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10A58618">
      <w:pPr>
        <w:pStyle w:val="Normal"/>
        <w:spacing w:after="165" w:line="259" w:lineRule="auto"/>
        <w:rPr>
          <w:rFonts w:ascii="Tahoma" w:hAnsi="Tahoma" w:eastAsia="Tahoma" w:cs="Tahoma"/>
          <w:color w:val="000000" w:themeColor="text1" w:themeTint="FF" w:themeShade="FF"/>
          <w:sz w:val="40"/>
          <w:szCs w:val="40"/>
        </w:rPr>
      </w:pPr>
      <w:r w:rsidRPr="26396BF4" w:rsidR="00F867C0">
        <w:rPr>
          <w:rFonts w:ascii="Tahoma" w:hAnsi="Tahoma" w:eastAsia="Tahoma" w:cs="Tahoma"/>
          <w:color w:val="000000" w:themeColor="text1" w:themeTint="FF" w:themeShade="FF"/>
          <w:sz w:val="40"/>
          <w:szCs w:val="40"/>
        </w:rPr>
        <w:t>Applied</w:t>
      </w:r>
      <w:r w:rsidRPr="26396BF4" w:rsidR="5CF2C886">
        <w:rPr>
          <w:rFonts w:ascii="Tahoma" w:hAnsi="Tahoma" w:eastAsia="Tahoma" w:cs="Tahoma"/>
          <w:color w:val="000000" w:themeColor="text1" w:themeTint="FF" w:themeShade="FF"/>
          <w:sz w:val="40"/>
          <w:szCs w:val="40"/>
        </w:rPr>
        <w:t xml:space="preserve"> </w:t>
      </w:r>
      <w:r w:rsidRPr="26396BF4" w:rsidR="6FEEBAE0">
        <w:rPr>
          <w:rFonts w:ascii="Tahoma" w:hAnsi="Tahoma" w:eastAsia="Tahoma" w:cs="Tahoma"/>
          <w:color w:val="000000" w:themeColor="text1" w:themeTint="FF" w:themeShade="FF"/>
          <w:sz w:val="40"/>
          <w:szCs w:val="40"/>
        </w:rPr>
        <w:t>Leadership and Management Outreach</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0C098536"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0C098536"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0C098536"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28CEF285">
            <w:pPr>
              <w:spacing w:before="120" w:after="120" w:line="360" w:lineRule="auto"/>
            </w:pPr>
            <w:r w:rsidRPr="0C098536" w:rsidR="2C37C1CD">
              <w:rPr>
                <w:rFonts w:ascii="Tahoma" w:hAnsi="Tahoma" w:eastAsia="Tahoma" w:cs="Tahoma"/>
                <w:b w:val="1"/>
                <w:bCs w:val="1"/>
                <w:color w:val="000000" w:themeColor="text1" w:themeTint="FF" w:themeShade="FF"/>
                <w:sz w:val="32"/>
                <w:szCs w:val="32"/>
              </w:rPr>
              <w:t>BMSK</w:t>
            </w:r>
            <w:r w:rsidRPr="0C098536" w:rsidR="28B29217">
              <w:rPr>
                <w:rFonts w:ascii="Tahoma" w:hAnsi="Tahoma" w:eastAsia="Tahoma" w:cs="Tahoma"/>
                <w:b w:val="1"/>
                <w:bCs w:val="1"/>
                <w:color w:val="000000" w:themeColor="text1" w:themeTint="FF" w:themeShade="FF"/>
                <w:sz w:val="32"/>
                <w:szCs w:val="32"/>
              </w:rPr>
              <w:t>6</w:t>
            </w:r>
            <w:r w:rsidRPr="0C098536" w:rsidR="2C37C1CD">
              <w:rPr>
                <w:rFonts w:ascii="Tahoma" w:hAnsi="Tahoma" w:eastAsia="Tahoma" w:cs="Tahoma"/>
                <w:b w:val="1"/>
                <w:bCs w:val="1"/>
                <w:color w:val="000000" w:themeColor="text1" w:themeTint="FF" w:themeShade="FF"/>
                <w:sz w:val="32"/>
                <w:szCs w:val="32"/>
              </w:rPr>
              <w:t>0</w:t>
            </w:r>
            <w:r w:rsidRPr="0C098536" w:rsidR="0BB06326">
              <w:rPr>
                <w:rFonts w:ascii="Tahoma" w:hAnsi="Tahoma" w:eastAsia="Tahoma" w:cs="Tahoma"/>
                <w:b w:val="1"/>
                <w:bCs w:val="1"/>
                <w:color w:val="000000" w:themeColor="text1" w:themeTint="FF" w:themeShade="FF"/>
                <w:sz w:val="32"/>
                <w:szCs w:val="32"/>
              </w:rPr>
              <w:t>1</w:t>
            </w:r>
            <w:r w:rsidRPr="0C098536" w:rsidR="7E0F1F2C">
              <w:rPr>
                <w:rFonts w:ascii="Tahoma" w:hAnsi="Tahoma" w:eastAsia="Tahoma" w:cs="Tahoma"/>
                <w:b w:val="1"/>
                <w:bCs w:val="1"/>
                <w:color w:val="000000" w:themeColor="text1" w:themeTint="FF" w:themeShade="FF"/>
                <w:sz w:val="32"/>
                <w:szCs w:val="32"/>
              </w:rPr>
              <w:t>1</w:t>
            </w:r>
          </w:p>
        </w:tc>
      </w:tr>
      <w:tr w:rsidR="00583709" w:rsidTr="0C098536"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C098536" w:rsidRDefault="007351BD" w14:paraId="3D9EA47B" w14:textId="04FE5125">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32"/>
                <w:szCs w:val="32"/>
                <w:lang w:val="en-GB"/>
              </w:rPr>
            </w:pPr>
            <w:r w:rsidRPr="0C098536" w:rsidR="6507B48E">
              <w:rPr>
                <w:rFonts w:ascii="Arial" w:hAnsi="Arial" w:eastAsia="Arial" w:cs="Arial"/>
                <w:b w:val="1"/>
                <w:bCs w:val="1"/>
                <w:i w:val="0"/>
                <w:iCs w:val="0"/>
                <w:caps w:val="0"/>
                <w:smallCaps w:val="0"/>
                <w:noProof w:val="0"/>
                <w:color w:val="1D2125"/>
                <w:sz w:val="24"/>
                <w:szCs w:val="24"/>
                <w:lang w:val="en-GB"/>
              </w:rPr>
              <w:t>L</w:t>
            </w:r>
            <w:r w:rsidRPr="0C098536" w:rsidR="6507B48E">
              <w:rPr>
                <w:rFonts w:ascii="Arial" w:hAnsi="Arial" w:eastAsia="Arial" w:cs="Arial"/>
                <w:b w:val="1"/>
                <w:bCs w:val="1"/>
                <w:i w:val="0"/>
                <w:iCs w:val="0"/>
                <w:caps w:val="0"/>
                <w:smallCaps w:val="0"/>
                <w:noProof w:val="0"/>
                <w:color w:val="1D2125"/>
                <w:sz w:val="32"/>
                <w:szCs w:val="32"/>
                <w:lang w:val="en-GB"/>
              </w:rPr>
              <w:t>eading and Implementing change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12A69DDC" w:rsidRDefault="61A1BEC7" w14:paraId="26D41DDD" w14:textId="23D6AE8E">
      <w:pPr>
        <w:spacing w:before="0" w:beforeAutospacing="off" w:after="160" w:afterAutospacing="off" w:line="259" w:lineRule="auto"/>
        <w:ind w:left="0" w:right="0"/>
        <w:jc w:val="left"/>
        <w:rPr>
          <w:rFonts w:ascii="Segoe UI" w:hAnsi="Segoe UI" w:eastAsia="Segoe UI" w:cs="Segoe UI"/>
          <w:b w:val="1"/>
          <w:bCs w:val="1"/>
          <w:i w:val="0"/>
          <w:iCs w:val="0"/>
          <w:caps w:val="0"/>
          <w:smallCaps w:val="0"/>
          <w:strike w:val="0"/>
          <w:dstrike w:val="0"/>
          <w:noProof w:val="0"/>
          <w:color w:val="1D2125"/>
          <w:sz w:val="32"/>
          <w:szCs w:val="32"/>
          <w:u w:val="none"/>
          <w:lang w:val="en-GB"/>
        </w:rPr>
      </w:pPr>
      <w:bookmarkStart w:name="_Int_TYA1dg8h" w:id="1526893771"/>
      <w:r w:rsidRPr="12A69DDC"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12A69DDC" w:rsidR="769D02B5">
        <w:rPr>
          <w:rFonts w:ascii="Tahoma" w:hAnsi="Tahoma" w:eastAsia="Tahoma" w:cs="Tahoma"/>
          <w:color w:val="000000" w:themeColor="text1" w:themeTint="FF" w:themeShade="FF"/>
        </w:rPr>
        <w:t xml:space="preserve"> </w:t>
      </w:r>
      <w:bookmarkStart w:name="_Int_0gtaCfIh" w:id="814882251"/>
      <w:r w:rsidRPr="12A69DDC"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12A69DDC" w:rsidR="769D02B5">
        <w:rPr>
          <w:rFonts w:ascii="Tahoma" w:hAnsi="Tahoma" w:eastAsia="Tahoma" w:cs="Tahoma"/>
          <w:color w:val="000000" w:themeColor="text1" w:themeTint="FF" w:themeShade="FF"/>
        </w:rPr>
        <w:t>a previous</w:t>
      </w:r>
      <w:r w:rsidRPr="12A69DDC" w:rsidR="769D02B5">
        <w:rPr>
          <w:rFonts w:ascii="Tahoma" w:hAnsi="Tahoma" w:eastAsia="Tahoma" w:cs="Tahoma"/>
          <w:color w:val="000000" w:themeColor="text1" w:themeTint="FF" w:themeShade="FF"/>
        </w:rPr>
        <w:t xml:space="preserve"> assessment, this has been </w:t>
      </w:r>
      <w:r w:rsidRPr="12A69DDC" w:rsidR="769D02B5">
        <w:rPr>
          <w:rFonts w:ascii="Tahoma" w:hAnsi="Tahoma" w:eastAsia="Tahoma" w:cs="Tahoma"/>
          <w:color w:val="000000" w:themeColor="text1" w:themeTint="FF" w:themeShade="FF"/>
        </w:rPr>
        <w:t>identified</w:t>
      </w:r>
      <w:r w:rsidRPr="12A69DDC" w:rsidR="769D02B5">
        <w:rPr>
          <w:rFonts w:ascii="Tahoma" w:hAnsi="Tahoma" w:eastAsia="Tahoma" w:cs="Tahoma"/>
          <w:color w:val="000000" w:themeColor="text1" w:themeTint="FF" w:themeShade="FF"/>
        </w:rPr>
        <w:t>. Where materials have been used from other sources it has been properly acknowledged.</w:t>
      </w:r>
      <w:bookmarkEnd w:id="814882251"/>
      <w:r w:rsidRPr="12A69DDC" w:rsidR="769D02B5">
        <w:rPr>
          <w:rFonts w:ascii="Tahoma" w:hAnsi="Tahoma" w:eastAsia="Tahoma" w:cs="Tahoma"/>
          <w:color w:val="000000" w:themeColor="text1" w:themeTint="FF" w:themeShade="FF"/>
        </w:rPr>
        <w:t xml:space="preserve"> </w:t>
      </w:r>
      <w:r w:rsidRPr="12A69DDC" w:rsidR="769D02B5">
        <w:rPr>
          <w:rFonts w:ascii="Tahoma" w:hAnsi="Tahoma" w:eastAsia="Tahoma" w:cs="Tahoma"/>
          <w:color w:val="000000" w:themeColor="text1" w:themeTint="FF" w:themeShade="FF"/>
        </w:rPr>
        <w:t xml:space="preserve">If this statement is untrue, the student acknowledges that an assessment offence has been </w:t>
      </w:r>
      <w:r w:rsidRPr="12A69DDC" w:rsidR="4E293F77">
        <w:rPr>
          <w:rFonts w:ascii="Tahoma" w:hAnsi="Tahoma" w:eastAsia="Tahoma" w:cs="Tahoma"/>
          <w:color w:val="000000" w:themeColor="text1" w:themeTint="FF" w:themeShade="FF"/>
        </w:rPr>
        <w:t xml:space="preserve">committed. </w:t>
      </w:r>
      <w:r w:rsidRPr="12A69DDC" w:rsidR="4E293F77">
        <w:rPr>
          <w:rFonts w:ascii="Tahoma" w:hAnsi="Tahoma" w:eastAsia="Tahoma" w:cs="Tahoma"/>
          <w:color w:val="000000" w:themeColor="text1" w:themeTint="FF" w:themeShade="FF"/>
        </w:rPr>
        <w:t>Attention</w:t>
      </w:r>
      <w:r w:rsidRPr="12A69DDC" w:rsidR="769D02B5">
        <w:rPr>
          <w:rFonts w:ascii="Tahoma" w:hAnsi="Tahoma" w:eastAsia="Tahoma" w:cs="Tahoma"/>
          <w:color w:val="000000" w:themeColor="text1" w:themeTint="FF" w:themeShade="FF"/>
        </w:rPr>
        <w:t xml:space="preserve"> is drawn to the plagiarism and unfair practice policies of both the University and of ILM.</w:t>
      </w:r>
    </w:p>
    <w:p w:rsidR="61A1BEC7" w:rsidP="2E588791" w:rsidRDefault="61A1BEC7" w14:paraId="6044D359" w14:textId="225456FF">
      <w:pPr>
        <w:spacing w:before="120" w:after="120" w:line="360" w:lineRule="auto"/>
        <w:rPr>
          <w:rFonts w:ascii="Tahoma" w:hAnsi="Tahoma" w:eastAsia="Tahoma" w:cs="Tahoma"/>
          <w:color w:val="000000" w:themeColor="text1" w:themeTint="FF" w:themeShade="FF"/>
        </w:rPr>
      </w:pP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07B9AB02" w:rsidP="07B9AB02" w:rsidRDefault="07B9AB02" w14:paraId="274388FC" w14:textId="4DD2EA64">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p>
    <w:p w:rsidR="315476D3" w:rsidP="315476D3" w:rsidRDefault="315476D3" w14:paraId="14B5768F" w14:textId="4A8CF6C6">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p>
    <w:p w:rsidR="2E3DE84F" w:rsidP="0C098536" w:rsidRDefault="2E3DE84F" w14:paraId="7FDE2ADC" w14:textId="28811316">
      <w:pPr>
        <w:pStyle w:val="Heading1"/>
        <w:suppressLineNumbers w:val="0"/>
        <w:bidi w:val="0"/>
        <w:spacing w:before="0" w:beforeAutospacing="off" w:after="160" w:afterAutospacing="off" w:line="259" w:lineRule="auto"/>
        <w:ind/>
      </w:pPr>
      <w:r w:rsidRPr="73C03C6E" w:rsidR="76F2C3EA">
        <w:rPr>
          <w:rFonts w:ascii="Arial" w:hAnsi="Arial" w:eastAsia="Arial" w:cs="Arial"/>
          <w:b w:val="1"/>
          <w:bCs w:val="1"/>
          <w:i w:val="0"/>
          <w:iCs w:val="0"/>
          <w:caps w:val="0"/>
          <w:smallCaps w:val="0"/>
          <w:noProof w:val="0"/>
          <w:color w:val="1D2125"/>
          <w:sz w:val="32"/>
          <w:szCs w:val="32"/>
          <w:lang w:val="en-GB"/>
        </w:rPr>
        <w:t>CONTENTS</w:t>
      </w:r>
    </w:p>
    <w:p w:rsidR="2E3DE84F" w:rsidP="73C03C6E" w:rsidRDefault="2E3DE84F" w14:paraId="5897DA3E" w14:textId="4E7CE682">
      <w:pPr>
        <w:suppressLineNumbers w:val="0"/>
        <w:tabs>
          <w:tab w:val="left" w:leader="none" w:pos="1317"/>
        </w:tabs>
        <w:bidi w:val="0"/>
        <w:spacing w:before="0" w:beforeAutospacing="off" w:after="160" w:afterAutospacing="off" w:line="259" w:lineRule="auto"/>
        <w:ind/>
        <w:jc w:val="left"/>
      </w:pPr>
      <w:r w:rsidRPr="73C03C6E" w:rsidR="326C4A57">
        <w:rPr>
          <w:rFonts w:ascii="Arial" w:hAnsi="Arial" w:eastAsia="Arial" w:cs="Arial"/>
          <w:b w:val="1"/>
          <w:bCs w:val="1"/>
          <w:i w:val="0"/>
          <w:iCs w:val="0"/>
          <w:caps w:val="0"/>
          <w:smallCaps w:val="0"/>
          <w:noProof w:val="0"/>
          <w:color w:val="1D2125"/>
          <w:sz w:val="24"/>
          <w:szCs w:val="24"/>
          <w:lang w:val="en-GB"/>
        </w:rPr>
        <w:t>Introduction</w:t>
      </w:r>
      <w:r w:rsidRPr="73C03C6E" w:rsidR="326C4A57">
        <w:rPr>
          <w:rFonts w:ascii="Arial" w:hAnsi="Arial" w:eastAsia="Arial" w:cs="Arial"/>
          <w:b w:val="1"/>
          <w:bCs w:val="1"/>
          <w:i w:val="0"/>
          <w:iCs w:val="0"/>
          <w:caps w:val="0"/>
          <w:smallCaps w:val="0"/>
          <w:noProof w:val="0"/>
          <w:color w:val="1D2125"/>
          <w:sz w:val="32"/>
          <w:szCs w:val="32"/>
          <w:lang w:val="en-GB"/>
        </w:rPr>
        <w:t>.</w:t>
      </w:r>
      <w:r w:rsidRPr="73C03C6E" w:rsidR="326C4A57">
        <w:rPr>
          <w:rFonts w:ascii="Arial" w:hAnsi="Arial" w:eastAsia="Arial" w:cs="Arial"/>
          <w:b w:val="0"/>
          <w:bCs w:val="0"/>
          <w:i w:val="0"/>
          <w:iCs w:val="0"/>
          <w:caps w:val="0"/>
          <w:smallCaps w:val="0"/>
          <w:noProof w:val="0"/>
          <w:color w:val="1D2125"/>
          <w:sz w:val="32"/>
          <w:szCs w:val="32"/>
          <w:lang w:val="en-GB"/>
        </w:rPr>
        <w:t>.........................................................................</w:t>
      </w:r>
      <w:r w:rsidRPr="73C03C6E" w:rsidR="326C4A57">
        <w:rPr>
          <w:rFonts w:ascii="Arial" w:hAnsi="Arial" w:eastAsia="Arial" w:cs="Arial"/>
          <w:b w:val="1"/>
          <w:bCs w:val="1"/>
          <w:i w:val="0"/>
          <w:iCs w:val="0"/>
          <w:caps w:val="0"/>
          <w:smallCaps w:val="0"/>
          <w:noProof w:val="0"/>
          <w:color w:val="1D2125"/>
          <w:sz w:val="24"/>
          <w:szCs w:val="24"/>
          <w:lang w:val="en-GB"/>
        </w:rPr>
        <w:t>3</w:t>
      </w:r>
    </w:p>
    <w:p w:rsidR="2E3DE84F" w:rsidP="73C03C6E" w:rsidRDefault="2E3DE84F" w14:paraId="75E4D7CF" w14:textId="41838A8B">
      <w:pPr>
        <w:pStyle w:val="Normal"/>
        <w:suppressLineNumbers w:val="0"/>
        <w:bidi w:val="0"/>
        <w:spacing w:before="0" w:beforeAutospacing="off" w:after="160" w:afterAutospacing="off" w:line="259" w:lineRule="auto"/>
        <w:ind w:left="0" w:right="0"/>
        <w:jc w:val="left"/>
      </w:pPr>
      <w:r w:rsidRPr="73C03C6E" w:rsidR="1568FBB9">
        <w:rPr>
          <w:rFonts w:ascii="Arial" w:hAnsi="Arial" w:eastAsia="Arial" w:cs="Arial"/>
          <w:b w:val="1"/>
          <w:bCs w:val="1"/>
          <w:i w:val="0"/>
          <w:iCs w:val="0"/>
          <w:caps w:val="0"/>
          <w:smallCaps w:val="0"/>
          <w:noProof w:val="0"/>
          <w:color w:val="1D2125"/>
          <w:sz w:val="28"/>
          <w:szCs w:val="28"/>
          <w:lang w:val="en-GB"/>
        </w:rPr>
        <w:t>1.</w:t>
      </w:r>
      <w:r w:rsidRPr="73C03C6E" w:rsidR="7185698A">
        <w:rPr>
          <w:rFonts w:ascii="Arial" w:hAnsi="Arial" w:eastAsia="Arial" w:cs="Arial"/>
          <w:b w:val="1"/>
          <w:bCs w:val="1"/>
          <w:i w:val="0"/>
          <w:iCs w:val="0"/>
          <w:caps w:val="0"/>
          <w:smallCaps w:val="0"/>
          <w:noProof w:val="0"/>
          <w:color w:val="1D2125"/>
          <w:sz w:val="28"/>
          <w:szCs w:val="28"/>
          <w:lang w:val="en-GB"/>
        </w:rPr>
        <w:t>0</w:t>
      </w:r>
      <w:r w:rsidRPr="73C03C6E" w:rsidR="09FC5730">
        <w:rPr>
          <w:rFonts w:ascii="Arial" w:hAnsi="Arial" w:eastAsia="Arial" w:cs="Arial"/>
          <w:b w:val="1"/>
          <w:bCs w:val="1"/>
          <w:i w:val="0"/>
          <w:iCs w:val="0"/>
          <w:caps w:val="0"/>
          <w:smallCaps w:val="0"/>
          <w:noProof w:val="0"/>
          <w:color w:val="1D2125"/>
          <w:sz w:val="28"/>
          <w:szCs w:val="28"/>
          <w:lang w:val="en-GB"/>
        </w:rPr>
        <w:t xml:space="preserve"> </w:t>
      </w:r>
      <w:r w:rsidRPr="73C03C6E" w:rsidR="25F76292">
        <w:rPr>
          <w:rFonts w:ascii="Arial" w:hAnsi="Arial" w:eastAsia="Arial" w:cs="Arial"/>
          <w:b w:val="1"/>
          <w:bCs w:val="1"/>
          <w:i w:val="0"/>
          <w:iCs w:val="0"/>
          <w:caps w:val="0"/>
          <w:smallCaps w:val="0"/>
          <w:noProof w:val="0"/>
          <w:color w:val="1D2125"/>
          <w:sz w:val="28"/>
          <w:szCs w:val="28"/>
          <w:lang w:val="en-GB"/>
        </w:rPr>
        <w:t xml:space="preserve">Critically analyse the current forces for change in the organisations micro and macro environment that can </w:t>
      </w:r>
      <w:r w:rsidRPr="73C03C6E" w:rsidR="25F76292">
        <w:rPr>
          <w:rFonts w:ascii="Arial" w:hAnsi="Arial" w:eastAsia="Arial" w:cs="Arial"/>
          <w:b w:val="1"/>
          <w:bCs w:val="1"/>
          <w:i w:val="0"/>
          <w:iCs w:val="0"/>
          <w:caps w:val="0"/>
          <w:smallCaps w:val="0"/>
          <w:noProof w:val="0"/>
          <w:color w:val="1D2125"/>
          <w:sz w:val="28"/>
          <w:szCs w:val="28"/>
          <w:lang w:val="en-GB"/>
        </w:rPr>
        <w:t>impact</w:t>
      </w:r>
      <w:r w:rsidRPr="73C03C6E" w:rsidR="25F76292">
        <w:rPr>
          <w:rFonts w:ascii="Arial" w:hAnsi="Arial" w:eastAsia="Arial" w:cs="Arial"/>
          <w:b w:val="1"/>
          <w:bCs w:val="1"/>
          <w:i w:val="0"/>
          <w:iCs w:val="0"/>
          <w:caps w:val="0"/>
          <w:smallCaps w:val="0"/>
          <w:noProof w:val="0"/>
          <w:color w:val="1D2125"/>
          <w:sz w:val="28"/>
          <w:szCs w:val="28"/>
          <w:lang w:val="en-GB"/>
        </w:rPr>
        <w:t xml:space="preserve"> workplace culture and capability</w:t>
      </w:r>
      <w:r w:rsidRPr="73C03C6E" w:rsidR="25F76292">
        <w:rPr>
          <w:rFonts w:ascii="Arial" w:hAnsi="Arial" w:eastAsia="Arial" w:cs="Arial"/>
          <w:b w:val="1"/>
          <w:bCs w:val="1"/>
          <w:i w:val="0"/>
          <w:iCs w:val="0"/>
          <w:caps w:val="0"/>
          <w:smallCaps w:val="0"/>
          <w:noProof w:val="0"/>
          <w:color w:val="1D2125"/>
          <w:sz w:val="24"/>
          <w:szCs w:val="24"/>
          <w:lang w:val="en-GB"/>
        </w:rPr>
        <w:t>.</w:t>
      </w:r>
      <w:r w:rsidRPr="73C03C6E" w:rsidR="326C4A57">
        <w:rPr>
          <w:rFonts w:ascii="Arial" w:hAnsi="Arial" w:eastAsia="Arial" w:cs="Arial"/>
          <w:b w:val="0"/>
          <w:bCs w:val="0"/>
          <w:i w:val="0"/>
          <w:iCs w:val="0"/>
          <w:caps w:val="0"/>
          <w:smallCaps w:val="0"/>
          <w:noProof w:val="0"/>
          <w:color w:val="1D2125"/>
          <w:sz w:val="32"/>
          <w:szCs w:val="32"/>
          <w:lang w:val="en-GB"/>
        </w:rPr>
        <w:t>...</w:t>
      </w:r>
      <w:r w:rsidRPr="73C03C6E" w:rsidR="326C4A57">
        <w:rPr>
          <w:rFonts w:ascii="Arial" w:hAnsi="Arial" w:eastAsia="Arial" w:cs="Arial"/>
          <w:b w:val="1"/>
          <w:bCs w:val="1"/>
          <w:i w:val="0"/>
          <w:iCs w:val="0"/>
          <w:caps w:val="0"/>
          <w:smallCaps w:val="0"/>
          <w:noProof w:val="0"/>
          <w:color w:val="1D2125"/>
          <w:sz w:val="24"/>
          <w:szCs w:val="24"/>
          <w:lang w:val="en-GB"/>
        </w:rPr>
        <w:t>3</w:t>
      </w:r>
    </w:p>
    <w:p w:rsidR="2E3DE84F" w:rsidP="73C03C6E" w:rsidRDefault="2E3DE84F" w14:paraId="26FF3D72" w14:textId="65344397">
      <w:pPr>
        <w:pStyle w:val="Normal"/>
        <w:suppressLineNumbers w:val="0"/>
        <w:bidi w:val="0"/>
        <w:spacing w:before="0" w:beforeAutospacing="off" w:after="160" w:afterAutospacing="off" w:line="259" w:lineRule="auto"/>
        <w:ind w:left="0" w:right="0"/>
        <w:jc w:val="left"/>
      </w:pPr>
      <w:r w:rsidRPr="73C03C6E" w:rsidR="0E1AFDC2">
        <w:rPr>
          <w:rFonts w:ascii="Arial" w:hAnsi="Arial" w:eastAsia="Arial" w:cs="Arial"/>
          <w:b w:val="1"/>
          <w:bCs w:val="1"/>
          <w:i w:val="0"/>
          <w:iCs w:val="0"/>
          <w:caps w:val="0"/>
          <w:smallCaps w:val="0"/>
          <w:noProof w:val="0"/>
          <w:color w:val="1D2125"/>
          <w:sz w:val="24"/>
          <w:szCs w:val="24"/>
          <w:lang w:val="en-GB"/>
        </w:rPr>
        <w:t xml:space="preserve"> </w:t>
      </w:r>
      <w:r w:rsidRPr="73C03C6E" w:rsidR="45512C76">
        <w:rPr>
          <w:rFonts w:ascii="Arial" w:hAnsi="Arial" w:eastAsia="Arial" w:cs="Arial"/>
          <w:b w:val="1"/>
          <w:bCs w:val="1"/>
          <w:i w:val="0"/>
          <w:iCs w:val="0"/>
          <w:caps w:val="0"/>
          <w:smallCaps w:val="0"/>
          <w:noProof w:val="0"/>
          <w:color w:val="1D2125"/>
          <w:sz w:val="24"/>
          <w:szCs w:val="24"/>
          <w:lang w:val="en-GB"/>
        </w:rPr>
        <w:t>1</w:t>
      </w:r>
      <w:r w:rsidRPr="73C03C6E" w:rsidR="10267C8B">
        <w:rPr>
          <w:rFonts w:ascii="Arial" w:hAnsi="Arial" w:eastAsia="Arial" w:cs="Arial"/>
          <w:b w:val="1"/>
          <w:bCs w:val="1"/>
          <w:i w:val="0"/>
          <w:iCs w:val="0"/>
          <w:caps w:val="0"/>
          <w:smallCaps w:val="0"/>
          <w:noProof w:val="0"/>
          <w:color w:val="1D2125"/>
          <w:sz w:val="24"/>
          <w:szCs w:val="24"/>
          <w:lang w:val="en-GB"/>
        </w:rPr>
        <w:t>.</w:t>
      </w:r>
      <w:r w:rsidRPr="73C03C6E" w:rsidR="53A12582">
        <w:rPr>
          <w:rFonts w:ascii="Arial" w:hAnsi="Arial" w:eastAsia="Arial" w:cs="Arial"/>
          <w:b w:val="1"/>
          <w:bCs w:val="1"/>
          <w:i w:val="0"/>
          <w:iCs w:val="0"/>
          <w:caps w:val="0"/>
          <w:smallCaps w:val="0"/>
          <w:noProof w:val="0"/>
          <w:color w:val="1D2125"/>
          <w:sz w:val="24"/>
          <w:szCs w:val="24"/>
          <w:lang w:val="en-GB"/>
        </w:rPr>
        <w:t>1</w:t>
      </w:r>
      <w:r w:rsidRPr="73C03C6E" w:rsidR="10267C8B">
        <w:rPr>
          <w:rFonts w:ascii="Arial" w:hAnsi="Arial" w:eastAsia="Arial" w:cs="Arial"/>
          <w:b w:val="1"/>
          <w:bCs w:val="1"/>
          <w:i w:val="0"/>
          <w:iCs w:val="0"/>
          <w:caps w:val="0"/>
          <w:smallCaps w:val="0"/>
          <w:noProof w:val="0"/>
          <w:color w:val="1D2125"/>
          <w:sz w:val="24"/>
          <w:szCs w:val="24"/>
          <w:lang w:val="en-GB"/>
        </w:rPr>
        <w:t xml:space="preserve"> Change in the organisations micro and macro environment that can </w:t>
      </w:r>
      <w:r w:rsidRPr="73C03C6E" w:rsidR="10267C8B">
        <w:rPr>
          <w:rFonts w:ascii="Arial" w:hAnsi="Arial" w:eastAsia="Arial" w:cs="Arial"/>
          <w:b w:val="1"/>
          <w:bCs w:val="1"/>
          <w:i w:val="0"/>
          <w:iCs w:val="0"/>
          <w:caps w:val="0"/>
          <w:smallCaps w:val="0"/>
          <w:noProof w:val="0"/>
          <w:color w:val="1D2125"/>
          <w:sz w:val="24"/>
          <w:szCs w:val="24"/>
          <w:lang w:val="en-GB"/>
        </w:rPr>
        <w:t>impact</w:t>
      </w:r>
      <w:r w:rsidRPr="73C03C6E" w:rsidR="10267C8B">
        <w:rPr>
          <w:rFonts w:ascii="Arial" w:hAnsi="Arial" w:eastAsia="Arial" w:cs="Arial"/>
          <w:b w:val="1"/>
          <w:bCs w:val="1"/>
          <w:i w:val="0"/>
          <w:iCs w:val="0"/>
          <w:caps w:val="0"/>
          <w:smallCaps w:val="0"/>
          <w:noProof w:val="0"/>
          <w:color w:val="1D2125"/>
          <w:sz w:val="24"/>
          <w:szCs w:val="24"/>
          <w:lang w:val="en-GB"/>
        </w:rPr>
        <w:t xml:space="preserve"> workplace- Culture.</w:t>
      </w:r>
      <w:r w:rsidRPr="73C03C6E" w:rsidR="0295534D">
        <w:rPr>
          <w:rFonts w:ascii="Arial" w:hAnsi="Arial" w:eastAsia="Arial" w:cs="Arial"/>
          <w:b w:val="1"/>
          <w:bCs w:val="1"/>
          <w:i w:val="0"/>
          <w:iCs w:val="0"/>
          <w:caps w:val="0"/>
          <w:smallCaps w:val="0"/>
          <w:noProof w:val="0"/>
          <w:color w:val="1D2125"/>
          <w:sz w:val="24"/>
          <w:szCs w:val="24"/>
          <w:lang w:val="en-GB"/>
        </w:rPr>
        <w:t>..........................................................................................................4</w:t>
      </w:r>
    </w:p>
    <w:p w:rsidR="2E3DE84F" w:rsidP="73C03C6E" w:rsidRDefault="2E3DE84F" w14:paraId="1567A520" w14:textId="0C7E2D0E">
      <w:pPr>
        <w:suppressLineNumbers w:val="0"/>
        <w:bidi w:val="0"/>
        <w:spacing w:before="0" w:beforeAutospacing="off" w:after="160" w:afterAutospacing="off" w:line="259" w:lineRule="auto"/>
        <w:ind/>
        <w:jc w:val="left"/>
      </w:pPr>
      <w:r w:rsidRPr="73C03C6E" w:rsidR="772D6668">
        <w:rPr>
          <w:rFonts w:ascii="Arial" w:hAnsi="Arial" w:eastAsia="Arial" w:cs="Arial"/>
          <w:b w:val="1"/>
          <w:bCs w:val="1"/>
          <w:noProof w:val="0"/>
          <w:sz w:val="24"/>
          <w:szCs w:val="24"/>
          <w:lang w:val="en-GB"/>
        </w:rPr>
        <w:t xml:space="preserve"> </w:t>
      </w:r>
      <w:r w:rsidRPr="73C03C6E" w:rsidR="0295534D">
        <w:rPr>
          <w:rFonts w:ascii="Arial" w:hAnsi="Arial" w:eastAsia="Arial" w:cs="Arial"/>
          <w:b w:val="1"/>
          <w:bCs w:val="1"/>
          <w:noProof w:val="0"/>
          <w:sz w:val="24"/>
          <w:szCs w:val="24"/>
          <w:lang w:val="en-GB"/>
        </w:rPr>
        <w:t>1.2 Increasing product prices and micro-environment.........................................4</w:t>
      </w:r>
    </w:p>
    <w:p w:rsidR="2E3DE84F" w:rsidP="73C03C6E" w:rsidRDefault="2E3DE84F" w14:paraId="094EAC7D" w14:textId="6C5DAD19">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0ACEAC25">
        <w:rPr>
          <w:rFonts w:ascii="Arial" w:hAnsi="Arial" w:eastAsia="Arial" w:cs="Arial"/>
          <w:b w:val="1"/>
          <w:bCs w:val="1"/>
          <w:noProof w:val="0"/>
          <w:sz w:val="24"/>
          <w:szCs w:val="24"/>
          <w:lang w:val="en-GB"/>
        </w:rPr>
        <w:t xml:space="preserve"> </w:t>
      </w:r>
      <w:r w:rsidRPr="73C03C6E" w:rsidR="0295534D">
        <w:rPr>
          <w:rFonts w:ascii="Arial" w:hAnsi="Arial" w:eastAsia="Arial" w:cs="Arial"/>
          <w:b w:val="1"/>
          <w:bCs w:val="1"/>
          <w:noProof w:val="0"/>
          <w:sz w:val="24"/>
          <w:szCs w:val="24"/>
          <w:lang w:val="en-GB"/>
        </w:rPr>
        <w:t xml:space="preserve">1.3 </w:t>
      </w:r>
      <w:r w:rsidRPr="73C03C6E" w:rsidR="5266901A">
        <w:rPr>
          <w:rFonts w:ascii="Arial" w:hAnsi="Arial" w:eastAsia="Arial" w:cs="Arial"/>
          <w:b w:val="1"/>
          <w:bCs w:val="1"/>
          <w:noProof w:val="0"/>
          <w:sz w:val="24"/>
          <w:szCs w:val="24"/>
          <w:lang w:val="en-GB"/>
        </w:rPr>
        <w:t>The micro-environment and increased lead times...........................................5</w:t>
      </w:r>
    </w:p>
    <w:p w:rsidR="2E3DE84F" w:rsidP="73C03C6E" w:rsidRDefault="2E3DE84F" w14:paraId="4FF4A3D3" w14:textId="3E347DC4">
      <w:pPr>
        <w:suppressLineNumbers w:val="0"/>
        <w:bidi w:val="0"/>
        <w:spacing w:before="0" w:beforeAutospacing="off" w:after="160" w:afterAutospacing="off" w:line="259" w:lineRule="auto"/>
        <w:ind/>
        <w:jc w:val="left"/>
      </w:pPr>
      <w:r w:rsidRPr="73C03C6E" w:rsidR="090F9F00">
        <w:rPr>
          <w:rFonts w:ascii="Arial" w:hAnsi="Arial" w:eastAsia="Arial" w:cs="Arial"/>
          <w:b w:val="1"/>
          <w:bCs w:val="1"/>
          <w:noProof w:val="0"/>
          <w:sz w:val="24"/>
          <w:szCs w:val="24"/>
          <w:lang w:val="en-GB"/>
        </w:rPr>
        <w:t xml:space="preserve"> </w:t>
      </w:r>
      <w:r w:rsidRPr="73C03C6E" w:rsidR="720EB742">
        <w:rPr>
          <w:rFonts w:ascii="Arial" w:hAnsi="Arial" w:eastAsia="Arial" w:cs="Arial"/>
          <w:b w:val="1"/>
          <w:bCs w:val="1"/>
          <w:noProof w:val="0"/>
          <w:sz w:val="24"/>
          <w:szCs w:val="24"/>
          <w:lang w:val="en-GB"/>
        </w:rPr>
        <w:t>1.4 Impact on the macro-environment........................................................................6</w:t>
      </w:r>
    </w:p>
    <w:p w:rsidR="2E3DE84F" w:rsidP="73C03C6E" w:rsidRDefault="2E3DE84F" w14:paraId="6EDAD798" w14:textId="31D0C4DC">
      <w:pPr>
        <w:suppressLineNumbers w:val="0"/>
        <w:bidi w:val="0"/>
        <w:spacing w:before="0" w:beforeAutospacing="off" w:after="160" w:afterAutospacing="off" w:line="259" w:lineRule="auto"/>
        <w:ind/>
        <w:jc w:val="left"/>
      </w:pPr>
      <w:r w:rsidRPr="73C03C6E" w:rsidR="7C38BF5A">
        <w:rPr>
          <w:rFonts w:ascii="Arial" w:hAnsi="Arial" w:eastAsia="Arial" w:cs="Arial"/>
          <w:b w:val="1"/>
          <w:bCs w:val="1"/>
          <w:noProof w:val="0"/>
          <w:sz w:val="24"/>
          <w:szCs w:val="24"/>
          <w:lang w:val="en-GB"/>
        </w:rPr>
        <w:t xml:space="preserve"> </w:t>
      </w:r>
      <w:r w:rsidRPr="73C03C6E" w:rsidR="1A103D4A">
        <w:rPr>
          <w:rFonts w:ascii="Arial" w:hAnsi="Arial" w:eastAsia="Arial" w:cs="Arial"/>
          <w:b w:val="1"/>
          <w:bCs w:val="1"/>
          <w:noProof w:val="0"/>
          <w:sz w:val="24"/>
          <w:szCs w:val="24"/>
          <w:lang w:val="en-GB"/>
        </w:rPr>
        <w:t>1.5 Culture change as a mediating factor.................................................................6</w:t>
      </w:r>
    </w:p>
    <w:p w:rsidR="2E3DE84F" w:rsidP="73C03C6E" w:rsidRDefault="2E3DE84F" w14:paraId="1C4B867A" w14:textId="0BCAF3F5">
      <w:pPr>
        <w:suppressLineNumbers w:val="0"/>
        <w:bidi w:val="0"/>
        <w:spacing w:before="0" w:beforeAutospacing="off" w:after="160" w:afterAutospacing="off" w:line="259" w:lineRule="auto"/>
        <w:ind/>
        <w:jc w:val="left"/>
      </w:pPr>
      <w:r w:rsidRPr="73C03C6E" w:rsidR="212969D0">
        <w:rPr>
          <w:rFonts w:ascii="Arial" w:hAnsi="Arial" w:eastAsia="Arial" w:cs="Arial"/>
          <w:b w:val="1"/>
          <w:bCs w:val="1"/>
          <w:noProof w:val="0"/>
          <w:sz w:val="24"/>
          <w:szCs w:val="24"/>
          <w:lang w:val="en-GB"/>
        </w:rPr>
        <w:t xml:space="preserve"> </w:t>
      </w:r>
      <w:r w:rsidRPr="73C03C6E" w:rsidR="25FD02A9">
        <w:rPr>
          <w:rFonts w:ascii="Arial" w:hAnsi="Arial" w:eastAsia="Arial" w:cs="Arial"/>
          <w:b w:val="1"/>
          <w:bCs w:val="1"/>
          <w:noProof w:val="0"/>
          <w:sz w:val="24"/>
          <w:szCs w:val="24"/>
          <w:lang w:val="en-GB"/>
        </w:rPr>
        <w:t>1.6 Conclusion</w:t>
      </w:r>
    </w:p>
    <w:p w:rsidR="2E3DE84F" w:rsidP="73C03C6E" w:rsidRDefault="2E3DE84F" w14:paraId="4F85B6C5" w14:textId="23B72783">
      <w:pPr>
        <w:pStyle w:val="Normal"/>
        <w:suppressLineNumbers w:val="0"/>
        <w:bidi w:val="0"/>
        <w:spacing w:before="0" w:beforeAutospacing="off" w:after="160" w:afterAutospacing="off" w:line="259" w:lineRule="auto"/>
        <w:ind w:left="0" w:right="0"/>
        <w:jc w:val="left"/>
      </w:pPr>
      <w:r w:rsidRPr="73C03C6E" w:rsidR="393F169E">
        <w:rPr>
          <w:rFonts w:ascii="Arial" w:hAnsi="Arial" w:eastAsia="Arial" w:cs="Arial"/>
          <w:b w:val="1"/>
          <w:bCs w:val="1"/>
          <w:i w:val="0"/>
          <w:iCs w:val="0"/>
          <w:caps w:val="0"/>
          <w:smallCaps w:val="0"/>
          <w:noProof w:val="0"/>
          <w:color w:val="1D2125"/>
          <w:sz w:val="28"/>
          <w:szCs w:val="28"/>
          <w:lang w:val="en-GB"/>
        </w:rPr>
        <w:t xml:space="preserve">2.0 Change in the organisations micro and macro environment that can </w:t>
      </w:r>
      <w:r w:rsidRPr="73C03C6E" w:rsidR="393F169E">
        <w:rPr>
          <w:rFonts w:ascii="Arial" w:hAnsi="Arial" w:eastAsia="Arial" w:cs="Arial"/>
          <w:b w:val="1"/>
          <w:bCs w:val="1"/>
          <w:i w:val="0"/>
          <w:iCs w:val="0"/>
          <w:caps w:val="0"/>
          <w:smallCaps w:val="0"/>
          <w:noProof w:val="0"/>
          <w:color w:val="1D2125"/>
          <w:sz w:val="28"/>
          <w:szCs w:val="28"/>
          <w:lang w:val="en-GB"/>
        </w:rPr>
        <w:t>impact</w:t>
      </w:r>
      <w:r w:rsidRPr="73C03C6E" w:rsidR="393F169E">
        <w:rPr>
          <w:rFonts w:ascii="Arial" w:hAnsi="Arial" w:eastAsia="Arial" w:cs="Arial"/>
          <w:b w:val="1"/>
          <w:bCs w:val="1"/>
          <w:i w:val="0"/>
          <w:iCs w:val="0"/>
          <w:caps w:val="0"/>
          <w:smallCaps w:val="0"/>
          <w:noProof w:val="0"/>
          <w:color w:val="1D2125"/>
          <w:sz w:val="28"/>
          <w:szCs w:val="28"/>
          <w:lang w:val="en-GB"/>
        </w:rPr>
        <w:t xml:space="preserve"> workplace capabilities</w:t>
      </w:r>
      <w:r w:rsidRPr="73C03C6E" w:rsidR="393F169E">
        <w:rPr>
          <w:rFonts w:ascii="Arial" w:hAnsi="Arial" w:eastAsia="Arial" w:cs="Arial"/>
          <w:b w:val="1"/>
          <w:bCs w:val="1"/>
          <w:i w:val="0"/>
          <w:iCs w:val="0"/>
          <w:caps w:val="0"/>
          <w:smallCaps w:val="0"/>
          <w:noProof w:val="0"/>
          <w:color w:val="1D2125"/>
          <w:sz w:val="24"/>
          <w:szCs w:val="24"/>
          <w:lang w:val="en-GB"/>
        </w:rPr>
        <w:t>..................................................................................................7</w:t>
      </w:r>
    </w:p>
    <w:p w:rsidR="2E3DE84F" w:rsidP="73C03C6E" w:rsidRDefault="2E3DE84F" w14:paraId="46CE1B6F" w14:textId="2A8E6B0B">
      <w:pPr>
        <w:suppressLineNumbers w:val="0"/>
        <w:bidi w:val="0"/>
        <w:spacing w:before="0" w:beforeAutospacing="off" w:after="160" w:afterAutospacing="off" w:line="259" w:lineRule="auto"/>
        <w:ind/>
        <w:jc w:val="left"/>
      </w:pPr>
      <w:r w:rsidRPr="73C03C6E" w:rsidR="5B3AF362">
        <w:rPr>
          <w:rFonts w:ascii="Arial" w:hAnsi="Arial" w:eastAsia="Arial" w:cs="Arial"/>
          <w:b w:val="1"/>
          <w:bCs w:val="1"/>
          <w:noProof w:val="0"/>
          <w:sz w:val="24"/>
          <w:szCs w:val="24"/>
          <w:lang w:val="en-GB"/>
        </w:rPr>
        <w:t xml:space="preserve"> </w:t>
      </w:r>
      <w:r w:rsidRPr="73C03C6E" w:rsidR="665E9110">
        <w:rPr>
          <w:rFonts w:ascii="Arial" w:hAnsi="Arial" w:eastAsia="Arial" w:cs="Arial"/>
          <w:b w:val="1"/>
          <w:bCs w:val="1"/>
          <w:noProof w:val="0"/>
          <w:sz w:val="24"/>
          <w:szCs w:val="24"/>
          <w:lang w:val="en-GB"/>
        </w:rPr>
        <w:t>2.1 Change factors in the micro-environment........................................................7</w:t>
      </w:r>
    </w:p>
    <w:p w:rsidR="2E3DE84F" w:rsidP="73C03C6E" w:rsidRDefault="2E3DE84F" w14:paraId="538662A6" w14:textId="00E84AD6">
      <w:pPr>
        <w:suppressLineNumbers w:val="0"/>
        <w:bidi w:val="0"/>
        <w:spacing w:before="0" w:beforeAutospacing="off" w:after="160" w:afterAutospacing="off" w:line="259" w:lineRule="auto"/>
        <w:ind/>
        <w:jc w:val="left"/>
      </w:pPr>
      <w:r w:rsidRPr="73C03C6E" w:rsidR="298253CA">
        <w:rPr>
          <w:rFonts w:ascii="Arial" w:hAnsi="Arial" w:eastAsia="Arial" w:cs="Arial"/>
          <w:b w:val="1"/>
          <w:bCs w:val="1"/>
          <w:noProof w:val="0"/>
          <w:sz w:val="24"/>
          <w:szCs w:val="24"/>
          <w:lang w:val="en-GB"/>
        </w:rPr>
        <w:t xml:space="preserve"> </w:t>
      </w:r>
      <w:r w:rsidRPr="73C03C6E" w:rsidR="06E405A8">
        <w:rPr>
          <w:rFonts w:ascii="Arial" w:hAnsi="Arial" w:eastAsia="Arial" w:cs="Arial"/>
          <w:b w:val="1"/>
          <w:bCs w:val="1"/>
          <w:noProof w:val="0"/>
          <w:sz w:val="24"/>
          <w:szCs w:val="24"/>
          <w:lang w:val="en-GB"/>
        </w:rPr>
        <w:t>2.2 Change-impact factors in the macro-environment.........................................9</w:t>
      </w:r>
    </w:p>
    <w:p w:rsidR="2E3DE84F" w:rsidP="73C03C6E" w:rsidRDefault="2E3DE84F" w14:paraId="5E4F4051" w14:textId="5A491EE3">
      <w:pPr>
        <w:suppressLineNumbers w:val="0"/>
        <w:bidi w:val="0"/>
        <w:spacing w:before="0" w:beforeAutospacing="off" w:after="160" w:afterAutospacing="off" w:line="259" w:lineRule="auto"/>
        <w:ind/>
        <w:jc w:val="left"/>
      </w:pPr>
      <w:r w:rsidRPr="73C03C6E" w:rsidR="494A4931">
        <w:rPr>
          <w:rFonts w:ascii="Arial" w:hAnsi="Arial" w:eastAsia="Arial" w:cs="Arial"/>
          <w:b w:val="1"/>
          <w:bCs w:val="1"/>
          <w:noProof w:val="0"/>
          <w:sz w:val="24"/>
          <w:szCs w:val="24"/>
          <w:lang w:val="en-GB"/>
        </w:rPr>
        <w:t xml:space="preserve"> </w:t>
      </w:r>
      <w:r w:rsidRPr="73C03C6E" w:rsidR="06E405A8">
        <w:rPr>
          <w:rFonts w:ascii="Arial" w:hAnsi="Arial" w:eastAsia="Arial" w:cs="Arial"/>
          <w:b w:val="1"/>
          <w:bCs w:val="1"/>
          <w:noProof w:val="0"/>
          <w:sz w:val="24"/>
          <w:szCs w:val="24"/>
          <w:lang w:val="en-GB"/>
        </w:rPr>
        <w:t>2.3</w:t>
      </w:r>
      <w:r w:rsidRPr="73C03C6E" w:rsidR="27C6E61B">
        <w:rPr>
          <w:rFonts w:ascii="Arial" w:hAnsi="Arial" w:eastAsia="Arial" w:cs="Arial"/>
          <w:b w:val="1"/>
          <w:bCs w:val="1"/>
          <w:noProof w:val="0"/>
          <w:sz w:val="24"/>
          <w:szCs w:val="24"/>
          <w:lang w:val="en-GB"/>
        </w:rPr>
        <w:t xml:space="preserve"> The capability to act as a mediator.....................................................................10</w:t>
      </w:r>
    </w:p>
    <w:p w:rsidR="2E3DE84F" w:rsidP="73C03C6E" w:rsidRDefault="2E3DE84F" w14:paraId="5D6C2DBD" w14:textId="263A5544">
      <w:pPr>
        <w:suppressLineNumbers w:val="0"/>
        <w:bidi w:val="0"/>
        <w:spacing w:before="0" w:beforeAutospacing="off" w:after="160" w:afterAutospacing="off" w:line="259" w:lineRule="auto"/>
        <w:ind/>
        <w:jc w:val="left"/>
      </w:pPr>
      <w:r w:rsidRPr="73C03C6E" w:rsidR="0502CA97">
        <w:rPr>
          <w:rFonts w:ascii="Arial" w:hAnsi="Arial" w:eastAsia="Arial" w:cs="Arial"/>
          <w:b w:val="1"/>
          <w:bCs w:val="1"/>
          <w:noProof w:val="0"/>
          <w:sz w:val="24"/>
          <w:szCs w:val="24"/>
          <w:lang w:val="en-GB"/>
        </w:rPr>
        <w:t xml:space="preserve"> </w:t>
      </w:r>
      <w:r w:rsidRPr="73C03C6E" w:rsidR="27C6E61B">
        <w:rPr>
          <w:rFonts w:ascii="Arial" w:hAnsi="Arial" w:eastAsia="Arial" w:cs="Arial"/>
          <w:b w:val="1"/>
          <w:bCs w:val="1"/>
          <w:noProof w:val="0"/>
          <w:sz w:val="24"/>
          <w:szCs w:val="24"/>
          <w:lang w:val="en-GB"/>
        </w:rPr>
        <w:t xml:space="preserve">2.4 </w:t>
      </w:r>
      <w:r w:rsidRPr="73C03C6E" w:rsidR="14EF6101">
        <w:rPr>
          <w:rFonts w:ascii="Arial" w:hAnsi="Arial" w:eastAsia="Arial" w:cs="Arial"/>
          <w:b w:val="1"/>
          <w:bCs w:val="1"/>
          <w:noProof w:val="0"/>
          <w:sz w:val="24"/>
          <w:szCs w:val="24"/>
          <w:lang w:val="en-GB"/>
        </w:rPr>
        <w:t>Conclusion</w:t>
      </w:r>
      <w:r w:rsidRPr="73C03C6E" w:rsidR="3AA77C5B">
        <w:rPr>
          <w:rFonts w:ascii="Arial" w:hAnsi="Arial" w:eastAsia="Arial" w:cs="Arial"/>
          <w:b w:val="1"/>
          <w:bCs w:val="1"/>
          <w:noProof w:val="0"/>
          <w:sz w:val="24"/>
          <w:szCs w:val="24"/>
          <w:lang w:val="en-GB"/>
        </w:rPr>
        <w:t>................................................................................................................10</w:t>
      </w:r>
    </w:p>
    <w:p w:rsidR="2E3DE84F" w:rsidP="73C03C6E" w:rsidRDefault="2E3DE84F" w14:paraId="5C130CF0" w14:textId="3E49FDEA">
      <w:pPr>
        <w:suppressLineNumbers w:val="0"/>
        <w:bidi w:val="0"/>
        <w:spacing w:before="0" w:beforeAutospacing="off" w:after="160" w:afterAutospacing="off" w:line="259" w:lineRule="auto"/>
        <w:ind/>
        <w:jc w:val="left"/>
      </w:pPr>
      <w:r w:rsidRPr="73C03C6E" w:rsidR="3AA77C5B">
        <w:rPr>
          <w:rFonts w:ascii="Arial" w:hAnsi="Arial" w:eastAsia="Arial" w:cs="Arial"/>
          <w:b w:val="1"/>
          <w:bCs w:val="1"/>
          <w:i w:val="0"/>
          <w:iCs w:val="0"/>
          <w:caps w:val="0"/>
          <w:smallCaps w:val="0"/>
          <w:noProof w:val="0"/>
          <w:color w:val="1D2125"/>
          <w:sz w:val="24"/>
          <w:szCs w:val="24"/>
          <w:lang w:val="en-GB"/>
        </w:rPr>
        <w:t>Evaluate how organisational stakeholders can be efficiently led through complex workplace change.........................................................................................10</w:t>
      </w:r>
    </w:p>
    <w:p w:rsidR="2E3DE84F" w:rsidP="73C03C6E" w:rsidRDefault="2E3DE84F" w14:paraId="528D7E7A" w14:textId="628C8146">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1960985F">
        <w:rPr>
          <w:rFonts w:ascii="Arial" w:hAnsi="Arial" w:eastAsia="Arial" w:cs="Arial"/>
          <w:b w:val="1"/>
          <w:bCs w:val="1"/>
          <w:noProof w:val="0"/>
          <w:sz w:val="24"/>
          <w:szCs w:val="24"/>
          <w:lang w:val="en-GB"/>
        </w:rPr>
        <w:t>Customers, suppliers, and employees are three especially important stakeholders....................................................................................................................11</w:t>
      </w:r>
    </w:p>
    <w:p w:rsidR="2E3DE84F" w:rsidP="73C03C6E" w:rsidRDefault="2E3DE84F" w14:paraId="58B10322" w14:textId="544182F5">
      <w:pPr>
        <w:pStyle w:val="Normal"/>
        <w:suppressLineNumbers w:val="0"/>
        <w:bidi w:val="0"/>
        <w:spacing w:before="0" w:beforeAutospacing="off" w:after="160" w:afterAutospacing="off" w:line="259" w:lineRule="auto"/>
        <w:ind/>
        <w:jc w:val="left"/>
      </w:pPr>
      <w:r w:rsidRPr="73C03C6E" w:rsidR="21CB6B6C">
        <w:rPr>
          <w:rFonts w:ascii="Arial" w:hAnsi="Arial" w:eastAsia="Arial" w:cs="Arial"/>
          <w:b w:val="1"/>
          <w:bCs w:val="1"/>
          <w:i w:val="0"/>
          <w:iCs w:val="0"/>
          <w:caps w:val="0"/>
          <w:smallCaps w:val="0"/>
          <w:noProof w:val="0"/>
          <w:color w:val="auto"/>
          <w:sz w:val="24"/>
          <w:szCs w:val="24"/>
          <w:lang w:val="en-GB"/>
        </w:rPr>
        <w:t>Appendices.....................................................................................................................12</w:t>
      </w:r>
    </w:p>
    <w:p w:rsidR="2E3DE84F" w:rsidP="73C03C6E" w:rsidRDefault="2E3DE84F" w14:paraId="481400BF" w14:textId="496F521E">
      <w:pPr>
        <w:pStyle w:val="Normal"/>
        <w:suppressLineNumbers w:val="0"/>
        <w:bidi w:val="0"/>
        <w:spacing w:before="0" w:beforeAutospacing="off" w:after="160" w:afterAutospacing="off" w:line="259" w:lineRule="auto"/>
        <w:ind/>
        <w:jc w:val="left"/>
      </w:pPr>
      <w:r w:rsidRPr="73C03C6E" w:rsidR="2078012F">
        <w:rPr>
          <w:rFonts w:ascii="Arial" w:hAnsi="Arial" w:eastAsia="Arial" w:cs="Arial"/>
          <w:b w:val="1"/>
          <w:bCs w:val="1"/>
          <w:i w:val="0"/>
          <w:iCs w:val="0"/>
          <w:caps w:val="0"/>
          <w:smallCaps w:val="0"/>
          <w:noProof w:val="0"/>
          <w:color w:val="auto"/>
          <w:sz w:val="24"/>
          <w:szCs w:val="24"/>
          <w:lang w:val="en-GB"/>
        </w:rPr>
        <w:t>References......................................................................................................................16</w:t>
      </w:r>
    </w:p>
    <w:p w:rsidR="2E3DE84F" w:rsidP="73C03C6E" w:rsidRDefault="2E3DE84F" w14:paraId="7DDB3A3B" w14:textId="0E8FEB5F">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auto"/>
          <w:sz w:val="24"/>
          <w:szCs w:val="24"/>
          <w:lang w:val="en-GB"/>
        </w:rPr>
      </w:pPr>
    </w:p>
    <w:p w:rsidR="2E3DE84F" w:rsidP="73C03C6E" w:rsidRDefault="2E3DE84F" w14:paraId="4F21F7B3" w14:textId="0F9FFE69">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24"/>
          <w:szCs w:val="24"/>
          <w:lang w:val="en-GB"/>
        </w:rPr>
      </w:pPr>
    </w:p>
    <w:p w:rsidR="2E3DE84F" w:rsidP="73C03C6E" w:rsidRDefault="2E3DE84F" w14:paraId="0AF259FB" w14:textId="56106088">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24"/>
          <w:szCs w:val="24"/>
          <w:lang w:val="en-GB"/>
        </w:rPr>
      </w:pPr>
    </w:p>
    <w:p w:rsidR="2E3DE84F" w:rsidP="73C03C6E" w:rsidRDefault="2E3DE84F" w14:paraId="5A95699E" w14:textId="2514157E">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24"/>
          <w:szCs w:val="24"/>
          <w:lang w:val="en-GB"/>
        </w:rPr>
      </w:pPr>
    </w:p>
    <w:p w:rsidR="2E3DE84F" w:rsidP="73C03C6E" w:rsidRDefault="2E3DE84F" w14:paraId="69A0CB77" w14:textId="22BD8481">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p>
    <w:p w:rsidR="2E3DE84F" w:rsidP="0C098536" w:rsidRDefault="2E3DE84F" w14:paraId="7285C308" w14:textId="63FEFB07">
      <w:pPr>
        <w:pStyle w:val="Heading1"/>
        <w:suppressLineNumbers w:val="0"/>
        <w:bidi w:val="0"/>
        <w:spacing w:before="0" w:beforeAutospacing="off" w:after="160" w:afterAutospacing="off" w:line="259" w:lineRule="auto"/>
        <w:ind/>
      </w:pPr>
      <w:r w:rsidRPr="73C03C6E" w:rsidR="6B4FF5EC">
        <w:rPr>
          <w:rFonts w:ascii="Arial" w:hAnsi="Arial" w:eastAsia="Arial" w:cs="Arial"/>
          <w:b w:val="1"/>
          <w:bCs w:val="1"/>
          <w:i w:val="0"/>
          <w:iCs w:val="0"/>
          <w:caps w:val="0"/>
          <w:smallCaps w:val="0"/>
          <w:noProof w:val="0"/>
          <w:color w:val="1D2125"/>
          <w:sz w:val="32"/>
          <w:szCs w:val="32"/>
          <w:lang w:val="en-GB"/>
        </w:rPr>
        <w:t>Introduc</w:t>
      </w:r>
      <w:r w:rsidRPr="73C03C6E" w:rsidR="6B4FF5EC">
        <w:rPr>
          <w:rFonts w:ascii="Arial" w:hAnsi="Arial" w:eastAsia="Arial" w:cs="Arial"/>
          <w:b w:val="1"/>
          <w:bCs w:val="1"/>
          <w:i w:val="0"/>
          <w:iCs w:val="0"/>
          <w:caps w:val="0"/>
          <w:smallCaps w:val="0"/>
          <w:noProof w:val="0"/>
          <w:color w:val="1D2125"/>
          <w:sz w:val="32"/>
          <w:szCs w:val="32"/>
          <w:lang w:val="en-GB"/>
        </w:rPr>
        <w:t>tion.</w:t>
      </w:r>
    </w:p>
    <w:p w:rsidR="519F8C19" w:rsidP="73C03C6E" w:rsidRDefault="519F8C19" w14:paraId="4DCFC77D" w14:textId="4F9825AD">
      <w:pPr>
        <w:pStyle w:val="Normal"/>
        <w:suppressLineNumbers w:val="0"/>
        <w:bidi w:val="0"/>
        <w:spacing w:before="0" w:beforeAutospacing="off" w:after="160" w:afterAutospacing="off" w:line="259" w:lineRule="auto"/>
        <w:ind/>
        <w:rPr>
          <w:rFonts w:ascii="Arial" w:hAnsi="Arial" w:eastAsia="Arial" w:cs="Arial"/>
          <w:noProof w:val="0"/>
          <w:sz w:val="24"/>
          <w:szCs w:val="24"/>
          <w:lang w:val="en-GB"/>
        </w:rPr>
      </w:pPr>
      <w:r w:rsidRPr="73C03C6E" w:rsidR="3976248C">
        <w:rPr>
          <w:rFonts w:ascii="Arial" w:hAnsi="Arial" w:eastAsia="Arial" w:cs="Arial"/>
          <w:noProof w:val="0"/>
          <w:sz w:val="24"/>
          <w:szCs w:val="24"/>
          <w:lang w:val="en-GB"/>
        </w:rPr>
        <w:t>Leading and implementing change in the</w:t>
      </w:r>
      <w:r w:rsidRPr="73C03C6E" w:rsidR="593484E5">
        <w:rPr>
          <w:rFonts w:ascii="Arial" w:hAnsi="Arial" w:eastAsia="Arial" w:cs="Arial"/>
          <w:noProof w:val="0"/>
          <w:sz w:val="24"/>
          <w:szCs w:val="24"/>
          <w:lang w:val="en-GB"/>
        </w:rPr>
        <w:t xml:space="preserve"> Engineering</w:t>
      </w:r>
      <w:r w:rsidRPr="73C03C6E" w:rsidR="3976248C">
        <w:rPr>
          <w:rFonts w:ascii="Arial" w:hAnsi="Arial" w:eastAsia="Arial" w:cs="Arial"/>
          <w:noProof w:val="0"/>
          <w:sz w:val="24"/>
          <w:szCs w:val="24"/>
          <w:lang w:val="en-GB"/>
        </w:rPr>
        <w:t xml:space="preserve"> workplace and the variety of </w:t>
      </w:r>
      <w:r w:rsidRPr="73C03C6E" w:rsidR="0BEE1E6B">
        <w:rPr>
          <w:rFonts w:ascii="Arial" w:hAnsi="Arial" w:eastAsia="Arial" w:cs="Arial"/>
          <w:noProof w:val="0"/>
          <w:sz w:val="24"/>
          <w:szCs w:val="24"/>
          <w:lang w:val="en-GB"/>
        </w:rPr>
        <w:t xml:space="preserve">the engineering </w:t>
      </w:r>
      <w:r w:rsidRPr="73C03C6E" w:rsidR="3976248C">
        <w:rPr>
          <w:rFonts w:ascii="Arial" w:hAnsi="Arial" w:eastAsia="Arial" w:cs="Arial"/>
          <w:noProof w:val="0"/>
          <w:sz w:val="24"/>
          <w:szCs w:val="24"/>
          <w:lang w:val="en-GB"/>
        </w:rPr>
        <w:t>company reactions that it may result in are both carefully studied in this assignment. It</w:t>
      </w:r>
      <w:r w:rsidRPr="73C03C6E" w:rsidR="5E4DC612">
        <w:rPr>
          <w:rFonts w:ascii="Arial" w:hAnsi="Arial" w:eastAsia="Arial" w:cs="Arial"/>
          <w:noProof w:val="0"/>
          <w:sz w:val="24"/>
          <w:szCs w:val="24"/>
          <w:lang w:val="en-GB"/>
        </w:rPr>
        <w:t xml:space="preserve"> openly</w:t>
      </w:r>
      <w:r w:rsidRPr="73C03C6E" w:rsidR="3976248C">
        <w:rPr>
          <w:rFonts w:ascii="Arial" w:hAnsi="Arial" w:eastAsia="Arial" w:cs="Arial"/>
          <w:noProof w:val="0"/>
          <w:sz w:val="24"/>
          <w:szCs w:val="24"/>
          <w:lang w:val="en-GB"/>
        </w:rPr>
        <w:t xml:space="preserve"> </w:t>
      </w:r>
      <w:r w:rsidRPr="73C03C6E" w:rsidR="1852DB66">
        <w:rPr>
          <w:rFonts w:ascii="Arial" w:hAnsi="Arial" w:eastAsia="Arial" w:cs="Arial"/>
          <w:noProof w:val="0"/>
          <w:sz w:val="24"/>
          <w:szCs w:val="24"/>
          <w:lang w:val="en-GB"/>
        </w:rPr>
        <w:t>considers</w:t>
      </w:r>
      <w:r w:rsidRPr="73C03C6E" w:rsidR="3976248C">
        <w:rPr>
          <w:rFonts w:ascii="Arial" w:hAnsi="Arial" w:eastAsia="Arial" w:cs="Arial"/>
          <w:noProof w:val="0"/>
          <w:sz w:val="24"/>
          <w:szCs w:val="24"/>
          <w:lang w:val="en-GB"/>
        </w:rPr>
        <w:t xml:space="preserve"> how </w:t>
      </w:r>
      <w:r w:rsidRPr="73C03C6E" w:rsidR="7223AA09">
        <w:rPr>
          <w:rFonts w:ascii="Arial" w:hAnsi="Arial" w:eastAsia="Arial" w:cs="Arial"/>
          <w:noProof w:val="0"/>
          <w:sz w:val="24"/>
          <w:szCs w:val="24"/>
          <w:lang w:val="en-GB"/>
        </w:rPr>
        <w:t xml:space="preserve">the </w:t>
      </w:r>
      <w:r w:rsidRPr="73C03C6E" w:rsidR="65268AF1">
        <w:rPr>
          <w:rFonts w:ascii="Arial" w:hAnsi="Arial" w:eastAsia="Arial" w:cs="Arial"/>
          <w:noProof w:val="0"/>
          <w:sz w:val="24"/>
          <w:szCs w:val="24"/>
          <w:lang w:val="en-GB"/>
        </w:rPr>
        <w:t>company's</w:t>
      </w:r>
      <w:r w:rsidRPr="73C03C6E" w:rsidR="7223AA09">
        <w:rPr>
          <w:rFonts w:ascii="Arial" w:hAnsi="Arial" w:eastAsia="Arial" w:cs="Arial"/>
          <w:noProof w:val="0"/>
          <w:sz w:val="24"/>
          <w:szCs w:val="24"/>
          <w:lang w:val="en-GB"/>
        </w:rPr>
        <w:t xml:space="preserve"> </w:t>
      </w:r>
      <w:r w:rsidRPr="73C03C6E" w:rsidR="3976248C">
        <w:rPr>
          <w:rFonts w:ascii="Arial" w:hAnsi="Arial" w:eastAsia="Arial" w:cs="Arial"/>
          <w:noProof w:val="0"/>
          <w:sz w:val="24"/>
          <w:szCs w:val="24"/>
          <w:lang w:val="en-GB"/>
        </w:rPr>
        <w:t>lead</w:t>
      </w:r>
      <w:r w:rsidRPr="73C03C6E" w:rsidR="3976248C">
        <w:rPr>
          <w:rFonts w:ascii="Arial" w:hAnsi="Arial" w:eastAsia="Arial" w:cs="Arial"/>
          <w:noProof w:val="0"/>
          <w:sz w:val="24"/>
          <w:szCs w:val="24"/>
          <w:lang w:val="en-GB"/>
        </w:rPr>
        <w:t xml:space="preserve">ers may </w:t>
      </w:r>
      <w:r w:rsidRPr="73C03C6E" w:rsidR="3976248C">
        <w:rPr>
          <w:rFonts w:ascii="Arial" w:hAnsi="Arial" w:eastAsia="Arial" w:cs="Arial"/>
          <w:noProof w:val="0"/>
          <w:sz w:val="24"/>
          <w:szCs w:val="24"/>
          <w:lang w:val="en-GB"/>
        </w:rPr>
        <w:t>identify</w:t>
      </w:r>
      <w:r w:rsidRPr="73C03C6E" w:rsidR="3976248C">
        <w:rPr>
          <w:rFonts w:ascii="Arial" w:hAnsi="Arial" w:eastAsia="Arial" w:cs="Arial"/>
          <w:noProof w:val="0"/>
          <w:sz w:val="24"/>
          <w:szCs w:val="24"/>
          <w:lang w:val="en-GB"/>
        </w:rPr>
        <w:t xml:space="preserve"> the need for change, choose suitable change models, involve stakeholders, and constructively handle resistance. The connections between</w:t>
      </w:r>
      <w:r w:rsidRPr="73C03C6E" w:rsidR="0145D431">
        <w:rPr>
          <w:rFonts w:ascii="Arial" w:hAnsi="Arial" w:eastAsia="Arial" w:cs="Arial"/>
          <w:noProof w:val="0"/>
          <w:sz w:val="24"/>
          <w:szCs w:val="24"/>
          <w:lang w:val="en-GB"/>
        </w:rPr>
        <w:t xml:space="preserve"> the</w:t>
      </w:r>
      <w:r w:rsidRPr="73C03C6E" w:rsidR="3976248C">
        <w:rPr>
          <w:rFonts w:ascii="Arial" w:hAnsi="Arial" w:eastAsia="Arial" w:cs="Arial"/>
          <w:noProof w:val="0"/>
          <w:sz w:val="24"/>
          <w:szCs w:val="24"/>
          <w:lang w:val="en-GB"/>
        </w:rPr>
        <w:t xml:space="preserve"> employee preparation, communication, company culture, and leadership </w:t>
      </w:r>
      <w:r w:rsidRPr="73C03C6E" w:rsidR="1C318B92">
        <w:rPr>
          <w:rFonts w:ascii="Arial" w:hAnsi="Arial" w:eastAsia="Arial" w:cs="Arial"/>
          <w:noProof w:val="0"/>
          <w:sz w:val="24"/>
          <w:szCs w:val="24"/>
          <w:lang w:val="en-GB"/>
        </w:rPr>
        <w:t>behaviours</w:t>
      </w:r>
      <w:r w:rsidRPr="73C03C6E" w:rsidR="3976248C">
        <w:rPr>
          <w:rFonts w:ascii="Arial" w:hAnsi="Arial" w:eastAsia="Arial" w:cs="Arial"/>
          <w:noProof w:val="0"/>
          <w:sz w:val="24"/>
          <w:szCs w:val="24"/>
          <w:lang w:val="en-GB"/>
        </w:rPr>
        <w:t xml:space="preserve"> are given particular attention.</w:t>
      </w:r>
    </w:p>
    <w:p w:rsidR="519F8C19" w:rsidP="73C03C6E" w:rsidRDefault="519F8C19" w14:paraId="0465EC4A" w14:textId="33CC67C6">
      <w:pPr>
        <w:pStyle w:val="Normal"/>
        <w:suppressLineNumbers w:val="0"/>
        <w:bidi w:val="0"/>
        <w:spacing w:before="0" w:beforeAutospacing="off" w:after="160" w:afterAutospacing="off" w:line="259" w:lineRule="auto"/>
        <w:ind/>
      </w:pPr>
      <w:r w:rsidRPr="73C03C6E" w:rsidR="2F5CDFE3">
        <w:rPr>
          <w:rFonts w:ascii="Arial" w:hAnsi="Arial" w:eastAsia="Arial" w:cs="Arial"/>
          <w:noProof w:val="0"/>
          <w:sz w:val="24"/>
          <w:szCs w:val="24"/>
          <w:lang w:val="en-GB"/>
        </w:rPr>
        <w:t>The argument explores the case that effective change implementation requires a combination of tactical understanding, collaborative leadership, emotional intelligence, and consistent reinforcement rather than just control. The assignment aims to show that</w:t>
      </w:r>
      <w:r w:rsidRPr="73C03C6E" w:rsidR="795546B5">
        <w:rPr>
          <w:rFonts w:ascii="Arial" w:hAnsi="Arial" w:eastAsia="Arial" w:cs="Arial"/>
          <w:noProof w:val="0"/>
          <w:sz w:val="24"/>
          <w:szCs w:val="24"/>
          <w:lang w:val="en-GB"/>
        </w:rPr>
        <w:t xml:space="preserve"> the</w:t>
      </w:r>
      <w:r w:rsidRPr="73C03C6E" w:rsidR="2F5CDFE3">
        <w:rPr>
          <w:rFonts w:ascii="Arial" w:hAnsi="Arial" w:eastAsia="Arial" w:cs="Arial"/>
          <w:noProof w:val="0"/>
          <w:sz w:val="24"/>
          <w:szCs w:val="24"/>
          <w:lang w:val="en-GB"/>
        </w:rPr>
        <w:t xml:space="preserve"> company responses to change are influenced by everyday experiences, </w:t>
      </w:r>
      <w:r w:rsidRPr="73C03C6E" w:rsidR="2F5CDFE3">
        <w:rPr>
          <w:rFonts w:ascii="Arial" w:hAnsi="Arial" w:eastAsia="Arial" w:cs="Arial"/>
          <w:noProof w:val="0"/>
          <w:sz w:val="24"/>
          <w:szCs w:val="24"/>
          <w:lang w:val="en-GB"/>
        </w:rPr>
        <w:t>perceptions</w:t>
      </w:r>
      <w:r w:rsidRPr="73C03C6E" w:rsidR="2F5CDFE3">
        <w:rPr>
          <w:rFonts w:ascii="Arial" w:hAnsi="Arial" w:eastAsia="Arial" w:cs="Arial"/>
          <w:noProof w:val="0"/>
          <w:sz w:val="24"/>
          <w:szCs w:val="24"/>
          <w:lang w:val="en-GB"/>
        </w:rPr>
        <w:t xml:space="preserve">, and relationships of those </w:t>
      </w:r>
      <w:r w:rsidRPr="73C03C6E" w:rsidR="2F5CDFE3">
        <w:rPr>
          <w:rFonts w:ascii="Arial" w:hAnsi="Arial" w:eastAsia="Arial" w:cs="Arial"/>
          <w:noProof w:val="0"/>
          <w:sz w:val="24"/>
          <w:szCs w:val="24"/>
          <w:lang w:val="en-GB"/>
        </w:rPr>
        <w:t>impacted</w:t>
      </w:r>
      <w:r w:rsidRPr="73C03C6E" w:rsidR="2F5CDFE3">
        <w:rPr>
          <w:rFonts w:ascii="Arial" w:hAnsi="Arial" w:eastAsia="Arial" w:cs="Arial"/>
          <w:noProof w:val="0"/>
          <w:sz w:val="24"/>
          <w:szCs w:val="24"/>
          <w:lang w:val="en-GB"/>
        </w:rPr>
        <w:t xml:space="preserve"> by the change in addition to formal structures and procedures. It does this by looking at the advantage</w:t>
      </w:r>
      <w:r w:rsidRPr="73C03C6E" w:rsidR="2F5CDFE3">
        <w:rPr>
          <w:rFonts w:ascii="Open Sans" w:hAnsi="Open Sans" w:eastAsia="Open Sans" w:cs="Open Sans"/>
          <w:noProof w:val="0"/>
          <w:sz w:val="24"/>
          <w:szCs w:val="24"/>
          <w:lang w:val="en-GB"/>
        </w:rPr>
        <w:t>s and disadvantages of developed change frameworks.</w:t>
      </w:r>
    </w:p>
    <w:p w:rsidR="519F8C19" w:rsidP="73C03C6E" w:rsidRDefault="519F8C19" w14:paraId="5240521B" w14:textId="71B3BB67">
      <w:pPr>
        <w:pStyle w:val="Normal"/>
        <w:suppressLineNumbers w:val="0"/>
        <w:bidi w:val="0"/>
        <w:spacing w:before="0" w:beforeAutospacing="off" w:after="160" w:afterAutospacing="off" w:line="259" w:lineRule="auto"/>
        <w:ind w:left="0" w:right="0"/>
        <w:jc w:val="left"/>
      </w:pPr>
      <w:r w:rsidRPr="73C03C6E" w:rsidR="56F1A8AA">
        <w:rPr>
          <w:rFonts w:ascii="Arial" w:hAnsi="Arial" w:eastAsia="Arial" w:cs="Arial"/>
          <w:b w:val="1"/>
          <w:bCs w:val="1"/>
          <w:i w:val="0"/>
          <w:iCs w:val="0"/>
          <w:caps w:val="0"/>
          <w:smallCaps w:val="0"/>
          <w:noProof w:val="0"/>
          <w:color w:val="1D2125"/>
          <w:sz w:val="24"/>
          <w:szCs w:val="24"/>
          <w:lang w:val="en-GB"/>
        </w:rPr>
        <w:t xml:space="preserve">Critically analyse the current forces for change in the organisations micro and macro environment that can </w:t>
      </w:r>
      <w:r w:rsidRPr="73C03C6E" w:rsidR="56F1A8AA">
        <w:rPr>
          <w:rFonts w:ascii="Arial" w:hAnsi="Arial" w:eastAsia="Arial" w:cs="Arial"/>
          <w:b w:val="1"/>
          <w:bCs w:val="1"/>
          <w:i w:val="0"/>
          <w:iCs w:val="0"/>
          <w:caps w:val="0"/>
          <w:smallCaps w:val="0"/>
          <w:noProof w:val="0"/>
          <w:color w:val="1D2125"/>
          <w:sz w:val="24"/>
          <w:szCs w:val="24"/>
          <w:lang w:val="en-GB"/>
        </w:rPr>
        <w:t>impact</w:t>
      </w:r>
      <w:r w:rsidRPr="73C03C6E" w:rsidR="56F1A8AA">
        <w:rPr>
          <w:rFonts w:ascii="Arial" w:hAnsi="Arial" w:eastAsia="Arial" w:cs="Arial"/>
          <w:b w:val="1"/>
          <w:bCs w:val="1"/>
          <w:i w:val="0"/>
          <w:iCs w:val="0"/>
          <w:caps w:val="0"/>
          <w:smallCaps w:val="0"/>
          <w:noProof w:val="0"/>
          <w:color w:val="1D2125"/>
          <w:sz w:val="24"/>
          <w:szCs w:val="24"/>
          <w:lang w:val="en-GB"/>
        </w:rPr>
        <w:t xml:space="preserve"> workplace culture and capability</w:t>
      </w:r>
      <w:r w:rsidRPr="73C03C6E" w:rsidR="67744569">
        <w:rPr>
          <w:rFonts w:ascii="Arial" w:hAnsi="Arial" w:eastAsia="Arial" w:cs="Arial"/>
          <w:b w:val="1"/>
          <w:bCs w:val="1"/>
          <w:i w:val="0"/>
          <w:iCs w:val="0"/>
          <w:caps w:val="0"/>
          <w:smallCaps w:val="0"/>
          <w:noProof w:val="0"/>
          <w:color w:val="1D2125"/>
          <w:sz w:val="24"/>
          <w:szCs w:val="24"/>
          <w:lang w:val="en-GB"/>
        </w:rPr>
        <w:t>.</w:t>
      </w:r>
    </w:p>
    <w:p w:rsidR="519F8C19" w:rsidP="73C03C6E" w:rsidRDefault="519F8C19" w14:paraId="3B187AC7" w14:textId="04B9837A">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73C03C6E" w:rsidR="76B5D19D">
        <w:rPr>
          <w:rFonts w:ascii="Arial" w:hAnsi="Arial" w:eastAsia="Arial" w:cs="Arial"/>
          <w:b w:val="0"/>
          <w:bCs w:val="0"/>
          <w:i w:val="0"/>
          <w:iCs w:val="0"/>
          <w:caps w:val="0"/>
          <w:smallCaps w:val="0"/>
          <w:noProof w:val="0"/>
          <w:color w:val="1D2125"/>
          <w:sz w:val="24"/>
          <w:szCs w:val="24"/>
          <w:lang w:val="en-GB"/>
        </w:rPr>
        <w:t xml:space="preserve">Micro-environment is </w:t>
      </w:r>
      <w:r w:rsidRPr="73C03C6E" w:rsidR="4FBD8172">
        <w:rPr>
          <w:rFonts w:ascii="Arial" w:hAnsi="Arial" w:eastAsia="Arial" w:cs="Arial"/>
          <w:b w:val="0"/>
          <w:bCs w:val="0"/>
          <w:i w:val="0"/>
          <w:iCs w:val="0"/>
          <w:caps w:val="0"/>
          <w:smallCaps w:val="0"/>
          <w:noProof w:val="0"/>
          <w:color w:val="1D2125"/>
          <w:sz w:val="24"/>
          <w:szCs w:val="24"/>
          <w:lang w:val="en-GB"/>
        </w:rPr>
        <w:t>those</w:t>
      </w:r>
      <w:r w:rsidRPr="73C03C6E" w:rsidR="058D3960">
        <w:rPr>
          <w:rFonts w:ascii="Arial" w:hAnsi="Arial" w:eastAsia="Arial" w:cs="Arial"/>
          <w:b w:val="0"/>
          <w:bCs w:val="0"/>
          <w:i w:val="0"/>
          <w:iCs w:val="0"/>
          <w:caps w:val="0"/>
          <w:smallCaps w:val="0"/>
          <w:noProof w:val="0"/>
          <w:color w:val="1D2125"/>
          <w:sz w:val="24"/>
          <w:szCs w:val="24"/>
          <w:lang w:val="en-GB"/>
        </w:rPr>
        <w:t xml:space="preserve"> that are</w:t>
      </w:r>
      <w:r w:rsidRPr="73C03C6E" w:rsidR="4FBD8172">
        <w:rPr>
          <w:rFonts w:ascii="Arial" w:hAnsi="Arial" w:eastAsia="Arial" w:cs="Arial"/>
          <w:b w:val="0"/>
          <w:bCs w:val="0"/>
          <w:i w:val="0"/>
          <w:iCs w:val="0"/>
          <w:caps w:val="0"/>
          <w:smallCaps w:val="0"/>
          <w:noProof w:val="0"/>
          <w:color w:val="1D2125"/>
          <w:sz w:val="24"/>
          <w:szCs w:val="24"/>
          <w:lang w:val="en-GB"/>
        </w:rPr>
        <w:t xml:space="preserve"> </w:t>
      </w:r>
      <w:r w:rsidRPr="73C03C6E" w:rsidR="76B5D19D">
        <w:rPr>
          <w:rFonts w:ascii="Arial" w:hAnsi="Arial" w:eastAsia="Arial" w:cs="Arial"/>
          <w:b w:val="0"/>
          <w:bCs w:val="0"/>
          <w:i w:val="0"/>
          <w:iCs w:val="0"/>
          <w:caps w:val="0"/>
          <w:smallCaps w:val="0"/>
          <w:noProof w:val="0"/>
          <w:color w:val="1D2125"/>
          <w:sz w:val="24"/>
          <w:szCs w:val="24"/>
          <w:lang w:val="en-GB"/>
        </w:rPr>
        <w:t>within the company-</w:t>
      </w:r>
      <w:r w:rsidRPr="73C03C6E" w:rsidR="6A9C6653">
        <w:rPr>
          <w:rFonts w:ascii="Arial" w:hAnsi="Arial" w:eastAsia="Arial" w:cs="Arial"/>
          <w:b w:val="0"/>
          <w:bCs w:val="0"/>
          <w:i w:val="0"/>
          <w:iCs w:val="0"/>
          <w:caps w:val="0"/>
          <w:smallCaps w:val="0"/>
          <w:noProof w:val="0"/>
          <w:color w:val="1D2125"/>
          <w:sz w:val="24"/>
          <w:szCs w:val="24"/>
          <w:lang w:val="en-GB"/>
        </w:rPr>
        <w:t>It is important to understand that not all changes are to be</w:t>
      </w:r>
      <w:r w:rsidRPr="73C03C6E" w:rsidR="6855B745">
        <w:rPr>
          <w:rFonts w:ascii="Arial" w:hAnsi="Arial" w:eastAsia="Arial" w:cs="Arial"/>
          <w:b w:val="0"/>
          <w:bCs w:val="0"/>
          <w:i w:val="0"/>
          <w:iCs w:val="0"/>
          <w:caps w:val="0"/>
          <w:smallCaps w:val="0"/>
          <w:noProof w:val="0"/>
          <w:color w:val="1D2125"/>
          <w:sz w:val="24"/>
          <w:szCs w:val="24"/>
          <w:lang w:val="en-GB"/>
        </w:rPr>
        <w:t xml:space="preserve"> communicated and</w:t>
      </w:r>
      <w:r w:rsidRPr="73C03C6E" w:rsidR="6A9C6653">
        <w:rPr>
          <w:rFonts w:ascii="Arial" w:hAnsi="Arial" w:eastAsia="Arial" w:cs="Arial"/>
          <w:b w:val="0"/>
          <w:bCs w:val="0"/>
          <w:i w:val="0"/>
          <w:iCs w:val="0"/>
          <w:caps w:val="0"/>
          <w:smallCaps w:val="0"/>
          <w:noProof w:val="0"/>
          <w:color w:val="1D2125"/>
          <w:sz w:val="24"/>
          <w:szCs w:val="24"/>
          <w:lang w:val="en-GB"/>
        </w:rPr>
        <w:t xml:space="preserve"> </w:t>
      </w:r>
      <w:r w:rsidRPr="73C03C6E" w:rsidR="6A9C6653">
        <w:rPr>
          <w:rFonts w:ascii="Arial" w:hAnsi="Arial" w:eastAsia="Arial" w:cs="Arial"/>
          <w:b w:val="0"/>
          <w:bCs w:val="0"/>
          <w:i w:val="0"/>
          <w:iCs w:val="0"/>
          <w:caps w:val="0"/>
          <w:smallCaps w:val="0"/>
          <w:noProof w:val="0"/>
          <w:color w:val="1D2125"/>
          <w:sz w:val="24"/>
          <w:szCs w:val="24"/>
          <w:lang w:val="en-GB"/>
        </w:rPr>
        <w:t>impacted</w:t>
      </w:r>
      <w:r w:rsidRPr="73C03C6E" w:rsidR="6A9C6653">
        <w:rPr>
          <w:rFonts w:ascii="Arial" w:hAnsi="Arial" w:eastAsia="Arial" w:cs="Arial"/>
          <w:b w:val="0"/>
          <w:bCs w:val="0"/>
          <w:i w:val="0"/>
          <w:iCs w:val="0"/>
          <w:caps w:val="0"/>
          <w:smallCaps w:val="0"/>
          <w:noProof w:val="0"/>
          <w:color w:val="1D2125"/>
          <w:sz w:val="24"/>
          <w:szCs w:val="24"/>
          <w:lang w:val="en-GB"/>
        </w:rPr>
        <w:t xml:space="preserve"> entirely withi</w:t>
      </w:r>
      <w:r w:rsidRPr="73C03C6E" w:rsidR="4CD15E0F">
        <w:rPr>
          <w:rFonts w:ascii="Arial" w:hAnsi="Arial" w:eastAsia="Arial" w:cs="Arial"/>
          <w:b w:val="0"/>
          <w:bCs w:val="0"/>
          <w:i w:val="0"/>
          <w:iCs w:val="0"/>
          <w:caps w:val="0"/>
          <w:smallCaps w:val="0"/>
          <w:noProof w:val="0"/>
          <w:color w:val="1D2125"/>
          <w:sz w:val="24"/>
          <w:szCs w:val="24"/>
          <w:lang w:val="en-GB"/>
        </w:rPr>
        <w:t xml:space="preserve">n the </w:t>
      </w:r>
      <w:r w:rsidRPr="73C03C6E" w:rsidR="3FB7A4A9">
        <w:rPr>
          <w:rFonts w:ascii="Arial" w:hAnsi="Arial" w:eastAsia="Arial" w:cs="Arial"/>
          <w:b w:val="0"/>
          <w:bCs w:val="0"/>
          <w:i w:val="0"/>
          <w:iCs w:val="0"/>
          <w:caps w:val="0"/>
          <w:smallCaps w:val="0"/>
          <w:noProof w:val="0"/>
          <w:color w:val="1D2125"/>
          <w:sz w:val="24"/>
          <w:szCs w:val="24"/>
          <w:lang w:val="en-GB"/>
        </w:rPr>
        <w:t>company, Hence the term Macro-environment. Which means those outside of the company.</w:t>
      </w:r>
      <w:r w:rsidRPr="73C03C6E" w:rsidR="3FB7A4A9">
        <w:rPr>
          <w:rFonts w:ascii="Arial" w:hAnsi="Arial" w:eastAsia="Arial" w:cs="Arial"/>
          <w:b w:val="1"/>
          <w:bCs w:val="1"/>
          <w:i w:val="0"/>
          <w:iCs w:val="0"/>
          <w:caps w:val="0"/>
          <w:smallCaps w:val="0"/>
          <w:noProof w:val="0"/>
          <w:color w:val="1D2125"/>
          <w:sz w:val="24"/>
          <w:szCs w:val="24"/>
          <w:lang w:val="en-GB"/>
        </w:rPr>
        <w:t xml:space="preserve"> </w:t>
      </w:r>
      <w:r w:rsidRPr="73C03C6E" w:rsidR="02E433C9">
        <w:rPr>
          <w:rFonts w:ascii="system-ui" w:hAnsi="system-ui" w:eastAsia="system-ui" w:cs="system-ui"/>
          <w:b w:val="0"/>
          <w:bCs w:val="0"/>
          <w:i w:val="0"/>
          <w:iCs w:val="0"/>
          <w:caps w:val="0"/>
          <w:smallCaps w:val="0"/>
          <w:noProof w:val="0"/>
          <w:color w:val="040102"/>
          <w:sz w:val="21"/>
          <w:szCs w:val="21"/>
          <w:lang w:val="en-GB"/>
        </w:rPr>
        <w:t xml:space="preserve">(Nguyen, 2025). </w:t>
      </w:r>
      <w:r w:rsidRPr="73C03C6E" w:rsidR="68D9FD02">
        <w:rPr>
          <w:rFonts w:ascii="Arial" w:hAnsi="Arial" w:eastAsia="Arial" w:cs="Arial"/>
          <w:b w:val="1"/>
          <w:bCs w:val="1"/>
          <w:i w:val="0"/>
          <w:iCs w:val="0"/>
          <w:caps w:val="0"/>
          <w:smallCaps w:val="0"/>
          <w:noProof w:val="0"/>
          <w:color w:val="1D2125"/>
          <w:sz w:val="24"/>
          <w:szCs w:val="24"/>
          <w:lang w:val="en-GB"/>
        </w:rPr>
        <w:t>(</w:t>
      </w:r>
      <w:r w:rsidRPr="73C03C6E" w:rsidR="68D9FD02">
        <w:rPr>
          <w:rFonts w:ascii="Arial" w:hAnsi="Arial" w:eastAsia="Arial" w:cs="Arial"/>
          <w:b w:val="0"/>
          <w:bCs w:val="0"/>
          <w:i w:val="0"/>
          <w:iCs w:val="0"/>
          <w:caps w:val="0"/>
          <w:smallCaps w:val="0"/>
          <w:noProof w:val="0"/>
          <w:color w:val="1D2125"/>
          <w:sz w:val="24"/>
          <w:szCs w:val="24"/>
          <w:lang w:val="en-GB"/>
        </w:rPr>
        <w:t>see</w:t>
      </w:r>
      <w:r w:rsidRPr="73C03C6E" w:rsidR="528FBFAD">
        <w:rPr>
          <w:rFonts w:ascii="Arial" w:hAnsi="Arial" w:eastAsia="Arial" w:cs="Arial"/>
          <w:b w:val="0"/>
          <w:bCs w:val="0"/>
          <w:i w:val="0"/>
          <w:iCs w:val="0"/>
          <w:caps w:val="0"/>
          <w:smallCaps w:val="0"/>
          <w:noProof w:val="0"/>
          <w:color w:val="1D2125"/>
          <w:sz w:val="24"/>
          <w:szCs w:val="24"/>
          <w:lang w:val="en-GB"/>
        </w:rPr>
        <w:t xml:space="preserve">, </w:t>
      </w:r>
      <w:r w:rsidRPr="73C03C6E" w:rsidR="68D9FD02">
        <w:rPr>
          <w:rFonts w:ascii="Arial" w:hAnsi="Arial" w:eastAsia="Arial" w:cs="Arial"/>
          <w:b w:val="1"/>
          <w:bCs w:val="1"/>
          <w:i w:val="0"/>
          <w:iCs w:val="0"/>
          <w:caps w:val="0"/>
          <w:smallCaps w:val="0"/>
          <w:noProof w:val="0"/>
          <w:color w:val="1D2125"/>
          <w:sz w:val="24"/>
          <w:szCs w:val="24"/>
          <w:lang w:val="en-GB"/>
        </w:rPr>
        <w:t>appendix A</w:t>
      </w:r>
      <w:r w:rsidRPr="73C03C6E" w:rsidR="7D79489B">
        <w:rPr>
          <w:rFonts w:ascii="Arial" w:hAnsi="Arial" w:eastAsia="Arial" w:cs="Arial"/>
          <w:b w:val="1"/>
          <w:bCs w:val="1"/>
          <w:i w:val="0"/>
          <w:iCs w:val="0"/>
          <w:caps w:val="0"/>
          <w:smallCaps w:val="0"/>
          <w:noProof w:val="0"/>
          <w:color w:val="1D2125"/>
          <w:sz w:val="24"/>
          <w:szCs w:val="24"/>
          <w:lang w:val="en-GB"/>
        </w:rPr>
        <w:t>)</w:t>
      </w:r>
    </w:p>
    <w:p w:rsidR="519F8C19" w:rsidP="73C03C6E" w:rsidRDefault="519F8C19" w14:paraId="3DABAA94" w14:textId="109FF247">
      <w:pPr>
        <w:pStyle w:val="Normal"/>
        <w:suppressLineNumbers w:val="0"/>
        <w:bidi w:val="0"/>
        <w:spacing w:before="0" w:beforeAutospacing="off" w:after="160" w:afterAutospacing="off" w:line="259" w:lineRule="auto"/>
        <w:ind/>
      </w:pPr>
      <w:r w:rsidRPr="73C03C6E" w:rsidR="579D7A42">
        <w:rPr>
          <w:rFonts w:ascii="Arial" w:hAnsi="Arial" w:eastAsia="Arial" w:cs="Arial"/>
          <w:b w:val="0"/>
          <w:bCs w:val="0"/>
          <w:i w:val="0"/>
          <w:iCs w:val="0"/>
          <w:caps w:val="0"/>
          <w:smallCaps w:val="0"/>
          <w:noProof w:val="0"/>
          <w:color w:val="auto"/>
          <w:sz w:val="24"/>
          <w:szCs w:val="24"/>
          <w:lang w:val="en-GB"/>
        </w:rPr>
        <w:t xml:space="preserve">Motivated by technology innovation, changing consumer expectations, regulatory demands, workforce expectations, and a need to increase efficiency and service quality, organisational change has become a recurring element of recent workplace environments. Even though organisations regularly implement change to stay responsive and competitive, the success of these initiatives is more dependent on how well leaders engage people, handle uncertainty, and match individual behaviour with strategic goals than it is on the technical design of the change itself </w:t>
      </w:r>
      <w:r w:rsidRPr="73C03C6E" w:rsidR="4D46DCAF">
        <w:rPr>
          <w:rFonts w:ascii="system-ui" w:hAnsi="system-ui" w:eastAsia="system-ui" w:cs="system-ui"/>
          <w:b w:val="0"/>
          <w:bCs w:val="0"/>
          <w:i w:val="0"/>
          <w:iCs w:val="0"/>
          <w:caps w:val="0"/>
          <w:smallCaps w:val="0"/>
          <w:noProof w:val="0"/>
          <w:color w:val="040102"/>
          <w:sz w:val="21"/>
          <w:szCs w:val="21"/>
          <w:lang w:val="en-GB"/>
        </w:rPr>
        <w:t>(Kotter, 1996)</w:t>
      </w:r>
      <w:r w:rsidRPr="73C03C6E" w:rsidR="772918DC">
        <w:rPr>
          <w:rFonts w:ascii="Arial" w:hAnsi="Arial" w:eastAsia="Arial" w:cs="Arial"/>
          <w:b w:val="0"/>
          <w:bCs w:val="0"/>
          <w:i w:val="0"/>
          <w:iCs w:val="0"/>
          <w:caps w:val="0"/>
          <w:smallCaps w:val="0"/>
          <w:noProof w:val="0"/>
          <w:color w:val="auto"/>
          <w:sz w:val="24"/>
          <w:szCs w:val="24"/>
          <w:lang w:val="en-GB"/>
        </w:rPr>
        <w:t xml:space="preserve"> </w:t>
      </w:r>
      <w:r w:rsidRPr="73C03C6E" w:rsidR="14F3A951">
        <w:rPr>
          <w:rFonts w:ascii="Arial" w:hAnsi="Arial" w:eastAsia="Arial" w:cs="Arial"/>
          <w:b w:val="0"/>
          <w:bCs w:val="0"/>
          <w:i w:val="0"/>
          <w:iCs w:val="0"/>
          <w:caps w:val="0"/>
          <w:smallCaps w:val="0"/>
          <w:noProof w:val="0"/>
          <w:color w:val="auto"/>
          <w:sz w:val="24"/>
          <w:szCs w:val="24"/>
          <w:lang w:val="en-GB"/>
        </w:rPr>
        <w:t>.</w:t>
      </w:r>
      <w:r w:rsidRPr="73C03C6E" w:rsidR="772918DC">
        <w:rPr>
          <w:rFonts w:ascii="Arial" w:hAnsi="Arial" w:eastAsia="Arial" w:cs="Arial"/>
          <w:b w:val="0"/>
          <w:bCs w:val="0"/>
          <w:i w:val="0"/>
          <w:iCs w:val="0"/>
          <w:caps w:val="0"/>
          <w:smallCaps w:val="0"/>
          <w:noProof w:val="0"/>
          <w:color w:val="auto"/>
          <w:sz w:val="24"/>
          <w:szCs w:val="24"/>
          <w:lang w:val="en-GB"/>
        </w:rPr>
        <w:t>Therefore, leading and implementing change requires more than just giving orders or setting up new procedures, it also involves creating a strong case for change, building trust, encouraging participation, and maintaining steady progress despite the unavoidable disruption that comes with transition</w:t>
      </w:r>
      <w:r w:rsidRPr="73C03C6E" w:rsidR="772918DC">
        <w:rPr>
          <w:rFonts w:ascii="Arial" w:hAnsi="Arial" w:eastAsia="Arial" w:cs="Arial"/>
          <w:b w:val="0"/>
          <w:bCs w:val="0"/>
          <w:i w:val="0"/>
          <w:iCs w:val="0"/>
          <w:caps w:val="0"/>
          <w:smallCaps w:val="0"/>
          <w:noProof w:val="0"/>
          <w:color w:val="auto"/>
          <w:sz w:val="22"/>
          <w:szCs w:val="22"/>
          <w:lang w:val="en-GB"/>
        </w:rPr>
        <w:t xml:space="preserve"> </w:t>
      </w:r>
      <w:r w:rsidRPr="73C03C6E" w:rsidR="4DDE7612">
        <w:rPr>
          <w:rFonts w:ascii="system-ui" w:hAnsi="system-ui" w:eastAsia="system-ui" w:cs="system-ui"/>
          <w:b w:val="0"/>
          <w:bCs w:val="0"/>
          <w:i w:val="0"/>
          <w:iCs w:val="0"/>
          <w:caps w:val="0"/>
          <w:smallCaps w:val="0"/>
          <w:noProof w:val="0"/>
          <w:color w:val="040102"/>
          <w:sz w:val="21"/>
          <w:szCs w:val="21"/>
          <w:lang w:val="en-GB"/>
        </w:rPr>
        <w:t>(</w:t>
      </w:r>
      <w:r w:rsidRPr="73C03C6E" w:rsidR="4DDE7612">
        <w:rPr>
          <w:rFonts w:ascii="system-ui" w:hAnsi="system-ui" w:eastAsia="system-ui" w:cs="system-ui"/>
          <w:b w:val="0"/>
          <w:bCs w:val="0"/>
          <w:i w:val="0"/>
          <w:iCs w:val="0"/>
          <w:caps w:val="0"/>
          <w:smallCaps w:val="0"/>
          <w:noProof w:val="0"/>
          <w:color w:val="040102"/>
          <w:sz w:val="21"/>
          <w:szCs w:val="21"/>
          <w:lang w:val="en-GB"/>
        </w:rPr>
        <w:t>Armenakis</w:t>
      </w:r>
      <w:r w:rsidRPr="73C03C6E" w:rsidR="4DDE7612">
        <w:rPr>
          <w:rFonts w:ascii="system-ui" w:hAnsi="system-ui" w:eastAsia="system-ui" w:cs="system-ui"/>
          <w:b w:val="0"/>
          <w:bCs w:val="0"/>
          <w:i w:val="0"/>
          <w:iCs w:val="0"/>
          <w:caps w:val="0"/>
          <w:smallCaps w:val="0"/>
          <w:noProof w:val="0"/>
          <w:color w:val="040102"/>
          <w:sz w:val="21"/>
          <w:szCs w:val="21"/>
          <w:lang w:val="en-GB"/>
        </w:rPr>
        <w:t>, et al 1993)</w:t>
      </w:r>
    </w:p>
    <w:p w:rsidR="519F8C19" w:rsidP="73C03C6E" w:rsidRDefault="519F8C19" w14:paraId="511556DE" w14:textId="495DF509">
      <w:pPr>
        <w:pStyle w:val="Normal"/>
        <w:suppressLineNumbers w:val="0"/>
        <w:bidi w:val="0"/>
        <w:spacing w:before="0" w:beforeAutospacing="off" w:after="160" w:afterAutospacing="off" w:line="259" w:lineRule="auto"/>
        <w:ind w:left="0" w:right="0"/>
        <w:jc w:val="left"/>
      </w:pPr>
      <w:r w:rsidRPr="73C03C6E" w:rsidR="4D47A5E6">
        <w:rPr>
          <w:rFonts w:ascii="Arial" w:hAnsi="Arial" w:eastAsia="Arial" w:cs="Arial"/>
          <w:b w:val="0"/>
          <w:bCs w:val="0"/>
          <w:i w:val="0"/>
          <w:iCs w:val="0"/>
          <w:caps w:val="0"/>
          <w:smallCaps w:val="0"/>
          <w:noProof w:val="0"/>
          <w:color w:val="1D2125"/>
          <w:sz w:val="24"/>
          <w:szCs w:val="24"/>
          <w:lang w:val="en-GB"/>
        </w:rPr>
        <w:t>The engineering company w</w:t>
      </w:r>
      <w:r w:rsidRPr="73C03C6E" w:rsidR="43FCD9FD">
        <w:rPr>
          <w:rFonts w:ascii="Arial" w:hAnsi="Arial" w:eastAsia="Arial" w:cs="Arial"/>
          <w:b w:val="0"/>
          <w:bCs w:val="0"/>
          <w:i w:val="0"/>
          <w:iCs w:val="0"/>
          <w:caps w:val="0"/>
          <w:smallCaps w:val="0"/>
          <w:noProof w:val="0"/>
          <w:color w:val="1D2125"/>
          <w:sz w:val="24"/>
          <w:szCs w:val="24"/>
          <w:lang w:val="en-GB"/>
        </w:rPr>
        <w:t xml:space="preserve">orkplace change can take many different forms, such as restructuring, online transformation, a cultural shift, process improvement, leadership development, and adjustments to working procedures. </w:t>
      </w:r>
      <w:r w:rsidRPr="73C03C6E" w:rsidR="249AC324">
        <w:rPr>
          <w:rFonts w:ascii="Arial" w:hAnsi="Arial" w:eastAsia="Arial" w:cs="Arial"/>
          <w:b w:val="0"/>
          <w:bCs w:val="0"/>
          <w:i w:val="0"/>
          <w:iCs w:val="0"/>
          <w:caps w:val="0"/>
          <w:smallCaps w:val="0"/>
          <w:noProof w:val="0"/>
          <w:color w:val="1D2125"/>
          <w:sz w:val="24"/>
          <w:szCs w:val="24"/>
          <w:lang w:val="en-GB"/>
        </w:rPr>
        <w:t xml:space="preserve">The </w:t>
      </w:r>
      <w:r w:rsidRPr="73C03C6E" w:rsidR="43FCD9FD">
        <w:rPr>
          <w:rFonts w:ascii="Arial" w:hAnsi="Arial" w:eastAsia="Arial" w:cs="Arial"/>
          <w:b w:val="0"/>
          <w:bCs w:val="0"/>
          <w:i w:val="0"/>
          <w:iCs w:val="0"/>
          <w:caps w:val="0"/>
          <w:smallCaps w:val="0"/>
          <w:noProof w:val="0"/>
          <w:color w:val="1D2125"/>
          <w:sz w:val="24"/>
          <w:szCs w:val="24"/>
          <w:lang w:val="en-GB"/>
        </w:rPr>
        <w:t xml:space="preserve">Employees must adjust their routines, connections, abilities, and occasionally their sense of professional identity in each situation. When </w:t>
      </w:r>
      <w:r w:rsidRPr="73C03C6E" w:rsidR="4F46A8A6">
        <w:rPr>
          <w:rFonts w:ascii="Arial" w:hAnsi="Arial" w:eastAsia="Arial" w:cs="Arial"/>
          <w:b w:val="0"/>
          <w:bCs w:val="0"/>
          <w:i w:val="0"/>
          <w:iCs w:val="0"/>
          <w:caps w:val="0"/>
          <w:smallCaps w:val="0"/>
          <w:noProof w:val="0"/>
          <w:color w:val="1D2125"/>
          <w:sz w:val="24"/>
          <w:szCs w:val="24"/>
          <w:lang w:val="en-GB"/>
        </w:rPr>
        <w:t xml:space="preserve">the </w:t>
      </w:r>
      <w:r w:rsidRPr="73C03C6E" w:rsidR="43FCD9FD">
        <w:rPr>
          <w:rFonts w:ascii="Arial" w:hAnsi="Arial" w:eastAsia="Arial" w:cs="Arial"/>
          <w:b w:val="0"/>
          <w:bCs w:val="0"/>
          <w:i w:val="0"/>
          <w:iCs w:val="0"/>
          <w:caps w:val="0"/>
          <w:smallCaps w:val="0"/>
          <w:noProof w:val="0"/>
          <w:color w:val="1D2125"/>
          <w:sz w:val="24"/>
          <w:szCs w:val="24"/>
          <w:lang w:val="en-GB"/>
        </w:rPr>
        <w:t xml:space="preserve">employees believe that change has been imposed without meaningful input or when its aim is unclear, this can lead to anxiety, resistance, and decreased involvement </w:t>
      </w:r>
      <w:r w:rsidRPr="73C03C6E" w:rsidR="601D3187">
        <w:rPr>
          <w:rFonts w:ascii="system-ui" w:hAnsi="system-ui" w:eastAsia="system-ui" w:cs="system-ui"/>
          <w:b w:val="0"/>
          <w:bCs w:val="0"/>
          <w:i w:val="0"/>
          <w:iCs w:val="0"/>
          <w:caps w:val="0"/>
          <w:smallCaps w:val="0"/>
          <w:noProof w:val="0"/>
          <w:color w:val="040102"/>
          <w:sz w:val="21"/>
          <w:szCs w:val="21"/>
          <w:lang w:val="en-GB"/>
        </w:rPr>
        <w:t>(Lewin, 1947</w:t>
      </w:r>
      <w:r w:rsidRPr="73C03C6E" w:rsidR="1DA4B612">
        <w:rPr>
          <w:rFonts w:ascii="system-ui" w:hAnsi="system-ui" w:eastAsia="system-ui" w:cs="system-ui"/>
          <w:b w:val="0"/>
          <w:bCs w:val="0"/>
          <w:i w:val="0"/>
          <w:iCs w:val="0"/>
          <w:caps w:val="0"/>
          <w:smallCaps w:val="0"/>
          <w:noProof w:val="0"/>
          <w:color w:val="040102"/>
          <w:sz w:val="21"/>
          <w:szCs w:val="21"/>
          <w:lang w:val="en-GB"/>
        </w:rPr>
        <w:t xml:space="preserve">). </w:t>
      </w:r>
      <w:r w:rsidRPr="73C03C6E" w:rsidR="1DA4B612">
        <w:rPr>
          <w:rFonts w:ascii="Arial" w:hAnsi="Arial" w:eastAsia="Arial" w:cs="Arial"/>
          <w:b w:val="0"/>
          <w:bCs w:val="0"/>
          <w:i w:val="0"/>
          <w:iCs w:val="0"/>
          <w:caps w:val="0"/>
          <w:smallCaps w:val="0"/>
          <w:noProof w:val="0"/>
          <w:color w:val="040102"/>
          <w:sz w:val="24"/>
          <w:szCs w:val="24"/>
          <w:lang w:val="en-GB"/>
        </w:rPr>
        <w:t>Resistance</w:t>
      </w:r>
      <w:r w:rsidRPr="73C03C6E" w:rsidR="07A575B6">
        <w:rPr>
          <w:rFonts w:ascii="Arial" w:hAnsi="Arial" w:eastAsia="Arial" w:cs="Arial"/>
          <w:b w:val="0"/>
          <w:bCs w:val="0"/>
          <w:i w:val="0"/>
          <w:iCs w:val="0"/>
          <w:caps w:val="0"/>
          <w:smallCaps w:val="0"/>
          <w:noProof w:val="0"/>
          <w:color w:val="1D2125"/>
          <w:sz w:val="24"/>
          <w:szCs w:val="24"/>
          <w:lang w:val="en-GB"/>
        </w:rPr>
        <w:t xml:space="preserve"> </w:t>
      </w:r>
      <w:r w:rsidRPr="73C03C6E" w:rsidR="07A575B6">
        <w:rPr>
          <w:rFonts w:ascii="Arial" w:hAnsi="Arial" w:eastAsia="Arial" w:cs="Arial"/>
          <w:b w:val="0"/>
          <w:bCs w:val="0"/>
          <w:i w:val="0"/>
          <w:iCs w:val="0"/>
          <w:caps w:val="0"/>
          <w:smallCaps w:val="0"/>
          <w:noProof w:val="0"/>
          <w:color w:val="1D2125"/>
          <w:sz w:val="24"/>
          <w:szCs w:val="24"/>
          <w:lang w:val="en-GB"/>
        </w:rPr>
        <w:t>shouldn't</w:t>
      </w:r>
      <w:r w:rsidRPr="73C03C6E" w:rsidR="07A575B6">
        <w:rPr>
          <w:rFonts w:ascii="Arial" w:hAnsi="Arial" w:eastAsia="Arial" w:cs="Arial"/>
          <w:b w:val="0"/>
          <w:bCs w:val="0"/>
          <w:i w:val="0"/>
          <w:iCs w:val="0"/>
          <w:caps w:val="0"/>
          <w:smallCaps w:val="0"/>
          <w:noProof w:val="0"/>
          <w:color w:val="1D2125"/>
          <w:sz w:val="24"/>
          <w:szCs w:val="24"/>
          <w:lang w:val="en-GB"/>
        </w:rPr>
        <w:t xml:space="preserve"> always be seen as </w:t>
      </w:r>
      <w:r w:rsidRPr="73C03C6E" w:rsidR="07A575B6">
        <w:rPr>
          <w:rFonts w:ascii="Arial" w:hAnsi="Arial" w:eastAsia="Arial" w:cs="Arial"/>
          <w:b w:val="0"/>
          <w:bCs w:val="0"/>
          <w:i w:val="0"/>
          <w:iCs w:val="0"/>
          <w:caps w:val="0"/>
          <w:smallCaps w:val="0"/>
          <w:noProof w:val="0"/>
          <w:color w:val="1D2125"/>
          <w:sz w:val="24"/>
          <w:szCs w:val="24"/>
          <w:lang w:val="en-GB"/>
        </w:rPr>
        <w:t>a bad thing</w:t>
      </w:r>
      <w:r w:rsidRPr="73C03C6E" w:rsidR="07A575B6">
        <w:rPr>
          <w:rFonts w:ascii="Arial" w:hAnsi="Arial" w:eastAsia="Arial" w:cs="Arial"/>
          <w:b w:val="0"/>
          <w:bCs w:val="0"/>
          <w:i w:val="0"/>
          <w:iCs w:val="0"/>
          <w:caps w:val="0"/>
          <w:smallCaps w:val="0"/>
          <w:noProof w:val="0"/>
          <w:color w:val="1D2125"/>
          <w:sz w:val="24"/>
          <w:szCs w:val="24"/>
          <w:lang w:val="en-GB"/>
        </w:rPr>
        <w:t xml:space="preserve"> because it might offer insightful criticism about the planned change method's practical problems, unresolved risks, or poor communication.</w:t>
      </w:r>
      <w:r w:rsidRPr="73C03C6E" w:rsidR="4F63157D">
        <w:rPr>
          <w:rFonts w:ascii="Arial" w:hAnsi="Arial" w:eastAsia="Arial" w:cs="Arial"/>
          <w:b w:val="0"/>
          <w:bCs w:val="0"/>
          <w:i w:val="0"/>
          <w:iCs w:val="0"/>
          <w:caps w:val="0"/>
          <w:smallCaps w:val="0"/>
          <w:noProof w:val="0"/>
          <w:color w:val="1D2125"/>
          <w:sz w:val="24"/>
          <w:szCs w:val="24"/>
          <w:lang w:val="en-GB"/>
        </w:rPr>
        <w:t xml:space="preserve"> </w:t>
      </w:r>
      <w:r w:rsidRPr="73C03C6E" w:rsidR="6BB78FEF">
        <w:rPr>
          <w:rFonts w:ascii="Arial" w:hAnsi="Arial" w:eastAsia="Arial" w:cs="Arial"/>
          <w:b w:val="0"/>
          <w:bCs w:val="0"/>
          <w:i w:val="0"/>
          <w:iCs w:val="0"/>
          <w:caps w:val="0"/>
          <w:smallCaps w:val="0"/>
          <w:noProof w:val="0"/>
          <w:color w:val="1D2125"/>
          <w:sz w:val="24"/>
          <w:szCs w:val="24"/>
          <w:lang w:val="en-GB"/>
        </w:rPr>
        <w:t>(see</w:t>
      </w:r>
      <w:r w:rsidRPr="73C03C6E" w:rsidR="4F63157D">
        <w:rPr>
          <w:rFonts w:ascii="Arial" w:hAnsi="Arial" w:eastAsia="Arial" w:cs="Arial"/>
          <w:b w:val="0"/>
          <w:bCs w:val="0"/>
          <w:i w:val="0"/>
          <w:iCs w:val="0"/>
          <w:caps w:val="0"/>
          <w:smallCaps w:val="0"/>
          <w:noProof w:val="0"/>
          <w:color w:val="1D2125"/>
          <w:sz w:val="24"/>
          <w:szCs w:val="24"/>
          <w:lang w:val="en-GB"/>
        </w:rPr>
        <w:t xml:space="preserve"> </w:t>
      </w:r>
      <w:r w:rsidRPr="73C03C6E" w:rsidR="4F63157D">
        <w:rPr>
          <w:rFonts w:ascii="Arial" w:hAnsi="Arial" w:eastAsia="Arial" w:cs="Arial"/>
          <w:b w:val="1"/>
          <w:bCs w:val="1"/>
          <w:i w:val="0"/>
          <w:iCs w:val="0"/>
          <w:caps w:val="0"/>
          <w:smallCaps w:val="0"/>
          <w:noProof w:val="0"/>
          <w:color w:val="1D2125"/>
          <w:sz w:val="24"/>
          <w:szCs w:val="24"/>
          <w:lang w:val="en-GB"/>
        </w:rPr>
        <w:t xml:space="preserve">appendix </w:t>
      </w:r>
      <w:r w:rsidRPr="73C03C6E" w:rsidR="31966C00">
        <w:rPr>
          <w:rFonts w:ascii="Arial" w:hAnsi="Arial" w:eastAsia="Arial" w:cs="Arial"/>
          <w:b w:val="1"/>
          <w:bCs w:val="1"/>
          <w:i w:val="0"/>
          <w:iCs w:val="0"/>
          <w:caps w:val="0"/>
          <w:smallCaps w:val="0"/>
          <w:noProof w:val="0"/>
          <w:color w:val="1D2125"/>
          <w:sz w:val="24"/>
          <w:szCs w:val="24"/>
          <w:lang w:val="en-GB"/>
        </w:rPr>
        <w:t>B</w:t>
      </w:r>
      <w:r w:rsidRPr="73C03C6E" w:rsidR="4F63157D">
        <w:rPr>
          <w:rFonts w:ascii="Arial" w:hAnsi="Arial" w:eastAsia="Arial" w:cs="Arial"/>
          <w:b w:val="0"/>
          <w:bCs w:val="0"/>
          <w:i w:val="0"/>
          <w:iCs w:val="0"/>
          <w:caps w:val="0"/>
          <w:smallCaps w:val="0"/>
          <w:noProof w:val="0"/>
          <w:color w:val="1D2125"/>
          <w:sz w:val="24"/>
          <w:szCs w:val="24"/>
          <w:lang w:val="en-GB"/>
        </w:rPr>
        <w:t>- Kurt –Lewin model)</w:t>
      </w:r>
    </w:p>
    <w:p w:rsidR="519F8C19" w:rsidP="73C03C6E" w:rsidRDefault="519F8C19" w14:paraId="1DD7B167" w14:textId="4BB05AB5">
      <w:pPr>
        <w:pStyle w:val="Normal"/>
        <w:suppressLineNumbers w:val="0"/>
        <w:bidi w:val="0"/>
        <w:spacing w:before="0" w:beforeAutospacing="off" w:after="160" w:afterAutospacing="off" w:line="259" w:lineRule="auto"/>
        <w:ind w:left="0" w:right="0"/>
        <w:jc w:val="left"/>
      </w:pPr>
      <w:r w:rsidRPr="73C03C6E" w:rsidR="07A575B6">
        <w:rPr>
          <w:rFonts w:ascii="Arial" w:hAnsi="Arial" w:eastAsia="Arial" w:cs="Arial"/>
          <w:b w:val="0"/>
          <w:bCs w:val="0"/>
          <w:i w:val="0"/>
          <w:iCs w:val="0"/>
          <w:caps w:val="0"/>
          <w:smallCaps w:val="0"/>
          <w:noProof w:val="0"/>
          <w:color w:val="1D2125"/>
          <w:sz w:val="24"/>
          <w:szCs w:val="24"/>
          <w:lang w:val="en-GB"/>
        </w:rPr>
        <w:t>Therefore, rather than viewing resistance as a challenge to be overcome, effective leaders view it as a source of organisational development.</w:t>
      </w:r>
      <w:r w:rsidRPr="73C03C6E" w:rsidR="23B02FCD">
        <w:rPr>
          <w:rFonts w:ascii="Arial" w:hAnsi="Arial" w:eastAsia="Arial" w:cs="Arial"/>
          <w:noProof w:val="0"/>
          <w:sz w:val="24"/>
          <w:szCs w:val="24"/>
          <w:lang w:val="en-GB"/>
        </w:rPr>
        <w:t xml:space="preserve"> In the same way, urgency, steering partnerships, vision, communication, empowerment, quick successes, and cultural implantation are all key elements of </w:t>
      </w:r>
      <w:r w:rsidRPr="73C03C6E" w:rsidR="7D826741">
        <w:rPr>
          <w:rFonts w:ascii="system-ui" w:hAnsi="system-ui" w:eastAsia="system-ui" w:cs="system-ui"/>
          <w:b w:val="0"/>
          <w:bCs w:val="0"/>
          <w:i w:val="0"/>
          <w:iCs w:val="0"/>
          <w:caps w:val="0"/>
          <w:smallCaps w:val="0"/>
          <w:noProof w:val="0"/>
          <w:color w:val="040102"/>
          <w:sz w:val="21"/>
          <w:szCs w:val="21"/>
          <w:lang w:val="en-GB"/>
        </w:rPr>
        <w:t>(Kotter, 2012)</w:t>
      </w:r>
      <w:r w:rsidRPr="73C03C6E" w:rsidR="23B02FCD">
        <w:rPr>
          <w:rFonts w:ascii="Arial" w:hAnsi="Arial" w:eastAsia="Arial" w:cs="Arial"/>
          <w:noProof w:val="0"/>
          <w:sz w:val="24"/>
          <w:szCs w:val="24"/>
          <w:lang w:val="en-GB"/>
        </w:rPr>
        <w:t xml:space="preserve"> eight-step model</w:t>
      </w:r>
      <w:r w:rsidRPr="73C03C6E" w:rsidR="7A3AC298">
        <w:rPr>
          <w:rFonts w:ascii="Arial" w:hAnsi="Arial" w:eastAsia="Arial" w:cs="Arial"/>
          <w:noProof w:val="0"/>
          <w:sz w:val="24"/>
          <w:szCs w:val="24"/>
          <w:lang w:val="en-GB"/>
        </w:rPr>
        <w:t>.</w:t>
      </w:r>
      <w:r w:rsidRPr="73C03C6E" w:rsidR="23B02FCD">
        <w:rPr>
          <w:rFonts w:ascii="Arial" w:hAnsi="Arial" w:eastAsia="Arial" w:cs="Arial"/>
          <w:noProof w:val="0"/>
          <w:sz w:val="24"/>
          <w:szCs w:val="24"/>
          <w:lang w:val="en-GB"/>
        </w:rPr>
        <w:t xml:space="preserve"> Although effective, it may underestimate the economic, emotional, and cultural diversity of workplace change and run the risk of being overly rigid.</w:t>
      </w:r>
      <w:r w:rsidRPr="73C03C6E" w:rsidR="41AF2B82">
        <w:rPr>
          <w:rFonts w:ascii="Arial" w:hAnsi="Arial" w:eastAsia="Arial" w:cs="Arial"/>
          <w:noProof w:val="0"/>
          <w:sz w:val="24"/>
          <w:szCs w:val="24"/>
          <w:lang w:val="en-GB"/>
        </w:rPr>
        <w:t xml:space="preserve"> (as shown below- </w:t>
      </w:r>
      <w:r w:rsidRPr="73C03C6E" w:rsidR="41AF2B82">
        <w:rPr>
          <w:rFonts w:ascii="Arial" w:hAnsi="Arial" w:eastAsia="Arial" w:cs="Arial"/>
          <w:b w:val="1"/>
          <w:bCs w:val="1"/>
          <w:noProof w:val="0"/>
          <w:sz w:val="24"/>
          <w:szCs w:val="24"/>
          <w:lang w:val="en-GB"/>
        </w:rPr>
        <w:t xml:space="preserve">Appendix </w:t>
      </w:r>
      <w:r w:rsidRPr="73C03C6E" w:rsidR="22D8F288">
        <w:rPr>
          <w:rFonts w:ascii="Arial" w:hAnsi="Arial" w:eastAsia="Arial" w:cs="Arial"/>
          <w:b w:val="1"/>
          <w:bCs w:val="1"/>
          <w:noProof w:val="0"/>
          <w:sz w:val="24"/>
          <w:szCs w:val="24"/>
          <w:lang w:val="en-GB"/>
        </w:rPr>
        <w:t>C</w:t>
      </w:r>
      <w:r w:rsidRPr="73C03C6E" w:rsidR="41AF2B82">
        <w:rPr>
          <w:rFonts w:ascii="Arial" w:hAnsi="Arial" w:eastAsia="Arial" w:cs="Arial"/>
          <w:b w:val="1"/>
          <w:bCs w:val="1"/>
          <w:noProof w:val="0"/>
          <w:sz w:val="24"/>
          <w:szCs w:val="24"/>
          <w:lang w:val="en-GB"/>
        </w:rPr>
        <w:t>)</w:t>
      </w:r>
      <w:r w:rsidRPr="73C03C6E" w:rsidR="41AF2B82">
        <w:rPr>
          <w:rFonts w:ascii="Arial" w:hAnsi="Arial" w:eastAsia="Arial" w:cs="Arial"/>
          <w:noProof w:val="0"/>
          <w:sz w:val="24"/>
          <w:szCs w:val="24"/>
          <w:lang w:val="en-GB"/>
        </w:rPr>
        <w:t>.</w:t>
      </w:r>
    </w:p>
    <w:p w:rsidR="519F8C19" w:rsidP="73C03C6E" w:rsidRDefault="519F8C19" w14:paraId="149FA77D" w14:textId="7F1F4964">
      <w:pPr>
        <w:pStyle w:val="Normal"/>
        <w:suppressLineNumbers w:val="0"/>
        <w:bidi w:val="0"/>
        <w:spacing w:before="0" w:beforeAutospacing="off" w:after="160" w:afterAutospacing="off" w:line="259" w:lineRule="auto"/>
        <w:ind w:left="0" w:right="0"/>
        <w:jc w:val="left"/>
      </w:pPr>
      <w:r w:rsidRPr="73C03C6E" w:rsidR="3F462269">
        <w:rPr>
          <w:rFonts w:ascii="Arial" w:hAnsi="Arial" w:eastAsia="Arial" w:cs="Arial"/>
          <w:b w:val="1"/>
          <w:bCs w:val="1"/>
          <w:i w:val="0"/>
          <w:iCs w:val="0"/>
          <w:caps w:val="0"/>
          <w:smallCaps w:val="0"/>
          <w:noProof w:val="0"/>
          <w:color w:val="1D2125"/>
          <w:sz w:val="24"/>
          <w:szCs w:val="24"/>
          <w:lang w:val="en-GB"/>
        </w:rPr>
        <w:t xml:space="preserve">Change in the organisations micro and macro environment that can </w:t>
      </w:r>
      <w:r w:rsidRPr="73C03C6E" w:rsidR="3F462269">
        <w:rPr>
          <w:rFonts w:ascii="Arial" w:hAnsi="Arial" w:eastAsia="Arial" w:cs="Arial"/>
          <w:b w:val="1"/>
          <w:bCs w:val="1"/>
          <w:i w:val="0"/>
          <w:iCs w:val="0"/>
          <w:caps w:val="0"/>
          <w:smallCaps w:val="0"/>
          <w:noProof w:val="0"/>
          <w:color w:val="1D2125"/>
          <w:sz w:val="24"/>
          <w:szCs w:val="24"/>
          <w:lang w:val="en-GB"/>
        </w:rPr>
        <w:t>impact</w:t>
      </w:r>
      <w:r w:rsidRPr="73C03C6E" w:rsidR="3F462269">
        <w:rPr>
          <w:rFonts w:ascii="Arial" w:hAnsi="Arial" w:eastAsia="Arial" w:cs="Arial"/>
          <w:b w:val="1"/>
          <w:bCs w:val="1"/>
          <w:i w:val="0"/>
          <w:iCs w:val="0"/>
          <w:caps w:val="0"/>
          <w:smallCaps w:val="0"/>
          <w:noProof w:val="0"/>
          <w:color w:val="1D2125"/>
          <w:sz w:val="24"/>
          <w:szCs w:val="24"/>
          <w:lang w:val="en-GB"/>
        </w:rPr>
        <w:t xml:space="preserve"> workplace- Culture.</w:t>
      </w:r>
    </w:p>
    <w:p w:rsidR="519F8C19" w:rsidP="73C03C6E" w:rsidRDefault="519F8C19" w14:paraId="67D65106" w14:textId="7573B4C0">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73C03C6E" w:rsidR="41C3173E">
        <w:rPr>
          <w:rFonts w:ascii="Arial" w:hAnsi="Arial" w:eastAsia="Arial" w:cs="Arial"/>
          <w:noProof w:val="0"/>
          <w:sz w:val="24"/>
          <w:szCs w:val="24"/>
          <w:lang w:val="en-GB"/>
        </w:rPr>
        <w:t xml:space="preserve">For the engineering company, rising product costs and longer lead times are major change pressures. Inflation, supply chain disruption, shortages of components and raw materials, increased energy and transportation costs, instability in politics, and stricter regulations or sustainability standards are some of the possible causes. Even while these pressures come from outside the company, they have an inside impact through updated goals, different working procedures, more work, and shifting stakeholder and consumer expectations. This section critically looks at how the engineering company's micro and macro environments can be affected by the growing costs and longer lead times, which can then have an impact on workplace culture. It suggests that leadership actions, communication, company structures, and employee involvement all have an impact on culture, and that these changes do not have a straightforward or consistent </w:t>
      </w:r>
      <w:r w:rsidRPr="73C03C6E" w:rsidR="06A11115">
        <w:rPr>
          <w:rFonts w:ascii="Arial" w:hAnsi="Arial" w:eastAsia="Arial" w:cs="Arial"/>
          <w:noProof w:val="0"/>
          <w:sz w:val="24"/>
          <w:szCs w:val="24"/>
          <w:lang w:val="en-GB"/>
        </w:rPr>
        <w:t>effect.</w:t>
      </w:r>
    </w:p>
    <w:p w:rsidR="519F8C19" w:rsidP="73C03C6E" w:rsidRDefault="519F8C19" w14:paraId="0AAB4CBC" w14:textId="45D1A669">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44098CE0">
        <w:rPr>
          <w:rFonts w:ascii="Arial" w:hAnsi="Arial" w:eastAsia="Arial" w:cs="Arial"/>
          <w:b w:val="1"/>
          <w:bCs w:val="1"/>
          <w:noProof w:val="0"/>
          <w:sz w:val="24"/>
          <w:szCs w:val="24"/>
          <w:lang w:val="en-GB"/>
        </w:rPr>
        <w:t>Increasing product prices and micro-environment</w:t>
      </w:r>
    </w:p>
    <w:p w:rsidR="519F8C19" w:rsidP="73C03C6E" w:rsidRDefault="519F8C19" w14:paraId="54B70615" w14:textId="7C76C4F8">
      <w:pPr>
        <w:suppressLineNumbers w:val="0"/>
        <w:bidi w:val="0"/>
        <w:spacing w:before="0" w:beforeAutospacing="off" w:after="160" w:afterAutospacing="off" w:line="259" w:lineRule="auto"/>
        <w:ind/>
        <w:jc w:val="left"/>
      </w:pPr>
      <w:r w:rsidRPr="73C03C6E" w:rsidR="44098CE0">
        <w:rPr>
          <w:rFonts w:ascii="Arial" w:hAnsi="Arial" w:eastAsia="Arial" w:cs="Arial"/>
          <w:noProof w:val="0"/>
          <w:sz w:val="24"/>
          <w:szCs w:val="24"/>
          <w:lang w:val="en-GB"/>
        </w:rPr>
        <w:t xml:space="preserve">The engineering company's micro-environment, which includes leadership, standard management methods, teamwork, communication, incentives, and staff motivation, is directly impacted by rising product costs. Companies frequently use cost reduction, value engineering, supplier revision, lean production, a product redesign, or technology investment as a response to rising input costs. These reactions may increase productivity, but they may also change how workers feel about their jobs </w:t>
      </w:r>
      <w:bookmarkStart w:name="_Int_TnvZh2aM" w:id="1260157094"/>
      <w:r w:rsidRPr="73C03C6E" w:rsidR="44098CE0">
        <w:rPr>
          <w:rFonts w:ascii="Arial" w:hAnsi="Arial" w:eastAsia="Arial" w:cs="Arial"/>
          <w:noProof w:val="0"/>
          <w:sz w:val="24"/>
          <w:szCs w:val="24"/>
          <w:lang w:val="en-GB"/>
        </w:rPr>
        <w:t>on a daily basis</w:t>
      </w:r>
      <w:bookmarkEnd w:id="1260157094"/>
      <w:r w:rsidRPr="73C03C6E" w:rsidR="44098CE0">
        <w:rPr>
          <w:rFonts w:ascii="Arial" w:hAnsi="Arial" w:eastAsia="Arial" w:cs="Arial"/>
          <w:noProof w:val="0"/>
          <w:sz w:val="24"/>
          <w:szCs w:val="24"/>
          <w:lang w:val="en-GB"/>
        </w:rPr>
        <w:t>. It may be necessary for the engineers, manufacturing workers, purchasing professionals, and project managers to find substitute supplies, cut waste, update designs, or communicate more closely across functional boundaries.</w:t>
      </w:r>
    </w:p>
    <w:p w:rsidR="519F8C19" w:rsidP="73C03C6E" w:rsidRDefault="519F8C19" w14:paraId="7AF5170C" w14:textId="4852B9CC">
      <w:pPr>
        <w:pStyle w:val="Normal"/>
        <w:suppressLineNumbers w:val="0"/>
        <w:bidi w:val="0"/>
        <w:spacing w:before="0" w:beforeAutospacing="off" w:after="160" w:afterAutospacing="off" w:line="259" w:lineRule="auto"/>
        <w:ind w:left="0" w:right="0"/>
        <w:jc w:val="left"/>
      </w:pPr>
      <w:r w:rsidRPr="73C03C6E" w:rsidR="4BA10AB8">
        <w:rPr>
          <w:rFonts w:ascii="Arial" w:hAnsi="Arial" w:eastAsia="Arial" w:cs="Arial"/>
          <w:noProof w:val="0"/>
          <w:sz w:val="24"/>
          <w:szCs w:val="24"/>
          <w:lang w:val="en-GB"/>
        </w:rPr>
        <w:t xml:space="preserve">Furthermore, how the </w:t>
      </w:r>
      <w:r w:rsidRPr="73C03C6E" w:rsidR="4BA10AB8">
        <w:rPr>
          <w:rFonts w:ascii="Arial" w:hAnsi="Arial" w:eastAsia="Arial" w:cs="Arial"/>
          <w:noProof w:val="0"/>
          <w:sz w:val="24"/>
          <w:szCs w:val="24"/>
          <w:lang w:val="en-GB"/>
        </w:rPr>
        <w:t>high costs</w:t>
      </w:r>
      <w:r w:rsidRPr="73C03C6E" w:rsidR="4BA10AB8">
        <w:rPr>
          <w:rFonts w:ascii="Arial" w:hAnsi="Arial" w:eastAsia="Arial" w:cs="Arial"/>
          <w:noProof w:val="0"/>
          <w:sz w:val="24"/>
          <w:szCs w:val="24"/>
          <w:lang w:val="en-GB"/>
        </w:rPr>
        <w:t xml:space="preserve"> is managed will </w:t>
      </w:r>
      <w:r w:rsidRPr="73C03C6E" w:rsidR="4BA10AB8">
        <w:rPr>
          <w:rFonts w:ascii="Arial" w:hAnsi="Arial" w:eastAsia="Arial" w:cs="Arial"/>
          <w:noProof w:val="0"/>
          <w:sz w:val="24"/>
          <w:szCs w:val="24"/>
          <w:lang w:val="en-GB"/>
        </w:rPr>
        <w:t>determine</w:t>
      </w:r>
      <w:r w:rsidRPr="73C03C6E" w:rsidR="4BA10AB8">
        <w:rPr>
          <w:rFonts w:ascii="Arial" w:hAnsi="Arial" w:eastAsia="Arial" w:cs="Arial"/>
          <w:noProof w:val="0"/>
          <w:sz w:val="24"/>
          <w:szCs w:val="24"/>
          <w:lang w:val="en-GB"/>
        </w:rPr>
        <w:t xml:space="preserve"> how it is to affect the workplace culture. The Employees could see a cost reduction as a danger to their job security, resources, or professional standards if it is only presented as a financial requirement. This can lead to resistance, anxiety, and defensive actions, especially if the employees feel that long-term capability, safety, or quality are being compromised </w:t>
      </w:r>
      <w:r w:rsidRPr="73C03C6E" w:rsidR="11FCD664">
        <w:rPr>
          <w:rFonts w:ascii="Arial" w:hAnsi="Arial" w:eastAsia="Arial" w:cs="Arial"/>
          <w:noProof w:val="0"/>
          <w:sz w:val="24"/>
          <w:szCs w:val="24"/>
          <w:lang w:val="en-GB"/>
        </w:rPr>
        <w:t>to</w:t>
      </w:r>
      <w:r w:rsidRPr="73C03C6E" w:rsidR="4BA10AB8">
        <w:rPr>
          <w:rFonts w:ascii="Arial" w:hAnsi="Arial" w:eastAsia="Arial" w:cs="Arial"/>
          <w:noProof w:val="0"/>
          <w:sz w:val="24"/>
          <w:szCs w:val="24"/>
          <w:lang w:val="en-GB"/>
        </w:rPr>
        <w:t xml:space="preserve"> save money in the short term. On the other hand, cost pressure can promote a culture of creativity, shared accountability, and continuous improvement if the management explain the business case for change and include staff in creating the solutions. Burke and Litwin (1992) make a distinction between operational factors like structure, processes, and management techniques and transformational factors like leadership and culture.</w:t>
      </w:r>
      <w:r w:rsidRPr="73C03C6E" w:rsidR="4B850C4A">
        <w:rPr>
          <w:rFonts w:ascii="Arial" w:hAnsi="Arial" w:eastAsia="Arial" w:cs="Arial"/>
          <w:noProof w:val="0"/>
          <w:sz w:val="24"/>
          <w:szCs w:val="24"/>
          <w:lang w:val="en-GB"/>
        </w:rPr>
        <w:t xml:space="preserve"> According to their theory, cost-focused change is unlikely to be successful if it is imposed through the systems and targets without consideration for leadership and employee experience. This is because changes in the procedures for management and work environment have an impact on motivation and the </w:t>
      </w:r>
      <w:r w:rsidRPr="73C03C6E" w:rsidR="35649FE9">
        <w:rPr>
          <w:rFonts w:ascii="Arial" w:hAnsi="Arial" w:eastAsia="Arial" w:cs="Arial"/>
          <w:noProof w:val="0"/>
          <w:sz w:val="24"/>
          <w:szCs w:val="24"/>
          <w:lang w:val="en-GB"/>
        </w:rPr>
        <w:t>performance.</w:t>
      </w:r>
      <w:r w:rsidRPr="73C03C6E" w:rsidR="391A9C24">
        <w:rPr>
          <w:rFonts w:ascii="sans-serif" w:hAnsi="sans-serif" w:eastAsia="sans-serif" w:cs="sans-serif"/>
          <w:b w:val="0"/>
          <w:bCs w:val="0"/>
          <w:i w:val="0"/>
          <w:iCs w:val="0"/>
          <w:caps w:val="0"/>
          <w:smallCaps w:val="0"/>
          <w:noProof w:val="0"/>
          <w:color w:val="333333"/>
          <w:sz w:val="21"/>
          <w:szCs w:val="21"/>
          <w:lang w:val="en-GB"/>
        </w:rPr>
        <w:t xml:space="preserve"> (Burke, W. W., &amp; Litwin, G. H. 1992).   </w:t>
      </w:r>
      <w:r w:rsidRPr="73C03C6E" w:rsidR="35649FE9">
        <w:rPr>
          <w:rFonts w:ascii="Arial" w:hAnsi="Arial" w:eastAsia="Arial" w:cs="Arial"/>
          <w:noProof w:val="0"/>
          <w:sz w:val="24"/>
          <w:szCs w:val="24"/>
          <w:lang w:val="en-GB"/>
        </w:rPr>
        <w:t xml:space="preserve">(see </w:t>
      </w:r>
      <w:r w:rsidRPr="73C03C6E" w:rsidR="35649FE9">
        <w:rPr>
          <w:rFonts w:ascii="Arial" w:hAnsi="Arial" w:eastAsia="Arial" w:cs="Arial"/>
          <w:b w:val="1"/>
          <w:bCs w:val="1"/>
          <w:noProof w:val="0"/>
          <w:sz w:val="24"/>
          <w:szCs w:val="24"/>
          <w:lang w:val="en-GB"/>
        </w:rPr>
        <w:t xml:space="preserve">appendix </w:t>
      </w:r>
      <w:r w:rsidRPr="73C03C6E" w:rsidR="7F143E73">
        <w:rPr>
          <w:rFonts w:ascii="Arial" w:hAnsi="Arial" w:eastAsia="Arial" w:cs="Arial"/>
          <w:b w:val="1"/>
          <w:bCs w:val="1"/>
          <w:noProof w:val="0"/>
          <w:sz w:val="24"/>
          <w:szCs w:val="24"/>
          <w:lang w:val="en-GB"/>
        </w:rPr>
        <w:t>D</w:t>
      </w:r>
      <w:r w:rsidRPr="73C03C6E" w:rsidR="35649FE9">
        <w:rPr>
          <w:rFonts w:ascii="Arial" w:hAnsi="Arial" w:eastAsia="Arial" w:cs="Arial"/>
          <w:noProof w:val="0"/>
          <w:sz w:val="24"/>
          <w:szCs w:val="24"/>
          <w:lang w:val="en-GB"/>
        </w:rPr>
        <w:t>)</w:t>
      </w:r>
    </w:p>
    <w:p w:rsidR="519F8C19" w:rsidP="73C03C6E" w:rsidRDefault="519F8C19" w14:paraId="7E1F1386" w14:textId="67E095EB">
      <w:pPr>
        <w:pStyle w:val="Normal"/>
        <w:suppressLineNumbers w:val="0"/>
        <w:bidi w:val="0"/>
        <w:spacing w:before="0" w:beforeAutospacing="off" w:after="160" w:afterAutospacing="off" w:line="259" w:lineRule="auto"/>
        <w:ind w:left="0" w:right="0"/>
        <w:jc w:val="left"/>
      </w:pPr>
      <w:r w:rsidRPr="73C03C6E" w:rsidR="1A7EEFF1">
        <w:rPr>
          <w:rFonts w:ascii="Arial" w:hAnsi="Arial" w:eastAsia="Arial" w:cs="Arial"/>
          <w:noProof w:val="0"/>
          <w:sz w:val="24"/>
          <w:szCs w:val="24"/>
          <w:lang w:val="en-GB"/>
        </w:rPr>
        <w:t>Systems of rewards are also crucial. Employees may put short-term savings ahead of quality, safety, or customer service if they are only compensated for cutting costs. This can be especially risky in an engineering setting since design mistakes, a lack of testing, or pressure to speed up production can raise operational risk. Along with cost effectiveness, a more balanced strategy would promote teamwork, problem-solving, quality enhancement, and safe work practices. This highlights how the micro-environment can either support a learning-oriented culture where the employees are encouraged to find changes without fear of criticism, or it may maintain a blame-oriented, short-term culture.</w:t>
      </w:r>
    </w:p>
    <w:p w:rsidR="519F8C19" w:rsidP="73C03C6E" w:rsidRDefault="519F8C19" w14:paraId="3245DB55" w14:textId="4D391BAE">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66A05542">
        <w:rPr>
          <w:rFonts w:ascii="Arial" w:hAnsi="Arial" w:eastAsia="Arial" w:cs="Arial"/>
          <w:b w:val="1"/>
          <w:bCs w:val="1"/>
          <w:noProof w:val="0"/>
          <w:sz w:val="24"/>
          <w:szCs w:val="24"/>
          <w:lang w:val="en-GB"/>
        </w:rPr>
        <w:t>The micro-environment and increased lead times</w:t>
      </w:r>
    </w:p>
    <w:p w:rsidR="519F8C19" w:rsidP="73C03C6E" w:rsidRDefault="519F8C19" w14:paraId="5FB836D7" w14:textId="32CC89A8">
      <w:pPr>
        <w:pStyle w:val="Normal"/>
        <w:suppressLineNumbers w:val="0"/>
        <w:bidi w:val="0"/>
        <w:spacing w:before="0" w:beforeAutospacing="off" w:after="160" w:afterAutospacing="off" w:line="259" w:lineRule="auto"/>
        <w:ind/>
        <w:jc w:val="left"/>
      </w:pPr>
      <w:r w:rsidRPr="73C03C6E" w:rsidR="66A05542">
        <w:rPr>
          <w:rFonts w:ascii="Arial" w:hAnsi="Arial" w:eastAsia="Arial" w:cs="Arial"/>
          <w:noProof w:val="0"/>
          <w:sz w:val="24"/>
          <w:szCs w:val="24"/>
          <w:lang w:val="en-GB"/>
        </w:rPr>
        <w:t xml:space="preserve">The engineering company's working environment may also change because of longer lead times. Delays in material delivery, shortages of employees, shortages of parts, equipment malfunctions, complicated approval procedures, or interruptions in international supply chains can all result in longer lead times. Because shorter, more dependable delivery times enhance customer service and company adaptability, Christopher (2016) contends that lead-time management is essential to competitive advantage. The Engineering company may need to adjust project timetables, enhance estimates, </w:t>
      </w:r>
      <w:r w:rsidRPr="73C03C6E" w:rsidR="66A05542">
        <w:rPr>
          <w:rFonts w:ascii="Arial" w:hAnsi="Arial" w:eastAsia="Arial" w:cs="Arial"/>
          <w:noProof w:val="0"/>
          <w:sz w:val="24"/>
          <w:szCs w:val="24"/>
          <w:lang w:val="en-GB"/>
        </w:rPr>
        <w:t>maintain</w:t>
      </w:r>
      <w:r w:rsidRPr="73C03C6E" w:rsidR="66A05542">
        <w:rPr>
          <w:rFonts w:ascii="Arial" w:hAnsi="Arial" w:eastAsia="Arial" w:cs="Arial"/>
          <w:noProof w:val="0"/>
          <w:sz w:val="24"/>
          <w:szCs w:val="24"/>
          <w:lang w:val="en-GB"/>
        </w:rPr>
        <w:t xml:space="preserve"> extra stock, change suppliers, or rethink procedures </w:t>
      </w:r>
      <w:r w:rsidRPr="73C03C6E" w:rsidR="57677B00">
        <w:rPr>
          <w:rFonts w:ascii="Arial" w:hAnsi="Arial" w:eastAsia="Arial" w:cs="Arial"/>
          <w:noProof w:val="0"/>
          <w:sz w:val="24"/>
          <w:szCs w:val="24"/>
          <w:lang w:val="en-GB"/>
        </w:rPr>
        <w:t>to</w:t>
      </w:r>
      <w:r w:rsidRPr="73C03C6E" w:rsidR="66A05542">
        <w:rPr>
          <w:rFonts w:ascii="Arial" w:hAnsi="Arial" w:eastAsia="Arial" w:cs="Arial"/>
          <w:noProof w:val="0"/>
          <w:sz w:val="24"/>
          <w:szCs w:val="24"/>
          <w:lang w:val="en-GB"/>
        </w:rPr>
        <w:t xml:space="preserve"> prevent delays when lead times rise.</w:t>
      </w:r>
      <w:r w:rsidRPr="73C03C6E" w:rsidR="112558F5">
        <w:rPr>
          <w:rFonts w:ascii="Arial" w:hAnsi="Arial" w:eastAsia="Arial" w:cs="Arial"/>
          <w:noProof w:val="0"/>
          <w:sz w:val="24"/>
          <w:szCs w:val="24"/>
          <w:lang w:val="en-GB"/>
        </w:rPr>
        <w:t xml:space="preserve"> </w:t>
      </w:r>
      <w:r w:rsidRPr="73C03C6E" w:rsidR="112558F5">
        <w:rPr>
          <w:rFonts w:ascii="system-ui" w:hAnsi="system-ui" w:eastAsia="system-ui" w:cs="system-ui"/>
          <w:b w:val="0"/>
          <w:bCs w:val="0"/>
          <w:i w:val="0"/>
          <w:iCs w:val="0"/>
          <w:caps w:val="0"/>
          <w:smallCaps w:val="0"/>
          <w:noProof w:val="0"/>
          <w:color w:val="040102"/>
          <w:sz w:val="21"/>
          <w:szCs w:val="21"/>
          <w:lang w:val="en-GB"/>
        </w:rPr>
        <w:t>(Christopher, 2016)</w:t>
      </w:r>
    </w:p>
    <w:p w:rsidR="519F8C19" w:rsidP="73C03C6E" w:rsidRDefault="519F8C19" w14:paraId="5932DE64" w14:textId="63D40172">
      <w:pPr>
        <w:pStyle w:val="Normal"/>
        <w:suppressLineNumbers w:val="0"/>
        <w:bidi w:val="0"/>
        <w:spacing w:before="0" w:beforeAutospacing="off" w:after="160" w:afterAutospacing="off" w:line="259" w:lineRule="auto"/>
        <w:ind/>
        <w:jc w:val="left"/>
      </w:pPr>
      <w:r w:rsidRPr="73C03C6E" w:rsidR="490CE8A6">
        <w:rPr>
          <w:rFonts w:ascii="Arial" w:hAnsi="Arial" w:eastAsia="Arial" w:cs="Arial"/>
          <w:noProof w:val="0"/>
          <w:sz w:val="24"/>
          <w:szCs w:val="24"/>
          <w:lang w:val="en-GB"/>
        </w:rPr>
        <w:t xml:space="preserve">However, the </w:t>
      </w:r>
      <w:r w:rsidRPr="73C03C6E" w:rsidR="24DDB021">
        <w:rPr>
          <w:rFonts w:ascii="Arial" w:hAnsi="Arial" w:eastAsia="Arial" w:cs="Arial"/>
          <w:noProof w:val="0"/>
          <w:sz w:val="24"/>
          <w:szCs w:val="24"/>
          <w:lang w:val="en-GB"/>
        </w:rPr>
        <w:t>Employees may feel a great deal of strain because of these changes. Production teams can handle competing goals, deal with unexpected shortages, and continue producing despite schedule disruptions. While the engineers may have to quickly find alternate solutions for technology, project managers may have to deal with challenging interactions with the customers. Poor management of these challenges can result in a culture of blame, stress, exhaustion, and decreased involvement. If workers think that delays will be viewed as personal shortcomings rather than structured supply chain difficulties, they can be reluctant to admit issues.</w:t>
      </w:r>
    </w:p>
    <w:p w:rsidR="519F8C19" w:rsidP="73C03C6E" w:rsidRDefault="519F8C19" w14:paraId="0F4D01E8" w14:textId="0C71A352">
      <w:pPr>
        <w:pStyle w:val="Normal"/>
        <w:suppressLineNumbers w:val="0"/>
        <w:bidi w:val="0"/>
        <w:spacing w:before="0" w:beforeAutospacing="off" w:after="160" w:afterAutospacing="off" w:line="259" w:lineRule="auto"/>
        <w:ind/>
        <w:jc w:val="left"/>
      </w:pPr>
      <w:r w:rsidRPr="73C03C6E" w:rsidR="1316B336">
        <w:rPr>
          <w:rFonts w:ascii="Arial" w:hAnsi="Arial" w:eastAsia="Arial" w:cs="Arial"/>
          <w:noProof w:val="0"/>
          <w:sz w:val="24"/>
          <w:szCs w:val="24"/>
          <w:lang w:val="en-GB"/>
        </w:rPr>
        <w:t>A critical company response would admit that interrelated factors, rather than personal human activities, are frequently the cause of lead-time issues. Therefore, the team leaders should encourage honesty, realistic planning, and problem-solving in teams. Problems can be found and practical solutions can be developed by multidisciplinary teams that include the sourcing, engineering, production, quality assurance, and customer support. By promoting working together to solve problems, this can improve workplace culture. However, the same pressures may undermine trust and promote divided working if the supervisors react by stepping up monitoring, establishing impossible targets, or shifting the blame.</w:t>
      </w:r>
    </w:p>
    <w:p w:rsidR="519F8C19" w:rsidP="73C03C6E" w:rsidRDefault="519F8C19" w14:paraId="7CEDB0C8" w14:textId="219915A0">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3800D6DB">
        <w:rPr>
          <w:rFonts w:ascii="Arial" w:hAnsi="Arial" w:eastAsia="Arial" w:cs="Arial"/>
          <w:b w:val="1"/>
          <w:bCs w:val="1"/>
          <w:noProof w:val="0"/>
          <w:sz w:val="24"/>
          <w:szCs w:val="24"/>
          <w:lang w:val="en-GB"/>
        </w:rPr>
        <w:t>I</w:t>
      </w:r>
      <w:r w:rsidRPr="73C03C6E" w:rsidR="7E15D425">
        <w:rPr>
          <w:rFonts w:ascii="Arial" w:hAnsi="Arial" w:eastAsia="Arial" w:cs="Arial"/>
          <w:b w:val="1"/>
          <w:bCs w:val="1"/>
          <w:noProof w:val="0"/>
          <w:sz w:val="24"/>
          <w:szCs w:val="24"/>
          <w:lang w:val="en-GB"/>
        </w:rPr>
        <w:t>mpact on the macro-environment</w:t>
      </w:r>
    </w:p>
    <w:p w:rsidR="519F8C19" w:rsidP="73C03C6E" w:rsidRDefault="519F8C19" w14:paraId="4D2680B3" w14:textId="23B11FA5">
      <w:pPr>
        <w:suppressLineNumbers w:val="0"/>
        <w:bidi w:val="0"/>
        <w:spacing w:before="0" w:beforeAutospacing="off" w:after="160" w:afterAutospacing="off" w:line="259" w:lineRule="auto"/>
        <w:ind/>
        <w:jc w:val="left"/>
      </w:pPr>
      <w:r w:rsidRPr="73C03C6E" w:rsidR="7E15D425">
        <w:rPr>
          <w:rFonts w:ascii="Arial" w:hAnsi="Arial" w:eastAsia="Arial" w:cs="Arial"/>
          <w:noProof w:val="0"/>
          <w:sz w:val="24"/>
          <w:szCs w:val="24"/>
          <w:lang w:val="en-GB"/>
        </w:rPr>
        <w:t>Macro-environmental change both influences and contributes to rising prices and longer lead times. These pressures can be explained in terms of political, economic, social, technical, environmental, and legal factors using the PESTEL structure (Johnson et al., 2008). Economic factors that might raise production costs include inflation, interest rates, energy prices, and disruptions in the global supply chain. Lead times may be delayed and supply disturbed by political instability, trade restrictions, and changes in regulations. Environmental regulations may make materials more expensive or request for more sustainable but harder to find replacements.</w:t>
      </w:r>
    </w:p>
    <w:p w:rsidR="519F8C19" w:rsidP="73C03C6E" w:rsidRDefault="519F8C19" w14:paraId="08DB9B92" w14:textId="46600EF6">
      <w:pPr>
        <w:pStyle w:val="Normal"/>
        <w:suppressLineNumbers w:val="0"/>
        <w:bidi w:val="0"/>
        <w:spacing w:before="0" w:beforeAutospacing="off" w:after="160" w:afterAutospacing="off" w:line="259" w:lineRule="auto"/>
        <w:ind/>
        <w:jc w:val="left"/>
      </w:pPr>
      <w:r w:rsidRPr="73C03C6E" w:rsidR="28FA4ED0">
        <w:rPr>
          <w:rFonts w:ascii="Arial" w:hAnsi="Arial" w:eastAsia="Arial" w:cs="Arial"/>
          <w:noProof w:val="0"/>
          <w:sz w:val="24"/>
          <w:szCs w:val="24"/>
          <w:lang w:val="en-GB"/>
        </w:rPr>
        <w:t xml:space="preserve">By changing company goals, the macro-environmental factors could potentially </w:t>
      </w:r>
      <w:r w:rsidRPr="73C03C6E" w:rsidR="28FA4ED0">
        <w:rPr>
          <w:rFonts w:ascii="Arial" w:hAnsi="Arial" w:eastAsia="Arial" w:cs="Arial"/>
          <w:noProof w:val="0"/>
          <w:sz w:val="24"/>
          <w:szCs w:val="24"/>
          <w:lang w:val="en-GB"/>
        </w:rPr>
        <w:t>impact</w:t>
      </w:r>
      <w:r w:rsidRPr="73C03C6E" w:rsidR="28FA4ED0">
        <w:rPr>
          <w:rFonts w:ascii="Arial" w:hAnsi="Arial" w:eastAsia="Arial" w:cs="Arial"/>
          <w:noProof w:val="0"/>
          <w:sz w:val="24"/>
          <w:szCs w:val="24"/>
          <w:lang w:val="en-GB"/>
        </w:rPr>
        <w:t xml:space="preserve"> workplace culture. The Engineering company may give short-term financial results, risk management, and cost reduction top priority during </w:t>
      </w:r>
      <w:r w:rsidRPr="73C03C6E" w:rsidR="28FA4ED0">
        <w:rPr>
          <w:rFonts w:ascii="Arial" w:hAnsi="Arial" w:eastAsia="Arial" w:cs="Arial"/>
          <w:noProof w:val="0"/>
          <w:sz w:val="24"/>
          <w:szCs w:val="24"/>
          <w:lang w:val="en-GB"/>
        </w:rPr>
        <w:t>difficult economic</w:t>
      </w:r>
      <w:r w:rsidRPr="73C03C6E" w:rsidR="28FA4ED0">
        <w:rPr>
          <w:rFonts w:ascii="Arial" w:hAnsi="Arial" w:eastAsia="Arial" w:cs="Arial"/>
          <w:noProof w:val="0"/>
          <w:sz w:val="24"/>
          <w:szCs w:val="24"/>
          <w:lang w:val="en-GB"/>
        </w:rPr>
        <w:t xml:space="preserve"> times. This may result in a more rigid workplace where the employees prioritise </w:t>
      </w:r>
      <w:r w:rsidRPr="73C03C6E" w:rsidR="28FA4ED0">
        <w:rPr>
          <w:rFonts w:ascii="Arial" w:hAnsi="Arial" w:eastAsia="Arial" w:cs="Arial"/>
          <w:noProof w:val="0"/>
          <w:sz w:val="24"/>
          <w:szCs w:val="24"/>
          <w:lang w:val="en-GB"/>
        </w:rPr>
        <w:t>maintaining</w:t>
      </w:r>
      <w:r w:rsidRPr="73C03C6E" w:rsidR="28FA4ED0">
        <w:rPr>
          <w:rFonts w:ascii="Arial" w:hAnsi="Arial" w:eastAsia="Arial" w:cs="Arial"/>
          <w:noProof w:val="0"/>
          <w:sz w:val="24"/>
          <w:szCs w:val="24"/>
          <w:lang w:val="en-GB"/>
        </w:rPr>
        <w:t xml:space="preserve"> existing work and avoiding errors over developing creativity. But external influence might also promote a revival of culture. </w:t>
      </w:r>
      <w:r w:rsidRPr="73C03C6E" w:rsidR="28FA4ED0">
        <w:rPr>
          <w:rFonts w:ascii="Arial" w:hAnsi="Arial" w:eastAsia="Arial" w:cs="Arial"/>
          <w:noProof w:val="0"/>
          <w:sz w:val="24"/>
          <w:szCs w:val="24"/>
          <w:lang w:val="en-GB"/>
        </w:rPr>
        <w:t>Environmental</w:t>
      </w:r>
      <w:r w:rsidRPr="73C03C6E" w:rsidR="28FA4ED0">
        <w:rPr>
          <w:rFonts w:ascii="Arial" w:hAnsi="Arial" w:eastAsia="Arial" w:cs="Arial"/>
          <w:noProof w:val="0"/>
          <w:sz w:val="24"/>
          <w:szCs w:val="24"/>
          <w:lang w:val="en-GB"/>
        </w:rPr>
        <w:t xml:space="preserve"> regulations may provide the employees a better sense of purpose, especially if the business makes efforts in low-carbon design, energy efficiency, or greener materials. Therefore, the meaning that employees and managers give it influences the cultural outcome rather than just the external pressure.</w:t>
      </w:r>
    </w:p>
    <w:p w:rsidR="519F8C19" w:rsidP="73C03C6E" w:rsidRDefault="519F8C19" w14:paraId="7CB1816E" w14:textId="7E4B6DFD">
      <w:pPr>
        <w:pStyle w:val="Normal"/>
        <w:suppressLineNumbers w:val="0"/>
        <w:bidi w:val="0"/>
        <w:spacing w:before="0" w:beforeAutospacing="off" w:after="160" w:afterAutospacing="off" w:line="259" w:lineRule="auto"/>
        <w:ind/>
        <w:jc w:val="left"/>
      </w:pPr>
      <w:r w:rsidRPr="73C03C6E" w:rsidR="18656746">
        <w:rPr>
          <w:rFonts w:ascii="Arial" w:hAnsi="Arial" w:eastAsia="Arial" w:cs="Arial"/>
          <w:noProof w:val="0"/>
          <w:sz w:val="24"/>
          <w:szCs w:val="24"/>
          <w:lang w:val="en-GB"/>
        </w:rPr>
        <w:t xml:space="preserve">Most relevant is advances in technology. A process proactive maintenance, real-time stock tracking, and paperless planning resources can all </w:t>
      </w:r>
      <w:r w:rsidRPr="73C03C6E" w:rsidR="18656746">
        <w:rPr>
          <w:rFonts w:ascii="Arial" w:hAnsi="Arial" w:eastAsia="Arial" w:cs="Arial"/>
          <w:noProof w:val="0"/>
          <w:sz w:val="24"/>
          <w:szCs w:val="24"/>
          <w:lang w:val="en-GB"/>
        </w:rPr>
        <w:t>assist</w:t>
      </w:r>
      <w:r w:rsidRPr="73C03C6E" w:rsidR="18656746">
        <w:rPr>
          <w:rFonts w:ascii="Arial" w:hAnsi="Arial" w:eastAsia="Arial" w:cs="Arial"/>
          <w:noProof w:val="0"/>
          <w:sz w:val="24"/>
          <w:szCs w:val="24"/>
          <w:lang w:val="en-GB"/>
        </w:rPr>
        <w:t xml:space="preserve"> the company with lead-time and cost challenges. However, if the employees worry about being watched, losing their jobs, or losing their professional independence, these technologies could potentially lead to cultural conflict. Therefore, leaders need to make sure that the use of technology is supported by advice, training, and a clear explanation of its goal. The Employees might be against technology that could otherwise increase knowledge and lower operational risk if this </w:t>
      </w:r>
      <w:r w:rsidRPr="73C03C6E" w:rsidR="18656746">
        <w:rPr>
          <w:rFonts w:ascii="Arial" w:hAnsi="Arial" w:eastAsia="Arial" w:cs="Arial"/>
          <w:noProof w:val="0"/>
          <w:sz w:val="24"/>
          <w:szCs w:val="24"/>
          <w:lang w:val="en-GB"/>
        </w:rPr>
        <w:t>isn't</w:t>
      </w:r>
      <w:r w:rsidRPr="73C03C6E" w:rsidR="18656746">
        <w:rPr>
          <w:rFonts w:ascii="Arial" w:hAnsi="Arial" w:eastAsia="Arial" w:cs="Arial"/>
          <w:noProof w:val="0"/>
          <w:sz w:val="24"/>
          <w:szCs w:val="24"/>
          <w:lang w:val="en-GB"/>
        </w:rPr>
        <w:t xml:space="preserve"> done.</w:t>
      </w:r>
    </w:p>
    <w:p w:rsidR="519F8C19" w:rsidP="73C03C6E" w:rsidRDefault="519F8C19" w14:paraId="08438AA4" w14:textId="1281710F">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21334E47">
        <w:rPr>
          <w:rFonts w:ascii="Arial" w:hAnsi="Arial" w:eastAsia="Arial" w:cs="Arial"/>
          <w:b w:val="1"/>
          <w:bCs w:val="1"/>
          <w:noProof w:val="0"/>
          <w:sz w:val="24"/>
          <w:szCs w:val="24"/>
          <w:lang w:val="en-GB"/>
        </w:rPr>
        <w:t xml:space="preserve">Culture </w:t>
      </w:r>
      <w:r w:rsidRPr="73C03C6E" w:rsidR="5B041E4D">
        <w:rPr>
          <w:rFonts w:ascii="Arial" w:hAnsi="Arial" w:eastAsia="Arial" w:cs="Arial"/>
          <w:b w:val="1"/>
          <w:bCs w:val="1"/>
          <w:noProof w:val="0"/>
          <w:sz w:val="24"/>
          <w:szCs w:val="24"/>
          <w:lang w:val="en-GB"/>
        </w:rPr>
        <w:t xml:space="preserve">change </w:t>
      </w:r>
      <w:r w:rsidRPr="73C03C6E" w:rsidR="21334E47">
        <w:rPr>
          <w:rFonts w:ascii="Arial" w:hAnsi="Arial" w:eastAsia="Arial" w:cs="Arial"/>
          <w:b w:val="1"/>
          <w:bCs w:val="1"/>
          <w:noProof w:val="0"/>
          <w:sz w:val="24"/>
          <w:szCs w:val="24"/>
          <w:lang w:val="en-GB"/>
        </w:rPr>
        <w:t>as a mediating factor</w:t>
      </w:r>
      <w:r w:rsidRPr="73C03C6E" w:rsidR="2CA3B12D">
        <w:rPr>
          <w:rFonts w:ascii="Arial" w:hAnsi="Arial" w:eastAsia="Arial" w:cs="Arial"/>
          <w:b w:val="1"/>
          <w:bCs w:val="1"/>
          <w:noProof w:val="0"/>
          <w:sz w:val="24"/>
          <w:szCs w:val="24"/>
          <w:lang w:val="en-GB"/>
        </w:rPr>
        <w:t>.</w:t>
      </w:r>
    </w:p>
    <w:p w:rsidR="519F8C19" w:rsidP="73C03C6E" w:rsidRDefault="519F8C19" w14:paraId="41EE2F43" w14:textId="351115D1">
      <w:pPr>
        <w:suppressLineNumbers w:val="0"/>
        <w:bidi w:val="0"/>
        <w:spacing w:before="0" w:beforeAutospacing="off" w:after="160" w:afterAutospacing="off" w:line="259" w:lineRule="auto"/>
        <w:ind/>
        <w:jc w:val="left"/>
      </w:pPr>
      <w:r w:rsidRPr="73C03C6E" w:rsidR="21334E47">
        <w:rPr>
          <w:rFonts w:ascii="Arial" w:hAnsi="Arial" w:eastAsia="Arial" w:cs="Arial"/>
          <w:noProof w:val="0"/>
          <w:sz w:val="24"/>
          <w:szCs w:val="24"/>
          <w:lang w:val="en-GB"/>
        </w:rPr>
        <w:t xml:space="preserve">The relationship between external forces and company performance is shaped by workplace culture. According to Schein (2017), culture is the set of common beliefs, values, and customs that a group develops in response to both internal incorporation and external adaptation. Attitudes about safety, quality, cost, innovation, structure, and teamwork can all be indicators of the engineering company's culture. They are put to the test by rising costs and longer lead times, which force workers to strike a balance between competing </w:t>
      </w:r>
      <w:r w:rsidRPr="73C03C6E" w:rsidR="21334E47">
        <w:rPr>
          <w:rFonts w:ascii="Arial" w:hAnsi="Arial" w:eastAsia="Arial" w:cs="Arial"/>
          <w:noProof w:val="0"/>
          <w:sz w:val="24"/>
          <w:szCs w:val="24"/>
          <w:lang w:val="en-GB"/>
        </w:rPr>
        <w:t>priorities, cutting</w:t>
      </w:r>
      <w:r w:rsidRPr="73C03C6E" w:rsidR="21334E47">
        <w:rPr>
          <w:rFonts w:ascii="Arial" w:hAnsi="Arial" w:eastAsia="Arial" w:cs="Arial"/>
          <w:noProof w:val="0"/>
          <w:sz w:val="24"/>
          <w:szCs w:val="24"/>
          <w:lang w:val="en-GB"/>
        </w:rPr>
        <w:t xml:space="preserve"> costs without compromising quality, achieving delivery deadlines while controlling supply restrictions, and increasing productivity without risking safety.</w:t>
      </w:r>
    </w:p>
    <w:p w:rsidR="519F8C19" w:rsidP="73C03C6E" w:rsidRDefault="519F8C19" w14:paraId="455C7E35" w14:textId="0725A9B3">
      <w:pPr>
        <w:pStyle w:val="Normal"/>
        <w:suppressLineNumbers w:val="0"/>
        <w:bidi w:val="0"/>
        <w:spacing w:before="0" w:beforeAutospacing="off" w:after="160" w:afterAutospacing="off" w:line="259" w:lineRule="auto"/>
        <w:ind/>
        <w:jc w:val="left"/>
      </w:pPr>
      <w:r w:rsidRPr="73C03C6E" w:rsidR="64AD65FE">
        <w:rPr>
          <w:rFonts w:ascii="Arial" w:hAnsi="Arial" w:eastAsia="Arial" w:cs="Arial"/>
          <w:noProof w:val="0"/>
          <w:sz w:val="24"/>
          <w:szCs w:val="24"/>
          <w:lang w:val="en-GB"/>
        </w:rPr>
        <w:t xml:space="preserve">It is also unlikely that the company's culture will be consistent. While manufacturing or safety-relevant team may place a higher priority on standards, trustworthiness, and control, design groups may prefer experiment and flexibility. Tensions between these cultural groups may worsen due to lead-time and cost restrictions. For example, production teams can be worried about the practical effects on manufacturing or quality assurance, while the engineers would suggest design modifications to save material costs. Instead of letting functional teams point the finger at one another for delays or cost increases, efficient leaders </w:t>
      </w:r>
      <w:r w:rsidRPr="73C03C6E" w:rsidR="08ABB84B">
        <w:rPr>
          <w:rFonts w:ascii="Arial" w:hAnsi="Arial" w:eastAsia="Arial" w:cs="Arial"/>
          <w:noProof w:val="0"/>
          <w:sz w:val="24"/>
          <w:szCs w:val="24"/>
          <w:lang w:val="en-GB"/>
        </w:rPr>
        <w:t>must</w:t>
      </w:r>
      <w:r w:rsidRPr="73C03C6E" w:rsidR="64AD65FE">
        <w:rPr>
          <w:rFonts w:ascii="Arial" w:hAnsi="Arial" w:eastAsia="Arial" w:cs="Arial"/>
          <w:noProof w:val="0"/>
          <w:sz w:val="24"/>
          <w:szCs w:val="24"/>
          <w:lang w:val="en-GB"/>
        </w:rPr>
        <w:t xml:space="preserve"> acknowledge these differences, encourage communication, and develop a common approach.</w:t>
      </w:r>
    </w:p>
    <w:p w:rsidR="519F8C19" w:rsidP="73C03C6E" w:rsidRDefault="519F8C19" w14:paraId="6C545AEC" w14:textId="10AB693D">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6D06575E">
        <w:rPr>
          <w:rFonts w:ascii="Arial" w:hAnsi="Arial" w:eastAsia="Arial" w:cs="Arial"/>
          <w:b w:val="1"/>
          <w:bCs w:val="1"/>
          <w:noProof w:val="0"/>
          <w:sz w:val="24"/>
          <w:szCs w:val="24"/>
          <w:lang w:val="en-GB"/>
        </w:rPr>
        <w:t>Conclusion</w:t>
      </w:r>
    </w:p>
    <w:p w:rsidR="519F8C19" w:rsidP="73C03C6E" w:rsidRDefault="519F8C19" w14:paraId="0F355073" w14:textId="13D3C0D5">
      <w:pPr>
        <w:pStyle w:val="Normal"/>
        <w:suppressLineNumbers w:val="0"/>
        <w:bidi w:val="0"/>
        <w:spacing w:before="0" w:beforeAutospacing="off" w:after="160" w:afterAutospacing="off" w:line="259" w:lineRule="auto"/>
        <w:ind/>
        <w:jc w:val="left"/>
      </w:pPr>
      <w:r w:rsidRPr="73C03C6E" w:rsidR="6D06575E">
        <w:rPr>
          <w:rFonts w:ascii="Arial" w:hAnsi="Arial" w:eastAsia="Arial" w:cs="Arial"/>
          <w:noProof w:val="0"/>
          <w:sz w:val="24"/>
          <w:szCs w:val="24"/>
          <w:lang w:val="en-GB"/>
        </w:rPr>
        <w:t xml:space="preserve">An engineering company's micro and macro environments are </w:t>
      </w:r>
      <w:r w:rsidRPr="73C03C6E" w:rsidR="6D06575E">
        <w:rPr>
          <w:rFonts w:ascii="Arial" w:hAnsi="Arial" w:eastAsia="Arial" w:cs="Arial"/>
          <w:noProof w:val="0"/>
          <w:sz w:val="24"/>
          <w:szCs w:val="24"/>
          <w:lang w:val="en-GB"/>
        </w:rPr>
        <w:t>impacted</w:t>
      </w:r>
      <w:r w:rsidRPr="73C03C6E" w:rsidR="6D06575E">
        <w:rPr>
          <w:rFonts w:ascii="Arial" w:hAnsi="Arial" w:eastAsia="Arial" w:cs="Arial"/>
          <w:noProof w:val="0"/>
          <w:sz w:val="24"/>
          <w:szCs w:val="24"/>
          <w:lang w:val="en-GB"/>
        </w:rPr>
        <w:t xml:space="preserve"> by rising product costs and longer lead times. They have an impact on teamwork, employee workload, reward systems, leadership, communication, and management techniques at the micro level. Macro-economic, political, technical, environmental, and legal factors influence them at the macro level, changing customer expectations and company goals. Additionally, the impact of these pressures depends on how the management interpret and react to </w:t>
      </w:r>
      <w:r w:rsidRPr="73C03C6E" w:rsidR="690DCB64">
        <w:rPr>
          <w:rFonts w:ascii="Arial" w:hAnsi="Arial" w:eastAsia="Arial" w:cs="Arial"/>
          <w:noProof w:val="0"/>
          <w:sz w:val="24"/>
          <w:szCs w:val="24"/>
          <w:lang w:val="en-GB"/>
        </w:rPr>
        <w:t>them, they</w:t>
      </w:r>
      <w:r w:rsidRPr="73C03C6E" w:rsidR="6D06575E">
        <w:rPr>
          <w:rFonts w:ascii="Arial" w:hAnsi="Arial" w:eastAsia="Arial" w:cs="Arial"/>
          <w:noProof w:val="0"/>
          <w:sz w:val="24"/>
          <w:szCs w:val="24"/>
          <w:lang w:val="en-GB"/>
        </w:rPr>
        <w:t xml:space="preserve"> do not always result in a specific workplace culture. Cost and lead-time concerns can promote creativity, adaptability, and ongoing development when change is openly </w:t>
      </w:r>
      <w:r w:rsidRPr="73C03C6E" w:rsidR="45F5C40A">
        <w:rPr>
          <w:rFonts w:ascii="Arial" w:hAnsi="Arial" w:eastAsia="Arial" w:cs="Arial"/>
          <w:noProof w:val="0"/>
          <w:sz w:val="24"/>
          <w:szCs w:val="24"/>
          <w:lang w:val="en-GB"/>
        </w:rPr>
        <w:t>discussed,</w:t>
      </w:r>
      <w:r w:rsidRPr="73C03C6E" w:rsidR="6D06575E">
        <w:rPr>
          <w:rFonts w:ascii="Arial" w:hAnsi="Arial" w:eastAsia="Arial" w:cs="Arial"/>
          <w:noProof w:val="0"/>
          <w:sz w:val="24"/>
          <w:szCs w:val="24"/>
          <w:lang w:val="en-GB"/>
        </w:rPr>
        <w:t xml:space="preserve"> and the employees get involved with problem-solving. </w:t>
      </w:r>
      <w:r w:rsidRPr="73C03C6E" w:rsidR="7F1C4FB8">
        <w:rPr>
          <w:rFonts w:ascii="Arial" w:hAnsi="Arial" w:eastAsia="Arial" w:cs="Arial"/>
          <w:noProof w:val="0"/>
          <w:sz w:val="24"/>
          <w:szCs w:val="24"/>
          <w:lang w:val="en-GB"/>
        </w:rPr>
        <w:t>When unrealistic targets, blaming, or temporary reducing expenses are used to force change, it may damage trust, raise stress levels, and impair company performance. Therefore, a balance between long-term stakeholder value, customer service, employee welfare, and economic reality is necessary for effective change leadership.</w:t>
      </w:r>
    </w:p>
    <w:p w:rsidR="519F8C19" w:rsidP="73C03C6E" w:rsidRDefault="519F8C19" w14:paraId="37140549" w14:textId="10B511EB">
      <w:pPr>
        <w:pStyle w:val="Normal"/>
        <w:suppressLineNumbers w:val="0"/>
        <w:bidi w:val="0"/>
        <w:spacing w:before="0" w:beforeAutospacing="off" w:after="160" w:afterAutospacing="off" w:line="259" w:lineRule="auto"/>
        <w:ind w:left="0" w:right="0"/>
        <w:jc w:val="left"/>
      </w:pPr>
      <w:r w:rsidRPr="73C03C6E" w:rsidR="7F0A5260">
        <w:rPr>
          <w:rFonts w:ascii="Arial" w:hAnsi="Arial" w:eastAsia="Arial" w:cs="Arial"/>
          <w:b w:val="1"/>
          <w:bCs w:val="1"/>
          <w:i w:val="0"/>
          <w:iCs w:val="0"/>
          <w:caps w:val="0"/>
          <w:smallCaps w:val="0"/>
          <w:noProof w:val="0"/>
          <w:color w:val="1D2125"/>
          <w:sz w:val="24"/>
          <w:szCs w:val="24"/>
          <w:lang w:val="en-GB"/>
        </w:rPr>
        <w:t xml:space="preserve">Change in the organisations micro and macro environment that can </w:t>
      </w:r>
      <w:r w:rsidRPr="73C03C6E" w:rsidR="7F0A5260">
        <w:rPr>
          <w:rFonts w:ascii="Arial" w:hAnsi="Arial" w:eastAsia="Arial" w:cs="Arial"/>
          <w:b w:val="1"/>
          <w:bCs w:val="1"/>
          <w:i w:val="0"/>
          <w:iCs w:val="0"/>
          <w:caps w:val="0"/>
          <w:smallCaps w:val="0"/>
          <w:noProof w:val="0"/>
          <w:color w:val="1D2125"/>
          <w:sz w:val="24"/>
          <w:szCs w:val="24"/>
          <w:lang w:val="en-GB"/>
        </w:rPr>
        <w:t>impact</w:t>
      </w:r>
      <w:r w:rsidRPr="73C03C6E" w:rsidR="7F0A5260">
        <w:rPr>
          <w:rFonts w:ascii="Arial" w:hAnsi="Arial" w:eastAsia="Arial" w:cs="Arial"/>
          <w:b w:val="1"/>
          <w:bCs w:val="1"/>
          <w:i w:val="0"/>
          <w:iCs w:val="0"/>
          <w:caps w:val="0"/>
          <w:smallCaps w:val="0"/>
          <w:noProof w:val="0"/>
          <w:color w:val="1D2125"/>
          <w:sz w:val="24"/>
          <w:szCs w:val="24"/>
          <w:lang w:val="en-GB"/>
        </w:rPr>
        <w:t xml:space="preserve"> workplace capabilities. </w:t>
      </w:r>
    </w:p>
    <w:p w:rsidR="519F8C19" w:rsidP="73C03C6E" w:rsidRDefault="519F8C19" w14:paraId="71055EAD" w14:textId="624680E2">
      <w:pPr>
        <w:pStyle w:val="Normal"/>
        <w:suppressLineNumbers w:val="0"/>
        <w:bidi w:val="0"/>
        <w:spacing w:before="0" w:beforeAutospacing="off" w:after="160" w:afterAutospacing="off" w:line="259" w:lineRule="auto"/>
        <w:ind w:left="0" w:right="0"/>
        <w:jc w:val="left"/>
      </w:pPr>
      <w:r w:rsidRPr="73C03C6E" w:rsidR="193842A6">
        <w:rPr>
          <w:rFonts w:ascii="Arial" w:hAnsi="Arial" w:eastAsia="Arial" w:cs="Arial"/>
          <w:noProof w:val="0"/>
          <w:sz w:val="24"/>
          <w:szCs w:val="24"/>
          <w:lang w:val="en-GB"/>
        </w:rPr>
        <w:t xml:space="preserve">The modern environment in which engineering companies </w:t>
      </w:r>
      <w:r w:rsidRPr="73C03C6E" w:rsidR="193842A6">
        <w:rPr>
          <w:rFonts w:ascii="Arial" w:hAnsi="Arial" w:eastAsia="Arial" w:cs="Arial"/>
          <w:noProof w:val="0"/>
          <w:sz w:val="24"/>
          <w:szCs w:val="24"/>
          <w:lang w:val="en-GB"/>
        </w:rPr>
        <w:t>operate</w:t>
      </w:r>
      <w:r w:rsidRPr="73C03C6E" w:rsidR="193842A6">
        <w:rPr>
          <w:rFonts w:ascii="Arial" w:hAnsi="Arial" w:eastAsia="Arial" w:cs="Arial"/>
          <w:noProof w:val="0"/>
          <w:sz w:val="24"/>
          <w:szCs w:val="24"/>
          <w:lang w:val="en-GB"/>
        </w:rPr>
        <w:t xml:space="preserve"> is marked by rising product costs and longer lead times. Inflation, supply chain disruptions, shortages of components and materials, increased energy and transportation costs, political uncertainty, shortages of employees, and more demanding sustainability and regulatory requirements are the main causes of these pressures. Even if these factors come from outside the company, they have an inside impact through updated budgets, different working procedures, more work, and shifting stakeholder and consumer expectations. The current factors for change in the macro and micro-environments are examined in depth in this section, and their effects on engineering workplace capacity are reviewed.</w:t>
      </w:r>
      <w:r w:rsidRPr="73C03C6E" w:rsidR="6616058C">
        <w:rPr>
          <w:rFonts w:ascii="Arial" w:hAnsi="Arial" w:eastAsia="Arial" w:cs="Arial"/>
          <w:noProof w:val="0"/>
          <w:sz w:val="24"/>
          <w:szCs w:val="24"/>
          <w:lang w:val="en-GB"/>
        </w:rPr>
        <w:t xml:space="preserve"> It presents a case that capability includes more than just technical expertise, it also includes the company's ability to acknowledge change, allocate resources, train employees, change procedures, and produce reliable results in an environment of uncertainty.</w:t>
      </w:r>
    </w:p>
    <w:p w:rsidR="519F8C19" w:rsidP="73C03C6E" w:rsidRDefault="519F8C19" w14:paraId="1B51D926" w14:textId="12F9A630">
      <w:pPr>
        <w:suppressLineNumbers w:val="0"/>
        <w:bidi w:val="0"/>
        <w:spacing w:before="0" w:beforeAutospacing="off" w:after="160" w:afterAutospacing="off" w:line="259" w:lineRule="auto"/>
        <w:ind/>
        <w:jc w:val="left"/>
      </w:pPr>
      <w:r w:rsidRPr="73C03C6E" w:rsidR="487FA60A">
        <w:rPr>
          <w:rFonts w:ascii="Arial" w:hAnsi="Arial" w:eastAsia="Arial" w:cs="Arial"/>
          <w:b w:val="1"/>
          <w:bCs w:val="1"/>
          <w:noProof w:val="0"/>
          <w:sz w:val="24"/>
          <w:szCs w:val="24"/>
          <w:lang w:val="en-GB"/>
        </w:rPr>
        <w:t>Change factors in the micro-environment</w:t>
      </w:r>
    </w:p>
    <w:p w:rsidR="519F8C19" w:rsidP="73C03C6E" w:rsidRDefault="519F8C19" w14:paraId="37BA0464" w14:textId="5A05ED5F">
      <w:pPr>
        <w:suppressLineNumbers w:val="0"/>
        <w:bidi w:val="0"/>
        <w:spacing w:before="0" w:beforeAutospacing="off" w:after="160" w:afterAutospacing="off" w:line="259" w:lineRule="auto"/>
        <w:ind/>
        <w:jc w:val="left"/>
      </w:pPr>
      <w:r w:rsidRPr="73C03C6E" w:rsidR="485C58F1">
        <w:rPr>
          <w:rFonts w:ascii="Arial" w:hAnsi="Arial" w:eastAsia="Arial" w:cs="Arial"/>
          <w:noProof w:val="0"/>
          <w:sz w:val="24"/>
          <w:szCs w:val="24"/>
          <w:lang w:val="en-GB"/>
        </w:rPr>
        <w:t xml:space="preserve">Internal factors that </w:t>
      </w:r>
      <w:r w:rsidRPr="73C03C6E" w:rsidR="485C58F1">
        <w:rPr>
          <w:rFonts w:ascii="Arial" w:hAnsi="Arial" w:eastAsia="Arial" w:cs="Arial"/>
          <w:noProof w:val="0"/>
          <w:sz w:val="24"/>
          <w:szCs w:val="24"/>
          <w:lang w:val="en-GB"/>
        </w:rPr>
        <w:t>impact</w:t>
      </w:r>
      <w:r w:rsidRPr="73C03C6E" w:rsidR="485C58F1">
        <w:rPr>
          <w:rFonts w:ascii="Arial" w:hAnsi="Arial" w:eastAsia="Arial" w:cs="Arial"/>
          <w:noProof w:val="0"/>
          <w:sz w:val="24"/>
          <w:szCs w:val="24"/>
          <w:lang w:val="en-GB"/>
        </w:rPr>
        <w:t xml:space="preserve"> an employee's ability to do their job, including as leadership, company structure, managerial methods, communication, skills, technology, and teamwork, are referred to as the </w:t>
      </w:r>
      <w:r w:rsidRPr="73C03C6E" w:rsidR="485C58F1">
        <w:rPr>
          <w:rFonts w:ascii="Arial" w:hAnsi="Arial" w:eastAsia="Arial" w:cs="Arial"/>
          <w:noProof w:val="0"/>
          <w:sz w:val="24"/>
          <w:szCs w:val="24"/>
          <w:lang w:val="en-GB"/>
        </w:rPr>
        <w:t>micro-environment</w:t>
      </w:r>
      <w:r w:rsidRPr="73C03C6E" w:rsidR="485C58F1">
        <w:rPr>
          <w:rFonts w:ascii="Arial" w:hAnsi="Arial" w:eastAsia="Arial" w:cs="Arial"/>
          <w:noProof w:val="0"/>
          <w:sz w:val="24"/>
          <w:szCs w:val="24"/>
          <w:lang w:val="en-GB"/>
        </w:rPr>
        <w:t xml:space="preserve">. These internal structures are </w:t>
      </w:r>
      <w:r w:rsidRPr="73C03C6E" w:rsidR="485C58F1">
        <w:rPr>
          <w:rFonts w:ascii="Arial" w:hAnsi="Arial" w:eastAsia="Arial" w:cs="Arial"/>
          <w:noProof w:val="0"/>
          <w:sz w:val="24"/>
          <w:szCs w:val="24"/>
          <w:lang w:val="en-GB"/>
        </w:rPr>
        <w:t>immediately</w:t>
      </w:r>
      <w:r w:rsidRPr="73C03C6E" w:rsidR="485C58F1">
        <w:rPr>
          <w:rFonts w:ascii="Arial" w:hAnsi="Arial" w:eastAsia="Arial" w:cs="Arial"/>
          <w:noProof w:val="0"/>
          <w:sz w:val="24"/>
          <w:szCs w:val="24"/>
          <w:lang w:val="en-GB"/>
        </w:rPr>
        <w:t xml:space="preserve"> under pressure due to rising product costs. In response, engineering firms might look for less expensive materials, redesign products, cut waste, negotiate supplier agreements, increase production efficiency, or engage in technology. </w:t>
      </w:r>
      <w:r w:rsidRPr="73C03C6E" w:rsidR="485C58F1">
        <w:rPr>
          <w:rFonts w:ascii="Arial" w:hAnsi="Arial" w:eastAsia="Arial" w:cs="Arial"/>
          <w:noProof w:val="0"/>
          <w:sz w:val="24"/>
          <w:szCs w:val="24"/>
          <w:lang w:val="en-GB"/>
        </w:rPr>
        <w:t>Different types</w:t>
      </w:r>
      <w:r w:rsidRPr="73C03C6E" w:rsidR="485C58F1">
        <w:rPr>
          <w:rFonts w:ascii="Arial" w:hAnsi="Arial" w:eastAsia="Arial" w:cs="Arial"/>
          <w:noProof w:val="0"/>
          <w:sz w:val="24"/>
          <w:szCs w:val="24"/>
          <w:lang w:val="en-GB"/>
        </w:rPr>
        <w:t xml:space="preserve"> of capabilities are needed for each response. </w:t>
      </w:r>
      <w:r w:rsidRPr="73C03C6E" w:rsidR="485C58F1">
        <w:rPr>
          <w:rFonts w:ascii="Arial" w:hAnsi="Arial" w:eastAsia="Arial" w:cs="Arial"/>
          <w:noProof w:val="0"/>
          <w:sz w:val="24"/>
          <w:szCs w:val="24"/>
          <w:lang w:val="en-GB"/>
        </w:rPr>
        <w:t>In particular, quick</w:t>
      </w:r>
      <w:r w:rsidRPr="73C03C6E" w:rsidR="485C58F1">
        <w:rPr>
          <w:rFonts w:ascii="Arial" w:hAnsi="Arial" w:eastAsia="Arial" w:cs="Arial"/>
          <w:noProof w:val="0"/>
          <w:sz w:val="24"/>
          <w:szCs w:val="24"/>
          <w:lang w:val="en-GB"/>
        </w:rPr>
        <w:t xml:space="preserve"> improvement involves process </w:t>
      </w:r>
      <w:r w:rsidRPr="73C03C6E" w:rsidR="485C58F1">
        <w:rPr>
          <w:rFonts w:ascii="Arial" w:hAnsi="Arial" w:eastAsia="Arial" w:cs="Arial"/>
          <w:noProof w:val="0"/>
          <w:sz w:val="24"/>
          <w:szCs w:val="24"/>
          <w:lang w:val="en-GB"/>
        </w:rPr>
        <w:t>expertise</w:t>
      </w:r>
      <w:r w:rsidRPr="73C03C6E" w:rsidR="485C58F1">
        <w:rPr>
          <w:rFonts w:ascii="Arial" w:hAnsi="Arial" w:eastAsia="Arial" w:cs="Arial"/>
          <w:noProof w:val="0"/>
          <w:sz w:val="24"/>
          <w:szCs w:val="24"/>
          <w:lang w:val="en-GB"/>
        </w:rPr>
        <w:t xml:space="preserve">, data analysis, and employee involvement, </w:t>
      </w:r>
      <w:r w:rsidRPr="73C03C6E" w:rsidR="485C58F1">
        <w:rPr>
          <w:rFonts w:ascii="Arial" w:hAnsi="Arial" w:eastAsia="Arial" w:cs="Arial"/>
          <w:noProof w:val="0"/>
          <w:sz w:val="24"/>
          <w:szCs w:val="24"/>
          <w:lang w:val="en-GB"/>
        </w:rPr>
        <w:t>whereas</w:t>
      </w:r>
      <w:r w:rsidRPr="73C03C6E" w:rsidR="485C58F1">
        <w:rPr>
          <w:rFonts w:ascii="Arial" w:hAnsi="Arial" w:eastAsia="Arial" w:cs="Arial"/>
          <w:noProof w:val="0"/>
          <w:sz w:val="24"/>
          <w:szCs w:val="24"/>
          <w:lang w:val="en-GB"/>
        </w:rPr>
        <w:t xml:space="preserve"> value engineering requires for design and technical skills.</w:t>
      </w:r>
    </w:p>
    <w:p w:rsidR="519F8C19" w:rsidP="73C03C6E" w:rsidRDefault="519F8C19" w14:paraId="54698FF0" w14:textId="3D1FFC64">
      <w:pPr>
        <w:pStyle w:val="Normal"/>
        <w:suppressLineNumbers w:val="0"/>
        <w:spacing w:before="0" w:beforeAutospacing="off" w:after="160" w:afterAutospacing="off" w:line="259" w:lineRule="auto"/>
        <w:ind/>
        <w:jc w:val="left"/>
        <w:rPr>
          <w:rFonts w:ascii="Open Sans" w:hAnsi="Open Sans" w:eastAsia="Open Sans" w:cs="Open Sans"/>
          <w:b w:val="0"/>
          <w:bCs w:val="0"/>
          <w:noProof w:val="0"/>
          <w:sz w:val="24"/>
          <w:szCs w:val="24"/>
          <w:lang w:val="en-GB"/>
        </w:rPr>
      </w:pPr>
      <w:r w:rsidRPr="73C03C6E" w:rsidR="12907AE0">
        <w:rPr>
          <w:rFonts w:ascii="Arial" w:hAnsi="Arial" w:eastAsia="Arial" w:cs="Arial"/>
          <w:b w:val="0"/>
          <w:bCs w:val="0"/>
          <w:i w:val="0"/>
          <w:iCs w:val="0"/>
          <w:caps w:val="0"/>
          <w:smallCaps w:val="0"/>
          <w:noProof w:val="0"/>
          <w:color w:val="000000" w:themeColor="text1" w:themeTint="FF" w:themeShade="FF"/>
          <w:sz w:val="24"/>
          <w:szCs w:val="24"/>
          <w:lang w:val="en-GB"/>
        </w:rPr>
        <w:t>Micro-environmental</w:t>
      </w:r>
      <w:r w:rsidRPr="73C03C6E" w:rsidR="12907AE0">
        <w:rPr>
          <w:rFonts w:ascii="Arial" w:hAnsi="Arial" w:eastAsia="Arial" w:cs="Arial"/>
          <w:b w:val="0"/>
          <w:bCs w:val="0"/>
          <w:i w:val="0"/>
          <w:iCs w:val="0"/>
          <w:caps w:val="0"/>
          <w:smallCaps w:val="0"/>
          <w:noProof w:val="0"/>
          <w:color w:val="000000" w:themeColor="text1" w:themeTint="FF" w:themeShade="FF"/>
          <w:sz w:val="27"/>
          <w:szCs w:val="27"/>
          <w:lang w:val="en-GB"/>
        </w:rPr>
        <w:t xml:space="preserve"> SWOT</w:t>
      </w:r>
      <w:r w:rsidRPr="73C03C6E" w:rsidR="12907AE0">
        <w:rPr>
          <w:rFonts w:ascii="Arial" w:hAnsi="Arial" w:eastAsia="Arial" w:cs="Arial"/>
          <w:b w:val="0"/>
          <w:bCs w:val="0"/>
          <w:i w:val="0"/>
          <w:iCs w:val="0"/>
          <w:caps w:val="0"/>
          <w:smallCaps w:val="0"/>
          <w:noProof w:val="0"/>
          <w:color w:val="000000" w:themeColor="text1" w:themeTint="FF" w:themeShade="FF"/>
          <w:sz w:val="27"/>
          <w:szCs w:val="27"/>
          <w:lang w:val="en-GB"/>
        </w:rPr>
        <w:t xml:space="preserve"> </w:t>
      </w:r>
      <w:r w:rsidRPr="73C03C6E" w:rsidR="12907AE0">
        <w:rPr>
          <w:rFonts w:ascii="Arial" w:hAnsi="Arial" w:eastAsia="Arial" w:cs="Arial"/>
          <w:b w:val="0"/>
          <w:bCs w:val="0"/>
          <w:i w:val="0"/>
          <w:iCs w:val="0"/>
          <w:caps w:val="0"/>
          <w:smallCaps w:val="0"/>
          <w:noProof w:val="0"/>
          <w:color w:val="000000" w:themeColor="text1" w:themeTint="FF" w:themeShade="FF"/>
          <w:sz w:val="24"/>
          <w:szCs w:val="24"/>
          <w:lang w:val="en-GB"/>
        </w:rPr>
        <w:t>analysis</w:t>
      </w:r>
      <w:r w:rsidRPr="73C03C6E" w:rsidR="12907AE0">
        <w:rPr>
          <w:rFonts w:ascii="Arial" w:hAnsi="Arial" w:eastAsia="Arial" w:cs="Arial"/>
          <w:b w:val="0"/>
          <w:bCs w:val="0"/>
          <w:i w:val="0"/>
          <w:iCs w:val="0"/>
          <w:caps w:val="0"/>
          <w:smallCaps w:val="0"/>
          <w:noProof w:val="0"/>
          <w:color w:val="000000" w:themeColor="text1" w:themeTint="FF" w:themeShade="FF"/>
          <w:sz w:val="27"/>
          <w:szCs w:val="27"/>
          <w:lang w:val="en-GB"/>
        </w:rPr>
        <w:t xml:space="preserve">- </w:t>
      </w:r>
      <w:r w:rsidRPr="73C03C6E" w:rsidR="13E83A60">
        <w:rPr>
          <w:rFonts w:ascii="Arial" w:hAnsi="Arial" w:eastAsia="Arial" w:cs="Arial"/>
          <w:b w:val="0"/>
          <w:bCs w:val="0"/>
          <w:i w:val="0"/>
          <w:iCs w:val="0"/>
          <w:caps w:val="0"/>
          <w:smallCaps w:val="0"/>
          <w:noProof w:val="0"/>
          <w:color w:val="000000" w:themeColor="text1" w:themeTint="FF" w:themeShade="FF"/>
          <w:sz w:val="24"/>
          <w:szCs w:val="24"/>
          <w:lang w:val="en-GB"/>
        </w:rPr>
        <w:t>Created b</w:t>
      </w:r>
      <w:r w:rsidRPr="73C03C6E" w:rsidR="105FC46F">
        <w:rPr>
          <w:rFonts w:ascii="Arial" w:hAnsi="Arial" w:eastAsia="Arial" w:cs="Arial"/>
          <w:b w:val="0"/>
          <w:bCs w:val="0"/>
          <w:i w:val="0"/>
          <w:iCs w:val="0"/>
          <w:caps w:val="0"/>
          <w:smallCaps w:val="0"/>
          <w:noProof w:val="0"/>
          <w:color w:val="000000" w:themeColor="text1" w:themeTint="FF" w:themeShade="FF"/>
          <w:sz w:val="24"/>
          <w:szCs w:val="24"/>
          <w:lang w:val="en-GB"/>
        </w:rPr>
        <w:t>elow</w:t>
      </w:r>
      <w:r w:rsidRPr="73C03C6E" w:rsidR="0BE756B4">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w:t>
      </w:r>
      <w:r w:rsidRPr="73C03C6E" w:rsidR="350F97CE">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3C03C6E" w:rsidR="7930211B">
        <w:rPr>
          <w:rFonts w:ascii="Arial" w:hAnsi="Arial" w:eastAsia="Arial" w:cs="Arial"/>
          <w:b w:val="0"/>
          <w:bCs w:val="0"/>
          <w:i w:val="0"/>
          <w:iCs w:val="0"/>
          <w:caps w:val="0"/>
          <w:smallCaps w:val="0"/>
          <w:noProof w:val="0"/>
          <w:color w:val="000000" w:themeColor="text1" w:themeTint="FF" w:themeShade="FF"/>
          <w:sz w:val="24"/>
          <w:szCs w:val="24"/>
          <w:lang w:val="en-GB"/>
        </w:rPr>
        <w:t>current Engineering</w:t>
      </w:r>
      <w:r w:rsidRPr="73C03C6E" w:rsidR="0BE756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C03C6E" w:rsidR="54978289">
        <w:rPr>
          <w:rFonts w:ascii="Arial" w:hAnsi="Arial" w:eastAsia="Arial" w:cs="Arial"/>
          <w:b w:val="0"/>
          <w:bCs w:val="0"/>
          <w:i w:val="0"/>
          <w:iCs w:val="0"/>
          <w:caps w:val="0"/>
          <w:smallCaps w:val="0"/>
          <w:noProof w:val="0"/>
          <w:color w:val="000000" w:themeColor="text1" w:themeTint="FF" w:themeShade="FF"/>
          <w:sz w:val="24"/>
          <w:szCs w:val="24"/>
          <w:lang w:val="en-GB"/>
        </w:rPr>
        <w:t>workplace, in</w:t>
      </w:r>
      <w:r w:rsidRPr="73C03C6E" w:rsidR="0ECA6AD6">
        <w:rPr>
          <w:rFonts w:ascii="Arial" w:hAnsi="Arial" w:eastAsia="Arial" w:cs="Arial"/>
          <w:b w:val="0"/>
          <w:bCs w:val="0"/>
          <w:i w:val="0"/>
          <w:iCs w:val="0"/>
          <w:caps w:val="0"/>
          <w:smallCaps w:val="0"/>
          <w:noProof w:val="0"/>
          <w:color w:val="000000" w:themeColor="text1" w:themeTint="FF" w:themeShade="FF"/>
          <w:sz w:val="24"/>
          <w:szCs w:val="24"/>
          <w:lang w:val="en-GB"/>
        </w:rPr>
        <w:t xml:space="preserve"> appendices</w:t>
      </w:r>
      <w:r w:rsidRPr="73C03C6E" w:rsidR="4D872D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C03C6E" w:rsidR="105FC46F">
        <w:rPr>
          <w:rFonts w:ascii="Arial" w:hAnsi="Arial" w:eastAsia="Arial" w:cs="Arial"/>
          <w:b w:val="0"/>
          <w:bCs w:val="0"/>
          <w:i w:val="0"/>
          <w:iCs w:val="0"/>
          <w:caps w:val="0"/>
          <w:smallCaps w:val="0"/>
          <w:noProof w:val="0"/>
          <w:color w:val="000000" w:themeColor="text1" w:themeTint="FF" w:themeShade="FF"/>
          <w:sz w:val="24"/>
          <w:szCs w:val="24"/>
          <w:lang w:val="en-GB"/>
        </w:rPr>
        <w:t>is a S</w:t>
      </w:r>
      <w:r w:rsidRPr="73C03C6E" w:rsidR="3FF977A0">
        <w:rPr>
          <w:rFonts w:ascii="Arial" w:hAnsi="Arial" w:eastAsia="Arial" w:cs="Arial"/>
          <w:b w:val="0"/>
          <w:bCs w:val="0"/>
          <w:i w:val="0"/>
          <w:iCs w:val="0"/>
          <w:caps w:val="0"/>
          <w:smallCaps w:val="0"/>
          <w:noProof w:val="0"/>
          <w:color w:val="27251E"/>
          <w:sz w:val="24"/>
          <w:szCs w:val="24"/>
          <w:lang w:val="en-GB"/>
        </w:rPr>
        <w:t xml:space="preserve">WOT </w:t>
      </w:r>
      <w:r w:rsidRPr="73C03C6E" w:rsidR="12907AE0">
        <w:rPr>
          <w:rFonts w:ascii="Arial" w:hAnsi="Arial" w:eastAsia="Arial" w:cs="Arial"/>
          <w:b w:val="0"/>
          <w:bCs w:val="0"/>
          <w:i w:val="0"/>
          <w:iCs w:val="0"/>
          <w:caps w:val="0"/>
          <w:smallCaps w:val="0"/>
          <w:noProof w:val="0"/>
          <w:color w:val="27251E"/>
          <w:sz w:val="24"/>
          <w:szCs w:val="24"/>
          <w:lang w:val="en-GB"/>
        </w:rPr>
        <w:t xml:space="preserve">analysis of </w:t>
      </w:r>
      <w:r w:rsidRPr="73C03C6E" w:rsidR="1CD9AFB4">
        <w:rPr>
          <w:rFonts w:ascii="Arial" w:hAnsi="Arial" w:eastAsia="Arial" w:cs="Arial"/>
          <w:b w:val="0"/>
          <w:bCs w:val="0"/>
          <w:i w:val="0"/>
          <w:iCs w:val="0"/>
          <w:caps w:val="0"/>
          <w:smallCaps w:val="0"/>
          <w:noProof w:val="0"/>
          <w:color w:val="27251E"/>
          <w:sz w:val="24"/>
          <w:szCs w:val="24"/>
          <w:lang w:val="en-GB"/>
        </w:rPr>
        <w:t>the</w:t>
      </w:r>
      <w:r w:rsidRPr="73C03C6E" w:rsidR="12907AE0">
        <w:rPr>
          <w:rFonts w:ascii="Arial" w:hAnsi="Arial" w:eastAsia="Arial" w:cs="Arial"/>
          <w:b w:val="0"/>
          <w:bCs w:val="0"/>
          <w:i w:val="0"/>
          <w:iCs w:val="0"/>
          <w:caps w:val="0"/>
          <w:smallCaps w:val="0"/>
          <w:noProof w:val="0"/>
          <w:color w:val="27251E"/>
          <w:sz w:val="24"/>
          <w:szCs w:val="24"/>
          <w:lang w:val="en-GB"/>
        </w:rPr>
        <w:t xml:space="preserve"> engineering company with a conversion strategy</w:t>
      </w:r>
      <w:r w:rsidRPr="73C03C6E" w:rsidR="788F984E">
        <w:rPr>
          <w:rFonts w:ascii="Arial" w:hAnsi="Arial" w:eastAsia="Arial" w:cs="Arial"/>
          <w:b w:val="0"/>
          <w:bCs w:val="0"/>
          <w:i w:val="0"/>
          <w:iCs w:val="0"/>
          <w:caps w:val="0"/>
          <w:smallCaps w:val="0"/>
          <w:noProof w:val="0"/>
          <w:color w:val="27251E"/>
          <w:sz w:val="24"/>
          <w:szCs w:val="24"/>
          <w:lang w:val="en-GB"/>
        </w:rPr>
        <w:t>. U</w:t>
      </w:r>
      <w:r w:rsidRPr="73C03C6E" w:rsidR="708EA73C">
        <w:rPr>
          <w:rFonts w:ascii="Arial" w:hAnsi="Arial" w:eastAsia="Arial" w:cs="Arial"/>
          <w:b w:val="0"/>
          <w:bCs w:val="0"/>
          <w:i w:val="0"/>
          <w:iCs w:val="0"/>
          <w:caps w:val="0"/>
          <w:smallCaps w:val="0"/>
          <w:noProof w:val="0"/>
          <w:color w:val="27251E"/>
          <w:sz w:val="24"/>
          <w:szCs w:val="24"/>
          <w:lang w:val="en-GB"/>
        </w:rPr>
        <w:t xml:space="preserve">sing </w:t>
      </w:r>
      <w:r w:rsidRPr="73C03C6E" w:rsidR="284C2396">
        <w:rPr>
          <w:rFonts w:ascii="Arial" w:hAnsi="Arial" w:eastAsia="Arial" w:cs="Arial"/>
          <w:b w:val="0"/>
          <w:bCs w:val="0"/>
          <w:i w:val="0"/>
          <w:iCs w:val="0"/>
          <w:caps w:val="0"/>
          <w:smallCaps w:val="0"/>
          <w:noProof w:val="0"/>
          <w:color w:val="27251E"/>
          <w:sz w:val="24"/>
          <w:szCs w:val="24"/>
          <w:lang w:val="en-GB"/>
        </w:rPr>
        <w:t>guidanc</w:t>
      </w:r>
      <w:r w:rsidRPr="73C03C6E" w:rsidR="19FA2A5D">
        <w:rPr>
          <w:rFonts w:ascii="Arial" w:hAnsi="Arial" w:eastAsia="Arial" w:cs="Arial"/>
          <w:b w:val="0"/>
          <w:bCs w:val="0"/>
          <w:i w:val="0"/>
          <w:iCs w:val="0"/>
          <w:caps w:val="0"/>
          <w:smallCaps w:val="0"/>
          <w:noProof w:val="0"/>
          <w:color w:val="27251E"/>
          <w:sz w:val="24"/>
          <w:szCs w:val="24"/>
          <w:lang w:val="en-GB"/>
        </w:rPr>
        <w:t>e</w:t>
      </w:r>
      <w:r w:rsidRPr="73C03C6E" w:rsidR="284C2396">
        <w:rPr>
          <w:rFonts w:ascii="Arial" w:hAnsi="Arial" w:eastAsia="Arial" w:cs="Arial"/>
          <w:b w:val="0"/>
          <w:bCs w:val="0"/>
          <w:i w:val="0"/>
          <w:iCs w:val="0"/>
          <w:caps w:val="0"/>
          <w:smallCaps w:val="0"/>
          <w:noProof w:val="0"/>
          <w:color w:val="27251E"/>
          <w:sz w:val="24"/>
          <w:szCs w:val="24"/>
          <w:lang w:val="en-GB"/>
        </w:rPr>
        <w:t xml:space="preserve"> </w:t>
      </w:r>
      <w:r w:rsidRPr="73C03C6E" w:rsidR="12907AE0">
        <w:rPr>
          <w:rFonts w:ascii="Arial" w:hAnsi="Arial" w:eastAsia="Arial" w:cs="Arial"/>
          <w:b w:val="0"/>
          <w:bCs w:val="0"/>
          <w:i w:val="0"/>
          <w:iCs w:val="0"/>
          <w:caps w:val="0"/>
          <w:smallCaps w:val="0"/>
          <w:noProof w:val="0"/>
          <w:color w:val="27251E"/>
          <w:sz w:val="24"/>
          <w:szCs w:val="24"/>
          <w:lang w:val="en-GB"/>
        </w:rPr>
        <w:t>by</w:t>
      </w:r>
      <w:r w:rsidRPr="73C03C6E" w:rsidR="6D17AC08">
        <w:rPr>
          <w:rFonts w:ascii="Arial" w:hAnsi="Arial" w:eastAsia="Arial" w:cs="Arial"/>
          <w:b w:val="0"/>
          <w:bCs w:val="0"/>
          <w:i w:val="0"/>
          <w:iCs w:val="0"/>
          <w:caps w:val="0"/>
          <w:smallCaps w:val="0"/>
          <w:noProof w:val="0"/>
          <w:color w:val="27251E"/>
          <w:sz w:val="24"/>
          <w:szCs w:val="24"/>
          <w:lang w:val="en-GB"/>
        </w:rPr>
        <w:t xml:space="preserve"> a</w:t>
      </w:r>
      <w:r w:rsidRPr="73C03C6E" w:rsidR="478D1B53">
        <w:rPr>
          <w:rFonts w:ascii="Arial" w:hAnsi="Arial" w:eastAsia="Arial" w:cs="Arial"/>
          <w:b w:val="0"/>
          <w:bCs w:val="0"/>
          <w:i w:val="0"/>
          <w:iCs w:val="0"/>
          <w:caps w:val="0"/>
          <w:smallCaps w:val="0"/>
          <w:noProof w:val="0"/>
          <w:color w:val="27251E"/>
          <w:sz w:val="24"/>
          <w:szCs w:val="24"/>
          <w:lang w:val="en-GB"/>
        </w:rPr>
        <w:t xml:space="preserve"> </w:t>
      </w:r>
      <w:r w:rsidRPr="73C03C6E" w:rsidR="12907AE0">
        <w:rPr>
          <w:rFonts w:ascii="Arial" w:hAnsi="Arial" w:eastAsia="Arial" w:cs="Arial"/>
          <w:b w:val="0"/>
          <w:bCs w:val="0"/>
          <w:i w:val="0"/>
          <w:iCs w:val="0"/>
          <w:caps w:val="0"/>
          <w:smallCaps w:val="0"/>
          <w:noProof w:val="0"/>
          <w:color w:val="000000" w:themeColor="text1" w:themeTint="FF" w:themeShade="FF"/>
          <w:sz w:val="24"/>
          <w:szCs w:val="24"/>
          <w:lang w:val="en-GB"/>
        </w:rPr>
        <w:t xml:space="preserve">Prof </w:t>
      </w:r>
      <w:r w:rsidRPr="73C03C6E" w:rsidR="12907AE0">
        <w:rPr>
          <w:rFonts w:ascii="Arial" w:hAnsi="Arial" w:eastAsia="Arial" w:cs="Arial"/>
          <w:b w:val="0"/>
          <w:bCs w:val="0"/>
          <w:noProof w:val="0"/>
          <w:sz w:val="24"/>
          <w:szCs w:val="24"/>
          <w:lang w:val="en-GB"/>
        </w:rPr>
        <w:t>Nigel Piercy’s model</w:t>
      </w:r>
      <w:r w:rsidRPr="73C03C6E" w:rsidR="12ECFEE2">
        <w:rPr>
          <w:rFonts w:ascii="Arial" w:hAnsi="Arial" w:eastAsia="Arial" w:cs="Arial"/>
          <w:b w:val="0"/>
          <w:bCs w:val="0"/>
          <w:noProof w:val="0"/>
          <w:sz w:val="24"/>
          <w:szCs w:val="24"/>
          <w:lang w:val="en-GB"/>
        </w:rPr>
        <w:t xml:space="preserve"> of change.</w:t>
      </w:r>
      <w:r w:rsidRPr="73C03C6E" w:rsidR="5A866D0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C03C6E" w:rsidR="11F3D613">
        <w:rPr>
          <w:rFonts w:ascii="Arial" w:hAnsi="Arial" w:eastAsia="Arial" w:cs="Arial"/>
          <w:b w:val="0"/>
          <w:bCs w:val="0"/>
          <w:i w:val="0"/>
          <w:iCs w:val="0"/>
          <w:caps w:val="0"/>
          <w:smallCaps w:val="0"/>
          <w:noProof w:val="0"/>
          <w:color w:val="000000" w:themeColor="text1" w:themeTint="FF" w:themeShade="FF"/>
          <w:sz w:val="24"/>
          <w:szCs w:val="24"/>
          <w:lang w:val="en-GB"/>
        </w:rPr>
        <w:t>He is k</w:t>
      </w:r>
      <w:r w:rsidRPr="73C03C6E" w:rsidR="5A866D0D">
        <w:rPr>
          <w:rFonts w:ascii="Arial" w:hAnsi="Arial" w:eastAsia="Arial" w:cs="Arial"/>
          <w:b w:val="0"/>
          <w:bCs w:val="0"/>
          <w:i w:val="0"/>
          <w:iCs w:val="0"/>
          <w:caps w:val="0"/>
          <w:smallCaps w:val="0"/>
          <w:noProof w:val="0"/>
          <w:color w:val="000000" w:themeColor="text1" w:themeTint="FF" w:themeShade="FF"/>
          <w:sz w:val="24"/>
          <w:szCs w:val="24"/>
          <w:lang w:val="en-GB"/>
        </w:rPr>
        <w:t xml:space="preserve">nown for Market-Led Strategic Change, </w:t>
      </w:r>
      <w:r w:rsidRPr="73C03C6E" w:rsidR="5A866D0D">
        <w:rPr>
          <w:rFonts w:ascii="Arial" w:hAnsi="Arial" w:eastAsia="Arial" w:cs="Arial"/>
          <w:b w:val="0"/>
          <w:bCs w:val="0"/>
          <w:noProof w:val="0"/>
          <w:sz w:val="24"/>
          <w:szCs w:val="24"/>
          <w:lang w:val="en-GB"/>
        </w:rPr>
        <w:t>Known for Market-Led Strategic Change</w:t>
      </w:r>
      <w:r w:rsidRPr="73C03C6E" w:rsidR="58697934">
        <w:rPr>
          <w:rFonts w:ascii="Arial" w:hAnsi="Arial" w:eastAsia="Arial" w:cs="Arial"/>
          <w:b w:val="0"/>
          <w:bCs w:val="0"/>
          <w:noProof w:val="0"/>
          <w:sz w:val="24"/>
          <w:szCs w:val="24"/>
          <w:lang w:val="en-GB"/>
        </w:rPr>
        <w:t xml:space="preserve">. </w:t>
      </w:r>
      <w:r w:rsidRPr="73C03C6E" w:rsidR="5A866D0D">
        <w:rPr>
          <w:rFonts w:ascii="Arial" w:hAnsi="Arial" w:eastAsia="Arial" w:cs="Arial"/>
          <w:b w:val="0"/>
          <w:bCs w:val="0"/>
          <w:noProof w:val="0"/>
          <w:sz w:val="24"/>
          <w:szCs w:val="24"/>
          <w:lang w:val="en-GB"/>
        </w:rPr>
        <w:t>Professor Nigel F. Piercy was a British scholar and specialist on marketing approaches, changing strategies, and implementing strategy</w:t>
      </w:r>
      <w:r w:rsidRPr="73C03C6E" w:rsidR="50BA69F3">
        <w:rPr>
          <w:rFonts w:ascii="Arial" w:hAnsi="Arial" w:eastAsia="Arial" w:cs="Arial"/>
          <w:b w:val="0"/>
          <w:bCs w:val="0"/>
          <w:i w:val="0"/>
          <w:iCs w:val="0"/>
          <w:caps w:val="0"/>
          <w:smallCaps w:val="0"/>
          <w:noProof w:val="0"/>
          <w:color w:val="818181"/>
          <w:sz w:val="21"/>
          <w:szCs w:val="21"/>
          <w:lang w:val="en-GB"/>
        </w:rPr>
        <w:t xml:space="preserve"> </w:t>
      </w:r>
      <w:r w:rsidRPr="73C03C6E" w:rsidR="50BA69F3">
        <w:rPr>
          <w:rFonts w:ascii="system-ui" w:hAnsi="system-ui" w:eastAsia="system-ui" w:cs="system-ui"/>
          <w:b w:val="0"/>
          <w:bCs w:val="0"/>
          <w:i w:val="0"/>
          <w:iCs w:val="0"/>
          <w:caps w:val="0"/>
          <w:smallCaps w:val="0"/>
          <w:noProof w:val="0"/>
          <w:color w:val="040102"/>
          <w:sz w:val="21"/>
          <w:szCs w:val="21"/>
          <w:lang w:val="en-GB"/>
        </w:rPr>
        <w:t>(Piercy, 2017)</w:t>
      </w:r>
      <w:r w:rsidRPr="73C03C6E" w:rsidR="5A866D0D">
        <w:rPr>
          <w:rFonts w:ascii="Open Sans" w:hAnsi="Open Sans" w:eastAsia="Open Sans" w:cs="Open Sans"/>
          <w:b w:val="0"/>
          <w:bCs w:val="0"/>
          <w:noProof w:val="0"/>
          <w:sz w:val="24"/>
          <w:szCs w:val="24"/>
          <w:lang w:val="en-GB"/>
        </w:rPr>
        <w:t>.</w:t>
      </w:r>
      <w:r w:rsidRPr="73C03C6E" w:rsidR="2431CC0B">
        <w:rPr>
          <w:rFonts w:ascii="Open Sans" w:hAnsi="Open Sans" w:eastAsia="Open Sans" w:cs="Open Sans"/>
          <w:b w:val="0"/>
          <w:bCs w:val="0"/>
          <w:noProof w:val="0"/>
          <w:sz w:val="24"/>
          <w:szCs w:val="24"/>
          <w:lang w:val="en-GB"/>
        </w:rPr>
        <w:t xml:space="preserve"> </w:t>
      </w:r>
      <w:r w:rsidRPr="73C03C6E" w:rsidR="4C6C2E8B">
        <w:rPr>
          <w:rFonts w:ascii="Open Sans" w:hAnsi="Open Sans" w:eastAsia="Open Sans" w:cs="Open Sans"/>
          <w:b w:val="0"/>
          <w:bCs w:val="0"/>
          <w:noProof w:val="0"/>
          <w:sz w:val="24"/>
          <w:szCs w:val="24"/>
          <w:lang w:val="en-GB"/>
        </w:rPr>
        <w:t xml:space="preserve"> </w:t>
      </w:r>
      <w:r w:rsidRPr="73C03C6E" w:rsidR="4C6C2E8B">
        <w:rPr>
          <w:rFonts w:ascii="Open Sans" w:hAnsi="Open Sans" w:eastAsia="Open Sans" w:cs="Open Sans"/>
          <w:b w:val="0"/>
          <w:bCs w:val="0"/>
          <w:noProof w:val="0"/>
          <w:sz w:val="24"/>
          <w:szCs w:val="24"/>
          <w:lang w:val="en-GB"/>
        </w:rPr>
        <w:t xml:space="preserve">(see, </w:t>
      </w:r>
      <w:r w:rsidRPr="73C03C6E" w:rsidR="4C6C2E8B">
        <w:rPr>
          <w:rFonts w:ascii="Open Sans" w:hAnsi="Open Sans" w:eastAsia="Open Sans" w:cs="Open Sans"/>
          <w:b w:val="1"/>
          <w:bCs w:val="1"/>
          <w:noProof w:val="0"/>
          <w:sz w:val="24"/>
          <w:szCs w:val="24"/>
          <w:lang w:val="en-GB"/>
        </w:rPr>
        <w:t xml:space="preserve">appendix </w:t>
      </w:r>
      <w:r w:rsidRPr="73C03C6E" w:rsidR="0DD9B120">
        <w:rPr>
          <w:rFonts w:ascii="Open Sans" w:hAnsi="Open Sans" w:eastAsia="Open Sans" w:cs="Open Sans"/>
          <w:b w:val="1"/>
          <w:bCs w:val="1"/>
          <w:noProof w:val="0"/>
          <w:sz w:val="24"/>
          <w:szCs w:val="24"/>
          <w:lang w:val="en-GB"/>
        </w:rPr>
        <w:t>E</w:t>
      </w:r>
      <w:r w:rsidRPr="73C03C6E" w:rsidR="4C6C2E8B">
        <w:rPr>
          <w:rFonts w:ascii="Open Sans" w:hAnsi="Open Sans" w:eastAsia="Open Sans" w:cs="Open Sans"/>
          <w:b w:val="1"/>
          <w:bCs w:val="1"/>
          <w:noProof w:val="0"/>
          <w:sz w:val="24"/>
          <w:szCs w:val="24"/>
          <w:lang w:val="en-GB"/>
        </w:rPr>
        <w:t>)</w:t>
      </w:r>
    </w:p>
    <w:p w:rsidR="519F8C19" w:rsidP="73C03C6E" w:rsidRDefault="519F8C19" w14:paraId="593D4127" w14:textId="5F54E7D2">
      <w:pPr>
        <w:pStyle w:val="Normal"/>
        <w:suppressLineNumbers w:val="0"/>
        <w:bidi w:val="0"/>
        <w:spacing w:before="0" w:beforeAutospacing="off" w:after="160" w:afterAutospacing="off" w:line="259" w:lineRule="auto"/>
        <w:ind/>
        <w:jc w:val="left"/>
      </w:pPr>
      <w:r w:rsidRPr="73C03C6E" w:rsidR="41D77570">
        <w:rPr>
          <w:rFonts w:ascii="Arial" w:hAnsi="Arial" w:eastAsia="Arial" w:cs="Arial"/>
          <w:noProof w:val="0"/>
          <w:sz w:val="24"/>
          <w:szCs w:val="24"/>
          <w:lang w:val="en-GB"/>
        </w:rPr>
        <w:t xml:space="preserve">Crucially, workplace capability can be strengthened or weakened by cost-focused change. Cost pressure can promote learning, creativity, and cross-functional cooperation if the supervisors involve employees in finding errors and creating solutions. Senior management may not be aware of the practical knowledge that employees have </w:t>
      </w:r>
      <w:r w:rsidRPr="73C03C6E" w:rsidR="41D77570">
        <w:rPr>
          <w:rFonts w:ascii="Arial" w:hAnsi="Arial" w:eastAsia="Arial" w:cs="Arial"/>
          <w:noProof w:val="0"/>
          <w:sz w:val="24"/>
          <w:szCs w:val="24"/>
          <w:lang w:val="en-GB"/>
        </w:rPr>
        <w:t>regarding</w:t>
      </w:r>
      <w:r w:rsidRPr="73C03C6E" w:rsidR="41D77570">
        <w:rPr>
          <w:rFonts w:ascii="Arial" w:hAnsi="Arial" w:eastAsia="Arial" w:cs="Arial"/>
          <w:noProof w:val="0"/>
          <w:sz w:val="24"/>
          <w:szCs w:val="24"/>
          <w:lang w:val="en-GB"/>
        </w:rPr>
        <w:t xml:space="preserve"> waste, rework, supplier problems, and production bottlenecks. However, employees may become defensive and put immediate savings ahead of quality, safety, or long-term competence if cost reduction is followed by irrational targets or short-term cost reductions. This is especially dangerous in engineering, where operational and reputational risks can be increased by design flaws, a lack of testing, or pressure to speed up production.</w:t>
      </w:r>
    </w:p>
    <w:p w:rsidR="519F8C19" w:rsidP="73C03C6E" w:rsidRDefault="519F8C19" w14:paraId="7B5B3964" w14:textId="708F09D6">
      <w:pPr>
        <w:pStyle w:val="Normal"/>
        <w:suppressLineNumbers w:val="0"/>
        <w:bidi w:val="0"/>
        <w:spacing w:before="0" w:beforeAutospacing="off" w:after="160" w:afterAutospacing="off" w:line="259" w:lineRule="auto"/>
        <w:ind/>
        <w:jc w:val="left"/>
      </w:pPr>
      <w:r w:rsidRPr="73C03C6E" w:rsidR="2E6949C0">
        <w:rPr>
          <w:rFonts w:ascii="Arial" w:hAnsi="Arial" w:eastAsia="Arial" w:cs="Arial"/>
          <w:noProof w:val="0"/>
          <w:sz w:val="24"/>
          <w:szCs w:val="24"/>
          <w:lang w:val="en-GB"/>
        </w:rPr>
        <w:t xml:space="preserve">Therefore, the ability to lead is crucial. According to Teece (2007), the capacity of a company to </w:t>
      </w:r>
      <w:r w:rsidRPr="73C03C6E" w:rsidR="2E6949C0">
        <w:rPr>
          <w:rFonts w:ascii="Arial" w:hAnsi="Arial" w:eastAsia="Arial" w:cs="Arial"/>
          <w:noProof w:val="0"/>
          <w:sz w:val="24"/>
          <w:szCs w:val="24"/>
          <w:lang w:val="en-GB"/>
        </w:rPr>
        <w:t>identify</w:t>
      </w:r>
      <w:r w:rsidRPr="73C03C6E" w:rsidR="2E6949C0">
        <w:rPr>
          <w:rFonts w:ascii="Arial" w:hAnsi="Arial" w:eastAsia="Arial" w:cs="Arial"/>
          <w:noProof w:val="0"/>
          <w:sz w:val="24"/>
          <w:szCs w:val="24"/>
          <w:lang w:val="en-GB"/>
        </w:rPr>
        <w:t xml:space="preserve"> opportunities and risks, take advantage of them by </w:t>
      </w:r>
      <w:r w:rsidRPr="73C03C6E" w:rsidR="2E6949C0">
        <w:rPr>
          <w:rFonts w:ascii="Arial" w:hAnsi="Arial" w:eastAsia="Arial" w:cs="Arial"/>
          <w:noProof w:val="0"/>
          <w:sz w:val="24"/>
          <w:szCs w:val="24"/>
          <w:lang w:val="en-GB"/>
        </w:rPr>
        <w:t>allocating</w:t>
      </w:r>
      <w:r w:rsidRPr="73C03C6E" w:rsidR="2E6949C0">
        <w:rPr>
          <w:rFonts w:ascii="Arial" w:hAnsi="Arial" w:eastAsia="Arial" w:cs="Arial"/>
          <w:noProof w:val="0"/>
          <w:sz w:val="24"/>
          <w:szCs w:val="24"/>
          <w:lang w:val="en-GB"/>
        </w:rPr>
        <w:t xml:space="preserve"> resources, and change operations when needed is dependent on its decision rules, procedures, structures, and abilities. Leaders at engineering firms need to be able to assess cost data, </w:t>
      </w:r>
      <w:r w:rsidRPr="73C03C6E" w:rsidR="2E6949C0">
        <w:rPr>
          <w:rFonts w:ascii="Arial" w:hAnsi="Arial" w:eastAsia="Arial" w:cs="Arial"/>
          <w:noProof w:val="0"/>
          <w:sz w:val="24"/>
          <w:szCs w:val="24"/>
          <w:lang w:val="en-GB"/>
        </w:rPr>
        <w:t>identify</w:t>
      </w:r>
      <w:r w:rsidRPr="73C03C6E" w:rsidR="2E6949C0">
        <w:rPr>
          <w:rFonts w:ascii="Arial" w:hAnsi="Arial" w:eastAsia="Arial" w:cs="Arial"/>
          <w:noProof w:val="0"/>
          <w:sz w:val="24"/>
          <w:szCs w:val="24"/>
          <w:lang w:val="en-GB"/>
        </w:rPr>
        <w:t xml:space="preserve"> the underlying reasons for inefficiencies, and encourage workers to make realistic improvements. A leadership approach that focuses only on control and monitoring might reduce costs in the short term, but it is unlikely to develop the adaptability </w:t>
      </w:r>
      <w:r w:rsidRPr="73C03C6E" w:rsidR="2E6949C0">
        <w:rPr>
          <w:rFonts w:ascii="Arial" w:hAnsi="Arial" w:eastAsia="Arial" w:cs="Arial"/>
          <w:noProof w:val="0"/>
          <w:sz w:val="24"/>
          <w:szCs w:val="24"/>
          <w:lang w:val="en-GB"/>
        </w:rPr>
        <w:t>required</w:t>
      </w:r>
      <w:r w:rsidRPr="73C03C6E" w:rsidR="2E6949C0">
        <w:rPr>
          <w:rFonts w:ascii="Arial" w:hAnsi="Arial" w:eastAsia="Arial" w:cs="Arial"/>
          <w:noProof w:val="0"/>
          <w:sz w:val="24"/>
          <w:szCs w:val="24"/>
          <w:lang w:val="en-GB"/>
        </w:rPr>
        <w:t xml:space="preserve"> to deal with disruptions in the future.</w:t>
      </w:r>
      <w:r w:rsidRPr="73C03C6E" w:rsidR="2C763DE2">
        <w:rPr>
          <w:rFonts w:ascii="Arial" w:hAnsi="Arial" w:eastAsia="Arial" w:cs="Arial"/>
          <w:noProof w:val="0"/>
          <w:sz w:val="24"/>
          <w:szCs w:val="24"/>
          <w:lang w:val="en-GB"/>
        </w:rPr>
        <w:t xml:space="preserve"> </w:t>
      </w:r>
      <w:r w:rsidRPr="73C03C6E" w:rsidR="2C763DE2">
        <w:rPr>
          <w:rFonts w:ascii="system-ui" w:hAnsi="system-ui" w:eastAsia="system-ui" w:cs="system-ui"/>
          <w:b w:val="0"/>
          <w:bCs w:val="0"/>
          <w:i w:val="0"/>
          <w:iCs w:val="0"/>
          <w:caps w:val="0"/>
          <w:smallCaps w:val="0"/>
          <w:noProof w:val="0"/>
          <w:color w:val="040102"/>
          <w:sz w:val="21"/>
          <w:szCs w:val="21"/>
          <w:lang w:val="en-GB"/>
        </w:rPr>
        <w:t>(Teece, 2007)</w:t>
      </w:r>
    </w:p>
    <w:p w:rsidR="519F8C19" w:rsidP="73C03C6E" w:rsidRDefault="519F8C19" w14:paraId="1591FA72" w14:textId="1B29CD30">
      <w:pPr>
        <w:pStyle w:val="Normal"/>
        <w:suppressLineNumbers w:val="0"/>
        <w:bidi w:val="0"/>
        <w:spacing w:before="0" w:beforeAutospacing="off" w:after="160" w:afterAutospacing="off" w:line="259" w:lineRule="auto"/>
        <w:ind/>
        <w:jc w:val="left"/>
      </w:pPr>
      <w:r w:rsidRPr="73C03C6E" w:rsidR="1F9F0E17">
        <w:rPr>
          <w:rFonts w:ascii="Arial" w:hAnsi="Arial" w:eastAsia="Arial" w:cs="Arial"/>
          <w:noProof w:val="0"/>
          <w:sz w:val="24"/>
          <w:szCs w:val="24"/>
          <w:lang w:val="en-GB"/>
        </w:rPr>
        <w:t xml:space="preserve">The </w:t>
      </w:r>
      <w:r w:rsidRPr="73C03C6E" w:rsidR="1F9F0E17">
        <w:rPr>
          <w:rFonts w:ascii="Arial" w:hAnsi="Arial" w:eastAsia="Arial" w:cs="Arial"/>
          <w:noProof w:val="0"/>
          <w:sz w:val="24"/>
          <w:szCs w:val="24"/>
          <w:lang w:val="en-GB"/>
        </w:rPr>
        <w:t>micro-environment</w:t>
      </w:r>
      <w:r w:rsidRPr="73C03C6E" w:rsidR="1F9F0E17">
        <w:rPr>
          <w:rFonts w:ascii="Arial" w:hAnsi="Arial" w:eastAsia="Arial" w:cs="Arial"/>
          <w:noProof w:val="0"/>
          <w:sz w:val="24"/>
          <w:szCs w:val="24"/>
          <w:lang w:val="en-GB"/>
        </w:rPr>
        <w:t xml:space="preserve"> is made more difficult by longer lead times. Delays in material delivery, shortages of components, equipment malfunctions, employee shortages, complicated approval procedures, or disruptions in a worldwide supply chain can all lead to longer lead times. According to Christopher (2016), firms compete as supply networks rather than as independent businesses, and efficient supply chain management is crucial for cutting expenses and raising customer value. This means that the capacity to create and produce things is no longer the only way to define engineering capability. Purchasing, administration, planning, stock management, supplier relationship management, and risk assessment skills must also be included.</w:t>
      </w:r>
      <w:r w:rsidRPr="73C03C6E" w:rsidR="5A50DBEA">
        <w:rPr>
          <w:rFonts w:ascii="system-ui" w:hAnsi="system-ui" w:eastAsia="system-ui" w:cs="system-ui"/>
          <w:b w:val="0"/>
          <w:bCs w:val="0"/>
          <w:i w:val="0"/>
          <w:iCs w:val="0"/>
          <w:caps w:val="0"/>
          <w:smallCaps w:val="0"/>
          <w:noProof w:val="0"/>
          <w:color w:val="040102"/>
          <w:sz w:val="21"/>
          <w:szCs w:val="21"/>
          <w:lang w:val="en-GB"/>
        </w:rPr>
        <w:t xml:space="preserve"> (Christopher, 2016)</w:t>
      </w:r>
    </w:p>
    <w:p w:rsidR="519F8C19" w:rsidP="73C03C6E" w:rsidRDefault="519F8C19" w14:paraId="522AAD9A" w14:textId="2872FD97">
      <w:pPr>
        <w:pStyle w:val="Normal"/>
        <w:suppressLineNumbers w:val="0"/>
        <w:bidi w:val="0"/>
        <w:spacing w:before="0" w:beforeAutospacing="off" w:after="160" w:afterAutospacing="off" w:line="259" w:lineRule="auto"/>
        <w:ind/>
        <w:jc w:val="left"/>
      </w:pPr>
      <w:r w:rsidRPr="73C03C6E" w:rsidR="782459AB">
        <w:rPr>
          <w:rFonts w:ascii="Arial" w:hAnsi="Arial" w:eastAsia="Arial" w:cs="Arial"/>
          <w:noProof w:val="0"/>
          <w:sz w:val="24"/>
          <w:szCs w:val="24"/>
          <w:lang w:val="en-GB"/>
        </w:rPr>
        <w:t>Longer lead times can result in more work and stress for employees. The Engineering company may have to quickly find substitute materials or technical solutions, production teams might have to handle divergent goals, and project managers might have to renegotiate timetables with the customers. These challenges require adaptability, problem-solving skills, teamwork, and uncertain decision-making. The ability of the employees to react appropriately decreases if they lack authority, training, or access to reliable information. Therefore, investments in development of talent, a more open decision-making authority, improved access to data, and cross-functional problem-solving would be considered an essential response from the company.</w:t>
      </w:r>
    </w:p>
    <w:p w:rsidR="519F8C19" w:rsidP="73C03C6E" w:rsidRDefault="519F8C19" w14:paraId="20AC3C20" w14:textId="5D2D5546">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277C6060">
        <w:rPr>
          <w:rFonts w:ascii="Arial" w:hAnsi="Arial" w:eastAsia="Arial" w:cs="Arial"/>
          <w:b w:val="1"/>
          <w:bCs w:val="1"/>
          <w:noProof w:val="0"/>
          <w:sz w:val="24"/>
          <w:szCs w:val="24"/>
          <w:lang w:val="en-GB"/>
        </w:rPr>
        <w:t>Change-impact factors in the macro-environment</w:t>
      </w:r>
    </w:p>
    <w:p w:rsidR="519F8C19" w:rsidP="73C03C6E" w:rsidRDefault="519F8C19" w14:paraId="4F7FE3A8" w14:textId="1F162D2D">
      <w:pPr>
        <w:pStyle w:val="Normal"/>
        <w:suppressLineNumbers w:val="0"/>
        <w:bidi w:val="0"/>
        <w:spacing w:before="0" w:beforeAutospacing="off" w:after="160" w:afterAutospacing="off" w:line="259" w:lineRule="auto"/>
        <w:ind/>
        <w:jc w:val="left"/>
        <w:rPr>
          <w:rFonts w:ascii="system-ui" w:hAnsi="system-ui" w:eastAsia="system-ui" w:cs="system-ui"/>
          <w:b w:val="0"/>
          <w:bCs w:val="0"/>
          <w:i w:val="0"/>
          <w:iCs w:val="0"/>
          <w:caps w:val="0"/>
          <w:smallCaps w:val="0"/>
          <w:noProof w:val="0"/>
          <w:color w:val="040102"/>
          <w:sz w:val="21"/>
          <w:szCs w:val="21"/>
          <w:lang w:val="en-GB"/>
        </w:rPr>
      </w:pPr>
      <w:r w:rsidRPr="73C03C6E" w:rsidR="277C6060">
        <w:rPr>
          <w:rFonts w:ascii="Arial" w:hAnsi="Arial" w:eastAsia="Arial" w:cs="Arial"/>
          <w:noProof w:val="0"/>
          <w:sz w:val="24"/>
          <w:szCs w:val="24"/>
          <w:lang w:val="en-GB"/>
        </w:rPr>
        <w:t xml:space="preserve">The </w:t>
      </w:r>
      <w:r w:rsidRPr="73C03C6E" w:rsidR="3C5989E0">
        <w:rPr>
          <w:rFonts w:ascii="Arial" w:hAnsi="Arial" w:eastAsia="Arial" w:cs="Arial"/>
          <w:noProof w:val="0"/>
          <w:sz w:val="24"/>
          <w:szCs w:val="24"/>
          <w:lang w:val="en-GB"/>
        </w:rPr>
        <w:t xml:space="preserve">Engineering </w:t>
      </w:r>
      <w:r w:rsidRPr="73C03C6E" w:rsidR="277C6060">
        <w:rPr>
          <w:rFonts w:ascii="Arial" w:hAnsi="Arial" w:eastAsia="Arial" w:cs="Arial"/>
          <w:noProof w:val="0"/>
          <w:sz w:val="24"/>
          <w:szCs w:val="24"/>
          <w:lang w:val="en-GB"/>
        </w:rPr>
        <w:t xml:space="preserve">company's ability is severely </w:t>
      </w:r>
      <w:r w:rsidRPr="73C03C6E" w:rsidR="277C6060">
        <w:rPr>
          <w:rFonts w:ascii="Arial" w:hAnsi="Arial" w:eastAsia="Arial" w:cs="Arial"/>
          <w:noProof w:val="0"/>
          <w:sz w:val="24"/>
          <w:szCs w:val="24"/>
          <w:lang w:val="en-GB"/>
        </w:rPr>
        <w:t>impacted</w:t>
      </w:r>
      <w:r w:rsidRPr="73C03C6E" w:rsidR="277C6060">
        <w:rPr>
          <w:rFonts w:ascii="Arial" w:hAnsi="Arial" w:eastAsia="Arial" w:cs="Arial"/>
          <w:noProof w:val="0"/>
          <w:sz w:val="24"/>
          <w:szCs w:val="24"/>
          <w:lang w:val="en-GB"/>
        </w:rPr>
        <w:t xml:space="preserve"> by external factors that are outside of its own control. The PESTL</w:t>
      </w:r>
      <w:r w:rsidRPr="73C03C6E" w:rsidR="40E3D791">
        <w:rPr>
          <w:rFonts w:ascii="Arial" w:hAnsi="Arial" w:eastAsia="Arial" w:cs="Arial"/>
          <w:noProof w:val="0"/>
          <w:sz w:val="24"/>
          <w:szCs w:val="24"/>
          <w:lang w:val="en-GB"/>
        </w:rPr>
        <w:t>E</w:t>
      </w:r>
      <w:r w:rsidRPr="73C03C6E" w:rsidR="277C6060">
        <w:rPr>
          <w:rFonts w:ascii="Arial" w:hAnsi="Arial" w:eastAsia="Arial" w:cs="Arial"/>
          <w:noProof w:val="0"/>
          <w:sz w:val="24"/>
          <w:szCs w:val="24"/>
          <w:lang w:val="en-GB"/>
        </w:rPr>
        <w:t xml:space="preserve"> framework, which </w:t>
      </w:r>
      <w:r w:rsidRPr="73C03C6E" w:rsidR="7102C4C6">
        <w:rPr>
          <w:rFonts w:ascii="Arial" w:hAnsi="Arial" w:eastAsia="Arial" w:cs="Arial"/>
          <w:noProof w:val="0"/>
          <w:sz w:val="24"/>
          <w:szCs w:val="24"/>
          <w:lang w:val="en-GB"/>
        </w:rPr>
        <w:t>considers</w:t>
      </w:r>
      <w:r w:rsidRPr="73C03C6E" w:rsidR="277C6060">
        <w:rPr>
          <w:rFonts w:ascii="Arial" w:hAnsi="Arial" w:eastAsia="Arial" w:cs="Arial"/>
          <w:noProof w:val="0"/>
          <w:sz w:val="24"/>
          <w:szCs w:val="24"/>
          <w:lang w:val="en-GB"/>
        </w:rPr>
        <w:t xml:space="preserve"> political, economic, social, technical, environmental, and legal issues, can be applied when evaluating </w:t>
      </w:r>
      <w:r w:rsidRPr="73C03C6E" w:rsidR="3219CE7F">
        <w:rPr>
          <w:rFonts w:ascii="Arial" w:hAnsi="Arial" w:eastAsia="Arial" w:cs="Arial"/>
          <w:noProof w:val="0"/>
          <w:sz w:val="24"/>
          <w:szCs w:val="24"/>
          <w:lang w:val="en-GB"/>
        </w:rPr>
        <w:t>these Key</w:t>
      </w:r>
      <w:r w:rsidRPr="73C03C6E" w:rsidR="277C6060">
        <w:rPr>
          <w:rFonts w:ascii="Arial" w:hAnsi="Arial" w:eastAsia="Arial" w:cs="Arial"/>
          <w:noProof w:val="0"/>
          <w:sz w:val="24"/>
          <w:szCs w:val="24"/>
          <w:lang w:val="en-GB"/>
        </w:rPr>
        <w:t xml:space="preserve"> economic factors driving increased product costs include inflation, interest rates, energy prices, and disruptions in worldwide supply chains. Lead times can be prolonged and sourcing disrupted by trade restrictions, conflict over politics, and alterations to regulations. Environmental regulations may also make goods more expensive or force companies to find cheaper but more sustainable substitutes.</w:t>
      </w:r>
      <w:r w:rsidRPr="73C03C6E" w:rsidR="648955AF">
        <w:rPr>
          <w:rFonts w:ascii="system-ui" w:hAnsi="system-ui" w:eastAsia="system-ui" w:cs="system-ui"/>
          <w:b w:val="0"/>
          <w:bCs w:val="0"/>
          <w:i w:val="0"/>
          <w:iCs w:val="0"/>
          <w:caps w:val="0"/>
          <w:smallCaps w:val="0"/>
          <w:noProof w:val="0"/>
          <w:color w:val="040102"/>
          <w:sz w:val="21"/>
          <w:szCs w:val="21"/>
          <w:lang w:val="en-GB"/>
        </w:rPr>
        <w:t xml:space="preserve"> (Johnson, Scholes and Whittington, 2008)</w:t>
      </w:r>
      <w:r w:rsidRPr="73C03C6E" w:rsidR="64C1DC67">
        <w:rPr>
          <w:rFonts w:ascii="system-ui" w:hAnsi="system-ui" w:eastAsia="system-ui" w:cs="system-ui"/>
          <w:b w:val="0"/>
          <w:bCs w:val="0"/>
          <w:i w:val="0"/>
          <w:iCs w:val="0"/>
          <w:caps w:val="0"/>
          <w:smallCaps w:val="0"/>
          <w:noProof w:val="0"/>
          <w:color w:val="040102"/>
          <w:sz w:val="21"/>
          <w:szCs w:val="21"/>
          <w:lang w:val="en-GB"/>
        </w:rPr>
        <w:t xml:space="preserve">. </w:t>
      </w:r>
      <w:r w:rsidRPr="73C03C6E" w:rsidR="120E5D82">
        <w:rPr>
          <w:rFonts w:ascii="system-ui" w:hAnsi="system-ui" w:eastAsia="system-ui" w:cs="system-ui"/>
          <w:b w:val="0"/>
          <w:bCs w:val="0"/>
          <w:i w:val="0"/>
          <w:iCs w:val="0"/>
          <w:caps w:val="0"/>
          <w:smallCaps w:val="0"/>
          <w:noProof w:val="0"/>
          <w:color w:val="040102"/>
          <w:sz w:val="21"/>
          <w:szCs w:val="21"/>
          <w:lang w:val="en-GB"/>
        </w:rPr>
        <w:t xml:space="preserve"> </w:t>
      </w:r>
      <w:r w:rsidRPr="73C03C6E" w:rsidR="6401A515">
        <w:rPr>
          <w:rFonts w:ascii="system-ui" w:hAnsi="system-ui" w:eastAsia="system-ui" w:cs="system-ui"/>
          <w:b w:val="0"/>
          <w:bCs w:val="0"/>
          <w:i w:val="0"/>
          <w:iCs w:val="0"/>
          <w:caps w:val="0"/>
          <w:smallCaps w:val="0"/>
          <w:noProof w:val="0"/>
          <w:color w:val="040102"/>
          <w:sz w:val="21"/>
          <w:szCs w:val="21"/>
          <w:lang w:val="en-GB"/>
        </w:rPr>
        <w:t xml:space="preserve">                                                 </w:t>
      </w:r>
      <w:r w:rsidRPr="73C03C6E" w:rsidR="64C1DC67">
        <w:rPr>
          <w:rFonts w:ascii="system-ui" w:hAnsi="system-ui" w:eastAsia="system-ui" w:cs="system-ui"/>
          <w:b w:val="0"/>
          <w:bCs w:val="0"/>
          <w:i w:val="0"/>
          <w:iCs w:val="0"/>
          <w:caps w:val="0"/>
          <w:smallCaps w:val="0"/>
          <w:noProof w:val="0"/>
          <w:color w:val="040102"/>
          <w:sz w:val="21"/>
          <w:szCs w:val="21"/>
          <w:lang w:val="en-GB"/>
        </w:rPr>
        <w:t>(</w:t>
      </w:r>
      <w:r w:rsidRPr="73C03C6E" w:rsidR="64C1DC67">
        <w:rPr>
          <w:rFonts w:ascii="Arial" w:hAnsi="Arial" w:eastAsia="Arial" w:cs="Arial"/>
          <w:b w:val="0"/>
          <w:bCs w:val="0"/>
          <w:i w:val="0"/>
          <w:iCs w:val="0"/>
          <w:caps w:val="0"/>
          <w:smallCaps w:val="0"/>
          <w:noProof w:val="0"/>
          <w:color w:val="040102"/>
          <w:sz w:val="24"/>
          <w:szCs w:val="24"/>
          <w:lang w:val="en-GB"/>
        </w:rPr>
        <w:t>see</w:t>
      </w:r>
      <w:r w:rsidRPr="73C03C6E" w:rsidR="64C1DC67">
        <w:rPr>
          <w:rFonts w:ascii="Arial" w:hAnsi="Arial" w:eastAsia="Arial" w:cs="Arial"/>
          <w:b w:val="1"/>
          <w:bCs w:val="1"/>
          <w:i w:val="0"/>
          <w:iCs w:val="0"/>
          <w:caps w:val="0"/>
          <w:smallCaps w:val="0"/>
          <w:noProof w:val="0"/>
          <w:color w:val="040102"/>
          <w:sz w:val="24"/>
          <w:szCs w:val="24"/>
          <w:lang w:val="en-GB"/>
        </w:rPr>
        <w:t xml:space="preserve"> Appendix F</w:t>
      </w:r>
      <w:r w:rsidRPr="73C03C6E" w:rsidR="64C1DC67">
        <w:rPr>
          <w:rFonts w:ascii="Arial" w:hAnsi="Arial" w:eastAsia="Arial" w:cs="Arial"/>
          <w:b w:val="0"/>
          <w:bCs w:val="0"/>
          <w:i w:val="0"/>
          <w:iCs w:val="0"/>
          <w:caps w:val="0"/>
          <w:smallCaps w:val="0"/>
          <w:noProof w:val="0"/>
          <w:color w:val="040102"/>
          <w:sz w:val="24"/>
          <w:szCs w:val="24"/>
          <w:lang w:val="en-GB"/>
        </w:rPr>
        <w:t>-</w:t>
      </w:r>
      <w:r w:rsidRPr="73C03C6E" w:rsidR="64C1DC67">
        <w:rPr>
          <w:rFonts w:ascii="Arial" w:hAnsi="Arial" w:eastAsia="Arial" w:cs="Arial"/>
          <w:noProof w:val="0"/>
          <w:sz w:val="24"/>
          <w:szCs w:val="24"/>
          <w:lang w:val="en-GB"/>
        </w:rPr>
        <w:t xml:space="preserve"> PESTL</w:t>
      </w:r>
      <w:r w:rsidRPr="73C03C6E" w:rsidR="2A1BC9ED">
        <w:rPr>
          <w:rFonts w:ascii="Arial" w:hAnsi="Arial" w:eastAsia="Arial" w:cs="Arial"/>
          <w:noProof w:val="0"/>
          <w:sz w:val="24"/>
          <w:szCs w:val="24"/>
          <w:lang w:val="en-GB"/>
        </w:rPr>
        <w:t>E</w:t>
      </w:r>
      <w:r w:rsidRPr="73C03C6E" w:rsidR="64C1DC67">
        <w:rPr>
          <w:rFonts w:ascii="Arial" w:hAnsi="Arial" w:eastAsia="Arial" w:cs="Arial"/>
          <w:noProof w:val="0"/>
          <w:sz w:val="24"/>
          <w:szCs w:val="24"/>
          <w:lang w:val="en-GB"/>
        </w:rPr>
        <w:t xml:space="preserve"> </w:t>
      </w:r>
      <w:r w:rsidRPr="73C03C6E" w:rsidR="3C21EF6F">
        <w:rPr>
          <w:rFonts w:ascii="Arial" w:hAnsi="Arial" w:eastAsia="Arial" w:cs="Arial"/>
          <w:noProof w:val="0"/>
          <w:sz w:val="24"/>
          <w:szCs w:val="24"/>
          <w:lang w:val="en-GB"/>
        </w:rPr>
        <w:t xml:space="preserve">Engineering </w:t>
      </w:r>
      <w:r w:rsidRPr="73C03C6E" w:rsidR="64C1DC67">
        <w:rPr>
          <w:rFonts w:ascii="Arial" w:hAnsi="Arial" w:eastAsia="Arial" w:cs="Arial"/>
          <w:noProof w:val="0"/>
          <w:sz w:val="24"/>
          <w:szCs w:val="24"/>
          <w:lang w:val="en-GB"/>
        </w:rPr>
        <w:t>framework</w:t>
      </w:r>
      <w:r w:rsidRPr="73C03C6E" w:rsidR="5F64E508">
        <w:rPr>
          <w:rFonts w:ascii="Arial" w:hAnsi="Arial" w:eastAsia="Arial" w:cs="Arial"/>
          <w:noProof w:val="0"/>
          <w:sz w:val="24"/>
          <w:szCs w:val="24"/>
          <w:lang w:val="en-GB"/>
        </w:rPr>
        <w:t xml:space="preserve"> based on current workplace</w:t>
      </w:r>
      <w:r w:rsidRPr="73C03C6E" w:rsidR="64C1DC67">
        <w:rPr>
          <w:rFonts w:ascii="Arial" w:hAnsi="Arial" w:eastAsia="Arial" w:cs="Arial"/>
          <w:noProof w:val="0"/>
          <w:sz w:val="24"/>
          <w:szCs w:val="24"/>
          <w:lang w:val="en-GB"/>
        </w:rPr>
        <w:t>)</w:t>
      </w:r>
      <w:r w:rsidRPr="73C03C6E" w:rsidR="638B3D97">
        <w:rPr>
          <w:rFonts w:ascii="Arial" w:hAnsi="Arial" w:eastAsia="Arial" w:cs="Arial"/>
          <w:noProof w:val="0"/>
          <w:sz w:val="24"/>
          <w:szCs w:val="24"/>
          <w:lang w:val="en-GB"/>
        </w:rPr>
        <w:t xml:space="preserve"> </w:t>
      </w:r>
    </w:p>
    <w:p w:rsidR="519F8C19" w:rsidP="73C03C6E" w:rsidRDefault="519F8C19" w14:paraId="26C96BD4" w14:textId="1C4893D4">
      <w:pPr>
        <w:pStyle w:val="Normal"/>
        <w:suppressLineNumbers w:val="0"/>
        <w:bidi w:val="0"/>
        <w:spacing w:before="0" w:beforeAutospacing="off" w:after="160" w:afterAutospacing="off" w:line="259" w:lineRule="auto"/>
        <w:ind/>
        <w:jc w:val="left"/>
      </w:pPr>
      <w:r w:rsidRPr="73C03C6E" w:rsidR="1CC7EABA">
        <w:rPr>
          <w:rFonts w:ascii="Arial" w:hAnsi="Arial" w:eastAsia="Arial" w:cs="Arial"/>
          <w:noProof w:val="0"/>
          <w:sz w:val="24"/>
          <w:szCs w:val="24"/>
          <w:lang w:val="en-GB"/>
        </w:rPr>
        <w:t xml:space="preserve">The skills the engineering company </w:t>
      </w:r>
      <w:r w:rsidRPr="73C03C6E" w:rsidR="1CC7EABA">
        <w:rPr>
          <w:rFonts w:ascii="Arial" w:hAnsi="Arial" w:eastAsia="Arial" w:cs="Arial"/>
          <w:noProof w:val="0"/>
          <w:sz w:val="24"/>
          <w:szCs w:val="24"/>
          <w:lang w:val="en-GB"/>
        </w:rPr>
        <w:t>require</w:t>
      </w:r>
      <w:r w:rsidRPr="73C03C6E" w:rsidR="1CC7EABA">
        <w:rPr>
          <w:rFonts w:ascii="Arial" w:hAnsi="Arial" w:eastAsia="Arial" w:cs="Arial"/>
          <w:noProof w:val="0"/>
          <w:sz w:val="24"/>
          <w:szCs w:val="24"/>
          <w:lang w:val="en-GB"/>
        </w:rPr>
        <w:t xml:space="preserve"> are altered by these macro-environmental factors. Supplier relationship management, strategic sourcing, risk assessment, and backup plans are all made more crucial by supply chain uncertainty. The requirement for skill in low-carbon manufacturing, lifespan analysis, sustainable design, and compliance oversight is increased by environmental regulations. Data analysis, digital engineering, automation, and cybersecurity skills are becoming increasingly important because of digital transformation. Developing these skills puts the engineering company in a better position to respond to outside disturbance, </w:t>
      </w:r>
      <w:r w:rsidRPr="73C03C6E" w:rsidR="1CC7EABA">
        <w:rPr>
          <w:rFonts w:ascii="Arial" w:hAnsi="Arial" w:eastAsia="Arial" w:cs="Arial"/>
          <w:noProof w:val="0"/>
          <w:sz w:val="24"/>
          <w:szCs w:val="24"/>
          <w:lang w:val="en-GB"/>
        </w:rPr>
        <w:t>failing to do</w:t>
      </w:r>
      <w:r w:rsidRPr="73C03C6E" w:rsidR="1CC7EABA">
        <w:rPr>
          <w:rFonts w:ascii="Arial" w:hAnsi="Arial" w:eastAsia="Arial" w:cs="Arial"/>
          <w:noProof w:val="0"/>
          <w:sz w:val="24"/>
          <w:szCs w:val="24"/>
          <w:lang w:val="en-GB"/>
        </w:rPr>
        <w:t xml:space="preserve"> so would make it dependent on outdated processes and more at risk of delays and expense increases.</w:t>
      </w:r>
    </w:p>
    <w:p w:rsidR="519F8C19" w:rsidP="73C03C6E" w:rsidRDefault="519F8C19" w14:paraId="4FC03778" w14:textId="6088C12D">
      <w:pPr>
        <w:pStyle w:val="Normal"/>
        <w:suppressLineNumbers w:val="0"/>
        <w:bidi w:val="0"/>
        <w:spacing w:before="0" w:beforeAutospacing="off" w:after="160" w:afterAutospacing="off" w:line="259" w:lineRule="auto"/>
        <w:ind/>
        <w:jc w:val="left"/>
      </w:pPr>
      <w:r w:rsidRPr="73C03C6E" w:rsidR="264B5A89">
        <w:rPr>
          <w:rFonts w:ascii="Arial" w:hAnsi="Arial" w:eastAsia="Arial" w:cs="Arial"/>
          <w:noProof w:val="0"/>
          <w:sz w:val="24"/>
          <w:szCs w:val="24"/>
          <w:lang w:val="en-GB"/>
        </w:rPr>
        <w:t xml:space="preserve">However, capability is not always enhanced by macro-environmental factors. Additionally, they may encourage a short-term, reactive culture where the company focus on meeting short-term operational and financial demands over long-term growth. As an example, </w:t>
      </w:r>
      <w:r w:rsidRPr="73C03C6E" w:rsidR="31F4D8FC">
        <w:rPr>
          <w:rFonts w:ascii="Arial" w:hAnsi="Arial" w:eastAsia="Arial" w:cs="Arial"/>
          <w:noProof w:val="0"/>
          <w:sz w:val="24"/>
          <w:szCs w:val="24"/>
          <w:lang w:val="en-GB"/>
        </w:rPr>
        <w:t>to</w:t>
      </w:r>
      <w:r w:rsidRPr="73C03C6E" w:rsidR="264B5A89">
        <w:rPr>
          <w:rFonts w:ascii="Arial" w:hAnsi="Arial" w:eastAsia="Arial" w:cs="Arial"/>
          <w:noProof w:val="0"/>
          <w:sz w:val="24"/>
          <w:szCs w:val="24"/>
          <w:lang w:val="en-GB"/>
        </w:rPr>
        <w:t xml:space="preserve"> preserve cash flow at a time of high inflation, a business can cut training spending or put off capital investments. Short-term financial relief can result from this, but it may also damage the very skills </w:t>
      </w:r>
      <w:r w:rsidRPr="73C03C6E" w:rsidR="264B5A89">
        <w:rPr>
          <w:rFonts w:ascii="Arial" w:hAnsi="Arial" w:eastAsia="Arial" w:cs="Arial"/>
          <w:noProof w:val="0"/>
          <w:sz w:val="24"/>
          <w:szCs w:val="24"/>
          <w:lang w:val="en-GB"/>
        </w:rPr>
        <w:t>required</w:t>
      </w:r>
      <w:r w:rsidRPr="73C03C6E" w:rsidR="264B5A89">
        <w:rPr>
          <w:rFonts w:ascii="Arial" w:hAnsi="Arial" w:eastAsia="Arial" w:cs="Arial"/>
          <w:noProof w:val="0"/>
          <w:sz w:val="24"/>
          <w:szCs w:val="24"/>
          <w:lang w:val="en-GB"/>
        </w:rPr>
        <w:t xml:space="preserve"> to handle future disruptions. This highlights a key conflict. The company must </w:t>
      </w:r>
      <w:r w:rsidRPr="73C03C6E" w:rsidR="264B5A89">
        <w:rPr>
          <w:rFonts w:ascii="Arial" w:hAnsi="Arial" w:eastAsia="Arial" w:cs="Arial"/>
          <w:noProof w:val="0"/>
          <w:sz w:val="24"/>
          <w:szCs w:val="24"/>
          <w:lang w:val="en-GB"/>
        </w:rPr>
        <w:t>maintain</w:t>
      </w:r>
      <w:r w:rsidRPr="73C03C6E" w:rsidR="264B5A89">
        <w:rPr>
          <w:rFonts w:ascii="Arial" w:hAnsi="Arial" w:eastAsia="Arial" w:cs="Arial"/>
          <w:noProof w:val="0"/>
          <w:sz w:val="24"/>
          <w:szCs w:val="24"/>
          <w:lang w:val="en-GB"/>
        </w:rPr>
        <w:t xml:space="preserve"> </w:t>
      </w:r>
      <w:r w:rsidRPr="73C03C6E" w:rsidR="264B5A89">
        <w:rPr>
          <w:rFonts w:ascii="Arial" w:hAnsi="Arial" w:eastAsia="Arial" w:cs="Arial"/>
          <w:noProof w:val="0"/>
          <w:sz w:val="24"/>
          <w:szCs w:val="24"/>
          <w:lang w:val="en-GB"/>
        </w:rPr>
        <w:t>a balanc</w:t>
      </w:r>
      <w:r w:rsidRPr="73C03C6E" w:rsidR="264B5A89">
        <w:rPr>
          <w:rFonts w:ascii="Arial" w:hAnsi="Arial" w:eastAsia="Arial" w:cs="Arial"/>
          <w:noProof w:val="0"/>
          <w:sz w:val="24"/>
          <w:szCs w:val="24"/>
          <w:lang w:val="en-GB"/>
        </w:rPr>
        <w:t>e between investing in the knowledge, structures, and connections that create adaptability and immediate control of costs.</w:t>
      </w:r>
    </w:p>
    <w:p w:rsidR="519F8C19" w:rsidP="73C03C6E" w:rsidRDefault="519F8C19" w14:paraId="2791CC61" w14:textId="07DD3030">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p>
    <w:p w:rsidR="519F8C19" w:rsidP="73C03C6E" w:rsidRDefault="519F8C19" w14:paraId="1DD5D5C2" w14:textId="08F4D30A">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p>
    <w:p w:rsidR="519F8C19" w:rsidP="73C03C6E" w:rsidRDefault="519F8C19" w14:paraId="2AECFA27" w14:textId="22B6917B">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179C1C53">
        <w:rPr>
          <w:rFonts w:ascii="Arial" w:hAnsi="Arial" w:eastAsia="Arial" w:cs="Arial"/>
          <w:b w:val="1"/>
          <w:bCs w:val="1"/>
          <w:noProof w:val="0"/>
          <w:sz w:val="24"/>
          <w:szCs w:val="24"/>
          <w:lang w:val="en-GB"/>
        </w:rPr>
        <w:t>The capability to act as a mediator</w:t>
      </w:r>
    </w:p>
    <w:p w:rsidR="519F8C19" w:rsidP="73C03C6E" w:rsidRDefault="519F8C19" w14:paraId="153CB69E" w14:textId="4819BB74">
      <w:pPr>
        <w:pStyle w:val="Normal"/>
        <w:suppressLineNumbers w:val="0"/>
        <w:bidi w:val="0"/>
        <w:spacing w:before="0" w:beforeAutospacing="off" w:after="160" w:afterAutospacing="off" w:line="259" w:lineRule="auto"/>
        <w:ind/>
        <w:jc w:val="left"/>
      </w:pPr>
      <w:r w:rsidRPr="73C03C6E" w:rsidR="179C1C53">
        <w:rPr>
          <w:rFonts w:ascii="Arial" w:hAnsi="Arial" w:eastAsia="Arial" w:cs="Arial"/>
          <w:noProof w:val="0"/>
          <w:sz w:val="24"/>
          <w:szCs w:val="24"/>
          <w:lang w:val="en-GB"/>
        </w:rPr>
        <w:t xml:space="preserve">The relationship between external forces and company achievement is influenced by workplace ability. Longer lead times and rising expenses may not always transfer into lower efficiency; instead, their effects rely on the company's ability to adjust. Because it recognises sensing, seizing, and changing as essential business actions, Teece's (2007) dynamic capabilities framework is helpful in this situation. Sensing involves </w:t>
      </w:r>
      <w:r w:rsidRPr="73C03C6E" w:rsidR="179C1C53">
        <w:rPr>
          <w:rFonts w:ascii="Arial" w:hAnsi="Arial" w:eastAsia="Arial" w:cs="Arial"/>
          <w:noProof w:val="0"/>
          <w:sz w:val="24"/>
          <w:szCs w:val="24"/>
          <w:lang w:val="en-GB"/>
        </w:rPr>
        <w:t>maintaining</w:t>
      </w:r>
      <w:r w:rsidRPr="73C03C6E" w:rsidR="179C1C53">
        <w:rPr>
          <w:rFonts w:ascii="Arial" w:hAnsi="Arial" w:eastAsia="Arial" w:cs="Arial"/>
          <w:noProof w:val="0"/>
          <w:sz w:val="24"/>
          <w:szCs w:val="24"/>
          <w:lang w:val="en-GB"/>
        </w:rPr>
        <w:t xml:space="preserve"> focus on the surroundings and spotting hazards; grabbing means gathering resources and acting quickly and transforming means restructuring procedures, frameworks, and skills </w:t>
      </w:r>
      <w:r w:rsidRPr="73C03C6E" w:rsidR="0A974007">
        <w:rPr>
          <w:rFonts w:ascii="Arial" w:hAnsi="Arial" w:eastAsia="Arial" w:cs="Arial"/>
          <w:noProof w:val="0"/>
          <w:sz w:val="24"/>
          <w:szCs w:val="24"/>
          <w:lang w:val="en-GB"/>
        </w:rPr>
        <w:t>to</w:t>
      </w:r>
      <w:r w:rsidRPr="73C03C6E" w:rsidR="179C1C53">
        <w:rPr>
          <w:rFonts w:ascii="Arial" w:hAnsi="Arial" w:eastAsia="Arial" w:cs="Arial"/>
          <w:noProof w:val="0"/>
          <w:sz w:val="24"/>
          <w:szCs w:val="24"/>
          <w:lang w:val="en-GB"/>
        </w:rPr>
        <w:t xml:space="preserve"> adapt to changing circumstances. This may involve accepting a supplier risk, obtaining substitute materials, redesigning a component, and </w:t>
      </w:r>
      <w:r w:rsidRPr="73C03C6E" w:rsidR="179C1C53">
        <w:rPr>
          <w:rFonts w:ascii="Arial" w:hAnsi="Arial" w:eastAsia="Arial" w:cs="Arial"/>
          <w:noProof w:val="0"/>
          <w:sz w:val="24"/>
          <w:szCs w:val="24"/>
          <w:lang w:val="en-GB"/>
        </w:rPr>
        <w:t>modifying</w:t>
      </w:r>
      <w:r w:rsidRPr="73C03C6E" w:rsidR="179C1C53">
        <w:rPr>
          <w:rFonts w:ascii="Arial" w:hAnsi="Arial" w:eastAsia="Arial" w:cs="Arial"/>
          <w:noProof w:val="0"/>
          <w:sz w:val="24"/>
          <w:szCs w:val="24"/>
          <w:lang w:val="en-GB"/>
        </w:rPr>
        <w:t xml:space="preserve"> production schedules in an engineering setting before the customer obligations are significantly </w:t>
      </w:r>
      <w:r w:rsidRPr="73C03C6E" w:rsidR="179C1C53">
        <w:rPr>
          <w:rFonts w:ascii="Arial" w:hAnsi="Arial" w:eastAsia="Arial" w:cs="Arial"/>
          <w:noProof w:val="0"/>
          <w:sz w:val="24"/>
          <w:szCs w:val="24"/>
          <w:lang w:val="en-GB"/>
        </w:rPr>
        <w:t>impacted</w:t>
      </w:r>
      <w:r w:rsidRPr="73C03C6E" w:rsidR="179C1C53">
        <w:rPr>
          <w:rFonts w:ascii="Arial" w:hAnsi="Arial" w:eastAsia="Arial" w:cs="Arial"/>
          <w:noProof w:val="0"/>
          <w:sz w:val="24"/>
          <w:szCs w:val="24"/>
          <w:lang w:val="en-GB"/>
        </w:rPr>
        <w:t>.</w:t>
      </w:r>
      <w:r w:rsidRPr="73C03C6E" w:rsidR="17496DB9">
        <w:rPr>
          <w:rFonts w:ascii="system-ui" w:hAnsi="system-ui" w:eastAsia="system-ui" w:cs="system-ui"/>
          <w:b w:val="0"/>
          <w:bCs w:val="0"/>
          <w:i w:val="0"/>
          <w:iCs w:val="0"/>
          <w:caps w:val="0"/>
          <w:smallCaps w:val="0"/>
          <w:noProof w:val="0"/>
          <w:color w:val="040102"/>
          <w:sz w:val="21"/>
          <w:szCs w:val="21"/>
          <w:lang w:val="en-GB"/>
        </w:rPr>
        <w:t xml:space="preserve"> (Teece, 2007)</w:t>
      </w:r>
    </w:p>
    <w:p w:rsidR="519F8C19" w:rsidP="73C03C6E" w:rsidRDefault="519F8C19" w14:paraId="23A9F8DD" w14:textId="39F71E84">
      <w:pPr>
        <w:pStyle w:val="Normal"/>
        <w:suppressLineNumbers w:val="0"/>
        <w:bidi w:val="0"/>
        <w:spacing w:before="0" w:beforeAutospacing="off" w:after="160" w:afterAutospacing="off" w:line="259" w:lineRule="auto"/>
        <w:ind/>
        <w:jc w:val="left"/>
      </w:pPr>
      <w:r w:rsidRPr="73C03C6E" w:rsidR="7427920E">
        <w:rPr>
          <w:rFonts w:ascii="Arial" w:hAnsi="Arial" w:eastAsia="Arial" w:cs="Arial"/>
          <w:noProof w:val="0"/>
          <w:sz w:val="24"/>
          <w:szCs w:val="24"/>
          <w:lang w:val="en-GB"/>
        </w:rPr>
        <w:t xml:space="preserve">Additionally, the assignment of capability within the overall company is not consistent. While production teams might be skilled at process management and quality assurance, design teams might be more creative. While customer-facing teams are aware of client priorities, </w:t>
      </w:r>
      <w:r w:rsidRPr="73C03C6E" w:rsidR="7427920E">
        <w:rPr>
          <w:rFonts w:ascii="Arial" w:hAnsi="Arial" w:eastAsia="Arial" w:cs="Arial"/>
          <w:noProof w:val="0"/>
          <w:sz w:val="24"/>
          <w:szCs w:val="24"/>
          <w:lang w:val="en-GB"/>
        </w:rPr>
        <w:t>purchasing</w:t>
      </w:r>
      <w:r w:rsidRPr="73C03C6E" w:rsidR="7427920E">
        <w:rPr>
          <w:rFonts w:ascii="Arial" w:hAnsi="Arial" w:eastAsia="Arial" w:cs="Arial"/>
          <w:noProof w:val="0"/>
          <w:sz w:val="24"/>
          <w:szCs w:val="24"/>
          <w:lang w:val="en-GB"/>
        </w:rPr>
        <w:t xml:space="preserve"> specialists could be familiar with supplier sectors. Gaps between these skills may be revealed by growing expenses and lead-time challenges. Supervisors must </w:t>
      </w:r>
      <w:r w:rsidRPr="73C03C6E" w:rsidR="7427920E">
        <w:rPr>
          <w:rFonts w:ascii="Arial" w:hAnsi="Arial" w:eastAsia="Arial" w:cs="Arial"/>
          <w:noProof w:val="0"/>
          <w:sz w:val="24"/>
          <w:szCs w:val="24"/>
          <w:lang w:val="en-GB"/>
        </w:rPr>
        <w:t>identify</w:t>
      </w:r>
      <w:r w:rsidRPr="73C03C6E" w:rsidR="7427920E">
        <w:rPr>
          <w:rFonts w:ascii="Arial" w:hAnsi="Arial" w:eastAsia="Arial" w:cs="Arial"/>
          <w:noProof w:val="0"/>
          <w:sz w:val="24"/>
          <w:szCs w:val="24"/>
          <w:lang w:val="en-GB"/>
        </w:rPr>
        <w:t xml:space="preserve"> these gaps, promote information</w:t>
      </w:r>
      <w:r w:rsidRPr="73C03C6E" w:rsidR="24747537">
        <w:rPr>
          <w:rFonts w:ascii="Arial" w:hAnsi="Arial" w:eastAsia="Arial" w:cs="Arial"/>
          <w:noProof w:val="0"/>
          <w:sz w:val="24"/>
          <w:szCs w:val="24"/>
          <w:lang w:val="en-GB"/>
        </w:rPr>
        <w:t xml:space="preserve"> </w:t>
      </w:r>
      <w:r w:rsidRPr="73C03C6E" w:rsidR="56D0823E">
        <w:rPr>
          <w:rFonts w:ascii="Arial" w:hAnsi="Arial" w:eastAsia="Arial" w:cs="Arial"/>
          <w:noProof w:val="0"/>
          <w:sz w:val="24"/>
          <w:szCs w:val="24"/>
          <w:lang w:val="en-GB"/>
        </w:rPr>
        <w:t>exchange and</w:t>
      </w:r>
      <w:r w:rsidRPr="73C03C6E" w:rsidR="7427920E">
        <w:rPr>
          <w:rFonts w:ascii="Arial" w:hAnsi="Arial" w:eastAsia="Arial" w:cs="Arial"/>
          <w:noProof w:val="0"/>
          <w:sz w:val="24"/>
          <w:szCs w:val="24"/>
          <w:lang w:val="en-GB"/>
        </w:rPr>
        <w:t xml:space="preserve"> build strong teams that can solve issues across limits of function </w:t>
      </w:r>
      <w:bookmarkStart w:name="_Int_FKJ9Aql8" w:id="2099325612"/>
      <w:r w:rsidRPr="73C03C6E" w:rsidR="7427920E">
        <w:rPr>
          <w:rFonts w:ascii="Arial" w:hAnsi="Arial" w:eastAsia="Arial" w:cs="Arial"/>
          <w:noProof w:val="0"/>
          <w:sz w:val="24"/>
          <w:szCs w:val="24"/>
          <w:lang w:val="en-GB"/>
        </w:rPr>
        <w:t>in order to</w:t>
      </w:r>
      <w:bookmarkEnd w:id="2099325612"/>
      <w:r w:rsidRPr="73C03C6E" w:rsidR="7427920E">
        <w:rPr>
          <w:rFonts w:ascii="Arial" w:hAnsi="Arial" w:eastAsia="Arial" w:cs="Arial"/>
          <w:noProof w:val="0"/>
          <w:sz w:val="24"/>
          <w:szCs w:val="24"/>
          <w:lang w:val="en-GB"/>
        </w:rPr>
        <w:t xml:space="preserve"> be effective. Without this integration, departments would accuse one another of causing delays or expense increases, which would negatively </w:t>
      </w:r>
      <w:r w:rsidRPr="73C03C6E" w:rsidR="7427920E">
        <w:rPr>
          <w:rFonts w:ascii="Arial" w:hAnsi="Arial" w:eastAsia="Arial" w:cs="Arial"/>
          <w:noProof w:val="0"/>
          <w:sz w:val="24"/>
          <w:szCs w:val="24"/>
          <w:lang w:val="en-GB"/>
        </w:rPr>
        <w:t>impact</w:t>
      </w:r>
      <w:r w:rsidRPr="73C03C6E" w:rsidR="7427920E">
        <w:rPr>
          <w:rFonts w:ascii="Arial" w:hAnsi="Arial" w:eastAsia="Arial" w:cs="Arial"/>
          <w:noProof w:val="0"/>
          <w:sz w:val="24"/>
          <w:szCs w:val="24"/>
          <w:lang w:val="en-GB"/>
        </w:rPr>
        <w:t xml:space="preserve"> their ability to solve </w:t>
      </w:r>
      <w:bookmarkStart w:name="_Int_kjP780ID" w:id="1804066958"/>
      <w:r w:rsidRPr="73C03C6E" w:rsidR="7427920E">
        <w:rPr>
          <w:rFonts w:ascii="Arial" w:hAnsi="Arial" w:eastAsia="Arial" w:cs="Arial"/>
          <w:noProof w:val="0"/>
          <w:sz w:val="24"/>
          <w:szCs w:val="24"/>
          <w:lang w:val="en-GB"/>
        </w:rPr>
        <w:t>problems as a whole</w:t>
      </w:r>
      <w:bookmarkEnd w:id="1804066958"/>
      <w:r w:rsidRPr="73C03C6E" w:rsidR="7427920E">
        <w:rPr>
          <w:rFonts w:ascii="Arial" w:hAnsi="Arial" w:eastAsia="Arial" w:cs="Arial"/>
          <w:noProof w:val="0"/>
          <w:sz w:val="24"/>
          <w:szCs w:val="24"/>
          <w:lang w:val="en-GB"/>
        </w:rPr>
        <w:t>.</w:t>
      </w:r>
    </w:p>
    <w:p w:rsidR="519F8C19" w:rsidP="73C03C6E" w:rsidRDefault="519F8C19" w14:paraId="061852E3" w14:textId="196B8B71">
      <w:pPr>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r w:rsidRPr="73C03C6E" w:rsidR="772B6037">
        <w:rPr>
          <w:rFonts w:ascii="Arial" w:hAnsi="Arial" w:eastAsia="Arial" w:cs="Arial"/>
          <w:b w:val="1"/>
          <w:bCs w:val="1"/>
          <w:noProof w:val="0"/>
          <w:sz w:val="24"/>
          <w:szCs w:val="24"/>
          <w:lang w:val="en-GB"/>
        </w:rPr>
        <w:t>Conclusion</w:t>
      </w:r>
    </w:p>
    <w:p w:rsidR="519F8C19" w:rsidP="73C03C6E" w:rsidRDefault="519F8C19" w14:paraId="66936798" w14:textId="04E5D49F">
      <w:pPr>
        <w:pStyle w:val="Normal"/>
        <w:suppressLineNumbers w:val="0"/>
        <w:bidi w:val="0"/>
        <w:spacing w:before="0" w:beforeAutospacing="off" w:after="160" w:afterAutospacing="off" w:line="259" w:lineRule="auto"/>
        <w:ind/>
        <w:jc w:val="left"/>
      </w:pPr>
      <w:r w:rsidRPr="73C03C6E" w:rsidR="772B6037">
        <w:rPr>
          <w:rFonts w:ascii="Arial" w:hAnsi="Arial" w:eastAsia="Arial" w:cs="Arial"/>
          <w:noProof w:val="0"/>
          <w:sz w:val="24"/>
          <w:szCs w:val="24"/>
          <w:lang w:val="en-GB"/>
        </w:rPr>
        <w:t xml:space="preserve">The Engineering workplace competence is under extreme pressure due to current factors for change in the macro and micro-environments. Leadership, methods of management, personnel skills, procurement, production, technology, and cross-functional communication are all </w:t>
      </w:r>
      <w:r w:rsidRPr="73C03C6E" w:rsidR="772B6037">
        <w:rPr>
          <w:rFonts w:ascii="Arial" w:hAnsi="Arial" w:eastAsia="Arial" w:cs="Arial"/>
          <w:noProof w:val="0"/>
          <w:sz w:val="24"/>
          <w:szCs w:val="24"/>
          <w:lang w:val="en-GB"/>
        </w:rPr>
        <w:t>impacted</w:t>
      </w:r>
      <w:r w:rsidRPr="73C03C6E" w:rsidR="772B6037">
        <w:rPr>
          <w:rFonts w:ascii="Arial" w:hAnsi="Arial" w:eastAsia="Arial" w:cs="Arial"/>
          <w:noProof w:val="0"/>
          <w:sz w:val="24"/>
          <w:szCs w:val="24"/>
          <w:lang w:val="en-GB"/>
        </w:rPr>
        <w:t xml:space="preserve"> by rising product costs and longer lead times. The skills needed for competitive performance are changing due to external factors such as problems with supply chains, uncertainty in the economy, regulations, sustainability requirements, and advances in technology. Crucially, the impact of these pressures depends on the company's ability to detect a change, </w:t>
      </w:r>
      <w:r w:rsidRPr="73C03C6E" w:rsidR="772B6037">
        <w:rPr>
          <w:rFonts w:ascii="Arial" w:hAnsi="Arial" w:eastAsia="Arial" w:cs="Arial"/>
          <w:noProof w:val="0"/>
          <w:sz w:val="24"/>
          <w:szCs w:val="24"/>
          <w:lang w:val="en-GB"/>
        </w:rPr>
        <w:t>allocate</w:t>
      </w:r>
      <w:r w:rsidRPr="73C03C6E" w:rsidR="772B6037">
        <w:rPr>
          <w:rFonts w:ascii="Arial" w:hAnsi="Arial" w:eastAsia="Arial" w:cs="Arial"/>
          <w:noProof w:val="0"/>
          <w:sz w:val="24"/>
          <w:szCs w:val="24"/>
          <w:lang w:val="en-GB"/>
        </w:rPr>
        <w:t xml:space="preserve"> resources, develop employees, and update procedures. The Engineering company are more likely to develop external pressure into long-term growth, adaptability, and improvement if they make investments in flexible skills.</w:t>
      </w:r>
      <w:r w:rsidRPr="73C03C6E" w:rsidR="28D49F13">
        <w:rPr>
          <w:rFonts w:ascii="Arial" w:hAnsi="Arial" w:eastAsia="Arial" w:cs="Arial"/>
          <w:noProof w:val="0"/>
          <w:sz w:val="24"/>
          <w:szCs w:val="24"/>
          <w:lang w:val="en-GB"/>
        </w:rPr>
        <w:t xml:space="preserve"> Less performance, reduced customer confidence, and greater vulnerability to future disruption are possible outcomes for the company to depend upon reactive reductions in expenses or fail to build employees and supply chain capability.</w:t>
      </w:r>
    </w:p>
    <w:p w:rsidR="519F8C19" w:rsidP="73C03C6E" w:rsidRDefault="519F8C19" w14:paraId="07422DC7" w14:textId="723AACF7">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24"/>
          <w:szCs w:val="24"/>
          <w:lang w:val="en-GB"/>
        </w:rPr>
      </w:pPr>
      <w:r w:rsidRPr="73C03C6E" w:rsidR="745FAC79">
        <w:rPr>
          <w:rFonts w:ascii="Arial" w:hAnsi="Arial" w:eastAsia="Arial" w:cs="Arial"/>
          <w:b w:val="1"/>
          <w:bCs w:val="1"/>
          <w:i w:val="0"/>
          <w:iCs w:val="0"/>
          <w:caps w:val="0"/>
          <w:smallCaps w:val="0"/>
          <w:noProof w:val="0"/>
          <w:color w:val="1D2125"/>
          <w:sz w:val="24"/>
          <w:szCs w:val="24"/>
          <w:lang w:val="en-GB"/>
        </w:rPr>
        <w:t>Evaluate how organisational stakeholders can be efficiently led through complex workplace change</w:t>
      </w:r>
    </w:p>
    <w:p w:rsidR="465F3D47" w:rsidP="73C03C6E" w:rsidRDefault="465F3D47" w14:paraId="615CC9AC" w14:textId="63B16C49">
      <w:pPr>
        <w:pStyle w:val="Normal"/>
        <w:bidi w:val="0"/>
        <w:jc w:val="left"/>
      </w:pPr>
      <w:r w:rsidRPr="73C03C6E" w:rsidR="465F3D47">
        <w:rPr>
          <w:rFonts w:ascii="Arial" w:hAnsi="Arial" w:eastAsia="Arial" w:cs="Arial"/>
          <w:noProof w:val="0"/>
          <w:sz w:val="24"/>
          <w:szCs w:val="24"/>
          <w:lang w:val="en-GB"/>
        </w:rPr>
        <w:t>By implementing clear communication, early engagement, realistic planning, and effective leadership, the company stakeholders can be efficiently guided through challenging engineering workplace changes due to higher product costs and longer</w:t>
      </w:r>
      <w:r w:rsidRPr="73C03C6E" w:rsidR="4E970211">
        <w:rPr>
          <w:rFonts w:ascii="Arial" w:hAnsi="Arial" w:eastAsia="Arial" w:cs="Arial"/>
          <w:noProof w:val="0"/>
          <w:sz w:val="24"/>
          <w:szCs w:val="24"/>
          <w:lang w:val="en-GB"/>
        </w:rPr>
        <w:t xml:space="preserve"> </w:t>
      </w:r>
      <w:r w:rsidRPr="73C03C6E" w:rsidR="465F3D47">
        <w:rPr>
          <w:rFonts w:ascii="Arial" w:hAnsi="Arial" w:eastAsia="Arial" w:cs="Arial"/>
          <w:noProof w:val="0"/>
          <w:sz w:val="24"/>
          <w:szCs w:val="24"/>
          <w:lang w:val="en-GB"/>
        </w:rPr>
        <w:t>lead times. Stakeholders are individuals or groups that have the capacity to impact or be influenced by the success of company goal</w:t>
      </w:r>
      <w:r w:rsidRPr="73C03C6E" w:rsidR="3B52B449">
        <w:rPr>
          <w:rFonts w:ascii="Arial" w:hAnsi="Arial" w:eastAsia="Arial" w:cs="Arial"/>
          <w:noProof w:val="0"/>
          <w:sz w:val="24"/>
          <w:szCs w:val="24"/>
          <w:lang w:val="en-GB"/>
        </w:rPr>
        <w:t>s.</w:t>
      </w:r>
      <w:r w:rsidRPr="73C03C6E" w:rsidR="465F3D47">
        <w:rPr>
          <w:rFonts w:ascii="Arial" w:hAnsi="Arial" w:eastAsia="Arial" w:cs="Arial"/>
          <w:noProof w:val="0"/>
          <w:sz w:val="24"/>
          <w:szCs w:val="24"/>
          <w:lang w:val="en-GB"/>
        </w:rPr>
        <w:t xml:space="preserve"> Change in an engineering company cannot be controlled by technical solutions alone, management must understand stakeholder issues, include them in decision-making, and </w:t>
      </w:r>
      <w:r w:rsidRPr="73C03C6E" w:rsidR="465F3D47">
        <w:rPr>
          <w:rFonts w:ascii="Arial" w:hAnsi="Arial" w:eastAsia="Arial" w:cs="Arial"/>
          <w:noProof w:val="0"/>
          <w:sz w:val="24"/>
          <w:szCs w:val="24"/>
          <w:lang w:val="en-GB"/>
        </w:rPr>
        <w:t>retain</w:t>
      </w:r>
      <w:r w:rsidRPr="73C03C6E" w:rsidR="465F3D47">
        <w:rPr>
          <w:rFonts w:ascii="Arial" w:hAnsi="Arial" w:eastAsia="Arial" w:cs="Arial"/>
          <w:noProof w:val="0"/>
          <w:sz w:val="24"/>
          <w:szCs w:val="24"/>
          <w:lang w:val="en-GB"/>
        </w:rPr>
        <w:t xml:space="preserve"> trust in </w:t>
      </w:r>
      <w:r w:rsidRPr="73C03C6E" w:rsidR="465F3D47">
        <w:rPr>
          <w:rFonts w:ascii="Arial" w:hAnsi="Arial" w:eastAsia="Arial" w:cs="Arial"/>
          <w:noProof w:val="0"/>
          <w:sz w:val="24"/>
          <w:szCs w:val="24"/>
          <w:lang w:val="en-GB"/>
        </w:rPr>
        <w:t xml:space="preserve">difficult </w:t>
      </w:r>
      <w:r w:rsidRPr="73C03C6E" w:rsidR="6C52257E">
        <w:rPr>
          <w:rFonts w:ascii="Arial" w:hAnsi="Arial" w:eastAsia="Arial" w:cs="Arial"/>
          <w:noProof w:val="0"/>
          <w:sz w:val="24"/>
          <w:szCs w:val="24"/>
          <w:lang w:val="en-GB"/>
        </w:rPr>
        <w:t>times</w:t>
      </w:r>
      <w:r w:rsidRPr="73C03C6E" w:rsidR="3A6CB4FA">
        <w:rPr>
          <w:rFonts w:ascii="Arial" w:hAnsi="Arial" w:eastAsia="Arial" w:cs="Arial"/>
          <w:noProof w:val="0"/>
          <w:sz w:val="24"/>
          <w:szCs w:val="24"/>
          <w:lang w:val="en-GB"/>
        </w:rPr>
        <w:t xml:space="preserve"> </w:t>
      </w:r>
      <w:r w:rsidRPr="73C03C6E" w:rsidR="3A6CB4FA">
        <w:rPr>
          <w:rFonts w:ascii="system-ui" w:hAnsi="system-ui" w:eastAsia="system-ui" w:cs="system-ui"/>
          <w:b w:val="0"/>
          <w:bCs w:val="0"/>
          <w:i w:val="0"/>
          <w:iCs w:val="0"/>
          <w:caps w:val="0"/>
          <w:smallCaps w:val="0"/>
          <w:noProof w:val="0"/>
          <w:color w:val="040102"/>
          <w:sz w:val="21"/>
          <w:szCs w:val="21"/>
          <w:lang w:val="en-GB"/>
        </w:rPr>
        <w:t>(Freeman, 1984)</w:t>
      </w:r>
      <w:r w:rsidRPr="73C03C6E" w:rsidR="3A6CB4FA">
        <w:rPr>
          <w:rFonts w:ascii="Arial" w:hAnsi="Arial" w:eastAsia="Arial" w:cs="Arial"/>
          <w:noProof w:val="0"/>
          <w:sz w:val="24"/>
          <w:szCs w:val="24"/>
          <w:lang w:val="en-GB"/>
        </w:rPr>
        <w:t>.</w:t>
      </w:r>
      <w:r w:rsidRPr="73C03C6E" w:rsidR="63CA1CD1">
        <w:rPr>
          <w:rFonts w:ascii="Arial" w:hAnsi="Arial" w:eastAsia="Arial" w:cs="Arial"/>
          <w:noProof w:val="0"/>
          <w:sz w:val="24"/>
          <w:szCs w:val="24"/>
          <w:lang w:val="en-GB"/>
        </w:rPr>
        <w:t xml:space="preserve"> </w:t>
      </w:r>
      <w:r w:rsidRPr="73C03C6E" w:rsidR="6C52257E">
        <w:rPr>
          <w:rFonts w:ascii="Arial" w:hAnsi="Arial" w:eastAsia="Arial" w:cs="Arial"/>
          <w:noProof w:val="0"/>
          <w:sz w:val="24"/>
          <w:szCs w:val="24"/>
          <w:lang w:val="en-GB"/>
        </w:rPr>
        <w:t>According</w:t>
      </w:r>
      <w:r w:rsidRPr="73C03C6E" w:rsidR="465F3D47">
        <w:rPr>
          <w:rFonts w:ascii="Arial" w:hAnsi="Arial" w:eastAsia="Arial" w:cs="Arial"/>
          <w:noProof w:val="0"/>
          <w:sz w:val="24"/>
          <w:szCs w:val="24"/>
          <w:lang w:val="en-GB"/>
        </w:rPr>
        <w:t xml:space="preserve"> to Christopher (2016), stakeholder engagement becomes even more important as costs and delivery times rise because efficient supply chain management relies on communication between the company and external partners.</w:t>
      </w:r>
      <w:r w:rsidRPr="73C03C6E" w:rsidR="7A49DA32">
        <w:rPr>
          <w:rFonts w:ascii="system-ui" w:hAnsi="system-ui" w:eastAsia="system-ui" w:cs="system-ui"/>
          <w:b w:val="0"/>
          <w:bCs w:val="0"/>
          <w:i w:val="0"/>
          <w:iCs w:val="0"/>
          <w:caps w:val="0"/>
          <w:smallCaps w:val="0"/>
          <w:noProof w:val="0"/>
          <w:color w:val="040102"/>
          <w:sz w:val="21"/>
          <w:szCs w:val="21"/>
          <w:lang w:val="en-GB"/>
        </w:rPr>
        <w:t xml:space="preserve"> (Christopher, 2016)</w:t>
      </w:r>
    </w:p>
    <w:p w:rsidR="5A89E6BE" w:rsidP="73C03C6E" w:rsidRDefault="5A89E6BE" w14:paraId="5E57DAAD" w14:textId="6D2408B9">
      <w:pPr>
        <w:pStyle w:val="Normal"/>
        <w:bidi w:val="0"/>
        <w:jc w:val="left"/>
        <w:rPr>
          <w:rFonts w:ascii="Arial" w:hAnsi="Arial" w:eastAsia="Arial" w:cs="Arial"/>
          <w:b w:val="1"/>
          <w:bCs w:val="1"/>
          <w:noProof w:val="0"/>
          <w:sz w:val="24"/>
          <w:szCs w:val="24"/>
          <w:lang w:val="en-GB"/>
        </w:rPr>
      </w:pPr>
      <w:r w:rsidRPr="73C03C6E" w:rsidR="5A89E6BE">
        <w:rPr>
          <w:rFonts w:ascii="Arial" w:hAnsi="Arial" w:eastAsia="Arial" w:cs="Arial"/>
          <w:b w:val="1"/>
          <w:bCs w:val="1"/>
          <w:noProof w:val="0"/>
          <w:sz w:val="24"/>
          <w:szCs w:val="24"/>
          <w:lang w:val="en-GB"/>
        </w:rPr>
        <w:t>Customers, suppliers, and employees are three especially important stakeholders.</w:t>
      </w:r>
    </w:p>
    <w:p w:rsidR="51767E7D" w:rsidP="73C03C6E" w:rsidRDefault="51767E7D" w14:paraId="5B02573C" w14:textId="18495EA4">
      <w:pPr>
        <w:pStyle w:val="Normal"/>
        <w:bidi w:val="0"/>
        <w:jc w:val="left"/>
      </w:pPr>
      <w:r w:rsidRPr="73C03C6E" w:rsidR="51767E7D">
        <w:rPr>
          <w:rFonts w:ascii="Arial" w:hAnsi="Arial" w:eastAsia="Arial" w:cs="Arial"/>
          <w:b w:val="1"/>
          <w:bCs w:val="1"/>
          <w:noProof w:val="0"/>
          <w:sz w:val="24"/>
          <w:szCs w:val="24"/>
          <w:lang w:val="en-GB"/>
        </w:rPr>
        <w:t>E</w:t>
      </w:r>
      <w:r w:rsidRPr="73C03C6E" w:rsidR="333EB072">
        <w:rPr>
          <w:rFonts w:ascii="Arial" w:hAnsi="Arial" w:eastAsia="Arial" w:cs="Arial"/>
          <w:b w:val="1"/>
          <w:bCs w:val="1"/>
          <w:noProof w:val="0"/>
          <w:sz w:val="24"/>
          <w:szCs w:val="24"/>
          <w:lang w:val="en-GB"/>
        </w:rPr>
        <w:t>mployees</w:t>
      </w:r>
      <w:r w:rsidRPr="73C03C6E" w:rsidR="5A89E6BE">
        <w:rPr>
          <w:rFonts w:ascii="Arial" w:hAnsi="Arial" w:eastAsia="Arial" w:cs="Arial"/>
          <w:b w:val="1"/>
          <w:bCs w:val="1"/>
          <w:noProof w:val="0"/>
          <w:sz w:val="24"/>
          <w:szCs w:val="24"/>
          <w:lang w:val="en-GB"/>
        </w:rPr>
        <w:t xml:space="preserve"> </w:t>
      </w:r>
      <w:r w:rsidRPr="73C03C6E" w:rsidR="7D3C859C">
        <w:rPr>
          <w:rFonts w:ascii="Arial" w:hAnsi="Arial" w:eastAsia="Arial" w:cs="Arial"/>
          <w:noProof w:val="0"/>
          <w:sz w:val="24"/>
          <w:szCs w:val="24"/>
          <w:lang w:val="en-GB"/>
        </w:rPr>
        <w:t>-</w:t>
      </w:r>
      <w:r w:rsidRPr="73C03C6E" w:rsidR="5A89E6BE">
        <w:rPr>
          <w:rFonts w:ascii="Arial" w:hAnsi="Arial" w:eastAsia="Arial" w:cs="Arial"/>
          <w:noProof w:val="0"/>
          <w:sz w:val="24"/>
          <w:szCs w:val="24"/>
          <w:lang w:val="en-GB"/>
        </w:rPr>
        <w:t xml:space="preserve">Because they carry out practice changes, employees are essential. Increased workload, new processes, stricter timetables, and changed budgeting all directly </w:t>
      </w:r>
      <w:r w:rsidRPr="73C03C6E" w:rsidR="5A89E6BE">
        <w:rPr>
          <w:rFonts w:ascii="Arial" w:hAnsi="Arial" w:eastAsia="Arial" w:cs="Arial"/>
          <w:noProof w:val="0"/>
          <w:sz w:val="24"/>
          <w:szCs w:val="24"/>
          <w:lang w:val="en-GB"/>
        </w:rPr>
        <w:t>impact</w:t>
      </w:r>
      <w:r w:rsidRPr="73C03C6E" w:rsidR="5A89E6BE">
        <w:rPr>
          <w:rFonts w:ascii="Arial" w:hAnsi="Arial" w:eastAsia="Arial" w:cs="Arial"/>
          <w:noProof w:val="0"/>
          <w:sz w:val="24"/>
          <w:szCs w:val="24"/>
          <w:lang w:val="en-GB"/>
        </w:rPr>
        <w:t xml:space="preserve"> engineers, the factory workers, project managers, and purchasing specialists. They should be informed by clear communication that explains the company's actions, the reasons behind the increase in costs and lead times, and how these changes will </w:t>
      </w:r>
      <w:r w:rsidRPr="73C03C6E" w:rsidR="5A89E6BE">
        <w:rPr>
          <w:rFonts w:ascii="Arial" w:hAnsi="Arial" w:eastAsia="Arial" w:cs="Arial"/>
          <w:noProof w:val="0"/>
          <w:sz w:val="24"/>
          <w:szCs w:val="24"/>
          <w:lang w:val="en-GB"/>
        </w:rPr>
        <w:t>impact</w:t>
      </w:r>
      <w:r w:rsidRPr="73C03C6E" w:rsidR="5A89E6BE">
        <w:rPr>
          <w:rFonts w:ascii="Arial" w:hAnsi="Arial" w:eastAsia="Arial" w:cs="Arial"/>
          <w:noProof w:val="0"/>
          <w:sz w:val="24"/>
          <w:szCs w:val="24"/>
          <w:lang w:val="en-GB"/>
        </w:rPr>
        <w:t xml:space="preserve"> roles and priorities. Employee involvement in problem-solving can increase capacity, lower resistance, and produce practical solutions like process improvements or alternate sourcing procedures. To reduce stress and guarantee quality and safety, leaders should also </w:t>
      </w:r>
      <w:r w:rsidRPr="73C03C6E" w:rsidR="54B7F5DE">
        <w:rPr>
          <w:rFonts w:ascii="Arial" w:hAnsi="Arial" w:eastAsia="Arial" w:cs="Arial"/>
          <w:noProof w:val="0"/>
          <w:sz w:val="24"/>
          <w:szCs w:val="24"/>
          <w:lang w:val="en-GB"/>
        </w:rPr>
        <w:t>help</w:t>
      </w:r>
      <w:r w:rsidRPr="73C03C6E" w:rsidR="5A89E6BE">
        <w:rPr>
          <w:rFonts w:ascii="Arial" w:hAnsi="Arial" w:eastAsia="Arial" w:cs="Arial"/>
          <w:noProof w:val="0"/>
          <w:sz w:val="24"/>
          <w:szCs w:val="24"/>
          <w:lang w:val="en-GB"/>
        </w:rPr>
        <w:t>, training, and reasonable goals.</w:t>
      </w:r>
    </w:p>
    <w:p w:rsidR="48BDE3C8" w:rsidP="73C03C6E" w:rsidRDefault="48BDE3C8" w14:paraId="3DE51E83" w14:textId="53048829">
      <w:pPr>
        <w:pStyle w:val="Normal"/>
        <w:bidi w:val="0"/>
        <w:jc w:val="left"/>
      </w:pPr>
      <w:r w:rsidRPr="73C03C6E" w:rsidR="48BDE3C8">
        <w:rPr>
          <w:rFonts w:ascii="Arial" w:hAnsi="Arial" w:eastAsia="Arial" w:cs="Arial"/>
          <w:b w:val="1"/>
          <w:bCs w:val="1"/>
          <w:noProof w:val="0"/>
          <w:sz w:val="24"/>
          <w:szCs w:val="24"/>
          <w:lang w:val="en-GB"/>
        </w:rPr>
        <w:t>Customers</w:t>
      </w:r>
      <w:r w:rsidRPr="73C03C6E" w:rsidR="48BDE3C8">
        <w:rPr>
          <w:rFonts w:ascii="Arial" w:hAnsi="Arial" w:eastAsia="Arial" w:cs="Arial"/>
          <w:noProof w:val="0"/>
          <w:sz w:val="24"/>
          <w:szCs w:val="24"/>
          <w:lang w:val="en-GB"/>
        </w:rPr>
        <w:t xml:space="preserve"> </w:t>
      </w:r>
      <w:r w:rsidRPr="73C03C6E" w:rsidR="3C406489">
        <w:rPr>
          <w:rFonts w:ascii="Arial" w:hAnsi="Arial" w:eastAsia="Arial" w:cs="Arial"/>
          <w:noProof w:val="0"/>
          <w:sz w:val="24"/>
          <w:szCs w:val="24"/>
          <w:lang w:val="en-GB"/>
        </w:rPr>
        <w:t>-A</w:t>
      </w:r>
      <w:r w:rsidRPr="73C03C6E" w:rsidR="48BDE3C8">
        <w:rPr>
          <w:rFonts w:ascii="Arial" w:hAnsi="Arial" w:eastAsia="Arial" w:cs="Arial"/>
          <w:noProof w:val="0"/>
          <w:sz w:val="24"/>
          <w:szCs w:val="24"/>
          <w:lang w:val="en-GB"/>
        </w:rPr>
        <w:t xml:space="preserve">re important since longer lead times and higher expenses can have an impact on price, service quality, delivery schedules, and customer confidence. Realistic delivery commitments, reliable and honest communication, and frequent updates on progress should all be used to involve them. Instead of making broken promises, leaders should provide solutions, prevention methods, and an explanation of the reasons for the delay. Even when performance is impacted, this approach can </w:t>
      </w:r>
      <w:r w:rsidRPr="73C03C6E" w:rsidR="48BDE3C8">
        <w:rPr>
          <w:rFonts w:ascii="Arial" w:hAnsi="Arial" w:eastAsia="Arial" w:cs="Arial"/>
          <w:noProof w:val="0"/>
          <w:sz w:val="24"/>
          <w:szCs w:val="24"/>
          <w:lang w:val="en-GB"/>
        </w:rPr>
        <w:t>maintain</w:t>
      </w:r>
      <w:r w:rsidRPr="73C03C6E" w:rsidR="48BDE3C8">
        <w:rPr>
          <w:rFonts w:ascii="Arial" w:hAnsi="Arial" w:eastAsia="Arial" w:cs="Arial"/>
          <w:noProof w:val="0"/>
          <w:sz w:val="24"/>
          <w:szCs w:val="24"/>
          <w:lang w:val="en-GB"/>
        </w:rPr>
        <w:t xml:space="preserve"> trust. According to Christopher (2016), proactive communication is crucial to sustaining long-term connections because customer satisfaction depends not just on price but also on dependability and service.</w:t>
      </w:r>
      <w:r w:rsidRPr="73C03C6E" w:rsidR="257F6BF2">
        <w:rPr>
          <w:rFonts w:ascii="Arial" w:hAnsi="Arial" w:eastAsia="Arial" w:cs="Arial"/>
          <w:noProof w:val="0"/>
          <w:sz w:val="24"/>
          <w:szCs w:val="24"/>
          <w:lang w:val="en-GB"/>
        </w:rPr>
        <w:t xml:space="preserve"> </w:t>
      </w:r>
      <w:r w:rsidRPr="73C03C6E" w:rsidR="257F6BF2">
        <w:rPr>
          <w:rFonts w:ascii="system-ui" w:hAnsi="system-ui" w:eastAsia="system-ui" w:cs="system-ui"/>
          <w:b w:val="0"/>
          <w:bCs w:val="0"/>
          <w:i w:val="0"/>
          <w:iCs w:val="0"/>
          <w:caps w:val="0"/>
          <w:smallCaps w:val="0"/>
          <w:noProof w:val="0"/>
          <w:color w:val="040102"/>
          <w:sz w:val="21"/>
          <w:szCs w:val="21"/>
          <w:lang w:val="en-GB"/>
        </w:rPr>
        <w:t>(Christopher, 2016)</w:t>
      </w:r>
    </w:p>
    <w:p w:rsidR="6F039756" w:rsidP="73C03C6E" w:rsidRDefault="6F039756" w14:paraId="48EC1215" w14:textId="320B1644">
      <w:pPr>
        <w:pStyle w:val="Normal"/>
        <w:bidi w:val="0"/>
        <w:jc w:val="left"/>
      </w:pPr>
      <w:r w:rsidRPr="73C03C6E" w:rsidR="6F039756">
        <w:rPr>
          <w:rFonts w:ascii="Arial" w:hAnsi="Arial" w:eastAsia="Arial" w:cs="Arial"/>
          <w:b w:val="1"/>
          <w:bCs w:val="1"/>
          <w:noProof w:val="0"/>
          <w:sz w:val="24"/>
          <w:szCs w:val="24"/>
          <w:lang w:val="en-GB"/>
        </w:rPr>
        <w:t>Suppliers</w:t>
      </w:r>
      <w:r w:rsidRPr="73C03C6E" w:rsidR="6F039756">
        <w:rPr>
          <w:rFonts w:ascii="Arial" w:hAnsi="Arial" w:eastAsia="Arial" w:cs="Arial"/>
          <w:noProof w:val="0"/>
          <w:sz w:val="24"/>
          <w:szCs w:val="24"/>
          <w:lang w:val="en-GB"/>
        </w:rPr>
        <w:t>-</w:t>
      </w:r>
      <w:r w:rsidRPr="73C03C6E" w:rsidR="679B2812">
        <w:rPr>
          <w:rFonts w:ascii="Arial" w:hAnsi="Arial" w:eastAsia="Arial" w:cs="Arial"/>
          <w:noProof w:val="0"/>
          <w:sz w:val="24"/>
          <w:szCs w:val="24"/>
          <w:lang w:val="en-GB"/>
        </w:rPr>
        <w:t>Because material availability, costs support, and delivery reliability have a direct impact on engineering lead times and product costs, suppliers are also essential stakeholders. Instead of using only financial pressure, they should be supported by partnership-based contribution. This involves exchanging request estimates, settling on reasonable lead times, creating backup plans, and working together on better transportation or substitute materials. Strong links with suppliers allow for early reactions to disruptions and increase awareness throughout the supply chain.</w:t>
      </w:r>
    </w:p>
    <w:p w:rsidR="6E962DDB" w:rsidP="73C03C6E" w:rsidRDefault="6E962DDB" w14:paraId="22E78E82" w14:textId="0423F330">
      <w:pPr>
        <w:pStyle w:val="Normal"/>
        <w:bidi w:val="0"/>
        <w:jc w:val="left"/>
      </w:pPr>
      <w:r w:rsidRPr="73C03C6E" w:rsidR="6E962DDB">
        <w:rPr>
          <w:rFonts w:ascii="Arial" w:hAnsi="Arial" w:eastAsia="Arial" w:cs="Arial"/>
          <w:noProof w:val="0"/>
          <w:sz w:val="24"/>
          <w:szCs w:val="24"/>
          <w:lang w:val="en-GB"/>
        </w:rPr>
        <w:t>Therefore, a structured approach is necessary for effective stakeholder management, evaluate the needs of stakeholders, assess their influence and interest, communicate honestly, include them effectively, and monitor the effects of change. This reduces uncertainty, improves interaction, and contributes to the engineering firm in retaining performance during challenging changing.</w:t>
      </w:r>
    </w:p>
    <w:p w:rsidR="2786F161" w:rsidP="73C03C6E" w:rsidRDefault="2786F161" w14:paraId="3268BAA7" w14:textId="7746FE18">
      <w:pPr>
        <w:pStyle w:val="Normal"/>
        <w:bidi w:val="0"/>
        <w:jc w:val="left"/>
      </w:pPr>
      <w:r w:rsidRPr="73C03C6E" w:rsidR="2786F161">
        <w:rPr>
          <w:rFonts w:ascii="Arial" w:hAnsi="Arial" w:eastAsia="Arial" w:cs="Arial"/>
          <w:b w:val="1"/>
          <w:bCs w:val="1"/>
          <w:i w:val="0"/>
          <w:iCs w:val="0"/>
          <w:caps w:val="0"/>
          <w:smallCaps w:val="0"/>
          <w:noProof w:val="0"/>
          <w:color w:val="auto"/>
          <w:sz w:val="28"/>
          <w:szCs w:val="28"/>
          <w:lang w:val="en-GB"/>
        </w:rPr>
        <w:t>Appendices.</w:t>
      </w:r>
    </w:p>
    <w:p w:rsidR="281FFC91" w:rsidP="73C03C6E" w:rsidRDefault="281FFC91" w14:paraId="54C62A56" w14:textId="29DFB83B">
      <w:pPr>
        <w:pStyle w:val="Normal"/>
        <w:bidi w:val="0"/>
        <w:jc w:val="left"/>
        <w:rPr>
          <w:rFonts w:ascii="Arial" w:hAnsi="Arial" w:eastAsia="Arial" w:cs="Arial"/>
          <w:b w:val="1"/>
          <w:bCs w:val="1"/>
          <w:i w:val="0"/>
          <w:iCs w:val="0"/>
          <w:caps w:val="0"/>
          <w:smallCaps w:val="0"/>
          <w:noProof w:val="0"/>
          <w:color w:val="auto"/>
          <w:sz w:val="24"/>
          <w:szCs w:val="24"/>
          <w:lang w:val="en-GB"/>
        </w:rPr>
      </w:pPr>
      <w:r w:rsidRPr="73C03C6E" w:rsidR="281FFC91">
        <w:rPr>
          <w:rFonts w:ascii="Arial" w:hAnsi="Arial" w:eastAsia="Arial" w:cs="Arial"/>
          <w:b w:val="1"/>
          <w:bCs w:val="1"/>
          <w:i w:val="0"/>
          <w:iCs w:val="0"/>
          <w:caps w:val="0"/>
          <w:smallCaps w:val="0"/>
          <w:noProof w:val="0"/>
          <w:color w:val="auto"/>
          <w:sz w:val="24"/>
          <w:szCs w:val="24"/>
          <w:lang w:val="en-GB"/>
        </w:rPr>
        <w:t>Appendix A- Model explaining</w:t>
      </w:r>
      <w:r w:rsidRPr="73C03C6E" w:rsidR="169CF34C">
        <w:rPr>
          <w:rFonts w:ascii="Arial" w:hAnsi="Arial" w:eastAsia="Arial" w:cs="Arial"/>
          <w:b w:val="1"/>
          <w:bCs w:val="1"/>
          <w:i w:val="0"/>
          <w:iCs w:val="0"/>
          <w:caps w:val="0"/>
          <w:smallCaps w:val="0"/>
          <w:noProof w:val="0"/>
          <w:color w:val="auto"/>
          <w:sz w:val="24"/>
          <w:szCs w:val="24"/>
          <w:lang w:val="en-GB"/>
        </w:rPr>
        <w:t xml:space="preserve"> the difference between</w:t>
      </w:r>
      <w:r w:rsidRPr="73C03C6E" w:rsidR="281FFC91">
        <w:rPr>
          <w:rFonts w:ascii="Arial" w:hAnsi="Arial" w:eastAsia="Arial" w:cs="Arial"/>
          <w:b w:val="1"/>
          <w:bCs w:val="1"/>
          <w:i w:val="0"/>
          <w:iCs w:val="0"/>
          <w:caps w:val="0"/>
          <w:smallCaps w:val="0"/>
          <w:noProof w:val="0"/>
          <w:color w:val="auto"/>
          <w:sz w:val="24"/>
          <w:szCs w:val="24"/>
          <w:lang w:val="en-GB"/>
        </w:rPr>
        <w:t xml:space="preserve"> Micro and Macro environment.</w:t>
      </w:r>
    </w:p>
    <w:p w:rsidR="281FFC91" w:rsidP="73C03C6E" w:rsidRDefault="281FFC91" w14:paraId="7B2DFA8B" w14:textId="780D7CD8">
      <w:pPr>
        <w:pStyle w:val="Normal"/>
        <w:bidi w:val="0"/>
        <w:jc w:val="left"/>
      </w:pPr>
      <w:r w:rsidR="281FFC91">
        <w:drawing>
          <wp:inline wp14:editId="6DBFB484" wp14:anchorId="0FC1B627">
            <wp:extent cx="5724525" cy="2857500"/>
            <wp:effectExtent l="0" t="0" r="0" b="0"/>
            <wp:docPr id="16539198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3919879" name="Picture 1653919879"/>
                    <pic:cNvPicPr/>
                  </pic:nvPicPr>
                  <pic:blipFill>
                    <a:blip xmlns:r="http://schemas.openxmlformats.org/officeDocument/2006/relationships" r:embed="rId726353399">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r w:rsidRPr="73C03C6E" w:rsidR="3EC6FAF7">
        <w:rPr>
          <w:rFonts w:ascii="system-ui" w:hAnsi="system-ui" w:eastAsia="system-ui" w:cs="system-ui"/>
          <w:b w:val="0"/>
          <w:bCs w:val="0"/>
          <w:i w:val="0"/>
          <w:iCs w:val="0"/>
          <w:caps w:val="0"/>
          <w:smallCaps w:val="0"/>
          <w:noProof w:val="0"/>
          <w:color w:val="040102"/>
          <w:sz w:val="21"/>
          <w:szCs w:val="21"/>
          <w:lang w:val="en-GB"/>
        </w:rPr>
        <w:t>(Nguyen, 2025)</w:t>
      </w:r>
    </w:p>
    <w:p w:rsidR="73C03C6E" w:rsidP="73C03C6E" w:rsidRDefault="73C03C6E" w14:paraId="6935A5B8" w14:textId="68444F6C">
      <w:pPr>
        <w:pStyle w:val="Normal"/>
        <w:bidi w:val="0"/>
        <w:jc w:val="left"/>
        <w:rPr>
          <w:rFonts w:ascii="system-ui" w:hAnsi="system-ui" w:eastAsia="system-ui" w:cs="system-ui"/>
          <w:b w:val="0"/>
          <w:bCs w:val="0"/>
          <w:i w:val="0"/>
          <w:iCs w:val="0"/>
          <w:caps w:val="0"/>
          <w:smallCaps w:val="0"/>
          <w:noProof w:val="0"/>
          <w:color w:val="040102"/>
          <w:sz w:val="21"/>
          <w:szCs w:val="21"/>
          <w:lang w:val="en-GB"/>
        </w:rPr>
      </w:pPr>
    </w:p>
    <w:p w:rsidR="392ED237" w:rsidP="73C03C6E" w:rsidRDefault="392ED237" w14:paraId="1491C2C6" w14:textId="2F360393">
      <w:pPr>
        <w:pStyle w:val="Normal"/>
        <w:bidi w:val="0"/>
        <w:jc w:val="left"/>
      </w:pPr>
      <w:r w:rsidRPr="73C03C6E" w:rsidR="392ED237">
        <w:rPr>
          <w:rFonts w:ascii="Arial" w:hAnsi="Arial" w:eastAsia="Arial" w:cs="Arial"/>
          <w:b w:val="1"/>
          <w:bCs w:val="1"/>
          <w:i w:val="0"/>
          <w:iCs w:val="0"/>
          <w:caps w:val="0"/>
          <w:smallCaps w:val="0"/>
          <w:noProof w:val="0"/>
          <w:color w:val="040102"/>
          <w:sz w:val="24"/>
          <w:szCs w:val="24"/>
          <w:lang w:val="en-GB"/>
        </w:rPr>
        <w:t>Appendix B- Kurt –Lewin Model</w:t>
      </w:r>
      <w:r w:rsidRPr="73C03C6E" w:rsidR="3A641801">
        <w:rPr>
          <w:rFonts w:ascii="Arial" w:hAnsi="Arial" w:eastAsia="Arial" w:cs="Arial"/>
          <w:b w:val="1"/>
          <w:bCs w:val="1"/>
          <w:i w:val="0"/>
          <w:iCs w:val="0"/>
          <w:caps w:val="0"/>
          <w:smallCaps w:val="0"/>
          <w:noProof w:val="0"/>
          <w:color w:val="040102"/>
          <w:sz w:val="24"/>
          <w:szCs w:val="24"/>
          <w:lang w:val="en-GB"/>
        </w:rPr>
        <w:t xml:space="preserve">. </w:t>
      </w:r>
      <w:r w:rsidRPr="73C03C6E" w:rsidR="3A641801">
        <w:rPr>
          <w:rFonts w:ascii="system-ui" w:hAnsi="system-ui" w:eastAsia="system-ui" w:cs="system-ui"/>
          <w:b w:val="0"/>
          <w:bCs w:val="0"/>
          <w:i w:val="0"/>
          <w:iCs w:val="0"/>
          <w:caps w:val="0"/>
          <w:smallCaps w:val="0"/>
          <w:noProof w:val="0"/>
          <w:color w:val="040102"/>
          <w:sz w:val="21"/>
          <w:szCs w:val="21"/>
          <w:lang w:val="en-GB"/>
        </w:rPr>
        <w:t>(Lewin, 1947)</w:t>
      </w:r>
    </w:p>
    <w:p w:rsidR="25349F87" w:rsidP="73C03C6E" w:rsidRDefault="25349F87" w14:paraId="4FEC1198" w14:textId="62A7B473">
      <w:pPr>
        <w:pStyle w:val="Normal"/>
        <w:bidi w:val="0"/>
        <w:jc w:val="left"/>
      </w:pPr>
      <w:r w:rsidRPr="73C03C6E" w:rsidR="25349F87">
        <w:rPr>
          <w:rFonts w:ascii="system-ui" w:hAnsi="system-ui" w:eastAsia="system-ui" w:cs="system-ui"/>
          <w:b w:val="0"/>
          <w:bCs w:val="0"/>
          <w:i w:val="0"/>
          <w:iCs w:val="0"/>
          <w:caps w:val="0"/>
          <w:smallCaps w:val="0"/>
          <w:noProof w:val="0"/>
          <w:color w:val="040102"/>
          <w:sz w:val="21"/>
          <w:szCs w:val="21"/>
          <w:lang w:val="en-GB"/>
        </w:rPr>
        <w:t>(Lewin, 1947)</w:t>
      </w:r>
    </w:p>
    <w:p w:rsidR="0D775E1B" w:rsidP="73C03C6E" w:rsidRDefault="0D775E1B" w14:paraId="6480E040" w14:textId="0651A713">
      <w:pPr>
        <w:pStyle w:val="Normal"/>
        <w:bidi w:val="0"/>
        <w:jc w:val="left"/>
      </w:pPr>
      <w:r w:rsidR="0D775E1B">
        <w:drawing>
          <wp:inline wp14:editId="610252C0" wp14:anchorId="3FCF9658">
            <wp:extent cx="3886200" cy="2800350"/>
            <wp:effectExtent l="0" t="0" r="0" b="0"/>
            <wp:docPr id="8370612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8867337" name="Picture 2098867337"/>
                    <pic:cNvPicPr/>
                  </pic:nvPicPr>
                  <pic:blipFill>
                    <a:blip xmlns:r="http://schemas.openxmlformats.org/officeDocument/2006/relationships" r:embed="rId345810630">
                      <a:extLst>
                        <a:ext uri="{28A0092B-C50C-407E-A947-70E740481C1C}">
                          <a14:useLocalDpi xmlns:a14="http://schemas.microsoft.com/office/drawing/2010/main"/>
                        </a:ext>
                      </a:extLst>
                    </a:blip>
                    <a:stretch>
                      <a:fillRect/>
                    </a:stretch>
                  </pic:blipFill>
                  <pic:spPr>
                    <a:xfrm rot="0">
                      <a:off x="0" y="0"/>
                      <a:ext cx="3886200" cy="2800350"/>
                    </a:xfrm>
                    <a:prstGeom prst="rect">
                      <a:avLst/>
                    </a:prstGeom>
                  </pic:spPr>
                </pic:pic>
              </a:graphicData>
            </a:graphic>
          </wp:inline>
        </w:drawing>
      </w:r>
    </w:p>
    <w:p w:rsidR="73C03C6E" w:rsidP="73C03C6E" w:rsidRDefault="73C03C6E" w14:paraId="25C60605" w14:textId="5C64A8B6">
      <w:pPr>
        <w:pStyle w:val="Normal"/>
        <w:bidi w:val="0"/>
        <w:jc w:val="left"/>
        <w:rPr>
          <w:rFonts w:ascii="Arial" w:hAnsi="Arial" w:eastAsia="Arial" w:cs="Arial"/>
          <w:b w:val="1"/>
          <w:bCs w:val="1"/>
          <w:i w:val="0"/>
          <w:iCs w:val="0"/>
          <w:caps w:val="0"/>
          <w:smallCaps w:val="0"/>
          <w:noProof w:val="0"/>
          <w:color w:val="auto"/>
          <w:sz w:val="24"/>
          <w:szCs w:val="24"/>
          <w:lang w:val="en-GB"/>
        </w:rPr>
      </w:pPr>
    </w:p>
    <w:p w:rsidR="73C03C6E" w:rsidP="73C03C6E" w:rsidRDefault="73C03C6E" w14:paraId="60BEA2C2" w14:textId="4F696120">
      <w:pPr>
        <w:pStyle w:val="Normal"/>
        <w:bidi w:val="0"/>
        <w:jc w:val="left"/>
        <w:rPr>
          <w:rFonts w:ascii="Arial" w:hAnsi="Arial" w:eastAsia="Arial" w:cs="Arial"/>
          <w:b w:val="1"/>
          <w:bCs w:val="1"/>
          <w:i w:val="0"/>
          <w:iCs w:val="0"/>
          <w:caps w:val="0"/>
          <w:smallCaps w:val="0"/>
          <w:noProof w:val="0"/>
          <w:color w:val="auto"/>
          <w:sz w:val="24"/>
          <w:szCs w:val="24"/>
          <w:lang w:val="en-GB"/>
        </w:rPr>
      </w:pPr>
    </w:p>
    <w:p w:rsidR="73C03C6E" w:rsidP="73C03C6E" w:rsidRDefault="73C03C6E" w14:paraId="7A17F66E" w14:textId="4D045586">
      <w:pPr>
        <w:pStyle w:val="Normal"/>
        <w:bidi w:val="0"/>
        <w:jc w:val="left"/>
        <w:rPr>
          <w:rFonts w:ascii="Arial" w:hAnsi="Arial" w:eastAsia="Arial" w:cs="Arial"/>
          <w:b w:val="1"/>
          <w:bCs w:val="1"/>
          <w:i w:val="0"/>
          <w:iCs w:val="0"/>
          <w:caps w:val="0"/>
          <w:smallCaps w:val="0"/>
          <w:noProof w:val="0"/>
          <w:color w:val="auto"/>
          <w:sz w:val="24"/>
          <w:szCs w:val="24"/>
          <w:lang w:val="en-GB"/>
        </w:rPr>
      </w:pPr>
    </w:p>
    <w:p w:rsidR="2786F161" w:rsidP="73C03C6E" w:rsidRDefault="2786F161" w14:paraId="789B9660" w14:textId="42ABEA3E">
      <w:pPr>
        <w:pStyle w:val="Normal"/>
        <w:bidi w:val="0"/>
        <w:jc w:val="left"/>
      </w:pPr>
      <w:r w:rsidRPr="73C03C6E" w:rsidR="2786F161">
        <w:rPr>
          <w:rFonts w:ascii="Arial" w:hAnsi="Arial" w:eastAsia="Arial" w:cs="Arial"/>
          <w:b w:val="1"/>
          <w:bCs w:val="1"/>
          <w:i w:val="0"/>
          <w:iCs w:val="0"/>
          <w:caps w:val="0"/>
          <w:smallCaps w:val="0"/>
          <w:noProof w:val="0"/>
          <w:color w:val="auto"/>
          <w:sz w:val="24"/>
          <w:szCs w:val="24"/>
          <w:lang w:val="en-GB"/>
        </w:rPr>
        <w:t xml:space="preserve">Appendix </w:t>
      </w:r>
      <w:r w:rsidRPr="73C03C6E" w:rsidR="26207DEF">
        <w:rPr>
          <w:rFonts w:ascii="Arial" w:hAnsi="Arial" w:eastAsia="Arial" w:cs="Arial"/>
          <w:b w:val="1"/>
          <w:bCs w:val="1"/>
          <w:i w:val="0"/>
          <w:iCs w:val="0"/>
          <w:caps w:val="0"/>
          <w:smallCaps w:val="0"/>
          <w:noProof w:val="0"/>
          <w:color w:val="auto"/>
          <w:sz w:val="24"/>
          <w:szCs w:val="24"/>
          <w:lang w:val="en-GB"/>
        </w:rPr>
        <w:t>C</w:t>
      </w:r>
      <w:r w:rsidRPr="73C03C6E" w:rsidR="2786F161">
        <w:rPr>
          <w:rFonts w:ascii="Arial" w:hAnsi="Arial" w:eastAsia="Arial" w:cs="Arial"/>
          <w:b w:val="1"/>
          <w:bCs w:val="1"/>
          <w:i w:val="0"/>
          <w:iCs w:val="0"/>
          <w:caps w:val="0"/>
          <w:smallCaps w:val="0"/>
          <w:noProof w:val="0"/>
          <w:color w:val="auto"/>
          <w:sz w:val="28"/>
          <w:szCs w:val="28"/>
          <w:lang w:val="en-GB"/>
        </w:rPr>
        <w:t xml:space="preserve">- </w:t>
      </w:r>
      <w:r w:rsidRPr="73C03C6E" w:rsidR="6F355054">
        <w:rPr>
          <w:rFonts w:ascii="Arial" w:hAnsi="Arial" w:eastAsia="Arial" w:cs="Arial"/>
          <w:b w:val="1"/>
          <w:bCs w:val="1"/>
          <w:i w:val="0"/>
          <w:iCs w:val="0"/>
          <w:caps w:val="0"/>
          <w:smallCaps w:val="0"/>
          <w:noProof w:val="0"/>
          <w:color w:val="auto"/>
          <w:sz w:val="28"/>
          <w:szCs w:val="28"/>
          <w:lang w:val="en-GB"/>
        </w:rPr>
        <w:t>(</w:t>
      </w:r>
      <w:r w:rsidRPr="73C03C6E" w:rsidR="2786F161">
        <w:rPr>
          <w:rFonts w:ascii="Arial" w:hAnsi="Arial" w:eastAsia="Arial" w:cs="Arial"/>
          <w:b w:val="1"/>
          <w:bCs w:val="1"/>
          <w:i w:val="0"/>
          <w:iCs w:val="0"/>
          <w:caps w:val="0"/>
          <w:smallCaps w:val="0"/>
          <w:noProof w:val="0"/>
          <w:color w:val="auto"/>
          <w:sz w:val="24"/>
          <w:szCs w:val="24"/>
          <w:lang w:val="en-GB"/>
        </w:rPr>
        <w:t>Kotters</w:t>
      </w:r>
      <w:r w:rsidRPr="73C03C6E" w:rsidR="2786F161">
        <w:rPr>
          <w:rFonts w:ascii="Arial" w:hAnsi="Arial" w:eastAsia="Arial" w:cs="Arial"/>
          <w:b w:val="1"/>
          <w:bCs w:val="1"/>
          <w:i w:val="0"/>
          <w:iCs w:val="0"/>
          <w:caps w:val="0"/>
          <w:smallCaps w:val="0"/>
          <w:noProof w:val="0"/>
          <w:color w:val="auto"/>
          <w:sz w:val="24"/>
          <w:szCs w:val="24"/>
          <w:lang w:val="en-GB"/>
        </w:rPr>
        <w:t xml:space="preserve"> </w:t>
      </w:r>
      <w:r w:rsidRPr="73C03C6E" w:rsidR="561B1FC7">
        <w:rPr>
          <w:rFonts w:ascii="Arial" w:hAnsi="Arial" w:eastAsia="Arial" w:cs="Arial"/>
          <w:b w:val="1"/>
          <w:bCs w:val="1"/>
          <w:i w:val="0"/>
          <w:iCs w:val="0"/>
          <w:caps w:val="0"/>
          <w:smallCaps w:val="0"/>
          <w:noProof w:val="0"/>
          <w:color w:val="auto"/>
          <w:sz w:val="24"/>
          <w:szCs w:val="24"/>
          <w:lang w:val="en-GB"/>
        </w:rPr>
        <w:t xml:space="preserve">2012) </w:t>
      </w:r>
      <w:r w:rsidRPr="73C03C6E" w:rsidR="2786F161">
        <w:rPr>
          <w:rFonts w:ascii="Arial" w:hAnsi="Arial" w:eastAsia="Arial" w:cs="Arial"/>
          <w:b w:val="1"/>
          <w:bCs w:val="1"/>
          <w:i w:val="0"/>
          <w:iCs w:val="0"/>
          <w:caps w:val="0"/>
          <w:smallCaps w:val="0"/>
          <w:noProof w:val="0"/>
          <w:color w:val="auto"/>
          <w:sz w:val="24"/>
          <w:szCs w:val="24"/>
          <w:lang w:val="en-GB"/>
        </w:rPr>
        <w:t>8 step model to change.</w:t>
      </w:r>
    </w:p>
    <w:p w:rsidR="23C32839" w:rsidP="73C03C6E" w:rsidRDefault="23C32839" w14:paraId="7918EF1B" w14:textId="6EF84C16">
      <w:pPr>
        <w:pStyle w:val="Normal"/>
        <w:bidi w:val="0"/>
        <w:jc w:val="left"/>
      </w:pPr>
      <w:r w:rsidR="23C32839">
        <w:drawing>
          <wp:inline wp14:editId="4ED0EA07" wp14:anchorId="4036C05C">
            <wp:extent cx="5105400" cy="3133725"/>
            <wp:effectExtent l="0" t="0" r="0" b="0"/>
            <wp:docPr id="228955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8955857" name="Picture 228955857"/>
                    <pic:cNvPicPr/>
                  </pic:nvPicPr>
                  <pic:blipFill>
                    <a:blip xmlns:r="http://schemas.openxmlformats.org/officeDocument/2006/relationships" r:embed="rId921851534">
                      <a:extLst>
                        <a:ext uri="{28A0092B-C50C-407E-A947-70E740481C1C}">
                          <a14:useLocalDpi xmlns:a14="http://schemas.microsoft.com/office/drawing/2010/main"/>
                        </a:ext>
                      </a:extLst>
                    </a:blip>
                    <a:stretch>
                      <a:fillRect/>
                    </a:stretch>
                  </pic:blipFill>
                  <pic:spPr>
                    <a:xfrm rot="0">
                      <a:off x="0" y="0"/>
                      <a:ext cx="5105400" cy="3133725"/>
                    </a:xfrm>
                    <a:prstGeom prst="rect">
                      <a:avLst/>
                    </a:prstGeom>
                  </pic:spPr>
                </pic:pic>
              </a:graphicData>
            </a:graphic>
          </wp:inline>
        </w:drawing>
      </w:r>
    </w:p>
    <w:p w:rsidR="17A1EEB2" w:rsidP="73C03C6E" w:rsidRDefault="17A1EEB2" w14:paraId="64344C23" w14:textId="025634E3">
      <w:pPr>
        <w:pStyle w:val="Normal"/>
        <w:bidi w:val="0"/>
        <w:jc w:val="left"/>
        <w:rPr>
          <w:rFonts w:ascii="Arial" w:hAnsi="Arial" w:eastAsia="Arial" w:cs="Arial"/>
          <w:noProof w:val="0"/>
          <w:sz w:val="24"/>
          <w:szCs w:val="24"/>
          <w:lang w:val="en-GB"/>
        </w:rPr>
      </w:pPr>
      <w:r w:rsidRPr="73C03C6E" w:rsidR="17A1EEB2">
        <w:rPr>
          <w:rFonts w:ascii="system-ui" w:hAnsi="system-ui" w:eastAsia="system-ui" w:cs="system-ui"/>
          <w:b w:val="0"/>
          <w:bCs w:val="0"/>
          <w:i w:val="0"/>
          <w:iCs w:val="0"/>
          <w:caps w:val="0"/>
          <w:smallCaps w:val="0"/>
          <w:noProof w:val="0"/>
          <w:color w:val="040102"/>
          <w:sz w:val="21"/>
          <w:szCs w:val="21"/>
          <w:lang w:val="en-GB"/>
        </w:rPr>
        <w:t>(Kotter, 2012)</w:t>
      </w:r>
    </w:p>
    <w:p w:rsidR="73C03C6E" w:rsidP="73C03C6E" w:rsidRDefault="73C03C6E" w14:paraId="61BFEA21" w14:textId="3243878E">
      <w:pPr>
        <w:pStyle w:val="Normal"/>
        <w:bidi w:val="0"/>
        <w:jc w:val="left"/>
        <w:rPr>
          <w:rFonts w:ascii="Noto Sans" w:hAnsi="Noto Sans" w:eastAsia="Noto Sans" w:cs="Noto Sans"/>
          <w:b w:val="1"/>
          <w:bCs w:val="1"/>
          <w:i w:val="0"/>
          <w:iCs w:val="0"/>
          <w:caps w:val="0"/>
          <w:smallCaps w:val="0"/>
          <w:noProof w:val="0"/>
          <w:color w:val="auto"/>
          <w:sz w:val="24"/>
          <w:szCs w:val="24"/>
          <w:lang w:val="en-GB"/>
        </w:rPr>
      </w:pPr>
    </w:p>
    <w:p w:rsidR="73C03C6E" w:rsidP="73C03C6E" w:rsidRDefault="73C03C6E" w14:paraId="603F7CEC" w14:textId="796FC558">
      <w:pPr>
        <w:pStyle w:val="Normal"/>
        <w:bidi w:val="0"/>
        <w:jc w:val="left"/>
        <w:rPr>
          <w:rFonts w:ascii="Noto Sans" w:hAnsi="Noto Sans" w:eastAsia="Noto Sans" w:cs="Noto Sans"/>
          <w:b w:val="1"/>
          <w:bCs w:val="1"/>
          <w:i w:val="0"/>
          <w:iCs w:val="0"/>
          <w:caps w:val="0"/>
          <w:smallCaps w:val="0"/>
          <w:noProof w:val="0"/>
          <w:color w:val="auto"/>
          <w:sz w:val="24"/>
          <w:szCs w:val="24"/>
          <w:lang w:val="en-GB"/>
        </w:rPr>
      </w:pPr>
    </w:p>
    <w:p w:rsidR="7801184D" w:rsidP="73C03C6E" w:rsidRDefault="7801184D" w14:paraId="7AF6940F" w14:textId="445C9F34">
      <w:pPr>
        <w:pStyle w:val="Normal"/>
        <w:bidi w:val="0"/>
        <w:jc w:val="left"/>
      </w:pPr>
      <w:r w:rsidRPr="73C03C6E" w:rsidR="7801184D">
        <w:rPr>
          <w:rFonts w:ascii="Noto Sans" w:hAnsi="Noto Sans" w:eastAsia="Noto Sans" w:cs="Noto Sans"/>
          <w:b w:val="1"/>
          <w:bCs w:val="1"/>
          <w:i w:val="0"/>
          <w:iCs w:val="0"/>
          <w:caps w:val="0"/>
          <w:smallCaps w:val="0"/>
          <w:noProof w:val="0"/>
          <w:color w:val="auto"/>
          <w:sz w:val="24"/>
          <w:szCs w:val="24"/>
          <w:lang w:val="en-GB"/>
        </w:rPr>
        <w:t xml:space="preserve">Appendix </w:t>
      </w:r>
      <w:r w:rsidRPr="73C03C6E" w:rsidR="13CF27F2">
        <w:rPr>
          <w:rFonts w:ascii="Noto Sans" w:hAnsi="Noto Sans" w:eastAsia="Noto Sans" w:cs="Noto Sans"/>
          <w:b w:val="1"/>
          <w:bCs w:val="1"/>
          <w:i w:val="0"/>
          <w:iCs w:val="0"/>
          <w:caps w:val="0"/>
          <w:smallCaps w:val="0"/>
          <w:noProof w:val="0"/>
          <w:color w:val="auto"/>
          <w:sz w:val="24"/>
          <w:szCs w:val="24"/>
          <w:lang w:val="en-GB"/>
        </w:rPr>
        <w:t>D</w:t>
      </w:r>
      <w:r w:rsidRPr="73C03C6E" w:rsidR="7801184D">
        <w:rPr>
          <w:rFonts w:ascii="Noto Sans" w:hAnsi="Noto Sans" w:eastAsia="Noto Sans" w:cs="Noto Sans"/>
          <w:b w:val="1"/>
          <w:bCs w:val="1"/>
          <w:i w:val="0"/>
          <w:iCs w:val="0"/>
          <w:caps w:val="0"/>
          <w:smallCaps w:val="0"/>
          <w:noProof w:val="0"/>
          <w:color w:val="auto"/>
          <w:sz w:val="24"/>
          <w:szCs w:val="24"/>
          <w:lang w:val="en-GB"/>
        </w:rPr>
        <w:t>-</w:t>
      </w:r>
      <w:r w:rsidRPr="73C03C6E" w:rsidR="35D8805B">
        <w:rPr>
          <w:rFonts w:ascii="Noto Sans" w:hAnsi="Noto Sans" w:eastAsia="Noto Sans" w:cs="Noto Sans"/>
          <w:b w:val="1"/>
          <w:bCs w:val="1"/>
          <w:i w:val="0"/>
          <w:iCs w:val="0"/>
          <w:caps w:val="0"/>
          <w:smallCaps w:val="0"/>
          <w:noProof w:val="0"/>
          <w:color w:val="auto"/>
          <w:sz w:val="24"/>
          <w:szCs w:val="24"/>
          <w:lang w:val="en-GB"/>
        </w:rPr>
        <w:t xml:space="preserve"> The Burt-Litwin Organisational change model.</w:t>
      </w:r>
    </w:p>
    <w:p w:rsidR="47BE63B4" w:rsidP="73C03C6E" w:rsidRDefault="47BE63B4" w14:paraId="67CE3E67" w14:textId="4E38239C">
      <w:pPr>
        <w:pStyle w:val="Normal"/>
        <w:bidi w:val="0"/>
        <w:jc w:val="left"/>
      </w:pPr>
      <w:r w:rsidR="47BE63B4">
        <w:drawing>
          <wp:inline wp14:editId="454EC6FD" wp14:anchorId="370384D2">
            <wp:extent cx="5476875" cy="3743325"/>
            <wp:effectExtent l="0" t="0" r="0" b="0"/>
            <wp:docPr id="1948220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8220347" name="Picture 1948220347"/>
                    <pic:cNvPicPr/>
                  </pic:nvPicPr>
                  <pic:blipFill>
                    <a:blip xmlns:r="http://schemas.openxmlformats.org/officeDocument/2006/relationships" r:embed="rId1406954069">
                      <a:extLst>
                        <a:ext uri="{28A0092B-C50C-407E-A947-70E740481C1C}">
                          <a14:useLocalDpi xmlns:a14="http://schemas.microsoft.com/office/drawing/2010/main"/>
                        </a:ext>
                      </a:extLst>
                    </a:blip>
                    <a:stretch>
                      <a:fillRect/>
                    </a:stretch>
                  </pic:blipFill>
                  <pic:spPr>
                    <a:xfrm rot="0">
                      <a:off x="0" y="0"/>
                      <a:ext cx="5476875" cy="3743325"/>
                    </a:xfrm>
                    <a:prstGeom prst="rect">
                      <a:avLst/>
                    </a:prstGeom>
                  </pic:spPr>
                </pic:pic>
              </a:graphicData>
            </a:graphic>
          </wp:inline>
        </w:drawing>
      </w:r>
      <w:r w:rsidRPr="73C03C6E" w:rsidR="1A9DF3BB">
        <w:rPr>
          <w:rFonts w:ascii="sans-serif" w:hAnsi="sans-serif" w:eastAsia="sans-serif" w:cs="sans-serif"/>
          <w:b w:val="0"/>
          <w:bCs w:val="0"/>
          <w:i w:val="0"/>
          <w:iCs w:val="0"/>
          <w:caps w:val="0"/>
          <w:smallCaps w:val="0"/>
          <w:noProof w:val="0"/>
          <w:color w:val="333333"/>
          <w:sz w:val="21"/>
          <w:szCs w:val="21"/>
          <w:lang w:val="en-GB"/>
        </w:rPr>
        <w:t>(Burke, W. W., &amp; Litwin, G. H. 1992)</w:t>
      </w:r>
    </w:p>
    <w:p w:rsidR="22B5C1BC" w:rsidP="73C03C6E" w:rsidRDefault="22B5C1BC" w14:paraId="7D9A79E6" w14:textId="43E308B5">
      <w:pPr>
        <w:pStyle w:val="Normal"/>
        <w:bidi w:val="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73C03C6E" w:rsidR="22B5C1BC">
        <w:rPr>
          <w:rFonts w:ascii="Arial" w:hAnsi="Arial" w:eastAsia="Arial" w:cs="Arial"/>
          <w:b w:val="1"/>
          <w:bCs w:val="1"/>
          <w:i w:val="0"/>
          <w:iCs w:val="0"/>
          <w:caps w:val="0"/>
          <w:smallCaps w:val="0"/>
          <w:noProof w:val="0"/>
          <w:color w:val="333333"/>
          <w:sz w:val="24"/>
          <w:szCs w:val="24"/>
          <w:lang w:val="en-GB"/>
        </w:rPr>
        <w:t xml:space="preserve">Appendix </w:t>
      </w:r>
      <w:r w:rsidRPr="73C03C6E" w:rsidR="6DDFD6D9">
        <w:rPr>
          <w:rFonts w:ascii="Arial" w:hAnsi="Arial" w:eastAsia="Arial" w:cs="Arial"/>
          <w:b w:val="1"/>
          <w:bCs w:val="1"/>
          <w:i w:val="0"/>
          <w:iCs w:val="0"/>
          <w:caps w:val="0"/>
          <w:smallCaps w:val="0"/>
          <w:noProof w:val="0"/>
          <w:color w:val="333333"/>
          <w:sz w:val="24"/>
          <w:szCs w:val="24"/>
          <w:lang w:val="en-GB"/>
        </w:rPr>
        <w:t>E</w:t>
      </w:r>
      <w:r w:rsidRPr="73C03C6E" w:rsidR="4CF13FA3">
        <w:rPr>
          <w:rFonts w:ascii="sans-serif" w:hAnsi="sans-serif" w:eastAsia="sans-serif" w:cs="sans-serif"/>
          <w:b w:val="1"/>
          <w:bCs w:val="1"/>
          <w:i w:val="0"/>
          <w:iCs w:val="0"/>
          <w:caps w:val="0"/>
          <w:smallCaps w:val="0"/>
          <w:noProof w:val="0"/>
          <w:color w:val="333333"/>
          <w:sz w:val="24"/>
          <w:szCs w:val="24"/>
          <w:lang w:val="en-GB"/>
        </w:rPr>
        <w:t>-</w:t>
      </w:r>
      <w:r w:rsidRPr="73C03C6E" w:rsidR="4CF13FA3">
        <w:rPr>
          <w:rFonts w:ascii="sans-serif" w:hAnsi="sans-serif" w:eastAsia="sans-serif" w:cs="sans-serif"/>
          <w:b w:val="0"/>
          <w:bCs w:val="0"/>
          <w:i w:val="0"/>
          <w:iCs w:val="0"/>
          <w:caps w:val="0"/>
          <w:smallCaps w:val="0"/>
          <w:noProof w:val="0"/>
          <w:color w:val="333333"/>
          <w:sz w:val="24"/>
          <w:szCs w:val="24"/>
          <w:lang w:val="en-GB"/>
        </w:rPr>
        <w:t xml:space="preserve"> </w:t>
      </w:r>
      <w:r w:rsidRPr="73C03C6E" w:rsidR="4CF13FA3">
        <w:rPr>
          <w:rFonts w:ascii="sans-serif" w:hAnsi="sans-serif" w:eastAsia="sans-serif" w:cs="sans-serif"/>
          <w:b w:val="1"/>
          <w:bCs w:val="1"/>
          <w:i w:val="0"/>
          <w:iCs w:val="0"/>
          <w:caps w:val="0"/>
          <w:smallCaps w:val="0"/>
          <w:noProof w:val="0"/>
          <w:color w:val="333333"/>
          <w:sz w:val="24"/>
          <w:szCs w:val="24"/>
          <w:lang w:val="en-GB"/>
        </w:rPr>
        <w:t>SWOT</w:t>
      </w:r>
      <w:r w:rsidRPr="73C03C6E" w:rsidR="43B29638">
        <w:rPr>
          <w:rFonts w:ascii="Calibri" w:hAnsi="Calibri" w:eastAsia="Calibri" w:cs="Calibri"/>
          <w:b w:val="1"/>
          <w:bCs w:val="1"/>
          <w:i w:val="0"/>
          <w:iCs w:val="0"/>
          <w:caps w:val="0"/>
          <w:smallCaps w:val="0"/>
          <w:noProof w:val="0"/>
          <w:color w:val="000000" w:themeColor="text1" w:themeTint="FF" w:themeShade="FF"/>
          <w:sz w:val="27"/>
          <w:szCs w:val="27"/>
          <w:lang w:val="en-GB"/>
        </w:rPr>
        <w:t xml:space="preserve"> –Engineering</w:t>
      </w:r>
      <w:r w:rsidRPr="73C03C6E" w:rsidR="2856125A">
        <w:rPr>
          <w:rFonts w:ascii="Calibri" w:hAnsi="Calibri" w:eastAsia="Calibri" w:cs="Calibri"/>
          <w:b w:val="1"/>
          <w:bCs w:val="1"/>
          <w:i w:val="0"/>
          <w:iCs w:val="0"/>
          <w:caps w:val="0"/>
          <w:smallCaps w:val="0"/>
          <w:noProof w:val="0"/>
          <w:color w:val="000000" w:themeColor="text1" w:themeTint="FF" w:themeShade="FF"/>
          <w:sz w:val="27"/>
          <w:szCs w:val="27"/>
          <w:lang w:val="en-GB"/>
        </w:rPr>
        <w:t xml:space="preserve"> Company</w:t>
      </w:r>
      <w:r w:rsidRPr="73C03C6E" w:rsidR="43B29638">
        <w:rPr>
          <w:rFonts w:ascii="Calibri" w:hAnsi="Calibri" w:eastAsia="Calibri" w:cs="Calibri"/>
          <w:b w:val="1"/>
          <w:bCs w:val="1"/>
          <w:i w:val="0"/>
          <w:iCs w:val="0"/>
          <w:caps w:val="0"/>
          <w:smallCaps w:val="0"/>
          <w:noProof w:val="0"/>
          <w:color w:val="000000" w:themeColor="text1" w:themeTint="FF" w:themeShade="FF"/>
          <w:sz w:val="27"/>
          <w:szCs w:val="27"/>
          <w:lang w:val="en-GB"/>
        </w:rPr>
        <w:t xml:space="preserve"> -Micro-environmental analysis</w:t>
      </w:r>
    </w:p>
    <w:p w:rsidR="73C03C6E" w:rsidP="73C03C6E" w:rsidRDefault="73C03C6E" w14:paraId="10CC3A62" w14:textId="261C3169">
      <w:pPr>
        <w:pStyle w:val="Normal"/>
        <w:bidi w:val="0"/>
        <w:jc w:val="left"/>
      </w:pPr>
    </w:p>
    <w:p w:rsidR="6E59AC94" w:rsidP="73C03C6E" w:rsidRDefault="6E59AC94" w14:paraId="4D6AA834" w14:textId="7EA59BEC">
      <w:pPr>
        <w:pStyle w:val="Normal"/>
        <w:bidi w:val="0"/>
        <w:jc w:val="left"/>
      </w:pPr>
      <w:r w:rsidR="6E59AC94">
        <w:drawing>
          <wp:inline wp14:editId="0D317747" wp14:anchorId="7F14FD19">
            <wp:extent cx="5667375" cy="5953144"/>
            <wp:effectExtent l="0" t="0" r="0" b="0"/>
            <wp:docPr id="473937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3878473" name="Picture 1763878473"/>
                    <pic:cNvPicPr/>
                  </pic:nvPicPr>
                  <pic:blipFill>
                    <a:blip xmlns:r="http://schemas.openxmlformats.org/officeDocument/2006/relationships" r:embed="rId487158180">
                      <a:extLst>
                        <a:ext uri="{28A0092B-C50C-407E-A947-70E740481C1C}">
                          <a14:useLocalDpi xmlns:a14="http://schemas.microsoft.com/office/drawing/2010/main"/>
                        </a:ext>
                      </a:extLst>
                    </a:blip>
                    <a:srcRect l="0" t="0" r="0" b="4825"/>
                    <a:stretch>
                      <a:fillRect/>
                    </a:stretch>
                  </pic:blipFill>
                  <pic:spPr>
                    <a:xfrm rot="0">
                      <a:off x="0" y="0"/>
                      <a:ext cx="5667375" cy="5953144"/>
                    </a:xfrm>
                    <a:prstGeom prst="rect">
                      <a:avLst/>
                    </a:prstGeom>
                  </pic:spPr>
                </pic:pic>
              </a:graphicData>
            </a:graphic>
          </wp:inline>
        </w:drawing>
      </w:r>
    </w:p>
    <w:p w:rsidR="73C03C6E" w:rsidP="73C03C6E" w:rsidRDefault="73C03C6E" w14:paraId="33ECA86B" w14:textId="205DC1EB">
      <w:pPr>
        <w:pStyle w:val="Normal"/>
        <w:bidi w:val="0"/>
        <w:jc w:val="left"/>
      </w:pPr>
    </w:p>
    <w:p w:rsidR="73C03C6E" w:rsidP="73C03C6E" w:rsidRDefault="73C03C6E" w14:paraId="286E07A6" w14:textId="3FC84DFA">
      <w:pPr>
        <w:pStyle w:val="Normal"/>
        <w:bidi w:val="0"/>
        <w:jc w:val="left"/>
      </w:pPr>
    </w:p>
    <w:p w:rsidR="73C03C6E" w:rsidP="73C03C6E" w:rsidRDefault="73C03C6E" w14:paraId="21367B77" w14:textId="0753E1DD">
      <w:pPr>
        <w:pStyle w:val="Normal"/>
        <w:bidi w:val="0"/>
        <w:jc w:val="left"/>
      </w:pPr>
    </w:p>
    <w:p w:rsidR="73C03C6E" w:rsidP="73C03C6E" w:rsidRDefault="73C03C6E" w14:paraId="5A596CE3" w14:textId="323B3622">
      <w:pPr>
        <w:pStyle w:val="Normal"/>
        <w:bidi w:val="0"/>
        <w:jc w:val="left"/>
      </w:pPr>
    </w:p>
    <w:p w:rsidR="73C03C6E" w:rsidP="73C03C6E" w:rsidRDefault="73C03C6E" w14:paraId="396162F6" w14:textId="1E214232">
      <w:pPr>
        <w:pStyle w:val="Normal"/>
        <w:bidi w:val="0"/>
        <w:jc w:val="left"/>
      </w:pPr>
    </w:p>
    <w:p w:rsidR="73C03C6E" w:rsidP="73C03C6E" w:rsidRDefault="73C03C6E" w14:paraId="5BF96348" w14:textId="2B672793">
      <w:pPr>
        <w:pStyle w:val="Normal"/>
        <w:bidi w:val="0"/>
        <w:jc w:val="left"/>
      </w:pPr>
    </w:p>
    <w:p w:rsidR="73C03C6E" w:rsidP="73C03C6E" w:rsidRDefault="73C03C6E" w14:paraId="01106F6A" w14:textId="59B0ED72">
      <w:pPr>
        <w:pStyle w:val="Normal"/>
        <w:bidi w:val="0"/>
        <w:jc w:val="left"/>
      </w:pPr>
    </w:p>
    <w:p w:rsidR="6BE5AC2E" w:rsidP="73C03C6E" w:rsidRDefault="6BE5AC2E" w14:paraId="3B45B4DE" w14:textId="20BA67D5">
      <w:pPr>
        <w:pStyle w:val="Normal"/>
        <w:bidi w:val="0"/>
        <w:jc w:val="left"/>
      </w:pPr>
      <w:r w:rsidRPr="73C03C6E" w:rsidR="6BE5AC2E">
        <w:rPr>
          <w:rFonts w:ascii="Arial" w:hAnsi="Arial" w:eastAsia="Arial" w:cs="Arial"/>
          <w:b w:val="1"/>
          <w:bCs w:val="1"/>
          <w:sz w:val="24"/>
          <w:szCs w:val="24"/>
        </w:rPr>
        <w:t xml:space="preserve">Appendix F- </w:t>
      </w:r>
      <w:r w:rsidRPr="73C03C6E" w:rsidR="6BFB01FD">
        <w:rPr>
          <w:rFonts w:ascii="Arial" w:hAnsi="Arial" w:eastAsia="Arial" w:cs="Arial"/>
          <w:b w:val="1"/>
          <w:bCs w:val="1"/>
          <w:sz w:val="24"/>
          <w:szCs w:val="24"/>
        </w:rPr>
        <w:t xml:space="preserve">PESTLE Analysis- Engineering </w:t>
      </w:r>
      <w:r w:rsidRPr="73C03C6E" w:rsidR="545A5C91">
        <w:rPr>
          <w:rFonts w:ascii="Arial" w:hAnsi="Arial" w:eastAsia="Arial" w:cs="Arial"/>
          <w:b w:val="1"/>
          <w:bCs w:val="1"/>
          <w:sz w:val="24"/>
          <w:szCs w:val="24"/>
        </w:rPr>
        <w:t>company. (</w:t>
      </w:r>
      <w:r w:rsidRPr="73C03C6E" w:rsidR="545A5C91">
        <w:rPr>
          <w:rFonts w:ascii="Arial" w:hAnsi="Arial" w:eastAsia="Arial" w:cs="Arial"/>
          <w:b w:val="1"/>
          <w:bCs w:val="1"/>
          <w:sz w:val="24"/>
          <w:szCs w:val="24"/>
        </w:rPr>
        <w:t>current workplace based)</w:t>
      </w:r>
    </w:p>
    <w:tbl>
      <w:tblPr>
        <w:tblStyle w:val="TableNormal"/>
        <w:bidiVisual w:val="0"/>
        <w:tblW w:w="0" w:type="auto"/>
        <w:tblLook w:val="06A0" w:firstRow="1" w:lastRow="0" w:firstColumn="1" w:lastColumn="0" w:noHBand="1" w:noVBand="1"/>
      </w:tblPr>
      <w:tblGrid>
        <w:gridCol w:w="781"/>
        <w:gridCol w:w="3712"/>
        <w:gridCol w:w="4642"/>
      </w:tblGrid>
      <w:tr w:rsidR="73C03C6E" w:rsidTr="73C03C6E" w14:paraId="23A01BB1">
        <w:trPr>
          <w:trHeight w:val="300"/>
        </w:trPr>
        <w:tc>
          <w:tcPr>
            <w:tcW w:w="781" w:type="dxa"/>
            <w:tcBorders>
              <w:top w:val="single" w:color="DDDDDD" w:sz="6"/>
              <w:left w:val="single" w:color="DDDDDD" w:sz="6"/>
              <w:bottom w:val="single" w:color="DDDDDD" w:sz="6"/>
              <w:right w:val="single" w:color="DDDDDD" w:sz="6"/>
            </w:tcBorders>
            <w:shd w:val="clear" w:color="auto" w:fill="F2F2F2" w:themeFill="background1" w:themeFillShade="F2"/>
            <w:tcMar>
              <w:top w:w="120" w:type="dxa"/>
              <w:left w:w="120" w:type="dxa"/>
              <w:bottom w:w="120" w:type="dxa"/>
              <w:right w:w="120" w:type="dxa"/>
            </w:tcMar>
            <w:vAlign w:val="center"/>
          </w:tcPr>
          <w:p w:rsidR="73C03C6E" w:rsidP="73C03C6E" w:rsidRDefault="73C03C6E" w14:paraId="3EE9C87C" w14:textId="137CA146">
            <w:pPr>
              <w:bidi w:val="0"/>
              <w:spacing w:before="0" w:beforeAutospacing="off" w:after="0" w:afterAutospacing="off"/>
              <w:jc w:val="left"/>
            </w:pPr>
            <w:r w:rsidRPr="73C03C6E" w:rsidR="73C03C6E">
              <w:rPr>
                <w:rFonts w:ascii="Arial" w:hAnsi="Arial" w:eastAsia="Arial" w:cs="Arial"/>
                <w:b w:val="1"/>
                <w:bCs w:val="1"/>
              </w:rPr>
              <w:t>Factor</w:t>
            </w:r>
          </w:p>
        </w:tc>
        <w:tc>
          <w:tcPr>
            <w:tcW w:w="3712" w:type="dxa"/>
            <w:tcBorders>
              <w:top w:val="single" w:color="DDDDDD" w:sz="6"/>
              <w:left w:val="single" w:color="DDDDDD" w:sz="6"/>
              <w:bottom w:val="single" w:color="DDDDDD" w:sz="6"/>
              <w:right w:val="single" w:color="DDDDDD" w:sz="6"/>
            </w:tcBorders>
            <w:shd w:val="clear" w:color="auto" w:fill="F2F2F2" w:themeFill="background1" w:themeFillShade="F2"/>
            <w:tcMar>
              <w:top w:w="120" w:type="dxa"/>
              <w:left w:w="120" w:type="dxa"/>
              <w:bottom w:w="120" w:type="dxa"/>
              <w:right w:w="120" w:type="dxa"/>
            </w:tcMar>
            <w:vAlign w:val="center"/>
          </w:tcPr>
          <w:p w:rsidR="73C03C6E" w:rsidP="73C03C6E" w:rsidRDefault="73C03C6E" w14:paraId="19EF90E4" w14:textId="6CEFA87F">
            <w:pPr>
              <w:bidi w:val="0"/>
              <w:spacing w:before="0" w:beforeAutospacing="off" w:after="0" w:afterAutospacing="off"/>
              <w:jc w:val="left"/>
            </w:pPr>
            <w:r w:rsidRPr="73C03C6E" w:rsidR="73C03C6E">
              <w:rPr>
                <w:rFonts w:ascii="Arial" w:hAnsi="Arial" w:eastAsia="Arial" w:cs="Arial"/>
                <w:b w:val="1"/>
                <w:bCs w:val="1"/>
              </w:rPr>
              <w:t>Key forces</w:t>
            </w:r>
          </w:p>
        </w:tc>
        <w:tc>
          <w:tcPr>
            <w:tcW w:w="4642" w:type="dxa"/>
            <w:tcBorders>
              <w:top w:val="single" w:color="DDDDDD" w:sz="6"/>
              <w:left w:val="single" w:color="DDDDDD" w:sz="6"/>
              <w:bottom w:val="single" w:color="DDDDDD" w:sz="6"/>
              <w:right w:val="single" w:color="DDDDDD" w:sz="6"/>
            </w:tcBorders>
            <w:shd w:val="clear" w:color="auto" w:fill="F2F2F2" w:themeFill="background1" w:themeFillShade="F2"/>
            <w:tcMar>
              <w:top w:w="120" w:type="dxa"/>
              <w:left w:w="120" w:type="dxa"/>
              <w:bottom w:w="120" w:type="dxa"/>
              <w:right w:w="120" w:type="dxa"/>
            </w:tcMar>
            <w:vAlign w:val="center"/>
          </w:tcPr>
          <w:p w:rsidR="73C03C6E" w:rsidP="73C03C6E" w:rsidRDefault="73C03C6E" w14:paraId="7084DCF0" w14:textId="40677588">
            <w:pPr>
              <w:bidi w:val="0"/>
              <w:spacing w:before="0" w:beforeAutospacing="off" w:after="0" w:afterAutospacing="off"/>
              <w:jc w:val="left"/>
            </w:pPr>
            <w:r w:rsidRPr="73C03C6E" w:rsidR="73C03C6E">
              <w:rPr>
                <w:rFonts w:ascii="Arial" w:hAnsi="Arial" w:eastAsia="Arial" w:cs="Arial"/>
                <w:b w:val="1"/>
                <w:bCs w:val="1"/>
              </w:rPr>
              <w:t>Impact on cost and lead times</w:t>
            </w:r>
          </w:p>
        </w:tc>
      </w:tr>
      <w:tr w:rsidR="73C03C6E" w:rsidTr="73C03C6E" w14:paraId="79EC415E">
        <w:trPr>
          <w:trHeight w:val="300"/>
        </w:trPr>
        <w:tc>
          <w:tcPr>
            <w:tcW w:w="781"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73C03C6E" w:rsidP="73C03C6E" w:rsidRDefault="73C03C6E" w14:paraId="16C70009" w14:textId="4F4F71BE">
            <w:pPr>
              <w:bidi w:val="0"/>
              <w:spacing w:before="0" w:beforeAutospacing="off" w:after="0" w:afterAutospacing="off"/>
              <w:jc w:val="left"/>
            </w:pPr>
            <w:r w:rsidRPr="73C03C6E" w:rsidR="73C03C6E">
              <w:rPr>
                <w:rFonts w:ascii="Arial" w:hAnsi="Arial" w:eastAsia="Arial" w:cs="Arial"/>
                <w:b w:val="1"/>
                <w:bCs w:val="1"/>
              </w:rPr>
              <w:t>Political</w:t>
            </w:r>
          </w:p>
        </w:tc>
        <w:tc>
          <w:tcPr>
            <w:tcW w:w="371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0323A1F2" w:rsidP="73C03C6E" w:rsidRDefault="0323A1F2" w14:paraId="6CD355A4" w14:textId="52455D08">
            <w:pPr>
              <w:pStyle w:val="Normal"/>
              <w:bidi w:val="0"/>
              <w:spacing w:before="0" w:beforeAutospacing="off" w:after="0" w:afterAutospacing="off"/>
              <w:jc w:val="left"/>
              <w:rPr>
                <w:rFonts w:ascii="Arial" w:hAnsi="Arial" w:eastAsia="Arial" w:cs="Arial"/>
                <w:noProof w:val="0"/>
                <w:sz w:val="22"/>
                <w:szCs w:val="22"/>
                <w:lang w:val="en-GB"/>
              </w:rPr>
            </w:pPr>
            <w:r w:rsidRPr="73C03C6E" w:rsidR="0323A1F2">
              <w:rPr>
                <w:rFonts w:ascii="Arial" w:hAnsi="Arial" w:eastAsia="Arial" w:cs="Arial"/>
                <w:noProof w:val="0"/>
                <w:sz w:val="22"/>
                <w:szCs w:val="22"/>
                <w:lang w:val="en-GB"/>
              </w:rPr>
              <w:t>Trade restrictions, taxes, government facilities investment, purchasing procedures, and political instability.</w:t>
            </w:r>
          </w:p>
        </w:tc>
        <w:tc>
          <w:tcPr>
            <w:tcW w:w="464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35E61F17" w:rsidP="73C03C6E" w:rsidRDefault="35E61F17" w14:paraId="5A038DBE" w14:textId="72B25DB9">
            <w:pPr>
              <w:pStyle w:val="Normal"/>
              <w:bidi w:val="0"/>
              <w:spacing w:before="0" w:beforeAutospacing="off" w:after="0" w:afterAutospacing="off"/>
              <w:jc w:val="left"/>
            </w:pPr>
            <w:r w:rsidRPr="73C03C6E" w:rsidR="35E61F17">
              <w:rPr>
                <w:rFonts w:ascii="Arial" w:hAnsi="Arial" w:eastAsia="Arial" w:cs="Arial"/>
                <w:noProof w:val="0"/>
                <w:sz w:val="22"/>
                <w:szCs w:val="22"/>
                <w:lang w:val="en-GB"/>
              </w:rPr>
              <w:t>Costs for imports might rise, purchasing can be disrupted, and delivery of essential parts can be delayed due to trade obstacles and instability.</w:t>
            </w:r>
          </w:p>
        </w:tc>
      </w:tr>
      <w:tr w:rsidR="73C03C6E" w:rsidTr="73C03C6E" w14:paraId="0E74FFDB">
        <w:trPr>
          <w:trHeight w:val="300"/>
        </w:trPr>
        <w:tc>
          <w:tcPr>
            <w:tcW w:w="781"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73C03C6E" w:rsidP="73C03C6E" w:rsidRDefault="73C03C6E" w14:paraId="144E0D1F" w14:textId="2BE07817">
            <w:pPr>
              <w:bidi w:val="0"/>
              <w:spacing w:before="0" w:beforeAutospacing="off" w:after="0" w:afterAutospacing="off"/>
              <w:jc w:val="left"/>
            </w:pPr>
            <w:r w:rsidRPr="73C03C6E" w:rsidR="73C03C6E">
              <w:rPr>
                <w:rFonts w:ascii="Arial" w:hAnsi="Arial" w:eastAsia="Arial" w:cs="Arial"/>
                <w:b w:val="1"/>
                <w:bCs w:val="1"/>
              </w:rPr>
              <w:t>Economic</w:t>
            </w:r>
          </w:p>
        </w:tc>
        <w:tc>
          <w:tcPr>
            <w:tcW w:w="371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29DB3995" w:rsidP="73C03C6E" w:rsidRDefault="29DB3995" w14:paraId="207EC606" w14:textId="073202BA">
            <w:pPr>
              <w:pStyle w:val="Normal"/>
              <w:bidi w:val="0"/>
              <w:spacing w:before="0" w:beforeAutospacing="off" w:after="0" w:afterAutospacing="off"/>
              <w:jc w:val="left"/>
            </w:pPr>
            <w:r w:rsidRPr="73C03C6E" w:rsidR="29DB3995">
              <w:rPr>
                <w:rFonts w:ascii="Arial" w:hAnsi="Arial" w:eastAsia="Arial" w:cs="Arial"/>
                <w:noProof w:val="0"/>
                <w:sz w:val="22"/>
                <w:szCs w:val="22"/>
                <w:lang w:val="en-GB"/>
              </w:rPr>
              <w:t>Rising interest rates, increased energy, fuel, and basic material prices, exchange rates, and employee shortages are examples of inflation.</w:t>
            </w:r>
          </w:p>
        </w:tc>
        <w:tc>
          <w:tcPr>
            <w:tcW w:w="464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33AD0CF6" w:rsidP="73C03C6E" w:rsidRDefault="33AD0CF6" w14:paraId="65E8C72E" w14:textId="421BF1AF">
            <w:pPr>
              <w:pStyle w:val="Normal"/>
              <w:bidi w:val="0"/>
              <w:spacing w:before="0" w:beforeAutospacing="off" w:after="0" w:afterAutospacing="off"/>
              <w:jc w:val="left"/>
            </w:pPr>
            <w:r w:rsidRPr="73C03C6E" w:rsidR="33AD0CF6">
              <w:rPr>
                <w:rFonts w:ascii="Arial" w:hAnsi="Arial" w:eastAsia="Arial" w:cs="Arial"/>
                <w:noProof w:val="0"/>
                <w:sz w:val="22"/>
                <w:szCs w:val="22"/>
                <w:lang w:val="en-GB"/>
              </w:rPr>
              <w:t>Reduced investments along with supply restrictions can lengthen lead times, while increasing input, energy, transportation, and wage expenses force higher product costs.</w:t>
            </w:r>
          </w:p>
        </w:tc>
      </w:tr>
      <w:tr w:rsidR="73C03C6E" w:rsidTr="73C03C6E" w14:paraId="43EC6A41">
        <w:trPr>
          <w:trHeight w:val="300"/>
        </w:trPr>
        <w:tc>
          <w:tcPr>
            <w:tcW w:w="781"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73C03C6E" w:rsidP="73C03C6E" w:rsidRDefault="73C03C6E" w14:paraId="2FDC39ED" w14:textId="7B6064AD">
            <w:pPr>
              <w:bidi w:val="0"/>
              <w:spacing w:before="0" w:beforeAutospacing="off" w:after="0" w:afterAutospacing="off"/>
              <w:jc w:val="left"/>
            </w:pPr>
            <w:r w:rsidRPr="73C03C6E" w:rsidR="73C03C6E">
              <w:rPr>
                <w:rFonts w:ascii="Arial" w:hAnsi="Arial" w:eastAsia="Arial" w:cs="Arial"/>
                <w:b w:val="1"/>
                <w:bCs w:val="1"/>
              </w:rPr>
              <w:t>Social</w:t>
            </w:r>
          </w:p>
        </w:tc>
        <w:tc>
          <w:tcPr>
            <w:tcW w:w="371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486A88B8" w:rsidP="73C03C6E" w:rsidRDefault="486A88B8" w14:paraId="727456BA" w14:textId="0EC21831">
            <w:pPr>
              <w:pStyle w:val="Normal"/>
              <w:bidi w:val="0"/>
              <w:spacing w:before="0" w:beforeAutospacing="off" w:after="0" w:afterAutospacing="off"/>
              <w:jc w:val="left"/>
            </w:pPr>
            <w:r w:rsidRPr="73C03C6E" w:rsidR="486A88B8">
              <w:rPr>
                <w:rFonts w:ascii="Arial" w:hAnsi="Arial" w:eastAsia="Arial" w:cs="Arial"/>
                <w:noProof w:val="0"/>
                <w:sz w:val="22"/>
                <w:szCs w:val="22"/>
                <w:lang w:val="en-GB"/>
              </w:rPr>
              <w:t>Lack of skills, changing workplace standards, and customer demands for safety, reliability, and ethics</w:t>
            </w:r>
          </w:p>
        </w:tc>
        <w:tc>
          <w:tcPr>
            <w:tcW w:w="464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486A88B8" w:rsidP="73C03C6E" w:rsidRDefault="486A88B8" w14:paraId="296B3896" w14:textId="19D34BD9">
            <w:pPr>
              <w:pStyle w:val="Normal"/>
              <w:bidi w:val="0"/>
              <w:spacing w:before="0" w:beforeAutospacing="off" w:after="0" w:afterAutospacing="off"/>
              <w:jc w:val="left"/>
            </w:pPr>
            <w:r w:rsidRPr="73C03C6E" w:rsidR="486A88B8">
              <w:rPr>
                <w:rFonts w:ascii="Arial" w:hAnsi="Arial" w:eastAsia="Arial" w:cs="Arial"/>
                <w:noProof w:val="0"/>
                <w:sz w:val="22"/>
                <w:szCs w:val="22"/>
                <w:lang w:val="en-GB"/>
              </w:rPr>
              <w:t>Production may be delayed by a lack of qualified engineers and technicians, but customers are demanding more reliable, quicker delivery.</w:t>
            </w:r>
          </w:p>
        </w:tc>
      </w:tr>
      <w:tr w:rsidR="73C03C6E" w:rsidTr="73C03C6E" w14:paraId="47BFF5D6">
        <w:trPr>
          <w:trHeight w:val="300"/>
        </w:trPr>
        <w:tc>
          <w:tcPr>
            <w:tcW w:w="781"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73C03C6E" w:rsidP="73C03C6E" w:rsidRDefault="73C03C6E" w14:paraId="6F44C56B" w14:textId="4EF2B61B">
            <w:pPr>
              <w:bidi w:val="0"/>
              <w:spacing w:before="0" w:beforeAutospacing="off" w:after="0" w:afterAutospacing="off"/>
              <w:jc w:val="left"/>
            </w:pPr>
            <w:r w:rsidRPr="73C03C6E" w:rsidR="73C03C6E">
              <w:rPr>
                <w:rFonts w:ascii="Arial" w:hAnsi="Arial" w:eastAsia="Arial" w:cs="Arial"/>
                <w:b w:val="1"/>
                <w:bCs w:val="1"/>
              </w:rPr>
              <w:t>Technological</w:t>
            </w:r>
          </w:p>
        </w:tc>
        <w:tc>
          <w:tcPr>
            <w:tcW w:w="371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2F544517" w:rsidP="73C03C6E" w:rsidRDefault="2F544517" w14:paraId="7E84FB74" w14:textId="2C4A795E">
            <w:pPr>
              <w:pStyle w:val="Normal"/>
              <w:bidi w:val="0"/>
              <w:spacing w:before="0" w:beforeAutospacing="off" w:after="0" w:afterAutospacing="off"/>
              <w:jc w:val="left"/>
            </w:pPr>
            <w:r w:rsidRPr="73C03C6E" w:rsidR="2F544517">
              <w:rPr>
                <w:rFonts w:ascii="Arial" w:hAnsi="Arial" w:eastAsia="Arial" w:cs="Arial"/>
                <w:noProof w:val="0"/>
                <w:sz w:val="22"/>
                <w:szCs w:val="22"/>
                <w:lang w:val="en-GB"/>
              </w:rPr>
              <w:t>Modern engineering, technology, artificial intelligence, supply chain monitoring in real time, security, and preventative maintenance.</w:t>
            </w:r>
          </w:p>
        </w:tc>
        <w:tc>
          <w:tcPr>
            <w:tcW w:w="464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2F544517" w:rsidP="73C03C6E" w:rsidRDefault="2F544517" w14:paraId="109F0533" w14:textId="5E775AD8">
            <w:pPr>
              <w:pStyle w:val="Normal"/>
              <w:bidi w:val="0"/>
              <w:spacing w:before="0" w:beforeAutospacing="off" w:after="0" w:afterAutospacing="off"/>
              <w:jc w:val="left"/>
            </w:pPr>
            <w:r w:rsidRPr="73C03C6E" w:rsidR="2F544517">
              <w:rPr>
                <w:rFonts w:ascii="Arial" w:hAnsi="Arial" w:eastAsia="Arial" w:cs="Arial"/>
                <w:noProof w:val="0"/>
                <w:sz w:val="22"/>
                <w:szCs w:val="22"/>
                <w:lang w:val="en-GB"/>
              </w:rPr>
              <w:t>Technology may improve planning and cut waste, but using it requires funding, education, and safe online platforms.</w:t>
            </w:r>
          </w:p>
        </w:tc>
      </w:tr>
      <w:tr w:rsidR="73C03C6E" w:rsidTr="73C03C6E" w14:paraId="62C6E043">
        <w:trPr>
          <w:trHeight w:val="300"/>
        </w:trPr>
        <w:tc>
          <w:tcPr>
            <w:tcW w:w="781"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73C03C6E" w:rsidP="73C03C6E" w:rsidRDefault="73C03C6E" w14:paraId="75E89539" w14:textId="25AB0B02">
            <w:pPr>
              <w:bidi w:val="0"/>
              <w:spacing w:before="0" w:beforeAutospacing="off" w:after="0" w:afterAutospacing="off"/>
              <w:jc w:val="left"/>
            </w:pPr>
            <w:r w:rsidRPr="73C03C6E" w:rsidR="73C03C6E">
              <w:rPr>
                <w:rFonts w:ascii="Arial" w:hAnsi="Arial" w:eastAsia="Arial" w:cs="Arial"/>
                <w:b w:val="1"/>
                <w:bCs w:val="1"/>
              </w:rPr>
              <w:t>Legal</w:t>
            </w:r>
          </w:p>
        </w:tc>
        <w:tc>
          <w:tcPr>
            <w:tcW w:w="371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13E71B01" w:rsidP="73C03C6E" w:rsidRDefault="13E71B01" w14:paraId="722B88B2" w14:textId="6A7F884B">
            <w:pPr>
              <w:pStyle w:val="Normal"/>
              <w:bidi w:val="0"/>
              <w:spacing w:before="0" w:beforeAutospacing="off" w:after="0" w:afterAutospacing="off"/>
              <w:jc w:val="left"/>
            </w:pPr>
            <w:r w:rsidRPr="73C03C6E" w:rsidR="13E71B01">
              <w:rPr>
                <w:rFonts w:ascii="Arial" w:hAnsi="Arial" w:eastAsia="Arial" w:cs="Arial"/>
                <w:noProof w:val="0"/>
                <w:sz w:val="22"/>
                <w:szCs w:val="22"/>
                <w:lang w:val="en-GB"/>
              </w:rPr>
              <w:t>Regulations related to health and safety, pollution and environmental compliance, product standards, license, and contractual responsibility</w:t>
            </w:r>
          </w:p>
        </w:tc>
        <w:tc>
          <w:tcPr>
            <w:tcW w:w="464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175F2F60" w:rsidP="73C03C6E" w:rsidRDefault="175F2F60" w14:paraId="32CD9E5B" w14:textId="304C71C4">
            <w:pPr>
              <w:pStyle w:val="Normal"/>
              <w:bidi w:val="0"/>
              <w:spacing w:before="0" w:beforeAutospacing="off" w:after="0" w:afterAutospacing="off"/>
              <w:jc w:val="left"/>
            </w:pPr>
            <w:r w:rsidRPr="73C03C6E" w:rsidR="175F2F60">
              <w:rPr>
                <w:rFonts w:ascii="Arial" w:hAnsi="Arial" w:eastAsia="Arial" w:cs="Arial"/>
                <w:noProof w:val="0"/>
                <w:sz w:val="22"/>
                <w:szCs w:val="22"/>
                <w:lang w:val="en-GB"/>
              </w:rPr>
              <w:t>Safety may delay scheduled tasks, increase overhead costs, and increase documentation, testing, and approval requirements.</w:t>
            </w:r>
          </w:p>
        </w:tc>
      </w:tr>
      <w:tr w:rsidR="73C03C6E" w:rsidTr="73C03C6E" w14:paraId="6F3BB5D7">
        <w:trPr>
          <w:trHeight w:val="300"/>
        </w:trPr>
        <w:tc>
          <w:tcPr>
            <w:tcW w:w="781"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73C03C6E" w:rsidP="73C03C6E" w:rsidRDefault="73C03C6E" w14:paraId="62CA8CA7" w14:textId="05762A6C">
            <w:pPr>
              <w:bidi w:val="0"/>
              <w:spacing w:before="0" w:beforeAutospacing="off" w:after="0" w:afterAutospacing="off"/>
              <w:jc w:val="left"/>
            </w:pPr>
            <w:r w:rsidRPr="73C03C6E" w:rsidR="73C03C6E">
              <w:rPr>
                <w:rFonts w:ascii="Arial" w:hAnsi="Arial" w:eastAsia="Arial" w:cs="Arial"/>
                <w:b w:val="1"/>
                <w:bCs w:val="1"/>
              </w:rPr>
              <w:t>Environmental</w:t>
            </w:r>
          </w:p>
        </w:tc>
        <w:tc>
          <w:tcPr>
            <w:tcW w:w="371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2257C1E8" w:rsidP="73C03C6E" w:rsidRDefault="2257C1E8" w14:paraId="7188AA34" w14:textId="166BE626">
            <w:pPr>
              <w:pStyle w:val="Normal"/>
              <w:bidi w:val="0"/>
              <w:spacing w:before="0" w:beforeAutospacing="off" w:after="0" w:afterAutospacing="off"/>
              <w:jc w:val="left"/>
            </w:pPr>
            <w:r w:rsidRPr="73C03C6E" w:rsidR="2257C1E8">
              <w:rPr>
                <w:rFonts w:ascii="Arial" w:hAnsi="Arial" w:eastAsia="Arial" w:cs="Arial"/>
                <w:noProof w:val="0"/>
                <w:sz w:val="22"/>
                <w:szCs w:val="22"/>
                <w:lang w:val="en-GB"/>
              </w:rPr>
              <w:t>Weather-related disruption, low-carbon materials, waste reduction, net-zero and sustainability standards</w:t>
            </w:r>
          </w:p>
        </w:tc>
        <w:tc>
          <w:tcPr>
            <w:tcW w:w="4642" w:type="dxa"/>
            <w:tcBorders>
              <w:top w:val="single" w:color="DDDDDD" w:sz="6"/>
              <w:left w:val="single" w:color="DDDDDD" w:sz="6"/>
              <w:bottom w:val="single" w:color="DDDDDD" w:sz="6"/>
              <w:right w:val="single" w:color="DDDDDD" w:sz="6"/>
            </w:tcBorders>
            <w:tcMar>
              <w:top w:w="120" w:type="dxa"/>
              <w:left w:w="120" w:type="dxa"/>
              <w:bottom w:w="120" w:type="dxa"/>
              <w:right w:w="120" w:type="dxa"/>
            </w:tcMar>
            <w:vAlign w:val="center"/>
          </w:tcPr>
          <w:p w:rsidR="2257C1E8" w:rsidP="73C03C6E" w:rsidRDefault="2257C1E8" w14:paraId="4FC73B24" w14:textId="12114E42">
            <w:pPr>
              <w:pStyle w:val="Normal"/>
              <w:bidi w:val="0"/>
              <w:spacing w:before="0" w:beforeAutospacing="off" w:after="0" w:afterAutospacing="off"/>
              <w:jc w:val="left"/>
            </w:pPr>
            <w:r w:rsidRPr="73C03C6E" w:rsidR="2257C1E8">
              <w:rPr>
                <w:rFonts w:ascii="Arial" w:hAnsi="Arial" w:eastAsia="Arial" w:cs="Arial"/>
                <w:noProof w:val="0"/>
                <w:sz w:val="22"/>
                <w:szCs w:val="22"/>
                <w:lang w:val="en-GB"/>
              </w:rPr>
              <w:t>The supply chains may be disrupted by extreme weather and environmental regulations, and sustainable resources could prove more costly or less accessible.</w:t>
            </w:r>
          </w:p>
        </w:tc>
      </w:tr>
    </w:tbl>
    <w:p w:rsidR="73C03C6E" w:rsidP="73C03C6E" w:rsidRDefault="73C03C6E" w14:paraId="1B631BD3" w14:textId="2562224A">
      <w:pPr>
        <w:pStyle w:val="Normal"/>
        <w:bidi w:val="0"/>
        <w:jc w:val="left"/>
        <w:rPr>
          <w:rFonts w:ascii="Arial" w:hAnsi="Arial" w:eastAsia="Arial" w:cs="Arial"/>
          <w:b w:val="1"/>
          <w:bCs w:val="1"/>
          <w:sz w:val="24"/>
          <w:szCs w:val="24"/>
        </w:rPr>
      </w:pPr>
    </w:p>
    <w:p w:rsidR="73C03C6E" w:rsidP="73C03C6E" w:rsidRDefault="73C03C6E" w14:paraId="4664FD76" w14:textId="4AA8BFCC">
      <w:pPr>
        <w:pStyle w:val="Normal"/>
        <w:bidi w:val="0"/>
        <w:jc w:val="left"/>
      </w:pPr>
    </w:p>
    <w:p w:rsidR="73C03C6E" w:rsidP="73C03C6E" w:rsidRDefault="73C03C6E" w14:paraId="6157D230" w14:textId="33906277">
      <w:pPr>
        <w:pStyle w:val="Normal"/>
        <w:bidi w:val="0"/>
        <w:jc w:val="left"/>
      </w:pPr>
    </w:p>
    <w:p w:rsidR="73C03C6E" w:rsidP="73C03C6E" w:rsidRDefault="73C03C6E" w14:paraId="07C3E142" w14:textId="03F17243">
      <w:pPr>
        <w:pStyle w:val="Normal"/>
        <w:bidi w:val="0"/>
        <w:jc w:val="left"/>
        <w:rPr>
          <w:rFonts w:ascii="Arial" w:hAnsi="Arial" w:eastAsia="Arial" w:cs="Arial"/>
          <w:b w:val="1"/>
          <w:bCs w:val="1"/>
          <w:sz w:val="28"/>
          <w:szCs w:val="28"/>
        </w:rPr>
      </w:pPr>
    </w:p>
    <w:p w:rsidR="73C03C6E" w:rsidP="73C03C6E" w:rsidRDefault="73C03C6E" w14:paraId="1896EA03" w14:textId="3A57E021">
      <w:pPr>
        <w:pStyle w:val="Normal"/>
        <w:bidi w:val="0"/>
        <w:jc w:val="left"/>
        <w:rPr>
          <w:rFonts w:ascii="Arial" w:hAnsi="Arial" w:eastAsia="Arial" w:cs="Arial"/>
          <w:b w:val="1"/>
          <w:bCs w:val="1"/>
          <w:sz w:val="28"/>
          <w:szCs w:val="28"/>
        </w:rPr>
      </w:pPr>
    </w:p>
    <w:p w:rsidR="73C03C6E" w:rsidP="73C03C6E" w:rsidRDefault="73C03C6E" w14:paraId="7D3FB1B1" w14:textId="5342F253">
      <w:pPr>
        <w:pStyle w:val="Normal"/>
        <w:bidi w:val="0"/>
        <w:jc w:val="left"/>
        <w:rPr>
          <w:rFonts w:ascii="Arial" w:hAnsi="Arial" w:eastAsia="Arial" w:cs="Arial"/>
          <w:b w:val="1"/>
          <w:bCs w:val="1"/>
          <w:sz w:val="28"/>
          <w:szCs w:val="28"/>
        </w:rPr>
      </w:pPr>
    </w:p>
    <w:p w:rsidR="73C03C6E" w:rsidP="73C03C6E" w:rsidRDefault="73C03C6E" w14:paraId="72036BEF" w14:textId="22496245">
      <w:pPr>
        <w:pStyle w:val="Normal"/>
        <w:bidi w:val="0"/>
        <w:jc w:val="left"/>
        <w:rPr>
          <w:rFonts w:ascii="Arial" w:hAnsi="Arial" w:eastAsia="Arial" w:cs="Arial"/>
          <w:b w:val="1"/>
          <w:bCs w:val="1"/>
          <w:sz w:val="28"/>
          <w:szCs w:val="28"/>
        </w:rPr>
      </w:pPr>
    </w:p>
    <w:p w:rsidR="4E140D18" w:rsidP="73C03C6E" w:rsidRDefault="4E140D18" w14:paraId="665A3A07" w14:textId="70BEEFE0">
      <w:pPr>
        <w:pStyle w:val="Normal"/>
        <w:bidi w:val="0"/>
        <w:jc w:val="left"/>
        <w:rPr>
          <w:rFonts w:ascii="Arial" w:hAnsi="Arial" w:eastAsia="Arial" w:cs="Arial"/>
          <w:b w:val="1"/>
          <w:bCs w:val="1"/>
          <w:sz w:val="28"/>
          <w:szCs w:val="28"/>
        </w:rPr>
      </w:pPr>
      <w:r w:rsidRPr="73C03C6E" w:rsidR="4E140D18">
        <w:rPr>
          <w:rFonts w:ascii="Arial" w:hAnsi="Arial" w:eastAsia="Arial" w:cs="Arial"/>
          <w:b w:val="1"/>
          <w:bCs w:val="1"/>
          <w:sz w:val="28"/>
          <w:szCs w:val="28"/>
        </w:rPr>
        <w:t>References</w:t>
      </w:r>
    </w:p>
    <w:p w:rsidR="06E55778" w:rsidP="73C03C6E" w:rsidRDefault="06E55778" w14:paraId="21403B02" w14:textId="16EE7866">
      <w:pPr>
        <w:pStyle w:val="Normal"/>
        <w:bidi w:val="0"/>
        <w:jc w:val="left"/>
      </w:pPr>
      <w:r w:rsidRPr="73C03C6E" w:rsidR="06E55778">
        <w:rPr>
          <w:rFonts w:ascii="Calibri" w:hAnsi="Calibri" w:eastAsia="Calibri" w:cs="Calibri" w:asciiTheme="majorAscii" w:hAnsiTheme="majorAscii" w:eastAsiaTheme="majorAscii" w:cstheme="majorAscii"/>
          <w:noProof w:val="0"/>
          <w:sz w:val="27"/>
          <w:szCs w:val="27"/>
          <w:lang w:val="en-GB"/>
        </w:rPr>
        <w:t>Armenakis</w:t>
      </w:r>
      <w:r w:rsidRPr="73C03C6E" w:rsidR="06E55778">
        <w:rPr>
          <w:rFonts w:ascii="Calibri" w:hAnsi="Calibri" w:eastAsia="Calibri" w:cs="Calibri" w:asciiTheme="majorAscii" w:hAnsiTheme="majorAscii" w:eastAsiaTheme="majorAscii" w:cstheme="majorAscii"/>
          <w:noProof w:val="0"/>
          <w:sz w:val="27"/>
          <w:szCs w:val="27"/>
          <w:lang w:val="en-GB"/>
        </w:rPr>
        <w:t xml:space="preserve">, A. A., Harris, S. G., &amp; Mossholder, K. W. (1993). Creating readiness for organizational change. </w:t>
      </w:r>
      <w:r w:rsidRPr="73C03C6E" w:rsidR="06E55778">
        <w:rPr>
          <w:rFonts w:ascii="Calibri" w:hAnsi="Calibri" w:eastAsia="Calibri" w:cs="Calibri" w:asciiTheme="majorAscii" w:hAnsiTheme="majorAscii" w:eastAsiaTheme="majorAscii" w:cstheme="majorAscii"/>
          <w:i w:val="1"/>
          <w:iCs w:val="1"/>
          <w:noProof w:val="0"/>
          <w:sz w:val="27"/>
          <w:szCs w:val="27"/>
          <w:lang w:val="en-GB"/>
        </w:rPr>
        <w:t>Human Relations, 46</w:t>
      </w:r>
      <w:r w:rsidRPr="73C03C6E" w:rsidR="06E55778">
        <w:rPr>
          <w:rFonts w:ascii="Calibri" w:hAnsi="Calibri" w:eastAsia="Calibri" w:cs="Calibri" w:asciiTheme="majorAscii" w:hAnsiTheme="majorAscii" w:eastAsiaTheme="majorAscii" w:cstheme="majorAscii"/>
          <w:noProof w:val="0"/>
          <w:sz w:val="27"/>
          <w:szCs w:val="27"/>
          <w:lang w:val="en-GB"/>
        </w:rPr>
        <w:t>(6), 681–703.</w:t>
      </w:r>
      <w:r w:rsidRPr="73C03C6E" w:rsidR="06E55778">
        <w:rPr>
          <w:rFonts w:ascii="Arial" w:hAnsi="Arial" w:eastAsia="Arial" w:cs="Arial"/>
          <w:noProof w:val="0"/>
          <w:sz w:val="28"/>
          <w:szCs w:val="28"/>
          <w:lang w:val="en-GB"/>
        </w:rPr>
        <w:t xml:space="preserve"> </w:t>
      </w:r>
      <w:hyperlink r:id="R8beba6c70d154337">
        <w:r w:rsidRPr="73C03C6E" w:rsidR="06E55778">
          <w:rPr>
            <w:rStyle w:val="Hyperlink"/>
            <w:noProof w:val="0"/>
            <w:lang w:val="en-GB"/>
          </w:rPr>
          <w:t>https://doi.org/10.1177/001872679304600601</w:t>
        </w:r>
      </w:hyperlink>
      <w:r w:rsidRPr="73C03C6E" w:rsidR="06E55778">
        <w:rPr>
          <w:noProof w:val="0"/>
          <w:lang w:val="en-GB"/>
        </w:rPr>
        <w:t xml:space="preserve"> </w:t>
      </w:r>
    </w:p>
    <w:p w:rsidR="265BF388" w:rsidP="73C03C6E" w:rsidRDefault="265BF388" w14:paraId="36883B06" w14:textId="51D767DD">
      <w:pPr>
        <w:pStyle w:val="Normal"/>
        <w:bidi w:val="0"/>
        <w:jc w:val="left"/>
      </w:pPr>
      <w:r w:rsidRPr="73C03C6E" w:rsidR="265BF3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Burke, W.W. and Litwin, G.H. (1992). A Causal Model of Organizational Performance and Change. </w:t>
      </w:r>
      <w:r w:rsidRPr="73C03C6E" w:rsidR="265BF388">
        <w:rPr>
          <w:rFonts w:ascii="Calibri" w:hAnsi="Calibri" w:eastAsia="Calibri" w:cs="Calibri"/>
          <w:b w:val="0"/>
          <w:bCs w:val="0"/>
          <w:i w:val="1"/>
          <w:iCs w:val="1"/>
          <w:caps w:val="0"/>
          <w:smallCaps w:val="0"/>
          <w:noProof w:val="0"/>
          <w:color w:val="000000" w:themeColor="text1" w:themeTint="FF" w:themeShade="FF"/>
          <w:sz w:val="27"/>
          <w:szCs w:val="27"/>
          <w:lang w:val="en-GB"/>
        </w:rPr>
        <w:t>Journal of Management</w:t>
      </w:r>
      <w:r w:rsidRPr="73C03C6E" w:rsidR="265BF3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18(3), pp.523–545. doi: </w:t>
      </w:r>
      <w:hyperlink r:id="R2142ac48211144c6">
        <w:r w:rsidRPr="73C03C6E" w:rsidR="265BF388">
          <w:rPr>
            <w:rStyle w:val="Hyperlink"/>
            <w:b w:val="0"/>
            <w:bCs w:val="0"/>
            <w:i w:val="0"/>
            <w:iCs w:val="0"/>
            <w:caps w:val="0"/>
            <w:smallCaps w:val="0"/>
            <w:noProof w:val="0"/>
            <w:lang w:val="en-GB"/>
          </w:rPr>
          <w:t>https://doi.org/10.1177/014920639201800306</w:t>
        </w:r>
      </w:hyperlink>
      <w:r w:rsidRPr="73C03C6E" w:rsidR="265BF3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2B36664F" w:rsidP="73C03C6E" w:rsidRDefault="2B36664F" w14:paraId="056CD00C" w14:textId="7176A842">
      <w:pPr>
        <w:pStyle w:val="Normal"/>
        <w:bidi w:val="0"/>
        <w:jc w:val="left"/>
      </w:pPr>
      <w:r w:rsidRPr="73C03C6E" w:rsidR="2B3666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Carrier, J. (2019). </w:t>
      </w:r>
      <w:r w:rsidRPr="73C03C6E" w:rsidR="2B36664F">
        <w:rPr>
          <w:rFonts w:ascii="Calibri" w:hAnsi="Calibri" w:eastAsia="Calibri" w:cs="Calibri"/>
          <w:b w:val="0"/>
          <w:bCs w:val="0"/>
          <w:i w:val="1"/>
          <w:iCs w:val="1"/>
          <w:caps w:val="0"/>
          <w:smallCaps w:val="0"/>
          <w:noProof w:val="0"/>
          <w:color w:val="000000" w:themeColor="text1" w:themeTint="FF" w:themeShade="FF"/>
          <w:sz w:val="27"/>
          <w:szCs w:val="27"/>
          <w:lang w:val="en-GB"/>
        </w:rPr>
        <w:t>The Burke-Litwin Organizational Change Framework: A Simple Summary - PeopleShift %</w:t>
      </w:r>
      <w:r w:rsidRPr="73C03C6E" w:rsidR="2B3666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73C03C6E" w:rsidR="2B36664F">
        <w:rPr>
          <w:rFonts w:ascii="Calibri" w:hAnsi="Calibri" w:eastAsia="Calibri" w:cs="Calibri"/>
          <w:b w:val="0"/>
          <w:bCs w:val="0"/>
          <w:i w:val="0"/>
          <w:iCs w:val="0"/>
          <w:caps w:val="0"/>
          <w:smallCaps w:val="0"/>
          <w:noProof w:val="0"/>
          <w:color w:val="000000" w:themeColor="text1" w:themeTint="FF" w:themeShade="FF"/>
          <w:sz w:val="27"/>
          <w:szCs w:val="27"/>
          <w:lang w:val="en-GB"/>
        </w:rPr>
        <w:t>PeopleShift</w:t>
      </w:r>
      <w:r w:rsidRPr="73C03C6E" w:rsidR="2B3666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d51a3b4eddf4c0d">
        <w:r w:rsidRPr="73C03C6E" w:rsidR="2B36664F">
          <w:rPr>
            <w:rStyle w:val="Hyperlink"/>
            <w:b w:val="0"/>
            <w:bCs w:val="0"/>
            <w:i w:val="0"/>
            <w:iCs w:val="0"/>
            <w:caps w:val="0"/>
            <w:smallCaps w:val="0"/>
            <w:noProof w:val="0"/>
            <w:lang w:val="en-GB"/>
          </w:rPr>
          <w:t>https://people-shift.com/articles/the-burke-litwin-organizational-change-framework/</w:t>
        </w:r>
      </w:hyperlink>
      <w:r w:rsidRPr="73C03C6E" w:rsidR="2B36664F">
        <w:rPr>
          <w:rFonts w:ascii="Calibri" w:hAnsi="Calibri" w:eastAsia="Calibri" w:cs="Calibri"/>
          <w:b w:val="0"/>
          <w:bCs w:val="0"/>
          <w:i w:val="0"/>
          <w:iCs w:val="0"/>
          <w:caps w:val="0"/>
          <w:smallCaps w:val="0"/>
          <w:noProof w:val="0"/>
          <w:color w:val="000000" w:themeColor="text1" w:themeTint="FF" w:themeShade="FF"/>
          <w:sz w:val="27"/>
          <w:szCs w:val="27"/>
          <w:lang w:val="en-GB"/>
        </w:rPr>
        <w:t>[Accessed 11 Oct. 2026].</w:t>
      </w:r>
    </w:p>
    <w:p w:rsidR="79735D20" w:rsidP="73C03C6E" w:rsidRDefault="79735D20" w14:paraId="2605A00C" w14:textId="2B2B9B3C">
      <w:pPr>
        <w:pStyle w:val="Normal"/>
        <w:bidi w:val="0"/>
        <w:jc w:val="left"/>
      </w:pPr>
      <w:r w:rsidRPr="73C03C6E" w:rsidR="79735D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Christopher, M. (2016). </w:t>
      </w:r>
      <w:r w:rsidRPr="73C03C6E" w:rsidR="79735D20">
        <w:rPr>
          <w:rFonts w:ascii="Calibri" w:hAnsi="Calibri" w:eastAsia="Calibri" w:cs="Calibri"/>
          <w:b w:val="0"/>
          <w:bCs w:val="0"/>
          <w:i w:val="1"/>
          <w:iCs w:val="1"/>
          <w:caps w:val="0"/>
          <w:smallCaps w:val="0"/>
          <w:noProof w:val="0"/>
          <w:color w:val="000000" w:themeColor="text1" w:themeTint="FF" w:themeShade="FF"/>
          <w:sz w:val="27"/>
          <w:szCs w:val="27"/>
          <w:lang w:val="en-GB"/>
        </w:rPr>
        <w:t>Logistics</w:t>
      </w:r>
      <w:r w:rsidRPr="73C03C6E" w:rsidR="79735D2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&amp; Supply Chain Management</w:t>
      </w:r>
      <w:r w:rsidRPr="73C03C6E" w:rsidR="79735D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5th ed. Harlow, United Kingdom: Pearson Education. </w:t>
      </w:r>
      <w:hyperlink r:id="R7bc44d6886ba4293">
        <w:r w:rsidRPr="73C03C6E" w:rsidR="79735D20">
          <w:rPr>
            <w:rStyle w:val="Hyperlink"/>
            <w:b w:val="0"/>
            <w:bCs w:val="0"/>
            <w:i w:val="0"/>
            <w:iCs w:val="0"/>
            <w:caps w:val="0"/>
            <w:smallCaps w:val="0"/>
            <w:noProof w:val="0"/>
            <w:lang w:val="en-GB"/>
          </w:rPr>
          <w:t>https://www.oreilly.com/library/view/logistics-supply/9781292083827/html/chapter-002.html</w:t>
        </w:r>
      </w:hyperlink>
      <w:r w:rsidRPr="73C03C6E" w:rsidR="79735D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4E20E494" w:rsidP="73C03C6E" w:rsidRDefault="4E20E494" w14:paraId="0792EDED" w14:textId="11FB8D58">
      <w:pPr>
        <w:pStyle w:val="Normal"/>
        <w:bidi w:val="0"/>
        <w:jc w:val="left"/>
      </w:pPr>
      <w:r w:rsidRPr="73C03C6E" w:rsidR="4E20E4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Freeman, R.E. (1984). Strategic Management: A Stakeholder Approach. </w:t>
      </w:r>
      <w:r w:rsidRPr="73C03C6E" w:rsidR="4E20E494">
        <w:rPr>
          <w:rFonts w:ascii="Calibri" w:hAnsi="Calibri" w:eastAsia="Calibri" w:cs="Calibri"/>
          <w:b w:val="0"/>
          <w:bCs w:val="0"/>
          <w:i w:val="1"/>
          <w:iCs w:val="1"/>
          <w:caps w:val="0"/>
          <w:smallCaps w:val="0"/>
          <w:noProof w:val="0"/>
          <w:color w:val="000000" w:themeColor="text1" w:themeTint="FF" w:themeShade="FF"/>
          <w:sz w:val="27"/>
          <w:szCs w:val="27"/>
          <w:lang w:val="en-GB"/>
        </w:rPr>
        <w:t>Cambridge University Press</w:t>
      </w:r>
      <w:r w:rsidRPr="73C03C6E" w:rsidR="4E20E4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doi:10.1017/cbo9781139192675 </w:t>
      </w:r>
      <w:hyperlink r:id="Rb45dabdb42b3485b">
        <w:r w:rsidRPr="73C03C6E" w:rsidR="4E20E494">
          <w:rPr>
            <w:rStyle w:val="Hyperlink"/>
            <w:b w:val="0"/>
            <w:bCs w:val="0"/>
            <w:i w:val="0"/>
            <w:iCs w:val="0"/>
            <w:caps w:val="0"/>
            <w:smallCaps w:val="0"/>
            <w:noProof w:val="0"/>
            <w:lang w:val="en-GB"/>
          </w:rPr>
          <w:t>https://www.cambridge.org/core/books/strategic-management/E3CC2E2CE01497062D7603B7A8B9337F</w:t>
        </w:r>
      </w:hyperlink>
      <w:r w:rsidRPr="73C03C6E" w:rsidR="4E20E4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B76510F" w:rsidP="73C03C6E" w:rsidRDefault="3B76510F" w14:paraId="0EE97E89" w14:textId="2CA5A922">
      <w:pPr>
        <w:pStyle w:val="Normal"/>
        <w:bidi w:val="0"/>
        <w:jc w:val="left"/>
      </w:pPr>
      <w:r w:rsidRPr="73C03C6E" w:rsidR="3B7651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Johnson, G., Scholes, </w:t>
      </w:r>
      <w:r w:rsidRPr="73C03C6E" w:rsidR="3B76510F">
        <w:rPr>
          <w:rFonts w:ascii="Calibri" w:hAnsi="Calibri" w:eastAsia="Calibri" w:cs="Calibri"/>
          <w:b w:val="0"/>
          <w:bCs w:val="0"/>
          <w:i w:val="0"/>
          <w:iCs w:val="0"/>
          <w:caps w:val="0"/>
          <w:smallCaps w:val="0"/>
          <w:noProof w:val="0"/>
          <w:color w:val="000000" w:themeColor="text1" w:themeTint="FF" w:themeShade="FF"/>
          <w:sz w:val="27"/>
          <w:szCs w:val="27"/>
          <w:lang w:val="en-GB"/>
        </w:rPr>
        <w:t>K.</w:t>
      </w:r>
      <w:r w:rsidRPr="73C03C6E" w:rsidR="3B7651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Whittington, R. (2008). </w:t>
      </w:r>
      <w:r w:rsidRPr="73C03C6E" w:rsidR="3B76510F">
        <w:rPr>
          <w:rFonts w:ascii="Calibri" w:hAnsi="Calibri" w:eastAsia="Calibri" w:cs="Calibri"/>
          <w:b w:val="0"/>
          <w:bCs w:val="0"/>
          <w:i w:val="1"/>
          <w:iCs w:val="1"/>
          <w:caps w:val="0"/>
          <w:smallCaps w:val="0"/>
          <w:noProof w:val="0"/>
          <w:color w:val="000000" w:themeColor="text1" w:themeTint="FF" w:themeShade="FF"/>
          <w:sz w:val="27"/>
          <w:szCs w:val="27"/>
          <w:lang w:val="en-GB"/>
        </w:rPr>
        <w:t>Johnson, G., Scholes, K. and Whittington, R. (2008) Exploring Corporate Strategy Text and Cases. 8th Edition, Prentice Hall, Harlow. - References - Scientific Research Publishing</w:t>
      </w:r>
      <w:r w:rsidRPr="73C03C6E" w:rsidR="3B7651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www.scirp.org. Available at: </w:t>
      </w:r>
      <w:hyperlink r:id="R45ec16b1234c448c">
        <w:r w:rsidRPr="73C03C6E" w:rsidR="3B76510F">
          <w:rPr>
            <w:rStyle w:val="Hyperlink"/>
            <w:b w:val="0"/>
            <w:bCs w:val="0"/>
            <w:i w:val="0"/>
            <w:iCs w:val="0"/>
            <w:caps w:val="0"/>
            <w:smallCaps w:val="0"/>
            <w:noProof w:val="0"/>
            <w:lang w:val="en-GB"/>
          </w:rPr>
          <w:t>https://www.scirp.org/reference/ReferencesPapers?ReferenceID=1242479</w:t>
        </w:r>
      </w:hyperlink>
      <w:r w:rsidRPr="73C03C6E" w:rsidR="3B7651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11 Oct. 2026]. </w:t>
      </w:r>
    </w:p>
    <w:p w:rsidR="297F28BB" w:rsidP="73C03C6E" w:rsidRDefault="297F28BB" w14:paraId="49E5FA6C" w14:textId="5A9C9A14">
      <w:pPr>
        <w:pStyle w:val="Normal"/>
        <w:bidi w:val="0"/>
        <w:jc w:val="left"/>
      </w:pPr>
      <w:r w:rsidRPr="73C03C6E" w:rsidR="297F28B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Kotter, J. (2012). </w:t>
      </w:r>
      <w:r w:rsidRPr="73C03C6E" w:rsidR="297F28BB">
        <w:rPr>
          <w:rFonts w:ascii="Calibri" w:hAnsi="Calibri" w:eastAsia="Calibri" w:cs="Calibri"/>
          <w:b w:val="0"/>
          <w:bCs w:val="0"/>
          <w:i w:val="1"/>
          <w:iCs w:val="1"/>
          <w:caps w:val="0"/>
          <w:smallCaps w:val="0"/>
          <w:noProof w:val="0"/>
          <w:color w:val="000000" w:themeColor="text1" w:themeTint="FF" w:themeShade="FF"/>
          <w:sz w:val="27"/>
          <w:szCs w:val="27"/>
          <w:lang w:val="en-GB"/>
        </w:rPr>
        <w:t>Leading Change Why Transformation Efforts Fail</w:t>
      </w:r>
      <w:r w:rsidRPr="73C03C6E" w:rsidR="297F28B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73C03C6E" w:rsidR="297F28BB">
        <w:rPr>
          <w:rFonts w:ascii="Calibri" w:hAnsi="Calibri" w:eastAsia="Calibri" w:cs="Calibri"/>
          <w:b w:val="0"/>
          <w:bCs w:val="0"/>
          <w:i w:val="1"/>
          <w:iCs w:val="1"/>
          <w:caps w:val="0"/>
          <w:smallCaps w:val="0"/>
          <w:noProof w:val="0"/>
          <w:color w:val="000000" w:themeColor="text1" w:themeTint="FF" w:themeShade="FF"/>
          <w:sz w:val="27"/>
          <w:szCs w:val="27"/>
          <w:lang w:val="en-GB"/>
        </w:rPr>
        <w:t>Harvard Business Review</w:t>
      </w:r>
      <w:r w:rsidRPr="73C03C6E" w:rsidR="297F28BB">
        <w:rPr>
          <w:rFonts w:ascii="Calibri" w:hAnsi="Calibri" w:eastAsia="Calibri" w:cs="Calibri"/>
          <w:b w:val="0"/>
          <w:bCs w:val="0"/>
          <w:i w:val="0"/>
          <w:iCs w:val="0"/>
          <w:caps w:val="0"/>
          <w:smallCaps w:val="0"/>
          <w:noProof w:val="0"/>
          <w:color w:val="000000" w:themeColor="text1" w:themeTint="FF" w:themeShade="FF"/>
          <w:sz w:val="27"/>
          <w:szCs w:val="27"/>
          <w:lang w:val="en-GB"/>
        </w:rPr>
        <w:t>. Available at: https://irp-cdn.multiscreensite.com/6e5efd05/files/uploaded/Leading%20Change.pdf [Accessed 9 Oct. 2026].</w:t>
      </w:r>
      <w:r w:rsidRPr="73C03C6E" w:rsidR="297F28B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ee89e81831364ad5">
        <w:r w:rsidRPr="73C03C6E" w:rsidR="297F28BB">
          <w:rPr>
            <w:rStyle w:val="Hyperlink"/>
            <w:b w:val="0"/>
            <w:bCs w:val="0"/>
            <w:i w:val="0"/>
            <w:iCs w:val="0"/>
            <w:caps w:val="0"/>
            <w:smallCaps w:val="0"/>
            <w:noProof w:val="0"/>
            <w:lang w:val="en-GB"/>
          </w:rPr>
          <w:t>https://irp-cdn.multiscreensite.com/6e5efd05/files/uploaded/Leading%20Change.pdf</w:t>
        </w:r>
      </w:hyperlink>
      <w:r w:rsidRPr="73C03C6E" w:rsidR="5DB8D3C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2B8F4C5B" w:rsidP="73C03C6E" w:rsidRDefault="2B8F4C5B" w14:paraId="5EF54DDC" w14:textId="1E3BCEB9">
      <w:pPr>
        <w:pStyle w:val="Normal"/>
        <w:bidi w:val="0"/>
        <w:jc w:val="left"/>
      </w:pPr>
      <w:r w:rsidRPr="73C03C6E" w:rsidR="2B8F4C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Lewin, K. (1947). Frontiers in Group dynamics: Concept, </w:t>
      </w:r>
      <w:r w:rsidRPr="73C03C6E" w:rsidR="2B8F4C5B">
        <w:rPr>
          <w:rFonts w:ascii="Calibri" w:hAnsi="Calibri" w:eastAsia="Calibri" w:cs="Calibri"/>
          <w:b w:val="0"/>
          <w:bCs w:val="0"/>
          <w:i w:val="0"/>
          <w:iCs w:val="0"/>
          <w:caps w:val="0"/>
          <w:smallCaps w:val="0"/>
          <w:noProof w:val="0"/>
          <w:color w:val="000000" w:themeColor="text1" w:themeTint="FF" w:themeShade="FF"/>
          <w:sz w:val="27"/>
          <w:szCs w:val="27"/>
          <w:lang w:val="en-GB"/>
        </w:rPr>
        <w:t>Method</w:t>
      </w:r>
      <w:r w:rsidRPr="73C03C6E" w:rsidR="2B8F4C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Reality in Social science; Social Equilibria and Social Change. </w:t>
      </w:r>
      <w:r w:rsidRPr="73C03C6E" w:rsidR="2B8F4C5B">
        <w:rPr>
          <w:rFonts w:ascii="Calibri" w:hAnsi="Calibri" w:eastAsia="Calibri" w:cs="Calibri"/>
          <w:b w:val="0"/>
          <w:bCs w:val="0"/>
          <w:i w:val="1"/>
          <w:iCs w:val="1"/>
          <w:caps w:val="0"/>
          <w:smallCaps w:val="0"/>
          <w:noProof w:val="0"/>
          <w:color w:val="000000" w:themeColor="text1" w:themeTint="FF" w:themeShade="FF"/>
          <w:sz w:val="27"/>
          <w:szCs w:val="27"/>
          <w:lang w:val="en-GB"/>
        </w:rPr>
        <w:t>Human Relations</w:t>
      </w:r>
      <w:r w:rsidRPr="73C03C6E" w:rsidR="2B8F4C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1(1), pp.5–41. </w:t>
      </w:r>
      <w:hyperlink r:id="R83acc653e8e143ad">
        <w:r w:rsidRPr="73C03C6E" w:rsidR="7E613143">
          <w:rPr>
            <w:rStyle w:val="Hyperlink"/>
            <w:b w:val="0"/>
            <w:bCs w:val="0"/>
            <w:i w:val="0"/>
            <w:iCs w:val="0"/>
            <w:caps w:val="0"/>
            <w:smallCaps w:val="0"/>
            <w:noProof w:val="0"/>
            <w:lang w:val="en-GB"/>
          </w:rPr>
          <w:t>https://doi.org/10.1177/001872674700100103</w:t>
        </w:r>
      </w:hyperlink>
      <w:r w:rsidRPr="73C03C6E" w:rsidR="7E6131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700DD98" w:rsidP="73C03C6E" w:rsidRDefault="3700DD98" w14:paraId="245E06BF" w14:textId="5D6EC531">
      <w:pPr>
        <w:pStyle w:val="Normal"/>
        <w:bidi w:val="0"/>
        <w:jc w:val="left"/>
      </w:pPr>
      <w:r w:rsidRPr="73C03C6E" w:rsidR="3700DD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Nguyen, S. (2025). </w:t>
      </w:r>
      <w:r w:rsidRPr="73C03C6E" w:rsidR="3700DD98">
        <w:rPr>
          <w:rFonts w:ascii="Calibri" w:hAnsi="Calibri" w:eastAsia="Calibri" w:cs="Calibri"/>
          <w:b w:val="0"/>
          <w:bCs w:val="0"/>
          <w:i w:val="1"/>
          <w:iCs w:val="1"/>
          <w:caps w:val="0"/>
          <w:smallCaps w:val="0"/>
          <w:noProof w:val="0"/>
          <w:color w:val="000000" w:themeColor="text1" w:themeTint="FF" w:themeShade="FF"/>
          <w:sz w:val="27"/>
          <w:szCs w:val="27"/>
          <w:lang w:val="en-GB"/>
        </w:rPr>
        <w:t xml:space="preserve">Understanding Of Micro </w:t>
      </w:r>
      <w:r w:rsidRPr="73C03C6E" w:rsidR="3700DD98">
        <w:rPr>
          <w:rFonts w:ascii="Calibri" w:hAnsi="Calibri" w:eastAsia="Calibri" w:cs="Calibri"/>
          <w:b w:val="0"/>
          <w:bCs w:val="0"/>
          <w:i w:val="1"/>
          <w:iCs w:val="1"/>
          <w:caps w:val="0"/>
          <w:smallCaps w:val="0"/>
          <w:noProof w:val="0"/>
          <w:color w:val="000000" w:themeColor="text1" w:themeTint="FF" w:themeShade="FF"/>
          <w:sz w:val="27"/>
          <w:szCs w:val="27"/>
          <w:lang w:val="en-GB"/>
        </w:rPr>
        <w:t>and</w:t>
      </w:r>
      <w:r w:rsidRPr="73C03C6E" w:rsidR="3700DD98">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Macro Factors That Affect Your Business</w:t>
      </w:r>
      <w:r w:rsidRPr="73C03C6E" w:rsidR="3700DD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73C03C6E" w:rsidR="3700DD98">
        <w:rPr>
          <w:rFonts w:ascii="Calibri" w:hAnsi="Calibri" w:eastAsia="Calibri" w:cs="Calibri"/>
          <w:b w:val="0"/>
          <w:bCs w:val="0"/>
          <w:i w:val="0"/>
          <w:iCs w:val="0"/>
          <w:caps w:val="0"/>
          <w:smallCaps w:val="0"/>
          <w:noProof w:val="0"/>
          <w:color w:val="000000" w:themeColor="text1" w:themeTint="FF" w:themeShade="FF"/>
          <w:sz w:val="27"/>
          <w:szCs w:val="27"/>
          <w:lang w:val="en-GB"/>
        </w:rPr>
        <w:t>Mageplaza</w:t>
      </w:r>
      <w:r w:rsidRPr="73C03C6E" w:rsidR="3700DD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a040baf0f6054d0a">
        <w:r w:rsidRPr="73C03C6E" w:rsidR="3700DD98">
          <w:rPr>
            <w:rStyle w:val="Hyperlink"/>
            <w:b w:val="0"/>
            <w:bCs w:val="0"/>
            <w:i w:val="0"/>
            <w:iCs w:val="0"/>
            <w:caps w:val="0"/>
            <w:smallCaps w:val="0"/>
            <w:noProof w:val="0"/>
            <w:lang w:val="en-GB"/>
          </w:rPr>
          <w:t>https://www.mageplaza.com/blog/micro-and-macro-factors-affect-your-business.html</w:t>
        </w:r>
      </w:hyperlink>
      <w:r w:rsidRPr="73C03C6E" w:rsidR="3700DD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11 Oct. 2026]. </w:t>
      </w:r>
    </w:p>
    <w:p w:rsidR="0E48EA6E" w:rsidP="73C03C6E" w:rsidRDefault="0E48EA6E" w14:paraId="759DDEC0" w14:textId="071D4F30">
      <w:pPr>
        <w:pStyle w:val="Normal"/>
        <w:bidi w:val="0"/>
        <w:jc w:val="left"/>
      </w:pPr>
      <w:r w:rsidRPr="73C03C6E" w:rsidR="0E48EA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Piercy, N.F. (2017). </w:t>
      </w:r>
      <w:r w:rsidRPr="73C03C6E" w:rsidR="0E48EA6E">
        <w:rPr>
          <w:rFonts w:ascii="Calibri" w:hAnsi="Calibri" w:eastAsia="Calibri" w:cs="Calibri"/>
          <w:b w:val="0"/>
          <w:bCs w:val="0"/>
          <w:i w:val="1"/>
          <w:iCs w:val="1"/>
          <w:caps w:val="0"/>
          <w:smallCaps w:val="0"/>
          <w:noProof w:val="0"/>
          <w:color w:val="000000" w:themeColor="text1" w:themeTint="FF" w:themeShade="FF"/>
          <w:sz w:val="27"/>
          <w:szCs w:val="27"/>
          <w:lang w:val="en-GB"/>
        </w:rPr>
        <w:t>Market-Led Strategic Change Transforming the process of going to market</w:t>
      </w:r>
      <w:r w:rsidRPr="73C03C6E" w:rsidR="0E48EA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Fifth Edition. | Abingdon, </w:t>
      </w:r>
      <w:r w:rsidRPr="73C03C6E" w:rsidR="0E48EA6E">
        <w:rPr>
          <w:rFonts w:ascii="Calibri" w:hAnsi="Calibri" w:eastAsia="Calibri" w:cs="Calibri"/>
          <w:b w:val="0"/>
          <w:bCs w:val="0"/>
          <w:i w:val="0"/>
          <w:iCs w:val="0"/>
          <w:caps w:val="0"/>
          <w:smallCaps w:val="0"/>
          <w:noProof w:val="0"/>
          <w:color w:val="000000" w:themeColor="text1" w:themeTint="FF" w:themeShade="FF"/>
          <w:sz w:val="27"/>
          <w:szCs w:val="27"/>
          <w:lang w:val="en-GB"/>
        </w:rPr>
        <w:t>Oxon;</w:t>
      </w:r>
      <w:r w:rsidRPr="73C03C6E" w:rsidR="0E48EA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New York, Ny: Routledge</w:t>
      </w:r>
      <w:r w:rsidRPr="73C03C6E" w:rsidR="0E48EA6E">
        <w:rPr>
          <w:rFonts w:ascii="Calibri" w:hAnsi="Calibri" w:eastAsia="Calibri" w:cs="Calibri"/>
          <w:b w:val="0"/>
          <w:bCs w:val="0"/>
          <w:i w:val="0"/>
          <w:iCs w:val="0"/>
          <w:caps w:val="0"/>
          <w:smallCaps w:val="0"/>
          <w:noProof w:val="0"/>
          <w:color w:val="000000" w:themeColor="text1" w:themeTint="FF" w:themeShade="FF"/>
          <w:sz w:val="27"/>
          <w:szCs w:val="27"/>
          <w:lang w:val="en-GB"/>
        </w:rPr>
        <w:t>, .</w:t>
      </w:r>
      <w:r w:rsidRPr="73C03C6E" w:rsidR="0E48EA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Routledge. </w:t>
      </w:r>
      <w:hyperlink r:id="R11cea2ed71324fef">
        <w:r w:rsidRPr="73C03C6E" w:rsidR="0E48EA6E">
          <w:rPr>
            <w:rStyle w:val="Hyperlink"/>
            <w:b w:val="0"/>
            <w:bCs w:val="0"/>
            <w:i w:val="0"/>
            <w:iCs w:val="0"/>
            <w:caps w:val="0"/>
            <w:smallCaps w:val="0"/>
            <w:noProof w:val="0"/>
            <w:lang w:val="en-GB"/>
          </w:rPr>
          <w:t>https://www.taylorfrancis.com/books/mono/10.4324/9780203507766/market-led-strategic-change-nigel-piercy</w:t>
        </w:r>
      </w:hyperlink>
      <w:r w:rsidRPr="73C03C6E" w:rsidR="0E48EA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2A5664D5" w:rsidP="73C03C6E" w:rsidRDefault="2A5664D5" w14:paraId="30E771BE" w14:textId="63013C28">
      <w:pPr>
        <w:pStyle w:val="Normal"/>
        <w:bidi w:val="0"/>
        <w:jc w:val="left"/>
      </w:pPr>
      <w:r w:rsidRPr="73C03C6E" w:rsidR="2A5664D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Schein, </w:t>
      </w:r>
      <w:r w:rsidRPr="73C03C6E" w:rsidR="2A5664D5">
        <w:rPr>
          <w:rFonts w:ascii="Calibri" w:hAnsi="Calibri" w:eastAsia="Calibri" w:cs="Calibri"/>
          <w:b w:val="0"/>
          <w:bCs w:val="0"/>
          <w:i w:val="0"/>
          <w:iCs w:val="0"/>
          <w:caps w:val="0"/>
          <w:smallCaps w:val="0"/>
          <w:noProof w:val="0"/>
          <w:color w:val="000000" w:themeColor="text1" w:themeTint="FF" w:themeShade="FF"/>
          <w:sz w:val="27"/>
          <w:szCs w:val="27"/>
          <w:lang w:val="en-GB"/>
        </w:rPr>
        <w:t>P.</w:t>
      </w:r>
      <w:r w:rsidRPr="73C03C6E" w:rsidR="2A5664D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Schein, E. (2020). </w:t>
      </w:r>
      <w:r w:rsidRPr="73C03C6E" w:rsidR="2A5664D5">
        <w:rPr>
          <w:rFonts w:ascii="Calibri" w:hAnsi="Calibri" w:eastAsia="Calibri" w:cs="Calibri"/>
          <w:b w:val="0"/>
          <w:bCs w:val="0"/>
          <w:i w:val="1"/>
          <w:iCs w:val="1"/>
          <w:caps w:val="0"/>
          <w:smallCaps w:val="0"/>
          <w:noProof w:val="0"/>
          <w:color w:val="000000" w:themeColor="text1" w:themeTint="FF" w:themeShade="FF"/>
          <w:sz w:val="27"/>
          <w:szCs w:val="27"/>
          <w:lang w:val="en-GB"/>
        </w:rPr>
        <w:t xml:space="preserve">ORGANIZATIONAL CULTURE &amp; LEADERSHIP 5th Edition by Edgar H. Schein with Peter A. Schein PART 2: WHAT LEADERS NEED TO KNOW ABOUT MACRO </w:t>
      </w:r>
      <w:r w:rsidRPr="73C03C6E" w:rsidR="2A5664D5">
        <w:rPr>
          <w:rFonts w:ascii="Calibri" w:hAnsi="Calibri" w:eastAsia="Calibri" w:cs="Calibri"/>
          <w:b w:val="0"/>
          <w:bCs w:val="0"/>
          <w:i w:val="1"/>
          <w:iCs w:val="1"/>
          <w:caps w:val="0"/>
          <w:smallCaps w:val="0"/>
          <w:noProof w:val="0"/>
          <w:color w:val="000000" w:themeColor="text1" w:themeTint="FF" w:themeShade="FF"/>
          <w:sz w:val="27"/>
          <w:szCs w:val="27"/>
          <w:lang w:val="en-GB"/>
        </w:rPr>
        <w:t>CULTURE'S</w:t>
      </w:r>
      <w:r w:rsidRPr="73C03C6E" w:rsidR="2A5664D5">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PART 3: CULTURE AND LEADERSHIP THROUGH STAGES OF GROWTH PART 4: ASSESSING CULTURE AND LEADING PLANNED CHANGE SUMMARY CRITICAL EVALUATION DISCUSSION QUESTION'S PART 1: DEFINING THE STRUCTURE OF CULTURE</w:t>
      </w:r>
      <w:r w:rsidRPr="73C03C6E" w:rsidR="2A5664D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022db3fb17b457b">
        <w:r w:rsidRPr="73C03C6E" w:rsidR="2A5664D5">
          <w:rPr>
            <w:rStyle w:val="Hyperlink"/>
            <w:b w:val="0"/>
            <w:bCs w:val="0"/>
            <w:i w:val="0"/>
            <w:iCs w:val="0"/>
            <w:caps w:val="0"/>
            <w:smallCaps w:val="0"/>
            <w:noProof w:val="0"/>
            <w:lang w:val="en-GB"/>
          </w:rPr>
          <w:t>https://static1.squarespace.com/static/5df3bc9a62ff3e45ae9d2b06/t/5f77427644fb0f733519de2a/1601651323950/Organizational+Culture+and+Leadership+-+Schein.pdf</w:t>
        </w:r>
      </w:hyperlink>
      <w:r w:rsidRPr="73C03C6E" w:rsidR="2A5664D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9 Oct. 2026].</w:t>
      </w:r>
    </w:p>
    <w:p w:rsidR="69B6CB97" w:rsidP="73C03C6E" w:rsidRDefault="69B6CB97" w14:paraId="457A9C2E" w14:textId="47538E62">
      <w:pPr>
        <w:pStyle w:val="Normal"/>
        <w:bidi w:val="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73C03C6E" w:rsidR="69B6CB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Teece, D.J. (2007). Explicating Dynamic Capabilities: The Nature and Micro foundations of (Sustainable) Enterprise Performance. </w:t>
      </w:r>
      <w:r w:rsidRPr="73C03C6E" w:rsidR="69B6CB97">
        <w:rPr>
          <w:rFonts w:ascii="Calibri" w:hAnsi="Calibri" w:eastAsia="Calibri" w:cs="Calibri"/>
          <w:b w:val="0"/>
          <w:bCs w:val="0"/>
          <w:i w:val="1"/>
          <w:iCs w:val="1"/>
          <w:caps w:val="0"/>
          <w:smallCaps w:val="0"/>
          <w:noProof w:val="0"/>
          <w:color w:val="000000" w:themeColor="text1" w:themeTint="FF" w:themeShade="FF"/>
          <w:sz w:val="27"/>
          <w:szCs w:val="27"/>
          <w:lang w:val="en-GB"/>
        </w:rPr>
        <w:t>Strategic Management Journal</w:t>
      </w:r>
      <w:r w:rsidRPr="73C03C6E" w:rsidR="69B6CB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28(13), pp.1319–1350. </w:t>
      </w:r>
      <w:r w:rsidRPr="73C03C6E" w:rsidR="69B6CB97">
        <w:rPr>
          <w:rFonts w:ascii="Calibri" w:hAnsi="Calibri" w:eastAsia="Calibri" w:cs="Calibri"/>
          <w:b w:val="0"/>
          <w:bCs w:val="0"/>
          <w:i w:val="0"/>
          <w:iCs w:val="0"/>
          <w:caps w:val="0"/>
          <w:smallCaps w:val="0"/>
          <w:noProof w:val="0"/>
          <w:color w:val="000000" w:themeColor="text1" w:themeTint="FF" w:themeShade="FF"/>
          <w:sz w:val="27"/>
          <w:szCs w:val="27"/>
          <w:lang w:val="en-GB"/>
        </w:rPr>
        <w:t>Doi</w:t>
      </w:r>
      <w:r w:rsidRPr="73C03C6E" w:rsidR="69B6CB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ef07afc6ce334ba8">
        <w:r w:rsidRPr="73C03C6E" w:rsidR="69B6CB97">
          <w:rPr>
            <w:rStyle w:val="Hyperlink"/>
            <w:b w:val="0"/>
            <w:bCs w:val="0"/>
            <w:i w:val="0"/>
            <w:iCs w:val="0"/>
            <w:caps w:val="0"/>
            <w:smallCaps w:val="0"/>
            <w:noProof w:val="0"/>
            <w:lang w:val="en-GB"/>
          </w:rPr>
          <w:t>https://doi.org/10.1002/smj.640</w:t>
        </w:r>
      </w:hyperlink>
      <w:r w:rsidRPr="73C03C6E" w:rsidR="69B6CB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sectPr w:rsidRPr="007351BD" w:rsidR="00ED558C">
      <w:headerReference w:type="even" r:id="rId9"/>
      <w:headerReference w:type="default" r:id="rId10"/>
      <w:headerReference w:type="first" r:id="rId13"/>
      <w:pgSz w:w="11907" w:h="16839" w:orient="portrait"/>
      <w:pgMar w:top="1440" w:right="1440" w:bottom="1440" w:left="1440" w:header="708" w:footer="708" w:gutter="0"/>
      <w:pgNumType w:start="1"/>
      <w:cols w:equalWidth="1" w:space="720" w:num="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F92r/juR/qCVrN" int2:id="O6Nqpsf8">
      <int2:state int2:type="spell" int2:value="Rejected"/>
    </int2:textHash>
    <int2:textHash int2:hashCode="BLpPCoKR4NEQOR" int2:id="e6KjA9Gz">
      <int2:state int2:type="spell" int2:value="Rejected"/>
    </int2:textHash>
    <int2:textHash int2:hashCode="yg2PQGaZBlfQOa" int2:id="I6WFKltd">
      <int2:state int2:type="spell" int2:value="Rejected"/>
    </int2:textHash>
    <int2:textHash int2:hashCode="KrGh1BGBBktJWC" int2:id="mHMcUiRH">
      <int2:state int2:type="spell" int2:value="Rejected"/>
    </int2:textHash>
    <int2:textHash int2:hashCode="yVzsZkarfkkWNZ" int2:id="CL4cMRE5">
      <int2:state int2:type="spell" int2:value="Rejected"/>
    </int2:textHash>
    <int2:textHash int2:hashCode="FPtHwSiTmU1pwu" int2:id="qHL6au5U">
      <int2:state int2:type="spell" int2:value="Rejected"/>
    </int2:textHash>
    <int2:textHash int2:hashCode="uB/wp0EhvyGqK/" int2:id="M8PzEPjl">
      <int2:state int2:type="AugLoop_Text_Critique" int2:value="Rejected"/>
    </int2:textHash>
    <int2:textHash int2:hashCode="MPK9nFfkyzpF7B" int2:id="mDu4gX6S">
      <int2:state int2:type="AugLoop_Text_Critique" int2:value="Rejected"/>
    </int2:textHash>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TnvZh2aM" int2:invalidationBookmarkName="" int2:hashCode="R0SdZSrFOF/fg1" int2:id="SRg1Db11">
      <int2:state int2:type="style" int2:value="Rejected"/>
    </int2:bookmark>
    <int2:bookmark int2:bookmarkName="_Int_FKJ9Aql8" int2:invalidationBookmarkName="" int2:hashCode="e0dMsLOcF3PXGS" int2:id="UIDHNHQG">
      <int2:state int2:type="style" int2:value="Rejected"/>
    </int2:bookmark>
    <int2:bookmark int2:bookmarkName="_Int_kjP780ID" int2:invalidationBookmarkName="" int2:hashCode="0h+8HFCqaxR853" int2:id="KfMzNnvI">
      <int2:state int2:type="style" int2:value="Rejected"/>
    </int2:bookmark>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35">
    <w:nsid w:val="69a3a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4">
    <w:nsid w:val="75b89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3">
    <w:nsid w:val="2aef22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2">
    <w:nsid w:val="2247b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1">
    <w:nsid w:val="1c1284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0">
    <w:nsid w:val="7ca3d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9">
    <w:nsid w:val="17ac5c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8">
    <w:nsid w:val="f18b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7">
    <w:nsid w:val="226580e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6">
    <w:nsid w:val="50c526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5">
    <w:nsid w:val="6ad2d0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4">
    <w:nsid w:val="afcbf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3">
    <w:nsid w:val="e6f05b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2">
    <w:nsid w:val="5b53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1">
    <w:nsid w:val="4531d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0">
    <w:nsid w:val="2a12a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9">
    <w:nsid w:val="63dee9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8">
    <w:nsid w:val="6a51ea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7">
    <w:nsid w:val="70c0f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6">
    <w:nsid w:val="1c49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5">
    <w:nsid w:val="48a8d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4">
    <w:nsid w:val="62467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7b7e5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7fad7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500970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36e9d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539b3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4f9d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71a4a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2d1ab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4f054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6d81e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4d522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1c36e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49c319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2d848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4595f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7a793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5562b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7b215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ce96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5627d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6bb5f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5025d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3f25e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0">
    <w:nsid w:val="31ce5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4924f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2dc4a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17b9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2bf5d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8521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69c71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fe5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55b346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1">
    <w:nsid w:val="3d10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0b28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50cd9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0c4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113b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1002b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e666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41cb6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54ad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6f3a4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e620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6856c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4542561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8">
    <w:nsid w:val="70231bc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7">
    <w:nsid w:val="23bf350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6">
    <w:nsid w:val="53c56293"/>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5">
    <w:nsid w:val="43ac5df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4">
    <w:nsid w:val="1716837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3">
    <w:nsid w:val="5339989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2">
    <w:nsid w:val="386a360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1">
    <w:nsid w:val="7c8728e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0">
    <w:nsid w:val="b77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1a0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11d4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5a38f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63ae1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58499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33f29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6662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784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522c9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5a2d8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45707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389b5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3ed5e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5d5f6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7f6e1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5917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53eac6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2">
    <w:nsid w:val="2e761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f60b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6afe2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75be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26b8b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5d72a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05d9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7c705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3e857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fe26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6c84c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539e6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722ae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9b5e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dc2e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67490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22ab2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40801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6c91f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5e9e2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6152b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703d4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6ed41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706cb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b069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5571f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2dd19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768f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5338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ada0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2d70e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ffa4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2f32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581a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60b7f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ae30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5df6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79429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17c2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ad8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280c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40235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591d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59f3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d776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a907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950f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9c56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40f0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51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97e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46b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73f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505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c4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2122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9fb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1a42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8680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6ff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45d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853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0455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1d13b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8">
    <w:nsid w:val="287a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dc75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2492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5fe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e4aa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4b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2a1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ef37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eb7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833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a73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e2eb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e128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f5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46f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e7c1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92be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23ce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86a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afa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0e4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e96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426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b38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8b12f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28a15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b2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c114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e3d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b9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87cf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09f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105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c6e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b7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da7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92e1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1ff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36">
    <w:abstractNumId w:val="235"/>
  </w:num>
  <w:num w:numId="235">
    <w:abstractNumId w:val="234"/>
  </w:num>
  <w:num w:numId="234">
    <w:abstractNumId w:val="233"/>
  </w:num>
  <w:num w:numId="233">
    <w:abstractNumId w:val="232"/>
  </w:num>
  <w:num w:numId="232">
    <w:abstractNumId w:val="231"/>
  </w:num>
  <w:num w:numId="231">
    <w:abstractNumId w:val="230"/>
  </w:num>
  <w:num w:numId="230">
    <w:abstractNumId w:val="229"/>
  </w:num>
  <w:num w:numId="229">
    <w:abstractNumId w:val="228"/>
  </w:num>
  <w:num w:numId="228">
    <w:abstractNumId w:val="227"/>
  </w:num>
  <w:num w:numId="227">
    <w:abstractNumId w:val="226"/>
  </w:num>
  <w:num w:numId="226">
    <w:abstractNumId w:val="225"/>
  </w:num>
  <w:num w:numId="225">
    <w:abstractNumId w:val="224"/>
  </w:num>
  <w:num w:numId="224">
    <w:abstractNumId w:val="223"/>
  </w:num>
  <w:num w:numId="223">
    <w:abstractNumId w:val="222"/>
  </w:num>
  <w:num w:numId="222">
    <w:abstractNumId w:val="221"/>
  </w:num>
  <w:num w:numId="221">
    <w:abstractNumId w:val="220"/>
  </w:num>
  <w:num w:numId="220">
    <w:abstractNumId w:val="219"/>
  </w:num>
  <w:num w:numId="219">
    <w:abstractNumId w:val="218"/>
  </w:num>
  <w:num w:numId="218">
    <w:abstractNumId w:val="217"/>
  </w:num>
  <w:num w:numId="217">
    <w:abstractNumId w:val="216"/>
  </w:num>
  <w:num w:numId="216">
    <w:abstractNumId w:val="215"/>
  </w:num>
  <w:num w:numId="215">
    <w:abstractNumId w:val="214"/>
  </w:num>
  <w:num w:numId="214">
    <w:abstractNumId w:val="213"/>
  </w:num>
  <w:num w:numId="213">
    <w:abstractNumId w:val="212"/>
  </w:num>
  <w:num w:numId="212">
    <w:abstractNumId w:val="211"/>
  </w:num>
  <w:num w:numId="211">
    <w:abstractNumId w:val="210"/>
  </w:num>
  <w:num w:numId="210">
    <w:abstractNumId w:val="209"/>
  </w:num>
  <w:num w:numId="209">
    <w:abstractNumId w:val="208"/>
  </w:num>
  <w:num w:numId="208">
    <w:abstractNumId w:val="207"/>
  </w:num>
  <w:num w:numId="207">
    <w:abstractNumId w:val="206"/>
  </w:num>
  <w:num w:numId="206">
    <w:abstractNumId w:val="205"/>
  </w:num>
  <w:num w:numId="205">
    <w:abstractNumId w:val="204"/>
  </w:num>
  <w:num w:numId="204">
    <w:abstractNumId w:val="203"/>
  </w:num>
  <w:num w:numId="203">
    <w:abstractNumId w:val="202"/>
  </w:num>
  <w:num w:numId="202">
    <w:abstractNumId w:val="201"/>
  </w:num>
  <w:num w:numId="201">
    <w:abstractNumId w:val="200"/>
  </w:num>
  <w:num w:numId="200">
    <w:abstractNumId w:val="199"/>
  </w:num>
  <w:num w:numId="199">
    <w:abstractNumId w:val="198"/>
  </w:num>
  <w:num w:numId="198">
    <w:abstractNumId w:val="197"/>
  </w:num>
  <w:num w:numId="197">
    <w:abstractNumId w:val="196"/>
  </w:num>
  <w:num w:numId="196">
    <w:abstractNumId w:val="195"/>
  </w:num>
  <w:num w:numId="195">
    <w:abstractNumId w:val="194"/>
  </w:num>
  <w:num w:numId="194">
    <w:abstractNumId w:val="193"/>
  </w:num>
  <w:num w:numId="193">
    <w:abstractNumId w:val="192"/>
  </w:num>
  <w:num w:numId="192">
    <w:abstractNumId w:val="191"/>
  </w:num>
  <w:num w:numId="191">
    <w:abstractNumId w:val="190"/>
  </w:num>
  <w:num w:numId="190">
    <w:abstractNumId w:val="189"/>
  </w:num>
  <w:num w:numId="189">
    <w:abstractNumId w:val="188"/>
  </w:num>
  <w:num w:numId="188">
    <w:abstractNumId w:val="187"/>
  </w:num>
  <w:num w:numId="187">
    <w:abstractNumId w:val="186"/>
  </w:num>
  <w:num w:numId="186">
    <w:abstractNumId w:val="185"/>
  </w:num>
  <w:num w:numId="185">
    <w:abstractNumId w:val="184"/>
  </w:num>
  <w:num w:numId="184">
    <w:abstractNumId w:val="183"/>
  </w:num>
  <w:num w:numId="183">
    <w:abstractNumId w:val="182"/>
  </w:num>
  <w:num w:numId="182">
    <w:abstractNumId w:val="181"/>
  </w:num>
  <w:num w:numId="181">
    <w:abstractNumId w:val="180"/>
  </w:num>
  <w:num w:numId="180">
    <w:abstractNumId w:val="179"/>
  </w:num>
  <w:num w:numId="179">
    <w:abstractNumId w:val="178"/>
  </w:num>
  <w:num w:numId="178">
    <w:abstractNumId w:val="177"/>
  </w:num>
  <w:num w:numId="177">
    <w:abstractNumId w:val="176"/>
  </w:num>
  <w:num w:numId="176">
    <w:abstractNumId w:val="175"/>
  </w:num>
  <w:num w:numId="175">
    <w:abstractNumId w:val="174"/>
  </w:num>
  <w:num w:numId="174">
    <w:abstractNumId w:val="173"/>
  </w:num>
  <w:num w:numId="173">
    <w:abstractNumId w:val="172"/>
  </w:num>
  <w:num w:numId="172">
    <w:abstractNumId w:val="171"/>
  </w:num>
  <w:num w:numId="171">
    <w:abstractNumId w:val="170"/>
  </w:num>
  <w:num w:numId="170">
    <w:abstractNumId w:val="169"/>
  </w:num>
  <w:num w:numId="169">
    <w:abstractNumId w:val="168"/>
  </w:num>
  <w:num w:numId="168">
    <w:abstractNumId w:val="167"/>
  </w:num>
  <w:num w:numId="167">
    <w:abstractNumId w:val="166"/>
  </w:num>
  <w:num w:numId="166">
    <w:abstractNumId w:val="165"/>
  </w:num>
  <w:num w:numId="165">
    <w:abstractNumId w:val="164"/>
  </w:num>
  <w:num w:numId="164">
    <w:abstractNumId w:val="163"/>
  </w:num>
  <w:num w:numId="163">
    <w:abstractNumId w:val="162"/>
  </w:num>
  <w:num w:numId="162">
    <w:abstractNumId w:val="161"/>
  </w:num>
  <w:num w:numId="161">
    <w:abstractNumId w:val="160"/>
  </w:num>
  <w:num w:numId="160">
    <w:abstractNumId w:val="159"/>
  </w:num>
  <w:num w:numId="159">
    <w:abstractNumId w:val="158"/>
  </w:num>
  <w:num w:numId="158">
    <w:abstractNumId w:val="157"/>
  </w:num>
  <w:num w:numId="157">
    <w:abstractNumId w:val="156"/>
  </w:num>
  <w:num w:numId="156">
    <w:abstractNumId w:val="155"/>
  </w:num>
  <w:num w:numId="155">
    <w:abstractNumId w:val="154"/>
  </w:num>
  <w:num w:numId="154">
    <w:abstractNumId w:val="153"/>
  </w:num>
  <w:num w:numId="153">
    <w:abstractNumId w:val="152"/>
  </w:num>
  <w:num w:numId="152">
    <w:abstractNumId w:val="151"/>
  </w:num>
  <w:num w:numId="151">
    <w:abstractNumId w:val="150"/>
  </w:num>
  <w:num w:numId="150">
    <w:abstractNumId w:val="149"/>
  </w:num>
  <w:num w:numId="149">
    <w:abstractNumId w:val="148"/>
  </w:num>
  <w:num w:numId="148">
    <w:abstractNumId w:val="147"/>
  </w:num>
  <w:num w:numId="147">
    <w:abstractNumId w:val="146"/>
  </w:num>
  <w:num w:numId="146">
    <w:abstractNumId w:val="145"/>
  </w:num>
  <w:num w:numId="145">
    <w:abstractNumId w:val="144"/>
  </w:num>
  <w:num w:numId="144">
    <w:abstractNumId w:val="143"/>
  </w:num>
  <w:num w:numId="143">
    <w:abstractNumId w:val="142"/>
  </w:num>
  <w:num w:numId="142">
    <w:abstractNumId w:val="141"/>
  </w:num>
  <w:num w:numId="141">
    <w:abstractNumId w:val="140"/>
  </w:num>
  <w:num w:numId="140">
    <w:abstractNumId w:val="139"/>
  </w:num>
  <w:num w:numId="139">
    <w:abstractNumId w:val="138"/>
  </w:num>
  <w:num w:numId="138">
    <w:abstractNumId w:val="137"/>
  </w:num>
  <w:num w:numId="137">
    <w:abstractNumId w:val="136"/>
  </w:num>
  <w:num w:numId="136">
    <w:abstractNumId w:val="135"/>
  </w:num>
  <w:num w:numId="135">
    <w:abstractNumId w:val="134"/>
  </w:num>
  <w:num w:numId="134">
    <w:abstractNumId w:val="133"/>
  </w:num>
  <w:num w:numId="133">
    <w:abstractNumId w:val="132"/>
  </w:num>
  <w:num w:numId="132">
    <w:abstractNumId w:val="131"/>
  </w:num>
  <w:num w:numId="131">
    <w:abstractNumId w:val="130"/>
  </w: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0DB9D8"/>
    <w:rsid w:val="000E2683"/>
    <w:rsid w:val="000E2E96"/>
    <w:rsid w:val="00103F50"/>
    <w:rsid w:val="0012DB6C"/>
    <w:rsid w:val="00183B04"/>
    <w:rsid w:val="0018C131"/>
    <w:rsid w:val="0019DEA2"/>
    <w:rsid w:val="001B1A4C"/>
    <w:rsid w:val="001B2CBF"/>
    <w:rsid w:val="001CBD71"/>
    <w:rsid w:val="001D9DD6"/>
    <w:rsid w:val="001DB977"/>
    <w:rsid w:val="0021A1C9"/>
    <w:rsid w:val="0021F8A6"/>
    <w:rsid w:val="00261CE5"/>
    <w:rsid w:val="0027830B"/>
    <w:rsid w:val="002CD77B"/>
    <w:rsid w:val="002D692A"/>
    <w:rsid w:val="002EC8AF"/>
    <w:rsid w:val="00302810"/>
    <w:rsid w:val="003108C4"/>
    <w:rsid w:val="003162C8"/>
    <w:rsid w:val="00352648"/>
    <w:rsid w:val="0035B122"/>
    <w:rsid w:val="0036488E"/>
    <w:rsid w:val="00373946"/>
    <w:rsid w:val="00377CCF"/>
    <w:rsid w:val="003905C1"/>
    <w:rsid w:val="0039A803"/>
    <w:rsid w:val="003B4668"/>
    <w:rsid w:val="003DBEE8"/>
    <w:rsid w:val="003DC337"/>
    <w:rsid w:val="003E0F66"/>
    <w:rsid w:val="0043FB85"/>
    <w:rsid w:val="0044B1CC"/>
    <w:rsid w:val="00475D68"/>
    <w:rsid w:val="00481270"/>
    <w:rsid w:val="0048CF3D"/>
    <w:rsid w:val="0049D2F8"/>
    <w:rsid w:val="004B3EB5"/>
    <w:rsid w:val="004BD143"/>
    <w:rsid w:val="004BF752"/>
    <w:rsid w:val="004C7A07"/>
    <w:rsid w:val="004D0398"/>
    <w:rsid w:val="004D32FF"/>
    <w:rsid w:val="004F395C"/>
    <w:rsid w:val="0050CAF9"/>
    <w:rsid w:val="00526D80"/>
    <w:rsid w:val="005375FD"/>
    <w:rsid w:val="00551D9B"/>
    <w:rsid w:val="00564F62"/>
    <w:rsid w:val="00573E45"/>
    <w:rsid w:val="0057A417"/>
    <w:rsid w:val="00581FB4"/>
    <w:rsid w:val="00583709"/>
    <w:rsid w:val="005A6ACC"/>
    <w:rsid w:val="005B3C60"/>
    <w:rsid w:val="005EFE3E"/>
    <w:rsid w:val="005EFF88"/>
    <w:rsid w:val="005F7501"/>
    <w:rsid w:val="005FA694"/>
    <w:rsid w:val="00615C11"/>
    <w:rsid w:val="0061EEB1"/>
    <w:rsid w:val="006363CF"/>
    <w:rsid w:val="0068457A"/>
    <w:rsid w:val="00691A60"/>
    <w:rsid w:val="00695B22"/>
    <w:rsid w:val="00699685"/>
    <w:rsid w:val="006A3FFA"/>
    <w:rsid w:val="006D6702"/>
    <w:rsid w:val="006E632E"/>
    <w:rsid w:val="006EC290"/>
    <w:rsid w:val="006F4320"/>
    <w:rsid w:val="006F7A6A"/>
    <w:rsid w:val="007158D3"/>
    <w:rsid w:val="007351BD"/>
    <w:rsid w:val="00747A8D"/>
    <w:rsid w:val="0075E3DD"/>
    <w:rsid w:val="00765D30"/>
    <w:rsid w:val="0076DB3C"/>
    <w:rsid w:val="0077B64A"/>
    <w:rsid w:val="007C6331"/>
    <w:rsid w:val="007F41D0"/>
    <w:rsid w:val="007F9D0C"/>
    <w:rsid w:val="00808C5E"/>
    <w:rsid w:val="008246F2"/>
    <w:rsid w:val="008312FD"/>
    <w:rsid w:val="0083872A"/>
    <w:rsid w:val="008474A5"/>
    <w:rsid w:val="008721F6"/>
    <w:rsid w:val="0089C081"/>
    <w:rsid w:val="008A5B5F"/>
    <w:rsid w:val="008D596D"/>
    <w:rsid w:val="008DA3C9"/>
    <w:rsid w:val="008E34BF"/>
    <w:rsid w:val="008F8B81"/>
    <w:rsid w:val="00900224"/>
    <w:rsid w:val="009157C3"/>
    <w:rsid w:val="00921C31"/>
    <w:rsid w:val="00952F14"/>
    <w:rsid w:val="00957AA7"/>
    <w:rsid w:val="009900DC"/>
    <w:rsid w:val="009A95E0"/>
    <w:rsid w:val="009AE466"/>
    <w:rsid w:val="00A017CC"/>
    <w:rsid w:val="00A2D005"/>
    <w:rsid w:val="00A55840"/>
    <w:rsid w:val="00A5EB38"/>
    <w:rsid w:val="00A73033"/>
    <w:rsid w:val="00A7E8EA"/>
    <w:rsid w:val="00A827E9"/>
    <w:rsid w:val="00AA48D0"/>
    <w:rsid w:val="00B0291A"/>
    <w:rsid w:val="00B07B76"/>
    <w:rsid w:val="00B25D83"/>
    <w:rsid w:val="00B31C42"/>
    <w:rsid w:val="00B92E10"/>
    <w:rsid w:val="00B9CEEA"/>
    <w:rsid w:val="00BB257B"/>
    <w:rsid w:val="00BC2180"/>
    <w:rsid w:val="00BC3039"/>
    <w:rsid w:val="00BC4C9E"/>
    <w:rsid w:val="00BCE4AA"/>
    <w:rsid w:val="00BD4101"/>
    <w:rsid w:val="00BD6AA3"/>
    <w:rsid w:val="00BE3B46"/>
    <w:rsid w:val="00BEC99E"/>
    <w:rsid w:val="00BED301"/>
    <w:rsid w:val="00C279AC"/>
    <w:rsid w:val="00C2A6EB"/>
    <w:rsid w:val="00C36024"/>
    <w:rsid w:val="00C39FAC"/>
    <w:rsid w:val="00C60E43"/>
    <w:rsid w:val="00C8BB16"/>
    <w:rsid w:val="00CB4CDA"/>
    <w:rsid w:val="00D04A86"/>
    <w:rsid w:val="00D06AC1"/>
    <w:rsid w:val="00D10B6F"/>
    <w:rsid w:val="00D25D6D"/>
    <w:rsid w:val="00D355FC"/>
    <w:rsid w:val="00D39AB2"/>
    <w:rsid w:val="00D47A38"/>
    <w:rsid w:val="00D80E19"/>
    <w:rsid w:val="00D8F056"/>
    <w:rsid w:val="00DC25D2"/>
    <w:rsid w:val="00E057DD"/>
    <w:rsid w:val="00E2074E"/>
    <w:rsid w:val="00E389EE"/>
    <w:rsid w:val="00E4CD0A"/>
    <w:rsid w:val="00E51ABD"/>
    <w:rsid w:val="00E61A82"/>
    <w:rsid w:val="00E67259"/>
    <w:rsid w:val="00E841CA"/>
    <w:rsid w:val="00E904A7"/>
    <w:rsid w:val="00E93696"/>
    <w:rsid w:val="00EAA917"/>
    <w:rsid w:val="00ED558C"/>
    <w:rsid w:val="00ED6786"/>
    <w:rsid w:val="00EEE4C1"/>
    <w:rsid w:val="00EF18D7"/>
    <w:rsid w:val="00F418FD"/>
    <w:rsid w:val="00F7D51E"/>
    <w:rsid w:val="00F867C0"/>
    <w:rsid w:val="00F8DC28"/>
    <w:rsid w:val="00FB7CE0"/>
    <w:rsid w:val="00FC6984"/>
    <w:rsid w:val="00FC7536"/>
    <w:rsid w:val="00FE4376"/>
    <w:rsid w:val="00FFA8F2"/>
    <w:rsid w:val="01004336"/>
    <w:rsid w:val="0102990C"/>
    <w:rsid w:val="0103221A"/>
    <w:rsid w:val="0104F61D"/>
    <w:rsid w:val="0108248A"/>
    <w:rsid w:val="010E3666"/>
    <w:rsid w:val="01111ED2"/>
    <w:rsid w:val="0113943F"/>
    <w:rsid w:val="0113A83C"/>
    <w:rsid w:val="01155E17"/>
    <w:rsid w:val="0118E9B3"/>
    <w:rsid w:val="011A57D4"/>
    <w:rsid w:val="011E3002"/>
    <w:rsid w:val="0120B9A5"/>
    <w:rsid w:val="0120E054"/>
    <w:rsid w:val="0122B64C"/>
    <w:rsid w:val="01248A07"/>
    <w:rsid w:val="01255F7B"/>
    <w:rsid w:val="0127640A"/>
    <w:rsid w:val="0127A656"/>
    <w:rsid w:val="012800CD"/>
    <w:rsid w:val="01298B23"/>
    <w:rsid w:val="012BED34"/>
    <w:rsid w:val="01302981"/>
    <w:rsid w:val="01320E84"/>
    <w:rsid w:val="01332C78"/>
    <w:rsid w:val="01351949"/>
    <w:rsid w:val="01355244"/>
    <w:rsid w:val="0135797C"/>
    <w:rsid w:val="013628A2"/>
    <w:rsid w:val="01369796"/>
    <w:rsid w:val="013ADEF8"/>
    <w:rsid w:val="013B7022"/>
    <w:rsid w:val="013BD8A0"/>
    <w:rsid w:val="013BD8A0"/>
    <w:rsid w:val="013EBB98"/>
    <w:rsid w:val="013F3290"/>
    <w:rsid w:val="013F4415"/>
    <w:rsid w:val="013FAF40"/>
    <w:rsid w:val="014212F7"/>
    <w:rsid w:val="0142E13B"/>
    <w:rsid w:val="0144E6DA"/>
    <w:rsid w:val="01456202"/>
    <w:rsid w:val="0145D431"/>
    <w:rsid w:val="014C108E"/>
    <w:rsid w:val="014CD43F"/>
    <w:rsid w:val="014DBA34"/>
    <w:rsid w:val="014E00F3"/>
    <w:rsid w:val="014FC81E"/>
    <w:rsid w:val="0153A1DE"/>
    <w:rsid w:val="0156BA12"/>
    <w:rsid w:val="0157F9EA"/>
    <w:rsid w:val="01580F1B"/>
    <w:rsid w:val="015B396F"/>
    <w:rsid w:val="015D9E9E"/>
    <w:rsid w:val="015F4C25"/>
    <w:rsid w:val="01601423"/>
    <w:rsid w:val="01606EA5"/>
    <w:rsid w:val="0168EE1F"/>
    <w:rsid w:val="016D14AB"/>
    <w:rsid w:val="016F2B44"/>
    <w:rsid w:val="016F4CFA"/>
    <w:rsid w:val="0170767A"/>
    <w:rsid w:val="0170B3B3"/>
    <w:rsid w:val="01731AC4"/>
    <w:rsid w:val="0173320B"/>
    <w:rsid w:val="0174607A"/>
    <w:rsid w:val="01756925"/>
    <w:rsid w:val="017BE5B7"/>
    <w:rsid w:val="017C30E4"/>
    <w:rsid w:val="017C42B2"/>
    <w:rsid w:val="017E3A99"/>
    <w:rsid w:val="0187BC59"/>
    <w:rsid w:val="0188722C"/>
    <w:rsid w:val="0188CC0E"/>
    <w:rsid w:val="018D3631"/>
    <w:rsid w:val="018D5ADE"/>
    <w:rsid w:val="01907122"/>
    <w:rsid w:val="0190E5B7"/>
    <w:rsid w:val="01937CA1"/>
    <w:rsid w:val="0196DF9F"/>
    <w:rsid w:val="019A10A4"/>
    <w:rsid w:val="019BE515"/>
    <w:rsid w:val="019C135A"/>
    <w:rsid w:val="019FDA4B"/>
    <w:rsid w:val="01A21EA5"/>
    <w:rsid w:val="01A65EDE"/>
    <w:rsid w:val="01A6738C"/>
    <w:rsid w:val="01AA724A"/>
    <w:rsid w:val="01AAD0FD"/>
    <w:rsid w:val="01AE8EF2"/>
    <w:rsid w:val="01AEC58D"/>
    <w:rsid w:val="01B03B22"/>
    <w:rsid w:val="01B12FA3"/>
    <w:rsid w:val="01B13AC1"/>
    <w:rsid w:val="01B1B0D9"/>
    <w:rsid w:val="01B540A4"/>
    <w:rsid w:val="01B627BE"/>
    <w:rsid w:val="01B6D2FD"/>
    <w:rsid w:val="01BC3EC4"/>
    <w:rsid w:val="01C090A3"/>
    <w:rsid w:val="01C28095"/>
    <w:rsid w:val="01C2C35A"/>
    <w:rsid w:val="01C4C3FF"/>
    <w:rsid w:val="01C4DAB2"/>
    <w:rsid w:val="01C501DF"/>
    <w:rsid w:val="01C71956"/>
    <w:rsid w:val="01C82E67"/>
    <w:rsid w:val="01CA4834"/>
    <w:rsid w:val="01CBAEF2"/>
    <w:rsid w:val="01CC7B22"/>
    <w:rsid w:val="01CC8F47"/>
    <w:rsid w:val="01CD5566"/>
    <w:rsid w:val="01CECB61"/>
    <w:rsid w:val="01CF2C70"/>
    <w:rsid w:val="01D042B0"/>
    <w:rsid w:val="01D19BE2"/>
    <w:rsid w:val="01D22E43"/>
    <w:rsid w:val="01D3152B"/>
    <w:rsid w:val="01D3E75D"/>
    <w:rsid w:val="01D47E6D"/>
    <w:rsid w:val="01D85EA4"/>
    <w:rsid w:val="01D8A04D"/>
    <w:rsid w:val="01D8E1F9"/>
    <w:rsid w:val="01D9DBB8"/>
    <w:rsid w:val="01DADCA6"/>
    <w:rsid w:val="01DB19DD"/>
    <w:rsid w:val="01DD895E"/>
    <w:rsid w:val="01DDC581"/>
    <w:rsid w:val="01DE3394"/>
    <w:rsid w:val="01E24DA1"/>
    <w:rsid w:val="01E283F8"/>
    <w:rsid w:val="01E2A162"/>
    <w:rsid w:val="01E32481"/>
    <w:rsid w:val="01E39D05"/>
    <w:rsid w:val="01E3D4B6"/>
    <w:rsid w:val="01E3E719"/>
    <w:rsid w:val="01E6A4BD"/>
    <w:rsid w:val="01E769E6"/>
    <w:rsid w:val="01F39484"/>
    <w:rsid w:val="01FA5C2D"/>
    <w:rsid w:val="01FAFE2C"/>
    <w:rsid w:val="01FB4C99"/>
    <w:rsid w:val="01FD786A"/>
    <w:rsid w:val="01FF9852"/>
    <w:rsid w:val="01FFE9AF"/>
    <w:rsid w:val="02000727"/>
    <w:rsid w:val="0200AB00"/>
    <w:rsid w:val="02011E1A"/>
    <w:rsid w:val="02019EC2"/>
    <w:rsid w:val="020203DE"/>
    <w:rsid w:val="0205066F"/>
    <w:rsid w:val="020605E7"/>
    <w:rsid w:val="02062977"/>
    <w:rsid w:val="0206FEEA"/>
    <w:rsid w:val="02070DC1"/>
    <w:rsid w:val="0207D611"/>
    <w:rsid w:val="020A9A34"/>
    <w:rsid w:val="020C51DC"/>
    <w:rsid w:val="0210BE12"/>
    <w:rsid w:val="02113FC7"/>
    <w:rsid w:val="02139E0C"/>
    <w:rsid w:val="0215BB3D"/>
    <w:rsid w:val="0217482A"/>
    <w:rsid w:val="0219E22B"/>
    <w:rsid w:val="021A0B96"/>
    <w:rsid w:val="021A2277"/>
    <w:rsid w:val="021F86D0"/>
    <w:rsid w:val="021FF251"/>
    <w:rsid w:val="0221688D"/>
    <w:rsid w:val="022192E8"/>
    <w:rsid w:val="0221F91C"/>
    <w:rsid w:val="02238819"/>
    <w:rsid w:val="0223AE36"/>
    <w:rsid w:val="0224462E"/>
    <w:rsid w:val="02276C69"/>
    <w:rsid w:val="0227E47E"/>
    <w:rsid w:val="02281052"/>
    <w:rsid w:val="0228439E"/>
    <w:rsid w:val="02285890"/>
    <w:rsid w:val="022A862D"/>
    <w:rsid w:val="022B3A9B"/>
    <w:rsid w:val="022DB244"/>
    <w:rsid w:val="02375159"/>
    <w:rsid w:val="02385B5D"/>
    <w:rsid w:val="0238E4DE"/>
    <w:rsid w:val="0239FC7A"/>
    <w:rsid w:val="023B0753"/>
    <w:rsid w:val="023B5FE8"/>
    <w:rsid w:val="023B8055"/>
    <w:rsid w:val="023E4695"/>
    <w:rsid w:val="023EA069"/>
    <w:rsid w:val="023EE06A"/>
    <w:rsid w:val="023F2178"/>
    <w:rsid w:val="0240B1A4"/>
    <w:rsid w:val="0240F4F1"/>
    <w:rsid w:val="02418690"/>
    <w:rsid w:val="02429486"/>
    <w:rsid w:val="02439F44"/>
    <w:rsid w:val="02443D3D"/>
    <w:rsid w:val="024A7062"/>
    <w:rsid w:val="024BD477"/>
    <w:rsid w:val="024C64F4"/>
    <w:rsid w:val="024CCE49"/>
    <w:rsid w:val="024E1A6D"/>
    <w:rsid w:val="024EDD1D"/>
    <w:rsid w:val="024FCE62"/>
    <w:rsid w:val="02502D4D"/>
    <w:rsid w:val="02515AE0"/>
    <w:rsid w:val="02538AEA"/>
    <w:rsid w:val="025403DD"/>
    <w:rsid w:val="02541930"/>
    <w:rsid w:val="02567151"/>
    <w:rsid w:val="02576B5C"/>
    <w:rsid w:val="0257D7DC"/>
    <w:rsid w:val="025914D8"/>
    <w:rsid w:val="0259B176"/>
    <w:rsid w:val="025D881C"/>
    <w:rsid w:val="025DE753"/>
    <w:rsid w:val="026043EC"/>
    <w:rsid w:val="02621582"/>
    <w:rsid w:val="02627DF8"/>
    <w:rsid w:val="0262D2B0"/>
    <w:rsid w:val="0263C3B8"/>
    <w:rsid w:val="0263D091"/>
    <w:rsid w:val="02654BFB"/>
    <w:rsid w:val="02657C91"/>
    <w:rsid w:val="02660E38"/>
    <w:rsid w:val="02675C9F"/>
    <w:rsid w:val="026818BE"/>
    <w:rsid w:val="026AE33E"/>
    <w:rsid w:val="026E2DCE"/>
    <w:rsid w:val="026EC507"/>
    <w:rsid w:val="027015A1"/>
    <w:rsid w:val="02704314"/>
    <w:rsid w:val="02736F06"/>
    <w:rsid w:val="0274E268"/>
    <w:rsid w:val="0275182E"/>
    <w:rsid w:val="0276F4DC"/>
    <w:rsid w:val="02787E63"/>
    <w:rsid w:val="027B383D"/>
    <w:rsid w:val="027BBCFB"/>
    <w:rsid w:val="027BD636"/>
    <w:rsid w:val="027C2FA8"/>
    <w:rsid w:val="027C8933"/>
    <w:rsid w:val="027ED4EB"/>
    <w:rsid w:val="027FCB4C"/>
    <w:rsid w:val="02801B91"/>
    <w:rsid w:val="0283200F"/>
    <w:rsid w:val="02858626"/>
    <w:rsid w:val="02868122"/>
    <w:rsid w:val="02873324"/>
    <w:rsid w:val="028762DB"/>
    <w:rsid w:val="0288F4DA"/>
    <w:rsid w:val="028A2405"/>
    <w:rsid w:val="028AD3CA"/>
    <w:rsid w:val="028AE01E"/>
    <w:rsid w:val="028C3CFA"/>
    <w:rsid w:val="028C639D"/>
    <w:rsid w:val="028F2F5A"/>
    <w:rsid w:val="029037C0"/>
    <w:rsid w:val="02908065"/>
    <w:rsid w:val="0293D51F"/>
    <w:rsid w:val="0295534D"/>
    <w:rsid w:val="029744E8"/>
    <w:rsid w:val="02A04DE4"/>
    <w:rsid w:val="02A1DEB0"/>
    <w:rsid w:val="02A509A1"/>
    <w:rsid w:val="02A89465"/>
    <w:rsid w:val="02A93BDD"/>
    <w:rsid w:val="02A98399"/>
    <w:rsid w:val="02AB7B5A"/>
    <w:rsid w:val="02B2355A"/>
    <w:rsid w:val="02B4528B"/>
    <w:rsid w:val="02B46D1B"/>
    <w:rsid w:val="02B51DFF"/>
    <w:rsid w:val="02B55250"/>
    <w:rsid w:val="02B66B74"/>
    <w:rsid w:val="02B6E363"/>
    <w:rsid w:val="02B9BD12"/>
    <w:rsid w:val="02B9C755"/>
    <w:rsid w:val="02B9DFB5"/>
    <w:rsid w:val="02BE5C30"/>
    <w:rsid w:val="02C05B19"/>
    <w:rsid w:val="02C4960F"/>
    <w:rsid w:val="02C7E40A"/>
    <w:rsid w:val="02C88A77"/>
    <w:rsid w:val="02C9DDFD"/>
    <w:rsid w:val="02CA8F99"/>
    <w:rsid w:val="02CAD8A3"/>
    <w:rsid w:val="02CC449C"/>
    <w:rsid w:val="02CE7C07"/>
    <w:rsid w:val="02D4D4A2"/>
    <w:rsid w:val="02D61A9B"/>
    <w:rsid w:val="02D6FA02"/>
    <w:rsid w:val="02D87986"/>
    <w:rsid w:val="02DDA763"/>
    <w:rsid w:val="02E108E6"/>
    <w:rsid w:val="02E132A3"/>
    <w:rsid w:val="02E159DC"/>
    <w:rsid w:val="02E3A636"/>
    <w:rsid w:val="02E433C9"/>
    <w:rsid w:val="02E6223A"/>
    <w:rsid w:val="02E70B68"/>
    <w:rsid w:val="02E84219"/>
    <w:rsid w:val="02E86C37"/>
    <w:rsid w:val="02E8BED5"/>
    <w:rsid w:val="02E8DCDF"/>
    <w:rsid w:val="02EF61CD"/>
    <w:rsid w:val="02F08A9D"/>
    <w:rsid w:val="02F0D7C7"/>
    <w:rsid w:val="02F0FE91"/>
    <w:rsid w:val="02F4108C"/>
    <w:rsid w:val="02F4B438"/>
    <w:rsid w:val="02F89C03"/>
    <w:rsid w:val="02FAC947"/>
    <w:rsid w:val="02FE3301"/>
    <w:rsid w:val="0301D938"/>
    <w:rsid w:val="0303E049"/>
    <w:rsid w:val="0306E220"/>
    <w:rsid w:val="0307F606"/>
    <w:rsid w:val="030850D8"/>
    <w:rsid w:val="030A0B66"/>
    <w:rsid w:val="030D4A36"/>
    <w:rsid w:val="030DDADB"/>
    <w:rsid w:val="030E5B8C"/>
    <w:rsid w:val="030ED024"/>
    <w:rsid w:val="030ED024"/>
    <w:rsid w:val="030EE7FF"/>
    <w:rsid w:val="03108A3F"/>
    <w:rsid w:val="031098BF"/>
    <w:rsid w:val="031207AC"/>
    <w:rsid w:val="03137BAA"/>
    <w:rsid w:val="0313EBB4"/>
    <w:rsid w:val="0314B816"/>
    <w:rsid w:val="0318C1AD"/>
    <w:rsid w:val="031C8EE1"/>
    <w:rsid w:val="031E1D3C"/>
    <w:rsid w:val="031FA72F"/>
    <w:rsid w:val="031FB444"/>
    <w:rsid w:val="0323A1F2"/>
    <w:rsid w:val="0323CAF3"/>
    <w:rsid w:val="0324586D"/>
    <w:rsid w:val="032760DA"/>
    <w:rsid w:val="0328E8EA"/>
    <w:rsid w:val="0328F887"/>
    <w:rsid w:val="03298EBE"/>
    <w:rsid w:val="032A334B"/>
    <w:rsid w:val="032D3509"/>
    <w:rsid w:val="032D772B"/>
    <w:rsid w:val="032DA6C5"/>
    <w:rsid w:val="032DEBE7"/>
    <w:rsid w:val="032F395D"/>
    <w:rsid w:val="0333C366"/>
    <w:rsid w:val="0334DE92"/>
    <w:rsid w:val="03368BA2"/>
    <w:rsid w:val="0337BEE1"/>
    <w:rsid w:val="0339A269"/>
    <w:rsid w:val="033A1048"/>
    <w:rsid w:val="03405E03"/>
    <w:rsid w:val="03438D4D"/>
    <w:rsid w:val="0346A7F1"/>
    <w:rsid w:val="0347439E"/>
    <w:rsid w:val="0347E012"/>
    <w:rsid w:val="0348510F"/>
    <w:rsid w:val="034875C5"/>
    <w:rsid w:val="0348B45A"/>
    <w:rsid w:val="034A0E84"/>
    <w:rsid w:val="034C4140"/>
    <w:rsid w:val="034D4E4C"/>
    <w:rsid w:val="0350A88C"/>
    <w:rsid w:val="0357977A"/>
    <w:rsid w:val="03581861"/>
    <w:rsid w:val="035D375C"/>
    <w:rsid w:val="035F28CE"/>
    <w:rsid w:val="035F4A14"/>
    <w:rsid w:val="035FD344"/>
    <w:rsid w:val="0362F633"/>
    <w:rsid w:val="036307C5"/>
    <w:rsid w:val="03632CC1"/>
    <w:rsid w:val="03642922"/>
    <w:rsid w:val="036577C9"/>
    <w:rsid w:val="03678760"/>
    <w:rsid w:val="0367D0EA"/>
    <w:rsid w:val="036BB87A"/>
    <w:rsid w:val="036C4F37"/>
    <w:rsid w:val="036C83CC"/>
    <w:rsid w:val="036DBB3F"/>
    <w:rsid w:val="036E8B99"/>
    <w:rsid w:val="03735594"/>
    <w:rsid w:val="037A8010"/>
    <w:rsid w:val="037C903B"/>
    <w:rsid w:val="037EA360"/>
    <w:rsid w:val="037EE8CB"/>
    <w:rsid w:val="037F5233"/>
    <w:rsid w:val="037FAE48"/>
    <w:rsid w:val="037FEA02"/>
    <w:rsid w:val="0380E4ED"/>
    <w:rsid w:val="03830D5B"/>
    <w:rsid w:val="0383DCBE"/>
    <w:rsid w:val="0384514A"/>
    <w:rsid w:val="0384D2F5"/>
    <w:rsid w:val="03862C99"/>
    <w:rsid w:val="038A3C61"/>
    <w:rsid w:val="0390129B"/>
    <w:rsid w:val="0390A3BB"/>
    <w:rsid w:val="0390CA2C"/>
    <w:rsid w:val="039A4F84"/>
    <w:rsid w:val="039B663B"/>
    <w:rsid w:val="039F20B3"/>
    <w:rsid w:val="039F89AC"/>
    <w:rsid w:val="039FCC39"/>
    <w:rsid w:val="03A087D4"/>
    <w:rsid w:val="03A3F110"/>
    <w:rsid w:val="03A56699"/>
    <w:rsid w:val="03A5F440"/>
    <w:rsid w:val="03A8FA62"/>
    <w:rsid w:val="03A98969"/>
    <w:rsid w:val="03ACCC66"/>
    <w:rsid w:val="03AF1027"/>
    <w:rsid w:val="03AFA0FB"/>
    <w:rsid w:val="03B02498"/>
    <w:rsid w:val="03B23D5E"/>
    <w:rsid w:val="03B37E4B"/>
    <w:rsid w:val="03B73D3A"/>
    <w:rsid w:val="03B74521"/>
    <w:rsid w:val="03BA40E0"/>
    <w:rsid w:val="03BF12A2"/>
    <w:rsid w:val="03C13BFE"/>
    <w:rsid w:val="03C15FAE"/>
    <w:rsid w:val="03C3CB1D"/>
    <w:rsid w:val="03C3E474"/>
    <w:rsid w:val="03C54F40"/>
    <w:rsid w:val="03C563E3"/>
    <w:rsid w:val="03C66FB5"/>
    <w:rsid w:val="03C71690"/>
    <w:rsid w:val="03C85246"/>
    <w:rsid w:val="03C9F750"/>
    <w:rsid w:val="03CA5E6E"/>
    <w:rsid w:val="03CABAAF"/>
    <w:rsid w:val="03CB0BE8"/>
    <w:rsid w:val="03CC20A5"/>
    <w:rsid w:val="03CC420A"/>
    <w:rsid w:val="03CD515F"/>
    <w:rsid w:val="03CF30AC"/>
    <w:rsid w:val="03CF63FC"/>
    <w:rsid w:val="03D15C53"/>
    <w:rsid w:val="03D165FC"/>
    <w:rsid w:val="03D25314"/>
    <w:rsid w:val="03D5A493"/>
    <w:rsid w:val="03D6880B"/>
    <w:rsid w:val="03D771C8"/>
    <w:rsid w:val="03D8040D"/>
    <w:rsid w:val="03D82F9B"/>
    <w:rsid w:val="03D87643"/>
    <w:rsid w:val="03D9C0F9"/>
    <w:rsid w:val="03DB52A4"/>
    <w:rsid w:val="03DC7AE0"/>
    <w:rsid w:val="03DF7CF2"/>
    <w:rsid w:val="03E00D43"/>
    <w:rsid w:val="03E2DD97"/>
    <w:rsid w:val="03E33CD1"/>
    <w:rsid w:val="03E44494"/>
    <w:rsid w:val="03E52441"/>
    <w:rsid w:val="03E6A742"/>
    <w:rsid w:val="03E92021"/>
    <w:rsid w:val="03EB70AE"/>
    <w:rsid w:val="03ED9FC6"/>
    <w:rsid w:val="03EED6A9"/>
    <w:rsid w:val="03EF066A"/>
    <w:rsid w:val="03EFDFEB"/>
    <w:rsid w:val="03F06951"/>
    <w:rsid w:val="03F51A12"/>
    <w:rsid w:val="03FB86AA"/>
    <w:rsid w:val="03FC13CB"/>
    <w:rsid w:val="03FDB4EB"/>
    <w:rsid w:val="03FE6271"/>
    <w:rsid w:val="03FFA73D"/>
    <w:rsid w:val="040073C1"/>
    <w:rsid w:val="04033834"/>
    <w:rsid w:val="040338FD"/>
    <w:rsid w:val="0406E43B"/>
    <w:rsid w:val="040990CA"/>
    <w:rsid w:val="04105A3B"/>
    <w:rsid w:val="0413D75F"/>
    <w:rsid w:val="0417245A"/>
    <w:rsid w:val="041760C3"/>
    <w:rsid w:val="0417CA68"/>
    <w:rsid w:val="041A5229"/>
    <w:rsid w:val="041DFE90"/>
    <w:rsid w:val="041E1F87"/>
    <w:rsid w:val="041F409B"/>
    <w:rsid w:val="041F6CD4"/>
    <w:rsid w:val="042218EA"/>
    <w:rsid w:val="0423E2C1"/>
    <w:rsid w:val="04265849"/>
    <w:rsid w:val="0428798C"/>
    <w:rsid w:val="04297F80"/>
    <w:rsid w:val="042A3BE0"/>
    <w:rsid w:val="042A780C"/>
    <w:rsid w:val="04304CB7"/>
    <w:rsid w:val="0430D316"/>
    <w:rsid w:val="04346255"/>
    <w:rsid w:val="0434BC7E"/>
    <w:rsid w:val="043B4B27"/>
    <w:rsid w:val="043BC967"/>
    <w:rsid w:val="043C86BF"/>
    <w:rsid w:val="043C9CD6"/>
    <w:rsid w:val="043D29CD"/>
    <w:rsid w:val="043EA06F"/>
    <w:rsid w:val="043F7A82"/>
    <w:rsid w:val="0445371C"/>
    <w:rsid w:val="044A9482"/>
    <w:rsid w:val="044D835E"/>
    <w:rsid w:val="044EE0B0"/>
    <w:rsid w:val="04507263"/>
    <w:rsid w:val="045089AE"/>
    <w:rsid w:val="0451A505"/>
    <w:rsid w:val="0451DCF4"/>
    <w:rsid w:val="04527B87"/>
    <w:rsid w:val="0453D21A"/>
    <w:rsid w:val="0453F8F0"/>
    <w:rsid w:val="04546F53"/>
    <w:rsid w:val="045904DA"/>
    <w:rsid w:val="045A4841"/>
    <w:rsid w:val="045B3E40"/>
    <w:rsid w:val="0462E563"/>
    <w:rsid w:val="0466858B"/>
    <w:rsid w:val="0466E78E"/>
    <w:rsid w:val="046F20F0"/>
    <w:rsid w:val="046FFE65"/>
    <w:rsid w:val="0470AB9E"/>
    <w:rsid w:val="04745066"/>
    <w:rsid w:val="0475A243"/>
    <w:rsid w:val="047713CD"/>
    <w:rsid w:val="048581EA"/>
    <w:rsid w:val="048587D5"/>
    <w:rsid w:val="04861A98"/>
    <w:rsid w:val="04865FAE"/>
    <w:rsid w:val="0486732F"/>
    <w:rsid w:val="04888A3B"/>
    <w:rsid w:val="048A6F46"/>
    <w:rsid w:val="048AE5B3"/>
    <w:rsid w:val="048AE7F8"/>
    <w:rsid w:val="048B3958"/>
    <w:rsid w:val="048D0CB4"/>
    <w:rsid w:val="048D8035"/>
    <w:rsid w:val="048DEECC"/>
    <w:rsid w:val="048FFD50"/>
    <w:rsid w:val="0494800B"/>
    <w:rsid w:val="04963225"/>
    <w:rsid w:val="0497C69A"/>
    <w:rsid w:val="049C25DF"/>
    <w:rsid w:val="049CDF3E"/>
    <w:rsid w:val="049DDDEE"/>
    <w:rsid w:val="049DDDEE"/>
    <w:rsid w:val="04A345DD"/>
    <w:rsid w:val="04A3D016"/>
    <w:rsid w:val="04A44C2D"/>
    <w:rsid w:val="04A719AA"/>
    <w:rsid w:val="04A7FEE8"/>
    <w:rsid w:val="04A8753F"/>
    <w:rsid w:val="04AB9AEE"/>
    <w:rsid w:val="04ABFA83"/>
    <w:rsid w:val="04AD0B06"/>
    <w:rsid w:val="04ADBDDA"/>
    <w:rsid w:val="04B156F3"/>
    <w:rsid w:val="04B25B8E"/>
    <w:rsid w:val="04B2FBD7"/>
    <w:rsid w:val="04B34798"/>
    <w:rsid w:val="04B39D3B"/>
    <w:rsid w:val="04B4C087"/>
    <w:rsid w:val="04B4C634"/>
    <w:rsid w:val="04B50DFB"/>
    <w:rsid w:val="04B5DB5B"/>
    <w:rsid w:val="04B833FD"/>
    <w:rsid w:val="04BA7FB9"/>
    <w:rsid w:val="04BA82FF"/>
    <w:rsid w:val="04BD7C36"/>
    <w:rsid w:val="04BF0C1D"/>
    <w:rsid w:val="04C1A875"/>
    <w:rsid w:val="04C22C00"/>
    <w:rsid w:val="04C481D4"/>
    <w:rsid w:val="04C6FA47"/>
    <w:rsid w:val="04CA8C2B"/>
    <w:rsid w:val="04CB3570"/>
    <w:rsid w:val="04CD1FA1"/>
    <w:rsid w:val="04CDD430"/>
    <w:rsid w:val="04D25B29"/>
    <w:rsid w:val="04D2E4A4"/>
    <w:rsid w:val="04D8428C"/>
    <w:rsid w:val="04D930C3"/>
    <w:rsid w:val="04DCB527"/>
    <w:rsid w:val="04DF10FA"/>
    <w:rsid w:val="04DF5DAE"/>
    <w:rsid w:val="04E1AE53"/>
    <w:rsid w:val="04E2B2B7"/>
    <w:rsid w:val="04E4290E"/>
    <w:rsid w:val="04E72041"/>
    <w:rsid w:val="04E7DAB2"/>
    <w:rsid w:val="04E88D45"/>
    <w:rsid w:val="04EA4941"/>
    <w:rsid w:val="04EAF96D"/>
    <w:rsid w:val="04EF0D0B"/>
    <w:rsid w:val="04EF5F7C"/>
    <w:rsid w:val="04F09277"/>
    <w:rsid w:val="04F53787"/>
    <w:rsid w:val="04F75C10"/>
    <w:rsid w:val="04F94C99"/>
    <w:rsid w:val="04FC4101"/>
    <w:rsid w:val="050123EE"/>
    <w:rsid w:val="0502CA97"/>
    <w:rsid w:val="05037767"/>
    <w:rsid w:val="050AEA37"/>
    <w:rsid w:val="050D4B1B"/>
    <w:rsid w:val="050EBDDB"/>
    <w:rsid w:val="051047A5"/>
    <w:rsid w:val="0510753A"/>
    <w:rsid w:val="051143EB"/>
    <w:rsid w:val="051419A5"/>
    <w:rsid w:val="0519607A"/>
    <w:rsid w:val="0519CBF0"/>
    <w:rsid w:val="051BDC43"/>
    <w:rsid w:val="051BDC43"/>
    <w:rsid w:val="051C9E72"/>
    <w:rsid w:val="0521A4EC"/>
    <w:rsid w:val="0525614B"/>
    <w:rsid w:val="052636B2"/>
    <w:rsid w:val="0526747A"/>
    <w:rsid w:val="052A2378"/>
    <w:rsid w:val="052B604D"/>
    <w:rsid w:val="052C0E87"/>
    <w:rsid w:val="0530413B"/>
    <w:rsid w:val="053280B0"/>
    <w:rsid w:val="05343DF2"/>
    <w:rsid w:val="0534DC7C"/>
    <w:rsid w:val="05374116"/>
    <w:rsid w:val="053773C5"/>
    <w:rsid w:val="0537A23A"/>
    <w:rsid w:val="0537BA71"/>
    <w:rsid w:val="0538BEDC"/>
    <w:rsid w:val="0539A534"/>
    <w:rsid w:val="0539D37C"/>
    <w:rsid w:val="053A891B"/>
    <w:rsid w:val="053AA4DB"/>
    <w:rsid w:val="053E735C"/>
    <w:rsid w:val="053FAC5C"/>
    <w:rsid w:val="05406B90"/>
    <w:rsid w:val="05419BE2"/>
    <w:rsid w:val="0543A352"/>
    <w:rsid w:val="0547CC8B"/>
    <w:rsid w:val="054AA6FD"/>
    <w:rsid w:val="054BB7FD"/>
    <w:rsid w:val="054F5C3D"/>
    <w:rsid w:val="0551A205"/>
    <w:rsid w:val="0552118C"/>
    <w:rsid w:val="05526879"/>
    <w:rsid w:val="0552AC01"/>
    <w:rsid w:val="0554AF2C"/>
    <w:rsid w:val="0554D274"/>
    <w:rsid w:val="05571580"/>
    <w:rsid w:val="055926FA"/>
    <w:rsid w:val="055C1117"/>
    <w:rsid w:val="055DAE1F"/>
    <w:rsid w:val="055DF559"/>
    <w:rsid w:val="056096B5"/>
    <w:rsid w:val="05613FB6"/>
    <w:rsid w:val="05638127"/>
    <w:rsid w:val="05650556"/>
    <w:rsid w:val="056B11D8"/>
    <w:rsid w:val="056B6528"/>
    <w:rsid w:val="056C0674"/>
    <w:rsid w:val="056F0B9F"/>
    <w:rsid w:val="056F9225"/>
    <w:rsid w:val="05701568"/>
    <w:rsid w:val="05702EA3"/>
    <w:rsid w:val="0571FFB5"/>
    <w:rsid w:val="0574F5A5"/>
    <w:rsid w:val="0576C6E7"/>
    <w:rsid w:val="0577FAD5"/>
    <w:rsid w:val="057A55E6"/>
    <w:rsid w:val="057AA989"/>
    <w:rsid w:val="057F8D37"/>
    <w:rsid w:val="05808FF5"/>
    <w:rsid w:val="0580A1FF"/>
    <w:rsid w:val="0583D819"/>
    <w:rsid w:val="05872E54"/>
    <w:rsid w:val="058994ED"/>
    <w:rsid w:val="058A3A9D"/>
    <w:rsid w:val="058B260A"/>
    <w:rsid w:val="058D3960"/>
    <w:rsid w:val="058D919E"/>
    <w:rsid w:val="058DDC7C"/>
    <w:rsid w:val="058EEB1F"/>
    <w:rsid w:val="058F36BC"/>
    <w:rsid w:val="05925A1B"/>
    <w:rsid w:val="05955A11"/>
    <w:rsid w:val="0596E2C2"/>
    <w:rsid w:val="05970497"/>
    <w:rsid w:val="059B20FC"/>
    <w:rsid w:val="059B5968"/>
    <w:rsid w:val="059E61A2"/>
    <w:rsid w:val="05A2589E"/>
    <w:rsid w:val="05A25DB2"/>
    <w:rsid w:val="05A5C51A"/>
    <w:rsid w:val="05A5CE90"/>
    <w:rsid w:val="05AA2860"/>
    <w:rsid w:val="05AAE610"/>
    <w:rsid w:val="05AB712D"/>
    <w:rsid w:val="05AC92A8"/>
    <w:rsid w:val="05AD3C1D"/>
    <w:rsid w:val="05AF5297"/>
    <w:rsid w:val="05B17755"/>
    <w:rsid w:val="05B68F9A"/>
    <w:rsid w:val="05B7A93A"/>
    <w:rsid w:val="05B7EAB2"/>
    <w:rsid w:val="05BBBC5E"/>
    <w:rsid w:val="05C16B60"/>
    <w:rsid w:val="05C22977"/>
    <w:rsid w:val="05C2F012"/>
    <w:rsid w:val="05C43D74"/>
    <w:rsid w:val="05C650CD"/>
    <w:rsid w:val="05C671FF"/>
    <w:rsid w:val="05C7AD5A"/>
    <w:rsid w:val="05CC324A"/>
    <w:rsid w:val="05CDBC10"/>
    <w:rsid w:val="05D6EEE2"/>
    <w:rsid w:val="05D928F1"/>
    <w:rsid w:val="05D92ABC"/>
    <w:rsid w:val="05DA91A9"/>
    <w:rsid w:val="05DC23CA"/>
    <w:rsid w:val="05DC9AE7"/>
    <w:rsid w:val="05DCBA17"/>
    <w:rsid w:val="05DE2D53"/>
    <w:rsid w:val="05DEDF0F"/>
    <w:rsid w:val="05DF6F20"/>
    <w:rsid w:val="05E2545B"/>
    <w:rsid w:val="05E26A41"/>
    <w:rsid w:val="05E4391C"/>
    <w:rsid w:val="05E44908"/>
    <w:rsid w:val="05E52E68"/>
    <w:rsid w:val="05E81D55"/>
    <w:rsid w:val="05EB035F"/>
    <w:rsid w:val="05EB4130"/>
    <w:rsid w:val="05EC65E0"/>
    <w:rsid w:val="05ED861C"/>
    <w:rsid w:val="05EDAD55"/>
    <w:rsid w:val="05EF23A4"/>
    <w:rsid w:val="05F512EB"/>
    <w:rsid w:val="05F57D3A"/>
    <w:rsid w:val="05F8073A"/>
    <w:rsid w:val="05FA1502"/>
    <w:rsid w:val="05FA6899"/>
    <w:rsid w:val="05FA7718"/>
    <w:rsid w:val="05FC77E5"/>
    <w:rsid w:val="05FD635A"/>
    <w:rsid w:val="05FEAF6C"/>
    <w:rsid w:val="06015188"/>
    <w:rsid w:val="06069480"/>
    <w:rsid w:val="060AEE44"/>
    <w:rsid w:val="060EF7D2"/>
    <w:rsid w:val="060F44D7"/>
    <w:rsid w:val="06106149"/>
    <w:rsid w:val="0610C144"/>
    <w:rsid w:val="06168ACD"/>
    <w:rsid w:val="06171400"/>
    <w:rsid w:val="06171AA7"/>
    <w:rsid w:val="06172B10"/>
    <w:rsid w:val="0618B7F0"/>
    <w:rsid w:val="0618FE94"/>
    <w:rsid w:val="0619D6B9"/>
    <w:rsid w:val="061AB691"/>
    <w:rsid w:val="061B46F8"/>
    <w:rsid w:val="061E34EC"/>
    <w:rsid w:val="061EEFFE"/>
    <w:rsid w:val="0623986B"/>
    <w:rsid w:val="0624B553"/>
    <w:rsid w:val="062574E8"/>
    <w:rsid w:val="06270436"/>
    <w:rsid w:val="0627AA7D"/>
    <w:rsid w:val="062A2599"/>
    <w:rsid w:val="063408CC"/>
    <w:rsid w:val="063644AA"/>
    <w:rsid w:val="0638F9D1"/>
    <w:rsid w:val="06392709"/>
    <w:rsid w:val="063B5107"/>
    <w:rsid w:val="063D34A1"/>
    <w:rsid w:val="063DAB70"/>
    <w:rsid w:val="0640B444"/>
    <w:rsid w:val="0647E76D"/>
    <w:rsid w:val="064824EA"/>
    <w:rsid w:val="064AA3B8"/>
    <w:rsid w:val="064DEF20"/>
    <w:rsid w:val="064E2FA4"/>
    <w:rsid w:val="064E4C74"/>
    <w:rsid w:val="064F1A46"/>
    <w:rsid w:val="064FD160"/>
    <w:rsid w:val="065088D4"/>
    <w:rsid w:val="0651AE2A"/>
    <w:rsid w:val="0651BB70"/>
    <w:rsid w:val="0651E556"/>
    <w:rsid w:val="0653BED9"/>
    <w:rsid w:val="065465CB"/>
    <w:rsid w:val="0655D7C4"/>
    <w:rsid w:val="0656018F"/>
    <w:rsid w:val="0657A15B"/>
    <w:rsid w:val="06594222"/>
    <w:rsid w:val="065ACF17"/>
    <w:rsid w:val="065B0770"/>
    <w:rsid w:val="065B82E4"/>
    <w:rsid w:val="065C1B56"/>
    <w:rsid w:val="065E7495"/>
    <w:rsid w:val="065F52E0"/>
    <w:rsid w:val="065F6507"/>
    <w:rsid w:val="065F6973"/>
    <w:rsid w:val="065F910F"/>
    <w:rsid w:val="065FA88E"/>
    <w:rsid w:val="065FB2C3"/>
    <w:rsid w:val="0661F62F"/>
    <w:rsid w:val="066215EA"/>
    <w:rsid w:val="0662ABAC"/>
    <w:rsid w:val="06646A46"/>
    <w:rsid w:val="06672269"/>
    <w:rsid w:val="0668CF52"/>
    <w:rsid w:val="066984AE"/>
    <w:rsid w:val="066A9946"/>
    <w:rsid w:val="066AE1F2"/>
    <w:rsid w:val="0671BF2A"/>
    <w:rsid w:val="0673AFD0"/>
    <w:rsid w:val="0674D7EE"/>
    <w:rsid w:val="0676A7A7"/>
    <w:rsid w:val="067AE0C0"/>
    <w:rsid w:val="067B36C1"/>
    <w:rsid w:val="067F80D4"/>
    <w:rsid w:val="067FC627"/>
    <w:rsid w:val="068237AE"/>
    <w:rsid w:val="06826B73"/>
    <w:rsid w:val="06840DFB"/>
    <w:rsid w:val="068423E2"/>
    <w:rsid w:val="06842819"/>
    <w:rsid w:val="0686A848"/>
    <w:rsid w:val="06894125"/>
    <w:rsid w:val="068970CA"/>
    <w:rsid w:val="068C62D8"/>
    <w:rsid w:val="068C654B"/>
    <w:rsid w:val="068C9869"/>
    <w:rsid w:val="0692A77F"/>
    <w:rsid w:val="0694DD7A"/>
    <w:rsid w:val="0699DC53"/>
    <w:rsid w:val="069B26C5"/>
    <w:rsid w:val="069B3F49"/>
    <w:rsid w:val="069BC9E4"/>
    <w:rsid w:val="069CB7DF"/>
    <w:rsid w:val="069D3B9E"/>
    <w:rsid w:val="069DD336"/>
    <w:rsid w:val="069F34B0"/>
    <w:rsid w:val="069FBF77"/>
    <w:rsid w:val="06A11115"/>
    <w:rsid w:val="06A4BC42"/>
    <w:rsid w:val="06A56822"/>
    <w:rsid w:val="06A69B92"/>
    <w:rsid w:val="06A8F469"/>
    <w:rsid w:val="06AA0889"/>
    <w:rsid w:val="06ACEB20"/>
    <w:rsid w:val="06AE024C"/>
    <w:rsid w:val="06AE8B00"/>
    <w:rsid w:val="06AFE246"/>
    <w:rsid w:val="06B3E3DF"/>
    <w:rsid w:val="06B57740"/>
    <w:rsid w:val="06B6FBE4"/>
    <w:rsid w:val="06B86ED3"/>
    <w:rsid w:val="06B8E731"/>
    <w:rsid w:val="06B985D9"/>
    <w:rsid w:val="06BB9866"/>
    <w:rsid w:val="06BC0E3F"/>
    <w:rsid w:val="06BD5CF7"/>
    <w:rsid w:val="06BF4B6D"/>
    <w:rsid w:val="06C279FE"/>
    <w:rsid w:val="06C60E7C"/>
    <w:rsid w:val="06C6D720"/>
    <w:rsid w:val="06C73E9B"/>
    <w:rsid w:val="06C80D6C"/>
    <w:rsid w:val="06C81497"/>
    <w:rsid w:val="06C92D3B"/>
    <w:rsid w:val="06CA1BCB"/>
    <w:rsid w:val="06CBEBA6"/>
    <w:rsid w:val="06CCC6A2"/>
    <w:rsid w:val="06CD157F"/>
    <w:rsid w:val="06CDE6D2"/>
    <w:rsid w:val="06CFDF1A"/>
    <w:rsid w:val="06D442FF"/>
    <w:rsid w:val="06D5BC5D"/>
    <w:rsid w:val="06D6501B"/>
    <w:rsid w:val="06D720B5"/>
    <w:rsid w:val="06DC1796"/>
    <w:rsid w:val="06DD2CD0"/>
    <w:rsid w:val="06DE3C1F"/>
    <w:rsid w:val="06E3411C"/>
    <w:rsid w:val="06E405A8"/>
    <w:rsid w:val="06E41419"/>
    <w:rsid w:val="06E45D2C"/>
    <w:rsid w:val="06E55778"/>
    <w:rsid w:val="06E62370"/>
    <w:rsid w:val="06E6A537"/>
    <w:rsid w:val="06E6FC6A"/>
    <w:rsid w:val="06E82E0D"/>
    <w:rsid w:val="06EB255C"/>
    <w:rsid w:val="06EFF4A4"/>
    <w:rsid w:val="06F0D03C"/>
    <w:rsid w:val="06F4B61E"/>
    <w:rsid w:val="06F68982"/>
    <w:rsid w:val="06F6DA7C"/>
    <w:rsid w:val="06F6F90B"/>
    <w:rsid w:val="06F70291"/>
    <w:rsid w:val="06F79B9B"/>
    <w:rsid w:val="06F84B39"/>
    <w:rsid w:val="06F88ADD"/>
    <w:rsid w:val="06FA12E1"/>
    <w:rsid w:val="06FD0170"/>
    <w:rsid w:val="06FD8E52"/>
    <w:rsid w:val="07018F63"/>
    <w:rsid w:val="0705E790"/>
    <w:rsid w:val="0706A0C2"/>
    <w:rsid w:val="07079BEC"/>
    <w:rsid w:val="0709FCD3"/>
    <w:rsid w:val="070C552C"/>
    <w:rsid w:val="07118777"/>
    <w:rsid w:val="07133E94"/>
    <w:rsid w:val="07151402"/>
    <w:rsid w:val="07153AC2"/>
    <w:rsid w:val="07180466"/>
    <w:rsid w:val="071879D1"/>
    <w:rsid w:val="0718D22F"/>
    <w:rsid w:val="0718F968"/>
    <w:rsid w:val="07199AFF"/>
    <w:rsid w:val="071A65BD"/>
    <w:rsid w:val="071B9269"/>
    <w:rsid w:val="0720FEA1"/>
    <w:rsid w:val="07249985"/>
    <w:rsid w:val="072667A5"/>
    <w:rsid w:val="07289B32"/>
    <w:rsid w:val="072A69E9"/>
    <w:rsid w:val="072A9D68"/>
    <w:rsid w:val="072E6E83"/>
    <w:rsid w:val="072EE0E4"/>
    <w:rsid w:val="07300A6E"/>
    <w:rsid w:val="0731DC3F"/>
    <w:rsid w:val="07323615"/>
    <w:rsid w:val="07326E24"/>
    <w:rsid w:val="0732A026"/>
    <w:rsid w:val="073311F3"/>
    <w:rsid w:val="07340C6F"/>
    <w:rsid w:val="0734247C"/>
    <w:rsid w:val="0736C25D"/>
    <w:rsid w:val="0736D952"/>
    <w:rsid w:val="0739A09E"/>
    <w:rsid w:val="073BA2BE"/>
    <w:rsid w:val="07406F66"/>
    <w:rsid w:val="074A22D2"/>
    <w:rsid w:val="074ADEA7"/>
    <w:rsid w:val="074DC4DE"/>
    <w:rsid w:val="074DFB89"/>
    <w:rsid w:val="074FF193"/>
    <w:rsid w:val="074FF588"/>
    <w:rsid w:val="0750CF41"/>
    <w:rsid w:val="075199C1"/>
    <w:rsid w:val="0754A192"/>
    <w:rsid w:val="0754FF59"/>
    <w:rsid w:val="07550961"/>
    <w:rsid w:val="0755C784"/>
    <w:rsid w:val="0755EB4A"/>
    <w:rsid w:val="0758DCB6"/>
    <w:rsid w:val="07594F04"/>
    <w:rsid w:val="075CBD50"/>
    <w:rsid w:val="075CC76F"/>
    <w:rsid w:val="07600A6F"/>
    <w:rsid w:val="07640013"/>
    <w:rsid w:val="0767EC90"/>
    <w:rsid w:val="076B957A"/>
    <w:rsid w:val="076C630B"/>
    <w:rsid w:val="076FA1A2"/>
    <w:rsid w:val="07748339"/>
    <w:rsid w:val="07767278"/>
    <w:rsid w:val="077ACDBB"/>
    <w:rsid w:val="077FDD04"/>
    <w:rsid w:val="07811DA5"/>
    <w:rsid w:val="07829A2C"/>
    <w:rsid w:val="0785D577"/>
    <w:rsid w:val="07878AFA"/>
    <w:rsid w:val="078B47A6"/>
    <w:rsid w:val="078EA7D4"/>
    <w:rsid w:val="07907B5A"/>
    <w:rsid w:val="0791521C"/>
    <w:rsid w:val="0791B07A"/>
    <w:rsid w:val="0792F207"/>
    <w:rsid w:val="07934F8B"/>
    <w:rsid w:val="079724FA"/>
    <w:rsid w:val="079CA0D4"/>
    <w:rsid w:val="079CF808"/>
    <w:rsid w:val="07A30752"/>
    <w:rsid w:val="07A409A5"/>
    <w:rsid w:val="07A48471"/>
    <w:rsid w:val="07A575B6"/>
    <w:rsid w:val="07A6FE48"/>
    <w:rsid w:val="07A7C61A"/>
    <w:rsid w:val="07A8BC2F"/>
    <w:rsid w:val="07AAC930"/>
    <w:rsid w:val="07AB17BE"/>
    <w:rsid w:val="07AB5967"/>
    <w:rsid w:val="07AD3F9E"/>
    <w:rsid w:val="07AD67C3"/>
    <w:rsid w:val="07ADB777"/>
    <w:rsid w:val="07AF7F4A"/>
    <w:rsid w:val="07B3C7B4"/>
    <w:rsid w:val="07B9AB02"/>
    <w:rsid w:val="07BCDAC2"/>
    <w:rsid w:val="07BD5A43"/>
    <w:rsid w:val="07C2999E"/>
    <w:rsid w:val="07C350DF"/>
    <w:rsid w:val="07C49AF1"/>
    <w:rsid w:val="07C5CC5F"/>
    <w:rsid w:val="07C762E8"/>
    <w:rsid w:val="07CA707B"/>
    <w:rsid w:val="07CBF93A"/>
    <w:rsid w:val="07CCEA31"/>
    <w:rsid w:val="07CE3F5C"/>
    <w:rsid w:val="07D164C4"/>
    <w:rsid w:val="07D4423D"/>
    <w:rsid w:val="07D55DEF"/>
    <w:rsid w:val="07D74E78"/>
    <w:rsid w:val="07DD7ACB"/>
    <w:rsid w:val="07DE0B57"/>
    <w:rsid w:val="07E08178"/>
    <w:rsid w:val="07E3B29F"/>
    <w:rsid w:val="07E43FF9"/>
    <w:rsid w:val="07E69814"/>
    <w:rsid w:val="07E8A22E"/>
    <w:rsid w:val="07E91692"/>
    <w:rsid w:val="07EBB4FD"/>
    <w:rsid w:val="07EBDE8E"/>
    <w:rsid w:val="07ED6EA7"/>
    <w:rsid w:val="07ED7A86"/>
    <w:rsid w:val="07EDA962"/>
    <w:rsid w:val="07EE3BEF"/>
    <w:rsid w:val="07EE6FCF"/>
    <w:rsid w:val="07EE879A"/>
    <w:rsid w:val="07EF4723"/>
    <w:rsid w:val="07EF747B"/>
    <w:rsid w:val="07F10D01"/>
    <w:rsid w:val="07F371BC"/>
    <w:rsid w:val="07F5BA0B"/>
    <w:rsid w:val="07F60635"/>
    <w:rsid w:val="07F715A5"/>
    <w:rsid w:val="07FA730C"/>
    <w:rsid w:val="07FC25E5"/>
    <w:rsid w:val="07FCBC3B"/>
    <w:rsid w:val="07FE2E7C"/>
    <w:rsid w:val="07FE9143"/>
    <w:rsid w:val="080089F6"/>
    <w:rsid w:val="08086D29"/>
    <w:rsid w:val="080B3A6A"/>
    <w:rsid w:val="080C435A"/>
    <w:rsid w:val="080E26DE"/>
    <w:rsid w:val="080E4D66"/>
    <w:rsid w:val="080F8CB8"/>
    <w:rsid w:val="080FAF90"/>
    <w:rsid w:val="081018E1"/>
    <w:rsid w:val="081092B9"/>
    <w:rsid w:val="08136E4A"/>
    <w:rsid w:val="0816542B"/>
    <w:rsid w:val="08170F70"/>
    <w:rsid w:val="0819CEBA"/>
    <w:rsid w:val="081D0E68"/>
    <w:rsid w:val="081F0E85"/>
    <w:rsid w:val="08214F1C"/>
    <w:rsid w:val="082173B3"/>
    <w:rsid w:val="08220007"/>
    <w:rsid w:val="0824115D"/>
    <w:rsid w:val="08241A0C"/>
    <w:rsid w:val="082699CD"/>
    <w:rsid w:val="082B2D3B"/>
    <w:rsid w:val="082D5AFC"/>
    <w:rsid w:val="082E3FF0"/>
    <w:rsid w:val="082EE53E"/>
    <w:rsid w:val="082F22E4"/>
    <w:rsid w:val="082FFC4F"/>
    <w:rsid w:val="0835B26E"/>
    <w:rsid w:val="0835CDF2"/>
    <w:rsid w:val="0837E960"/>
    <w:rsid w:val="0837F4F4"/>
    <w:rsid w:val="0839B3CF"/>
    <w:rsid w:val="083B740F"/>
    <w:rsid w:val="083CC0F5"/>
    <w:rsid w:val="0840568D"/>
    <w:rsid w:val="0841315C"/>
    <w:rsid w:val="0841D234"/>
    <w:rsid w:val="08423DD6"/>
    <w:rsid w:val="0843E8FC"/>
    <w:rsid w:val="08463EC4"/>
    <w:rsid w:val="08472CAF"/>
    <w:rsid w:val="08477E11"/>
    <w:rsid w:val="08495FFD"/>
    <w:rsid w:val="08498F2C"/>
    <w:rsid w:val="084A5B61"/>
    <w:rsid w:val="084BABAA"/>
    <w:rsid w:val="084D4780"/>
    <w:rsid w:val="084FE332"/>
    <w:rsid w:val="08528880"/>
    <w:rsid w:val="085313F4"/>
    <w:rsid w:val="08539AF7"/>
    <w:rsid w:val="0853FB53"/>
    <w:rsid w:val="08553E75"/>
    <w:rsid w:val="085ABA88"/>
    <w:rsid w:val="085BE3DC"/>
    <w:rsid w:val="086118AF"/>
    <w:rsid w:val="0862474C"/>
    <w:rsid w:val="0862D727"/>
    <w:rsid w:val="08635A3C"/>
    <w:rsid w:val="08641102"/>
    <w:rsid w:val="086C8624"/>
    <w:rsid w:val="086F48AB"/>
    <w:rsid w:val="086F9697"/>
    <w:rsid w:val="087103BD"/>
    <w:rsid w:val="087207F7"/>
    <w:rsid w:val="08722A48"/>
    <w:rsid w:val="0875E0FC"/>
    <w:rsid w:val="0876CD3E"/>
    <w:rsid w:val="087E628D"/>
    <w:rsid w:val="08812D4B"/>
    <w:rsid w:val="08813F8B"/>
    <w:rsid w:val="08855D62"/>
    <w:rsid w:val="0888627C"/>
    <w:rsid w:val="0889BF96"/>
    <w:rsid w:val="088B98A6"/>
    <w:rsid w:val="088B9C32"/>
    <w:rsid w:val="088C4FEE"/>
    <w:rsid w:val="088D61D9"/>
    <w:rsid w:val="088DB57C"/>
    <w:rsid w:val="08917850"/>
    <w:rsid w:val="0891DBA4"/>
    <w:rsid w:val="0892638D"/>
    <w:rsid w:val="089483F2"/>
    <w:rsid w:val="0895744B"/>
    <w:rsid w:val="08958D07"/>
    <w:rsid w:val="0896D5F2"/>
    <w:rsid w:val="08973A40"/>
    <w:rsid w:val="08980212"/>
    <w:rsid w:val="089A5721"/>
    <w:rsid w:val="089AE7C9"/>
    <w:rsid w:val="089B9807"/>
    <w:rsid w:val="089E98F3"/>
    <w:rsid w:val="089FD7FF"/>
    <w:rsid w:val="08A0CD29"/>
    <w:rsid w:val="08A3E987"/>
    <w:rsid w:val="08A48031"/>
    <w:rsid w:val="08A563D6"/>
    <w:rsid w:val="08A82238"/>
    <w:rsid w:val="08A84E0F"/>
    <w:rsid w:val="08A915B6"/>
    <w:rsid w:val="08ABB84B"/>
    <w:rsid w:val="08AD6447"/>
    <w:rsid w:val="08BA3DE5"/>
    <w:rsid w:val="08BDCD57"/>
    <w:rsid w:val="08C093B1"/>
    <w:rsid w:val="08C252DA"/>
    <w:rsid w:val="08C42FBC"/>
    <w:rsid w:val="08C46D63"/>
    <w:rsid w:val="08C4F548"/>
    <w:rsid w:val="08C5021E"/>
    <w:rsid w:val="08C57D5B"/>
    <w:rsid w:val="08CBDBF3"/>
    <w:rsid w:val="08CF78AB"/>
    <w:rsid w:val="08D48D7F"/>
    <w:rsid w:val="08D4A7C7"/>
    <w:rsid w:val="08DB0288"/>
    <w:rsid w:val="08DB1FF5"/>
    <w:rsid w:val="08DBAB4D"/>
    <w:rsid w:val="08DCB127"/>
    <w:rsid w:val="08DE2207"/>
    <w:rsid w:val="08E1A703"/>
    <w:rsid w:val="08E27EB8"/>
    <w:rsid w:val="08E41612"/>
    <w:rsid w:val="08E48EC7"/>
    <w:rsid w:val="08E8E5A8"/>
    <w:rsid w:val="08EAF4C8"/>
    <w:rsid w:val="08EBC5E9"/>
    <w:rsid w:val="08EE3C9B"/>
    <w:rsid w:val="08EEEE27"/>
    <w:rsid w:val="08F241ED"/>
    <w:rsid w:val="08F32FEE"/>
    <w:rsid w:val="08F36A3E"/>
    <w:rsid w:val="08F4CAF4"/>
    <w:rsid w:val="08F5A84D"/>
    <w:rsid w:val="08FABAB6"/>
    <w:rsid w:val="09039B78"/>
    <w:rsid w:val="09053B3E"/>
    <w:rsid w:val="0907D4C2"/>
    <w:rsid w:val="0909D232"/>
    <w:rsid w:val="090AB687"/>
    <w:rsid w:val="090B0530"/>
    <w:rsid w:val="090B52D0"/>
    <w:rsid w:val="090B912C"/>
    <w:rsid w:val="090BF734"/>
    <w:rsid w:val="090D1C50"/>
    <w:rsid w:val="090F9F00"/>
    <w:rsid w:val="090FF5B9"/>
    <w:rsid w:val="09119C39"/>
    <w:rsid w:val="0915915B"/>
    <w:rsid w:val="0919BB92"/>
    <w:rsid w:val="091CD4F6"/>
    <w:rsid w:val="091D98D7"/>
    <w:rsid w:val="091DC388"/>
    <w:rsid w:val="091DE696"/>
    <w:rsid w:val="091E6352"/>
    <w:rsid w:val="091FFACE"/>
    <w:rsid w:val="0922260D"/>
    <w:rsid w:val="09223B95"/>
    <w:rsid w:val="0923BBD6"/>
    <w:rsid w:val="09246815"/>
    <w:rsid w:val="092493D3"/>
    <w:rsid w:val="0925A1E1"/>
    <w:rsid w:val="09261FFA"/>
    <w:rsid w:val="092A06C8"/>
    <w:rsid w:val="092AD419"/>
    <w:rsid w:val="092C9400"/>
    <w:rsid w:val="092F6CEC"/>
    <w:rsid w:val="0933078D"/>
    <w:rsid w:val="0933571B"/>
    <w:rsid w:val="0933DA53"/>
    <w:rsid w:val="09343A7A"/>
    <w:rsid w:val="0934E136"/>
    <w:rsid w:val="0935D41D"/>
    <w:rsid w:val="09364EE9"/>
    <w:rsid w:val="093AE65A"/>
    <w:rsid w:val="093C7875"/>
    <w:rsid w:val="093D5AC9"/>
    <w:rsid w:val="094772AA"/>
    <w:rsid w:val="09484000"/>
    <w:rsid w:val="0949FBA6"/>
    <w:rsid w:val="094CA19E"/>
    <w:rsid w:val="094FF9A0"/>
    <w:rsid w:val="095156E7"/>
    <w:rsid w:val="09566E70"/>
    <w:rsid w:val="09570BBE"/>
    <w:rsid w:val="095799AB"/>
    <w:rsid w:val="095A4DF8"/>
    <w:rsid w:val="095A75FC"/>
    <w:rsid w:val="095C1531"/>
    <w:rsid w:val="095D6D3B"/>
    <w:rsid w:val="095DC980"/>
    <w:rsid w:val="095E1377"/>
    <w:rsid w:val="095E2F52"/>
    <w:rsid w:val="095F61BC"/>
    <w:rsid w:val="095F6DEA"/>
    <w:rsid w:val="09617C80"/>
    <w:rsid w:val="096205E8"/>
    <w:rsid w:val="09638D12"/>
    <w:rsid w:val="0966FA2E"/>
    <w:rsid w:val="096941D4"/>
    <w:rsid w:val="09696ED6"/>
    <w:rsid w:val="096B0F6A"/>
    <w:rsid w:val="096BFA4E"/>
    <w:rsid w:val="096FD388"/>
    <w:rsid w:val="0970E1DE"/>
    <w:rsid w:val="0973D6E7"/>
    <w:rsid w:val="0977EE24"/>
    <w:rsid w:val="09810453"/>
    <w:rsid w:val="0983A549"/>
    <w:rsid w:val="098433B3"/>
    <w:rsid w:val="098523C1"/>
    <w:rsid w:val="0985B8AF"/>
    <w:rsid w:val="09871742"/>
    <w:rsid w:val="0988351B"/>
    <w:rsid w:val="098B77A9"/>
    <w:rsid w:val="098C62AD"/>
    <w:rsid w:val="098D8676"/>
    <w:rsid w:val="098E24D4"/>
    <w:rsid w:val="098E9FE3"/>
    <w:rsid w:val="098F74EA"/>
    <w:rsid w:val="09909406"/>
    <w:rsid w:val="09914746"/>
    <w:rsid w:val="0992B1EB"/>
    <w:rsid w:val="09974B8C"/>
    <w:rsid w:val="09989AF8"/>
    <w:rsid w:val="0999A399"/>
    <w:rsid w:val="0999B4CD"/>
    <w:rsid w:val="099A1B23"/>
    <w:rsid w:val="099A50B3"/>
    <w:rsid w:val="099D3E50"/>
    <w:rsid w:val="099D7E51"/>
    <w:rsid w:val="099E2C5A"/>
    <w:rsid w:val="09A15208"/>
    <w:rsid w:val="09A1F655"/>
    <w:rsid w:val="09A3DBCB"/>
    <w:rsid w:val="09A3FA54"/>
    <w:rsid w:val="09A666A7"/>
    <w:rsid w:val="09A876BD"/>
    <w:rsid w:val="09A92E41"/>
    <w:rsid w:val="09ABAAFC"/>
    <w:rsid w:val="09ADB70C"/>
    <w:rsid w:val="09B0E3DA"/>
    <w:rsid w:val="09B25E3B"/>
    <w:rsid w:val="09B33D24"/>
    <w:rsid w:val="09B33EB8"/>
    <w:rsid w:val="09B52FFE"/>
    <w:rsid w:val="09B67C60"/>
    <w:rsid w:val="09B67C60"/>
    <w:rsid w:val="09B92769"/>
    <w:rsid w:val="09BA4249"/>
    <w:rsid w:val="09BB28C3"/>
    <w:rsid w:val="09BE7DDD"/>
    <w:rsid w:val="09BEFB70"/>
    <w:rsid w:val="09C28995"/>
    <w:rsid w:val="09C4F939"/>
    <w:rsid w:val="09C5A6F5"/>
    <w:rsid w:val="09C7718C"/>
    <w:rsid w:val="09C85F11"/>
    <w:rsid w:val="09C90674"/>
    <w:rsid w:val="09C9F313"/>
    <w:rsid w:val="09CC2BAF"/>
    <w:rsid w:val="09CD5B85"/>
    <w:rsid w:val="09CE6B90"/>
    <w:rsid w:val="09CF949B"/>
    <w:rsid w:val="09DAC25A"/>
    <w:rsid w:val="09DD454F"/>
    <w:rsid w:val="09DE7167"/>
    <w:rsid w:val="09DF5A3C"/>
    <w:rsid w:val="09DFA2BE"/>
    <w:rsid w:val="09E21951"/>
    <w:rsid w:val="09E2CADF"/>
    <w:rsid w:val="09E69AD2"/>
    <w:rsid w:val="09E80B9B"/>
    <w:rsid w:val="09E98D40"/>
    <w:rsid w:val="09E9ADD1"/>
    <w:rsid w:val="09E9C035"/>
    <w:rsid w:val="09E9EE02"/>
    <w:rsid w:val="09EBB5C9"/>
    <w:rsid w:val="09ECFDD9"/>
    <w:rsid w:val="09ED2415"/>
    <w:rsid w:val="09EE4F3C"/>
    <w:rsid w:val="09EE53C7"/>
    <w:rsid w:val="09F67A1E"/>
    <w:rsid w:val="09F6B530"/>
    <w:rsid w:val="09F76699"/>
    <w:rsid w:val="09F9E8CD"/>
    <w:rsid w:val="09FC5730"/>
    <w:rsid w:val="0A00F848"/>
    <w:rsid w:val="0A02C1A2"/>
    <w:rsid w:val="0A040192"/>
    <w:rsid w:val="0A049968"/>
    <w:rsid w:val="0A0507A1"/>
    <w:rsid w:val="0A0677A4"/>
    <w:rsid w:val="0A07B61D"/>
    <w:rsid w:val="0A09A396"/>
    <w:rsid w:val="0A09CCDD"/>
    <w:rsid w:val="0A0B91E3"/>
    <w:rsid w:val="0A0BB8B6"/>
    <w:rsid w:val="0A0C15E0"/>
    <w:rsid w:val="0A0CC1D2"/>
    <w:rsid w:val="0A1016AE"/>
    <w:rsid w:val="0A1071D3"/>
    <w:rsid w:val="0A117799"/>
    <w:rsid w:val="0A11B57E"/>
    <w:rsid w:val="0A13E79D"/>
    <w:rsid w:val="0A15CB89"/>
    <w:rsid w:val="0A173269"/>
    <w:rsid w:val="0A177C00"/>
    <w:rsid w:val="0A17E230"/>
    <w:rsid w:val="0A19B6BB"/>
    <w:rsid w:val="0A1EAFF1"/>
    <w:rsid w:val="0A207EBC"/>
    <w:rsid w:val="0A20EC7F"/>
    <w:rsid w:val="0A2107AA"/>
    <w:rsid w:val="0A212F2C"/>
    <w:rsid w:val="0A21BD44"/>
    <w:rsid w:val="0A24BA6C"/>
    <w:rsid w:val="0A25455E"/>
    <w:rsid w:val="0A2646C9"/>
    <w:rsid w:val="0A28B58F"/>
    <w:rsid w:val="0A2E043C"/>
    <w:rsid w:val="0A2E2317"/>
    <w:rsid w:val="0A37DA82"/>
    <w:rsid w:val="0A38048E"/>
    <w:rsid w:val="0A3A0211"/>
    <w:rsid w:val="0A3B903B"/>
    <w:rsid w:val="0A3C5E3F"/>
    <w:rsid w:val="0A3D8BBA"/>
    <w:rsid w:val="0A3E522D"/>
    <w:rsid w:val="0A44497C"/>
    <w:rsid w:val="0A457AFB"/>
    <w:rsid w:val="0A46951F"/>
    <w:rsid w:val="0A485692"/>
    <w:rsid w:val="0A48C7E1"/>
    <w:rsid w:val="0A4902F0"/>
    <w:rsid w:val="0A49480A"/>
    <w:rsid w:val="0A4A41F6"/>
    <w:rsid w:val="0A4D2675"/>
    <w:rsid w:val="0A50E354"/>
    <w:rsid w:val="0A51A67C"/>
    <w:rsid w:val="0A5334A4"/>
    <w:rsid w:val="0A53EECF"/>
    <w:rsid w:val="0A5405B9"/>
    <w:rsid w:val="0A546123"/>
    <w:rsid w:val="0A569EEF"/>
    <w:rsid w:val="0A5A6127"/>
    <w:rsid w:val="0A5DAA01"/>
    <w:rsid w:val="0A614DBC"/>
    <w:rsid w:val="0A61EE9F"/>
    <w:rsid w:val="0A63C15C"/>
    <w:rsid w:val="0A66D29E"/>
    <w:rsid w:val="0A66FB3B"/>
    <w:rsid w:val="0A6972D3"/>
    <w:rsid w:val="0A6B490C"/>
    <w:rsid w:val="0A71BBF6"/>
    <w:rsid w:val="0A72E731"/>
    <w:rsid w:val="0A745172"/>
    <w:rsid w:val="0A74CCE7"/>
    <w:rsid w:val="0A7573BE"/>
    <w:rsid w:val="0A7602B4"/>
    <w:rsid w:val="0A765FCC"/>
    <w:rsid w:val="0A772684"/>
    <w:rsid w:val="0A7E6A8E"/>
    <w:rsid w:val="0A7F4AFB"/>
    <w:rsid w:val="0A824D79"/>
    <w:rsid w:val="0A839BCF"/>
    <w:rsid w:val="0A8723C8"/>
    <w:rsid w:val="0A8A8226"/>
    <w:rsid w:val="0A8BB3F9"/>
    <w:rsid w:val="0A8DC159"/>
    <w:rsid w:val="0A8EE8BA"/>
    <w:rsid w:val="0A8F7599"/>
    <w:rsid w:val="0A907A5F"/>
    <w:rsid w:val="0A93A425"/>
    <w:rsid w:val="0A94D247"/>
    <w:rsid w:val="0A958160"/>
    <w:rsid w:val="0A974007"/>
    <w:rsid w:val="0A97697A"/>
    <w:rsid w:val="0A99B813"/>
    <w:rsid w:val="0A9B4B69"/>
    <w:rsid w:val="0AA465D1"/>
    <w:rsid w:val="0AA4BBFE"/>
    <w:rsid w:val="0AA51A2B"/>
    <w:rsid w:val="0AA523B4"/>
    <w:rsid w:val="0AA66B96"/>
    <w:rsid w:val="0AA83174"/>
    <w:rsid w:val="0AAD52C2"/>
    <w:rsid w:val="0AAF6D43"/>
    <w:rsid w:val="0AAF74EF"/>
    <w:rsid w:val="0AB201C0"/>
    <w:rsid w:val="0AB4157C"/>
    <w:rsid w:val="0AB4A0D1"/>
    <w:rsid w:val="0AB7E210"/>
    <w:rsid w:val="0AB930F2"/>
    <w:rsid w:val="0AB9F32F"/>
    <w:rsid w:val="0ABACA47"/>
    <w:rsid w:val="0ABB1798"/>
    <w:rsid w:val="0ABB8F8E"/>
    <w:rsid w:val="0ABBE74D"/>
    <w:rsid w:val="0ABC34EC"/>
    <w:rsid w:val="0ABE2A60"/>
    <w:rsid w:val="0AC2CDDE"/>
    <w:rsid w:val="0AC5FF03"/>
    <w:rsid w:val="0AC60119"/>
    <w:rsid w:val="0AC83E13"/>
    <w:rsid w:val="0AC96290"/>
    <w:rsid w:val="0AC99E8B"/>
    <w:rsid w:val="0ACB6AD5"/>
    <w:rsid w:val="0ACCA4B3"/>
    <w:rsid w:val="0ACDDEF2"/>
    <w:rsid w:val="0ACEAC25"/>
    <w:rsid w:val="0AD94585"/>
    <w:rsid w:val="0ADE99BB"/>
    <w:rsid w:val="0ADF3E5E"/>
    <w:rsid w:val="0ADFDB6B"/>
    <w:rsid w:val="0AE07B58"/>
    <w:rsid w:val="0AE0CA3F"/>
    <w:rsid w:val="0AE23826"/>
    <w:rsid w:val="0AE28019"/>
    <w:rsid w:val="0AE35F86"/>
    <w:rsid w:val="0AE487D8"/>
    <w:rsid w:val="0AE4FC88"/>
    <w:rsid w:val="0AE6315E"/>
    <w:rsid w:val="0AE6E4D0"/>
    <w:rsid w:val="0AE7544A"/>
    <w:rsid w:val="0AE7A14D"/>
    <w:rsid w:val="0AE84408"/>
    <w:rsid w:val="0AE8C524"/>
    <w:rsid w:val="0AE8FB8C"/>
    <w:rsid w:val="0AE8FF68"/>
    <w:rsid w:val="0AEA7CF5"/>
    <w:rsid w:val="0AEBE6C9"/>
    <w:rsid w:val="0AED81E4"/>
    <w:rsid w:val="0AF20EC1"/>
    <w:rsid w:val="0AF28C1B"/>
    <w:rsid w:val="0AF6FB8A"/>
    <w:rsid w:val="0AF7DDB1"/>
    <w:rsid w:val="0AFC71BA"/>
    <w:rsid w:val="0AFEC6B6"/>
    <w:rsid w:val="0AFFF2F2"/>
    <w:rsid w:val="0B00B14C"/>
    <w:rsid w:val="0B00BF57"/>
    <w:rsid w:val="0B01954B"/>
    <w:rsid w:val="0B0231D6"/>
    <w:rsid w:val="0B038A64"/>
    <w:rsid w:val="0B048FA7"/>
    <w:rsid w:val="0B073359"/>
    <w:rsid w:val="0B082FD2"/>
    <w:rsid w:val="0B0C6DB3"/>
    <w:rsid w:val="0B0E3C48"/>
    <w:rsid w:val="0B0F2C52"/>
    <w:rsid w:val="0B0F2D71"/>
    <w:rsid w:val="0B0FEC11"/>
    <w:rsid w:val="0B102BAC"/>
    <w:rsid w:val="0B1183C1"/>
    <w:rsid w:val="0B11BD0A"/>
    <w:rsid w:val="0B123EC3"/>
    <w:rsid w:val="0B12A68C"/>
    <w:rsid w:val="0B153239"/>
    <w:rsid w:val="0B162F4B"/>
    <w:rsid w:val="0B175F22"/>
    <w:rsid w:val="0B1B1CBC"/>
    <w:rsid w:val="0B1D83A9"/>
    <w:rsid w:val="0B1ECB4D"/>
    <w:rsid w:val="0B2100C9"/>
    <w:rsid w:val="0B229D8E"/>
    <w:rsid w:val="0B2394FC"/>
    <w:rsid w:val="0B2484E3"/>
    <w:rsid w:val="0B251CDF"/>
    <w:rsid w:val="0B295BFE"/>
    <w:rsid w:val="0B2ECC8F"/>
    <w:rsid w:val="0B318EF5"/>
    <w:rsid w:val="0B31B39F"/>
    <w:rsid w:val="0B350447"/>
    <w:rsid w:val="0B37C32E"/>
    <w:rsid w:val="0B38D196"/>
    <w:rsid w:val="0B3B7AA7"/>
    <w:rsid w:val="0B3C6790"/>
    <w:rsid w:val="0B3E53F6"/>
    <w:rsid w:val="0B3E5D74"/>
    <w:rsid w:val="0B3F03D1"/>
    <w:rsid w:val="0B3F976F"/>
    <w:rsid w:val="0B3FB66C"/>
    <w:rsid w:val="0B4195D1"/>
    <w:rsid w:val="0B43AFA6"/>
    <w:rsid w:val="0B43F72E"/>
    <w:rsid w:val="0B44E548"/>
    <w:rsid w:val="0B461630"/>
    <w:rsid w:val="0B48721F"/>
    <w:rsid w:val="0B49CBF2"/>
    <w:rsid w:val="0B4AB81A"/>
    <w:rsid w:val="0B4D27B6"/>
    <w:rsid w:val="0B4FA1E3"/>
    <w:rsid w:val="0B50F4A6"/>
    <w:rsid w:val="0B541585"/>
    <w:rsid w:val="0B551EBE"/>
    <w:rsid w:val="0B56FA18"/>
    <w:rsid w:val="0B59A0C9"/>
    <w:rsid w:val="0B5BEFE0"/>
    <w:rsid w:val="0B5C6C82"/>
    <w:rsid w:val="0B5CBA2E"/>
    <w:rsid w:val="0B5E2C34"/>
    <w:rsid w:val="0B60F04F"/>
    <w:rsid w:val="0B611556"/>
    <w:rsid w:val="0B6209E4"/>
    <w:rsid w:val="0B62644D"/>
    <w:rsid w:val="0B64A9A3"/>
    <w:rsid w:val="0B64B50E"/>
    <w:rsid w:val="0B65A45E"/>
    <w:rsid w:val="0B69E802"/>
    <w:rsid w:val="0B6B2F59"/>
    <w:rsid w:val="0B6BB8F6"/>
    <w:rsid w:val="0B6C8347"/>
    <w:rsid w:val="0B6E3355"/>
    <w:rsid w:val="0B706C9C"/>
    <w:rsid w:val="0B71E5F5"/>
    <w:rsid w:val="0B729C3D"/>
    <w:rsid w:val="0B749AE6"/>
    <w:rsid w:val="0B75C1E6"/>
    <w:rsid w:val="0B77BE0F"/>
    <w:rsid w:val="0B7B094D"/>
    <w:rsid w:val="0B7BD109"/>
    <w:rsid w:val="0B7C79D8"/>
    <w:rsid w:val="0B7F0A80"/>
    <w:rsid w:val="0B81261C"/>
    <w:rsid w:val="0B81FC23"/>
    <w:rsid w:val="0B898BF6"/>
    <w:rsid w:val="0B929F5E"/>
    <w:rsid w:val="0B95BD65"/>
    <w:rsid w:val="0B98540E"/>
    <w:rsid w:val="0B9982DB"/>
    <w:rsid w:val="0B99E80E"/>
    <w:rsid w:val="0B9A40FC"/>
    <w:rsid w:val="0B9A63AD"/>
    <w:rsid w:val="0B9B7E8F"/>
    <w:rsid w:val="0B9E389E"/>
    <w:rsid w:val="0BA30A46"/>
    <w:rsid w:val="0BA5413A"/>
    <w:rsid w:val="0BA5CAF3"/>
    <w:rsid w:val="0BA6A873"/>
    <w:rsid w:val="0BA7CAB2"/>
    <w:rsid w:val="0BA8721C"/>
    <w:rsid w:val="0BA908FB"/>
    <w:rsid w:val="0BA9490C"/>
    <w:rsid w:val="0BA99FDB"/>
    <w:rsid w:val="0BAA7AD5"/>
    <w:rsid w:val="0BAB1A33"/>
    <w:rsid w:val="0BADA431"/>
    <w:rsid w:val="0BB06326"/>
    <w:rsid w:val="0BB0AA47"/>
    <w:rsid w:val="0BB0DE27"/>
    <w:rsid w:val="0BB1EBE6"/>
    <w:rsid w:val="0BB3428E"/>
    <w:rsid w:val="0BB4045B"/>
    <w:rsid w:val="0BB489EE"/>
    <w:rsid w:val="0BB5FA76"/>
    <w:rsid w:val="0BC1379D"/>
    <w:rsid w:val="0BC42E21"/>
    <w:rsid w:val="0BC6F3DC"/>
    <w:rsid w:val="0BC92554"/>
    <w:rsid w:val="0BCD2F1F"/>
    <w:rsid w:val="0BD07A32"/>
    <w:rsid w:val="0BD0FF75"/>
    <w:rsid w:val="0BD16F54"/>
    <w:rsid w:val="0BD4D542"/>
    <w:rsid w:val="0BD4F9FE"/>
    <w:rsid w:val="0BDBDC2D"/>
    <w:rsid w:val="0BDC909C"/>
    <w:rsid w:val="0BDD57B3"/>
    <w:rsid w:val="0BDF14C9"/>
    <w:rsid w:val="0BDF7C49"/>
    <w:rsid w:val="0BDFAC9E"/>
    <w:rsid w:val="0BE0519C"/>
    <w:rsid w:val="0BE220A2"/>
    <w:rsid w:val="0BE568B6"/>
    <w:rsid w:val="0BE756B4"/>
    <w:rsid w:val="0BEA2D0D"/>
    <w:rsid w:val="0BEB0557"/>
    <w:rsid w:val="0BED0107"/>
    <w:rsid w:val="0BED14A6"/>
    <w:rsid w:val="0BEE1E6B"/>
    <w:rsid w:val="0BF233DA"/>
    <w:rsid w:val="0BF58ED3"/>
    <w:rsid w:val="0BF76446"/>
    <w:rsid w:val="0BF78689"/>
    <w:rsid w:val="0BF9DC23"/>
    <w:rsid w:val="0BFBB5FC"/>
    <w:rsid w:val="0BFDA9B0"/>
    <w:rsid w:val="0BFFB00B"/>
    <w:rsid w:val="0C01275E"/>
    <w:rsid w:val="0C04533C"/>
    <w:rsid w:val="0C052FA6"/>
    <w:rsid w:val="0C07196D"/>
    <w:rsid w:val="0C0721A8"/>
    <w:rsid w:val="0C08D7E9"/>
    <w:rsid w:val="0C098536"/>
    <w:rsid w:val="0C0AED22"/>
    <w:rsid w:val="0C0CB83C"/>
    <w:rsid w:val="0C0F3E99"/>
    <w:rsid w:val="0C1014FD"/>
    <w:rsid w:val="0C123EF4"/>
    <w:rsid w:val="0C1246FC"/>
    <w:rsid w:val="0C130F24"/>
    <w:rsid w:val="0C13A66E"/>
    <w:rsid w:val="0C13C95E"/>
    <w:rsid w:val="0C1DFF22"/>
    <w:rsid w:val="0C1E8D30"/>
    <w:rsid w:val="0C220737"/>
    <w:rsid w:val="0C24C46D"/>
    <w:rsid w:val="0C2EC3DB"/>
    <w:rsid w:val="0C2F3C36"/>
    <w:rsid w:val="0C314CBF"/>
    <w:rsid w:val="0C324DA3"/>
    <w:rsid w:val="0C3803FF"/>
    <w:rsid w:val="0C3877E4"/>
    <w:rsid w:val="0C387D23"/>
    <w:rsid w:val="0C3AD0DF"/>
    <w:rsid w:val="0C3E4CB4"/>
    <w:rsid w:val="0C42BBAC"/>
    <w:rsid w:val="0C447CA2"/>
    <w:rsid w:val="0C457636"/>
    <w:rsid w:val="0C46E021"/>
    <w:rsid w:val="0C47910B"/>
    <w:rsid w:val="0C4AB817"/>
    <w:rsid w:val="0C4D00B9"/>
    <w:rsid w:val="0C508F67"/>
    <w:rsid w:val="0C50D695"/>
    <w:rsid w:val="0C52639E"/>
    <w:rsid w:val="0C52D8FD"/>
    <w:rsid w:val="0C54CB24"/>
    <w:rsid w:val="0C55063E"/>
    <w:rsid w:val="0C55537D"/>
    <w:rsid w:val="0C571B78"/>
    <w:rsid w:val="0C57288A"/>
    <w:rsid w:val="0C586FA0"/>
    <w:rsid w:val="0C5881FF"/>
    <w:rsid w:val="0C5A91FF"/>
    <w:rsid w:val="0C5C3D38"/>
    <w:rsid w:val="0C629A31"/>
    <w:rsid w:val="0C635BBA"/>
    <w:rsid w:val="0C636EEA"/>
    <w:rsid w:val="0C63A6BA"/>
    <w:rsid w:val="0C6515C3"/>
    <w:rsid w:val="0C65D05F"/>
    <w:rsid w:val="0C68640D"/>
    <w:rsid w:val="0C6942DA"/>
    <w:rsid w:val="0C6AA352"/>
    <w:rsid w:val="0C6B6D7E"/>
    <w:rsid w:val="0C6BC8EC"/>
    <w:rsid w:val="0C6CE986"/>
    <w:rsid w:val="0C6FD7D3"/>
    <w:rsid w:val="0C724857"/>
    <w:rsid w:val="0C72F5F5"/>
    <w:rsid w:val="0C7320E6"/>
    <w:rsid w:val="0C73792F"/>
    <w:rsid w:val="0C77BA0E"/>
    <w:rsid w:val="0C79D927"/>
    <w:rsid w:val="0C7BCB1B"/>
    <w:rsid w:val="0C7E0072"/>
    <w:rsid w:val="0C7ECFF8"/>
    <w:rsid w:val="0C83D367"/>
    <w:rsid w:val="0C85EB92"/>
    <w:rsid w:val="0C86068D"/>
    <w:rsid w:val="0C862AA3"/>
    <w:rsid w:val="0C86FC15"/>
    <w:rsid w:val="0C87B341"/>
    <w:rsid w:val="0C88F600"/>
    <w:rsid w:val="0C8B7EA9"/>
    <w:rsid w:val="0C8C6A7C"/>
    <w:rsid w:val="0C8E57DF"/>
    <w:rsid w:val="0C906D27"/>
    <w:rsid w:val="0C93883C"/>
    <w:rsid w:val="0C973F7B"/>
    <w:rsid w:val="0C99A57B"/>
    <w:rsid w:val="0C9A2C0C"/>
    <w:rsid w:val="0C9ACE28"/>
    <w:rsid w:val="0C9B82DE"/>
    <w:rsid w:val="0C9C47DC"/>
    <w:rsid w:val="0C9EAD95"/>
    <w:rsid w:val="0CA0F9D1"/>
    <w:rsid w:val="0CA1A18F"/>
    <w:rsid w:val="0CA544AE"/>
    <w:rsid w:val="0CAB8F90"/>
    <w:rsid w:val="0CABC9E0"/>
    <w:rsid w:val="0CADADDA"/>
    <w:rsid w:val="0CAE76ED"/>
    <w:rsid w:val="0CAE8CD7"/>
    <w:rsid w:val="0CB1BB14"/>
    <w:rsid w:val="0CB2275B"/>
    <w:rsid w:val="0CB243EF"/>
    <w:rsid w:val="0CB2E8B9"/>
    <w:rsid w:val="0CB3F8F9"/>
    <w:rsid w:val="0CB93BA7"/>
    <w:rsid w:val="0CBA5AF8"/>
    <w:rsid w:val="0CBB0694"/>
    <w:rsid w:val="0CBB2B3E"/>
    <w:rsid w:val="0CBB7455"/>
    <w:rsid w:val="0CBC6CFB"/>
    <w:rsid w:val="0CBF2B54"/>
    <w:rsid w:val="0CBFCE15"/>
    <w:rsid w:val="0CC0BD0A"/>
    <w:rsid w:val="0CC38B86"/>
    <w:rsid w:val="0CC42E60"/>
    <w:rsid w:val="0CC4D8F2"/>
    <w:rsid w:val="0CC589B7"/>
    <w:rsid w:val="0CC59A78"/>
    <w:rsid w:val="0CC59E1F"/>
    <w:rsid w:val="0CC5EC01"/>
    <w:rsid w:val="0CC7F635"/>
    <w:rsid w:val="0CC8F774"/>
    <w:rsid w:val="0CC9EF4E"/>
    <w:rsid w:val="0CCA3E8D"/>
    <w:rsid w:val="0CCB52EB"/>
    <w:rsid w:val="0CCDCD46"/>
    <w:rsid w:val="0CD01A79"/>
    <w:rsid w:val="0CD01ECC"/>
    <w:rsid w:val="0CD12B01"/>
    <w:rsid w:val="0CD31F49"/>
    <w:rsid w:val="0CD97321"/>
    <w:rsid w:val="0CD98DFA"/>
    <w:rsid w:val="0CDBC152"/>
    <w:rsid w:val="0CDD6632"/>
    <w:rsid w:val="0CDD6647"/>
    <w:rsid w:val="0CDDA7B0"/>
    <w:rsid w:val="0CDED6AA"/>
    <w:rsid w:val="0CDF77EE"/>
    <w:rsid w:val="0CE0F319"/>
    <w:rsid w:val="0CE28672"/>
    <w:rsid w:val="0CE420E5"/>
    <w:rsid w:val="0CE44A09"/>
    <w:rsid w:val="0CEAE5AD"/>
    <w:rsid w:val="0CEB93FC"/>
    <w:rsid w:val="0CEE1E54"/>
    <w:rsid w:val="0CEFCD16"/>
    <w:rsid w:val="0CEFECD3"/>
    <w:rsid w:val="0CF05F99"/>
    <w:rsid w:val="0CF18F11"/>
    <w:rsid w:val="0CF2E42E"/>
    <w:rsid w:val="0CF7A1CF"/>
    <w:rsid w:val="0CFA1503"/>
    <w:rsid w:val="0CFBD525"/>
    <w:rsid w:val="0CFC3BCA"/>
    <w:rsid w:val="0D0444C3"/>
    <w:rsid w:val="0D0513D5"/>
    <w:rsid w:val="0D062568"/>
    <w:rsid w:val="0D097E9A"/>
    <w:rsid w:val="0D0ABCC1"/>
    <w:rsid w:val="0D0BFE88"/>
    <w:rsid w:val="0D0E34AC"/>
    <w:rsid w:val="0D0E3DB6"/>
    <w:rsid w:val="0D0F14DC"/>
    <w:rsid w:val="0D0F2EC0"/>
    <w:rsid w:val="0D10CDA7"/>
    <w:rsid w:val="0D126C9E"/>
    <w:rsid w:val="0D19DF13"/>
    <w:rsid w:val="0D1A1AC4"/>
    <w:rsid w:val="0D1BCD87"/>
    <w:rsid w:val="0D1C9135"/>
    <w:rsid w:val="0D21A8EB"/>
    <w:rsid w:val="0D24433C"/>
    <w:rsid w:val="0D2636FA"/>
    <w:rsid w:val="0D28096D"/>
    <w:rsid w:val="0D29EACB"/>
    <w:rsid w:val="0D29FBD2"/>
    <w:rsid w:val="0D2C8450"/>
    <w:rsid w:val="0D2E2B15"/>
    <w:rsid w:val="0D2F67B3"/>
    <w:rsid w:val="0D30C8C1"/>
    <w:rsid w:val="0D30F270"/>
    <w:rsid w:val="0D31025C"/>
    <w:rsid w:val="0D3507DA"/>
    <w:rsid w:val="0D3624AA"/>
    <w:rsid w:val="0D375C51"/>
    <w:rsid w:val="0D39D16C"/>
    <w:rsid w:val="0D3A6137"/>
    <w:rsid w:val="0D3AEE6A"/>
    <w:rsid w:val="0D3FA8D3"/>
    <w:rsid w:val="0D41F45F"/>
    <w:rsid w:val="0D42B9CE"/>
    <w:rsid w:val="0D42FFA2"/>
    <w:rsid w:val="0D4388D5"/>
    <w:rsid w:val="0D473BC0"/>
    <w:rsid w:val="0D47AD9D"/>
    <w:rsid w:val="0D4803BB"/>
    <w:rsid w:val="0D48523A"/>
    <w:rsid w:val="0D4A5A7C"/>
    <w:rsid w:val="0D4C68EF"/>
    <w:rsid w:val="0D4C7CA1"/>
    <w:rsid w:val="0D508C58"/>
    <w:rsid w:val="0D51BBC0"/>
    <w:rsid w:val="0D53CC4F"/>
    <w:rsid w:val="0D573BED"/>
    <w:rsid w:val="0D573C0D"/>
    <w:rsid w:val="0D5B6113"/>
    <w:rsid w:val="0D624A4C"/>
    <w:rsid w:val="0D64ED61"/>
    <w:rsid w:val="0D6BE7B8"/>
    <w:rsid w:val="0D6E561D"/>
    <w:rsid w:val="0D6F2DCE"/>
    <w:rsid w:val="0D6F4A85"/>
    <w:rsid w:val="0D719210"/>
    <w:rsid w:val="0D71AD09"/>
    <w:rsid w:val="0D726762"/>
    <w:rsid w:val="0D72EBE4"/>
    <w:rsid w:val="0D731917"/>
    <w:rsid w:val="0D74B38C"/>
    <w:rsid w:val="0D7527B9"/>
    <w:rsid w:val="0D775E1B"/>
    <w:rsid w:val="0D77E40C"/>
    <w:rsid w:val="0D793B74"/>
    <w:rsid w:val="0D794BD9"/>
    <w:rsid w:val="0D7C6781"/>
    <w:rsid w:val="0D7E424B"/>
    <w:rsid w:val="0D80D8A3"/>
    <w:rsid w:val="0D83D661"/>
    <w:rsid w:val="0D8754C3"/>
    <w:rsid w:val="0D87BB55"/>
    <w:rsid w:val="0D8BA50E"/>
    <w:rsid w:val="0D8F10EA"/>
    <w:rsid w:val="0D901566"/>
    <w:rsid w:val="0D905EAA"/>
    <w:rsid w:val="0D914046"/>
    <w:rsid w:val="0D96AF55"/>
    <w:rsid w:val="0D9919A7"/>
    <w:rsid w:val="0D999BD5"/>
    <w:rsid w:val="0D9AC779"/>
    <w:rsid w:val="0D9B3C5D"/>
    <w:rsid w:val="0D9DF6D4"/>
    <w:rsid w:val="0D9F26F7"/>
    <w:rsid w:val="0D9FEE27"/>
    <w:rsid w:val="0D9FF8CB"/>
    <w:rsid w:val="0DA080E7"/>
    <w:rsid w:val="0DA0AA1F"/>
    <w:rsid w:val="0DA3180A"/>
    <w:rsid w:val="0DA354B6"/>
    <w:rsid w:val="0DA37ED0"/>
    <w:rsid w:val="0DA3815A"/>
    <w:rsid w:val="0DA3C00A"/>
    <w:rsid w:val="0DA73425"/>
    <w:rsid w:val="0DA83D85"/>
    <w:rsid w:val="0DA8C1B8"/>
    <w:rsid w:val="0DA8C522"/>
    <w:rsid w:val="0DAA4B80"/>
    <w:rsid w:val="0DAB04FF"/>
    <w:rsid w:val="0DB07929"/>
    <w:rsid w:val="0DB0D132"/>
    <w:rsid w:val="0DB1E7FA"/>
    <w:rsid w:val="0DB2ABF9"/>
    <w:rsid w:val="0DB42184"/>
    <w:rsid w:val="0DB49554"/>
    <w:rsid w:val="0DB4CD48"/>
    <w:rsid w:val="0DB5FF19"/>
    <w:rsid w:val="0DB6D815"/>
    <w:rsid w:val="0DB72DF8"/>
    <w:rsid w:val="0DB91CDE"/>
    <w:rsid w:val="0DB9247E"/>
    <w:rsid w:val="0DBD26EC"/>
    <w:rsid w:val="0DBEA922"/>
    <w:rsid w:val="0DBEBFBB"/>
    <w:rsid w:val="0DBF05E9"/>
    <w:rsid w:val="0DC000DC"/>
    <w:rsid w:val="0DC1E10C"/>
    <w:rsid w:val="0DC3981F"/>
    <w:rsid w:val="0DC51D04"/>
    <w:rsid w:val="0DC6689C"/>
    <w:rsid w:val="0DC770B8"/>
    <w:rsid w:val="0DC7E3B4"/>
    <w:rsid w:val="0DC87FB8"/>
    <w:rsid w:val="0DC88625"/>
    <w:rsid w:val="0DCCF698"/>
    <w:rsid w:val="0DD0CA81"/>
    <w:rsid w:val="0DD16033"/>
    <w:rsid w:val="0DD19A6F"/>
    <w:rsid w:val="0DD3D196"/>
    <w:rsid w:val="0DD3F762"/>
    <w:rsid w:val="0DD4BBB1"/>
    <w:rsid w:val="0DD627CE"/>
    <w:rsid w:val="0DD6B5EB"/>
    <w:rsid w:val="0DD8321B"/>
    <w:rsid w:val="0DD8E190"/>
    <w:rsid w:val="0DD9B120"/>
    <w:rsid w:val="0DDA57A7"/>
    <w:rsid w:val="0DDA64F3"/>
    <w:rsid w:val="0DDD08DC"/>
    <w:rsid w:val="0DE4255F"/>
    <w:rsid w:val="0DE46EA8"/>
    <w:rsid w:val="0DE534C7"/>
    <w:rsid w:val="0DE776C7"/>
    <w:rsid w:val="0DE7E2DE"/>
    <w:rsid w:val="0DE7EEA7"/>
    <w:rsid w:val="0DED6EC1"/>
    <w:rsid w:val="0DEF6014"/>
    <w:rsid w:val="0DF025AF"/>
    <w:rsid w:val="0DF18466"/>
    <w:rsid w:val="0DF43D04"/>
    <w:rsid w:val="0DF5C70D"/>
    <w:rsid w:val="0DF8DD93"/>
    <w:rsid w:val="0DFA880E"/>
    <w:rsid w:val="0DFB43F9"/>
    <w:rsid w:val="0DFB4D2D"/>
    <w:rsid w:val="0DFC423E"/>
    <w:rsid w:val="0DFD0B5B"/>
    <w:rsid w:val="0DFDC100"/>
    <w:rsid w:val="0E0048CE"/>
    <w:rsid w:val="0E0A0758"/>
    <w:rsid w:val="0E0A13BB"/>
    <w:rsid w:val="0E0DC5EA"/>
    <w:rsid w:val="0E0F9D1B"/>
    <w:rsid w:val="0E11201E"/>
    <w:rsid w:val="0E11D691"/>
    <w:rsid w:val="0E138A6F"/>
    <w:rsid w:val="0E139A3B"/>
    <w:rsid w:val="0E1600B6"/>
    <w:rsid w:val="0E192208"/>
    <w:rsid w:val="0E1A2A8E"/>
    <w:rsid w:val="0E1AFDC2"/>
    <w:rsid w:val="0E1BBA05"/>
    <w:rsid w:val="0E1BBFE7"/>
    <w:rsid w:val="0E1C1D3D"/>
    <w:rsid w:val="0E1CB9C5"/>
    <w:rsid w:val="0E1D2BF7"/>
    <w:rsid w:val="0E1F1130"/>
    <w:rsid w:val="0E200456"/>
    <w:rsid w:val="0E20E16F"/>
    <w:rsid w:val="0E212F00"/>
    <w:rsid w:val="0E24527B"/>
    <w:rsid w:val="0E246349"/>
    <w:rsid w:val="0E25C37C"/>
    <w:rsid w:val="0E271737"/>
    <w:rsid w:val="0E2775F0"/>
    <w:rsid w:val="0E28F511"/>
    <w:rsid w:val="0E29412D"/>
    <w:rsid w:val="0E2A8804"/>
    <w:rsid w:val="0E2C0C2A"/>
    <w:rsid w:val="0E2C5BD2"/>
    <w:rsid w:val="0E2E1862"/>
    <w:rsid w:val="0E2E70EB"/>
    <w:rsid w:val="0E30CEC0"/>
    <w:rsid w:val="0E30E379"/>
    <w:rsid w:val="0E311BFE"/>
    <w:rsid w:val="0E31D399"/>
    <w:rsid w:val="0E3563AD"/>
    <w:rsid w:val="0E36553D"/>
    <w:rsid w:val="0E3D9E67"/>
    <w:rsid w:val="0E3F1D88"/>
    <w:rsid w:val="0E4152BA"/>
    <w:rsid w:val="0E48EA6E"/>
    <w:rsid w:val="0E4A474E"/>
    <w:rsid w:val="0E4AFEB9"/>
    <w:rsid w:val="0E4B4A5B"/>
    <w:rsid w:val="0E4BCFBD"/>
    <w:rsid w:val="0E4CCFE9"/>
    <w:rsid w:val="0E5018BA"/>
    <w:rsid w:val="0E507D07"/>
    <w:rsid w:val="0E52F6E0"/>
    <w:rsid w:val="0E53108B"/>
    <w:rsid w:val="0E539F60"/>
    <w:rsid w:val="0E548A35"/>
    <w:rsid w:val="0E54BC46"/>
    <w:rsid w:val="0E566499"/>
    <w:rsid w:val="0E5785AC"/>
    <w:rsid w:val="0E57B5E5"/>
    <w:rsid w:val="0E5A3E05"/>
    <w:rsid w:val="0E5C2C68"/>
    <w:rsid w:val="0E5CBDA1"/>
    <w:rsid w:val="0E5ED7CE"/>
    <w:rsid w:val="0E613EDC"/>
    <w:rsid w:val="0E668C90"/>
    <w:rsid w:val="0E679833"/>
    <w:rsid w:val="0E67E026"/>
    <w:rsid w:val="0E6B09A4"/>
    <w:rsid w:val="0E6B6EED"/>
    <w:rsid w:val="0E6EEDDC"/>
    <w:rsid w:val="0E6FCEEF"/>
    <w:rsid w:val="0E73F547"/>
    <w:rsid w:val="0E74BB32"/>
    <w:rsid w:val="0E751F83"/>
    <w:rsid w:val="0E7602D5"/>
    <w:rsid w:val="0E79ADCD"/>
    <w:rsid w:val="0E79CE1F"/>
    <w:rsid w:val="0E7B5D4C"/>
    <w:rsid w:val="0E7C6D29"/>
    <w:rsid w:val="0E7D8EEE"/>
    <w:rsid w:val="0E80F2D4"/>
    <w:rsid w:val="0E875A29"/>
    <w:rsid w:val="0E8AFC3D"/>
    <w:rsid w:val="0E8C5CFA"/>
    <w:rsid w:val="0E8FC168"/>
    <w:rsid w:val="0E90F422"/>
    <w:rsid w:val="0E92656B"/>
    <w:rsid w:val="0E99729D"/>
    <w:rsid w:val="0E997808"/>
    <w:rsid w:val="0E9C5938"/>
    <w:rsid w:val="0E9D9F38"/>
    <w:rsid w:val="0EA34924"/>
    <w:rsid w:val="0EA3FD41"/>
    <w:rsid w:val="0EA48597"/>
    <w:rsid w:val="0EA5B5FA"/>
    <w:rsid w:val="0EA6DBC9"/>
    <w:rsid w:val="0EA83B4F"/>
    <w:rsid w:val="0EA9C809"/>
    <w:rsid w:val="0EAAE631"/>
    <w:rsid w:val="0EAC1FF5"/>
    <w:rsid w:val="0EAF41A5"/>
    <w:rsid w:val="0EB0EB06"/>
    <w:rsid w:val="0EB3FA7C"/>
    <w:rsid w:val="0EB8F18E"/>
    <w:rsid w:val="0EBDED01"/>
    <w:rsid w:val="0EBF907E"/>
    <w:rsid w:val="0EC0EAA6"/>
    <w:rsid w:val="0EC0EDFC"/>
    <w:rsid w:val="0EC345F1"/>
    <w:rsid w:val="0EC52798"/>
    <w:rsid w:val="0EC5C5E5"/>
    <w:rsid w:val="0EC5D8F7"/>
    <w:rsid w:val="0EC7BCB4"/>
    <w:rsid w:val="0EC91F74"/>
    <w:rsid w:val="0ECA38CE"/>
    <w:rsid w:val="0ECA6AD6"/>
    <w:rsid w:val="0ECA98DC"/>
    <w:rsid w:val="0ECBFA23"/>
    <w:rsid w:val="0ECC789F"/>
    <w:rsid w:val="0ECE5631"/>
    <w:rsid w:val="0ECF7C1D"/>
    <w:rsid w:val="0ED15591"/>
    <w:rsid w:val="0ED188D0"/>
    <w:rsid w:val="0ED2EE2B"/>
    <w:rsid w:val="0ED3C796"/>
    <w:rsid w:val="0ED47C37"/>
    <w:rsid w:val="0ED5BFC5"/>
    <w:rsid w:val="0ED5E860"/>
    <w:rsid w:val="0ED7A80B"/>
    <w:rsid w:val="0ED931FF"/>
    <w:rsid w:val="0EDDA3B8"/>
    <w:rsid w:val="0EDE8A2F"/>
    <w:rsid w:val="0EDF1481"/>
    <w:rsid w:val="0EE2F928"/>
    <w:rsid w:val="0EE6B808"/>
    <w:rsid w:val="0EE8E226"/>
    <w:rsid w:val="0EE9AFA2"/>
    <w:rsid w:val="0EEB4E45"/>
    <w:rsid w:val="0EF04FF4"/>
    <w:rsid w:val="0EF14631"/>
    <w:rsid w:val="0EF28EE9"/>
    <w:rsid w:val="0EF4F0C8"/>
    <w:rsid w:val="0EF81733"/>
    <w:rsid w:val="0EF9282E"/>
    <w:rsid w:val="0EF9CC86"/>
    <w:rsid w:val="0EFB715A"/>
    <w:rsid w:val="0F00A993"/>
    <w:rsid w:val="0F00C864"/>
    <w:rsid w:val="0F0494F1"/>
    <w:rsid w:val="0F05A1C2"/>
    <w:rsid w:val="0F05B159"/>
    <w:rsid w:val="0F06C504"/>
    <w:rsid w:val="0F06E785"/>
    <w:rsid w:val="0F0B4DE1"/>
    <w:rsid w:val="0F0D0EA1"/>
    <w:rsid w:val="0F108D9E"/>
    <w:rsid w:val="0F110A3F"/>
    <w:rsid w:val="0F125240"/>
    <w:rsid w:val="0F152B75"/>
    <w:rsid w:val="0F190812"/>
    <w:rsid w:val="0F198328"/>
    <w:rsid w:val="0F1A3C72"/>
    <w:rsid w:val="0F1DEA6D"/>
    <w:rsid w:val="0F1E09D9"/>
    <w:rsid w:val="0F2186B2"/>
    <w:rsid w:val="0F222F99"/>
    <w:rsid w:val="0F22BC75"/>
    <w:rsid w:val="0F258E7E"/>
    <w:rsid w:val="0F25A326"/>
    <w:rsid w:val="0F2B7CB8"/>
    <w:rsid w:val="0F2E39A9"/>
    <w:rsid w:val="0F2F3421"/>
    <w:rsid w:val="0F30655D"/>
    <w:rsid w:val="0F32EBC8"/>
    <w:rsid w:val="0F3324C1"/>
    <w:rsid w:val="0F340910"/>
    <w:rsid w:val="0F3549E5"/>
    <w:rsid w:val="0F3680BD"/>
    <w:rsid w:val="0F369C5D"/>
    <w:rsid w:val="0F36FFA7"/>
    <w:rsid w:val="0F39BBA9"/>
    <w:rsid w:val="0F3A142C"/>
    <w:rsid w:val="0F3A2102"/>
    <w:rsid w:val="0F3A646A"/>
    <w:rsid w:val="0F3A88C3"/>
    <w:rsid w:val="0F3DFD7B"/>
    <w:rsid w:val="0F3E0EC9"/>
    <w:rsid w:val="0F3EDBD8"/>
    <w:rsid w:val="0F4111DF"/>
    <w:rsid w:val="0F48128C"/>
    <w:rsid w:val="0F48FE7B"/>
    <w:rsid w:val="0F4CA49D"/>
    <w:rsid w:val="0F4F3C75"/>
    <w:rsid w:val="0F4F9F32"/>
    <w:rsid w:val="0F500783"/>
    <w:rsid w:val="0F521ED2"/>
    <w:rsid w:val="0F521ED2"/>
    <w:rsid w:val="0F52ED8B"/>
    <w:rsid w:val="0F536025"/>
    <w:rsid w:val="0F53A072"/>
    <w:rsid w:val="0F5934F1"/>
    <w:rsid w:val="0F5A3C08"/>
    <w:rsid w:val="0F5BA833"/>
    <w:rsid w:val="0F5F9F04"/>
    <w:rsid w:val="0F61EB4D"/>
    <w:rsid w:val="0F62EEC0"/>
    <w:rsid w:val="0F642F71"/>
    <w:rsid w:val="0F6519B0"/>
    <w:rsid w:val="0F66C031"/>
    <w:rsid w:val="0F66D73E"/>
    <w:rsid w:val="0F66E6B7"/>
    <w:rsid w:val="0F674887"/>
    <w:rsid w:val="0F68565A"/>
    <w:rsid w:val="0F69CD8D"/>
    <w:rsid w:val="0F6E8886"/>
    <w:rsid w:val="0F6E94D9"/>
    <w:rsid w:val="0F708916"/>
    <w:rsid w:val="0F7104B9"/>
    <w:rsid w:val="0F7117DC"/>
    <w:rsid w:val="0F71E11F"/>
    <w:rsid w:val="0F72F8F0"/>
    <w:rsid w:val="0F772208"/>
    <w:rsid w:val="0F772601"/>
    <w:rsid w:val="0F7C3108"/>
    <w:rsid w:val="0F7CDE0E"/>
    <w:rsid w:val="0F7F7E2D"/>
    <w:rsid w:val="0F7FA5C1"/>
    <w:rsid w:val="0F81D99B"/>
    <w:rsid w:val="0F823351"/>
    <w:rsid w:val="0F830DE1"/>
    <w:rsid w:val="0F83AFCC"/>
    <w:rsid w:val="0F874407"/>
    <w:rsid w:val="0F87CD56"/>
    <w:rsid w:val="0F8C850F"/>
    <w:rsid w:val="0F8C8AA4"/>
    <w:rsid w:val="0F8D2321"/>
    <w:rsid w:val="0F8EE96F"/>
    <w:rsid w:val="0F8F542C"/>
    <w:rsid w:val="0F8FAF1B"/>
    <w:rsid w:val="0F8FEBD6"/>
    <w:rsid w:val="0F97593D"/>
    <w:rsid w:val="0F97AFF8"/>
    <w:rsid w:val="0F99A1B7"/>
    <w:rsid w:val="0F99BAE5"/>
    <w:rsid w:val="0F99CB7F"/>
    <w:rsid w:val="0F9A3BD0"/>
    <w:rsid w:val="0FA26B80"/>
    <w:rsid w:val="0FA3EEA7"/>
    <w:rsid w:val="0FA5AFE9"/>
    <w:rsid w:val="0FA7BE63"/>
    <w:rsid w:val="0FA8A8DC"/>
    <w:rsid w:val="0FA92400"/>
    <w:rsid w:val="0FA96B9D"/>
    <w:rsid w:val="0FA9EF86"/>
    <w:rsid w:val="0FAA9D9E"/>
    <w:rsid w:val="0FAF00B3"/>
    <w:rsid w:val="0FAF195E"/>
    <w:rsid w:val="0FAF23AA"/>
    <w:rsid w:val="0FAF2D5C"/>
    <w:rsid w:val="0FB14929"/>
    <w:rsid w:val="0FB1635A"/>
    <w:rsid w:val="0FB25A9B"/>
    <w:rsid w:val="0FB5DF45"/>
    <w:rsid w:val="0FB80BB8"/>
    <w:rsid w:val="0FB8FCA2"/>
    <w:rsid w:val="0FBA5B26"/>
    <w:rsid w:val="0FBAEB7F"/>
    <w:rsid w:val="0FBBD7F0"/>
    <w:rsid w:val="0FBD0953"/>
    <w:rsid w:val="0FC0EECB"/>
    <w:rsid w:val="0FC37F6A"/>
    <w:rsid w:val="0FC56CA2"/>
    <w:rsid w:val="0FC70E03"/>
    <w:rsid w:val="0FC88996"/>
    <w:rsid w:val="0FC8A19E"/>
    <w:rsid w:val="0FCAF450"/>
    <w:rsid w:val="0FCBD4C4"/>
    <w:rsid w:val="0FCDCFFB"/>
    <w:rsid w:val="0FD0B194"/>
    <w:rsid w:val="0FD1CCCE"/>
    <w:rsid w:val="0FD24201"/>
    <w:rsid w:val="0FD5D2A8"/>
    <w:rsid w:val="0FD5E4A9"/>
    <w:rsid w:val="0FD705D2"/>
    <w:rsid w:val="0FD89958"/>
    <w:rsid w:val="0FD916D9"/>
    <w:rsid w:val="0FDADA91"/>
    <w:rsid w:val="0FDB9D5B"/>
    <w:rsid w:val="0FDCB50A"/>
    <w:rsid w:val="0FDCCA1A"/>
    <w:rsid w:val="0FE0A19F"/>
    <w:rsid w:val="0FE0DA2D"/>
    <w:rsid w:val="0FE16051"/>
    <w:rsid w:val="0FE437C7"/>
    <w:rsid w:val="0FE8F22C"/>
    <w:rsid w:val="0FE97F9C"/>
    <w:rsid w:val="0FEA7EEB"/>
    <w:rsid w:val="0FEAF483"/>
    <w:rsid w:val="0FEC5B85"/>
    <w:rsid w:val="0FEE52B6"/>
    <w:rsid w:val="0FEF4518"/>
    <w:rsid w:val="0FF07D97"/>
    <w:rsid w:val="0FF4AEA9"/>
    <w:rsid w:val="0FF586A3"/>
    <w:rsid w:val="0FF5EDC7"/>
    <w:rsid w:val="0FF81E25"/>
    <w:rsid w:val="0FF84F95"/>
    <w:rsid w:val="0FF89D71"/>
    <w:rsid w:val="0FFBEFB6"/>
    <w:rsid w:val="0FFC2B89"/>
    <w:rsid w:val="0FFE34BC"/>
    <w:rsid w:val="0FFF7379"/>
    <w:rsid w:val="0FFFFED5"/>
    <w:rsid w:val="100151C6"/>
    <w:rsid w:val="10015F73"/>
    <w:rsid w:val="1002D15F"/>
    <w:rsid w:val="100550EC"/>
    <w:rsid w:val="10075010"/>
    <w:rsid w:val="1007842B"/>
    <w:rsid w:val="10080462"/>
    <w:rsid w:val="10082C58"/>
    <w:rsid w:val="10092FAC"/>
    <w:rsid w:val="100C263B"/>
    <w:rsid w:val="100C6F1A"/>
    <w:rsid w:val="101078AE"/>
    <w:rsid w:val="1012FC30"/>
    <w:rsid w:val="10138A0B"/>
    <w:rsid w:val="10156F0C"/>
    <w:rsid w:val="1016AE43"/>
    <w:rsid w:val="10189086"/>
    <w:rsid w:val="101946E7"/>
    <w:rsid w:val="1019925D"/>
    <w:rsid w:val="101C03BF"/>
    <w:rsid w:val="101E57C2"/>
    <w:rsid w:val="1020D115"/>
    <w:rsid w:val="10212C54"/>
    <w:rsid w:val="1023911B"/>
    <w:rsid w:val="1024E00C"/>
    <w:rsid w:val="10267C8B"/>
    <w:rsid w:val="10292DC9"/>
    <w:rsid w:val="1029D2E8"/>
    <w:rsid w:val="102B328A"/>
    <w:rsid w:val="102B7DA8"/>
    <w:rsid w:val="102BAE00"/>
    <w:rsid w:val="1032F9FA"/>
    <w:rsid w:val="1033E747"/>
    <w:rsid w:val="1035F36E"/>
    <w:rsid w:val="103850D4"/>
    <w:rsid w:val="103D3DB2"/>
    <w:rsid w:val="103E9720"/>
    <w:rsid w:val="103F0037"/>
    <w:rsid w:val="1040BFDE"/>
    <w:rsid w:val="1041A478"/>
    <w:rsid w:val="1042AC2A"/>
    <w:rsid w:val="1046AB8B"/>
    <w:rsid w:val="104855C4"/>
    <w:rsid w:val="10493022"/>
    <w:rsid w:val="104A92AD"/>
    <w:rsid w:val="104B51AC"/>
    <w:rsid w:val="104BE397"/>
    <w:rsid w:val="104C0FF6"/>
    <w:rsid w:val="104DB17E"/>
    <w:rsid w:val="104E9D85"/>
    <w:rsid w:val="1050DA87"/>
    <w:rsid w:val="1051D701"/>
    <w:rsid w:val="1052023C"/>
    <w:rsid w:val="1054233A"/>
    <w:rsid w:val="105542EF"/>
    <w:rsid w:val="105C308C"/>
    <w:rsid w:val="105C57F7"/>
    <w:rsid w:val="105DC4EB"/>
    <w:rsid w:val="105FC46F"/>
    <w:rsid w:val="1060C9B5"/>
    <w:rsid w:val="10620DEF"/>
    <w:rsid w:val="106367E4"/>
    <w:rsid w:val="106474A1"/>
    <w:rsid w:val="106747E4"/>
    <w:rsid w:val="1067CA84"/>
    <w:rsid w:val="106C12B6"/>
    <w:rsid w:val="106E2902"/>
    <w:rsid w:val="106F0592"/>
    <w:rsid w:val="1071CDE4"/>
    <w:rsid w:val="1072B6B6"/>
    <w:rsid w:val="1073F98F"/>
    <w:rsid w:val="107449A3"/>
    <w:rsid w:val="10779809"/>
    <w:rsid w:val="10784453"/>
    <w:rsid w:val="10784453"/>
    <w:rsid w:val="1078883B"/>
    <w:rsid w:val="1078B8CB"/>
    <w:rsid w:val="107BFBB5"/>
    <w:rsid w:val="107C2C98"/>
    <w:rsid w:val="107D71AF"/>
    <w:rsid w:val="107D7E7C"/>
    <w:rsid w:val="107DF8AC"/>
    <w:rsid w:val="107F26B2"/>
    <w:rsid w:val="1080164F"/>
    <w:rsid w:val="10802E6B"/>
    <w:rsid w:val="10862833"/>
    <w:rsid w:val="10878413"/>
    <w:rsid w:val="10882E55"/>
    <w:rsid w:val="108AD96A"/>
    <w:rsid w:val="108B359B"/>
    <w:rsid w:val="108B804F"/>
    <w:rsid w:val="108F7613"/>
    <w:rsid w:val="10903495"/>
    <w:rsid w:val="109098A6"/>
    <w:rsid w:val="109098A6"/>
    <w:rsid w:val="109228F2"/>
    <w:rsid w:val="1092E8F2"/>
    <w:rsid w:val="109940E7"/>
    <w:rsid w:val="109A46FE"/>
    <w:rsid w:val="109C52E9"/>
    <w:rsid w:val="109EC2D4"/>
    <w:rsid w:val="10A237EF"/>
    <w:rsid w:val="10A30E89"/>
    <w:rsid w:val="10A3F1F0"/>
    <w:rsid w:val="10A4D938"/>
    <w:rsid w:val="10A5AD8B"/>
    <w:rsid w:val="10A71E3F"/>
    <w:rsid w:val="10A927B0"/>
    <w:rsid w:val="10AD90DA"/>
    <w:rsid w:val="10ADC003"/>
    <w:rsid w:val="10AE3F20"/>
    <w:rsid w:val="10AEE63C"/>
    <w:rsid w:val="10B29329"/>
    <w:rsid w:val="10B4CE47"/>
    <w:rsid w:val="10B5BB87"/>
    <w:rsid w:val="10B83A2A"/>
    <w:rsid w:val="10BAC73F"/>
    <w:rsid w:val="10BEB6C4"/>
    <w:rsid w:val="10BF5C17"/>
    <w:rsid w:val="10BF6F3D"/>
    <w:rsid w:val="10C16CC6"/>
    <w:rsid w:val="10C2CF77"/>
    <w:rsid w:val="10C74041"/>
    <w:rsid w:val="10C763EA"/>
    <w:rsid w:val="10C8E210"/>
    <w:rsid w:val="10C91956"/>
    <w:rsid w:val="10CBEA04"/>
    <w:rsid w:val="10CC6C92"/>
    <w:rsid w:val="10CCD298"/>
    <w:rsid w:val="10CD6D73"/>
    <w:rsid w:val="10CDD6B9"/>
    <w:rsid w:val="10CF5AA1"/>
    <w:rsid w:val="10D1561D"/>
    <w:rsid w:val="10D92E97"/>
    <w:rsid w:val="10DAB8CC"/>
    <w:rsid w:val="10DDD96D"/>
    <w:rsid w:val="10DE0D95"/>
    <w:rsid w:val="10DE79DB"/>
    <w:rsid w:val="10DF0277"/>
    <w:rsid w:val="10E2817B"/>
    <w:rsid w:val="10E34BC7"/>
    <w:rsid w:val="10E4DA45"/>
    <w:rsid w:val="10E7D122"/>
    <w:rsid w:val="10E828C5"/>
    <w:rsid w:val="10EF6A2F"/>
    <w:rsid w:val="10F03760"/>
    <w:rsid w:val="10F503B3"/>
    <w:rsid w:val="10F50552"/>
    <w:rsid w:val="10F6805A"/>
    <w:rsid w:val="10F6B977"/>
    <w:rsid w:val="10F708DA"/>
    <w:rsid w:val="10F77158"/>
    <w:rsid w:val="10F845D0"/>
    <w:rsid w:val="10F856CF"/>
    <w:rsid w:val="10FC0EE6"/>
    <w:rsid w:val="10FCE618"/>
    <w:rsid w:val="10FDD8A4"/>
    <w:rsid w:val="10FE903B"/>
    <w:rsid w:val="11053FD4"/>
    <w:rsid w:val="110670E5"/>
    <w:rsid w:val="11071BE1"/>
    <w:rsid w:val="110903A3"/>
    <w:rsid w:val="11096428"/>
    <w:rsid w:val="110A2EA3"/>
    <w:rsid w:val="110A6C7D"/>
    <w:rsid w:val="110B9684"/>
    <w:rsid w:val="110F4730"/>
    <w:rsid w:val="110F5063"/>
    <w:rsid w:val="1111F869"/>
    <w:rsid w:val="1114DC74"/>
    <w:rsid w:val="111E1979"/>
    <w:rsid w:val="111E64B1"/>
    <w:rsid w:val="111FB3B7"/>
    <w:rsid w:val="1120C5E6"/>
    <w:rsid w:val="1124542C"/>
    <w:rsid w:val="11252E4D"/>
    <w:rsid w:val="112558F5"/>
    <w:rsid w:val="1125FDE0"/>
    <w:rsid w:val="11268AFF"/>
    <w:rsid w:val="112C0A10"/>
    <w:rsid w:val="112D2B0B"/>
    <w:rsid w:val="11300F6D"/>
    <w:rsid w:val="11305AB0"/>
    <w:rsid w:val="1130F8C9"/>
    <w:rsid w:val="1131D2D0"/>
    <w:rsid w:val="1135B072"/>
    <w:rsid w:val="11388588"/>
    <w:rsid w:val="113B0348"/>
    <w:rsid w:val="113B83FB"/>
    <w:rsid w:val="113BA702"/>
    <w:rsid w:val="113C7B45"/>
    <w:rsid w:val="113D593E"/>
    <w:rsid w:val="113E5446"/>
    <w:rsid w:val="113F49DB"/>
    <w:rsid w:val="1144C203"/>
    <w:rsid w:val="1146EF6F"/>
    <w:rsid w:val="1147B546"/>
    <w:rsid w:val="114C11DB"/>
    <w:rsid w:val="114CB89A"/>
    <w:rsid w:val="114CCEFC"/>
    <w:rsid w:val="114DDB23"/>
    <w:rsid w:val="114F63AE"/>
    <w:rsid w:val="114FD474"/>
    <w:rsid w:val="1150517C"/>
    <w:rsid w:val="115319E9"/>
    <w:rsid w:val="115629C0"/>
    <w:rsid w:val="115B02F4"/>
    <w:rsid w:val="115C3E05"/>
    <w:rsid w:val="115FFC83"/>
    <w:rsid w:val="11618816"/>
    <w:rsid w:val="116259BE"/>
    <w:rsid w:val="11625B00"/>
    <w:rsid w:val="1162FA2A"/>
    <w:rsid w:val="116B80F2"/>
    <w:rsid w:val="116F68BD"/>
    <w:rsid w:val="1170763E"/>
    <w:rsid w:val="11729B77"/>
    <w:rsid w:val="117324B0"/>
    <w:rsid w:val="11732ECE"/>
    <w:rsid w:val="117495BE"/>
    <w:rsid w:val="11755283"/>
    <w:rsid w:val="1177613F"/>
    <w:rsid w:val="117766C6"/>
    <w:rsid w:val="1177DF7A"/>
    <w:rsid w:val="11783A19"/>
    <w:rsid w:val="117B0A83"/>
    <w:rsid w:val="117B49DF"/>
    <w:rsid w:val="117BAC78"/>
    <w:rsid w:val="117BBA46"/>
    <w:rsid w:val="117FB4BC"/>
    <w:rsid w:val="11810969"/>
    <w:rsid w:val="1184F539"/>
    <w:rsid w:val="11855291"/>
    <w:rsid w:val="11868F30"/>
    <w:rsid w:val="11869B7B"/>
    <w:rsid w:val="1188EBB4"/>
    <w:rsid w:val="118C5432"/>
    <w:rsid w:val="118FB06F"/>
    <w:rsid w:val="1194A2AB"/>
    <w:rsid w:val="1199B0ED"/>
    <w:rsid w:val="119A5402"/>
    <w:rsid w:val="119B0637"/>
    <w:rsid w:val="119B3E7C"/>
    <w:rsid w:val="119D5138"/>
    <w:rsid w:val="119FEAD7"/>
    <w:rsid w:val="11A284CC"/>
    <w:rsid w:val="11A4E6A3"/>
    <w:rsid w:val="11A53C3E"/>
    <w:rsid w:val="11A76EFB"/>
    <w:rsid w:val="11A7EC29"/>
    <w:rsid w:val="11A87452"/>
    <w:rsid w:val="11A8A6AB"/>
    <w:rsid w:val="11AD293C"/>
    <w:rsid w:val="11ADEF64"/>
    <w:rsid w:val="11B0214F"/>
    <w:rsid w:val="11B0D755"/>
    <w:rsid w:val="11B34D03"/>
    <w:rsid w:val="11B4822D"/>
    <w:rsid w:val="11B77ADF"/>
    <w:rsid w:val="11BA1501"/>
    <w:rsid w:val="11BCF6D7"/>
    <w:rsid w:val="11C13EAD"/>
    <w:rsid w:val="11C1AFB8"/>
    <w:rsid w:val="11C37FE0"/>
    <w:rsid w:val="11C5A349"/>
    <w:rsid w:val="11C690A4"/>
    <w:rsid w:val="11C8E24D"/>
    <w:rsid w:val="11CBBD1E"/>
    <w:rsid w:val="11CD6F64"/>
    <w:rsid w:val="11CD9BC9"/>
    <w:rsid w:val="11CE6AC9"/>
    <w:rsid w:val="11CFB347"/>
    <w:rsid w:val="11D05F34"/>
    <w:rsid w:val="11D13655"/>
    <w:rsid w:val="11D3119E"/>
    <w:rsid w:val="11D45A23"/>
    <w:rsid w:val="11D53A27"/>
    <w:rsid w:val="11D68F05"/>
    <w:rsid w:val="11D6D5B5"/>
    <w:rsid w:val="11D87F22"/>
    <w:rsid w:val="11D8C7E1"/>
    <w:rsid w:val="11DA74C5"/>
    <w:rsid w:val="11DBA7D8"/>
    <w:rsid w:val="11DCFBB8"/>
    <w:rsid w:val="11DE8E89"/>
    <w:rsid w:val="11DEB618"/>
    <w:rsid w:val="11DF6742"/>
    <w:rsid w:val="11DF8198"/>
    <w:rsid w:val="11E0C369"/>
    <w:rsid w:val="11E0EAA9"/>
    <w:rsid w:val="11E74CE9"/>
    <w:rsid w:val="11E898E0"/>
    <w:rsid w:val="11E98F35"/>
    <w:rsid w:val="11EA6942"/>
    <w:rsid w:val="11ED5246"/>
    <w:rsid w:val="11EE6671"/>
    <w:rsid w:val="11EF682E"/>
    <w:rsid w:val="11F13DA7"/>
    <w:rsid w:val="11F34A51"/>
    <w:rsid w:val="11F3D613"/>
    <w:rsid w:val="11F3EF1F"/>
    <w:rsid w:val="11F695E8"/>
    <w:rsid w:val="11FB9CD9"/>
    <w:rsid w:val="11FBB4D6"/>
    <w:rsid w:val="11FCD664"/>
    <w:rsid w:val="11FF74F7"/>
    <w:rsid w:val="1200371D"/>
    <w:rsid w:val="1200A238"/>
    <w:rsid w:val="1202334D"/>
    <w:rsid w:val="120284C2"/>
    <w:rsid w:val="1204CF02"/>
    <w:rsid w:val="120552D5"/>
    <w:rsid w:val="1207BCCB"/>
    <w:rsid w:val="1208E6EA"/>
    <w:rsid w:val="1209ACEF"/>
    <w:rsid w:val="1209B44D"/>
    <w:rsid w:val="1209FFB3"/>
    <w:rsid w:val="120E5D82"/>
    <w:rsid w:val="120E82C0"/>
    <w:rsid w:val="120F54FF"/>
    <w:rsid w:val="12109979"/>
    <w:rsid w:val="121408C1"/>
    <w:rsid w:val="12143384"/>
    <w:rsid w:val="12154B23"/>
    <w:rsid w:val="1216C6C0"/>
    <w:rsid w:val="1218F59B"/>
    <w:rsid w:val="121B89BA"/>
    <w:rsid w:val="121B9976"/>
    <w:rsid w:val="121BF290"/>
    <w:rsid w:val="121C0132"/>
    <w:rsid w:val="121C9C82"/>
    <w:rsid w:val="121D8638"/>
    <w:rsid w:val="12227447"/>
    <w:rsid w:val="12299783"/>
    <w:rsid w:val="1229EFFC"/>
    <w:rsid w:val="1229F286"/>
    <w:rsid w:val="122CEDDA"/>
    <w:rsid w:val="122FBE31"/>
    <w:rsid w:val="1230652D"/>
    <w:rsid w:val="12316D48"/>
    <w:rsid w:val="123266A5"/>
    <w:rsid w:val="1232C633"/>
    <w:rsid w:val="12332D71"/>
    <w:rsid w:val="123826F8"/>
    <w:rsid w:val="1239A17A"/>
    <w:rsid w:val="123A2407"/>
    <w:rsid w:val="123B70F1"/>
    <w:rsid w:val="123C8CF0"/>
    <w:rsid w:val="123CFB3B"/>
    <w:rsid w:val="123EE4EF"/>
    <w:rsid w:val="124040F9"/>
    <w:rsid w:val="1242F39B"/>
    <w:rsid w:val="12435824"/>
    <w:rsid w:val="12475323"/>
    <w:rsid w:val="1248B901"/>
    <w:rsid w:val="124B16E7"/>
    <w:rsid w:val="124BC7D1"/>
    <w:rsid w:val="124D20EF"/>
    <w:rsid w:val="124DE347"/>
    <w:rsid w:val="124E90D2"/>
    <w:rsid w:val="124ED5CE"/>
    <w:rsid w:val="124FBC54"/>
    <w:rsid w:val="12510674"/>
    <w:rsid w:val="12512B90"/>
    <w:rsid w:val="125628A5"/>
    <w:rsid w:val="1257F10A"/>
    <w:rsid w:val="125A6AC0"/>
    <w:rsid w:val="125A833C"/>
    <w:rsid w:val="125CECB4"/>
    <w:rsid w:val="125D8B90"/>
    <w:rsid w:val="125E5C69"/>
    <w:rsid w:val="1260E381"/>
    <w:rsid w:val="126144F1"/>
    <w:rsid w:val="12628B73"/>
    <w:rsid w:val="126398B6"/>
    <w:rsid w:val="126453E2"/>
    <w:rsid w:val="1265D675"/>
    <w:rsid w:val="1265E968"/>
    <w:rsid w:val="12677695"/>
    <w:rsid w:val="126A153F"/>
    <w:rsid w:val="126BE993"/>
    <w:rsid w:val="126C108B"/>
    <w:rsid w:val="126C27E5"/>
    <w:rsid w:val="1271D20A"/>
    <w:rsid w:val="1272335D"/>
    <w:rsid w:val="12787006"/>
    <w:rsid w:val="1279FAA6"/>
    <w:rsid w:val="127AC137"/>
    <w:rsid w:val="127B0671"/>
    <w:rsid w:val="127C1906"/>
    <w:rsid w:val="127E9FFC"/>
    <w:rsid w:val="127F2761"/>
    <w:rsid w:val="127FE0D9"/>
    <w:rsid w:val="1281CE80"/>
    <w:rsid w:val="128301C8"/>
    <w:rsid w:val="1283A183"/>
    <w:rsid w:val="12841C01"/>
    <w:rsid w:val="1286F035"/>
    <w:rsid w:val="1289FE62"/>
    <w:rsid w:val="128B2C46"/>
    <w:rsid w:val="128F980B"/>
    <w:rsid w:val="128FAA30"/>
    <w:rsid w:val="12907AE0"/>
    <w:rsid w:val="1290C675"/>
    <w:rsid w:val="1290D5B3"/>
    <w:rsid w:val="12914564"/>
    <w:rsid w:val="12919290"/>
    <w:rsid w:val="1292FE04"/>
    <w:rsid w:val="12933E86"/>
    <w:rsid w:val="1298362E"/>
    <w:rsid w:val="129A1665"/>
    <w:rsid w:val="12A03B6C"/>
    <w:rsid w:val="12A69DDC"/>
    <w:rsid w:val="12AE7A8A"/>
    <w:rsid w:val="12B44AB0"/>
    <w:rsid w:val="12B73ACB"/>
    <w:rsid w:val="12BA2511"/>
    <w:rsid w:val="12BB1EA7"/>
    <w:rsid w:val="12BEA6CD"/>
    <w:rsid w:val="12BF8FE4"/>
    <w:rsid w:val="12C1BE79"/>
    <w:rsid w:val="12C2A3AB"/>
    <w:rsid w:val="12C6A4AD"/>
    <w:rsid w:val="12C6EBE9"/>
    <w:rsid w:val="12C7E2D9"/>
    <w:rsid w:val="12C9DFAE"/>
    <w:rsid w:val="12CC305D"/>
    <w:rsid w:val="12CCD92C"/>
    <w:rsid w:val="12CDB397"/>
    <w:rsid w:val="12D40042"/>
    <w:rsid w:val="12D93B71"/>
    <w:rsid w:val="12DAA718"/>
    <w:rsid w:val="12E1B126"/>
    <w:rsid w:val="12E1DDB5"/>
    <w:rsid w:val="12E70AFF"/>
    <w:rsid w:val="12EA559A"/>
    <w:rsid w:val="12EC4C03"/>
    <w:rsid w:val="12EC6C34"/>
    <w:rsid w:val="12EC7CED"/>
    <w:rsid w:val="12ECFEE2"/>
    <w:rsid w:val="12EE7DB8"/>
    <w:rsid w:val="12EF15F7"/>
    <w:rsid w:val="12F09C6D"/>
    <w:rsid w:val="12F21B1B"/>
    <w:rsid w:val="12F39F34"/>
    <w:rsid w:val="12F3B806"/>
    <w:rsid w:val="12F74602"/>
    <w:rsid w:val="12F8A61B"/>
    <w:rsid w:val="12F8E8CF"/>
    <w:rsid w:val="12FD61DA"/>
    <w:rsid w:val="12FD9B7A"/>
    <w:rsid w:val="12FE8A31"/>
    <w:rsid w:val="130107B7"/>
    <w:rsid w:val="13030663"/>
    <w:rsid w:val="1303112C"/>
    <w:rsid w:val="13043CEB"/>
    <w:rsid w:val="13064A4F"/>
    <w:rsid w:val="13071FE1"/>
    <w:rsid w:val="13079CAF"/>
    <w:rsid w:val="13079D9C"/>
    <w:rsid w:val="1308635A"/>
    <w:rsid w:val="13096D90"/>
    <w:rsid w:val="130CFC62"/>
    <w:rsid w:val="130F3968"/>
    <w:rsid w:val="130F6370"/>
    <w:rsid w:val="130FE7EE"/>
    <w:rsid w:val="13102CEA"/>
    <w:rsid w:val="1311D5AB"/>
    <w:rsid w:val="131227B5"/>
    <w:rsid w:val="13137CD2"/>
    <w:rsid w:val="1315A1C6"/>
    <w:rsid w:val="1315BBBF"/>
    <w:rsid w:val="1316B336"/>
    <w:rsid w:val="13177CD9"/>
    <w:rsid w:val="1318E55D"/>
    <w:rsid w:val="13192599"/>
    <w:rsid w:val="131C06EE"/>
    <w:rsid w:val="131C76D3"/>
    <w:rsid w:val="131D30F2"/>
    <w:rsid w:val="131D6E9E"/>
    <w:rsid w:val="1320E9DD"/>
    <w:rsid w:val="132336B0"/>
    <w:rsid w:val="1323C615"/>
    <w:rsid w:val="13262187"/>
    <w:rsid w:val="1328DB2D"/>
    <w:rsid w:val="13293705"/>
    <w:rsid w:val="13293705"/>
    <w:rsid w:val="1329D9D4"/>
    <w:rsid w:val="132AFED9"/>
    <w:rsid w:val="132DDD31"/>
    <w:rsid w:val="132F57C1"/>
    <w:rsid w:val="13300359"/>
    <w:rsid w:val="133019B4"/>
    <w:rsid w:val="1330A633"/>
    <w:rsid w:val="13316582"/>
    <w:rsid w:val="133349E9"/>
    <w:rsid w:val="13344B27"/>
    <w:rsid w:val="13347AB4"/>
    <w:rsid w:val="13375486"/>
    <w:rsid w:val="1338278A"/>
    <w:rsid w:val="133891A8"/>
    <w:rsid w:val="133A6D9D"/>
    <w:rsid w:val="133B2D9E"/>
    <w:rsid w:val="1341D9CE"/>
    <w:rsid w:val="1346EB85"/>
    <w:rsid w:val="1346FEA5"/>
    <w:rsid w:val="1347420A"/>
    <w:rsid w:val="1347DC1F"/>
    <w:rsid w:val="13499918"/>
    <w:rsid w:val="134A7621"/>
    <w:rsid w:val="134C4EE4"/>
    <w:rsid w:val="134D6053"/>
    <w:rsid w:val="134DE85F"/>
    <w:rsid w:val="134EB551"/>
    <w:rsid w:val="13534588"/>
    <w:rsid w:val="135447E8"/>
    <w:rsid w:val="1354953C"/>
    <w:rsid w:val="135999F1"/>
    <w:rsid w:val="135BF56A"/>
    <w:rsid w:val="135E8E71"/>
    <w:rsid w:val="136F6EEB"/>
    <w:rsid w:val="13708186"/>
    <w:rsid w:val="1370E303"/>
    <w:rsid w:val="13718827"/>
    <w:rsid w:val="13725F66"/>
    <w:rsid w:val="1372A346"/>
    <w:rsid w:val="1373124B"/>
    <w:rsid w:val="13759EE2"/>
    <w:rsid w:val="13776CB1"/>
    <w:rsid w:val="1377A5EE"/>
    <w:rsid w:val="13789B85"/>
    <w:rsid w:val="137A7DF7"/>
    <w:rsid w:val="137B0938"/>
    <w:rsid w:val="137BD13B"/>
    <w:rsid w:val="137C0AAA"/>
    <w:rsid w:val="137CBAEF"/>
    <w:rsid w:val="137CE2BA"/>
    <w:rsid w:val="137F8DD2"/>
    <w:rsid w:val="138125A5"/>
    <w:rsid w:val="1384306D"/>
    <w:rsid w:val="138455BD"/>
    <w:rsid w:val="138B3693"/>
    <w:rsid w:val="138BA242"/>
    <w:rsid w:val="138D0E08"/>
    <w:rsid w:val="13901D47"/>
    <w:rsid w:val="1392961B"/>
    <w:rsid w:val="13974AF1"/>
    <w:rsid w:val="139ACE2F"/>
    <w:rsid w:val="139C71B8"/>
    <w:rsid w:val="139D29A4"/>
    <w:rsid w:val="139E1519"/>
    <w:rsid w:val="139E48DF"/>
    <w:rsid w:val="139E5634"/>
    <w:rsid w:val="139EF3A5"/>
    <w:rsid w:val="139F67A1"/>
    <w:rsid w:val="139F6C6D"/>
    <w:rsid w:val="139FE7E9"/>
    <w:rsid w:val="13A3AD05"/>
    <w:rsid w:val="13A3D5B6"/>
    <w:rsid w:val="13A4A9D8"/>
    <w:rsid w:val="13A5ABE5"/>
    <w:rsid w:val="13A6D674"/>
    <w:rsid w:val="13A7495F"/>
    <w:rsid w:val="13A8CB7C"/>
    <w:rsid w:val="13AD67A2"/>
    <w:rsid w:val="13AD9901"/>
    <w:rsid w:val="13AD9DDC"/>
    <w:rsid w:val="13ADCB4B"/>
    <w:rsid w:val="13B05B84"/>
    <w:rsid w:val="13B1781F"/>
    <w:rsid w:val="13B3A9C8"/>
    <w:rsid w:val="13B586C4"/>
    <w:rsid w:val="13B807D8"/>
    <w:rsid w:val="13B9792D"/>
    <w:rsid w:val="13BC5FE4"/>
    <w:rsid w:val="13BC8EAA"/>
    <w:rsid w:val="13BCAE22"/>
    <w:rsid w:val="13BCB842"/>
    <w:rsid w:val="13BD5D61"/>
    <w:rsid w:val="13BE173C"/>
    <w:rsid w:val="13BF763D"/>
    <w:rsid w:val="13C0D975"/>
    <w:rsid w:val="13C17D9F"/>
    <w:rsid w:val="13C22E7F"/>
    <w:rsid w:val="13C44850"/>
    <w:rsid w:val="13C46259"/>
    <w:rsid w:val="13C46BD5"/>
    <w:rsid w:val="13C72166"/>
    <w:rsid w:val="13C7FE26"/>
    <w:rsid w:val="13C881FD"/>
    <w:rsid w:val="13C89F8A"/>
    <w:rsid w:val="13C9057E"/>
    <w:rsid w:val="13C9EFB3"/>
    <w:rsid w:val="13CBDF72"/>
    <w:rsid w:val="13CD3DA9"/>
    <w:rsid w:val="13CE43E0"/>
    <w:rsid w:val="13CE8F3D"/>
    <w:rsid w:val="13CF27F2"/>
    <w:rsid w:val="13D39DBB"/>
    <w:rsid w:val="13D46CC9"/>
    <w:rsid w:val="13DAB550"/>
    <w:rsid w:val="13DEE5C4"/>
    <w:rsid w:val="13DF4ABF"/>
    <w:rsid w:val="13E1F4C5"/>
    <w:rsid w:val="13E3B2BB"/>
    <w:rsid w:val="13E41586"/>
    <w:rsid w:val="13E71B01"/>
    <w:rsid w:val="13E83A60"/>
    <w:rsid w:val="13E8B6F7"/>
    <w:rsid w:val="13EAB2D8"/>
    <w:rsid w:val="13EAE569"/>
    <w:rsid w:val="13EFD6D2"/>
    <w:rsid w:val="13F42A35"/>
    <w:rsid w:val="13F90AF9"/>
    <w:rsid w:val="13F96992"/>
    <w:rsid w:val="13FB7FB9"/>
    <w:rsid w:val="13FC0ECC"/>
    <w:rsid w:val="13FFEED3"/>
    <w:rsid w:val="1403DFE9"/>
    <w:rsid w:val="1409B1EB"/>
    <w:rsid w:val="140B9A45"/>
    <w:rsid w:val="140F581C"/>
    <w:rsid w:val="1410742E"/>
    <w:rsid w:val="1412F925"/>
    <w:rsid w:val="1415070F"/>
    <w:rsid w:val="14151E22"/>
    <w:rsid w:val="1415CB07"/>
    <w:rsid w:val="14195A14"/>
    <w:rsid w:val="1419FD82"/>
    <w:rsid w:val="141B2ED2"/>
    <w:rsid w:val="141BEB05"/>
    <w:rsid w:val="141C79B8"/>
    <w:rsid w:val="141E7D2E"/>
    <w:rsid w:val="14237399"/>
    <w:rsid w:val="142457CC"/>
    <w:rsid w:val="1427ABE4"/>
    <w:rsid w:val="142802B1"/>
    <w:rsid w:val="142A22DF"/>
    <w:rsid w:val="142B974D"/>
    <w:rsid w:val="142D4824"/>
    <w:rsid w:val="1430B36E"/>
    <w:rsid w:val="1436A99E"/>
    <w:rsid w:val="14375FBE"/>
    <w:rsid w:val="143AB4B0"/>
    <w:rsid w:val="143DE96D"/>
    <w:rsid w:val="1440BF22"/>
    <w:rsid w:val="14422103"/>
    <w:rsid w:val="1443D8F5"/>
    <w:rsid w:val="144746F9"/>
    <w:rsid w:val="1448A747"/>
    <w:rsid w:val="1448B92A"/>
    <w:rsid w:val="144A6B45"/>
    <w:rsid w:val="144B2393"/>
    <w:rsid w:val="144B30A1"/>
    <w:rsid w:val="144C6663"/>
    <w:rsid w:val="144EEBB4"/>
    <w:rsid w:val="144F8628"/>
    <w:rsid w:val="144FD037"/>
    <w:rsid w:val="1450B584"/>
    <w:rsid w:val="1453AE20"/>
    <w:rsid w:val="1453DF89"/>
    <w:rsid w:val="145451A5"/>
    <w:rsid w:val="14584918"/>
    <w:rsid w:val="145895D8"/>
    <w:rsid w:val="1458A173"/>
    <w:rsid w:val="145ABB0C"/>
    <w:rsid w:val="145AC4C7"/>
    <w:rsid w:val="145E085B"/>
    <w:rsid w:val="145E214D"/>
    <w:rsid w:val="146045C4"/>
    <w:rsid w:val="14639505"/>
    <w:rsid w:val="1466270D"/>
    <w:rsid w:val="1466D2E3"/>
    <w:rsid w:val="1469C4E5"/>
    <w:rsid w:val="146D0ED2"/>
    <w:rsid w:val="1471CC7D"/>
    <w:rsid w:val="1473EB1C"/>
    <w:rsid w:val="14745C47"/>
    <w:rsid w:val="14766FF4"/>
    <w:rsid w:val="1478217B"/>
    <w:rsid w:val="1479321B"/>
    <w:rsid w:val="147E2DD9"/>
    <w:rsid w:val="14809642"/>
    <w:rsid w:val="14809642"/>
    <w:rsid w:val="1480BFF9"/>
    <w:rsid w:val="14813353"/>
    <w:rsid w:val="14845D0F"/>
    <w:rsid w:val="1486D4BC"/>
    <w:rsid w:val="1486FAB6"/>
    <w:rsid w:val="14870470"/>
    <w:rsid w:val="148ADE50"/>
    <w:rsid w:val="148B28B8"/>
    <w:rsid w:val="148D1461"/>
    <w:rsid w:val="148EB137"/>
    <w:rsid w:val="148ED951"/>
    <w:rsid w:val="1495589D"/>
    <w:rsid w:val="14959A32"/>
    <w:rsid w:val="14971108"/>
    <w:rsid w:val="1498BABB"/>
    <w:rsid w:val="14A0B8F8"/>
    <w:rsid w:val="14A0F6D6"/>
    <w:rsid w:val="14A53A79"/>
    <w:rsid w:val="14A53DF1"/>
    <w:rsid w:val="14A9180F"/>
    <w:rsid w:val="14AA19A1"/>
    <w:rsid w:val="14AB41BE"/>
    <w:rsid w:val="14AC24A8"/>
    <w:rsid w:val="14ACB7F7"/>
    <w:rsid w:val="14ADDF5D"/>
    <w:rsid w:val="14AECCA1"/>
    <w:rsid w:val="14AF6EEB"/>
    <w:rsid w:val="14B54E0A"/>
    <w:rsid w:val="14B7B674"/>
    <w:rsid w:val="14BB2250"/>
    <w:rsid w:val="14BBA12A"/>
    <w:rsid w:val="14BBEDEE"/>
    <w:rsid w:val="14BCDDE1"/>
    <w:rsid w:val="14BEA0F4"/>
    <w:rsid w:val="14C0C7FE"/>
    <w:rsid w:val="14C25463"/>
    <w:rsid w:val="14C2D7F4"/>
    <w:rsid w:val="14C3B6B3"/>
    <w:rsid w:val="14C505F3"/>
    <w:rsid w:val="14C6DB2E"/>
    <w:rsid w:val="14C76177"/>
    <w:rsid w:val="14C876E1"/>
    <w:rsid w:val="14CC6FE2"/>
    <w:rsid w:val="14CF15AC"/>
    <w:rsid w:val="14CF7C6B"/>
    <w:rsid w:val="14D55676"/>
    <w:rsid w:val="14D66D01"/>
    <w:rsid w:val="14D73988"/>
    <w:rsid w:val="14D76070"/>
    <w:rsid w:val="14DA0788"/>
    <w:rsid w:val="14DB2EDD"/>
    <w:rsid w:val="14DF46EF"/>
    <w:rsid w:val="14E1A8E0"/>
    <w:rsid w:val="14E2208A"/>
    <w:rsid w:val="14E23FE9"/>
    <w:rsid w:val="14E27409"/>
    <w:rsid w:val="14E3136B"/>
    <w:rsid w:val="14E50EC1"/>
    <w:rsid w:val="14E76E97"/>
    <w:rsid w:val="14E8035F"/>
    <w:rsid w:val="14E96663"/>
    <w:rsid w:val="14ED0240"/>
    <w:rsid w:val="14ED05DA"/>
    <w:rsid w:val="14EF1CAA"/>
    <w:rsid w:val="14EF6101"/>
    <w:rsid w:val="14F3A951"/>
    <w:rsid w:val="14F42B87"/>
    <w:rsid w:val="14F465B1"/>
    <w:rsid w:val="14F72CCA"/>
    <w:rsid w:val="14F9BC71"/>
    <w:rsid w:val="14FDC24C"/>
    <w:rsid w:val="14FEF0E1"/>
    <w:rsid w:val="14FFCC02"/>
    <w:rsid w:val="15000800"/>
    <w:rsid w:val="1500AEBA"/>
    <w:rsid w:val="1501B8FF"/>
    <w:rsid w:val="15021822"/>
    <w:rsid w:val="1503A61E"/>
    <w:rsid w:val="1508BF39"/>
    <w:rsid w:val="150BB38A"/>
    <w:rsid w:val="150E2FC7"/>
    <w:rsid w:val="1513AC51"/>
    <w:rsid w:val="1513CC8A"/>
    <w:rsid w:val="1514EE4D"/>
    <w:rsid w:val="15171873"/>
    <w:rsid w:val="1518F9FF"/>
    <w:rsid w:val="151E2683"/>
    <w:rsid w:val="151E6085"/>
    <w:rsid w:val="151FFF31"/>
    <w:rsid w:val="15217714"/>
    <w:rsid w:val="15232CBD"/>
    <w:rsid w:val="15240377"/>
    <w:rsid w:val="152779C0"/>
    <w:rsid w:val="1528DE69"/>
    <w:rsid w:val="1529BE0A"/>
    <w:rsid w:val="152CDAFC"/>
    <w:rsid w:val="152F3F4C"/>
    <w:rsid w:val="153192F5"/>
    <w:rsid w:val="153374CA"/>
    <w:rsid w:val="1533A3E0"/>
    <w:rsid w:val="1533F1E8"/>
    <w:rsid w:val="1537B265"/>
    <w:rsid w:val="153D36B1"/>
    <w:rsid w:val="1545D760"/>
    <w:rsid w:val="15472900"/>
    <w:rsid w:val="15479880"/>
    <w:rsid w:val="15491709"/>
    <w:rsid w:val="154A1B76"/>
    <w:rsid w:val="154A483D"/>
    <w:rsid w:val="154A6E5D"/>
    <w:rsid w:val="1551AA99"/>
    <w:rsid w:val="1553D2F2"/>
    <w:rsid w:val="15568599"/>
    <w:rsid w:val="1556CFB9"/>
    <w:rsid w:val="1559B073"/>
    <w:rsid w:val="155BF758"/>
    <w:rsid w:val="155C1E12"/>
    <w:rsid w:val="155D4224"/>
    <w:rsid w:val="155D67B8"/>
    <w:rsid w:val="155E747A"/>
    <w:rsid w:val="1562528A"/>
    <w:rsid w:val="1563A56D"/>
    <w:rsid w:val="1564792F"/>
    <w:rsid w:val="1564A45A"/>
    <w:rsid w:val="15662903"/>
    <w:rsid w:val="15665087"/>
    <w:rsid w:val="1568FBB9"/>
    <w:rsid w:val="1569344B"/>
    <w:rsid w:val="156B3896"/>
    <w:rsid w:val="156E5ED7"/>
    <w:rsid w:val="157258D1"/>
    <w:rsid w:val="157367C9"/>
    <w:rsid w:val="15740E2D"/>
    <w:rsid w:val="157685B1"/>
    <w:rsid w:val="157699D8"/>
    <w:rsid w:val="1578839B"/>
    <w:rsid w:val="157B5D7B"/>
    <w:rsid w:val="157BB864"/>
    <w:rsid w:val="157BE367"/>
    <w:rsid w:val="157C74B6"/>
    <w:rsid w:val="157DE1AE"/>
    <w:rsid w:val="157DF061"/>
    <w:rsid w:val="15800A71"/>
    <w:rsid w:val="15817BAB"/>
    <w:rsid w:val="15835E94"/>
    <w:rsid w:val="15847858"/>
    <w:rsid w:val="158485B4"/>
    <w:rsid w:val="15849B07"/>
    <w:rsid w:val="1587E99D"/>
    <w:rsid w:val="158992B1"/>
    <w:rsid w:val="158A5086"/>
    <w:rsid w:val="158C7009"/>
    <w:rsid w:val="158CECB0"/>
    <w:rsid w:val="158DD2BA"/>
    <w:rsid w:val="1593091E"/>
    <w:rsid w:val="15933349"/>
    <w:rsid w:val="1593BFC1"/>
    <w:rsid w:val="15946A82"/>
    <w:rsid w:val="15948DB6"/>
    <w:rsid w:val="159499BB"/>
    <w:rsid w:val="159616B7"/>
    <w:rsid w:val="15963831"/>
    <w:rsid w:val="1596E16D"/>
    <w:rsid w:val="15990469"/>
    <w:rsid w:val="1599B691"/>
    <w:rsid w:val="1599B691"/>
    <w:rsid w:val="159C2944"/>
    <w:rsid w:val="159DA914"/>
    <w:rsid w:val="159E4410"/>
    <w:rsid w:val="159F804E"/>
    <w:rsid w:val="15A07B73"/>
    <w:rsid w:val="15A0D880"/>
    <w:rsid w:val="15A31D49"/>
    <w:rsid w:val="15A4964B"/>
    <w:rsid w:val="15A714AB"/>
    <w:rsid w:val="15A92768"/>
    <w:rsid w:val="15A94128"/>
    <w:rsid w:val="15AB73BC"/>
    <w:rsid w:val="15AB8C54"/>
    <w:rsid w:val="15AC4ADE"/>
    <w:rsid w:val="15AEAC3E"/>
    <w:rsid w:val="15B01F68"/>
    <w:rsid w:val="15B1F083"/>
    <w:rsid w:val="15B241FA"/>
    <w:rsid w:val="15B30BE7"/>
    <w:rsid w:val="15B338FB"/>
    <w:rsid w:val="15B890FE"/>
    <w:rsid w:val="15BA137E"/>
    <w:rsid w:val="15BAB8CA"/>
    <w:rsid w:val="15BB3215"/>
    <w:rsid w:val="15BB4245"/>
    <w:rsid w:val="15C00F16"/>
    <w:rsid w:val="15C696D4"/>
    <w:rsid w:val="15C83FAF"/>
    <w:rsid w:val="15CA60C3"/>
    <w:rsid w:val="15CBD800"/>
    <w:rsid w:val="15CC3BB8"/>
    <w:rsid w:val="15CCA4FB"/>
    <w:rsid w:val="15CE4058"/>
    <w:rsid w:val="15D124DE"/>
    <w:rsid w:val="15D370F5"/>
    <w:rsid w:val="15D40AB1"/>
    <w:rsid w:val="15D58467"/>
    <w:rsid w:val="15D9B190"/>
    <w:rsid w:val="15DBC028"/>
    <w:rsid w:val="15DCA5FB"/>
    <w:rsid w:val="15DE2314"/>
    <w:rsid w:val="15E2EE67"/>
    <w:rsid w:val="15E30B7F"/>
    <w:rsid w:val="15E35F67"/>
    <w:rsid w:val="15E4D5A9"/>
    <w:rsid w:val="15E4E604"/>
    <w:rsid w:val="15E6D13C"/>
    <w:rsid w:val="15E953DA"/>
    <w:rsid w:val="15EC7181"/>
    <w:rsid w:val="15ED8A23"/>
    <w:rsid w:val="15F11414"/>
    <w:rsid w:val="15F1CA8C"/>
    <w:rsid w:val="15F2704C"/>
    <w:rsid w:val="15F278C7"/>
    <w:rsid w:val="15F4EAB3"/>
    <w:rsid w:val="15FD468A"/>
    <w:rsid w:val="1603D11F"/>
    <w:rsid w:val="1604E98D"/>
    <w:rsid w:val="16051EB6"/>
    <w:rsid w:val="160543F3"/>
    <w:rsid w:val="160659AC"/>
    <w:rsid w:val="16072BCD"/>
    <w:rsid w:val="16075A98"/>
    <w:rsid w:val="1607EB6D"/>
    <w:rsid w:val="160936EC"/>
    <w:rsid w:val="160B2419"/>
    <w:rsid w:val="160BA104"/>
    <w:rsid w:val="160BE2E3"/>
    <w:rsid w:val="160C7560"/>
    <w:rsid w:val="160D1EFC"/>
    <w:rsid w:val="160D68B4"/>
    <w:rsid w:val="160DE010"/>
    <w:rsid w:val="160EE81B"/>
    <w:rsid w:val="1612253D"/>
    <w:rsid w:val="1612AC2B"/>
    <w:rsid w:val="161374DE"/>
    <w:rsid w:val="16165F8E"/>
    <w:rsid w:val="161A43ED"/>
    <w:rsid w:val="161C3F39"/>
    <w:rsid w:val="161C425C"/>
    <w:rsid w:val="161D4C28"/>
    <w:rsid w:val="161DC3A1"/>
    <w:rsid w:val="161EF021"/>
    <w:rsid w:val="1620FDE7"/>
    <w:rsid w:val="16230E53"/>
    <w:rsid w:val="16235A8E"/>
    <w:rsid w:val="16235FB2"/>
    <w:rsid w:val="162586A2"/>
    <w:rsid w:val="162693B0"/>
    <w:rsid w:val="16288CBC"/>
    <w:rsid w:val="162B594C"/>
    <w:rsid w:val="162B6738"/>
    <w:rsid w:val="162BD79A"/>
    <w:rsid w:val="162CBEFF"/>
    <w:rsid w:val="162FC4DE"/>
    <w:rsid w:val="1631AFCB"/>
    <w:rsid w:val="16320597"/>
    <w:rsid w:val="1634220A"/>
    <w:rsid w:val="16362AF3"/>
    <w:rsid w:val="163A495D"/>
    <w:rsid w:val="163B0633"/>
    <w:rsid w:val="163BE703"/>
    <w:rsid w:val="163C3A4B"/>
    <w:rsid w:val="163CCED0"/>
    <w:rsid w:val="163D7230"/>
    <w:rsid w:val="163F4E90"/>
    <w:rsid w:val="1641F3A1"/>
    <w:rsid w:val="1641F788"/>
    <w:rsid w:val="1643E37C"/>
    <w:rsid w:val="16458FFA"/>
    <w:rsid w:val="164739ED"/>
    <w:rsid w:val="1649CC9D"/>
    <w:rsid w:val="164AAEA6"/>
    <w:rsid w:val="164C278D"/>
    <w:rsid w:val="164CE953"/>
    <w:rsid w:val="164D5BA7"/>
    <w:rsid w:val="164D5BA7"/>
    <w:rsid w:val="164E715E"/>
    <w:rsid w:val="164F2478"/>
    <w:rsid w:val="164FD341"/>
    <w:rsid w:val="1653C817"/>
    <w:rsid w:val="1655F7DF"/>
    <w:rsid w:val="1659511D"/>
    <w:rsid w:val="165A6FC9"/>
    <w:rsid w:val="165D1018"/>
    <w:rsid w:val="165D29CA"/>
    <w:rsid w:val="165E4C4A"/>
    <w:rsid w:val="16609664"/>
    <w:rsid w:val="16618D9C"/>
    <w:rsid w:val="1661E751"/>
    <w:rsid w:val="16622CCB"/>
    <w:rsid w:val="1662C6F0"/>
    <w:rsid w:val="1662E5A0"/>
    <w:rsid w:val="166424D8"/>
    <w:rsid w:val="166544AD"/>
    <w:rsid w:val="16666735"/>
    <w:rsid w:val="16685CC5"/>
    <w:rsid w:val="16690D59"/>
    <w:rsid w:val="16690D59"/>
    <w:rsid w:val="1669F9D9"/>
    <w:rsid w:val="166B1C8F"/>
    <w:rsid w:val="166CFCBD"/>
    <w:rsid w:val="166E5C41"/>
    <w:rsid w:val="16704362"/>
    <w:rsid w:val="16705EC3"/>
    <w:rsid w:val="1672FC12"/>
    <w:rsid w:val="16739272"/>
    <w:rsid w:val="1673DA82"/>
    <w:rsid w:val="1673F426"/>
    <w:rsid w:val="1675448D"/>
    <w:rsid w:val="1678DF28"/>
    <w:rsid w:val="167A18D9"/>
    <w:rsid w:val="167C363F"/>
    <w:rsid w:val="167D765A"/>
    <w:rsid w:val="167ECD1D"/>
    <w:rsid w:val="16804C77"/>
    <w:rsid w:val="168466D7"/>
    <w:rsid w:val="1684B28B"/>
    <w:rsid w:val="1685B575"/>
    <w:rsid w:val="16863599"/>
    <w:rsid w:val="1687875E"/>
    <w:rsid w:val="1689E252"/>
    <w:rsid w:val="1689FCE7"/>
    <w:rsid w:val="168B06B7"/>
    <w:rsid w:val="168CC525"/>
    <w:rsid w:val="168D7BD1"/>
    <w:rsid w:val="168E0982"/>
    <w:rsid w:val="168E8606"/>
    <w:rsid w:val="169158DB"/>
    <w:rsid w:val="16920697"/>
    <w:rsid w:val="169227D8"/>
    <w:rsid w:val="16929F78"/>
    <w:rsid w:val="169325C5"/>
    <w:rsid w:val="1694F4C5"/>
    <w:rsid w:val="16978042"/>
    <w:rsid w:val="1698C88E"/>
    <w:rsid w:val="169BE7F3"/>
    <w:rsid w:val="169C4967"/>
    <w:rsid w:val="169CF34C"/>
    <w:rsid w:val="169D9224"/>
    <w:rsid w:val="16A10055"/>
    <w:rsid w:val="16A166CF"/>
    <w:rsid w:val="16A4C717"/>
    <w:rsid w:val="16A4DE3B"/>
    <w:rsid w:val="16A6F510"/>
    <w:rsid w:val="16AC5EFE"/>
    <w:rsid w:val="16AEC2CB"/>
    <w:rsid w:val="16AECCFE"/>
    <w:rsid w:val="16AF0AB9"/>
    <w:rsid w:val="16AF948A"/>
    <w:rsid w:val="16B1EDAE"/>
    <w:rsid w:val="16B4FB42"/>
    <w:rsid w:val="16B5F4DF"/>
    <w:rsid w:val="16B6B5E4"/>
    <w:rsid w:val="16B82A37"/>
    <w:rsid w:val="16BAF10E"/>
    <w:rsid w:val="16BC67F5"/>
    <w:rsid w:val="16BCD6F8"/>
    <w:rsid w:val="16BE730D"/>
    <w:rsid w:val="16BF0588"/>
    <w:rsid w:val="16C0047D"/>
    <w:rsid w:val="16C10ECB"/>
    <w:rsid w:val="16C351F1"/>
    <w:rsid w:val="16C3D920"/>
    <w:rsid w:val="16C4AECA"/>
    <w:rsid w:val="16C55191"/>
    <w:rsid w:val="16C58DB9"/>
    <w:rsid w:val="16C71041"/>
    <w:rsid w:val="16C8F00B"/>
    <w:rsid w:val="16C9E984"/>
    <w:rsid w:val="16CB773D"/>
    <w:rsid w:val="16CBE1DC"/>
    <w:rsid w:val="16CC21CF"/>
    <w:rsid w:val="16CFB450"/>
    <w:rsid w:val="16D41BFB"/>
    <w:rsid w:val="16D48D1E"/>
    <w:rsid w:val="16D6D990"/>
    <w:rsid w:val="16D99082"/>
    <w:rsid w:val="16DA7F22"/>
    <w:rsid w:val="16DB0DB8"/>
    <w:rsid w:val="16DB39C2"/>
    <w:rsid w:val="16E40A9C"/>
    <w:rsid w:val="16E42C17"/>
    <w:rsid w:val="16E54A50"/>
    <w:rsid w:val="16E605E7"/>
    <w:rsid w:val="16E6FFF9"/>
    <w:rsid w:val="16EB9410"/>
    <w:rsid w:val="16F1B27C"/>
    <w:rsid w:val="16F2ACA1"/>
    <w:rsid w:val="16F31DA8"/>
    <w:rsid w:val="16F3B789"/>
    <w:rsid w:val="16F5037D"/>
    <w:rsid w:val="16F5F96F"/>
    <w:rsid w:val="16F6CE5D"/>
    <w:rsid w:val="16F8416E"/>
    <w:rsid w:val="16F9C56E"/>
    <w:rsid w:val="16F9C85B"/>
    <w:rsid w:val="16FB78EA"/>
    <w:rsid w:val="16FC8366"/>
    <w:rsid w:val="170110F3"/>
    <w:rsid w:val="1703A489"/>
    <w:rsid w:val="1704B1FA"/>
    <w:rsid w:val="1705F882"/>
    <w:rsid w:val="1707B847"/>
    <w:rsid w:val="1708D675"/>
    <w:rsid w:val="170A7FF2"/>
    <w:rsid w:val="170AA128"/>
    <w:rsid w:val="170B16AB"/>
    <w:rsid w:val="170C4882"/>
    <w:rsid w:val="170EE07A"/>
    <w:rsid w:val="1710AC9E"/>
    <w:rsid w:val="171166A7"/>
    <w:rsid w:val="1713BFA6"/>
    <w:rsid w:val="1717FF78"/>
    <w:rsid w:val="17188F4F"/>
    <w:rsid w:val="1718A529"/>
    <w:rsid w:val="17197D5E"/>
    <w:rsid w:val="171E88D3"/>
    <w:rsid w:val="172201F5"/>
    <w:rsid w:val="1727280E"/>
    <w:rsid w:val="17292743"/>
    <w:rsid w:val="17296505"/>
    <w:rsid w:val="1729C586"/>
    <w:rsid w:val="1729F937"/>
    <w:rsid w:val="172A1235"/>
    <w:rsid w:val="172A2849"/>
    <w:rsid w:val="172DFB72"/>
    <w:rsid w:val="172E97EA"/>
    <w:rsid w:val="1735B65A"/>
    <w:rsid w:val="17384F84"/>
    <w:rsid w:val="173B8D3B"/>
    <w:rsid w:val="173E180C"/>
    <w:rsid w:val="173E45C6"/>
    <w:rsid w:val="1740E9CC"/>
    <w:rsid w:val="17431018"/>
    <w:rsid w:val="17466710"/>
    <w:rsid w:val="1747CCD1"/>
    <w:rsid w:val="17490CB9"/>
    <w:rsid w:val="17496DB9"/>
    <w:rsid w:val="174998FB"/>
    <w:rsid w:val="1749F99A"/>
    <w:rsid w:val="174A8A41"/>
    <w:rsid w:val="174AB84F"/>
    <w:rsid w:val="174C77C3"/>
    <w:rsid w:val="174FE8BF"/>
    <w:rsid w:val="17507F6B"/>
    <w:rsid w:val="17532214"/>
    <w:rsid w:val="1753F13D"/>
    <w:rsid w:val="1754181C"/>
    <w:rsid w:val="175AFA7F"/>
    <w:rsid w:val="175F2F60"/>
    <w:rsid w:val="175F5FB3"/>
    <w:rsid w:val="17610713"/>
    <w:rsid w:val="17615ECE"/>
    <w:rsid w:val="17640921"/>
    <w:rsid w:val="1764E8E6"/>
    <w:rsid w:val="1765E17C"/>
    <w:rsid w:val="17664CFB"/>
    <w:rsid w:val="176673BE"/>
    <w:rsid w:val="1767404B"/>
    <w:rsid w:val="1769C588"/>
    <w:rsid w:val="176A14A5"/>
    <w:rsid w:val="176C07C1"/>
    <w:rsid w:val="176CD66C"/>
    <w:rsid w:val="176D80C3"/>
    <w:rsid w:val="176E4A60"/>
    <w:rsid w:val="176F3211"/>
    <w:rsid w:val="176F4156"/>
    <w:rsid w:val="17726EA6"/>
    <w:rsid w:val="17736991"/>
    <w:rsid w:val="177376DC"/>
    <w:rsid w:val="17752E43"/>
    <w:rsid w:val="17764A0B"/>
    <w:rsid w:val="1776EE06"/>
    <w:rsid w:val="1777ABF6"/>
    <w:rsid w:val="1777B034"/>
    <w:rsid w:val="1777F3BC"/>
    <w:rsid w:val="17786089"/>
    <w:rsid w:val="17789CC7"/>
    <w:rsid w:val="1779014D"/>
    <w:rsid w:val="1779F965"/>
    <w:rsid w:val="177A0A68"/>
    <w:rsid w:val="178483C6"/>
    <w:rsid w:val="178747B9"/>
    <w:rsid w:val="17879907"/>
    <w:rsid w:val="178C6DE1"/>
    <w:rsid w:val="179095A8"/>
    <w:rsid w:val="1791A061"/>
    <w:rsid w:val="1794D60D"/>
    <w:rsid w:val="17993DF2"/>
    <w:rsid w:val="179A26E6"/>
    <w:rsid w:val="179C1C53"/>
    <w:rsid w:val="179CCA99"/>
    <w:rsid w:val="179F5089"/>
    <w:rsid w:val="17A0B81B"/>
    <w:rsid w:val="17A11454"/>
    <w:rsid w:val="17A1EEB2"/>
    <w:rsid w:val="17A2889B"/>
    <w:rsid w:val="17A2D0DD"/>
    <w:rsid w:val="17A3C06A"/>
    <w:rsid w:val="17A4019E"/>
    <w:rsid w:val="17A41508"/>
    <w:rsid w:val="17A6B362"/>
    <w:rsid w:val="17A9FA1C"/>
    <w:rsid w:val="17AC8DD8"/>
    <w:rsid w:val="17AC9C6D"/>
    <w:rsid w:val="17AF5EEB"/>
    <w:rsid w:val="17B0AC06"/>
    <w:rsid w:val="17B2FB7B"/>
    <w:rsid w:val="17B444E7"/>
    <w:rsid w:val="17B66FED"/>
    <w:rsid w:val="17BA0AEA"/>
    <w:rsid w:val="17BA8050"/>
    <w:rsid w:val="17BA9B82"/>
    <w:rsid w:val="17BB9F1F"/>
    <w:rsid w:val="17BBCB31"/>
    <w:rsid w:val="17BCD781"/>
    <w:rsid w:val="17BE5D3B"/>
    <w:rsid w:val="17BF8646"/>
    <w:rsid w:val="17C1E00A"/>
    <w:rsid w:val="17C3930C"/>
    <w:rsid w:val="17C3C1E0"/>
    <w:rsid w:val="17C3D2BF"/>
    <w:rsid w:val="17C54D9D"/>
    <w:rsid w:val="17C9D874"/>
    <w:rsid w:val="17C9D975"/>
    <w:rsid w:val="17CA259B"/>
    <w:rsid w:val="17CA7C69"/>
    <w:rsid w:val="17CBAAB7"/>
    <w:rsid w:val="17CD3B23"/>
    <w:rsid w:val="17CD68FF"/>
    <w:rsid w:val="17CDAFEE"/>
    <w:rsid w:val="17CF535F"/>
    <w:rsid w:val="17D2091F"/>
    <w:rsid w:val="17D30AC4"/>
    <w:rsid w:val="17D4F321"/>
    <w:rsid w:val="17D6159A"/>
    <w:rsid w:val="17D6BC83"/>
    <w:rsid w:val="17D7B764"/>
    <w:rsid w:val="17D7E53A"/>
    <w:rsid w:val="17D90D7A"/>
    <w:rsid w:val="17D9159A"/>
    <w:rsid w:val="17E0029B"/>
    <w:rsid w:val="17E0F526"/>
    <w:rsid w:val="17E12598"/>
    <w:rsid w:val="17E317E7"/>
    <w:rsid w:val="17E436F8"/>
    <w:rsid w:val="17E69BC7"/>
    <w:rsid w:val="17E704CF"/>
    <w:rsid w:val="17EAC2C7"/>
    <w:rsid w:val="17EC3B91"/>
    <w:rsid w:val="17ED19D6"/>
    <w:rsid w:val="17F102EA"/>
    <w:rsid w:val="17F1B6C7"/>
    <w:rsid w:val="17F1E123"/>
    <w:rsid w:val="17F3936F"/>
    <w:rsid w:val="17F502A6"/>
    <w:rsid w:val="17F60710"/>
    <w:rsid w:val="17F6E7E8"/>
    <w:rsid w:val="17FB924F"/>
    <w:rsid w:val="17FCA66D"/>
    <w:rsid w:val="17FD01CF"/>
    <w:rsid w:val="17FD421D"/>
    <w:rsid w:val="180261F4"/>
    <w:rsid w:val="180285A2"/>
    <w:rsid w:val="1802CE63"/>
    <w:rsid w:val="1803D31D"/>
    <w:rsid w:val="1803F1E3"/>
    <w:rsid w:val="180529DC"/>
    <w:rsid w:val="1806293C"/>
    <w:rsid w:val="18064459"/>
    <w:rsid w:val="18099586"/>
    <w:rsid w:val="1809B808"/>
    <w:rsid w:val="180D14F0"/>
    <w:rsid w:val="180D5C55"/>
    <w:rsid w:val="180DB4B8"/>
    <w:rsid w:val="180DCA26"/>
    <w:rsid w:val="18137790"/>
    <w:rsid w:val="1814CAE7"/>
    <w:rsid w:val="18157AE1"/>
    <w:rsid w:val="181810C0"/>
    <w:rsid w:val="181C9580"/>
    <w:rsid w:val="181CBF7D"/>
    <w:rsid w:val="181F75ED"/>
    <w:rsid w:val="18213B0B"/>
    <w:rsid w:val="1821CC60"/>
    <w:rsid w:val="1823A335"/>
    <w:rsid w:val="182412C6"/>
    <w:rsid w:val="18252287"/>
    <w:rsid w:val="1828065F"/>
    <w:rsid w:val="1828C08F"/>
    <w:rsid w:val="1828E2EE"/>
    <w:rsid w:val="182AAE36"/>
    <w:rsid w:val="182C53ED"/>
    <w:rsid w:val="182E9329"/>
    <w:rsid w:val="1830C25A"/>
    <w:rsid w:val="18359F8E"/>
    <w:rsid w:val="1838135E"/>
    <w:rsid w:val="1839C98D"/>
    <w:rsid w:val="183C04D6"/>
    <w:rsid w:val="183C6557"/>
    <w:rsid w:val="183C8DC9"/>
    <w:rsid w:val="183D3CD5"/>
    <w:rsid w:val="183E6691"/>
    <w:rsid w:val="18417149"/>
    <w:rsid w:val="1841B084"/>
    <w:rsid w:val="18428670"/>
    <w:rsid w:val="1843965C"/>
    <w:rsid w:val="1843C0F6"/>
    <w:rsid w:val="18453C6A"/>
    <w:rsid w:val="1845D089"/>
    <w:rsid w:val="18488D15"/>
    <w:rsid w:val="184B567A"/>
    <w:rsid w:val="184DBE0F"/>
    <w:rsid w:val="184DE3DB"/>
    <w:rsid w:val="1852DB66"/>
    <w:rsid w:val="1854545C"/>
    <w:rsid w:val="18566245"/>
    <w:rsid w:val="18566F6E"/>
    <w:rsid w:val="18574378"/>
    <w:rsid w:val="1857FD30"/>
    <w:rsid w:val="185B852B"/>
    <w:rsid w:val="185CD1E8"/>
    <w:rsid w:val="185D6AB3"/>
    <w:rsid w:val="185DE300"/>
    <w:rsid w:val="185E4041"/>
    <w:rsid w:val="18607F2B"/>
    <w:rsid w:val="1863991E"/>
    <w:rsid w:val="18656746"/>
    <w:rsid w:val="18686CB1"/>
    <w:rsid w:val="1868D83E"/>
    <w:rsid w:val="1868DC67"/>
    <w:rsid w:val="186B156E"/>
    <w:rsid w:val="186BED14"/>
    <w:rsid w:val="186D455A"/>
    <w:rsid w:val="186E3EEA"/>
    <w:rsid w:val="186FD20D"/>
    <w:rsid w:val="18713C02"/>
    <w:rsid w:val="1872CE83"/>
    <w:rsid w:val="1872E8EC"/>
    <w:rsid w:val="1872F06D"/>
    <w:rsid w:val="18730AE4"/>
    <w:rsid w:val="18745B6A"/>
    <w:rsid w:val="18766898"/>
    <w:rsid w:val="1877A76F"/>
    <w:rsid w:val="187BFDF3"/>
    <w:rsid w:val="187C5077"/>
    <w:rsid w:val="187D9CC9"/>
    <w:rsid w:val="187E4560"/>
    <w:rsid w:val="18808589"/>
    <w:rsid w:val="188181D4"/>
    <w:rsid w:val="18818C92"/>
    <w:rsid w:val="18844165"/>
    <w:rsid w:val="18847BCC"/>
    <w:rsid w:val="188908E5"/>
    <w:rsid w:val="188D263F"/>
    <w:rsid w:val="188E77AF"/>
    <w:rsid w:val="188EEF74"/>
    <w:rsid w:val="1891CFE7"/>
    <w:rsid w:val="1892DCBF"/>
    <w:rsid w:val="1893EB2E"/>
    <w:rsid w:val="1895747C"/>
    <w:rsid w:val="18972D54"/>
    <w:rsid w:val="189731D6"/>
    <w:rsid w:val="189C4CDE"/>
    <w:rsid w:val="189D2F51"/>
    <w:rsid w:val="189DF78B"/>
    <w:rsid w:val="189E64F5"/>
    <w:rsid w:val="189E8592"/>
    <w:rsid w:val="189EC3D2"/>
    <w:rsid w:val="18A24F8D"/>
    <w:rsid w:val="18A2DF6E"/>
    <w:rsid w:val="18A48D7A"/>
    <w:rsid w:val="18A76ECD"/>
    <w:rsid w:val="18AA3CAA"/>
    <w:rsid w:val="18AB674A"/>
    <w:rsid w:val="18AC6873"/>
    <w:rsid w:val="18AF1701"/>
    <w:rsid w:val="18AF6B7B"/>
    <w:rsid w:val="18AFD15C"/>
    <w:rsid w:val="18B0DE60"/>
    <w:rsid w:val="18B42FD5"/>
    <w:rsid w:val="18B45FB0"/>
    <w:rsid w:val="18B4A015"/>
    <w:rsid w:val="18B52CA3"/>
    <w:rsid w:val="18B69191"/>
    <w:rsid w:val="18B8BCDE"/>
    <w:rsid w:val="18BA62B0"/>
    <w:rsid w:val="18BB31B4"/>
    <w:rsid w:val="18BB3BE0"/>
    <w:rsid w:val="18BCCB86"/>
    <w:rsid w:val="18BDD256"/>
    <w:rsid w:val="18C04364"/>
    <w:rsid w:val="18C0FCA0"/>
    <w:rsid w:val="18C36DB7"/>
    <w:rsid w:val="18C489E7"/>
    <w:rsid w:val="18C679F9"/>
    <w:rsid w:val="18CC805B"/>
    <w:rsid w:val="18CC9EF5"/>
    <w:rsid w:val="18D0E07D"/>
    <w:rsid w:val="18D45608"/>
    <w:rsid w:val="18D6A278"/>
    <w:rsid w:val="18D6EC5F"/>
    <w:rsid w:val="18D7F27B"/>
    <w:rsid w:val="18D90D9A"/>
    <w:rsid w:val="18DD0CC7"/>
    <w:rsid w:val="18E28E2A"/>
    <w:rsid w:val="18E4DA1A"/>
    <w:rsid w:val="18E506BF"/>
    <w:rsid w:val="18E578DE"/>
    <w:rsid w:val="18E5F7C0"/>
    <w:rsid w:val="18E6634B"/>
    <w:rsid w:val="18EBADD9"/>
    <w:rsid w:val="18EC33DA"/>
    <w:rsid w:val="18F619FA"/>
    <w:rsid w:val="18F85A65"/>
    <w:rsid w:val="18FBB899"/>
    <w:rsid w:val="18FFE17D"/>
    <w:rsid w:val="19001737"/>
    <w:rsid w:val="1900283D"/>
    <w:rsid w:val="1900485D"/>
    <w:rsid w:val="190070C2"/>
    <w:rsid w:val="190072F3"/>
    <w:rsid w:val="1901094E"/>
    <w:rsid w:val="1902B3FC"/>
    <w:rsid w:val="1904A7C1"/>
    <w:rsid w:val="190671D1"/>
    <w:rsid w:val="19072727"/>
    <w:rsid w:val="190986F9"/>
    <w:rsid w:val="190A1163"/>
    <w:rsid w:val="190A1A21"/>
    <w:rsid w:val="190AD0E1"/>
    <w:rsid w:val="190D8E95"/>
    <w:rsid w:val="190E4A7A"/>
    <w:rsid w:val="190F04B7"/>
    <w:rsid w:val="19120C30"/>
    <w:rsid w:val="1912BE67"/>
    <w:rsid w:val="191302C4"/>
    <w:rsid w:val="19130E10"/>
    <w:rsid w:val="19149760"/>
    <w:rsid w:val="1915E256"/>
    <w:rsid w:val="19184A93"/>
    <w:rsid w:val="191921A8"/>
    <w:rsid w:val="191A4AC0"/>
    <w:rsid w:val="191D01D6"/>
    <w:rsid w:val="1922FBF3"/>
    <w:rsid w:val="1923D76E"/>
    <w:rsid w:val="19241BC1"/>
    <w:rsid w:val="1925A559"/>
    <w:rsid w:val="1925B888"/>
    <w:rsid w:val="19284D60"/>
    <w:rsid w:val="192BE741"/>
    <w:rsid w:val="192C7BD5"/>
    <w:rsid w:val="192D4666"/>
    <w:rsid w:val="19321D35"/>
    <w:rsid w:val="1932BC1F"/>
    <w:rsid w:val="1937075F"/>
    <w:rsid w:val="1937256F"/>
    <w:rsid w:val="1937DEC3"/>
    <w:rsid w:val="193842A6"/>
    <w:rsid w:val="1938E56F"/>
    <w:rsid w:val="193A4DA9"/>
    <w:rsid w:val="193ABBA1"/>
    <w:rsid w:val="193F7EED"/>
    <w:rsid w:val="193F7EED"/>
    <w:rsid w:val="194341C6"/>
    <w:rsid w:val="1944755B"/>
    <w:rsid w:val="19449E44"/>
    <w:rsid w:val="1947AC8E"/>
    <w:rsid w:val="1948AEEA"/>
    <w:rsid w:val="1948EFDB"/>
    <w:rsid w:val="19492452"/>
    <w:rsid w:val="1949FE35"/>
    <w:rsid w:val="194A03BE"/>
    <w:rsid w:val="194A2958"/>
    <w:rsid w:val="194A5C8B"/>
    <w:rsid w:val="194C1699"/>
    <w:rsid w:val="194F5A68"/>
    <w:rsid w:val="195042BC"/>
    <w:rsid w:val="1952DEB1"/>
    <w:rsid w:val="1952EC33"/>
    <w:rsid w:val="19531942"/>
    <w:rsid w:val="1953BCC6"/>
    <w:rsid w:val="19559C50"/>
    <w:rsid w:val="195750A3"/>
    <w:rsid w:val="195B087D"/>
    <w:rsid w:val="195BD14F"/>
    <w:rsid w:val="195BE62F"/>
    <w:rsid w:val="195BED84"/>
    <w:rsid w:val="195EEA00"/>
    <w:rsid w:val="195EFA4D"/>
    <w:rsid w:val="195FDD4F"/>
    <w:rsid w:val="1960985F"/>
    <w:rsid w:val="1960BC32"/>
    <w:rsid w:val="196291C0"/>
    <w:rsid w:val="19633674"/>
    <w:rsid w:val="196722A9"/>
    <w:rsid w:val="1968FBD2"/>
    <w:rsid w:val="196DC0B9"/>
    <w:rsid w:val="196FC61C"/>
    <w:rsid w:val="19756523"/>
    <w:rsid w:val="197669FE"/>
    <w:rsid w:val="19774725"/>
    <w:rsid w:val="19785C85"/>
    <w:rsid w:val="1978C94D"/>
    <w:rsid w:val="197BA3C3"/>
    <w:rsid w:val="197CDF68"/>
    <w:rsid w:val="197EE357"/>
    <w:rsid w:val="197FB729"/>
    <w:rsid w:val="1981B3E1"/>
    <w:rsid w:val="1983156A"/>
    <w:rsid w:val="19836A23"/>
    <w:rsid w:val="19841DA6"/>
    <w:rsid w:val="198465B6"/>
    <w:rsid w:val="19885554"/>
    <w:rsid w:val="1989C6D6"/>
    <w:rsid w:val="198AF2D5"/>
    <w:rsid w:val="198CCDF8"/>
    <w:rsid w:val="198CDF58"/>
    <w:rsid w:val="198D5C49"/>
    <w:rsid w:val="198DAE65"/>
    <w:rsid w:val="1991304A"/>
    <w:rsid w:val="19925047"/>
    <w:rsid w:val="199436E7"/>
    <w:rsid w:val="19946BBA"/>
    <w:rsid w:val="199497C9"/>
    <w:rsid w:val="19953B26"/>
    <w:rsid w:val="1995A1AA"/>
    <w:rsid w:val="1995B4F9"/>
    <w:rsid w:val="1996AB64"/>
    <w:rsid w:val="19994C7E"/>
    <w:rsid w:val="199AE337"/>
    <w:rsid w:val="199D57DA"/>
    <w:rsid w:val="199E4FC6"/>
    <w:rsid w:val="199F2D7A"/>
    <w:rsid w:val="19A0FA3D"/>
    <w:rsid w:val="19A21364"/>
    <w:rsid w:val="19A39851"/>
    <w:rsid w:val="19A3AC75"/>
    <w:rsid w:val="19A4624B"/>
    <w:rsid w:val="19A5A9C5"/>
    <w:rsid w:val="19A61D92"/>
    <w:rsid w:val="19AA03AF"/>
    <w:rsid w:val="19B33509"/>
    <w:rsid w:val="19B42994"/>
    <w:rsid w:val="19B42C74"/>
    <w:rsid w:val="19B5268C"/>
    <w:rsid w:val="19B7E437"/>
    <w:rsid w:val="19B82EBD"/>
    <w:rsid w:val="19BBAB50"/>
    <w:rsid w:val="19BE06B5"/>
    <w:rsid w:val="19BE5113"/>
    <w:rsid w:val="19C07B3F"/>
    <w:rsid w:val="19C46781"/>
    <w:rsid w:val="19C4D7C0"/>
    <w:rsid w:val="19C531BE"/>
    <w:rsid w:val="19C8FD4C"/>
    <w:rsid w:val="19CB0F6A"/>
    <w:rsid w:val="19CD5B7C"/>
    <w:rsid w:val="19D05336"/>
    <w:rsid w:val="19D175BF"/>
    <w:rsid w:val="19D27B62"/>
    <w:rsid w:val="19D3ED05"/>
    <w:rsid w:val="19D40C3A"/>
    <w:rsid w:val="19D46E7F"/>
    <w:rsid w:val="19D83592"/>
    <w:rsid w:val="19D9D1C1"/>
    <w:rsid w:val="19DC3546"/>
    <w:rsid w:val="19DD9209"/>
    <w:rsid w:val="19DE4DF7"/>
    <w:rsid w:val="19E0120B"/>
    <w:rsid w:val="19E0FC93"/>
    <w:rsid w:val="19E144A1"/>
    <w:rsid w:val="19E1A0EA"/>
    <w:rsid w:val="19E1AD94"/>
    <w:rsid w:val="19E89437"/>
    <w:rsid w:val="19E9D341"/>
    <w:rsid w:val="19EB6588"/>
    <w:rsid w:val="19ECBE6D"/>
    <w:rsid w:val="19ED5248"/>
    <w:rsid w:val="19EDB11D"/>
    <w:rsid w:val="19EF6A71"/>
    <w:rsid w:val="19EFD179"/>
    <w:rsid w:val="19F0017D"/>
    <w:rsid w:val="19F03118"/>
    <w:rsid w:val="19F23513"/>
    <w:rsid w:val="19F3CFD7"/>
    <w:rsid w:val="19F81851"/>
    <w:rsid w:val="19F85873"/>
    <w:rsid w:val="19F90558"/>
    <w:rsid w:val="19FA2A5D"/>
    <w:rsid w:val="19FAA9C4"/>
    <w:rsid w:val="19FC5333"/>
    <w:rsid w:val="19FCB423"/>
    <w:rsid w:val="1A045B99"/>
    <w:rsid w:val="1A04FD41"/>
    <w:rsid w:val="1A0B0026"/>
    <w:rsid w:val="1A0DC6D2"/>
    <w:rsid w:val="1A0E8A39"/>
    <w:rsid w:val="1A0EACCA"/>
    <w:rsid w:val="1A103D4A"/>
    <w:rsid w:val="1A15B7F7"/>
    <w:rsid w:val="1A15B9FA"/>
    <w:rsid w:val="1A172434"/>
    <w:rsid w:val="1A1775F2"/>
    <w:rsid w:val="1A18E487"/>
    <w:rsid w:val="1A1CAF2A"/>
    <w:rsid w:val="1A1D1CCC"/>
    <w:rsid w:val="1A1E4A12"/>
    <w:rsid w:val="1A1E9800"/>
    <w:rsid w:val="1A1EBF9F"/>
    <w:rsid w:val="1A1FB7C3"/>
    <w:rsid w:val="1A251BBC"/>
    <w:rsid w:val="1A252E36"/>
    <w:rsid w:val="1A264253"/>
    <w:rsid w:val="1A266C80"/>
    <w:rsid w:val="1A27482E"/>
    <w:rsid w:val="1A277B9C"/>
    <w:rsid w:val="1A27C170"/>
    <w:rsid w:val="1A2849E1"/>
    <w:rsid w:val="1A2B1460"/>
    <w:rsid w:val="1A2BA3E2"/>
    <w:rsid w:val="1A2C3067"/>
    <w:rsid w:val="1A2F8D1E"/>
    <w:rsid w:val="1A338B9E"/>
    <w:rsid w:val="1A3945B3"/>
    <w:rsid w:val="1A3A284C"/>
    <w:rsid w:val="1A3DF418"/>
    <w:rsid w:val="1A3FCE94"/>
    <w:rsid w:val="1A408DA1"/>
    <w:rsid w:val="1A4145C3"/>
    <w:rsid w:val="1A478671"/>
    <w:rsid w:val="1A47F6B6"/>
    <w:rsid w:val="1A49664A"/>
    <w:rsid w:val="1A4B31F5"/>
    <w:rsid w:val="1A4B9A3C"/>
    <w:rsid w:val="1A4EA1E9"/>
    <w:rsid w:val="1A4FB5C3"/>
    <w:rsid w:val="1A4FC9CA"/>
    <w:rsid w:val="1A517586"/>
    <w:rsid w:val="1A522F69"/>
    <w:rsid w:val="1A570215"/>
    <w:rsid w:val="1A57E737"/>
    <w:rsid w:val="1A5881D3"/>
    <w:rsid w:val="1A5AD35F"/>
    <w:rsid w:val="1A5C3566"/>
    <w:rsid w:val="1A5DD358"/>
    <w:rsid w:val="1A5F60B7"/>
    <w:rsid w:val="1A60E264"/>
    <w:rsid w:val="1A60F593"/>
    <w:rsid w:val="1A623DD2"/>
    <w:rsid w:val="1A62E4A9"/>
    <w:rsid w:val="1A63AB05"/>
    <w:rsid w:val="1A64D272"/>
    <w:rsid w:val="1A652EE3"/>
    <w:rsid w:val="1A683F18"/>
    <w:rsid w:val="1A6961DA"/>
    <w:rsid w:val="1A6AB6B7"/>
    <w:rsid w:val="1A6C8928"/>
    <w:rsid w:val="1A6E74B7"/>
    <w:rsid w:val="1A6E74B7"/>
    <w:rsid w:val="1A6F4770"/>
    <w:rsid w:val="1A7A92AB"/>
    <w:rsid w:val="1A7BBF99"/>
    <w:rsid w:val="1A7C56AB"/>
    <w:rsid w:val="1A7DEE24"/>
    <w:rsid w:val="1A7E2B54"/>
    <w:rsid w:val="1A7E9A55"/>
    <w:rsid w:val="1A7EEFF1"/>
    <w:rsid w:val="1A800334"/>
    <w:rsid w:val="1A80A002"/>
    <w:rsid w:val="1A80E402"/>
    <w:rsid w:val="1A867C02"/>
    <w:rsid w:val="1A888470"/>
    <w:rsid w:val="1A89C7F9"/>
    <w:rsid w:val="1A8BD300"/>
    <w:rsid w:val="1A8E2BF4"/>
    <w:rsid w:val="1A906613"/>
    <w:rsid w:val="1A907B9C"/>
    <w:rsid w:val="1A91D32D"/>
    <w:rsid w:val="1A97E48A"/>
    <w:rsid w:val="1A9DF3BB"/>
    <w:rsid w:val="1A9F890E"/>
    <w:rsid w:val="1AA09B2A"/>
    <w:rsid w:val="1AA302BB"/>
    <w:rsid w:val="1AA4772E"/>
    <w:rsid w:val="1AA5525E"/>
    <w:rsid w:val="1AA5DCAF"/>
    <w:rsid w:val="1AA68B51"/>
    <w:rsid w:val="1AA6E218"/>
    <w:rsid w:val="1AA70908"/>
    <w:rsid w:val="1AA716F0"/>
    <w:rsid w:val="1AA83F54"/>
    <w:rsid w:val="1AA8D01E"/>
    <w:rsid w:val="1AAA614E"/>
    <w:rsid w:val="1AAE60FF"/>
    <w:rsid w:val="1AB086D9"/>
    <w:rsid w:val="1AB663A3"/>
    <w:rsid w:val="1AB97368"/>
    <w:rsid w:val="1ABC3BFF"/>
    <w:rsid w:val="1ABC59AA"/>
    <w:rsid w:val="1ABE34A0"/>
    <w:rsid w:val="1AC27CDD"/>
    <w:rsid w:val="1AC3D18A"/>
    <w:rsid w:val="1AC50FDB"/>
    <w:rsid w:val="1AC5F0C0"/>
    <w:rsid w:val="1AC6B4B9"/>
    <w:rsid w:val="1AC7FAA2"/>
    <w:rsid w:val="1ACBB0D0"/>
    <w:rsid w:val="1ACBD0AB"/>
    <w:rsid w:val="1ACD9BF1"/>
    <w:rsid w:val="1AD15305"/>
    <w:rsid w:val="1AD1A4B9"/>
    <w:rsid w:val="1AD2018A"/>
    <w:rsid w:val="1AD76014"/>
    <w:rsid w:val="1AD84F96"/>
    <w:rsid w:val="1AD98434"/>
    <w:rsid w:val="1ADA415C"/>
    <w:rsid w:val="1ADF9977"/>
    <w:rsid w:val="1AE3A9F7"/>
    <w:rsid w:val="1AE40DEC"/>
    <w:rsid w:val="1AE5CAB0"/>
    <w:rsid w:val="1AE89268"/>
    <w:rsid w:val="1AECB111"/>
    <w:rsid w:val="1AECBD7A"/>
    <w:rsid w:val="1AECDFC7"/>
    <w:rsid w:val="1AED6A8A"/>
    <w:rsid w:val="1AEF8D6F"/>
    <w:rsid w:val="1AEF8EBF"/>
    <w:rsid w:val="1AF196E5"/>
    <w:rsid w:val="1AF22A48"/>
    <w:rsid w:val="1AF2E373"/>
    <w:rsid w:val="1AF70004"/>
    <w:rsid w:val="1AF9DD85"/>
    <w:rsid w:val="1AFB98BF"/>
    <w:rsid w:val="1AFE5E84"/>
    <w:rsid w:val="1AFEDF93"/>
    <w:rsid w:val="1B00AE7E"/>
    <w:rsid w:val="1B00D6F9"/>
    <w:rsid w:val="1B01372B"/>
    <w:rsid w:val="1B034980"/>
    <w:rsid w:val="1B03B19E"/>
    <w:rsid w:val="1B03E66C"/>
    <w:rsid w:val="1B047A75"/>
    <w:rsid w:val="1B066336"/>
    <w:rsid w:val="1B09580C"/>
    <w:rsid w:val="1B0A5493"/>
    <w:rsid w:val="1B0B6525"/>
    <w:rsid w:val="1B0B9400"/>
    <w:rsid w:val="1B0D2DDE"/>
    <w:rsid w:val="1B1012B7"/>
    <w:rsid w:val="1B10DC93"/>
    <w:rsid w:val="1B110123"/>
    <w:rsid w:val="1B12594F"/>
    <w:rsid w:val="1B13127D"/>
    <w:rsid w:val="1B135A91"/>
    <w:rsid w:val="1B17B88D"/>
    <w:rsid w:val="1B18E8FE"/>
    <w:rsid w:val="1B19154E"/>
    <w:rsid w:val="1B1B1683"/>
    <w:rsid w:val="1B1C5A30"/>
    <w:rsid w:val="1B1D92A8"/>
    <w:rsid w:val="1B1EC926"/>
    <w:rsid w:val="1B24E3E3"/>
    <w:rsid w:val="1B250E0C"/>
    <w:rsid w:val="1B25D6E1"/>
    <w:rsid w:val="1B267192"/>
    <w:rsid w:val="1B2675B0"/>
    <w:rsid w:val="1B272344"/>
    <w:rsid w:val="1B294174"/>
    <w:rsid w:val="1B296EFA"/>
    <w:rsid w:val="1B30F644"/>
    <w:rsid w:val="1B32A925"/>
    <w:rsid w:val="1B36A391"/>
    <w:rsid w:val="1B39804D"/>
    <w:rsid w:val="1B3A42BA"/>
    <w:rsid w:val="1B3A4580"/>
    <w:rsid w:val="1B3BC4CD"/>
    <w:rsid w:val="1B3CBD99"/>
    <w:rsid w:val="1B3CEEF2"/>
    <w:rsid w:val="1B3D3594"/>
    <w:rsid w:val="1B3E7E96"/>
    <w:rsid w:val="1B402F2B"/>
    <w:rsid w:val="1B4085E7"/>
    <w:rsid w:val="1B40B91D"/>
    <w:rsid w:val="1B42365B"/>
    <w:rsid w:val="1B43A38D"/>
    <w:rsid w:val="1B442843"/>
    <w:rsid w:val="1B44DFD4"/>
    <w:rsid w:val="1B453257"/>
    <w:rsid w:val="1B4905AE"/>
    <w:rsid w:val="1B4E7077"/>
    <w:rsid w:val="1B4EA703"/>
    <w:rsid w:val="1B4EF672"/>
    <w:rsid w:val="1B52C87B"/>
    <w:rsid w:val="1B5360FE"/>
    <w:rsid w:val="1B557343"/>
    <w:rsid w:val="1B57B99B"/>
    <w:rsid w:val="1B583037"/>
    <w:rsid w:val="1B5A990B"/>
    <w:rsid w:val="1B5D5103"/>
    <w:rsid w:val="1B5FA721"/>
    <w:rsid w:val="1B602CEF"/>
    <w:rsid w:val="1B6043B8"/>
    <w:rsid w:val="1B63CDEE"/>
    <w:rsid w:val="1B64D06C"/>
    <w:rsid w:val="1B64D370"/>
    <w:rsid w:val="1B650E96"/>
    <w:rsid w:val="1B664983"/>
    <w:rsid w:val="1B68CF6A"/>
    <w:rsid w:val="1B6A2861"/>
    <w:rsid w:val="1B6B474C"/>
    <w:rsid w:val="1B6BFAC9"/>
    <w:rsid w:val="1B6C2E4A"/>
    <w:rsid w:val="1B6C3308"/>
    <w:rsid w:val="1B6D3EFF"/>
    <w:rsid w:val="1B6E596B"/>
    <w:rsid w:val="1B72C271"/>
    <w:rsid w:val="1B762153"/>
    <w:rsid w:val="1B773445"/>
    <w:rsid w:val="1B77BBCF"/>
    <w:rsid w:val="1B7834FA"/>
    <w:rsid w:val="1B788B5B"/>
    <w:rsid w:val="1B7895E5"/>
    <w:rsid w:val="1B79CCCA"/>
    <w:rsid w:val="1B7A345D"/>
    <w:rsid w:val="1B7BB08C"/>
    <w:rsid w:val="1B7C93C3"/>
    <w:rsid w:val="1B7D4801"/>
    <w:rsid w:val="1B80163C"/>
    <w:rsid w:val="1B8546BD"/>
    <w:rsid w:val="1B855ED1"/>
    <w:rsid w:val="1B86B6C9"/>
    <w:rsid w:val="1B86E37C"/>
    <w:rsid w:val="1B871A07"/>
    <w:rsid w:val="1B876157"/>
    <w:rsid w:val="1B8987FD"/>
    <w:rsid w:val="1B89A94E"/>
    <w:rsid w:val="1B8B8E74"/>
    <w:rsid w:val="1B8C6C66"/>
    <w:rsid w:val="1B8E6D13"/>
    <w:rsid w:val="1B9075D7"/>
    <w:rsid w:val="1B91CAEB"/>
    <w:rsid w:val="1B93F3F7"/>
    <w:rsid w:val="1B94861A"/>
    <w:rsid w:val="1B95202C"/>
    <w:rsid w:val="1B958CA6"/>
    <w:rsid w:val="1B96BFB8"/>
    <w:rsid w:val="1B980EEE"/>
    <w:rsid w:val="1B981FED"/>
    <w:rsid w:val="1B99D614"/>
    <w:rsid w:val="1B9AA59A"/>
    <w:rsid w:val="1B9FDAE1"/>
    <w:rsid w:val="1BA2717C"/>
    <w:rsid w:val="1BA2AC82"/>
    <w:rsid w:val="1BA5DB29"/>
    <w:rsid w:val="1BA7F389"/>
    <w:rsid w:val="1BA8E18A"/>
    <w:rsid w:val="1BABC3BA"/>
    <w:rsid w:val="1BAC55C9"/>
    <w:rsid w:val="1BAC6F65"/>
    <w:rsid w:val="1BAD388E"/>
    <w:rsid w:val="1BB00F22"/>
    <w:rsid w:val="1BB0EEC3"/>
    <w:rsid w:val="1BB866CB"/>
    <w:rsid w:val="1BB9940B"/>
    <w:rsid w:val="1BBA94F5"/>
    <w:rsid w:val="1BBBB7FC"/>
    <w:rsid w:val="1BBCA462"/>
    <w:rsid w:val="1BBE2406"/>
    <w:rsid w:val="1BBFF1EA"/>
    <w:rsid w:val="1BC11342"/>
    <w:rsid w:val="1BC272D1"/>
    <w:rsid w:val="1BC279B7"/>
    <w:rsid w:val="1BC30E6E"/>
    <w:rsid w:val="1BC43EAA"/>
    <w:rsid w:val="1BC46E24"/>
    <w:rsid w:val="1BCA27FD"/>
    <w:rsid w:val="1BCB7D23"/>
    <w:rsid w:val="1BD0374A"/>
    <w:rsid w:val="1BD09159"/>
    <w:rsid w:val="1BD0F048"/>
    <w:rsid w:val="1BD16872"/>
    <w:rsid w:val="1BD2B0FD"/>
    <w:rsid w:val="1BD2FC5B"/>
    <w:rsid w:val="1BD2FD26"/>
    <w:rsid w:val="1BD5524B"/>
    <w:rsid w:val="1BD6F8DB"/>
    <w:rsid w:val="1BDA3B69"/>
    <w:rsid w:val="1BDC3070"/>
    <w:rsid w:val="1BDDDC02"/>
    <w:rsid w:val="1BDE1942"/>
    <w:rsid w:val="1BE06424"/>
    <w:rsid w:val="1BE0F8A7"/>
    <w:rsid w:val="1BE223E0"/>
    <w:rsid w:val="1BE3E97A"/>
    <w:rsid w:val="1BEAD06D"/>
    <w:rsid w:val="1BEBAF66"/>
    <w:rsid w:val="1BED84F8"/>
    <w:rsid w:val="1BED86A4"/>
    <w:rsid w:val="1BEF9657"/>
    <w:rsid w:val="1BF007D5"/>
    <w:rsid w:val="1BF48BFE"/>
    <w:rsid w:val="1BF5099F"/>
    <w:rsid w:val="1BF5C1B6"/>
    <w:rsid w:val="1BF630C8"/>
    <w:rsid w:val="1BF65266"/>
    <w:rsid w:val="1BF9350B"/>
    <w:rsid w:val="1BF976B7"/>
    <w:rsid w:val="1BFB24E9"/>
    <w:rsid w:val="1BFC992C"/>
    <w:rsid w:val="1BFD2954"/>
    <w:rsid w:val="1BFF90FF"/>
    <w:rsid w:val="1C06AEA4"/>
    <w:rsid w:val="1C082A17"/>
    <w:rsid w:val="1C08D342"/>
    <w:rsid w:val="1C09415F"/>
    <w:rsid w:val="1C094D30"/>
    <w:rsid w:val="1C0C4E91"/>
    <w:rsid w:val="1C0F646E"/>
    <w:rsid w:val="1C10E24F"/>
    <w:rsid w:val="1C14990D"/>
    <w:rsid w:val="1C15DB3F"/>
    <w:rsid w:val="1C1761A0"/>
    <w:rsid w:val="1C1792CA"/>
    <w:rsid w:val="1C18FE6D"/>
    <w:rsid w:val="1C19E1DB"/>
    <w:rsid w:val="1C19E1DB"/>
    <w:rsid w:val="1C1B8E08"/>
    <w:rsid w:val="1C1C2FA1"/>
    <w:rsid w:val="1C1D08EB"/>
    <w:rsid w:val="1C1D8AE0"/>
    <w:rsid w:val="1C1ECEE2"/>
    <w:rsid w:val="1C26E4E9"/>
    <w:rsid w:val="1C27AC39"/>
    <w:rsid w:val="1C28799A"/>
    <w:rsid w:val="1C287C18"/>
    <w:rsid w:val="1C29DFDB"/>
    <w:rsid w:val="1C2B1E49"/>
    <w:rsid w:val="1C318B92"/>
    <w:rsid w:val="1C331F9B"/>
    <w:rsid w:val="1C332164"/>
    <w:rsid w:val="1C3714E4"/>
    <w:rsid w:val="1C385A09"/>
    <w:rsid w:val="1C3D0420"/>
    <w:rsid w:val="1C3DB05D"/>
    <w:rsid w:val="1C3F862C"/>
    <w:rsid w:val="1C3FE45F"/>
    <w:rsid w:val="1C423D35"/>
    <w:rsid w:val="1C42AAAB"/>
    <w:rsid w:val="1C42D218"/>
    <w:rsid w:val="1C431EF0"/>
    <w:rsid w:val="1C44E082"/>
    <w:rsid w:val="1C4505F7"/>
    <w:rsid w:val="1C4677FE"/>
    <w:rsid w:val="1C49517F"/>
    <w:rsid w:val="1C49E364"/>
    <w:rsid w:val="1C49E426"/>
    <w:rsid w:val="1C4D7F55"/>
    <w:rsid w:val="1C4DACF6"/>
    <w:rsid w:val="1C50925B"/>
    <w:rsid w:val="1C58C303"/>
    <w:rsid w:val="1C5903E9"/>
    <w:rsid w:val="1C5A3E43"/>
    <w:rsid w:val="1C5C3EF9"/>
    <w:rsid w:val="1C5D859B"/>
    <w:rsid w:val="1C5DC106"/>
    <w:rsid w:val="1C5E3350"/>
    <w:rsid w:val="1C600873"/>
    <w:rsid w:val="1C6060C4"/>
    <w:rsid w:val="1C62180C"/>
    <w:rsid w:val="1C64AF1C"/>
    <w:rsid w:val="1C65CCF1"/>
    <w:rsid w:val="1C678046"/>
    <w:rsid w:val="1C67B783"/>
    <w:rsid w:val="1C68F9FD"/>
    <w:rsid w:val="1C6A0FF6"/>
    <w:rsid w:val="1C6C4AB3"/>
    <w:rsid w:val="1C6CE609"/>
    <w:rsid w:val="1C6D712E"/>
    <w:rsid w:val="1C6F12DD"/>
    <w:rsid w:val="1C6FC1CF"/>
    <w:rsid w:val="1C711157"/>
    <w:rsid w:val="1C717BF2"/>
    <w:rsid w:val="1C720E9F"/>
    <w:rsid w:val="1C732BDB"/>
    <w:rsid w:val="1C767B55"/>
    <w:rsid w:val="1C79465A"/>
    <w:rsid w:val="1C7F0112"/>
    <w:rsid w:val="1C82D00E"/>
    <w:rsid w:val="1C835CD0"/>
    <w:rsid w:val="1C83D5CB"/>
    <w:rsid w:val="1C878D15"/>
    <w:rsid w:val="1C88D2B9"/>
    <w:rsid w:val="1C891800"/>
    <w:rsid w:val="1C89383F"/>
    <w:rsid w:val="1C8C3CEF"/>
    <w:rsid w:val="1C8E48A0"/>
    <w:rsid w:val="1C8F178F"/>
    <w:rsid w:val="1C8F3643"/>
    <w:rsid w:val="1C921655"/>
    <w:rsid w:val="1C926A98"/>
    <w:rsid w:val="1C948A32"/>
    <w:rsid w:val="1C95C289"/>
    <w:rsid w:val="1C95D115"/>
    <w:rsid w:val="1C968A70"/>
    <w:rsid w:val="1C98BEC0"/>
    <w:rsid w:val="1C9D078C"/>
    <w:rsid w:val="1CA16201"/>
    <w:rsid w:val="1CA208A0"/>
    <w:rsid w:val="1CA286E1"/>
    <w:rsid w:val="1CA3166D"/>
    <w:rsid w:val="1CA49F5C"/>
    <w:rsid w:val="1CA636A0"/>
    <w:rsid w:val="1CA9E31C"/>
    <w:rsid w:val="1CAB2887"/>
    <w:rsid w:val="1CAC2111"/>
    <w:rsid w:val="1CAE9B91"/>
    <w:rsid w:val="1CAED500"/>
    <w:rsid w:val="1CAF1769"/>
    <w:rsid w:val="1CAF8EC1"/>
    <w:rsid w:val="1CB2EDBA"/>
    <w:rsid w:val="1CB3F714"/>
    <w:rsid w:val="1CB4742D"/>
    <w:rsid w:val="1CB8DDD2"/>
    <w:rsid w:val="1CB9FB74"/>
    <w:rsid w:val="1CC5C65F"/>
    <w:rsid w:val="1CC7EABA"/>
    <w:rsid w:val="1CC96CDC"/>
    <w:rsid w:val="1CCB5F7B"/>
    <w:rsid w:val="1CCC883D"/>
    <w:rsid w:val="1CCCDBE8"/>
    <w:rsid w:val="1CCDDFD1"/>
    <w:rsid w:val="1CD093A6"/>
    <w:rsid w:val="1CD152A9"/>
    <w:rsid w:val="1CD33F63"/>
    <w:rsid w:val="1CD393A9"/>
    <w:rsid w:val="1CD4C935"/>
    <w:rsid w:val="1CD60A74"/>
    <w:rsid w:val="1CD795AB"/>
    <w:rsid w:val="1CD9AFB4"/>
    <w:rsid w:val="1CDAFDE1"/>
    <w:rsid w:val="1CDE2338"/>
    <w:rsid w:val="1CDECD1E"/>
    <w:rsid w:val="1CE2C58B"/>
    <w:rsid w:val="1CE496DA"/>
    <w:rsid w:val="1CE607B0"/>
    <w:rsid w:val="1CE8BC7E"/>
    <w:rsid w:val="1CEBEFA8"/>
    <w:rsid w:val="1CED1DCC"/>
    <w:rsid w:val="1CED7427"/>
    <w:rsid w:val="1CEF96B6"/>
    <w:rsid w:val="1CF0695E"/>
    <w:rsid w:val="1CF1718B"/>
    <w:rsid w:val="1CF1B2B0"/>
    <w:rsid w:val="1CF22A76"/>
    <w:rsid w:val="1CF24C08"/>
    <w:rsid w:val="1CF3D4C4"/>
    <w:rsid w:val="1CF7C9EF"/>
    <w:rsid w:val="1CF8FE84"/>
    <w:rsid w:val="1CFAA314"/>
    <w:rsid w:val="1CFDAEC0"/>
    <w:rsid w:val="1CFDF242"/>
    <w:rsid w:val="1CFF64E0"/>
    <w:rsid w:val="1D001DC5"/>
    <w:rsid w:val="1D02992B"/>
    <w:rsid w:val="1D04D300"/>
    <w:rsid w:val="1D09D550"/>
    <w:rsid w:val="1D0D61D6"/>
    <w:rsid w:val="1D0E1CB0"/>
    <w:rsid w:val="1D0ECE00"/>
    <w:rsid w:val="1D144A47"/>
    <w:rsid w:val="1D16204A"/>
    <w:rsid w:val="1D1941AC"/>
    <w:rsid w:val="1D1A4217"/>
    <w:rsid w:val="1D211039"/>
    <w:rsid w:val="1D2138F8"/>
    <w:rsid w:val="1D2171E4"/>
    <w:rsid w:val="1D228B28"/>
    <w:rsid w:val="1D22E42A"/>
    <w:rsid w:val="1D2378AF"/>
    <w:rsid w:val="1D242872"/>
    <w:rsid w:val="1D25698A"/>
    <w:rsid w:val="1D27553C"/>
    <w:rsid w:val="1D2768FC"/>
    <w:rsid w:val="1D2959E1"/>
    <w:rsid w:val="1D2B4291"/>
    <w:rsid w:val="1D2D38E5"/>
    <w:rsid w:val="1D2F6209"/>
    <w:rsid w:val="1D2FFA00"/>
    <w:rsid w:val="1D362FD7"/>
    <w:rsid w:val="1D36A945"/>
    <w:rsid w:val="1D3734BA"/>
    <w:rsid w:val="1D390A1A"/>
    <w:rsid w:val="1D392B6A"/>
    <w:rsid w:val="1D3C4D65"/>
    <w:rsid w:val="1D3CFC99"/>
    <w:rsid w:val="1D3D1B66"/>
    <w:rsid w:val="1D3D3A91"/>
    <w:rsid w:val="1D3ECE00"/>
    <w:rsid w:val="1D3F5821"/>
    <w:rsid w:val="1D3FBF2F"/>
    <w:rsid w:val="1D43208D"/>
    <w:rsid w:val="1D43922F"/>
    <w:rsid w:val="1D4415B5"/>
    <w:rsid w:val="1D450ACE"/>
    <w:rsid w:val="1D45186C"/>
    <w:rsid w:val="1D4BD45F"/>
    <w:rsid w:val="1D4FB325"/>
    <w:rsid w:val="1D4FC19A"/>
    <w:rsid w:val="1D525FBA"/>
    <w:rsid w:val="1D534EE0"/>
    <w:rsid w:val="1D543F20"/>
    <w:rsid w:val="1D54DB3F"/>
    <w:rsid w:val="1D55F2DC"/>
    <w:rsid w:val="1D574959"/>
    <w:rsid w:val="1D57AEF9"/>
    <w:rsid w:val="1D58F974"/>
    <w:rsid w:val="1D5A3C1B"/>
    <w:rsid w:val="1D5B7A14"/>
    <w:rsid w:val="1D5BC29D"/>
    <w:rsid w:val="1D5CE44B"/>
    <w:rsid w:val="1D5DD47B"/>
    <w:rsid w:val="1D5DE076"/>
    <w:rsid w:val="1D5F2FFB"/>
    <w:rsid w:val="1D617DCC"/>
    <w:rsid w:val="1D65043A"/>
    <w:rsid w:val="1D6AF3B3"/>
    <w:rsid w:val="1D6DE319"/>
    <w:rsid w:val="1D71191C"/>
    <w:rsid w:val="1D7428C2"/>
    <w:rsid w:val="1D74576D"/>
    <w:rsid w:val="1D745AB6"/>
    <w:rsid w:val="1D74B587"/>
    <w:rsid w:val="1D7510ED"/>
    <w:rsid w:val="1D76C82B"/>
    <w:rsid w:val="1D76E5A3"/>
    <w:rsid w:val="1D773B90"/>
    <w:rsid w:val="1D792237"/>
    <w:rsid w:val="1D799781"/>
    <w:rsid w:val="1D7DC1A0"/>
    <w:rsid w:val="1D7E8145"/>
    <w:rsid w:val="1D7EB8E6"/>
    <w:rsid w:val="1D827A2F"/>
    <w:rsid w:val="1D85D8FE"/>
    <w:rsid w:val="1D863F53"/>
    <w:rsid w:val="1D868C52"/>
    <w:rsid w:val="1D88C270"/>
    <w:rsid w:val="1D895559"/>
    <w:rsid w:val="1D8AC6DD"/>
    <w:rsid w:val="1D8E5A85"/>
    <w:rsid w:val="1D8F19E3"/>
    <w:rsid w:val="1D901E1F"/>
    <w:rsid w:val="1D91EF43"/>
    <w:rsid w:val="1D96D72F"/>
    <w:rsid w:val="1D973BBA"/>
    <w:rsid w:val="1D9AD0C4"/>
    <w:rsid w:val="1D9E9A13"/>
    <w:rsid w:val="1D9EDD39"/>
    <w:rsid w:val="1D9F8E5F"/>
    <w:rsid w:val="1D9FAA7E"/>
    <w:rsid w:val="1DA08086"/>
    <w:rsid w:val="1DA084E3"/>
    <w:rsid w:val="1DA3B85A"/>
    <w:rsid w:val="1DA4B612"/>
    <w:rsid w:val="1DA5EF9C"/>
    <w:rsid w:val="1DA601C1"/>
    <w:rsid w:val="1DAB12F5"/>
    <w:rsid w:val="1DADB4EB"/>
    <w:rsid w:val="1DB0B7E6"/>
    <w:rsid w:val="1DB4BFC7"/>
    <w:rsid w:val="1DB4F163"/>
    <w:rsid w:val="1DB55455"/>
    <w:rsid w:val="1DB5B10C"/>
    <w:rsid w:val="1DB5F829"/>
    <w:rsid w:val="1DB60755"/>
    <w:rsid w:val="1DB6D2A8"/>
    <w:rsid w:val="1DBAB95D"/>
    <w:rsid w:val="1DBEED9E"/>
    <w:rsid w:val="1DBF50F0"/>
    <w:rsid w:val="1DC0C5DF"/>
    <w:rsid w:val="1DC2B551"/>
    <w:rsid w:val="1DC5D2CF"/>
    <w:rsid w:val="1DC8A13F"/>
    <w:rsid w:val="1DC8CE4C"/>
    <w:rsid w:val="1DCC27D2"/>
    <w:rsid w:val="1DCC6221"/>
    <w:rsid w:val="1DCC6778"/>
    <w:rsid w:val="1DCF78C4"/>
    <w:rsid w:val="1DD146DA"/>
    <w:rsid w:val="1DD8C3A4"/>
    <w:rsid w:val="1DD96854"/>
    <w:rsid w:val="1DDB7564"/>
    <w:rsid w:val="1DDE7756"/>
    <w:rsid w:val="1DE1E7F3"/>
    <w:rsid w:val="1DE2783F"/>
    <w:rsid w:val="1DE4C94B"/>
    <w:rsid w:val="1DE62F8A"/>
    <w:rsid w:val="1DE6FA9D"/>
    <w:rsid w:val="1DE7A823"/>
    <w:rsid w:val="1DE85867"/>
    <w:rsid w:val="1DE995FC"/>
    <w:rsid w:val="1DEC3022"/>
    <w:rsid w:val="1DED04E5"/>
    <w:rsid w:val="1DEDB920"/>
    <w:rsid w:val="1DEF1822"/>
    <w:rsid w:val="1DF09451"/>
    <w:rsid w:val="1DF38B2B"/>
    <w:rsid w:val="1DF48BDC"/>
    <w:rsid w:val="1DF5782D"/>
    <w:rsid w:val="1DF5DCDC"/>
    <w:rsid w:val="1DF79DC2"/>
    <w:rsid w:val="1DF8C9F3"/>
    <w:rsid w:val="1DF94DE7"/>
    <w:rsid w:val="1DF97045"/>
    <w:rsid w:val="1DF9C051"/>
    <w:rsid w:val="1DFAB279"/>
    <w:rsid w:val="1DFB228C"/>
    <w:rsid w:val="1DFFF7E8"/>
    <w:rsid w:val="1E019D52"/>
    <w:rsid w:val="1E0694C5"/>
    <w:rsid w:val="1E071F28"/>
    <w:rsid w:val="1E08BF85"/>
    <w:rsid w:val="1E08D29A"/>
    <w:rsid w:val="1E092287"/>
    <w:rsid w:val="1E0A72F6"/>
    <w:rsid w:val="1E0A7FF6"/>
    <w:rsid w:val="1E0ABEDB"/>
    <w:rsid w:val="1E0C3D67"/>
    <w:rsid w:val="1E0C6076"/>
    <w:rsid w:val="1E0CACD4"/>
    <w:rsid w:val="1E0E8AE4"/>
    <w:rsid w:val="1E0ECFE6"/>
    <w:rsid w:val="1E0F6729"/>
    <w:rsid w:val="1E102B17"/>
    <w:rsid w:val="1E107697"/>
    <w:rsid w:val="1E1366A9"/>
    <w:rsid w:val="1E147865"/>
    <w:rsid w:val="1E16B2E9"/>
    <w:rsid w:val="1E16DD03"/>
    <w:rsid w:val="1E191BED"/>
    <w:rsid w:val="1E1B0DF9"/>
    <w:rsid w:val="1E1C5EF7"/>
    <w:rsid w:val="1E211C89"/>
    <w:rsid w:val="1E219E5A"/>
    <w:rsid w:val="1E21B58E"/>
    <w:rsid w:val="1E21C9B2"/>
    <w:rsid w:val="1E22D549"/>
    <w:rsid w:val="1E23C951"/>
    <w:rsid w:val="1E24B7F5"/>
    <w:rsid w:val="1E264E46"/>
    <w:rsid w:val="1E27023D"/>
    <w:rsid w:val="1E285650"/>
    <w:rsid w:val="1E29C719"/>
    <w:rsid w:val="1E2B384A"/>
    <w:rsid w:val="1E2C03C7"/>
    <w:rsid w:val="1E315D5E"/>
    <w:rsid w:val="1E31B8A5"/>
    <w:rsid w:val="1E32CCF0"/>
    <w:rsid w:val="1E33782E"/>
    <w:rsid w:val="1E33CF25"/>
    <w:rsid w:val="1E3775A7"/>
    <w:rsid w:val="1E3892D3"/>
    <w:rsid w:val="1E38D7ED"/>
    <w:rsid w:val="1E3A94F1"/>
    <w:rsid w:val="1E3DE2D9"/>
    <w:rsid w:val="1E40120C"/>
    <w:rsid w:val="1E424C27"/>
    <w:rsid w:val="1E42A587"/>
    <w:rsid w:val="1E48FE04"/>
    <w:rsid w:val="1E4A6033"/>
    <w:rsid w:val="1E4B1B8E"/>
    <w:rsid w:val="1E4B4D9B"/>
    <w:rsid w:val="1E4D7C9D"/>
    <w:rsid w:val="1E4D8F16"/>
    <w:rsid w:val="1E4E0554"/>
    <w:rsid w:val="1E4E25D1"/>
    <w:rsid w:val="1E4FEC72"/>
    <w:rsid w:val="1E528A71"/>
    <w:rsid w:val="1E53393E"/>
    <w:rsid w:val="1E550B34"/>
    <w:rsid w:val="1E586B69"/>
    <w:rsid w:val="1E5C3A40"/>
    <w:rsid w:val="1E5D5FA7"/>
    <w:rsid w:val="1E5E10B0"/>
    <w:rsid w:val="1E606422"/>
    <w:rsid w:val="1E620FAD"/>
    <w:rsid w:val="1E680E0A"/>
    <w:rsid w:val="1E68C279"/>
    <w:rsid w:val="1E6935C1"/>
    <w:rsid w:val="1E69D848"/>
    <w:rsid w:val="1E71C16A"/>
    <w:rsid w:val="1E74831B"/>
    <w:rsid w:val="1E757303"/>
    <w:rsid w:val="1E7787D2"/>
    <w:rsid w:val="1E77CA19"/>
    <w:rsid w:val="1E7896FC"/>
    <w:rsid w:val="1E79B05A"/>
    <w:rsid w:val="1E7B51CB"/>
    <w:rsid w:val="1E7F9A73"/>
    <w:rsid w:val="1E80673B"/>
    <w:rsid w:val="1E83B733"/>
    <w:rsid w:val="1E857628"/>
    <w:rsid w:val="1E8830B1"/>
    <w:rsid w:val="1E88DE42"/>
    <w:rsid w:val="1E8A03F8"/>
    <w:rsid w:val="1E8A07AF"/>
    <w:rsid w:val="1E8A9567"/>
    <w:rsid w:val="1E8B82A8"/>
    <w:rsid w:val="1E8E8C7E"/>
    <w:rsid w:val="1E91BD04"/>
    <w:rsid w:val="1E9285DA"/>
    <w:rsid w:val="1E95F65D"/>
    <w:rsid w:val="1E96A846"/>
    <w:rsid w:val="1E9819E8"/>
    <w:rsid w:val="1EA1A8D3"/>
    <w:rsid w:val="1EA40E14"/>
    <w:rsid w:val="1EA56108"/>
    <w:rsid w:val="1EA578B3"/>
    <w:rsid w:val="1EA8858F"/>
    <w:rsid w:val="1EAC039B"/>
    <w:rsid w:val="1EAC5BB4"/>
    <w:rsid w:val="1EAC9889"/>
    <w:rsid w:val="1EB0431D"/>
    <w:rsid w:val="1EB14689"/>
    <w:rsid w:val="1EB16B25"/>
    <w:rsid w:val="1EB1DD5C"/>
    <w:rsid w:val="1EB2E928"/>
    <w:rsid w:val="1EB2FB15"/>
    <w:rsid w:val="1EB735AB"/>
    <w:rsid w:val="1EB94B6E"/>
    <w:rsid w:val="1EB9ACD4"/>
    <w:rsid w:val="1EBA3B73"/>
    <w:rsid w:val="1EC01C07"/>
    <w:rsid w:val="1EC14F96"/>
    <w:rsid w:val="1EC8804A"/>
    <w:rsid w:val="1EC8B349"/>
    <w:rsid w:val="1EC90784"/>
    <w:rsid w:val="1ECA0AB8"/>
    <w:rsid w:val="1ECA2811"/>
    <w:rsid w:val="1ECB6D40"/>
    <w:rsid w:val="1ECD315E"/>
    <w:rsid w:val="1ECE3016"/>
    <w:rsid w:val="1ECF2D3A"/>
    <w:rsid w:val="1ECFC0AF"/>
    <w:rsid w:val="1ED09494"/>
    <w:rsid w:val="1ED344B6"/>
    <w:rsid w:val="1ED81119"/>
    <w:rsid w:val="1EDBFA5D"/>
    <w:rsid w:val="1EDCA298"/>
    <w:rsid w:val="1EDCC0E9"/>
    <w:rsid w:val="1EDDF4FE"/>
    <w:rsid w:val="1EE041DF"/>
    <w:rsid w:val="1EE07994"/>
    <w:rsid w:val="1EE36FC0"/>
    <w:rsid w:val="1EE79FFE"/>
    <w:rsid w:val="1EE92C13"/>
    <w:rsid w:val="1EED0DF2"/>
    <w:rsid w:val="1EEDCEB7"/>
    <w:rsid w:val="1EEE6EE3"/>
    <w:rsid w:val="1EEE7F98"/>
    <w:rsid w:val="1EF170EF"/>
    <w:rsid w:val="1EF41090"/>
    <w:rsid w:val="1EF74F78"/>
    <w:rsid w:val="1EFEA556"/>
    <w:rsid w:val="1EFF2B00"/>
    <w:rsid w:val="1F00449A"/>
    <w:rsid w:val="1F0233EB"/>
    <w:rsid w:val="1F07CF2D"/>
    <w:rsid w:val="1F0909B6"/>
    <w:rsid w:val="1F09B947"/>
    <w:rsid w:val="1F0A3F57"/>
    <w:rsid w:val="1F0A46F6"/>
    <w:rsid w:val="1F0C552A"/>
    <w:rsid w:val="1F0DA2ED"/>
    <w:rsid w:val="1F14CA06"/>
    <w:rsid w:val="1F14DFF8"/>
    <w:rsid w:val="1F16806C"/>
    <w:rsid w:val="1F19473B"/>
    <w:rsid w:val="1F1B819E"/>
    <w:rsid w:val="1F1C74D1"/>
    <w:rsid w:val="1F1DDDC0"/>
    <w:rsid w:val="1F209192"/>
    <w:rsid w:val="1F21F6C0"/>
    <w:rsid w:val="1F240C1C"/>
    <w:rsid w:val="1F24405F"/>
    <w:rsid w:val="1F25CC43"/>
    <w:rsid w:val="1F27206D"/>
    <w:rsid w:val="1F2814A7"/>
    <w:rsid w:val="1F2E9B70"/>
    <w:rsid w:val="1F3271B3"/>
    <w:rsid w:val="1F335FCC"/>
    <w:rsid w:val="1F3650EA"/>
    <w:rsid w:val="1F37BB0F"/>
    <w:rsid w:val="1F3B9E48"/>
    <w:rsid w:val="1F3BF652"/>
    <w:rsid w:val="1F3EC0FF"/>
    <w:rsid w:val="1F3F0AC9"/>
    <w:rsid w:val="1F401D79"/>
    <w:rsid w:val="1F409220"/>
    <w:rsid w:val="1F409220"/>
    <w:rsid w:val="1F418FE9"/>
    <w:rsid w:val="1F41D222"/>
    <w:rsid w:val="1F439544"/>
    <w:rsid w:val="1F43D05D"/>
    <w:rsid w:val="1F4558BD"/>
    <w:rsid w:val="1F464C37"/>
    <w:rsid w:val="1F476CAD"/>
    <w:rsid w:val="1F486F73"/>
    <w:rsid w:val="1F4879B0"/>
    <w:rsid w:val="1F4D569B"/>
    <w:rsid w:val="1F510D33"/>
    <w:rsid w:val="1F5415E3"/>
    <w:rsid w:val="1F562023"/>
    <w:rsid w:val="1F56CAA9"/>
    <w:rsid w:val="1F5818E1"/>
    <w:rsid w:val="1F591667"/>
    <w:rsid w:val="1F592676"/>
    <w:rsid w:val="1F5E2A3E"/>
    <w:rsid w:val="1F60583D"/>
    <w:rsid w:val="1F61DC96"/>
    <w:rsid w:val="1F63D497"/>
    <w:rsid w:val="1F6461FA"/>
    <w:rsid w:val="1F6571A4"/>
    <w:rsid w:val="1F672D78"/>
    <w:rsid w:val="1F6911CB"/>
    <w:rsid w:val="1F6C2879"/>
    <w:rsid w:val="1F6C97CF"/>
    <w:rsid w:val="1F6E7A00"/>
    <w:rsid w:val="1F6E8874"/>
    <w:rsid w:val="1F6EA3F0"/>
    <w:rsid w:val="1F6ED9EE"/>
    <w:rsid w:val="1F70D505"/>
    <w:rsid w:val="1F71158D"/>
    <w:rsid w:val="1F7178A4"/>
    <w:rsid w:val="1F726FF1"/>
    <w:rsid w:val="1F751295"/>
    <w:rsid w:val="1F755D22"/>
    <w:rsid w:val="1F789129"/>
    <w:rsid w:val="1F7964EF"/>
    <w:rsid w:val="1F7A533B"/>
    <w:rsid w:val="1F7B1C63"/>
    <w:rsid w:val="1F7E80F3"/>
    <w:rsid w:val="1F82E655"/>
    <w:rsid w:val="1F83AD87"/>
    <w:rsid w:val="1F88D546"/>
    <w:rsid w:val="1F8AB0BF"/>
    <w:rsid w:val="1F8BB936"/>
    <w:rsid w:val="1F940B31"/>
    <w:rsid w:val="1F9480DF"/>
    <w:rsid w:val="1F968A19"/>
    <w:rsid w:val="1F99578B"/>
    <w:rsid w:val="1F9F0E17"/>
    <w:rsid w:val="1F9F442A"/>
    <w:rsid w:val="1F9F4872"/>
    <w:rsid w:val="1F9FBA08"/>
    <w:rsid w:val="1FA0ED53"/>
    <w:rsid w:val="1FA2547A"/>
    <w:rsid w:val="1FA3067A"/>
    <w:rsid w:val="1FA59083"/>
    <w:rsid w:val="1FA5FBF0"/>
    <w:rsid w:val="1FA67CF8"/>
    <w:rsid w:val="1FA6DE15"/>
    <w:rsid w:val="1FA8F6F1"/>
    <w:rsid w:val="1FA94987"/>
    <w:rsid w:val="1FAB19D4"/>
    <w:rsid w:val="1FAFF1C6"/>
    <w:rsid w:val="1FB1C62A"/>
    <w:rsid w:val="1FB2834A"/>
    <w:rsid w:val="1FB3D0CF"/>
    <w:rsid w:val="1FB3F38F"/>
    <w:rsid w:val="1FB5274F"/>
    <w:rsid w:val="1FB6B825"/>
    <w:rsid w:val="1FB7CE10"/>
    <w:rsid w:val="1FB7EA87"/>
    <w:rsid w:val="1FB8BCEE"/>
    <w:rsid w:val="1FBA618E"/>
    <w:rsid w:val="1FBA70D0"/>
    <w:rsid w:val="1FC11C2E"/>
    <w:rsid w:val="1FC21FA5"/>
    <w:rsid w:val="1FC2DE24"/>
    <w:rsid w:val="1FC3988E"/>
    <w:rsid w:val="1FC83827"/>
    <w:rsid w:val="1FC9FE0F"/>
    <w:rsid w:val="1FD313DD"/>
    <w:rsid w:val="1FD55ED0"/>
    <w:rsid w:val="1FD59DF9"/>
    <w:rsid w:val="1FD6CDC5"/>
    <w:rsid w:val="1FD84D08"/>
    <w:rsid w:val="1FD9D5A7"/>
    <w:rsid w:val="1FDA1905"/>
    <w:rsid w:val="1FDB87E5"/>
    <w:rsid w:val="1FDC20E2"/>
    <w:rsid w:val="1FDCAB65"/>
    <w:rsid w:val="1FDD2BE3"/>
    <w:rsid w:val="1FE04316"/>
    <w:rsid w:val="1FE1DF78"/>
    <w:rsid w:val="1FE2C949"/>
    <w:rsid w:val="1FE5ECC7"/>
    <w:rsid w:val="1FE686DB"/>
    <w:rsid w:val="1FE6A6C6"/>
    <w:rsid w:val="1FEB2E75"/>
    <w:rsid w:val="1FEC4200"/>
    <w:rsid w:val="1FEDEFBB"/>
    <w:rsid w:val="1FF0DE4E"/>
    <w:rsid w:val="1FF17A28"/>
    <w:rsid w:val="1FF2964F"/>
    <w:rsid w:val="1FF3DE55"/>
    <w:rsid w:val="1FF5DF0B"/>
    <w:rsid w:val="1FF76B60"/>
    <w:rsid w:val="1FF94568"/>
    <w:rsid w:val="1FF9818F"/>
    <w:rsid w:val="1FF9FAF5"/>
    <w:rsid w:val="1FFAAAD4"/>
    <w:rsid w:val="1FFCC291"/>
    <w:rsid w:val="20023613"/>
    <w:rsid w:val="2003F4F1"/>
    <w:rsid w:val="200687E7"/>
    <w:rsid w:val="2006D164"/>
    <w:rsid w:val="2009159A"/>
    <w:rsid w:val="200A189D"/>
    <w:rsid w:val="200A2504"/>
    <w:rsid w:val="200A53EE"/>
    <w:rsid w:val="200AD379"/>
    <w:rsid w:val="200B8BAF"/>
    <w:rsid w:val="200D619B"/>
    <w:rsid w:val="2012ECA2"/>
    <w:rsid w:val="201368EB"/>
    <w:rsid w:val="20159941"/>
    <w:rsid w:val="2016661C"/>
    <w:rsid w:val="20168B31"/>
    <w:rsid w:val="2017BE36"/>
    <w:rsid w:val="201A5C50"/>
    <w:rsid w:val="201AF452"/>
    <w:rsid w:val="201E101F"/>
    <w:rsid w:val="201E282C"/>
    <w:rsid w:val="201EDCAF"/>
    <w:rsid w:val="2021323E"/>
    <w:rsid w:val="20232B2F"/>
    <w:rsid w:val="20246AAC"/>
    <w:rsid w:val="2024805D"/>
    <w:rsid w:val="20266F85"/>
    <w:rsid w:val="202F9ED5"/>
    <w:rsid w:val="2032B903"/>
    <w:rsid w:val="2033F09C"/>
    <w:rsid w:val="2038DB8B"/>
    <w:rsid w:val="203AA8FA"/>
    <w:rsid w:val="203D6FB8"/>
    <w:rsid w:val="204167EB"/>
    <w:rsid w:val="20433D21"/>
    <w:rsid w:val="2044038D"/>
    <w:rsid w:val="2044A124"/>
    <w:rsid w:val="20452009"/>
    <w:rsid w:val="2046EF82"/>
    <w:rsid w:val="2046FE39"/>
    <w:rsid w:val="204955F5"/>
    <w:rsid w:val="20498038"/>
    <w:rsid w:val="204BE16B"/>
    <w:rsid w:val="204CEA12"/>
    <w:rsid w:val="204CEAA3"/>
    <w:rsid w:val="204E050C"/>
    <w:rsid w:val="204F3A75"/>
    <w:rsid w:val="20504845"/>
    <w:rsid w:val="20526618"/>
    <w:rsid w:val="2053003A"/>
    <w:rsid w:val="205654B1"/>
    <w:rsid w:val="2057EE38"/>
    <w:rsid w:val="205C878F"/>
    <w:rsid w:val="205D797E"/>
    <w:rsid w:val="205E41E2"/>
    <w:rsid w:val="206164F8"/>
    <w:rsid w:val="20637FF6"/>
    <w:rsid w:val="2063CD93"/>
    <w:rsid w:val="2065C37C"/>
    <w:rsid w:val="2067BBE7"/>
    <w:rsid w:val="206DB46A"/>
    <w:rsid w:val="206E2ACB"/>
    <w:rsid w:val="206F8348"/>
    <w:rsid w:val="2070685C"/>
    <w:rsid w:val="2072DABA"/>
    <w:rsid w:val="207364EF"/>
    <w:rsid w:val="2075567A"/>
    <w:rsid w:val="2077718D"/>
    <w:rsid w:val="2077735B"/>
    <w:rsid w:val="2078012F"/>
    <w:rsid w:val="207A6C4A"/>
    <w:rsid w:val="207E1B25"/>
    <w:rsid w:val="208056D0"/>
    <w:rsid w:val="208212ED"/>
    <w:rsid w:val="20860581"/>
    <w:rsid w:val="20888725"/>
    <w:rsid w:val="208A899D"/>
    <w:rsid w:val="208BC23C"/>
    <w:rsid w:val="208C9270"/>
    <w:rsid w:val="208DEC96"/>
    <w:rsid w:val="208E10E6"/>
    <w:rsid w:val="208EA73B"/>
    <w:rsid w:val="20918B17"/>
    <w:rsid w:val="20928AE2"/>
    <w:rsid w:val="2095C8A3"/>
    <w:rsid w:val="2096F8F1"/>
    <w:rsid w:val="209AB5DC"/>
    <w:rsid w:val="209B5841"/>
    <w:rsid w:val="209B81F6"/>
    <w:rsid w:val="209E931B"/>
    <w:rsid w:val="209F7796"/>
    <w:rsid w:val="20A0DEA8"/>
    <w:rsid w:val="20A1748C"/>
    <w:rsid w:val="20A1CBFD"/>
    <w:rsid w:val="20A26411"/>
    <w:rsid w:val="20A73414"/>
    <w:rsid w:val="20A823E9"/>
    <w:rsid w:val="20AA9302"/>
    <w:rsid w:val="20AFF8C1"/>
    <w:rsid w:val="20B047EB"/>
    <w:rsid w:val="20B18D34"/>
    <w:rsid w:val="20B61885"/>
    <w:rsid w:val="20B74FB2"/>
    <w:rsid w:val="20B788FF"/>
    <w:rsid w:val="20BC5A1F"/>
    <w:rsid w:val="20BD4AFF"/>
    <w:rsid w:val="20C1F3E0"/>
    <w:rsid w:val="20C3480D"/>
    <w:rsid w:val="20C44C49"/>
    <w:rsid w:val="20C4D4E0"/>
    <w:rsid w:val="20C8C509"/>
    <w:rsid w:val="20C95CBB"/>
    <w:rsid w:val="20C96348"/>
    <w:rsid w:val="20D1378B"/>
    <w:rsid w:val="20D2039B"/>
    <w:rsid w:val="20D29692"/>
    <w:rsid w:val="20D5286F"/>
    <w:rsid w:val="20D770BE"/>
    <w:rsid w:val="20D83EB3"/>
    <w:rsid w:val="20D9552F"/>
    <w:rsid w:val="20D9BF10"/>
    <w:rsid w:val="20DB9FC1"/>
    <w:rsid w:val="20DC5FDB"/>
    <w:rsid w:val="20DFF28A"/>
    <w:rsid w:val="20DFF92A"/>
    <w:rsid w:val="20E116F4"/>
    <w:rsid w:val="20E1AD5F"/>
    <w:rsid w:val="20E2DA9A"/>
    <w:rsid w:val="20E3BEAE"/>
    <w:rsid w:val="20E4540A"/>
    <w:rsid w:val="20E46B8A"/>
    <w:rsid w:val="20E47ED7"/>
    <w:rsid w:val="20E4F233"/>
    <w:rsid w:val="20E7FCE1"/>
    <w:rsid w:val="20E9D031"/>
    <w:rsid w:val="20E9D363"/>
    <w:rsid w:val="20EB2C35"/>
    <w:rsid w:val="20EC6310"/>
    <w:rsid w:val="20F41B69"/>
    <w:rsid w:val="20F5F3B7"/>
    <w:rsid w:val="20F69EB9"/>
    <w:rsid w:val="20F723F7"/>
    <w:rsid w:val="20F81A4E"/>
    <w:rsid w:val="20F8AEC2"/>
    <w:rsid w:val="20FC595F"/>
    <w:rsid w:val="20FC74C8"/>
    <w:rsid w:val="20FF5DA3"/>
    <w:rsid w:val="210012B1"/>
    <w:rsid w:val="21016330"/>
    <w:rsid w:val="2105EC23"/>
    <w:rsid w:val="210A3B88"/>
    <w:rsid w:val="210AC14E"/>
    <w:rsid w:val="210C5E36"/>
    <w:rsid w:val="210E8DAD"/>
    <w:rsid w:val="21130E77"/>
    <w:rsid w:val="21135F3B"/>
    <w:rsid w:val="21149DBC"/>
    <w:rsid w:val="21195FB1"/>
    <w:rsid w:val="2119760A"/>
    <w:rsid w:val="211A73C2"/>
    <w:rsid w:val="211C75F9"/>
    <w:rsid w:val="211FD465"/>
    <w:rsid w:val="2120FE2A"/>
    <w:rsid w:val="21219D97"/>
    <w:rsid w:val="21235F37"/>
    <w:rsid w:val="21241C55"/>
    <w:rsid w:val="2124A5A7"/>
    <w:rsid w:val="2126C6F6"/>
    <w:rsid w:val="21276763"/>
    <w:rsid w:val="212969D0"/>
    <w:rsid w:val="212A80BF"/>
    <w:rsid w:val="212BD9E0"/>
    <w:rsid w:val="212DFFB6"/>
    <w:rsid w:val="212E1482"/>
    <w:rsid w:val="21317708"/>
    <w:rsid w:val="213194B0"/>
    <w:rsid w:val="2132E1A8"/>
    <w:rsid w:val="21334E47"/>
    <w:rsid w:val="2134C014"/>
    <w:rsid w:val="2138744F"/>
    <w:rsid w:val="2139D590"/>
    <w:rsid w:val="213FEC0F"/>
    <w:rsid w:val="2143DD7A"/>
    <w:rsid w:val="214683C6"/>
    <w:rsid w:val="2147016E"/>
    <w:rsid w:val="21483A9B"/>
    <w:rsid w:val="2148CFD7"/>
    <w:rsid w:val="214A167D"/>
    <w:rsid w:val="214E53AB"/>
    <w:rsid w:val="214E8284"/>
    <w:rsid w:val="21529277"/>
    <w:rsid w:val="2153EBF6"/>
    <w:rsid w:val="2154B976"/>
    <w:rsid w:val="21564131"/>
    <w:rsid w:val="215B2CDB"/>
    <w:rsid w:val="215D6B18"/>
    <w:rsid w:val="215E6AA2"/>
    <w:rsid w:val="215F1990"/>
    <w:rsid w:val="215F3508"/>
    <w:rsid w:val="2160DABE"/>
    <w:rsid w:val="2162CACF"/>
    <w:rsid w:val="21638EAC"/>
    <w:rsid w:val="21639245"/>
    <w:rsid w:val="2163EBD7"/>
    <w:rsid w:val="216475A7"/>
    <w:rsid w:val="21653415"/>
    <w:rsid w:val="21688385"/>
    <w:rsid w:val="2168B2E2"/>
    <w:rsid w:val="2168DB94"/>
    <w:rsid w:val="216913FC"/>
    <w:rsid w:val="216D06C7"/>
    <w:rsid w:val="21700C8B"/>
    <w:rsid w:val="2170CED8"/>
    <w:rsid w:val="2170E211"/>
    <w:rsid w:val="21726C16"/>
    <w:rsid w:val="21775C38"/>
    <w:rsid w:val="217B7CD1"/>
    <w:rsid w:val="217BA6EB"/>
    <w:rsid w:val="217E3886"/>
    <w:rsid w:val="217F4C4E"/>
    <w:rsid w:val="21825081"/>
    <w:rsid w:val="2182AB21"/>
    <w:rsid w:val="2183C0F9"/>
    <w:rsid w:val="21841F2D"/>
    <w:rsid w:val="21843371"/>
    <w:rsid w:val="21853D48"/>
    <w:rsid w:val="2186A73B"/>
    <w:rsid w:val="2186D8CE"/>
    <w:rsid w:val="2186F490"/>
    <w:rsid w:val="218789B1"/>
    <w:rsid w:val="2188F0A9"/>
    <w:rsid w:val="218A6832"/>
    <w:rsid w:val="2190AB37"/>
    <w:rsid w:val="2191DB27"/>
    <w:rsid w:val="2192513E"/>
    <w:rsid w:val="2194469B"/>
    <w:rsid w:val="2194962C"/>
    <w:rsid w:val="2196D299"/>
    <w:rsid w:val="2196E459"/>
    <w:rsid w:val="21973ED6"/>
    <w:rsid w:val="2199E328"/>
    <w:rsid w:val="219E4031"/>
    <w:rsid w:val="219F23B9"/>
    <w:rsid w:val="219FA72A"/>
    <w:rsid w:val="21A08D2D"/>
    <w:rsid w:val="21A0B75A"/>
    <w:rsid w:val="21A2E1D6"/>
    <w:rsid w:val="21A2E73A"/>
    <w:rsid w:val="21A3AE58"/>
    <w:rsid w:val="21A51559"/>
    <w:rsid w:val="21A6AB3A"/>
    <w:rsid w:val="21A95CEE"/>
    <w:rsid w:val="21AA3A04"/>
    <w:rsid w:val="21AA537E"/>
    <w:rsid w:val="21ABEAB2"/>
    <w:rsid w:val="21ACAB5F"/>
    <w:rsid w:val="21B04CD5"/>
    <w:rsid w:val="21B0B85A"/>
    <w:rsid w:val="21B32A51"/>
    <w:rsid w:val="21B36D60"/>
    <w:rsid w:val="21B5C048"/>
    <w:rsid w:val="21BA5C72"/>
    <w:rsid w:val="21BBA99D"/>
    <w:rsid w:val="21BC53E6"/>
    <w:rsid w:val="21BC910C"/>
    <w:rsid w:val="21C0C6D8"/>
    <w:rsid w:val="21C609AC"/>
    <w:rsid w:val="21C6E64C"/>
    <w:rsid w:val="21C7B990"/>
    <w:rsid w:val="21CA0E8F"/>
    <w:rsid w:val="21CA67B3"/>
    <w:rsid w:val="21CB2A91"/>
    <w:rsid w:val="21CB6B6C"/>
    <w:rsid w:val="21CC1B23"/>
    <w:rsid w:val="21CD4B63"/>
    <w:rsid w:val="21CF838E"/>
    <w:rsid w:val="21CFEAC9"/>
    <w:rsid w:val="21D1551B"/>
    <w:rsid w:val="21D27333"/>
    <w:rsid w:val="21D5CDE8"/>
    <w:rsid w:val="21D5E240"/>
    <w:rsid w:val="21D75B50"/>
    <w:rsid w:val="21DC2182"/>
    <w:rsid w:val="21DE17A9"/>
    <w:rsid w:val="21E11D74"/>
    <w:rsid w:val="21E1BAD1"/>
    <w:rsid w:val="21E211BF"/>
    <w:rsid w:val="21E6E153"/>
    <w:rsid w:val="21E848AE"/>
    <w:rsid w:val="21E8E1C6"/>
    <w:rsid w:val="21E8EB42"/>
    <w:rsid w:val="21EC9E62"/>
    <w:rsid w:val="21EE1A38"/>
    <w:rsid w:val="21EEDC9E"/>
    <w:rsid w:val="21EF829E"/>
    <w:rsid w:val="21F1B868"/>
    <w:rsid w:val="21F1E86D"/>
    <w:rsid w:val="21F2E326"/>
    <w:rsid w:val="21F42A3F"/>
    <w:rsid w:val="21F50056"/>
    <w:rsid w:val="21F5A69E"/>
    <w:rsid w:val="21F5C998"/>
    <w:rsid w:val="21F5ED85"/>
    <w:rsid w:val="21F7E216"/>
    <w:rsid w:val="21F88D1F"/>
    <w:rsid w:val="21F8C62D"/>
    <w:rsid w:val="21FF48CD"/>
    <w:rsid w:val="22071C21"/>
    <w:rsid w:val="2207A682"/>
    <w:rsid w:val="2207F5FF"/>
    <w:rsid w:val="220942E6"/>
    <w:rsid w:val="2209A82A"/>
    <w:rsid w:val="2209AFD6"/>
    <w:rsid w:val="2209E661"/>
    <w:rsid w:val="220DED47"/>
    <w:rsid w:val="220F4159"/>
    <w:rsid w:val="22103546"/>
    <w:rsid w:val="2210552D"/>
    <w:rsid w:val="221192CA"/>
    <w:rsid w:val="22136DB0"/>
    <w:rsid w:val="22145D35"/>
    <w:rsid w:val="22159702"/>
    <w:rsid w:val="22163553"/>
    <w:rsid w:val="22177EEB"/>
    <w:rsid w:val="22189B80"/>
    <w:rsid w:val="221B5168"/>
    <w:rsid w:val="221CB764"/>
    <w:rsid w:val="221D43A7"/>
    <w:rsid w:val="221DB1C2"/>
    <w:rsid w:val="221F4AFA"/>
    <w:rsid w:val="22206CC0"/>
    <w:rsid w:val="2223A83F"/>
    <w:rsid w:val="2226B1DE"/>
    <w:rsid w:val="2226D449"/>
    <w:rsid w:val="22282AE0"/>
    <w:rsid w:val="222A0874"/>
    <w:rsid w:val="222B4110"/>
    <w:rsid w:val="222BE9C4"/>
    <w:rsid w:val="222DFE99"/>
    <w:rsid w:val="222E33B4"/>
    <w:rsid w:val="222F63B3"/>
    <w:rsid w:val="223009AA"/>
    <w:rsid w:val="2230FF18"/>
    <w:rsid w:val="22364A13"/>
    <w:rsid w:val="22364D61"/>
    <w:rsid w:val="223B8F77"/>
    <w:rsid w:val="223D4F99"/>
    <w:rsid w:val="223DFEEE"/>
    <w:rsid w:val="223E4F4D"/>
    <w:rsid w:val="2243680C"/>
    <w:rsid w:val="2244B7AC"/>
    <w:rsid w:val="22465789"/>
    <w:rsid w:val="22479E0B"/>
    <w:rsid w:val="2247BD96"/>
    <w:rsid w:val="2248BDBB"/>
    <w:rsid w:val="224AF21F"/>
    <w:rsid w:val="224CE688"/>
    <w:rsid w:val="224FF71D"/>
    <w:rsid w:val="22518B45"/>
    <w:rsid w:val="2251B834"/>
    <w:rsid w:val="2257C1E8"/>
    <w:rsid w:val="22587FE6"/>
    <w:rsid w:val="22593929"/>
    <w:rsid w:val="22598FCC"/>
    <w:rsid w:val="225A1CFA"/>
    <w:rsid w:val="225AA925"/>
    <w:rsid w:val="225C8BEA"/>
    <w:rsid w:val="225F2588"/>
    <w:rsid w:val="22605BC0"/>
    <w:rsid w:val="2260E597"/>
    <w:rsid w:val="22610A7B"/>
    <w:rsid w:val="22614B98"/>
    <w:rsid w:val="2264332C"/>
    <w:rsid w:val="2264BA1E"/>
    <w:rsid w:val="22654B79"/>
    <w:rsid w:val="2267959E"/>
    <w:rsid w:val="2268F22F"/>
    <w:rsid w:val="2268FFBC"/>
    <w:rsid w:val="226A34A8"/>
    <w:rsid w:val="226A8886"/>
    <w:rsid w:val="226FEB34"/>
    <w:rsid w:val="2272241C"/>
    <w:rsid w:val="2272F007"/>
    <w:rsid w:val="22754A10"/>
    <w:rsid w:val="2277CBC8"/>
    <w:rsid w:val="2277DA85"/>
    <w:rsid w:val="2278EFBF"/>
    <w:rsid w:val="22799F19"/>
    <w:rsid w:val="2279D98D"/>
    <w:rsid w:val="227AA222"/>
    <w:rsid w:val="227D66B1"/>
    <w:rsid w:val="227DAA51"/>
    <w:rsid w:val="227E16DD"/>
    <w:rsid w:val="227E181C"/>
    <w:rsid w:val="22836DEF"/>
    <w:rsid w:val="2288D48D"/>
    <w:rsid w:val="228A563D"/>
    <w:rsid w:val="228B6E57"/>
    <w:rsid w:val="228B977A"/>
    <w:rsid w:val="228CA59D"/>
    <w:rsid w:val="228DBA07"/>
    <w:rsid w:val="228F4C5B"/>
    <w:rsid w:val="228FD049"/>
    <w:rsid w:val="22931A3E"/>
    <w:rsid w:val="22941A14"/>
    <w:rsid w:val="2294E6A1"/>
    <w:rsid w:val="229705FF"/>
    <w:rsid w:val="22975266"/>
    <w:rsid w:val="229835E4"/>
    <w:rsid w:val="229A3C7E"/>
    <w:rsid w:val="229D223D"/>
    <w:rsid w:val="229ECE3A"/>
    <w:rsid w:val="22A0ACCC"/>
    <w:rsid w:val="22A0DBC6"/>
    <w:rsid w:val="22A0EB14"/>
    <w:rsid w:val="22A0F623"/>
    <w:rsid w:val="22A52527"/>
    <w:rsid w:val="22A5A1D4"/>
    <w:rsid w:val="22A5F0B3"/>
    <w:rsid w:val="22ADD711"/>
    <w:rsid w:val="22AF8BC7"/>
    <w:rsid w:val="22B000FF"/>
    <w:rsid w:val="22B074AA"/>
    <w:rsid w:val="22B2949C"/>
    <w:rsid w:val="22B2AF0B"/>
    <w:rsid w:val="22B5C1BC"/>
    <w:rsid w:val="22B63854"/>
    <w:rsid w:val="22B64A7B"/>
    <w:rsid w:val="22B64A7B"/>
    <w:rsid w:val="22B6AF80"/>
    <w:rsid w:val="22B6B0E6"/>
    <w:rsid w:val="22B6D6D9"/>
    <w:rsid w:val="22B843E8"/>
    <w:rsid w:val="22BB0716"/>
    <w:rsid w:val="22BD1384"/>
    <w:rsid w:val="22C0FB83"/>
    <w:rsid w:val="22C21344"/>
    <w:rsid w:val="22C2DF91"/>
    <w:rsid w:val="22C44605"/>
    <w:rsid w:val="22C4B732"/>
    <w:rsid w:val="22C8B4C8"/>
    <w:rsid w:val="22CA2007"/>
    <w:rsid w:val="22CA6E96"/>
    <w:rsid w:val="22CA7010"/>
    <w:rsid w:val="22CCCF5D"/>
    <w:rsid w:val="22D6E094"/>
    <w:rsid w:val="22D8A5E4"/>
    <w:rsid w:val="22D8F288"/>
    <w:rsid w:val="22DBF93F"/>
    <w:rsid w:val="22DEB634"/>
    <w:rsid w:val="22DEB915"/>
    <w:rsid w:val="22E18439"/>
    <w:rsid w:val="22E1F969"/>
    <w:rsid w:val="22E38498"/>
    <w:rsid w:val="22E54E32"/>
    <w:rsid w:val="22E61B77"/>
    <w:rsid w:val="22E72CD5"/>
    <w:rsid w:val="22E95FDF"/>
    <w:rsid w:val="22EC1C8D"/>
    <w:rsid w:val="22EC38F0"/>
    <w:rsid w:val="22EE4D22"/>
    <w:rsid w:val="22EF691D"/>
    <w:rsid w:val="22F3882B"/>
    <w:rsid w:val="22F5F1C4"/>
    <w:rsid w:val="22F61D4A"/>
    <w:rsid w:val="22F7FC62"/>
    <w:rsid w:val="22F9E7F2"/>
    <w:rsid w:val="22FBE886"/>
    <w:rsid w:val="22FDD409"/>
    <w:rsid w:val="22FE6E67"/>
    <w:rsid w:val="22FF2FC5"/>
    <w:rsid w:val="22FFEFF9"/>
    <w:rsid w:val="2308F6BF"/>
    <w:rsid w:val="23093959"/>
    <w:rsid w:val="230C1944"/>
    <w:rsid w:val="230D09E9"/>
    <w:rsid w:val="230E11A3"/>
    <w:rsid w:val="23120EEE"/>
    <w:rsid w:val="23132651"/>
    <w:rsid w:val="231342B5"/>
    <w:rsid w:val="23186369"/>
    <w:rsid w:val="23187F01"/>
    <w:rsid w:val="2318D6D3"/>
    <w:rsid w:val="231EA99F"/>
    <w:rsid w:val="23210793"/>
    <w:rsid w:val="2321E16E"/>
    <w:rsid w:val="23238C86"/>
    <w:rsid w:val="2324D69C"/>
    <w:rsid w:val="23260590"/>
    <w:rsid w:val="2326C057"/>
    <w:rsid w:val="23279685"/>
    <w:rsid w:val="2329B291"/>
    <w:rsid w:val="232B7B20"/>
    <w:rsid w:val="232D6FFC"/>
    <w:rsid w:val="232DB041"/>
    <w:rsid w:val="232E6AF8"/>
    <w:rsid w:val="232FED11"/>
    <w:rsid w:val="233476A1"/>
    <w:rsid w:val="2334898C"/>
    <w:rsid w:val="2335DC8C"/>
    <w:rsid w:val="233695E8"/>
    <w:rsid w:val="233BD54C"/>
    <w:rsid w:val="233ED49E"/>
    <w:rsid w:val="233F585E"/>
    <w:rsid w:val="233FA518"/>
    <w:rsid w:val="2340BF3A"/>
    <w:rsid w:val="2349BA64"/>
    <w:rsid w:val="234A6305"/>
    <w:rsid w:val="234E26EB"/>
    <w:rsid w:val="234F9684"/>
    <w:rsid w:val="23505BD0"/>
    <w:rsid w:val="2350B88A"/>
    <w:rsid w:val="235432A2"/>
    <w:rsid w:val="23544168"/>
    <w:rsid w:val="23563C6E"/>
    <w:rsid w:val="235B660C"/>
    <w:rsid w:val="235E266D"/>
    <w:rsid w:val="235EF9F5"/>
    <w:rsid w:val="235F833A"/>
    <w:rsid w:val="236328BA"/>
    <w:rsid w:val="2363931C"/>
    <w:rsid w:val="2367B7A5"/>
    <w:rsid w:val="236A92A9"/>
    <w:rsid w:val="236C6255"/>
    <w:rsid w:val="236E45ED"/>
    <w:rsid w:val="236EF8F9"/>
    <w:rsid w:val="23727765"/>
    <w:rsid w:val="23795839"/>
    <w:rsid w:val="237CAF5B"/>
    <w:rsid w:val="237DB5E9"/>
    <w:rsid w:val="237DE302"/>
    <w:rsid w:val="237E5D24"/>
    <w:rsid w:val="237E98EB"/>
    <w:rsid w:val="237F932B"/>
    <w:rsid w:val="237FB9F6"/>
    <w:rsid w:val="237FF226"/>
    <w:rsid w:val="23806A1E"/>
    <w:rsid w:val="2383FAA9"/>
    <w:rsid w:val="238A2345"/>
    <w:rsid w:val="238BCA02"/>
    <w:rsid w:val="23906E1D"/>
    <w:rsid w:val="23906FA4"/>
    <w:rsid w:val="239302C7"/>
    <w:rsid w:val="2397E4AA"/>
    <w:rsid w:val="239890AF"/>
    <w:rsid w:val="23992415"/>
    <w:rsid w:val="239BEABC"/>
    <w:rsid w:val="239CF569"/>
    <w:rsid w:val="239D8A5B"/>
    <w:rsid w:val="239DA0D2"/>
    <w:rsid w:val="239F59B8"/>
    <w:rsid w:val="239F6D83"/>
    <w:rsid w:val="239FECAF"/>
    <w:rsid w:val="23A41AB2"/>
    <w:rsid w:val="23A44832"/>
    <w:rsid w:val="23A6D58D"/>
    <w:rsid w:val="23A87922"/>
    <w:rsid w:val="23AC00FE"/>
    <w:rsid w:val="23AC520E"/>
    <w:rsid w:val="23AECAA9"/>
    <w:rsid w:val="23AF0238"/>
    <w:rsid w:val="23AF50BF"/>
    <w:rsid w:val="23AFF40D"/>
    <w:rsid w:val="23B02FCD"/>
    <w:rsid w:val="23B2B078"/>
    <w:rsid w:val="23B6A421"/>
    <w:rsid w:val="23B9F429"/>
    <w:rsid w:val="23BB6842"/>
    <w:rsid w:val="23BDFC83"/>
    <w:rsid w:val="23C12641"/>
    <w:rsid w:val="23C190CA"/>
    <w:rsid w:val="23C22411"/>
    <w:rsid w:val="23C32839"/>
    <w:rsid w:val="23C34A57"/>
    <w:rsid w:val="23C47443"/>
    <w:rsid w:val="23CDDB4B"/>
    <w:rsid w:val="23CE641A"/>
    <w:rsid w:val="23CF21C6"/>
    <w:rsid w:val="23CF574C"/>
    <w:rsid w:val="23D38592"/>
    <w:rsid w:val="23D51C0A"/>
    <w:rsid w:val="23D5A50E"/>
    <w:rsid w:val="23D5F82B"/>
    <w:rsid w:val="23D6A1A0"/>
    <w:rsid w:val="23D79388"/>
    <w:rsid w:val="23D7D5DD"/>
    <w:rsid w:val="23D882C7"/>
    <w:rsid w:val="23D947D9"/>
    <w:rsid w:val="23DA9A3A"/>
    <w:rsid w:val="23DB787D"/>
    <w:rsid w:val="23DB794E"/>
    <w:rsid w:val="23DD7C0D"/>
    <w:rsid w:val="23E0C3C9"/>
    <w:rsid w:val="23E0D1DB"/>
    <w:rsid w:val="23E3516A"/>
    <w:rsid w:val="23E4C8A5"/>
    <w:rsid w:val="23E512C8"/>
    <w:rsid w:val="23E6ADDA"/>
    <w:rsid w:val="23E70168"/>
    <w:rsid w:val="23E7750B"/>
    <w:rsid w:val="23E87086"/>
    <w:rsid w:val="23E89C28"/>
    <w:rsid w:val="23EBEBFF"/>
    <w:rsid w:val="23ECFD07"/>
    <w:rsid w:val="23EEE5A6"/>
    <w:rsid w:val="23EF1774"/>
    <w:rsid w:val="23F014C4"/>
    <w:rsid w:val="23F23927"/>
    <w:rsid w:val="23F4F626"/>
    <w:rsid w:val="23F71F7B"/>
    <w:rsid w:val="23F7DF6E"/>
    <w:rsid w:val="23F8DF45"/>
    <w:rsid w:val="23FC5D05"/>
    <w:rsid w:val="23FD46E3"/>
    <w:rsid w:val="23FDC455"/>
    <w:rsid w:val="23FE359C"/>
    <w:rsid w:val="23FF89B3"/>
    <w:rsid w:val="2404A327"/>
    <w:rsid w:val="240612DB"/>
    <w:rsid w:val="240974AD"/>
    <w:rsid w:val="240D4AC1"/>
    <w:rsid w:val="240D4D9F"/>
    <w:rsid w:val="240DA0ED"/>
    <w:rsid w:val="240E5450"/>
    <w:rsid w:val="24126B3E"/>
    <w:rsid w:val="2413544D"/>
    <w:rsid w:val="2414BFAE"/>
    <w:rsid w:val="241769F3"/>
    <w:rsid w:val="241983B6"/>
    <w:rsid w:val="2419BDD8"/>
    <w:rsid w:val="241AF676"/>
    <w:rsid w:val="241BFB7B"/>
    <w:rsid w:val="241EA78F"/>
    <w:rsid w:val="2420FE4A"/>
    <w:rsid w:val="2422D203"/>
    <w:rsid w:val="242553CF"/>
    <w:rsid w:val="24255B19"/>
    <w:rsid w:val="24264851"/>
    <w:rsid w:val="2426727C"/>
    <w:rsid w:val="2429252E"/>
    <w:rsid w:val="242B33C2"/>
    <w:rsid w:val="242C1A5A"/>
    <w:rsid w:val="242D379A"/>
    <w:rsid w:val="242FE1FA"/>
    <w:rsid w:val="2431CC0B"/>
    <w:rsid w:val="2439140B"/>
    <w:rsid w:val="243DB894"/>
    <w:rsid w:val="2441128E"/>
    <w:rsid w:val="24426625"/>
    <w:rsid w:val="24427B85"/>
    <w:rsid w:val="2443DEA5"/>
    <w:rsid w:val="244652D3"/>
    <w:rsid w:val="24477F88"/>
    <w:rsid w:val="24486F2B"/>
    <w:rsid w:val="2448DA49"/>
    <w:rsid w:val="2448F8E4"/>
    <w:rsid w:val="244C1098"/>
    <w:rsid w:val="245045D4"/>
    <w:rsid w:val="2452720F"/>
    <w:rsid w:val="24541ED3"/>
    <w:rsid w:val="2454234E"/>
    <w:rsid w:val="2455C177"/>
    <w:rsid w:val="2457752C"/>
    <w:rsid w:val="245CBCF1"/>
    <w:rsid w:val="2460B515"/>
    <w:rsid w:val="2461BF2E"/>
    <w:rsid w:val="24646C7E"/>
    <w:rsid w:val="2468E751"/>
    <w:rsid w:val="24699357"/>
    <w:rsid w:val="24699CDF"/>
    <w:rsid w:val="246B5A67"/>
    <w:rsid w:val="246CE5F0"/>
    <w:rsid w:val="246E8A32"/>
    <w:rsid w:val="246F0A53"/>
    <w:rsid w:val="2470981F"/>
    <w:rsid w:val="24747537"/>
    <w:rsid w:val="24758559"/>
    <w:rsid w:val="24759E86"/>
    <w:rsid w:val="2476858B"/>
    <w:rsid w:val="24773364"/>
    <w:rsid w:val="2478AD91"/>
    <w:rsid w:val="2479518E"/>
    <w:rsid w:val="247B88A4"/>
    <w:rsid w:val="247E4272"/>
    <w:rsid w:val="24829B92"/>
    <w:rsid w:val="2485F46D"/>
    <w:rsid w:val="2486864C"/>
    <w:rsid w:val="2489839F"/>
    <w:rsid w:val="248C0905"/>
    <w:rsid w:val="248C4747"/>
    <w:rsid w:val="248CE4AA"/>
    <w:rsid w:val="2491DEF8"/>
    <w:rsid w:val="24972123"/>
    <w:rsid w:val="249849B6"/>
    <w:rsid w:val="249AC324"/>
    <w:rsid w:val="249FC514"/>
    <w:rsid w:val="24A0EFAD"/>
    <w:rsid w:val="24A308AB"/>
    <w:rsid w:val="24A7031E"/>
    <w:rsid w:val="24A8187B"/>
    <w:rsid w:val="24A9DFC2"/>
    <w:rsid w:val="24AB8A70"/>
    <w:rsid w:val="24AF8FF7"/>
    <w:rsid w:val="24B0AE30"/>
    <w:rsid w:val="24B24A2E"/>
    <w:rsid w:val="24B5BC15"/>
    <w:rsid w:val="24B63A6C"/>
    <w:rsid w:val="24B8AAA8"/>
    <w:rsid w:val="24BA932A"/>
    <w:rsid w:val="24BE65C2"/>
    <w:rsid w:val="24BE83EB"/>
    <w:rsid w:val="24BF2DF6"/>
    <w:rsid w:val="24BF354A"/>
    <w:rsid w:val="24C179AA"/>
    <w:rsid w:val="24C1AF56"/>
    <w:rsid w:val="24C6795D"/>
    <w:rsid w:val="24CB26C7"/>
    <w:rsid w:val="24CD34BD"/>
    <w:rsid w:val="24CDCCFD"/>
    <w:rsid w:val="24CE234F"/>
    <w:rsid w:val="24D1ACED"/>
    <w:rsid w:val="24D5B00D"/>
    <w:rsid w:val="24D71723"/>
    <w:rsid w:val="24DA7FD2"/>
    <w:rsid w:val="24DC85CD"/>
    <w:rsid w:val="24DC86BD"/>
    <w:rsid w:val="24DCAD34"/>
    <w:rsid w:val="24DDB021"/>
    <w:rsid w:val="24DF5D36"/>
    <w:rsid w:val="24E27349"/>
    <w:rsid w:val="24E5FE53"/>
    <w:rsid w:val="24E73C48"/>
    <w:rsid w:val="24ECBA66"/>
    <w:rsid w:val="24EEC053"/>
    <w:rsid w:val="24EEF365"/>
    <w:rsid w:val="24EFA8BF"/>
    <w:rsid w:val="24F0E3CD"/>
    <w:rsid w:val="24F19785"/>
    <w:rsid w:val="24F19FA8"/>
    <w:rsid w:val="24F2A170"/>
    <w:rsid w:val="24F2AC23"/>
    <w:rsid w:val="24F613BE"/>
    <w:rsid w:val="24F83E91"/>
    <w:rsid w:val="24F9D467"/>
    <w:rsid w:val="24FE9BE1"/>
    <w:rsid w:val="25005FB4"/>
    <w:rsid w:val="25032A15"/>
    <w:rsid w:val="25054015"/>
    <w:rsid w:val="2505CF5A"/>
    <w:rsid w:val="25068967"/>
    <w:rsid w:val="2506C101"/>
    <w:rsid w:val="250706E0"/>
    <w:rsid w:val="25094C00"/>
    <w:rsid w:val="250B3549"/>
    <w:rsid w:val="250C4401"/>
    <w:rsid w:val="250DAFA5"/>
    <w:rsid w:val="250F5C11"/>
    <w:rsid w:val="250FF3DA"/>
    <w:rsid w:val="25111B4C"/>
    <w:rsid w:val="25121617"/>
    <w:rsid w:val="25144D74"/>
    <w:rsid w:val="2516AB50"/>
    <w:rsid w:val="2517B8E7"/>
    <w:rsid w:val="251BA034"/>
    <w:rsid w:val="251D6474"/>
    <w:rsid w:val="251EE277"/>
    <w:rsid w:val="25209C5F"/>
    <w:rsid w:val="2524DB2D"/>
    <w:rsid w:val="25262E39"/>
    <w:rsid w:val="25276238"/>
    <w:rsid w:val="252958A1"/>
    <w:rsid w:val="252A3582"/>
    <w:rsid w:val="252A69C9"/>
    <w:rsid w:val="252B6469"/>
    <w:rsid w:val="252C731C"/>
    <w:rsid w:val="252CEC1E"/>
    <w:rsid w:val="252CF454"/>
    <w:rsid w:val="252EC90F"/>
    <w:rsid w:val="252F551F"/>
    <w:rsid w:val="25307397"/>
    <w:rsid w:val="2531E732"/>
    <w:rsid w:val="253222F5"/>
    <w:rsid w:val="2532A87B"/>
    <w:rsid w:val="2533F06D"/>
    <w:rsid w:val="25349F87"/>
    <w:rsid w:val="2535389F"/>
    <w:rsid w:val="25353EE4"/>
    <w:rsid w:val="25358A1E"/>
    <w:rsid w:val="253643FE"/>
    <w:rsid w:val="2536E635"/>
    <w:rsid w:val="2537CACF"/>
    <w:rsid w:val="2537D56A"/>
    <w:rsid w:val="2537E593"/>
    <w:rsid w:val="25383081"/>
    <w:rsid w:val="2538D596"/>
    <w:rsid w:val="253DABF2"/>
    <w:rsid w:val="253E6987"/>
    <w:rsid w:val="253FE9DD"/>
    <w:rsid w:val="25402FFE"/>
    <w:rsid w:val="254290C1"/>
    <w:rsid w:val="254304BD"/>
    <w:rsid w:val="25433539"/>
    <w:rsid w:val="2545A2CE"/>
    <w:rsid w:val="2545B723"/>
    <w:rsid w:val="2546EFB9"/>
    <w:rsid w:val="254863C3"/>
    <w:rsid w:val="25492878"/>
    <w:rsid w:val="25493F1C"/>
    <w:rsid w:val="2549B017"/>
    <w:rsid w:val="254A2E3B"/>
    <w:rsid w:val="254E06BB"/>
    <w:rsid w:val="25538999"/>
    <w:rsid w:val="255532AA"/>
    <w:rsid w:val="2555824F"/>
    <w:rsid w:val="2558BF1E"/>
    <w:rsid w:val="255CCA1B"/>
    <w:rsid w:val="255FA7A6"/>
    <w:rsid w:val="2561E482"/>
    <w:rsid w:val="25620341"/>
    <w:rsid w:val="2562AE45"/>
    <w:rsid w:val="256595E5"/>
    <w:rsid w:val="2565C164"/>
    <w:rsid w:val="25667BA9"/>
    <w:rsid w:val="256AB5A7"/>
    <w:rsid w:val="256ACFA9"/>
    <w:rsid w:val="256E603F"/>
    <w:rsid w:val="256FBB70"/>
    <w:rsid w:val="257033CF"/>
    <w:rsid w:val="25705B14"/>
    <w:rsid w:val="2570D563"/>
    <w:rsid w:val="257153BA"/>
    <w:rsid w:val="25738F6A"/>
    <w:rsid w:val="2576A809"/>
    <w:rsid w:val="257879E7"/>
    <w:rsid w:val="2579B4B7"/>
    <w:rsid w:val="257A2B64"/>
    <w:rsid w:val="257A75C3"/>
    <w:rsid w:val="257AF94D"/>
    <w:rsid w:val="257D0E28"/>
    <w:rsid w:val="257EDAB9"/>
    <w:rsid w:val="257F6BF2"/>
    <w:rsid w:val="257F956C"/>
    <w:rsid w:val="257FB739"/>
    <w:rsid w:val="257FD4C0"/>
    <w:rsid w:val="25803F21"/>
    <w:rsid w:val="2582813B"/>
    <w:rsid w:val="2585F658"/>
    <w:rsid w:val="258632A4"/>
    <w:rsid w:val="258676C2"/>
    <w:rsid w:val="25869AA8"/>
    <w:rsid w:val="25887F03"/>
    <w:rsid w:val="258A54A1"/>
    <w:rsid w:val="258A8566"/>
    <w:rsid w:val="258B2FD6"/>
    <w:rsid w:val="258E7CF4"/>
    <w:rsid w:val="258FD286"/>
    <w:rsid w:val="258FFDD8"/>
    <w:rsid w:val="25903C82"/>
    <w:rsid w:val="25904CF9"/>
    <w:rsid w:val="259431BD"/>
    <w:rsid w:val="25987CB7"/>
    <w:rsid w:val="2598BEA2"/>
    <w:rsid w:val="259B2451"/>
    <w:rsid w:val="259B6A43"/>
    <w:rsid w:val="259BFFD9"/>
    <w:rsid w:val="259CABEF"/>
    <w:rsid w:val="259D420F"/>
    <w:rsid w:val="259E6CF2"/>
    <w:rsid w:val="259EA18C"/>
    <w:rsid w:val="259FB0F2"/>
    <w:rsid w:val="25A1C055"/>
    <w:rsid w:val="25A31DAD"/>
    <w:rsid w:val="25A45A15"/>
    <w:rsid w:val="25A4F6D0"/>
    <w:rsid w:val="25A690D4"/>
    <w:rsid w:val="25A846BA"/>
    <w:rsid w:val="25A9411C"/>
    <w:rsid w:val="25AA050A"/>
    <w:rsid w:val="25AE47B4"/>
    <w:rsid w:val="25B0A87A"/>
    <w:rsid w:val="25B69B2C"/>
    <w:rsid w:val="25B7D8BA"/>
    <w:rsid w:val="25B8355D"/>
    <w:rsid w:val="25BB51CF"/>
    <w:rsid w:val="25C41754"/>
    <w:rsid w:val="25C7CCC6"/>
    <w:rsid w:val="25C82B9F"/>
    <w:rsid w:val="25C83322"/>
    <w:rsid w:val="25CBE996"/>
    <w:rsid w:val="25CFC218"/>
    <w:rsid w:val="25D141F4"/>
    <w:rsid w:val="25D43643"/>
    <w:rsid w:val="25D49140"/>
    <w:rsid w:val="25D66EFC"/>
    <w:rsid w:val="25DA2D66"/>
    <w:rsid w:val="25DADED5"/>
    <w:rsid w:val="25DE9A3F"/>
    <w:rsid w:val="25DFBD1B"/>
    <w:rsid w:val="25E02D8F"/>
    <w:rsid w:val="25E2AC62"/>
    <w:rsid w:val="25E4B4EA"/>
    <w:rsid w:val="25E4E757"/>
    <w:rsid w:val="25E729D5"/>
    <w:rsid w:val="25E7F09E"/>
    <w:rsid w:val="25E90FBE"/>
    <w:rsid w:val="25EC7D1F"/>
    <w:rsid w:val="25ED8551"/>
    <w:rsid w:val="25EE3CB2"/>
    <w:rsid w:val="25EEB871"/>
    <w:rsid w:val="25EF9C3C"/>
    <w:rsid w:val="25F3F7A2"/>
    <w:rsid w:val="25F76292"/>
    <w:rsid w:val="25F816CA"/>
    <w:rsid w:val="25FBF58D"/>
    <w:rsid w:val="25FD02A9"/>
    <w:rsid w:val="25FD1CA7"/>
    <w:rsid w:val="25FF6F52"/>
    <w:rsid w:val="26040CC5"/>
    <w:rsid w:val="260C335F"/>
    <w:rsid w:val="260E4BE8"/>
    <w:rsid w:val="260E62BF"/>
    <w:rsid w:val="260EB319"/>
    <w:rsid w:val="26153391"/>
    <w:rsid w:val="26160CEA"/>
    <w:rsid w:val="261755F5"/>
    <w:rsid w:val="2617620E"/>
    <w:rsid w:val="26197CC0"/>
    <w:rsid w:val="261A8B37"/>
    <w:rsid w:val="261C676A"/>
    <w:rsid w:val="26207DEF"/>
    <w:rsid w:val="2623697E"/>
    <w:rsid w:val="2623A19F"/>
    <w:rsid w:val="2625200D"/>
    <w:rsid w:val="26278230"/>
    <w:rsid w:val="262AEF2A"/>
    <w:rsid w:val="262D94E1"/>
    <w:rsid w:val="263067B6"/>
    <w:rsid w:val="2630BD83"/>
    <w:rsid w:val="263188B4"/>
    <w:rsid w:val="2635D291"/>
    <w:rsid w:val="263739E3"/>
    <w:rsid w:val="2638AC80"/>
    <w:rsid w:val="26396BF4"/>
    <w:rsid w:val="263A9549"/>
    <w:rsid w:val="263C02C7"/>
    <w:rsid w:val="263C8044"/>
    <w:rsid w:val="263CE941"/>
    <w:rsid w:val="263F00E4"/>
    <w:rsid w:val="26413D10"/>
    <w:rsid w:val="26430374"/>
    <w:rsid w:val="26431885"/>
    <w:rsid w:val="2643381E"/>
    <w:rsid w:val="2643E9D2"/>
    <w:rsid w:val="264520E4"/>
    <w:rsid w:val="26452A37"/>
    <w:rsid w:val="264772B1"/>
    <w:rsid w:val="2648165D"/>
    <w:rsid w:val="264A9346"/>
    <w:rsid w:val="264B5A89"/>
    <w:rsid w:val="264B81CE"/>
    <w:rsid w:val="264BCF57"/>
    <w:rsid w:val="264E936A"/>
    <w:rsid w:val="264F417E"/>
    <w:rsid w:val="2651A930"/>
    <w:rsid w:val="26520ACD"/>
    <w:rsid w:val="2653497C"/>
    <w:rsid w:val="2654EEC4"/>
    <w:rsid w:val="2657EB76"/>
    <w:rsid w:val="265885E9"/>
    <w:rsid w:val="265AD677"/>
    <w:rsid w:val="265AFE57"/>
    <w:rsid w:val="265BF388"/>
    <w:rsid w:val="26617543"/>
    <w:rsid w:val="266192F3"/>
    <w:rsid w:val="2662AB65"/>
    <w:rsid w:val="2664B729"/>
    <w:rsid w:val="2665D616"/>
    <w:rsid w:val="2666263E"/>
    <w:rsid w:val="2668A49C"/>
    <w:rsid w:val="266D1FF5"/>
    <w:rsid w:val="266E1411"/>
    <w:rsid w:val="266F6D65"/>
    <w:rsid w:val="2672AF57"/>
    <w:rsid w:val="26731E0E"/>
    <w:rsid w:val="2674116D"/>
    <w:rsid w:val="267451BC"/>
    <w:rsid w:val="2674C80A"/>
    <w:rsid w:val="2674F450"/>
    <w:rsid w:val="2677D8D8"/>
    <w:rsid w:val="2679F0D8"/>
    <w:rsid w:val="267BDED4"/>
    <w:rsid w:val="267E293E"/>
    <w:rsid w:val="267FCC2F"/>
    <w:rsid w:val="26805293"/>
    <w:rsid w:val="26822F7D"/>
    <w:rsid w:val="2683F0DF"/>
    <w:rsid w:val="26863241"/>
    <w:rsid w:val="2686CF69"/>
    <w:rsid w:val="26878D7E"/>
    <w:rsid w:val="26887EE7"/>
    <w:rsid w:val="26889DE0"/>
    <w:rsid w:val="268A12A7"/>
    <w:rsid w:val="268B7920"/>
    <w:rsid w:val="268CA160"/>
    <w:rsid w:val="268D88D5"/>
    <w:rsid w:val="26920F4B"/>
    <w:rsid w:val="2693C6E6"/>
    <w:rsid w:val="26961727"/>
    <w:rsid w:val="26980BA6"/>
    <w:rsid w:val="26989AE3"/>
    <w:rsid w:val="269F5CC1"/>
    <w:rsid w:val="26A19BE9"/>
    <w:rsid w:val="26A4546B"/>
    <w:rsid w:val="26A5801D"/>
    <w:rsid w:val="26A699BB"/>
    <w:rsid w:val="26B0F1FB"/>
    <w:rsid w:val="26B16E0E"/>
    <w:rsid w:val="26B3A490"/>
    <w:rsid w:val="26B3E420"/>
    <w:rsid w:val="26B4143A"/>
    <w:rsid w:val="26B8576C"/>
    <w:rsid w:val="26B934D5"/>
    <w:rsid w:val="26B9D6E5"/>
    <w:rsid w:val="26BA1847"/>
    <w:rsid w:val="26BA3839"/>
    <w:rsid w:val="26BB7504"/>
    <w:rsid w:val="26BE97AF"/>
    <w:rsid w:val="26BEC321"/>
    <w:rsid w:val="26C485A0"/>
    <w:rsid w:val="26C54683"/>
    <w:rsid w:val="26C822E6"/>
    <w:rsid w:val="26CB924A"/>
    <w:rsid w:val="26CBE861"/>
    <w:rsid w:val="26CEDCDA"/>
    <w:rsid w:val="26CFB691"/>
    <w:rsid w:val="26CFC9A7"/>
    <w:rsid w:val="26CFDE20"/>
    <w:rsid w:val="26D0F879"/>
    <w:rsid w:val="26D32616"/>
    <w:rsid w:val="26DB6722"/>
    <w:rsid w:val="26DDE134"/>
    <w:rsid w:val="26DE09BF"/>
    <w:rsid w:val="26E15DBD"/>
    <w:rsid w:val="26E2107B"/>
    <w:rsid w:val="26E22AA7"/>
    <w:rsid w:val="26E28F08"/>
    <w:rsid w:val="26E3AFB0"/>
    <w:rsid w:val="26E4224D"/>
    <w:rsid w:val="26E497A3"/>
    <w:rsid w:val="26E50F7D"/>
    <w:rsid w:val="26E863D1"/>
    <w:rsid w:val="26E933BB"/>
    <w:rsid w:val="26EC9BB0"/>
    <w:rsid w:val="26EDBFE9"/>
    <w:rsid w:val="26F03E05"/>
    <w:rsid w:val="26F12FD1"/>
    <w:rsid w:val="26F37C63"/>
    <w:rsid w:val="26F3FAF1"/>
    <w:rsid w:val="26F4A4DD"/>
    <w:rsid w:val="26F4BB97"/>
    <w:rsid w:val="26F5D6DD"/>
    <w:rsid w:val="26F62C98"/>
    <w:rsid w:val="26F70F24"/>
    <w:rsid w:val="26F89447"/>
    <w:rsid w:val="26FA6103"/>
    <w:rsid w:val="26FC5F64"/>
    <w:rsid w:val="26FD9106"/>
    <w:rsid w:val="26FE0B81"/>
    <w:rsid w:val="26FFE6CB"/>
    <w:rsid w:val="26FFF090"/>
    <w:rsid w:val="2700AF68"/>
    <w:rsid w:val="27014C40"/>
    <w:rsid w:val="2702545B"/>
    <w:rsid w:val="270366A5"/>
    <w:rsid w:val="2703A7E3"/>
    <w:rsid w:val="2703C781"/>
    <w:rsid w:val="27048F1D"/>
    <w:rsid w:val="2705F340"/>
    <w:rsid w:val="2706D0FD"/>
    <w:rsid w:val="270B5D50"/>
    <w:rsid w:val="270C527F"/>
    <w:rsid w:val="270F244C"/>
    <w:rsid w:val="270FA351"/>
    <w:rsid w:val="270FD06D"/>
    <w:rsid w:val="27120855"/>
    <w:rsid w:val="27123C8C"/>
    <w:rsid w:val="2712CD64"/>
    <w:rsid w:val="2712E387"/>
    <w:rsid w:val="2714AC22"/>
    <w:rsid w:val="2714E9C2"/>
    <w:rsid w:val="27172FB1"/>
    <w:rsid w:val="271AAA17"/>
    <w:rsid w:val="271C7D3B"/>
    <w:rsid w:val="271CF0C7"/>
    <w:rsid w:val="271D5D4C"/>
    <w:rsid w:val="271E24AC"/>
    <w:rsid w:val="271E91EE"/>
    <w:rsid w:val="272123BB"/>
    <w:rsid w:val="2721289B"/>
    <w:rsid w:val="27250430"/>
    <w:rsid w:val="272559C3"/>
    <w:rsid w:val="2726D16A"/>
    <w:rsid w:val="2727B71B"/>
    <w:rsid w:val="2727D85C"/>
    <w:rsid w:val="272A7430"/>
    <w:rsid w:val="272F9FFD"/>
    <w:rsid w:val="272FA9AD"/>
    <w:rsid w:val="273206E4"/>
    <w:rsid w:val="27344F5F"/>
    <w:rsid w:val="2735ECC3"/>
    <w:rsid w:val="273715A9"/>
    <w:rsid w:val="273B3523"/>
    <w:rsid w:val="273F309D"/>
    <w:rsid w:val="273F5930"/>
    <w:rsid w:val="274301F7"/>
    <w:rsid w:val="2745B7F8"/>
    <w:rsid w:val="2747DEF4"/>
    <w:rsid w:val="274B1724"/>
    <w:rsid w:val="274B7C0C"/>
    <w:rsid w:val="275306EF"/>
    <w:rsid w:val="2754C04E"/>
    <w:rsid w:val="2755B989"/>
    <w:rsid w:val="27566664"/>
    <w:rsid w:val="27589E11"/>
    <w:rsid w:val="275C8A76"/>
    <w:rsid w:val="275ED40E"/>
    <w:rsid w:val="275EFF52"/>
    <w:rsid w:val="27614A26"/>
    <w:rsid w:val="27625B06"/>
    <w:rsid w:val="2763E5B8"/>
    <w:rsid w:val="2764A595"/>
    <w:rsid w:val="27661053"/>
    <w:rsid w:val="27664EAA"/>
    <w:rsid w:val="2767126E"/>
    <w:rsid w:val="27679FC2"/>
    <w:rsid w:val="2768E0BB"/>
    <w:rsid w:val="276A9B88"/>
    <w:rsid w:val="276C9868"/>
    <w:rsid w:val="276F20C9"/>
    <w:rsid w:val="27704029"/>
    <w:rsid w:val="2772D161"/>
    <w:rsid w:val="2773DADC"/>
    <w:rsid w:val="2773F51F"/>
    <w:rsid w:val="2774F592"/>
    <w:rsid w:val="2777A9A6"/>
    <w:rsid w:val="27796672"/>
    <w:rsid w:val="27797AD5"/>
    <w:rsid w:val="277A0139"/>
    <w:rsid w:val="277A9B48"/>
    <w:rsid w:val="277B5341"/>
    <w:rsid w:val="277C6060"/>
    <w:rsid w:val="277D014C"/>
    <w:rsid w:val="2781E637"/>
    <w:rsid w:val="2782DE91"/>
    <w:rsid w:val="2782FA36"/>
    <w:rsid w:val="27833277"/>
    <w:rsid w:val="27842F54"/>
    <w:rsid w:val="27867D5E"/>
    <w:rsid w:val="2786F161"/>
    <w:rsid w:val="278847A4"/>
    <w:rsid w:val="2788910A"/>
    <w:rsid w:val="278A4235"/>
    <w:rsid w:val="278CD824"/>
    <w:rsid w:val="278DA27F"/>
    <w:rsid w:val="27942E8F"/>
    <w:rsid w:val="2796B0C6"/>
    <w:rsid w:val="279C2E01"/>
    <w:rsid w:val="279C9CED"/>
    <w:rsid w:val="279D5228"/>
    <w:rsid w:val="279E28D5"/>
    <w:rsid w:val="279F9466"/>
    <w:rsid w:val="279FD436"/>
    <w:rsid w:val="27A012D9"/>
    <w:rsid w:val="27A28778"/>
    <w:rsid w:val="27A2A3FE"/>
    <w:rsid w:val="27A43AB7"/>
    <w:rsid w:val="27A8CC1F"/>
    <w:rsid w:val="27AA3A65"/>
    <w:rsid w:val="27AC81F8"/>
    <w:rsid w:val="27ACC794"/>
    <w:rsid w:val="27B06C7E"/>
    <w:rsid w:val="27B30B54"/>
    <w:rsid w:val="27B61DF0"/>
    <w:rsid w:val="27B7C203"/>
    <w:rsid w:val="27B83357"/>
    <w:rsid w:val="27BC3C4A"/>
    <w:rsid w:val="27BD1008"/>
    <w:rsid w:val="27BD952F"/>
    <w:rsid w:val="27BF8D43"/>
    <w:rsid w:val="27C0E7A3"/>
    <w:rsid w:val="27C17704"/>
    <w:rsid w:val="27C45B0D"/>
    <w:rsid w:val="27C6E61B"/>
    <w:rsid w:val="27C806C4"/>
    <w:rsid w:val="27C851E7"/>
    <w:rsid w:val="27C8848C"/>
    <w:rsid w:val="27CC359B"/>
    <w:rsid w:val="27CCA6CA"/>
    <w:rsid w:val="27CE6BF4"/>
    <w:rsid w:val="27CEEF96"/>
    <w:rsid w:val="27D23B00"/>
    <w:rsid w:val="27D29925"/>
    <w:rsid w:val="27D37067"/>
    <w:rsid w:val="27D401AC"/>
    <w:rsid w:val="27D415F5"/>
    <w:rsid w:val="27D4ADD8"/>
    <w:rsid w:val="27D51447"/>
    <w:rsid w:val="27D71BEE"/>
    <w:rsid w:val="27DCB682"/>
    <w:rsid w:val="27DD6736"/>
    <w:rsid w:val="27DE395A"/>
    <w:rsid w:val="27DFB93D"/>
    <w:rsid w:val="27E102E7"/>
    <w:rsid w:val="27E247FA"/>
    <w:rsid w:val="27E380DB"/>
    <w:rsid w:val="27E3981C"/>
    <w:rsid w:val="27E43702"/>
    <w:rsid w:val="27E4D025"/>
    <w:rsid w:val="27E5F437"/>
    <w:rsid w:val="27E603AA"/>
    <w:rsid w:val="27E8D45B"/>
    <w:rsid w:val="27EAC9D5"/>
    <w:rsid w:val="27EDA36C"/>
    <w:rsid w:val="27EDF2E3"/>
    <w:rsid w:val="27F0AE02"/>
    <w:rsid w:val="27F54D41"/>
    <w:rsid w:val="27F551EF"/>
    <w:rsid w:val="27F6CEB8"/>
    <w:rsid w:val="27F92F1A"/>
    <w:rsid w:val="27F99B55"/>
    <w:rsid w:val="27FBBDFB"/>
    <w:rsid w:val="27FD41D4"/>
    <w:rsid w:val="27FDD98D"/>
    <w:rsid w:val="27FE579B"/>
    <w:rsid w:val="28028224"/>
    <w:rsid w:val="2804D051"/>
    <w:rsid w:val="280543FA"/>
    <w:rsid w:val="28087CF9"/>
    <w:rsid w:val="280CEFDF"/>
    <w:rsid w:val="280E0584"/>
    <w:rsid w:val="28101FB3"/>
    <w:rsid w:val="28118A3A"/>
    <w:rsid w:val="28133677"/>
    <w:rsid w:val="2813B8AF"/>
    <w:rsid w:val="2817BD15"/>
    <w:rsid w:val="2818FB53"/>
    <w:rsid w:val="28190988"/>
    <w:rsid w:val="2819D66E"/>
    <w:rsid w:val="281A426B"/>
    <w:rsid w:val="281B5681"/>
    <w:rsid w:val="281BC076"/>
    <w:rsid w:val="281D1AB0"/>
    <w:rsid w:val="281FDD77"/>
    <w:rsid w:val="281FFC91"/>
    <w:rsid w:val="28200AE5"/>
    <w:rsid w:val="28205509"/>
    <w:rsid w:val="2820AD4B"/>
    <w:rsid w:val="2820EEE2"/>
    <w:rsid w:val="282192C8"/>
    <w:rsid w:val="28247039"/>
    <w:rsid w:val="2825ED64"/>
    <w:rsid w:val="28260FAB"/>
    <w:rsid w:val="282782CC"/>
    <w:rsid w:val="282A024D"/>
    <w:rsid w:val="282A8121"/>
    <w:rsid w:val="282B41B3"/>
    <w:rsid w:val="282C149D"/>
    <w:rsid w:val="282F411C"/>
    <w:rsid w:val="28311C8F"/>
    <w:rsid w:val="28318F6F"/>
    <w:rsid w:val="28332900"/>
    <w:rsid w:val="28336B5D"/>
    <w:rsid w:val="28346959"/>
    <w:rsid w:val="2834F8D7"/>
    <w:rsid w:val="2835183A"/>
    <w:rsid w:val="28351BCC"/>
    <w:rsid w:val="2836800C"/>
    <w:rsid w:val="283775B0"/>
    <w:rsid w:val="28385C83"/>
    <w:rsid w:val="283C3883"/>
    <w:rsid w:val="283E769A"/>
    <w:rsid w:val="283EAD45"/>
    <w:rsid w:val="283FE2B5"/>
    <w:rsid w:val="283FF380"/>
    <w:rsid w:val="2840BA07"/>
    <w:rsid w:val="28426A1C"/>
    <w:rsid w:val="2842BF6E"/>
    <w:rsid w:val="2842E6FA"/>
    <w:rsid w:val="284323DE"/>
    <w:rsid w:val="2844273B"/>
    <w:rsid w:val="28471A55"/>
    <w:rsid w:val="2847B62A"/>
    <w:rsid w:val="284901CF"/>
    <w:rsid w:val="284A3FA1"/>
    <w:rsid w:val="284C2396"/>
    <w:rsid w:val="284C3D70"/>
    <w:rsid w:val="284EE99C"/>
    <w:rsid w:val="284F1ED0"/>
    <w:rsid w:val="28546265"/>
    <w:rsid w:val="2856125A"/>
    <w:rsid w:val="2857D8BC"/>
    <w:rsid w:val="2858E547"/>
    <w:rsid w:val="2859D132"/>
    <w:rsid w:val="285B29BD"/>
    <w:rsid w:val="285EC538"/>
    <w:rsid w:val="28611B9B"/>
    <w:rsid w:val="28630BEE"/>
    <w:rsid w:val="2863191A"/>
    <w:rsid w:val="2863D921"/>
    <w:rsid w:val="2867A962"/>
    <w:rsid w:val="2868FE24"/>
    <w:rsid w:val="286A7099"/>
    <w:rsid w:val="286D0333"/>
    <w:rsid w:val="286FB746"/>
    <w:rsid w:val="287034F4"/>
    <w:rsid w:val="287133CB"/>
    <w:rsid w:val="2871DDCC"/>
    <w:rsid w:val="2871FC71"/>
    <w:rsid w:val="2872DCD6"/>
    <w:rsid w:val="287347B5"/>
    <w:rsid w:val="2876A2F5"/>
    <w:rsid w:val="2876A921"/>
    <w:rsid w:val="2876E9F7"/>
    <w:rsid w:val="2878D027"/>
    <w:rsid w:val="2879DB46"/>
    <w:rsid w:val="287EDA86"/>
    <w:rsid w:val="2881BED1"/>
    <w:rsid w:val="2882AD83"/>
    <w:rsid w:val="2884DBDF"/>
    <w:rsid w:val="2885A247"/>
    <w:rsid w:val="2887F9E6"/>
    <w:rsid w:val="28890708"/>
    <w:rsid w:val="288B2D1C"/>
    <w:rsid w:val="288C0221"/>
    <w:rsid w:val="288DC0EA"/>
    <w:rsid w:val="288FB1B2"/>
    <w:rsid w:val="2890E0D3"/>
    <w:rsid w:val="2891B357"/>
    <w:rsid w:val="2891F009"/>
    <w:rsid w:val="2893E59F"/>
    <w:rsid w:val="28960974"/>
    <w:rsid w:val="2896BE2C"/>
    <w:rsid w:val="28982FC5"/>
    <w:rsid w:val="2898C6BE"/>
    <w:rsid w:val="289A6ED1"/>
    <w:rsid w:val="289A85D1"/>
    <w:rsid w:val="289B653E"/>
    <w:rsid w:val="289C3344"/>
    <w:rsid w:val="289CF040"/>
    <w:rsid w:val="289F0003"/>
    <w:rsid w:val="28A01D4B"/>
    <w:rsid w:val="28A33B84"/>
    <w:rsid w:val="28A73A0B"/>
    <w:rsid w:val="28A889B8"/>
    <w:rsid w:val="28AC78F7"/>
    <w:rsid w:val="28AE5AE8"/>
    <w:rsid w:val="28AE9759"/>
    <w:rsid w:val="28AF4A7D"/>
    <w:rsid w:val="28B22517"/>
    <w:rsid w:val="28B29217"/>
    <w:rsid w:val="28B3D19A"/>
    <w:rsid w:val="28B4E7DD"/>
    <w:rsid w:val="28B6CBA4"/>
    <w:rsid w:val="28B87062"/>
    <w:rsid w:val="28BC762B"/>
    <w:rsid w:val="28BE98C0"/>
    <w:rsid w:val="28BEC670"/>
    <w:rsid w:val="28C01F66"/>
    <w:rsid w:val="28C3ECF5"/>
    <w:rsid w:val="28C5E3B8"/>
    <w:rsid w:val="28C6BCE5"/>
    <w:rsid w:val="28CCC6CC"/>
    <w:rsid w:val="28D0914D"/>
    <w:rsid w:val="28D25926"/>
    <w:rsid w:val="28D49F13"/>
    <w:rsid w:val="28D6A98F"/>
    <w:rsid w:val="28D80FA1"/>
    <w:rsid w:val="28D8361E"/>
    <w:rsid w:val="28D94304"/>
    <w:rsid w:val="28DDBAA6"/>
    <w:rsid w:val="28DEC67D"/>
    <w:rsid w:val="28DFB57A"/>
    <w:rsid w:val="28E10414"/>
    <w:rsid w:val="28E399E2"/>
    <w:rsid w:val="28E48729"/>
    <w:rsid w:val="28E506B7"/>
    <w:rsid w:val="28E8AB00"/>
    <w:rsid w:val="28E92D48"/>
    <w:rsid w:val="28E93500"/>
    <w:rsid w:val="28E9B29C"/>
    <w:rsid w:val="28EA0BE1"/>
    <w:rsid w:val="28EB2E78"/>
    <w:rsid w:val="28EB6537"/>
    <w:rsid w:val="28EDDF0B"/>
    <w:rsid w:val="28F0B756"/>
    <w:rsid w:val="28F1CABF"/>
    <w:rsid w:val="28F1DEAB"/>
    <w:rsid w:val="28F49467"/>
    <w:rsid w:val="28F53947"/>
    <w:rsid w:val="28F5602E"/>
    <w:rsid w:val="28F5D648"/>
    <w:rsid w:val="28F74B72"/>
    <w:rsid w:val="28F97477"/>
    <w:rsid w:val="28F9B180"/>
    <w:rsid w:val="28FA4ED0"/>
    <w:rsid w:val="28FA53E6"/>
    <w:rsid w:val="28FD4D7C"/>
    <w:rsid w:val="28FD8CA9"/>
    <w:rsid w:val="290152BB"/>
    <w:rsid w:val="29039CC2"/>
    <w:rsid w:val="290529F3"/>
    <w:rsid w:val="29073516"/>
    <w:rsid w:val="290C6EDF"/>
    <w:rsid w:val="29100435"/>
    <w:rsid w:val="291055AC"/>
    <w:rsid w:val="291194D5"/>
    <w:rsid w:val="291255A7"/>
    <w:rsid w:val="2913BA28"/>
    <w:rsid w:val="2918D1FF"/>
    <w:rsid w:val="29193599"/>
    <w:rsid w:val="291B1172"/>
    <w:rsid w:val="291B1DF8"/>
    <w:rsid w:val="291C0D47"/>
    <w:rsid w:val="291C5EFA"/>
    <w:rsid w:val="291EA71C"/>
    <w:rsid w:val="291F6642"/>
    <w:rsid w:val="2921B243"/>
    <w:rsid w:val="29255D23"/>
    <w:rsid w:val="2928EB47"/>
    <w:rsid w:val="29298BC7"/>
    <w:rsid w:val="292DADD5"/>
    <w:rsid w:val="292E9390"/>
    <w:rsid w:val="2930BA90"/>
    <w:rsid w:val="2932662B"/>
    <w:rsid w:val="29357B7A"/>
    <w:rsid w:val="2935FEE2"/>
    <w:rsid w:val="29370896"/>
    <w:rsid w:val="293867E5"/>
    <w:rsid w:val="29395383"/>
    <w:rsid w:val="293A0943"/>
    <w:rsid w:val="293B303D"/>
    <w:rsid w:val="293CE261"/>
    <w:rsid w:val="293D25E9"/>
    <w:rsid w:val="293F3C3C"/>
    <w:rsid w:val="293FBD1C"/>
    <w:rsid w:val="293FE30C"/>
    <w:rsid w:val="294024B0"/>
    <w:rsid w:val="294179F4"/>
    <w:rsid w:val="2942EB6B"/>
    <w:rsid w:val="2943D85F"/>
    <w:rsid w:val="29458D80"/>
    <w:rsid w:val="29486B1B"/>
    <w:rsid w:val="294A000F"/>
    <w:rsid w:val="294B7712"/>
    <w:rsid w:val="294CE9C0"/>
    <w:rsid w:val="294D6CD8"/>
    <w:rsid w:val="294DBC07"/>
    <w:rsid w:val="294E7A12"/>
    <w:rsid w:val="29514653"/>
    <w:rsid w:val="2951979A"/>
    <w:rsid w:val="29519A91"/>
    <w:rsid w:val="29554BA8"/>
    <w:rsid w:val="2956AC25"/>
    <w:rsid w:val="295C7576"/>
    <w:rsid w:val="295F0EDC"/>
    <w:rsid w:val="295F7033"/>
    <w:rsid w:val="2961DA76"/>
    <w:rsid w:val="29639222"/>
    <w:rsid w:val="2963C4B1"/>
    <w:rsid w:val="2964379A"/>
    <w:rsid w:val="2964871A"/>
    <w:rsid w:val="29658C3E"/>
    <w:rsid w:val="296607E7"/>
    <w:rsid w:val="29672320"/>
    <w:rsid w:val="296791D6"/>
    <w:rsid w:val="2967C411"/>
    <w:rsid w:val="29692976"/>
    <w:rsid w:val="296CB522"/>
    <w:rsid w:val="29706BE7"/>
    <w:rsid w:val="29762AD5"/>
    <w:rsid w:val="2976C730"/>
    <w:rsid w:val="29783E28"/>
    <w:rsid w:val="297B1CE5"/>
    <w:rsid w:val="297BA592"/>
    <w:rsid w:val="297D6056"/>
    <w:rsid w:val="297E8EEC"/>
    <w:rsid w:val="297F28BB"/>
    <w:rsid w:val="297F2F4E"/>
    <w:rsid w:val="298253CA"/>
    <w:rsid w:val="298406CE"/>
    <w:rsid w:val="298475B0"/>
    <w:rsid w:val="2985F107"/>
    <w:rsid w:val="29868EE5"/>
    <w:rsid w:val="298C0590"/>
    <w:rsid w:val="298EB884"/>
    <w:rsid w:val="298F7D13"/>
    <w:rsid w:val="29919915"/>
    <w:rsid w:val="299218FB"/>
    <w:rsid w:val="29936F4F"/>
    <w:rsid w:val="29945920"/>
    <w:rsid w:val="29953505"/>
    <w:rsid w:val="29953A15"/>
    <w:rsid w:val="2995521D"/>
    <w:rsid w:val="2998A5F8"/>
    <w:rsid w:val="2998CD27"/>
    <w:rsid w:val="299B2C24"/>
    <w:rsid w:val="299EE4D3"/>
    <w:rsid w:val="299F737B"/>
    <w:rsid w:val="29A27E61"/>
    <w:rsid w:val="29A2E2AC"/>
    <w:rsid w:val="29A4318F"/>
    <w:rsid w:val="29A8EB6F"/>
    <w:rsid w:val="29AA16AB"/>
    <w:rsid w:val="29AB0B45"/>
    <w:rsid w:val="29AF41DE"/>
    <w:rsid w:val="29AFD203"/>
    <w:rsid w:val="29B35F3D"/>
    <w:rsid w:val="29B4963C"/>
    <w:rsid w:val="29B4963C"/>
    <w:rsid w:val="29B84098"/>
    <w:rsid w:val="29BC3AF6"/>
    <w:rsid w:val="29BC443E"/>
    <w:rsid w:val="29BCBDD6"/>
    <w:rsid w:val="29BE3E18"/>
    <w:rsid w:val="29C1563C"/>
    <w:rsid w:val="29C15EF2"/>
    <w:rsid w:val="29C2474C"/>
    <w:rsid w:val="29C76AFA"/>
    <w:rsid w:val="29CD3C6B"/>
    <w:rsid w:val="29D1BD42"/>
    <w:rsid w:val="29D9C77C"/>
    <w:rsid w:val="29DB3995"/>
    <w:rsid w:val="29DC1281"/>
    <w:rsid w:val="29DC39D3"/>
    <w:rsid w:val="29DCDA68"/>
    <w:rsid w:val="29DD7B06"/>
    <w:rsid w:val="29DE3A7D"/>
    <w:rsid w:val="29DF0381"/>
    <w:rsid w:val="29E01216"/>
    <w:rsid w:val="29E03257"/>
    <w:rsid w:val="29E091D7"/>
    <w:rsid w:val="29E17778"/>
    <w:rsid w:val="29E4ED7A"/>
    <w:rsid w:val="29E55111"/>
    <w:rsid w:val="29E66938"/>
    <w:rsid w:val="29E7031A"/>
    <w:rsid w:val="29E995A9"/>
    <w:rsid w:val="29EAF118"/>
    <w:rsid w:val="29EC155D"/>
    <w:rsid w:val="29EC3900"/>
    <w:rsid w:val="29EE26D2"/>
    <w:rsid w:val="29EE6FA7"/>
    <w:rsid w:val="29F1E0E1"/>
    <w:rsid w:val="29F6199D"/>
    <w:rsid w:val="29F74F1C"/>
    <w:rsid w:val="29FA775D"/>
    <w:rsid w:val="29FDDE9A"/>
    <w:rsid w:val="29FE3E0E"/>
    <w:rsid w:val="29FE5FCE"/>
    <w:rsid w:val="29FE7B0E"/>
    <w:rsid w:val="2A02224C"/>
    <w:rsid w:val="2A06E39A"/>
    <w:rsid w:val="2A0A5826"/>
    <w:rsid w:val="2A0D95AD"/>
    <w:rsid w:val="2A101042"/>
    <w:rsid w:val="2A10282D"/>
    <w:rsid w:val="2A11AC74"/>
    <w:rsid w:val="2A13F8FA"/>
    <w:rsid w:val="2A154731"/>
    <w:rsid w:val="2A16559C"/>
    <w:rsid w:val="2A181DAA"/>
    <w:rsid w:val="2A1A2FCA"/>
    <w:rsid w:val="2A1A3F0F"/>
    <w:rsid w:val="2A1B1FAF"/>
    <w:rsid w:val="2A1B21B8"/>
    <w:rsid w:val="2A1BC9ED"/>
    <w:rsid w:val="2A1C6ABD"/>
    <w:rsid w:val="2A1CB03F"/>
    <w:rsid w:val="2A1D8AF5"/>
    <w:rsid w:val="2A1F5CBF"/>
    <w:rsid w:val="2A20CB44"/>
    <w:rsid w:val="2A2171C6"/>
    <w:rsid w:val="2A22B10B"/>
    <w:rsid w:val="2A289CC8"/>
    <w:rsid w:val="2A28B937"/>
    <w:rsid w:val="2A29006A"/>
    <w:rsid w:val="2A2AEA50"/>
    <w:rsid w:val="2A2CEEAD"/>
    <w:rsid w:val="2A2DBA9C"/>
    <w:rsid w:val="2A2E2A59"/>
    <w:rsid w:val="2A320C9F"/>
    <w:rsid w:val="2A329A00"/>
    <w:rsid w:val="2A340026"/>
    <w:rsid w:val="2A3759E0"/>
    <w:rsid w:val="2A397021"/>
    <w:rsid w:val="2A3B60E6"/>
    <w:rsid w:val="2A3E8A76"/>
    <w:rsid w:val="2A3EC94F"/>
    <w:rsid w:val="2A40391B"/>
    <w:rsid w:val="2A4105E7"/>
    <w:rsid w:val="2A41167A"/>
    <w:rsid w:val="2A42FF79"/>
    <w:rsid w:val="2A4523FA"/>
    <w:rsid w:val="2A46CFE1"/>
    <w:rsid w:val="2A47C1CA"/>
    <w:rsid w:val="2A4817F8"/>
    <w:rsid w:val="2A48AA6D"/>
    <w:rsid w:val="2A4EC0BE"/>
    <w:rsid w:val="2A526DB9"/>
    <w:rsid w:val="2A558B36"/>
    <w:rsid w:val="2A55B3C6"/>
    <w:rsid w:val="2A55F25E"/>
    <w:rsid w:val="2A5664D5"/>
    <w:rsid w:val="2A58F734"/>
    <w:rsid w:val="2A5ADF79"/>
    <w:rsid w:val="2A5B5E9F"/>
    <w:rsid w:val="2A5BAA94"/>
    <w:rsid w:val="2A5C8037"/>
    <w:rsid w:val="2A5FE899"/>
    <w:rsid w:val="2A607FA9"/>
    <w:rsid w:val="2A6200B9"/>
    <w:rsid w:val="2A64FA04"/>
    <w:rsid w:val="2A6527E1"/>
    <w:rsid w:val="2A696D74"/>
    <w:rsid w:val="2A6A6470"/>
    <w:rsid w:val="2A6BF414"/>
    <w:rsid w:val="2A6C4B06"/>
    <w:rsid w:val="2A6E8E07"/>
    <w:rsid w:val="2A74BF47"/>
    <w:rsid w:val="2A7581F9"/>
    <w:rsid w:val="2A784EBA"/>
    <w:rsid w:val="2A7A9E0A"/>
    <w:rsid w:val="2A8260DA"/>
    <w:rsid w:val="2A83917B"/>
    <w:rsid w:val="2A846421"/>
    <w:rsid w:val="2A856522"/>
    <w:rsid w:val="2A87A832"/>
    <w:rsid w:val="2A87B6E1"/>
    <w:rsid w:val="2A885B2B"/>
    <w:rsid w:val="2A89AF6C"/>
    <w:rsid w:val="2A8ACB01"/>
    <w:rsid w:val="2A8B6509"/>
    <w:rsid w:val="2A8BF3D5"/>
    <w:rsid w:val="2A8C71E2"/>
    <w:rsid w:val="2A8DCB68"/>
    <w:rsid w:val="2A93CAB2"/>
    <w:rsid w:val="2A93D475"/>
    <w:rsid w:val="2A9459DE"/>
    <w:rsid w:val="2A9590D8"/>
    <w:rsid w:val="2A974863"/>
    <w:rsid w:val="2A980DB9"/>
    <w:rsid w:val="2A9B16E0"/>
    <w:rsid w:val="2AA05E6A"/>
    <w:rsid w:val="2AA4FD66"/>
    <w:rsid w:val="2AA78497"/>
    <w:rsid w:val="2AA9C317"/>
    <w:rsid w:val="2AAAB8DD"/>
    <w:rsid w:val="2AABC275"/>
    <w:rsid w:val="2AAC8934"/>
    <w:rsid w:val="2AAD1DC4"/>
    <w:rsid w:val="2AAF830B"/>
    <w:rsid w:val="2AB07294"/>
    <w:rsid w:val="2AB1C5F4"/>
    <w:rsid w:val="2AB41D99"/>
    <w:rsid w:val="2AB7390D"/>
    <w:rsid w:val="2AB744A7"/>
    <w:rsid w:val="2AB7A91C"/>
    <w:rsid w:val="2ABA9AF8"/>
    <w:rsid w:val="2ABB1C81"/>
    <w:rsid w:val="2ABD5AE1"/>
    <w:rsid w:val="2ABDE718"/>
    <w:rsid w:val="2ABF2C3A"/>
    <w:rsid w:val="2AC065EF"/>
    <w:rsid w:val="2AC309B6"/>
    <w:rsid w:val="2AC3FC72"/>
    <w:rsid w:val="2AC755CB"/>
    <w:rsid w:val="2AC8E923"/>
    <w:rsid w:val="2ACAC758"/>
    <w:rsid w:val="2ACB63B6"/>
    <w:rsid w:val="2AD08682"/>
    <w:rsid w:val="2AD258CF"/>
    <w:rsid w:val="2AD2EC2D"/>
    <w:rsid w:val="2AD2FBDC"/>
    <w:rsid w:val="2AD303C2"/>
    <w:rsid w:val="2AD5BA45"/>
    <w:rsid w:val="2AD7289C"/>
    <w:rsid w:val="2AD89CBF"/>
    <w:rsid w:val="2AD9A015"/>
    <w:rsid w:val="2ADA6271"/>
    <w:rsid w:val="2ADD4C03"/>
    <w:rsid w:val="2ADD9F56"/>
    <w:rsid w:val="2AE048F4"/>
    <w:rsid w:val="2AE42B8F"/>
    <w:rsid w:val="2AE4CB95"/>
    <w:rsid w:val="2AE5F7CE"/>
    <w:rsid w:val="2AE94C24"/>
    <w:rsid w:val="2AEADCD9"/>
    <w:rsid w:val="2AEB2226"/>
    <w:rsid w:val="2AEE7E6C"/>
    <w:rsid w:val="2AEEF58A"/>
    <w:rsid w:val="2AEFD337"/>
    <w:rsid w:val="2AF044FA"/>
    <w:rsid w:val="2AF0E69C"/>
    <w:rsid w:val="2AF0E794"/>
    <w:rsid w:val="2AF1918B"/>
    <w:rsid w:val="2AF381CD"/>
    <w:rsid w:val="2AF5BBDD"/>
    <w:rsid w:val="2AF65BDD"/>
    <w:rsid w:val="2AF7217A"/>
    <w:rsid w:val="2AF74AD5"/>
    <w:rsid w:val="2AF81F0E"/>
    <w:rsid w:val="2AF84EF5"/>
    <w:rsid w:val="2AF971A7"/>
    <w:rsid w:val="2AFC269B"/>
    <w:rsid w:val="2AFD06EF"/>
    <w:rsid w:val="2AFFC9D0"/>
    <w:rsid w:val="2B02F381"/>
    <w:rsid w:val="2B048FBA"/>
    <w:rsid w:val="2B04F9D7"/>
    <w:rsid w:val="2B05C95D"/>
    <w:rsid w:val="2B067DF3"/>
    <w:rsid w:val="2B06D335"/>
    <w:rsid w:val="2B09BEAB"/>
    <w:rsid w:val="2B0A991C"/>
    <w:rsid w:val="2B0BCA9E"/>
    <w:rsid w:val="2B0C739F"/>
    <w:rsid w:val="2B0C8414"/>
    <w:rsid w:val="2B0F7C06"/>
    <w:rsid w:val="2B11309E"/>
    <w:rsid w:val="2B11FB36"/>
    <w:rsid w:val="2B121C87"/>
    <w:rsid w:val="2B144860"/>
    <w:rsid w:val="2B145744"/>
    <w:rsid w:val="2B16180B"/>
    <w:rsid w:val="2B165E64"/>
    <w:rsid w:val="2B169106"/>
    <w:rsid w:val="2B180F97"/>
    <w:rsid w:val="2B18C4C3"/>
    <w:rsid w:val="2B18E6A5"/>
    <w:rsid w:val="2B19482A"/>
    <w:rsid w:val="2B1BC61F"/>
    <w:rsid w:val="2B1F9078"/>
    <w:rsid w:val="2B20086B"/>
    <w:rsid w:val="2B2229E1"/>
    <w:rsid w:val="2B22AD5B"/>
    <w:rsid w:val="2B2473DC"/>
    <w:rsid w:val="2B24B0C8"/>
    <w:rsid w:val="2B2956B4"/>
    <w:rsid w:val="2B2A61B5"/>
    <w:rsid w:val="2B2E6F7A"/>
    <w:rsid w:val="2B2F6816"/>
    <w:rsid w:val="2B3132EE"/>
    <w:rsid w:val="2B31B18D"/>
    <w:rsid w:val="2B3597C4"/>
    <w:rsid w:val="2B36664F"/>
    <w:rsid w:val="2B36C99F"/>
    <w:rsid w:val="2B3BE8C7"/>
    <w:rsid w:val="2B47C075"/>
    <w:rsid w:val="2B49B42C"/>
    <w:rsid w:val="2B4A99B7"/>
    <w:rsid w:val="2B501F78"/>
    <w:rsid w:val="2B50248D"/>
    <w:rsid w:val="2B502E84"/>
    <w:rsid w:val="2B515C63"/>
    <w:rsid w:val="2B519259"/>
    <w:rsid w:val="2B51CF3D"/>
    <w:rsid w:val="2B54AAD6"/>
    <w:rsid w:val="2B557B8C"/>
    <w:rsid w:val="2B5599A9"/>
    <w:rsid w:val="2B59076C"/>
    <w:rsid w:val="2B59FBCE"/>
    <w:rsid w:val="2B5B61E6"/>
    <w:rsid w:val="2B5C173A"/>
    <w:rsid w:val="2B5DC118"/>
    <w:rsid w:val="2B5E17AD"/>
    <w:rsid w:val="2B5F57A5"/>
    <w:rsid w:val="2B608F64"/>
    <w:rsid w:val="2B609466"/>
    <w:rsid w:val="2B63BE0E"/>
    <w:rsid w:val="2B6A5CDB"/>
    <w:rsid w:val="2B6BE95B"/>
    <w:rsid w:val="2B6DA48E"/>
    <w:rsid w:val="2B6DDD65"/>
    <w:rsid w:val="2B6E9CEF"/>
    <w:rsid w:val="2B6FB5C3"/>
    <w:rsid w:val="2B70690E"/>
    <w:rsid w:val="2B70CF3D"/>
    <w:rsid w:val="2B744DC1"/>
    <w:rsid w:val="2B74BAC9"/>
    <w:rsid w:val="2B7526CD"/>
    <w:rsid w:val="2B7C9774"/>
    <w:rsid w:val="2B7F2460"/>
    <w:rsid w:val="2B814D2D"/>
    <w:rsid w:val="2B81735C"/>
    <w:rsid w:val="2B81EAFD"/>
    <w:rsid w:val="2B82D37B"/>
    <w:rsid w:val="2B84013C"/>
    <w:rsid w:val="2B841980"/>
    <w:rsid w:val="2B855C89"/>
    <w:rsid w:val="2B872061"/>
    <w:rsid w:val="2B880F63"/>
    <w:rsid w:val="2B8CD49C"/>
    <w:rsid w:val="2B8D1CE6"/>
    <w:rsid w:val="2B8D3CFA"/>
    <w:rsid w:val="2B8F4C5B"/>
    <w:rsid w:val="2B8FBB05"/>
    <w:rsid w:val="2B95358E"/>
    <w:rsid w:val="2B9618E7"/>
    <w:rsid w:val="2B9B6659"/>
    <w:rsid w:val="2B9B829B"/>
    <w:rsid w:val="2B9EA502"/>
    <w:rsid w:val="2B9F5179"/>
    <w:rsid w:val="2BA4A840"/>
    <w:rsid w:val="2BA59D84"/>
    <w:rsid w:val="2BA78906"/>
    <w:rsid w:val="2BAC3687"/>
    <w:rsid w:val="2BAFBD18"/>
    <w:rsid w:val="2BB01C13"/>
    <w:rsid w:val="2BB087B9"/>
    <w:rsid w:val="2BB190DB"/>
    <w:rsid w:val="2BB2D985"/>
    <w:rsid w:val="2BB50070"/>
    <w:rsid w:val="2BB69296"/>
    <w:rsid w:val="2BB7A3D9"/>
    <w:rsid w:val="2BBA4847"/>
    <w:rsid w:val="2BC05469"/>
    <w:rsid w:val="2BC0AAC2"/>
    <w:rsid w:val="2BC0ED9C"/>
    <w:rsid w:val="2BC1E74B"/>
    <w:rsid w:val="2BC6693B"/>
    <w:rsid w:val="2BC76F05"/>
    <w:rsid w:val="2BC793E3"/>
    <w:rsid w:val="2BC85466"/>
    <w:rsid w:val="2BC8B023"/>
    <w:rsid w:val="2BCA1058"/>
    <w:rsid w:val="2BCA3D93"/>
    <w:rsid w:val="2BCEB694"/>
    <w:rsid w:val="2BCFCDEE"/>
    <w:rsid w:val="2BD10B53"/>
    <w:rsid w:val="2BD1472E"/>
    <w:rsid w:val="2BD3377C"/>
    <w:rsid w:val="2BD38386"/>
    <w:rsid w:val="2BD509A3"/>
    <w:rsid w:val="2BD52869"/>
    <w:rsid w:val="2BD52913"/>
    <w:rsid w:val="2BDA1F4D"/>
    <w:rsid w:val="2BDBCEDC"/>
    <w:rsid w:val="2BDC484B"/>
    <w:rsid w:val="2BDDA1E3"/>
    <w:rsid w:val="2BDE8C26"/>
    <w:rsid w:val="2BDF0204"/>
    <w:rsid w:val="2BDF427D"/>
    <w:rsid w:val="2BE1AFEC"/>
    <w:rsid w:val="2BE28B97"/>
    <w:rsid w:val="2BE41F2E"/>
    <w:rsid w:val="2BE62581"/>
    <w:rsid w:val="2BEA529D"/>
    <w:rsid w:val="2BEAA0D4"/>
    <w:rsid w:val="2BEB1D2F"/>
    <w:rsid w:val="2BEBB3F2"/>
    <w:rsid w:val="2BEFCEAA"/>
    <w:rsid w:val="2BF082FF"/>
    <w:rsid w:val="2BF0B0B0"/>
    <w:rsid w:val="2BF6112E"/>
    <w:rsid w:val="2BF919A9"/>
    <w:rsid w:val="2BFCBAE7"/>
    <w:rsid w:val="2BFFF65A"/>
    <w:rsid w:val="2C01C240"/>
    <w:rsid w:val="2C020D16"/>
    <w:rsid w:val="2C02E7FA"/>
    <w:rsid w:val="2C03896B"/>
    <w:rsid w:val="2C071BAD"/>
    <w:rsid w:val="2C081208"/>
    <w:rsid w:val="2C083533"/>
    <w:rsid w:val="2C085844"/>
    <w:rsid w:val="2C0AFEAA"/>
    <w:rsid w:val="2C0C5C16"/>
    <w:rsid w:val="2C0D3E62"/>
    <w:rsid w:val="2C0EB393"/>
    <w:rsid w:val="2C0ED089"/>
    <w:rsid w:val="2C113B9C"/>
    <w:rsid w:val="2C11D8E9"/>
    <w:rsid w:val="2C1238A8"/>
    <w:rsid w:val="2C136D2D"/>
    <w:rsid w:val="2C13A53C"/>
    <w:rsid w:val="2C148479"/>
    <w:rsid w:val="2C149900"/>
    <w:rsid w:val="2C15BE65"/>
    <w:rsid w:val="2C173E31"/>
    <w:rsid w:val="2C189D34"/>
    <w:rsid w:val="2C1CF48D"/>
    <w:rsid w:val="2C1FFA14"/>
    <w:rsid w:val="2C224F35"/>
    <w:rsid w:val="2C2300E7"/>
    <w:rsid w:val="2C257FCD"/>
    <w:rsid w:val="2C283912"/>
    <w:rsid w:val="2C28626C"/>
    <w:rsid w:val="2C2CC21D"/>
    <w:rsid w:val="2C2D478D"/>
    <w:rsid w:val="2C2DD700"/>
    <w:rsid w:val="2C2E380C"/>
    <w:rsid w:val="2C2F71CF"/>
    <w:rsid w:val="2C3062E5"/>
    <w:rsid w:val="2C3723EF"/>
    <w:rsid w:val="2C37C1CD"/>
    <w:rsid w:val="2C38DED8"/>
    <w:rsid w:val="2C3A61E8"/>
    <w:rsid w:val="2C3AFA4C"/>
    <w:rsid w:val="2C3DCCA9"/>
    <w:rsid w:val="2C3EDC41"/>
    <w:rsid w:val="2C3EE51C"/>
    <w:rsid w:val="2C429030"/>
    <w:rsid w:val="2C46918E"/>
    <w:rsid w:val="2C47D38F"/>
    <w:rsid w:val="2C4864C4"/>
    <w:rsid w:val="2C48B2F6"/>
    <w:rsid w:val="2C490302"/>
    <w:rsid w:val="2C49579F"/>
    <w:rsid w:val="2C4AA9F0"/>
    <w:rsid w:val="2C4DDBC3"/>
    <w:rsid w:val="2C4F5221"/>
    <w:rsid w:val="2C516243"/>
    <w:rsid w:val="2C539392"/>
    <w:rsid w:val="2C53F7A7"/>
    <w:rsid w:val="2C57BEF0"/>
    <w:rsid w:val="2C5966A3"/>
    <w:rsid w:val="2C5A16B8"/>
    <w:rsid w:val="2C5CD427"/>
    <w:rsid w:val="2C5D54AD"/>
    <w:rsid w:val="2C5D82FC"/>
    <w:rsid w:val="2C5E4185"/>
    <w:rsid w:val="2C6014EF"/>
    <w:rsid w:val="2C6023F9"/>
    <w:rsid w:val="2C62A030"/>
    <w:rsid w:val="2C62E4E9"/>
    <w:rsid w:val="2C630898"/>
    <w:rsid w:val="2C651B28"/>
    <w:rsid w:val="2C68C501"/>
    <w:rsid w:val="2C6A1DE5"/>
    <w:rsid w:val="2C6B0A8F"/>
    <w:rsid w:val="2C6C9642"/>
    <w:rsid w:val="2C6CDD51"/>
    <w:rsid w:val="2C6E0168"/>
    <w:rsid w:val="2C732C8C"/>
    <w:rsid w:val="2C74340F"/>
    <w:rsid w:val="2C755411"/>
    <w:rsid w:val="2C763DE2"/>
    <w:rsid w:val="2C76CEAE"/>
    <w:rsid w:val="2C790B5F"/>
    <w:rsid w:val="2C816474"/>
    <w:rsid w:val="2C861194"/>
    <w:rsid w:val="2C8CEC6A"/>
    <w:rsid w:val="2C8D2822"/>
    <w:rsid w:val="2C901BAC"/>
    <w:rsid w:val="2C90D574"/>
    <w:rsid w:val="2C94D51E"/>
    <w:rsid w:val="2C957515"/>
    <w:rsid w:val="2C957ECF"/>
    <w:rsid w:val="2C96285F"/>
    <w:rsid w:val="2C99B8E6"/>
    <w:rsid w:val="2C9A3509"/>
    <w:rsid w:val="2C9A5C00"/>
    <w:rsid w:val="2C9A7BC8"/>
    <w:rsid w:val="2C9ABF99"/>
    <w:rsid w:val="2C9ABF99"/>
    <w:rsid w:val="2C9B71E9"/>
    <w:rsid w:val="2C9C6F24"/>
    <w:rsid w:val="2C9F8F4B"/>
    <w:rsid w:val="2CA0CA38"/>
    <w:rsid w:val="2CA1250C"/>
    <w:rsid w:val="2CA3B12D"/>
    <w:rsid w:val="2CA5E905"/>
    <w:rsid w:val="2CABDD77"/>
    <w:rsid w:val="2CADA486"/>
    <w:rsid w:val="2CADD160"/>
    <w:rsid w:val="2CB027A5"/>
    <w:rsid w:val="2CB2791E"/>
    <w:rsid w:val="2CB2F696"/>
    <w:rsid w:val="2CB33DE2"/>
    <w:rsid w:val="2CB4D103"/>
    <w:rsid w:val="2CB51AA6"/>
    <w:rsid w:val="2CB55D76"/>
    <w:rsid w:val="2CB5B91D"/>
    <w:rsid w:val="2CB63D44"/>
    <w:rsid w:val="2CC18421"/>
    <w:rsid w:val="2CC1CD3B"/>
    <w:rsid w:val="2CC26B95"/>
    <w:rsid w:val="2CC2D431"/>
    <w:rsid w:val="2CC31312"/>
    <w:rsid w:val="2CC44C71"/>
    <w:rsid w:val="2CC46EF9"/>
    <w:rsid w:val="2CC5EE9A"/>
    <w:rsid w:val="2CC65BC4"/>
    <w:rsid w:val="2CC673A0"/>
    <w:rsid w:val="2CC7589B"/>
    <w:rsid w:val="2CC9C13D"/>
    <w:rsid w:val="2CCA2805"/>
    <w:rsid w:val="2CCA3FDB"/>
    <w:rsid w:val="2CCB4D8D"/>
    <w:rsid w:val="2CCC5108"/>
    <w:rsid w:val="2CD062CA"/>
    <w:rsid w:val="2CD0C311"/>
    <w:rsid w:val="2CD2CF8A"/>
    <w:rsid w:val="2CD35E46"/>
    <w:rsid w:val="2CD37FB9"/>
    <w:rsid w:val="2CD65F95"/>
    <w:rsid w:val="2CD6E257"/>
    <w:rsid w:val="2CDB5A38"/>
    <w:rsid w:val="2CDCFE6F"/>
    <w:rsid w:val="2CDD4CCE"/>
    <w:rsid w:val="2CE004BE"/>
    <w:rsid w:val="2CE2D98B"/>
    <w:rsid w:val="2CE64400"/>
    <w:rsid w:val="2CE8309E"/>
    <w:rsid w:val="2CE8712B"/>
    <w:rsid w:val="2CEA24E2"/>
    <w:rsid w:val="2CEC2285"/>
    <w:rsid w:val="2CED0FCA"/>
    <w:rsid w:val="2CEDE19E"/>
    <w:rsid w:val="2CEE2090"/>
    <w:rsid w:val="2CEF70E7"/>
    <w:rsid w:val="2CF414DC"/>
    <w:rsid w:val="2CF45068"/>
    <w:rsid w:val="2CF6BD8E"/>
    <w:rsid w:val="2CF754A1"/>
    <w:rsid w:val="2CF79F9A"/>
    <w:rsid w:val="2CF83329"/>
    <w:rsid w:val="2CF98597"/>
    <w:rsid w:val="2CFADA5B"/>
    <w:rsid w:val="2CFDF8C9"/>
    <w:rsid w:val="2D007548"/>
    <w:rsid w:val="2D010154"/>
    <w:rsid w:val="2D010ECB"/>
    <w:rsid w:val="2D056A3E"/>
    <w:rsid w:val="2D0C995C"/>
    <w:rsid w:val="2D0DC12D"/>
    <w:rsid w:val="2D0E1509"/>
    <w:rsid w:val="2D1253BF"/>
    <w:rsid w:val="2D155542"/>
    <w:rsid w:val="2D165005"/>
    <w:rsid w:val="2D183012"/>
    <w:rsid w:val="2D186AA8"/>
    <w:rsid w:val="2D1B6A17"/>
    <w:rsid w:val="2D1C4B67"/>
    <w:rsid w:val="2D1CB5B4"/>
    <w:rsid w:val="2D1D8AE3"/>
    <w:rsid w:val="2D1F1B32"/>
    <w:rsid w:val="2D210097"/>
    <w:rsid w:val="2D23B634"/>
    <w:rsid w:val="2D25848D"/>
    <w:rsid w:val="2D27C0D9"/>
    <w:rsid w:val="2D287659"/>
    <w:rsid w:val="2D2A5530"/>
    <w:rsid w:val="2D312ACF"/>
    <w:rsid w:val="2D3154E0"/>
    <w:rsid w:val="2D331152"/>
    <w:rsid w:val="2D33854A"/>
    <w:rsid w:val="2D34ACBF"/>
    <w:rsid w:val="2D36924A"/>
    <w:rsid w:val="2D3DA729"/>
    <w:rsid w:val="2D3EAA52"/>
    <w:rsid w:val="2D3F555B"/>
    <w:rsid w:val="2D406CE6"/>
    <w:rsid w:val="2D410146"/>
    <w:rsid w:val="2D426F48"/>
    <w:rsid w:val="2D433DB1"/>
    <w:rsid w:val="2D441ECD"/>
    <w:rsid w:val="2D45759E"/>
    <w:rsid w:val="2D45F12F"/>
    <w:rsid w:val="2D4AAF98"/>
    <w:rsid w:val="2D4CD337"/>
    <w:rsid w:val="2D4EC4D4"/>
    <w:rsid w:val="2D5109A6"/>
    <w:rsid w:val="2D515507"/>
    <w:rsid w:val="2D523216"/>
    <w:rsid w:val="2D5437B6"/>
    <w:rsid w:val="2D577A72"/>
    <w:rsid w:val="2D59509D"/>
    <w:rsid w:val="2D59CCB5"/>
    <w:rsid w:val="2D59F061"/>
    <w:rsid w:val="2D5AD008"/>
    <w:rsid w:val="2D5BE212"/>
    <w:rsid w:val="2D5D01CA"/>
    <w:rsid w:val="2D5D4B1B"/>
    <w:rsid w:val="2D64093A"/>
    <w:rsid w:val="2D66D891"/>
    <w:rsid w:val="2D6BA0E8"/>
    <w:rsid w:val="2D6BBB09"/>
    <w:rsid w:val="2D6C3D33"/>
    <w:rsid w:val="2D6C9559"/>
    <w:rsid w:val="2D6E8366"/>
    <w:rsid w:val="2D714F3F"/>
    <w:rsid w:val="2D774FB5"/>
    <w:rsid w:val="2D782B5A"/>
    <w:rsid w:val="2D78C413"/>
    <w:rsid w:val="2D7C3107"/>
    <w:rsid w:val="2D7CB922"/>
    <w:rsid w:val="2D7CFBCA"/>
    <w:rsid w:val="2D7D739D"/>
    <w:rsid w:val="2D7D823D"/>
    <w:rsid w:val="2D7EC189"/>
    <w:rsid w:val="2D7F672B"/>
    <w:rsid w:val="2D824DFE"/>
    <w:rsid w:val="2D85ABF3"/>
    <w:rsid w:val="2D86F62E"/>
    <w:rsid w:val="2D88471E"/>
    <w:rsid w:val="2D88BED1"/>
    <w:rsid w:val="2D8BE434"/>
    <w:rsid w:val="2D8E627C"/>
    <w:rsid w:val="2D9338F1"/>
    <w:rsid w:val="2D934B56"/>
    <w:rsid w:val="2D95DC3F"/>
    <w:rsid w:val="2D9A0308"/>
    <w:rsid w:val="2D9A5BED"/>
    <w:rsid w:val="2D9B1412"/>
    <w:rsid w:val="2D9DFE4C"/>
    <w:rsid w:val="2D9F1841"/>
    <w:rsid w:val="2DA03C1B"/>
    <w:rsid w:val="2DA260B7"/>
    <w:rsid w:val="2DA2AC46"/>
    <w:rsid w:val="2DA32FCD"/>
    <w:rsid w:val="2DA43E5B"/>
    <w:rsid w:val="2DA7E614"/>
    <w:rsid w:val="2DA9CA77"/>
    <w:rsid w:val="2DAA0867"/>
    <w:rsid w:val="2DADE76C"/>
    <w:rsid w:val="2DAE1B4B"/>
    <w:rsid w:val="2DAE9DA9"/>
    <w:rsid w:val="2DAEE4EA"/>
    <w:rsid w:val="2DAF1D7F"/>
    <w:rsid w:val="2DAFB9A9"/>
    <w:rsid w:val="2DB0728E"/>
    <w:rsid w:val="2DB0F881"/>
    <w:rsid w:val="2DB3F585"/>
    <w:rsid w:val="2DB40256"/>
    <w:rsid w:val="2DB584BD"/>
    <w:rsid w:val="2DB70B05"/>
    <w:rsid w:val="2DBD3A73"/>
    <w:rsid w:val="2DBE832B"/>
    <w:rsid w:val="2DBF61D8"/>
    <w:rsid w:val="2DC00589"/>
    <w:rsid w:val="2DC0D063"/>
    <w:rsid w:val="2DC11ACD"/>
    <w:rsid w:val="2DC27131"/>
    <w:rsid w:val="2DC4E4F2"/>
    <w:rsid w:val="2DC51A3A"/>
    <w:rsid w:val="2DC6DC5E"/>
    <w:rsid w:val="2DC81EC2"/>
    <w:rsid w:val="2DC9B80C"/>
    <w:rsid w:val="2DCC312A"/>
    <w:rsid w:val="2DCC9838"/>
    <w:rsid w:val="2DCC992D"/>
    <w:rsid w:val="2DCCB5E9"/>
    <w:rsid w:val="2DD2D238"/>
    <w:rsid w:val="2DD34E02"/>
    <w:rsid w:val="2DD81476"/>
    <w:rsid w:val="2DD8F7FB"/>
    <w:rsid w:val="2DDA9E4C"/>
    <w:rsid w:val="2DDCD3E5"/>
    <w:rsid w:val="2DDDC096"/>
    <w:rsid w:val="2DE0F6BC"/>
    <w:rsid w:val="2DE2E670"/>
    <w:rsid w:val="2DE2ED6B"/>
    <w:rsid w:val="2DE49572"/>
    <w:rsid w:val="2DE5978B"/>
    <w:rsid w:val="2DE5FCA3"/>
    <w:rsid w:val="2DE75ED3"/>
    <w:rsid w:val="2DEB6174"/>
    <w:rsid w:val="2DEC0CF2"/>
    <w:rsid w:val="2DECFEC7"/>
    <w:rsid w:val="2DEDE2A4"/>
    <w:rsid w:val="2DEF3C25"/>
    <w:rsid w:val="2DF1D9C5"/>
    <w:rsid w:val="2DF23BBA"/>
    <w:rsid w:val="2DF27079"/>
    <w:rsid w:val="2DF38296"/>
    <w:rsid w:val="2DF45481"/>
    <w:rsid w:val="2DF4B05C"/>
    <w:rsid w:val="2DF6CB43"/>
    <w:rsid w:val="2DF9FA58"/>
    <w:rsid w:val="2DFD69AE"/>
    <w:rsid w:val="2DFEF681"/>
    <w:rsid w:val="2DFFF03F"/>
    <w:rsid w:val="2E021DEC"/>
    <w:rsid w:val="2E0422BD"/>
    <w:rsid w:val="2E06C922"/>
    <w:rsid w:val="2E0940C6"/>
    <w:rsid w:val="2E094E13"/>
    <w:rsid w:val="2E09B426"/>
    <w:rsid w:val="2E103922"/>
    <w:rsid w:val="2E1095F9"/>
    <w:rsid w:val="2E10B0D1"/>
    <w:rsid w:val="2E10E080"/>
    <w:rsid w:val="2E11ED92"/>
    <w:rsid w:val="2E17A644"/>
    <w:rsid w:val="2E1D6DB2"/>
    <w:rsid w:val="2E27FCB3"/>
    <w:rsid w:val="2E2B7579"/>
    <w:rsid w:val="2E2C15A0"/>
    <w:rsid w:val="2E2C416C"/>
    <w:rsid w:val="2E2C64F9"/>
    <w:rsid w:val="2E2D0AEF"/>
    <w:rsid w:val="2E2EA489"/>
    <w:rsid w:val="2E33CCC2"/>
    <w:rsid w:val="2E3552F5"/>
    <w:rsid w:val="2E364F88"/>
    <w:rsid w:val="2E370A82"/>
    <w:rsid w:val="2E397384"/>
    <w:rsid w:val="2E398AFD"/>
    <w:rsid w:val="2E3A45D4"/>
    <w:rsid w:val="2E3D2ABB"/>
    <w:rsid w:val="2E3DE84F"/>
    <w:rsid w:val="2E4552EA"/>
    <w:rsid w:val="2E49513E"/>
    <w:rsid w:val="2E499BF8"/>
    <w:rsid w:val="2E4BB18A"/>
    <w:rsid w:val="2E4BDF2C"/>
    <w:rsid w:val="2E4BF806"/>
    <w:rsid w:val="2E4D5E58"/>
    <w:rsid w:val="2E4EC6F7"/>
    <w:rsid w:val="2E4FD45D"/>
    <w:rsid w:val="2E524C62"/>
    <w:rsid w:val="2E534A29"/>
    <w:rsid w:val="2E537F86"/>
    <w:rsid w:val="2E53AB72"/>
    <w:rsid w:val="2E574408"/>
    <w:rsid w:val="2E588791"/>
    <w:rsid w:val="2E599142"/>
    <w:rsid w:val="2E5BA9D8"/>
    <w:rsid w:val="2E60A462"/>
    <w:rsid w:val="2E620D88"/>
    <w:rsid w:val="2E650A38"/>
    <w:rsid w:val="2E6535CF"/>
    <w:rsid w:val="2E65904B"/>
    <w:rsid w:val="2E66103C"/>
    <w:rsid w:val="2E693D93"/>
    <w:rsid w:val="2E6949C0"/>
    <w:rsid w:val="2E6A3729"/>
    <w:rsid w:val="2E6B8DED"/>
    <w:rsid w:val="2E6F0606"/>
    <w:rsid w:val="2E73021B"/>
    <w:rsid w:val="2E745E7A"/>
    <w:rsid w:val="2E7660B4"/>
    <w:rsid w:val="2E77D04A"/>
    <w:rsid w:val="2E77E223"/>
    <w:rsid w:val="2E78214F"/>
    <w:rsid w:val="2E798F04"/>
    <w:rsid w:val="2E7A0233"/>
    <w:rsid w:val="2E7A5AA2"/>
    <w:rsid w:val="2E7ECF44"/>
    <w:rsid w:val="2E7F7F4B"/>
    <w:rsid w:val="2E7FA1CD"/>
    <w:rsid w:val="2E7FBAF1"/>
    <w:rsid w:val="2E80C197"/>
    <w:rsid w:val="2E81B86E"/>
    <w:rsid w:val="2E8201D9"/>
    <w:rsid w:val="2E828D65"/>
    <w:rsid w:val="2E840C84"/>
    <w:rsid w:val="2E855794"/>
    <w:rsid w:val="2E85640B"/>
    <w:rsid w:val="2E8673DB"/>
    <w:rsid w:val="2E86DE2A"/>
    <w:rsid w:val="2E870DFE"/>
    <w:rsid w:val="2E87C822"/>
    <w:rsid w:val="2E899C0A"/>
    <w:rsid w:val="2E8F4A70"/>
    <w:rsid w:val="2E928045"/>
    <w:rsid w:val="2E94C1C3"/>
    <w:rsid w:val="2E99559F"/>
    <w:rsid w:val="2E9C6511"/>
    <w:rsid w:val="2E9CA6A5"/>
    <w:rsid w:val="2E9E488C"/>
    <w:rsid w:val="2EA05B54"/>
    <w:rsid w:val="2EA1DE26"/>
    <w:rsid w:val="2EA20013"/>
    <w:rsid w:val="2EA22B3A"/>
    <w:rsid w:val="2EA4D735"/>
    <w:rsid w:val="2EA89B7E"/>
    <w:rsid w:val="2EA9AC7C"/>
    <w:rsid w:val="2EAA1CDF"/>
    <w:rsid w:val="2EAB9AB0"/>
    <w:rsid w:val="2EACACC7"/>
    <w:rsid w:val="2EACFD4D"/>
    <w:rsid w:val="2EAD4580"/>
    <w:rsid w:val="2EB0BE09"/>
    <w:rsid w:val="2EB1A6B2"/>
    <w:rsid w:val="2EB1AD8F"/>
    <w:rsid w:val="2EB27414"/>
    <w:rsid w:val="2EB34316"/>
    <w:rsid w:val="2EB4F2B2"/>
    <w:rsid w:val="2EB8288F"/>
    <w:rsid w:val="2EBC0D7D"/>
    <w:rsid w:val="2EBC1B77"/>
    <w:rsid w:val="2EBD706E"/>
    <w:rsid w:val="2EBE3FED"/>
    <w:rsid w:val="2EC1D6A8"/>
    <w:rsid w:val="2EC207C4"/>
    <w:rsid w:val="2EC4FD39"/>
    <w:rsid w:val="2EC5749A"/>
    <w:rsid w:val="2EC57CC2"/>
    <w:rsid w:val="2EC70658"/>
    <w:rsid w:val="2ECB9E63"/>
    <w:rsid w:val="2ECD1F3D"/>
    <w:rsid w:val="2ECD33D3"/>
    <w:rsid w:val="2ECF3DBC"/>
    <w:rsid w:val="2ED27FA4"/>
    <w:rsid w:val="2ED4978E"/>
    <w:rsid w:val="2ED6D095"/>
    <w:rsid w:val="2ED9E50B"/>
    <w:rsid w:val="2EDCCA5B"/>
    <w:rsid w:val="2EDCCE78"/>
    <w:rsid w:val="2EDF5840"/>
    <w:rsid w:val="2EDFA807"/>
    <w:rsid w:val="2EE21842"/>
    <w:rsid w:val="2EE2F5E8"/>
    <w:rsid w:val="2EE3238B"/>
    <w:rsid w:val="2EE62629"/>
    <w:rsid w:val="2EE62629"/>
    <w:rsid w:val="2EE64469"/>
    <w:rsid w:val="2EE7EBDB"/>
    <w:rsid w:val="2EE85C85"/>
    <w:rsid w:val="2EED58AC"/>
    <w:rsid w:val="2EEFBC4A"/>
    <w:rsid w:val="2EF02162"/>
    <w:rsid w:val="2EF38A2E"/>
    <w:rsid w:val="2EF4C77A"/>
    <w:rsid w:val="2EF5AAA2"/>
    <w:rsid w:val="2EFA0185"/>
    <w:rsid w:val="2EFB9A82"/>
    <w:rsid w:val="2EFD5108"/>
    <w:rsid w:val="2EFE9548"/>
    <w:rsid w:val="2EFF05BC"/>
    <w:rsid w:val="2EFF1493"/>
    <w:rsid w:val="2EFF33DC"/>
    <w:rsid w:val="2EFFE2ED"/>
    <w:rsid w:val="2F00777B"/>
    <w:rsid w:val="2F01443C"/>
    <w:rsid w:val="2F01FBA2"/>
    <w:rsid w:val="2F034BDD"/>
    <w:rsid w:val="2F0453DC"/>
    <w:rsid w:val="2F051A04"/>
    <w:rsid w:val="2F0A9B7B"/>
    <w:rsid w:val="2F0B08F4"/>
    <w:rsid w:val="2F0D14EA"/>
    <w:rsid w:val="2F0E4B51"/>
    <w:rsid w:val="2F0EA940"/>
    <w:rsid w:val="2F0F1970"/>
    <w:rsid w:val="2F0FAB4E"/>
    <w:rsid w:val="2F1057A5"/>
    <w:rsid w:val="2F1095E8"/>
    <w:rsid w:val="2F1121E8"/>
    <w:rsid w:val="2F12B224"/>
    <w:rsid w:val="2F1428A7"/>
    <w:rsid w:val="2F1684C7"/>
    <w:rsid w:val="2F169454"/>
    <w:rsid w:val="2F16F53E"/>
    <w:rsid w:val="2F18389B"/>
    <w:rsid w:val="2F187C1D"/>
    <w:rsid w:val="2F1BC101"/>
    <w:rsid w:val="2F1CB98B"/>
    <w:rsid w:val="2F1E760B"/>
    <w:rsid w:val="2F209F72"/>
    <w:rsid w:val="2F24E2CE"/>
    <w:rsid w:val="2F28AF55"/>
    <w:rsid w:val="2F296381"/>
    <w:rsid w:val="2F2C0C0C"/>
    <w:rsid w:val="2F2C4967"/>
    <w:rsid w:val="2F2C7C38"/>
    <w:rsid w:val="2F2CDBAA"/>
    <w:rsid w:val="2F2EEB7A"/>
    <w:rsid w:val="2F2F8BD7"/>
    <w:rsid w:val="2F3059F6"/>
    <w:rsid w:val="2F30782C"/>
    <w:rsid w:val="2F33454F"/>
    <w:rsid w:val="2F355A5B"/>
    <w:rsid w:val="2F3850C9"/>
    <w:rsid w:val="2F3A3047"/>
    <w:rsid w:val="2F3A38C3"/>
    <w:rsid w:val="2F3F2F35"/>
    <w:rsid w:val="2F45AD9A"/>
    <w:rsid w:val="2F476C79"/>
    <w:rsid w:val="2F479281"/>
    <w:rsid w:val="2F48F713"/>
    <w:rsid w:val="2F491069"/>
    <w:rsid w:val="2F49309E"/>
    <w:rsid w:val="2F4C2833"/>
    <w:rsid w:val="2F4EC7EA"/>
    <w:rsid w:val="2F51965B"/>
    <w:rsid w:val="2F52ABFC"/>
    <w:rsid w:val="2F52DB66"/>
    <w:rsid w:val="2F541DB5"/>
    <w:rsid w:val="2F541DB5"/>
    <w:rsid w:val="2F544517"/>
    <w:rsid w:val="2F55FC99"/>
    <w:rsid w:val="2F5896CA"/>
    <w:rsid w:val="2F5A4AA1"/>
    <w:rsid w:val="2F5CDFE3"/>
    <w:rsid w:val="2F5DFBE3"/>
    <w:rsid w:val="2F5E366A"/>
    <w:rsid w:val="2F5F4DE6"/>
    <w:rsid w:val="2F664A77"/>
    <w:rsid w:val="2F68C5EB"/>
    <w:rsid w:val="2F6D2A33"/>
    <w:rsid w:val="2F6DB396"/>
    <w:rsid w:val="2F6F51F1"/>
    <w:rsid w:val="2F6FF93C"/>
    <w:rsid w:val="2F701AD8"/>
    <w:rsid w:val="2F706001"/>
    <w:rsid w:val="2F72C234"/>
    <w:rsid w:val="2F73162B"/>
    <w:rsid w:val="2F747CCB"/>
    <w:rsid w:val="2F75691B"/>
    <w:rsid w:val="2F764E7E"/>
    <w:rsid w:val="2F77B830"/>
    <w:rsid w:val="2F77C635"/>
    <w:rsid w:val="2F77F4AA"/>
    <w:rsid w:val="2F783398"/>
    <w:rsid w:val="2F78824E"/>
    <w:rsid w:val="2F7AA15D"/>
    <w:rsid w:val="2F7B51A1"/>
    <w:rsid w:val="2F7D81F7"/>
    <w:rsid w:val="2F810747"/>
    <w:rsid w:val="2F821727"/>
    <w:rsid w:val="2F82C507"/>
    <w:rsid w:val="2F847C30"/>
    <w:rsid w:val="2F851B65"/>
    <w:rsid w:val="2F854576"/>
    <w:rsid w:val="2F86AB33"/>
    <w:rsid w:val="2F889A6B"/>
    <w:rsid w:val="2F8B1026"/>
    <w:rsid w:val="2F8EA623"/>
    <w:rsid w:val="2F8EB2A4"/>
    <w:rsid w:val="2F8F71D8"/>
    <w:rsid w:val="2F918D0D"/>
    <w:rsid w:val="2F919BA1"/>
    <w:rsid w:val="2F91C1BE"/>
    <w:rsid w:val="2F92CA37"/>
    <w:rsid w:val="2F9304A7"/>
    <w:rsid w:val="2F9398F3"/>
    <w:rsid w:val="2F946E48"/>
    <w:rsid w:val="2F94EF89"/>
    <w:rsid w:val="2F98147D"/>
    <w:rsid w:val="2F9BF2F7"/>
    <w:rsid w:val="2FA57591"/>
    <w:rsid w:val="2FA677C4"/>
    <w:rsid w:val="2FA73657"/>
    <w:rsid w:val="2FA9BF7F"/>
    <w:rsid w:val="2FAFD7A5"/>
    <w:rsid w:val="2FB09CB5"/>
    <w:rsid w:val="2FB0C184"/>
    <w:rsid w:val="2FB149CE"/>
    <w:rsid w:val="2FB2443B"/>
    <w:rsid w:val="2FB7DB2C"/>
    <w:rsid w:val="2FB8B8C5"/>
    <w:rsid w:val="2FBA9C08"/>
    <w:rsid w:val="2FBAC03E"/>
    <w:rsid w:val="2FBB7E21"/>
    <w:rsid w:val="2FBCC6C9"/>
    <w:rsid w:val="2FBD05C8"/>
    <w:rsid w:val="2FBD5E8B"/>
    <w:rsid w:val="2FC23FB5"/>
    <w:rsid w:val="2FC2F895"/>
    <w:rsid w:val="2FC30E6C"/>
    <w:rsid w:val="2FC3B89A"/>
    <w:rsid w:val="2FC5A8A7"/>
    <w:rsid w:val="2FC78544"/>
    <w:rsid w:val="2FC90303"/>
    <w:rsid w:val="2FCABBF8"/>
    <w:rsid w:val="2FD13248"/>
    <w:rsid w:val="2FD211BB"/>
    <w:rsid w:val="2FD300F5"/>
    <w:rsid w:val="2FD31ECA"/>
    <w:rsid w:val="2FD3F2B8"/>
    <w:rsid w:val="2FD8BEC3"/>
    <w:rsid w:val="2FDA661A"/>
    <w:rsid w:val="2FDD88FD"/>
    <w:rsid w:val="2FDDA33C"/>
    <w:rsid w:val="2FDFCB8E"/>
    <w:rsid w:val="2FE037BC"/>
    <w:rsid w:val="2FE1E956"/>
    <w:rsid w:val="2FE29BAF"/>
    <w:rsid w:val="2FE4AFED"/>
    <w:rsid w:val="2FE5047A"/>
    <w:rsid w:val="2FE54874"/>
    <w:rsid w:val="2FE5ACAC"/>
    <w:rsid w:val="2FE6A184"/>
    <w:rsid w:val="2FE7C867"/>
    <w:rsid w:val="2FEA13DB"/>
    <w:rsid w:val="2FEA1F74"/>
    <w:rsid w:val="2FEBAEDD"/>
    <w:rsid w:val="2FECE518"/>
    <w:rsid w:val="2FED9157"/>
    <w:rsid w:val="2FF5A9F8"/>
    <w:rsid w:val="2FF634D6"/>
    <w:rsid w:val="2FF9A726"/>
    <w:rsid w:val="2FFC1091"/>
    <w:rsid w:val="2FFC26CC"/>
    <w:rsid w:val="2FFDE0E3"/>
    <w:rsid w:val="2FFEF061"/>
    <w:rsid w:val="2FFFAB44"/>
    <w:rsid w:val="300127C6"/>
    <w:rsid w:val="300568FF"/>
    <w:rsid w:val="30084B0F"/>
    <w:rsid w:val="300B0149"/>
    <w:rsid w:val="300EC512"/>
    <w:rsid w:val="3010A76C"/>
    <w:rsid w:val="301170DE"/>
    <w:rsid w:val="30122080"/>
    <w:rsid w:val="30122F94"/>
    <w:rsid w:val="301272A5"/>
    <w:rsid w:val="30129187"/>
    <w:rsid w:val="30145525"/>
    <w:rsid w:val="3015E41A"/>
    <w:rsid w:val="30176B35"/>
    <w:rsid w:val="301772A8"/>
    <w:rsid w:val="3017AD9D"/>
    <w:rsid w:val="301A83DF"/>
    <w:rsid w:val="301AB063"/>
    <w:rsid w:val="301B3198"/>
    <w:rsid w:val="301CD98D"/>
    <w:rsid w:val="301F02B6"/>
    <w:rsid w:val="301F8CFC"/>
    <w:rsid w:val="30260443"/>
    <w:rsid w:val="302AD664"/>
    <w:rsid w:val="302B7572"/>
    <w:rsid w:val="302D7CE9"/>
    <w:rsid w:val="302FB559"/>
    <w:rsid w:val="3030EA37"/>
    <w:rsid w:val="3031EB36"/>
    <w:rsid w:val="3037E05B"/>
    <w:rsid w:val="303AE078"/>
    <w:rsid w:val="303C2BB5"/>
    <w:rsid w:val="303DC2E1"/>
    <w:rsid w:val="303F2A4B"/>
    <w:rsid w:val="30421FB5"/>
    <w:rsid w:val="30427006"/>
    <w:rsid w:val="30478D31"/>
    <w:rsid w:val="30488E60"/>
    <w:rsid w:val="30488E60"/>
    <w:rsid w:val="30494289"/>
    <w:rsid w:val="304BF664"/>
    <w:rsid w:val="304CFD42"/>
    <w:rsid w:val="304D7C01"/>
    <w:rsid w:val="304DDE9F"/>
    <w:rsid w:val="304E7141"/>
    <w:rsid w:val="304F94C6"/>
    <w:rsid w:val="30505526"/>
    <w:rsid w:val="30516B73"/>
    <w:rsid w:val="30519BD0"/>
    <w:rsid w:val="305231D9"/>
    <w:rsid w:val="305289A0"/>
    <w:rsid w:val="3052C907"/>
    <w:rsid w:val="305537C0"/>
    <w:rsid w:val="305B3EE7"/>
    <w:rsid w:val="305E44A1"/>
    <w:rsid w:val="306076E0"/>
    <w:rsid w:val="3060E756"/>
    <w:rsid w:val="3062A3D9"/>
    <w:rsid w:val="3062BCA6"/>
    <w:rsid w:val="3064A8BC"/>
    <w:rsid w:val="30650785"/>
    <w:rsid w:val="3067AA98"/>
    <w:rsid w:val="306C9B8B"/>
    <w:rsid w:val="306E6C8F"/>
    <w:rsid w:val="306EF3BE"/>
    <w:rsid w:val="306F79B3"/>
    <w:rsid w:val="30721901"/>
    <w:rsid w:val="307241BA"/>
    <w:rsid w:val="3074CC1C"/>
    <w:rsid w:val="30767693"/>
    <w:rsid w:val="3077E3F7"/>
    <w:rsid w:val="30793F78"/>
    <w:rsid w:val="3079F042"/>
    <w:rsid w:val="307A1B37"/>
    <w:rsid w:val="307D7F94"/>
    <w:rsid w:val="308017CC"/>
    <w:rsid w:val="308632D7"/>
    <w:rsid w:val="3087DDEB"/>
    <w:rsid w:val="308981F7"/>
    <w:rsid w:val="30899CBA"/>
    <w:rsid w:val="308AA4F7"/>
    <w:rsid w:val="308FF7E7"/>
    <w:rsid w:val="30901977"/>
    <w:rsid w:val="30909803"/>
    <w:rsid w:val="3090A3E5"/>
    <w:rsid w:val="309535EA"/>
    <w:rsid w:val="309A370A"/>
    <w:rsid w:val="309B7E0F"/>
    <w:rsid w:val="309BDA60"/>
    <w:rsid w:val="309C3246"/>
    <w:rsid w:val="30A00961"/>
    <w:rsid w:val="30A215A2"/>
    <w:rsid w:val="30A2FA32"/>
    <w:rsid w:val="30A306B8"/>
    <w:rsid w:val="30AA155E"/>
    <w:rsid w:val="30AAAF13"/>
    <w:rsid w:val="30AD0405"/>
    <w:rsid w:val="30B1B900"/>
    <w:rsid w:val="30B44901"/>
    <w:rsid w:val="30B525BD"/>
    <w:rsid w:val="30B5F475"/>
    <w:rsid w:val="30B6C2AE"/>
    <w:rsid w:val="30B8F395"/>
    <w:rsid w:val="30B95480"/>
    <w:rsid w:val="30BFAAB2"/>
    <w:rsid w:val="30C00AD7"/>
    <w:rsid w:val="30C120B2"/>
    <w:rsid w:val="30C577C5"/>
    <w:rsid w:val="30C5C1DE"/>
    <w:rsid w:val="30C89BE6"/>
    <w:rsid w:val="30CB271C"/>
    <w:rsid w:val="30CB480F"/>
    <w:rsid w:val="30CC13EA"/>
    <w:rsid w:val="30CC46E1"/>
    <w:rsid w:val="30CD544D"/>
    <w:rsid w:val="30D021AB"/>
    <w:rsid w:val="30D3E637"/>
    <w:rsid w:val="30D589E1"/>
    <w:rsid w:val="30D5B065"/>
    <w:rsid w:val="30D6AFE2"/>
    <w:rsid w:val="30D6BF71"/>
    <w:rsid w:val="30D8AEF8"/>
    <w:rsid w:val="30DAE1D6"/>
    <w:rsid w:val="30DBEBC8"/>
    <w:rsid w:val="30DC7B33"/>
    <w:rsid w:val="30DE4ED5"/>
    <w:rsid w:val="30DF76DC"/>
    <w:rsid w:val="30DFE245"/>
    <w:rsid w:val="30E006EC"/>
    <w:rsid w:val="30E39C03"/>
    <w:rsid w:val="30E9BF28"/>
    <w:rsid w:val="30EC1056"/>
    <w:rsid w:val="30F296FE"/>
    <w:rsid w:val="30F3BAF3"/>
    <w:rsid w:val="30F4082D"/>
    <w:rsid w:val="30F4261A"/>
    <w:rsid w:val="30F476F4"/>
    <w:rsid w:val="30F566B9"/>
    <w:rsid w:val="30F5F8C1"/>
    <w:rsid w:val="30F613FA"/>
    <w:rsid w:val="30F8BD57"/>
    <w:rsid w:val="30F906D1"/>
    <w:rsid w:val="30FA06CB"/>
    <w:rsid w:val="30FAF89B"/>
    <w:rsid w:val="30FCB2B3"/>
    <w:rsid w:val="30FE20E2"/>
    <w:rsid w:val="30FECDA7"/>
    <w:rsid w:val="31031AC1"/>
    <w:rsid w:val="31062FA9"/>
    <w:rsid w:val="31077585"/>
    <w:rsid w:val="31093719"/>
    <w:rsid w:val="310978EC"/>
    <w:rsid w:val="310A702E"/>
    <w:rsid w:val="310DA4B4"/>
    <w:rsid w:val="310FCA22"/>
    <w:rsid w:val="311461FF"/>
    <w:rsid w:val="3114B416"/>
    <w:rsid w:val="311521E4"/>
    <w:rsid w:val="31166D02"/>
    <w:rsid w:val="3118B6C3"/>
    <w:rsid w:val="31198897"/>
    <w:rsid w:val="311CBB33"/>
    <w:rsid w:val="311E60F2"/>
    <w:rsid w:val="31210FDF"/>
    <w:rsid w:val="312112B0"/>
    <w:rsid w:val="31240219"/>
    <w:rsid w:val="31244DF1"/>
    <w:rsid w:val="312531B7"/>
    <w:rsid w:val="3126137A"/>
    <w:rsid w:val="3128FAB3"/>
    <w:rsid w:val="31294655"/>
    <w:rsid w:val="312CF9A8"/>
    <w:rsid w:val="312DA3B6"/>
    <w:rsid w:val="312E5E0B"/>
    <w:rsid w:val="3130D9F4"/>
    <w:rsid w:val="313215E7"/>
    <w:rsid w:val="3132E7DF"/>
    <w:rsid w:val="31338B1E"/>
    <w:rsid w:val="3133CC3C"/>
    <w:rsid w:val="3136956A"/>
    <w:rsid w:val="31378F53"/>
    <w:rsid w:val="3138A298"/>
    <w:rsid w:val="3138E331"/>
    <w:rsid w:val="313CC1AE"/>
    <w:rsid w:val="313D841E"/>
    <w:rsid w:val="313E9779"/>
    <w:rsid w:val="313EBD2E"/>
    <w:rsid w:val="3140EB60"/>
    <w:rsid w:val="3141B86D"/>
    <w:rsid w:val="31433920"/>
    <w:rsid w:val="3144562D"/>
    <w:rsid w:val="3144895C"/>
    <w:rsid w:val="3149C237"/>
    <w:rsid w:val="314B972B"/>
    <w:rsid w:val="314C88F1"/>
    <w:rsid w:val="31507428"/>
    <w:rsid w:val="3150CB85"/>
    <w:rsid w:val="3151E841"/>
    <w:rsid w:val="31521C25"/>
    <w:rsid w:val="31529D5F"/>
    <w:rsid w:val="315476D3"/>
    <w:rsid w:val="3159057B"/>
    <w:rsid w:val="315B6F4F"/>
    <w:rsid w:val="315BB091"/>
    <w:rsid w:val="315C60AA"/>
    <w:rsid w:val="315C730C"/>
    <w:rsid w:val="315E5282"/>
    <w:rsid w:val="315F874B"/>
    <w:rsid w:val="315FE48B"/>
    <w:rsid w:val="31660A59"/>
    <w:rsid w:val="31664ED6"/>
    <w:rsid w:val="31668C59"/>
    <w:rsid w:val="3168DBFA"/>
    <w:rsid w:val="316922BD"/>
    <w:rsid w:val="3169B075"/>
    <w:rsid w:val="316BFE0D"/>
    <w:rsid w:val="316C442B"/>
    <w:rsid w:val="316D674A"/>
    <w:rsid w:val="316E20C9"/>
    <w:rsid w:val="316E8ED1"/>
    <w:rsid w:val="31702B85"/>
    <w:rsid w:val="3171CBE9"/>
    <w:rsid w:val="31735025"/>
    <w:rsid w:val="31744FDF"/>
    <w:rsid w:val="3179438D"/>
    <w:rsid w:val="317BA0F5"/>
    <w:rsid w:val="317C1DBD"/>
    <w:rsid w:val="317D524D"/>
    <w:rsid w:val="317DBD21"/>
    <w:rsid w:val="317FAB80"/>
    <w:rsid w:val="31814A98"/>
    <w:rsid w:val="31836176"/>
    <w:rsid w:val="31840275"/>
    <w:rsid w:val="31849756"/>
    <w:rsid w:val="31851BA0"/>
    <w:rsid w:val="318596D4"/>
    <w:rsid w:val="31861371"/>
    <w:rsid w:val="31892A40"/>
    <w:rsid w:val="318981CC"/>
    <w:rsid w:val="31909BDE"/>
    <w:rsid w:val="319103AC"/>
    <w:rsid w:val="3192DE3F"/>
    <w:rsid w:val="3192F731"/>
    <w:rsid w:val="3195E83E"/>
    <w:rsid w:val="31966C00"/>
    <w:rsid w:val="319A6C6F"/>
    <w:rsid w:val="319BE97F"/>
    <w:rsid w:val="319DEC3C"/>
    <w:rsid w:val="319EFE7D"/>
    <w:rsid w:val="31A00115"/>
    <w:rsid w:val="31A01DED"/>
    <w:rsid w:val="31A15BC6"/>
    <w:rsid w:val="31A1B15A"/>
    <w:rsid w:val="31A3165D"/>
    <w:rsid w:val="31A582D2"/>
    <w:rsid w:val="31AA5798"/>
    <w:rsid w:val="31AABB00"/>
    <w:rsid w:val="31AB9C46"/>
    <w:rsid w:val="31AEA1CD"/>
    <w:rsid w:val="31AEBA1E"/>
    <w:rsid w:val="31AF7F35"/>
    <w:rsid w:val="31B146CC"/>
    <w:rsid w:val="31B17135"/>
    <w:rsid w:val="31B1B47B"/>
    <w:rsid w:val="31B2C6D3"/>
    <w:rsid w:val="31B3D293"/>
    <w:rsid w:val="31B50CAB"/>
    <w:rsid w:val="31B5E766"/>
    <w:rsid w:val="31B7FF4B"/>
    <w:rsid w:val="31B81D7B"/>
    <w:rsid w:val="31B9197C"/>
    <w:rsid w:val="31B921DD"/>
    <w:rsid w:val="31BC6C60"/>
    <w:rsid w:val="31BCA46F"/>
    <w:rsid w:val="31BD79CC"/>
    <w:rsid w:val="31BE4A33"/>
    <w:rsid w:val="31BEFBBB"/>
    <w:rsid w:val="31BF2136"/>
    <w:rsid w:val="31C14417"/>
    <w:rsid w:val="31C4797C"/>
    <w:rsid w:val="31C6D036"/>
    <w:rsid w:val="31CAB7F3"/>
    <w:rsid w:val="31CC7C7A"/>
    <w:rsid w:val="31CD1788"/>
    <w:rsid w:val="31CEEE22"/>
    <w:rsid w:val="31CF1754"/>
    <w:rsid w:val="31D0BCCA"/>
    <w:rsid w:val="31D28A09"/>
    <w:rsid w:val="31D3687D"/>
    <w:rsid w:val="31D8A1D0"/>
    <w:rsid w:val="31DA0526"/>
    <w:rsid w:val="31DB1274"/>
    <w:rsid w:val="31DF1F96"/>
    <w:rsid w:val="31DF683E"/>
    <w:rsid w:val="31E0B20C"/>
    <w:rsid w:val="31E12D3D"/>
    <w:rsid w:val="31E4588B"/>
    <w:rsid w:val="31E5C5D3"/>
    <w:rsid w:val="31E672DA"/>
    <w:rsid w:val="31E6F557"/>
    <w:rsid w:val="31E728FA"/>
    <w:rsid w:val="31ECD96D"/>
    <w:rsid w:val="31EF6F6C"/>
    <w:rsid w:val="31F13BD7"/>
    <w:rsid w:val="31F16AE9"/>
    <w:rsid w:val="31F3BAB4"/>
    <w:rsid w:val="31F4D8FC"/>
    <w:rsid w:val="31F58C66"/>
    <w:rsid w:val="31F5D7D2"/>
    <w:rsid w:val="31F67E12"/>
    <w:rsid w:val="31F6DA40"/>
    <w:rsid w:val="32036BAF"/>
    <w:rsid w:val="32045620"/>
    <w:rsid w:val="3206E1FC"/>
    <w:rsid w:val="320A334F"/>
    <w:rsid w:val="320AF5D1"/>
    <w:rsid w:val="320C42F3"/>
    <w:rsid w:val="320DB8A2"/>
    <w:rsid w:val="320E1F8D"/>
    <w:rsid w:val="320E6E5B"/>
    <w:rsid w:val="32124C6D"/>
    <w:rsid w:val="3219CE7F"/>
    <w:rsid w:val="321B93B4"/>
    <w:rsid w:val="321C1487"/>
    <w:rsid w:val="321D4B00"/>
    <w:rsid w:val="32202F63"/>
    <w:rsid w:val="3220CE99"/>
    <w:rsid w:val="3223AE5E"/>
    <w:rsid w:val="3226074F"/>
    <w:rsid w:val="322842F8"/>
    <w:rsid w:val="322926FB"/>
    <w:rsid w:val="322EE37F"/>
    <w:rsid w:val="322F04C4"/>
    <w:rsid w:val="3230DE98"/>
    <w:rsid w:val="3235A392"/>
    <w:rsid w:val="3236642B"/>
    <w:rsid w:val="32377E59"/>
    <w:rsid w:val="3238FAA4"/>
    <w:rsid w:val="323AAC51"/>
    <w:rsid w:val="3241FEE3"/>
    <w:rsid w:val="3246FF91"/>
    <w:rsid w:val="3247A58B"/>
    <w:rsid w:val="32486159"/>
    <w:rsid w:val="324D0A09"/>
    <w:rsid w:val="324D0A5B"/>
    <w:rsid w:val="324DBBAB"/>
    <w:rsid w:val="324F9B70"/>
    <w:rsid w:val="32508107"/>
    <w:rsid w:val="32517248"/>
    <w:rsid w:val="32538A67"/>
    <w:rsid w:val="3253EA44"/>
    <w:rsid w:val="3254D668"/>
    <w:rsid w:val="32561806"/>
    <w:rsid w:val="325BC9FF"/>
    <w:rsid w:val="325EEDBD"/>
    <w:rsid w:val="3261E2F8"/>
    <w:rsid w:val="32632586"/>
    <w:rsid w:val="32634522"/>
    <w:rsid w:val="32652C82"/>
    <w:rsid w:val="326585BC"/>
    <w:rsid w:val="3266F068"/>
    <w:rsid w:val="32684C0B"/>
    <w:rsid w:val="326B255F"/>
    <w:rsid w:val="326BBBC9"/>
    <w:rsid w:val="326C4A57"/>
    <w:rsid w:val="326E354A"/>
    <w:rsid w:val="32747F59"/>
    <w:rsid w:val="3277112F"/>
    <w:rsid w:val="32793CE9"/>
    <w:rsid w:val="327E6FCE"/>
    <w:rsid w:val="327F31BF"/>
    <w:rsid w:val="327F93E1"/>
    <w:rsid w:val="327F9F41"/>
    <w:rsid w:val="3280C088"/>
    <w:rsid w:val="32810CAA"/>
    <w:rsid w:val="3282327D"/>
    <w:rsid w:val="3288BA1F"/>
    <w:rsid w:val="328A6F0D"/>
    <w:rsid w:val="328F758A"/>
    <w:rsid w:val="32921726"/>
    <w:rsid w:val="32938F29"/>
    <w:rsid w:val="3293E391"/>
    <w:rsid w:val="3295D72C"/>
    <w:rsid w:val="3298628C"/>
    <w:rsid w:val="32989CAB"/>
    <w:rsid w:val="329A6365"/>
    <w:rsid w:val="329C04FD"/>
    <w:rsid w:val="329F4768"/>
    <w:rsid w:val="32A22E0B"/>
    <w:rsid w:val="32A31EFD"/>
    <w:rsid w:val="32A67721"/>
    <w:rsid w:val="32A690F9"/>
    <w:rsid w:val="32A92DEE"/>
    <w:rsid w:val="32A95A84"/>
    <w:rsid w:val="32ABB9C2"/>
    <w:rsid w:val="32B0CC9A"/>
    <w:rsid w:val="32B3C623"/>
    <w:rsid w:val="32B4E825"/>
    <w:rsid w:val="32BC88A3"/>
    <w:rsid w:val="32BDDCD7"/>
    <w:rsid w:val="32BE16EE"/>
    <w:rsid w:val="32C04405"/>
    <w:rsid w:val="32C1BED7"/>
    <w:rsid w:val="32C2A577"/>
    <w:rsid w:val="32C2E420"/>
    <w:rsid w:val="32C40B1E"/>
    <w:rsid w:val="32C56C3D"/>
    <w:rsid w:val="32C6B53A"/>
    <w:rsid w:val="32C705E8"/>
    <w:rsid w:val="32C84C25"/>
    <w:rsid w:val="32C855D3"/>
    <w:rsid w:val="32C8A842"/>
    <w:rsid w:val="32C9C155"/>
    <w:rsid w:val="32CA02CB"/>
    <w:rsid w:val="32CB4948"/>
    <w:rsid w:val="32CC8F0B"/>
    <w:rsid w:val="32D2645E"/>
    <w:rsid w:val="32D2E327"/>
    <w:rsid w:val="32D2E534"/>
    <w:rsid w:val="32D6A453"/>
    <w:rsid w:val="32D845E1"/>
    <w:rsid w:val="32DDCBD5"/>
    <w:rsid w:val="32E4AD91"/>
    <w:rsid w:val="32E55EB5"/>
    <w:rsid w:val="32E6CB4D"/>
    <w:rsid w:val="32EB2AA8"/>
    <w:rsid w:val="32EC4489"/>
    <w:rsid w:val="32EC5804"/>
    <w:rsid w:val="32ECE4E7"/>
    <w:rsid w:val="32EE709D"/>
    <w:rsid w:val="32EF20A5"/>
    <w:rsid w:val="32EFC9B9"/>
    <w:rsid w:val="32F13030"/>
    <w:rsid w:val="32F28997"/>
    <w:rsid w:val="32F2C41E"/>
    <w:rsid w:val="32F52447"/>
    <w:rsid w:val="32F55D51"/>
    <w:rsid w:val="32F5C622"/>
    <w:rsid w:val="330106C2"/>
    <w:rsid w:val="33010973"/>
    <w:rsid w:val="33014A30"/>
    <w:rsid w:val="33023198"/>
    <w:rsid w:val="3305F9E0"/>
    <w:rsid w:val="33060B36"/>
    <w:rsid w:val="33084428"/>
    <w:rsid w:val="33091A0E"/>
    <w:rsid w:val="330BBA8A"/>
    <w:rsid w:val="330E14C4"/>
    <w:rsid w:val="330EDBCD"/>
    <w:rsid w:val="330FB8BD"/>
    <w:rsid w:val="33105027"/>
    <w:rsid w:val="33133E9F"/>
    <w:rsid w:val="3313F11D"/>
    <w:rsid w:val="33173C56"/>
    <w:rsid w:val="331BB793"/>
    <w:rsid w:val="331D73FD"/>
    <w:rsid w:val="332539D3"/>
    <w:rsid w:val="33273F36"/>
    <w:rsid w:val="33284E9E"/>
    <w:rsid w:val="33285571"/>
    <w:rsid w:val="332A68B8"/>
    <w:rsid w:val="332A7170"/>
    <w:rsid w:val="332B6BA6"/>
    <w:rsid w:val="332EDC36"/>
    <w:rsid w:val="33317A84"/>
    <w:rsid w:val="33355C1C"/>
    <w:rsid w:val="33383FA4"/>
    <w:rsid w:val="3339E075"/>
    <w:rsid w:val="333A19C7"/>
    <w:rsid w:val="333B1E23"/>
    <w:rsid w:val="333C6FFE"/>
    <w:rsid w:val="333DAFE1"/>
    <w:rsid w:val="333EB072"/>
    <w:rsid w:val="333F555C"/>
    <w:rsid w:val="333FBBD1"/>
    <w:rsid w:val="3348B844"/>
    <w:rsid w:val="334AD859"/>
    <w:rsid w:val="334C9099"/>
    <w:rsid w:val="334E732B"/>
    <w:rsid w:val="335093F8"/>
    <w:rsid w:val="3350FD4A"/>
    <w:rsid w:val="33511E08"/>
    <w:rsid w:val="3352EE23"/>
    <w:rsid w:val="33530961"/>
    <w:rsid w:val="335511AF"/>
    <w:rsid w:val="3356C849"/>
    <w:rsid w:val="33597143"/>
    <w:rsid w:val="3359DCA9"/>
    <w:rsid w:val="335A9D4F"/>
    <w:rsid w:val="335B0809"/>
    <w:rsid w:val="335FD8F5"/>
    <w:rsid w:val="33600532"/>
    <w:rsid w:val="3360EF87"/>
    <w:rsid w:val="33630DE2"/>
    <w:rsid w:val="3363AA17"/>
    <w:rsid w:val="3364249C"/>
    <w:rsid w:val="33661BFA"/>
    <w:rsid w:val="3369B4A2"/>
    <w:rsid w:val="3369FC28"/>
    <w:rsid w:val="3370FDDE"/>
    <w:rsid w:val="3372A9FE"/>
    <w:rsid w:val="3373AABA"/>
    <w:rsid w:val="3374C270"/>
    <w:rsid w:val="3378EF4A"/>
    <w:rsid w:val="337B924D"/>
    <w:rsid w:val="337E1055"/>
    <w:rsid w:val="33803B15"/>
    <w:rsid w:val="3380DCD0"/>
    <w:rsid w:val="3384F183"/>
    <w:rsid w:val="33867753"/>
    <w:rsid w:val="3389FFF3"/>
    <w:rsid w:val="338AF760"/>
    <w:rsid w:val="338D973E"/>
    <w:rsid w:val="338DEA7F"/>
    <w:rsid w:val="338E0668"/>
    <w:rsid w:val="338E52E2"/>
    <w:rsid w:val="338F3A43"/>
    <w:rsid w:val="338F9C59"/>
    <w:rsid w:val="33916077"/>
    <w:rsid w:val="3391D2EC"/>
    <w:rsid w:val="33931410"/>
    <w:rsid w:val="339BA6DD"/>
    <w:rsid w:val="339F3D4B"/>
    <w:rsid w:val="339F3D4B"/>
    <w:rsid w:val="33A017F2"/>
    <w:rsid w:val="33A1C939"/>
    <w:rsid w:val="33A61A52"/>
    <w:rsid w:val="33A9821F"/>
    <w:rsid w:val="33ABDB55"/>
    <w:rsid w:val="33AD0CF6"/>
    <w:rsid w:val="33ADDD7D"/>
    <w:rsid w:val="33AE05BD"/>
    <w:rsid w:val="33AFEB14"/>
    <w:rsid w:val="33B0A267"/>
    <w:rsid w:val="33B23D51"/>
    <w:rsid w:val="33B26C19"/>
    <w:rsid w:val="33B2920A"/>
    <w:rsid w:val="33B3BF4D"/>
    <w:rsid w:val="33B7B857"/>
    <w:rsid w:val="33B9C022"/>
    <w:rsid w:val="33B9EA2A"/>
    <w:rsid w:val="33BAEE3F"/>
    <w:rsid w:val="33BB5CFE"/>
    <w:rsid w:val="33BD2570"/>
    <w:rsid w:val="33BDF8E6"/>
    <w:rsid w:val="33C031FB"/>
    <w:rsid w:val="33C29393"/>
    <w:rsid w:val="33C4507E"/>
    <w:rsid w:val="33C5F9F1"/>
    <w:rsid w:val="33C72E95"/>
    <w:rsid w:val="33CB6D4E"/>
    <w:rsid w:val="33CBAEF2"/>
    <w:rsid w:val="33CC49A1"/>
    <w:rsid w:val="33CF550E"/>
    <w:rsid w:val="33D2C221"/>
    <w:rsid w:val="33D305A3"/>
    <w:rsid w:val="33D39DB4"/>
    <w:rsid w:val="33D48D85"/>
    <w:rsid w:val="33D709D8"/>
    <w:rsid w:val="33D79064"/>
    <w:rsid w:val="33D834F1"/>
    <w:rsid w:val="33D99F38"/>
    <w:rsid w:val="33DA1F36"/>
    <w:rsid w:val="33DBD898"/>
    <w:rsid w:val="33DCFD36"/>
    <w:rsid w:val="33DE8ACE"/>
    <w:rsid w:val="33E11CFD"/>
    <w:rsid w:val="33E1F34D"/>
    <w:rsid w:val="33E30B5F"/>
    <w:rsid w:val="33E31203"/>
    <w:rsid w:val="33E9FA1A"/>
    <w:rsid w:val="33EC4BE9"/>
    <w:rsid w:val="33EE23A8"/>
    <w:rsid w:val="33F0F9C4"/>
    <w:rsid w:val="33F13122"/>
    <w:rsid w:val="33F19918"/>
    <w:rsid w:val="33F3F480"/>
    <w:rsid w:val="33FEF37E"/>
    <w:rsid w:val="33FF1B3C"/>
    <w:rsid w:val="340218DE"/>
    <w:rsid w:val="34038187"/>
    <w:rsid w:val="3406320C"/>
    <w:rsid w:val="3406EB1F"/>
    <w:rsid w:val="340835F1"/>
    <w:rsid w:val="34089238"/>
    <w:rsid w:val="3409907C"/>
    <w:rsid w:val="340CB0E9"/>
    <w:rsid w:val="340F17D1"/>
    <w:rsid w:val="340F710B"/>
    <w:rsid w:val="34117FFF"/>
    <w:rsid w:val="3411D2A1"/>
    <w:rsid w:val="34141BF5"/>
    <w:rsid w:val="34164E51"/>
    <w:rsid w:val="341692B2"/>
    <w:rsid w:val="3416B65E"/>
    <w:rsid w:val="3419D9A4"/>
    <w:rsid w:val="341C715B"/>
    <w:rsid w:val="341E0D5B"/>
    <w:rsid w:val="341FAEB5"/>
    <w:rsid w:val="341FE486"/>
    <w:rsid w:val="342003D2"/>
    <w:rsid w:val="3421A687"/>
    <w:rsid w:val="3423AB46"/>
    <w:rsid w:val="3425597A"/>
    <w:rsid w:val="342B4289"/>
    <w:rsid w:val="342C0C43"/>
    <w:rsid w:val="342CFE6C"/>
    <w:rsid w:val="342F870F"/>
    <w:rsid w:val="34318834"/>
    <w:rsid w:val="3432EB2A"/>
    <w:rsid w:val="34331A91"/>
    <w:rsid w:val="34334384"/>
    <w:rsid w:val="34351557"/>
    <w:rsid w:val="343519A6"/>
    <w:rsid w:val="34363DE1"/>
    <w:rsid w:val="343AC058"/>
    <w:rsid w:val="343BCBF8"/>
    <w:rsid w:val="343E24B4"/>
    <w:rsid w:val="343E361C"/>
    <w:rsid w:val="34413EC6"/>
    <w:rsid w:val="344496BE"/>
    <w:rsid w:val="3446E680"/>
    <w:rsid w:val="344A1E17"/>
    <w:rsid w:val="344B4B5E"/>
    <w:rsid w:val="344D2631"/>
    <w:rsid w:val="344E22F9"/>
    <w:rsid w:val="344E87AF"/>
    <w:rsid w:val="344EB5AF"/>
    <w:rsid w:val="3452C921"/>
    <w:rsid w:val="3456E17C"/>
    <w:rsid w:val="3457D37B"/>
    <w:rsid w:val="3458AC9F"/>
    <w:rsid w:val="345EFCAF"/>
    <w:rsid w:val="345F4BC5"/>
    <w:rsid w:val="3465962D"/>
    <w:rsid w:val="3465F738"/>
    <w:rsid w:val="346B2A7F"/>
    <w:rsid w:val="346E66DC"/>
    <w:rsid w:val="346F0EEF"/>
    <w:rsid w:val="346F48EC"/>
    <w:rsid w:val="34705935"/>
    <w:rsid w:val="347386F1"/>
    <w:rsid w:val="3473C30C"/>
    <w:rsid w:val="3474768B"/>
    <w:rsid w:val="34788FD3"/>
    <w:rsid w:val="3478BBD2"/>
    <w:rsid w:val="34796ABF"/>
    <w:rsid w:val="347BB1B3"/>
    <w:rsid w:val="347C70D6"/>
    <w:rsid w:val="347D7E90"/>
    <w:rsid w:val="347EC01A"/>
    <w:rsid w:val="3480552A"/>
    <w:rsid w:val="348109F0"/>
    <w:rsid w:val="3481BBA8"/>
    <w:rsid w:val="3485C703"/>
    <w:rsid w:val="34895D25"/>
    <w:rsid w:val="348A3F94"/>
    <w:rsid w:val="348A420D"/>
    <w:rsid w:val="348F4995"/>
    <w:rsid w:val="34926A65"/>
    <w:rsid w:val="3493ECCD"/>
    <w:rsid w:val="34944AC0"/>
    <w:rsid w:val="34972D35"/>
    <w:rsid w:val="3498C9E5"/>
    <w:rsid w:val="3499C09D"/>
    <w:rsid w:val="349A4D4F"/>
    <w:rsid w:val="349B3129"/>
    <w:rsid w:val="349C028F"/>
    <w:rsid w:val="349E2D1B"/>
    <w:rsid w:val="349E8810"/>
    <w:rsid w:val="349E8FA7"/>
    <w:rsid w:val="34A2A5E9"/>
    <w:rsid w:val="34A340BE"/>
    <w:rsid w:val="34A3DC2B"/>
    <w:rsid w:val="34A502DE"/>
    <w:rsid w:val="34AB9B64"/>
    <w:rsid w:val="34AC1ACA"/>
    <w:rsid w:val="34ACCE08"/>
    <w:rsid w:val="34AE64E1"/>
    <w:rsid w:val="34AF93FD"/>
    <w:rsid w:val="34B200CF"/>
    <w:rsid w:val="34B3BCFE"/>
    <w:rsid w:val="34B3C9A3"/>
    <w:rsid w:val="34B47F37"/>
    <w:rsid w:val="34B538D8"/>
    <w:rsid w:val="34B60EEC"/>
    <w:rsid w:val="34B66BBF"/>
    <w:rsid w:val="34B76B09"/>
    <w:rsid w:val="34B77683"/>
    <w:rsid w:val="34B7A6F3"/>
    <w:rsid w:val="34B96454"/>
    <w:rsid w:val="34BF98D3"/>
    <w:rsid w:val="34C05EFF"/>
    <w:rsid w:val="34C0CB02"/>
    <w:rsid w:val="34C1B1AB"/>
    <w:rsid w:val="34C6CDC9"/>
    <w:rsid w:val="34C808C0"/>
    <w:rsid w:val="34CC2768"/>
    <w:rsid w:val="34CD36EF"/>
    <w:rsid w:val="34CD6BF7"/>
    <w:rsid w:val="34D1E1C3"/>
    <w:rsid w:val="34D3C480"/>
    <w:rsid w:val="34DA5806"/>
    <w:rsid w:val="34DE675E"/>
    <w:rsid w:val="34DFC18A"/>
    <w:rsid w:val="34E2A98A"/>
    <w:rsid w:val="34E7CED6"/>
    <w:rsid w:val="34EAFE32"/>
    <w:rsid w:val="34ED7E99"/>
    <w:rsid w:val="34F02D7C"/>
    <w:rsid w:val="34F1F014"/>
    <w:rsid w:val="34F3D49F"/>
    <w:rsid w:val="34F4FFB9"/>
    <w:rsid w:val="34F83E58"/>
    <w:rsid w:val="34F93EAC"/>
    <w:rsid w:val="34F99D26"/>
    <w:rsid w:val="34FA03AC"/>
    <w:rsid w:val="34FADCF2"/>
    <w:rsid w:val="34FAF513"/>
    <w:rsid w:val="34FAFBEB"/>
    <w:rsid w:val="34FBA277"/>
    <w:rsid w:val="34FEC62B"/>
    <w:rsid w:val="35002626"/>
    <w:rsid w:val="350855C0"/>
    <w:rsid w:val="3509B83B"/>
    <w:rsid w:val="350B7984"/>
    <w:rsid w:val="350F0EBF"/>
    <w:rsid w:val="350F79F1"/>
    <w:rsid w:val="350F97CE"/>
    <w:rsid w:val="3512F6FB"/>
    <w:rsid w:val="35153AAA"/>
    <w:rsid w:val="3515F2B2"/>
    <w:rsid w:val="3516494E"/>
    <w:rsid w:val="3516CECA"/>
    <w:rsid w:val="3516D2F6"/>
    <w:rsid w:val="3518260F"/>
    <w:rsid w:val="3518B70D"/>
    <w:rsid w:val="3518FE14"/>
    <w:rsid w:val="351BFF5E"/>
    <w:rsid w:val="351CAD31"/>
    <w:rsid w:val="351CB3AC"/>
    <w:rsid w:val="35223C7E"/>
    <w:rsid w:val="35235CD7"/>
    <w:rsid w:val="35249C86"/>
    <w:rsid w:val="352C4B56"/>
    <w:rsid w:val="353023F1"/>
    <w:rsid w:val="35306799"/>
    <w:rsid w:val="35313875"/>
    <w:rsid w:val="35337526"/>
    <w:rsid w:val="3534CAE9"/>
    <w:rsid w:val="3535DAEF"/>
    <w:rsid w:val="35384784"/>
    <w:rsid w:val="35386D63"/>
    <w:rsid w:val="35398EF7"/>
    <w:rsid w:val="3539E731"/>
    <w:rsid w:val="353E63C9"/>
    <w:rsid w:val="353E82BE"/>
    <w:rsid w:val="353EAE38"/>
    <w:rsid w:val="35402DF0"/>
    <w:rsid w:val="354395C5"/>
    <w:rsid w:val="35460845"/>
    <w:rsid w:val="35479507"/>
    <w:rsid w:val="35527EBD"/>
    <w:rsid w:val="3552D849"/>
    <w:rsid w:val="3553B8C4"/>
    <w:rsid w:val="3553FE64"/>
    <w:rsid w:val="355536C2"/>
    <w:rsid w:val="3556A99A"/>
    <w:rsid w:val="355718E8"/>
    <w:rsid w:val="355C2C7E"/>
    <w:rsid w:val="355C70F8"/>
    <w:rsid w:val="355C74A1"/>
    <w:rsid w:val="355D1383"/>
    <w:rsid w:val="3563E76C"/>
    <w:rsid w:val="35649FE9"/>
    <w:rsid w:val="356514CF"/>
    <w:rsid w:val="356645B1"/>
    <w:rsid w:val="35689206"/>
    <w:rsid w:val="356C6018"/>
    <w:rsid w:val="356EC7E3"/>
    <w:rsid w:val="356F6707"/>
    <w:rsid w:val="3571C7CF"/>
    <w:rsid w:val="35722FA7"/>
    <w:rsid w:val="3573D93D"/>
    <w:rsid w:val="35744BE7"/>
    <w:rsid w:val="357515F2"/>
    <w:rsid w:val="3576B953"/>
    <w:rsid w:val="35783F22"/>
    <w:rsid w:val="357A8001"/>
    <w:rsid w:val="357B1E15"/>
    <w:rsid w:val="357CD3D7"/>
    <w:rsid w:val="357EA8EB"/>
    <w:rsid w:val="357FE157"/>
    <w:rsid w:val="3584E610"/>
    <w:rsid w:val="358535E6"/>
    <w:rsid w:val="3585F2F9"/>
    <w:rsid w:val="3586C715"/>
    <w:rsid w:val="35880654"/>
    <w:rsid w:val="358A763C"/>
    <w:rsid w:val="358C271F"/>
    <w:rsid w:val="358C7220"/>
    <w:rsid w:val="358D8359"/>
    <w:rsid w:val="358E9A93"/>
    <w:rsid w:val="358FB824"/>
    <w:rsid w:val="35904DB2"/>
    <w:rsid w:val="35931D62"/>
    <w:rsid w:val="359340F3"/>
    <w:rsid w:val="35936FE3"/>
    <w:rsid w:val="3593BFFE"/>
    <w:rsid w:val="35945938"/>
    <w:rsid w:val="35996707"/>
    <w:rsid w:val="359B1E09"/>
    <w:rsid w:val="359B9A39"/>
    <w:rsid w:val="359DDA53"/>
    <w:rsid w:val="359E4849"/>
    <w:rsid w:val="35A109FF"/>
    <w:rsid w:val="35A16AF8"/>
    <w:rsid w:val="35A3583C"/>
    <w:rsid w:val="35A359D5"/>
    <w:rsid w:val="35A4A711"/>
    <w:rsid w:val="35A6ED03"/>
    <w:rsid w:val="35A72BB2"/>
    <w:rsid w:val="35A75DDC"/>
    <w:rsid w:val="35A821C2"/>
    <w:rsid w:val="35A8388A"/>
    <w:rsid w:val="35AABCC4"/>
    <w:rsid w:val="35AB9628"/>
    <w:rsid w:val="35AC201B"/>
    <w:rsid w:val="35ACAACA"/>
    <w:rsid w:val="35B403BC"/>
    <w:rsid w:val="35B41698"/>
    <w:rsid w:val="35B5C572"/>
    <w:rsid w:val="35B5EAA3"/>
    <w:rsid w:val="35B78A04"/>
    <w:rsid w:val="35B82CBF"/>
    <w:rsid w:val="35B85AB1"/>
    <w:rsid w:val="35BC820D"/>
    <w:rsid w:val="35BD33D8"/>
    <w:rsid w:val="35BD52A4"/>
    <w:rsid w:val="35C1437F"/>
    <w:rsid w:val="35C1671B"/>
    <w:rsid w:val="35C2196D"/>
    <w:rsid w:val="35C3BC01"/>
    <w:rsid w:val="35C3F9AE"/>
    <w:rsid w:val="35C65A8F"/>
    <w:rsid w:val="35C72D42"/>
    <w:rsid w:val="35C81DA6"/>
    <w:rsid w:val="35C92F52"/>
    <w:rsid w:val="35C95C7C"/>
    <w:rsid w:val="35CABA73"/>
    <w:rsid w:val="35CB82EF"/>
    <w:rsid w:val="35CBBAC7"/>
    <w:rsid w:val="35CC2A4F"/>
    <w:rsid w:val="35CD3382"/>
    <w:rsid w:val="35CD3E34"/>
    <w:rsid w:val="35CE22A5"/>
    <w:rsid w:val="35D3FCB5"/>
    <w:rsid w:val="35D64B39"/>
    <w:rsid w:val="35D68A21"/>
    <w:rsid w:val="35D6FAA0"/>
    <w:rsid w:val="35D7F730"/>
    <w:rsid w:val="35D8805B"/>
    <w:rsid w:val="35D8E853"/>
    <w:rsid w:val="35DEFD5C"/>
    <w:rsid w:val="35E05260"/>
    <w:rsid w:val="35E16C35"/>
    <w:rsid w:val="35E17318"/>
    <w:rsid w:val="35E5EE78"/>
    <w:rsid w:val="35E61F17"/>
    <w:rsid w:val="35E61F4E"/>
    <w:rsid w:val="35E61FF7"/>
    <w:rsid w:val="35E8BD5A"/>
    <w:rsid w:val="35EA43EE"/>
    <w:rsid w:val="35EEF7E2"/>
    <w:rsid w:val="35F086CD"/>
    <w:rsid w:val="35F17C94"/>
    <w:rsid w:val="35F4DAEC"/>
    <w:rsid w:val="35F526CF"/>
    <w:rsid w:val="35F5D59B"/>
    <w:rsid w:val="35F61E4B"/>
    <w:rsid w:val="35F6B3C5"/>
    <w:rsid w:val="35F7EAD9"/>
    <w:rsid w:val="35F95AD8"/>
    <w:rsid w:val="35FA67E5"/>
    <w:rsid w:val="35FF37D0"/>
    <w:rsid w:val="360010BD"/>
    <w:rsid w:val="3602C3A7"/>
    <w:rsid w:val="3602D7F3"/>
    <w:rsid w:val="36038ADA"/>
    <w:rsid w:val="3603B7E3"/>
    <w:rsid w:val="3603F3C0"/>
    <w:rsid w:val="3604F4A3"/>
    <w:rsid w:val="360758BE"/>
    <w:rsid w:val="360762E8"/>
    <w:rsid w:val="360852EA"/>
    <w:rsid w:val="360E09E2"/>
    <w:rsid w:val="360F8789"/>
    <w:rsid w:val="3612B82E"/>
    <w:rsid w:val="3613BD84"/>
    <w:rsid w:val="36151EE1"/>
    <w:rsid w:val="361585F1"/>
    <w:rsid w:val="361782F7"/>
    <w:rsid w:val="361C8D2F"/>
    <w:rsid w:val="361D0A3F"/>
    <w:rsid w:val="361E85BC"/>
    <w:rsid w:val="36216178"/>
    <w:rsid w:val="36219C14"/>
    <w:rsid w:val="3627ECBB"/>
    <w:rsid w:val="362D1085"/>
    <w:rsid w:val="362FC093"/>
    <w:rsid w:val="362FEE45"/>
    <w:rsid w:val="3633A449"/>
    <w:rsid w:val="363698F2"/>
    <w:rsid w:val="36373693"/>
    <w:rsid w:val="36377F16"/>
    <w:rsid w:val="36390D6F"/>
    <w:rsid w:val="3639A630"/>
    <w:rsid w:val="3639FD7C"/>
    <w:rsid w:val="363A3A6A"/>
    <w:rsid w:val="363AE999"/>
    <w:rsid w:val="363D57BD"/>
    <w:rsid w:val="36402ABE"/>
    <w:rsid w:val="36415063"/>
    <w:rsid w:val="3644CA32"/>
    <w:rsid w:val="364701C8"/>
    <w:rsid w:val="364C1C36"/>
    <w:rsid w:val="364E5312"/>
    <w:rsid w:val="36505393"/>
    <w:rsid w:val="36513182"/>
    <w:rsid w:val="3651FA41"/>
    <w:rsid w:val="36525378"/>
    <w:rsid w:val="3652D38B"/>
    <w:rsid w:val="36537B7C"/>
    <w:rsid w:val="3653D253"/>
    <w:rsid w:val="3655B034"/>
    <w:rsid w:val="365709EB"/>
    <w:rsid w:val="36579774"/>
    <w:rsid w:val="36592726"/>
    <w:rsid w:val="365BC367"/>
    <w:rsid w:val="365D53B5"/>
    <w:rsid w:val="3661493D"/>
    <w:rsid w:val="3668035C"/>
    <w:rsid w:val="366A8FE1"/>
    <w:rsid w:val="366C9DEB"/>
    <w:rsid w:val="366CC555"/>
    <w:rsid w:val="366E8886"/>
    <w:rsid w:val="36714A94"/>
    <w:rsid w:val="36744DC0"/>
    <w:rsid w:val="36757331"/>
    <w:rsid w:val="3675FE85"/>
    <w:rsid w:val="3676265A"/>
    <w:rsid w:val="36763772"/>
    <w:rsid w:val="36780DBB"/>
    <w:rsid w:val="367948BB"/>
    <w:rsid w:val="367E02E6"/>
    <w:rsid w:val="3683C340"/>
    <w:rsid w:val="36865E2C"/>
    <w:rsid w:val="36869EB3"/>
    <w:rsid w:val="3686F6E3"/>
    <w:rsid w:val="36890248"/>
    <w:rsid w:val="36905B50"/>
    <w:rsid w:val="3690E255"/>
    <w:rsid w:val="3692CC17"/>
    <w:rsid w:val="3692E779"/>
    <w:rsid w:val="3693D5C4"/>
    <w:rsid w:val="3694B6DE"/>
    <w:rsid w:val="3696EC6E"/>
    <w:rsid w:val="369A2073"/>
    <w:rsid w:val="369C9EDD"/>
    <w:rsid w:val="369E4672"/>
    <w:rsid w:val="369FE422"/>
    <w:rsid w:val="36A1D730"/>
    <w:rsid w:val="36A27D39"/>
    <w:rsid w:val="36A319B5"/>
    <w:rsid w:val="36A46E07"/>
    <w:rsid w:val="36A534E4"/>
    <w:rsid w:val="36A718D2"/>
    <w:rsid w:val="36A79346"/>
    <w:rsid w:val="36A91668"/>
    <w:rsid w:val="36ADC8CC"/>
    <w:rsid w:val="36AE4784"/>
    <w:rsid w:val="36AED873"/>
    <w:rsid w:val="36AF7708"/>
    <w:rsid w:val="36B10195"/>
    <w:rsid w:val="36B3E652"/>
    <w:rsid w:val="36B65A16"/>
    <w:rsid w:val="36B77808"/>
    <w:rsid w:val="36B87D92"/>
    <w:rsid w:val="36BC5048"/>
    <w:rsid w:val="36BFF1D6"/>
    <w:rsid w:val="36C02C2A"/>
    <w:rsid w:val="36C03749"/>
    <w:rsid w:val="36C18504"/>
    <w:rsid w:val="36C2A391"/>
    <w:rsid w:val="36C65317"/>
    <w:rsid w:val="36C6D56A"/>
    <w:rsid w:val="36C91435"/>
    <w:rsid w:val="36C9246B"/>
    <w:rsid w:val="36CE737A"/>
    <w:rsid w:val="36D0BED7"/>
    <w:rsid w:val="36D15FDD"/>
    <w:rsid w:val="36D1748C"/>
    <w:rsid w:val="36D1748C"/>
    <w:rsid w:val="36D2F05A"/>
    <w:rsid w:val="36D479A9"/>
    <w:rsid w:val="36D931E5"/>
    <w:rsid w:val="36DCC818"/>
    <w:rsid w:val="36E10AD9"/>
    <w:rsid w:val="36E1C5B4"/>
    <w:rsid w:val="36E27201"/>
    <w:rsid w:val="36E4532F"/>
    <w:rsid w:val="36E61FCF"/>
    <w:rsid w:val="36E6F6E8"/>
    <w:rsid w:val="36EC4D62"/>
    <w:rsid w:val="36EE004A"/>
    <w:rsid w:val="36EFAB3C"/>
    <w:rsid w:val="36F1E73F"/>
    <w:rsid w:val="36F4C8DF"/>
    <w:rsid w:val="36F5F993"/>
    <w:rsid w:val="36FBB3CF"/>
    <w:rsid w:val="36FE3E2A"/>
    <w:rsid w:val="36FE521C"/>
    <w:rsid w:val="37007477"/>
    <w:rsid w:val="3700DD98"/>
    <w:rsid w:val="370159D0"/>
    <w:rsid w:val="3707F514"/>
    <w:rsid w:val="37081DDA"/>
    <w:rsid w:val="3709182B"/>
    <w:rsid w:val="370ABA04"/>
    <w:rsid w:val="370B466B"/>
    <w:rsid w:val="370B4D31"/>
    <w:rsid w:val="3712F985"/>
    <w:rsid w:val="37195A4B"/>
    <w:rsid w:val="371A70B4"/>
    <w:rsid w:val="371B16ED"/>
    <w:rsid w:val="371D893E"/>
    <w:rsid w:val="3720D881"/>
    <w:rsid w:val="372192C4"/>
    <w:rsid w:val="3721A530"/>
    <w:rsid w:val="37238130"/>
    <w:rsid w:val="37259F41"/>
    <w:rsid w:val="372658CB"/>
    <w:rsid w:val="37265BEF"/>
    <w:rsid w:val="372959CA"/>
    <w:rsid w:val="372B3B8A"/>
    <w:rsid w:val="372B436B"/>
    <w:rsid w:val="372F1C43"/>
    <w:rsid w:val="3731DA07"/>
    <w:rsid w:val="373383AB"/>
    <w:rsid w:val="373498B3"/>
    <w:rsid w:val="37359E3B"/>
    <w:rsid w:val="37380730"/>
    <w:rsid w:val="37389E8A"/>
    <w:rsid w:val="3739388F"/>
    <w:rsid w:val="373DD40E"/>
    <w:rsid w:val="373E6BA2"/>
    <w:rsid w:val="373F7A31"/>
    <w:rsid w:val="37400AE3"/>
    <w:rsid w:val="3740B32C"/>
    <w:rsid w:val="3740CDE7"/>
    <w:rsid w:val="37419AAE"/>
    <w:rsid w:val="3745E929"/>
    <w:rsid w:val="3747E6DA"/>
    <w:rsid w:val="3747F07C"/>
    <w:rsid w:val="374AE5CF"/>
    <w:rsid w:val="374DC9AF"/>
    <w:rsid w:val="3751B268"/>
    <w:rsid w:val="37528FA6"/>
    <w:rsid w:val="37544ADD"/>
    <w:rsid w:val="37562A23"/>
    <w:rsid w:val="37570D4F"/>
    <w:rsid w:val="37575881"/>
    <w:rsid w:val="375B517E"/>
    <w:rsid w:val="375E20D5"/>
    <w:rsid w:val="37625754"/>
    <w:rsid w:val="37628647"/>
    <w:rsid w:val="37634AFB"/>
    <w:rsid w:val="376428E3"/>
    <w:rsid w:val="37645D3A"/>
    <w:rsid w:val="3766B8BB"/>
    <w:rsid w:val="376844E9"/>
    <w:rsid w:val="37710FB5"/>
    <w:rsid w:val="37712BE1"/>
    <w:rsid w:val="3771CC60"/>
    <w:rsid w:val="3774D8BF"/>
    <w:rsid w:val="3777D6FB"/>
    <w:rsid w:val="3779483C"/>
    <w:rsid w:val="377A3279"/>
    <w:rsid w:val="377B0510"/>
    <w:rsid w:val="377B6D58"/>
    <w:rsid w:val="377BC9A6"/>
    <w:rsid w:val="377BCD76"/>
    <w:rsid w:val="377D7AA9"/>
    <w:rsid w:val="377E6B58"/>
    <w:rsid w:val="3780B778"/>
    <w:rsid w:val="3782626A"/>
    <w:rsid w:val="3782A429"/>
    <w:rsid w:val="3782E641"/>
    <w:rsid w:val="3784E91C"/>
    <w:rsid w:val="37865818"/>
    <w:rsid w:val="3787C5A1"/>
    <w:rsid w:val="3788ED39"/>
    <w:rsid w:val="37891ACE"/>
    <w:rsid w:val="37896186"/>
    <w:rsid w:val="378B6E2F"/>
    <w:rsid w:val="378D72A7"/>
    <w:rsid w:val="378D852A"/>
    <w:rsid w:val="378E7B5D"/>
    <w:rsid w:val="37944671"/>
    <w:rsid w:val="379BCA89"/>
    <w:rsid w:val="379CEE59"/>
    <w:rsid w:val="37A0BF6D"/>
    <w:rsid w:val="37A27199"/>
    <w:rsid w:val="37A36FCF"/>
    <w:rsid w:val="37A42401"/>
    <w:rsid w:val="37A5C0EF"/>
    <w:rsid w:val="37A68065"/>
    <w:rsid w:val="37A77E8C"/>
    <w:rsid w:val="37A98229"/>
    <w:rsid w:val="37AB2330"/>
    <w:rsid w:val="37AE91E8"/>
    <w:rsid w:val="37B13A5A"/>
    <w:rsid w:val="37B1D214"/>
    <w:rsid w:val="37B7284D"/>
    <w:rsid w:val="37B8CFD8"/>
    <w:rsid w:val="37B9AB53"/>
    <w:rsid w:val="37BA8094"/>
    <w:rsid w:val="37BB55D5"/>
    <w:rsid w:val="37BC6968"/>
    <w:rsid w:val="37BF2E01"/>
    <w:rsid w:val="37BFB5AC"/>
    <w:rsid w:val="37C057D7"/>
    <w:rsid w:val="37C1326D"/>
    <w:rsid w:val="37C19852"/>
    <w:rsid w:val="37C1AD19"/>
    <w:rsid w:val="37C7492B"/>
    <w:rsid w:val="37C96225"/>
    <w:rsid w:val="37CCC63C"/>
    <w:rsid w:val="37CEE1E3"/>
    <w:rsid w:val="37CF85ED"/>
    <w:rsid w:val="37D03C5A"/>
    <w:rsid w:val="37D0E910"/>
    <w:rsid w:val="37D67D80"/>
    <w:rsid w:val="37D7E52A"/>
    <w:rsid w:val="37D82D5C"/>
    <w:rsid w:val="37D9DA02"/>
    <w:rsid w:val="37DD3590"/>
    <w:rsid w:val="37E2807E"/>
    <w:rsid w:val="37E2B43B"/>
    <w:rsid w:val="37E458B3"/>
    <w:rsid w:val="37E485EF"/>
    <w:rsid w:val="37E521AC"/>
    <w:rsid w:val="37E728D2"/>
    <w:rsid w:val="37E90436"/>
    <w:rsid w:val="37EB460B"/>
    <w:rsid w:val="37EC9F86"/>
    <w:rsid w:val="37ED0811"/>
    <w:rsid w:val="37EDC3B7"/>
    <w:rsid w:val="37F2FC6E"/>
    <w:rsid w:val="37F66CA6"/>
    <w:rsid w:val="37F86BC4"/>
    <w:rsid w:val="37FA2821"/>
    <w:rsid w:val="37FB67D0"/>
    <w:rsid w:val="37FB7555"/>
    <w:rsid w:val="37FF3A5C"/>
    <w:rsid w:val="3800698A"/>
    <w:rsid w:val="3800D6DB"/>
    <w:rsid w:val="38017C9E"/>
    <w:rsid w:val="3801D74B"/>
    <w:rsid w:val="380A3322"/>
    <w:rsid w:val="380AA8E5"/>
    <w:rsid w:val="380AF2A7"/>
    <w:rsid w:val="380C6DBA"/>
    <w:rsid w:val="380F1751"/>
    <w:rsid w:val="380F841A"/>
    <w:rsid w:val="380F93CF"/>
    <w:rsid w:val="38122332"/>
    <w:rsid w:val="3815EF8B"/>
    <w:rsid w:val="3816A21C"/>
    <w:rsid w:val="38173334"/>
    <w:rsid w:val="38187A0B"/>
    <w:rsid w:val="38194254"/>
    <w:rsid w:val="38196D5B"/>
    <w:rsid w:val="3819D700"/>
    <w:rsid w:val="381DD182"/>
    <w:rsid w:val="381DE351"/>
    <w:rsid w:val="381EC7A3"/>
    <w:rsid w:val="38206930"/>
    <w:rsid w:val="382281CC"/>
    <w:rsid w:val="3825DDBB"/>
    <w:rsid w:val="3828E09D"/>
    <w:rsid w:val="382BC129"/>
    <w:rsid w:val="382D07C6"/>
    <w:rsid w:val="382D383E"/>
    <w:rsid w:val="382DBBF8"/>
    <w:rsid w:val="3831BF2D"/>
    <w:rsid w:val="383238CF"/>
    <w:rsid w:val="38329815"/>
    <w:rsid w:val="3834CD15"/>
    <w:rsid w:val="383519AC"/>
    <w:rsid w:val="3837252D"/>
    <w:rsid w:val="3838C9EE"/>
    <w:rsid w:val="383C112E"/>
    <w:rsid w:val="383D01DC"/>
    <w:rsid w:val="383D6D4B"/>
    <w:rsid w:val="38429694"/>
    <w:rsid w:val="3843DC1A"/>
    <w:rsid w:val="38442347"/>
    <w:rsid w:val="3844B9C6"/>
    <w:rsid w:val="38456D59"/>
    <w:rsid w:val="3846E2DF"/>
    <w:rsid w:val="384714CB"/>
    <w:rsid w:val="38472D0E"/>
    <w:rsid w:val="384754B4"/>
    <w:rsid w:val="384D87D5"/>
    <w:rsid w:val="384F71F6"/>
    <w:rsid w:val="384F8C18"/>
    <w:rsid w:val="38528062"/>
    <w:rsid w:val="385337BC"/>
    <w:rsid w:val="3853C965"/>
    <w:rsid w:val="385BA4F4"/>
    <w:rsid w:val="385CCE65"/>
    <w:rsid w:val="385D04D4"/>
    <w:rsid w:val="385E6215"/>
    <w:rsid w:val="385FEF2F"/>
    <w:rsid w:val="385FFFE3"/>
    <w:rsid w:val="386397E1"/>
    <w:rsid w:val="3864FA31"/>
    <w:rsid w:val="3866DDA3"/>
    <w:rsid w:val="386B1971"/>
    <w:rsid w:val="386FD31B"/>
    <w:rsid w:val="38704FA9"/>
    <w:rsid w:val="387352B2"/>
    <w:rsid w:val="3873AB3C"/>
    <w:rsid w:val="3873D575"/>
    <w:rsid w:val="3874572E"/>
    <w:rsid w:val="38757794"/>
    <w:rsid w:val="387939C3"/>
    <w:rsid w:val="3879E113"/>
    <w:rsid w:val="387CE76A"/>
    <w:rsid w:val="38814DB6"/>
    <w:rsid w:val="38815047"/>
    <w:rsid w:val="388442BA"/>
    <w:rsid w:val="38892AF7"/>
    <w:rsid w:val="388A9072"/>
    <w:rsid w:val="388B4BE7"/>
    <w:rsid w:val="388BCF21"/>
    <w:rsid w:val="388CC6BF"/>
    <w:rsid w:val="388D5D02"/>
    <w:rsid w:val="388E1BE8"/>
    <w:rsid w:val="388ECE21"/>
    <w:rsid w:val="38903F3E"/>
    <w:rsid w:val="38921F64"/>
    <w:rsid w:val="38945504"/>
    <w:rsid w:val="3897D93D"/>
    <w:rsid w:val="3898684F"/>
    <w:rsid w:val="3898FB79"/>
    <w:rsid w:val="3899212A"/>
    <w:rsid w:val="389BDA4E"/>
    <w:rsid w:val="389D3C7C"/>
    <w:rsid w:val="389D63FE"/>
    <w:rsid w:val="389D7AF5"/>
    <w:rsid w:val="389F9108"/>
    <w:rsid w:val="38A1732A"/>
    <w:rsid w:val="38A1EED4"/>
    <w:rsid w:val="38A20090"/>
    <w:rsid w:val="38A30E94"/>
    <w:rsid w:val="38A375C0"/>
    <w:rsid w:val="38A54896"/>
    <w:rsid w:val="38A54BA0"/>
    <w:rsid w:val="38A60B2F"/>
    <w:rsid w:val="38A61AA5"/>
    <w:rsid w:val="38A64867"/>
    <w:rsid w:val="38A81D2C"/>
    <w:rsid w:val="38ADD208"/>
    <w:rsid w:val="38AF70CC"/>
    <w:rsid w:val="38B21943"/>
    <w:rsid w:val="38B36223"/>
    <w:rsid w:val="38B3F118"/>
    <w:rsid w:val="38B4446C"/>
    <w:rsid w:val="38B635CF"/>
    <w:rsid w:val="38B63AAD"/>
    <w:rsid w:val="38B69D7D"/>
    <w:rsid w:val="38B73EE9"/>
    <w:rsid w:val="38BA489D"/>
    <w:rsid w:val="38BA8FC6"/>
    <w:rsid w:val="38BAA36D"/>
    <w:rsid w:val="38BAF4F0"/>
    <w:rsid w:val="38BBCD3F"/>
    <w:rsid w:val="38BBF481"/>
    <w:rsid w:val="38BC27CE"/>
    <w:rsid w:val="38BC6221"/>
    <w:rsid w:val="38BCB3E2"/>
    <w:rsid w:val="38BCC000"/>
    <w:rsid w:val="38BEE7C8"/>
    <w:rsid w:val="38C23620"/>
    <w:rsid w:val="38C7A75B"/>
    <w:rsid w:val="38C7D563"/>
    <w:rsid w:val="38C82AEF"/>
    <w:rsid w:val="38C923F4"/>
    <w:rsid w:val="38C99DF4"/>
    <w:rsid w:val="38CF52E1"/>
    <w:rsid w:val="38D0389E"/>
    <w:rsid w:val="38D205D3"/>
    <w:rsid w:val="38D4B62D"/>
    <w:rsid w:val="38D6ED53"/>
    <w:rsid w:val="38DA0A00"/>
    <w:rsid w:val="38DD2190"/>
    <w:rsid w:val="38DE56A2"/>
    <w:rsid w:val="38E43809"/>
    <w:rsid w:val="38E4BEB9"/>
    <w:rsid w:val="38E6EA05"/>
    <w:rsid w:val="38EBEAF7"/>
    <w:rsid w:val="38EEBD8B"/>
    <w:rsid w:val="38EFFAD8"/>
    <w:rsid w:val="38F3EBA9"/>
    <w:rsid w:val="38F6C02D"/>
    <w:rsid w:val="38F74F53"/>
    <w:rsid w:val="38F7FA59"/>
    <w:rsid w:val="38F97448"/>
    <w:rsid w:val="38FCA741"/>
    <w:rsid w:val="38FEEAD9"/>
    <w:rsid w:val="38FEF7C4"/>
    <w:rsid w:val="39014715"/>
    <w:rsid w:val="3901B7EE"/>
    <w:rsid w:val="39031A6A"/>
    <w:rsid w:val="3904EF12"/>
    <w:rsid w:val="3907656F"/>
    <w:rsid w:val="390A278B"/>
    <w:rsid w:val="390CC67C"/>
    <w:rsid w:val="390D6CB7"/>
    <w:rsid w:val="390D7863"/>
    <w:rsid w:val="390F852A"/>
    <w:rsid w:val="39112804"/>
    <w:rsid w:val="39113DDB"/>
    <w:rsid w:val="39186891"/>
    <w:rsid w:val="391A9C24"/>
    <w:rsid w:val="391BFE44"/>
    <w:rsid w:val="391D8F3A"/>
    <w:rsid w:val="3920E4C7"/>
    <w:rsid w:val="39215E5D"/>
    <w:rsid w:val="39238F62"/>
    <w:rsid w:val="39246318"/>
    <w:rsid w:val="3927A725"/>
    <w:rsid w:val="39290945"/>
    <w:rsid w:val="392997AB"/>
    <w:rsid w:val="392A901F"/>
    <w:rsid w:val="392A976E"/>
    <w:rsid w:val="392B1AAE"/>
    <w:rsid w:val="392C24E0"/>
    <w:rsid w:val="392CBD7A"/>
    <w:rsid w:val="392DB6CD"/>
    <w:rsid w:val="392ED237"/>
    <w:rsid w:val="392F40C5"/>
    <w:rsid w:val="392F6EB5"/>
    <w:rsid w:val="39302B26"/>
    <w:rsid w:val="3930A76E"/>
    <w:rsid w:val="3931E921"/>
    <w:rsid w:val="3933287C"/>
    <w:rsid w:val="39345C8E"/>
    <w:rsid w:val="3935235B"/>
    <w:rsid w:val="3938287A"/>
    <w:rsid w:val="3938B963"/>
    <w:rsid w:val="39390DE5"/>
    <w:rsid w:val="3939788B"/>
    <w:rsid w:val="393F169E"/>
    <w:rsid w:val="39419253"/>
    <w:rsid w:val="39451C2F"/>
    <w:rsid w:val="39469992"/>
    <w:rsid w:val="394851AC"/>
    <w:rsid w:val="394B0C36"/>
    <w:rsid w:val="394F99E0"/>
    <w:rsid w:val="3952289E"/>
    <w:rsid w:val="39529F63"/>
    <w:rsid w:val="395AF688"/>
    <w:rsid w:val="395CD63C"/>
    <w:rsid w:val="395D5211"/>
    <w:rsid w:val="39605431"/>
    <w:rsid w:val="39612507"/>
    <w:rsid w:val="39635831"/>
    <w:rsid w:val="3963CB8E"/>
    <w:rsid w:val="39675A8F"/>
    <w:rsid w:val="3968922D"/>
    <w:rsid w:val="3968B8B6"/>
    <w:rsid w:val="39692550"/>
    <w:rsid w:val="396AD57B"/>
    <w:rsid w:val="396CD899"/>
    <w:rsid w:val="396F895A"/>
    <w:rsid w:val="3973E82B"/>
    <w:rsid w:val="3973FA48"/>
    <w:rsid w:val="3974C283"/>
    <w:rsid w:val="39753C6D"/>
    <w:rsid w:val="39756051"/>
    <w:rsid w:val="39759D26"/>
    <w:rsid w:val="3976248C"/>
    <w:rsid w:val="397667C4"/>
    <w:rsid w:val="39795E25"/>
    <w:rsid w:val="39798BC4"/>
    <w:rsid w:val="397B7C11"/>
    <w:rsid w:val="397E3DF6"/>
    <w:rsid w:val="397F4635"/>
    <w:rsid w:val="398089B2"/>
    <w:rsid w:val="3980F32B"/>
    <w:rsid w:val="39823832"/>
    <w:rsid w:val="3983B9DF"/>
    <w:rsid w:val="3986B5CE"/>
    <w:rsid w:val="3987F029"/>
    <w:rsid w:val="398E9C8E"/>
    <w:rsid w:val="398FD45A"/>
    <w:rsid w:val="399073A2"/>
    <w:rsid w:val="39929F1B"/>
    <w:rsid w:val="3992C3BC"/>
    <w:rsid w:val="39931B27"/>
    <w:rsid w:val="39939DBA"/>
    <w:rsid w:val="39949997"/>
    <w:rsid w:val="39953716"/>
    <w:rsid w:val="3995851B"/>
    <w:rsid w:val="399B6FC9"/>
    <w:rsid w:val="399E555C"/>
    <w:rsid w:val="399FFBE9"/>
    <w:rsid w:val="39A11226"/>
    <w:rsid w:val="39AB7E71"/>
    <w:rsid w:val="39ABA1D1"/>
    <w:rsid w:val="39B0A62A"/>
    <w:rsid w:val="39B117DF"/>
    <w:rsid w:val="39B15F61"/>
    <w:rsid w:val="39B38A86"/>
    <w:rsid w:val="39B520E3"/>
    <w:rsid w:val="39B5A2D2"/>
    <w:rsid w:val="39B5E266"/>
    <w:rsid w:val="39B8B9B1"/>
    <w:rsid w:val="39BAB86D"/>
    <w:rsid w:val="39BCFD32"/>
    <w:rsid w:val="39C3F084"/>
    <w:rsid w:val="39C4283D"/>
    <w:rsid w:val="39C66B84"/>
    <w:rsid w:val="39C6B278"/>
    <w:rsid w:val="39CC0D6C"/>
    <w:rsid w:val="39CC149F"/>
    <w:rsid w:val="39CC30CF"/>
    <w:rsid w:val="39CE2BA5"/>
    <w:rsid w:val="39CE35D0"/>
    <w:rsid w:val="39CF9F96"/>
    <w:rsid w:val="39CFFF9A"/>
    <w:rsid w:val="39D37945"/>
    <w:rsid w:val="39D471D8"/>
    <w:rsid w:val="39D7A974"/>
    <w:rsid w:val="39D831F0"/>
    <w:rsid w:val="39D99CFF"/>
    <w:rsid w:val="39D9CB0C"/>
    <w:rsid w:val="39DA867D"/>
    <w:rsid w:val="39DCF837"/>
    <w:rsid w:val="39DE01CA"/>
    <w:rsid w:val="39DF8709"/>
    <w:rsid w:val="39E0589C"/>
    <w:rsid w:val="39E2AC1F"/>
    <w:rsid w:val="39E303F2"/>
    <w:rsid w:val="39E30FAA"/>
    <w:rsid w:val="39E51B49"/>
    <w:rsid w:val="39E5FB8C"/>
    <w:rsid w:val="39E7DDE3"/>
    <w:rsid w:val="39E85C69"/>
    <w:rsid w:val="39E890C1"/>
    <w:rsid w:val="39ECDBE0"/>
    <w:rsid w:val="39EFB58E"/>
    <w:rsid w:val="39F3C3A0"/>
    <w:rsid w:val="39F53439"/>
    <w:rsid w:val="39F5F2C3"/>
    <w:rsid w:val="39F60F0F"/>
    <w:rsid w:val="39F6609A"/>
    <w:rsid w:val="39F69D35"/>
    <w:rsid w:val="39F790E8"/>
    <w:rsid w:val="39F8D9EA"/>
    <w:rsid w:val="39F8DA2F"/>
    <w:rsid w:val="3A04D96C"/>
    <w:rsid w:val="3A04E9C5"/>
    <w:rsid w:val="3A0577FA"/>
    <w:rsid w:val="3A05E5C8"/>
    <w:rsid w:val="3A082E17"/>
    <w:rsid w:val="3A094C47"/>
    <w:rsid w:val="3A0A195C"/>
    <w:rsid w:val="3A0B2147"/>
    <w:rsid w:val="3A0B27CE"/>
    <w:rsid w:val="3A0B9DF4"/>
    <w:rsid w:val="3A0D8181"/>
    <w:rsid w:val="3A0E7085"/>
    <w:rsid w:val="3A0E9EFA"/>
    <w:rsid w:val="3A15C685"/>
    <w:rsid w:val="3A15F12F"/>
    <w:rsid w:val="3A162CC1"/>
    <w:rsid w:val="3A170B1F"/>
    <w:rsid w:val="3A171EC0"/>
    <w:rsid w:val="3A17EB3D"/>
    <w:rsid w:val="3A1A4A18"/>
    <w:rsid w:val="3A1C9952"/>
    <w:rsid w:val="3A1D60B6"/>
    <w:rsid w:val="3A20A093"/>
    <w:rsid w:val="3A20A3AB"/>
    <w:rsid w:val="3A20AA22"/>
    <w:rsid w:val="3A2479F5"/>
    <w:rsid w:val="3A27C3A9"/>
    <w:rsid w:val="3A29DAD0"/>
    <w:rsid w:val="3A2A573A"/>
    <w:rsid w:val="3A2BA0D3"/>
    <w:rsid w:val="3A2CB30A"/>
    <w:rsid w:val="3A2E3CF0"/>
    <w:rsid w:val="3A2E7512"/>
    <w:rsid w:val="3A2FC9F6"/>
    <w:rsid w:val="3A311934"/>
    <w:rsid w:val="3A323BA7"/>
    <w:rsid w:val="3A32D6D5"/>
    <w:rsid w:val="3A333903"/>
    <w:rsid w:val="3A34A2A9"/>
    <w:rsid w:val="3A367490"/>
    <w:rsid w:val="3A38411A"/>
    <w:rsid w:val="3A436E9A"/>
    <w:rsid w:val="3A44CE1E"/>
    <w:rsid w:val="3A46AE48"/>
    <w:rsid w:val="3A481A21"/>
    <w:rsid w:val="3A483486"/>
    <w:rsid w:val="3A48D640"/>
    <w:rsid w:val="3A48E079"/>
    <w:rsid w:val="3A49B54B"/>
    <w:rsid w:val="3A4B5A58"/>
    <w:rsid w:val="3A4C08C6"/>
    <w:rsid w:val="3A4E7279"/>
    <w:rsid w:val="3A4E7279"/>
    <w:rsid w:val="3A4F52E6"/>
    <w:rsid w:val="3A4F9D3C"/>
    <w:rsid w:val="3A50F608"/>
    <w:rsid w:val="3A546AF7"/>
    <w:rsid w:val="3A55C9C9"/>
    <w:rsid w:val="3A56274E"/>
    <w:rsid w:val="3A56639F"/>
    <w:rsid w:val="3A56C551"/>
    <w:rsid w:val="3A5A599E"/>
    <w:rsid w:val="3A5D96FE"/>
    <w:rsid w:val="3A5EB2D7"/>
    <w:rsid w:val="3A605281"/>
    <w:rsid w:val="3A624F63"/>
    <w:rsid w:val="3A641801"/>
    <w:rsid w:val="3A656781"/>
    <w:rsid w:val="3A669A23"/>
    <w:rsid w:val="3A671925"/>
    <w:rsid w:val="3A69D5E7"/>
    <w:rsid w:val="3A6A0E43"/>
    <w:rsid w:val="3A6A31F5"/>
    <w:rsid w:val="3A6A5B07"/>
    <w:rsid w:val="3A6A66DF"/>
    <w:rsid w:val="3A6CB4FA"/>
    <w:rsid w:val="3A6CD2CC"/>
    <w:rsid w:val="3A6D35BE"/>
    <w:rsid w:val="3A6F3990"/>
    <w:rsid w:val="3A6F6B2E"/>
    <w:rsid w:val="3A6F7BFA"/>
    <w:rsid w:val="3A6F9384"/>
    <w:rsid w:val="3A74DB3A"/>
    <w:rsid w:val="3A7569B5"/>
    <w:rsid w:val="3A7A7058"/>
    <w:rsid w:val="3A7DAF45"/>
    <w:rsid w:val="3A7FD1C6"/>
    <w:rsid w:val="3A835D79"/>
    <w:rsid w:val="3A844B01"/>
    <w:rsid w:val="3A84FF64"/>
    <w:rsid w:val="3A86D7A7"/>
    <w:rsid w:val="3A87149D"/>
    <w:rsid w:val="3A88F79C"/>
    <w:rsid w:val="3A89D465"/>
    <w:rsid w:val="3A8C6922"/>
    <w:rsid w:val="3A8FB3F4"/>
    <w:rsid w:val="3A912CBD"/>
    <w:rsid w:val="3A930DE6"/>
    <w:rsid w:val="3A947E6B"/>
    <w:rsid w:val="3A9AEFA6"/>
    <w:rsid w:val="3A9DFC89"/>
    <w:rsid w:val="3A9E6720"/>
    <w:rsid w:val="3A9EA350"/>
    <w:rsid w:val="3A9EAAEE"/>
    <w:rsid w:val="3AA1F630"/>
    <w:rsid w:val="3AA24AC8"/>
    <w:rsid w:val="3AA30550"/>
    <w:rsid w:val="3AA3FE4C"/>
    <w:rsid w:val="3AA40069"/>
    <w:rsid w:val="3AA77C5B"/>
    <w:rsid w:val="3AA9B6CE"/>
    <w:rsid w:val="3AAF58F9"/>
    <w:rsid w:val="3AB046E7"/>
    <w:rsid w:val="3AB0AAFD"/>
    <w:rsid w:val="3AB11CE2"/>
    <w:rsid w:val="3AB13449"/>
    <w:rsid w:val="3AB2772B"/>
    <w:rsid w:val="3AB90D67"/>
    <w:rsid w:val="3AB9F78F"/>
    <w:rsid w:val="3ABB195F"/>
    <w:rsid w:val="3ABD41ED"/>
    <w:rsid w:val="3ABF8BCD"/>
    <w:rsid w:val="3AC1942D"/>
    <w:rsid w:val="3AC41EC7"/>
    <w:rsid w:val="3AC57EDC"/>
    <w:rsid w:val="3AC6AE96"/>
    <w:rsid w:val="3AC758DC"/>
    <w:rsid w:val="3AC88680"/>
    <w:rsid w:val="3ACA8D09"/>
    <w:rsid w:val="3ACB38ED"/>
    <w:rsid w:val="3ACD0AE9"/>
    <w:rsid w:val="3ACE3045"/>
    <w:rsid w:val="3AD089B6"/>
    <w:rsid w:val="3AD165D4"/>
    <w:rsid w:val="3AD206F0"/>
    <w:rsid w:val="3AD5EF9A"/>
    <w:rsid w:val="3AD5F99A"/>
    <w:rsid w:val="3AD8DE69"/>
    <w:rsid w:val="3ADA1D55"/>
    <w:rsid w:val="3ADA4A9B"/>
    <w:rsid w:val="3ADBD971"/>
    <w:rsid w:val="3ADC5944"/>
    <w:rsid w:val="3ADE919A"/>
    <w:rsid w:val="3ADF1CA0"/>
    <w:rsid w:val="3AE03C02"/>
    <w:rsid w:val="3AE1C435"/>
    <w:rsid w:val="3AE24056"/>
    <w:rsid w:val="3AE482DE"/>
    <w:rsid w:val="3AE6D5F7"/>
    <w:rsid w:val="3AEE66B0"/>
    <w:rsid w:val="3AF048DE"/>
    <w:rsid w:val="3AF0709A"/>
    <w:rsid w:val="3AF2AC00"/>
    <w:rsid w:val="3AF34FD6"/>
    <w:rsid w:val="3AF770F5"/>
    <w:rsid w:val="3AF83466"/>
    <w:rsid w:val="3AF8648C"/>
    <w:rsid w:val="3AF993E3"/>
    <w:rsid w:val="3AFA78DA"/>
    <w:rsid w:val="3AFA9AAD"/>
    <w:rsid w:val="3AFB3877"/>
    <w:rsid w:val="3AFC5F96"/>
    <w:rsid w:val="3AFCF568"/>
    <w:rsid w:val="3AFD4DE3"/>
    <w:rsid w:val="3B0008AB"/>
    <w:rsid w:val="3B07A667"/>
    <w:rsid w:val="3B07D89C"/>
    <w:rsid w:val="3B09D609"/>
    <w:rsid w:val="3B0CB902"/>
    <w:rsid w:val="3B0E5C39"/>
    <w:rsid w:val="3B0FB3A3"/>
    <w:rsid w:val="3B10D8FE"/>
    <w:rsid w:val="3B131548"/>
    <w:rsid w:val="3B131548"/>
    <w:rsid w:val="3B13D172"/>
    <w:rsid w:val="3B13EC9E"/>
    <w:rsid w:val="3B142682"/>
    <w:rsid w:val="3B187159"/>
    <w:rsid w:val="3B189C54"/>
    <w:rsid w:val="3B18E571"/>
    <w:rsid w:val="3B21894D"/>
    <w:rsid w:val="3B228D88"/>
    <w:rsid w:val="3B235819"/>
    <w:rsid w:val="3B2636C8"/>
    <w:rsid w:val="3B276AAD"/>
    <w:rsid w:val="3B29A6B1"/>
    <w:rsid w:val="3B2CB942"/>
    <w:rsid w:val="3B318E0E"/>
    <w:rsid w:val="3B336F9B"/>
    <w:rsid w:val="3B34DC35"/>
    <w:rsid w:val="3B3807D4"/>
    <w:rsid w:val="3B3984B5"/>
    <w:rsid w:val="3B3D0F70"/>
    <w:rsid w:val="3B3D3DEB"/>
    <w:rsid w:val="3B3EEDCB"/>
    <w:rsid w:val="3B3F9CB8"/>
    <w:rsid w:val="3B4B22F7"/>
    <w:rsid w:val="3B4C68F4"/>
    <w:rsid w:val="3B4D0C6D"/>
    <w:rsid w:val="3B4E242A"/>
    <w:rsid w:val="3B4F24A4"/>
    <w:rsid w:val="3B52B449"/>
    <w:rsid w:val="3B53A4CE"/>
    <w:rsid w:val="3B540AFD"/>
    <w:rsid w:val="3B561F99"/>
    <w:rsid w:val="3B56A2D0"/>
    <w:rsid w:val="3B57FFFC"/>
    <w:rsid w:val="3B588998"/>
    <w:rsid w:val="3B5A228E"/>
    <w:rsid w:val="3B5A7686"/>
    <w:rsid w:val="3B5B25B4"/>
    <w:rsid w:val="3B5E2DA5"/>
    <w:rsid w:val="3B5ED5A1"/>
    <w:rsid w:val="3B5F20C3"/>
    <w:rsid w:val="3B63A466"/>
    <w:rsid w:val="3B65ECCB"/>
    <w:rsid w:val="3B66D907"/>
    <w:rsid w:val="3B677DE9"/>
    <w:rsid w:val="3B69FC6B"/>
    <w:rsid w:val="3B6A7FC0"/>
    <w:rsid w:val="3B6CDB64"/>
    <w:rsid w:val="3B6CED05"/>
    <w:rsid w:val="3B6F8D62"/>
    <w:rsid w:val="3B74AD85"/>
    <w:rsid w:val="3B76510F"/>
    <w:rsid w:val="3B76767B"/>
    <w:rsid w:val="3B776AAF"/>
    <w:rsid w:val="3B7E95EB"/>
    <w:rsid w:val="3B7FA313"/>
    <w:rsid w:val="3B80DA6B"/>
    <w:rsid w:val="3B874891"/>
    <w:rsid w:val="3B8DB3F5"/>
    <w:rsid w:val="3B924A88"/>
    <w:rsid w:val="3B97A8F3"/>
    <w:rsid w:val="3B99DAFD"/>
    <w:rsid w:val="3B9D87A2"/>
    <w:rsid w:val="3B9DD804"/>
    <w:rsid w:val="3B9EDEA5"/>
    <w:rsid w:val="3B9F5231"/>
    <w:rsid w:val="3BA039D7"/>
    <w:rsid w:val="3BA03DFE"/>
    <w:rsid w:val="3BA19323"/>
    <w:rsid w:val="3BA1F0F8"/>
    <w:rsid w:val="3BA1F6EA"/>
    <w:rsid w:val="3BA35605"/>
    <w:rsid w:val="3BA377AE"/>
    <w:rsid w:val="3BA91656"/>
    <w:rsid w:val="3BAAC94C"/>
    <w:rsid w:val="3BABC425"/>
    <w:rsid w:val="3BAEE3CA"/>
    <w:rsid w:val="3BAFB387"/>
    <w:rsid w:val="3BB0DB32"/>
    <w:rsid w:val="3BB3B786"/>
    <w:rsid w:val="3BB9EB21"/>
    <w:rsid w:val="3BBB0B89"/>
    <w:rsid w:val="3BBE37C5"/>
    <w:rsid w:val="3BC1A1A7"/>
    <w:rsid w:val="3BC1B3D2"/>
    <w:rsid w:val="3BC22F73"/>
    <w:rsid w:val="3BC33246"/>
    <w:rsid w:val="3BC5558B"/>
    <w:rsid w:val="3BC721B4"/>
    <w:rsid w:val="3BC85BE9"/>
    <w:rsid w:val="3BC8ED67"/>
    <w:rsid w:val="3BC9667C"/>
    <w:rsid w:val="3BC9C853"/>
    <w:rsid w:val="3BCA9F18"/>
    <w:rsid w:val="3BCFEC39"/>
    <w:rsid w:val="3BD0D6D3"/>
    <w:rsid w:val="3BD1A166"/>
    <w:rsid w:val="3BD38341"/>
    <w:rsid w:val="3BD84AF3"/>
    <w:rsid w:val="3BDB9BE2"/>
    <w:rsid w:val="3BDC53EE"/>
    <w:rsid w:val="3BDE6EE4"/>
    <w:rsid w:val="3BDE9DBF"/>
    <w:rsid w:val="3BDF405F"/>
    <w:rsid w:val="3BE0368C"/>
    <w:rsid w:val="3BE0B09F"/>
    <w:rsid w:val="3BE2C226"/>
    <w:rsid w:val="3BE46985"/>
    <w:rsid w:val="3BE4EE9B"/>
    <w:rsid w:val="3BECA221"/>
    <w:rsid w:val="3BECD739"/>
    <w:rsid w:val="3BEE723C"/>
    <w:rsid w:val="3BF02F8A"/>
    <w:rsid w:val="3BF06E52"/>
    <w:rsid w:val="3BF416FC"/>
    <w:rsid w:val="3BF45A13"/>
    <w:rsid w:val="3BF91064"/>
    <w:rsid w:val="3BFC228A"/>
    <w:rsid w:val="3BFD20B3"/>
    <w:rsid w:val="3BFD2148"/>
    <w:rsid w:val="3C00076A"/>
    <w:rsid w:val="3C015C1F"/>
    <w:rsid w:val="3C019C4C"/>
    <w:rsid w:val="3C049C6E"/>
    <w:rsid w:val="3C04B20F"/>
    <w:rsid w:val="3C05B064"/>
    <w:rsid w:val="3C095AB5"/>
    <w:rsid w:val="3C0B09F1"/>
    <w:rsid w:val="3C0C13C7"/>
    <w:rsid w:val="3C0C374B"/>
    <w:rsid w:val="3C0E4C94"/>
    <w:rsid w:val="3C1637A5"/>
    <w:rsid w:val="3C16F92B"/>
    <w:rsid w:val="3C176317"/>
    <w:rsid w:val="3C1A957E"/>
    <w:rsid w:val="3C1AF3B9"/>
    <w:rsid w:val="3C1C469A"/>
    <w:rsid w:val="3C1E71AB"/>
    <w:rsid w:val="3C200091"/>
    <w:rsid w:val="3C207FDE"/>
    <w:rsid w:val="3C21EF6F"/>
    <w:rsid w:val="3C234F25"/>
    <w:rsid w:val="3C2501B1"/>
    <w:rsid w:val="3C288790"/>
    <w:rsid w:val="3C2A71B7"/>
    <w:rsid w:val="3C2AD429"/>
    <w:rsid w:val="3C2AF801"/>
    <w:rsid w:val="3C2C06AF"/>
    <w:rsid w:val="3C2D858D"/>
    <w:rsid w:val="3C31E445"/>
    <w:rsid w:val="3C334ADC"/>
    <w:rsid w:val="3C34A381"/>
    <w:rsid w:val="3C34C43E"/>
    <w:rsid w:val="3C3A46A0"/>
    <w:rsid w:val="3C3AFA11"/>
    <w:rsid w:val="3C3BE23D"/>
    <w:rsid w:val="3C3C0BB0"/>
    <w:rsid w:val="3C3EEB70"/>
    <w:rsid w:val="3C406489"/>
    <w:rsid w:val="3C4197CC"/>
    <w:rsid w:val="3C4579D6"/>
    <w:rsid w:val="3C458586"/>
    <w:rsid w:val="3C46C143"/>
    <w:rsid w:val="3C4722B9"/>
    <w:rsid w:val="3C472382"/>
    <w:rsid w:val="3C48C9C3"/>
    <w:rsid w:val="3C49BC56"/>
    <w:rsid w:val="3C4B9A05"/>
    <w:rsid w:val="3C4EBE05"/>
    <w:rsid w:val="3C4F72CC"/>
    <w:rsid w:val="3C4FA8A3"/>
    <w:rsid w:val="3C526CA2"/>
    <w:rsid w:val="3C53B5B3"/>
    <w:rsid w:val="3C5976CD"/>
    <w:rsid w:val="3C5989E0"/>
    <w:rsid w:val="3C5A7D45"/>
    <w:rsid w:val="3C5B00F3"/>
    <w:rsid w:val="3C5CF93C"/>
    <w:rsid w:val="3C61C56D"/>
    <w:rsid w:val="3C63A64B"/>
    <w:rsid w:val="3C66514D"/>
    <w:rsid w:val="3C66894B"/>
    <w:rsid w:val="3C692776"/>
    <w:rsid w:val="3C6A4760"/>
    <w:rsid w:val="3C6B809F"/>
    <w:rsid w:val="3C6BBC93"/>
    <w:rsid w:val="3C6FD71A"/>
    <w:rsid w:val="3C78779B"/>
    <w:rsid w:val="3C78B34D"/>
    <w:rsid w:val="3C7C3F1B"/>
    <w:rsid w:val="3C7D6458"/>
    <w:rsid w:val="3C7EF64A"/>
    <w:rsid w:val="3C840CC9"/>
    <w:rsid w:val="3C84D9E3"/>
    <w:rsid w:val="3C8B4CDF"/>
    <w:rsid w:val="3C8B9AFB"/>
    <w:rsid w:val="3C8C40FB"/>
    <w:rsid w:val="3C8D2A8B"/>
    <w:rsid w:val="3C8DA95A"/>
    <w:rsid w:val="3C92BE1E"/>
    <w:rsid w:val="3C958ABC"/>
    <w:rsid w:val="3C98EA7C"/>
    <w:rsid w:val="3C999C40"/>
    <w:rsid w:val="3C9EFD99"/>
    <w:rsid w:val="3C9FC402"/>
    <w:rsid w:val="3CA06DC3"/>
    <w:rsid w:val="3CA160B1"/>
    <w:rsid w:val="3CA3538C"/>
    <w:rsid w:val="3CA844A0"/>
    <w:rsid w:val="3CA93F00"/>
    <w:rsid w:val="3CA9D913"/>
    <w:rsid w:val="3CAA373A"/>
    <w:rsid w:val="3CAA70F2"/>
    <w:rsid w:val="3CAC95D6"/>
    <w:rsid w:val="3CADA1CA"/>
    <w:rsid w:val="3CAE854A"/>
    <w:rsid w:val="3CB19A0B"/>
    <w:rsid w:val="3CB4024B"/>
    <w:rsid w:val="3CB4AEF9"/>
    <w:rsid w:val="3CB81A4A"/>
    <w:rsid w:val="3CB84121"/>
    <w:rsid w:val="3CB93A4E"/>
    <w:rsid w:val="3CBAD13D"/>
    <w:rsid w:val="3CBB2707"/>
    <w:rsid w:val="3CBD4054"/>
    <w:rsid w:val="3CBDCC9C"/>
    <w:rsid w:val="3CBF6B63"/>
    <w:rsid w:val="3CC4DEE6"/>
    <w:rsid w:val="3CC87B66"/>
    <w:rsid w:val="3CC958C2"/>
    <w:rsid w:val="3CCADC4B"/>
    <w:rsid w:val="3CCB7EC8"/>
    <w:rsid w:val="3CCF33CC"/>
    <w:rsid w:val="3CD20BE0"/>
    <w:rsid w:val="3CD574A5"/>
    <w:rsid w:val="3CD78491"/>
    <w:rsid w:val="3CD79224"/>
    <w:rsid w:val="3CD7E651"/>
    <w:rsid w:val="3CD8C1C2"/>
    <w:rsid w:val="3CDBC218"/>
    <w:rsid w:val="3CDE76EF"/>
    <w:rsid w:val="3CDF500F"/>
    <w:rsid w:val="3CDF5DA1"/>
    <w:rsid w:val="3CE12E00"/>
    <w:rsid w:val="3CE14048"/>
    <w:rsid w:val="3CE1CA92"/>
    <w:rsid w:val="3CE377DB"/>
    <w:rsid w:val="3CE8813B"/>
    <w:rsid w:val="3CE88147"/>
    <w:rsid w:val="3CEAF505"/>
    <w:rsid w:val="3CECB2AE"/>
    <w:rsid w:val="3CED79DA"/>
    <w:rsid w:val="3CF38D33"/>
    <w:rsid w:val="3CF3D850"/>
    <w:rsid w:val="3CF46E91"/>
    <w:rsid w:val="3CF50DAB"/>
    <w:rsid w:val="3CF5F2EF"/>
    <w:rsid w:val="3CF6F24A"/>
    <w:rsid w:val="3CF7EA90"/>
    <w:rsid w:val="3CF8B956"/>
    <w:rsid w:val="3CFA2BC2"/>
    <w:rsid w:val="3CFAD022"/>
    <w:rsid w:val="3CFF71A9"/>
    <w:rsid w:val="3D040349"/>
    <w:rsid w:val="3D049EB0"/>
    <w:rsid w:val="3D075939"/>
    <w:rsid w:val="3D07B1AD"/>
    <w:rsid w:val="3D08611E"/>
    <w:rsid w:val="3D090647"/>
    <w:rsid w:val="3D099BA5"/>
    <w:rsid w:val="3D0B59EA"/>
    <w:rsid w:val="3D0D2E56"/>
    <w:rsid w:val="3D0EEDC7"/>
    <w:rsid w:val="3D0F5E3F"/>
    <w:rsid w:val="3D10DE6E"/>
    <w:rsid w:val="3D14E78B"/>
    <w:rsid w:val="3D15BFB7"/>
    <w:rsid w:val="3D1932DF"/>
    <w:rsid w:val="3D1DE88A"/>
    <w:rsid w:val="3D200147"/>
    <w:rsid w:val="3D20A2D5"/>
    <w:rsid w:val="3D224D28"/>
    <w:rsid w:val="3D242050"/>
    <w:rsid w:val="3D24350F"/>
    <w:rsid w:val="3D2481DB"/>
    <w:rsid w:val="3D262108"/>
    <w:rsid w:val="3D266D7C"/>
    <w:rsid w:val="3D27A6A4"/>
    <w:rsid w:val="3D28DD9B"/>
    <w:rsid w:val="3D2A361A"/>
    <w:rsid w:val="3D2B7D00"/>
    <w:rsid w:val="3D2C3B23"/>
    <w:rsid w:val="3D2D3FD6"/>
    <w:rsid w:val="3D2FB239"/>
    <w:rsid w:val="3D2FC1FC"/>
    <w:rsid w:val="3D3020CA"/>
    <w:rsid w:val="3D33E80A"/>
    <w:rsid w:val="3D36BDF9"/>
    <w:rsid w:val="3D3AC67A"/>
    <w:rsid w:val="3D3C0874"/>
    <w:rsid w:val="3D3DC22A"/>
    <w:rsid w:val="3D3F1051"/>
    <w:rsid w:val="3D4042A5"/>
    <w:rsid w:val="3D40A6D0"/>
    <w:rsid w:val="3D41F919"/>
    <w:rsid w:val="3D42C844"/>
    <w:rsid w:val="3D479B02"/>
    <w:rsid w:val="3D487F4B"/>
    <w:rsid w:val="3D492986"/>
    <w:rsid w:val="3D4C3708"/>
    <w:rsid w:val="3D4DC546"/>
    <w:rsid w:val="3D4F6FA4"/>
    <w:rsid w:val="3D51B3E5"/>
    <w:rsid w:val="3D51D087"/>
    <w:rsid w:val="3D583BE2"/>
    <w:rsid w:val="3D5BB0FA"/>
    <w:rsid w:val="3D5C0D3B"/>
    <w:rsid w:val="3D5E7A64"/>
    <w:rsid w:val="3D5FB965"/>
    <w:rsid w:val="3D60CC70"/>
    <w:rsid w:val="3D6125FB"/>
    <w:rsid w:val="3D623EBC"/>
    <w:rsid w:val="3D634736"/>
    <w:rsid w:val="3D64ADDB"/>
    <w:rsid w:val="3D65C11A"/>
    <w:rsid w:val="3D66A487"/>
    <w:rsid w:val="3D684C81"/>
    <w:rsid w:val="3D6A413F"/>
    <w:rsid w:val="3D6B1BDB"/>
    <w:rsid w:val="3D6C083A"/>
    <w:rsid w:val="3D6C93F3"/>
    <w:rsid w:val="3D6C9AE7"/>
    <w:rsid w:val="3D71FB36"/>
    <w:rsid w:val="3D740936"/>
    <w:rsid w:val="3D747E56"/>
    <w:rsid w:val="3D78E986"/>
    <w:rsid w:val="3D7B2AD3"/>
    <w:rsid w:val="3D7B61EA"/>
    <w:rsid w:val="3D7B7BE4"/>
    <w:rsid w:val="3D7BC10B"/>
    <w:rsid w:val="3D7D4AAC"/>
    <w:rsid w:val="3D7EF873"/>
    <w:rsid w:val="3D804794"/>
    <w:rsid w:val="3D81D8AB"/>
    <w:rsid w:val="3D841A16"/>
    <w:rsid w:val="3D873BF1"/>
    <w:rsid w:val="3D87C8D0"/>
    <w:rsid w:val="3D889F51"/>
    <w:rsid w:val="3D8937B0"/>
    <w:rsid w:val="3D89BFD5"/>
    <w:rsid w:val="3D8A94CD"/>
    <w:rsid w:val="3D8CA010"/>
    <w:rsid w:val="3D8EF636"/>
    <w:rsid w:val="3D8F0E23"/>
    <w:rsid w:val="3D8F772B"/>
    <w:rsid w:val="3D96131B"/>
    <w:rsid w:val="3D9843EC"/>
    <w:rsid w:val="3D987EF9"/>
    <w:rsid w:val="3D99B686"/>
    <w:rsid w:val="3D9BC856"/>
    <w:rsid w:val="3D9F74CD"/>
    <w:rsid w:val="3DA3C816"/>
    <w:rsid w:val="3DA57B10"/>
    <w:rsid w:val="3DA5D129"/>
    <w:rsid w:val="3DA78E70"/>
    <w:rsid w:val="3DA845E5"/>
    <w:rsid w:val="3DA872BC"/>
    <w:rsid w:val="3DA90A03"/>
    <w:rsid w:val="3DA91B09"/>
    <w:rsid w:val="3DAD13C0"/>
    <w:rsid w:val="3DADF5A3"/>
    <w:rsid w:val="3DAF0A45"/>
    <w:rsid w:val="3DAFB6EA"/>
    <w:rsid w:val="3DBA096A"/>
    <w:rsid w:val="3DBAC393"/>
    <w:rsid w:val="3DBCFBF7"/>
    <w:rsid w:val="3DBD84BB"/>
    <w:rsid w:val="3DBDDC04"/>
    <w:rsid w:val="3DC1172F"/>
    <w:rsid w:val="3DC491D6"/>
    <w:rsid w:val="3DC510AA"/>
    <w:rsid w:val="3DC5396D"/>
    <w:rsid w:val="3DC5F751"/>
    <w:rsid w:val="3DC831D0"/>
    <w:rsid w:val="3DCCC1FB"/>
    <w:rsid w:val="3DCD11D9"/>
    <w:rsid w:val="3DCD2ECF"/>
    <w:rsid w:val="3DCF0502"/>
    <w:rsid w:val="3DD1D506"/>
    <w:rsid w:val="3DD39624"/>
    <w:rsid w:val="3DD403A2"/>
    <w:rsid w:val="3DD8909E"/>
    <w:rsid w:val="3DD90BAB"/>
    <w:rsid w:val="3DD93010"/>
    <w:rsid w:val="3DDD5A19"/>
    <w:rsid w:val="3DDDFE4E"/>
    <w:rsid w:val="3DDEF03C"/>
    <w:rsid w:val="3DE2494D"/>
    <w:rsid w:val="3DE30365"/>
    <w:rsid w:val="3DE4B193"/>
    <w:rsid w:val="3DE4C330"/>
    <w:rsid w:val="3DE662E1"/>
    <w:rsid w:val="3DE6DB8E"/>
    <w:rsid w:val="3DE8F859"/>
    <w:rsid w:val="3DEA40B7"/>
    <w:rsid w:val="3DEBEB60"/>
    <w:rsid w:val="3DEE0456"/>
    <w:rsid w:val="3DF09D20"/>
    <w:rsid w:val="3DF16813"/>
    <w:rsid w:val="3DF28F2A"/>
    <w:rsid w:val="3DF440B0"/>
    <w:rsid w:val="3DF45EF8"/>
    <w:rsid w:val="3DF508E3"/>
    <w:rsid w:val="3DF51D0B"/>
    <w:rsid w:val="3DF55AA2"/>
    <w:rsid w:val="3DF5E8DB"/>
    <w:rsid w:val="3DF6E2E5"/>
    <w:rsid w:val="3DF8B3AA"/>
    <w:rsid w:val="3DF9E4B8"/>
    <w:rsid w:val="3E00DA13"/>
    <w:rsid w:val="3E035A03"/>
    <w:rsid w:val="3E044ACC"/>
    <w:rsid w:val="3E05B1BF"/>
    <w:rsid w:val="3E07AB58"/>
    <w:rsid w:val="3E09029D"/>
    <w:rsid w:val="3E104E93"/>
    <w:rsid w:val="3E114EAA"/>
    <w:rsid w:val="3E142815"/>
    <w:rsid w:val="3E158E3A"/>
    <w:rsid w:val="3E1AA5FC"/>
    <w:rsid w:val="3E1ED8ED"/>
    <w:rsid w:val="3E211019"/>
    <w:rsid w:val="3E220446"/>
    <w:rsid w:val="3E221074"/>
    <w:rsid w:val="3E238D7E"/>
    <w:rsid w:val="3E29C4D9"/>
    <w:rsid w:val="3E2B0408"/>
    <w:rsid w:val="3E2C7C4C"/>
    <w:rsid w:val="3E2DC6E9"/>
    <w:rsid w:val="3E31B79E"/>
    <w:rsid w:val="3E338987"/>
    <w:rsid w:val="3E34962A"/>
    <w:rsid w:val="3E3781B9"/>
    <w:rsid w:val="3E39220F"/>
    <w:rsid w:val="3E3B0DB1"/>
    <w:rsid w:val="3E3BD560"/>
    <w:rsid w:val="3E4113A9"/>
    <w:rsid w:val="3E418920"/>
    <w:rsid w:val="3E419FD5"/>
    <w:rsid w:val="3E43435B"/>
    <w:rsid w:val="3E449E25"/>
    <w:rsid w:val="3E47E99F"/>
    <w:rsid w:val="3E4911BA"/>
    <w:rsid w:val="3E4A2503"/>
    <w:rsid w:val="3E4AA2D2"/>
    <w:rsid w:val="3E4EF039"/>
    <w:rsid w:val="3E5324D3"/>
    <w:rsid w:val="3E594C98"/>
    <w:rsid w:val="3E5992D2"/>
    <w:rsid w:val="3E5B6E4E"/>
    <w:rsid w:val="3E5C78EF"/>
    <w:rsid w:val="3E5C7969"/>
    <w:rsid w:val="3E60BB6F"/>
    <w:rsid w:val="3E613011"/>
    <w:rsid w:val="3E613188"/>
    <w:rsid w:val="3E61391B"/>
    <w:rsid w:val="3E621A8C"/>
    <w:rsid w:val="3E622BAF"/>
    <w:rsid w:val="3E6318CF"/>
    <w:rsid w:val="3E6326FC"/>
    <w:rsid w:val="3E65834B"/>
    <w:rsid w:val="3E65D56E"/>
    <w:rsid w:val="3E65DF82"/>
    <w:rsid w:val="3E686781"/>
    <w:rsid w:val="3E69D563"/>
    <w:rsid w:val="3E6A9CD5"/>
    <w:rsid w:val="3E6B19BC"/>
    <w:rsid w:val="3E6B7D00"/>
    <w:rsid w:val="3E7303BB"/>
    <w:rsid w:val="3E743FB5"/>
    <w:rsid w:val="3E76B356"/>
    <w:rsid w:val="3E77428E"/>
    <w:rsid w:val="3E785278"/>
    <w:rsid w:val="3E7AEC8E"/>
    <w:rsid w:val="3E7B2E02"/>
    <w:rsid w:val="3E7D59B0"/>
    <w:rsid w:val="3E7DE5F3"/>
    <w:rsid w:val="3E7EE29D"/>
    <w:rsid w:val="3E7F0FEF"/>
    <w:rsid w:val="3E805BE7"/>
    <w:rsid w:val="3E82EF9F"/>
    <w:rsid w:val="3E8331F1"/>
    <w:rsid w:val="3E8409B6"/>
    <w:rsid w:val="3E84B46A"/>
    <w:rsid w:val="3E84FDD6"/>
    <w:rsid w:val="3E86C566"/>
    <w:rsid w:val="3E86E93B"/>
    <w:rsid w:val="3E88ACC3"/>
    <w:rsid w:val="3E88E600"/>
    <w:rsid w:val="3E8AB24D"/>
    <w:rsid w:val="3E8C81C3"/>
    <w:rsid w:val="3E90237C"/>
    <w:rsid w:val="3E97ADE1"/>
    <w:rsid w:val="3E9CC345"/>
    <w:rsid w:val="3E9D7287"/>
    <w:rsid w:val="3EA04BA4"/>
    <w:rsid w:val="3EA57CB8"/>
    <w:rsid w:val="3EA5AFFE"/>
    <w:rsid w:val="3EA91455"/>
    <w:rsid w:val="3EA9F792"/>
    <w:rsid w:val="3EAB751F"/>
    <w:rsid w:val="3EAE2D21"/>
    <w:rsid w:val="3EAFA80D"/>
    <w:rsid w:val="3EB19F66"/>
    <w:rsid w:val="3EB3BF78"/>
    <w:rsid w:val="3EB4FEE1"/>
    <w:rsid w:val="3EB64B2F"/>
    <w:rsid w:val="3EB6D893"/>
    <w:rsid w:val="3EB7704F"/>
    <w:rsid w:val="3EB8313D"/>
    <w:rsid w:val="3EB916E4"/>
    <w:rsid w:val="3EBA6447"/>
    <w:rsid w:val="3EBB4817"/>
    <w:rsid w:val="3EBBA188"/>
    <w:rsid w:val="3EBD9738"/>
    <w:rsid w:val="3EC01E8A"/>
    <w:rsid w:val="3EC0F018"/>
    <w:rsid w:val="3EC2B56E"/>
    <w:rsid w:val="3EC6FAF7"/>
    <w:rsid w:val="3ECFE024"/>
    <w:rsid w:val="3ED057B8"/>
    <w:rsid w:val="3ED184F0"/>
    <w:rsid w:val="3ED44153"/>
    <w:rsid w:val="3ED5C118"/>
    <w:rsid w:val="3ED5C96B"/>
    <w:rsid w:val="3ED6EA64"/>
    <w:rsid w:val="3EDCC63F"/>
    <w:rsid w:val="3EDE2F8D"/>
    <w:rsid w:val="3EDF128B"/>
    <w:rsid w:val="3EDF212D"/>
    <w:rsid w:val="3EE448C0"/>
    <w:rsid w:val="3EE9D826"/>
    <w:rsid w:val="3EEAD91E"/>
    <w:rsid w:val="3EEB4EE9"/>
    <w:rsid w:val="3EEBD666"/>
    <w:rsid w:val="3EEC3535"/>
    <w:rsid w:val="3EED4F8E"/>
    <w:rsid w:val="3EED528A"/>
    <w:rsid w:val="3EED7200"/>
    <w:rsid w:val="3EEED93E"/>
    <w:rsid w:val="3EEF159B"/>
    <w:rsid w:val="3EEF54B5"/>
    <w:rsid w:val="3EF03779"/>
    <w:rsid w:val="3EF04134"/>
    <w:rsid w:val="3EF2F571"/>
    <w:rsid w:val="3EF4390E"/>
    <w:rsid w:val="3EF58EE5"/>
    <w:rsid w:val="3EF6758F"/>
    <w:rsid w:val="3EF8F455"/>
    <w:rsid w:val="3EFA97F6"/>
    <w:rsid w:val="3EFE1EB1"/>
    <w:rsid w:val="3EFF9004"/>
    <w:rsid w:val="3F03A208"/>
    <w:rsid w:val="3F03F921"/>
    <w:rsid w:val="3F0CF9D5"/>
    <w:rsid w:val="3F0D3A17"/>
    <w:rsid w:val="3F0DCD0A"/>
    <w:rsid w:val="3F0EE5FE"/>
    <w:rsid w:val="3F0F8E77"/>
    <w:rsid w:val="3F10465F"/>
    <w:rsid w:val="3F126E90"/>
    <w:rsid w:val="3F1293A7"/>
    <w:rsid w:val="3F1561B9"/>
    <w:rsid w:val="3F156781"/>
    <w:rsid w:val="3F1AE55E"/>
    <w:rsid w:val="3F1B0947"/>
    <w:rsid w:val="3F1C5B5D"/>
    <w:rsid w:val="3F1D86A3"/>
    <w:rsid w:val="3F20BB21"/>
    <w:rsid w:val="3F20DF01"/>
    <w:rsid w:val="3F218B30"/>
    <w:rsid w:val="3F226ACF"/>
    <w:rsid w:val="3F2272FA"/>
    <w:rsid w:val="3F245BD0"/>
    <w:rsid w:val="3F255780"/>
    <w:rsid w:val="3F25BC6F"/>
    <w:rsid w:val="3F25E6F8"/>
    <w:rsid w:val="3F26AE44"/>
    <w:rsid w:val="3F2A3674"/>
    <w:rsid w:val="3F2A84F9"/>
    <w:rsid w:val="3F2B293C"/>
    <w:rsid w:val="3F2BC20A"/>
    <w:rsid w:val="3F2DA65D"/>
    <w:rsid w:val="3F2FC8BB"/>
    <w:rsid w:val="3F324854"/>
    <w:rsid w:val="3F33A2D7"/>
    <w:rsid w:val="3F35706D"/>
    <w:rsid w:val="3F36BF5F"/>
    <w:rsid w:val="3F38CBB7"/>
    <w:rsid w:val="3F3A2228"/>
    <w:rsid w:val="3F3B0158"/>
    <w:rsid w:val="3F3DFE6D"/>
    <w:rsid w:val="3F3F848E"/>
    <w:rsid w:val="3F412CD4"/>
    <w:rsid w:val="3F425601"/>
    <w:rsid w:val="3F428A56"/>
    <w:rsid w:val="3F43D62F"/>
    <w:rsid w:val="3F45220B"/>
    <w:rsid w:val="3F45A9F0"/>
    <w:rsid w:val="3F462269"/>
    <w:rsid w:val="3F4A0260"/>
    <w:rsid w:val="3F4ACFB7"/>
    <w:rsid w:val="3F4BC052"/>
    <w:rsid w:val="3F4BEFB8"/>
    <w:rsid w:val="3F4C1636"/>
    <w:rsid w:val="3F4CB888"/>
    <w:rsid w:val="3F4DD819"/>
    <w:rsid w:val="3F4EE688"/>
    <w:rsid w:val="3F50828E"/>
    <w:rsid w:val="3F559531"/>
    <w:rsid w:val="3F55E2E2"/>
    <w:rsid w:val="3F571EBF"/>
    <w:rsid w:val="3F5BD0A7"/>
    <w:rsid w:val="3F5D6AAD"/>
    <w:rsid w:val="3F5DC0A1"/>
    <w:rsid w:val="3F5ED873"/>
    <w:rsid w:val="3F5F0C30"/>
    <w:rsid w:val="3F61AA06"/>
    <w:rsid w:val="3F63A687"/>
    <w:rsid w:val="3F64C312"/>
    <w:rsid w:val="3F675765"/>
    <w:rsid w:val="3F68CE0D"/>
    <w:rsid w:val="3F6C9B1A"/>
    <w:rsid w:val="3F6F2866"/>
    <w:rsid w:val="3F70B1AE"/>
    <w:rsid w:val="3F70BFF7"/>
    <w:rsid w:val="3F71A100"/>
    <w:rsid w:val="3F7308F4"/>
    <w:rsid w:val="3F73C535"/>
    <w:rsid w:val="3F78A541"/>
    <w:rsid w:val="3F7919F8"/>
    <w:rsid w:val="3F79DBD6"/>
    <w:rsid w:val="3F7B75AD"/>
    <w:rsid w:val="3F7B7785"/>
    <w:rsid w:val="3F7F19B9"/>
    <w:rsid w:val="3F80BEE8"/>
    <w:rsid w:val="3F822C9B"/>
    <w:rsid w:val="3F841F13"/>
    <w:rsid w:val="3F87106F"/>
    <w:rsid w:val="3F878E26"/>
    <w:rsid w:val="3F88C054"/>
    <w:rsid w:val="3F8A6A10"/>
    <w:rsid w:val="3F8B8E83"/>
    <w:rsid w:val="3F8CC938"/>
    <w:rsid w:val="3F8E4561"/>
    <w:rsid w:val="3F8FA654"/>
    <w:rsid w:val="3F90801B"/>
    <w:rsid w:val="3F930116"/>
    <w:rsid w:val="3F93F4F8"/>
    <w:rsid w:val="3F95BBF7"/>
    <w:rsid w:val="3F98B1DF"/>
    <w:rsid w:val="3F9A6665"/>
    <w:rsid w:val="3F9A7026"/>
    <w:rsid w:val="3F9AFFB1"/>
    <w:rsid w:val="3F9E1D96"/>
    <w:rsid w:val="3FA06D23"/>
    <w:rsid w:val="3FA191A7"/>
    <w:rsid w:val="3FA1DDCA"/>
    <w:rsid w:val="3FA280E6"/>
    <w:rsid w:val="3FA658E6"/>
    <w:rsid w:val="3FAA1F54"/>
    <w:rsid w:val="3FAA551B"/>
    <w:rsid w:val="3FAC3E32"/>
    <w:rsid w:val="3FB15427"/>
    <w:rsid w:val="3FB29F85"/>
    <w:rsid w:val="3FB3C715"/>
    <w:rsid w:val="3FB7A4A9"/>
    <w:rsid w:val="3FB84DCB"/>
    <w:rsid w:val="3FB90038"/>
    <w:rsid w:val="3FB9917D"/>
    <w:rsid w:val="3FBBB13A"/>
    <w:rsid w:val="3FBCFAF2"/>
    <w:rsid w:val="3FBDACF9"/>
    <w:rsid w:val="3FC0336B"/>
    <w:rsid w:val="3FC06562"/>
    <w:rsid w:val="3FC12546"/>
    <w:rsid w:val="3FC12C1B"/>
    <w:rsid w:val="3FC14B1D"/>
    <w:rsid w:val="3FC2C6CB"/>
    <w:rsid w:val="3FC849B4"/>
    <w:rsid w:val="3FC8E732"/>
    <w:rsid w:val="3FC9660F"/>
    <w:rsid w:val="3FCAC791"/>
    <w:rsid w:val="3FD38610"/>
    <w:rsid w:val="3FD5E29E"/>
    <w:rsid w:val="3FD8C86A"/>
    <w:rsid w:val="3FD919CC"/>
    <w:rsid w:val="3FD9DC1A"/>
    <w:rsid w:val="3FDD4626"/>
    <w:rsid w:val="3FDE16CF"/>
    <w:rsid w:val="3FDE7EFB"/>
    <w:rsid w:val="3FDECADE"/>
    <w:rsid w:val="3FDFF6E5"/>
    <w:rsid w:val="3FE204D4"/>
    <w:rsid w:val="3FE32196"/>
    <w:rsid w:val="3FE36B00"/>
    <w:rsid w:val="3FE4BCC2"/>
    <w:rsid w:val="3FE6B864"/>
    <w:rsid w:val="3FE6C90F"/>
    <w:rsid w:val="3FE7C296"/>
    <w:rsid w:val="3FE8397A"/>
    <w:rsid w:val="3FE8AB95"/>
    <w:rsid w:val="3FE8CB3D"/>
    <w:rsid w:val="3FE91F93"/>
    <w:rsid w:val="3FEBBFCD"/>
    <w:rsid w:val="3FEC33E6"/>
    <w:rsid w:val="3FEC3457"/>
    <w:rsid w:val="3FED994D"/>
    <w:rsid w:val="3FF102CB"/>
    <w:rsid w:val="3FF19B10"/>
    <w:rsid w:val="3FF3EEBD"/>
    <w:rsid w:val="3FF55946"/>
    <w:rsid w:val="3FF5623B"/>
    <w:rsid w:val="3FF5AEAB"/>
    <w:rsid w:val="3FF8C6E4"/>
    <w:rsid w:val="3FF977A0"/>
    <w:rsid w:val="3FFA0D8F"/>
    <w:rsid w:val="3FFA0DD1"/>
    <w:rsid w:val="3FFA9AD2"/>
    <w:rsid w:val="3FFBADDA"/>
    <w:rsid w:val="3FFD4E50"/>
    <w:rsid w:val="40001D2F"/>
    <w:rsid w:val="4000ABB2"/>
    <w:rsid w:val="4001A694"/>
    <w:rsid w:val="400273B5"/>
    <w:rsid w:val="4003B616"/>
    <w:rsid w:val="40056BD8"/>
    <w:rsid w:val="40075C8F"/>
    <w:rsid w:val="400987DE"/>
    <w:rsid w:val="4009CB1D"/>
    <w:rsid w:val="400AD279"/>
    <w:rsid w:val="400D8F32"/>
    <w:rsid w:val="40151B90"/>
    <w:rsid w:val="4015A7DC"/>
    <w:rsid w:val="4015B175"/>
    <w:rsid w:val="4018071E"/>
    <w:rsid w:val="401838F7"/>
    <w:rsid w:val="401A21E1"/>
    <w:rsid w:val="401D5F60"/>
    <w:rsid w:val="401E1A3F"/>
    <w:rsid w:val="401EC41E"/>
    <w:rsid w:val="401F82AA"/>
    <w:rsid w:val="401FDA17"/>
    <w:rsid w:val="40203957"/>
    <w:rsid w:val="402164FF"/>
    <w:rsid w:val="4025DFDE"/>
    <w:rsid w:val="4026AC3B"/>
    <w:rsid w:val="402AEA89"/>
    <w:rsid w:val="402BDAED"/>
    <w:rsid w:val="402CD3F9"/>
    <w:rsid w:val="402DD0E3"/>
    <w:rsid w:val="402F0BDA"/>
    <w:rsid w:val="4030E38B"/>
    <w:rsid w:val="4033065A"/>
    <w:rsid w:val="40371E76"/>
    <w:rsid w:val="4037D57B"/>
    <w:rsid w:val="40392E73"/>
    <w:rsid w:val="4039613C"/>
    <w:rsid w:val="403D65F0"/>
    <w:rsid w:val="40403AA0"/>
    <w:rsid w:val="40435D22"/>
    <w:rsid w:val="4043B46B"/>
    <w:rsid w:val="40485B5B"/>
    <w:rsid w:val="40487F30"/>
    <w:rsid w:val="404C69D1"/>
    <w:rsid w:val="404CF107"/>
    <w:rsid w:val="404D25BA"/>
    <w:rsid w:val="404F1148"/>
    <w:rsid w:val="405158EE"/>
    <w:rsid w:val="4051E03C"/>
    <w:rsid w:val="4054E87B"/>
    <w:rsid w:val="4056D893"/>
    <w:rsid w:val="40573455"/>
    <w:rsid w:val="405865D8"/>
    <w:rsid w:val="4059DD8F"/>
    <w:rsid w:val="405C37D8"/>
    <w:rsid w:val="405C61C0"/>
    <w:rsid w:val="405D7F2D"/>
    <w:rsid w:val="405F221C"/>
    <w:rsid w:val="40624EB9"/>
    <w:rsid w:val="40626FE4"/>
    <w:rsid w:val="4062F8C2"/>
    <w:rsid w:val="4063EDBF"/>
    <w:rsid w:val="4066B5F6"/>
    <w:rsid w:val="406E2465"/>
    <w:rsid w:val="406EE3FA"/>
    <w:rsid w:val="406F2392"/>
    <w:rsid w:val="407089F8"/>
    <w:rsid w:val="4074D277"/>
    <w:rsid w:val="4076732E"/>
    <w:rsid w:val="40788A28"/>
    <w:rsid w:val="407A1D05"/>
    <w:rsid w:val="407A6C91"/>
    <w:rsid w:val="407C6628"/>
    <w:rsid w:val="407E1B89"/>
    <w:rsid w:val="40806314"/>
    <w:rsid w:val="4085F3AA"/>
    <w:rsid w:val="40869AE2"/>
    <w:rsid w:val="408922EB"/>
    <w:rsid w:val="40893213"/>
    <w:rsid w:val="408BB563"/>
    <w:rsid w:val="408C7E20"/>
    <w:rsid w:val="408E750B"/>
    <w:rsid w:val="408E773E"/>
    <w:rsid w:val="408FEF19"/>
    <w:rsid w:val="40912FB2"/>
    <w:rsid w:val="409351BC"/>
    <w:rsid w:val="4094FB6E"/>
    <w:rsid w:val="4096C757"/>
    <w:rsid w:val="40977002"/>
    <w:rsid w:val="4099A0B3"/>
    <w:rsid w:val="409A45C8"/>
    <w:rsid w:val="409A79A0"/>
    <w:rsid w:val="409B3C0B"/>
    <w:rsid w:val="409C2D6F"/>
    <w:rsid w:val="409C574D"/>
    <w:rsid w:val="409ED6C4"/>
    <w:rsid w:val="409FABC6"/>
    <w:rsid w:val="409FDE1A"/>
    <w:rsid w:val="40A1B2C2"/>
    <w:rsid w:val="40A3AAF2"/>
    <w:rsid w:val="40A6E6A7"/>
    <w:rsid w:val="40A7B0BC"/>
    <w:rsid w:val="40A859DE"/>
    <w:rsid w:val="40ABF2F2"/>
    <w:rsid w:val="40AD1915"/>
    <w:rsid w:val="40AE93A5"/>
    <w:rsid w:val="40AFC7F5"/>
    <w:rsid w:val="40B058C6"/>
    <w:rsid w:val="40B2983F"/>
    <w:rsid w:val="40B2B6E8"/>
    <w:rsid w:val="40B46B32"/>
    <w:rsid w:val="40B5FE4A"/>
    <w:rsid w:val="40B6A71D"/>
    <w:rsid w:val="40B6D093"/>
    <w:rsid w:val="40BF0031"/>
    <w:rsid w:val="40C39206"/>
    <w:rsid w:val="40C4426C"/>
    <w:rsid w:val="40CD7E23"/>
    <w:rsid w:val="40CE09B1"/>
    <w:rsid w:val="40D155E1"/>
    <w:rsid w:val="40D17894"/>
    <w:rsid w:val="40D56756"/>
    <w:rsid w:val="40D6E347"/>
    <w:rsid w:val="40D95822"/>
    <w:rsid w:val="40DD9840"/>
    <w:rsid w:val="40DEB092"/>
    <w:rsid w:val="40E3D791"/>
    <w:rsid w:val="40E4DB9D"/>
    <w:rsid w:val="40E79457"/>
    <w:rsid w:val="40EAF7C1"/>
    <w:rsid w:val="40EBB881"/>
    <w:rsid w:val="40EBED08"/>
    <w:rsid w:val="40ED04E5"/>
    <w:rsid w:val="40ED34E2"/>
    <w:rsid w:val="40EE6A3E"/>
    <w:rsid w:val="40EED2C2"/>
    <w:rsid w:val="40EF8A79"/>
    <w:rsid w:val="40EF9FEB"/>
    <w:rsid w:val="40F01090"/>
    <w:rsid w:val="40F16287"/>
    <w:rsid w:val="40F32F62"/>
    <w:rsid w:val="40F5D620"/>
    <w:rsid w:val="40F915E9"/>
    <w:rsid w:val="40FBB882"/>
    <w:rsid w:val="40FD7801"/>
    <w:rsid w:val="40FF56A8"/>
    <w:rsid w:val="41010B0F"/>
    <w:rsid w:val="410475EB"/>
    <w:rsid w:val="41048A37"/>
    <w:rsid w:val="4105B535"/>
    <w:rsid w:val="41076E4F"/>
    <w:rsid w:val="41089972"/>
    <w:rsid w:val="4109EB65"/>
    <w:rsid w:val="410ABEBB"/>
    <w:rsid w:val="410E7064"/>
    <w:rsid w:val="410E74A5"/>
    <w:rsid w:val="410F1E72"/>
    <w:rsid w:val="41113BE9"/>
    <w:rsid w:val="4112EC0C"/>
    <w:rsid w:val="4118B6EE"/>
    <w:rsid w:val="411A8DD0"/>
    <w:rsid w:val="411C5F19"/>
    <w:rsid w:val="411DE729"/>
    <w:rsid w:val="411E70EF"/>
    <w:rsid w:val="411E7EF1"/>
    <w:rsid w:val="411F23D6"/>
    <w:rsid w:val="4120590F"/>
    <w:rsid w:val="4120648F"/>
    <w:rsid w:val="41210B85"/>
    <w:rsid w:val="41211129"/>
    <w:rsid w:val="41214D42"/>
    <w:rsid w:val="4121ED32"/>
    <w:rsid w:val="41222532"/>
    <w:rsid w:val="41230774"/>
    <w:rsid w:val="41245423"/>
    <w:rsid w:val="412651CE"/>
    <w:rsid w:val="41274565"/>
    <w:rsid w:val="412D1963"/>
    <w:rsid w:val="412DDD79"/>
    <w:rsid w:val="412FC44A"/>
    <w:rsid w:val="413100FB"/>
    <w:rsid w:val="4131222B"/>
    <w:rsid w:val="4134FEFC"/>
    <w:rsid w:val="41368BDF"/>
    <w:rsid w:val="4139CF12"/>
    <w:rsid w:val="413B524A"/>
    <w:rsid w:val="413B7BEF"/>
    <w:rsid w:val="413EEF2E"/>
    <w:rsid w:val="4143D515"/>
    <w:rsid w:val="4146395D"/>
    <w:rsid w:val="41469426"/>
    <w:rsid w:val="41484969"/>
    <w:rsid w:val="4148DF17"/>
    <w:rsid w:val="414980C6"/>
    <w:rsid w:val="4149F592"/>
    <w:rsid w:val="414A0551"/>
    <w:rsid w:val="414A69D4"/>
    <w:rsid w:val="414AB6FF"/>
    <w:rsid w:val="414FFE7B"/>
    <w:rsid w:val="4151E5CD"/>
    <w:rsid w:val="4153DB1A"/>
    <w:rsid w:val="4156F524"/>
    <w:rsid w:val="415C9D82"/>
    <w:rsid w:val="415EAEA9"/>
    <w:rsid w:val="415EEA0E"/>
    <w:rsid w:val="416012CD"/>
    <w:rsid w:val="41618116"/>
    <w:rsid w:val="4162E5BC"/>
    <w:rsid w:val="4164307E"/>
    <w:rsid w:val="4167568C"/>
    <w:rsid w:val="4169145F"/>
    <w:rsid w:val="4169444D"/>
    <w:rsid w:val="4169B84B"/>
    <w:rsid w:val="416A84ED"/>
    <w:rsid w:val="41714CE2"/>
    <w:rsid w:val="4174086A"/>
    <w:rsid w:val="417505A7"/>
    <w:rsid w:val="41757270"/>
    <w:rsid w:val="41774895"/>
    <w:rsid w:val="4177F4CE"/>
    <w:rsid w:val="4178A5FE"/>
    <w:rsid w:val="417C7D48"/>
    <w:rsid w:val="417CB023"/>
    <w:rsid w:val="417DB8DF"/>
    <w:rsid w:val="417E0B7E"/>
    <w:rsid w:val="417F9B24"/>
    <w:rsid w:val="4180A4C7"/>
    <w:rsid w:val="41853EC6"/>
    <w:rsid w:val="4185410E"/>
    <w:rsid w:val="418B648B"/>
    <w:rsid w:val="418E28C7"/>
    <w:rsid w:val="41913B9D"/>
    <w:rsid w:val="41916DD4"/>
    <w:rsid w:val="41930650"/>
    <w:rsid w:val="41943E23"/>
    <w:rsid w:val="4196FF2A"/>
    <w:rsid w:val="4197CABE"/>
    <w:rsid w:val="4198D0D3"/>
    <w:rsid w:val="4199FF51"/>
    <w:rsid w:val="419A6B57"/>
    <w:rsid w:val="419ACA50"/>
    <w:rsid w:val="419BFD27"/>
    <w:rsid w:val="419D1189"/>
    <w:rsid w:val="419DB244"/>
    <w:rsid w:val="419FCEBA"/>
    <w:rsid w:val="41A3D486"/>
    <w:rsid w:val="41A4D03E"/>
    <w:rsid w:val="41AA270C"/>
    <w:rsid w:val="41ACD410"/>
    <w:rsid w:val="41AEF097"/>
    <w:rsid w:val="41AF2B82"/>
    <w:rsid w:val="41B1DD95"/>
    <w:rsid w:val="41B3BF2F"/>
    <w:rsid w:val="41B74B6A"/>
    <w:rsid w:val="41BB32F2"/>
    <w:rsid w:val="41BC9395"/>
    <w:rsid w:val="41BFA71E"/>
    <w:rsid w:val="41C0F459"/>
    <w:rsid w:val="41C0FD7E"/>
    <w:rsid w:val="41C15CE2"/>
    <w:rsid w:val="41C3173E"/>
    <w:rsid w:val="41C3CB7B"/>
    <w:rsid w:val="41C5457D"/>
    <w:rsid w:val="41C5753D"/>
    <w:rsid w:val="41C6388E"/>
    <w:rsid w:val="41C96412"/>
    <w:rsid w:val="41CB3979"/>
    <w:rsid w:val="41CB66F0"/>
    <w:rsid w:val="41CB9C35"/>
    <w:rsid w:val="41D17B7C"/>
    <w:rsid w:val="41D2D118"/>
    <w:rsid w:val="41D7346C"/>
    <w:rsid w:val="41D77570"/>
    <w:rsid w:val="41D788AF"/>
    <w:rsid w:val="41D79472"/>
    <w:rsid w:val="41D7B3EB"/>
    <w:rsid w:val="41D81B93"/>
    <w:rsid w:val="41D932A1"/>
    <w:rsid w:val="41DA61FB"/>
    <w:rsid w:val="41DC4A8B"/>
    <w:rsid w:val="41DE5C40"/>
    <w:rsid w:val="41E09942"/>
    <w:rsid w:val="41E247DE"/>
    <w:rsid w:val="41E2BD7B"/>
    <w:rsid w:val="41E6A418"/>
    <w:rsid w:val="41E74AEA"/>
    <w:rsid w:val="41E87CF3"/>
    <w:rsid w:val="41EB2C3D"/>
    <w:rsid w:val="41ED05EF"/>
    <w:rsid w:val="41F3B3C2"/>
    <w:rsid w:val="41F75D52"/>
    <w:rsid w:val="41F7F4ED"/>
    <w:rsid w:val="41F8915C"/>
    <w:rsid w:val="41FA082C"/>
    <w:rsid w:val="41FA64C2"/>
    <w:rsid w:val="41FB3039"/>
    <w:rsid w:val="42007F82"/>
    <w:rsid w:val="4201D7C7"/>
    <w:rsid w:val="42024098"/>
    <w:rsid w:val="42037A07"/>
    <w:rsid w:val="4204AEA7"/>
    <w:rsid w:val="420732A0"/>
    <w:rsid w:val="4208C704"/>
    <w:rsid w:val="4208E735"/>
    <w:rsid w:val="420A0989"/>
    <w:rsid w:val="420CB8B9"/>
    <w:rsid w:val="420CC49C"/>
    <w:rsid w:val="420DFF51"/>
    <w:rsid w:val="4210264F"/>
    <w:rsid w:val="4214388B"/>
    <w:rsid w:val="42145FAF"/>
    <w:rsid w:val="421815E2"/>
    <w:rsid w:val="4219EBEA"/>
    <w:rsid w:val="421ACA51"/>
    <w:rsid w:val="422238CD"/>
    <w:rsid w:val="42242549"/>
    <w:rsid w:val="4224508C"/>
    <w:rsid w:val="4224F34C"/>
    <w:rsid w:val="42289B05"/>
    <w:rsid w:val="42297F09"/>
    <w:rsid w:val="42343D93"/>
    <w:rsid w:val="4235DD61"/>
    <w:rsid w:val="4236408D"/>
    <w:rsid w:val="42376AAE"/>
    <w:rsid w:val="42393C99"/>
    <w:rsid w:val="423C21B3"/>
    <w:rsid w:val="423D6247"/>
    <w:rsid w:val="423DEBF5"/>
    <w:rsid w:val="423E683B"/>
    <w:rsid w:val="423E6C10"/>
    <w:rsid w:val="4244481C"/>
    <w:rsid w:val="4244BFC6"/>
    <w:rsid w:val="424604EA"/>
    <w:rsid w:val="4246D5EC"/>
    <w:rsid w:val="4247CCCA"/>
    <w:rsid w:val="424BBD3D"/>
    <w:rsid w:val="424BF04A"/>
    <w:rsid w:val="424CE070"/>
    <w:rsid w:val="424D1C74"/>
    <w:rsid w:val="4251EA38"/>
    <w:rsid w:val="425334CB"/>
    <w:rsid w:val="4255C929"/>
    <w:rsid w:val="4255FB8F"/>
    <w:rsid w:val="42572997"/>
    <w:rsid w:val="425786FD"/>
    <w:rsid w:val="4258183E"/>
    <w:rsid w:val="425AB5CC"/>
    <w:rsid w:val="425C42C8"/>
    <w:rsid w:val="425E186F"/>
    <w:rsid w:val="425E43DC"/>
    <w:rsid w:val="425FC4DB"/>
    <w:rsid w:val="42637F35"/>
    <w:rsid w:val="42659142"/>
    <w:rsid w:val="4266903C"/>
    <w:rsid w:val="42690925"/>
    <w:rsid w:val="426B46EE"/>
    <w:rsid w:val="426B864D"/>
    <w:rsid w:val="426D3E03"/>
    <w:rsid w:val="42764025"/>
    <w:rsid w:val="42770EC9"/>
    <w:rsid w:val="4279E8A0"/>
    <w:rsid w:val="427A4B75"/>
    <w:rsid w:val="42806847"/>
    <w:rsid w:val="4281B2AB"/>
    <w:rsid w:val="4282D73C"/>
    <w:rsid w:val="42834198"/>
    <w:rsid w:val="4283FD6F"/>
    <w:rsid w:val="42847ED8"/>
    <w:rsid w:val="4285BE88"/>
    <w:rsid w:val="428AA323"/>
    <w:rsid w:val="428D476D"/>
    <w:rsid w:val="428F436C"/>
    <w:rsid w:val="4292320E"/>
    <w:rsid w:val="4293FB20"/>
    <w:rsid w:val="42960EB8"/>
    <w:rsid w:val="42993B42"/>
    <w:rsid w:val="429C2967"/>
    <w:rsid w:val="429C8C04"/>
    <w:rsid w:val="429F1DB2"/>
    <w:rsid w:val="42A14864"/>
    <w:rsid w:val="42A1FD65"/>
    <w:rsid w:val="42A43E8B"/>
    <w:rsid w:val="42A492C1"/>
    <w:rsid w:val="42A58596"/>
    <w:rsid w:val="42A8229B"/>
    <w:rsid w:val="42A8D22E"/>
    <w:rsid w:val="42A8F74C"/>
    <w:rsid w:val="42A98F4B"/>
    <w:rsid w:val="42A9CF3A"/>
    <w:rsid w:val="42AD7A8D"/>
    <w:rsid w:val="42ADBA78"/>
    <w:rsid w:val="42B2A03F"/>
    <w:rsid w:val="42B31334"/>
    <w:rsid w:val="42B8888A"/>
    <w:rsid w:val="42B8E924"/>
    <w:rsid w:val="42BFE336"/>
    <w:rsid w:val="42BFE93B"/>
    <w:rsid w:val="42C797DA"/>
    <w:rsid w:val="42CA518F"/>
    <w:rsid w:val="42CD4838"/>
    <w:rsid w:val="42CF7FB0"/>
    <w:rsid w:val="42D00959"/>
    <w:rsid w:val="42D30C1A"/>
    <w:rsid w:val="42D93059"/>
    <w:rsid w:val="42DC2678"/>
    <w:rsid w:val="42DE23A5"/>
    <w:rsid w:val="42DF69F4"/>
    <w:rsid w:val="42E2F017"/>
    <w:rsid w:val="42E851B0"/>
    <w:rsid w:val="42EAC40A"/>
    <w:rsid w:val="42EBC89D"/>
    <w:rsid w:val="42EE6948"/>
    <w:rsid w:val="42EFA16E"/>
    <w:rsid w:val="42F08B6E"/>
    <w:rsid w:val="42F0DB9A"/>
    <w:rsid w:val="42F58AD3"/>
    <w:rsid w:val="42F76BCE"/>
    <w:rsid w:val="42F95484"/>
    <w:rsid w:val="42F99685"/>
    <w:rsid w:val="42FC9EDA"/>
    <w:rsid w:val="42FDBAE7"/>
    <w:rsid w:val="42FE943B"/>
    <w:rsid w:val="42FF15E4"/>
    <w:rsid w:val="43006B7D"/>
    <w:rsid w:val="4300E8BB"/>
    <w:rsid w:val="430163D2"/>
    <w:rsid w:val="4302233B"/>
    <w:rsid w:val="43026853"/>
    <w:rsid w:val="4302EFB0"/>
    <w:rsid w:val="4306B5B3"/>
    <w:rsid w:val="4306E22B"/>
    <w:rsid w:val="43085FBD"/>
    <w:rsid w:val="43090247"/>
    <w:rsid w:val="43095C04"/>
    <w:rsid w:val="4309CA3F"/>
    <w:rsid w:val="430D4F42"/>
    <w:rsid w:val="430F531D"/>
    <w:rsid w:val="431162B7"/>
    <w:rsid w:val="43118D02"/>
    <w:rsid w:val="4317BD10"/>
    <w:rsid w:val="43195084"/>
    <w:rsid w:val="431C2C94"/>
    <w:rsid w:val="431C6629"/>
    <w:rsid w:val="431DD80C"/>
    <w:rsid w:val="431E5926"/>
    <w:rsid w:val="431EA0D7"/>
    <w:rsid w:val="431EBA02"/>
    <w:rsid w:val="431F14C9"/>
    <w:rsid w:val="432652F5"/>
    <w:rsid w:val="4327E4F8"/>
    <w:rsid w:val="43288E5F"/>
    <w:rsid w:val="43297ABF"/>
    <w:rsid w:val="432AE850"/>
    <w:rsid w:val="432B662F"/>
    <w:rsid w:val="432B77D8"/>
    <w:rsid w:val="432C1A7C"/>
    <w:rsid w:val="432CB2FE"/>
    <w:rsid w:val="432D829E"/>
    <w:rsid w:val="432DDA2D"/>
    <w:rsid w:val="433092F9"/>
    <w:rsid w:val="43315FA7"/>
    <w:rsid w:val="43317042"/>
    <w:rsid w:val="43321F3B"/>
    <w:rsid w:val="43339247"/>
    <w:rsid w:val="4333F503"/>
    <w:rsid w:val="43353E9E"/>
    <w:rsid w:val="433CE0DE"/>
    <w:rsid w:val="4340E227"/>
    <w:rsid w:val="434284EE"/>
    <w:rsid w:val="43429553"/>
    <w:rsid w:val="4345AFBB"/>
    <w:rsid w:val="43482154"/>
    <w:rsid w:val="434A45A2"/>
    <w:rsid w:val="434CE44B"/>
    <w:rsid w:val="434D2AAD"/>
    <w:rsid w:val="4352A245"/>
    <w:rsid w:val="4353FC67"/>
    <w:rsid w:val="43546A3B"/>
    <w:rsid w:val="4356EA05"/>
    <w:rsid w:val="435A1789"/>
    <w:rsid w:val="435C6B71"/>
    <w:rsid w:val="435E1DEE"/>
    <w:rsid w:val="43606B02"/>
    <w:rsid w:val="4362288F"/>
    <w:rsid w:val="4363220C"/>
    <w:rsid w:val="4364A602"/>
    <w:rsid w:val="4364AF25"/>
    <w:rsid w:val="43653473"/>
    <w:rsid w:val="43659F80"/>
    <w:rsid w:val="4367EF8B"/>
    <w:rsid w:val="436BDDB3"/>
    <w:rsid w:val="436C4AAA"/>
    <w:rsid w:val="436EBD4B"/>
    <w:rsid w:val="436F857E"/>
    <w:rsid w:val="436FFC98"/>
    <w:rsid w:val="4370D0E2"/>
    <w:rsid w:val="4371F7C7"/>
    <w:rsid w:val="4373EF8F"/>
    <w:rsid w:val="4375E72C"/>
    <w:rsid w:val="43766CBD"/>
    <w:rsid w:val="437C4A23"/>
    <w:rsid w:val="437D2AC2"/>
    <w:rsid w:val="437D5AE8"/>
    <w:rsid w:val="437F0EBD"/>
    <w:rsid w:val="437F2B11"/>
    <w:rsid w:val="43864847"/>
    <w:rsid w:val="43873AE2"/>
    <w:rsid w:val="43880CF2"/>
    <w:rsid w:val="4389697A"/>
    <w:rsid w:val="43896F37"/>
    <w:rsid w:val="438AB66C"/>
    <w:rsid w:val="438B33BB"/>
    <w:rsid w:val="438E5A7C"/>
    <w:rsid w:val="43952795"/>
    <w:rsid w:val="43957F0A"/>
    <w:rsid w:val="4395EB0C"/>
    <w:rsid w:val="43965610"/>
    <w:rsid w:val="43968463"/>
    <w:rsid w:val="43976250"/>
    <w:rsid w:val="43982AF4"/>
    <w:rsid w:val="4398EB61"/>
    <w:rsid w:val="43995BC9"/>
    <w:rsid w:val="439D7E62"/>
    <w:rsid w:val="439ED1DC"/>
    <w:rsid w:val="439F5E7C"/>
    <w:rsid w:val="439F7FE4"/>
    <w:rsid w:val="43A06E17"/>
    <w:rsid w:val="43A110F9"/>
    <w:rsid w:val="43A16771"/>
    <w:rsid w:val="43A1E5E9"/>
    <w:rsid w:val="43A2E7BF"/>
    <w:rsid w:val="43A39E6B"/>
    <w:rsid w:val="43A49DF9"/>
    <w:rsid w:val="43A799D9"/>
    <w:rsid w:val="43ABDF4F"/>
    <w:rsid w:val="43ABF6B0"/>
    <w:rsid w:val="43B29638"/>
    <w:rsid w:val="43B38695"/>
    <w:rsid w:val="43B40182"/>
    <w:rsid w:val="43B5BC4B"/>
    <w:rsid w:val="43B6A4A3"/>
    <w:rsid w:val="43BA7DF0"/>
    <w:rsid w:val="43BAB93B"/>
    <w:rsid w:val="43BAFE36"/>
    <w:rsid w:val="43BC7187"/>
    <w:rsid w:val="43BD45F4"/>
    <w:rsid w:val="43BE88B1"/>
    <w:rsid w:val="43C02E2B"/>
    <w:rsid w:val="43C14D27"/>
    <w:rsid w:val="43C18C03"/>
    <w:rsid w:val="43C328AA"/>
    <w:rsid w:val="43C39817"/>
    <w:rsid w:val="43C3BA01"/>
    <w:rsid w:val="43C68240"/>
    <w:rsid w:val="43C7B8EB"/>
    <w:rsid w:val="43C99BC0"/>
    <w:rsid w:val="43C99E97"/>
    <w:rsid w:val="43C9E566"/>
    <w:rsid w:val="43CBCE87"/>
    <w:rsid w:val="43CE9F5F"/>
    <w:rsid w:val="43CFCF05"/>
    <w:rsid w:val="43D07990"/>
    <w:rsid w:val="43D19071"/>
    <w:rsid w:val="43D1E3E3"/>
    <w:rsid w:val="43D236F8"/>
    <w:rsid w:val="43D846A9"/>
    <w:rsid w:val="43DA23EA"/>
    <w:rsid w:val="43DA39C5"/>
    <w:rsid w:val="43DB00AC"/>
    <w:rsid w:val="43DB365F"/>
    <w:rsid w:val="43DE3D5A"/>
    <w:rsid w:val="43DE8050"/>
    <w:rsid w:val="43E61197"/>
    <w:rsid w:val="43E75058"/>
    <w:rsid w:val="43E7B96B"/>
    <w:rsid w:val="43E897E0"/>
    <w:rsid w:val="43E9BB07"/>
    <w:rsid w:val="43EA8C00"/>
    <w:rsid w:val="43EAFC11"/>
    <w:rsid w:val="43EC878F"/>
    <w:rsid w:val="43EED340"/>
    <w:rsid w:val="43F2711D"/>
    <w:rsid w:val="43F31870"/>
    <w:rsid w:val="43F42658"/>
    <w:rsid w:val="43F53284"/>
    <w:rsid w:val="43F56108"/>
    <w:rsid w:val="43F684E1"/>
    <w:rsid w:val="43FCD9FD"/>
    <w:rsid w:val="43FD7452"/>
    <w:rsid w:val="43FFF40C"/>
    <w:rsid w:val="440302C3"/>
    <w:rsid w:val="4404802B"/>
    <w:rsid w:val="440542A9"/>
    <w:rsid w:val="44072014"/>
    <w:rsid w:val="44098CE0"/>
    <w:rsid w:val="440AF9F5"/>
    <w:rsid w:val="440B8096"/>
    <w:rsid w:val="440CA228"/>
    <w:rsid w:val="44121086"/>
    <w:rsid w:val="4412F67A"/>
    <w:rsid w:val="441303DE"/>
    <w:rsid w:val="4414942D"/>
    <w:rsid w:val="4415B901"/>
    <w:rsid w:val="44164CA0"/>
    <w:rsid w:val="4417F247"/>
    <w:rsid w:val="441B18C0"/>
    <w:rsid w:val="441C2B69"/>
    <w:rsid w:val="441C6EE5"/>
    <w:rsid w:val="441D48DD"/>
    <w:rsid w:val="441F85FC"/>
    <w:rsid w:val="441FCF2F"/>
    <w:rsid w:val="44205369"/>
    <w:rsid w:val="44267599"/>
    <w:rsid w:val="4428A3CD"/>
    <w:rsid w:val="4428FA90"/>
    <w:rsid w:val="442B00A5"/>
    <w:rsid w:val="442EA7CA"/>
    <w:rsid w:val="442F04A0"/>
    <w:rsid w:val="44314CDA"/>
    <w:rsid w:val="4434B789"/>
    <w:rsid w:val="44384337"/>
    <w:rsid w:val="4438F1CA"/>
    <w:rsid w:val="443C7053"/>
    <w:rsid w:val="443D3D05"/>
    <w:rsid w:val="444258C7"/>
    <w:rsid w:val="444268ED"/>
    <w:rsid w:val="4442E7DB"/>
    <w:rsid w:val="44473C3B"/>
    <w:rsid w:val="44473C3B"/>
    <w:rsid w:val="4447A7B3"/>
    <w:rsid w:val="44493270"/>
    <w:rsid w:val="444C36C1"/>
    <w:rsid w:val="444CC7E6"/>
    <w:rsid w:val="444CEA40"/>
    <w:rsid w:val="445ABA88"/>
    <w:rsid w:val="445ADF48"/>
    <w:rsid w:val="445C3903"/>
    <w:rsid w:val="445CC8FD"/>
    <w:rsid w:val="445E1687"/>
    <w:rsid w:val="445EA548"/>
    <w:rsid w:val="445ED406"/>
    <w:rsid w:val="44602107"/>
    <w:rsid w:val="446286B3"/>
    <w:rsid w:val="4463D35A"/>
    <w:rsid w:val="44649BC2"/>
    <w:rsid w:val="44652634"/>
    <w:rsid w:val="44657C34"/>
    <w:rsid w:val="4465A4F5"/>
    <w:rsid w:val="4466226A"/>
    <w:rsid w:val="44674647"/>
    <w:rsid w:val="446A763B"/>
    <w:rsid w:val="446CC459"/>
    <w:rsid w:val="446EDBA5"/>
    <w:rsid w:val="44713EE5"/>
    <w:rsid w:val="4471AD94"/>
    <w:rsid w:val="44738A95"/>
    <w:rsid w:val="4473A4FE"/>
    <w:rsid w:val="44757668"/>
    <w:rsid w:val="44759AD0"/>
    <w:rsid w:val="447692F2"/>
    <w:rsid w:val="4476AB34"/>
    <w:rsid w:val="4478CBEF"/>
    <w:rsid w:val="4479D9A4"/>
    <w:rsid w:val="447BDB77"/>
    <w:rsid w:val="447C6DC6"/>
    <w:rsid w:val="447C9679"/>
    <w:rsid w:val="44801958"/>
    <w:rsid w:val="44807A87"/>
    <w:rsid w:val="4481BB08"/>
    <w:rsid w:val="4481D199"/>
    <w:rsid w:val="44833223"/>
    <w:rsid w:val="4484F859"/>
    <w:rsid w:val="4486EBEE"/>
    <w:rsid w:val="4488E933"/>
    <w:rsid w:val="44891886"/>
    <w:rsid w:val="448B61B3"/>
    <w:rsid w:val="44920924"/>
    <w:rsid w:val="44933380"/>
    <w:rsid w:val="44963335"/>
    <w:rsid w:val="44987641"/>
    <w:rsid w:val="44998CA4"/>
    <w:rsid w:val="449B6256"/>
    <w:rsid w:val="449D931F"/>
    <w:rsid w:val="449F6476"/>
    <w:rsid w:val="44A05E97"/>
    <w:rsid w:val="44A2B1AF"/>
    <w:rsid w:val="44A3C4FA"/>
    <w:rsid w:val="44A52194"/>
    <w:rsid w:val="44A690EF"/>
    <w:rsid w:val="44A6B9EC"/>
    <w:rsid w:val="44A6CE02"/>
    <w:rsid w:val="44A8A07E"/>
    <w:rsid w:val="44AD6F68"/>
    <w:rsid w:val="44B450E5"/>
    <w:rsid w:val="44B732D1"/>
    <w:rsid w:val="44B8544B"/>
    <w:rsid w:val="44B9B538"/>
    <w:rsid w:val="44BA2987"/>
    <w:rsid w:val="44BA51A7"/>
    <w:rsid w:val="44BAB5AA"/>
    <w:rsid w:val="44BF71F8"/>
    <w:rsid w:val="44C02F1F"/>
    <w:rsid w:val="44C0C87F"/>
    <w:rsid w:val="44C45EC0"/>
    <w:rsid w:val="44C54989"/>
    <w:rsid w:val="44C57715"/>
    <w:rsid w:val="44C5A0D2"/>
    <w:rsid w:val="44C81BEC"/>
    <w:rsid w:val="44C8301C"/>
    <w:rsid w:val="44C9C03B"/>
    <w:rsid w:val="44CA9CB5"/>
    <w:rsid w:val="44CC80A9"/>
    <w:rsid w:val="44CE26C2"/>
    <w:rsid w:val="44CEFD30"/>
    <w:rsid w:val="44CFD1C4"/>
    <w:rsid w:val="44D46AA7"/>
    <w:rsid w:val="44D5E643"/>
    <w:rsid w:val="44D74BAB"/>
    <w:rsid w:val="44D8B66A"/>
    <w:rsid w:val="44DACEAF"/>
    <w:rsid w:val="44DB64D3"/>
    <w:rsid w:val="44DFFCE6"/>
    <w:rsid w:val="44E219D2"/>
    <w:rsid w:val="44E2A9FB"/>
    <w:rsid w:val="44E5BEB2"/>
    <w:rsid w:val="44E6DA3E"/>
    <w:rsid w:val="44E87AE0"/>
    <w:rsid w:val="44E9EA6B"/>
    <w:rsid w:val="44F09447"/>
    <w:rsid w:val="44F0CA49"/>
    <w:rsid w:val="44F1B3E9"/>
    <w:rsid w:val="44F1CE64"/>
    <w:rsid w:val="44F1D2E4"/>
    <w:rsid w:val="44F566AD"/>
    <w:rsid w:val="44F621BD"/>
    <w:rsid w:val="44FABC28"/>
    <w:rsid w:val="45001DA9"/>
    <w:rsid w:val="45001F90"/>
    <w:rsid w:val="4500ED86"/>
    <w:rsid w:val="4501498D"/>
    <w:rsid w:val="45035B52"/>
    <w:rsid w:val="45042077"/>
    <w:rsid w:val="45044A38"/>
    <w:rsid w:val="45046C33"/>
    <w:rsid w:val="45049C22"/>
    <w:rsid w:val="450525D0"/>
    <w:rsid w:val="4506A96A"/>
    <w:rsid w:val="4508CF60"/>
    <w:rsid w:val="450C131C"/>
    <w:rsid w:val="450CC362"/>
    <w:rsid w:val="450D7535"/>
    <w:rsid w:val="450D79EA"/>
    <w:rsid w:val="450D88BF"/>
    <w:rsid w:val="450E2217"/>
    <w:rsid w:val="45108463"/>
    <w:rsid w:val="4511F4F8"/>
    <w:rsid w:val="4513BEA1"/>
    <w:rsid w:val="4513D5F4"/>
    <w:rsid w:val="451513DE"/>
    <w:rsid w:val="45170AE9"/>
    <w:rsid w:val="4518489E"/>
    <w:rsid w:val="4518E98B"/>
    <w:rsid w:val="451BDFA6"/>
    <w:rsid w:val="451DD97B"/>
    <w:rsid w:val="451F99DC"/>
    <w:rsid w:val="4520D432"/>
    <w:rsid w:val="4522C32A"/>
    <w:rsid w:val="4523B511"/>
    <w:rsid w:val="45281377"/>
    <w:rsid w:val="452A07AA"/>
    <w:rsid w:val="452ABF38"/>
    <w:rsid w:val="452BEF1C"/>
    <w:rsid w:val="452F5910"/>
    <w:rsid w:val="4532D0FB"/>
    <w:rsid w:val="4534AAB4"/>
    <w:rsid w:val="4535E2F6"/>
    <w:rsid w:val="453A9D6A"/>
    <w:rsid w:val="453BCB0E"/>
    <w:rsid w:val="453F33E9"/>
    <w:rsid w:val="454043F3"/>
    <w:rsid w:val="4541A246"/>
    <w:rsid w:val="4547E1B6"/>
    <w:rsid w:val="4548B95E"/>
    <w:rsid w:val="454D256D"/>
    <w:rsid w:val="454DC055"/>
    <w:rsid w:val="454EED3E"/>
    <w:rsid w:val="454F1655"/>
    <w:rsid w:val="45512C76"/>
    <w:rsid w:val="45518CAC"/>
    <w:rsid w:val="4553949F"/>
    <w:rsid w:val="45595649"/>
    <w:rsid w:val="4559CC9C"/>
    <w:rsid w:val="455A2C10"/>
    <w:rsid w:val="455C7853"/>
    <w:rsid w:val="455DC248"/>
    <w:rsid w:val="4561EFA0"/>
    <w:rsid w:val="4563BD45"/>
    <w:rsid w:val="456A60E6"/>
    <w:rsid w:val="456A77FA"/>
    <w:rsid w:val="456C93DF"/>
    <w:rsid w:val="456EFB43"/>
    <w:rsid w:val="4571CADA"/>
    <w:rsid w:val="45728F0A"/>
    <w:rsid w:val="45731CD3"/>
    <w:rsid w:val="45743C65"/>
    <w:rsid w:val="457548AB"/>
    <w:rsid w:val="4577E1C3"/>
    <w:rsid w:val="457928FB"/>
    <w:rsid w:val="457C9522"/>
    <w:rsid w:val="458390EC"/>
    <w:rsid w:val="4585D234"/>
    <w:rsid w:val="45894869"/>
    <w:rsid w:val="4589819F"/>
    <w:rsid w:val="458CDDC3"/>
    <w:rsid w:val="4592599C"/>
    <w:rsid w:val="4594C41D"/>
    <w:rsid w:val="459A1FAF"/>
    <w:rsid w:val="459A47CD"/>
    <w:rsid w:val="459A6932"/>
    <w:rsid w:val="45A059DA"/>
    <w:rsid w:val="45A1B9DF"/>
    <w:rsid w:val="45A3354F"/>
    <w:rsid w:val="45A555B6"/>
    <w:rsid w:val="45A5F0D6"/>
    <w:rsid w:val="45A732BA"/>
    <w:rsid w:val="45A7A58D"/>
    <w:rsid w:val="45A7E6F9"/>
    <w:rsid w:val="45AD5313"/>
    <w:rsid w:val="45B42BDF"/>
    <w:rsid w:val="45B46C68"/>
    <w:rsid w:val="45B6B42D"/>
    <w:rsid w:val="45BB3E99"/>
    <w:rsid w:val="45BB58CE"/>
    <w:rsid w:val="45BD1C96"/>
    <w:rsid w:val="45BED82C"/>
    <w:rsid w:val="45C46082"/>
    <w:rsid w:val="45C8713E"/>
    <w:rsid w:val="45C90E6A"/>
    <w:rsid w:val="45C9FEBF"/>
    <w:rsid w:val="45CACFFC"/>
    <w:rsid w:val="45CB5E94"/>
    <w:rsid w:val="45CF9ACF"/>
    <w:rsid w:val="45D01B9C"/>
    <w:rsid w:val="45D06135"/>
    <w:rsid w:val="45D3E11C"/>
    <w:rsid w:val="45D4B8A2"/>
    <w:rsid w:val="45D54A66"/>
    <w:rsid w:val="45D7FC7B"/>
    <w:rsid w:val="45D840B4"/>
    <w:rsid w:val="45D943C7"/>
    <w:rsid w:val="45DA315E"/>
    <w:rsid w:val="45DAC1BE"/>
    <w:rsid w:val="45DB611E"/>
    <w:rsid w:val="45DD7942"/>
    <w:rsid w:val="45DDD940"/>
    <w:rsid w:val="45DFA071"/>
    <w:rsid w:val="45E1AAD4"/>
    <w:rsid w:val="45E2D2C7"/>
    <w:rsid w:val="45E35244"/>
    <w:rsid w:val="45E3E510"/>
    <w:rsid w:val="45E6DB00"/>
    <w:rsid w:val="45E7A8AA"/>
    <w:rsid w:val="45F42F8F"/>
    <w:rsid w:val="45F5C40A"/>
    <w:rsid w:val="45F68AE9"/>
    <w:rsid w:val="45F84EC7"/>
    <w:rsid w:val="45FB43D2"/>
    <w:rsid w:val="45FC1638"/>
    <w:rsid w:val="45FC8F4A"/>
    <w:rsid w:val="45FE1570"/>
    <w:rsid w:val="45FF2DF2"/>
    <w:rsid w:val="46001156"/>
    <w:rsid w:val="460040A2"/>
    <w:rsid w:val="46012645"/>
    <w:rsid w:val="4604E6A4"/>
    <w:rsid w:val="46054FC2"/>
    <w:rsid w:val="4607C4E8"/>
    <w:rsid w:val="460AC862"/>
    <w:rsid w:val="460ACA29"/>
    <w:rsid w:val="460E5CE5"/>
    <w:rsid w:val="460EF584"/>
    <w:rsid w:val="461279D4"/>
    <w:rsid w:val="4613C9F9"/>
    <w:rsid w:val="46148A98"/>
    <w:rsid w:val="46156538"/>
    <w:rsid w:val="46167760"/>
    <w:rsid w:val="461B3BBD"/>
    <w:rsid w:val="46222837"/>
    <w:rsid w:val="46234ABA"/>
    <w:rsid w:val="4629716B"/>
    <w:rsid w:val="462CD6C6"/>
    <w:rsid w:val="462DCDD7"/>
    <w:rsid w:val="463005F9"/>
    <w:rsid w:val="4630D32E"/>
    <w:rsid w:val="4631C3DA"/>
    <w:rsid w:val="4631F845"/>
    <w:rsid w:val="4632284F"/>
    <w:rsid w:val="4634E891"/>
    <w:rsid w:val="4635051A"/>
    <w:rsid w:val="4635BC42"/>
    <w:rsid w:val="46372E9F"/>
    <w:rsid w:val="463B3BCD"/>
    <w:rsid w:val="463B6506"/>
    <w:rsid w:val="463CCDF8"/>
    <w:rsid w:val="463DBDB1"/>
    <w:rsid w:val="463DC5B5"/>
    <w:rsid w:val="463F05AF"/>
    <w:rsid w:val="4644AD11"/>
    <w:rsid w:val="464872C3"/>
    <w:rsid w:val="4648B9D6"/>
    <w:rsid w:val="464AFBB9"/>
    <w:rsid w:val="464BFF9E"/>
    <w:rsid w:val="464C9C86"/>
    <w:rsid w:val="464E0C62"/>
    <w:rsid w:val="464E2E63"/>
    <w:rsid w:val="464E6671"/>
    <w:rsid w:val="4650E787"/>
    <w:rsid w:val="46516A03"/>
    <w:rsid w:val="46527104"/>
    <w:rsid w:val="46552B80"/>
    <w:rsid w:val="4655BBAE"/>
    <w:rsid w:val="4657DF78"/>
    <w:rsid w:val="46589C30"/>
    <w:rsid w:val="465A08D2"/>
    <w:rsid w:val="465B79D9"/>
    <w:rsid w:val="465E65D3"/>
    <w:rsid w:val="465E6CC1"/>
    <w:rsid w:val="465F3D47"/>
    <w:rsid w:val="46621F8F"/>
    <w:rsid w:val="466256E1"/>
    <w:rsid w:val="46651FBB"/>
    <w:rsid w:val="4667CF97"/>
    <w:rsid w:val="466C99B1"/>
    <w:rsid w:val="466CA465"/>
    <w:rsid w:val="466D2DB5"/>
    <w:rsid w:val="466FC154"/>
    <w:rsid w:val="4670B0A5"/>
    <w:rsid w:val="4672D018"/>
    <w:rsid w:val="467301AB"/>
    <w:rsid w:val="4673D7EC"/>
    <w:rsid w:val="46742E2A"/>
    <w:rsid w:val="467A6C7D"/>
    <w:rsid w:val="467E6376"/>
    <w:rsid w:val="467FE971"/>
    <w:rsid w:val="468073A0"/>
    <w:rsid w:val="46811C44"/>
    <w:rsid w:val="4682417A"/>
    <w:rsid w:val="4683F6C2"/>
    <w:rsid w:val="46864EE8"/>
    <w:rsid w:val="468688AB"/>
    <w:rsid w:val="4687B5D7"/>
    <w:rsid w:val="46893249"/>
    <w:rsid w:val="468A6542"/>
    <w:rsid w:val="468BCC97"/>
    <w:rsid w:val="468DAA1D"/>
    <w:rsid w:val="468DE8CC"/>
    <w:rsid w:val="468DF8A6"/>
    <w:rsid w:val="468E6EF9"/>
    <w:rsid w:val="468F6C4F"/>
    <w:rsid w:val="46908CFE"/>
    <w:rsid w:val="4691CF89"/>
    <w:rsid w:val="4691D74B"/>
    <w:rsid w:val="4692401D"/>
    <w:rsid w:val="469265F0"/>
    <w:rsid w:val="4696EA26"/>
    <w:rsid w:val="469BEE4F"/>
    <w:rsid w:val="469CFA46"/>
    <w:rsid w:val="469D2E48"/>
    <w:rsid w:val="469DC70C"/>
    <w:rsid w:val="46A127FA"/>
    <w:rsid w:val="46A145BE"/>
    <w:rsid w:val="46A62671"/>
    <w:rsid w:val="46A979B7"/>
    <w:rsid w:val="46AA7EDF"/>
    <w:rsid w:val="46ACB044"/>
    <w:rsid w:val="46AD2802"/>
    <w:rsid w:val="46AE1AD2"/>
    <w:rsid w:val="46B0AEBC"/>
    <w:rsid w:val="46B76BD6"/>
    <w:rsid w:val="46B8520C"/>
    <w:rsid w:val="46BC660E"/>
    <w:rsid w:val="46BD472A"/>
    <w:rsid w:val="46BE9E5A"/>
    <w:rsid w:val="46BFE883"/>
    <w:rsid w:val="46C023DE"/>
    <w:rsid w:val="46C31AFD"/>
    <w:rsid w:val="46C694CA"/>
    <w:rsid w:val="46C71152"/>
    <w:rsid w:val="46CA260E"/>
    <w:rsid w:val="46CA8C5D"/>
    <w:rsid w:val="46CB0140"/>
    <w:rsid w:val="46CC0948"/>
    <w:rsid w:val="46CCD3F0"/>
    <w:rsid w:val="46CD7F11"/>
    <w:rsid w:val="46CF6715"/>
    <w:rsid w:val="46CFAAFD"/>
    <w:rsid w:val="46D0612E"/>
    <w:rsid w:val="46D072FF"/>
    <w:rsid w:val="46D1885E"/>
    <w:rsid w:val="46D67020"/>
    <w:rsid w:val="46DAA805"/>
    <w:rsid w:val="46DB3780"/>
    <w:rsid w:val="46DF306A"/>
    <w:rsid w:val="46DF65B6"/>
    <w:rsid w:val="46E05007"/>
    <w:rsid w:val="46E30C65"/>
    <w:rsid w:val="46E8193A"/>
    <w:rsid w:val="46EAB5C8"/>
    <w:rsid w:val="46EB8A4E"/>
    <w:rsid w:val="46EF8866"/>
    <w:rsid w:val="46EFDB2F"/>
    <w:rsid w:val="46F2611D"/>
    <w:rsid w:val="46F312BD"/>
    <w:rsid w:val="46F4A546"/>
    <w:rsid w:val="46F76D79"/>
    <w:rsid w:val="46F7E12E"/>
    <w:rsid w:val="46FA536A"/>
    <w:rsid w:val="46FCF31B"/>
    <w:rsid w:val="46FF7126"/>
    <w:rsid w:val="4700C631"/>
    <w:rsid w:val="4702FFA9"/>
    <w:rsid w:val="4703C6A9"/>
    <w:rsid w:val="4703E1C8"/>
    <w:rsid w:val="4704C5A3"/>
    <w:rsid w:val="47076891"/>
    <w:rsid w:val="4708AEEA"/>
    <w:rsid w:val="471054C5"/>
    <w:rsid w:val="4711156E"/>
    <w:rsid w:val="47112D26"/>
    <w:rsid w:val="4711363C"/>
    <w:rsid w:val="47117F0D"/>
    <w:rsid w:val="4712549F"/>
    <w:rsid w:val="4712D779"/>
    <w:rsid w:val="4714122B"/>
    <w:rsid w:val="4714CFB3"/>
    <w:rsid w:val="471724B6"/>
    <w:rsid w:val="471EA9B1"/>
    <w:rsid w:val="472116CD"/>
    <w:rsid w:val="47287E1C"/>
    <w:rsid w:val="4728CF0C"/>
    <w:rsid w:val="472A2F1E"/>
    <w:rsid w:val="472CE219"/>
    <w:rsid w:val="4734BA41"/>
    <w:rsid w:val="47354859"/>
    <w:rsid w:val="47384F91"/>
    <w:rsid w:val="47386ADE"/>
    <w:rsid w:val="473A4436"/>
    <w:rsid w:val="473AA02D"/>
    <w:rsid w:val="473C0874"/>
    <w:rsid w:val="473D66CC"/>
    <w:rsid w:val="473D9868"/>
    <w:rsid w:val="4740FECA"/>
    <w:rsid w:val="47420B98"/>
    <w:rsid w:val="474486CD"/>
    <w:rsid w:val="47479E0E"/>
    <w:rsid w:val="47482B4F"/>
    <w:rsid w:val="4748C41A"/>
    <w:rsid w:val="4749B148"/>
    <w:rsid w:val="474A3044"/>
    <w:rsid w:val="474AD6A9"/>
    <w:rsid w:val="474BB32A"/>
    <w:rsid w:val="474D59C3"/>
    <w:rsid w:val="474D7D95"/>
    <w:rsid w:val="474DC4BD"/>
    <w:rsid w:val="474E2A05"/>
    <w:rsid w:val="47509CBC"/>
    <w:rsid w:val="4752789E"/>
    <w:rsid w:val="4752A040"/>
    <w:rsid w:val="4754E75A"/>
    <w:rsid w:val="4755E751"/>
    <w:rsid w:val="47570CCB"/>
    <w:rsid w:val="4757DA32"/>
    <w:rsid w:val="475E715D"/>
    <w:rsid w:val="475E715D"/>
    <w:rsid w:val="476561CD"/>
    <w:rsid w:val="47662FFF"/>
    <w:rsid w:val="476DE8A2"/>
    <w:rsid w:val="476E340A"/>
    <w:rsid w:val="476F3169"/>
    <w:rsid w:val="47716923"/>
    <w:rsid w:val="47721FBC"/>
    <w:rsid w:val="4772BD1F"/>
    <w:rsid w:val="47737090"/>
    <w:rsid w:val="4777D6D0"/>
    <w:rsid w:val="477935DE"/>
    <w:rsid w:val="477E0498"/>
    <w:rsid w:val="477EB1BB"/>
    <w:rsid w:val="47807E81"/>
    <w:rsid w:val="478231CA"/>
    <w:rsid w:val="47825D7F"/>
    <w:rsid w:val="47830D9B"/>
    <w:rsid w:val="478372FD"/>
    <w:rsid w:val="47838662"/>
    <w:rsid w:val="478639D8"/>
    <w:rsid w:val="478791BD"/>
    <w:rsid w:val="4788F0F9"/>
    <w:rsid w:val="4789088E"/>
    <w:rsid w:val="4789512E"/>
    <w:rsid w:val="478A385D"/>
    <w:rsid w:val="478B5078"/>
    <w:rsid w:val="478BC636"/>
    <w:rsid w:val="478D1B53"/>
    <w:rsid w:val="478D97CE"/>
    <w:rsid w:val="47901D48"/>
    <w:rsid w:val="47942E58"/>
    <w:rsid w:val="47984F6F"/>
    <w:rsid w:val="47988FE3"/>
    <w:rsid w:val="479A6191"/>
    <w:rsid w:val="479CD789"/>
    <w:rsid w:val="479D7AFA"/>
    <w:rsid w:val="479F5224"/>
    <w:rsid w:val="47A213F4"/>
    <w:rsid w:val="47A22A06"/>
    <w:rsid w:val="47A23244"/>
    <w:rsid w:val="47A2EE0E"/>
    <w:rsid w:val="47A5B5C8"/>
    <w:rsid w:val="47A6E97D"/>
    <w:rsid w:val="47A71D71"/>
    <w:rsid w:val="47A93BF2"/>
    <w:rsid w:val="47A944E3"/>
    <w:rsid w:val="47A9AB7A"/>
    <w:rsid w:val="47AB1DD9"/>
    <w:rsid w:val="47ADC9AD"/>
    <w:rsid w:val="47AE02CB"/>
    <w:rsid w:val="47B0CE48"/>
    <w:rsid w:val="47B81B9C"/>
    <w:rsid w:val="47BA7FD5"/>
    <w:rsid w:val="47BB1E34"/>
    <w:rsid w:val="47BC42A1"/>
    <w:rsid w:val="47BD0F50"/>
    <w:rsid w:val="47BDD33E"/>
    <w:rsid w:val="47BE63B4"/>
    <w:rsid w:val="47C016FF"/>
    <w:rsid w:val="47C1B893"/>
    <w:rsid w:val="47C29A03"/>
    <w:rsid w:val="47CD2BE9"/>
    <w:rsid w:val="47CF7C1F"/>
    <w:rsid w:val="47CF8D2C"/>
    <w:rsid w:val="47D11F67"/>
    <w:rsid w:val="47D2A8D3"/>
    <w:rsid w:val="47D46096"/>
    <w:rsid w:val="47D6480A"/>
    <w:rsid w:val="47D7E1FB"/>
    <w:rsid w:val="47D812AA"/>
    <w:rsid w:val="47DAC5BF"/>
    <w:rsid w:val="47DB31C7"/>
    <w:rsid w:val="47DD7ED6"/>
    <w:rsid w:val="47DE224D"/>
    <w:rsid w:val="47DE5917"/>
    <w:rsid w:val="47E1B4BE"/>
    <w:rsid w:val="47E6CF42"/>
    <w:rsid w:val="47E6E652"/>
    <w:rsid w:val="47E7E64D"/>
    <w:rsid w:val="47E93403"/>
    <w:rsid w:val="47EA49AF"/>
    <w:rsid w:val="47EC350C"/>
    <w:rsid w:val="47ED2E7C"/>
    <w:rsid w:val="47EF7EF6"/>
    <w:rsid w:val="47F07B92"/>
    <w:rsid w:val="47F0AD1C"/>
    <w:rsid w:val="47F403CC"/>
    <w:rsid w:val="47F52923"/>
    <w:rsid w:val="47F720E2"/>
    <w:rsid w:val="47F8A48B"/>
    <w:rsid w:val="47FB5BC4"/>
    <w:rsid w:val="47FC4138"/>
    <w:rsid w:val="47FE36C0"/>
    <w:rsid w:val="47FEB69E"/>
    <w:rsid w:val="47FF1B54"/>
    <w:rsid w:val="47FF912D"/>
    <w:rsid w:val="4800F956"/>
    <w:rsid w:val="480118F1"/>
    <w:rsid w:val="48098BC1"/>
    <w:rsid w:val="480B625C"/>
    <w:rsid w:val="480CAD33"/>
    <w:rsid w:val="4810FA90"/>
    <w:rsid w:val="48110FFB"/>
    <w:rsid w:val="4811B112"/>
    <w:rsid w:val="481208D2"/>
    <w:rsid w:val="4813CD78"/>
    <w:rsid w:val="4814B477"/>
    <w:rsid w:val="4814BB18"/>
    <w:rsid w:val="481AD152"/>
    <w:rsid w:val="481C1F4A"/>
    <w:rsid w:val="48204D20"/>
    <w:rsid w:val="48210559"/>
    <w:rsid w:val="482145F8"/>
    <w:rsid w:val="48237BC6"/>
    <w:rsid w:val="4824F0A1"/>
    <w:rsid w:val="482AEBFC"/>
    <w:rsid w:val="482D7DE1"/>
    <w:rsid w:val="482D8E6A"/>
    <w:rsid w:val="482FF5A3"/>
    <w:rsid w:val="48312415"/>
    <w:rsid w:val="48319279"/>
    <w:rsid w:val="48330A05"/>
    <w:rsid w:val="48332CFB"/>
    <w:rsid w:val="4833B895"/>
    <w:rsid w:val="48387908"/>
    <w:rsid w:val="483D0DBB"/>
    <w:rsid w:val="483E5E2C"/>
    <w:rsid w:val="4840D99F"/>
    <w:rsid w:val="484311CD"/>
    <w:rsid w:val="484475D0"/>
    <w:rsid w:val="4844D63F"/>
    <w:rsid w:val="48454A18"/>
    <w:rsid w:val="48455156"/>
    <w:rsid w:val="4846AAA4"/>
    <w:rsid w:val="4847D1B8"/>
    <w:rsid w:val="4847E5BA"/>
    <w:rsid w:val="4848B03C"/>
    <w:rsid w:val="484F5D72"/>
    <w:rsid w:val="4850FB04"/>
    <w:rsid w:val="48514FDB"/>
    <w:rsid w:val="48539115"/>
    <w:rsid w:val="4853A393"/>
    <w:rsid w:val="4853BE35"/>
    <w:rsid w:val="48543B38"/>
    <w:rsid w:val="48553469"/>
    <w:rsid w:val="48570126"/>
    <w:rsid w:val="48578A24"/>
    <w:rsid w:val="4857F61F"/>
    <w:rsid w:val="4858A7FB"/>
    <w:rsid w:val="4858A7FB"/>
    <w:rsid w:val="485A20C3"/>
    <w:rsid w:val="485C58F1"/>
    <w:rsid w:val="485F9DBE"/>
    <w:rsid w:val="485FF92A"/>
    <w:rsid w:val="4860ADB7"/>
    <w:rsid w:val="48672189"/>
    <w:rsid w:val="4868414C"/>
    <w:rsid w:val="486A88B8"/>
    <w:rsid w:val="486BD9DA"/>
    <w:rsid w:val="486DEBB0"/>
    <w:rsid w:val="486E27EB"/>
    <w:rsid w:val="487349A2"/>
    <w:rsid w:val="4873C44C"/>
    <w:rsid w:val="487559DA"/>
    <w:rsid w:val="487B0981"/>
    <w:rsid w:val="487B2654"/>
    <w:rsid w:val="487CF1D1"/>
    <w:rsid w:val="487D700B"/>
    <w:rsid w:val="487FA60A"/>
    <w:rsid w:val="48818F13"/>
    <w:rsid w:val="4882426E"/>
    <w:rsid w:val="48826D79"/>
    <w:rsid w:val="4886C0E7"/>
    <w:rsid w:val="48893A50"/>
    <w:rsid w:val="488A6FEA"/>
    <w:rsid w:val="488D050A"/>
    <w:rsid w:val="488E5C47"/>
    <w:rsid w:val="488E71B1"/>
    <w:rsid w:val="48900635"/>
    <w:rsid w:val="4891671E"/>
    <w:rsid w:val="4891671E"/>
    <w:rsid w:val="4891CC22"/>
    <w:rsid w:val="4893F353"/>
    <w:rsid w:val="48974AB7"/>
    <w:rsid w:val="48989FDC"/>
    <w:rsid w:val="48A0A9D5"/>
    <w:rsid w:val="48A23F95"/>
    <w:rsid w:val="48A85727"/>
    <w:rsid w:val="48A85A96"/>
    <w:rsid w:val="48AE082F"/>
    <w:rsid w:val="48AFADA1"/>
    <w:rsid w:val="48B16314"/>
    <w:rsid w:val="48B1BB92"/>
    <w:rsid w:val="48B269B7"/>
    <w:rsid w:val="48B48E80"/>
    <w:rsid w:val="48B74CE2"/>
    <w:rsid w:val="48B75BE2"/>
    <w:rsid w:val="48BC35C2"/>
    <w:rsid w:val="48BDE3C8"/>
    <w:rsid w:val="48C13EE8"/>
    <w:rsid w:val="48C1F49C"/>
    <w:rsid w:val="48C48116"/>
    <w:rsid w:val="48C67BF5"/>
    <w:rsid w:val="48C91853"/>
    <w:rsid w:val="48CA4153"/>
    <w:rsid w:val="48CB0BD8"/>
    <w:rsid w:val="48CC64DF"/>
    <w:rsid w:val="48CD6ADE"/>
    <w:rsid w:val="48CE13A0"/>
    <w:rsid w:val="48D02FA9"/>
    <w:rsid w:val="48D16415"/>
    <w:rsid w:val="48D1FF85"/>
    <w:rsid w:val="48D4531F"/>
    <w:rsid w:val="48D565A2"/>
    <w:rsid w:val="48D5872B"/>
    <w:rsid w:val="48D90640"/>
    <w:rsid w:val="48D99D3C"/>
    <w:rsid w:val="48DBC288"/>
    <w:rsid w:val="48DBF59B"/>
    <w:rsid w:val="48DC1943"/>
    <w:rsid w:val="48DC1A92"/>
    <w:rsid w:val="48DE50A2"/>
    <w:rsid w:val="48DE5BA3"/>
    <w:rsid w:val="48E0B667"/>
    <w:rsid w:val="48E21495"/>
    <w:rsid w:val="48E5D7A7"/>
    <w:rsid w:val="48E76D68"/>
    <w:rsid w:val="48E82E3A"/>
    <w:rsid w:val="48E88690"/>
    <w:rsid w:val="48E9EE29"/>
    <w:rsid w:val="48EBC400"/>
    <w:rsid w:val="48EC38A2"/>
    <w:rsid w:val="48EE1426"/>
    <w:rsid w:val="48F024D2"/>
    <w:rsid w:val="48F1D8B8"/>
    <w:rsid w:val="48F6ABE6"/>
    <w:rsid w:val="48F756E2"/>
    <w:rsid w:val="48F8E36E"/>
    <w:rsid w:val="48FC6D17"/>
    <w:rsid w:val="48FCAADE"/>
    <w:rsid w:val="48FCF4B1"/>
    <w:rsid w:val="48FCF894"/>
    <w:rsid w:val="48FF39B0"/>
    <w:rsid w:val="48FFE125"/>
    <w:rsid w:val="4901D22D"/>
    <w:rsid w:val="49022F7D"/>
    <w:rsid w:val="4907FDD5"/>
    <w:rsid w:val="49099154"/>
    <w:rsid w:val="490B9F64"/>
    <w:rsid w:val="490BBBE4"/>
    <w:rsid w:val="490CE8A6"/>
    <w:rsid w:val="490D13EA"/>
    <w:rsid w:val="490EF4AB"/>
    <w:rsid w:val="490F1BAF"/>
    <w:rsid w:val="490F7C5D"/>
    <w:rsid w:val="49135A31"/>
    <w:rsid w:val="49154057"/>
    <w:rsid w:val="4915D012"/>
    <w:rsid w:val="49175F5E"/>
    <w:rsid w:val="49178E55"/>
    <w:rsid w:val="4917BCE1"/>
    <w:rsid w:val="491A9672"/>
    <w:rsid w:val="491BB110"/>
    <w:rsid w:val="491C2075"/>
    <w:rsid w:val="491D95F8"/>
    <w:rsid w:val="491E61E7"/>
    <w:rsid w:val="4923200F"/>
    <w:rsid w:val="492531EC"/>
    <w:rsid w:val="4926CC8C"/>
    <w:rsid w:val="4928C74F"/>
    <w:rsid w:val="492A002A"/>
    <w:rsid w:val="492C87CE"/>
    <w:rsid w:val="492E8368"/>
    <w:rsid w:val="49308F46"/>
    <w:rsid w:val="493490AF"/>
    <w:rsid w:val="4934D5C9"/>
    <w:rsid w:val="4934E33D"/>
    <w:rsid w:val="493553A4"/>
    <w:rsid w:val="4938F87B"/>
    <w:rsid w:val="493A8AC6"/>
    <w:rsid w:val="493C07FA"/>
    <w:rsid w:val="493C54D7"/>
    <w:rsid w:val="493DAAF7"/>
    <w:rsid w:val="493EFD51"/>
    <w:rsid w:val="49424BED"/>
    <w:rsid w:val="4943FA76"/>
    <w:rsid w:val="49467636"/>
    <w:rsid w:val="4946F5AD"/>
    <w:rsid w:val="49496430"/>
    <w:rsid w:val="494A4931"/>
    <w:rsid w:val="494C72C6"/>
    <w:rsid w:val="494D392E"/>
    <w:rsid w:val="494DF135"/>
    <w:rsid w:val="494E04B7"/>
    <w:rsid w:val="494FC82A"/>
    <w:rsid w:val="49510812"/>
    <w:rsid w:val="4951D383"/>
    <w:rsid w:val="49546EA6"/>
    <w:rsid w:val="4955C9E1"/>
    <w:rsid w:val="495AE334"/>
    <w:rsid w:val="495EE360"/>
    <w:rsid w:val="495EF5E0"/>
    <w:rsid w:val="495F28E5"/>
    <w:rsid w:val="496358FB"/>
    <w:rsid w:val="49642D27"/>
    <w:rsid w:val="49645558"/>
    <w:rsid w:val="49647FE6"/>
    <w:rsid w:val="4968C737"/>
    <w:rsid w:val="496A5719"/>
    <w:rsid w:val="496B423E"/>
    <w:rsid w:val="496BE502"/>
    <w:rsid w:val="496DCBA7"/>
    <w:rsid w:val="496F8DF9"/>
    <w:rsid w:val="49716169"/>
    <w:rsid w:val="49718A9F"/>
    <w:rsid w:val="497A221A"/>
    <w:rsid w:val="497A40A7"/>
    <w:rsid w:val="497B8D0A"/>
    <w:rsid w:val="4981356F"/>
    <w:rsid w:val="4983C857"/>
    <w:rsid w:val="49844E5B"/>
    <w:rsid w:val="4986752C"/>
    <w:rsid w:val="49874232"/>
    <w:rsid w:val="49896413"/>
    <w:rsid w:val="498BD3AA"/>
    <w:rsid w:val="498C276F"/>
    <w:rsid w:val="498D9AAA"/>
    <w:rsid w:val="498F49F6"/>
    <w:rsid w:val="498F5BEE"/>
    <w:rsid w:val="4990511B"/>
    <w:rsid w:val="4992FDF6"/>
    <w:rsid w:val="499326CD"/>
    <w:rsid w:val="4994D42F"/>
    <w:rsid w:val="49951ED2"/>
    <w:rsid w:val="4998D8A6"/>
    <w:rsid w:val="499D9A69"/>
    <w:rsid w:val="499F184B"/>
    <w:rsid w:val="49A143F1"/>
    <w:rsid w:val="49A30273"/>
    <w:rsid w:val="49A426FD"/>
    <w:rsid w:val="49A4CE77"/>
    <w:rsid w:val="49A4E8DB"/>
    <w:rsid w:val="49AE3ED5"/>
    <w:rsid w:val="49AF4CEC"/>
    <w:rsid w:val="49B0284B"/>
    <w:rsid w:val="49B078E9"/>
    <w:rsid w:val="49B0B86A"/>
    <w:rsid w:val="49B4E5BD"/>
    <w:rsid w:val="49B6E5EB"/>
    <w:rsid w:val="49B74C9C"/>
    <w:rsid w:val="49B8803C"/>
    <w:rsid w:val="49BB7863"/>
    <w:rsid w:val="49BC7017"/>
    <w:rsid w:val="49BC755B"/>
    <w:rsid w:val="49BD4817"/>
    <w:rsid w:val="49BD7299"/>
    <w:rsid w:val="49C2F896"/>
    <w:rsid w:val="49C706BF"/>
    <w:rsid w:val="49CCAFF9"/>
    <w:rsid w:val="49CD359A"/>
    <w:rsid w:val="49D1DB0E"/>
    <w:rsid w:val="49D4A901"/>
    <w:rsid w:val="49D59958"/>
    <w:rsid w:val="49DA0D59"/>
    <w:rsid w:val="49DA306B"/>
    <w:rsid w:val="49DAE0C8"/>
    <w:rsid w:val="49DB49D3"/>
    <w:rsid w:val="49DF6233"/>
    <w:rsid w:val="49DFD4FF"/>
    <w:rsid w:val="49E0F963"/>
    <w:rsid w:val="49E7A311"/>
    <w:rsid w:val="49E7C3A3"/>
    <w:rsid w:val="49EA15C7"/>
    <w:rsid w:val="49EAA802"/>
    <w:rsid w:val="49EB69AA"/>
    <w:rsid w:val="49ED19C1"/>
    <w:rsid w:val="49ED9645"/>
    <w:rsid w:val="49EFC4A1"/>
    <w:rsid w:val="49F1C6C2"/>
    <w:rsid w:val="49F2E3E4"/>
    <w:rsid w:val="49F4A417"/>
    <w:rsid w:val="49F571EF"/>
    <w:rsid w:val="49F59703"/>
    <w:rsid w:val="49F65216"/>
    <w:rsid w:val="49F846F5"/>
    <w:rsid w:val="49F8AD2B"/>
    <w:rsid w:val="49F8EAD6"/>
    <w:rsid w:val="49FA58A7"/>
    <w:rsid w:val="49FC2B12"/>
    <w:rsid w:val="49FC736D"/>
    <w:rsid w:val="49FCA3A3"/>
    <w:rsid w:val="49FF1C45"/>
    <w:rsid w:val="49FF4326"/>
    <w:rsid w:val="49FFCFE0"/>
    <w:rsid w:val="4A01034E"/>
    <w:rsid w:val="4A013B61"/>
    <w:rsid w:val="4A037A4D"/>
    <w:rsid w:val="4A04989B"/>
    <w:rsid w:val="4A05BDE3"/>
    <w:rsid w:val="4A089D0A"/>
    <w:rsid w:val="4A094032"/>
    <w:rsid w:val="4A094D25"/>
    <w:rsid w:val="4A09FB56"/>
    <w:rsid w:val="4A0AB6D1"/>
    <w:rsid w:val="4A0F0339"/>
    <w:rsid w:val="4A0FE0CF"/>
    <w:rsid w:val="4A177CFE"/>
    <w:rsid w:val="4A18EE35"/>
    <w:rsid w:val="4A22E711"/>
    <w:rsid w:val="4A23503A"/>
    <w:rsid w:val="4A24FDCF"/>
    <w:rsid w:val="4A252ECA"/>
    <w:rsid w:val="4A26D72A"/>
    <w:rsid w:val="4A276B4A"/>
    <w:rsid w:val="4A29FD0F"/>
    <w:rsid w:val="4A2BFB66"/>
    <w:rsid w:val="4A2FB0DF"/>
    <w:rsid w:val="4A2FDD50"/>
    <w:rsid w:val="4A326FA8"/>
    <w:rsid w:val="4A382447"/>
    <w:rsid w:val="4A38FED4"/>
    <w:rsid w:val="4A3975FF"/>
    <w:rsid w:val="4A39E329"/>
    <w:rsid w:val="4A3A3402"/>
    <w:rsid w:val="4A3C8350"/>
    <w:rsid w:val="4A3CCF36"/>
    <w:rsid w:val="4A403DB6"/>
    <w:rsid w:val="4A41998A"/>
    <w:rsid w:val="4A4276A6"/>
    <w:rsid w:val="4A44FC6D"/>
    <w:rsid w:val="4A468FAB"/>
    <w:rsid w:val="4A46DFBE"/>
    <w:rsid w:val="4A4A7774"/>
    <w:rsid w:val="4A4A9E24"/>
    <w:rsid w:val="4A4AEB08"/>
    <w:rsid w:val="4A532B46"/>
    <w:rsid w:val="4A5480DE"/>
    <w:rsid w:val="4A579EBB"/>
    <w:rsid w:val="4A610C35"/>
    <w:rsid w:val="4A618BF6"/>
    <w:rsid w:val="4A62611E"/>
    <w:rsid w:val="4A62611E"/>
    <w:rsid w:val="4A62840C"/>
    <w:rsid w:val="4A65A1DA"/>
    <w:rsid w:val="4A671D28"/>
    <w:rsid w:val="4A6CE7D9"/>
    <w:rsid w:val="4A6CE91B"/>
    <w:rsid w:val="4A6E324A"/>
    <w:rsid w:val="4A6EA0E8"/>
    <w:rsid w:val="4A6FB6FA"/>
    <w:rsid w:val="4A72D8A6"/>
    <w:rsid w:val="4A733B43"/>
    <w:rsid w:val="4A73469A"/>
    <w:rsid w:val="4A7487DC"/>
    <w:rsid w:val="4A7502DF"/>
    <w:rsid w:val="4A77DD7D"/>
    <w:rsid w:val="4A79C7FD"/>
    <w:rsid w:val="4A7FF5C9"/>
    <w:rsid w:val="4A8181BB"/>
    <w:rsid w:val="4A82ADD7"/>
    <w:rsid w:val="4A853CEE"/>
    <w:rsid w:val="4A8726BB"/>
    <w:rsid w:val="4A876ADD"/>
    <w:rsid w:val="4A880903"/>
    <w:rsid w:val="4A8A826C"/>
    <w:rsid w:val="4A8DBD7B"/>
    <w:rsid w:val="4A8E09AB"/>
    <w:rsid w:val="4A907751"/>
    <w:rsid w:val="4A91E794"/>
    <w:rsid w:val="4A920CF5"/>
    <w:rsid w:val="4A92AD12"/>
    <w:rsid w:val="4A94534F"/>
    <w:rsid w:val="4A95436F"/>
    <w:rsid w:val="4A9551D4"/>
    <w:rsid w:val="4A95B508"/>
    <w:rsid w:val="4A98C512"/>
    <w:rsid w:val="4A99558F"/>
    <w:rsid w:val="4A99ABBE"/>
    <w:rsid w:val="4A9C6E0F"/>
    <w:rsid w:val="4A9EFEF4"/>
    <w:rsid w:val="4A9F5C6A"/>
    <w:rsid w:val="4A9FB62F"/>
    <w:rsid w:val="4AA01B97"/>
    <w:rsid w:val="4AA45CC7"/>
    <w:rsid w:val="4AA844C4"/>
    <w:rsid w:val="4AA8F8E0"/>
    <w:rsid w:val="4AACF658"/>
    <w:rsid w:val="4AAF6542"/>
    <w:rsid w:val="4AB3E7BB"/>
    <w:rsid w:val="4AB69575"/>
    <w:rsid w:val="4ABB5C20"/>
    <w:rsid w:val="4ABB975A"/>
    <w:rsid w:val="4ABD40D9"/>
    <w:rsid w:val="4ABE63E6"/>
    <w:rsid w:val="4ABF029C"/>
    <w:rsid w:val="4AC5FA81"/>
    <w:rsid w:val="4AC88560"/>
    <w:rsid w:val="4ACB0CC4"/>
    <w:rsid w:val="4ACC7070"/>
    <w:rsid w:val="4ACCC6A6"/>
    <w:rsid w:val="4ACFBA77"/>
    <w:rsid w:val="4ACFFFE1"/>
    <w:rsid w:val="4AD11BA4"/>
    <w:rsid w:val="4AD263BA"/>
    <w:rsid w:val="4AD3898B"/>
    <w:rsid w:val="4AD4D186"/>
    <w:rsid w:val="4ADBC0C4"/>
    <w:rsid w:val="4ADC3A1A"/>
    <w:rsid w:val="4ADC6BA8"/>
    <w:rsid w:val="4ADCD544"/>
    <w:rsid w:val="4ADD2A42"/>
    <w:rsid w:val="4AE0E32F"/>
    <w:rsid w:val="4AE15488"/>
    <w:rsid w:val="4AE22B34"/>
    <w:rsid w:val="4AE97ED0"/>
    <w:rsid w:val="4AEB431E"/>
    <w:rsid w:val="4AEBFD84"/>
    <w:rsid w:val="4AECAD8C"/>
    <w:rsid w:val="4AEF6E39"/>
    <w:rsid w:val="4AF24279"/>
    <w:rsid w:val="4AF8B681"/>
    <w:rsid w:val="4AF93C9B"/>
    <w:rsid w:val="4AFA3D33"/>
    <w:rsid w:val="4AFD0C02"/>
    <w:rsid w:val="4AFD21A6"/>
    <w:rsid w:val="4AFF9A6B"/>
    <w:rsid w:val="4B033A65"/>
    <w:rsid w:val="4B03F473"/>
    <w:rsid w:val="4B07B7A6"/>
    <w:rsid w:val="4B09170D"/>
    <w:rsid w:val="4B098E9C"/>
    <w:rsid w:val="4B09A845"/>
    <w:rsid w:val="4B0AB96E"/>
    <w:rsid w:val="4B0AB9A9"/>
    <w:rsid w:val="4B0C6158"/>
    <w:rsid w:val="4B0D109D"/>
    <w:rsid w:val="4B0E0D79"/>
    <w:rsid w:val="4B10E01E"/>
    <w:rsid w:val="4B11BB86"/>
    <w:rsid w:val="4B12E25C"/>
    <w:rsid w:val="4B136347"/>
    <w:rsid w:val="4B13F5D3"/>
    <w:rsid w:val="4B13FC84"/>
    <w:rsid w:val="4B13FC84"/>
    <w:rsid w:val="4B192F8F"/>
    <w:rsid w:val="4B1A1007"/>
    <w:rsid w:val="4B1A5BC1"/>
    <w:rsid w:val="4B1BC862"/>
    <w:rsid w:val="4B1D006A"/>
    <w:rsid w:val="4B1F6DDC"/>
    <w:rsid w:val="4B2073BE"/>
    <w:rsid w:val="4B208E28"/>
    <w:rsid w:val="4B23279B"/>
    <w:rsid w:val="4B26E7AC"/>
    <w:rsid w:val="4B2882D2"/>
    <w:rsid w:val="4B2E4F79"/>
    <w:rsid w:val="4B3314C6"/>
    <w:rsid w:val="4B345735"/>
    <w:rsid w:val="4B37C4E3"/>
    <w:rsid w:val="4B396EA0"/>
    <w:rsid w:val="4B3A4889"/>
    <w:rsid w:val="4B3E4093"/>
    <w:rsid w:val="4B409ED8"/>
    <w:rsid w:val="4B420742"/>
    <w:rsid w:val="4B44132D"/>
    <w:rsid w:val="4B444AB7"/>
    <w:rsid w:val="4B4616C7"/>
    <w:rsid w:val="4B481956"/>
    <w:rsid w:val="4B4A0F36"/>
    <w:rsid w:val="4B4AED07"/>
    <w:rsid w:val="4B4B0588"/>
    <w:rsid w:val="4B4BAE14"/>
    <w:rsid w:val="4B4C4863"/>
    <w:rsid w:val="4B4E1875"/>
    <w:rsid w:val="4B4EFFA7"/>
    <w:rsid w:val="4B4FA935"/>
    <w:rsid w:val="4B511D5E"/>
    <w:rsid w:val="4B53E388"/>
    <w:rsid w:val="4B559FB9"/>
    <w:rsid w:val="4B58C728"/>
    <w:rsid w:val="4B59A86B"/>
    <w:rsid w:val="4B5A5304"/>
    <w:rsid w:val="4B5C7EB2"/>
    <w:rsid w:val="4B5D2A07"/>
    <w:rsid w:val="4B5D8F7E"/>
    <w:rsid w:val="4B5DC280"/>
    <w:rsid w:val="4B608D24"/>
    <w:rsid w:val="4B625D07"/>
    <w:rsid w:val="4B646704"/>
    <w:rsid w:val="4B656B9E"/>
    <w:rsid w:val="4B691DDE"/>
    <w:rsid w:val="4B6AD7DB"/>
    <w:rsid w:val="4B6D917F"/>
    <w:rsid w:val="4B6EC38E"/>
    <w:rsid w:val="4B73B46F"/>
    <w:rsid w:val="4B75DA5E"/>
    <w:rsid w:val="4B77DC98"/>
    <w:rsid w:val="4B78A049"/>
    <w:rsid w:val="4B7A0D35"/>
    <w:rsid w:val="4B7C90F6"/>
    <w:rsid w:val="4B7D2ED3"/>
    <w:rsid w:val="4B7FDFD2"/>
    <w:rsid w:val="4B804048"/>
    <w:rsid w:val="4B810E83"/>
    <w:rsid w:val="4B81199B"/>
    <w:rsid w:val="4B8380BD"/>
    <w:rsid w:val="4B83ADAC"/>
    <w:rsid w:val="4B84F3BF"/>
    <w:rsid w:val="4B850C4A"/>
    <w:rsid w:val="4B864C6D"/>
    <w:rsid w:val="4B88B312"/>
    <w:rsid w:val="4B8AF60B"/>
    <w:rsid w:val="4B8BB235"/>
    <w:rsid w:val="4B8BB2BC"/>
    <w:rsid w:val="4B8FD7D0"/>
    <w:rsid w:val="4B952714"/>
    <w:rsid w:val="4B976196"/>
    <w:rsid w:val="4B9A2897"/>
    <w:rsid w:val="4BA02029"/>
    <w:rsid w:val="4BA06352"/>
    <w:rsid w:val="4BA0EF8A"/>
    <w:rsid w:val="4BA10AB8"/>
    <w:rsid w:val="4BA3223A"/>
    <w:rsid w:val="4BA704DD"/>
    <w:rsid w:val="4BA73306"/>
    <w:rsid w:val="4BA7E89B"/>
    <w:rsid w:val="4BA8D308"/>
    <w:rsid w:val="4BAF9FB3"/>
    <w:rsid w:val="4BB04DF1"/>
    <w:rsid w:val="4BB0D87E"/>
    <w:rsid w:val="4BB33B2E"/>
    <w:rsid w:val="4BB4E5E5"/>
    <w:rsid w:val="4BB75D62"/>
    <w:rsid w:val="4BBA4806"/>
    <w:rsid w:val="4BBB149A"/>
    <w:rsid w:val="4BBCB449"/>
    <w:rsid w:val="4BBCCDA9"/>
    <w:rsid w:val="4BBDF30E"/>
    <w:rsid w:val="4BBED2F7"/>
    <w:rsid w:val="4BBF2509"/>
    <w:rsid w:val="4BC1FDDC"/>
    <w:rsid w:val="4BC2A118"/>
    <w:rsid w:val="4BC3D1A3"/>
    <w:rsid w:val="4BC4AF8F"/>
    <w:rsid w:val="4BC50E27"/>
    <w:rsid w:val="4BC95D6A"/>
    <w:rsid w:val="4BC972F8"/>
    <w:rsid w:val="4BCA093F"/>
    <w:rsid w:val="4BCA1E17"/>
    <w:rsid w:val="4BCA92EE"/>
    <w:rsid w:val="4BCADE9C"/>
    <w:rsid w:val="4BCBD592"/>
    <w:rsid w:val="4BCD3473"/>
    <w:rsid w:val="4BD0E6A4"/>
    <w:rsid w:val="4BD42F27"/>
    <w:rsid w:val="4BD44C97"/>
    <w:rsid w:val="4BD45ED4"/>
    <w:rsid w:val="4BD4B62D"/>
    <w:rsid w:val="4BD8D4BE"/>
    <w:rsid w:val="4BD8FA50"/>
    <w:rsid w:val="4BD9D6BC"/>
    <w:rsid w:val="4BDA8B1C"/>
    <w:rsid w:val="4BDA8E1B"/>
    <w:rsid w:val="4BDAC084"/>
    <w:rsid w:val="4BDB1FD9"/>
    <w:rsid w:val="4BDC28CC"/>
    <w:rsid w:val="4BDD7832"/>
    <w:rsid w:val="4BDE4707"/>
    <w:rsid w:val="4BE0357D"/>
    <w:rsid w:val="4BE335B9"/>
    <w:rsid w:val="4BE7471E"/>
    <w:rsid w:val="4BE8D62B"/>
    <w:rsid w:val="4BED236E"/>
    <w:rsid w:val="4BF47DBB"/>
    <w:rsid w:val="4BF4DBB9"/>
    <w:rsid w:val="4BF74A6E"/>
    <w:rsid w:val="4BF83F05"/>
    <w:rsid w:val="4BF9BE87"/>
    <w:rsid w:val="4BF9CDCE"/>
    <w:rsid w:val="4BFA071C"/>
    <w:rsid w:val="4BFB8B04"/>
    <w:rsid w:val="4BFFD308"/>
    <w:rsid w:val="4C0042E4"/>
    <w:rsid w:val="4C01556C"/>
    <w:rsid w:val="4C03CEE9"/>
    <w:rsid w:val="4C048472"/>
    <w:rsid w:val="4C04C2C9"/>
    <w:rsid w:val="4C08B97C"/>
    <w:rsid w:val="4C08CB8D"/>
    <w:rsid w:val="4C0B2133"/>
    <w:rsid w:val="4C0C993A"/>
    <w:rsid w:val="4C0D4DFB"/>
    <w:rsid w:val="4C0EB4E4"/>
    <w:rsid w:val="4C0EE08D"/>
    <w:rsid w:val="4C128171"/>
    <w:rsid w:val="4C145962"/>
    <w:rsid w:val="4C14B3B9"/>
    <w:rsid w:val="4C151A3A"/>
    <w:rsid w:val="4C152805"/>
    <w:rsid w:val="4C1816E3"/>
    <w:rsid w:val="4C1B396E"/>
    <w:rsid w:val="4C1BEC23"/>
    <w:rsid w:val="4C1CE020"/>
    <w:rsid w:val="4C1D413D"/>
    <w:rsid w:val="4C20770E"/>
    <w:rsid w:val="4C23F5B8"/>
    <w:rsid w:val="4C245F33"/>
    <w:rsid w:val="4C25086D"/>
    <w:rsid w:val="4C262977"/>
    <w:rsid w:val="4C27210D"/>
    <w:rsid w:val="4C2815E1"/>
    <w:rsid w:val="4C2A6E70"/>
    <w:rsid w:val="4C2B1C54"/>
    <w:rsid w:val="4C2CEAE6"/>
    <w:rsid w:val="4C2F5923"/>
    <w:rsid w:val="4C30F031"/>
    <w:rsid w:val="4C3458F4"/>
    <w:rsid w:val="4C34D921"/>
    <w:rsid w:val="4C364828"/>
    <w:rsid w:val="4C369070"/>
    <w:rsid w:val="4C372628"/>
    <w:rsid w:val="4C386E78"/>
    <w:rsid w:val="4C3A57EA"/>
    <w:rsid w:val="4C3F2654"/>
    <w:rsid w:val="4C3F335E"/>
    <w:rsid w:val="4C3F4F04"/>
    <w:rsid w:val="4C3FF2AE"/>
    <w:rsid w:val="4C404F24"/>
    <w:rsid w:val="4C4114CE"/>
    <w:rsid w:val="4C456771"/>
    <w:rsid w:val="4C47118B"/>
    <w:rsid w:val="4C47133F"/>
    <w:rsid w:val="4C495521"/>
    <w:rsid w:val="4C4D2F38"/>
    <w:rsid w:val="4C4DFE96"/>
    <w:rsid w:val="4C4E01BD"/>
    <w:rsid w:val="4C4ED9EB"/>
    <w:rsid w:val="4C4FBE21"/>
    <w:rsid w:val="4C520127"/>
    <w:rsid w:val="4C52DD13"/>
    <w:rsid w:val="4C53737A"/>
    <w:rsid w:val="4C547B1F"/>
    <w:rsid w:val="4C54AFA5"/>
    <w:rsid w:val="4C54EBC9"/>
    <w:rsid w:val="4C555DA3"/>
    <w:rsid w:val="4C561515"/>
    <w:rsid w:val="4C570EE6"/>
    <w:rsid w:val="4C576023"/>
    <w:rsid w:val="4C578F2F"/>
    <w:rsid w:val="4C5A74DB"/>
    <w:rsid w:val="4C5C041A"/>
    <w:rsid w:val="4C5EE5E6"/>
    <w:rsid w:val="4C5EFC37"/>
    <w:rsid w:val="4C60985A"/>
    <w:rsid w:val="4C6281F7"/>
    <w:rsid w:val="4C629F76"/>
    <w:rsid w:val="4C647050"/>
    <w:rsid w:val="4C6783B9"/>
    <w:rsid w:val="4C6B1C39"/>
    <w:rsid w:val="4C6C2E8B"/>
    <w:rsid w:val="4C73B247"/>
    <w:rsid w:val="4C762BA5"/>
    <w:rsid w:val="4C770132"/>
    <w:rsid w:val="4C7794ED"/>
    <w:rsid w:val="4C7A36EF"/>
    <w:rsid w:val="4C7A37AD"/>
    <w:rsid w:val="4C7CB390"/>
    <w:rsid w:val="4C7D2CEA"/>
    <w:rsid w:val="4C80ED08"/>
    <w:rsid w:val="4C819F0F"/>
    <w:rsid w:val="4C81EE0D"/>
    <w:rsid w:val="4C8247D1"/>
    <w:rsid w:val="4C833375"/>
    <w:rsid w:val="4C8377B4"/>
    <w:rsid w:val="4C868C41"/>
    <w:rsid w:val="4C877481"/>
    <w:rsid w:val="4C8AB567"/>
    <w:rsid w:val="4C8C198D"/>
    <w:rsid w:val="4C8C5FC4"/>
    <w:rsid w:val="4C8E5702"/>
    <w:rsid w:val="4C8E9E40"/>
    <w:rsid w:val="4C925636"/>
    <w:rsid w:val="4C92A2A6"/>
    <w:rsid w:val="4C93C070"/>
    <w:rsid w:val="4C960040"/>
    <w:rsid w:val="4C9647E4"/>
    <w:rsid w:val="4C99E8AC"/>
    <w:rsid w:val="4C9E551A"/>
    <w:rsid w:val="4CA1254E"/>
    <w:rsid w:val="4CA2AE34"/>
    <w:rsid w:val="4CA5EAF2"/>
    <w:rsid w:val="4CA5EFC4"/>
    <w:rsid w:val="4CA60736"/>
    <w:rsid w:val="4CA73D3C"/>
    <w:rsid w:val="4CA78DE3"/>
    <w:rsid w:val="4CAF328E"/>
    <w:rsid w:val="4CB32995"/>
    <w:rsid w:val="4CB52924"/>
    <w:rsid w:val="4CBD31FE"/>
    <w:rsid w:val="4CBDA7F5"/>
    <w:rsid w:val="4CC53E1D"/>
    <w:rsid w:val="4CC687AD"/>
    <w:rsid w:val="4CC71C5E"/>
    <w:rsid w:val="4CC99EF6"/>
    <w:rsid w:val="4CCAE296"/>
    <w:rsid w:val="4CCD5343"/>
    <w:rsid w:val="4CCE3C91"/>
    <w:rsid w:val="4CCF6F65"/>
    <w:rsid w:val="4CCFB222"/>
    <w:rsid w:val="4CD05657"/>
    <w:rsid w:val="4CD15789"/>
    <w:rsid w:val="4CD15E0F"/>
    <w:rsid w:val="4CD237B6"/>
    <w:rsid w:val="4CD254B7"/>
    <w:rsid w:val="4CD332DD"/>
    <w:rsid w:val="4CD39976"/>
    <w:rsid w:val="4CD3CB9C"/>
    <w:rsid w:val="4CD3DC6C"/>
    <w:rsid w:val="4CD6A2E3"/>
    <w:rsid w:val="4CD6EF96"/>
    <w:rsid w:val="4CD74490"/>
    <w:rsid w:val="4CD8E4B3"/>
    <w:rsid w:val="4CDA00EE"/>
    <w:rsid w:val="4CDD5DAA"/>
    <w:rsid w:val="4CE0686E"/>
    <w:rsid w:val="4CE0F110"/>
    <w:rsid w:val="4CE0F344"/>
    <w:rsid w:val="4CE12351"/>
    <w:rsid w:val="4CE1C9C2"/>
    <w:rsid w:val="4CE271DF"/>
    <w:rsid w:val="4CE6B256"/>
    <w:rsid w:val="4CE76401"/>
    <w:rsid w:val="4CE8D7A4"/>
    <w:rsid w:val="4CEB1217"/>
    <w:rsid w:val="4CF13FA3"/>
    <w:rsid w:val="4CF7B1C8"/>
    <w:rsid w:val="4CF7B42E"/>
    <w:rsid w:val="4CF7E715"/>
    <w:rsid w:val="4CF93521"/>
    <w:rsid w:val="4CFDF5DD"/>
    <w:rsid w:val="4CFEDFCF"/>
    <w:rsid w:val="4D0104ED"/>
    <w:rsid w:val="4D02D6D2"/>
    <w:rsid w:val="4D03744B"/>
    <w:rsid w:val="4D06A540"/>
    <w:rsid w:val="4D074C6E"/>
    <w:rsid w:val="4D0799F3"/>
    <w:rsid w:val="4D097D6D"/>
    <w:rsid w:val="4D0D0C3D"/>
    <w:rsid w:val="4D127872"/>
    <w:rsid w:val="4D154A3D"/>
    <w:rsid w:val="4D1B2024"/>
    <w:rsid w:val="4D1CEE22"/>
    <w:rsid w:val="4D228776"/>
    <w:rsid w:val="4D24978D"/>
    <w:rsid w:val="4D24B641"/>
    <w:rsid w:val="4D25D19A"/>
    <w:rsid w:val="4D288D47"/>
    <w:rsid w:val="4D292A7A"/>
    <w:rsid w:val="4D297C37"/>
    <w:rsid w:val="4D2B78D3"/>
    <w:rsid w:val="4D2BA541"/>
    <w:rsid w:val="4D2BD7CF"/>
    <w:rsid w:val="4D2D0078"/>
    <w:rsid w:val="4D2DD587"/>
    <w:rsid w:val="4D318068"/>
    <w:rsid w:val="4D3214C7"/>
    <w:rsid w:val="4D336A4D"/>
    <w:rsid w:val="4D377FE1"/>
    <w:rsid w:val="4D3A499C"/>
    <w:rsid w:val="4D3B57D3"/>
    <w:rsid w:val="4D3B81CF"/>
    <w:rsid w:val="4D3B9770"/>
    <w:rsid w:val="4D3C8AA7"/>
    <w:rsid w:val="4D3C8B71"/>
    <w:rsid w:val="4D3D3A39"/>
    <w:rsid w:val="4D3DE2E0"/>
    <w:rsid w:val="4D3FC094"/>
    <w:rsid w:val="4D400B3C"/>
    <w:rsid w:val="4D4252C0"/>
    <w:rsid w:val="4D44FC50"/>
    <w:rsid w:val="4D4580E3"/>
    <w:rsid w:val="4D46DCAF"/>
    <w:rsid w:val="4D479207"/>
    <w:rsid w:val="4D47A5E6"/>
    <w:rsid w:val="4D495310"/>
    <w:rsid w:val="4D4C0872"/>
    <w:rsid w:val="4D560DDE"/>
    <w:rsid w:val="4D577B82"/>
    <w:rsid w:val="4D587B3E"/>
    <w:rsid w:val="4D58EE03"/>
    <w:rsid w:val="4D5A6841"/>
    <w:rsid w:val="4D5C9E91"/>
    <w:rsid w:val="4D5CB222"/>
    <w:rsid w:val="4D5DB8C6"/>
    <w:rsid w:val="4D5EB01E"/>
    <w:rsid w:val="4D62760E"/>
    <w:rsid w:val="4D630355"/>
    <w:rsid w:val="4D637CF0"/>
    <w:rsid w:val="4D6521CE"/>
    <w:rsid w:val="4D661FFD"/>
    <w:rsid w:val="4D69F7B5"/>
    <w:rsid w:val="4D6AD47C"/>
    <w:rsid w:val="4D6DC143"/>
    <w:rsid w:val="4D6F72E8"/>
    <w:rsid w:val="4D6FDD1D"/>
    <w:rsid w:val="4D704B13"/>
    <w:rsid w:val="4D76EFE3"/>
    <w:rsid w:val="4D780B5E"/>
    <w:rsid w:val="4D78371E"/>
    <w:rsid w:val="4D785125"/>
    <w:rsid w:val="4D7959AB"/>
    <w:rsid w:val="4D7B6469"/>
    <w:rsid w:val="4D7EDDC0"/>
    <w:rsid w:val="4D7F888D"/>
    <w:rsid w:val="4D7F96A0"/>
    <w:rsid w:val="4D81F235"/>
    <w:rsid w:val="4D82D614"/>
    <w:rsid w:val="4D83E52F"/>
    <w:rsid w:val="4D85EE47"/>
    <w:rsid w:val="4D861F92"/>
    <w:rsid w:val="4D872D70"/>
    <w:rsid w:val="4D899198"/>
    <w:rsid w:val="4D89F6CB"/>
    <w:rsid w:val="4D8A2054"/>
    <w:rsid w:val="4D8B10C5"/>
    <w:rsid w:val="4D8C22E6"/>
    <w:rsid w:val="4D95E65E"/>
    <w:rsid w:val="4D969F19"/>
    <w:rsid w:val="4D9884CA"/>
    <w:rsid w:val="4D998B09"/>
    <w:rsid w:val="4D9B5818"/>
    <w:rsid w:val="4DA51C7E"/>
    <w:rsid w:val="4DA52CD1"/>
    <w:rsid w:val="4DA789B7"/>
    <w:rsid w:val="4DA83247"/>
    <w:rsid w:val="4DABAA35"/>
    <w:rsid w:val="4DABFBF5"/>
    <w:rsid w:val="4DAD7BF5"/>
    <w:rsid w:val="4DADCCF8"/>
    <w:rsid w:val="4DAFBC05"/>
    <w:rsid w:val="4DB029C3"/>
    <w:rsid w:val="4DB4BB9F"/>
    <w:rsid w:val="4DB4F81E"/>
    <w:rsid w:val="4DB52CBB"/>
    <w:rsid w:val="4DB70097"/>
    <w:rsid w:val="4DB9D22E"/>
    <w:rsid w:val="4DBA7D30"/>
    <w:rsid w:val="4DBE41E5"/>
    <w:rsid w:val="4DBF21A3"/>
    <w:rsid w:val="4DBF2B6A"/>
    <w:rsid w:val="4DBF6FBB"/>
    <w:rsid w:val="4DBFABDD"/>
    <w:rsid w:val="4DBFBC44"/>
    <w:rsid w:val="4DC6BCB3"/>
    <w:rsid w:val="4DC8C17C"/>
    <w:rsid w:val="4DCB3A03"/>
    <w:rsid w:val="4DCED099"/>
    <w:rsid w:val="4DCF0838"/>
    <w:rsid w:val="4DD3AFEE"/>
    <w:rsid w:val="4DD54350"/>
    <w:rsid w:val="4DD697A5"/>
    <w:rsid w:val="4DD79F2C"/>
    <w:rsid w:val="4DD7D346"/>
    <w:rsid w:val="4DD826F7"/>
    <w:rsid w:val="4DD9BA5D"/>
    <w:rsid w:val="4DDB4852"/>
    <w:rsid w:val="4DDD5BC8"/>
    <w:rsid w:val="4DDE7612"/>
    <w:rsid w:val="4DDF8ABE"/>
    <w:rsid w:val="4DE1243C"/>
    <w:rsid w:val="4DE12653"/>
    <w:rsid w:val="4DE1A066"/>
    <w:rsid w:val="4DE20490"/>
    <w:rsid w:val="4DE21B40"/>
    <w:rsid w:val="4DE54EE8"/>
    <w:rsid w:val="4DE952F2"/>
    <w:rsid w:val="4DE952F2"/>
    <w:rsid w:val="4DE95D19"/>
    <w:rsid w:val="4DEA7D0D"/>
    <w:rsid w:val="4DEB3F0B"/>
    <w:rsid w:val="4DEB5B5B"/>
    <w:rsid w:val="4DEE1578"/>
    <w:rsid w:val="4DEEE6B1"/>
    <w:rsid w:val="4DEFAD86"/>
    <w:rsid w:val="4DF28A73"/>
    <w:rsid w:val="4DF4F217"/>
    <w:rsid w:val="4DF56066"/>
    <w:rsid w:val="4DFB2C43"/>
    <w:rsid w:val="4DFB2C43"/>
    <w:rsid w:val="4DFD7356"/>
    <w:rsid w:val="4DFE14DA"/>
    <w:rsid w:val="4E03CE9C"/>
    <w:rsid w:val="4E0523BC"/>
    <w:rsid w:val="4E07AC7A"/>
    <w:rsid w:val="4E098A54"/>
    <w:rsid w:val="4E0A16DE"/>
    <w:rsid w:val="4E0DE0ED"/>
    <w:rsid w:val="4E0E5143"/>
    <w:rsid w:val="4E112726"/>
    <w:rsid w:val="4E140D18"/>
    <w:rsid w:val="4E1566FA"/>
    <w:rsid w:val="4E162733"/>
    <w:rsid w:val="4E17CE22"/>
    <w:rsid w:val="4E18616E"/>
    <w:rsid w:val="4E1DD7A2"/>
    <w:rsid w:val="4E1EEB0F"/>
    <w:rsid w:val="4E1F82F8"/>
    <w:rsid w:val="4E20E494"/>
    <w:rsid w:val="4E20F7FD"/>
    <w:rsid w:val="4E240B8C"/>
    <w:rsid w:val="4E25A777"/>
    <w:rsid w:val="4E29052D"/>
    <w:rsid w:val="4E293F77"/>
    <w:rsid w:val="4E2C710E"/>
    <w:rsid w:val="4E31930F"/>
    <w:rsid w:val="4E34F88F"/>
    <w:rsid w:val="4E351AAB"/>
    <w:rsid w:val="4E358750"/>
    <w:rsid w:val="4E35C4F7"/>
    <w:rsid w:val="4E363C87"/>
    <w:rsid w:val="4E37B682"/>
    <w:rsid w:val="4E386662"/>
    <w:rsid w:val="4E399702"/>
    <w:rsid w:val="4E3A83AC"/>
    <w:rsid w:val="4E3A9530"/>
    <w:rsid w:val="4E3F1922"/>
    <w:rsid w:val="4E40FD5C"/>
    <w:rsid w:val="4E4656E5"/>
    <w:rsid w:val="4E468DA3"/>
    <w:rsid w:val="4E469845"/>
    <w:rsid w:val="4E47DD96"/>
    <w:rsid w:val="4E49539B"/>
    <w:rsid w:val="4E4A05D0"/>
    <w:rsid w:val="4E4ACAE5"/>
    <w:rsid w:val="4E4DF784"/>
    <w:rsid w:val="4E51CCCE"/>
    <w:rsid w:val="4E5256A7"/>
    <w:rsid w:val="4E56F8B7"/>
    <w:rsid w:val="4E578759"/>
    <w:rsid w:val="4E5801EA"/>
    <w:rsid w:val="4E581870"/>
    <w:rsid w:val="4E583731"/>
    <w:rsid w:val="4E589ABB"/>
    <w:rsid w:val="4E5A0E6C"/>
    <w:rsid w:val="4E5A6F6E"/>
    <w:rsid w:val="4E5E4BAA"/>
    <w:rsid w:val="4E5ED1C9"/>
    <w:rsid w:val="4E5FD46B"/>
    <w:rsid w:val="4E61A31B"/>
    <w:rsid w:val="4E64460B"/>
    <w:rsid w:val="4E647E8B"/>
    <w:rsid w:val="4E65E8BB"/>
    <w:rsid w:val="4E67114F"/>
    <w:rsid w:val="4E694CF8"/>
    <w:rsid w:val="4E69B605"/>
    <w:rsid w:val="4E69DE0E"/>
    <w:rsid w:val="4E6A3D46"/>
    <w:rsid w:val="4E6AF38E"/>
    <w:rsid w:val="4E6D1D4C"/>
    <w:rsid w:val="4E6EFEA0"/>
    <w:rsid w:val="4E6F6EAC"/>
    <w:rsid w:val="4E7249A2"/>
    <w:rsid w:val="4E72CFDE"/>
    <w:rsid w:val="4E74B514"/>
    <w:rsid w:val="4E74E084"/>
    <w:rsid w:val="4E750304"/>
    <w:rsid w:val="4E783988"/>
    <w:rsid w:val="4E783F9A"/>
    <w:rsid w:val="4E79C1EB"/>
    <w:rsid w:val="4E7A2F83"/>
    <w:rsid w:val="4E7A533B"/>
    <w:rsid w:val="4E7EB972"/>
    <w:rsid w:val="4E7FE00F"/>
    <w:rsid w:val="4E809FFA"/>
    <w:rsid w:val="4E8444B5"/>
    <w:rsid w:val="4E8C2BB8"/>
    <w:rsid w:val="4E8CE536"/>
    <w:rsid w:val="4E8D1CD9"/>
    <w:rsid w:val="4E8EC011"/>
    <w:rsid w:val="4E8FBD77"/>
    <w:rsid w:val="4E913C71"/>
    <w:rsid w:val="4E917233"/>
    <w:rsid w:val="4E963796"/>
    <w:rsid w:val="4E96AAE2"/>
    <w:rsid w:val="4E970211"/>
    <w:rsid w:val="4E9A6DF4"/>
    <w:rsid w:val="4E9C07A7"/>
    <w:rsid w:val="4E9C07C6"/>
    <w:rsid w:val="4E9C2EEB"/>
    <w:rsid w:val="4E9D410A"/>
    <w:rsid w:val="4EAB0CBE"/>
    <w:rsid w:val="4EAC94F1"/>
    <w:rsid w:val="4EACD68E"/>
    <w:rsid w:val="4EACD947"/>
    <w:rsid w:val="4EADE668"/>
    <w:rsid w:val="4EAFBE02"/>
    <w:rsid w:val="4EB881EF"/>
    <w:rsid w:val="4EB8F719"/>
    <w:rsid w:val="4EBABAF5"/>
    <w:rsid w:val="4EBD270E"/>
    <w:rsid w:val="4EC08AE4"/>
    <w:rsid w:val="4EC2505B"/>
    <w:rsid w:val="4EC2BFE0"/>
    <w:rsid w:val="4EC9327B"/>
    <w:rsid w:val="4ECA8C62"/>
    <w:rsid w:val="4ECAD8BC"/>
    <w:rsid w:val="4ECB7F65"/>
    <w:rsid w:val="4ECF1CA2"/>
    <w:rsid w:val="4ECF1E63"/>
    <w:rsid w:val="4ECF49C3"/>
    <w:rsid w:val="4ED1269C"/>
    <w:rsid w:val="4ED2382F"/>
    <w:rsid w:val="4ED2F2E0"/>
    <w:rsid w:val="4ED65BEC"/>
    <w:rsid w:val="4ED7E579"/>
    <w:rsid w:val="4EDB0986"/>
    <w:rsid w:val="4EDCED57"/>
    <w:rsid w:val="4EE2B9AB"/>
    <w:rsid w:val="4EE30B1F"/>
    <w:rsid w:val="4EE4AB64"/>
    <w:rsid w:val="4EE4D0C2"/>
    <w:rsid w:val="4EE56241"/>
    <w:rsid w:val="4EE6EAB4"/>
    <w:rsid w:val="4EE7F64E"/>
    <w:rsid w:val="4EEBAEB0"/>
    <w:rsid w:val="4EEEFE32"/>
    <w:rsid w:val="4EF1BBA0"/>
    <w:rsid w:val="4EF39EC5"/>
    <w:rsid w:val="4EF44878"/>
    <w:rsid w:val="4EF5482C"/>
    <w:rsid w:val="4EF765AD"/>
    <w:rsid w:val="4EF779D5"/>
    <w:rsid w:val="4EF8402E"/>
    <w:rsid w:val="4EF87BD4"/>
    <w:rsid w:val="4EFE4D70"/>
    <w:rsid w:val="4EFFC8EC"/>
    <w:rsid w:val="4F00B72C"/>
    <w:rsid w:val="4F013D93"/>
    <w:rsid w:val="4F037654"/>
    <w:rsid w:val="4F069A59"/>
    <w:rsid w:val="4F06E027"/>
    <w:rsid w:val="4F099E55"/>
    <w:rsid w:val="4F0E5284"/>
    <w:rsid w:val="4F0FCAAB"/>
    <w:rsid w:val="4F0FF367"/>
    <w:rsid w:val="4F15E7C9"/>
    <w:rsid w:val="4F16F105"/>
    <w:rsid w:val="4F18EFA1"/>
    <w:rsid w:val="4F1B7FC0"/>
    <w:rsid w:val="4F23596D"/>
    <w:rsid w:val="4F237277"/>
    <w:rsid w:val="4F23F853"/>
    <w:rsid w:val="4F2697A2"/>
    <w:rsid w:val="4F2698D9"/>
    <w:rsid w:val="4F272E5C"/>
    <w:rsid w:val="4F28D083"/>
    <w:rsid w:val="4F2A1480"/>
    <w:rsid w:val="4F2CA008"/>
    <w:rsid w:val="4F2DC284"/>
    <w:rsid w:val="4F2E5B2A"/>
    <w:rsid w:val="4F301CB7"/>
    <w:rsid w:val="4F3202C7"/>
    <w:rsid w:val="4F321580"/>
    <w:rsid w:val="4F33E64E"/>
    <w:rsid w:val="4F3793E6"/>
    <w:rsid w:val="4F396E88"/>
    <w:rsid w:val="4F3CFC9E"/>
    <w:rsid w:val="4F3F85FC"/>
    <w:rsid w:val="4F415E68"/>
    <w:rsid w:val="4F43063F"/>
    <w:rsid w:val="4F436D8B"/>
    <w:rsid w:val="4F450579"/>
    <w:rsid w:val="4F457D44"/>
    <w:rsid w:val="4F46A8A6"/>
    <w:rsid w:val="4F4756DC"/>
    <w:rsid w:val="4F4758E9"/>
    <w:rsid w:val="4F48544D"/>
    <w:rsid w:val="4F4C6881"/>
    <w:rsid w:val="4F4D649D"/>
    <w:rsid w:val="4F4F9DDC"/>
    <w:rsid w:val="4F509CD1"/>
    <w:rsid w:val="4F543D3C"/>
    <w:rsid w:val="4F55FDEC"/>
    <w:rsid w:val="4F584280"/>
    <w:rsid w:val="4F59C6E9"/>
    <w:rsid w:val="4F5B7FB2"/>
    <w:rsid w:val="4F5CA38F"/>
    <w:rsid w:val="4F5DA837"/>
    <w:rsid w:val="4F5DCB67"/>
    <w:rsid w:val="4F5F85EE"/>
    <w:rsid w:val="4F620124"/>
    <w:rsid w:val="4F63157D"/>
    <w:rsid w:val="4F63FFE6"/>
    <w:rsid w:val="4F6495AA"/>
    <w:rsid w:val="4F67828A"/>
    <w:rsid w:val="4F6C610F"/>
    <w:rsid w:val="4F6C8ACB"/>
    <w:rsid w:val="4F6E592F"/>
    <w:rsid w:val="4F6F0FE0"/>
    <w:rsid w:val="4F6F4DA4"/>
    <w:rsid w:val="4F709B2C"/>
    <w:rsid w:val="4F745475"/>
    <w:rsid w:val="4F758B0F"/>
    <w:rsid w:val="4F75D597"/>
    <w:rsid w:val="4F794155"/>
    <w:rsid w:val="4F79E018"/>
    <w:rsid w:val="4F7AD110"/>
    <w:rsid w:val="4F7C2E17"/>
    <w:rsid w:val="4F7C3B6C"/>
    <w:rsid w:val="4F7DF5AD"/>
    <w:rsid w:val="4F82E8B5"/>
    <w:rsid w:val="4F8617D7"/>
    <w:rsid w:val="4F87A4CA"/>
    <w:rsid w:val="4F8A6422"/>
    <w:rsid w:val="4F8CCAC1"/>
    <w:rsid w:val="4F90400B"/>
    <w:rsid w:val="4F91949F"/>
    <w:rsid w:val="4F933367"/>
    <w:rsid w:val="4F959A40"/>
    <w:rsid w:val="4F97684C"/>
    <w:rsid w:val="4F98044B"/>
    <w:rsid w:val="4F9F4D1A"/>
    <w:rsid w:val="4F9FBF7C"/>
    <w:rsid w:val="4FA1527F"/>
    <w:rsid w:val="4FA32399"/>
    <w:rsid w:val="4FA32458"/>
    <w:rsid w:val="4FA55AB5"/>
    <w:rsid w:val="4FA677B9"/>
    <w:rsid w:val="4FA796D7"/>
    <w:rsid w:val="4FAA65ED"/>
    <w:rsid w:val="4FACD358"/>
    <w:rsid w:val="4FAD2A6E"/>
    <w:rsid w:val="4FB4E21C"/>
    <w:rsid w:val="4FB5E564"/>
    <w:rsid w:val="4FB5FC75"/>
    <w:rsid w:val="4FB8F025"/>
    <w:rsid w:val="4FBA20B3"/>
    <w:rsid w:val="4FBAB0F6"/>
    <w:rsid w:val="4FBAE79F"/>
    <w:rsid w:val="4FBB3C38"/>
    <w:rsid w:val="4FBD8172"/>
    <w:rsid w:val="4FBE330A"/>
    <w:rsid w:val="4FC130D2"/>
    <w:rsid w:val="4FC1D2AD"/>
    <w:rsid w:val="4FC74D30"/>
    <w:rsid w:val="4FC80DF4"/>
    <w:rsid w:val="4FC90830"/>
    <w:rsid w:val="4FCA6E93"/>
    <w:rsid w:val="4FCB4F78"/>
    <w:rsid w:val="4FCBB044"/>
    <w:rsid w:val="4FCC5412"/>
    <w:rsid w:val="4FD07424"/>
    <w:rsid w:val="4FD460F6"/>
    <w:rsid w:val="4FD4CF84"/>
    <w:rsid w:val="4FD681CA"/>
    <w:rsid w:val="4FD6F043"/>
    <w:rsid w:val="4FD95B25"/>
    <w:rsid w:val="4FD9B932"/>
    <w:rsid w:val="4FDAD0F6"/>
    <w:rsid w:val="4FDC35EC"/>
    <w:rsid w:val="4FDC592F"/>
    <w:rsid w:val="4FDFB1D4"/>
    <w:rsid w:val="4FDFBF05"/>
    <w:rsid w:val="4FDFE2E1"/>
    <w:rsid w:val="4FE10788"/>
    <w:rsid w:val="4FE10C4D"/>
    <w:rsid w:val="4FE224E3"/>
    <w:rsid w:val="4FE35D2F"/>
    <w:rsid w:val="4FE537D4"/>
    <w:rsid w:val="4FE8E2DD"/>
    <w:rsid w:val="4FE99A39"/>
    <w:rsid w:val="4FECC6A3"/>
    <w:rsid w:val="4FEE11F7"/>
    <w:rsid w:val="4FEF8FC0"/>
    <w:rsid w:val="4FF18A15"/>
    <w:rsid w:val="4FF21614"/>
    <w:rsid w:val="4FF49D53"/>
    <w:rsid w:val="4FF63777"/>
    <w:rsid w:val="4FFA71AD"/>
    <w:rsid w:val="4FFCDC2E"/>
    <w:rsid w:val="4FFEF112"/>
    <w:rsid w:val="50037467"/>
    <w:rsid w:val="5003DE01"/>
    <w:rsid w:val="50052694"/>
    <w:rsid w:val="50071CA6"/>
    <w:rsid w:val="5007EFF6"/>
    <w:rsid w:val="500866B8"/>
    <w:rsid w:val="5008988F"/>
    <w:rsid w:val="5008B05A"/>
    <w:rsid w:val="5009B6E5"/>
    <w:rsid w:val="500A3B78"/>
    <w:rsid w:val="500AC547"/>
    <w:rsid w:val="5010F56D"/>
    <w:rsid w:val="50119464"/>
    <w:rsid w:val="5016D6C1"/>
    <w:rsid w:val="501E06B6"/>
    <w:rsid w:val="50212DE8"/>
    <w:rsid w:val="50235F59"/>
    <w:rsid w:val="5025D2FA"/>
    <w:rsid w:val="50262282"/>
    <w:rsid w:val="5026AC0F"/>
    <w:rsid w:val="5026B240"/>
    <w:rsid w:val="50287125"/>
    <w:rsid w:val="502970FF"/>
    <w:rsid w:val="5029A483"/>
    <w:rsid w:val="502D5979"/>
    <w:rsid w:val="502F975D"/>
    <w:rsid w:val="50306D00"/>
    <w:rsid w:val="5031AA59"/>
    <w:rsid w:val="503305E4"/>
    <w:rsid w:val="50331869"/>
    <w:rsid w:val="5033BF51"/>
    <w:rsid w:val="5034A47F"/>
    <w:rsid w:val="50352A3A"/>
    <w:rsid w:val="5035D353"/>
    <w:rsid w:val="50379C96"/>
    <w:rsid w:val="5039DD5E"/>
    <w:rsid w:val="503B812B"/>
    <w:rsid w:val="503CCF57"/>
    <w:rsid w:val="503D7E8B"/>
    <w:rsid w:val="503EB029"/>
    <w:rsid w:val="5040146F"/>
    <w:rsid w:val="50406924"/>
    <w:rsid w:val="50406B30"/>
    <w:rsid w:val="5042F768"/>
    <w:rsid w:val="5045C598"/>
    <w:rsid w:val="5048791A"/>
    <w:rsid w:val="504C2C8A"/>
    <w:rsid w:val="504D0C2E"/>
    <w:rsid w:val="504EC84C"/>
    <w:rsid w:val="50528021"/>
    <w:rsid w:val="50557F6F"/>
    <w:rsid w:val="5057781E"/>
    <w:rsid w:val="5059BD90"/>
    <w:rsid w:val="505B2F38"/>
    <w:rsid w:val="505CB8C3"/>
    <w:rsid w:val="505D886A"/>
    <w:rsid w:val="5062A88E"/>
    <w:rsid w:val="50630D7D"/>
    <w:rsid w:val="5064CD98"/>
    <w:rsid w:val="50688AAD"/>
    <w:rsid w:val="506B5C67"/>
    <w:rsid w:val="506C5708"/>
    <w:rsid w:val="506D6D0E"/>
    <w:rsid w:val="507422E0"/>
    <w:rsid w:val="507C1F2B"/>
    <w:rsid w:val="507CB702"/>
    <w:rsid w:val="507CD7DD"/>
    <w:rsid w:val="507E959C"/>
    <w:rsid w:val="507FEC52"/>
    <w:rsid w:val="50827DF5"/>
    <w:rsid w:val="508409C2"/>
    <w:rsid w:val="50894CC5"/>
    <w:rsid w:val="50895650"/>
    <w:rsid w:val="508EB0F7"/>
    <w:rsid w:val="508F7CCB"/>
    <w:rsid w:val="50932860"/>
    <w:rsid w:val="50949936"/>
    <w:rsid w:val="5094D48C"/>
    <w:rsid w:val="50968E33"/>
    <w:rsid w:val="509779B5"/>
    <w:rsid w:val="5099B1F2"/>
    <w:rsid w:val="509E92CA"/>
    <w:rsid w:val="509FE973"/>
    <w:rsid w:val="50A361D1"/>
    <w:rsid w:val="50A50999"/>
    <w:rsid w:val="50A52E88"/>
    <w:rsid w:val="50A63AFB"/>
    <w:rsid w:val="50A646B7"/>
    <w:rsid w:val="50A99A6D"/>
    <w:rsid w:val="50A9B433"/>
    <w:rsid w:val="50A9D4D5"/>
    <w:rsid w:val="50ACEBE9"/>
    <w:rsid w:val="50AE90FC"/>
    <w:rsid w:val="50AF6900"/>
    <w:rsid w:val="50B129BA"/>
    <w:rsid w:val="50B136ED"/>
    <w:rsid w:val="50B5C4B9"/>
    <w:rsid w:val="50B68A3F"/>
    <w:rsid w:val="50B6E15B"/>
    <w:rsid w:val="50B7CA65"/>
    <w:rsid w:val="50BA69F3"/>
    <w:rsid w:val="50BD8D9B"/>
    <w:rsid w:val="50BFE0C2"/>
    <w:rsid w:val="50C3B61E"/>
    <w:rsid w:val="50C3D6E0"/>
    <w:rsid w:val="50C63D0C"/>
    <w:rsid w:val="50C6709B"/>
    <w:rsid w:val="50C93B86"/>
    <w:rsid w:val="50C99826"/>
    <w:rsid w:val="50CAF554"/>
    <w:rsid w:val="50CB9D20"/>
    <w:rsid w:val="50CC7F35"/>
    <w:rsid w:val="50D68376"/>
    <w:rsid w:val="50D71841"/>
    <w:rsid w:val="50D73771"/>
    <w:rsid w:val="50D905BE"/>
    <w:rsid w:val="50DA3CE5"/>
    <w:rsid w:val="50DE3CD0"/>
    <w:rsid w:val="50DE3CD0"/>
    <w:rsid w:val="50DFD1AF"/>
    <w:rsid w:val="50E0065F"/>
    <w:rsid w:val="50E26461"/>
    <w:rsid w:val="50E39EBF"/>
    <w:rsid w:val="50E44386"/>
    <w:rsid w:val="50E53E41"/>
    <w:rsid w:val="50E54773"/>
    <w:rsid w:val="50E59F76"/>
    <w:rsid w:val="50E7E536"/>
    <w:rsid w:val="50EB5048"/>
    <w:rsid w:val="50EE0239"/>
    <w:rsid w:val="50EEAA91"/>
    <w:rsid w:val="50EF9B2A"/>
    <w:rsid w:val="50F02F1C"/>
    <w:rsid w:val="50F1C3B3"/>
    <w:rsid w:val="50F1C55E"/>
    <w:rsid w:val="50F399E3"/>
    <w:rsid w:val="50F3FB0F"/>
    <w:rsid w:val="50F6E8EB"/>
    <w:rsid w:val="50F703EB"/>
    <w:rsid w:val="50F72D54"/>
    <w:rsid w:val="50F763ED"/>
    <w:rsid w:val="50F8031E"/>
    <w:rsid w:val="50F99BC8"/>
    <w:rsid w:val="50FA2B3B"/>
    <w:rsid w:val="50FC1B73"/>
    <w:rsid w:val="50FEC464"/>
    <w:rsid w:val="50FF4203"/>
    <w:rsid w:val="5100E84E"/>
    <w:rsid w:val="5101A984"/>
    <w:rsid w:val="51023087"/>
    <w:rsid w:val="510566C9"/>
    <w:rsid w:val="5107BCC3"/>
    <w:rsid w:val="510B25D1"/>
    <w:rsid w:val="5110313A"/>
    <w:rsid w:val="51105ACD"/>
    <w:rsid w:val="5111963A"/>
    <w:rsid w:val="51131EAE"/>
    <w:rsid w:val="5115522D"/>
    <w:rsid w:val="51174816"/>
    <w:rsid w:val="5117EAE0"/>
    <w:rsid w:val="511C420A"/>
    <w:rsid w:val="511CA619"/>
    <w:rsid w:val="511CE1EB"/>
    <w:rsid w:val="511DC30C"/>
    <w:rsid w:val="511EB936"/>
    <w:rsid w:val="511FA668"/>
    <w:rsid w:val="511FAD3B"/>
    <w:rsid w:val="51204DE5"/>
    <w:rsid w:val="5122590F"/>
    <w:rsid w:val="512544B5"/>
    <w:rsid w:val="51262113"/>
    <w:rsid w:val="512B08E0"/>
    <w:rsid w:val="512B2DE6"/>
    <w:rsid w:val="512B9866"/>
    <w:rsid w:val="512E6139"/>
    <w:rsid w:val="5132289C"/>
    <w:rsid w:val="5132D4CF"/>
    <w:rsid w:val="5134749E"/>
    <w:rsid w:val="51365621"/>
    <w:rsid w:val="51383DA4"/>
    <w:rsid w:val="513CAF91"/>
    <w:rsid w:val="513E8A7C"/>
    <w:rsid w:val="51405880"/>
    <w:rsid w:val="51445EC1"/>
    <w:rsid w:val="51467FFB"/>
    <w:rsid w:val="514706F8"/>
    <w:rsid w:val="5147EAA5"/>
    <w:rsid w:val="514941A1"/>
    <w:rsid w:val="514B82A4"/>
    <w:rsid w:val="514D70EE"/>
    <w:rsid w:val="515024B3"/>
    <w:rsid w:val="5152D159"/>
    <w:rsid w:val="515595B7"/>
    <w:rsid w:val="5156627D"/>
    <w:rsid w:val="51574E3F"/>
    <w:rsid w:val="51596029"/>
    <w:rsid w:val="515A8E47"/>
    <w:rsid w:val="515ECDCC"/>
    <w:rsid w:val="51607E57"/>
    <w:rsid w:val="5160C8F9"/>
    <w:rsid w:val="5165A680"/>
    <w:rsid w:val="5166F945"/>
    <w:rsid w:val="516AB8B4"/>
    <w:rsid w:val="516C0CCB"/>
    <w:rsid w:val="516D5BA7"/>
    <w:rsid w:val="516EAF28"/>
    <w:rsid w:val="516F4340"/>
    <w:rsid w:val="51720FAB"/>
    <w:rsid w:val="517534E0"/>
    <w:rsid w:val="517534E0"/>
    <w:rsid w:val="51767E7D"/>
    <w:rsid w:val="5177B44D"/>
    <w:rsid w:val="5179A075"/>
    <w:rsid w:val="517B3297"/>
    <w:rsid w:val="517C5AE7"/>
    <w:rsid w:val="517C69F4"/>
    <w:rsid w:val="517EFE74"/>
    <w:rsid w:val="5181A6BA"/>
    <w:rsid w:val="5186BF5D"/>
    <w:rsid w:val="5187443A"/>
    <w:rsid w:val="51879CC3"/>
    <w:rsid w:val="51884087"/>
    <w:rsid w:val="518A39B6"/>
    <w:rsid w:val="518CF502"/>
    <w:rsid w:val="518FDBBB"/>
    <w:rsid w:val="518FFCB4"/>
    <w:rsid w:val="5190848A"/>
    <w:rsid w:val="5190E726"/>
    <w:rsid w:val="51911918"/>
    <w:rsid w:val="5192982A"/>
    <w:rsid w:val="51950557"/>
    <w:rsid w:val="51959DC4"/>
    <w:rsid w:val="5195ED9E"/>
    <w:rsid w:val="5198A310"/>
    <w:rsid w:val="5199529E"/>
    <w:rsid w:val="519A47B2"/>
    <w:rsid w:val="519EBD7A"/>
    <w:rsid w:val="519F262D"/>
    <w:rsid w:val="519F8C19"/>
    <w:rsid w:val="51A08953"/>
    <w:rsid w:val="51A15FA6"/>
    <w:rsid w:val="51A1A253"/>
    <w:rsid w:val="51A1C4BD"/>
    <w:rsid w:val="51A39C02"/>
    <w:rsid w:val="51A3EEC6"/>
    <w:rsid w:val="51A505C9"/>
    <w:rsid w:val="51A60EDC"/>
    <w:rsid w:val="51A63E80"/>
    <w:rsid w:val="51A6F92F"/>
    <w:rsid w:val="51A8A322"/>
    <w:rsid w:val="51AA18C6"/>
    <w:rsid w:val="51AB5CA6"/>
    <w:rsid w:val="51ABA99C"/>
    <w:rsid w:val="51ABC335"/>
    <w:rsid w:val="51AF16B4"/>
    <w:rsid w:val="51B0DD0D"/>
    <w:rsid w:val="51B1D449"/>
    <w:rsid w:val="51B2BE00"/>
    <w:rsid w:val="51B2DC40"/>
    <w:rsid w:val="51B412EA"/>
    <w:rsid w:val="51B4C7E2"/>
    <w:rsid w:val="51B7092A"/>
    <w:rsid w:val="51B9BAAA"/>
    <w:rsid w:val="51BA52F7"/>
    <w:rsid w:val="51BD3FE7"/>
    <w:rsid w:val="51BFC875"/>
    <w:rsid w:val="51C24727"/>
    <w:rsid w:val="51C2B30F"/>
    <w:rsid w:val="51C6B9AD"/>
    <w:rsid w:val="51C7711B"/>
    <w:rsid w:val="51C9F744"/>
    <w:rsid w:val="51CAC3F6"/>
    <w:rsid w:val="51CCDC5C"/>
    <w:rsid w:val="51CE1564"/>
    <w:rsid w:val="51CE2505"/>
    <w:rsid w:val="51CEE950"/>
    <w:rsid w:val="51D12335"/>
    <w:rsid w:val="51D4BB17"/>
    <w:rsid w:val="51D5D374"/>
    <w:rsid w:val="51D663A6"/>
    <w:rsid w:val="51D68A76"/>
    <w:rsid w:val="51D884DE"/>
    <w:rsid w:val="51D8C603"/>
    <w:rsid w:val="51DAF7B6"/>
    <w:rsid w:val="51DB2D91"/>
    <w:rsid w:val="51DF8FA9"/>
    <w:rsid w:val="51E000DD"/>
    <w:rsid w:val="51E04D3D"/>
    <w:rsid w:val="51E0BC67"/>
    <w:rsid w:val="51E26F03"/>
    <w:rsid w:val="51E57B72"/>
    <w:rsid w:val="51E60CC1"/>
    <w:rsid w:val="51E6452C"/>
    <w:rsid w:val="51E6BE98"/>
    <w:rsid w:val="51E7F54B"/>
    <w:rsid w:val="51EA36DF"/>
    <w:rsid w:val="51EB24B7"/>
    <w:rsid w:val="51EC5586"/>
    <w:rsid w:val="51EEFEE7"/>
    <w:rsid w:val="51F4A2F4"/>
    <w:rsid w:val="51F58DF1"/>
    <w:rsid w:val="51F6A229"/>
    <w:rsid w:val="51F91468"/>
    <w:rsid w:val="51F917EB"/>
    <w:rsid w:val="51F959F7"/>
    <w:rsid w:val="51FE8A3B"/>
    <w:rsid w:val="51FEA7BF"/>
    <w:rsid w:val="5200192C"/>
    <w:rsid w:val="5207E89B"/>
    <w:rsid w:val="52099D7F"/>
    <w:rsid w:val="520A01B1"/>
    <w:rsid w:val="520BE338"/>
    <w:rsid w:val="520C1B44"/>
    <w:rsid w:val="520DAB51"/>
    <w:rsid w:val="520E3EA5"/>
    <w:rsid w:val="520EC8F6"/>
    <w:rsid w:val="5216C736"/>
    <w:rsid w:val="5219695F"/>
    <w:rsid w:val="521A9BA7"/>
    <w:rsid w:val="5220A1C7"/>
    <w:rsid w:val="5220C851"/>
    <w:rsid w:val="5220D2C5"/>
    <w:rsid w:val="5220F223"/>
    <w:rsid w:val="5223640D"/>
    <w:rsid w:val="5224A73D"/>
    <w:rsid w:val="5224C768"/>
    <w:rsid w:val="522505C2"/>
    <w:rsid w:val="5226139B"/>
    <w:rsid w:val="5226BD9E"/>
    <w:rsid w:val="52291BC6"/>
    <w:rsid w:val="522C7FED"/>
    <w:rsid w:val="522CFC59"/>
    <w:rsid w:val="522D833E"/>
    <w:rsid w:val="522F7ABD"/>
    <w:rsid w:val="52302228"/>
    <w:rsid w:val="5231270E"/>
    <w:rsid w:val="523135C1"/>
    <w:rsid w:val="52359FED"/>
    <w:rsid w:val="52361B99"/>
    <w:rsid w:val="5237121F"/>
    <w:rsid w:val="523762E9"/>
    <w:rsid w:val="5239F31D"/>
    <w:rsid w:val="523D7D0D"/>
    <w:rsid w:val="523EC5C5"/>
    <w:rsid w:val="523F3213"/>
    <w:rsid w:val="523F35A7"/>
    <w:rsid w:val="5242413C"/>
    <w:rsid w:val="5242CFB2"/>
    <w:rsid w:val="52466E22"/>
    <w:rsid w:val="5247A256"/>
    <w:rsid w:val="524A615D"/>
    <w:rsid w:val="524B3BF9"/>
    <w:rsid w:val="524E4AA1"/>
    <w:rsid w:val="524F3B76"/>
    <w:rsid w:val="5250B032"/>
    <w:rsid w:val="5250C533"/>
    <w:rsid w:val="525256AC"/>
    <w:rsid w:val="52537492"/>
    <w:rsid w:val="52546EA1"/>
    <w:rsid w:val="5257CC52"/>
    <w:rsid w:val="52585E04"/>
    <w:rsid w:val="5259F3BC"/>
    <w:rsid w:val="525A52B6"/>
    <w:rsid w:val="525A5F32"/>
    <w:rsid w:val="525AA82D"/>
    <w:rsid w:val="525BFFAA"/>
    <w:rsid w:val="525E2A18"/>
    <w:rsid w:val="52607B04"/>
    <w:rsid w:val="52618487"/>
    <w:rsid w:val="5265BEA6"/>
    <w:rsid w:val="5266901A"/>
    <w:rsid w:val="526958BA"/>
    <w:rsid w:val="526D0218"/>
    <w:rsid w:val="526FD892"/>
    <w:rsid w:val="5273199A"/>
    <w:rsid w:val="5277FB00"/>
    <w:rsid w:val="527C399E"/>
    <w:rsid w:val="527E3205"/>
    <w:rsid w:val="527EBB7A"/>
    <w:rsid w:val="5281F57A"/>
    <w:rsid w:val="52825CCF"/>
    <w:rsid w:val="5284FA66"/>
    <w:rsid w:val="5285A33E"/>
    <w:rsid w:val="52897A5A"/>
    <w:rsid w:val="528A7AF2"/>
    <w:rsid w:val="528B7F4A"/>
    <w:rsid w:val="528C0FDC"/>
    <w:rsid w:val="528D49E3"/>
    <w:rsid w:val="528D73C8"/>
    <w:rsid w:val="528D7D8C"/>
    <w:rsid w:val="528E464F"/>
    <w:rsid w:val="528FBFAD"/>
    <w:rsid w:val="52900815"/>
    <w:rsid w:val="52900C6A"/>
    <w:rsid w:val="52935851"/>
    <w:rsid w:val="52978BB8"/>
    <w:rsid w:val="52984075"/>
    <w:rsid w:val="529A9D3B"/>
    <w:rsid w:val="529B8765"/>
    <w:rsid w:val="529E6348"/>
    <w:rsid w:val="52A049A9"/>
    <w:rsid w:val="52A19D6B"/>
    <w:rsid w:val="52A34376"/>
    <w:rsid w:val="52A4DB98"/>
    <w:rsid w:val="52A52BF2"/>
    <w:rsid w:val="52A6BF3F"/>
    <w:rsid w:val="52A9996E"/>
    <w:rsid w:val="52AC68D8"/>
    <w:rsid w:val="52AC7EA5"/>
    <w:rsid w:val="52AD77F4"/>
    <w:rsid w:val="52B1D867"/>
    <w:rsid w:val="52B4D6BD"/>
    <w:rsid w:val="52B639A4"/>
    <w:rsid w:val="52B7A3AD"/>
    <w:rsid w:val="52BB822D"/>
    <w:rsid w:val="52BB94BC"/>
    <w:rsid w:val="52BC747E"/>
    <w:rsid w:val="52BCDD16"/>
    <w:rsid w:val="52BE12C9"/>
    <w:rsid w:val="52BF1232"/>
    <w:rsid w:val="52C061A8"/>
    <w:rsid w:val="52C750DB"/>
    <w:rsid w:val="52C782A2"/>
    <w:rsid w:val="52C8B322"/>
    <w:rsid w:val="52CB4793"/>
    <w:rsid w:val="52CBC214"/>
    <w:rsid w:val="52CD9031"/>
    <w:rsid w:val="52CE978F"/>
    <w:rsid w:val="52CF9806"/>
    <w:rsid w:val="52CFBEA2"/>
    <w:rsid w:val="52D35DE6"/>
    <w:rsid w:val="52D407E9"/>
    <w:rsid w:val="52D50DF1"/>
    <w:rsid w:val="52D54C3B"/>
    <w:rsid w:val="52D896A0"/>
    <w:rsid w:val="52DB8939"/>
    <w:rsid w:val="52DC1931"/>
    <w:rsid w:val="52DCBD7F"/>
    <w:rsid w:val="52DFA69C"/>
    <w:rsid w:val="52E1A6BC"/>
    <w:rsid w:val="52E287F2"/>
    <w:rsid w:val="52E39DD7"/>
    <w:rsid w:val="52E3BB0B"/>
    <w:rsid w:val="52E831BD"/>
    <w:rsid w:val="52EC73B2"/>
    <w:rsid w:val="52ED8247"/>
    <w:rsid w:val="52F0A504"/>
    <w:rsid w:val="52F39718"/>
    <w:rsid w:val="52F57EE1"/>
    <w:rsid w:val="52F725E2"/>
    <w:rsid w:val="52FA8827"/>
    <w:rsid w:val="5302AE65"/>
    <w:rsid w:val="5302DEA5"/>
    <w:rsid w:val="5303033D"/>
    <w:rsid w:val="530389E5"/>
    <w:rsid w:val="5303D9D1"/>
    <w:rsid w:val="5308627B"/>
    <w:rsid w:val="530BDEEE"/>
    <w:rsid w:val="530F9CB6"/>
    <w:rsid w:val="5310D19B"/>
    <w:rsid w:val="53119A23"/>
    <w:rsid w:val="53123864"/>
    <w:rsid w:val="5312FDFD"/>
    <w:rsid w:val="531546B0"/>
    <w:rsid w:val="5316B8A6"/>
    <w:rsid w:val="531A733A"/>
    <w:rsid w:val="531EFAAF"/>
    <w:rsid w:val="531F49E9"/>
    <w:rsid w:val="5320AE4D"/>
    <w:rsid w:val="53225FCE"/>
    <w:rsid w:val="532466AD"/>
    <w:rsid w:val="5325CFCF"/>
    <w:rsid w:val="53290B5F"/>
    <w:rsid w:val="532A60EA"/>
    <w:rsid w:val="532AA3E3"/>
    <w:rsid w:val="532C74BA"/>
    <w:rsid w:val="53343327"/>
    <w:rsid w:val="533583D2"/>
    <w:rsid w:val="5338FF3D"/>
    <w:rsid w:val="533D2314"/>
    <w:rsid w:val="533E4F01"/>
    <w:rsid w:val="533F7661"/>
    <w:rsid w:val="534087A9"/>
    <w:rsid w:val="53415B25"/>
    <w:rsid w:val="5342E77F"/>
    <w:rsid w:val="53448362"/>
    <w:rsid w:val="5344D9D0"/>
    <w:rsid w:val="53485769"/>
    <w:rsid w:val="5348F00D"/>
    <w:rsid w:val="53490D44"/>
    <w:rsid w:val="5349E10D"/>
    <w:rsid w:val="534CF0FD"/>
    <w:rsid w:val="534E667C"/>
    <w:rsid w:val="534F30C7"/>
    <w:rsid w:val="535065C1"/>
    <w:rsid w:val="5350805B"/>
    <w:rsid w:val="5350DDFA"/>
    <w:rsid w:val="535278C9"/>
    <w:rsid w:val="535306F9"/>
    <w:rsid w:val="53535461"/>
    <w:rsid w:val="53582AFD"/>
    <w:rsid w:val="53591048"/>
    <w:rsid w:val="535AF742"/>
    <w:rsid w:val="535E7D79"/>
    <w:rsid w:val="535FC7F4"/>
    <w:rsid w:val="5360CBDE"/>
    <w:rsid w:val="5361E9C8"/>
    <w:rsid w:val="53621C27"/>
    <w:rsid w:val="5368A48C"/>
    <w:rsid w:val="536B0AD2"/>
    <w:rsid w:val="537062F7"/>
    <w:rsid w:val="5371F69D"/>
    <w:rsid w:val="53723652"/>
    <w:rsid w:val="53736CE2"/>
    <w:rsid w:val="5373F417"/>
    <w:rsid w:val="5374E444"/>
    <w:rsid w:val="5374E9FC"/>
    <w:rsid w:val="5375545A"/>
    <w:rsid w:val="5376024D"/>
    <w:rsid w:val="5379DC13"/>
    <w:rsid w:val="537B17C4"/>
    <w:rsid w:val="537C1089"/>
    <w:rsid w:val="537D3E7C"/>
    <w:rsid w:val="537DB8B5"/>
    <w:rsid w:val="5380564D"/>
    <w:rsid w:val="53805D40"/>
    <w:rsid w:val="53840C21"/>
    <w:rsid w:val="5387EDD2"/>
    <w:rsid w:val="5389F502"/>
    <w:rsid w:val="538CAF5C"/>
    <w:rsid w:val="538CECEE"/>
    <w:rsid w:val="538D2E67"/>
    <w:rsid w:val="538D6B5B"/>
    <w:rsid w:val="538F7EB6"/>
    <w:rsid w:val="53934E37"/>
    <w:rsid w:val="53961D16"/>
    <w:rsid w:val="53978E04"/>
    <w:rsid w:val="53986B4E"/>
    <w:rsid w:val="5398D5CA"/>
    <w:rsid w:val="539AD681"/>
    <w:rsid w:val="539C5888"/>
    <w:rsid w:val="539C5888"/>
    <w:rsid w:val="539CDA49"/>
    <w:rsid w:val="539E6158"/>
    <w:rsid w:val="53A07846"/>
    <w:rsid w:val="53A12582"/>
    <w:rsid w:val="53A2912E"/>
    <w:rsid w:val="53A33E9E"/>
    <w:rsid w:val="53A3A2C8"/>
    <w:rsid w:val="53A45CEF"/>
    <w:rsid w:val="53A4F21F"/>
    <w:rsid w:val="53A7D916"/>
    <w:rsid w:val="53A81269"/>
    <w:rsid w:val="53AE03D0"/>
    <w:rsid w:val="53AE91ED"/>
    <w:rsid w:val="53B02339"/>
    <w:rsid w:val="53B26786"/>
    <w:rsid w:val="53B366AA"/>
    <w:rsid w:val="53BA386B"/>
    <w:rsid w:val="53BA759D"/>
    <w:rsid w:val="53BB1500"/>
    <w:rsid w:val="53BD5CB0"/>
    <w:rsid w:val="53BF01A6"/>
    <w:rsid w:val="53C757F0"/>
    <w:rsid w:val="53C7E5E9"/>
    <w:rsid w:val="53C84B70"/>
    <w:rsid w:val="53C8A316"/>
    <w:rsid w:val="53CC10AA"/>
    <w:rsid w:val="53CD7BC7"/>
    <w:rsid w:val="53D0E861"/>
    <w:rsid w:val="53D10ADE"/>
    <w:rsid w:val="53D3CD9B"/>
    <w:rsid w:val="53D596EC"/>
    <w:rsid w:val="53D7538E"/>
    <w:rsid w:val="53D8D52D"/>
    <w:rsid w:val="53D9060A"/>
    <w:rsid w:val="53DA0E8F"/>
    <w:rsid w:val="53DB052F"/>
    <w:rsid w:val="53DB0608"/>
    <w:rsid w:val="53DB26B0"/>
    <w:rsid w:val="53DE2685"/>
    <w:rsid w:val="53E21EFF"/>
    <w:rsid w:val="53E2A542"/>
    <w:rsid w:val="53E4B4B8"/>
    <w:rsid w:val="53E53F5F"/>
    <w:rsid w:val="53E54355"/>
    <w:rsid w:val="53E9255C"/>
    <w:rsid w:val="53EB3D48"/>
    <w:rsid w:val="53EC2C8B"/>
    <w:rsid w:val="53EC890A"/>
    <w:rsid w:val="53F12589"/>
    <w:rsid w:val="53F42E65"/>
    <w:rsid w:val="53F47B0D"/>
    <w:rsid w:val="53F5AF14"/>
    <w:rsid w:val="53F64607"/>
    <w:rsid w:val="53F82861"/>
    <w:rsid w:val="53F9BC5D"/>
    <w:rsid w:val="53FDD86C"/>
    <w:rsid w:val="53FEB1C4"/>
    <w:rsid w:val="5400255C"/>
    <w:rsid w:val="54040BCE"/>
    <w:rsid w:val="540A8CB1"/>
    <w:rsid w:val="540AAFE3"/>
    <w:rsid w:val="540AF896"/>
    <w:rsid w:val="540B6178"/>
    <w:rsid w:val="540BAC5C"/>
    <w:rsid w:val="540D2ABB"/>
    <w:rsid w:val="540D42F0"/>
    <w:rsid w:val="540D57C1"/>
    <w:rsid w:val="540E2432"/>
    <w:rsid w:val="540F718C"/>
    <w:rsid w:val="5410C5E2"/>
    <w:rsid w:val="5411CE7B"/>
    <w:rsid w:val="54133D21"/>
    <w:rsid w:val="54161A65"/>
    <w:rsid w:val="541AE96C"/>
    <w:rsid w:val="541F6596"/>
    <w:rsid w:val="542037DE"/>
    <w:rsid w:val="5422AB81"/>
    <w:rsid w:val="54239379"/>
    <w:rsid w:val="5423A11F"/>
    <w:rsid w:val="5426195C"/>
    <w:rsid w:val="54273752"/>
    <w:rsid w:val="542BA3C9"/>
    <w:rsid w:val="542D0C20"/>
    <w:rsid w:val="542D253B"/>
    <w:rsid w:val="542FCBDD"/>
    <w:rsid w:val="5431381B"/>
    <w:rsid w:val="54340325"/>
    <w:rsid w:val="54351B76"/>
    <w:rsid w:val="5437FCAA"/>
    <w:rsid w:val="5438E8D1"/>
    <w:rsid w:val="543924A9"/>
    <w:rsid w:val="543A06B8"/>
    <w:rsid w:val="543B41E1"/>
    <w:rsid w:val="543CC821"/>
    <w:rsid w:val="543DDFCC"/>
    <w:rsid w:val="543F4422"/>
    <w:rsid w:val="54403998"/>
    <w:rsid w:val="54413214"/>
    <w:rsid w:val="5441EF77"/>
    <w:rsid w:val="544255E6"/>
    <w:rsid w:val="5442734D"/>
    <w:rsid w:val="544433E1"/>
    <w:rsid w:val="544484D4"/>
    <w:rsid w:val="544569CF"/>
    <w:rsid w:val="5446CF3E"/>
    <w:rsid w:val="54470DE9"/>
    <w:rsid w:val="544727C0"/>
    <w:rsid w:val="5447D6C4"/>
    <w:rsid w:val="5448D187"/>
    <w:rsid w:val="544AF073"/>
    <w:rsid w:val="544AFEA1"/>
    <w:rsid w:val="544BA6FC"/>
    <w:rsid w:val="544C17F8"/>
    <w:rsid w:val="5452A2A1"/>
    <w:rsid w:val="545379F6"/>
    <w:rsid w:val="5453A7A0"/>
    <w:rsid w:val="54547112"/>
    <w:rsid w:val="5454D79F"/>
    <w:rsid w:val="5454EA29"/>
    <w:rsid w:val="5454F4CA"/>
    <w:rsid w:val="545734FE"/>
    <w:rsid w:val="5457F4A5"/>
    <w:rsid w:val="5458C94E"/>
    <w:rsid w:val="5458F8BF"/>
    <w:rsid w:val="5458FA46"/>
    <w:rsid w:val="545955FB"/>
    <w:rsid w:val="545A5C91"/>
    <w:rsid w:val="545AE33C"/>
    <w:rsid w:val="545C99DC"/>
    <w:rsid w:val="545D4E50"/>
    <w:rsid w:val="545F6B8D"/>
    <w:rsid w:val="5462D54C"/>
    <w:rsid w:val="54641A2A"/>
    <w:rsid w:val="5465BED5"/>
    <w:rsid w:val="546E6E13"/>
    <w:rsid w:val="547047C0"/>
    <w:rsid w:val="5473D437"/>
    <w:rsid w:val="54752873"/>
    <w:rsid w:val="54771B09"/>
    <w:rsid w:val="5477507C"/>
    <w:rsid w:val="5478D923"/>
    <w:rsid w:val="5479C212"/>
    <w:rsid w:val="548261F3"/>
    <w:rsid w:val="54826222"/>
    <w:rsid w:val="5482CF8C"/>
    <w:rsid w:val="54857C4D"/>
    <w:rsid w:val="5486436D"/>
    <w:rsid w:val="5486E647"/>
    <w:rsid w:val="5487BEFA"/>
    <w:rsid w:val="548BD368"/>
    <w:rsid w:val="548D9303"/>
    <w:rsid w:val="548DEE6E"/>
    <w:rsid w:val="549123FF"/>
    <w:rsid w:val="549276A2"/>
    <w:rsid w:val="549284BA"/>
    <w:rsid w:val="5493ABF7"/>
    <w:rsid w:val="549596D4"/>
    <w:rsid w:val="54978289"/>
    <w:rsid w:val="5498642B"/>
    <w:rsid w:val="549B865E"/>
    <w:rsid w:val="549F6AAB"/>
    <w:rsid w:val="549F710D"/>
    <w:rsid w:val="549FF187"/>
    <w:rsid w:val="54A086B8"/>
    <w:rsid w:val="54A48168"/>
    <w:rsid w:val="54A49ECF"/>
    <w:rsid w:val="54A4EAF9"/>
    <w:rsid w:val="54A50377"/>
    <w:rsid w:val="54A51FE8"/>
    <w:rsid w:val="54A6C88A"/>
    <w:rsid w:val="54A6F918"/>
    <w:rsid w:val="54A7543C"/>
    <w:rsid w:val="54A95BA5"/>
    <w:rsid w:val="54ABF30E"/>
    <w:rsid w:val="54AFCACC"/>
    <w:rsid w:val="54B0151C"/>
    <w:rsid w:val="54B0478F"/>
    <w:rsid w:val="54B0563A"/>
    <w:rsid w:val="54B4A95A"/>
    <w:rsid w:val="54B6D9BD"/>
    <w:rsid w:val="54B7F5DE"/>
    <w:rsid w:val="54B97DE5"/>
    <w:rsid w:val="54BB2261"/>
    <w:rsid w:val="54BB5A47"/>
    <w:rsid w:val="54BC5043"/>
    <w:rsid w:val="54BFA59A"/>
    <w:rsid w:val="54C15C51"/>
    <w:rsid w:val="54C311FB"/>
    <w:rsid w:val="54C3681C"/>
    <w:rsid w:val="54C42854"/>
    <w:rsid w:val="54C44FF9"/>
    <w:rsid w:val="54C6819D"/>
    <w:rsid w:val="54C7ECF9"/>
    <w:rsid w:val="54C8254C"/>
    <w:rsid w:val="54CD57EB"/>
    <w:rsid w:val="54D08E12"/>
    <w:rsid w:val="54D20663"/>
    <w:rsid w:val="54D2BF1C"/>
    <w:rsid w:val="54D3363E"/>
    <w:rsid w:val="54D4EF90"/>
    <w:rsid w:val="54D57725"/>
    <w:rsid w:val="54D8D84C"/>
    <w:rsid w:val="54DA3BA0"/>
    <w:rsid w:val="54E1ED3F"/>
    <w:rsid w:val="54E25CB3"/>
    <w:rsid w:val="54E88205"/>
    <w:rsid w:val="54EA958B"/>
    <w:rsid w:val="54EA9703"/>
    <w:rsid w:val="54ED807D"/>
    <w:rsid w:val="54EFD63A"/>
    <w:rsid w:val="54F1A9B6"/>
    <w:rsid w:val="54F2AEE9"/>
    <w:rsid w:val="54F33E92"/>
    <w:rsid w:val="54F3D0E9"/>
    <w:rsid w:val="54F3FC44"/>
    <w:rsid w:val="54F4B2AC"/>
    <w:rsid w:val="54F53DD2"/>
    <w:rsid w:val="54F571E9"/>
    <w:rsid w:val="54F59E17"/>
    <w:rsid w:val="54F7ED03"/>
    <w:rsid w:val="54FA0E73"/>
    <w:rsid w:val="54FA4734"/>
    <w:rsid w:val="54FB5F7E"/>
    <w:rsid w:val="54FB79EF"/>
    <w:rsid w:val="54FE9E20"/>
    <w:rsid w:val="54FEDE93"/>
    <w:rsid w:val="55038169"/>
    <w:rsid w:val="55068539"/>
    <w:rsid w:val="5506C98F"/>
    <w:rsid w:val="5506C98F"/>
    <w:rsid w:val="55090E08"/>
    <w:rsid w:val="5509D511"/>
    <w:rsid w:val="550A8857"/>
    <w:rsid w:val="550BC853"/>
    <w:rsid w:val="550CE757"/>
    <w:rsid w:val="550EB1E8"/>
    <w:rsid w:val="551085B3"/>
    <w:rsid w:val="5510C098"/>
    <w:rsid w:val="5511E411"/>
    <w:rsid w:val="5513E954"/>
    <w:rsid w:val="55177734"/>
    <w:rsid w:val="55182BA8"/>
    <w:rsid w:val="5518BDDB"/>
    <w:rsid w:val="5519C1D2"/>
    <w:rsid w:val="551ACC85"/>
    <w:rsid w:val="551BF443"/>
    <w:rsid w:val="551CAF12"/>
    <w:rsid w:val="551CCB04"/>
    <w:rsid w:val="551D1101"/>
    <w:rsid w:val="55230859"/>
    <w:rsid w:val="55242292"/>
    <w:rsid w:val="5525AECF"/>
    <w:rsid w:val="55292147"/>
    <w:rsid w:val="55294147"/>
    <w:rsid w:val="552B71F1"/>
    <w:rsid w:val="552C2820"/>
    <w:rsid w:val="552C6CEF"/>
    <w:rsid w:val="552D2EB3"/>
    <w:rsid w:val="552DBA44"/>
    <w:rsid w:val="552E2D33"/>
    <w:rsid w:val="553083E0"/>
    <w:rsid w:val="5530943B"/>
    <w:rsid w:val="5533C9C0"/>
    <w:rsid w:val="553885D9"/>
    <w:rsid w:val="553EA5F5"/>
    <w:rsid w:val="553F6D7E"/>
    <w:rsid w:val="55406776"/>
    <w:rsid w:val="554073FA"/>
    <w:rsid w:val="5541F614"/>
    <w:rsid w:val="554557C2"/>
    <w:rsid w:val="554669B8"/>
    <w:rsid w:val="55482D3D"/>
    <w:rsid w:val="5548A737"/>
    <w:rsid w:val="5548E46A"/>
    <w:rsid w:val="554BD2DE"/>
    <w:rsid w:val="554EF8E8"/>
    <w:rsid w:val="5553542A"/>
    <w:rsid w:val="55562691"/>
    <w:rsid w:val="555797CA"/>
    <w:rsid w:val="555BB0B7"/>
    <w:rsid w:val="555CB2CF"/>
    <w:rsid w:val="555DB105"/>
    <w:rsid w:val="555F0D80"/>
    <w:rsid w:val="555F882A"/>
    <w:rsid w:val="555F963C"/>
    <w:rsid w:val="55621F41"/>
    <w:rsid w:val="55623149"/>
    <w:rsid w:val="5567AB72"/>
    <w:rsid w:val="55684981"/>
    <w:rsid w:val="5569E1B1"/>
    <w:rsid w:val="556A2528"/>
    <w:rsid w:val="556CC426"/>
    <w:rsid w:val="556D100C"/>
    <w:rsid w:val="556D85F2"/>
    <w:rsid w:val="556E5F96"/>
    <w:rsid w:val="556EBCB5"/>
    <w:rsid w:val="5570A67A"/>
    <w:rsid w:val="55732EB8"/>
    <w:rsid w:val="55744A16"/>
    <w:rsid w:val="5576605A"/>
    <w:rsid w:val="55772584"/>
    <w:rsid w:val="557A3328"/>
    <w:rsid w:val="557D4245"/>
    <w:rsid w:val="557E82D3"/>
    <w:rsid w:val="557F7359"/>
    <w:rsid w:val="5580F666"/>
    <w:rsid w:val="5582645D"/>
    <w:rsid w:val="5582B303"/>
    <w:rsid w:val="55889E42"/>
    <w:rsid w:val="5589BEB0"/>
    <w:rsid w:val="5589C7BA"/>
    <w:rsid w:val="5589F3AB"/>
    <w:rsid w:val="558F7AD7"/>
    <w:rsid w:val="55900963"/>
    <w:rsid w:val="559097B5"/>
    <w:rsid w:val="55919466"/>
    <w:rsid w:val="5591BF8A"/>
    <w:rsid w:val="55926C75"/>
    <w:rsid w:val="55948261"/>
    <w:rsid w:val="5596E6F7"/>
    <w:rsid w:val="55976A45"/>
    <w:rsid w:val="5597F8C0"/>
    <w:rsid w:val="559912BC"/>
    <w:rsid w:val="559918C9"/>
    <w:rsid w:val="559968C0"/>
    <w:rsid w:val="559D6FA1"/>
    <w:rsid w:val="55A0188D"/>
    <w:rsid w:val="55A05AA6"/>
    <w:rsid w:val="55A18FE1"/>
    <w:rsid w:val="55A24333"/>
    <w:rsid w:val="55A2FA61"/>
    <w:rsid w:val="55A5906C"/>
    <w:rsid w:val="55A67CD8"/>
    <w:rsid w:val="55A7C961"/>
    <w:rsid w:val="55A7D2EB"/>
    <w:rsid w:val="55A8A9DD"/>
    <w:rsid w:val="55AA589B"/>
    <w:rsid w:val="55AEB475"/>
    <w:rsid w:val="55AFD6C0"/>
    <w:rsid w:val="55B408B0"/>
    <w:rsid w:val="55BAF34D"/>
    <w:rsid w:val="55BFE732"/>
    <w:rsid w:val="55C02B77"/>
    <w:rsid w:val="55C4FCF5"/>
    <w:rsid w:val="55C73B0A"/>
    <w:rsid w:val="55C7F90D"/>
    <w:rsid w:val="55C88B60"/>
    <w:rsid w:val="55CC9481"/>
    <w:rsid w:val="55CD3E4F"/>
    <w:rsid w:val="55CEF0EE"/>
    <w:rsid w:val="55CF3C28"/>
    <w:rsid w:val="55CF9A3A"/>
    <w:rsid w:val="55D064BC"/>
    <w:rsid w:val="55D33058"/>
    <w:rsid w:val="55D431E9"/>
    <w:rsid w:val="55D61435"/>
    <w:rsid w:val="55D7DD6C"/>
    <w:rsid w:val="55DD2822"/>
    <w:rsid w:val="55DECD39"/>
    <w:rsid w:val="55E1D181"/>
    <w:rsid w:val="55E25934"/>
    <w:rsid w:val="55E77675"/>
    <w:rsid w:val="55EA7E83"/>
    <w:rsid w:val="55EB9655"/>
    <w:rsid w:val="55EC53BD"/>
    <w:rsid w:val="55EED15C"/>
    <w:rsid w:val="55EFC5CD"/>
    <w:rsid w:val="55F00DF0"/>
    <w:rsid w:val="55F19F04"/>
    <w:rsid w:val="55F38F67"/>
    <w:rsid w:val="55F766F5"/>
    <w:rsid w:val="55FA0F36"/>
    <w:rsid w:val="55FBC454"/>
    <w:rsid w:val="55FDE1A7"/>
    <w:rsid w:val="5601A23C"/>
    <w:rsid w:val="5601DD3E"/>
    <w:rsid w:val="56025181"/>
    <w:rsid w:val="560309FA"/>
    <w:rsid w:val="5605A1F4"/>
    <w:rsid w:val="5605A404"/>
    <w:rsid w:val="56062836"/>
    <w:rsid w:val="56090293"/>
    <w:rsid w:val="560CCE4B"/>
    <w:rsid w:val="560F2331"/>
    <w:rsid w:val="56158947"/>
    <w:rsid w:val="5615D965"/>
    <w:rsid w:val="5616AAA3"/>
    <w:rsid w:val="561913A8"/>
    <w:rsid w:val="561B1FC7"/>
    <w:rsid w:val="561CA069"/>
    <w:rsid w:val="56218163"/>
    <w:rsid w:val="5623EDFE"/>
    <w:rsid w:val="56286B07"/>
    <w:rsid w:val="562BFF26"/>
    <w:rsid w:val="562E9EFC"/>
    <w:rsid w:val="562F90F1"/>
    <w:rsid w:val="5631E57B"/>
    <w:rsid w:val="5631F113"/>
    <w:rsid w:val="5633C824"/>
    <w:rsid w:val="5634513A"/>
    <w:rsid w:val="5634F52D"/>
    <w:rsid w:val="5635D838"/>
    <w:rsid w:val="56381947"/>
    <w:rsid w:val="5639C5D7"/>
    <w:rsid w:val="5639E4EE"/>
    <w:rsid w:val="563D8181"/>
    <w:rsid w:val="563E00AF"/>
    <w:rsid w:val="563EDCBB"/>
    <w:rsid w:val="563F27B6"/>
    <w:rsid w:val="5640AF8A"/>
    <w:rsid w:val="564372B6"/>
    <w:rsid w:val="564626E3"/>
    <w:rsid w:val="5646A616"/>
    <w:rsid w:val="56478F25"/>
    <w:rsid w:val="5648412E"/>
    <w:rsid w:val="564EEDFF"/>
    <w:rsid w:val="56519F38"/>
    <w:rsid w:val="5651B548"/>
    <w:rsid w:val="565A3831"/>
    <w:rsid w:val="565B16D1"/>
    <w:rsid w:val="5661C691"/>
    <w:rsid w:val="5665CD88"/>
    <w:rsid w:val="5665DE8F"/>
    <w:rsid w:val="5665FD0F"/>
    <w:rsid w:val="56660578"/>
    <w:rsid w:val="56668A72"/>
    <w:rsid w:val="5666C470"/>
    <w:rsid w:val="566B2AE7"/>
    <w:rsid w:val="566B5C7F"/>
    <w:rsid w:val="566F75FE"/>
    <w:rsid w:val="56701883"/>
    <w:rsid w:val="56723BAF"/>
    <w:rsid w:val="567615FA"/>
    <w:rsid w:val="567B8235"/>
    <w:rsid w:val="567CCD53"/>
    <w:rsid w:val="567E3A16"/>
    <w:rsid w:val="567E89EC"/>
    <w:rsid w:val="567EBA7A"/>
    <w:rsid w:val="568194AF"/>
    <w:rsid w:val="56824021"/>
    <w:rsid w:val="56824EA4"/>
    <w:rsid w:val="5683B8A1"/>
    <w:rsid w:val="5686224A"/>
    <w:rsid w:val="56898545"/>
    <w:rsid w:val="568A58FB"/>
    <w:rsid w:val="568A653D"/>
    <w:rsid w:val="568BB373"/>
    <w:rsid w:val="568C4A0E"/>
    <w:rsid w:val="568EF7FA"/>
    <w:rsid w:val="568FC0C6"/>
    <w:rsid w:val="56916A68"/>
    <w:rsid w:val="5691B2BF"/>
    <w:rsid w:val="569223DE"/>
    <w:rsid w:val="569498C5"/>
    <w:rsid w:val="569613FB"/>
    <w:rsid w:val="56965399"/>
    <w:rsid w:val="56977FB2"/>
    <w:rsid w:val="56984765"/>
    <w:rsid w:val="5699579C"/>
    <w:rsid w:val="569A6341"/>
    <w:rsid w:val="569C873F"/>
    <w:rsid w:val="569C8750"/>
    <w:rsid w:val="569CB64A"/>
    <w:rsid w:val="569D17CF"/>
    <w:rsid w:val="569E7FCD"/>
    <w:rsid w:val="569FE4BD"/>
    <w:rsid w:val="56A1E3F7"/>
    <w:rsid w:val="56A22A17"/>
    <w:rsid w:val="56A515BB"/>
    <w:rsid w:val="56A719AB"/>
    <w:rsid w:val="56A837C9"/>
    <w:rsid w:val="56A9284D"/>
    <w:rsid w:val="56AAA6EC"/>
    <w:rsid w:val="56AC42F2"/>
    <w:rsid w:val="56AF0F18"/>
    <w:rsid w:val="56AFC979"/>
    <w:rsid w:val="56B09963"/>
    <w:rsid w:val="56B17303"/>
    <w:rsid w:val="56B1A067"/>
    <w:rsid w:val="56B4D3B3"/>
    <w:rsid w:val="56B81BCE"/>
    <w:rsid w:val="56B84BA3"/>
    <w:rsid w:val="56B86853"/>
    <w:rsid w:val="56B8CFBF"/>
    <w:rsid w:val="56BA6B10"/>
    <w:rsid w:val="56BAE1EE"/>
    <w:rsid w:val="56BF267C"/>
    <w:rsid w:val="56BF2F30"/>
    <w:rsid w:val="56C027DF"/>
    <w:rsid w:val="56C11E37"/>
    <w:rsid w:val="56C92E7B"/>
    <w:rsid w:val="56C962D4"/>
    <w:rsid w:val="56C96D3C"/>
    <w:rsid w:val="56CED622"/>
    <w:rsid w:val="56D0823E"/>
    <w:rsid w:val="56D35636"/>
    <w:rsid w:val="56D3CCAD"/>
    <w:rsid w:val="56D49052"/>
    <w:rsid w:val="56D57A00"/>
    <w:rsid w:val="56D59C0E"/>
    <w:rsid w:val="56D72553"/>
    <w:rsid w:val="56DBEDA4"/>
    <w:rsid w:val="56DC61CC"/>
    <w:rsid w:val="56DC6932"/>
    <w:rsid w:val="56E07366"/>
    <w:rsid w:val="56E2E18E"/>
    <w:rsid w:val="56E746C4"/>
    <w:rsid w:val="56E957C5"/>
    <w:rsid w:val="56EC3FA5"/>
    <w:rsid w:val="56EDF631"/>
    <w:rsid w:val="56F1A8AA"/>
    <w:rsid w:val="56F23792"/>
    <w:rsid w:val="56F9C5A4"/>
    <w:rsid w:val="56F9F6F7"/>
    <w:rsid w:val="56FA750B"/>
    <w:rsid w:val="56FF08FF"/>
    <w:rsid w:val="56FFCC4D"/>
    <w:rsid w:val="57011642"/>
    <w:rsid w:val="5703C85E"/>
    <w:rsid w:val="570B9FFD"/>
    <w:rsid w:val="570F7644"/>
    <w:rsid w:val="570FB341"/>
    <w:rsid w:val="5710068C"/>
    <w:rsid w:val="5711B497"/>
    <w:rsid w:val="5711C091"/>
    <w:rsid w:val="5711E112"/>
    <w:rsid w:val="5717F65C"/>
    <w:rsid w:val="571AA011"/>
    <w:rsid w:val="571E2D9A"/>
    <w:rsid w:val="57202CCE"/>
    <w:rsid w:val="57206B6F"/>
    <w:rsid w:val="57206B6F"/>
    <w:rsid w:val="572158AC"/>
    <w:rsid w:val="572158B9"/>
    <w:rsid w:val="57271508"/>
    <w:rsid w:val="572B6666"/>
    <w:rsid w:val="572B9802"/>
    <w:rsid w:val="572CE7D3"/>
    <w:rsid w:val="573056A3"/>
    <w:rsid w:val="5730D518"/>
    <w:rsid w:val="57323A48"/>
    <w:rsid w:val="57349AF9"/>
    <w:rsid w:val="57379D8A"/>
    <w:rsid w:val="57383CB4"/>
    <w:rsid w:val="5738D51F"/>
    <w:rsid w:val="573979DE"/>
    <w:rsid w:val="573FFE0D"/>
    <w:rsid w:val="57403F4F"/>
    <w:rsid w:val="574153C4"/>
    <w:rsid w:val="5741F4C7"/>
    <w:rsid w:val="57427DF7"/>
    <w:rsid w:val="574307CC"/>
    <w:rsid w:val="57436A1E"/>
    <w:rsid w:val="57437140"/>
    <w:rsid w:val="5743B242"/>
    <w:rsid w:val="57452DB8"/>
    <w:rsid w:val="5746B848"/>
    <w:rsid w:val="5747EBAB"/>
    <w:rsid w:val="5748CD2C"/>
    <w:rsid w:val="57492F84"/>
    <w:rsid w:val="574DFA71"/>
    <w:rsid w:val="57501E1C"/>
    <w:rsid w:val="57530844"/>
    <w:rsid w:val="575359A9"/>
    <w:rsid w:val="57558FF1"/>
    <w:rsid w:val="57570C09"/>
    <w:rsid w:val="575C0769"/>
    <w:rsid w:val="575D12DD"/>
    <w:rsid w:val="575E5DFB"/>
    <w:rsid w:val="57628A7B"/>
    <w:rsid w:val="5762E8BD"/>
    <w:rsid w:val="57632B22"/>
    <w:rsid w:val="57633DCC"/>
    <w:rsid w:val="5764003B"/>
    <w:rsid w:val="5765FE16"/>
    <w:rsid w:val="57673630"/>
    <w:rsid w:val="57677B00"/>
    <w:rsid w:val="576A343E"/>
    <w:rsid w:val="576C9C5C"/>
    <w:rsid w:val="57715D80"/>
    <w:rsid w:val="5771C67D"/>
    <w:rsid w:val="57721233"/>
    <w:rsid w:val="57733CC9"/>
    <w:rsid w:val="5778580F"/>
    <w:rsid w:val="577AC74B"/>
    <w:rsid w:val="577D0A91"/>
    <w:rsid w:val="577EA659"/>
    <w:rsid w:val="577F93D4"/>
    <w:rsid w:val="578215C9"/>
    <w:rsid w:val="5783A78A"/>
    <w:rsid w:val="5784223B"/>
    <w:rsid w:val="57849C19"/>
    <w:rsid w:val="5786A22C"/>
    <w:rsid w:val="5789EBF0"/>
    <w:rsid w:val="578D1E46"/>
    <w:rsid w:val="578FBA16"/>
    <w:rsid w:val="578FC2D6"/>
    <w:rsid w:val="57913244"/>
    <w:rsid w:val="5794EC73"/>
    <w:rsid w:val="579728E1"/>
    <w:rsid w:val="579A5FDE"/>
    <w:rsid w:val="579CFD1E"/>
    <w:rsid w:val="579D7A42"/>
    <w:rsid w:val="579F07C2"/>
    <w:rsid w:val="57A1451F"/>
    <w:rsid w:val="57A19A1F"/>
    <w:rsid w:val="57A20CA9"/>
    <w:rsid w:val="57A25F1E"/>
    <w:rsid w:val="57A29A1D"/>
    <w:rsid w:val="57A354E7"/>
    <w:rsid w:val="57A47970"/>
    <w:rsid w:val="57A920F5"/>
    <w:rsid w:val="57ABBBFA"/>
    <w:rsid w:val="57AC4A58"/>
    <w:rsid w:val="57ACDFD9"/>
    <w:rsid w:val="57ACEB3C"/>
    <w:rsid w:val="57B04063"/>
    <w:rsid w:val="57B06AA0"/>
    <w:rsid w:val="57B06C9A"/>
    <w:rsid w:val="57B075F1"/>
    <w:rsid w:val="57B67592"/>
    <w:rsid w:val="57B6D742"/>
    <w:rsid w:val="57B9A859"/>
    <w:rsid w:val="57BA5E70"/>
    <w:rsid w:val="57BBD3A5"/>
    <w:rsid w:val="57BC1419"/>
    <w:rsid w:val="57BED76D"/>
    <w:rsid w:val="57BF6637"/>
    <w:rsid w:val="57C0695D"/>
    <w:rsid w:val="57C19FFD"/>
    <w:rsid w:val="57C8ABA0"/>
    <w:rsid w:val="57C8E58A"/>
    <w:rsid w:val="57C93206"/>
    <w:rsid w:val="57C9FB6A"/>
    <w:rsid w:val="57CC716D"/>
    <w:rsid w:val="57CD518B"/>
    <w:rsid w:val="57CE9BAF"/>
    <w:rsid w:val="57CEB8B1"/>
    <w:rsid w:val="57D0D2BD"/>
    <w:rsid w:val="57D229E0"/>
    <w:rsid w:val="57D80022"/>
    <w:rsid w:val="57D8FD36"/>
    <w:rsid w:val="57DF136B"/>
    <w:rsid w:val="57E0D903"/>
    <w:rsid w:val="57E19DE9"/>
    <w:rsid w:val="57E88843"/>
    <w:rsid w:val="57E9B1E5"/>
    <w:rsid w:val="57E9E829"/>
    <w:rsid w:val="57EB0A50"/>
    <w:rsid w:val="57ED1A99"/>
    <w:rsid w:val="57ED2B99"/>
    <w:rsid w:val="57F05801"/>
    <w:rsid w:val="57F16633"/>
    <w:rsid w:val="57F29B05"/>
    <w:rsid w:val="57F3A215"/>
    <w:rsid w:val="57F4529B"/>
    <w:rsid w:val="57F48AEC"/>
    <w:rsid w:val="57F7C354"/>
    <w:rsid w:val="57F96D11"/>
    <w:rsid w:val="57FC6151"/>
    <w:rsid w:val="57FD0DC6"/>
    <w:rsid w:val="57FDEFC1"/>
    <w:rsid w:val="5802E7C9"/>
    <w:rsid w:val="580323CD"/>
    <w:rsid w:val="5804CC13"/>
    <w:rsid w:val="5806378D"/>
    <w:rsid w:val="5806ACF0"/>
    <w:rsid w:val="580A2B7F"/>
    <w:rsid w:val="580B4B2A"/>
    <w:rsid w:val="5811A9B1"/>
    <w:rsid w:val="5811CEFA"/>
    <w:rsid w:val="581BA1EE"/>
    <w:rsid w:val="581F83A0"/>
    <w:rsid w:val="582497BF"/>
    <w:rsid w:val="58261693"/>
    <w:rsid w:val="58266215"/>
    <w:rsid w:val="5827A04E"/>
    <w:rsid w:val="5827E9CF"/>
    <w:rsid w:val="582A5DEE"/>
    <w:rsid w:val="582EA925"/>
    <w:rsid w:val="5831B787"/>
    <w:rsid w:val="5832D6E5"/>
    <w:rsid w:val="5832DE40"/>
    <w:rsid w:val="5835AD3F"/>
    <w:rsid w:val="58378ED1"/>
    <w:rsid w:val="58379547"/>
    <w:rsid w:val="583A4F94"/>
    <w:rsid w:val="583AF281"/>
    <w:rsid w:val="583BA6EC"/>
    <w:rsid w:val="58413EBB"/>
    <w:rsid w:val="58423149"/>
    <w:rsid w:val="5842D01B"/>
    <w:rsid w:val="5842EA0C"/>
    <w:rsid w:val="584413B8"/>
    <w:rsid w:val="58455F02"/>
    <w:rsid w:val="5846BFB0"/>
    <w:rsid w:val="584911AC"/>
    <w:rsid w:val="584B666A"/>
    <w:rsid w:val="584BEE63"/>
    <w:rsid w:val="584CE2DF"/>
    <w:rsid w:val="584D03BA"/>
    <w:rsid w:val="584D6F0E"/>
    <w:rsid w:val="584EE56D"/>
    <w:rsid w:val="58522D04"/>
    <w:rsid w:val="585427C6"/>
    <w:rsid w:val="58554408"/>
    <w:rsid w:val="5855D1A2"/>
    <w:rsid w:val="58595BAC"/>
    <w:rsid w:val="5859EBA5"/>
    <w:rsid w:val="585C532C"/>
    <w:rsid w:val="585CABD4"/>
    <w:rsid w:val="585F39A2"/>
    <w:rsid w:val="585FEB3F"/>
    <w:rsid w:val="5860D18C"/>
    <w:rsid w:val="58619BE7"/>
    <w:rsid w:val="58640025"/>
    <w:rsid w:val="586523DC"/>
    <w:rsid w:val="5866B911"/>
    <w:rsid w:val="5867D0E2"/>
    <w:rsid w:val="58683307"/>
    <w:rsid w:val="58690D73"/>
    <w:rsid w:val="58697934"/>
    <w:rsid w:val="5869F6CF"/>
    <w:rsid w:val="586A380D"/>
    <w:rsid w:val="586A703C"/>
    <w:rsid w:val="586E3C52"/>
    <w:rsid w:val="586EA79D"/>
    <w:rsid w:val="586EBE8E"/>
    <w:rsid w:val="58714625"/>
    <w:rsid w:val="58741998"/>
    <w:rsid w:val="58743BB7"/>
    <w:rsid w:val="5874831A"/>
    <w:rsid w:val="5874C378"/>
    <w:rsid w:val="5874C8C5"/>
    <w:rsid w:val="58750037"/>
    <w:rsid w:val="58756F47"/>
    <w:rsid w:val="5877D49C"/>
    <w:rsid w:val="5878775F"/>
    <w:rsid w:val="5878FAD4"/>
    <w:rsid w:val="587F6D9E"/>
    <w:rsid w:val="587F850B"/>
    <w:rsid w:val="5882F288"/>
    <w:rsid w:val="5883070C"/>
    <w:rsid w:val="5885E444"/>
    <w:rsid w:val="588627C3"/>
    <w:rsid w:val="58867C4D"/>
    <w:rsid w:val="58883C8D"/>
    <w:rsid w:val="58886B70"/>
    <w:rsid w:val="588875E5"/>
    <w:rsid w:val="588AFE13"/>
    <w:rsid w:val="588B8327"/>
    <w:rsid w:val="588E93E2"/>
    <w:rsid w:val="588EF63D"/>
    <w:rsid w:val="588FF91B"/>
    <w:rsid w:val="5891A408"/>
    <w:rsid w:val="589310A2"/>
    <w:rsid w:val="58943844"/>
    <w:rsid w:val="589480BC"/>
    <w:rsid w:val="5895322E"/>
    <w:rsid w:val="5896BEED"/>
    <w:rsid w:val="58980F85"/>
    <w:rsid w:val="5898A004"/>
    <w:rsid w:val="5898B3CE"/>
    <w:rsid w:val="589CD33E"/>
    <w:rsid w:val="589F46BA"/>
    <w:rsid w:val="589F5E1A"/>
    <w:rsid w:val="589FB3EC"/>
    <w:rsid w:val="58A16746"/>
    <w:rsid w:val="58A32587"/>
    <w:rsid w:val="58A5A9D3"/>
    <w:rsid w:val="58AB5296"/>
    <w:rsid w:val="58B2CE41"/>
    <w:rsid w:val="58B330F3"/>
    <w:rsid w:val="58B3FEE4"/>
    <w:rsid w:val="58B4E913"/>
    <w:rsid w:val="58B5E50E"/>
    <w:rsid w:val="58B76DC9"/>
    <w:rsid w:val="58B934C6"/>
    <w:rsid w:val="58B9ACB7"/>
    <w:rsid w:val="58BCEDDE"/>
    <w:rsid w:val="58BD87A8"/>
    <w:rsid w:val="58BDCEF8"/>
    <w:rsid w:val="58BE5E34"/>
    <w:rsid w:val="58C04866"/>
    <w:rsid w:val="58C1A80C"/>
    <w:rsid w:val="58C41799"/>
    <w:rsid w:val="58C79F88"/>
    <w:rsid w:val="58CC7B6E"/>
    <w:rsid w:val="58CD2D80"/>
    <w:rsid w:val="58D1C05C"/>
    <w:rsid w:val="58D6DBA6"/>
    <w:rsid w:val="58D92535"/>
    <w:rsid w:val="58DB789A"/>
    <w:rsid w:val="58DC88F3"/>
    <w:rsid w:val="58DD1067"/>
    <w:rsid w:val="58DE2FEF"/>
    <w:rsid w:val="58DEF484"/>
    <w:rsid w:val="58E09054"/>
    <w:rsid w:val="58E0EA7B"/>
    <w:rsid w:val="58E42955"/>
    <w:rsid w:val="58EB1710"/>
    <w:rsid w:val="58EC4838"/>
    <w:rsid w:val="58EF95B2"/>
    <w:rsid w:val="58F049EC"/>
    <w:rsid w:val="58F1412A"/>
    <w:rsid w:val="58F1B14A"/>
    <w:rsid w:val="58F1C882"/>
    <w:rsid w:val="58F37367"/>
    <w:rsid w:val="58F41A0F"/>
    <w:rsid w:val="58F5135F"/>
    <w:rsid w:val="58F939D3"/>
    <w:rsid w:val="58FDA744"/>
    <w:rsid w:val="59000B06"/>
    <w:rsid w:val="59037669"/>
    <w:rsid w:val="590570BA"/>
    <w:rsid w:val="59058C3F"/>
    <w:rsid w:val="5906E498"/>
    <w:rsid w:val="590C0296"/>
    <w:rsid w:val="590C4584"/>
    <w:rsid w:val="590D59EE"/>
    <w:rsid w:val="59121058"/>
    <w:rsid w:val="59143FC0"/>
    <w:rsid w:val="591518CC"/>
    <w:rsid w:val="5915E61A"/>
    <w:rsid w:val="5917F5F7"/>
    <w:rsid w:val="5918D5B8"/>
    <w:rsid w:val="5919043D"/>
    <w:rsid w:val="591A51AE"/>
    <w:rsid w:val="591E660C"/>
    <w:rsid w:val="5921E02C"/>
    <w:rsid w:val="5922326F"/>
    <w:rsid w:val="59228899"/>
    <w:rsid w:val="59230F51"/>
    <w:rsid w:val="59251740"/>
    <w:rsid w:val="592679AD"/>
    <w:rsid w:val="59287EB2"/>
    <w:rsid w:val="5929CAFB"/>
    <w:rsid w:val="592A7140"/>
    <w:rsid w:val="592A9375"/>
    <w:rsid w:val="59307EC3"/>
    <w:rsid w:val="5930D1B5"/>
    <w:rsid w:val="5931A875"/>
    <w:rsid w:val="5931D021"/>
    <w:rsid w:val="5932CEC9"/>
    <w:rsid w:val="593419EF"/>
    <w:rsid w:val="593484E5"/>
    <w:rsid w:val="5935B413"/>
    <w:rsid w:val="5936C661"/>
    <w:rsid w:val="5937794A"/>
    <w:rsid w:val="59380DDE"/>
    <w:rsid w:val="5939A7FD"/>
    <w:rsid w:val="5939BB77"/>
    <w:rsid w:val="5939F44A"/>
    <w:rsid w:val="593A49F9"/>
    <w:rsid w:val="593D13CB"/>
    <w:rsid w:val="5940EEFF"/>
    <w:rsid w:val="5943ECAD"/>
    <w:rsid w:val="5948CF9A"/>
    <w:rsid w:val="594BFB8E"/>
    <w:rsid w:val="594DB54F"/>
    <w:rsid w:val="594DC39E"/>
    <w:rsid w:val="59501C2E"/>
    <w:rsid w:val="59555475"/>
    <w:rsid w:val="59557A17"/>
    <w:rsid w:val="5956A1C3"/>
    <w:rsid w:val="59570ABE"/>
    <w:rsid w:val="59594A5F"/>
    <w:rsid w:val="59599EB0"/>
    <w:rsid w:val="595AEA0B"/>
    <w:rsid w:val="595F3F79"/>
    <w:rsid w:val="596311D4"/>
    <w:rsid w:val="59653AE3"/>
    <w:rsid w:val="59681BB0"/>
    <w:rsid w:val="5969076E"/>
    <w:rsid w:val="596A3976"/>
    <w:rsid w:val="596D632B"/>
    <w:rsid w:val="5972DBB9"/>
    <w:rsid w:val="5979A292"/>
    <w:rsid w:val="597AA0BE"/>
    <w:rsid w:val="59809B4F"/>
    <w:rsid w:val="5981798C"/>
    <w:rsid w:val="59818D4F"/>
    <w:rsid w:val="5981B5FB"/>
    <w:rsid w:val="59829BFB"/>
    <w:rsid w:val="59837976"/>
    <w:rsid w:val="59838399"/>
    <w:rsid w:val="59851EA2"/>
    <w:rsid w:val="59860552"/>
    <w:rsid w:val="5986D2D3"/>
    <w:rsid w:val="598F4B75"/>
    <w:rsid w:val="599232A8"/>
    <w:rsid w:val="59942384"/>
    <w:rsid w:val="5994D1EA"/>
    <w:rsid w:val="5994F5CA"/>
    <w:rsid w:val="599B55D2"/>
    <w:rsid w:val="599C2AFD"/>
    <w:rsid w:val="599C5F50"/>
    <w:rsid w:val="599D3EAA"/>
    <w:rsid w:val="59A0ADB6"/>
    <w:rsid w:val="59A2B0AC"/>
    <w:rsid w:val="59A58A91"/>
    <w:rsid w:val="59A58F77"/>
    <w:rsid w:val="59A61AD7"/>
    <w:rsid w:val="59A62430"/>
    <w:rsid w:val="59A63B26"/>
    <w:rsid w:val="59A7CC33"/>
    <w:rsid w:val="59A85CA3"/>
    <w:rsid w:val="59A89644"/>
    <w:rsid w:val="59A957BF"/>
    <w:rsid w:val="59AB90D0"/>
    <w:rsid w:val="59ACAFE0"/>
    <w:rsid w:val="59AFD95E"/>
    <w:rsid w:val="59B4D549"/>
    <w:rsid w:val="59B6AA10"/>
    <w:rsid w:val="59B73E80"/>
    <w:rsid w:val="59BC01AB"/>
    <w:rsid w:val="59BD0325"/>
    <w:rsid w:val="59C08FC6"/>
    <w:rsid w:val="59C15648"/>
    <w:rsid w:val="59C2A4CE"/>
    <w:rsid w:val="59C9C4A0"/>
    <w:rsid w:val="59CAC1D3"/>
    <w:rsid w:val="59CBAD25"/>
    <w:rsid w:val="59CD88EE"/>
    <w:rsid w:val="59CD8CC8"/>
    <w:rsid w:val="59CE7C5A"/>
    <w:rsid w:val="59D3907A"/>
    <w:rsid w:val="59D64009"/>
    <w:rsid w:val="59DBA647"/>
    <w:rsid w:val="59DD6CA5"/>
    <w:rsid w:val="59DDE7C3"/>
    <w:rsid w:val="59DF6F77"/>
    <w:rsid w:val="59E097D7"/>
    <w:rsid w:val="59E0B031"/>
    <w:rsid w:val="59E16729"/>
    <w:rsid w:val="59E46D8E"/>
    <w:rsid w:val="59E4E620"/>
    <w:rsid w:val="59E56037"/>
    <w:rsid w:val="59E75B0D"/>
    <w:rsid w:val="59E90142"/>
    <w:rsid w:val="59EAC20B"/>
    <w:rsid w:val="59EC43F4"/>
    <w:rsid w:val="59ECBB40"/>
    <w:rsid w:val="59ECBB50"/>
    <w:rsid w:val="59ECEAFA"/>
    <w:rsid w:val="59EE0A8B"/>
    <w:rsid w:val="59F0BA48"/>
    <w:rsid w:val="59F3A7E1"/>
    <w:rsid w:val="59F3C413"/>
    <w:rsid w:val="59F687A1"/>
    <w:rsid w:val="59F7F27B"/>
    <w:rsid w:val="59F877CB"/>
    <w:rsid w:val="59FB1716"/>
    <w:rsid w:val="59FB7103"/>
    <w:rsid w:val="59FBCFD9"/>
    <w:rsid w:val="59FCC83C"/>
    <w:rsid w:val="59FDE390"/>
    <w:rsid w:val="59FEDA8E"/>
    <w:rsid w:val="5A01AF2F"/>
    <w:rsid w:val="5A055E07"/>
    <w:rsid w:val="5A0AB48C"/>
    <w:rsid w:val="5A0BF2D4"/>
    <w:rsid w:val="5A0C037E"/>
    <w:rsid w:val="5A0C57C0"/>
    <w:rsid w:val="5A1090B9"/>
    <w:rsid w:val="5A10C159"/>
    <w:rsid w:val="5A11BDFB"/>
    <w:rsid w:val="5A13F2DF"/>
    <w:rsid w:val="5A157E3E"/>
    <w:rsid w:val="5A194CA2"/>
    <w:rsid w:val="5A19DADB"/>
    <w:rsid w:val="5A1CB547"/>
    <w:rsid w:val="5A1DACD5"/>
    <w:rsid w:val="5A1DF683"/>
    <w:rsid w:val="5A1E0C35"/>
    <w:rsid w:val="5A1F164C"/>
    <w:rsid w:val="5A1F5938"/>
    <w:rsid w:val="5A2187AF"/>
    <w:rsid w:val="5A2405C7"/>
    <w:rsid w:val="5A25A9FB"/>
    <w:rsid w:val="5A25EE0C"/>
    <w:rsid w:val="5A263FB6"/>
    <w:rsid w:val="5A26FC00"/>
    <w:rsid w:val="5A2759D7"/>
    <w:rsid w:val="5A281444"/>
    <w:rsid w:val="5A29DEF5"/>
    <w:rsid w:val="5A2AAB83"/>
    <w:rsid w:val="5A2BF762"/>
    <w:rsid w:val="5A2C77DD"/>
    <w:rsid w:val="5A2E6CF5"/>
    <w:rsid w:val="5A3064C4"/>
    <w:rsid w:val="5A326750"/>
    <w:rsid w:val="5A335770"/>
    <w:rsid w:val="5A35D885"/>
    <w:rsid w:val="5A368796"/>
    <w:rsid w:val="5A37318E"/>
    <w:rsid w:val="5A3FF5A9"/>
    <w:rsid w:val="5A41C89F"/>
    <w:rsid w:val="5A42259E"/>
    <w:rsid w:val="5A427ADB"/>
    <w:rsid w:val="5A42FA4F"/>
    <w:rsid w:val="5A4658D6"/>
    <w:rsid w:val="5A4774E6"/>
    <w:rsid w:val="5A4B73F9"/>
    <w:rsid w:val="5A50DBEA"/>
    <w:rsid w:val="5A52842D"/>
    <w:rsid w:val="5A54F117"/>
    <w:rsid w:val="5A557342"/>
    <w:rsid w:val="5A5AF872"/>
    <w:rsid w:val="5A5E4817"/>
    <w:rsid w:val="5A5ED3B6"/>
    <w:rsid w:val="5A60581B"/>
    <w:rsid w:val="5A62B458"/>
    <w:rsid w:val="5A634D8A"/>
    <w:rsid w:val="5A66B977"/>
    <w:rsid w:val="5A672550"/>
    <w:rsid w:val="5A674591"/>
    <w:rsid w:val="5A69053D"/>
    <w:rsid w:val="5A69F00F"/>
    <w:rsid w:val="5A6E6F26"/>
    <w:rsid w:val="5A6FC5E2"/>
    <w:rsid w:val="5A702B36"/>
    <w:rsid w:val="5A703447"/>
    <w:rsid w:val="5A72B75B"/>
    <w:rsid w:val="5A72D296"/>
    <w:rsid w:val="5A770688"/>
    <w:rsid w:val="5A7A9B6A"/>
    <w:rsid w:val="5A7F6EF8"/>
    <w:rsid w:val="5A7FA9EB"/>
    <w:rsid w:val="5A7FE91A"/>
    <w:rsid w:val="5A805D04"/>
    <w:rsid w:val="5A832D27"/>
    <w:rsid w:val="5A83927E"/>
    <w:rsid w:val="5A866BF2"/>
    <w:rsid w:val="5A866D0D"/>
    <w:rsid w:val="5A880E68"/>
    <w:rsid w:val="5A8929B1"/>
    <w:rsid w:val="5A89E6BE"/>
    <w:rsid w:val="5A8A6134"/>
    <w:rsid w:val="5A8C345D"/>
    <w:rsid w:val="5A8C7434"/>
    <w:rsid w:val="5A90BB90"/>
    <w:rsid w:val="5A919747"/>
    <w:rsid w:val="5A92E40E"/>
    <w:rsid w:val="5A937A02"/>
    <w:rsid w:val="5A958CD7"/>
    <w:rsid w:val="5A95ADC7"/>
    <w:rsid w:val="5A9B1E4F"/>
    <w:rsid w:val="5A9B47A7"/>
    <w:rsid w:val="5A9B576E"/>
    <w:rsid w:val="5A9B82F6"/>
    <w:rsid w:val="5A9CA98E"/>
    <w:rsid w:val="5A9E11C1"/>
    <w:rsid w:val="5AA07D18"/>
    <w:rsid w:val="5AA0AB7C"/>
    <w:rsid w:val="5AA24B0B"/>
    <w:rsid w:val="5AAB615A"/>
    <w:rsid w:val="5AAC6BE3"/>
    <w:rsid w:val="5AAE38B4"/>
    <w:rsid w:val="5AB1C235"/>
    <w:rsid w:val="5AB65FC3"/>
    <w:rsid w:val="5ABDA2BB"/>
    <w:rsid w:val="5ABDA2BB"/>
    <w:rsid w:val="5ABE4F3C"/>
    <w:rsid w:val="5ABEC797"/>
    <w:rsid w:val="5AC18465"/>
    <w:rsid w:val="5AC59B5C"/>
    <w:rsid w:val="5AD094DB"/>
    <w:rsid w:val="5AD147A1"/>
    <w:rsid w:val="5AD6B563"/>
    <w:rsid w:val="5AD848A3"/>
    <w:rsid w:val="5AD9F11A"/>
    <w:rsid w:val="5AE0111C"/>
    <w:rsid w:val="5AE01FD6"/>
    <w:rsid w:val="5AE90A4D"/>
    <w:rsid w:val="5AEBA15E"/>
    <w:rsid w:val="5AEDDAFC"/>
    <w:rsid w:val="5AEF9E52"/>
    <w:rsid w:val="5AF6C832"/>
    <w:rsid w:val="5AF78689"/>
    <w:rsid w:val="5AF7FFDC"/>
    <w:rsid w:val="5AF905B8"/>
    <w:rsid w:val="5B016E83"/>
    <w:rsid w:val="5B023AB8"/>
    <w:rsid w:val="5B041E4D"/>
    <w:rsid w:val="5B04CFC4"/>
    <w:rsid w:val="5B069EC9"/>
    <w:rsid w:val="5B0AFB12"/>
    <w:rsid w:val="5B0CAF30"/>
    <w:rsid w:val="5B0DDB8B"/>
    <w:rsid w:val="5B0E5990"/>
    <w:rsid w:val="5B11D480"/>
    <w:rsid w:val="5B13E970"/>
    <w:rsid w:val="5B147607"/>
    <w:rsid w:val="5B163F6A"/>
    <w:rsid w:val="5B176C70"/>
    <w:rsid w:val="5B1872FA"/>
    <w:rsid w:val="5B19CE4D"/>
    <w:rsid w:val="5B1D1CA7"/>
    <w:rsid w:val="5B1F4258"/>
    <w:rsid w:val="5B227523"/>
    <w:rsid w:val="5B24A190"/>
    <w:rsid w:val="5B2BCF90"/>
    <w:rsid w:val="5B2C3EF4"/>
    <w:rsid w:val="5B2DB774"/>
    <w:rsid w:val="5B2E9ADA"/>
    <w:rsid w:val="5B30F9FA"/>
    <w:rsid w:val="5B32C520"/>
    <w:rsid w:val="5B34736A"/>
    <w:rsid w:val="5B348B6E"/>
    <w:rsid w:val="5B36C1DF"/>
    <w:rsid w:val="5B37FB5E"/>
    <w:rsid w:val="5B38A24F"/>
    <w:rsid w:val="5B38C03B"/>
    <w:rsid w:val="5B3A1E2F"/>
    <w:rsid w:val="5B3AF362"/>
    <w:rsid w:val="5B3B1FA5"/>
    <w:rsid w:val="5B3BB4B2"/>
    <w:rsid w:val="5B40BA5F"/>
    <w:rsid w:val="5B41A3B9"/>
    <w:rsid w:val="5B4619C4"/>
    <w:rsid w:val="5B47426E"/>
    <w:rsid w:val="5B4745D1"/>
    <w:rsid w:val="5B4941CB"/>
    <w:rsid w:val="5B4FDD1D"/>
    <w:rsid w:val="5B5562E6"/>
    <w:rsid w:val="5B562CC3"/>
    <w:rsid w:val="5B57CDEC"/>
    <w:rsid w:val="5B586C6F"/>
    <w:rsid w:val="5B595B24"/>
    <w:rsid w:val="5B6286D3"/>
    <w:rsid w:val="5B659501"/>
    <w:rsid w:val="5B661BE7"/>
    <w:rsid w:val="5B6893DD"/>
    <w:rsid w:val="5B6A7C3A"/>
    <w:rsid w:val="5B6EFEC0"/>
    <w:rsid w:val="5B720873"/>
    <w:rsid w:val="5B751450"/>
    <w:rsid w:val="5B75F5C4"/>
    <w:rsid w:val="5B7B8012"/>
    <w:rsid w:val="5B7D8DD0"/>
    <w:rsid w:val="5B7DE4D1"/>
    <w:rsid w:val="5B7F82DE"/>
    <w:rsid w:val="5B8103AD"/>
    <w:rsid w:val="5B813305"/>
    <w:rsid w:val="5B841A7A"/>
    <w:rsid w:val="5B856BEB"/>
    <w:rsid w:val="5B8606FC"/>
    <w:rsid w:val="5B87FB1F"/>
    <w:rsid w:val="5B89597D"/>
    <w:rsid w:val="5B896D4D"/>
    <w:rsid w:val="5B8ABF3E"/>
    <w:rsid w:val="5B8F2DCB"/>
    <w:rsid w:val="5B8F49F8"/>
    <w:rsid w:val="5B8FDD58"/>
    <w:rsid w:val="5B932E04"/>
    <w:rsid w:val="5B9443BB"/>
    <w:rsid w:val="5B94482C"/>
    <w:rsid w:val="5B9635E1"/>
    <w:rsid w:val="5B968DF7"/>
    <w:rsid w:val="5B9A40D6"/>
    <w:rsid w:val="5B9EEB92"/>
    <w:rsid w:val="5B9F5529"/>
    <w:rsid w:val="5BA1EF64"/>
    <w:rsid w:val="5BA35CC0"/>
    <w:rsid w:val="5BA3F95F"/>
    <w:rsid w:val="5BA47F72"/>
    <w:rsid w:val="5BA56CEB"/>
    <w:rsid w:val="5BA653DF"/>
    <w:rsid w:val="5BA7E060"/>
    <w:rsid w:val="5BA81745"/>
    <w:rsid w:val="5BA9A359"/>
    <w:rsid w:val="5BACAAB0"/>
    <w:rsid w:val="5BADDFF5"/>
    <w:rsid w:val="5BAF6BFC"/>
    <w:rsid w:val="5BB1FF47"/>
    <w:rsid w:val="5BB7E3A9"/>
    <w:rsid w:val="5BC0868F"/>
    <w:rsid w:val="5BC57C18"/>
    <w:rsid w:val="5BC5C52F"/>
    <w:rsid w:val="5BC5FE49"/>
    <w:rsid w:val="5BC7081F"/>
    <w:rsid w:val="5BC763DB"/>
    <w:rsid w:val="5BC81F5C"/>
    <w:rsid w:val="5BC84ECA"/>
    <w:rsid w:val="5BC88B7B"/>
    <w:rsid w:val="5BC9049D"/>
    <w:rsid w:val="5BCB39EA"/>
    <w:rsid w:val="5BCE396C"/>
    <w:rsid w:val="5BCF4A95"/>
    <w:rsid w:val="5BD22560"/>
    <w:rsid w:val="5BD3CD96"/>
    <w:rsid w:val="5BD44426"/>
    <w:rsid w:val="5BD4EA4B"/>
    <w:rsid w:val="5BD50234"/>
    <w:rsid w:val="5BD5D1EE"/>
    <w:rsid w:val="5BD60396"/>
    <w:rsid w:val="5BD6A040"/>
    <w:rsid w:val="5BD6FEDC"/>
    <w:rsid w:val="5BD8DA2E"/>
    <w:rsid w:val="5BD95EB5"/>
    <w:rsid w:val="5BD9A1B9"/>
    <w:rsid w:val="5BDBBE1A"/>
    <w:rsid w:val="5BDEDF80"/>
    <w:rsid w:val="5BDEF01F"/>
    <w:rsid w:val="5BDFEDFD"/>
    <w:rsid w:val="5BE330A4"/>
    <w:rsid w:val="5BE40142"/>
    <w:rsid w:val="5BED232F"/>
    <w:rsid w:val="5BEE548E"/>
    <w:rsid w:val="5BEF6EB4"/>
    <w:rsid w:val="5BEFF6D5"/>
    <w:rsid w:val="5BF143A3"/>
    <w:rsid w:val="5BF5910D"/>
    <w:rsid w:val="5BF5E40E"/>
    <w:rsid w:val="5BF69178"/>
    <w:rsid w:val="5BF7CBC7"/>
    <w:rsid w:val="5BF7CEA0"/>
    <w:rsid w:val="5BFA0F4C"/>
    <w:rsid w:val="5BFC7F4A"/>
    <w:rsid w:val="5BFE5858"/>
    <w:rsid w:val="5BFF5EBD"/>
    <w:rsid w:val="5BFFA586"/>
    <w:rsid w:val="5C007D59"/>
    <w:rsid w:val="5C0086F3"/>
    <w:rsid w:val="5C02590B"/>
    <w:rsid w:val="5C04D2B5"/>
    <w:rsid w:val="5C04EFEA"/>
    <w:rsid w:val="5C06D563"/>
    <w:rsid w:val="5C06FB42"/>
    <w:rsid w:val="5C074D8D"/>
    <w:rsid w:val="5C09DFC9"/>
    <w:rsid w:val="5C0F6573"/>
    <w:rsid w:val="5C109C55"/>
    <w:rsid w:val="5C125B75"/>
    <w:rsid w:val="5C137439"/>
    <w:rsid w:val="5C153A9A"/>
    <w:rsid w:val="5C17A371"/>
    <w:rsid w:val="5C18361A"/>
    <w:rsid w:val="5C1C3E4F"/>
    <w:rsid w:val="5C1D9F7A"/>
    <w:rsid w:val="5C1DC163"/>
    <w:rsid w:val="5C1FC714"/>
    <w:rsid w:val="5C200875"/>
    <w:rsid w:val="5C222782"/>
    <w:rsid w:val="5C263195"/>
    <w:rsid w:val="5C273F65"/>
    <w:rsid w:val="5C288ABC"/>
    <w:rsid w:val="5C28EC18"/>
    <w:rsid w:val="5C2906E4"/>
    <w:rsid w:val="5C29F21D"/>
    <w:rsid w:val="5C2C51B5"/>
    <w:rsid w:val="5C2C65F1"/>
    <w:rsid w:val="5C2D6F08"/>
    <w:rsid w:val="5C34E5E8"/>
    <w:rsid w:val="5C36F539"/>
    <w:rsid w:val="5C3A0763"/>
    <w:rsid w:val="5C4038E4"/>
    <w:rsid w:val="5C413A13"/>
    <w:rsid w:val="5C437E8A"/>
    <w:rsid w:val="5C43AAF0"/>
    <w:rsid w:val="5C4454ED"/>
    <w:rsid w:val="5C44A631"/>
    <w:rsid w:val="5C4670FD"/>
    <w:rsid w:val="5C47DF38"/>
    <w:rsid w:val="5C491219"/>
    <w:rsid w:val="5C495E0D"/>
    <w:rsid w:val="5C49856B"/>
    <w:rsid w:val="5C4B2267"/>
    <w:rsid w:val="5C4E8E87"/>
    <w:rsid w:val="5C4EF7B1"/>
    <w:rsid w:val="5C4F904F"/>
    <w:rsid w:val="5C54618D"/>
    <w:rsid w:val="5C55E754"/>
    <w:rsid w:val="5C5D050B"/>
    <w:rsid w:val="5C5D65B3"/>
    <w:rsid w:val="5C5E4A43"/>
    <w:rsid w:val="5C5F015D"/>
    <w:rsid w:val="5C60D4C2"/>
    <w:rsid w:val="5C62C0A4"/>
    <w:rsid w:val="5C69EB46"/>
    <w:rsid w:val="5C6A2604"/>
    <w:rsid w:val="5C6F1A0C"/>
    <w:rsid w:val="5C705F61"/>
    <w:rsid w:val="5C71C341"/>
    <w:rsid w:val="5C7322ED"/>
    <w:rsid w:val="5C755946"/>
    <w:rsid w:val="5C75AF17"/>
    <w:rsid w:val="5C77541B"/>
    <w:rsid w:val="5C7829B1"/>
    <w:rsid w:val="5C79DEB7"/>
    <w:rsid w:val="5C7C51A7"/>
    <w:rsid w:val="5C7C8495"/>
    <w:rsid w:val="5C7CA162"/>
    <w:rsid w:val="5C7F19C1"/>
    <w:rsid w:val="5C802532"/>
    <w:rsid w:val="5C82B18A"/>
    <w:rsid w:val="5C83DDBD"/>
    <w:rsid w:val="5C84B96D"/>
    <w:rsid w:val="5C85D15E"/>
    <w:rsid w:val="5C876E2F"/>
    <w:rsid w:val="5C879462"/>
    <w:rsid w:val="5C8C3F62"/>
    <w:rsid w:val="5C907AB4"/>
    <w:rsid w:val="5C9195D9"/>
    <w:rsid w:val="5C941F30"/>
    <w:rsid w:val="5C955D88"/>
    <w:rsid w:val="5C98AFE4"/>
    <w:rsid w:val="5C99050C"/>
    <w:rsid w:val="5C9DA6AE"/>
    <w:rsid w:val="5C9DDDA3"/>
    <w:rsid w:val="5C9E7BEE"/>
    <w:rsid w:val="5CA06E17"/>
    <w:rsid w:val="5CA31FBA"/>
    <w:rsid w:val="5CA3219D"/>
    <w:rsid w:val="5CA37755"/>
    <w:rsid w:val="5CA502F9"/>
    <w:rsid w:val="5CA7EC02"/>
    <w:rsid w:val="5CAA9A8C"/>
    <w:rsid w:val="5CAB1F6B"/>
    <w:rsid w:val="5CADD49A"/>
    <w:rsid w:val="5CB36795"/>
    <w:rsid w:val="5CB3A205"/>
    <w:rsid w:val="5CB6B0A9"/>
    <w:rsid w:val="5CB9FF6F"/>
    <w:rsid w:val="5CBA7753"/>
    <w:rsid w:val="5CBAB725"/>
    <w:rsid w:val="5CBB5974"/>
    <w:rsid w:val="5CBB5CF1"/>
    <w:rsid w:val="5CBBBF9F"/>
    <w:rsid w:val="5CBBF6EA"/>
    <w:rsid w:val="5CC3D4E6"/>
    <w:rsid w:val="5CC50A80"/>
    <w:rsid w:val="5CCAABE6"/>
    <w:rsid w:val="5CCC4625"/>
    <w:rsid w:val="5CD1751F"/>
    <w:rsid w:val="5CD19B23"/>
    <w:rsid w:val="5CD270BA"/>
    <w:rsid w:val="5CD7F950"/>
    <w:rsid w:val="5CD83A61"/>
    <w:rsid w:val="5CD8CEBD"/>
    <w:rsid w:val="5CDC7F13"/>
    <w:rsid w:val="5CDD38D1"/>
    <w:rsid w:val="5CDDEF03"/>
    <w:rsid w:val="5CE230E8"/>
    <w:rsid w:val="5CE27780"/>
    <w:rsid w:val="5CE7258F"/>
    <w:rsid w:val="5CE74906"/>
    <w:rsid w:val="5CE78FAB"/>
    <w:rsid w:val="5CE80617"/>
    <w:rsid w:val="5CE83F61"/>
    <w:rsid w:val="5CE8E039"/>
    <w:rsid w:val="5CEB9DC1"/>
    <w:rsid w:val="5CECF3C3"/>
    <w:rsid w:val="5CEE16F4"/>
    <w:rsid w:val="5CEE7DD1"/>
    <w:rsid w:val="5CF0CE01"/>
    <w:rsid w:val="5CF238DE"/>
    <w:rsid w:val="5CF2C886"/>
    <w:rsid w:val="5CF55E8D"/>
    <w:rsid w:val="5CF65185"/>
    <w:rsid w:val="5CF66BDF"/>
    <w:rsid w:val="5CFA60CA"/>
    <w:rsid w:val="5CFCE9FD"/>
    <w:rsid w:val="5CFDEBF1"/>
    <w:rsid w:val="5CFF9AB9"/>
    <w:rsid w:val="5D00D3B2"/>
    <w:rsid w:val="5D01119C"/>
    <w:rsid w:val="5D016562"/>
    <w:rsid w:val="5D01A069"/>
    <w:rsid w:val="5D02333D"/>
    <w:rsid w:val="5D038CBD"/>
    <w:rsid w:val="5D03BCFB"/>
    <w:rsid w:val="5D060381"/>
    <w:rsid w:val="5D06B8AE"/>
    <w:rsid w:val="5D085DD1"/>
    <w:rsid w:val="5D08EED3"/>
    <w:rsid w:val="5D0A1A2F"/>
    <w:rsid w:val="5D0A674F"/>
    <w:rsid w:val="5D0CBB87"/>
    <w:rsid w:val="5D0EE916"/>
    <w:rsid w:val="5D0FD200"/>
    <w:rsid w:val="5D1089DA"/>
    <w:rsid w:val="5D14775E"/>
    <w:rsid w:val="5D163A9D"/>
    <w:rsid w:val="5D165665"/>
    <w:rsid w:val="5D1B6458"/>
    <w:rsid w:val="5D1C652B"/>
    <w:rsid w:val="5D1D43AE"/>
    <w:rsid w:val="5D1E48B5"/>
    <w:rsid w:val="5D2025AC"/>
    <w:rsid w:val="5D20A74E"/>
    <w:rsid w:val="5D23CFC5"/>
    <w:rsid w:val="5D268729"/>
    <w:rsid w:val="5D268D91"/>
    <w:rsid w:val="5D2A2530"/>
    <w:rsid w:val="5D2D33A1"/>
    <w:rsid w:val="5D2E60B5"/>
    <w:rsid w:val="5D2EFA0E"/>
    <w:rsid w:val="5D2FCEFB"/>
    <w:rsid w:val="5D30B3EC"/>
    <w:rsid w:val="5D30D422"/>
    <w:rsid w:val="5D34E1CA"/>
    <w:rsid w:val="5D3559C7"/>
    <w:rsid w:val="5D359F3B"/>
    <w:rsid w:val="5D372EA2"/>
    <w:rsid w:val="5D3A8E5A"/>
    <w:rsid w:val="5D3A9DAD"/>
    <w:rsid w:val="5D3C5CA4"/>
    <w:rsid w:val="5D3FE884"/>
    <w:rsid w:val="5D3FF499"/>
    <w:rsid w:val="5D400814"/>
    <w:rsid w:val="5D42E89B"/>
    <w:rsid w:val="5D43C538"/>
    <w:rsid w:val="5D47B381"/>
    <w:rsid w:val="5D5151AF"/>
    <w:rsid w:val="5D522470"/>
    <w:rsid w:val="5D55144B"/>
    <w:rsid w:val="5D557F24"/>
    <w:rsid w:val="5D55CEB5"/>
    <w:rsid w:val="5D576387"/>
    <w:rsid w:val="5D59165A"/>
    <w:rsid w:val="5D5926D7"/>
    <w:rsid w:val="5D5A065D"/>
    <w:rsid w:val="5D5DCBD5"/>
    <w:rsid w:val="5D62E41D"/>
    <w:rsid w:val="5D651F34"/>
    <w:rsid w:val="5D65512C"/>
    <w:rsid w:val="5D681564"/>
    <w:rsid w:val="5D6C6292"/>
    <w:rsid w:val="5D6CFB2E"/>
    <w:rsid w:val="5D70F706"/>
    <w:rsid w:val="5D71BC76"/>
    <w:rsid w:val="5D7288A5"/>
    <w:rsid w:val="5D73B223"/>
    <w:rsid w:val="5D74A155"/>
    <w:rsid w:val="5D74D130"/>
    <w:rsid w:val="5D7730FD"/>
    <w:rsid w:val="5D7830AD"/>
    <w:rsid w:val="5D7BB00D"/>
    <w:rsid w:val="5D7BED6E"/>
    <w:rsid w:val="5D7CF397"/>
    <w:rsid w:val="5D7F5F96"/>
    <w:rsid w:val="5D7F9708"/>
    <w:rsid w:val="5D80DF8E"/>
    <w:rsid w:val="5D815592"/>
    <w:rsid w:val="5D81AFAC"/>
    <w:rsid w:val="5D82BFDB"/>
    <w:rsid w:val="5D83C27C"/>
    <w:rsid w:val="5D841962"/>
    <w:rsid w:val="5D8B07B8"/>
    <w:rsid w:val="5D8DB531"/>
    <w:rsid w:val="5D8F541F"/>
    <w:rsid w:val="5D8FB1E4"/>
    <w:rsid w:val="5D90A0B8"/>
    <w:rsid w:val="5D92F7A9"/>
    <w:rsid w:val="5D9C9621"/>
    <w:rsid w:val="5D9E55C7"/>
    <w:rsid w:val="5D9EA3A3"/>
    <w:rsid w:val="5D9F5C2C"/>
    <w:rsid w:val="5DA0BDF3"/>
    <w:rsid w:val="5DA191C5"/>
    <w:rsid w:val="5DA1F67F"/>
    <w:rsid w:val="5DA51EAB"/>
    <w:rsid w:val="5DA60BDF"/>
    <w:rsid w:val="5DA751EF"/>
    <w:rsid w:val="5DA9D36C"/>
    <w:rsid w:val="5DAD2530"/>
    <w:rsid w:val="5DAF0200"/>
    <w:rsid w:val="5DAF3B55"/>
    <w:rsid w:val="5DB1B359"/>
    <w:rsid w:val="5DB29830"/>
    <w:rsid w:val="5DB425DF"/>
    <w:rsid w:val="5DB48ADE"/>
    <w:rsid w:val="5DB515E9"/>
    <w:rsid w:val="5DB5E7F1"/>
    <w:rsid w:val="5DB8D3CD"/>
    <w:rsid w:val="5DB985CB"/>
    <w:rsid w:val="5DBA50C5"/>
    <w:rsid w:val="5DBB4185"/>
    <w:rsid w:val="5DBBC1FD"/>
    <w:rsid w:val="5DBFA320"/>
    <w:rsid w:val="5DC15A02"/>
    <w:rsid w:val="5DC1695D"/>
    <w:rsid w:val="5DC53C4B"/>
    <w:rsid w:val="5DC6B894"/>
    <w:rsid w:val="5DC76F25"/>
    <w:rsid w:val="5DCC3B7D"/>
    <w:rsid w:val="5DCC4B32"/>
    <w:rsid w:val="5DCCCBC1"/>
    <w:rsid w:val="5DCD3335"/>
    <w:rsid w:val="5DCD5499"/>
    <w:rsid w:val="5DD0A950"/>
    <w:rsid w:val="5DD10B02"/>
    <w:rsid w:val="5DD23892"/>
    <w:rsid w:val="5DD265F0"/>
    <w:rsid w:val="5DD29110"/>
    <w:rsid w:val="5DD29AE9"/>
    <w:rsid w:val="5DD2CCEF"/>
    <w:rsid w:val="5DD3C8B2"/>
    <w:rsid w:val="5DD4A8AE"/>
    <w:rsid w:val="5DD5E3A7"/>
    <w:rsid w:val="5DD69DF7"/>
    <w:rsid w:val="5DDA35F9"/>
    <w:rsid w:val="5DDAB8C8"/>
    <w:rsid w:val="5DDCCE03"/>
    <w:rsid w:val="5DDD16F0"/>
    <w:rsid w:val="5DDDBE25"/>
    <w:rsid w:val="5DE12E31"/>
    <w:rsid w:val="5DE4E5D4"/>
    <w:rsid w:val="5DE4F838"/>
    <w:rsid w:val="5DE7728E"/>
    <w:rsid w:val="5DEA1C9D"/>
    <w:rsid w:val="5DEAB518"/>
    <w:rsid w:val="5DEE50F1"/>
    <w:rsid w:val="5DF1D72F"/>
    <w:rsid w:val="5DF26A32"/>
    <w:rsid w:val="5DF31F81"/>
    <w:rsid w:val="5DF399EA"/>
    <w:rsid w:val="5DFA3AD7"/>
    <w:rsid w:val="5DFCD519"/>
    <w:rsid w:val="5DFD3C1E"/>
    <w:rsid w:val="5DFD4FAC"/>
    <w:rsid w:val="5DFD625C"/>
    <w:rsid w:val="5E016519"/>
    <w:rsid w:val="5E01AF94"/>
    <w:rsid w:val="5E03625E"/>
    <w:rsid w:val="5E08435D"/>
    <w:rsid w:val="5E0A2A27"/>
    <w:rsid w:val="5E0ABE13"/>
    <w:rsid w:val="5E0B22BB"/>
    <w:rsid w:val="5E0B5F5D"/>
    <w:rsid w:val="5E11D835"/>
    <w:rsid w:val="5E14BE9F"/>
    <w:rsid w:val="5E14F435"/>
    <w:rsid w:val="5E15FA8A"/>
    <w:rsid w:val="5E169041"/>
    <w:rsid w:val="5E172861"/>
    <w:rsid w:val="5E17C098"/>
    <w:rsid w:val="5E182AFB"/>
    <w:rsid w:val="5E183613"/>
    <w:rsid w:val="5E1A5B17"/>
    <w:rsid w:val="5E1AADE7"/>
    <w:rsid w:val="5E1D58C5"/>
    <w:rsid w:val="5E1DFBAF"/>
    <w:rsid w:val="5E1E8F07"/>
    <w:rsid w:val="5E1FAE1E"/>
    <w:rsid w:val="5E1FDCB1"/>
    <w:rsid w:val="5E209C30"/>
    <w:rsid w:val="5E210FDD"/>
    <w:rsid w:val="5E2170B2"/>
    <w:rsid w:val="5E22A2B0"/>
    <w:rsid w:val="5E243E00"/>
    <w:rsid w:val="5E263CDE"/>
    <w:rsid w:val="5E267C56"/>
    <w:rsid w:val="5E276D5C"/>
    <w:rsid w:val="5E27F776"/>
    <w:rsid w:val="5E2A16AA"/>
    <w:rsid w:val="5E2A6287"/>
    <w:rsid w:val="5E2C2160"/>
    <w:rsid w:val="5E2D15F2"/>
    <w:rsid w:val="5E2EC8E9"/>
    <w:rsid w:val="5E31250F"/>
    <w:rsid w:val="5E339561"/>
    <w:rsid w:val="5E350709"/>
    <w:rsid w:val="5E373CD9"/>
    <w:rsid w:val="5E39DF96"/>
    <w:rsid w:val="5E3A5C14"/>
    <w:rsid w:val="5E3B494D"/>
    <w:rsid w:val="5E3BEDCD"/>
    <w:rsid w:val="5E3DD5C6"/>
    <w:rsid w:val="5E415C85"/>
    <w:rsid w:val="5E45A947"/>
    <w:rsid w:val="5E48F90C"/>
    <w:rsid w:val="5E4B7C40"/>
    <w:rsid w:val="5E4C033D"/>
    <w:rsid w:val="5E4C525B"/>
    <w:rsid w:val="5E4D69D3"/>
    <w:rsid w:val="5E4DC612"/>
    <w:rsid w:val="5E4FFD19"/>
    <w:rsid w:val="5E50E4D8"/>
    <w:rsid w:val="5E514344"/>
    <w:rsid w:val="5E52DE4E"/>
    <w:rsid w:val="5E54E8BD"/>
    <w:rsid w:val="5E55871D"/>
    <w:rsid w:val="5E55AD65"/>
    <w:rsid w:val="5E56B2DD"/>
    <w:rsid w:val="5E5729D5"/>
    <w:rsid w:val="5E5808BE"/>
    <w:rsid w:val="5E58FBB9"/>
    <w:rsid w:val="5E5A124A"/>
    <w:rsid w:val="5E5A378F"/>
    <w:rsid w:val="5E5AEA1B"/>
    <w:rsid w:val="5E5FA0CC"/>
    <w:rsid w:val="5E60758F"/>
    <w:rsid w:val="5E607DAE"/>
    <w:rsid w:val="5E60CADD"/>
    <w:rsid w:val="5E60EB82"/>
    <w:rsid w:val="5E618BAF"/>
    <w:rsid w:val="5E653605"/>
    <w:rsid w:val="5E654E82"/>
    <w:rsid w:val="5E658EB1"/>
    <w:rsid w:val="5E672889"/>
    <w:rsid w:val="5E677853"/>
    <w:rsid w:val="5E6B76A5"/>
    <w:rsid w:val="5E6BE5F7"/>
    <w:rsid w:val="5E6C4830"/>
    <w:rsid w:val="5E6ED088"/>
    <w:rsid w:val="5E721F3D"/>
    <w:rsid w:val="5E74447D"/>
    <w:rsid w:val="5E75AA34"/>
    <w:rsid w:val="5E75B7F1"/>
    <w:rsid w:val="5E762907"/>
    <w:rsid w:val="5E77F744"/>
    <w:rsid w:val="5E784F74"/>
    <w:rsid w:val="5E78AA7E"/>
    <w:rsid w:val="5E7C52A4"/>
    <w:rsid w:val="5E7CF21F"/>
    <w:rsid w:val="5E7FB52A"/>
    <w:rsid w:val="5E807A76"/>
    <w:rsid w:val="5E810C3D"/>
    <w:rsid w:val="5E828BD3"/>
    <w:rsid w:val="5E869550"/>
    <w:rsid w:val="5E883A1E"/>
    <w:rsid w:val="5E8A2360"/>
    <w:rsid w:val="5E8D4725"/>
    <w:rsid w:val="5E938DF5"/>
    <w:rsid w:val="5E93F6C1"/>
    <w:rsid w:val="5E94FBCE"/>
    <w:rsid w:val="5E96F414"/>
    <w:rsid w:val="5E97B899"/>
    <w:rsid w:val="5E9BA001"/>
    <w:rsid w:val="5E9BA001"/>
    <w:rsid w:val="5E9D35C3"/>
    <w:rsid w:val="5E9FF948"/>
    <w:rsid w:val="5EA08D65"/>
    <w:rsid w:val="5EA1193B"/>
    <w:rsid w:val="5EA194BA"/>
    <w:rsid w:val="5EA69BCD"/>
    <w:rsid w:val="5EA6DD56"/>
    <w:rsid w:val="5EA78167"/>
    <w:rsid w:val="5EA9B12C"/>
    <w:rsid w:val="5EAA585F"/>
    <w:rsid w:val="5EAC21C2"/>
    <w:rsid w:val="5EAF2B12"/>
    <w:rsid w:val="5EB195D4"/>
    <w:rsid w:val="5EB466D7"/>
    <w:rsid w:val="5EB501EA"/>
    <w:rsid w:val="5EB6D8DC"/>
    <w:rsid w:val="5EB7747E"/>
    <w:rsid w:val="5EBA1916"/>
    <w:rsid w:val="5EBBA5FE"/>
    <w:rsid w:val="5EBCA479"/>
    <w:rsid w:val="5EC7202B"/>
    <w:rsid w:val="5EC76B04"/>
    <w:rsid w:val="5ECA034A"/>
    <w:rsid w:val="5ECA0DD2"/>
    <w:rsid w:val="5ECB75A1"/>
    <w:rsid w:val="5ECBAA08"/>
    <w:rsid w:val="5ED5680B"/>
    <w:rsid w:val="5ED99026"/>
    <w:rsid w:val="5EE0A225"/>
    <w:rsid w:val="5EE377B3"/>
    <w:rsid w:val="5EE5A905"/>
    <w:rsid w:val="5EE5BC8D"/>
    <w:rsid w:val="5EE71B3B"/>
    <w:rsid w:val="5EE87C00"/>
    <w:rsid w:val="5EE9EA43"/>
    <w:rsid w:val="5EEA36C3"/>
    <w:rsid w:val="5EEAAADD"/>
    <w:rsid w:val="5EEBBEDD"/>
    <w:rsid w:val="5EEC7227"/>
    <w:rsid w:val="5EEE0F1E"/>
    <w:rsid w:val="5EEEB09B"/>
    <w:rsid w:val="5EF0043C"/>
    <w:rsid w:val="5EF1FBAA"/>
    <w:rsid w:val="5EF426D5"/>
    <w:rsid w:val="5EF5AD95"/>
    <w:rsid w:val="5EF6BC3A"/>
    <w:rsid w:val="5EF71C46"/>
    <w:rsid w:val="5EFA2B69"/>
    <w:rsid w:val="5EFF70E3"/>
    <w:rsid w:val="5F004538"/>
    <w:rsid w:val="5F00FF92"/>
    <w:rsid w:val="5F0400F6"/>
    <w:rsid w:val="5F044682"/>
    <w:rsid w:val="5F04879A"/>
    <w:rsid w:val="5F0568A3"/>
    <w:rsid w:val="5F05F23A"/>
    <w:rsid w:val="5F0654AF"/>
    <w:rsid w:val="5F065680"/>
    <w:rsid w:val="5F07CB77"/>
    <w:rsid w:val="5F0E9F9E"/>
    <w:rsid w:val="5F12D8C9"/>
    <w:rsid w:val="5F12EA7D"/>
    <w:rsid w:val="5F139130"/>
    <w:rsid w:val="5F13CCC6"/>
    <w:rsid w:val="5F154DD0"/>
    <w:rsid w:val="5F174EBD"/>
    <w:rsid w:val="5F179127"/>
    <w:rsid w:val="5F1F7A2F"/>
    <w:rsid w:val="5F20E821"/>
    <w:rsid w:val="5F22F1F8"/>
    <w:rsid w:val="5F29A4D1"/>
    <w:rsid w:val="5F29FB67"/>
    <w:rsid w:val="5F2C652C"/>
    <w:rsid w:val="5F2D42BC"/>
    <w:rsid w:val="5F2E40D4"/>
    <w:rsid w:val="5F3115AA"/>
    <w:rsid w:val="5F31CF19"/>
    <w:rsid w:val="5F3241B1"/>
    <w:rsid w:val="5F32B3D8"/>
    <w:rsid w:val="5F337F6D"/>
    <w:rsid w:val="5F35D95A"/>
    <w:rsid w:val="5F35F885"/>
    <w:rsid w:val="5F37F2DE"/>
    <w:rsid w:val="5F38E4CA"/>
    <w:rsid w:val="5F3F015C"/>
    <w:rsid w:val="5F41CED6"/>
    <w:rsid w:val="5F46873C"/>
    <w:rsid w:val="5F4C62FC"/>
    <w:rsid w:val="5F4F809F"/>
    <w:rsid w:val="5F515B07"/>
    <w:rsid w:val="5F51CA2D"/>
    <w:rsid w:val="5F537468"/>
    <w:rsid w:val="5F544BB6"/>
    <w:rsid w:val="5F54561C"/>
    <w:rsid w:val="5F55BB05"/>
    <w:rsid w:val="5F5B24AC"/>
    <w:rsid w:val="5F5B5396"/>
    <w:rsid w:val="5F5BFF66"/>
    <w:rsid w:val="5F5ED736"/>
    <w:rsid w:val="5F611015"/>
    <w:rsid w:val="5F641542"/>
    <w:rsid w:val="5F64E508"/>
    <w:rsid w:val="5F66E956"/>
    <w:rsid w:val="5F682E47"/>
    <w:rsid w:val="5F690821"/>
    <w:rsid w:val="5F6A8C1D"/>
    <w:rsid w:val="5F719DAC"/>
    <w:rsid w:val="5F72CEF3"/>
    <w:rsid w:val="5F72ED81"/>
    <w:rsid w:val="5F73BA71"/>
    <w:rsid w:val="5F73FA96"/>
    <w:rsid w:val="5F74503D"/>
    <w:rsid w:val="5F7B6783"/>
    <w:rsid w:val="5F7C535E"/>
    <w:rsid w:val="5F832246"/>
    <w:rsid w:val="5F84C333"/>
    <w:rsid w:val="5F86185E"/>
    <w:rsid w:val="5F87F1EF"/>
    <w:rsid w:val="5F8B4BFB"/>
    <w:rsid w:val="5F8C5DD1"/>
    <w:rsid w:val="5F8EF4B9"/>
    <w:rsid w:val="5F8F2FB1"/>
    <w:rsid w:val="5F918918"/>
    <w:rsid w:val="5F920845"/>
    <w:rsid w:val="5F9294F7"/>
    <w:rsid w:val="5F933287"/>
    <w:rsid w:val="5F94C44B"/>
    <w:rsid w:val="5F96911A"/>
    <w:rsid w:val="5F9935B9"/>
    <w:rsid w:val="5F99669D"/>
    <w:rsid w:val="5F9AD827"/>
    <w:rsid w:val="5F9C9697"/>
    <w:rsid w:val="5F9F4891"/>
    <w:rsid w:val="5F9FC181"/>
    <w:rsid w:val="5FA1DACC"/>
    <w:rsid w:val="5FA1E225"/>
    <w:rsid w:val="5FA2EE4B"/>
    <w:rsid w:val="5FA41DD3"/>
    <w:rsid w:val="5FA43A17"/>
    <w:rsid w:val="5FA4ED4C"/>
    <w:rsid w:val="5FA64A95"/>
    <w:rsid w:val="5FAE4F05"/>
    <w:rsid w:val="5FAEF393"/>
    <w:rsid w:val="5FB01F8C"/>
    <w:rsid w:val="5FB0F914"/>
    <w:rsid w:val="5FB268DE"/>
    <w:rsid w:val="5FB44BB3"/>
    <w:rsid w:val="5FB58832"/>
    <w:rsid w:val="5FB5D147"/>
    <w:rsid w:val="5FB6C9F6"/>
    <w:rsid w:val="5FB86265"/>
    <w:rsid w:val="5FB8F0B8"/>
    <w:rsid w:val="5FB98AE8"/>
    <w:rsid w:val="5FB9C4A3"/>
    <w:rsid w:val="5FBB1A13"/>
    <w:rsid w:val="5FBE9DC7"/>
    <w:rsid w:val="5FC1A0D2"/>
    <w:rsid w:val="5FC1FE45"/>
    <w:rsid w:val="5FC37746"/>
    <w:rsid w:val="5FC88987"/>
    <w:rsid w:val="5FCA71A1"/>
    <w:rsid w:val="5FCD0AF4"/>
    <w:rsid w:val="5FCD204C"/>
    <w:rsid w:val="5FCD3C40"/>
    <w:rsid w:val="5FCD727D"/>
    <w:rsid w:val="5FCDAB2C"/>
    <w:rsid w:val="5FCF1F92"/>
    <w:rsid w:val="5FCFB18C"/>
    <w:rsid w:val="5FD22440"/>
    <w:rsid w:val="5FD5D7AC"/>
    <w:rsid w:val="5FD6301B"/>
    <w:rsid w:val="5FD73C61"/>
    <w:rsid w:val="5FDDBFF4"/>
    <w:rsid w:val="5FDF6871"/>
    <w:rsid w:val="5FE062E3"/>
    <w:rsid w:val="5FE13ED0"/>
    <w:rsid w:val="5FE17F3F"/>
    <w:rsid w:val="5FE2A258"/>
    <w:rsid w:val="5FE2B152"/>
    <w:rsid w:val="5FE4A39F"/>
    <w:rsid w:val="5FE4D8E6"/>
    <w:rsid w:val="5FE741F6"/>
    <w:rsid w:val="5FE815B5"/>
    <w:rsid w:val="5FE87F45"/>
    <w:rsid w:val="5FE966C2"/>
    <w:rsid w:val="5FEB0CCD"/>
    <w:rsid w:val="5FEC43A8"/>
    <w:rsid w:val="5FEFD8B9"/>
    <w:rsid w:val="5FF2E2AA"/>
    <w:rsid w:val="5FF2FA36"/>
    <w:rsid w:val="5FF33FAE"/>
    <w:rsid w:val="5FF414BB"/>
    <w:rsid w:val="5FF5BA1E"/>
    <w:rsid w:val="5FFBB615"/>
    <w:rsid w:val="5FFCF252"/>
    <w:rsid w:val="5FFE6385"/>
    <w:rsid w:val="60006F04"/>
    <w:rsid w:val="6008A0B0"/>
    <w:rsid w:val="600B6C81"/>
    <w:rsid w:val="600C3AE7"/>
    <w:rsid w:val="600CDF55"/>
    <w:rsid w:val="600D3C64"/>
    <w:rsid w:val="600DFED1"/>
    <w:rsid w:val="6010EBF4"/>
    <w:rsid w:val="60110946"/>
    <w:rsid w:val="60122064"/>
    <w:rsid w:val="601623BF"/>
    <w:rsid w:val="6017CDEF"/>
    <w:rsid w:val="60191B00"/>
    <w:rsid w:val="601920A1"/>
    <w:rsid w:val="601D3187"/>
    <w:rsid w:val="601EC15F"/>
    <w:rsid w:val="6020C4F2"/>
    <w:rsid w:val="6021041C"/>
    <w:rsid w:val="60253D6D"/>
    <w:rsid w:val="6027B37D"/>
    <w:rsid w:val="6027E1EA"/>
    <w:rsid w:val="6028FE21"/>
    <w:rsid w:val="60291C59"/>
    <w:rsid w:val="602A4DF0"/>
    <w:rsid w:val="602BCF18"/>
    <w:rsid w:val="602FA47F"/>
    <w:rsid w:val="6030B6DD"/>
    <w:rsid w:val="6032FA37"/>
    <w:rsid w:val="60355771"/>
    <w:rsid w:val="6038DF67"/>
    <w:rsid w:val="60390624"/>
    <w:rsid w:val="6039E3DC"/>
    <w:rsid w:val="6039E6E7"/>
    <w:rsid w:val="603E403D"/>
    <w:rsid w:val="60419FB3"/>
    <w:rsid w:val="6043495E"/>
    <w:rsid w:val="60464418"/>
    <w:rsid w:val="604B6461"/>
    <w:rsid w:val="604CA8A1"/>
    <w:rsid w:val="604DCEC8"/>
    <w:rsid w:val="604DF853"/>
    <w:rsid w:val="60501C13"/>
    <w:rsid w:val="60517600"/>
    <w:rsid w:val="6052B5CE"/>
    <w:rsid w:val="60589125"/>
    <w:rsid w:val="6058BFCA"/>
    <w:rsid w:val="605BA549"/>
    <w:rsid w:val="605D0394"/>
    <w:rsid w:val="605E7EC1"/>
    <w:rsid w:val="605FDE19"/>
    <w:rsid w:val="60600941"/>
    <w:rsid w:val="6062443D"/>
    <w:rsid w:val="60641D60"/>
    <w:rsid w:val="6064C153"/>
    <w:rsid w:val="6064E804"/>
    <w:rsid w:val="60672A78"/>
    <w:rsid w:val="6067EAD1"/>
    <w:rsid w:val="606B1EE8"/>
    <w:rsid w:val="606BDC37"/>
    <w:rsid w:val="606BE14C"/>
    <w:rsid w:val="606EB2AD"/>
    <w:rsid w:val="606FE15A"/>
    <w:rsid w:val="60713516"/>
    <w:rsid w:val="6073DB76"/>
    <w:rsid w:val="60756D42"/>
    <w:rsid w:val="6075A443"/>
    <w:rsid w:val="60781D43"/>
    <w:rsid w:val="60784B78"/>
    <w:rsid w:val="607B26C3"/>
    <w:rsid w:val="607B35A9"/>
    <w:rsid w:val="607D5153"/>
    <w:rsid w:val="60802115"/>
    <w:rsid w:val="60805C50"/>
    <w:rsid w:val="6082419D"/>
    <w:rsid w:val="6084672D"/>
    <w:rsid w:val="60855DC6"/>
    <w:rsid w:val="6086B7DE"/>
    <w:rsid w:val="60877316"/>
    <w:rsid w:val="6087B652"/>
    <w:rsid w:val="608873D8"/>
    <w:rsid w:val="608C7D1C"/>
    <w:rsid w:val="608E785E"/>
    <w:rsid w:val="60916509"/>
    <w:rsid w:val="609305B8"/>
    <w:rsid w:val="6095E19A"/>
    <w:rsid w:val="6095F0B7"/>
    <w:rsid w:val="60975972"/>
    <w:rsid w:val="609947E9"/>
    <w:rsid w:val="609A683A"/>
    <w:rsid w:val="60A1D7B7"/>
    <w:rsid w:val="60A243FC"/>
    <w:rsid w:val="60A2B4FD"/>
    <w:rsid w:val="60A3D849"/>
    <w:rsid w:val="60A43AB5"/>
    <w:rsid w:val="60A5983B"/>
    <w:rsid w:val="60A6F37A"/>
    <w:rsid w:val="60A84B66"/>
    <w:rsid w:val="60A9A091"/>
    <w:rsid w:val="60AA6FFF"/>
    <w:rsid w:val="60AAFF2B"/>
    <w:rsid w:val="60ACD7AB"/>
    <w:rsid w:val="60B46FE0"/>
    <w:rsid w:val="60B47DCC"/>
    <w:rsid w:val="60B53DD6"/>
    <w:rsid w:val="60B7E8B6"/>
    <w:rsid w:val="60BAF85D"/>
    <w:rsid w:val="60BB8828"/>
    <w:rsid w:val="60BBB92C"/>
    <w:rsid w:val="60BC3A89"/>
    <w:rsid w:val="60BCC3F3"/>
    <w:rsid w:val="60BF3073"/>
    <w:rsid w:val="60BFDF0F"/>
    <w:rsid w:val="60C09BC3"/>
    <w:rsid w:val="60C0AE8C"/>
    <w:rsid w:val="60C0D210"/>
    <w:rsid w:val="60C11008"/>
    <w:rsid w:val="60C33145"/>
    <w:rsid w:val="60C3D997"/>
    <w:rsid w:val="60C467F4"/>
    <w:rsid w:val="60C86832"/>
    <w:rsid w:val="60C9FA45"/>
    <w:rsid w:val="60CA595C"/>
    <w:rsid w:val="60CB8516"/>
    <w:rsid w:val="60CDA135"/>
    <w:rsid w:val="60CFBFB2"/>
    <w:rsid w:val="60CFCEF2"/>
    <w:rsid w:val="60CFD9A6"/>
    <w:rsid w:val="60D0ABE8"/>
    <w:rsid w:val="60D1608E"/>
    <w:rsid w:val="60D72BAC"/>
    <w:rsid w:val="60DA6DDA"/>
    <w:rsid w:val="60DB8C24"/>
    <w:rsid w:val="60DBA658"/>
    <w:rsid w:val="60DD53C4"/>
    <w:rsid w:val="60DEBAEB"/>
    <w:rsid w:val="60DF29C2"/>
    <w:rsid w:val="60E2C8D6"/>
    <w:rsid w:val="60E2E98E"/>
    <w:rsid w:val="60E49FA3"/>
    <w:rsid w:val="60E545B6"/>
    <w:rsid w:val="60E57A5D"/>
    <w:rsid w:val="60E636EC"/>
    <w:rsid w:val="60E774DD"/>
    <w:rsid w:val="60E77553"/>
    <w:rsid w:val="60EC8657"/>
    <w:rsid w:val="60ED08AF"/>
    <w:rsid w:val="60ED1302"/>
    <w:rsid w:val="60ED9A8E"/>
    <w:rsid w:val="60EE7B69"/>
    <w:rsid w:val="60F05862"/>
    <w:rsid w:val="60F16DD9"/>
    <w:rsid w:val="60F1D60A"/>
    <w:rsid w:val="60F26B55"/>
    <w:rsid w:val="60F97BE0"/>
    <w:rsid w:val="60FBB509"/>
    <w:rsid w:val="60FDAD8A"/>
    <w:rsid w:val="60FF990E"/>
    <w:rsid w:val="60FFA2F5"/>
    <w:rsid w:val="6101C5E0"/>
    <w:rsid w:val="6102D62C"/>
    <w:rsid w:val="6103D316"/>
    <w:rsid w:val="6104CE5B"/>
    <w:rsid w:val="6105B97C"/>
    <w:rsid w:val="610A296F"/>
    <w:rsid w:val="610A6DB1"/>
    <w:rsid w:val="610B0C94"/>
    <w:rsid w:val="6111372B"/>
    <w:rsid w:val="61123749"/>
    <w:rsid w:val="6112C547"/>
    <w:rsid w:val="61147EAA"/>
    <w:rsid w:val="61151F2D"/>
    <w:rsid w:val="6116A731"/>
    <w:rsid w:val="61175EB1"/>
    <w:rsid w:val="611CC8D6"/>
    <w:rsid w:val="611F5394"/>
    <w:rsid w:val="61219F08"/>
    <w:rsid w:val="61229AC9"/>
    <w:rsid w:val="612836B3"/>
    <w:rsid w:val="61284E49"/>
    <w:rsid w:val="6128E4FE"/>
    <w:rsid w:val="61292F32"/>
    <w:rsid w:val="612CB69A"/>
    <w:rsid w:val="612CDCA0"/>
    <w:rsid w:val="612D455D"/>
    <w:rsid w:val="612ED0B7"/>
    <w:rsid w:val="6130D900"/>
    <w:rsid w:val="6131C7F7"/>
    <w:rsid w:val="613227E0"/>
    <w:rsid w:val="6132B6AB"/>
    <w:rsid w:val="6136673D"/>
    <w:rsid w:val="613A5DBF"/>
    <w:rsid w:val="613A6BE1"/>
    <w:rsid w:val="613CF83F"/>
    <w:rsid w:val="613D9E0F"/>
    <w:rsid w:val="613EEDD2"/>
    <w:rsid w:val="61412E03"/>
    <w:rsid w:val="61441845"/>
    <w:rsid w:val="61445803"/>
    <w:rsid w:val="61452DEE"/>
    <w:rsid w:val="61476BAB"/>
    <w:rsid w:val="6148028B"/>
    <w:rsid w:val="614918BC"/>
    <w:rsid w:val="614B322F"/>
    <w:rsid w:val="614B3802"/>
    <w:rsid w:val="614E6215"/>
    <w:rsid w:val="6152A480"/>
    <w:rsid w:val="615470F8"/>
    <w:rsid w:val="61549A80"/>
    <w:rsid w:val="61570E0E"/>
    <w:rsid w:val="6157F073"/>
    <w:rsid w:val="6159D49A"/>
    <w:rsid w:val="615A61ED"/>
    <w:rsid w:val="615C880E"/>
    <w:rsid w:val="616061E8"/>
    <w:rsid w:val="61636E8E"/>
    <w:rsid w:val="61638BB7"/>
    <w:rsid w:val="61646518"/>
    <w:rsid w:val="6167662C"/>
    <w:rsid w:val="6168938C"/>
    <w:rsid w:val="616B4DDC"/>
    <w:rsid w:val="616BA877"/>
    <w:rsid w:val="616BD304"/>
    <w:rsid w:val="616D2D6A"/>
    <w:rsid w:val="61770622"/>
    <w:rsid w:val="617742E0"/>
    <w:rsid w:val="617AB636"/>
    <w:rsid w:val="617C9512"/>
    <w:rsid w:val="617D1D0F"/>
    <w:rsid w:val="617E2F6B"/>
    <w:rsid w:val="617F6360"/>
    <w:rsid w:val="618082CE"/>
    <w:rsid w:val="6181DC09"/>
    <w:rsid w:val="61830AD7"/>
    <w:rsid w:val="61831257"/>
    <w:rsid w:val="6187A2CE"/>
    <w:rsid w:val="6187C4AF"/>
    <w:rsid w:val="61882E6F"/>
    <w:rsid w:val="618860A0"/>
    <w:rsid w:val="618A715E"/>
    <w:rsid w:val="618D6A18"/>
    <w:rsid w:val="618E403B"/>
    <w:rsid w:val="618ECA97"/>
    <w:rsid w:val="618ED2BA"/>
    <w:rsid w:val="61906401"/>
    <w:rsid w:val="619081C9"/>
    <w:rsid w:val="6195FB29"/>
    <w:rsid w:val="61965BF7"/>
    <w:rsid w:val="61980235"/>
    <w:rsid w:val="619D6C19"/>
    <w:rsid w:val="619DD37B"/>
    <w:rsid w:val="619E4681"/>
    <w:rsid w:val="61A026C0"/>
    <w:rsid w:val="61A0C29E"/>
    <w:rsid w:val="61A1BEC7"/>
    <w:rsid w:val="61A71AE7"/>
    <w:rsid w:val="61A73DDB"/>
    <w:rsid w:val="61A8B850"/>
    <w:rsid w:val="61A8D925"/>
    <w:rsid w:val="61ABD22B"/>
    <w:rsid w:val="61AD37C7"/>
    <w:rsid w:val="61B4B4A5"/>
    <w:rsid w:val="61B5014B"/>
    <w:rsid w:val="61B5C4ED"/>
    <w:rsid w:val="61B9BEBD"/>
    <w:rsid w:val="61BA0E8B"/>
    <w:rsid w:val="61BAB67D"/>
    <w:rsid w:val="61BFF188"/>
    <w:rsid w:val="61C23701"/>
    <w:rsid w:val="61C58AD3"/>
    <w:rsid w:val="61C6D2E7"/>
    <w:rsid w:val="61C8D098"/>
    <w:rsid w:val="61C99C26"/>
    <w:rsid w:val="61C9F006"/>
    <w:rsid w:val="61CD031B"/>
    <w:rsid w:val="61CE45CE"/>
    <w:rsid w:val="61CF1641"/>
    <w:rsid w:val="61D1A07D"/>
    <w:rsid w:val="61D4427F"/>
    <w:rsid w:val="61D59524"/>
    <w:rsid w:val="61D6BE24"/>
    <w:rsid w:val="61D6FBC4"/>
    <w:rsid w:val="61D81DE4"/>
    <w:rsid w:val="61DB38DA"/>
    <w:rsid w:val="61DB5137"/>
    <w:rsid w:val="61DF24DE"/>
    <w:rsid w:val="61E36112"/>
    <w:rsid w:val="61E3D4D0"/>
    <w:rsid w:val="61E410F0"/>
    <w:rsid w:val="61E47671"/>
    <w:rsid w:val="61E70658"/>
    <w:rsid w:val="61E845AE"/>
    <w:rsid w:val="61EA11C0"/>
    <w:rsid w:val="61F12B48"/>
    <w:rsid w:val="61F1B9D8"/>
    <w:rsid w:val="61F422EA"/>
    <w:rsid w:val="61F5FE68"/>
    <w:rsid w:val="61F73191"/>
    <w:rsid w:val="61F97F7F"/>
    <w:rsid w:val="61FA16E7"/>
    <w:rsid w:val="61FA6814"/>
    <w:rsid w:val="61FAAD29"/>
    <w:rsid w:val="61FB7D93"/>
    <w:rsid w:val="61FB9EA1"/>
    <w:rsid w:val="6202855E"/>
    <w:rsid w:val="6203D852"/>
    <w:rsid w:val="620CCE95"/>
    <w:rsid w:val="620CF70A"/>
    <w:rsid w:val="6210A10E"/>
    <w:rsid w:val="62181BC9"/>
    <w:rsid w:val="62194975"/>
    <w:rsid w:val="621A0166"/>
    <w:rsid w:val="621ABEE8"/>
    <w:rsid w:val="621AD600"/>
    <w:rsid w:val="621B9E14"/>
    <w:rsid w:val="621EFC75"/>
    <w:rsid w:val="621F8F29"/>
    <w:rsid w:val="62232729"/>
    <w:rsid w:val="62265C15"/>
    <w:rsid w:val="6227ACDB"/>
    <w:rsid w:val="62287AEB"/>
    <w:rsid w:val="622A1C57"/>
    <w:rsid w:val="622C4C74"/>
    <w:rsid w:val="622E7E8E"/>
    <w:rsid w:val="62325A58"/>
    <w:rsid w:val="62333C2E"/>
    <w:rsid w:val="62351AB6"/>
    <w:rsid w:val="62356001"/>
    <w:rsid w:val="623615D4"/>
    <w:rsid w:val="62378C8F"/>
    <w:rsid w:val="623A569B"/>
    <w:rsid w:val="623B6450"/>
    <w:rsid w:val="623F9B8E"/>
    <w:rsid w:val="62407238"/>
    <w:rsid w:val="6241AB6E"/>
    <w:rsid w:val="624376EF"/>
    <w:rsid w:val="6246643B"/>
    <w:rsid w:val="6248940A"/>
    <w:rsid w:val="624A2EDA"/>
    <w:rsid w:val="624A6A75"/>
    <w:rsid w:val="624F974D"/>
    <w:rsid w:val="6251FD81"/>
    <w:rsid w:val="6252ADEE"/>
    <w:rsid w:val="6254265D"/>
    <w:rsid w:val="6255DB2B"/>
    <w:rsid w:val="62576446"/>
    <w:rsid w:val="625901BD"/>
    <w:rsid w:val="6259B69C"/>
    <w:rsid w:val="625A19FA"/>
    <w:rsid w:val="625B8D8E"/>
    <w:rsid w:val="625BCE2A"/>
    <w:rsid w:val="625C7DFE"/>
    <w:rsid w:val="625E5758"/>
    <w:rsid w:val="626112A7"/>
    <w:rsid w:val="6262D424"/>
    <w:rsid w:val="62633F70"/>
    <w:rsid w:val="62663259"/>
    <w:rsid w:val="626872AD"/>
    <w:rsid w:val="62696584"/>
    <w:rsid w:val="626AD21D"/>
    <w:rsid w:val="626B780E"/>
    <w:rsid w:val="626D7A1C"/>
    <w:rsid w:val="62715C5A"/>
    <w:rsid w:val="6272567C"/>
    <w:rsid w:val="6272D2E4"/>
    <w:rsid w:val="627439ED"/>
    <w:rsid w:val="627646F9"/>
    <w:rsid w:val="627732E5"/>
    <w:rsid w:val="6278F958"/>
    <w:rsid w:val="627E0FAB"/>
    <w:rsid w:val="627E6A98"/>
    <w:rsid w:val="627E7A2D"/>
    <w:rsid w:val="627FD65E"/>
    <w:rsid w:val="628049EF"/>
    <w:rsid w:val="6281D778"/>
    <w:rsid w:val="6285C85F"/>
    <w:rsid w:val="62882C4E"/>
    <w:rsid w:val="6288BFA6"/>
    <w:rsid w:val="628AFC7F"/>
    <w:rsid w:val="628C977F"/>
    <w:rsid w:val="628CB742"/>
    <w:rsid w:val="628DDC88"/>
    <w:rsid w:val="628FB01D"/>
    <w:rsid w:val="628FDF36"/>
    <w:rsid w:val="6290FFDB"/>
    <w:rsid w:val="62911924"/>
    <w:rsid w:val="629279FE"/>
    <w:rsid w:val="62939853"/>
    <w:rsid w:val="6297C4C7"/>
    <w:rsid w:val="629A5F30"/>
    <w:rsid w:val="629A87D3"/>
    <w:rsid w:val="629CAEAB"/>
    <w:rsid w:val="629E0A68"/>
    <w:rsid w:val="629E9F34"/>
    <w:rsid w:val="629EA226"/>
    <w:rsid w:val="62A236C9"/>
    <w:rsid w:val="62A34F91"/>
    <w:rsid w:val="62A5F0C5"/>
    <w:rsid w:val="62A643F8"/>
    <w:rsid w:val="62A6756F"/>
    <w:rsid w:val="62A6E7F6"/>
    <w:rsid w:val="62A75582"/>
    <w:rsid w:val="62A760A6"/>
    <w:rsid w:val="62A92147"/>
    <w:rsid w:val="62A9C786"/>
    <w:rsid w:val="62AB5B33"/>
    <w:rsid w:val="62ABFDF1"/>
    <w:rsid w:val="62AD0BEA"/>
    <w:rsid w:val="62AE4F4A"/>
    <w:rsid w:val="62AF1663"/>
    <w:rsid w:val="62B14946"/>
    <w:rsid w:val="62B2EDFD"/>
    <w:rsid w:val="62B4076D"/>
    <w:rsid w:val="62B7874D"/>
    <w:rsid w:val="62B82B9C"/>
    <w:rsid w:val="62BC2A94"/>
    <w:rsid w:val="62BC5AF8"/>
    <w:rsid w:val="62BCE37A"/>
    <w:rsid w:val="62C0100B"/>
    <w:rsid w:val="62C28187"/>
    <w:rsid w:val="62C2844E"/>
    <w:rsid w:val="62C2E68A"/>
    <w:rsid w:val="62CC5573"/>
    <w:rsid w:val="62CC824A"/>
    <w:rsid w:val="62CF42D4"/>
    <w:rsid w:val="62CF55C6"/>
    <w:rsid w:val="62CF669C"/>
    <w:rsid w:val="62CFE9A2"/>
    <w:rsid w:val="62D03696"/>
    <w:rsid w:val="62D56404"/>
    <w:rsid w:val="62D71BBE"/>
    <w:rsid w:val="62D9ED38"/>
    <w:rsid w:val="62DA30E2"/>
    <w:rsid w:val="62DC6909"/>
    <w:rsid w:val="62DC86DC"/>
    <w:rsid w:val="62DEA3F6"/>
    <w:rsid w:val="62DF7BEF"/>
    <w:rsid w:val="62E09DD4"/>
    <w:rsid w:val="62E353BF"/>
    <w:rsid w:val="62E35471"/>
    <w:rsid w:val="62E580EE"/>
    <w:rsid w:val="62E5912F"/>
    <w:rsid w:val="62E8FA9C"/>
    <w:rsid w:val="62EA4D77"/>
    <w:rsid w:val="62EF1D5F"/>
    <w:rsid w:val="62F0D78C"/>
    <w:rsid w:val="62F26844"/>
    <w:rsid w:val="62F2EBE9"/>
    <w:rsid w:val="62F31B7D"/>
    <w:rsid w:val="62F6665A"/>
    <w:rsid w:val="62F6665A"/>
    <w:rsid w:val="62FBA3C7"/>
    <w:rsid w:val="62FEE92F"/>
    <w:rsid w:val="62FEFE95"/>
    <w:rsid w:val="6300C2F0"/>
    <w:rsid w:val="63013DF6"/>
    <w:rsid w:val="63031C04"/>
    <w:rsid w:val="63052943"/>
    <w:rsid w:val="630639D4"/>
    <w:rsid w:val="630A7824"/>
    <w:rsid w:val="63106962"/>
    <w:rsid w:val="63107B6B"/>
    <w:rsid w:val="6312B453"/>
    <w:rsid w:val="631494B1"/>
    <w:rsid w:val="6317BC87"/>
    <w:rsid w:val="631BBC79"/>
    <w:rsid w:val="631C7422"/>
    <w:rsid w:val="631CD80F"/>
    <w:rsid w:val="63214CC0"/>
    <w:rsid w:val="632262BE"/>
    <w:rsid w:val="6324A29E"/>
    <w:rsid w:val="63253F49"/>
    <w:rsid w:val="6326331F"/>
    <w:rsid w:val="6326AC7A"/>
    <w:rsid w:val="63286BCB"/>
    <w:rsid w:val="632DC53C"/>
    <w:rsid w:val="632F7C35"/>
    <w:rsid w:val="632FBB54"/>
    <w:rsid w:val="6334429E"/>
    <w:rsid w:val="63388D71"/>
    <w:rsid w:val="633C889E"/>
    <w:rsid w:val="634134E2"/>
    <w:rsid w:val="63422815"/>
    <w:rsid w:val="634278B5"/>
    <w:rsid w:val="63430D43"/>
    <w:rsid w:val="63436EF7"/>
    <w:rsid w:val="63446478"/>
    <w:rsid w:val="634A1E97"/>
    <w:rsid w:val="634BC097"/>
    <w:rsid w:val="634BF584"/>
    <w:rsid w:val="634D8F0F"/>
    <w:rsid w:val="634D901F"/>
    <w:rsid w:val="634DD5A7"/>
    <w:rsid w:val="634FDF94"/>
    <w:rsid w:val="635384A1"/>
    <w:rsid w:val="6357CB7C"/>
    <w:rsid w:val="6359060D"/>
    <w:rsid w:val="63595967"/>
    <w:rsid w:val="635ABDF2"/>
    <w:rsid w:val="635DD878"/>
    <w:rsid w:val="635E3BDC"/>
    <w:rsid w:val="6360BE19"/>
    <w:rsid w:val="63620C24"/>
    <w:rsid w:val="63641D9E"/>
    <w:rsid w:val="6365EC15"/>
    <w:rsid w:val="63668831"/>
    <w:rsid w:val="63671E0B"/>
    <w:rsid w:val="63692A61"/>
    <w:rsid w:val="636BD75E"/>
    <w:rsid w:val="636D2A2E"/>
    <w:rsid w:val="63709985"/>
    <w:rsid w:val="6370A6E6"/>
    <w:rsid w:val="63745453"/>
    <w:rsid w:val="6375AB42"/>
    <w:rsid w:val="63762464"/>
    <w:rsid w:val="637731B1"/>
    <w:rsid w:val="63781AAB"/>
    <w:rsid w:val="63785646"/>
    <w:rsid w:val="6379091C"/>
    <w:rsid w:val="637AE6C9"/>
    <w:rsid w:val="637BCDEC"/>
    <w:rsid w:val="637C16EE"/>
    <w:rsid w:val="637D4D4A"/>
    <w:rsid w:val="637E3C14"/>
    <w:rsid w:val="637E3FA0"/>
    <w:rsid w:val="63837A2D"/>
    <w:rsid w:val="6389CF43"/>
    <w:rsid w:val="638B3D97"/>
    <w:rsid w:val="638D7D2F"/>
    <w:rsid w:val="638F4D56"/>
    <w:rsid w:val="6390ABA9"/>
    <w:rsid w:val="63916C99"/>
    <w:rsid w:val="6391932C"/>
    <w:rsid w:val="6394C023"/>
    <w:rsid w:val="6398E245"/>
    <w:rsid w:val="63996931"/>
    <w:rsid w:val="63A0FB88"/>
    <w:rsid w:val="63A1D2ED"/>
    <w:rsid w:val="63A2B8D9"/>
    <w:rsid w:val="63A4110D"/>
    <w:rsid w:val="63A42E95"/>
    <w:rsid w:val="63A5F1F8"/>
    <w:rsid w:val="63A93CDB"/>
    <w:rsid w:val="63AD1096"/>
    <w:rsid w:val="63AE6E8D"/>
    <w:rsid w:val="63AF96BE"/>
    <w:rsid w:val="63B42831"/>
    <w:rsid w:val="63B45E1D"/>
    <w:rsid w:val="63B55610"/>
    <w:rsid w:val="63B9B39B"/>
    <w:rsid w:val="63BC927E"/>
    <w:rsid w:val="63BDDBB4"/>
    <w:rsid w:val="63BE9B88"/>
    <w:rsid w:val="63C5B2F0"/>
    <w:rsid w:val="63C5D3F9"/>
    <w:rsid w:val="63CA1A77"/>
    <w:rsid w:val="63CA1CD1"/>
    <w:rsid w:val="63CA38F6"/>
    <w:rsid w:val="63CE0C51"/>
    <w:rsid w:val="63CF867B"/>
    <w:rsid w:val="63D0A845"/>
    <w:rsid w:val="63D34FA0"/>
    <w:rsid w:val="63D34FA0"/>
    <w:rsid w:val="63D46C90"/>
    <w:rsid w:val="63D8B1C4"/>
    <w:rsid w:val="63DA149C"/>
    <w:rsid w:val="63DA194E"/>
    <w:rsid w:val="63DBD490"/>
    <w:rsid w:val="63DC66FF"/>
    <w:rsid w:val="63DD8EEC"/>
    <w:rsid w:val="63E0273E"/>
    <w:rsid w:val="63E09DEC"/>
    <w:rsid w:val="63E0DDF7"/>
    <w:rsid w:val="63E264EF"/>
    <w:rsid w:val="63E28C39"/>
    <w:rsid w:val="63E429B7"/>
    <w:rsid w:val="63E51DB2"/>
    <w:rsid w:val="63E5675C"/>
    <w:rsid w:val="63E60364"/>
    <w:rsid w:val="63E75155"/>
    <w:rsid w:val="63E7CCBF"/>
    <w:rsid w:val="63E87924"/>
    <w:rsid w:val="63EA3A23"/>
    <w:rsid w:val="63EA4465"/>
    <w:rsid w:val="63EDA767"/>
    <w:rsid w:val="63F08533"/>
    <w:rsid w:val="63F31AEE"/>
    <w:rsid w:val="63F47822"/>
    <w:rsid w:val="63F4C637"/>
    <w:rsid w:val="63F67776"/>
    <w:rsid w:val="63F9E965"/>
    <w:rsid w:val="63FD3B75"/>
    <w:rsid w:val="63FDDDB8"/>
    <w:rsid w:val="63FF5AB5"/>
    <w:rsid w:val="6401A515"/>
    <w:rsid w:val="64035D55"/>
    <w:rsid w:val="6403CE5C"/>
    <w:rsid w:val="64095880"/>
    <w:rsid w:val="640A39B7"/>
    <w:rsid w:val="640C1FCA"/>
    <w:rsid w:val="640DC063"/>
    <w:rsid w:val="640F3087"/>
    <w:rsid w:val="64112C21"/>
    <w:rsid w:val="64113803"/>
    <w:rsid w:val="64129967"/>
    <w:rsid w:val="6412AF73"/>
    <w:rsid w:val="6412C6BA"/>
    <w:rsid w:val="64181B41"/>
    <w:rsid w:val="6418801E"/>
    <w:rsid w:val="641AE837"/>
    <w:rsid w:val="641EB79E"/>
    <w:rsid w:val="642286E4"/>
    <w:rsid w:val="6424440E"/>
    <w:rsid w:val="6424B37B"/>
    <w:rsid w:val="64251668"/>
    <w:rsid w:val="64253B50"/>
    <w:rsid w:val="64260461"/>
    <w:rsid w:val="6426314D"/>
    <w:rsid w:val="64267256"/>
    <w:rsid w:val="6426CA7F"/>
    <w:rsid w:val="64275854"/>
    <w:rsid w:val="64292685"/>
    <w:rsid w:val="642A08AC"/>
    <w:rsid w:val="642EBF87"/>
    <w:rsid w:val="643112BD"/>
    <w:rsid w:val="6434E7C9"/>
    <w:rsid w:val="6434F185"/>
    <w:rsid w:val="6435B014"/>
    <w:rsid w:val="64373B39"/>
    <w:rsid w:val="6438634F"/>
    <w:rsid w:val="643BFD0C"/>
    <w:rsid w:val="643DD448"/>
    <w:rsid w:val="64419E90"/>
    <w:rsid w:val="6442653C"/>
    <w:rsid w:val="64437637"/>
    <w:rsid w:val="64454214"/>
    <w:rsid w:val="64460801"/>
    <w:rsid w:val="644644F3"/>
    <w:rsid w:val="6447895A"/>
    <w:rsid w:val="6447C408"/>
    <w:rsid w:val="644811B1"/>
    <w:rsid w:val="644817DE"/>
    <w:rsid w:val="644862F7"/>
    <w:rsid w:val="644A0919"/>
    <w:rsid w:val="644A83EB"/>
    <w:rsid w:val="644C92F9"/>
    <w:rsid w:val="644D8761"/>
    <w:rsid w:val="644FC144"/>
    <w:rsid w:val="64504BBF"/>
    <w:rsid w:val="64555ADD"/>
    <w:rsid w:val="6455E5D6"/>
    <w:rsid w:val="64566B47"/>
    <w:rsid w:val="64569CFD"/>
    <w:rsid w:val="6456F0C8"/>
    <w:rsid w:val="6458E9AC"/>
    <w:rsid w:val="645A3A4E"/>
    <w:rsid w:val="645A5F1F"/>
    <w:rsid w:val="645E3570"/>
    <w:rsid w:val="646128B5"/>
    <w:rsid w:val="64661FD7"/>
    <w:rsid w:val="64671ED7"/>
    <w:rsid w:val="646BB832"/>
    <w:rsid w:val="646F65A8"/>
    <w:rsid w:val="64715FE1"/>
    <w:rsid w:val="647197F6"/>
    <w:rsid w:val="64729F2A"/>
    <w:rsid w:val="6472CAF2"/>
    <w:rsid w:val="6472F2AF"/>
    <w:rsid w:val="64731D70"/>
    <w:rsid w:val="64762725"/>
    <w:rsid w:val="64795095"/>
    <w:rsid w:val="647BFFB8"/>
    <w:rsid w:val="647C2333"/>
    <w:rsid w:val="647C8A28"/>
    <w:rsid w:val="647E916D"/>
    <w:rsid w:val="6481C4B2"/>
    <w:rsid w:val="6483CCFE"/>
    <w:rsid w:val="64849D0B"/>
    <w:rsid w:val="64852604"/>
    <w:rsid w:val="648529F6"/>
    <w:rsid w:val="648766AA"/>
    <w:rsid w:val="648955AF"/>
    <w:rsid w:val="648A7DBA"/>
    <w:rsid w:val="648B907D"/>
    <w:rsid w:val="648EEFA2"/>
    <w:rsid w:val="6490E7E0"/>
    <w:rsid w:val="6494FFC1"/>
    <w:rsid w:val="6499528C"/>
    <w:rsid w:val="649AAC0E"/>
    <w:rsid w:val="649AF39C"/>
    <w:rsid w:val="649FF3FE"/>
    <w:rsid w:val="64A06DC7"/>
    <w:rsid w:val="64A5D6C5"/>
    <w:rsid w:val="64A8EA65"/>
    <w:rsid w:val="64AD42FC"/>
    <w:rsid w:val="64AD65FE"/>
    <w:rsid w:val="64AE2508"/>
    <w:rsid w:val="64AE9FBA"/>
    <w:rsid w:val="64B243C8"/>
    <w:rsid w:val="64B8F275"/>
    <w:rsid w:val="64B9C8BB"/>
    <w:rsid w:val="64BCAB57"/>
    <w:rsid w:val="64BFD91D"/>
    <w:rsid w:val="64C0AE05"/>
    <w:rsid w:val="64C1AB63"/>
    <w:rsid w:val="64C1DC67"/>
    <w:rsid w:val="64C2651B"/>
    <w:rsid w:val="64C346CC"/>
    <w:rsid w:val="64C8C379"/>
    <w:rsid w:val="64CAC947"/>
    <w:rsid w:val="64CD4E7F"/>
    <w:rsid w:val="64CE4877"/>
    <w:rsid w:val="64D197F2"/>
    <w:rsid w:val="64D1A94C"/>
    <w:rsid w:val="64D1C290"/>
    <w:rsid w:val="64D366F7"/>
    <w:rsid w:val="64D66DA2"/>
    <w:rsid w:val="64D67755"/>
    <w:rsid w:val="64D98DFB"/>
    <w:rsid w:val="64DA7341"/>
    <w:rsid w:val="64DD2CE4"/>
    <w:rsid w:val="64DDB85B"/>
    <w:rsid w:val="64E05078"/>
    <w:rsid w:val="64E16143"/>
    <w:rsid w:val="64E21839"/>
    <w:rsid w:val="64E79735"/>
    <w:rsid w:val="64E8D121"/>
    <w:rsid w:val="64E964DC"/>
    <w:rsid w:val="64E9A098"/>
    <w:rsid w:val="64E9B2E4"/>
    <w:rsid w:val="64E9D857"/>
    <w:rsid w:val="64F0BCFB"/>
    <w:rsid w:val="64F0BE3D"/>
    <w:rsid w:val="64F1FBEB"/>
    <w:rsid w:val="64F2EF5C"/>
    <w:rsid w:val="64F35A2A"/>
    <w:rsid w:val="64F400D5"/>
    <w:rsid w:val="64F4F3FF"/>
    <w:rsid w:val="64F72FAD"/>
    <w:rsid w:val="64F7E52C"/>
    <w:rsid w:val="64F8AF07"/>
    <w:rsid w:val="64F8D3FE"/>
    <w:rsid w:val="64F9A0F5"/>
    <w:rsid w:val="64F9A8D9"/>
    <w:rsid w:val="64FAE294"/>
    <w:rsid w:val="64FAFC6C"/>
    <w:rsid w:val="64FBA552"/>
    <w:rsid w:val="64FBCFB8"/>
    <w:rsid w:val="64FCE8D2"/>
    <w:rsid w:val="64FF3FA9"/>
    <w:rsid w:val="65014C79"/>
    <w:rsid w:val="6504D1BF"/>
    <w:rsid w:val="6507B48E"/>
    <w:rsid w:val="65096082"/>
    <w:rsid w:val="650B0D49"/>
    <w:rsid w:val="650C7747"/>
    <w:rsid w:val="650DA5DE"/>
    <w:rsid w:val="650E4E05"/>
    <w:rsid w:val="650E5C3E"/>
    <w:rsid w:val="651091B1"/>
    <w:rsid w:val="6510A7C6"/>
    <w:rsid w:val="6513566D"/>
    <w:rsid w:val="65135AEB"/>
    <w:rsid w:val="6513EC78"/>
    <w:rsid w:val="65143776"/>
    <w:rsid w:val="65157FF7"/>
    <w:rsid w:val="6516A45C"/>
    <w:rsid w:val="6516F997"/>
    <w:rsid w:val="65174FB6"/>
    <w:rsid w:val="6519AB35"/>
    <w:rsid w:val="651A57FF"/>
    <w:rsid w:val="65259F9D"/>
    <w:rsid w:val="65268AF1"/>
    <w:rsid w:val="65295A9A"/>
    <w:rsid w:val="65297EE8"/>
    <w:rsid w:val="6529D0B1"/>
    <w:rsid w:val="652A794B"/>
    <w:rsid w:val="652A9210"/>
    <w:rsid w:val="652BA72C"/>
    <w:rsid w:val="652E4A82"/>
    <w:rsid w:val="652F4BDF"/>
    <w:rsid w:val="6531E321"/>
    <w:rsid w:val="65330CD8"/>
    <w:rsid w:val="6536BC98"/>
    <w:rsid w:val="65384747"/>
    <w:rsid w:val="6538B2FA"/>
    <w:rsid w:val="6539C449"/>
    <w:rsid w:val="653B7A28"/>
    <w:rsid w:val="653BDE97"/>
    <w:rsid w:val="653ECCE0"/>
    <w:rsid w:val="653F4EE6"/>
    <w:rsid w:val="653F5021"/>
    <w:rsid w:val="6540A8A0"/>
    <w:rsid w:val="6542BE33"/>
    <w:rsid w:val="65442F35"/>
    <w:rsid w:val="65453A96"/>
    <w:rsid w:val="65457BB8"/>
    <w:rsid w:val="6545D259"/>
    <w:rsid w:val="6547224E"/>
    <w:rsid w:val="65478C65"/>
    <w:rsid w:val="6548D1AA"/>
    <w:rsid w:val="6548EBD6"/>
    <w:rsid w:val="65490742"/>
    <w:rsid w:val="654A7670"/>
    <w:rsid w:val="654B6C4A"/>
    <w:rsid w:val="654B8B3B"/>
    <w:rsid w:val="654D5258"/>
    <w:rsid w:val="6550CB51"/>
    <w:rsid w:val="6553C47B"/>
    <w:rsid w:val="65541AA7"/>
    <w:rsid w:val="6557154C"/>
    <w:rsid w:val="6557F1C5"/>
    <w:rsid w:val="65584D4C"/>
    <w:rsid w:val="65630690"/>
    <w:rsid w:val="65630B81"/>
    <w:rsid w:val="65634183"/>
    <w:rsid w:val="656590DA"/>
    <w:rsid w:val="6567744A"/>
    <w:rsid w:val="65684DD2"/>
    <w:rsid w:val="656A0EAC"/>
    <w:rsid w:val="656AD46D"/>
    <w:rsid w:val="656B5A7B"/>
    <w:rsid w:val="656C4D23"/>
    <w:rsid w:val="656FBB59"/>
    <w:rsid w:val="65752B2B"/>
    <w:rsid w:val="65758924"/>
    <w:rsid w:val="6576A1FF"/>
    <w:rsid w:val="65777029"/>
    <w:rsid w:val="6578F508"/>
    <w:rsid w:val="6579137F"/>
    <w:rsid w:val="6579B08A"/>
    <w:rsid w:val="6580A8B9"/>
    <w:rsid w:val="6581EDC8"/>
    <w:rsid w:val="658258DE"/>
    <w:rsid w:val="65843FFC"/>
    <w:rsid w:val="6585EEEF"/>
    <w:rsid w:val="6586BFEE"/>
    <w:rsid w:val="658882E5"/>
    <w:rsid w:val="65891063"/>
    <w:rsid w:val="658B99A1"/>
    <w:rsid w:val="658FA739"/>
    <w:rsid w:val="65925392"/>
    <w:rsid w:val="6593EA6D"/>
    <w:rsid w:val="659484F2"/>
    <w:rsid w:val="6594B052"/>
    <w:rsid w:val="659536D4"/>
    <w:rsid w:val="6597E6F7"/>
    <w:rsid w:val="6599A688"/>
    <w:rsid w:val="659A8D88"/>
    <w:rsid w:val="659AB1E9"/>
    <w:rsid w:val="65A10150"/>
    <w:rsid w:val="65A4E3BD"/>
    <w:rsid w:val="65A4FADD"/>
    <w:rsid w:val="65A50716"/>
    <w:rsid w:val="65A6735F"/>
    <w:rsid w:val="65A7882C"/>
    <w:rsid w:val="65A82585"/>
    <w:rsid w:val="65A8D72A"/>
    <w:rsid w:val="65A93825"/>
    <w:rsid w:val="65A9D8D5"/>
    <w:rsid w:val="65AC8ED9"/>
    <w:rsid w:val="65ACAE94"/>
    <w:rsid w:val="65ADE1EB"/>
    <w:rsid w:val="65B04321"/>
    <w:rsid w:val="65B078C8"/>
    <w:rsid w:val="65B83715"/>
    <w:rsid w:val="65B8C1D1"/>
    <w:rsid w:val="65BE6E74"/>
    <w:rsid w:val="65BE9666"/>
    <w:rsid w:val="65BEC6FE"/>
    <w:rsid w:val="65BF7B41"/>
    <w:rsid w:val="65C0AFD0"/>
    <w:rsid w:val="65C1E51D"/>
    <w:rsid w:val="65C3E7CA"/>
    <w:rsid w:val="65C43E9F"/>
    <w:rsid w:val="65C66ED8"/>
    <w:rsid w:val="65C67DCC"/>
    <w:rsid w:val="65C6B108"/>
    <w:rsid w:val="65CB0451"/>
    <w:rsid w:val="65D02D9A"/>
    <w:rsid w:val="65D208FC"/>
    <w:rsid w:val="65D57CAF"/>
    <w:rsid w:val="65D6F886"/>
    <w:rsid w:val="65D80577"/>
    <w:rsid w:val="65DAFECC"/>
    <w:rsid w:val="65DC92E4"/>
    <w:rsid w:val="65DC94C7"/>
    <w:rsid w:val="65DFDF61"/>
    <w:rsid w:val="65DFF6E0"/>
    <w:rsid w:val="65E02EF4"/>
    <w:rsid w:val="65E1936D"/>
    <w:rsid w:val="65E2E400"/>
    <w:rsid w:val="65E2F264"/>
    <w:rsid w:val="65E2FBF5"/>
    <w:rsid w:val="65E4E11D"/>
    <w:rsid w:val="65E6CE31"/>
    <w:rsid w:val="65E7FF78"/>
    <w:rsid w:val="65E81751"/>
    <w:rsid w:val="65E95937"/>
    <w:rsid w:val="65EB98BF"/>
    <w:rsid w:val="65EBDA53"/>
    <w:rsid w:val="65EE7DE6"/>
    <w:rsid w:val="65F1C20E"/>
    <w:rsid w:val="65F1FC80"/>
    <w:rsid w:val="65F39BD4"/>
    <w:rsid w:val="65F4C065"/>
    <w:rsid w:val="65F75EFB"/>
    <w:rsid w:val="65F8888C"/>
    <w:rsid w:val="65FDE34F"/>
    <w:rsid w:val="65FE7252"/>
    <w:rsid w:val="65FF27ED"/>
    <w:rsid w:val="65FF29A6"/>
    <w:rsid w:val="65FF5922"/>
    <w:rsid w:val="6600F86A"/>
    <w:rsid w:val="660172D9"/>
    <w:rsid w:val="66025D4D"/>
    <w:rsid w:val="660279CD"/>
    <w:rsid w:val="66038F5E"/>
    <w:rsid w:val="66043228"/>
    <w:rsid w:val="66075BC9"/>
    <w:rsid w:val="6608382A"/>
    <w:rsid w:val="660EA66F"/>
    <w:rsid w:val="660EFE8A"/>
    <w:rsid w:val="66123DA1"/>
    <w:rsid w:val="6613DC02"/>
    <w:rsid w:val="6614CFD5"/>
    <w:rsid w:val="6615FDD7"/>
    <w:rsid w:val="6616058C"/>
    <w:rsid w:val="661678A6"/>
    <w:rsid w:val="6618828F"/>
    <w:rsid w:val="6619902D"/>
    <w:rsid w:val="661B9BEB"/>
    <w:rsid w:val="661BAAF0"/>
    <w:rsid w:val="661C729A"/>
    <w:rsid w:val="661D4855"/>
    <w:rsid w:val="661DB6CD"/>
    <w:rsid w:val="661EECF5"/>
    <w:rsid w:val="6620900B"/>
    <w:rsid w:val="6620DBD6"/>
    <w:rsid w:val="6624D3B7"/>
    <w:rsid w:val="66282291"/>
    <w:rsid w:val="6629D363"/>
    <w:rsid w:val="662C834D"/>
    <w:rsid w:val="662CB6AA"/>
    <w:rsid w:val="662D5D2A"/>
    <w:rsid w:val="662F8221"/>
    <w:rsid w:val="6632BAE3"/>
    <w:rsid w:val="66347C28"/>
    <w:rsid w:val="66358E8D"/>
    <w:rsid w:val="6639E1C6"/>
    <w:rsid w:val="663B6F3B"/>
    <w:rsid w:val="663B733A"/>
    <w:rsid w:val="663B92FC"/>
    <w:rsid w:val="663BD7BD"/>
    <w:rsid w:val="663C3ADA"/>
    <w:rsid w:val="663D11B3"/>
    <w:rsid w:val="663E3829"/>
    <w:rsid w:val="663E4C5A"/>
    <w:rsid w:val="66401AAA"/>
    <w:rsid w:val="6642F95F"/>
    <w:rsid w:val="66452007"/>
    <w:rsid w:val="6647124F"/>
    <w:rsid w:val="6647AC4F"/>
    <w:rsid w:val="6647E2F1"/>
    <w:rsid w:val="6648D035"/>
    <w:rsid w:val="664A0E33"/>
    <w:rsid w:val="664B4858"/>
    <w:rsid w:val="664B6FCE"/>
    <w:rsid w:val="664ED55B"/>
    <w:rsid w:val="664F3B78"/>
    <w:rsid w:val="6650A8B5"/>
    <w:rsid w:val="6651E5CF"/>
    <w:rsid w:val="66531D89"/>
    <w:rsid w:val="6653A45E"/>
    <w:rsid w:val="66565296"/>
    <w:rsid w:val="665C2470"/>
    <w:rsid w:val="665E9110"/>
    <w:rsid w:val="665EEED8"/>
    <w:rsid w:val="665F5FE5"/>
    <w:rsid w:val="6661B7AF"/>
    <w:rsid w:val="66630508"/>
    <w:rsid w:val="66636C85"/>
    <w:rsid w:val="66661C7E"/>
    <w:rsid w:val="666728B3"/>
    <w:rsid w:val="666A51AD"/>
    <w:rsid w:val="666E360A"/>
    <w:rsid w:val="666EAD00"/>
    <w:rsid w:val="66701336"/>
    <w:rsid w:val="66702C8E"/>
    <w:rsid w:val="66739E94"/>
    <w:rsid w:val="6675B908"/>
    <w:rsid w:val="6677319D"/>
    <w:rsid w:val="66779674"/>
    <w:rsid w:val="667836C0"/>
    <w:rsid w:val="6678C201"/>
    <w:rsid w:val="667D8C4B"/>
    <w:rsid w:val="6680D8D2"/>
    <w:rsid w:val="66836159"/>
    <w:rsid w:val="6685623F"/>
    <w:rsid w:val="66874448"/>
    <w:rsid w:val="668A6B70"/>
    <w:rsid w:val="668C6698"/>
    <w:rsid w:val="668E0A42"/>
    <w:rsid w:val="66980F71"/>
    <w:rsid w:val="669857BB"/>
    <w:rsid w:val="669C55FC"/>
    <w:rsid w:val="669D16C6"/>
    <w:rsid w:val="669FFD4A"/>
    <w:rsid w:val="66A05542"/>
    <w:rsid w:val="66A38BCF"/>
    <w:rsid w:val="66A38BCF"/>
    <w:rsid w:val="66A783CE"/>
    <w:rsid w:val="66AABB54"/>
    <w:rsid w:val="66AAFBD4"/>
    <w:rsid w:val="66AB5428"/>
    <w:rsid w:val="66ADA82F"/>
    <w:rsid w:val="66AE6B0E"/>
    <w:rsid w:val="66AF629E"/>
    <w:rsid w:val="66AF80D3"/>
    <w:rsid w:val="66AFF4FC"/>
    <w:rsid w:val="66B644F3"/>
    <w:rsid w:val="66B6E1B6"/>
    <w:rsid w:val="66BB7A0A"/>
    <w:rsid w:val="66BD44E7"/>
    <w:rsid w:val="66BDCB4B"/>
    <w:rsid w:val="66BE9DD7"/>
    <w:rsid w:val="66BF0252"/>
    <w:rsid w:val="66C0197D"/>
    <w:rsid w:val="66C127E4"/>
    <w:rsid w:val="66C1A420"/>
    <w:rsid w:val="66C438FF"/>
    <w:rsid w:val="66CA5684"/>
    <w:rsid w:val="66CA7498"/>
    <w:rsid w:val="66CB9C4B"/>
    <w:rsid w:val="66CD7C83"/>
    <w:rsid w:val="66CE406C"/>
    <w:rsid w:val="66CF365E"/>
    <w:rsid w:val="66D109F3"/>
    <w:rsid w:val="66D69788"/>
    <w:rsid w:val="66D7CA81"/>
    <w:rsid w:val="66DABA2E"/>
    <w:rsid w:val="66DEDCC9"/>
    <w:rsid w:val="66DF903F"/>
    <w:rsid w:val="66E2FF2E"/>
    <w:rsid w:val="66E38DE4"/>
    <w:rsid w:val="66E3C4B4"/>
    <w:rsid w:val="66E853EE"/>
    <w:rsid w:val="66E8D89A"/>
    <w:rsid w:val="66E919D7"/>
    <w:rsid w:val="66EC3385"/>
    <w:rsid w:val="66ECD3D6"/>
    <w:rsid w:val="66ED12DE"/>
    <w:rsid w:val="66ED4B90"/>
    <w:rsid w:val="66EF271B"/>
    <w:rsid w:val="66EF3FD6"/>
    <w:rsid w:val="66F4436F"/>
    <w:rsid w:val="66F46019"/>
    <w:rsid w:val="66F85DC2"/>
    <w:rsid w:val="66F9BCE5"/>
    <w:rsid w:val="66FD7C06"/>
    <w:rsid w:val="66FD9A67"/>
    <w:rsid w:val="66FE2B9A"/>
    <w:rsid w:val="670250B1"/>
    <w:rsid w:val="670312E4"/>
    <w:rsid w:val="670515DB"/>
    <w:rsid w:val="670796BB"/>
    <w:rsid w:val="6708549C"/>
    <w:rsid w:val="670A84FA"/>
    <w:rsid w:val="670B8935"/>
    <w:rsid w:val="670C9253"/>
    <w:rsid w:val="670CC4E0"/>
    <w:rsid w:val="67127EA8"/>
    <w:rsid w:val="6716ACA0"/>
    <w:rsid w:val="67189584"/>
    <w:rsid w:val="6719042C"/>
    <w:rsid w:val="6719D222"/>
    <w:rsid w:val="671C04F9"/>
    <w:rsid w:val="671D74D8"/>
    <w:rsid w:val="671EC8B0"/>
    <w:rsid w:val="672226BA"/>
    <w:rsid w:val="67225B6A"/>
    <w:rsid w:val="6726DFCE"/>
    <w:rsid w:val="6726E73F"/>
    <w:rsid w:val="67288C16"/>
    <w:rsid w:val="672D4639"/>
    <w:rsid w:val="672E492C"/>
    <w:rsid w:val="67317CFF"/>
    <w:rsid w:val="67325B7A"/>
    <w:rsid w:val="673261D1"/>
    <w:rsid w:val="6735C94F"/>
    <w:rsid w:val="673705C2"/>
    <w:rsid w:val="673815B7"/>
    <w:rsid w:val="673A9F86"/>
    <w:rsid w:val="673FE8D7"/>
    <w:rsid w:val="673FFA75"/>
    <w:rsid w:val="6740E2AC"/>
    <w:rsid w:val="67430742"/>
    <w:rsid w:val="67437936"/>
    <w:rsid w:val="67443004"/>
    <w:rsid w:val="674489D2"/>
    <w:rsid w:val="6744976A"/>
    <w:rsid w:val="674736B3"/>
    <w:rsid w:val="67479AFA"/>
    <w:rsid w:val="6747B725"/>
    <w:rsid w:val="67491F46"/>
    <w:rsid w:val="674C25FE"/>
    <w:rsid w:val="674C7B65"/>
    <w:rsid w:val="6753F71A"/>
    <w:rsid w:val="67541F0B"/>
    <w:rsid w:val="6758B060"/>
    <w:rsid w:val="6758CA36"/>
    <w:rsid w:val="67590C98"/>
    <w:rsid w:val="675A0E15"/>
    <w:rsid w:val="675AF683"/>
    <w:rsid w:val="675B030D"/>
    <w:rsid w:val="675D03CC"/>
    <w:rsid w:val="675D7342"/>
    <w:rsid w:val="675EF0F6"/>
    <w:rsid w:val="675FC183"/>
    <w:rsid w:val="6760AEDE"/>
    <w:rsid w:val="67622A7B"/>
    <w:rsid w:val="6767CE12"/>
    <w:rsid w:val="676B9814"/>
    <w:rsid w:val="67744569"/>
    <w:rsid w:val="677E4101"/>
    <w:rsid w:val="677F0AB8"/>
    <w:rsid w:val="6780424D"/>
    <w:rsid w:val="67810B8A"/>
    <w:rsid w:val="6782073C"/>
    <w:rsid w:val="67832CAB"/>
    <w:rsid w:val="6784EF8B"/>
    <w:rsid w:val="6785B972"/>
    <w:rsid w:val="6785D2B1"/>
    <w:rsid w:val="678BEEFF"/>
    <w:rsid w:val="678CF972"/>
    <w:rsid w:val="678F6EC8"/>
    <w:rsid w:val="679208D2"/>
    <w:rsid w:val="67987BE3"/>
    <w:rsid w:val="679A9F1A"/>
    <w:rsid w:val="679B2812"/>
    <w:rsid w:val="679D53CF"/>
    <w:rsid w:val="67A15060"/>
    <w:rsid w:val="67A9E641"/>
    <w:rsid w:val="67AFE09B"/>
    <w:rsid w:val="67AFE339"/>
    <w:rsid w:val="67B07EFA"/>
    <w:rsid w:val="67B3327E"/>
    <w:rsid w:val="67B6E1BE"/>
    <w:rsid w:val="67B7ED1B"/>
    <w:rsid w:val="67B8AD98"/>
    <w:rsid w:val="67B92956"/>
    <w:rsid w:val="67B9BD74"/>
    <w:rsid w:val="67BA077A"/>
    <w:rsid w:val="67BDE0E7"/>
    <w:rsid w:val="67C4BAF6"/>
    <w:rsid w:val="67C559F2"/>
    <w:rsid w:val="67C69313"/>
    <w:rsid w:val="67C9D3D7"/>
    <w:rsid w:val="67CCCFDB"/>
    <w:rsid w:val="67CD8BCF"/>
    <w:rsid w:val="67CE1C78"/>
    <w:rsid w:val="67D04D8E"/>
    <w:rsid w:val="67D1DC3E"/>
    <w:rsid w:val="67D272B4"/>
    <w:rsid w:val="67D3318A"/>
    <w:rsid w:val="67D411F4"/>
    <w:rsid w:val="67D62B38"/>
    <w:rsid w:val="67D6BA14"/>
    <w:rsid w:val="67D9004F"/>
    <w:rsid w:val="67D92F80"/>
    <w:rsid w:val="67D9F839"/>
    <w:rsid w:val="67DA9617"/>
    <w:rsid w:val="67DB2C19"/>
    <w:rsid w:val="67DCD0FC"/>
    <w:rsid w:val="67DD0D3E"/>
    <w:rsid w:val="67DF201A"/>
    <w:rsid w:val="67E0B7DE"/>
    <w:rsid w:val="67E1492D"/>
    <w:rsid w:val="67E49C26"/>
    <w:rsid w:val="67E55EE3"/>
    <w:rsid w:val="67E8DCCD"/>
    <w:rsid w:val="67E8E425"/>
    <w:rsid w:val="67E9D4D6"/>
    <w:rsid w:val="67EA3F8B"/>
    <w:rsid w:val="67EA5D48"/>
    <w:rsid w:val="67F24D13"/>
    <w:rsid w:val="67F3A9EF"/>
    <w:rsid w:val="67F6FD65"/>
    <w:rsid w:val="67F7734F"/>
    <w:rsid w:val="67F9C428"/>
    <w:rsid w:val="67FF2D7E"/>
    <w:rsid w:val="6803C1C1"/>
    <w:rsid w:val="6806F6BA"/>
    <w:rsid w:val="680938B4"/>
    <w:rsid w:val="6809F44C"/>
    <w:rsid w:val="68102782"/>
    <w:rsid w:val="6814174A"/>
    <w:rsid w:val="68155307"/>
    <w:rsid w:val="6815E9D8"/>
    <w:rsid w:val="6815FA67"/>
    <w:rsid w:val="681645EB"/>
    <w:rsid w:val="68170D1A"/>
    <w:rsid w:val="6818E84E"/>
    <w:rsid w:val="681A36C1"/>
    <w:rsid w:val="681C14A3"/>
    <w:rsid w:val="681CBADD"/>
    <w:rsid w:val="681E3B4D"/>
    <w:rsid w:val="68203FF4"/>
    <w:rsid w:val="68234B37"/>
    <w:rsid w:val="6824D58D"/>
    <w:rsid w:val="68263BD1"/>
    <w:rsid w:val="6829F7A8"/>
    <w:rsid w:val="682AC90E"/>
    <w:rsid w:val="6834F150"/>
    <w:rsid w:val="68366A21"/>
    <w:rsid w:val="683A0FE5"/>
    <w:rsid w:val="683D82F9"/>
    <w:rsid w:val="683DF4C6"/>
    <w:rsid w:val="6841CF3E"/>
    <w:rsid w:val="6845DCD6"/>
    <w:rsid w:val="68484ACC"/>
    <w:rsid w:val="684D5F55"/>
    <w:rsid w:val="684D8464"/>
    <w:rsid w:val="684FBFAB"/>
    <w:rsid w:val="6850EC6E"/>
    <w:rsid w:val="68516464"/>
    <w:rsid w:val="6851A267"/>
    <w:rsid w:val="6854BDB7"/>
    <w:rsid w:val="68557B65"/>
    <w:rsid w:val="6855B745"/>
    <w:rsid w:val="6856C7F4"/>
    <w:rsid w:val="685715D6"/>
    <w:rsid w:val="6857DF4A"/>
    <w:rsid w:val="685A8044"/>
    <w:rsid w:val="685C670E"/>
    <w:rsid w:val="685C96B4"/>
    <w:rsid w:val="685FDA6E"/>
    <w:rsid w:val="685FFD8B"/>
    <w:rsid w:val="68600D82"/>
    <w:rsid w:val="68609360"/>
    <w:rsid w:val="6860FB5C"/>
    <w:rsid w:val="6863A522"/>
    <w:rsid w:val="6864176F"/>
    <w:rsid w:val="686574B6"/>
    <w:rsid w:val="6867BCA7"/>
    <w:rsid w:val="6867BDFA"/>
    <w:rsid w:val="68684B14"/>
    <w:rsid w:val="686AC227"/>
    <w:rsid w:val="686C2079"/>
    <w:rsid w:val="68700A6A"/>
    <w:rsid w:val="6870C271"/>
    <w:rsid w:val="6871EA82"/>
    <w:rsid w:val="6872E830"/>
    <w:rsid w:val="68753EFB"/>
    <w:rsid w:val="68771088"/>
    <w:rsid w:val="6877369F"/>
    <w:rsid w:val="687870D6"/>
    <w:rsid w:val="687A5ED6"/>
    <w:rsid w:val="687A8269"/>
    <w:rsid w:val="687C6F5D"/>
    <w:rsid w:val="687DCC5E"/>
    <w:rsid w:val="688154F5"/>
    <w:rsid w:val="68816922"/>
    <w:rsid w:val="6882BE34"/>
    <w:rsid w:val="68832E2D"/>
    <w:rsid w:val="68832F28"/>
    <w:rsid w:val="6884D621"/>
    <w:rsid w:val="68866ABF"/>
    <w:rsid w:val="6887209E"/>
    <w:rsid w:val="6888F57A"/>
    <w:rsid w:val="688B349C"/>
    <w:rsid w:val="688D999A"/>
    <w:rsid w:val="688E9A5A"/>
    <w:rsid w:val="68921610"/>
    <w:rsid w:val="6895BB67"/>
    <w:rsid w:val="6895D4C0"/>
    <w:rsid w:val="68961078"/>
    <w:rsid w:val="6896669F"/>
    <w:rsid w:val="68986500"/>
    <w:rsid w:val="6899A190"/>
    <w:rsid w:val="689D0B93"/>
    <w:rsid w:val="689FE5CA"/>
    <w:rsid w:val="68A2F815"/>
    <w:rsid w:val="68A3C6CA"/>
    <w:rsid w:val="68A4B6AD"/>
    <w:rsid w:val="68A631F2"/>
    <w:rsid w:val="68A8C7DB"/>
    <w:rsid w:val="68AAF025"/>
    <w:rsid w:val="68AC57FA"/>
    <w:rsid w:val="68AD6C55"/>
    <w:rsid w:val="68AFB3B4"/>
    <w:rsid w:val="68AFCE7A"/>
    <w:rsid w:val="68B067CE"/>
    <w:rsid w:val="68B0B879"/>
    <w:rsid w:val="68B294B7"/>
    <w:rsid w:val="68B32ABE"/>
    <w:rsid w:val="68B33384"/>
    <w:rsid w:val="68B6C677"/>
    <w:rsid w:val="68B6D31A"/>
    <w:rsid w:val="68B71F40"/>
    <w:rsid w:val="68B7ACBD"/>
    <w:rsid w:val="68B7B94D"/>
    <w:rsid w:val="68B879F0"/>
    <w:rsid w:val="68BAB138"/>
    <w:rsid w:val="68BBBDC0"/>
    <w:rsid w:val="68BC1326"/>
    <w:rsid w:val="68BC4B95"/>
    <w:rsid w:val="68BF15B3"/>
    <w:rsid w:val="68BF3F68"/>
    <w:rsid w:val="68C0E088"/>
    <w:rsid w:val="68C17DBD"/>
    <w:rsid w:val="68C1E3E6"/>
    <w:rsid w:val="68C2DE9A"/>
    <w:rsid w:val="68C3A52A"/>
    <w:rsid w:val="68C43774"/>
    <w:rsid w:val="68C7455C"/>
    <w:rsid w:val="68C8C755"/>
    <w:rsid w:val="68CA102D"/>
    <w:rsid w:val="68CB6430"/>
    <w:rsid w:val="68CC2A90"/>
    <w:rsid w:val="68CCD796"/>
    <w:rsid w:val="68CD205B"/>
    <w:rsid w:val="68CD89F9"/>
    <w:rsid w:val="68CEE6AF"/>
    <w:rsid w:val="68CF9D67"/>
    <w:rsid w:val="68D7B431"/>
    <w:rsid w:val="68D80754"/>
    <w:rsid w:val="68D9FD02"/>
    <w:rsid w:val="68DA53E6"/>
    <w:rsid w:val="68DCFE11"/>
    <w:rsid w:val="68DD10A0"/>
    <w:rsid w:val="68DD9D5B"/>
    <w:rsid w:val="68DDFCA2"/>
    <w:rsid w:val="68DEAD95"/>
    <w:rsid w:val="68DEEF86"/>
    <w:rsid w:val="68DFFF3A"/>
    <w:rsid w:val="68E26F0B"/>
    <w:rsid w:val="68E39AF9"/>
    <w:rsid w:val="68E3D78C"/>
    <w:rsid w:val="68E4A926"/>
    <w:rsid w:val="68E56A15"/>
    <w:rsid w:val="68E59A71"/>
    <w:rsid w:val="68E5C94F"/>
    <w:rsid w:val="68E602D2"/>
    <w:rsid w:val="68E6EE91"/>
    <w:rsid w:val="68E773B2"/>
    <w:rsid w:val="68EE6F5F"/>
    <w:rsid w:val="68F2D8BC"/>
    <w:rsid w:val="68FAFA88"/>
    <w:rsid w:val="68FF33BB"/>
    <w:rsid w:val="6900AA6B"/>
    <w:rsid w:val="6900B946"/>
    <w:rsid w:val="6905118D"/>
    <w:rsid w:val="69051498"/>
    <w:rsid w:val="6905C631"/>
    <w:rsid w:val="69060AA1"/>
    <w:rsid w:val="690B4287"/>
    <w:rsid w:val="690C55BA"/>
    <w:rsid w:val="690D7E8A"/>
    <w:rsid w:val="690DCB64"/>
    <w:rsid w:val="690E6E55"/>
    <w:rsid w:val="690F3464"/>
    <w:rsid w:val="6911B0D8"/>
    <w:rsid w:val="69121C62"/>
    <w:rsid w:val="69126195"/>
    <w:rsid w:val="6912E699"/>
    <w:rsid w:val="6912FC0E"/>
    <w:rsid w:val="6916B547"/>
    <w:rsid w:val="69178CEA"/>
    <w:rsid w:val="6917E48A"/>
    <w:rsid w:val="69188DF2"/>
    <w:rsid w:val="6918D490"/>
    <w:rsid w:val="691A9CB7"/>
    <w:rsid w:val="691CED15"/>
    <w:rsid w:val="691F7AB8"/>
    <w:rsid w:val="6920A930"/>
    <w:rsid w:val="6921447F"/>
    <w:rsid w:val="69235742"/>
    <w:rsid w:val="692518D5"/>
    <w:rsid w:val="6925685D"/>
    <w:rsid w:val="69258107"/>
    <w:rsid w:val="69278CFC"/>
    <w:rsid w:val="6927F27A"/>
    <w:rsid w:val="692BF6E4"/>
    <w:rsid w:val="692C3B6C"/>
    <w:rsid w:val="6932BB64"/>
    <w:rsid w:val="69390D6A"/>
    <w:rsid w:val="693FD243"/>
    <w:rsid w:val="69419787"/>
    <w:rsid w:val="6944ABB6"/>
    <w:rsid w:val="6945ABDC"/>
    <w:rsid w:val="69469002"/>
    <w:rsid w:val="6947DC4B"/>
    <w:rsid w:val="6947FD5D"/>
    <w:rsid w:val="694CC1B8"/>
    <w:rsid w:val="694E2024"/>
    <w:rsid w:val="694E3171"/>
    <w:rsid w:val="694ED8C6"/>
    <w:rsid w:val="6953B057"/>
    <w:rsid w:val="69576FCC"/>
    <w:rsid w:val="695A707C"/>
    <w:rsid w:val="695C51A2"/>
    <w:rsid w:val="695D4A3A"/>
    <w:rsid w:val="6961D811"/>
    <w:rsid w:val="6961E49B"/>
    <w:rsid w:val="6961E74A"/>
    <w:rsid w:val="69620E87"/>
    <w:rsid w:val="69639B78"/>
    <w:rsid w:val="69644CB5"/>
    <w:rsid w:val="696517C5"/>
    <w:rsid w:val="69664C2B"/>
    <w:rsid w:val="696781C9"/>
    <w:rsid w:val="6967E197"/>
    <w:rsid w:val="696C8DDE"/>
    <w:rsid w:val="696EC8DA"/>
    <w:rsid w:val="6970BD9E"/>
    <w:rsid w:val="6970ECD0"/>
    <w:rsid w:val="6971A81D"/>
    <w:rsid w:val="6971A81D"/>
    <w:rsid w:val="69724F72"/>
    <w:rsid w:val="69748D84"/>
    <w:rsid w:val="6976BB5F"/>
    <w:rsid w:val="6976F6A2"/>
    <w:rsid w:val="697BC5F9"/>
    <w:rsid w:val="697C79C1"/>
    <w:rsid w:val="697D8AD5"/>
    <w:rsid w:val="698326A9"/>
    <w:rsid w:val="6983CD94"/>
    <w:rsid w:val="6984ECA7"/>
    <w:rsid w:val="69850B3A"/>
    <w:rsid w:val="6985FCA0"/>
    <w:rsid w:val="698F1308"/>
    <w:rsid w:val="698FB9B9"/>
    <w:rsid w:val="6991C722"/>
    <w:rsid w:val="6996FC04"/>
    <w:rsid w:val="6998B6F8"/>
    <w:rsid w:val="699900B2"/>
    <w:rsid w:val="699CF903"/>
    <w:rsid w:val="699D6570"/>
    <w:rsid w:val="69A7FA6A"/>
    <w:rsid w:val="69A8917E"/>
    <w:rsid w:val="69A8EBD9"/>
    <w:rsid w:val="69ABB16B"/>
    <w:rsid w:val="69AE3409"/>
    <w:rsid w:val="69AE7102"/>
    <w:rsid w:val="69AEF5D4"/>
    <w:rsid w:val="69B33F34"/>
    <w:rsid w:val="69B42573"/>
    <w:rsid w:val="69B66F30"/>
    <w:rsid w:val="69B6C3F8"/>
    <w:rsid w:val="69B6CB97"/>
    <w:rsid w:val="69B88070"/>
    <w:rsid w:val="69B89766"/>
    <w:rsid w:val="69BADEFD"/>
    <w:rsid w:val="69BEF9B1"/>
    <w:rsid w:val="69BF4612"/>
    <w:rsid w:val="69BF7B44"/>
    <w:rsid w:val="69C25601"/>
    <w:rsid w:val="69C26039"/>
    <w:rsid w:val="69C3B323"/>
    <w:rsid w:val="69C4E825"/>
    <w:rsid w:val="69C53B92"/>
    <w:rsid w:val="69C6CD78"/>
    <w:rsid w:val="69C8D2A7"/>
    <w:rsid w:val="69CB8FF8"/>
    <w:rsid w:val="69CC67C3"/>
    <w:rsid w:val="69CC735A"/>
    <w:rsid w:val="69CD05C5"/>
    <w:rsid w:val="69D021BD"/>
    <w:rsid w:val="69D0ED0A"/>
    <w:rsid w:val="69D2AC92"/>
    <w:rsid w:val="69D32213"/>
    <w:rsid w:val="69D4F717"/>
    <w:rsid w:val="69D66C1D"/>
    <w:rsid w:val="69D83992"/>
    <w:rsid w:val="69DC3982"/>
    <w:rsid w:val="69DD37C3"/>
    <w:rsid w:val="69DD49DA"/>
    <w:rsid w:val="69DF4980"/>
    <w:rsid w:val="69DFB685"/>
    <w:rsid w:val="69E50DCF"/>
    <w:rsid w:val="69E51040"/>
    <w:rsid w:val="69E79F74"/>
    <w:rsid w:val="69EA2E68"/>
    <w:rsid w:val="69EC76D1"/>
    <w:rsid w:val="69ED2C7E"/>
    <w:rsid w:val="69EDAB9F"/>
    <w:rsid w:val="69EEA7E2"/>
    <w:rsid w:val="69EED975"/>
    <w:rsid w:val="69EFC6C9"/>
    <w:rsid w:val="69F024A5"/>
    <w:rsid w:val="69F15188"/>
    <w:rsid w:val="69F3D2F0"/>
    <w:rsid w:val="69F5CEEE"/>
    <w:rsid w:val="69F7E9B7"/>
    <w:rsid w:val="69FFAFF1"/>
    <w:rsid w:val="6A001245"/>
    <w:rsid w:val="6A04AA46"/>
    <w:rsid w:val="6A04E6A2"/>
    <w:rsid w:val="6A07C21E"/>
    <w:rsid w:val="6A0FD313"/>
    <w:rsid w:val="6A11837E"/>
    <w:rsid w:val="6A12D829"/>
    <w:rsid w:val="6A147134"/>
    <w:rsid w:val="6A156EA3"/>
    <w:rsid w:val="6A19073C"/>
    <w:rsid w:val="6A1A3A42"/>
    <w:rsid w:val="6A1BFCEE"/>
    <w:rsid w:val="6A1CD9E9"/>
    <w:rsid w:val="6A1F8EA9"/>
    <w:rsid w:val="6A24EE4F"/>
    <w:rsid w:val="6A27525B"/>
    <w:rsid w:val="6A29D019"/>
    <w:rsid w:val="6A2D49DE"/>
    <w:rsid w:val="6A2FE328"/>
    <w:rsid w:val="6A30A319"/>
    <w:rsid w:val="6A35C86B"/>
    <w:rsid w:val="6A36F762"/>
    <w:rsid w:val="6A383CA1"/>
    <w:rsid w:val="6A384944"/>
    <w:rsid w:val="6A396443"/>
    <w:rsid w:val="6A3E6B09"/>
    <w:rsid w:val="6A3F3C72"/>
    <w:rsid w:val="6A402E90"/>
    <w:rsid w:val="6A4585CC"/>
    <w:rsid w:val="6A491946"/>
    <w:rsid w:val="6A4B1833"/>
    <w:rsid w:val="6A4B5B8F"/>
    <w:rsid w:val="6A4D97A9"/>
    <w:rsid w:val="6A4DC414"/>
    <w:rsid w:val="6A4E250E"/>
    <w:rsid w:val="6A5061D2"/>
    <w:rsid w:val="6A512225"/>
    <w:rsid w:val="6A540BC5"/>
    <w:rsid w:val="6A54B87D"/>
    <w:rsid w:val="6A56E809"/>
    <w:rsid w:val="6A58112F"/>
    <w:rsid w:val="6A5BD991"/>
    <w:rsid w:val="6A5C70FF"/>
    <w:rsid w:val="6A5D5521"/>
    <w:rsid w:val="6A5D6869"/>
    <w:rsid w:val="6A5DA5C0"/>
    <w:rsid w:val="6A641895"/>
    <w:rsid w:val="6A665A9A"/>
    <w:rsid w:val="6A674FF6"/>
    <w:rsid w:val="6A6AF86E"/>
    <w:rsid w:val="6A6D5AA1"/>
    <w:rsid w:val="6A6DCF6E"/>
    <w:rsid w:val="6A6DECFE"/>
    <w:rsid w:val="6A6EC58F"/>
    <w:rsid w:val="6A701051"/>
    <w:rsid w:val="6A70CFAA"/>
    <w:rsid w:val="6A730478"/>
    <w:rsid w:val="6A79BE5F"/>
    <w:rsid w:val="6A7ACD4F"/>
    <w:rsid w:val="6A7AE081"/>
    <w:rsid w:val="6A7DF9C3"/>
    <w:rsid w:val="6A7EA3CE"/>
    <w:rsid w:val="6A7EC1BE"/>
    <w:rsid w:val="6A7FF922"/>
    <w:rsid w:val="6A807987"/>
    <w:rsid w:val="6A82608D"/>
    <w:rsid w:val="6A861881"/>
    <w:rsid w:val="6A874FD8"/>
    <w:rsid w:val="6A875652"/>
    <w:rsid w:val="6A8B9648"/>
    <w:rsid w:val="6A8BC279"/>
    <w:rsid w:val="6A8DAA9E"/>
    <w:rsid w:val="6A8E86CA"/>
    <w:rsid w:val="6A8FB8CC"/>
    <w:rsid w:val="6A900B1D"/>
    <w:rsid w:val="6A905E43"/>
    <w:rsid w:val="6A91916C"/>
    <w:rsid w:val="6A92CD65"/>
    <w:rsid w:val="6A93DE2F"/>
    <w:rsid w:val="6A9718D9"/>
    <w:rsid w:val="6A9C6653"/>
    <w:rsid w:val="6A9D0050"/>
    <w:rsid w:val="6AA146E4"/>
    <w:rsid w:val="6AA58C38"/>
    <w:rsid w:val="6AA8D6D5"/>
    <w:rsid w:val="6AA8EA8F"/>
    <w:rsid w:val="6AAE41FC"/>
    <w:rsid w:val="6AAFA20C"/>
    <w:rsid w:val="6AB1CBC7"/>
    <w:rsid w:val="6AB461A6"/>
    <w:rsid w:val="6AB5D016"/>
    <w:rsid w:val="6AB81FD1"/>
    <w:rsid w:val="6ABBB50A"/>
    <w:rsid w:val="6ABD05F9"/>
    <w:rsid w:val="6ABD3024"/>
    <w:rsid w:val="6AC034E0"/>
    <w:rsid w:val="6AC0E134"/>
    <w:rsid w:val="6AC2FDEB"/>
    <w:rsid w:val="6AC378DE"/>
    <w:rsid w:val="6AC3A0E9"/>
    <w:rsid w:val="6AC5533F"/>
    <w:rsid w:val="6AC7502B"/>
    <w:rsid w:val="6AC7545B"/>
    <w:rsid w:val="6AC77A2E"/>
    <w:rsid w:val="6AC7FEB0"/>
    <w:rsid w:val="6ACA9AFF"/>
    <w:rsid w:val="6ACACEBA"/>
    <w:rsid w:val="6ACB0782"/>
    <w:rsid w:val="6ACFF4E4"/>
    <w:rsid w:val="6AD379B8"/>
    <w:rsid w:val="6AD73010"/>
    <w:rsid w:val="6AD87D17"/>
    <w:rsid w:val="6AD8C508"/>
    <w:rsid w:val="6AD8EA38"/>
    <w:rsid w:val="6ADAB370"/>
    <w:rsid w:val="6ADB6C83"/>
    <w:rsid w:val="6ADC8A65"/>
    <w:rsid w:val="6ADCB229"/>
    <w:rsid w:val="6ADDB0DA"/>
    <w:rsid w:val="6ADEF4EE"/>
    <w:rsid w:val="6AE0AED1"/>
    <w:rsid w:val="6AE30E28"/>
    <w:rsid w:val="6AE89219"/>
    <w:rsid w:val="6AE89B71"/>
    <w:rsid w:val="6AE9F352"/>
    <w:rsid w:val="6AEAB089"/>
    <w:rsid w:val="6AEAB50B"/>
    <w:rsid w:val="6AEB26ED"/>
    <w:rsid w:val="6AEBC8CD"/>
    <w:rsid w:val="6AEC509A"/>
    <w:rsid w:val="6AEDC015"/>
    <w:rsid w:val="6AF2E053"/>
    <w:rsid w:val="6AF3E2AE"/>
    <w:rsid w:val="6AF4BEDE"/>
    <w:rsid w:val="6AF4E215"/>
    <w:rsid w:val="6AF6344B"/>
    <w:rsid w:val="6AF650BA"/>
    <w:rsid w:val="6AFADAA6"/>
    <w:rsid w:val="6AFEDDD1"/>
    <w:rsid w:val="6AFF5709"/>
    <w:rsid w:val="6B0039E1"/>
    <w:rsid w:val="6B009749"/>
    <w:rsid w:val="6B03DD7B"/>
    <w:rsid w:val="6B05EC1D"/>
    <w:rsid w:val="6B0683A2"/>
    <w:rsid w:val="6B09847C"/>
    <w:rsid w:val="6B0B7573"/>
    <w:rsid w:val="6B0E455F"/>
    <w:rsid w:val="6B0EBAB7"/>
    <w:rsid w:val="6B140939"/>
    <w:rsid w:val="6B164219"/>
    <w:rsid w:val="6B1A124E"/>
    <w:rsid w:val="6B1AA5A8"/>
    <w:rsid w:val="6B1D0DFF"/>
    <w:rsid w:val="6B1E2F67"/>
    <w:rsid w:val="6B23D19D"/>
    <w:rsid w:val="6B2514A7"/>
    <w:rsid w:val="6B2712F9"/>
    <w:rsid w:val="6B28309B"/>
    <w:rsid w:val="6B2A2E98"/>
    <w:rsid w:val="6B2C4FCE"/>
    <w:rsid w:val="6B2D8F8A"/>
    <w:rsid w:val="6B396023"/>
    <w:rsid w:val="6B3DFA3D"/>
    <w:rsid w:val="6B3E15B9"/>
    <w:rsid w:val="6B40D976"/>
    <w:rsid w:val="6B412497"/>
    <w:rsid w:val="6B41771B"/>
    <w:rsid w:val="6B42579F"/>
    <w:rsid w:val="6B45D537"/>
    <w:rsid w:val="6B463299"/>
    <w:rsid w:val="6B466C82"/>
    <w:rsid w:val="6B46B4AC"/>
    <w:rsid w:val="6B48F604"/>
    <w:rsid w:val="6B4CCD5A"/>
    <w:rsid w:val="6B4FF5EC"/>
    <w:rsid w:val="6B4FFD16"/>
    <w:rsid w:val="6B51897C"/>
    <w:rsid w:val="6B51D817"/>
    <w:rsid w:val="6B5395DF"/>
    <w:rsid w:val="6B582733"/>
    <w:rsid w:val="6B5A458F"/>
    <w:rsid w:val="6B5AB988"/>
    <w:rsid w:val="6B5AF590"/>
    <w:rsid w:val="6B5BDFDB"/>
    <w:rsid w:val="6B5C96A4"/>
    <w:rsid w:val="6B5EA810"/>
    <w:rsid w:val="6B5F9D75"/>
    <w:rsid w:val="6B602E21"/>
    <w:rsid w:val="6B626490"/>
    <w:rsid w:val="6B66AB60"/>
    <w:rsid w:val="6B66B53C"/>
    <w:rsid w:val="6B66D86E"/>
    <w:rsid w:val="6B673E95"/>
    <w:rsid w:val="6B67E040"/>
    <w:rsid w:val="6B67E7E4"/>
    <w:rsid w:val="6B6B7163"/>
    <w:rsid w:val="6B71120A"/>
    <w:rsid w:val="6B72106B"/>
    <w:rsid w:val="6B736655"/>
    <w:rsid w:val="6B76054E"/>
    <w:rsid w:val="6B77415C"/>
    <w:rsid w:val="6B77CCEB"/>
    <w:rsid w:val="6B78A5BE"/>
    <w:rsid w:val="6B7999C6"/>
    <w:rsid w:val="6B79A02D"/>
    <w:rsid w:val="6B79A078"/>
    <w:rsid w:val="6B7BB8CB"/>
    <w:rsid w:val="6B7BE612"/>
    <w:rsid w:val="6B7CE19A"/>
    <w:rsid w:val="6B7D2750"/>
    <w:rsid w:val="6B81F8CE"/>
    <w:rsid w:val="6B829931"/>
    <w:rsid w:val="6B870960"/>
    <w:rsid w:val="6B88B2DE"/>
    <w:rsid w:val="6B8B8E48"/>
    <w:rsid w:val="6B8E9FDE"/>
    <w:rsid w:val="6B8F2F45"/>
    <w:rsid w:val="6B90561E"/>
    <w:rsid w:val="6B9B6F74"/>
    <w:rsid w:val="6B9D30CB"/>
    <w:rsid w:val="6BA24289"/>
    <w:rsid w:val="6BA25067"/>
    <w:rsid w:val="6BA2E43C"/>
    <w:rsid w:val="6BA3CD00"/>
    <w:rsid w:val="6BA44EC5"/>
    <w:rsid w:val="6BA484B8"/>
    <w:rsid w:val="6BA55818"/>
    <w:rsid w:val="6BA7F1EF"/>
    <w:rsid w:val="6BA845BC"/>
    <w:rsid w:val="6BA90AC9"/>
    <w:rsid w:val="6BA9DB8C"/>
    <w:rsid w:val="6BAAE976"/>
    <w:rsid w:val="6BAC0376"/>
    <w:rsid w:val="6BB1CCAA"/>
    <w:rsid w:val="6BB6EFD0"/>
    <w:rsid w:val="6BB78FEF"/>
    <w:rsid w:val="6BB8AA4A"/>
    <w:rsid w:val="6BB992BE"/>
    <w:rsid w:val="6BBA7925"/>
    <w:rsid w:val="6BBC596E"/>
    <w:rsid w:val="6BBF6AEF"/>
    <w:rsid w:val="6BBF9BEA"/>
    <w:rsid w:val="6BBFA35F"/>
    <w:rsid w:val="6BC0B47A"/>
    <w:rsid w:val="6BC3C2D5"/>
    <w:rsid w:val="6BC3E14B"/>
    <w:rsid w:val="6BC45B23"/>
    <w:rsid w:val="6BCA5CB0"/>
    <w:rsid w:val="6BCBD946"/>
    <w:rsid w:val="6BCE260A"/>
    <w:rsid w:val="6BCE7E70"/>
    <w:rsid w:val="6BD06A15"/>
    <w:rsid w:val="6BD45614"/>
    <w:rsid w:val="6BD68407"/>
    <w:rsid w:val="6BD764D0"/>
    <w:rsid w:val="6BD847A4"/>
    <w:rsid w:val="6BD96EB2"/>
    <w:rsid w:val="6BDA370E"/>
    <w:rsid w:val="6BDD379D"/>
    <w:rsid w:val="6BDFD53D"/>
    <w:rsid w:val="6BE40750"/>
    <w:rsid w:val="6BE5AC2E"/>
    <w:rsid w:val="6BE7C559"/>
    <w:rsid w:val="6BE7E02D"/>
    <w:rsid w:val="6BEDC96F"/>
    <w:rsid w:val="6BEF4307"/>
    <w:rsid w:val="6BF07803"/>
    <w:rsid w:val="6BF1596A"/>
    <w:rsid w:val="6BF2184B"/>
    <w:rsid w:val="6BF4E7EF"/>
    <w:rsid w:val="6BF51539"/>
    <w:rsid w:val="6BF7F3A4"/>
    <w:rsid w:val="6BF9A23C"/>
    <w:rsid w:val="6BFB01FD"/>
    <w:rsid w:val="6BFB65AD"/>
    <w:rsid w:val="6BFC5825"/>
    <w:rsid w:val="6BFCBF4D"/>
    <w:rsid w:val="6BFF049B"/>
    <w:rsid w:val="6BFFA82B"/>
    <w:rsid w:val="6C002E8D"/>
    <w:rsid w:val="6C02021E"/>
    <w:rsid w:val="6C025D2D"/>
    <w:rsid w:val="6C046C53"/>
    <w:rsid w:val="6C056EAC"/>
    <w:rsid w:val="6C0D738B"/>
    <w:rsid w:val="6C0DC64C"/>
    <w:rsid w:val="6C0E0405"/>
    <w:rsid w:val="6C0F54F3"/>
    <w:rsid w:val="6C1407BD"/>
    <w:rsid w:val="6C147F2B"/>
    <w:rsid w:val="6C149542"/>
    <w:rsid w:val="6C14F7C3"/>
    <w:rsid w:val="6C156414"/>
    <w:rsid w:val="6C15D12F"/>
    <w:rsid w:val="6C18F719"/>
    <w:rsid w:val="6C1939BC"/>
    <w:rsid w:val="6C1B5571"/>
    <w:rsid w:val="6C1DEC38"/>
    <w:rsid w:val="6C21887A"/>
    <w:rsid w:val="6C22DF92"/>
    <w:rsid w:val="6C242569"/>
    <w:rsid w:val="6C24FE0D"/>
    <w:rsid w:val="6C25BCD1"/>
    <w:rsid w:val="6C2AFF4D"/>
    <w:rsid w:val="6C2E4C8D"/>
    <w:rsid w:val="6C3038AE"/>
    <w:rsid w:val="6C304D35"/>
    <w:rsid w:val="6C3235EF"/>
    <w:rsid w:val="6C325CD4"/>
    <w:rsid w:val="6C35394F"/>
    <w:rsid w:val="6C39151C"/>
    <w:rsid w:val="6C3B65BF"/>
    <w:rsid w:val="6C3CFE70"/>
    <w:rsid w:val="6C3D3F6A"/>
    <w:rsid w:val="6C3D8F95"/>
    <w:rsid w:val="6C3ED64E"/>
    <w:rsid w:val="6C3F3764"/>
    <w:rsid w:val="6C3F6E2D"/>
    <w:rsid w:val="6C415C5C"/>
    <w:rsid w:val="6C425088"/>
    <w:rsid w:val="6C439B6C"/>
    <w:rsid w:val="6C49DC44"/>
    <w:rsid w:val="6C49EB6E"/>
    <w:rsid w:val="6C4A0F41"/>
    <w:rsid w:val="6C4CDBB7"/>
    <w:rsid w:val="6C4EB322"/>
    <w:rsid w:val="6C4FF2B4"/>
    <w:rsid w:val="6C51CD11"/>
    <w:rsid w:val="6C52257E"/>
    <w:rsid w:val="6C526942"/>
    <w:rsid w:val="6C54A254"/>
    <w:rsid w:val="6C54D660"/>
    <w:rsid w:val="6C5703E9"/>
    <w:rsid w:val="6C581687"/>
    <w:rsid w:val="6C58E5D7"/>
    <w:rsid w:val="6C5AFD77"/>
    <w:rsid w:val="6C5B4082"/>
    <w:rsid w:val="6C5D9F40"/>
    <w:rsid w:val="6C612841"/>
    <w:rsid w:val="6C65E332"/>
    <w:rsid w:val="6C673125"/>
    <w:rsid w:val="6C67ADAB"/>
    <w:rsid w:val="6C6A8381"/>
    <w:rsid w:val="6C6E6F09"/>
    <w:rsid w:val="6C7D6A5B"/>
    <w:rsid w:val="6C7E30C4"/>
    <w:rsid w:val="6C7F1608"/>
    <w:rsid w:val="6C84AA7F"/>
    <w:rsid w:val="6C85C840"/>
    <w:rsid w:val="6C87C122"/>
    <w:rsid w:val="6C8B4D19"/>
    <w:rsid w:val="6C8B7336"/>
    <w:rsid w:val="6C8BB5FF"/>
    <w:rsid w:val="6C8BE04D"/>
    <w:rsid w:val="6C8C349A"/>
    <w:rsid w:val="6C8D0523"/>
    <w:rsid w:val="6C8D2E97"/>
    <w:rsid w:val="6C8DAEF5"/>
    <w:rsid w:val="6C8E6E69"/>
    <w:rsid w:val="6C8E94A8"/>
    <w:rsid w:val="6C90F833"/>
    <w:rsid w:val="6C9263B0"/>
    <w:rsid w:val="6C92FB4E"/>
    <w:rsid w:val="6C93464B"/>
    <w:rsid w:val="6C95B621"/>
    <w:rsid w:val="6C962BAB"/>
    <w:rsid w:val="6C9A2020"/>
    <w:rsid w:val="6C9A454F"/>
    <w:rsid w:val="6C9AEC67"/>
    <w:rsid w:val="6C9C3947"/>
    <w:rsid w:val="6C9DD22D"/>
    <w:rsid w:val="6C9E83BE"/>
    <w:rsid w:val="6C9F9A72"/>
    <w:rsid w:val="6CA2ED60"/>
    <w:rsid w:val="6CA58043"/>
    <w:rsid w:val="6CA5A711"/>
    <w:rsid w:val="6CA6E88E"/>
    <w:rsid w:val="6CA786B2"/>
    <w:rsid w:val="6CA793FF"/>
    <w:rsid w:val="6CAA1075"/>
    <w:rsid w:val="6CB023AE"/>
    <w:rsid w:val="6CB1026C"/>
    <w:rsid w:val="6CB3EF3B"/>
    <w:rsid w:val="6CB8E136"/>
    <w:rsid w:val="6CB9B1E7"/>
    <w:rsid w:val="6CBA904D"/>
    <w:rsid w:val="6CBD78B6"/>
    <w:rsid w:val="6CBE79C7"/>
    <w:rsid w:val="6CC0C40A"/>
    <w:rsid w:val="6CC13C0F"/>
    <w:rsid w:val="6CC1AF63"/>
    <w:rsid w:val="6CC20649"/>
    <w:rsid w:val="6CC3BAF8"/>
    <w:rsid w:val="6CC4B2A0"/>
    <w:rsid w:val="6CC54F47"/>
    <w:rsid w:val="6CC58A87"/>
    <w:rsid w:val="6CC5E98E"/>
    <w:rsid w:val="6CCE290B"/>
    <w:rsid w:val="6CD3EF0A"/>
    <w:rsid w:val="6CD98DEF"/>
    <w:rsid w:val="6CD99C01"/>
    <w:rsid w:val="6CD9C800"/>
    <w:rsid w:val="6CDA19BB"/>
    <w:rsid w:val="6CDC2AA1"/>
    <w:rsid w:val="6CDDB3DB"/>
    <w:rsid w:val="6CE056CB"/>
    <w:rsid w:val="6CE38696"/>
    <w:rsid w:val="6CE4A804"/>
    <w:rsid w:val="6CE64297"/>
    <w:rsid w:val="6CE6B272"/>
    <w:rsid w:val="6CE9EF89"/>
    <w:rsid w:val="6CEA86CD"/>
    <w:rsid w:val="6CEB4879"/>
    <w:rsid w:val="6CEB6820"/>
    <w:rsid w:val="6CEFCC10"/>
    <w:rsid w:val="6CF017AD"/>
    <w:rsid w:val="6CF46C03"/>
    <w:rsid w:val="6CF4A0A6"/>
    <w:rsid w:val="6CF4ED2E"/>
    <w:rsid w:val="6CF61A1D"/>
    <w:rsid w:val="6CFA04E7"/>
    <w:rsid w:val="6CFB5033"/>
    <w:rsid w:val="6CFB88A9"/>
    <w:rsid w:val="6CFCCF73"/>
    <w:rsid w:val="6CFF95F8"/>
    <w:rsid w:val="6D046E61"/>
    <w:rsid w:val="6D06575E"/>
    <w:rsid w:val="6D06F42E"/>
    <w:rsid w:val="6D084619"/>
    <w:rsid w:val="6D0AAD4C"/>
    <w:rsid w:val="6D0B0145"/>
    <w:rsid w:val="6D0C8674"/>
    <w:rsid w:val="6D0C972D"/>
    <w:rsid w:val="6D0CD21E"/>
    <w:rsid w:val="6D0FA38C"/>
    <w:rsid w:val="6D0FD012"/>
    <w:rsid w:val="6D108959"/>
    <w:rsid w:val="6D111415"/>
    <w:rsid w:val="6D17AC08"/>
    <w:rsid w:val="6D197585"/>
    <w:rsid w:val="6D1C534A"/>
    <w:rsid w:val="6D1D49BF"/>
    <w:rsid w:val="6D202C75"/>
    <w:rsid w:val="6D2069DA"/>
    <w:rsid w:val="6D230688"/>
    <w:rsid w:val="6D235C06"/>
    <w:rsid w:val="6D238F50"/>
    <w:rsid w:val="6D2697A1"/>
    <w:rsid w:val="6D28F3CF"/>
    <w:rsid w:val="6D2926B5"/>
    <w:rsid w:val="6D292D99"/>
    <w:rsid w:val="6D2BF21B"/>
    <w:rsid w:val="6D2C3D31"/>
    <w:rsid w:val="6D2ED0FA"/>
    <w:rsid w:val="6D2F9031"/>
    <w:rsid w:val="6D2F9A96"/>
    <w:rsid w:val="6D2FD566"/>
    <w:rsid w:val="6D2FFD6B"/>
    <w:rsid w:val="6D3044DC"/>
    <w:rsid w:val="6D3263EA"/>
    <w:rsid w:val="6D32A19E"/>
    <w:rsid w:val="6D35B5DA"/>
    <w:rsid w:val="6D36704A"/>
    <w:rsid w:val="6D3928EE"/>
    <w:rsid w:val="6D39827F"/>
    <w:rsid w:val="6D39C389"/>
    <w:rsid w:val="6D3AE6AB"/>
    <w:rsid w:val="6D3B0758"/>
    <w:rsid w:val="6D3DD8EB"/>
    <w:rsid w:val="6D3E9CFE"/>
    <w:rsid w:val="6D436523"/>
    <w:rsid w:val="6D43B8CE"/>
    <w:rsid w:val="6D46F687"/>
    <w:rsid w:val="6D49A628"/>
    <w:rsid w:val="6D4BD266"/>
    <w:rsid w:val="6D4C8EB0"/>
    <w:rsid w:val="6D4E2227"/>
    <w:rsid w:val="6D4E6095"/>
    <w:rsid w:val="6D4EA29A"/>
    <w:rsid w:val="6D4FF13E"/>
    <w:rsid w:val="6D5922A8"/>
    <w:rsid w:val="6D59E093"/>
    <w:rsid w:val="6D5B4AEA"/>
    <w:rsid w:val="6D5B87E1"/>
    <w:rsid w:val="6D5BE7BB"/>
    <w:rsid w:val="6D5DE9DA"/>
    <w:rsid w:val="6D5F05C3"/>
    <w:rsid w:val="6D5FEB91"/>
    <w:rsid w:val="6D6126AC"/>
    <w:rsid w:val="6D626319"/>
    <w:rsid w:val="6D66D9A3"/>
    <w:rsid w:val="6D685081"/>
    <w:rsid w:val="6D69AC62"/>
    <w:rsid w:val="6D6A4D97"/>
    <w:rsid w:val="6D6D20AC"/>
    <w:rsid w:val="6D6E40D1"/>
    <w:rsid w:val="6D71F093"/>
    <w:rsid w:val="6D78FB72"/>
    <w:rsid w:val="6D79A946"/>
    <w:rsid w:val="6D7A0EF4"/>
    <w:rsid w:val="6D7A5A9A"/>
    <w:rsid w:val="6D7AA818"/>
    <w:rsid w:val="6D7CE2B7"/>
    <w:rsid w:val="6D7F9D0E"/>
    <w:rsid w:val="6D8068FA"/>
    <w:rsid w:val="6D808EC9"/>
    <w:rsid w:val="6D83B74A"/>
    <w:rsid w:val="6D89390A"/>
    <w:rsid w:val="6D89AAA4"/>
    <w:rsid w:val="6D8A7E0D"/>
    <w:rsid w:val="6D8AB658"/>
    <w:rsid w:val="6D8E0CF3"/>
    <w:rsid w:val="6D91581F"/>
    <w:rsid w:val="6D92D1F0"/>
    <w:rsid w:val="6D9335AA"/>
    <w:rsid w:val="6D967E7C"/>
    <w:rsid w:val="6D9834BA"/>
    <w:rsid w:val="6D98757B"/>
    <w:rsid w:val="6D9AFF45"/>
    <w:rsid w:val="6D9D3807"/>
    <w:rsid w:val="6D9D6EFC"/>
    <w:rsid w:val="6DA5365F"/>
    <w:rsid w:val="6DA5D26E"/>
    <w:rsid w:val="6DA72F77"/>
    <w:rsid w:val="6DAB2554"/>
    <w:rsid w:val="6DAD7BE1"/>
    <w:rsid w:val="6DADFF48"/>
    <w:rsid w:val="6DAE3A78"/>
    <w:rsid w:val="6DAE456C"/>
    <w:rsid w:val="6DAEA399"/>
    <w:rsid w:val="6DB3F39D"/>
    <w:rsid w:val="6DB5D440"/>
    <w:rsid w:val="6DB836A0"/>
    <w:rsid w:val="6DB8AE3F"/>
    <w:rsid w:val="6DBA99A4"/>
    <w:rsid w:val="6DBBC2EF"/>
    <w:rsid w:val="6DBC29A8"/>
    <w:rsid w:val="6DBF2C68"/>
    <w:rsid w:val="6DC1D70D"/>
    <w:rsid w:val="6DC36EF4"/>
    <w:rsid w:val="6DC444D4"/>
    <w:rsid w:val="6DC49E56"/>
    <w:rsid w:val="6DC9871A"/>
    <w:rsid w:val="6DCBD48A"/>
    <w:rsid w:val="6DCCBBED"/>
    <w:rsid w:val="6DCCD86B"/>
    <w:rsid w:val="6DCF9C11"/>
    <w:rsid w:val="6DCFD940"/>
    <w:rsid w:val="6DD32741"/>
    <w:rsid w:val="6DD43D5A"/>
    <w:rsid w:val="6DD4531D"/>
    <w:rsid w:val="6DD7099E"/>
    <w:rsid w:val="6DD7F0BD"/>
    <w:rsid w:val="6DD9A7B2"/>
    <w:rsid w:val="6DDA0285"/>
    <w:rsid w:val="6DDAC5D9"/>
    <w:rsid w:val="6DDB4830"/>
    <w:rsid w:val="6DDBF38E"/>
    <w:rsid w:val="6DDC7AEB"/>
    <w:rsid w:val="6DDE4055"/>
    <w:rsid w:val="6DDEEA70"/>
    <w:rsid w:val="6DDFD6D9"/>
    <w:rsid w:val="6DE4E52E"/>
    <w:rsid w:val="6DE65938"/>
    <w:rsid w:val="6DE9F302"/>
    <w:rsid w:val="6DEBA0CC"/>
    <w:rsid w:val="6DED577A"/>
    <w:rsid w:val="6DF1BE41"/>
    <w:rsid w:val="6DF1BE41"/>
    <w:rsid w:val="6DF2A287"/>
    <w:rsid w:val="6DF2D1A4"/>
    <w:rsid w:val="6DF58B23"/>
    <w:rsid w:val="6DF622B6"/>
    <w:rsid w:val="6DF81CC0"/>
    <w:rsid w:val="6DFDC80C"/>
    <w:rsid w:val="6E008787"/>
    <w:rsid w:val="6E019ACD"/>
    <w:rsid w:val="6E0808DC"/>
    <w:rsid w:val="6E0B8C49"/>
    <w:rsid w:val="6E0C284A"/>
    <w:rsid w:val="6E110E2D"/>
    <w:rsid w:val="6E13832B"/>
    <w:rsid w:val="6E15ED20"/>
    <w:rsid w:val="6E160268"/>
    <w:rsid w:val="6E16082A"/>
    <w:rsid w:val="6E1827C4"/>
    <w:rsid w:val="6E1BAE13"/>
    <w:rsid w:val="6E1C29FB"/>
    <w:rsid w:val="6E1CDEA7"/>
    <w:rsid w:val="6E1D1682"/>
    <w:rsid w:val="6E2518D9"/>
    <w:rsid w:val="6E26AADA"/>
    <w:rsid w:val="6E27E4DD"/>
    <w:rsid w:val="6E2BF6AC"/>
    <w:rsid w:val="6E2E34A3"/>
    <w:rsid w:val="6E307588"/>
    <w:rsid w:val="6E35581A"/>
    <w:rsid w:val="6E39FF4A"/>
    <w:rsid w:val="6E3C7AD5"/>
    <w:rsid w:val="6E3F7F3E"/>
    <w:rsid w:val="6E418D69"/>
    <w:rsid w:val="6E42305D"/>
    <w:rsid w:val="6E43FFC3"/>
    <w:rsid w:val="6E44835E"/>
    <w:rsid w:val="6E465CC8"/>
    <w:rsid w:val="6E480C41"/>
    <w:rsid w:val="6E4864B4"/>
    <w:rsid w:val="6E4921BD"/>
    <w:rsid w:val="6E4D3909"/>
    <w:rsid w:val="6E4DFB59"/>
    <w:rsid w:val="6E4E3E6F"/>
    <w:rsid w:val="6E52F4D6"/>
    <w:rsid w:val="6E53601D"/>
    <w:rsid w:val="6E5639FD"/>
    <w:rsid w:val="6E567F07"/>
    <w:rsid w:val="6E56C2C3"/>
    <w:rsid w:val="6E59379C"/>
    <w:rsid w:val="6E59AC94"/>
    <w:rsid w:val="6E59E4FB"/>
    <w:rsid w:val="6E5DAA07"/>
    <w:rsid w:val="6E5DEFA3"/>
    <w:rsid w:val="6E5F8139"/>
    <w:rsid w:val="6E602211"/>
    <w:rsid w:val="6E638AB5"/>
    <w:rsid w:val="6E64429F"/>
    <w:rsid w:val="6E64C1D9"/>
    <w:rsid w:val="6E64F463"/>
    <w:rsid w:val="6E6824A2"/>
    <w:rsid w:val="6E6CBC7E"/>
    <w:rsid w:val="6E6E156C"/>
    <w:rsid w:val="6E6FB8C1"/>
    <w:rsid w:val="6E71EDEE"/>
    <w:rsid w:val="6E720DD4"/>
    <w:rsid w:val="6E7A021F"/>
    <w:rsid w:val="6E7BCE6C"/>
    <w:rsid w:val="6E7BE96B"/>
    <w:rsid w:val="6E7C4E62"/>
    <w:rsid w:val="6E7D951E"/>
    <w:rsid w:val="6E8248BD"/>
    <w:rsid w:val="6E828270"/>
    <w:rsid w:val="6E832E1F"/>
    <w:rsid w:val="6E856C28"/>
    <w:rsid w:val="6E85A983"/>
    <w:rsid w:val="6E880569"/>
    <w:rsid w:val="6E886F45"/>
    <w:rsid w:val="6E8A26AA"/>
    <w:rsid w:val="6E8C1E53"/>
    <w:rsid w:val="6E919A31"/>
    <w:rsid w:val="6E92A494"/>
    <w:rsid w:val="6E93309C"/>
    <w:rsid w:val="6E962DDB"/>
    <w:rsid w:val="6E9660C4"/>
    <w:rsid w:val="6E98B14B"/>
    <w:rsid w:val="6E99323C"/>
    <w:rsid w:val="6E99BCCA"/>
    <w:rsid w:val="6EA0ABE2"/>
    <w:rsid w:val="6EA34211"/>
    <w:rsid w:val="6EA4B13A"/>
    <w:rsid w:val="6EA62477"/>
    <w:rsid w:val="6EA67DAD"/>
    <w:rsid w:val="6EA8DD18"/>
    <w:rsid w:val="6EAA4EA9"/>
    <w:rsid w:val="6EAD0CCA"/>
    <w:rsid w:val="6EAE19A1"/>
    <w:rsid w:val="6EB15FDD"/>
    <w:rsid w:val="6EB18005"/>
    <w:rsid w:val="6EB2145E"/>
    <w:rsid w:val="6EB43720"/>
    <w:rsid w:val="6EB44E3D"/>
    <w:rsid w:val="6EB81F39"/>
    <w:rsid w:val="6EB8D882"/>
    <w:rsid w:val="6EBCFF2C"/>
    <w:rsid w:val="6EBDECE7"/>
    <w:rsid w:val="6EC23A82"/>
    <w:rsid w:val="6EC62074"/>
    <w:rsid w:val="6EC66C9B"/>
    <w:rsid w:val="6EC97FF0"/>
    <w:rsid w:val="6EC9C2CE"/>
    <w:rsid w:val="6ECA4A81"/>
    <w:rsid w:val="6ECBC82E"/>
    <w:rsid w:val="6ECBCDCC"/>
    <w:rsid w:val="6ECC3C56"/>
    <w:rsid w:val="6ECE464C"/>
    <w:rsid w:val="6ED00349"/>
    <w:rsid w:val="6ED0979C"/>
    <w:rsid w:val="6ED3F22A"/>
    <w:rsid w:val="6ED4B838"/>
    <w:rsid w:val="6ED538E7"/>
    <w:rsid w:val="6ED564D1"/>
    <w:rsid w:val="6ED7175D"/>
    <w:rsid w:val="6ED726B5"/>
    <w:rsid w:val="6ED7439E"/>
    <w:rsid w:val="6ED7732F"/>
    <w:rsid w:val="6ED80560"/>
    <w:rsid w:val="6ED94137"/>
    <w:rsid w:val="6EDAB693"/>
    <w:rsid w:val="6EE0CBA6"/>
    <w:rsid w:val="6EE3FF14"/>
    <w:rsid w:val="6EE457E6"/>
    <w:rsid w:val="6EE50F8C"/>
    <w:rsid w:val="6EE89A81"/>
    <w:rsid w:val="6EE9FA55"/>
    <w:rsid w:val="6EEA6915"/>
    <w:rsid w:val="6EECB200"/>
    <w:rsid w:val="6EF3AFFF"/>
    <w:rsid w:val="6EF63840"/>
    <w:rsid w:val="6EF6E9AB"/>
    <w:rsid w:val="6EF7275C"/>
    <w:rsid w:val="6EF90699"/>
    <w:rsid w:val="6EFA692F"/>
    <w:rsid w:val="6EFBA8CD"/>
    <w:rsid w:val="6EFF42CF"/>
    <w:rsid w:val="6F00289F"/>
    <w:rsid w:val="6F039756"/>
    <w:rsid w:val="6F060AA5"/>
    <w:rsid w:val="6F06D976"/>
    <w:rsid w:val="6F075D92"/>
    <w:rsid w:val="6F0AF2F9"/>
    <w:rsid w:val="6F0B3D29"/>
    <w:rsid w:val="6F0CEC83"/>
    <w:rsid w:val="6F0E1E7E"/>
    <w:rsid w:val="6F0F64A7"/>
    <w:rsid w:val="6F0F99E8"/>
    <w:rsid w:val="6F1041E7"/>
    <w:rsid w:val="6F10E4B7"/>
    <w:rsid w:val="6F1180BC"/>
    <w:rsid w:val="6F1264BC"/>
    <w:rsid w:val="6F136D8A"/>
    <w:rsid w:val="6F164282"/>
    <w:rsid w:val="6F16C5B6"/>
    <w:rsid w:val="6F16DE29"/>
    <w:rsid w:val="6F16FE32"/>
    <w:rsid w:val="6F17E2BF"/>
    <w:rsid w:val="6F18321A"/>
    <w:rsid w:val="6F1A2B64"/>
    <w:rsid w:val="6F1B4673"/>
    <w:rsid w:val="6F1B531C"/>
    <w:rsid w:val="6F1EB6B1"/>
    <w:rsid w:val="6F201241"/>
    <w:rsid w:val="6F2077D1"/>
    <w:rsid w:val="6F234E94"/>
    <w:rsid w:val="6F245027"/>
    <w:rsid w:val="6F24D5A0"/>
    <w:rsid w:val="6F259ACF"/>
    <w:rsid w:val="6F25FA4B"/>
    <w:rsid w:val="6F2E5A15"/>
    <w:rsid w:val="6F315F30"/>
    <w:rsid w:val="6F34F7E3"/>
    <w:rsid w:val="6F35394C"/>
    <w:rsid w:val="6F353D2C"/>
    <w:rsid w:val="6F355054"/>
    <w:rsid w:val="6F394F6A"/>
    <w:rsid w:val="6F3B11A4"/>
    <w:rsid w:val="6F3E6022"/>
    <w:rsid w:val="6F3E9212"/>
    <w:rsid w:val="6F4003B5"/>
    <w:rsid w:val="6F40FC39"/>
    <w:rsid w:val="6F412883"/>
    <w:rsid w:val="6F437FFE"/>
    <w:rsid w:val="6F4768A9"/>
    <w:rsid w:val="6F476A2E"/>
    <w:rsid w:val="6F4D4F9D"/>
    <w:rsid w:val="6F4EDC8C"/>
    <w:rsid w:val="6F4EED0B"/>
    <w:rsid w:val="6F4F65E0"/>
    <w:rsid w:val="6F53EAAA"/>
    <w:rsid w:val="6F540129"/>
    <w:rsid w:val="6F5405D4"/>
    <w:rsid w:val="6F56C67D"/>
    <w:rsid w:val="6F57C2DB"/>
    <w:rsid w:val="6F59225B"/>
    <w:rsid w:val="6F5949E2"/>
    <w:rsid w:val="6F5A63F5"/>
    <w:rsid w:val="6F5B0D8D"/>
    <w:rsid w:val="6F5D064D"/>
    <w:rsid w:val="6F5E5288"/>
    <w:rsid w:val="6F60D2EE"/>
    <w:rsid w:val="6F627C81"/>
    <w:rsid w:val="6F6595A7"/>
    <w:rsid w:val="6F65FB2B"/>
    <w:rsid w:val="6F67EDF7"/>
    <w:rsid w:val="6F68FAC5"/>
    <w:rsid w:val="6F6A5021"/>
    <w:rsid w:val="6F6B43BC"/>
    <w:rsid w:val="6F6D20F4"/>
    <w:rsid w:val="6F6D8A3F"/>
    <w:rsid w:val="6F6F70F8"/>
    <w:rsid w:val="6F711690"/>
    <w:rsid w:val="6F727D24"/>
    <w:rsid w:val="6F7609DC"/>
    <w:rsid w:val="6F79109F"/>
    <w:rsid w:val="6F79DCB0"/>
    <w:rsid w:val="6F7BEF30"/>
    <w:rsid w:val="6F7CE886"/>
    <w:rsid w:val="6F7E634D"/>
    <w:rsid w:val="6F7E7BCF"/>
    <w:rsid w:val="6F7EC507"/>
    <w:rsid w:val="6F823631"/>
    <w:rsid w:val="6F833104"/>
    <w:rsid w:val="6F8406D7"/>
    <w:rsid w:val="6F84B6DC"/>
    <w:rsid w:val="6F868795"/>
    <w:rsid w:val="6F8B2858"/>
    <w:rsid w:val="6F93601D"/>
    <w:rsid w:val="6F978CF6"/>
    <w:rsid w:val="6F9AFEC5"/>
    <w:rsid w:val="6F9BE2D5"/>
    <w:rsid w:val="6F9C89B3"/>
    <w:rsid w:val="6F9E68B4"/>
    <w:rsid w:val="6F9EC862"/>
    <w:rsid w:val="6FA4A3BA"/>
    <w:rsid w:val="6FAB6A58"/>
    <w:rsid w:val="6FABAF4D"/>
    <w:rsid w:val="6FABBB94"/>
    <w:rsid w:val="6FAE89BE"/>
    <w:rsid w:val="6FAECB06"/>
    <w:rsid w:val="6FB19056"/>
    <w:rsid w:val="6FB53002"/>
    <w:rsid w:val="6FB78228"/>
    <w:rsid w:val="6FB9BE38"/>
    <w:rsid w:val="6FBBC0BD"/>
    <w:rsid w:val="6FBE3CBF"/>
    <w:rsid w:val="6FC6F7B1"/>
    <w:rsid w:val="6FC7EDD3"/>
    <w:rsid w:val="6FC8598A"/>
    <w:rsid w:val="6FC9BE33"/>
    <w:rsid w:val="6FCAF00D"/>
    <w:rsid w:val="6FCD7C7B"/>
    <w:rsid w:val="6FD1F73C"/>
    <w:rsid w:val="6FD26D6C"/>
    <w:rsid w:val="6FD29233"/>
    <w:rsid w:val="6FD4E5D6"/>
    <w:rsid w:val="6FD80AB0"/>
    <w:rsid w:val="6FDAF18E"/>
    <w:rsid w:val="6FDCD33C"/>
    <w:rsid w:val="6FDD10C8"/>
    <w:rsid w:val="6FDE0A5E"/>
    <w:rsid w:val="6FE06049"/>
    <w:rsid w:val="6FE16677"/>
    <w:rsid w:val="6FE18940"/>
    <w:rsid w:val="6FE1FD86"/>
    <w:rsid w:val="6FE4D64B"/>
    <w:rsid w:val="6FE5570F"/>
    <w:rsid w:val="6FE5B111"/>
    <w:rsid w:val="6FE604C2"/>
    <w:rsid w:val="6FE796AA"/>
    <w:rsid w:val="6FE7E0D2"/>
    <w:rsid w:val="6FE8FDF0"/>
    <w:rsid w:val="6FE90271"/>
    <w:rsid w:val="6FE98C92"/>
    <w:rsid w:val="6FEBA808"/>
    <w:rsid w:val="6FEEBAE0"/>
    <w:rsid w:val="6FEEC537"/>
    <w:rsid w:val="6FEEE6D6"/>
    <w:rsid w:val="6FF040CA"/>
    <w:rsid w:val="6FF233EF"/>
    <w:rsid w:val="6FF24EAF"/>
    <w:rsid w:val="6FF2B6FF"/>
    <w:rsid w:val="6FFDD044"/>
    <w:rsid w:val="7000D2D3"/>
    <w:rsid w:val="7000E6D7"/>
    <w:rsid w:val="7002CFA3"/>
    <w:rsid w:val="7002F2EA"/>
    <w:rsid w:val="700377DE"/>
    <w:rsid w:val="7003D66C"/>
    <w:rsid w:val="7003EBB7"/>
    <w:rsid w:val="700BD7F9"/>
    <w:rsid w:val="700D918C"/>
    <w:rsid w:val="700E770F"/>
    <w:rsid w:val="700EEAF9"/>
    <w:rsid w:val="700F66FC"/>
    <w:rsid w:val="70111CB3"/>
    <w:rsid w:val="7014F569"/>
    <w:rsid w:val="7015BEF3"/>
    <w:rsid w:val="701989F2"/>
    <w:rsid w:val="7019F391"/>
    <w:rsid w:val="701A7612"/>
    <w:rsid w:val="701C57E9"/>
    <w:rsid w:val="701CA951"/>
    <w:rsid w:val="701CFB75"/>
    <w:rsid w:val="701FC72B"/>
    <w:rsid w:val="702002CC"/>
    <w:rsid w:val="7020F0A4"/>
    <w:rsid w:val="70217836"/>
    <w:rsid w:val="7023648E"/>
    <w:rsid w:val="702A4D1C"/>
    <w:rsid w:val="702CD4E9"/>
    <w:rsid w:val="702E5E1E"/>
    <w:rsid w:val="702E8909"/>
    <w:rsid w:val="7030DABD"/>
    <w:rsid w:val="7030DABD"/>
    <w:rsid w:val="7032DB42"/>
    <w:rsid w:val="7034D704"/>
    <w:rsid w:val="70371609"/>
    <w:rsid w:val="70377B66"/>
    <w:rsid w:val="703BC3A7"/>
    <w:rsid w:val="70402C11"/>
    <w:rsid w:val="704056CE"/>
    <w:rsid w:val="7043EB7F"/>
    <w:rsid w:val="70480E17"/>
    <w:rsid w:val="7048FFDC"/>
    <w:rsid w:val="70493DF1"/>
    <w:rsid w:val="704D8E60"/>
    <w:rsid w:val="70586FD2"/>
    <w:rsid w:val="7058B7C4"/>
    <w:rsid w:val="70635540"/>
    <w:rsid w:val="706478D1"/>
    <w:rsid w:val="7065FE50"/>
    <w:rsid w:val="70667ED5"/>
    <w:rsid w:val="7067D178"/>
    <w:rsid w:val="706910A5"/>
    <w:rsid w:val="706A9FF8"/>
    <w:rsid w:val="706AC72D"/>
    <w:rsid w:val="706BFA7F"/>
    <w:rsid w:val="706CE50F"/>
    <w:rsid w:val="706FAAAB"/>
    <w:rsid w:val="7070EB0C"/>
    <w:rsid w:val="70717C07"/>
    <w:rsid w:val="70721440"/>
    <w:rsid w:val="70723453"/>
    <w:rsid w:val="70728676"/>
    <w:rsid w:val="7079172F"/>
    <w:rsid w:val="707985D6"/>
    <w:rsid w:val="707AE70D"/>
    <w:rsid w:val="707ECAF4"/>
    <w:rsid w:val="707F805F"/>
    <w:rsid w:val="708092B0"/>
    <w:rsid w:val="70823FA5"/>
    <w:rsid w:val="7083BBB2"/>
    <w:rsid w:val="70846B26"/>
    <w:rsid w:val="7087FF25"/>
    <w:rsid w:val="7089AA0E"/>
    <w:rsid w:val="7089C5BF"/>
    <w:rsid w:val="708AFC9C"/>
    <w:rsid w:val="708BBC74"/>
    <w:rsid w:val="708C300A"/>
    <w:rsid w:val="708E410D"/>
    <w:rsid w:val="708EA354"/>
    <w:rsid w:val="708EA73C"/>
    <w:rsid w:val="70905890"/>
    <w:rsid w:val="709171BB"/>
    <w:rsid w:val="709551A1"/>
    <w:rsid w:val="70968749"/>
    <w:rsid w:val="709B6764"/>
    <w:rsid w:val="70A14D31"/>
    <w:rsid w:val="70A1558A"/>
    <w:rsid w:val="70A3A2CE"/>
    <w:rsid w:val="70A4BFB8"/>
    <w:rsid w:val="70A5016D"/>
    <w:rsid w:val="70A6651F"/>
    <w:rsid w:val="70A870DD"/>
    <w:rsid w:val="70A93B18"/>
    <w:rsid w:val="70A9CE54"/>
    <w:rsid w:val="70A9F52A"/>
    <w:rsid w:val="70AA6DF2"/>
    <w:rsid w:val="70AE775A"/>
    <w:rsid w:val="70AF0C49"/>
    <w:rsid w:val="70B05C78"/>
    <w:rsid w:val="70B230C9"/>
    <w:rsid w:val="70B428A5"/>
    <w:rsid w:val="70B5C344"/>
    <w:rsid w:val="70B793CE"/>
    <w:rsid w:val="70BE3D7B"/>
    <w:rsid w:val="70BEFEAE"/>
    <w:rsid w:val="70C52309"/>
    <w:rsid w:val="70C55C85"/>
    <w:rsid w:val="70CAC27B"/>
    <w:rsid w:val="70CD4A56"/>
    <w:rsid w:val="70CE2011"/>
    <w:rsid w:val="70D1072B"/>
    <w:rsid w:val="70D7E97B"/>
    <w:rsid w:val="70D852D9"/>
    <w:rsid w:val="70DCF578"/>
    <w:rsid w:val="70DE5073"/>
    <w:rsid w:val="70DE73C8"/>
    <w:rsid w:val="70DEE704"/>
    <w:rsid w:val="70E25EB5"/>
    <w:rsid w:val="70E32DB4"/>
    <w:rsid w:val="70E33D51"/>
    <w:rsid w:val="70E38C19"/>
    <w:rsid w:val="70E3C5F5"/>
    <w:rsid w:val="70E43304"/>
    <w:rsid w:val="70E4761B"/>
    <w:rsid w:val="70E5E35D"/>
    <w:rsid w:val="70E70F45"/>
    <w:rsid w:val="70E8B369"/>
    <w:rsid w:val="70EAA69D"/>
    <w:rsid w:val="70EC4A51"/>
    <w:rsid w:val="70ED560A"/>
    <w:rsid w:val="70F1C51E"/>
    <w:rsid w:val="70F3B763"/>
    <w:rsid w:val="70F635A4"/>
    <w:rsid w:val="70F7ABB7"/>
    <w:rsid w:val="70FB537B"/>
    <w:rsid w:val="70FBF112"/>
    <w:rsid w:val="70FCD397"/>
    <w:rsid w:val="70FD64A8"/>
    <w:rsid w:val="70FD9DB5"/>
    <w:rsid w:val="70FF0DA2"/>
    <w:rsid w:val="70FF8DE0"/>
    <w:rsid w:val="70FF8F0D"/>
    <w:rsid w:val="7102C4C6"/>
    <w:rsid w:val="7102D742"/>
    <w:rsid w:val="7104374E"/>
    <w:rsid w:val="71047D50"/>
    <w:rsid w:val="71076200"/>
    <w:rsid w:val="710AAAA1"/>
    <w:rsid w:val="710ED62A"/>
    <w:rsid w:val="710EE931"/>
    <w:rsid w:val="71111ADF"/>
    <w:rsid w:val="7113651D"/>
    <w:rsid w:val="71138B72"/>
    <w:rsid w:val="71150BF0"/>
    <w:rsid w:val="7115DB23"/>
    <w:rsid w:val="71160D76"/>
    <w:rsid w:val="71161647"/>
    <w:rsid w:val="71183DD5"/>
    <w:rsid w:val="71189E89"/>
    <w:rsid w:val="711A2E94"/>
    <w:rsid w:val="711A52A6"/>
    <w:rsid w:val="711EDDE9"/>
    <w:rsid w:val="711FC1B8"/>
    <w:rsid w:val="7120305E"/>
    <w:rsid w:val="7120B2AC"/>
    <w:rsid w:val="71213AD4"/>
    <w:rsid w:val="712258E5"/>
    <w:rsid w:val="71237A7D"/>
    <w:rsid w:val="7127C10A"/>
    <w:rsid w:val="71285D75"/>
    <w:rsid w:val="71296794"/>
    <w:rsid w:val="7129B8F3"/>
    <w:rsid w:val="7129ECB7"/>
    <w:rsid w:val="712B74C7"/>
    <w:rsid w:val="712D4388"/>
    <w:rsid w:val="712DCA6A"/>
    <w:rsid w:val="712E3BCF"/>
    <w:rsid w:val="712F52FD"/>
    <w:rsid w:val="713149A3"/>
    <w:rsid w:val="71329E71"/>
    <w:rsid w:val="713427E5"/>
    <w:rsid w:val="7134C840"/>
    <w:rsid w:val="713724B5"/>
    <w:rsid w:val="7137C315"/>
    <w:rsid w:val="7137C58D"/>
    <w:rsid w:val="713915C7"/>
    <w:rsid w:val="713A134C"/>
    <w:rsid w:val="713E768B"/>
    <w:rsid w:val="714487E3"/>
    <w:rsid w:val="71490153"/>
    <w:rsid w:val="714BE603"/>
    <w:rsid w:val="714DE8BA"/>
    <w:rsid w:val="7151BD51"/>
    <w:rsid w:val="71529700"/>
    <w:rsid w:val="715410F1"/>
    <w:rsid w:val="7155AC8C"/>
    <w:rsid w:val="7157FDDC"/>
    <w:rsid w:val="715AA40F"/>
    <w:rsid w:val="715B81FE"/>
    <w:rsid w:val="715B9E33"/>
    <w:rsid w:val="715D760D"/>
    <w:rsid w:val="715E11D6"/>
    <w:rsid w:val="715EB705"/>
    <w:rsid w:val="715EC090"/>
    <w:rsid w:val="7161112C"/>
    <w:rsid w:val="7161E269"/>
    <w:rsid w:val="7162212A"/>
    <w:rsid w:val="7164E4CE"/>
    <w:rsid w:val="7168204A"/>
    <w:rsid w:val="71684FBC"/>
    <w:rsid w:val="716B96F5"/>
    <w:rsid w:val="716BD71A"/>
    <w:rsid w:val="716FEE4D"/>
    <w:rsid w:val="7171BA9D"/>
    <w:rsid w:val="7172FC6C"/>
    <w:rsid w:val="71752502"/>
    <w:rsid w:val="71752502"/>
    <w:rsid w:val="71761C78"/>
    <w:rsid w:val="7177FEA0"/>
    <w:rsid w:val="71788554"/>
    <w:rsid w:val="717C1B8B"/>
    <w:rsid w:val="717E768B"/>
    <w:rsid w:val="717FAAF3"/>
    <w:rsid w:val="71801CF7"/>
    <w:rsid w:val="71814AEF"/>
    <w:rsid w:val="71818CE4"/>
    <w:rsid w:val="7181A75B"/>
    <w:rsid w:val="7181E9C0"/>
    <w:rsid w:val="7183C896"/>
    <w:rsid w:val="7184B798"/>
    <w:rsid w:val="7185698A"/>
    <w:rsid w:val="71879E24"/>
    <w:rsid w:val="7187FBFA"/>
    <w:rsid w:val="71886CBE"/>
    <w:rsid w:val="7189691D"/>
    <w:rsid w:val="7189AB9B"/>
    <w:rsid w:val="7189D267"/>
    <w:rsid w:val="718FF9F4"/>
    <w:rsid w:val="7195087A"/>
    <w:rsid w:val="719EE3B6"/>
    <w:rsid w:val="719F18A0"/>
    <w:rsid w:val="719F9DD2"/>
    <w:rsid w:val="719FA5AC"/>
    <w:rsid w:val="71A32443"/>
    <w:rsid w:val="71A61820"/>
    <w:rsid w:val="71A71F5D"/>
    <w:rsid w:val="71AA4497"/>
    <w:rsid w:val="71ACBE6E"/>
    <w:rsid w:val="71ADEF4D"/>
    <w:rsid w:val="71B178BE"/>
    <w:rsid w:val="71B1BF87"/>
    <w:rsid w:val="71B31A04"/>
    <w:rsid w:val="71B5B224"/>
    <w:rsid w:val="71BAAF91"/>
    <w:rsid w:val="71BCA888"/>
    <w:rsid w:val="71BFD96C"/>
    <w:rsid w:val="71C03F3F"/>
    <w:rsid w:val="71C188FB"/>
    <w:rsid w:val="71C18E79"/>
    <w:rsid w:val="71C1DC56"/>
    <w:rsid w:val="71C37222"/>
    <w:rsid w:val="71C527B2"/>
    <w:rsid w:val="71C5280B"/>
    <w:rsid w:val="71C5A216"/>
    <w:rsid w:val="71C78440"/>
    <w:rsid w:val="71C799F9"/>
    <w:rsid w:val="71C8CC23"/>
    <w:rsid w:val="71C9EDFA"/>
    <w:rsid w:val="71CA3F0E"/>
    <w:rsid w:val="71CBB11A"/>
    <w:rsid w:val="71CC7502"/>
    <w:rsid w:val="71CD8B8B"/>
    <w:rsid w:val="71CFD7B8"/>
    <w:rsid w:val="71D00547"/>
    <w:rsid w:val="71D0FD7C"/>
    <w:rsid w:val="71D1CB8D"/>
    <w:rsid w:val="71D4CC7E"/>
    <w:rsid w:val="71D5432C"/>
    <w:rsid w:val="71D5923B"/>
    <w:rsid w:val="71D6E294"/>
    <w:rsid w:val="71D824CB"/>
    <w:rsid w:val="71D93698"/>
    <w:rsid w:val="71DDDFAB"/>
    <w:rsid w:val="71E26F3C"/>
    <w:rsid w:val="71E27C76"/>
    <w:rsid w:val="71E27D22"/>
    <w:rsid w:val="71E46B58"/>
    <w:rsid w:val="71E4CBDB"/>
    <w:rsid w:val="71E918C2"/>
    <w:rsid w:val="71EA51CF"/>
    <w:rsid w:val="71EC1C29"/>
    <w:rsid w:val="71ED0477"/>
    <w:rsid w:val="71ED73E8"/>
    <w:rsid w:val="71F140CF"/>
    <w:rsid w:val="71F34215"/>
    <w:rsid w:val="71F8C8E7"/>
    <w:rsid w:val="71FF389C"/>
    <w:rsid w:val="7203ABFB"/>
    <w:rsid w:val="7203E72B"/>
    <w:rsid w:val="72044541"/>
    <w:rsid w:val="72053460"/>
    <w:rsid w:val="7206C57F"/>
    <w:rsid w:val="720A706A"/>
    <w:rsid w:val="720B551D"/>
    <w:rsid w:val="720BA2FF"/>
    <w:rsid w:val="720E9EED"/>
    <w:rsid w:val="720EB742"/>
    <w:rsid w:val="721071F0"/>
    <w:rsid w:val="721B3365"/>
    <w:rsid w:val="721C6975"/>
    <w:rsid w:val="72208602"/>
    <w:rsid w:val="72219B00"/>
    <w:rsid w:val="722393A3"/>
    <w:rsid w:val="7223AA09"/>
    <w:rsid w:val="7224AE63"/>
    <w:rsid w:val="72274C23"/>
    <w:rsid w:val="72293322"/>
    <w:rsid w:val="722AD4D2"/>
    <w:rsid w:val="722BFA1B"/>
    <w:rsid w:val="722D88C6"/>
    <w:rsid w:val="722E5EF5"/>
    <w:rsid w:val="7235B205"/>
    <w:rsid w:val="7236FD61"/>
    <w:rsid w:val="72370696"/>
    <w:rsid w:val="723A0A62"/>
    <w:rsid w:val="723A75F2"/>
    <w:rsid w:val="723E08EA"/>
    <w:rsid w:val="7241FC0A"/>
    <w:rsid w:val="724347C8"/>
    <w:rsid w:val="72461314"/>
    <w:rsid w:val="725042A5"/>
    <w:rsid w:val="7251E7A6"/>
    <w:rsid w:val="72531A16"/>
    <w:rsid w:val="7253E79C"/>
    <w:rsid w:val="72580A03"/>
    <w:rsid w:val="725A987B"/>
    <w:rsid w:val="725C7F3D"/>
    <w:rsid w:val="725CC1DC"/>
    <w:rsid w:val="725D2ADB"/>
    <w:rsid w:val="725EDC17"/>
    <w:rsid w:val="725EF463"/>
    <w:rsid w:val="7260C4AB"/>
    <w:rsid w:val="7261D415"/>
    <w:rsid w:val="7261E1B4"/>
    <w:rsid w:val="7262A647"/>
    <w:rsid w:val="72661BC1"/>
    <w:rsid w:val="7266FF9A"/>
    <w:rsid w:val="72692104"/>
    <w:rsid w:val="726B377E"/>
    <w:rsid w:val="726BC407"/>
    <w:rsid w:val="726C06DA"/>
    <w:rsid w:val="726C308B"/>
    <w:rsid w:val="726CE00C"/>
    <w:rsid w:val="726CF381"/>
    <w:rsid w:val="726D9EF1"/>
    <w:rsid w:val="726E6751"/>
    <w:rsid w:val="72715E1F"/>
    <w:rsid w:val="72758660"/>
    <w:rsid w:val="7276C8E6"/>
    <w:rsid w:val="72775F6F"/>
    <w:rsid w:val="7277D04F"/>
    <w:rsid w:val="727D3133"/>
    <w:rsid w:val="727E139A"/>
    <w:rsid w:val="727E1F67"/>
    <w:rsid w:val="728010EB"/>
    <w:rsid w:val="728010EB"/>
    <w:rsid w:val="7281299F"/>
    <w:rsid w:val="7285DABC"/>
    <w:rsid w:val="7287064C"/>
    <w:rsid w:val="72876086"/>
    <w:rsid w:val="728824AC"/>
    <w:rsid w:val="7288BE84"/>
    <w:rsid w:val="72892251"/>
    <w:rsid w:val="728B0A89"/>
    <w:rsid w:val="728B8B6C"/>
    <w:rsid w:val="728BE63F"/>
    <w:rsid w:val="728D6F8B"/>
    <w:rsid w:val="72935EC1"/>
    <w:rsid w:val="72976DFE"/>
    <w:rsid w:val="72988D55"/>
    <w:rsid w:val="72996E16"/>
    <w:rsid w:val="729AE060"/>
    <w:rsid w:val="729CA18B"/>
    <w:rsid w:val="729ECBBA"/>
    <w:rsid w:val="729F8EB9"/>
    <w:rsid w:val="72A283B6"/>
    <w:rsid w:val="72A29106"/>
    <w:rsid w:val="72A4F180"/>
    <w:rsid w:val="72A5216E"/>
    <w:rsid w:val="72A53BC4"/>
    <w:rsid w:val="72A8C25C"/>
    <w:rsid w:val="72AB4651"/>
    <w:rsid w:val="72B09B68"/>
    <w:rsid w:val="72B09B68"/>
    <w:rsid w:val="72B2E275"/>
    <w:rsid w:val="72B309B6"/>
    <w:rsid w:val="72B32DC1"/>
    <w:rsid w:val="72B3792A"/>
    <w:rsid w:val="72B3D450"/>
    <w:rsid w:val="72B4AAC3"/>
    <w:rsid w:val="72B519C4"/>
    <w:rsid w:val="72B5D617"/>
    <w:rsid w:val="72B5E23E"/>
    <w:rsid w:val="72B8B9EC"/>
    <w:rsid w:val="72BA4F72"/>
    <w:rsid w:val="72BAD6F0"/>
    <w:rsid w:val="72BB4F20"/>
    <w:rsid w:val="72BCD171"/>
    <w:rsid w:val="72BE957C"/>
    <w:rsid w:val="72C0DC8A"/>
    <w:rsid w:val="72C190DF"/>
    <w:rsid w:val="72C22BD3"/>
    <w:rsid w:val="72C28A21"/>
    <w:rsid w:val="72C51F96"/>
    <w:rsid w:val="72C98303"/>
    <w:rsid w:val="72CAF3D1"/>
    <w:rsid w:val="72CBF866"/>
    <w:rsid w:val="72CD198E"/>
    <w:rsid w:val="72CE40B3"/>
    <w:rsid w:val="72CF0719"/>
    <w:rsid w:val="72CF9F6C"/>
    <w:rsid w:val="72D2425C"/>
    <w:rsid w:val="72D28517"/>
    <w:rsid w:val="72D37ABE"/>
    <w:rsid w:val="72D44913"/>
    <w:rsid w:val="72D6097D"/>
    <w:rsid w:val="72D72291"/>
    <w:rsid w:val="72D7CC82"/>
    <w:rsid w:val="72D986FF"/>
    <w:rsid w:val="72DFA172"/>
    <w:rsid w:val="72E1E62A"/>
    <w:rsid w:val="72E24B7E"/>
    <w:rsid w:val="72E3900B"/>
    <w:rsid w:val="72E56445"/>
    <w:rsid w:val="72E6C468"/>
    <w:rsid w:val="72E79CD4"/>
    <w:rsid w:val="72E80B25"/>
    <w:rsid w:val="72EBE2D1"/>
    <w:rsid w:val="72F05545"/>
    <w:rsid w:val="72F28035"/>
    <w:rsid w:val="72F30DD8"/>
    <w:rsid w:val="72F45AE4"/>
    <w:rsid w:val="72F6EA57"/>
    <w:rsid w:val="72F76E9E"/>
    <w:rsid w:val="72F924C7"/>
    <w:rsid w:val="72FAD40F"/>
    <w:rsid w:val="72FBF9A9"/>
    <w:rsid w:val="72FDBF46"/>
    <w:rsid w:val="7307A77B"/>
    <w:rsid w:val="7308FADD"/>
    <w:rsid w:val="730B6587"/>
    <w:rsid w:val="730E652F"/>
    <w:rsid w:val="730FF49F"/>
    <w:rsid w:val="73125F53"/>
    <w:rsid w:val="7312E3B3"/>
    <w:rsid w:val="73136179"/>
    <w:rsid w:val="731372B1"/>
    <w:rsid w:val="73143A51"/>
    <w:rsid w:val="73167ECE"/>
    <w:rsid w:val="7316C0D0"/>
    <w:rsid w:val="73186C22"/>
    <w:rsid w:val="731B46DF"/>
    <w:rsid w:val="731BC1CE"/>
    <w:rsid w:val="731BE2B5"/>
    <w:rsid w:val="731FD9DD"/>
    <w:rsid w:val="732086CF"/>
    <w:rsid w:val="73212D54"/>
    <w:rsid w:val="7321578D"/>
    <w:rsid w:val="73255186"/>
    <w:rsid w:val="732665F9"/>
    <w:rsid w:val="7326CA80"/>
    <w:rsid w:val="732719FE"/>
    <w:rsid w:val="7332053C"/>
    <w:rsid w:val="73327D05"/>
    <w:rsid w:val="73335169"/>
    <w:rsid w:val="73335604"/>
    <w:rsid w:val="733421A7"/>
    <w:rsid w:val="733483F7"/>
    <w:rsid w:val="7334DA4A"/>
    <w:rsid w:val="733949EF"/>
    <w:rsid w:val="733ABE9E"/>
    <w:rsid w:val="733D025F"/>
    <w:rsid w:val="7342DDE9"/>
    <w:rsid w:val="73453209"/>
    <w:rsid w:val="734617D1"/>
    <w:rsid w:val="7346394D"/>
    <w:rsid w:val="7346F65B"/>
    <w:rsid w:val="73470633"/>
    <w:rsid w:val="734CC48C"/>
    <w:rsid w:val="734DD065"/>
    <w:rsid w:val="734ECC12"/>
    <w:rsid w:val="735362AD"/>
    <w:rsid w:val="7355974D"/>
    <w:rsid w:val="73573B77"/>
    <w:rsid w:val="735D8880"/>
    <w:rsid w:val="735E1E68"/>
    <w:rsid w:val="735E3BE9"/>
    <w:rsid w:val="7363AD30"/>
    <w:rsid w:val="7364753F"/>
    <w:rsid w:val="7364ABAB"/>
    <w:rsid w:val="73658DA4"/>
    <w:rsid w:val="736BBD2B"/>
    <w:rsid w:val="736BCFA3"/>
    <w:rsid w:val="736BFD34"/>
    <w:rsid w:val="7371A517"/>
    <w:rsid w:val="73725B59"/>
    <w:rsid w:val="73759E9F"/>
    <w:rsid w:val="73771100"/>
    <w:rsid w:val="7378C724"/>
    <w:rsid w:val="737BAACE"/>
    <w:rsid w:val="737FE329"/>
    <w:rsid w:val="7382A456"/>
    <w:rsid w:val="73833D74"/>
    <w:rsid w:val="7386CAB0"/>
    <w:rsid w:val="738C4F61"/>
    <w:rsid w:val="738D40F5"/>
    <w:rsid w:val="738D47C8"/>
    <w:rsid w:val="7392D4A6"/>
    <w:rsid w:val="7393D103"/>
    <w:rsid w:val="73940F4C"/>
    <w:rsid w:val="739463AC"/>
    <w:rsid w:val="73954402"/>
    <w:rsid w:val="73954F42"/>
    <w:rsid w:val="73972200"/>
    <w:rsid w:val="73979563"/>
    <w:rsid w:val="7397A137"/>
    <w:rsid w:val="73A132FB"/>
    <w:rsid w:val="73A43BD9"/>
    <w:rsid w:val="73A91BC9"/>
    <w:rsid w:val="73A9C346"/>
    <w:rsid w:val="73AA8579"/>
    <w:rsid w:val="73AE3C78"/>
    <w:rsid w:val="73AF0C5B"/>
    <w:rsid w:val="73B0C645"/>
    <w:rsid w:val="73B606B2"/>
    <w:rsid w:val="73B8B1C8"/>
    <w:rsid w:val="73B9F741"/>
    <w:rsid w:val="73BBF643"/>
    <w:rsid w:val="73BC8F8F"/>
    <w:rsid w:val="73BE377C"/>
    <w:rsid w:val="73C03C6E"/>
    <w:rsid w:val="73C21317"/>
    <w:rsid w:val="73C28D01"/>
    <w:rsid w:val="73C29D5E"/>
    <w:rsid w:val="73C3E986"/>
    <w:rsid w:val="73C481EC"/>
    <w:rsid w:val="73C8315C"/>
    <w:rsid w:val="73C8A30D"/>
    <w:rsid w:val="73C95927"/>
    <w:rsid w:val="73CB57F5"/>
    <w:rsid w:val="73CBEC73"/>
    <w:rsid w:val="73CD6654"/>
    <w:rsid w:val="73D24673"/>
    <w:rsid w:val="73D2C81F"/>
    <w:rsid w:val="73D55BCE"/>
    <w:rsid w:val="73D60D6D"/>
    <w:rsid w:val="73DABCBA"/>
    <w:rsid w:val="73DCD2D4"/>
    <w:rsid w:val="73DE86B8"/>
    <w:rsid w:val="73E2D29B"/>
    <w:rsid w:val="73E63A48"/>
    <w:rsid w:val="73E6C463"/>
    <w:rsid w:val="73E7B722"/>
    <w:rsid w:val="73E8F3B1"/>
    <w:rsid w:val="73EB0135"/>
    <w:rsid w:val="73ED000C"/>
    <w:rsid w:val="73EDB4E3"/>
    <w:rsid w:val="73F5233F"/>
    <w:rsid w:val="73F57B18"/>
    <w:rsid w:val="73FAC4C4"/>
    <w:rsid w:val="73FAF71A"/>
    <w:rsid w:val="73FF0608"/>
    <w:rsid w:val="7403FED3"/>
    <w:rsid w:val="7405A81C"/>
    <w:rsid w:val="74075F1F"/>
    <w:rsid w:val="740890A8"/>
    <w:rsid w:val="740A6AC8"/>
    <w:rsid w:val="740C7723"/>
    <w:rsid w:val="740D3C60"/>
    <w:rsid w:val="740DDC4A"/>
    <w:rsid w:val="740E9F62"/>
    <w:rsid w:val="740F69F8"/>
    <w:rsid w:val="740F6DBE"/>
    <w:rsid w:val="7410CE44"/>
    <w:rsid w:val="7410FC3B"/>
    <w:rsid w:val="741515EA"/>
    <w:rsid w:val="7416B0A9"/>
    <w:rsid w:val="7418C58D"/>
    <w:rsid w:val="741DB934"/>
    <w:rsid w:val="7426CA76"/>
    <w:rsid w:val="7427920E"/>
    <w:rsid w:val="742896FF"/>
    <w:rsid w:val="7429FD3D"/>
    <w:rsid w:val="742C3E63"/>
    <w:rsid w:val="742DA5E7"/>
    <w:rsid w:val="743124D2"/>
    <w:rsid w:val="74321366"/>
    <w:rsid w:val="743213B1"/>
    <w:rsid w:val="74333715"/>
    <w:rsid w:val="74349322"/>
    <w:rsid w:val="74353E77"/>
    <w:rsid w:val="743555B2"/>
    <w:rsid w:val="7435E4C3"/>
    <w:rsid w:val="74363275"/>
    <w:rsid w:val="7438A910"/>
    <w:rsid w:val="7439A7C9"/>
    <w:rsid w:val="7439C73A"/>
    <w:rsid w:val="7441A674"/>
    <w:rsid w:val="7443D80C"/>
    <w:rsid w:val="7444DE9F"/>
    <w:rsid w:val="7448153F"/>
    <w:rsid w:val="744A2531"/>
    <w:rsid w:val="744E96D8"/>
    <w:rsid w:val="7451467F"/>
    <w:rsid w:val="7451846E"/>
    <w:rsid w:val="7451A678"/>
    <w:rsid w:val="74521C2E"/>
    <w:rsid w:val="745374A6"/>
    <w:rsid w:val="7454588D"/>
    <w:rsid w:val="745B77C5"/>
    <w:rsid w:val="745CA383"/>
    <w:rsid w:val="745CB79F"/>
    <w:rsid w:val="745D8DC0"/>
    <w:rsid w:val="745EACA1"/>
    <w:rsid w:val="745FAC79"/>
    <w:rsid w:val="7460B272"/>
    <w:rsid w:val="746147DB"/>
    <w:rsid w:val="74621F6E"/>
    <w:rsid w:val="7464E449"/>
    <w:rsid w:val="74659BF5"/>
    <w:rsid w:val="74673060"/>
    <w:rsid w:val="7468A8DD"/>
    <w:rsid w:val="74690CF8"/>
    <w:rsid w:val="74693044"/>
    <w:rsid w:val="7469F0C9"/>
    <w:rsid w:val="746BC8A7"/>
    <w:rsid w:val="746EAF4B"/>
    <w:rsid w:val="7473EE5F"/>
    <w:rsid w:val="7477D918"/>
    <w:rsid w:val="7478CFF8"/>
    <w:rsid w:val="747C8EA3"/>
    <w:rsid w:val="747D7459"/>
    <w:rsid w:val="747EF6A1"/>
    <w:rsid w:val="747F9964"/>
    <w:rsid w:val="74814417"/>
    <w:rsid w:val="7481C6EF"/>
    <w:rsid w:val="74824D1E"/>
    <w:rsid w:val="7484A915"/>
    <w:rsid w:val="74861684"/>
    <w:rsid w:val="74862742"/>
    <w:rsid w:val="7487A3AC"/>
    <w:rsid w:val="748E8090"/>
    <w:rsid w:val="748F5B74"/>
    <w:rsid w:val="7490F292"/>
    <w:rsid w:val="74962F2A"/>
    <w:rsid w:val="7496E3BF"/>
    <w:rsid w:val="74976576"/>
    <w:rsid w:val="7497CA0A"/>
    <w:rsid w:val="74981113"/>
    <w:rsid w:val="74986E84"/>
    <w:rsid w:val="749D40AD"/>
    <w:rsid w:val="749D84AF"/>
    <w:rsid w:val="749F5CA3"/>
    <w:rsid w:val="74A17603"/>
    <w:rsid w:val="74A1B042"/>
    <w:rsid w:val="74A5136C"/>
    <w:rsid w:val="74A60F94"/>
    <w:rsid w:val="74A9B20E"/>
    <w:rsid w:val="74AA195A"/>
    <w:rsid w:val="74AB9B87"/>
    <w:rsid w:val="74AC8A11"/>
    <w:rsid w:val="74B000DC"/>
    <w:rsid w:val="74B075DD"/>
    <w:rsid w:val="74B284E6"/>
    <w:rsid w:val="74B4C709"/>
    <w:rsid w:val="74B6881D"/>
    <w:rsid w:val="74B6A5F6"/>
    <w:rsid w:val="74B713C2"/>
    <w:rsid w:val="74B84C77"/>
    <w:rsid w:val="74C38CDD"/>
    <w:rsid w:val="74C4DFD0"/>
    <w:rsid w:val="74C5A995"/>
    <w:rsid w:val="74C5E5A1"/>
    <w:rsid w:val="74C9051D"/>
    <w:rsid w:val="74CB497C"/>
    <w:rsid w:val="74CC4DF4"/>
    <w:rsid w:val="74CE3635"/>
    <w:rsid w:val="74CFB3D8"/>
    <w:rsid w:val="74D100A1"/>
    <w:rsid w:val="74D12C14"/>
    <w:rsid w:val="74D3234F"/>
    <w:rsid w:val="74D3E9E4"/>
    <w:rsid w:val="74D436BF"/>
    <w:rsid w:val="74D49C18"/>
    <w:rsid w:val="74D6C266"/>
    <w:rsid w:val="74D78CE0"/>
    <w:rsid w:val="74DBCEBE"/>
    <w:rsid w:val="74DBE8D9"/>
    <w:rsid w:val="74DDDB4C"/>
    <w:rsid w:val="74DE5589"/>
    <w:rsid w:val="74DE86C6"/>
    <w:rsid w:val="74DEAE2F"/>
    <w:rsid w:val="74E1E832"/>
    <w:rsid w:val="74E3D5D9"/>
    <w:rsid w:val="74EB25BE"/>
    <w:rsid w:val="74EC2C86"/>
    <w:rsid w:val="74ED25F2"/>
    <w:rsid w:val="74EDE1E3"/>
    <w:rsid w:val="74F5016E"/>
    <w:rsid w:val="74F81BDF"/>
    <w:rsid w:val="74F888D0"/>
    <w:rsid w:val="74F930FD"/>
    <w:rsid w:val="74F96EE4"/>
    <w:rsid w:val="74FCEFED"/>
    <w:rsid w:val="75010BE6"/>
    <w:rsid w:val="750213C9"/>
    <w:rsid w:val="75047908"/>
    <w:rsid w:val="75065D62"/>
    <w:rsid w:val="75078161"/>
    <w:rsid w:val="750A936A"/>
    <w:rsid w:val="750CCF55"/>
    <w:rsid w:val="751199D4"/>
    <w:rsid w:val="751305A0"/>
    <w:rsid w:val="7513AFFC"/>
    <w:rsid w:val="75195167"/>
    <w:rsid w:val="751B42F4"/>
    <w:rsid w:val="751B5CDB"/>
    <w:rsid w:val="751BF2A6"/>
    <w:rsid w:val="751CAF83"/>
    <w:rsid w:val="751FFB0C"/>
    <w:rsid w:val="752216A0"/>
    <w:rsid w:val="75269211"/>
    <w:rsid w:val="752753AB"/>
    <w:rsid w:val="752A5929"/>
    <w:rsid w:val="752B7CE2"/>
    <w:rsid w:val="752BD546"/>
    <w:rsid w:val="752C9D4B"/>
    <w:rsid w:val="752EE9AD"/>
    <w:rsid w:val="752FB96C"/>
    <w:rsid w:val="7530C67E"/>
    <w:rsid w:val="7532FD94"/>
    <w:rsid w:val="753475EF"/>
    <w:rsid w:val="7535DBB8"/>
    <w:rsid w:val="7536B5D2"/>
    <w:rsid w:val="7537FFBB"/>
    <w:rsid w:val="7538A008"/>
    <w:rsid w:val="753A2764"/>
    <w:rsid w:val="753EC2F2"/>
    <w:rsid w:val="7540A5B5"/>
    <w:rsid w:val="7540F825"/>
    <w:rsid w:val="7541307A"/>
    <w:rsid w:val="7541A473"/>
    <w:rsid w:val="7542DDE1"/>
    <w:rsid w:val="7545F8F1"/>
    <w:rsid w:val="75465651"/>
    <w:rsid w:val="754B66FE"/>
    <w:rsid w:val="754E596B"/>
    <w:rsid w:val="754F7F01"/>
    <w:rsid w:val="7550A002"/>
    <w:rsid w:val="75511443"/>
    <w:rsid w:val="75554B84"/>
    <w:rsid w:val="755869A2"/>
    <w:rsid w:val="755DAE03"/>
    <w:rsid w:val="7560655E"/>
    <w:rsid w:val="75628A30"/>
    <w:rsid w:val="75628A30"/>
    <w:rsid w:val="756306C1"/>
    <w:rsid w:val="756372C1"/>
    <w:rsid w:val="756731AD"/>
    <w:rsid w:val="7567F26E"/>
    <w:rsid w:val="75690E2F"/>
    <w:rsid w:val="7569554C"/>
    <w:rsid w:val="756AB5B4"/>
    <w:rsid w:val="756AF27A"/>
    <w:rsid w:val="756B1AE9"/>
    <w:rsid w:val="756B2D7B"/>
    <w:rsid w:val="756BDC5B"/>
    <w:rsid w:val="756F2334"/>
    <w:rsid w:val="756F9F55"/>
    <w:rsid w:val="75700DDA"/>
    <w:rsid w:val="7578F372"/>
    <w:rsid w:val="757A9CE8"/>
    <w:rsid w:val="757AAC75"/>
    <w:rsid w:val="757AE55F"/>
    <w:rsid w:val="757B1AED"/>
    <w:rsid w:val="757B9BC2"/>
    <w:rsid w:val="757BC72C"/>
    <w:rsid w:val="757D9496"/>
    <w:rsid w:val="757E1247"/>
    <w:rsid w:val="75803AD2"/>
    <w:rsid w:val="75804882"/>
    <w:rsid w:val="75842F56"/>
    <w:rsid w:val="7584FB2D"/>
    <w:rsid w:val="7585C22E"/>
    <w:rsid w:val="7585C693"/>
    <w:rsid w:val="758CA76F"/>
    <w:rsid w:val="758EBF26"/>
    <w:rsid w:val="758FBD3E"/>
    <w:rsid w:val="7591EA82"/>
    <w:rsid w:val="7594696D"/>
    <w:rsid w:val="7599FE3C"/>
    <w:rsid w:val="759A381E"/>
    <w:rsid w:val="759ACE9D"/>
    <w:rsid w:val="759C2036"/>
    <w:rsid w:val="759FF7CF"/>
    <w:rsid w:val="75A052BC"/>
    <w:rsid w:val="75A8AB9E"/>
    <w:rsid w:val="75AA030E"/>
    <w:rsid w:val="75ADF3D4"/>
    <w:rsid w:val="75B098E5"/>
    <w:rsid w:val="75B1F022"/>
    <w:rsid w:val="75B7B618"/>
    <w:rsid w:val="75BBBE91"/>
    <w:rsid w:val="75BE37A9"/>
    <w:rsid w:val="75BF377E"/>
    <w:rsid w:val="75BF5C4F"/>
    <w:rsid w:val="75BF887C"/>
    <w:rsid w:val="75C10C97"/>
    <w:rsid w:val="75C32C2E"/>
    <w:rsid w:val="75C3F2EB"/>
    <w:rsid w:val="75C8E5DD"/>
    <w:rsid w:val="75C981AA"/>
    <w:rsid w:val="75C9ADBA"/>
    <w:rsid w:val="75CC052C"/>
    <w:rsid w:val="75CC3453"/>
    <w:rsid w:val="75CD4D56"/>
    <w:rsid w:val="75CD5FA0"/>
    <w:rsid w:val="75D04219"/>
    <w:rsid w:val="75D0DF23"/>
    <w:rsid w:val="75D1F7D4"/>
    <w:rsid w:val="75D216D0"/>
    <w:rsid w:val="75D2CE36"/>
    <w:rsid w:val="75D419B1"/>
    <w:rsid w:val="75D4F7B6"/>
    <w:rsid w:val="75D7898A"/>
    <w:rsid w:val="75D8918F"/>
    <w:rsid w:val="75D8BF27"/>
    <w:rsid w:val="75DAC956"/>
    <w:rsid w:val="75DB795E"/>
    <w:rsid w:val="75DCB66D"/>
    <w:rsid w:val="75DDA5C1"/>
    <w:rsid w:val="75DDFE9C"/>
    <w:rsid w:val="75DFC4BB"/>
    <w:rsid w:val="75E081C7"/>
    <w:rsid w:val="75E180E9"/>
    <w:rsid w:val="75E51416"/>
    <w:rsid w:val="75E51FBF"/>
    <w:rsid w:val="75E6F4D7"/>
    <w:rsid w:val="75E89E2A"/>
    <w:rsid w:val="75EC2985"/>
    <w:rsid w:val="75ECD31D"/>
    <w:rsid w:val="75EDD661"/>
    <w:rsid w:val="75EF4C28"/>
    <w:rsid w:val="75F0AD3F"/>
    <w:rsid w:val="75F2D7B8"/>
    <w:rsid w:val="75F406A1"/>
    <w:rsid w:val="75F45158"/>
    <w:rsid w:val="75F4FF2D"/>
    <w:rsid w:val="75F574DE"/>
    <w:rsid w:val="75F6115F"/>
    <w:rsid w:val="75F62F5B"/>
    <w:rsid w:val="75F6AE91"/>
    <w:rsid w:val="75F88FC1"/>
    <w:rsid w:val="75F91EBF"/>
    <w:rsid w:val="75F95E21"/>
    <w:rsid w:val="75FBDB7F"/>
    <w:rsid w:val="75FF996E"/>
    <w:rsid w:val="7609A908"/>
    <w:rsid w:val="760B29E8"/>
    <w:rsid w:val="76101931"/>
    <w:rsid w:val="76116142"/>
    <w:rsid w:val="7612229A"/>
    <w:rsid w:val="76132055"/>
    <w:rsid w:val="76161CAD"/>
    <w:rsid w:val="76168165"/>
    <w:rsid w:val="76195A88"/>
    <w:rsid w:val="761A82F1"/>
    <w:rsid w:val="761F090D"/>
    <w:rsid w:val="76211B3C"/>
    <w:rsid w:val="76230F8B"/>
    <w:rsid w:val="76250D3C"/>
    <w:rsid w:val="7625EC94"/>
    <w:rsid w:val="7628E22F"/>
    <w:rsid w:val="7629ABCC"/>
    <w:rsid w:val="762A8C29"/>
    <w:rsid w:val="762B0DF0"/>
    <w:rsid w:val="762B2095"/>
    <w:rsid w:val="762DF782"/>
    <w:rsid w:val="762E7338"/>
    <w:rsid w:val="762EC9CC"/>
    <w:rsid w:val="7632AC66"/>
    <w:rsid w:val="7633DEC7"/>
    <w:rsid w:val="7634ADB1"/>
    <w:rsid w:val="7637E5FF"/>
    <w:rsid w:val="76387C57"/>
    <w:rsid w:val="7639900A"/>
    <w:rsid w:val="7639A7B7"/>
    <w:rsid w:val="7639FF0B"/>
    <w:rsid w:val="763A455D"/>
    <w:rsid w:val="763AD274"/>
    <w:rsid w:val="763D10DF"/>
    <w:rsid w:val="763D4D6C"/>
    <w:rsid w:val="763D5137"/>
    <w:rsid w:val="763E9C18"/>
    <w:rsid w:val="76408ED0"/>
    <w:rsid w:val="7643617A"/>
    <w:rsid w:val="7646438C"/>
    <w:rsid w:val="764930DB"/>
    <w:rsid w:val="7649872F"/>
    <w:rsid w:val="764D7F08"/>
    <w:rsid w:val="764DDE7F"/>
    <w:rsid w:val="764ED314"/>
    <w:rsid w:val="765452C9"/>
    <w:rsid w:val="765525AC"/>
    <w:rsid w:val="7658CE16"/>
    <w:rsid w:val="76596391"/>
    <w:rsid w:val="765C0B47"/>
    <w:rsid w:val="765CFB70"/>
    <w:rsid w:val="765EF732"/>
    <w:rsid w:val="765F562D"/>
    <w:rsid w:val="7661DFC5"/>
    <w:rsid w:val="7661EB5F"/>
    <w:rsid w:val="76626222"/>
    <w:rsid w:val="76682260"/>
    <w:rsid w:val="76689AC1"/>
    <w:rsid w:val="766A2B5C"/>
    <w:rsid w:val="766AD849"/>
    <w:rsid w:val="766BEFD4"/>
    <w:rsid w:val="766C143B"/>
    <w:rsid w:val="766C7916"/>
    <w:rsid w:val="766C96E8"/>
    <w:rsid w:val="766FD660"/>
    <w:rsid w:val="767384DE"/>
    <w:rsid w:val="7675E4FC"/>
    <w:rsid w:val="7675ED37"/>
    <w:rsid w:val="76766120"/>
    <w:rsid w:val="7677F4F2"/>
    <w:rsid w:val="767CD041"/>
    <w:rsid w:val="767CDB25"/>
    <w:rsid w:val="76820993"/>
    <w:rsid w:val="7685F534"/>
    <w:rsid w:val="76882002"/>
    <w:rsid w:val="768AF856"/>
    <w:rsid w:val="768C7078"/>
    <w:rsid w:val="768CA157"/>
    <w:rsid w:val="768EB272"/>
    <w:rsid w:val="76905D92"/>
    <w:rsid w:val="76908E68"/>
    <w:rsid w:val="7690D1CF"/>
    <w:rsid w:val="76916C37"/>
    <w:rsid w:val="76949728"/>
    <w:rsid w:val="7697160E"/>
    <w:rsid w:val="76986735"/>
    <w:rsid w:val="76993AB2"/>
    <w:rsid w:val="769D02B5"/>
    <w:rsid w:val="769E438B"/>
    <w:rsid w:val="769FCE9D"/>
    <w:rsid w:val="76A410CC"/>
    <w:rsid w:val="76A42E4F"/>
    <w:rsid w:val="76AE5829"/>
    <w:rsid w:val="76AEB6B2"/>
    <w:rsid w:val="76B033C1"/>
    <w:rsid w:val="76B2AE23"/>
    <w:rsid w:val="76B34DF6"/>
    <w:rsid w:val="76B5CFD7"/>
    <w:rsid w:val="76B5D19D"/>
    <w:rsid w:val="76B715C0"/>
    <w:rsid w:val="76B800C1"/>
    <w:rsid w:val="76B8466F"/>
    <w:rsid w:val="76BCDF67"/>
    <w:rsid w:val="76BD10DC"/>
    <w:rsid w:val="76BE7F75"/>
    <w:rsid w:val="76BF6E16"/>
    <w:rsid w:val="76C10663"/>
    <w:rsid w:val="76C32B05"/>
    <w:rsid w:val="76C56475"/>
    <w:rsid w:val="76C7E30B"/>
    <w:rsid w:val="76CA4EE4"/>
    <w:rsid w:val="76CDD407"/>
    <w:rsid w:val="76CE1009"/>
    <w:rsid w:val="76CF02BF"/>
    <w:rsid w:val="76CF6D41"/>
    <w:rsid w:val="76CFE322"/>
    <w:rsid w:val="76D28481"/>
    <w:rsid w:val="76D2D125"/>
    <w:rsid w:val="76D3BA55"/>
    <w:rsid w:val="76D4DBD6"/>
    <w:rsid w:val="76D68035"/>
    <w:rsid w:val="76D85229"/>
    <w:rsid w:val="76E5F518"/>
    <w:rsid w:val="76E6C4DC"/>
    <w:rsid w:val="76E7375F"/>
    <w:rsid w:val="76E75783"/>
    <w:rsid w:val="76E75877"/>
    <w:rsid w:val="76E8EC9D"/>
    <w:rsid w:val="76EA9F1D"/>
    <w:rsid w:val="76EAAA93"/>
    <w:rsid w:val="76EC38E2"/>
    <w:rsid w:val="76EC5206"/>
    <w:rsid w:val="76F07075"/>
    <w:rsid w:val="76F27115"/>
    <w:rsid w:val="76F2ACBC"/>
    <w:rsid w:val="76F2C3EA"/>
    <w:rsid w:val="76F45CD3"/>
    <w:rsid w:val="76F60F31"/>
    <w:rsid w:val="76F66DBA"/>
    <w:rsid w:val="76F94817"/>
    <w:rsid w:val="76F96451"/>
    <w:rsid w:val="76FA834B"/>
    <w:rsid w:val="76FACDA6"/>
    <w:rsid w:val="7700F9E9"/>
    <w:rsid w:val="7702486F"/>
    <w:rsid w:val="7704D219"/>
    <w:rsid w:val="770520A0"/>
    <w:rsid w:val="77053EB3"/>
    <w:rsid w:val="77060FB8"/>
    <w:rsid w:val="770843B1"/>
    <w:rsid w:val="770C68A8"/>
    <w:rsid w:val="770E38C8"/>
    <w:rsid w:val="770FED88"/>
    <w:rsid w:val="7710943E"/>
    <w:rsid w:val="7710CDCA"/>
    <w:rsid w:val="7710EA3B"/>
    <w:rsid w:val="771BE668"/>
    <w:rsid w:val="771C64FE"/>
    <w:rsid w:val="771D8975"/>
    <w:rsid w:val="771E4194"/>
    <w:rsid w:val="771E5924"/>
    <w:rsid w:val="771EEA1B"/>
    <w:rsid w:val="771FD5EA"/>
    <w:rsid w:val="771FF495"/>
    <w:rsid w:val="7720B94B"/>
    <w:rsid w:val="7725A392"/>
    <w:rsid w:val="7726AFF7"/>
    <w:rsid w:val="7726B562"/>
    <w:rsid w:val="7727116D"/>
    <w:rsid w:val="772918DC"/>
    <w:rsid w:val="77295A0A"/>
    <w:rsid w:val="772B17AD"/>
    <w:rsid w:val="772B6037"/>
    <w:rsid w:val="772D0A64"/>
    <w:rsid w:val="772D6668"/>
    <w:rsid w:val="773175DA"/>
    <w:rsid w:val="77320182"/>
    <w:rsid w:val="773646E3"/>
    <w:rsid w:val="77374F24"/>
    <w:rsid w:val="773894B1"/>
    <w:rsid w:val="7739298C"/>
    <w:rsid w:val="7739D775"/>
    <w:rsid w:val="773DAA01"/>
    <w:rsid w:val="7740ABD4"/>
    <w:rsid w:val="77422039"/>
    <w:rsid w:val="7742F323"/>
    <w:rsid w:val="77434347"/>
    <w:rsid w:val="774367F5"/>
    <w:rsid w:val="7743A326"/>
    <w:rsid w:val="77447F31"/>
    <w:rsid w:val="7745A515"/>
    <w:rsid w:val="7746FD9E"/>
    <w:rsid w:val="774940C4"/>
    <w:rsid w:val="7749FBAF"/>
    <w:rsid w:val="774B007D"/>
    <w:rsid w:val="774C344F"/>
    <w:rsid w:val="774D807F"/>
    <w:rsid w:val="775240BA"/>
    <w:rsid w:val="7752F809"/>
    <w:rsid w:val="7753AECB"/>
    <w:rsid w:val="7753DA89"/>
    <w:rsid w:val="7755C171"/>
    <w:rsid w:val="7756317C"/>
    <w:rsid w:val="7759A04C"/>
    <w:rsid w:val="775A82FA"/>
    <w:rsid w:val="775B4904"/>
    <w:rsid w:val="775B958D"/>
    <w:rsid w:val="775DDD68"/>
    <w:rsid w:val="77623B6F"/>
    <w:rsid w:val="77631CC7"/>
    <w:rsid w:val="776424D4"/>
    <w:rsid w:val="77644537"/>
    <w:rsid w:val="77668586"/>
    <w:rsid w:val="7766A9BE"/>
    <w:rsid w:val="776A53AE"/>
    <w:rsid w:val="776AD7D7"/>
    <w:rsid w:val="776CDF39"/>
    <w:rsid w:val="7770ECE3"/>
    <w:rsid w:val="7778764A"/>
    <w:rsid w:val="77795AF0"/>
    <w:rsid w:val="7779B5DD"/>
    <w:rsid w:val="777A463E"/>
    <w:rsid w:val="777C58EF"/>
    <w:rsid w:val="777E48F2"/>
    <w:rsid w:val="777F0995"/>
    <w:rsid w:val="777F6D5C"/>
    <w:rsid w:val="777FDB2D"/>
    <w:rsid w:val="7781BFB3"/>
    <w:rsid w:val="7784AEBA"/>
    <w:rsid w:val="7784F477"/>
    <w:rsid w:val="77855F51"/>
    <w:rsid w:val="77889590"/>
    <w:rsid w:val="77897B0B"/>
    <w:rsid w:val="7793D98B"/>
    <w:rsid w:val="77947C74"/>
    <w:rsid w:val="7799A150"/>
    <w:rsid w:val="779A4473"/>
    <w:rsid w:val="779A9A87"/>
    <w:rsid w:val="779AF6FA"/>
    <w:rsid w:val="779CBE2F"/>
    <w:rsid w:val="779DCE76"/>
    <w:rsid w:val="77A00C16"/>
    <w:rsid w:val="77A29082"/>
    <w:rsid w:val="77A44C3E"/>
    <w:rsid w:val="77A60A16"/>
    <w:rsid w:val="77A9D4D4"/>
    <w:rsid w:val="77AC517D"/>
    <w:rsid w:val="77B16D9F"/>
    <w:rsid w:val="77B360B5"/>
    <w:rsid w:val="77B4DADE"/>
    <w:rsid w:val="77B4ED9E"/>
    <w:rsid w:val="77B96494"/>
    <w:rsid w:val="77B9BF27"/>
    <w:rsid w:val="77BBFA34"/>
    <w:rsid w:val="77BC8E6E"/>
    <w:rsid w:val="77BE394B"/>
    <w:rsid w:val="77C194D1"/>
    <w:rsid w:val="77C1D211"/>
    <w:rsid w:val="77C9F90F"/>
    <w:rsid w:val="77CB611D"/>
    <w:rsid w:val="77CCC31F"/>
    <w:rsid w:val="77CE46E0"/>
    <w:rsid w:val="77CF6ACC"/>
    <w:rsid w:val="77CF84D5"/>
    <w:rsid w:val="77D1F014"/>
    <w:rsid w:val="77D423D7"/>
    <w:rsid w:val="77D51F26"/>
    <w:rsid w:val="77D5CFF5"/>
    <w:rsid w:val="77D8BEF3"/>
    <w:rsid w:val="77DB43CF"/>
    <w:rsid w:val="77DCB42E"/>
    <w:rsid w:val="77DE5802"/>
    <w:rsid w:val="77DE82F0"/>
    <w:rsid w:val="77E1AB45"/>
    <w:rsid w:val="77E414F4"/>
    <w:rsid w:val="77E86343"/>
    <w:rsid w:val="77EAA62E"/>
    <w:rsid w:val="77EB3663"/>
    <w:rsid w:val="77EB6FA1"/>
    <w:rsid w:val="77ECE6BD"/>
    <w:rsid w:val="77F63258"/>
    <w:rsid w:val="77F732B6"/>
    <w:rsid w:val="77F846BE"/>
    <w:rsid w:val="77F84CB1"/>
    <w:rsid w:val="77FC6403"/>
    <w:rsid w:val="77FD084A"/>
    <w:rsid w:val="77FFCD5E"/>
    <w:rsid w:val="7800B1C7"/>
    <w:rsid w:val="7801184D"/>
    <w:rsid w:val="78014BDC"/>
    <w:rsid w:val="7801CD24"/>
    <w:rsid w:val="78026990"/>
    <w:rsid w:val="7802C868"/>
    <w:rsid w:val="7803EEB6"/>
    <w:rsid w:val="7807A30B"/>
    <w:rsid w:val="7807EFDE"/>
    <w:rsid w:val="7808D858"/>
    <w:rsid w:val="780C2533"/>
    <w:rsid w:val="780C40FE"/>
    <w:rsid w:val="780D1CEE"/>
    <w:rsid w:val="780E8E24"/>
    <w:rsid w:val="78133CEC"/>
    <w:rsid w:val="78136158"/>
    <w:rsid w:val="7817F2A0"/>
    <w:rsid w:val="78193AE9"/>
    <w:rsid w:val="781984CB"/>
    <w:rsid w:val="781AB7A4"/>
    <w:rsid w:val="781ACABA"/>
    <w:rsid w:val="781C60F3"/>
    <w:rsid w:val="782281CB"/>
    <w:rsid w:val="7822E7CE"/>
    <w:rsid w:val="78235315"/>
    <w:rsid w:val="78235EF4"/>
    <w:rsid w:val="78241B2B"/>
    <w:rsid w:val="782459AB"/>
    <w:rsid w:val="78272028"/>
    <w:rsid w:val="78274A04"/>
    <w:rsid w:val="7829DE8D"/>
    <w:rsid w:val="782B80B5"/>
    <w:rsid w:val="782BADF0"/>
    <w:rsid w:val="782CA230"/>
    <w:rsid w:val="782E3D20"/>
    <w:rsid w:val="7830582D"/>
    <w:rsid w:val="7830B1D7"/>
    <w:rsid w:val="7833726A"/>
    <w:rsid w:val="7833C610"/>
    <w:rsid w:val="78342C4A"/>
    <w:rsid w:val="7836F540"/>
    <w:rsid w:val="7839C8A8"/>
    <w:rsid w:val="783A77AB"/>
    <w:rsid w:val="783BB4A4"/>
    <w:rsid w:val="783C7FD6"/>
    <w:rsid w:val="783E9EA7"/>
    <w:rsid w:val="783FD4DA"/>
    <w:rsid w:val="78410CE3"/>
    <w:rsid w:val="7841A9D8"/>
    <w:rsid w:val="7841FC52"/>
    <w:rsid w:val="784314D5"/>
    <w:rsid w:val="7845CC7C"/>
    <w:rsid w:val="78465356"/>
    <w:rsid w:val="78487734"/>
    <w:rsid w:val="784C9A8A"/>
    <w:rsid w:val="784E7739"/>
    <w:rsid w:val="78508028"/>
    <w:rsid w:val="7850CE86"/>
    <w:rsid w:val="7850F660"/>
    <w:rsid w:val="78569623"/>
    <w:rsid w:val="78591A4F"/>
    <w:rsid w:val="7859D8AD"/>
    <w:rsid w:val="785A2804"/>
    <w:rsid w:val="785B3C06"/>
    <w:rsid w:val="785B4E3B"/>
    <w:rsid w:val="785BAE58"/>
    <w:rsid w:val="785BBFF4"/>
    <w:rsid w:val="785C1507"/>
    <w:rsid w:val="785EC6DE"/>
    <w:rsid w:val="785FA09C"/>
    <w:rsid w:val="78687E69"/>
    <w:rsid w:val="786B3D95"/>
    <w:rsid w:val="786C277C"/>
    <w:rsid w:val="786F287B"/>
    <w:rsid w:val="787001D0"/>
    <w:rsid w:val="78704F97"/>
    <w:rsid w:val="7870FE0D"/>
    <w:rsid w:val="78738079"/>
    <w:rsid w:val="7876AAAF"/>
    <w:rsid w:val="787706D1"/>
    <w:rsid w:val="7878B44C"/>
    <w:rsid w:val="787B1610"/>
    <w:rsid w:val="787C4390"/>
    <w:rsid w:val="787CD7DF"/>
    <w:rsid w:val="787D0BAD"/>
    <w:rsid w:val="787E3CEC"/>
    <w:rsid w:val="7880B885"/>
    <w:rsid w:val="78811026"/>
    <w:rsid w:val="788331C0"/>
    <w:rsid w:val="7885F127"/>
    <w:rsid w:val="7886E692"/>
    <w:rsid w:val="78872C5F"/>
    <w:rsid w:val="7887444E"/>
    <w:rsid w:val="788865B8"/>
    <w:rsid w:val="788A7A6B"/>
    <w:rsid w:val="788C5182"/>
    <w:rsid w:val="788CB102"/>
    <w:rsid w:val="788DD71E"/>
    <w:rsid w:val="788E3957"/>
    <w:rsid w:val="788E5896"/>
    <w:rsid w:val="788E7222"/>
    <w:rsid w:val="788E7A89"/>
    <w:rsid w:val="788F984E"/>
    <w:rsid w:val="7890F47C"/>
    <w:rsid w:val="7891A9BA"/>
    <w:rsid w:val="7894626D"/>
    <w:rsid w:val="7895BB5C"/>
    <w:rsid w:val="78961597"/>
    <w:rsid w:val="7897DF9F"/>
    <w:rsid w:val="78985F86"/>
    <w:rsid w:val="789BD144"/>
    <w:rsid w:val="789CCA4A"/>
    <w:rsid w:val="789D8F08"/>
    <w:rsid w:val="78A3E889"/>
    <w:rsid w:val="78A488E7"/>
    <w:rsid w:val="78A61641"/>
    <w:rsid w:val="78A6A4D6"/>
    <w:rsid w:val="78AA103E"/>
    <w:rsid w:val="78AA5F01"/>
    <w:rsid w:val="78AA81A8"/>
    <w:rsid w:val="78ABE176"/>
    <w:rsid w:val="78ADA9EA"/>
    <w:rsid w:val="78AE233D"/>
    <w:rsid w:val="78B1E78B"/>
    <w:rsid w:val="78B3BA05"/>
    <w:rsid w:val="78B577F3"/>
    <w:rsid w:val="78B65C69"/>
    <w:rsid w:val="78B95FD1"/>
    <w:rsid w:val="78B97CDA"/>
    <w:rsid w:val="78B9A9AF"/>
    <w:rsid w:val="78BA438E"/>
    <w:rsid w:val="78BB0653"/>
    <w:rsid w:val="78BE3B67"/>
    <w:rsid w:val="78C15739"/>
    <w:rsid w:val="78C1C1CA"/>
    <w:rsid w:val="78C4A93A"/>
    <w:rsid w:val="78C4D06B"/>
    <w:rsid w:val="78C5F44D"/>
    <w:rsid w:val="78C67D85"/>
    <w:rsid w:val="78C84879"/>
    <w:rsid w:val="78C85524"/>
    <w:rsid w:val="78C91715"/>
    <w:rsid w:val="78CE8C86"/>
    <w:rsid w:val="78CF4899"/>
    <w:rsid w:val="78CF9AB5"/>
    <w:rsid w:val="78D1C3C0"/>
    <w:rsid w:val="78D23061"/>
    <w:rsid w:val="78D6BE1A"/>
    <w:rsid w:val="78D88104"/>
    <w:rsid w:val="78DA9D9A"/>
    <w:rsid w:val="78DAD085"/>
    <w:rsid w:val="78DAEA95"/>
    <w:rsid w:val="78DC6A42"/>
    <w:rsid w:val="78E14A21"/>
    <w:rsid w:val="78E1B99A"/>
    <w:rsid w:val="78E1DFE0"/>
    <w:rsid w:val="78E3153E"/>
    <w:rsid w:val="78E41235"/>
    <w:rsid w:val="78E8956D"/>
    <w:rsid w:val="78EBF237"/>
    <w:rsid w:val="78EC5FBF"/>
    <w:rsid w:val="78EC868A"/>
    <w:rsid w:val="78EC98A2"/>
    <w:rsid w:val="78ED6147"/>
    <w:rsid w:val="78F070B8"/>
    <w:rsid w:val="78F59A21"/>
    <w:rsid w:val="78F65762"/>
    <w:rsid w:val="78FA51C2"/>
    <w:rsid w:val="78FACCF0"/>
    <w:rsid w:val="78FADDF6"/>
    <w:rsid w:val="78FD4A6A"/>
    <w:rsid w:val="78FF3ECF"/>
    <w:rsid w:val="79002753"/>
    <w:rsid w:val="79004CEE"/>
    <w:rsid w:val="79016F0F"/>
    <w:rsid w:val="790182D3"/>
    <w:rsid w:val="79056804"/>
    <w:rsid w:val="7905AD22"/>
    <w:rsid w:val="79076309"/>
    <w:rsid w:val="790911E0"/>
    <w:rsid w:val="790A2828"/>
    <w:rsid w:val="790CB46F"/>
    <w:rsid w:val="790DF62F"/>
    <w:rsid w:val="790EA58C"/>
    <w:rsid w:val="790EDFD8"/>
    <w:rsid w:val="79100533"/>
    <w:rsid w:val="7910090F"/>
    <w:rsid w:val="79121C00"/>
    <w:rsid w:val="79197A38"/>
    <w:rsid w:val="791FD1E8"/>
    <w:rsid w:val="791FE447"/>
    <w:rsid w:val="79230A4F"/>
    <w:rsid w:val="79234031"/>
    <w:rsid w:val="7923A6C9"/>
    <w:rsid w:val="7923FC2D"/>
    <w:rsid w:val="792557B7"/>
    <w:rsid w:val="79292AB2"/>
    <w:rsid w:val="792A9220"/>
    <w:rsid w:val="792AC4AC"/>
    <w:rsid w:val="792B8DC1"/>
    <w:rsid w:val="792E6C99"/>
    <w:rsid w:val="7930211B"/>
    <w:rsid w:val="79344C01"/>
    <w:rsid w:val="7935BAA0"/>
    <w:rsid w:val="7936B962"/>
    <w:rsid w:val="7936FC4C"/>
    <w:rsid w:val="793D1AF0"/>
    <w:rsid w:val="793DA819"/>
    <w:rsid w:val="793F6ADA"/>
    <w:rsid w:val="7943C62D"/>
    <w:rsid w:val="79460E2D"/>
    <w:rsid w:val="79473A4E"/>
    <w:rsid w:val="7948304F"/>
    <w:rsid w:val="79494DE6"/>
    <w:rsid w:val="7949A4B6"/>
    <w:rsid w:val="794E002F"/>
    <w:rsid w:val="79504E0D"/>
    <w:rsid w:val="79524D63"/>
    <w:rsid w:val="79525DDC"/>
    <w:rsid w:val="795265BF"/>
    <w:rsid w:val="795546B5"/>
    <w:rsid w:val="79555949"/>
    <w:rsid w:val="7957FC84"/>
    <w:rsid w:val="79595F00"/>
    <w:rsid w:val="795A2919"/>
    <w:rsid w:val="795B6D80"/>
    <w:rsid w:val="7966BBC2"/>
    <w:rsid w:val="79670C58"/>
    <w:rsid w:val="79671895"/>
    <w:rsid w:val="79686774"/>
    <w:rsid w:val="796894CB"/>
    <w:rsid w:val="796B5C5F"/>
    <w:rsid w:val="796BCB56"/>
    <w:rsid w:val="796C77E6"/>
    <w:rsid w:val="796EF9EF"/>
    <w:rsid w:val="7971004E"/>
    <w:rsid w:val="797130CC"/>
    <w:rsid w:val="79716AC9"/>
    <w:rsid w:val="7971B23B"/>
    <w:rsid w:val="79735D20"/>
    <w:rsid w:val="797365AE"/>
    <w:rsid w:val="79746BCE"/>
    <w:rsid w:val="79755F3D"/>
    <w:rsid w:val="79769669"/>
    <w:rsid w:val="797B7252"/>
    <w:rsid w:val="797C2927"/>
    <w:rsid w:val="797E8B57"/>
    <w:rsid w:val="79800E59"/>
    <w:rsid w:val="79826C42"/>
    <w:rsid w:val="798406B1"/>
    <w:rsid w:val="7984E9BB"/>
    <w:rsid w:val="7984ECA4"/>
    <w:rsid w:val="79863361"/>
    <w:rsid w:val="7986DA4B"/>
    <w:rsid w:val="79881DB7"/>
    <w:rsid w:val="798A178F"/>
    <w:rsid w:val="798A4D16"/>
    <w:rsid w:val="798EA326"/>
    <w:rsid w:val="799018C9"/>
    <w:rsid w:val="7990E6CF"/>
    <w:rsid w:val="7991C803"/>
    <w:rsid w:val="7991DA36"/>
    <w:rsid w:val="7993F20C"/>
    <w:rsid w:val="79951116"/>
    <w:rsid w:val="799882BF"/>
    <w:rsid w:val="799AF823"/>
    <w:rsid w:val="799B30D1"/>
    <w:rsid w:val="799B6CD1"/>
    <w:rsid w:val="799E0420"/>
    <w:rsid w:val="799FBF17"/>
    <w:rsid w:val="79A0C09A"/>
    <w:rsid w:val="79A134F3"/>
    <w:rsid w:val="79A2C126"/>
    <w:rsid w:val="79A38757"/>
    <w:rsid w:val="79A57773"/>
    <w:rsid w:val="79A69472"/>
    <w:rsid w:val="79A7812E"/>
    <w:rsid w:val="79A8283E"/>
    <w:rsid w:val="79AD0160"/>
    <w:rsid w:val="79AE1853"/>
    <w:rsid w:val="79AE20E8"/>
    <w:rsid w:val="79AE9BE7"/>
    <w:rsid w:val="79AEFE66"/>
    <w:rsid w:val="79B1CB97"/>
    <w:rsid w:val="79B3416A"/>
    <w:rsid w:val="79B8A911"/>
    <w:rsid w:val="79BA7698"/>
    <w:rsid w:val="79BE31ED"/>
    <w:rsid w:val="79BF8FB4"/>
    <w:rsid w:val="79BF8FB4"/>
    <w:rsid w:val="79CA67E1"/>
    <w:rsid w:val="79CC288E"/>
    <w:rsid w:val="79CF8FEF"/>
    <w:rsid w:val="79CFA3F0"/>
    <w:rsid w:val="79D3340E"/>
    <w:rsid w:val="79D42C03"/>
    <w:rsid w:val="79D433D3"/>
    <w:rsid w:val="79D6098D"/>
    <w:rsid w:val="79D71A35"/>
    <w:rsid w:val="79D7AF94"/>
    <w:rsid w:val="79D8BD19"/>
    <w:rsid w:val="79DB5075"/>
    <w:rsid w:val="79DC5A61"/>
    <w:rsid w:val="79DD7FE4"/>
    <w:rsid w:val="79DE38C4"/>
    <w:rsid w:val="79E142CE"/>
    <w:rsid w:val="79E5999B"/>
    <w:rsid w:val="79E6E29A"/>
    <w:rsid w:val="79E89973"/>
    <w:rsid w:val="79EAFA4F"/>
    <w:rsid w:val="79EB1AA8"/>
    <w:rsid w:val="79ED5F65"/>
    <w:rsid w:val="79EDDF7C"/>
    <w:rsid w:val="79EDF401"/>
    <w:rsid w:val="79EFDF45"/>
    <w:rsid w:val="79F0CE80"/>
    <w:rsid w:val="79F52022"/>
    <w:rsid w:val="79F6D933"/>
    <w:rsid w:val="79F9504D"/>
    <w:rsid w:val="79FA4937"/>
    <w:rsid w:val="79FA6B2B"/>
    <w:rsid w:val="79FE232A"/>
    <w:rsid w:val="7A051D3A"/>
    <w:rsid w:val="7A058ACA"/>
    <w:rsid w:val="7A07F488"/>
    <w:rsid w:val="7A082DA3"/>
    <w:rsid w:val="7A0D8218"/>
    <w:rsid w:val="7A168A43"/>
    <w:rsid w:val="7A173528"/>
    <w:rsid w:val="7A1B697B"/>
    <w:rsid w:val="7A1B9A9F"/>
    <w:rsid w:val="7A1D5E3B"/>
    <w:rsid w:val="7A1DBC38"/>
    <w:rsid w:val="7A1DC676"/>
    <w:rsid w:val="7A1E38BC"/>
    <w:rsid w:val="7A1FE36C"/>
    <w:rsid w:val="7A21E82B"/>
    <w:rsid w:val="7A236D15"/>
    <w:rsid w:val="7A27077E"/>
    <w:rsid w:val="7A27FE70"/>
    <w:rsid w:val="7A2905A1"/>
    <w:rsid w:val="7A2AB931"/>
    <w:rsid w:val="7A2C0296"/>
    <w:rsid w:val="7A2D7548"/>
    <w:rsid w:val="7A3282D7"/>
    <w:rsid w:val="7A32EAAB"/>
    <w:rsid w:val="7A35D6A8"/>
    <w:rsid w:val="7A39F0A7"/>
    <w:rsid w:val="7A39F3B1"/>
    <w:rsid w:val="7A39F6C8"/>
    <w:rsid w:val="7A3A42A8"/>
    <w:rsid w:val="7A3AC298"/>
    <w:rsid w:val="7A3C19A6"/>
    <w:rsid w:val="7A3CBB75"/>
    <w:rsid w:val="7A3D1BC5"/>
    <w:rsid w:val="7A3E7DE5"/>
    <w:rsid w:val="7A3F7632"/>
    <w:rsid w:val="7A404291"/>
    <w:rsid w:val="7A40A23A"/>
    <w:rsid w:val="7A455049"/>
    <w:rsid w:val="7A4560A6"/>
    <w:rsid w:val="7A480DB6"/>
    <w:rsid w:val="7A49DA32"/>
    <w:rsid w:val="7A49E786"/>
    <w:rsid w:val="7A4BC557"/>
    <w:rsid w:val="7A4DD55E"/>
    <w:rsid w:val="7A4EF18B"/>
    <w:rsid w:val="7A50D770"/>
    <w:rsid w:val="7A554A26"/>
    <w:rsid w:val="7A55849C"/>
    <w:rsid w:val="7A5D48CD"/>
    <w:rsid w:val="7A5E072E"/>
    <w:rsid w:val="7A5E404D"/>
    <w:rsid w:val="7A6105E9"/>
    <w:rsid w:val="7A61DD2D"/>
    <w:rsid w:val="7A64CBE7"/>
    <w:rsid w:val="7A652CAF"/>
    <w:rsid w:val="7A66CFB6"/>
    <w:rsid w:val="7A6A211C"/>
    <w:rsid w:val="7A6F6301"/>
    <w:rsid w:val="7A6FBF95"/>
    <w:rsid w:val="7A71CC23"/>
    <w:rsid w:val="7A71FC94"/>
    <w:rsid w:val="7A766D61"/>
    <w:rsid w:val="7A767762"/>
    <w:rsid w:val="7A769666"/>
    <w:rsid w:val="7A76B40D"/>
    <w:rsid w:val="7A76BDD0"/>
    <w:rsid w:val="7A77CDFE"/>
    <w:rsid w:val="7A79C44C"/>
    <w:rsid w:val="7A7C2C56"/>
    <w:rsid w:val="7A7E466F"/>
    <w:rsid w:val="7A822749"/>
    <w:rsid w:val="7A84219C"/>
    <w:rsid w:val="7A887DC9"/>
    <w:rsid w:val="7A8A7C87"/>
    <w:rsid w:val="7A8ADE64"/>
    <w:rsid w:val="7A8B5C89"/>
    <w:rsid w:val="7A8C3464"/>
    <w:rsid w:val="7A8CB552"/>
    <w:rsid w:val="7A93198B"/>
    <w:rsid w:val="7A984C97"/>
    <w:rsid w:val="7A9AFEC5"/>
    <w:rsid w:val="7A9E7452"/>
    <w:rsid w:val="7AA39D5C"/>
    <w:rsid w:val="7AA4FEBE"/>
    <w:rsid w:val="7AA516C8"/>
    <w:rsid w:val="7AA718A4"/>
    <w:rsid w:val="7AAABA24"/>
    <w:rsid w:val="7AACD6AC"/>
    <w:rsid w:val="7AAF2485"/>
    <w:rsid w:val="7AB0EA4D"/>
    <w:rsid w:val="7AB14289"/>
    <w:rsid w:val="7AB3317C"/>
    <w:rsid w:val="7AB43D7D"/>
    <w:rsid w:val="7AB4EE4D"/>
    <w:rsid w:val="7AB64DC9"/>
    <w:rsid w:val="7AB6CB48"/>
    <w:rsid w:val="7ABBD780"/>
    <w:rsid w:val="7ABD7074"/>
    <w:rsid w:val="7ABE4734"/>
    <w:rsid w:val="7ABF85D0"/>
    <w:rsid w:val="7AC05AF4"/>
    <w:rsid w:val="7AC1763D"/>
    <w:rsid w:val="7AC36237"/>
    <w:rsid w:val="7ACCE651"/>
    <w:rsid w:val="7ACF1516"/>
    <w:rsid w:val="7ACFB38A"/>
    <w:rsid w:val="7ACFB88A"/>
    <w:rsid w:val="7AD1F144"/>
    <w:rsid w:val="7AD276EE"/>
    <w:rsid w:val="7AD3ABE2"/>
    <w:rsid w:val="7AD40864"/>
    <w:rsid w:val="7AD505C1"/>
    <w:rsid w:val="7AD55E78"/>
    <w:rsid w:val="7AD59C8D"/>
    <w:rsid w:val="7AD64946"/>
    <w:rsid w:val="7AD8E610"/>
    <w:rsid w:val="7AD9A6ED"/>
    <w:rsid w:val="7ADB4C16"/>
    <w:rsid w:val="7ADC90E4"/>
    <w:rsid w:val="7ADD8DC6"/>
    <w:rsid w:val="7ADEA6D2"/>
    <w:rsid w:val="7ADF5BD0"/>
    <w:rsid w:val="7AE1656B"/>
    <w:rsid w:val="7AE4825A"/>
    <w:rsid w:val="7AE4C4EE"/>
    <w:rsid w:val="7AE57C71"/>
    <w:rsid w:val="7AE61D8C"/>
    <w:rsid w:val="7AE645E3"/>
    <w:rsid w:val="7AE6C532"/>
    <w:rsid w:val="7AEA450A"/>
    <w:rsid w:val="7AEAE646"/>
    <w:rsid w:val="7AECADE3"/>
    <w:rsid w:val="7AEE3527"/>
    <w:rsid w:val="7AF0DCE2"/>
    <w:rsid w:val="7AF1F3A1"/>
    <w:rsid w:val="7AF26505"/>
    <w:rsid w:val="7AF41B1A"/>
    <w:rsid w:val="7AF49D5B"/>
    <w:rsid w:val="7AF5516C"/>
    <w:rsid w:val="7AF69FBB"/>
    <w:rsid w:val="7AF6B9CC"/>
    <w:rsid w:val="7AF6E275"/>
    <w:rsid w:val="7AFBF11F"/>
    <w:rsid w:val="7B015C28"/>
    <w:rsid w:val="7B021328"/>
    <w:rsid w:val="7B029742"/>
    <w:rsid w:val="7B02D8A7"/>
    <w:rsid w:val="7B02F602"/>
    <w:rsid w:val="7B04088A"/>
    <w:rsid w:val="7B050376"/>
    <w:rsid w:val="7B0A67E9"/>
    <w:rsid w:val="7B0AE16C"/>
    <w:rsid w:val="7B0CEA68"/>
    <w:rsid w:val="7B0FBDE9"/>
    <w:rsid w:val="7B1041BF"/>
    <w:rsid w:val="7B110870"/>
    <w:rsid w:val="7B15F48B"/>
    <w:rsid w:val="7B1711FC"/>
    <w:rsid w:val="7B177D76"/>
    <w:rsid w:val="7B181DEA"/>
    <w:rsid w:val="7B18D6BE"/>
    <w:rsid w:val="7B1BC6B0"/>
    <w:rsid w:val="7B1F01F4"/>
    <w:rsid w:val="7B20A524"/>
    <w:rsid w:val="7B214DBC"/>
    <w:rsid w:val="7B220157"/>
    <w:rsid w:val="7B225019"/>
    <w:rsid w:val="7B23791F"/>
    <w:rsid w:val="7B2982CB"/>
    <w:rsid w:val="7B2C1790"/>
    <w:rsid w:val="7B2D183E"/>
    <w:rsid w:val="7B2FAA4B"/>
    <w:rsid w:val="7B2FBF0D"/>
    <w:rsid w:val="7B2FC09D"/>
    <w:rsid w:val="7B3A9090"/>
    <w:rsid w:val="7B3B0A14"/>
    <w:rsid w:val="7B3C3FF9"/>
    <w:rsid w:val="7B3C3FF9"/>
    <w:rsid w:val="7B3D1BE4"/>
    <w:rsid w:val="7B3EE5FC"/>
    <w:rsid w:val="7B3FB372"/>
    <w:rsid w:val="7B420711"/>
    <w:rsid w:val="7B42DD7A"/>
    <w:rsid w:val="7B475114"/>
    <w:rsid w:val="7B4E79EA"/>
    <w:rsid w:val="7B50DD53"/>
    <w:rsid w:val="7B523B9D"/>
    <w:rsid w:val="7B52E532"/>
    <w:rsid w:val="7B548CF9"/>
    <w:rsid w:val="7B54D5CC"/>
    <w:rsid w:val="7B55E9B6"/>
    <w:rsid w:val="7B576E95"/>
    <w:rsid w:val="7B57C6B3"/>
    <w:rsid w:val="7B595A5C"/>
    <w:rsid w:val="7B5CF5C1"/>
    <w:rsid w:val="7B5DC17A"/>
    <w:rsid w:val="7B608BD9"/>
    <w:rsid w:val="7B63BDCD"/>
    <w:rsid w:val="7B6615AF"/>
    <w:rsid w:val="7B66CA58"/>
    <w:rsid w:val="7B66CD77"/>
    <w:rsid w:val="7B676A20"/>
    <w:rsid w:val="7B698B53"/>
    <w:rsid w:val="7B69AC4B"/>
    <w:rsid w:val="7B69C5C9"/>
    <w:rsid w:val="7B6B1469"/>
    <w:rsid w:val="7B6BD858"/>
    <w:rsid w:val="7B6C255B"/>
    <w:rsid w:val="7B6DFB45"/>
    <w:rsid w:val="7B6E7596"/>
    <w:rsid w:val="7B6F46CB"/>
    <w:rsid w:val="7B6FF7E1"/>
    <w:rsid w:val="7B70B83A"/>
    <w:rsid w:val="7B728398"/>
    <w:rsid w:val="7B72F2D9"/>
    <w:rsid w:val="7B73246D"/>
    <w:rsid w:val="7B7A36FB"/>
    <w:rsid w:val="7B7BAB88"/>
    <w:rsid w:val="7B7DD376"/>
    <w:rsid w:val="7B7E5E79"/>
    <w:rsid w:val="7B804B9E"/>
    <w:rsid w:val="7B830587"/>
    <w:rsid w:val="7B8387DC"/>
    <w:rsid w:val="7B83963B"/>
    <w:rsid w:val="7B85834E"/>
    <w:rsid w:val="7B86AE8D"/>
    <w:rsid w:val="7B86EE2B"/>
    <w:rsid w:val="7B86F95F"/>
    <w:rsid w:val="7B899EE0"/>
    <w:rsid w:val="7B8A6765"/>
    <w:rsid w:val="7B8D4ED0"/>
    <w:rsid w:val="7B8DF4BE"/>
    <w:rsid w:val="7B8E36E5"/>
    <w:rsid w:val="7B8EB108"/>
    <w:rsid w:val="7B913A59"/>
    <w:rsid w:val="7B9610C5"/>
    <w:rsid w:val="7B976FDF"/>
    <w:rsid w:val="7B9BC57B"/>
    <w:rsid w:val="7B9BEF73"/>
    <w:rsid w:val="7B9CC09F"/>
    <w:rsid w:val="7B9D897E"/>
    <w:rsid w:val="7BA101FF"/>
    <w:rsid w:val="7BA154DF"/>
    <w:rsid w:val="7BA1BD58"/>
    <w:rsid w:val="7BA54C60"/>
    <w:rsid w:val="7BA5A0F1"/>
    <w:rsid w:val="7BA769DA"/>
    <w:rsid w:val="7BAA5676"/>
    <w:rsid w:val="7BAC68BB"/>
    <w:rsid w:val="7BAFE509"/>
    <w:rsid w:val="7BB1E6CA"/>
    <w:rsid w:val="7BB36738"/>
    <w:rsid w:val="7BB74C73"/>
    <w:rsid w:val="7BB9366E"/>
    <w:rsid w:val="7BB99F3C"/>
    <w:rsid w:val="7BBF4E59"/>
    <w:rsid w:val="7BC1AD39"/>
    <w:rsid w:val="7BC5C6F9"/>
    <w:rsid w:val="7BC7DF5E"/>
    <w:rsid w:val="7BC83EC8"/>
    <w:rsid w:val="7BCBF026"/>
    <w:rsid w:val="7BCD60BE"/>
    <w:rsid w:val="7BCE7B94"/>
    <w:rsid w:val="7BD04798"/>
    <w:rsid w:val="7BD3807C"/>
    <w:rsid w:val="7BD46B0C"/>
    <w:rsid w:val="7BD587B5"/>
    <w:rsid w:val="7BD6BF37"/>
    <w:rsid w:val="7BD785F3"/>
    <w:rsid w:val="7BD7FCCF"/>
    <w:rsid w:val="7BD9FDF7"/>
    <w:rsid w:val="7BDC7F1D"/>
    <w:rsid w:val="7BDC900E"/>
    <w:rsid w:val="7BDEBC40"/>
    <w:rsid w:val="7BDF08F4"/>
    <w:rsid w:val="7BDFF0EE"/>
    <w:rsid w:val="7BE0E254"/>
    <w:rsid w:val="7BE11756"/>
    <w:rsid w:val="7BE49C07"/>
    <w:rsid w:val="7BE5523C"/>
    <w:rsid w:val="7BEAEE7E"/>
    <w:rsid w:val="7BF0DB5A"/>
    <w:rsid w:val="7BF17771"/>
    <w:rsid w:val="7BF55F32"/>
    <w:rsid w:val="7BFCA0E2"/>
    <w:rsid w:val="7BFDE2A8"/>
    <w:rsid w:val="7BFE362A"/>
    <w:rsid w:val="7C011FF4"/>
    <w:rsid w:val="7C02D8DD"/>
    <w:rsid w:val="7C039B80"/>
    <w:rsid w:val="7C03E436"/>
    <w:rsid w:val="7C088121"/>
    <w:rsid w:val="7C092A5A"/>
    <w:rsid w:val="7C0A650E"/>
    <w:rsid w:val="7C0B0568"/>
    <w:rsid w:val="7C0C1274"/>
    <w:rsid w:val="7C0D42E0"/>
    <w:rsid w:val="7C0F40A9"/>
    <w:rsid w:val="7C119E0F"/>
    <w:rsid w:val="7C135D45"/>
    <w:rsid w:val="7C137DA7"/>
    <w:rsid w:val="7C168AD6"/>
    <w:rsid w:val="7C171B5E"/>
    <w:rsid w:val="7C199B19"/>
    <w:rsid w:val="7C1AB2FD"/>
    <w:rsid w:val="7C1B8FBC"/>
    <w:rsid w:val="7C1CAB3B"/>
    <w:rsid w:val="7C1CBFD2"/>
    <w:rsid w:val="7C1DA2B2"/>
    <w:rsid w:val="7C1E74BD"/>
    <w:rsid w:val="7C1EC526"/>
    <w:rsid w:val="7C2006FB"/>
    <w:rsid w:val="7C206209"/>
    <w:rsid w:val="7C20CC6B"/>
    <w:rsid w:val="7C22735F"/>
    <w:rsid w:val="7C2369F6"/>
    <w:rsid w:val="7C23E269"/>
    <w:rsid w:val="7C245CFF"/>
    <w:rsid w:val="7C2A561C"/>
    <w:rsid w:val="7C2BF90E"/>
    <w:rsid w:val="7C2C9620"/>
    <w:rsid w:val="7C2D48A2"/>
    <w:rsid w:val="7C2D74B8"/>
    <w:rsid w:val="7C2E41B3"/>
    <w:rsid w:val="7C30F6EC"/>
    <w:rsid w:val="7C3351F6"/>
    <w:rsid w:val="7C34D196"/>
    <w:rsid w:val="7C353823"/>
    <w:rsid w:val="7C38BF5A"/>
    <w:rsid w:val="7C38EC7D"/>
    <w:rsid w:val="7C3AB434"/>
    <w:rsid w:val="7C3BA3EA"/>
    <w:rsid w:val="7C3D7A3D"/>
    <w:rsid w:val="7C3E77EC"/>
    <w:rsid w:val="7C3EDF7C"/>
    <w:rsid w:val="7C3F5976"/>
    <w:rsid w:val="7C4161A4"/>
    <w:rsid w:val="7C430824"/>
    <w:rsid w:val="7C46CB0E"/>
    <w:rsid w:val="7C4B0467"/>
    <w:rsid w:val="7C4C2EC1"/>
    <w:rsid w:val="7C4C326B"/>
    <w:rsid w:val="7C4CF209"/>
    <w:rsid w:val="7C4E9AF3"/>
    <w:rsid w:val="7C5114F0"/>
    <w:rsid w:val="7C544259"/>
    <w:rsid w:val="7C548F79"/>
    <w:rsid w:val="7C5513BB"/>
    <w:rsid w:val="7C5518DC"/>
    <w:rsid w:val="7C5577B3"/>
    <w:rsid w:val="7C566389"/>
    <w:rsid w:val="7C56B2B1"/>
    <w:rsid w:val="7C582B33"/>
    <w:rsid w:val="7C5CF908"/>
    <w:rsid w:val="7C5E8478"/>
    <w:rsid w:val="7C5EA8A2"/>
    <w:rsid w:val="7C615ABC"/>
    <w:rsid w:val="7C629BFE"/>
    <w:rsid w:val="7C62C72B"/>
    <w:rsid w:val="7C62D344"/>
    <w:rsid w:val="7C641D6A"/>
    <w:rsid w:val="7C650C93"/>
    <w:rsid w:val="7C67CB87"/>
    <w:rsid w:val="7C697707"/>
    <w:rsid w:val="7C6C52BA"/>
    <w:rsid w:val="7C6DB74D"/>
    <w:rsid w:val="7C708981"/>
    <w:rsid w:val="7C718D3F"/>
    <w:rsid w:val="7C72C6B4"/>
    <w:rsid w:val="7C77C368"/>
    <w:rsid w:val="7C7B1828"/>
    <w:rsid w:val="7C7D021D"/>
    <w:rsid w:val="7C7DAAC4"/>
    <w:rsid w:val="7C7E1A6C"/>
    <w:rsid w:val="7C81BDF5"/>
    <w:rsid w:val="7C83ED69"/>
    <w:rsid w:val="7C84B6B8"/>
    <w:rsid w:val="7C84D8D4"/>
    <w:rsid w:val="7C864064"/>
    <w:rsid w:val="7C864B18"/>
    <w:rsid w:val="7C887EFB"/>
    <w:rsid w:val="7C8CE432"/>
    <w:rsid w:val="7C8D0106"/>
    <w:rsid w:val="7C8D1615"/>
    <w:rsid w:val="7C8D4F02"/>
    <w:rsid w:val="7C8D86F9"/>
    <w:rsid w:val="7C8ED093"/>
    <w:rsid w:val="7C92178A"/>
    <w:rsid w:val="7C96A004"/>
    <w:rsid w:val="7C97DDAD"/>
    <w:rsid w:val="7C995C78"/>
    <w:rsid w:val="7C9A63A6"/>
    <w:rsid w:val="7C9C22E8"/>
    <w:rsid w:val="7C9CD4DD"/>
    <w:rsid w:val="7CA16696"/>
    <w:rsid w:val="7CA21022"/>
    <w:rsid w:val="7CA39108"/>
    <w:rsid w:val="7CA791EE"/>
    <w:rsid w:val="7CA86994"/>
    <w:rsid w:val="7CAA6E6D"/>
    <w:rsid w:val="7CACE6A2"/>
    <w:rsid w:val="7CAD5D48"/>
    <w:rsid w:val="7CAE81CA"/>
    <w:rsid w:val="7CAE9554"/>
    <w:rsid w:val="7CAF3C5B"/>
    <w:rsid w:val="7CB710DC"/>
    <w:rsid w:val="7CB829D5"/>
    <w:rsid w:val="7CB89238"/>
    <w:rsid w:val="7CB93906"/>
    <w:rsid w:val="7CBA0C18"/>
    <w:rsid w:val="7CBAC351"/>
    <w:rsid w:val="7CBD8E41"/>
    <w:rsid w:val="7CBFAE20"/>
    <w:rsid w:val="7CC149E5"/>
    <w:rsid w:val="7CC3B42B"/>
    <w:rsid w:val="7CC3CEB8"/>
    <w:rsid w:val="7CC3F8E0"/>
    <w:rsid w:val="7CC63C9A"/>
    <w:rsid w:val="7CC74267"/>
    <w:rsid w:val="7CC7478E"/>
    <w:rsid w:val="7CC7B49E"/>
    <w:rsid w:val="7CCC0073"/>
    <w:rsid w:val="7CCF3125"/>
    <w:rsid w:val="7CD08F67"/>
    <w:rsid w:val="7CD1A3DC"/>
    <w:rsid w:val="7CD20D48"/>
    <w:rsid w:val="7CD2288B"/>
    <w:rsid w:val="7CD4A1D9"/>
    <w:rsid w:val="7CD9D225"/>
    <w:rsid w:val="7CDC7BFA"/>
    <w:rsid w:val="7CDFF8BD"/>
    <w:rsid w:val="7CE33543"/>
    <w:rsid w:val="7CE351C1"/>
    <w:rsid w:val="7CE3955C"/>
    <w:rsid w:val="7CE418BC"/>
    <w:rsid w:val="7CE64762"/>
    <w:rsid w:val="7CE74985"/>
    <w:rsid w:val="7CEB4F52"/>
    <w:rsid w:val="7CF002B7"/>
    <w:rsid w:val="7CF4E7CD"/>
    <w:rsid w:val="7CFE4171"/>
    <w:rsid w:val="7CFEEE33"/>
    <w:rsid w:val="7D001353"/>
    <w:rsid w:val="7D03B2F9"/>
    <w:rsid w:val="7D03C950"/>
    <w:rsid w:val="7D046BDD"/>
    <w:rsid w:val="7D047B48"/>
    <w:rsid w:val="7D062274"/>
    <w:rsid w:val="7D071A1A"/>
    <w:rsid w:val="7D07BF58"/>
    <w:rsid w:val="7D088F34"/>
    <w:rsid w:val="7D0897B7"/>
    <w:rsid w:val="7D0B258C"/>
    <w:rsid w:val="7D0C783F"/>
    <w:rsid w:val="7D0EE205"/>
    <w:rsid w:val="7D10B42D"/>
    <w:rsid w:val="7D1186ED"/>
    <w:rsid w:val="7D167D28"/>
    <w:rsid w:val="7D174730"/>
    <w:rsid w:val="7D194C7B"/>
    <w:rsid w:val="7D1BB1FC"/>
    <w:rsid w:val="7D1C5B07"/>
    <w:rsid w:val="7D1DEB2F"/>
    <w:rsid w:val="7D1EC23A"/>
    <w:rsid w:val="7D22CEDD"/>
    <w:rsid w:val="7D24CFA9"/>
    <w:rsid w:val="7D2596EC"/>
    <w:rsid w:val="7D265D7A"/>
    <w:rsid w:val="7D266DF4"/>
    <w:rsid w:val="7D2CF420"/>
    <w:rsid w:val="7D2E8671"/>
    <w:rsid w:val="7D2ECB3C"/>
    <w:rsid w:val="7D33D1D2"/>
    <w:rsid w:val="7D34A3EB"/>
    <w:rsid w:val="7D34B939"/>
    <w:rsid w:val="7D387F5C"/>
    <w:rsid w:val="7D39A03F"/>
    <w:rsid w:val="7D3C859C"/>
    <w:rsid w:val="7D3DDEB8"/>
    <w:rsid w:val="7D3FE448"/>
    <w:rsid w:val="7D433A3B"/>
    <w:rsid w:val="7D44B777"/>
    <w:rsid w:val="7D454578"/>
    <w:rsid w:val="7D45F598"/>
    <w:rsid w:val="7D4A61E9"/>
    <w:rsid w:val="7D4BBFC3"/>
    <w:rsid w:val="7D4C3CBD"/>
    <w:rsid w:val="7D4DBEB7"/>
    <w:rsid w:val="7D4FE26E"/>
    <w:rsid w:val="7D4FFBD8"/>
    <w:rsid w:val="7D513C1A"/>
    <w:rsid w:val="7D526259"/>
    <w:rsid w:val="7D5D9430"/>
    <w:rsid w:val="7D5DC878"/>
    <w:rsid w:val="7D627D15"/>
    <w:rsid w:val="7D650D56"/>
    <w:rsid w:val="7D65DDC0"/>
    <w:rsid w:val="7D683975"/>
    <w:rsid w:val="7D696A60"/>
    <w:rsid w:val="7D6AE188"/>
    <w:rsid w:val="7D6AF3A5"/>
    <w:rsid w:val="7D6B26AA"/>
    <w:rsid w:val="7D6C5E81"/>
    <w:rsid w:val="7D6D1C08"/>
    <w:rsid w:val="7D6EEF24"/>
    <w:rsid w:val="7D6F6519"/>
    <w:rsid w:val="7D6FD468"/>
    <w:rsid w:val="7D700EC3"/>
    <w:rsid w:val="7D7091CA"/>
    <w:rsid w:val="7D72E767"/>
    <w:rsid w:val="7D73B092"/>
    <w:rsid w:val="7D74FC91"/>
    <w:rsid w:val="7D7548A9"/>
    <w:rsid w:val="7D755C24"/>
    <w:rsid w:val="7D75CD5F"/>
    <w:rsid w:val="7D78D76A"/>
    <w:rsid w:val="7D79489B"/>
    <w:rsid w:val="7D7990FF"/>
    <w:rsid w:val="7D7AE897"/>
    <w:rsid w:val="7D7E1530"/>
    <w:rsid w:val="7D826741"/>
    <w:rsid w:val="7D857382"/>
    <w:rsid w:val="7D85BACE"/>
    <w:rsid w:val="7D86A2AB"/>
    <w:rsid w:val="7D872EAC"/>
    <w:rsid w:val="7D8D2B47"/>
    <w:rsid w:val="7D8DA824"/>
    <w:rsid w:val="7D8F914A"/>
    <w:rsid w:val="7D9198B6"/>
    <w:rsid w:val="7D96F69B"/>
    <w:rsid w:val="7D9BF0D5"/>
    <w:rsid w:val="7DA06B92"/>
    <w:rsid w:val="7DA2252D"/>
    <w:rsid w:val="7DA607FE"/>
    <w:rsid w:val="7DAA0C55"/>
    <w:rsid w:val="7DAAB935"/>
    <w:rsid w:val="7DAC9816"/>
    <w:rsid w:val="7DAE547C"/>
    <w:rsid w:val="7DAF9A37"/>
    <w:rsid w:val="7DB263DD"/>
    <w:rsid w:val="7DB3F9C6"/>
    <w:rsid w:val="7DB583B1"/>
    <w:rsid w:val="7DB7D758"/>
    <w:rsid w:val="7DB7E7E7"/>
    <w:rsid w:val="7DB998D4"/>
    <w:rsid w:val="7DB9EF27"/>
    <w:rsid w:val="7DBB0984"/>
    <w:rsid w:val="7DBB5F97"/>
    <w:rsid w:val="7DBF4A44"/>
    <w:rsid w:val="7DBF550A"/>
    <w:rsid w:val="7DBF6E5D"/>
    <w:rsid w:val="7DC0CEDE"/>
    <w:rsid w:val="7DC23C91"/>
    <w:rsid w:val="7DC38E9E"/>
    <w:rsid w:val="7DC5E850"/>
    <w:rsid w:val="7DC6E8BF"/>
    <w:rsid w:val="7DC6FF0B"/>
    <w:rsid w:val="7DC7582B"/>
    <w:rsid w:val="7DC7E17A"/>
    <w:rsid w:val="7DC8C272"/>
    <w:rsid w:val="7DC97C0A"/>
    <w:rsid w:val="7DCD93F1"/>
    <w:rsid w:val="7DCEABAD"/>
    <w:rsid w:val="7DCF5D67"/>
    <w:rsid w:val="7DD3E4D0"/>
    <w:rsid w:val="7DD3EB11"/>
    <w:rsid w:val="7DDA4514"/>
    <w:rsid w:val="7DDADDD3"/>
    <w:rsid w:val="7DE15A4A"/>
    <w:rsid w:val="7DE46720"/>
    <w:rsid w:val="7DE479F3"/>
    <w:rsid w:val="7DE4ECF7"/>
    <w:rsid w:val="7DE67C44"/>
    <w:rsid w:val="7DE7AE2B"/>
    <w:rsid w:val="7DE9E557"/>
    <w:rsid w:val="7DEA6B54"/>
    <w:rsid w:val="7DEBABDB"/>
    <w:rsid w:val="7DECB36F"/>
    <w:rsid w:val="7DEDD8EE"/>
    <w:rsid w:val="7DF0A70B"/>
    <w:rsid w:val="7DF29FA8"/>
    <w:rsid w:val="7DF36979"/>
    <w:rsid w:val="7DF75F64"/>
    <w:rsid w:val="7DF888BE"/>
    <w:rsid w:val="7E01A685"/>
    <w:rsid w:val="7E03FDAA"/>
    <w:rsid w:val="7E043FA3"/>
    <w:rsid w:val="7E047720"/>
    <w:rsid w:val="7E06BD48"/>
    <w:rsid w:val="7E07E802"/>
    <w:rsid w:val="7E087D0C"/>
    <w:rsid w:val="7E0F1DF4"/>
    <w:rsid w:val="7E0F1F2C"/>
    <w:rsid w:val="7E0F98D9"/>
    <w:rsid w:val="7E10B0FF"/>
    <w:rsid w:val="7E11A915"/>
    <w:rsid w:val="7E14512F"/>
    <w:rsid w:val="7E15D425"/>
    <w:rsid w:val="7E1CD1DE"/>
    <w:rsid w:val="7E1F015A"/>
    <w:rsid w:val="7E1F2F69"/>
    <w:rsid w:val="7E1F2FC6"/>
    <w:rsid w:val="7E20E562"/>
    <w:rsid w:val="7E227D7C"/>
    <w:rsid w:val="7E23149B"/>
    <w:rsid w:val="7E284BF6"/>
    <w:rsid w:val="7E294BEE"/>
    <w:rsid w:val="7E2C6DB8"/>
    <w:rsid w:val="7E2C8747"/>
    <w:rsid w:val="7E315DF8"/>
    <w:rsid w:val="7E31CC42"/>
    <w:rsid w:val="7E31CE0A"/>
    <w:rsid w:val="7E322DD0"/>
    <w:rsid w:val="7E331C55"/>
    <w:rsid w:val="7E34A152"/>
    <w:rsid w:val="7E34F5D2"/>
    <w:rsid w:val="7E362DF6"/>
    <w:rsid w:val="7E38FE57"/>
    <w:rsid w:val="7E3954E5"/>
    <w:rsid w:val="7E3AE17C"/>
    <w:rsid w:val="7E3BBD3A"/>
    <w:rsid w:val="7E3CE452"/>
    <w:rsid w:val="7E3EE997"/>
    <w:rsid w:val="7E4021C8"/>
    <w:rsid w:val="7E426B8F"/>
    <w:rsid w:val="7E43859C"/>
    <w:rsid w:val="7E487FF7"/>
    <w:rsid w:val="7E4A1B8F"/>
    <w:rsid w:val="7E4A9A42"/>
    <w:rsid w:val="7E4D1A33"/>
    <w:rsid w:val="7E4E22B0"/>
    <w:rsid w:val="7E53647C"/>
    <w:rsid w:val="7E550180"/>
    <w:rsid w:val="7E57DC84"/>
    <w:rsid w:val="7E581B77"/>
    <w:rsid w:val="7E582A10"/>
    <w:rsid w:val="7E5A0A67"/>
    <w:rsid w:val="7E5D4F6E"/>
    <w:rsid w:val="7E5DF468"/>
    <w:rsid w:val="7E613143"/>
    <w:rsid w:val="7E64DDB6"/>
    <w:rsid w:val="7E65EC73"/>
    <w:rsid w:val="7E6652DF"/>
    <w:rsid w:val="7E66B84F"/>
    <w:rsid w:val="7E67983F"/>
    <w:rsid w:val="7E67FAA1"/>
    <w:rsid w:val="7E68E9B7"/>
    <w:rsid w:val="7E69C225"/>
    <w:rsid w:val="7E6AE1D6"/>
    <w:rsid w:val="7E6B1355"/>
    <w:rsid w:val="7E6BD106"/>
    <w:rsid w:val="7E6D1EE6"/>
    <w:rsid w:val="7E6F3EE3"/>
    <w:rsid w:val="7E6F9EB3"/>
    <w:rsid w:val="7E6FB1F1"/>
    <w:rsid w:val="7E70C80B"/>
    <w:rsid w:val="7E728C93"/>
    <w:rsid w:val="7E73934F"/>
    <w:rsid w:val="7E73E727"/>
    <w:rsid w:val="7E7432A3"/>
    <w:rsid w:val="7E7445AA"/>
    <w:rsid w:val="7E76356D"/>
    <w:rsid w:val="7E76E02B"/>
    <w:rsid w:val="7E7A43CB"/>
    <w:rsid w:val="7E7CA73D"/>
    <w:rsid w:val="7E7CD17D"/>
    <w:rsid w:val="7E7D9FE1"/>
    <w:rsid w:val="7E7E2822"/>
    <w:rsid w:val="7E815E1C"/>
    <w:rsid w:val="7E8405AE"/>
    <w:rsid w:val="7E8438D7"/>
    <w:rsid w:val="7E85406D"/>
    <w:rsid w:val="7E856A0B"/>
    <w:rsid w:val="7E86E979"/>
    <w:rsid w:val="7E88CA78"/>
    <w:rsid w:val="7E8CD96F"/>
    <w:rsid w:val="7E90C889"/>
    <w:rsid w:val="7E913E06"/>
    <w:rsid w:val="7E960C2B"/>
    <w:rsid w:val="7E968182"/>
    <w:rsid w:val="7E968B88"/>
    <w:rsid w:val="7E97498E"/>
    <w:rsid w:val="7E982C4C"/>
    <w:rsid w:val="7E9A59DB"/>
    <w:rsid w:val="7E9C1A2B"/>
    <w:rsid w:val="7E9D983E"/>
    <w:rsid w:val="7E9DC8CE"/>
    <w:rsid w:val="7EA160E1"/>
    <w:rsid w:val="7EA2E6E7"/>
    <w:rsid w:val="7EA3791A"/>
    <w:rsid w:val="7EA3A98B"/>
    <w:rsid w:val="7EA3D957"/>
    <w:rsid w:val="7EA5C12E"/>
    <w:rsid w:val="7EA77500"/>
    <w:rsid w:val="7EA7CFDD"/>
    <w:rsid w:val="7EAE0959"/>
    <w:rsid w:val="7EB1D01C"/>
    <w:rsid w:val="7EB4C0E7"/>
    <w:rsid w:val="7EB4D404"/>
    <w:rsid w:val="7EB544F3"/>
    <w:rsid w:val="7EB5DD4C"/>
    <w:rsid w:val="7EBBDCD1"/>
    <w:rsid w:val="7EBDCF28"/>
    <w:rsid w:val="7EBFF852"/>
    <w:rsid w:val="7EC01D32"/>
    <w:rsid w:val="7EC10B3B"/>
    <w:rsid w:val="7EC2F9CA"/>
    <w:rsid w:val="7EC3C1E6"/>
    <w:rsid w:val="7EC45947"/>
    <w:rsid w:val="7EC467DB"/>
    <w:rsid w:val="7EC5191B"/>
    <w:rsid w:val="7EC837A6"/>
    <w:rsid w:val="7EC89FAA"/>
    <w:rsid w:val="7EC8A915"/>
    <w:rsid w:val="7EC9F646"/>
    <w:rsid w:val="7ECC3CBF"/>
    <w:rsid w:val="7ECDB105"/>
    <w:rsid w:val="7ED2A520"/>
    <w:rsid w:val="7ED307D3"/>
    <w:rsid w:val="7ED35F47"/>
    <w:rsid w:val="7ED37976"/>
    <w:rsid w:val="7ED9AF19"/>
    <w:rsid w:val="7EDB1113"/>
    <w:rsid w:val="7EDE8FA7"/>
    <w:rsid w:val="7EDEB978"/>
    <w:rsid w:val="7EE044FB"/>
    <w:rsid w:val="7EE40DF0"/>
    <w:rsid w:val="7EE61478"/>
    <w:rsid w:val="7EE77309"/>
    <w:rsid w:val="7EE96EB4"/>
    <w:rsid w:val="7EE9E746"/>
    <w:rsid w:val="7EEA355B"/>
    <w:rsid w:val="7EEA7071"/>
    <w:rsid w:val="7EEC070A"/>
    <w:rsid w:val="7EEDCDE1"/>
    <w:rsid w:val="7EEDE36E"/>
    <w:rsid w:val="7EF03D26"/>
    <w:rsid w:val="7EF3C0E4"/>
    <w:rsid w:val="7EF3E0E9"/>
    <w:rsid w:val="7EF4A369"/>
    <w:rsid w:val="7EF4D4D9"/>
    <w:rsid w:val="7F00A1F2"/>
    <w:rsid w:val="7F09F025"/>
    <w:rsid w:val="7F0A5260"/>
    <w:rsid w:val="7F0C0BCE"/>
    <w:rsid w:val="7F0C4BC7"/>
    <w:rsid w:val="7F0C8F97"/>
    <w:rsid w:val="7F0CAFBB"/>
    <w:rsid w:val="7F0E4CA5"/>
    <w:rsid w:val="7F0F0065"/>
    <w:rsid w:val="7F103285"/>
    <w:rsid w:val="7F10F13B"/>
    <w:rsid w:val="7F1403F3"/>
    <w:rsid w:val="7F141CB9"/>
    <w:rsid w:val="7F143E73"/>
    <w:rsid w:val="7F1530D2"/>
    <w:rsid w:val="7F15DF6F"/>
    <w:rsid w:val="7F186F76"/>
    <w:rsid w:val="7F1C3B5C"/>
    <w:rsid w:val="7F1C4FB8"/>
    <w:rsid w:val="7F1E8D67"/>
    <w:rsid w:val="7F1EF8A4"/>
    <w:rsid w:val="7F212416"/>
    <w:rsid w:val="7F234104"/>
    <w:rsid w:val="7F236CDE"/>
    <w:rsid w:val="7F269831"/>
    <w:rsid w:val="7F274DBD"/>
    <w:rsid w:val="7F277B1D"/>
    <w:rsid w:val="7F282A34"/>
    <w:rsid w:val="7F28995D"/>
    <w:rsid w:val="7F29AAED"/>
    <w:rsid w:val="7F2A2DAA"/>
    <w:rsid w:val="7F2BF24A"/>
    <w:rsid w:val="7F309054"/>
    <w:rsid w:val="7F30C597"/>
    <w:rsid w:val="7F30F423"/>
    <w:rsid w:val="7F31F88E"/>
    <w:rsid w:val="7F326F43"/>
    <w:rsid w:val="7F35A702"/>
    <w:rsid w:val="7F368D0B"/>
    <w:rsid w:val="7F36D6FE"/>
    <w:rsid w:val="7F381CEB"/>
    <w:rsid w:val="7F39386D"/>
    <w:rsid w:val="7F3C0FEF"/>
    <w:rsid w:val="7F3C4DFE"/>
    <w:rsid w:val="7F3C5ADB"/>
    <w:rsid w:val="7F3D09BE"/>
    <w:rsid w:val="7F3F43F9"/>
    <w:rsid w:val="7F40A8BC"/>
    <w:rsid w:val="7F40DF78"/>
    <w:rsid w:val="7F42BE7C"/>
    <w:rsid w:val="7F439E0A"/>
    <w:rsid w:val="7F44640C"/>
    <w:rsid w:val="7F44AE89"/>
    <w:rsid w:val="7F44E3A2"/>
    <w:rsid w:val="7F44ECEB"/>
    <w:rsid w:val="7F465477"/>
    <w:rsid w:val="7F4770FB"/>
    <w:rsid w:val="7F492D0D"/>
    <w:rsid w:val="7F4DD0F2"/>
    <w:rsid w:val="7F4DD576"/>
    <w:rsid w:val="7F54F1CE"/>
    <w:rsid w:val="7F550435"/>
    <w:rsid w:val="7F5559AB"/>
    <w:rsid w:val="7F58C141"/>
    <w:rsid w:val="7F5E26EA"/>
    <w:rsid w:val="7F5F60E4"/>
    <w:rsid w:val="7F601CF8"/>
    <w:rsid w:val="7F60A044"/>
    <w:rsid w:val="7F60ABFB"/>
    <w:rsid w:val="7F60B47F"/>
    <w:rsid w:val="7F6316B5"/>
    <w:rsid w:val="7F659559"/>
    <w:rsid w:val="7F662E7C"/>
    <w:rsid w:val="7F68762A"/>
    <w:rsid w:val="7F68BE2C"/>
    <w:rsid w:val="7F699560"/>
    <w:rsid w:val="7F6A037D"/>
    <w:rsid w:val="7F6A8C26"/>
    <w:rsid w:val="7F70A9DA"/>
    <w:rsid w:val="7F76E44E"/>
    <w:rsid w:val="7F783992"/>
    <w:rsid w:val="7F7A0E3B"/>
    <w:rsid w:val="7F7A15D3"/>
    <w:rsid w:val="7F7C568E"/>
    <w:rsid w:val="7F7EF15B"/>
    <w:rsid w:val="7F836CE1"/>
    <w:rsid w:val="7F83F6A8"/>
    <w:rsid w:val="7F8593B6"/>
    <w:rsid w:val="7F869313"/>
    <w:rsid w:val="7F87BDDA"/>
    <w:rsid w:val="7F8F3EAC"/>
    <w:rsid w:val="7F90CA39"/>
    <w:rsid w:val="7F91174D"/>
    <w:rsid w:val="7F94591F"/>
    <w:rsid w:val="7F954D96"/>
    <w:rsid w:val="7F9630D9"/>
    <w:rsid w:val="7F974135"/>
    <w:rsid w:val="7F976433"/>
    <w:rsid w:val="7F985E63"/>
    <w:rsid w:val="7F98630D"/>
    <w:rsid w:val="7F993F96"/>
    <w:rsid w:val="7F9A291C"/>
    <w:rsid w:val="7F9B5884"/>
    <w:rsid w:val="7FA04067"/>
    <w:rsid w:val="7FA4DF52"/>
    <w:rsid w:val="7FA614E5"/>
    <w:rsid w:val="7FA7D6E5"/>
    <w:rsid w:val="7FA90197"/>
    <w:rsid w:val="7FA90FD1"/>
    <w:rsid w:val="7FA92C43"/>
    <w:rsid w:val="7FA983FF"/>
    <w:rsid w:val="7FAAEE6B"/>
    <w:rsid w:val="7FABF380"/>
    <w:rsid w:val="7FAE0273"/>
    <w:rsid w:val="7FB00729"/>
    <w:rsid w:val="7FB13DF4"/>
    <w:rsid w:val="7FB256A5"/>
    <w:rsid w:val="7FB49E28"/>
    <w:rsid w:val="7FB76A36"/>
    <w:rsid w:val="7FB81D46"/>
    <w:rsid w:val="7FB9B777"/>
    <w:rsid w:val="7FBE34B0"/>
    <w:rsid w:val="7FBF0828"/>
    <w:rsid w:val="7FC23EC3"/>
    <w:rsid w:val="7FC366D3"/>
    <w:rsid w:val="7FC3D3C0"/>
    <w:rsid w:val="7FC55EFA"/>
    <w:rsid w:val="7FC6D31F"/>
    <w:rsid w:val="7FC9367D"/>
    <w:rsid w:val="7FD1C9D6"/>
    <w:rsid w:val="7FD3C8F9"/>
    <w:rsid w:val="7FD4E9BC"/>
    <w:rsid w:val="7FD6075C"/>
    <w:rsid w:val="7FDBCE3B"/>
    <w:rsid w:val="7FDDE4F0"/>
    <w:rsid w:val="7FE479E2"/>
    <w:rsid w:val="7FE6EA5E"/>
    <w:rsid w:val="7FE86AA1"/>
    <w:rsid w:val="7FEB8601"/>
    <w:rsid w:val="7FED27B2"/>
    <w:rsid w:val="7FEDC136"/>
    <w:rsid w:val="7FF0FD93"/>
    <w:rsid w:val="7FF1ADC6"/>
    <w:rsid w:val="7FF74479"/>
    <w:rsid w:val="7FF75132"/>
    <w:rsid w:val="7FFB46DB"/>
    <w:rsid w:val="7FFC05EC"/>
    <w:rsid w:val="7FFC630B"/>
    <w:rsid w:val="7FFCD4CF"/>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uiPriority w:val="1"/>
    <w:name w:val="No Spacing"/>
    <w:qFormat/>
    <w:rsid w:val="315476D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image" Target="/media/image2.png" Id="rId726353399" /><Relationship Type="http://schemas.openxmlformats.org/officeDocument/2006/relationships/image" Target="/media/image3.png" Id="rId345810630" /><Relationship Type="http://schemas.openxmlformats.org/officeDocument/2006/relationships/image" Target="/media/image4.png" Id="rId921851534" /><Relationship Type="http://schemas.openxmlformats.org/officeDocument/2006/relationships/image" Target="/media/image5.png" Id="rId1406954069" /><Relationship Type="http://schemas.openxmlformats.org/officeDocument/2006/relationships/image" Target="/media/image6.png" Id="rId487158180" /><Relationship Type="http://schemas.openxmlformats.org/officeDocument/2006/relationships/hyperlink" Target="https://doi.org/10.1177/001872679304600601" TargetMode="External" Id="R8beba6c70d154337" /><Relationship Type="http://schemas.openxmlformats.org/officeDocument/2006/relationships/hyperlink" Target="https://doi.org/10.1177/014920639201800306" TargetMode="External" Id="R2142ac48211144c6" /><Relationship Type="http://schemas.openxmlformats.org/officeDocument/2006/relationships/hyperlink" Target="https://people-shift.com/articles/the-burke-litwin-organizational-change-framework/" TargetMode="External" Id="R0d51a3b4eddf4c0d" /><Relationship Type="http://schemas.openxmlformats.org/officeDocument/2006/relationships/hyperlink" Target="https://www.oreilly.com/library/view/logistics-supply/9781292083827/html/chapter-002.html" TargetMode="External" Id="R7bc44d6886ba4293" /><Relationship Type="http://schemas.openxmlformats.org/officeDocument/2006/relationships/hyperlink" Target="https://www.cambridge.org/core/books/strategic-management/E3CC2E2CE01497062D7603B7A8B9337F" TargetMode="External" Id="Rb45dabdb42b3485b" /><Relationship Type="http://schemas.openxmlformats.org/officeDocument/2006/relationships/hyperlink" Target="https://www.scirp.org/reference/ReferencesPapers?ReferenceID=1242479" TargetMode="External" Id="R45ec16b1234c448c" /><Relationship Type="http://schemas.openxmlformats.org/officeDocument/2006/relationships/hyperlink" Target="https://irp-cdn.multiscreensite.com/6e5efd05/files/uploaded/Leading%20Change.pdf" TargetMode="External" Id="Ree89e81831364ad5" /><Relationship Type="http://schemas.openxmlformats.org/officeDocument/2006/relationships/hyperlink" Target="https://doi.org/10.1177/001872674700100103" TargetMode="External" Id="R83acc653e8e143ad" /><Relationship Type="http://schemas.openxmlformats.org/officeDocument/2006/relationships/hyperlink" Target="https://www.mageplaza.com/blog/micro-and-macro-factors-affect-your-business.html" TargetMode="External" Id="Ra040baf0f6054d0a" /><Relationship Type="http://schemas.openxmlformats.org/officeDocument/2006/relationships/hyperlink" Target="https://www.taylorfrancis.com/books/mono/10.4324/9780203507766/market-led-strategic-change-nigel-piercy" TargetMode="External" Id="R11cea2ed71324fef" /><Relationship Type="http://schemas.openxmlformats.org/officeDocument/2006/relationships/hyperlink" Target="https://static1.squarespace.com/static/5df3bc9a62ff3e45ae9d2b06/t/5f77427644fb0f733519de2a/1601651323950/Organizational+Culture+and+Leadership+-+Schein.pdf" TargetMode="External" Id="Rc022db3fb17b457b" /><Relationship Type="http://schemas.openxmlformats.org/officeDocument/2006/relationships/hyperlink" Target="https://doi.org/10.1002/smj.640" TargetMode="External" Id="Ref07afc6ce334ba8"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80</revision>
  <dcterms:created xsi:type="dcterms:W3CDTF">2024-02-27T13:32:00.0000000Z</dcterms:created>
  <dcterms:modified xsi:type="dcterms:W3CDTF">2026-10-11T20:40:06.0817602Z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