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8406A" w14:textId="32B5C86C" w:rsidR="00CD420E" w:rsidRPr="00EF7A60" w:rsidRDefault="001D5F2B" w:rsidP="00436AF6">
      <w:pPr>
        <w:spacing w:line="48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  </w:t>
      </w:r>
      <w:r w:rsidR="00436AF6">
        <w:rPr>
          <w:rFonts w:ascii="Times New Roman" w:hAnsi="Times New Roman" w:cs="Times New Roman"/>
          <w:sz w:val="24"/>
          <w:szCs w:val="24"/>
        </w:rPr>
        <w:t xml:space="preserve">     </w:t>
      </w:r>
      <w:r w:rsidR="008A10A4" w:rsidRPr="00EF7A60">
        <w:rPr>
          <w:rFonts w:ascii="Times New Roman" w:hAnsi="Times New Roman" w:cs="Times New Roman"/>
          <w:sz w:val="24"/>
          <w:szCs w:val="24"/>
        </w:rPr>
        <w:t>CLLA710</w:t>
      </w:r>
      <w:r w:rsidR="00D3170D">
        <w:rPr>
          <w:rFonts w:ascii="Times New Roman" w:hAnsi="Times New Roman" w:cs="Times New Roman"/>
          <w:sz w:val="24"/>
          <w:szCs w:val="24"/>
        </w:rPr>
        <w:t>2</w:t>
      </w:r>
      <w:r w:rsidR="008A10A4" w:rsidRPr="00EF7A60">
        <w:rPr>
          <w:rFonts w:ascii="Times New Roman" w:hAnsi="Times New Roman" w:cs="Times New Roman"/>
          <w:sz w:val="24"/>
          <w:szCs w:val="24"/>
        </w:rPr>
        <w:t xml:space="preserve">. Intensive Latin </w:t>
      </w:r>
      <w:r w:rsidR="005D0E4A">
        <w:rPr>
          <w:rFonts w:ascii="Times New Roman" w:hAnsi="Times New Roman" w:cs="Times New Roman"/>
          <w:sz w:val="24"/>
          <w:szCs w:val="24"/>
        </w:rPr>
        <w:t>2</w:t>
      </w:r>
      <w:r w:rsidR="008A10A4" w:rsidRPr="00EF7A60">
        <w:rPr>
          <w:rFonts w:ascii="Times New Roman" w:hAnsi="Times New Roman" w:cs="Times New Roman"/>
          <w:sz w:val="24"/>
          <w:szCs w:val="24"/>
        </w:rPr>
        <w:t>.   Kevin Greene. 26001477.</w:t>
      </w:r>
    </w:p>
    <w:p w14:paraId="6D9B47F8" w14:textId="25A3497A" w:rsidR="00436AF6" w:rsidRDefault="005D0E4A" w:rsidP="005D0E4A">
      <w:pPr>
        <w:spacing w:line="480" w:lineRule="auto"/>
        <w:ind w:left="2880"/>
        <w:rPr>
          <w:rFonts w:ascii="Times New Roman" w:hAnsi="Times New Roman" w:cs="Times New Roman"/>
          <w:sz w:val="24"/>
          <w:szCs w:val="24"/>
        </w:rPr>
      </w:pPr>
      <w:r>
        <w:rPr>
          <w:rFonts w:ascii="Times New Roman" w:hAnsi="Times New Roman" w:cs="Times New Roman"/>
          <w:sz w:val="24"/>
          <w:szCs w:val="24"/>
        </w:rPr>
        <w:t xml:space="preserve">   </w:t>
      </w:r>
      <w:r w:rsidR="00105807">
        <w:rPr>
          <w:rFonts w:ascii="Times New Roman" w:hAnsi="Times New Roman" w:cs="Times New Roman"/>
          <w:sz w:val="24"/>
          <w:szCs w:val="24"/>
        </w:rPr>
        <w:t xml:space="preserve"> </w:t>
      </w:r>
      <w:r>
        <w:rPr>
          <w:rFonts w:ascii="Times New Roman" w:hAnsi="Times New Roman" w:cs="Times New Roman"/>
          <w:sz w:val="24"/>
          <w:szCs w:val="24"/>
        </w:rPr>
        <w:t xml:space="preserve">Reading Latin </w:t>
      </w:r>
      <w:r w:rsidR="005F696F">
        <w:rPr>
          <w:rFonts w:ascii="Times New Roman" w:hAnsi="Times New Roman" w:cs="Times New Roman"/>
          <w:sz w:val="24"/>
          <w:szCs w:val="24"/>
        </w:rPr>
        <w:t>Poetry 1</w:t>
      </w:r>
      <w:r w:rsidR="008A10A4" w:rsidRPr="00EF7A60">
        <w:rPr>
          <w:rFonts w:ascii="Times New Roman" w:hAnsi="Times New Roman" w:cs="Times New Roman"/>
          <w:sz w:val="24"/>
          <w:szCs w:val="24"/>
        </w:rPr>
        <w:t xml:space="preserve">.   </w:t>
      </w:r>
    </w:p>
    <w:p w14:paraId="69BACBBD" w14:textId="5FE820EB" w:rsidR="007F4CCA" w:rsidRDefault="008B2044" w:rsidP="008B2044">
      <w:pPr>
        <w:spacing w:line="480" w:lineRule="auto"/>
        <w:ind w:left="2160" w:firstLine="720"/>
        <w:rPr>
          <w:rFonts w:ascii="Times New Roman" w:hAnsi="Times New Roman" w:cs="Times New Roman"/>
          <w:sz w:val="24"/>
          <w:szCs w:val="24"/>
        </w:rPr>
      </w:pPr>
      <w:r>
        <w:rPr>
          <w:rFonts w:ascii="Times New Roman" w:hAnsi="Times New Roman" w:cs="Times New Roman"/>
          <w:sz w:val="24"/>
          <w:szCs w:val="24"/>
        </w:rPr>
        <w:t>Vergil Aeneid 1.494 – 1.519</w:t>
      </w:r>
      <w:r w:rsidR="008A10A4" w:rsidRPr="00EF7A60">
        <w:rPr>
          <w:rFonts w:ascii="Times New Roman" w:hAnsi="Times New Roman" w:cs="Times New Roman"/>
          <w:sz w:val="24"/>
          <w:szCs w:val="24"/>
        </w:rPr>
        <w:t>.</w:t>
      </w:r>
    </w:p>
    <w:p w14:paraId="4467AD27" w14:textId="77777777" w:rsidR="008B2044" w:rsidRDefault="008B2044" w:rsidP="008B2044">
      <w:pPr>
        <w:spacing w:line="480" w:lineRule="auto"/>
        <w:rPr>
          <w:rFonts w:ascii="Times New Roman" w:hAnsi="Times New Roman" w:cs="Times New Roman"/>
          <w:sz w:val="24"/>
          <w:szCs w:val="24"/>
        </w:rPr>
      </w:pPr>
    </w:p>
    <w:p w14:paraId="7AA17444" w14:textId="6CF8A505" w:rsidR="0008373C" w:rsidRDefault="008B2044" w:rsidP="008B2044">
      <w:pPr>
        <w:spacing w:line="480" w:lineRule="auto"/>
        <w:rPr>
          <w:rFonts w:ascii="Times New Roman" w:hAnsi="Times New Roman" w:cs="Times New Roman"/>
          <w:sz w:val="24"/>
          <w:szCs w:val="24"/>
        </w:rPr>
      </w:pPr>
      <w:r>
        <w:rPr>
          <w:rFonts w:ascii="Times New Roman" w:hAnsi="Times New Roman" w:cs="Times New Roman"/>
          <w:sz w:val="24"/>
          <w:szCs w:val="24"/>
        </w:rPr>
        <w:t>While these things seem wondrous to the Trojan Aeneas, while he is amazed and remains with his gaze fixed on one thing, the queen, in the very beautiful form of Dido, walk</w:t>
      </w:r>
      <w:r w:rsidR="008D2C37">
        <w:rPr>
          <w:rFonts w:ascii="Times New Roman" w:hAnsi="Times New Roman" w:cs="Times New Roman"/>
          <w:sz w:val="24"/>
          <w:szCs w:val="24"/>
        </w:rPr>
        <w:t>ed</w:t>
      </w:r>
      <w:r>
        <w:rPr>
          <w:rFonts w:ascii="Times New Roman" w:hAnsi="Times New Roman" w:cs="Times New Roman"/>
          <w:sz w:val="24"/>
          <w:szCs w:val="24"/>
        </w:rPr>
        <w:t xml:space="preserve"> into the temple, accompanied by a great crowd of young men</w:t>
      </w:r>
      <w:r w:rsidR="00D7229F">
        <w:rPr>
          <w:rFonts w:ascii="Times New Roman" w:hAnsi="Times New Roman" w:cs="Times New Roman"/>
          <w:sz w:val="24"/>
          <w:szCs w:val="24"/>
        </w:rPr>
        <w:t xml:space="preserve">, just as on the banks of the </w:t>
      </w:r>
      <w:r w:rsidR="00E47093">
        <w:rPr>
          <w:rFonts w:ascii="Times New Roman" w:hAnsi="Times New Roman" w:cs="Times New Roman"/>
          <w:sz w:val="24"/>
          <w:szCs w:val="24"/>
        </w:rPr>
        <w:t>(</w:t>
      </w:r>
      <w:r w:rsidR="00D7229F">
        <w:rPr>
          <w:rFonts w:ascii="Times New Roman" w:hAnsi="Times New Roman" w:cs="Times New Roman"/>
          <w:sz w:val="24"/>
          <w:szCs w:val="24"/>
        </w:rPr>
        <w:t>Spartan river</w:t>
      </w:r>
      <w:r w:rsidR="00E47093">
        <w:rPr>
          <w:rFonts w:ascii="Times New Roman" w:hAnsi="Times New Roman" w:cs="Times New Roman"/>
          <w:sz w:val="24"/>
          <w:szCs w:val="24"/>
        </w:rPr>
        <w:t>)</w:t>
      </w:r>
      <w:r w:rsidR="00D7229F">
        <w:rPr>
          <w:rFonts w:ascii="Times New Roman" w:hAnsi="Times New Roman" w:cs="Times New Roman"/>
          <w:sz w:val="24"/>
          <w:szCs w:val="24"/>
        </w:rPr>
        <w:t xml:space="preserve"> Eurotas or across the ridges of </w:t>
      </w:r>
      <w:r w:rsidR="00E47093">
        <w:rPr>
          <w:rFonts w:ascii="Times New Roman" w:hAnsi="Times New Roman" w:cs="Times New Roman"/>
          <w:sz w:val="24"/>
          <w:szCs w:val="24"/>
        </w:rPr>
        <w:t>(</w:t>
      </w:r>
      <w:r w:rsidR="00D7229F">
        <w:rPr>
          <w:rFonts w:ascii="Times New Roman" w:hAnsi="Times New Roman" w:cs="Times New Roman"/>
          <w:sz w:val="24"/>
          <w:szCs w:val="24"/>
        </w:rPr>
        <w:t>the hill of</w:t>
      </w:r>
      <w:r w:rsidR="00E47093">
        <w:rPr>
          <w:rFonts w:ascii="Times New Roman" w:hAnsi="Times New Roman" w:cs="Times New Roman"/>
          <w:sz w:val="24"/>
          <w:szCs w:val="24"/>
        </w:rPr>
        <w:t>)</w:t>
      </w:r>
      <w:r w:rsidR="00D7229F">
        <w:rPr>
          <w:rFonts w:ascii="Times New Roman" w:hAnsi="Times New Roman" w:cs="Times New Roman"/>
          <w:sz w:val="24"/>
          <w:szCs w:val="24"/>
        </w:rPr>
        <w:t xml:space="preserve"> </w:t>
      </w:r>
      <w:r w:rsidR="00D7229F" w:rsidRPr="00327005">
        <w:rPr>
          <w:rFonts w:ascii="Times New Roman" w:hAnsi="Times New Roman" w:cs="Times New Roman"/>
          <w:sz w:val="24"/>
          <w:szCs w:val="24"/>
        </w:rPr>
        <w:t xml:space="preserve">Cynthus </w:t>
      </w:r>
      <w:r w:rsidR="00E47093">
        <w:rPr>
          <w:rFonts w:ascii="Times New Roman" w:hAnsi="Times New Roman" w:cs="Times New Roman"/>
          <w:sz w:val="24"/>
          <w:szCs w:val="24"/>
        </w:rPr>
        <w:t>(</w:t>
      </w:r>
      <w:r w:rsidR="00D7229F">
        <w:rPr>
          <w:rFonts w:ascii="Times New Roman" w:hAnsi="Times New Roman" w:cs="Times New Roman"/>
          <w:sz w:val="24"/>
          <w:szCs w:val="24"/>
        </w:rPr>
        <w:t>on Delos</w:t>
      </w:r>
      <w:r w:rsidR="00E47093">
        <w:rPr>
          <w:rFonts w:ascii="Times New Roman" w:hAnsi="Times New Roman" w:cs="Times New Roman"/>
          <w:sz w:val="24"/>
          <w:szCs w:val="24"/>
        </w:rPr>
        <w:t>)</w:t>
      </w:r>
      <w:r w:rsidR="00D7229F">
        <w:rPr>
          <w:rFonts w:ascii="Times New Roman" w:hAnsi="Times New Roman" w:cs="Times New Roman"/>
          <w:sz w:val="24"/>
          <w:szCs w:val="24"/>
        </w:rPr>
        <w:t>, Diana gives practice to her chorus of dancers and singers, as a thousand following mountain nymphs gather together from here and there</w:t>
      </w:r>
      <w:r w:rsidR="005467BD">
        <w:rPr>
          <w:rFonts w:ascii="Times New Roman" w:hAnsi="Times New Roman" w:cs="Times New Roman"/>
          <w:sz w:val="24"/>
          <w:szCs w:val="24"/>
        </w:rPr>
        <w:t>; s</w:t>
      </w:r>
      <w:r w:rsidR="00D7229F">
        <w:rPr>
          <w:rFonts w:ascii="Times New Roman" w:hAnsi="Times New Roman" w:cs="Times New Roman"/>
          <w:sz w:val="24"/>
          <w:szCs w:val="24"/>
        </w:rPr>
        <w:t>he</w:t>
      </w:r>
      <w:r w:rsidR="000727A9">
        <w:rPr>
          <w:rFonts w:ascii="Times New Roman" w:hAnsi="Times New Roman" w:cs="Times New Roman"/>
          <w:sz w:val="24"/>
          <w:szCs w:val="24"/>
        </w:rPr>
        <w:t xml:space="preserve">, </w:t>
      </w:r>
      <w:r w:rsidR="005467BD">
        <w:rPr>
          <w:rFonts w:ascii="Times New Roman" w:hAnsi="Times New Roman" w:cs="Times New Roman"/>
          <w:sz w:val="24"/>
          <w:szCs w:val="24"/>
        </w:rPr>
        <w:t xml:space="preserve">Diana, </w:t>
      </w:r>
      <w:r w:rsidR="000727A9">
        <w:rPr>
          <w:rFonts w:ascii="Times New Roman" w:hAnsi="Times New Roman" w:cs="Times New Roman"/>
          <w:sz w:val="24"/>
          <w:szCs w:val="24"/>
        </w:rPr>
        <w:t>walking and</w:t>
      </w:r>
      <w:r w:rsidR="00D7229F">
        <w:rPr>
          <w:rFonts w:ascii="Times New Roman" w:hAnsi="Times New Roman" w:cs="Times New Roman"/>
          <w:sz w:val="24"/>
          <w:szCs w:val="24"/>
        </w:rPr>
        <w:t xml:space="preserve"> wearing a quiver on her shoulder, </w:t>
      </w:r>
      <w:r w:rsidR="000727A9">
        <w:rPr>
          <w:rFonts w:ascii="Times New Roman" w:hAnsi="Times New Roman" w:cs="Times New Roman"/>
          <w:sz w:val="24"/>
          <w:szCs w:val="24"/>
        </w:rPr>
        <w:t>overtops all the goddesses</w:t>
      </w:r>
      <w:r w:rsidR="005467BD">
        <w:rPr>
          <w:rFonts w:ascii="Times New Roman" w:hAnsi="Times New Roman" w:cs="Times New Roman"/>
          <w:sz w:val="24"/>
          <w:szCs w:val="24"/>
        </w:rPr>
        <w:t>; j</w:t>
      </w:r>
      <w:r w:rsidR="001443A6">
        <w:rPr>
          <w:rFonts w:ascii="Times New Roman" w:hAnsi="Times New Roman" w:cs="Times New Roman"/>
          <w:sz w:val="24"/>
          <w:szCs w:val="24"/>
        </w:rPr>
        <w:t>oys pervade the silent heart of Latona</w:t>
      </w:r>
      <w:r w:rsidR="00E47093">
        <w:rPr>
          <w:rFonts w:ascii="Times New Roman" w:hAnsi="Times New Roman" w:cs="Times New Roman"/>
          <w:sz w:val="24"/>
          <w:szCs w:val="24"/>
        </w:rPr>
        <w:t>(</w:t>
      </w:r>
      <w:r w:rsidR="002266C2">
        <w:rPr>
          <w:rFonts w:ascii="Times New Roman" w:hAnsi="Times New Roman" w:cs="Times New Roman"/>
          <w:sz w:val="24"/>
          <w:szCs w:val="24"/>
        </w:rPr>
        <w:t>, Diana’s mother</w:t>
      </w:r>
      <w:r w:rsidR="00E47093">
        <w:rPr>
          <w:rFonts w:ascii="Times New Roman" w:hAnsi="Times New Roman" w:cs="Times New Roman"/>
          <w:sz w:val="24"/>
          <w:szCs w:val="24"/>
        </w:rPr>
        <w:t>)</w:t>
      </w:r>
      <w:r w:rsidR="001443A6">
        <w:rPr>
          <w:rFonts w:ascii="Times New Roman" w:hAnsi="Times New Roman" w:cs="Times New Roman"/>
          <w:sz w:val="24"/>
          <w:szCs w:val="24"/>
        </w:rPr>
        <w:t xml:space="preserve">. Just so was Dido, proceeding happily in that way through the crowd, and devoting </w:t>
      </w:r>
      <w:r w:rsidR="00327005">
        <w:rPr>
          <w:rFonts w:ascii="Times New Roman" w:hAnsi="Times New Roman" w:cs="Times New Roman"/>
          <w:sz w:val="24"/>
          <w:szCs w:val="24"/>
        </w:rPr>
        <w:t>h</w:t>
      </w:r>
      <w:r w:rsidR="001443A6">
        <w:rPr>
          <w:rFonts w:ascii="Times New Roman" w:hAnsi="Times New Roman" w:cs="Times New Roman"/>
          <w:sz w:val="24"/>
          <w:szCs w:val="24"/>
        </w:rPr>
        <w:t xml:space="preserve">erself to the </w:t>
      </w:r>
      <w:r w:rsidR="00327005">
        <w:rPr>
          <w:rFonts w:ascii="Times New Roman" w:hAnsi="Times New Roman" w:cs="Times New Roman"/>
          <w:sz w:val="24"/>
          <w:szCs w:val="24"/>
        </w:rPr>
        <w:t xml:space="preserve">work of the future kingdom. Then in the doors (leading) to the (statue of the) goddess, under the central vault of the temple, she sat down, fenced round by weapons and resting on a high throne. She </w:t>
      </w:r>
      <w:r w:rsidR="006D355C">
        <w:rPr>
          <w:rFonts w:ascii="Times New Roman" w:hAnsi="Times New Roman" w:cs="Times New Roman"/>
          <w:sz w:val="24"/>
          <w:szCs w:val="24"/>
        </w:rPr>
        <w:t>issued</w:t>
      </w:r>
      <w:r w:rsidR="00327005">
        <w:rPr>
          <w:rFonts w:ascii="Times New Roman" w:hAnsi="Times New Roman" w:cs="Times New Roman"/>
          <w:sz w:val="24"/>
          <w:szCs w:val="24"/>
        </w:rPr>
        <w:t xml:space="preserve"> laws and rules</w:t>
      </w:r>
      <w:r w:rsidR="002266C2">
        <w:rPr>
          <w:rFonts w:ascii="Times New Roman" w:hAnsi="Times New Roman" w:cs="Times New Roman"/>
          <w:sz w:val="24"/>
          <w:szCs w:val="24"/>
        </w:rPr>
        <w:t xml:space="preserve">, </w:t>
      </w:r>
      <w:r w:rsidR="005467BD">
        <w:rPr>
          <w:rFonts w:ascii="Times New Roman" w:hAnsi="Times New Roman" w:cs="Times New Roman"/>
          <w:sz w:val="24"/>
          <w:szCs w:val="24"/>
        </w:rPr>
        <w:t>and</w:t>
      </w:r>
      <w:r w:rsidR="002266C2">
        <w:rPr>
          <w:rFonts w:ascii="Times New Roman" w:hAnsi="Times New Roman" w:cs="Times New Roman"/>
          <w:sz w:val="24"/>
          <w:szCs w:val="24"/>
        </w:rPr>
        <w:t xml:space="preserve"> divided up work and toil into properly equal parts, or (assigned tasks) by drawing lots. </w:t>
      </w:r>
      <w:r w:rsidR="00327005">
        <w:rPr>
          <w:rFonts w:ascii="Times New Roman" w:hAnsi="Times New Roman" w:cs="Times New Roman"/>
          <w:sz w:val="24"/>
          <w:szCs w:val="24"/>
        </w:rPr>
        <w:t xml:space="preserve"> </w:t>
      </w:r>
      <w:r w:rsidR="002266C2">
        <w:rPr>
          <w:rFonts w:ascii="Times New Roman" w:hAnsi="Times New Roman" w:cs="Times New Roman"/>
          <w:sz w:val="24"/>
          <w:szCs w:val="24"/>
        </w:rPr>
        <w:t xml:space="preserve">When suddenly Aeneas sees approaching in a great crowd Antheus and Sergestus, and the brave Cloanthus, and others of the Trojans, whom a black storm had scattered at sea and had carried utterly away to other shores. </w:t>
      </w:r>
      <w:r w:rsidR="00B07822">
        <w:rPr>
          <w:rFonts w:ascii="Times New Roman" w:hAnsi="Times New Roman" w:cs="Times New Roman"/>
          <w:sz w:val="24"/>
          <w:szCs w:val="24"/>
        </w:rPr>
        <w:t xml:space="preserve">At </w:t>
      </w:r>
      <w:r w:rsidR="005467BD">
        <w:rPr>
          <w:rFonts w:ascii="Times New Roman" w:hAnsi="Times New Roman" w:cs="Times New Roman"/>
          <w:sz w:val="24"/>
          <w:szCs w:val="24"/>
        </w:rPr>
        <w:t xml:space="preserve">one and </w:t>
      </w:r>
      <w:r w:rsidR="00B07822">
        <w:rPr>
          <w:rFonts w:ascii="Times New Roman" w:hAnsi="Times New Roman" w:cs="Times New Roman"/>
          <w:sz w:val="24"/>
          <w:szCs w:val="24"/>
        </w:rPr>
        <w:t>the same time he was amazed and Achates was struck by both joy and fear</w:t>
      </w:r>
      <w:r w:rsidR="003B722C">
        <w:rPr>
          <w:rFonts w:ascii="Times New Roman" w:hAnsi="Times New Roman" w:cs="Times New Roman"/>
          <w:sz w:val="24"/>
          <w:szCs w:val="24"/>
        </w:rPr>
        <w:t>; t</w:t>
      </w:r>
      <w:r w:rsidR="00B07822">
        <w:rPr>
          <w:rFonts w:ascii="Times New Roman" w:hAnsi="Times New Roman" w:cs="Times New Roman"/>
          <w:sz w:val="24"/>
          <w:szCs w:val="24"/>
        </w:rPr>
        <w:t xml:space="preserve">hey (both) were burning with desire to grasp the right hands of their fellows, but </w:t>
      </w:r>
      <w:r w:rsidR="00297A36">
        <w:rPr>
          <w:rFonts w:ascii="Times New Roman" w:hAnsi="Times New Roman" w:cs="Times New Roman"/>
          <w:sz w:val="24"/>
          <w:szCs w:val="24"/>
        </w:rPr>
        <w:t xml:space="preserve">the incomprehensible event before them disturbs their minds. Clothed in the hollow cloud they conceal themselves and watch </w:t>
      </w:r>
      <w:r w:rsidR="005467BD">
        <w:rPr>
          <w:rFonts w:ascii="Times New Roman" w:hAnsi="Times New Roman" w:cs="Times New Roman"/>
          <w:sz w:val="24"/>
          <w:szCs w:val="24"/>
        </w:rPr>
        <w:t>(</w:t>
      </w:r>
      <w:r w:rsidR="00297A36">
        <w:rPr>
          <w:rFonts w:ascii="Times New Roman" w:hAnsi="Times New Roman" w:cs="Times New Roman"/>
          <w:sz w:val="24"/>
          <w:szCs w:val="24"/>
        </w:rPr>
        <w:t xml:space="preserve">to </w:t>
      </w:r>
      <w:r w:rsidR="005467BD">
        <w:rPr>
          <w:rFonts w:ascii="Times New Roman" w:hAnsi="Times New Roman" w:cs="Times New Roman"/>
          <w:sz w:val="24"/>
          <w:szCs w:val="24"/>
        </w:rPr>
        <w:t>find out)</w:t>
      </w:r>
      <w:r w:rsidR="00297A36">
        <w:rPr>
          <w:rFonts w:ascii="Times New Roman" w:hAnsi="Times New Roman" w:cs="Times New Roman"/>
          <w:sz w:val="24"/>
          <w:szCs w:val="24"/>
        </w:rPr>
        <w:t xml:space="preserve"> what fate will befall their men, on what shore they left the fleet, for what purpose they </w:t>
      </w:r>
      <w:r w:rsidR="006D355C">
        <w:rPr>
          <w:rFonts w:ascii="Times New Roman" w:hAnsi="Times New Roman" w:cs="Times New Roman"/>
          <w:sz w:val="24"/>
          <w:szCs w:val="24"/>
        </w:rPr>
        <w:t>are</w:t>
      </w:r>
      <w:r w:rsidR="00297A36">
        <w:rPr>
          <w:rFonts w:ascii="Times New Roman" w:hAnsi="Times New Roman" w:cs="Times New Roman"/>
          <w:sz w:val="24"/>
          <w:szCs w:val="24"/>
        </w:rPr>
        <w:t xml:space="preserve"> com</w:t>
      </w:r>
      <w:r w:rsidR="006D355C">
        <w:rPr>
          <w:rFonts w:ascii="Times New Roman" w:hAnsi="Times New Roman" w:cs="Times New Roman"/>
          <w:sz w:val="24"/>
          <w:szCs w:val="24"/>
        </w:rPr>
        <w:t>ing</w:t>
      </w:r>
      <w:r w:rsidR="00297A36">
        <w:rPr>
          <w:rFonts w:ascii="Times New Roman" w:hAnsi="Times New Roman" w:cs="Times New Roman"/>
          <w:sz w:val="24"/>
          <w:szCs w:val="24"/>
        </w:rPr>
        <w:t xml:space="preserve">; for men </w:t>
      </w:r>
      <w:r w:rsidR="005467BD">
        <w:rPr>
          <w:rFonts w:ascii="Times New Roman" w:hAnsi="Times New Roman" w:cs="Times New Roman"/>
          <w:sz w:val="24"/>
          <w:szCs w:val="24"/>
        </w:rPr>
        <w:t>chosen from all the ships were coming, pleading for kindness as they ma</w:t>
      </w:r>
      <w:r w:rsidR="00BF129E">
        <w:rPr>
          <w:rFonts w:ascii="Times New Roman" w:hAnsi="Times New Roman" w:cs="Times New Roman"/>
          <w:sz w:val="24"/>
          <w:szCs w:val="24"/>
        </w:rPr>
        <w:t>de</w:t>
      </w:r>
      <w:r w:rsidR="005467BD">
        <w:rPr>
          <w:rFonts w:ascii="Times New Roman" w:hAnsi="Times New Roman" w:cs="Times New Roman"/>
          <w:sz w:val="24"/>
          <w:szCs w:val="24"/>
        </w:rPr>
        <w:t xml:space="preserve"> for the temple with a </w:t>
      </w:r>
      <w:r w:rsidR="00F47AAB">
        <w:rPr>
          <w:rFonts w:ascii="Times New Roman" w:hAnsi="Times New Roman" w:cs="Times New Roman"/>
          <w:sz w:val="24"/>
          <w:szCs w:val="24"/>
        </w:rPr>
        <w:t>shout</w:t>
      </w:r>
      <w:r w:rsidR="005467BD">
        <w:rPr>
          <w:rFonts w:ascii="Times New Roman" w:hAnsi="Times New Roman" w:cs="Times New Roman"/>
          <w:sz w:val="24"/>
          <w:szCs w:val="24"/>
        </w:rPr>
        <w:t>.</w:t>
      </w:r>
    </w:p>
    <w:p w14:paraId="1C281A2C" w14:textId="63E1687F" w:rsidR="0008373C" w:rsidRDefault="0008373C" w:rsidP="008B204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Difficulties: word order, vocabulary, interpretation.</w:t>
      </w:r>
    </w:p>
    <w:p w14:paraId="6F7EB947" w14:textId="1644DC94" w:rsidR="0008373C" w:rsidRDefault="0008373C" w:rsidP="008B2044">
      <w:pPr>
        <w:spacing w:line="480" w:lineRule="auto"/>
        <w:rPr>
          <w:rFonts w:ascii="Times New Roman" w:hAnsi="Times New Roman" w:cs="Times New Roman"/>
          <w:sz w:val="24"/>
          <w:szCs w:val="24"/>
        </w:rPr>
      </w:pPr>
      <w:r>
        <w:rPr>
          <w:rFonts w:ascii="Times New Roman" w:hAnsi="Times New Roman" w:cs="Times New Roman"/>
          <w:sz w:val="24"/>
          <w:szCs w:val="24"/>
        </w:rPr>
        <w:t>However, there were fewer problems with verb forms than in prose, because of the limited number of tenses used and the generally simpler constructions</w:t>
      </w:r>
      <w:bookmarkStart w:id="0" w:name="_GoBack"/>
      <w:bookmarkEnd w:id="0"/>
      <w:r>
        <w:rPr>
          <w:rFonts w:ascii="Times New Roman" w:hAnsi="Times New Roman" w:cs="Times New Roman"/>
          <w:sz w:val="24"/>
          <w:szCs w:val="24"/>
        </w:rPr>
        <w:t>.</w:t>
      </w:r>
    </w:p>
    <w:p w14:paraId="794B4907" w14:textId="77777777" w:rsidR="0008373C" w:rsidRDefault="0008373C" w:rsidP="008B2044">
      <w:pPr>
        <w:spacing w:line="480" w:lineRule="auto"/>
        <w:rPr>
          <w:rFonts w:ascii="Times New Roman" w:hAnsi="Times New Roman" w:cs="Times New Roman"/>
          <w:sz w:val="24"/>
          <w:szCs w:val="24"/>
        </w:rPr>
      </w:pPr>
    </w:p>
    <w:p w14:paraId="09E0323F" w14:textId="77777777" w:rsidR="0008373C" w:rsidRPr="00EF7A60" w:rsidRDefault="0008373C" w:rsidP="008B2044">
      <w:pPr>
        <w:spacing w:line="480" w:lineRule="auto"/>
        <w:rPr>
          <w:rFonts w:ascii="Times New Roman" w:hAnsi="Times New Roman" w:cs="Times New Roman"/>
          <w:sz w:val="24"/>
          <w:szCs w:val="24"/>
        </w:rPr>
      </w:pPr>
    </w:p>
    <w:sectPr w:rsidR="0008373C" w:rsidRPr="00EF7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B25A9"/>
    <w:multiLevelType w:val="hybridMultilevel"/>
    <w:tmpl w:val="383827D0"/>
    <w:lvl w:ilvl="0" w:tplc="6A8E60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B4D8F"/>
    <w:multiLevelType w:val="hybridMultilevel"/>
    <w:tmpl w:val="FF0E5BC2"/>
    <w:lvl w:ilvl="0" w:tplc="F1EED1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693A95"/>
    <w:multiLevelType w:val="hybridMultilevel"/>
    <w:tmpl w:val="A51A839E"/>
    <w:lvl w:ilvl="0" w:tplc="7A7665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A5A79"/>
    <w:multiLevelType w:val="hybridMultilevel"/>
    <w:tmpl w:val="4DA04B04"/>
    <w:lvl w:ilvl="0" w:tplc="FAE6CC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553E3"/>
    <w:multiLevelType w:val="hybridMultilevel"/>
    <w:tmpl w:val="29260CAE"/>
    <w:lvl w:ilvl="0" w:tplc="1AF0E20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F87EFC"/>
    <w:multiLevelType w:val="hybridMultilevel"/>
    <w:tmpl w:val="D256AC38"/>
    <w:lvl w:ilvl="0" w:tplc="1F8473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0A4"/>
    <w:rsid w:val="00011ADF"/>
    <w:rsid w:val="00017D10"/>
    <w:rsid w:val="00023578"/>
    <w:rsid w:val="000265CC"/>
    <w:rsid w:val="00027621"/>
    <w:rsid w:val="000333F8"/>
    <w:rsid w:val="00033473"/>
    <w:rsid w:val="00041102"/>
    <w:rsid w:val="00056EBF"/>
    <w:rsid w:val="000616A1"/>
    <w:rsid w:val="000679BF"/>
    <w:rsid w:val="000727A9"/>
    <w:rsid w:val="000776CA"/>
    <w:rsid w:val="0008373C"/>
    <w:rsid w:val="000875BD"/>
    <w:rsid w:val="000B2EF2"/>
    <w:rsid w:val="000B349E"/>
    <w:rsid w:val="000F391D"/>
    <w:rsid w:val="000F41BE"/>
    <w:rsid w:val="00101083"/>
    <w:rsid w:val="00105755"/>
    <w:rsid w:val="00105807"/>
    <w:rsid w:val="00113EE0"/>
    <w:rsid w:val="001275C6"/>
    <w:rsid w:val="001301B7"/>
    <w:rsid w:val="00133D3B"/>
    <w:rsid w:val="001443A6"/>
    <w:rsid w:val="00154CDB"/>
    <w:rsid w:val="00164788"/>
    <w:rsid w:val="00171EAB"/>
    <w:rsid w:val="001758AB"/>
    <w:rsid w:val="001813D9"/>
    <w:rsid w:val="00183342"/>
    <w:rsid w:val="001A2ADD"/>
    <w:rsid w:val="001A6558"/>
    <w:rsid w:val="001C146C"/>
    <w:rsid w:val="001D19D3"/>
    <w:rsid w:val="001D5F2B"/>
    <w:rsid w:val="001D7243"/>
    <w:rsid w:val="001E2436"/>
    <w:rsid w:val="002125E5"/>
    <w:rsid w:val="0021314B"/>
    <w:rsid w:val="0021433B"/>
    <w:rsid w:val="00216BC9"/>
    <w:rsid w:val="00220F2E"/>
    <w:rsid w:val="002225F2"/>
    <w:rsid w:val="00224184"/>
    <w:rsid w:val="002266C2"/>
    <w:rsid w:val="002329E1"/>
    <w:rsid w:val="0024734F"/>
    <w:rsid w:val="00250141"/>
    <w:rsid w:val="002525D4"/>
    <w:rsid w:val="00254EEF"/>
    <w:rsid w:val="00272656"/>
    <w:rsid w:val="00277D99"/>
    <w:rsid w:val="00290156"/>
    <w:rsid w:val="00297A36"/>
    <w:rsid w:val="00297FE5"/>
    <w:rsid w:val="002B76D1"/>
    <w:rsid w:val="002C4E3E"/>
    <w:rsid w:val="002E41E7"/>
    <w:rsid w:val="002E54E6"/>
    <w:rsid w:val="002F4172"/>
    <w:rsid w:val="002F5315"/>
    <w:rsid w:val="00304DCC"/>
    <w:rsid w:val="00306D66"/>
    <w:rsid w:val="003231FE"/>
    <w:rsid w:val="00327005"/>
    <w:rsid w:val="00346ADB"/>
    <w:rsid w:val="0036153A"/>
    <w:rsid w:val="0037104D"/>
    <w:rsid w:val="00372E28"/>
    <w:rsid w:val="00381BBB"/>
    <w:rsid w:val="00384B19"/>
    <w:rsid w:val="003B722C"/>
    <w:rsid w:val="003C3194"/>
    <w:rsid w:val="003C3B4B"/>
    <w:rsid w:val="003D76C7"/>
    <w:rsid w:val="003F0AA7"/>
    <w:rsid w:val="003F321E"/>
    <w:rsid w:val="0040103D"/>
    <w:rsid w:val="00404CAB"/>
    <w:rsid w:val="0041682E"/>
    <w:rsid w:val="0042440A"/>
    <w:rsid w:val="004263B6"/>
    <w:rsid w:val="004333BB"/>
    <w:rsid w:val="00434E07"/>
    <w:rsid w:val="00436AF6"/>
    <w:rsid w:val="00436F57"/>
    <w:rsid w:val="00450B17"/>
    <w:rsid w:val="0046726D"/>
    <w:rsid w:val="0046774D"/>
    <w:rsid w:val="0047728A"/>
    <w:rsid w:val="004773C1"/>
    <w:rsid w:val="00486736"/>
    <w:rsid w:val="004A260E"/>
    <w:rsid w:val="004C507E"/>
    <w:rsid w:val="004C7DA1"/>
    <w:rsid w:val="004D0221"/>
    <w:rsid w:val="004D0B62"/>
    <w:rsid w:val="004D2644"/>
    <w:rsid w:val="004D3134"/>
    <w:rsid w:val="004F213A"/>
    <w:rsid w:val="004F23C3"/>
    <w:rsid w:val="004F73C7"/>
    <w:rsid w:val="005000BF"/>
    <w:rsid w:val="00510025"/>
    <w:rsid w:val="00512553"/>
    <w:rsid w:val="00531D52"/>
    <w:rsid w:val="00533253"/>
    <w:rsid w:val="005368EA"/>
    <w:rsid w:val="005467BD"/>
    <w:rsid w:val="005724E8"/>
    <w:rsid w:val="0057395F"/>
    <w:rsid w:val="005850E9"/>
    <w:rsid w:val="00591110"/>
    <w:rsid w:val="005B6709"/>
    <w:rsid w:val="005C623E"/>
    <w:rsid w:val="005D0E4A"/>
    <w:rsid w:val="005E1D7B"/>
    <w:rsid w:val="005F60C7"/>
    <w:rsid w:val="005F696F"/>
    <w:rsid w:val="00606DF6"/>
    <w:rsid w:val="0061070B"/>
    <w:rsid w:val="00614481"/>
    <w:rsid w:val="0063516D"/>
    <w:rsid w:val="0064010F"/>
    <w:rsid w:val="00644DC9"/>
    <w:rsid w:val="0066107C"/>
    <w:rsid w:val="00681BA0"/>
    <w:rsid w:val="006A03CA"/>
    <w:rsid w:val="006A7414"/>
    <w:rsid w:val="006B2660"/>
    <w:rsid w:val="006C59E2"/>
    <w:rsid w:val="006D355C"/>
    <w:rsid w:val="006E225A"/>
    <w:rsid w:val="006E24A0"/>
    <w:rsid w:val="006E2B32"/>
    <w:rsid w:val="006F2A81"/>
    <w:rsid w:val="007008DD"/>
    <w:rsid w:val="0070302E"/>
    <w:rsid w:val="00714129"/>
    <w:rsid w:val="00715916"/>
    <w:rsid w:val="00725157"/>
    <w:rsid w:val="007274E4"/>
    <w:rsid w:val="007404DB"/>
    <w:rsid w:val="0074211E"/>
    <w:rsid w:val="00750AF8"/>
    <w:rsid w:val="00755A62"/>
    <w:rsid w:val="007766CF"/>
    <w:rsid w:val="00790102"/>
    <w:rsid w:val="00794090"/>
    <w:rsid w:val="00797035"/>
    <w:rsid w:val="007A03D8"/>
    <w:rsid w:val="007A528D"/>
    <w:rsid w:val="007A56C8"/>
    <w:rsid w:val="007B4BDA"/>
    <w:rsid w:val="007F16FB"/>
    <w:rsid w:val="007F4237"/>
    <w:rsid w:val="007F4CCA"/>
    <w:rsid w:val="00807A9A"/>
    <w:rsid w:val="00814A69"/>
    <w:rsid w:val="00831BCB"/>
    <w:rsid w:val="008342D9"/>
    <w:rsid w:val="008367E3"/>
    <w:rsid w:val="00853E8C"/>
    <w:rsid w:val="008753D6"/>
    <w:rsid w:val="008A10A4"/>
    <w:rsid w:val="008A4B91"/>
    <w:rsid w:val="008B2044"/>
    <w:rsid w:val="008D2C37"/>
    <w:rsid w:val="008D7B38"/>
    <w:rsid w:val="008E5DC7"/>
    <w:rsid w:val="008E5F32"/>
    <w:rsid w:val="008F4AD1"/>
    <w:rsid w:val="009019E5"/>
    <w:rsid w:val="009042AC"/>
    <w:rsid w:val="009116FB"/>
    <w:rsid w:val="00911C8E"/>
    <w:rsid w:val="00951B95"/>
    <w:rsid w:val="00951DFA"/>
    <w:rsid w:val="0096059F"/>
    <w:rsid w:val="009810B3"/>
    <w:rsid w:val="00983EE2"/>
    <w:rsid w:val="009A012E"/>
    <w:rsid w:val="009A7643"/>
    <w:rsid w:val="009B5804"/>
    <w:rsid w:val="009D482C"/>
    <w:rsid w:val="009D5E91"/>
    <w:rsid w:val="009E277B"/>
    <w:rsid w:val="00A00E44"/>
    <w:rsid w:val="00A06BA3"/>
    <w:rsid w:val="00A114C9"/>
    <w:rsid w:val="00A206F9"/>
    <w:rsid w:val="00A434D1"/>
    <w:rsid w:val="00A4387E"/>
    <w:rsid w:val="00A61107"/>
    <w:rsid w:val="00A652C0"/>
    <w:rsid w:val="00A706A5"/>
    <w:rsid w:val="00A72931"/>
    <w:rsid w:val="00A81B62"/>
    <w:rsid w:val="00A82BFF"/>
    <w:rsid w:val="00A835FA"/>
    <w:rsid w:val="00A84F4F"/>
    <w:rsid w:val="00AB0754"/>
    <w:rsid w:val="00AB2613"/>
    <w:rsid w:val="00AD1EBC"/>
    <w:rsid w:val="00AD6BC2"/>
    <w:rsid w:val="00AE3979"/>
    <w:rsid w:val="00AE7AD7"/>
    <w:rsid w:val="00AF1C3E"/>
    <w:rsid w:val="00AF2548"/>
    <w:rsid w:val="00AF29AD"/>
    <w:rsid w:val="00B01813"/>
    <w:rsid w:val="00B07822"/>
    <w:rsid w:val="00B33248"/>
    <w:rsid w:val="00B409D1"/>
    <w:rsid w:val="00B6217A"/>
    <w:rsid w:val="00B64FA3"/>
    <w:rsid w:val="00B660D9"/>
    <w:rsid w:val="00B66B4E"/>
    <w:rsid w:val="00B85295"/>
    <w:rsid w:val="00B8792C"/>
    <w:rsid w:val="00B966AA"/>
    <w:rsid w:val="00BF129E"/>
    <w:rsid w:val="00BF4085"/>
    <w:rsid w:val="00C05F3A"/>
    <w:rsid w:val="00C074FF"/>
    <w:rsid w:val="00C07B4F"/>
    <w:rsid w:val="00C1717F"/>
    <w:rsid w:val="00C23704"/>
    <w:rsid w:val="00C30C56"/>
    <w:rsid w:val="00C327E2"/>
    <w:rsid w:val="00C36752"/>
    <w:rsid w:val="00C44FA6"/>
    <w:rsid w:val="00C73FBC"/>
    <w:rsid w:val="00C84A3B"/>
    <w:rsid w:val="00C93686"/>
    <w:rsid w:val="00C94B7F"/>
    <w:rsid w:val="00CB0268"/>
    <w:rsid w:val="00CD124A"/>
    <w:rsid w:val="00CD420E"/>
    <w:rsid w:val="00CE40EE"/>
    <w:rsid w:val="00CF1110"/>
    <w:rsid w:val="00D04F7F"/>
    <w:rsid w:val="00D14AE6"/>
    <w:rsid w:val="00D3170D"/>
    <w:rsid w:val="00D33C0F"/>
    <w:rsid w:val="00D63BD6"/>
    <w:rsid w:val="00D64492"/>
    <w:rsid w:val="00D652D0"/>
    <w:rsid w:val="00D71D27"/>
    <w:rsid w:val="00D7229F"/>
    <w:rsid w:val="00D73CAF"/>
    <w:rsid w:val="00D7518E"/>
    <w:rsid w:val="00D75513"/>
    <w:rsid w:val="00D7754C"/>
    <w:rsid w:val="00D80CAD"/>
    <w:rsid w:val="00D91FE3"/>
    <w:rsid w:val="00DC0303"/>
    <w:rsid w:val="00DC06C3"/>
    <w:rsid w:val="00DC19D7"/>
    <w:rsid w:val="00DC5A66"/>
    <w:rsid w:val="00DD23D2"/>
    <w:rsid w:val="00DD349E"/>
    <w:rsid w:val="00DD6AFE"/>
    <w:rsid w:val="00DE0C02"/>
    <w:rsid w:val="00DE3644"/>
    <w:rsid w:val="00E02E9E"/>
    <w:rsid w:val="00E07BA9"/>
    <w:rsid w:val="00E10AC6"/>
    <w:rsid w:val="00E11AB0"/>
    <w:rsid w:val="00E11C24"/>
    <w:rsid w:val="00E16F64"/>
    <w:rsid w:val="00E20B90"/>
    <w:rsid w:val="00E252C3"/>
    <w:rsid w:val="00E2679A"/>
    <w:rsid w:val="00E35E94"/>
    <w:rsid w:val="00E47093"/>
    <w:rsid w:val="00E50E09"/>
    <w:rsid w:val="00E55187"/>
    <w:rsid w:val="00E77F2A"/>
    <w:rsid w:val="00E82DA0"/>
    <w:rsid w:val="00EA2289"/>
    <w:rsid w:val="00EC390E"/>
    <w:rsid w:val="00ED4C22"/>
    <w:rsid w:val="00EE5765"/>
    <w:rsid w:val="00EF1AD2"/>
    <w:rsid w:val="00EF467A"/>
    <w:rsid w:val="00EF4F20"/>
    <w:rsid w:val="00EF6096"/>
    <w:rsid w:val="00EF697C"/>
    <w:rsid w:val="00EF6AFC"/>
    <w:rsid w:val="00EF7A60"/>
    <w:rsid w:val="00F246A9"/>
    <w:rsid w:val="00F300DC"/>
    <w:rsid w:val="00F45FB3"/>
    <w:rsid w:val="00F47AAB"/>
    <w:rsid w:val="00F554C7"/>
    <w:rsid w:val="00F934AE"/>
    <w:rsid w:val="00FA0FCC"/>
    <w:rsid w:val="00FC0620"/>
    <w:rsid w:val="00FC3230"/>
    <w:rsid w:val="00FD42A3"/>
    <w:rsid w:val="00FF534C"/>
    <w:rsid w:val="00FF6686"/>
    <w:rsid w:val="00FF7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4F98"/>
  <w15:chartTrackingRefBased/>
  <w15:docId w15:val="{F04A09BB-F5DE-43DA-B7D5-A53CBEDB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0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Greene</dc:creator>
  <cp:keywords/>
  <dc:description/>
  <cp:lastModifiedBy>Kevin Greene</cp:lastModifiedBy>
  <cp:revision>2</cp:revision>
  <dcterms:created xsi:type="dcterms:W3CDTF">2019-04-02T22:02:00Z</dcterms:created>
  <dcterms:modified xsi:type="dcterms:W3CDTF">2019-04-02T22:02:00Z</dcterms:modified>
</cp:coreProperties>
</file>