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ink/ink.xml" ContentType="application/inkml+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687D913" w:rsidP="1BD89DF3" w:rsidRDefault="1687D913" w14:paraId="59A872CD" w14:textId="7FBF4CE1">
      <w:pPr>
        <w:rPr>
          <w:b w:val="1"/>
          <w:bCs w:val="1"/>
          <w:sz w:val="36"/>
          <w:szCs w:val="36"/>
        </w:rPr>
      </w:pPr>
      <w:r w:rsidRPr="1BD89DF3" w:rsidR="5D72C23A">
        <w:rPr>
          <w:b w:val="1"/>
          <w:bCs w:val="1"/>
          <w:sz w:val="36"/>
          <w:szCs w:val="36"/>
        </w:rPr>
        <w:t>Llanllyr</w:t>
      </w:r>
      <w:r w:rsidRPr="1BD89DF3" w:rsidR="5D72C23A">
        <w:rPr>
          <w:b w:val="1"/>
          <w:bCs w:val="1"/>
          <w:sz w:val="36"/>
          <w:szCs w:val="36"/>
        </w:rPr>
        <w:t xml:space="preserve">: </w:t>
      </w:r>
      <w:r w:rsidRPr="1BD89DF3" w:rsidR="7853E250">
        <w:rPr>
          <w:b w:val="1"/>
          <w:bCs w:val="1"/>
          <w:sz w:val="36"/>
          <w:szCs w:val="36"/>
        </w:rPr>
        <w:t>Medieval</w:t>
      </w:r>
      <w:r w:rsidRPr="1BD89DF3" w:rsidR="1687D913">
        <w:rPr>
          <w:b w:val="1"/>
          <w:bCs w:val="1"/>
          <w:sz w:val="36"/>
          <w:szCs w:val="36"/>
        </w:rPr>
        <w:t xml:space="preserve"> landscape </w:t>
      </w:r>
      <w:r w:rsidRPr="1BD89DF3" w:rsidR="091F5DAE">
        <w:rPr>
          <w:b w:val="1"/>
          <w:bCs w:val="1"/>
          <w:sz w:val="36"/>
          <w:szCs w:val="36"/>
        </w:rPr>
        <w:t>chara</w:t>
      </w:r>
      <w:r w:rsidRPr="1BD89DF3" w:rsidR="5FAC26A7">
        <w:rPr>
          <w:b w:val="1"/>
          <w:bCs w:val="1"/>
          <w:sz w:val="36"/>
          <w:szCs w:val="36"/>
        </w:rPr>
        <w:t>cterization</w:t>
      </w:r>
    </w:p>
    <w:p w:rsidR="64A86C9A" w:rsidP="1BD89DF3" w:rsidRDefault="64A86C9A" w14:paraId="4C8E7831" w14:textId="77F1E316">
      <w:pPr>
        <w:pStyle w:val="Normal"/>
        <w:rPr>
          <w:rFonts w:ascii="Calibri" w:hAnsi="Calibri" w:eastAsia="Calibri" w:cs="Calibri"/>
          <w:b w:val="0"/>
          <w:bCs w:val="0"/>
          <w:sz w:val="22"/>
          <w:szCs w:val="22"/>
        </w:rPr>
      </w:pPr>
      <w:r w:rsidRPr="1BD89DF3" w:rsidR="1687D913">
        <w:rPr>
          <w:rFonts w:ascii="Calibri" w:hAnsi="Calibri" w:eastAsia="Calibri" w:cs="Calibri"/>
          <w:b w:val="0"/>
          <w:bCs w:val="0"/>
          <w:sz w:val="22"/>
          <w:szCs w:val="22"/>
        </w:rPr>
        <w:t>Introduction</w:t>
      </w:r>
    </w:p>
    <w:p w:rsidR="29232854" w:rsidP="1BD89DF3" w:rsidRDefault="29232854" w14:paraId="520348DD" w14:textId="3CD2A3B4">
      <w:pPr>
        <w:pStyle w:val="Normal"/>
        <w:suppressLineNumbers w:val="0"/>
        <w:bidi w:val="0"/>
        <w:spacing w:before="225" w:beforeAutospacing="off" w:after="225" w:afterAutospacing="off" w:line="279" w:lineRule="auto"/>
        <w:ind w:left="0" w:right="0"/>
        <w:jc w:val="left"/>
        <w:rPr>
          <w:rFonts w:ascii="Calibri" w:hAnsi="Calibri" w:eastAsia="Calibri" w:cs="Calibri"/>
          <w:b w:val="0"/>
          <w:bCs w:val="0"/>
          <w:i w:val="0"/>
          <w:iCs w:val="0"/>
          <w:caps w:val="0"/>
          <w:smallCaps w:val="0"/>
          <w:noProof w:val="0"/>
          <w:color w:val="202124"/>
          <w:sz w:val="22"/>
          <w:szCs w:val="22"/>
          <w:lang w:val="en-US"/>
        </w:rPr>
      </w:pPr>
      <w:r w:rsidRPr="1BD89DF3" w:rsidR="130878EA">
        <w:rPr>
          <w:rFonts w:ascii="Calibri" w:hAnsi="Calibri" w:eastAsia="Calibri" w:cs="Calibri"/>
          <w:b w:val="0"/>
          <w:bCs w:val="0"/>
          <w:sz w:val="22"/>
          <w:szCs w:val="22"/>
        </w:rPr>
        <w:t>Llanll</w:t>
      </w:r>
      <w:r w:rsidRPr="1BD89DF3" w:rsidR="1CD319EF">
        <w:rPr>
          <w:rFonts w:ascii="Calibri" w:hAnsi="Calibri" w:eastAsia="Calibri" w:cs="Calibri"/>
          <w:b w:val="0"/>
          <w:bCs w:val="0"/>
          <w:sz w:val="22"/>
          <w:szCs w:val="22"/>
        </w:rPr>
        <w:t>y</w:t>
      </w:r>
      <w:r w:rsidRPr="1BD89DF3" w:rsidR="130878EA">
        <w:rPr>
          <w:rFonts w:ascii="Calibri" w:hAnsi="Calibri" w:eastAsia="Calibri" w:cs="Calibri"/>
          <w:b w:val="0"/>
          <w:bCs w:val="0"/>
          <w:sz w:val="22"/>
          <w:szCs w:val="22"/>
        </w:rPr>
        <w:t>r</w:t>
      </w:r>
      <w:r w:rsidRPr="1BD89DF3" w:rsidR="130878EA">
        <w:rPr>
          <w:rFonts w:ascii="Calibri" w:hAnsi="Calibri" w:eastAsia="Calibri" w:cs="Calibri"/>
          <w:b w:val="0"/>
          <w:bCs w:val="0"/>
          <w:sz w:val="22"/>
          <w:szCs w:val="22"/>
        </w:rPr>
        <w:t xml:space="preserve"> </w:t>
      </w:r>
      <w:r w:rsidRPr="1BD89DF3" w:rsidR="699D667C">
        <w:rPr>
          <w:rFonts w:ascii="Calibri" w:hAnsi="Calibri" w:eastAsia="Calibri" w:cs="Calibri"/>
          <w:b w:val="0"/>
          <w:bCs w:val="0"/>
          <w:sz w:val="22"/>
          <w:szCs w:val="22"/>
        </w:rPr>
        <w:t xml:space="preserve">is </w:t>
      </w:r>
      <w:r w:rsidRPr="1BD89DF3" w:rsidR="2DC601CA">
        <w:rPr>
          <w:rFonts w:ascii="Calibri" w:hAnsi="Calibri" w:eastAsia="Calibri" w:cs="Calibri"/>
          <w:b w:val="0"/>
          <w:bCs w:val="0"/>
          <w:sz w:val="22"/>
          <w:szCs w:val="22"/>
        </w:rPr>
        <w:t>in</w:t>
      </w:r>
      <w:r w:rsidRPr="1BD89DF3" w:rsidR="130878EA">
        <w:rPr>
          <w:rFonts w:ascii="Calibri" w:hAnsi="Calibri" w:eastAsia="Calibri" w:cs="Calibri"/>
          <w:b w:val="0"/>
          <w:bCs w:val="0"/>
          <w:sz w:val="22"/>
          <w:szCs w:val="22"/>
        </w:rPr>
        <w:t xml:space="preserve"> the </w:t>
      </w:r>
      <w:r w:rsidRPr="1BD89DF3" w:rsidR="5FFEA882">
        <w:rPr>
          <w:rFonts w:ascii="Calibri" w:hAnsi="Calibri" w:eastAsia="Calibri" w:cs="Calibri"/>
          <w:b w:val="0"/>
          <w:bCs w:val="0"/>
          <w:sz w:val="22"/>
          <w:szCs w:val="22"/>
        </w:rPr>
        <w:t xml:space="preserve">parish of </w:t>
      </w:r>
      <w:r w:rsidRPr="1BD89DF3" w:rsidR="5FFEA882">
        <w:rPr>
          <w:rFonts w:ascii="Calibri" w:hAnsi="Calibri" w:eastAsia="Calibri" w:cs="Calibri"/>
          <w:b w:val="0"/>
          <w:bCs w:val="0"/>
          <w:i w:val="0"/>
          <w:iCs w:val="0"/>
          <w:caps w:val="0"/>
          <w:smallCaps w:val="0"/>
          <w:noProof w:val="0"/>
          <w:color w:val="202124"/>
          <w:sz w:val="22"/>
          <w:szCs w:val="22"/>
          <w:lang w:val="en-US"/>
        </w:rPr>
        <w:t>Llanfihangel</w:t>
      </w:r>
      <w:r w:rsidRPr="1BD89DF3" w:rsidR="5FFEA882">
        <w:rPr>
          <w:rFonts w:ascii="Calibri" w:hAnsi="Calibri" w:eastAsia="Calibri" w:cs="Calibri"/>
          <w:b w:val="0"/>
          <w:bCs w:val="0"/>
          <w:i w:val="0"/>
          <w:iCs w:val="0"/>
          <w:caps w:val="0"/>
          <w:smallCaps w:val="0"/>
          <w:noProof w:val="0"/>
          <w:color w:val="202124"/>
          <w:sz w:val="22"/>
          <w:szCs w:val="22"/>
          <w:lang w:val="en-US"/>
        </w:rPr>
        <w:t xml:space="preserve"> Ystrad</w:t>
      </w:r>
      <w:r w:rsidRPr="1BD89DF3" w:rsidR="61981B6A">
        <w:rPr>
          <w:rFonts w:ascii="Calibri" w:hAnsi="Calibri" w:eastAsia="Calibri" w:cs="Calibri"/>
          <w:b w:val="0"/>
          <w:bCs w:val="0"/>
          <w:i w:val="0"/>
          <w:iCs w:val="0"/>
          <w:caps w:val="0"/>
          <w:smallCaps w:val="0"/>
          <w:noProof w:val="0"/>
          <w:color w:val="202124"/>
          <w:sz w:val="22"/>
          <w:szCs w:val="22"/>
          <w:lang w:val="en-US"/>
        </w:rPr>
        <w:t xml:space="preserve">, </w:t>
      </w:r>
      <w:r w:rsidRPr="1BD89DF3" w:rsidR="5FFEA882">
        <w:rPr>
          <w:rFonts w:ascii="Calibri" w:hAnsi="Calibri" w:eastAsia="Calibri" w:cs="Calibri"/>
          <w:b w:val="0"/>
          <w:bCs w:val="0"/>
          <w:i w:val="0"/>
          <w:iCs w:val="0"/>
          <w:caps w:val="0"/>
          <w:smallCaps w:val="0"/>
          <w:noProof w:val="0"/>
          <w:color w:val="202124"/>
          <w:sz w:val="22"/>
          <w:szCs w:val="22"/>
          <w:lang w:val="en-US"/>
        </w:rPr>
        <w:t>Ceredigion</w:t>
      </w:r>
      <w:r w:rsidRPr="1BD89DF3" w:rsidR="5FFEA882">
        <w:rPr>
          <w:rFonts w:ascii="Calibri" w:hAnsi="Calibri" w:eastAsia="Calibri" w:cs="Calibri"/>
          <w:b w:val="0"/>
          <w:bCs w:val="0"/>
          <w:i w:val="0"/>
          <w:iCs w:val="0"/>
          <w:caps w:val="0"/>
          <w:smallCaps w:val="0"/>
          <w:noProof w:val="0"/>
          <w:color w:val="202124"/>
          <w:sz w:val="22"/>
          <w:szCs w:val="22"/>
          <w:lang w:val="en-US"/>
        </w:rPr>
        <w:t>, Wales</w:t>
      </w:r>
      <w:r w:rsidRPr="1BD89DF3" w:rsidR="62A3333B">
        <w:rPr>
          <w:rFonts w:ascii="Calibri" w:hAnsi="Calibri" w:eastAsia="Calibri" w:cs="Calibri"/>
          <w:b w:val="0"/>
          <w:bCs w:val="0"/>
          <w:i w:val="0"/>
          <w:iCs w:val="0"/>
          <w:caps w:val="0"/>
          <w:smallCaps w:val="0"/>
          <w:noProof w:val="0"/>
          <w:color w:val="202124"/>
          <w:sz w:val="22"/>
          <w:szCs w:val="22"/>
          <w:lang w:val="en-US"/>
        </w:rPr>
        <w:t xml:space="preserve"> </w:t>
      </w:r>
      <w:r w:rsidRPr="1BD89DF3" w:rsidR="2809CD30">
        <w:rPr>
          <w:rFonts w:ascii="Calibri" w:hAnsi="Calibri" w:eastAsia="Calibri" w:cs="Calibri"/>
          <w:b w:val="0"/>
          <w:bCs w:val="0"/>
          <w:i w:val="0"/>
          <w:iCs w:val="0"/>
          <w:caps w:val="0"/>
          <w:smallCaps w:val="0"/>
          <w:noProof w:val="0"/>
          <w:color w:val="202124"/>
          <w:sz w:val="22"/>
          <w:szCs w:val="22"/>
          <w:lang w:val="en-US"/>
        </w:rPr>
        <w:t xml:space="preserve">around </w:t>
      </w:r>
      <w:r w:rsidRPr="1BD89DF3" w:rsidR="2D46BAC6">
        <w:rPr>
          <w:rFonts w:ascii="Calibri" w:hAnsi="Calibri" w:eastAsia="Calibri" w:cs="Calibri"/>
          <w:b w:val="0"/>
          <w:bCs w:val="0"/>
          <w:i w:val="0"/>
          <w:iCs w:val="0"/>
          <w:caps w:val="0"/>
          <w:smallCaps w:val="0"/>
          <w:noProof w:val="0"/>
          <w:color w:val="202124"/>
          <w:sz w:val="22"/>
          <w:szCs w:val="22"/>
          <w:lang w:val="en-US"/>
        </w:rPr>
        <w:t xml:space="preserve">0.5 miles </w:t>
      </w:r>
      <w:r w:rsidRPr="1BD89DF3" w:rsidR="2D46BAC6">
        <w:rPr>
          <w:rFonts w:ascii="Calibri" w:hAnsi="Calibri" w:eastAsia="Calibri" w:cs="Calibri"/>
          <w:b w:val="0"/>
          <w:bCs w:val="0"/>
          <w:i w:val="0"/>
          <w:iCs w:val="0"/>
          <w:caps w:val="0"/>
          <w:smallCaps w:val="0"/>
          <w:noProof w:val="0"/>
          <w:color w:val="202124"/>
          <w:sz w:val="22"/>
          <w:szCs w:val="22"/>
          <w:lang w:val="en-US"/>
        </w:rPr>
        <w:t>from</w:t>
      </w:r>
      <w:r w:rsidRPr="1BD89DF3" w:rsidR="2D46BAC6">
        <w:rPr>
          <w:rFonts w:ascii="Calibri" w:hAnsi="Calibri" w:eastAsia="Calibri" w:cs="Calibri"/>
          <w:b w:val="0"/>
          <w:bCs w:val="0"/>
          <w:i w:val="0"/>
          <w:iCs w:val="0"/>
          <w:caps w:val="0"/>
          <w:smallCaps w:val="0"/>
          <w:noProof w:val="0"/>
          <w:color w:val="202124"/>
          <w:sz w:val="22"/>
          <w:szCs w:val="22"/>
          <w:lang w:val="en-US"/>
        </w:rPr>
        <w:t xml:space="preserve"> </w:t>
      </w:r>
      <w:r w:rsidRPr="1BD89DF3" w:rsidR="2D46BAC6">
        <w:rPr>
          <w:rFonts w:ascii="Calibri" w:hAnsi="Calibri" w:eastAsia="Calibri" w:cs="Calibri"/>
          <w:b w:val="0"/>
          <w:bCs w:val="0"/>
          <w:i w:val="0"/>
          <w:iCs w:val="0"/>
          <w:caps w:val="0"/>
          <w:smallCaps w:val="0"/>
          <w:noProof w:val="0"/>
          <w:color w:val="202124"/>
          <w:sz w:val="22"/>
          <w:szCs w:val="22"/>
          <w:lang w:val="en-US"/>
        </w:rPr>
        <w:t>Ta</w:t>
      </w:r>
      <w:r w:rsidRPr="1BD89DF3" w:rsidR="0339BE07">
        <w:rPr>
          <w:rFonts w:ascii="Calibri" w:hAnsi="Calibri" w:eastAsia="Calibri" w:cs="Calibri"/>
          <w:b w:val="0"/>
          <w:bCs w:val="0"/>
          <w:i w:val="0"/>
          <w:iCs w:val="0"/>
          <w:caps w:val="0"/>
          <w:smallCaps w:val="0"/>
          <w:noProof w:val="0"/>
          <w:color w:val="202124"/>
          <w:sz w:val="22"/>
          <w:szCs w:val="22"/>
          <w:lang w:val="en-US"/>
        </w:rPr>
        <w:t>l</w:t>
      </w:r>
      <w:r w:rsidRPr="1BD89DF3" w:rsidR="2D46BAC6">
        <w:rPr>
          <w:rFonts w:ascii="Calibri" w:hAnsi="Calibri" w:eastAsia="Calibri" w:cs="Calibri"/>
          <w:b w:val="0"/>
          <w:bCs w:val="0"/>
          <w:i w:val="0"/>
          <w:iCs w:val="0"/>
          <w:caps w:val="0"/>
          <w:smallCaps w:val="0"/>
          <w:noProof w:val="0"/>
          <w:color w:val="202124"/>
          <w:sz w:val="22"/>
          <w:szCs w:val="22"/>
          <w:lang w:val="en-US"/>
        </w:rPr>
        <w:t>sarn</w:t>
      </w:r>
      <w:r w:rsidRPr="1BD89DF3" w:rsidR="2D46BAC6">
        <w:rPr>
          <w:rFonts w:ascii="Calibri" w:hAnsi="Calibri" w:eastAsia="Calibri" w:cs="Calibri"/>
          <w:b w:val="0"/>
          <w:bCs w:val="0"/>
          <w:i w:val="0"/>
          <w:iCs w:val="0"/>
          <w:caps w:val="0"/>
          <w:smallCaps w:val="0"/>
          <w:noProof w:val="0"/>
          <w:color w:val="202124"/>
          <w:sz w:val="22"/>
          <w:szCs w:val="22"/>
          <w:lang w:val="en-US"/>
        </w:rPr>
        <w:t>.</w:t>
      </w:r>
    </w:p>
    <w:p w:rsidR="29232854" w:rsidP="1BD89DF3" w:rsidRDefault="29232854" w14:paraId="71B584A4" w14:textId="18CF847B">
      <w:pPr>
        <w:pStyle w:val="Normal"/>
        <w:suppressLineNumbers w:val="0"/>
        <w:bidi w:val="0"/>
        <w:spacing w:before="225" w:beforeAutospacing="off" w:after="225" w:afterAutospacing="off" w:line="279" w:lineRule="auto"/>
        <w:ind w:left="0" w:right="0"/>
        <w:jc w:val="left"/>
        <w:rPr>
          <w:rFonts w:ascii="Calibri" w:hAnsi="Calibri" w:eastAsia="Calibri" w:cs="Calibri"/>
          <w:sz w:val="22"/>
          <w:szCs w:val="22"/>
        </w:rPr>
      </w:pPr>
      <w:r w:rsidRPr="1BD89DF3" w:rsidR="261DB8F9">
        <w:rPr>
          <w:rFonts w:ascii="Calibri" w:hAnsi="Calibri" w:eastAsia="Calibri" w:cs="Calibri"/>
          <w:b w:val="0"/>
          <w:bCs w:val="0"/>
          <w:i w:val="0"/>
          <w:iCs w:val="0"/>
          <w:caps w:val="0"/>
          <w:smallCaps w:val="0"/>
          <w:noProof w:val="0"/>
          <w:color w:val="202124"/>
          <w:sz w:val="22"/>
          <w:szCs w:val="22"/>
          <w:lang w:val="en-US"/>
        </w:rPr>
        <w:t xml:space="preserve"> </w:t>
      </w:r>
      <w:r w:rsidR="44B1C2F8">
        <w:drawing>
          <wp:inline wp14:editId="44DCD3D3" wp14:anchorId="6CBFE3D2">
            <wp:extent cx="2762250" cy="2876550"/>
            <wp:effectExtent l="28575" t="28575" r="28575" b="28575"/>
            <wp:docPr id="1446885655" name="" title=""/>
            <wp:cNvGraphicFramePr>
              <a:graphicFrameLocks noChangeAspect="1"/>
            </wp:cNvGraphicFramePr>
            <a:graphic>
              <a:graphicData uri="http://schemas.openxmlformats.org/drawingml/2006/picture">
                <pic:pic>
                  <pic:nvPicPr>
                    <pic:cNvPr id="0" name=""/>
                    <pic:cNvPicPr/>
                  </pic:nvPicPr>
                  <pic:blipFill>
                    <a:blip r:embed="Re43425a7101643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2250" cy="2876550"/>
                    </a:xfrm>
                    <a:prstGeom prst="rect">
                      <a:avLst/>
                    </a:prstGeom>
                    <a:ln w="28575">
                      <a:solidFill>
                        <a:schemeClr val="tx1"/>
                      </a:solidFill>
                      <a:prstDash val="solid"/>
                    </a:ln>
                  </pic:spPr>
                </pic:pic>
              </a:graphicData>
            </a:graphic>
          </wp:inline>
        </w:drawing>
      </w:r>
      <w:r w:rsidR="44B1C2F8">
        <w:drawing>
          <wp:inline wp14:editId="5E2F8249" wp14:anchorId="17956FCB">
            <wp:extent cx="2847975" cy="2876550"/>
            <wp:effectExtent l="28575" t="28575" r="28575" b="28575"/>
            <wp:docPr id="1140963530" name="" title=""/>
            <wp:cNvGraphicFramePr>
              <a:graphicFrameLocks noChangeAspect="1"/>
            </wp:cNvGraphicFramePr>
            <a:graphic>
              <a:graphicData uri="http://schemas.openxmlformats.org/drawingml/2006/picture">
                <pic:pic>
                  <pic:nvPicPr>
                    <pic:cNvPr id="0" name=""/>
                    <pic:cNvPicPr/>
                  </pic:nvPicPr>
                  <pic:blipFill>
                    <a:blip r:embed="Rab82723153e44d2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47975" cy="2876550"/>
                    </a:xfrm>
                    <a:prstGeom prst="rect">
                      <a:avLst/>
                    </a:prstGeom>
                    <a:ln w="28575">
                      <a:solidFill>
                        <a:schemeClr val="tx1"/>
                      </a:solidFill>
                      <a:prstDash val="solid"/>
                    </a:ln>
                  </pic:spPr>
                </pic:pic>
              </a:graphicData>
            </a:graphic>
          </wp:inline>
        </w:drawing>
      </w:r>
      <w:r>
        <w:br/>
      </w:r>
      <w:r w:rsidRPr="1BD89DF3" w:rsidR="6B97455D">
        <w:rPr>
          <w:rFonts w:ascii="Calibri" w:hAnsi="Calibri" w:eastAsia="Calibri" w:cs="Calibri"/>
          <w:sz w:val="18"/>
          <w:szCs w:val="18"/>
        </w:rPr>
        <w:t xml:space="preserve">Llanllyr marked in black. </w:t>
      </w:r>
      <w:r w:rsidRPr="1BD89DF3" w:rsidR="4A038519">
        <w:rPr>
          <w:rFonts w:ascii="Calibri" w:hAnsi="Calibri" w:eastAsia="Calibri" w:cs="Calibri"/>
          <w:sz w:val="18"/>
          <w:szCs w:val="18"/>
        </w:rPr>
        <w:t>(www.snazzymaps.com)</w:t>
      </w:r>
    </w:p>
    <w:p w:rsidR="2DEA0D38" w:rsidP="29232854" w:rsidRDefault="2DEA0D38" w14:paraId="11F22D93" w14:textId="7191F777">
      <w:pPr>
        <w:pStyle w:val="Normal"/>
        <w:suppressLineNumbers w:val="0"/>
        <w:spacing w:before="225" w:beforeAutospacing="off" w:after="225" w:afterAutospacing="off"/>
        <w:rPr>
          <w:rFonts w:ascii="Calibri" w:hAnsi="Calibri" w:eastAsia="Calibri" w:cs="Calibri"/>
          <w:sz w:val="22"/>
          <w:szCs w:val="22"/>
        </w:rPr>
      </w:pPr>
      <w:r w:rsidR="774E0AD1">
        <w:drawing>
          <wp:inline wp14:editId="6CEB112A" wp14:anchorId="0652C4E8">
            <wp:extent cx="3657482" cy="2807586"/>
            <wp:effectExtent l="28575" t="28575" r="28575" b="28575"/>
            <wp:docPr id="863531098" name="" title=""/>
            <wp:cNvGraphicFramePr>
              <a:graphicFrameLocks noChangeAspect="1"/>
            </wp:cNvGraphicFramePr>
            <a:graphic>
              <a:graphicData uri="http://schemas.openxmlformats.org/drawingml/2006/picture">
                <pic:pic>
                  <pic:nvPicPr>
                    <pic:cNvPr id="0" name=""/>
                    <pic:cNvPicPr/>
                  </pic:nvPicPr>
                  <pic:blipFill>
                    <a:blip r:embed="Rf5b713100ffd4d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57482" cy="2807586"/>
                    </a:xfrm>
                    <a:prstGeom prst="rect">
                      <a:avLst/>
                    </a:prstGeom>
                    <a:ln w="28575">
                      <a:solidFill>
                        <a:schemeClr val="tx1"/>
                      </a:solidFill>
                      <a:prstDash val="solid"/>
                    </a:ln>
                  </pic:spPr>
                </pic:pic>
              </a:graphicData>
            </a:graphic>
          </wp:inline>
        </w:drawing>
      </w:r>
    </w:p>
    <w:p w:rsidR="77EC81FC" w:rsidP="1BD89DF3" w:rsidRDefault="77EC81FC" w14:paraId="45284512" w14:textId="0EE1DBED">
      <w:pPr>
        <w:pStyle w:val="Normal"/>
        <w:suppressLineNumbers w:val="0"/>
        <w:spacing w:before="225" w:beforeAutospacing="off" w:after="225" w:afterAutospacing="off" w:line="259" w:lineRule="auto"/>
        <w:rPr>
          <w:rFonts w:ascii="Calibri" w:hAnsi="Calibri" w:eastAsia="Calibri" w:cs="Calibri"/>
          <w:color w:val="auto"/>
          <w:sz w:val="18"/>
          <w:szCs w:val="18"/>
        </w:rPr>
      </w:pPr>
      <w:r w:rsidRPr="1BD89DF3" w:rsidR="70419059">
        <w:rPr>
          <w:rFonts w:ascii="Calibri" w:hAnsi="Calibri" w:eastAsia="Calibri" w:cs="Calibri"/>
          <w:color w:val="auto"/>
          <w:sz w:val="18"/>
          <w:szCs w:val="18"/>
        </w:rPr>
        <w:t>LLanllyr</w:t>
      </w:r>
      <w:r w:rsidRPr="1BD89DF3" w:rsidR="70419059">
        <w:rPr>
          <w:rFonts w:ascii="Calibri" w:hAnsi="Calibri" w:eastAsia="Calibri" w:cs="Calibri"/>
          <w:color w:val="auto"/>
          <w:sz w:val="18"/>
          <w:szCs w:val="18"/>
        </w:rPr>
        <w:t xml:space="preserve"> </w:t>
      </w:r>
      <w:r w:rsidRPr="1BD89DF3" w:rsidR="36E7FDB7">
        <w:rPr>
          <w:rFonts w:ascii="Calibri" w:hAnsi="Calibri" w:eastAsia="Calibri" w:cs="Calibri"/>
          <w:color w:val="auto"/>
          <w:sz w:val="18"/>
          <w:szCs w:val="18"/>
        </w:rPr>
        <w:t xml:space="preserve">House, </w:t>
      </w:r>
      <w:r w:rsidRPr="1BD89DF3" w:rsidR="70419059">
        <w:rPr>
          <w:rFonts w:ascii="Calibri" w:hAnsi="Calibri" w:eastAsia="Calibri" w:cs="Calibri"/>
          <w:color w:val="auto"/>
          <w:sz w:val="18"/>
          <w:szCs w:val="18"/>
        </w:rPr>
        <w:t>Farm and Gardens (</w:t>
      </w:r>
      <w:hyperlink r:id="Rf747eb6c75be4b8e">
        <w:r w:rsidRPr="1BD89DF3" w:rsidR="70419059">
          <w:rPr>
            <w:rStyle w:val="Hyperlink"/>
            <w:rFonts w:ascii="Calibri" w:hAnsi="Calibri" w:eastAsia="Calibri" w:cs="Calibri"/>
            <w:sz w:val="18"/>
            <w:szCs w:val="18"/>
          </w:rPr>
          <w:t>www.googlemaps.com</w:t>
        </w:r>
      </w:hyperlink>
      <w:r w:rsidRPr="1BD89DF3" w:rsidR="70419059">
        <w:rPr>
          <w:rFonts w:ascii="Calibri" w:hAnsi="Calibri" w:eastAsia="Calibri" w:cs="Calibri"/>
          <w:color w:val="auto"/>
          <w:sz w:val="18"/>
          <w:szCs w:val="18"/>
        </w:rPr>
        <w:t>)</w:t>
      </w:r>
    </w:p>
    <w:p w:rsidR="77EC81FC" w:rsidP="1BD89DF3" w:rsidRDefault="77EC81FC" w14:paraId="60CCE06B" w14:textId="053BADFE">
      <w:pPr>
        <w:pStyle w:val="Normal"/>
        <w:suppressLineNumbers w:val="0"/>
        <w:bidi w:val="0"/>
        <w:spacing w:after="160" w:line="259" w:lineRule="auto"/>
        <w:rPr>
          <w:rFonts w:ascii="Calibri" w:hAnsi="Calibri" w:eastAsia="Calibri" w:cs="Calibri"/>
          <w:i w:val="0"/>
          <w:iCs w:val="0"/>
          <w:sz w:val="22"/>
          <w:szCs w:val="22"/>
          <w:u w:val="none"/>
        </w:rPr>
      </w:pPr>
      <w:r w:rsidRPr="1BD89DF3" w:rsidR="71C1E94D">
        <w:rPr>
          <w:rFonts w:ascii="Calibri" w:hAnsi="Calibri" w:eastAsia="Calibri" w:cs="Calibri"/>
          <w:i w:val="0"/>
          <w:iCs w:val="0"/>
          <w:sz w:val="22"/>
          <w:szCs w:val="22"/>
          <w:u w:val="none"/>
        </w:rPr>
        <w:t>Llanllyr</w:t>
      </w:r>
      <w:r w:rsidRPr="1BD89DF3" w:rsidR="4661C7BE">
        <w:rPr>
          <w:rFonts w:ascii="Calibri" w:hAnsi="Calibri" w:eastAsia="Calibri" w:cs="Calibri"/>
          <w:i w:val="0"/>
          <w:iCs w:val="0"/>
          <w:sz w:val="22"/>
          <w:szCs w:val="22"/>
          <w:u w:val="none"/>
        </w:rPr>
        <w:t>’s</w:t>
      </w:r>
      <w:r w:rsidRPr="1BD89DF3" w:rsidR="71C1E94D">
        <w:rPr>
          <w:rFonts w:ascii="Calibri" w:hAnsi="Calibri" w:eastAsia="Calibri" w:cs="Calibri"/>
          <w:i w:val="0"/>
          <w:iCs w:val="0"/>
          <w:sz w:val="22"/>
          <w:szCs w:val="22"/>
          <w:u w:val="none"/>
        </w:rPr>
        <w:t xml:space="preserve"> </w:t>
      </w:r>
      <w:r w:rsidRPr="1BD89DF3" w:rsidR="252FF57D">
        <w:rPr>
          <w:rFonts w:ascii="Calibri" w:hAnsi="Calibri" w:eastAsia="Calibri" w:cs="Calibri"/>
          <w:i w:val="0"/>
          <w:iCs w:val="0"/>
          <w:sz w:val="22"/>
          <w:szCs w:val="22"/>
          <w:u w:val="none"/>
        </w:rPr>
        <w:t>la</w:t>
      </w:r>
      <w:r w:rsidRPr="1BD89DF3" w:rsidR="6D488B5C">
        <w:rPr>
          <w:rFonts w:ascii="Calibri" w:hAnsi="Calibri" w:eastAsia="Calibri" w:cs="Calibri"/>
          <w:i w:val="0"/>
          <w:iCs w:val="0"/>
          <w:sz w:val="22"/>
          <w:szCs w:val="22"/>
          <w:u w:val="none"/>
        </w:rPr>
        <w:t>n</w:t>
      </w:r>
      <w:r w:rsidRPr="1BD89DF3" w:rsidR="59CFC49F">
        <w:rPr>
          <w:rFonts w:ascii="Calibri" w:hAnsi="Calibri" w:eastAsia="Calibri" w:cs="Calibri"/>
          <w:i w:val="0"/>
          <w:iCs w:val="0"/>
          <w:sz w:val="22"/>
          <w:szCs w:val="22"/>
          <w:u w:val="none"/>
        </w:rPr>
        <w:t>dscape has been</w:t>
      </w:r>
      <w:r w:rsidRPr="1BD89DF3" w:rsidR="71C1E94D">
        <w:rPr>
          <w:rFonts w:ascii="Calibri" w:hAnsi="Calibri" w:eastAsia="Calibri" w:cs="Calibri"/>
          <w:i w:val="0"/>
          <w:iCs w:val="0"/>
          <w:sz w:val="22"/>
          <w:szCs w:val="22"/>
          <w:u w:val="none"/>
        </w:rPr>
        <w:t xml:space="preserve"> </w:t>
      </w:r>
      <w:r w:rsidRPr="1BD89DF3" w:rsidR="71C1E94D">
        <w:rPr>
          <w:rFonts w:ascii="Calibri" w:hAnsi="Calibri" w:eastAsia="Calibri" w:cs="Calibri"/>
          <w:i w:val="0"/>
          <w:iCs w:val="0"/>
          <w:sz w:val="22"/>
          <w:szCs w:val="22"/>
          <w:u w:val="none"/>
        </w:rPr>
        <w:t>impacted</w:t>
      </w:r>
      <w:r w:rsidRPr="1BD89DF3" w:rsidR="71C1E94D">
        <w:rPr>
          <w:rFonts w:ascii="Calibri" w:hAnsi="Calibri" w:eastAsia="Calibri" w:cs="Calibri"/>
          <w:i w:val="0"/>
          <w:iCs w:val="0"/>
          <w:sz w:val="22"/>
          <w:szCs w:val="22"/>
          <w:u w:val="none"/>
        </w:rPr>
        <w:t xml:space="preserve"> historically by religious, economic, </w:t>
      </w:r>
      <w:r w:rsidRPr="1BD89DF3" w:rsidR="71C1E94D">
        <w:rPr>
          <w:rFonts w:ascii="Calibri" w:hAnsi="Calibri" w:eastAsia="Calibri" w:cs="Calibri"/>
          <w:i w:val="0"/>
          <w:iCs w:val="0"/>
          <w:sz w:val="22"/>
          <w:szCs w:val="22"/>
          <w:u w:val="none"/>
        </w:rPr>
        <w:t>social</w:t>
      </w:r>
      <w:r w:rsidRPr="1BD89DF3" w:rsidR="71C1E94D">
        <w:rPr>
          <w:rFonts w:ascii="Calibri" w:hAnsi="Calibri" w:eastAsia="Calibri" w:cs="Calibri"/>
          <w:i w:val="0"/>
          <w:iCs w:val="0"/>
          <w:sz w:val="22"/>
          <w:szCs w:val="22"/>
          <w:u w:val="none"/>
        </w:rPr>
        <w:t xml:space="preserve"> or cultural factors</w:t>
      </w:r>
      <w:r w:rsidRPr="1BD89DF3" w:rsidR="32BB39E7">
        <w:rPr>
          <w:rFonts w:ascii="Calibri" w:hAnsi="Calibri" w:eastAsia="Calibri" w:cs="Calibri"/>
          <w:i w:val="0"/>
          <w:iCs w:val="0"/>
          <w:sz w:val="22"/>
          <w:szCs w:val="22"/>
          <w:u w:val="none"/>
        </w:rPr>
        <w:t xml:space="preserve"> with</w:t>
      </w:r>
      <w:r w:rsidRPr="1BD89DF3" w:rsidR="74C7F002">
        <w:rPr>
          <w:rFonts w:ascii="Calibri" w:hAnsi="Calibri" w:eastAsia="Calibri" w:cs="Calibri"/>
          <w:i w:val="0"/>
          <w:iCs w:val="0"/>
          <w:sz w:val="22"/>
          <w:szCs w:val="22"/>
          <w:u w:val="none"/>
        </w:rPr>
        <w:t xml:space="preserve"> evidence of human activity </w:t>
      </w:r>
      <w:r w:rsidRPr="1BD89DF3" w:rsidR="74C7F002">
        <w:rPr>
          <w:rFonts w:ascii="Calibri" w:hAnsi="Calibri" w:eastAsia="Calibri" w:cs="Calibri"/>
          <w:i w:val="0"/>
          <w:iCs w:val="0"/>
          <w:sz w:val="22"/>
          <w:szCs w:val="22"/>
          <w:u w:val="none"/>
        </w:rPr>
        <w:t xml:space="preserve">from the Mesolithic-Neolithic (Brummage et at, 2024) </w:t>
      </w:r>
      <w:r w:rsidRPr="1BD89DF3" w:rsidR="3E7E80A8">
        <w:rPr>
          <w:rFonts w:ascii="Calibri" w:hAnsi="Calibri" w:eastAsia="Calibri" w:cs="Calibri"/>
          <w:i w:val="0"/>
          <w:iCs w:val="0"/>
          <w:sz w:val="22"/>
          <w:szCs w:val="22"/>
          <w:u w:val="none"/>
        </w:rPr>
        <w:t>to the present</w:t>
      </w:r>
      <w:r w:rsidRPr="1BD89DF3" w:rsidR="3E7E80A8">
        <w:rPr>
          <w:rFonts w:ascii="Calibri" w:hAnsi="Calibri" w:eastAsia="Calibri" w:cs="Calibri"/>
          <w:i w:val="0"/>
          <w:iCs w:val="0"/>
          <w:sz w:val="22"/>
          <w:szCs w:val="22"/>
          <w:u w:val="none"/>
        </w:rPr>
        <w:t>.</w:t>
      </w:r>
      <w:r w:rsidRPr="1BD89DF3" w:rsidR="74C7F002">
        <w:rPr>
          <w:rFonts w:ascii="Calibri" w:hAnsi="Calibri" w:eastAsia="Calibri" w:cs="Calibri"/>
          <w:i w:val="0"/>
          <w:iCs w:val="0"/>
          <w:sz w:val="22"/>
          <w:szCs w:val="22"/>
          <w:u w:val="none"/>
        </w:rPr>
        <w:t xml:space="preserve"> </w:t>
      </w:r>
      <w:r w:rsidRPr="1BD89DF3" w:rsidR="48F1E878">
        <w:rPr>
          <w:rFonts w:ascii="Calibri" w:hAnsi="Calibri" w:eastAsia="Calibri" w:cs="Calibri"/>
          <w:i w:val="0"/>
          <w:iCs w:val="0"/>
          <w:sz w:val="22"/>
          <w:szCs w:val="22"/>
          <w:u w:val="none"/>
        </w:rPr>
        <w:t xml:space="preserve"> </w:t>
      </w:r>
      <w:r w:rsidRPr="1BD89DF3" w:rsidR="634BC3F8">
        <w:rPr>
          <w:rFonts w:ascii="Calibri" w:hAnsi="Calibri" w:eastAsia="Calibri" w:cs="Calibri"/>
          <w:i w:val="0"/>
          <w:iCs w:val="0"/>
          <w:sz w:val="22"/>
          <w:szCs w:val="22"/>
          <w:u w:val="none"/>
        </w:rPr>
        <w:t xml:space="preserve">Historic Landscape </w:t>
      </w:r>
      <w:r w:rsidRPr="1BD89DF3" w:rsidR="186CC994">
        <w:rPr>
          <w:rFonts w:ascii="Calibri" w:hAnsi="Calibri" w:eastAsia="Calibri" w:cs="Calibri"/>
          <w:i w:val="0"/>
          <w:iCs w:val="0"/>
          <w:color w:val="auto"/>
          <w:sz w:val="22"/>
          <w:szCs w:val="22"/>
          <w:u w:val="none"/>
        </w:rPr>
        <w:t>Characterizations</w:t>
      </w:r>
      <w:r w:rsidRPr="1BD89DF3" w:rsidR="634BC3F8">
        <w:rPr>
          <w:rFonts w:ascii="Calibri" w:hAnsi="Calibri" w:eastAsia="Calibri" w:cs="Calibri"/>
          <w:i w:val="0"/>
          <w:iCs w:val="0"/>
          <w:color w:val="auto"/>
          <w:sz w:val="22"/>
          <w:szCs w:val="22"/>
          <w:u w:val="none"/>
        </w:rPr>
        <w:t xml:space="preserve"> (HLC)</w:t>
      </w:r>
      <w:r w:rsidRPr="1BD89DF3" w:rsidR="1EFF268C">
        <w:rPr>
          <w:rFonts w:ascii="Calibri" w:hAnsi="Calibri" w:eastAsia="Calibri" w:cs="Calibri"/>
          <w:i w:val="0"/>
          <w:iCs w:val="0"/>
          <w:color w:val="auto"/>
          <w:sz w:val="22"/>
          <w:szCs w:val="22"/>
          <w:u w:val="none"/>
        </w:rPr>
        <w:t xml:space="preserve"> </w:t>
      </w:r>
      <w:r w:rsidRPr="1BD89DF3" w:rsidR="275EF507">
        <w:rPr>
          <w:rFonts w:ascii="Calibri" w:hAnsi="Calibri" w:eastAsia="Calibri" w:cs="Calibri"/>
          <w:i w:val="0"/>
          <w:iCs w:val="0"/>
          <w:color w:val="auto"/>
          <w:sz w:val="22"/>
          <w:szCs w:val="22"/>
          <w:u w:val="none"/>
        </w:rPr>
        <w:t>demonstrate</w:t>
      </w:r>
      <w:r w:rsidRPr="1BD89DF3" w:rsidR="386B07BC">
        <w:rPr>
          <w:rFonts w:ascii="Calibri" w:hAnsi="Calibri" w:eastAsia="Calibri" w:cs="Calibri"/>
          <w:i w:val="0"/>
          <w:iCs w:val="0"/>
          <w:color w:val="auto"/>
          <w:sz w:val="22"/>
          <w:szCs w:val="22"/>
          <w:u w:val="none"/>
        </w:rPr>
        <w:t xml:space="preserve"> </w:t>
      </w:r>
      <w:r w:rsidRPr="1BD89DF3" w:rsidR="0F03280D">
        <w:rPr>
          <w:rFonts w:ascii="Calibri" w:hAnsi="Calibri" w:eastAsia="Calibri" w:cs="Calibri"/>
          <w:b w:val="0"/>
          <w:bCs w:val="0"/>
          <w:i w:val="0"/>
          <w:iCs w:val="0"/>
          <w:caps w:val="0"/>
          <w:smallCaps w:val="0"/>
          <w:noProof w:val="0"/>
          <w:color w:val="auto"/>
          <w:sz w:val="22"/>
          <w:szCs w:val="22"/>
          <w:lang w:val="en-GB"/>
        </w:rPr>
        <w:t xml:space="preserve">‘all aspects of </w:t>
      </w:r>
      <w:r w:rsidRPr="1BD89DF3" w:rsidR="0F03280D">
        <w:rPr>
          <w:rFonts w:ascii="Calibri" w:hAnsi="Calibri" w:eastAsia="Calibri" w:cs="Calibri"/>
          <w:b w:val="0"/>
          <w:bCs w:val="0"/>
          <w:i w:val="0"/>
          <w:iCs w:val="0"/>
          <w:caps w:val="0"/>
          <w:smallCaps w:val="0"/>
          <w:noProof w:val="0"/>
          <w:color w:val="auto"/>
          <w:sz w:val="22"/>
          <w:szCs w:val="22"/>
          <w:lang w:val="en-GB"/>
        </w:rPr>
        <w:t>landscape(</w:t>
      </w:r>
      <w:r w:rsidRPr="1BD89DF3" w:rsidR="0F03280D">
        <w:rPr>
          <w:rFonts w:ascii="Calibri" w:hAnsi="Calibri" w:eastAsia="Calibri" w:cs="Calibri"/>
          <w:b w:val="0"/>
          <w:bCs w:val="0"/>
          <w:i w:val="0"/>
          <w:iCs w:val="0"/>
          <w:caps w:val="0"/>
          <w:smallCaps w:val="0"/>
          <w:noProof w:val="0"/>
          <w:color w:val="auto"/>
          <w:sz w:val="22"/>
          <w:szCs w:val="22"/>
          <w:lang w:val="en-GB"/>
        </w:rPr>
        <w:t>...ecological, economic and social aspects) emerge</w:t>
      </w:r>
      <w:r w:rsidRPr="1BD89DF3" w:rsidR="6E7A4FF6">
        <w:rPr>
          <w:rFonts w:ascii="Calibri" w:hAnsi="Calibri" w:eastAsia="Calibri" w:cs="Calibri"/>
          <w:b w:val="0"/>
          <w:bCs w:val="0"/>
          <w:i w:val="0"/>
          <w:iCs w:val="0"/>
          <w:caps w:val="0"/>
          <w:smallCaps w:val="0"/>
          <w:noProof w:val="0"/>
          <w:color w:val="auto"/>
          <w:sz w:val="22"/>
          <w:szCs w:val="22"/>
          <w:lang w:val="en-GB"/>
        </w:rPr>
        <w:t>[d]</w:t>
      </w:r>
      <w:r w:rsidRPr="1BD89DF3" w:rsidR="0F03280D">
        <w:rPr>
          <w:rFonts w:ascii="Calibri" w:hAnsi="Calibri" w:eastAsia="Calibri" w:cs="Calibri"/>
          <w:b w:val="0"/>
          <w:bCs w:val="0"/>
          <w:i w:val="0"/>
          <w:iCs w:val="0"/>
          <w:caps w:val="0"/>
          <w:smallCaps w:val="0"/>
          <w:noProof w:val="0"/>
          <w:color w:val="auto"/>
          <w:sz w:val="22"/>
          <w:szCs w:val="22"/>
          <w:lang w:val="en-GB"/>
        </w:rPr>
        <w:t xml:space="preserve"> through historic processes...</w:t>
      </w:r>
      <w:r w:rsidRPr="1BD89DF3" w:rsidR="065DAA6F">
        <w:rPr>
          <w:rFonts w:ascii="Calibri" w:hAnsi="Calibri" w:eastAsia="Calibri" w:cs="Calibri"/>
          <w:b w:val="0"/>
          <w:bCs w:val="0"/>
          <w:i w:val="0"/>
          <w:iCs w:val="0"/>
          <w:caps w:val="0"/>
          <w:smallCaps w:val="0"/>
          <w:noProof w:val="0"/>
          <w:color w:val="auto"/>
          <w:sz w:val="22"/>
          <w:szCs w:val="22"/>
          <w:lang w:val="en-GB"/>
        </w:rPr>
        <w:t xml:space="preserve">[and] </w:t>
      </w:r>
      <w:r w:rsidRPr="1BD89DF3" w:rsidR="0F03280D">
        <w:rPr>
          <w:rFonts w:ascii="Calibri" w:hAnsi="Calibri" w:eastAsia="Calibri" w:cs="Calibri"/>
          <w:b w:val="0"/>
          <w:bCs w:val="0"/>
          <w:i w:val="0"/>
          <w:iCs w:val="0"/>
          <w:caps w:val="0"/>
          <w:smallCaps w:val="0"/>
          <w:noProof w:val="0"/>
          <w:color w:val="auto"/>
          <w:sz w:val="22"/>
          <w:szCs w:val="22"/>
          <w:lang w:val="en-GB"/>
        </w:rPr>
        <w:t>contribute to understanding...</w:t>
      </w:r>
      <w:r w:rsidRPr="1BD89DF3" w:rsidR="0F03280D">
        <w:rPr>
          <w:rFonts w:ascii="Calibri" w:hAnsi="Calibri" w:eastAsia="Calibri" w:cs="Calibri"/>
          <w:b w:val="0"/>
          <w:bCs w:val="0"/>
          <w:i w:val="0"/>
          <w:iCs w:val="0"/>
          <w:caps w:val="0"/>
          <w:smallCaps w:val="0"/>
          <w:noProof w:val="0"/>
          <w:color w:val="auto"/>
          <w:sz w:val="22"/>
          <w:szCs w:val="22"/>
          <w:lang w:val="en-GB"/>
        </w:rPr>
        <w:t xml:space="preserve">cultural </w:t>
      </w:r>
      <w:r w:rsidRPr="1BD89DF3" w:rsidR="0F03280D">
        <w:rPr>
          <w:rFonts w:ascii="Calibri" w:hAnsi="Calibri" w:eastAsia="Calibri" w:cs="Calibri"/>
          <w:b w:val="0"/>
          <w:bCs w:val="0"/>
          <w:i w:val="0"/>
          <w:iCs w:val="0"/>
          <w:caps w:val="0"/>
          <w:smallCaps w:val="0"/>
          <w:noProof w:val="0"/>
          <w:color w:val="auto"/>
          <w:sz w:val="22"/>
          <w:szCs w:val="22"/>
          <w:lang w:val="en-GB"/>
        </w:rPr>
        <w:t>value ’</w:t>
      </w:r>
      <w:r w:rsidRPr="1BD89DF3" w:rsidR="0F03280D">
        <w:rPr>
          <w:rFonts w:ascii="Calibri" w:hAnsi="Calibri" w:eastAsia="Calibri" w:cs="Calibri"/>
          <w:b w:val="0"/>
          <w:bCs w:val="0"/>
          <w:i w:val="0"/>
          <w:iCs w:val="0"/>
          <w:caps w:val="0"/>
          <w:smallCaps w:val="0"/>
          <w:noProof w:val="0"/>
          <w:color w:val="auto"/>
          <w:sz w:val="22"/>
          <w:szCs w:val="22"/>
          <w:lang w:val="en-GB"/>
        </w:rPr>
        <w:t xml:space="preserve"> (Turner, 2018, p.40)</w:t>
      </w:r>
      <w:r w:rsidRPr="1BD89DF3" w:rsidR="37C6FEE7">
        <w:rPr>
          <w:rFonts w:ascii="Calibri" w:hAnsi="Calibri" w:eastAsia="Calibri" w:cs="Calibri"/>
          <w:b w:val="0"/>
          <w:bCs w:val="0"/>
          <w:i w:val="0"/>
          <w:iCs w:val="0"/>
          <w:caps w:val="0"/>
          <w:smallCaps w:val="0"/>
          <w:noProof w:val="0"/>
          <w:color w:val="auto"/>
          <w:sz w:val="22"/>
          <w:szCs w:val="22"/>
          <w:lang w:val="en-GB"/>
        </w:rPr>
        <w:t>.</w:t>
      </w:r>
      <w:r w:rsidRPr="1BD89DF3" w:rsidR="0FC9BA5D">
        <w:rPr>
          <w:rFonts w:ascii="Calibri" w:hAnsi="Calibri" w:eastAsia="Calibri" w:cs="Calibri"/>
          <w:b w:val="0"/>
          <w:bCs w:val="0"/>
          <w:i w:val="0"/>
          <w:iCs w:val="0"/>
          <w:caps w:val="0"/>
          <w:smallCaps w:val="0"/>
          <w:noProof w:val="0"/>
          <w:color w:val="auto"/>
          <w:sz w:val="22"/>
          <w:szCs w:val="22"/>
          <w:lang w:val="en-GB"/>
        </w:rPr>
        <w:t xml:space="preserve"> </w:t>
      </w:r>
      <w:r w:rsidRPr="1BD89DF3" w:rsidR="241E63A3">
        <w:rPr>
          <w:rFonts w:ascii="Calibri" w:hAnsi="Calibri" w:eastAsia="Calibri" w:cs="Calibri"/>
          <w:i w:val="0"/>
          <w:iCs w:val="0"/>
          <w:sz w:val="22"/>
          <w:szCs w:val="22"/>
          <w:u w:val="none"/>
        </w:rPr>
        <w:t>D</w:t>
      </w:r>
      <w:r w:rsidRPr="1BD89DF3" w:rsidR="74C7F002">
        <w:rPr>
          <w:rFonts w:ascii="Calibri" w:hAnsi="Calibri" w:eastAsia="Calibri" w:cs="Calibri"/>
          <w:i w:val="0"/>
          <w:iCs w:val="0"/>
          <w:sz w:val="22"/>
          <w:szCs w:val="22"/>
          <w:u w:val="none"/>
        </w:rPr>
        <w:t xml:space="preserve">iscussion of a single historical period cannot </w:t>
      </w:r>
      <w:r w:rsidRPr="1BD89DF3" w:rsidR="6DDD6B15">
        <w:rPr>
          <w:rFonts w:ascii="Calibri" w:hAnsi="Calibri" w:eastAsia="Calibri" w:cs="Calibri"/>
          <w:i w:val="0"/>
          <w:iCs w:val="0"/>
          <w:sz w:val="22"/>
          <w:szCs w:val="22"/>
          <w:u w:val="none"/>
        </w:rPr>
        <w:t>provide</w:t>
      </w:r>
      <w:r w:rsidRPr="1BD89DF3" w:rsidR="74C7F002">
        <w:rPr>
          <w:rFonts w:ascii="Calibri" w:hAnsi="Calibri" w:eastAsia="Calibri" w:cs="Calibri"/>
          <w:i w:val="0"/>
          <w:iCs w:val="0"/>
          <w:sz w:val="22"/>
          <w:szCs w:val="22"/>
          <w:u w:val="none"/>
        </w:rPr>
        <w:t xml:space="preserve"> a comprehensive </w:t>
      </w:r>
      <w:r w:rsidRPr="1BD89DF3" w:rsidR="72C3F160">
        <w:rPr>
          <w:rFonts w:ascii="Calibri" w:hAnsi="Calibri" w:eastAsia="Calibri" w:cs="Calibri"/>
          <w:i w:val="0"/>
          <w:iCs w:val="0"/>
          <w:sz w:val="22"/>
          <w:szCs w:val="22"/>
          <w:u w:val="none"/>
        </w:rPr>
        <w:t>HLC</w:t>
      </w:r>
      <w:r w:rsidRPr="1BD89DF3" w:rsidR="74C7F002">
        <w:rPr>
          <w:rFonts w:ascii="Calibri" w:hAnsi="Calibri" w:eastAsia="Calibri" w:cs="Calibri"/>
          <w:i w:val="0"/>
          <w:iCs w:val="0"/>
          <w:sz w:val="22"/>
          <w:szCs w:val="22"/>
          <w:u w:val="none"/>
        </w:rPr>
        <w:t xml:space="preserve"> of </w:t>
      </w:r>
      <w:r w:rsidRPr="1BD89DF3" w:rsidR="74C7F002">
        <w:rPr>
          <w:rFonts w:ascii="Calibri" w:hAnsi="Calibri" w:eastAsia="Calibri" w:cs="Calibri"/>
          <w:i w:val="0"/>
          <w:iCs w:val="0"/>
          <w:sz w:val="22"/>
          <w:szCs w:val="22"/>
          <w:u w:val="none"/>
        </w:rPr>
        <w:t>Llanllyr</w:t>
      </w:r>
      <w:r w:rsidRPr="1BD89DF3" w:rsidR="74C7F002">
        <w:rPr>
          <w:rFonts w:ascii="Calibri" w:hAnsi="Calibri" w:eastAsia="Calibri" w:cs="Calibri"/>
          <w:i w:val="0"/>
          <w:iCs w:val="0"/>
          <w:sz w:val="22"/>
          <w:szCs w:val="22"/>
          <w:u w:val="none"/>
        </w:rPr>
        <w:t xml:space="preserve">, this </w:t>
      </w:r>
      <w:r w:rsidRPr="1BD89DF3" w:rsidR="11521A1C">
        <w:rPr>
          <w:rFonts w:ascii="Calibri" w:hAnsi="Calibri" w:eastAsia="Calibri" w:cs="Calibri"/>
          <w:i w:val="0"/>
          <w:iCs w:val="0"/>
          <w:sz w:val="22"/>
          <w:szCs w:val="22"/>
          <w:u w:val="none"/>
        </w:rPr>
        <w:t>characterization</w:t>
      </w:r>
      <w:r w:rsidRPr="1BD89DF3" w:rsidR="74C7F002">
        <w:rPr>
          <w:rFonts w:ascii="Calibri" w:hAnsi="Calibri" w:eastAsia="Calibri" w:cs="Calibri"/>
          <w:i w:val="0"/>
          <w:iCs w:val="0"/>
          <w:sz w:val="22"/>
          <w:szCs w:val="22"/>
          <w:u w:val="none"/>
        </w:rPr>
        <w:t xml:space="preserve"> will </w:t>
      </w:r>
      <w:r w:rsidRPr="1BD89DF3" w:rsidR="60697B4F">
        <w:rPr>
          <w:rFonts w:ascii="Calibri" w:hAnsi="Calibri" w:eastAsia="Calibri" w:cs="Calibri"/>
          <w:i w:val="0"/>
          <w:iCs w:val="0"/>
          <w:sz w:val="22"/>
          <w:szCs w:val="22"/>
          <w:u w:val="none"/>
        </w:rPr>
        <w:t>consider</w:t>
      </w:r>
      <w:r w:rsidRPr="1BD89DF3" w:rsidR="74C7F002">
        <w:rPr>
          <w:rFonts w:ascii="Calibri" w:hAnsi="Calibri" w:eastAsia="Calibri" w:cs="Calibri"/>
          <w:i w:val="0"/>
          <w:iCs w:val="0"/>
          <w:sz w:val="22"/>
          <w:szCs w:val="22"/>
          <w:u w:val="none"/>
        </w:rPr>
        <w:t xml:space="preserve"> the </w:t>
      </w:r>
      <w:r w:rsidRPr="1BD89DF3" w:rsidR="74C7F002">
        <w:rPr>
          <w:rFonts w:ascii="Calibri" w:hAnsi="Calibri" w:eastAsia="Calibri" w:cs="Calibri"/>
          <w:i w:val="0"/>
          <w:iCs w:val="0"/>
          <w:sz w:val="22"/>
          <w:szCs w:val="22"/>
          <w:u w:val="none"/>
        </w:rPr>
        <w:t xml:space="preserve">impact of the medieval period </w:t>
      </w:r>
      <w:r w:rsidRPr="1BD89DF3" w:rsidR="74C7F002">
        <w:rPr>
          <w:rFonts w:ascii="Calibri" w:hAnsi="Calibri" w:eastAsia="Calibri" w:cs="Calibri"/>
          <w:i w:val="0"/>
          <w:iCs w:val="0"/>
          <w:sz w:val="22"/>
          <w:szCs w:val="22"/>
          <w:u w:val="none"/>
        </w:rPr>
        <w:t>relative</w:t>
      </w:r>
      <w:r w:rsidRPr="1BD89DF3" w:rsidR="74C7F002">
        <w:rPr>
          <w:rFonts w:ascii="Calibri" w:hAnsi="Calibri" w:eastAsia="Calibri" w:cs="Calibri"/>
          <w:i w:val="0"/>
          <w:iCs w:val="0"/>
          <w:sz w:val="22"/>
          <w:szCs w:val="22"/>
          <w:u w:val="none"/>
        </w:rPr>
        <w:t xml:space="preserve"> to the </w:t>
      </w:r>
      <w:r w:rsidRPr="1BD89DF3" w:rsidR="4A402EE4">
        <w:rPr>
          <w:rFonts w:ascii="Calibri" w:hAnsi="Calibri" w:eastAsia="Calibri" w:cs="Calibri"/>
          <w:i w:val="0"/>
          <w:iCs w:val="0"/>
          <w:sz w:val="22"/>
          <w:szCs w:val="22"/>
          <w:u w:val="none"/>
        </w:rPr>
        <w:t xml:space="preserve">area </w:t>
      </w:r>
      <w:r w:rsidRPr="1BD89DF3" w:rsidR="02399BC4">
        <w:rPr>
          <w:rFonts w:ascii="Calibri" w:hAnsi="Calibri" w:eastAsia="Calibri" w:cs="Calibri"/>
          <w:i w:val="0"/>
          <w:iCs w:val="0"/>
          <w:sz w:val="22"/>
          <w:szCs w:val="22"/>
          <w:u w:val="none"/>
        </w:rPr>
        <w:t xml:space="preserve">of and </w:t>
      </w:r>
      <w:r w:rsidRPr="1BD89DF3" w:rsidR="4A402EE4">
        <w:rPr>
          <w:rFonts w:ascii="Calibri" w:hAnsi="Calibri" w:eastAsia="Calibri" w:cs="Calibri"/>
          <w:i w:val="0"/>
          <w:iCs w:val="0"/>
          <w:sz w:val="22"/>
          <w:szCs w:val="22"/>
          <w:u w:val="none"/>
        </w:rPr>
        <w:t>immediately</w:t>
      </w:r>
      <w:r w:rsidRPr="1BD89DF3" w:rsidR="4A402EE4">
        <w:rPr>
          <w:rFonts w:ascii="Calibri" w:hAnsi="Calibri" w:eastAsia="Calibri" w:cs="Calibri"/>
          <w:i w:val="0"/>
          <w:iCs w:val="0"/>
          <w:sz w:val="22"/>
          <w:szCs w:val="22"/>
          <w:u w:val="none"/>
        </w:rPr>
        <w:t xml:space="preserve"> around the </w:t>
      </w:r>
      <w:r w:rsidRPr="1BD89DF3" w:rsidR="74C7F002">
        <w:rPr>
          <w:rFonts w:ascii="Calibri" w:hAnsi="Calibri" w:eastAsia="Calibri" w:cs="Calibri"/>
          <w:i w:val="0"/>
          <w:iCs w:val="0"/>
          <w:sz w:val="22"/>
          <w:szCs w:val="22"/>
          <w:u w:val="none"/>
        </w:rPr>
        <w:t>Abbey demesne</w:t>
      </w:r>
      <w:r w:rsidRPr="1BD89DF3" w:rsidR="74C7F002">
        <w:rPr>
          <w:rFonts w:ascii="Calibri" w:hAnsi="Calibri" w:eastAsia="Calibri" w:cs="Calibri"/>
          <w:i w:val="0"/>
          <w:iCs w:val="0"/>
          <w:sz w:val="22"/>
          <w:szCs w:val="22"/>
          <w:u w:val="none"/>
        </w:rPr>
        <w:t>.</w:t>
      </w:r>
      <w:r w:rsidRPr="1BD89DF3" w:rsidR="6C2C7947">
        <w:rPr>
          <w:rFonts w:ascii="Calibri" w:hAnsi="Calibri" w:eastAsia="Calibri" w:cs="Calibri"/>
          <w:i w:val="0"/>
          <w:iCs w:val="0"/>
          <w:sz w:val="22"/>
          <w:szCs w:val="22"/>
          <w:u w:val="none"/>
        </w:rPr>
        <w:t xml:space="preserve"> There are a number of spellings of </w:t>
      </w:r>
      <w:r w:rsidRPr="1BD89DF3" w:rsidR="6C2C7947">
        <w:rPr>
          <w:rFonts w:ascii="Calibri" w:hAnsi="Calibri" w:eastAsia="Calibri" w:cs="Calibri"/>
          <w:i w:val="0"/>
          <w:iCs w:val="0"/>
          <w:sz w:val="22"/>
          <w:szCs w:val="22"/>
          <w:u w:val="none"/>
        </w:rPr>
        <w:t>Llanllyr</w:t>
      </w:r>
      <w:r w:rsidRPr="1BD89DF3" w:rsidR="6C2C7947">
        <w:rPr>
          <w:rFonts w:ascii="Calibri" w:hAnsi="Calibri" w:eastAsia="Calibri" w:cs="Calibri"/>
          <w:i w:val="0"/>
          <w:iCs w:val="0"/>
          <w:sz w:val="22"/>
          <w:szCs w:val="22"/>
          <w:u w:val="none"/>
        </w:rPr>
        <w:t xml:space="preserve"> – all research has been undertaken using this </w:t>
      </w:r>
      <w:r w:rsidRPr="1BD89DF3" w:rsidR="6C2C7947">
        <w:rPr>
          <w:rFonts w:ascii="Calibri" w:hAnsi="Calibri" w:eastAsia="Calibri" w:cs="Calibri"/>
          <w:i w:val="0"/>
          <w:iCs w:val="0"/>
          <w:sz w:val="22"/>
          <w:szCs w:val="22"/>
          <w:u w:val="none"/>
        </w:rPr>
        <w:t>single</w:t>
      </w:r>
      <w:r w:rsidRPr="1BD89DF3" w:rsidR="6C2C7947">
        <w:rPr>
          <w:rFonts w:ascii="Calibri" w:hAnsi="Calibri" w:eastAsia="Calibri" w:cs="Calibri"/>
          <w:i w:val="0"/>
          <w:iCs w:val="0"/>
          <w:sz w:val="22"/>
          <w:szCs w:val="22"/>
          <w:u w:val="none"/>
        </w:rPr>
        <w:t xml:space="preserve"> spelling.</w:t>
      </w:r>
    </w:p>
    <w:p w:rsidR="77EC81FC" w:rsidP="37B5C669" w:rsidRDefault="77EC81FC" w14:paraId="7AFB6908" w14:textId="71063309">
      <w:pPr>
        <w:pStyle w:val="Normal"/>
        <w:suppressLineNumbers w:val="0"/>
        <w:bidi w:val="0"/>
        <w:spacing w:after="160" w:line="259" w:lineRule="auto"/>
        <w:rPr>
          <w:rFonts w:ascii="Calibri" w:hAnsi="Calibri" w:eastAsia="Calibri" w:cs="Calibri"/>
          <w:sz w:val="22"/>
          <w:szCs w:val="22"/>
        </w:rPr>
      </w:pPr>
      <w:r w:rsidRPr="1BD89DF3" w:rsidR="473E609F">
        <w:rPr>
          <w:rFonts w:ascii="Calibri" w:hAnsi="Calibri" w:eastAsia="Calibri" w:cs="Calibri"/>
          <w:i w:val="0"/>
          <w:iCs w:val="0"/>
          <w:sz w:val="22"/>
          <w:szCs w:val="22"/>
          <w:u w:val="none"/>
        </w:rPr>
        <w:t xml:space="preserve"> </w:t>
      </w:r>
      <w:r w:rsidR="599014A4">
        <w:drawing>
          <wp:inline wp14:editId="2C3C2A43" wp14:anchorId="24E81615">
            <wp:extent cx="3942433" cy="3686175"/>
            <wp:effectExtent l="28575" t="28575" r="28575" b="28575"/>
            <wp:docPr id="1603025095" name="" title=""/>
            <wp:cNvGraphicFramePr>
              <a:graphicFrameLocks noChangeAspect="1"/>
            </wp:cNvGraphicFramePr>
            <a:graphic>
              <a:graphicData uri="http://schemas.openxmlformats.org/drawingml/2006/picture">
                <pic:pic>
                  <pic:nvPicPr>
                    <pic:cNvPr id="0" name=""/>
                    <pic:cNvPicPr/>
                  </pic:nvPicPr>
                  <pic:blipFill>
                    <a:blip r:embed="R46c5d68100cc472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42433" cy="3686175"/>
                    </a:xfrm>
                    <a:prstGeom prst="rect">
                      <a:avLst/>
                    </a:prstGeom>
                    <a:ln w="28575">
                      <a:solidFill>
                        <a:schemeClr val="tx1"/>
                      </a:solidFill>
                      <a:prstDash val="solid"/>
                    </a:ln>
                  </pic:spPr>
                </pic:pic>
              </a:graphicData>
            </a:graphic>
          </wp:inline>
        </w:drawing>
      </w:r>
      <w:r>
        <w:br/>
      </w:r>
    </w:p>
    <w:p w:rsidR="77EC81FC" w:rsidP="1BD89DF3" w:rsidRDefault="77EC81FC" w14:paraId="72905034" w14:textId="646AB8A4">
      <w:pPr>
        <w:spacing w:after="160" w:line="259" w:lineRule="auto"/>
        <w:rPr>
          <w:rFonts w:ascii="Calibri" w:hAnsi="Calibri" w:eastAsia="Calibri" w:cs="Calibri"/>
          <w:noProof w:val="0"/>
          <w:color w:val="auto"/>
          <w:sz w:val="18"/>
          <w:szCs w:val="18"/>
          <w:lang w:val="en-GB"/>
        </w:rPr>
      </w:pPr>
      <w:r w:rsidRPr="1BD89DF3" w:rsidR="599014A4">
        <w:rPr>
          <w:rFonts w:ascii="Calibri" w:hAnsi="Calibri" w:eastAsia="Calibri" w:cs="Calibri"/>
          <w:b w:val="0"/>
          <w:bCs w:val="0"/>
          <w:i w:val="0"/>
          <w:iCs w:val="0"/>
          <w:caps w:val="0"/>
          <w:smallCaps w:val="0"/>
          <w:noProof w:val="0"/>
          <w:color w:val="auto"/>
          <w:sz w:val="18"/>
          <w:szCs w:val="18"/>
          <w:lang w:val="en-GB"/>
        </w:rPr>
        <w:t xml:space="preserve">Plan of </w:t>
      </w:r>
      <w:r w:rsidRPr="1BD89DF3" w:rsidR="599014A4">
        <w:rPr>
          <w:rFonts w:ascii="Calibri" w:hAnsi="Calibri" w:eastAsia="Calibri" w:cs="Calibri"/>
          <w:b w:val="0"/>
          <w:bCs w:val="0"/>
          <w:i w:val="0"/>
          <w:iCs w:val="0"/>
          <w:caps w:val="0"/>
          <w:smallCaps w:val="0"/>
          <w:noProof w:val="0"/>
          <w:color w:val="auto"/>
          <w:sz w:val="18"/>
          <w:szCs w:val="18"/>
          <w:lang w:val="en-GB"/>
        </w:rPr>
        <w:t>Llanllyr</w:t>
      </w:r>
      <w:r w:rsidRPr="1BD89DF3" w:rsidR="599014A4">
        <w:rPr>
          <w:rFonts w:ascii="Calibri" w:hAnsi="Calibri" w:eastAsia="Calibri" w:cs="Calibri"/>
          <w:b w:val="0"/>
          <w:bCs w:val="0"/>
          <w:i w:val="0"/>
          <w:iCs w:val="0"/>
          <w:caps w:val="0"/>
          <w:smallCaps w:val="0"/>
          <w:noProof w:val="0"/>
          <w:color w:val="auto"/>
          <w:sz w:val="18"/>
          <w:szCs w:val="18"/>
          <w:lang w:val="en-GB"/>
        </w:rPr>
        <w:t xml:space="preserve"> Abbey Home Estate based on 1768 </w:t>
      </w:r>
      <w:r w:rsidRPr="1BD89DF3" w:rsidR="599014A4">
        <w:rPr>
          <w:rFonts w:ascii="Calibri" w:hAnsi="Calibri" w:eastAsia="Calibri" w:cs="Calibri"/>
          <w:b w:val="0"/>
          <w:bCs w:val="0"/>
          <w:i w:val="0"/>
          <w:iCs w:val="0"/>
          <w:caps w:val="0"/>
          <w:smallCaps w:val="0"/>
          <w:noProof w:val="0"/>
          <w:color w:val="auto"/>
          <w:sz w:val="18"/>
          <w:szCs w:val="18"/>
          <w:lang w:val="en-GB"/>
        </w:rPr>
        <w:t>estate</w:t>
      </w:r>
      <w:r w:rsidRPr="1BD89DF3" w:rsidR="599014A4">
        <w:rPr>
          <w:rFonts w:ascii="Calibri" w:hAnsi="Calibri" w:eastAsia="Calibri" w:cs="Calibri"/>
          <w:b w:val="0"/>
          <w:bCs w:val="0"/>
          <w:i w:val="0"/>
          <w:iCs w:val="0"/>
          <w:caps w:val="0"/>
          <w:smallCaps w:val="0"/>
          <w:noProof w:val="0"/>
          <w:color w:val="auto"/>
          <w:sz w:val="18"/>
          <w:szCs w:val="18"/>
          <w:lang w:val="en-GB"/>
        </w:rPr>
        <w:t xml:space="preserve"> plan and tithe map 1841 (Williams, 2001, p.8)</w:t>
      </w:r>
    </w:p>
    <w:p w:rsidR="2BA9C231" w:rsidP="1BD89DF3" w:rsidRDefault="2BA9C231" w14:paraId="5638E494" w14:textId="74D24F34">
      <w:pPr>
        <w:pStyle w:val="Normal"/>
        <w:rPr>
          <w:rFonts w:ascii="Calibri" w:hAnsi="Calibri" w:eastAsia="Calibri" w:cs="Calibri"/>
          <w:sz w:val="22"/>
          <w:szCs w:val="22"/>
        </w:rPr>
      </w:pPr>
      <w:r w:rsidRPr="1BD89DF3" w:rsidR="2BA9C231">
        <w:rPr>
          <w:rFonts w:ascii="Calibri" w:hAnsi="Calibri" w:eastAsia="Calibri" w:cs="Calibri"/>
          <w:sz w:val="22"/>
          <w:szCs w:val="22"/>
        </w:rPr>
        <w:t>Natural Resources Wales (NRW) have a Natural Landscape Charac</w:t>
      </w:r>
      <w:r w:rsidRPr="1BD89DF3" w:rsidR="5513776B">
        <w:rPr>
          <w:rFonts w:ascii="Calibri" w:hAnsi="Calibri" w:eastAsia="Calibri" w:cs="Calibri"/>
          <w:sz w:val="22"/>
          <w:szCs w:val="22"/>
        </w:rPr>
        <w:t xml:space="preserve">ter </w:t>
      </w:r>
      <w:r w:rsidRPr="1BD89DF3" w:rsidR="5513776B">
        <w:rPr>
          <w:rFonts w:ascii="Calibri" w:hAnsi="Calibri" w:eastAsia="Calibri" w:cs="Calibri"/>
          <w:sz w:val="22"/>
          <w:szCs w:val="22"/>
        </w:rPr>
        <w:t>for Bro Ceredigion</w:t>
      </w:r>
    </w:p>
    <w:p w:rsidR="5513776B" w:rsidP="1BD89DF3" w:rsidRDefault="5513776B" w14:paraId="21428BA7" w14:textId="39958BCE">
      <w:pPr>
        <w:pStyle w:val="Normal"/>
        <w:rPr>
          <w:rFonts w:ascii="Calibri" w:hAnsi="Calibri" w:eastAsia="Calibri" w:cs="Calibri"/>
          <w:sz w:val="22"/>
          <w:szCs w:val="22"/>
        </w:rPr>
      </w:pPr>
      <w:r w:rsidR="5513776B">
        <w:drawing>
          <wp:inline wp14:editId="41A8EDAF" wp14:anchorId="372F56C9">
            <wp:extent cx="5425678" cy="3617119"/>
            <wp:effectExtent l="28575" t="28575" r="28575" b="28575"/>
            <wp:docPr id="1845386321" name="" title=""/>
            <wp:cNvGraphicFramePr>
              <a:graphicFrameLocks noChangeAspect="1"/>
            </wp:cNvGraphicFramePr>
            <a:graphic>
              <a:graphicData uri="http://schemas.openxmlformats.org/drawingml/2006/picture">
                <pic:pic>
                  <pic:nvPicPr>
                    <pic:cNvPr id="0" name=""/>
                    <pic:cNvPicPr/>
                  </pic:nvPicPr>
                  <pic:blipFill>
                    <a:blip r:embed="Rc1781ec0193843c9">
                      <a:extLst>
                        <a:ext xmlns:a="http://schemas.openxmlformats.org/drawingml/2006/main" uri="{28A0092B-C50C-407E-A947-70E740481C1C}">
                          <a14:useLocalDpi val="0"/>
                        </a:ext>
                      </a:extLst>
                    </a:blip>
                    <a:stretch>
                      <a:fillRect/>
                    </a:stretch>
                  </pic:blipFill>
                  <pic:spPr>
                    <a:xfrm>
                      <a:off x="0" y="0"/>
                      <a:ext cx="5425678" cy="3617119"/>
                    </a:xfrm>
                    <a:prstGeom prst="rect">
                      <a:avLst/>
                    </a:prstGeom>
                    <a:ln w="28575">
                      <a:solidFill>
                        <a:schemeClr val="tx1"/>
                      </a:solidFill>
                      <a:prstDash val="solid"/>
                    </a:ln>
                  </pic:spPr>
                </pic:pic>
              </a:graphicData>
            </a:graphic>
          </wp:inline>
        </w:drawing>
      </w:r>
      <w:r w:rsidRPr="1BD89DF3" w:rsidR="16B1E11B">
        <w:rPr>
          <w:rFonts w:ascii="Calibri" w:hAnsi="Calibri" w:eastAsia="Calibri" w:cs="Calibri"/>
          <w:sz w:val="22"/>
          <w:szCs w:val="22"/>
        </w:rPr>
        <w:t xml:space="preserve">Bro </w:t>
      </w:r>
      <w:r w:rsidRPr="1BD89DF3" w:rsidR="16B1E11B">
        <w:rPr>
          <w:rFonts w:ascii="Calibri" w:hAnsi="Calibri" w:eastAsia="Calibri" w:cs="Calibri"/>
          <w:sz w:val="18"/>
          <w:szCs w:val="18"/>
        </w:rPr>
        <w:t xml:space="preserve">Ceredigion </w:t>
      </w:r>
      <w:r w:rsidRPr="1BD89DF3" w:rsidR="16B1E11B">
        <w:rPr>
          <w:rFonts w:ascii="Calibri" w:hAnsi="Calibri" w:eastAsia="Calibri" w:cs="Calibri"/>
          <w:sz w:val="18"/>
          <w:szCs w:val="18"/>
        </w:rPr>
        <w:t xml:space="preserve">range </w:t>
      </w:r>
      <w:r w:rsidRPr="1BD89DF3" w:rsidR="5513776B">
        <w:rPr>
          <w:rFonts w:ascii="Calibri" w:hAnsi="Calibri" w:eastAsia="Calibri" w:cs="Calibri"/>
          <w:sz w:val="18"/>
          <w:szCs w:val="18"/>
        </w:rPr>
        <w:t xml:space="preserve"> </w:t>
      </w:r>
      <w:r w:rsidRPr="1BD89DF3" w:rsidR="14E4ABBD">
        <w:rPr>
          <w:rFonts w:ascii="Calibri" w:hAnsi="Calibri" w:eastAsia="Calibri" w:cs="Calibri"/>
          <w:sz w:val="18"/>
          <w:szCs w:val="18"/>
        </w:rPr>
        <w:t>(</w:t>
      </w:r>
      <w:r w:rsidRPr="1BD89DF3" w:rsidR="29839CFE">
        <w:rPr>
          <w:rFonts w:ascii="Calibri" w:hAnsi="Calibri" w:eastAsia="Calibri" w:cs="Calibri"/>
          <w:sz w:val="18"/>
          <w:szCs w:val="18"/>
        </w:rPr>
        <w:t>NRW)</w:t>
      </w:r>
    </w:p>
    <w:p w:rsidR="51A910F3" w:rsidP="1BD89DF3" w:rsidRDefault="51A910F3" w14:paraId="7ECE7516" w14:textId="341AF24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2"/>
          <w:szCs w:val="22"/>
          <w:lang w:val="en-GB"/>
        </w:rPr>
      </w:pPr>
      <w:r w:rsidRPr="1BD89DF3" w:rsidR="51A910F3">
        <w:rPr>
          <w:rFonts w:ascii="Calibri" w:hAnsi="Calibri" w:eastAsia="Calibri" w:cs="Calibri"/>
          <w:color w:val="auto"/>
          <w:sz w:val="22"/>
          <w:szCs w:val="22"/>
        </w:rPr>
        <w:t>Topography</w:t>
      </w:r>
    </w:p>
    <w:p w:rsidR="7D8E0596" w:rsidP="1BD89DF3" w:rsidRDefault="7D8E0596" w14:paraId="4178672D" w14:textId="61D5DFB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2"/>
          <w:szCs w:val="22"/>
          <w:lang w:val="en-GB"/>
        </w:rPr>
      </w:pPr>
      <w:r w:rsidRPr="1BD89DF3" w:rsidR="7D8E0596">
        <w:rPr>
          <w:rFonts w:ascii="Calibri" w:hAnsi="Calibri" w:eastAsia="Calibri" w:cs="Calibri"/>
          <w:color w:val="auto"/>
          <w:sz w:val="22"/>
          <w:szCs w:val="22"/>
        </w:rPr>
        <w:t>Llanllyr</w:t>
      </w:r>
      <w:r w:rsidRPr="1BD89DF3" w:rsidR="7D8E0596">
        <w:rPr>
          <w:rFonts w:ascii="Calibri" w:hAnsi="Calibri" w:eastAsia="Calibri" w:cs="Calibri"/>
          <w:color w:val="auto"/>
          <w:sz w:val="22"/>
          <w:szCs w:val="22"/>
        </w:rPr>
        <w:t xml:space="preserve"> sits in the flood plain of the Aeron valley</w:t>
      </w:r>
      <w:r w:rsidRPr="1BD89DF3" w:rsidR="1ECDAB3D">
        <w:rPr>
          <w:rFonts w:ascii="Calibri" w:hAnsi="Calibri" w:eastAsia="Calibri" w:cs="Calibri"/>
          <w:color w:val="auto"/>
          <w:sz w:val="22"/>
          <w:szCs w:val="22"/>
        </w:rPr>
        <w:t xml:space="preserve"> </w:t>
      </w:r>
      <w:r w:rsidRPr="1BD89DF3" w:rsidR="1ECDAB3D">
        <w:rPr>
          <w:rFonts w:ascii="Calibri" w:hAnsi="Calibri" w:eastAsia="Calibri" w:cs="Calibri"/>
          <w:b w:val="0"/>
          <w:bCs w:val="0"/>
          <w:i w:val="0"/>
          <w:iCs w:val="0"/>
          <w:caps w:val="0"/>
          <w:smallCaps w:val="0"/>
          <w:noProof w:val="0"/>
          <w:color w:val="auto"/>
          <w:sz w:val="22"/>
          <w:szCs w:val="22"/>
          <w:lang w:val="en-GB"/>
        </w:rPr>
        <w:t xml:space="preserve">bounded by road, </w:t>
      </w:r>
      <w:r w:rsidRPr="1BD89DF3" w:rsidR="1ECDAB3D">
        <w:rPr>
          <w:rFonts w:ascii="Calibri" w:hAnsi="Calibri" w:eastAsia="Calibri" w:cs="Calibri"/>
          <w:b w:val="0"/>
          <w:bCs w:val="0"/>
          <w:i w:val="0"/>
          <w:iCs w:val="0"/>
          <w:caps w:val="0"/>
          <w:smallCaps w:val="0"/>
          <w:noProof w:val="0"/>
          <w:color w:val="auto"/>
          <w:sz w:val="22"/>
          <w:szCs w:val="22"/>
          <w:lang w:val="en-GB"/>
        </w:rPr>
        <w:t>Afon</w:t>
      </w:r>
      <w:r w:rsidRPr="1BD89DF3" w:rsidR="1ECDAB3D">
        <w:rPr>
          <w:rFonts w:ascii="Calibri" w:hAnsi="Calibri" w:eastAsia="Calibri" w:cs="Calibri"/>
          <w:b w:val="0"/>
          <w:bCs w:val="0"/>
          <w:i w:val="0"/>
          <w:iCs w:val="0"/>
          <w:caps w:val="0"/>
          <w:smallCaps w:val="0"/>
          <w:noProof w:val="0"/>
          <w:color w:val="auto"/>
          <w:sz w:val="22"/>
          <w:szCs w:val="22"/>
          <w:lang w:val="en-GB"/>
        </w:rPr>
        <w:t xml:space="preserve"> Aeron and marsh, </w:t>
      </w:r>
      <w:r w:rsidRPr="1BD89DF3" w:rsidR="1ECDAB3D">
        <w:rPr>
          <w:rFonts w:ascii="Calibri" w:hAnsi="Calibri" w:eastAsia="Calibri" w:cs="Calibri"/>
          <w:b w:val="0"/>
          <w:bCs w:val="0"/>
          <w:i w:val="0"/>
          <w:iCs w:val="0"/>
          <w:caps w:val="0"/>
          <w:smallCaps w:val="0"/>
          <w:noProof w:val="0"/>
          <w:color w:val="auto"/>
          <w:sz w:val="22"/>
          <w:szCs w:val="22"/>
          <w:lang w:val="en-GB"/>
        </w:rPr>
        <w:t>Talsarn</w:t>
      </w:r>
      <w:r w:rsidRPr="1BD89DF3" w:rsidR="1ECDAB3D">
        <w:rPr>
          <w:rFonts w:ascii="Calibri" w:hAnsi="Calibri" w:eastAsia="Calibri" w:cs="Calibri"/>
          <w:b w:val="0"/>
          <w:bCs w:val="0"/>
          <w:i w:val="0"/>
          <w:iCs w:val="0"/>
          <w:caps w:val="0"/>
          <w:smallCaps w:val="0"/>
          <w:noProof w:val="0"/>
          <w:color w:val="auto"/>
          <w:sz w:val="22"/>
          <w:szCs w:val="22"/>
          <w:lang w:val="en-GB"/>
        </w:rPr>
        <w:t xml:space="preserve"> village is </w:t>
      </w:r>
      <w:r w:rsidRPr="1BD89DF3" w:rsidR="1ECDAB3D">
        <w:rPr>
          <w:rFonts w:ascii="Calibri" w:hAnsi="Calibri" w:eastAsia="Calibri" w:cs="Calibri"/>
          <w:b w:val="0"/>
          <w:bCs w:val="0"/>
          <w:i w:val="0"/>
          <w:iCs w:val="0"/>
          <w:caps w:val="0"/>
          <w:smallCaps w:val="0"/>
          <w:noProof w:val="0"/>
          <w:color w:val="auto"/>
          <w:sz w:val="22"/>
          <w:szCs w:val="22"/>
          <w:lang w:val="en-GB"/>
        </w:rPr>
        <w:t>immediately</w:t>
      </w:r>
      <w:r w:rsidRPr="1BD89DF3" w:rsidR="1ECDAB3D">
        <w:rPr>
          <w:rFonts w:ascii="Calibri" w:hAnsi="Calibri" w:eastAsia="Calibri" w:cs="Calibri"/>
          <w:b w:val="0"/>
          <w:bCs w:val="0"/>
          <w:i w:val="0"/>
          <w:iCs w:val="0"/>
          <w:caps w:val="0"/>
          <w:smallCaps w:val="0"/>
          <w:noProof w:val="0"/>
          <w:color w:val="auto"/>
          <w:sz w:val="22"/>
          <w:szCs w:val="22"/>
          <w:lang w:val="en-GB"/>
        </w:rPr>
        <w:t xml:space="preserve"> over the bridge. Fields are bounded by hedges or post and wire fencing and as living boundaries hedgerow</w:t>
      </w:r>
      <w:r w:rsidRPr="1BD89DF3" w:rsidR="16EDAF96">
        <w:rPr>
          <w:rFonts w:ascii="Calibri" w:hAnsi="Calibri" w:eastAsia="Calibri" w:cs="Calibri"/>
          <w:b w:val="0"/>
          <w:bCs w:val="0"/>
          <w:i w:val="0"/>
          <w:iCs w:val="0"/>
          <w:caps w:val="0"/>
          <w:smallCaps w:val="0"/>
          <w:noProof w:val="0"/>
          <w:color w:val="auto"/>
          <w:sz w:val="22"/>
          <w:szCs w:val="22"/>
          <w:lang w:val="en-GB"/>
        </w:rPr>
        <w:t>s</w:t>
      </w:r>
      <w:r w:rsidRPr="1BD89DF3" w:rsidR="1ECDAB3D">
        <w:rPr>
          <w:rFonts w:ascii="Calibri" w:hAnsi="Calibri" w:eastAsia="Calibri" w:cs="Calibri"/>
          <w:b w:val="0"/>
          <w:bCs w:val="0"/>
          <w:i w:val="0"/>
          <w:iCs w:val="0"/>
          <w:caps w:val="0"/>
          <w:smallCaps w:val="0"/>
          <w:noProof w:val="0"/>
          <w:color w:val="auto"/>
          <w:sz w:val="22"/>
          <w:szCs w:val="22"/>
          <w:lang w:val="en-GB"/>
        </w:rPr>
        <w:t xml:space="preserve"> are an element of cultural tradition (Swan and Fairclough, 2018).</w:t>
      </w:r>
    </w:p>
    <w:p w:rsidR="14B64DAA" w:rsidP="37B5C669" w:rsidRDefault="14B64DAA" w14:paraId="3E3F7719" w14:textId="5F36560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0EE82124">
        <w:drawing>
          <wp:inline wp14:editId="7915B1A5" wp14:anchorId="7F7CA087">
            <wp:extent cx="5715000" cy="2657475"/>
            <wp:effectExtent l="28575" t="28575" r="28575" b="28575"/>
            <wp:docPr id="723183204" name="" title=""/>
            <wp:cNvGraphicFramePr>
              <a:graphicFrameLocks noChangeAspect="1"/>
            </wp:cNvGraphicFramePr>
            <a:graphic>
              <a:graphicData uri="http://schemas.openxmlformats.org/drawingml/2006/picture">
                <pic:pic>
                  <pic:nvPicPr>
                    <pic:cNvPr id="0" name=""/>
                    <pic:cNvPicPr/>
                  </pic:nvPicPr>
                  <pic:blipFill>
                    <a:blip r:embed="Reef2675ebc2f4d4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15000" cy="2657475"/>
                    </a:xfrm>
                    <a:prstGeom xmlns:a="http://schemas.openxmlformats.org/drawingml/2006/main" prst="rect">
                      <a:avLst/>
                    </a:prstGeom>
                    <a:ln w="28575">
                      <a:solidFill>
                        <a:schemeClr val="tx1"/>
                      </a:solidFill>
                      <a:prstDash val="solid"/>
                    </a:ln>
                  </pic:spPr>
                </pic:pic>
              </a:graphicData>
            </a:graphic>
          </wp:inline>
        </w:drawing>
      </w:r>
    </w:p>
    <w:p w:rsidR="14B64DAA" w:rsidP="1BD89DF3" w:rsidRDefault="14B64DAA" w14:paraId="79400094" w14:textId="55D7D0D8">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1BD89DF3" w:rsidR="0275D400">
        <w:rPr>
          <w:rFonts w:ascii="Calibri" w:hAnsi="Calibri" w:eastAsia="Calibri" w:cs="Calibri"/>
          <w:b w:val="0"/>
          <w:bCs w:val="0"/>
          <w:i w:val="0"/>
          <w:iCs w:val="0"/>
          <w:caps w:val="0"/>
          <w:smallCaps w:val="0"/>
          <w:noProof w:val="0"/>
          <w:color w:val="000000" w:themeColor="text1" w:themeTint="FF" w:themeShade="FF"/>
          <w:sz w:val="18"/>
          <w:szCs w:val="18"/>
          <w:lang w:val="en-GB"/>
        </w:rPr>
        <w:t>H</w:t>
      </w:r>
      <w:r w:rsidRPr="1BD89DF3" w:rsidR="693AA925">
        <w:rPr>
          <w:rFonts w:ascii="Calibri" w:hAnsi="Calibri" w:eastAsia="Calibri" w:cs="Calibri"/>
          <w:b w:val="0"/>
          <w:bCs w:val="0"/>
          <w:i w:val="0"/>
          <w:iCs w:val="0"/>
          <w:caps w:val="0"/>
          <w:smallCaps w:val="0"/>
          <w:noProof w:val="0"/>
          <w:color w:val="000000" w:themeColor="text1" w:themeTint="FF" w:themeShade="FF"/>
          <w:sz w:val="18"/>
          <w:szCs w:val="18"/>
          <w:lang w:val="en-GB"/>
        </w:rPr>
        <w:t>eight above sea level</w:t>
      </w:r>
      <w:r w:rsidRPr="1BD89DF3" w:rsidR="115B1AF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1BD89DF3" w:rsidR="0EE82124">
        <w:rPr>
          <w:rFonts w:ascii="Calibri" w:hAnsi="Calibri" w:eastAsia="Calibri" w:cs="Calibri"/>
          <w:b w:val="0"/>
          <w:bCs w:val="0"/>
          <w:i w:val="0"/>
          <w:iCs w:val="0"/>
          <w:caps w:val="0"/>
          <w:smallCaps w:val="0"/>
          <w:noProof w:val="0"/>
          <w:color w:val="000000" w:themeColor="text1" w:themeTint="FF" w:themeShade="FF"/>
          <w:sz w:val="18"/>
          <w:szCs w:val="18"/>
          <w:lang w:val="en-GB"/>
        </w:rPr>
        <w:t>Llanllyr</w:t>
      </w:r>
      <w:r w:rsidRPr="1BD89DF3" w:rsidR="0EE8212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marked </w:t>
      </w:r>
      <w:r w:rsidRPr="1BD89DF3" w:rsidR="3A738DBD">
        <w:rPr>
          <w:rFonts w:ascii="Calibri" w:hAnsi="Calibri" w:eastAsia="Calibri" w:cs="Calibri"/>
          <w:b w:val="0"/>
          <w:bCs w:val="0"/>
          <w:i w:val="0"/>
          <w:iCs w:val="0"/>
          <w:caps w:val="0"/>
          <w:smallCaps w:val="0"/>
          <w:noProof w:val="0"/>
          <w:color w:val="000000" w:themeColor="text1" w:themeTint="FF" w:themeShade="FF"/>
          <w:sz w:val="18"/>
          <w:szCs w:val="18"/>
          <w:lang w:val="en-GB"/>
        </w:rPr>
        <w:t>in black. (</w:t>
      </w:r>
      <w:r w:rsidRPr="1BD89DF3" w:rsidR="0EE8212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https://en-in.topographic-map.com/place-8xhp9m/Ceredigion/) </w:t>
      </w:r>
    </w:p>
    <w:p w:rsidR="14B64DAA" w:rsidP="1BD89DF3" w:rsidRDefault="14B64DAA" w14:paraId="124AA811" w14:textId="6E05C511">
      <w:pPr>
        <w:pStyle w:val="Normal"/>
        <w:spacing w:after="160" w:line="259" w:lineRule="auto"/>
        <w:rPr>
          <w:rFonts w:ascii="Calibri" w:hAnsi="Calibri" w:eastAsia="Calibri" w:cs="Calibri"/>
          <w:noProof w:val="0"/>
          <w:color w:val="auto"/>
          <w:sz w:val="18"/>
          <w:szCs w:val="18"/>
          <w:lang w:val="en-US"/>
        </w:rPr>
      </w:pPr>
      <w:r w:rsidR="17AD07C4">
        <w:drawing>
          <wp:inline wp14:editId="6461DC17" wp14:anchorId="7079F61E">
            <wp:extent cx="4603668" cy="3474884"/>
            <wp:effectExtent l="28575" t="28575" r="28575" b="28575"/>
            <wp:docPr id="1423204743" name="" title=""/>
            <wp:cNvGraphicFramePr>
              <a:graphicFrameLocks noChangeAspect="1"/>
            </wp:cNvGraphicFramePr>
            <a:graphic>
              <a:graphicData uri="http://schemas.openxmlformats.org/drawingml/2006/picture">
                <pic:pic>
                  <pic:nvPicPr>
                    <pic:cNvPr id="0" name=""/>
                    <pic:cNvPicPr/>
                  </pic:nvPicPr>
                  <pic:blipFill>
                    <a:blip r:embed="R759b3db30c744fe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603668" cy="3474884"/>
                    </a:xfrm>
                    <a:prstGeom prst="rect">
                      <a:avLst/>
                    </a:prstGeom>
                    <a:ln w="28575">
                      <a:solidFill>
                        <a:schemeClr val="tx1"/>
                      </a:solidFill>
                      <a:prstDash val="solid"/>
                    </a:ln>
                  </pic:spPr>
                </pic:pic>
              </a:graphicData>
            </a:graphic>
          </wp:inline>
        </w:drawing>
      </w:r>
      <w:r>
        <w:br/>
      </w:r>
      <w:r w:rsidRPr="1BD89DF3" w:rsidR="0F4BFCBA">
        <w:rPr>
          <w:rFonts w:ascii="Calibri" w:hAnsi="Calibri" w:eastAsia="Calibri" w:cs="Calibri"/>
          <w:b w:val="0"/>
          <w:bCs w:val="0"/>
          <w:i w:val="0"/>
          <w:iCs w:val="0"/>
          <w:caps w:val="0"/>
          <w:smallCaps w:val="0"/>
          <w:noProof w:val="0"/>
          <w:color w:val="auto"/>
          <w:sz w:val="18"/>
          <w:szCs w:val="18"/>
          <w:lang w:val="en-GB"/>
        </w:rPr>
        <w:t>W</w:t>
      </w:r>
      <w:r w:rsidRPr="1BD89DF3" w:rsidR="7833FC42">
        <w:rPr>
          <w:rFonts w:ascii="Calibri" w:hAnsi="Calibri" w:eastAsia="Calibri" w:cs="Calibri"/>
          <w:b w:val="0"/>
          <w:bCs w:val="0"/>
          <w:i w:val="0"/>
          <w:iCs w:val="0"/>
          <w:caps w:val="0"/>
          <w:smallCaps w:val="0"/>
          <w:noProof w:val="0"/>
          <w:color w:val="auto"/>
          <w:sz w:val="18"/>
          <w:szCs w:val="18"/>
          <w:lang w:val="en-GB"/>
        </w:rPr>
        <w:t>ater courses and roads (</w:t>
      </w:r>
      <w:hyperlink r:id="R697bf3aa19ae4fa2">
        <w:r w:rsidRPr="1BD89DF3" w:rsidR="1F6C2975">
          <w:rPr>
            <w:rStyle w:val="Hyperlink"/>
            <w:rFonts w:ascii="Calibri" w:hAnsi="Calibri" w:eastAsia="Calibri" w:cs="Calibri"/>
            <w:b w:val="0"/>
            <w:bCs w:val="0"/>
            <w:i w:val="0"/>
            <w:iCs w:val="0"/>
            <w:caps w:val="0"/>
            <w:smallCaps w:val="0"/>
            <w:strike w:val="0"/>
            <w:dstrike w:val="0"/>
            <w:noProof w:val="0"/>
            <w:sz w:val="18"/>
            <w:szCs w:val="18"/>
            <w:lang w:val="en-GB"/>
          </w:rPr>
          <w:t>www.lidarfinder.com</w:t>
        </w:r>
      </w:hyperlink>
      <w:r w:rsidRPr="1BD89DF3" w:rsidR="549B81FC">
        <w:rPr>
          <w:rFonts w:ascii="Calibri" w:hAnsi="Calibri" w:eastAsia="Calibri" w:cs="Calibri"/>
          <w:b w:val="0"/>
          <w:bCs w:val="0"/>
          <w:i w:val="0"/>
          <w:iCs w:val="0"/>
          <w:caps w:val="0"/>
          <w:smallCaps w:val="0"/>
          <w:strike w:val="0"/>
          <w:dstrike w:val="0"/>
          <w:noProof w:val="0"/>
          <w:color w:val="auto"/>
          <w:sz w:val="18"/>
          <w:szCs w:val="18"/>
          <w:lang w:val="en-GB"/>
        </w:rPr>
        <w:t>)</w:t>
      </w:r>
    </w:p>
    <w:p w:rsidR="13170D76" w:rsidP="1BD89DF3" w:rsidRDefault="13170D76" w14:paraId="00F3214F" w14:textId="791C8E12">
      <w:pPr>
        <w:pStyle w:val="Normal"/>
        <w:spacing w:after="160" w:line="259" w:lineRule="auto"/>
        <w:rPr>
          <w:rFonts w:ascii="Calibri" w:hAnsi="Calibri" w:eastAsia="Calibri" w:cs="Calibri"/>
          <w:noProof w:val="0"/>
          <w:sz w:val="22"/>
          <w:szCs w:val="22"/>
          <w:lang w:val="en-GB"/>
        </w:rPr>
      </w:pPr>
      <w:r w:rsidRPr="1BD89DF3" w:rsidR="13170D76">
        <w:rPr>
          <w:rFonts w:ascii="Calibri" w:hAnsi="Calibri" w:eastAsia="Calibri" w:cs="Calibri"/>
          <w:b w:val="0"/>
          <w:bCs w:val="0"/>
          <w:i w:val="0"/>
          <w:iCs w:val="0"/>
          <w:caps w:val="0"/>
          <w:smallCaps w:val="0"/>
          <w:strike w:val="0"/>
          <w:dstrike w:val="0"/>
          <w:noProof w:val="0"/>
          <w:color w:val="auto"/>
          <w:sz w:val="22"/>
          <w:szCs w:val="22"/>
          <w:lang w:val="en-GB"/>
        </w:rPr>
        <w:t>The British Geological Assocation</w:t>
      </w:r>
      <w:r w:rsidRPr="1BD89DF3" w:rsidR="23BDBFD9">
        <w:rPr>
          <w:rFonts w:ascii="Calibri" w:hAnsi="Calibri" w:eastAsia="Calibri" w:cs="Calibri"/>
          <w:b w:val="0"/>
          <w:bCs w:val="0"/>
          <w:i w:val="0"/>
          <w:iCs w:val="0"/>
          <w:caps w:val="0"/>
          <w:smallCaps w:val="0"/>
          <w:strike w:val="0"/>
          <w:dstrike w:val="0"/>
          <w:noProof w:val="0"/>
          <w:color w:val="auto"/>
          <w:sz w:val="22"/>
          <w:szCs w:val="22"/>
          <w:lang w:val="en-GB"/>
        </w:rPr>
        <w:t xml:space="preserve"> (BGA)</w:t>
      </w:r>
      <w:r w:rsidRPr="1BD89DF3" w:rsidR="13170D76">
        <w:rPr>
          <w:rFonts w:ascii="Calibri" w:hAnsi="Calibri" w:eastAsia="Calibri" w:cs="Calibri"/>
          <w:b w:val="0"/>
          <w:bCs w:val="0"/>
          <w:i w:val="0"/>
          <w:iCs w:val="0"/>
          <w:caps w:val="0"/>
          <w:smallCaps w:val="0"/>
          <w:strike w:val="0"/>
          <w:dstrike w:val="0"/>
          <w:noProof w:val="0"/>
          <w:color w:val="auto"/>
          <w:sz w:val="22"/>
          <w:szCs w:val="22"/>
          <w:lang w:val="en-GB"/>
        </w:rPr>
        <w:t xml:space="preserve"> </w:t>
      </w:r>
      <w:r w:rsidRPr="1BD89DF3" w:rsidR="0330904C">
        <w:rPr>
          <w:rFonts w:ascii="Calibri" w:hAnsi="Calibri" w:eastAsia="Calibri" w:cs="Calibri"/>
          <w:b w:val="0"/>
          <w:bCs w:val="0"/>
          <w:i w:val="0"/>
          <w:iCs w:val="0"/>
          <w:caps w:val="0"/>
          <w:smallCaps w:val="0"/>
          <w:strike w:val="0"/>
          <w:dstrike w:val="0"/>
          <w:noProof w:val="0"/>
          <w:color w:val="auto"/>
          <w:sz w:val="22"/>
          <w:szCs w:val="22"/>
          <w:lang w:val="en-GB"/>
        </w:rPr>
        <w:t xml:space="preserve">records </w:t>
      </w:r>
      <w:r w:rsidRPr="1BD89DF3" w:rsidR="13170D76">
        <w:rPr>
          <w:rFonts w:ascii="Calibri" w:hAnsi="Calibri" w:eastAsia="Calibri" w:cs="Calibri"/>
          <w:b w:val="0"/>
          <w:bCs w:val="0"/>
          <w:i w:val="0"/>
          <w:iCs w:val="0"/>
          <w:caps w:val="0"/>
          <w:smallCaps w:val="0"/>
          <w:strike w:val="0"/>
          <w:dstrike w:val="0"/>
          <w:noProof w:val="0"/>
          <w:color w:val="auto"/>
          <w:sz w:val="22"/>
          <w:szCs w:val="22"/>
          <w:lang w:val="en-GB"/>
        </w:rPr>
        <w:t xml:space="preserve">post </w:t>
      </w:r>
      <w:r w:rsidRPr="1BD89DF3" w:rsidR="7549A6A1">
        <w:rPr>
          <w:rFonts w:ascii="Calibri" w:hAnsi="Calibri" w:eastAsia="Calibri" w:cs="Calibri"/>
          <w:b w:val="0"/>
          <w:bCs w:val="0"/>
          <w:i w:val="0"/>
          <w:iCs w:val="0"/>
          <w:caps w:val="0"/>
          <w:smallCaps w:val="0"/>
          <w:strike w:val="0"/>
          <w:dstrike w:val="0"/>
          <w:noProof w:val="0"/>
          <w:color w:val="auto"/>
          <w:sz w:val="22"/>
          <w:szCs w:val="22"/>
          <w:lang w:val="en-GB"/>
        </w:rPr>
        <w:t>glacial</w:t>
      </w:r>
      <w:r w:rsidRPr="1BD89DF3" w:rsidR="13170D76">
        <w:rPr>
          <w:rFonts w:ascii="Calibri" w:hAnsi="Calibri" w:eastAsia="Calibri" w:cs="Calibri"/>
          <w:b w:val="0"/>
          <w:bCs w:val="0"/>
          <w:i w:val="0"/>
          <w:iCs w:val="0"/>
          <w:caps w:val="0"/>
          <w:smallCaps w:val="0"/>
          <w:strike w:val="0"/>
          <w:dstrike w:val="0"/>
          <w:noProof w:val="0"/>
          <w:color w:val="auto"/>
          <w:sz w:val="22"/>
          <w:szCs w:val="22"/>
          <w:lang w:val="en-GB"/>
        </w:rPr>
        <w:t xml:space="preserve"> depos</w:t>
      </w:r>
      <w:r w:rsidRPr="1BD89DF3" w:rsidR="4AB90927">
        <w:rPr>
          <w:rFonts w:ascii="Calibri" w:hAnsi="Calibri" w:eastAsia="Calibri" w:cs="Calibri"/>
          <w:b w:val="0"/>
          <w:bCs w:val="0"/>
          <w:i w:val="0"/>
          <w:iCs w:val="0"/>
          <w:caps w:val="0"/>
          <w:smallCaps w:val="0"/>
          <w:strike w:val="0"/>
          <w:dstrike w:val="0"/>
          <w:noProof w:val="0"/>
          <w:color w:val="auto"/>
          <w:sz w:val="22"/>
          <w:szCs w:val="22"/>
          <w:lang w:val="en-GB"/>
        </w:rPr>
        <w:t>its of alluvium</w:t>
      </w:r>
      <w:r w:rsidRPr="1BD89DF3" w:rsidR="298B5E85">
        <w:rPr>
          <w:rFonts w:ascii="Calibri" w:hAnsi="Calibri" w:eastAsia="Calibri" w:cs="Calibri"/>
          <w:b w:val="0"/>
          <w:bCs w:val="0"/>
          <w:i w:val="0"/>
          <w:iCs w:val="0"/>
          <w:caps w:val="0"/>
          <w:smallCaps w:val="0"/>
          <w:strike w:val="0"/>
          <w:dstrike w:val="0"/>
          <w:noProof w:val="0"/>
          <w:color w:val="auto"/>
          <w:sz w:val="22"/>
          <w:szCs w:val="22"/>
          <w:lang w:val="en-GB"/>
        </w:rPr>
        <w:t xml:space="preserve"> at </w:t>
      </w:r>
      <w:r w:rsidRPr="1BD89DF3" w:rsidR="6989AEE2">
        <w:rPr>
          <w:rFonts w:ascii="Calibri" w:hAnsi="Calibri" w:eastAsia="Calibri" w:cs="Calibri"/>
          <w:b w:val="0"/>
          <w:bCs w:val="0"/>
          <w:i w:val="0"/>
          <w:iCs w:val="0"/>
          <w:caps w:val="0"/>
          <w:smallCaps w:val="0"/>
          <w:strike w:val="0"/>
          <w:dstrike w:val="0"/>
          <w:noProof w:val="0"/>
          <w:color w:val="auto"/>
          <w:sz w:val="22"/>
          <w:szCs w:val="22"/>
          <w:lang w:val="en-GB"/>
        </w:rPr>
        <w:t>lower</w:t>
      </w:r>
      <w:r w:rsidRPr="1BD89DF3" w:rsidR="298B5E85">
        <w:rPr>
          <w:rFonts w:ascii="Calibri" w:hAnsi="Calibri" w:eastAsia="Calibri" w:cs="Calibri"/>
          <w:b w:val="0"/>
          <w:bCs w:val="0"/>
          <w:i w:val="0"/>
          <w:iCs w:val="0"/>
          <w:caps w:val="0"/>
          <w:smallCaps w:val="0"/>
          <w:strike w:val="0"/>
          <w:dstrike w:val="0"/>
          <w:noProof w:val="0"/>
          <w:color w:val="auto"/>
          <w:sz w:val="22"/>
          <w:szCs w:val="22"/>
          <w:lang w:val="en-GB"/>
        </w:rPr>
        <w:t xml:space="preserve"> levels of the </w:t>
      </w:r>
      <w:r w:rsidRPr="1BD89DF3" w:rsidR="38509903">
        <w:rPr>
          <w:rFonts w:ascii="Calibri" w:hAnsi="Calibri" w:eastAsia="Calibri" w:cs="Calibri"/>
          <w:b w:val="0"/>
          <w:bCs w:val="0"/>
          <w:i w:val="0"/>
          <w:iCs w:val="0"/>
          <w:caps w:val="0"/>
          <w:smallCaps w:val="0"/>
          <w:strike w:val="0"/>
          <w:dstrike w:val="0"/>
          <w:noProof w:val="0"/>
          <w:color w:val="auto"/>
          <w:sz w:val="22"/>
          <w:szCs w:val="22"/>
          <w:lang w:val="en-GB"/>
        </w:rPr>
        <w:t>demesne</w:t>
      </w:r>
      <w:r w:rsidRPr="1BD89DF3" w:rsidR="298B5E85">
        <w:rPr>
          <w:rFonts w:ascii="Calibri" w:hAnsi="Calibri" w:eastAsia="Calibri" w:cs="Calibri"/>
          <w:b w:val="0"/>
          <w:bCs w:val="0"/>
          <w:i w:val="0"/>
          <w:iCs w:val="0"/>
          <w:caps w:val="0"/>
          <w:smallCaps w:val="0"/>
          <w:strike w:val="0"/>
          <w:dstrike w:val="0"/>
          <w:noProof w:val="0"/>
          <w:color w:val="auto"/>
          <w:sz w:val="22"/>
          <w:szCs w:val="22"/>
          <w:lang w:val="en-GB"/>
        </w:rPr>
        <w:t xml:space="preserve"> </w:t>
      </w:r>
      <w:r w:rsidRPr="1BD89DF3" w:rsidR="60ECA7FD">
        <w:rPr>
          <w:rFonts w:ascii="Calibri" w:hAnsi="Calibri" w:eastAsia="Calibri" w:cs="Calibri"/>
          <w:b w:val="0"/>
          <w:bCs w:val="0"/>
          <w:i w:val="0"/>
          <w:iCs w:val="0"/>
          <w:caps w:val="0"/>
          <w:smallCaps w:val="0"/>
          <w:strike w:val="0"/>
          <w:dstrike w:val="0"/>
          <w:noProof w:val="0"/>
          <w:color w:val="auto"/>
          <w:sz w:val="22"/>
          <w:szCs w:val="22"/>
          <w:lang w:val="en-GB"/>
        </w:rPr>
        <w:t>surrounded by</w:t>
      </w:r>
      <w:r w:rsidRPr="1BD89DF3" w:rsidR="298B5E85">
        <w:rPr>
          <w:rFonts w:ascii="Calibri" w:hAnsi="Calibri" w:eastAsia="Calibri" w:cs="Calibri"/>
          <w:b w:val="0"/>
          <w:bCs w:val="0"/>
          <w:i w:val="0"/>
          <w:iCs w:val="0"/>
          <w:caps w:val="0"/>
          <w:smallCaps w:val="0"/>
          <w:strike w:val="0"/>
          <w:dstrike w:val="0"/>
          <w:noProof w:val="0"/>
          <w:color w:val="auto"/>
          <w:sz w:val="22"/>
          <w:szCs w:val="22"/>
          <w:lang w:val="en-GB"/>
        </w:rPr>
        <w:t xml:space="preserve"> </w:t>
      </w:r>
      <w:r w:rsidRPr="1BD89DF3" w:rsidR="19B1C954">
        <w:rPr>
          <w:rFonts w:ascii="Calibri" w:hAnsi="Calibri" w:eastAsia="Calibri" w:cs="Calibri"/>
          <w:b w:val="0"/>
          <w:bCs w:val="0"/>
          <w:i w:val="0"/>
          <w:iCs w:val="0"/>
          <w:caps w:val="0"/>
          <w:smallCaps w:val="0"/>
          <w:strike w:val="0"/>
          <w:dstrike w:val="0"/>
          <w:noProof w:val="0"/>
          <w:color w:val="auto"/>
          <w:sz w:val="22"/>
          <w:szCs w:val="22"/>
          <w:lang w:val="en-GB"/>
        </w:rPr>
        <w:t>alluvial fan deposits</w:t>
      </w:r>
    </w:p>
    <w:p w:rsidR="5CDA1003" w:rsidP="1BD89DF3" w:rsidRDefault="5CDA1003" w14:paraId="52FA87DE" w14:textId="70A05F47">
      <w:pPr>
        <w:pStyle w:val="Normal"/>
        <w:spacing w:after="160" w:line="259" w:lineRule="auto"/>
        <w:rPr>
          <w:rFonts w:ascii="Calibri" w:hAnsi="Calibri" w:eastAsia="Calibri" w:cs="Calibri"/>
          <w:noProof w:val="0"/>
          <w:sz w:val="22"/>
          <w:szCs w:val="22"/>
          <w:lang w:val="en-GB"/>
        </w:rPr>
      </w:pPr>
      <w:r w:rsidRPr="1BD89DF3" w:rsidR="5CDA1003">
        <w:rPr>
          <w:rFonts w:ascii="Calibri" w:hAnsi="Calibri" w:eastAsia="Calibri" w:cs="Calibri"/>
          <w:b w:val="0"/>
          <w:bCs w:val="0"/>
          <w:i w:val="0"/>
          <w:iCs w:val="0"/>
          <w:caps w:val="0"/>
          <w:smallCaps w:val="0"/>
          <w:strike w:val="0"/>
          <w:dstrike w:val="0"/>
          <w:noProof w:val="0"/>
          <w:color w:val="auto"/>
          <w:sz w:val="22"/>
          <w:szCs w:val="22"/>
          <w:lang w:val="en-GB"/>
        </w:rPr>
        <w:t xml:space="preserve"> </w:t>
      </w:r>
      <w:r w:rsidR="13170D76">
        <w:drawing>
          <wp:inline wp14:editId="4F2EE053" wp14:anchorId="1828A56D">
            <wp:extent cx="5715000" cy="3086100"/>
            <wp:effectExtent l="28575" t="28575" r="28575" b="28575"/>
            <wp:docPr id="450777227" name="" title=""/>
            <wp:cNvGraphicFramePr>
              <a:graphicFrameLocks noChangeAspect="1"/>
            </wp:cNvGraphicFramePr>
            <a:graphic>
              <a:graphicData uri="http://schemas.openxmlformats.org/drawingml/2006/picture">
                <pic:pic>
                  <pic:nvPicPr>
                    <pic:cNvPr id="0" name=""/>
                    <pic:cNvPicPr/>
                  </pic:nvPicPr>
                  <pic:blipFill>
                    <a:blip r:embed="R641b812e8ce14568">
                      <a:extLst>
                        <a:ext xmlns:a="http://schemas.openxmlformats.org/drawingml/2006/main" uri="{28A0092B-C50C-407E-A947-70E740481C1C}">
                          <a14:useLocalDpi val="0"/>
                        </a:ext>
                      </a:extLst>
                    </a:blip>
                    <a:stretch>
                      <a:fillRect/>
                    </a:stretch>
                  </pic:blipFill>
                  <pic:spPr>
                    <a:xfrm>
                      <a:off x="0" y="0"/>
                      <a:ext cx="5715000" cy="3086100"/>
                    </a:xfrm>
                    <a:prstGeom prst="rect">
                      <a:avLst/>
                    </a:prstGeom>
                    <a:ln w="28575">
                      <a:solidFill>
                        <a:schemeClr val="tx1"/>
                      </a:solidFill>
                      <a:prstDash val="solid"/>
                    </a:ln>
                  </pic:spPr>
                </pic:pic>
              </a:graphicData>
            </a:graphic>
          </wp:inline>
        </w:drawing>
      </w:r>
      <w:r>
        <w:br/>
      </w:r>
      <w:r w:rsidR="262C373E">
        <w:drawing>
          <wp:inline wp14:editId="4ECD2E77" wp14:anchorId="093DE436">
            <wp:extent cx="3808064" cy="2341960"/>
            <wp:effectExtent l="28575" t="28575" r="28575" b="28575"/>
            <wp:docPr id="1808494944" name="" title=""/>
            <wp:cNvGraphicFramePr>
              <a:graphicFrameLocks noChangeAspect="1"/>
            </wp:cNvGraphicFramePr>
            <a:graphic>
              <a:graphicData uri="http://schemas.openxmlformats.org/drawingml/2006/picture">
                <pic:pic>
                  <pic:nvPicPr>
                    <pic:cNvPr id="0" name=""/>
                    <pic:cNvPicPr/>
                  </pic:nvPicPr>
                  <pic:blipFill>
                    <a:blip r:embed="R7870536477754eee">
                      <a:extLst>
                        <a:ext xmlns:a="http://schemas.openxmlformats.org/drawingml/2006/main" uri="{28A0092B-C50C-407E-A947-70E740481C1C}">
                          <a14:useLocalDpi val="0"/>
                        </a:ext>
                      </a:extLst>
                    </a:blip>
                    <a:stretch>
                      <a:fillRect/>
                    </a:stretch>
                  </pic:blipFill>
                  <pic:spPr>
                    <a:xfrm>
                      <a:off x="0" y="0"/>
                      <a:ext cx="3808064" cy="2341960"/>
                    </a:xfrm>
                    <a:prstGeom prst="rect">
                      <a:avLst/>
                    </a:prstGeom>
                    <a:ln w="28575">
                      <a:solidFill>
                        <a:schemeClr val="tx1"/>
                      </a:solidFill>
                      <a:prstDash val="solid"/>
                    </a:ln>
                  </pic:spPr>
                </pic:pic>
              </a:graphicData>
            </a:graphic>
          </wp:inline>
        </w:drawing>
      </w:r>
      <w:r>
        <w:br/>
      </w:r>
      <w:r w:rsidRPr="1BD89DF3" w:rsidR="3CBA2308">
        <w:rPr>
          <w:sz w:val="18"/>
          <w:szCs w:val="18"/>
        </w:rPr>
        <w:t xml:space="preserve">Geological map and key, </w:t>
      </w:r>
      <w:r w:rsidRPr="1BD89DF3" w:rsidR="3CBA2308">
        <w:rPr>
          <w:sz w:val="18"/>
          <w:szCs w:val="18"/>
        </w:rPr>
        <w:t>Llanllyr</w:t>
      </w:r>
      <w:r w:rsidRPr="1BD89DF3" w:rsidR="3CBA2308">
        <w:rPr>
          <w:sz w:val="18"/>
          <w:szCs w:val="18"/>
        </w:rPr>
        <w:t xml:space="preserve"> marked in black (</w:t>
      </w:r>
      <w:r w:rsidRPr="1BD89DF3" w:rsidR="14AC4A41">
        <w:rPr>
          <w:sz w:val="18"/>
          <w:szCs w:val="18"/>
        </w:rPr>
        <w:t>BGA)</w:t>
      </w:r>
    </w:p>
    <w:p w:rsidR="1BD89DF3" w:rsidP="1BD89DF3" w:rsidRDefault="1BD89DF3" w14:paraId="0D58A327" w14:textId="47409B44">
      <w:pPr>
        <w:pStyle w:val="Normal"/>
        <w:rPr>
          <w:rFonts w:ascii="Calibri" w:hAnsi="Calibri" w:eastAsia="Calibri" w:cs="Calibri"/>
          <w:color w:val="auto"/>
          <w:sz w:val="22"/>
          <w:szCs w:val="22"/>
        </w:rPr>
      </w:pPr>
    </w:p>
    <w:p w:rsidR="1BD89DF3" w:rsidP="1BD89DF3" w:rsidRDefault="1BD89DF3" w14:paraId="792F202A" w14:textId="0E88C755">
      <w:pPr>
        <w:pStyle w:val="Normal"/>
        <w:rPr>
          <w:rFonts w:ascii="Calibri" w:hAnsi="Calibri" w:eastAsia="Calibri" w:cs="Calibri"/>
          <w:color w:val="auto"/>
          <w:sz w:val="22"/>
          <w:szCs w:val="22"/>
        </w:rPr>
      </w:pPr>
    </w:p>
    <w:p w:rsidR="1BD89DF3" w:rsidP="1BD89DF3" w:rsidRDefault="1BD89DF3" w14:paraId="520BC331" w14:textId="2F4E2D1B">
      <w:pPr>
        <w:pStyle w:val="Normal"/>
        <w:rPr>
          <w:rFonts w:ascii="Calibri" w:hAnsi="Calibri" w:eastAsia="Calibri" w:cs="Calibri"/>
          <w:color w:val="auto"/>
          <w:sz w:val="22"/>
          <w:szCs w:val="22"/>
        </w:rPr>
      </w:pPr>
    </w:p>
    <w:p w:rsidR="1BD89DF3" w:rsidP="1BD89DF3" w:rsidRDefault="1BD89DF3" w14:paraId="616E2D16" w14:textId="390D0AEF">
      <w:pPr>
        <w:pStyle w:val="Normal"/>
        <w:rPr>
          <w:rFonts w:ascii="Calibri" w:hAnsi="Calibri" w:eastAsia="Calibri" w:cs="Calibri"/>
          <w:color w:val="auto"/>
          <w:sz w:val="22"/>
          <w:szCs w:val="22"/>
        </w:rPr>
      </w:pPr>
    </w:p>
    <w:p w:rsidR="1BD89DF3" w:rsidP="1BD89DF3" w:rsidRDefault="1BD89DF3" w14:paraId="5DBC69D8" w14:textId="682594AB">
      <w:pPr>
        <w:pStyle w:val="Normal"/>
        <w:rPr>
          <w:rFonts w:ascii="Calibri" w:hAnsi="Calibri" w:eastAsia="Calibri" w:cs="Calibri"/>
          <w:color w:val="auto"/>
          <w:sz w:val="22"/>
          <w:szCs w:val="22"/>
        </w:rPr>
      </w:pPr>
    </w:p>
    <w:p w:rsidR="1BD89DF3" w:rsidP="1BD89DF3" w:rsidRDefault="1BD89DF3" w14:paraId="7DC85CEA" w14:textId="50151C82">
      <w:pPr>
        <w:pStyle w:val="Normal"/>
        <w:rPr>
          <w:rFonts w:ascii="Calibri" w:hAnsi="Calibri" w:eastAsia="Calibri" w:cs="Calibri"/>
          <w:color w:val="auto"/>
          <w:sz w:val="22"/>
          <w:szCs w:val="22"/>
        </w:rPr>
      </w:pPr>
    </w:p>
    <w:p w:rsidR="1BD89DF3" w:rsidP="1BD89DF3" w:rsidRDefault="1BD89DF3" w14:paraId="6235C1D8" w14:textId="15A6E6BB">
      <w:pPr>
        <w:pStyle w:val="Normal"/>
        <w:rPr>
          <w:rFonts w:ascii="Calibri" w:hAnsi="Calibri" w:eastAsia="Calibri" w:cs="Calibri"/>
          <w:color w:val="auto"/>
          <w:sz w:val="22"/>
          <w:szCs w:val="22"/>
        </w:rPr>
      </w:pPr>
    </w:p>
    <w:p w:rsidR="1BD89DF3" w:rsidP="1BD89DF3" w:rsidRDefault="1BD89DF3" w14:paraId="7472E526" w14:textId="444A8F7A">
      <w:pPr>
        <w:pStyle w:val="Normal"/>
        <w:rPr>
          <w:rFonts w:ascii="Calibri" w:hAnsi="Calibri" w:eastAsia="Calibri" w:cs="Calibri"/>
          <w:color w:val="auto"/>
          <w:sz w:val="22"/>
          <w:szCs w:val="22"/>
        </w:rPr>
      </w:pPr>
    </w:p>
    <w:p w:rsidR="29232854" w:rsidP="1BD89DF3" w:rsidRDefault="29232854" w14:paraId="7F5F75F0" w14:textId="79A00CCE">
      <w:pPr>
        <w:pStyle w:val="Normal"/>
        <w:rPr>
          <w:rFonts w:ascii="Calibri" w:hAnsi="Calibri" w:eastAsia="Calibri" w:cs="Calibri"/>
          <w:sz w:val="22"/>
          <w:szCs w:val="22"/>
        </w:rPr>
      </w:pPr>
      <w:r w:rsidRPr="1BD89DF3" w:rsidR="374C0CEC">
        <w:rPr>
          <w:rFonts w:ascii="Calibri" w:hAnsi="Calibri" w:eastAsia="Calibri" w:cs="Calibri"/>
          <w:color w:val="auto"/>
          <w:sz w:val="22"/>
          <w:szCs w:val="22"/>
        </w:rPr>
        <w:t>H</w:t>
      </w:r>
      <w:r w:rsidRPr="1BD89DF3" w:rsidR="1CF37493">
        <w:rPr>
          <w:rFonts w:ascii="Calibri" w:hAnsi="Calibri" w:eastAsia="Calibri" w:cs="Calibri"/>
          <w:color w:val="auto"/>
          <w:sz w:val="22"/>
          <w:szCs w:val="22"/>
        </w:rPr>
        <w:t>istory medieval</w:t>
      </w:r>
      <w:r w:rsidRPr="1BD89DF3" w:rsidR="1CF37493">
        <w:rPr>
          <w:rFonts w:ascii="Calibri" w:hAnsi="Calibri" w:eastAsia="Calibri" w:cs="Calibri"/>
          <w:color w:val="auto"/>
          <w:sz w:val="22"/>
          <w:szCs w:val="22"/>
        </w:rPr>
        <w:t xml:space="preserve"> to present</w:t>
      </w:r>
    </w:p>
    <w:p w:rsidR="29232854" w:rsidP="37B5C669" w:rsidRDefault="29232854" w14:paraId="3BF13323" w14:textId="2670D1F7">
      <w:pPr>
        <w:pStyle w:val="Normal"/>
        <w:rPr>
          <w:rFonts w:ascii="Calibri" w:hAnsi="Calibri" w:eastAsia="Calibri" w:cs="Calibri"/>
          <w:sz w:val="22"/>
          <w:szCs w:val="22"/>
        </w:rPr>
      </w:pPr>
      <w:r w:rsidRPr="1BD89DF3" w:rsidR="15149912">
        <w:rPr>
          <w:rFonts w:ascii="Calibri" w:hAnsi="Calibri" w:eastAsia="Calibri" w:cs="Calibri"/>
          <w:color w:val="auto"/>
          <w:sz w:val="22"/>
          <w:szCs w:val="22"/>
        </w:rPr>
        <w:t>Coflein</w:t>
      </w:r>
      <w:r w:rsidRPr="1BD89DF3" w:rsidR="15149912">
        <w:rPr>
          <w:rFonts w:ascii="Calibri" w:hAnsi="Calibri" w:eastAsia="Calibri" w:cs="Calibri"/>
          <w:color w:val="auto"/>
          <w:sz w:val="22"/>
          <w:szCs w:val="22"/>
        </w:rPr>
        <w:t xml:space="preserve"> </w:t>
      </w:r>
      <w:r w:rsidRPr="1BD89DF3" w:rsidR="32F60FDC">
        <w:rPr>
          <w:rFonts w:ascii="Calibri" w:hAnsi="Calibri" w:eastAsia="Calibri" w:cs="Calibri"/>
          <w:color w:val="auto"/>
          <w:sz w:val="22"/>
          <w:szCs w:val="22"/>
        </w:rPr>
        <w:t>re</w:t>
      </w:r>
      <w:r w:rsidRPr="1BD89DF3" w:rsidR="70634FD9">
        <w:rPr>
          <w:rFonts w:ascii="Calibri" w:hAnsi="Calibri" w:eastAsia="Calibri" w:cs="Calibri"/>
          <w:color w:val="auto"/>
          <w:sz w:val="22"/>
          <w:szCs w:val="22"/>
        </w:rPr>
        <w:t>gisters</w:t>
      </w:r>
      <w:r w:rsidRPr="1BD89DF3" w:rsidR="30965169">
        <w:rPr>
          <w:rFonts w:ascii="Calibri" w:hAnsi="Calibri" w:eastAsia="Calibri" w:cs="Calibri"/>
          <w:color w:val="auto"/>
          <w:sz w:val="22"/>
          <w:szCs w:val="22"/>
        </w:rPr>
        <w:t xml:space="preserve"> </w:t>
      </w:r>
      <w:r w:rsidRPr="1BD89DF3" w:rsidR="07C4D29D">
        <w:rPr>
          <w:rFonts w:ascii="Calibri" w:hAnsi="Calibri" w:eastAsia="Calibri" w:cs="Calibri"/>
          <w:color w:val="auto"/>
          <w:sz w:val="22"/>
          <w:szCs w:val="22"/>
        </w:rPr>
        <w:t>seven</w:t>
      </w:r>
      <w:r w:rsidRPr="1BD89DF3" w:rsidR="30965169">
        <w:rPr>
          <w:rFonts w:ascii="Calibri" w:hAnsi="Calibri" w:eastAsia="Calibri" w:cs="Calibri"/>
          <w:color w:val="auto"/>
          <w:sz w:val="22"/>
          <w:szCs w:val="22"/>
        </w:rPr>
        <w:t xml:space="preserve"> site</w:t>
      </w:r>
      <w:r w:rsidRPr="1BD89DF3" w:rsidR="1D1C9320">
        <w:rPr>
          <w:rFonts w:ascii="Calibri" w:hAnsi="Calibri" w:eastAsia="Calibri" w:cs="Calibri"/>
          <w:color w:val="auto"/>
          <w:sz w:val="22"/>
          <w:szCs w:val="22"/>
        </w:rPr>
        <w:t>s</w:t>
      </w:r>
      <w:r w:rsidRPr="1BD89DF3" w:rsidR="30965169">
        <w:rPr>
          <w:rFonts w:ascii="Calibri" w:hAnsi="Calibri" w:eastAsia="Calibri" w:cs="Calibri"/>
          <w:color w:val="auto"/>
          <w:sz w:val="22"/>
          <w:szCs w:val="22"/>
        </w:rPr>
        <w:t xml:space="preserve"> </w:t>
      </w:r>
      <w:r w:rsidRPr="1BD89DF3" w:rsidR="5172FD21">
        <w:rPr>
          <w:rFonts w:ascii="Calibri" w:hAnsi="Calibri" w:eastAsia="Calibri" w:cs="Calibri"/>
          <w:color w:val="auto"/>
          <w:sz w:val="22"/>
          <w:szCs w:val="22"/>
        </w:rPr>
        <w:t xml:space="preserve">within the </w:t>
      </w:r>
      <w:r w:rsidRPr="1BD89DF3" w:rsidR="30965169">
        <w:rPr>
          <w:rFonts w:ascii="Calibri" w:hAnsi="Calibri" w:eastAsia="Calibri" w:cs="Calibri"/>
          <w:color w:val="auto"/>
          <w:sz w:val="22"/>
          <w:szCs w:val="22"/>
        </w:rPr>
        <w:t>Llanllyr</w:t>
      </w:r>
      <w:r w:rsidRPr="1BD89DF3" w:rsidR="509B9AF9">
        <w:rPr>
          <w:rFonts w:ascii="Calibri" w:hAnsi="Calibri" w:eastAsia="Calibri" w:cs="Calibri"/>
          <w:color w:val="auto"/>
          <w:sz w:val="22"/>
          <w:szCs w:val="22"/>
        </w:rPr>
        <w:t xml:space="preserve"> </w:t>
      </w:r>
      <w:r w:rsidRPr="1BD89DF3" w:rsidR="50A01CB9">
        <w:rPr>
          <w:rFonts w:ascii="Calibri" w:hAnsi="Calibri" w:eastAsia="Calibri" w:cs="Calibri"/>
          <w:color w:val="auto"/>
          <w:sz w:val="22"/>
          <w:szCs w:val="22"/>
        </w:rPr>
        <w:t>d</w:t>
      </w:r>
      <w:r w:rsidRPr="1BD89DF3" w:rsidR="50A01CB9">
        <w:rPr>
          <w:rFonts w:ascii="Calibri" w:hAnsi="Calibri" w:eastAsia="Calibri" w:cs="Calibri"/>
          <w:color w:val="auto"/>
          <w:sz w:val="22"/>
          <w:szCs w:val="22"/>
        </w:rPr>
        <w:t>emesne.</w:t>
      </w:r>
      <w:r w:rsidRPr="1BD89DF3" w:rsidR="52BB247C">
        <w:rPr>
          <w:rFonts w:ascii="Calibri" w:hAnsi="Calibri" w:eastAsia="Calibri" w:cs="Calibri"/>
          <w:color w:val="auto"/>
          <w:sz w:val="22"/>
          <w:szCs w:val="22"/>
        </w:rPr>
        <w:t xml:space="preserve"> </w:t>
      </w:r>
      <w:r w:rsidRPr="1BD89DF3" w:rsidR="52BB247C">
        <w:rPr>
          <w:rFonts w:ascii="Calibri" w:hAnsi="Calibri" w:eastAsia="Calibri" w:cs="Calibri"/>
          <w:color w:val="auto"/>
          <w:sz w:val="22"/>
          <w:szCs w:val="22"/>
        </w:rPr>
        <w:t xml:space="preserve">The garden is on the </w:t>
      </w:r>
      <w:r w:rsidRPr="1BD89DF3" w:rsidR="52BB247C">
        <w:rPr>
          <w:rFonts w:ascii="Calibri" w:hAnsi="Calibri" w:eastAsia="Calibri" w:cs="Calibri"/>
          <w:b w:val="0"/>
          <w:bCs w:val="0"/>
          <w:i w:val="0"/>
          <w:iCs w:val="0"/>
          <w:caps w:val="0"/>
          <w:smallCaps w:val="0"/>
          <w:noProof w:val="0"/>
          <w:color w:val="auto"/>
          <w:sz w:val="22"/>
          <w:szCs w:val="22"/>
          <w:lang w:val="en-US"/>
        </w:rPr>
        <w:t>Register of Parks and Gardens of Special Historic Interest in Wales (</w:t>
      </w:r>
      <w:r w:rsidRPr="1BD89DF3" w:rsidR="52BB247C">
        <w:rPr>
          <w:rFonts w:ascii="Calibri" w:hAnsi="Calibri" w:eastAsia="Calibri" w:cs="Calibri"/>
          <w:b w:val="0"/>
          <w:bCs w:val="0"/>
          <w:i w:val="0"/>
          <w:iCs w:val="0"/>
          <w:caps w:val="0"/>
          <w:smallCaps w:val="0"/>
          <w:noProof w:val="0"/>
          <w:color w:val="auto"/>
          <w:sz w:val="22"/>
          <w:szCs w:val="22"/>
          <w:lang w:val="en-US"/>
        </w:rPr>
        <w:t>Cadw</w:t>
      </w:r>
      <w:r w:rsidRPr="1BD89DF3" w:rsidR="52BB247C">
        <w:rPr>
          <w:rFonts w:ascii="Calibri" w:hAnsi="Calibri" w:eastAsia="Calibri" w:cs="Calibri"/>
          <w:b w:val="0"/>
          <w:bCs w:val="0"/>
          <w:i w:val="0"/>
          <w:iCs w:val="0"/>
          <w:caps w:val="0"/>
          <w:smallCaps w:val="0"/>
          <w:noProof w:val="0"/>
          <w:color w:val="auto"/>
          <w:sz w:val="22"/>
          <w:szCs w:val="22"/>
          <w:lang w:val="en-US"/>
        </w:rPr>
        <w:t>, 2022</w:t>
      </w:r>
      <w:r w:rsidRPr="1BD89DF3" w:rsidR="52BB247C">
        <w:rPr>
          <w:rFonts w:ascii="Calibri" w:hAnsi="Calibri" w:eastAsia="Calibri" w:cs="Calibri"/>
          <w:b w:val="0"/>
          <w:bCs w:val="0"/>
          <w:i w:val="0"/>
          <w:iCs w:val="0"/>
          <w:caps w:val="0"/>
          <w:smallCaps w:val="0"/>
          <w:noProof w:val="0"/>
          <w:color w:val="auto"/>
          <w:sz w:val="22"/>
          <w:szCs w:val="22"/>
          <w:lang w:val="en-US"/>
        </w:rPr>
        <w:t>).</w:t>
      </w:r>
      <w:r w:rsidR="2F040304">
        <w:drawing>
          <wp:inline wp14:editId="4086321D" wp14:anchorId="77B629AB">
            <wp:extent cx="4286315" cy="3209388"/>
            <wp:effectExtent l="28575" t="28575" r="28575" b="28575"/>
            <wp:docPr id="261626343" name="" descr="A map of a city&#10;&#10;Description automatically generated with medium confidence" title=""/>
            <wp:cNvGraphicFramePr>
              <a:graphicFrameLocks noChangeAspect="1"/>
            </wp:cNvGraphicFramePr>
            <a:graphic>
              <a:graphicData uri="http://schemas.openxmlformats.org/drawingml/2006/picture">
                <pic:pic>
                  <pic:nvPicPr>
                    <pic:cNvPr id="0" name=""/>
                    <pic:cNvPicPr/>
                  </pic:nvPicPr>
                  <pic:blipFill>
                    <a:blip r:embed="R05ce9dca532d42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86315" cy="3209388"/>
                    </a:xfrm>
                    <a:prstGeom prst="rect">
                      <a:avLst/>
                    </a:prstGeom>
                    <a:ln w="28575">
                      <a:solidFill>
                        <a:schemeClr val="tx1"/>
                      </a:solidFill>
                      <a:prstDash val="solid"/>
                    </a:ln>
                  </pic:spPr>
                </pic:pic>
              </a:graphicData>
            </a:graphic>
          </wp:inline>
        </w:drawing>
      </w:r>
    </w:p>
    <w:p w:rsidR="29232854" w:rsidP="1BD89DF3" w:rsidRDefault="29232854" w14:paraId="6468F399" w14:textId="187105E8">
      <w:pPr>
        <w:pStyle w:val="Normal"/>
        <w:rPr>
          <w:rFonts w:ascii="Calibri" w:hAnsi="Calibri" w:eastAsia="Calibri" w:cs="Calibri"/>
          <w:sz w:val="18"/>
          <w:szCs w:val="18"/>
        </w:rPr>
      </w:pPr>
      <w:r w:rsidRPr="1BD89DF3" w:rsidR="2F040304">
        <w:rPr>
          <w:rFonts w:ascii="Calibri" w:hAnsi="Calibri" w:eastAsia="Calibri" w:cs="Calibri"/>
          <w:sz w:val="18"/>
          <w:szCs w:val="18"/>
        </w:rPr>
        <w:t xml:space="preserve">Historic Environment </w:t>
      </w:r>
      <w:r w:rsidRPr="1BD89DF3" w:rsidR="2F040304">
        <w:rPr>
          <w:rFonts w:ascii="Calibri" w:hAnsi="Calibri" w:eastAsia="Calibri" w:cs="Calibri"/>
          <w:sz w:val="18"/>
          <w:szCs w:val="18"/>
        </w:rPr>
        <w:t>Record</w:t>
      </w:r>
      <w:r w:rsidRPr="1BD89DF3" w:rsidR="2F040304">
        <w:rPr>
          <w:rFonts w:ascii="Calibri" w:hAnsi="Calibri" w:eastAsia="Calibri" w:cs="Calibri"/>
          <w:sz w:val="18"/>
          <w:szCs w:val="18"/>
        </w:rPr>
        <w:t xml:space="preserve"> (</w:t>
      </w:r>
      <w:hyperlink r:id="Ra988325abcc64f52">
        <w:r w:rsidRPr="1BD89DF3" w:rsidR="2F040304">
          <w:rPr>
            <w:rStyle w:val="Hyperlink"/>
            <w:rFonts w:ascii="Calibri" w:hAnsi="Calibri" w:eastAsia="Calibri" w:cs="Calibri"/>
            <w:sz w:val="18"/>
            <w:szCs w:val="18"/>
          </w:rPr>
          <w:t>www.archwillio.org</w:t>
        </w:r>
      </w:hyperlink>
      <w:r w:rsidRPr="1BD89DF3" w:rsidR="2F040304">
        <w:rPr>
          <w:rFonts w:ascii="Calibri" w:hAnsi="Calibri" w:eastAsia="Calibri" w:cs="Calibri"/>
          <w:sz w:val="18"/>
          <w:szCs w:val="18"/>
        </w:rPr>
        <w:t>)</w:t>
      </w:r>
    </w:p>
    <w:p w:rsidR="3E2CC97A" w:rsidP="1BD89DF3" w:rsidRDefault="3E2CC97A" w14:paraId="7E29AE5F" w14:textId="341F7BA8">
      <w:pPr>
        <w:pStyle w:val="Normal"/>
        <w:rPr>
          <w:rFonts w:ascii="Aptos" w:hAnsi="Aptos" w:eastAsia="Aptos" w:cs="Aptos"/>
          <w:noProof w:val="0"/>
          <w:sz w:val="24"/>
          <w:szCs w:val="24"/>
          <w:lang w:val="en-US"/>
        </w:rPr>
      </w:pPr>
      <w:r w:rsidRPr="1BD89DF3" w:rsidR="3752E72B">
        <w:rPr>
          <w:rFonts w:ascii="Calibri" w:hAnsi="Calibri" w:eastAsia="Calibri" w:cs="Calibri"/>
          <w:b w:val="0"/>
          <w:bCs w:val="0"/>
          <w:color w:val="auto"/>
          <w:sz w:val="22"/>
          <w:szCs w:val="22"/>
        </w:rPr>
        <w:t xml:space="preserve">The </w:t>
      </w:r>
      <w:r w:rsidRPr="1BD89DF3" w:rsidR="3752E72B">
        <w:rPr>
          <w:rFonts w:ascii="Calibri" w:hAnsi="Calibri" w:eastAsia="Calibri" w:cs="Calibri"/>
          <w:b w:val="0"/>
          <w:bCs w:val="0"/>
          <w:i w:val="0"/>
          <w:iCs w:val="0"/>
          <w:caps w:val="0"/>
          <w:smallCaps w:val="0"/>
          <w:noProof w:val="0"/>
          <w:color w:val="auto"/>
          <w:sz w:val="22"/>
          <w:szCs w:val="22"/>
          <w:lang w:val="en-US"/>
        </w:rPr>
        <w:t>Tesquitus</w:t>
      </w:r>
      <w:r w:rsidRPr="1BD89DF3" w:rsidR="3752E72B">
        <w:rPr>
          <w:rFonts w:ascii="Calibri" w:hAnsi="Calibri" w:eastAsia="Calibri" w:cs="Calibri"/>
          <w:b w:val="0"/>
          <w:bCs w:val="0"/>
          <w:i w:val="0"/>
          <w:iCs w:val="0"/>
          <w:caps w:val="0"/>
          <w:smallCaps w:val="0"/>
          <w:noProof w:val="0"/>
          <w:color w:val="auto"/>
          <w:sz w:val="22"/>
          <w:szCs w:val="22"/>
          <w:lang w:val="en-US"/>
        </w:rPr>
        <w:t xml:space="preserve"> Pillar </w:t>
      </w:r>
      <w:r w:rsidRPr="1BD89DF3" w:rsidR="3752E72B">
        <w:rPr>
          <w:rFonts w:ascii="Calibri" w:hAnsi="Calibri" w:eastAsia="Calibri" w:cs="Calibri"/>
          <w:b w:val="0"/>
          <w:bCs w:val="0"/>
          <w:i w:val="0"/>
          <w:iCs w:val="0"/>
          <w:caps w:val="0"/>
          <w:smallCaps w:val="0"/>
          <w:noProof w:val="0"/>
          <w:color w:val="auto"/>
          <w:sz w:val="22"/>
          <w:szCs w:val="22"/>
          <w:lang w:val="en-US"/>
        </w:rPr>
        <w:t>Stone  recovered</w:t>
      </w:r>
      <w:r w:rsidRPr="1BD89DF3" w:rsidR="3752E72B">
        <w:rPr>
          <w:rFonts w:ascii="Calibri" w:hAnsi="Calibri" w:eastAsia="Calibri" w:cs="Calibri"/>
          <w:b w:val="0"/>
          <w:bCs w:val="0"/>
          <w:i w:val="0"/>
          <w:iCs w:val="0"/>
          <w:caps w:val="0"/>
          <w:smallCaps w:val="0"/>
          <w:noProof w:val="0"/>
          <w:color w:val="auto"/>
          <w:sz w:val="22"/>
          <w:szCs w:val="22"/>
          <w:lang w:val="en-US"/>
        </w:rPr>
        <w:t xml:space="preserve"> from the demolition of the Tudor house in around 1830, may be the earliest evidence of Christian activity at </w:t>
      </w:r>
      <w:r w:rsidRPr="1BD89DF3" w:rsidR="3752E72B">
        <w:rPr>
          <w:rFonts w:ascii="Calibri" w:hAnsi="Calibri" w:eastAsia="Calibri" w:cs="Calibri"/>
          <w:b w:val="0"/>
          <w:bCs w:val="0"/>
          <w:i w:val="0"/>
          <w:iCs w:val="0"/>
          <w:caps w:val="0"/>
          <w:smallCaps w:val="0"/>
          <w:noProof w:val="0"/>
          <w:color w:val="auto"/>
          <w:sz w:val="22"/>
          <w:szCs w:val="22"/>
          <w:lang w:val="en-US"/>
        </w:rPr>
        <w:t>Llanllyr</w:t>
      </w:r>
      <w:r w:rsidRPr="1BD89DF3" w:rsidR="3752E72B">
        <w:rPr>
          <w:rFonts w:ascii="Calibri" w:hAnsi="Calibri" w:eastAsia="Calibri" w:cs="Calibri"/>
          <w:b w:val="0"/>
          <w:bCs w:val="0"/>
          <w:i w:val="0"/>
          <w:iCs w:val="0"/>
          <w:caps w:val="0"/>
          <w:smallCaps w:val="0"/>
          <w:noProof w:val="0"/>
          <w:color w:val="auto"/>
          <w:sz w:val="22"/>
          <w:szCs w:val="22"/>
          <w:lang w:val="en-US"/>
        </w:rPr>
        <w:t>. (</w:t>
      </w:r>
      <w:r w:rsidRPr="1BD89DF3" w:rsidR="3752E72B">
        <w:rPr>
          <w:rFonts w:ascii="Calibri" w:hAnsi="Calibri" w:eastAsia="Calibri" w:cs="Calibri"/>
          <w:b w:val="0"/>
          <w:bCs w:val="0"/>
          <w:i w:val="0"/>
          <w:iCs w:val="0"/>
          <w:caps w:val="0"/>
          <w:smallCaps w:val="0"/>
          <w:noProof w:val="0"/>
          <w:color w:val="auto"/>
          <w:sz w:val="22"/>
          <w:szCs w:val="22"/>
          <w:lang w:val="en-US"/>
        </w:rPr>
        <w:t>Coflein</w:t>
      </w:r>
      <w:r w:rsidRPr="1BD89DF3" w:rsidR="3752E72B">
        <w:rPr>
          <w:rFonts w:ascii="Calibri" w:hAnsi="Calibri" w:eastAsia="Calibri" w:cs="Calibri"/>
          <w:b w:val="0"/>
          <w:bCs w:val="0"/>
          <w:i w:val="0"/>
          <w:iCs w:val="0"/>
          <w:caps w:val="0"/>
          <w:smallCaps w:val="0"/>
          <w:noProof w:val="0"/>
          <w:color w:val="auto"/>
          <w:sz w:val="22"/>
          <w:szCs w:val="22"/>
          <w:lang w:val="en-US"/>
        </w:rPr>
        <w:t>, 2003).</w:t>
      </w:r>
    </w:p>
    <w:p w:rsidR="3E2CC97A" w:rsidP="1BD89DF3" w:rsidRDefault="3E2CC97A" w14:paraId="0431BB48" w14:textId="3369A4CA">
      <w:pPr>
        <w:pStyle w:val="Normal"/>
        <w:rPr>
          <w:rFonts w:ascii="Aptos" w:hAnsi="Aptos" w:eastAsia="Aptos" w:cs="Aptos"/>
          <w:noProof w:val="0"/>
          <w:sz w:val="24"/>
          <w:szCs w:val="24"/>
          <w:lang w:val="en-US"/>
        </w:rPr>
      </w:pPr>
      <w:r w:rsidR="68151E04">
        <w:drawing>
          <wp:inline wp14:editId="774A7E8A" wp14:anchorId="7176B37A">
            <wp:extent cx="2009775" cy="3374134"/>
            <wp:effectExtent l="0" t="0" r="0" b="0"/>
            <wp:docPr id="1996382594" name="" title=""/>
            <wp:cNvGraphicFramePr>
              <a:graphicFrameLocks noChangeAspect="1"/>
            </wp:cNvGraphicFramePr>
            <a:graphic>
              <a:graphicData uri="http://schemas.openxmlformats.org/drawingml/2006/picture">
                <pic:pic>
                  <pic:nvPicPr>
                    <pic:cNvPr id="0" name=""/>
                    <pic:cNvPicPr/>
                  </pic:nvPicPr>
                  <pic:blipFill>
                    <a:blip r:embed="Rbc519a2193ab4d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09775" cy="3374134"/>
                    </a:xfrm>
                    <a:prstGeom xmlns:a="http://schemas.openxmlformats.org/drawingml/2006/main" prst="rect">
                      <a:avLst/>
                    </a:prstGeom>
                  </pic:spPr>
                </pic:pic>
              </a:graphicData>
            </a:graphic>
          </wp:inline>
        </w:drawing>
      </w:r>
      <w:r>
        <w:br/>
      </w:r>
      <w:r w:rsidRPr="1BD89DF3" w:rsidR="3752E72B">
        <w:rPr>
          <w:rFonts w:ascii="Calibri" w:hAnsi="Calibri" w:eastAsia="Calibri" w:cs="Calibri"/>
          <w:b w:val="0"/>
          <w:bCs w:val="0"/>
          <w:i w:val="0"/>
          <w:iCs w:val="0"/>
          <w:caps w:val="0"/>
          <w:smallCaps w:val="0"/>
          <w:noProof w:val="0"/>
          <w:color w:val="000000" w:themeColor="text1" w:themeTint="FF" w:themeShade="FF"/>
          <w:sz w:val="18"/>
          <w:szCs w:val="18"/>
          <w:lang w:val="en-GB"/>
        </w:rPr>
        <w:t>(Rhys, 1896, Page 46)</w:t>
      </w:r>
    </w:p>
    <w:p w:rsidR="3E2CC97A" w:rsidP="3E2CC97A" w:rsidRDefault="3E2CC97A" w14:paraId="0489C7AA" w14:textId="6CFB581A">
      <w:pPr>
        <w:pStyle w:val="Normal"/>
      </w:pPr>
      <w:r w:rsidRPr="1BD89DF3" w:rsidR="1CA55D2E">
        <w:rPr>
          <w:rFonts w:ascii="Calibri" w:hAnsi="Calibri" w:eastAsia="Calibri" w:cs="Calibri"/>
          <w:b w:val="0"/>
          <w:bCs w:val="0"/>
          <w:color w:val="auto"/>
          <w:sz w:val="22"/>
          <w:szCs w:val="22"/>
        </w:rPr>
        <w:t xml:space="preserve">The nunnery was </w:t>
      </w:r>
      <w:r w:rsidRPr="1BD89DF3" w:rsidR="1CA55D2E">
        <w:rPr>
          <w:rFonts w:ascii="Calibri" w:hAnsi="Calibri" w:eastAsia="Calibri" w:cs="Calibri"/>
          <w:b w:val="0"/>
          <w:bCs w:val="0"/>
          <w:color w:val="auto"/>
          <w:sz w:val="22"/>
          <w:szCs w:val="22"/>
        </w:rPr>
        <w:t>founded</w:t>
      </w:r>
      <w:r w:rsidRPr="1BD89DF3" w:rsidR="69C917E2">
        <w:rPr>
          <w:rFonts w:ascii="Calibri" w:hAnsi="Calibri" w:eastAsia="Calibri" w:cs="Calibri"/>
          <w:b w:val="0"/>
          <w:bCs w:val="0"/>
          <w:color w:val="auto"/>
          <w:sz w:val="22"/>
          <w:szCs w:val="22"/>
        </w:rPr>
        <w:t xml:space="preserve"> </w:t>
      </w:r>
      <w:r w:rsidRPr="1BD89DF3" w:rsidR="69C917E2">
        <w:rPr>
          <w:rFonts w:ascii="Calibri" w:hAnsi="Calibri" w:eastAsia="Calibri" w:cs="Calibri"/>
          <w:b w:val="0"/>
          <w:bCs w:val="0"/>
          <w:color w:val="auto"/>
          <w:sz w:val="22"/>
          <w:szCs w:val="22"/>
        </w:rPr>
        <w:t>Llanllyr</w:t>
      </w:r>
      <w:r w:rsidRPr="1BD89DF3" w:rsidR="69C917E2">
        <w:rPr>
          <w:rFonts w:ascii="Calibri" w:hAnsi="Calibri" w:eastAsia="Calibri" w:cs="Calibri"/>
          <w:b w:val="0"/>
          <w:bCs w:val="0"/>
          <w:color w:val="auto"/>
          <w:sz w:val="22"/>
          <w:szCs w:val="22"/>
        </w:rPr>
        <w:t xml:space="preserve"> nunnery around 1180 </w:t>
      </w:r>
      <w:r w:rsidRPr="1BD89DF3" w:rsidR="31AD32F6">
        <w:rPr>
          <w:rFonts w:ascii="Calibri" w:hAnsi="Calibri" w:eastAsia="Calibri" w:cs="Calibri"/>
          <w:b w:val="0"/>
          <w:bCs w:val="0"/>
          <w:color w:val="auto"/>
          <w:sz w:val="22"/>
          <w:szCs w:val="22"/>
        </w:rPr>
        <w:t xml:space="preserve">(daughter house of Strata Florida) until </w:t>
      </w:r>
      <w:r w:rsidRPr="1BD89DF3" w:rsidR="31AD32F6">
        <w:rPr>
          <w:rFonts w:ascii="Calibri" w:hAnsi="Calibri" w:eastAsia="Calibri" w:cs="Calibri"/>
          <w:b w:val="0"/>
          <w:bCs w:val="0"/>
          <w:color w:val="auto"/>
          <w:sz w:val="22"/>
          <w:szCs w:val="22"/>
        </w:rPr>
        <w:t>it’s</w:t>
      </w:r>
      <w:r w:rsidRPr="1BD89DF3" w:rsidR="69C917E2">
        <w:rPr>
          <w:rFonts w:ascii="Calibri" w:hAnsi="Calibri" w:eastAsia="Calibri" w:cs="Calibri"/>
          <w:b w:val="0"/>
          <w:bCs w:val="0"/>
          <w:color w:val="auto"/>
          <w:sz w:val="22"/>
          <w:szCs w:val="22"/>
        </w:rPr>
        <w:t xml:space="preserve"> suppression in 1537</w:t>
      </w:r>
      <w:r w:rsidRPr="1BD89DF3" w:rsidR="7D9DBD4F">
        <w:rPr>
          <w:rFonts w:ascii="Calibri" w:hAnsi="Calibri" w:eastAsia="Calibri" w:cs="Calibri"/>
          <w:b w:val="0"/>
          <w:bCs w:val="0"/>
          <w:color w:val="auto"/>
          <w:sz w:val="22"/>
          <w:szCs w:val="22"/>
        </w:rPr>
        <w:t>. In addition to the de</w:t>
      </w:r>
      <w:r w:rsidRPr="1BD89DF3" w:rsidR="69C917E2">
        <w:rPr>
          <w:rFonts w:ascii="Calibri" w:hAnsi="Calibri" w:eastAsia="Calibri" w:cs="Calibri"/>
          <w:b w:val="0"/>
          <w:bCs w:val="0"/>
          <w:color w:val="auto"/>
          <w:sz w:val="22"/>
          <w:szCs w:val="22"/>
        </w:rPr>
        <w:t xml:space="preserve">mesne there </w:t>
      </w:r>
      <w:r w:rsidRPr="1BD89DF3" w:rsidR="66ABE4ED">
        <w:rPr>
          <w:rFonts w:ascii="Calibri" w:hAnsi="Calibri" w:eastAsia="Calibri" w:cs="Calibri"/>
          <w:b w:val="0"/>
          <w:bCs w:val="0"/>
          <w:color w:val="auto"/>
          <w:sz w:val="22"/>
          <w:szCs w:val="22"/>
        </w:rPr>
        <w:t xml:space="preserve">were an </w:t>
      </w:r>
      <w:r w:rsidRPr="1BD89DF3" w:rsidR="66ABE4ED">
        <w:rPr>
          <w:rFonts w:ascii="Calibri" w:hAnsi="Calibri" w:eastAsia="Calibri" w:cs="Calibri"/>
          <w:b w:val="0"/>
          <w:bCs w:val="0"/>
          <w:color w:val="auto"/>
          <w:sz w:val="22"/>
          <w:szCs w:val="22"/>
        </w:rPr>
        <w:t>unknown</w:t>
      </w:r>
      <w:r w:rsidRPr="1BD89DF3" w:rsidR="66ABE4ED">
        <w:rPr>
          <w:rFonts w:ascii="Calibri" w:hAnsi="Calibri" w:eastAsia="Calibri" w:cs="Calibri"/>
          <w:b w:val="0"/>
          <w:bCs w:val="0"/>
          <w:color w:val="auto"/>
          <w:sz w:val="22"/>
          <w:szCs w:val="22"/>
        </w:rPr>
        <w:t xml:space="preserve"> number of granges. (Williams (1990) and Jones-Pierce (1959). </w:t>
      </w:r>
    </w:p>
    <w:p w:rsidR="3E2CC97A" w:rsidP="1BD89DF3" w:rsidRDefault="3E2CC97A" w14:paraId="13EA9BFF" w14:textId="689ED27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66ABE4ED">
        <w:drawing>
          <wp:inline wp14:editId="3487681C" wp14:anchorId="4281210F">
            <wp:extent cx="2447973" cy="2448009"/>
            <wp:effectExtent l="0" t="0" r="0" b="0"/>
            <wp:docPr id="1755371804" name="" title=""/>
            <wp:cNvGraphicFramePr>
              <a:graphicFrameLocks noChangeAspect="1"/>
            </wp:cNvGraphicFramePr>
            <a:graphic>
              <a:graphicData uri="http://schemas.openxmlformats.org/drawingml/2006/picture">
                <pic:pic>
                  <pic:nvPicPr>
                    <pic:cNvPr id="0" name=""/>
                    <pic:cNvPicPr/>
                  </pic:nvPicPr>
                  <pic:blipFill>
                    <a:blip r:embed="R70935a218ad0417c">
                      <a:extLst xmlns:a="http://schemas.openxmlformats.org/drawingml/2006/main">
                        <a:ext xmlns:a="http://schemas.openxmlformats.org/drawingml/2006/main" uri="{28A0092B-C50C-407E-A947-70E740481C1C}">
                          <a14:useLocalDpi xmlns:a14="http://schemas.microsoft.com/office/drawing/2010/main" val="0"/>
                        </a:ext>
                      </a:extLst>
                    </a:blip>
                    <a:srcRect l="23000" t="18410" r="22666" b="18410"/>
                    <a:stretch>
                      <a:fillRect/>
                    </a:stretch>
                  </pic:blipFill>
                  <pic:spPr xmlns:pic="http://schemas.openxmlformats.org/drawingml/2006/picture">
                    <a:xfrm xmlns:a="http://schemas.openxmlformats.org/drawingml/2006/main" rot="0" flipH="0" flipV="0">
                      <a:off x="0" y="0"/>
                      <a:ext cx="2447973" cy="2448009"/>
                    </a:xfrm>
                    <a:prstGeom xmlns:a="http://schemas.openxmlformats.org/drawingml/2006/main" prst="rect">
                      <a:avLst/>
                    </a:prstGeom>
                  </pic:spPr>
                </pic:pic>
              </a:graphicData>
            </a:graphic>
          </wp:inline>
        </w:drawing>
      </w:r>
    </w:p>
    <w:p w:rsidR="3E2CC97A" w:rsidP="1BD89DF3" w:rsidRDefault="3E2CC97A" w14:paraId="66177DD1" w14:textId="1A437C4C">
      <w:pPr>
        <w:suppressLineNumbers w:val="0"/>
        <w:spacing w:before="225" w:beforeAutospacing="off" w:after="160" w:afterAutospacing="off" w:line="259" w:lineRule="auto"/>
        <w:rPr>
          <w:rFonts w:ascii="Calibri" w:hAnsi="Calibri" w:eastAsia="Calibri" w:cs="Calibri"/>
          <w:b w:val="0"/>
          <w:bCs w:val="0"/>
          <w:i w:val="0"/>
          <w:iCs w:val="0"/>
          <w:caps w:val="0"/>
          <w:smallCaps w:val="0"/>
          <w:noProof w:val="0"/>
          <w:color w:val="auto"/>
          <w:sz w:val="18"/>
          <w:szCs w:val="18"/>
          <w:lang w:val="en-GB"/>
        </w:rPr>
      </w:pPr>
      <w:r w:rsidRPr="1BD89DF3" w:rsidR="66ABE4ED">
        <w:rPr>
          <w:rFonts w:ascii="Calibri" w:hAnsi="Calibri" w:eastAsia="Calibri" w:cs="Calibri"/>
          <w:b w:val="0"/>
          <w:bCs w:val="0"/>
          <w:i w:val="0"/>
          <w:iCs w:val="0"/>
          <w:caps w:val="0"/>
          <w:smallCaps w:val="0"/>
          <w:noProof w:val="0"/>
          <w:color w:val="auto"/>
          <w:sz w:val="18"/>
          <w:szCs w:val="18"/>
          <w:lang w:val="en-GB"/>
        </w:rPr>
        <w:t>Known g</w:t>
      </w:r>
      <w:r w:rsidRPr="1BD89DF3" w:rsidR="69C917E2">
        <w:rPr>
          <w:rFonts w:ascii="Calibri" w:hAnsi="Calibri" w:eastAsia="Calibri" w:cs="Calibri"/>
          <w:b w:val="0"/>
          <w:bCs w:val="0"/>
          <w:i w:val="0"/>
          <w:iCs w:val="0"/>
          <w:caps w:val="0"/>
          <w:smallCaps w:val="0"/>
          <w:noProof w:val="0"/>
          <w:color w:val="auto"/>
          <w:sz w:val="18"/>
          <w:szCs w:val="18"/>
          <w:lang w:val="en-GB"/>
        </w:rPr>
        <w:t>ranges (Williams, 1990, p.96)</w:t>
      </w:r>
    </w:p>
    <w:p w:rsidR="3E2CC97A" w:rsidP="1BD89DF3" w:rsidRDefault="3E2CC97A" w14:paraId="675D882B" w14:textId="668D83E5">
      <w:pPr>
        <w:pStyle w:val="Normal"/>
        <w:spacing w:before="300" w:after="300" w:line="259" w:lineRule="auto"/>
        <w:rPr>
          <w:rFonts w:ascii="Calibri" w:hAnsi="Calibri" w:eastAsia="Calibri" w:cs="Calibri"/>
          <w:b w:val="0"/>
          <w:bCs w:val="0"/>
          <w:i w:val="0"/>
          <w:iCs w:val="0"/>
          <w:caps w:val="0"/>
          <w:smallCaps w:val="0"/>
          <w:noProof w:val="0"/>
          <w:color w:val="auto"/>
          <w:sz w:val="22"/>
          <w:szCs w:val="22"/>
          <w:lang w:val="en-GB"/>
        </w:rPr>
      </w:pPr>
      <w:r w:rsidRPr="1BD89DF3" w:rsidR="69C917E2">
        <w:rPr>
          <w:rFonts w:ascii="Calibri" w:hAnsi="Calibri" w:eastAsia="Calibri" w:cs="Calibri"/>
          <w:b w:val="0"/>
          <w:bCs w:val="0"/>
          <w:i w:val="0"/>
          <w:iCs w:val="0"/>
          <w:caps w:val="0"/>
          <w:smallCaps w:val="0"/>
          <w:noProof w:val="0"/>
          <w:color w:val="auto"/>
          <w:sz w:val="22"/>
          <w:szCs w:val="22"/>
          <w:lang w:val="en-GB"/>
        </w:rPr>
        <w:t>P</w:t>
      </w:r>
      <w:r w:rsidRPr="1BD89DF3" w:rsidR="69C917E2">
        <w:rPr>
          <w:rFonts w:ascii="Calibri" w:hAnsi="Calibri" w:eastAsia="Calibri" w:cs="Calibri"/>
          <w:b w:val="0"/>
          <w:bCs w:val="0"/>
          <w:i w:val="0"/>
          <w:iCs w:val="0"/>
          <w:caps w:val="0"/>
          <w:smallCaps w:val="0"/>
          <w:noProof w:val="0"/>
          <w:color w:val="auto"/>
          <w:sz w:val="22"/>
          <w:szCs w:val="22"/>
          <w:lang w:val="en-GB"/>
        </w:rPr>
        <w:t xml:space="preserve">ost suppression a Tudor mansion was constructed </w:t>
      </w:r>
      <w:r w:rsidRPr="1BD89DF3" w:rsidR="13F193BD">
        <w:rPr>
          <w:rFonts w:ascii="Calibri" w:hAnsi="Calibri" w:eastAsia="Calibri" w:cs="Calibri"/>
          <w:b w:val="0"/>
          <w:bCs w:val="0"/>
          <w:i w:val="0"/>
          <w:iCs w:val="0"/>
          <w:caps w:val="0"/>
          <w:smallCaps w:val="0"/>
          <w:noProof w:val="0"/>
          <w:color w:val="auto"/>
          <w:sz w:val="22"/>
          <w:szCs w:val="22"/>
          <w:lang w:val="en-GB"/>
        </w:rPr>
        <w:t>(</w:t>
      </w:r>
      <w:r w:rsidRPr="1BD89DF3" w:rsidR="69C917E2">
        <w:rPr>
          <w:rFonts w:ascii="Calibri" w:hAnsi="Calibri" w:eastAsia="Calibri" w:cs="Calibri"/>
          <w:b w:val="0"/>
          <w:bCs w:val="0"/>
          <w:i w:val="0"/>
          <w:iCs w:val="0"/>
          <w:caps w:val="0"/>
          <w:smallCaps w:val="0"/>
          <w:noProof w:val="0"/>
          <w:color w:val="auto"/>
          <w:sz w:val="22"/>
          <w:szCs w:val="22"/>
          <w:lang w:val="en-GB"/>
        </w:rPr>
        <w:t>depicted in drawings from 1684 and 1768</w:t>
      </w:r>
      <w:r w:rsidRPr="1BD89DF3" w:rsidR="35B62D60">
        <w:rPr>
          <w:rFonts w:ascii="Calibri" w:hAnsi="Calibri" w:eastAsia="Calibri" w:cs="Calibri"/>
          <w:b w:val="0"/>
          <w:bCs w:val="0"/>
          <w:i w:val="0"/>
          <w:iCs w:val="0"/>
          <w:caps w:val="0"/>
          <w:smallCaps w:val="0"/>
          <w:noProof w:val="0"/>
          <w:color w:val="auto"/>
          <w:sz w:val="22"/>
          <w:szCs w:val="22"/>
          <w:lang w:val="en-GB"/>
        </w:rPr>
        <w:t>)</w:t>
      </w:r>
      <w:r w:rsidRPr="1BD89DF3" w:rsidR="69C917E2">
        <w:rPr>
          <w:rFonts w:ascii="Calibri" w:hAnsi="Calibri" w:eastAsia="Calibri" w:cs="Calibri"/>
          <w:b w:val="0"/>
          <w:bCs w:val="0"/>
          <w:i w:val="0"/>
          <w:iCs w:val="0"/>
          <w:caps w:val="0"/>
          <w:smallCaps w:val="0"/>
          <w:noProof w:val="0"/>
          <w:color w:val="auto"/>
          <w:sz w:val="22"/>
          <w:szCs w:val="22"/>
          <w:lang w:val="en-GB"/>
        </w:rPr>
        <w:t xml:space="preserve"> which was demolished around 1830.</w:t>
      </w:r>
    </w:p>
    <w:p w:rsidR="3E2CC97A" w:rsidP="1BD89DF3" w:rsidRDefault="3E2CC97A" w14:paraId="0AE277E8" w14:textId="439C180F">
      <w:pPr>
        <w:pStyle w:val="Normal"/>
        <w:spacing w:after="160" w:line="259" w:lineRule="auto"/>
        <w:rPr>
          <w:rFonts w:ascii="Open Sans" w:hAnsi="Open Sans" w:eastAsia="Open Sans" w:cs="Open Sans"/>
          <w:b w:val="0"/>
          <w:bCs w:val="0"/>
          <w:i w:val="0"/>
          <w:iCs w:val="0"/>
          <w:caps w:val="0"/>
          <w:smallCaps w:val="0"/>
          <w:noProof w:val="0"/>
          <w:color w:val="4D4D4F"/>
          <w:sz w:val="21"/>
          <w:szCs w:val="21"/>
          <w:lang w:val="en-US"/>
        </w:rPr>
      </w:pPr>
      <w:r w:rsidR="71AF7589">
        <w:drawing>
          <wp:inline wp14:editId="793CA247" wp14:anchorId="226FCF80">
            <wp:extent cx="4918394" cy="3418284"/>
            <wp:effectExtent l="28575" t="28575" r="28575" b="28575"/>
            <wp:docPr id="1098027788" name="" title=""/>
            <wp:cNvGraphicFramePr>
              <a:graphicFrameLocks noChangeAspect="1"/>
            </wp:cNvGraphicFramePr>
            <a:graphic>
              <a:graphicData uri="http://schemas.openxmlformats.org/drawingml/2006/picture">
                <pic:pic>
                  <pic:nvPicPr>
                    <pic:cNvPr id="0" name=""/>
                    <pic:cNvPicPr/>
                  </pic:nvPicPr>
                  <pic:blipFill>
                    <a:blip r:embed="R0cc15fb71cee40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918394" cy="3418284"/>
                    </a:xfrm>
                    <a:prstGeom xmlns:a="http://schemas.openxmlformats.org/drawingml/2006/main" prst="rect">
                      <a:avLst/>
                    </a:prstGeom>
                    <a:ln w="28575">
                      <a:solidFill>
                        <a:schemeClr val="tx1"/>
                      </a:solidFill>
                      <a:prstDash val="solid"/>
                    </a:ln>
                  </pic:spPr>
                </pic:pic>
              </a:graphicData>
            </a:graphic>
          </wp:inline>
        </w:drawing>
      </w:r>
    </w:p>
    <w:p w:rsidR="3E2CC97A" w:rsidP="1BD89DF3" w:rsidRDefault="3E2CC97A" w14:paraId="68947086" w14:textId="44BE7D61">
      <w:pPr>
        <w:pStyle w:val="Normal"/>
        <w:spacing w:after="160" w:line="259" w:lineRule="auto"/>
        <w:rPr>
          <w:rFonts w:ascii="Calibri" w:hAnsi="Calibri" w:eastAsia="Calibri" w:cs="Calibri"/>
          <w:b w:val="0"/>
          <w:bCs w:val="0"/>
          <w:i w:val="0"/>
          <w:iCs w:val="0"/>
          <w:caps w:val="0"/>
          <w:smallCaps w:val="0"/>
          <w:noProof w:val="0"/>
          <w:color w:val="auto"/>
          <w:sz w:val="18"/>
          <w:szCs w:val="18"/>
          <w:lang w:val="en-GB"/>
        </w:rPr>
      </w:pPr>
      <w:r w:rsidRPr="1BD89DF3" w:rsidR="71AF7589">
        <w:rPr>
          <w:rFonts w:ascii="Calibri" w:hAnsi="Calibri" w:eastAsia="Calibri" w:cs="Calibri"/>
          <w:b w:val="0"/>
          <w:bCs w:val="0"/>
          <w:i w:val="0"/>
          <w:iCs w:val="0"/>
          <w:caps w:val="0"/>
          <w:smallCaps w:val="0"/>
          <w:noProof w:val="0"/>
          <w:color w:val="auto"/>
          <w:sz w:val="18"/>
          <w:szCs w:val="18"/>
          <w:lang w:val="en-GB"/>
        </w:rPr>
        <w:t>Tudor house drawing of 1</w:t>
      </w:r>
      <w:r w:rsidRPr="1BD89DF3" w:rsidR="3D64CE56">
        <w:rPr>
          <w:rFonts w:ascii="Calibri" w:hAnsi="Calibri" w:eastAsia="Calibri" w:cs="Calibri"/>
          <w:b w:val="0"/>
          <w:bCs w:val="0"/>
          <w:i w:val="0"/>
          <w:iCs w:val="0"/>
          <w:caps w:val="0"/>
          <w:smallCaps w:val="0"/>
          <w:noProof w:val="0"/>
          <w:color w:val="auto"/>
          <w:sz w:val="18"/>
          <w:szCs w:val="18"/>
          <w:lang w:val="en-GB"/>
        </w:rPr>
        <w:t>684</w:t>
      </w:r>
      <w:r w:rsidRPr="1BD89DF3" w:rsidR="71AF7589">
        <w:rPr>
          <w:rFonts w:ascii="Calibri" w:hAnsi="Calibri" w:eastAsia="Calibri" w:cs="Calibri"/>
          <w:b w:val="0"/>
          <w:bCs w:val="0"/>
          <w:i w:val="0"/>
          <w:iCs w:val="0"/>
          <w:caps w:val="0"/>
          <w:smallCaps w:val="0"/>
          <w:noProof w:val="0"/>
          <w:color w:val="auto"/>
          <w:sz w:val="18"/>
          <w:szCs w:val="18"/>
          <w:lang w:val="en-GB"/>
        </w:rPr>
        <w:t xml:space="preserve">. Buildings to right may be older with Elizabethan features added. </w:t>
      </w:r>
      <w:r w:rsidRPr="1BD89DF3" w:rsidR="71AF7589">
        <w:rPr>
          <w:rFonts w:ascii="Calibri" w:hAnsi="Calibri" w:eastAsia="Calibri" w:cs="Calibri"/>
          <w:b w:val="0"/>
          <w:bCs w:val="0"/>
          <w:i w:val="0"/>
          <w:iCs w:val="0"/>
          <w:caps w:val="0"/>
          <w:smallCaps w:val="0"/>
          <w:noProof w:val="0"/>
          <w:color w:val="auto"/>
          <w:sz w:val="18"/>
          <w:szCs w:val="18"/>
          <w:lang w:val="en-GB"/>
        </w:rPr>
        <w:t>(Lewes-Gee, 2010, p.28)</w:t>
      </w:r>
      <w:r w:rsidRPr="1BD89DF3" w:rsidR="2257413E">
        <w:rPr>
          <w:rFonts w:ascii="Calibri" w:hAnsi="Calibri" w:eastAsia="Calibri" w:cs="Calibri"/>
          <w:b w:val="0"/>
          <w:bCs w:val="0"/>
          <w:i w:val="0"/>
          <w:iCs w:val="0"/>
          <w:caps w:val="0"/>
          <w:smallCaps w:val="0"/>
          <w:noProof w:val="0"/>
          <w:color w:val="auto"/>
          <w:sz w:val="18"/>
          <w:szCs w:val="18"/>
          <w:lang w:val="en-GB"/>
        </w:rPr>
        <w:t>.</w:t>
      </w:r>
    </w:p>
    <w:p w:rsidR="3E2CC97A" w:rsidP="1BD89DF3" w:rsidRDefault="3E2CC97A" w14:paraId="3FB30C21" w14:textId="2E3A07A9">
      <w:pPr>
        <w:pStyle w:val="Normal"/>
        <w:spacing w:after="160" w:line="259" w:lineRule="auto"/>
        <w:rPr>
          <w:rFonts w:ascii="Open Sans" w:hAnsi="Open Sans" w:eastAsia="Open Sans" w:cs="Open Sans"/>
          <w:b w:val="0"/>
          <w:bCs w:val="0"/>
          <w:i w:val="0"/>
          <w:iCs w:val="0"/>
          <w:caps w:val="0"/>
          <w:smallCaps w:val="0"/>
          <w:noProof w:val="0"/>
          <w:color w:val="4D4D4F"/>
          <w:sz w:val="21"/>
          <w:szCs w:val="21"/>
          <w:lang w:val="en-US"/>
        </w:rPr>
      </w:pPr>
      <w:r w:rsidR="33BB03AC">
        <w:drawing>
          <wp:inline wp14:editId="262A0ED2" wp14:anchorId="31314AEC">
            <wp:extent cx="4936214" cy="3011090"/>
            <wp:effectExtent l="28575" t="28575" r="28575" b="28575"/>
            <wp:docPr id="670008012" name="" title=""/>
            <wp:cNvGraphicFramePr>
              <a:graphicFrameLocks noChangeAspect="1"/>
            </wp:cNvGraphicFramePr>
            <a:graphic>
              <a:graphicData uri="http://schemas.openxmlformats.org/drawingml/2006/picture">
                <pic:pic>
                  <pic:nvPicPr>
                    <pic:cNvPr id="0" name=""/>
                    <pic:cNvPicPr/>
                  </pic:nvPicPr>
                  <pic:blipFill>
                    <a:blip r:embed="R30f8c0a9cf7442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936214" cy="3011090"/>
                    </a:xfrm>
                    <a:prstGeom xmlns:a="http://schemas.openxmlformats.org/drawingml/2006/main" prst="rect">
                      <a:avLst/>
                    </a:prstGeom>
                    <a:ln w="28575">
                      <a:solidFill>
                        <a:schemeClr val="tx1"/>
                      </a:solidFill>
                      <a:prstDash val="solid"/>
                    </a:ln>
                  </pic:spPr>
                </pic:pic>
              </a:graphicData>
            </a:graphic>
          </wp:inline>
        </w:drawing>
      </w:r>
    </w:p>
    <w:p w:rsidR="3E2CC97A" w:rsidP="1BD89DF3" w:rsidRDefault="3E2CC97A" w14:paraId="47AFF4F0" w14:textId="6C0CCB00">
      <w:pPr>
        <w:pStyle w:val="Normal"/>
        <w:spacing w:after="160" w:line="259" w:lineRule="auto"/>
        <w:rPr>
          <w:rFonts w:ascii="Calibri" w:hAnsi="Calibri" w:eastAsia="Calibri" w:cs="Calibri"/>
          <w:b w:val="0"/>
          <w:bCs w:val="0"/>
          <w:i w:val="0"/>
          <w:iCs w:val="0"/>
          <w:caps w:val="0"/>
          <w:smallCaps w:val="0"/>
          <w:noProof w:val="0"/>
          <w:color w:val="4D4D4F"/>
          <w:sz w:val="18"/>
          <w:szCs w:val="18"/>
          <w:lang w:val="en-US"/>
        </w:rPr>
      </w:pPr>
      <w:r w:rsidRPr="1BD89DF3" w:rsidR="2257413E">
        <w:rPr>
          <w:rFonts w:ascii="Calibri" w:hAnsi="Calibri" w:eastAsia="Calibri" w:cs="Calibri"/>
          <w:b w:val="0"/>
          <w:bCs w:val="0"/>
          <w:i w:val="0"/>
          <w:iCs w:val="0"/>
          <w:caps w:val="0"/>
          <w:smallCaps w:val="0"/>
          <w:noProof w:val="0"/>
          <w:color w:val="auto"/>
          <w:sz w:val="18"/>
          <w:szCs w:val="18"/>
          <w:lang w:val="en-GB"/>
        </w:rPr>
        <w:t>Estate map 1768 detailing position of Tudor house and garden layout.</w:t>
      </w:r>
      <w:r w:rsidRPr="1BD89DF3" w:rsidR="09D1BEE4">
        <w:rPr>
          <w:rFonts w:ascii="Calibri" w:hAnsi="Calibri" w:eastAsia="Calibri" w:cs="Calibri"/>
          <w:b w:val="0"/>
          <w:bCs w:val="0"/>
          <w:i w:val="0"/>
          <w:iCs w:val="0"/>
          <w:caps w:val="0"/>
          <w:smallCaps w:val="0"/>
          <w:noProof w:val="0"/>
          <w:color w:val="4D4D4F"/>
          <w:sz w:val="18"/>
          <w:szCs w:val="18"/>
          <w:lang w:val="en-GB"/>
        </w:rPr>
        <w:t xml:space="preserve"> </w:t>
      </w:r>
      <w:r w:rsidRPr="1BD89DF3" w:rsidR="09D1BEE4">
        <w:rPr>
          <w:rFonts w:ascii="Calibri" w:hAnsi="Calibri" w:eastAsia="Calibri" w:cs="Calibri"/>
          <w:b w:val="0"/>
          <w:bCs w:val="0"/>
          <w:i w:val="0"/>
          <w:iCs w:val="0"/>
          <w:caps w:val="0"/>
          <w:smallCaps w:val="0"/>
          <w:noProof w:val="0"/>
          <w:color w:val="auto"/>
          <w:sz w:val="18"/>
          <w:szCs w:val="18"/>
          <w:lang w:val="en-GB"/>
        </w:rPr>
        <w:t>(Lewes-Gee, 2010, p.28).</w:t>
      </w:r>
    </w:p>
    <w:p w:rsidR="3E2CC97A" w:rsidP="1BD89DF3" w:rsidRDefault="3E2CC97A" w14:paraId="56FE453A" w14:textId="0DBBE3A2">
      <w:pPr>
        <w:pStyle w:val="Normal"/>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1BD89DF3" w:rsidRDefault="3E2CC97A" w14:paraId="6E77E478" w14:textId="51A9547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60214E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Rhys (1896) describes the location of the Tudor mansion and a graveyard as remembered from 1835 however the schematic map </w:t>
      </w:r>
      <w:r w:rsidRPr="1BD89DF3" w:rsidR="058B6FBC">
        <w:rPr>
          <w:rFonts w:ascii="Calibri" w:hAnsi="Calibri" w:eastAsia="Calibri" w:cs="Calibri"/>
          <w:b w:val="0"/>
          <w:bCs w:val="0"/>
          <w:i w:val="0"/>
          <w:iCs w:val="0"/>
          <w:caps w:val="0"/>
          <w:smallCaps w:val="0"/>
          <w:noProof w:val="0"/>
          <w:color w:val="000000" w:themeColor="text1" w:themeTint="FF" w:themeShade="FF"/>
          <w:sz w:val="22"/>
          <w:szCs w:val="22"/>
          <w:lang w:val="en-GB"/>
        </w:rPr>
        <w:t>is not accurate</w:t>
      </w:r>
      <w:r w:rsidRPr="1BD89DF3" w:rsidR="60214E4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1BD89DF3" w:rsidRDefault="3E2CC97A" w14:paraId="097AD769" w14:textId="798CA9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60214E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60214E44">
        <w:drawing>
          <wp:inline wp14:editId="25BC85C1" wp14:anchorId="1B26286D">
            <wp:extent cx="2465965" cy="2193446"/>
            <wp:effectExtent l="28575" t="28575" r="28575" b="28575"/>
            <wp:docPr id="237026404" name="" title=""/>
            <wp:cNvGraphicFramePr>
              <a:graphicFrameLocks noChangeAspect="1"/>
            </wp:cNvGraphicFramePr>
            <a:graphic>
              <a:graphicData uri="http://schemas.openxmlformats.org/drawingml/2006/picture">
                <pic:pic>
                  <pic:nvPicPr>
                    <pic:cNvPr id="0" name=""/>
                    <pic:cNvPicPr/>
                  </pic:nvPicPr>
                  <pic:blipFill>
                    <a:blip r:embed="Rffa91398d6cc42c5">
                      <a:extLst>
                        <a:ext xmlns:a="http://schemas.openxmlformats.org/drawingml/2006/main" uri="{28A0092B-C50C-407E-A947-70E740481C1C}">
                          <a14:useLocalDpi val="0"/>
                        </a:ext>
                      </a:extLst>
                    </a:blip>
                    <a:stretch>
                      <a:fillRect/>
                    </a:stretch>
                  </pic:blipFill>
                  <pic:spPr>
                    <a:xfrm>
                      <a:off x="0" y="0"/>
                      <a:ext cx="2465965" cy="2193446"/>
                    </a:xfrm>
                    <a:prstGeom prst="rect">
                      <a:avLst/>
                    </a:prstGeom>
                    <a:ln w="28575">
                      <a:solidFill>
                        <a:schemeClr val="tx1"/>
                      </a:solidFill>
                      <a:prstDash val="solid"/>
                    </a:ln>
                  </pic:spPr>
                </pic:pic>
              </a:graphicData>
            </a:graphic>
          </wp:inline>
        </w:drawing>
      </w:r>
    </w:p>
    <w:p w:rsidR="3E2CC97A" w:rsidP="1BD89DF3" w:rsidRDefault="3E2CC97A" w14:paraId="40AB968B" w14:textId="4A188B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highlight w:val="yellow"/>
          <w:lang w:val="en-GB"/>
        </w:rPr>
      </w:pPr>
      <w:r w:rsidRPr="1BD89DF3" w:rsidR="60214E44">
        <w:rPr>
          <w:rFonts w:ascii="Calibri" w:hAnsi="Calibri" w:eastAsia="Calibri" w:cs="Calibri"/>
          <w:b w:val="0"/>
          <w:bCs w:val="0"/>
          <w:i w:val="0"/>
          <w:iCs w:val="0"/>
          <w:caps w:val="0"/>
          <w:smallCaps w:val="0"/>
          <w:strike w:val="0"/>
          <w:dstrike w:val="0"/>
          <w:noProof w:val="0"/>
          <w:sz w:val="18"/>
          <w:szCs w:val="18"/>
          <w:u w:val="none"/>
          <w:lang w:val="en-GB"/>
        </w:rPr>
        <w:t>Schematic map from Archaeologia Cambrensis</w:t>
      </w:r>
      <w:r w:rsidRPr="1BD89DF3" w:rsidR="60214E44">
        <w:rPr>
          <w:rFonts w:ascii="Calibri" w:hAnsi="Calibri" w:eastAsia="Calibri" w:cs="Calibri"/>
          <w:b w:val="0"/>
          <w:bCs w:val="0"/>
          <w:i w:val="1"/>
          <w:iCs w:val="1"/>
          <w:caps w:val="0"/>
          <w:smallCaps w:val="0"/>
          <w:strike w:val="0"/>
          <w:dstrike w:val="0"/>
          <w:noProof w:val="0"/>
          <w:sz w:val="18"/>
          <w:szCs w:val="18"/>
          <w:u w:val="none"/>
          <w:lang w:val="en-GB"/>
        </w:rPr>
        <w:t>,</w:t>
      </w:r>
      <w:r w:rsidRPr="1BD89DF3" w:rsidR="60214E44">
        <w:rPr>
          <w:rFonts w:ascii="Calibri" w:hAnsi="Calibri" w:eastAsia="Calibri" w:cs="Calibri"/>
          <w:b w:val="0"/>
          <w:bCs w:val="0"/>
          <w:i w:val="0"/>
          <w:iCs w:val="0"/>
          <w:caps w:val="0"/>
          <w:smallCaps w:val="0"/>
          <w:strike w:val="0"/>
          <w:dstrike w:val="0"/>
          <w:noProof w:val="0"/>
          <w:sz w:val="18"/>
          <w:szCs w:val="18"/>
          <w:u w:val="none"/>
          <w:lang w:val="en-GB"/>
        </w:rPr>
        <w:t xml:space="preserve"> 13(FIFTH SERIES) (NLW) </w:t>
      </w:r>
    </w:p>
    <w:p w:rsidR="3E2CC97A" w:rsidP="1BD89DF3" w:rsidRDefault="3E2CC97A" w14:paraId="46C9283A" w14:textId="5B1C4B9F">
      <w:pPr>
        <w:pStyle w:val="Normal"/>
        <w:spacing w:before="300" w:after="300" w:line="259" w:lineRule="auto"/>
        <w:rPr>
          <w:rFonts w:ascii="Calibri" w:hAnsi="Calibri" w:eastAsia="Calibri" w:cs="Calibri"/>
          <w:b w:val="0"/>
          <w:bCs w:val="0"/>
          <w:i w:val="0"/>
          <w:iCs w:val="0"/>
          <w:caps w:val="0"/>
          <w:smallCaps w:val="0"/>
          <w:noProof w:val="0"/>
          <w:color w:val="auto"/>
          <w:sz w:val="22"/>
          <w:szCs w:val="22"/>
          <w:lang w:val="en-GB"/>
        </w:rPr>
      </w:pPr>
      <w:r w:rsidRPr="1BD89DF3" w:rsidR="035E9558">
        <w:rPr>
          <w:rFonts w:ascii="Calibri" w:hAnsi="Calibri" w:eastAsia="Calibri" w:cs="Calibri"/>
          <w:b w:val="0"/>
          <w:bCs w:val="0"/>
          <w:i w:val="0"/>
          <w:iCs w:val="0"/>
          <w:caps w:val="0"/>
          <w:smallCaps w:val="0"/>
          <w:noProof w:val="0"/>
          <w:color w:val="auto"/>
          <w:sz w:val="22"/>
          <w:szCs w:val="22"/>
          <w:lang w:val="en-GB"/>
        </w:rPr>
        <w:t>During construction of the 1830s mansion</w:t>
      </w:r>
      <w:r w:rsidRPr="1BD89DF3" w:rsidR="6BFA0C4F">
        <w:rPr>
          <w:rFonts w:ascii="Calibri" w:hAnsi="Calibri" w:eastAsia="Calibri" w:cs="Calibri"/>
          <w:b w:val="0"/>
          <w:bCs w:val="0"/>
          <w:i w:val="0"/>
          <w:iCs w:val="0"/>
          <w:caps w:val="0"/>
          <w:smallCaps w:val="0"/>
          <w:noProof w:val="0"/>
          <w:color w:val="auto"/>
          <w:sz w:val="22"/>
          <w:szCs w:val="22"/>
          <w:lang w:val="en-GB"/>
        </w:rPr>
        <w:t xml:space="preserve"> an ornamental garden and park</w:t>
      </w:r>
      <w:r w:rsidRPr="1BD89DF3" w:rsidR="4C6AACBD">
        <w:rPr>
          <w:rFonts w:ascii="Calibri" w:hAnsi="Calibri" w:eastAsia="Calibri" w:cs="Calibri"/>
          <w:b w:val="0"/>
          <w:bCs w:val="0"/>
          <w:i w:val="0"/>
          <w:iCs w:val="0"/>
          <w:caps w:val="0"/>
          <w:smallCaps w:val="0"/>
          <w:noProof w:val="0"/>
          <w:color w:val="auto"/>
          <w:sz w:val="22"/>
          <w:szCs w:val="22"/>
          <w:lang w:val="en-GB"/>
        </w:rPr>
        <w:t xml:space="preserve"> were created</w:t>
      </w:r>
      <w:r w:rsidRPr="1BD89DF3" w:rsidR="6BFA0C4F">
        <w:rPr>
          <w:rFonts w:ascii="Calibri" w:hAnsi="Calibri" w:eastAsia="Calibri" w:cs="Calibri"/>
          <w:b w:val="0"/>
          <w:bCs w:val="0"/>
          <w:i w:val="0"/>
          <w:iCs w:val="0"/>
          <w:caps w:val="0"/>
          <w:smallCaps w:val="0"/>
          <w:noProof w:val="0"/>
          <w:color w:val="auto"/>
          <w:sz w:val="22"/>
          <w:szCs w:val="22"/>
          <w:lang w:val="en-GB"/>
        </w:rPr>
        <w:t xml:space="preserve">.  </w:t>
      </w:r>
      <w:r w:rsidRPr="1BD89DF3" w:rsidR="3115E491">
        <w:rPr>
          <w:rFonts w:ascii="Calibri" w:hAnsi="Calibri" w:eastAsia="Calibri" w:cs="Calibri"/>
          <w:b w:val="0"/>
          <w:bCs w:val="0"/>
          <w:i w:val="0"/>
          <w:iCs w:val="0"/>
          <w:caps w:val="0"/>
          <w:smallCaps w:val="0"/>
          <w:noProof w:val="0"/>
          <w:color w:val="auto"/>
          <w:sz w:val="22"/>
          <w:szCs w:val="22"/>
          <w:lang w:val="en-GB"/>
        </w:rPr>
        <w:t xml:space="preserve">Recent investigation </w:t>
      </w:r>
      <w:r w:rsidRPr="1BD89DF3" w:rsidR="3115E491">
        <w:rPr>
          <w:rFonts w:ascii="Calibri" w:hAnsi="Calibri" w:eastAsia="Calibri" w:cs="Calibri"/>
          <w:b w:val="0"/>
          <w:bCs w:val="0"/>
          <w:i w:val="0"/>
          <w:iCs w:val="0"/>
          <w:caps w:val="0"/>
          <w:smallCaps w:val="0"/>
          <w:noProof w:val="0"/>
          <w:color w:val="auto"/>
          <w:sz w:val="22"/>
          <w:szCs w:val="22"/>
          <w:lang w:val="en-GB"/>
        </w:rPr>
        <w:t>indicates</w:t>
      </w:r>
      <w:r w:rsidRPr="1BD89DF3" w:rsidR="3115E491">
        <w:rPr>
          <w:rFonts w:ascii="Calibri" w:hAnsi="Calibri" w:eastAsia="Calibri" w:cs="Calibri"/>
          <w:b w:val="0"/>
          <w:bCs w:val="0"/>
          <w:i w:val="0"/>
          <w:iCs w:val="0"/>
          <w:caps w:val="0"/>
          <w:smallCaps w:val="0"/>
          <w:noProof w:val="0"/>
          <w:color w:val="auto"/>
          <w:sz w:val="22"/>
          <w:szCs w:val="22"/>
          <w:lang w:val="en-GB"/>
        </w:rPr>
        <w:t xml:space="preserve"> the current house may incorporate beams from the Tudor house (Murphy, 2017b).</w:t>
      </w:r>
      <w:r w:rsidRPr="1BD89DF3" w:rsidR="72398424">
        <w:rPr>
          <w:rFonts w:ascii="Calibri" w:hAnsi="Calibri" w:eastAsia="Calibri" w:cs="Calibri"/>
          <w:b w:val="0"/>
          <w:bCs w:val="0"/>
          <w:i w:val="0"/>
          <w:iCs w:val="0"/>
          <w:caps w:val="0"/>
          <w:smallCaps w:val="0"/>
          <w:noProof w:val="0"/>
          <w:color w:val="auto"/>
          <w:sz w:val="22"/>
          <w:szCs w:val="22"/>
          <w:lang w:val="en-GB"/>
        </w:rPr>
        <w:t xml:space="preserve"> </w:t>
      </w:r>
      <w:r w:rsidRPr="1BD89DF3" w:rsidR="53F877E0">
        <w:rPr>
          <w:rFonts w:ascii="Calibri" w:hAnsi="Calibri" w:eastAsia="Calibri" w:cs="Calibri"/>
          <w:b w:val="0"/>
          <w:bCs w:val="0"/>
          <w:i w:val="0"/>
          <w:iCs w:val="0"/>
          <w:caps w:val="0"/>
          <w:smallCaps w:val="0"/>
          <w:noProof w:val="0"/>
          <w:color w:val="auto"/>
          <w:sz w:val="22"/>
          <w:szCs w:val="22"/>
          <w:lang w:val="en-GB"/>
        </w:rPr>
        <w:t xml:space="preserve"> </w:t>
      </w:r>
    </w:p>
    <w:p w:rsidR="3E2CC97A" w:rsidP="1BD89DF3" w:rsidRDefault="3E2CC97A" w14:paraId="0D25288F" w14:textId="29D1D95F">
      <w:pPr>
        <w:pStyle w:val="Normal"/>
        <w:spacing w:before="300" w:after="30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C325223" wp14:editId="10AFC005">
                <wp:extent xmlns:wp="http://schemas.openxmlformats.org/drawingml/2006/wordprocessingDrawing" cx="4895324" cy="3694898"/>
                <wp:effectExtent xmlns:wp="http://schemas.openxmlformats.org/drawingml/2006/wordprocessingDrawing" l="38100" t="38100" r="38735" b="39370"/>
                <wp:docPr xmlns:wp="http://schemas.openxmlformats.org/drawingml/2006/wordprocessingDrawing" id="1255688686"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895324" cy="3694898"/>
                          <a:chOff x="0" y="0"/>
                          <a:chExt cx="5412105" cy="4084955"/>
                        </a:xfrm>
                      </wpg:grpSpPr>
                      <pic:pic xmlns:pic="http://schemas.openxmlformats.org/drawingml/2006/picture">
                        <pic:nvPicPr>
                          <pic:cNvPr id="1" name="Picture 1"/>
                          <pic:cNvPicPr>
                            <a:picLocks noChangeAspect="1"/>
                          </pic:cNvPicPr>
                        </pic:nvPicPr>
                        <pic:blipFill>
                          <a:blip xmlns:r="http://schemas.openxmlformats.org/officeDocument/2006/relationships" r:embed="rId1725954857"/>
                          <a:stretch>
                            <a:fillRect/>
                          </a:stretch>
                        </pic:blipFill>
                        <pic:spPr>
                          <a:xfrm>
                            <a:off x="0" y="0"/>
                            <a:ext cx="5412105" cy="4084955"/>
                          </a:xfrm>
                          <a:prstGeom prst="rect">
                            <a:avLst/>
                          </a:prstGeom>
                          <a:ln w="28575">
                            <a:solidFill>
                              <a:schemeClr val="tx1"/>
                            </a:solidFill>
                            <a:prstDash val="solid"/>
                          </a:ln>
                        </pic:spPr>
                      </pic:pic>
                      <w14:contentPart xmlns:r="http://schemas.openxmlformats.org/officeDocument/2006/relationships" xmlns:w14="http://schemas.microsoft.com/office/word/2010/wordml" bwMode="auto" r:id="rId1603966671">
                        <w14:nvContentPartPr>
                          <w14:cNvPr id="2" name="Ink 2"/>
                          <w14:cNvContentPartPr/>
                        </w14:nvContentPartPr>
                        <w14:xfrm>
                          <a:off x="2713382" y="484725"/>
                          <a:ext cx="526071" cy="989509"/>
                        </w14:xfrm>
                      </w14:contentPart>
                    </wpg:wgp>
                  </a:graphicData>
                </a:graphic>
              </wp:inline>
            </w:drawing>
          </mc:Choice>
          <mc:Fallback xmlns:pic="http://schemas.openxmlformats.org/drawingml/2006/picture" xmlns:a="http://schemas.openxmlformats.org/drawingml/2006/main" xmlns:mc="http://schemas.openxmlformats.org/markup-compatibility/2006"/>
        </mc:AlternateContent>
      </w:r>
    </w:p>
    <w:p w:rsidR="3E2CC97A" w:rsidP="1BD89DF3" w:rsidRDefault="3E2CC97A" w14:paraId="1A8BB47C" w14:textId="6E6C5BA1">
      <w:pPr>
        <w:pStyle w:val="Normal"/>
        <w:spacing w:before="300" w:after="30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1BD89DF3" w:rsidR="2657FB93">
        <w:rPr>
          <w:rFonts w:ascii="Calibri" w:hAnsi="Calibri" w:eastAsia="Calibri" w:cs="Calibri"/>
          <w:b w:val="0"/>
          <w:bCs w:val="0"/>
          <w:i w:val="0"/>
          <w:iCs w:val="0"/>
          <w:caps w:val="0"/>
          <w:smallCaps w:val="0"/>
          <w:noProof w:val="0"/>
          <w:color w:val="000000" w:themeColor="text1" w:themeTint="FF" w:themeShade="FF"/>
          <w:sz w:val="18"/>
          <w:szCs w:val="18"/>
          <w:lang w:val="en-GB"/>
        </w:rPr>
        <w:t xml:space="preserve">1905 Ordnance Survey map (National Library of </w:t>
      </w:r>
      <w:r w:rsidRPr="1BD89DF3" w:rsidR="2657FB93">
        <w:rPr>
          <w:rFonts w:ascii="Calibri" w:hAnsi="Calibri" w:eastAsia="Calibri" w:cs="Calibri"/>
          <w:b w:val="0"/>
          <w:bCs w:val="0"/>
          <w:i w:val="0"/>
          <w:iCs w:val="0"/>
          <w:caps w:val="0"/>
          <w:smallCaps w:val="0"/>
          <w:noProof w:val="0"/>
          <w:color w:val="000000" w:themeColor="text1" w:themeTint="FF" w:themeShade="FF"/>
          <w:sz w:val="18"/>
          <w:szCs w:val="18"/>
          <w:lang w:val="en-GB"/>
        </w:rPr>
        <w:t>Scotland</w:t>
      </w:r>
      <w:r w:rsidRPr="1BD89DF3" w:rsidR="7C6E41A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1BD89DF3" w:rsidR="7C6E41A1">
        <w:rPr>
          <w:rFonts w:ascii="Calibri" w:hAnsi="Calibri" w:eastAsia="Calibri" w:cs="Calibri"/>
          <w:b w:val="0"/>
          <w:bCs w:val="0"/>
          <w:i w:val="0"/>
          <w:iCs w:val="0"/>
          <w:caps w:val="0"/>
          <w:smallCaps w:val="0"/>
          <w:noProof w:val="0"/>
          <w:color w:val="000000" w:themeColor="text1" w:themeTint="FF" w:themeShade="FF"/>
          <w:sz w:val="18"/>
          <w:szCs w:val="18"/>
          <w:lang w:val="en-GB"/>
        </w:rPr>
        <w:t>NLS)</w:t>
      </w:r>
      <w:r w:rsidRPr="1BD89DF3" w:rsidR="2657FB93">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3E2CC97A" w:rsidP="1BD89DF3" w:rsidRDefault="3E2CC97A" w14:paraId="7DF9B927" w14:textId="38B31184">
      <w:pPr>
        <w:pStyle w:val="Normal"/>
        <w:spacing w:after="160" w:line="259" w:lineRule="auto"/>
        <w:rPr>
          <w:rFonts w:ascii="Calibri" w:hAnsi="Calibri" w:eastAsia="Calibri" w:cs="Calibri"/>
          <w:b w:val="0"/>
          <w:bCs w:val="0"/>
          <w:i w:val="0"/>
          <w:iCs w:val="0"/>
          <w:caps w:val="0"/>
          <w:smallCaps w:val="0"/>
          <w:noProof w:val="0"/>
          <w:color w:val="4D4D4F"/>
          <w:sz w:val="22"/>
          <w:szCs w:val="22"/>
          <w:lang w:val="en-GB"/>
        </w:rPr>
      </w:pPr>
      <w:r w:rsidRPr="1BD89DF3" w:rsidR="13487472">
        <w:rPr>
          <w:rFonts w:ascii="Calibri" w:hAnsi="Calibri" w:eastAsia="Calibri" w:cs="Calibri"/>
          <w:b w:val="0"/>
          <w:bCs w:val="0"/>
          <w:i w:val="0"/>
          <w:iCs w:val="0"/>
          <w:caps w:val="0"/>
          <w:smallCaps w:val="0"/>
          <w:noProof w:val="0"/>
          <w:color w:val="auto"/>
          <w:sz w:val="22"/>
          <w:szCs w:val="22"/>
          <w:lang w:val="en-GB"/>
        </w:rPr>
        <w:t xml:space="preserve">The </w:t>
      </w:r>
      <w:r w:rsidRPr="1BD89DF3" w:rsidR="6CF07758">
        <w:rPr>
          <w:rFonts w:ascii="Calibri" w:hAnsi="Calibri" w:eastAsia="Calibri" w:cs="Calibri"/>
          <w:b w:val="0"/>
          <w:bCs w:val="0"/>
          <w:i w:val="0"/>
          <w:iCs w:val="0"/>
          <w:caps w:val="0"/>
          <w:smallCaps w:val="0"/>
          <w:noProof w:val="0"/>
          <w:color w:val="auto"/>
          <w:sz w:val="22"/>
          <w:szCs w:val="22"/>
          <w:lang w:val="en-GB"/>
        </w:rPr>
        <w:t xml:space="preserve">Archwillio Historic Environment Record </w:t>
      </w:r>
      <w:r w:rsidRPr="1BD89DF3" w:rsidR="3C9B0F1E">
        <w:rPr>
          <w:rFonts w:ascii="Calibri" w:hAnsi="Calibri" w:eastAsia="Calibri" w:cs="Calibri"/>
          <w:b w:val="0"/>
          <w:bCs w:val="0"/>
          <w:i w:val="0"/>
          <w:iCs w:val="0"/>
          <w:caps w:val="0"/>
          <w:smallCaps w:val="0"/>
          <w:noProof w:val="0"/>
          <w:color w:val="auto"/>
          <w:sz w:val="22"/>
          <w:szCs w:val="22"/>
          <w:lang w:val="en-GB"/>
        </w:rPr>
        <w:t xml:space="preserve">records </w:t>
      </w:r>
      <w:r w:rsidRPr="1BD89DF3" w:rsidR="6CF07758">
        <w:rPr>
          <w:rFonts w:ascii="Calibri" w:hAnsi="Calibri" w:eastAsia="Calibri" w:cs="Calibri"/>
          <w:b w:val="0"/>
          <w:bCs w:val="0"/>
          <w:i w:val="0"/>
          <w:iCs w:val="0"/>
          <w:caps w:val="0"/>
          <w:smallCaps w:val="0"/>
          <w:noProof w:val="0"/>
          <w:color w:val="auto"/>
          <w:sz w:val="22"/>
          <w:szCs w:val="22"/>
          <w:lang w:val="en-GB"/>
        </w:rPr>
        <w:t xml:space="preserve">the original </w:t>
      </w:r>
      <w:r w:rsidRPr="1BD89DF3" w:rsidR="4DB0B117">
        <w:rPr>
          <w:rFonts w:ascii="Calibri" w:hAnsi="Calibri" w:eastAsia="Calibri" w:cs="Calibri"/>
          <w:b w:val="0"/>
          <w:bCs w:val="0"/>
          <w:i w:val="0"/>
          <w:iCs w:val="0"/>
          <w:caps w:val="0"/>
          <w:smallCaps w:val="0"/>
          <w:noProof w:val="0"/>
          <w:color w:val="auto"/>
          <w:sz w:val="22"/>
          <w:szCs w:val="22"/>
          <w:lang w:val="en-GB"/>
        </w:rPr>
        <w:t xml:space="preserve">nunnery </w:t>
      </w:r>
      <w:r w:rsidRPr="1BD89DF3" w:rsidR="6CF07758">
        <w:rPr>
          <w:rFonts w:ascii="Calibri" w:hAnsi="Calibri" w:eastAsia="Calibri" w:cs="Calibri"/>
          <w:b w:val="0"/>
          <w:bCs w:val="0"/>
          <w:i w:val="0"/>
          <w:iCs w:val="0"/>
          <w:caps w:val="0"/>
          <w:smallCaps w:val="0"/>
          <w:noProof w:val="0"/>
          <w:color w:val="auto"/>
          <w:sz w:val="22"/>
          <w:szCs w:val="22"/>
          <w:lang w:val="en-GB"/>
        </w:rPr>
        <w:t xml:space="preserve">access </w:t>
      </w:r>
      <w:r w:rsidRPr="1BD89DF3" w:rsidR="4439CC20">
        <w:rPr>
          <w:rFonts w:ascii="Calibri" w:hAnsi="Calibri" w:eastAsia="Calibri" w:cs="Calibri"/>
          <w:b w:val="0"/>
          <w:bCs w:val="0"/>
          <w:i w:val="0"/>
          <w:iCs w:val="0"/>
          <w:caps w:val="0"/>
          <w:smallCaps w:val="0"/>
          <w:noProof w:val="0"/>
          <w:color w:val="auto"/>
          <w:sz w:val="22"/>
          <w:szCs w:val="22"/>
          <w:lang w:val="en-GB"/>
        </w:rPr>
        <w:t>is a lane  to the north</w:t>
      </w:r>
      <w:r w:rsidRPr="1BD89DF3" w:rsidR="4DFB6027">
        <w:rPr>
          <w:rFonts w:ascii="Calibri" w:hAnsi="Calibri" w:eastAsia="Calibri" w:cs="Calibri"/>
          <w:b w:val="0"/>
          <w:bCs w:val="0"/>
          <w:i w:val="0"/>
          <w:iCs w:val="0"/>
          <w:caps w:val="0"/>
          <w:smallCaps w:val="0"/>
          <w:noProof w:val="0"/>
          <w:color w:val="auto"/>
          <w:sz w:val="22"/>
          <w:szCs w:val="22"/>
          <w:lang w:val="en-GB"/>
        </w:rPr>
        <w:t>, m</w:t>
      </w:r>
      <w:r w:rsidRPr="1BD89DF3" w:rsidR="7E415381">
        <w:rPr>
          <w:rFonts w:ascii="Calibri" w:hAnsi="Calibri" w:eastAsia="Calibri" w:cs="Calibri"/>
          <w:b w:val="0"/>
          <w:bCs w:val="0"/>
          <w:i w:val="0"/>
          <w:iCs w:val="0"/>
          <w:caps w:val="0"/>
          <w:smallCaps w:val="0"/>
          <w:noProof w:val="0"/>
          <w:color w:val="auto"/>
          <w:sz w:val="22"/>
          <w:szCs w:val="22"/>
          <w:lang w:val="en-GB"/>
        </w:rPr>
        <w:t>arked in green above.</w:t>
      </w:r>
    </w:p>
    <w:p w:rsidR="3E2CC97A" w:rsidP="1BD89DF3" w:rsidRDefault="3E2CC97A" w14:paraId="1FC4D631" w14:textId="1AAF5FB4">
      <w:pPr>
        <w:pStyle w:val="Normal"/>
        <w:suppressLineNumbers w:val="0"/>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3FBFEB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Murphy and Wilson, DAT (2015 and 2016), Murphy (2017a and 2017b) describe how </w:t>
      </w:r>
      <w:r w:rsidRPr="1BD89DF3" w:rsidR="0304D661">
        <w:rPr>
          <w:rFonts w:ascii="Calibri" w:hAnsi="Calibri" w:eastAsia="Calibri" w:cs="Calibri"/>
          <w:b w:val="0"/>
          <w:bCs w:val="0"/>
          <w:i w:val="0"/>
          <w:iCs w:val="0"/>
          <w:caps w:val="0"/>
          <w:smallCaps w:val="0"/>
          <w:noProof w:val="0"/>
          <w:color w:val="000000" w:themeColor="text1" w:themeTint="FF" w:themeShade="FF"/>
          <w:sz w:val="22"/>
          <w:szCs w:val="22"/>
          <w:lang w:val="en-GB"/>
        </w:rPr>
        <w:t>archaeological excavations in 2014 and 2015</w:t>
      </w:r>
      <w:r w:rsidRPr="1BD89DF3" w:rsidR="2EF075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BD89DF3" w:rsidR="58D8A99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failed to</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reveal conclusive evidence for the presence of the medieval </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nunnery</w:t>
      </w:r>
      <w:r w:rsidRPr="1BD89DF3" w:rsidR="68ABE63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one would have expected to have discovered </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large amounts</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medieval </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pottery, building materials and other medieval artefacts</w:t>
      </w:r>
      <w:r w:rsidRPr="1BD89DF3" w:rsidR="1EB3EEB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72CCB9AD">
        <w:rPr>
          <w:rFonts w:ascii="Calibri" w:hAnsi="Calibri" w:eastAsia="Calibri" w:cs="Calibri"/>
          <w:b w:val="0"/>
          <w:bCs w:val="0"/>
          <w:i w:val="0"/>
          <w:iCs w:val="0"/>
          <w:caps w:val="0"/>
          <w:smallCaps w:val="0"/>
          <w:noProof w:val="0"/>
          <w:color w:val="000000" w:themeColor="text1" w:themeTint="FF" w:themeShade="FF"/>
          <w:sz w:val="22"/>
          <w:szCs w:val="22"/>
          <w:lang w:val="en-GB"/>
        </w:rPr>
        <w:t>only</w:t>
      </w:r>
      <w:r w:rsidRPr="1BD89DF3" w:rsidR="72CCB9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clear archaeological evidences </w:t>
      </w:r>
      <w:r w:rsidRPr="1BD89DF3" w:rsidR="72CCB9AD">
        <w:rPr>
          <w:rFonts w:ascii="Calibri" w:hAnsi="Calibri" w:eastAsia="Calibri" w:cs="Calibri"/>
          <w:b w:val="0"/>
          <w:bCs w:val="0"/>
          <w:i w:val="0"/>
          <w:iCs w:val="0"/>
          <w:caps w:val="0"/>
          <w:smallCaps w:val="0"/>
          <w:noProof w:val="0"/>
          <w:color w:val="000000" w:themeColor="text1" w:themeTint="FF" w:themeShade="FF"/>
          <w:sz w:val="22"/>
          <w:szCs w:val="22"/>
          <w:lang w:val="en-GB"/>
        </w:rPr>
        <w:t>for the use of the site in the medieval period</w:t>
      </w:r>
      <w:r w:rsidRPr="1BD89DF3" w:rsidR="0D3C16C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72CCB9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was the timber structure associated with water management features in the woodland </w:t>
      </w:r>
      <w:r w:rsidRPr="1BD89DF3" w:rsidR="72CCB9AD">
        <w:rPr>
          <w:rFonts w:ascii="Calibri" w:hAnsi="Calibri" w:eastAsia="Calibri" w:cs="Calibri"/>
          <w:b w:val="0"/>
          <w:bCs w:val="0"/>
          <w:i w:val="0"/>
          <w:iCs w:val="0"/>
          <w:caps w:val="0"/>
          <w:smallCaps w:val="0"/>
          <w:noProof w:val="0"/>
          <w:color w:val="000000" w:themeColor="text1" w:themeTint="FF" w:themeShade="FF"/>
          <w:sz w:val="22"/>
          <w:szCs w:val="22"/>
          <w:lang w:val="en-GB"/>
        </w:rPr>
        <w:t>and</w:t>
      </w:r>
      <w:r w:rsidRPr="1BD89DF3" w:rsidR="7A987B9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72CCB9AD">
        <w:rPr>
          <w:rFonts w:ascii="Calibri" w:hAnsi="Calibri" w:eastAsia="Calibri" w:cs="Calibri"/>
          <w:b w:val="0"/>
          <w:bCs w:val="0"/>
          <w:i w:val="0"/>
          <w:iCs w:val="0"/>
          <w:caps w:val="0"/>
          <w:smallCaps w:val="0"/>
          <w:noProof w:val="0"/>
          <w:color w:val="000000" w:themeColor="text1" w:themeTint="FF" w:themeShade="FF"/>
          <w:sz w:val="22"/>
          <w:szCs w:val="22"/>
          <w:lang w:val="en-GB"/>
        </w:rPr>
        <w:t>sherds of medieval pottery</w:t>
      </w:r>
      <w:r w:rsidRPr="1BD89DF3" w:rsidR="57EF22A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(Murphy, DAT, 2017a, p.</w:t>
      </w:r>
      <w:r w:rsidRPr="1BD89DF3" w:rsidR="73C96391">
        <w:rPr>
          <w:rFonts w:ascii="Calibri" w:hAnsi="Calibri" w:eastAsia="Calibri" w:cs="Calibri"/>
          <w:b w:val="0"/>
          <w:bCs w:val="0"/>
          <w:i w:val="0"/>
          <w:iCs w:val="0"/>
          <w:caps w:val="0"/>
          <w:smallCaps w:val="0"/>
          <w:noProof w:val="0"/>
          <w:color w:val="000000" w:themeColor="text1" w:themeTint="FF" w:themeShade="FF"/>
          <w:sz w:val="22"/>
          <w:szCs w:val="22"/>
          <w:lang w:val="en-GB"/>
        </w:rPr>
        <w:t>8</w:t>
      </w:r>
      <w:r w:rsidRPr="1BD89DF3" w:rsidR="40B1D41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5D261B1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1BD89DF3" w:rsidRDefault="3E2CC97A" w14:paraId="3DAA51E0" w14:textId="66E8C0F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725591D2">
        <w:drawing>
          <wp:inline wp14:editId="4FCC66F4" wp14:anchorId="387051CE">
            <wp:extent cx="5715000" cy="4143375"/>
            <wp:effectExtent l="0" t="0" r="0" b="0"/>
            <wp:docPr id="693737327" name="" title=""/>
            <wp:cNvGraphicFramePr>
              <a:graphicFrameLocks noChangeAspect="1"/>
            </wp:cNvGraphicFramePr>
            <a:graphic>
              <a:graphicData uri="http://schemas.openxmlformats.org/drawingml/2006/picture">
                <pic:pic>
                  <pic:nvPicPr>
                    <pic:cNvPr id="0" name=""/>
                    <pic:cNvPicPr/>
                  </pic:nvPicPr>
                  <pic:blipFill>
                    <a:blip r:embed="R4c44286119454cc8">
                      <a:extLst>
                        <a:ext xmlns:a="http://schemas.openxmlformats.org/drawingml/2006/main" uri="{28A0092B-C50C-407E-A947-70E740481C1C}">
                          <a14:useLocalDpi val="0"/>
                        </a:ext>
                      </a:extLst>
                    </a:blip>
                    <a:stretch>
                      <a:fillRect/>
                    </a:stretch>
                  </pic:blipFill>
                  <pic:spPr>
                    <a:xfrm>
                      <a:off x="0" y="0"/>
                      <a:ext cx="5715000" cy="4143375"/>
                    </a:xfrm>
                    <a:prstGeom prst="rect">
                      <a:avLst/>
                    </a:prstGeom>
                  </pic:spPr>
                </pic:pic>
              </a:graphicData>
            </a:graphic>
          </wp:inline>
        </w:drawing>
      </w:r>
      <w:r w:rsidRPr="1BD89DF3" w:rsidR="725591D2">
        <w:rPr>
          <w:rFonts w:ascii="Calibri" w:hAnsi="Calibri" w:eastAsia="Calibri" w:cs="Calibri"/>
          <w:b w:val="0"/>
          <w:bCs w:val="0"/>
          <w:i w:val="0"/>
          <w:iCs w:val="0"/>
          <w:caps w:val="0"/>
          <w:smallCaps w:val="0"/>
          <w:noProof w:val="0"/>
          <w:color w:val="000000" w:themeColor="text1" w:themeTint="FF" w:themeShade="FF"/>
          <w:sz w:val="18"/>
          <w:szCs w:val="18"/>
          <w:lang w:val="en-GB"/>
        </w:rPr>
        <w:t>(Murphy, DAT, 2017b, p.28)</w:t>
      </w:r>
    </w:p>
    <w:p w:rsidR="3E2CC97A" w:rsidP="1BD89DF3" w:rsidRDefault="3E2CC97A" w14:paraId="143F7E57" w14:textId="3A979B3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1BD89DF3" w:rsidRDefault="3E2CC97A" w14:paraId="6FA7359A" w14:textId="2AEE45A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1BD89DF3" w:rsidRDefault="3E2CC97A" w14:paraId="07B02C59" w14:textId="146198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2AA14D87">
        <w:drawing>
          <wp:inline wp14:editId="515F237B" wp14:anchorId="6D62EF1C">
            <wp:extent cx="4029075" cy="4219575"/>
            <wp:effectExtent l="28575" t="28575" r="28575" b="28575"/>
            <wp:docPr id="2092128116" name="" title=""/>
            <wp:cNvGraphicFramePr>
              <a:graphicFrameLocks noChangeAspect="1"/>
            </wp:cNvGraphicFramePr>
            <a:graphic>
              <a:graphicData uri="http://schemas.openxmlformats.org/drawingml/2006/picture">
                <pic:pic>
                  <pic:nvPicPr>
                    <pic:cNvPr id="0" name=""/>
                    <pic:cNvPicPr/>
                  </pic:nvPicPr>
                  <pic:blipFill>
                    <a:blip r:embed="R7602729384184532">
                      <a:extLst>
                        <a:ext xmlns:a="http://schemas.openxmlformats.org/drawingml/2006/main" uri="{28A0092B-C50C-407E-A947-70E740481C1C}">
                          <a14:useLocalDpi val="0"/>
                        </a:ext>
                      </a:extLst>
                    </a:blip>
                    <a:stretch>
                      <a:fillRect/>
                    </a:stretch>
                  </pic:blipFill>
                  <pic:spPr>
                    <a:xfrm>
                      <a:off x="0" y="0"/>
                      <a:ext cx="4029075" cy="4219575"/>
                    </a:xfrm>
                    <a:prstGeom prst="rect">
                      <a:avLst/>
                    </a:prstGeom>
                    <a:ln w="28575">
                      <a:solidFill>
                        <a:schemeClr val="tx1"/>
                      </a:solidFill>
                      <a:prstDash val="solid"/>
                    </a:ln>
                  </pic:spPr>
                </pic:pic>
              </a:graphicData>
            </a:graphic>
          </wp:inline>
        </w:drawing>
      </w:r>
    </w:p>
    <w:p w:rsidR="3E2CC97A" w:rsidP="1BD89DF3" w:rsidRDefault="3E2CC97A" w14:paraId="2283E404" w14:textId="0D6BE2DD">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1BD89DF3" w:rsidR="2AA14D87">
        <w:rPr>
          <w:rFonts w:ascii="Calibri" w:hAnsi="Calibri" w:eastAsia="Calibri" w:cs="Calibri"/>
          <w:b w:val="0"/>
          <w:bCs w:val="0"/>
          <w:i w:val="0"/>
          <w:iCs w:val="0"/>
          <w:caps w:val="0"/>
          <w:smallCaps w:val="0"/>
          <w:noProof w:val="0"/>
          <w:color w:val="000000" w:themeColor="text1" w:themeTint="FF" w:themeShade="FF"/>
          <w:sz w:val="18"/>
          <w:szCs w:val="18"/>
          <w:lang w:val="en-GB"/>
        </w:rPr>
        <w:t>(Murphy, DAT, 2017b, p.33)</w:t>
      </w:r>
    </w:p>
    <w:p w:rsidR="3E2CC97A" w:rsidP="1BD89DF3" w:rsidRDefault="3E2CC97A" w14:paraId="4A3C52D3" w14:textId="388B045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30F7FE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Lidar images for </w:t>
      </w:r>
      <w:r w:rsidRPr="1BD89DF3" w:rsidR="30F7FEEE">
        <w:rPr>
          <w:rFonts w:ascii="Calibri" w:hAnsi="Calibri" w:eastAsia="Calibri" w:cs="Calibri"/>
          <w:b w:val="0"/>
          <w:bCs w:val="0"/>
          <w:i w:val="0"/>
          <w:iCs w:val="0"/>
          <w:caps w:val="0"/>
          <w:smallCaps w:val="0"/>
          <w:noProof w:val="0"/>
          <w:color w:val="000000" w:themeColor="text1" w:themeTint="FF" w:themeShade="FF"/>
          <w:sz w:val="22"/>
          <w:szCs w:val="22"/>
          <w:lang w:val="en-GB"/>
        </w:rPr>
        <w:t>Llanllyr</w:t>
      </w:r>
      <w:r w:rsidRPr="1BD89DF3" w:rsidR="30F7FE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indicate many features </w:t>
      </w:r>
      <w:r w:rsidRPr="1BD89DF3" w:rsidR="13219317">
        <w:rPr>
          <w:rFonts w:ascii="Calibri" w:hAnsi="Calibri" w:eastAsia="Calibri" w:cs="Calibri"/>
          <w:b w:val="0"/>
          <w:bCs w:val="0"/>
          <w:i w:val="0"/>
          <w:iCs w:val="0"/>
          <w:caps w:val="0"/>
          <w:smallCaps w:val="0"/>
          <w:noProof w:val="0"/>
          <w:color w:val="000000" w:themeColor="text1" w:themeTint="FF" w:themeShade="FF"/>
          <w:sz w:val="22"/>
          <w:szCs w:val="22"/>
          <w:lang w:val="en-GB"/>
        </w:rPr>
        <w:t>remain</w:t>
      </w:r>
      <w:r w:rsidRPr="1BD89DF3" w:rsidR="30F7FE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investigate.</w:t>
      </w:r>
    </w:p>
    <w:p w:rsidR="3E2CC97A" w:rsidP="1BD89DF3" w:rsidRDefault="3E2CC97A" w14:paraId="6532D46D" w14:textId="7E3555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30F7FEEE">
        <w:drawing>
          <wp:inline wp14:editId="203969CA" wp14:anchorId="1B7C1737">
            <wp:extent cx="5715000" cy="2657475"/>
            <wp:effectExtent l="28575" t="28575" r="28575" b="28575"/>
            <wp:docPr id="638689009" name="" title=""/>
            <wp:cNvGraphicFramePr>
              <a:graphicFrameLocks noChangeAspect="1"/>
            </wp:cNvGraphicFramePr>
            <a:graphic>
              <a:graphicData uri="http://schemas.openxmlformats.org/drawingml/2006/picture">
                <pic:pic>
                  <pic:nvPicPr>
                    <pic:cNvPr id="0" name=""/>
                    <pic:cNvPicPr/>
                  </pic:nvPicPr>
                  <pic:blipFill>
                    <a:blip r:embed="R791c49577b2748ee">
                      <a:extLst>
                        <a:ext xmlns:a="http://schemas.openxmlformats.org/drawingml/2006/main" uri="{28A0092B-C50C-407E-A947-70E740481C1C}">
                          <a14:useLocalDpi val="0"/>
                        </a:ext>
                      </a:extLst>
                    </a:blip>
                    <a:stretch>
                      <a:fillRect/>
                    </a:stretch>
                  </pic:blipFill>
                  <pic:spPr>
                    <a:xfrm>
                      <a:off x="0" y="0"/>
                      <a:ext cx="5715000" cy="2657475"/>
                    </a:xfrm>
                    <a:prstGeom prst="rect">
                      <a:avLst/>
                    </a:prstGeom>
                    <a:ln w="28575">
                      <a:solidFill>
                        <a:schemeClr val="tx1"/>
                      </a:solidFill>
                      <a:prstDash val="solid"/>
                    </a:ln>
                  </pic:spPr>
                </pic:pic>
              </a:graphicData>
            </a:graphic>
          </wp:inline>
        </w:drawing>
      </w:r>
    </w:p>
    <w:p w:rsidR="3E2CC97A" w:rsidP="1BD89DF3" w:rsidRDefault="3E2CC97A" w14:paraId="033E7B4D" w14:textId="1269FC0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1BD89DF3" w:rsidR="30F7FEEE">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Potential Mill site </w:t>
      </w:r>
      <w:r w:rsidRPr="1BD89DF3" w:rsidR="30F7FEEE">
        <w:rPr>
          <w:rFonts w:ascii="Calibri" w:hAnsi="Calibri" w:eastAsia="Calibri" w:cs="Calibri"/>
          <w:b w:val="0"/>
          <w:bCs w:val="0"/>
          <w:i w:val="0"/>
          <w:iCs w:val="0"/>
          <w:caps w:val="0"/>
          <w:smallCaps w:val="0"/>
          <w:noProof w:val="0"/>
          <w:color w:val="000000" w:themeColor="text1" w:themeTint="FF" w:themeShade="FF"/>
          <w:sz w:val="18"/>
          <w:szCs w:val="18"/>
          <w:lang w:val="en-GB"/>
        </w:rPr>
        <w:t>indicated</w:t>
      </w:r>
      <w:r w:rsidRPr="1BD89DF3" w:rsidR="30F7FEEE">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in black </w:t>
      </w:r>
      <w:r w:rsidRPr="1BD89DF3" w:rsidR="30F7FEEE">
        <w:rPr>
          <w:rFonts w:ascii="Calibri" w:hAnsi="Calibri" w:eastAsia="Calibri" w:cs="Calibri"/>
          <w:b w:val="0"/>
          <w:bCs w:val="0"/>
          <w:i w:val="0"/>
          <w:iCs w:val="0"/>
          <w:caps w:val="0"/>
          <w:smallCaps w:val="0"/>
          <w:noProof w:val="0"/>
          <w:color w:val="000000" w:themeColor="text1" w:themeTint="FF" w:themeShade="FF"/>
          <w:sz w:val="18"/>
          <w:szCs w:val="18"/>
          <w:lang w:val="en-GB"/>
        </w:rPr>
        <w:t>(NLS</w:t>
      </w:r>
      <w:r w:rsidRPr="1BD89DF3" w:rsidR="30F7FEEE">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3E2CC97A" w:rsidP="1BD89DF3" w:rsidRDefault="3E2CC97A" w14:paraId="1A4B4FDC" w14:textId="0A6BEC97">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30F7FEEE">
        <w:drawing>
          <wp:inline wp14:editId="2075FE21" wp14:anchorId="2112E641">
            <wp:extent cx="5715000" cy="2657475"/>
            <wp:effectExtent l="28575" t="28575" r="28575" b="28575"/>
            <wp:docPr id="1041359946" name="" title=""/>
            <wp:cNvGraphicFramePr>
              <a:graphicFrameLocks noChangeAspect="1"/>
            </wp:cNvGraphicFramePr>
            <a:graphic>
              <a:graphicData uri="http://schemas.openxmlformats.org/drawingml/2006/picture">
                <pic:pic>
                  <pic:nvPicPr>
                    <pic:cNvPr id="0" name=""/>
                    <pic:cNvPicPr/>
                  </pic:nvPicPr>
                  <pic:blipFill>
                    <a:blip r:embed="Rece4929063af44c6">
                      <a:extLst>
                        <a:ext xmlns:a="http://schemas.openxmlformats.org/drawingml/2006/main" uri="{28A0092B-C50C-407E-A947-70E740481C1C}">
                          <a14:useLocalDpi val="0"/>
                        </a:ext>
                      </a:extLst>
                    </a:blip>
                    <a:stretch>
                      <a:fillRect/>
                    </a:stretch>
                  </pic:blipFill>
                  <pic:spPr>
                    <a:xfrm>
                      <a:off x="0" y="0"/>
                      <a:ext cx="5715000" cy="2657475"/>
                    </a:xfrm>
                    <a:prstGeom prst="rect">
                      <a:avLst/>
                    </a:prstGeom>
                    <a:ln w="28575">
                      <a:solidFill>
                        <a:schemeClr val="tx1"/>
                      </a:solidFill>
                      <a:prstDash val="solid"/>
                    </a:ln>
                  </pic:spPr>
                </pic:pic>
              </a:graphicData>
            </a:graphic>
          </wp:inline>
        </w:drawing>
      </w:r>
    </w:p>
    <w:p w:rsidR="3E2CC97A" w:rsidP="1BD89DF3" w:rsidRDefault="3E2CC97A" w14:paraId="0EFFC452" w14:textId="4F741CFE">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1BD89DF3" w:rsidR="7C9462A7">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Potential boundary and watercourse changes (NLS) </w:t>
      </w:r>
    </w:p>
    <w:p w:rsidR="3E2CC97A" w:rsidP="1BD89DF3" w:rsidRDefault="3E2CC97A" w14:paraId="626B2469" w14:textId="71FB678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7BD6714C">
        <w:rPr>
          <w:rFonts w:ascii="Calibri" w:hAnsi="Calibri" w:eastAsia="Calibri" w:cs="Calibri"/>
          <w:b w:val="0"/>
          <w:bCs w:val="0"/>
          <w:i w:val="0"/>
          <w:iCs w:val="0"/>
          <w:caps w:val="0"/>
          <w:smallCaps w:val="0"/>
          <w:noProof w:val="0"/>
          <w:color w:val="000000" w:themeColor="text1" w:themeTint="FF" w:themeShade="FF"/>
          <w:sz w:val="22"/>
          <w:szCs w:val="22"/>
          <w:lang w:val="en-GB"/>
        </w:rPr>
        <w:t>HLC</w:t>
      </w:r>
    </w:p>
    <w:p w:rsidR="3E2CC97A" w:rsidP="1BD89DF3" w:rsidRDefault="3E2CC97A" w14:paraId="3F533934" w14:textId="36C363DF">
      <w:pPr>
        <w:spacing w:after="160" w:line="259" w:lineRule="auto"/>
        <w:rPr>
          <w:rFonts w:ascii="Calibri" w:hAnsi="Calibri" w:eastAsia="Calibri" w:cs="Calibri"/>
          <w:b w:val="0"/>
          <w:bCs w:val="0"/>
          <w:i w:val="0"/>
          <w:iCs w:val="0"/>
          <w:caps w:val="0"/>
          <w:smallCaps w:val="0"/>
          <w:noProof w:val="0"/>
          <w:color w:val="auto"/>
          <w:sz w:val="22"/>
          <w:szCs w:val="22"/>
          <w:lang w:val="en-GB"/>
        </w:rPr>
      </w:pPr>
      <w:r w:rsidRPr="1BD89DF3" w:rsidR="5C43C2F0">
        <w:rPr>
          <w:rFonts w:ascii="Calibri" w:hAnsi="Calibri" w:eastAsia="Calibri" w:cs="Calibri"/>
          <w:b w:val="0"/>
          <w:bCs w:val="0"/>
          <w:i w:val="0"/>
          <w:iCs w:val="0"/>
          <w:caps w:val="0"/>
          <w:smallCaps w:val="0"/>
          <w:noProof w:val="0"/>
          <w:color w:val="auto"/>
          <w:sz w:val="22"/>
          <w:szCs w:val="22"/>
          <w:lang w:val="en-GB"/>
        </w:rPr>
        <w:t xml:space="preserve">Gilchrist (1994) describes </w:t>
      </w:r>
      <w:r w:rsidRPr="1BD89DF3" w:rsidR="0B59F67C">
        <w:rPr>
          <w:rFonts w:ascii="Calibri" w:hAnsi="Calibri" w:eastAsia="Calibri" w:cs="Calibri"/>
          <w:b w:val="0"/>
          <w:bCs w:val="0"/>
          <w:i w:val="0"/>
          <w:iCs w:val="0"/>
          <w:caps w:val="0"/>
          <w:smallCaps w:val="0"/>
          <w:noProof w:val="0"/>
          <w:color w:val="auto"/>
          <w:sz w:val="22"/>
          <w:szCs w:val="22"/>
          <w:lang w:val="en-GB"/>
        </w:rPr>
        <w:t>nunnery location features</w:t>
      </w:r>
      <w:r w:rsidRPr="1BD89DF3" w:rsidR="5C43C2F0">
        <w:rPr>
          <w:rFonts w:ascii="Calibri" w:hAnsi="Calibri" w:eastAsia="Calibri" w:cs="Calibri"/>
          <w:b w:val="0"/>
          <w:bCs w:val="0"/>
          <w:i w:val="0"/>
          <w:iCs w:val="0"/>
          <w:caps w:val="0"/>
          <w:smallCaps w:val="0"/>
          <w:noProof w:val="0"/>
          <w:color w:val="auto"/>
          <w:sz w:val="22"/>
          <w:szCs w:val="22"/>
          <w:lang w:val="en-GB"/>
        </w:rPr>
        <w:t xml:space="preserve"> </w:t>
      </w:r>
      <w:r w:rsidRPr="1BD89DF3" w:rsidR="5C43C2F0">
        <w:rPr>
          <w:rFonts w:ascii="Calibri" w:hAnsi="Calibri" w:eastAsia="Calibri" w:cs="Calibri"/>
          <w:b w:val="0"/>
          <w:bCs w:val="0"/>
          <w:i w:val="0"/>
          <w:iCs w:val="0"/>
          <w:caps w:val="0"/>
          <w:smallCaps w:val="0"/>
          <w:noProof w:val="0"/>
          <w:color w:val="auto"/>
          <w:sz w:val="22"/>
          <w:szCs w:val="22"/>
          <w:lang w:val="en-GB"/>
        </w:rPr>
        <w:t>evident</w:t>
      </w:r>
      <w:r w:rsidRPr="1BD89DF3" w:rsidR="5C43C2F0">
        <w:rPr>
          <w:rFonts w:ascii="Calibri" w:hAnsi="Calibri" w:eastAsia="Calibri" w:cs="Calibri"/>
          <w:b w:val="0"/>
          <w:bCs w:val="0"/>
          <w:i w:val="0"/>
          <w:iCs w:val="0"/>
          <w:caps w:val="0"/>
          <w:smallCaps w:val="0"/>
          <w:noProof w:val="0"/>
          <w:color w:val="auto"/>
          <w:sz w:val="22"/>
          <w:szCs w:val="22"/>
          <w:lang w:val="en-GB"/>
        </w:rPr>
        <w:t xml:space="preserve"> in the siting of </w:t>
      </w:r>
      <w:r w:rsidRPr="1BD89DF3" w:rsidR="5C43C2F0">
        <w:rPr>
          <w:rFonts w:ascii="Calibri" w:hAnsi="Calibri" w:eastAsia="Calibri" w:cs="Calibri"/>
          <w:b w:val="0"/>
          <w:bCs w:val="0"/>
          <w:i w:val="0"/>
          <w:iCs w:val="0"/>
          <w:caps w:val="0"/>
          <w:smallCaps w:val="0"/>
          <w:noProof w:val="0"/>
          <w:color w:val="auto"/>
          <w:sz w:val="22"/>
          <w:szCs w:val="22"/>
          <w:lang w:val="en-GB"/>
        </w:rPr>
        <w:t>Llanllyr</w:t>
      </w:r>
      <w:r w:rsidRPr="1BD89DF3" w:rsidR="5C43C2F0">
        <w:rPr>
          <w:rFonts w:ascii="Calibri" w:hAnsi="Calibri" w:eastAsia="Calibri" w:cs="Calibri"/>
          <w:b w:val="0"/>
          <w:bCs w:val="0"/>
          <w:i w:val="0"/>
          <w:iCs w:val="0"/>
          <w:caps w:val="0"/>
          <w:smallCaps w:val="0"/>
          <w:noProof w:val="0"/>
          <w:color w:val="auto"/>
          <w:sz w:val="22"/>
          <w:szCs w:val="22"/>
          <w:lang w:val="en-GB"/>
        </w:rPr>
        <w:t xml:space="preserve"> – places providing physical and psychological sense of separation </w:t>
      </w:r>
      <w:r w:rsidRPr="1BD89DF3" w:rsidR="20AF4917">
        <w:rPr>
          <w:rFonts w:ascii="Calibri" w:hAnsi="Calibri" w:eastAsia="Calibri" w:cs="Calibri"/>
          <w:b w:val="0"/>
          <w:bCs w:val="0"/>
          <w:i w:val="0"/>
          <w:iCs w:val="0"/>
          <w:caps w:val="0"/>
          <w:smallCaps w:val="0"/>
          <w:noProof w:val="0"/>
          <w:color w:val="auto"/>
          <w:sz w:val="22"/>
          <w:szCs w:val="22"/>
          <w:lang w:val="en-GB"/>
        </w:rPr>
        <w:t>yet</w:t>
      </w:r>
      <w:r w:rsidRPr="1BD89DF3" w:rsidR="5C43C2F0">
        <w:rPr>
          <w:rFonts w:ascii="Calibri" w:hAnsi="Calibri" w:eastAsia="Calibri" w:cs="Calibri"/>
          <w:b w:val="0"/>
          <w:bCs w:val="0"/>
          <w:i w:val="0"/>
          <w:iCs w:val="0"/>
          <w:caps w:val="0"/>
          <w:smallCaps w:val="0"/>
          <w:noProof w:val="0"/>
          <w:color w:val="auto"/>
          <w:sz w:val="22"/>
          <w:szCs w:val="22"/>
          <w:lang w:val="en-GB"/>
        </w:rPr>
        <w:t xml:space="preserve"> topographically and socially linked to a village </w:t>
      </w:r>
      <w:r w:rsidRPr="1BD89DF3" w:rsidR="06F52B75">
        <w:rPr>
          <w:rFonts w:ascii="Calibri" w:hAnsi="Calibri" w:eastAsia="Calibri" w:cs="Calibri"/>
          <w:b w:val="0"/>
          <w:bCs w:val="0"/>
          <w:i w:val="0"/>
          <w:iCs w:val="0"/>
          <w:caps w:val="0"/>
          <w:smallCaps w:val="0"/>
          <w:noProof w:val="0"/>
          <w:color w:val="auto"/>
          <w:sz w:val="22"/>
          <w:szCs w:val="22"/>
          <w:lang w:val="en-GB"/>
        </w:rPr>
        <w:t>and</w:t>
      </w:r>
      <w:r w:rsidRPr="1BD89DF3" w:rsidR="08E0E46F">
        <w:rPr>
          <w:rFonts w:ascii="Calibri" w:hAnsi="Calibri" w:eastAsia="Calibri" w:cs="Calibri"/>
          <w:b w:val="0"/>
          <w:bCs w:val="0"/>
          <w:i w:val="0"/>
          <w:iCs w:val="0"/>
          <w:caps w:val="0"/>
          <w:smallCaps w:val="0"/>
          <w:noProof w:val="0"/>
          <w:color w:val="auto"/>
          <w:sz w:val="22"/>
          <w:szCs w:val="22"/>
          <w:lang w:val="en-GB"/>
        </w:rPr>
        <w:t xml:space="preserve"> a road network</w:t>
      </w:r>
      <w:r w:rsidRPr="1BD89DF3" w:rsidR="5C43C2F0">
        <w:rPr>
          <w:rFonts w:ascii="Calibri" w:hAnsi="Calibri" w:eastAsia="Calibri" w:cs="Calibri"/>
          <w:b w:val="0"/>
          <w:bCs w:val="0"/>
          <w:i w:val="0"/>
          <w:iCs w:val="0"/>
          <w:caps w:val="0"/>
          <w:smallCaps w:val="0"/>
          <w:noProof w:val="0"/>
          <w:color w:val="auto"/>
          <w:sz w:val="22"/>
          <w:szCs w:val="22"/>
          <w:lang w:val="en-GB"/>
        </w:rPr>
        <w:t xml:space="preserve">. </w:t>
      </w:r>
      <w:r w:rsidRPr="1BD89DF3" w:rsidR="41BBB949">
        <w:rPr>
          <w:rFonts w:ascii="Calibri" w:hAnsi="Calibri" w:eastAsia="Calibri" w:cs="Calibri"/>
          <w:b w:val="0"/>
          <w:bCs w:val="0"/>
          <w:i w:val="0"/>
          <w:iCs w:val="0"/>
          <w:caps w:val="0"/>
          <w:smallCaps w:val="0"/>
          <w:noProof w:val="0"/>
          <w:color w:val="auto"/>
          <w:sz w:val="22"/>
          <w:szCs w:val="22"/>
          <w:lang w:val="en-GB"/>
        </w:rPr>
        <w:t>Simultaneously</w:t>
      </w:r>
      <w:r w:rsidRPr="1BD89DF3" w:rsidR="5C43C2F0">
        <w:rPr>
          <w:rFonts w:ascii="Calibri" w:hAnsi="Calibri" w:eastAsia="Calibri" w:cs="Calibri"/>
          <w:b w:val="0"/>
          <w:bCs w:val="0"/>
          <w:i w:val="0"/>
          <w:iCs w:val="0"/>
          <w:caps w:val="0"/>
          <w:smallCaps w:val="0"/>
          <w:noProof w:val="0"/>
          <w:color w:val="auto"/>
          <w:sz w:val="22"/>
          <w:szCs w:val="22"/>
          <w:lang w:val="en-GB"/>
        </w:rPr>
        <w:t xml:space="preserve"> ‘perceptions of space were informed by boundaries, which in character were both symbolic and actual…</w:t>
      </w:r>
      <w:r w:rsidRPr="1BD89DF3" w:rsidR="272BE55E">
        <w:rPr>
          <w:rFonts w:ascii="Calibri" w:hAnsi="Calibri" w:eastAsia="Calibri" w:cs="Calibri"/>
          <w:b w:val="0"/>
          <w:bCs w:val="0"/>
          <w:i w:val="0"/>
          <w:iCs w:val="0"/>
          <w:caps w:val="0"/>
          <w:smallCaps w:val="0"/>
          <w:noProof w:val="0"/>
          <w:color w:val="auto"/>
          <w:sz w:val="22"/>
          <w:szCs w:val="22"/>
          <w:lang w:val="en-GB"/>
        </w:rPr>
        <w:t xml:space="preserve">[with] </w:t>
      </w:r>
      <w:r w:rsidRPr="1BD89DF3" w:rsidR="5C43C2F0">
        <w:rPr>
          <w:rFonts w:ascii="Calibri" w:hAnsi="Calibri" w:eastAsia="Calibri" w:cs="Calibri"/>
          <w:b w:val="0"/>
          <w:bCs w:val="0"/>
          <w:i w:val="0"/>
          <w:iCs w:val="0"/>
          <w:caps w:val="0"/>
          <w:smallCaps w:val="0"/>
          <w:noProof w:val="0"/>
          <w:color w:val="auto"/>
          <w:sz w:val="22"/>
          <w:szCs w:val="22"/>
          <w:lang w:val="en-GB"/>
        </w:rPr>
        <w:t>legal significance but…</w:t>
      </w:r>
      <w:r w:rsidRPr="1BD89DF3" w:rsidR="5C43C2F0">
        <w:rPr>
          <w:rFonts w:ascii="Calibri" w:hAnsi="Calibri" w:eastAsia="Calibri" w:cs="Calibri"/>
          <w:b w:val="0"/>
          <w:bCs w:val="0"/>
          <w:i w:val="0"/>
          <w:iCs w:val="0"/>
          <w:caps w:val="0"/>
          <w:smallCaps w:val="0"/>
          <w:noProof w:val="0"/>
          <w:color w:val="auto"/>
          <w:sz w:val="22"/>
          <w:szCs w:val="22"/>
          <w:lang w:val="en-GB"/>
        </w:rPr>
        <w:t>idealiz</w:t>
      </w:r>
      <w:r w:rsidRPr="1BD89DF3" w:rsidR="127EEB7E">
        <w:rPr>
          <w:rFonts w:ascii="Calibri" w:hAnsi="Calibri" w:eastAsia="Calibri" w:cs="Calibri"/>
          <w:b w:val="0"/>
          <w:bCs w:val="0"/>
          <w:i w:val="0"/>
          <w:iCs w:val="0"/>
          <w:caps w:val="0"/>
          <w:smallCaps w:val="0"/>
          <w:noProof w:val="0"/>
          <w:color w:val="auto"/>
          <w:sz w:val="22"/>
          <w:szCs w:val="22"/>
          <w:lang w:val="en-GB"/>
        </w:rPr>
        <w:t>[</w:t>
      </w:r>
      <w:r w:rsidRPr="1BD89DF3" w:rsidR="127EEB7E">
        <w:rPr>
          <w:rFonts w:ascii="Calibri" w:hAnsi="Calibri" w:eastAsia="Calibri" w:cs="Calibri"/>
          <w:b w:val="0"/>
          <w:bCs w:val="0"/>
          <w:i w:val="0"/>
          <w:iCs w:val="0"/>
          <w:caps w:val="0"/>
          <w:smallCaps w:val="0"/>
          <w:noProof w:val="0"/>
          <w:color w:val="auto"/>
          <w:sz w:val="22"/>
          <w:szCs w:val="22"/>
          <w:lang w:val="en-GB"/>
        </w:rPr>
        <w:t>ing</w:t>
      </w:r>
      <w:r w:rsidRPr="1BD89DF3" w:rsidR="127EEB7E">
        <w:rPr>
          <w:rFonts w:ascii="Calibri" w:hAnsi="Calibri" w:eastAsia="Calibri" w:cs="Calibri"/>
          <w:b w:val="0"/>
          <w:bCs w:val="0"/>
          <w:i w:val="0"/>
          <w:iCs w:val="0"/>
          <w:caps w:val="0"/>
          <w:smallCaps w:val="0"/>
          <w:noProof w:val="0"/>
          <w:color w:val="auto"/>
          <w:sz w:val="22"/>
          <w:szCs w:val="22"/>
          <w:lang w:val="en-GB"/>
        </w:rPr>
        <w:t>]</w:t>
      </w:r>
      <w:r w:rsidRPr="1BD89DF3" w:rsidR="5C43C2F0">
        <w:rPr>
          <w:rFonts w:ascii="Calibri" w:hAnsi="Calibri" w:eastAsia="Calibri" w:cs="Calibri"/>
          <w:b w:val="0"/>
          <w:bCs w:val="0"/>
          <w:i w:val="0"/>
          <w:iCs w:val="0"/>
          <w:caps w:val="0"/>
          <w:smallCaps w:val="0"/>
          <w:noProof w:val="0"/>
          <w:color w:val="auto"/>
          <w:sz w:val="22"/>
          <w:szCs w:val="22"/>
          <w:lang w:val="en-GB"/>
        </w:rPr>
        <w:t xml:space="preserve"> the division between secular and religious domains…regulate encounters between groups…differing social, religious and gender identities…physical manipulation of space’ (Gilchrist, 1994, p.152).</w:t>
      </w:r>
    </w:p>
    <w:p w:rsidR="3E2CC97A" w:rsidP="1BD89DF3" w:rsidRDefault="3E2CC97A" w14:paraId="6EFB681A" w14:textId="29850A95">
      <w:pPr>
        <w:pStyle w:val="Normal"/>
        <w:spacing w:after="160" w:line="259" w:lineRule="auto"/>
        <w:rPr>
          <w:rFonts w:ascii="Calibri" w:hAnsi="Calibri" w:eastAsia="Calibri" w:cs="Calibri"/>
          <w:b w:val="0"/>
          <w:bCs w:val="0"/>
          <w:i w:val="0"/>
          <w:iCs w:val="0"/>
          <w:caps w:val="0"/>
          <w:smallCaps w:val="0"/>
          <w:noProof w:val="0"/>
          <w:color w:val="auto"/>
          <w:sz w:val="22"/>
          <w:szCs w:val="22"/>
          <w:lang w:val="en-US"/>
        </w:rPr>
      </w:pPr>
      <w:r w:rsidRPr="1BD89DF3" w:rsidR="7B790128">
        <w:rPr>
          <w:rFonts w:ascii="Calibri" w:hAnsi="Calibri" w:eastAsia="Calibri" w:cs="Calibri"/>
          <w:b w:val="0"/>
          <w:bCs w:val="0"/>
          <w:i w:val="0"/>
          <w:iCs w:val="0"/>
          <w:caps w:val="0"/>
          <w:smallCaps w:val="0"/>
          <w:noProof w:val="0"/>
          <w:color w:val="auto"/>
          <w:sz w:val="22"/>
          <w:szCs w:val="22"/>
          <w:lang w:val="en-US"/>
        </w:rPr>
        <w:t>Econom</w:t>
      </w:r>
      <w:r w:rsidRPr="1BD89DF3" w:rsidR="416BFD30">
        <w:rPr>
          <w:rFonts w:ascii="Calibri" w:hAnsi="Calibri" w:eastAsia="Calibri" w:cs="Calibri"/>
          <w:b w:val="0"/>
          <w:bCs w:val="0"/>
          <w:i w:val="0"/>
          <w:iCs w:val="0"/>
          <w:caps w:val="0"/>
          <w:smallCaps w:val="0"/>
          <w:noProof w:val="0"/>
          <w:color w:val="auto"/>
          <w:sz w:val="22"/>
          <w:szCs w:val="22"/>
          <w:lang w:val="en-US"/>
        </w:rPr>
        <w:t>ic</w:t>
      </w:r>
    </w:p>
    <w:p w:rsidR="3E2CC97A" w:rsidP="1BD89DF3" w:rsidRDefault="3E2CC97A" w14:paraId="7EE52CFA" w14:textId="51EE48D4">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18"/>
          <w:szCs w:val="18"/>
          <w:lang w:val="en-US"/>
        </w:rPr>
      </w:pPr>
      <w:r w:rsidRPr="1BD89DF3" w:rsidR="3B6DCE94">
        <w:rPr>
          <w:rFonts w:ascii="Calibri" w:hAnsi="Calibri" w:eastAsia="Calibri" w:cs="Calibri"/>
          <w:b w:val="0"/>
          <w:bCs w:val="0"/>
          <w:i w:val="0"/>
          <w:iCs w:val="0"/>
          <w:caps w:val="0"/>
          <w:smallCaps w:val="0"/>
          <w:noProof w:val="0"/>
          <w:color w:val="auto"/>
          <w:sz w:val="22"/>
          <w:szCs w:val="22"/>
          <w:lang w:val="en-GB"/>
        </w:rPr>
        <w:t xml:space="preserve">Medieval </w:t>
      </w:r>
      <w:r w:rsidRPr="1BD89DF3" w:rsidR="3B6DCE94">
        <w:rPr>
          <w:rFonts w:ascii="Calibri" w:hAnsi="Calibri" w:eastAsia="Calibri" w:cs="Calibri"/>
          <w:b w:val="0"/>
          <w:bCs w:val="0"/>
          <w:i w:val="0"/>
          <w:iCs w:val="0"/>
          <w:caps w:val="0"/>
          <w:smallCaps w:val="0"/>
          <w:noProof w:val="0"/>
          <w:color w:val="auto"/>
          <w:sz w:val="22"/>
          <w:szCs w:val="22"/>
          <w:lang w:val="en-GB"/>
        </w:rPr>
        <w:t>Llanllyr</w:t>
      </w:r>
      <w:r w:rsidRPr="1BD89DF3" w:rsidR="3B6DCE94">
        <w:rPr>
          <w:rFonts w:ascii="Calibri" w:hAnsi="Calibri" w:eastAsia="Calibri" w:cs="Calibri"/>
          <w:b w:val="0"/>
          <w:bCs w:val="0"/>
          <w:i w:val="0"/>
          <w:iCs w:val="0"/>
          <w:caps w:val="0"/>
          <w:smallCaps w:val="0"/>
          <w:noProof w:val="0"/>
          <w:color w:val="auto"/>
          <w:sz w:val="22"/>
          <w:szCs w:val="22"/>
          <w:lang w:val="en-GB"/>
        </w:rPr>
        <w:t xml:space="preserve"> </w:t>
      </w:r>
      <w:r w:rsidRPr="1BD89DF3" w:rsidR="3B6DCE94">
        <w:rPr>
          <w:rFonts w:ascii="Calibri" w:hAnsi="Calibri" w:eastAsia="Calibri" w:cs="Calibri"/>
          <w:b w:val="0"/>
          <w:bCs w:val="0"/>
          <w:i w:val="0"/>
          <w:iCs w:val="0"/>
          <w:caps w:val="0"/>
          <w:smallCaps w:val="0"/>
          <w:noProof w:val="0"/>
          <w:color w:val="auto"/>
          <w:sz w:val="22"/>
          <w:szCs w:val="22"/>
          <w:lang w:val="en-GB"/>
        </w:rPr>
        <w:t>impacted</w:t>
      </w:r>
      <w:r w:rsidRPr="1BD89DF3" w:rsidR="3B6DCE94">
        <w:rPr>
          <w:rFonts w:ascii="Calibri" w:hAnsi="Calibri" w:eastAsia="Calibri" w:cs="Calibri"/>
          <w:b w:val="0"/>
          <w:bCs w:val="0"/>
          <w:i w:val="0"/>
          <w:iCs w:val="0"/>
          <w:caps w:val="0"/>
          <w:smallCaps w:val="0"/>
          <w:noProof w:val="0"/>
          <w:color w:val="auto"/>
          <w:sz w:val="22"/>
          <w:szCs w:val="22"/>
          <w:lang w:val="en-GB"/>
        </w:rPr>
        <w:t xml:space="preserve"> the local economy in </w:t>
      </w:r>
      <w:r w:rsidRPr="1BD89DF3" w:rsidR="3B6DCE94">
        <w:rPr>
          <w:rFonts w:ascii="Calibri" w:hAnsi="Calibri" w:eastAsia="Calibri" w:cs="Calibri"/>
          <w:b w:val="0"/>
          <w:bCs w:val="0"/>
          <w:i w:val="0"/>
          <w:iCs w:val="0"/>
          <w:caps w:val="0"/>
          <w:smallCaps w:val="0"/>
          <w:noProof w:val="0"/>
          <w:color w:val="auto"/>
          <w:sz w:val="22"/>
          <w:szCs w:val="22"/>
          <w:lang w:val="en-GB"/>
        </w:rPr>
        <w:t>a number of</w:t>
      </w:r>
      <w:r w:rsidRPr="1BD89DF3" w:rsidR="3B6DCE94">
        <w:rPr>
          <w:rFonts w:ascii="Calibri" w:hAnsi="Calibri" w:eastAsia="Calibri" w:cs="Calibri"/>
          <w:b w:val="0"/>
          <w:bCs w:val="0"/>
          <w:i w:val="0"/>
          <w:iCs w:val="0"/>
          <w:caps w:val="0"/>
          <w:smallCaps w:val="0"/>
          <w:noProof w:val="0"/>
          <w:color w:val="auto"/>
          <w:sz w:val="22"/>
          <w:szCs w:val="22"/>
          <w:lang w:val="en-GB"/>
        </w:rPr>
        <w:t xml:space="preserve"> ways</w:t>
      </w:r>
      <w:r w:rsidRPr="1BD89DF3" w:rsidR="7393457D">
        <w:rPr>
          <w:rFonts w:ascii="Calibri" w:hAnsi="Calibri" w:eastAsia="Calibri" w:cs="Calibri"/>
          <w:b w:val="0"/>
          <w:bCs w:val="0"/>
          <w:i w:val="0"/>
          <w:iCs w:val="0"/>
          <w:caps w:val="0"/>
          <w:smallCaps w:val="0"/>
          <w:noProof w:val="0"/>
          <w:color w:val="auto"/>
          <w:sz w:val="22"/>
          <w:szCs w:val="22"/>
          <w:lang w:val="en-GB"/>
        </w:rPr>
        <w:t>.</w:t>
      </w:r>
      <w:r w:rsidRPr="1BD89DF3" w:rsidR="6A18AE18">
        <w:rPr>
          <w:rFonts w:ascii="Calibri" w:hAnsi="Calibri" w:eastAsia="Calibri" w:cs="Calibri"/>
          <w:b w:val="0"/>
          <w:bCs w:val="0"/>
          <w:i w:val="0"/>
          <w:iCs w:val="0"/>
          <w:caps w:val="0"/>
          <w:smallCaps w:val="0"/>
          <w:noProof w:val="0"/>
          <w:color w:val="auto"/>
          <w:sz w:val="22"/>
          <w:szCs w:val="22"/>
          <w:lang w:val="en-GB"/>
        </w:rPr>
        <w:t xml:space="preserve"> </w:t>
      </w:r>
      <w:r w:rsidRPr="1BD89DF3" w:rsidR="2D06E9AC">
        <w:rPr>
          <w:rFonts w:ascii="Calibri" w:hAnsi="Calibri" w:eastAsia="Calibri" w:cs="Calibri"/>
          <w:b w:val="0"/>
          <w:bCs w:val="0"/>
          <w:i w:val="0"/>
          <w:iCs w:val="0"/>
          <w:caps w:val="0"/>
          <w:smallCaps w:val="0"/>
          <w:noProof w:val="0"/>
          <w:color w:val="auto"/>
          <w:sz w:val="22"/>
          <w:szCs w:val="22"/>
          <w:lang w:val="en-GB"/>
        </w:rPr>
        <w:t>Talsarn</w:t>
      </w:r>
      <w:r w:rsidRPr="1BD89DF3" w:rsidR="2D06E9AC">
        <w:rPr>
          <w:rFonts w:ascii="Calibri" w:hAnsi="Calibri" w:eastAsia="Calibri" w:cs="Calibri"/>
          <w:b w:val="0"/>
          <w:bCs w:val="0"/>
          <w:i w:val="0"/>
          <w:iCs w:val="0"/>
          <w:caps w:val="0"/>
          <w:smallCaps w:val="0"/>
          <w:noProof w:val="0"/>
          <w:color w:val="auto"/>
          <w:sz w:val="22"/>
          <w:szCs w:val="22"/>
          <w:lang w:val="en-GB"/>
        </w:rPr>
        <w:t xml:space="preserve"> held rights from Strata Florida </w:t>
      </w:r>
      <w:r w:rsidRPr="1BD89DF3" w:rsidR="2D06E9AC">
        <w:rPr>
          <w:rFonts w:ascii="Calibri" w:hAnsi="Calibri" w:eastAsia="Calibri" w:cs="Calibri"/>
          <w:b w:val="0"/>
          <w:bCs w:val="0"/>
          <w:i w:val="0"/>
          <w:iCs w:val="0"/>
          <w:caps w:val="0"/>
          <w:smallCaps w:val="0"/>
          <w:noProof w:val="0"/>
          <w:color w:val="auto"/>
          <w:sz w:val="22"/>
          <w:szCs w:val="22"/>
          <w:lang w:val="en-GB"/>
        </w:rPr>
        <w:t>to hold fairs and markets (Williams, 2001)</w:t>
      </w:r>
      <w:r w:rsidRPr="1BD89DF3" w:rsidR="2D06E9AC">
        <w:rPr>
          <w:rFonts w:ascii="Calibri" w:hAnsi="Calibri" w:eastAsia="Calibri" w:cs="Calibri"/>
          <w:b w:val="0"/>
          <w:bCs w:val="0"/>
          <w:i w:val="0"/>
          <w:iCs w:val="0"/>
          <w:caps w:val="0"/>
          <w:smallCaps w:val="0"/>
          <w:noProof w:val="0"/>
          <w:color w:val="auto"/>
          <w:sz w:val="22"/>
          <w:szCs w:val="22"/>
          <w:lang w:val="en-GB"/>
        </w:rPr>
        <w:t xml:space="preserve"> </w:t>
      </w:r>
      <w:r w:rsidRPr="1BD89DF3" w:rsidR="4280343B">
        <w:rPr>
          <w:rFonts w:ascii="Calibri" w:hAnsi="Calibri" w:eastAsia="Calibri" w:cs="Calibri"/>
          <w:b w:val="0"/>
          <w:bCs w:val="0"/>
          <w:i w:val="0"/>
          <w:iCs w:val="0"/>
          <w:caps w:val="0"/>
          <w:smallCaps w:val="0"/>
          <w:noProof w:val="0"/>
          <w:color w:val="auto"/>
          <w:sz w:val="22"/>
          <w:szCs w:val="22"/>
          <w:lang w:val="en-GB"/>
        </w:rPr>
        <w:t xml:space="preserve">additionally </w:t>
      </w:r>
      <w:r w:rsidRPr="1BD89DF3" w:rsidR="706CE0BD">
        <w:rPr>
          <w:rFonts w:ascii="Calibri" w:hAnsi="Calibri" w:eastAsia="Calibri" w:cs="Calibri"/>
          <w:b w:val="0"/>
          <w:bCs w:val="0"/>
          <w:i w:val="0"/>
          <w:iCs w:val="0"/>
          <w:caps w:val="0"/>
          <w:smallCaps w:val="0"/>
          <w:noProof w:val="0"/>
          <w:color w:val="auto"/>
          <w:sz w:val="22"/>
          <w:szCs w:val="22"/>
          <w:lang w:val="en-GB"/>
        </w:rPr>
        <w:t xml:space="preserve">Rees (1933) maps </w:t>
      </w:r>
      <w:r w:rsidRPr="1BD89DF3" w:rsidR="706CE0BD">
        <w:rPr>
          <w:rFonts w:ascii="Calibri" w:hAnsi="Calibri" w:eastAsia="Calibri" w:cs="Calibri"/>
          <w:b w:val="0"/>
          <w:bCs w:val="0"/>
          <w:i w:val="0"/>
          <w:iCs w:val="0"/>
          <w:caps w:val="0"/>
          <w:smallCaps w:val="0"/>
          <w:noProof w:val="0"/>
          <w:color w:val="auto"/>
          <w:sz w:val="22"/>
          <w:szCs w:val="22"/>
          <w:lang w:val="en-GB"/>
        </w:rPr>
        <w:t>Talsarn</w:t>
      </w:r>
      <w:r w:rsidRPr="1BD89DF3" w:rsidR="706CE0BD">
        <w:rPr>
          <w:rFonts w:ascii="Calibri" w:hAnsi="Calibri" w:eastAsia="Calibri" w:cs="Calibri"/>
          <w:b w:val="0"/>
          <w:bCs w:val="0"/>
          <w:i w:val="0"/>
          <w:iCs w:val="0"/>
          <w:caps w:val="0"/>
          <w:smallCaps w:val="0"/>
          <w:noProof w:val="0"/>
          <w:color w:val="auto"/>
          <w:sz w:val="22"/>
          <w:szCs w:val="22"/>
          <w:lang w:val="en-GB"/>
        </w:rPr>
        <w:t xml:space="preserve"> as a trading borough</w:t>
      </w:r>
      <w:r w:rsidRPr="1BD89DF3" w:rsidR="2A08B0B2">
        <w:rPr>
          <w:rFonts w:ascii="Calibri" w:hAnsi="Calibri" w:eastAsia="Calibri" w:cs="Calibri"/>
          <w:b w:val="0"/>
          <w:bCs w:val="0"/>
          <w:i w:val="0"/>
          <w:iCs w:val="0"/>
          <w:caps w:val="0"/>
          <w:smallCaps w:val="0"/>
          <w:noProof w:val="0"/>
          <w:color w:val="auto"/>
          <w:sz w:val="22"/>
          <w:szCs w:val="22"/>
          <w:lang w:val="en-GB"/>
        </w:rPr>
        <w:t>,</w:t>
      </w:r>
      <w:r w:rsidRPr="1BD89DF3" w:rsidR="706CE0BD">
        <w:rPr>
          <w:rFonts w:ascii="Calibri" w:hAnsi="Calibri" w:eastAsia="Calibri" w:cs="Calibri"/>
          <w:b w:val="0"/>
          <w:bCs w:val="0"/>
          <w:i w:val="0"/>
          <w:iCs w:val="0"/>
          <w:caps w:val="0"/>
          <w:smallCaps w:val="0"/>
          <w:noProof w:val="0"/>
          <w:color w:val="auto"/>
          <w:sz w:val="22"/>
          <w:szCs w:val="22"/>
          <w:lang w:val="en-GB"/>
        </w:rPr>
        <w:t xml:space="preserve"> providing </w:t>
      </w:r>
      <w:r w:rsidRPr="1BD89DF3" w:rsidR="579D1BC3">
        <w:rPr>
          <w:rFonts w:ascii="Calibri" w:hAnsi="Calibri" w:eastAsia="Calibri" w:cs="Calibri"/>
          <w:b w:val="0"/>
          <w:bCs w:val="0"/>
          <w:i w:val="0"/>
          <w:iCs w:val="0"/>
          <w:caps w:val="0"/>
          <w:smallCaps w:val="0"/>
          <w:noProof w:val="0"/>
          <w:color w:val="auto"/>
          <w:sz w:val="22"/>
          <w:szCs w:val="22"/>
          <w:lang w:val="en-GB"/>
        </w:rPr>
        <w:t xml:space="preserve">local </w:t>
      </w:r>
      <w:r w:rsidRPr="1BD89DF3" w:rsidR="706CE0BD">
        <w:rPr>
          <w:rFonts w:ascii="Calibri" w:hAnsi="Calibri" w:eastAsia="Calibri" w:cs="Calibri"/>
          <w:b w:val="0"/>
          <w:bCs w:val="0"/>
          <w:i w:val="0"/>
          <w:iCs w:val="0"/>
          <w:caps w:val="0"/>
          <w:smallCaps w:val="0"/>
          <w:noProof w:val="0"/>
          <w:color w:val="auto"/>
          <w:sz w:val="22"/>
          <w:szCs w:val="22"/>
          <w:lang w:val="en-GB"/>
        </w:rPr>
        <w:t xml:space="preserve">access to </w:t>
      </w:r>
      <w:r w:rsidRPr="1BD89DF3" w:rsidR="06B48576">
        <w:rPr>
          <w:rFonts w:ascii="Calibri" w:hAnsi="Calibri" w:eastAsia="Calibri" w:cs="Calibri"/>
          <w:b w:val="0"/>
          <w:bCs w:val="0"/>
          <w:i w:val="0"/>
          <w:iCs w:val="0"/>
          <w:caps w:val="0"/>
          <w:smallCaps w:val="0"/>
          <w:noProof w:val="0"/>
          <w:color w:val="auto"/>
          <w:sz w:val="22"/>
          <w:szCs w:val="22"/>
          <w:lang w:val="en-GB"/>
        </w:rPr>
        <w:t xml:space="preserve">trading opportunities to </w:t>
      </w:r>
      <w:r w:rsidRPr="1BD89DF3" w:rsidR="706CE0BD">
        <w:rPr>
          <w:rFonts w:ascii="Calibri" w:hAnsi="Calibri" w:eastAsia="Calibri" w:cs="Calibri"/>
          <w:b w:val="0"/>
          <w:bCs w:val="0"/>
          <w:i w:val="0"/>
          <w:iCs w:val="0"/>
          <w:caps w:val="0"/>
          <w:smallCaps w:val="0"/>
          <w:noProof w:val="0"/>
          <w:color w:val="auto"/>
          <w:sz w:val="22"/>
          <w:szCs w:val="22"/>
          <w:lang w:val="en-GB"/>
        </w:rPr>
        <w:t xml:space="preserve">local </w:t>
      </w:r>
      <w:r w:rsidRPr="1BD89DF3" w:rsidR="6AD8462C">
        <w:rPr>
          <w:rFonts w:ascii="Calibri" w:hAnsi="Calibri" w:eastAsia="Calibri" w:cs="Calibri"/>
          <w:b w:val="0"/>
          <w:bCs w:val="0"/>
          <w:i w:val="0"/>
          <w:iCs w:val="0"/>
          <w:caps w:val="0"/>
          <w:smallCaps w:val="0"/>
          <w:noProof w:val="0"/>
          <w:color w:val="auto"/>
          <w:sz w:val="22"/>
          <w:szCs w:val="22"/>
          <w:lang w:val="en-GB"/>
        </w:rPr>
        <w:t>farmers.</w:t>
      </w:r>
      <w:r w:rsidRPr="1BD89DF3" w:rsidR="7E7880BF">
        <w:rPr>
          <w:rFonts w:ascii="Calibri" w:hAnsi="Calibri" w:eastAsia="Calibri" w:cs="Calibri"/>
          <w:b w:val="0"/>
          <w:bCs w:val="0"/>
          <w:i w:val="0"/>
          <w:iCs w:val="0"/>
          <w:caps w:val="0"/>
          <w:smallCaps w:val="0"/>
          <w:noProof w:val="0"/>
          <w:color w:val="auto"/>
          <w:sz w:val="22"/>
          <w:szCs w:val="22"/>
          <w:lang w:val="en-GB"/>
        </w:rPr>
        <w:t xml:space="preserve"> </w:t>
      </w:r>
      <w:r w:rsidRPr="1BD89DF3" w:rsidR="458BFA45">
        <w:rPr>
          <w:rFonts w:ascii="Calibri" w:hAnsi="Calibri" w:eastAsia="Calibri" w:cs="Calibri"/>
          <w:b w:val="0"/>
          <w:bCs w:val="0"/>
          <w:i w:val="0"/>
          <w:iCs w:val="0"/>
          <w:caps w:val="0"/>
          <w:smallCaps w:val="0"/>
          <w:noProof w:val="0"/>
          <w:color w:val="auto"/>
          <w:sz w:val="22"/>
          <w:szCs w:val="22"/>
          <w:lang w:val="en-GB"/>
        </w:rPr>
        <w:t>T</w:t>
      </w:r>
      <w:r w:rsidRPr="1BD89DF3" w:rsidR="2D06E9AC">
        <w:rPr>
          <w:rFonts w:ascii="Calibri" w:hAnsi="Calibri" w:eastAsia="Calibri" w:cs="Calibri"/>
          <w:b w:val="0"/>
          <w:bCs w:val="0"/>
          <w:i w:val="0"/>
          <w:iCs w:val="0"/>
          <w:caps w:val="0"/>
          <w:smallCaps w:val="0"/>
          <w:noProof w:val="0"/>
          <w:color w:val="auto"/>
          <w:sz w:val="22"/>
          <w:szCs w:val="22"/>
          <w:lang w:val="en-GB"/>
        </w:rPr>
        <w:t xml:space="preserve">oday’s hamlet of </w:t>
      </w:r>
      <w:r w:rsidRPr="1BD89DF3" w:rsidR="2D06E9AC">
        <w:rPr>
          <w:rFonts w:ascii="Calibri" w:hAnsi="Calibri" w:eastAsia="Calibri" w:cs="Calibri"/>
          <w:b w:val="0"/>
          <w:bCs w:val="0"/>
          <w:i w:val="0"/>
          <w:iCs w:val="0"/>
          <w:caps w:val="0"/>
          <w:smallCaps w:val="0"/>
          <w:noProof w:val="0"/>
          <w:color w:val="auto"/>
          <w:sz w:val="22"/>
          <w:szCs w:val="22"/>
          <w:lang w:val="en-GB"/>
        </w:rPr>
        <w:t>Talsarn</w:t>
      </w:r>
      <w:r w:rsidRPr="1BD89DF3" w:rsidR="2D06E9AC">
        <w:rPr>
          <w:rFonts w:ascii="Calibri" w:hAnsi="Calibri" w:eastAsia="Calibri" w:cs="Calibri"/>
          <w:b w:val="0"/>
          <w:bCs w:val="0"/>
          <w:i w:val="0"/>
          <w:iCs w:val="0"/>
          <w:caps w:val="0"/>
          <w:smallCaps w:val="0"/>
          <w:noProof w:val="0"/>
          <w:color w:val="auto"/>
          <w:sz w:val="22"/>
          <w:szCs w:val="22"/>
          <w:lang w:val="en-GB"/>
        </w:rPr>
        <w:t xml:space="preserve"> would have been an important village in the medieval economy</w:t>
      </w:r>
      <w:r w:rsidRPr="1BD89DF3" w:rsidR="75F5701C">
        <w:rPr>
          <w:rFonts w:ascii="Calibri" w:hAnsi="Calibri" w:eastAsia="Calibri" w:cs="Calibri"/>
          <w:b w:val="0"/>
          <w:bCs w:val="0"/>
          <w:i w:val="0"/>
          <w:iCs w:val="0"/>
          <w:caps w:val="0"/>
          <w:smallCaps w:val="0"/>
          <w:noProof w:val="0"/>
          <w:color w:val="auto"/>
          <w:sz w:val="22"/>
          <w:szCs w:val="22"/>
          <w:lang w:val="en-GB"/>
        </w:rPr>
        <w:t>, th</w:t>
      </w:r>
      <w:r w:rsidRPr="1BD89DF3" w:rsidR="07E8A724">
        <w:rPr>
          <w:rFonts w:ascii="Calibri" w:hAnsi="Calibri" w:eastAsia="Calibri" w:cs="Calibri"/>
          <w:b w:val="0"/>
          <w:bCs w:val="0"/>
          <w:i w:val="0"/>
          <w:iCs w:val="0"/>
          <w:caps w:val="0"/>
          <w:smallCaps w:val="0"/>
          <w:noProof w:val="0"/>
          <w:color w:val="auto"/>
          <w:sz w:val="22"/>
          <w:szCs w:val="22"/>
          <w:lang w:val="en-GB"/>
        </w:rPr>
        <w:t xml:space="preserve">e </w:t>
      </w:r>
      <w:r w:rsidRPr="1BD89DF3" w:rsidR="07E8A724">
        <w:rPr>
          <w:rFonts w:ascii="Calibri" w:hAnsi="Calibri" w:eastAsia="Calibri" w:cs="Calibri"/>
          <w:b w:val="0"/>
          <w:bCs w:val="0"/>
          <w:i w:val="0"/>
          <w:iCs w:val="0"/>
          <w:caps w:val="0"/>
          <w:smallCaps w:val="0"/>
          <w:noProof w:val="0"/>
          <w:color w:val="auto"/>
          <w:sz w:val="22"/>
          <w:szCs w:val="22"/>
          <w:lang w:val="en-GB"/>
        </w:rPr>
        <w:t>timeframe</w:t>
      </w:r>
      <w:r w:rsidRPr="1BD89DF3" w:rsidR="07E8A724">
        <w:rPr>
          <w:rFonts w:ascii="Calibri" w:hAnsi="Calibri" w:eastAsia="Calibri" w:cs="Calibri"/>
          <w:b w:val="0"/>
          <w:bCs w:val="0"/>
          <w:i w:val="0"/>
          <w:iCs w:val="0"/>
          <w:caps w:val="0"/>
          <w:smallCaps w:val="0"/>
          <w:noProof w:val="0"/>
          <w:color w:val="auto"/>
          <w:sz w:val="22"/>
          <w:szCs w:val="22"/>
          <w:lang w:val="en-GB"/>
        </w:rPr>
        <w:t xml:space="preserve"> </w:t>
      </w:r>
      <w:r w:rsidRPr="1BD89DF3" w:rsidR="0F1BF2D7">
        <w:rPr>
          <w:rFonts w:ascii="Calibri" w:hAnsi="Calibri" w:eastAsia="Calibri" w:cs="Calibri"/>
          <w:b w:val="0"/>
          <w:bCs w:val="0"/>
          <w:i w:val="0"/>
          <w:iCs w:val="0"/>
          <w:caps w:val="0"/>
          <w:smallCaps w:val="0"/>
          <w:noProof w:val="0"/>
          <w:color w:val="auto"/>
          <w:sz w:val="22"/>
          <w:szCs w:val="22"/>
          <w:lang w:val="en-GB"/>
        </w:rPr>
        <w:t>it’s</w:t>
      </w:r>
      <w:r w:rsidRPr="1BD89DF3" w:rsidR="0F1BF2D7">
        <w:rPr>
          <w:rFonts w:ascii="Calibri" w:hAnsi="Calibri" w:eastAsia="Calibri" w:cs="Calibri"/>
          <w:b w:val="0"/>
          <w:bCs w:val="0"/>
          <w:i w:val="0"/>
          <w:iCs w:val="0"/>
          <w:caps w:val="0"/>
          <w:smallCaps w:val="0"/>
          <w:noProof w:val="0"/>
          <w:color w:val="auto"/>
          <w:sz w:val="22"/>
          <w:szCs w:val="22"/>
          <w:lang w:val="en-GB"/>
        </w:rPr>
        <w:t xml:space="preserve"> founding</w:t>
      </w:r>
      <w:r w:rsidRPr="1BD89DF3" w:rsidR="259E93B8">
        <w:rPr>
          <w:rFonts w:ascii="Calibri" w:hAnsi="Calibri" w:eastAsia="Calibri" w:cs="Calibri"/>
          <w:b w:val="0"/>
          <w:bCs w:val="0"/>
          <w:i w:val="0"/>
          <w:iCs w:val="0"/>
          <w:caps w:val="0"/>
          <w:smallCaps w:val="0"/>
          <w:noProof w:val="0"/>
          <w:color w:val="auto"/>
          <w:sz w:val="22"/>
          <w:szCs w:val="22"/>
          <w:lang w:val="en-GB"/>
        </w:rPr>
        <w:t xml:space="preserve"> </w:t>
      </w:r>
      <w:r w:rsidRPr="1BD89DF3" w:rsidR="2D06E9AC">
        <w:rPr>
          <w:rFonts w:ascii="Calibri" w:hAnsi="Calibri" w:eastAsia="Calibri" w:cs="Calibri"/>
          <w:b w:val="0"/>
          <w:bCs w:val="0"/>
          <w:i w:val="0"/>
          <w:iCs w:val="0"/>
          <w:caps w:val="0"/>
          <w:smallCaps w:val="0"/>
          <w:noProof w:val="0"/>
          <w:color w:val="auto"/>
          <w:sz w:val="22"/>
          <w:szCs w:val="22"/>
          <w:lang w:val="en-GB"/>
        </w:rPr>
        <w:t xml:space="preserve">is </w:t>
      </w:r>
      <w:r w:rsidRPr="1BD89DF3" w:rsidR="07CB4409">
        <w:rPr>
          <w:rFonts w:ascii="Calibri" w:hAnsi="Calibri" w:eastAsia="Calibri" w:cs="Calibri"/>
          <w:b w:val="0"/>
          <w:bCs w:val="0"/>
          <w:i w:val="0"/>
          <w:iCs w:val="0"/>
          <w:caps w:val="0"/>
          <w:smallCaps w:val="0"/>
          <w:noProof w:val="0"/>
          <w:color w:val="auto"/>
          <w:sz w:val="22"/>
          <w:szCs w:val="22"/>
          <w:lang w:val="en-GB"/>
        </w:rPr>
        <w:t>unclear, so it may have ex</w:t>
      </w:r>
      <w:r w:rsidRPr="1BD89DF3" w:rsidR="2D06E9AC">
        <w:rPr>
          <w:rFonts w:ascii="Calibri" w:hAnsi="Calibri" w:eastAsia="Calibri" w:cs="Calibri"/>
          <w:b w:val="0"/>
          <w:bCs w:val="0"/>
          <w:i w:val="0"/>
          <w:iCs w:val="0"/>
          <w:caps w:val="0"/>
          <w:smallCaps w:val="0"/>
          <w:noProof w:val="0"/>
          <w:color w:val="auto"/>
          <w:sz w:val="22"/>
          <w:szCs w:val="22"/>
          <w:lang w:val="en-GB"/>
        </w:rPr>
        <w:t xml:space="preserve">isted prior to the nunnery or </w:t>
      </w:r>
      <w:r w:rsidRPr="1BD89DF3" w:rsidR="1606BB46">
        <w:rPr>
          <w:rFonts w:ascii="Calibri" w:hAnsi="Calibri" w:eastAsia="Calibri" w:cs="Calibri"/>
          <w:b w:val="0"/>
          <w:bCs w:val="0"/>
          <w:i w:val="0"/>
          <w:iCs w:val="0"/>
          <w:caps w:val="0"/>
          <w:smallCaps w:val="0"/>
          <w:noProof w:val="0"/>
          <w:color w:val="auto"/>
          <w:sz w:val="22"/>
          <w:szCs w:val="22"/>
          <w:lang w:val="en-GB"/>
        </w:rPr>
        <w:t>developed</w:t>
      </w:r>
      <w:r w:rsidRPr="1BD89DF3" w:rsidR="2D06E9AC">
        <w:rPr>
          <w:rFonts w:ascii="Calibri" w:hAnsi="Calibri" w:eastAsia="Calibri" w:cs="Calibri"/>
          <w:b w:val="0"/>
          <w:bCs w:val="0"/>
          <w:i w:val="0"/>
          <w:iCs w:val="0"/>
          <w:caps w:val="0"/>
          <w:smallCaps w:val="0"/>
          <w:noProof w:val="0"/>
          <w:color w:val="auto"/>
          <w:sz w:val="22"/>
          <w:szCs w:val="22"/>
          <w:lang w:val="en-GB"/>
        </w:rPr>
        <w:t xml:space="preserve"> </w:t>
      </w:r>
      <w:r w:rsidRPr="1BD89DF3" w:rsidR="2D06E9AC">
        <w:rPr>
          <w:rFonts w:ascii="Calibri" w:hAnsi="Calibri" w:eastAsia="Calibri" w:cs="Calibri"/>
          <w:b w:val="0"/>
          <w:bCs w:val="0"/>
          <w:i w:val="0"/>
          <w:iCs w:val="0"/>
          <w:caps w:val="0"/>
          <w:smallCaps w:val="0"/>
          <w:noProof w:val="0"/>
          <w:color w:val="auto"/>
          <w:sz w:val="22"/>
          <w:szCs w:val="22"/>
          <w:lang w:val="en-GB"/>
        </w:rPr>
        <w:t xml:space="preserve">as a </w:t>
      </w:r>
      <w:r w:rsidRPr="1BD89DF3" w:rsidR="61570262">
        <w:rPr>
          <w:rFonts w:ascii="Calibri" w:hAnsi="Calibri" w:eastAsia="Calibri" w:cs="Calibri"/>
          <w:b w:val="0"/>
          <w:bCs w:val="0"/>
          <w:i w:val="0"/>
          <w:iCs w:val="0"/>
          <w:caps w:val="0"/>
          <w:smallCaps w:val="0"/>
          <w:noProof w:val="0"/>
          <w:color w:val="auto"/>
          <w:sz w:val="22"/>
          <w:szCs w:val="22"/>
          <w:lang w:val="en-GB"/>
        </w:rPr>
        <w:t>consequence</w:t>
      </w:r>
      <w:r w:rsidRPr="1BD89DF3" w:rsidR="2D06E9AC">
        <w:rPr>
          <w:rFonts w:ascii="Calibri" w:hAnsi="Calibri" w:eastAsia="Calibri" w:cs="Calibri"/>
          <w:b w:val="0"/>
          <w:bCs w:val="0"/>
          <w:i w:val="0"/>
          <w:iCs w:val="0"/>
          <w:caps w:val="0"/>
          <w:smallCaps w:val="0"/>
          <w:noProof w:val="0"/>
          <w:color w:val="auto"/>
          <w:sz w:val="22"/>
          <w:szCs w:val="22"/>
          <w:lang w:val="en-GB"/>
        </w:rPr>
        <w:t xml:space="preserve"> of</w:t>
      </w:r>
      <w:r w:rsidRPr="1BD89DF3" w:rsidR="120B8CD6">
        <w:rPr>
          <w:rFonts w:ascii="Calibri" w:hAnsi="Calibri" w:eastAsia="Calibri" w:cs="Calibri"/>
          <w:b w:val="0"/>
          <w:bCs w:val="0"/>
          <w:i w:val="0"/>
          <w:iCs w:val="0"/>
          <w:caps w:val="0"/>
          <w:smallCaps w:val="0"/>
          <w:noProof w:val="0"/>
          <w:color w:val="auto"/>
          <w:sz w:val="22"/>
          <w:szCs w:val="22"/>
          <w:lang w:val="en-GB"/>
        </w:rPr>
        <w:t xml:space="preserve"> it. </w:t>
      </w:r>
      <w:r w:rsidRPr="1BD89DF3" w:rsidR="33EC1E22">
        <w:rPr>
          <w:rFonts w:ascii="Calibri" w:hAnsi="Calibri" w:eastAsia="Calibri" w:cs="Calibri"/>
          <w:b w:val="0"/>
          <w:bCs w:val="0"/>
          <w:i w:val="0"/>
          <w:iCs w:val="0"/>
          <w:caps w:val="0"/>
          <w:smallCaps w:val="0"/>
          <w:noProof w:val="0"/>
          <w:color w:val="auto"/>
          <w:sz w:val="22"/>
          <w:szCs w:val="22"/>
          <w:lang w:val="en-GB"/>
        </w:rPr>
        <w:t>Williams (1990)</w:t>
      </w:r>
      <w:r w:rsidRPr="1BD89DF3" w:rsidR="4B05B57F">
        <w:rPr>
          <w:rFonts w:ascii="Calibri" w:hAnsi="Calibri" w:eastAsia="Calibri" w:cs="Calibri"/>
          <w:b w:val="0"/>
          <w:bCs w:val="0"/>
          <w:i w:val="0"/>
          <w:iCs w:val="0"/>
          <w:caps w:val="0"/>
          <w:smallCaps w:val="0"/>
          <w:noProof w:val="0"/>
          <w:color w:val="auto"/>
          <w:sz w:val="22"/>
          <w:szCs w:val="22"/>
          <w:lang w:val="en-GB"/>
        </w:rPr>
        <w:t xml:space="preserve"> maps t</w:t>
      </w:r>
      <w:r w:rsidRPr="1BD89DF3" w:rsidR="33EC1E22">
        <w:rPr>
          <w:rFonts w:ascii="Calibri" w:hAnsi="Calibri" w:eastAsia="Calibri" w:cs="Calibri"/>
          <w:b w:val="0"/>
          <w:bCs w:val="0"/>
          <w:i w:val="0"/>
          <w:iCs w:val="0"/>
          <w:caps w:val="0"/>
          <w:smallCaps w:val="0"/>
          <w:noProof w:val="0"/>
          <w:color w:val="auto"/>
          <w:sz w:val="22"/>
          <w:szCs w:val="22"/>
          <w:lang w:val="en-GB"/>
        </w:rPr>
        <w:t xml:space="preserve">he </w:t>
      </w:r>
      <w:r w:rsidRPr="1BD89DF3" w:rsidR="4E0B1E16">
        <w:rPr>
          <w:rFonts w:ascii="Calibri" w:hAnsi="Calibri" w:eastAsia="Calibri" w:cs="Calibri"/>
          <w:b w:val="0"/>
          <w:bCs w:val="0"/>
          <w:i w:val="0"/>
          <w:iCs w:val="0"/>
          <w:caps w:val="0"/>
          <w:smallCaps w:val="0"/>
          <w:noProof w:val="0"/>
          <w:color w:val="auto"/>
          <w:sz w:val="22"/>
          <w:szCs w:val="22"/>
          <w:lang w:val="en-GB"/>
        </w:rPr>
        <w:t>economic</w:t>
      </w:r>
      <w:r w:rsidRPr="1BD89DF3" w:rsidR="33EC1E22">
        <w:rPr>
          <w:rFonts w:ascii="Calibri" w:hAnsi="Calibri" w:eastAsia="Calibri" w:cs="Calibri"/>
          <w:b w:val="0"/>
          <w:bCs w:val="0"/>
          <w:i w:val="0"/>
          <w:iCs w:val="0"/>
          <w:caps w:val="0"/>
          <w:smallCaps w:val="0"/>
          <w:noProof w:val="0"/>
          <w:color w:val="auto"/>
          <w:sz w:val="22"/>
          <w:szCs w:val="22"/>
          <w:lang w:val="en-GB"/>
        </w:rPr>
        <w:t xml:space="preserve"> </w:t>
      </w:r>
      <w:r w:rsidRPr="1BD89DF3" w:rsidR="201ECC26">
        <w:rPr>
          <w:rFonts w:ascii="Calibri" w:hAnsi="Calibri" w:eastAsia="Calibri" w:cs="Calibri"/>
          <w:b w:val="0"/>
          <w:bCs w:val="0"/>
          <w:i w:val="0"/>
          <w:iCs w:val="0"/>
          <w:caps w:val="0"/>
          <w:smallCaps w:val="0"/>
          <w:noProof w:val="0"/>
          <w:color w:val="auto"/>
          <w:sz w:val="22"/>
          <w:szCs w:val="22"/>
          <w:lang w:val="en-GB"/>
        </w:rPr>
        <w:t>value</w:t>
      </w:r>
      <w:r w:rsidRPr="1BD89DF3" w:rsidR="33EC1E22">
        <w:rPr>
          <w:rFonts w:ascii="Calibri" w:hAnsi="Calibri" w:eastAsia="Calibri" w:cs="Calibri"/>
          <w:b w:val="0"/>
          <w:bCs w:val="0"/>
          <w:i w:val="0"/>
          <w:iCs w:val="0"/>
          <w:caps w:val="0"/>
          <w:smallCaps w:val="0"/>
          <w:noProof w:val="0"/>
          <w:color w:val="auto"/>
          <w:sz w:val="22"/>
          <w:szCs w:val="22"/>
          <w:lang w:val="en-GB"/>
        </w:rPr>
        <w:t xml:space="preserve"> of </w:t>
      </w:r>
      <w:r w:rsidRPr="1BD89DF3" w:rsidR="33EC1E22">
        <w:rPr>
          <w:rFonts w:ascii="Calibri" w:hAnsi="Calibri" w:eastAsia="Calibri" w:cs="Calibri"/>
          <w:b w:val="0"/>
          <w:bCs w:val="0"/>
          <w:i w:val="0"/>
          <w:iCs w:val="0"/>
          <w:caps w:val="0"/>
          <w:smallCaps w:val="0"/>
          <w:noProof w:val="0"/>
          <w:color w:val="auto"/>
          <w:sz w:val="22"/>
          <w:szCs w:val="22"/>
          <w:lang w:val="en-GB"/>
        </w:rPr>
        <w:t>Llanllyr</w:t>
      </w:r>
      <w:r w:rsidRPr="1BD89DF3" w:rsidR="33EC1E22">
        <w:rPr>
          <w:rFonts w:ascii="Calibri" w:hAnsi="Calibri" w:eastAsia="Calibri" w:cs="Calibri"/>
          <w:b w:val="0"/>
          <w:bCs w:val="0"/>
          <w:i w:val="0"/>
          <w:iCs w:val="0"/>
          <w:caps w:val="0"/>
          <w:smallCaps w:val="0"/>
          <w:noProof w:val="0"/>
          <w:color w:val="auto"/>
          <w:sz w:val="22"/>
          <w:szCs w:val="22"/>
          <w:lang w:val="en-GB"/>
        </w:rPr>
        <w:t xml:space="preserve"> in 1291 </w:t>
      </w:r>
      <w:r w:rsidRPr="1BD89DF3" w:rsidR="4C4351D2">
        <w:rPr>
          <w:rFonts w:ascii="Calibri" w:hAnsi="Calibri" w:eastAsia="Calibri" w:cs="Calibri"/>
          <w:b w:val="0"/>
          <w:bCs w:val="0"/>
          <w:i w:val="0"/>
          <w:iCs w:val="0"/>
          <w:caps w:val="0"/>
          <w:smallCaps w:val="0"/>
          <w:noProof w:val="0"/>
          <w:color w:val="auto"/>
          <w:sz w:val="22"/>
          <w:szCs w:val="22"/>
          <w:lang w:val="en-GB"/>
        </w:rPr>
        <w:t>to</w:t>
      </w:r>
      <w:r w:rsidRPr="1BD89DF3" w:rsidR="33EC1E22">
        <w:rPr>
          <w:rFonts w:ascii="Calibri" w:hAnsi="Calibri" w:eastAsia="Calibri" w:cs="Calibri"/>
          <w:b w:val="0"/>
          <w:bCs w:val="0"/>
          <w:i w:val="0"/>
          <w:iCs w:val="0"/>
          <w:caps w:val="0"/>
          <w:smallCaps w:val="0"/>
          <w:noProof w:val="0"/>
          <w:color w:val="auto"/>
          <w:sz w:val="22"/>
          <w:szCs w:val="22"/>
          <w:lang w:val="en-GB"/>
        </w:rPr>
        <w:t xml:space="preserve"> around 10% of Strata Florida.</w:t>
      </w:r>
    </w:p>
    <w:p w:rsidR="3E2CC97A" w:rsidP="1BD89DF3" w:rsidRDefault="3E2CC97A" w14:paraId="786EDE00" w14:textId="327745C3">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18"/>
          <w:szCs w:val="18"/>
          <w:lang w:val="en-US"/>
        </w:rPr>
      </w:pPr>
      <w:r w:rsidR="2DC48E87">
        <w:drawing>
          <wp:inline wp14:editId="4915DDD1" wp14:anchorId="3E7EEEA8">
            <wp:extent cx="5012436" cy="5695950"/>
            <wp:effectExtent l="0" t="0" r="0" b="0"/>
            <wp:docPr id="2031234933" name="" title=""/>
            <wp:cNvGraphicFramePr>
              <a:graphicFrameLocks noChangeAspect="1"/>
            </wp:cNvGraphicFramePr>
            <a:graphic>
              <a:graphicData uri="http://schemas.openxmlformats.org/drawingml/2006/picture">
                <pic:pic>
                  <pic:nvPicPr>
                    <pic:cNvPr id="0" name=""/>
                    <pic:cNvPicPr/>
                  </pic:nvPicPr>
                  <pic:blipFill>
                    <a:blip r:embed="R69ca58f381ab42a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012436" cy="5695950"/>
                    </a:xfrm>
                    <a:prstGeom xmlns:a="http://schemas.openxmlformats.org/drawingml/2006/main" prst="rect">
                      <a:avLst/>
                    </a:prstGeom>
                  </pic:spPr>
                </pic:pic>
              </a:graphicData>
            </a:graphic>
          </wp:inline>
        </w:drawing>
      </w:r>
    </w:p>
    <w:p w:rsidR="3E2CC97A" w:rsidP="1BD89DF3" w:rsidRDefault="3E2CC97A" w14:paraId="36EA026D" w14:textId="57123CF6">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18"/>
          <w:szCs w:val="18"/>
          <w:lang w:val="en-US"/>
        </w:rPr>
      </w:pPr>
      <w:r w:rsidRPr="1BD89DF3" w:rsidR="1E1404F7">
        <w:rPr>
          <w:rFonts w:ascii="Calibri" w:hAnsi="Calibri" w:eastAsia="Calibri" w:cs="Calibri"/>
          <w:b w:val="0"/>
          <w:bCs w:val="0"/>
          <w:i w:val="0"/>
          <w:iCs w:val="0"/>
          <w:caps w:val="0"/>
          <w:smallCaps w:val="0"/>
          <w:noProof w:val="0"/>
          <w:color w:val="auto"/>
          <w:sz w:val="18"/>
          <w:szCs w:val="18"/>
          <w:lang w:val="en-GB"/>
        </w:rPr>
        <w:t xml:space="preserve">Economic </w:t>
      </w:r>
      <w:r w:rsidRPr="1BD89DF3" w:rsidR="1E1404F7">
        <w:rPr>
          <w:rFonts w:ascii="Calibri" w:hAnsi="Calibri" w:eastAsia="Calibri" w:cs="Calibri"/>
          <w:b w:val="0"/>
          <w:bCs w:val="0"/>
          <w:i w:val="0"/>
          <w:iCs w:val="0"/>
          <w:caps w:val="0"/>
          <w:smallCaps w:val="0"/>
          <w:noProof w:val="0"/>
          <w:color w:val="auto"/>
          <w:sz w:val="18"/>
          <w:szCs w:val="18"/>
          <w:lang w:val="en-GB"/>
        </w:rPr>
        <w:t>values</w:t>
      </w:r>
      <w:r w:rsidRPr="1BD89DF3" w:rsidR="1E1404F7">
        <w:rPr>
          <w:rFonts w:ascii="Calibri" w:hAnsi="Calibri" w:eastAsia="Calibri" w:cs="Calibri"/>
          <w:b w:val="0"/>
          <w:bCs w:val="0"/>
          <w:i w:val="0"/>
          <w:iCs w:val="0"/>
          <w:caps w:val="0"/>
          <w:smallCaps w:val="0"/>
          <w:noProof w:val="0"/>
          <w:color w:val="auto"/>
          <w:sz w:val="18"/>
          <w:szCs w:val="18"/>
          <w:lang w:val="en-GB"/>
        </w:rPr>
        <w:t xml:space="preserve"> 1291 </w:t>
      </w:r>
      <w:r w:rsidRPr="1BD89DF3" w:rsidR="2DC48E87">
        <w:rPr>
          <w:rFonts w:ascii="Calibri" w:hAnsi="Calibri" w:eastAsia="Calibri" w:cs="Calibri"/>
          <w:b w:val="0"/>
          <w:bCs w:val="0"/>
          <w:i w:val="0"/>
          <w:iCs w:val="0"/>
          <w:caps w:val="0"/>
          <w:smallCaps w:val="0"/>
          <w:noProof w:val="0"/>
          <w:color w:val="auto"/>
          <w:sz w:val="18"/>
          <w:szCs w:val="18"/>
          <w:lang w:val="en-GB"/>
        </w:rPr>
        <w:t>(Williams, 1990, p.104)</w:t>
      </w:r>
    </w:p>
    <w:p w:rsidR="3E2CC97A" w:rsidP="1BD89DF3" w:rsidRDefault="3E2CC97A" w14:paraId="67B56381" w14:textId="7550E498">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1BD89DF3" w:rsidR="104FCC8F">
        <w:rPr>
          <w:rFonts w:ascii="Calibri" w:hAnsi="Calibri" w:eastAsia="Calibri" w:cs="Calibri"/>
          <w:noProof w:val="0"/>
          <w:color w:val="auto"/>
          <w:sz w:val="22"/>
          <w:szCs w:val="22"/>
          <w:lang w:val="en-GB"/>
        </w:rPr>
        <w:t xml:space="preserve">Organisational change in the </w:t>
      </w:r>
      <w:r w:rsidRPr="1BD89DF3" w:rsidR="0F187373">
        <w:rPr>
          <w:rFonts w:ascii="Calibri" w:hAnsi="Calibri" w:eastAsia="Calibri" w:cs="Calibri"/>
          <w:noProof w:val="0"/>
          <w:color w:val="auto"/>
          <w:sz w:val="22"/>
          <w:szCs w:val="22"/>
          <w:lang w:val="en-GB"/>
        </w:rPr>
        <w:t xml:space="preserve">fourteenth </w:t>
      </w:r>
      <w:r w:rsidRPr="1BD89DF3" w:rsidR="49075CE4">
        <w:rPr>
          <w:rFonts w:ascii="Calibri" w:hAnsi="Calibri" w:eastAsia="Calibri" w:cs="Calibri"/>
          <w:noProof w:val="0"/>
          <w:color w:val="auto"/>
          <w:sz w:val="22"/>
          <w:szCs w:val="22"/>
          <w:lang w:val="en-GB"/>
        </w:rPr>
        <w:t>century</w:t>
      </w:r>
      <w:r w:rsidRPr="1BD89DF3" w:rsidR="0F187373">
        <w:rPr>
          <w:rFonts w:ascii="Calibri" w:hAnsi="Calibri" w:eastAsia="Calibri" w:cs="Calibri"/>
          <w:noProof w:val="0"/>
          <w:color w:val="auto"/>
          <w:sz w:val="22"/>
          <w:szCs w:val="22"/>
          <w:lang w:val="en-GB"/>
        </w:rPr>
        <w:t xml:space="preserve"> saw </w:t>
      </w:r>
      <w:r w:rsidRPr="1BD89DF3" w:rsidR="447F7482">
        <w:rPr>
          <w:rFonts w:ascii="Calibri" w:hAnsi="Calibri" w:eastAsia="Calibri" w:cs="Calibri"/>
          <w:noProof w:val="0"/>
          <w:color w:val="auto"/>
          <w:sz w:val="22"/>
          <w:szCs w:val="22"/>
          <w:lang w:val="en-GB"/>
        </w:rPr>
        <w:t>‘</w:t>
      </w:r>
      <w:r w:rsidRPr="1BD89DF3" w:rsidR="73675455">
        <w:rPr>
          <w:rFonts w:ascii="Calibri" w:hAnsi="Calibri" w:eastAsia="Calibri" w:cs="Calibri"/>
          <w:noProof w:val="0"/>
          <w:color w:val="auto"/>
          <w:sz w:val="22"/>
          <w:szCs w:val="22"/>
          <w:lang w:val="en-GB"/>
        </w:rPr>
        <w:t>N</w:t>
      </w:r>
      <w:r w:rsidRPr="1BD89DF3" w:rsidR="447F7482">
        <w:rPr>
          <w:rFonts w:ascii="Calibri" w:hAnsi="Calibri" w:eastAsia="Calibri" w:cs="Calibri"/>
          <w:noProof w:val="0"/>
          <w:color w:val="auto"/>
          <w:sz w:val="22"/>
          <w:szCs w:val="22"/>
          <w:lang w:val="en-GB"/>
        </w:rPr>
        <w:t>unneries leas</w:t>
      </w:r>
      <w:r w:rsidRPr="1BD89DF3" w:rsidR="04C8670B">
        <w:rPr>
          <w:rFonts w:ascii="Calibri" w:hAnsi="Calibri" w:eastAsia="Calibri" w:cs="Calibri"/>
          <w:noProof w:val="0"/>
          <w:color w:val="auto"/>
          <w:sz w:val="22"/>
          <w:szCs w:val="22"/>
          <w:lang w:val="en-GB"/>
        </w:rPr>
        <w:t>[</w:t>
      </w:r>
      <w:r w:rsidRPr="1BD89DF3" w:rsidR="04C8670B">
        <w:rPr>
          <w:rFonts w:ascii="Calibri" w:hAnsi="Calibri" w:eastAsia="Calibri" w:cs="Calibri"/>
          <w:noProof w:val="0"/>
          <w:color w:val="auto"/>
          <w:sz w:val="22"/>
          <w:szCs w:val="22"/>
          <w:lang w:val="en-GB"/>
        </w:rPr>
        <w:t>ing</w:t>
      </w:r>
      <w:r w:rsidRPr="1BD89DF3" w:rsidR="04C8670B">
        <w:rPr>
          <w:rFonts w:ascii="Calibri" w:hAnsi="Calibri" w:eastAsia="Calibri" w:cs="Calibri"/>
          <w:noProof w:val="0"/>
          <w:color w:val="auto"/>
          <w:sz w:val="22"/>
          <w:szCs w:val="22"/>
          <w:lang w:val="en-GB"/>
        </w:rPr>
        <w:t>]</w:t>
      </w:r>
      <w:r w:rsidRPr="1BD89DF3" w:rsidR="447F7482">
        <w:rPr>
          <w:rFonts w:ascii="Calibri" w:hAnsi="Calibri" w:eastAsia="Calibri" w:cs="Calibri"/>
          <w:noProof w:val="0"/>
          <w:color w:val="auto"/>
          <w:sz w:val="22"/>
          <w:szCs w:val="22"/>
          <w:lang w:val="en-GB"/>
        </w:rPr>
        <w:t xml:space="preserve"> out all granges and mills other than the home farm’ (Gilchrist, 1994, p.73</w:t>
      </w:r>
      <w:r w:rsidRPr="1BD89DF3" w:rsidR="447F7482">
        <w:rPr>
          <w:rFonts w:ascii="Calibri" w:hAnsi="Calibri" w:eastAsia="Calibri" w:cs="Calibri"/>
          <w:noProof w:val="0"/>
          <w:color w:val="auto"/>
          <w:sz w:val="22"/>
          <w:szCs w:val="22"/>
          <w:lang w:val="en-GB"/>
        </w:rPr>
        <w:t>)</w:t>
      </w:r>
      <w:r w:rsidRPr="1BD89DF3" w:rsidR="447F7482">
        <w:rPr>
          <w:rFonts w:ascii="Calibri" w:hAnsi="Calibri" w:eastAsia="Calibri" w:cs="Calibri"/>
          <w:b w:val="0"/>
          <w:bCs w:val="0"/>
          <w:i w:val="0"/>
          <w:iCs w:val="0"/>
          <w:caps w:val="0"/>
          <w:smallCaps w:val="0"/>
          <w:noProof w:val="0"/>
          <w:color w:val="auto"/>
          <w:sz w:val="22"/>
          <w:szCs w:val="22"/>
          <w:lang w:val="en-GB"/>
        </w:rPr>
        <w:t xml:space="preserve"> </w:t>
      </w:r>
      <w:r w:rsidRPr="1BD89DF3" w:rsidR="1E27E46D">
        <w:rPr>
          <w:rFonts w:ascii="Calibri" w:hAnsi="Calibri" w:eastAsia="Calibri" w:cs="Calibri"/>
          <w:b w:val="0"/>
          <w:bCs w:val="0"/>
          <w:i w:val="0"/>
          <w:iCs w:val="0"/>
          <w:caps w:val="0"/>
          <w:smallCaps w:val="0"/>
          <w:noProof w:val="0"/>
          <w:color w:val="auto"/>
          <w:sz w:val="22"/>
          <w:szCs w:val="22"/>
          <w:lang w:val="en-GB"/>
        </w:rPr>
        <w:t>this ‘</w:t>
      </w:r>
      <w:r w:rsidRPr="1BD89DF3" w:rsidR="77AB185C">
        <w:rPr>
          <w:rFonts w:ascii="Calibri" w:hAnsi="Calibri" w:eastAsia="Calibri" w:cs="Calibri"/>
          <w:b w:val="0"/>
          <w:bCs w:val="0"/>
          <w:i w:val="0"/>
          <w:iCs w:val="0"/>
          <w:caps w:val="0"/>
          <w:smallCaps w:val="0"/>
          <w:noProof w:val="0"/>
          <w:color w:val="auto"/>
          <w:sz w:val="22"/>
          <w:szCs w:val="22"/>
          <w:lang w:val="en-GB"/>
        </w:rPr>
        <w:t xml:space="preserve">distinct change...move away </w:t>
      </w:r>
      <w:r w:rsidRPr="1BD89DF3" w:rsidR="60C9F06D">
        <w:rPr>
          <w:rFonts w:ascii="Calibri" w:hAnsi="Calibri" w:eastAsia="Calibri" w:cs="Calibri"/>
          <w:b w:val="0"/>
          <w:bCs w:val="0"/>
          <w:i w:val="0"/>
          <w:iCs w:val="0"/>
          <w:caps w:val="0"/>
          <w:smallCaps w:val="0"/>
          <w:noProof w:val="0"/>
          <w:color w:val="auto"/>
          <w:sz w:val="22"/>
          <w:szCs w:val="22"/>
          <w:lang w:val="en-GB"/>
        </w:rPr>
        <w:t>from</w:t>
      </w:r>
      <w:r w:rsidRPr="1BD89DF3" w:rsidR="77AB185C">
        <w:rPr>
          <w:rFonts w:ascii="Calibri" w:hAnsi="Calibri" w:eastAsia="Calibri" w:cs="Calibri"/>
          <w:b w:val="0"/>
          <w:bCs w:val="0"/>
          <w:i w:val="0"/>
          <w:iCs w:val="0"/>
          <w:caps w:val="0"/>
          <w:smallCaps w:val="0"/>
          <w:noProof w:val="0"/>
          <w:color w:val="auto"/>
          <w:sz w:val="22"/>
          <w:szCs w:val="22"/>
          <w:lang w:val="en-GB"/>
        </w:rPr>
        <w:t xml:space="preserve"> the direct </w:t>
      </w:r>
      <w:r w:rsidRPr="1BD89DF3" w:rsidR="2C15ABD1">
        <w:rPr>
          <w:rFonts w:ascii="Calibri" w:hAnsi="Calibri" w:eastAsia="Calibri" w:cs="Calibri"/>
          <w:b w:val="0"/>
          <w:bCs w:val="0"/>
          <w:i w:val="0"/>
          <w:iCs w:val="0"/>
          <w:caps w:val="0"/>
          <w:smallCaps w:val="0"/>
          <w:noProof w:val="0"/>
          <w:color w:val="auto"/>
          <w:sz w:val="22"/>
          <w:szCs w:val="22"/>
          <w:lang w:val="en-GB"/>
        </w:rPr>
        <w:t>exploitation</w:t>
      </w:r>
      <w:r w:rsidRPr="1BD89DF3" w:rsidR="77AB185C">
        <w:rPr>
          <w:rFonts w:ascii="Calibri" w:hAnsi="Calibri" w:eastAsia="Calibri" w:cs="Calibri"/>
          <w:b w:val="0"/>
          <w:bCs w:val="0"/>
          <w:i w:val="0"/>
          <w:iCs w:val="0"/>
          <w:caps w:val="0"/>
          <w:smallCaps w:val="0"/>
          <w:noProof w:val="0"/>
          <w:color w:val="auto"/>
          <w:sz w:val="22"/>
          <w:szCs w:val="22"/>
          <w:lang w:val="en-GB"/>
        </w:rPr>
        <w:t xml:space="preserve"> of landed estates, ...[to] </w:t>
      </w:r>
      <w:r w:rsidRPr="1BD89DF3" w:rsidR="77AB185C">
        <w:rPr>
          <w:rFonts w:ascii="Calibri" w:hAnsi="Calibri" w:eastAsia="Calibri" w:cs="Calibri"/>
          <w:b w:val="0"/>
          <w:bCs w:val="0"/>
          <w:i w:val="1"/>
          <w:iCs w:val="1"/>
          <w:caps w:val="0"/>
          <w:smallCaps w:val="0"/>
          <w:noProof w:val="0"/>
          <w:color w:val="auto"/>
          <w:sz w:val="22"/>
          <w:szCs w:val="22"/>
          <w:lang w:val="en-GB"/>
        </w:rPr>
        <w:t xml:space="preserve">rentier </w:t>
      </w:r>
      <w:r w:rsidRPr="1BD89DF3" w:rsidR="77AB185C">
        <w:rPr>
          <w:rFonts w:ascii="Calibri" w:hAnsi="Calibri" w:eastAsia="Calibri" w:cs="Calibri"/>
          <w:b w:val="0"/>
          <w:bCs w:val="0"/>
          <w:i w:val="0"/>
          <w:iCs w:val="0"/>
          <w:caps w:val="0"/>
          <w:smallCaps w:val="0"/>
          <w:noProof w:val="0"/>
          <w:color w:val="auto"/>
          <w:sz w:val="22"/>
          <w:szCs w:val="22"/>
          <w:lang w:val="en-GB"/>
        </w:rPr>
        <w:t>economies’ (Robinson, 2006, p.33)</w:t>
      </w:r>
      <w:r w:rsidRPr="1BD89DF3" w:rsidR="5F1072F6">
        <w:rPr>
          <w:rFonts w:ascii="Calibri" w:hAnsi="Calibri" w:eastAsia="Calibri" w:cs="Calibri"/>
          <w:b w:val="0"/>
          <w:bCs w:val="0"/>
          <w:i w:val="0"/>
          <w:iCs w:val="0"/>
          <w:caps w:val="0"/>
          <w:smallCaps w:val="0"/>
          <w:noProof w:val="0"/>
          <w:color w:val="auto"/>
          <w:sz w:val="22"/>
          <w:szCs w:val="22"/>
          <w:lang w:val="en-GB"/>
        </w:rPr>
        <w:t xml:space="preserve"> </w:t>
      </w:r>
      <w:r w:rsidRPr="1BD89DF3" w:rsidR="7AA54559">
        <w:rPr>
          <w:rFonts w:ascii="Calibri" w:hAnsi="Calibri" w:eastAsia="Calibri" w:cs="Calibri"/>
          <w:b w:val="0"/>
          <w:bCs w:val="0"/>
          <w:i w:val="0"/>
          <w:iCs w:val="0"/>
          <w:caps w:val="0"/>
          <w:smallCaps w:val="0"/>
          <w:noProof w:val="0"/>
          <w:color w:val="auto"/>
          <w:sz w:val="22"/>
          <w:szCs w:val="22"/>
          <w:lang w:val="en-GB"/>
        </w:rPr>
        <w:t>had</w:t>
      </w:r>
      <w:r w:rsidRPr="1BD89DF3" w:rsidR="5F1072F6">
        <w:rPr>
          <w:rFonts w:ascii="Calibri" w:hAnsi="Calibri" w:eastAsia="Calibri" w:cs="Calibri"/>
          <w:b w:val="0"/>
          <w:bCs w:val="0"/>
          <w:i w:val="0"/>
          <w:iCs w:val="0"/>
          <w:caps w:val="0"/>
          <w:smallCaps w:val="0"/>
          <w:noProof w:val="0"/>
          <w:color w:val="auto"/>
          <w:sz w:val="22"/>
          <w:szCs w:val="22"/>
          <w:lang w:val="en-GB"/>
        </w:rPr>
        <w:t xml:space="preserve"> a positive impact on opportunities for tenants but a negative impact on the employment opportunities for others. </w:t>
      </w:r>
      <w:r w:rsidRPr="1BD89DF3" w:rsidR="213D482A">
        <w:rPr>
          <w:rFonts w:ascii="Calibri" w:hAnsi="Calibri" w:eastAsia="Calibri" w:cs="Calibri"/>
          <w:noProof w:val="0"/>
          <w:color w:val="auto"/>
          <w:sz w:val="22"/>
          <w:szCs w:val="22"/>
          <w:lang w:val="en-GB"/>
        </w:rPr>
        <w:t xml:space="preserve">Williams (2001) discusses how </w:t>
      </w:r>
      <w:r w:rsidRPr="1BD89DF3" w:rsidR="247FE73B">
        <w:rPr>
          <w:rFonts w:ascii="Calibri" w:hAnsi="Calibri" w:eastAsia="Calibri" w:cs="Calibri"/>
          <w:noProof w:val="0"/>
          <w:color w:val="auto"/>
          <w:sz w:val="22"/>
          <w:szCs w:val="22"/>
          <w:lang w:val="en-GB"/>
        </w:rPr>
        <w:t xml:space="preserve">post dissolution </w:t>
      </w:r>
      <w:r w:rsidRPr="1BD89DF3" w:rsidR="2D17305F">
        <w:rPr>
          <w:rFonts w:ascii="Calibri" w:hAnsi="Calibri" w:eastAsia="Calibri" w:cs="Calibri"/>
          <w:noProof w:val="0"/>
          <w:color w:val="auto"/>
          <w:sz w:val="22"/>
          <w:szCs w:val="22"/>
          <w:lang w:val="en-GB"/>
        </w:rPr>
        <w:t>l</w:t>
      </w:r>
      <w:r w:rsidRPr="1BD89DF3" w:rsidR="213D482A">
        <w:rPr>
          <w:rFonts w:ascii="Calibri" w:hAnsi="Calibri" w:eastAsia="Calibri" w:cs="Calibri"/>
          <w:noProof w:val="0"/>
          <w:color w:val="auto"/>
          <w:sz w:val="22"/>
          <w:szCs w:val="22"/>
          <w:lang w:val="en-GB"/>
        </w:rPr>
        <w:t>ocal people</w:t>
      </w:r>
      <w:r w:rsidRPr="1BD89DF3" w:rsidR="3D2A33DA">
        <w:rPr>
          <w:rFonts w:ascii="Calibri" w:hAnsi="Calibri" w:eastAsia="Calibri" w:cs="Calibri"/>
          <w:noProof w:val="0"/>
          <w:color w:val="auto"/>
          <w:sz w:val="22"/>
          <w:szCs w:val="22"/>
          <w:lang w:val="en-GB"/>
        </w:rPr>
        <w:t xml:space="preserve"> </w:t>
      </w:r>
      <w:r w:rsidRPr="1BD89DF3" w:rsidR="1CC049FE">
        <w:rPr>
          <w:rFonts w:ascii="Calibri" w:hAnsi="Calibri" w:eastAsia="Calibri" w:cs="Calibri"/>
          <w:noProof w:val="0"/>
          <w:color w:val="auto"/>
          <w:sz w:val="22"/>
          <w:szCs w:val="22"/>
          <w:lang w:val="en-GB"/>
        </w:rPr>
        <w:t>'</w:t>
      </w:r>
      <w:r w:rsidRPr="1BD89DF3" w:rsidR="50FBB15A">
        <w:rPr>
          <w:rFonts w:ascii="Calibri" w:hAnsi="Calibri" w:eastAsia="Calibri" w:cs="Calibri"/>
          <w:b w:val="0"/>
          <w:bCs w:val="0"/>
          <w:i w:val="0"/>
          <w:iCs w:val="0"/>
          <w:caps w:val="0"/>
          <w:smallCaps w:val="0"/>
          <w:noProof w:val="0"/>
          <w:color w:val="auto"/>
          <w:sz w:val="22"/>
          <w:szCs w:val="22"/>
          <w:lang w:val="en-GB"/>
        </w:rPr>
        <w:t>benefited</w:t>
      </w:r>
      <w:r w:rsidRPr="1BD89DF3" w:rsidR="50FBB15A">
        <w:rPr>
          <w:rFonts w:ascii="Calibri" w:hAnsi="Calibri" w:eastAsia="Calibri" w:cs="Calibri"/>
          <w:b w:val="0"/>
          <w:bCs w:val="0"/>
          <w:i w:val="0"/>
          <w:iCs w:val="0"/>
          <w:caps w:val="0"/>
          <w:smallCaps w:val="0"/>
          <w:noProof w:val="0"/>
          <w:color w:val="auto"/>
          <w:sz w:val="22"/>
          <w:szCs w:val="22"/>
          <w:lang w:val="en-GB"/>
        </w:rPr>
        <w:t xml:space="preserve"> from much of the wealth of the religious houses being transferred to lay people</w:t>
      </w:r>
      <w:r w:rsidRPr="1BD89DF3" w:rsidR="50FBB15A">
        <w:rPr>
          <w:rFonts w:ascii="Calibri" w:hAnsi="Calibri" w:eastAsia="Calibri" w:cs="Calibri"/>
          <w:b w:val="0"/>
          <w:bCs w:val="0"/>
          <w:i w:val="0"/>
          <w:iCs w:val="0"/>
          <w:caps w:val="0"/>
          <w:smallCaps w:val="0"/>
          <w:noProof w:val="0"/>
          <w:color w:val="auto"/>
          <w:sz w:val="22"/>
          <w:szCs w:val="22"/>
          <w:lang w:val="en-GB"/>
        </w:rPr>
        <w:t xml:space="preserve">’ </w:t>
      </w:r>
      <w:r w:rsidRPr="1BD89DF3" w:rsidR="50FBB15A">
        <w:rPr>
          <w:rFonts w:ascii="Calibri" w:hAnsi="Calibri" w:eastAsia="Calibri" w:cs="Calibri"/>
          <w:b w:val="0"/>
          <w:bCs w:val="0"/>
          <w:i w:val="0"/>
          <w:iCs w:val="0"/>
          <w:caps w:val="0"/>
          <w:smallCaps w:val="0"/>
          <w:noProof w:val="0"/>
          <w:color w:val="auto"/>
          <w:sz w:val="22"/>
          <w:szCs w:val="22"/>
          <w:lang w:val="en-GB"/>
        </w:rPr>
        <w:t>(Lewes-Gee, 2010, p.29)</w:t>
      </w:r>
      <w:r w:rsidRPr="1BD89DF3" w:rsidR="7FEDAA9F">
        <w:rPr>
          <w:rFonts w:ascii="Calibri" w:hAnsi="Calibri" w:eastAsia="Calibri" w:cs="Calibri"/>
          <w:b w:val="0"/>
          <w:bCs w:val="0"/>
          <w:i w:val="0"/>
          <w:iCs w:val="0"/>
          <w:caps w:val="0"/>
          <w:smallCaps w:val="0"/>
          <w:noProof w:val="0"/>
          <w:color w:val="auto"/>
          <w:sz w:val="22"/>
          <w:szCs w:val="22"/>
          <w:lang w:val="en-GB"/>
        </w:rPr>
        <w:t xml:space="preserve">. </w:t>
      </w:r>
      <w:r w:rsidRPr="1BD89DF3" w:rsidR="67A44597">
        <w:rPr>
          <w:rFonts w:ascii="Calibri" w:hAnsi="Calibri" w:eastAsia="Calibri" w:cs="Calibri"/>
          <w:b w:val="0"/>
          <w:bCs w:val="0"/>
          <w:i w:val="0"/>
          <w:iCs w:val="0"/>
          <w:caps w:val="0"/>
          <w:smallCaps w:val="0"/>
          <w:noProof w:val="0"/>
          <w:color w:val="auto"/>
          <w:sz w:val="22"/>
          <w:szCs w:val="22"/>
          <w:lang w:val="en-GB"/>
        </w:rPr>
        <w:t>Certain</w:t>
      </w:r>
      <w:r w:rsidRPr="1BD89DF3" w:rsidR="590D87FC">
        <w:rPr>
          <w:rFonts w:ascii="Calibri" w:hAnsi="Calibri" w:eastAsia="Calibri" w:cs="Calibri"/>
          <w:b w:val="0"/>
          <w:bCs w:val="0"/>
          <w:i w:val="0"/>
          <w:iCs w:val="0"/>
          <w:caps w:val="0"/>
          <w:smallCaps w:val="0"/>
          <w:noProof w:val="0"/>
          <w:color w:val="auto"/>
          <w:sz w:val="22"/>
          <w:szCs w:val="22"/>
          <w:lang w:val="en-GB"/>
        </w:rPr>
        <w:t xml:space="preserve"> n</w:t>
      </w:r>
      <w:r w:rsidRPr="1BD89DF3" w:rsidR="7FEDAA9F">
        <w:rPr>
          <w:rFonts w:ascii="Calibri" w:hAnsi="Calibri" w:eastAsia="Calibri" w:cs="Calibri"/>
          <w:b w:val="0"/>
          <w:bCs w:val="0"/>
          <w:i w:val="0"/>
          <w:iCs w:val="0"/>
          <w:caps w:val="0"/>
          <w:smallCaps w:val="0"/>
          <w:noProof w:val="0"/>
          <w:color w:val="auto"/>
          <w:sz w:val="22"/>
          <w:szCs w:val="22"/>
          <w:lang w:val="en-GB"/>
        </w:rPr>
        <w:t>unnery lands were exempt from tithe payments</w:t>
      </w:r>
      <w:r w:rsidRPr="1BD89DF3" w:rsidR="1599F3B4">
        <w:rPr>
          <w:rFonts w:ascii="Calibri" w:hAnsi="Calibri" w:eastAsia="Calibri" w:cs="Calibri"/>
          <w:b w:val="0"/>
          <w:bCs w:val="0"/>
          <w:i w:val="0"/>
          <w:iCs w:val="0"/>
          <w:caps w:val="0"/>
          <w:smallCaps w:val="0"/>
          <w:noProof w:val="0"/>
          <w:color w:val="auto"/>
          <w:sz w:val="22"/>
          <w:szCs w:val="22"/>
          <w:lang w:val="en-GB"/>
        </w:rPr>
        <w:t>, a relief which endured in 1843 and beyond. (1843 Tithe Map Apportionment, NLW).</w:t>
      </w:r>
    </w:p>
    <w:p w:rsidR="3E2CC97A" w:rsidP="1BD89DF3" w:rsidRDefault="3E2CC97A" w14:paraId="7B034C44" w14:textId="5AB51DF3">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1BD89DF3" w:rsidRDefault="3E2CC97A" w14:paraId="2B8F50C1" w14:textId="2CE852E9">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1BD89DF3" w:rsidRDefault="3E2CC97A" w14:paraId="72A1D585" w14:textId="655F1FD8">
      <w:pPr>
        <w:pStyle w:val="Normal"/>
        <w:suppressLineNumbers w:val="0"/>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1BD89DF3" w:rsidRDefault="3E2CC97A" w14:paraId="31052406" w14:textId="67ECCED4">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7C5DC194">
        <w:drawing>
          <wp:inline wp14:editId="0D96F1D3" wp14:anchorId="6F577EBE">
            <wp:extent cx="5276848" cy="4109094"/>
            <wp:effectExtent l="28575" t="28575" r="28575" b="28575"/>
            <wp:docPr id="329754619" name="" descr="A map with blue pins&#10;&#10;Description automatically generated" title=""/>
            <wp:cNvGraphicFramePr>
              <a:graphicFrameLocks noChangeAspect="1"/>
            </wp:cNvGraphicFramePr>
            <a:graphic>
              <a:graphicData uri="http://schemas.openxmlformats.org/drawingml/2006/picture">
                <pic:pic>
                  <pic:nvPicPr>
                    <pic:cNvPr id="0" name=""/>
                    <pic:cNvPicPr/>
                  </pic:nvPicPr>
                  <pic:blipFill>
                    <a:blip r:embed="Rf45f4a1d9c36452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276848" cy="4109094"/>
                    </a:xfrm>
                    <a:prstGeom xmlns:a="http://schemas.openxmlformats.org/drawingml/2006/main" prst="rect">
                      <a:avLst/>
                    </a:prstGeom>
                    <a:ln w="28575">
                      <a:solidFill>
                        <a:schemeClr val="tx1"/>
                      </a:solidFill>
                      <a:prstDash val="solid"/>
                    </a:ln>
                  </pic:spPr>
                </pic:pic>
              </a:graphicData>
            </a:graphic>
          </wp:inline>
        </w:drawing>
      </w:r>
      <w:r w:rsidRPr="1BD89DF3" w:rsidR="7C5DC1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3E2CC97A" w:rsidP="1BD89DF3" w:rsidRDefault="3E2CC97A" w14:paraId="77813E85" w14:textId="21F76858">
      <w:pPr>
        <w:spacing w:after="160" w:line="259" w:lineRule="auto"/>
        <w:rPr>
          <w:rFonts w:ascii="Calibri" w:hAnsi="Calibri" w:eastAsia="Calibri" w:cs="Calibri"/>
          <w:b w:val="0"/>
          <w:bCs w:val="0"/>
          <w:i w:val="0"/>
          <w:iCs w:val="0"/>
          <w:caps w:val="0"/>
          <w:smallCaps w:val="0"/>
          <w:noProof w:val="0"/>
          <w:sz w:val="18"/>
          <w:szCs w:val="18"/>
          <w:lang w:val="en-GB"/>
        </w:rPr>
      </w:pPr>
      <w:r w:rsidRPr="1BD89DF3" w:rsidR="7C5DC194">
        <w:rPr>
          <w:rFonts w:ascii="Calibri" w:hAnsi="Calibri" w:eastAsia="Calibri" w:cs="Calibri"/>
          <w:b w:val="0"/>
          <w:bCs w:val="0"/>
          <w:i w:val="0"/>
          <w:iCs w:val="0"/>
          <w:caps w:val="0"/>
          <w:smallCaps w:val="0"/>
          <w:noProof w:val="0"/>
          <w:sz w:val="18"/>
          <w:szCs w:val="18"/>
          <w:lang w:val="en-GB"/>
        </w:rPr>
        <w:t xml:space="preserve">1843 </w:t>
      </w:r>
      <w:r w:rsidRPr="1BD89DF3" w:rsidR="57F3C130">
        <w:rPr>
          <w:rFonts w:ascii="Calibri" w:hAnsi="Calibri" w:eastAsia="Calibri" w:cs="Calibri"/>
          <w:b w:val="0"/>
          <w:bCs w:val="0"/>
          <w:i w:val="0"/>
          <w:iCs w:val="0"/>
          <w:caps w:val="0"/>
          <w:smallCaps w:val="0"/>
          <w:noProof w:val="0"/>
          <w:sz w:val="18"/>
          <w:szCs w:val="18"/>
          <w:lang w:val="en-GB"/>
        </w:rPr>
        <w:t>t</w:t>
      </w:r>
      <w:r w:rsidRPr="1BD89DF3" w:rsidR="7C5DC194">
        <w:rPr>
          <w:rFonts w:ascii="Calibri" w:hAnsi="Calibri" w:eastAsia="Calibri" w:cs="Calibri"/>
          <w:b w:val="0"/>
          <w:bCs w:val="0"/>
          <w:i w:val="0"/>
          <w:iCs w:val="0"/>
          <w:caps w:val="0"/>
          <w:smallCaps w:val="0"/>
          <w:noProof w:val="0"/>
          <w:sz w:val="18"/>
          <w:szCs w:val="18"/>
          <w:lang w:val="en-GB"/>
        </w:rPr>
        <w:t xml:space="preserve">ithe map </w:t>
      </w:r>
      <w:r w:rsidRPr="1BD89DF3" w:rsidR="0D3AF68B">
        <w:rPr>
          <w:rFonts w:ascii="Calibri" w:hAnsi="Calibri" w:eastAsia="Calibri" w:cs="Calibri"/>
          <w:b w:val="0"/>
          <w:bCs w:val="0"/>
          <w:i w:val="0"/>
          <w:iCs w:val="0"/>
          <w:caps w:val="0"/>
          <w:smallCaps w:val="0"/>
          <w:noProof w:val="0"/>
          <w:sz w:val="18"/>
          <w:szCs w:val="18"/>
          <w:lang w:val="en-GB"/>
        </w:rPr>
        <w:t xml:space="preserve">- </w:t>
      </w:r>
      <w:r w:rsidRPr="1BD89DF3" w:rsidR="7C5DC194">
        <w:rPr>
          <w:rFonts w:ascii="Calibri" w:hAnsi="Calibri" w:eastAsia="Calibri" w:cs="Calibri"/>
          <w:b w:val="0"/>
          <w:bCs w:val="0"/>
          <w:i w:val="0"/>
          <w:iCs w:val="0"/>
          <w:caps w:val="0"/>
          <w:smallCaps w:val="0"/>
          <w:noProof w:val="0"/>
          <w:sz w:val="18"/>
          <w:szCs w:val="18"/>
          <w:lang w:val="en-GB"/>
        </w:rPr>
        <w:t xml:space="preserve">absence of marker </w:t>
      </w:r>
      <w:r w:rsidRPr="1BD89DF3" w:rsidR="7C5DC194">
        <w:rPr>
          <w:rFonts w:ascii="Calibri" w:hAnsi="Calibri" w:eastAsia="Calibri" w:cs="Calibri"/>
          <w:b w:val="0"/>
          <w:bCs w:val="0"/>
          <w:i w:val="0"/>
          <w:iCs w:val="0"/>
          <w:caps w:val="0"/>
          <w:smallCaps w:val="0"/>
          <w:noProof w:val="0"/>
          <w:sz w:val="18"/>
          <w:szCs w:val="18"/>
          <w:lang w:val="en-GB"/>
        </w:rPr>
        <w:t>indicating</w:t>
      </w:r>
      <w:r w:rsidRPr="1BD89DF3" w:rsidR="7C5DC194">
        <w:rPr>
          <w:rFonts w:ascii="Calibri" w:hAnsi="Calibri" w:eastAsia="Calibri" w:cs="Calibri"/>
          <w:b w:val="0"/>
          <w:bCs w:val="0"/>
          <w:i w:val="0"/>
          <w:iCs w:val="0"/>
          <w:caps w:val="0"/>
          <w:smallCaps w:val="0"/>
          <w:noProof w:val="0"/>
          <w:sz w:val="18"/>
          <w:szCs w:val="18"/>
          <w:lang w:val="en-GB"/>
        </w:rPr>
        <w:t xml:space="preserve"> f</w:t>
      </w:r>
      <w:r w:rsidRPr="1BD89DF3" w:rsidR="74519512">
        <w:rPr>
          <w:rFonts w:ascii="Calibri" w:hAnsi="Calibri" w:eastAsia="Calibri" w:cs="Calibri"/>
          <w:b w:val="0"/>
          <w:bCs w:val="0"/>
          <w:i w:val="0"/>
          <w:iCs w:val="0"/>
          <w:caps w:val="0"/>
          <w:smallCaps w:val="0"/>
          <w:noProof w:val="0"/>
          <w:sz w:val="18"/>
          <w:szCs w:val="18"/>
          <w:lang w:val="en-GB"/>
        </w:rPr>
        <w:t>ormer Nunnery lands (NLW)</w:t>
      </w:r>
    </w:p>
    <w:p w:rsidR="3E2CC97A" w:rsidP="1BD89DF3" w:rsidRDefault="3E2CC97A" w14:paraId="66C22B90" w14:textId="3C6FBEF5">
      <w:pPr>
        <w:pStyle w:val="Normal"/>
        <w:spacing w:after="160" w:line="259" w:lineRule="auto"/>
        <w:rPr>
          <w:rFonts w:ascii="Calibri" w:hAnsi="Calibri" w:eastAsia="Calibri" w:cs="Calibri"/>
          <w:b w:val="0"/>
          <w:bCs w:val="0"/>
          <w:i w:val="0"/>
          <w:iCs w:val="0"/>
          <w:caps w:val="0"/>
          <w:smallCaps w:val="0"/>
          <w:noProof w:val="0"/>
          <w:sz w:val="22"/>
          <w:szCs w:val="22"/>
          <w:lang w:val="en-GB"/>
        </w:rPr>
      </w:pPr>
      <w:r w:rsidRPr="1BD89DF3" w:rsidR="26661EE1">
        <w:rPr>
          <w:rFonts w:ascii="Calibri" w:hAnsi="Calibri" w:eastAsia="Calibri" w:cs="Calibri"/>
          <w:b w:val="0"/>
          <w:bCs w:val="0"/>
          <w:i w:val="0"/>
          <w:iCs w:val="0"/>
          <w:caps w:val="0"/>
          <w:smallCaps w:val="0"/>
          <w:noProof w:val="0"/>
          <w:sz w:val="22"/>
          <w:szCs w:val="22"/>
          <w:lang w:val="en-GB"/>
        </w:rPr>
        <w:t>Political</w:t>
      </w:r>
    </w:p>
    <w:p w:rsidR="3E2CC97A" w:rsidP="1BD89DF3" w:rsidRDefault="3E2CC97A" w14:paraId="56601523" w14:textId="7B0AA6B6">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r w:rsidRPr="1BD89DF3" w:rsidR="71464907">
        <w:rPr>
          <w:rFonts w:ascii="Calibri" w:hAnsi="Calibri" w:eastAsia="Calibri" w:cs="Calibri"/>
          <w:b w:val="0"/>
          <w:bCs w:val="0"/>
          <w:i w:val="0"/>
          <w:iCs w:val="0"/>
          <w:caps w:val="0"/>
          <w:smallCaps w:val="0"/>
          <w:noProof w:val="0"/>
          <w:color w:val="auto"/>
          <w:sz w:val="22"/>
          <w:szCs w:val="22"/>
          <w:lang w:val="en-GB"/>
        </w:rPr>
        <w:t>Llanllyr</w:t>
      </w:r>
      <w:r w:rsidRPr="1BD89DF3" w:rsidR="71464907">
        <w:rPr>
          <w:rFonts w:ascii="Calibri" w:hAnsi="Calibri" w:eastAsia="Calibri" w:cs="Calibri"/>
          <w:b w:val="0"/>
          <w:bCs w:val="0"/>
          <w:i w:val="0"/>
          <w:iCs w:val="0"/>
          <w:caps w:val="0"/>
          <w:smallCaps w:val="0"/>
          <w:noProof w:val="0"/>
          <w:color w:val="auto"/>
          <w:sz w:val="22"/>
          <w:szCs w:val="22"/>
          <w:lang w:val="en-GB"/>
        </w:rPr>
        <w:t xml:space="preserve"> owned at lea</w:t>
      </w:r>
      <w:r w:rsidRPr="1BD89DF3" w:rsidR="6F8E39E5">
        <w:rPr>
          <w:rFonts w:ascii="Calibri" w:hAnsi="Calibri" w:eastAsia="Calibri" w:cs="Calibri"/>
          <w:b w:val="0"/>
          <w:bCs w:val="0"/>
          <w:i w:val="0"/>
          <w:iCs w:val="0"/>
          <w:caps w:val="0"/>
          <w:smallCaps w:val="0"/>
          <w:noProof w:val="0"/>
          <w:color w:val="auto"/>
          <w:sz w:val="22"/>
          <w:szCs w:val="22"/>
          <w:lang w:val="en-GB"/>
        </w:rPr>
        <w:t>s</w:t>
      </w:r>
      <w:r w:rsidRPr="1BD89DF3" w:rsidR="71464907">
        <w:rPr>
          <w:rFonts w:ascii="Calibri" w:hAnsi="Calibri" w:eastAsia="Calibri" w:cs="Calibri"/>
          <w:b w:val="0"/>
          <w:bCs w:val="0"/>
          <w:i w:val="0"/>
          <w:iCs w:val="0"/>
          <w:caps w:val="0"/>
          <w:smallCaps w:val="0"/>
          <w:noProof w:val="0"/>
          <w:color w:val="auto"/>
          <w:sz w:val="22"/>
          <w:szCs w:val="22"/>
          <w:lang w:val="en-GB"/>
        </w:rPr>
        <w:t>t one mill, Creighton (2009) as</w:t>
      </w:r>
      <w:r w:rsidRPr="1BD89DF3" w:rsidR="16A3FD64">
        <w:rPr>
          <w:rFonts w:ascii="Calibri" w:hAnsi="Calibri" w:eastAsia="Calibri" w:cs="Calibri"/>
          <w:b w:val="0"/>
          <w:bCs w:val="0"/>
          <w:i w:val="0"/>
          <w:iCs w:val="0"/>
          <w:caps w:val="0"/>
          <w:smallCaps w:val="0"/>
          <w:noProof w:val="0"/>
          <w:color w:val="auto"/>
          <w:sz w:val="22"/>
          <w:szCs w:val="22"/>
          <w:lang w:val="en-GB"/>
        </w:rPr>
        <w:t xml:space="preserve">serts in </w:t>
      </w:r>
      <w:r w:rsidRPr="1BD89DF3" w:rsidR="4FF72D4E">
        <w:rPr>
          <w:rFonts w:ascii="Calibri" w:hAnsi="Calibri" w:eastAsia="Calibri" w:cs="Calibri"/>
          <w:b w:val="0"/>
          <w:bCs w:val="0"/>
          <w:i w:val="0"/>
          <w:iCs w:val="0"/>
          <w:caps w:val="0"/>
          <w:smallCaps w:val="0"/>
          <w:noProof w:val="0"/>
          <w:color w:val="auto"/>
          <w:sz w:val="22"/>
          <w:szCs w:val="22"/>
          <w:lang w:val="en-GB"/>
        </w:rPr>
        <w:t>addition</w:t>
      </w:r>
      <w:r w:rsidRPr="1BD89DF3" w:rsidR="16A3FD64">
        <w:rPr>
          <w:rFonts w:ascii="Calibri" w:hAnsi="Calibri" w:eastAsia="Calibri" w:cs="Calibri"/>
          <w:b w:val="0"/>
          <w:bCs w:val="0"/>
          <w:i w:val="0"/>
          <w:iCs w:val="0"/>
          <w:caps w:val="0"/>
          <w:smallCaps w:val="0"/>
          <w:noProof w:val="0"/>
          <w:color w:val="auto"/>
          <w:sz w:val="22"/>
          <w:szCs w:val="22"/>
          <w:lang w:val="en-GB"/>
        </w:rPr>
        <w:t xml:space="preserve"> to prov</w:t>
      </w:r>
      <w:r w:rsidRPr="1BD89DF3" w:rsidR="71464907">
        <w:rPr>
          <w:rFonts w:ascii="Calibri" w:hAnsi="Calibri" w:eastAsia="Calibri" w:cs="Calibri"/>
          <w:b w:val="0"/>
          <w:bCs w:val="0"/>
          <w:i w:val="0"/>
          <w:iCs w:val="0"/>
          <w:caps w:val="0"/>
          <w:smallCaps w:val="0"/>
          <w:noProof w:val="0"/>
          <w:color w:val="auto"/>
          <w:sz w:val="22"/>
          <w:szCs w:val="22"/>
          <w:lang w:val="en-GB"/>
        </w:rPr>
        <w:t xml:space="preserve">iding a source of income </w:t>
      </w:r>
      <w:r w:rsidRPr="1BD89DF3" w:rsidR="1F13A981">
        <w:rPr>
          <w:rFonts w:ascii="Calibri" w:hAnsi="Calibri" w:eastAsia="Calibri" w:cs="Calibri"/>
          <w:b w:val="0"/>
          <w:bCs w:val="0"/>
          <w:i w:val="0"/>
          <w:iCs w:val="0"/>
          <w:caps w:val="0"/>
          <w:smallCaps w:val="0"/>
          <w:noProof w:val="0"/>
          <w:color w:val="auto"/>
          <w:sz w:val="22"/>
          <w:szCs w:val="22"/>
          <w:lang w:val="en-GB"/>
        </w:rPr>
        <w:t>the asset</w:t>
      </w:r>
      <w:r w:rsidRPr="1BD89DF3" w:rsidR="71464907">
        <w:rPr>
          <w:rFonts w:ascii="Calibri" w:hAnsi="Calibri" w:eastAsia="Calibri" w:cs="Calibri"/>
          <w:b w:val="0"/>
          <w:bCs w:val="0"/>
          <w:i w:val="0"/>
          <w:iCs w:val="0"/>
          <w:caps w:val="0"/>
          <w:smallCaps w:val="0"/>
          <w:noProof w:val="0"/>
          <w:color w:val="auto"/>
          <w:sz w:val="22"/>
          <w:szCs w:val="22"/>
          <w:lang w:val="en-GB"/>
        </w:rPr>
        <w:t xml:space="preserve"> al</w:t>
      </w:r>
      <w:r w:rsidRPr="1BD89DF3" w:rsidR="71464907">
        <w:rPr>
          <w:rFonts w:ascii="Calibri" w:hAnsi="Calibri" w:eastAsia="Calibri" w:cs="Calibri"/>
          <w:b w:val="0"/>
          <w:bCs w:val="0"/>
          <w:i w:val="0"/>
          <w:iCs w:val="0"/>
          <w:caps w:val="0"/>
          <w:smallCaps w:val="0"/>
          <w:noProof w:val="0"/>
          <w:color w:val="auto"/>
          <w:sz w:val="22"/>
          <w:szCs w:val="22"/>
          <w:lang w:val="en-GB"/>
        </w:rPr>
        <w:t xml:space="preserve">lowed </w:t>
      </w:r>
      <w:r w:rsidRPr="1BD89DF3" w:rsidR="5C23244D">
        <w:rPr>
          <w:rFonts w:ascii="Calibri" w:hAnsi="Calibri" w:eastAsia="Calibri" w:cs="Calibri"/>
          <w:b w:val="0"/>
          <w:bCs w:val="0"/>
          <w:i w:val="0"/>
          <w:iCs w:val="0"/>
          <w:caps w:val="0"/>
          <w:smallCaps w:val="0"/>
          <w:noProof w:val="0"/>
          <w:color w:val="auto"/>
          <w:sz w:val="22"/>
          <w:szCs w:val="22"/>
          <w:lang w:val="en-GB"/>
        </w:rPr>
        <w:t>control over agricultural surplus, plus a means of regulating and controlling tenants and other local farmers, evidence of the ‘coercive power of the elite’ (Creighton, 2009, p.57)</w:t>
      </w:r>
      <w:r w:rsidRPr="1BD89DF3" w:rsidR="5BAADC78">
        <w:rPr>
          <w:rFonts w:ascii="Calibri" w:hAnsi="Calibri" w:eastAsia="Calibri" w:cs="Calibri"/>
          <w:b w:val="0"/>
          <w:bCs w:val="0"/>
          <w:i w:val="0"/>
          <w:iCs w:val="0"/>
          <w:caps w:val="0"/>
          <w:smallCaps w:val="0"/>
          <w:noProof w:val="0"/>
          <w:color w:val="auto"/>
          <w:sz w:val="22"/>
          <w:szCs w:val="22"/>
          <w:lang w:val="en-GB"/>
        </w:rPr>
        <w:t xml:space="preserve">. Administrative </w:t>
      </w:r>
      <w:r w:rsidRPr="1BD89DF3" w:rsidR="17B097F1">
        <w:rPr>
          <w:rFonts w:ascii="Calibri" w:hAnsi="Calibri" w:eastAsia="Calibri" w:cs="Calibri"/>
          <w:b w:val="0"/>
          <w:bCs w:val="0"/>
          <w:i w:val="0"/>
          <w:iCs w:val="0"/>
          <w:caps w:val="0"/>
          <w:smallCaps w:val="0"/>
          <w:noProof w:val="0"/>
          <w:color w:val="auto"/>
          <w:sz w:val="22"/>
          <w:szCs w:val="22"/>
          <w:lang w:val="en-GB"/>
        </w:rPr>
        <w:t>boundaries</w:t>
      </w:r>
      <w:r w:rsidRPr="1BD89DF3" w:rsidR="5BAADC78">
        <w:rPr>
          <w:rFonts w:ascii="Calibri" w:hAnsi="Calibri" w:eastAsia="Calibri" w:cs="Calibri"/>
          <w:b w:val="0"/>
          <w:bCs w:val="0"/>
          <w:i w:val="0"/>
          <w:iCs w:val="0"/>
          <w:caps w:val="0"/>
          <w:smallCaps w:val="0"/>
          <w:noProof w:val="0"/>
          <w:color w:val="auto"/>
          <w:sz w:val="22"/>
          <w:szCs w:val="22"/>
          <w:lang w:val="en-GB"/>
        </w:rPr>
        <w:t xml:space="preserve"> </w:t>
      </w:r>
      <w:r w:rsidRPr="1BD89DF3" w:rsidR="78AFCDE4">
        <w:rPr>
          <w:rFonts w:ascii="Calibri" w:hAnsi="Calibri" w:eastAsia="Calibri" w:cs="Calibri"/>
          <w:b w:val="0"/>
          <w:bCs w:val="0"/>
          <w:i w:val="0"/>
          <w:iCs w:val="0"/>
          <w:caps w:val="0"/>
          <w:smallCaps w:val="0"/>
          <w:noProof w:val="0"/>
          <w:color w:val="auto"/>
          <w:sz w:val="22"/>
          <w:szCs w:val="22"/>
          <w:lang w:val="en-GB"/>
        </w:rPr>
        <w:t>remain</w:t>
      </w:r>
      <w:r w:rsidRPr="1BD89DF3" w:rsidR="5BAADC78">
        <w:rPr>
          <w:rFonts w:ascii="Calibri" w:hAnsi="Calibri" w:eastAsia="Calibri" w:cs="Calibri"/>
          <w:b w:val="0"/>
          <w:bCs w:val="0"/>
          <w:i w:val="0"/>
          <w:iCs w:val="0"/>
          <w:caps w:val="0"/>
          <w:smallCaps w:val="0"/>
          <w:noProof w:val="0"/>
          <w:color w:val="auto"/>
          <w:sz w:val="22"/>
          <w:szCs w:val="22"/>
          <w:lang w:val="en-GB"/>
        </w:rPr>
        <w:t xml:space="preserve"> align</w:t>
      </w:r>
      <w:r w:rsidRPr="1BD89DF3" w:rsidR="5BAADC78">
        <w:rPr>
          <w:rFonts w:ascii="Calibri" w:hAnsi="Calibri" w:eastAsia="Calibri" w:cs="Calibri"/>
          <w:b w:val="0"/>
          <w:bCs w:val="0"/>
          <w:i w:val="0"/>
          <w:iCs w:val="0"/>
          <w:caps w:val="0"/>
          <w:smallCaps w:val="0"/>
          <w:noProof w:val="0"/>
          <w:color w:val="auto"/>
          <w:sz w:val="22"/>
          <w:szCs w:val="22"/>
          <w:lang w:val="en-GB"/>
        </w:rPr>
        <w:t xml:space="preserve">ed with the original </w:t>
      </w:r>
      <w:r w:rsidRPr="1BD89DF3" w:rsidR="516D77B1">
        <w:rPr>
          <w:rFonts w:ascii="Calibri" w:hAnsi="Calibri" w:eastAsia="Calibri" w:cs="Calibri"/>
          <w:b w:val="0"/>
          <w:bCs w:val="0"/>
          <w:i w:val="0"/>
          <w:iCs w:val="0"/>
          <w:caps w:val="0"/>
          <w:smallCaps w:val="0"/>
          <w:noProof w:val="0"/>
          <w:color w:val="auto"/>
          <w:sz w:val="22"/>
          <w:szCs w:val="22"/>
          <w:lang w:val="en-GB"/>
        </w:rPr>
        <w:t>Afon</w:t>
      </w:r>
      <w:r w:rsidRPr="1BD89DF3" w:rsidR="5BAADC78">
        <w:rPr>
          <w:rFonts w:ascii="Calibri" w:hAnsi="Calibri" w:eastAsia="Calibri" w:cs="Calibri"/>
          <w:b w:val="0"/>
          <w:bCs w:val="0"/>
          <w:i w:val="0"/>
          <w:iCs w:val="0"/>
          <w:caps w:val="0"/>
          <w:smallCaps w:val="0"/>
          <w:noProof w:val="0"/>
          <w:color w:val="auto"/>
          <w:sz w:val="22"/>
          <w:szCs w:val="22"/>
          <w:lang w:val="en-GB"/>
        </w:rPr>
        <w:t xml:space="preserve"> A</w:t>
      </w:r>
      <w:r w:rsidRPr="1BD89DF3" w:rsidR="5BAADC78">
        <w:rPr>
          <w:rFonts w:ascii="Calibri" w:hAnsi="Calibri" w:eastAsia="Calibri" w:cs="Calibri"/>
          <w:b w:val="0"/>
          <w:bCs w:val="0"/>
          <w:i w:val="0"/>
          <w:iCs w:val="0"/>
          <w:caps w:val="0"/>
          <w:smallCaps w:val="0"/>
          <w:noProof w:val="0"/>
          <w:color w:val="auto"/>
          <w:sz w:val="22"/>
          <w:szCs w:val="22"/>
          <w:lang w:val="en-GB"/>
        </w:rPr>
        <w:t>eron</w:t>
      </w:r>
      <w:r w:rsidRPr="1BD89DF3" w:rsidR="5BAADC78">
        <w:rPr>
          <w:rFonts w:ascii="Calibri" w:hAnsi="Calibri" w:eastAsia="Calibri" w:cs="Calibri"/>
          <w:b w:val="0"/>
          <w:bCs w:val="0"/>
          <w:i w:val="0"/>
          <w:iCs w:val="0"/>
          <w:caps w:val="0"/>
          <w:smallCaps w:val="0"/>
          <w:noProof w:val="0"/>
          <w:color w:val="auto"/>
          <w:sz w:val="22"/>
          <w:szCs w:val="22"/>
          <w:lang w:val="en-GB"/>
        </w:rPr>
        <w:t xml:space="preserve"> watercourse as demons</w:t>
      </w:r>
      <w:r w:rsidRPr="1BD89DF3" w:rsidR="5BAADC78">
        <w:rPr>
          <w:rFonts w:ascii="Calibri" w:hAnsi="Calibri" w:eastAsia="Calibri" w:cs="Calibri"/>
          <w:b w:val="0"/>
          <w:bCs w:val="0"/>
          <w:i w:val="0"/>
          <w:iCs w:val="0"/>
          <w:caps w:val="0"/>
          <w:smallCaps w:val="0"/>
          <w:noProof w:val="0"/>
          <w:color w:val="auto"/>
          <w:sz w:val="22"/>
          <w:szCs w:val="22"/>
          <w:lang w:val="en-GB"/>
        </w:rPr>
        <w:t>trated on th</w:t>
      </w:r>
      <w:r w:rsidRPr="1BD89DF3" w:rsidR="5BAADC78">
        <w:rPr>
          <w:rFonts w:ascii="Calibri" w:hAnsi="Calibri" w:eastAsia="Calibri" w:cs="Calibri"/>
          <w:b w:val="0"/>
          <w:bCs w:val="0"/>
          <w:i w:val="0"/>
          <w:iCs w:val="0"/>
          <w:caps w:val="0"/>
          <w:smallCaps w:val="0"/>
          <w:noProof w:val="0"/>
          <w:color w:val="auto"/>
          <w:sz w:val="22"/>
          <w:szCs w:val="22"/>
          <w:lang w:val="en-GB"/>
        </w:rPr>
        <w:t xml:space="preserve">e 1843 </w:t>
      </w:r>
      <w:r w:rsidRPr="1BD89DF3" w:rsidR="5EDFF32B">
        <w:rPr>
          <w:rFonts w:ascii="Calibri" w:hAnsi="Calibri" w:eastAsia="Calibri" w:cs="Calibri"/>
          <w:b w:val="0"/>
          <w:bCs w:val="0"/>
          <w:i w:val="0"/>
          <w:iCs w:val="0"/>
          <w:caps w:val="0"/>
          <w:smallCaps w:val="0"/>
          <w:noProof w:val="0"/>
          <w:color w:val="auto"/>
          <w:sz w:val="22"/>
          <w:szCs w:val="22"/>
          <w:lang w:val="en-GB"/>
        </w:rPr>
        <w:t>tithe</w:t>
      </w:r>
      <w:r w:rsidRPr="1BD89DF3" w:rsidR="198942CD">
        <w:rPr>
          <w:rFonts w:ascii="Calibri" w:hAnsi="Calibri" w:eastAsia="Calibri" w:cs="Calibri"/>
          <w:b w:val="0"/>
          <w:bCs w:val="0"/>
          <w:i w:val="0"/>
          <w:iCs w:val="0"/>
          <w:caps w:val="0"/>
          <w:smallCaps w:val="0"/>
          <w:noProof w:val="0"/>
          <w:color w:val="auto"/>
          <w:sz w:val="22"/>
          <w:szCs w:val="22"/>
          <w:lang w:val="en-GB"/>
        </w:rPr>
        <w:t xml:space="preserve"> map.</w:t>
      </w:r>
    </w:p>
    <w:p w:rsidR="3E2CC97A" w:rsidP="1BD89DF3" w:rsidRDefault="3E2CC97A" w14:paraId="3C3C2017" w14:textId="07D9913A">
      <w:pPr>
        <w:pStyle w:val="Normal"/>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1BD89DF3" w:rsidRDefault="3E2CC97A" w14:paraId="28EC235D" w14:textId="633D20EB">
      <w:pPr>
        <w:pStyle w:val="Normal"/>
        <w:suppressLineNumbers w:val="0"/>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1BD89DF3" w:rsidRDefault="3E2CC97A" w14:paraId="6834188D" w14:textId="1B54D99F">
      <w:pPr>
        <w:pStyle w:val="Normal"/>
        <w:suppressLineNumbers w:val="0"/>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1BD89DF3" w:rsidRDefault="3E2CC97A" w14:paraId="04303B9E" w14:textId="29CC9EB8">
      <w:pPr>
        <w:pStyle w:val="Normal"/>
        <w:bidi w:val="0"/>
        <w:spacing w:before="0" w:beforeAutospacing="off" w:after="160" w:afterAutospacing="off" w:line="259" w:lineRule="auto"/>
        <w:ind w:left="0" w:right="0"/>
        <w:jc w:val="left"/>
      </w:pPr>
      <w:r w:rsidR="6CBB9DF1">
        <w:drawing>
          <wp:inline wp14:editId="3BCABA46" wp14:anchorId="430E0069">
            <wp:extent cx="5715000" cy="4219575"/>
            <wp:effectExtent l="28575" t="28575" r="28575" b="28575"/>
            <wp:docPr id="82653522" name="" title=""/>
            <wp:cNvGraphicFramePr>
              <a:graphicFrameLocks noChangeAspect="1"/>
            </wp:cNvGraphicFramePr>
            <a:graphic>
              <a:graphicData uri="http://schemas.openxmlformats.org/drawingml/2006/picture">
                <pic:pic>
                  <pic:nvPicPr>
                    <pic:cNvPr id="0" name=""/>
                    <pic:cNvPicPr/>
                  </pic:nvPicPr>
                  <pic:blipFill>
                    <a:blip r:embed="Rf43e14f96c954d77">
                      <a:extLst>
                        <a:ext xmlns:a="http://schemas.openxmlformats.org/drawingml/2006/main" uri="{28A0092B-C50C-407E-A947-70E740481C1C}">
                          <a14:useLocalDpi val="0"/>
                        </a:ext>
                      </a:extLst>
                    </a:blip>
                    <a:stretch>
                      <a:fillRect/>
                    </a:stretch>
                  </pic:blipFill>
                  <pic:spPr>
                    <a:xfrm>
                      <a:off x="0" y="0"/>
                      <a:ext cx="5715000" cy="4219575"/>
                    </a:xfrm>
                    <a:prstGeom prst="rect">
                      <a:avLst/>
                    </a:prstGeom>
                    <a:ln w="28575">
                      <a:solidFill>
                        <a:schemeClr val="tx1"/>
                      </a:solidFill>
                      <a:prstDash val="solid"/>
                    </a:ln>
                  </pic:spPr>
                </pic:pic>
              </a:graphicData>
            </a:graphic>
          </wp:inline>
        </w:drawing>
      </w:r>
      <w:r>
        <w:br/>
      </w:r>
    </w:p>
    <w:p w:rsidR="3E2CC97A" w:rsidP="1BD89DF3" w:rsidRDefault="3E2CC97A" w14:paraId="0D928843" w14:textId="5ACD0A96">
      <w:pPr>
        <w:pStyle w:val="Normal"/>
        <w:suppressLineNumbers w:val="0"/>
        <w:bidi w:val="0"/>
        <w:spacing w:after="160" w:line="259" w:lineRule="auto"/>
        <w:rPr>
          <w:rFonts w:ascii="Calibri" w:hAnsi="Calibri" w:eastAsia="Calibri" w:cs="Calibri"/>
          <w:noProof w:val="0"/>
          <w:sz w:val="18"/>
          <w:szCs w:val="18"/>
          <w:lang w:val="en-GB"/>
        </w:rPr>
      </w:pPr>
      <w:r w:rsidRPr="1BD89DF3" w:rsidR="4968BE4E">
        <w:rPr>
          <w:rFonts w:ascii="Calibri" w:hAnsi="Calibri" w:eastAsia="Calibri" w:cs="Calibri"/>
          <w:noProof w:val="0"/>
          <w:sz w:val="18"/>
          <w:szCs w:val="18"/>
          <w:lang w:val="en-GB"/>
        </w:rPr>
        <w:t xml:space="preserve">Original course of </w:t>
      </w:r>
      <w:r w:rsidRPr="1BD89DF3" w:rsidR="4968BE4E">
        <w:rPr>
          <w:rFonts w:ascii="Calibri" w:hAnsi="Calibri" w:eastAsia="Calibri" w:cs="Calibri"/>
          <w:noProof w:val="0"/>
          <w:sz w:val="18"/>
          <w:szCs w:val="18"/>
          <w:lang w:val="en-GB"/>
        </w:rPr>
        <w:t>Afon</w:t>
      </w:r>
      <w:r w:rsidRPr="1BD89DF3" w:rsidR="4968BE4E">
        <w:rPr>
          <w:rFonts w:ascii="Calibri" w:hAnsi="Calibri" w:eastAsia="Calibri" w:cs="Calibri"/>
          <w:noProof w:val="0"/>
          <w:sz w:val="18"/>
          <w:szCs w:val="18"/>
          <w:lang w:val="en-GB"/>
        </w:rPr>
        <w:t xml:space="preserve"> Aeron </w:t>
      </w:r>
      <w:r w:rsidRPr="1BD89DF3" w:rsidR="09DFCC3B">
        <w:rPr>
          <w:rFonts w:ascii="Calibri" w:hAnsi="Calibri" w:eastAsia="Calibri" w:cs="Calibri"/>
          <w:noProof w:val="0"/>
          <w:sz w:val="18"/>
          <w:szCs w:val="18"/>
          <w:lang w:val="en-GB"/>
        </w:rPr>
        <w:t>(NLW)</w:t>
      </w:r>
    </w:p>
    <w:p w:rsidR="3E2CC97A" w:rsidP="1BD89DF3" w:rsidRDefault="3E2CC97A" w14:paraId="59ABC629" w14:textId="7AE1E4B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228A6003">
        <w:rPr>
          <w:rFonts w:ascii="Calibri" w:hAnsi="Calibri" w:eastAsia="Calibri" w:cs="Calibri"/>
          <w:b w:val="0"/>
          <w:bCs w:val="0"/>
          <w:i w:val="0"/>
          <w:iCs w:val="0"/>
          <w:caps w:val="0"/>
          <w:smallCaps w:val="0"/>
          <w:noProof w:val="0"/>
          <w:color w:val="auto"/>
          <w:sz w:val="22"/>
          <w:szCs w:val="22"/>
          <w:lang w:val="en-GB"/>
        </w:rPr>
        <w:t>Communication</w:t>
      </w:r>
    </w:p>
    <w:p w:rsidR="3E2CC97A" w:rsidP="1BD89DF3" w:rsidRDefault="3E2CC97A" w14:paraId="77A2C6F0" w14:textId="763D1808">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4155FCB5">
        <w:rPr>
          <w:rFonts w:ascii="Calibri" w:hAnsi="Calibri" w:eastAsia="Calibri" w:cs="Calibri"/>
          <w:b w:val="0"/>
          <w:bCs w:val="0"/>
          <w:i w:val="0"/>
          <w:iCs w:val="0"/>
          <w:caps w:val="0"/>
          <w:smallCaps w:val="0"/>
          <w:noProof w:val="0"/>
          <w:color w:val="auto"/>
          <w:sz w:val="22"/>
          <w:szCs w:val="22"/>
          <w:lang w:val="en-GB"/>
        </w:rPr>
        <w:t>Rees (193</w:t>
      </w:r>
      <w:r w:rsidRPr="1BD89DF3" w:rsidR="306ECDFD">
        <w:rPr>
          <w:rFonts w:ascii="Calibri" w:hAnsi="Calibri" w:eastAsia="Calibri" w:cs="Calibri"/>
          <w:b w:val="0"/>
          <w:bCs w:val="0"/>
          <w:i w:val="0"/>
          <w:iCs w:val="0"/>
          <w:caps w:val="0"/>
          <w:smallCaps w:val="0"/>
          <w:noProof w:val="0"/>
          <w:color w:val="auto"/>
          <w:sz w:val="22"/>
          <w:szCs w:val="22"/>
          <w:lang w:val="en-GB"/>
        </w:rPr>
        <w:t>3</w:t>
      </w:r>
      <w:r w:rsidRPr="1BD89DF3" w:rsidR="4155FCB5">
        <w:rPr>
          <w:rFonts w:ascii="Calibri" w:hAnsi="Calibri" w:eastAsia="Calibri" w:cs="Calibri"/>
          <w:b w:val="0"/>
          <w:bCs w:val="0"/>
          <w:i w:val="0"/>
          <w:iCs w:val="0"/>
          <w:caps w:val="0"/>
          <w:smallCaps w:val="0"/>
          <w:noProof w:val="0"/>
          <w:color w:val="auto"/>
          <w:sz w:val="22"/>
          <w:szCs w:val="22"/>
          <w:lang w:val="en-GB"/>
        </w:rPr>
        <w:t xml:space="preserve">) </w:t>
      </w:r>
      <w:r w:rsidRPr="1BD89DF3" w:rsidR="4155FCB5">
        <w:rPr>
          <w:rFonts w:ascii="Calibri" w:hAnsi="Calibri" w:eastAsia="Calibri" w:cs="Calibri"/>
          <w:b w:val="0"/>
          <w:bCs w:val="0"/>
          <w:i w:val="0"/>
          <w:iCs w:val="0"/>
          <w:caps w:val="0"/>
          <w:smallCaps w:val="0"/>
          <w:noProof w:val="0"/>
          <w:color w:val="auto"/>
          <w:sz w:val="22"/>
          <w:szCs w:val="22"/>
          <w:lang w:val="en-GB"/>
        </w:rPr>
        <w:t xml:space="preserve">recreated fourteenth </w:t>
      </w:r>
      <w:r w:rsidRPr="1BD89DF3" w:rsidR="33853EA7">
        <w:rPr>
          <w:rFonts w:ascii="Calibri" w:hAnsi="Calibri" w:eastAsia="Calibri" w:cs="Calibri"/>
          <w:b w:val="0"/>
          <w:bCs w:val="0"/>
          <w:i w:val="0"/>
          <w:iCs w:val="0"/>
          <w:caps w:val="0"/>
          <w:smallCaps w:val="0"/>
          <w:noProof w:val="0"/>
          <w:color w:val="auto"/>
          <w:sz w:val="22"/>
          <w:szCs w:val="22"/>
          <w:lang w:val="en-GB"/>
        </w:rPr>
        <w:t>century</w:t>
      </w:r>
      <w:r w:rsidRPr="1BD89DF3" w:rsidR="4155FCB5">
        <w:rPr>
          <w:rFonts w:ascii="Calibri" w:hAnsi="Calibri" w:eastAsia="Calibri" w:cs="Calibri"/>
          <w:b w:val="0"/>
          <w:bCs w:val="0"/>
          <w:i w:val="0"/>
          <w:iCs w:val="0"/>
          <w:caps w:val="0"/>
          <w:smallCaps w:val="0"/>
          <w:noProof w:val="0"/>
          <w:color w:val="auto"/>
          <w:sz w:val="22"/>
          <w:szCs w:val="22"/>
          <w:lang w:val="en-GB"/>
        </w:rPr>
        <w:t xml:space="preserve"> maps of Wales</w:t>
      </w:r>
      <w:r w:rsidRPr="1BD89DF3" w:rsidR="6BAA0D70">
        <w:rPr>
          <w:rFonts w:ascii="Calibri" w:hAnsi="Calibri" w:eastAsia="Calibri" w:cs="Calibri"/>
          <w:b w:val="0"/>
          <w:bCs w:val="0"/>
          <w:i w:val="0"/>
          <w:iCs w:val="0"/>
          <w:caps w:val="0"/>
          <w:smallCaps w:val="0"/>
          <w:noProof w:val="0"/>
          <w:color w:val="auto"/>
          <w:sz w:val="22"/>
          <w:szCs w:val="22"/>
          <w:lang w:val="en-GB"/>
        </w:rPr>
        <w:t>, h</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 </w:t>
      </w:r>
      <w:r w:rsidRPr="1BD89DF3" w:rsidR="7D86A6B4">
        <w:rPr>
          <w:rFonts w:ascii="Calibri" w:hAnsi="Calibri" w:eastAsia="Calibri" w:cs="Calibri"/>
          <w:b w:val="0"/>
          <w:bCs w:val="0"/>
          <w:i w:val="0"/>
          <w:iCs w:val="0"/>
          <w:caps w:val="0"/>
          <w:smallCaps w:val="0"/>
          <w:noProof w:val="0"/>
          <w:color w:val="000000" w:themeColor="text1" w:themeTint="FF" w:themeShade="FF"/>
          <w:sz w:val="22"/>
          <w:szCs w:val="22"/>
          <w:lang w:val="en-GB"/>
        </w:rPr>
        <w:t>reflects</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BD89DF3" w:rsidR="61492A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absence of physical evidence of medieval roads </w:t>
      </w:r>
      <w:r w:rsidRPr="1BD89DF3" w:rsidR="599EEA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the challenges of literary descriptions of </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routeways </w:t>
      </w:r>
      <w:r w:rsidRPr="1BD89DF3" w:rsidR="64FCA5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which </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rarely provide sufficient detail </w:t>
      </w:r>
      <w:r w:rsidRPr="1BD89DF3" w:rsidR="6AED4E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 </w:t>
      </w:r>
      <w:r w:rsidRPr="1BD89DF3" w:rsidR="001F8EF9">
        <w:rPr>
          <w:rFonts w:ascii="Calibri" w:hAnsi="Calibri" w:eastAsia="Calibri" w:cs="Calibri"/>
          <w:b w:val="0"/>
          <w:bCs w:val="0"/>
          <w:i w:val="0"/>
          <w:iCs w:val="0"/>
          <w:caps w:val="0"/>
          <w:smallCaps w:val="0"/>
          <w:noProof w:val="0"/>
          <w:color w:val="000000" w:themeColor="text1" w:themeTint="FF" w:themeShade="FF"/>
          <w:sz w:val="22"/>
          <w:szCs w:val="22"/>
          <w:lang w:val="en-GB"/>
        </w:rPr>
        <w:t>accurate</w:t>
      </w:r>
      <w:r w:rsidRPr="1BD89DF3" w:rsidR="001F8E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BD89DF3" w:rsidR="6AED4EF0">
        <w:rPr>
          <w:rFonts w:ascii="Calibri" w:hAnsi="Calibri" w:eastAsia="Calibri" w:cs="Calibri"/>
          <w:b w:val="0"/>
          <w:bCs w:val="0"/>
          <w:i w:val="0"/>
          <w:iCs w:val="0"/>
          <w:caps w:val="0"/>
          <w:smallCaps w:val="0"/>
          <w:noProof w:val="0"/>
          <w:color w:val="000000" w:themeColor="text1" w:themeTint="FF" w:themeShade="FF"/>
          <w:sz w:val="22"/>
          <w:szCs w:val="22"/>
          <w:lang w:val="en-GB"/>
        </w:rPr>
        <w:t>mapping.</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His route between </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Llanllyr</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LLanrustyd</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follows the route of </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today</w:t>
      </w:r>
      <w:r w:rsidRPr="1BD89DF3" w:rsidR="7A7BF5B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1BD89DF3"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B4337</w:t>
      </w:r>
      <w:r w:rsidRPr="1BD89DF3" w:rsidR="32156EFE">
        <w:rPr>
          <w:rFonts w:ascii="Calibri" w:hAnsi="Calibri" w:eastAsia="Calibri" w:cs="Calibri"/>
          <w:b w:val="0"/>
          <w:bCs w:val="0"/>
          <w:i w:val="0"/>
          <w:iCs w:val="0"/>
          <w:caps w:val="0"/>
          <w:smallCaps w:val="0"/>
          <w:noProof w:val="0"/>
          <w:color w:val="000000" w:themeColor="text1" w:themeTint="FF" w:themeShade="FF"/>
          <w:sz w:val="22"/>
          <w:szCs w:val="22"/>
          <w:lang w:val="en-GB"/>
        </w:rPr>
        <w:t>. This m</w:t>
      </w:r>
      <w:r w:rsidRPr="1BD89DF3" w:rsidR="040ADDEC">
        <w:rPr>
          <w:rFonts w:ascii="Calibri" w:hAnsi="Calibri" w:eastAsia="Calibri" w:cs="Calibri"/>
          <w:b w:val="0"/>
          <w:bCs w:val="0"/>
          <w:i w:val="0"/>
          <w:iCs w:val="0"/>
          <w:caps w:val="0"/>
          <w:smallCaps w:val="0"/>
          <w:noProof w:val="0"/>
          <w:color w:val="000000" w:themeColor="text1" w:themeTint="FF" w:themeShade="FF"/>
          <w:sz w:val="22"/>
          <w:szCs w:val="22"/>
          <w:lang w:val="en-GB"/>
        </w:rPr>
        <w:t>ay be park of a planned network meeting the transport requirements of a community</w:t>
      </w:r>
      <w:r w:rsidRPr="1BD89DF3" w:rsidR="1FDD5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(Muir, 1999). W</w:t>
      </w:r>
      <w:r w:rsidRPr="1BD89DF3" w:rsidR="14DC453B">
        <w:rPr>
          <w:rFonts w:ascii="Calibri" w:hAnsi="Calibri" w:eastAsia="Calibri" w:cs="Calibri"/>
          <w:b w:val="0"/>
          <w:bCs w:val="0"/>
          <w:i w:val="0"/>
          <w:iCs w:val="0"/>
          <w:caps w:val="0"/>
          <w:smallCaps w:val="0"/>
          <w:noProof w:val="0"/>
          <w:color w:val="000000" w:themeColor="text1" w:themeTint="FF" w:themeShade="FF"/>
          <w:sz w:val="22"/>
          <w:szCs w:val="22"/>
          <w:lang w:val="en-GB"/>
        </w:rPr>
        <w:t>hether the</w:t>
      </w:r>
      <w:r w:rsidRPr="1BD89DF3" w:rsidR="14BA74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nunnery </w:t>
      </w:r>
      <w:r w:rsidRPr="1BD89DF3" w:rsidR="5565EA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predates the </w:t>
      </w:r>
      <w:r w:rsidRPr="1BD89DF3" w:rsidR="466A0842">
        <w:rPr>
          <w:rFonts w:ascii="Calibri" w:hAnsi="Calibri" w:eastAsia="Calibri" w:cs="Calibri"/>
          <w:b w:val="0"/>
          <w:bCs w:val="0"/>
          <w:i w:val="0"/>
          <w:iCs w:val="0"/>
          <w:caps w:val="0"/>
          <w:smallCaps w:val="0"/>
          <w:noProof w:val="0"/>
          <w:color w:val="000000" w:themeColor="text1" w:themeTint="FF" w:themeShade="FF"/>
          <w:sz w:val="22"/>
          <w:szCs w:val="22"/>
          <w:lang w:val="en-GB"/>
        </w:rPr>
        <w:t>road is not clear</w:t>
      </w:r>
      <w:r w:rsidRPr="1BD89DF3" w:rsidR="1E0DEC15">
        <w:rPr>
          <w:rFonts w:ascii="Calibri" w:hAnsi="Calibri" w:eastAsia="Calibri" w:cs="Calibri"/>
          <w:b w:val="0"/>
          <w:bCs w:val="0"/>
          <w:i w:val="0"/>
          <w:iCs w:val="0"/>
          <w:caps w:val="0"/>
          <w:smallCaps w:val="0"/>
          <w:noProof w:val="0"/>
          <w:color w:val="000000" w:themeColor="text1" w:themeTint="FF" w:themeShade="FF"/>
          <w:sz w:val="22"/>
          <w:szCs w:val="22"/>
          <w:lang w:val="en-GB"/>
        </w:rPr>
        <w:t>, it would however</w:t>
      </w:r>
      <w:r w:rsidRPr="1BD89DF3" w:rsidR="42560A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have provided</w:t>
      </w:r>
      <w:r w:rsidRPr="1BD89DF3" w:rsidR="064A00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 to </w:t>
      </w:r>
      <w:r w:rsidRPr="1BD89DF3" w:rsidR="42560A0C">
        <w:rPr>
          <w:rFonts w:ascii="Calibri" w:hAnsi="Calibri" w:eastAsia="Calibri" w:cs="Calibri"/>
          <w:b w:val="0"/>
          <w:bCs w:val="0"/>
          <w:i w:val="0"/>
          <w:iCs w:val="0"/>
          <w:caps w:val="0"/>
          <w:smallCaps w:val="0"/>
          <w:noProof w:val="0"/>
          <w:color w:val="000000" w:themeColor="text1" w:themeTint="FF" w:themeShade="FF"/>
          <w:sz w:val="22"/>
          <w:szCs w:val="22"/>
          <w:lang w:val="en-GB"/>
        </w:rPr>
        <w:t>economic opportunities</w:t>
      </w:r>
      <w:r w:rsidRPr="1BD89DF3" w:rsidR="6A88FAA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1BD89DF3" w:rsidRDefault="3E2CC97A" w14:paraId="723A98FE" w14:textId="5F2A5F52">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1BD89DF3" w:rsidRDefault="3E2CC97A" w14:paraId="6E6B3753" w14:textId="26F84A3B">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p>
    <w:p w:rsidR="3E2CC97A" w:rsidP="1BD89DF3" w:rsidRDefault="3E2CC97A" w14:paraId="16D9714A" w14:textId="66D487D6">
      <w:pPr>
        <w:pStyle w:val="Normal"/>
        <w:spacing w:after="160" w:line="259" w:lineRule="auto"/>
      </w:pPr>
      <w:r w:rsidR="5D8A02D8">
        <w:drawing>
          <wp:inline wp14:editId="20A17FB8" wp14:anchorId="20B417C1">
            <wp:extent cx="5943600" cy="4219575"/>
            <wp:effectExtent l="28575" t="28575" r="28575" b="28575"/>
            <wp:docPr id="284603374" name="" title=""/>
            <wp:cNvGraphicFramePr>
              <a:graphicFrameLocks noChangeAspect="1"/>
            </wp:cNvGraphicFramePr>
            <a:graphic>
              <a:graphicData uri="http://schemas.openxmlformats.org/drawingml/2006/picture">
                <pic:pic>
                  <pic:nvPicPr>
                    <pic:cNvPr id="0" name=""/>
                    <pic:cNvPicPr/>
                  </pic:nvPicPr>
                  <pic:blipFill>
                    <a:blip r:embed="R4f94d5c595cd4b0d">
                      <a:extLst>
                        <a:ext xmlns:a="http://schemas.openxmlformats.org/drawingml/2006/main" uri="{28A0092B-C50C-407E-A947-70E740481C1C}">
                          <a14:useLocalDpi val="0"/>
                        </a:ext>
                      </a:extLst>
                    </a:blip>
                    <a:stretch>
                      <a:fillRect/>
                    </a:stretch>
                  </pic:blipFill>
                  <pic:spPr>
                    <a:xfrm>
                      <a:off x="0" y="0"/>
                      <a:ext cx="5943600" cy="4219575"/>
                    </a:xfrm>
                    <a:prstGeom prst="rect">
                      <a:avLst/>
                    </a:prstGeom>
                    <a:ln w="28575">
                      <a:solidFill>
                        <a:schemeClr val="tx1"/>
                      </a:solidFill>
                      <a:prstDash val="solid"/>
                    </a:ln>
                  </pic:spPr>
                </pic:pic>
              </a:graphicData>
            </a:graphic>
          </wp:inline>
        </w:drawing>
      </w:r>
      <w:r w:rsidR="637CE9E5">
        <w:drawing>
          <wp:inline wp14:editId="16EF149E" wp14:anchorId="03235303">
            <wp:extent cx="4429125" cy="361950"/>
            <wp:effectExtent l="0" t="0" r="0" b="0"/>
            <wp:docPr id="9587531" name="" title=""/>
            <wp:cNvGraphicFramePr>
              <a:graphicFrameLocks noChangeAspect="1"/>
            </wp:cNvGraphicFramePr>
            <a:graphic>
              <a:graphicData uri="http://schemas.openxmlformats.org/drawingml/2006/picture">
                <pic:pic>
                  <pic:nvPicPr>
                    <pic:cNvPr id="0" name=""/>
                    <pic:cNvPicPr/>
                  </pic:nvPicPr>
                  <pic:blipFill>
                    <a:blip r:embed="R4aa55b2c614f4cf5">
                      <a:extLst>
                        <a:ext xmlns:a="http://schemas.openxmlformats.org/drawingml/2006/main" uri="{28A0092B-C50C-407E-A947-70E740481C1C}">
                          <a14:useLocalDpi val="0"/>
                        </a:ext>
                      </a:extLst>
                    </a:blip>
                    <a:stretch>
                      <a:fillRect/>
                    </a:stretch>
                  </pic:blipFill>
                  <pic:spPr>
                    <a:xfrm>
                      <a:off x="0" y="0"/>
                      <a:ext cx="4429125" cy="361950"/>
                    </a:xfrm>
                    <a:prstGeom prst="rect">
                      <a:avLst/>
                    </a:prstGeom>
                  </pic:spPr>
                </pic:pic>
              </a:graphicData>
            </a:graphic>
          </wp:inline>
        </w:drawing>
      </w:r>
    </w:p>
    <w:p w:rsidR="3E2CC97A" w:rsidP="1BD89DF3" w:rsidRDefault="3E2CC97A" w14:paraId="14E62F89" w14:textId="24BE58C6">
      <w:pPr>
        <w:spacing w:after="160" w:line="259" w:lineRule="auto"/>
        <w:rPr>
          <w:sz w:val="18"/>
          <w:szCs w:val="18"/>
        </w:rPr>
      </w:pPr>
      <w:r w:rsidRPr="1BD89DF3" w:rsidR="0954AD17">
        <w:rPr>
          <w:rFonts w:ascii="Calibri" w:hAnsi="Calibri" w:eastAsia="Calibri" w:cs="Calibri"/>
          <w:b w:val="0"/>
          <w:bCs w:val="0"/>
          <w:i w:val="0"/>
          <w:iCs w:val="0"/>
          <w:caps w:val="0"/>
          <w:smallCaps w:val="0"/>
          <w:noProof w:val="0"/>
          <w:sz w:val="18"/>
          <w:szCs w:val="18"/>
          <w:lang w:val="en-GB"/>
        </w:rPr>
        <w:t>Fourteenth century map of Wales</w:t>
      </w:r>
      <w:r w:rsidRPr="1BD89DF3" w:rsidR="55C55A48">
        <w:rPr>
          <w:rFonts w:ascii="Calibri" w:hAnsi="Calibri" w:eastAsia="Calibri" w:cs="Calibri"/>
          <w:b w:val="0"/>
          <w:bCs w:val="0"/>
          <w:i w:val="0"/>
          <w:iCs w:val="0"/>
          <w:caps w:val="0"/>
          <w:smallCaps w:val="0"/>
          <w:noProof w:val="0"/>
          <w:sz w:val="18"/>
          <w:szCs w:val="18"/>
          <w:lang w:val="en-GB"/>
        </w:rPr>
        <w:t xml:space="preserve">, </w:t>
      </w:r>
      <w:r w:rsidRPr="1BD89DF3" w:rsidR="0954AD17">
        <w:rPr>
          <w:rFonts w:ascii="Calibri" w:hAnsi="Calibri" w:eastAsia="Calibri" w:cs="Calibri"/>
          <w:b w:val="0"/>
          <w:bCs w:val="0"/>
          <w:i w:val="0"/>
          <w:iCs w:val="0"/>
          <w:caps w:val="0"/>
          <w:smallCaps w:val="0"/>
          <w:noProof w:val="0"/>
          <w:sz w:val="18"/>
          <w:szCs w:val="18"/>
          <w:lang w:val="en-GB"/>
        </w:rPr>
        <w:t xml:space="preserve"> </w:t>
      </w:r>
      <w:r w:rsidRPr="1BD89DF3" w:rsidR="0954AD17">
        <w:rPr>
          <w:rFonts w:ascii="Calibri" w:hAnsi="Calibri" w:eastAsia="Calibri" w:cs="Calibri"/>
          <w:b w:val="0"/>
          <w:bCs w:val="0"/>
          <w:i w:val="0"/>
          <w:iCs w:val="0"/>
          <w:caps w:val="0"/>
          <w:smallCaps w:val="0"/>
          <w:noProof w:val="0"/>
          <w:sz w:val="18"/>
          <w:szCs w:val="18"/>
          <w:lang w:val="en-GB"/>
        </w:rPr>
        <w:t>(</w:t>
      </w:r>
      <w:hyperlink r:id="Ra8c22f9104ad4269">
        <w:r w:rsidRPr="1BD89DF3" w:rsidR="4155FCB5">
          <w:rPr>
            <w:rStyle w:val="Hyperlink"/>
            <w:rFonts w:ascii="Calibri" w:hAnsi="Calibri" w:eastAsia="Calibri" w:cs="Calibri"/>
            <w:b w:val="0"/>
            <w:bCs w:val="0"/>
            <w:i w:val="0"/>
            <w:iCs w:val="0"/>
            <w:caps w:val="0"/>
            <w:smallCaps w:val="0"/>
            <w:noProof w:val="0"/>
            <w:sz w:val="18"/>
            <w:szCs w:val="18"/>
            <w:lang w:val="en-GB"/>
          </w:rPr>
          <w:t>https://mappingwelshmarches.ac.uk/maps/5-rees-maps/</w:t>
        </w:r>
        <w:r w:rsidRPr="1BD89DF3" w:rsidR="742538CF">
          <w:rPr>
            <w:rStyle w:val="Hyperlink"/>
            <w:rFonts w:ascii="Calibri" w:hAnsi="Calibri" w:eastAsia="Calibri" w:cs="Calibri"/>
            <w:b w:val="0"/>
            <w:bCs w:val="0"/>
            <w:i w:val="0"/>
            <w:iCs w:val="0"/>
            <w:caps w:val="0"/>
            <w:smallCaps w:val="0"/>
            <w:noProof w:val="0"/>
            <w:sz w:val="18"/>
            <w:szCs w:val="18"/>
            <w:lang w:val="en-GB"/>
          </w:rPr>
          <w:t>)</w:t>
        </w:r>
      </w:hyperlink>
    </w:p>
    <w:p w:rsidR="3E2CC97A" w:rsidP="1BD89DF3" w:rsidRDefault="3E2CC97A" w14:paraId="149912D3" w14:textId="569DDA93">
      <w:pPr>
        <w:pStyle w:val="Normal"/>
        <w:spacing w:after="160" w:line="259" w:lineRule="auto"/>
        <w:rPr>
          <w:rFonts w:ascii="Calibri" w:hAnsi="Calibri" w:eastAsia="Calibri" w:cs="Calibri"/>
          <w:b w:val="0"/>
          <w:bCs w:val="0"/>
          <w:i w:val="0"/>
          <w:iCs w:val="0"/>
          <w:caps w:val="0"/>
          <w:smallCaps w:val="0"/>
          <w:noProof w:val="0"/>
          <w:sz w:val="22"/>
          <w:szCs w:val="22"/>
          <w:lang w:val="en-GB"/>
        </w:rPr>
      </w:pPr>
    </w:p>
    <w:p w:rsidR="3E2CC97A" w:rsidP="1BD89DF3" w:rsidRDefault="3E2CC97A" w14:paraId="7E542FE0" w14:textId="3464BC2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The Edwardian conquest (1282-3) of Wales saw ‘newly built roads cut through the territories of the native princes</w:t>
      </w: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and ma</w:t>
      </w:r>
      <w:r w:rsidRPr="1BD89DF3" w:rsidR="5F71CB9B">
        <w:rPr>
          <w:rFonts w:ascii="Calibri" w:hAnsi="Calibri" w:eastAsia="Calibri" w:cs="Calibri"/>
          <w:b w:val="0"/>
          <w:bCs w:val="0"/>
          <w:i w:val="0"/>
          <w:iCs w:val="0"/>
          <w:caps w:val="0"/>
          <w:smallCaps w:val="0"/>
          <w:noProof w:val="0"/>
          <w:color w:val="000000" w:themeColor="text1" w:themeTint="FF" w:themeShade="FF"/>
          <w:sz w:val="22"/>
          <w:szCs w:val="22"/>
          <w:lang w:val="en-GB"/>
        </w:rPr>
        <w:t>king</w:t>
      </w: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 fundamental</w:t>
      </w: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changes in society’ (Evans, 2016, p295).</w:t>
      </w:r>
    </w:p>
    <w:p w:rsidR="3E2CC97A" w:rsidP="1BD89DF3" w:rsidRDefault="3E2CC97A" w14:paraId="21E90040" w14:textId="2C55F0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3D6235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road is bridged at </w:t>
      </w:r>
      <w:r w:rsidRPr="1BD89DF3" w:rsidR="3D623505">
        <w:rPr>
          <w:rFonts w:ascii="Calibri" w:hAnsi="Calibri" w:eastAsia="Calibri" w:cs="Calibri"/>
          <w:b w:val="0"/>
          <w:bCs w:val="0"/>
          <w:i w:val="0"/>
          <w:iCs w:val="0"/>
          <w:caps w:val="0"/>
          <w:smallCaps w:val="0"/>
          <w:noProof w:val="0"/>
          <w:color w:val="000000" w:themeColor="text1" w:themeTint="FF" w:themeShade="FF"/>
          <w:sz w:val="22"/>
          <w:szCs w:val="22"/>
          <w:lang w:val="en-GB"/>
        </w:rPr>
        <w:t>Talsarn</w:t>
      </w:r>
      <w:r w:rsidRPr="1BD89DF3" w:rsidR="3D623505">
        <w:rPr>
          <w:rFonts w:ascii="Calibri" w:hAnsi="Calibri" w:eastAsia="Calibri" w:cs="Calibri"/>
          <w:b w:val="0"/>
          <w:bCs w:val="0"/>
          <w:i w:val="0"/>
          <w:iCs w:val="0"/>
          <w:caps w:val="0"/>
          <w:smallCaps w:val="0"/>
          <w:noProof w:val="0"/>
          <w:color w:val="000000" w:themeColor="text1" w:themeTint="FF" w:themeShade="FF"/>
          <w:sz w:val="22"/>
          <w:szCs w:val="22"/>
          <w:lang w:val="en-GB"/>
        </w:rPr>
        <w:t>, L</w:t>
      </w:r>
      <w:r w:rsidRPr="1BD89DF3" w:rsidR="70AD2E9B">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1BD89DF3"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wes (1971) </w:t>
      </w:r>
      <w:r w:rsidRPr="1BD89DF3" w:rsidR="05219F0D">
        <w:rPr>
          <w:rFonts w:ascii="Calibri" w:hAnsi="Calibri" w:eastAsia="Calibri" w:cs="Calibri"/>
          <w:b w:val="0"/>
          <w:bCs w:val="0"/>
          <w:i w:val="0"/>
          <w:iCs w:val="0"/>
          <w:caps w:val="0"/>
          <w:smallCaps w:val="0"/>
          <w:noProof w:val="0"/>
          <w:color w:val="000000" w:themeColor="text1" w:themeTint="FF" w:themeShade="FF"/>
          <w:sz w:val="22"/>
          <w:szCs w:val="22"/>
          <w:lang w:val="en-GB"/>
        </w:rPr>
        <w:t>explains</w:t>
      </w:r>
      <w:r w:rsidRPr="1BD89DF3"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stone bridge </w:t>
      </w:r>
      <w:r w:rsidRPr="1BD89DF3" w:rsidR="5908628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w:t>
      </w:r>
      <w:r w:rsidRPr="1BD89DF3" w:rsidR="023A3B2D">
        <w:rPr>
          <w:rFonts w:ascii="Calibri" w:hAnsi="Calibri" w:eastAsia="Calibri" w:cs="Calibri"/>
          <w:b w:val="0"/>
          <w:bCs w:val="0"/>
          <w:i w:val="0"/>
          <w:iCs w:val="0"/>
          <w:caps w:val="0"/>
          <w:smallCaps w:val="0"/>
          <w:noProof w:val="0"/>
          <w:color w:val="000000" w:themeColor="text1" w:themeTint="FF" w:themeShade="FF"/>
          <w:sz w:val="22"/>
          <w:szCs w:val="22"/>
          <w:lang w:val="en-GB"/>
        </w:rPr>
        <w:t>existence</w:t>
      </w:r>
      <w:r w:rsidRPr="1BD89DF3"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1793</w:t>
      </w:r>
      <w:r w:rsidRPr="1BD89DF3" w:rsidR="77D7CA3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BD89DF3"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replaced an earlier </w:t>
      </w:r>
      <w:r w:rsidRPr="1BD89DF3" w:rsidR="71E131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undated </w:t>
      </w:r>
      <w:r w:rsidRPr="1BD89DF3"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wooden </w:t>
      </w:r>
      <w:r w:rsidRPr="1BD89DF3" w:rsidR="0B5BF650">
        <w:rPr>
          <w:rFonts w:ascii="Calibri" w:hAnsi="Calibri" w:eastAsia="Calibri" w:cs="Calibri"/>
          <w:b w:val="0"/>
          <w:bCs w:val="0"/>
          <w:i w:val="0"/>
          <w:iCs w:val="0"/>
          <w:caps w:val="0"/>
          <w:smallCaps w:val="0"/>
          <w:noProof w:val="0"/>
          <w:color w:val="000000" w:themeColor="text1" w:themeTint="FF" w:themeShade="FF"/>
          <w:sz w:val="22"/>
          <w:szCs w:val="22"/>
          <w:lang w:val="en-GB"/>
        </w:rPr>
        <w:t>structure</w:t>
      </w:r>
      <w:r w:rsidRPr="1BD89DF3" w:rsidR="294F5E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BD89DF3" w:rsidR="0B5BF6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w:t>
      </w: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original river course </w:t>
      </w:r>
      <w:r w:rsidRPr="1BD89DF3" w:rsidR="36F6E402">
        <w:rPr>
          <w:rFonts w:ascii="Calibri" w:hAnsi="Calibri" w:eastAsia="Calibri" w:cs="Calibri"/>
          <w:b w:val="0"/>
          <w:bCs w:val="0"/>
          <w:i w:val="0"/>
          <w:iCs w:val="0"/>
          <w:caps w:val="0"/>
          <w:smallCaps w:val="0"/>
          <w:noProof w:val="0"/>
          <w:color w:val="000000" w:themeColor="text1" w:themeTint="FF" w:themeShade="FF"/>
          <w:sz w:val="22"/>
          <w:szCs w:val="22"/>
          <w:lang w:val="en-GB"/>
        </w:rPr>
        <w:t>r</w:t>
      </w:r>
      <w:r w:rsidRPr="1BD89DF3" w:rsidR="28E92519">
        <w:rPr>
          <w:rFonts w:ascii="Calibri" w:hAnsi="Calibri" w:eastAsia="Calibri" w:cs="Calibri"/>
          <w:b w:val="0"/>
          <w:bCs w:val="0"/>
          <w:i w:val="0"/>
          <w:iCs w:val="0"/>
          <w:caps w:val="0"/>
          <w:smallCaps w:val="0"/>
          <w:noProof w:val="0"/>
          <w:color w:val="000000" w:themeColor="text1" w:themeTint="FF" w:themeShade="FF"/>
          <w:sz w:val="22"/>
          <w:szCs w:val="22"/>
          <w:lang w:val="en-GB"/>
        </w:rPr>
        <w:t>an</w:t>
      </w:r>
      <w:r w:rsidRPr="1BD89DF3" w:rsidR="36F6E4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south of the current bridge</w:t>
      </w: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placing it closer to </w:t>
      </w:r>
      <w:r w:rsidRPr="1BD89DF3" w:rsidR="00CD3391">
        <w:rPr>
          <w:rFonts w:ascii="Calibri" w:hAnsi="Calibri" w:eastAsia="Calibri" w:cs="Calibri"/>
          <w:b w:val="0"/>
          <w:bCs w:val="0"/>
          <w:i w:val="0"/>
          <w:iCs w:val="0"/>
          <w:caps w:val="0"/>
          <w:smallCaps w:val="0"/>
          <w:noProof w:val="0"/>
          <w:color w:val="000000" w:themeColor="text1" w:themeTint="FF" w:themeShade="FF"/>
          <w:sz w:val="22"/>
          <w:szCs w:val="22"/>
          <w:lang w:val="en-GB"/>
        </w:rPr>
        <w:t>Llanllyr and the original access to the nunnery</w:t>
      </w:r>
      <w:r w:rsidRPr="1BD89DF3" w:rsidR="6D1F466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1BD89DF3" w:rsidRDefault="3E2CC97A" w14:paraId="7957B1BB" w14:textId="462A0A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D89DF3" w:rsidR="78DEDEF6">
        <w:rPr>
          <w:rFonts w:ascii="Calibri" w:hAnsi="Calibri" w:eastAsia="Calibri" w:cs="Calibri"/>
          <w:b w:val="0"/>
          <w:bCs w:val="0"/>
          <w:i w:val="0"/>
          <w:iCs w:val="0"/>
          <w:caps w:val="0"/>
          <w:smallCaps w:val="0"/>
          <w:noProof w:val="0"/>
          <w:color w:val="000000" w:themeColor="text1" w:themeTint="FF" w:themeShade="FF"/>
          <w:sz w:val="22"/>
          <w:szCs w:val="22"/>
          <w:lang w:val="en-GB"/>
        </w:rPr>
        <w:t>Social</w:t>
      </w:r>
    </w:p>
    <w:p w:rsidR="3E2CC97A" w:rsidP="1BD89DF3" w:rsidRDefault="3E2CC97A" w14:paraId="16EDDD6A" w14:textId="1B9BC2C8">
      <w:pPr>
        <w:pStyle w:val="Normal"/>
        <w:suppressLineNumbers w:val="0"/>
        <w:bidi w:val="0"/>
        <w:spacing w:after="160" w:line="259" w:lineRule="auto"/>
        <w:rPr>
          <w:rFonts w:ascii="Calibri" w:hAnsi="Calibri" w:eastAsia="Calibri" w:cs="Calibri"/>
          <w:noProof w:val="0"/>
          <w:color w:val="auto"/>
          <w:sz w:val="22"/>
          <w:szCs w:val="22"/>
          <w:highlight w:val="yellow"/>
          <w:lang w:val="en-GB"/>
        </w:rPr>
      </w:pPr>
      <w:r w:rsidRPr="1BD89DF3" w:rsidR="189C1672">
        <w:rPr>
          <w:rFonts w:ascii="Calibri" w:hAnsi="Calibri" w:eastAsia="Calibri" w:cs="Calibri"/>
          <w:b w:val="0"/>
          <w:bCs w:val="0"/>
          <w:i w:val="0"/>
          <w:iCs w:val="0"/>
          <w:caps w:val="0"/>
          <w:smallCaps w:val="0"/>
          <w:noProof w:val="0"/>
          <w:color w:val="auto"/>
          <w:sz w:val="22"/>
          <w:szCs w:val="22"/>
          <w:lang w:val="en-GB"/>
        </w:rPr>
        <w:t xml:space="preserve">Medieval </w:t>
      </w:r>
      <w:r w:rsidRPr="1BD89DF3" w:rsidR="189C1672">
        <w:rPr>
          <w:rFonts w:ascii="Calibri" w:hAnsi="Calibri" w:eastAsia="Calibri" w:cs="Calibri"/>
          <w:b w:val="0"/>
          <w:bCs w:val="0"/>
          <w:i w:val="0"/>
          <w:iCs w:val="0"/>
          <w:caps w:val="0"/>
          <w:smallCaps w:val="0"/>
          <w:noProof w:val="0"/>
          <w:color w:val="auto"/>
          <w:sz w:val="22"/>
          <w:szCs w:val="22"/>
          <w:lang w:val="en-GB"/>
        </w:rPr>
        <w:t>Llanllyr</w:t>
      </w:r>
      <w:r w:rsidRPr="1BD89DF3" w:rsidR="189C1672">
        <w:rPr>
          <w:rFonts w:ascii="Calibri" w:hAnsi="Calibri" w:eastAsia="Calibri" w:cs="Calibri"/>
          <w:b w:val="0"/>
          <w:bCs w:val="0"/>
          <w:i w:val="0"/>
          <w:iCs w:val="0"/>
          <w:caps w:val="0"/>
          <w:smallCaps w:val="0"/>
          <w:noProof w:val="0"/>
          <w:color w:val="auto"/>
          <w:sz w:val="22"/>
          <w:szCs w:val="22"/>
          <w:lang w:val="en-GB"/>
        </w:rPr>
        <w:t xml:space="preserve"> had a wide social impact </w:t>
      </w:r>
      <w:r w:rsidRPr="1BD89DF3" w:rsidR="5FAFB859">
        <w:rPr>
          <w:rFonts w:ascii="Calibri" w:hAnsi="Calibri" w:eastAsia="Calibri" w:cs="Calibri"/>
          <w:b w:val="0"/>
          <w:bCs w:val="0"/>
          <w:i w:val="0"/>
          <w:iCs w:val="0"/>
          <w:caps w:val="0"/>
          <w:smallCaps w:val="0"/>
          <w:noProof w:val="0"/>
          <w:color w:val="auto"/>
          <w:sz w:val="22"/>
          <w:szCs w:val="22"/>
          <w:lang w:val="en-GB"/>
        </w:rPr>
        <w:t xml:space="preserve">particularly influencing </w:t>
      </w:r>
      <w:r w:rsidRPr="1BD89DF3" w:rsidR="189C1672">
        <w:rPr>
          <w:rFonts w:ascii="Calibri" w:hAnsi="Calibri" w:eastAsia="Calibri" w:cs="Calibri"/>
          <w:b w:val="0"/>
          <w:bCs w:val="0"/>
          <w:i w:val="0"/>
          <w:iCs w:val="0"/>
          <w:caps w:val="0"/>
          <w:smallCaps w:val="0"/>
          <w:noProof w:val="0"/>
          <w:color w:val="auto"/>
          <w:sz w:val="22"/>
          <w:szCs w:val="22"/>
          <w:lang w:val="en-GB"/>
        </w:rPr>
        <w:t xml:space="preserve">farming practices </w:t>
      </w:r>
      <w:r w:rsidRPr="1BD89DF3" w:rsidR="04EFAA59">
        <w:rPr>
          <w:rFonts w:ascii="Calibri" w:hAnsi="Calibri" w:eastAsia="Calibri" w:cs="Calibri"/>
          <w:b w:val="0"/>
          <w:bCs w:val="0"/>
          <w:i w:val="0"/>
          <w:iCs w:val="0"/>
          <w:caps w:val="0"/>
          <w:smallCaps w:val="0"/>
          <w:noProof w:val="0"/>
          <w:color w:val="auto"/>
          <w:sz w:val="22"/>
          <w:szCs w:val="22"/>
          <w:lang w:val="en-GB"/>
        </w:rPr>
        <w:t>their</w:t>
      </w:r>
      <w:r w:rsidRPr="1BD89DF3" w:rsidR="189C1672">
        <w:rPr>
          <w:rFonts w:ascii="Calibri" w:hAnsi="Calibri" w:eastAsia="Calibri" w:cs="Calibri"/>
          <w:b w:val="0"/>
          <w:bCs w:val="0"/>
          <w:i w:val="0"/>
          <w:iCs w:val="0"/>
          <w:caps w:val="0"/>
          <w:smallCaps w:val="0"/>
          <w:noProof w:val="0"/>
          <w:color w:val="auto"/>
          <w:sz w:val="22"/>
          <w:szCs w:val="22"/>
          <w:lang w:val="en-GB"/>
        </w:rPr>
        <w:t xml:space="preserve"> ‘enclosure, breeding of pedigree dairy herds...must have contributed to give both tenant farmers and the growing tenantry food for thought’’ (Williams, 2001, p.166) and</w:t>
      </w:r>
      <w:r w:rsidRPr="1BD89DF3" w:rsidR="407FD7C1">
        <w:rPr>
          <w:rFonts w:ascii="Calibri" w:hAnsi="Calibri" w:eastAsia="Calibri" w:cs="Calibri"/>
          <w:b w:val="0"/>
          <w:bCs w:val="0"/>
          <w:i w:val="0"/>
          <w:iCs w:val="0"/>
          <w:caps w:val="0"/>
          <w:smallCaps w:val="0"/>
          <w:noProof w:val="0"/>
          <w:color w:val="auto"/>
          <w:sz w:val="22"/>
          <w:szCs w:val="22"/>
          <w:lang w:val="en-GB"/>
        </w:rPr>
        <w:t xml:space="preserve"> the</w:t>
      </w:r>
      <w:r w:rsidRPr="1BD89DF3" w:rsidR="189C1672">
        <w:rPr>
          <w:rFonts w:ascii="Calibri" w:hAnsi="Calibri" w:eastAsia="Calibri" w:cs="Calibri"/>
          <w:b w:val="0"/>
          <w:bCs w:val="0"/>
          <w:i w:val="0"/>
          <w:iCs w:val="0"/>
          <w:caps w:val="0"/>
          <w:smallCaps w:val="0"/>
          <w:noProof w:val="0"/>
          <w:color w:val="auto"/>
          <w:sz w:val="22"/>
          <w:szCs w:val="22"/>
          <w:lang w:val="en-GB"/>
        </w:rPr>
        <w:t xml:space="preserve"> ‘diffusion of gardening techniques to the secular world</w:t>
      </w:r>
      <w:r w:rsidRPr="1BD89DF3" w:rsidR="189C1672">
        <w:rPr>
          <w:rFonts w:ascii="Calibri" w:hAnsi="Calibri" w:eastAsia="Calibri" w:cs="Calibri"/>
          <w:b w:val="0"/>
          <w:bCs w:val="0"/>
          <w:i w:val="0"/>
          <w:iCs w:val="0"/>
          <w:caps w:val="0"/>
          <w:smallCaps w:val="0"/>
          <w:noProof w:val="0"/>
          <w:color w:val="auto"/>
          <w:sz w:val="22"/>
          <w:szCs w:val="22"/>
          <w:lang w:val="en-GB"/>
        </w:rPr>
        <w:t>’  (</w:t>
      </w:r>
      <w:r w:rsidRPr="1BD89DF3" w:rsidR="189C1672">
        <w:rPr>
          <w:rFonts w:ascii="Calibri" w:hAnsi="Calibri" w:eastAsia="Calibri" w:cs="Calibri"/>
          <w:b w:val="0"/>
          <w:bCs w:val="0"/>
          <w:i w:val="0"/>
          <w:iCs w:val="0"/>
          <w:caps w:val="0"/>
          <w:smallCaps w:val="0"/>
          <w:noProof w:val="0"/>
          <w:color w:val="auto"/>
          <w:sz w:val="22"/>
          <w:szCs w:val="22"/>
          <w:lang w:val="en-GB"/>
        </w:rPr>
        <w:t>Creighton, 2009, p.49)</w:t>
      </w:r>
      <w:r w:rsidRPr="1BD89DF3" w:rsidR="1CEAEA38">
        <w:rPr>
          <w:rFonts w:ascii="Calibri" w:hAnsi="Calibri" w:eastAsia="Calibri" w:cs="Calibri"/>
          <w:b w:val="0"/>
          <w:bCs w:val="0"/>
          <w:i w:val="0"/>
          <w:iCs w:val="0"/>
          <w:caps w:val="0"/>
          <w:smallCaps w:val="0"/>
          <w:noProof w:val="0"/>
          <w:color w:val="auto"/>
          <w:sz w:val="22"/>
          <w:szCs w:val="22"/>
          <w:lang w:val="en-GB"/>
        </w:rPr>
        <w:t>.</w:t>
      </w:r>
      <w:r w:rsidRPr="1BD89DF3" w:rsidR="2FC1210D">
        <w:rPr>
          <w:rFonts w:ascii="Calibri" w:hAnsi="Calibri" w:eastAsia="Calibri" w:cs="Calibri"/>
          <w:b w:val="0"/>
          <w:bCs w:val="0"/>
          <w:i w:val="0"/>
          <w:iCs w:val="0"/>
          <w:caps w:val="0"/>
          <w:smallCaps w:val="0"/>
          <w:noProof w:val="0"/>
          <w:color w:val="auto"/>
          <w:sz w:val="22"/>
          <w:szCs w:val="22"/>
          <w:lang w:val="en-GB"/>
        </w:rPr>
        <w:t xml:space="preserve">  Existing farming methods continued and are ‘still reflected in the agriculture of W</w:t>
      </w:r>
      <w:r w:rsidRPr="1BD89DF3" w:rsidR="2FC1210D">
        <w:rPr>
          <w:rFonts w:ascii="Calibri" w:hAnsi="Calibri" w:eastAsia="Calibri" w:cs="Calibri"/>
          <w:b w:val="0"/>
          <w:bCs w:val="0"/>
          <w:i w:val="0"/>
          <w:iCs w:val="0"/>
          <w:caps w:val="0"/>
          <w:smallCaps w:val="0"/>
          <w:noProof w:val="0"/>
          <w:color w:val="auto"/>
          <w:sz w:val="22"/>
          <w:szCs w:val="22"/>
          <w:lang w:val="en-GB"/>
        </w:rPr>
        <w:t>ales</w:t>
      </w:r>
      <w:r w:rsidRPr="1BD89DF3" w:rsidR="2FC1210D">
        <w:rPr>
          <w:rFonts w:ascii="Calibri" w:hAnsi="Calibri" w:eastAsia="Calibri" w:cs="Calibri"/>
          <w:b w:val="0"/>
          <w:bCs w:val="0"/>
          <w:i w:val="0"/>
          <w:iCs w:val="0"/>
          <w:caps w:val="0"/>
          <w:smallCaps w:val="0"/>
          <w:noProof w:val="0"/>
          <w:color w:val="auto"/>
          <w:sz w:val="22"/>
          <w:szCs w:val="22"/>
          <w:lang w:val="en-GB"/>
        </w:rPr>
        <w:t xml:space="preserve"> today’ (Rees, 1951, p.44)</w:t>
      </w:r>
      <w:r w:rsidRPr="1BD89DF3" w:rsidR="3F0A934E">
        <w:rPr>
          <w:rFonts w:ascii="Calibri" w:hAnsi="Calibri" w:eastAsia="Calibri" w:cs="Calibri"/>
          <w:b w:val="0"/>
          <w:bCs w:val="0"/>
          <w:i w:val="0"/>
          <w:iCs w:val="0"/>
          <w:caps w:val="0"/>
          <w:smallCaps w:val="0"/>
          <w:noProof w:val="0"/>
          <w:color w:val="auto"/>
          <w:sz w:val="22"/>
          <w:szCs w:val="22"/>
          <w:lang w:val="en-GB"/>
        </w:rPr>
        <w:t xml:space="preserve">, this is </w:t>
      </w:r>
      <w:r w:rsidRPr="1BD89DF3" w:rsidR="3F0A934E">
        <w:rPr>
          <w:rFonts w:ascii="Calibri" w:hAnsi="Calibri" w:eastAsia="Calibri" w:cs="Calibri"/>
          <w:b w:val="0"/>
          <w:bCs w:val="0"/>
          <w:i w:val="0"/>
          <w:iCs w:val="0"/>
          <w:caps w:val="0"/>
          <w:smallCaps w:val="0"/>
          <w:noProof w:val="0"/>
          <w:color w:val="auto"/>
          <w:sz w:val="22"/>
          <w:szCs w:val="22"/>
          <w:lang w:val="en-GB"/>
        </w:rPr>
        <w:t>evident</w:t>
      </w:r>
      <w:r w:rsidRPr="1BD89DF3" w:rsidR="3F0A934E">
        <w:rPr>
          <w:rFonts w:ascii="Calibri" w:hAnsi="Calibri" w:eastAsia="Calibri" w:cs="Calibri"/>
          <w:b w:val="0"/>
          <w:bCs w:val="0"/>
          <w:i w:val="0"/>
          <w:iCs w:val="0"/>
          <w:caps w:val="0"/>
          <w:smallCaps w:val="0"/>
          <w:noProof w:val="0"/>
          <w:color w:val="auto"/>
          <w:sz w:val="22"/>
          <w:szCs w:val="22"/>
          <w:lang w:val="en-GB"/>
        </w:rPr>
        <w:t xml:space="preserve"> in historical Welsh field names </w:t>
      </w:r>
      <w:r w:rsidRPr="1BD89DF3" w:rsidR="3F0A934E">
        <w:rPr>
          <w:rFonts w:ascii="Calibri" w:hAnsi="Calibri" w:eastAsia="Calibri" w:cs="Calibri"/>
          <w:b w:val="0"/>
          <w:bCs w:val="0"/>
          <w:i w:val="0"/>
          <w:iCs w:val="0"/>
          <w:caps w:val="0"/>
          <w:smallCaps w:val="0"/>
          <w:noProof w:val="0"/>
          <w:color w:val="auto"/>
          <w:sz w:val="22"/>
          <w:szCs w:val="22"/>
          <w:lang w:val="en-GB"/>
        </w:rPr>
        <w:t>ie</w:t>
      </w:r>
      <w:r w:rsidRPr="1BD89DF3" w:rsidR="3F0A934E">
        <w:rPr>
          <w:rFonts w:ascii="Calibri" w:hAnsi="Calibri" w:eastAsia="Calibri" w:cs="Calibri"/>
          <w:b w:val="0"/>
          <w:bCs w:val="0"/>
          <w:i w:val="0"/>
          <w:iCs w:val="0"/>
          <w:caps w:val="0"/>
          <w:smallCaps w:val="0"/>
          <w:noProof w:val="0"/>
          <w:color w:val="auto"/>
          <w:sz w:val="22"/>
          <w:szCs w:val="22"/>
          <w:lang w:val="en-GB"/>
        </w:rPr>
        <w:t xml:space="preserve"> </w:t>
      </w:r>
      <w:r w:rsidRPr="1BD89DF3" w:rsidR="3F0A934E">
        <w:rPr>
          <w:rFonts w:ascii="Calibri" w:hAnsi="Calibri" w:eastAsia="Calibri" w:cs="Calibri"/>
          <w:b w:val="0"/>
          <w:bCs w:val="0"/>
          <w:i w:val="0"/>
          <w:iCs w:val="0"/>
          <w:caps w:val="0"/>
          <w:smallCaps w:val="0"/>
          <w:noProof w:val="0"/>
          <w:color w:val="auto"/>
          <w:sz w:val="22"/>
          <w:szCs w:val="22"/>
          <w:lang w:val="en-GB"/>
        </w:rPr>
        <w:t>Llanllyr</w:t>
      </w:r>
      <w:r w:rsidRPr="1BD89DF3" w:rsidR="3F0A934E">
        <w:rPr>
          <w:rFonts w:ascii="Calibri" w:hAnsi="Calibri" w:eastAsia="Calibri" w:cs="Calibri"/>
          <w:b w:val="0"/>
          <w:bCs w:val="0"/>
          <w:i w:val="0"/>
          <w:iCs w:val="0"/>
          <w:caps w:val="0"/>
          <w:smallCaps w:val="0"/>
          <w:noProof w:val="0"/>
          <w:color w:val="auto"/>
          <w:sz w:val="22"/>
          <w:szCs w:val="22"/>
          <w:lang w:val="en-GB"/>
        </w:rPr>
        <w:t xml:space="preserve"> Meadow.</w:t>
      </w:r>
      <w:r w:rsidRPr="1BD89DF3" w:rsidR="2379F2AD">
        <w:rPr>
          <w:rFonts w:ascii="Calibri" w:hAnsi="Calibri" w:eastAsia="Calibri" w:cs="Calibri"/>
          <w:b w:val="0"/>
          <w:bCs w:val="0"/>
          <w:i w:val="0"/>
          <w:iCs w:val="0"/>
          <w:caps w:val="0"/>
          <w:smallCaps w:val="0"/>
          <w:noProof w:val="0"/>
          <w:color w:val="auto"/>
          <w:sz w:val="22"/>
          <w:szCs w:val="22"/>
          <w:lang w:val="en-GB"/>
        </w:rPr>
        <w:t xml:space="preserve"> The </w:t>
      </w:r>
      <w:r w:rsidRPr="1BD89DF3" w:rsidR="2379F2AD">
        <w:rPr>
          <w:rFonts w:ascii="Calibri" w:hAnsi="Calibri" w:eastAsia="Calibri" w:cs="Calibri"/>
          <w:b w:val="0"/>
          <w:bCs w:val="0"/>
          <w:i w:val="0"/>
          <w:iCs w:val="0"/>
          <w:caps w:val="0"/>
          <w:smallCaps w:val="0"/>
          <w:noProof w:val="0"/>
          <w:color w:val="auto"/>
          <w:sz w:val="22"/>
          <w:szCs w:val="22"/>
          <w:lang w:val="en-GB"/>
        </w:rPr>
        <w:t>nuns</w:t>
      </w:r>
      <w:r w:rsidRPr="1BD89DF3" w:rsidR="2379F2AD">
        <w:rPr>
          <w:rFonts w:ascii="Calibri" w:hAnsi="Calibri" w:eastAsia="Calibri" w:cs="Calibri"/>
          <w:b w:val="0"/>
          <w:bCs w:val="0"/>
          <w:i w:val="0"/>
          <w:iCs w:val="0"/>
          <w:caps w:val="0"/>
          <w:smallCaps w:val="0"/>
          <w:noProof w:val="0"/>
          <w:color w:val="auto"/>
          <w:sz w:val="22"/>
          <w:szCs w:val="22"/>
          <w:lang w:val="en-GB"/>
        </w:rPr>
        <w:t xml:space="preserve"> devotion to the ‘importance of </w:t>
      </w:r>
      <w:r w:rsidRPr="1BD89DF3" w:rsidR="20B313F8">
        <w:rPr>
          <w:rFonts w:ascii="Calibri" w:hAnsi="Calibri" w:eastAsia="Calibri" w:cs="Calibri"/>
          <w:b w:val="0"/>
          <w:bCs w:val="0"/>
          <w:i w:val="0"/>
          <w:iCs w:val="0"/>
          <w:caps w:val="0"/>
          <w:smallCaps w:val="0"/>
          <w:noProof w:val="0"/>
          <w:color w:val="auto"/>
          <w:sz w:val="22"/>
          <w:szCs w:val="22"/>
          <w:lang w:val="en-GB"/>
        </w:rPr>
        <w:t>manual</w:t>
      </w:r>
      <w:r w:rsidRPr="1BD89DF3" w:rsidR="2379F2AD">
        <w:rPr>
          <w:rFonts w:ascii="Calibri" w:hAnsi="Calibri" w:eastAsia="Calibri" w:cs="Calibri"/>
          <w:b w:val="0"/>
          <w:bCs w:val="0"/>
          <w:i w:val="0"/>
          <w:iCs w:val="0"/>
          <w:caps w:val="0"/>
          <w:smallCaps w:val="0"/>
          <w:noProof w:val="0"/>
          <w:color w:val="auto"/>
          <w:sz w:val="22"/>
          <w:szCs w:val="22"/>
          <w:lang w:val="en-GB"/>
        </w:rPr>
        <w:t xml:space="preserve"> work</w:t>
      </w:r>
      <w:r w:rsidRPr="1BD89DF3" w:rsidR="2379F2AD">
        <w:rPr>
          <w:rFonts w:ascii="Calibri" w:hAnsi="Calibri" w:eastAsia="Calibri" w:cs="Calibri"/>
          <w:b w:val="0"/>
          <w:bCs w:val="0"/>
          <w:i w:val="0"/>
          <w:iCs w:val="0"/>
          <w:caps w:val="0"/>
          <w:smallCaps w:val="0"/>
          <w:noProof w:val="0"/>
          <w:color w:val="auto"/>
          <w:sz w:val="22"/>
          <w:szCs w:val="22"/>
          <w:lang w:val="en-GB"/>
        </w:rPr>
        <w:t>...</w:t>
      </w:r>
      <w:r w:rsidRPr="1BD89DF3" w:rsidR="0A6176E2">
        <w:rPr>
          <w:rFonts w:ascii="Calibri" w:hAnsi="Calibri" w:eastAsia="Calibri" w:cs="Calibri"/>
          <w:b w:val="0"/>
          <w:bCs w:val="0"/>
          <w:i w:val="0"/>
          <w:iCs w:val="0"/>
          <w:caps w:val="0"/>
          <w:smallCaps w:val="0"/>
          <w:noProof w:val="0"/>
          <w:color w:val="auto"/>
          <w:sz w:val="22"/>
          <w:szCs w:val="22"/>
          <w:lang w:val="en-GB"/>
        </w:rPr>
        <w:t>[</w:t>
      </w:r>
      <w:r w:rsidRPr="1BD89DF3" w:rsidR="0A6176E2">
        <w:rPr>
          <w:rFonts w:ascii="Calibri" w:hAnsi="Calibri" w:eastAsia="Calibri" w:cs="Calibri"/>
          <w:b w:val="0"/>
          <w:bCs w:val="0"/>
          <w:i w:val="0"/>
          <w:iCs w:val="0"/>
          <w:caps w:val="0"/>
          <w:smallCaps w:val="0"/>
          <w:noProof w:val="0"/>
          <w:color w:val="auto"/>
          <w:sz w:val="22"/>
          <w:szCs w:val="22"/>
          <w:lang w:val="en-GB"/>
        </w:rPr>
        <w:t xml:space="preserve">had a] </w:t>
      </w:r>
      <w:r w:rsidRPr="1BD89DF3" w:rsidR="2379F2AD">
        <w:rPr>
          <w:rFonts w:ascii="Calibri" w:hAnsi="Calibri" w:eastAsia="Calibri" w:cs="Calibri"/>
          <w:b w:val="0"/>
          <w:bCs w:val="0"/>
          <w:i w:val="0"/>
          <w:iCs w:val="0"/>
          <w:caps w:val="0"/>
          <w:smallCaps w:val="0"/>
          <w:noProof w:val="0"/>
          <w:color w:val="auto"/>
          <w:sz w:val="22"/>
          <w:szCs w:val="22"/>
          <w:lang w:val="en-GB"/>
        </w:rPr>
        <w:t>profound effect</w:t>
      </w:r>
      <w:r w:rsidRPr="1BD89DF3" w:rsidR="2379F2AD">
        <w:rPr>
          <w:rFonts w:ascii="Calibri" w:hAnsi="Calibri" w:eastAsia="Calibri" w:cs="Calibri"/>
          <w:b w:val="0"/>
          <w:bCs w:val="0"/>
          <w:i w:val="0"/>
          <w:iCs w:val="0"/>
          <w:caps w:val="0"/>
          <w:smallCaps w:val="0"/>
          <w:noProof w:val="0"/>
          <w:color w:val="auto"/>
          <w:sz w:val="22"/>
          <w:szCs w:val="22"/>
          <w:lang w:val="en-GB"/>
        </w:rPr>
        <w:t xml:space="preserve"> </w:t>
      </w:r>
      <w:r w:rsidRPr="1BD89DF3" w:rsidR="2379F2AD">
        <w:rPr>
          <w:rFonts w:ascii="Calibri" w:hAnsi="Calibri" w:eastAsia="Calibri" w:cs="Calibri"/>
          <w:b w:val="0"/>
          <w:bCs w:val="0"/>
          <w:i w:val="0"/>
          <w:iCs w:val="0"/>
          <w:caps w:val="0"/>
          <w:smallCaps w:val="0"/>
          <w:noProof w:val="0"/>
          <w:color w:val="auto"/>
          <w:sz w:val="22"/>
          <w:szCs w:val="22"/>
          <w:lang w:val="en-GB"/>
        </w:rPr>
        <w:t>in the nature of thei</w:t>
      </w:r>
      <w:r w:rsidRPr="1BD89DF3" w:rsidR="2379F2AD">
        <w:rPr>
          <w:rFonts w:ascii="Calibri" w:hAnsi="Calibri" w:eastAsia="Calibri" w:cs="Calibri"/>
          <w:b w:val="0"/>
          <w:bCs w:val="0"/>
          <w:i w:val="0"/>
          <w:iCs w:val="0"/>
          <w:caps w:val="0"/>
          <w:smallCaps w:val="0"/>
          <w:noProof w:val="0"/>
          <w:color w:val="auto"/>
          <w:sz w:val="22"/>
          <w:szCs w:val="22"/>
          <w:lang w:val="en-GB"/>
        </w:rPr>
        <w:t>r</w:t>
      </w:r>
      <w:r w:rsidRPr="1BD89DF3" w:rsidR="2379F2AD">
        <w:rPr>
          <w:rFonts w:ascii="Calibri" w:hAnsi="Calibri" w:eastAsia="Calibri" w:cs="Calibri"/>
          <w:b w:val="0"/>
          <w:bCs w:val="0"/>
          <w:i w:val="0"/>
          <w:iCs w:val="0"/>
          <w:caps w:val="0"/>
          <w:smallCaps w:val="0"/>
          <w:noProof w:val="0"/>
          <w:color w:val="auto"/>
          <w:sz w:val="22"/>
          <w:szCs w:val="22"/>
          <w:lang w:val="en-GB"/>
        </w:rPr>
        <w:t xml:space="preserve"> communities’ (Robinson, 2006, p.23)</w:t>
      </w:r>
    </w:p>
    <w:p w:rsidR="3E2CC97A" w:rsidP="1BD89DF3" w:rsidRDefault="3E2CC97A" w14:paraId="1458B2EE" w14:textId="496B0EE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p>
    <w:p w:rsidR="3E2CC97A" w:rsidP="1BD89DF3" w:rsidRDefault="3E2CC97A" w14:paraId="21B1B093" w14:textId="67673DB7">
      <w:pPr>
        <w:pStyle w:val="Normal"/>
        <w:suppressLineNumbers w:val="0"/>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1BD89DF3" w:rsidR="7B4E7550">
        <w:rPr>
          <w:rFonts w:ascii="Calibri" w:hAnsi="Calibri" w:eastAsia="Calibri" w:cs="Calibri"/>
          <w:b w:val="0"/>
          <w:bCs w:val="0"/>
          <w:i w:val="0"/>
          <w:iCs w:val="0"/>
          <w:caps w:val="0"/>
          <w:smallCaps w:val="0"/>
          <w:noProof w:val="0"/>
          <w:color w:val="auto"/>
          <w:sz w:val="22"/>
          <w:szCs w:val="22"/>
          <w:lang w:val="en-GB"/>
        </w:rPr>
        <w:t xml:space="preserve">Ecological </w:t>
      </w:r>
    </w:p>
    <w:p w:rsidR="3E2CC97A" w:rsidP="1BD89DF3" w:rsidRDefault="3E2CC97A" w14:paraId="7ED3BD82" w14:textId="1F715A04">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1BD89DF3" w:rsidR="53007F96">
        <w:rPr>
          <w:rFonts w:ascii="Calibri" w:hAnsi="Calibri" w:eastAsia="Calibri" w:cs="Calibri"/>
          <w:b w:val="0"/>
          <w:bCs w:val="0"/>
          <w:i w:val="0"/>
          <w:iCs w:val="0"/>
          <w:caps w:val="0"/>
          <w:smallCaps w:val="0"/>
          <w:noProof w:val="0"/>
          <w:color w:val="auto"/>
          <w:sz w:val="22"/>
          <w:szCs w:val="22"/>
          <w:lang w:val="en-GB"/>
        </w:rPr>
        <w:t xml:space="preserve">The </w:t>
      </w:r>
      <w:r w:rsidRPr="1BD89DF3" w:rsidR="616D95B8">
        <w:rPr>
          <w:rFonts w:ascii="Calibri" w:hAnsi="Calibri" w:eastAsia="Calibri" w:cs="Calibri"/>
          <w:b w:val="0"/>
          <w:bCs w:val="0"/>
          <w:i w:val="0"/>
          <w:iCs w:val="0"/>
          <w:caps w:val="0"/>
          <w:smallCaps w:val="0"/>
          <w:noProof w:val="0"/>
          <w:color w:val="auto"/>
          <w:sz w:val="22"/>
          <w:szCs w:val="22"/>
          <w:lang w:val="en-GB"/>
        </w:rPr>
        <w:t>Cistercians were ’changers of landscape’ (Williams, 1990, p.</w:t>
      </w:r>
      <w:r w:rsidRPr="1BD89DF3" w:rsidR="69A843FD">
        <w:rPr>
          <w:rFonts w:ascii="Calibri" w:hAnsi="Calibri" w:eastAsia="Calibri" w:cs="Calibri"/>
          <w:b w:val="0"/>
          <w:bCs w:val="0"/>
          <w:i w:val="0"/>
          <w:iCs w:val="0"/>
          <w:caps w:val="0"/>
          <w:smallCaps w:val="0"/>
          <w:noProof w:val="0"/>
          <w:color w:val="auto"/>
          <w:sz w:val="22"/>
          <w:szCs w:val="22"/>
          <w:lang w:val="en-GB"/>
        </w:rPr>
        <w:t xml:space="preserve"> </w:t>
      </w:r>
      <w:r w:rsidRPr="1BD89DF3" w:rsidR="616D95B8">
        <w:rPr>
          <w:rFonts w:ascii="Calibri" w:hAnsi="Calibri" w:eastAsia="Calibri" w:cs="Calibri"/>
          <w:b w:val="0"/>
          <w:bCs w:val="0"/>
          <w:i w:val="0"/>
          <w:iCs w:val="0"/>
          <w:caps w:val="0"/>
          <w:smallCaps w:val="0"/>
          <w:noProof w:val="0"/>
          <w:color w:val="auto"/>
          <w:sz w:val="22"/>
          <w:szCs w:val="22"/>
          <w:lang w:val="en-GB"/>
        </w:rPr>
        <w:t>Forward)</w:t>
      </w:r>
      <w:r w:rsidRPr="1BD89DF3" w:rsidR="1CF1478A">
        <w:rPr>
          <w:rFonts w:ascii="Calibri" w:hAnsi="Calibri" w:eastAsia="Calibri" w:cs="Calibri"/>
          <w:b w:val="0"/>
          <w:bCs w:val="0"/>
          <w:i w:val="0"/>
          <w:iCs w:val="0"/>
          <w:caps w:val="0"/>
          <w:smallCaps w:val="0"/>
          <w:noProof w:val="0"/>
          <w:color w:val="auto"/>
          <w:sz w:val="22"/>
          <w:szCs w:val="22"/>
          <w:lang w:val="en-GB"/>
        </w:rPr>
        <w:t>, e</w:t>
      </w:r>
      <w:r w:rsidRPr="1BD89DF3" w:rsidR="616D95B8">
        <w:rPr>
          <w:rFonts w:ascii="Calibri" w:hAnsi="Calibri" w:eastAsia="Calibri" w:cs="Calibri"/>
          <w:b w:val="0"/>
          <w:bCs w:val="0"/>
          <w:i w:val="0"/>
          <w:iCs w:val="0"/>
          <w:caps w:val="0"/>
          <w:smallCaps w:val="0"/>
          <w:noProof w:val="0"/>
          <w:color w:val="auto"/>
          <w:sz w:val="22"/>
          <w:szCs w:val="22"/>
          <w:lang w:val="en-GB"/>
        </w:rPr>
        <w:t xml:space="preserve">vidence of </w:t>
      </w:r>
      <w:r w:rsidRPr="1BD89DF3" w:rsidR="1508A3EA">
        <w:rPr>
          <w:rFonts w:ascii="Calibri" w:hAnsi="Calibri" w:eastAsia="Calibri" w:cs="Calibri"/>
          <w:b w:val="0"/>
          <w:bCs w:val="0"/>
          <w:i w:val="0"/>
          <w:iCs w:val="0"/>
          <w:caps w:val="0"/>
          <w:smallCaps w:val="0"/>
          <w:noProof w:val="0"/>
          <w:color w:val="auto"/>
          <w:sz w:val="22"/>
          <w:szCs w:val="22"/>
          <w:lang w:val="en-GB"/>
        </w:rPr>
        <w:t xml:space="preserve">a </w:t>
      </w:r>
      <w:r w:rsidRPr="1BD89DF3" w:rsidR="1C25C8BB">
        <w:rPr>
          <w:rFonts w:ascii="Calibri" w:hAnsi="Calibri" w:eastAsia="Calibri" w:cs="Calibri"/>
          <w:b w:val="0"/>
          <w:bCs w:val="0"/>
          <w:i w:val="0"/>
          <w:iCs w:val="0"/>
          <w:caps w:val="0"/>
          <w:smallCaps w:val="0"/>
          <w:noProof w:val="0"/>
          <w:color w:val="auto"/>
          <w:sz w:val="22"/>
          <w:szCs w:val="22"/>
          <w:lang w:val="en-GB"/>
        </w:rPr>
        <w:t>medieval</w:t>
      </w:r>
      <w:r w:rsidRPr="1BD89DF3" w:rsidR="616D95B8">
        <w:rPr>
          <w:rFonts w:ascii="Calibri" w:hAnsi="Calibri" w:eastAsia="Calibri" w:cs="Calibri"/>
          <w:b w:val="0"/>
          <w:bCs w:val="0"/>
          <w:i w:val="0"/>
          <w:iCs w:val="0"/>
          <w:caps w:val="0"/>
          <w:smallCaps w:val="0"/>
          <w:noProof w:val="0"/>
          <w:color w:val="auto"/>
          <w:sz w:val="22"/>
          <w:szCs w:val="22"/>
          <w:lang w:val="en-GB"/>
        </w:rPr>
        <w:t xml:space="preserve"> </w:t>
      </w:r>
      <w:r w:rsidRPr="1BD89DF3" w:rsidR="2C6E5C54">
        <w:rPr>
          <w:rFonts w:ascii="Calibri" w:hAnsi="Calibri" w:eastAsia="Calibri" w:cs="Calibri"/>
          <w:b w:val="0"/>
          <w:bCs w:val="0"/>
          <w:i w:val="0"/>
          <w:iCs w:val="0"/>
          <w:caps w:val="0"/>
          <w:smallCaps w:val="0"/>
          <w:noProof w:val="0"/>
          <w:color w:val="auto"/>
          <w:sz w:val="22"/>
          <w:szCs w:val="22"/>
          <w:lang w:val="en-GB"/>
        </w:rPr>
        <w:t xml:space="preserve">  </w:t>
      </w:r>
      <w:r w:rsidRPr="1BD89DF3" w:rsidR="616D95B8">
        <w:rPr>
          <w:rFonts w:ascii="Calibri" w:hAnsi="Calibri" w:eastAsia="Calibri" w:cs="Calibri"/>
          <w:b w:val="0"/>
          <w:bCs w:val="0"/>
          <w:i w:val="0"/>
          <w:iCs w:val="0"/>
          <w:caps w:val="0"/>
          <w:smallCaps w:val="0"/>
          <w:noProof w:val="0"/>
          <w:color w:val="auto"/>
          <w:sz w:val="22"/>
          <w:szCs w:val="22"/>
          <w:lang w:val="en-GB"/>
        </w:rPr>
        <w:t>d</w:t>
      </w:r>
      <w:r w:rsidRPr="1BD89DF3" w:rsidR="2D7B4892">
        <w:rPr>
          <w:rFonts w:ascii="Calibri" w:hAnsi="Calibri" w:eastAsia="Calibri" w:cs="Calibri"/>
          <w:b w:val="0"/>
          <w:bCs w:val="0"/>
          <w:i w:val="0"/>
          <w:iCs w:val="0"/>
          <w:caps w:val="0"/>
          <w:smallCaps w:val="0"/>
          <w:noProof w:val="0"/>
          <w:color w:val="auto"/>
          <w:sz w:val="22"/>
          <w:szCs w:val="22"/>
          <w:lang w:val="en-GB"/>
        </w:rPr>
        <w:t>rain</w:t>
      </w:r>
      <w:r w:rsidRPr="1BD89DF3" w:rsidR="7A4DA326">
        <w:rPr>
          <w:rFonts w:ascii="Calibri" w:hAnsi="Calibri" w:eastAsia="Calibri" w:cs="Calibri"/>
          <w:b w:val="0"/>
          <w:bCs w:val="0"/>
          <w:i w:val="0"/>
          <w:iCs w:val="0"/>
          <w:caps w:val="0"/>
          <w:smallCaps w:val="0"/>
          <w:noProof w:val="0"/>
          <w:color w:val="auto"/>
          <w:sz w:val="22"/>
          <w:szCs w:val="22"/>
          <w:lang w:val="en-GB"/>
        </w:rPr>
        <w:t>age</w:t>
      </w:r>
      <w:r w:rsidRPr="1BD89DF3" w:rsidR="2D7B4892">
        <w:rPr>
          <w:rFonts w:ascii="Calibri" w:hAnsi="Calibri" w:eastAsia="Calibri" w:cs="Calibri"/>
          <w:b w:val="0"/>
          <w:bCs w:val="0"/>
          <w:i w:val="0"/>
          <w:iCs w:val="0"/>
          <w:caps w:val="0"/>
          <w:smallCaps w:val="0"/>
          <w:noProof w:val="0"/>
          <w:color w:val="auto"/>
          <w:sz w:val="22"/>
          <w:szCs w:val="22"/>
          <w:lang w:val="en-GB"/>
        </w:rPr>
        <w:t xml:space="preserve"> </w:t>
      </w:r>
      <w:r w:rsidRPr="1BD89DF3" w:rsidR="7137158F">
        <w:rPr>
          <w:rFonts w:ascii="Calibri" w:hAnsi="Calibri" w:eastAsia="Calibri" w:cs="Calibri"/>
          <w:b w:val="0"/>
          <w:bCs w:val="0"/>
          <w:i w:val="0"/>
          <w:iCs w:val="0"/>
          <w:caps w:val="0"/>
          <w:smallCaps w:val="0"/>
          <w:noProof w:val="0"/>
          <w:color w:val="auto"/>
          <w:sz w:val="22"/>
          <w:szCs w:val="22"/>
          <w:lang w:val="en-GB"/>
        </w:rPr>
        <w:t>system</w:t>
      </w:r>
      <w:r w:rsidRPr="1BD89DF3" w:rsidR="6B70F7F0">
        <w:rPr>
          <w:rFonts w:ascii="Calibri" w:hAnsi="Calibri" w:eastAsia="Calibri" w:cs="Calibri"/>
          <w:b w:val="0"/>
          <w:bCs w:val="0"/>
          <w:i w:val="0"/>
          <w:iCs w:val="0"/>
          <w:caps w:val="0"/>
          <w:smallCaps w:val="0"/>
          <w:noProof w:val="0"/>
          <w:color w:val="auto"/>
          <w:sz w:val="22"/>
          <w:szCs w:val="22"/>
          <w:lang w:val="en-GB"/>
        </w:rPr>
        <w:t xml:space="preserve"> </w:t>
      </w:r>
      <w:r w:rsidRPr="1BD89DF3" w:rsidR="0A7AFEBF">
        <w:rPr>
          <w:rFonts w:ascii="Calibri" w:hAnsi="Calibri" w:eastAsia="Calibri" w:cs="Calibri"/>
          <w:b w:val="0"/>
          <w:bCs w:val="0"/>
          <w:i w:val="0"/>
          <w:iCs w:val="0"/>
          <w:caps w:val="0"/>
          <w:smallCaps w:val="0"/>
          <w:noProof w:val="0"/>
          <w:color w:val="auto"/>
          <w:sz w:val="22"/>
          <w:szCs w:val="22"/>
          <w:lang w:val="en-GB"/>
        </w:rPr>
        <w:t>wa</w:t>
      </w:r>
      <w:r w:rsidRPr="1BD89DF3" w:rsidR="616D95B8">
        <w:rPr>
          <w:rFonts w:ascii="Calibri" w:hAnsi="Calibri" w:eastAsia="Calibri" w:cs="Calibri"/>
          <w:b w:val="0"/>
          <w:bCs w:val="0"/>
          <w:i w:val="0"/>
          <w:iCs w:val="0"/>
          <w:caps w:val="0"/>
          <w:smallCaps w:val="0"/>
          <w:noProof w:val="0"/>
          <w:color w:val="auto"/>
          <w:sz w:val="22"/>
          <w:szCs w:val="22"/>
          <w:lang w:val="en-GB"/>
        </w:rPr>
        <w:t xml:space="preserve">s </w:t>
      </w:r>
      <w:r w:rsidRPr="1BD89DF3" w:rsidR="616D95B8">
        <w:rPr>
          <w:rFonts w:ascii="Calibri" w:hAnsi="Calibri" w:eastAsia="Calibri" w:cs="Calibri"/>
          <w:b w:val="0"/>
          <w:bCs w:val="0"/>
          <w:i w:val="0"/>
          <w:iCs w:val="0"/>
          <w:caps w:val="0"/>
          <w:smallCaps w:val="0"/>
          <w:noProof w:val="0"/>
          <w:color w:val="auto"/>
          <w:sz w:val="22"/>
          <w:szCs w:val="22"/>
          <w:lang w:val="en-GB"/>
        </w:rPr>
        <w:t>identified</w:t>
      </w:r>
      <w:r w:rsidRPr="1BD89DF3" w:rsidR="616D95B8">
        <w:rPr>
          <w:rFonts w:ascii="Calibri" w:hAnsi="Calibri" w:eastAsia="Calibri" w:cs="Calibri"/>
          <w:b w:val="0"/>
          <w:bCs w:val="0"/>
          <w:i w:val="0"/>
          <w:iCs w:val="0"/>
          <w:caps w:val="0"/>
          <w:smallCaps w:val="0"/>
          <w:noProof w:val="0"/>
          <w:color w:val="auto"/>
          <w:sz w:val="22"/>
          <w:szCs w:val="22"/>
          <w:lang w:val="en-GB"/>
        </w:rPr>
        <w:t xml:space="preserve"> in the 2014/5 excavations</w:t>
      </w:r>
      <w:r w:rsidRPr="1BD89DF3" w:rsidR="32AAEEE8">
        <w:rPr>
          <w:rFonts w:ascii="Calibri" w:hAnsi="Calibri" w:eastAsia="Calibri" w:cs="Calibri"/>
          <w:b w:val="0"/>
          <w:bCs w:val="0"/>
          <w:i w:val="0"/>
          <w:iCs w:val="0"/>
          <w:caps w:val="0"/>
          <w:smallCaps w:val="0"/>
          <w:noProof w:val="0"/>
          <w:color w:val="auto"/>
          <w:sz w:val="22"/>
          <w:szCs w:val="22"/>
          <w:lang w:val="en-GB"/>
        </w:rPr>
        <w:t xml:space="preserve"> </w:t>
      </w:r>
      <w:r w:rsidRPr="1BD89DF3" w:rsidR="11ECE977">
        <w:rPr>
          <w:rFonts w:ascii="Calibri" w:hAnsi="Calibri" w:eastAsia="Calibri" w:cs="Calibri"/>
          <w:b w:val="0"/>
          <w:bCs w:val="0"/>
          <w:i w:val="0"/>
          <w:iCs w:val="0"/>
          <w:caps w:val="0"/>
          <w:smallCaps w:val="0"/>
          <w:noProof w:val="0"/>
          <w:color w:val="auto"/>
          <w:sz w:val="22"/>
          <w:szCs w:val="22"/>
          <w:lang w:val="en-GB"/>
        </w:rPr>
        <w:t>with an enduring environmental impact.</w:t>
      </w:r>
    </w:p>
    <w:p w:rsidR="3E2CC97A" w:rsidP="1BD89DF3" w:rsidRDefault="3E2CC97A" w14:paraId="2FCADD33" w14:textId="53F3C530">
      <w:pPr>
        <w:pStyle w:val="Normal"/>
        <w:suppressLineNumbers w:val="0"/>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1BD89DF3" w:rsidR="6FE101A2">
        <w:rPr>
          <w:rFonts w:ascii="Calibri" w:hAnsi="Calibri" w:eastAsia="Calibri" w:cs="Calibri"/>
          <w:b w:val="0"/>
          <w:bCs w:val="0"/>
          <w:i w:val="0"/>
          <w:iCs w:val="0"/>
          <w:caps w:val="0"/>
          <w:smallCaps w:val="0"/>
          <w:noProof w:val="0"/>
          <w:color w:val="auto"/>
          <w:sz w:val="22"/>
          <w:szCs w:val="22"/>
          <w:lang w:val="en-GB"/>
        </w:rPr>
        <w:t>Religion</w:t>
      </w:r>
    </w:p>
    <w:p w:rsidR="3E2CC97A" w:rsidP="1BD89DF3" w:rsidRDefault="3E2CC97A" w14:paraId="3E23EF6B" w14:textId="5214AF76">
      <w:pPr>
        <w:pStyle w:val="Normal"/>
        <w:suppressLineNumbers w:val="0"/>
        <w:bidi w:val="0"/>
        <w:spacing w:before="0" w:beforeAutospacing="off" w:after="160" w:afterAutospacing="off" w:line="259" w:lineRule="auto"/>
        <w:ind w:left="0" w:right="0"/>
        <w:jc w:val="left"/>
        <w:rPr>
          <w:rFonts w:ascii="Open Sans" w:hAnsi="Open Sans" w:eastAsia="Open Sans" w:cs="Open Sans"/>
          <w:b w:val="0"/>
          <w:bCs w:val="0"/>
          <w:i w:val="0"/>
          <w:iCs w:val="0"/>
          <w:caps w:val="0"/>
          <w:smallCaps w:val="0"/>
          <w:noProof w:val="0"/>
          <w:color w:val="4D4D4F"/>
          <w:sz w:val="21"/>
          <w:szCs w:val="21"/>
          <w:lang w:val="en-US"/>
        </w:rPr>
      </w:pPr>
      <w:r w:rsidRPr="1BD89DF3" w:rsidR="3F4D0596">
        <w:rPr>
          <w:rFonts w:ascii="Calibri" w:hAnsi="Calibri" w:eastAsia="Calibri" w:cs="Calibri"/>
          <w:b w:val="0"/>
          <w:bCs w:val="0"/>
          <w:i w:val="0"/>
          <w:iCs w:val="0"/>
          <w:caps w:val="0"/>
          <w:smallCaps w:val="0"/>
          <w:noProof w:val="0"/>
          <w:color w:val="auto"/>
          <w:sz w:val="22"/>
          <w:szCs w:val="22"/>
          <w:lang w:val="en-GB"/>
        </w:rPr>
        <w:t xml:space="preserve">Willams (1990) </w:t>
      </w:r>
      <w:r w:rsidRPr="1BD89DF3" w:rsidR="1AB27CAA">
        <w:rPr>
          <w:rFonts w:ascii="Calibri" w:hAnsi="Calibri" w:eastAsia="Calibri" w:cs="Calibri"/>
          <w:b w:val="0"/>
          <w:bCs w:val="0"/>
          <w:i w:val="0"/>
          <w:iCs w:val="0"/>
          <w:caps w:val="0"/>
          <w:smallCaps w:val="0"/>
          <w:noProof w:val="0"/>
          <w:color w:val="auto"/>
          <w:sz w:val="22"/>
          <w:szCs w:val="22"/>
          <w:lang w:val="en-GB"/>
        </w:rPr>
        <w:t>contends</w:t>
      </w:r>
      <w:r w:rsidRPr="1BD89DF3" w:rsidR="3F4D0596">
        <w:rPr>
          <w:rFonts w:ascii="Calibri" w:hAnsi="Calibri" w:eastAsia="Calibri" w:cs="Calibri"/>
          <w:b w:val="0"/>
          <w:bCs w:val="0"/>
          <w:i w:val="0"/>
          <w:iCs w:val="0"/>
          <w:caps w:val="0"/>
          <w:smallCaps w:val="0"/>
          <w:noProof w:val="0"/>
          <w:color w:val="auto"/>
          <w:sz w:val="22"/>
          <w:szCs w:val="22"/>
          <w:lang w:val="en-GB"/>
        </w:rPr>
        <w:t xml:space="preserve"> that </w:t>
      </w:r>
      <w:r w:rsidRPr="1BD89DF3" w:rsidR="37BFA796">
        <w:rPr>
          <w:rFonts w:ascii="Calibri" w:hAnsi="Calibri" w:eastAsia="Calibri" w:cs="Calibri"/>
          <w:b w:val="0"/>
          <w:bCs w:val="0"/>
          <w:i w:val="0"/>
          <w:iCs w:val="0"/>
          <w:caps w:val="0"/>
          <w:smallCaps w:val="0"/>
          <w:noProof w:val="0"/>
          <w:color w:val="auto"/>
          <w:sz w:val="22"/>
          <w:szCs w:val="22"/>
          <w:lang w:val="en-GB"/>
        </w:rPr>
        <w:t>religious sites provide a civilising influence and an assurance of charity and hospitality</w:t>
      </w:r>
      <w:r w:rsidRPr="1BD89DF3" w:rsidR="0DB086A5">
        <w:rPr>
          <w:rFonts w:ascii="Calibri" w:hAnsi="Calibri" w:eastAsia="Calibri" w:cs="Calibri"/>
          <w:b w:val="0"/>
          <w:bCs w:val="0"/>
          <w:i w:val="0"/>
          <w:iCs w:val="0"/>
          <w:caps w:val="0"/>
          <w:smallCaps w:val="0"/>
          <w:noProof w:val="0"/>
          <w:color w:val="auto"/>
          <w:sz w:val="22"/>
          <w:szCs w:val="22"/>
          <w:lang w:val="en-GB"/>
        </w:rPr>
        <w:t xml:space="preserve">. </w:t>
      </w:r>
      <w:r w:rsidRPr="1BD89DF3" w:rsidR="7281CAB3">
        <w:rPr>
          <w:rFonts w:ascii="Calibri" w:hAnsi="Calibri" w:eastAsia="Calibri" w:cs="Calibri"/>
          <w:b w:val="0"/>
          <w:bCs w:val="0"/>
          <w:i w:val="0"/>
          <w:iCs w:val="0"/>
          <w:caps w:val="0"/>
          <w:smallCaps w:val="0"/>
          <w:noProof w:val="0"/>
          <w:color w:val="auto"/>
          <w:sz w:val="22"/>
          <w:szCs w:val="22"/>
          <w:lang w:val="en-GB"/>
        </w:rPr>
        <w:t>The claim</w:t>
      </w:r>
      <w:r w:rsidRPr="1BD89DF3" w:rsidR="0DB086A5">
        <w:rPr>
          <w:rFonts w:ascii="Calibri" w:hAnsi="Calibri" w:eastAsia="Calibri" w:cs="Calibri"/>
          <w:b w:val="0"/>
          <w:bCs w:val="0"/>
          <w:i w:val="0"/>
          <w:iCs w:val="0"/>
          <w:caps w:val="0"/>
          <w:smallCaps w:val="0"/>
          <w:noProof w:val="0"/>
          <w:color w:val="auto"/>
          <w:sz w:val="22"/>
          <w:szCs w:val="22"/>
          <w:lang w:val="en-GB"/>
        </w:rPr>
        <w:t xml:space="preserve"> ‘religion</w:t>
      </w:r>
      <w:r w:rsidRPr="1BD89DF3" w:rsidR="5E2EAB1F">
        <w:rPr>
          <w:rFonts w:ascii="Calibri" w:hAnsi="Calibri" w:eastAsia="Calibri" w:cs="Calibri"/>
          <w:b w:val="0"/>
          <w:bCs w:val="0"/>
          <w:i w:val="0"/>
          <w:iCs w:val="0"/>
          <w:caps w:val="0"/>
          <w:smallCaps w:val="0"/>
          <w:noProof w:val="0"/>
          <w:color w:val="auto"/>
          <w:sz w:val="22"/>
          <w:szCs w:val="22"/>
          <w:lang w:val="en-GB"/>
        </w:rPr>
        <w:t xml:space="preserve"> </w:t>
      </w:r>
      <w:r w:rsidRPr="1BD89DF3" w:rsidR="0DB086A5">
        <w:rPr>
          <w:rFonts w:ascii="Calibri" w:hAnsi="Calibri" w:eastAsia="Calibri" w:cs="Calibri"/>
          <w:b w:val="0"/>
          <w:bCs w:val="0"/>
          <w:i w:val="0"/>
          <w:iCs w:val="0"/>
          <w:caps w:val="0"/>
          <w:smallCaps w:val="0"/>
          <w:noProof w:val="0"/>
          <w:color w:val="auto"/>
          <w:sz w:val="22"/>
          <w:szCs w:val="22"/>
          <w:lang w:val="en-GB"/>
        </w:rPr>
        <w:t xml:space="preserve">was the ruling centre and dominating interest of </w:t>
      </w:r>
      <w:r w:rsidRPr="1BD89DF3" w:rsidR="5A981E71">
        <w:rPr>
          <w:rFonts w:ascii="Calibri" w:hAnsi="Calibri" w:eastAsia="Calibri" w:cs="Calibri"/>
          <w:b w:val="0"/>
          <w:bCs w:val="0"/>
          <w:i w:val="0"/>
          <w:iCs w:val="0"/>
          <w:caps w:val="0"/>
          <w:smallCaps w:val="0"/>
          <w:noProof w:val="0"/>
          <w:color w:val="auto"/>
          <w:sz w:val="22"/>
          <w:szCs w:val="22"/>
          <w:lang w:val="en-GB"/>
        </w:rPr>
        <w:t>people's</w:t>
      </w:r>
      <w:r w:rsidRPr="1BD89DF3" w:rsidR="0DB086A5">
        <w:rPr>
          <w:rFonts w:ascii="Calibri" w:hAnsi="Calibri" w:eastAsia="Calibri" w:cs="Calibri"/>
          <w:b w:val="0"/>
          <w:bCs w:val="0"/>
          <w:i w:val="0"/>
          <w:iCs w:val="0"/>
          <w:caps w:val="0"/>
          <w:smallCaps w:val="0"/>
          <w:noProof w:val="0"/>
          <w:color w:val="auto"/>
          <w:sz w:val="22"/>
          <w:szCs w:val="22"/>
          <w:lang w:val="en-GB"/>
        </w:rPr>
        <w:t xml:space="preserve"> lives</w:t>
      </w:r>
      <w:r w:rsidRPr="1BD89DF3" w:rsidR="7F39AD08">
        <w:rPr>
          <w:rFonts w:ascii="Calibri" w:hAnsi="Calibri" w:eastAsia="Calibri" w:cs="Calibri"/>
          <w:b w:val="0"/>
          <w:bCs w:val="0"/>
          <w:i w:val="0"/>
          <w:iCs w:val="0"/>
          <w:caps w:val="0"/>
          <w:smallCaps w:val="0"/>
          <w:noProof w:val="0"/>
          <w:color w:val="auto"/>
          <w:sz w:val="22"/>
          <w:szCs w:val="22"/>
          <w:lang w:val="en-GB"/>
        </w:rPr>
        <w:t>...cultural and economic contributions of the faith...were great</w:t>
      </w:r>
      <w:r w:rsidRPr="1BD89DF3" w:rsidR="0DB086A5">
        <w:rPr>
          <w:rFonts w:ascii="Calibri" w:hAnsi="Calibri" w:eastAsia="Calibri" w:cs="Calibri"/>
          <w:b w:val="0"/>
          <w:bCs w:val="0"/>
          <w:i w:val="0"/>
          <w:iCs w:val="0"/>
          <w:caps w:val="0"/>
          <w:smallCaps w:val="0"/>
          <w:noProof w:val="0"/>
          <w:color w:val="auto"/>
          <w:sz w:val="22"/>
          <w:szCs w:val="22"/>
          <w:lang w:val="en-GB"/>
        </w:rPr>
        <w:t>’ (Jenkins, 1976, p.1</w:t>
      </w:r>
      <w:r w:rsidRPr="1BD89DF3" w:rsidR="33FF80F4">
        <w:rPr>
          <w:rFonts w:ascii="Calibri" w:hAnsi="Calibri" w:eastAsia="Calibri" w:cs="Calibri"/>
          <w:b w:val="0"/>
          <w:bCs w:val="0"/>
          <w:i w:val="0"/>
          <w:iCs w:val="0"/>
          <w:caps w:val="0"/>
          <w:smallCaps w:val="0"/>
          <w:noProof w:val="0"/>
          <w:color w:val="auto"/>
          <w:sz w:val="22"/>
          <w:szCs w:val="22"/>
          <w:lang w:val="en-GB"/>
        </w:rPr>
        <w:t>42)</w:t>
      </w:r>
      <w:r w:rsidRPr="1BD89DF3" w:rsidR="2BC49F12">
        <w:rPr>
          <w:rFonts w:ascii="Calibri" w:hAnsi="Calibri" w:eastAsia="Calibri" w:cs="Calibri"/>
          <w:b w:val="0"/>
          <w:bCs w:val="0"/>
          <w:i w:val="0"/>
          <w:iCs w:val="0"/>
          <w:caps w:val="0"/>
          <w:smallCaps w:val="0"/>
          <w:noProof w:val="0"/>
          <w:color w:val="auto"/>
          <w:sz w:val="22"/>
          <w:szCs w:val="22"/>
          <w:lang w:val="en-GB"/>
        </w:rPr>
        <w:t xml:space="preserve"> appears a reasonable but would</w:t>
      </w:r>
      <w:r w:rsidRPr="1BD89DF3" w:rsidR="5560A650">
        <w:rPr>
          <w:rFonts w:ascii="Calibri" w:hAnsi="Calibri" w:eastAsia="Calibri" w:cs="Calibri"/>
          <w:b w:val="0"/>
          <w:bCs w:val="0"/>
          <w:i w:val="0"/>
          <w:iCs w:val="0"/>
          <w:caps w:val="0"/>
          <w:smallCaps w:val="0"/>
          <w:noProof w:val="0"/>
          <w:color w:val="auto"/>
          <w:sz w:val="22"/>
          <w:szCs w:val="22"/>
          <w:lang w:val="en-GB"/>
        </w:rPr>
        <w:t xml:space="preserve"> require a specialist to understand its impact.</w:t>
      </w:r>
    </w:p>
    <w:p w:rsidR="039BE5B7" w:rsidP="1BD89DF3" w:rsidRDefault="039BE5B7" w14:paraId="4CA3CC1C" w14:textId="5740278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1BD89DF3" w:rsidR="039BE5B7">
        <w:rPr>
          <w:rFonts w:ascii="Calibri" w:hAnsi="Calibri" w:eastAsia="Calibri" w:cs="Calibri"/>
          <w:b w:val="0"/>
          <w:bCs w:val="0"/>
          <w:sz w:val="22"/>
          <w:szCs w:val="22"/>
        </w:rPr>
        <w:t>Conclusion</w:t>
      </w:r>
    </w:p>
    <w:p w:rsidR="57824012" w:rsidP="1BD89DF3" w:rsidRDefault="57824012" w14:paraId="664F08A9" w14:textId="1E4870D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1BD89DF3" w:rsidR="57824012">
        <w:rPr>
          <w:rFonts w:ascii="Calibri" w:hAnsi="Calibri" w:eastAsia="Calibri" w:cs="Calibri"/>
          <w:b w:val="0"/>
          <w:bCs w:val="0"/>
          <w:i w:val="0"/>
          <w:iCs w:val="0"/>
          <w:caps w:val="0"/>
          <w:smallCaps w:val="0"/>
          <w:noProof w:val="0"/>
          <w:sz w:val="22"/>
          <w:szCs w:val="22"/>
          <w:lang w:val="en-US"/>
        </w:rPr>
        <w:t xml:space="preserve">Medieval </w:t>
      </w:r>
      <w:r w:rsidRPr="1BD89DF3" w:rsidR="57824012">
        <w:rPr>
          <w:rFonts w:ascii="Calibri" w:hAnsi="Calibri" w:eastAsia="Calibri" w:cs="Calibri"/>
          <w:b w:val="0"/>
          <w:bCs w:val="0"/>
          <w:i w:val="0"/>
          <w:iCs w:val="0"/>
          <w:caps w:val="0"/>
          <w:smallCaps w:val="0"/>
          <w:noProof w:val="0"/>
          <w:sz w:val="22"/>
          <w:szCs w:val="22"/>
          <w:lang w:val="en-US"/>
        </w:rPr>
        <w:t>Llanllyr’s</w:t>
      </w:r>
      <w:r w:rsidRPr="1BD89DF3" w:rsidR="57824012">
        <w:rPr>
          <w:rFonts w:ascii="Calibri" w:hAnsi="Calibri" w:eastAsia="Calibri" w:cs="Calibri"/>
          <w:b w:val="0"/>
          <w:bCs w:val="0"/>
          <w:i w:val="0"/>
          <w:iCs w:val="0"/>
          <w:caps w:val="0"/>
          <w:smallCaps w:val="0"/>
          <w:noProof w:val="0"/>
          <w:sz w:val="22"/>
          <w:szCs w:val="22"/>
          <w:lang w:val="en-US"/>
        </w:rPr>
        <w:t xml:space="preserve"> impact on the landscape would have </w:t>
      </w:r>
      <w:r w:rsidRPr="1BD89DF3" w:rsidR="625E7D4B">
        <w:rPr>
          <w:rFonts w:ascii="Calibri" w:hAnsi="Calibri" w:eastAsia="Calibri" w:cs="Calibri"/>
          <w:b w:val="0"/>
          <w:bCs w:val="0"/>
          <w:i w:val="0"/>
          <w:iCs w:val="0"/>
          <w:caps w:val="0"/>
          <w:smallCaps w:val="0"/>
          <w:noProof w:val="0"/>
          <w:sz w:val="22"/>
          <w:szCs w:val="22"/>
          <w:lang w:val="en-US"/>
        </w:rPr>
        <w:t xml:space="preserve">incremental over </w:t>
      </w:r>
      <w:r w:rsidRPr="1BD89DF3" w:rsidR="57824012">
        <w:rPr>
          <w:rFonts w:ascii="Calibri" w:hAnsi="Calibri" w:eastAsia="Calibri" w:cs="Calibri"/>
          <w:b w:val="0"/>
          <w:bCs w:val="0"/>
          <w:i w:val="0"/>
          <w:iCs w:val="0"/>
          <w:caps w:val="0"/>
          <w:smallCaps w:val="0"/>
          <w:noProof w:val="0"/>
          <w:sz w:val="22"/>
          <w:szCs w:val="22"/>
          <w:lang w:val="en-US"/>
        </w:rPr>
        <w:t xml:space="preserve">its </w:t>
      </w:r>
      <w:r w:rsidRPr="1BD89DF3" w:rsidR="57824012">
        <w:rPr>
          <w:rFonts w:ascii="Calibri" w:hAnsi="Calibri" w:eastAsia="Calibri" w:cs="Calibri"/>
          <w:b w:val="0"/>
          <w:bCs w:val="0"/>
          <w:i w:val="0"/>
          <w:iCs w:val="0"/>
          <w:caps w:val="0"/>
          <w:smallCaps w:val="0"/>
          <w:noProof w:val="0"/>
          <w:sz w:val="22"/>
          <w:szCs w:val="22"/>
          <w:lang w:val="en-US"/>
        </w:rPr>
        <w:t>357 year</w:t>
      </w:r>
      <w:r w:rsidRPr="1BD89DF3" w:rsidR="57824012">
        <w:rPr>
          <w:rFonts w:ascii="Calibri" w:hAnsi="Calibri" w:eastAsia="Calibri" w:cs="Calibri"/>
          <w:b w:val="0"/>
          <w:bCs w:val="0"/>
          <w:i w:val="0"/>
          <w:iCs w:val="0"/>
          <w:caps w:val="0"/>
          <w:smallCaps w:val="0"/>
          <w:noProof w:val="0"/>
          <w:sz w:val="22"/>
          <w:szCs w:val="22"/>
          <w:lang w:val="en-US"/>
        </w:rPr>
        <w:t xml:space="preserve"> history, change being </w:t>
      </w:r>
      <w:r w:rsidRPr="1BD89DF3" w:rsidR="57824012">
        <w:rPr>
          <w:rFonts w:ascii="Calibri" w:hAnsi="Calibri" w:eastAsia="Calibri" w:cs="Calibri"/>
          <w:b w:val="0"/>
          <w:bCs w:val="0"/>
          <w:i w:val="0"/>
          <w:iCs w:val="0"/>
          <w:caps w:val="0"/>
          <w:smallCaps w:val="0"/>
          <w:noProof w:val="0"/>
          <w:sz w:val="22"/>
          <w:szCs w:val="22"/>
          <w:lang w:val="en-GB"/>
        </w:rPr>
        <w:t>’more than arrangements of earth, water and buildings...</w:t>
      </w:r>
      <w:r w:rsidRPr="1BD89DF3" w:rsidR="57824012">
        <w:rPr>
          <w:rFonts w:ascii="Calibri" w:hAnsi="Calibri" w:eastAsia="Calibri" w:cs="Calibri"/>
          <w:b w:val="0"/>
          <w:bCs w:val="0"/>
          <w:i w:val="0"/>
          <w:iCs w:val="0"/>
          <w:caps w:val="0"/>
          <w:smallCaps w:val="0"/>
          <w:noProof w:val="0"/>
          <w:sz w:val="22"/>
          <w:szCs w:val="22"/>
          <w:lang w:val="en-GB"/>
        </w:rPr>
        <w:t>embod</w:t>
      </w:r>
      <w:r w:rsidRPr="1BD89DF3" w:rsidR="57824012">
        <w:rPr>
          <w:rFonts w:ascii="Calibri" w:hAnsi="Calibri" w:eastAsia="Calibri" w:cs="Calibri"/>
          <w:b w:val="0"/>
          <w:bCs w:val="0"/>
          <w:i w:val="0"/>
          <w:iCs w:val="0"/>
          <w:caps w:val="0"/>
          <w:smallCaps w:val="0"/>
          <w:noProof w:val="0"/>
          <w:sz w:val="22"/>
          <w:szCs w:val="22"/>
          <w:lang w:val="en-GB"/>
        </w:rPr>
        <w:t>[ying] ideas and reflect[</w:t>
      </w:r>
      <w:r w:rsidRPr="1BD89DF3" w:rsidR="57824012">
        <w:rPr>
          <w:rFonts w:ascii="Calibri" w:hAnsi="Calibri" w:eastAsia="Calibri" w:cs="Calibri"/>
          <w:b w:val="0"/>
          <w:bCs w:val="0"/>
          <w:i w:val="0"/>
          <w:iCs w:val="0"/>
          <w:caps w:val="0"/>
          <w:smallCaps w:val="0"/>
          <w:noProof w:val="0"/>
          <w:sz w:val="22"/>
          <w:szCs w:val="22"/>
          <w:lang w:val="en-GB"/>
        </w:rPr>
        <w:t>ing</w:t>
      </w:r>
      <w:r w:rsidRPr="1BD89DF3" w:rsidR="57824012">
        <w:rPr>
          <w:rFonts w:ascii="Calibri" w:hAnsi="Calibri" w:eastAsia="Calibri" w:cs="Calibri"/>
          <w:b w:val="0"/>
          <w:bCs w:val="0"/>
          <w:i w:val="0"/>
          <w:iCs w:val="0"/>
          <w:caps w:val="0"/>
          <w:smallCaps w:val="0"/>
          <w:noProof w:val="0"/>
          <w:sz w:val="22"/>
          <w:szCs w:val="22"/>
          <w:lang w:val="en-GB"/>
        </w:rPr>
        <w:t xml:space="preserve">]...owners and users understood the world around them’ (Creighton, 2009, p.2). Visible today are the 1830s house and garden and modern farm buildings and these ‘challenge...dominance of the visual...where time depth and history is legible but not necessarily easily visible to all...importance to landscape of human agency and long-term change’ (Swanwick and Fairclough, </w:t>
      </w:r>
      <w:r w:rsidRPr="1BD89DF3" w:rsidR="0033D7D1">
        <w:rPr>
          <w:rFonts w:ascii="Calibri" w:hAnsi="Calibri" w:eastAsia="Calibri" w:cs="Calibri"/>
          <w:b w:val="0"/>
          <w:bCs w:val="0"/>
          <w:i w:val="0"/>
          <w:iCs w:val="0"/>
          <w:caps w:val="0"/>
          <w:smallCaps w:val="0"/>
          <w:noProof w:val="0"/>
          <w:sz w:val="22"/>
          <w:szCs w:val="22"/>
          <w:lang w:val="en-GB"/>
        </w:rPr>
        <w:t>2018, p.</w:t>
      </w:r>
      <w:r w:rsidRPr="1BD89DF3" w:rsidR="57824012">
        <w:rPr>
          <w:rFonts w:ascii="Calibri" w:hAnsi="Calibri" w:eastAsia="Calibri" w:cs="Calibri"/>
          <w:b w:val="0"/>
          <w:bCs w:val="0"/>
          <w:i w:val="0"/>
          <w:iCs w:val="0"/>
          <w:caps w:val="0"/>
          <w:smallCaps w:val="0"/>
          <w:noProof w:val="0"/>
          <w:sz w:val="22"/>
          <w:szCs w:val="22"/>
          <w:lang w:val="en-GB"/>
        </w:rPr>
        <w:t xml:space="preserve">21). The ‘created landscapes can be assertions of power – over nature or over neighbours’ (Muir, 1999, p.212), with an impact beyond the dissolution. </w:t>
      </w:r>
      <w:r w:rsidRPr="1BD89DF3" w:rsidR="4A8D79B7">
        <w:rPr>
          <w:rFonts w:ascii="Calibri" w:hAnsi="Calibri" w:eastAsia="Calibri" w:cs="Calibri"/>
          <w:b w:val="0"/>
          <w:bCs w:val="0"/>
          <w:i w:val="0"/>
          <w:iCs w:val="0"/>
          <w:caps w:val="0"/>
          <w:smallCaps w:val="0"/>
          <w:noProof w:val="0"/>
          <w:sz w:val="22"/>
          <w:szCs w:val="22"/>
          <w:lang w:val="en-GB"/>
        </w:rPr>
        <w:t>Physical and documentary e</w:t>
      </w:r>
      <w:r w:rsidRPr="1BD89DF3" w:rsidR="57824012">
        <w:rPr>
          <w:rFonts w:ascii="Calibri" w:hAnsi="Calibri" w:eastAsia="Calibri" w:cs="Calibri"/>
          <w:b w:val="0"/>
          <w:bCs w:val="0"/>
          <w:i w:val="0"/>
          <w:iCs w:val="0"/>
          <w:caps w:val="0"/>
          <w:smallCaps w:val="0"/>
          <w:noProof w:val="0"/>
          <w:sz w:val="22"/>
          <w:szCs w:val="22"/>
          <w:lang w:val="en-GB"/>
        </w:rPr>
        <w:t>vidence of medieval occupation at the site is extremely limited and does n</w:t>
      </w:r>
      <w:r w:rsidRPr="1BD89DF3" w:rsidR="57824012">
        <w:rPr>
          <w:rFonts w:ascii="Calibri" w:hAnsi="Calibri" w:eastAsia="Calibri" w:cs="Calibri"/>
          <w:b w:val="0"/>
          <w:bCs w:val="0"/>
          <w:i w:val="0"/>
          <w:iCs w:val="0"/>
          <w:caps w:val="0"/>
          <w:smallCaps w:val="0"/>
          <w:noProof w:val="0"/>
          <w:sz w:val="22"/>
          <w:szCs w:val="22"/>
          <w:lang w:val="en-US"/>
        </w:rPr>
        <w:t>ot</w:t>
      </w:r>
      <w:r w:rsidRPr="1BD89DF3" w:rsidR="57824012">
        <w:rPr>
          <w:rFonts w:ascii="Calibri" w:hAnsi="Calibri" w:eastAsia="Calibri" w:cs="Calibri"/>
          <w:b w:val="0"/>
          <w:bCs w:val="0"/>
          <w:i w:val="0"/>
          <w:iCs w:val="0"/>
          <w:caps w:val="0"/>
          <w:smallCaps w:val="0"/>
          <w:noProof w:val="0"/>
          <w:sz w:val="22"/>
          <w:szCs w:val="22"/>
          <w:lang w:val="en-US"/>
        </w:rPr>
        <w:t xml:space="preserve"> speak of land use or development specifically. Lewes (1971) considers how the quality of the land cannot be improved to move from grazing to pasture, thus the demesne may still be </w:t>
      </w:r>
      <w:r w:rsidRPr="1BD89DF3" w:rsidR="6E7F3019">
        <w:rPr>
          <w:rFonts w:ascii="Calibri" w:hAnsi="Calibri" w:eastAsia="Calibri" w:cs="Calibri"/>
          <w:b w:val="0"/>
          <w:bCs w:val="0"/>
          <w:i w:val="0"/>
          <w:iCs w:val="0"/>
          <w:caps w:val="0"/>
          <w:smallCaps w:val="0"/>
          <w:noProof w:val="0"/>
          <w:sz w:val="22"/>
          <w:szCs w:val="22"/>
          <w:lang w:val="en-US"/>
        </w:rPr>
        <w:t>utilized</w:t>
      </w:r>
      <w:r w:rsidRPr="1BD89DF3" w:rsidR="57824012">
        <w:rPr>
          <w:rFonts w:ascii="Calibri" w:hAnsi="Calibri" w:eastAsia="Calibri" w:cs="Calibri"/>
          <w:b w:val="0"/>
          <w:bCs w:val="0"/>
          <w:i w:val="0"/>
          <w:iCs w:val="0"/>
          <w:caps w:val="0"/>
          <w:smallCaps w:val="0"/>
          <w:noProof w:val="0"/>
          <w:sz w:val="22"/>
          <w:szCs w:val="22"/>
          <w:lang w:val="en-US"/>
        </w:rPr>
        <w:t xml:space="preserve"> as in the medieval.</w:t>
      </w:r>
      <w:r w:rsidRPr="1BD89DF3" w:rsidR="57824012">
        <w:rPr>
          <w:rFonts w:ascii="Calibri" w:hAnsi="Calibri" w:eastAsia="Calibri" w:cs="Calibri"/>
          <w:b w:val="0"/>
          <w:bCs w:val="0"/>
          <w:i w:val="0"/>
          <w:iCs w:val="0"/>
          <w:caps w:val="0"/>
          <w:smallCaps w:val="0"/>
          <w:noProof w:val="0"/>
          <w:sz w:val="22"/>
          <w:szCs w:val="22"/>
          <w:lang w:val="en-GB"/>
        </w:rPr>
        <w:t xml:space="preserve"> Modern descriptions of the Aeron valley as a</w:t>
      </w:r>
      <w:r w:rsidRPr="1BD89DF3" w:rsidR="57824012">
        <w:rPr>
          <w:rFonts w:ascii="Calibri" w:hAnsi="Calibri" w:eastAsia="Calibri" w:cs="Calibri"/>
          <w:b w:val="0"/>
          <w:bCs w:val="0"/>
          <w:i w:val="0"/>
          <w:iCs w:val="0"/>
          <w:caps w:val="0"/>
          <w:smallCaps w:val="0"/>
          <w:noProof w:val="0"/>
          <w:sz w:val="22"/>
          <w:szCs w:val="22"/>
          <w:lang w:val="en-US"/>
        </w:rPr>
        <w:t xml:space="preserve"> ‘hard-working landscape of farms and small villages. Its cultural story is </w:t>
      </w:r>
      <w:r w:rsidRPr="1BD89DF3" w:rsidR="57824012">
        <w:rPr>
          <w:rFonts w:ascii="Calibri" w:hAnsi="Calibri" w:eastAsia="Calibri" w:cs="Calibri"/>
          <w:b w:val="0"/>
          <w:bCs w:val="0"/>
          <w:i w:val="0"/>
          <w:iCs w:val="0"/>
          <w:caps w:val="0"/>
          <w:smallCaps w:val="0"/>
          <w:noProof w:val="0"/>
          <w:sz w:val="22"/>
          <w:szCs w:val="22"/>
          <w:lang w:val="en-US"/>
        </w:rPr>
        <w:t>mainly the</w:t>
      </w:r>
      <w:r w:rsidRPr="1BD89DF3" w:rsidR="57824012">
        <w:rPr>
          <w:rFonts w:ascii="Calibri" w:hAnsi="Calibri" w:eastAsia="Calibri" w:cs="Calibri"/>
          <w:b w:val="0"/>
          <w:bCs w:val="0"/>
          <w:i w:val="0"/>
          <w:iCs w:val="0"/>
          <w:caps w:val="0"/>
          <w:smallCaps w:val="0"/>
          <w:noProof w:val="0"/>
          <w:sz w:val="22"/>
          <w:szCs w:val="22"/>
          <w:lang w:val="en-US"/>
        </w:rPr>
        <w:t xml:space="preserve"> </w:t>
      </w:r>
      <w:r w:rsidRPr="1BD89DF3" w:rsidR="6833F7BF">
        <w:rPr>
          <w:rFonts w:ascii="Calibri" w:hAnsi="Calibri" w:eastAsia="Calibri" w:cs="Calibri"/>
          <w:b w:val="0"/>
          <w:bCs w:val="0"/>
          <w:i w:val="0"/>
          <w:iCs w:val="0"/>
          <w:caps w:val="0"/>
          <w:smallCaps w:val="0"/>
          <w:noProof w:val="0"/>
          <w:sz w:val="22"/>
          <w:szCs w:val="22"/>
          <w:lang w:val="en-US"/>
        </w:rPr>
        <w:t>everyday</w:t>
      </w:r>
      <w:r w:rsidRPr="1BD89DF3" w:rsidR="57824012">
        <w:rPr>
          <w:rFonts w:ascii="Calibri" w:hAnsi="Calibri" w:eastAsia="Calibri" w:cs="Calibri"/>
          <w:b w:val="0"/>
          <w:bCs w:val="0"/>
          <w:i w:val="0"/>
          <w:iCs w:val="0"/>
          <w:caps w:val="0"/>
          <w:smallCaps w:val="0"/>
          <w:noProof w:val="0"/>
          <w:sz w:val="22"/>
          <w:szCs w:val="22"/>
          <w:lang w:val="en-US"/>
        </w:rPr>
        <w:t xml:space="preserve"> life of a country area whose people </w:t>
      </w:r>
      <w:r w:rsidRPr="1BD89DF3" w:rsidR="57824012">
        <w:rPr>
          <w:rFonts w:ascii="Calibri" w:hAnsi="Calibri" w:eastAsia="Calibri" w:cs="Calibri"/>
          <w:b w:val="0"/>
          <w:bCs w:val="0"/>
          <w:i w:val="0"/>
          <w:iCs w:val="0"/>
          <w:caps w:val="0"/>
          <w:smallCaps w:val="0"/>
          <w:noProof w:val="0"/>
          <w:sz w:val="22"/>
          <w:szCs w:val="22"/>
          <w:lang w:val="en-US"/>
        </w:rPr>
        <w:t>remain</w:t>
      </w:r>
      <w:r w:rsidRPr="1BD89DF3" w:rsidR="57824012">
        <w:rPr>
          <w:rFonts w:ascii="Calibri" w:hAnsi="Calibri" w:eastAsia="Calibri" w:cs="Calibri"/>
          <w:b w:val="0"/>
          <w:bCs w:val="0"/>
          <w:i w:val="0"/>
          <w:iCs w:val="0"/>
          <w:caps w:val="0"/>
          <w:smallCaps w:val="0"/>
          <w:noProof w:val="0"/>
          <w:sz w:val="22"/>
          <w:szCs w:val="22"/>
          <w:lang w:val="en-US"/>
        </w:rPr>
        <w:t xml:space="preserve"> attached to a traditional way of life and to the Welsh language’ (Bro Ceredigion, NRW, 2014, p6) could equally reflect the medieval period</w:t>
      </w:r>
      <w:r w:rsidRPr="1BD89DF3" w:rsidR="41959E73">
        <w:rPr>
          <w:rFonts w:ascii="Calibri" w:hAnsi="Calibri" w:eastAsia="Calibri" w:cs="Calibri"/>
          <w:b w:val="0"/>
          <w:bCs w:val="0"/>
          <w:i w:val="0"/>
          <w:iCs w:val="0"/>
          <w:caps w:val="0"/>
          <w:smallCaps w:val="0"/>
          <w:noProof w:val="0"/>
          <w:sz w:val="22"/>
          <w:szCs w:val="22"/>
          <w:lang w:val="en-US"/>
        </w:rPr>
        <w:t xml:space="preserve">. </w:t>
      </w:r>
    </w:p>
    <w:p w:rsidR="6FBBB9BE" w:rsidP="1BD89DF3" w:rsidRDefault="6FBBB9BE" w14:paraId="08F1B5F1" w14:textId="29919518">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sz w:val="22"/>
          <w:szCs w:val="22"/>
          <w:lang w:val="en-US"/>
        </w:rPr>
      </w:pPr>
      <w:r w:rsidRPr="1BD89DF3" w:rsidR="6FBBB9BE">
        <w:rPr>
          <w:rFonts w:ascii="Calibri" w:hAnsi="Calibri" w:eastAsia="Calibri" w:cs="Calibri"/>
          <w:b w:val="0"/>
          <w:bCs w:val="0"/>
          <w:i w:val="0"/>
          <w:iCs w:val="0"/>
          <w:caps w:val="0"/>
          <w:smallCaps w:val="0"/>
          <w:noProof w:val="0"/>
          <w:sz w:val="22"/>
          <w:szCs w:val="22"/>
          <w:lang w:val="en-US"/>
        </w:rPr>
        <w:t xml:space="preserve">(1527 words excluding </w:t>
      </w:r>
      <w:r w:rsidRPr="1BD89DF3" w:rsidR="6FBBB9BE">
        <w:rPr>
          <w:rFonts w:ascii="Calibri" w:hAnsi="Calibri" w:eastAsia="Calibri" w:cs="Calibri"/>
          <w:b w:val="0"/>
          <w:bCs w:val="0"/>
          <w:i w:val="0"/>
          <w:iCs w:val="0"/>
          <w:caps w:val="0"/>
          <w:smallCaps w:val="0"/>
          <w:noProof w:val="0"/>
          <w:sz w:val="22"/>
          <w:szCs w:val="22"/>
          <w:lang w:val="en-US"/>
        </w:rPr>
        <w:t>bibliography</w:t>
      </w:r>
      <w:r w:rsidRPr="1BD89DF3" w:rsidR="6FBBB9BE">
        <w:rPr>
          <w:rFonts w:ascii="Calibri" w:hAnsi="Calibri" w:eastAsia="Calibri" w:cs="Calibri"/>
          <w:b w:val="0"/>
          <w:bCs w:val="0"/>
          <w:i w:val="0"/>
          <w:iCs w:val="0"/>
          <w:caps w:val="0"/>
          <w:smallCaps w:val="0"/>
          <w:noProof w:val="0"/>
          <w:sz w:val="22"/>
          <w:szCs w:val="22"/>
          <w:lang w:val="en-US"/>
        </w:rPr>
        <w:t>).</w:t>
      </w:r>
    </w:p>
    <w:p w:rsidR="1BD89DF3" w:rsidP="1BD89DF3" w:rsidRDefault="1BD89DF3" w14:paraId="4F830744" w14:textId="24B16141">
      <w:pPr>
        <w:pStyle w:val="Normal"/>
        <w:suppressLineNumbers w:val="0"/>
        <w:bidi w:val="0"/>
        <w:spacing w:before="0" w:beforeAutospacing="off" w:after="160" w:afterAutospacing="off" w:line="279" w:lineRule="auto"/>
        <w:ind w:left="0" w:right="0"/>
        <w:jc w:val="left"/>
        <w:rPr>
          <w:b w:val="1"/>
          <w:bCs w:val="1"/>
        </w:rPr>
      </w:pPr>
    </w:p>
    <w:p w:rsidR="1BD89DF3" w:rsidP="1BD89DF3" w:rsidRDefault="1BD89DF3" w14:paraId="14F658A3" w14:textId="59E90711">
      <w:pPr>
        <w:pStyle w:val="Normal"/>
        <w:bidi w:val="0"/>
        <w:spacing w:before="300" w:after="160" w:line="259" w:lineRule="auto"/>
        <w:rPr>
          <w:rFonts w:ascii="Open Sans" w:hAnsi="Open Sans" w:eastAsia="Open Sans" w:cs="Open Sans"/>
          <w:b w:val="0"/>
          <w:bCs w:val="0"/>
          <w:i w:val="0"/>
          <w:iCs w:val="0"/>
          <w:caps w:val="0"/>
          <w:smallCaps w:val="0"/>
          <w:noProof w:val="0"/>
          <w:color w:val="4D4D4F"/>
          <w:sz w:val="21"/>
          <w:szCs w:val="21"/>
          <w:lang w:val="en-GB"/>
        </w:rPr>
      </w:pPr>
    </w:p>
    <w:p w:rsidR="1BD89DF3" w:rsidP="1BD89DF3" w:rsidRDefault="1BD89DF3" w14:paraId="0B527618" w14:textId="0AB12A2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1BD89DF3" w:rsidP="1BD89DF3" w:rsidRDefault="1BD89DF3" w14:paraId="1BE95233" w14:textId="780874EA">
      <w:pPr>
        <w:pStyle w:val="Normal"/>
        <w:suppressLineNumbers w:val="0"/>
        <w:bidi w:val="0"/>
        <w:spacing w:before="0" w:beforeAutospacing="off" w:after="160" w:afterAutospacing="off" w:line="279" w:lineRule="auto"/>
        <w:ind w:left="0" w:right="0"/>
        <w:jc w:val="left"/>
        <w:rPr>
          <w:rFonts w:ascii="Calibri" w:hAnsi="Calibri" w:eastAsia="Calibri" w:cs="Calibri"/>
          <w:sz w:val="22"/>
          <w:szCs w:val="22"/>
        </w:rPr>
      </w:pPr>
    </w:p>
    <w:p w:rsidR="1BD89DF3" w:rsidP="1BD89DF3" w:rsidRDefault="1BD89DF3" w14:paraId="515236B7" w14:textId="660A4388">
      <w:pPr>
        <w:pStyle w:val="Normal"/>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1BD89DF3" w:rsidP="1BD89DF3" w:rsidRDefault="1BD89DF3" w14:paraId="606115B7" w14:textId="2020DDEB">
      <w:pPr>
        <w:pStyle w:val="Normal"/>
        <w:suppressLineNumbers w:val="0"/>
        <w:bidi w:val="0"/>
        <w:spacing w:before="0" w:beforeAutospacing="off" w:after="160" w:afterAutospacing="off" w:line="279" w:lineRule="auto"/>
        <w:ind w:left="0" w:right="0"/>
        <w:jc w:val="left"/>
        <w:rPr>
          <w:b w:val="1"/>
          <w:bCs w:val="1"/>
        </w:rPr>
      </w:pPr>
    </w:p>
    <w:p w:rsidR="3E2CC97A" w:rsidP="3E2CC97A" w:rsidRDefault="3E2CC97A" w14:paraId="420A5DA8" w14:textId="18120E6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JqA6YXInEx/B" int2:id="hW603AIp">
      <int2:state int2:type="AugLoop_Text_Critique" int2:value="Rejected"/>
    </int2:textHash>
    <int2:textHash int2:hashCode="ms7ndyMe13atrC" int2:id="TWvLL9Bn">
      <int2:state int2:type="AugLoop_Text_Critique" int2:value="Rejected"/>
    </int2:textHash>
    <int2:textHash int2:hashCode="TQnPHTy+nHhhhC" int2:id="1WuSDFq3">
      <int2:state int2:type="AugLoop_Text_Critique" int2:value="Rejected"/>
    </int2:textHash>
    <int2:textHash int2:hashCode="vQQXdwScPex4Jd" int2:id="73hgOEUW">
      <int2:state int2:type="AugLoop_Text_Critique" int2:value="Rejected"/>
    </int2:textHash>
    <int2:textHash int2:hashCode="CJKSKCUzJEvmKw" int2:id="me6llZXW">
      <int2:state int2:type="AugLoop_Text_Critique" int2:value="Rejected"/>
    </int2:textHash>
    <int2:textHash int2:hashCode="RmgKZl0ISEoohg" int2:id="yZnF6bBZ">
      <int2:state int2:type="AugLoop_Text_Critique" int2:value="Rejected"/>
    </int2:textHash>
    <int2:textHash int2:hashCode="1tmJ7YPkijAPLG" int2:id="PUGoIBrm">
      <int2:state int2:type="AugLoop_Text_Critique" int2:value="Rejected"/>
    </int2:textHash>
    <int2:textHash int2:hashCode="MyNr5g71l5FrKT" int2:id="qjs3GJS7">
      <int2:state int2:type="AugLoop_Text_Critique" int2:value="Rejected"/>
    </int2:textHash>
    <int2:textHash int2:hashCode="koo8p5gZo5BWRO" int2:id="3862c6CU">
      <int2:state int2:type="AugLoop_Text_Critique" int2:value="Rejected"/>
    </int2:textHash>
    <int2:textHash int2:hashCode="dyYW+1GQE3Iax5" int2:id="iN01oZOC">
      <int2:state int2:type="AugLoop_Text_Critique" int2:value="Rejected"/>
    </int2:textHash>
    <int2:textHash int2:hashCode="ag0htAq81tOGck" int2:id="kURSok7P">
      <int2:state int2:type="AugLoop_Text_Critique" int2:value="Rejected"/>
    </int2:textHash>
    <int2:textHash int2:hashCode="xFTaRInd/gTRE9" int2:id="GAQdpdOg">
      <int2:state int2:type="AugLoop_Text_Critique" int2:value="Rejected"/>
    </int2:textHash>
    <int2:textHash int2:hashCode="BImDaPlPDGi4X9" int2:id="QovdBxjI">
      <int2:state int2:type="AugLoop_Text_Critique" int2:value="Rejected"/>
    </int2:textHash>
    <int2:textHash int2:hashCode="GOiP8YTL2gFvFC" int2:id="u27Q4KUl">
      <int2:state int2:type="AugLoop_Text_Critique" int2:value="Rejected"/>
    </int2:textHash>
    <int2:textHash int2:hashCode="7MH46gpfH2FKu8" int2:id="SXtRGbfs">
      <int2:state int2:type="AugLoop_Text_Critique" int2:value="Rejected"/>
    </int2:textHash>
    <int2:textHash int2:hashCode="P0U8TSmPH15XJf" int2:id="b97uYKha">
      <int2:state int2:type="AugLoop_Text_Critique" int2:value="Rejected"/>
    </int2:textHash>
    <int2:textHash int2:hashCode="9RAKh8vyjDgYx0" int2:id="Pvd7GvLG">
      <int2:state int2:type="AugLoop_Text_Critique" int2:value="Rejected"/>
    </int2:textHash>
    <int2:textHash int2:hashCode="d7QZEFUNxNCanB" int2:id="Jx2qrQhG">
      <int2:state int2:type="AugLoop_Text_Critique" int2:value="Rejected"/>
    </int2:textHash>
    <int2:textHash int2:hashCode="Cw+dOVa/WviESu" int2:id="B9D7xAWK">
      <int2:state int2:type="AugLoop_Text_Critique" int2:value="Rejected"/>
    </int2:textHash>
    <int2:textHash int2:hashCode="kl6MdE2ot2aXbo" int2:id="zBll9j4A">
      <int2:state int2:type="AugLoop_Text_Critique" int2:value="Rejected"/>
    </int2:textHash>
    <int2:textHash int2:hashCode="pvkauoMsbwlk2S" int2:id="j13vqLNq">
      <int2:state int2:type="AugLoop_Text_Critique" int2:value="Rejected"/>
    </int2:textHash>
    <int2:textHash int2:hashCode="sIbibH9ZxNJcdB" int2:id="H1uqAeij">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6F9C72"/>
    <w:rsid w:val="001F8EF9"/>
    <w:rsid w:val="0033D7D1"/>
    <w:rsid w:val="003489F3"/>
    <w:rsid w:val="0037698C"/>
    <w:rsid w:val="00CD3391"/>
    <w:rsid w:val="00D8F237"/>
    <w:rsid w:val="0102CBB1"/>
    <w:rsid w:val="0109BB0B"/>
    <w:rsid w:val="010D130D"/>
    <w:rsid w:val="01759142"/>
    <w:rsid w:val="01AE771E"/>
    <w:rsid w:val="01AFDEA8"/>
    <w:rsid w:val="01B8C663"/>
    <w:rsid w:val="01CB9A2E"/>
    <w:rsid w:val="01CF3887"/>
    <w:rsid w:val="01E3B6C1"/>
    <w:rsid w:val="02399BC4"/>
    <w:rsid w:val="023A3B2D"/>
    <w:rsid w:val="02415D00"/>
    <w:rsid w:val="0275D400"/>
    <w:rsid w:val="02896937"/>
    <w:rsid w:val="02B41C73"/>
    <w:rsid w:val="02E0B2A5"/>
    <w:rsid w:val="030299F2"/>
    <w:rsid w:val="0304D661"/>
    <w:rsid w:val="030E36FA"/>
    <w:rsid w:val="0330904C"/>
    <w:rsid w:val="0332BC8F"/>
    <w:rsid w:val="0339BE07"/>
    <w:rsid w:val="033A5845"/>
    <w:rsid w:val="03524E2C"/>
    <w:rsid w:val="035E9558"/>
    <w:rsid w:val="039BE5B7"/>
    <w:rsid w:val="039F1215"/>
    <w:rsid w:val="03A40D67"/>
    <w:rsid w:val="03B2593F"/>
    <w:rsid w:val="03B3C4D9"/>
    <w:rsid w:val="03C380FC"/>
    <w:rsid w:val="03CD6477"/>
    <w:rsid w:val="03CF7E19"/>
    <w:rsid w:val="03D2FF35"/>
    <w:rsid w:val="03E2F05C"/>
    <w:rsid w:val="03F5798F"/>
    <w:rsid w:val="040ADDEC"/>
    <w:rsid w:val="0413DA7E"/>
    <w:rsid w:val="04369C36"/>
    <w:rsid w:val="043839B6"/>
    <w:rsid w:val="045525E2"/>
    <w:rsid w:val="04596E1B"/>
    <w:rsid w:val="046481BB"/>
    <w:rsid w:val="048B9864"/>
    <w:rsid w:val="048C5585"/>
    <w:rsid w:val="048CAA96"/>
    <w:rsid w:val="04A58E3F"/>
    <w:rsid w:val="04B764E6"/>
    <w:rsid w:val="04C8670B"/>
    <w:rsid w:val="04C896EB"/>
    <w:rsid w:val="04EFAA59"/>
    <w:rsid w:val="04FBFCA5"/>
    <w:rsid w:val="0520E788"/>
    <w:rsid w:val="05219F0D"/>
    <w:rsid w:val="05440BA0"/>
    <w:rsid w:val="05496D22"/>
    <w:rsid w:val="054AD9E3"/>
    <w:rsid w:val="0559228A"/>
    <w:rsid w:val="0565519F"/>
    <w:rsid w:val="057EBE91"/>
    <w:rsid w:val="058B6FBC"/>
    <w:rsid w:val="05B605FC"/>
    <w:rsid w:val="05CB6D02"/>
    <w:rsid w:val="05FB2C46"/>
    <w:rsid w:val="060102ED"/>
    <w:rsid w:val="064A0082"/>
    <w:rsid w:val="065DAA6F"/>
    <w:rsid w:val="06B48576"/>
    <w:rsid w:val="06E9A021"/>
    <w:rsid w:val="06F13F14"/>
    <w:rsid w:val="06F52B75"/>
    <w:rsid w:val="070D824D"/>
    <w:rsid w:val="071A9753"/>
    <w:rsid w:val="0733303C"/>
    <w:rsid w:val="073FA274"/>
    <w:rsid w:val="07C48D6C"/>
    <w:rsid w:val="07C4D29D"/>
    <w:rsid w:val="07C81947"/>
    <w:rsid w:val="07CB4409"/>
    <w:rsid w:val="07E1F0B2"/>
    <w:rsid w:val="07E8A724"/>
    <w:rsid w:val="08193224"/>
    <w:rsid w:val="0820A5CD"/>
    <w:rsid w:val="088087E1"/>
    <w:rsid w:val="08E0E46F"/>
    <w:rsid w:val="08EC015A"/>
    <w:rsid w:val="09159C6D"/>
    <w:rsid w:val="091F5DAE"/>
    <w:rsid w:val="095409A2"/>
    <w:rsid w:val="0954AD17"/>
    <w:rsid w:val="0959B70F"/>
    <w:rsid w:val="095F0987"/>
    <w:rsid w:val="096F9C72"/>
    <w:rsid w:val="098E5EE0"/>
    <w:rsid w:val="09D1BEE4"/>
    <w:rsid w:val="09DD7186"/>
    <w:rsid w:val="09DFCC3B"/>
    <w:rsid w:val="09EA835F"/>
    <w:rsid w:val="09EFB8EE"/>
    <w:rsid w:val="0A37169A"/>
    <w:rsid w:val="0A44A04C"/>
    <w:rsid w:val="0A5F8327"/>
    <w:rsid w:val="0A6176E2"/>
    <w:rsid w:val="0A7AFEBF"/>
    <w:rsid w:val="0A85A17A"/>
    <w:rsid w:val="0AE39317"/>
    <w:rsid w:val="0B3F9551"/>
    <w:rsid w:val="0B59F67C"/>
    <w:rsid w:val="0B5B6A39"/>
    <w:rsid w:val="0B5BF650"/>
    <w:rsid w:val="0B8EE9F0"/>
    <w:rsid w:val="0BC1AA9E"/>
    <w:rsid w:val="0BD7CC3E"/>
    <w:rsid w:val="0BDFB671"/>
    <w:rsid w:val="0BF862D4"/>
    <w:rsid w:val="0C2E6D01"/>
    <w:rsid w:val="0C76F799"/>
    <w:rsid w:val="0C99C24C"/>
    <w:rsid w:val="0D27F5BF"/>
    <w:rsid w:val="0D2E744C"/>
    <w:rsid w:val="0D38BA40"/>
    <w:rsid w:val="0D3AF68B"/>
    <w:rsid w:val="0D3C16C3"/>
    <w:rsid w:val="0D612467"/>
    <w:rsid w:val="0D61EE02"/>
    <w:rsid w:val="0D68A69C"/>
    <w:rsid w:val="0D9852D6"/>
    <w:rsid w:val="0DB086A5"/>
    <w:rsid w:val="0DB141B3"/>
    <w:rsid w:val="0DD2FB09"/>
    <w:rsid w:val="0DDCB27C"/>
    <w:rsid w:val="0DF94D31"/>
    <w:rsid w:val="0E49E0A1"/>
    <w:rsid w:val="0E4D04C5"/>
    <w:rsid w:val="0EA83A1B"/>
    <w:rsid w:val="0ECA96B2"/>
    <w:rsid w:val="0ED94202"/>
    <w:rsid w:val="0EE82124"/>
    <w:rsid w:val="0F03280D"/>
    <w:rsid w:val="0F187373"/>
    <w:rsid w:val="0F1BF2D7"/>
    <w:rsid w:val="0F4BFCBA"/>
    <w:rsid w:val="0F5E1E91"/>
    <w:rsid w:val="0F732CCD"/>
    <w:rsid w:val="0F770369"/>
    <w:rsid w:val="0F8C1214"/>
    <w:rsid w:val="0FB162BD"/>
    <w:rsid w:val="0FBAF569"/>
    <w:rsid w:val="0FC9BA5D"/>
    <w:rsid w:val="101EF652"/>
    <w:rsid w:val="104FCC8F"/>
    <w:rsid w:val="1088D714"/>
    <w:rsid w:val="1099AF1C"/>
    <w:rsid w:val="10DF2FAB"/>
    <w:rsid w:val="11521A1C"/>
    <w:rsid w:val="115B1AF4"/>
    <w:rsid w:val="1194C27F"/>
    <w:rsid w:val="11ECE977"/>
    <w:rsid w:val="120B8CD6"/>
    <w:rsid w:val="1251EA08"/>
    <w:rsid w:val="1268F53F"/>
    <w:rsid w:val="127EEB7E"/>
    <w:rsid w:val="12AAAEEB"/>
    <w:rsid w:val="12DA17BE"/>
    <w:rsid w:val="12DFF658"/>
    <w:rsid w:val="130878EA"/>
    <w:rsid w:val="130F8422"/>
    <w:rsid w:val="13170D76"/>
    <w:rsid w:val="13219317"/>
    <w:rsid w:val="1325A1F5"/>
    <w:rsid w:val="1330EE71"/>
    <w:rsid w:val="1339597D"/>
    <w:rsid w:val="13487472"/>
    <w:rsid w:val="1349624D"/>
    <w:rsid w:val="1390A280"/>
    <w:rsid w:val="1396CFBB"/>
    <w:rsid w:val="13A30870"/>
    <w:rsid w:val="13CF98DF"/>
    <w:rsid w:val="13DED831"/>
    <w:rsid w:val="13E93970"/>
    <w:rsid w:val="13F193BD"/>
    <w:rsid w:val="141552D3"/>
    <w:rsid w:val="141F482E"/>
    <w:rsid w:val="1433C18B"/>
    <w:rsid w:val="1433CFD9"/>
    <w:rsid w:val="14AC4A41"/>
    <w:rsid w:val="14B64DAA"/>
    <w:rsid w:val="14BA74DA"/>
    <w:rsid w:val="14DC453B"/>
    <w:rsid w:val="14E4ABBD"/>
    <w:rsid w:val="1508A3EA"/>
    <w:rsid w:val="15149912"/>
    <w:rsid w:val="151BB1AC"/>
    <w:rsid w:val="152D54B4"/>
    <w:rsid w:val="153E1794"/>
    <w:rsid w:val="15733C25"/>
    <w:rsid w:val="157C56C4"/>
    <w:rsid w:val="1590DDCB"/>
    <w:rsid w:val="1599F3B4"/>
    <w:rsid w:val="159CF606"/>
    <w:rsid w:val="15C328BA"/>
    <w:rsid w:val="15CA7B3F"/>
    <w:rsid w:val="15D20AC3"/>
    <w:rsid w:val="15EBD0E1"/>
    <w:rsid w:val="160338C4"/>
    <w:rsid w:val="1606BB46"/>
    <w:rsid w:val="1616E627"/>
    <w:rsid w:val="1665B300"/>
    <w:rsid w:val="166E720B"/>
    <w:rsid w:val="1687D913"/>
    <w:rsid w:val="168C03A0"/>
    <w:rsid w:val="16A3FD64"/>
    <w:rsid w:val="16B1E11B"/>
    <w:rsid w:val="16C3263E"/>
    <w:rsid w:val="16EB1B13"/>
    <w:rsid w:val="16EDAF96"/>
    <w:rsid w:val="16FA27B4"/>
    <w:rsid w:val="1704BFBB"/>
    <w:rsid w:val="17103F92"/>
    <w:rsid w:val="17182725"/>
    <w:rsid w:val="17746C2A"/>
    <w:rsid w:val="17AD07C4"/>
    <w:rsid w:val="17AE469C"/>
    <w:rsid w:val="17B097F1"/>
    <w:rsid w:val="17C8D41F"/>
    <w:rsid w:val="17D252B7"/>
    <w:rsid w:val="1837AD4F"/>
    <w:rsid w:val="186CC994"/>
    <w:rsid w:val="186EC842"/>
    <w:rsid w:val="1871BD38"/>
    <w:rsid w:val="187A9FAE"/>
    <w:rsid w:val="189C1672"/>
    <w:rsid w:val="18AE16B7"/>
    <w:rsid w:val="18CF50B9"/>
    <w:rsid w:val="19248099"/>
    <w:rsid w:val="1936183A"/>
    <w:rsid w:val="19567C86"/>
    <w:rsid w:val="198942CD"/>
    <w:rsid w:val="198A846B"/>
    <w:rsid w:val="19907743"/>
    <w:rsid w:val="19AF40C7"/>
    <w:rsid w:val="19B1C954"/>
    <w:rsid w:val="19E9DBB5"/>
    <w:rsid w:val="1A022CDC"/>
    <w:rsid w:val="1A063B5E"/>
    <w:rsid w:val="1A27FE72"/>
    <w:rsid w:val="1A988DF8"/>
    <w:rsid w:val="1A9D87F7"/>
    <w:rsid w:val="1AB27CAA"/>
    <w:rsid w:val="1B5258E3"/>
    <w:rsid w:val="1B5A0CB1"/>
    <w:rsid w:val="1B885ED8"/>
    <w:rsid w:val="1BD89DF3"/>
    <w:rsid w:val="1C00D629"/>
    <w:rsid w:val="1C04F131"/>
    <w:rsid w:val="1C25C8BB"/>
    <w:rsid w:val="1C282418"/>
    <w:rsid w:val="1C4E03AE"/>
    <w:rsid w:val="1C6F73F9"/>
    <w:rsid w:val="1C8A2A3F"/>
    <w:rsid w:val="1C95B4C1"/>
    <w:rsid w:val="1CA55D2E"/>
    <w:rsid w:val="1CA8431D"/>
    <w:rsid w:val="1CB71EEB"/>
    <w:rsid w:val="1CC049FE"/>
    <w:rsid w:val="1CD319EF"/>
    <w:rsid w:val="1CEAEA38"/>
    <w:rsid w:val="1CF1478A"/>
    <w:rsid w:val="1CF37493"/>
    <w:rsid w:val="1D159924"/>
    <w:rsid w:val="1D1BF14C"/>
    <w:rsid w:val="1D1C9320"/>
    <w:rsid w:val="1D7FC935"/>
    <w:rsid w:val="1D92DE6B"/>
    <w:rsid w:val="1DACBED7"/>
    <w:rsid w:val="1DC54DFF"/>
    <w:rsid w:val="1DF50DEB"/>
    <w:rsid w:val="1E0DEC15"/>
    <w:rsid w:val="1E1404F7"/>
    <w:rsid w:val="1E1B26D6"/>
    <w:rsid w:val="1E27E46D"/>
    <w:rsid w:val="1E3B3A6B"/>
    <w:rsid w:val="1E4765AD"/>
    <w:rsid w:val="1E4CE4F7"/>
    <w:rsid w:val="1E4F70FB"/>
    <w:rsid w:val="1EB3EEBF"/>
    <w:rsid w:val="1EBF0C26"/>
    <w:rsid w:val="1ECDAB3D"/>
    <w:rsid w:val="1EEAEB05"/>
    <w:rsid w:val="1EFF268C"/>
    <w:rsid w:val="1F13A981"/>
    <w:rsid w:val="1F23390A"/>
    <w:rsid w:val="1F2A47B6"/>
    <w:rsid w:val="1F55A6AA"/>
    <w:rsid w:val="1F6C2975"/>
    <w:rsid w:val="1F7D840D"/>
    <w:rsid w:val="1F812913"/>
    <w:rsid w:val="1FDD5014"/>
    <w:rsid w:val="2010F2DC"/>
    <w:rsid w:val="201ECC26"/>
    <w:rsid w:val="2029336C"/>
    <w:rsid w:val="20634F8B"/>
    <w:rsid w:val="206D9D8A"/>
    <w:rsid w:val="207038C5"/>
    <w:rsid w:val="207CE0D5"/>
    <w:rsid w:val="208EF44F"/>
    <w:rsid w:val="20AF4917"/>
    <w:rsid w:val="20B313F8"/>
    <w:rsid w:val="20C864E4"/>
    <w:rsid w:val="2101BDCA"/>
    <w:rsid w:val="213D482A"/>
    <w:rsid w:val="2150243B"/>
    <w:rsid w:val="218C3761"/>
    <w:rsid w:val="219EBBB1"/>
    <w:rsid w:val="21A13843"/>
    <w:rsid w:val="21B4431E"/>
    <w:rsid w:val="22016C47"/>
    <w:rsid w:val="22285D6A"/>
    <w:rsid w:val="2241DD78"/>
    <w:rsid w:val="2257413E"/>
    <w:rsid w:val="225A80AB"/>
    <w:rsid w:val="22676C8D"/>
    <w:rsid w:val="228A6003"/>
    <w:rsid w:val="22A873EC"/>
    <w:rsid w:val="22BD47EC"/>
    <w:rsid w:val="2321A341"/>
    <w:rsid w:val="232932B9"/>
    <w:rsid w:val="2347BC91"/>
    <w:rsid w:val="235EC65A"/>
    <w:rsid w:val="2369F585"/>
    <w:rsid w:val="2374D536"/>
    <w:rsid w:val="2379F2AD"/>
    <w:rsid w:val="2385401C"/>
    <w:rsid w:val="238E8844"/>
    <w:rsid w:val="23AA98C0"/>
    <w:rsid w:val="23BDBFD9"/>
    <w:rsid w:val="23D112FC"/>
    <w:rsid w:val="23D8664E"/>
    <w:rsid w:val="23D8FDD2"/>
    <w:rsid w:val="23F33E4C"/>
    <w:rsid w:val="23F35CAD"/>
    <w:rsid w:val="23F384EF"/>
    <w:rsid w:val="2402F81B"/>
    <w:rsid w:val="241E63A3"/>
    <w:rsid w:val="2467845C"/>
    <w:rsid w:val="247AC325"/>
    <w:rsid w:val="247FE73B"/>
    <w:rsid w:val="24A7EFE1"/>
    <w:rsid w:val="24BA4B71"/>
    <w:rsid w:val="24C2BB94"/>
    <w:rsid w:val="24C424AD"/>
    <w:rsid w:val="24DA3D32"/>
    <w:rsid w:val="24E71396"/>
    <w:rsid w:val="24FB9D62"/>
    <w:rsid w:val="250DD343"/>
    <w:rsid w:val="25136204"/>
    <w:rsid w:val="252D2655"/>
    <w:rsid w:val="252FF57D"/>
    <w:rsid w:val="2537EC69"/>
    <w:rsid w:val="2575D1DF"/>
    <w:rsid w:val="2578C8EF"/>
    <w:rsid w:val="259A6814"/>
    <w:rsid w:val="259E93B8"/>
    <w:rsid w:val="25BBAE52"/>
    <w:rsid w:val="25D1B1DD"/>
    <w:rsid w:val="25D2FCF7"/>
    <w:rsid w:val="25D97D84"/>
    <w:rsid w:val="25E1CACF"/>
    <w:rsid w:val="261DB8F9"/>
    <w:rsid w:val="262C373E"/>
    <w:rsid w:val="2657FB93"/>
    <w:rsid w:val="26661EE1"/>
    <w:rsid w:val="266DCDA2"/>
    <w:rsid w:val="267B2F4A"/>
    <w:rsid w:val="269526E0"/>
    <w:rsid w:val="269D97E8"/>
    <w:rsid w:val="26B41F60"/>
    <w:rsid w:val="26BBF6C5"/>
    <w:rsid w:val="26DCA469"/>
    <w:rsid w:val="26ECD584"/>
    <w:rsid w:val="272BE55E"/>
    <w:rsid w:val="2746D356"/>
    <w:rsid w:val="275EF507"/>
    <w:rsid w:val="2794C648"/>
    <w:rsid w:val="27D57F46"/>
    <w:rsid w:val="27F55D99"/>
    <w:rsid w:val="27F9F4BF"/>
    <w:rsid w:val="27FD2C20"/>
    <w:rsid w:val="2809CD30"/>
    <w:rsid w:val="2851990F"/>
    <w:rsid w:val="28AE6B78"/>
    <w:rsid w:val="28C33A7B"/>
    <w:rsid w:val="28E92519"/>
    <w:rsid w:val="28E99FA0"/>
    <w:rsid w:val="28F42AAC"/>
    <w:rsid w:val="2915FE6A"/>
    <w:rsid w:val="291A644B"/>
    <w:rsid w:val="29232854"/>
    <w:rsid w:val="292A44C8"/>
    <w:rsid w:val="2931BACC"/>
    <w:rsid w:val="2943FBF9"/>
    <w:rsid w:val="294F5EBC"/>
    <w:rsid w:val="295A8DF7"/>
    <w:rsid w:val="295FA821"/>
    <w:rsid w:val="297DF7D0"/>
    <w:rsid w:val="29808AD3"/>
    <w:rsid w:val="29839CFE"/>
    <w:rsid w:val="298B5E85"/>
    <w:rsid w:val="299492DE"/>
    <w:rsid w:val="29AD5912"/>
    <w:rsid w:val="29BD7664"/>
    <w:rsid w:val="29F1E681"/>
    <w:rsid w:val="2A084095"/>
    <w:rsid w:val="2A08B0B2"/>
    <w:rsid w:val="2A114A3F"/>
    <w:rsid w:val="2A550D65"/>
    <w:rsid w:val="2A6581D6"/>
    <w:rsid w:val="2A86A7FB"/>
    <w:rsid w:val="2AA14D87"/>
    <w:rsid w:val="2AACF705"/>
    <w:rsid w:val="2AD1687F"/>
    <w:rsid w:val="2AE17F8D"/>
    <w:rsid w:val="2AE4D5A1"/>
    <w:rsid w:val="2B0F86B7"/>
    <w:rsid w:val="2B2CA006"/>
    <w:rsid w:val="2B6EBA9A"/>
    <w:rsid w:val="2B864B0B"/>
    <w:rsid w:val="2B89E656"/>
    <w:rsid w:val="2BA9C231"/>
    <w:rsid w:val="2BBECC18"/>
    <w:rsid w:val="2BC49F12"/>
    <w:rsid w:val="2BDF1534"/>
    <w:rsid w:val="2BE0DC95"/>
    <w:rsid w:val="2BE19770"/>
    <w:rsid w:val="2BEBF87C"/>
    <w:rsid w:val="2BFB83CC"/>
    <w:rsid w:val="2C0A3895"/>
    <w:rsid w:val="2C12DC7A"/>
    <w:rsid w:val="2C15ABD1"/>
    <w:rsid w:val="2C26FC80"/>
    <w:rsid w:val="2C48E95C"/>
    <w:rsid w:val="2C5D89D3"/>
    <w:rsid w:val="2C5E7C9D"/>
    <w:rsid w:val="2C6E5C54"/>
    <w:rsid w:val="2C711AF5"/>
    <w:rsid w:val="2C7F4204"/>
    <w:rsid w:val="2C9DACCC"/>
    <w:rsid w:val="2CB3F6D7"/>
    <w:rsid w:val="2CE93142"/>
    <w:rsid w:val="2D06E9AC"/>
    <w:rsid w:val="2D17305F"/>
    <w:rsid w:val="2D46BAC6"/>
    <w:rsid w:val="2D49B71A"/>
    <w:rsid w:val="2D502306"/>
    <w:rsid w:val="2D7B4892"/>
    <w:rsid w:val="2D93A4A3"/>
    <w:rsid w:val="2DBB1072"/>
    <w:rsid w:val="2DC48E87"/>
    <w:rsid w:val="2DC601CA"/>
    <w:rsid w:val="2DC96907"/>
    <w:rsid w:val="2DEA0D38"/>
    <w:rsid w:val="2E150E0E"/>
    <w:rsid w:val="2E32F651"/>
    <w:rsid w:val="2E544617"/>
    <w:rsid w:val="2E6E1CFD"/>
    <w:rsid w:val="2EB2BE9C"/>
    <w:rsid w:val="2EE5DABC"/>
    <w:rsid w:val="2EF0758D"/>
    <w:rsid w:val="2EF8F822"/>
    <w:rsid w:val="2EFB9B9E"/>
    <w:rsid w:val="2F040304"/>
    <w:rsid w:val="2F2DCF6B"/>
    <w:rsid w:val="2F33EE90"/>
    <w:rsid w:val="2F396456"/>
    <w:rsid w:val="2F6C53C2"/>
    <w:rsid w:val="2F725947"/>
    <w:rsid w:val="2F8A4C97"/>
    <w:rsid w:val="2F94CEB8"/>
    <w:rsid w:val="2FBB56D0"/>
    <w:rsid w:val="2FC1210D"/>
    <w:rsid w:val="2FD8F7F8"/>
    <w:rsid w:val="306B6D33"/>
    <w:rsid w:val="306ECDFD"/>
    <w:rsid w:val="308A10A6"/>
    <w:rsid w:val="30965169"/>
    <w:rsid w:val="309B0585"/>
    <w:rsid w:val="30C1D1D2"/>
    <w:rsid w:val="30E6C24A"/>
    <w:rsid w:val="30F7FEEE"/>
    <w:rsid w:val="3115E491"/>
    <w:rsid w:val="3164797D"/>
    <w:rsid w:val="3176D65A"/>
    <w:rsid w:val="31AD32F6"/>
    <w:rsid w:val="31AFE1F7"/>
    <w:rsid w:val="31BADAF8"/>
    <w:rsid w:val="31C76237"/>
    <w:rsid w:val="31EC4166"/>
    <w:rsid w:val="31EFFCE2"/>
    <w:rsid w:val="31F0CE3E"/>
    <w:rsid w:val="32156EFE"/>
    <w:rsid w:val="321836FD"/>
    <w:rsid w:val="32437B5A"/>
    <w:rsid w:val="32790DF6"/>
    <w:rsid w:val="32AAEEE8"/>
    <w:rsid w:val="32BB39E7"/>
    <w:rsid w:val="32E4DC5C"/>
    <w:rsid w:val="32F60FDC"/>
    <w:rsid w:val="330DC3E4"/>
    <w:rsid w:val="3341781E"/>
    <w:rsid w:val="33853EA7"/>
    <w:rsid w:val="33BB03AC"/>
    <w:rsid w:val="33C307CF"/>
    <w:rsid w:val="33C6D207"/>
    <w:rsid w:val="33C8D96C"/>
    <w:rsid w:val="33D946D5"/>
    <w:rsid w:val="33EC1E22"/>
    <w:rsid w:val="33FF80F4"/>
    <w:rsid w:val="341BF6DE"/>
    <w:rsid w:val="343636A8"/>
    <w:rsid w:val="343C596E"/>
    <w:rsid w:val="3445CE11"/>
    <w:rsid w:val="344D7D72"/>
    <w:rsid w:val="3483D381"/>
    <w:rsid w:val="349660C5"/>
    <w:rsid w:val="34B820F4"/>
    <w:rsid w:val="34D38422"/>
    <w:rsid w:val="34E0D6E3"/>
    <w:rsid w:val="35084F0A"/>
    <w:rsid w:val="356988DB"/>
    <w:rsid w:val="35B62D60"/>
    <w:rsid w:val="35D7330D"/>
    <w:rsid w:val="35E613B6"/>
    <w:rsid w:val="35E6CAF7"/>
    <w:rsid w:val="3605EDB8"/>
    <w:rsid w:val="36730391"/>
    <w:rsid w:val="368A479A"/>
    <w:rsid w:val="368C3707"/>
    <w:rsid w:val="36D8D185"/>
    <w:rsid w:val="36E7FDB7"/>
    <w:rsid w:val="36F40970"/>
    <w:rsid w:val="36F6E402"/>
    <w:rsid w:val="371F407B"/>
    <w:rsid w:val="37448254"/>
    <w:rsid w:val="374C0CEC"/>
    <w:rsid w:val="3752E72B"/>
    <w:rsid w:val="3781278B"/>
    <w:rsid w:val="37B51EAE"/>
    <w:rsid w:val="37B5C669"/>
    <w:rsid w:val="37BFA796"/>
    <w:rsid w:val="37C6FEE7"/>
    <w:rsid w:val="384DAC19"/>
    <w:rsid w:val="38509903"/>
    <w:rsid w:val="38534E75"/>
    <w:rsid w:val="386B07BC"/>
    <w:rsid w:val="3906EC0F"/>
    <w:rsid w:val="39292EDB"/>
    <w:rsid w:val="3933D8ED"/>
    <w:rsid w:val="39479AF3"/>
    <w:rsid w:val="397BFB22"/>
    <w:rsid w:val="39992E4B"/>
    <w:rsid w:val="39C19DC3"/>
    <w:rsid w:val="39D33566"/>
    <w:rsid w:val="39E15F0B"/>
    <w:rsid w:val="3A738DBD"/>
    <w:rsid w:val="3AC892ED"/>
    <w:rsid w:val="3AEB7E35"/>
    <w:rsid w:val="3B092D6F"/>
    <w:rsid w:val="3B172D6B"/>
    <w:rsid w:val="3B190388"/>
    <w:rsid w:val="3B21C407"/>
    <w:rsid w:val="3B25CC63"/>
    <w:rsid w:val="3B677F46"/>
    <w:rsid w:val="3B6DCE94"/>
    <w:rsid w:val="3B8F64BD"/>
    <w:rsid w:val="3BA676CC"/>
    <w:rsid w:val="3BAE0AC7"/>
    <w:rsid w:val="3BE27B50"/>
    <w:rsid w:val="3BF704C3"/>
    <w:rsid w:val="3C4CF943"/>
    <w:rsid w:val="3C5BDAAC"/>
    <w:rsid w:val="3C7835D8"/>
    <w:rsid w:val="3C899CA9"/>
    <w:rsid w:val="3C8A631C"/>
    <w:rsid w:val="3C9B0F1E"/>
    <w:rsid w:val="3CBA2308"/>
    <w:rsid w:val="3CE409C9"/>
    <w:rsid w:val="3D022F2A"/>
    <w:rsid w:val="3D0859D0"/>
    <w:rsid w:val="3D2236B9"/>
    <w:rsid w:val="3D2A33DA"/>
    <w:rsid w:val="3D623505"/>
    <w:rsid w:val="3D64CE56"/>
    <w:rsid w:val="3D950430"/>
    <w:rsid w:val="3D9E826E"/>
    <w:rsid w:val="3DA88EBA"/>
    <w:rsid w:val="3DB4B6A4"/>
    <w:rsid w:val="3DD3977C"/>
    <w:rsid w:val="3DFDEED9"/>
    <w:rsid w:val="3E13570E"/>
    <w:rsid w:val="3E2CC97A"/>
    <w:rsid w:val="3E2FDC3B"/>
    <w:rsid w:val="3E383916"/>
    <w:rsid w:val="3E436DA7"/>
    <w:rsid w:val="3E4FF6DF"/>
    <w:rsid w:val="3E7E80A8"/>
    <w:rsid w:val="3E969636"/>
    <w:rsid w:val="3EA428DB"/>
    <w:rsid w:val="3EB34945"/>
    <w:rsid w:val="3EE5AB89"/>
    <w:rsid w:val="3EE741AA"/>
    <w:rsid w:val="3F0A934E"/>
    <w:rsid w:val="3F17BD47"/>
    <w:rsid w:val="3F25653E"/>
    <w:rsid w:val="3F3619D2"/>
    <w:rsid w:val="3F3EB674"/>
    <w:rsid w:val="3F43DBF0"/>
    <w:rsid w:val="3F4D0596"/>
    <w:rsid w:val="3F69E42D"/>
    <w:rsid w:val="3F9B5193"/>
    <w:rsid w:val="3FBFEBD7"/>
    <w:rsid w:val="3FC9B2E3"/>
    <w:rsid w:val="3FD04D5A"/>
    <w:rsid w:val="3FD9274D"/>
    <w:rsid w:val="3FFFE6B9"/>
    <w:rsid w:val="40306544"/>
    <w:rsid w:val="4043EA57"/>
    <w:rsid w:val="404A44C0"/>
    <w:rsid w:val="406FAF08"/>
    <w:rsid w:val="407FD7C1"/>
    <w:rsid w:val="408721F6"/>
    <w:rsid w:val="409A50F0"/>
    <w:rsid w:val="40B1D41C"/>
    <w:rsid w:val="40F5938A"/>
    <w:rsid w:val="4155FCB5"/>
    <w:rsid w:val="41598F46"/>
    <w:rsid w:val="416AC6D8"/>
    <w:rsid w:val="416BFD30"/>
    <w:rsid w:val="4170D67B"/>
    <w:rsid w:val="41959E73"/>
    <w:rsid w:val="41B67417"/>
    <w:rsid w:val="41BBB949"/>
    <w:rsid w:val="41C7CFA1"/>
    <w:rsid w:val="41D0E4D4"/>
    <w:rsid w:val="41F4EC11"/>
    <w:rsid w:val="4239430E"/>
    <w:rsid w:val="42560A0C"/>
    <w:rsid w:val="4280343B"/>
    <w:rsid w:val="4283DE72"/>
    <w:rsid w:val="42C0B7B5"/>
    <w:rsid w:val="42CC7775"/>
    <w:rsid w:val="430321E1"/>
    <w:rsid w:val="43108730"/>
    <w:rsid w:val="43398A57"/>
    <w:rsid w:val="434280C9"/>
    <w:rsid w:val="436599EC"/>
    <w:rsid w:val="438AF2FC"/>
    <w:rsid w:val="4402C826"/>
    <w:rsid w:val="4439CC20"/>
    <w:rsid w:val="4469E034"/>
    <w:rsid w:val="447B3C42"/>
    <w:rsid w:val="447F7482"/>
    <w:rsid w:val="44B1C2F8"/>
    <w:rsid w:val="44BD28F0"/>
    <w:rsid w:val="44DF9774"/>
    <w:rsid w:val="44E01146"/>
    <w:rsid w:val="44E2A3C1"/>
    <w:rsid w:val="44FBDA6B"/>
    <w:rsid w:val="451D102A"/>
    <w:rsid w:val="456A5C0E"/>
    <w:rsid w:val="458BFA45"/>
    <w:rsid w:val="459745A8"/>
    <w:rsid w:val="459FDFAC"/>
    <w:rsid w:val="45BC011B"/>
    <w:rsid w:val="45CF0B58"/>
    <w:rsid w:val="45E09207"/>
    <w:rsid w:val="45F033CA"/>
    <w:rsid w:val="462C0954"/>
    <w:rsid w:val="4661C7BE"/>
    <w:rsid w:val="466A0842"/>
    <w:rsid w:val="468811D2"/>
    <w:rsid w:val="46891AE2"/>
    <w:rsid w:val="46A49059"/>
    <w:rsid w:val="46C018E0"/>
    <w:rsid w:val="4709D443"/>
    <w:rsid w:val="470B1475"/>
    <w:rsid w:val="47164E57"/>
    <w:rsid w:val="473E609F"/>
    <w:rsid w:val="47771FAA"/>
    <w:rsid w:val="47A5A0B2"/>
    <w:rsid w:val="47C337D8"/>
    <w:rsid w:val="47D2F1F2"/>
    <w:rsid w:val="47E11F0A"/>
    <w:rsid w:val="483D1A9F"/>
    <w:rsid w:val="4853BB35"/>
    <w:rsid w:val="4865842A"/>
    <w:rsid w:val="486B538F"/>
    <w:rsid w:val="4872A93F"/>
    <w:rsid w:val="48893A8A"/>
    <w:rsid w:val="48941488"/>
    <w:rsid w:val="489CDEC4"/>
    <w:rsid w:val="48AAD08C"/>
    <w:rsid w:val="48F1E878"/>
    <w:rsid w:val="49075CE4"/>
    <w:rsid w:val="490ACDB4"/>
    <w:rsid w:val="4968BE4E"/>
    <w:rsid w:val="497B1592"/>
    <w:rsid w:val="49867AF7"/>
    <w:rsid w:val="49A4B4D7"/>
    <w:rsid w:val="49B3DB98"/>
    <w:rsid w:val="49C4EEE9"/>
    <w:rsid w:val="49C51F67"/>
    <w:rsid w:val="49D8EB00"/>
    <w:rsid w:val="4A038519"/>
    <w:rsid w:val="4A1B61C6"/>
    <w:rsid w:val="4A2AD869"/>
    <w:rsid w:val="4A402EE4"/>
    <w:rsid w:val="4A5DE082"/>
    <w:rsid w:val="4A88F292"/>
    <w:rsid w:val="4A8D79B7"/>
    <w:rsid w:val="4AB90927"/>
    <w:rsid w:val="4AF22CC5"/>
    <w:rsid w:val="4B05B57F"/>
    <w:rsid w:val="4B21FA30"/>
    <w:rsid w:val="4B262C02"/>
    <w:rsid w:val="4B292AD1"/>
    <w:rsid w:val="4B3B0B4F"/>
    <w:rsid w:val="4B64ADBD"/>
    <w:rsid w:val="4B71DDFB"/>
    <w:rsid w:val="4B7F2121"/>
    <w:rsid w:val="4BB6918B"/>
    <w:rsid w:val="4C08859F"/>
    <w:rsid w:val="4C11B6C5"/>
    <w:rsid w:val="4C3F934B"/>
    <w:rsid w:val="4C4351D2"/>
    <w:rsid w:val="4C6AACBD"/>
    <w:rsid w:val="4C6E5372"/>
    <w:rsid w:val="4C6EBA80"/>
    <w:rsid w:val="4C70CF86"/>
    <w:rsid w:val="4C7B2990"/>
    <w:rsid w:val="4CD8102E"/>
    <w:rsid w:val="4CFACA1C"/>
    <w:rsid w:val="4CFE1F3B"/>
    <w:rsid w:val="4D0EBC18"/>
    <w:rsid w:val="4D28CA51"/>
    <w:rsid w:val="4D57FABF"/>
    <w:rsid w:val="4D8695A5"/>
    <w:rsid w:val="4D8840DC"/>
    <w:rsid w:val="4DA48FEF"/>
    <w:rsid w:val="4DB0B117"/>
    <w:rsid w:val="4DBBACD2"/>
    <w:rsid w:val="4DBEFA1D"/>
    <w:rsid w:val="4DC351A0"/>
    <w:rsid w:val="4DD993D3"/>
    <w:rsid w:val="4DFB6027"/>
    <w:rsid w:val="4E0B1E16"/>
    <w:rsid w:val="4E17F763"/>
    <w:rsid w:val="4E6C2A1A"/>
    <w:rsid w:val="4EBC5628"/>
    <w:rsid w:val="4F03BCD9"/>
    <w:rsid w:val="4F0CC997"/>
    <w:rsid w:val="4F9003E9"/>
    <w:rsid w:val="4FAC5096"/>
    <w:rsid w:val="4FDF53CE"/>
    <w:rsid w:val="4FF72D4E"/>
    <w:rsid w:val="500CF2D4"/>
    <w:rsid w:val="50389559"/>
    <w:rsid w:val="5086A984"/>
    <w:rsid w:val="50902F23"/>
    <w:rsid w:val="509B9AF9"/>
    <w:rsid w:val="50A01CB9"/>
    <w:rsid w:val="50A29860"/>
    <w:rsid w:val="50FBB15A"/>
    <w:rsid w:val="5105A89B"/>
    <w:rsid w:val="51281FA8"/>
    <w:rsid w:val="51477DA6"/>
    <w:rsid w:val="51551BBB"/>
    <w:rsid w:val="515A52E4"/>
    <w:rsid w:val="515B3AAC"/>
    <w:rsid w:val="516D77B1"/>
    <w:rsid w:val="5172FD21"/>
    <w:rsid w:val="5184A50C"/>
    <w:rsid w:val="518CD188"/>
    <w:rsid w:val="51A5D170"/>
    <w:rsid w:val="51A910F3"/>
    <w:rsid w:val="51CBB58F"/>
    <w:rsid w:val="51EE7B36"/>
    <w:rsid w:val="5223EDEA"/>
    <w:rsid w:val="5238EC91"/>
    <w:rsid w:val="52640FAE"/>
    <w:rsid w:val="5290A96C"/>
    <w:rsid w:val="52AC0CD4"/>
    <w:rsid w:val="52AE003A"/>
    <w:rsid w:val="52BB247C"/>
    <w:rsid w:val="52FD86B0"/>
    <w:rsid w:val="53007F96"/>
    <w:rsid w:val="53066FCC"/>
    <w:rsid w:val="532200CB"/>
    <w:rsid w:val="53231FFD"/>
    <w:rsid w:val="532AA22A"/>
    <w:rsid w:val="533F7476"/>
    <w:rsid w:val="534547AF"/>
    <w:rsid w:val="53473DF7"/>
    <w:rsid w:val="5349C5F5"/>
    <w:rsid w:val="534F691C"/>
    <w:rsid w:val="5351005A"/>
    <w:rsid w:val="536B16EE"/>
    <w:rsid w:val="53715078"/>
    <w:rsid w:val="539B3044"/>
    <w:rsid w:val="53BBDA90"/>
    <w:rsid w:val="53CECA87"/>
    <w:rsid w:val="53D68305"/>
    <w:rsid w:val="53E50E27"/>
    <w:rsid w:val="53ED0FC8"/>
    <w:rsid w:val="53F877E0"/>
    <w:rsid w:val="54351F6B"/>
    <w:rsid w:val="5441A553"/>
    <w:rsid w:val="548DF7F3"/>
    <w:rsid w:val="549B81FC"/>
    <w:rsid w:val="549C97BC"/>
    <w:rsid w:val="54E7A834"/>
    <w:rsid w:val="5513776B"/>
    <w:rsid w:val="5528B802"/>
    <w:rsid w:val="553B7088"/>
    <w:rsid w:val="55520EFA"/>
    <w:rsid w:val="5560A650"/>
    <w:rsid w:val="5560DA1A"/>
    <w:rsid w:val="5565EA98"/>
    <w:rsid w:val="5572FE5D"/>
    <w:rsid w:val="55798505"/>
    <w:rsid w:val="55878799"/>
    <w:rsid w:val="558B5C45"/>
    <w:rsid w:val="55922E90"/>
    <w:rsid w:val="559F992A"/>
    <w:rsid w:val="55AB60A7"/>
    <w:rsid w:val="55C55A48"/>
    <w:rsid w:val="55C90C55"/>
    <w:rsid w:val="55D9E38E"/>
    <w:rsid w:val="55E027AD"/>
    <w:rsid w:val="55E4DB1A"/>
    <w:rsid w:val="56EA5B6B"/>
    <w:rsid w:val="570ECEBE"/>
    <w:rsid w:val="57187177"/>
    <w:rsid w:val="5735F20F"/>
    <w:rsid w:val="5742C7AF"/>
    <w:rsid w:val="57745C9F"/>
    <w:rsid w:val="577B1E90"/>
    <w:rsid w:val="5780137E"/>
    <w:rsid w:val="57824012"/>
    <w:rsid w:val="578B167B"/>
    <w:rsid w:val="579D1BC3"/>
    <w:rsid w:val="57AB9A68"/>
    <w:rsid w:val="57C32825"/>
    <w:rsid w:val="57D81998"/>
    <w:rsid w:val="57EF22A0"/>
    <w:rsid w:val="57F3C130"/>
    <w:rsid w:val="57FE0269"/>
    <w:rsid w:val="5815A22D"/>
    <w:rsid w:val="5829556F"/>
    <w:rsid w:val="582B9E1F"/>
    <w:rsid w:val="583139B3"/>
    <w:rsid w:val="5839EF6F"/>
    <w:rsid w:val="585B5F30"/>
    <w:rsid w:val="5899D893"/>
    <w:rsid w:val="58D80EEC"/>
    <w:rsid w:val="58D8A992"/>
    <w:rsid w:val="58DD20E5"/>
    <w:rsid w:val="5904C3BE"/>
    <w:rsid w:val="59086287"/>
    <w:rsid w:val="590D87FC"/>
    <w:rsid w:val="5933BB62"/>
    <w:rsid w:val="595C2B7C"/>
    <w:rsid w:val="599014A4"/>
    <w:rsid w:val="599EEA04"/>
    <w:rsid w:val="599F3BFE"/>
    <w:rsid w:val="59C0BB6E"/>
    <w:rsid w:val="59C787D7"/>
    <w:rsid w:val="59CC4666"/>
    <w:rsid w:val="59CFC49F"/>
    <w:rsid w:val="59EDB0A3"/>
    <w:rsid w:val="59F06597"/>
    <w:rsid w:val="5A17D639"/>
    <w:rsid w:val="5A1BC4B3"/>
    <w:rsid w:val="5A1BF5AC"/>
    <w:rsid w:val="5A27DF08"/>
    <w:rsid w:val="5A92CA36"/>
    <w:rsid w:val="5A981E71"/>
    <w:rsid w:val="5AC9A960"/>
    <w:rsid w:val="5ADC7053"/>
    <w:rsid w:val="5AF68679"/>
    <w:rsid w:val="5B9A1A89"/>
    <w:rsid w:val="5BA72A22"/>
    <w:rsid w:val="5BAADC78"/>
    <w:rsid w:val="5BC6CF5D"/>
    <w:rsid w:val="5BC8F769"/>
    <w:rsid w:val="5BCAD57E"/>
    <w:rsid w:val="5BDF36EC"/>
    <w:rsid w:val="5BF7738B"/>
    <w:rsid w:val="5C23244D"/>
    <w:rsid w:val="5C43C2F0"/>
    <w:rsid w:val="5C5BC682"/>
    <w:rsid w:val="5C5E0128"/>
    <w:rsid w:val="5C60534C"/>
    <w:rsid w:val="5C6DFBB4"/>
    <w:rsid w:val="5C70673A"/>
    <w:rsid w:val="5C7AF52A"/>
    <w:rsid w:val="5C7EA21E"/>
    <w:rsid w:val="5CDA1003"/>
    <w:rsid w:val="5CECF814"/>
    <w:rsid w:val="5D194B9B"/>
    <w:rsid w:val="5D261B18"/>
    <w:rsid w:val="5D72C23A"/>
    <w:rsid w:val="5D8A02D8"/>
    <w:rsid w:val="5DA06C53"/>
    <w:rsid w:val="5DC95EA2"/>
    <w:rsid w:val="5DD1E9FF"/>
    <w:rsid w:val="5DDA2D98"/>
    <w:rsid w:val="5DFA340E"/>
    <w:rsid w:val="5E2EAB1F"/>
    <w:rsid w:val="5E34AFD3"/>
    <w:rsid w:val="5E362DBA"/>
    <w:rsid w:val="5E423394"/>
    <w:rsid w:val="5E6AA023"/>
    <w:rsid w:val="5E78B620"/>
    <w:rsid w:val="5E7C6BA1"/>
    <w:rsid w:val="5E96BA88"/>
    <w:rsid w:val="5EA01CA4"/>
    <w:rsid w:val="5EB7D16E"/>
    <w:rsid w:val="5EC4FE1B"/>
    <w:rsid w:val="5EC6EA09"/>
    <w:rsid w:val="5ECC541C"/>
    <w:rsid w:val="5ECD78E7"/>
    <w:rsid w:val="5EDFF32B"/>
    <w:rsid w:val="5F021080"/>
    <w:rsid w:val="5F1072F6"/>
    <w:rsid w:val="5F5E6D7B"/>
    <w:rsid w:val="5F71CB9B"/>
    <w:rsid w:val="5FABEC2D"/>
    <w:rsid w:val="5FAC26A7"/>
    <w:rsid w:val="5FAFB859"/>
    <w:rsid w:val="5FB11F6B"/>
    <w:rsid w:val="5FD4FB77"/>
    <w:rsid w:val="5FDFE924"/>
    <w:rsid w:val="5FFEA882"/>
    <w:rsid w:val="600CECAD"/>
    <w:rsid w:val="601C7ACF"/>
    <w:rsid w:val="60214E44"/>
    <w:rsid w:val="60697B4F"/>
    <w:rsid w:val="6094A9C6"/>
    <w:rsid w:val="60984B90"/>
    <w:rsid w:val="60C9F06D"/>
    <w:rsid w:val="60DC34A9"/>
    <w:rsid w:val="60E55F47"/>
    <w:rsid w:val="60E81A64"/>
    <w:rsid w:val="60ECA7FD"/>
    <w:rsid w:val="61118307"/>
    <w:rsid w:val="611AE5C0"/>
    <w:rsid w:val="611B0706"/>
    <w:rsid w:val="61290B81"/>
    <w:rsid w:val="612D3313"/>
    <w:rsid w:val="6135E33C"/>
    <w:rsid w:val="6137A662"/>
    <w:rsid w:val="61492A1B"/>
    <w:rsid w:val="61570262"/>
    <w:rsid w:val="615DAC4C"/>
    <w:rsid w:val="61689E2F"/>
    <w:rsid w:val="616B74E9"/>
    <w:rsid w:val="616BEF60"/>
    <w:rsid w:val="616D95B8"/>
    <w:rsid w:val="617F2ED0"/>
    <w:rsid w:val="61981B6A"/>
    <w:rsid w:val="61BE8403"/>
    <w:rsid w:val="62364865"/>
    <w:rsid w:val="625E7D4B"/>
    <w:rsid w:val="62A3333B"/>
    <w:rsid w:val="62BDCE42"/>
    <w:rsid w:val="62C1E28F"/>
    <w:rsid w:val="631033CE"/>
    <w:rsid w:val="633509F3"/>
    <w:rsid w:val="634BC3F8"/>
    <w:rsid w:val="637CE9E5"/>
    <w:rsid w:val="637FEEBD"/>
    <w:rsid w:val="63CF3AA5"/>
    <w:rsid w:val="63F67B7A"/>
    <w:rsid w:val="63FE0927"/>
    <w:rsid w:val="64200BD7"/>
    <w:rsid w:val="642776C6"/>
    <w:rsid w:val="642FD8A6"/>
    <w:rsid w:val="6432E8B0"/>
    <w:rsid w:val="64388063"/>
    <w:rsid w:val="646A4B16"/>
    <w:rsid w:val="6495E39E"/>
    <w:rsid w:val="64A60BF0"/>
    <w:rsid w:val="64A86C9A"/>
    <w:rsid w:val="64B91F86"/>
    <w:rsid w:val="64CE7030"/>
    <w:rsid w:val="64D9EC1D"/>
    <w:rsid w:val="64E1A5F2"/>
    <w:rsid w:val="64F58B54"/>
    <w:rsid w:val="64FCA51C"/>
    <w:rsid w:val="65028BA8"/>
    <w:rsid w:val="6570ABCA"/>
    <w:rsid w:val="65739FAC"/>
    <w:rsid w:val="658D371B"/>
    <w:rsid w:val="658F05EE"/>
    <w:rsid w:val="65CEA81D"/>
    <w:rsid w:val="65E6C011"/>
    <w:rsid w:val="65EDBAA8"/>
    <w:rsid w:val="66614F22"/>
    <w:rsid w:val="6663B7FF"/>
    <w:rsid w:val="666CAD8F"/>
    <w:rsid w:val="668E0F3B"/>
    <w:rsid w:val="66ABE4ED"/>
    <w:rsid w:val="66B1571F"/>
    <w:rsid w:val="66D7F0C3"/>
    <w:rsid w:val="66DBECD4"/>
    <w:rsid w:val="67072E67"/>
    <w:rsid w:val="67460C73"/>
    <w:rsid w:val="6754DA8A"/>
    <w:rsid w:val="6780D5B7"/>
    <w:rsid w:val="6792092D"/>
    <w:rsid w:val="67A44597"/>
    <w:rsid w:val="67B85B2C"/>
    <w:rsid w:val="67D0C545"/>
    <w:rsid w:val="67D293E3"/>
    <w:rsid w:val="68151E04"/>
    <w:rsid w:val="68189018"/>
    <w:rsid w:val="6833F7BF"/>
    <w:rsid w:val="68756C32"/>
    <w:rsid w:val="68ABE630"/>
    <w:rsid w:val="68B50921"/>
    <w:rsid w:val="68BCA04D"/>
    <w:rsid w:val="68E35428"/>
    <w:rsid w:val="68E63DAA"/>
    <w:rsid w:val="691C1A6C"/>
    <w:rsid w:val="69225164"/>
    <w:rsid w:val="693AA925"/>
    <w:rsid w:val="69454CE7"/>
    <w:rsid w:val="696482B9"/>
    <w:rsid w:val="6989AEE2"/>
    <w:rsid w:val="699D667C"/>
    <w:rsid w:val="69A63E14"/>
    <w:rsid w:val="69A843FD"/>
    <w:rsid w:val="69B2AFDB"/>
    <w:rsid w:val="69C917E2"/>
    <w:rsid w:val="69F9C6C5"/>
    <w:rsid w:val="69FC7AB3"/>
    <w:rsid w:val="6A0C18C3"/>
    <w:rsid w:val="6A106AC3"/>
    <w:rsid w:val="6A18AE18"/>
    <w:rsid w:val="6A312766"/>
    <w:rsid w:val="6A740DB1"/>
    <w:rsid w:val="6A88FAA1"/>
    <w:rsid w:val="6AA09ED4"/>
    <w:rsid w:val="6ACA2271"/>
    <w:rsid w:val="6AD8462C"/>
    <w:rsid w:val="6AED4EF0"/>
    <w:rsid w:val="6B20778C"/>
    <w:rsid w:val="6B39CEA2"/>
    <w:rsid w:val="6B3B5699"/>
    <w:rsid w:val="6B6E072D"/>
    <w:rsid w:val="6B70F7F0"/>
    <w:rsid w:val="6B89A4B7"/>
    <w:rsid w:val="6B97455D"/>
    <w:rsid w:val="6B9F9D76"/>
    <w:rsid w:val="6BAA0D70"/>
    <w:rsid w:val="6BBB9C7B"/>
    <w:rsid w:val="6BF35105"/>
    <w:rsid w:val="6BFA0C4F"/>
    <w:rsid w:val="6C28216B"/>
    <w:rsid w:val="6C2C7947"/>
    <w:rsid w:val="6C42C718"/>
    <w:rsid w:val="6C5A57BF"/>
    <w:rsid w:val="6C67B350"/>
    <w:rsid w:val="6C7EFA10"/>
    <w:rsid w:val="6C94163C"/>
    <w:rsid w:val="6CB4DDE5"/>
    <w:rsid w:val="6CBB9DF1"/>
    <w:rsid w:val="6CDF659B"/>
    <w:rsid w:val="6CF07758"/>
    <w:rsid w:val="6CF8C32D"/>
    <w:rsid w:val="6D1F4661"/>
    <w:rsid w:val="6D2DD626"/>
    <w:rsid w:val="6D488B5C"/>
    <w:rsid w:val="6D4F01ED"/>
    <w:rsid w:val="6D71A256"/>
    <w:rsid w:val="6DAD6935"/>
    <w:rsid w:val="6DC37E78"/>
    <w:rsid w:val="6DC5C4F3"/>
    <w:rsid w:val="6DC84545"/>
    <w:rsid w:val="6DDD6B15"/>
    <w:rsid w:val="6E3069FE"/>
    <w:rsid w:val="6E727963"/>
    <w:rsid w:val="6E7A4FF6"/>
    <w:rsid w:val="6E7F3019"/>
    <w:rsid w:val="6E9F3CCC"/>
    <w:rsid w:val="6EBB745B"/>
    <w:rsid w:val="6EFB28F4"/>
    <w:rsid w:val="6F23FAE7"/>
    <w:rsid w:val="6F4A877B"/>
    <w:rsid w:val="6F55CFD9"/>
    <w:rsid w:val="6F8E39E5"/>
    <w:rsid w:val="6FBBB9BE"/>
    <w:rsid w:val="6FCC8F86"/>
    <w:rsid w:val="6FDFB7F6"/>
    <w:rsid w:val="6FE101A2"/>
    <w:rsid w:val="6FF63926"/>
    <w:rsid w:val="7005A1BA"/>
    <w:rsid w:val="70252A9F"/>
    <w:rsid w:val="70419059"/>
    <w:rsid w:val="7041B021"/>
    <w:rsid w:val="7052AD43"/>
    <w:rsid w:val="70634FD9"/>
    <w:rsid w:val="706CE0BD"/>
    <w:rsid w:val="70A0AD7A"/>
    <w:rsid w:val="70A27539"/>
    <w:rsid w:val="70AD2E9B"/>
    <w:rsid w:val="70BB1386"/>
    <w:rsid w:val="70ED27D0"/>
    <w:rsid w:val="70F83F80"/>
    <w:rsid w:val="710241B6"/>
    <w:rsid w:val="711B81E2"/>
    <w:rsid w:val="7137158F"/>
    <w:rsid w:val="713BE5A3"/>
    <w:rsid w:val="71464907"/>
    <w:rsid w:val="718EDD28"/>
    <w:rsid w:val="71A0C363"/>
    <w:rsid w:val="71AF7589"/>
    <w:rsid w:val="71B2B521"/>
    <w:rsid w:val="71C1E94D"/>
    <w:rsid w:val="71D3753A"/>
    <w:rsid w:val="71D432FD"/>
    <w:rsid w:val="71E1317E"/>
    <w:rsid w:val="71FF3337"/>
    <w:rsid w:val="721A1D90"/>
    <w:rsid w:val="72219C95"/>
    <w:rsid w:val="72398424"/>
    <w:rsid w:val="724F41C0"/>
    <w:rsid w:val="7252364A"/>
    <w:rsid w:val="725591D2"/>
    <w:rsid w:val="7278492D"/>
    <w:rsid w:val="7281CAB3"/>
    <w:rsid w:val="728E916C"/>
    <w:rsid w:val="7299FE0F"/>
    <w:rsid w:val="72BA640B"/>
    <w:rsid w:val="72C3F160"/>
    <w:rsid w:val="72CCB9AD"/>
    <w:rsid w:val="72F90279"/>
    <w:rsid w:val="72FB0CCA"/>
    <w:rsid w:val="731ABAF9"/>
    <w:rsid w:val="7337B0A6"/>
    <w:rsid w:val="7357B7FC"/>
    <w:rsid w:val="735886BB"/>
    <w:rsid w:val="7358B9DE"/>
    <w:rsid w:val="73675455"/>
    <w:rsid w:val="7393457D"/>
    <w:rsid w:val="73C96391"/>
    <w:rsid w:val="73CA9BC6"/>
    <w:rsid w:val="73DC4B5A"/>
    <w:rsid w:val="741BAE5D"/>
    <w:rsid w:val="742538CF"/>
    <w:rsid w:val="74519512"/>
    <w:rsid w:val="7452945E"/>
    <w:rsid w:val="748AE254"/>
    <w:rsid w:val="748E9CF6"/>
    <w:rsid w:val="748F4EA8"/>
    <w:rsid w:val="74C5C3EE"/>
    <w:rsid w:val="74C7F002"/>
    <w:rsid w:val="74CC6C6B"/>
    <w:rsid w:val="74CD5A6A"/>
    <w:rsid w:val="74F9AC69"/>
    <w:rsid w:val="75205D8B"/>
    <w:rsid w:val="7542245E"/>
    <w:rsid w:val="7549A6A1"/>
    <w:rsid w:val="75591FDF"/>
    <w:rsid w:val="756F71CC"/>
    <w:rsid w:val="75731CC5"/>
    <w:rsid w:val="75B68B64"/>
    <w:rsid w:val="75BF0C44"/>
    <w:rsid w:val="75CCD4EE"/>
    <w:rsid w:val="75D836DB"/>
    <w:rsid w:val="75F5701C"/>
    <w:rsid w:val="763B7A52"/>
    <w:rsid w:val="768F1260"/>
    <w:rsid w:val="76A4C845"/>
    <w:rsid w:val="76B525E2"/>
    <w:rsid w:val="76D36678"/>
    <w:rsid w:val="76EB77E2"/>
    <w:rsid w:val="76F7156B"/>
    <w:rsid w:val="76F77200"/>
    <w:rsid w:val="773349CD"/>
    <w:rsid w:val="77478A6C"/>
    <w:rsid w:val="774E0AD1"/>
    <w:rsid w:val="77671061"/>
    <w:rsid w:val="7777A2F7"/>
    <w:rsid w:val="77833821"/>
    <w:rsid w:val="77AB185C"/>
    <w:rsid w:val="77C8706D"/>
    <w:rsid w:val="77D7CA39"/>
    <w:rsid w:val="77E0E547"/>
    <w:rsid w:val="77E7EA95"/>
    <w:rsid w:val="77EC81FC"/>
    <w:rsid w:val="77FECEB1"/>
    <w:rsid w:val="7833FC42"/>
    <w:rsid w:val="784223BF"/>
    <w:rsid w:val="7853E250"/>
    <w:rsid w:val="785B6464"/>
    <w:rsid w:val="786A40DD"/>
    <w:rsid w:val="78810255"/>
    <w:rsid w:val="78A2BD62"/>
    <w:rsid w:val="78AFCDE4"/>
    <w:rsid w:val="78B8801A"/>
    <w:rsid w:val="78D22DD3"/>
    <w:rsid w:val="78DEDEF6"/>
    <w:rsid w:val="793A3239"/>
    <w:rsid w:val="7948E5BC"/>
    <w:rsid w:val="79511FB8"/>
    <w:rsid w:val="795FEBF4"/>
    <w:rsid w:val="796578D8"/>
    <w:rsid w:val="796F14CD"/>
    <w:rsid w:val="79C3A28D"/>
    <w:rsid w:val="79D25288"/>
    <w:rsid w:val="79F32232"/>
    <w:rsid w:val="7A023012"/>
    <w:rsid w:val="7A0EB3FA"/>
    <w:rsid w:val="7A1648F6"/>
    <w:rsid w:val="7A17EC12"/>
    <w:rsid w:val="7A4DA326"/>
    <w:rsid w:val="7A62C978"/>
    <w:rsid w:val="7A7BF5BF"/>
    <w:rsid w:val="7A9278D8"/>
    <w:rsid w:val="7A93029D"/>
    <w:rsid w:val="7A987B93"/>
    <w:rsid w:val="7AA54559"/>
    <w:rsid w:val="7ABD275F"/>
    <w:rsid w:val="7AC63E33"/>
    <w:rsid w:val="7ACD2EBE"/>
    <w:rsid w:val="7AD7E27C"/>
    <w:rsid w:val="7AEF5620"/>
    <w:rsid w:val="7AF5626C"/>
    <w:rsid w:val="7AFC59B6"/>
    <w:rsid w:val="7B4E7550"/>
    <w:rsid w:val="7B790128"/>
    <w:rsid w:val="7BB27B3B"/>
    <w:rsid w:val="7BBDB5DC"/>
    <w:rsid w:val="7BBDCB8A"/>
    <w:rsid w:val="7BC295D3"/>
    <w:rsid w:val="7BD6714C"/>
    <w:rsid w:val="7C1BBFEF"/>
    <w:rsid w:val="7C212516"/>
    <w:rsid w:val="7C4B464C"/>
    <w:rsid w:val="7C4C15E8"/>
    <w:rsid w:val="7C5DC194"/>
    <w:rsid w:val="7C6E41A1"/>
    <w:rsid w:val="7C7C1E56"/>
    <w:rsid w:val="7C9462A7"/>
    <w:rsid w:val="7CA04BBB"/>
    <w:rsid w:val="7CC2A44A"/>
    <w:rsid w:val="7D2E8C5A"/>
    <w:rsid w:val="7D479A40"/>
    <w:rsid w:val="7D86A6B4"/>
    <w:rsid w:val="7D8E0596"/>
    <w:rsid w:val="7D9DBD4F"/>
    <w:rsid w:val="7DBA89DB"/>
    <w:rsid w:val="7E415381"/>
    <w:rsid w:val="7E4C789F"/>
    <w:rsid w:val="7E7880BF"/>
    <w:rsid w:val="7E808464"/>
    <w:rsid w:val="7EDBEF72"/>
    <w:rsid w:val="7EDD7B79"/>
    <w:rsid w:val="7F1D26F4"/>
    <w:rsid w:val="7F3494D6"/>
    <w:rsid w:val="7F39AD08"/>
    <w:rsid w:val="7FAE78B3"/>
    <w:rsid w:val="7FEDA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F9C72"/>
  <w15:chartTrackingRefBased/>
  <w15:docId w15:val="{5F43446A-B51D-42F7-968C-7690E7BF83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602fceaca7c46de" /><Relationship Type="http://schemas.openxmlformats.org/officeDocument/2006/relationships/image" Target="/media/imagef.png" Id="Rf5b713100ffd4db8" /><Relationship Type="http://schemas.openxmlformats.org/officeDocument/2006/relationships/image" Target="/media/imaged.jpg" Id="Reef2675ebc2f4d45" /><Relationship Type="http://schemas.openxmlformats.org/officeDocument/2006/relationships/image" Target="/media/imagef.jpg" Id="Re43425a710164365" /><Relationship Type="http://schemas.openxmlformats.org/officeDocument/2006/relationships/image" Target="/media/image10.jpg" Id="Rab82723153e44d2e" /><Relationship Type="http://schemas.openxmlformats.org/officeDocument/2006/relationships/hyperlink" Target="http://www.googlemaps.com" TargetMode="External" Id="Rf747eb6c75be4b8e" /><Relationship Type="http://schemas.openxmlformats.org/officeDocument/2006/relationships/image" Target="/media/image14.png" Id="R46c5d68100cc4722" /><Relationship Type="http://schemas.openxmlformats.org/officeDocument/2006/relationships/image" Target="/media/image15.png" Id="Rc1781ec0193843c9" /><Relationship Type="http://schemas.openxmlformats.org/officeDocument/2006/relationships/image" Target="/media/image11.jpg" Id="R759b3db30c744feb" /><Relationship Type="http://schemas.openxmlformats.org/officeDocument/2006/relationships/hyperlink" Target="http://www.lidarfinder.com" TargetMode="External" Id="R697bf3aa19ae4fa2" /><Relationship Type="http://schemas.openxmlformats.org/officeDocument/2006/relationships/image" Target="/media/image12.jpg" Id="R641b812e8ce14568" /><Relationship Type="http://schemas.openxmlformats.org/officeDocument/2006/relationships/image" Target="/media/image16.png" Id="R7870536477754eee" /><Relationship Type="http://schemas.openxmlformats.org/officeDocument/2006/relationships/image" Target="/media/image17.png" Id="R05ce9dca532d4277" /><Relationship Type="http://schemas.openxmlformats.org/officeDocument/2006/relationships/hyperlink" Target="http://www.archwillio.org" TargetMode="External" Id="Ra988325abcc64f52" /><Relationship Type="http://schemas.openxmlformats.org/officeDocument/2006/relationships/image" Target="/media/image18.png" Id="Rbc519a2193ab4ddb" /><Relationship Type="http://schemas.openxmlformats.org/officeDocument/2006/relationships/image" Target="/media/image19.png" Id="R70935a218ad0417c" /><Relationship Type="http://schemas.openxmlformats.org/officeDocument/2006/relationships/image" Target="/media/image13.jpg" Id="R0cc15fb71cee405b" /><Relationship Type="http://schemas.openxmlformats.org/officeDocument/2006/relationships/image" Target="/media/image14.jpg" Id="R30f8c0a9cf7442ed" /><Relationship Type="http://schemas.openxmlformats.org/officeDocument/2006/relationships/image" Target="/media/image1a.png" Id="Rffa91398d6cc42c5" /><Relationship Type="http://schemas.openxmlformats.org/officeDocument/2006/relationships/image" Target="/media/image1b.png" Id="rId1725954857" /><Relationship Type="http://schemas.openxmlformats.org/officeDocument/2006/relationships/customXml" Target="ink/ink.xml" Id="rId1603966671" /><Relationship Type="http://schemas.openxmlformats.org/officeDocument/2006/relationships/image" Target="/media/image1c.png" Id="R4c44286119454cc8" /><Relationship Type="http://schemas.openxmlformats.org/officeDocument/2006/relationships/image" Target="/media/image1d.png" Id="R7602729384184532" /><Relationship Type="http://schemas.openxmlformats.org/officeDocument/2006/relationships/image" Target="/media/image15.jpg" Id="R791c49577b2748ee" /><Relationship Type="http://schemas.openxmlformats.org/officeDocument/2006/relationships/image" Target="/media/image1e.png" Id="Rece4929063af44c6" /><Relationship Type="http://schemas.openxmlformats.org/officeDocument/2006/relationships/image" Target="/media/image16.jpg" Id="R69ca58f381ab42a3" /><Relationship Type="http://schemas.openxmlformats.org/officeDocument/2006/relationships/image" Target="/media/image1f.png" Id="Rf45f4a1d9c364529" /><Relationship Type="http://schemas.openxmlformats.org/officeDocument/2006/relationships/image" Target="/media/image20.png" Id="Rf43e14f96c954d77" /><Relationship Type="http://schemas.openxmlformats.org/officeDocument/2006/relationships/image" Target="/media/image21.png" Id="R4f94d5c595cd4b0d" /><Relationship Type="http://schemas.openxmlformats.org/officeDocument/2006/relationships/image" Target="/media/image22.png" Id="R4aa55b2c614f4cf5" /><Relationship Type="http://schemas.openxmlformats.org/officeDocument/2006/relationships/hyperlink" Target="https://mappingwelshmarches.ac.uk/maps/5-rees-maps/)" TargetMode="External" Id="Ra8c22f9104ad4269"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3T16:06:22.560"/>
    </inkml:context>
    <inkml:brush xml:id="br0">
      <inkml:brushProperty name="width" value="0.1" units="cm"/>
      <inkml:brushProperty name="height" value="0.1" units="cm"/>
      <inkml:brushProperty name="color" value="#008C3A"/>
    </inkml:brush>
  </inkml:definitions>
  <inkml:trace contextRef="#ctx0" brushRef="#br0">1322 25 16383 0 0,'0'-4'0'0'0,"-4"-2"0"0"0,-6 1 0 0 0,-5 1 0 0 0,-4 2 0 0 0,-2 0 0 0 0,-3 0 0 0 0,0 2 0 0 0,-1 0 0 0 0,4 5 0 0 0,5 4 0 0 0,6 6 0 0 0,1-1 0 0 0,1 4 0 0 0,3 0 0 0 0,1 3 0 0 0,2 0 0 0 0,1 3 0 0 0,1-1 0 0 0,-3 2 0 0 0,-6-5 0 0 0,-1-1 0 0 0,-4-4 0 0 0,2-1 0 0 0,-2-2 0 0 0,2 1 0 0 0,-1-2 0 0 0,1 0 0 0 0,-2 5 0 0 0,4 1 0 0 0,-3-1 0 0 0,1 1 0 0 0,4 1 0 0 0,-2-2 0 0 0,1 0 0 0 0,-2-2 0 0 0,1-1 0 0 0,2 3 0 0 0,-1 3 0 0 0,0 1 0 0 0,-2 1 0 0 0,0 3 0 0 0,4-1 0 0 0,-3 2 0 0 0,1-1 0 0 0,-2-3 0 0 0,1-2 0 0 0,2 0 0 0 0,-2-4 0 0 0,1 1 0 0 0,2 1 0 0 0,2 2 0 0 0,3 2 0 0 0,-4 1 0 0 0,0 1 0 0 0,1 1 0 0 0,-3 0 0 0 0,-4 0 0 0 0,0 0 0 0 0,-2 0 0 0 0,1 1 0 0 0,4-2 0 0 0,-2 2 0 0 0,1-2 0 0 0,3 2 0 0 0,-2-5 0 0 0,1-2 0 0 0,-3 1 0 0 0,1 1 0 0 0,-1 0 0 0 0,-1 7 0 0 0,-1 1 0 0 0,-2 1 0 0 0,1-1 0 0 0,3-1 0 0 0,-1-1 0 0 0,2-1 0 0 0,-2 0 0 0 0,-2-2 0 0 0,0 2 0 0 0,4-2 0 0 0,2 1 0 0 0,0-4 0 0 0,0-2 0 0 0,2 4 0 0 0,-2 4 0 0 0,0 0 0 0 0,2 0 0 0 0,-3 0 0 0 0,0 0 0 0 0,-1-5 0 0 0,0-2 0 0 0,-3 3 0 0 0,2 4 0 0 0,-2 0 0 0 0,2 0 0 0 0,-2 0 0 0 0,-2 0 0 0 0,0-2 0 0 0,0 0 0 0 0,2 1 0 0 0,0-2 0 0 0,0 2 0 0 0,5-2 0 0 0,-2 1 0 0 0,-4-4 0 0 0,2-1 0 0 0,3-1 0 0 0,-2-2 0 0 0,1-1 0 0 0,2 3 0 0 0,4 0 0 0 0,-3 3 0 0 0,-1 1 0 0 0,3 1 0 0 0,-3-3 0 0 0,1-1 0 0 0,-4 0 0 0 0,1 1 0 0 0,2 1 0 0 0,-2-3 0 0 0,1 0 0 0 0,2 1 0 0 0,-3 0 0 0 0,2 2 0 0 0,-3 2 0 0 0,2-1 0 0 0,-4 3 0 0 0,2-5 0 0 0</inkml:trace>
</inkml:ink>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2024-04-12T15:36:45.3241142Z</dcterms:created>
  <dcterms:modified xsi:type="dcterms:W3CDTF">2024-05-04T14:49:59.7682344Z</dcterms:modified>
  <dc:creator>Kay Woodhouse (2110818)</dc:creator>
  <lastModifiedBy>Kay Woodhouse (2110818)</lastModifiedBy>
</coreProperties>
</file>