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348B6" w14:textId="30C4F3AE" w:rsidR="00567E1C" w:rsidRDefault="00D62FD2">
      <w:pPr>
        <w:rPr>
          <w:b/>
          <w:bCs/>
        </w:rPr>
      </w:pPr>
      <w:r w:rsidRPr="00EC584B">
        <w:rPr>
          <w:b/>
          <w:bCs/>
          <w:noProof/>
        </w:rPr>
        <mc:AlternateContent>
          <mc:Choice Requires="wps">
            <w:drawing>
              <wp:anchor distT="0" distB="0" distL="114300" distR="114300" simplePos="0" relativeHeight="251658240" behindDoc="0" locked="0" layoutInCell="1" allowOverlap="1" wp14:anchorId="0EC52033" wp14:editId="3ECB82FC">
                <wp:simplePos x="0" y="0"/>
                <wp:positionH relativeFrom="margin">
                  <wp:align>center</wp:align>
                </wp:positionH>
                <wp:positionV relativeFrom="margin">
                  <wp:align>bottom</wp:align>
                </wp:positionV>
                <wp:extent cx="1712890" cy="9584267"/>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958426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470"/>
                              <w:gridCol w:w="2581"/>
                            </w:tblGrid>
                            <w:tr w:rsidR="00D62FD2" w14:paraId="4B8B7A5B" w14:textId="77777777">
                              <w:trPr>
                                <w:jc w:val="center"/>
                              </w:trPr>
                              <w:tc>
                                <w:tcPr>
                                  <w:tcW w:w="2568" w:type="pct"/>
                                  <w:vAlign w:val="center"/>
                                </w:tcPr>
                                <w:p w14:paraId="3468C70C" w14:textId="77777777" w:rsidR="00D62FD2" w:rsidRDefault="00D62FD2">
                                  <w:pPr>
                                    <w:jc w:val="right"/>
                                  </w:pPr>
                                  <w:r>
                                    <w:rPr>
                                      <w:noProof/>
                                    </w:rPr>
                                    <w:drawing>
                                      <wp:inline distT="0" distB="0" distL="0" distR="0" wp14:anchorId="328BB690" wp14:editId="34E78423">
                                        <wp:extent cx="4284345" cy="1718945"/>
                                        <wp:effectExtent l="0" t="0" r="1905" b="0"/>
                                        <wp:docPr id="8152850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4345" cy="1718945"/>
                                                </a:xfrm>
                                                <a:prstGeom prst="rect">
                                                  <a:avLst/>
                                                </a:prstGeom>
                                                <a:noFill/>
                                                <a:ln>
                                                  <a:noFill/>
                                                </a:ln>
                                              </pic:spPr>
                                            </pic:pic>
                                          </a:graphicData>
                                        </a:graphic>
                                      </wp:inline>
                                    </w:drawing>
                                  </w:r>
                                </w:p>
                                <w:p w14:paraId="32A8E9A2" w14:textId="77777777" w:rsidR="00D62FD2" w:rsidRDefault="00D62FD2">
                                  <w:pPr>
                                    <w:jc w:val="right"/>
                                  </w:pPr>
                                  <w:r w:rsidRPr="009A374E">
                                    <w:rPr>
                                      <w:b/>
                                      <w:bCs/>
                                    </w:rPr>
                                    <w:t>University Of Wales Trinity Saint David</w:t>
                                  </w:r>
                                  <w:r>
                                    <w:t xml:space="preserve"> </w:t>
                                  </w:r>
                                  <w:r>
                                    <w:rPr>
                                      <w:color w:val="000000" w:themeColor="text1"/>
                                    </w:rPr>
                                    <w:t xml:space="preserve"> </w:t>
                                  </w:r>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000000" w:themeColor="text1"/>
                                        </w:rPr>
                                        <w:t xml:space="preserve">     </w:t>
                                      </w:r>
                                    </w:sdtContent>
                                  </w:sdt>
                                </w:p>
                              </w:tc>
                              <w:tc>
                                <w:tcPr>
                                  <w:tcW w:w="2432" w:type="pct"/>
                                  <w:vAlign w:val="center"/>
                                </w:tcPr>
                                <w:p w14:paraId="1517B044" w14:textId="77777777" w:rsidR="00D62FD2" w:rsidRPr="003961F7" w:rsidRDefault="00D62FD2" w:rsidP="00EC584B">
                                  <w:pPr>
                                    <w:jc w:val="center"/>
                                    <w:rPr>
                                      <w:b/>
                                      <w:bCs/>
                                    </w:rPr>
                                  </w:pPr>
                                  <w:r w:rsidRPr="008C7811">
                                    <w:rPr>
                                      <w:b/>
                                      <w:bCs/>
                                    </w:rPr>
                                    <w:t xml:space="preserve">Introduction to Web and Database Concepts </w:t>
                                  </w:r>
                                  <w:r w:rsidRPr="003961F7">
                                    <w:rPr>
                                      <w:b/>
                                      <w:bCs/>
                                    </w:rPr>
                                    <w:t>(</w:t>
                                  </w:r>
                                  <w:r w:rsidRPr="008C7811">
                                    <w:rPr>
                                      <w:b/>
                                      <w:bCs/>
                                    </w:rPr>
                                    <w:t>ACCA4023</w:t>
                                  </w:r>
                                  <w:r w:rsidRPr="003961F7">
                                    <w:rPr>
                                      <w:b/>
                                      <w:bCs/>
                                    </w:rPr>
                                    <w:t>_LON)</w:t>
                                  </w:r>
                                </w:p>
                                <w:p w14:paraId="48D1CDF6" w14:textId="77777777" w:rsidR="00D62FD2" w:rsidRDefault="00D62FD2" w:rsidP="00EC584B">
                                  <w:r w:rsidRPr="00092804">
                                    <w:rPr>
                                      <w:b/>
                                      <w:bCs/>
                                    </w:rPr>
                                    <w:t>Name:</w:t>
                                  </w:r>
                                  <w:r>
                                    <w:t xml:space="preserve"> Damian Szast</w:t>
                                  </w:r>
                                </w:p>
                                <w:p w14:paraId="33D7251E" w14:textId="77777777" w:rsidR="00D62FD2" w:rsidRPr="000551A7" w:rsidRDefault="00D62FD2" w:rsidP="00EC584B">
                                  <w:r w:rsidRPr="00092804">
                                    <w:rPr>
                                      <w:b/>
                                      <w:bCs/>
                                    </w:rPr>
                                    <w:t xml:space="preserve">Student ID: </w:t>
                                  </w:r>
                                  <w:r w:rsidRPr="00335BB5">
                                    <w:t>2513630</w:t>
                                  </w:r>
                                </w:p>
                                <w:p w14:paraId="5FB7C610" w14:textId="193C3624" w:rsidR="00D62FD2" w:rsidRDefault="00D62FD2" w:rsidP="00EC584B">
                                  <w:r w:rsidRPr="00092804">
                                    <w:rPr>
                                      <w:b/>
                                      <w:bCs/>
                                    </w:rPr>
                                    <w:t xml:space="preserve">Due Date: </w:t>
                                  </w:r>
                                  <w:r w:rsidR="00583C5F" w:rsidRPr="00583C5F">
                                    <w:t>24 March 2026</w:t>
                                  </w:r>
                                </w:p>
                                <w:p w14:paraId="28364FAC" w14:textId="43F09B97" w:rsidR="00D62FD2" w:rsidRDefault="00D62FD2" w:rsidP="00EC584B">
                                  <w:r w:rsidRPr="0076661E">
                                    <w:rPr>
                                      <w:b/>
                                      <w:bCs/>
                                    </w:rPr>
                                    <w:t xml:space="preserve">Lecturer: </w:t>
                                  </w:r>
                                  <w:r w:rsidR="00F16844" w:rsidRPr="00F16844">
                                    <w:rPr>
                                      <w:b/>
                                      <w:bCs/>
                                    </w:rPr>
                                    <w:t>Abida Perveen</w:t>
                                  </w:r>
                                </w:p>
                                <w:p w14:paraId="469B36A0" w14:textId="77777777" w:rsidR="00D62FD2" w:rsidRDefault="00D62FD2" w:rsidP="00EC584B">
                                  <w:pPr>
                                    <w:pStyle w:val="NoSpacing"/>
                                  </w:pPr>
                                </w:p>
                              </w:tc>
                            </w:tr>
                          </w:tbl>
                          <w:p w14:paraId="40E1D3EB" w14:textId="77777777" w:rsidR="00D62FD2" w:rsidRDefault="00D62FD2" w:rsidP="00D62FD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EC52033" id="_x0000_t202" coordsize="21600,21600" o:spt="202" path="m,l,21600r21600,l21600,xe">
                <v:stroke joinstyle="miter"/>
                <v:path gradientshapeok="t" o:connecttype="rect"/>
              </v:shapetype>
              <v:shape id="Text Box 139" o:spid="_x0000_s1026" type="#_x0000_t202" style="position:absolute;margin-left:0;margin-top:0;width:134.85pt;height:754.65pt;z-index:251658240;visibility:visible;mso-wrap-style:square;mso-width-percent:941;mso-height-percent:0;mso-wrap-distance-left:9pt;mso-wrap-distance-top:0;mso-wrap-distance-right:9pt;mso-wrap-distance-bottom:0;mso-position-horizontal:center;mso-position-horizontal-relative:margin;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470"/>
                        <w:gridCol w:w="2581"/>
                      </w:tblGrid>
                      <w:tr w:rsidR="00D62FD2" w14:paraId="4B8B7A5B" w14:textId="77777777">
                        <w:trPr>
                          <w:jc w:val="center"/>
                        </w:trPr>
                        <w:tc>
                          <w:tcPr>
                            <w:tcW w:w="2568" w:type="pct"/>
                            <w:vAlign w:val="center"/>
                          </w:tcPr>
                          <w:p w14:paraId="3468C70C" w14:textId="77777777" w:rsidR="00D62FD2" w:rsidRDefault="00D62FD2">
                            <w:pPr>
                              <w:jc w:val="right"/>
                            </w:pPr>
                            <w:r>
                              <w:rPr>
                                <w:noProof/>
                              </w:rPr>
                              <w:drawing>
                                <wp:inline distT="0" distB="0" distL="0" distR="0" wp14:anchorId="328BB690" wp14:editId="34E78423">
                                  <wp:extent cx="4284345" cy="1718945"/>
                                  <wp:effectExtent l="0" t="0" r="1905" b="0"/>
                                  <wp:docPr id="8152850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4345" cy="1718945"/>
                                          </a:xfrm>
                                          <a:prstGeom prst="rect">
                                            <a:avLst/>
                                          </a:prstGeom>
                                          <a:noFill/>
                                          <a:ln>
                                            <a:noFill/>
                                          </a:ln>
                                        </pic:spPr>
                                      </pic:pic>
                                    </a:graphicData>
                                  </a:graphic>
                                </wp:inline>
                              </w:drawing>
                            </w:r>
                          </w:p>
                          <w:p w14:paraId="32A8E9A2" w14:textId="77777777" w:rsidR="00D62FD2" w:rsidRDefault="00D62FD2">
                            <w:pPr>
                              <w:jc w:val="right"/>
                            </w:pPr>
                            <w:r w:rsidRPr="009A374E">
                              <w:rPr>
                                <w:b/>
                                <w:bCs/>
                              </w:rPr>
                              <w:t>University Of Wales Trinity Saint David</w:t>
                            </w:r>
                            <w:r>
                              <w:t xml:space="preserve"> </w:t>
                            </w:r>
                            <w:r>
                              <w:rPr>
                                <w:color w:val="000000" w:themeColor="text1"/>
                              </w:rPr>
                              <w:t xml:space="preserve"> </w:t>
                            </w:r>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000000" w:themeColor="text1"/>
                                  </w:rPr>
                                  <w:t xml:space="preserve">     </w:t>
                                </w:r>
                              </w:sdtContent>
                            </w:sdt>
                          </w:p>
                        </w:tc>
                        <w:tc>
                          <w:tcPr>
                            <w:tcW w:w="2432" w:type="pct"/>
                            <w:vAlign w:val="center"/>
                          </w:tcPr>
                          <w:p w14:paraId="1517B044" w14:textId="77777777" w:rsidR="00D62FD2" w:rsidRPr="003961F7" w:rsidRDefault="00D62FD2" w:rsidP="00EC584B">
                            <w:pPr>
                              <w:jc w:val="center"/>
                              <w:rPr>
                                <w:b/>
                                <w:bCs/>
                              </w:rPr>
                            </w:pPr>
                            <w:r w:rsidRPr="008C7811">
                              <w:rPr>
                                <w:b/>
                                <w:bCs/>
                              </w:rPr>
                              <w:t xml:space="preserve">Introduction to Web and Database Concepts </w:t>
                            </w:r>
                            <w:r w:rsidRPr="003961F7">
                              <w:rPr>
                                <w:b/>
                                <w:bCs/>
                              </w:rPr>
                              <w:t>(</w:t>
                            </w:r>
                            <w:r w:rsidRPr="008C7811">
                              <w:rPr>
                                <w:b/>
                                <w:bCs/>
                              </w:rPr>
                              <w:t>ACCA4023</w:t>
                            </w:r>
                            <w:r w:rsidRPr="003961F7">
                              <w:rPr>
                                <w:b/>
                                <w:bCs/>
                              </w:rPr>
                              <w:t>_LON)</w:t>
                            </w:r>
                          </w:p>
                          <w:p w14:paraId="48D1CDF6" w14:textId="77777777" w:rsidR="00D62FD2" w:rsidRDefault="00D62FD2" w:rsidP="00EC584B">
                            <w:r w:rsidRPr="00092804">
                              <w:rPr>
                                <w:b/>
                                <w:bCs/>
                              </w:rPr>
                              <w:t>Name:</w:t>
                            </w:r>
                            <w:r>
                              <w:t xml:space="preserve"> Damian Szast</w:t>
                            </w:r>
                          </w:p>
                          <w:p w14:paraId="33D7251E" w14:textId="77777777" w:rsidR="00D62FD2" w:rsidRPr="000551A7" w:rsidRDefault="00D62FD2" w:rsidP="00EC584B">
                            <w:r w:rsidRPr="00092804">
                              <w:rPr>
                                <w:b/>
                                <w:bCs/>
                              </w:rPr>
                              <w:t xml:space="preserve">Student ID: </w:t>
                            </w:r>
                            <w:r w:rsidRPr="00335BB5">
                              <w:t>2513630</w:t>
                            </w:r>
                          </w:p>
                          <w:p w14:paraId="5FB7C610" w14:textId="193C3624" w:rsidR="00D62FD2" w:rsidRDefault="00D62FD2" w:rsidP="00EC584B">
                            <w:r w:rsidRPr="00092804">
                              <w:rPr>
                                <w:b/>
                                <w:bCs/>
                              </w:rPr>
                              <w:t xml:space="preserve">Due Date: </w:t>
                            </w:r>
                            <w:r w:rsidR="00583C5F" w:rsidRPr="00583C5F">
                              <w:t>24 March 2026</w:t>
                            </w:r>
                          </w:p>
                          <w:p w14:paraId="28364FAC" w14:textId="43F09B97" w:rsidR="00D62FD2" w:rsidRDefault="00D62FD2" w:rsidP="00EC584B">
                            <w:r w:rsidRPr="0076661E">
                              <w:rPr>
                                <w:b/>
                                <w:bCs/>
                              </w:rPr>
                              <w:t xml:space="preserve">Lecturer: </w:t>
                            </w:r>
                            <w:r w:rsidR="00F16844" w:rsidRPr="00F16844">
                              <w:rPr>
                                <w:b/>
                                <w:bCs/>
                              </w:rPr>
                              <w:t>Abida Perveen</w:t>
                            </w:r>
                          </w:p>
                          <w:p w14:paraId="469B36A0" w14:textId="77777777" w:rsidR="00D62FD2" w:rsidRDefault="00D62FD2" w:rsidP="00EC584B">
                            <w:pPr>
                              <w:pStyle w:val="NoSpacing"/>
                            </w:pPr>
                          </w:p>
                        </w:tc>
                      </w:tr>
                    </w:tbl>
                    <w:p w14:paraId="40E1D3EB" w14:textId="77777777" w:rsidR="00D62FD2" w:rsidRDefault="00D62FD2" w:rsidP="00D62FD2"/>
                  </w:txbxContent>
                </v:textbox>
                <w10:wrap anchorx="margin" anchory="margin"/>
              </v:shape>
            </w:pict>
          </mc:Fallback>
        </mc:AlternateContent>
      </w:r>
    </w:p>
    <w:p w14:paraId="0E74C599" w14:textId="77777777" w:rsidR="00567E1C" w:rsidRDefault="00567E1C">
      <w:pPr>
        <w:rPr>
          <w:b/>
          <w:bCs/>
        </w:rPr>
      </w:pPr>
    </w:p>
    <w:p w14:paraId="4DA11D1E" w14:textId="77777777" w:rsidR="00567E1C" w:rsidRDefault="00567E1C">
      <w:pPr>
        <w:rPr>
          <w:b/>
          <w:bCs/>
        </w:rPr>
      </w:pPr>
    </w:p>
    <w:p w14:paraId="0CD09CF0" w14:textId="77777777" w:rsidR="00567E1C" w:rsidRDefault="00567E1C">
      <w:pPr>
        <w:rPr>
          <w:b/>
          <w:bCs/>
        </w:rPr>
      </w:pPr>
    </w:p>
    <w:p w14:paraId="2DF4F330" w14:textId="77777777" w:rsidR="00567E1C" w:rsidRDefault="00567E1C">
      <w:pPr>
        <w:rPr>
          <w:b/>
          <w:bCs/>
        </w:rPr>
      </w:pPr>
    </w:p>
    <w:p w14:paraId="21EC9FCC" w14:textId="77777777" w:rsidR="00567E1C" w:rsidRDefault="00567E1C">
      <w:pPr>
        <w:rPr>
          <w:b/>
          <w:bCs/>
        </w:rPr>
      </w:pPr>
    </w:p>
    <w:p w14:paraId="601EFC4B" w14:textId="77777777" w:rsidR="00567E1C" w:rsidRDefault="00567E1C">
      <w:pPr>
        <w:rPr>
          <w:b/>
          <w:bCs/>
        </w:rPr>
      </w:pPr>
    </w:p>
    <w:p w14:paraId="65F2EE1F" w14:textId="77777777" w:rsidR="00567E1C" w:rsidRDefault="00567E1C">
      <w:pPr>
        <w:rPr>
          <w:b/>
          <w:bCs/>
        </w:rPr>
      </w:pPr>
    </w:p>
    <w:p w14:paraId="0655F775" w14:textId="77777777" w:rsidR="00567E1C" w:rsidRDefault="00567E1C">
      <w:pPr>
        <w:rPr>
          <w:b/>
          <w:bCs/>
        </w:rPr>
      </w:pPr>
    </w:p>
    <w:p w14:paraId="2D61FA7E" w14:textId="77777777" w:rsidR="00567E1C" w:rsidRDefault="00567E1C">
      <w:pPr>
        <w:rPr>
          <w:b/>
          <w:bCs/>
        </w:rPr>
      </w:pPr>
    </w:p>
    <w:p w14:paraId="2765A34C" w14:textId="77777777" w:rsidR="00567E1C" w:rsidRDefault="00567E1C">
      <w:pPr>
        <w:rPr>
          <w:b/>
          <w:bCs/>
        </w:rPr>
      </w:pPr>
    </w:p>
    <w:p w14:paraId="1ECE0C18" w14:textId="77777777" w:rsidR="00567E1C" w:rsidRDefault="00567E1C">
      <w:pPr>
        <w:rPr>
          <w:b/>
          <w:bCs/>
        </w:rPr>
      </w:pPr>
    </w:p>
    <w:p w14:paraId="1E97DB95" w14:textId="77777777" w:rsidR="00567E1C" w:rsidRDefault="00567E1C">
      <w:pPr>
        <w:rPr>
          <w:b/>
          <w:bCs/>
        </w:rPr>
      </w:pPr>
    </w:p>
    <w:p w14:paraId="30616F07" w14:textId="77777777" w:rsidR="00567E1C" w:rsidRDefault="00567E1C">
      <w:pPr>
        <w:rPr>
          <w:b/>
          <w:bCs/>
        </w:rPr>
      </w:pPr>
    </w:p>
    <w:p w14:paraId="37050CB8" w14:textId="77777777" w:rsidR="00567E1C" w:rsidRDefault="00567E1C">
      <w:pPr>
        <w:rPr>
          <w:b/>
          <w:bCs/>
        </w:rPr>
      </w:pPr>
    </w:p>
    <w:p w14:paraId="5AEA0526" w14:textId="77777777" w:rsidR="00567E1C" w:rsidRDefault="00567E1C">
      <w:pPr>
        <w:rPr>
          <w:b/>
          <w:bCs/>
        </w:rPr>
      </w:pPr>
    </w:p>
    <w:p w14:paraId="158E051F" w14:textId="77777777" w:rsidR="00567E1C" w:rsidRDefault="00567E1C">
      <w:pPr>
        <w:rPr>
          <w:b/>
          <w:bCs/>
        </w:rPr>
      </w:pPr>
    </w:p>
    <w:p w14:paraId="0853BFD2" w14:textId="77777777" w:rsidR="00567E1C" w:rsidRDefault="00567E1C">
      <w:pPr>
        <w:rPr>
          <w:b/>
          <w:bCs/>
        </w:rPr>
      </w:pPr>
    </w:p>
    <w:p w14:paraId="6A444561" w14:textId="77777777" w:rsidR="00567E1C" w:rsidRDefault="00567E1C">
      <w:pPr>
        <w:rPr>
          <w:b/>
          <w:bCs/>
        </w:rPr>
      </w:pPr>
    </w:p>
    <w:p w14:paraId="573449F2" w14:textId="77777777" w:rsidR="00567E1C" w:rsidRDefault="00567E1C">
      <w:pPr>
        <w:rPr>
          <w:b/>
          <w:bCs/>
        </w:rPr>
      </w:pPr>
    </w:p>
    <w:p w14:paraId="4E6FC13A" w14:textId="77777777" w:rsidR="00567E1C" w:rsidRDefault="00567E1C">
      <w:pPr>
        <w:rPr>
          <w:b/>
          <w:bCs/>
        </w:rPr>
      </w:pPr>
    </w:p>
    <w:p w14:paraId="39C05292" w14:textId="77777777" w:rsidR="00567E1C" w:rsidRDefault="00567E1C">
      <w:pPr>
        <w:rPr>
          <w:b/>
          <w:bCs/>
        </w:rPr>
      </w:pPr>
    </w:p>
    <w:p w14:paraId="1D1E4983" w14:textId="77777777" w:rsidR="00567E1C" w:rsidRDefault="00567E1C">
      <w:pPr>
        <w:rPr>
          <w:b/>
          <w:bCs/>
        </w:rPr>
      </w:pPr>
    </w:p>
    <w:p w14:paraId="75A7C6D9" w14:textId="77777777" w:rsidR="00567E1C" w:rsidRDefault="00567E1C">
      <w:pPr>
        <w:rPr>
          <w:b/>
          <w:bCs/>
        </w:rPr>
      </w:pPr>
    </w:p>
    <w:p w14:paraId="33DF165C" w14:textId="77777777" w:rsidR="00567E1C" w:rsidRDefault="00567E1C">
      <w:pPr>
        <w:rPr>
          <w:b/>
          <w:bCs/>
        </w:rPr>
      </w:pPr>
    </w:p>
    <w:p w14:paraId="3EC3FFDE" w14:textId="77777777" w:rsidR="00567E1C" w:rsidRDefault="00567E1C">
      <w:pPr>
        <w:rPr>
          <w:b/>
          <w:bCs/>
        </w:rPr>
      </w:pPr>
    </w:p>
    <w:p w14:paraId="0DA61F2A" w14:textId="77777777" w:rsidR="00567E1C" w:rsidRDefault="00567E1C">
      <w:pPr>
        <w:rPr>
          <w:b/>
          <w:bCs/>
        </w:rPr>
      </w:pPr>
    </w:p>
    <w:p w14:paraId="42F1A85C" w14:textId="2E8FAD99" w:rsidR="00E057DF" w:rsidRDefault="00E057DF">
      <w:pPr>
        <w:rPr>
          <w:b/>
          <w:bCs/>
        </w:rPr>
      </w:pPr>
      <w:r>
        <w:rPr>
          <w:b/>
          <w:bCs/>
        </w:rPr>
        <w:br w:type="page"/>
      </w:r>
    </w:p>
    <w:sdt>
      <w:sdtPr>
        <w:rPr>
          <w:rFonts w:asciiTheme="minorHAnsi" w:eastAsiaTheme="minorHAnsi" w:hAnsiTheme="minorHAnsi" w:cstheme="minorBidi"/>
          <w:b/>
          <w:bCs/>
          <w:color w:val="auto"/>
          <w:kern w:val="2"/>
          <w:sz w:val="24"/>
          <w:szCs w:val="24"/>
          <w:lang w:val="en-GB"/>
          <w14:ligatures w14:val="standardContextual"/>
        </w:rPr>
        <w:id w:val="-2091296423"/>
        <w:docPartObj>
          <w:docPartGallery w:val="Table of Contents"/>
          <w:docPartUnique/>
        </w:docPartObj>
      </w:sdtPr>
      <w:sdtEndPr>
        <w:rPr>
          <w:noProof/>
        </w:rPr>
      </w:sdtEndPr>
      <w:sdtContent>
        <w:p w14:paraId="4DDD47C6" w14:textId="77777777" w:rsidR="00702C39" w:rsidRDefault="004C3D7E" w:rsidP="005F463B">
          <w:pPr>
            <w:pStyle w:val="TOCHeading"/>
            <w:tabs>
              <w:tab w:val="left" w:pos="2306"/>
            </w:tabs>
            <w:rPr>
              <w:b/>
              <w:bCs/>
              <w:color w:val="auto"/>
            </w:rPr>
          </w:pPr>
          <w:r w:rsidRPr="00FA62DE">
            <w:rPr>
              <w:b/>
              <w:bCs/>
              <w:color w:val="auto"/>
            </w:rPr>
            <w:t>Contents</w:t>
          </w:r>
          <w:r w:rsidR="00E704D0">
            <w:rPr>
              <w:b/>
              <w:bCs/>
              <w:color w:val="auto"/>
            </w:rPr>
            <w:t>:</w:t>
          </w:r>
        </w:p>
        <w:p w14:paraId="0FB86F47" w14:textId="4E3E7A0E" w:rsidR="004C3D7E" w:rsidRPr="00FA62DE" w:rsidRDefault="005F463B" w:rsidP="005F463B">
          <w:pPr>
            <w:pStyle w:val="TOCHeading"/>
            <w:tabs>
              <w:tab w:val="left" w:pos="2306"/>
            </w:tabs>
            <w:rPr>
              <w:b/>
              <w:bCs/>
              <w:color w:val="auto"/>
            </w:rPr>
          </w:pPr>
          <w:r w:rsidRPr="00FA62DE">
            <w:rPr>
              <w:b/>
              <w:bCs/>
              <w:color w:val="auto"/>
            </w:rPr>
            <w:tab/>
          </w:r>
        </w:p>
        <w:p w14:paraId="1BB9781D" w14:textId="73B5ACB6" w:rsidR="00E8340C" w:rsidRDefault="004C3D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14675" w:history="1">
            <w:r w:rsidR="00E8340C" w:rsidRPr="00E25A3E">
              <w:rPr>
                <w:rStyle w:val="Hyperlink"/>
                <w:b/>
                <w:bCs/>
                <w:noProof/>
              </w:rPr>
              <w:t>Implementation</w:t>
            </w:r>
            <w:r w:rsidR="00E8340C">
              <w:rPr>
                <w:noProof/>
                <w:webHidden/>
              </w:rPr>
              <w:tab/>
            </w:r>
            <w:r w:rsidR="00E8340C">
              <w:rPr>
                <w:noProof/>
                <w:webHidden/>
              </w:rPr>
              <w:fldChar w:fldCharType="begin"/>
            </w:r>
            <w:r w:rsidR="00E8340C">
              <w:rPr>
                <w:noProof/>
                <w:webHidden/>
              </w:rPr>
              <w:instrText xml:space="preserve"> PAGEREF _Toc224814675 \h </w:instrText>
            </w:r>
            <w:r w:rsidR="00E8340C">
              <w:rPr>
                <w:noProof/>
                <w:webHidden/>
              </w:rPr>
            </w:r>
            <w:r w:rsidR="00E8340C">
              <w:rPr>
                <w:noProof/>
                <w:webHidden/>
              </w:rPr>
              <w:fldChar w:fldCharType="separate"/>
            </w:r>
            <w:r w:rsidR="00E8340C">
              <w:rPr>
                <w:noProof/>
                <w:webHidden/>
              </w:rPr>
              <w:t>3</w:t>
            </w:r>
            <w:r w:rsidR="00E8340C">
              <w:rPr>
                <w:noProof/>
                <w:webHidden/>
              </w:rPr>
              <w:fldChar w:fldCharType="end"/>
            </w:r>
          </w:hyperlink>
        </w:p>
        <w:p w14:paraId="3541AD14" w14:textId="3EA22DD9" w:rsidR="00E8340C" w:rsidRDefault="00E8340C">
          <w:pPr>
            <w:pStyle w:val="TOC1"/>
            <w:tabs>
              <w:tab w:val="right" w:leader="dot" w:pos="9016"/>
            </w:tabs>
            <w:rPr>
              <w:rFonts w:eastAsiaTheme="minorEastAsia"/>
              <w:noProof/>
              <w:lang w:eastAsia="en-GB"/>
            </w:rPr>
          </w:pPr>
          <w:hyperlink w:anchor="_Toc224814676" w:history="1">
            <w:r w:rsidRPr="00E25A3E">
              <w:rPr>
                <w:rStyle w:val="Hyperlink"/>
                <w:b/>
                <w:bCs/>
                <w:noProof/>
              </w:rPr>
              <w:t>Entity-Relationship Diagram (ERD)</w:t>
            </w:r>
            <w:r>
              <w:rPr>
                <w:noProof/>
                <w:webHidden/>
              </w:rPr>
              <w:tab/>
            </w:r>
            <w:r>
              <w:rPr>
                <w:noProof/>
                <w:webHidden/>
              </w:rPr>
              <w:fldChar w:fldCharType="begin"/>
            </w:r>
            <w:r>
              <w:rPr>
                <w:noProof/>
                <w:webHidden/>
              </w:rPr>
              <w:instrText xml:space="preserve"> PAGEREF _Toc224814676 \h </w:instrText>
            </w:r>
            <w:r>
              <w:rPr>
                <w:noProof/>
                <w:webHidden/>
              </w:rPr>
            </w:r>
            <w:r>
              <w:rPr>
                <w:noProof/>
                <w:webHidden/>
              </w:rPr>
              <w:fldChar w:fldCharType="separate"/>
            </w:r>
            <w:r>
              <w:rPr>
                <w:noProof/>
                <w:webHidden/>
              </w:rPr>
              <w:t>4</w:t>
            </w:r>
            <w:r>
              <w:rPr>
                <w:noProof/>
                <w:webHidden/>
              </w:rPr>
              <w:fldChar w:fldCharType="end"/>
            </w:r>
          </w:hyperlink>
        </w:p>
        <w:p w14:paraId="3399A91D" w14:textId="343D9AF9" w:rsidR="00E8340C" w:rsidRDefault="00E8340C">
          <w:pPr>
            <w:pStyle w:val="TOC1"/>
            <w:tabs>
              <w:tab w:val="right" w:leader="dot" w:pos="9016"/>
            </w:tabs>
            <w:rPr>
              <w:rFonts w:eastAsiaTheme="minorEastAsia"/>
              <w:noProof/>
              <w:lang w:eastAsia="en-GB"/>
            </w:rPr>
          </w:pPr>
          <w:hyperlink w:anchor="_Toc224814677" w:history="1">
            <w:r w:rsidRPr="00E25A3E">
              <w:rPr>
                <w:rStyle w:val="Hyperlink"/>
                <w:rFonts w:eastAsia="Aptos"/>
                <w:b/>
                <w:bCs/>
                <w:noProof/>
              </w:rPr>
              <w:t>Normalisation Compliance</w:t>
            </w:r>
            <w:r>
              <w:rPr>
                <w:noProof/>
                <w:webHidden/>
              </w:rPr>
              <w:tab/>
            </w:r>
            <w:r>
              <w:rPr>
                <w:noProof/>
                <w:webHidden/>
              </w:rPr>
              <w:fldChar w:fldCharType="begin"/>
            </w:r>
            <w:r>
              <w:rPr>
                <w:noProof/>
                <w:webHidden/>
              </w:rPr>
              <w:instrText xml:space="preserve"> PAGEREF _Toc224814677 \h </w:instrText>
            </w:r>
            <w:r>
              <w:rPr>
                <w:noProof/>
                <w:webHidden/>
              </w:rPr>
            </w:r>
            <w:r>
              <w:rPr>
                <w:noProof/>
                <w:webHidden/>
              </w:rPr>
              <w:fldChar w:fldCharType="separate"/>
            </w:r>
            <w:r>
              <w:rPr>
                <w:noProof/>
                <w:webHidden/>
              </w:rPr>
              <w:t>6</w:t>
            </w:r>
            <w:r>
              <w:rPr>
                <w:noProof/>
                <w:webHidden/>
              </w:rPr>
              <w:fldChar w:fldCharType="end"/>
            </w:r>
          </w:hyperlink>
        </w:p>
        <w:p w14:paraId="28F99700" w14:textId="530DA7BF" w:rsidR="00E8340C" w:rsidRDefault="00E8340C">
          <w:pPr>
            <w:pStyle w:val="TOC1"/>
            <w:tabs>
              <w:tab w:val="right" w:leader="dot" w:pos="9016"/>
            </w:tabs>
            <w:rPr>
              <w:rFonts w:eastAsiaTheme="minorEastAsia"/>
              <w:noProof/>
              <w:lang w:eastAsia="en-GB"/>
            </w:rPr>
          </w:pPr>
          <w:hyperlink w:anchor="_Toc224814678" w:history="1">
            <w:r w:rsidRPr="00E25A3E">
              <w:rPr>
                <w:rStyle w:val="Hyperlink"/>
                <w:rFonts w:eastAsia="Aptos"/>
                <w:b/>
                <w:bCs/>
                <w:noProof/>
              </w:rPr>
              <w:t>Query Development</w:t>
            </w:r>
            <w:r>
              <w:rPr>
                <w:noProof/>
                <w:webHidden/>
              </w:rPr>
              <w:tab/>
            </w:r>
            <w:r>
              <w:rPr>
                <w:noProof/>
                <w:webHidden/>
              </w:rPr>
              <w:fldChar w:fldCharType="begin"/>
            </w:r>
            <w:r>
              <w:rPr>
                <w:noProof/>
                <w:webHidden/>
              </w:rPr>
              <w:instrText xml:space="preserve"> PAGEREF _Toc224814678 \h </w:instrText>
            </w:r>
            <w:r>
              <w:rPr>
                <w:noProof/>
                <w:webHidden/>
              </w:rPr>
            </w:r>
            <w:r>
              <w:rPr>
                <w:noProof/>
                <w:webHidden/>
              </w:rPr>
              <w:fldChar w:fldCharType="separate"/>
            </w:r>
            <w:r>
              <w:rPr>
                <w:noProof/>
                <w:webHidden/>
              </w:rPr>
              <w:t>8</w:t>
            </w:r>
            <w:r>
              <w:rPr>
                <w:noProof/>
                <w:webHidden/>
              </w:rPr>
              <w:fldChar w:fldCharType="end"/>
            </w:r>
          </w:hyperlink>
        </w:p>
        <w:p w14:paraId="0A22B032" w14:textId="06307EF3" w:rsidR="00E8340C" w:rsidRDefault="00E8340C">
          <w:pPr>
            <w:pStyle w:val="TOC1"/>
            <w:tabs>
              <w:tab w:val="right" w:leader="dot" w:pos="9016"/>
            </w:tabs>
            <w:rPr>
              <w:rFonts w:eastAsiaTheme="minorEastAsia"/>
              <w:noProof/>
              <w:lang w:eastAsia="en-GB"/>
            </w:rPr>
          </w:pPr>
          <w:hyperlink w:anchor="_Toc224814679" w:history="1">
            <w:r w:rsidRPr="00E25A3E">
              <w:rPr>
                <w:rStyle w:val="Hyperlink"/>
                <w:b/>
                <w:bCs/>
                <w:noProof/>
              </w:rPr>
              <w:t>Validation and Testing</w:t>
            </w:r>
            <w:r>
              <w:rPr>
                <w:noProof/>
                <w:webHidden/>
              </w:rPr>
              <w:tab/>
            </w:r>
            <w:r>
              <w:rPr>
                <w:noProof/>
                <w:webHidden/>
              </w:rPr>
              <w:fldChar w:fldCharType="begin"/>
            </w:r>
            <w:r>
              <w:rPr>
                <w:noProof/>
                <w:webHidden/>
              </w:rPr>
              <w:instrText xml:space="preserve"> PAGEREF _Toc224814679 \h </w:instrText>
            </w:r>
            <w:r>
              <w:rPr>
                <w:noProof/>
                <w:webHidden/>
              </w:rPr>
            </w:r>
            <w:r>
              <w:rPr>
                <w:noProof/>
                <w:webHidden/>
              </w:rPr>
              <w:fldChar w:fldCharType="separate"/>
            </w:r>
            <w:r>
              <w:rPr>
                <w:noProof/>
                <w:webHidden/>
              </w:rPr>
              <w:t>11</w:t>
            </w:r>
            <w:r>
              <w:rPr>
                <w:noProof/>
                <w:webHidden/>
              </w:rPr>
              <w:fldChar w:fldCharType="end"/>
            </w:r>
          </w:hyperlink>
        </w:p>
        <w:p w14:paraId="6FCE35CB" w14:textId="72AFE60A" w:rsidR="00E8340C" w:rsidRDefault="00E8340C">
          <w:pPr>
            <w:pStyle w:val="TOC1"/>
            <w:tabs>
              <w:tab w:val="right" w:leader="dot" w:pos="9016"/>
            </w:tabs>
            <w:rPr>
              <w:rFonts w:eastAsiaTheme="minorEastAsia"/>
              <w:noProof/>
              <w:lang w:eastAsia="en-GB"/>
            </w:rPr>
          </w:pPr>
          <w:hyperlink w:anchor="_Toc224814680" w:history="1">
            <w:r w:rsidRPr="00E25A3E">
              <w:rPr>
                <w:rStyle w:val="Hyperlink"/>
                <w:b/>
                <w:bCs/>
                <w:noProof/>
              </w:rPr>
              <w:t>Forms and Reports</w:t>
            </w:r>
            <w:r>
              <w:rPr>
                <w:noProof/>
                <w:webHidden/>
              </w:rPr>
              <w:tab/>
            </w:r>
            <w:r>
              <w:rPr>
                <w:noProof/>
                <w:webHidden/>
              </w:rPr>
              <w:fldChar w:fldCharType="begin"/>
            </w:r>
            <w:r>
              <w:rPr>
                <w:noProof/>
                <w:webHidden/>
              </w:rPr>
              <w:instrText xml:space="preserve"> PAGEREF _Toc224814680 \h </w:instrText>
            </w:r>
            <w:r>
              <w:rPr>
                <w:noProof/>
                <w:webHidden/>
              </w:rPr>
            </w:r>
            <w:r>
              <w:rPr>
                <w:noProof/>
                <w:webHidden/>
              </w:rPr>
              <w:fldChar w:fldCharType="separate"/>
            </w:r>
            <w:r>
              <w:rPr>
                <w:noProof/>
                <w:webHidden/>
              </w:rPr>
              <w:t>13</w:t>
            </w:r>
            <w:r>
              <w:rPr>
                <w:noProof/>
                <w:webHidden/>
              </w:rPr>
              <w:fldChar w:fldCharType="end"/>
            </w:r>
          </w:hyperlink>
        </w:p>
        <w:p w14:paraId="54F29F76" w14:textId="17B92D90" w:rsidR="00E8340C" w:rsidRDefault="00E8340C">
          <w:pPr>
            <w:pStyle w:val="TOC1"/>
            <w:tabs>
              <w:tab w:val="right" w:leader="dot" w:pos="9016"/>
            </w:tabs>
            <w:rPr>
              <w:rFonts w:eastAsiaTheme="minorEastAsia"/>
              <w:noProof/>
              <w:lang w:eastAsia="en-GB"/>
            </w:rPr>
          </w:pPr>
          <w:hyperlink w:anchor="_Toc224814681" w:history="1">
            <w:r w:rsidRPr="00E25A3E">
              <w:rPr>
                <w:rStyle w:val="Hyperlink"/>
                <w:b/>
                <w:bCs/>
                <w:noProof/>
              </w:rPr>
              <w:t>Reflection</w:t>
            </w:r>
            <w:r>
              <w:rPr>
                <w:noProof/>
                <w:webHidden/>
              </w:rPr>
              <w:tab/>
            </w:r>
            <w:r>
              <w:rPr>
                <w:noProof/>
                <w:webHidden/>
              </w:rPr>
              <w:fldChar w:fldCharType="begin"/>
            </w:r>
            <w:r>
              <w:rPr>
                <w:noProof/>
                <w:webHidden/>
              </w:rPr>
              <w:instrText xml:space="preserve"> PAGEREF _Toc224814681 \h </w:instrText>
            </w:r>
            <w:r>
              <w:rPr>
                <w:noProof/>
                <w:webHidden/>
              </w:rPr>
            </w:r>
            <w:r>
              <w:rPr>
                <w:noProof/>
                <w:webHidden/>
              </w:rPr>
              <w:fldChar w:fldCharType="separate"/>
            </w:r>
            <w:r>
              <w:rPr>
                <w:noProof/>
                <w:webHidden/>
              </w:rPr>
              <w:t>16</w:t>
            </w:r>
            <w:r>
              <w:rPr>
                <w:noProof/>
                <w:webHidden/>
              </w:rPr>
              <w:fldChar w:fldCharType="end"/>
            </w:r>
          </w:hyperlink>
        </w:p>
        <w:p w14:paraId="7ADC4F4D" w14:textId="78C8BFE7" w:rsidR="00E8340C" w:rsidRDefault="00E8340C">
          <w:pPr>
            <w:pStyle w:val="TOC1"/>
            <w:tabs>
              <w:tab w:val="right" w:leader="dot" w:pos="9016"/>
            </w:tabs>
            <w:rPr>
              <w:rFonts w:eastAsiaTheme="minorEastAsia"/>
              <w:noProof/>
              <w:lang w:eastAsia="en-GB"/>
            </w:rPr>
          </w:pPr>
          <w:hyperlink w:anchor="_Toc224814682" w:history="1">
            <w:r w:rsidRPr="00E25A3E">
              <w:rPr>
                <w:rStyle w:val="Hyperlink"/>
                <w:b/>
                <w:bCs/>
                <w:noProof/>
              </w:rPr>
              <w:t>Conclusion</w:t>
            </w:r>
            <w:r>
              <w:rPr>
                <w:noProof/>
                <w:webHidden/>
              </w:rPr>
              <w:tab/>
            </w:r>
            <w:r>
              <w:rPr>
                <w:noProof/>
                <w:webHidden/>
              </w:rPr>
              <w:fldChar w:fldCharType="begin"/>
            </w:r>
            <w:r>
              <w:rPr>
                <w:noProof/>
                <w:webHidden/>
              </w:rPr>
              <w:instrText xml:space="preserve"> PAGEREF _Toc224814682 \h </w:instrText>
            </w:r>
            <w:r>
              <w:rPr>
                <w:noProof/>
                <w:webHidden/>
              </w:rPr>
            </w:r>
            <w:r>
              <w:rPr>
                <w:noProof/>
                <w:webHidden/>
              </w:rPr>
              <w:fldChar w:fldCharType="separate"/>
            </w:r>
            <w:r>
              <w:rPr>
                <w:noProof/>
                <w:webHidden/>
              </w:rPr>
              <w:t>17</w:t>
            </w:r>
            <w:r>
              <w:rPr>
                <w:noProof/>
                <w:webHidden/>
              </w:rPr>
              <w:fldChar w:fldCharType="end"/>
            </w:r>
          </w:hyperlink>
        </w:p>
        <w:p w14:paraId="3191C193" w14:textId="70DB2A37" w:rsidR="004C3D7E" w:rsidRDefault="004C3D7E">
          <w:r>
            <w:rPr>
              <w:b/>
              <w:bCs/>
              <w:noProof/>
            </w:rPr>
            <w:fldChar w:fldCharType="end"/>
          </w:r>
        </w:p>
      </w:sdtContent>
    </w:sdt>
    <w:p w14:paraId="59038419" w14:textId="6C36683E" w:rsidR="00E057DF" w:rsidRDefault="00E057DF">
      <w:pPr>
        <w:rPr>
          <w:b/>
          <w:bCs/>
        </w:rPr>
      </w:pPr>
      <w:r>
        <w:rPr>
          <w:b/>
          <w:bCs/>
        </w:rPr>
        <w:br/>
      </w:r>
      <w:r>
        <w:rPr>
          <w:b/>
          <w:bCs/>
        </w:rPr>
        <w:br/>
      </w:r>
    </w:p>
    <w:p w14:paraId="5BDA9942" w14:textId="16537DCF" w:rsidR="00567E1C" w:rsidRDefault="00E057DF">
      <w:pPr>
        <w:rPr>
          <w:b/>
          <w:bCs/>
        </w:rPr>
      </w:pPr>
      <w:r>
        <w:rPr>
          <w:b/>
          <w:bCs/>
        </w:rPr>
        <w:br w:type="page"/>
      </w:r>
    </w:p>
    <w:p w14:paraId="410CC14B" w14:textId="081FA1EF" w:rsidR="00567E1C" w:rsidRPr="004C3D7E" w:rsidRDefault="00567E1C" w:rsidP="004C3D7E">
      <w:pPr>
        <w:pStyle w:val="Heading1"/>
        <w:rPr>
          <w:b/>
          <w:bCs/>
          <w:color w:val="auto"/>
        </w:rPr>
      </w:pPr>
      <w:bookmarkStart w:id="0" w:name="_Toc224814675"/>
      <w:r w:rsidRPr="004C3D7E">
        <w:rPr>
          <w:b/>
          <w:bCs/>
          <w:color w:val="auto"/>
        </w:rPr>
        <w:lastRenderedPageBreak/>
        <w:t>Implementation</w:t>
      </w:r>
      <w:bookmarkEnd w:id="0"/>
    </w:p>
    <w:p w14:paraId="1E82D4C7" w14:textId="02572428" w:rsidR="00F26782" w:rsidRPr="008B22E6" w:rsidRDefault="00F26782" w:rsidP="00E80DDF">
      <w:pPr>
        <w:ind w:left="360"/>
        <w:rPr>
          <w:sz w:val="22"/>
          <w:szCs w:val="22"/>
        </w:rPr>
      </w:pPr>
      <w:r w:rsidRPr="008B22E6">
        <w:rPr>
          <w:b/>
          <w:bCs/>
          <w:sz w:val="22"/>
          <w:szCs w:val="22"/>
        </w:rPr>
        <w:t>Scen</w:t>
      </w:r>
      <w:r w:rsidR="004D1A77" w:rsidRPr="008B22E6">
        <w:rPr>
          <w:b/>
          <w:bCs/>
          <w:sz w:val="22"/>
          <w:szCs w:val="22"/>
        </w:rPr>
        <w:t xml:space="preserve">ario Description: </w:t>
      </w:r>
      <w:r w:rsidR="00E80DDF" w:rsidRPr="008B22E6">
        <w:rPr>
          <w:sz w:val="22"/>
          <w:szCs w:val="22"/>
        </w:rPr>
        <w:t>MediLink Pharmacy manages medicines, prescriptions and customer details manually.</w:t>
      </w:r>
      <w:r w:rsidR="005E509A" w:rsidRPr="008B22E6">
        <w:rPr>
          <w:b/>
          <w:bCs/>
          <w:sz w:val="22"/>
          <w:szCs w:val="22"/>
        </w:rPr>
        <w:t xml:space="preserve"> </w:t>
      </w:r>
      <w:r w:rsidR="00F322F9" w:rsidRPr="008B22E6">
        <w:rPr>
          <w:sz w:val="22"/>
          <w:szCs w:val="22"/>
        </w:rPr>
        <w:t xml:space="preserve">As data is </w:t>
      </w:r>
      <w:r w:rsidR="0073477A" w:rsidRPr="008B22E6">
        <w:rPr>
          <w:sz w:val="22"/>
          <w:szCs w:val="22"/>
        </w:rPr>
        <w:t>manually add</w:t>
      </w:r>
      <w:r w:rsidR="00F322F9" w:rsidRPr="008B22E6">
        <w:rPr>
          <w:sz w:val="22"/>
          <w:szCs w:val="22"/>
        </w:rPr>
        <w:t xml:space="preserve">ed </w:t>
      </w:r>
      <w:r w:rsidR="0073477A" w:rsidRPr="008B22E6">
        <w:rPr>
          <w:sz w:val="22"/>
          <w:szCs w:val="22"/>
        </w:rPr>
        <w:t>and edit</w:t>
      </w:r>
      <w:r w:rsidR="00EF2EEA" w:rsidRPr="008B22E6">
        <w:rPr>
          <w:sz w:val="22"/>
          <w:szCs w:val="22"/>
        </w:rPr>
        <w:t>ed</w:t>
      </w:r>
      <w:r w:rsidR="000A3424" w:rsidRPr="008B22E6">
        <w:rPr>
          <w:sz w:val="22"/>
          <w:szCs w:val="22"/>
        </w:rPr>
        <w:t>,</w:t>
      </w:r>
      <w:r w:rsidR="00EF2EEA" w:rsidRPr="008B22E6">
        <w:rPr>
          <w:sz w:val="22"/>
          <w:szCs w:val="22"/>
        </w:rPr>
        <w:t xml:space="preserve"> errors and inefficiencies occur</w:t>
      </w:r>
      <w:r w:rsidR="00E659C1" w:rsidRPr="008B22E6">
        <w:rPr>
          <w:sz w:val="22"/>
          <w:szCs w:val="22"/>
        </w:rPr>
        <w:t xml:space="preserve"> [1]</w:t>
      </w:r>
      <w:r w:rsidR="00997F68" w:rsidRPr="008B22E6">
        <w:rPr>
          <w:sz w:val="22"/>
          <w:szCs w:val="22"/>
        </w:rPr>
        <w:t xml:space="preserve">. </w:t>
      </w:r>
      <w:r w:rsidR="000A3424" w:rsidRPr="008B22E6">
        <w:rPr>
          <w:sz w:val="22"/>
          <w:szCs w:val="22"/>
        </w:rPr>
        <w:t xml:space="preserve">Microsoft Access is a good was to automate stock </w:t>
      </w:r>
      <w:r w:rsidR="00425328" w:rsidRPr="008B22E6">
        <w:rPr>
          <w:sz w:val="22"/>
          <w:szCs w:val="22"/>
        </w:rPr>
        <w:t>control, prescription management, sales transactions and supplier tracking</w:t>
      </w:r>
      <w:r w:rsidR="00DC7CAA" w:rsidRPr="008B22E6">
        <w:rPr>
          <w:sz w:val="22"/>
          <w:szCs w:val="22"/>
        </w:rPr>
        <w:t xml:space="preserve"> [2]</w:t>
      </w:r>
      <w:r w:rsidR="00425328" w:rsidRPr="008B22E6">
        <w:rPr>
          <w:sz w:val="22"/>
          <w:szCs w:val="22"/>
        </w:rPr>
        <w:t>.</w:t>
      </w:r>
      <w:r w:rsidR="00797E3F" w:rsidRPr="008B22E6">
        <w:rPr>
          <w:sz w:val="22"/>
          <w:szCs w:val="22"/>
        </w:rPr>
        <w:br/>
        <w:t>The main objectives are to track</w:t>
      </w:r>
      <w:r w:rsidR="00743478" w:rsidRPr="008B22E6">
        <w:rPr>
          <w:sz w:val="22"/>
          <w:szCs w:val="22"/>
        </w:rPr>
        <w:t xml:space="preserve"> inventory – expiry dates and low stock.</w:t>
      </w:r>
      <w:r w:rsidR="00EE6140" w:rsidRPr="008B22E6">
        <w:rPr>
          <w:sz w:val="22"/>
          <w:szCs w:val="22"/>
        </w:rPr>
        <w:t xml:space="preserve"> Access can maintain customer details, </w:t>
      </w:r>
      <w:r w:rsidR="001620F4" w:rsidRPr="008B22E6">
        <w:rPr>
          <w:sz w:val="22"/>
          <w:szCs w:val="22"/>
        </w:rPr>
        <w:t xml:space="preserve">Supplier information and </w:t>
      </w:r>
      <w:r w:rsidR="00531707" w:rsidRPr="008B22E6">
        <w:rPr>
          <w:sz w:val="22"/>
          <w:szCs w:val="22"/>
        </w:rPr>
        <w:t>create reports to control stock.</w:t>
      </w:r>
    </w:p>
    <w:p w14:paraId="46818AE3" w14:textId="42586776" w:rsidR="00531707" w:rsidRDefault="00A056DC" w:rsidP="00E80DDF">
      <w:pPr>
        <w:ind w:left="360"/>
        <w:rPr>
          <w:sz w:val="22"/>
          <w:szCs w:val="22"/>
        </w:rPr>
      </w:pPr>
      <w:r w:rsidRPr="008B22E6">
        <w:rPr>
          <w:sz w:val="22"/>
          <w:szCs w:val="22"/>
        </w:rPr>
        <w:t xml:space="preserve">This DBMS will ensure that </w:t>
      </w:r>
      <w:r w:rsidR="004C397A" w:rsidRPr="008B22E6">
        <w:rPr>
          <w:sz w:val="22"/>
          <w:szCs w:val="22"/>
        </w:rPr>
        <w:t xml:space="preserve">there are no inconsistencies with data. </w:t>
      </w:r>
      <w:r w:rsidR="00BD188F" w:rsidRPr="008B22E6">
        <w:rPr>
          <w:sz w:val="22"/>
          <w:szCs w:val="22"/>
        </w:rPr>
        <w:t>It will also make data entry much easier, with its forms, queries</w:t>
      </w:r>
      <w:r w:rsidR="00070D89" w:rsidRPr="008B22E6">
        <w:rPr>
          <w:sz w:val="22"/>
          <w:szCs w:val="22"/>
        </w:rPr>
        <w:t xml:space="preserve"> and reports</w:t>
      </w:r>
      <w:r w:rsidR="00DC7CAA" w:rsidRPr="008B22E6">
        <w:rPr>
          <w:sz w:val="22"/>
          <w:szCs w:val="22"/>
        </w:rPr>
        <w:t xml:space="preserve"> [2]</w:t>
      </w:r>
      <w:r w:rsidR="00070D89" w:rsidRPr="008B22E6">
        <w:rPr>
          <w:sz w:val="22"/>
          <w:szCs w:val="22"/>
        </w:rPr>
        <w:t>.</w:t>
      </w:r>
    </w:p>
    <w:p w14:paraId="2EB6B4AC" w14:textId="74465053" w:rsidR="006634B0" w:rsidRPr="008B22E6" w:rsidRDefault="006634B0" w:rsidP="00E80DDF">
      <w:pPr>
        <w:ind w:left="360"/>
        <w:rPr>
          <w:sz w:val="22"/>
          <w:szCs w:val="22"/>
        </w:rPr>
      </w:pPr>
      <w:r w:rsidRPr="006634B0">
        <w:rPr>
          <w:sz w:val="22"/>
          <w:szCs w:val="22"/>
        </w:rPr>
        <w:t>By using a system like Microsoft Access, efficiency can be improved compared to manual systems, as there is less likelihood of human error. In addition, the ability of the system to link different parts of the system, such as the stock control system and the prescriptions system, can help with organisation.</w:t>
      </w:r>
    </w:p>
    <w:p w14:paraId="3BB80287" w14:textId="2E6F84A1" w:rsidR="00070D89" w:rsidRPr="008B22E6" w:rsidRDefault="00070D89" w:rsidP="00E80DDF">
      <w:pPr>
        <w:ind w:left="360"/>
        <w:rPr>
          <w:b/>
          <w:bCs/>
          <w:sz w:val="22"/>
          <w:szCs w:val="22"/>
        </w:rPr>
      </w:pPr>
      <w:r w:rsidRPr="008B22E6">
        <w:rPr>
          <w:b/>
          <w:bCs/>
          <w:sz w:val="22"/>
          <w:szCs w:val="22"/>
        </w:rPr>
        <w:t xml:space="preserve">The benefits will </w:t>
      </w:r>
      <w:r w:rsidR="007C5B6B" w:rsidRPr="008B22E6">
        <w:rPr>
          <w:b/>
          <w:bCs/>
          <w:sz w:val="22"/>
          <w:szCs w:val="22"/>
        </w:rPr>
        <w:t xml:space="preserve">include: </w:t>
      </w:r>
    </w:p>
    <w:p w14:paraId="39D507A1" w14:textId="1F0BF22B" w:rsidR="007C5B6B" w:rsidRPr="008B22E6" w:rsidRDefault="007C5B6B" w:rsidP="00E80DDF">
      <w:pPr>
        <w:ind w:left="360"/>
        <w:rPr>
          <w:sz w:val="22"/>
          <w:szCs w:val="22"/>
        </w:rPr>
      </w:pPr>
      <w:r w:rsidRPr="008B22E6">
        <w:rPr>
          <w:sz w:val="22"/>
          <w:szCs w:val="22"/>
        </w:rPr>
        <w:t>Reduced errors and improved accuracy.</w:t>
      </w:r>
    </w:p>
    <w:p w14:paraId="44E8AD5A" w14:textId="444FF7F9" w:rsidR="007C5B6B" w:rsidRPr="008B22E6" w:rsidRDefault="007C5B6B" w:rsidP="00E80DDF">
      <w:pPr>
        <w:ind w:left="360"/>
        <w:rPr>
          <w:sz w:val="22"/>
          <w:szCs w:val="22"/>
        </w:rPr>
      </w:pPr>
      <w:r w:rsidRPr="008B22E6">
        <w:rPr>
          <w:sz w:val="22"/>
          <w:szCs w:val="22"/>
        </w:rPr>
        <w:t>Efficient inventory and sales tracking.</w:t>
      </w:r>
    </w:p>
    <w:p w14:paraId="2DA5B135" w14:textId="2896E389" w:rsidR="007C5B6B" w:rsidRPr="008B22E6" w:rsidRDefault="007C5B6B" w:rsidP="00E80DDF">
      <w:pPr>
        <w:ind w:left="360"/>
        <w:rPr>
          <w:sz w:val="22"/>
          <w:szCs w:val="22"/>
        </w:rPr>
      </w:pPr>
      <w:r w:rsidRPr="008B22E6">
        <w:rPr>
          <w:sz w:val="22"/>
          <w:szCs w:val="22"/>
        </w:rPr>
        <w:t>Enhanced customer service.</w:t>
      </w:r>
    </w:p>
    <w:p w14:paraId="26D25DF8" w14:textId="5A3AACB5" w:rsidR="004D1A77" w:rsidRPr="008B22E6" w:rsidRDefault="007C5B6B" w:rsidP="007C5B6B">
      <w:pPr>
        <w:ind w:left="360"/>
        <w:rPr>
          <w:sz w:val="22"/>
          <w:szCs w:val="22"/>
        </w:rPr>
      </w:pPr>
      <w:r w:rsidRPr="008B22E6">
        <w:rPr>
          <w:sz w:val="22"/>
          <w:szCs w:val="22"/>
        </w:rPr>
        <w:t>Support for regulatory compliance.</w:t>
      </w:r>
    </w:p>
    <w:p w14:paraId="63A13CDF" w14:textId="43B79698" w:rsidR="00915C34" w:rsidRPr="00531707" w:rsidRDefault="00915C34" w:rsidP="00BF72D7">
      <w:pPr>
        <w:ind w:left="360"/>
      </w:pPr>
      <w:r>
        <w:t>______________________________________________________________________________</w:t>
      </w:r>
    </w:p>
    <w:p w14:paraId="7657D960" w14:textId="66B50531" w:rsidR="00A06C12" w:rsidRPr="008B22E6" w:rsidRDefault="00A06C12" w:rsidP="00A06C12">
      <w:pPr>
        <w:pStyle w:val="ListParagraph"/>
        <w:numPr>
          <w:ilvl w:val="0"/>
          <w:numId w:val="2"/>
        </w:numPr>
        <w:rPr>
          <w:b/>
          <w:bCs/>
          <w:sz w:val="22"/>
          <w:szCs w:val="22"/>
        </w:rPr>
      </w:pPr>
      <w:r w:rsidRPr="008B22E6">
        <w:rPr>
          <w:b/>
          <w:bCs/>
          <w:sz w:val="22"/>
          <w:szCs w:val="22"/>
        </w:rPr>
        <w:t>Scenario Analysis</w:t>
      </w:r>
    </w:p>
    <w:p w14:paraId="233FEAAD" w14:textId="26F8AB19" w:rsidR="00F17B6D" w:rsidRPr="008B22E6" w:rsidRDefault="006F3B22" w:rsidP="00265017">
      <w:pPr>
        <w:ind w:left="720"/>
        <w:rPr>
          <w:sz w:val="22"/>
          <w:szCs w:val="22"/>
        </w:rPr>
      </w:pPr>
      <w:r w:rsidRPr="008B22E6">
        <w:rPr>
          <w:b/>
          <w:bCs/>
          <w:sz w:val="22"/>
          <w:szCs w:val="22"/>
        </w:rPr>
        <w:t>Entities:</w:t>
      </w:r>
      <w:r w:rsidRPr="008B22E6">
        <w:rPr>
          <w:sz w:val="22"/>
          <w:szCs w:val="22"/>
        </w:rPr>
        <w:t xml:space="preserve"> Stock</w:t>
      </w:r>
      <w:r w:rsidR="00D65019" w:rsidRPr="008B22E6">
        <w:rPr>
          <w:sz w:val="22"/>
          <w:szCs w:val="22"/>
        </w:rPr>
        <w:t>, Suppliers</w:t>
      </w:r>
      <w:r w:rsidR="006E4B4B" w:rsidRPr="008B22E6">
        <w:rPr>
          <w:sz w:val="22"/>
          <w:szCs w:val="22"/>
        </w:rPr>
        <w:t xml:space="preserve">, </w:t>
      </w:r>
      <w:r w:rsidR="001A046B" w:rsidRPr="008B22E6">
        <w:rPr>
          <w:sz w:val="22"/>
          <w:szCs w:val="22"/>
        </w:rPr>
        <w:t xml:space="preserve">Medicines, </w:t>
      </w:r>
      <w:r w:rsidR="003044F5" w:rsidRPr="008B22E6">
        <w:rPr>
          <w:sz w:val="22"/>
          <w:szCs w:val="22"/>
        </w:rPr>
        <w:t>Customer, Customer Prescription</w:t>
      </w:r>
      <w:r w:rsidR="00EE6428" w:rsidRPr="008B22E6">
        <w:rPr>
          <w:sz w:val="22"/>
          <w:szCs w:val="22"/>
        </w:rPr>
        <w:t>.</w:t>
      </w:r>
    </w:p>
    <w:p w14:paraId="2ECD609A" w14:textId="445E7BF6" w:rsidR="00877208" w:rsidRPr="008B22E6" w:rsidRDefault="006D15D9" w:rsidP="00061739">
      <w:pPr>
        <w:pStyle w:val="ListParagraph"/>
        <w:numPr>
          <w:ilvl w:val="0"/>
          <w:numId w:val="6"/>
        </w:numPr>
        <w:rPr>
          <w:sz w:val="22"/>
          <w:szCs w:val="22"/>
        </w:rPr>
      </w:pPr>
      <w:r w:rsidRPr="008B22E6">
        <w:rPr>
          <w:b/>
          <w:bCs/>
          <w:sz w:val="22"/>
          <w:szCs w:val="22"/>
        </w:rPr>
        <w:t>Stock</w:t>
      </w:r>
      <w:r w:rsidR="00604A57" w:rsidRPr="008B22E6">
        <w:rPr>
          <w:b/>
          <w:bCs/>
          <w:sz w:val="22"/>
          <w:szCs w:val="22"/>
        </w:rPr>
        <w:t xml:space="preserve"> Attributes:</w:t>
      </w:r>
      <w:r w:rsidR="003674DB" w:rsidRPr="008B22E6">
        <w:rPr>
          <w:b/>
          <w:bCs/>
          <w:sz w:val="22"/>
          <w:szCs w:val="22"/>
        </w:rPr>
        <w:t xml:space="preserve"> </w:t>
      </w:r>
      <w:proofErr w:type="spellStart"/>
      <w:r w:rsidR="00604A57" w:rsidRPr="008B22E6">
        <w:rPr>
          <w:sz w:val="22"/>
          <w:szCs w:val="22"/>
        </w:rPr>
        <w:t>StockID</w:t>
      </w:r>
      <w:proofErr w:type="spellEnd"/>
      <w:r w:rsidR="003674DB" w:rsidRPr="008B22E6">
        <w:rPr>
          <w:b/>
          <w:bCs/>
          <w:sz w:val="22"/>
          <w:szCs w:val="22"/>
        </w:rPr>
        <w:t xml:space="preserve">, </w:t>
      </w:r>
      <w:proofErr w:type="spellStart"/>
      <w:r w:rsidR="00604A57" w:rsidRPr="008B22E6">
        <w:rPr>
          <w:sz w:val="22"/>
          <w:szCs w:val="22"/>
        </w:rPr>
        <w:t>MedicineID</w:t>
      </w:r>
      <w:proofErr w:type="spellEnd"/>
      <w:r w:rsidR="003674DB" w:rsidRPr="008B22E6">
        <w:rPr>
          <w:b/>
          <w:bCs/>
          <w:sz w:val="22"/>
          <w:szCs w:val="22"/>
        </w:rPr>
        <w:t xml:space="preserve">, </w:t>
      </w:r>
      <w:proofErr w:type="spellStart"/>
      <w:r w:rsidR="00604A57" w:rsidRPr="008B22E6">
        <w:rPr>
          <w:sz w:val="22"/>
          <w:szCs w:val="22"/>
        </w:rPr>
        <w:t>StockLevel</w:t>
      </w:r>
      <w:proofErr w:type="spellEnd"/>
      <w:r w:rsidR="003674DB" w:rsidRPr="008B22E6">
        <w:rPr>
          <w:b/>
          <w:bCs/>
          <w:sz w:val="22"/>
          <w:szCs w:val="22"/>
        </w:rPr>
        <w:t xml:space="preserve">, </w:t>
      </w:r>
      <w:proofErr w:type="spellStart"/>
      <w:r w:rsidR="00604A57" w:rsidRPr="008B22E6">
        <w:rPr>
          <w:sz w:val="22"/>
          <w:szCs w:val="22"/>
        </w:rPr>
        <w:t>ReorderLevel</w:t>
      </w:r>
      <w:proofErr w:type="spellEnd"/>
    </w:p>
    <w:p w14:paraId="09ADC690" w14:textId="77777777" w:rsidR="00237302" w:rsidRPr="008B22E6" w:rsidRDefault="00237302" w:rsidP="0034524B">
      <w:pPr>
        <w:ind w:left="720" w:firstLine="360"/>
        <w:rPr>
          <w:b/>
          <w:bCs/>
          <w:sz w:val="22"/>
          <w:szCs w:val="22"/>
        </w:rPr>
      </w:pPr>
      <w:r w:rsidRPr="008B22E6">
        <w:rPr>
          <w:b/>
          <w:bCs/>
          <w:sz w:val="22"/>
          <w:szCs w:val="22"/>
        </w:rPr>
        <w:t>Relationship:</w:t>
      </w:r>
    </w:p>
    <w:p w14:paraId="6AA748E5" w14:textId="77777777" w:rsidR="00237302" w:rsidRPr="008B22E6" w:rsidRDefault="00237302" w:rsidP="0034524B">
      <w:pPr>
        <w:ind w:left="720" w:firstLine="360"/>
        <w:rPr>
          <w:sz w:val="22"/>
          <w:szCs w:val="22"/>
        </w:rPr>
      </w:pPr>
      <w:r w:rsidRPr="008B22E6">
        <w:rPr>
          <w:sz w:val="22"/>
          <w:szCs w:val="22"/>
        </w:rPr>
        <w:t>Each Stock item refers to one Medicine (1 Medicine → many Stock records)</w:t>
      </w:r>
    </w:p>
    <w:p w14:paraId="76F4BD50" w14:textId="77777777" w:rsidR="00237302" w:rsidRPr="008B22E6" w:rsidRDefault="00237302" w:rsidP="003674DB">
      <w:pPr>
        <w:ind w:left="720"/>
        <w:rPr>
          <w:sz w:val="22"/>
          <w:szCs w:val="22"/>
        </w:rPr>
      </w:pPr>
    </w:p>
    <w:p w14:paraId="7DCFAFFE" w14:textId="29401149" w:rsidR="004F6D62" w:rsidRPr="008B22E6" w:rsidRDefault="008254E7" w:rsidP="00061739">
      <w:pPr>
        <w:pStyle w:val="ListParagraph"/>
        <w:numPr>
          <w:ilvl w:val="0"/>
          <w:numId w:val="6"/>
        </w:numPr>
        <w:rPr>
          <w:sz w:val="22"/>
          <w:szCs w:val="22"/>
        </w:rPr>
      </w:pPr>
      <w:r w:rsidRPr="008B22E6">
        <w:rPr>
          <w:b/>
          <w:bCs/>
          <w:sz w:val="22"/>
          <w:szCs w:val="22"/>
        </w:rPr>
        <w:t xml:space="preserve">Suppliers Attributes: </w:t>
      </w:r>
      <w:proofErr w:type="spellStart"/>
      <w:r w:rsidR="004F6D62" w:rsidRPr="008B22E6">
        <w:rPr>
          <w:sz w:val="22"/>
          <w:szCs w:val="22"/>
        </w:rPr>
        <w:t>SupplierID</w:t>
      </w:r>
      <w:proofErr w:type="spellEnd"/>
      <w:r w:rsidR="00190190" w:rsidRPr="008B22E6">
        <w:rPr>
          <w:sz w:val="22"/>
          <w:szCs w:val="22"/>
        </w:rPr>
        <w:t xml:space="preserve">, </w:t>
      </w:r>
      <w:proofErr w:type="spellStart"/>
      <w:r w:rsidR="004F6D62" w:rsidRPr="008B22E6">
        <w:rPr>
          <w:sz w:val="22"/>
          <w:szCs w:val="22"/>
        </w:rPr>
        <w:t>SupplierName</w:t>
      </w:r>
      <w:proofErr w:type="spellEnd"/>
      <w:r w:rsidR="00190190" w:rsidRPr="008B22E6">
        <w:rPr>
          <w:sz w:val="22"/>
          <w:szCs w:val="22"/>
        </w:rPr>
        <w:t xml:space="preserve">, </w:t>
      </w:r>
      <w:r w:rsidR="004F6D62" w:rsidRPr="008B22E6">
        <w:rPr>
          <w:sz w:val="22"/>
          <w:szCs w:val="22"/>
        </w:rPr>
        <w:t>Phone</w:t>
      </w:r>
      <w:r w:rsidR="00190190" w:rsidRPr="008B22E6">
        <w:rPr>
          <w:sz w:val="22"/>
          <w:szCs w:val="22"/>
        </w:rPr>
        <w:t xml:space="preserve">, </w:t>
      </w:r>
      <w:r w:rsidR="004F6D62" w:rsidRPr="008B22E6">
        <w:rPr>
          <w:sz w:val="22"/>
          <w:szCs w:val="22"/>
        </w:rPr>
        <w:t>Email</w:t>
      </w:r>
      <w:r w:rsidR="00190190" w:rsidRPr="008B22E6">
        <w:rPr>
          <w:sz w:val="22"/>
          <w:szCs w:val="22"/>
        </w:rPr>
        <w:t xml:space="preserve">, </w:t>
      </w:r>
      <w:r w:rsidR="004F6D62" w:rsidRPr="008B22E6">
        <w:rPr>
          <w:sz w:val="22"/>
          <w:szCs w:val="22"/>
        </w:rPr>
        <w:t>Address</w:t>
      </w:r>
    </w:p>
    <w:p w14:paraId="2CF01ADD" w14:textId="77777777" w:rsidR="00F83A31" w:rsidRPr="008B22E6" w:rsidRDefault="00F83A31" w:rsidP="0034524B">
      <w:pPr>
        <w:ind w:left="720" w:firstLine="360"/>
        <w:rPr>
          <w:b/>
          <w:bCs/>
          <w:sz w:val="22"/>
          <w:szCs w:val="22"/>
        </w:rPr>
      </w:pPr>
      <w:r w:rsidRPr="008B22E6">
        <w:rPr>
          <w:b/>
          <w:bCs/>
          <w:sz w:val="22"/>
          <w:szCs w:val="22"/>
        </w:rPr>
        <w:t>Relationship:</w:t>
      </w:r>
    </w:p>
    <w:p w14:paraId="57B7F030" w14:textId="6974106A" w:rsidR="008254E7" w:rsidRPr="008B22E6" w:rsidRDefault="00F83A31" w:rsidP="0034524B">
      <w:pPr>
        <w:ind w:left="720" w:firstLine="360"/>
        <w:rPr>
          <w:b/>
          <w:bCs/>
          <w:sz w:val="22"/>
          <w:szCs w:val="22"/>
        </w:rPr>
      </w:pPr>
      <w:r w:rsidRPr="008B22E6">
        <w:rPr>
          <w:sz w:val="22"/>
          <w:szCs w:val="22"/>
        </w:rPr>
        <w:t>One Supplier supplies many Medicines</w:t>
      </w:r>
      <w:r w:rsidR="00886300" w:rsidRPr="008B22E6">
        <w:rPr>
          <w:sz w:val="22"/>
          <w:szCs w:val="22"/>
        </w:rPr>
        <w:t xml:space="preserve"> - Suppliers 1 → ∞ Medicines</w:t>
      </w:r>
    </w:p>
    <w:p w14:paraId="52F0391B" w14:textId="77777777" w:rsidR="00E707BB" w:rsidRPr="008B22E6" w:rsidRDefault="00E707BB" w:rsidP="003674DB">
      <w:pPr>
        <w:ind w:left="720"/>
        <w:rPr>
          <w:b/>
          <w:bCs/>
          <w:sz w:val="22"/>
          <w:szCs w:val="22"/>
        </w:rPr>
      </w:pPr>
    </w:p>
    <w:p w14:paraId="2B3B6FBA" w14:textId="1F717C17" w:rsidR="004D7243" w:rsidRPr="008B22E6" w:rsidRDefault="004D7243" w:rsidP="0034524B">
      <w:pPr>
        <w:pStyle w:val="ListParagraph"/>
        <w:numPr>
          <w:ilvl w:val="0"/>
          <w:numId w:val="6"/>
        </w:numPr>
        <w:rPr>
          <w:b/>
          <w:bCs/>
          <w:sz w:val="22"/>
          <w:szCs w:val="22"/>
        </w:rPr>
      </w:pPr>
      <w:r w:rsidRPr="008B22E6">
        <w:rPr>
          <w:b/>
          <w:bCs/>
          <w:sz w:val="22"/>
          <w:szCs w:val="22"/>
        </w:rPr>
        <w:t xml:space="preserve">Medicines Attributes: </w:t>
      </w:r>
      <w:proofErr w:type="spellStart"/>
      <w:r w:rsidR="00F307BC" w:rsidRPr="008B22E6">
        <w:rPr>
          <w:sz w:val="22"/>
          <w:szCs w:val="22"/>
        </w:rPr>
        <w:t>MedicineID</w:t>
      </w:r>
      <w:proofErr w:type="spellEnd"/>
      <w:r w:rsidR="00740FBC" w:rsidRPr="008B22E6">
        <w:rPr>
          <w:sz w:val="22"/>
          <w:szCs w:val="22"/>
        </w:rPr>
        <w:t xml:space="preserve">, </w:t>
      </w:r>
      <w:proofErr w:type="spellStart"/>
      <w:r w:rsidR="00F307BC" w:rsidRPr="008B22E6">
        <w:rPr>
          <w:sz w:val="22"/>
          <w:szCs w:val="22"/>
        </w:rPr>
        <w:t>MedicineName</w:t>
      </w:r>
      <w:proofErr w:type="spellEnd"/>
      <w:r w:rsidR="00740FBC" w:rsidRPr="008B22E6">
        <w:rPr>
          <w:sz w:val="22"/>
          <w:szCs w:val="22"/>
        </w:rPr>
        <w:t xml:space="preserve">, </w:t>
      </w:r>
      <w:r w:rsidR="00F307BC" w:rsidRPr="008B22E6">
        <w:rPr>
          <w:sz w:val="22"/>
          <w:szCs w:val="22"/>
        </w:rPr>
        <w:t>Category</w:t>
      </w:r>
      <w:r w:rsidR="00740FBC" w:rsidRPr="008B22E6">
        <w:rPr>
          <w:sz w:val="22"/>
          <w:szCs w:val="22"/>
        </w:rPr>
        <w:t xml:space="preserve">, </w:t>
      </w:r>
      <w:r w:rsidR="00F307BC" w:rsidRPr="008B22E6">
        <w:rPr>
          <w:sz w:val="22"/>
          <w:szCs w:val="22"/>
        </w:rPr>
        <w:t>Description</w:t>
      </w:r>
      <w:r w:rsidR="00740FBC" w:rsidRPr="008B22E6">
        <w:rPr>
          <w:sz w:val="22"/>
          <w:szCs w:val="22"/>
        </w:rPr>
        <w:t xml:space="preserve">, </w:t>
      </w:r>
      <w:proofErr w:type="spellStart"/>
      <w:r w:rsidR="00F307BC" w:rsidRPr="008B22E6">
        <w:rPr>
          <w:sz w:val="22"/>
          <w:szCs w:val="22"/>
        </w:rPr>
        <w:t>UnitPrice</w:t>
      </w:r>
      <w:proofErr w:type="spellEnd"/>
      <w:r w:rsidR="00740FBC" w:rsidRPr="008B22E6">
        <w:rPr>
          <w:sz w:val="22"/>
          <w:szCs w:val="22"/>
        </w:rPr>
        <w:t xml:space="preserve">, </w:t>
      </w:r>
      <w:proofErr w:type="spellStart"/>
      <w:r w:rsidR="00F307BC" w:rsidRPr="008B22E6">
        <w:rPr>
          <w:sz w:val="22"/>
          <w:szCs w:val="22"/>
        </w:rPr>
        <w:t>SupplierID</w:t>
      </w:r>
      <w:proofErr w:type="spellEnd"/>
    </w:p>
    <w:p w14:paraId="15AC9E7B" w14:textId="0CF7ED1D" w:rsidR="008368CF" w:rsidRPr="008B22E6" w:rsidRDefault="004D7243" w:rsidP="0034524B">
      <w:pPr>
        <w:ind w:left="1080"/>
        <w:rPr>
          <w:sz w:val="22"/>
          <w:szCs w:val="22"/>
        </w:rPr>
      </w:pPr>
      <w:r w:rsidRPr="008B22E6">
        <w:rPr>
          <w:b/>
          <w:bCs/>
          <w:sz w:val="22"/>
          <w:szCs w:val="22"/>
        </w:rPr>
        <w:t>Relationship:</w:t>
      </w:r>
      <w:r w:rsidR="008368CF" w:rsidRPr="008B22E6">
        <w:rPr>
          <w:rFonts w:ascii="Times New Roman" w:eastAsia="Times New Roman" w:hAnsi="Symbol" w:cs="Times New Roman"/>
          <w:kern w:val="0"/>
          <w:sz w:val="22"/>
          <w:szCs w:val="22"/>
          <w:lang w:eastAsia="en-GB"/>
          <w14:ligatures w14:val="none"/>
        </w:rPr>
        <w:t xml:space="preserve"> </w:t>
      </w:r>
      <w:r w:rsidR="008368CF" w:rsidRPr="008B22E6">
        <w:rPr>
          <w:sz w:val="22"/>
          <w:szCs w:val="22"/>
        </w:rPr>
        <w:t>Each Medicine is supplied by one Supplier</w:t>
      </w:r>
      <w:r w:rsidR="00AD2B03" w:rsidRPr="008B22E6">
        <w:rPr>
          <w:sz w:val="22"/>
          <w:szCs w:val="22"/>
        </w:rPr>
        <w:t xml:space="preserve">. </w:t>
      </w:r>
      <w:r w:rsidR="008368CF" w:rsidRPr="008B22E6">
        <w:rPr>
          <w:sz w:val="22"/>
          <w:szCs w:val="22"/>
        </w:rPr>
        <w:t>Each Medicine can appear in many prescriptions</w:t>
      </w:r>
    </w:p>
    <w:p w14:paraId="2239EAC5" w14:textId="1A48A3A9" w:rsidR="004D7243" w:rsidRPr="008B22E6" w:rsidRDefault="004D7243" w:rsidP="004D7243">
      <w:pPr>
        <w:ind w:left="720"/>
        <w:rPr>
          <w:b/>
          <w:bCs/>
          <w:sz w:val="22"/>
          <w:szCs w:val="22"/>
        </w:rPr>
      </w:pPr>
    </w:p>
    <w:p w14:paraId="49A67FD4" w14:textId="21AF33D2" w:rsidR="0034524B" w:rsidRPr="008B22E6" w:rsidRDefault="009909F5" w:rsidP="0034524B">
      <w:pPr>
        <w:pStyle w:val="ListParagraph"/>
        <w:numPr>
          <w:ilvl w:val="0"/>
          <w:numId w:val="6"/>
        </w:numPr>
        <w:rPr>
          <w:sz w:val="22"/>
          <w:szCs w:val="22"/>
        </w:rPr>
      </w:pPr>
      <w:r w:rsidRPr="008B22E6">
        <w:rPr>
          <w:b/>
          <w:bCs/>
          <w:sz w:val="22"/>
          <w:szCs w:val="22"/>
        </w:rPr>
        <w:t xml:space="preserve">Customer </w:t>
      </w:r>
      <w:r w:rsidR="0090475D" w:rsidRPr="008B22E6">
        <w:rPr>
          <w:b/>
          <w:bCs/>
          <w:sz w:val="22"/>
          <w:szCs w:val="22"/>
        </w:rPr>
        <w:t xml:space="preserve">Attributes: </w:t>
      </w:r>
      <w:proofErr w:type="spellStart"/>
      <w:r w:rsidRPr="008B22E6">
        <w:rPr>
          <w:sz w:val="22"/>
          <w:szCs w:val="22"/>
        </w:rPr>
        <w:t>CustomerID</w:t>
      </w:r>
      <w:proofErr w:type="spellEnd"/>
      <w:r w:rsidRPr="008B22E6">
        <w:rPr>
          <w:sz w:val="22"/>
          <w:szCs w:val="22"/>
        </w:rPr>
        <w:t xml:space="preserve">, FirstName, LastName, </w:t>
      </w:r>
      <w:proofErr w:type="spellStart"/>
      <w:r w:rsidRPr="008B22E6">
        <w:rPr>
          <w:sz w:val="22"/>
          <w:szCs w:val="22"/>
        </w:rPr>
        <w:t>DateOfBirth</w:t>
      </w:r>
      <w:proofErr w:type="spellEnd"/>
      <w:r w:rsidRPr="008B22E6">
        <w:rPr>
          <w:sz w:val="22"/>
          <w:szCs w:val="22"/>
        </w:rPr>
        <w:t>, Phone, Email</w:t>
      </w:r>
    </w:p>
    <w:p w14:paraId="55C96BDA" w14:textId="5E2A8554" w:rsidR="004D7243" w:rsidRPr="008B22E6" w:rsidRDefault="0090475D" w:rsidP="0034524B">
      <w:pPr>
        <w:pStyle w:val="ListParagraph"/>
        <w:ind w:left="1080"/>
        <w:rPr>
          <w:sz w:val="22"/>
          <w:szCs w:val="22"/>
        </w:rPr>
      </w:pPr>
      <w:r w:rsidRPr="008B22E6">
        <w:rPr>
          <w:b/>
          <w:bCs/>
          <w:sz w:val="22"/>
          <w:szCs w:val="22"/>
        </w:rPr>
        <w:t xml:space="preserve">Relationship: </w:t>
      </w:r>
      <w:r w:rsidR="00325135" w:rsidRPr="008B22E6">
        <w:rPr>
          <w:sz w:val="22"/>
          <w:szCs w:val="22"/>
        </w:rPr>
        <w:t>One Customer can have many Prescriptions</w:t>
      </w:r>
      <w:r w:rsidR="00325135" w:rsidRPr="008B22E6">
        <w:rPr>
          <w:sz w:val="22"/>
          <w:szCs w:val="22"/>
        </w:rPr>
        <w:br/>
        <w:t>Customer 1 → ∞ Prescriptions</w:t>
      </w:r>
    </w:p>
    <w:p w14:paraId="1AA6B0A0" w14:textId="702AA66E" w:rsidR="0090475D" w:rsidRPr="008B22E6" w:rsidRDefault="0090475D" w:rsidP="0090475D">
      <w:pPr>
        <w:ind w:left="720"/>
        <w:rPr>
          <w:b/>
          <w:bCs/>
          <w:sz w:val="22"/>
          <w:szCs w:val="22"/>
        </w:rPr>
      </w:pPr>
    </w:p>
    <w:p w14:paraId="0690BCA7" w14:textId="1D6993F9" w:rsidR="00E51BCB" w:rsidRPr="008B22E6" w:rsidRDefault="00F42B16" w:rsidP="00E51BCB">
      <w:pPr>
        <w:pStyle w:val="ListParagraph"/>
        <w:numPr>
          <w:ilvl w:val="0"/>
          <w:numId w:val="6"/>
        </w:numPr>
        <w:rPr>
          <w:sz w:val="22"/>
          <w:szCs w:val="22"/>
        </w:rPr>
      </w:pPr>
      <w:r w:rsidRPr="008B22E6">
        <w:rPr>
          <w:b/>
          <w:bCs/>
          <w:sz w:val="22"/>
          <w:szCs w:val="22"/>
        </w:rPr>
        <w:t xml:space="preserve">Customer Prescription </w:t>
      </w:r>
      <w:r w:rsidR="009B2828" w:rsidRPr="008B22E6">
        <w:rPr>
          <w:b/>
          <w:bCs/>
          <w:sz w:val="22"/>
          <w:szCs w:val="22"/>
        </w:rPr>
        <w:t xml:space="preserve">Attributes: </w:t>
      </w:r>
      <w:proofErr w:type="spellStart"/>
      <w:r w:rsidR="00E62EE1" w:rsidRPr="008B22E6">
        <w:rPr>
          <w:sz w:val="22"/>
          <w:szCs w:val="22"/>
        </w:rPr>
        <w:t>PrescriptionID</w:t>
      </w:r>
      <w:proofErr w:type="spellEnd"/>
      <w:r w:rsidR="00E62EE1" w:rsidRPr="008B22E6">
        <w:rPr>
          <w:sz w:val="22"/>
          <w:szCs w:val="22"/>
        </w:rPr>
        <w:t xml:space="preserve">, </w:t>
      </w:r>
      <w:proofErr w:type="spellStart"/>
      <w:r w:rsidR="00E62EE1" w:rsidRPr="008B22E6">
        <w:rPr>
          <w:sz w:val="22"/>
          <w:szCs w:val="22"/>
        </w:rPr>
        <w:t>CustomerID</w:t>
      </w:r>
      <w:proofErr w:type="spellEnd"/>
      <w:r w:rsidR="00E62EE1" w:rsidRPr="008B22E6">
        <w:rPr>
          <w:sz w:val="22"/>
          <w:szCs w:val="22"/>
        </w:rPr>
        <w:t xml:space="preserve">, </w:t>
      </w:r>
      <w:proofErr w:type="spellStart"/>
      <w:r w:rsidR="00E62EE1" w:rsidRPr="008B22E6">
        <w:rPr>
          <w:sz w:val="22"/>
          <w:szCs w:val="22"/>
        </w:rPr>
        <w:t>MedicineID</w:t>
      </w:r>
      <w:proofErr w:type="spellEnd"/>
      <w:r w:rsidR="00A10FD0" w:rsidRPr="008B22E6">
        <w:rPr>
          <w:sz w:val="22"/>
          <w:szCs w:val="22"/>
        </w:rPr>
        <w:t>,</w:t>
      </w:r>
      <w:r w:rsidR="00E62EE1" w:rsidRPr="008B22E6">
        <w:rPr>
          <w:sz w:val="22"/>
          <w:szCs w:val="22"/>
        </w:rPr>
        <w:t xml:space="preserve"> </w:t>
      </w:r>
      <w:proofErr w:type="spellStart"/>
      <w:r w:rsidR="00E62EE1" w:rsidRPr="008B22E6">
        <w:rPr>
          <w:sz w:val="22"/>
          <w:szCs w:val="22"/>
        </w:rPr>
        <w:t>DoctorName</w:t>
      </w:r>
      <w:proofErr w:type="spellEnd"/>
      <w:r w:rsidR="002C55F2" w:rsidRPr="008B22E6">
        <w:rPr>
          <w:sz w:val="22"/>
          <w:szCs w:val="22"/>
        </w:rPr>
        <w:t xml:space="preserve">, </w:t>
      </w:r>
      <w:proofErr w:type="spellStart"/>
      <w:r w:rsidR="00E62EE1" w:rsidRPr="008B22E6">
        <w:rPr>
          <w:sz w:val="22"/>
          <w:szCs w:val="22"/>
        </w:rPr>
        <w:t>IssueDate</w:t>
      </w:r>
      <w:proofErr w:type="spellEnd"/>
      <w:r w:rsidR="00203456" w:rsidRPr="008B22E6">
        <w:rPr>
          <w:sz w:val="22"/>
          <w:szCs w:val="22"/>
        </w:rPr>
        <w:t xml:space="preserve">, </w:t>
      </w:r>
      <w:proofErr w:type="spellStart"/>
      <w:r w:rsidR="00E62EE1" w:rsidRPr="008B22E6">
        <w:rPr>
          <w:sz w:val="22"/>
          <w:szCs w:val="22"/>
        </w:rPr>
        <w:t>DosageInstructions</w:t>
      </w:r>
      <w:proofErr w:type="spellEnd"/>
    </w:p>
    <w:p w14:paraId="11BBAA8B" w14:textId="4282DA09" w:rsidR="009B2828" w:rsidRPr="008B22E6" w:rsidRDefault="009B2828" w:rsidP="00B51145">
      <w:pPr>
        <w:pStyle w:val="ListParagraph"/>
        <w:ind w:left="1080"/>
        <w:rPr>
          <w:sz w:val="22"/>
          <w:szCs w:val="22"/>
        </w:rPr>
      </w:pPr>
      <w:r w:rsidRPr="008B22E6">
        <w:rPr>
          <w:b/>
          <w:bCs/>
          <w:sz w:val="22"/>
          <w:szCs w:val="22"/>
        </w:rPr>
        <w:t xml:space="preserve">Relationship: </w:t>
      </w:r>
      <w:r w:rsidR="00B51145" w:rsidRPr="008B22E6">
        <w:rPr>
          <w:sz w:val="22"/>
          <w:szCs w:val="22"/>
        </w:rPr>
        <w:t>Each Prescription belongs to one Customer. Each Prescription may include one or more Medicines</w:t>
      </w:r>
    </w:p>
    <w:p w14:paraId="2AF03778" w14:textId="5EAE2513" w:rsidR="009173B2" w:rsidRDefault="005E6085" w:rsidP="009173B2">
      <w:pPr>
        <w:pBdr>
          <w:bottom w:val="single" w:sz="12" w:space="1" w:color="auto"/>
        </w:pBdr>
        <w:ind w:left="720"/>
        <w:rPr>
          <w:sz w:val="16"/>
          <w:szCs w:val="16"/>
        </w:rPr>
      </w:pPr>
      <w:r w:rsidRPr="2B02B130">
        <w:rPr>
          <w:sz w:val="16"/>
          <w:szCs w:val="16"/>
        </w:rPr>
        <w:t>Identify and describe the main entities involved in the scenario, detailing their attributes and the relationships connecting them</w:t>
      </w:r>
    </w:p>
    <w:p w14:paraId="31CE581A" w14:textId="076F2A53" w:rsidR="00810589" w:rsidRPr="00BE1283" w:rsidRDefault="00810589" w:rsidP="005F463B">
      <w:pPr>
        <w:pStyle w:val="Heading1"/>
        <w:rPr>
          <w:b/>
          <w:bCs/>
          <w:color w:val="auto"/>
        </w:rPr>
      </w:pPr>
      <w:bookmarkStart w:id="1" w:name="_Toc224814676"/>
      <w:r w:rsidRPr="00BE1283">
        <w:rPr>
          <w:b/>
          <w:bCs/>
          <w:color w:val="auto"/>
        </w:rPr>
        <w:t>Entity-Relationship Diagram (ERD)</w:t>
      </w:r>
      <w:bookmarkEnd w:id="1"/>
    </w:p>
    <w:p w14:paraId="7601F4DE" w14:textId="24A2AA82" w:rsidR="00ED0958" w:rsidRDefault="0047064C" w:rsidP="00810589">
      <w:pPr>
        <w:pStyle w:val="ListParagraph"/>
      </w:pPr>
      <w:r w:rsidRPr="0047064C">
        <w:rPr>
          <w:noProof/>
        </w:rPr>
        <w:drawing>
          <wp:inline distT="0" distB="0" distL="0" distR="0" wp14:anchorId="62BA4879" wp14:editId="223C9EA6">
            <wp:extent cx="4698265" cy="4056457"/>
            <wp:effectExtent l="0" t="0" r="7620" b="1270"/>
            <wp:docPr id="142468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87582" name=""/>
                    <pic:cNvPicPr/>
                  </pic:nvPicPr>
                  <pic:blipFill>
                    <a:blip r:embed="rId9"/>
                    <a:stretch>
                      <a:fillRect/>
                    </a:stretch>
                  </pic:blipFill>
                  <pic:spPr>
                    <a:xfrm>
                      <a:off x="0" y="0"/>
                      <a:ext cx="4706730" cy="4063766"/>
                    </a:xfrm>
                    <a:prstGeom prst="rect">
                      <a:avLst/>
                    </a:prstGeom>
                  </pic:spPr>
                </pic:pic>
              </a:graphicData>
            </a:graphic>
          </wp:inline>
        </w:drawing>
      </w:r>
    </w:p>
    <w:p w14:paraId="79AD53CF" w14:textId="77777777" w:rsidR="00ED0958" w:rsidRDefault="00ED0958" w:rsidP="00810589">
      <w:pPr>
        <w:pStyle w:val="ListParagraph"/>
      </w:pPr>
    </w:p>
    <w:p w14:paraId="093A6E0C" w14:textId="77777777" w:rsidR="008B22E6" w:rsidRDefault="008B22E6" w:rsidP="009173B2">
      <w:pPr>
        <w:pStyle w:val="ListParagraph"/>
        <w:rPr>
          <w:sz w:val="16"/>
          <w:szCs w:val="16"/>
        </w:rPr>
      </w:pPr>
    </w:p>
    <w:p w14:paraId="0BFC71ED" w14:textId="77777777" w:rsidR="008B22E6" w:rsidRDefault="008B22E6" w:rsidP="009173B2">
      <w:pPr>
        <w:pStyle w:val="ListParagraph"/>
        <w:rPr>
          <w:sz w:val="16"/>
          <w:szCs w:val="16"/>
        </w:rPr>
      </w:pPr>
    </w:p>
    <w:p w14:paraId="394D85C7" w14:textId="77777777" w:rsidR="008B22E6" w:rsidRDefault="008B22E6" w:rsidP="009173B2">
      <w:pPr>
        <w:pStyle w:val="ListParagraph"/>
        <w:rPr>
          <w:sz w:val="16"/>
          <w:szCs w:val="16"/>
        </w:rPr>
      </w:pPr>
    </w:p>
    <w:p w14:paraId="4054739D" w14:textId="27ACF4DA" w:rsidR="008B22E6" w:rsidRDefault="008B22E6" w:rsidP="009173B2">
      <w:pPr>
        <w:pStyle w:val="ListParagraph"/>
        <w:rPr>
          <w:sz w:val="16"/>
          <w:szCs w:val="16"/>
        </w:rPr>
      </w:pPr>
    </w:p>
    <w:p w14:paraId="75557840" w14:textId="77777777" w:rsidR="008B22E6" w:rsidRDefault="008B22E6" w:rsidP="009173B2">
      <w:pPr>
        <w:pStyle w:val="ListParagraph"/>
        <w:rPr>
          <w:sz w:val="16"/>
          <w:szCs w:val="16"/>
        </w:rPr>
      </w:pPr>
    </w:p>
    <w:p w14:paraId="0C3104BE" w14:textId="77777777" w:rsidR="008B22E6" w:rsidRDefault="008B22E6" w:rsidP="009173B2">
      <w:pPr>
        <w:pStyle w:val="ListParagraph"/>
        <w:rPr>
          <w:sz w:val="16"/>
          <w:szCs w:val="16"/>
        </w:rPr>
      </w:pPr>
    </w:p>
    <w:p w14:paraId="57827857" w14:textId="77777777" w:rsidR="008B22E6" w:rsidRDefault="008B22E6" w:rsidP="009173B2">
      <w:pPr>
        <w:pStyle w:val="ListParagraph"/>
        <w:rPr>
          <w:sz w:val="16"/>
          <w:szCs w:val="16"/>
        </w:rPr>
      </w:pPr>
    </w:p>
    <w:p w14:paraId="75DA80BE" w14:textId="77777777" w:rsidR="0019697F" w:rsidRDefault="0019697F" w:rsidP="009173B2">
      <w:pPr>
        <w:pStyle w:val="ListParagraph"/>
        <w:rPr>
          <w:sz w:val="16"/>
          <w:szCs w:val="16"/>
        </w:rPr>
      </w:pPr>
    </w:p>
    <w:p w14:paraId="7AA3B262" w14:textId="77777777" w:rsidR="0019697F" w:rsidRDefault="0019697F" w:rsidP="009173B2">
      <w:pPr>
        <w:pStyle w:val="ListParagraph"/>
        <w:rPr>
          <w:sz w:val="16"/>
          <w:szCs w:val="16"/>
        </w:rPr>
      </w:pPr>
    </w:p>
    <w:p w14:paraId="012DFC25" w14:textId="77777777" w:rsidR="0019697F" w:rsidRDefault="0019697F" w:rsidP="009173B2">
      <w:pPr>
        <w:pStyle w:val="ListParagraph"/>
        <w:rPr>
          <w:sz w:val="16"/>
          <w:szCs w:val="16"/>
        </w:rPr>
      </w:pPr>
    </w:p>
    <w:p w14:paraId="08F4F904" w14:textId="77777777" w:rsidR="0019697F" w:rsidRDefault="0019697F" w:rsidP="009173B2">
      <w:pPr>
        <w:pStyle w:val="ListParagraph"/>
        <w:rPr>
          <w:sz w:val="16"/>
          <w:szCs w:val="16"/>
        </w:rPr>
      </w:pPr>
    </w:p>
    <w:p w14:paraId="5AAFDC8D" w14:textId="77777777" w:rsidR="008B22E6" w:rsidRPr="009173B2" w:rsidRDefault="008B22E6" w:rsidP="009173B2">
      <w:pPr>
        <w:pStyle w:val="ListParagraph"/>
        <w:rPr>
          <w:sz w:val="16"/>
          <w:szCs w:val="16"/>
        </w:rPr>
      </w:pPr>
    </w:p>
    <w:p w14:paraId="0CEAAE8E" w14:textId="1DA94609" w:rsidR="12B1303D" w:rsidRDefault="12B1303D" w:rsidP="12B1303D">
      <w:pPr>
        <w:pStyle w:val="ListParagraph"/>
        <w:rPr>
          <w:sz w:val="16"/>
          <w:szCs w:val="16"/>
        </w:rPr>
      </w:pPr>
    </w:p>
    <w:p w14:paraId="5168F047" w14:textId="0424C92B" w:rsidR="006A3D8F" w:rsidRDefault="006A3D8F" w:rsidP="004B09FC">
      <w:pPr>
        <w:pStyle w:val="ListParagraph"/>
        <w:rPr>
          <w:b/>
          <w:bCs/>
        </w:rPr>
      </w:pPr>
      <w:r w:rsidRPr="12B1303D">
        <w:rPr>
          <w:b/>
          <w:bCs/>
        </w:rPr>
        <w:t>Data structure Development</w:t>
      </w:r>
    </w:p>
    <w:p w14:paraId="0BEB2178" w14:textId="3671B0AE" w:rsidR="00AA5B7C" w:rsidRPr="001707C0" w:rsidRDefault="00AA5B7C" w:rsidP="00AA5B7C">
      <w:pPr>
        <w:pStyle w:val="ListParagraph"/>
        <w:rPr>
          <w:b/>
          <w:bCs/>
          <w:sz w:val="22"/>
          <w:szCs w:val="22"/>
        </w:rPr>
      </w:pPr>
      <w:proofErr w:type="spellStart"/>
      <w:r w:rsidRPr="001707C0">
        <w:rPr>
          <w:b/>
          <w:bCs/>
          <w:sz w:val="22"/>
          <w:szCs w:val="22"/>
        </w:rPr>
        <w:t>tblCustomer</w:t>
      </w:r>
      <w:proofErr w:type="spellEnd"/>
      <w:r w:rsidRPr="001707C0">
        <w:rPr>
          <w:b/>
          <w:bCs/>
          <w:sz w:val="22"/>
          <w:szCs w:val="22"/>
        </w:rPr>
        <w:t>:</w:t>
      </w:r>
    </w:p>
    <w:p w14:paraId="3E8B4246" w14:textId="288CBE63" w:rsidR="00AA5B7C" w:rsidRPr="001707C0" w:rsidRDefault="00B15300" w:rsidP="00AA5B7C">
      <w:pPr>
        <w:pStyle w:val="ListParagraph"/>
        <w:rPr>
          <w:sz w:val="22"/>
          <w:szCs w:val="22"/>
        </w:rPr>
      </w:pPr>
      <w:proofErr w:type="spellStart"/>
      <w:r w:rsidRPr="001707C0">
        <w:rPr>
          <w:sz w:val="22"/>
          <w:szCs w:val="22"/>
        </w:rPr>
        <w:t>CustomerID</w:t>
      </w:r>
      <w:proofErr w:type="spellEnd"/>
      <w:r w:rsidR="005A379D" w:rsidRPr="001707C0">
        <w:rPr>
          <w:sz w:val="22"/>
          <w:szCs w:val="22"/>
        </w:rPr>
        <w:t xml:space="preserve"> – </w:t>
      </w:r>
      <w:proofErr w:type="spellStart"/>
      <w:r w:rsidR="005A379D" w:rsidRPr="001707C0">
        <w:rPr>
          <w:sz w:val="22"/>
          <w:szCs w:val="22"/>
        </w:rPr>
        <w:t>autonumber</w:t>
      </w:r>
      <w:proofErr w:type="spellEnd"/>
    </w:p>
    <w:p w14:paraId="3238AF65" w14:textId="55E7B040" w:rsidR="005D3AD3" w:rsidRDefault="005D3AD3" w:rsidP="00AA5B7C">
      <w:pPr>
        <w:pStyle w:val="ListParagraph"/>
        <w:rPr>
          <w:sz w:val="22"/>
          <w:szCs w:val="22"/>
        </w:rPr>
      </w:pPr>
      <w:r w:rsidRPr="005D3AD3">
        <w:rPr>
          <w:sz w:val="22"/>
          <w:szCs w:val="22"/>
        </w:rPr>
        <w:t>FirstName</w:t>
      </w:r>
      <w:r>
        <w:rPr>
          <w:sz w:val="22"/>
          <w:szCs w:val="22"/>
        </w:rPr>
        <w:t xml:space="preserve"> - </w:t>
      </w:r>
      <w:r w:rsidR="00A71432" w:rsidRPr="00A71432">
        <w:rPr>
          <w:sz w:val="22"/>
          <w:szCs w:val="22"/>
        </w:rPr>
        <w:t>Short Text</w:t>
      </w:r>
      <w:r>
        <w:rPr>
          <w:sz w:val="22"/>
          <w:szCs w:val="22"/>
        </w:rPr>
        <w:br/>
        <w:t xml:space="preserve">LastName - </w:t>
      </w:r>
      <w:r w:rsidR="00A71432" w:rsidRPr="00A71432">
        <w:rPr>
          <w:sz w:val="22"/>
          <w:szCs w:val="22"/>
        </w:rPr>
        <w:t>Short Text</w:t>
      </w:r>
    </w:p>
    <w:p w14:paraId="09CEB60E" w14:textId="662B9D26" w:rsidR="005A379D" w:rsidRPr="001707C0" w:rsidRDefault="005A379D" w:rsidP="00AA5B7C">
      <w:pPr>
        <w:pStyle w:val="ListParagraph"/>
        <w:rPr>
          <w:sz w:val="22"/>
          <w:szCs w:val="22"/>
        </w:rPr>
      </w:pPr>
      <w:r w:rsidRPr="001707C0">
        <w:rPr>
          <w:sz w:val="22"/>
          <w:szCs w:val="22"/>
        </w:rPr>
        <w:t>Phone</w:t>
      </w:r>
      <w:r w:rsidR="00C82C5E" w:rsidRPr="001707C0">
        <w:rPr>
          <w:sz w:val="22"/>
          <w:szCs w:val="22"/>
        </w:rPr>
        <w:t xml:space="preserve"> - Short Text</w:t>
      </w:r>
    </w:p>
    <w:p w14:paraId="64A77EAE" w14:textId="4833AA2B" w:rsidR="00C82C5E" w:rsidRDefault="00C82C5E" w:rsidP="00AA5B7C">
      <w:pPr>
        <w:pStyle w:val="ListParagraph"/>
        <w:rPr>
          <w:sz w:val="22"/>
          <w:szCs w:val="22"/>
        </w:rPr>
      </w:pPr>
      <w:r w:rsidRPr="001707C0">
        <w:rPr>
          <w:sz w:val="22"/>
          <w:szCs w:val="22"/>
        </w:rPr>
        <w:t>Email - Short Text</w:t>
      </w:r>
    </w:p>
    <w:p w14:paraId="35C22FBD" w14:textId="426F8A68" w:rsidR="009B6466" w:rsidRPr="001707C0" w:rsidRDefault="009B6466" w:rsidP="00AA5B7C">
      <w:pPr>
        <w:pStyle w:val="ListParagraph"/>
        <w:rPr>
          <w:sz w:val="22"/>
          <w:szCs w:val="22"/>
        </w:rPr>
      </w:pPr>
      <w:r>
        <w:rPr>
          <w:sz w:val="22"/>
          <w:szCs w:val="22"/>
        </w:rPr>
        <w:t xml:space="preserve">DOB - </w:t>
      </w:r>
      <w:r w:rsidRPr="009B6466">
        <w:rPr>
          <w:sz w:val="22"/>
          <w:szCs w:val="22"/>
        </w:rPr>
        <w:t>Date/Time</w:t>
      </w:r>
    </w:p>
    <w:p w14:paraId="53E330CD" w14:textId="77777777" w:rsidR="000A48D5" w:rsidRPr="001707C0" w:rsidRDefault="000A48D5" w:rsidP="00694C67">
      <w:pPr>
        <w:pStyle w:val="ListParagraph"/>
        <w:rPr>
          <w:b/>
          <w:bCs/>
          <w:sz w:val="22"/>
          <w:szCs w:val="22"/>
        </w:rPr>
      </w:pPr>
    </w:p>
    <w:p w14:paraId="2A7C0761" w14:textId="0BC9B2F6" w:rsidR="00694C67" w:rsidRPr="001707C0" w:rsidRDefault="00694C67" w:rsidP="00694C67">
      <w:pPr>
        <w:pStyle w:val="ListParagraph"/>
        <w:rPr>
          <w:b/>
          <w:bCs/>
          <w:sz w:val="22"/>
          <w:szCs w:val="22"/>
        </w:rPr>
      </w:pPr>
      <w:proofErr w:type="spellStart"/>
      <w:r w:rsidRPr="001707C0">
        <w:rPr>
          <w:b/>
          <w:bCs/>
          <w:sz w:val="22"/>
          <w:szCs w:val="22"/>
        </w:rPr>
        <w:t>tblCustomerPrescription</w:t>
      </w:r>
      <w:proofErr w:type="spellEnd"/>
      <w:r w:rsidRPr="001707C0">
        <w:rPr>
          <w:b/>
          <w:bCs/>
          <w:sz w:val="22"/>
          <w:szCs w:val="22"/>
        </w:rPr>
        <w:t>:</w:t>
      </w:r>
    </w:p>
    <w:p w14:paraId="7333CC95" w14:textId="54930DFE" w:rsidR="00694C67" w:rsidRPr="001707C0" w:rsidRDefault="00694C67" w:rsidP="00694C67">
      <w:pPr>
        <w:pStyle w:val="ListParagraph"/>
        <w:rPr>
          <w:sz w:val="22"/>
          <w:szCs w:val="22"/>
        </w:rPr>
      </w:pPr>
      <w:proofErr w:type="spellStart"/>
      <w:r w:rsidRPr="001707C0">
        <w:rPr>
          <w:sz w:val="22"/>
          <w:szCs w:val="22"/>
        </w:rPr>
        <w:t>PrescriptionID</w:t>
      </w:r>
      <w:proofErr w:type="spellEnd"/>
      <w:r w:rsidRPr="001707C0">
        <w:rPr>
          <w:sz w:val="22"/>
          <w:szCs w:val="22"/>
        </w:rPr>
        <w:t xml:space="preserve"> – </w:t>
      </w:r>
      <w:proofErr w:type="spellStart"/>
      <w:r w:rsidRPr="001707C0">
        <w:rPr>
          <w:sz w:val="22"/>
          <w:szCs w:val="22"/>
        </w:rPr>
        <w:t>autonumber</w:t>
      </w:r>
      <w:proofErr w:type="spellEnd"/>
    </w:p>
    <w:p w14:paraId="253C60C0" w14:textId="5C3ABDDF" w:rsidR="00694C67" w:rsidRPr="001707C0" w:rsidRDefault="00694C67" w:rsidP="00694C67">
      <w:pPr>
        <w:pStyle w:val="ListParagraph"/>
        <w:rPr>
          <w:sz w:val="22"/>
          <w:szCs w:val="22"/>
        </w:rPr>
      </w:pPr>
      <w:proofErr w:type="spellStart"/>
      <w:r w:rsidRPr="001707C0">
        <w:rPr>
          <w:sz w:val="22"/>
          <w:szCs w:val="22"/>
        </w:rPr>
        <w:t>CustomerID</w:t>
      </w:r>
      <w:proofErr w:type="spellEnd"/>
      <w:r w:rsidRPr="001707C0">
        <w:rPr>
          <w:sz w:val="22"/>
          <w:szCs w:val="22"/>
        </w:rPr>
        <w:t xml:space="preserve"> - </w:t>
      </w:r>
      <w:r w:rsidR="00B037AA" w:rsidRPr="001707C0">
        <w:rPr>
          <w:sz w:val="22"/>
          <w:szCs w:val="22"/>
        </w:rPr>
        <w:t>Number</w:t>
      </w:r>
    </w:p>
    <w:p w14:paraId="18585987" w14:textId="3C8A6F57" w:rsidR="00694C67" w:rsidRPr="001707C0" w:rsidRDefault="00B037AA" w:rsidP="00694C67">
      <w:pPr>
        <w:pStyle w:val="ListParagraph"/>
        <w:rPr>
          <w:sz w:val="22"/>
          <w:szCs w:val="22"/>
        </w:rPr>
      </w:pPr>
      <w:proofErr w:type="spellStart"/>
      <w:r w:rsidRPr="001707C0">
        <w:rPr>
          <w:sz w:val="22"/>
          <w:szCs w:val="22"/>
        </w:rPr>
        <w:t>MedicineID</w:t>
      </w:r>
      <w:proofErr w:type="spellEnd"/>
      <w:r w:rsidR="00694C67" w:rsidRPr="001707C0">
        <w:rPr>
          <w:sz w:val="22"/>
          <w:szCs w:val="22"/>
        </w:rPr>
        <w:t xml:space="preserve"> - </w:t>
      </w:r>
      <w:r w:rsidRPr="001707C0">
        <w:rPr>
          <w:sz w:val="22"/>
          <w:szCs w:val="22"/>
        </w:rPr>
        <w:t>Number</w:t>
      </w:r>
    </w:p>
    <w:p w14:paraId="106F573A" w14:textId="201DD0AF" w:rsidR="00694C67" w:rsidRPr="001707C0" w:rsidRDefault="000A48D5" w:rsidP="00694C67">
      <w:pPr>
        <w:pStyle w:val="ListParagraph"/>
        <w:rPr>
          <w:sz w:val="22"/>
          <w:szCs w:val="22"/>
        </w:rPr>
      </w:pPr>
      <w:proofErr w:type="spellStart"/>
      <w:r w:rsidRPr="001707C0">
        <w:rPr>
          <w:sz w:val="22"/>
          <w:szCs w:val="22"/>
        </w:rPr>
        <w:t>DoctorName</w:t>
      </w:r>
      <w:proofErr w:type="spellEnd"/>
      <w:r w:rsidR="00694C67" w:rsidRPr="001707C0">
        <w:rPr>
          <w:sz w:val="22"/>
          <w:szCs w:val="22"/>
        </w:rPr>
        <w:t xml:space="preserve"> - Short Text</w:t>
      </w:r>
    </w:p>
    <w:p w14:paraId="1A7214FA" w14:textId="0A702860" w:rsidR="00694C67" w:rsidRPr="001707C0" w:rsidRDefault="000A48D5" w:rsidP="00694C67">
      <w:pPr>
        <w:pStyle w:val="ListParagraph"/>
        <w:rPr>
          <w:sz w:val="22"/>
          <w:szCs w:val="22"/>
        </w:rPr>
      </w:pPr>
      <w:proofErr w:type="spellStart"/>
      <w:r w:rsidRPr="001707C0">
        <w:rPr>
          <w:sz w:val="22"/>
          <w:szCs w:val="22"/>
        </w:rPr>
        <w:t>IssueDate</w:t>
      </w:r>
      <w:proofErr w:type="spellEnd"/>
      <w:r w:rsidR="00694C67" w:rsidRPr="001707C0">
        <w:rPr>
          <w:sz w:val="22"/>
          <w:szCs w:val="22"/>
        </w:rPr>
        <w:t xml:space="preserve"> </w:t>
      </w:r>
      <w:r w:rsidRPr="001707C0">
        <w:rPr>
          <w:sz w:val="22"/>
          <w:szCs w:val="22"/>
        </w:rPr>
        <w:t>–</w:t>
      </w:r>
      <w:r w:rsidR="00694C67" w:rsidRPr="001707C0">
        <w:rPr>
          <w:sz w:val="22"/>
          <w:szCs w:val="22"/>
        </w:rPr>
        <w:t xml:space="preserve"> </w:t>
      </w:r>
      <w:r w:rsidRPr="001707C0">
        <w:rPr>
          <w:sz w:val="22"/>
          <w:szCs w:val="22"/>
        </w:rPr>
        <w:t>Date and Time</w:t>
      </w:r>
    </w:p>
    <w:p w14:paraId="51ED7CA4" w14:textId="2527483A" w:rsidR="004E7C00" w:rsidRPr="001707C0" w:rsidRDefault="004E7C00" w:rsidP="00694C67">
      <w:pPr>
        <w:pStyle w:val="ListParagraph"/>
        <w:rPr>
          <w:sz w:val="22"/>
          <w:szCs w:val="22"/>
        </w:rPr>
      </w:pPr>
      <w:proofErr w:type="spellStart"/>
      <w:r w:rsidRPr="001707C0">
        <w:rPr>
          <w:sz w:val="22"/>
          <w:szCs w:val="22"/>
        </w:rPr>
        <w:t>DosageInstructions</w:t>
      </w:r>
      <w:proofErr w:type="spellEnd"/>
      <w:r w:rsidRPr="001707C0">
        <w:rPr>
          <w:sz w:val="22"/>
          <w:szCs w:val="22"/>
        </w:rPr>
        <w:t xml:space="preserve"> – Long Text</w:t>
      </w:r>
    </w:p>
    <w:p w14:paraId="5671D825" w14:textId="60B886E5" w:rsidR="00E63D5D" w:rsidRPr="001707C0" w:rsidRDefault="00E63D5D" w:rsidP="00C21168">
      <w:pPr>
        <w:ind w:left="720"/>
        <w:rPr>
          <w:b/>
          <w:bCs/>
          <w:sz w:val="22"/>
          <w:szCs w:val="22"/>
        </w:rPr>
      </w:pPr>
    </w:p>
    <w:p w14:paraId="6FC12FB3" w14:textId="3846E924" w:rsidR="00781F69" w:rsidRPr="001707C0" w:rsidRDefault="00781F69" w:rsidP="00781F69">
      <w:pPr>
        <w:pStyle w:val="ListParagraph"/>
        <w:rPr>
          <w:b/>
          <w:bCs/>
          <w:sz w:val="22"/>
          <w:szCs w:val="22"/>
        </w:rPr>
      </w:pPr>
      <w:proofErr w:type="spellStart"/>
      <w:r w:rsidRPr="001707C0">
        <w:rPr>
          <w:b/>
          <w:bCs/>
          <w:sz w:val="22"/>
          <w:szCs w:val="22"/>
        </w:rPr>
        <w:t>tblMedicines</w:t>
      </w:r>
      <w:proofErr w:type="spellEnd"/>
      <w:r w:rsidRPr="001707C0">
        <w:rPr>
          <w:b/>
          <w:bCs/>
          <w:sz w:val="22"/>
          <w:szCs w:val="22"/>
        </w:rPr>
        <w:t>:</w:t>
      </w:r>
    </w:p>
    <w:p w14:paraId="614FDF8F" w14:textId="67F279E2" w:rsidR="00781F69" w:rsidRPr="001707C0" w:rsidRDefault="00B075FA" w:rsidP="00781F69">
      <w:pPr>
        <w:pStyle w:val="ListParagraph"/>
        <w:rPr>
          <w:sz w:val="22"/>
          <w:szCs w:val="22"/>
        </w:rPr>
      </w:pPr>
      <w:proofErr w:type="spellStart"/>
      <w:r w:rsidRPr="001707C0">
        <w:rPr>
          <w:sz w:val="22"/>
          <w:szCs w:val="22"/>
        </w:rPr>
        <w:t>Medicine</w:t>
      </w:r>
      <w:r w:rsidR="00781F69" w:rsidRPr="001707C0">
        <w:rPr>
          <w:sz w:val="22"/>
          <w:szCs w:val="22"/>
        </w:rPr>
        <w:t>ID</w:t>
      </w:r>
      <w:proofErr w:type="spellEnd"/>
      <w:r w:rsidR="00781F69" w:rsidRPr="001707C0">
        <w:rPr>
          <w:sz w:val="22"/>
          <w:szCs w:val="22"/>
        </w:rPr>
        <w:t xml:space="preserve"> – </w:t>
      </w:r>
      <w:proofErr w:type="spellStart"/>
      <w:r w:rsidR="00781F69" w:rsidRPr="001707C0">
        <w:rPr>
          <w:sz w:val="22"/>
          <w:szCs w:val="22"/>
        </w:rPr>
        <w:t>autonumber</w:t>
      </w:r>
      <w:proofErr w:type="spellEnd"/>
    </w:p>
    <w:p w14:paraId="504062C4" w14:textId="0F551689" w:rsidR="00781F69" w:rsidRPr="001707C0" w:rsidRDefault="005D7964" w:rsidP="00781F69">
      <w:pPr>
        <w:pStyle w:val="ListParagraph"/>
        <w:rPr>
          <w:sz w:val="22"/>
          <w:szCs w:val="22"/>
        </w:rPr>
      </w:pPr>
      <w:proofErr w:type="spellStart"/>
      <w:r w:rsidRPr="001707C0">
        <w:rPr>
          <w:sz w:val="22"/>
          <w:szCs w:val="22"/>
        </w:rPr>
        <w:t>MedicineName</w:t>
      </w:r>
      <w:proofErr w:type="spellEnd"/>
      <w:r w:rsidRPr="001707C0">
        <w:rPr>
          <w:sz w:val="22"/>
          <w:szCs w:val="22"/>
        </w:rPr>
        <w:t xml:space="preserve"> </w:t>
      </w:r>
      <w:r w:rsidR="00CF7E6A" w:rsidRPr="001707C0">
        <w:rPr>
          <w:sz w:val="22"/>
          <w:szCs w:val="22"/>
        </w:rPr>
        <w:t>–</w:t>
      </w:r>
      <w:r w:rsidR="00781F69" w:rsidRPr="001707C0">
        <w:rPr>
          <w:sz w:val="22"/>
          <w:szCs w:val="22"/>
        </w:rPr>
        <w:t xml:space="preserve"> </w:t>
      </w:r>
      <w:r w:rsidR="00CF7E6A" w:rsidRPr="001707C0">
        <w:rPr>
          <w:sz w:val="22"/>
          <w:szCs w:val="22"/>
        </w:rPr>
        <w:t>Short Text</w:t>
      </w:r>
    </w:p>
    <w:p w14:paraId="5119CFAB" w14:textId="1D6B7D4D" w:rsidR="00781F69" w:rsidRPr="001707C0" w:rsidRDefault="00CF7E6A" w:rsidP="00781F69">
      <w:pPr>
        <w:pStyle w:val="ListParagraph"/>
        <w:rPr>
          <w:sz w:val="22"/>
          <w:szCs w:val="22"/>
        </w:rPr>
      </w:pPr>
      <w:r w:rsidRPr="001707C0">
        <w:rPr>
          <w:sz w:val="22"/>
          <w:szCs w:val="22"/>
        </w:rPr>
        <w:t>Category</w:t>
      </w:r>
      <w:r w:rsidR="00781F69" w:rsidRPr="001707C0">
        <w:rPr>
          <w:sz w:val="22"/>
          <w:szCs w:val="22"/>
        </w:rPr>
        <w:t xml:space="preserve"> - </w:t>
      </w:r>
      <w:r w:rsidR="00310693" w:rsidRPr="001707C0">
        <w:rPr>
          <w:sz w:val="22"/>
          <w:szCs w:val="22"/>
        </w:rPr>
        <w:t>Short Text</w:t>
      </w:r>
    </w:p>
    <w:p w14:paraId="6640C47C" w14:textId="22392AA1" w:rsidR="00781F69" w:rsidRPr="001707C0" w:rsidRDefault="00310693" w:rsidP="00781F69">
      <w:pPr>
        <w:pStyle w:val="ListParagraph"/>
        <w:rPr>
          <w:sz w:val="22"/>
          <w:szCs w:val="22"/>
        </w:rPr>
      </w:pPr>
      <w:r w:rsidRPr="001707C0">
        <w:rPr>
          <w:sz w:val="22"/>
          <w:szCs w:val="22"/>
        </w:rPr>
        <w:t>Description</w:t>
      </w:r>
      <w:r w:rsidR="00781F69" w:rsidRPr="001707C0">
        <w:rPr>
          <w:sz w:val="22"/>
          <w:szCs w:val="22"/>
        </w:rPr>
        <w:t xml:space="preserve"> - </w:t>
      </w:r>
      <w:r w:rsidRPr="001707C0">
        <w:rPr>
          <w:sz w:val="22"/>
          <w:szCs w:val="22"/>
        </w:rPr>
        <w:t>Short Text</w:t>
      </w:r>
    </w:p>
    <w:p w14:paraId="5DBEC26E" w14:textId="443763C9" w:rsidR="00781F69" w:rsidRPr="001707C0" w:rsidRDefault="00310693" w:rsidP="00781F69">
      <w:pPr>
        <w:pStyle w:val="ListParagraph"/>
        <w:rPr>
          <w:sz w:val="22"/>
          <w:szCs w:val="22"/>
        </w:rPr>
      </w:pPr>
      <w:proofErr w:type="spellStart"/>
      <w:r w:rsidRPr="001707C0">
        <w:rPr>
          <w:sz w:val="22"/>
          <w:szCs w:val="22"/>
        </w:rPr>
        <w:t>UnitPrice</w:t>
      </w:r>
      <w:proofErr w:type="spellEnd"/>
      <w:r w:rsidRPr="001707C0">
        <w:rPr>
          <w:sz w:val="22"/>
          <w:szCs w:val="22"/>
        </w:rPr>
        <w:t xml:space="preserve"> </w:t>
      </w:r>
      <w:r w:rsidR="00781F69" w:rsidRPr="001707C0">
        <w:rPr>
          <w:sz w:val="22"/>
          <w:szCs w:val="22"/>
        </w:rPr>
        <w:t xml:space="preserve">– </w:t>
      </w:r>
      <w:r w:rsidRPr="001707C0">
        <w:rPr>
          <w:sz w:val="22"/>
          <w:szCs w:val="22"/>
        </w:rPr>
        <w:t>Currency</w:t>
      </w:r>
    </w:p>
    <w:p w14:paraId="7A35D9B0" w14:textId="65BA282A" w:rsidR="00781F69" w:rsidRPr="001707C0" w:rsidRDefault="00310693" w:rsidP="00781F69">
      <w:pPr>
        <w:pStyle w:val="ListParagraph"/>
        <w:rPr>
          <w:sz w:val="22"/>
          <w:szCs w:val="22"/>
        </w:rPr>
      </w:pPr>
      <w:proofErr w:type="spellStart"/>
      <w:r w:rsidRPr="001707C0">
        <w:rPr>
          <w:sz w:val="22"/>
          <w:szCs w:val="22"/>
        </w:rPr>
        <w:t>SupplierID</w:t>
      </w:r>
      <w:proofErr w:type="spellEnd"/>
      <w:r w:rsidR="00781F69" w:rsidRPr="001707C0">
        <w:rPr>
          <w:sz w:val="22"/>
          <w:szCs w:val="22"/>
        </w:rPr>
        <w:t xml:space="preserve">– </w:t>
      </w:r>
      <w:r w:rsidRPr="001707C0">
        <w:rPr>
          <w:sz w:val="22"/>
          <w:szCs w:val="22"/>
        </w:rPr>
        <w:t>Number</w:t>
      </w:r>
    </w:p>
    <w:p w14:paraId="437E9836" w14:textId="48F6ADA3" w:rsidR="00E63D5D" w:rsidRPr="001707C0" w:rsidRDefault="00B8786D" w:rsidP="00C21168">
      <w:pPr>
        <w:ind w:left="720"/>
        <w:rPr>
          <w:b/>
          <w:bCs/>
          <w:sz w:val="22"/>
          <w:szCs w:val="22"/>
        </w:rPr>
      </w:pPr>
      <w:r w:rsidRPr="001707C0">
        <w:rPr>
          <w:b/>
          <w:bCs/>
          <w:sz w:val="22"/>
          <w:szCs w:val="22"/>
        </w:rPr>
        <w:tab/>
      </w:r>
      <w:r w:rsidR="00996637" w:rsidRPr="001707C0">
        <w:rPr>
          <w:b/>
          <w:bCs/>
          <w:sz w:val="22"/>
          <w:szCs w:val="22"/>
        </w:rPr>
        <w:tab/>
      </w:r>
    </w:p>
    <w:p w14:paraId="3A815DEB" w14:textId="39340E63" w:rsidR="00AF189E" w:rsidRPr="001707C0" w:rsidRDefault="00AF189E" w:rsidP="00AF189E">
      <w:pPr>
        <w:pStyle w:val="ListParagraph"/>
        <w:rPr>
          <w:b/>
          <w:bCs/>
          <w:sz w:val="22"/>
          <w:szCs w:val="22"/>
        </w:rPr>
      </w:pPr>
      <w:proofErr w:type="spellStart"/>
      <w:r w:rsidRPr="001707C0">
        <w:rPr>
          <w:b/>
          <w:bCs/>
          <w:sz w:val="22"/>
          <w:szCs w:val="22"/>
        </w:rPr>
        <w:t>tblStock</w:t>
      </w:r>
      <w:proofErr w:type="spellEnd"/>
      <w:r w:rsidRPr="001707C0">
        <w:rPr>
          <w:b/>
          <w:bCs/>
          <w:sz w:val="22"/>
          <w:szCs w:val="22"/>
        </w:rPr>
        <w:t>:</w:t>
      </w:r>
    </w:p>
    <w:p w14:paraId="0FFCC53C" w14:textId="7E679095" w:rsidR="00AF189E" w:rsidRPr="001707C0" w:rsidRDefault="00277671" w:rsidP="00AF189E">
      <w:pPr>
        <w:pStyle w:val="ListParagraph"/>
        <w:rPr>
          <w:sz w:val="22"/>
          <w:szCs w:val="22"/>
        </w:rPr>
      </w:pPr>
      <w:proofErr w:type="spellStart"/>
      <w:r>
        <w:rPr>
          <w:sz w:val="22"/>
          <w:szCs w:val="22"/>
        </w:rPr>
        <w:t>Stock</w:t>
      </w:r>
      <w:r w:rsidR="00AF189E" w:rsidRPr="001707C0">
        <w:rPr>
          <w:sz w:val="22"/>
          <w:szCs w:val="22"/>
        </w:rPr>
        <w:t>ID</w:t>
      </w:r>
      <w:proofErr w:type="spellEnd"/>
      <w:r w:rsidR="00AF189E" w:rsidRPr="001707C0">
        <w:rPr>
          <w:sz w:val="22"/>
          <w:szCs w:val="22"/>
        </w:rPr>
        <w:t xml:space="preserve"> – </w:t>
      </w:r>
      <w:proofErr w:type="spellStart"/>
      <w:r w:rsidR="006E45E4">
        <w:rPr>
          <w:sz w:val="22"/>
          <w:szCs w:val="22"/>
        </w:rPr>
        <w:t>A</w:t>
      </w:r>
      <w:r w:rsidR="00AF189E" w:rsidRPr="001707C0">
        <w:rPr>
          <w:sz w:val="22"/>
          <w:szCs w:val="22"/>
        </w:rPr>
        <w:t>utonumber</w:t>
      </w:r>
      <w:proofErr w:type="spellEnd"/>
    </w:p>
    <w:p w14:paraId="6F273F7F" w14:textId="69B7117E" w:rsidR="00AF189E" w:rsidRPr="001707C0" w:rsidRDefault="00F679F8" w:rsidP="00AF189E">
      <w:pPr>
        <w:pStyle w:val="ListParagraph"/>
        <w:rPr>
          <w:sz w:val="22"/>
          <w:szCs w:val="22"/>
        </w:rPr>
      </w:pPr>
      <w:proofErr w:type="spellStart"/>
      <w:r w:rsidRPr="001707C0">
        <w:rPr>
          <w:sz w:val="22"/>
          <w:szCs w:val="22"/>
        </w:rPr>
        <w:t>MedicineID</w:t>
      </w:r>
      <w:proofErr w:type="spellEnd"/>
      <w:r w:rsidR="00154D9A">
        <w:rPr>
          <w:sz w:val="22"/>
          <w:szCs w:val="22"/>
        </w:rPr>
        <w:t xml:space="preserve"> </w:t>
      </w:r>
      <w:r w:rsidR="00AF189E" w:rsidRPr="001707C0">
        <w:rPr>
          <w:sz w:val="22"/>
          <w:szCs w:val="22"/>
        </w:rPr>
        <w:t xml:space="preserve">– </w:t>
      </w:r>
      <w:r w:rsidR="00154D9A">
        <w:rPr>
          <w:sz w:val="22"/>
          <w:szCs w:val="22"/>
        </w:rPr>
        <w:t>Number</w:t>
      </w:r>
    </w:p>
    <w:p w14:paraId="4FBBEDE3" w14:textId="79E8375D" w:rsidR="00AF189E" w:rsidRPr="001707C0" w:rsidRDefault="00F679F8" w:rsidP="00AF189E">
      <w:pPr>
        <w:pStyle w:val="ListParagraph"/>
        <w:rPr>
          <w:sz w:val="22"/>
          <w:szCs w:val="22"/>
        </w:rPr>
      </w:pPr>
      <w:proofErr w:type="spellStart"/>
      <w:r w:rsidRPr="001707C0">
        <w:rPr>
          <w:sz w:val="22"/>
          <w:szCs w:val="22"/>
        </w:rPr>
        <w:t>StockLevel</w:t>
      </w:r>
      <w:proofErr w:type="spellEnd"/>
      <w:r w:rsidR="00154D9A" w:rsidRPr="001707C0">
        <w:rPr>
          <w:sz w:val="22"/>
          <w:szCs w:val="22"/>
        </w:rPr>
        <w:t xml:space="preserve">– </w:t>
      </w:r>
      <w:r w:rsidR="00154D9A">
        <w:rPr>
          <w:sz w:val="22"/>
          <w:szCs w:val="22"/>
        </w:rPr>
        <w:t>Number</w:t>
      </w:r>
    </w:p>
    <w:p w14:paraId="77A1F5F4" w14:textId="529BC3CB" w:rsidR="00AF189E" w:rsidRPr="001707C0" w:rsidRDefault="00F679F8" w:rsidP="00AF189E">
      <w:pPr>
        <w:pStyle w:val="ListParagraph"/>
        <w:rPr>
          <w:sz w:val="22"/>
          <w:szCs w:val="22"/>
        </w:rPr>
      </w:pPr>
      <w:proofErr w:type="spellStart"/>
      <w:r w:rsidRPr="001707C0">
        <w:rPr>
          <w:sz w:val="22"/>
          <w:szCs w:val="22"/>
        </w:rPr>
        <w:t>ReOrderLevel</w:t>
      </w:r>
      <w:proofErr w:type="spellEnd"/>
      <w:r w:rsidRPr="001707C0">
        <w:rPr>
          <w:sz w:val="22"/>
          <w:szCs w:val="22"/>
        </w:rPr>
        <w:t xml:space="preserve"> </w:t>
      </w:r>
      <w:r w:rsidR="00154D9A" w:rsidRPr="001707C0">
        <w:rPr>
          <w:sz w:val="22"/>
          <w:szCs w:val="22"/>
        </w:rPr>
        <w:t xml:space="preserve">– </w:t>
      </w:r>
      <w:r w:rsidR="00154D9A">
        <w:rPr>
          <w:sz w:val="22"/>
          <w:szCs w:val="22"/>
        </w:rPr>
        <w:t>Number</w:t>
      </w:r>
    </w:p>
    <w:p w14:paraId="3B99887B" w14:textId="2D7AC94C" w:rsidR="00C21168" w:rsidRPr="001707C0" w:rsidRDefault="00C21168" w:rsidP="00C21168">
      <w:pPr>
        <w:ind w:left="720"/>
        <w:rPr>
          <w:sz w:val="22"/>
          <w:szCs w:val="22"/>
        </w:rPr>
      </w:pPr>
    </w:p>
    <w:p w14:paraId="7C229D06" w14:textId="5D5AA44A" w:rsidR="000632D8" w:rsidRPr="001707C0" w:rsidRDefault="000632D8" w:rsidP="000632D8">
      <w:pPr>
        <w:pStyle w:val="ListParagraph"/>
        <w:rPr>
          <w:b/>
          <w:bCs/>
          <w:sz w:val="22"/>
          <w:szCs w:val="22"/>
        </w:rPr>
      </w:pPr>
      <w:proofErr w:type="spellStart"/>
      <w:r w:rsidRPr="001707C0">
        <w:rPr>
          <w:b/>
          <w:bCs/>
          <w:sz w:val="22"/>
          <w:szCs w:val="22"/>
        </w:rPr>
        <w:t>TblSuppliers</w:t>
      </w:r>
      <w:proofErr w:type="spellEnd"/>
      <w:r w:rsidRPr="001707C0">
        <w:rPr>
          <w:b/>
          <w:bCs/>
          <w:sz w:val="22"/>
          <w:szCs w:val="22"/>
        </w:rPr>
        <w:t>:</w:t>
      </w:r>
    </w:p>
    <w:p w14:paraId="56EEE6B0" w14:textId="72D93CDA" w:rsidR="000632D8" w:rsidRPr="001707C0" w:rsidRDefault="000632D8" w:rsidP="000632D8">
      <w:pPr>
        <w:pStyle w:val="ListParagraph"/>
        <w:rPr>
          <w:sz w:val="22"/>
          <w:szCs w:val="22"/>
        </w:rPr>
      </w:pPr>
      <w:proofErr w:type="spellStart"/>
      <w:r w:rsidRPr="001707C0">
        <w:rPr>
          <w:sz w:val="22"/>
          <w:szCs w:val="22"/>
        </w:rPr>
        <w:t>SupplierID</w:t>
      </w:r>
      <w:proofErr w:type="spellEnd"/>
      <w:r w:rsidRPr="001707C0">
        <w:rPr>
          <w:sz w:val="22"/>
          <w:szCs w:val="22"/>
        </w:rPr>
        <w:t xml:space="preserve"> – </w:t>
      </w:r>
      <w:proofErr w:type="spellStart"/>
      <w:r w:rsidRPr="001707C0">
        <w:rPr>
          <w:sz w:val="22"/>
          <w:szCs w:val="22"/>
        </w:rPr>
        <w:t>autonumber</w:t>
      </w:r>
      <w:proofErr w:type="spellEnd"/>
    </w:p>
    <w:p w14:paraId="2614E35A" w14:textId="6A868A3C" w:rsidR="000632D8" w:rsidRPr="001707C0" w:rsidRDefault="009770F7" w:rsidP="000632D8">
      <w:pPr>
        <w:pStyle w:val="ListParagraph"/>
        <w:rPr>
          <w:sz w:val="22"/>
          <w:szCs w:val="22"/>
        </w:rPr>
      </w:pPr>
      <w:proofErr w:type="spellStart"/>
      <w:r w:rsidRPr="001707C0">
        <w:rPr>
          <w:sz w:val="22"/>
          <w:szCs w:val="22"/>
        </w:rPr>
        <w:t>Supplier</w:t>
      </w:r>
      <w:r w:rsidR="000632D8" w:rsidRPr="001707C0">
        <w:rPr>
          <w:sz w:val="22"/>
          <w:szCs w:val="22"/>
        </w:rPr>
        <w:t>Name</w:t>
      </w:r>
      <w:proofErr w:type="spellEnd"/>
      <w:r w:rsidR="000632D8" w:rsidRPr="001707C0">
        <w:rPr>
          <w:sz w:val="22"/>
          <w:szCs w:val="22"/>
        </w:rPr>
        <w:t xml:space="preserve"> – Short Text</w:t>
      </w:r>
    </w:p>
    <w:p w14:paraId="0A62BF60" w14:textId="2FC8C6DA" w:rsidR="000632D8" w:rsidRPr="001707C0" w:rsidRDefault="00E42436" w:rsidP="000632D8">
      <w:pPr>
        <w:pStyle w:val="ListParagraph"/>
        <w:rPr>
          <w:sz w:val="22"/>
          <w:szCs w:val="22"/>
        </w:rPr>
      </w:pPr>
      <w:r w:rsidRPr="001707C0">
        <w:rPr>
          <w:sz w:val="22"/>
          <w:szCs w:val="22"/>
        </w:rPr>
        <w:t xml:space="preserve">Phone </w:t>
      </w:r>
      <w:r w:rsidR="000632D8" w:rsidRPr="001707C0">
        <w:rPr>
          <w:sz w:val="22"/>
          <w:szCs w:val="22"/>
        </w:rPr>
        <w:t>- Short Text</w:t>
      </w:r>
    </w:p>
    <w:p w14:paraId="09548AE3" w14:textId="13512CA6" w:rsidR="000632D8" w:rsidRPr="001707C0" w:rsidRDefault="00E42436" w:rsidP="000632D8">
      <w:pPr>
        <w:pStyle w:val="ListParagraph"/>
        <w:rPr>
          <w:sz w:val="22"/>
          <w:szCs w:val="22"/>
        </w:rPr>
      </w:pPr>
      <w:r w:rsidRPr="001707C0">
        <w:rPr>
          <w:sz w:val="22"/>
          <w:szCs w:val="22"/>
        </w:rPr>
        <w:t>Email</w:t>
      </w:r>
      <w:r w:rsidR="000632D8" w:rsidRPr="001707C0">
        <w:rPr>
          <w:sz w:val="22"/>
          <w:szCs w:val="22"/>
        </w:rPr>
        <w:t>- Short Text</w:t>
      </w:r>
    </w:p>
    <w:p w14:paraId="0B60E51C" w14:textId="3E173405" w:rsidR="000632D8" w:rsidRPr="001707C0" w:rsidRDefault="009770F7" w:rsidP="000632D8">
      <w:pPr>
        <w:pStyle w:val="ListParagraph"/>
        <w:rPr>
          <w:sz w:val="22"/>
          <w:szCs w:val="22"/>
        </w:rPr>
      </w:pPr>
      <w:r w:rsidRPr="001707C0">
        <w:rPr>
          <w:sz w:val="22"/>
          <w:szCs w:val="22"/>
        </w:rPr>
        <w:t xml:space="preserve">Adress </w:t>
      </w:r>
      <w:r w:rsidR="000632D8" w:rsidRPr="001707C0">
        <w:rPr>
          <w:sz w:val="22"/>
          <w:szCs w:val="22"/>
        </w:rPr>
        <w:t xml:space="preserve">– </w:t>
      </w:r>
      <w:r w:rsidRPr="001707C0">
        <w:rPr>
          <w:sz w:val="22"/>
          <w:szCs w:val="22"/>
        </w:rPr>
        <w:t>Short Text</w:t>
      </w:r>
    </w:p>
    <w:p w14:paraId="055D0695" w14:textId="4871FC4D" w:rsidR="00E63D5D" w:rsidRPr="00996637" w:rsidRDefault="00E63D5D" w:rsidP="00C124A7"/>
    <w:p w14:paraId="46736D5A" w14:textId="2A5320A9" w:rsidR="00664408" w:rsidRDefault="39EFE22F" w:rsidP="00664408">
      <w:pPr>
        <w:pStyle w:val="ListParagraph"/>
      </w:pPr>
      <w:r>
        <w:rPr>
          <w:noProof/>
        </w:rPr>
        <w:drawing>
          <wp:inline distT="0" distB="0" distL="0" distR="0" wp14:anchorId="37FD74AF" wp14:editId="52EB2653">
            <wp:extent cx="4914900" cy="2837721"/>
            <wp:effectExtent l="0" t="0" r="0" b="0"/>
            <wp:docPr id="5195848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584845" name="Picture 519584845"/>
                    <pic:cNvPicPr/>
                  </pic:nvPicPr>
                  <pic:blipFill>
                    <a:blip r:embed="rId10">
                      <a:extLst>
                        <a:ext uri="{28A0092B-C50C-407E-A947-70E740481C1C}">
                          <a14:useLocalDpi xmlns:a14="http://schemas.microsoft.com/office/drawing/2010/main"/>
                        </a:ext>
                      </a:extLst>
                    </a:blip>
                    <a:stretch>
                      <a:fillRect/>
                    </a:stretch>
                  </pic:blipFill>
                  <pic:spPr>
                    <a:xfrm>
                      <a:off x="0" y="0"/>
                      <a:ext cx="4914900" cy="2837721"/>
                    </a:xfrm>
                    <a:prstGeom prst="rect">
                      <a:avLst/>
                    </a:prstGeom>
                  </pic:spPr>
                </pic:pic>
              </a:graphicData>
            </a:graphic>
          </wp:inline>
        </w:drawing>
      </w:r>
    </w:p>
    <w:p w14:paraId="267434BE" w14:textId="02CC8010" w:rsidR="12B1303D" w:rsidRPr="00C61471" w:rsidRDefault="12B1303D" w:rsidP="12B1303D">
      <w:pPr>
        <w:pStyle w:val="ListParagraph"/>
        <w:rPr>
          <w:sz w:val="22"/>
          <w:szCs w:val="22"/>
        </w:rPr>
      </w:pPr>
    </w:p>
    <w:p w14:paraId="6818CB01" w14:textId="69E47AD5" w:rsidR="2BFD6F7F" w:rsidRPr="00C61471" w:rsidRDefault="2BFD6F7F" w:rsidP="12B1303D">
      <w:pPr>
        <w:pStyle w:val="ListParagraph"/>
        <w:rPr>
          <w:sz w:val="18"/>
          <w:szCs w:val="18"/>
        </w:rPr>
      </w:pPr>
      <w:r w:rsidRPr="00C61471">
        <w:rPr>
          <w:sz w:val="20"/>
          <w:szCs w:val="20"/>
        </w:rPr>
        <w:t xml:space="preserve">The ERD shows the main entities used in the </w:t>
      </w:r>
      <w:bookmarkStart w:id="2" w:name="_Int_Dqi0ew2d"/>
      <w:r w:rsidRPr="00C61471">
        <w:rPr>
          <w:sz w:val="20"/>
          <w:szCs w:val="20"/>
        </w:rPr>
        <w:t>MediLink</w:t>
      </w:r>
      <w:bookmarkEnd w:id="2"/>
      <w:r w:rsidRPr="00C61471">
        <w:rPr>
          <w:sz w:val="20"/>
          <w:szCs w:val="20"/>
        </w:rPr>
        <w:t xml:space="preserve"> Pharmacy database. It includes Customers, Medicines, Suppliers, Stock and Customer Prescriptions. Every entity has its own attributes and a primary key</w:t>
      </w:r>
      <w:r w:rsidR="1A83ADB7" w:rsidRPr="00C61471">
        <w:rPr>
          <w:sz w:val="20"/>
          <w:szCs w:val="20"/>
        </w:rPr>
        <w:t xml:space="preserve"> to easily identify records</w:t>
      </w:r>
      <w:r w:rsidRPr="00C61471">
        <w:rPr>
          <w:sz w:val="20"/>
          <w:szCs w:val="20"/>
        </w:rPr>
        <w:t xml:space="preserve">. </w:t>
      </w:r>
      <w:r w:rsidR="7C59D366" w:rsidRPr="00C61471">
        <w:rPr>
          <w:sz w:val="20"/>
          <w:szCs w:val="20"/>
        </w:rPr>
        <w:t xml:space="preserve">The relationship was linked to show how the entities connect. </w:t>
      </w:r>
    </w:p>
    <w:p w14:paraId="2E22D0BF" w14:textId="38BA0BA2" w:rsidR="12B1303D" w:rsidRPr="00C61471" w:rsidRDefault="12B1303D" w:rsidP="12B1303D">
      <w:pPr>
        <w:pStyle w:val="ListParagraph"/>
        <w:rPr>
          <w:sz w:val="20"/>
          <w:szCs w:val="20"/>
        </w:rPr>
      </w:pPr>
    </w:p>
    <w:p w14:paraId="4FA0AAB0" w14:textId="6DE7EF56" w:rsidR="7C2D16A6" w:rsidRPr="00C61471" w:rsidRDefault="7C2D16A6" w:rsidP="12B1303D">
      <w:pPr>
        <w:pStyle w:val="ListParagraph"/>
        <w:rPr>
          <w:sz w:val="20"/>
          <w:szCs w:val="20"/>
        </w:rPr>
      </w:pPr>
      <w:proofErr w:type="spellStart"/>
      <w:r w:rsidRPr="00C61471">
        <w:rPr>
          <w:sz w:val="20"/>
          <w:szCs w:val="20"/>
        </w:rPr>
        <w:t>E.g</w:t>
      </w:r>
      <w:proofErr w:type="spellEnd"/>
      <w:r w:rsidRPr="00C61471">
        <w:rPr>
          <w:sz w:val="20"/>
          <w:szCs w:val="20"/>
        </w:rPr>
        <w:t xml:space="preserve"> One supplier can have many medicines</w:t>
      </w:r>
    </w:p>
    <w:p w14:paraId="587BCEC5" w14:textId="47CA6F6A" w:rsidR="12B1303D" w:rsidRPr="00C61471" w:rsidRDefault="12B1303D" w:rsidP="12B1303D">
      <w:pPr>
        <w:pStyle w:val="ListParagraph"/>
        <w:rPr>
          <w:sz w:val="20"/>
          <w:szCs w:val="20"/>
        </w:rPr>
      </w:pPr>
    </w:p>
    <w:p w14:paraId="3B82C22F" w14:textId="31782E90" w:rsidR="006A3D8F" w:rsidRPr="00F26AEE" w:rsidRDefault="7C2D16A6" w:rsidP="00F26AEE">
      <w:pPr>
        <w:pStyle w:val="ListParagraph"/>
        <w:rPr>
          <w:sz w:val="22"/>
          <w:szCs w:val="22"/>
        </w:rPr>
      </w:pPr>
      <w:r w:rsidRPr="00C61471">
        <w:rPr>
          <w:sz w:val="20"/>
          <w:szCs w:val="20"/>
        </w:rPr>
        <w:t xml:space="preserve">Relationships like this help connect data together which </w:t>
      </w:r>
      <w:r w:rsidR="516C214C" w:rsidRPr="00C61471">
        <w:rPr>
          <w:sz w:val="20"/>
          <w:szCs w:val="20"/>
        </w:rPr>
        <w:t>enforces</w:t>
      </w:r>
      <w:r w:rsidRPr="00C61471">
        <w:rPr>
          <w:sz w:val="20"/>
          <w:szCs w:val="20"/>
        </w:rPr>
        <w:t xml:space="preserve"> the database structu</w:t>
      </w:r>
      <w:r w:rsidR="6F725C86" w:rsidRPr="00C61471">
        <w:rPr>
          <w:sz w:val="20"/>
          <w:szCs w:val="20"/>
        </w:rPr>
        <w:t xml:space="preserve">re. </w:t>
      </w:r>
    </w:p>
    <w:p w14:paraId="0DD56748" w14:textId="52EF2C49" w:rsidR="0019697F" w:rsidRPr="003409F0" w:rsidRDefault="57870AF8" w:rsidP="003409F0">
      <w:pPr>
        <w:pStyle w:val="Heading1"/>
        <w:rPr>
          <w:rFonts w:eastAsia="Aptos"/>
          <w:b/>
          <w:bCs/>
          <w:color w:val="auto"/>
        </w:rPr>
      </w:pPr>
      <w:bookmarkStart w:id="3" w:name="_Toc224814677"/>
      <w:r w:rsidRPr="003409F0">
        <w:rPr>
          <w:rFonts w:eastAsia="Aptos"/>
          <w:b/>
          <w:bCs/>
          <w:color w:val="auto"/>
        </w:rPr>
        <w:t>Normali</w:t>
      </w:r>
      <w:r w:rsidR="00D55FC0" w:rsidRPr="003409F0">
        <w:rPr>
          <w:rFonts w:eastAsia="Aptos"/>
          <w:b/>
          <w:bCs/>
          <w:color w:val="auto"/>
        </w:rPr>
        <w:t>s</w:t>
      </w:r>
      <w:r w:rsidRPr="003409F0">
        <w:rPr>
          <w:rFonts w:eastAsia="Aptos"/>
          <w:b/>
          <w:bCs/>
          <w:color w:val="auto"/>
        </w:rPr>
        <w:t>ation Compliance</w:t>
      </w:r>
      <w:bookmarkEnd w:id="3"/>
    </w:p>
    <w:p w14:paraId="67A3A820" w14:textId="7691AA8B" w:rsidR="005920F3" w:rsidRDefault="00736311" w:rsidP="0019697F">
      <w:pPr>
        <w:pStyle w:val="ListParagraph"/>
        <w:spacing w:after="0"/>
        <w:rPr>
          <w:rFonts w:ascii="Aptos" w:eastAsia="Aptos" w:hAnsi="Aptos" w:cs="Aptos"/>
          <w:sz w:val="20"/>
          <w:szCs w:val="20"/>
        </w:rPr>
      </w:pPr>
      <w:r>
        <w:rPr>
          <w:rFonts w:ascii="Aptos" w:eastAsia="Aptos" w:hAnsi="Aptos" w:cs="Aptos"/>
          <w:sz w:val="20"/>
          <w:szCs w:val="20"/>
        </w:rPr>
        <w:t>I normalised</w:t>
      </w:r>
      <w:r w:rsidR="000F209C">
        <w:rPr>
          <w:rFonts w:ascii="Aptos" w:eastAsia="Aptos" w:hAnsi="Aptos" w:cs="Aptos"/>
          <w:sz w:val="20"/>
          <w:szCs w:val="20"/>
        </w:rPr>
        <w:t xml:space="preserve"> </w:t>
      </w:r>
      <w:r w:rsidR="00B73C1A">
        <w:rPr>
          <w:rFonts w:ascii="Aptos" w:eastAsia="Aptos" w:hAnsi="Aptos" w:cs="Aptos"/>
          <w:sz w:val="20"/>
          <w:szCs w:val="20"/>
        </w:rPr>
        <w:t>“The MediLink” pharmacy</w:t>
      </w:r>
      <w:r w:rsidR="000064D9" w:rsidRPr="000064D9">
        <w:t xml:space="preserve"> </w:t>
      </w:r>
      <w:r w:rsidR="000064D9" w:rsidRPr="000064D9">
        <w:rPr>
          <w:rFonts w:ascii="Aptos" w:eastAsia="Aptos" w:hAnsi="Aptos" w:cs="Aptos"/>
          <w:sz w:val="20"/>
          <w:szCs w:val="20"/>
        </w:rPr>
        <w:t>to Third Normal Form (3NF)</w:t>
      </w:r>
      <w:r w:rsidR="000064D9">
        <w:rPr>
          <w:rFonts w:ascii="Aptos" w:eastAsia="Aptos" w:hAnsi="Aptos" w:cs="Aptos"/>
          <w:sz w:val="20"/>
          <w:szCs w:val="20"/>
        </w:rPr>
        <w:t xml:space="preserve">. I done this to </w:t>
      </w:r>
      <w:r w:rsidR="00670FD7" w:rsidRPr="00670FD7">
        <w:rPr>
          <w:rFonts w:ascii="Aptos" w:eastAsia="Aptos" w:hAnsi="Aptos" w:cs="Aptos"/>
          <w:sz w:val="20"/>
          <w:szCs w:val="20"/>
        </w:rPr>
        <w:t>reduce redundancy and improve data integrity.</w:t>
      </w:r>
    </w:p>
    <w:p w14:paraId="7F982F4C" w14:textId="77777777" w:rsidR="00670FD7" w:rsidRDefault="00670FD7" w:rsidP="0019697F">
      <w:pPr>
        <w:pStyle w:val="ListParagraph"/>
        <w:spacing w:after="0"/>
        <w:rPr>
          <w:rFonts w:ascii="Aptos" w:eastAsia="Aptos" w:hAnsi="Aptos" w:cs="Aptos"/>
          <w:sz w:val="20"/>
          <w:szCs w:val="20"/>
        </w:rPr>
      </w:pPr>
    </w:p>
    <w:p w14:paraId="19C8DD30" w14:textId="22DA0A2A" w:rsidR="005920F3" w:rsidRDefault="00670FD7" w:rsidP="0019697F">
      <w:pPr>
        <w:pStyle w:val="ListParagraph"/>
        <w:spacing w:after="0"/>
        <w:rPr>
          <w:rFonts w:ascii="Aptos" w:eastAsia="Aptos" w:hAnsi="Aptos" w:cs="Aptos"/>
          <w:sz w:val="20"/>
          <w:szCs w:val="20"/>
        </w:rPr>
      </w:pPr>
      <w:r w:rsidRPr="00670FD7">
        <w:rPr>
          <w:rFonts w:ascii="Aptos" w:eastAsia="Aptos" w:hAnsi="Aptos" w:cs="Aptos"/>
          <w:sz w:val="20"/>
          <w:szCs w:val="20"/>
        </w:rPr>
        <w:t>1NF:</w:t>
      </w:r>
      <w:r w:rsidR="00683E78">
        <w:rPr>
          <w:rFonts w:ascii="Aptos" w:eastAsia="Aptos" w:hAnsi="Aptos" w:cs="Aptos"/>
          <w:sz w:val="20"/>
          <w:szCs w:val="20"/>
        </w:rPr>
        <w:t xml:space="preserve"> </w:t>
      </w:r>
      <w:r w:rsidR="002234D2" w:rsidRPr="00683E78">
        <w:rPr>
          <w:rFonts w:ascii="Aptos" w:eastAsia="Aptos" w:hAnsi="Aptos" w:cs="Aptos"/>
          <w:sz w:val="20"/>
          <w:szCs w:val="20"/>
        </w:rPr>
        <w:t>All</w:t>
      </w:r>
      <w:r w:rsidR="00683E78">
        <w:rPr>
          <w:rFonts w:ascii="Aptos" w:eastAsia="Aptos" w:hAnsi="Aptos" w:cs="Aptos"/>
          <w:sz w:val="20"/>
          <w:szCs w:val="20"/>
        </w:rPr>
        <w:t xml:space="preserve"> the </w:t>
      </w:r>
      <w:r w:rsidR="00683E78" w:rsidRPr="00683E78">
        <w:rPr>
          <w:rFonts w:ascii="Aptos" w:eastAsia="Aptos" w:hAnsi="Aptos" w:cs="Aptos"/>
          <w:sz w:val="20"/>
          <w:szCs w:val="20"/>
        </w:rPr>
        <w:t>data is stored in atomic values with no repeating groups.</w:t>
      </w:r>
      <w:r w:rsidR="001E3F03">
        <w:rPr>
          <w:rFonts w:ascii="Aptos" w:eastAsia="Aptos" w:hAnsi="Aptos" w:cs="Aptos"/>
          <w:sz w:val="20"/>
          <w:szCs w:val="20"/>
        </w:rPr>
        <w:t xml:space="preserve"> </w:t>
      </w:r>
      <w:r w:rsidR="002234D2">
        <w:rPr>
          <w:rFonts w:ascii="Aptos" w:eastAsia="Aptos" w:hAnsi="Aptos" w:cs="Aptos"/>
          <w:sz w:val="20"/>
          <w:szCs w:val="20"/>
        </w:rPr>
        <w:t xml:space="preserve">Every medicine and prescription is </w:t>
      </w:r>
      <w:r w:rsidR="00323A81">
        <w:rPr>
          <w:rFonts w:ascii="Aptos" w:eastAsia="Aptos" w:hAnsi="Aptos" w:cs="Aptos"/>
          <w:sz w:val="20"/>
          <w:szCs w:val="20"/>
        </w:rPr>
        <w:t xml:space="preserve">in a separate record and doesn’t have lots of values in one field. </w:t>
      </w:r>
      <w:r w:rsidR="0068192A">
        <w:rPr>
          <w:rFonts w:ascii="Aptos" w:eastAsia="Aptos" w:hAnsi="Aptos" w:cs="Aptos"/>
          <w:sz w:val="20"/>
          <w:szCs w:val="20"/>
        </w:rPr>
        <w:t xml:space="preserve">Every table has a Primary Key e.g. </w:t>
      </w:r>
      <w:proofErr w:type="spellStart"/>
      <w:r w:rsidR="0068192A">
        <w:rPr>
          <w:rFonts w:ascii="Aptos" w:eastAsia="Aptos" w:hAnsi="Aptos" w:cs="Aptos"/>
          <w:sz w:val="20"/>
          <w:szCs w:val="20"/>
        </w:rPr>
        <w:t>CustomerID</w:t>
      </w:r>
      <w:proofErr w:type="spellEnd"/>
    </w:p>
    <w:p w14:paraId="56562B2E" w14:textId="77777777" w:rsidR="005920F3" w:rsidRDefault="005920F3" w:rsidP="0019697F">
      <w:pPr>
        <w:pStyle w:val="ListParagraph"/>
        <w:spacing w:after="0"/>
        <w:rPr>
          <w:rFonts w:ascii="Aptos" w:eastAsia="Aptos" w:hAnsi="Aptos" w:cs="Aptos"/>
          <w:sz w:val="20"/>
          <w:szCs w:val="20"/>
        </w:rPr>
      </w:pPr>
    </w:p>
    <w:p w14:paraId="5FF66D35" w14:textId="00DCBC7E" w:rsidR="005920F3" w:rsidRDefault="00A96065" w:rsidP="0019697F">
      <w:pPr>
        <w:pStyle w:val="ListParagraph"/>
        <w:spacing w:after="0"/>
        <w:rPr>
          <w:rFonts w:ascii="Aptos" w:eastAsia="Aptos" w:hAnsi="Aptos" w:cs="Aptos"/>
          <w:sz w:val="20"/>
          <w:szCs w:val="20"/>
        </w:rPr>
      </w:pPr>
      <w:r w:rsidRPr="00A96065">
        <w:rPr>
          <w:rFonts w:ascii="Aptos" w:eastAsia="Aptos" w:hAnsi="Aptos" w:cs="Aptos"/>
          <w:sz w:val="20"/>
          <w:szCs w:val="20"/>
        </w:rPr>
        <w:t>2NF:</w:t>
      </w:r>
      <w:r>
        <w:rPr>
          <w:rFonts w:ascii="Aptos" w:eastAsia="Aptos" w:hAnsi="Aptos" w:cs="Aptos"/>
          <w:sz w:val="20"/>
          <w:szCs w:val="20"/>
        </w:rPr>
        <w:t xml:space="preserve"> </w:t>
      </w:r>
      <w:r w:rsidR="00454EEA">
        <w:rPr>
          <w:rFonts w:ascii="Aptos" w:eastAsia="Aptos" w:hAnsi="Aptos" w:cs="Aptos"/>
          <w:sz w:val="20"/>
          <w:szCs w:val="20"/>
        </w:rPr>
        <w:t>Every Non</w:t>
      </w:r>
      <w:r w:rsidR="00407F8B">
        <w:rPr>
          <w:rFonts w:ascii="Aptos" w:eastAsia="Aptos" w:hAnsi="Aptos" w:cs="Aptos"/>
          <w:sz w:val="20"/>
          <w:szCs w:val="20"/>
        </w:rPr>
        <w:t xml:space="preserve"> key attribute fully relies on the Primary Key</w:t>
      </w:r>
      <w:r w:rsidR="008C74DA">
        <w:rPr>
          <w:rFonts w:ascii="Aptos" w:eastAsia="Aptos" w:hAnsi="Aptos" w:cs="Aptos"/>
          <w:sz w:val="20"/>
          <w:szCs w:val="20"/>
        </w:rPr>
        <w:t xml:space="preserve">. </w:t>
      </w:r>
      <w:proofErr w:type="spellStart"/>
      <w:r w:rsidR="008C74DA">
        <w:rPr>
          <w:rFonts w:ascii="Aptos" w:eastAsia="Aptos" w:hAnsi="Aptos" w:cs="Aptos"/>
          <w:sz w:val="20"/>
          <w:szCs w:val="20"/>
        </w:rPr>
        <w:t>MedicineID</w:t>
      </w:r>
      <w:proofErr w:type="spellEnd"/>
      <w:r w:rsidR="008C74DA">
        <w:rPr>
          <w:rFonts w:ascii="Aptos" w:eastAsia="Aptos" w:hAnsi="Aptos" w:cs="Aptos"/>
          <w:sz w:val="20"/>
          <w:szCs w:val="20"/>
        </w:rPr>
        <w:t xml:space="preserve"> </w:t>
      </w:r>
      <w:r w:rsidR="00AC7E92">
        <w:rPr>
          <w:rFonts w:ascii="Aptos" w:eastAsia="Aptos" w:hAnsi="Aptos" w:cs="Aptos"/>
          <w:sz w:val="20"/>
          <w:szCs w:val="20"/>
        </w:rPr>
        <w:t xml:space="preserve">has attributes like </w:t>
      </w:r>
      <w:proofErr w:type="spellStart"/>
      <w:r w:rsidR="00AC7E92" w:rsidRPr="00AC7E92">
        <w:rPr>
          <w:rFonts w:ascii="Aptos" w:eastAsia="Aptos" w:hAnsi="Aptos" w:cs="Aptos"/>
          <w:sz w:val="20"/>
          <w:szCs w:val="20"/>
        </w:rPr>
        <w:t>MedicineName</w:t>
      </w:r>
      <w:proofErr w:type="spellEnd"/>
      <w:r w:rsidR="00AC7E92" w:rsidRPr="00AC7E92">
        <w:rPr>
          <w:rFonts w:ascii="Aptos" w:eastAsia="Aptos" w:hAnsi="Aptos" w:cs="Aptos"/>
          <w:sz w:val="20"/>
          <w:szCs w:val="20"/>
        </w:rPr>
        <w:t xml:space="preserve">, Category and </w:t>
      </w:r>
      <w:proofErr w:type="spellStart"/>
      <w:r w:rsidR="00AC7E92" w:rsidRPr="00AC7E92">
        <w:rPr>
          <w:rFonts w:ascii="Aptos" w:eastAsia="Aptos" w:hAnsi="Aptos" w:cs="Aptos"/>
          <w:sz w:val="20"/>
          <w:szCs w:val="20"/>
        </w:rPr>
        <w:t>UnitPrice</w:t>
      </w:r>
      <w:proofErr w:type="spellEnd"/>
      <w:r w:rsidR="00AC7E92">
        <w:rPr>
          <w:rFonts w:ascii="Aptos" w:eastAsia="Aptos" w:hAnsi="Aptos" w:cs="Aptos"/>
          <w:sz w:val="20"/>
          <w:szCs w:val="20"/>
        </w:rPr>
        <w:t xml:space="preserve">. Those depend on the </w:t>
      </w:r>
      <w:proofErr w:type="spellStart"/>
      <w:r w:rsidR="00AC7E92">
        <w:rPr>
          <w:rFonts w:ascii="Aptos" w:eastAsia="Aptos" w:hAnsi="Aptos" w:cs="Aptos"/>
          <w:sz w:val="20"/>
          <w:szCs w:val="20"/>
        </w:rPr>
        <w:t>MedicineID</w:t>
      </w:r>
      <w:proofErr w:type="spellEnd"/>
      <w:r w:rsidR="00AC7E92">
        <w:rPr>
          <w:rFonts w:ascii="Aptos" w:eastAsia="Aptos" w:hAnsi="Aptos" w:cs="Aptos"/>
          <w:sz w:val="20"/>
          <w:szCs w:val="20"/>
        </w:rPr>
        <w:t xml:space="preserve"> being there. </w:t>
      </w:r>
      <w:r w:rsidR="006D0D2A" w:rsidRPr="006D0D2A">
        <w:rPr>
          <w:rFonts w:ascii="Aptos" w:eastAsia="Aptos" w:hAnsi="Aptos" w:cs="Aptos"/>
          <w:sz w:val="20"/>
          <w:szCs w:val="20"/>
        </w:rPr>
        <w:t>This ensures there are no partial dependencies.</w:t>
      </w:r>
    </w:p>
    <w:p w14:paraId="22E8508E" w14:textId="77777777" w:rsidR="005920F3" w:rsidRDefault="005920F3" w:rsidP="0019697F">
      <w:pPr>
        <w:pStyle w:val="ListParagraph"/>
        <w:spacing w:after="0"/>
        <w:rPr>
          <w:rFonts w:ascii="Aptos" w:eastAsia="Aptos" w:hAnsi="Aptos" w:cs="Aptos"/>
          <w:sz w:val="20"/>
          <w:szCs w:val="20"/>
        </w:rPr>
      </w:pPr>
    </w:p>
    <w:p w14:paraId="1FF775C4" w14:textId="4E28F735" w:rsidR="005920F3" w:rsidRPr="009248F5" w:rsidRDefault="00856BD6" w:rsidP="0019697F">
      <w:pPr>
        <w:pStyle w:val="ListParagraph"/>
        <w:spacing w:after="0"/>
      </w:pPr>
      <w:r w:rsidRPr="00856BD6">
        <w:rPr>
          <w:rFonts w:ascii="Aptos" w:eastAsia="Aptos" w:hAnsi="Aptos" w:cs="Aptos"/>
          <w:sz w:val="20"/>
          <w:szCs w:val="20"/>
        </w:rPr>
        <w:t>3NF:</w:t>
      </w:r>
      <w:r w:rsidR="007C2C91">
        <w:rPr>
          <w:rFonts w:ascii="Aptos" w:eastAsia="Aptos" w:hAnsi="Aptos" w:cs="Aptos"/>
          <w:sz w:val="20"/>
          <w:szCs w:val="20"/>
        </w:rPr>
        <w:t xml:space="preserve"> </w:t>
      </w:r>
      <w:r w:rsidR="00C82F3C">
        <w:rPr>
          <w:rFonts w:ascii="Aptos" w:eastAsia="Aptos" w:hAnsi="Aptos" w:cs="Aptos"/>
          <w:sz w:val="20"/>
          <w:szCs w:val="20"/>
        </w:rPr>
        <w:t xml:space="preserve">Data is separated </w:t>
      </w:r>
      <w:r w:rsidR="00C82F3C" w:rsidRPr="00C82F3C">
        <w:rPr>
          <w:rFonts w:ascii="Aptos" w:eastAsia="Aptos" w:hAnsi="Aptos" w:cs="Aptos"/>
          <w:sz w:val="20"/>
          <w:szCs w:val="20"/>
        </w:rPr>
        <w:t>to avoid duplication</w:t>
      </w:r>
      <w:r w:rsidR="009248F5">
        <w:t xml:space="preserve">. </w:t>
      </w:r>
      <w:r w:rsidR="009248F5" w:rsidRPr="009248F5">
        <w:rPr>
          <w:rFonts w:ascii="Aptos" w:eastAsia="Aptos" w:hAnsi="Aptos" w:cs="Aptos"/>
          <w:sz w:val="20"/>
          <w:szCs w:val="20"/>
        </w:rPr>
        <w:t xml:space="preserve">For example, supplier details are stored only in the Suppliers table and linked using </w:t>
      </w:r>
      <w:proofErr w:type="spellStart"/>
      <w:r w:rsidR="009248F5" w:rsidRPr="009248F5">
        <w:rPr>
          <w:rFonts w:ascii="Aptos" w:eastAsia="Aptos" w:hAnsi="Aptos" w:cs="Aptos"/>
          <w:sz w:val="20"/>
          <w:szCs w:val="20"/>
        </w:rPr>
        <w:t>SupplierID</w:t>
      </w:r>
      <w:proofErr w:type="spellEnd"/>
      <w:r w:rsidR="009248F5">
        <w:rPr>
          <w:rFonts w:ascii="Aptos" w:eastAsia="Aptos" w:hAnsi="Aptos" w:cs="Aptos"/>
          <w:sz w:val="20"/>
          <w:szCs w:val="20"/>
        </w:rPr>
        <w:t xml:space="preserve">. Instead of </w:t>
      </w:r>
      <w:r w:rsidR="009248F5" w:rsidRPr="009248F5">
        <w:rPr>
          <w:rFonts w:ascii="Aptos" w:eastAsia="Aptos" w:hAnsi="Aptos" w:cs="Aptos"/>
          <w:sz w:val="20"/>
          <w:szCs w:val="20"/>
        </w:rPr>
        <w:t xml:space="preserve">being repeated in the Medicines table. Also, </w:t>
      </w:r>
      <w:proofErr w:type="spellStart"/>
      <w:r w:rsidR="009248F5" w:rsidRPr="009248F5">
        <w:rPr>
          <w:rFonts w:ascii="Aptos" w:eastAsia="Aptos" w:hAnsi="Aptos" w:cs="Aptos"/>
          <w:sz w:val="20"/>
          <w:szCs w:val="20"/>
        </w:rPr>
        <w:t>UnitPrice</w:t>
      </w:r>
      <w:proofErr w:type="spellEnd"/>
      <w:r w:rsidR="009248F5" w:rsidRPr="009248F5">
        <w:rPr>
          <w:rFonts w:ascii="Aptos" w:eastAsia="Aptos" w:hAnsi="Aptos" w:cs="Aptos"/>
          <w:sz w:val="20"/>
          <w:szCs w:val="20"/>
        </w:rPr>
        <w:t xml:space="preserve"> is stored only in Medicines and not in Stock.</w:t>
      </w:r>
    </w:p>
    <w:p w14:paraId="52703636" w14:textId="77777777" w:rsidR="005920F3" w:rsidRDefault="005920F3" w:rsidP="0019697F">
      <w:pPr>
        <w:pStyle w:val="ListParagraph"/>
        <w:spacing w:after="0"/>
        <w:rPr>
          <w:rFonts w:ascii="Aptos" w:eastAsia="Aptos" w:hAnsi="Aptos" w:cs="Aptos"/>
          <w:sz w:val="20"/>
          <w:szCs w:val="20"/>
        </w:rPr>
      </w:pPr>
    </w:p>
    <w:p w14:paraId="0FBC95F5" w14:textId="002E7228" w:rsidR="12B1303D" w:rsidRPr="00563553" w:rsidRDefault="007D3987" w:rsidP="00563553">
      <w:pPr>
        <w:pStyle w:val="ListParagraph"/>
        <w:spacing w:after="0"/>
        <w:rPr>
          <w:rFonts w:ascii="Aptos" w:eastAsia="Aptos" w:hAnsi="Aptos" w:cs="Aptos"/>
          <w:sz w:val="20"/>
          <w:szCs w:val="20"/>
        </w:rPr>
      </w:pPr>
      <w:r>
        <w:rPr>
          <w:rFonts w:ascii="Aptos" w:eastAsia="Aptos" w:hAnsi="Aptos" w:cs="Aptos"/>
          <w:sz w:val="20"/>
          <w:szCs w:val="20"/>
        </w:rPr>
        <w:t xml:space="preserve">This database is now in 3NF and only depends on the Primary Key </w:t>
      </w:r>
      <w:r w:rsidR="007C642A">
        <w:rPr>
          <w:rFonts w:ascii="Aptos" w:eastAsia="Aptos" w:hAnsi="Aptos" w:cs="Aptos"/>
          <w:sz w:val="20"/>
          <w:szCs w:val="20"/>
        </w:rPr>
        <w:t>which reduces redundancy. This also helps the data to be consisten</w:t>
      </w:r>
      <w:r w:rsidR="00D00774">
        <w:rPr>
          <w:rFonts w:ascii="Aptos" w:eastAsia="Aptos" w:hAnsi="Aptos" w:cs="Aptos"/>
          <w:sz w:val="20"/>
          <w:szCs w:val="20"/>
        </w:rPr>
        <w:t xml:space="preserve">t and accurate for the whole pharmacy system. </w:t>
      </w:r>
    </w:p>
    <w:p w14:paraId="3900A404" w14:textId="1E09C28E" w:rsidR="00847F92" w:rsidRDefault="00847F92" w:rsidP="006546E1">
      <w:pPr>
        <w:spacing w:after="0"/>
        <w:rPr>
          <w:rFonts w:ascii="Aptos" w:eastAsia="Aptos" w:hAnsi="Aptos" w:cs="Aptos"/>
          <w:sz w:val="20"/>
          <w:szCs w:val="20"/>
        </w:rPr>
      </w:pPr>
    </w:p>
    <w:p w14:paraId="1510E091" w14:textId="77777777" w:rsidR="006546E1" w:rsidRDefault="006546E1" w:rsidP="006546E1">
      <w:pPr>
        <w:spacing w:after="0"/>
        <w:rPr>
          <w:rFonts w:ascii="Aptos" w:eastAsia="Aptos" w:hAnsi="Aptos" w:cs="Aptos"/>
          <w:sz w:val="20"/>
          <w:szCs w:val="20"/>
        </w:rPr>
      </w:pPr>
    </w:p>
    <w:p w14:paraId="52D7B0B4" w14:textId="77777777" w:rsidR="006546E1" w:rsidRPr="006546E1" w:rsidRDefault="006546E1" w:rsidP="006546E1">
      <w:pPr>
        <w:spacing w:after="0"/>
        <w:rPr>
          <w:rFonts w:ascii="Aptos" w:eastAsia="Aptos" w:hAnsi="Aptos" w:cs="Aptos"/>
          <w:sz w:val="20"/>
          <w:szCs w:val="20"/>
        </w:rPr>
      </w:pPr>
    </w:p>
    <w:p w14:paraId="03A457D2" w14:textId="7DE70EE7" w:rsidR="006546E1" w:rsidRPr="006A0969" w:rsidRDefault="57870AF8" w:rsidP="00EF6D1B">
      <w:pPr>
        <w:pStyle w:val="ListParagraph"/>
        <w:spacing w:after="0"/>
        <w:rPr>
          <w:rFonts w:ascii="Aptos" w:eastAsia="Aptos" w:hAnsi="Aptos" w:cs="Aptos"/>
          <w:b/>
          <w:bCs/>
        </w:rPr>
      </w:pPr>
      <w:r w:rsidRPr="006546E1">
        <w:rPr>
          <w:rFonts w:ascii="Aptos" w:eastAsia="Aptos" w:hAnsi="Aptos" w:cs="Aptos"/>
          <w:b/>
          <w:bCs/>
        </w:rPr>
        <w:t>Sample Data Population</w:t>
      </w:r>
    </w:p>
    <w:p w14:paraId="0D26E72C" w14:textId="7382217C" w:rsidR="000511AA" w:rsidRDefault="006A0969" w:rsidP="006546E1">
      <w:pPr>
        <w:pStyle w:val="ListParagraph"/>
        <w:spacing w:after="0"/>
        <w:rPr>
          <w:rFonts w:ascii="Aptos" w:eastAsia="Aptos" w:hAnsi="Aptos" w:cs="Aptos"/>
        </w:rPr>
      </w:pPr>
      <w:r w:rsidRPr="006A0969">
        <w:rPr>
          <w:rFonts w:ascii="Aptos" w:eastAsia="Aptos" w:hAnsi="Aptos" w:cs="Aptos"/>
          <w:noProof/>
        </w:rPr>
        <w:drawing>
          <wp:inline distT="0" distB="0" distL="0" distR="0" wp14:anchorId="624B81D7" wp14:editId="14BE1DBF">
            <wp:extent cx="5731510" cy="1356995"/>
            <wp:effectExtent l="0" t="0" r="2540" b="0"/>
            <wp:docPr id="223690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90823" name=""/>
                    <pic:cNvPicPr/>
                  </pic:nvPicPr>
                  <pic:blipFill>
                    <a:blip r:embed="rId11"/>
                    <a:stretch>
                      <a:fillRect/>
                    </a:stretch>
                  </pic:blipFill>
                  <pic:spPr>
                    <a:xfrm>
                      <a:off x="0" y="0"/>
                      <a:ext cx="5731510" cy="1356995"/>
                    </a:xfrm>
                    <a:prstGeom prst="rect">
                      <a:avLst/>
                    </a:prstGeom>
                  </pic:spPr>
                </pic:pic>
              </a:graphicData>
            </a:graphic>
          </wp:inline>
        </w:drawing>
      </w:r>
    </w:p>
    <w:p w14:paraId="56ED517D" w14:textId="77777777" w:rsidR="00077139" w:rsidRDefault="00077139" w:rsidP="006546E1">
      <w:pPr>
        <w:pStyle w:val="ListParagraph"/>
        <w:spacing w:after="0"/>
        <w:rPr>
          <w:rFonts w:ascii="Aptos" w:eastAsia="Aptos" w:hAnsi="Aptos" w:cs="Aptos"/>
        </w:rPr>
      </w:pPr>
    </w:p>
    <w:p w14:paraId="3425355C" w14:textId="4B09ED9C" w:rsidR="000511AA" w:rsidRDefault="00077139" w:rsidP="006546E1">
      <w:pPr>
        <w:pStyle w:val="ListParagraph"/>
        <w:spacing w:after="0"/>
        <w:rPr>
          <w:rFonts w:ascii="Aptos" w:eastAsia="Aptos" w:hAnsi="Aptos" w:cs="Aptos"/>
        </w:rPr>
      </w:pPr>
      <w:r w:rsidRPr="00077139">
        <w:rPr>
          <w:rFonts w:ascii="Aptos" w:eastAsia="Aptos" w:hAnsi="Aptos" w:cs="Aptos"/>
          <w:noProof/>
        </w:rPr>
        <w:drawing>
          <wp:inline distT="0" distB="0" distL="0" distR="0" wp14:anchorId="35C03BF1" wp14:editId="69D92915">
            <wp:extent cx="5731510" cy="1158875"/>
            <wp:effectExtent l="0" t="0" r="2540" b="3175"/>
            <wp:docPr id="2044739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739316" name=""/>
                    <pic:cNvPicPr/>
                  </pic:nvPicPr>
                  <pic:blipFill>
                    <a:blip r:embed="rId12"/>
                    <a:stretch>
                      <a:fillRect/>
                    </a:stretch>
                  </pic:blipFill>
                  <pic:spPr>
                    <a:xfrm>
                      <a:off x="0" y="0"/>
                      <a:ext cx="5731510" cy="1158875"/>
                    </a:xfrm>
                    <a:prstGeom prst="rect">
                      <a:avLst/>
                    </a:prstGeom>
                  </pic:spPr>
                </pic:pic>
              </a:graphicData>
            </a:graphic>
          </wp:inline>
        </w:drawing>
      </w:r>
    </w:p>
    <w:p w14:paraId="58A1BA4D" w14:textId="77777777" w:rsidR="000511AA" w:rsidRDefault="000511AA" w:rsidP="006546E1">
      <w:pPr>
        <w:pStyle w:val="ListParagraph"/>
        <w:spacing w:after="0"/>
        <w:rPr>
          <w:rFonts w:ascii="Aptos" w:eastAsia="Aptos" w:hAnsi="Aptos" w:cs="Aptos"/>
        </w:rPr>
      </w:pPr>
    </w:p>
    <w:p w14:paraId="55B0969A" w14:textId="01CECE24" w:rsidR="000511AA" w:rsidRDefault="00783CE3" w:rsidP="006546E1">
      <w:pPr>
        <w:pStyle w:val="ListParagraph"/>
        <w:spacing w:after="0"/>
        <w:rPr>
          <w:rFonts w:ascii="Aptos" w:eastAsia="Aptos" w:hAnsi="Aptos" w:cs="Aptos"/>
        </w:rPr>
      </w:pPr>
      <w:r w:rsidRPr="00783CE3">
        <w:rPr>
          <w:rFonts w:ascii="Aptos" w:eastAsia="Aptos" w:hAnsi="Aptos" w:cs="Aptos"/>
          <w:noProof/>
        </w:rPr>
        <w:drawing>
          <wp:inline distT="0" distB="0" distL="0" distR="0" wp14:anchorId="75C6F19F" wp14:editId="2B6665C5">
            <wp:extent cx="5731510" cy="942975"/>
            <wp:effectExtent l="0" t="0" r="2540" b="9525"/>
            <wp:docPr id="187122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27908" name=""/>
                    <pic:cNvPicPr/>
                  </pic:nvPicPr>
                  <pic:blipFill>
                    <a:blip r:embed="rId13"/>
                    <a:stretch>
                      <a:fillRect/>
                    </a:stretch>
                  </pic:blipFill>
                  <pic:spPr>
                    <a:xfrm>
                      <a:off x="0" y="0"/>
                      <a:ext cx="5731510" cy="942975"/>
                    </a:xfrm>
                    <a:prstGeom prst="rect">
                      <a:avLst/>
                    </a:prstGeom>
                  </pic:spPr>
                </pic:pic>
              </a:graphicData>
            </a:graphic>
          </wp:inline>
        </w:drawing>
      </w:r>
    </w:p>
    <w:p w14:paraId="608704A0" w14:textId="77777777" w:rsidR="000511AA" w:rsidRDefault="000511AA" w:rsidP="006546E1">
      <w:pPr>
        <w:pStyle w:val="ListParagraph"/>
        <w:spacing w:after="0"/>
        <w:rPr>
          <w:rFonts w:ascii="Aptos" w:eastAsia="Aptos" w:hAnsi="Aptos" w:cs="Aptos"/>
        </w:rPr>
      </w:pPr>
    </w:p>
    <w:p w14:paraId="4AA5568C" w14:textId="25F0EC86" w:rsidR="00783CE3" w:rsidRDefault="00C83768" w:rsidP="006546E1">
      <w:pPr>
        <w:pStyle w:val="ListParagraph"/>
        <w:spacing w:after="0"/>
        <w:rPr>
          <w:rFonts w:ascii="Aptos" w:eastAsia="Aptos" w:hAnsi="Aptos" w:cs="Aptos"/>
        </w:rPr>
      </w:pPr>
      <w:r w:rsidRPr="00C83768">
        <w:rPr>
          <w:rFonts w:ascii="Aptos" w:eastAsia="Aptos" w:hAnsi="Aptos" w:cs="Aptos"/>
          <w:noProof/>
        </w:rPr>
        <w:drawing>
          <wp:inline distT="0" distB="0" distL="0" distR="0" wp14:anchorId="26AE8F2C" wp14:editId="11B75132">
            <wp:extent cx="4991797" cy="1943371"/>
            <wp:effectExtent l="0" t="0" r="0" b="0"/>
            <wp:docPr id="29187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77970" name=""/>
                    <pic:cNvPicPr/>
                  </pic:nvPicPr>
                  <pic:blipFill>
                    <a:blip r:embed="rId14"/>
                    <a:stretch>
                      <a:fillRect/>
                    </a:stretch>
                  </pic:blipFill>
                  <pic:spPr>
                    <a:xfrm>
                      <a:off x="0" y="0"/>
                      <a:ext cx="4991797" cy="1943371"/>
                    </a:xfrm>
                    <a:prstGeom prst="rect">
                      <a:avLst/>
                    </a:prstGeom>
                  </pic:spPr>
                </pic:pic>
              </a:graphicData>
            </a:graphic>
          </wp:inline>
        </w:drawing>
      </w:r>
    </w:p>
    <w:p w14:paraId="641C91EA" w14:textId="77777777" w:rsidR="000511AA" w:rsidRDefault="000511AA" w:rsidP="006546E1">
      <w:pPr>
        <w:pStyle w:val="ListParagraph"/>
        <w:spacing w:after="0"/>
        <w:rPr>
          <w:rFonts w:ascii="Aptos" w:eastAsia="Aptos" w:hAnsi="Aptos" w:cs="Aptos"/>
        </w:rPr>
      </w:pPr>
    </w:p>
    <w:p w14:paraId="7E4CB221" w14:textId="20EA545F" w:rsidR="000511AA" w:rsidRDefault="00B96E18" w:rsidP="006546E1">
      <w:pPr>
        <w:pStyle w:val="ListParagraph"/>
        <w:spacing w:after="0"/>
        <w:rPr>
          <w:rFonts w:ascii="Aptos" w:eastAsia="Aptos" w:hAnsi="Aptos" w:cs="Aptos"/>
        </w:rPr>
      </w:pPr>
      <w:r w:rsidRPr="00B96E18">
        <w:rPr>
          <w:rFonts w:ascii="Aptos" w:eastAsia="Aptos" w:hAnsi="Aptos" w:cs="Aptos"/>
          <w:noProof/>
        </w:rPr>
        <w:drawing>
          <wp:inline distT="0" distB="0" distL="0" distR="0" wp14:anchorId="58B3969A" wp14:editId="4A90ADE8">
            <wp:extent cx="5731510" cy="1216025"/>
            <wp:effectExtent l="0" t="0" r="2540" b="3175"/>
            <wp:docPr id="170356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65503" name=""/>
                    <pic:cNvPicPr/>
                  </pic:nvPicPr>
                  <pic:blipFill>
                    <a:blip r:embed="rId15"/>
                    <a:stretch>
                      <a:fillRect/>
                    </a:stretch>
                  </pic:blipFill>
                  <pic:spPr>
                    <a:xfrm>
                      <a:off x="0" y="0"/>
                      <a:ext cx="5731510" cy="1216025"/>
                    </a:xfrm>
                    <a:prstGeom prst="rect">
                      <a:avLst/>
                    </a:prstGeom>
                  </pic:spPr>
                </pic:pic>
              </a:graphicData>
            </a:graphic>
          </wp:inline>
        </w:drawing>
      </w:r>
    </w:p>
    <w:p w14:paraId="6F6674D6" w14:textId="77777777" w:rsidR="00060DAC" w:rsidRPr="00FA552F" w:rsidRDefault="57870AF8" w:rsidP="00FA552F">
      <w:pPr>
        <w:pStyle w:val="Heading1"/>
        <w:rPr>
          <w:rFonts w:eastAsia="Aptos"/>
          <w:b/>
          <w:bCs/>
          <w:color w:val="auto"/>
        </w:rPr>
      </w:pPr>
      <w:bookmarkStart w:id="4" w:name="_Toc224814678"/>
      <w:r w:rsidRPr="00FA552F">
        <w:rPr>
          <w:rFonts w:eastAsia="Aptos"/>
          <w:b/>
          <w:bCs/>
          <w:color w:val="auto"/>
        </w:rPr>
        <w:lastRenderedPageBreak/>
        <w:t>Query Development</w:t>
      </w:r>
      <w:bookmarkEnd w:id="4"/>
      <w:r w:rsidRPr="00FA552F">
        <w:rPr>
          <w:rFonts w:eastAsia="Aptos"/>
          <w:b/>
          <w:bCs/>
          <w:color w:val="auto"/>
        </w:rPr>
        <w:t xml:space="preserve"> </w:t>
      </w:r>
    </w:p>
    <w:p w14:paraId="07996E4B" w14:textId="14D680BF" w:rsidR="009B7848" w:rsidRPr="009B7848" w:rsidRDefault="009B7848" w:rsidP="00F85022">
      <w:pPr>
        <w:pStyle w:val="ListParagraph"/>
        <w:spacing w:after="0"/>
        <w:rPr>
          <w:rFonts w:ascii="Aptos" w:eastAsia="Aptos" w:hAnsi="Aptos" w:cs="Aptos"/>
        </w:rPr>
      </w:pPr>
      <w:r w:rsidRPr="009B7848">
        <w:rPr>
          <w:rFonts w:ascii="Aptos" w:eastAsia="Aptos" w:hAnsi="Aptos" w:cs="Aptos"/>
        </w:rPr>
        <w:t>The queries are applicable in a real pharmacy as they will aid in decision-making. For instance, the low stock query will enable pharmacy staff to easily identify which medications to restock</w:t>
      </w:r>
      <w:r w:rsidR="003B074C">
        <w:rPr>
          <w:rFonts w:ascii="Aptos" w:eastAsia="Aptos" w:hAnsi="Aptos" w:cs="Aptos"/>
        </w:rPr>
        <w:t>.</w:t>
      </w:r>
      <w:r w:rsidRPr="009B7848">
        <w:rPr>
          <w:rFonts w:ascii="Aptos" w:eastAsia="Aptos" w:hAnsi="Aptos" w:cs="Aptos"/>
        </w:rPr>
        <w:t xml:space="preserve"> </w:t>
      </w:r>
      <w:r w:rsidR="003B074C">
        <w:rPr>
          <w:rFonts w:ascii="Aptos" w:eastAsia="Aptos" w:hAnsi="Aptos" w:cs="Aptos"/>
        </w:rPr>
        <w:t>This</w:t>
      </w:r>
      <w:r w:rsidRPr="009B7848">
        <w:rPr>
          <w:rFonts w:ascii="Aptos" w:eastAsia="Aptos" w:hAnsi="Aptos" w:cs="Aptos"/>
        </w:rPr>
        <w:t xml:space="preserve"> prevent</w:t>
      </w:r>
      <w:r w:rsidR="003B074C">
        <w:rPr>
          <w:rFonts w:ascii="Aptos" w:eastAsia="Aptos" w:hAnsi="Aptos" w:cs="Aptos"/>
        </w:rPr>
        <w:t>s</w:t>
      </w:r>
      <w:r w:rsidRPr="009B7848">
        <w:rPr>
          <w:rFonts w:ascii="Aptos" w:eastAsia="Aptos" w:hAnsi="Aptos" w:cs="Aptos"/>
        </w:rPr>
        <w:t xml:space="preserve"> stock outages. The customer prescription queries will enable pharmacists to easily access customer information, hence enhancing customer service. Overall, the queries are beneficial as they enhance efficiency through easy access to critical information.</w:t>
      </w:r>
    </w:p>
    <w:p w14:paraId="433A5676" w14:textId="41201A30" w:rsidR="005F75AC" w:rsidRDefault="00966C41" w:rsidP="00F85022">
      <w:pPr>
        <w:pStyle w:val="ListParagraph"/>
        <w:spacing w:after="0"/>
        <w:rPr>
          <w:rFonts w:ascii="Aptos" w:eastAsia="Aptos" w:hAnsi="Aptos" w:cs="Aptos"/>
          <w:b/>
          <w:bCs/>
        </w:rPr>
      </w:pPr>
      <w:r w:rsidRPr="0072280C">
        <w:rPr>
          <w:rFonts w:ascii="Aptos" w:eastAsia="Aptos" w:hAnsi="Aptos" w:cs="Aptos"/>
          <w:b/>
          <w:bCs/>
        </w:rPr>
        <w:t xml:space="preserve">Query 1: </w:t>
      </w:r>
    </w:p>
    <w:p w14:paraId="16FB567A" w14:textId="335E499A" w:rsidR="00966C41" w:rsidRPr="00B77808" w:rsidRDefault="00F85022" w:rsidP="00F85022">
      <w:pPr>
        <w:pStyle w:val="ListParagraph"/>
        <w:spacing w:after="0"/>
        <w:rPr>
          <w:rFonts w:ascii="Aptos" w:eastAsia="Aptos" w:hAnsi="Aptos" w:cs="Aptos"/>
          <w:sz w:val="22"/>
          <w:szCs w:val="22"/>
        </w:rPr>
      </w:pPr>
      <w:r w:rsidRPr="00B77808">
        <w:rPr>
          <w:rFonts w:ascii="Aptos" w:eastAsia="Aptos" w:hAnsi="Aptos" w:cs="Aptos"/>
          <w:sz w:val="22"/>
          <w:szCs w:val="22"/>
        </w:rPr>
        <w:t xml:space="preserve">This query shows </w:t>
      </w:r>
      <w:r w:rsidR="005F75AC" w:rsidRPr="00B77808">
        <w:rPr>
          <w:rFonts w:ascii="Aptos" w:eastAsia="Aptos" w:hAnsi="Aptos" w:cs="Aptos"/>
          <w:sz w:val="22"/>
          <w:szCs w:val="22"/>
        </w:rPr>
        <w:t>what m</w:t>
      </w:r>
      <w:r w:rsidRPr="00B77808">
        <w:rPr>
          <w:rFonts w:ascii="Aptos" w:eastAsia="Aptos" w:hAnsi="Aptos" w:cs="Aptos"/>
          <w:sz w:val="22"/>
          <w:szCs w:val="22"/>
        </w:rPr>
        <w:t>edicines running low and what needs ordering.</w:t>
      </w:r>
    </w:p>
    <w:p w14:paraId="4A75EDD1" w14:textId="28CAD350" w:rsidR="00966C41" w:rsidRPr="00966C41" w:rsidRDefault="00966C41" w:rsidP="00966C41">
      <w:pPr>
        <w:pStyle w:val="ListParagraph"/>
        <w:spacing w:after="0"/>
        <w:rPr>
          <w:rFonts w:ascii="Aptos" w:eastAsia="Aptos" w:hAnsi="Aptos" w:cs="Aptos"/>
        </w:rPr>
      </w:pPr>
      <w:r w:rsidRPr="00966C41">
        <w:rPr>
          <w:rFonts w:ascii="Aptos" w:eastAsia="Aptos" w:hAnsi="Aptos" w:cs="Aptos"/>
          <w:noProof/>
        </w:rPr>
        <w:drawing>
          <wp:inline distT="0" distB="0" distL="0" distR="0" wp14:anchorId="08197091" wp14:editId="53002F9C">
            <wp:extent cx="4410691" cy="1019317"/>
            <wp:effectExtent l="0" t="0" r="9525" b="9525"/>
            <wp:docPr id="130392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22024" name=""/>
                    <pic:cNvPicPr/>
                  </pic:nvPicPr>
                  <pic:blipFill>
                    <a:blip r:embed="rId16"/>
                    <a:stretch>
                      <a:fillRect/>
                    </a:stretch>
                  </pic:blipFill>
                  <pic:spPr>
                    <a:xfrm>
                      <a:off x="0" y="0"/>
                      <a:ext cx="4410691" cy="1019317"/>
                    </a:xfrm>
                    <a:prstGeom prst="rect">
                      <a:avLst/>
                    </a:prstGeom>
                  </pic:spPr>
                </pic:pic>
              </a:graphicData>
            </a:graphic>
          </wp:inline>
        </w:drawing>
      </w:r>
    </w:p>
    <w:p w14:paraId="2059775A" w14:textId="3CDCDCCC" w:rsidR="00551E6D" w:rsidRDefault="0072280C" w:rsidP="00551E6D">
      <w:pPr>
        <w:pStyle w:val="ListParagraph"/>
        <w:spacing w:after="0"/>
        <w:rPr>
          <w:rFonts w:ascii="Aptos" w:eastAsia="Aptos" w:hAnsi="Aptos" w:cs="Aptos"/>
        </w:rPr>
      </w:pPr>
      <w:r w:rsidRPr="0072280C">
        <w:rPr>
          <w:rFonts w:ascii="Aptos" w:eastAsia="Aptos" w:hAnsi="Aptos" w:cs="Aptos"/>
          <w:noProof/>
        </w:rPr>
        <w:drawing>
          <wp:inline distT="0" distB="0" distL="0" distR="0" wp14:anchorId="000F53C2" wp14:editId="294A7C15">
            <wp:extent cx="3541111" cy="3184881"/>
            <wp:effectExtent l="0" t="0" r="2540" b="0"/>
            <wp:docPr id="1956924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24890" name=""/>
                    <pic:cNvPicPr/>
                  </pic:nvPicPr>
                  <pic:blipFill>
                    <a:blip r:embed="rId17"/>
                    <a:stretch>
                      <a:fillRect/>
                    </a:stretch>
                  </pic:blipFill>
                  <pic:spPr>
                    <a:xfrm>
                      <a:off x="0" y="0"/>
                      <a:ext cx="3545799" cy="3189097"/>
                    </a:xfrm>
                    <a:prstGeom prst="rect">
                      <a:avLst/>
                    </a:prstGeom>
                  </pic:spPr>
                </pic:pic>
              </a:graphicData>
            </a:graphic>
          </wp:inline>
        </w:drawing>
      </w:r>
    </w:p>
    <w:p w14:paraId="2EE0E455" w14:textId="428F616A" w:rsidR="004B3347" w:rsidRDefault="004B3347" w:rsidP="004B3347">
      <w:pPr>
        <w:pStyle w:val="ListParagraph"/>
        <w:spacing w:after="0"/>
        <w:rPr>
          <w:rFonts w:ascii="Aptos" w:eastAsia="Aptos" w:hAnsi="Aptos" w:cs="Aptos"/>
          <w:b/>
          <w:bCs/>
        </w:rPr>
      </w:pPr>
      <w:r w:rsidRPr="0072280C">
        <w:rPr>
          <w:rFonts w:ascii="Aptos" w:eastAsia="Aptos" w:hAnsi="Aptos" w:cs="Aptos"/>
          <w:b/>
          <w:bCs/>
        </w:rPr>
        <w:t xml:space="preserve">Query </w:t>
      </w:r>
      <w:r>
        <w:rPr>
          <w:rFonts w:ascii="Aptos" w:eastAsia="Aptos" w:hAnsi="Aptos" w:cs="Aptos"/>
          <w:b/>
          <w:bCs/>
        </w:rPr>
        <w:t>2</w:t>
      </w:r>
      <w:r w:rsidRPr="0072280C">
        <w:rPr>
          <w:rFonts w:ascii="Aptos" w:eastAsia="Aptos" w:hAnsi="Aptos" w:cs="Aptos"/>
          <w:b/>
          <w:bCs/>
        </w:rPr>
        <w:t xml:space="preserve">: </w:t>
      </w:r>
    </w:p>
    <w:p w14:paraId="172B967B" w14:textId="5CAD3780" w:rsidR="00551E6D" w:rsidRPr="00B77808" w:rsidRDefault="001271BB" w:rsidP="00551E6D">
      <w:pPr>
        <w:pStyle w:val="ListParagraph"/>
        <w:spacing w:after="0"/>
        <w:rPr>
          <w:rFonts w:ascii="Aptos" w:eastAsia="Aptos" w:hAnsi="Aptos" w:cs="Aptos"/>
          <w:b/>
          <w:bCs/>
          <w:sz w:val="22"/>
          <w:szCs w:val="22"/>
        </w:rPr>
      </w:pPr>
      <w:r w:rsidRPr="00B77808">
        <w:rPr>
          <w:rFonts w:ascii="Aptos" w:eastAsia="Aptos" w:hAnsi="Aptos" w:cs="Aptos"/>
          <w:sz w:val="22"/>
          <w:szCs w:val="22"/>
        </w:rPr>
        <w:t>This query shows all medicines with their suppliers, allowing the pharmacy to track which supplier provides each medicine.</w:t>
      </w:r>
    </w:p>
    <w:p w14:paraId="536FB895" w14:textId="742128A2" w:rsidR="0087740F" w:rsidRPr="001E210B" w:rsidRDefault="000E5D8B" w:rsidP="001E210B">
      <w:pPr>
        <w:pStyle w:val="ListParagraph"/>
        <w:spacing w:after="0"/>
        <w:rPr>
          <w:rFonts w:ascii="Aptos" w:eastAsia="Aptos" w:hAnsi="Aptos" w:cs="Aptos"/>
          <w:sz w:val="20"/>
          <w:szCs w:val="20"/>
        </w:rPr>
      </w:pPr>
      <w:r w:rsidRPr="000E5D8B">
        <w:rPr>
          <w:rFonts w:ascii="Aptos" w:eastAsia="Aptos" w:hAnsi="Aptos" w:cs="Aptos"/>
          <w:noProof/>
          <w:sz w:val="20"/>
          <w:szCs w:val="20"/>
        </w:rPr>
        <w:drawing>
          <wp:inline distT="0" distB="0" distL="0" distR="0" wp14:anchorId="57564933" wp14:editId="07F583F4">
            <wp:extent cx="5731510" cy="1440815"/>
            <wp:effectExtent l="0" t="0" r="2540" b="6985"/>
            <wp:docPr id="25233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32701" name=""/>
                    <pic:cNvPicPr/>
                  </pic:nvPicPr>
                  <pic:blipFill>
                    <a:blip r:embed="rId18"/>
                    <a:stretch>
                      <a:fillRect/>
                    </a:stretch>
                  </pic:blipFill>
                  <pic:spPr>
                    <a:xfrm>
                      <a:off x="0" y="0"/>
                      <a:ext cx="5731510" cy="1440815"/>
                    </a:xfrm>
                    <a:prstGeom prst="rect">
                      <a:avLst/>
                    </a:prstGeom>
                  </pic:spPr>
                </pic:pic>
              </a:graphicData>
            </a:graphic>
          </wp:inline>
        </w:drawing>
      </w:r>
    </w:p>
    <w:p w14:paraId="77DD2E3E" w14:textId="6BF6676B" w:rsidR="0087740F" w:rsidRDefault="001E210B" w:rsidP="00060DAC">
      <w:pPr>
        <w:pStyle w:val="ListParagraph"/>
        <w:spacing w:after="0"/>
        <w:rPr>
          <w:rFonts w:ascii="Aptos" w:eastAsia="Aptos" w:hAnsi="Aptos" w:cs="Aptos"/>
          <w:sz w:val="20"/>
          <w:szCs w:val="20"/>
        </w:rPr>
      </w:pPr>
      <w:r w:rsidRPr="001E210B">
        <w:rPr>
          <w:rFonts w:ascii="Aptos" w:eastAsia="Aptos" w:hAnsi="Aptos" w:cs="Aptos"/>
          <w:noProof/>
          <w:sz w:val="20"/>
          <w:szCs w:val="20"/>
        </w:rPr>
        <w:lastRenderedPageBreak/>
        <w:drawing>
          <wp:inline distT="0" distB="0" distL="0" distR="0" wp14:anchorId="66EA67B5" wp14:editId="3AA3C8A3">
            <wp:extent cx="4728117" cy="1598716"/>
            <wp:effectExtent l="0" t="0" r="0" b="1905"/>
            <wp:docPr id="29193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33549" name=""/>
                    <pic:cNvPicPr/>
                  </pic:nvPicPr>
                  <pic:blipFill>
                    <a:blip r:embed="rId19"/>
                    <a:stretch>
                      <a:fillRect/>
                    </a:stretch>
                  </pic:blipFill>
                  <pic:spPr>
                    <a:xfrm>
                      <a:off x="0" y="0"/>
                      <a:ext cx="4731818" cy="1599967"/>
                    </a:xfrm>
                    <a:prstGeom prst="rect">
                      <a:avLst/>
                    </a:prstGeom>
                  </pic:spPr>
                </pic:pic>
              </a:graphicData>
            </a:graphic>
          </wp:inline>
        </w:drawing>
      </w:r>
    </w:p>
    <w:p w14:paraId="78C61701" w14:textId="0E04AC02" w:rsidR="0087740F" w:rsidRDefault="00090B98" w:rsidP="00060DAC">
      <w:pPr>
        <w:pStyle w:val="ListParagraph"/>
        <w:spacing w:after="0"/>
        <w:rPr>
          <w:rFonts w:ascii="Aptos" w:eastAsia="Aptos" w:hAnsi="Aptos" w:cs="Aptos"/>
          <w:sz w:val="20"/>
          <w:szCs w:val="20"/>
        </w:rPr>
      </w:pPr>
      <w:r w:rsidRPr="00090B98">
        <w:rPr>
          <w:rFonts w:ascii="Aptos" w:eastAsia="Aptos" w:hAnsi="Aptos" w:cs="Aptos"/>
          <w:noProof/>
          <w:sz w:val="20"/>
          <w:szCs w:val="20"/>
        </w:rPr>
        <w:drawing>
          <wp:inline distT="0" distB="0" distL="0" distR="0" wp14:anchorId="6447838B" wp14:editId="19E25DFC">
            <wp:extent cx="3739376" cy="2825868"/>
            <wp:effectExtent l="0" t="0" r="0" b="0"/>
            <wp:docPr id="2051001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01521" name=""/>
                    <pic:cNvPicPr/>
                  </pic:nvPicPr>
                  <pic:blipFill>
                    <a:blip r:embed="rId20"/>
                    <a:stretch>
                      <a:fillRect/>
                    </a:stretch>
                  </pic:blipFill>
                  <pic:spPr>
                    <a:xfrm>
                      <a:off x="0" y="0"/>
                      <a:ext cx="3744340" cy="2829619"/>
                    </a:xfrm>
                    <a:prstGeom prst="rect">
                      <a:avLst/>
                    </a:prstGeom>
                  </pic:spPr>
                </pic:pic>
              </a:graphicData>
            </a:graphic>
          </wp:inline>
        </w:drawing>
      </w:r>
    </w:p>
    <w:p w14:paraId="1F46DB75" w14:textId="77777777" w:rsidR="0087740F" w:rsidRDefault="0087740F" w:rsidP="00060DAC">
      <w:pPr>
        <w:pStyle w:val="ListParagraph"/>
        <w:spacing w:after="0"/>
        <w:rPr>
          <w:rFonts w:ascii="Aptos" w:eastAsia="Aptos" w:hAnsi="Aptos" w:cs="Aptos"/>
          <w:sz w:val="20"/>
          <w:szCs w:val="20"/>
        </w:rPr>
      </w:pPr>
    </w:p>
    <w:p w14:paraId="1D3E44AE" w14:textId="462C47B9" w:rsidR="00A969A4" w:rsidRDefault="00A969A4" w:rsidP="00A969A4">
      <w:pPr>
        <w:pStyle w:val="ListParagraph"/>
        <w:spacing w:after="0"/>
        <w:rPr>
          <w:rFonts w:ascii="Aptos" w:eastAsia="Aptos" w:hAnsi="Aptos" w:cs="Aptos"/>
          <w:b/>
          <w:bCs/>
        </w:rPr>
      </w:pPr>
      <w:r w:rsidRPr="0072280C">
        <w:rPr>
          <w:rFonts w:ascii="Aptos" w:eastAsia="Aptos" w:hAnsi="Aptos" w:cs="Aptos"/>
          <w:b/>
          <w:bCs/>
        </w:rPr>
        <w:t xml:space="preserve">Query </w:t>
      </w:r>
      <w:r>
        <w:rPr>
          <w:rFonts w:ascii="Aptos" w:eastAsia="Aptos" w:hAnsi="Aptos" w:cs="Aptos"/>
          <w:b/>
          <w:bCs/>
        </w:rPr>
        <w:t>3</w:t>
      </w:r>
      <w:r w:rsidRPr="0072280C">
        <w:rPr>
          <w:rFonts w:ascii="Aptos" w:eastAsia="Aptos" w:hAnsi="Aptos" w:cs="Aptos"/>
          <w:b/>
          <w:bCs/>
        </w:rPr>
        <w:t xml:space="preserve">: </w:t>
      </w:r>
    </w:p>
    <w:p w14:paraId="081686A8" w14:textId="3FB10E3F" w:rsidR="00AC2477" w:rsidRPr="00AC2477" w:rsidRDefault="00AC2477" w:rsidP="00AC2477">
      <w:pPr>
        <w:pStyle w:val="ListParagraph"/>
        <w:spacing w:after="0"/>
        <w:rPr>
          <w:rFonts w:ascii="Aptos" w:eastAsia="Aptos" w:hAnsi="Aptos" w:cs="Aptos"/>
          <w:sz w:val="22"/>
          <w:szCs w:val="22"/>
        </w:rPr>
      </w:pPr>
      <w:r w:rsidRPr="00AC2477">
        <w:rPr>
          <w:rFonts w:ascii="Aptos" w:eastAsia="Aptos" w:hAnsi="Aptos" w:cs="Aptos"/>
          <w:sz w:val="22"/>
          <w:szCs w:val="22"/>
        </w:rPr>
        <w:t xml:space="preserve">This query </w:t>
      </w:r>
      <w:r w:rsidRPr="00B77808">
        <w:rPr>
          <w:rFonts w:ascii="Aptos" w:eastAsia="Aptos" w:hAnsi="Aptos" w:cs="Aptos"/>
          <w:sz w:val="22"/>
          <w:szCs w:val="22"/>
        </w:rPr>
        <w:t>shows the</w:t>
      </w:r>
      <w:r w:rsidRPr="00AC2477">
        <w:rPr>
          <w:rFonts w:ascii="Aptos" w:eastAsia="Aptos" w:hAnsi="Aptos" w:cs="Aptos"/>
          <w:sz w:val="22"/>
          <w:szCs w:val="22"/>
        </w:rPr>
        <w:t xml:space="preserve"> customer</w:t>
      </w:r>
      <w:r w:rsidR="00C51552" w:rsidRPr="00B77808">
        <w:rPr>
          <w:rFonts w:ascii="Aptos" w:eastAsia="Aptos" w:hAnsi="Aptos" w:cs="Aptos"/>
          <w:sz w:val="22"/>
          <w:szCs w:val="22"/>
        </w:rPr>
        <w:t>s</w:t>
      </w:r>
      <w:r w:rsidRPr="00AC2477">
        <w:rPr>
          <w:rFonts w:ascii="Aptos" w:eastAsia="Aptos" w:hAnsi="Aptos" w:cs="Aptos"/>
          <w:sz w:val="22"/>
          <w:szCs w:val="22"/>
        </w:rPr>
        <w:t xml:space="preserve"> prescription details</w:t>
      </w:r>
      <w:r w:rsidR="00052080" w:rsidRPr="00B77808">
        <w:rPr>
          <w:rFonts w:ascii="Aptos" w:eastAsia="Aptos" w:hAnsi="Aptos" w:cs="Aptos"/>
          <w:sz w:val="22"/>
          <w:szCs w:val="22"/>
        </w:rPr>
        <w:t xml:space="preserve">. This includes </w:t>
      </w:r>
      <w:r w:rsidRPr="00AC2477">
        <w:rPr>
          <w:rFonts w:ascii="Aptos" w:eastAsia="Aptos" w:hAnsi="Aptos" w:cs="Aptos"/>
          <w:sz w:val="22"/>
          <w:szCs w:val="22"/>
        </w:rPr>
        <w:t xml:space="preserve">the </w:t>
      </w:r>
      <w:proofErr w:type="gramStart"/>
      <w:r w:rsidRPr="00AC2477">
        <w:rPr>
          <w:rFonts w:ascii="Aptos" w:eastAsia="Aptos" w:hAnsi="Aptos" w:cs="Aptos"/>
          <w:sz w:val="22"/>
          <w:szCs w:val="22"/>
        </w:rPr>
        <w:t>customer</w:t>
      </w:r>
      <w:proofErr w:type="gramEnd"/>
      <w:r w:rsidRPr="00AC2477">
        <w:rPr>
          <w:rFonts w:ascii="Aptos" w:eastAsia="Aptos" w:hAnsi="Aptos" w:cs="Aptos"/>
          <w:sz w:val="22"/>
          <w:szCs w:val="22"/>
        </w:rPr>
        <w:t xml:space="preserve"> name, prescribed medicine, doctor and issue date. It helps manage and review patient prescription history.</w:t>
      </w:r>
    </w:p>
    <w:p w14:paraId="38854B39" w14:textId="7CDE19C8" w:rsidR="0087740F" w:rsidRDefault="002869E8" w:rsidP="00060DAC">
      <w:pPr>
        <w:pStyle w:val="ListParagraph"/>
        <w:spacing w:after="0"/>
        <w:rPr>
          <w:rFonts w:ascii="Aptos" w:eastAsia="Aptos" w:hAnsi="Aptos" w:cs="Aptos"/>
          <w:sz w:val="20"/>
          <w:szCs w:val="20"/>
        </w:rPr>
      </w:pPr>
      <w:r w:rsidRPr="002869E8">
        <w:rPr>
          <w:rFonts w:ascii="Aptos" w:eastAsia="Aptos" w:hAnsi="Aptos" w:cs="Aptos"/>
          <w:noProof/>
          <w:sz w:val="20"/>
          <w:szCs w:val="20"/>
        </w:rPr>
        <w:drawing>
          <wp:inline distT="0" distB="0" distL="0" distR="0" wp14:anchorId="6F90035E" wp14:editId="2C20DB3E">
            <wp:extent cx="4973444" cy="1292126"/>
            <wp:effectExtent l="0" t="0" r="0" b="3810"/>
            <wp:docPr id="77408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88188" name=""/>
                    <pic:cNvPicPr/>
                  </pic:nvPicPr>
                  <pic:blipFill>
                    <a:blip r:embed="rId21"/>
                    <a:stretch>
                      <a:fillRect/>
                    </a:stretch>
                  </pic:blipFill>
                  <pic:spPr>
                    <a:xfrm>
                      <a:off x="0" y="0"/>
                      <a:ext cx="4978065" cy="1293326"/>
                    </a:xfrm>
                    <a:prstGeom prst="rect">
                      <a:avLst/>
                    </a:prstGeom>
                  </pic:spPr>
                </pic:pic>
              </a:graphicData>
            </a:graphic>
          </wp:inline>
        </w:drawing>
      </w:r>
    </w:p>
    <w:p w14:paraId="4A74D487" w14:textId="77777777" w:rsidR="002869E8" w:rsidRDefault="002869E8" w:rsidP="00060DAC">
      <w:pPr>
        <w:pStyle w:val="ListParagraph"/>
        <w:spacing w:after="0"/>
        <w:rPr>
          <w:rFonts w:ascii="Aptos" w:eastAsia="Aptos" w:hAnsi="Aptos" w:cs="Aptos"/>
          <w:sz w:val="20"/>
          <w:szCs w:val="20"/>
        </w:rPr>
      </w:pPr>
    </w:p>
    <w:p w14:paraId="4D27F6FC" w14:textId="1A48A9E2" w:rsidR="002869E8" w:rsidRPr="00DA5895" w:rsidRDefault="00DA5895" w:rsidP="00DA5895">
      <w:pPr>
        <w:pStyle w:val="ListParagraph"/>
        <w:spacing w:after="0"/>
        <w:rPr>
          <w:rFonts w:ascii="Aptos" w:eastAsia="Aptos" w:hAnsi="Aptos" w:cs="Aptos"/>
          <w:sz w:val="20"/>
          <w:szCs w:val="20"/>
        </w:rPr>
      </w:pPr>
      <w:r w:rsidRPr="00DA5895">
        <w:rPr>
          <w:rFonts w:ascii="Aptos" w:eastAsia="Aptos" w:hAnsi="Aptos" w:cs="Aptos"/>
          <w:noProof/>
          <w:sz w:val="20"/>
          <w:szCs w:val="20"/>
        </w:rPr>
        <w:drawing>
          <wp:inline distT="0" distB="0" distL="0" distR="0" wp14:anchorId="1F11CE4D" wp14:editId="7FC7EB67">
            <wp:extent cx="3650166" cy="1212330"/>
            <wp:effectExtent l="0" t="0" r="7620" b="6985"/>
            <wp:docPr id="1990012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12286" name=""/>
                    <pic:cNvPicPr/>
                  </pic:nvPicPr>
                  <pic:blipFill>
                    <a:blip r:embed="rId22"/>
                    <a:stretch>
                      <a:fillRect/>
                    </a:stretch>
                  </pic:blipFill>
                  <pic:spPr>
                    <a:xfrm>
                      <a:off x="0" y="0"/>
                      <a:ext cx="3658167" cy="1214987"/>
                    </a:xfrm>
                    <a:prstGeom prst="rect">
                      <a:avLst/>
                    </a:prstGeom>
                  </pic:spPr>
                </pic:pic>
              </a:graphicData>
            </a:graphic>
          </wp:inline>
        </w:drawing>
      </w:r>
    </w:p>
    <w:p w14:paraId="1D43E83A" w14:textId="5D0AA62B" w:rsidR="002869E8" w:rsidRDefault="00DA5895" w:rsidP="00060DAC">
      <w:pPr>
        <w:pStyle w:val="ListParagraph"/>
        <w:spacing w:after="0"/>
        <w:rPr>
          <w:rFonts w:ascii="Aptos" w:eastAsia="Aptos" w:hAnsi="Aptos" w:cs="Aptos"/>
          <w:sz w:val="20"/>
          <w:szCs w:val="20"/>
        </w:rPr>
      </w:pPr>
      <w:r w:rsidRPr="00DA5895">
        <w:rPr>
          <w:rFonts w:ascii="Aptos" w:eastAsia="Aptos" w:hAnsi="Aptos" w:cs="Aptos"/>
          <w:noProof/>
          <w:sz w:val="20"/>
          <w:szCs w:val="20"/>
        </w:rPr>
        <w:lastRenderedPageBreak/>
        <w:drawing>
          <wp:inline distT="0" distB="0" distL="0" distR="0" wp14:anchorId="7C9598A2" wp14:editId="24AEDEF4">
            <wp:extent cx="3449444" cy="2169946"/>
            <wp:effectExtent l="0" t="0" r="0" b="1905"/>
            <wp:docPr id="579637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37144" name=""/>
                    <pic:cNvPicPr/>
                  </pic:nvPicPr>
                  <pic:blipFill>
                    <a:blip r:embed="rId23"/>
                    <a:stretch>
                      <a:fillRect/>
                    </a:stretch>
                  </pic:blipFill>
                  <pic:spPr>
                    <a:xfrm>
                      <a:off x="0" y="0"/>
                      <a:ext cx="3471840" cy="2184035"/>
                    </a:xfrm>
                    <a:prstGeom prst="rect">
                      <a:avLst/>
                    </a:prstGeom>
                  </pic:spPr>
                </pic:pic>
              </a:graphicData>
            </a:graphic>
          </wp:inline>
        </w:drawing>
      </w:r>
    </w:p>
    <w:p w14:paraId="41B02EB9" w14:textId="5D9BDBB8" w:rsidR="00382524" w:rsidRDefault="00382524" w:rsidP="00382524">
      <w:pPr>
        <w:pStyle w:val="ListParagraph"/>
        <w:spacing w:after="0"/>
        <w:rPr>
          <w:rFonts w:ascii="Aptos" w:eastAsia="Aptos" w:hAnsi="Aptos" w:cs="Aptos"/>
          <w:b/>
          <w:bCs/>
        </w:rPr>
      </w:pPr>
      <w:r w:rsidRPr="0072280C">
        <w:rPr>
          <w:rFonts w:ascii="Aptos" w:eastAsia="Aptos" w:hAnsi="Aptos" w:cs="Aptos"/>
          <w:b/>
          <w:bCs/>
        </w:rPr>
        <w:t xml:space="preserve">Query </w:t>
      </w:r>
      <w:r>
        <w:rPr>
          <w:rFonts w:ascii="Aptos" w:eastAsia="Aptos" w:hAnsi="Aptos" w:cs="Aptos"/>
          <w:b/>
          <w:bCs/>
        </w:rPr>
        <w:t>4</w:t>
      </w:r>
      <w:r w:rsidRPr="0072280C">
        <w:rPr>
          <w:rFonts w:ascii="Aptos" w:eastAsia="Aptos" w:hAnsi="Aptos" w:cs="Aptos"/>
          <w:b/>
          <w:bCs/>
        </w:rPr>
        <w:t xml:space="preserve">: </w:t>
      </w:r>
    </w:p>
    <w:p w14:paraId="2BBF3556" w14:textId="77777777" w:rsidR="00B77808" w:rsidRPr="00B77808" w:rsidRDefault="00B77808" w:rsidP="00B77808">
      <w:pPr>
        <w:pStyle w:val="ListParagraph"/>
        <w:spacing w:after="0"/>
        <w:rPr>
          <w:rFonts w:ascii="Aptos" w:eastAsia="Aptos" w:hAnsi="Aptos" w:cs="Aptos"/>
          <w:sz w:val="20"/>
          <w:szCs w:val="20"/>
        </w:rPr>
      </w:pPr>
      <w:r w:rsidRPr="00B77808">
        <w:rPr>
          <w:rFonts w:ascii="Aptos" w:eastAsia="Aptos" w:hAnsi="Aptos" w:cs="Aptos"/>
          <w:sz w:val="20"/>
          <w:szCs w:val="20"/>
        </w:rPr>
        <w:t xml:space="preserve">This query allows the user to enter a </w:t>
      </w:r>
      <w:proofErr w:type="spellStart"/>
      <w:r w:rsidRPr="00B77808">
        <w:rPr>
          <w:rFonts w:ascii="Aptos" w:eastAsia="Aptos" w:hAnsi="Aptos" w:cs="Aptos"/>
          <w:sz w:val="20"/>
          <w:szCs w:val="20"/>
        </w:rPr>
        <w:t>CustomerID</w:t>
      </w:r>
      <w:proofErr w:type="spellEnd"/>
      <w:r w:rsidRPr="00B77808">
        <w:rPr>
          <w:rFonts w:ascii="Aptos" w:eastAsia="Aptos" w:hAnsi="Aptos" w:cs="Aptos"/>
          <w:sz w:val="20"/>
          <w:szCs w:val="20"/>
        </w:rPr>
        <w:t xml:space="preserve"> and view all prescriptions for that specific customer. It provides a quick way to access an individual patient’s prescription history.</w:t>
      </w:r>
    </w:p>
    <w:p w14:paraId="2B89D862" w14:textId="6D91944E" w:rsidR="002869E8" w:rsidRPr="008A09F3" w:rsidRDefault="00C12CD2" w:rsidP="008A09F3">
      <w:pPr>
        <w:pStyle w:val="ListParagraph"/>
        <w:spacing w:after="0"/>
        <w:rPr>
          <w:rFonts w:ascii="Aptos" w:eastAsia="Aptos" w:hAnsi="Aptos" w:cs="Aptos"/>
          <w:sz w:val="20"/>
          <w:szCs w:val="20"/>
        </w:rPr>
      </w:pPr>
      <w:r w:rsidRPr="00C12CD2">
        <w:rPr>
          <w:rFonts w:ascii="Aptos" w:eastAsia="Aptos" w:hAnsi="Aptos" w:cs="Aptos"/>
          <w:noProof/>
          <w:sz w:val="20"/>
          <w:szCs w:val="20"/>
        </w:rPr>
        <w:drawing>
          <wp:inline distT="0" distB="0" distL="0" distR="0" wp14:anchorId="68B14174" wp14:editId="408DB8D0">
            <wp:extent cx="1865971" cy="974850"/>
            <wp:effectExtent l="0" t="0" r="1270" b="0"/>
            <wp:docPr id="37893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5254" name=""/>
                    <pic:cNvPicPr/>
                  </pic:nvPicPr>
                  <pic:blipFill>
                    <a:blip r:embed="rId24"/>
                    <a:stretch>
                      <a:fillRect/>
                    </a:stretch>
                  </pic:blipFill>
                  <pic:spPr>
                    <a:xfrm>
                      <a:off x="0" y="0"/>
                      <a:ext cx="1873843" cy="978963"/>
                    </a:xfrm>
                    <a:prstGeom prst="rect">
                      <a:avLst/>
                    </a:prstGeom>
                  </pic:spPr>
                </pic:pic>
              </a:graphicData>
            </a:graphic>
          </wp:inline>
        </w:drawing>
      </w:r>
    </w:p>
    <w:p w14:paraId="23867BFD" w14:textId="77777777" w:rsidR="002869E8" w:rsidRDefault="002869E8" w:rsidP="00060DAC">
      <w:pPr>
        <w:pStyle w:val="ListParagraph"/>
        <w:spacing w:after="0"/>
        <w:rPr>
          <w:rFonts w:ascii="Aptos" w:eastAsia="Aptos" w:hAnsi="Aptos" w:cs="Aptos"/>
          <w:sz w:val="20"/>
          <w:szCs w:val="20"/>
        </w:rPr>
      </w:pPr>
    </w:p>
    <w:p w14:paraId="72EA3B5B" w14:textId="47F913DE" w:rsidR="002869E8" w:rsidRDefault="008A09F3" w:rsidP="00060DAC">
      <w:pPr>
        <w:pStyle w:val="ListParagraph"/>
        <w:spacing w:after="0"/>
        <w:rPr>
          <w:rFonts w:ascii="Aptos" w:eastAsia="Aptos" w:hAnsi="Aptos" w:cs="Aptos"/>
          <w:sz w:val="20"/>
          <w:szCs w:val="20"/>
        </w:rPr>
      </w:pPr>
      <w:r w:rsidRPr="008A09F3">
        <w:rPr>
          <w:rFonts w:ascii="Aptos" w:eastAsia="Aptos" w:hAnsi="Aptos" w:cs="Aptos"/>
          <w:noProof/>
          <w:sz w:val="20"/>
          <w:szCs w:val="20"/>
        </w:rPr>
        <w:drawing>
          <wp:inline distT="0" distB="0" distL="0" distR="0" wp14:anchorId="397BF71A" wp14:editId="5478A7B1">
            <wp:extent cx="5731510" cy="899160"/>
            <wp:effectExtent l="0" t="0" r="2540" b="0"/>
            <wp:docPr id="47631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16179" name=""/>
                    <pic:cNvPicPr/>
                  </pic:nvPicPr>
                  <pic:blipFill>
                    <a:blip r:embed="rId25"/>
                    <a:stretch>
                      <a:fillRect/>
                    </a:stretch>
                  </pic:blipFill>
                  <pic:spPr>
                    <a:xfrm>
                      <a:off x="0" y="0"/>
                      <a:ext cx="5731510" cy="899160"/>
                    </a:xfrm>
                    <a:prstGeom prst="rect">
                      <a:avLst/>
                    </a:prstGeom>
                  </pic:spPr>
                </pic:pic>
              </a:graphicData>
            </a:graphic>
          </wp:inline>
        </w:drawing>
      </w:r>
    </w:p>
    <w:p w14:paraId="1519DE54" w14:textId="77777777" w:rsidR="002869E8" w:rsidRDefault="002869E8" w:rsidP="00060DAC">
      <w:pPr>
        <w:pStyle w:val="ListParagraph"/>
        <w:spacing w:after="0"/>
        <w:rPr>
          <w:rFonts w:ascii="Aptos" w:eastAsia="Aptos" w:hAnsi="Aptos" w:cs="Aptos"/>
          <w:sz w:val="20"/>
          <w:szCs w:val="20"/>
        </w:rPr>
      </w:pPr>
    </w:p>
    <w:p w14:paraId="5B395560" w14:textId="7E18FBD2" w:rsidR="0087740F" w:rsidRPr="00480C0F" w:rsidRDefault="005A775C" w:rsidP="00480C0F">
      <w:pPr>
        <w:pStyle w:val="ListParagraph"/>
        <w:spacing w:after="0"/>
        <w:rPr>
          <w:rFonts w:ascii="Aptos" w:eastAsia="Aptos" w:hAnsi="Aptos" w:cs="Aptos"/>
          <w:sz w:val="20"/>
          <w:szCs w:val="20"/>
        </w:rPr>
      </w:pPr>
      <w:r w:rsidRPr="005A775C">
        <w:rPr>
          <w:rFonts w:ascii="Aptos" w:eastAsia="Aptos" w:hAnsi="Aptos" w:cs="Aptos"/>
          <w:noProof/>
          <w:sz w:val="20"/>
          <w:szCs w:val="20"/>
        </w:rPr>
        <w:drawing>
          <wp:inline distT="0" distB="0" distL="0" distR="0" wp14:anchorId="11D99DBA" wp14:editId="171FA524">
            <wp:extent cx="4341542" cy="1805208"/>
            <wp:effectExtent l="0" t="0" r="1905" b="5080"/>
            <wp:docPr id="6724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4299" name=""/>
                    <pic:cNvPicPr/>
                  </pic:nvPicPr>
                  <pic:blipFill>
                    <a:blip r:embed="rId26"/>
                    <a:stretch>
                      <a:fillRect/>
                    </a:stretch>
                  </pic:blipFill>
                  <pic:spPr>
                    <a:xfrm>
                      <a:off x="0" y="0"/>
                      <a:ext cx="4351256" cy="1809247"/>
                    </a:xfrm>
                    <a:prstGeom prst="rect">
                      <a:avLst/>
                    </a:prstGeom>
                  </pic:spPr>
                </pic:pic>
              </a:graphicData>
            </a:graphic>
          </wp:inline>
        </w:drawing>
      </w:r>
    </w:p>
    <w:p w14:paraId="6908AEAC" w14:textId="0A499E30" w:rsidR="007B173F" w:rsidRPr="007B173F" w:rsidRDefault="00480C0F" w:rsidP="003310CF">
      <w:pPr>
        <w:pStyle w:val="ListParagraph"/>
        <w:spacing w:after="0"/>
        <w:rPr>
          <w:rFonts w:ascii="Aptos" w:eastAsia="Aptos" w:hAnsi="Aptos" w:cs="Aptos"/>
          <w:sz w:val="20"/>
          <w:szCs w:val="20"/>
        </w:rPr>
      </w:pPr>
      <w:r w:rsidRPr="007B173F">
        <w:rPr>
          <w:noProof/>
        </w:rPr>
        <w:lastRenderedPageBreak/>
        <w:drawing>
          <wp:inline distT="0" distB="0" distL="0" distR="0" wp14:anchorId="0AAEAE95" wp14:editId="6363EA3B">
            <wp:extent cx="5731510" cy="3022600"/>
            <wp:effectExtent l="0" t="0" r="2540" b="6350"/>
            <wp:docPr id="141443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37073" name=""/>
                    <pic:cNvPicPr/>
                  </pic:nvPicPr>
                  <pic:blipFill>
                    <a:blip r:embed="rId27"/>
                    <a:stretch>
                      <a:fillRect/>
                    </a:stretch>
                  </pic:blipFill>
                  <pic:spPr>
                    <a:xfrm>
                      <a:off x="0" y="0"/>
                      <a:ext cx="5731510" cy="3022600"/>
                    </a:xfrm>
                    <a:prstGeom prst="rect">
                      <a:avLst/>
                    </a:prstGeom>
                  </pic:spPr>
                </pic:pic>
              </a:graphicData>
            </a:graphic>
          </wp:inline>
        </w:drawing>
      </w:r>
    </w:p>
    <w:p w14:paraId="33E5CDFE" w14:textId="77777777" w:rsidR="003310CF" w:rsidRDefault="003310CF" w:rsidP="00E46D13">
      <w:pPr>
        <w:pStyle w:val="ListParagraph"/>
        <w:spacing w:after="0"/>
        <w:rPr>
          <w:rStyle w:val="Heading1Char"/>
          <w:b/>
          <w:bCs/>
          <w:color w:val="auto"/>
        </w:rPr>
      </w:pPr>
    </w:p>
    <w:p w14:paraId="033525A8" w14:textId="45464585" w:rsidR="006A3D8F" w:rsidRPr="006A3D8F" w:rsidRDefault="57870AF8" w:rsidP="00E46D13">
      <w:pPr>
        <w:pStyle w:val="ListParagraph"/>
        <w:spacing w:after="0"/>
        <w:rPr>
          <w:rFonts w:ascii="Aptos" w:eastAsia="Aptos" w:hAnsi="Aptos" w:cs="Aptos"/>
          <w:sz w:val="20"/>
          <w:szCs w:val="20"/>
        </w:rPr>
      </w:pPr>
      <w:bookmarkStart w:id="5" w:name="_Toc224814679"/>
      <w:r w:rsidRPr="00115E5F">
        <w:rPr>
          <w:rStyle w:val="Heading1Char"/>
          <w:b/>
          <w:bCs/>
          <w:color w:val="auto"/>
        </w:rPr>
        <w:t>Validation and Testing</w:t>
      </w:r>
      <w:bookmarkEnd w:id="5"/>
      <w:r w:rsidRPr="00115E5F">
        <w:rPr>
          <w:rFonts w:ascii="Aptos" w:eastAsia="Aptos" w:hAnsi="Aptos" w:cs="Aptos"/>
          <w:b/>
          <w:bCs/>
        </w:rPr>
        <w:t xml:space="preserve"> </w:t>
      </w:r>
      <w:r w:rsidR="00F34C08">
        <w:rPr>
          <w:rFonts w:ascii="Aptos" w:eastAsia="Aptos" w:hAnsi="Aptos" w:cs="Aptos"/>
          <w:sz w:val="20"/>
          <w:szCs w:val="20"/>
        </w:rPr>
        <w:br/>
      </w:r>
      <w:r w:rsidR="00B10183">
        <w:rPr>
          <w:rFonts w:ascii="Aptos" w:eastAsia="Aptos" w:hAnsi="Aptos" w:cs="Aptos"/>
          <w:sz w:val="20"/>
          <w:szCs w:val="20"/>
        </w:rPr>
        <w:t xml:space="preserve">My database </w:t>
      </w:r>
      <w:proofErr w:type="gramStart"/>
      <w:r w:rsidR="00087FE6">
        <w:rPr>
          <w:rFonts w:ascii="Aptos" w:eastAsia="Aptos" w:hAnsi="Aptos" w:cs="Aptos"/>
          <w:sz w:val="20"/>
          <w:szCs w:val="20"/>
        </w:rPr>
        <w:t>was</w:t>
      </w:r>
      <w:proofErr w:type="gramEnd"/>
      <w:r w:rsidR="00B10183">
        <w:rPr>
          <w:rFonts w:ascii="Aptos" w:eastAsia="Aptos" w:hAnsi="Aptos" w:cs="Aptos"/>
          <w:sz w:val="20"/>
          <w:szCs w:val="20"/>
        </w:rPr>
        <w:t xml:space="preserve"> tested by </w:t>
      </w:r>
      <w:r w:rsidR="003D1FE2">
        <w:rPr>
          <w:rFonts w:ascii="Aptos" w:eastAsia="Aptos" w:hAnsi="Aptos" w:cs="Aptos"/>
          <w:sz w:val="20"/>
          <w:szCs w:val="20"/>
        </w:rPr>
        <w:t xml:space="preserve">adding a range of different valid and invalid data. </w:t>
      </w:r>
      <w:r w:rsidR="005A651B">
        <w:rPr>
          <w:rFonts w:ascii="Aptos" w:eastAsia="Aptos" w:hAnsi="Aptos" w:cs="Aptos"/>
          <w:sz w:val="20"/>
          <w:szCs w:val="20"/>
        </w:rPr>
        <w:t xml:space="preserve">This was done to ensure that the </w:t>
      </w:r>
      <w:r w:rsidR="005A651B" w:rsidRPr="005A651B">
        <w:rPr>
          <w:rFonts w:ascii="Aptos" w:eastAsia="Aptos" w:hAnsi="Aptos" w:cs="Aptos"/>
          <w:sz w:val="20"/>
          <w:szCs w:val="20"/>
        </w:rPr>
        <w:t>rules and data types were working correctly</w:t>
      </w:r>
      <w:r w:rsidR="005A651B">
        <w:rPr>
          <w:rFonts w:ascii="Aptos" w:eastAsia="Aptos" w:hAnsi="Aptos" w:cs="Aptos"/>
          <w:sz w:val="20"/>
          <w:szCs w:val="20"/>
        </w:rPr>
        <w:t>.</w:t>
      </w:r>
      <w:r w:rsidR="005274B8">
        <w:rPr>
          <w:rFonts w:ascii="Aptos" w:eastAsia="Aptos" w:hAnsi="Aptos" w:cs="Aptos"/>
          <w:sz w:val="20"/>
          <w:szCs w:val="20"/>
        </w:rPr>
        <w:t xml:space="preserve"> </w:t>
      </w:r>
      <w:r w:rsidR="005274B8" w:rsidRPr="005274B8">
        <w:rPr>
          <w:rFonts w:ascii="Aptos" w:eastAsia="Aptos" w:hAnsi="Aptos" w:cs="Aptos"/>
          <w:sz w:val="20"/>
          <w:szCs w:val="20"/>
        </w:rPr>
        <w:t>Queries were also run to confirm that accurate results were returned.</w:t>
      </w:r>
      <w:r w:rsidR="00087FE6">
        <w:rPr>
          <w:rFonts w:ascii="Aptos" w:eastAsia="Aptos" w:hAnsi="Aptos" w:cs="Aptos"/>
          <w:sz w:val="20"/>
          <w:szCs w:val="20"/>
        </w:rPr>
        <w:t xml:space="preserve"> </w:t>
      </w:r>
      <w:r w:rsidR="007A76DF" w:rsidRPr="007A76DF">
        <w:rPr>
          <w:rFonts w:ascii="Aptos" w:eastAsia="Aptos" w:hAnsi="Aptos" w:cs="Aptos"/>
          <w:sz w:val="20"/>
          <w:szCs w:val="20"/>
        </w:rPr>
        <w:t>Relationships were tested by attempting to enter invalid foreign key values to ensure referential integrity was enforced.</w:t>
      </w:r>
      <w:r w:rsidR="007A76DF">
        <w:rPr>
          <w:rFonts w:ascii="Aptos" w:eastAsia="Aptos" w:hAnsi="Aptos" w:cs="Aptos"/>
          <w:sz w:val="20"/>
          <w:szCs w:val="20"/>
        </w:rPr>
        <w:t xml:space="preserve"> </w:t>
      </w:r>
    </w:p>
    <w:p w14:paraId="64282A1F" w14:textId="19158CDD" w:rsidR="006A3D8F" w:rsidRPr="001F605E" w:rsidRDefault="006A3D8F" w:rsidP="001F605E">
      <w:pPr>
        <w:spacing w:after="0"/>
        <w:rPr>
          <w:rFonts w:ascii="Aptos" w:eastAsia="Aptos" w:hAnsi="Aptos" w:cs="Aptos"/>
          <w:sz w:val="20"/>
          <w:szCs w:val="20"/>
        </w:rPr>
      </w:pPr>
    </w:p>
    <w:tbl>
      <w:tblPr>
        <w:tblStyle w:val="TableGrid"/>
        <w:tblW w:w="0" w:type="auto"/>
        <w:tblInd w:w="720" w:type="dxa"/>
        <w:tblLook w:val="04A0" w:firstRow="1" w:lastRow="0" w:firstColumn="1" w:lastColumn="0" w:noHBand="0" w:noVBand="1"/>
      </w:tblPr>
      <w:tblGrid>
        <w:gridCol w:w="2090"/>
        <w:gridCol w:w="2094"/>
        <w:gridCol w:w="2088"/>
        <w:gridCol w:w="2024"/>
      </w:tblGrid>
      <w:tr w:rsidR="00754E94" w14:paraId="40760CC7" w14:textId="77777777" w:rsidTr="00217088">
        <w:tc>
          <w:tcPr>
            <w:tcW w:w="2254" w:type="dxa"/>
          </w:tcPr>
          <w:p w14:paraId="55F746EA" w14:textId="306D2675" w:rsidR="00217088" w:rsidRPr="0094435A" w:rsidRDefault="0094435A" w:rsidP="0094435A">
            <w:pPr>
              <w:rPr>
                <w:b/>
                <w:bCs/>
              </w:rPr>
            </w:pPr>
            <w:r>
              <w:rPr>
                <w:b/>
                <w:bCs/>
              </w:rPr>
              <w:t>Test Case</w:t>
            </w:r>
          </w:p>
        </w:tc>
        <w:tc>
          <w:tcPr>
            <w:tcW w:w="2254" w:type="dxa"/>
          </w:tcPr>
          <w:p w14:paraId="0A6851CF" w14:textId="3EF81568" w:rsidR="00217088" w:rsidRPr="00754E94" w:rsidRDefault="0094435A" w:rsidP="2B02B130">
            <w:pPr>
              <w:pStyle w:val="ListParagraph"/>
              <w:ind w:left="0"/>
              <w:rPr>
                <w:rFonts w:ascii="Aptos" w:eastAsia="Aptos" w:hAnsi="Aptos" w:cs="Aptos"/>
                <w:b/>
                <w:bCs/>
              </w:rPr>
            </w:pPr>
            <w:r w:rsidRPr="00754E94">
              <w:rPr>
                <w:rFonts w:ascii="Aptos" w:eastAsia="Aptos" w:hAnsi="Aptos" w:cs="Aptos"/>
                <w:b/>
                <w:bCs/>
              </w:rPr>
              <w:t>Action</w:t>
            </w:r>
          </w:p>
        </w:tc>
        <w:tc>
          <w:tcPr>
            <w:tcW w:w="2254" w:type="dxa"/>
          </w:tcPr>
          <w:p w14:paraId="5F171AA9" w14:textId="0EAE9E2A" w:rsidR="00217088" w:rsidRPr="00754E94" w:rsidRDefault="00754E94" w:rsidP="2B02B130">
            <w:pPr>
              <w:pStyle w:val="ListParagraph"/>
              <w:ind w:left="0"/>
              <w:rPr>
                <w:rFonts w:ascii="Aptos" w:eastAsia="Aptos" w:hAnsi="Aptos" w:cs="Aptos"/>
                <w:b/>
                <w:bCs/>
                <w:sz w:val="20"/>
                <w:szCs w:val="20"/>
              </w:rPr>
            </w:pPr>
            <w:r w:rsidRPr="00754E94">
              <w:rPr>
                <w:rFonts w:ascii="Aptos" w:eastAsia="Aptos" w:hAnsi="Aptos" w:cs="Aptos"/>
                <w:b/>
                <w:bCs/>
              </w:rPr>
              <w:t>Expected Result</w:t>
            </w:r>
          </w:p>
        </w:tc>
        <w:tc>
          <w:tcPr>
            <w:tcW w:w="2254" w:type="dxa"/>
          </w:tcPr>
          <w:p w14:paraId="1466A289" w14:textId="0EDF9046" w:rsidR="00217088" w:rsidRPr="00754E94" w:rsidRDefault="00754E94" w:rsidP="2B02B130">
            <w:pPr>
              <w:pStyle w:val="ListParagraph"/>
              <w:ind w:left="0"/>
              <w:rPr>
                <w:rFonts w:ascii="Aptos" w:eastAsia="Aptos" w:hAnsi="Aptos" w:cs="Aptos"/>
                <w:b/>
                <w:bCs/>
              </w:rPr>
            </w:pPr>
            <w:r w:rsidRPr="00754E94">
              <w:rPr>
                <w:rFonts w:ascii="Aptos" w:eastAsia="Aptos" w:hAnsi="Aptos" w:cs="Aptos"/>
                <w:b/>
                <w:bCs/>
              </w:rPr>
              <w:t>Actual Result</w:t>
            </w:r>
          </w:p>
        </w:tc>
      </w:tr>
      <w:tr w:rsidR="00754E94" w14:paraId="3CF65BE7" w14:textId="77777777" w:rsidTr="00217088">
        <w:tc>
          <w:tcPr>
            <w:tcW w:w="2254" w:type="dxa"/>
          </w:tcPr>
          <w:p w14:paraId="0BD5122D" w14:textId="53124566" w:rsidR="00217088" w:rsidRDefault="00E72BC4" w:rsidP="2B02B130">
            <w:pPr>
              <w:pStyle w:val="ListParagraph"/>
              <w:ind w:left="0"/>
              <w:rPr>
                <w:rFonts w:ascii="Aptos" w:eastAsia="Aptos" w:hAnsi="Aptos" w:cs="Aptos"/>
                <w:sz w:val="20"/>
                <w:szCs w:val="20"/>
              </w:rPr>
            </w:pPr>
            <w:r w:rsidRPr="00E72BC4">
              <w:rPr>
                <w:rFonts w:ascii="Aptos" w:eastAsia="Aptos" w:hAnsi="Aptos" w:cs="Aptos"/>
                <w:sz w:val="20"/>
                <w:szCs w:val="20"/>
              </w:rPr>
              <w:t>Valid Customer Data</w:t>
            </w:r>
          </w:p>
        </w:tc>
        <w:tc>
          <w:tcPr>
            <w:tcW w:w="2254" w:type="dxa"/>
          </w:tcPr>
          <w:p w14:paraId="082700B3" w14:textId="6F62AB09" w:rsidR="00217088" w:rsidRDefault="00E72BC4" w:rsidP="2B02B130">
            <w:pPr>
              <w:pStyle w:val="ListParagraph"/>
              <w:ind w:left="0"/>
              <w:rPr>
                <w:rFonts w:ascii="Aptos" w:eastAsia="Aptos" w:hAnsi="Aptos" w:cs="Aptos"/>
                <w:sz w:val="20"/>
                <w:szCs w:val="20"/>
              </w:rPr>
            </w:pPr>
            <w:r w:rsidRPr="00E72BC4">
              <w:rPr>
                <w:rFonts w:ascii="Aptos" w:eastAsia="Aptos" w:hAnsi="Aptos" w:cs="Aptos"/>
                <w:sz w:val="20"/>
                <w:szCs w:val="20"/>
              </w:rPr>
              <w:t>Enter correct name, phone, email</w:t>
            </w:r>
          </w:p>
        </w:tc>
        <w:tc>
          <w:tcPr>
            <w:tcW w:w="2254" w:type="dxa"/>
          </w:tcPr>
          <w:p w14:paraId="5B5276EB" w14:textId="0A3ABDA5" w:rsidR="00217088" w:rsidRDefault="00E72BC4" w:rsidP="2B02B130">
            <w:pPr>
              <w:pStyle w:val="ListParagraph"/>
              <w:ind w:left="0"/>
              <w:rPr>
                <w:rFonts w:ascii="Aptos" w:eastAsia="Aptos" w:hAnsi="Aptos" w:cs="Aptos"/>
                <w:sz w:val="20"/>
                <w:szCs w:val="20"/>
              </w:rPr>
            </w:pPr>
            <w:r w:rsidRPr="00E72BC4">
              <w:rPr>
                <w:rFonts w:ascii="Aptos" w:eastAsia="Aptos" w:hAnsi="Aptos" w:cs="Aptos"/>
                <w:sz w:val="20"/>
                <w:szCs w:val="20"/>
              </w:rPr>
              <w:t>Data saved successfully</w:t>
            </w:r>
          </w:p>
        </w:tc>
        <w:tc>
          <w:tcPr>
            <w:tcW w:w="2254" w:type="dxa"/>
          </w:tcPr>
          <w:p w14:paraId="05A8EF70" w14:textId="04287109" w:rsidR="00217088" w:rsidRDefault="00E72BC4" w:rsidP="2B02B130">
            <w:pPr>
              <w:pStyle w:val="ListParagraph"/>
              <w:ind w:left="0"/>
              <w:rPr>
                <w:rFonts w:ascii="Aptos" w:eastAsia="Aptos" w:hAnsi="Aptos" w:cs="Aptos"/>
                <w:sz w:val="20"/>
                <w:szCs w:val="20"/>
              </w:rPr>
            </w:pPr>
            <w:r w:rsidRPr="00E72BC4">
              <w:rPr>
                <w:rFonts w:ascii="Aptos" w:eastAsia="Aptos" w:hAnsi="Aptos" w:cs="Aptos"/>
                <w:sz w:val="20"/>
                <w:szCs w:val="20"/>
              </w:rPr>
              <w:t>Passed</w:t>
            </w:r>
          </w:p>
        </w:tc>
      </w:tr>
      <w:tr w:rsidR="00754E94" w14:paraId="3BFA84FC" w14:textId="77777777" w:rsidTr="00217088">
        <w:tc>
          <w:tcPr>
            <w:tcW w:w="2254" w:type="dxa"/>
          </w:tcPr>
          <w:p w14:paraId="523079F2" w14:textId="47AD50A5" w:rsidR="00217088" w:rsidRDefault="00E72BC4" w:rsidP="2B02B130">
            <w:pPr>
              <w:pStyle w:val="ListParagraph"/>
              <w:ind w:left="0"/>
              <w:rPr>
                <w:rFonts w:ascii="Aptos" w:eastAsia="Aptos" w:hAnsi="Aptos" w:cs="Aptos"/>
                <w:sz w:val="20"/>
                <w:szCs w:val="20"/>
              </w:rPr>
            </w:pPr>
            <w:r w:rsidRPr="00E72BC4">
              <w:rPr>
                <w:rFonts w:ascii="Aptos" w:eastAsia="Aptos" w:hAnsi="Aptos" w:cs="Aptos"/>
                <w:sz w:val="20"/>
                <w:szCs w:val="20"/>
              </w:rPr>
              <w:t>Invalid Data Type</w:t>
            </w:r>
          </w:p>
        </w:tc>
        <w:tc>
          <w:tcPr>
            <w:tcW w:w="2254" w:type="dxa"/>
          </w:tcPr>
          <w:p w14:paraId="28C30844" w14:textId="4C506ABA"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 xml:space="preserve">Enter text in </w:t>
            </w:r>
            <w:proofErr w:type="spellStart"/>
            <w:r w:rsidRPr="00355A07">
              <w:rPr>
                <w:rFonts w:ascii="Aptos" w:eastAsia="Aptos" w:hAnsi="Aptos" w:cs="Aptos"/>
                <w:sz w:val="20"/>
                <w:szCs w:val="20"/>
              </w:rPr>
              <w:t>StockLevel</w:t>
            </w:r>
            <w:proofErr w:type="spellEnd"/>
          </w:p>
        </w:tc>
        <w:tc>
          <w:tcPr>
            <w:tcW w:w="2254" w:type="dxa"/>
          </w:tcPr>
          <w:p w14:paraId="5D20D9E4" w14:textId="0035483E"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Error message</w:t>
            </w:r>
          </w:p>
        </w:tc>
        <w:tc>
          <w:tcPr>
            <w:tcW w:w="2254" w:type="dxa"/>
          </w:tcPr>
          <w:p w14:paraId="5053DAB7" w14:textId="7B6D4141"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Passed</w:t>
            </w:r>
          </w:p>
        </w:tc>
      </w:tr>
      <w:tr w:rsidR="00754E94" w14:paraId="39D7BC1C" w14:textId="77777777" w:rsidTr="00217088">
        <w:tc>
          <w:tcPr>
            <w:tcW w:w="2254" w:type="dxa"/>
          </w:tcPr>
          <w:p w14:paraId="14CC7D9C" w14:textId="56A3FC79"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Missing Required Field</w:t>
            </w:r>
          </w:p>
        </w:tc>
        <w:tc>
          <w:tcPr>
            <w:tcW w:w="2254" w:type="dxa"/>
          </w:tcPr>
          <w:p w14:paraId="03FB76C8" w14:textId="053DE402"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Missing Required Field</w:t>
            </w:r>
          </w:p>
        </w:tc>
        <w:tc>
          <w:tcPr>
            <w:tcW w:w="2254" w:type="dxa"/>
          </w:tcPr>
          <w:p w14:paraId="61089778" w14:textId="1D3926CC"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Record not saved</w:t>
            </w:r>
          </w:p>
        </w:tc>
        <w:tc>
          <w:tcPr>
            <w:tcW w:w="2254" w:type="dxa"/>
          </w:tcPr>
          <w:p w14:paraId="21A7B501" w14:textId="10BC8FC5"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Passed</w:t>
            </w:r>
          </w:p>
        </w:tc>
      </w:tr>
      <w:tr w:rsidR="00754E94" w14:paraId="262A3C82" w14:textId="77777777" w:rsidTr="00217088">
        <w:tc>
          <w:tcPr>
            <w:tcW w:w="2254" w:type="dxa"/>
          </w:tcPr>
          <w:p w14:paraId="2458425C" w14:textId="5EDD6860"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Low Stock Query</w:t>
            </w:r>
          </w:p>
        </w:tc>
        <w:tc>
          <w:tcPr>
            <w:tcW w:w="2254" w:type="dxa"/>
          </w:tcPr>
          <w:p w14:paraId="68F68222" w14:textId="453A4207"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 xml:space="preserve">Run </w:t>
            </w:r>
            <w:proofErr w:type="spellStart"/>
            <w:r w:rsidRPr="00EE1C2F">
              <w:rPr>
                <w:rFonts w:ascii="Aptos" w:eastAsia="Aptos" w:hAnsi="Aptos" w:cs="Aptos"/>
                <w:sz w:val="20"/>
                <w:szCs w:val="20"/>
              </w:rPr>
              <w:t>qryLowStock</w:t>
            </w:r>
            <w:proofErr w:type="spellEnd"/>
          </w:p>
        </w:tc>
        <w:tc>
          <w:tcPr>
            <w:tcW w:w="2254" w:type="dxa"/>
          </w:tcPr>
          <w:p w14:paraId="53EB53D4" w14:textId="7EA275B1"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Shows only low stock items</w:t>
            </w:r>
          </w:p>
        </w:tc>
        <w:tc>
          <w:tcPr>
            <w:tcW w:w="2254" w:type="dxa"/>
          </w:tcPr>
          <w:p w14:paraId="05FBC110" w14:textId="56A6B9F0"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Passed</w:t>
            </w:r>
          </w:p>
        </w:tc>
      </w:tr>
      <w:tr w:rsidR="00754E94" w14:paraId="5BC240BF" w14:textId="77777777" w:rsidTr="00217088">
        <w:tc>
          <w:tcPr>
            <w:tcW w:w="2254" w:type="dxa"/>
          </w:tcPr>
          <w:p w14:paraId="3D601BD2" w14:textId="4EDFA213"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Relationship Test</w:t>
            </w:r>
          </w:p>
        </w:tc>
        <w:tc>
          <w:tcPr>
            <w:tcW w:w="2254" w:type="dxa"/>
          </w:tcPr>
          <w:p w14:paraId="2B1823E7" w14:textId="56B0006C"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 xml:space="preserve">Enter invalid </w:t>
            </w:r>
            <w:proofErr w:type="spellStart"/>
            <w:r w:rsidRPr="00EE1C2F">
              <w:rPr>
                <w:rFonts w:ascii="Aptos" w:eastAsia="Aptos" w:hAnsi="Aptos" w:cs="Aptos"/>
                <w:sz w:val="20"/>
                <w:szCs w:val="20"/>
              </w:rPr>
              <w:t>MedicineID</w:t>
            </w:r>
            <w:proofErr w:type="spellEnd"/>
            <w:r w:rsidRPr="00EE1C2F">
              <w:rPr>
                <w:rFonts w:ascii="Aptos" w:eastAsia="Aptos" w:hAnsi="Aptos" w:cs="Aptos"/>
                <w:sz w:val="20"/>
                <w:szCs w:val="20"/>
              </w:rPr>
              <w:t xml:space="preserve"> in prescription</w:t>
            </w:r>
          </w:p>
        </w:tc>
        <w:tc>
          <w:tcPr>
            <w:tcW w:w="2254" w:type="dxa"/>
          </w:tcPr>
          <w:p w14:paraId="58261BE0" w14:textId="01B30DDD" w:rsidR="00217088" w:rsidRDefault="00EE1C2F" w:rsidP="2B02B130">
            <w:pPr>
              <w:pStyle w:val="ListParagraph"/>
              <w:ind w:left="0"/>
              <w:rPr>
                <w:rFonts w:ascii="Aptos" w:eastAsia="Aptos" w:hAnsi="Aptos" w:cs="Aptos"/>
                <w:sz w:val="20"/>
                <w:szCs w:val="20"/>
              </w:rPr>
            </w:pPr>
            <w:r w:rsidRPr="00EE1C2F">
              <w:rPr>
                <w:rFonts w:ascii="Aptos" w:eastAsia="Aptos" w:hAnsi="Aptos" w:cs="Aptos"/>
                <w:sz w:val="20"/>
                <w:szCs w:val="20"/>
              </w:rPr>
              <w:t>Access prevents entry</w:t>
            </w:r>
          </w:p>
        </w:tc>
        <w:tc>
          <w:tcPr>
            <w:tcW w:w="2254" w:type="dxa"/>
          </w:tcPr>
          <w:p w14:paraId="49083ABD" w14:textId="4B64D535" w:rsidR="00217088" w:rsidRDefault="00355A07" w:rsidP="2B02B130">
            <w:pPr>
              <w:pStyle w:val="ListParagraph"/>
              <w:ind w:left="0"/>
              <w:rPr>
                <w:rFonts w:ascii="Aptos" w:eastAsia="Aptos" w:hAnsi="Aptos" w:cs="Aptos"/>
                <w:sz w:val="20"/>
                <w:szCs w:val="20"/>
              </w:rPr>
            </w:pPr>
            <w:r w:rsidRPr="00355A07">
              <w:rPr>
                <w:rFonts w:ascii="Aptos" w:eastAsia="Aptos" w:hAnsi="Aptos" w:cs="Aptos"/>
                <w:sz w:val="20"/>
                <w:szCs w:val="20"/>
              </w:rPr>
              <w:t>Passed</w:t>
            </w:r>
          </w:p>
        </w:tc>
      </w:tr>
    </w:tbl>
    <w:p w14:paraId="2997525A" w14:textId="77777777" w:rsidR="00C61471" w:rsidRPr="00165B54" w:rsidRDefault="00C61471" w:rsidP="00165B54">
      <w:pPr>
        <w:spacing w:after="0"/>
        <w:rPr>
          <w:rFonts w:ascii="Aptos" w:eastAsia="Aptos" w:hAnsi="Aptos" w:cs="Aptos"/>
          <w:sz w:val="20"/>
          <w:szCs w:val="20"/>
        </w:rPr>
      </w:pPr>
    </w:p>
    <w:p w14:paraId="194EEE9D" w14:textId="0BF736EB" w:rsidR="00242A76" w:rsidRPr="006D7FFA" w:rsidRDefault="00165B54" w:rsidP="2B02B130">
      <w:pPr>
        <w:rPr>
          <w:b/>
          <w:bCs/>
          <w:sz w:val="28"/>
          <w:szCs w:val="28"/>
        </w:rPr>
      </w:pPr>
      <w:r w:rsidRPr="006D7FFA">
        <w:rPr>
          <w:b/>
          <w:bCs/>
          <w:sz w:val="22"/>
          <w:szCs w:val="22"/>
        </w:rPr>
        <w:tab/>
      </w:r>
      <w:r w:rsidRPr="006D7FFA">
        <w:rPr>
          <w:b/>
          <w:bCs/>
          <w:sz w:val="28"/>
          <w:szCs w:val="28"/>
        </w:rPr>
        <w:t>Validation</w:t>
      </w:r>
    </w:p>
    <w:p w14:paraId="7836076C" w14:textId="60CB04ED" w:rsidR="00165B54" w:rsidRDefault="00165B54" w:rsidP="00165B54">
      <w:pPr>
        <w:ind w:left="720"/>
        <w:rPr>
          <w:sz w:val="22"/>
          <w:szCs w:val="22"/>
        </w:rPr>
      </w:pPr>
      <w:r w:rsidRPr="00812B9D">
        <w:rPr>
          <w:sz w:val="22"/>
          <w:szCs w:val="22"/>
        </w:rPr>
        <w:t>Validation was applied using appropriate data types such as Number, Short Text</w:t>
      </w:r>
      <w:r w:rsidR="00E85F8B" w:rsidRPr="00812B9D">
        <w:rPr>
          <w:sz w:val="22"/>
          <w:szCs w:val="22"/>
        </w:rPr>
        <w:t xml:space="preserve"> </w:t>
      </w:r>
      <w:r w:rsidRPr="00812B9D">
        <w:rPr>
          <w:sz w:val="22"/>
          <w:szCs w:val="22"/>
        </w:rPr>
        <w:t>and Date/Time.</w:t>
      </w:r>
      <w:r w:rsidR="00812B9D" w:rsidRPr="00812B9D">
        <w:rPr>
          <w:sz w:val="22"/>
          <w:szCs w:val="22"/>
        </w:rPr>
        <w:t xml:space="preserve"> The primary keys </w:t>
      </w:r>
      <w:r w:rsidR="00075548">
        <w:rPr>
          <w:sz w:val="22"/>
          <w:szCs w:val="22"/>
        </w:rPr>
        <w:t xml:space="preserve">made all records unique. </w:t>
      </w:r>
      <w:r w:rsidR="001E0357">
        <w:rPr>
          <w:sz w:val="22"/>
          <w:szCs w:val="22"/>
        </w:rPr>
        <w:t xml:space="preserve">The foreign keys ensured </w:t>
      </w:r>
      <w:r w:rsidR="007225B0">
        <w:rPr>
          <w:sz w:val="22"/>
          <w:szCs w:val="22"/>
        </w:rPr>
        <w:t>the rel</w:t>
      </w:r>
      <w:r w:rsidR="003460D3">
        <w:rPr>
          <w:sz w:val="22"/>
          <w:szCs w:val="22"/>
        </w:rPr>
        <w:t xml:space="preserve">ationships between tables was consistent. </w:t>
      </w:r>
      <w:r w:rsidR="003460D3" w:rsidRPr="003460D3">
        <w:rPr>
          <w:sz w:val="22"/>
          <w:szCs w:val="22"/>
        </w:rPr>
        <w:t>Referential integrity was enforced to prevent invalid data entry between related tables.</w:t>
      </w:r>
    </w:p>
    <w:p w14:paraId="5A9F0B8F" w14:textId="77777777" w:rsidR="00BF50E7" w:rsidRDefault="00561A84" w:rsidP="00BF50E7">
      <w:pPr>
        <w:ind w:left="720"/>
        <w:rPr>
          <w:sz w:val="22"/>
          <w:szCs w:val="22"/>
        </w:rPr>
      </w:pPr>
      <w:r w:rsidRPr="00561A84">
        <w:rPr>
          <w:sz w:val="22"/>
          <w:szCs w:val="22"/>
        </w:rPr>
        <w:t xml:space="preserve">Validation is particularly significant in the pharmacy system since invalid data may have serious consequences, like incorrect prescriptions or out-of-stock medications. The pharmacy system ensures that only valid data is entered into the database through the enforcement of data types and referential integrity </w:t>
      </w:r>
      <w:proofErr w:type="spellStart"/>
      <w:r w:rsidRPr="00561A84">
        <w:rPr>
          <w:sz w:val="22"/>
          <w:szCs w:val="22"/>
        </w:rPr>
        <w:t>constraints.</w:t>
      </w:r>
      <w:proofErr w:type="spellEnd"/>
    </w:p>
    <w:p w14:paraId="5F9281B7" w14:textId="1D0EC4C2" w:rsidR="003C1C37" w:rsidRPr="00BF50E7" w:rsidRDefault="003C1C37" w:rsidP="00BF50E7">
      <w:pPr>
        <w:ind w:left="720"/>
        <w:rPr>
          <w:sz w:val="22"/>
          <w:szCs w:val="22"/>
        </w:rPr>
      </w:pPr>
      <w:proofErr w:type="spellStart"/>
      <w:r w:rsidRPr="006D7FFA">
        <w:rPr>
          <w:b/>
          <w:bCs/>
          <w:sz w:val="28"/>
          <w:szCs w:val="28"/>
        </w:rPr>
        <w:lastRenderedPageBreak/>
        <w:t>Issues</w:t>
      </w:r>
      <w:proofErr w:type="spellEnd"/>
      <w:r w:rsidRPr="006D7FFA">
        <w:rPr>
          <w:b/>
          <w:bCs/>
          <w:sz w:val="28"/>
          <w:szCs w:val="28"/>
        </w:rPr>
        <w:t xml:space="preserve"> and Fixes</w:t>
      </w:r>
    </w:p>
    <w:p w14:paraId="49FD43C0" w14:textId="16F3D984" w:rsidR="00051D86" w:rsidRPr="00563EE2" w:rsidRDefault="00EA0B62" w:rsidP="00165B54">
      <w:pPr>
        <w:ind w:left="720"/>
        <w:rPr>
          <w:sz w:val="22"/>
          <w:szCs w:val="22"/>
        </w:rPr>
      </w:pPr>
      <w:r>
        <w:rPr>
          <w:sz w:val="22"/>
          <w:szCs w:val="22"/>
        </w:rPr>
        <w:t xml:space="preserve">During the creation of my database I came across some issues/errors. </w:t>
      </w:r>
      <w:r w:rsidR="00C22559">
        <w:rPr>
          <w:sz w:val="22"/>
          <w:szCs w:val="22"/>
        </w:rPr>
        <w:t xml:space="preserve">Data Types were not </w:t>
      </w:r>
      <w:r w:rsidR="00ED1A88">
        <w:rPr>
          <w:sz w:val="22"/>
          <w:szCs w:val="22"/>
        </w:rPr>
        <w:t>set correctly</w:t>
      </w:r>
      <w:r w:rsidR="006558C1" w:rsidRPr="006558C1">
        <w:t xml:space="preserve"> </w:t>
      </w:r>
      <w:r w:rsidR="006558C1" w:rsidRPr="006558C1">
        <w:rPr>
          <w:sz w:val="22"/>
          <w:szCs w:val="22"/>
        </w:rPr>
        <w:t>which caused errors in queries and relationships.</w:t>
      </w:r>
      <w:r w:rsidR="006558C1">
        <w:rPr>
          <w:sz w:val="22"/>
          <w:szCs w:val="22"/>
        </w:rPr>
        <w:t xml:space="preserve"> This issue was solved by </w:t>
      </w:r>
      <w:r w:rsidR="00153FDC" w:rsidRPr="00153FDC">
        <w:rPr>
          <w:sz w:val="22"/>
          <w:szCs w:val="22"/>
        </w:rPr>
        <w:t>changing fields to the appropriate data types.</w:t>
      </w:r>
      <w:r w:rsidR="00153FDC" w:rsidRPr="00153FDC">
        <w:t xml:space="preserve"> </w:t>
      </w:r>
      <w:r w:rsidR="00153FDC" w:rsidRPr="00153FDC">
        <w:rPr>
          <w:sz w:val="22"/>
          <w:szCs w:val="22"/>
        </w:rPr>
        <w:t>Additionally, duplicate fields were removed from tables such as Stock to improve normali</w:t>
      </w:r>
      <w:r w:rsidR="00153FDC">
        <w:rPr>
          <w:sz w:val="22"/>
          <w:szCs w:val="22"/>
        </w:rPr>
        <w:t>s</w:t>
      </w:r>
      <w:r w:rsidR="00153FDC" w:rsidRPr="00153FDC">
        <w:rPr>
          <w:sz w:val="22"/>
          <w:szCs w:val="22"/>
        </w:rPr>
        <w:t>ation and structure.</w:t>
      </w:r>
    </w:p>
    <w:p w14:paraId="2C923D1B" w14:textId="77777777" w:rsidR="003C1C37" w:rsidRPr="00051D86" w:rsidRDefault="003C1C37" w:rsidP="00165B54">
      <w:pPr>
        <w:ind w:left="720"/>
        <w:rPr>
          <w:sz w:val="22"/>
          <w:szCs w:val="22"/>
        </w:rPr>
      </w:pPr>
    </w:p>
    <w:p w14:paraId="664F21CA" w14:textId="65C6E4F6" w:rsidR="00C61471" w:rsidRPr="00D765DB" w:rsidRDefault="007D77EB" w:rsidP="00D765DB">
      <w:pPr>
        <w:spacing w:after="0"/>
        <w:rPr>
          <w:rFonts w:ascii="Aptos" w:eastAsia="Aptos" w:hAnsi="Aptos" w:cs="Aptos"/>
          <w:sz w:val="20"/>
          <w:szCs w:val="20"/>
        </w:rPr>
      </w:pPr>
      <w:r w:rsidRPr="007D77EB">
        <w:rPr>
          <w:noProof/>
        </w:rPr>
        <w:drawing>
          <wp:inline distT="0" distB="0" distL="0" distR="0" wp14:anchorId="1A4AA210" wp14:editId="47757789">
            <wp:extent cx="5731510" cy="1377315"/>
            <wp:effectExtent l="0" t="0" r="2540" b="0"/>
            <wp:docPr id="28622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25953" name=""/>
                    <pic:cNvPicPr/>
                  </pic:nvPicPr>
                  <pic:blipFill>
                    <a:blip r:embed="rId28"/>
                    <a:stretch>
                      <a:fillRect/>
                    </a:stretch>
                  </pic:blipFill>
                  <pic:spPr>
                    <a:xfrm>
                      <a:off x="0" y="0"/>
                      <a:ext cx="5731510" cy="1377315"/>
                    </a:xfrm>
                    <a:prstGeom prst="rect">
                      <a:avLst/>
                    </a:prstGeom>
                  </pic:spPr>
                </pic:pic>
              </a:graphicData>
            </a:graphic>
          </wp:inline>
        </w:drawing>
      </w:r>
    </w:p>
    <w:p w14:paraId="65FBBCF5" w14:textId="54AB0F59" w:rsidR="008B22E6" w:rsidRDefault="00D765DB" w:rsidP="00623D97">
      <w:pPr>
        <w:rPr>
          <w:b/>
          <w:bCs/>
          <w:u w:val="single"/>
        </w:rPr>
      </w:pPr>
      <w:r w:rsidRPr="00D765DB">
        <w:rPr>
          <w:b/>
          <w:bCs/>
          <w:noProof/>
          <w:u w:val="single"/>
        </w:rPr>
        <w:drawing>
          <wp:inline distT="0" distB="0" distL="0" distR="0" wp14:anchorId="41789B01" wp14:editId="523FB7CF">
            <wp:extent cx="5731510" cy="1603375"/>
            <wp:effectExtent l="0" t="0" r="2540" b="0"/>
            <wp:docPr id="38387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79633" name=""/>
                    <pic:cNvPicPr/>
                  </pic:nvPicPr>
                  <pic:blipFill>
                    <a:blip r:embed="rId29"/>
                    <a:stretch>
                      <a:fillRect/>
                    </a:stretch>
                  </pic:blipFill>
                  <pic:spPr>
                    <a:xfrm>
                      <a:off x="0" y="0"/>
                      <a:ext cx="5731510" cy="1603375"/>
                    </a:xfrm>
                    <a:prstGeom prst="rect">
                      <a:avLst/>
                    </a:prstGeom>
                  </pic:spPr>
                </pic:pic>
              </a:graphicData>
            </a:graphic>
          </wp:inline>
        </w:drawing>
      </w:r>
    </w:p>
    <w:p w14:paraId="324A091F" w14:textId="45AE8608" w:rsidR="00DD33AF" w:rsidRDefault="000931DC" w:rsidP="00623D97">
      <w:pPr>
        <w:rPr>
          <w:b/>
          <w:bCs/>
          <w:u w:val="single"/>
        </w:rPr>
      </w:pPr>
      <w:r w:rsidRPr="00966C41">
        <w:rPr>
          <w:rFonts w:ascii="Aptos" w:eastAsia="Aptos" w:hAnsi="Aptos" w:cs="Aptos"/>
          <w:noProof/>
        </w:rPr>
        <w:drawing>
          <wp:inline distT="0" distB="0" distL="0" distR="0" wp14:anchorId="5358BEF1" wp14:editId="0EA1FBD2">
            <wp:extent cx="4410691" cy="1019317"/>
            <wp:effectExtent l="0" t="0" r="9525" b="9525"/>
            <wp:docPr id="98706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22024" name=""/>
                    <pic:cNvPicPr/>
                  </pic:nvPicPr>
                  <pic:blipFill>
                    <a:blip r:embed="rId16"/>
                    <a:stretch>
                      <a:fillRect/>
                    </a:stretch>
                  </pic:blipFill>
                  <pic:spPr>
                    <a:xfrm>
                      <a:off x="0" y="0"/>
                      <a:ext cx="4410691" cy="1019317"/>
                    </a:xfrm>
                    <a:prstGeom prst="rect">
                      <a:avLst/>
                    </a:prstGeom>
                  </pic:spPr>
                </pic:pic>
              </a:graphicData>
            </a:graphic>
          </wp:inline>
        </w:drawing>
      </w:r>
    </w:p>
    <w:p w14:paraId="446264EC" w14:textId="77777777" w:rsidR="00A46716" w:rsidRDefault="00A46716" w:rsidP="008B22E6">
      <w:pPr>
        <w:ind w:left="360"/>
        <w:rPr>
          <w:b/>
          <w:bCs/>
          <w:u w:val="single"/>
        </w:rPr>
      </w:pPr>
      <w:r w:rsidRPr="00C12CD2">
        <w:rPr>
          <w:rFonts w:ascii="Aptos" w:eastAsia="Aptos" w:hAnsi="Aptos" w:cs="Aptos"/>
          <w:noProof/>
          <w:sz w:val="20"/>
          <w:szCs w:val="20"/>
        </w:rPr>
        <w:drawing>
          <wp:inline distT="0" distB="0" distL="0" distR="0" wp14:anchorId="60B918FE" wp14:editId="3800AA5B">
            <wp:extent cx="1865971" cy="974850"/>
            <wp:effectExtent l="0" t="0" r="1270" b="0"/>
            <wp:docPr id="512485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5254" name=""/>
                    <pic:cNvPicPr/>
                  </pic:nvPicPr>
                  <pic:blipFill>
                    <a:blip r:embed="rId24"/>
                    <a:stretch>
                      <a:fillRect/>
                    </a:stretch>
                  </pic:blipFill>
                  <pic:spPr>
                    <a:xfrm>
                      <a:off x="0" y="0"/>
                      <a:ext cx="1873843" cy="978963"/>
                    </a:xfrm>
                    <a:prstGeom prst="rect">
                      <a:avLst/>
                    </a:prstGeom>
                  </pic:spPr>
                </pic:pic>
              </a:graphicData>
            </a:graphic>
          </wp:inline>
        </w:drawing>
      </w:r>
    </w:p>
    <w:p w14:paraId="07F95028" w14:textId="6A90A42A" w:rsidR="00A46716" w:rsidRDefault="00A46716" w:rsidP="00A361E0">
      <w:pPr>
        <w:ind w:left="360"/>
        <w:rPr>
          <w:b/>
          <w:bCs/>
          <w:u w:val="single"/>
        </w:rPr>
      </w:pPr>
      <w:r w:rsidRPr="008A09F3">
        <w:rPr>
          <w:rFonts w:ascii="Aptos" w:eastAsia="Aptos" w:hAnsi="Aptos" w:cs="Aptos"/>
          <w:noProof/>
          <w:sz w:val="20"/>
          <w:szCs w:val="20"/>
        </w:rPr>
        <w:drawing>
          <wp:inline distT="0" distB="0" distL="0" distR="0" wp14:anchorId="5EBA6168" wp14:editId="31C5B705">
            <wp:extent cx="5731510" cy="899160"/>
            <wp:effectExtent l="0" t="0" r="2540" b="0"/>
            <wp:docPr id="132899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16179" name=""/>
                    <pic:cNvPicPr/>
                  </pic:nvPicPr>
                  <pic:blipFill>
                    <a:blip r:embed="rId25"/>
                    <a:stretch>
                      <a:fillRect/>
                    </a:stretch>
                  </pic:blipFill>
                  <pic:spPr>
                    <a:xfrm>
                      <a:off x="0" y="0"/>
                      <a:ext cx="5731510" cy="899160"/>
                    </a:xfrm>
                    <a:prstGeom prst="rect">
                      <a:avLst/>
                    </a:prstGeom>
                  </pic:spPr>
                </pic:pic>
              </a:graphicData>
            </a:graphic>
          </wp:inline>
        </w:drawing>
      </w:r>
    </w:p>
    <w:p w14:paraId="46307F3A" w14:textId="77777777" w:rsidR="00E04229" w:rsidRDefault="00A361E0" w:rsidP="00D22245">
      <w:pPr>
        <w:ind w:left="360"/>
        <w:rPr>
          <w:rStyle w:val="Heading1Char"/>
          <w:b/>
          <w:bCs/>
          <w:color w:val="auto"/>
        </w:rPr>
      </w:pPr>
      <w:r w:rsidRPr="00A361E0">
        <w:rPr>
          <w:b/>
          <w:bCs/>
          <w:noProof/>
          <w:u w:val="single"/>
        </w:rPr>
        <w:lastRenderedPageBreak/>
        <w:drawing>
          <wp:inline distT="0" distB="0" distL="0" distR="0" wp14:anchorId="55CC04BD" wp14:editId="592EC2C2">
            <wp:extent cx="5731510" cy="2235835"/>
            <wp:effectExtent l="0" t="0" r="2540" b="0"/>
            <wp:docPr id="132030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02472" name=""/>
                    <pic:cNvPicPr/>
                  </pic:nvPicPr>
                  <pic:blipFill>
                    <a:blip r:embed="rId30"/>
                    <a:stretch>
                      <a:fillRect/>
                    </a:stretch>
                  </pic:blipFill>
                  <pic:spPr>
                    <a:xfrm>
                      <a:off x="0" y="0"/>
                      <a:ext cx="5731510" cy="2235835"/>
                    </a:xfrm>
                    <a:prstGeom prst="rect">
                      <a:avLst/>
                    </a:prstGeom>
                  </pic:spPr>
                </pic:pic>
              </a:graphicData>
            </a:graphic>
          </wp:inline>
        </w:drawing>
      </w:r>
    </w:p>
    <w:p w14:paraId="3965C092" w14:textId="14E59276" w:rsidR="00163985" w:rsidRDefault="002122B4" w:rsidP="00E04229">
      <w:pPr>
        <w:pStyle w:val="Heading1"/>
        <w:rPr>
          <w:sz w:val="32"/>
          <w:szCs w:val="32"/>
          <w:u w:val="single"/>
        </w:rPr>
      </w:pPr>
      <w:bookmarkStart w:id="6" w:name="_Toc224814680"/>
      <w:r w:rsidRPr="00163985">
        <w:rPr>
          <w:rStyle w:val="Heading1Char"/>
          <w:b/>
          <w:bCs/>
          <w:color w:val="auto"/>
        </w:rPr>
        <w:t>Forms and Reports</w:t>
      </w:r>
      <w:bookmarkEnd w:id="6"/>
      <w:r w:rsidRPr="00163985">
        <w:rPr>
          <w:sz w:val="32"/>
          <w:szCs w:val="32"/>
          <w:u w:val="single"/>
        </w:rPr>
        <w:t xml:space="preserve"> </w:t>
      </w:r>
    </w:p>
    <w:p w14:paraId="4C9B1702" w14:textId="6B54C952" w:rsidR="00621DE8" w:rsidRPr="00621DE8" w:rsidRDefault="00621DE8" w:rsidP="00621DE8">
      <w:r>
        <w:t xml:space="preserve">Forms were made for every table to </w:t>
      </w:r>
      <w:r w:rsidR="00661EA0">
        <w:t>allow for easy data entry and editing</w:t>
      </w:r>
      <w:r w:rsidR="00483905">
        <w:t xml:space="preserve">. This provides users with a user-friendly way to access and edit data. </w:t>
      </w:r>
      <w:r w:rsidR="00086AF8">
        <w:t xml:space="preserve">Reports were made to preview data in a clear view </w:t>
      </w:r>
      <w:r w:rsidR="00564BC3">
        <w:t>which allows for information to be easily reviewed</w:t>
      </w:r>
      <w:r w:rsidR="00CE2415">
        <w:t xml:space="preserve"> [3]</w:t>
      </w:r>
      <w:r w:rsidR="00564BC3">
        <w:t>.</w:t>
      </w:r>
    </w:p>
    <w:p w14:paraId="124F0840" w14:textId="0B71A456" w:rsidR="00215BDD" w:rsidRPr="002C0499" w:rsidRDefault="00A146AB" w:rsidP="00041BFE">
      <w:pPr>
        <w:rPr>
          <w:b/>
          <w:bCs/>
        </w:rPr>
      </w:pPr>
      <w:r w:rsidRPr="002C0499">
        <w:rPr>
          <w:b/>
          <w:bCs/>
        </w:rPr>
        <w:t>Customer Form</w:t>
      </w:r>
    </w:p>
    <w:p w14:paraId="383BF5AD" w14:textId="4CAC8AA0" w:rsidR="00140A7E" w:rsidRDefault="003B0C75" w:rsidP="00041BFE">
      <w:pPr>
        <w:rPr>
          <w:b/>
          <w:bCs/>
          <w:sz w:val="32"/>
          <w:szCs w:val="32"/>
          <w:u w:val="single"/>
        </w:rPr>
      </w:pPr>
      <w:r w:rsidRPr="003B0C75">
        <w:rPr>
          <w:b/>
          <w:bCs/>
          <w:noProof/>
          <w:sz w:val="32"/>
          <w:szCs w:val="32"/>
          <w:u w:val="single"/>
        </w:rPr>
        <w:drawing>
          <wp:inline distT="0" distB="0" distL="0" distR="0" wp14:anchorId="1F9444FD" wp14:editId="52AD6B08">
            <wp:extent cx="3752850" cy="1972101"/>
            <wp:effectExtent l="0" t="0" r="0" b="9525"/>
            <wp:docPr id="161141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12214" name=""/>
                    <pic:cNvPicPr/>
                  </pic:nvPicPr>
                  <pic:blipFill rotWithShape="1">
                    <a:blip r:embed="rId31"/>
                    <a:srcRect b="14861"/>
                    <a:stretch>
                      <a:fillRect/>
                    </a:stretch>
                  </pic:blipFill>
                  <pic:spPr bwMode="auto">
                    <a:xfrm>
                      <a:off x="0" y="0"/>
                      <a:ext cx="3772084" cy="1982208"/>
                    </a:xfrm>
                    <a:prstGeom prst="rect">
                      <a:avLst/>
                    </a:prstGeom>
                    <a:ln>
                      <a:noFill/>
                    </a:ln>
                    <a:extLst>
                      <a:ext uri="{53640926-AAD7-44D8-BBD7-CCE9431645EC}">
                        <a14:shadowObscured xmlns:a14="http://schemas.microsoft.com/office/drawing/2010/main"/>
                      </a:ext>
                    </a:extLst>
                  </pic:spPr>
                </pic:pic>
              </a:graphicData>
            </a:graphic>
          </wp:inline>
        </w:drawing>
      </w:r>
      <w:r w:rsidRPr="003B0C75">
        <w:rPr>
          <w:b/>
          <w:bCs/>
          <w:sz w:val="32"/>
          <w:szCs w:val="32"/>
          <w:u w:val="single"/>
        </w:rPr>
        <w:t xml:space="preserve"> </w:t>
      </w:r>
    </w:p>
    <w:p w14:paraId="6F7B9DC5" w14:textId="3DCF3A09" w:rsidR="00140A7E" w:rsidRPr="002C0499" w:rsidRDefault="00F325FD" w:rsidP="00041BFE">
      <w:pPr>
        <w:rPr>
          <w:b/>
          <w:bCs/>
          <w:sz w:val="28"/>
          <w:szCs w:val="28"/>
        </w:rPr>
      </w:pPr>
      <w:r w:rsidRPr="002C0499">
        <w:rPr>
          <w:b/>
          <w:bCs/>
          <w:sz w:val="28"/>
          <w:szCs w:val="28"/>
        </w:rPr>
        <w:t>Customer Prescription Form</w:t>
      </w:r>
    </w:p>
    <w:p w14:paraId="3DFED377" w14:textId="77777777" w:rsidR="005C3A56" w:rsidRPr="00936AE8" w:rsidRDefault="00215BDD" w:rsidP="00041BFE">
      <w:r w:rsidRPr="00215BDD">
        <w:rPr>
          <w:b/>
          <w:bCs/>
          <w:noProof/>
          <w:sz w:val="32"/>
          <w:szCs w:val="32"/>
          <w:u w:val="single"/>
        </w:rPr>
        <w:drawing>
          <wp:inline distT="0" distB="0" distL="0" distR="0" wp14:anchorId="662E9BD1" wp14:editId="0FE79D9C">
            <wp:extent cx="2429301" cy="2086180"/>
            <wp:effectExtent l="0" t="0" r="9525" b="0"/>
            <wp:docPr id="936905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05447" name=""/>
                    <pic:cNvPicPr/>
                  </pic:nvPicPr>
                  <pic:blipFill>
                    <a:blip r:embed="rId32"/>
                    <a:stretch>
                      <a:fillRect/>
                    </a:stretch>
                  </pic:blipFill>
                  <pic:spPr>
                    <a:xfrm>
                      <a:off x="0" y="0"/>
                      <a:ext cx="2436921" cy="2092724"/>
                    </a:xfrm>
                    <a:prstGeom prst="rect">
                      <a:avLst/>
                    </a:prstGeom>
                  </pic:spPr>
                </pic:pic>
              </a:graphicData>
            </a:graphic>
          </wp:inline>
        </w:drawing>
      </w:r>
      <w:r w:rsidR="00A146AB" w:rsidRPr="00A146AB">
        <w:rPr>
          <w:b/>
          <w:bCs/>
          <w:sz w:val="32"/>
          <w:szCs w:val="32"/>
          <w:u w:val="single"/>
        </w:rPr>
        <w:t xml:space="preserve"> </w:t>
      </w:r>
    </w:p>
    <w:p w14:paraId="011C2C40" w14:textId="19A699ED" w:rsidR="003F246A" w:rsidRPr="002C0499" w:rsidRDefault="003F246A" w:rsidP="00041BFE">
      <w:pPr>
        <w:rPr>
          <w:b/>
          <w:bCs/>
          <w:sz w:val="28"/>
          <w:szCs w:val="28"/>
        </w:rPr>
      </w:pPr>
      <w:r w:rsidRPr="002C0499">
        <w:rPr>
          <w:b/>
          <w:bCs/>
          <w:sz w:val="28"/>
          <w:szCs w:val="28"/>
        </w:rPr>
        <w:lastRenderedPageBreak/>
        <w:t xml:space="preserve">Medicine Form </w:t>
      </w:r>
    </w:p>
    <w:p w14:paraId="6951B9CF" w14:textId="77777777" w:rsidR="00575BE8" w:rsidRDefault="00A03078" w:rsidP="00041BFE">
      <w:pPr>
        <w:rPr>
          <w:b/>
          <w:bCs/>
          <w:sz w:val="32"/>
          <w:szCs w:val="32"/>
          <w:u w:val="single"/>
        </w:rPr>
      </w:pPr>
      <w:r w:rsidRPr="00A03078">
        <w:rPr>
          <w:b/>
          <w:bCs/>
          <w:noProof/>
          <w:sz w:val="32"/>
          <w:szCs w:val="32"/>
          <w:u w:val="single"/>
        </w:rPr>
        <w:drawing>
          <wp:inline distT="0" distB="0" distL="0" distR="0" wp14:anchorId="6EEC3CD5" wp14:editId="36DD1AD6">
            <wp:extent cx="3705367" cy="2019766"/>
            <wp:effectExtent l="0" t="0" r="0" b="0"/>
            <wp:docPr id="201325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5291" name=""/>
                    <pic:cNvPicPr/>
                  </pic:nvPicPr>
                  <pic:blipFill>
                    <a:blip r:embed="rId33"/>
                    <a:stretch>
                      <a:fillRect/>
                    </a:stretch>
                  </pic:blipFill>
                  <pic:spPr>
                    <a:xfrm>
                      <a:off x="0" y="0"/>
                      <a:ext cx="3714619" cy="2024809"/>
                    </a:xfrm>
                    <a:prstGeom prst="rect">
                      <a:avLst/>
                    </a:prstGeom>
                  </pic:spPr>
                </pic:pic>
              </a:graphicData>
            </a:graphic>
          </wp:inline>
        </w:drawing>
      </w:r>
      <w:r w:rsidRPr="00A03078">
        <w:rPr>
          <w:b/>
          <w:bCs/>
          <w:sz w:val="32"/>
          <w:szCs w:val="32"/>
          <w:u w:val="single"/>
        </w:rPr>
        <w:t xml:space="preserve"> </w:t>
      </w:r>
    </w:p>
    <w:p w14:paraId="0D0F6F57" w14:textId="77777777" w:rsidR="00B15D65" w:rsidRPr="002C0499" w:rsidRDefault="00B15D65" w:rsidP="00041BFE">
      <w:pPr>
        <w:rPr>
          <w:b/>
          <w:bCs/>
          <w:sz w:val="28"/>
          <w:szCs w:val="28"/>
        </w:rPr>
      </w:pPr>
      <w:r w:rsidRPr="002C0499">
        <w:rPr>
          <w:b/>
          <w:bCs/>
          <w:sz w:val="28"/>
          <w:szCs w:val="28"/>
        </w:rPr>
        <w:t>Stock Form</w:t>
      </w:r>
    </w:p>
    <w:p w14:paraId="399ACD10" w14:textId="77777777" w:rsidR="00B15D65" w:rsidRDefault="00B15D65" w:rsidP="00041BFE">
      <w:pPr>
        <w:rPr>
          <w:b/>
          <w:bCs/>
          <w:sz w:val="32"/>
          <w:szCs w:val="32"/>
          <w:u w:val="single"/>
        </w:rPr>
      </w:pPr>
      <w:r w:rsidRPr="00B15D65">
        <w:rPr>
          <w:b/>
          <w:bCs/>
          <w:noProof/>
          <w:sz w:val="32"/>
          <w:szCs w:val="32"/>
          <w:u w:val="single"/>
        </w:rPr>
        <w:drawing>
          <wp:inline distT="0" distB="0" distL="0" distR="0" wp14:anchorId="18640907" wp14:editId="1C15F526">
            <wp:extent cx="2483893" cy="1665809"/>
            <wp:effectExtent l="0" t="0" r="0" b="0"/>
            <wp:docPr id="11551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9318" name=""/>
                    <pic:cNvPicPr/>
                  </pic:nvPicPr>
                  <pic:blipFill>
                    <a:blip r:embed="rId34"/>
                    <a:stretch>
                      <a:fillRect/>
                    </a:stretch>
                  </pic:blipFill>
                  <pic:spPr>
                    <a:xfrm>
                      <a:off x="0" y="0"/>
                      <a:ext cx="2494385" cy="1672845"/>
                    </a:xfrm>
                    <a:prstGeom prst="rect">
                      <a:avLst/>
                    </a:prstGeom>
                  </pic:spPr>
                </pic:pic>
              </a:graphicData>
            </a:graphic>
          </wp:inline>
        </w:drawing>
      </w:r>
      <w:r w:rsidRPr="00B15D65">
        <w:rPr>
          <w:b/>
          <w:bCs/>
          <w:sz w:val="32"/>
          <w:szCs w:val="32"/>
          <w:u w:val="single"/>
        </w:rPr>
        <w:t xml:space="preserve"> </w:t>
      </w:r>
    </w:p>
    <w:p w14:paraId="2EACBCBF" w14:textId="77777777" w:rsidR="00131D12" w:rsidRPr="002C0499" w:rsidRDefault="00083DD6" w:rsidP="00041BFE">
      <w:pPr>
        <w:rPr>
          <w:b/>
          <w:bCs/>
          <w:sz w:val="32"/>
          <w:szCs w:val="32"/>
          <w:u w:val="single"/>
        </w:rPr>
      </w:pPr>
      <w:r w:rsidRPr="002C0499">
        <w:rPr>
          <w:b/>
          <w:bCs/>
          <w:sz w:val="28"/>
          <w:szCs w:val="28"/>
        </w:rPr>
        <w:t>Supplier Form</w:t>
      </w:r>
    </w:p>
    <w:p w14:paraId="1640CA46" w14:textId="77777777" w:rsidR="005D521F" w:rsidRDefault="00131D12" w:rsidP="00041BFE">
      <w:pPr>
        <w:rPr>
          <w:b/>
          <w:bCs/>
          <w:sz w:val="32"/>
          <w:szCs w:val="32"/>
          <w:u w:val="single"/>
        </w:rPr>
      </w:pPr>
      <w:r w:rsidRPr="00131D12">
        <w:rPr>
          <w:b/>
          <w:bCs/>
          <w:noProof/>
          <w:sz w:val="32"/>
          <w:szCs w:val="32"/>
          <w:u w:val="single"/>
        </w:rPr>
        <w:drawing>
          <wp:inline distT="0" distB="0" distL="0" distR="0" wp14:anchorId="7FAD9566" wp14:editId="5A0B3D0C">
            <wp:extent cx="2879678" cy="2174451"/>
            <wp:effectExtent l="0" t="0" r="0" b="0"/>
            <wp:docPr id="12560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4117" name=""/>
                    <pic:cNvPicPr/>
                  </pic:nvPicPr>
                  <pic:blipFill>
                    <a:blip r:embed="rId35"/>
                    <a:stretch>
                      <a:fillRect/>
                    </a:stretch>
                  </pic:blipFill>
                  <pic:spPr>
                    <a:xfrm>
                      <a:off x="0" y="0"/>
                      <a:ext cx="2890295" cy="2182468"/>
                    </a:xfrm>
                    <a:prstGeom prst="rect">
                      <a:avLst/>
                    </a:prstGeom>
                  </pic:spPr>
                </pic:pic>
              </a:graphicData>
            </a:graphic>
          </wp:inline>
        </w:drawing>
      </w:r>
      <w:r w:rsidRPr="00131D12">
        <w:rPr>
          <w:b/>
          <w:bCs/>
          <w:sz w:val="32"/>
          <w:szCs w:val="32"/>
          <w:u w:val="single"/>
        </w:rPr>
        <w:t xml:space="preserve"> </w:t>
      </w:r>
    </w:p>
    <w:p w14:paraId="51DFDDE0" w14:textId="77777777" w:rsidR="003644A0" w:rsidRDefault="003644A0" w:rsidP="00041BFE"/>
    <w:p w14:paraId="5003C7A7" w14:textId="77777777" w:rsidR="003644A0" w:rsidRDefault="003644A0" w:rsidP="00041BFE"/>
    <w:p w14:paraId="2C445491" w14:textId="77777777" w:rsidR="003644A0" w:rsidRDefault="003644A0" w:rsidP="00041BFE"/>
    <w:p w14:paraId="63819B38" w14:textId="77777777" w:rsidR="003644A0" w:rsidRDefault="003644A0" w:rsidP="00041BFE"/>
    <w:p w14:paraId="6882F707" w14:textId="58C39D97" w:rsidR="005D521F" w:rsidRPr="00BB687F" w:rsidRDefault="009F451E" w:rsidP="00041BFE">
      <w:pPr>
        <w:rPr>
          <w:b/>
          <w:bCs/>
        </w:rPr>
      </w:pPr>
      <w:r w:rsidRPr="00BB687F">
        <w:rPr>
          <w:b/>
          <w:bCs/>
        </w:rPr>
        <w:lastRenderedPageBreak/>
        <w:t>Customer Report</w:t>
      </w:r>
    </w:p>
    <w:p w14:paraId="2373FE0E" w14:textId="1D1D3E78" w:rsidR="009F451E" w:rsidRDefault="005224A1" w:rsidP="00041BFE">
      <w:r w:rsidRPr="005224A1">
        <w:rPr>
          <w:noProof/>
        </w:rPr>
        <w:drawing>
          <wp:inline distT="0" distB="0" distL="0" distR="0" wp14:anchorId="05F23A51" wp14:editId="2DC859DD">
            <wp:extent cx="5731510" cy="2197100"/>
            <wp:effectExtent l="0" t="0" r="2540" b="0"/>
            <wp:docPr id="1070915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15577" name=""/>
                    <pic:cNvPicPr/>
                  </pic:nvPicPr>
                  <pic:blipFill>
                    <a:blip r:embed="rId36"/>
                    <a:stretch>
                      <a:fillRect/>
                    </a:stretch>
                  </pic:blipFill>
                  <pic:spPr>
                    <a:xfrm>
                      <a:off x="0" y="0"/>
                      <a:ext cx="5731510" cy="2197100"/>
                    </a:xfrm>
                    <a:prstGeom prst="rect">
                      <a:avLst/>
                    </a:prstGeom>
                  </pic:spPr>
                </pic:pic>
              </a:graphicData>
            </a:graphic>
          </wp:inline>
        </w:drawing>
      </w:r>
    </w:p>
    <w:p w14:paraId="2F5C62E2" w14:textId="226EC9F2" w:rsidR="00A5666C" w:rsidRPr="00BB687F" w:rsidRDefault="00A5666C" w:rsidP="00A5666C">
      <w:pPr>
        <w:rPr>
          <w:b/>
          <w:bCs/>
        </w:rPr>
      </w:pPr>
      <w:r w:rsidRPr="00BB687F">
        <w:rPr>
          <w:b/>
          <w:bCs/>
        </w:rPr>
        <w:t>Customer Prescription Report</w:t>
      </w:r>
    </w:p>
    <w:p w14:paraId="17ABA818" w14:textId="3DC4807C" w:rsidR="00A5666C" w:rsidRDefault="00553A74" w:rsidP="00041BFE">
      <w:r w:rsidRPr="00553A74">
        <w:rPr>
          <w:noProof/>
        </w:rPr>
        <w:drawing>
          <wp:inline distT="0" distB="0" distL="0" distR="0" wp14:anchorId="3681F45B" wp14:editId="6587E553">
            <wp:extent cx="5731510" cy="2027555"/>
            <wp:effectExtent l="0" t="0" r="2540" b="0"/>
            <wp:docPr id="730487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87510" name=""/>
                    <pic:cNvPicPr/>
                  </pic:nvPicPr>
                  <pic:blipFill>
                    <a:blip r:embed="rId37"/>
                    <a:stretch>
                      <a:fillRect/>
                    </a:stretch>
                  </pic:blipFill>
                  <pic:spPr>
                    <a:xfrm>
                      <a:off x="0" y="0"/>
                      <a:ext cx="5731510" cy="2027555"/>
                    </a:xfrm>
                    <a:prstGeom prst="rect">
                      <a:avLst/>
                    </a:prstGeom>
                  </pic:spPr>
                </pic:pic>
              </a:graphicData>
            </a:graphic>
          </wp:inline>
        </w:drawing>
      </w:r>
    </w:p>
    <w:p w14:paraId="03656AA5" w14:textId="32AC7760" w:rsidR="000D58D4" w:rsidRPr="00BB687F" w:rsidRDefault="003E705B" w:rsidP="000D58D4">
      <w:pPr>
        <w:rPr>
          <w:b/>
          <w:bCs/>
        </w:rPr>
      </w:pPr>
      <w:r w:rsidRPr="00BB687F">
        <w:rPr>
          <w:b/>
          <w:bCs/>
        </w:rPr>
        <w:t>Medicine</w:t>
      </w:r>
      <w:r w:rsidR="000D58D4" w:rsidRPr="00BB687F">
        <w:rPr>
          <w:b/>
          <w:bCs/>
        </w:rPr>
        <w:t xml:space="preserve"> Report</w:t>
      </w:r>
    </w:p>
    <w:p w14:paraId="0FD54284" w14:textId="408D88E4" w:rsidR="000D58D4" w:rsidRPr="004876ED" w:rsidRDefault="002545A0" w:rsidP="00041BFE">
      <w:r w:rsidRPr="002545A0">
        <w:rPr>
          <w:noProof/>
        </w:rPr>
        <w:drawing>
          <wp:inline distT="0" distB="0" distL="0" distR="0" wp14:anchorId="10C9743D" wp14:editId="2B3588DE">
            <wp:extent cx="5731510" cy="2082165"/>
            <wp:effectExtent l="0" t="0" r="2540" b="0"/>
            <wp:docPr id="168994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4925" name=""/>
                    <pic:cNvPicPr/>
                  </pic:nvPicPr>
                  <pic:blipFill>
                    <a:blip r:embed="rId38"/>
                    <a:stretch>
                      <a:fillRect/>
                    </a:stretch>
                  </pic:blipFill>
                  <pic:spPr>
                    <a:xfrm>
                      <a:off x="0" y="0"/>
                      <a:ext cx="5731510" cy="2082165"/>
                    </a:xfrm>
                    <a:prstGeom prst="rect">
                      <a:avLst/>
                    </a:prstGeom>
                  </pic:spPr>
                </pic:pic>
              </a:graphicData>
            </a:graphic>
          </wp:inline>
        </w:drawing>
      </w:r>
    </w:p>
    <w:p w14:paraId="3845E210" w14:textId="77777777" w:rsidR="002216E8" w:rsidRDefault="002216E8" w:rsidP="00041BFE"/>
    <w:p w14:paraId="16AB59E3" w14:textId="77777777" w:rsidR="002216E8" w:rsidRDefault="002216E8" w:rsidP="00041BFE"/>
    <w:p w14:paraId="20ECF011" w14:textId="77777777" w:rsidR="002216E8" w:rsidRDefault="002216E8" w:rsidP="00041BFE"/>
    <w:p w14:paraId="0CBA8EE4" w14:textId="77777777" w:rsidR="002216E8" w:rsidRDefault="002216E8" w:rsidP="00041BFE"/>
    <w:p w14:paraId="1D6DCE79" w14:textId="77777777" w:rsidR="002216E8" w:rsidRDefault="002216E8" w:rsidP="00041BFE"/>
    <w:p w14:paraId="0ACAF820" w14:textId="6C0881F0" w:rsidR="005D521F" w:rsidRPr="00BB687F" w:rsidRDefault="002216E8" w:rsidP="00041BFE">
      <w:pPr>
        <w:rPr>
          <w:b/>
          <w:bCs/>
        </w:rPr>
      </w:pPr>
      <w:r w:rsidRPr="00BB687F">
        <w:rPr>
          <w:b/>
          <w:bCs/>
        </w:rPr>
        <w:t>Stock Report</w:t>
      </w:r>
    </w:p>
    <w:p w14:paraId="6EE715A6" w14:textId="7A945403" w:rsidR="002216E8" w:rsidRPr="008A01C1" w:rsidRDefault="002216E8" w:rsidP="00041BFE">
      <w:r w:rsidRPr="002216E8">
        <w:rPr>
          <w:noProof/>
        </w:rPr>
        <w:drawing>
          <wp:inline distT="0" distB="0" distL="0" distR="0" wp14:anchorId="2767E995" wp14:editId="7F879079">
            <wp:extent cx="4778316" cy="2457450"/>
            <wp:effectExtent l="0" t="0" r="3810" b="0"/>
            <wp:docPr id="652888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88065" name=""/>
                    <pic:cNvPicPr/>
                  </pic:nvPicPr>
                  <pic:blipFill>
                    <a:blip r:embed="rId39"/>
                    <a:stretch>
                      <a:fillRect/>
                    </a:stretch>
                  </pic:blipFill>
                  <pic:spPr>
                    <a:xfrm>
                      <a:off x="0" y="0"/>
                      <a:ext cx="4781464" cy="2459069"/>
                    </a:xfrm>
                    <a:prstGeom prst="rect">
                      <a:avLst/>
                    </a:prstGeom>
                  </pic:spPr>
                </pic:pic>
              </a:graphicData>
            </a:graphic>
          </wp:inline>
        </w:drawing>
      </w:r>
    </w:p>
    <w:p w14:paraId="65727552" w14:textId="4FED027B" w:rsidR="005D521F" w:rsidRPr="00BB687F" w:rsidRDefault="004E6383" w:rsidP="00041BFE">
      <w:pPr>
        <w:rPr>
          <w:b/>
          <w:bCs/>
        </w:rPr>
      </w:pPr>
      <w:r w:rsidRPr="00BB687F">
        <w:rPr>
          <w:b/>
          <w:bCs/>
        </w:rPr>
        <w:t>Suppliers Report</w:t>
      </w:r>
    </w:p>
    <w:p w14:paraId="0D07B9E6" w14:textId="77777777" w:rsidR="000408F4" w:rsidRDefault="00561CC1" w:rsidP="006D4E38">
      <w:pPr>
        <w:rPr>
          <w:rStyle w:val="Heading1Char"/>
        </w:rPr>
      </w:pPr>
      <w:r w:rsidRPr="00561CC1">
        <w:rPr>
          <w:noProof/>
          <w:sz w:val="32"/>
          <w:szCs w:val="32"/>
        </w:rPr>
        <w:drawing>
          <wp:inline distT="0" distB="0" distL="0" distR="0" wp14:anchorId="7B3428E3" wp14:editId="2CA31498">
            <wp:extent cx="5731510" cy="1680210"/>
            <wp:effectExtent l="0" t="0" r="2540" b="0"/>
            <wp:docPr id="177889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895003" name=""/>
                    <pic:cNvPicPr/>
                  </pic:nvPicPr>
                  <pic:blipFill>
                    <a:blip r:embed="rId40"/>
                    <a:stretch>
                      <a:fillRect/>
                    </a:stretch>
                  </pic:blipFill>
                  <pic:spPr>
                    <a:xfrm>
                      <a:off x="0" y="0"/>
                      <a:ext cx="5731510" cy="1680210"/>
                    </a:xfrm>
                    <a:prstGeom prst="rect">
                      <a:avLst/>
                    </a:prstGeom>
                  </pic:spPr>
                </pic:pic>
              </a:graphicData>
            </a:graphic>
          </wp:inline>
        </w:drawing>
      </w:r>
      <w:r w:rsidR="000408F4" w:rsidRPr="000408F4">
        <w:rPr>
          <w:rStyle w:val="Heading1Char"/>
        </w:rPr>
        <w:t xml:space="preserve"> </w:t>
      </w:r>
    </w:p>
    <w:p w14:paraId="74963DC7" w14:textId="2E3B1F7B" w:rsidR="000408F4" w:rsidRPr="000408F4" w:rsidRDefault="000408F4" w:rsidP="000408F4">
      <w:pPr>
        <w:pStyle w:val="Heading1"/>
        <w:rPr>
          <w:rStyle w:val="Heading1Char"/>
          <w:b/>
          <w:bCs/>
        </w:rPr>
      </w:pPr>
      <w:bookmarkStart w:id="7" w:name="_Toc224814681"/>
      <w:r w:rsidRPr="00C555AD">
        <w:rPr>
          <w:rStyle w:val="Heading1Char"/>
          <w:b/>
          <w:bCs/>
          <w:color w:val="auto"/>
        </w:rPr>
        <w:t>Reflection</w:t>
      </w:r>
      <w:bookmarkEnd w:id="7"/>
    </w:p>
    <w:p w14:paraId="4B801867" w14:textId="5B0D6816" w:rsidR="000408F4" w:rsidRDefault="00E27ACC" w:rsidP="00E27ACC">
      <w:r w:rsidRPr="00E27ACC">
        <w:t xml:space="preserve">One of the main problems </w:t>
      </w:r>
      <w:r>
        <w:t xml:space="preserve">I </w:t>
      </w:r>
      <w:r w:rsidRPr="00E27ACC">
        <w:t>encountered while developing the database for MediLink Pharmacy was ensuring that the correct data types were set for each table, as well as defining relationships between tables correctly.</w:t>
      </w:r>
      <w:r>
        <w:t xml:space="preserve"> </w:t>
      </w:r>
      <w:r w:rsidR="00EE1A6B">
        <w:t>I solved this by fixing the data types</w:t>
      </w:r>
      <w:r w:rsidR="00C53E08">
        <w:t xml:space="preserve"> [4]</w:t>
      </w:r>
      <w:r w:rsidR="00EE1A6B">
        <w:t>.</w:t>
      </w:r>
    </w:p>
    <w:p w14:paraId="507ADA30" w14:textId="4342C586" w:rsidR="00C53E08" w:rsidRDefault="00F66B5A" w:rsidP="00671BAD">
      <w:r>
        <w:t xml:space="preserve">Another issue I came across was following the </w:t>
      </w:r>
      <w:r w:rsidRPr="00F66B5A">
        <w:t>Third Normal Form</w:t>
      </w:r>
      <w:r>
        <w:t xml:space="preserve"> (3NF)</w:t>
      </w:r>
      <w:r w:rsidR="0038406A">
        <w:t xml:space="preserve">. This </w:t>
      </w:r>
      <w:r w:rsidR="0038406A" w:rsidRPr="0038406A">
        <w:t>involved splitting up the data into multiple tables to prevent data redunda</w:t>
      </w:r>
      <w:r w:rsidR="0038406A">
        <w:t>ncy.</w:t>
      </w:r>
      <w:r w:rsidR="00A51D4A">
        <w:t xml:space="preserve"> [5]</w:t>
      </w:r>
    </w:p>
    <w:p w14:paraId="4BCDB981" w14:textId="2C5EEB6F" w:rsidR="00671BAD" w:rsidRDefault="00F66B5A" w:rsidP="00671BAD">
      <w:r>
        <w:t xml:space="preserve"> </w:t>
      </w:r>
      <w:r w:rsidR="00E35333">
        <w:t xml:space="preserve">The database could be </w:t>
      </w:r>
      <w:r w:rsidR="00672BAC">
        <w:t>improved</w:t>
      </w:r>
      <w:r w:rsidR="00E35333">
        <w:t xml:space="preserve"> </w:t>
      </w:r>
      <w:r w:rsidR="00672BAC">
        <w:t>by creating a</w:t>
      </w:r>
      <w:r w:rsidR="00E35333">
        <w:t xml:space="preserve"> better user interface could be added to allow for better interaction with the database.</w:t>
      </w:r>
    </w:p>
    <w:p w14:paraId="06B44817" w14:textId="77777777" w:rsidR="00671BAD" w:rsidRDefault="00671BAD" w:rsidP="00671BAD"/>
    <w:p w14:paraId="6D1B0BF7" w14:textId="77777777" w:rsidR="00671BAD" w:rsidRPr="00671BAD" w:rsidRDefault="00671BAD" w:rsidP="00671BAD">
      <w:pPr>
        <w:rPr>
          <w:rStyle w:val="Heading1Char"/>
          <w:rFonts w:asciiTheme="minorHAnsi" w:eastAsiaTheme="minorHAnsi" w:hAnsiTheme="minorHAnsi" w:cstheme="minorBidi"/>
          <w:color w:val="auto"/>
          <w:sz w:val="24"/>
          <w:szCs w:val="24"/>
        </w:rPr>
      </w:pPr>
    </w:p>
    <w:p w14:paraId="3C6F624F" w14:textId="2ABA6552" w:rsidR="001D3E2E" w:rsidRPr="001D3E2E" w:rsidRDefault="001D3E2E" w:rsidP="001D3E2E">
      <w:pPr>
        <w:pStyle w:val="Heading1"/>
        <w:rPr>
          <w:rStyle w:val="Heading1Char"/>
          <w:b/>
          <w:bCs/>
          <w:color w:val="auto"/>
        </w:rPr>
      </w:pPr>
      <w:bookmarkStart w:id="8" w:name="_Toc224814682"/>
      <w:r w:rsidRPr="001D3E2E">
        <w:rPr>
          <w:rStyle w:val="Heading1Char"/>
          <w:b/>
          <w:bCs/>
          <w:color w:val="auto"/>
        </w:rPr>
        <w:lastRenderedPageBreak/>
        <w:t>Conclusion</w:t>
      </w:r>
      <w:bookmarkEnd w:id="8"/>
    </w:p>
    <w:p w14:paraId="68D72EA3" w14:textId="5F22215D" w:rsidR="000408F4" w:rsidRDefault="00590680" w:rsidP="00590680">
      <w:r>
        <w:t>T</w:t>
      </w:r>
      <w:r w:rsidRPr="00590680">
        <w:t xml:space="preserve">he MediLink Pharmacy database was successfully designed and implemented </w:t>
      </w:r>
      <w:r>
        <w:t xml:space="preserve">by me </w:t>
      </w:r>
      <w:r w:rsidRPr="00590680">
        <w:t>using Microsoft Access.</w:t>
      </w:r>
      <w:r w:rsidR="008A6599">
        <w:t xml:space="preserve"> The system is effective.</w:t>
      </w:r>
      <w:r w:rsidR="002544F9">
        <w:t xml:space="preserve"> It manages customers, medicines, stock and prescriptions in a structured way. </w:t>
      </w:r>
      <w:r w:rsidR="002D77FA">
        <w:t xml:space="preserve">To </w:t>
      </w:r>
      <w:r w:rsidR="006608C1">
        <w:t xml:space="preserve">reduces any mistakes and to improve data integrity </w:t>
      </w:r>
      <w:r w:rsidR="000C3DBE">
        <w:t>data was normalised and relationships were enforced</w:t>
      </w:r>
      <w:r w:rsidR="0002055A">
        <w:t xml:space="preserve"> [1]</w:t>
      </w:r>
      <w:r w:rsidR="000C3DBE">
        <w:t xml:space="preserve">. </w:t>
      </w:r>
    </w:p>
    <w:p w14:paraId="6118F16A" w14:textId="6342DE73" w:rsidR="000C3DBE" w:rsidRDefault="004419BE" w:rsidP="00590680">
      <w:r>
        <w:t>Queries, forms</w:t>
      </w:r>
      <w:r w:rsidR="00A67A19">
        <w:t xml:space="preserve"> and reports</w:t>
      </w:r>
      <w:r w:rsidR="000C3DBE">
        <w:t xml:space="preserve"> </w:t>
      </w:r>
      <w:r>
        <w:t>were</w:t>
      </w:r>
      <w:r w:rsidR="000C3DBE">
        <w:t xml:space="preserve"> created for </w:t>
      </w:r>
      <w:r w:rsidR="00CE7BD6">
        <w:t>an</w:t>
      </w:r>
      <w:r w:rsidR="000C3DBE">
        <w:t xml:space="preserve"> effective</w:t>
      </w:r>
      <w:r>
        <w:t>/</w:t>
      </w:r>
      <w:r w:rsidR="0058205C">
        <w:t>user friendly experience.</w:t>
      </w:r>
      <w:r>
        <w:t xml:space="preserve"> </w:t>
      </w:r>
      <w:r w:rsidR="00932494">
        <w:t xml:space="preserve">This </w:t>
      </w:r>
      <w:r w:rsidR="00932494" w:rsidRPr="00932494">
        <w:t>allow</w:t>
      </w:r>
      <w:r w:rsidR="00932494">
        <w:t xml:space="preserve">s for </w:t>
      </w:r>
      <w:r w:rsidR="00932494" w:rsidRPr="00932494">
        <w:t>efficient data entry, retrieval, and analysis</w:t>
      </w:r>
      <w:r w:rsidR="00546E84">
        <w:t xml:space="preserve"> [5]</w:t>
      </w:r>
      <w:r w:rsidR="00932494" w:rsidRPr="00932494">
        <w:t>.</w:t>
      </w:r>
      <w:r w:rsidR="0058205C">
        <w:t xml:space="preserve"> </w:t>
      </w:r>
    </w:p>
    <w:p w14:paraId="250EABA9" w14:textId="430B902B" w:rsidR="00A146AB" w:rsidRDefault="001A6923" w:rsidP="006D4E38">
      <w:pPr>
        <w:rPr>
          <w:rStyle w:val="Heading1Char"/>
          <w:color w:val="auto"/>
        </w:rPr>
      </w:pPr>
      <w:r w:rsidRPr="001A6923">
        <w:t>Overall, the system meets the requirements and provides a reliable solution for managing pharmacy data.</w:t>
      </w:r>
    </w:p>
    <w:p w14:paraId="69A446B0" w14:textId="77777777" w:rsidR="001800BC" w:rsidRDefault="001800BC" w:rsidP="006D4E38">
      <w:pPr>
        <w:rPr>
          <w:rStyle w:val="Heading1Char"/>
          <w:color w:val="auto"/>
        </w:rPr>
      </w:pPr>
    </w:p>
    <w:p w14:paraId="3FC8609C" w14:textId="77777777" w:rsidR="001800BC" w:rsidRPr="001800BC" w:rsidRDefault="001800BC" w:rsidP="006D4E38">
      <w:pPr>
        <w:rPr>
          <w:rStyle w:val="Heading1Char"/>
          <w:color w:val="auto"/>
        </w:rPr>
      </w:pPr>
    </w:p>
    <w:p w14:paraId="20D91457" w14:textId="77777777" w:rsidR="00A146AB" w:rsidRPr="00D22245" w:rsidRDefault="00A146AB" w:rsidP="00041BFE">
      <w:pPr>
        <w:rPr>
          <w:b/>
          <w:bCs/>
          <w:u w:val="single"/>
        </w:rPr>
      </w:pPr>
    </w:p>
    <w:p w14:paraId="14B7E93E" w14:textId="05A5E82C" w:rsidR="008B22E6" w:rsidRPr="00E042AA" w:rsidRDefault="008B22E6" w:rsidP="008B22E6">
      <w:pPr>
        <w:ind w:left="360"/>
        <w:rPr>
          <w:b/>
          <w:bCs/>
          <w:u w:val="single"/>
        </w:rPr>
      </w:pPr>
      <w:r w:rsidRPr="00E042AA">
        <w:rPr>
          <w:b/>
          <w:bCs/>
          <w:u w:val="single"/>
        </w:rPr>
        <w:t>References</w:t>
      </w:r>
    </w:p>
    <w:p w14:paraId="29B01D98" w14:textId="749DDAA2" w:rsidR="00FB391A" w:rsidRDefault="008B22E6" w:rsidP="00EF5606">
      <w:pPr>
        <w:ind w:left="360"/>
      </w:pPr>
      <w:r w:rsidRPr="002E4535">
        <w:t xml:space="preserve">[1] R. Elmasri and S. B. Navathe, </w:t>
      </w:r>
      <w:r w:rsidRPr="002E4535">
        <w:rPr>
          <w:i/>
          <w:iCs/>
        </w:rPr>
        <w:t>Fundamentals of Database Systems</w:t>
      </w:r>
      <w:r w:rsidRPr="002E4535">
        <w:t>, 7th ed., Pearson, 2015.</w:t>
      </w:r>
      <w:r w:rsidRPr="002E4535">
        <w:br/>
        <w:t xml:space="preserve">[2] Microsoft, “Database design basics,” Microsoft Support, 2026. [Online]. Available: </w:t>
      </w:r>
      <w:hyperlink r:id="rId41" w:tgtFrame="_new" w:history="1">
        <w:r w:rsidRPr="002E4535">
          <w:rPr>
            <w:rStyle w:val="Hyperlink"/>
          </w:rPr>
          <w:t>https://support.microsoft.com/en-gb/office/database-design-basics-eb2159cf-1e30-401a-8084-bd4f9c9ca1f5</w:t>
        </w:r>
      </w:hyperlink>
    </w:p>
    <w:p w14:paraId="4E39092D" w14:textId="6FB2C767" w:rsidR="004F1768" w:rsidRDefault="004F1768" w:rsidP="00EF5606">
      <w:pPr>
        <w:ind w:left="360"/>
      </w:pPr>
      <w:r w:rsidRPr="004F1768">
        <w:t xml:space="preserve">[3] Microsoft, </w:t>
      </w:r>
      <w:r w:rsidRPr="004F1768">
        <w:rPr>
          <w:i/>
          <w:iCs/>
        </w:rPr>
        <w:t>“Create a form in Access”</w:t>
      </w:r>
      <w:r w:rsidRPr="004F1768">
        <w:t xml:space="preserve">, Microsoft Support. Available: </w:t>
      </w:r>
      <w:hyperlink r:id="rId42" w:tgtFrame="_new" w:history="1">
        <w:r w:rsidRPr="004F1768">
          <w:rPr>
            <w:rStyle w:val="Hyperlink"/>
          </w:rPr>
          <w:t>https://support.microsoft.com/</w:t>
        </w:r>
      </w:hyperlink>
    </w:p>
    <w:p w14:paraId="549BECC9" w14:textId="0475EB49" w:rsidR="00D036C1" w:rsidRDefault="00D036C1" w:rsidP="009570E4">
      <w:pPr>
        <w:ind w:left="360" w:firstLine="24"/>
      </w:pPr>
      <w:r w:rsidRPr="00D036C1">
        <w:t>[4] Microsoft, “Data types for Access desktop databases”. Available: https://support.microsoft.com/</w:t>
      </w:r>
    </w:p>
    <w:p w14:paraId="1F14D11A" w14:textId="43B6BDCB" w:rsidR="006A3D8F" w:rsidRPr="005C390E" w:rsidRDefault="009570E4" w:rsidP="009570E4">
      <w:pPr>
        <w:ind w:left="360" w:firstLine="24"/>
      </w:pPr>
      <w:r w:rsidRPr="009570E4">
        <w:t xml:space="preserve">[5] Microsoft, </w:t>
      </w:r>
      <w:r w:rsidRPr="009570E4">
        <w:rPr>
          <w:i/>
          <w:iCs/>
        </w:rPr>
        <w:t>“Create queries, forms, and reports in Access”</w:t>
      </w:r>
      <w:r w:rsidRPr="009570E4">
        <w:t xml:space="preserve">. Available: </w:t>
      </w:r>
      <w:hyperlink r:id="rId43" w:history="1">
        <w:r w:rsidRPr="004C3237">
          <w:rPr>
            <w:rStyle w:val="Hyperlink"/>
          </w:rPr>
          <w:t>https://support.microsoft.com/</w:t>
        </w:r>
      </w:hyperlink>
    </w:p>
    <w:sectPr w:rsidR="006A3D8F" w:rsidRPr="005C390E" w:rsidSect="00671BAD">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F52B" w14:textId="77777777" w:rsidR="00D75B4A" w:rsidRDefault="00D75B4A" w:rsidP="004C3D7E">
      <w:pPr>
        <w:spacing w:after="0" w:line="240" w:lineRule="auto"/>
      </w:pPr>
      <w:r>
        <w:separator/>
      </w:r>
    </w:p>
  </w:endnote>
  <w:endnote w:type="continuationSeparator" w:id="0">
    <w:p w14:paraId="290E2D0A" w14:textId="77777777" w:rsidR="00D75B4A" w:rsidRDefault="00D75B4A" w:rsidP="004C3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F99D6" w14:textId="77777777" w:rsidR="00D75B4A" w:rsidRDefault="00D75B4A" w:rsidP="004C3D7E">
      <w:pPr>
        <w:spacing w:after="0" w:line="240" w:lineRule="auto"/>
      </w:pPr>
      <w:r>
        <w:separator/>
      </w:r>
    </w:p>
  </w:footnote>
  <w:footnote w:type="continuationSeparator" w:id="0">
    <w:p w14:paraId="3E92DDD7" w14:textId="77777777" w:rsidR="00D75B4A" w:rsidRDefault="00D75B4A" w:rsidP="004C3D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qi0ew2d" int2:invalidationBookmarkName="" int2:hashCode="kjpX0mF27O3DXL" int2:id="QjNSsYvm">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96337"/>
    <w:multiLevelType w:val="multilevel"/>
    <w:tmpl w:val="2064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D31AE3"/>
    <w:multiLevelType w:val="hybridMultilevel"/>
    <w:tmpl w:val="9B48BABA"/>
    <w:lvl w:ilvl="0" w:tplc="44FCD68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9947994"/>
    <w:multiLevelType w:val="hybridMultilevel"/>
    <w:tmpl w:val="DC568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5B69A8"/>
    <w:multiLevelType w:val="multilevel"/>
    <w:tmpl w:val="4E66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697A36"/>
    <w:multiLevelType w:val="hybridMultilevel"/>
    <w:tmpl w:val="2868691A"/>
    <w:lvl w:ilvl="0" w:tplc="7B10AA48">
      <w:start w:val="4"/>
      <w:numFmt w:val="decimal"/>
      <w:lvlText w:val="%1."/>
      <w:lvlJc w:val="left"/>
      <w:pPr>
        <w:ind w:left="720" w:hanging="360"/>
      </w:pPr>
    </w:lvl>
    <w:lvl w:ilvl="1" w:tplc="1986A6BC">
      <w:start w:val="1"/>
      <w:numFmt w:val="lowerLetter"/>
      <w:lvlText w:val="%2."/>
      <w:lvlJc w:val="left"/>
      <w:pPr>
        <w:ind w:left="1440" w:hanging="360"/>
      </w:pPr>
    </w:lvl>
    <w:lvl w:ilvl="2" w:tplc="EBC690A2">
      <w:start w:val="1"/>
      <w:numFmt w:val="lowerRoman"/>
      <w:lvlText w:val="%3."/>
      <w:lvlJc w:val="right"/>
      <w:pPr>
        <w:ind w:left="2160" w:hanging="180"/>
      </w:pPr>
    </w:lvl>
    <w:lvl w:ilvl="3" w:tplc="23DABE0A">
      <w:start w:val="1"/>
      <w:numFmt w:val="decimal"/>
      <w:lvlText w:val="%4."/>
      <w:lvlJc w:val="left"/>
      <w:pPr>
        <w:ind w:left="2880" w:hanging="360"/>
      </w:pPr>
    </w:lvl>
    <w:lvl w:ilvl="4" w:tplc="09D228EE">
      <w:start w:val="1"/>
      <w:numFmt w:val="lowerLetter"/>
      <w:lvlText w:val="%5."/>
      <w:lvlJc w:val="left"/>
      <w:pPr>
        <w:ind w:left="3600" w:hanging="360"/>
      </w:pPr>
    </w:lvl>
    <w:lvl w:ilvl="5" w:tplc="82486D26">
      <w:start w:val="1"/>
      <w:numFmt w:val="lowerRoman"/>
      <w:lvlText w:val="%6."/>
      <w:lvlJc w:val="right"/>
      <w:pPr>
        <w:ind w:left="4320" w:hanging="180"/>
      </w:pPr>
    </w:lvl>
    <w:lvl w:ilvl="6" w:tplc="A69AF86C">
      <w:start w:val="1"/>
      <w:numFmt w:val="decimal"/>
      <w:lvlText w:val="%7."/>
      <w:lvlJc w:val="left"/>
      <w:pPr>
        <w:ind w:left="5040" w:hanging="360"/>
      </w:pPr>
    </w:lvl>
    <w:lvl w:ilvl="7" w:tplc="DE90B72C">
      <w:start w:val="1"/>
      <w:numFmt w:val="lowerLetter"/>
      <w:lvlText w:val="%8."/>
      <w:lvlJc w:val="left"/>
      <w:pPr>
        <w:ind w:left="5760" w:hanging="360"/>
      </w:pPr>
    </w:lvl>
    <w:lvl w:ilvl="8" w:tplc="BCE42CEC">
      <w:start w:val="1"/>
      <w:numFmt w:val="lowerRoman"/>
      <w:lvlText w:val="%9."/>
      <w:lvlJc w:val="right"/>
      <w:pPr>
        <w:ind w:left="6480" w:hanging="180"/>
      </w:pPr>
    </w:lvl>
  </w:abstractNum>
  <w:abstractNum w:abstractNumId="5" w15:restartNumberingAfterBreak="0">
    <w:nsid w:val="7ECE6C61"/>
    <w:multiLevelType w:val="multilevel"/>
    <w:tmpl w:val="31DC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4400055">
    <w:abstractNumId w:val="4"/>
  </w:num>
  <w:num w:numId="2" w16cid:durableId="969239077">
    <w:abstractNumId w:val="2"/>
  </w:num>
  <w:num w:numId="3" w16cid:durableId="400445653">
    <w:abstractNumId w:val="5"/>
  </w:num>
  <w:num w:numId="4" w16cid:durableId="1366561089">
    <w:abstractNumId w:val="0"/>
  </w:num>
  <w:num w:numId="5" w16cid:durableId="189221656">
    <w:abstractNumId w:val="3"/>
  </w:num>
  <w:num w:numId="6" w16cid:durableId="1666932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E1C"/>
    <w:rsid w:val="000064D9"/>
    <w:rsid w:val="0002055A"/>
    <w:rsid w:val="000408F4"/>
    <w:rsid w:val="00041BFE"/>
    <w:rsid w:val="000511AA"/>
    <w:rsid w:val="00051D86"/>
    <w:rsid w:val="00052080"/>
    <w:rsid w:val="00060DAC"/>
    <w:rsid w:val="00061739"/>
    <w:rsid w:val="000632D8"/>
    <w:rsid w:val="00070D89"/>
    <w:rsid w:val="00073285"/>
    <w:rsid w:val="0007406F"/>
    <w:rsid w:val="00075548"/>
    <w:rsid w:val="00077139"/>
    <w:rsid w:val="00083DD6"/>
    <w:rsid w:val="00086AF8"/>
    <w:rsid w:val="00087FE6"/>
    <w:rsid w:val="00090B98"/>
    <w:rsid w:val="000931DC"/>
    <w:rsid w:val="000A3424"/>
    <w:rsid w:val="000A48D5"/>
    <w:rsid w:val="000A5914"/>
    <w:rsid w:val="000C3DBE"/>
    <w:rsid w:val="000C639D"/>
    <w:rsid w:val="000D58D4"/>
    <w:rsid w:val="000E5D8B"/>
    <w:rsid w:val="000F209C"/>
    <w:rsid w:val="00100B03"/>
    <w:rsid w:val="00103F24"/>
    <w:rsid w:val="00115E5F"/>
    <w:rsid w:val="001271BB"/>
    <w:rsid w:val="00131D12"/>
    <w:rsid w:val="00140A7E"/>
    <w:rsid w:val="00150B82"/>
    <w:rsid w:val="00153FDC"/>
    <w:rsid w:val="00154D9A"/>
    <w:rsid w:val="001620F4"/>
    <w:rsid w:val="00163985"/>
    <w:rsid w:val="00165B54"/>
    <w:rsid w:val="001707C0"/>
    <w:rsid w:val="00171D6F"/>
    <w:rsid w:val="001800BC"/>
    <w:rsid w:val="00180C22"/>
    <w:rsid w:val="00181520"/>
    <w:rsid w:val="00190190"/>
    <w:rsid w:val="0019697F"/>
    <w:rsid w:val="001A046B"/>
    <w:rsid w:val="001A6923"/>
    <w:rsid w:val="001D3E2E"/>
    <w:rsid w:val="001D50DF"/>
    <w:rsid w:val="001E0357"/>
    <w:rsid w:val="001E210B"/>
    <w:rsid w:val="001E3F03"/>
    <w:rsid w:val="001E7385"/>
    <w:rsid w:val="001E7E9B"/>
    <w:rsid w:val="001F5DFA"/>
    <w:rsid w:val="001F605E"/>
    <w:rsid w:val="001F7956"/>
    <w:rsid w:val="00203456"/>
    <w:rsid w:val="002122B4"/>
    <w:rsid w:val="00215BDD"/>
    <w:rsid w:val="00217088"/>
    <w:rsid w:val="002216E8"/>
    <w:rsid w:val="002234D2"/>
    <w:rsid w:val="00237302"/>
    <w:rsid w:val="00242A76"/>
    <w:rsid w:val="002544F9"/>
    <w:rsid w:val="002545A0"/>
    <w:rsid w:val="00265017"/>
    <w:rsid w:val="002754E2"/>
    <w:rsid w:val="002759DC"/>
    <w:rsid w:val="00277671"/>
    <w:rsid w:val="0028078C"/>
    <w:rsid w:val="002869E8"/>
    <w:rsid w:val="002964ED"/>
    <w:rsid w:val="002A083D"/>
    <w:rsid w:val="002B2DA2"/>
    <w:rsid w:val="002C0499"/>
    <w:rsid w:val="002C55F2"/>
    <w:rsid w:val="002D77FA"/>
    <w:rsid w:val="002E4535"/>
    <w:rsid w:val="002F58FD"/>
    <w:rsid w:val="003044F5"/>
    <w:rsid w:val="00310693"/>
    <w:rsid w:val="00323A81"/>
    <w:rsid w:val="00325135"/>
    <w:rsid w:val="003310CF"/>
    <w:rsid w:val="0033582F"/>
    <w:rsid w:val="003409F0"/>
    <w:rsid w:val="0034377D"/>
    <w:rsid w:val="0034524B"/>
    <w:rsid w:val="003460D3"/>
    <w:rsid w:val="00355A07"/>
    <w:rsid w:val="00357EB9"/>
    <w:rsid w:val="003644A0"/>
    <w:rsid w:val="003674DB"/>
    <w:rsid w:val="00382524"/>
    <w:rsid w:val="0038406A"/>
    <w:rsid w:val="003B074C"/>
    <w:rsid w:val="003B0C75"/>
    <w:rsid w:val="003C1C37"/>
    <w:rsid w:val="003D1FE2"/>
    <w:rsid w:val="003E705B"/>
    <w:rsid w:val="003F246A"/>
    <w:rsid w:val="00407F8B"/>
    <w:rsid w:val="00410776"/>
    <w:rsid w:val="00425328"/>
    <w:rsid w:val="004419BE"/>
    <w:rsid w:val="004526E2"/>
    <w:rsid w:val="00454EEA"/>
    <w:rsid w:val="004577E5"/>
    <w:rsid w:val="0047064C"/>
    <w:rsid w:val="00480C0F"/>
    <w:rsid w:val="00483905"/>
    <w:rsid w:val="004876ED"/>
    <w:rsid w:val="004B09FC"/>
    <w:rsid w:val="004B3347"/>
    <w:rsid w:val="004C0524"/>
    <w:rsid w:val="004C2AB3"/>
    <w:rsid w:val="004C397A"/>
    <w:rsid w:val="004C3D7E"/>
    <w:rsid w:val="004C6C54"/>
    <w:rsid w:val="004D1A77"/>
    <w:rsid w:val="004D7243"/>
    <w:rsid w:val="004E1E1A"/>
    <w:rsid w:val="004E6383"/>
    <w:rsid w:val="004E7C00"/>
    <w:rsid w:val="004F1768"/>
    <w:rsid w:val="004F6D62"/>
    <w:rsid w:val="005022E4"/>
    <w:rsid w:val="005224A1"/>
    <w:rsid w:val="005274B8"/>
    <w:rsid w:val="00531707"/>
    <w:rsid w:val="00537A53"/>
    <w:rsid w:val="00546E84"/>
    <w:rsid w:val="00551609"/>
    <w:rsid w:val="00551E6D"/>
    <w:rsid w:val="00553A74"/>
    <w:rsid w:val="00561A84"/>
    <w:rsid w:val="00561CC1"/>
    <w:rsid w:val="00563553"/>
    <w:rsid w:val="00563EE2"/>
    <w:rsid w:val="005645FA"/>
    <w:rsid w:val="00564BC3"/>
    <w:rsid w:val="00567E1C"/>
    <w:rsid w:val="00575BE8"/>
    <w:rsid w:val="0058205C"/>
    <w:rsid w:val="00583C5F"/>
    <w:rsid w:val="00590680"/>
    <w:rsid w:val="005920F3"/>
    <w:rsid w:val="005A379D"/>
    <w:rsid w:val="005A651B"/>
    <w:rsid w:val="005A775C"/>
    <w:rsid w:val="005C390E"/>
    <w:rsid w:val="005C3A56"/>
    <w:rsid w:val="005D3AD3"/>
    <w:rsid w:val="005D521F"/>
    <w:rsid w:val="005D7964"/>
    <w:rsid w:val="005E509A"/>
    <w:rsid w:val="005E6085"/>
    <w:rsid w:val="005F463B"/>
    <w:rsid w:val="005F6D77"/>
    <w:rsid w:val="005F75AC"/>
    <w:rsid w:val="00604A57"/>
    <w:rsid w:val="00604F8E"/>
    <w:rsid w:val="006060B9"/>
    <w:rsid w:val="00621DE8"/>
    <w:rsid w:val="00623D97"/>
    <w:rsid w:val="00637F0F"/>
    <w:rsid w:val="00643467"/>
    <w:rsid w:val="006546E1"/>
    <w:rsid w:val="006558C1"/>
    <w:rsid w:val="006608C1"/>
    <w:rsid w:val="00661EA0"/>
    <w:rsid w:val="006634B0"/>
    <w:rsid w:val="00664408"/>
    <w:rsid w:val="00670FD7"/>
    <w:rsid w:val="00671BAD"/>
    <w:rsid w:val="00672BAC"/>
    <w:rsid w:val="0068192A"/>
    <w:rsid w:val="00683E78"/>
    <w:rsid w:val="00694C67"/>
    <w:rsid w:val="006A0969"/>
    <w:rsid w:val="006A3D8F"/>
    <w:rsid w:val="006C12C2"/>
    <w:rsid w:val="006C7950"/>
    <w:rsid w:val="006D0D2A"/>
    <w:rsid w:val="006D15D9"/>
    <w:rsid w:val="006D3790"/>
    <w:rsid w:val="006D4E38"/>
    <w:rsid w:val="006D7FFA"/>
    <w:rsid w:val="006E45E4"/>
    <w:rsid w:val="006E4B4B"/>
    <w:rsid w:val="006F3B22"/>
    <w:rsid w:val="00702AD4"/>
    <w:rsid w:val="00702C39"/>
    <w:rsid w:val="007225B0"/>
    <w:rsid w:val="0072280C"/>
    <w:rsid w:val="0073477A"/>
    <w:rsid w:val="00736311"/>
    <w:rsid w:val="00740FBC"/>
    <w:rsid w:val="00743478"/>
    <w:rsid w:val="00744520"/>
    <w:rsid w:val="007460DA"/>
    <w:rsid w:val="00754E94"/>
    <w:rsid w:val="0075624F"/>
    <w:rsid w:val="007736BC"/>
    <w:rsid w:val="00781F69"/>
    <w:rsid w:val="00783CE3"/>
    <w:rsid w:val="00797E3F"/>
    <w:rsid w:val="007A76DF"/>
    <w:rsid w:val="007B173F"/>
    <w:rsid w:val="007B18DC"/>
    <w:rsid w:val="007C2C91"/>
    <w:rsid w:val="007C5B6B"/>
    <w:rsid w:val="007C642A"/>
    <w:rsid w:val="007D3987"/>
    <w:rsid w:val="007D5C7C"/>
    <w:rsid w:val="007D77EB"/>
    <w:rsid w:val="00810589"/>
    <w:rsid w:val="00812B9D"/>
    <w:rsid w:val="008254E7"/>
    <w:rsid w:val="008368CF"/>
    <w:rsid w:val="00842BBB"/>
    <w:rsid w:val="00847F92"/>
    <w:rsid w:val="00856BD6"/>
    <w:rsid w:val="00875768"/>
    <w:rsid w:val="00877208"/>
    <w:rsid w:val="0087740F"/>
    <w:rsid w:val="00886300"/>
    <w:rsid w:val="008A01C1"/>
    <w:rsid w:val="008A09F3"/>
    <w:rsid w:val="008A6599"/>
    <w:rsid w:val="008B22E6"/>
    <w:rsid w:val="008C74DA"/>
    <w:rsid w:val="0090475D"/>
    <w:rsid w:val="00911B52"/>
    <w:rsid w:val="00915C34"/>
    <w:rsid w:val="009173B2"/>
    <w:rsid w:val="009248F5"/>
    <w:rsid w:val="00932494"/>
    <w:rsid w:val="00936AE8"/>
    <w:rsid w:val="0094388A"/>
    <w:rsid w:val="0094435A"/>
    <w:rsid w:val="0094517F"/>
    <w:rsid w:val="009570E4"/>
    <w:rsid w:val="009625EF"/>
    <w:rsid w:val="00966C41"/>
    <w:rsid w:val="009770F7"/>
    <w:rsid w:val="009909F5"/>
    <w:rsid w:val="0099298F"/>
    <w:rsid w:val="00996637"/>
    <w:rsid w:val="00997F68"/>
    <w:rsid w:val="009B2828"/>
    <w:rsid w:val="009B6466"/>
    <w:rsid w:val="009B7848"/>
    <w:rsid w:val="009C1C99"/>
    <w:rsid w:val="009C20B0"/>
    <w:rsid w:val="009F451E"/>
    <w:rsid w:val="00A03078"/>
    <w:rsid w:val="00A056DC"/>
    <w:rsid w:val="00A06C12"/>
    <w:rsid w:val="00A10FD0"/>
    <w:rsid w:val="00A146AB"/>
    <w:rsid w:val="00A1752C"/>
    <w:rsid w:val="00A33F62"/>
    <w:rsid w:val="00A361E0"/>
    <w:rsid w:val="00A46716"/>
    <w:rsid w:val="00A51D4A"/>
    <w:rsid w:val="00A52F42"/>
    <w:rsid w:val="00A5666C"/>
    <w:rsid w:val="00A614FF"/>
    <w:rsid w:val="00A67A19"/>
    <w:rsid w:val="00A71432"/>
    <w:rsid w:val="00A80B69"/>
    <w:rsid w:val="00A96065"/>
    <w:rsid w:val="00A969A4"/>
    <w:rsid w:val="00AA5957"/>
    <w:rsid w:val="00AA5B7C"/>
    <w:rsid w:val="00AC1E7D"/>
    <w:rsid w:val="00AC2477"/>
    <w:rsid w:val="00AC7E92"/>
    <w:rsid w:val="00AD2B03"/>
    <w:rsid w:val="00AE6278"/>
    <w:rsid w:val="00AF1524"/>
    <w:rsid w:val="00AF189E"/>
    <w:rsid w:val="00B037AA"/>
    <w:rsid w:val="00B075FA"/>
    <w:rsid w:val="00B07637"/>
    <w:rsid w:val="00B10183"/>
    <w:rsid w:val="00B15300"/>
    <w:rsid w:val="00B15D65"/>
    <w:rsid w:val="00B25340"/>
    <w:rsid w:val="00B51145"/>
    <w:rsid w:val="00B73C1A"/>
    <w:rsid w:val="00B757F5"/>
    <w:rsid w:val="00B77808"/>
    <w:rsid w:val="00B8786D"/>
    <w:rsid w:val="00B96E18"/>
    <w:rsid w:val="00BB687F"/>
    <w:rsid w:val="00BD188F"/>
    <w:rsid w:val="00BE1283"/>
    <w:rsid w:val="00BF50E7"/>
    <w:rsid w:val="00BF72D7"/>
    <w:rsid w:val="00C124A7"/>
    <w:rsid w:val="00C12CD2"/>
    <w:rsid w:val="00C21168"/>
    <w:rsid w:val="00C2231F"/>
    <w:rsid w:val="00C22559"/>
    <w:rsid w:val="00C2652C"/>
    <w:rsid w:val="00C36C0C"/>
    <w:rsid w:val="00C51552"/>
    <w:rsid w:val="00C53E08"/>
    <w:rsid w:val="00C555AD"/>
    <w:rsid w:val="00C61471"/>
    <w:rsid w:val="00C67993"/>
    <w:rsid w:val="00C82C5E"/>
    <w:rsid w:val="00C82F3C"/>
    <w:rsid w:val="00C83768"/>
    <w:rsid w:val="00C928C2"/>
    <w:rsid w:val="00CA4460"/>
    <w:rsid w:val="00CC20D2"/>
    <w:rsid w:val="00CE135E"/>
    <w:rsid w:val="00CE2415"/>
    <w:rsid w:val="00CE7BD6"/>
    <w:rsid w:val="00CF7E6A"/>
    <w:rsid w:val="00D00774"/>
    <w:rsid w:val="00D036C1"/>
    <w:rsid w:val="00D22245"/>
    <w:rsid w:val="00D434F4"/>
    <w:rsid w:val="00D51763"/>
    <w:rsid w:val="00D55FC0"/>
    <w:rsid w:val="00D62FD2"/>
    <w:rsid w:val="00D65019"/>
    <w:rsid w:val="00D75B4A"/>
    <w:rsid w:val="00D765DB"/>
    <w:rsid w:val="00D8547E"/>
    <w:rsid w:val="00DA5895"/>
    <w:rsid w:val="00DC7CAA"/>
    <w:rsid w:val="00DD099E"/>
    <w:rsid w:val="00DD33AF"/>
    <w:rsid w:val="00DF414A"/>
    <w:rsid w:val="00E04229"/>
    <w:rsid w:val="00E042AA"/>
    <w:rsid w:val="00E057DF"/>
    <w:rsid w:val="00E14E98"/>
    <w:rsid w:val="00E27ACC"/>
    <w:rsid w:val="00E35333"/>
    <w:rsid w:val="00E42436"/>
    <w:rsid w:val="00E46D13"/>
    <w:rsid w:val="00E51BCB"/>
    <w:rsid w:val="00E55A1F"/>
    <w:rsid w:val="00E62EE1"/>
    <w:rsid w:val="00E63D5D"/>
    <w:rsid w:val="00E659C1"/>
    <w:rsid w:val="00E704D0"/>
    <w:rsid w:val="00E70694"/>
    <w:rsid w:val="00E707BB"/>
    <w:rsid w:val="00E72BC4"/>
    <w:rsid w:val="00E80DDF"/>
    <w:rsid w:val="00E8340C"/>
    <w:rsid w:val="00E85E2B"/>
    <w:rsid w:val="00E85F8B"/>
    <w:rsid w:val="00E908E4"/>
    <w:rsid w:val="00E92A0C"/>
    <w:rsid w:val="00EA0B62"/>
    <w:rsid w:val="00EB5C71"/>
    <w:rsid w:val="00ED0958"/>
    <w:rsid w:val="00ED0F15"/>
    <w:rsid w:val="00ED1A88"/>
    <w:rsid w:val="00ED5E98"/>
    <w:rsid w:val="00EE1A6B"/>
    <w:rsid w:val="00EE1C2F"/>
    <w:rsid w:val="00EE6140"/>
    <w:rsid w:val="00EE6428"/>
    <w:rsid w:val="00EF2EEA"/>
    <w:rsid w:val="00EF5606"/>
    <w:rsid w:val="00EF6D1B"/>
    <w:rsid w:val="00F11E75"/>
    <w:rsid w:val="00F160F9"/>
    <w:rsid w:val="00F16844"/>
    <w:rsid w:val="00F17B6D"/>
    <w:rsid w:val="00F26782"/>
    <w:rsid w:val="00F26AEE"/>
    <w:rsid w:val="00F271BD"/>
    <w:rsid w:val="00F307BC"/>
    <w:rsid w:val="00F322F9"/>
    <w:rsid w:val="00F325FD"/>
    <w:rsid w:val="00F3421E"/>
    <w:rsid w:val="00F34C08"/>
    <w:rsid w:val="00F42B16"/>
    <w:rsid w:val="00F44FDC"/>
    <w:rsid w:val="00F62503"/>
    <w:rsid w:val="00F66B5A"/>
    <w:rsid w:val="00F679F8"/>
    <w:rsid w:val="00F73B2F"/>
    <w:rsid w:val="00F83A31"/>
    <w:rsid w:val="00F85022"/>
    <w:rsid w:val="00F90FDD"/>
    <w:rsid w:val="00FA552F"/>
    <w:rsid w:val="00FA62DE"/>
    <w:rsid w:val="00FB391A"/>
    <w:rsid w:val="00FD257E"/>
    <w:rsid w:val="00FE3002"/>
    <w:rsid w:val="00FF65A9"/>
    <w:rsid w:val="050FAAC7"/>
    <w:rsid w:val="06BB9675"/>
    <w:rsid w:val="0E4E98BD"/>
    <w:rsid w:val="0ED83E8D"/>
    <w:rsid w:val="12B1303D"/>
    <w:rsid w:val="1A83ADB7"/>
    <w:rsid w:val="1B89FFA1"/>
    <w:rsid w:val="1C2382B7"/>
    <w:rsid w:val="2159A365"/>
    <w:rsid w:val="22A3A064"/>
    <w:rsid w:val="2393D79D"/>
    <w:rsid w:val="273C186B"/>
    <w:rsid w:val="297B5451"/>
    <w:rsid w:val="2B02B130"/>
    <w:rsid w:val="2BFD6F7F"/>
    <w:rsid w:val="31470F16"/>
    <w:rsid w:val="32133D7A"/>
    <w:rsid w:val="35F9CF81"/>
    <w:rsid w:val="39EFE22F"/>
    <w:rsid w:val="3C7FE900"/>
    <w:rsid w:val="3CAE1F83"/>
    <w:rsid w:val="4131E6FE"/>
    <w:rsid w:val="516C214C"/>
    <w:rsid w:val="57870AF8"/>
    <w:rsid w:val="58624664"/>
    <w:rsid w:val="59790995"/>
    <w:rsid w:val="6F725C86"/>
    <w:rsid w:val="716AB4C1"/>
    <w:rsid w:val="7C2D16A6"/>
    <w:rsid w:val="7C59D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345EF"/>
  <w15:chartTrackingRefBased/>
  <w15:docId w15:val="{C43C2A18-2272-48CE-968B-773B4349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E1C"/>
    <w:rPr>
      <w:rFonts w:eastAsiaTheme="majorEastAsia" w:cstheme="majorBidi"/>
      <w:color w:val="272727" w:themeColor="text1" w:themeTint="D8"/>
    </w:rPr>
  </w:style>
  <w:style w:type="paragraph" w:styleId="Title">
    <w:name w:val="Title"/>
    <w:basedOn w:val="Normal"/>
    <w:next w:val="Normal"/>
    <w:link w:val="TitleChar"/>
    <w:uiPriority w:val="10"/>
    <w:qFormat/>
    <w:rsid w:val="00567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E1C"/>
    <w:pPr>
      <w:spacing w:before="160"/>
      <w:jc w:val="center"/>
    </w:pPr>
    <w:rPr>
      <w:i/>
      <w:iCs/>
      <w:color w:val="404040" w:themeColor="text1" w:themeTint="BF"/>
    </w:rPr>
  </w:style>
  <w:style w:type="character" w:customStyle="1" w:styleId="QuoteChar">
    <w:name w:val="Quote Char"/>
    <w:basedOn w:val="DefaultParagraphFont"/>
    <w:link w:val="Quote"/>
    <w:uiPriority w:val="29"/>
    <w:rsid w:val="00567E1C"/>
    <w:rPr>
      <w:i/>
      <w:iCs/>
      <w:color w:val="404040" w:themeColor="text1" w:themeTint="BF"/>
    </w:rPr>
  </w:style>
  <w:style w:type="paragraph" w:styleId="ListParagraph">
    <w:name w:val="List Paragraph"/>
    <w:basedOn w:val="Normal"/>
    <w:uiPriority w:val="34"/>
    <w:qFormat/>
    <w:rsid w:val="00567E1C"/>
    <w:pPr>
      <w:ind w:left="720"/>
      <w:contextualSpacing/>
    </w:pPr>
  </w:style>
  <w:style w:type="character" w:styleId="IntenseEmphasis">
    <w:name w:val="Intense Emphasis"/>
    <w:basedOn w:val="DefaultParagraphFont"/>
    <w:uiPriority w:val="21"/>
    <w:qFormat/>
    <w:rsid w:val="00567E1C"/>
    <w:rPr>
      <w:i/>
      <w:iCs/>
      <w:color w:val="0F4761" w:themeColor="accent1" w:themeShade="BF"/>
    </w:rPr>
  </w:style>
  <w:style w:type="paragraph" w:styleId="IntenseQuote">
    <w:name w:val="Intense Quote"/>
    <w:basedOn w:val="Normal"/>
    <w:next w:val="Normal"/>
    <w:link w:val="IntenseQuoteChar"/>
    <w:uiPriority w:val="30"/>
    <w:qFormat/>
    <w:rsid w:val="00567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E1C"/>
    <w:rPr>
      <w:i/>
      <w:iCs/>
      <w:color w:val="0F4761" w:themeColor="accent1" w:themeShade="BF"/>
    </w:rPr>
  </w:style>
  <w:style w:type="character" w:styleId="IntenseReference">
    <w:name w:val="Intense Reference"/>
    <w:basedOn w:val="DefaultParagraphFont"/>
    <w:uiPriority w:val="32"/>
    <w:qFormat/>
    <w:rsid w:val="00567E1C"/>
    <w:rPr>
      <w:b/>
      <w:bCs/>
      <w:smallCaps/>
      <w:color w:val="0F4761" w:themeColor="accent1" w:themeShade="BF"/>
      <w:spacing w:val="5"/>
    </w:rPr>
  </w:style>
  <w:style w:type="paragraph" w:styleId="NoSpacing">
    <w:name w:val="No Spacing"/>
    <w:link w:val="NoSpacingChar"/>
    <w:uiPriority w:val="1"/>
    <w:qFormat/>
    <w:rsid w:val="00F73B2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73B2F"/>
    <w:rPr>
      <w:rFonts w:eastAsiaTheme="minorEastAsia"/>
      <w:kern w:val="0"/>
      <w:sz w:val="22"/>
      <w:szCs w:val="22"/>
      <w:lang w:val="en-US"/>
      <w14:ligatures w14:val="none"/>
    </w:rPr>
  </w:style>
  <w:style w:type="paragraph" w:styleId="NormalWeb">
    <w:name w:val="Normal (Web)"/>
    <w:basedOn w:val="Normal"/>
    <w:uiPriority w:val="99"/>
    <w:semiHidden/>
    <w:unhideWhenUsed/>
    <w:rsid w:val="004F6D62"/>
    <w:rPr>
      <w:rFonts w:ascii="Times New Roman" w:hAnsi="Times New Roman" w:cs="Times New Roman"/>
    </w:rPr>
  </w:style>
  <w:style w:type="character" w:styleId="Hyperlink">
    <w:name w:val="Hyperlink"/>
    <w:basedOn w:val="DefaultParagraphFont"/>
    <w:uiPriority w:val="99"/>
    <w:unhideWhenUsed/>
    <w:rsid w:val="002E4535"/>
    <w:rPr>
      <w:color w:val="467886" w:themeColor="hyperlink"/>
      <w:u w:val="single"/>
    </w:rPr>
  </w:style>
  <w:style w:type="character" w:styleId="UnresolvedMention">
    <w:name w:val="Unresolved Mention"/>
    <w:basedOn w:val="DefaultParagraphFont"/>
    <w:uiPriority w:val="99"/>
    <w:semiHidden/>
    <w:unhideWhenUsed/>
    <w:rsid w:val="002E4535"/>
    <w:rPr>
      <w:color w:val="605E5C"/>
      <w:shd w:val="clear" w:color="auto" w:fill="E1DFDD"/>
    </w:rPr>
  </w:style>
  <w:style w:type="paragraph" w:styleId="TOCHeading">
    <w:name w:val="TOC Heading"/>
    <w:basedOn w:val="Heading1"/>
    <w:next w:val="Normal"/>
    <w:uiPriority w:val="39"/>
    <w:unhideWhenUsed/>
    <w:qFormat/>
    <w:rsid w:val="004C3D7E"/>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4C3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D7E"/>
  </w:style>
  <w:style w:type="paragraph" w:styleId="Footer">
    <w:name w:val="footer"/>
    <w:basedOn w:val="Normal"/>
    <w:link w:val="FooterChar"/>
    <w:uiPriority w:val="99"/>
    <w:unhideWhenUsed/>
    <w:rsid w:val="004C3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D7E"/>
  </w:style>
  <w:style w:type="paragraph" w:styleId="TOC1">
    <w:name w:val="toc 1"/>
    <w:basedOn w:val="Normal"/>
    <w:next w:val="Normal"/>
    <w:autoRedefine/>
    <w:uiPriority w:val="39"/>
    <w:unhideWhenUsed/>
    <w:rsid w:val="005F463B"/>
    <w:pPr>
      <w:spacing w:after="100"/>
    </w:pPr>
  </w:style>
  <w:style w:type="table" w:styleId="TableGrid">
    <w:name w:val="Table Grid"/>
    <w:basedOn w:val="TableNormal"/>
    <w:uiPriority w:val="39"/>
    <w:rsid w:val="00217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E04229"/>
    <w:pPr>
      <w:ind w:left="360"/>
    </w:pPr>
    <w:rPr>
      <w:b/>
      <w:bCs/>
    </w:rPr>
  </w:style>
  <w:style w:type="character" w:customStyle="1" w:styleId="Style1Char">
    <w:name w:val="Style1 Char"/>
    <w:basedOn w:val="DefaultParagraphFont"/>
    <w:link w:val="Style1"/>
    <w:rsid w:val="00E042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support.microsof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support.microsoft.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microsoft.com/office/2020/10/relationships/intelligence" Target="intelligence2.xml"/><Relationship Id="rId20" Type="http://schemas.openxmlformats.org/officeDocument/2006/relationships/image" Target="media/image13.png"/><Relationship Id="rId41" Type="http://schemas.openxmlformats.org/officeDocument/2006/relationships/hyperlink" Target="https://support.microsoft.com/en-gb/office/database-design-basics-eb2159cf-1e30-401a-8084-bd4f9c9ca1f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1759C-AA66-4354-A9B3-F4DA490E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17</Pages>
  <Words>1524</Words>
  <Characters>9206</Characters>
  <Application>Microsoft Office Word</Application>
  <DocSecurity>0</DocSecurity>
  <Lines>418</Lines>
  <Paragraphs>198</Paragraphs>
  <ScaleCrop>false</ScaleCrop>
  <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Szast (2513630)</dc:creator>
  <cp:keywords/>
  <dc:description/>
  <cp:lastModifiedBy>Damian Szast (2513630)</cp:lastModifiedBy>
  <cp:revision>438</cp:revision>
  <dcterms:created xsi:type="dcterms:W3CDTF">2026-02-18T17:50:00Z</dcterms:created>
  <dcterms:modified xsi:type="dcterms:W3CDTF">2026-03-19T12:25:00Z</dcterms:modified>
</cp:coreProperties>
</file>