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1CCC3" w14:textId="31BCA327" w:rsidR="002624B5" w:rsidRDefault="00E91C0C" w:rsidP="00E91C0C">
      <w:pPr>
        <w:jc w:val="center"/>
        <w:rPr>
          <w:b/>
          <w:bCs/>
          <w:sz w:val="28"/>
          <w:szCs w:val="28"/>
          <w:u w:val="single"/>
        </w:rPr>
      </w:pPr>
      <w:r>
        <w:rPr>
          <w:b/>
          <w:bCs/>
          <w:sz w:val="28"/>
          <w:szCs w:val="28"/>
          <w:u w:val="single"/>
        </w:rPr>
        <w:t xml:space="preserve">Ian Newberry </w:t>
      </w:r>
    </w:p>
    <w:p w14:paraId="7B172541" w14:textId="6C59F038" w:rsidR="00E91C0C" w:rsidRDefault="00E91C0C" w:rsidP="00E91C0C">
      <w:pPr>
        <w:jc w:val="center"/>
        <w:rPr>
          <w:b/>
          <w:bCs/>
          <w:sz w:val="28"/>
          <w:szCs w:val="28"/>
          <w:u w:val="single"/>
        </w:rPr>
      </w:pPr>
      <w:r>
        <w:rPr>
          <w:b/>
          <w:bCs/>
          <w:sz w:val="28"/>
          <w:szCs w:val="28"/>
          <w:u w:val="single"/>
        </w:rPr>
        <w:t>M5X01283 (Finance &amp; Economics)</w:t>
      </w:r>
    </w:p>
    <w:p w14:paraId="3D269AEF" w14:textId="14474618" w:rsidR="00A9203F" w:rsidRDefault="00E91C0C" w:rsidP="00E91C0C">
      <w:pPr>
        <w:jc w:val="center"/>
        <w:rPr>
          <w:b/>
          <w:bCs/>
          <w:sz w:val="28"/>
          <w:szCs w:val="28"/>
          <w:u w:val="single"/>
        </w:rPr>
      </w:pPr>
      <w:r>
        <w:rPr>
          <w:b/>
          <w:bCs/>
          <w:sz w:val="28"/>
          <w:szCs w:val="28"/>
          <w:u w:val="single"/>
        </w:rPr>
        <w:t>6</w:t>
      </w:r>
      <w:r w:rsidRPr="00E91C0C">
        <w:rPr>
          <w:b/>
          <w:bCs/>
          <w:sz w:val="28"/>
          <w:szCs w:val="28"/>
          <w:u w:val="single"/>
          <w:vertAlign w:val="superscript"/>
        </w:rPr>
        <w:t>th</w:t>
      </w:r>
      <w:r>
        <w:rPr>
          <w:b/>
          <w:bCs/>
          <w:sz w:val="28"/>
          <w:szCs w:val="28"/>
          <w:u w:val="single"/>
        </w:rPr>
        <w:t xml:space="preserve"> May 2020</w:t>
      </w:r>
    </w:p>
    <w:p w14:paraId="0A00105D" w14:textId="3F806626" w:rsidR="00A9203F" w:rsidRDefault="00A9203F"/>
    <w:p w14:paraId="25603EDC" w14:textId="77777777" w:rsidR="00D337FF" w:rsidRDefault="00FE6A5A">
      <w:pPr>
        <w:rPr>
          <w:sz w:val="28"/>
          <w:szCs w:val="28"/>
        </w:rPr>
      </w:pPr>
      <w:r>
        <w:rPr>
          <w:sz w:val="28"/>
          <w:szCs w:val="28"/>
        </w:rPr>
        <w:t xml:space="preserve">Q1) The sources of finance are important to companies as different sources of finance allow the company to operate in different and essential ways. </w:t>
      </w:r>
      <w:r w:rsidR="00D337FF">
        <w:rPr>
          <w:sz w:val="28"/>
          <w:szCs w:val="28"/>
        </w:rPr>
        <w:t xml:space="preserve">In </w:t>
      </w:r>
      <w:proofErr w:type="gramStart"/>
      <w:r w:rsidR="00D337FF">
        <w:rPr>
          <w:sz w:val="28"/>
          <w:szCs w:val="28"/>
        </w:rPr>
        <w:t>general</w:t>
      </w:r>
      <w:proofErr w:type="gramEnd"/>
      <w:r w:rsidR="00D337FF">
        <w:rPr>
          <w:sz w:val="28"/>
          <w:szCs w:val="28"/>
        </w:rPr>
        <w:t xml:space="preserve"> there are three terms a form of finance (other than profit) can be taken over, short, medium &amp; long. The term of the finance will dictate the type of finance available and vice versa. </w:t>
      </w:r>
    </w:p>
    <w:p w14:paraId="3BDB99A5" w14:textId="55F1CC09" w:rsidR="00A9203F" w:rsidRDefault="00D337FF">
      <w:pPr>
        <w:rPr>
          <w:sz w:val="28"/>
          <w:szCs w:val="28"/>
        </w:rPr>
      </w:pPr>
      <w:r>
        <w:rPr>
          <w:sz w:val="28"/>
          <w:szCs w:val="28"/>
        </w:rPr>
        <w:t>Some examples of short-term finance</w:t>
      </w:r>
      <w:r w:rsidR="00FE6A5A">
        <w:rPr>
          <w:sz w:val="28"/>
          <w:szCs w:val="28"/>
        </w:rPr>
        <w:t xml:space="preserve"> </w:t>
      </w:r>
      <w:r>
        <w:rPr>
          <w:sz w:val="28"/>
          <w:szCs w:val="28"/>
        </w:rPr>
        <w:t xml:space="preserve">are trade credit, which is a business to business procedure where the customer business can have a product or service without paying anything upfront for it and paying at either later scheduled date usually one of 30, 60, or 90 days later or via instalments to be cleared within the 90n days. This can be useful in building business relationships. In some cases, it maybe beneficial for the business supplying the goods or service to take a hit on immediate profitability in an attempt to build a business relationship that will provide future </w:t>
      </w:r>
      <w:proofErr w:type="gramStart"/>
      <w:r>
        <w:rPr>
          <w:sz w:val="28"/>
          <w:szCs w:val="28"/>
        </w:rPr>
        <w:t>long term</w:t>
      </w:r>
      <w:proofErr w:type="gramEnd"/>
      <w:r>
        <w:rPr>
          <w:sz w:val="28"/>
          <w:szCs w:val="28"/>
        </w:rPr>
        <w:t xml:space="preserve"> benefits &amp; profit.</w:t>
      </w:r>
    </w:p>
    <w:p w14:paraId="1C5522AE" w14:textId="79A79F80" w:rsidR="00632354" w:rsidRDefault="00D337FF" w:rsidP="00632354">
      <w:pPr>
        <w:rPr>
          <w:sz w:val="28"/>
          <w:szCs w:val="28"/>
        </w:rPr>
      </w:pPr>
      <w:r>
        <w:rPr>
          <w:sz w:val="28"/>
          <w:szCs w:val="28"/>
        </w:rPr>
        <w:t xml:space="preserve">Another would be a bank overdraft allowing the business access funds like a </w:t>
      </w:r>
      <w:proofErr w:type="gramStart"/>
      <w:r>
        <w:rPr>
          <w:sz w:val="28"/>
          <w:szCs w:val="28"/>
        </w:rPr>
        <w:t>short term</w:t>
      </w:r>
      <w:proofErr w:type="gramEnd"/>
      <w:r>
        <w:rPr>
          <w:sz w:val="28"/>
          <w:szCs w:val="28"/>
        </w:rPr>
        <w:t xml:space="preserve"> loan usually with a daily or weekly rate of interest. This can be useful if the business </w:t>
      </w:r>
      <w:r w:rsidR="00632354">
        <w:rPr>
          <w:sz w:val="28"/>
          <w:szCs w:val="28"/>
        </w:rPr>
        <w:t xml:space="preserve">has guaranteed income in the </w:t>
      </w:r>
      <w:proofErr w:type="gramStart"/>
      <w:r w:rsidR="00632354">
        <w:rPr>
          <w:sz w:val="28"/>
          <w:szCs w:val="28"/>
        </w:rPr>
        <w:t>short term</w:t>
      </w:r>
      <w:proofErr w:type="gramEnd"/>
      <w:r w:rsidR="00632354">
        <w:rPr>
          <w:sz w:val="28"/>
          <w:szCs w:val="28"/>
        </w:rPr>
        <w:t xml:space="preserve"> future but requires finance for an immediate expense.</w:t>
      </w:r>
    </w:p>
    <w:p w14:paraId="2E9EDD53" w14:textId="6BDC1612" w:rsidR="00632354" w:rsidRDefault="00632354" w:rsidP="00632354">
      <w:pPr>
        <w:rPr>
          <w:sz w:val="28"/>
          <w:szCs w:val="28"/>
        </w:rPr>
      </w:pPr>
      <w:commentRangeStart w:id="0"/>
      <w:r>
        <w:rPr>
          <w:sz w:val="28"/>
          <w:szCs w:val="28"/>
        </w:rPr>
        <w:t xml:space="preserve">Hire Purchase </w:t>
      </w:r>
      <w:commentRangeEnd w:id="0"/>
      <w:r w:rsidR="002028DD">
        <w:rPr>
          <w:rStyle w:val="CommentReference"/>
        </w:rPr>
        <w:commentReference w:id="0"/>
      </w:r>
      <w:r>
        <w:rPr>
          <w:sz w:val="28"/>
          <w:szCs w:val="28"/>
        </w:rPr>
        <w:t xml:space="preserve">is where the bank or finance company buy a piece of equipment or vehicle for the business and the business pays this back, like a loan with set monthly payments incurring interest until the item is paid back. Until the hire purchase agreement is met by the business the item is owned by the finance company or bank and loaned the business for them to use. </w:t>
      </w:r>
    </w:p>
    <w:p w14:paraId="7547B35C" w14:textId="067680CD" w:rsidR="00632354" w:rsidRDefault="00632354" w:rsidP="00632354">
      <w:pPr>
        <w:rPr>
          <w:sz w:val="28"/>
          <w:szCs w:val="28"/>
        </w:rPr>
      </w:pPr>
      <w:r>
        <w:rPr>
          <w:sz w:val="28"/>
          <w:szCs w:val="28"/>
        </w:rPr>
        <w:t xml:space="preserve">Long term options include debentures which is a </w:t>
      </w:r>
      <w:proofErr w:type="gramStart"/>
      <w:r>
        <w:rPr>
          <w:sz w:val="28"/>
          <w:szCs w:val="28"/>
        </w:rPr>
        <w:t>long term</w:t>
      </w:r>
      <w:proofErr w:type="gramEnd"/>
      <w:r>
        <w:rPr>
          <w:sz w:val="28"/>
          <w:szCs w:val="28"/>
        </w:rPr>
        <w:t xml:space="preserve"> loan </w:t>
      </w:r>
      <w:r w:rsidR="00171C51">
        <w:rPr>
          <w:sz w:val="28"/>
          <w:szCs w:val="28"/>
        </w:rPr>
        <w:t xml:space="preserve">with interest incurring repayments, but differs from a medium term loan in that the term is longer and the loan is secured against the businesses assets. Meaning that if the business was </w:t>
      </w:r>
      <w:proofErr w:type="gramStart"/>
      <w:r w:rsidR="00171C51">
        <w:rPr>
          <w:sz w:val="28"/>
          <w:szCs w:val="28"/>
        </w:rPr>
        <w:t>go</w:t>
      </w:r>
      <w:proofErr w:type="gramEnd"/>
      <w:r w:rsidR="00171C51">
        <w:rPr>
          <w:sz w:val="28"/>
          <w:szCs w:val="28"/>
        </w:rPr>
        <w:t xml:space="preserve"> into liquidation the finance company or bank can claim the assets to sell and recoup some of the debt. This also means it can put businesses at risk if they fall behind on payments as the finance company can claim their assets meaning the business is unable to make profits in the future.</w:t>
      </w:r>
    </w:p>
    <w:p w14:paraId="0B37F146" w14:textId="7AE247C6" w:rsidR="00171C51" w:rsidRDefault="00171C51" w:rsidP="00632354">
      <w:pPr>
        <w:rPr>
          <w:sz w:val="28"/>
          <w:szCs w:val="28"/>
        </w:rPr>
      </w:pPr>
      <w:r>
        <w:rPr>
          <w:sz w:val="28"/>
          <w:szCs w:val="28"/>
        </w:rPr>
        <w:lastRenderedPageBreak/>
        <w:t xml:space="preserve">Another </w:t>
      </w:r>
      <w:proofErr w:type="gramStart"/>
      <w:r>
        <w:rPr>
          <w:sz w:val="28"/>
          <w:szCs w:val="28"/>
        </w:rPr>
        <w:t>long term</w:t>
      </w:r>
      <w:proofErr w:type="gramEnd"/>
      <w:r>
        <w:rPr>
          <w:sz w:val="28"/>
          <w:szCs w:val="28"/>
        </w:rPr>
        <w:t xml:space="preserve"> option is shares in business. The business would sell some of the company to investors, these investors then have a stake in the business and will take a percentage of the profits based on the number of shares they own. They also risk losing money based on the number of shares they own if the business is no longer profitable. </w:t>
      </w:r>
    </w:p>
    <w:p w14:paraId="73A62F65" w14:textId="2CC83FD8" w:rsidR="00171C51" w:rsidRDefault="00171C51" w:rsidP="00632354">
      <w:pPr>
        <w:rPr>
          <w:sz w:val="28"/>
          <w:szCs w:val="28"/>
        </w:rPr>
      </w:pPr>
      <w:r>
        <w:rPr>
          <w:sz w:val="28"/>
          <w:szCs w:val="28"/>
        </w:rPr>
        <w:t xml:space="preserve">Each form of finance has its own merits and uses but in general terms most businesses will find outside financing essential for lots of different reasons. As stated in some cases they may take a hit on a specific contract to increase future relations,  but they would still need to make sure all of their overheads are met, so perhaps a short term finance option would be considered to cover this until the relationship is profitable. </w:t>
      </w:r>
    </w:p>
    <w:p w14:paraId="19461ADC" w14:textId="73D7DF56" w:rsidR="00171C51" w:rsidRDefault="00171C51" w:rsidP="00632354">
      <w:pPr>
        <w:rPr>
          <w:sz w:val="28"/>
          <w:szCs w:val="28"/>
        </w:rPr>
      </w:pPr>
      <w:r>
        <w:rPr>
          <w:sz w:val="28"/>
          <w:szCs w:val="28"/>
        </w:rPr>
        <w:t xml:space="preserve">Expansion is another reason outside profit could be required, an injection of finance to cover the cost of growing the business until </w:t>
      </w:r>
      <w:r w:rsidR="00984EE9">
        <w:rPr>
          <w:sz w:val="28"/>
          <w:szCs w:val="28"/>
        </w:rPr>
        <w:t>the growth returns a profit, in this case it is more likely that a medium or long term outlook would be taken.</w:t>
      </w:r>
    </w:p>
    <w:p w14:paraId="3B9FD6DC" w14:textId="39DEB303" w:rsidR="00984EE9" w:rsidRDefault="00984EE9" w:rsidP="00632354">
      <w:pPr>
        <w:rPr>
          <w:sz w:val="28"/>
          <w:szCs w:val="28"/>
        </w:rPr>
      </w:pPr>
      <w:r>
        <w:rPr>
          <w:sz w:val="28"/>
          <w:szCs w:val="28"/>
        </w:rPr>
        <w:t>In the event of an unaccounted for emergency a business may need to look to outside finance, an example could be that a piece of machinery or equipment that is vital to the business needs to be replaced before the time that the business has planned, if it broke for example. The business could need outside finance to replace this, in this case a hire purchase agreement maybe looked at.</w:t>
      </w:r>
    </w:p>
    <w:p w14:paraId="4E0B6284" w14:textId="08A30DAE" w:rsidR="00632354" w:rsidRPr="002028DD" w:rsidRDefault="002028DD">
      <w:pPr>
        <w:rPr>
          <w:color w:val="FF0000"/>
          <w:sz w:val="28"/>
          <w:szCs w:val="28"/>
        </w:rPr>
      </w:pPr>
      <w:r w:rsidRPr="002028DD">
        <w:rPr>
          <w:color w:val="FF0000"/>
          <w:sz w:val="28"/>
          <w:szCs w:val="28"/>
        </w:rPr>
        <w:t>35/50</w:t>
      </w:r>
    </w:p>
    <w:p w14:paraId="161B55A0" w14:textId="77777777" w:rsidR="00FE6A5A" w:rsidRDefault="00FE6A5A">
      <w:pPr>
        <w:rPr>
          <w:sz w:val="28"/>
          <w:szCs w:val="28"/>
        </w:rPr>
      </w:pPr>
    </w:p>
    <w:p w14:paraId="5CDA216F" w14:textId="77777777" w:rsidR="00FE6A5A" w:rsidRDefault="00FE6A5A">
      <w:pPr>
        <w:rPr>
          <w:sz w:val="28"/>
          <w:szCs w:val="28"/>
        </w:rPr>
      </w:pPr>
    </w:p>
    <w:p w14:paraId="45128A28" w14:textId="77777777" w:rsidR="00E91C0C" w:rsidRDefault="00E91C0C">
      <w:pPr>
        <w:rPr>
          <w:sz w:val="28"/>
          <w:szCs w:val="28"/>
        </w:rPr>
      </w:pPr>
    </w:p>
    <w:p w14:paraId="1CF87142" w14:textId="77777777" w:rsidR="00E91C0C" w:rsidRDefault="00E91C0C">
      <w:pPr>
        <w:rPr>
          <w:sz w:val="28"/>
          <w:szCs w:val="28"/>
        </w:rPr>
      </w:pPr>
    </w:p>
    <w:p w14:paraId="4737BC6F" w14:textId="77777777" w:rsidR="00E91C0C" w:rsidRDefault="00E91C0C">
      <w:pPr>
        <w:rPr>
          <w:sz w:val="28"/>
          <w:szCs w:val="28"/>
        </w:rPr>
      </w:pPr>
    </w:p>
    <w:p w14:paraId="2713BAB7" w14:textId="77777777" w:rsidR="00E91C0C" w:rsidRDefault="00E91C0C">
      <w:pPr>
        <w:rPr>
          <w:sz w:val="28"/>
          <w:szCs w:val="28"/>
        </w:rPr>
      </w:pPr>
    </w:p>
    <w:p w14:paraId="74026098" w14:textId="77777777" w:rsidR="00E91C0C" w:rsidRDefault="00E91C0C">
      <w:pPr>
        <w:rPr>
          <w:sz w:val="28"/>
          <w:szCs w:val="28"/>
        </w:rPr>
      </w:pPr>
    </w:p>
    <w:p w14:paraId="3A642E70" w14:textId="77777777" w:rsidR="00E91C0C" w:rsidRDefault="00E91C0C">
      <w:pPr>
        <w:rPr>
          <w:sz w:val="28"/>
          <w:szCs w:val="28"/>
        </w:rPr>
      </w:pPr>
    </w:p>
    <w:p w14:paraId="79A93A91" w14:textId="77777777" w:rsidR="00E91C0C" w:rsidRDefault="00E91C0C">
      <w:pPr>
        <w:rPr>
          <w:sz w:val="28"/>
          <w:szCs w:val="28"/>
        </w:rPr>
      </w:pPr>
    </w:p>
    <w:p w14:paraId="50CA006D" w14:textId="30564BDD" w:rsidR="00A9203F" w:rsidRPr="006D0E66" w:rsidRDefault="00A9203F">
      <w:r w:rsidRPr="00A9203F">
        <w:rPr>
          <w:sz w:val="28"/>
          <w:szCs w:val="28"/>
        </w:rPr>
        <w:lastRenderedPageBreak/>
        <w:t>Q4)</w:t>
      </w:r>
      <w:r>
        <w:rPr>
          <w:sz w:val="28"/>
          <w:szCs w:val="28"/>
        </w:rPr>
        <w:t xml:space="preserve"> – Jill Low’s Cash Budget</w:t>
      </w:r>
    </w:p>
    <w:tbl>
      <w:tblPr>
        <w:tblStyle w:val="TableGrid"/>
        <w:tblW w:w="10439" w:type="dxa"/>
        <w:tblInd w:w="-724" w:type="dxa"/>
        <w:tblLook w:val="04A0" w:firstRow="1" w:lastRow="0" w:firstColumn="1" w:lastColumn="0" w:noHBand="0" w:noVBand="1"/>
      </w:tblPr>
      <w:tblGrid>
        <w:gridCol w:w="1450"/>
        <w:gridCol w:w="1149"/>
        <w:gridCol w:w="1286"/>
        <w:gridCol w:w="1285"/>
        <w:gridCol w:w="1283"/>
        <w:gridCol w:w="1282"/>
        <w:gridCol w:w="1282"/>
        <w:gridCol w:w="1422"/>
      </w:tblGrid>
      <w:tr w:rsidR="00E91C0C" w14:paraId="5417FB5F" w14:textId="77777777" w:rsidTr="00E91C0C">
        <w:trPr>
          <w:trHeight w:val="692"/>
        </w:trPr>
        <w:tc>
          <w:tcPr>
            <w:tcW w:w="1450" w:type="dxa"/>
          </w:tcPr>
          <w:p w14:paraId="48CBACDA" w14:textId="77777777" w:rsidR="00A9203F" w:rsidRDefault="00A9203F">
            <w:pPr>
              <w:rPr>
                <w:sz w:val="28"/>
                <w:szCs w:val="28"/>
              </w:rPr>
            </w:pPr>
          </w:p>
        </w:tc>
        <w:tc>
          <w:tcPr>
            <w:tcW w:w="1149" w:type="dxa"/>
          </w:tcPr>
          <w:p w14:paraId="48B2F80B" w14:textId="382B4D1F" w:rsidR="00A9203F" w:rsidRDefault="00A9203F" w:rsidP="00A9203F">
            <w:pPr>
              <w:jc w:val="center"/>
              <w:rPr>
                <w:sz w:val="28"/>
                <w:szCs w:val="28"/>
              </w:rPr>
            </w:pPr>
            <w:r>
              <w:rPr>
                <w:sz w:val="28"/>
                <w:szCs w:val="28"/>
              </w:rPr>
              <w:t>January £</w:t>
            </w:r>
          </w:p>
        </w:tc>
        <w:tc>
          <w:tcPr>
            <w:tcW w:w="1286" w:type="dxa"/>
          </w:tcPr>
          <w:p w14:paraId="3119C80E" w14:textId="77777777" w:rsidR="00A9203F" w:rsidRDefault="00A9203F" w:rsidP="00A9203F">
            <w:pPr>
              <w:jc w:val="center"/>
              <w:rPr>
                <w:sz w:val="28"/>
                <w:szCs w:val="28"/>
              </w:rPr>
            </w:pPr>
            <w:r>
              <w:rPr>
                <w:sz w:val="28"/>
                <w:szCs w:val="28"/>
              </w:rPr>
              <w:t>February</w:t>
            </w:r>
          </w:p>
          <w:p w14:paraId="14E29777" w14:textId="451C8558" w:rsidR="00A9203F" w:rsidRDefault="00A9203F" w:rsidP="00A9203F">
            <w:pPr>
              <w:jc w:val="center"/>
              <w:rPr>
                <w:sz w:val="28"/>
                <w:szCs w:val="28"/>
              </w:rPr>
            </w:pPr>
            <w:r>
              <w:rPr>
                <w:sz w:val="28"/>
                <w:szCs w:val="28"/>
              </w:rPr>
              <w:t>£</w:t>
            </w:r>
          </w:p>
        </w:tc>
        <w:tc>
          <w:tcPr>
            <w:tcW w:w="1285" w:type="dxa"/>
          </w:tcPr>
          <w:p w14:paraId="60470971" w14:textId="77777777" w:rsidR="00A9203F" w:rsidRDefault="00A9203F" w:rsidP="00A9203F">
            <w:pPr>
              <w:jc w:val="center"/>
              <w:rPr>
                <w:sz w:val="28"/>
                <w:szCs w:val="28"/>
              </w:rPr>
            </w:pPr>
            <w:r>
              <w:rPr>
                <w:sz w:val="28"/>
                <w:szCs w:val="28"/>
              </w:rPr>
              <w:t>March</w:t>
            </w:r>
          </w:p>
          <w:p w14:paraId="53D95F0F" w14:textId="20422FE9" w:rsidR="00A9203F" w:rsidRDefault="00A9203F" w:rsidP="00A9203F">
            <w:pPr>
              <w:jc w:val="center"/>
              <w:rPr>
                <w:sz w:val="28"/>
                <w:szCs w:val="28"/>
              </w:rPr>
            </w:pPr>
            <w:r>
              <w:rPr>
                <w:sz w:val="28"/>
                <w:szCs w:val="28"/>
              </w:rPr>
              <w:t>£</w:t>
            </w:r>
          </w:p>
        </w:tc>
        <w:tc>
          <w:tcPr>
            <w:tcW w:w="1283" w:type="dxa"/>
          </w:tcPr>
          <w:p w14:paraId="4FEE9340" w14:textId="77777777" w:rsidR="00A9203F" w:rsidRDefault="00A9203F" w:rsidP="00A9203F">
            <w:pPr>
              <w:jc w:val="center"/>
              <w:rPr>
                <w:sz w:val="28"/>
                <w:szCs w:val="28"/>
              </w:rPr>
            </w:pPr>
            <w:r>
              <w:rPr>
                <w:sz w:val="28"/>
                <w:szCs w:val="28"/>
              </w:rPr>
              <w:t>April</w:t>
            </w:r>
          </w:p>
          <w:p w14:paraId="5520B071" w14:textId="0E93DD1D" w:rsidR="00A9203F" w:rsidRDefault="00A9203F" w:rsidP="00A9203F">
            <w:pPr>
              <w:jc w:val="center"/>
              <w:rPr>
                <w:sz w:val="28"/>
                <w:szCs w:val="28"/>
              </w:rPr>
            </w:pPr>
            <w:r>
              <w:rPr>
                <w:sz w:val="28"/>
                <w:szCs w:val="28"/>
              </w:rPr>
              <w:t>£</w:t>
            </w:r>
          </w:p>
        </w:tc>
        <w:tc>
          <w:tcPr>
            <w:tcW w:w="1282" w:type="dxa"/>
          </w:tcPr>
          <w:p w14:paraId="75715845" w14:textId="2407BDA7" w:rsidR="00A9203F" w:rsidRDefault="00A9203F" w:rsidP="00A9203F">
            <w:pPr>
              <w:jc w:val="center"/>
              <w:rPr>
                <w:sz w:val="28"/>
                <w:szCs w:val="28"/>
              </w:rPr>
            </w:pPr>
            <w:r>
              <w:rPr>
                <w:sz w:val="28"/>
                <w:szCs w:val="28"/>
              </w:rPr>
              <w:t>May</w:t>
            </w:r>
          </w:p>
          <w:p w14:paraId="621DD1C4" w14:textId="2BD069A3" w:rsidR="00A9203F" w:rsidRDefault="00A9203F" w:rsidP="00A9203F">
            <w:pPr>
              <w:jc w:val="center"/>
              <w:rPr>
                <w:sz w:val="28"/>
                <w:szCs w:val="28"/>
              </w:rPr>
            </w:pPr>
            <w:r>
              <w:rPr>
                <w:sz w:val="28"/>
                <w:szCs w:val="28"/>
              </w:rPr>
              <w:t>£</w:t>
            </w:r>
          </w:p>
        </w:tc>
        <w:tc>
          <w:tcPr>
            <w:tcW w:w="1282" w:type="dxa"/>
          </w:tcPr>
          <w:p w14:paraId="0EAC5217" w14:textId="580369BC" w:rsidR="00A9203F" w:rsidRDefault="00A9203F" w:rsidP="00A9203F">
            <w:pPr>
              <w:jc w:val="center"/>
              <w:rPr>
                <w:sz w:val="28"/>
                <w:szCs w:val="28"/>
              </w:rPr>
            </w:pPr>
            <w:r>
              <w:rPr>
                <w:sz w:val="28"/>
                <w:szCs w:val="28"/>
              </w:rPr>
              <w:t>June</w:t>
            </w:r>
          </w:p>
          <w:p w14:paraId="2D052991" w14:textId="03D5E2A6" w:rsidR="00A9203F" w:rsidRDefault="00A9203F" w:rsidP="00A9203F">
            <w:pPr>
              <w:jc w:val="center"/>
              <w:rPr>
                <w:sz w:val="28"/>
                <w:szCs w:val="28"/>
              </w:rPr>
            </w:pPr>
            <w:r>
              <w:rPr>
                <w:sz w:val="28"/>
                <w:szCs w:val="28"/>
              </w:rPr>
              <w:t>£</w:t>
            </w:r>
          </w:p>
        </w:tc>
        <w:tc>
          <w:tcPr>
            <w:tcW w:w="1422" w:type="dxa"/>
          </w:tcPr>
          <w:p w14:paraId="13604F5C" w14:textId="77777777" w:rsidR="00A9203F" w:rsidRDefault="00A9203F" w:rsidP="00A9203F">
            <w:pPr>
              <w:jc w:val="center"/>
              <w:rPr>
                <w:sz w:val="28"/>
                <w:szCs w:val="28"/>
              </w:rPr>
            </w:pPr>
            <w:r>
              <w:rPr>
                <w:sz w:val="28"/>
                <w:szCs w:val="28"/>
              </w:rPr>
              <w:t>Total</w:t>
            </w:r>
          </w:p>
          <w:p w14:paraId="3A185F97" w14:textId="70D12F12" w:rsidR="00A9203F" w:rsidRDefault="00A9203F" w:rsidP="00A9203F">
            <w:pPr>
              <w:jc w:val="center"/>
              <w:rPr>
                <w:sz w:val="28"/>
                <w:szCs w:val="28"/>
              </w:rPr>
            </w:pPr>
            <w:r>
              <w:rPr>
                <w:sz w:val="28"/>
                <w:szCs w:val="28"/>
              </w:rPr>
              <w:t>£</w:t>
            </w:r>
          </w:p>
        </w:tc>
      </w:tr>
      <w:tr w:rsidR="00E91C0C" w14:paraId="3B6564D6" w14:textId="77777777" w:rsidTr="00E91C0C">
        <w:trPr>
          <w:trHeight w:val="340"/>
        </w:trPr>
        <w:tc>
          <w:tcPr>
            <w:tcW w:w="1450" w:type="dxa"/>
          </w:tcPr>
          <w:p w14:paraId="37134B59" w14:textId="132FF56E" w:rsidR="00A9203F" w:rsidRPr="006D0E66" w:rsidRDefault="006D0E66">
            <w:pPr>
              <w:rPr>
                <w:sz w:val="28"/>
                <w:szCs w:val="28"/>
              </w:rPr>
            </w:pPr>
            <w:r w:rsidRPr="006D0E66">
              <w:rPr>
                <w:sz w:val="28"/>
                <w:szCs w:val="28"/>
              </w:rPr>
              <w:t>Opening Bal.</w:t>
            </w:r>
          </w:p>
        </w:tc>
        <w:tc>
          <w:tcPr>
            <w:tcW w:w="1149" w:type="dxa"/>
          </w:tcPr>
          <w:p w14:paraId="7A3E5505" w14:textId="5DBB3409" w:rsidR="00A9203F" w:rsidRDefault="006D0E66">
            <w:pPr>
              <w:rPr>
                <w:sz w:val="28"/>
                <w:szCs w:val="28"/>
              </w:rPr>
            </w:pPr>
            <w:r>
              <w:rPr>
                <w:sz w:val="28"/>
                <w:szCs w:val="28"/>
              </w:rPr>
              <w:t>5000</w:t>
            </w:r>
          </w:p>
        </w:tc>
        <w:tc>
          <w:tcPr>
            <w:tcW w:w="1286" w:type="dxa"/>
          </w:tcPr>
          <w:p w14:paraId="445089CA" w14:textId="04372D92" w:rsidR="00A9203F" w:rsidRDefault="006D0E66">
            <w:pPr>
              <w:rPr>
                <w:sz w:val="28"/>
                <w:szCs w:val="28"/>
              </w:rPr>
            </w:pPr>
            <w:r>
              <w:rPr>
                <w:sz w:val="28"/>
                <w:szCs w:val="28"/>
              </w:rPr>
              <w:t>35000</w:t>
            </w:r>
          </w:p>
        </w:tc>
        <w:tc>
          <w:tcPr>
            <w:tcW w:w="1285" w:type="dxa"/>
          </w:tcPr>
          <w:p w14:paraId="60C2F6A7" w14:textId="7AD043F1" w:rsidR="00A9203F" w:rsidRDefault="009F59C3">
            <w:pPr>
              <w:rPr>
                <w:sz w:val="28"/>
                <w:szCs w:val="28"/>
              </w:rPr>
            </w:pPr>
            <w:r>
              <w:rPr>
                <w:sz w:val="28"/>
                <w:szCs w:val="28"/>
              </w:rPr>
              <w:t>34750</w:t>
            </w:r>
          </w:p>
        </w:tc>
        <w:tc>
          <w:tcPr>
            <w:tcW w:w="1283" w:type="dxa"/>
          </w:tcPr>
          <w:p w14:paraId="327D5091" w14:textId="33887991" w:rsidR="00A9203F" w:rsidRDefault="009F59C3">
            <w:pPr>
              <w:rPr>
                <w:sz w:val="28"/>
                <w:szCs w:val="28"/>
              </w:rPr>
            </w:pPr>
            <w:r>
              <w:rPr>
                <w:sz w:val="28"/>
                <w:szCs w:val="28"/>
              </w:rPr>
              <w:t>39093.75</w:t>
            </w:r>
          </w:p>
        </w:tc>
        <w:tc>
          <w:tcPr>
            <w:tcW w:w="1282" w:type="dxa"/>
          </w:tcPr>
          <w:p w14:paraId="0C8893BC" w14:textId="058D32EB" w:rsidR="00A9203F" w:rsidRDefault="00BB7FEE">
            <w:pPr>
              <w:rPr>
                <w:sz w:val="28"/>
                <w:szCs w:val="28"/>
              </w:rPr>
            </w:pPr>
            <w:r>
              <w:rPr>
                <w:sz w:val="28"/>
                <w:szCs w:val="28"/>
              </w:rPr>
              <w:t>44764.84</w:t>
            </w:r>
          </w:p>
        </w:tc>
        <w:tc>
          <w:tcPr>
            <w:tcW w:w="1282" w:type="dxa"/>
          </w:tcPr>
          <w:p w14:paraId="6E984A97" w14:textId="65A0EEDE" w:rsidR="00A9203F" w:rsidRDefault="00BB7FEE">
            <w:pPr>
              <w:rPr>
                <w:sz w:val="28"/>
                <w:szCs w:val="28"/>
              </w:rPr>
            </w:pPr>
            <w:r>
              <w:rPr>
                <w:sz w:val="28"/>
                <w:szCs w:val="28"/>
              </w:rPr>
              <w:t>51766.71</w:t>
            </w:r>
          </w:p>
        </w:tc>
        <w:tc>
          <w:tcPr>
            <w:tcW w:w="1422" w:type="dxa"/>
          </w:tcPr>
          <w:p w14:paraId="63728501" w14:textId="70F147A0" w:rsidR="00A9203F" w:rsidRDefault="00E038B7">
            <w:pPr>
              <w:rPr>
                <w:sz w:val="28"/>
                <w:szCs w:val="28"/>
              </w:rPr>
            </w:pPr>
            <w:r>
              <w:rPr>
                <w:sz w:val="28"/>
                <w:szCs w:val="28"/>
              </w:rPr>
              <w:t>5000</w:t>
            </w:r>
          </w:p>
        </w:tc>
      </w:tr>
      <w:tr w:rsidR="00E91C0C" w14:paraId="01FD1FA1" w14:textId="77777777" w:rsidTr="00E91C0C">
        <w:trPr>
          <w:trHeight w:val="340"/>
        </w:trPr>
        <w:tc>
          <w:tcPr>
            <w:tcW w:w="1450" w:type="dxa"/>
          </w:tcPr>
          <w:p w14:paraId="3BDA27AE" w14:textId="77777777" w:rsidR="00A9203F" w:rsidRDefault="00A9203F">
            <w:pPr>
              <w:rPr>
                <w:sz w:val="28"/>
                <w:szCs w:val="28"/>
              </w:rPr>
            </w:pPr>
          </w:p>
        </w:tc>
        <w:tc>
          <w:tcPr>
            <w:tcW w:w="1149" w:type="dxa"/>
          </w:tcPr>
          <w:p w14:paraId="3B31120E" w14:textId="77777777" w:rsidR="00A9203F" w:rsidRDefault="00A9203F">
            <w:pPr>
              <w:rPr>
                <w:sz w:val="28"/>
                <w:szCs w:val="28"/>
              </w:rPr>
            </w:pPr>
          </w:p>
        </w:tc>
        <w:tc>
          <w:tcPr>
            <w:tcW w:w="1286" w:type="dxa"/>
          </w:tcPr>
          <w:p w14:paraId="648E86BD" w14:textId="77777777" w:rsidR="00A9203F" w:rsidRDefault="00A9203F">
            <w:pPr>
              <w:rPr>
                <w:sz w:val="28"/>
                <w:szCs w:val="28"/>
              </w:rPr>
            </w:pPr>
          </w:p>
        </w:tc>
        <w:tc>
          <w:tcPr>
            <w:tcW w:w="1285" w:type="dxa"/>
          </w:tcPr>
          <w:p w14:paraId="4AD3F0D4" w14:textId="77777777" w:rsidR="00A9203F" w:rsidRDefault="00A9203F">
            <w:pPr>
              <w:rPr>
                <w:sz w:val="28"/>
                <w:szCs w:val="28"/>
              </w:rPr>
            </w:pPr>
          </w:p>
        </w:tc>
        <w:tc>
          <w:tcPr>
            <w:tcW w:w="1283" w:type="dxa"/>
          </w:tcPr>
          <w:p w14:paraId="3FCACBA2" w14:textId="77777777" w:rsidR="00A9203F" w:rsidRDefault="00A9203F">
            <w:pPr>
              <w:rPr>
                <w:sz w:val="28"/>
                <w:szCs w:val="28"/>
              </w:rPr>
            </w:pPr>
          </w:p>
        </w:tc>
        <w:tc>
          <w:tcPr>
            <w:tcW w:w="1282" w:type="dxa"/>
          </w:tcPr>
          <w:p w14:paraId="61F2DECA" w14:textId="77777777" w:rsidR="00A9203F" w:rsidRDefault="00A9203F">
            <w:pPr>
              <w:rPr>
                <w:sz w:val="28"/>
                <w:szCs w:val="28"/>
              </w:rPr>
            </w:pPr>
          </w:p>
        </w:tc>
        <w:tc>
          <w:tcPr>
            <w:tcW w:w="1282" w:type="dxa"/>
          </w:tcPr>
          <w:p w14:paraId="3D59DC86" w14:textId="77777777" w:rsidR="00A9203F" w:rsidRDefault="00A9203F">
            <w:pPr>
              <w:rPr>
                <w:sz w:val="28"/>
                <w:szCs w:val="28"/>
              </w:rPr>
            </w:pPr>
          </w:p>
        </w:tc>
        <w:tc>
          <w:tcPr>
            <w:tcW w:w="1422" w:type="dxa"/>
          </w:tcPr>
          <w:p w14:paraId="3B6DE529" w14:textId="77777777" w:rsidR="00A9203F" w:rsidRDefault="00A9203F">
            <w:pPr>
              <w:rPr>
                <w:sz w:val="28"/>
                <w:szCs w:val="28"/>
              </w:rPr>
            </w:pPr>
          </w:p>
        </w:tc>
      </w:tr>
      <w:tr w:rsidR="00E91C0C" w14:paraId="2D73F8AE" w14:textId="77777777" w:rsidTr="00E91C0C">
        <w:trPr>
          <w:trHeight w:val="352"/>
        </w:trPr>
        <w:tc>
          <w:tcPr>
            <w:tcW w:w="1450" w:type="dxa"/>
          </w:tcPr>
          <w:p w14:paraId="66B30CC6" w14:textId="43BEF565" w:rsidR="00A9203F" w:rsidRDefault="006D0E66">
            <w:pPr>
              <w:rPr>
                <w:sz w:val="28"/>
                <w:szCs w:val="28"/>
              </w:rPr>
            </w:pPr>
            <w:r>
              <w:rPr>
                <w:sz w:val="28"/>
                <w:szCs w:val="28"/>
              </w:rPr>
              <w:t>sales</w:t>
            </w:r>
          </w:p>
        </w:tc>
        <w:tc>
          <w:tcPr>
            <w:tcW w:w="1149" w:type="dxa"/>
          </w:tcPr>
          <w:p w14:paraId="7DFDE4FD" w14:textId="0A26EE79" w:rsidR="00A9203F" w:rsidRDefault="006D0E66">
            <w:pPr>
              <w:rPr>
                <w:sz w:val="28"/>
                <w:szCs w:val="28"/>
              </w:rPr>
            </w:pPr>
            <w:r>
              <w:rPr>
                <w:sz w:val="28"/>
                <w:szCs w:val="28"/>
              </w:rPr>
              <w:t>40000</w:t>
            </w:r>
          </w:p>
        </w:tc>
        <w:tc>
          <w:tcPr>
            <w:tcW w:w="1286" w:type="dxa"/>
          </w:tcPr>
          <w:p w14:paraId="1046C5AF" w14:textId="7B97072D" w:rsidR="00A9203F" w:rsidRDefault="006D0E66">
            <w:pPr>
              <w:rPr>
                <w:sz w:val="28"/>
                <w:szCs w:val="28"/>
              </w:rPr>
            </w:pPr>
            <w:r>
              <w:rPr>
                <w:sz w:val="28"/>
                <w:szCs w:val="28"/>
              </w:rPr>
              <w:t>35000</w:t>
            </w:r>
          </w:p>
        </w:tc>
        <w:tc>
          <w:tcPr>
            <w:tcW w:w="1285" w:type="dxa"/>
          </w:tcPr>
          <w:p w14:paraId="061A8326" w14:textId="7E6667C4" w:rsidR="00A9203F" w:rsidRDefault="009F59C3">
            <w:pPr>
              <w:rPr>
                <w:sz w:val="28"/>
                <w:szCs w:val="28"/>
              </w:rPr>
            </w:pPr>
            <w:r>
              <w:rPr>
                <w:sz w:val="28"/>
                <w:szCs w:val="28"/>
              </w:rPr>
              <w:t>33600</w:t>
            </w:r>
          </w:p>
        </w:tc>
        <w:tc>
          <w:tcPr>
            <w:tcW w:w="1283" w:type="dxa"/>
          </w:tcPr>
          <w:p w14:paraId="4226019A" w14:textId="26D8D05D" w:rsidR="00A9203F" w:rsidRDefault="009F59C3">
            <w:pPr>
              <w:rPr>
                <w:sz w:val="28"/>
                <w:szCs w:val="28"/>
              </w:rPr>
            </w:pPr>
            <w:r>
              <w:rPr>
                <w:sz w:val="28"/>
                <w:szCs w:val="28"/>
              </w:rPr>
              <w:t>37440</w:t>
            </w:r>
          </w:p>
        </w:tc>
        <w:tc>
          <w:tcPr>
            <w:tcW w:w="1282" w:type="dxa"/>
          </w:tcPr>
          <w:p w14:paraId="47183EA5" w14:textId="5CF222F4" w:rsidR="00A9203F" w:rsidRDefault="00E038B7">
            <w:pPr>
              <w:rPr>
                <w:sz w:val="28"/>
                <w:szCs w:val="28"/>
              </w:rPr>
            </w:pPr>
            <w:r>
              <w:rPr>
                <w:sz w:val="28"/>
                <w:szCs w:val="28"/>
              </w:rPr>
              <w:t>41440</w:t>
            </w:r>
          </w:p>
        </w:tc>
        <w:tc>
          <w:tcPr>
            <w:tcW w:w="1282" w:type="dxa"/>
          </w:tcPr>
          <w:p w14:paraId="082827A5" w14:textId="10CD4DC3" w:rsidR="00A9203F" w:rsidRDefault="00E038B7">
            <w:pPr>
              <w:rPr>
                <w:sz w:val="28"/>
                <w:szCs w:val="28"/>
              </w:rPr>
            </w:pPr>
            <w:r>
              <w:rPr>
                <w:sz w:val="28"/>
                <w:szCs w:val="28"/>
              </w:rPr>
              <w:t>49760</w:t>
            </w:r>
          </w:p>
        </w:tc>
        <w:tc>
          <w:tcPr>
            <w:tcW w:w="1422" w:type="dxa"/>
          </w:tcPr>
          <w:p w14:paraId="0785A768" w14:textId="471C612F" w:rsidR="00A9203F" w:rsidRDefault="00E038B7">
            <w:pPr>
              <w:rPr>
                <w:sz w:val="28"/>
                <w:szCs w:val="28"/>
              </w:rPr>
            </w:pPr>
            <w:r>
              <w:rPr>
                <w:sz w:val="28"/>
                <w:szCs w:val="28"/>
              </w:rPr>
              <w:t>237240</w:t>
            </w:r>
          </w:p>
        </w:tc>
      </w:tr>
      <w:tr w:rsidR="00E91C0C" w14:paraId="6C0397B0" w14:textId="77777777" w:rsidTr="00E91C0C">
        <w:trPr>
          <w:trHeight w:val="340"/>
        </w:trPr>
        <w:tc>
          <w:tcPr>
            <w:tcW w:w="1450" w:type="dxa"/>
          </w:tcPr>
          <w:p w14:paraId="5517F204" w14:textId="77777777" w:rsidR="00A9203F" w:rsidRDefault="00A9203F">
            <w:pPr>
              <w:rPr>
                <w:sz w:val="28"/>
                <w:szCs w:val="28"/>
              </w:rPr>
            </w:pPr>
          </w:p>
        </w:tc>
        <w:tc>
          <w:tcPr>
            <w:tcW w:w="1149" w:type="dxa"/>
          </w:tcPr>
          <w:p w14:paraId="12AC763F" w14:textId="77777777" w:rsidR="00A9203F" w:rsidRDefault="00A9203F">
            <w:pPr>
              <w:rPr>
                <w:sz w:val="28"/>
                <w:szCs w:val="28"/>
              </w:rPr>
            </w:pPr>
          </w:p>
        </w:tc>
        <w:tc>
          <w:tcPr>
            <w:tcW w:w="1286" w:type="dxa"/>
          </w:tcPr>
          <w:p w14:paraId="7D410CD9" w14:textId="77777777" w:rsidR="00A9203F" w:rsidRDefault="00A9203F">
            <w:pPr>
              <w:rPr>
                <w:sz w:val="28"/>
                <w:szCs w:val="28"/>
              </w:rPr>
            </w:pPr>
          </w:p>
        </w:tc>
        <w:tc>
          <w:tcPr>
            <w:tcW w:w="1285" w:type="dxa"/>
          </w:tcPr>
          <w:p w14:paraId="4396E95A" w14:textId="77777777" w:rsidR="00A9203F" w:rsidRDefault="00A9203F">
            <w:pPr>
              <w:rPr>
                <w:sz w:val="28"/>
                <w:szCs w:val="28"/>
              </w:rPr>
            </w:pPr>
          </w:p>
        </w:tc>
        <w:tc>
          <w:tcPr>
            <w:tcW w:w="1283" w:type="dxa"/>
          </w:tcPr>
          <w:p w14:paraId="0F82F9BD" w14:textId="77777777" w:rsidR="00A9203F" w:rsidRDefault="00A9203F">
            <w:pPr>
              <w:rPr>
                <w:sz w:val="28"/>
                <w:szCs w:val="28"/>
              </w:rPr>
            </w:pPr>
          </w:p>
        </w:tc>
        <w:tc>
          <w:tcPr>
            <w:tcW w:w="1282" w:type="dxa"/>
          </w:tcPr>
          <w:p w14:paraId="2EB38B8C" w14:textId="77777777" w:rsidR="00A9203F" w:rsidRDefault="00A9203F">
            <w:pPr>
              <w:rPr>
                <w:sz w:val="28"/>
                <w:szCs w:val="28"/>
              </w:rPr>
            </w:pPr>
          </w:p>
        </w:tc>
        <w:tc>
          <w:tcPr>
            <w:tcW w:w="1282" w:type="dxa"/>
          </w:tcPr>
          <w:p w14:paraId="38FD4311" w14:textId="77777777" w:rsidR="00A9203F" w:rsidRDefault="00A9203F">
            <w:pPr>
              <w:rPr>
                <w:sz w:val="28"/>
                <w:szCs w:val="28"/>
              </w:rPr>
            </w:pPr>
          </w:p>
        </w:tc>
        <w:tc>
          <w:tcPr>
            <w:tcW w:w="1422" w:type="dxa"/>
          </w:tcPr>
          <w:p w14:paraId="6702A868" w14:textId="77777777" w:rsidR="00A9203F" w:rsidRDefault="00A9203F">
            <w:pPr>
              <w:rPr>
                <w:sz w:val="28"/>
                <w:szCs w:val="28"/>
              </w:rPr>
            </w:pPr>
          </w:p>
        </w:tc>
      </w:tr>
      <w:tr w:rsidR="00E91C0C" w14:paraId="5750E072" w14:textId="77777777" w:rsidTr="00E91C0C">
        <w:trPr>
          <w:trHeight w:val="340"/>
        </w:trPr>
        <w:tc>
          <w:tcPr>
            <w:tcW w:w="1450" w:type="dxa"/>
          </w:tcPr>
          <w:p w14:paraId="60DF2915" w14:textId="04E1E0FB" w:rsidR="00A9203F" w:rsidRDefault="006D0E66">
            <w:pPr>
              <w:rPr>
                <w:sz w:val="28"/>
                <w:szCs w:val="28"/>
              </w:rPr>
            </w:pPr>
            <w:r>
              <w:rPr>
                <w:sz w:val="28"/>
                <w:szCs w:val="28"/>
              </w:rPr>
              <w:t>Outgoings:</w:t>
            </w:r>
          </w:p>
        </w:tc>
        <w:tc>
          <w:tcPr>
            <w:tcW w:w="1149" w:type="dxa"/>
          </w:tcPr>
          <w:p w14:paraId="6C37E511" w14:textId="77777777" w:rsidR="00A9203F" w:rsidRDefault="00A9203F">
            <w:pPr>
              <w:rPr>
                <w:sz w:val="28"/>
                <w:szCs w:val="28"/>
              </w:rPr>
            </w:pPr>
          </w:p>
        </w:tc>
        <w:tc>
          <w:tcPr>
            <w:tcW w:w="1286" w:type="dxa"/>
          </w:tcPr>
          <w:p w14:paraId="375BA03B" w14:textId="77777777" w:rsidR="00A9203F" w:rsidRDefault="00A9203F">
            <w:pPr>
              <w:rPr>
                <w:sz w:val="28"/>
                <w:szCs w:val="28"/>
              </w:rPr>
            </w:pPr>
          </w:p>
        </w:tc>
        <w:tc>
          <w:tcPr>
            <w:tcW w:w="1285" w:type="dxa"/>
          </w:tcPr>
          <w:p w14:paraId="511ED65E" w14:textId="77777777" w:rsidR="00A9203F" w:rsidRDefault="00A9203F">
            <w:pPr>
              <w:rPr>
                <w:sz w:val="28"/>
                <w:szCs w:val="28"/>
              </w:rPr>
            </w:pPr>
          </w:p>
        </w:tc>
        <w:tc>
          <w:tcPr>
            <w:tcW w:w="1283" w:type="dxa"/>
          </w:tcPr>
          <w:p w14:paraId="2712B34F" w14:textId="77777777" w:rsidR="00A9203F" w:rsidRDefault="00A9203F">
            <w:pPr>
              <w:rPr>
                <w:sz w:val="28"/>
                <w:szCs w:val="28"/>
              </w:rPr>
            </w:pPr>
          </w:p>
        </w:tc>
        <w:tc>
          <w:tcPr>
            <w:tcW w:w="1282" w:type="dxa"/>
          </w:tcPr>
          <w:p w14:paraId="1375AB67" w14:textId="77777777" w:rsidR="00A9203F" w:rsidRDefault="00A9203F">
            <w:pPr>
              <w:rPr>
                <w:sz w:val="28"/>
                <w:szCs w:val="28"/>
              </w:rPr>
            </w:pPr>
          </w:p>
        </w:tc>
        <w:tc>
          <w:tcPr>
            <w:tcW w:w="1282" w:type="dxa"/>
          </w:tcPr>
          <w:p w14:paraId="243D4FC2" w14:textId="77777777" w:rsidR="00A9203F" w:rsidRDefault="00A9203F">
            <w:pPr>
              <w:rPr>
                <w:sz w:val="28"/>
                <w:szCs w:val="28"/>
              </w:rPr>
            </w:pPr>
          </w:p>
        </w:tc>
        <w:tc>
          <w:tcPr>
            <w:tcW w:w="1422" w:type="dxa"/>
          </w:tcPr>
          <w:p w14:paraId="5F2987F0" w14:textId="77777777" w:rsidR="00A9203F" w:rsidRDefault="00A9203F">
            <w:pPr>
              <w:rPr>
                <w:sz w:val="28"/>
                <w:szCs w:val="28"/>
              </w:rPr>
            </w:pPr>
          </w:p>
        </w:tc>
      </w:tr>
      <w:tr w:rsidR="00E91C0C" w14:paraId="1F730C25" w14:textId="77777777" w:rsidTr="00E91C0C">
        <w:trPr>
          <w:trHeight w:val="352"/>
        </w:trPr>
        <w:tc>
          <w:tcPr>
            <w:tcW w:w="1450" w:type="dxa"/>
          </w:tcPr>
          <w:p w14:paraId="54BF6295" w14:textId="3CD1BCC3" w:rsidR="00A9203F" w:rsidRDefault="006D0E66">
            <w:pPr>
              <w:rPr>
                <w:sz w:val="28"/>
                <w:szCs w:val="28"/>
              </w:rPr>
            </w:pPr>
            <w:r>
              <w:rPr>
                <w:sz w:val="28"/>
                <w:szCs w:val="28"/>
              </w:rPr>
              <w:t>Goods</w:t>
            </w:r>
          </w:p>
        </w:tc>
        <w:tc>
          <w:tcPr>
            <w:tcW w:w="1149" w:type="dxa"/>
          </w:tcPr>
          <w:p w14:paraId="4D35E0EB" w14:textId="12974DC2" w:rsidR="00A9203F" w:rsidRDefault="006D0E66">
            <w:pPr>
              <w:rPr>
                <w:sz w:val="28"/>
                <w:szCs w:val="28"/>
              </w:rPr>
            </w:pPr>
            <w:r>
              <w:rPr>
                <w:sz w:val="28"/>
                <w:szCs w:val="28"/>
              </w:rPr>
              <w:t>0</w:t>
            </w:r>
          </w:p>
        </w:tc>
        <w:tc>
          <w:tcPr>
            <w:tcW w:w="1286" w:type="dxa"/>
          </w:tcPr>
          <w:p w14:paraId="27027BB4" w14:textId="49F849D2" w:rsidR="00A9203F" w:rsidRDefault="009F59C3">
            <w:pPr>
              <w:rPr>
                <w:sz w:val="28"/>
                <w:szCs w:val="28"/>
              </w:rPr>
            </w:pPr>
            <w:r>
              <w:rPr>
                <w:sz w:val="28"/>
                <w:szCs w:val="28"/>
              </w:rPr>
              <w:t>25000</w:t>
            </w:r>
          </w:p>
        </w:tc>
        <w:tc>
          <w:tcPr>
            <w:tcW w:w="1285" w:type="dxa"/>
          </w:tcPr>
          <w:p w14:paraId="2550642F" w14:textId="57309EEC" w:rsidR="00A9203F" w:rsidRDefault="009F59C3">
            <w:pPr>
              <w:rPr>
                <w:sz w:val="28"/>
                <w:szCs w:val="28"/>
              </w:rPr>
            </w:pPr>
            <w:r>
              <w:rPr>
                <w:sz w:val="28"/>
                <w:szCs w:val="28"/>
              </w:rPr>
              <w:t>18750</w:t>
            </w:r>
          </w:p>
        </w:tc>
        <w:tc>
          <w:tcPr>
            <w:tcW w:w="1283" w:type="dxa"/>
          </w:tcPr>
          <w:p w14:paraId="182036F8" w14:textId="268BB9AC" w:rsidR="00A9203F" w:rsidRDefault="009F59C3">
            <w:pPr>
              <w:rPr>
                <w:sz w:val="28"/>
                <w:szCs w:val="28"/>
              </w:rPr>
            </w:pPr>
            <w:r>
              <w:rPr>
                <w:sz w:val="28"/>
                <w:szCs w:val="28"/>
              </w:rPr>
              <w:t>21000</w:t>
            </w:r>
          </w:p>
        </w:tc>
        <w:tc>
          <w:tcPr>
            <w:tcW w:w="1282" w:type="dxa"/>
          </w:tcPr>
          <w:p w14:paraId="26E97E0B" w14:textId="2E47AD97" w:rsidR="00A9203F" w:rsidRDefault="009F59C3">
            <w:pPr>
              <w:rPr>
                <w:sz w:val="28"/>
                <w:szCs w:val="28"/>
              </w:rPr>
            </w:pPr>
            <w:r>
              <w:rPr>
                <w:sz w:val="28"/>
                <w:szCs w:val="28"/>
              </w:rPr>
              <w:t>23400</w:t>
            </w:r>
          </w:p>
        </w:tc>
        <w:tc>
          <w:tcPr>
            <w:tcW w:w="1282" w:type="dxa"/>
          </w:tcPr>
          <w:p w14:paraId="66953D71" w14:textId="59A51858" w:rsidR="00A9203F" w:rsidRDefault="00E038B7">
            <w:pPr>
              <w:rPr>
                <w:sz w:val="28"/>
                <w:szCs w:val="28"/>
              </w:rPr>
            </w:pPr>
            <w:r>
              <w:rPr>
                <w:sz w:val="28"/>
                <w:szCs w:val="28"/>
              </w:rPr>
              <w:t>25900</w:t>
            </w:r>
          </w:p>
        </w:tc>
        <w:tc>
          <w:tcPr>
            <w:tcW w:w="1422" w:type="dxa"/>
          </w:tcPr>
          <w:p w14:paraId="066302E7" w14:textId="5391C4BE" w:rsidR="00A9203F" w:rsidRDefault="00E038B7">
            <w:pPr>
              <w:rPr>
                <w:sz w:val="28"/>
                <w:szCs w:val="28"/>
              </w:rPr>
            </w:pPr>
            <w:r>
              <w:rPr>
                <w:sz w:val="28"/>
                <w:szCs w:val="28"/>
              </w:rPr>
              <w:t>114050</w:t>
            </w:r>
          </w:p>
        </w:tc>
      </w:tr>
      <w:tr w:rsidR="00E91C0C" w14:paraId="44C1997D" w14:textId="77777777" w:rsidTr="00E91C0C">
        <w:trPr>
          <w:trHeight w:val="340"/>
        </w:trPr>
        <w:tc>
          <w:tcPr>
            <w:tcW w:w="1450" w:type="dxa"/>
          </w:tcPr>
          <w:p w14:paraId="1BA5B213" w14:textId="2797CE6C" w:rsidR="00A9203F" w:rsidRDefault="006D0E66">
            <w:pPr>
              <w:rPr>
                <w:sz w:val="28"/>
                <w:szCs w:val="28"/>
              </w:rPr>
            </w:pPr>
            <w:r>
              <w:rPr>
                <w:sz w:val="28"/>
                <w:szCs w:val="28"/>
              </w:rPr>
              <w:t>Expenses</w:t>
            </w:r>
          </w:p>
        </w:tc>
        <w:tc>
          <w:tcPr>
            <w:tcW w:w="1149" w:type="dxa"/>
          </w:tcPr>
          <w:p w14:paraId="3EAD3315" w14:textId="67A948BC" w:rsidR="00A9203F" w:rsidRDefault="006D0E66">
            <w:pPr>
              <w:rPr>
                <w:sz w:val="28"/>
                <w:szCs w:val="28"/>
              </w:rPr>
            </w:pPr>
            <w:r>
              <w:rPr>
                <w:sz w:val="28"/>
                <w:szCs w:val="28"/>
              </w:rPr>
              <w:t>10000</w:t>
            </w:r>
          </w:p>
        </w:tc>
        <w:tc>
          <w:tcPr>
            <w:tcW w:w="1286" w:type="dxa"/>
          </w:tcPr>
          <w:p w14:paraId="158D7E9A" w14:textId="463B8967" w:rsidR="00A9203F" w:rsidRDefault="009F59C3">
            <w:pPr>
              <w:rPr>
                <w:sz w:val="28"/>
                <w:szCs w:val="28"/>
              </w:rPr>
            </w:pPr>
            <w:r>
              <w:rPr>
                <w:sz w:val="28"/>
                <w:szCs w:val="28"/>
              </w:rPr>
              <w:t>10250</w:t>
            </w:r>
          </w:p>
        </w:tc>
        <w:tc>
          <w:tcPr>
            <w:tcW w:w="1285" w:type="dxa"/>
          </w:tcPr>
          <w:p w14:paraId="703EA8D8" w14:textId="0BB29B09" w:rsidR="00A9203F" w:rsidRDefault="009F59C3">
            <w:pPr>
              <w:rPr>
                <w:sz w:val="28"/>
                <w:szCs w:val="28"/>
              </w:rPr>
            </w:pPr>
            <w:r>
              <w:rPr>
                <w:sz w:val="28"/>
                <w:szCs w:val="28"/>
              </w:rPr>
              <w:t>10506.25</w:t>
            </w:r>
          </w:p>
        </w:tc>
        <w:tc>
          <w:tcPr>
            <w:tcW w:w="1283" w:type="dxa"/>
          </w:tcPr>
          <w:p w14:paraId="2EE04A93" w14:textId="617D046A" w:rsidR="00A9203F" w:rsidRDefault="00BB7FEE">
            <w:pPr>
              <w:rPr>
                <w:sz w:val="28"/>
                <w:szCs w:val="28"/>
              </w:rPr>
            </w:pPr>
            <w:r>
              <w:rPr>
                <w:sz w:val="28"/>
                <w:szCs w:val="28"/>
              </w:rPr>
              <w:t>10768.91</w:t>
            </w:r>
          </w:p>
        </w:tc>
        <w:tc>
          <w:tcPr>
            <w:tcW w:w="1282" w:type="dxa"/>
          </w:tcPr>
          <w:p w14:paraId="6D99B6A7" w14:textId="19CD3A79" w:rsidR="00A9203F" w:rsidRDefault="00BB7FEE">
            <w:pPr>
              <w:rPr>
                <w:sz w:val="28"/>
                <w:szCs w:val="28"/>
              </w:rPr>
            </w:pPr>
            <w:r>
              <w:rPr>
                <w:sz w:val="28"/>
                <w:szCs w:val="28"/>
              </w:rPr>
              <w:t>11038.13</w:t>
            </w:r>
          </w:p>
        </w:tc>
        <w:tc>
          <w:tcPr>
            <w:tcW w:w="1282" w:type="dxa"/>
          </w:tcPr>
          <w:p w14:paraId="3D0108EC" w14:textId="0A61F35D" w:rsidR="00A9203F" w:rsidRDefault="00BB7FEE">
            <w:pPr>
              <w:rPr>
                <w:sz w:val="28"/>
                <w:szCs w:val="28"/>
              </w:rPr>
            </w:pPr>
            <w:r>
              <w:rPr>
                <w:sz w:val="28"/>
                <w:szCs w:val="28"/>
              </w:rPr>
              <w:t>11314.08</w:t>
            </w:r>
          </w:p>
        </w:tc>
        <w:tc>
          <w:tcPr>
            <w:tcW w:w="1422" w:type="dxa"/>
          </w:tcPr>
          <w:p w14:paraId="6BC02112" w14:textId="5AABEEB5" w:rsidR="00A9203F" w:rsidRDefault="00BB7FEE">
            <w:pPr>
              <w:rPr>
                <w:sz w:val="28"/>
                <w:szCs w:val="28"/>
              </w:rPr>
            </w:pPr>
            <w:r>
              <w:rPr>
                <w:sz w:val="28"/>
                <w:szCs w:val="28"/>
              </w:rPr>
              <w:t>63877.37</w:t>
            </w:r>
          </w:p>
        </w:tc>
      </w:tr>
      <w:tr w:rsidR="00E91C0C" w14:paraId="03255324" w14:textId="77777777" w:rsidTr="00E91C0C">
        <w:trPr>
          <w:trHeight w:val="340"/>
        </w:trPr>
        <w:tc>
          <w:tcPr>
            <w:tcW w:w="1450" w:type="dxa"/>
          </w:tcPr>
          <w:p w14:paraId="522A2441" w14:textId="77777777" w:rsidR="00A9203F" w:rsidRDefault="00A9203F">
            <w:pPr>
              <w:rPr>
                <w:sz w:val="28"/>
                <w:szCs w:val="28"/>
              </w:rPr>
            </w:pPr>
          </w:p>
        </w:tc>
        <w:tc>
          <w:tcPr>
            <w:tcW w:w="1149" w:type="dxa"/>
          </w:tcPr>
          <w:p w14:paraId="35BDB545" w14:textId="77777777" w:rsidR="00A9203F" w:rsidRDefault="00A9203F">
            <w:pPr>
              <w:rPr>
                <w:sz w:val="28"/>
                <w:szCs w:val="28"/>
              </w:rPr>
            </w:pPr>
          </w:p>
        </w:tc>
        <w:tc>
          <w:tcPr>
            <w:tcW w:w="1286" w:type="dxa"/>
          </w:tcPr>
          <w:p w14:paraId="49DFE1DF" w14:textId="77777777" w:rsidR="00A9203F" w:rsidRDefault="00A9203F">
            <w:pPr>
              <w:rPr>
                <w:sz w:val="28"/>
                <w:szCs w:val="28"/>
              </w:rPr>
            </w:pPr>
          </w:p>
        </w:tc>
        <w:tc>
          <w:tcPr>
            <w:tcW w:w="1285" w:type="dxa"/>
          </w:tcPr>
          <w:p w14:paraId="2CE8FEA1" w14:textId="77777777" w:rsidR="00A9203F" w:rsidRDefault="00A9203F">
            <w:pPr>
              <w:rPr>
                <w:sz w:val="28"/>
                <w:szCs w:val="28"/>
              </w:rPr>
            </w:pPr>
          </w:p>
        </w:tc>
        <w:tc>
          <w:tcPr>
            <w:tcW w:w="1283" w:type="dxa"/>
          </w:tcPr>
          <w:p w14:paraId="017D3F6F" w14:textId="77777777" w:rsidR="00A9203F" w:rsidRDefault="00A9203F">
            <w:pPr>
              <w:rPr>
                <w:sz w:val="28"/>
                <w:szCs w:val="28"/>
              </w:rPr>
            </w:pPr>
          </w:p>
        </w:tc>
        <w:tc>
          <w:tcPr>
            <w:tcW w:w="1282" w:type="dxa"/>
          </w:tcPr>
          <w:p w14:paraId="3CF729BD" w14:textId="77777777" w:rsidR="00A9203F" w:rsidRDefault="00A9203F">
            <w:pPr>
              <w:rPr>
                <w:sz w:val="28"/>
                <w:szCs w:val="28"/>
              </w:rPr>
            </w:pPr>
          </w:p>
        </w:tc>
        <w:tc>
          <w:tcPr>
            <w:tcW w:w="1282" w:type="dxa"/>
          </w:tcPr>
          <w:p w14:paraId="71091C23" w14:textId="77777777" w:rsidR="00A9203F" w:rsidRDefault="00A9203F">
            <w:pPr>
              <w:rPr>
                <w:sz w:val="28"/>
                <w:szCs w:val="28"/>
              </w:rPr>
            </w:pPr>
          </w:p>
        </w:tc>
        <w:tc>
          <w:tcPr>
            <w:tcW w:w="1422" w:type="dxa"/>
          </w:tcPr>
          <w:p w14:paraId="05896647" w14:textId="79B2B014" w:rsidR="00A9203F" w:rsidRDefault="00BB7FEE">
            <w:pPr>
              <w:rPr>
                <w:sz w:val="28"/>
                <w:szCs w:val="28"/>
              </w:rPr>
            </w:pPr>
            <w:r>
              <w:rPr>
                <w:sz w:val="28"/>
                <w:szCs w:val="28"/>
              </w:rPr>
              <w:t>177927.37</w:t>
            </w:r>
          </w:p>
        </w:tc>
      </w:tr>
      <w:tr w:rsidR="00E038B7" w14:paraId="342A0C62" w14:textId="77777777" w:rsidTr="00E91C0C">
        <w:trPr>
          <w:trHeight w:val="340"/>
        </w:trPr>
        <w:tc>
          <w:tcPr>
            <w:tcW w:w="1450" w:type="dxa"/>
          </w:tcPr>
          <w:p w14:paraId="05EAEDD2" w14:textId="77777777" w:rsidR="00E038B7" w:rsidRDefault="00E038B7">
            <w:pPr>
              <w:rPr>
                <w:sz w:val="28"/>
                <w:szCs w:val="28"/>
              </w:rPr>
            </w:pPr>
          </w:p>
        </w:tc>
        <w:tc>
          <w:tcPr>
            <w:tcW w:w="1149" w:type="dxa"/>
          </w:tcPr>
          <w:p w14:paraId="20B235C8" w14:textId="77777777" w:rsidR="00E038B7" w:rsidRDefault="00E038B7">
            <w:pPr>
              <w:rPr>
                <w:sz w:val="28"/>
                <w:szCs w:val="28"/>
              </w:rPr>
            </w:pPr>
          </w:p>
        </w:tc>
        <w:tc>
          <w:tcPr>
            <w:tcW w:w="1286" w:type="dxa"/>
          </w:tcPr>
          <w:p w14:paraId="6FC5FEBD" w14:textId="77777777" w:rsidR="00E038B7" w:rsidRDefault="00E038B7">
            <w:pPr>
              <w:rPr>
                <w:sz w:val="28"/>
                <w:szCs w:val="28"/>
              </w:rPr>
            </w:pPr>
          </w:p>
        </w:tc>
        <w:tc>
          <w:tcPr>
            <w:tcW w:w="1285" w:type="dxa"/>
          </w:tcPr>
          <w:p w14:paraId="19CA84A2" w14:textId="77777777" w:rsidR="00E038B7" w:rsidRDefault="00E038B7">
            <w:pPr>
              <w:rPr>
                <w:sz w:val="28"/>
                <w:szCs w:val="28"/>
              </w:rPr>
            </w:pPr>
          </w:p>
        </w:tc>
        <w:tc>
          <w:tcPr>
            <w:tcW w:w="1283" w:type="dxa"/>
          </w:tcPr>
          <w:p w14:paraId="094F0AF4" w14:textId="77777777" w:rsidR="00E038B7" w:rsidRDefault="00E038B7">
            <w:pPr>
              <w:rPr>
                <w:sz w:val="28"/>
                <w:szCs w:val="28"/>
              </w:rPr>
            </w:pPr>
          </w:p>
        </w:tc>
        <w:tc>
          <w:tcPr>
            <w:tcW w:w="1282" w:type="dxa"/>
          </w:tcPr>
          <w:p w14:paraId="3863ECC9" w14:textId="77777777" w:rsidR="00E038B7" w:rsidRDefault="00E038B7">
            <w:pPr>
              <w:rPr>
                <w:sz w:val="28"/>
                <w:szCs w:val="28"/>
              </w:rPr>
            </w:pPr>
          </w:p>
        </w:tc>
        <w:tc>
          <w:tcPr>
            <w:tcW w:w="1282" w:type="dxa"/>
          </w:tcPr>
          <w:p w14:paraId="6C7FB30F" w14:textId="77777777" w:rsidR="00E038B7" w:rsidRDefault="00E038B7">
            <w:pPr>
              <w:rPr>
                <w:sz w:val="28"/>
                <w:szCs w:val="28"/>
              </w:rPr>
            </w:pPr>
          </w:p>
        </w:tc>
        <w:tc>
          <w:tcPr>
            <w:tcW w:w="1422" w:type="dxa"/>
          </w:tcPr>
          <w:p w14:paraId="7A0530B2" w14:textId="77777777" w:rsidR="00E038B7" w:rsidRDefault="00E038B7">
            <w:pPr>
              <w:rPr>
                <w:sz w:val="28"/>
                <w:szCs w:val="28"/>
              </w:rPr>
            </w:pPr>
          </w:p>
        </w:tc>
      </w:tr>
      <w:tr w:rsidR="00E91C0C" w14:paraId="4A53E3BC" w14:textId="77777777" w:rsidTr="00E91C0C">
        <w:trPr>
          <w:trHeight w:val="352"/>
        </w:trPr>
        <w:tc>
          <w:tcPr>
            <w:tcW w:w="1450" w:type="dxa"/>
          </w:tcPr>
          <w:p w14:paraId="49F33909" w14:textId="024B4D83" w:rsidR="00A9203F" w:rsidRDefault="006D0E66">
            <w:pPr>
              <w:rPr>
                <w:sz w:val="28"/>
                <w:szCs w:val="28"/>
              </w:rPr>
            </w:pPr>
            <w:r>
              <w:rPr>
                <w:sz w:val="28"/>
                <w:szCs w:val="28"/>
              </w:rPr>
              <w:t>Cash Flow</w:t>
            </w:r>
          </w:p>
        </w:tc>
        <w:tc>
          <w:tcPr>
            <w:tcW w:w="1149" w:type="dxa"/>
          </w:tcPr>
          <w:p w14:paraId="12DFE784" w14:textId="76801FDB" w:rsidR="00A9203F" w:rsidRDefault="006D0E66">
            <w:pPr>
              <w:rPr>
                <w:sz w:val="28"/>
                <w:szCs w:val="28"/>
              </w:rPr>
            </w:pPr>
            <w:r>
              <w:rPr>
                <w:sz w:val="28"/>
                <w:szCs w:val="28"/>
              </w:rPr>
              <w:t>30000</w:t>
            </w:r>
          </w:p>
        </w:tc>
        <w:tc>
          <w:tcPr>
            <w:tcW w:w="1286" w:type="dxa"/>
          </w:tcPr>
          <w:p w14:paraId="32C163E2" w14:textId="63C705A0" w:rsidR="00A9203F" w:rsidRPr="009F59C3" w:rsidRDefault="009F59C3">
            <w:pPr>
              <w:rPr>
                <w:color w:val="FF0000"/>
                <w:sz w:val="28"/>
                <w:szCs w:val="28"/>
              </w:rPr>
            </w:pPr>
            <w:r w:rsidRPr="009F59C3">
              <w:rPr>
                <w:color w:val="FF0000"/>
                <w:sz w:val="28"/>
                <w:szCs w:val="28"/>
              </w:rPr>
              <w:t>-250</w:t>
            </w:r>
          </w:p>
        </w:tc>
        <w:tc>
          <w:tcPr>
            <w:tcW w:w="1285" w:type="dxa"/>
          </w:tcPr>
          <w:p w14:paraId="4021A008" w14:textId="6A835780" w:rsidR="00A9203F" w:rsidRDefault="009F59C3">
            <w:pPr>
              <w:rPr>
                <w:sz w:val="28"/>
                <w:szCs w:val="28"/>
              </w:rPr>
            </w:pPr>
            <w:r>
              <w:rPr>
                <w:sz w:val="28"/>
                <w:szCs w:val="28"/>
              </w:rPr>
              <w:t>4343.75</w:t>
            </w:r>
          </w:p>
        </w:tc>
        <w:tc>
          <w:tcPr>
            <w:tcW w:w="1283" w:type="dxa"/>
          </w:tcPr>
          <w:p w14:paraId="65051EF5" w14:textId="2071B9A4" w:rsidR="00A9203F" w:rsidRDefault="00BB7FEE">
            <w:pPr>
              <w:rPr>
                <w:sz w:val="28"/>
                <w:szCs w:val="28"/>
              </w:rPr>
            </w:pPr>
            <w:r>
              <w:rPr>
                <w:sz w:val="28"/>
                <w:szCs w:val="28"/>
              </w:rPr>
              <w:t>5671.09</w:t>
            </w:r>
          </w:p>
        </w:tc>
        <w:tc>
          <w:tcPr>
            <w:tcW w:w="1282" w:type="dxa"/>
          </w:tcPr>
          <w:p w14:paraId="108184DC" w14:textId="346A54AC" w:rsidR="00A9203F" w:rsidRPr="00E038B7" w:rsidRDefault="00BB7FEE">
            <w:pPr>
              <w:rPr>
                <w:sz w:val="28"/>
                <w:szCs w:val="28"/>
              </w:rPr>
            </w:pPr>
            <w:r>
              <w:rPr>
                <w:sz w:val="28"/>
                <w:szCs w:val="28"/>
              </w:rPr>
              <w:t>7001.87</w:t>
            </w:r>
          </w:p>
        </w:tc>
        <w:tc>
          <w:tcPr>
            <w:tcW w:w="1282" w:type="dxa"/>
          </w:tcPr>
          <w:p w14:paraId="53D295F5" w14:textId="200129FA" w:rsidR="00A9203F" w:rsidRDefault="00BB7FEE">
            <w:pPr>
              <w:rPr>
                <w:sz w:val="28"/>
                <w:szCs w:val="28"/>
              </w:rPr>
            </w:pPr>
            <w:r>
              <w:rPr>
                <w:sz w:val="28"/>
                <w:szCs w:val="28"/>
              </w:rPr>
              <w:t>12545.92</w:t>
            </w:r>
          </w:p>
        </w:tc>
        <w:tc>
          <w:tcPr>
            <w:tcW w:w="1422" w:type="dxa"/>
          </w:tcPr>
          <w:p w14:paraId="50CFAE05" w14:textId="7942F3B2" w:rsidR="00A9203F" w:rsidRDefault="00FE6A5A">
            <w:pPr>
              <w:rPr>
                <w:sz w:val="28"/>
                <w:szCs w:val="28"/>
              </w:rPr>
            </w:pPr>
            <w:r>
              <w:rPr>
                <w:sz w:val="28"/>
                <w:szCs w:val="28"/>
              </w:rPr>
              <w:t>59312.63</w:t>
            </w:r>
          </w:p>
        </w:tc>
      </w:tr>
      <w:tr w:rsidR="00E91C0C" w14:paraId="40BDD264" w14:textId="77777777" w:rsidTr="00E91C0C">
        <w:trPr>
          <w:trHeight w:val="340"/>
        </w:trPr>
        <w:tc>
          <w:tcPr>
            <w:tcW w:w="1450" w:type="dxa"/>
          </w:tcPr>
          <w:p w14:paraId="0F548F0C" w14:textId="77777777" w:rsidR="00A9203F" w:rsidRDefault="00A9203F">
            <w:pPr>
              <w:rPr>
                <w:sz w:val="28"/>
                <w:szCs w:val="28"/>
              </w:rPr>
            </w:pPr>
          </w:p>
        </w:tc>
        <w:tc>
          <w:tcPr>
            <w:tcW w:w="1149" w:type="dxa"/>
          </w:tcPr>
          <w:p w14:paraId="3A007A7A" w14:textId="77777777" w:rsidR="00A9203F" w:rsidRDefault="00A9203F">
            <w:pPr>
              <w:rPr>
                <w:sz w:val="28"/>
                <w:szCs w:val="28"/>
              </w:rPr>
            </w:pPr>
          </w:p>
        </w:tc>
        <w:tc>
          <w:tcPr>
            <w:tcW w:w="1286" w:type="dxa"/>
          </w:tcPr>
          <w:p w14:paraId="3F678039" w14:textId="77777777" w:rsidR="00A9203F" w:rsidRDefault="00A9203F">
            <w:pPr>
              <w:rPr>
                <w:sz w:val="28"/>
                <w:szCs w:val="28"/>
              </w:rPr>
            </w:pPr>
          </w:p>
        </w:tc>
        <w:tc>
          <w:tcPr>
            <w:tcW w:w="1285" w:type="dxa"/>
          </w:tcPr>
          <w:p w14:paraId="00AEE5C0" w14:textId="77777777" w:rsidR="00A9203F" w:rsidRDefault="00A9203F">
            <w:pPr>
              <w:rPr>
                <w:sz w:val="28"/>
                <w:szCs w:val="28"/>
              </w:rPr>
            </w:pPr>
          </w:p>
        </w:tc>
        <w:tc>
          <w:tcPr>
            <w:tcW w:w="1283" w:type="dxa"/>
          </w:tcPr>
          <w:p w14:paraId="50B09E76" w14:textId="77777777" w:rsidR="00A9203F" w:rsidRDefault="00A9203F">
            <w:pPr>
              <w:rPr>
                <w:sz w:val="28"/>
                <w:szCs w:val="28"/>
              </w:rPr>
            </w:pPr>
          </w:p>
        </w:tc>
        <w:tc>
          <w:tcPr>
            <w:tcW w:w="1282" w:type="dxa"/>
          </w:tcPr>
          <w:p w14:paraId="22BBF90D" w14:textId="77777777" w:rsidR="00A9203F" w:rsidRDefault="00A9203F">
            <w:pPr>
              <w:rPr>
                <w:sz w:val="28"/>
                <w:szCs w:val="28"/>
              </w:rPr>
            </w:pPr>
          </w:p>
        </w:tc>
        <w:tc>
          <w:tcPr>
            <w:tcW w:w="1282" w:type="dxa"/>
          </w:tcPr>
          <w:p w14:paraId="204E210C" w14:textId="77777777" w:rsidR="00A9203F" w:rsidRDefault="00A9203F">
            <w:pPr>
              <w:rPr>
                <w:sz w:val="28"/>
                <w:szCs w:val="28"/>
              </w:rPr>
            </w:pPr>
          </w:p>
        </w:tc>
        <w:tc>
          <w:tcPr>
            <w:tcW w:w="1422" w:type="dxa"/>
          </w:tcPr>
          <w:p w14:paraId="70567B1C" w14:textId="77777777" w:rsidR="00A9203F" w:rsidRDefault="00A9203F">
            <w:pPr>
              <w:rPr>
                <w:sz w:val="28"/>
                <w:szCs w:val="28"/>
              </w:rPr>
            </w:pPr>
          </w:p>
        </w:tc>
      </w:tr>
      <w:tr w:rsidR="00E91C0C" w14:paraId="346E6723" w14:textId="77777777" w:rsidTr="00E91C0C">
        <w:trPr>
          <w:trHeight w:val="340"/>
        </w:trPr>
        <w:tc>
          <w:tcPr>
            <w:tcW w:w="1450" w:type="dxa"/>
          </w:tcPr>
          <w:p w14:paraId="4D3D0B7D" w14:textId="50518DD3" w:rsidR="00A9203F" w:rsidRDefault="006D0E66">
            <w:pPr>
              <w:rPr>
                <w:sz w:val="28"/>
                <w:szCs w:val="28"/>
              </w:rPr>
            </w:pPr>
            <w:r>
              <w:rPr>
                <w:sz w:val="28"/>
                <w:szCs w:val="28"/>
              </w:rPr>
              <w:t>Closing Cash Bal:</w:t>
            </w:r>
          </w:p>
        </w:tc>
        <w:tc>
          <w:tcPr>
            <w:tcW w:w="1149" w:type="dxa"/>
          </w:tcPr>
          <w:p w14:paraId="39EE86FD" w14:textId="4E03018F" w:rsidR="00A9203F" w:rsidRDefault="006D0E66">
            <w:pPr>
              <w:rPr>
                <w:sz w:val="28"/>
                <w:szCs w:val="28"/>
              </w:rPr>
            </w:pPr>
            <w:r>
              <w:rPr>
                <w:sz w:val="28"/>
                <w:szCs w:val="28"/>
              </w:rPr>
              <w:t>35000</w:t>
            </w:r>
          </w:p>
        </w:tc>
        <w:tc>
          <w:tcPr>
            <w:tcW w:w="1286" w:type="dxa"/>
          </w:tcPr>
          <w:p w14:paraId="0EBD63D1" w14:textId="67D4E8AE" w:rsidR="00A9203F" w:rsidRDefault="009F59C3">
            <w:pPr>
              <w:rPr>
                <w:sz w:val="28"/>
                <w:szCs w:val="28"/>
              </w:rPr>
            </w:pPr>
            <w:r>
              <w:rPr>
                <w:sz w:val="28"/>
                <w:szCs w:val="28"/>
              </w:rPr>
              <w:t>34750</w:t>
            </w:r>
          </w:p>
        </w:tc>
        <w:tc>
          <w:tcPr>
            <w:tcW w:w="1285" w:type="dxa"/>
          </w:tcPr>
          <w:p w14:paraId="12AAFC7B" w14:textId="46A0A03E" w:rsidR="00A9203F" w:rsidRDefault="009F59C3">
            <w:pPr>
              <w:rPr>
                <w:sz w:val="28"/>
                <w:szCs w:val="28"/>
              </w:rPr>
            </w:pPr>
            <w:r>
              <w:rPr>
                <w:sz w:val="28"/>
                <w:szCs w:val="28"/>
              </w:rPr>
              <w:t>39093.75</w:t>
            </w:r>
          </w:p>
        </w:tc>
        <w:tc>
          <w:tcPr>
            <w:tcW w:w="1283" w:type="dxa"/>
          </w:tcPr>
          <w:p w14:paraId="44A4ACF6" w14:textId="4034247F" w:rsidR="00A9203F" w:rsidRDefault="00BB7FEE">
            <w:pPr>
              <w:rPr>
                <w:sz w:val="28"/>
                <w:szCs w:val="28"/>
              </w:rPr>
            </w:pPr>
            <w:r>
              <w:rPr>
                <w:sz w:val="28"/>
                <w:szCs w:val="28"/>
              </w:rPr>
              <w:t>44764.84</w:t>
            </w:r>
          </w:p>
        </w:tc>
        <w:tc>
          <w:tcPr>
            <w:tcW w:w="1282" w:type="dxa"/>
          </w:tcPr>
          <w:p w14:paraId="7C8C2EA2" w14:textId="7F764822" w:rsidR="00A9203F" w:rsidRDefault="00BB7FEE">
            <w:pPr>
              <w:rPr>
                <w:sz w:val="28"/>
                <w:szCs w:val="28"/>
              </w:rPr>
            </w:pPr>
            <w:r>
              <w:rPr>
                <w:sz w:val="28"/>
                <w:szCs w:val="28"/>
              </w:rPr>
              <w:t>51766.71</w:t>
            </w:r>
          </w:p>
        </w:tc>
        <w:tc>
          <w:tcPr>
            <w:tcW w:w="1282" w:type="dxa"/>
          </w:tcPr>
          <w:p w14:paraId="28E5F1D1" w14:textId="0A0D3E82" w:rsidR="00A9203F" w:rsidRDefault="00BB7FEE">
            <w:pPr>
              <w:rPr>
                <w:sz w:val="28"/>
                <w:szCs w:val="28"/>
              </w:rPr>
            </w:pPr>
            <w:r>
              <w:rPr>
                <w:sz w:val="28"/>
                <w:szCs w:val="28"/>
              </w:rPr>
              <w:t>64312.63</w:t>
            </w:r>
          </w:p>
        </w:tc>
        <w:tc>
          <w:tcPr>
            <w:tcW w:w="1422" w:type="dxa"/>
          </w:tcPr>
          <w:p w14:paraId="187AA73C" w14:textId="79B1BF14" w:rsidR="00A9203F" w:rsidRDefault="00FE6A5A">
            <w:pPr>
              <w:rPr>
                <w:sz w:val="28"/>
                <w:szCs w:val="28"/>
              </w:rPr>
            </w:pPr>
            <w:r>
              <w:rPr>
                <w:sz w:val="28"/>
                <w:szCs w:val="28"/>
              </w:rPr>
              <w:t>64312.63</w:t>
            </w:r>
          </w:p>
        </w:tc>
      </w:tr>
    </w:tbl>
    <w:p w14:paraId="7E0193AD" w14:textId="725083CE" w:rsidR="00A9203F" w:rsidRDefault="00A9203F">
      <w:pPr>
        <w:rPr>
          <w:sz w:val="28"/>
          <w:szCs w:val="28"/>
        </w:rPr>
      </w:pPr>
    </w:p>
    <w:p w14:paraId="15DD6D80" w14:textId="4BF4A04C" w:rsidR="002028DD" w:rsidRPr="002028DD" w:rsidRDefault="002028DD">
      <w:pPr>
        <w:rPr>
          <w:color w:val="FF0000"/>
          <w:sz w:val="28"/>
          <w:szCs w:val="28"/>
        </w:rPr>
      </w:pPr>
      <w:r w:rsidRPr="002028DD">
        <w:rPr>
          <w:color w:val="FF0000"/>
          <w:sz w:val="28"/>
          <w:szCs w:val="28"/>
        </w:rPr>
        <w:t>50/50</w:t>
      </w:r>
    </w:p>
    <w:sectPr w:rsidR="002028DD" w:rsidRPr="002028D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Graham Orr" w:date="2020-05-06T13:12:00Z" w:initials="GO">
    <w:p w14:paraId="08E374AD" w14:textId="1AA8984B" w:rsidR="002028DD" w:rsidRDefault="002028DD">
      <w:pPr>
        <w:pStyle w:val="CommentText"/>
      </w:pPr>
      <w:r>
        <w:rPr>
          <w:rStyle w:val="CommentReference"/>
        </w:rPr>
        <w:annotationRef/>
      </w:r>
      <w:r>
        <w:t xml:space="preserve">Short, </w:t>
      </w:r>
      <w:proofErr w:type="gramStart"/>
      <w:r>
        <w:t>Medium</w:t>
      </w:r>
      <w:proofErr w:type="gramEnd"/>
      <w:r>
        <w:t xml:space="preserve"> or Long?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8E374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D3644" w16cex:dateUtc="2020-05-06T12: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8E374AD" w16cid:durableId="225D364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Graham Orr">
    <w15:presenceInfo w15:providerId="None" w15:userId="Graham Or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03F"/>
    <w:rsid w:val="00171C51"/>
    <w:rsid w:val="002028DD"/>
    <w:rsid w:val="002624B5"/>
    <w:rsid w:val="00632354"/>
    <w:rsid w:val="006D0E66"/>
    <w:rsid w:val="007375E9"/>
    <w:rsid w:val="00984EE9"/>
    <w:rsid w:val="009F59C3"/>
    <w:rsid w:val="00A9203F"/>
    <w:rsid w:val="00BB7FEE"/>
    <w:rsid w:val="00D337FF"/>
    <w:rsid w:val="00E038B7"/>
    <w:rsid w:val="00E91C0C"/>
    <w:rsid w:val="00FE6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ED4E0"/>
  <w15:chartTrackingRefBased/>
  <w15:docId w15:val="{E1A1AC97-554B-4DF6-9B79-E690C4C2F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2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028DD"/>
    <w:rPr>
      <w:sz w:val="16"/>
      <w:szCs w:val="16"/>
    </w:rPr>
  </w:style>
  <w:style w:type="paragraph" w:styleId="CommentText">
    <w:name w:val="annotation text"/>
    <w:basedOn w:val="Normal"/>
    <w:link w:val="CommentTextChar"/>
    <w:uiPriority w:val="99"/>
    <w:semiHidden/>
    <w:unhideWhenUsed/>
    <w:rsid w:val="002028DD"/>
    <w:pPr>
      <w:spacing w:line="240" w:lineRule="auto"/>
    </w:pPr>
    <w:rPr>
      <w:sz w:val="20"/>
      <w:szCs w:val="20"/>
    </w:rPr>
  </w:style>
  <w:style w:type="character" w:customStyle="1" w:styleId="CommentTextChar">
    <w:name w:val="Comment Text Char"/>
    <w:basedOn w:val="DefaultParagraphFont"/>
    <w:link w:val="CommentText"/>
    <w:uiPriority w:val="99"/>
    <w:semiHidden/>
    <w:rsid w:val="002028DD"/>
    <w:rPr>
      <w:sz w:val="20"/>
      <w:szCs w:val="20"/>
    </w:rPr>
  </w:style>
  <w:style w:type="paragraph" w:styleId="CommentSubject">
    <w:name w:val="annotation subject"/>
    <w:basedOn w:val="CommentText"/>
    <w:next w:val="CommentText"/>
    <w:link w:val="CommentSubjectChar"/>
    <w:uiPriority w:val="99"/>
    <w:semiHidden/>
    <w:unhideWhenUsed/>
    <w:rsid w:val="002028DD"/>
    <w:rPr>
      <w:b/>
      <w:bCs/>
    </w:rPr>
  </w:style>
  <w:style w:type="character" w:customStyle="1" w:styleId="CommentSubjectChar">
    <w:name w:val="Comment Subject Char"/>
    <w:basedOn w:val="CommentTextChar"/>
    <w:link w:val="CommentSubject"/>
    <w:uiPriority w:val="99"/>
    <w:semiHidden/>
    <w:rsid w:val="002028DD"/>
    <w:rPr>
      <w:b/>
      <w:bCs/>
      <w:sz w:val="20"/>
      <w:szCs w:val="20"/>
    </w:rPr>
  </w:style>
  <w:style w:type="paragraph" w:styleId="BalloonText">
    <w:name w:val="Balloon Text"/>
    <w:basedOn w:val="Normal"/>
    <w:link w:val="BalloonTextChar"/>
    <w:uiPriority w:val="99"/>
    <w:semiHidden/>
    <w:unhideWhenUsed/>
    <w:rsid w:val="002028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28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994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621</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Newberry</dc:creator>
  <cp:keywords/>
  <dc:description/>
  <cp:lastModifiedBy>Graham Orr</cp:lastModifiedBy>
  <cp:revision>3</cp:revision>
  <dcterms:created xsi:type="dcterms:W3CDTF">2020-05-06T12:11:00Z</dcterms:created>
  <dcterms:modified xsi:type="dcterms:W3CDTF">2020-05-06T12:14:00Z</dcterms:modified>
</cp:coreProperties>
</file>