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B20E16A" w:rsidP="325EE7E4" w:rsidRDefault="7B20E16A" w14:paraId="499A7614" w14:textId="6EA24759">
      <w:pPr>
        <w:pStyle w:val="Normal"/>
        <w:suppressLineNumbers w:val="0"/>
        <w:bidi w:val="0"/>
        <w:spacing w:before="0" w:beforeAutospacing="off" w:after="160" w:afterAutospacing="off" w:line="360" w:lineRule="auto"/>
        <w:ind w:left="0" w:right="0"/>
        <w:jc w:val="left"/>
        <w:rPr>
          <w:rFonts w:ascii="Aptos" w:hAnsi="Aptos" w:eastAsia="Aptos" w:cs="Aptos"/>
          <w:noProof w:val="0"/>
          <w:color w:val="0E101A"/>
          <w:sz w:val="24"/>
          <w:szCs w:val="24"/>
          <w:lang w:val="en-US"/>
        </w:rPr>
      </w:pPr>
      <w:r w:rsidRPr="325EE7E4" w:rsidR="7B20E16A">
        <w:rPr>
          <w:rFonts w:ascii="Aptos" w:hAnsi="Aptos" w:eastAsia="Aptos" w:cs="Aptos"/>
          <w:noProof w:val="0"/>
          <w:color w:val="0E101A"/>
          <w:sz w:val="24"/>
          <w:szCs w:val="24"/>
          <w:lang w:val="en-US"/>
        </w:rPr>
        <w:t>We must balance the inherent benefits and risks when discussing adventure's value. Adventure is a multifaceted undertaking often characterized by stepping into the unknown ('Dictionary.com | Meanings &amp; Definitions of English Words,' 2025), an emphasis on risk and physical challenge (Brymer</w:t>
      </w:r>
      <w:r w:rsidRPr="325EE7E4" w:rsidR="7D5F9942">
        <w:rPr>
          <w:rFonts w:ascii="Aptos" w:hAnsi="Aptos" w:eastAsia="Aptos" w:cs="Aptos"/>
          <w:noProof w:val="0"/>
          <w:color w:val="0E101A"/>
          <w:sz w:val="24"/>
          <w:szCs w:val="24"/>
          <w:lang w:val="en-US"/>
        </w:rPr>
        <w:t xml:space="preserve"> </w:t>
      </w:r>
      <w:r w:rsidRPr="325EE7E4" w:rsidR="7B20E16A">
        <w:rPr>
          <w:rFonts w:ascii="Aptos" w:hAnsi="Aptos" w:eastAsia="Aptos" w:cs="Aptos"/>
          <w:i w:val="1"/>
          <w:iCs w:val="1"/>
          <w:noProof w:val="0"/>
          <w:color w:val="0E101A"/>
          <w:sz w:val="24"/>
          <w:szCs w:val="24"/>
          <w:lang w:val="en-US"/>
        </w:rPr>
        <w:t>et al.</w:t>
      </w:r>
      <w:r w:rsidRPr="325EE7E4" w:rsidR="7B20E16A">
        <w:rPr>
          <w:rFonts w:ascii="Aptos" w:hAnsi="Aptos" w:eastAsia="Aptos" w:cs="Aptos"/>
          <w:noProof w:val="0"/>
          <w:color w:val="0E101A"/>
          <w:sz w:val="24"/>
          <w:szCs w:val="24"/>
          <w:lang w:val="en-US"/>
        </w:rPr>
        <w:t xml:space="preserve"> 2024) and an element of active exploration. Research evidence from the field of Outdoor Adventure Education (OAE) shows that structured adventure, through any means, can condition a participant's resilience (physical and psychological), build a sense of self-</w:t>
      </w:r>
      <w:r w:rsidRPr="325EE7E4" w:rsidR="5FFC9030">
        <w:rPr>
          <w:rFonts w:ascii="Aptos" w:hAnsi="Aptos" w:eastAsia="Aptos" w:cs="Aptos"/>
          <w:noProof w:val="0"/>
          <w:color w:val="0E101A"/>
          <w:sz w:val="24"/>
          <w:szCs w:val="24"/>
          <w:lang w:val="en-US"/>
        </w:rPr>
        <w:t>dependence,</w:t>
      </w:r>
      <w:r w:rsidRPr="325EE7E4" w:rsidR="7B20E16A">
        <w:rPr>
          <w:rFonts w:ascii="Aptos" w:hAnsi="Aptos" w:eastAsia="Aptos" w:cs="Aptos"/>
          <w:noProof w:val="0"/>
          <w:color w:val="0E101A"/>
          <w:sz w:val="24"/>
          <w:szCs w:val="24"/>
          <w:lang w:val="en-US"/>
        </w:rPr>
        <w:t xml:space="preserve"> and develop a creative mindset (Ewert, A. and Yoshino, A. 2011). These aims of adventure are viewed within the theory of experiential learning; this theory argues that learning is </w:t>
      </w:r>
      <w:r w:rsidRPr="325EE7E4" w:rsidR="7B20E16A">
        <w:rPr>
          <w:rFonts w:ascii="Aptos" w:hAnsi="Aptos" w:eastAsia="Aptos" w:cs="Aptos"/>
          <w:noProof w:val="0"/>
          <w:color w:val="0E101A"/>
          <w:sz w:val="24"/>
          <w:szCs w:val="24"/>
          <w:lang w:val="en-US"/>
        </w:rPr>
        <w:t>facilitated</w:t>
      </w:r>
      <w:r w:rsidRPr="325EE7E4" w:rsidR="7B20E16A">
        <w:rPr>
          <w:rFonts w:ascii="Aptos" w:hAnsi="Aptos" w:eastAsia="Aptos" w:cs="Aptos"/>
          <w:noProof w:val="0"/>
          <w:color w:val="0E101A"/>
          <w:sz w:val="24"/>
          <w:szCs w:val="24"/>
          <w:lang w:val="en-US"/>
        </w:rPr>
        <w:t xml:space="preserve"> by experiences and reflection (</w:t>
      </w:r>
      <w:r w:rsidRPr="325EE7E4" w:rsidR="5311B2BD">
        <w:rPr>
          <w:noProof w:val="0"/>
          <w:lang w:val="en-US"/>
        </w:rPr>
        <w:t>Kolb, D.A. 2015</w:t>
      </w:r>
      <w:r w:rsidRPr="325EE7E4" w:rsidR="7B20E16A">
        <w:rPr>
          <w:rFonts w:ascii="Aptos" w:hAnsi="Aptos" w:eastAsia="Aptos" w:cs="Aptos"/>
          <w:noProof w:val="0"/>
          <w:color w:val="0E101A"/>
          <w:sz w:val="24"/>
          <w:szCs w:val="24"/>
          <w:lang w:val="en-US"/>
        </w:rPr>
        <w:t xml:space="preserve">). On a personal level, the writer of this essay can advocate for the benefits of adventure due to their multitude of experiences within the context of adventure, which will be highlighted in further detail later in this essay. </w:t>
      </w:r>
      <w:r w:rsidRPr="325EE7E4" w:rsidR="28E87B13">
        <w:rPr>
          <w:rFonts w:ascii="Aptos" w:hAnsi="Aptos" w:eastAsia="Aptos" w:cs="Aptos"/>
          <w:noProof w:val="0"/>
          <w:color w:val="0E101A"/>
          <w:sz w:val="24"/>
          <w:szCs w:val="24"/>
          <w:lang w:val="en-US"/>
        </w:rPr>
        <w:t>This essay will explore the benefits of adventure by drawing on research and first-hand experiences of the writer.</w:t>
      </w:r>
      <w:r w:rsidRPr="325EE7E4" w:rsidR="45EB2595">
        <w:rPr>
          <w:rFonts w:ascii="Aptos" w:hAnsi="Aptos" w:eastAsia="Aptos" w:cs="Aptos"/>
          <w:noProof w:val="0"/>
          <w:color w:val="0E101A"/>
          <w:sz w:val="24"/>
          <w:szCs w:val="24"/>
          <w:lang w:val="en-US"/>
        </w:rPr>
        <w:t xml:space="preserve"> It shall inspect key elements such as challenge and risk, considering how elements such as these play into the experience of adventure.</w:t>
      </w:r>
    </w:p>
    <w:p w:rsidR="2C54164F" w:rsidP="325EE7E4" w:rsidRDefault="2C54164F" w14:paraId="3B143A3F" w14:textId="461EB056">
      <w:pPr>
        <w:pStyle w:val="Normal"/>
        <w:suppressLineNumbers w:val="0"/>
        <w:bidi w:val="0"/>
        <w:spacing w:before="0" w:beforeAutospacing="off" w:after="160" w:afterAutospacing="off" w:line="360" w:lineRule="auto"/>
        <w:ind w:left="0" w:right="0"/>
        <w:jc w:val="left"/>
        <w:rPr>
          <w:rFonts w:ascii="Aptos" w:hAnsi="Aptos" w:eastAsia="Aptos" w:cs="Aptos"/>
          <w:noProof w:val="0"/>
          <w:color w:val="0E101A"/>
          <w:sz w:val="24"/>
          <w:szCs w:val="24"/>
          <w:lang w:val="en-US"/>
        </w:rPr>
      </w:pPr>
    </w:p>
    <w:p w:rsidR="77419C7E" w:rsidP="325EE7E4" w:rsidRDefault="77419C7E" w14:paraId="36943E2F" w14:textId="6D8312C0">
      <w:pPr>
        <w:pStyle w:val="Normal"/>
        <w:suppressLineNumbers w:val="0"/>
        <w:bidi w:val="0"/>
        <w:spacing w:before="0" w:beforeAutospacing="off" w:after="160" w:afterAutospacing="off" w:line="360" w:lineRule="auto"/>
        <w:ind w:left="0" w:right="0"/>
        <w:jc w:val="left"/>
        <w:rPr>
          <w:noProof w:val="0"/>
          <w:lang w:val="en-US"/>
        </w:rPr>
      </w:pPr>
      <w:r w:rsidRPr="325EE7E4" w:rsidR="77419C7E">
        <w:rPr>
          <w:rFonts w:ascii="Aptos" w:hAnsi="Aptos" w:eastAsia="Aptos" w:cs="Aptos"/>
          <w:noProof w:val="0"/>
          <w:color w:val="0E101A"/>
          <w:sz w:val="24"/>
          <w:szCs w:val="24"/>
          <w:lang w:val="en-US"/>
        </w:rPr>
        <w:t>The psychological benefits of adventure</w:t>
      </w:r>
      <w:r w:rsidRPr="325EE7E4" w:rsidR="16CE2C12">
        <w:rPr>
          <w:rFonts w:ascii="Aptos" w:hAnsi="Aptos" w:eastAsia="Aptos" w:cs="Aptos"/>
          <w:noProof w:val="0"/>
          <w:color w:val="0E101A"/>
          <w:sz w:val="24"/>
          <w:szCs w:val="24"/>
          <w:lang w:val="en-US"/>
        </w:rPr>
        <w:t xml:space="preserve"> are </w:t>
      </w:r>
      <w:r w:rsidRPr="325EE7E4" w:rsidR="16CE2C12">
        <w:rPr>
          <w:rFonts w:ascii="Aptos" w:hAnsi="Aptos" w:eastAsia="Aptos" w:cs="Aptos"/>
          <w:noProof w:val="0"/>
          <w:color w:val="0E101A"/>
          <w:sz w:val="24"/>
          <w:szCs w:val="24"/>
          <w:lang w:val="en-US"/>
        </w:rPr>
        <w:t>numerous</w:t>
      </w:r>
      <w:r w:rsidRPr="325EE7E4" w:rsidR="16CE2C12">
        <w:rPr>
          <w:rFonts w:ascii="Aptos" w:hAnsi="Aptos" w:eastAsia="Aptos" w:cs="Aptos"/>
          <w:noProof w:val="0"/>
          <w:color w:val="0E101A"/>
          <w:sz w:val="24"/>
          <w:szCs w:val="24"/>
          <w:lang w:val="en-US"/>
        </w:rPr>
        <w:t xml:space="preserve">, specifically in enhancing emotional </w:t>
      </w:r>
      <w:r w:rsidRPr="325EE7E4" w:rsidR="68077F06">
        <w:rPr>
          <w:rFonts w:ascii="Aptos" w:hAnsi="Aptos" w:eastAsia="Aptos" w:cs="Aptos"/>
          <w:noProof w:val="0"/>
          <w:color w:val="0E101A"/>
          <w:sz w:val="24"/>
          <w:szCs w:val="24"/>
          <w:lang w:val="en-US"/>
        </w:rPr>
        <w:t>well</w:t>
      </w:r>
      <w:r w:rsidRPr="325EE7E4" w:rsidR="094AD7F5">
        <w:rPr>
          <w:rFonts w:ascii="Aptos" w:hAnsi="Aptos" w:eastAsia="Aptos" w:cs="Aptos"/>
          <w:noProof w:val="0"/>
          <w:color w:val="0E101A"/>
          <w:sz w:val="24"/>
          <w:szCs w:val="24"/>
          <w:lang w:val="en-US"/>
        </w:rPr>
        <w:t>-</w:t>
      </w:r>
      <w:r w:rsidRPr="325EE7E4" w:rsidR="68077F06">
        <w:rPr>
          <w:rFonts w:ascii="Aptos" w:hAnsi="Aptos" w:eastAsia="Aptos" w:cs="Aptos"/>
          <w:noProof w:val="0"/>
          <w:color w:val="0E101A"/>
          <w:sz w:val="24"/>
          <w:szCs w:val="24"/>
          <w:lang w:val="en-US"/>
        </w:rPr>
        <w:t>being and reduc</w:t>
      </w:r>
      <w:r w:rsidRPr="325EE7E4" w:rsidR="061C21D5">
        <w:rPr>
          <w:rFonts w:ascii="Aptos" w:hAnsi="Aptos" w:eastAsia="Aptos" w:cs="Aptos"/>
          <w:noProof w:val="0"/>
          <w:color w:val="0E101A"/>
          <w:sz w:val="24"/>
          <w:szCs w:val="24"/>
          <w:lang w:val="en-US"/>
        </w:rPr>
        <w:t>ing stress</w:t>
      </w:r>
      <w:r w:rsidRPr="325EE7E4" w:rsidR="68077F06">
        <w:rPr>
          <w:rFonts w:ascii="Aptos" w:hAnsi="Aptos" w:eastAsia="Aptos" w:cs="Aptos"/>
          <w:noProof w:val="0"/>
          <w:color w:val="0E101A"/>
          <w:sz w:val="24"/>
          <w:szCs w:val="24"/>
          <w:lang w:val="en-US"/>
        </w:rPr>
        <w:t xml:space="preserve">. </w:t>
      </w:r>
      <w:r w:rsidRPr="325EE7E4" w:rsidR="6753C914">
        <w:rPr>
          <w:rFonts w:ascii="Aptos" w:hAnsi="Aptos" w:eastAsia="Aptos" w:cs="Aptos"/>
          <w:noProof w:val="0"/>
          <w:color w:val="0E101A"/>
          <w:sz w:val="24"/>
          <w:szCs w:val="24"/>
          <w:lang w:val="en-US"/>
        </w:rPr>
        <w:t xml:space="preserve">Literature shows that time spent in nature, which is </w:t>
      </w:r>
      <w:r w:rsidRPr="325EE7E4" w:rsidR="6753C914">
        <w:rPr>
          <w:rFonts w:ascii="Aptos" w:hAnsi="Aptos" w:eastAsia="Aptos" w:cs="Aptos"/>
          <w:noProof w:val="0"/>
          <w:color w:val="0E101A"/>
          <w:sz w:val="24"/>
          <w:szCs w:val="24"/>
          <w:lang w:val="en-US"/>
        </w:rPr>
        <w:t>a frequently</w:t>
      </w:r>
      <w:r w:rsidRPr="325EE7E4" w:rsidR="6753C914">
        <w:rPr>
          <w:rFonts w:ascii="Aptos" w:hAnsi="Aptos" w:eastAsia="Aptos" w:cs="Aptos"/>
          <w:noProof w:val="0"/>
          <w:color w:val="0E101A"/>
          <w:sz w:val="24"/>
          <w:szCs w:val="24"/>
          <w:lang w:val="en-US"/>
        </w:rPr>
        <w:t xml:space="preserve"> exampled setting for adventurous experiences, can lower anxiety and stress levels</w:t>
      </w:r>
      <w:r w:rsidRPr="325EE7E4" w:rsidR="7886FF32">
        <w:rPr>
          <w:rFonts w:ascii="Aptos" w:hAnsi="Aptos" w:eastAsia="Aptos" w:cs="Aptos"/>
          <w:noProof w:val="0"/>
          <w:color w:val="0E101A"/>
          <w:sz w:val="24"/>
          <w:szCs w:val="24"/>
          <w:lang w:val="en-US"/>
        </w:rPr>
        <w:t xml:space="preserve">, leading to an overall improvement in mood. </w:t>
      </w:r>
      <w:r w:rsidRPr="325EE7E4" w:rsidR="7886FF32">
        <w:rPr>
          <w:noProof w:val="0"/>
          <w:lang w:val="en-US"/>
        </w:rPr>
        <w:t xml:space="preserve">Berman, M.G., </w:t>
      </w:r>
      <w:r w:rsidRPr="325EE7E4" w:rsidR="7886FF32">
        <w:rPr>
          <w:noProof w:val="0"/>
          <w:lang w:val="en-US"/>
        </w:rPr>
        <w:t>Jonides</w:t>
      </w:r>
      <w:r w:rsidRPr="325EE7E4" w:rsidR="7886FF32">
        <w:rPr>
          <w:noProof w:val="0"/>
          <w:lang w:val="en-US"/>
        </w:rPr>
        <w:t xml:space="preserve">, J. and Kaplan, S. (2008) have found that time spent in natural environments can enhance </w:t>
      </w:r>
      <w:r w:rsidRPr="325EE7E4" w:rsidR="75522AF6">
        <w:rPr>
          <w:noProof w:val="0"/>
          <w:lang w:val="en-US"/>
        </w:rPr>
        <w:t xml:space="preserve">mental functioning and revitalize the brain from symptoms of mental fatigue. This </w:t>
      </w:r>
      <w:r w:rsidRPr="325EE7E4" w:rsidR="2CC601F7">
        <w:rPr>
          <w:noProof w:val="0"/>
          <w:lang w:val="en-US"/>
        </w:rPr>
        <w:t xml:space="preserve">brings the outdoors into light as a therapeutic space and </w:t>
      </w:r>
      <w:r w:rsidRPr="325EE7E4" w:rsidR="45035C03">
        <w:rPr>
          <w:noProof w:val="0"/>
          <w:lang w:val="en-US"/>
        </w:rPr>
        <w:t>adventurous</w:t>
      </w:r>
      <w:r w:rsidRPr="325EE7E4" w:rsidR="2CC601F7">
        <w:rPr>
          <w:noProof w:val="0"/>
          <w:lang w:val="en-US"/>
        </w:rPr>
        <w:t xml:space="preserve"> activities within it can be therapeutically beneficial to a participant. </w:t>
      </w:r>
    </w:p>
    <w:p w:rsidR="2D31E602" w:rsidP="325EE7E4" w:rsidRDefault="2D31E602" w14:paraId="56923163" w14:textId="46191ACF">
      <w:pPr>
        <w:pStyle w:val="Normal"/>
        <w:suppressLineNumbers w:val="0"/>
        <w:bidi w:val="0"/>
        <w:spacing w:before="0" w:beforeAutospacing="off" w:after="160" w:afterAutospacing="off" w:line="360" w:lineRule="auto"/>
        <w:ind w:left="0" w:right="0"/>
        <w:jc w:val="left"/>
        <w:rPr>
          <w:noProof w:val="0"/>
          <w:lang w:val="en-US"/>
        </w:rPr>
      </w:pPr>
      <w:r w:rsidRPr="325EE7E4" w:rsidR="05ABE51A">
        <w:rPr>
          <w:noProof w:val="0"/>
          <w:lang w:val="en-US"/>
        </w:rPr>
        <w:t>We can consider research like flow theory to bring more practical focus.</w:t>
      </w:r>
      <w:r w:rsidRPr="325EE7E4" w:rsidR="767CB1ED">
        <w:rPr>
          <w:noProof w:val="0"/>
          <w:lang w:val="en-US"/>
        </w:rPr>
        <w:t xml:space="preserve"> Developed by </w:t>
      </w:r>
      <w:r w:rsidRPr="325EE7E4" w:rsidR="3F605B0E">
        <w:rPr>
          <w:noProof w:val="0"/>
          <w:lang w:val="en-US"/>
        </w:rPr>
        <w:t xml:space="preserve">Csikszentmihalyi (1990), the theory states that </w:t>
      </w:r>
      <w:r w:rsidRPr="325EE7E4" w:rsidR="19ADAF54">
        <w:rPr>
          <w:noProof w:val="0"/>
          <w:lang w:val="en-US"/>
        </w:rPr>
        <w:t xml:space="preserve">when </w:t>
      </w:r>
      <w:r w:rsidRPr="325EE7E4" w:rsidR="3F605B0E">
        <w:rPr>
          <w:noProof w:val="0"/>
          <w:lang w:val="en-US"/>
        </w:rPr>
        <w:t xml:space="preserve">participants </w:t>
      </w:r>
      <w:r w:rsidRPr="325EE7E4" w:rsidR="53D26608">
        <w:rPr>
          <w:noProof w:val="0"/>
          <w:lang w:val="en-US"/>
        </w:rPr>
        <w:t>engage</w:t>
      </w:r>
      <w:r w:rsidRPr="325EE7E4" w:rsidR="3F605B0E">
        <w:rPr>
          <w:noProof w:val="0"/>
          <w:lang w:val="en-US"/>
        </w:rPr>
        <w:t xml:space="preserve"> in an </w:t>
      </w:r>
      <w:r w:rsidRPr="325EE7E4" w:rsidR="0C8525F0">
        <w:rPr>
          <w:noProof w:val="0"/>
          <w:lang w:val="en-US"/>
        </w:rPr>
        <w:t>activity where</w:t>
      </w:r>
      <w:r w:rsidRPr="325EE7E4" w:rsidR="1351663D">
        <w:rPr>
          <w:noProof w:val="0"/>
          <w:lang w:val="en-US"/>
        </w:rPr>
        <w:t xml:space="preserve"> there</w:t>
      </w:r>
      <w:r w:rsidRPr="325EE7E4" w:rsidR="3F605B0E">
        <w:rPr>
          <w:noProof w:val="0"/>
          <w:lang w:val="en-US"/>
        </w:rPr>
        <w:t xml:space="preserve"> </w:t>
      </w:r>
      <w:r w:rsidRPr="325EE7E4" w:rsidR="6E8CA1B9">
        <w:rPr>
          <w:noProof w:val="0"/>
          <w:lang w:val="en-US"/>
        </w:rPr>
        <w:t>is a perfect</w:t>
      </w:r>
      <w:r w:rsidRPr="325EE7E4" w:rsidR="3F605B0E">
        <w:rPr>
          <w:noProof w:val="0"/>
          <w:lang w:val="en-US"/>
        </w:rPr>
        <w:t xml:space="preserve"> balance between personal skill and the level of challenge presented by the activity</w:t>
      </w:r>
      <w:r w:rsidRPr="325EE7E4" w:rsidR="2753A2B1">
        <w:rPr>
          <w:noProof w:val="0"/>
          <w:lang w:val="en-US"/>
        </w:rPr>
        <w:t xml:space="preserve">, they </w:t>
      </w:r>
      <w:r w:rsidRPr="325EE7E4" w:rsidR="3F605B0E">
        <w:rPr>
          <w:noProof w:val="0"/>
          <w:lang w:val="en-US"/>
        </w:rPr>
        <w:t xml:space="preserve">will enter a ‘flow state’. This state </w:t>
      </w:r>
      <w:r w:rsidRPr="325EE7E4" w:rsidR="346CBDA5">
        <w:rPr>
          <w:noProof w:val="0"/>
          <w:lang w:val="en-US"/>
        </w:rPr>
        <w:t xml:space="preserve">is </w:t>
      </w:r>
      <w:r w:rsidRPr="325EE7E4" w:rsidR="346CBDA5">
        <w:rPr>
          <w:noProof w:val="0"/>
          <w:lang w:val="en-US"/>
        </w:rPr>
        <w:t>identified</w:t>
      </w:r>
      <w:r w:rsidRPr="325EE7E4" w:rsidR="346CBDA5">
        <w:rPr>
          <w:noProof w:val="0"/>
          <w:lang w:val="en-US"/>
        </w:rPr>
        <w:t xml:space="preserve"> by a </w:t>
      </w:r>
      <w:r w:rsidRPr="325EE7E4" w:rsidR="5813244D">
        <w:rPr>
          <w:noProof w:val="0"/>
          <w:lang w:val="en-US"/>
        </w:rPr>
        <w:t>level</w:t>
      </w:r>
      <w:r w:rsidRPr="325EE7E4" w:rsidR="346CBDA5">
        <w:rPr>
          <w:noProof w:val="0"/>
          <w:lang w:val="en-US"/>
        </w:rPr>
        <w:t xml:space="preserve"> of deep focus in the activity</w:t>
      </w:r>
      <w:r w:rsidRPr="325EE7E4" w:rsidR="0F35BF5D">
        <w:rPr>
          <w:noProof w:val="0"/>
          <w:lang w:val="en-US"/>
        </w:rPr>
        <w:t>, often also complimenting a loss of self-consciousness.</w:t>
      </w:r>
      <w:r w:rsidRPr="325EE7E4" w:rsidR="346CBDA5">
        <w:rPr>
          <w:noProof w:val="0"/>
          <w:lang w:val="en-US"/>
        </w:rPr>
        <w:t xml:space="preserve"> This can lead to </w:t>
      </w:r>
      <w:r w:rsidRPr="325EE7E4" w:rsidR="271B45AA">
        <w:rPr>
          <w:noProof w:val="0"/>
          <w:lang w:val="en-US"/>
        </w:rPr>
        <w:t xml:space="preserve">the participant’s stress and anxiety towards issues outside of the activity declining. </w:t>
      </w:r>
      <w:r w:rsidRPr="325EE7E4" w:rsidR="295A0B70">
        <w:rPr>
          <w:noProof w:val="0"/>
          <w:lang w:val="en-US"/>
        </w:rPr>
        <w:t>A</w:t>
      </w:r>
      <w:r w:rsidRPr="325EE7E4" w:rsidR="78F58054">
        <w:rPr>
          <w:noProof w:val="0"/>
          <w:lang w:val="en-US"/>
        </w:rPr>
        <w:t xml:space="preserve">ctivities such as climbing, </w:t>
      </w:r>
      <w:r w:rsidRPr="325EE7E4" w:rsidR="0D1125B1">
        <w:rPr>
          <w:noProof w:val="0"/>
          <w:lang w:val="en-US"/>
        </w:rPr>
        <w:t>kayaking,</w:t>
      </w:r>
      <w:r w:rsidRPr="325EE7E4" w:rsidR="78F58054">
        <w:rPr>
          <w:noProof w:val="0"/>
          <w:lang w:val="en-US"/>
        </w:rPr>
        <w:t xml:space="preserve"> or snowboarding </w:t>
      </w:r>
      <w:r w:rsidRPr="325EE7E4" w:rsidR="78F58054">
        <w:rPr>
          <w:noProof w:val="0"/>
          <w:lang w:val="en-US"/>
        </w:rPr>
        <w:t xml:space="preserve">naturally </w:t>
      </w:r>
      <w:r w:rsidRPr="325EE7E4" w:rsidR="78F58054">
        <w:rPr>
          <w:noProof w:val="0"/>
          <w:lang w:val="en-US"/>
        </w:rPr>
        <w:t>f</w:t>
      </w:r>
      <w:r w:rsidRPr="325EE7E4" w:rsidR="78F58054">
        <w:rPr>
          <w:noProof w:val="0"/>
          <w:lang w:val="en-US"/>
        </w:rPr>
        <w:t>acilitate</w:t>
      </w:r>
      <w:r w:rsidRPr="325EE7E4" w:rsidR="78F58054">
        <w:rPr>
          <w:noProof w:val="0"/>
          <w:lang w:val="en-US"/>
        </w:rPr>
        <w:t xml:space="preserve"> </w:t>
      </w:r>
      <w:r w:rsidRPr="325EE7E4" w:rsidR="78F58054">
        <w:rPr>
          <w:noProof w:val="0"/>
          <w:lang w:val="en-US"/>
        </w:rPr>
        <w:t>this state</w:t>
      </w:r>
      <w:r w:rsidRPr="325EE7E4" w:rsidR="103CFE2C">
        <w:rPr>
          <w:noProof w:val="0"/>
          <w:lang w:val="en-US"/>
        </w:rPr>
        <w:t>, making adventurous activities strong tools for emotional regulation and well-being</w:t>
      </w:r>
      <w:r w:rsidRPr="325EE7E4" w:rsidR="3ABB33CB">
        <w:rPr>
          <w:noProof w:val="0"/>
          <w:lang w:val="en-US"/>
        </w:rPr>
        <w:t>.</w:t>
      </w:r>
    </w:p>
    <w:p w:rsidR="3ABB33CB" w:rsidP="325EE7E4" w:rsidRDefault="3ABB33CB" w14:paraId="73549B60" w14:textId="42404369">
      <w:pPr>
        <w:pStyle w:val="Normal"/>
        <w:suppressLineNumbers w:val="0"/>
        <w:bidi w:val="0"/>
        <w:spacing w:before="0" w:beforeAutospacing="off" w:after="160" w:afterAutospacing="off" w:line="360" w:lineRule="auto"/>
        <w:ind w:left="0" w:right="0"/>
        <w:jc w:val="left"/>
        <w:rPr>
          <w:noProof w:val="0"/>
          <w:lang w:val="en-US"/>
        </w:rPr>
      </w:pPr>
      <w:r w:rsidRPr="325EE7E4" w:rsidR="3ABB33CB">
        <w:rPr>
          <w:noProof w:val="0"/>
          <w:lang w:val="en-US"/>
        </w:rPr>
        <w:t xml:space="preserve">From </w:t>
      </w:r>
      <w:r w:rsidRPr="325EE7E4" w:rsidR="5955067E">
        <w:rPr>
          <w:noProof w:val="0"/>
          <w:lang w:val="en-US"/>
        </w:rPr>
        <w:t>the</w:t>
      </w:r>
      <w:r w:rsidRPr="325EE7E4" w:rsidR="3ABB33CB">
        <w:rPr>
          <w:noProof w:val="0"/>
          <w:lang w:val="en-US"/>
        </w:rPr>
        <w:t xml:space="preserve"> standpoint of personal experience, </w:t>
      </w:r>
      <w:r w:rsidRPr="325EE7E4" w:rsidR="1618ADBE">
        <w:rPr>
          <w:noProof w:val="0"/>
          <w:lang w:val="en-US"/>
        </w:rPr>
        <w:t xml:space="preserve">snowboarding is an activity that provides these psychological benefits. Specifically remembering one trip to the Dolomites in March of 2023. </w:t>
      </w:r>
      <w:r w:rsidRPr="325EE7E4" w:rsidR="231015B1">
        <w:rPr>
          <w:noProof w:val="0"/>
          <w:lang w:val="en-US"/>
        </w:rPr>
        <w:t>This involved g</w:t>
      </w:r>
      <w:r w:rsidRPr="325EE7E4" w:rsidR="1618ADBE">
        <w:rPr>
          <w:noProof w:val="0"/>
          <w:lang w:val="en-US"/>
        </w:rPr>
        <w:t>oing off</w:t>
      </w:r>
      <w:r w:rsidRPr="325EE7E4" w:rsidR="2A261CE6">
        <w:rPr>
          <w:noProof w:val="0"/>
          <w:lang w:val="en-US"/>
        </w:rPr>
        <w:t>-</w:t>
      </w:r>
      <w:r w:rsidRPr="325EE7E4" w:rsidR="1618ADBE">
        <w:rPr>
          <w:noProof w:val="0"/>
          <w:lang w:val="en-US"/>
        </w:rPr>
        <w:t>piste into the wilderness o</w:t>
      </w:r>
      <w:r w:rsidRPr="325EE7E4" w:rsidR="7B36EB7A">
        <w:rPr>
          <w:noProof w:val="0"/>
          <w:lang w:val="en-US"/>
        </w:rPr>
        <w:t xml:space="preserve">f </w:t>
      </w:r>
      <w:r w:rsidRPr="325EE7E4" w:rsidR="408B15BF">
        <w:rPr>
          <w:noProof w:val="0"/>
          <w:lang w:val="en-US"/>
        </w:rPr>
        <w:t>the stunning mountains, being alone with thoughts and having space to contextualize issues, away from the pressures of daily life</w:t>
      </w:r>
      <w:r w:rsidRPr="325EE7E4" w:rsidR="35F52C9D">
        <w:rPr>
          <w:noProof w:val="0"/>
          <w:lang w:val="en-US"/>
        </w:rPr>
        <w:t xml:space="preserve"> in a vast and serene landscape</w:t>
      </w:r>
      <w:r w:rsidRPr="325EE7E4" w:rsidR="408B15BF">
        <w:rPr>
          <w:noProof w:val="0"/>
          <w:lang w:val="en-US"/>
        </w:rPr>
        <w:t xml:space="preserve">. </w:t>
      </w:r>
      <w:r w:rsidRPr="325EE7E4" w:rsidR="6C0E0740">
        <w:rPr>
          <w:noProof w:val="0"/>
          <w:lang w:val="en-US"/>
        </w:rPr>
        <w:t>When engaging in the activity of snowboarding, the focus it demands is absolute. Easily sending the practitioner into that elusive ‘flow state</w:t>
      </w:r>
      <w:r w:rsidRPr="325EE7E4" w:rsidR="4297C515">
        <w:rPr>
          <w:noProof w:val="0"/>
          <w:lang w:val="en-US"/>
        </w:rPr>
        <w:t>,’</w:t>
      </w:r>
      <w:r w:rsidRPr="325EE7E4" w:rsidR="6C0E0740">
        <w:rPr>
          <w:noProof w:val="0"/>
          <w:lang w:val="en-US"/>
        </w:rPr>
        <w:t xml:space="preserve"> carving out a path down the glisten</w:t>
      </w:r>
      <w:r w:rsidRPr="325EE7E4" w:rsidR="405D8C20">
        <w:rPr>
          <w:noProof w:val="0"/>
          <w:lang w:val="en-US"/>
        </w:rPr>
        <w:t xml:space="preserve">ing mountainside. These </w:t>
      </w:r>
      <w:r w:rsidRPr="325EE7E4" w:rsidR="2BD23795">
        <w:rPr>
          <w:noProof w:val="0"/>
          <w:lang w:val="en-US"/>
        </w:rPr>
        <w:t xml:space="preserve">experiences </w:t>
      </w:r>
      <w:r w:rsidRPr="325EE7E4" w:rsidR="2BD23795">
        <w:rPr>
          <w:noProof w:val="0"/>
          <w:lang w:val="en-US"/>
        </w:rPr>
        <w:t>strongly</w:t>
      </w:r>
      <w:r w:rsidRPr="325EE7E4" w:rsidR="2BD23795">
        <w:rPr>
          <w:noProof w:val="0"/>
          <w:lang w:val="en-US"/>
        </w:rPr>
        <w:t xml:space="preserve"> reflect </w:t>
      </w:r>
      <w:r w:rsidRPr="325EE7E4" w:rsidR="405D8C20">
        <w:rPr>
          <w:noProof w:val="0"/>
          <w:lang w:val="en-US"/>
        </w:rPr>
        <w:t>the findings of Csikszentmihalyi (1990) and Berman</w:t>
      </w:r>
      <w:r w:rsidRPr="325EE7E4" w:rsidR="75FEEE74">
        <w:rPr>
          <w:noProof w:val="0"/>
          <w:lang w:val="en-US"/>
        </w:rPr>
        <w:t xml:space="preserve">, </w:t>
      </w:r>
      <w:r w:rsidRPr="325EE7E4" w:rsidR="405D8C20">
        <w:rPr>
          <w:noProof w:val="0"/>
          <w:lang w:val="en-US"/>
        </w:rPr>
        <w:t>Jonides</w:t>
      </w:r>
      <w:r w:rsidRPr="325EE7E4" w:rsidR="20073DB8">
        <w:rPr>
          <w:noProof w:val="0"/>
          <w:lang w:val="en-US"/>
        </w:rPr>
        <w:t xml:space="preserve"> a</w:t>
      </w:r>
      <w:r w:rsidRPr="325EE7E4" w:rsidR="405D8C20">
        <w:rPr>
          <w:noProof w:val="0"/>
          <w:lang w:val="en-US"/>
        </w:rPr>
        <w:t>nd Kaplan</w:t>
      </w:r>
      <w:r w:rsidRPr="325EE7E4" w:rsidR="60884D0B">
        <w:rPr>
          <w:noProof w:val="0"/>
          <w:lang w:val="en-US"/>
        </w:rPr>
        <w:t xml:space="preserve"> </w:t>
      </w:r>
      <w:r w:rsidRPr="325EE7E4" w:rsidR="405D8C20">
        <w:rPr>
          <w:noProof w:val="0"/>
          <w:lang w:val="en-US"/>
        </w:rPr>
        <w:t>(2008).</w:t>
      </w:r>
    </w:p>
    <w:p w:rsidR="02215F43" w:rsidP="325EE7E4" w:rsidRDefault="02215F43" w14:paraId="576713D5" w14:textId="04317E7A">
      <w:pPr>
        <w:pStyle w:val="Normal"/>
        <w:suppressLineNumbers w:val="0"/>
        <w:spacing w:before="0" w:beforeAutospacing="off" w:after="160" w:afterAutospacing="off" w:line="360" w:lineRule="auto"/>
        <w:ind w:left="0" w:right="0"/>
        <w:jc w:val="left"/>
        <w:rPr>
          <w:rFonts w:ascii="Aptos" w:hAnsi="Aptos" w:eastAsia="Aptos" w:cs="Aptos"/>
          <w:noProof w:val="0"/>
          <w:color w:val="0E101A"/>
          <w:sz w:val="24"/>
          <w:szCs w:val="24"/>
          <w:lang w:val="en-US"/>
        </w:rPr>
      </w:pPr>
    </w:p>
    <w:p w:rsidR="452B7622" w:rsidP="325EE7E4" w:rsidRDefault="452B7622" w14:paraId="7FBAB3B4" w14:textId="1C333FCA">
      <w:pPr>
        <w:pStyle w:val="Normal"/>
        <w:suppressLineNumbers w:val="0"/>
        <w:bidi w:val="0"/>
        <w:spacing w:before="0" w:beforeAutospacing="off" w:after="160" w:afterAutospacing="off" w:line="360" w:lineRule="auto"/>
        <w:ind w:left="0" w:right="0"/>
        <w:jc w:val="left"/>
        <w:rPr>
          <w:rFonts w:ascii="Aptos" w:hAnsi="Aptos" w:eastAsia="Aptos" w:cs="Aptos"/>
          <w:noProof w:val="0"/>
          <w:color w:val="0E101A"/>
          <w:sz w:val="24"/>
          <w:szCs w:val="24"/>
          <w:lang w:val="en-US"/>
        </w:rPr>
      </w:pPr>
      <w:r w:rsidRPr="325EE7E4" w:rsidR="452B7622">
        <w:rPr>
          <w:rFonts w:ascii="Aptos" w:hAnsi="Aptos" w:eastAsia="Aptos" w:cs="Aptos"/>
          <w:noProof w:val="0"/>
          <w:color w:val="0E101A"/>
          <w:sz w:val="24"/>
          <w:szCs w:val="24"/>
          <w:lang w:val="en-US"/>
        </w:rPr>
        <w:t xml:space="preserve">The benefits of adventure to a </w:t>
      </w:r>
      <w:r w:rsidRPr="325EE7E4" w:rsidR="51C573C9">
        <w:rPr>
          <w:rFonts w:ascii="Aptos" w:hAnsi="Aptos" w:eastAsia="Aptos" w:cs="Aptos"/>
          <w:noProof w:val="0"/>
          <w:color w:val="0E101A"/>
          <w:sz w:val="24"/>
          <w:szCs w:val="24"/>
          <w:lang w:val="en-US"/>
        </w:rPr>
        <w:t>participant's</w:t>
      </w:r>
      <w:r w:rsidRPr="325EE7E4" w:rsidR="452B7622">
        <w:rPr>
          <w:rFonts w:ascii="Aptos" w:hAnsi="Aptos" w:eastAsia="Aptos" w:cs="Aptos"/>
          <w:noProof w:val="0"/>
          <w:color w:val="0E101A"/>
          <w:sz w:val="24"/>
          <w:szCs w:val="24"/>
          <w:lang w:val="en-US"/>
        </w:rPr>
        <w:t xml:space="preserve"> mindset can go beyond just their well</w:t>
      </w:r>
      <w:r w:rsidRPr="325EE7E4" w:rsidR="38648ACE">
        <w:rPr>
          <w:rFonts w:ascii="Aptos" w:hAnsi="Aptos" w:eastAsia="Aptos" w:cs="Aptos"/>
          <w:noProof w:val="0"/>
          <w:color w:val="0E101A"/>
          <w:sz w:val="24"/>
          <w:szCs w:val="24"/>
          <w:lang w:val="en-US"/>
        </w:rPr>
        <w:t>-</w:t>
      </w:r>
      <w:r w:rsidRPr="325EE7E4" w:rsidR="452B7622">
        <w:rPr>
          <w:rFonts w:ascii="Aptos" w:hAnsi="Aptos" w:eastAsia="Aptos" w:cs="Aptos"/>
          <w:noProof w:val="0"/>
          <w:color w:val="0E101A"/>
          <w:sz w:val="24"/>
          <w:szCs w:val="24"/>
          <w:lang w:val="en-US"/>
        </w:rPr>
        <w:t xml:space="preserve">being, promoting a mindset of grit and resilience. </w:t>
      </w:r>
      <w:r w:rsidRPr="325EE7E4" w:rsidR="639715FF">
        <w:rPr>
          <w:rFonts w:ascii="Aptos" w:hAnsi="Aptos" w:eastAsia="Aptos" w:cs="Aptos"/>
          <w:noProof w:val="0"/>
          <w:color w:val="0E101A"/>
          <w:sz w:val="24"/>
          <w:szCs w:val="24"/>
          <w:lang w:val="en-US"/>
        </w:rPr>
        <w:t>G</w:t>
      </w:r>
      <w:r w:rsidRPr="325EE7E4" w:rsidR="649F14BE">
        <w:rPr>
          <w:rFonts w:ascii="Aptos" w:hAnsi="Aptos" w:eastAsia="Aptos" w:cs="Aptos"/>
          <w:noProof w:val="0"/>
          <w:color w:val="0E101A"/>
          <w:sz w:val="24"/>
          <w:szCs w:val="24"/>
          <w:lang w:val="en-US"/>
        </w:rPr>
        <w:t>ri</w:t>
      </w:r>
      <w:r w:rsidRPr="325EE7E4" w:rsidR="639715FF">
        <w:rPr>
          <w:rFonts w:ascii="Aptos" w:hAnsi="Aptos" w:eastAsia="Aptos" w:cs="Aptos"/>
          <w:noProof w:val="0"/>
          <w:color w:val="0E101A"/>
          <w:sz w:val="24"/>
          <w:szCs w:val="24"/>
          <w:lang w:val="en-US"/>
        </w:rPr>
        <w:t>t</w:t>
      </w:r>
      <w:r w:rsidRPr="325EE7E4" w:rsidR="18F9C3C0">
        <w:rPr>
          <w:rFonts w:ascii="Aptos" w:hAnsi="Aptos" w:eastAsia="Aptos" w:cs="Aptos"/>
          <w:noProof w:val="0"/>
          <w:color w:val="0E101A"/>
          <w:sz w:val="24"/>
          <w:szCs w:val="24"/>
          <w:lang w:val="en-US"/>
        </w:rPr>
        <w:t xml:space="preserve"> is </w:t>
      </w:r>
      <w:r w:rsidRPr="325EE7E4" w:rsidR="639715FF">
        <w:rPr>
          <w:rFonts w:ascii="Aptos" w:hAnsi="Aptos" w:eastAsia="Aptos" w:cs="Aptos"/>
          <w:noProof w:val="0"/>
          <w:color w:val="0E101A"/>
          <w:sz w:val="24"/>
          <w:szCs w:val="24"/>
          <w:lang w:val="en-US"/>
        </w:rPr>
        <w:t xml:space="preserve">defined by Duckworth (2016) as perseverance in the pursuit of long-term goals that the individual is passionate about. </w:t>
      </w:r>
      <w:r w:rsidRPr="325EE7E4" w:rsidR="39D60231">
        <w:rPr>
          <w:rFonts w:ascii="Aptos" w:hAnsi="Aptos" w:eastAsia="Aptos" w:cs="Aptos"/>
          <w:noProof w:val="0"/>
          <w:color w:val="0E101A"/>
          <w:sz w:val="24"/>
          <w:szCs w:val="24"/>
          <w:lang w:val="en-US"/>
        </w:rPr>
        <w:t>Specifically, in this context</w:t>
      </w:r>
      <w:r w:rsidRPr="325EE7E4" w:rsidR="64F9BC0E">
        <w:rPr>
          <w:rFonts w:ascii="Aptos" w:hAnsi="Aptos" w:eastAsia="Aptos" w:cs="Aptos"/>
          <w:noProof w:val="0"/>
          <w:color w:val="0E101A"/>
          <w:sz w:val="24"/>
          <w:szCs w:val="24"/>
          <w:lang w:val="en-US"/>
        </w:rPr>
        <w:t>,</w:t>
      </w:r>
      <w:r w:rsidRPr="325EE7E4" w:rsidR="39D60231">
        <w:rPr>
          <w:rFonts w:ascii="Aptos" w:hAnsi="Aptos" w:eastAsia="Aptos" w:cs="Aptos"/>
          <w:noProof w:val="0"/>
          <w:color w:val="0E101A"/>
          <w:sz w:val="24"/>
          <w:szCs w:val="24"/>
          <w:lang w:val="en-US"/>
        </w:rPr>
        <w:t xml:space="preserve"> adventurous experiences which demand</w:t>
      </w:r>
      <w:r w:rsidRPr="325EE7E4" w:rsidR="14707A19">
        <w:rPr>
          <w:rFonts w:ascii="Aptos" w:hAnsi="Aptos" w:eastAsia="Aptos" w:cs="Aptos"/>
          <w:noProof w:val="0"/>
          <w:color w:val="0E101A"/>
          <w:sz w:val="24"/>
          <w:szCs w:val="24"/>
          <w:lang w:val="en-US"/>
        </w:rPr>
        <w:t xml:space="preserve"> adaptability and effort to succeed in. </w:t>
      </w:r>
      <w:r w:rsidRPr="325EE7E4" w:rsidR="52AF332D">
        <w:rPr>
          <w:rFonts w:ascii="Aptos" w:hAnsi="Aptos" w:eastAsia="Aptos" w:cs="Aptos"/>
          <w:noProof w:val="0"/>
          <w:color w:val="0E101A"/>
          <w:sz w:val="24"/>
          <w:szCs w:val="24"/>
          <w:lang w:val="en-US"/>
        </w:rPr>
        <w:t xml:space="preserve">Whether due to the environment or to the difficulty of the activity itself, adventure can place the individual in high-pressure situations, requiring people to persist despite difficulties </w:t>
      </w:r>
      <w:r w:rsidRPr="325EE7E4" w:rsidR="0328FF6B">
        <w:rPr>
          <w:rFonts w:ascii="Aptos" w:hAnsi="Aptos" w:eastAsia="Aptos" w:cs="Aptos"/>
          <w:noProof w:val="0"/>
          <w:color w:val="0E101A"/>
          <w:sz w:val="24"/>
          <w:szCs w:val="24"/>
          <w:lang w:val="en-US"/>
        </w:rPr>
        <w:t xml:space="preserve">or personal fear. </w:t>
      </w:r>
      <w:r w:rsidRPr="325EE7E4" w:rsidR="7E976150">
        <w:rPr>
          <w:rFonts w:ascii="Aptos" w:hAnsi="Aptos" w:eastAsia="Aptos" w:cs="Aptos"/>
          <w:noProof w:val="0"/>
          <w:color w:val="0E101A"/>
          <w:sz w:val="24"/>
          <w:szCs w:val="24"/>
          <w:lang w:val="en-US"/>
        </w:rPr>
        <w:t>This also aligns closely with Maslow’s Hierarchy of Needs</w:t>
      </w:r>
      <w:r w:rsidRPr="325EE7E4" w:rsidR="17C7D3F9">
        <w:rPr>
          <w:rFonts w:ascii="Aptos" w:hAnsi="Aptos" w:eastAsia="Aptos" w:cs="Aptos"/>
          <w:noProof w:val="0"/>
          <w:color w:val="0E101A"/>
          <w:sz w:val="24"/>
          <w:szCs w:val="24"/>
          <w:lang w:val="en-US"/>
        </w:rPr>
        <w:t>, while being an old theory with questionable reliability in the modern era, it applies here due to adventure being a means of ‘self</w:t>
      </w:r>
      <w:r w:rsidRPr="325EE7E4" w:rsidR="7B91271F">
        <w:rPr>
          <w:rFonts w:ascii="Aptos" w:hAnsi="Aptos" w:eastAsia="Aptos" w:cs="Aptos"/>
          <w:noProof w:val="0"/>
          <w:color w:val="0E101A"/>
          <w:sz w:val="24"/>
          <w:szCs w:val="24"/>
          <w:lang w:val="en-US"/>
        </w:rPr>
        <w:t>-</w:t>
      </w:r>
      <w:r w:rsidRPr="325EE7E4" w:rsidR="17C7D3F9">
        <w:rPr>
          <w:rFonts w:ascii="Aptos" w:hAnsi="Aptos" w:eastAsia="Aptos" w:cs="Aptos"/>
          <w:noProof w:val="0"/>
          <w:color w:val="0E101A"/>
          <w:sz w:val="24"/>
          <w:szCs w:val="24"/>
          <w:lang w:val="en-US"/>
        </w:rPr>
        <w:t>actualization’ (Maslow, 1943)</w:t>
      </w:r>
      <w:r w:rsidRPr="325EE7E4" w:rsidR="73223024">
        <w:rPr>
          <w:rFonts w:ascii="Aptos" w:hAnsi="Aptos" w:eastAsia="Aptos" w:cs="Aptos"/>
          <w:noProof w:val="0"/>
          <w:color w:val="0E101A"/>
          <w:sz w:val="24"/>
          <w:szCs w:val="24"/>
          <w:lang w:val="en-US"/>
        </w:rPr>
        <w:t>. This being the achievement of an individual's potential through experiences that promote personal growth</w:t>
      </w:r>
      <w:r w:rsidRPr="325EE7E4" w:rsidR="2DCB59D7">
        <w:rPr>
          <w:rFonts w:ascii="Aptos" w:hAnsi="Aptos" w:eastAsia="Aptos" w:cs="Aptos"/>
          <w:noProof w:val="0"/>
          <w:color w:val="0E101A"/>
          <w:sz w:val="24"/>
          <w:szCs w:val="24"/>
          <w:lang w:val="en-US"/>
        </w:rPr>
        <w:t xml:space="preserve">, pushing the individual beyond their usual comfort zone, </w:t>
      </w:r>
      <w:r w:rsidRPr="325EE7E4" w:rsidR="2DCB59D7">
        <w:rPr>
          <w:rFonts w:ascii="Aptos" w:hAnsi="Aptos" w:eastAsia="Aptos" w:cs="Aptos"/>
          <w:noProof w:val="0"/>
          <w:color w:val="0E101A"/>
          <w:sz w:val="24"/>
          <w:szCs w:val="24"/>
          <w:lang w:val="en-US"/>
        </w:rPr>
        <w:t>facilitating</w:t>
      </w:r>
      <w:r w:rsidRPr="325EE7E4" w:rsidR="2DCB59D7">
        <w:rPr>
          <w:rFonts w:ascii="Aptos" w:hAnsi="Aptos" w:eastAsia="Aptos" w:cs="Aptos"/>
          <w:noProof w:val="0"/>
          <w:color w:val="0E101A"/>
          <w:sz w:val="24"/>
          <w:szCs w:val="24"/>
          <w:lang w:val="en-US"/>
        </w:rPr>
        <w:t xml:space="preserve"> improvement in their ability to persevere in the face of difficulty. From </w:t>
      </w:r>
      <w:r w:rsidRPr="325EE7E4" w:rsidR="6A702DD3">
        <w:rPr>
          <w:rFonts w:ascii="Aptos" w:hAnsi="Aptos" w:eastAsia="Aptos" w:cs="Aptos"/>
          <w:noProof w:val="0"/>
          <w:color w:val="0E101A"/>
          <w:sz w:val="24"/>
          <w:szCs w:val="24"/>
          <w:lang w:val="en-US"/>
        </w:rPr>
        <w:t xml:space="preserve">first-hand knowledge, this has been experienced on a sea kayaking trip in Scotland in April of 2025. </w:t>
      </w:r>
      <w:r w:rsidRPr="325EE7E4" w:rsidR="7BA2F9B3">
        <w:rPr>
          <w:rFonts w:ascii="Aptos" w:hAnsi="Aptos" w:eastAsia="Aptos" w:cs="Aptos"/>
          <w:noProof w:val="0"/>
          <w:color w:val="0E101A"/>
          <w:sz w:val="24"/>
          <w:szCs w:val="24"/>
          <w:lang w:val="en-US"/>
        </w:rPr>
        <w:t>Initially experiencing discomfort due to sitting in a small</w:t>
      </w:r>
      <w:r w:rsidRPr="325EE7E4" w:rsidR="31731A19">
        <w:rPr>
          <w:rFonts w:ascii="Aptos" w:hAnsi="Aptos" w:eastAsia="Aptos" w:cs="Aptos"/>
          <w:noProof w:val="0"/>
          <w:color w:val="0E101A"/>
          <w:sz w:val="24"/>
          <w:szCs w:val="24"/>
          <w:lang w:val="en-US"/>
        </w:rPr>
        <w:t>, exposed</w:t>
      </w:r>
      <w:r w:rsidRPr="325EE7E4" w:rsidR="7BA2F9B3">
        <w:rPr>
          <w:rFonts w:ascii="Aptos" w:hAnsi="Aptos" w:eastAsia="Aptos" w:cs="Aptos"/>
          <w:noProof w:val="0"/>
          <w:color w:val="0E101A"/>
          <w:sz w:val="24"/>
          <w:szCs w:val="24"/>
          <w:lang w:val="en-US"/>
        </w:rPr>
        <w:t xml:space="preserve"> cockpit for extended periods of time</w:t>
      </w:r>
      <w:r w:rsidRPr="325EE7E4" w:rsidR="63F7EA2C">
        <w:rPr>
          <w:rFonts w:ascii="Aptos" w:hAnsi="Aptos" w:eastAsia="Aptos" w:cs="Aptos"/>
          <w:noProof w:val="0"/>
          <w:color w:val="0E101A"/>
          <w:sz w:val="24"/>
          <w:szCs w:val="24"/>
          <w:lang w:val="en-US"/>
        </w:rPr>
        <w:t xml:space="preserve">. Trying to balance getting used to it, with finding ways of making it come comfortable. Just focusing on paddling was enough of a distraction from the discomfort, </w:t>
      </w:r>
      <w:r w:rsidRPr="325EE7E4" w:rsidR="49868DEE">
        <w:rPr>
          <w:rFonts w:ascii="Aptos" w:hAnsi="Aptos" w:eastAsia="Aptos" w:cs="Aptos"/>
          <w:noProof w:val="0"/>
          <w:color w:val="0E101A"/>
          <w:sz w:val="24"/>
          <w:szCs w:val="24"/>
          <w:lang w:val="en-US"/>
        </w:rPr>
        <w:t>leading to the development of resilience to it, persevering with it for 5 further days and at the end of the week achieving a qualification in sea kayaking. Such an experie</w:t>
      </w:r>
      <w:r w:rsidRPr="325EE7E4" w:rsidR="1CEF247C">
        <w:rPr>
          <w:rFonts w:ascii="Aptos" w:hAnsi="Aptos" w:eastAsia="Aptos" w:cs="Aptos"/>
          <w:noProof w:val="0"/>
          <w:color w:val="0E101A"/>
          <w:sz w:val="24"/>
          <w:szCs w:val="24"/>
          <w:lang w:val="en-US"/>
        </w:rPr>
        <w:t xml:space="preserve">nce supports the point that adventure, when viewed </w:t>
      </w:r>
      <w:r w:rsidRPr="325EE7E4" w:rsidR="13B7288F">
        <w:rPr>
          <w:rFonts w:ascii="Aptos" w:hAnsi="Aptos" w:eastAsia="Aptos" w:cs="Aptos"/>
          <w:noProof w:val="0"/>
          <w:color w:val="0E101A"/>
          <w:sz w:val="24"/>
          <w:szCs w:val="24"/>
          <w:lang w:val="en-US"/>
        </w:rPr>
        <w:t>reflectively,</w:t>
      </w:r>
      <w:r w:rsidRPr="325EE7E4" w:rsidR="1CEF247C">
        <w:rPr>
          <w:rFonts w:ascii="Aptos" w:hAnsi="Aptos" w:eastAsia="Aptos" w:cs="Aptos"/>
          <w:noProof w:val="0"/>
          <w:color w:val="0E101A"/>
          <w:sz w:val="24"/>
          <w:szCs w:val="24"/>
          <w:lang w:val="en-US"/>
        </w:rPr>
        <w:t xml:space="preserve"> can be a strong tool for developing resilience and transforming an individual’s mindset</w:t>
      </w:r>
      <w:r w:rsidRPr="325EE7E4" w:rsidR="47AAB95B">
        <w:rPr>
          <w:rFonts w:ascii="Aptos" w:hAnsi="Aptos" w:eastAsia="Aptos" w:cs="Aptos"/>
          <w:noProof w:val="0"/>
          <w:color w:val="0E101A"/>
          <w:sz w:val="24"/>
          <w:szCs w:val="24"/>
          <w:lang w:val="en-US"/>
        </w:rPr>
        <w:t xml:space="preserve">. </w:t>
      </w:r>
      <w:r w:rsidRPr="325EE7E4" w:rsidR="5275F391">
        <w:rPr>
          <w:rFonts w:ascii="Aptos" w:hAnsi="Aptos" w:eastAsia="Aptos" w:cs="Aptos"/>
          <w:noProof w:val="0"/>
          <w:color w:val="0E101A"/>
          <w:sz w:val="24"/>
          <w:szCs w:val="24"/>
          <w:lang w:val="en-US"/>
        </w:rPr>
        <w:t>These ideas are reinforced by the theory of experiential learning (Kolb, 2015), because such growth occurs when an active effort is made to engage, reflect and adapt in response to ever-changing situations.</w:t>
      </w:r>
    </w:p>
    <w:p w:rsidR="00A9E094" w:rsidP="325EE7E4" w:rsidRDefault="00A9E094" w14:paraId="4F2A5302" w14:textId="576692DF">
      <w:pPr>
        <w:pStyle w:val="Normal"/>
        <w:suppressLineNumbers w:val="0"/>
        <w:bidi w:val="0"/>
        <w:spacing w:before="0" w:beforeAutospacing="off" w:after="160" w:afterAutospacing="off" w:line="360" w:lineRule="auto"/>
        <w:ind w:left="0" w:right="0"/>
        <w:jc w:val="left"/>
        <w:rPr>
          <w:rFonts w:ascii="Aptos" w:hAnsi="Aptos" w:eastAsia="Aptos" w:cs="Aptos"/>
          <w:noProof w:val="0"/>
          <w:color w:val="0E101A"/>
          <w:sz w:val="24"/>
          <w:szCs w:val="24"/>
          <w:lang w:val="en-US"/>
        </w:rPr>
      </w:pPr>
      <w:r w:rsidRPr="325EE7E4" w:rsidR="00A9E094">
        <w:rPr>
          <w:rFonts w:ascii="Aptos" w:hAnsi="Aptos" w:eastAsia="Aptos" w:cs="Aptos"/>
          <w:noProof w:val="0"/>
          <w:color w:val="0E101A"/>
          <w:sz w:val="24"/>
          <w:szCs w:val="24"/>
          <w:lang w:val="en-US"/>
        </w:rPr>
        <w:t xml:space="preserve">To only attribute the benefits of adventure to psychological benefits would be incorrect, adventure can contribute to physical health and social development too. </w:t>
      </w:r>
      <w:r w:rsidRPr="325EE7E4" w:rsidR="240413BE">
        <w:rPr>
          <w:rFonts w:ascii="Aptos" w:hAnsi="Aptos" w:eastAsia="Aptos" w:cs="Aptos"/>
          <w:noProof w:val="0"/>
          <w:color w:val="0E101A"/>
          <w:sz w:val="24"/>
          <w:szCs w:val="24"/>
          <w:lang w:val="en-US"/>
        </w:rPr>
        <w:t xml:space="preserve">Adventure activities such as climbing or kayaking are </w:t>
      </w:r>
      <w:r w:rsidRPr="325EE7E4" w:rsidR="4C8F5E3B">
        <w:rPr>
          <w:rFonts w:ascii="Aptos" w:hAnsi="Aptos" w:eastAsia="Aptos" w:cs="Aptos"/>
          <w:noProof w:val="0"/>
          <w:color w:val="0E101A"/>
          <w:sz w:val="24"/>
          <w:szCs w:val="24"/>
          <w:lang w:val="en-US"/>
        </w:rPr>
        <w:t>physically</w:t>
      </w:r>
      <w:r w:rsidRPr="325EE7E4" w:rsidR="240413BE">
        <w:rPr>
          <w:rFonts w:ascii="Aptos" w:hAnsi="Aptos" w:eastAsia="Aptos" w:cs="Aptos"/>
          <w:noProof w:val="0"/>
          <w:color w:val="0E101A"/>
          <w:sz w:val="24"/>
          <w:szCs w:val="24"/>
          <w:lang w:val="en-US"/>
        </w:rPr>
        <w:t xml:space="preserve"> demanding</w:t>
      </w:r>
      <w:r w:rsidRPr="325EE7E4" w:rsidR="265110BB">
        <w:rPr>
          <w:rFonts w:ascii="Aptos" w:hAnsi="Aptos" w:eastAsia="Aptos" w:cs="Aptos"/>
          <w:noProof w:val="0"/>
          <w:color w:val="0E101A"/>
          <w:sz w:val="24"/>
          <w:szCs w:val="24"/>
          <w:lang w:val="en-US"/>
        </w:rPr>
        <w:t xml:space="preserve">, specifically requiring extended cardiovascular work. </w:t>
      </w:r>
      <w:r w:rsidRPr="325EE7E4" w:rsidR="0D404398">
        <w:rPr>
          <w:rFonts w:ascii="Aptos" w:hAnsi="Aptos" w:eastAsia="Aptos" w:cs="Aptos"/>
          <w:noProof w:val="0"/>
          <w:color w:val="0E101A"/>
          <w:sz w:val="24"/>
          <w:szCs w:val="24"/>
          <w:lang w:val="en-US"/>
        </w:rPr>
        <w:t xml:space="preserve">Research states that regular physical activity has benefits to cardiovascular health and the prevention of other health </w:t>
      </w:r>
      <w:r w:rsidRPr="325EE7E4" w:rsidR="6FD870F7">
        <w:rPr>
          <w:rFonts w:ascii="Aptos" w:hAnsi="Aptos" w:eastAsia="Aptos" w:cs="Aptos"/>
          <w:noProof w:val="0"/>
          <w:color w:val="0E101A"/>
          <w:sz w:val="24"/>
          <w:szCs w:val="24"/>
          <w:lang w:val="en-US"/>
        </w:rPr>
        <w:t xml:space="preserve">conditions (Warburton, </w:t>
      </w:r>
      <w:r w:rsidRPr="325EE7E4" w:rsidR="756BBA11">
        <w:rPr>
          <w:rFonts w:ascii="Aptos" w:hAnsi="Aptos" w:eastAsia="Aptos" w:cs="Aptos"/>
          <w:noProof w:val="0"/>
          <w:color w:val="0E101A"/>
          <w:sz w:val="24"/>
          <w:szCs w:val="24"/>
          <w:lang w:val="en-US"/>
        </w:rPr>
        <w:t>Nicol,</w:t>
      </w:r>
      <w:r w:rsidRPr="325EE7E4" w:rsidR="6FD870F7">
        <w:rPr>
          <w:rFonts w:ascii="Aptos" w:hAnsi="Aptos" w:eastAsia="Aptos" w:cs="Aptos"/>
          <w:noProof w:val="0"/>
          <w:color w:val="0E101A"/>
          <w:sz w:val="24"/>
          <w:szCs w:val="24"/>
          <w:lang w:val="en-US"/>
        </w:rPr>
        <w:t xml:space="preserve"> and Bredin, 2006). </w:t>
      </w:r>
      <w:r w:rsidRPr="325EE7E4" w:rsidR="6091AC53">
        <w:rPr>
          <w:rFonts w:ascii="Aptos" w:hAnsi="Aptos" w:eastAsia="Aptos" w:cs="Aptos"/>
          <w:noProof w:val="0"/>
          <w:color w:val="0E101A"/>
          <w:sz w:val="24"/>
          <w:szCs w:val="24"/>
          <w:lang w:val="en-US"/>
        </w:rPr>
        <w:t xml:space="preserve">Adventure promotes exercise in a unique and enjoyable way, feeling more like a game or sport compared to traditional gym-like activities. </w:t>
      </w:r>
    </w:p>
    <w:p w:rsidR="0CF2971B" w:rsidP="325EE7E4" w:rsidRDefault="0CF2971B" w14:paraId="5D2CD098" w14:textId="063B7F1D">
      <w:pPr>
        <w:pStyle w:val="Normal"/>
        <w:suppressLineNumbers w:val="0"/>
        <w:bidi w:val="0"/>
        <w:spacing w:before="0" w:beforeAutospacing="off" w:after="160" w:afterAutospacing="off" w:line="360" w:lineRule="auto"/>
        <w:ind w:left="0" w:right="0"/>
        <w:jc w:val="left"/>
        <w:rPr>
          <w:rFonts w:ascii="Aptos" w:hAnsi="Aptos" w:eastAsia="Aptos" w:cs="Aptos"/>
          <w:noProof w:val="0"/>
          <w:color w:val="0E101A"/>
          <w:sz w:val="24"/>
          <w:szCs w:val="24"/>
          <w:lang w:val="en-US"/>
        </w:rPr>
      </w:pPr>
      <w:r w:rsidRPr="325EE7E4" w:rsidR="0CF2971B">
        <w:rPr>
          <w:rFonts w:ascii="Aptos" w:hAnsi="Aptos" w:eastAsia="Aptos" w:cs="Aptos"/>
          <w:noProof w:val="0"/>
          <w:color w:val="0E101A"/>
          <w:sz w:val="24"/>
          <w:szCs w:val="24"/>
          <w:lang w:val="en-US"/>
        </w:rPr>
        <w:t xml:space="preserve">In addition to physical benefits, adventure and adventurous activities can </w:t>
      </w:r>
      <w:r w:rsidRPr="325EE7E4" w:rsidR="0CF2971B">
        <w:rPr>
          <w:rFonts w:ascii="Aptos" w:hAnsi="Aptos" w:eastAsia="Aptos" w:cs="Aptos"/>
          <w:noProof w:val="0"/>
          <w:color w:val="0E101A"/>
          <w:sz w:val="24"/>
          <w:szCs w:val="24"/>
          <w:lang w:val="en-US"/>
        </w:rPr>
        <w:t>facilitate</w:t>
      </w:r>
      <w:r w:rsidRPr="325EE7E4" w:rsidR="0CF2971B">
        <w:rPr>
          <w:rFonts w:ascii="Aptos" w:hAnsi="Aptos" w:eastAsia="Aptos" w:cs="Aptos"/>
          <w:noProof w:val="0"/>
          <w:color w:val="0E101A"/>
          <w:sz w:val="24"/>
          <w:szCs w:val="24"/>
          <w:lang w:val="en-US"/>
        </w:rPr>
        <w:t xml:space="preserve"> </w:t>
      </w:r>
      <w:r w:rsidRPr="325EE7E4" w:rsidR="11A0DAE2">
        <w:rPr>
          <w:rFonts w:ascii="Aptos" w:hAnsi="Aptos" w:eastAsia="Aptos" w:cs="Aptos"/>
          <w:noProof w:val="0"/>
          <w:color w:val="0E101A"/>
          <w:sz w:val="24"/>
          <w:szCs w:val="24"/>
          <w:lang w:val="en-US"/>
        </w:rPr>
        <w:t xml:space="preserve">social interaction. Team based challenges </w:t>
      </w:r>
      <w:r w:rsidRPr="325EE7E4" w:rsidR="4203096A">
        <w:rPr>
          <w:rFonts w:ascii="Aptos" w:hAnsi="Aptos" w:eastAsia="Aptos" w:cs="Aptos"/>
          <w:noProof w:val="0"/>
          <w:color w:val="0E101A"/>
          <w:sz w:val="24"/>
          <w:szCs w:val="24"/>
          <w:lang w:val="en-US"/>
        </w:rPr>
        <w:t>encourage</w:t>
      </w:r>
      <w:r w:rsidRPr="325EE7E4" w:rsidR="11A0DAE2">
        <w:rPr>
          <w:rFonts w:ascii="Aptos" w:hAnsi="Aptos" w:eastAsia="Aptos" w:cs="Aptos"/>
          <w:noProof w:val="0"/>
          <w:color w:val="0E101A"/>
          <w:sz w:val="24"/>
          <w:szCs w:val="24"/>
          <w:lang w:val="en-US"/>
        </w:rPr>
        <w:t xml:space="preserve"> trust and communication between participants</w:t>
      </w:r>
      <w:r w:rsidRPr="325EE7E4" w:rsidR="2F198F93">
        <w:rPr>
          <w:rFonts w:ascii="Aptos" w:hAnsi="Aptos" w:eastAsia="Aptos" w:cs="Aptos"/>
          <w:noProof w:val="0"/>
          <w:color w:val="0E101A"/>
          <w:sz w:val="24"/>
          <w:szCs w:val="24"/>
          <w:lang w:val="en-US"/>
        </w:rPr>
        <w:t>. A shared goal of success or survival provides the perfect grounds for cohesion and relationships between participants (</w:t>
      </w:r>
      <w:r w:rsidRPr="325EE7E4" w:rsidR="2F198F93">
        <w:rPr>
          <w:rFonts w:ascii="Aptos" w:hAnsi="Aptos" w:eastAsia="Aptos" w:cs="Aptos"/>
          <w:noProof w:val="0"/>
          <w:color w:val="0E101A"/>
          <w:sz w:val="24"/>
          <w:szCs w:val="24"/>
          <w:lang w:val="en-US"/>
        </w:rPr>
        <w:t>Albedry</w:t>
      </w:r>
      <w:r w:rsidRPr="325EE7E4" w:rsidR="2F198F93">
        <w:rPr>
          <w:rFonts w:ascii="Aptos" w:hAnsi="Aptos" w:eastAsia="Aptos" w:cs="Aptos"/>
          <w:noProof w:val="0"/>
          <w:color w:val="0E101A"/>
          <w:sz w:val="24"/>
          <w:szCs w:val="24"/>
          <w:lang w:val="en-US"/>
        </w:rPr>
        <w:t xml:space="preserve"> et al., 2023). </w:t>
      </w:r>
      <w:r w:rsidRPr="325EE7E4" w:rsidR="07D22E2E">
        <w:rPr>
          <w:rFonts w:ascii="Aptos" w:hAnsi="Aptos" w:eastAsia="Aptos" w:cs="Aptos"/>
          <w:noProof w:val="0"/>
          <w:color w:val="0E101A"/>
          <w:sz w:val="24"/>
          <w:szCs w:val="24"/>
          <w:lang w:val="en-US"/>
        </w:rPr>
        <w:t xml:space="preserve">Challenges being </w:t>
      </w:r>
      <w:r w:rsidRPr="325EE7E4" w:rsidR="6FCEB1A4">
        <w:rPr>
          <w:rFonts w:ascii="Aptos" w:hAnsi="Aptos" w:eastAsia="Aptos" w:cs="Aptos"/>
          <w:noProof w:val="0"/>
          <w:color w:val="0E101A"/>
          <w:sz w:val="24"/>
          <w:szCs w:val="24"/>
          <w:lang w:val="en-US"/>
        </w:rPr>
        <w:t>overcome</w:t>
      </w:r>
      <w:r w:rsidRPr="325EE7E4" w:rsidR="07D22E2E">
        <w:rPr>
          <w:rFonts w:ascii="Aptos" w:hAnsi="Aptos" w:eastAsia="Aptos" w:cs="Aptos"/>
          <w:noProof w:val="0"/>
          <w:color w:val="0E101A"/>
          <w:sz w:val="24"/>
          <w:szCs w:val="24"/>
          <w:lang w:val="en-US"/>
        </w:rPr>
        <w:t xml:space="preserve"> by </w:t>
      </w:r>
      <w:r w:rsidRPr="325EE7E4" w:rsidR="24CBBA4E">
        <w:rPr>
          <w:rFonts w:ascii="Aptos" w:hAnsi="Aptos" w:eastAsia="Aptos" w:cs="Aptos"/>
          <w:noProof w:val="0"/>
          <w:color w:val="0E101A"/>
          <w:sz w:val="24"/>
          <w:szCs w:val="24"/>
          <w:lang w:val="en-US"/>
        </w:rPr>
        <w:t>cooperation, for example, a belayer giving route advice from the ground to the climber, or the climber letting the belayer know when they need more slack to clip in at the next bolt or piece of gear.</w:t>
      </w:r>
    </w:p>
    <w:p w:rsidR="39D2568A" w:rsidP="325EE7E4" w:rsidRDefault="39D2568A" w14:paraId="34EF9A2C" w14:textId="4FFCF5DE">
      <w:pPr>
        <w:pStyle w:val="Normal"/>
        <w:suppressLineNumbers w:val="0"/>
        <w:bidi w:val="0"/>
        <w:spacing w:before="0" w:beforeAutospacing="off" w:after="160" w:afterAutospacing="off" w:line="360" w:lineRule="auto"/>
        <w:ind w:left="0" w:right="0"/>
        <w:jc w:val="left"/>
        <w:rPr>
          <w:rFonts w:ascii="Aptos" w:hAnsi="Aptos" w:eastAsia="Aptos" w:cs="Aptos"/>
          <w:noProof w:val="0"/>
          <w:color w:val="0E101A"/>
          <w:sz w:val="24"/>
          <w:szCs w:val="24"/>
          <w:lang w:val="en-US"/>
        </w:rPr>
      </w:pPr>
      <w:r w:rsidRPr="325EE7E4" w:rsidR="39D2568A">
        <w:rPr>
          <w:rFonts w:ascii="Aptos" w:hAnsi="Aptos" w:eastAsia="Aptos" w:cs="Aptos"/>
          <w:noProof w:val="0"/>
          <w:color w:val="0E101A"/>
          <w:sz w:val="24"/>
          <w:szCs w:val="24"/>
          <w:lang w:val="en-US"/>
        </w:rPr>
        <w:t xml:space="preserve">A personal example of this would be a trip to a </w:t>
      </w:r>
      <w:r w:rsidRPr="325EE7E4" w:rsidR="39D2568A">
        <w:rPr>
          <w:rFonts w:ascii="Aptos" w:hAnsi="Aptos" w:eastAsia="Aptos" w:cs="Aptos"/>
          <w:noProof w:val="0"/>
          <w:color w:val="0E101A"/>
          <w:sz w:val="24"/>
          <w:szCs w:val="24"/>
          <w:lang w:val="en-GB"/>
        </w:rPr>
        <w:t>centre</w:t>
      </w:r>
      <w:r w:rsidRPr="325EE7E4" w:rsidR="39D2568A">
        <w:rPr>
          <w:rFonts w:ascii="Aptos" w:hAnsi="Aptos" w:eastAsia="Aptos" w:cs="Aptos"/>
          <w:noProof w:val="0"/>
          <w:color w:val="0E101A"/>
          <w:sz w:val="24"/>
          <w:szCs w:val="24"/>
          <w:lang w:val="en-US"/>
        </w:rPr>
        <w:t xml:space="preserve"> with </w:t>
      </w:r>
      <w:r w:rsidRPr="325EE7E4" w:rsidR="1BF6A10F">
        <w:rPr>
          <w:rFonts w:ascii="Aptos" w:hAnsi="Aptos" w:eastAsia="Aptos" w:cs="Aptos"/>
          <w:noProof w:val="0"/>
          <w:color w:val="0E101A"/>
          <w:sz w:val="24"/>
          <w:szCs w:val="24"/>
          <w:lang w:val="en-US"/>
        </w:rPr>
        <w:t xml:space="preserve">a school. One activity was a large wall, where an </w:t>
      </w:r>
      <w:r w:rsidRPr="325EE7E4" w:rsidR="4F44028D">
        <w:rPr>
          <w:rFonts w:ascii="Aptos" w:hAnsi="Aptos" w:eastAsia="Aptos" w:cs="Aptos"/>
          <w:noProof w:val="0"/>
          <w:color w:val="0E101A"/>
          <w:sz w:val="24"/>
          <w:szCs w:val="24"/>
          <w:lang w:val="en-US"/>
        </w:rPr>
        <w:t>additional</w:t>
      </w:r>
      <w:r w:rsidRPr="325EE7E4" w:rsidR="1BF6A10F">
        <w:rPr>
          <w:rFonts w:ascii="Aptos" w:hAnsi="Aptos" w:eastAsia="Aptos" w:cs="Aptos"/>
          <w:noProof w:val="0"/>
          <w:color w:val="0E101A"/>
          <w:sz w:val="24"/>
          <w:szCs w:val="24"/>
          <w:lang w:val="en-US"/>
        </w:rPr>
        <w:t xml:space="preserve"> layer would be added after every member of the team has managed to get over it. </w:t>
      </w:r>
      <w:r w:rsidRPr="325EE7E4" w:rsidR="1155F321">
        <w:rPr>
          <w:rFonts w:ascii="Aptos" w:hAnsi="Aptos" w:eastAsia="Aptos" w:cs="Aptos"/>
          <w:noProof w:val="0"/>
          <w:color w:val="0E101A"/>
          <w:sz w:val="24"/>
          <w:szCs w:val="24"/>
          <w:lang w:val="en-US"/>
        </w:rPr>
        <w:t>To succeed, students needed to use each other to boost over the wall, to communicate throughout who can make it over without a boost and who can boost others over the wall.</w:t>
      </w:r>
    </w:p>
    <w:p w:rsidR="5FFC1733" w:rsidP="325EE7E4" w:rsidRDefault="5FFC1733" w14:paraId="4A4862C5" w14:textId="2700E913">
      <w:pPr>
        <w:pStyle w:val="Normal"/>
        <w:suppressLineNumbers w:val="0"/>
        <w:bidi w:val="0"/>
        <w:spacing w:before="0" w:beforeAutospacing="off" w:after="160" w:afterAutospacing="off" w:line="360" w:lineRule="auto"/>
        <w:ind w:left="0" w:right="0"/>
        <w:jc w:val="left"/>
        <w:rPr>
          <w:rFonts w:ascii="Aptos" w:hAnsi="Aptos" w:eastAsia="Aptos" w:cs="Aptos"/>
          <w:noProof w:val="0"/>
          <w:color w:val="0E101A"/>
          <w:sz w:val="24"/>
          <w:szCs w:val="24"/>
          <w:lang w:val="en-US"/>
        </w:rPr>
      </w:pPr>
      <w:r w:rsidRPr="325EE7E4" w:rsidR="5FFC1733">
        <w:rPr>
          <w:rFonts w:ascii="Aptos" w:hAnsi="Aptos" w:eastAsia="Aptos" w:cs="Aptos"/>
          <w:noProof w:val="0"/>
          <w:color w:val="0E101A"/>
          <w:sz w:val="24"/>
          <w:szCs w:val="24"/>
          <w:lang w:val="en-US"/>
        </w:rPr>
        <w:t>While it is easy to get overwhelmed by all the benefits to adventure, it is crucial to acknowledge the inherent risks and limitations</w:t>
      </w:r>
      <w:r w:rsidRPr="325EE7E4" w:rsidR="79607BE8">
        <w:rPr>
          <w:rFonts w:ascii="Aptos" w:hAnsi="Aptos" w:eastAsia="Aptos" w:cs="Aptos"/>
          <w:noProof w:val="0"/>
          <w:color w:val="0E101A"/>
          <w:sz w:val="24"/>
          <w:szCs w:val="24"/>
          <w:lang w:val="en-US"/>
        </w:rPr>
        <w:t xml:space="preserve">. Most common of which is the potential for physical injury, even in a </w:t>
      </w:r>
      <w:r w:rsidRPr="325EE7E4" w:rsidR="7E5695EE">
        <w:rPr>
          <w:rFonts w:ascii="Aptos" w:hAnsi="Aptos" w:eastAsia="Aptos" w:cs="Aptos"/>
          <w:noProof w:val="0"/>
          <w:color w:val="0E101A"/>
          <w:sz w:val="24"/>
          <w:szCs w:val="24"/>
          <w:lang w:val="en-US"/>
        </w:rPr>
        <w:t>well-controlled</w:t>
      </w:r>
      <w:r w:rsidRPr="325EE7E4" w:rsidR="79607BE8">
        <w:rPr>
          <w:rFonts w:ascii="Aptos" w:hAnsi="Aptos" w:eastAsia="Aptos" w:cs="Aptos"/>
          <w:noProof w:val="0"/>
          <w:color w:val="0E101A"/>
          <w:sz w:val="24"/>
          <w:szCs w:val="24"/>
          <w:lang w:val="en-US"/>
        </w:rPr>
        <w:t xml:space="preserve"> setting. </w:t>
      </w:r>
      <w:r w:rsidRPr="325EE7E4" w:rsidR="1A074188">
        <w:rPr>
          <w:rFonts w:ascii="Aptos" w:hAnsi="Aptos" w:eastAsia="Aptos" w:cs="Aptos"/>
          <w:noProof w:val="0"/>
          <w:color w:val="0E101A"/>
          <w:sz w:val="24"/>
          <w:szCs w:val="24"/>
          <w:lang w:val="en-US"/>
        </w:rPr>
        <w:t xml:space="preserve">For example, a review by </w:t>
      </w:r>
      <w:r w:rsidRPr="325EE7E4" w:rsidR="1A074188">
        <w:rPr>
          <w:rFonts w:ascii="Aptos" w:hAnsi="Aptos" w:eastAsia="Aptos" w:cs="Aptos"/>
          <w:noProof w:val="0"/>
          <w:color w:val="0E101A"/>
          <w:sz w:val="24"/>
          <w:szCs w:val="24"/>
          <w:lang w:val="en-US"/>
        </w:rPr>
        <w:t>Quarmby</w:t>
      </w:r>
      <w:r w:rsidRPr="325EE7E4" w:rsidR="1A074188">
        <w:rPr>
          <w:rFonts w:ascii="Aptos" w:hAnsi="Aptos" w:eastAsia="Aptos" w:cs="Aptos"/>
          <w:noProof w:val="0"/>
          <w:color w:val="0E101A"/>
          <w:sz w:val="24"/>
          <w:szCs w:val="24"/>
          <w:lang w:val="en-US"/>
        </w:rPr>
        <w:t xml:space="preserve"> et al. (2023) found that </w:t>
      </w:r>
      <w:r w:rsidRPr="325EE7E4" w:rsidR="687F6002">
        <w:rPr>
          <w:rFonts w:ascii="Aptos" w:hAnsi="Aptos" w:eastAsia="Aptos" w:cs="Aptos"/>
          <w:noProof w:val="0"/>
          <w:color w:val="0E101A"/>
          <w:sz w:val="24"/>
          <w:szCs w:val="24"/>
          <w:lang w:val="en-US"/>
        </w:rPr>
        <w:t xml:space="preserve">repetitive strain injuries (RSI), specifically for climbers, are frequent in adult climbers, placing emphasis upon the need for training and rehabilitation strategies </w:t>
      </w:r>
      <w:r w:rsidRPr="325EE7E4" w:rsidR="687F6002">
        <w:rPr>
          <w:rFonts w:ascii="Aptos" w:hAnsi="Aptos" w:eastAsia="Aptos" w:cs="Aptos"/>
          <w:noProof w:val="0"/>
          <w:color w:val="0E101A"/>
          <w:sz w:val="24"/>
          <w:szCs w:val="24"/>
          <w:lang w:val="en-US"/>
        </w:rPr>
        <w:t>in the event of</w:t>
      </w:r>
      <w:r w:rsidRPr="325EE7E4" w:rsidR="687F6002">
        <w:rPr>
          <w:rFonts w:ascii="Aptos" w:hAnsi="Aptos" w:eastAsia="Aptos" w:cs="Aptos"/>
          <w:noProof w:val="0"/>
          <w:color w:val="0E101A"/>
          <w:sz w:val="24"/>
          <w:szCs w:val="24"/>
          <w:lang w:val="en-US"/>
        </w:rPr>
        <w:t xml:space="preserve"> </w:t>
      </w:r>
      <w:r w:rsidRPr="325EE7E4" w:rsidR="62947B77">
        <w:rPr>
          <w:rFonts w:ascii="Aptos" w:hAnsi="Aptos" w:eastAsia="Aptos" w:cs="Aptos"/>
          <w:noProof w:val="0"/>
          <w:color w:val="0E101A"/>
          <w:sz w:val="24"/>
          <w:szCs w:val="24"/>
          <w:lang w:val="en-US"/>
        </w:rPr>
        <w:t xml:space="preserve">and to prevent </w:t>
      </w:r>
      <w:r w:rsidRPr="325EE7E4" w:rsidR="5681E4C9">
        <w:rPr>
          <w:rFonts w:ascii="Aptos" w:hAnsi="Aptos" w:eastAsia="Aptos" w:cs="Aptos"/>
          <w:noProof w:val="0"/>
          <w:color w:val="0E101A"/>
          <w:sz w:val="24"/>
          <w:szCs w:val="24"/>
          <w:lang w:val="en-US"/>
        </w:rPr>
        <w:t xml:space="preserve">injury. </w:t>
      </w:r>
    </w:p>
    <w:p w:rsidR="487A48CA" w:rsidP="325EE7E4" w:rsidRDefault="487A48CA" w14:paraId="6EC98B16" w14:textId="5605E95A">
      <w:pPr>
        <w:pStyle w:val="Normal"/>
        <w:suppressLineNumbers w:val="0"/>
        <w:bidi w:val="0"/>
        <w:spacing w:before="0" w:beforeAutospacing="off" w:after="160" w:afterAutospacing="off" w:line="360" w:lineRule="auto"/>
        <w:ind w:left="0" w:right="0"/>
        <w:jc w:val="left"/>
        <w:rPr>
          <w:noProof w:val="0"/>
          <w:lang w:val="en-US"/>
        </w:rPr>
      </w:pPr>
      <w:r w:rsidRPr="325EE7E4" w:rsidR="487A48CA">
        <w:rPr>
          <w:rFonts w:ascii="Aptos" w:hAnsi="Aptos" w:eastAsia="Aptos" w:cs="Aptos"/>
          <w:noProof w:val="0"/>
          <w:color w:val="0E101A"/>
          <w:sz w:val="24"/>
          <w:szCs w:val="24"/>
          <w:lang w:val="en-US"/>
        </w:rPr>
        <w:t xml:space="preserve">The risks </w:t>
      </w:r>
      <w:r w:rsidRPr="325EE7E4" w:rsidR="5623611F">
        <w:rPr>
          <w:rFonts w:ascii="Aptos" w:hAnsi="Aptos" w:eastAsia="Aptos" w:cs="Aptos"/>
          <w:noProof w:val="0"/>
          <w:color w:val="0E101A"/>
          <w:sz w:val="24"/>
          <w:szCs w:val="24"/>
          <w:lang w:val="en-US"/>
        </w:rPr>
        <w:t>of</w:t>
      </w:r>
      <w:r w:rsidRPr="325EE7E4" w:rsidR="487A48CA">
        <w:rPr>
          <w:rFonts w:ascii="Aptos" w:hAnsi="Aptos" w:eastAsia="Aptos" w:cs="Aptos"/>
          <w:noProof w:val="0"/>
          <w:color w:val="0E101A"/>
          <w:sz w:val="24"/>
          <w:szCs w:val="24"/>
          <w:lang w:val="en-US"/>
        </w:rPr>
        <w:t xml:space="preserve"> </w:t>
      </w:r>
      <w:r w:rsidRPr="325EE7E4" w:rsidR="487A48CA">
        <w:rPr>
          <w:rFonts w:ascii="Aptos" w:hAnsi="Aptos" w:eastAsia="Aptos" w:cs="Aptos"/>
          <w:noProof w:val="0"/>
          <w:color w:val="0E101A"/>
          <w:sz w:val="24"/>
          <w:szCs w:val="24"/>
          <w:lang w:val="en-US"/>
        </w:rPr>
        <w:t>participating</w:t>
      </w:r>
      <w:r w:rsidRPr="325EE7E4" w:rsidR="487A48CA">
        <w:rPr>
          <w:rFonts w:ascii="Aptos" w:hAnsi="Aptos" w:eastAsia="Aptos" w:cs="Aptos"/>
          <w:noProof w:val="0"/>
          <w:color w:val="0E101A"/>
          <w:sz w:val="24"/>
          <w:szCs w:val="24"/>
          <w:lang w:val="en-US"/>
        </w:rPr>
        <w:t xml:space="preserve"> in adventure go beyond the physical, challenges to the psychology of a participant are also significant. </w:t>
      </w:r>
      <w:r w:rsidRPr="325EE7E4" w:rsidR="12B5D8A1">
        <w:rPr>
          <w:rFonts w:ascii="Aptos" w:hAnsi="Aptos" w:eastAsia="Aptos" w:cs="Aptos"/>
          <w:noProof w:val="0"/>
          <w:color w:val="0E101A"/>
          <w:sz w:val="24"/>
          <w:szCs w:val="24"/>
          <w:lang w:val="en-US"/>
        </w:rPr>
        <w:t>In the event of</w:t>
      </w:r>
      <w:r w:rsidRPr="325EE7E4" w:rsidR="12B5D8A1">
        <w:rPr>
          <w:rFonts w:ascii="Aptos" w:hAnsi="Aptos" w:eastAsia="Aptos" w:cs="Aptos"/>
          <w:noProof w:val="0"/>
          <w:color w:val="0E101A"/>
          <w:sz w:val="24"/>
          <w:szCs w:val="24"/>
          <w:lang w:val="en-US"/>
        </w:rPr>
        <w:t xml:space="preserve"> </w:t>
      </w:r>
      <w:r w:rsidRPr="325EE7E4" w:rsidR="1059FCE6">
        <w:rPr>
          <w:rFonts w:ascii="Aptos" w:hAnsi="Aptos" w:eastAsia="Aptos" w:cs="Aptos"/>
          <w:noProof w:val="0"/>
          <w:color w:val="0E101A"/>
          <w:sz w:val="24"/>
          <w:szCs w:val="24"/>
          <w:lang w:val="en-US"/>
        </w:rPr>
        <w:t xml:space="preserve">an individual’s or the witnessing of another’s physical </w:t>
      </w:r>
      <w:r w:rsidRPr="325EE7E4" w:rsidR="3EB39ACD">
        <w:rPr>
          <w:rFonts w:ascii="Aptos" w:hAnsi="Aptos" w:eastAsia="Aptos" w:cs="Aptos"/>
          <w:noProof w:val="0"/>
          <w:color w:val="0E101A"/>
          <w:sz w:val="24"/>
          <w:szCs w:val="24"/>
          <w:lang w:val="en-US"/>
        </w:rPr>
        <w:t xml:space="preserve">or emotional </w:t>
      </w:r>
      <w:r w:rsidRPr="325EE7E4" w:rsidR="1059FCE6">
        <w:rPr>
          <w:rFonts w:ascii="Aptos" w:hAnsi="Aptos" w:eastAsia="Aptos" w:cs="Aptos"/>
          <w:noProof w:val="0"/>
          <w:color w:val="0E101A"/>
          <w:sz w:val="24"/>
          <w:szCs w:val="24"/>
          <w:lang w:val="en-US"/>
        </w:rPr>
        <w:t>safety coming under threat, the experience can be considered extremely traumatic.</w:t>
      </w:r>
      <w:r w:rsidRPr="325EE7E4" w:rsidR="6E0E6415">
        <w:rPr>
          <w:rFonts w:ascii="Aptos" w:hAnsi="Aptos" w:eastAsia="Aptos" w:cs="Aptos"/>
          <w:noProof w:val="0"/>
          <w:color w:val="0E101A"/>
          <w:sz w:val="24"/>
          <w:szCs w:val="24"/>
          <w:lang w:val="en-US"/>
        </w:rPr>
        <w:t xml:space="preserve"> A</w:t>
      </w:r>
      <w:r w:rsidRPr="325EE7E4" w:rsidR="1059FCE6">
        <w:rPr>
          <w:rFonts w:ascii="Aptos" w:hAnsi="Aptos" w:eastAsia="Aptos" w:cs="Aptos"/>
          <w:noProof w:val="0"/>
          <w:color w:val="0E101A"/>
          <w:sz w:val="24"/>
          <w:szCs w:val="24"/>
          <w:lang w:val="en-US"/>
        </w:rPr>
        <w:t>dventure therapy, a</w:t>
      </w:r>
      <w:r w:rsidRPr="325EE7E4" w:rsidR="3F3FEB9E">
        <w:rPr>
          <w:rFonts w:ascii="Aptos" w:hAnsi="Aptos" w:eastAsia="Aptos" w:cs="Aptos"/>
          <w:noProof w:val="0"/>
          <w:color w:val="0E101A"/>
          <w:sz w:val="24"/>
          <w:szCs w:val="24"/>
          <w:lang w:val="en-US"/>
        </w:rPr>
        <w:t>n activity designed to be beneficial towards recovery from trau</w:t>
      </w:r>
      <w:r w:rsidRPr="325EE7E4" w:rsidR="00C6EFD9">
        <w:rPr>
          <w:rFonts w:ascii="Aptos" w:hAnsi="Aptos" w:eastAsia="Aptos" w:cs="Aptos"/>
          <w:noProof w:val="0"/>
          <w:color w:val="0E101A"/>
          <w:sz w:val="24"/>
          <w:szCs w:val="24"/>
          <w:lang w:val="en-US"/>
        </w:rPr>
        <w:t xml:space="preserve">ma, when poorly managed can cause events of </w:t>
      </w:r>
      <w:r w:rsidRPr="325EE7E4" w:rsidR="15EEF92F">
        <w:rPr>
          <w:rFonts w:ascii="Aptos" w:hAnsi="Aptos" w:eastAsia="Aptos" w:cs="Aptos"/>
          <w:noProof w:val="0"/>
          <w:color w:val="0E101A"/>
          <w:sz w:val="24"/>
          <w:szCs w:val="24"/>
          <w:lang w:val="en-US"/>
        </w:rPr>
        <w:t>re-</w:t>
      </w:r>
      <w:r w:rsidRPr="325EE7E4" w:rsidR="00C6EFD9">
        <w:rPr>
          <w:rFonts w:ascii="Aptos" w:hAnsi="Aptos" w:eastAsia="Aptos" w:cs="Aptos"/>
          <w:noProof w:val="0"/>
          <w:color w:val="0E101A"/>
          <w:sz w:val="24"/>
          <w:szCs w:val="24"/>
          <w:lang w:val="en-US"/>
        </w:rPr>
        <w:t>traumatization</w:t>
      </w:r>
      <w:r w:rsidRPr="325EE7E4" w:rsidR="5B5D3DFD">
        <w:rPr>
          <w:rFonts w:ascii="Aptos" w:hAnsi="Aptos" w:eastAsia="Aptos" w:cs="Aptos"/>
          <w:noProof w:val="0"/>
          <w:color w:val="0E101A"/>
          <w:sz w:val="24"/>
          <w:szCs w:val="24"/>
          <w:lang w:val="en-US"/>
        </w:rPr>
        <w:t>, defeating the purpose of the program (</w:t>
      </w:r>
      <w:r w:rsidRPr="325EE7E4" w:rsidR="5B5D3DFD">
        <w:rPr>
          <w:noProof w:val="0"/>
          <w:lang w:val="en-US"/>
        </w:rPr>
        <w:t xml:space="preserve">Pringle </w:t>
      </w:r>
      <w:r w:rsidRPr="325EE7E4" w:rsidR="5B5D3DFD">
        <w:rPr>
          <w:i w:val="1"/>
          <w:iCs w:val="1"/>
          <w:noProof w:val="0"/>
          <w:lang w:val="en-US"/>
        </w:rPr>
        <w:t>et al.</w:t>
      </w:r>
      <w:r w:rsidRPr="325EE7E4" w:rsidR="5B5D3DFD">
        <w:rPr>
          <w:noProof w:val="0"/>
          <w:lang w:val="en-US"/>
        </w:rPr>
        <w:t xml:space="preserve"> 2023). </w:t>
      </w:r>
      <w:r w:rsidRPr="325EE7E4" w:rsidR="167CE4D0">
        <w:rPr>
          <w:noProof w:val="0"/>
          <w:lang w:val="en-US"/>
        </w:rPr>
        <w:t xml:space="preserve">This places importance on having emotional risks be incorporated into a facilitator’s risk management strategy. </w:t>
      </w:r>
    </w:p>
    <w:p w:rsidR="0C8E0D1E" w:rsidP="325EE7E4" w:rsidRDefault="0C8E0D1E" w14:paraId="02B70F3E" w14:textId="3B1658EE">
      <w:pPr>
        <w:pStyle w:val="Normal"/>
        <w:suppressLineNumbers w:val="0"/>
        <w:bidi w:val="0"/>
        <w:spacing w:before="0" w:beforeAutospacing="off" w:after="160" w:afterAutospacing="off" w:line="360" w:lineRule="auto"/>
        <w:ind w:left="0" w:right="0"/>
        <w:jc w:val="left"/>
        <w:rPr>
          <w:noProof w:val="0"/>
          <w:lang w:val="en-US"/>
        </w:rPr>
      </w:pPr>
      <w:r w:rsidRPr="325EE7E4" w:rsidR="0C8E0D1E">
        <w:rPr>
          <w:noProof w:val="0"/>
          <w:lang w:val="en-US"/>
        </w:rPr>
        <w:t>First</w:t>
      </w:r>
      <w:r w:rsidRPr="325EE7E4" w:rsidR="615B57F8">
        <w:rPr>
          <w:noProof w:val="0"/>
          <w:lang w:val="en-US"/>
        </w:rPr>
        <w:t>-</w:t>
      </w:r>
      <w:r w:rsidRPr="325EE7E4" w:rsidR="0C8E0D1E">
        <w:rPr>
          <w:noProof w:val="0"/>
          <w:lang w:val="en-US"/>
        </w:rPr>
        <w:t xml:space="preserve">hand experiences further display these risks. During the same trip to an outdoor </w:t>
      </w:r>
      <w:r w:rsidRPr="325EE7E4" w:rsidR="0C8E0D1E">
        <w:rPr>
          <w:noProof w:val="0"/>
          <w:lang w:val="en-US"/>
        </w:rPr>
        <w:t>centre</w:t>
      </w:r>
      <w:r w:rsidRPr="325EE7E4" w:rsidR="0C8E0D1E">
        <w:rPr>
          <w:noProof w:val="0"/>
          <w:lang w:val="en-US"/>
        </w:rPr>
        <w:t xml:space="preserve"> mentioned in the previous paragraph, a team-building game was played where teams were given a number of milk-crate</w:t>
      </w:r>
      <w:r w:rsidRPr="325EE7E4" w:rsidR="636BB157">
        <w:rPr>
          <w:noProof w:val="0"/>
          <w:lang w:val="en-US"/>
        </w:rPr>
        <w:t xml:space="preserve">s, which needed to be used to cross from one end of a stream to the other. While doing so, a girl fell off the milk-crate </w:t>
      </w:r>
      <w:r w:rsidRPr="325EE7E4" w:rsidR="0D677B45">
        <w:rPr>
          <w:noProof w:val="0"/>
          <w:lang w:val="en-US"/>
        </w:rPr>
        <w:t xml:space="preserve">upon a sudden rush of current sweeping the box out from under her feet, </w:t>
      </w:r>
      <w:r w:rsidRPr="325EE7E4" w:rsidR="636BB157">
        <w:rPr>
          <w:noProof w:val="0"/>
          <w:lang w:val="en-US"/>
        </w:rPr>
        <w:t xml:space="preserve">breaking her wrist in the process. When she tried to stand up, she went into shock upon </w:t>
      </w:r>
      <w:r w:rsidRPr="325EE7E4" w:rsidR="247FF094">
        <w:rPr>
          <w:noProof w:val="0"/>
          <w:lang w:val="en-US"/>
        </w:rPr>
        <w:t>seeing</w:t>
      </w:r>
      <w:r w:rsidRPr="325EE7E4" w:rsidR="636BB157">
        <w:rPr>
          <w:noProof w:val="0"/>
          <w:lang w:val="en-US"/>
        </w:rPr>
        <w:t xml:space="preserve"> the damage. Vomiting and then </w:t>
      </w:r>
      <w:r w:rsidRPr="325EE7E4" w:rsidR="636BB157">
        <w:rPr>
          <w:noProof w:val="0"/>
          <w:lang w:val="en-US"/>
        </w:rPr>
        <w:t>proceeding</w:t>
      </w:r>
      <w:r w:rsidRPr="325EE7E4" w:rsidR="636BB157">
        <w:rPr>
          <w:noProof w:val="0"/>
          <w:lang w:val="en-US"/>
        </w:rPr>
        <w:t xml:space="preserve"> to</w:t>
      </w:r>
      <w:r w:rsidRPr="325EE7E4" w:rsidR="18EFACFB">
        <w:rPr>
          <w:noProof w:val="0"/>
          <w:lang w:val="en-US"/>
        </w:rPr>
        <w:t xml:space="preserve"> faint. When we went back </w:t>
      </w:r>
      <w:r w:rsidRPr="325EE7E4" w:rsidR="1DBC0EEB">
        <w:rPr>
          <w:noProof w:val="0"/>
          <w:lang w:val="en-US"/>
        </w:rPr>
        <w:t>the next</w:t>
      </w:r>
      <w:r w:rsidRPr="325EE7E4" w:rsidR="18EFACFB">
        <w:rPr>
          <w:noProof w:val="0"/>
          <w:lang w:val="en-US"/>
        </w:rPr>
        <w:t xml:space="preserve"> year, she refused to attend</w:t>
      </w:r>
      <w:r w:rsidRPr="325EE7E4" w:rsidR="7ACECBC8">
        <w:rPr>
          <w:noProof w:val="0"/>
          <w:lang w:val="en-US"/>
        </w:rPr>
        <w:t xml:space="preserve">. Out of a mixture of fear and not </w:t>
      </w:r>
      <w:r w:rsidRPr="325EE7E4" w:rsidR="1DBC0EEB">
        <w:rPr>
          <w:noProof w:val="0"/>
          <w:lang w:val="en-US"/>
        </w:rPr>
        <w:t>wishing for</w:t>
      </w:r>
      <w:r w:rsidRPr="325EE7E4" w:rsidR="7ACECBC8">
        <w:rPr>
          <w:noProof w:val="0"/>
          <w:lang w:val="en-US"/>
        </w:rPr>
        <w:t xml:space="preserve"> a repeat injury. </w:t>
      </w:r>
      <w:r w:rsidRPr="325EE7E4" w:rsidR="6B5C1C34">
        <w:rPr>
          <w:noProof w:val="0"/>
          <w:lang w:val="en-US"/>
        </w:rPr>
        <w:t>This taught the</w:t>
      </w:r>
      <w:r w:rsidRPr="325EE7E4" w:rsidR="6B5C1C34">
        <w:rPr>
          <w:noProof w:val="0"/>
          <w:lang w:val="en-US"/>
        </w:rPr>
        <w:t xml:space="preserve"> </w:t>
      </w:r>
      <w:r w:rsidRPr="325EE7E4" w:rsidR="6B5C1C34">
        <w:rPr>
          <w:noProof w:val="0"/>
          <w:lang w:val="en-US"/>
        </w:rPr>
        <w:t xml:space="preserve">lesson that </w:t>
      </w:r>
      <w:r w:rsidRPr="325EE7E4" w:rsidR="6B5C1C34">
        <w:rPr>
          <w:noProof w:val="0"/>
          <w:lang w:val="en-US"/>
        </w:rPr>
        <w:t>the activity</w:t>
      </w:r>
      <w:r w:rsidRPr="325EE7E4" w:rsidR="6B5C1C34">
        <w:rPr>
          <w:noProof w:val="0"/>
          <w:lang w:val="en-US"/>
        </w:rPr>
        <w:t xml:space="preserve"> is sometimes not worth the risk</w:t>
      </w:r>
      <w:r w:rsidRPr="325EE7E4" w:rsidR="0D297975">
        <w:rPr>
          <w:noProof w:val="0"/>
          <w:lang w:val="en-US"/>
        </w:rPr>
        <w:t xml:space="preserve">. </w:t>
      </w:r>
    </w:p>
    <w:p w:rsidR="0D297975" w:rsidP="325EE7E4" w:rsidRDefault="0D297975" w14:paraId="4B2312EB" w14:textId="5E287943">
      <w:pPr>
        <w:pStyle w:val="Normal"/>
        <w:suppressLineNumbers w:val="0"/>
        <w:bidi w:val="0"/>
        <w:spacing w:before="0" w:beforeAutospacing="off" w:after="160" w:afterAutospacing="off" w:line="360" w:lineRule="auto"/>
        <w:ind w:left="0" w:right="0"/>
        <w:jc w:val="left"/>
        <w:rPr>
          <w:noProof w:val="0"/>
          <w:lang w:val="en-US"/>
        </w:rPr>
      </w:pPr>
      <w:r w:rsidRPr="325EE7E4" w:rsidR="0D297975">
        <w:rPr>
          <w:noProof w:val="0"/>
          <w:lang w:val="en-US"/>
        </w:rPr>
        <w:t>To review, adventure offers a large variety of benefits. Improvements in emotional state and social connections</w:t>
      </w:r>
      <w:r w:rsidRPr="325EE7E4" w:rsidR="3A231E80">
        <w:rPr>
          <w:noProof w:val="0"/>
          <w:lang w:val="en-US"/>
        </w:rPr>
        <w:t>, b</w:t>
      </w:r>
      <w:r w:rsidRPr="325EE7E4" w:rsidR="188B543E">
        <w:rPr>
          <w:noProof w:val="0"/>
          <w:lang w:val="en-US"/>
        </w:rPr>
        <w:t xml:space="preserve">oosting health and fitness and offering strong opportunities for the improvement of skills. The social, physical, and psychological benefits are clear to see as this essay shows. </w:t>
      </w:r>
      <w:r w:rsidRPr="325EE7E4" w:rsidR="5AD7E2AB">
        <w:rPr>
          <w:noProof w:val="0"/>
          <w:lang w:val="en-US"/>
        </w:rPr>
        <w:t xml:space="preserve">However, it is important to </w:t>
      </w:r>
      <w:r w:rsidRPr="325EE7E4" w:rsidR="1998A5AF">
        <w:rPr>
          <w:noProof w:val="0"/>
          <w:lang w:val="en-US"/>
        </w:rPr>
        <w:t>consider the hazards and their associated risks</w:t>
      </w:r>
      <w:r w:rsidRPr="325EE7E4" w:rsidR="5AD7E2AB">
        <w:rPr>
          <w:noProof w:val="0"/>
          <w:lang w:val="en-US"/>
        </w:rPr>
        <w:t xml:space="preserve"> </w:t>
      </w:r>
      <w:r w:rsidRPr="325EE7E4" w:rsidR="5AD7E2AB">
        <w:rPr>
          <w:noProof w:val="0"/>
          <w:lang w:val="en-US"/>
        </w:rPr>
        <w:t>when planning any activity, no matter how controlled the environment may appear. Hazards and risks are realities that can and often will arise from adventure</w:t>
      </w:r>
      <w:r w:rsidRPr="325EE7E4" w:rsidR="283552B6">
        <w:rPr>
          <w:noProof w:val="0"/>
          <w:lang w:val="en-US"/>
        </w:rPr>
        <w:t>;</w:t>
      </w:r>
      <w:r w:rsidRPr="325EE7E4" w:rsidR="5AD7E2AB">
        <w:rPr>
          <w:noProof w:val="0"/>
          <w:lang w:val="en-US"/>
        </w:rPr>
        <w:t xml:space="preserve"> the precautionary measures and the response to these issues</w:t>
      </w:r>
      <w:r w:rsidRPr="325EE7E4" w:rsidR="6594EC0C">
        <w:rPr>
          <w:noProof w:val="0"/>
          <w:lang w:val="en-US"/>
        </w:rPr>
        <w:t xml:space="preserve"> matters</w:t>
      </w:r>
      <w:r w:rsidRPr="325EE7E4" w:rsidR="5AD7E2AB">
        <w:rPr>
          <w:noProof w:val="0"/>
          <w:lang w:val="en-US"/>
        </w:rPr>
        <w:t xml:space="preserve">. In the end, when approached appropriately adventure can be a powerful tool for </w:t>
      </w:r>
      <w:r w:rsidRPr="325EE7E4" w:rsidR="5AFB5ACB">
        <w:rPr>
          <w:noProof w:val="0"/>
          <w:lang w:val="en-US"/>
        </w:rPr>
        <w:t xml:space="preserve">wholistically </w:t>
      </w:r>
      <w:r w:rsidRPr="325EE7E4" w:rsidR="5AFB5ACB">
        <w:rPr>
          <w:noProof w:val="0"/>
          <w:lang w:val="en-US"/>
        </w:rPr>
        <w:t>benefiting</w:t>
      </w:r>
      <w:r w:rsidRPr="325EE7E4" w:rsidR="5AFB5ACB">
        <w:rPr>
          <w:noProof w:val="0"/>
          <w:lang w:val="en-US"/>
        </w:rPr>
        <w:t xml:space="preserve"> an individual’s life and offering</w:t>
      </w:r>
      <w:r w:rsidRPr="325EE7E4" w:rsidR="5AD7E2AB">
        <w:rPr>
          <w:noProof w:val="0"/>
          <w:lang w:val="en-US"/>
        </w:rPr>
        <w:t xml:space="preserve"> many opportunities for personal benefit.</w:t>
      </w:r>
    </w:p>
    <w:p w:rsidR="325EE7E4" w:rsidP="325EE7E4" w:rsidRDefault="325EE7E4" w14:paraId="2FAFDAA6" w14:textId="78408A19">
      <w:pPr>
        <w:pStyle w:val="Normal"/>
        <w:suppressLineNumbers w:val="0"/>
        <w:bidi w:val="0"/>
        <w:spacing w:before="0" w:beforeAutospacing="off" w:after="160" w:afterAutospacing="off" w:line="360" w:lineRule="auto"/>
        <w:ind w:left="0" w:right="0"/>
        <w:jc w:val="left"/>
        <w:rPr>
          <w:noProof w:val="0"/>
          <w:lang w:val="en-US"/>
        </w:rPr>
      </w:pPr>
    </w:p>
    <w:p w:rsidR="325EE7E4" w:rsidP="325EE7E4" w:rsidRDefault="325EE7E4" w14:paraId="30B8BE1A" w14:textId="4F8DBCFA">
      <w:pPr>
        <w:pStyle w:val="Normal"/>
        <w:suppressLineNumbers w:val="0"/>
        <w:bidi w:val="0"/>
        <w:spacing w:before="0" w:beforeAutospacing="off" w:after="160" w:afterAutospacing="off" w:line="360" w:lineRule="auto"/>
        <w:ind w:left="0" w:right="0"/>
        <w:jc w:val="left"/>
        <w:rPr>
          <w:rFonts w:ascii="Aptos" w:hAnsi="Aptos" w:eastAsia="Aptos" w:cs="Aptos"/>
          <w:noProof w:val="0"/>
          <w:color w:val="0E101A"/>
          <w:sz w:val="24"/>
          <w:szCs w:val="24"/>
          <w:lang w:val="en-US"/>
        </w:rPr>
      </w:pPr>
    </w:p>
    <w:p xmlns:wp14="http://schemas.microsoft.com/office/word/2010/wordml" w:rsidP="2C54164F" wp14:paraId="2C078E63" wp14:textId="1DFA8432">
      <w:pPr>
        <w:rPr>
          <w:sz w:val="28"/>
          <w:szCs w:val="28"/>
          <w:u w:val="single"/>
        </w:rPr>
      </w:pPr>
      <w:r w:rsidRPr="2C54164F" w:rsidR="67986014">
        <w:rPr>
          <w:sz w:val="28"/>
          <w:szCs w:val="28"/>
          <w:u w:val="single"/>
        </w:rPr>
        <w:t>Use of AI:</w:t>
      </w:r>
    </w:p>
    <w:p w:rsidR="67986014" w:rsidRDefault="67986014" w14:paraId="55B88B16" w14:textId="3ADBC444">
      <w:r w:rsidRPr="2C54164F" w:rsidR="67986014">
        <w:rPr>
          <w:rFonts w:ascii="Aptos" w:hAnsi="Aptos" w:eastAsia="Aptos" w:cs="Aptos"/>
          <w:noProof w:val="0"/>
          <w:sz w:val="24"/>
          <w:szCs w:val="24"/>
          <w:lang w:val="en-US"/>
        </w:rPr>
        <w:t xml:space="preserve">I acknowledge the use of </w:t>
      </w:r>
      <w:r w:rsidRPr="2C54164F" w:rsidR="19B60A60">
        <w:rPr>
          <w:rFonts w:ascii="Aptos" w:hAnsi="Aptos" w:eastAsia="Aptos" w:cs="Aptos"/>
          <w:noProof w:val="0"/>
          <w:sz w:val="24"/>
          <w:szCs w:val="24"/>
          <w:lang w:val="en-US"/>
        </w:rPr>
        <w:t>ChatGPT</w:t>
      </w:r>
      <w:r w:rsidRPr="2C54164F" w:rsidR="67986014">
        <w:rPr>
          <w:rFonts w:ascii="Aptos" w:hAnsi="Aptos" w:eastAsia="Aptos" w:cs="Aptos"/>
          <w:noProof w:val="0"/>
          <w:sz w:val="24"/>
          <w:szCs w:val="24"/>
          <w:lang w:val="en-US"/>
        </w:rPr>
        <w:t xml:space="preserve"> </w:t>
      </w:r>
      <w:hyperlink r:id="Rd408aa0448344c08">
        <w:r w:rsidRPr="2C54164F" w:rsidR="3D253507">
          <w:rPr>
            <w:rStyle w:val="Hyperlink"/>
            <w:rFonts w:ascii="Aptos" w:hAnsi="Aptos" w:eastAsia="Aptos" w:cs="Aptos"/>
            <w:noProof w:val="0"/>
            <w:sz w:val="24"/>
            <w:szCs w:val="24"/>
            <w:lang w:val="en-US"/>
          </w:rPr>
          <w:t>https://chatgpt.com</w:t>
        </w:r>
      </w:hyperlink>
      <w:r w:rsidRPr="2C54164F" w:rsidR="67986014">
        <w:rPr>
          <w:rFonts w:ascii="Aptos" w:hAnsi="Aptos" w:eastAsia="Aptos" w:cs="Aptos"/>
          <w:noProof w:val="0"/>
          <w:sz w:val="24"/>
          <w:szCs w:val="24"/>
          <w:lang w:val="en-US"/>
        </w:rPr>
        <w:t xml:space="preserve"> on 21/04/2025 to structure my essay. I used the prompt(s):</w:t>
      </w:r>
    </w:p>
    <w:p w:rsidR="06AEDBB2" w:rsidP="2C54164F" w:rsidRDefault="06AEDBB2" w14:paraId="358752D7" w14:textId="17AF4FC8">
      <w:pPr>
        <w:pStyle w:val="ListParagraph"/>
        <w:numPr>
          <w:ilvl w:val="0"/>
          <w:numId w:val="1"/>
        </w:numPr>
        <w:rPr>
          <w:rFonts w:ascii="Aptos" w:hAnsi="Aptos" w:eastAsia="Aptos" w:cs="Aptos"/>
          <w:noProof w:val="0"/>
          <w:sz w:val="24"/>
          <w:szCs w:val="24"/>
          <w:lang w:val="en-US"/>
        </w:rPr>
      </w:pPr>
      <w:r w:rsidRPr="325EE7E4" w:rsidR="06AEDBB2">
        <w:rPr>
          <w:rFonts w:ascii="Aptos" w:hAnsi="Aptos" w:eastAsia="Aptos" w:cs="Aptos"/>
          <w:noProof w:val="0"/>
          <w:sz w:val="24"/>
          <w:szCs w:val="24"/>
          <w:lang w:val="en-US"/>
        </w:rPr>
        <w:t xml:space="preserve">Help me structure an essay </w:t>
      </w:r>
      <w:bookmarkStart w:name="_Int_lSgr925z" w:id="1522658438"/>
      <w:r w:rsidRPr="325EE7E4" w:rsidR="06AEDBB2">
        <w:rPr>
          <w:rFonts w:ascii="Aptos" w:hAnsi="Aptos" w:eastAsia="Aptos" w:cs="Aptos"/>
          <w:noProof w:val="0"/>
          <w:sz w:val="24"/>
          <w:szCs w:val="24"/>
          <w:lang w:val="en-US"/>
        </w:rPr>
        <w:t>Making reference</w:t>
      </w:r>
      <w:bookmarkEnd w:id="1522658438"/>
      <w:r w:rsidRPr="325EE7E4" w:rsidR="06AEDBB2">
        <w:rPr>
          <w:rFonts w:ascii="Aptos" w:hAnsi="Aptos" w:eastAsia="Aptos" w:cs="Aptos"/>
          <w:noProof w:val="0"/>
          <w:sz w:val="24"/>
          <w:szCs w:val="24"/>
          <w:lang w:val="en-US"/>
        </w:rPr>
        <w:t xml:space="preserve"> to both academic research and </w:t>
      </w:r>
      <w:bookmarkStart w:name="_Int_sx9ZziVQ" w:id="1314744457"/>
      <w:r w:rsidRPr="325EE7E4" w:rsidR="06AEDBB2">
        <w:rPr>
          <w:rFonts w:ascii="Aptos" w:hAnsi="Aptos" w:eastAsia="Aptos" w:cs="Aptos"/>
          <w:noProof w:val="0"/>
          <w:sz w:val="24"/>
          <w:szCs w:val="24"/>
          <w:lang w:val="en-US"/>
        </w:rPr>
        <w:t>personal experiences</w:t>
      </w:r>
      <w:bookmarkEnd w:id="1314744457"/>
      <w:r w:rsidRPr="325EE7E4" w:rsidR="06AEDBB2">
        <w:rPr>
          <w:rFonts w:ascii="Aptos" w:hAnsi="Aptos" w:eastAsia="Aptos" w:cs="Aptos"/>
          <w:noProof w:val="0"/>
          <w:sz w:val="24"/>
          <w:szCs w:val="24"/>
          <w:lang w:val="en-US"/>
        </w:rPr>
        <w:t xml:space="preserve"> discuss the potential benefits of ‘Adventure</w:t>
      </w:r>
      <w:r w:rsidRPr="325EE7E4" w:rsidR="06AEDBB2">
        <w:rPr>
          <w:rFonts w:ascii="Aptos" w:hAnsi="Aptos" w:eastAsia="Aptos" w:cs="Aptos"/>
          <w:noProof w:val="0"/>
          <w:sz w:val="24"/>
          <w:szCs w:val="24"/>
          <w:lang w:val="en-US"/>
        </w:rPr>
        <w:t>’.</w:t>
      </w:r>
      <w:r>
        <w:br/>
      </w:r>
    </w:p>
    <w:p w:rsidR="4279CA8D" w:rsidRDefault="4279CA8D" w14:paraId="3BCE949D" w14:textId="78D009A4">
      <w:r w:rsidRPr="2C54164F" w:rsidR="4279CA8D">
        <w:rPr>
          <w:rFonts w:ascii="Aptos" w:hAnsi="Aptos" w:eastAsia="Aptos" w:cs="Aptos"/>
          <w:noProof w:val="0"/>
          <w:sz w:val="24"/>
          <w:szCs w:val="24"/>
          <w:lang w:val="en-US"/>
        </w:rPr>
        <w:t xml:space="preserve">I acknowledge the use of Grammarly </w:t>
      </w:r>
      <w:hyperlink r:id="R55e26019f8c54768">
        <w:r w:rsidRPr="2C54164F" w:rsidR="4279CA8D">
          <w:rPr>
            <w:rStyle w:val="Hyperlink"/>
            <w:rFonts w:ascii="Aptos" w:hAnsi="Aptos" w:eastAsia="Aptos" w:cs="Aptos"/>
            <w:noProof w:val="0"/>
            <w:sz w:val="24"/>
            <w:szCs w:val="24"/>
            <w:lang w:val="en-US"/>
          </w:rPr>
          <w:t>https://chatgpt.com</w:t>
        </w:r>
      </w:hyperlink>
      <w:r w:rsidRPr="2C54164F" w:rsidR="4279CA8D">
        <w:rPr>
          <w:rFonts w:ascii="Aptos" w:hAnsi="Aptos" w:eastAsia="Aptos" w:cs="Aptos"/>
          <w:noProof w:val="0"/>
          <w:sz w:val="24"/>
          <w:szCs w:val="24"/>
          <w:lang w:val="en-US"/>
        </w:rPr>
        <w:t xml:space="preserve"> on 21/04/2025 to proofread my essay.</w:t>
      </w:r>
    </w:p>
    <w:p w:rsidR="2C54164F" w:rsidP="2C54164F" w:rsidRDefault="2C54164F" w14:paraId="3436A3CC" w14:textId="1F4397A0">
      <w:pPr>
        <w:rPr>
          <w:rFonts w:ascii="Aptos" w:hAnsi="Aptos" w:eastAsia="Aptos" w:cs="Aptos"/>
          <w:noProof w:val="0"/>
          <w:sz w:val="24"/>
          <w:szCs w:val="24"/>
          <w:lang w:val="en-US"/>
        </w:rPr>
      </w:pPr>
    </w:p>
    <w:p w:rsidR="67986014" w:rsidP="2C54164F" w:rsidRDefault="67986014" w14:paraId="383A2902" w14:textId="1862521F">
      <w:pPr>
        <w:rPr>
          <w:sz w:val="28"/>
          <w:szCs w:val="28"/>
          <w:u w:val="single"/>
        </w:rPr>
      </w:pPr>
      <w:r w:rsidRPr="325EE7E4" w:rsidR="67986014">
        <w:rPr>
          <w:sz w:val="28"/>
          <w:szCs w:val="28"/>
          <w:u w:val="single"/>
        </w:rPr>
        <w:t>Reference list:</w:t>
      </w:r>
    </w:p>
    <w:p w:rsidR="696BCFCB" w:rsidP="325EE7E4" w:rsidRDefault="696BCFCB" w14:paraId="479474FA" w14:textId="03218129">
      <w:pPr>
        <w:pStyle w:val="ListParagraph"/>
        <w:numPr>
          <w:ilvl w:val="0"/>
          <w:numId w:val="12"/>
        </w:numPr>
        <w:rPr>
          <w:sz w:val="24"/>
          <w:szCs w:val="24"/>
          <w:u w:val="single"/>
        </w:rPr>
      </w:pPr>
      <w:r w:rsidRPr="325EE7E4" w:rsidR="696BCFCB">
        <w:rPr>
          <w:noProof w:val="0"/>
          <w:lang w:val="en-US"/>
        </w:rPr>
        <w:t xml:space="preserve">Albedry, B. </w:t>
      </w:r>
      <w:r w:rsidRPr="325EE7E4" w:rsidR="696BCFCB">
        <w:rPr>
          <w:i w:val="1"/>
          <w:iCs w:val="1"/>
          <w:noProof w:val="0"/>
          <w:lang w:val="en-US"/>
        </w:rPr>
        <w:t>et al.</w:t>
      </w:r>
      <w:r w:rsidRPr="325EE7E4" w:rsidR="696BCFCB">
        <w:rPr>
          <w:noProof w:val="0"/>
          <w:lang w:val="en-US"/>
        </w:rPr>
        <w:t xml:space="preserve"> (2023) ‘The Effects of an Adventure Education Pilot Study on Social Emotional Learning, Resilience, and Physical Activity among High School Students’, </w:t>
      </w:r>
      <w:r w:rsidRPr="325EE7E4" w:rsidR="696BCFCB">
        <w:rPr>
          <w:i w:val="1"/>
          <w:iCs w:val="1"/>
          <w:noProof w:val="0"/>
          <w:lang w:val="en-US"/>
        </w:rPr>
        <w:t>American journal of health education</w:t>
      </w:r>
      <w:r w:rsidRPr="325EE7E4" w:rsidR="696BCFCB">
        <w:rPr>
          <w:noProof w:val="0"/>
          <w:lang w:val="en-US"/>
        </w:rPr>
        <w:t xml:space="preserve">, 54(5), pp. 329–342. Available at: </w:t>
      </w:r>
      <w:hyperlink r:id="R75b6d5e735104fbd">
        <w:r w:rsidRPr="325EE7E4" w:rsidR="696BCFCB">
          <w:rPr>
            <w:rStyle w:val="Hyperlink"/>
            <w:noProof w:val="0"/>
            <w:lang w:val="en-US"/>
          </w:rPr>
          <w:t>https://doi.org/10.1080/19325037.2023.2234976</w:t>
        </w:r>
      </w:hyperlink>
      <w:r w:rsidRPr="325EE7E4" w:rsidR="696BCFCB">
        <w:rPr>
          <w:noProof w:val="0"/>
          <w:lang w:val="en-US"/>
        </w:rPr>
        <w:t>.</w:t>
      </w:r>
    </w:p>
    <w:p w:rsidR="325EE7E4" w:rsidP="325EE7E4" w:rsidRDefault="325EE7E4" w14:paraId="112447DB" w14:textId="4B4B024E">
      <w:pPr>
        <w:pStyle w:val="Normal"/>
        <w:ind w:left="720"/>
        <w:rPr>
          <w:sz w:val="24"/>
          <w:szCs w:val="24"/>
          <w:u w:val="single"/>
        </w:rPr>
      </w:pPr>
    </w:p>
    <w:p w:rsidR="0831336F" w:rsidP="325EE7E4" w:rsidRDefault="0831336F" w14:paraId="49C48517" w14:textId="0F123129">
      <w:pPr>
        <w:pStyle w:val="ListParagraph"/>
        <w:numPr>
          <w:ilvl w:val="0"/>
          <w:numId w:val="6"/>
        </w:numPr>
        <w:rPr>
          <w:rFonts w:ascii="Aptos" w:hAnsi="Aptos" w:eastAsia="Aptos" w:cs="Aptos" w:asciiTheme="minorAscii" w:hAnsiTheme="minorAscii" w:eastAsiaTheme="minorAscii" w:cstheme="minorAscii"/>
          <w:noProof w:val="0"/>
          <w:lang w:val="en-US"/>
        </w:rPr>
      </w:pPr>
      <w:r w:rsidRPr="325EE7E4" w:rsidR="0831336F">
        <w:rPr>
          <w:rFonts w:ascii="Aptos" w:hAnsi="Aptos" w:eastAsia="Aptos" w:cs="Aptos" w:asciiTheme="minorAscii" w:hAnsiTheme="minorAscii" w:eastAsiaTheme="minorAscii" w:cstheme="minorAscii"/>
          <w:noProof w:val="0"/>
          <w:lang w:val="en-US"/>
        </w:rPr>
        <w:t xml:space="preserve">Berman, M.G., </w:t>
      </w:r>
      <w:r w:rsidRPr="325EE7E4" w:rsidR="0831336F">
        <w:rPr>
          <w:rFonts w:ascii="Aptos" w:hAnsi="Aptos" w:eastAsia="Aptos" w:cs="Aptos" w:asciiTheme="minorAscii" w:hAnsiTheme="minorAscii" w:eastAsiaTheme="minorAscii" w:cstheme="minorAscii"/>
          <w:noProof w:val="0"/>
          <w:lang w:val="en-US"/>
        </w:rPr>
        <w:t>Jonides</w:t>
      </w:r>
      <w:r w:rsidRPr="325EE7E4" w:rsidR="0831336F">
        <w:rPr>
          <w:rFonts w:ascii="Aptos" w:hAnsi="Aptos" w:eastAsia="Aptos" w:cs="Aptos" w:asciiTheme="minorAscii" w:hAnsiTheme="minorAscii" w:eastAsiaTheme="minorAscii" w:cstheme="minorAscii"/>
          <w:noProof w:val="0"/>
          <w:lang w:val="en-US"/>
        </w:rPr>
        <w:t xml:space="preserve">, J. and Kaplan, S. (2008) ‘The Cognitive Benefits of Interacting with Nature’, </w:t>
      </w:r>
      <w:r w:rsidRPr="325EE7E4" w:rsidR="0831336F">
        <w:rPr>
          <w:rFonts w:ascii="Aptos" w:hAnsi="Aptos" w:eastAsia="Aptos" w:cs="Aptos" w:asciiTheme="minorAscii" w:hAnsiTheme="minorAscii" w:eastAsiaTheme="minorAscii" w:cstheme="minorAscii"/>
          <w:i w:val="1"/>
          <w:iCs w:val="1"/>
          <w:noProof w:val="0"/>
          <w:lang w:val="en-US"/>
        </w:rPr>
        <w:t>Psychological science</w:t>
      </w:r>
      <w:r w:rsidRPr="325EE7E4" w:rsidR="0831336F">
        <w:rPr>
          <w:rFonts w:ascii="Aptos" w:hAnsi="Aptos" w:eastAsia="Aptos" w:cs="Aptos" w:asciiTheme="minorAscii" w:hAnsiTheme="minorAscii" w:eastAsiaTheme="minorAscii" w:cstheme="minorAscii"/>
          <w:noProof w:val="0"/>
          <w:lang w:val="en-US"/>
        </w:rPr>
        <w:t xml:space="preserve">, 19(12), pp. 1207–1212. Available at: </w:t>
      </w:r>
      <w:hyperlink r:id="R5e0c4c81244b4465">
        <w:r w:rsidRPr="325EE7E4" w:rsidR="0831336F">
          <w:rPr>
            <w:rStyle w:val="Hyperlink"/>
            <w:rFonts w:ascii="Aptos" w:hAnsi="Aptos" w:eastAsia="Aptos" w:cs="Aptos" w:asciiTheme="minorAscii" w:hAnsiTheme="minorAscii" w:eastAsiaTheme="minorAscii" w:cstheme="minorAscii"/>
            <w:noProof w:val="0"/>
            <w:lang w:val="en-US"/>
          </w:rPr>
          <w:t>https://doi.org/10.1111/j.1467-9280.2008.02225.x</w:t>
        </w:r>
      </w:hyperlink>
      <w:r w:rsidRPr="325EE7E4" w:rsidR="0831336F">
        <w:rPr>
          <w:rFonts w:ascii="Aptos" w:hAnsi="Aptos" w:eastAsia="Aptos" w:cs="Aptos" w:asciiTheme="minorAscii" w:hAnsiTheme="minorAscii" w:eastAsiaTheme="minorAscii" w:cstheme="minorAscii"/>
          <w:noProof w:val="0"/>
          <w:lang w:val="en-US"/>
        </w:rPr>
        <w:t>.</w:t>
      </w:r>
    </w:p>
    <w:p w:rsidR="2C54164F" w:rsidP="325EE7E4" w:rsidRDefault="2C54164F" w14:paraId="2A8221E7" w14:textId="405085BC">
      <w:pPr>
        <w:pStyle w:val="Normal"/>
        <w:rPr>
          <w:rFonts w:ascii="Aptos" w:hAnsi="Aptos" w:eastAsia="Aptos" w:cs="Aptos" w:asciiTheme="minorAscii" w:hAnsiTheme="minorAscii" w:eastAsiaTheme="minorAscii" w:cstheme="minorAscii"/>
          <w:noProof w:val="0"/>
          <w:sz w:val="24"/>
          <w:szCs w:val="24"/>
          <w:lang w:val="en-US"/>
        </w:rPr>
      </w:pPr>
    </w:p>
    <w:p w:rsidR="684E8A3A" w:rsidP="325EE7E4" w:rsidRDefault="684E8A3A" w14:paraId="058C0942" w14:textId="2855A8D0">
      <w:pPr>
        <w:pStyle w:val="ListParagraph"/>
        <w:numPr>
          <w:ilvl w:val="0"/>
          <w:numId w:val="4"/>
        </w:numPr>
        <w:rPr>
          <w:rFonts w:ascii="Aptos" w:hAnsi="Aptos" w:eastAsia="Aptos" w:cs="Aptos" w:asciiTheme="minorAscii" w:hAnsiTheme="minorAscii" w:eastAsiaTheme="minorAscii" w:cstheme="minorAscii"/>
          <w:noProof w:val="0"/>
          <w:lang w:val="en-US"/>
        </w:rPr>
      </w:pPr>
      <w:r w:rsidRPr="325EE7E4" w:rsidR="684E8A3A">
        <w:rPr>
          <w:rFonts w:ascii="Aptos" w:hAnsi="Aptos" w:eastAsia="Aptos" w:cs="Aptos" w:asciiTheme="minorAscii" w:hAnsiTheme="minorAscii" w:eastAsiaTheme="minorAscii" w:cstheme="minorAscii"/>
          <w:noProof w:val="0"/>
          <w:lang w:val="en-US"/>
        </w:rPr>
        <w:t xml:space="preserve">Brymer, E. </w:t>
      </w:r>
      <w:r w:rsidRPr="325EE7E4" w:rsidR="684E8A3A">
        <w:rPr>
          <w:rFonts w:ascii="Aptos" w:hAnsi="Aptos" w:eastAsia="Aptos" w:cs="Aptos" w:asciiTheme="minorAscii" w:hAnsiTheme="minorAscii" w:eastAsiaTheme="minorAscii" w:cstheme="minorAscii"/>
          <w:i w:val="1"/>
          <w:iCs w:val="1"/>
          <w:noProof w:val="0"/>
          <w:lang w:val="en-US"/>
        </w:rPr>
        <w:t>et al.</w:t>
      </w:r>
      <w:r w:rsidRPr="325EE7E4" w:rsidR="684E8A3A">
        <w:rPr>
          <w:rFonts w:ascii="Aptos" w:hAnsi="Aptos" w:eastAsia="Aptos" w:cs="Aptos" w:asciiTheme="minorAscii" w:hAnsiTheme="minorAscii" w:eastAsiaTheme="minorAscii" w:cstheme="minorAscii"/>
          <w:noProof w:val="0"/>
          <w:lang w:val="en-US"/>
        </w:rPr>
        <w:t xml:space="preserve"> (2024) ‘Adventure and mental health: an ecological perspective’, </w:t>
      </w:r>
      <w:r w:rsidRPr="325EE7E4" w:rsidR="684E8A3A">
        <w:rPr>
          <w:rFonts w:ascii="Aptos" w:hAnsi="Aptos" w:eastAsia="Aptos" w:cs="Aptos" w:asciiTheme="minorAscii" w:hAnsiTheme="minorAscii" w:eastAsiaTheme="minorAscii" w:cstheme="minorAscii"/>
          <w:i w:val="1"/>
          <w:iCs w:val="1"/>
          <w:noProof w:val="0"/>
          <w:lang w:val="en-US"/>
        </w:rPr>
        <w:t>Frontiers in psychology</w:t>
      </w:r>
      <w:r w:rsidRPr="325EE7E4" w:rsidR="684E8A3A">
        <w:rPr>
          <w:rFonts w:ascii="Aptos" w:hAnsi="Aptos" w:eastAsia="Aptos" w:cs="Aptos" w:asciiTheme="minorAscii" w:hAnsiTheme="minorAscii" w:eastAsiaTheme="minorAscii" w:cstheme="minorAscii"/>
          <w:noProof w:val="0"/>
          <w:lang w:val="en-US"/>
        </w:rPr>
        <w:t xml:space="preserve">, 15, pp. 1352352-. Available at: </w:t>
      </w:r>
      <w:hyperlink r:id="R697413a30d424a08">
        <w:r w:rsidRPr="325EE7E4" w:rsidR="684E8A3A">
          <w:rPr>
            <w:rStyle w:val="Hyperlink"/>
            <w:rFonts w:ascii="Aptos" w:hAnsi="Aptos" w:eastAsia="Aptos" w:cs="Aptos" w:asciiTheme="minorAscii" w:hAnsiTheme="minorAscii" w:eastAsiaTheme="minorAscii" w:cstheme="minorAscii"/>
            <w:noProof w:val="0"/>
            <w:lang w:val="en-US"/>
          </w:rPr>
          <w:t>https://doi.org/10.3389/fpsyg.2024.1352352</w:t>
        </w:r>
      </w:hyperlink>
      <w:r w:rsidRPr="325EE7E4" w:rsidR="684E8A3A">
        <w:rPr>
          <w:rFonts w:ascii="Aptos" w:hAnsi="Aptos" w:eastAsia="Aptos" w:cs="Aptos" w:asciiTheme="minorAscii" w:hAnsiTheme="minorAscii" w:eastAsiaTheme="minorAscii" w:cstheme="minorAscii"/>
          <w:noProof w:val="0"/>
          <w:lang w:val="en-US"/>
        </w:rPr>
        <w:t>.</w:t>
      </w:r>
    </w:p>
    <w:p w:rsidR="2C54164F" w:rsidP="325EE7E4" w:rsidRDefault="2C54164F" w14:paraId="43D4FE3D" w14:textId="5000F986">
      <w:pPr>
        <w:pStyle w:val="Normal"/>
        <w:ind w:left="0"/>
        <w:rPr>
          <w:rFonts w:ascii="Aptos" w:hAnsi="Aptos" w:eastAsia="Aptos" w:cs="Aptos" w:asciiTheme="minorAscii" w:hAnsiTheme="minorAscii" w:eastAsiaTheme="minorAscii" w:cstheme="minorAscii"/>
          <w:noProof w:val="0"/>
          <w:lang w:val="en-US"/>
        </w:rPr>
      </w:pPr>
    </w:p>
    <w:p w:rsidR="1F4BEE79" w:rsidP="2C54164F" w:rsidRDefault="1F4BEE79" w14:paraId="3BBDDF9C" w14:textId="176E84A5">
      <w:pPr>
        <w:pStyle w:val="ListParagraph"/>
        <w:numPr>
          <w:ilvl w:val="0"/>
          <w:numId w:val="4"/>
        </w:numPr>
        <w:rPr>
          <w:rFonts w:ascii="Aptos" w:hAnsi="Aptos" w:eastAsia="Aptos" w:cs="Aptos" w:asciiTheme="minorAscii" w:hAnsiTheme="minorAscii" w:eastAsiaTheme="minorAscii" w:cstheme="minorAscii"/>
          <w:noProof w:val="0"/>
          <w:sz w:val="24"/>
          <w:szCs w:val="24"/>
          <w:lang w:val="en-US"/>
        </w:rPr>
      </w:pPr>
      <w:r w:rsidRPr="2C54164F" w:rsidR="1F4BEE79">
        <w:rPr>
          <w:rFonts w:ascii="Aptos" w:hAnsi="Aptos" w:eastAsia="Aptos" w:cs="Aptos" w:asciiTheme="minorAscii" w:hAnsiTheme="minorAscii" w:eastAsiaTheme="minorAscii" w:cstheme="minorAscii"/>
          <w:noProof w:val="0"/>
          <w:sz w:val="24"/>
          <w:szCs w:val="24"/>
          <w:lang w:val="en-US"/>
        </w:rPr>
        <w:t xml:space="preserve">Csikszentmihalyi, M. (1990) </w:t>
      </w:r>
      <w:r w:rsidRPr="2C54164F" w:rsidR="1F4BEE79">
        <w:rPr>
          <w:rFonts w:ascii="Aptos" w:hAnsi="Aptos" w:eastAsia="Aptos" w:cs="Aptos" w:asciiTheme="minorAscii" w:hAnsiTheme="minorAscii" w:eastAsiaTheme="minorAscii" w:cstheme="minorAscii"/>
          <w:i w:val="1"/>
          <w:iCs w:val="1"/>
          <w:noProof w:val="0"/>
          <w:sz w:val="24"/>
          <w:szCs w:val="24"/>
          <w:lang w:val="en-US"/>
        </w:rPr>
        <w:t>Flow: The Psychology of Optimal Experience</w:t>
      </w:r>
      <w:r w:rsidRPr="2C54164F" w:rsidR="1F4BEE79">
        <w:rPr>
          <w:rFonts w:ascii="Aptos" w:hAnsi="Aptos" w:eastAsia="Aptos" w:cs="Aptos" w:asciiTheme="minorAscii" w:hAnsiTheme="minorAscii" w:eastAsiaTheme="minorAscii" w:cstheme="minorAscii"/>
          <w:noProof w:val="0"/>
          <w:sz w:val="24"/>
          <w:szCs w:val="24"/>
          <w:lang w:val="en-US"/>
        </w:rPr>
        <w:t>. Harpercollins.</w:t>
      </w:r>
    </w:p>
    <w:p w:rsidR="2C54164F" w:rsidP="325EE7E4" w:rsidRDefault="2C54164F" w14:paraId="73B7E5B4" w14:textId="3DF0F0BC">
      <w:pPr>
        <w:pStyle w:val="Normal"/>
        <w:ind w:left="0"/>
        <w:rPr>
          <w:rFonts w:ascii="Aptos" w:hAnsi="Aptos" w:eastAsia="Aptos" w:cs="Aptos" w:asciiTheme="minorAscii" w:hAnsiTheme="minorAscii" w:eastAsiaTheme="minorAscii" w:cstheme="minorAscii"/>
          <w:noProof w:val="0"/>
          <w:lang w:val="en-US"/>
        </w:rPr>
      </w:pPr>
    </w:p>
    <w:p w:rsidR="452A37A6" w:rsidP="2C54164F" w:rsidRDefault="452A37A6" w14:paraId="14DFB9ED" w14:textId="2C91EB5E">
      <w:pPr>
        <w:pStyle w:val="ListParagraph"/>
        <w:numPr>
          <w:ilvl w:val="0"/>
          <w:numId w:val="3"/>
        </w:numPr>
        <w:rPr>
          <w:rFonts w:ascii="Aptos" w:hAnsi="Aptos" w:eastAsia="Aptos" w:cs="Aptos" w:asciiTheme="minorAscii" w:hAnsiTheme="minorAscii" w:eastAsiaTheme="minorAscii" w:cstheme="minorAscii"/>
          <w:noProof w:val="0"/>
          <w:sz w:val="24"/>
          <w:szCs w:val="24"/>
          <w:lang w:val="en-US"/>
        </w:rPr>
      </w:pPr>
      <w:r w:rsidRPr="325EE7E4" w:rsidR="452A37A6">
        <w:rPr>
          <w:rFonts w:ascii="Aptos" w:hAnsi="Aptos" w:eastAsia="Aptos" w:cs="Aptos" w:asciiTheme="minorAscii" w:hAnsiTheme="minorAscii" w:eastAsiaTheme="minorAscii" w:cstheme="minorAscii"/>
          <w:noProof w:val="0"/>
          <w:sz w:val="24"/>
          <w:szCs w:val="24"/>
          <w:lang w:val="en-US"/>
        </w:rPr>
        <w:t xml:space="preserve">'Dictionary.com | Meanings &amp; Definitions of English Words' (2025) </w:t>
      </w:r>
      <w:r w:rsidRPr="325EE7E4" w:rsidR="452A37A6">
        <w:rPr>
          <w:rFonts w:ascii="Aptos" w:hAnsi="Aptos" w:eastAsia="Aptos" w:cs="Aptos" w:asciiTheme="minorAscii" w:hAnsiTheme="minorAscii" w:eastAsiaTheme="minorAscii" w:cstheme="minorAscii"/>
          <w:i w:val="1"/>
          <w:iCs w:val="1"/>
          <w:noProof w:val="0"/>
          <w:sz w:val="24"/>
          <w:szCs w:val="24"/>
          <w:lang w:val="en-US"/>
        </w:rPr>
        <w:t>Dictio</w:t>
      </w:r>
      <w:r w:rsidRPr="325EE7E4" w:rsidR="452A37A6">
        <w:rPr>
          <w:rFonts w:ascii="Aptos" w:hAnsi="Aptos" w:eastAsia="Aptos" w:cs="Aptos" w:asciiTheme="minorAscii" w:hAnsiTheme="minorAscii" w:eastAsiaTheme="minorAscii" w:cstheme="minorAscii"/>
          <w:i w:val="1"/>
          <w:iCs w:val="1"/>
          <w:noProof w:val="0"/>
          <w:sz w:val="24"/>
          <w:szCs w:val="24"/>
          <w:lang w:val="en-US"/>
        </w:rPr>
        <w:t>nary.com</w:t>
      </w:r>
      <w:r w:rsidRPr="325EE7E4" w:rsidR="452A37A6">
        <w:rPr>
          <w:rFonts w:ascii="Aptos" w:hAnsi="Aptos" w:eastAsia="Aptos" w:cs="Aptos" w:asciiTheme="minorAscii" w:hAnsiTheme="minorAscii" w:eastAsiaTheme="minorAscii" w:cstheme="minorAscii"/>
          <w:noProof w:val="0"/>
          <w:sz w:val="24"/>
          <w:szCs w:val="24"/>
          <w:lang w:val="en-US"/>
        </w:rPr>
        <w:t xml:space="preserve">. </w:t>
      </w:r>
      <w:hyperlink r:id="Rfa90ff5215a14749">
        <w:r w:rsidRPr="325EE7E4" w:rsidR="452A37A6">
          <w:rPr>
            <w:rStyle w:val="Hyperlink"/>
            <w:rFonts w:ascii="Aptos" w:hAnsi="Aptos" w:eastAsia="Aptos" w:cs="Aptos" w:asciiTheme="minorAscii" w:hAnsiTheme="minorAscii" w:eastAsiaTheme="minorAscii" w:cstheme="minorAscii"/>
            <w:noProof w:val="0"/>
            <w:sz w:val="24"/>
            <w:szCs w:val="24"/>
            <w:lang w:val="en-US"/>
          </w:rPr>
          <w:t>https://www.dictionary.com/browse/adventure</w:t>
        </w:r>
      </w:hyperlink>
      <w:r w:rsidRPr="325EE7E4" w:rsidR="452A37A6">
        <w:rPr>
          <w:rFonts w:ascii="Aptos" w:hAnsi="Aptos" w:eastAsia="Aptos" w:cs="Aptos" w:asciiTheme="minorAscii" w:hAnsiTheme="minorAscii" w:eastAsiaTheme="minorAscii" w:cstheme="minorAscii"/>
          <w:noProof w:val="0"/>
          <w:sz w:val="24"/>
          <w:szCs w:val="24"/>
          <w:lang w:val="en-US"/>
        </w:rPr>
        <w:t xml:space="preserve"> (Accessed: April 21, 2025).</w:t>
      </w:r>
    </w:p>
    <w:p w:rsidR="02215F43" w:rsidP="02215F43" w:rsidRDefault="02215F43" w14:paraId="02B4EE45" w14:textId="59ED49C7">
      <w:pPr>
        <w:pStyle w:val="Normal"/>
        <w:rPr>
          <w:rFonts w:ascii="Aptos" w:hAnsi="Aptos" w:eastAsia="Aptos" w:cs="Aptos" w:asciiTheme="minorAscii" w:hAnsiTheme="minorAscii" w:eastAsiaTheme="minorAscii" w:cstheme="minorAscii"/>
          <w:noProof w:val="0"/>
          <w:sz w:val="24"/>
          <w:szCs w:val="24"/>
          <w:lang w:val="en-US"/>
        </w:rPr>
      </w:pPr>
    </w:p>
    <w:p w:rsidR="54236BB7" w:rsidP="02215F43" w:rsidRDefault="54236BB7" w14:paraId="528E7977" w14:textId="3C4A9727">
      <w:pPr>
        <w:pStyle w:val="ListParagraph"/>
        <w:numPr>
          <w:ilvl w:val="0"/>
          <w:numId w:val="9"/>
        </w:numPr>
        <w:rPr>
          <w:rFonts w:ascii="Aptos" w:hAnsi="Aptos" w:eastAsia="Aptos" w:cs="Aptos" w:asciiTheme="minorAscii" w:hAnsiTheme="minorAscii" w:eastAsiaTheme="minorAscii" w:cstheme="minorAscii"/>
          <w:noProof w:val="0"/>
          <w:sz w:val="24"/>
          <w:szCs w:val="24"/>
          <w:lang w:val="en-US"/>
        </w:rPr>
      </w:pPr>
      <w:r w:rsidRPr="325EE7E4" w:rsidR="54236BB7">
        <w:rPr>
          <w:rFonts w:ascii="Aptos" w:hAnsi="Aptos" w:eastAsia="Aptos" w:cs="Aptos" w:asciiTheme="minorAscii" w:hAnsiTheme="minorAscii" w:eastAsiaTheme="minorAscii" w:cstheme="minorAscii"/>
          <w:noProof w:val="0"/>
          <w:sz w:val="24"/>
          <w:szCs w:val="24"/>
          <w:lang w:val="en-US"/>
        </w:rPr>
        <w:t xml:space="preserve">Duckworth, A. (2016) </w:t>
      </w:r>
      <w:r w:rsidRPr="325EE7E4" w:rsidR="54236BB7">
        <w:rPr>
          <w:rFonts w:ascii="Aptos" w:hAnsi="Aptos" w:eastAsia="Aptos" w:cs="Aptos" w:asciiTheme="minorAscii" w:hAnsiTheme="minorAscii" w:eastAsiaTheme="minorAscii" w:cstheme="minorAscii"/>
          <w:i w:val="1"/>
          <w:iCs w:val="1"/>
          <w:noProof w:val="0"/>
          <w:sz w:val="24"/>
          <w:szCs w:val="24"/>
          <w:lang w:val="en-US"/>
        </w:rPr>
        <w:t>Grit: The Power of Passion and Perseverance</w:t>
      </w:r>
      <w:r w:rsidRPr="325EE7E4" w:rsidR="54236BB7">
        <w:rPr>
          <w:rFonts w:ascii="Aptos" w:hAnsi="Aptos" w:eastAsia="Aptos" w:cs="Aptos" w:asciiTheme="minorAscii" w:hAnsiTheme="minorAscii" w:eastAsiaTheme="minorAscii" w:cstheme="minorAscii"/>
          <w:noProof w:val="0"/>
          <w:sz w:val="24"/>
          <w:szCs w:val="24"/>
          <w:lang w:val="en-US"/>
        </w:rPr>
        <w:t>. Simon and Schuster.</w:t>
      </w:r>
    </w:p>
    <w:p w:rsidR="2C54164F" w:rsidP="325EE7E4" w:rsidRDefault="2C54164F" w14:paraId="620C10B2" w14:textId="04A6BF54">
      <w:pPr>
        <w:pStyle w:val="Normal"/>
        <w:rPr>
          <w:rFonts w:ascii="Aptos" w:hAnsi="Aptos" w:eastAsia="Aptos" w:cs="Aptos" w:asciiTheme="minorAscii" w:hAnsiTheme="minorAscii" w:eastAsiaTheme="minorAscii" w:cstheme="minorAscii"/>
          <w:noProof w:val="0"/>
          <w:sz w:val="24"/>
          <w:szCs w:val="24"/>
          <w:lang w:val="en-US"/>
        </w:rPr>
      </w:pPr>
    </w:p>
    <w:p w:rsidR="7BD819E4" w:rsidP="325EE7E4" w:rsidRDefault="7BD819E4" w14:paraId="2440B917" w14:textId="6069B59C">
      <w:pPr>
        <w:pStyle w:val="ListParagraph"/>
        <w:numPr>
          <w:ilvl w:val="0"/>
          <w:numId w:val="2"/>
        </w:numPr>
        <w:rPr>
          <w:rFonts w:ascii="Aptos" w:hAnsi="Aptos" w:eastAsia="Aptos" w:cs="Aptos" w:asciiTheme="minorAscii" w:hAnsiTheme="minorAscii" w:eastAsiaTheme="minorAscii" w:cstheme="minorAscii"/>
          <w:noProof w:val="0"/>
          <w:lang w:val="en-US"/>
        </w:rPr>
      </w:pPr>
      <w:r w:rsidRPr="325EE7E4" w:rsidR="7BD819E4">
        <w:rPr>
          <w:rFonts w:ascii="Aptos" w:hAnsi="Aptos" w:eastAsia="Aptos" w:cs="Aptos" w:asciiTheme="minorAscii" w:hAnsiTheme="minorAscii" w:eastAsiaTheme="minorAscii" w:cstheme="minorAscii"/>
          <w:noProof w:val="0"/>
          <w:lang w:val="en-US"/>
        </w:rPr>
        <w:t xml:space="preserve">Ewert, A. and Yoshino, A. (2011) ‘The influence of short-term adventure-based experiences on levels of resilience’, </w:t>
      </w:r>
      <w:r w:rsidRPr="325EE7E4" w:rsidR="7BD819E4">
        <w:rPr>
          <w:rFonts w:ascii="Aptos" w:hAnsi="Aptos" w:eastAsia="Aptos" w:cs="Aptos" w:asciiTheme="minorAscii" w:hAnsiTheme="minorAscii" w:eastAsiaTheme="minorAscii" w:cstheme="minorAscii"/>
          <w:i w:val="1"/>
          <w:iCs w:val="1"/>
          <w:noProof w:val="0"/>
          <w:lang w:val="en-US"/>
        </w:rPr>
        <w:t>Journal of adventure education and outdoor learning</w:t>
      </w:r>
      <w:r w:rsidRPr="325EE7E4" w:rsidR="7BD819E4">
        <w:rPr>
          <w:rFonts w:ascii="Aptos" w:hAnsi="Aptos" w:eastAsia="Aptos" w:cs="Aptos" w:asciiTheme="minorAscii" w:hAnsiTheme="minorAscii" w:eastAsiaTheme="minorAscii" w:cstheme="minorAscii"/>
          <w:noProof w:val="0"/>
          <w:lang w:val="en-US"/>
        </w:rPr>
        <w:t xml:space="preserve">, 11(1), pp. 35–50. Available at: </w:t>
      </w:r>
      <w:hyperlink r:id="Re1b9d9a9b8094a5a">
        <w:r w:rsidRPr="325EE7E4" w:rsidR="7BD819E4">
          <w:rPr>
            <w:rStyle w:val="Hyperlink"/>
            <w:rFonts w:ascii="Aptos" w:hAnsi="Aptos" w:eastAsia="Aptos" w:cs="Aptos" w:asciiTheme="minorAscii" w:hAnsiTheme="minorAscii" w:eastAsiaTheme="minorAscii" w:cstheme="minorAscii"/>
            <w:noProof w:val="0"/>
            <w:lang w:val="en-US"/>
          </w:rPr>
          <w:t>https://doi.org/10.1080/14729679.2010.532986</w:t>
        </w:r>
      </w:hyperlink>
      <w:r w:rsidRPr="325EE7E4" w:rsidR="7BD819E4">
        <w:rPr>
          <w:rFonts w:ascii="Aptos" w:hAnsi="Aptos" w:eastAsia="Aptos" w:cs="Aptos" w:asciiTheme="minorAscii" w:hAnsiTheme="minorAscii" w:eastAsiaTheme="minorAscii" w:cstheme="minorAscii"/>
          <w:noProof w:val="0"/>
          <w:lang w:val="en-US"/>
        </w:rPr>
        <w:t>.</w:t>
      </w:r>
    </w:p>
    <w:p w:rsidR="02215F43" w:rsidP="325EE7E4" w:rsidRDefault="02215F43" w14:paraId="0476DB50" w14:textId="6F579F21">
      <w:pPr>
        <w:pStyle w:val="Normal"/>
        <w:rPr>
          <w:rFonts w:ascii="Aptos" w:hAnsi="Aptos" w:eastAsia="Aptos" w:cs="Aptos" w:asciiTheme="minorAscii" w:hAnsiTheme="minorAscii" w:eastAsiaTheme="minorAscii" w:cstheme="minorAscii"/>
          <w:noProof w:val="0"/>
          <w:sz w:val="24"/>
          <w:szCs w:val="24"/>
          <w:lang w:val="en-US"/>
        </w:rPr>
      </w:pPr>
    </w:p>
    <w:p w:rsidR="224624DF" w:rsidP="325EE7E4" w:rsidRDefault="224624DF" w14:paraId="549E8B92" w14:textId="7BC1E4A1">
      <w:pPr>
        <w:pStyle w:val="ListParagraph"/>
        <w:numPr>
          <w:ilvl w:val="0"/>
          <w:numId w:val="5"/>
        </w:numPr>
        <w:rPr>
          <w:rFonts w:ascii="Aptos" w:hAnsi="Aptos" w:eastAsia="Aptos" w:cs="Aptos" w:asciiTheme="minorAscii" w:hAnsiTheme="minorAscii" w:eastAsiaTheme="minorAscii" w:cstheme="minorAscii"/>
          <w:noProof w:val="0"/>
          <w:sz w:val="24"/>
          <w:szCs w:val="24"/>
          <w:lang w:val="en-US"/>
        </w:rPr>
      </w:pPr>
      <w:r w:rsidRPr="325EE7E4" w:rsidR="224624DF">
        <w:rPr>
          <w:rFonts w:ascii="Aptos" w:hAnsi="Aptos" w:eastAsia="Aptos" w:cs="Aptos" w:asciiTheme="minorAscii" w:hAnsiTheme="minorAscii" w:eastAsiaTheme="minorAscii" w:cstheme="minorAscii"/>
          <w:noProof w:val="0"/>
          <w:lang w:val="en-US"/>
        </w:rPr>
        <w:t xml:space="preserve">Kolb, D.A. (2015) </w:t>
      </w:r>
      <w:r w:rsidRPr="325EE7E4" w:rsidR="224624DF">
        <w:rPr>
          <w:rFonts w:ascii="Aptos" w:hAnsi="Aptos" w:eastAsia="Aptos" w:cs="Aptos" w:asciiTheme="minorAscii" w:hAnsiTheme="minorAscii" w:eastAsiaTheme="minorAscii" w:cstheme="minorAscii"/>
          <w:i w:val="1"/>
          <w:iCs w:val="1"/>
          <w:noProof w:val="0"/>
          <w:lang w:val="en-US"/>
        </w:rPr>
        <w:t xml:space="preserve">Experiential </w:t>
      </w:r>
      <w:bookmarkStart w:name="_Int_WsCNGPkh" w:id="1324861827"/>
      <w:r w:rsidRPr="325EE7E4" w:rsidR="224624DF">
        <w:rPr>
          <w:rFonts w:ascii="Aptos" w:hAnsi="Aptos" w:eastAsia="Aptos" w:cs="Aptos" w:asciiTheme="minorAscii" w:hAnsiTheme="minorAscii" w:eastAsiaTheme="minorAscii" w:cstheme="minorAscii"/>
          <w:i w:val="1"/>
          <w:iCs w:val="1"/>
          <w:noProof w:val="0"/>
          <w:lang w:val="en-US"/>
        </w:rPr>
        <w:t>Learning :</w:t>
      </w:r>
      <w:bookmarkEnd w:id="1324861827"/>
      <w:r w:rsidRPr="325EE7E4" w:rsidR="224624DF">
        <w:rPr>
          <w:rFonts w:ascii="Aptos" w:hAnsi="Aptos" w:eastAsia="Aptos" w:cs="Aptos" w:asciiTheme="minorAscii" w:hAnsiTheme="minorAscii" w:eastAsiaTheme="minorAscii" w:cstheme="minorAscii"/>
          <w:i w:val="1"/>
          <w:iCs w:val="1"/>
          <w:noProof w:val="0"/>
          <w:lang w:val="en-US"/>
        </w:rPr>
        <w:t xml:space="preserve"> Experience </w:t>
      </w:r>
      <w:bookmarkStart w:name="_Int_5YYrYk8r" w:id="1360570084"/>
      <w:r w:rsidRPr="325EE7E4" w:rsidR="224624DF">
        <w:rPr>
          <w:rFonts w:ascii="Aptos" w:hAnsi="Aptos" w:eastAsia="Aptos" w:cs="Aptos" w:asciiTheme="minorAscii" w:hAnsiTheme="minorAscii" w:eastAsiaTheme="minorAscii" w:cstheme="minorAscii"/>
          <w:i w:val="1"/>
          <w:iCs w:val="1"/>
          <w:noProof w:val="0"/>
          <w:lang w:val="en-US"/>
        </w:rPr>
        <w:t>As</w:t>
      </w:r>
      <w:bookmarkEnd w:id="1360570084"/>
      <w:r w:rsidRPr="325EE7E4" w:rsidR="224624DF">
        <w:rPr>
          <w:rFonts w:ascii="Aptos" w:hAnsi="Aptos" w:eastAsia="Aptos" w:cs="Aptos" w:asciiTheme="minorAscii" w:hAnsiTheme="minorAscii" w:eastAsiaTheme="minorAscii" w:cstheme="minorAscii"/>
          <w:i w:val="1"/>
          <w:iCs w:val="1"/>
          <w:noProof w:val="0"/>
          <w:lang w:val="en-US"/>
        </w:rPr>
        <w:t xml:space="preserve"> the Source of Learning and Development</w:t>
      </w:r>
      <w:r w:rsidRPr="325EE7E4" w:rsidR="224624DF">
        <w:rPr>
          <w:rFonts w:ascii="Aptos" w:hAnsi="Aptos" w:eastAsia="Aptos" w:cs="Aptos" w:asciiTheme="minorAscii" w:hAnsiTheme="minorAscii" w:eastAsiaTheme="minorAscii" w:cstheme="minorAscii"/>
          <w:noProof w:val="0"/>
          <w:lang w:val="en-US"/>
        </w:rPr>
        <w:t>. Second edition. Upper Saddle River, New Jersey: Pearson Education.</w:t>
      </w:r>
    </w:p>
    <w:p w:rsidR="02215F43" w:rsidP="325EE7E4" w:rsidRDefault="02215F43" w14:paraId="2E469F06" w14:textId="3B4BBB94">
      <w:pPr>
        <w:pStyle w:val="Normal"/>
        <w:rPr>
          <w:rFonts w:ascii="Aptos" w:hAnsi="Aptos" w:eastAsia="Aptos" w:cs="Aptos" w:asciiTheme="minorAscii" w:hAnsiTheme="minorAscii" w:eastAsiaTheme="minorAscii" w:cstheme="minorAscii"/>
          <w:noProof w:val="0"/>
          <w:sz w:val="24"/>
          <w:szCs w:val="24"/>
          <w:lang w:val="en-US"/>
        </w:rPr>
      </w:pPr>
    </w:p>
    <w:p w:rsidR="09AE896F" w:rsidP="325EE7E4" w:rsidRDefault="09AE896F" w14:paraId="1C019222" w14:textId="53FE4230">
      <w:pPr>
        <w:pStyle w:val="ListParagraph"/>
        <w:numPr>
          <w:ilvl w:val="0"/>
          <w:numId w:val="10"/>
        </w:numPr>
        <w:rPr>
          <w:rFonts w:ascii="Aptos" w:hAnsi="Aptos" w:eastAsia="Aptos" w:cs="Aptos" w:asciiTheme="minorAscii" w:hAnsiTheme="minorAscii" w:eastAsiaTheme="minorAscii" w:cstheme="minorAscii"/>
          <w:noProof w:val="0"/>
          <w:sz w:val="24"/>
          <w:szCs w:val="24"/>
          <w:lang w:val="en-US"/>
        </w:rPr>
      </w:pPr>
      <w:r w:rsidRPr="325EE7E4" w:rsidR="09AE896F">
        <w:rPr>
          <w:rFonts w:ascii="Aptos" w:hAnsi="Aptos" w:eastAsia="Aptos" w:cs="Aptos" w:asciiTheme="minorAscii" w:hAnsiTheme="minorAscii" w:eastAsiaTheme="minorAscii" w:cstheme="minorAscii"/>
          <w:noProof w:val="0"/>
          <w:lang w:val="en-US"/>
        </w:rPr>
        <w:t xml:space="preserve">Maslow, A.H. (1943) ‘A theory of human motivation’, </w:t>
      </w:r>
      <w:r w:rsidRPr="325EE7E4" w:rsidR="09AE896F">
        <w:rPr>
          <w:rFonts w:ascii="Aptos" w:hAnsi="Aptos" w:eastAsia="Aptos" w:cs="Aptos" w:asciiTheme="minorAscii" w:hAnsiTheme="minorAscii" w:eastAsiaTheme="minorAscii" w:cstheme="minorAscii"/>
          <w:i w:val="1"/>
          <w:iCs w:val="1"/>
          <w:noProof w:val="0"/>
          <w:lang w:val="en-US"/>
        </w:rPr>
        <w:t>Psychological review</w:t>
      </w:r>
      <w:r w:rsidRPr="325EE7E4" w:rsidR="09AE896F">
        <w:rPr>
          <w:rFonts w:ascii="Aptos" w:hAnsi="Aptos" w:eastAsia="Aptos" w:cs="Aptos" w:asciiTheme="minorAscii" w:hAnsiTheme="minorAscii" w:eastAsiaTheme="minorAscii" w:cstheme="minorAscii"/>
          <w:noProof w:val="0"/>
          <w:lang w:val="en-US"/>
        </w:rPr>
        <w:t xml:space="preserve">, 50(4), pp. 370–396. Available at: </w:t>
      </w:r>
      <w:hyperlink r:id="Rfb703a979fa04634">
        <w:r w:rsidRPr="325EE7E4" w:rsidR="09AE896F">
          <w:rPr>
            <w:rStyle w:val="Hyperlink"/>
            <w:rFonts w:ascii="Aptos" w:hAnsi="Aptos" w:eastAsia="Aptos" w:cs="Aptos" w:asciiTheme="minorAscii" w:hAnsiTheme="minorAscii" w:eastAsiaTheme="minorAscii" w:cstheme="minorAscii"/>
            <w:noProof w:val="0"/>
            <w:lang w:val="en-US"/>
          </w:rPr>
          <w:t>https://doi.org/10.1037/h0054346</w:t>
        </w:r>
      </w:hyperlink>
      <w:r w:rsidRPr="325EE7E4" w:rsidR="09AE896F">
        <w:rPr>
          <w:rFonts w:ascii="Aptos" w:hAnsi="Aptos" w:eastAsia="Aptos" w:cs="Aptos" w:asciiTheme="minorAscii" w:hAnsiTheme="minorAscii" w:eastAsiaTheme="minorAscii" w:cstheme="minorAscii"/>
          <w:noProof w:val="0"/>
          <w:lang w:val="en-US"/>
        </w:rPr>
        <w:t>.</w:t>
      </w:r>
    </w:p>
    <w:p w:rsidR="325EE7E4" w:rsidP="325EE7E4" w:rsidRDefault="325EE7E4" w14:paraId="2864DC71" w14:textId="1D47C86E">
      <w:pPr>
        <w:pStyle w:val="Normal"/>
        <w:rPr>
          <w:rFonts w:ascii="Aptos" w:hAnsi="Aptos" w:eastAsia="Aptos" w:cs="Aptos" w:asciiTheme="minorAscii" w:hAnsiTheme="minorAscii" w:eastAsiaTheme="minorAscii" w:cstheme="minorAscii"/>
          <w:noProof w:val="0"/>
          <w:sz w:val="24"/>
          <w:szCs w:val="24"/>
          <w:lang w:val="en-US"/>
        </w:rPr>
      </w:pPr>
    </w:p>
    <w:p w:rsidR="7BAB8DEB" w:rsidP="325EE7E4" w:rsidRDefault="7BAB8DEB" w14:paraId="653BDE33" w14:textId="6E6E1AE7">
      <w:pPr>
        <w:pStyle w:val="ListParagraph"/>
        <w:numPr>
          <w:ilvl w:val="0"/>
          <w:numId w:val="14"/>
        </w:numPr>
        <w:rPr>
          <w:rFonts w:ascii="Aptos" w:hAnsi="Aptos" w:eastAsia="Aptos" w:cs="Aptos" w:asciiTheme="minorAscii" w:hAnsiTheme="minorAscii" w:eastAsiaTheme="minorAscii" w:cstheme="minorAscii"/>
          <w:noProof w:val="0"/>
          <w:sz w:val="24"/>
          <w:szCs w:val="24"/>
          <w:lang w:val="en-US"/>
        </w:rPr>
      </w:pPr>
      <w:r w:rsidRPr="325EE7E4" w:rsidR="7BAB8DEB">
        <w:rPr>
          <w:noProof w:val="0"/>
          <w:lang w:val="en-US"/>
        </w:rPr>
        <w:t xml:space="preserve">Pringle, G. </w:t>
      </w:r>
      <w:r w:rsidRPr="325EE7E4" w:rsidR="7BAB8DEB">
        <w:rPr>
          <w:i w:val="1"/>
          <w:iCs w:val="1"/>
          <w:noProof w:val="0"/>
          <w:lang w:val="en-US"/>
        </w:rPr>
        <w:t>et al.</w:t>
      </w:r>
      <w:r w:rsidRPr="325EE7E4" w:rsidR="7BAB8DEB">
        <w:rPr>
          <w:noProof w:val="0"/>
          <w:lang w:val="en-US"/>
        </w:rPr>
        <w:t xml:space="preserve"> (2023) ‘Adventure Therapy for Adolescents with Complex Trauma: A Scoping Review and Analysis’, </w:t>
      </w:r>
      <w:r w:rsidRPr="325EE7E4" w:rsidR="7BAB8DEB">
        <w:rPr>
          <w:i w:val="1"/>
          <w:iCs w:val="1"/>
          <w:noProof w:val="0"/>
          <w:lang w:val="en-US"/>
        </w:rPr>
        <w:t xml:space="preserve">The Journal of </w:t>
      </w:r>
      <w:bookmarkStart w:name="_Int_yizmaEKp" w:id="597271236"/>
      <w:r w:rsidRPr="325EE7E4" w:rsidR="7BAB8DEB">
        <w:rPr>
          <w:i w:val="1"/>
          <w:iCs w:val="1"/>
          <w:noProof w:val="0"/>
          <w:lang w:val="en-US"/>
        </w:rPr>
        <w:t>experiential education</w:t>
      </w:r>
      <w:bookmarkEnd w:id="597271236"/>
      <w:r w:rsidRPr="325EE7E4" w:rsidR="7BAB8DEB">
        <w:rPr>
          <w:noProof w:val="0"/>
          <w:lang w:val="en-US"/>
        </w:rPr>
        <w:t xml:space="preserve">, 46(4), pp. 433–454. Available at: </w:t>
      </w:r>
      <w:hyperlink r:id="R6ed66cdb56964ee8">
        <w:r w:rsidRPr="325EE7E4" w:rsidR="7BAB8DEB">
          <w:rPr>
            <w:rStyle w:val="Hyperlink"/>
            <w:noProof w:val="0"/>
            <w:lang w:val="en-US"/>
          </w:rPr>
          <w:t>https://doi.org/10.1177/10538259221147195</w:t>
        </w:r>
      </w:hyperlink>
      <w:r w:rsidRPr="325EE7E4" w:rsidR="7BAB8DEB">
        <w:rPr>
          <w:noProof w:val="0"/>
          <w:lang w:val="en-US"/>
        </w:rPr>
        <w:t>.</w:t>
      </w:r>
    </w:p>
    <w:p w:rsidR="325EE7E4" w:rsidP="325EE7E4" w:rsidRDefault="325EE7E4" w14:paraId="0C6C3712" w14:textId="267BDF5B">
      <w:pPr>
        <w:pStyle w:val="Normal"/>
        <w:ind w:left="0"/>
        <w:rPr>
          <w:rFonts w:ascii="Aptos" w:hAnsi="Aptos" w:eastAsia="Aptos" w:cs="Aptos" w:asciiTheme="minorAscii" w:hAnsiTheme="minorAscii" w:eastAsiaTheme="minorAscii" w:cstheme="minorAscii"/>
          <w:noProof w:val="0"/>
          <w:sz w:val="24"/>
          <w:szCs w:val="24"/>
          <w:lang w:val="en-US"/>
        </w:rPr>
      </w:pPr>
    </w:p>
    <w:p w:rsidR="63A6B718" w:rsidP="325EE7E4" w:rsidRDefault="63A6B718" w14:paraId="3AD7F53D" w14:textId="24D77ABD">
      <w:pPr>
        <w:pStyle w:val="ListParagraph"/>
        <w:numPr>
          <w:ilvl w:val="0"/>
          <w:numId w:val="13"/>
        </w:numPr>
        <w:rPr>
          <w:rFonts w:ascii="Aptos" w:hAnsi="Aptos" w:eastAsia="Aptos" w:cs="Aptos" w:asciiTheme="minorAscii" w:hAnsiTheme="minorAscii" w:eastAsiaTheme="minorAscii" w:cstheme="minorAscii"/>
          <w:noProof w:val="0"/>
          <w:sz w:val="24"/>
          <w:szCs w:val="24"/>
          <w:lang w:val="en-US"/>
        </w:rPr>
      </w:pPr>
      <w:r w:rsidRPr="325EE7E4" w:rsidR="63A6B718">
        <w:rPr>
          <w:noProof w:val="0"/>
          <w:lang w:val="en-US"/>
        </w:rPr>
        <w:t>Quarmby</w:t>
      </w:r>
      <w:r w:rsidRPr="325EE7E4" w:rsidR="46467C94">
        <w:rPr>
          <w:noProof w:val="0"/>
          <w:lang w:val="en-US"/>
        </w:rPr>
        <w:t xml:space="preserve">, A </w:t>
      </w:r>
      <w:r w:rsidRPr="325EE7E4" w:rsidR="63A6B718">
        <w:rPr>
          <w:i w:val="1"/>
          <w:iCs w:val="1"/>
          <w:noProof w:val="0"/>
          <w:lang w:val="en-US"/>
        </w:rPr>
        <w:t>et al.</w:t>
      </w:r>
      <w:r w:rsidRPr="325EE7E4" w:rsidR="63A6B718">
        <w:rPr>
          <w:noProof w:val="0"/>
          <w:lang w:val="en-US"/>
        </w:rPr>
        <w:t xml:space="preserve"> (2023) ‘Risk factors and injury prevention strategies for overuse injuries in adult climbers: a systematic review’, </w:t>
      </w:r>
      <w:r w:rsidRPr="325EE7E4" w:rsidR="63A6B718">
        <w:rPr>
          <w:i w:val="1"/>
          <w:iCs w:val="1"/>
          <w:noProof w:val="0"/>
          <w:lang w:val="en-US"/>
        </w:rPr>
        <w:t>Frontiers in sports and active living</w:t>
      </w:r>
      <w:r w:rsidRPr="325EE7E4" w:rsidR="63A6B718">
        <w:rPr>
          <w:noProof w:val="0"/>
          <w:lang w:val="en-US"/>
        </w:rPr>
        <w:t xml:space="preserve">, 5. Available at: </w:t>
      </w:r>
      <w:hyperlink r:id="Rc76e5cd1bf284516">
        <w:r w:rsidRPr="325EE7E4" w:rsidR="63A6B718">
          <w:rPr>
            <w:rStyle w:val="Hyperlink"/>
            <w:noProof w:val="0"/>
            <w:lang w:val="en-US"/>
          </w:rPr>
          <w:t>https://doi.org/10.3389/fspor.2023.1269870</w:t>
        </w:r>
      </w:hyperlink>
      <w:r w:rsidRPr="325EE7E4" w:rsidR="63A6B718">
        <w:rPr>
          <w:noProof w:val="0"/>
          <w:lang w:val="en-US"/>
        </w:rPr>
        <w:t>.</w:t>
      </w:r>
    </w:p>
    <w:p w:rsidR="325EE7E4" w:rsidP="325EE7E4" w:rsidRDefault="325EE7E4" w14:paraId="367C1884" w14:textId="36E3085A">
      <w:pPr>
        <w:pStyle w:val="Normal"/>
        <w:rPr>
          <w:rFonts w:ascii="Aptos" w:hAnsi="Aptos" w:eastAsia="Aptos" w:cs="Aptos" w:asciiTheme="minorAscii" w:hAnsiTheme="minorAscii" w:eastAsiaTheme="minorAscii" w:cstheme="minorAscii"/>
          <w:noProof w:val="0"/>
          <w:sz w:val="24"/>
          <w:szCs w:val="24"/>
          <w:lang w:val="en-US"/>
        </w:rPr>
      </w:pPr>
    </w:p>
    <w:p w:rsidR="0FCF5C9D" w:rsidP="325EE7E4" w:rsidRDefault="0FCF5C9D" w14:paraId="6B7988E9" w14:textId="5B0A86BA">
      <w:pPr>
        <w:pStyle w:val="ListParagraph"/>
        <w:numPr>
          <w:ilvl w:val="0"/>
          <w:numId w:val="11"/>
        </w:numPr>
        <w:rPr>
          <w:rFonts w:ascii="Aptos" w:hAnsi="Aptos" w:eastAsia="Aptos" w:cs="Aptos" w:asciiTheme="minorAscii" w:hAnsiTheme="minorAscii" w:eastAsiaTheme="minorAscii" w:cstheme="minorAscii"/>
          <w:noProof w:val="0"/>
          <w:sz w:val="24"/>
          <w:szCs w:val="24"/>
          <w:lang w:val="en-US"/>
        </w:rPr>
      </w:pPr>
      <w:r w:rsidRPr="325EE7E4" w:rsidR="0FCF5C9D">
        <w:rPr>
          <w:rFonts w:ascii="Aptos" w:hAnsi="Aptos" w:eastAsia="Aptos" w:cs="Aptos" w:asciiTheme="minorAscii" w:hAnsiTheme="minorAscii" w:eastAsiaTheme="minorAscii" w:cstheme="minorAscii"/>
          <w:noProof w:val="0"/>
          <w:lang w:val="en-US"/>
        </w:rPr>
        <w:t xml:space="preserve">Warburton, D.E.R., Nicol, C.W. and Bredin, S.S.D. (2006) ‘Health benefits of physical activity: the evidence’, </w:t>
      </w:r>
      <w:r w:rsidRPr="325EE7E4" w:rsidR="0FCF5C9D">
        <w:rPr>
          <w:rFonts w:ascii="Aptos" w:hAnsi="Aptos" w:eastAsia="Aptos" w:cs="Aptos" w:asciiTheme="minorAscii" w:hAnsiTheme="minorAscii" w:eastAsiaTheme="minorAscii" w:cstheme="minorAscii"/>
          <w:i w:val="1"/>
          <w:iCs w:val="1"/>
          <w:noProof w:val="0"/>
          <w:lang w:val="en-US"/>
        </w:rPr>
        <w:t>Canadian Medical Association journal (CMAJ)</w:t>
      </w:r>
      <w:r w:rsidRPr="325EE7E4" w:rsidR="0FCF5C9D">
        <w:rPr>
          <w:rFonts w:ascii="Aptos" w:hAnsi="Aptos" w:eastAsia="Aptos" w:cs="Aptos" w:asciiTheme="minorAscii" w:hAnsiTheme="minorAscii" w:eastAsiaTheme="minorAscii" w:cstheme="minorAscii"/>
          <w:noProof w:val="0"/>
          <w:lang w:val="en-US"/>
        </w:rPr>
        <w:t xml:space="preserve">, 174(6), pp. 801–809. Available at: </w:t>
      </w:r>
      <w:hyperlink r:id="R2af8c89610874d93">
        <w:r w:rsidRPr="325EE7E4" w:rsidR="0FCF5C9D">
          <w:rPr>
            <w:rStyle w:val="Hyperlink"/>
            <w:rFonts w:ascii="Aptos" w:hAnsi="Aptos" w:eastAsia="Aptos" w:cs="Aptos" w:asciiTheme="minorAscii" w:hAnsiTheme="minorAscii" w:eastAsiaTheme="minorAscii" w:cstheme="minorAscii"/>
            <w:noProof w:val="0"/>
            <w:lang w:val="en-US"/>
          </w:rPr>
          <w:t>https://doi.org/10.1503/cmaj.051351</w:t>
        </w:r>
      </w:hyperlink>
      <w:r w:rsidRPr="325EE7E4" w:rsidR="0FCF5C9D">
        <w:rPr>
          <w:rFonts w:ascii="Aptos" w:hAnsi="Aptos" w:eastAsia="Aptos" w:cs="Aptos" w:asciiTheme="minorAscii" w:hAnsiTheme="minorAscii" w:eastAsiaTheme="minorAscii" w:cstheme="minorAscii"/>
          <w:noProof w:val="0"/>
          <w:lang w:val="en-US"/>
        </w:rPr>
        <w:t>.</w:t>
      </w:r>
    </w:p>
    <w:p w:rsidR="2C54164F" w:rsidP="2C54164F" w:rsidRDefault="2C54164F" w14:paraId="5D69AC8C" w14:textId="308A8784">
      <w:pPr>
        <w:pStyle w:val="Normal"/>
        <w:ind w:left="0"/>
        <w:rPr>
          <w:noProof w:val="0"/>
          <w:sz w:val="24"/>
          <w:szCs w:val="24"/>
          <w:lang w:val="en-US"/>
        </w:rPr>
      </w:pPr>
    </w:p>
    <w:sectPr>
      <w:pgSz w:w="12240" w:h="15840" w:orient="portrait"/>
      <w:pgMar w:top="1440" w:right="1440" w:bottom="1440" w:left="1440" w:header="720" w:footer="720" w:gutter="0"/>
      <w:cols w:space="720"/>
      <w:docGrid w:linePitch="360"/>
      <w:headerReference w:type="default" r:id="R987095bc4e0b4b16"/>
      <w:footerReference w:type="default" r:id="Rcd3ea806843f4b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54164F" w:rsidTr="2C54164F" w14:paraId="3252BAB4">
      <w:trPr>
        <w:trHeight w:val="300"/>
      </w:trPr>
      <w:tc>
        <w:tcPr>
          <w:tcW w:w="3120" w:type="dxa"/>
          <w:tcMar/>
        </w:tcPr>
        <w:p w:rsidR="2C54164F" w:rsidP="2C54164F" w:rsidRDefault="2C54164F" w14:paraId="2FBD2B2C" w14:textId="4DB16AA1">
          <w:pPr>
            <w:pStyle w:val="Header"/>
            <w:bidi w:val="0"/>
            <w:ind w:left="-115"/>
            <w:jc w:val="left"/>
          </w:pPr>
        </w:p>
      </w:tc>
      <w:tc>
        <w:tcPr>
          <w:tcW w:w="3120" w:type="dxa"/>
          <w:tcMar/>
        </w:tcPr>
        <w:p w:rsidR="2C54164F" w:rsidP="2C54164F" w:rsidRDefault="2C54164F" w14:paraId="79388A00" w14:textId="244986D4">
          <w:pPr>
            <w:pStyle w:val="Header"/>
            <w:bidi w:val="0"/>
            <w:jc w:val="center"/>
          </w:pPr>
        </w:p>
      </w:tc>
      <w:tc>
        <w:tcPr>
          <w:tcW w:w="3120" w:type="dxa"/>
          <w:tcMar/>
        </w:tcPr>
        <w:p w:rsidR="2C54164F" w:rsidP="2C54164F" w:rsidRDefault="2C54164F" w14:paraId="449EED7C" w14:textId="32947F56">
          <w:pPr>
            <w:pStyle w:val="Header"/>
            <w:bidi w:val="0"/>
            <w:ind w:right="-115"/>
            <w:jc w:val="right"/>
          </w:pPr>
        </w:p>
      </w:tc>
    </w:tr>
  </w:tbl>
  <w:p w:rsidR="2C54164F" w:rsidP="2C54164F" w:rsidRDefault="2C54164F" w14:paraId="72719D59" w14:textId="237E7B7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54164F" w:rsidTr="2C54164F" w14:paraId="057D53ED">
      <w:trPr>
        <w:trHeight w:val="300"/>
      </w:trPr>
      <w:tc>
        <w:tcPr>
          <w:tcW w:w="3120" w:type="dxa"/>
          <w:tcMar/>
        </w:tcPr>
        <w:p w:rsidR="2C54164F" w:rsidP="2C54164F" w:rsidRDefault="2C54164F" w14:paraId="6E4F354A" w14:textId="1FC34502">
          <w:pPr>
            <w:pStyle w:val="Header"/>
            <w:bidi w:val="0"/>
            <w:ind w:left="-115"/>
            <w:jc w:val="left"/>
          </w:pPr>
          <w:r w:rsidR="2C54164F">
            <w:rPr/>
            <w:t>Tim Speed</w:t>
          </w:r>
        </w:p>
      </w:tc>
      <w:tc>
        <w:tcPr>
          <w:tcW w:w="3120" w:type="dxa"/>
          <w:tcMar/>
        </w:tcPr>
        <w:p w:rsidR="2C54164F" w:rsidP="2C54164F" w:rsidRDefault="2C54164F" w14:paraId="0ED0E515" w14:textId="21E1E581">
          <w:pPr>
            <w:pStyle w:val="Header"/>
            <w:bidi w:val="0"/>
            <w:jc w:val="center"/>
          </w:pPr>
          <w:r w:rsidR="2C54164F">
            <w:rPr/>
            <w:t>BMOE4006</w:t>
          </w:r>
        </w:p>
      </w:tc>
      <w:tc>
        <w:tcPr>
          <w:tcW w:w="3120" w:type="dxa"/>
          <w:tcMar/>
        </w:tcPr>
        <w:p w:rsidR="2C54164F" w:rsidP="2C54164F" w:rsidRDefault="2C54164F" w14:paraId="29B4A36A" w14:textId="0F88E035">
          <w:pPr>
            <w:pStyle w:val="Header"/>
            <w:bidi w:val="0"/>
            <w:ind w:right="-115"/>
            <w:jc w:val="right"/>
          </w:pPr>
          <w:r w:rsidR="2C54164F">
            <w:rPr/>
            <w:t>2400170</w:t>
          </w:r>
        </w:p>
      </w:tc>
    </w:tr>
  </w:tbl>
  <w:p w:rsidR="2C54164F" w:rsidP="2C54164F" w:rsidRDefault="2C54164F" w14:paraId="21F2ACEE" w14:textId="60434A7B">
    <w:pPr>
      <w:pStyle w:val="Header"/>
      <w:bidi w:val="0"/>
    </w:pPr>
  </w:p>
</w:hdr>
</file>

<file path=word/intelligence2.xml><?xml version="1.0" encoding="utf-8"?>
<int2:intelligence xmlns:int2="http://schemas.microsoft.com/office/intelligence/2020/intelligence">
  <int2:observations>
    <int2:textHash int2:hashCode="K9X7Xd4L2h5wl4" int2:id="Tfzz91B6">
      <int2:state int2:type="AugLoop_Text_Critique" int2:value="Rejected"/>
    </int2:textHash>
    <int2:textHash int2:hashCode="5ukLkRn85Wl6ss" int2:id="PjRE53p0">
      <int2:state int2:type="AugLoop_Text_Critique" int2:value="Rejected"/>
    </int2:textHash>
    <int2:textHash int2:hashCode="1vgoZuo1DY7gzO" int2:id="E75xcm5U">
      <int2:state int2:type="AugLoop_Text_Critique" int2:value="Rejected"/>
    </int2:textHash>
    <int2:textHash int2:hashCode="NLyKFU87rQRxc4" int2:id="piAyJLTQ">
      <int2:state int2:type="AugLoop_Text_Critique" int2:value="Rejected"/>
    </int2:textHash>
    <int2:bookmark int2:bookmarkName="_Int_5YYrYk8r" int2:invalidationBookmarkName="" int2:hashCode="nTGYX9qHsm1lVL" int2:id="2PZiZKoR">
      <int2:state int2:type="AugLoop_Text_Critique" int2:value="Rejected"/>
    </int2:bookmark>
    <int2:bookmark int2:bookmarkName="_Int_sx9ZziVQ" int2:invalidationBookmarkName="" int2:hashCode="Vf2c0lvQPB1WkD" int2:id="JTWNHAQr">
      <int2:state int2:type="AugLoop_Text_Critique" int2:value="Rejected"/>
    </int2:bookmark>
    <int2:bookmark int2:bookmarkName="_Int_lSgr925z" int2:invalidationBookmarkName="" int2:hashCode="zHPfBozZOOf73f" int2:id="YjciBfcj">
      <int2:state int2:type="AugLoop_Text_Critique" int2:value="Rejected"/>
    </int2:bookmark>
    <int2:bookmark int2:bookmarkName="_Int_yizmaEKp" int2:invalidationBookmarkName="" int2:hashCode="+DMCknJKCbXDPh" int2:id="Q0FE4dra">
      <int2:state int2:type="AugLoop_Text_Critique" int2:value="Rejected"/>
    </int2:bookmark>
    <int2:bookmark int2:bookmarkName="_Int_WsCNGPkh" int2:invalidationBookmarkName="" int2:hashCode="fMlD0s1Jmhx+Of" int2:id="ruQhvWJ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38b50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1b766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fdff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b797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1b2b7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316e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095cd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a96d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60d97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421b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7751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016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7315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45c3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D4600B"/>
    <w:rsid w:val="0004EC6D"/>
    <w:rsid w:val="008F5EA4"/>
    <w:rsid w:val="00A9E094"/>
    <w:rsid w:val="00C4D4A3"/>
    <w:rsid w:val="00C6EFD9"/>
    <w:rsid w:val="0112BB5F"/>
    <w:rsid w:val="019BA683"/>
    <w:rsid w:val="020017F9"/>
    <w:rsid w:val="02215F43"/>
    <w:rsid w:val="023BC342"/>
    <w:rsid w:val="023BC342"/>
    <w:rsid w:val="030F8AE5"/>
    <w:rsid w:val="0328FF6B"/>
    <w:rsid w:val="03FAB1EB"/>
    <w:rsid w:val="041DDF81"/>
    <w:rsid w:val="04488E12"/>
    <w:rsid w:val="04CF4EB9"/>
    <w:rsid w:val="05106F99"/>
    <w:rsid w:val="05ABE51A"/>
    <w:rsid w:val="05D3F1BE"/>
    <w:rsid w:val="061C21D5"/>
    <w:rsid w:val="066475D8"/>
    <w:rsid w:val="06ACA382"/>
    <w:rsid w:val="06AEDBB2"/>
    <w:rsid w:val="0738A16E"/>
    <w:rsid w:val="07D22E2E"/>
    <w:rsid w:val="08069D23"/>
    <w:rsid w:val="0831336F"/>
    <w:rsid w:val="083D415A"/>
    <w:rsid w:val="088C5246"/>
    <w:rsid w:val="08B97677"/>
    <w:rsid w:val="08D1017A"/>
    <w:rsid w:val="08E5FA50"/>
    <w:rsid w:val="094AD7F5"/>
    <w:rsid w:val="09AE896F"/>
    <w:rsid w:val="09FE38E2"/>
    <w:rsid w:val="0A6EEDB4"/>
    <w:rsid w:val="0AB5F602"/>
    <w:rsid w:val="0AF0450F"/>
    <w:rsid w:val="0AFE9A99"/>
    <w:rsid w:val="0B8C867B"/>
    <w:rsid w:val="0BF8B3DC"/>
    <w:rsid w:val="0C7718F8"/>
    <w:rsid w:val="0C8525F0"/>
    <w:rsid w:val="0C8E0D1E"/>
    <w:rsid w:val="0CF2971B"/>
    <w:rsid w:val="0D1125B1"/>
    <w:rsid w:val="0D297975"/>
    <w:rsid w:val="0D404398"/>
    <w:rsid w:val="0D677B45"/>
    <w:rsid w:val="0D77CEAD"/>
    <w:rsid w:val="0EF12935"/>
    <w:rsid w:val="0F35BF5D"/>
    <w:rsid w:val="0FCF5C9D"/>
    <w:rsid w:val="103CFE2C"/>
    <w:rsid w:val="1059FCE6"/>
    <w:rsid w:val="107995EA"/>
    <w:rsid w:val="108496E2"/>
    <w:rsid w:val="1155F321"/>
    <w:rsid w:val="1156EC56"/>
    <w:rsid w:val="11A0DAE2"/>
    <w:rsid w:val="12503F98"/>
    <w:rsid w:val="129C1B8D"/>
    <w:rsid w:val="12B5D8A1"/>
    <w:rsid w:val="13249CAD"/>
    <w:rsid w:val="1351663D"/>
    <w:rsid w:val="13B7288F"/>
    <w:rsid w:val="14707A19"/>
    <w:rsid w:val="14871AFC"/>
    <w:rsid w:val="14C41758"/>
    <w:rsid w:val="1536B1C5"/>
    <w:rsid w:val="157862A1"/>
    <w:rsid w:val="15EEF92F"/>
    <w:rsid w:val="1618ADBE"/>
    <w:rsid w:val="1646EF8B"/>
    <w:rsid w:val="166DAEBD"/>
    <w:rsid w:val="167CE4D0"/>
    <w:rsid w:val="16CE2C12"/>
    <w:rsid w:val="1751C49D"/>
    <w:rsid w:val="17C7D3F9"/>
    <w:rsid w:val="185A4E1E"/>
    <w:rsid w:val="188B543E"/>
    <w:rsid w:val="18DDE237"/>
    <w:rsid w:val="18EFACFB"/>
    <w:rsid w:val="18F0B1AE"/>
    <w:rsid w:val="18F3B426"/>
    <w:rsid w:val="18F9C3C0"/>
    <w:rsid w:val="1927C267"/>
    <w:rsid w:val="193F9B70"/>
    <w:rsid w:val="194DB6E9"/>
    <w:rsid w:val="1998A5AF"/>
    <w:rsid w:val="199F850E"/>
    <w:rsid w:val="19ADAF54"/>
    <w:rsid w:val="19B60A60"/>
    <w:rsid w:val="19EE8438"/>
    <w:rsid w:val="1A074188"/>
    <w:rsid w:val="1A0F489B"/>
    <w:rsid w:val="1A72B744"/>
    <w:rsid w:val="1AE1A49A"/>
    <w:rsid w:val="1B396FED"/>
    <w:rsid w:val="1B3C78A3"/>
    <w:rsid w:val="1B3D8127"/>
    <w:rsid w:val="1BF6A10F"/>
    <w:rsid w:val="1CEF247C"/>
    <w:rsid w:val="1D4CF6BE"/>
    <w:rsid w:val="1D6F2D46"/>
    <w:rsid w:val="1D8F1C16"/>
    <w:rsid w:val="1DBC0EEB"/>
    <w:rsid w:val="1E27C8E2"/>
    <w:rsid w:val="1E489A9A"/>
    <w:rsid w:val="1EC5CD15"/>
    <w:rsid w:val="1EDB90FF"/>
    <w:rsid w:val="1F186450"/>
    <w:rsid w:val="1F2A4F1B"/>
    <w:rsid w:val="1F4BEE79"/>
    <w:rsid w:val="20073DB8"/>
    <w:rsid w:val="202C7944"/>
    <w:rsid w:val="209AAE70"/>
    <w:rsid w:val="20A28664"/>
    <w:rsid w:val="221590FC"/>
    <w:rsid w:val="224624DF"/>
    <w:rsid w:val="22897177"/>
    <w:rsid w:val="231015B1"/>
    <w:rsid w:val="23359EB8"/>
    <w:rsid w:val="234D5051"/>
    <w:rsid w:val="23F3C7A6"/>
    <w:rsid w:val="240413BE"/>
    <w:rsid w:val="241F2AE9"/>
    <w:rsid w:val="2454FB7F"/>
    <w:rsid w:val="247D52FE"/>
    <w:rsid w:val="247FF094"/>
    <w:rsid w:val="2482F801"/>
    <w:rsid w:val="24CBBA4E"/>
    <w:rsid w:val="26279C74"/>
    <w:rsid w:val="265110BB"/>
    <w:rsid w:val="2658D462"/>
    <w:rsid w:val="271B45AA"/>
    <w:rsid w:val="2753A2B1"/>
    <w:rsid w:val="27D71DFE"/>
    <w:rsid w:val="283552B6"/>
    <w:rsid w:val="28E87B13"/>
    <w:rsid w:val="291B95AD"/>
    <w:rsid w:val="295A0B70"/>
    <w:rsid w:val="29E67A3F"/>
    <w:rsid w:val="2A261CE6"/>
    <w:rsid w:val="2B285899"/>
    <w:rsid w:val="2BD23795"/>
    <w:rsid w:val="2C25D664"/>
    <w:rsid w:val="2C54164F"/>
    <w:rsid w:val="2C82D6DE"/>
    <w:rsid w:val="2CC601F7"/>
    <w:rsid w:val="2CD4600B"/>
    <w:rsid w:val="2D31E602"/>
    <w:rsid w:val="2D4EE9AA"/>
    <w:rsid w:val="2D9770C5"/>
    <w:rsid w:val="2DB4D5B9"/>
    <w:rsid w:val="2DCB59D7"/>
    <w:rsid w:val="2DFE6C29"/>
    <w:rsid w:val="2EDBFF77"/>
    <w:rsid w:val="2F0AF15A"/>
    <w:rsid w:val="2F198F93"/>
    <w:rsid w:val="2F324D51"/>
    <w:rsid w:val="2F619CA5"/>
    <w:rsid w:val="304BD453"/>
    <w:rsid w:val="306DADAF"/>
    <w:rsid w:val="30A77D58"/>
    <w:rsid w:val="31731A19"/>
    <w:rsid w:val="325EE7E4"/>
    <w:rsid w:val="346CBDA5"/>
    <w:rsid w:val="354CCFA7"/>
    <w:rsid w:val="35F52C9D"/>
    <w:rsid w:val="365C05E5"/>
    <w:rsid w:val="36901B79"/>
    <w:rsid w:val="36901B79"/>
    <w:rsid w:val="370725B9"/>
    <w:rsid w:val="3723BD3F"/>
    <w:rsid w:val="373BC7F0"/>
    <w:rsid w:val="3771F317"/>
    <w:rsid w:val="38648ACE"/>
    <w:rsid w:val="3873B8D7"/>
    <w:rsid w:val="38E621C7"/>
    <w:rsid w:val="39C9E550"/>
    <w:rsid w:val="39D2568A"/>
    <w:rsid w:val="39D60231"/>
    <w:rsid w:val="3A231E80"/>
    <w:rsid w:val="3ABB33CB"/>
    <w:rsid w:val="3B62FFCA"/>
    <w:rsid w:val="3B76C15B"/>
    <w:rsid w:val="3C7D1947"/>
    <w:rsid w:val="3C96D2FD"/>
    <w:rsid w:val="3CE7C51F"/>
    <w:rsid w:val="3D0FD326"/>
    <w:rsid w:val="3D253507"/>
    <w:rsid w:val="3DB0E5C5"/>
    <w:rsid w:val="3DF53F15"/>
    <w:rsid w:val="3E745B8E"/>
    <w:rsid w:val="3EB39ACD"/>
    <w:rsid w:val="3F3FEB9E"/>
    <w:rsid w:val="3F605B0E"/>
    <w:rsid w:val="405D8C20"/>
    <w:rsid w:val="40775F3A"/>
    <w:rsid w:val="408B15BF"/>
    <w:rsid w:val="40D57C8F"/>
    <w:rsid w:val="40F7CE30"/>
    <w:rsid w:val="4121750A"/>
    <w:rsid w:val="4203096A"/>
    <w:rsid w:val="4279CA8D"/>
    <w:rsid w:val="4297C515"/>
    <w:rsid w:val="4307FA37"/>
    <w:rsid w:val="439151CC"/>
    <w:rsid w:val="45035C03"/>
    <w:rsid w:val="452A37A6"/>
    <w:rsid w:val="452B7622"/>
    <w:rsid w:val="45673130"/>
    <w:rsid w:val="45EB2595"/>
    <w:rsid w:val="46467C94"/>
    <w:rsid w:val="46DE87D6"/>
    <w:rsid w:val="4720CF8B"/>
    <w:rsid w:val="474879E6"/>
    <w:rsid w:val="47A0127E"/>
    <w:rsid w:val="47A3D40C"/>
    <w:rsid w:val="47AAB95B"/>
    <w:rsid w:val="47F13208"/>
    <w:rsid w:val="48097081"/>
    <w:rsid w:val="480C482B"/>
    <w:rsid w:val="487A48CA"/>
    <w:rsid w:val="48CC97F4"/>
    <w:rsid w:val="49868DEE"/>
    <w:rsid w:val="4AD65206"/>
    <w:rsid w:val="4AE30D7E"/>
    <w:rsid w:val="4B1F45C8"/>
    <w:rsid w:val="4BE5CBF1"/>
    <w:rsid w:val="4C8F5E3B"/>
    <w:rsid w:val="4D0756E2"/>
    <w:rsid w:val="4D881AF6"/>
    <w:rsid w:val="4DC46A74"/>
    <w:rsid w:val="4E14E3E1"/>
    <w:rsid w:val="4F09B4BC"/>
    <w:rsid w:val="4F44028D"/>
    <w:rsid w:val="4F70344C"/>
    <w:rsid w:val="4FEDB48D"/>
    <w:rsid w:val="502669B8"/>
    <w:rsid w:val="50768953"/>
    <w:rsid w:val="50C6FC28"/>
    <w:rsid w:val="515A9B67"/>
    <w:rsid w:val="51780AC4"/>
    <w:rsid w:val="51C573C9"/>
    <w:rsid w:val="5275F391"/>
    <w:rsid w:val="528CEB3F"/>
    <w:rsid w:val="52AF332D"/>
    <w:rsid w:val="5311B2BD"/>
    <w:rsid w:val="5327C13D"/>
    <w:rsid w:val="533A7BAE"/>
    <w:rsid w:val="536FFDC3"/>
    <w:rsid w:val="53AD3CE0"/>
    <w:rsid w:val="53D26608"/>
    <w:rsid w:val="53FBF38A"/>
    <w:rsid w:val="54236BB7"/>
    <w:rsid w:val="555FFEFD"/>
    <w:rsid w:val="55F4F5EB"/>
    <w:rsid w:val="5623611F"/>
    <w:rsid w:val="5681E4C9"/>
    <w:rsid w:val="56A0FBC9"/>
    <w:rsid w:val="570260EC"/>
    <w:rsid w:val="57729930"/>
    <w:rsid w:val="5813244D"/>
    <w:rsid w:val="585A9B73"/>
    <w:rsid w:val="5873CD8F"/>
    <w:rsid w:val="5882FB94"/>
    <w:rsid w:val="5955067E"/>
    <w:rsid w:val="59B41DC6"/>
    <w:rsid w:val="5A42AD05"/>
    <w:rsid w:val="5AD7E2AB"/>
    <w:rsid w:val="5AFB5ACB"/>
    <w:rsid w:val="5B0A283B"/>
    <w:rsid w:val="5B5D3DFD"/>
    <w:rsid w:val="5BDFE173"/>
    <w:rsid w:val="5C22046B"/>
    <w:rsid w:val="5C298618"/>
    <w:rsid w:val="5C5BE7C0"/>
    <w:rsid w:val="5C75A41F"/>
    <w:rsid w:val="5F0216FF"/>
    <w:rsid w:val="5FDD2568"/>
    <w:rsid w:val="5FFC1733"/>
    <w:rsid w:val="5FFC9030"/>
    <w:rsid w:val="607D8160"/>
    <w:rsid w:val="60884D0B"/>
    <w:rsid w:val="6091AC53"/>
    <w:rsid w:val="60F9EFFD"/>
    <w:rsid w:val="615B57F8"/>
    <w:rsid w:val="62947B77"/>
    <w:rsid w:val="636BB157"/>
    <w:rsid w:val="6378F73C"/>
    <w:rsid w:val="639715FF"/>
    <w:rsid w:val="63A6B718"/>
    <w:rsid w:val="63F7EA2C"/>
    <w:rsid w:val="6439C1A3"/>
    <w:rsid w:val="649F14BE"/>
    <w:rsid w:val="64A67D4D"/>
    <w:rsid w:val="64B81878"/>
    <w:rsid w:val="64F9BC0E"/>
    <w:rsid w:val="6541B57C"/>
    <w:rsid w:val="6594EC0C"/>
    <w:rsid w:val="6686D745"/>
    <w:rsid w:val="66CDD983"/>
    <w:rsid w:val="67493418"/>
    <w:rsid w:val="6753C914"/>
    <w:rsid w:val="67986014"/>
    <w:rsid w:val="67B61AEF"/>
    <w:rsid w:val="68077F06"/>
    <w:rsid w:val="684E8A3A"/>
    <w:rsid w:val="687F6002"/>
    <w:rsid w:val="6963A473"/>
    <w:rsid w:val="696BCFCB"/>
    <w:rsid w:val="69EF3FA5"/>
    <w:rsid w:val="6A48D622"/>
    <w:rsid w:val="6A6B0F9A"/>
    <w:rsid w:val="6A702DD3"/>
    <w:rsid w:val="6AA51337"/>
    <w:rsid w:val="6ABFF5F2"/>
    <w:rsid w:val="6B3B5FA3"/>
    <w:rsid w:val="6B5C1C34"/>
    <w:rsid w:val="6BAABA1A"/>
    <w:rsid w:val="6BAE8019"/>
    <w:rsid w:val="6C0E0740"/>
    <w:rsid w:val="6D9125EC"/>
    <w:rsid w:val="6DC397A2"/>
    <w:rsid w:val="6E0E6415"/>
    <w:rsid w:val="6E23E4B5"/>
    <w:rsid w:val="6E658D08"/>
    <w:rsid w:val="6E8CA1B9"/>
    <w:rsid w:val="6EC03101"/>
    <w:rsid w:val="6F97A634"/>
    <w:rsid w:val="6FCEB1A4"/>
    <w:rsid w:val="6FD870F7"/>
    <w:rsid w:val="70D6442B"/>
    <w:rsid w:val="70EF3B38"/>
    <w:rsid w:val="710A6281"/>
    <w:rsid w:val="713B6E05"/>
    <w:rsid w:val="71DFFA79"/>
    <w:rsid w:val="72F44D57"/>
    <w:rsid w:val="73223024"/>
    <w:rsid w:val="74F0CA64"/>
    <w:rsid w:val="750046BA"/>
    <w:rsid w:val="752447C9"/>
    <w:rsid w:val="75522AF6"/>
    <w:rsid w:val="756BBA11"/>
    <w:rsid w:val="75FEEE74"/>
    <w:rsid w:val="7609548A"/>
    <w:rsid w:val="767CB1ED"/>
    <w:rsid w:val="77419C7E"/>
    <w:rsid w:val="77C82C17"/>
    <w:rsid w:val="77ED8752"/>
    <w:rsid w:val="7886FF32"/>
    <w:rsid w:val="78F58054"/>
    <w:rsid w:val="79607BE8"/>
    <w:rsid w:val="7970E0E5"/>
    <w:rsid w:val="79882895"/>
    <w:rsid w:val="7988BC45"/>
    <w:rsid w:val="7ACECBC8"/>
    <w:rsid w:val="7B20E16A"/>
    <w:rsid w:val="7B36EB7A"/>
    <w:rsid w:val="7B91271F"/>
    <w:rsid w:val="7BA2F9B3"/>
    <w:rsid w:val="7BAB8DEB"/>
    <w:rsid w:val="7BD819E4"/>
    <w:rsid w:val="7CB41F4D"/>
    <w:rsid w:val="7D4BEFFD"/>
    <w:rsid w:val="7D5F9942"/>
    <w:rsid w:val="7E5695EE"/>
    <w:rsid w:val="7E976150"/>
    <w:rsid w:val="7F4B8088"/>
    <w:rsid w:val="7F757127"/>
    <w:rsid w:val="7F945AFD"/>
    <w:rsid w:val="7FF56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4600B"/>
  <w15:chartTrackingRefBased/>
  <w15:docId w15:val="{CDDAF221-F4E9-4992-AD6F-5CDDBD4F3A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C54164F"/>
    <w:pPr>
      <w:tabs>
        <w:tab w:val="center" w:leader="none" w:pos="4680"/>
        <w:tab w:val="right" w:leader="none" w:pos="9360"/>
      </w:tabs>
      <w:spacing w:after="0" w:line="240" w:lineRule="auto"/>
    </w:pPr>
  </w:style>
  <w:style w:type="paragraph" w:styleId="Footer">
    <w:uiPriority w:val="99"/>
    <w:name w:val="footer"/>
    <w:basedOn w:val="Normal"/>
    <w:unhideWhenUsed/>
    <w:rsid w:val="2C54164F"/>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C54164F"/>
    <w:rPr>
      <w:color w:val="467886"/>
      <w:u w:val="single"/>
    </w:rPr>
  </w:style>
  <w:style w:type="paragraph" w:styleId="ListParagraph">
    <w:uiPriority w:val="34"/>
    <w:name w:val="List Paragraph"/>
    <w:basedOn w:val="Normal"/>
    <w:qFormat/>
    <w:rsid w:val="2C54164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hatgpt.com" TargetMode="External" Id="Rd408aa0448344c08" /><Relationship Type="http://schemas.openxmlformats.org/officeDocument/2006/relationships/hyperlink" Target="https://chatgpt.com" TargetMode="External" Id="R55e26019f8c54768" /><Relationship Type="http://schemas.openxmlformats.org/officeDocument/2006/relationships/header" Target="header.xml" Id="R987095bc4e0b4b16" /><Relationship Type="http://schemas.openxmlformats.org/officeDocument/2006/relationships/footer" Target="footer.xml" Id="Rcd3ea806843f4b2f" /><Relationship Type="http://schemas.openxmlformats.org/officeDocument/2006/relationships/numbering" Target="numbering.xml" Id="Reb98e2ab61f64707" /><Relationship Type="http://schemas.microsoft.com/office/2020/10/relationships/intelligence" Target="intelligence2.xml" Id="R5eb5a389c2be454f" /><Relationship Type="http://schemas.openxmlformats.org/officeDocument/2006/relationships/hyperlink" Target="https://doi.org/10.1080/19325037.2023.2234976" TargetMode="External" Id="R75b6d5e735104fbd" /><Relationship Type="http://schemas.openxmlformats.org/officeDocument/2006/relationships/hyperlink" Target="https://doi.org/10.1111/j.1467-9280.2008.02225.x" TargetMode="External" Id="R5e0c4c81244b4465" /><Relationship Type="http://schemas.openxmlformats.org/officeDocument/2006/relationships/hyperlink" Target="https://doi.org/10.3389/fpsyg.2024.1352352" TargetMode="External" Id="R697413a30d424a08" /><Relationship Type="http://schemas.openxmlformats.org/officeDocument/2006/relationships/hyperlink" Target="https://www.dictionary.com/browse/adventure" TargetMode="External" Id="Rfa90ff5215a14749" /><Relationship Type="http://schemas.openxmlformats.org/officeDocument/2006/relationships/hyperlink" Target="https://doi.org/10.1080/14729679.2010.532986" TargetMode="External" Id="Re1b9d9a9b8094a5a" /><Relationship Type="http://schemas.openxmlformats.org/officeDocument/2006/relationships/hyperlink" Target="https://doi.org/10.1037/h0054346" TargetMode="External" Id="Rfb703a979fa04634" /><Relationship Type="http://schemas.openxmlformats.org/officeDocument/2006/relationships/hyperlink" Target="https://doi.org/10.1177/10538259221147195" TargetMode="External" Id="R6ed66cdb56964ee8" /><Relationship Type="http://schemas.openxmlformats.org/officeDocument/2006/relationships/hyperlink" Target="https://doi.org/10.3389/fspor.2023.1269870" TargetMode="External" Id="Rc76e5cd1bf284516" /><Relationship Type="http://schemas.openxmlformats.org/officeDocument/2006/relationships/hyperlink" Target="https://doi.org/10.1503/cmaj.051351" TargetMode="External" Id="R2af8c89610874d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2025-04-21T11:20:48.4332824Z</dcterms:created>
  <dcterms:modified xsi:type="dcterms:W3CDTF">2025-04-24T18:12:24.0440442Z</dcterms:modified>
  <dc:creator>Tim Speed (2400170)</dc:creator>
  <lastModifiedBy>Tim Speed (2400170)</lastModifiedBy>
</coreProperties>
</file>