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0E7BC" w14:textId="539149D1" w:rsidR="007A6153" w:rsidRPr="00E2023B" w:rsidRDefault="0044316B" w:rsidP="009409DC">
      <w:pPr>
        <w:spacing w:line="360" w:lineRule="auto"/>
        <w:jc w:val="center"/>
        <w:rPr>
          <w:rFonts w:ascii="Times New Roman" w:hAnsi="Times New Roman" w:cs="Times New Roman"/>
        </w:rPr>
      </w:pPr>
      <w:r w:rsidRPr="00E2023B">
        <w:rPr>
          <w:rFonts w:ascii="Times New Roman" w:hAnsi="Times New Roman" w:cs="Times New Roman"/>
          <w:noProof/>
        </w:rPr>
        <w:drawing>
          <wp:inline distT="0" distB="0" distL="0" distR="0" wp14:anchorId="27400DE8" wp14:editId="5F86DB20">
            <wp:extent cx="3381375" cy="1104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inline>
        </w:drawing>
      </w:r>
    </w:p>
    <w:p w14:paraId="5EFDB740" w14:textId="77777777" w:rsidR="0044316B" w:rsidRPr="00E2023B" w:rsidRDefault="0044316B" w:rsidP="009409DC">
      <w:pPr>
        <w:spacing w:line="360" w:lineRule="auto"/>
        <w:jc w:val="both"/>
        <w:rPr>
          <w:rFonts w:ascii="Times New Roman" w:hAnsi="Times New Roman" w:cs="Times New Roman"/>
        </w:rPr>
      </w:pPr>
    </w:p>
    <w:p w14:paraId="383E1E25" w14:textId="4CC39034" w:rsidR="0044316B" w:rsidRPr="00E2023B" w:rsidRDefault="00DB07D7" w:rsidP="009409DC">
      <w:pPr>
        <w:spacing w:line="360" w:lineRule="auto"/>
        <w:jc w:val="center"/>
        <w:rPr>
          <w:rFonts w:ascii="Times New Roman" w:hAnsi="Times New Roman" w:cs="Times New Roman"/>
          <w:b/>
          <w:bCs/>
        </w:rPr>
      </w:pPr>
      <w:r w:rsidRPr="00E2023B">
        <w:rPr>
          <w:rFonts w:ascii="Times New Roman" w:hAnsi="Times New Roman" w:cs="Times New Roman"/>
          <w:b/>
          <w:bCs/>
        </w:rPr>
        <w:t>International Meetings Management</w:t>
      </w:r>
      <w:r w:rsidR="00CE3B48" w:rsidRPr="00E2023B">
        <w:rPr>
          <w:rFonts w:ascii="Times New Roman" w:hAnsi="Times New Roman" w:cs="Times New Roman"/>
        </w:rPr>
        <w:t xml:space="preserve"> </w:t>
      </w:r>
      <w:r w:rsidR="0044316B" w:rsidRPr="00E2023B">
        <w:rPr>
          <w:rFonts w:ascii="Times New Roman" w:hAnsi="Times New Roman" w:cs="Times New Roman"/>
          <w:b/>
          <w:bCs/>
        </w:rPr>
        <w:t>for the</w:t>
      </w:r>
      <w:r w:rsidR="00CE3B48" w:rsidRPr="00E2023B">
        <w:rPr>
          <w:rFonts w:ascii="Times New Roman" w:hAnsi="Times New Roman" w:cs="Times New Roman"/>
          <w:b/>
          <w:bCs/>
        </w:rPr>
        <w:t xml:space="preserve"> </w:t>
      </w:r>
      <w:r w:rsidR="007424BF" w:rsidRPr="00E2023B">
        <w:rPr>
          <w:rFonts w:ascii="Times New Roman" w:hAnsi="Times New Roman" w:cs="Times New Roman"/>
          <w:b/>
          <w:bCs/>
        </w:rPr>
        <w:t>Hotel</w:t>
      </w:r>
      <w:r w:rsidR="0044316B" w:rsidRPr="00E2023B">
        <w:rPr>
          <w:rFonts w:ascii="Times New Roman" w:hAnsi="Times New Roman" w:cs="Times New Roman"/>
          <w:b/>
          <w:bCs/>
        </w:rPr>
        <w:t xml:space="preserve"> Industry</w:t>
      </w:r>
    </w:p>
    <w:p w14:paraId="1BE953E9" w14:textId="01B6FC12" w:rsidR="00CE3B48" w:rsidRPr="00E2023B" w:rsidRDefault="007424BF" w:rsidP="009409DC">
      <w:pPr>
        <w:spacing w:line="360" w:lineRule="auto"/>
        <w:jc w:val="center"/>
        <w:rPr>
          <w:rFonts w:ascii="Times New Roman" w:hAnsi="Times New Roman" w:cs="Times New Roman"/>
        </w:rPr>
      </w:pPr>
      <w:r w:rsidRPr="00E2023B">
        <w:rPr>
          <w:rFonts w:ascii="Times New Roman" w:hAnsi="Times New Roman" w:cs="Times New Roman"/>
          <w:b/>
          <w:bCs/>
        </w:rPr>
        <w:t xml:space="preserve">Module code: </w:t>
      </w:r>
      <w:r w:rsidR="00CE3B48" w:rsidRPr="00E2023B">
        <w:rPr>
          <w:rFonts w:ascii="Times New Roman" w:hAnsi="Times New Roman" w:cs="Times New Roman"/>
          <w:b/>
          <w:bCs/>
        </w:rPr>
        <w:t>BMIH6007</w:t>
      </w:r>
    </w:p>
    <w:p w14:paraId="33F85C12" w14:textId="6EE32770" w:rsidR="0044316B" w:rsidRPr="00E2023B" w:rsidRDefault="007E49BA" w:rsidP="009409DC">
      <w:pPr>
        <w:spacing w:line="360" w:lineRule="auto"/>
        <w:jc w:val="center"/>
        <w:rPr>
          <w:rFonts w:ascii="Times New Roman" w:hAnsi="Times New Roman" w:cs="Times New Roman"/>
          <w:b/>
          <w:bCs/>
        </w:rPr>
      </w:pPr>
      <w:r w:rsidRPr="00E2023B">
        <w:rPr>
          <w:rFonts w:ascii="Times New Roman" w:hAnsi="Times New Roman" w:cs="Times New Roman"/>
          <w:b/>
          <w:bCs/>
        </w:rPr>
        <w:t>Planning and Delivering an International Meeting Event-</w:t>
      </w:r>
      <w:r w:rsidR="0044316B" w:rsidRPr="00E2023B">
        <w:rPr>
          <w:rFonts w:ascii="Times New Roman" w:hAnsi="Times New Roman" w:cs="Times New Roman"/>
          <w:b/>
          <w:bCs/>
        </w:rPr>
        <w:t xml:space="preserve"> The Christmas Treasure Hunt</w:t>
      </w:r>
    </w:p>
    <w:p w14:paraId="05EAE23E" w14:textId="7AE1E83D" w:rsidR="0044316B" w:rsidRPr="00E2023B" w:rsidRDefault="0044316B" w:rsidP="009409DC">
      <w:pPr>
        <w:spacing w:line="360" w:lineRule="auto"/>
        <w:jc w:val="center"/>
        <w:rPr>
          <w:rFonts w:ascii="Times New Roman" w:hAnsi="Times New Roman" w:cs="Times New Roman"/>
          <w:b/>
          <w:bCs/>
        </w:rPr>
      </w:pPr>
      <w:r w:rsidRPr="00E2023B">
        <w:rPr>
          <w:rFonts w:ascii="Times New Roman" w:hAnsi="Times New Roman" w:cs="Times New Roman"/>
          <w:b/>
          <w:bCs/>
        </w:rPr>
        <w:t>Student</w:t>
      </w:r>
      <w:r w:rsidR="007424BF" w:rsidRPr="00E2023B">
        <w:rPr>
          <w:rFonts w:ascii="Times New Roman" w:hAnsi="Times New Roman" w:cs="Times New Roman"/>
          <w:b/>
          <w:bCs/>
        </w:rPr>
        <w:t xml:space="preserve"> name</w:t>
      </w:r>
      <w:r w:rsidRPr="00E2023B">
        <w:rPr>
          <w:rFonts w:ascii="Times New Roman" w:hAnsi="Times New Roman" w:cs="Times New Roman"/>
          <w:b/>
          <w:bCs/>
        </w:rPr>
        <w:t>: Anca Emilia Dumitru</w:t>
      </w:r>
    </w:p>
    <w:p w14:paraId="3524515B" w14:textId="44DECA36" w:rsidR="0044316B" w:rsidRPr="00E2023B" w:rsidRDefault="0044316B" w:rsidP="009409DC">
      <w:pPr>
        <w:spacing w:line="360" w:lineRule="auto"/>
        <w:jc w:val="center"/>
        <w:rPr>
          <w:rFonts w:ascii="Times New Roman" w:hAnsi="Times New Roman" w:cs="Times New Roman"/>
          <w:b/>
          <w:bCs/>
        </w:rPr>
      </w:pPr>
      <w:r w:rsidRPr="00E2023B">
        <w:rPr>
          <w:rFonts w:ascii="Times New Roman" w:hAnsi="Times New Roman" w:cs="Times New Roman"/>
          <w:b/>
          <w:bCs/>
        </w:rPr>
        <w:t>Student number: 2213179</w:t>
      </w:r>
    </w:p>
    <w:p w14:paraId="54BDFA86" w14:textId="13E3DBB4" w:rsidR="0044316B" w:rsidRPr="00E2023B" w:rsidRDefault="0044316B" w:rsidP="009409DC">
      <w:pPr>
        <w:spacing w:line="360" w:lineRule="auto"/>
        <w:jc w:val="center"/>
        <w:rPr>
          <w:rFonts w:ascii="Times New Roman" w:hAnsi="Times New Roman" w:cs="Times New Roman"/>
          <w:b/>
          <w:bCs/>
        </w:rPr>
      </w:pPr>
      <w:r w:rsidRPr="00E2023B">
        <w:rPr>
          <w:rFonts w:ascii="Times New Roman" w:hAnsi="Times New Roman" w:cs="Times New Roman"/>
          <w:b/>
          <w:bCs/>
        </w:rPr>
        <w:t>Module Lead: Kathryn Flynn</w:t>
      </w:r>
    </w:p>
    <w:p w14:paraId="5CF04C4F" w14:textId="77777777" w:rsidR="001E4294" w:rsidRPr="00E2023B" w:rsidRDefault="001E4294" w:rsidP="009409DC">
      <w:pPr>
        <w:spacing w:line="360" w:lineRule="auto"/>
        <w:jc w:val="center"/>
        <w:rPr>
          <w:rFonts w:ascii="Times New Roman" w:hAnsi="Times New Roman" w:cs="Times New Roman"/>
          <w:b/>
          <w:bCs/>
        </w:rPr>
      </w:pPr>
    </w:p>
    <w:p w14:paraId="3D805788" w14:textId="4C6055DD" w:rsidR="0044316B" w:rsidRPr="00E2023B" w:rsidRDefault="001E4294" w:rsidP="009409DC">
      <w:pPr>
        <w:spacing w:line="360" w:lineRule="auto"/>
        <w:jc w:val="both"/>
        <w:rPr>
          <w:rFonts w:ascii="Times New Roman" w:hAnsi="Times New Roman" w:cs="Times New Roman"/>
          <w:b/>
          <w:bCs/>
        </w:rPr>
      </w:pPr>
      <w:r w:rsidRPr="00E2023B">
        <w:rPr>
          <w:rFonts w:ascii="Times New Roman" w:hAnsi="Times New Roman" w:cs="Times New Roman"/>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9C72B17" w14:textId="77777777" w:rsidR="0044316B" w:rsidRPr="00E2023B" w:rsidRDefault="0044316B" w:rsidP="009409DC">
      <w:pPr>
        <w:spacing w:line="360" w:lineRule="auto"/>
        <w:jc w:val="both"/>
        <w:rPr>
          <w:rFonts w:ascii="Times New Roman" w:hAnsi="Times New Roman" w:cs="Times New Roman"/>
          <w:b/>
          <w:bCs/>
        </w:rPr>
      </w:pPr>
    </w:p>
    <w:p w14:paraId="794DA47D" w14:textId="77777777" w:rsidR="0044316B" w:rsidRPr="00E2023B" w:rsidRDefault="0044316B" w:rsidP="009409DC">
      <w:pPr>
        <w:spacing w:line="360" w:lineRule="auto"/>
        <w:jc w:val="both"/>
        <w:rPr>
          <w:rFonts w:ascii="Times New Roman" w:hAnsi="Times New Roman" w:cs="Times New Roman"/>
          <w:b/>
          <w:bCs/>
        </w:rPr>
      </w:pPr>
    </w:p>
    <w:p w14:paraId="359B283A" w14:textId="77777777" w:rsidR="00582600" w:rsidRPr="00E2023B" w:rsidRDefault="00582600" w:rsidP="009409DC">
      <w:pPr>
        <w:spacing w:line="360" w:lineRule="auto"/>
        <w:jc w:val="both"/>
        <w:rPr>
          <w:rFonts w:ascii="Times New Roman" w:hAnsi="Times New Roman" w:cs="Times New Roman"/>
          <w:b/>
          <w:bCs/>
        </w:rPr>
      </w:pPr>
    </w:p>
    <w:p w14:paraId="1EF070CB" w14:textId="77777777" w:rsidR="00582600" w:rsidRPr="00E2023B" w:rsidRDefault="00582600" w:rsidP="009409DC">
      <w:pPr>
        <w:spacing w:line="360" w:lineRule="auto"/>
        <w:jc w:val="both"/>
        <w:rPr>
          <w:rFonts w:ascii="Times New Roman" w:hAnsi="Times New Roman" w:cs="Times New Roman"/>
          <w:b/>
          <w:bCs/>
        </w:rPr>
      </w:pPr>
    </w:p>
    <w:p w14:paraId="41C841BA" w14:textId="77777777" w:rsidR="00582600" w:rsidRPr="00E2023B" w:rsidRDefault="00582600" w:rsidP="009409DC">
      <w:pPr>
        <w:spacing w:line="360" w:lineRule="auto"/>
        <w:jc w:val="both"/>
        <w:rPr>
          <w:rFonts w:ascii="Times New Roman" w:hAnsi="Times New Roman" w:cs="Times New Roman"/>
          <w:b/>
          <w:bCs/>
        </w:rPr>
      </w:pPr>
    </w:p>
    <w:p w14:paraId="13FBF3E0" w14:textId="77777777" w:rsidR="0044316B" w:rsidRPr="00E2023B" w:rsidRDefault="0044316B" w:rsidP="009409DC">
      <w:pPr>
        <w:spacing w:line="360" w:lineRule="auto"/>
        <w:jc w:val="both"/>
        <w:rPr>
          <w:rFonts w:ascii="Times New Roman" w:hAnsi="Times New Roman" w:cs="Times New Roman"/>
          <w:b/>
          <w:bCs/>
        </w:rPr>
      </w:pPr>
    </w:p>
    <w:p w14:paraId="4F8B5056" w14:textId="77777777" w:rsidR="00CE3B48" w:rsidRPr="00E2023B" w:rsidRDefault="00CE3B48" w:rsidP="009409DC">
      <w:pPr>
        <w:spacing w:line="360" w:lineRule="auto"/>
        <w:jc w:val="both"/>
        <w:rPr>
          <w:rFonts w:ascii="Times New Roman" w:hAnsi="Times New Roman" w:cs="Times New Roman"/>
          <w:b/>
          <w:bCs/>
        </w:rPr>
      </w:pPr>
    </w:p>
    <w:p w14:paraId="770E021F" w14:textId="77777777" w:rsidR="00DB07D7" w:rsidRPr="00E2023B" w:rsidRDefault="00DB07D7" w:rsidP="009409DC">
      <w:pPr>
        <w:spacing w:line="360" w:lineRule="auto"/>
        <w:jc w:val="both"/>
        <w:rPr>
          <w:rFonts w:ascii="Times New Roman" w:hAnsi="Times New Roman" w:cs="Times New Roman"/>
          <w:b/>
          <w:bCs/>
        </w:rPr>
      </w:pPr>
    </w:p>
    <w:p w14:paraId="56A2E508" w14:textId="77777777" w:rsidR="00D57214" w:rsidRPr="00E2023B" w:rsidRDefault="00D57214" w:rsidP="009409DC">
      <w:pPr>
        <w:spacing w:line="360" w:lineRule="auto"/>
        <w:jc w:val="both"/>
        <w:rPr>
          <w:rFonts w:ascii="Times New Roman" w:hAnsi="Times New Roman" w:cs="Times New Roman"/>
          <w:b/>
          <w:bCs/>
        </w:rPr>
      </w:pPr>
    </w:p>
    <w:p w14:paraId="2A80E8DC" w14:textId="0B8BC9D5" w:rsidR="00D57214" w:rsidRPr="00E2023B" w:rsidRDefault="00D57214" w:rsidP="009409DC">
      <w:pPr>
        <w:spacing w:line="360" w:lineRule="auto"/>
        <w:jc w:val="center"/>
        <w:rPr>
          <w:rFonts w:ascii="Times New Roman" w:hAnsi="Times New Roman" w:cs="Times New Roman"/>
          <w:b/>
          <w:bCs/>
        </w:rPr>
      </w:pPr>
      <w:r w:rsidRPr="00E2023B">
        <w:rPr>
          <w:rFonts w:ascii="Times New Roman" w:hAnsi="Times New Roman" w:cs="Times New Roman"/>
          <w:b/>
          <w:bCs/>
        </w:rPr>
        <w:lastRenderedPageBreak/>
        <w:t>Executive summary</w:t>
      </w:r>
    </w:p>
    <w:p w14:paraId="06329122" w14:textId="51B60EE1" w:rsidR="006A5284" w:rsidRPr="00E2023B" w:rsidRDefault="006A5284" w:rsidP="009409DC">
      <w:pPr>
        <w:spacing w:line="360" w:lineRule="auto"/>
        <w:ind w:firstLine="720"/>
        <w:jc w:val="both"/>
        <w:rPr>
          <w:rFonts w:ascii="Times New Roman" w:hAnsi="Times New Roman" w:cs="Times New Roman"/>
        </w:rPr>
      </w:pPr>
      <w:bookmarkStart w:id="0" w:name="_Hlk181820688"/>
      <w:r w:rsidRPr="00E2023B">
        <w:rPr>
          <w:rFonts w:ascii="Times New Roman" w:hAnsi="Times New Roman" w:cs="Times New Roman"/>
        </w:rPr>
        <w:t xml:space="preserve">The Hilton's Christmas event, which aims to promote family travel over the holiday season, will be the main topic of this report. The study will determine whether the event is feasible by looking at several factors, such as market demand, operational logistics, and financial viability. Furthermore, </w:t>
      </w:r>
      <w:r w:rsidR="00FF7E2F" w:rsidRPr="00E2023B">
        <w:rPr>
          <w:rFonts w:ascii="Times New Roman" w:hAnsi="Times New Roman" w:cs="Times New Roman"/>
        </w:rPr>
        <w:t>Hilton's implementation of an event cycle </w:t>
      </w:r>
      <w:r w:rsidRPr="00E2023B">
        <w:rPr>
          <w:rFonts w:ascii="Times New Roman" w:hAnsi="Times New Roman" w:cs="Times New Roman"/>
        </w:rPr>
        <w:t>will be examined, emphasizing its contribution to the event's effective execution. Hilton will be able to establish exact goals and objectives, guarantee effective planning, and develop a precise budget according to this methodical approach, which will maximize resources and produce the intended outcomes.</w:t>
      </w:r>
    </w:p>
    <w:bookmarkEnd w:id="0"/>
    <w:p w14:paraId="02F4F742" w14:textId="77777777" w:rsidR="006A5284" w:rsidRPr="00E2023B" w:rsidRDefault="006A5284" w:rsidP="009409DC">
      <w:pPr>
        <w:spacing w:line="360" w:lineRule="auto"/>
        <w:jc w:val="center"/>
        <w:rPr>
          <w:rFonts w:ascii="Times New Roman" w:hAnsi="Times New Roman" w:cs="Times New Roman"/>
          <w:b/>
          <w:bCs/>
        </w:rPr>
      </w:pPr>
    </w:p>
    <w:p w14:paraId="689B534C" w14:textId="77777777" w:rsidR="00D57214" w:rsidRPr="00E2023B" w:rsidRDefault="00D57214" w:rsidP="009409DC">
      <w:pPr>
        <w:spacing w:line="360" w:lineRule="auto"/>
        <w:jc w:val="both"/>
        <w:rPr>
          <w:rFonts w:ascii="Times New Roman" w:hAnsi="Times New Roman" w:cs="Times New Roman"/>
          <w:b/>
          <w:bCs/>
        </w:rPr>
      </w:pPr>
    </w:p>
    <w:p w14:paraId="49A52563" w14:textId="77777777" w:rsidR="00D57214" w:rsidRPr="00E2023B" w:rsidRDefault="00D57214" w:rsidP="009409DC">
      <w:pPr>
        <w:spacing w:line="360" w:lineRule="auto"/>
        <w:jc w:val="both"/>
        <w:rPr>
          <w:rFonts w:ascii="Times New Roman" w:hAnsi="Times New Roman" w:cs="Times New Roman"/>
          <w:b/>
          <w:bCs/>
        </w:rPr>
      </w:pPr>
    </w:p>
    <w:p w14:paraId="685505D8" w14:textId="77777777" w:rsidR="00D57214" w:rsidRPr="00E2023B" w:rsidRDefault="00D57214" w:rsidP="009409DC">
      <w:pPr>
        <w:spacing w:line="360" w:lineRule="auto"/>
        <w:jc w:val="both"/>
        <w:rPr>
          <w:rFonts w:ascii="Times New Roman" w:hAnsi="Times New Roman" w:cs="Times New Roman"/>
          <w:b/>
          <w:bCs/>
        </w:rPr>
      </w:pPr>
    </w:p>
    <w:p w14:paraId="1F611E2B" w14:textId="77777777" w:rsidR="00D57214" w:rsidRPr="00E2023B" w:rsidRDefault="00D57214" w:rsidP="009409DC">
      <w:pPr>
        <w:spacing w:line="360" w:lineRule="auto"/>
        <w:jc w:val="both"/>
        <w:rPr>
          <w:rFonts w:ascii="Times New Roman" w:hAnsi="Times New Roman" w:cs="Times New Roman"/>
          <w:b/>
          <w:bCs/>
        </w:rPr>
      </w:pPr>
    </w:p>
    <w:p w14:paraId="05647C28" w14:textId="77777777" w:rsidR="00D57214" w:rsidRPr="00E2023B" w:rsidRDefault="00D57214" w:rsidP="009409DC">
      <w:pPr>
        <w:spacing w:line="360" w:lineRule="auto"/>
        <w:jc w:val="both"/>
        <w:rPr>
          <w:rFonts w:ascii="Times New Roman" w:hAnsi="Times New Roman" w:cs="Times New Roman"/>
          <w:b/>
          <w:bCs/>
        </w:rPr>
      </w:pPr>
    </w:p>
    <w:p w14:paraId="2772DBDD" w14:textId="77777777" w:rsidR="00D57214" w:rsidRPr="00E2023B" w:rsidRDefault="00D57214" w:rsidP="009409DC">
      <w:pPr>
        <w:spacing w:line="360" w:lineRule="auto"/>
        <w:jc w:val="both"/>
        <w:rPr>
          <w:rFonts w:ascii="Times New Roman" w:hAnsi="Times New Roman" w:cs="Times New Roman"/>
          <w:b/>
          <w:bCs/>
        </w:rPr>
      </w:pPr>
    </w:p>
    <w:p w14:paraId="76DC2F05" w14:textId="77777777" w:rsidR="00D57214" w:rsidRPr="00E2023B" w:rsidRDefault="00D57214" w:rsidP="009409DC">
      <w:pPr>
        <w:spacing w:line="360" w:lineRule="auto"/>
        <w:jc w:val="both"/>
        <w:rPr>
          <w:rFonts w:ascii="Times New Roman" w:hAnsi="Times New Roman" w:cs="Times New Roman"/>
          <w:b/>
          <w:bCs/>
        </w:rPr>
      </w:pPr>
    </w:p>
    <w:p w14:paraId="69B3547F" w14:textId="77777777" w:rsidR="00D57214" w:rsidRPr="00E2023B" w:rsidRDefault="00D57214" w:rsidP="009409DC">
      <w:pPr>
        <w:spacing w:line="360" w:lineRule="auto"/>
        <w:jc w:val="both"/>
        <w:rPr>
          <w:rFonts w:ascii="Times New Roman" w:hAnsi="Times New Roman" w:cs="Times New Roman"/>
          <w:b/>
          <w:bCs/>
        </w:rPr>
      </w:pPr>
    </w:p>
    <w:p w14:paraId="4225E0A9" w14:textId="77777777" w:rsidR="00D57214" w:rsidRPr="00E2023B" w:rsidRDefault="00D57214" w:rsidP="009409DC">
      <w:pPr>
        <w:spacing w:line="360" w:lineRule="auto"/>
        <w:jc w:val="both"/>
        <w:rPr>
          <w:rFonts w:ascii="Times New Roman" w:hAnsi="Times New Roman" w:cs="Times New Roman"/>
          <w:b/>
          <w:bCs/>
        </w:rPr>
      </w:pPr>
    </w:p>
    <w:p w14:paraId="2AD5B06A" w14:textId="77777777" w:rsidR="00D57214" w:rsidRPr="00E2023B" w:rsidRDefault="00D57214" w:rsidP="009409DC">
      <w:pPr>
        <w:spacing w:line="360" w:lineRule="auto"/>
        <w:jc w:val="both"/>
        <w:rPr>
          <w:rFonts w:ascii="Times New Roman" w:hAnsi="Times New Roman" w:cs="Times New Roman"/>
          <w:b/>
          <w:bCs/>
        </w:rPr>
      </w:pPr>
    </w:p>
    <w:p w14:paraId="6D35237C" w14:textId="77777777" w:rsidR="00D57214" w:rsidRPr="00E2023B" w:rsidRDefault="00D57214" w:rsidP="009409DC">
      <w:pPr>
        <w:spacing w:line="360" w:lineRule="auto"/>
        <w:jc w:val="both"/>
        <w:rPr>
          <w:rFonts w:ascii="Times New Roman" w:hAnsi="Times New Roman" w:cs="Times New Roman"/>
          <w:b/>
          <w:bCs/>
        </w:rPr>
      </w:pPr>
    </w:p>
    <w:p w14:paraId="39B3623A" w14:textId="77777777" w:rsidR="00D57214" w:rsidRPr="00E2023B" w:rsidRDefault="00D57214" w:rsidP="009409DC">
      <w:pPr>
        <w:spacing w:line="360" w:lineRule="auto"/>
        <w:jc w:val="both"/>
        <w:rPr>
          <w:rFonts w:ascii="Times New Roman" w:hAnsi="Times New Roman" w:cs="Times New Roman"/>
          <w:b/>
          <w:bCs/>
        </w:rPr>
      </w:pPr>
    </w:p>
    <w:p w14:paraId="7C8354EA" w14:textId="77777777" w:rsidR="00D57214" w:rsidRPr="00E2023B" w:rsidRDefault="00D57214" w:rsidP="009409DC">
      <w:pPr>
        <w:spacing w:line="360" w:lineRule="auto"/>
        <w:jc w:val="both"/>
        <w:rPr>
          <w:rFonts w:ascii="Times New Roman" w:hAnsi="Times New Roman" w:cs="Times New Roman"/>
          <w:b/>
          <w:bCs/>
        </w:rPr>
      </w:pPr>
    </w:p>
    <w:p w14:paraId="19644B21" w14:textId="77777777" w:rsidR="00D57214" w:rsidRPr="00E2023B" w:rsidRDefault="00D57214" w:rsidP="009409DC">
      <w:pPr>
        <w:spacing w:line="360" w:lineRule="auto"/>
        <w:jc w:val="both"/>
        <w:rPr>
          <w:rFonts w:ascii="Times New Roman" w:hAnsi="Times New Roman" w:cs="Times New Roman"/>
          <w:b/>
          <w:bCs/>
        </w:rPr>
      </w:pPr>
    </w:p>
    <w:p w14:paraId="5C01BCB3" w14:textId="77777777" w:rsidR="0044316B" w:rsidRPr="00E2023B" w:rsidRDefault="0044316B" w:rsidP="009409DC">
      <w:pPr>
        <w:spacing w:line="360" w:lineRule="auto"/>
        <w:jc w:val="both"/>
        <w:rPr>
          <w:rFonts w:ascii="Times New Roman" w:hAnsi="Times New Roman" w:cs="Times New Roman"/>
          <w:b/>
          <w:bCs/>
        </w:rPr>
      </w:pPr>
    </w:p>
    <w:bookmarkStart w:id="1" w:name="_Toc179216183" w:displacedByCustomXml="next"/>
    <w:sdt>
      <w:sdtPr>
        <w:rPr>
          <w:rFonts w:ascii="Times New Roman" w:eastAsiaTheme="minorHAnsi" w:hAnsi="Times New Roman" w:cs="Times New Roman"/>
          <w:color w:val="auto"/>
          <w:kern w:val="2"/>
          <w:sz w:val="24"/>
          <w:szCs w:val="24"/>
          <w:lang w:val="en-GB"/>
          <w14:ligatures w14:val="standardContextual"/>
        </w:rPr>
        <w:id w:val="1373503537"/>
        <w:docPartObj>
          <w:docPartGallery w:val="Table of Contents"/>
          <w:docPartUnique/>
        </w:docPartObj>
      </w:sdtPr>
      <w:sdtEndPr>
        <w:rPr>
          <w:b/>
          <w:bCs/>
          <w:noProof/>
        </w:rPr>
      </w:sdtEndPr>
      <w:sdtContent>
        <w:p w14:paraId="6B2B9295" w14:textId="01A34AC7" w:rsidR="00036606" w:rsidRPr="00E2023B" w:rsidRDefault="00036606" w:rsidP="009409DC">
          <w:pPr>
            <w:pStyle w:val="TOCHeading"/>
            <w:spacing w:line="360" w:lineRule="auto"/>
            <w:jc w:val="center"/>
            <w:rPr>
              <w:rFonts w:ascii="Times New Roman" w:hAnsi="Times New Roman" w:cs="Times New Roman"/>
              <w:color w:val="auto"/>
              <w:sz w:val="24"/>
              <w:szCs w:val="24"/>
            </w:rPr>
          </w:pPr>
          <w:r w:rsidRPr="00E2023B">
            <w:rPr>
              <w:rFonts w:ascii="Times New Roman" w:hAnsi="Times New Roman" w:cs="Times New Roman"/>
              <w:color w:val="auto"/>
              <w:sz w:val="24"/>
              <w:szCs w:val="24"/>
            </w:rPr>
            <w:t>Table of Contents</w:t>
          </w:r>
        </w:p>
        <w:p w14:paraId="5A467453" w14:textId="72EB6B63" w:rsidR="009409DC" w:rsidRDefault="00036606" w:rsidP="009409DC">
          <w:pPr>
            <w:pStyle w:val="TOC1"/>
            <w:rPr>
              <w:rFonts w:asciiTheme="minorHAnsi" w:eastAsiaTheme="minorEastAsia" w:hAnsiTheme="minorHAnsi" w:cstheme="minorBidi"/>
              <w:noProof/>
              <w:color w:val="auto"/>
              <w:kern w:val="2"/>
              <w:szCs w:val="24"/>
              <w:lang w:eastAsia="en-GB"/>
              <w14:ligatures w14:val="standardContextual"/>
            </w:rPr>
          </w:pPr>
          <w:r w:rsidRPr="00E2023B">
            <w:rPr>
              <w:rFonts w:cs="Times New Roman"/>
              <w:color w:val="auto"/>
              <w:szCs w:val="24"/>
            </w:rPr>
            <w:fldChar w:fldCharType="begin"/>
          </w:r>
          <w:r w:rsidRPr="00E2023B">
            <w:rPr>
              <w:rFonts w:cs="Times New Roman"/>
              <w:color w:val="auto"/>
              <w:szCs w:val="24"/>
            </w:rPr>
            <w:instrText xml:space="preserve"> TOC \o "1-3" \h \z \u </w:instrText>
          </w:r>
          <w:r w:rsidRPr="00E2023B">
            <w:rPr>
              <w:rFonts w:cs="Times New Roman"/>
              <w:color w:val="auto"/>
              <w:szCs w:val="24"/>
            </w:rPr>
            <w:fldChar w:fldCharType="separate"/>
          </w:r>
          <w:hyperlink w:anchor="_Toc181963024" w:history="1">
            <w:r w:rsidR="009409DC" w:rsidRPr="004176D7">
              <w:rPr>
                <w:rStyle w:val="Hyperlink"/>
                <w:rFonts w:cs="Times New Roman"/>
                <w:noProof/>
              </w:rPr>
              <w:t>INTRODUCTION</w:t>
            </w:r>
            <w:r w:rsidR="009409DC">
              <w:rPr>
                <w:noProof/>
                <w:webHidden/>
              </w:rPr>
              <w:tab/>
            </w:r>
            <w:r w:rsidR="009409DC">
              <w:rPr>
                <w:noProof/>
                <w:webHidden/>
              </w:rPr>
              <w:fldChar w:fldCharType="begin"/>
            </w:r>
            <w:r w:rsidR="009409DC">
              <w:rPr>
                <w:noProof/>
                <w:webHidden/>
              </w:rPr>
              <w:instrText xml:space="preserve"> PAGEREF _Toc181963024 \h </w:instrText>
            </w:r>
            <w:r w:rsidR="009409DC">
              <w:rPr>
                <w:noProof/>
                <w:webHidden/>
              </w:rPr>
            </w:r>
            <w:r w:rsidR="009409DC">
              <w:rPr>
                <w:noProof/>
                <w:webHidden/>
              </w:rPr>
              <w:fldChar w:fldCharType="separate"/>
            </w:r>
            <w:r w:rsidR="009409DC">
              <w:rPr>
                <w:noProof/>
                <w:webHidden/>
              </w:rPr>
              <w:t>3</w:t>
            </w:r>
            <w:r w:rsidR="009409DC">
              <w:rPr>
                <w:noProof/>
                <w:webHidden/>
              </w:rPr>
              <w:fldChar w:fldCharType="end"/>
            </w:r>
          </w:hyperlink>
        </w:p>
        <w:p w14:paraId="5BE97928" w14:textId="4004011B" w:rsidR="009409DC" w:rsidRDefault="009409DC" w:rsidP="009409DC">
          <w:pPr>
            <w:pStyle w:val="TOC2"/>
            <w:rPr>
              <w:rFonts w:asciiTheme="minorHAnsi" w:eastAsiaTheme="minorEastAsia" w:hAnsiTheme="minorHAnsi" w:cstheme="minorBidi"/>
              <w:noProof/>
              <w:color w:val="auto"/>
              <w:kern w:val="2"/>
              <w:szCs w:val="24"/>
              <w:lang w:eastAsia="en-GB"/>
              <w14:ligatures w14:val="standardContextual"/>
            </w:rPr>
          </w:pPr>
          <w:hyperlink w:anchor="_Toc181963025" w:history="1">
            <w:r w:rsidRPr="004176D7">
              <w:rPr>
                <w:rStyle w:val="Hyperlink"/>
                <w:rFonts w:cs="Times New Roman"/>
                <w:noProof/>
              </w:rPr>
              <w:t>Event cycle</w:t>
            </w:r>
            <w:r>
              <w:rPr>
                <w:noProof/>
                <w:webHidden/>
              </w:rPr>
              <w:tab/>
            </w:r>
            <w:r>
              <w:rPr>
                <w:noProof/>
                <w:webHidden/>
              </w:rPr>
              <w:fldChar w:fldCharType="begin"/>
            </w:r>
            <w:r>
              <w:rPr>
                <w:noProof/>
                <w:webHidden/>
              </w:rPr>
              <w:instrText xml:space="preserve"> PAGEREF _Toc181963025 \h </w:instrText>
            </w:r>
            <w:r>
              <w:rPr>
                <w:noProof/>
                <w:webHidden/>
              </w:rPr>
            </w:r>
            <w:r>
              <w:rPr>
                <w:noProof/>
                <w:webHidden/>
              </w:rPr>
              <w:fldChar w:fldCharType="separate"/>
            </w:r>
            <w:r>
              <w:rPr>
                <w:noProof/>
                <w:webHidden/>
              </w:rPr>
              <w:t>4</w:t>
            </w:r>
            <w:r>
              <w:rPr>
                <w:noProof/>
                <w:webHidden/>
              </w:rPr>
              <w:fldChar w:fldCharType="end"/>
            </w:r>
          </w:hyperlink>
        </w:p>
        <w:p w14:paraId="26D9C7AD" w14:textId="1F40C7CD" w:rsidR="009409DC" w:rsidRDefault="009409DC" w:rsidP="009409DC">
          <w:pPr>
            <w:pStyle w:val="TOC2"/>
            <w:rPr>
              <w:rFonts w:asciiTheme="minorHAnsi" w:eastAsiaTheme="minorEastAsia" w:hAnsiTheme="minorHAnsi" w:cstheme="minorBidi"/>
              <w:noProof/>
              <w:color w:val="auto"/>
              <w:kern w:val="2"/>
              <w:szCs w:val="24"/>
              <w:lang w:eastAsia="en-GB"/>
              <w14:ligatures w14:val="standardContextual"/>
            </w:rPr>
          </w:pPr>
          <w:hyperlink w:anchor="_Toc181963026" w:history="1">
            <w:r w:rsidRPr="004176D7">
              <w:rPr>
                <w:rStyle w:val="Hyperlink"/>
                <w:rFonts w:cs="Times New Roman"/>
                <w:noProof/>
              </w:rPr>
              <w:t>Event concept</w:t>
            </w:r>
            <w:r>
              <w:rPr>
                <w:noProof/>
                <w:webHidden/>
              </w:rPr>
              <w:tab/>
            </w:r>
            <w:r>
              <w:rPr>
                <w:noProof/>
                <w:webHidden/>
              </w:rPr>
              <w:fldChar w:fldCharType="begin"/>
            </w:r>
            <w:r>
              <w:rPr>
                <w:noProof/>
                <w:webHidden/>
              </w:rPr>
              <w:instrText xml:space="preserve"> PAGEREF _Toc181963026 \h </w:instrText>
            </w:r>
            <w:r>
              <w:rPr>
                <w:noProof/>
                <w:webHidden/>
              </w:rPr>
            </w:r>
            <w:r>
              <w:rPr>
                <w:noProof/>
                <w:webHidden/>
              </w:rPr>
              <w:fldChar w:fldCharType="separate"/>
            </w:r>
            <w:r>
              <w:rPr>
                <w:noProof/>
                <w:webHidden/>
              </w:rPr>
              <w:t>5</w:t>
            </w:r>
            <w:r>
              <w:rPr>
                <w:noProof/>
                <w:webHidden/>
              </w:rPr>
              <w:fldChar w:fldCharType="end"/>
            </w:r>
          </w:hyperlink>
        </w:p>
        <w:p w14:paraId="0BCE1104" w14:textId="7CAE2576" w:rsidR="009409DC" w:rsidRDefault="009409DC" w:rsidP="009409DC">
          <w:pPr>
            <w:pStyle w:val="TOC2"/>
            <w:rPr>
              <w:rFonts w:asciiTheme="minorHAnsi" w:eastAsiaTheme="minorEastAsia" w:hAnsiTheme="minorHAnsi" w:cstheme="minorBidi"/>
              <w:noProof/>
              <w:color w:val="auto"/>
              <w:kern w:val="2"/>
              <w:szCs w:val="24"/>
              <w:lang w:eastAsia="en-GB"/>
              <w14:ligatures w14:val="standardContextual"/>
            </w:rPr>
          </w:pPr>
          <w:hyperlink w:anchor="_Toc181963027" w:history="1">
            <w:r w:rsidRPr="004176D7">
              <w:rPr>
                <w:rStyle w:val="Hyperlink"/>
                <w:rFonts w:cs="Times New Roman"/>
                <w:noProof/>
              </w:rPr>
              <w:t>Aims and objectives of the event</w:t>
            </w:r>
            <w:r>
              <w:rPr>
                <w:noProof/>
                <w:webHidden/>
              </w:rPr>
              <w:tab/>
            </w:r>
            <w:r>
              <w:rPr>
                <w:noProof/>
                <w:webHidden/>
              </w:rPr>
              <w:fldChar w:fldCharType="begin"/>
            </w:r>
            <w:r>
              <w:rPr>
                <w:noProof/>
                <w:webHidden/>
              </w:rPr>
              <w:instrText xml:space="preserve"> PAGEREF _Toc181963027 \h </w:instrText>
            </w:r>
            <w:r>
              <w:rPr>
                <w:noProof/>
                <w:webHidden/>
              </w:rPr>
            </w:r>
            <w:r>
              <w:rPr>
                <w:noProof/>
                <w:webHidden/>
              </w:rPr>
              <w:fldChar w:fldCharType="separate"/>
            </w:r>
            <w:r>
              <w:rPr>
                <w:noProof/>
                <w:webHidden/>
              </w:rPr>
              <w:t>6</w:t>
            </w:r>
            <w:r>
              <w:rPr>
                <w:noProof/>
                <w:webHidden/>
              </w:rPr>
              <w:fldChar w:fldCharType="end"/>
            </w:r>
          </w:hyperlink>
        </w:p>
        <w:p w14:paraId="7B6F7FC5" w14:textId="286A87D0" w:rsidR="009409DC" w:rsidRDefault="009409DC" w:rsidP="009409DC">
          <w:pPr>
            <w:pStyle w:val="TOC2"/>
            <w:rPr>
              <w:rFonts w:asciiTheme="minorHAnsi" w:eastAsiaTheme="minorEastAsia" w:hAnsiTheme="minorHAnsi" w:cstheme="minorBidi"/>
              <w:noProof/>
              <w:color w:val="auto"/>
              <w:kern w:val="2"/>
              <w:szCs w:val="24"/>
              <w:lang w:eastAsia="en-GB"/>
              <w14:ligatures w14:val="standardContextual"/>
            </w:rPr>
          </w:pPr>
          <w:hyperlink w:anchor="_Toc181963028" w:history="1">
            <w:r w:rsidRPr="004176D7">
              <w:rPr>
                <w:rStyle w:val="Hyperlink"/>
                <w:rFonts w:cs="Times New Roman"/>
                <w:noProof/>
              </w:rPr>
              <w:t>Event management</w:t>
            </w:r>
            <w:r>
              <w:rPr>
                <w:noProof/>
                <w:webHidden/>
              </w:rPr>
              <w:tab/>
            </w:r>
            <w:r>
              <w:rPr>
                <w:noProof/>
                <w:webHidden/>
              </w:rPr>
              <w:fldChar w:fldCharType="begin"/>
            </w:r>
            <w:r>
              <w:rPr>
                <w:noProof/>
                <w:webHidden/>
              </w:rPr>
              <w:instrText xml:space="preserve"> PAGEREF _Toc181963028 \h </w:instrText>
            </w:r>
            <w:r>
              <w:rPr>
                <w:noProof/>
                <w:webHidden/>
              </w:rPr>
            </w:r>
            <w:r>
              <w:rPr>
                <w:noProof/>
                <w:webHidden/>
              </w:rPr>
              <w:fldChar w:fldCharType="separate"/>
            </w:r>
            <w:r>
              <w:rPr>
                <w:noProof/>
                <w:webHidden/>
              </w:rPr>
              <w:t>7</w:t>
            </w:r>
            <w:r>
              <w:rPr>
                <w:noProof/>
                <w:webHidden/>
              </w:rPr>
              <w:fldChar w:fldCharType="end"/>
            </w:r>
          </w:hyperlink>
        </w:p>
        <w:p w14:paraId="7F85A70B" w14:textId="34519265" w:rsidR="009409DC" w:rsidRDefault="009409DC" w:rsidP="009409DC">
          <w:pPr>
            <w:pStyle w:val="TOC2"/>
            <w:rPr>
              <w:rFonts w:asciiTheme="minorHAnsi" w:eastAsiaTheme="minorEastAsia" w:hAnsiTheme="minorHAnsi" w:cstheme="minorBidi"/>
              <w:noProof/>
              <w:color w:val="auto"/>
              <w:kern w:val="2"/>
              <w:szCs w:val="24"/>
              <w:lang w:eastAsia="en-GB"/>
              <w14:ligatures w14:val="standardContextual"/>
            </w:rPr>
          </w:pPr>
          <w:hyperlink w:anchor="_Toc181963029" w:history="1">
            <w:r w:rsidRPr="004176D7">
              <w:rPr>
                <w:rStyle w:val="Hyperlink"/>
                <w:rFonts w:cs="Times New Roman"/>
                <w:noProof/>
              </w:rPr>
              <w:t>Event budget</w:t>
            </w:r>
            <w:r>
              <w:rPr>
                <w:noProof/>
                <w:webHidden/>
              </w:rPr>
              <w:tab/>
            </w:r>
            <w:r>
              <w:rPr>
                <w:noProof/>
                <w:webHidden/>
              </w:rPr>
              <w:fldChar w:fldCharType="begin"/>
            </w:r>
            <w:r>
              <w:rPr>
                <w:noProof/>
                <w:webHidden/>
              </w:rPr>
              <w:instrText xml:space="preserve"> PAGEREF _Toc181963029 \h </w:instrText>
            </w:r>
            <w:r>
              <w:rPr>
                <w:noProof/>
                <w:webHidden/>
              </w:rPr>
            </w:r>
            <w:r>
              <w:rPr>
                <w:noProof/>
                <w:webHidden/>
              </w:rPr>
              <w:fldChar w:fldCharType="separate"/>
            </w:r>
            <w:r>
              <w:rPr>
                <w:noProof/>
                <w:webHidden/>
              </w:rPr>
              <w:t>9</w:t>
            </w:r>
            <w:r>
              <w:rPr>
                <w:noProof/>
                <w:webHidden/>
              </w:rPr>
              <w:fldChar w:fldCharType="end"/>
            </w:r>
          </w:hyperlink>
        </w:p>
        <w:p w14:paraId="45664236" w14:textId="501608E2" w:rsidR="009409DC" w:rsidRDefault="009409DC" w:rsidP="009409DC">
          <w:pPr>
            <w:pStyle w:val="TOC2"/>
            <w:rPr>
              <w:rFonts w:asciiTheme="minorHAnsi" w:eastAsiaTheme="minorEastAsia" w:hAnsiTheme="minorHAnsi" w:cstheme="minorBidi"/>
              <w:noProof/>
              <w:color w:val="auto"/>
              <w:kern w:val="2"/>
              <w:szCs w:val="24"/>
              <w:lang w:eastAsia="en-GB"/>
              <w14:ligatures w14:val="standardContextual"/>
            </w:rPr>
          </w:pPr>
          <w:hyperlink w:anchor="_Toc181963030" w:history="1">
            <w:r w:rsidRPr="004176D7">
              <w:rPr>
                <w:rStyle w:val="Hyperlink"/>
                <w:rFonts w:cs="Times New Roman"/>
                <w:noProof/>
              </w:rPr>
              <w:t>Industry trends/ issues/ impacts</w:t>
            </w:r>
            <w:r>
              <w:rPr>
                <w:noProof/>
                <w:webHidden/>
              </w:rPr>
              <w:tab/>
            </w:r>
            <w:r>
              <w:rPr>
                <w:noProof/>
                <w:webHidden/>
              </w:rPr>
              <w:fldChar w:fldCharType="begin"/>
            </w:r>
            <w:r>
              <w:rPr>
                <w:noProof/>
                <w:webHidden/>
              </w:rPr>
              <w:instrText xml:space="preserve"> PAGEREF _Toc181963030 \h </w:instrText>
            </w:r>
            <w:r>
              <w:rPr>
                <w:noProof/>
                <w:webHidden/>
              </w:rPr>
            </w:r>
            <w:r>
              <w:rPr>
                <w:noProof/>
                <w:webHidden/>
              </w:rPr>
              <w:fldChar w:fldCharType="separate"/>
            </w:r>
            <w:r>
              <w:rPr>
                <w:noProof/>
                <w:webHidden/>
              </w:rPr>
              <w:t>11</w:t>
            </w:r>
            <w:r>
              <w:rPr>
                <w:noProof/>
                <w:webHidden/>
              </w:rPr>
              <w:fldChar w:fldCharType="end"/>
            </w:r>
          </w:hyperlink>
        </w:p>
        <w:p w14:paraId="7F06FD23" w14:textId="346A4162" w:rsidR="009409DC" w:rsidRDefault="009409DC" w:rsidP="009409DC">
          <w:pPr>
            <w:pStyle w:val="TOC2"/>
            <w:rPr>
              <w:rFonts w:asciiTheme="minorHAnsi" w:eastAsiaTheme="minorEastAsia" w:hAnsiTheme="minorHAnsi" w:cstheme="minorBidi"/>
              <w:noProof/>
              <w:color w:val="auto"/>
              <w:kern w:val="2"/>
              <w:szCs w:val="24"/>
              <w:lang w:eastAsia="en-GB"/>
              <w14:ligatures w14:val="standardContextual"/>
            </w:rPr>
          </w:pPr>
          <w:hyperlink w:anchor="_Toc181963031" w:history="1">
            <w:r w:rsidRPr="004176D7">
              <w:rPr>
                <w:rStyle w:val="Hyperlink"/>
                <w:rFonts w:cs="Times New Roman"/>
                <w:noProof/>
              </w:rPr>
              <w:t>Situational and cultural considerations</w:t>
            </w:r>
            <w:r>
              <w:rPr>
                <w:noProof/>
                <w:webHidden/>
              </w:rPr>
              <w:tab/>
            </w:r>
            <w:r>
              <w:rPr>
                <w:noProof/>
                <w:webHidden/>
              </w:rPr>
              <w:fldChar w:fldCharType="begin"/>
            </w:r>
            <w:r>
              <w:rPr>
                <w:noProof/>
                <w:webHidden/>
              </w:rPr>
              <w:instrText xml:space="preserve"> PAGEREF _Toc181963031 \h </w:instrText>
            </w:r>
            <w:r>
              <w:rPr>
                <w:noProof/>
                <w:webHidden/>
              </w:rPr>
            </w:r>
            <w:r>
              <w:rPr>
                <w:noProof/>
                <w:webHidden/>
              </w:rPr>
              <w:fldChar w:fldCharType="separate"/>
            </w:r>
            <w:r>
              <w:rPr>
                <w:noProof/>
                <w:webHidden/>
              </w:rPr>
              <w:t>12</w:t>
            </w:r>
            <w:r>
              <w:rPr>
                <w:noProof/>
                <w:webHidden/>
              </w:rPr>
              <w:fldChar w:fldCharType="end"/>
            </w:r>
          </w:hyperlink>
        </w:p>
        <w:p w14:paraId="4A2A1AA8" w14:textId="1E33A2E7" w:rsidR="009409DC" w:rsidRDefault="009409DC" w:rsidP="009409DC">
          <w:pPr>
            <w:pStyle w:val="TOC1"/>
            <w:rPr>
              <w:rFonts w:asciiTheme="minorHAnsi" w:eastAsiaTheme="minorEastAsia" w:hAnsiTheme="minorHAnsi" w:cstheme="minorBidi"/>
              <w:noProof/>
              <w:color w:val="auto"/>
              <w:kern w:val="2"/>
              <w:szCs w:val="24"/>
              <w:lang w:eastAsia="en-GB"/>
              <w14:ligatures w14:val="standardContextual"/>
            </w:rPr>
          </w:pPr>
          <w:hyperlink w:anchor="_Toc181963032" w:history="1">
            <w:r w:rsidRPr="004176D7">
              <w:rPr>
                <w:rStyle w:val="Hyperlink"/>
                <w:rFonts w:cs="Times New Roman"/>
                <w:noProof/>
              </w:rPr>
              <w:t>CONCLUSION</w:t>
            </w:r>
            <w:r>
              <w:rPr>
                <w:noProof/>
                <w:webHidden/>
              </w:rPr>
              <w:tab/>
            </w:r>
            <w:r>
              <w:rPr>
                <w:noProof/>
                <w:webHidden/>
              </w:rPr>
              <w:fldChar w:fldCharType="begin"/>
            </w:r>
            <w:r>
              <w:rPr>
                <w:noProof/>
                <w:webHidden/>
              </w:rPr>
              <w:instrText xml:space="preserve"> PAGEREF _Toc181963032 \h </w:instrText>
            </w:r>
            <w:r>
              <w:rPr>
                <w:noProof/>
                <w:webHidden/>
              </w:rPr>
            </w:r>
            <w:r>
              <w:rPr>
                <w:noProof/>
                <w:webHidden/>
              </w:rPr>
              <w:fldChar w:fldCharType="separate"/>
            </w:r>
            <w:r>
              <w:rPr>
                <w:noProof/>
                <w:webHidden/>
              </w:rPr>
              <w:t>13</w:t>
            </w:r>
            <w:r>
              <w:rPr>
                <w:noProof/>
                <w:webHidden/>
              </w:rPr>
              <w:fldChar w:fldCharType="end"/>
            </w:r>
          </w:hyperlink>
        </w:p>
        <w:p w14:paraId="4C4D6B15" w14:textId="342D7E21" w:rsidR="009409DC" w:rsidRDefault="009409DC" w:rsidP="009409DC">
          <w:pPr>
            <w:pStyle w:val="TOC1"/>
            <w:rPr>
              <w:rFonts w:asciiTheme="minorHAnsi" w:eastAsiaTheme="minorEastAsia" w:hAnsiTheme="minorHAnsi" w:cstheme="minorBidi"/>
              <w:noProof/>
              <w:color w:val="auto"/>
              <w:kern w:val="2"/>
              <w:szCs w:val="24"/>
              <w:lang w:eastAsia="en-GB"/>
              <w14:ligatures w14:val="standardContextual"/>
            </w:rPr>
          </w:pPr>
          <w:hyperlink w:anchor="_Toc181963033" w:history="1">
            <w:r w:rsidRPr="004176D7">
              <w:rPr>
                <w:rStyle w:val="Hyperlink"/>
                <w:rFonts w:cs="Times New Roman"/>
                <w:noProof/>
              </w:rPr>
              <w:t>RECOMMENDATIONS</w:t>
            </w:r>
            <w:r>
              <w:rPr>
                <w:noProof/>
                <w:webHidden/>
              </w:rPr>
              <w:tab/>
            </w:r>
            <w:r>
              <w:rPr>
                <w:noProof/>
                <w:webHidden/>
              </w:rPr>
              <w:fldChar w:fldCharType="begin"/>
            </w:r>
            <w:r>
              <w:rPr>
                <w:noProof/>
                <w:webHidden/>
              </w:rPr>
              <w:instrText xml:space="preserve"> PAGEREF _Toc181963033 \h </w:instrText>
            </w:r>
            <w:r>
              <w:rPr>
                <w:noProof/>
                <w:webHidden/>
              </w:rPr>
            </w:r>
            <w:r>
              <w:rPr>
                <w:noProof/>
                <w:webHidden/>
              </w:rPr>
              <w:fldChar w:fldCharType="separate"/>
            </w:r>
            <w:r>
              <w:rPr>
                <w:noProof/>
                <w:webHidden/>
              </w:rPr>
              <w:t>13</w:t>
            </w:r>
            <w:r>
              <w:rPr>
                <w:noProof/>
                <w:webHidden/>
              </w:rPr>
              <w:fldChar w:fldCharType="end"/>
            </w:r>
          </w:hyperlink>
        </w:p>
        <w:p w14:paraId="5111EC7B" w14:textId="4708F90C" w:rsidR="009409DC" w:rsidRDefault="009409DC" w:rsidP="009409DC">
          <w:pPr>
            <w:pStyle w:val="TOC1"/>
            <w:rPr>
              <w:rFonts w:asciiTheme="minorHAnsi" w:eastAsiaTheme="minorEastAsia" w:hAnsiTheme="minorHAnsi" w:cstheme="minorBidi"/>
              <w:noProof/>
              <w:color w:val="auto"/>
              <w:kern w:val="2"/>
              <w:szCs w:val="24"/>
              <w:lang w:eastAsia="en-GB"/>
              <w14:ligatures w14:val="standardContextual"/>
            </w:rPr>
          </w:pPr>
          <w:hyperlink w:anchor="_Toc181963034" w:history="1">
            <w:r w:rsidRPr="004176D7">
              <w:rPr>
                <w:rStyle w:val="Hyperlink"/>
                <w:rFonts w:cs="Times New Roman"/>
                <w:noProof/>
              </w:rPr>
              <w:t>REFERENCES</w:t>
            </w:r>
            <w:r>
              <w:rPr>
                <w:noProof/>
                <w:webHidden/>
              </w:rPr>
              <w:tab/>
            </w:r>
            <w:r>
              <w:rPr>
                <w:noProof/>
                <w:webHidden/>
              </w:rPr>
              <w:fldChar w:fldCharType="begin"/>
            </w:r>
            <w:r>
              <w:rPr>
                <w:noProof/>
                <w:webHidden/>
              </w:rPr>
              <w:instrText xml:space="preserve"> PAGEREF _Toc181963034 \h </w:instrText>
            </w:r>
            <w:r>
              <w:rPr>
                <w:noProof/>
                <w:webHidden/>
              </w:rPr>
            </w:r>
            <w:r>
              <w:rPr>
                <w:noProof/>
                <w:webHidden/>
              </w:rPr>
              <w:fldChar w:fldCharType="separate"/>
            </w:r>
            <w:r>
              <w:rPr>
                <w:noProof/>
                <w:webHidden/>
              </w:rPr>
              <w:t>14</w:t>
            </w:r>
            <w:r>
              <w:rPr>
                <w:noProof/>
                <w:webHidden/>
              </w:rPr>
              <w:fldChar w:fldCharType="end"/>
            </w:r>
          </w:hyperlink>
        </w:p>
        <w:p w14:paraId="37A9FB15" w14:textId="5D6A7D76" w:rsidR="009409DC" w:rsidRDefault="009409DC" w:rsidP="009409DC">
          <w:pPr>
            <w:pStyle w:val="TOC1"/>
            <w:rPr>
              <w:rFonts w:asciiTheme="minorHAnsi" w:eastAsiaTheme="minorEastAsia" w:hAnsiTheme="minorHAnsi" w:cstheme="minorBidi"/>
              <w:noProof/>
              <w:color w:val="auto"/>
              <w:kern w:val="2"/>
              <w:szCs w:val="24"/>
              <w:lang w:eastAsia="en-GB"/>
              <w14:ligatures w14:val="standardContextual"/>
            </w:rPr>
          </w:pPr>
          <w:hyperlink w:anchor="_Toc181963035" w:history="1">
            <w:r w:rsidRPr="004176D7">
              <w:rPr>
                <w:rStyle w:val="Hyperlink"/>
                <w:rFonts w:cs="Times New Roman"/>
                <w:noProof/>
              </w:rPr>
              <w:t>APPENDIX</w:t>
            </w:r>
            <w:r>
              <w:rPr>
                <w:noProof/>
                <w:webHidden/>
              </w:rPr>
              <w:tab/>
            </w:r>
            <w:r>
              <w:rPr>
                <w:noProof/>
                <w:webHidden/>
              </w:rPr>
              <w:fldChar w:fldCharType="begin"/>
            </w:r>
            <w:r>
              <w:rPr>
                <w:noProof/>
                <w:webHidden/>
              </w:rPr>
              <w:instrText xml:space="preserve"> PAGEREF _Toc181963035 \h </w:instrText>
            </w:r>
            <w:r>
              <w:rPr>
                <w:noProof/>
                <w:webHidden/>
              </w:rPr>
            </w:r>
            <w:r>
              <w:rPr>
                <w:noProof/>
                <w:webHidden/>
              </w:rPr>
              <w:fldChar w:fldCharType="separate"/>
            </w:r>
            <w:r>
              <w:rPr>
                <w:noProof/>
                <w:webHidden/>
              </w:rPr>
              <w:t>16</w:t>
            </w:r>
            <w:r>
              <w:rPr>
                <w:noProof/>
                <w:webHidden/>
              </w:rPr>
              <w:fldChar w:fldCharType="end"/>
            </w:r>
          </w:hyperlink>
        </w:p>
        <w:p w14:paraId="50412648" w14:textId="0F122AA6" w:rsidR="00036606" w:rsidRPr="00E2023B" w:rsidRDefault="00036606" w:rsidP="009409DC">
          <w:pPr>
            <w:spacing w:line="360" w:lineRule="auto"/>
            <w:rPr>
              <w:rFonts w:ascii="Times New Roman" w:hAnsi="Times New Roman" w:cs="Times New Roman"/>
            </w:rPr>
          </w:pPr>
          <w:r w:rsidRPr="00E2023B">
            <w:rPr>
              <w:rFonts w:ascii="Times New Roman" w:hAnsi="Times New Roman" w:cs="Times New Roman"/>
              <w:b/>
              <w:bCs/>
              <w:noProof/>
            </w:rPr>
            <w:fldChar w:fldCharType="end"/>
          </w:r>
        </w:p>
      </w:sdtContent>
    </w:sdt>
    <w:p w14:paraId="11B2625F" w14:textId="3E285521" w:rsidR="008A3678" w:rsidRPr="00E2023B" w:rsidRDefault="008A3678" w:rsidP="009409DC">
      <w:pPr>
        <w:pStyle w:val="Heading1"/>
        <w:numPr>
          <w:ilvl w:val="0"/>
          <w:numId w:val="1"/>
        </w:numPr>
        <w:tabs>
          <w:tab w:val="clear" w:pos="0"/>
        </w:tabs>
        <w:spacing w:line="360" w:lineRule="auto"/>
        <w:ind w:left="0" w:firstLine="0"/>
        <w:jc w:val="both"/>
        <w:rPr>
          <w:rFonts w:ascii="Times New Roman" w:hAnsi="Times New Roman" w:cs="Times New Roman"/>
          <w:color w:val="auto"/>
          <w:sz w:val="24"/>
          <w:szCs w:val="24"/>
        </w:rPr>
      </w:pPr>
    </w:p>
    <w:p w14:paraId="2BC41F38" w14:textId="77777777" w:rsidR="008A3678" w:rsidRPr="00E2023B" w:rsidRDefault="008A3678" w:rsidP="009409DC">
      <w:pPr>
        <w:pStyle w:val="Heading1"/>
        <w:numPr>
          <w:ilvl w:val="0"/>
          <w:numId w:val="1"/>
        </w:numPr>
        <w:tabs>
          <w:tab w:val="clear" w:pos="0"/>
        </w:tabs>
        <w:spacing w:line="360" w:lineRule="auto"/>
        <w:ind w:left="0" w:firstLine="0"/>
        <w:jc w:val="both"/>
        <w:rPr>
          <w:rFonts w:ascii="Times New Roman" w:hAnsi="Times New Roman" w:cs="Times New Roman"/>
          <w:color w:val="auto"/>
          <w:sz w:val="24"/>
          <w:szCs w:val="24"/>
        </w:rPr>
      </w:pPr>
    </w:p>
    <w:p w14:paraId="5DB169DB" w14:textId="77777777" w:rsidR="008A3678" w:rsidRPr="00E2023B" w:rsidRDefault="008A3678" w:rsidP="009409DC">
      <w:pPr>
        <w:pStyle w:val="Heading1"/>
        <w:numPr>
          <w:ilvl w:val="0"/>
          <w:numId w:val="1"/>
        </w:numPr>
        <w:tabs>
          <w:tab w:val="clear" w:pos="0"/>
        </w:tabs>
        <w:spacing w:line="360" w:lineRule="auto"/>
        <w:ind w:left="0" w:firstLine="0"/>
        <w:jc w:val="both"/>
        <w:rPr>
          <w:rFonts w:ascii="Times New Roman" w:hAnsi="Times New Roman" w:cs="Times New Roman"/>
          <w:color w:val="auto"/>
          <w:sz w:val="24"/>
          <w:szCs w:val="24"/>
        </w:rPr>
      </w:pPr>
    </w:p>
    <w:p w14:paraId="239AEE17" w14:textId="77777777" w:rsidR="008A3678" w:rsidRPr="00E2023B" w:rsidRDefault="008A3678" w:rsidP="009409DC">
      <w:pPr>
        <w:pStyle w:val="Heading1"/>
        <w:numPr>
          <w:ilvl w:val="0"/>
          <w:numId w:val="1"/>
        </w:numPr>
        <w:tabs>
          <w:tab w:val="clear" w:pos="0"/>
        </w:tabs>
        <w:spacing w:line="360" w:lineRule="auto"/>
        <w:ind w:left="0" w:firstLine="0"/>
        <w:jc w:val="both"/>
        <w:rPr>
          <w:rFonts w:ascii="Times New Roman" w:hAnsi="Times New Roman" w:cs="Times New Roman"/>
          <w:color w:val="auto"/>
          <w:sz w:val="24"/>
          <w:szCs w:val="24"/>
        </w:rPr>
      </w:pPr>
    </w:p>
    <w:p w14:paraId="4260D852" w14:textId="77777777" w:rsidR="008A3678" w:rsidRPr="00E2023B" w:rsidRDefault="008A3678" w:rsidP="009409DC">
      <w:pPr>
        <w:pStyle w:val="Heading1"/>
        <w:numPr>
          <w:ilvl w:val="0"/>
          <w:numId w:val="1"/>
        </w:numPr>
        <w:tabs>
          <w:tab w:val="clear" w:pos="0"/>
        </w:tabs>
        <w:spacing w:line="360" w:lineRule="auto"/>
        <w:ind w:left="0" w:firstLine="0"/>
        <w:jc w:val="both"/>
        <w:rPr>
          <w:rFonts w:ascii="Times New Roman" w:hAnsi="Times New Roman" w:cs="Times New Roman"/>
          <w:color w:val="auto"/>
          <w:sz w:val="24"/>
          <w:szCs w:val="24"/>
        </w:rPr>
      </w:pPr>
    </w:p>
    <w:p w14:paraId="7416FFDD" w14:textId="77777777" w:rsidR="008A3678" w:rsidRPr="00E2023B" w:rsidRDefault="008A3678" w:rsidP="009409DC">
      <w:pPr>
        <w:pStyle w:val="Heading1"/>
        <w:numPr>
          <w:ilvl w:val="0"/>
          <w:numId w:val="1"/>
        </w:numPr>
        <w:tabs>
          <w:tab w:val="clear" w:pos="0"/>
        </w:tabs>
        <w:spacing w:line="360" w:lineRule="auto"/>
        <w:ind w:left="0" w:firstLine="0"/>
        <w:jc w:val="both"/>
        <w:rPr>
          <w:rFonts w:ascii="Times New Roman" w:hAnsi="Times New Roman" w:cs="Times New Roman"/>
          <w:color w:val="auto"/>
          <w:sz w:val="24"/>
          <w:szCs w:val="24"/>
        </w:rPr>
      </w:pPr>
    </w:p>
    <w:p w14:paraId="34272FD9" w14:textId="77777777" w:rsidR="008A3678" w:rsidRPr="00E2023B" w:rsidRDefault="008A3678" w:rsidP="009409DC">
      <w:pPr>
        <w:pStyle w:val="Heading1"/>
        <w:numPr>
          <w:ilvl w:val="0"/>
          <w:numId w:val="1"/>
        </w:numPr>
        <w:tabs>
          <w:tab w:val="clear" w:pos="0"/>
        </w:tabs>
        <w:spacing w:line="360" w:lineRule="auto"/>
        <w:ind w:left="0" w:firstLine="0"/>
        <w:jc w:val="both"/>
        <w:rPr>
          <w:rFonts w:ascii="Times New Roman" w:hAnsi="Times New Roman" w:cs="Times New Roman"/>
          <w:color w:val="auto"/>
          <w:sz w:val="24"/>
          <w:szCs w:val="24"/>
        </w:rPr>
      </w:pPr>
    </w:p>
    <w:p w14:paraId="068C7D86" w14:textId="77777777" w:rsidR="008A3678" w:rsidRPr="00E2023B" w:rsidRDefault="008A3678" w:rsidP="009409DC">
      <w:pPr>
        <w:pStyle w:val="Heading1"/>
        <w:spacing w:line="360" w:lineRule="auto"/>
        <w:jc w:val="both"/>
        <w:rPr>
          <w:rFonts w:ascii="Times New Roman" w:hAnsi="Times New Roman" w:cs="Times New Roman"/>
          <w:color w:val="auto"/>
          <w:sz w:val="24"/>
          <w:szCs w:val="24"/>
        </w:rPr>
      </w:pPr>
    </w:p>
    <w:p w14:paraId="644C5ED9" w14:textId="77777777" w:rsidR="008A3678" w:rsidRPr="00E2023B" w:rsidRDefault="008A3678" w:rsidP="009409DC">
      <w:pPr>
        <w:spacing w:line="360" w:lineRule="auto"/>
        <w:rPr>
          <w:rFonts w:ascii="Times New Roman" w:hAnsi="Times New Roman" w:cs="Times New Roman"/>
        </w:rPr>
      </w:pPr>
    </w:p>
    <w:p w14:paraId="5A4218E4" w14:textId="77777777" w:rsidR="00036606" w:rsidRPr="00E2023B" w:rsidRDefault="00036606" w:rsidP="009409DC">
      <w:pPr>
        <w:spacing w:line="360" w:lineRule="auto"/>
        <w:rPr>
          <w:rFonts w:ascii="Times New Roman" w:hAnsi="Times New Roman" w:cs="Times New Roman"/>
        </w:rPr>
      </w:pPr>
    </w:p>
    <w:p w14:paraId="7E163C6E" w14:textId="77777777" w:rsidR="008A3678" w:rsidRPr="00E2023B" w:rsidRDefault="008A3678" w:rsidP="009409DC">
      <w:pPr>
        <w:spacing w:line="360" w:lineRule="auto"/>
        <w:rPr>
          <w:rFonts w:ascii="Times New Roman" w:hAnsi="Times New Roman" w:cs="Times New Roman"/>
        </w:rPr>
      </w:pPr>
    </w:p>
    <w:p w14:paraId="1772C016" w14:textId="0C893394" w:rsidR="0044316B" w:rsidRPr="00E2023B" w:rsidRDefault="0044316B" w:rsidP="009409DC">
      <w:pPr>
        <w:pStyle w:val="Heading1"/>
        <w:numPr>
          <w:ilvl w:val="0"/>
          <w:numId w:val="1"/>
        </w:numPr>
        <w:tabs>
          <w:tab w:val="clear" w:pos="0"/>
        </w:tabs>
        <w:spacing w:line="360" w:lineRule="auto"/>
        <w:ind w:left="0" w:firstLine="0"/>
        <w:jc w:val="center"/>
        <w:rPr>
          <w:rFonts w:ascii="Times New Roman" w:hAnsi="Times New Roman" w:cs="Times New Roman"/>
          <w:color w:val="auto"/>
          <w:sz w:val="24"/>
          <w:szCs w:val="24"/>
        </w:rPr>
      </w:pPr>
      <w:bookmarkStart w:id="2" w:name="_Toc181963024"/>
      <w:r w:rsidRPr="00E2023B">
        <w:rPr>
          <w:rFonts w:ascii="Times New Roman" w:hAnsi="Times New Roman" w:cs="Times New Roman"/>
          <w:color w:val="auto"/>
          <w:sz w:val="24"/>
          <w:szCs w:val="24"/>
        </w:rPr>
        <w:lastRenderedPageBreak/>
        <w:t>INTRODUCTION</w:t>
      </w:r>
      <w:bookmarkEnd w:id="1"/>
      <w:bookmarkEnd w:id="2"/>
    </w:p>
    <w:p w14:paraId="4DFD5491" w14:textId="77777777" w:rsidR="004C5174" w:rsidRPr="00E2023B" w:rsidRDefault="004C5174" w:rsidP="009409DC">
      <w:pPr>
        <w:spacing w:line="360" w:lineRule="auto"/>
        <w:rPr>
          <w:rFonts w:ascii="Times New Roman" w:hAnsi="Times New Roman" w:cs="Times New Roman"/>
        </w:rPr>
      </w:pPr>
    </w:p>
    <w:p w14:paraId="6C81C32C" w14:textId="37CA58F0" w:rsidR="004C5174" w:rsidRPr="00E2023B" w:rsidRDefault="004C5174" w:rsidP="009409DC">
      <w:pPr>
        <w:spacing w:line="360" w:lineRule="auto"/>
        <w:ind w:firstLine="432"/>
        <w:jc w:val="both"/>
        <w:rPr>
          <w:rFonts w:ascii="Times New Roman" w:hAnsi="Times New Roman" w:cs="Times New Roman"/>
        </w:rPr>
      </w:pPr>
      <w:r w:rsidRPr="00E2023B">
        <w:rPr>
          <w:rFonts w:ascii="Times New Roman" w:hAnsi="Times New Roman" w:cs="Times New Roman"/>
        </w:rPr>
        <w:t xml:space="preserve">There is minimal consensus on standardized terminology or categories, even though numerous authors have addressed the definition of "events" and the different names used to characterize them. </w:t>
      </w:r>
      <w:r w:rsidR="00D272C6" w:rsidRPr="00E2023B">
        <w:rPr>
          <w:rFonts w:ascii="Times New Roman" w:hAnsi="Times New Roman" w:cs="Times New Roman"/>
        </w:rPr>
        <w:t>(</w:t>
      </w:r>
      <w:proofErr w:type="spellStart"/>
      <w:r w:rsidR="00D272C6" w:rsidRPr="00E2023B">
        <w:rPr>
          <w:rFonts w:ascii="Times New Roman" w:hAnsi="Times New Roman" w:cs="Times New Roman"/>
        </w:rPr>
        <w:t>Bowdin</w:t>
      </w:r>
      <w:proofErr w:type="spellEnd"/>
      <w:r w:rsidR="00D272C6" w:rsidRPr="00E2023B">
        <w:rPr>
          <w:rFonts w:ascii="Times New Roman" w:hAnsi="Times New Roman" w:cs="Times New Roman"/>
        </w:rPr>
        <w:t xml:space="preserve"> et al., 2011).</w:t>
      </w:r>
      <w:r w:rsidR="00933C3D" w:rsidRPr="00E2023B">
        <w:rPr>
          <w:rFonts w:ascii="Times New Roman" w:hAnsi="Times New Roman" w:cs="Times New Roman"/>
        </w:rPr>
        <w:t xml:space="preserve"> </w:t>
      </w:r>
      <w:r w:rsidRPr="00E2023B">
        <w:rPr>
          <w:rFonts w:ascii="Times New Roman" w:hAnsi="Times New Roman" w:cs="Times New Roman"/>
        </w:rPr>
        <w:t xml:space="preserve">An event is described as "an organized occasion such as a meeting, convention, exhibition, special event, gala dinner, etc." in the Acknowledged Practices Exchange (APEX) Industry Glossary of Terms (CIC, 2005). </w:t>
      </w:r>
    </w:p>
    <w:p w14:paraId="283FC637" w14:textId="1AAADEBD" w:rsidR="0044316B" w:rsidRPr="00E2023B" w:rsidRDefault="00933C3D" w:rsidP="009409DC">
      <w:pPr>
        <w:spacing w:line="360" w:lineRule="auto"/>
        <w:ind w:firstLine="432"/>
        <w:jc w:val="both"/>
        <w:rPr>
          <w:rFonts w:ascii="Times New Roman" w:hAnsi="Times New Roman" w:cs="Times New Roman"/>
        </w:rPr>
      </w:pPr>
      <w:r w:rsidRPr="00E2023B">
        <w:rPr>
          <w:rFonts w:ascii="Times New Roman" w:hAnsi="Times New Roman" w:cs="Times New Roman"/>
        </w:rPr>
        <w:t>Event planning is a comprehensive process that facilitates the successful execution of various types of events. To ensure an event is executed effectively, planners must take strategic steps that engage and captivate the audience, ensuring their attention and creating a memorable experience.</w:t>
      </w:r>
      <w:r w:rsidR="00C27546" w:rsidRPr="00E2023B">
        <w:rPr>
          <w:rFonts w:ascii="Times New Roman" w:hAnsi="Times New Roman" w:cs="Times New Roman"/>
        </w:rPr>
        <w:t xml:space="preserve"> (Shone and Parry, 2019). </w:t>
      </w:r>
      <w:r w:rsidR="0044316B" w:rsidRPr="00E2023B">
        <w:rPr>
          <w:rFonts w:ascii="Times New Roman" w:hAnsi="Times New Roman" w:cs="Times New Roman"/>
        </w:rPr>
        <w:t xml:space="preserve">Conducting events is important for hospitality companies because it </w:t>
      </w:r>
      <w:r w:rsidR="008A3678" w:rsidRPr="00E2023B">
        <w:rPr>
          <w:rFonts w:ascii="Times New Roman" w:hAnsi="Times New Roman" w:cs="Times New Roman"/>
        </w:rPr>
        <w:t>help</w:t>
      </w:r>
      <w:r w:rsidR="0044316B" w:rsidRPr="00E2023B">
        <w:rPr>
          <w:rFonts w:ascii="Times New Roman" w:hAnsi="Times New Roman" w:cs="Times New Roman"/>
        </w:rPr>
        <w:t>s attract new customers and tourists. Events also help in raising brand awareness and increas</w:t>
      </w:r>
      <w:r w:rsidR="008A3678" w:rsidRPr="00E2023B">
        <w:rPr>
          <w:rFonts w:ascii="Times New Roman" w:hAnsi="Times New Roman" w:cs="Times New Roman"/>
        </w:rPr>
        <w:t>ing</w:t>
      </w:r>
      <w:r w:rsidR="0044316B" w:rsidRPr="00E2023B">
        <w:rPr>
          <w:rFonts w:ascii="Times New Roman" w:hAnsi="Times New Roman" w:cs="Times New Roman"/>
        </w:rPr>
        <w:t xml:space="preserve"> customer engagement which eventually positively influence</w:t>
      </w:r>
      <w:r w:rsidR="008A3678" w:rsidRPr="00E2023B">
        <w:rPr>
          <w:rFonts w:ascii="Times New Roman" w:hAnsi="Times New Roman" w:cs="Times New Roman"/>
        </w:rPr>
        <w:t>s</w:t>
      </w:r>
      <w:r w:rsidR="0044316B" w:rsidRPr="00E2023B">
        <w:rPr>
          <w:rFonts w:ascii="Times New Roman" w:hAnsi="Times New Roman" w:cs="Times New Roman"/>
        </w:rPr>
        <w:t xml:space="preserve"> the overall profitability and effectiveness. The present report will be based on the international management meeting of Hilton. To attract and encourage family tourism in </w:t>
      </w:r>
      <w:r w:rsidR="008A3678" w:rsidRPr="00E2023B">
        <w:rPr>
          <w:rFonts w:ascii="Times New Roman" w:hAnsi="Times New Roman" w:cs="Times New Roman"/>
        </w:rPr>
        <w:t>the </w:t>
      </w:r>
      <w:r w:rsidR="0044316B" w:rsidRPr="00E2023B">
        <w:rPr>
          <w:rFonts w:ascii="Times New Roman" w:hAnsi="Times New Roman" w:cs="Times New Roman"/>
        </w:rPr>
        <w:t xml:space="preserve">winter season this hotel will conduct </w:t>
      </w:r>
      <w:r w:rsidR="008A3678" w:rsidRPr="00E2023B">
        <w:rPr>
          <w:rFonts w:ascii="Times New Roman" w:hAnsi="Times New Roman" w:cs="Times New Roman"/>
        </w:rPr>
        <w:t>an </w:t>
      </w:r>
      <w:r w:rsidR="0044316B" w:rsidRPr="00E2023B">
        <w:rPr>
          <w:rFonts w:ascii="Times New Roman" w:hAnsi="Times New Roman" w:cs="Times New Roman"/>
        </w:rPr>
        <w:t>event i.e. Christmas Treasure Hunt</w:t>
      </w:r>
      <w:r w:rsidR="008A3678" w:rsidRPr="00E2023B">
        <w:rPr>
          <w:rFonts w:ascii="Times New Roman" w:hAnsi="Times New Roman" w:cs="Times New Roman"/>
        </w:rPr>
        <w:t>,</w:t>
      </w:r>
      <w:r w:rsidR="0044316B" w:rsidRPr="00E2023B">
        <w:rPr>
          <w:rFonts w:ascii="Times New Roman" w:hAnsi="Times New Roman" w:cs="Times New Roman"/>
        </w:rPr>
        <w:t xml:space="preserve"> </w:t>
      </w:r>
      <w:r w:rsidR="008A3678" w:rsidRPr="00E2023B">
        <w:rPr>
          <w:rFonts w:ascii="Times New Roman" w:hAnsi="Times New Roman" w:cs="Times New Roman"/>
        </w:rPr>
        <w:t>e</w:t>
      </w:r>
      <w:r w:rsidR="0044316B" w:rsidRPr="00E2023B">
        <w:rPr>
          <w:rFonts w:ascii="Times New Roman" w:hAnsi="Times New Roman" w:cs="Times New Roman"/>
        </w:rPr>
        <w:t xml:space="preserve">specially for the children. </w:t>
      </w:r>
    </w:p>
    <w:p w14:paraId="31A3E4A1" w14:textId="0EB9F414" w:rsidR="0044316B" w:rsidRPr="00E2023B" w:rsidRDefault="0044316B" w:rsidP="009409DC">
      <w:pPr>
        <w:spacing w:line="360" w:lineRule="auto"/>
        <w:ind w:firstLine="432"/>
        <w:jc w:val="both"/>
        <w:rPr>
          <w:rFonts w:ascii="Times New Roman" w:hAnsi="Times New Roman" w:cs="Times New Roman"/>
        </w:rPr>
      </w:pPr>
      <w:r w:rsidRPr="00E2023B">
        <w:rPr>
          <w:rFonts w:ascii="Times New Roman" w:hAnsi="Times New Roman" w:cs="Times New Roman"/>
        </w:rPr>
        <w:t xml:space="preserve">In addition, the selected organization </w:t>
      </w:r>
      <w:r w:rsidR="008A3678" w:rsidRPr="00E2023B">
        <w:rPr>
          <w:rFonts w:ascii="Times New Roman" w:hAnsi="Times New Roman" w:cs="Times New Roman"/>
        </w:rPr>
        <w:t xml:space="preserve">has </w:t>
      </w:r>
      <w:r w:rsidRPr="00E2023B">
        <w:rPr>
          <w:rFonts w:ascii="Times New Roman" w:hAnsi="Times New Roman" w:cs="Times New Roman"/>
        </w:rPr>
        <w:t xml:space="preserve">chosen this event because it helps attract </w:t>
      </w:r>
      <w:r w:rsidR="008A3678" w:rsidRPr="00E2023B">
        <w:rPr>
          <w:rFonts w:ascii="Times New Roman" w:hAnsi="Times New Roman" w:cs="Times New Roman"/>
        </w:rPr>
        <w:t>a </w:t>
      </w:r>
      <w:r w:rsidRPr="00E2023B">
        <w:rPr>
          <w:rFonts w:ascii="Times New Roman" w:hAnsi="Times New Roman" w:cs="Times New Roman"/>
        </w:rPr>
        <w:t xml:space="preserve">large number of tourists </w:t>
      </w:r>
      <w:r w:rsidR="008A3678" w:rsidRPr="00E2023B">
        <w:rPr>
          <w:rFonts w:ascii="Times New Roman" w:hAnsi="Times New Roman" w:cs="Times New Roman"/>
        </w:rPr>
        <w:t>dur</w:t>
      </w:r>
      <w:r w:rsidRPr="00E2023B">
        <w:rPr>
          <w:rFonts w:ascii="Times New Roman" w:hAnsi="Times New Roman" w:cs="Times New Roman"/>
        </w:rPr>
        <w:t>in</w:t>
      </w:r>
      <w:r w:rsidR="008A3678" w:rsidRPr="00E2023B">
        <w:rPr>
          <w:rFonts w:ascii="Times New Roman" w:hAnsi="Times New Roman" w:cs="Times New Roman"/>
        </w:rPr>
        <w:t>g</w:t>
      </w:r>
      <w:r w:rsidRPr="00E2023B">
        <w:rPr>
          <w:rFonts w:ascii="Times New Roman" w:hAnsi="Times New Roman" w:cs="Times New Roman"/>
        </w:rPr>
        <w:t xml:space="preserve"> </w:t>
      </w:r>
      <w:r w:rsidR="008A3678" w:rsidRPr="00E2023B">
        <w:rPr>
          <w:rFonts w:ascii="Times New Roman" w:hAnsi="Times New Roman" w:cs="Times New Roman"/>
        </w:rPr>
        <w:t>the </w:t>
      </w:r>
      <w:r w:rsidRPr="00E2023B">
        <w:rPr>
          <w:rFonts w:ascii="Times New Roman" w:hAnsi="Times New Roman" w:cs="Times New Roman"/>
        </w:rPr>
        <w:t>Christmas holidays and engage</w:t>
      </w:r>
      <w:r w:rsidR="008A3678" w:rsidRPr="00E2023B">
        <w:rPr>
          <w:rFonts w:ascii="Times New Roman" w:hAnsi="Times New Roman" w:cs="Times New Roman"/>
        </w:rPr>
        <w:t>s</w:t>
      </w:r>
      <w:r w:rsidRPr="00E2023B">
        <w:rPr>
          <w:rFonts w:ascii="Times New Roman" w:hAnsi="Times New Roman" w:cs="Times New Roman"/>
        </w:rPr>
        <w:t xml:space="preserve"> the children which they retain for </w:t>
      </w:r>
      <w:r w:rsidR="008A3678" w:rsidRPr="00E2023B">
        <w:rPr>
          <w:rFonts w:ascii="Times New Roman" w:hAnsi="Times New Roman" w:cs="Times New Roman"/>
        </w:rPr>
        <w:t>a </w:t>
      </w:r>
      <w:r w:rsidRPr="00E2023B">
        <w:rPr>
          <w:rFonts w:ascii="Times New Roman" w:hAnsi="Times New Roman" w:cs="Times New Roman"/>
        </w:rPr>
        <w:t>long duration.   The chosen event will be held at Vox Conference Venue which is located in Birmingham, London, UK. This event will start o</w:t>
      </w:r>
      <w:r w:rsidR="00036606" w:rsidRPr="00E2023B">
        <w:rPr>
          <w:rFonts w:ascii="Times New Roman" w:hAnsi="Times New Roman" w:cs="Times New Roman"/>
        </w:rPr>
        <w:t>n</w:t>
      </w:r>
      <w:r w:rsidRPr="00E2023B">
        <w:rPr>
          <w:rFonts w:ascii="Times New Roman" w:hAnsi="Times New Roman" w:cs="Times New Roman"/>
        </w:rPr>
        <w:t xml:space="preserve"> 20</w:t>
      </w:r>
      <w:r w:rsidRPr="00E2023B">
        <w:rPr>
          <w:rFonts w:ascii="Times New Roman" w:hAnsi="Times New Roman" w:cs="Times New Roman"/>
          <w:vertAlign w:val="superscript"/>
        </w:rPr>
        <w:t>th</w:t>
      </w:r>
      <w:r w:rsidRPr="00E2023B">
        <w:rPr>
          <w:rFonts w:ascii="Times New Roman" w:hAnsi="Times New Roman" w:cs="Times New Roman"/>
        </w:rPr>
        <w:t xml:space="preserve"> December 2024 and end on 31</w:t>
      </w:r>
      <w:r w:rsidRPr="00E2023B">
        <w:rPr>
          <w:rFonts w:ascii="Times New Roman" w:hAnsi="Times New Roman" w:cs="Times New Roman"/>
          <w:vertAlign w:val="superscript"/>
        </w:rPr>
        <w:t xml:space="preserve">st </w:t>
      </w:r>
      <w:r w:rsidRPr="00E2023B">
        <w:rPr>
          <w:rFonts w:ascii="Times New Roman" w:hAnsi="Times New Roman" w:cs="Times New Roman"/>
        </w:rPr>
        <w:t xml:space="preserve">December 2024. Aside from this, conducting this event will be beneficial for Hilton during </w:t>
      </w:r>
      <w:r w:rsidR="008A3678" w:rsidRPr="00E2023B">
        <w:rPr>
          <w:rFonts w:ascii="Times New Roman" w:hAnsi="Times New Roman" w:cs="Times New Roman"/>
        </w:rPr>
        <w:t>the </w:t>
      </w:r>
      <w:r w:rsidRPr="00E2023B">
        <w:rPr>
          <w:rFonts w:ascii="Times New Roman" w:hAnsi="Times New Roman" w:cs="Times New Roman"/>
        </w:rPr>
        <w:t xml:space="preserve">winter season because it helps increase awareness and enhance </w:t>
      </w:r>
      <w:r w:rsidR="008A3678" w:rsidRPr="00E2023B">
        <w:rPr>
          <w:rFonts w:ascii="Times New Roman" w:hAnsi="Times New Roman" w:cs="Times New Roman"/>
        </w:rPr>
        <w:t>the </w:t>
      </w:r>
      <w:r w:rsidRPr="00E2023B">
        <w:rPr>
          <w:rFonts w:ascii="Times New Roman" w:hAnsi="Times New Roman" w:cs="Times New Roman"/>
        </w:rPr>
        <w:t>experience of guests as well as boost revenues and guest loyalty which eventually positively influence</w:t>
      </w:r>
      <w:r w:rsidR="008A3678" w:rsidRPr="00E2023B">
        <w:rPr>
          <w:rFonts w:ascii="Times New Roman" w:hAnsi="Times New Roman" w:cs="Times New Roman"/>
        </w:rPr>
        <w:t>s</w:t>
      </w:r>
      <w:r w:rsidRPr="00E2023B">
        <w:rPr>
          <w:rFonts w:ascii="Times New Roman" w:hAnsi="Times New Roman" w:cs="Times New Roman"/>
        </w:rPr>
        <w:t xml:space="preserve"> the overall growth and success. In this report</w:t>
      </w:r>
      <w:r w:rsidR="008A3678" w:rsidRPr="00E2023B">
        <w:rPr>
          <w:rFonts w:ascii="Times New Roman" w:hAnsi="Times New Roman" w:cs="Times New Roman"/>
        </w:rPr>
        <w:t>,</w:t>
      </w:r>
      <w:r w:rsidRPr="00E2023B">
        <w:rPr>
          <w:rFonts w:ascii="Times New Roman" w:hAnsi="Times New Roman" w:cs="Times New Roman"/>
        </w:rPr>
        <w:t xml:space="preserve"> </w:t>
      </w:r>
      <w:r w:rsidR="008A3678" w:rsidRPr="00E2023B">
        <w:rPr>
          <w:rFonts w:ascii="Times New Roman" w:hAnsi="Times New Roman" w:cs="Times New Roman"/>
        </w:rPr>
        <w:t>an in-</w:t>
      </w:r>
      <w:r w:rsidRPr="00E2023B">
        <w:rPr>
          <w:rFonts w:ascii="Times New Roman" w:hAnsi="Times New Roman" w:cs="Times New Roman"/>
        </w:rPr>
        <w:t>depth discussion will be made on the event concept, cycle</w:t>
      </w:r>
      <w:r w:rsidR="008A3678" w:rsidRPr="00E2023B">
        <w:rPr>
          <w:rFonts w:ascii="Times New Roman" w:hAnsi="Times New Roman" w:cs="Times New Roman"/>
        </w:rPr>
        <w:t>,</w:t>
      </w:r>
      <w:r w:rsidRPr="00E2023B">
        <w:rPr>
          <w:rFonts w:ascii="Times New Roman" w:hAnsi="Times New Roman" w:cs="Times New Roman"/>
        </w:rPr>
        <w:t xml:space="preserve"> and its aims and objectives. This report will also </w:t>
      </w:r>
      <w:r w:rsidR="008A3678" w:rsidRPr="00E2023B">
        <w:rPr>
          <w:rFonts w:ascii="Times New Roman" w:hAnsi="Times New Roman" w:cs="Times New Roman"/>
        </w:rPr>
        <w:t>dis</w:t>
      </w:r>
      <w:r w:rsidRPr="00E2023B">
        <w:rPr>
          <w:rFonts w:ascii="Times New Roman" w:hAnsi="Times New Roman" w:cs="Times New Roman"/>
        </w:rPr>
        <w:t>c</w:t>
      </w:r>
      <w:r w:rsidR="008A3678" w:rsidRPr="00E2023B">
        <w:rPr>
          <w:rFonts w:ascii="Times New Roman" w:hAnsi="Times New Roman" w:cs="Times New Roman"/>
        </w:rPr>
        <w:t>uss</w:t>
      </w:r>
      <w:r w:rsidRPr="00E2023B">
        <w:rPr>
          <w:rFonts w:ascii="Times New Roman" w:hAnsi="Times New Roman" w:cs="Times New Roman"/>
        </w:rPr>
        <w:t xml:space="preserve"> management, budget</w:t>
      </w:r>
      <w:r w:rsidR="008A3678" w:rsidRPr="00E2023B">
        <w:rPr>
          <w:rFonts w:ascii="Times New Roman" w:hAnsi="Times New Roman" w:cs="Times New Roman"/>
        </w:rPr>
        <w:t>,</w:t>
      </w:r>
      <w:r w:rsidRPr="00E2023B">
        <w:rPr>
          <w:rFonts w:ascii="Times New Roman" w:hAnsi="Times New Roman" w:cs="Times New Roman"/>
        </w:rPr>
        <w:t xml:space="preserve"> and industry trends of the events. </w:t>
      </w:r>
    </w:p>
    <w:p w14:paraId="7786B440" w14:textId="0976A45A" w:rsidR="0044316B" w:rsidRPr="00E2023B" w:rsidRDefault="0044316B" w:rsidP="009409DC">
      <w:pPr>
        <w:spacing w:line="360" w:lineRule="auto"/>
        <w:jc w:val="center"/>
        <w:rPr>
          <w:rFonts w:ascii="Times New Roman" w:hAnsi="Times New Roman" w:cs="Times New Roman"/>
        </w:rPr>
      </w:pPr>
      <w:r w:rsidRPr="00E2023B">
        <w:rPr>
          <w:rFonts w:ascii="Times New Roman" w:hAnsi="Times New Roman" w:cs="Times New Roman"/>
          <w:noProof/>
          <w:lang w:eastAsia="en-GB"/>
        </w:rPr>
        <w:lastRenderedPageBreak/>
        <w:drawing>
          <wp:inline distT="0" distB="0" distL="0" distR="0" wp14:anchorId="5161291B" wp14:editId="717B5222">
            <wp:extent cx="3723437" cy="246549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7465" cy="2488025"/>
                    </a:xfrm>
                    <a:prstGeom prst="rect">
                      <a:avLst/>
                    </a:prstGeom>
                    <a:noFill/>
                    <a:ln>
                      <a:noFill/>
                    </a:ln>
                  </pic:spPr>
                </pic:pic>
              </a:graphicData>
            </a:graphic>
          </wp:inline>
        </w:drawing>
      </w:r>
    </w:p>
    <w:p w14:paraId="05BDEB32" w14:textId="2F137772" w:rsidR="0044316B" w:rsidRPr="00E2023B" w:rsidRDefault="0044316B" w:rsidP="009409DC">
      <w:pPr>
        <w:pStyle w:val="Heading1"/>
        <w:numPr>
          <w:ilvl w:val="0"/>
          <w:numId w:val="1"/>
        </w:numPr>
        <w:tabs>
          <w:tab w:val="clear" w:pos="0"/>
        </w:tabs>
        <w:spacing w:line="360" w:lineRule="auto"/>
        <w:ind w:left="0" w:firstLine="0"/>
        <w:jc w:val="both"/>
        <w:rPr>
          <w:rFonts w:ascii="Times New Roman" w:hAnsi="Times New Roman" w:cs="Times New Roman"/>
          <w:color w:val="auto"/>
          <w:sz w:val="24"/>
          <w:szCs w:val="24"/>
        </w:rPr>
      </w:pPr>
      <w:r w:rsidRPr="00E2023B">
        <w:rPr>
          <w:rFonts w:ascii="Times New Roman" w:hAnsi="Times New Roman" w:cs="Times New Roman"/>
          <w:color w:val="auto"/>
          <w:sz w:val="24"/>
          <w:szCs w:val="24"/>
        </w:rPr>
        <w:t xml:space="preserve"> </w:t>
      </w:r>
    </w:p>
    <w:p w14:paraId="61F49F06" w14:textId="77777777" w:rsidR="0044316B" w:rsidRPr="00E2023B" w:rsidRDefault="0044316B" w:rsidP="009409DC">
      <w:pPr>
        <w:pStyle w:val="Heading2"/>
        <w:numPr>
          <w:ilvl w:val="0"/>
          <w:numId w:val="1"/>
        </w:numPr>
        <w:tabs>
          <w:tab w:val="clear" w:pos="0"/>
        </w:tabs>
        <w:spacing w:line="360" w:lineRule="auto"/>
        <w:ind w:left="0" w:firstLine="0"/>
        <w:jc w:val="both"/>
        <w:rPr>
          <w:rFonts w:ascii="Times New Roman" w:hAnsi="Times New Roman" w:cs="Times New Roman"/>
          <w:color w:val="auto"/>
          <w:sz w:val="24"/>
          <w:szCs w:val="24"/>
        </w:rPr>
      </w:pPr>
      <w:r w:rsidRPr="00E2023B">
        <w:rPr>
          <w:rFonts w:ascii="Times New Roman" w:hAnsi="Times New Roman" w:cs="Times New Roman"/>
          <w:color w:val="auto"/>
          <w:sz w:val="24"/>
          <w:szCs w:val="24"/>
        </w:rPr>
        <w:t xml:space="preserve"> </w:t>
      </w:r>
      <w:bookmarkStart w:id="3" w:name="_Toc179216185"/>
      <w:bookmarkStart w:id="4" w:name="_Toc181963025"/>
      <w:r w:rsidRPr="00E2023B">
        <w:rPr>
          <w:rFonts w:ascii="Times New Roman" w:hAnsi="Times New Roman" w:cs="Times New Roman"/>
          <w:color w:val="auto"/>
          <w:sz w:val="24"/>
          <w:szCs w:val="24"/>
        </w:rPr>
        <w:t>Event cycle</w:t>
      </w:r>
      <w:bookmarkEnd w:id="3"/>
      <w:bookmarkEnd w:id="4"/>
      <w:r w:rsidRPr="00E2023B">
        <w:rPr>
          <w:rFonts w:ascii="Times New Roman" w:hAnsi="Times New Roman" w:cs="Times New Roman"/>
          <w:color w:val="auto"/>
          <w:sz w:val="24"/>
          <w:szCs w:val="24"/>
        </w:rPr>
        <w:t xml:space="preserve"> </w:t>
      </w:r>
    </w:p>
    <w:p w14:paraId="00859C6C" w14:textId="346812AC"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w:t>
      </w:r>
      <w:r w:rsidRPr="00E2023B">
        <w:rPr>
          <w:rFonts w:ascii="Times New Roman" w:hAnsi="Times New Roman" w:cs="Times New Roman"/>
        </w:rPr>
        <w:tab/>
      </w:r>
      <w:r w:rsidR="008A3678" w:rsidRPr="00E2023B">
        <w:rPr>
          <w:rFonts w:ascii="Times New Roman" w:hAnsi="Times New Roman" w:cs="Times New Roman"/>
        </w:rPr>
        <w:t>The e</w:t>
      </w:r>
      <w:r w:rsidRPr="00E2023B">
        <w:rPr>
          <w:rFonts w:ascii="Times New Roman" w:hAnsi="Times New Roman" w:cs="Times New Roman"/>
        </w:rPr>
        <w:t xml:space="preserve">vent cycle is defined as </w:t>
      </w:r>
      <w:r w:rsidR="008A3678" w:rsidRPr="00E2023B">
        <w:rPr>
          <w:rFonts w:ascii="Times New Roman" w:hAnsi="Times New Roman" w:cs="Times New Roman"/>
        </w:rPr>
        <w:t>a </w:t>
      </w:r>
      <w:r w:rsidRPr="00E2023B">
        <w:rPr>
          <w:rFonts w:ascii="Times New Roman" w:hAnsi="Times New Roman" w:cs="Times New Roman"/>
        </w:rPr>
        <w:t xml:space="preserve">systematic procedure for enhancing </w:t>
      </w:r>
      <w:r w:rsidR="008A3678" w:rsidRPr="00E2023B">
        <w:rPr>
          <w:rFonts w:ascii="Times New Roman" w:hAnsi="Times New Roman" w:cs="Times New Roman"/>
        </w:rPr>
        <w:t>the </w:t>
      </w:r>
      <w:r w:rsidRPr="00E2023B">
        <w:rPr>
          <w:rFonts w:ascii="Times New Roman" w:hAnsi="Times New Roman" w:cs="Times New Roman"/>
        </w:rPr>
        <w:t xml:space="preserve">participant’s experience and </w:t>
      </w:r>
      <w:r w:rsidR="008A3678" w:rsidRPr="00E2023B">
        <w:rPr>
          <w:rFonts w:ascii="Times New Roman" w:hAnsi="Times New Roman" w:cs="Times New Roman"/>
        </w:rPr>
        <w:t>the </w:t>
      </w:r>
      <w:r w:rsidRPr="00E2023B">
        <w:rPr>
          <w:rFonts w:ascii="Times New Roman" w:hAnsi="Times New Roman" w:cs="Times New Roman"/>
        </w:rPr>
        <w:t>success of the event. This cycle consist</w:t>
      </w:r>
      <w:r w:rsidR="008A3678" w:rsidRPr="00E2023B">
        <w:rPr>
          <w:rFonts w:ascii="Times New Roman" w:hAnsi="Times New Roman" w:cs="Times New Roman"/>
        </w:rPr>
        <w:t>s</w:t>
      </w:r>
      <w:r w:rsidRPr="00E2023B">
        <w:rPr>
          <w:rFonts w:ascii="Times New Roman" w:hAnsi="Times New Roman" w:cs="Times New Roman"/>
        </w:rPr>
        <w:t xml:space="preserve"> of various stages such as planning, organizing, measuring, </w:t>
      </w:r>
      <w:proofErr w:type="spellStart"/>
      <w:r w:rsidRPr="00E2023B">
        <w:rPr>
          <w:rFonts w:ascii="Times New Roman" w:hAnsi="Times New Roman" w:cs="Times New Roman"/>
        </w:rPr>
        <w:t>analy</w:t>
      </w:r>
      <w:r w:rsidR="008A3678" w:rsidRPr="00E2023B">
        <w:rPr>
          <w:rFonts w:ascii="Times New Roman" w:hAnsi="Times New Roman" w:cs="Times New Roman"/>
        </w:rPr>
        <w:t>z</w:t>
      </w:r>
      <w:r w:rsidRPr="00E2023B">
        <w:rPr>
          <w:rFonts w:ascii="Times New Roman" w:hAnsi="Times New Roman" w:cs="Times New Roman"/>
        </w:rPr>
        <w:t>ing</w:t>
      </w:r>
      <w:proofErr w:type="spellEnd"/>
      <w:r w:rsidR="008A3678" w:rsidRPr="00E2023B">
        <w:rPr>
          <w:rFonts w:ascii="Times New Roman" w:hAnsi="Times New Roman" w:cs="Times New Roman"/>
        </w:rPr>
        <w:t>,</w:t>
      </w:r>
      <w:r w:rsidRPr="00E2023B">
        <w:rPr>
          <w:rFonts w:ascii="Times New Roman" w:hAnsi="Times New Roman" w:cs="Times New Roman"/>
        </w:rPr>
        <w:t xml:space="preserve"> and sharing that help the organizer to conduct the event successful</w:t>
      </w:r>
      <w:r w:rsidR="008A3678" w:rsidRPr="00E2023B">
        <w:rPr>
          <w:rFonts w:ascii="Times New Roman" w:hAnsi="Times New Roman" w:cs="Times New Roman"/>
        </w:rPr>
        <w:t>ly</w:t>
      </w:r>
      <w:r w:rsidRPr="00E2023B">
        <w:rPr>
          <w:rFonts w:ascii="Times New Roman" w:hAnsi="Times New Roman" w:cs="Times New Roman"/>
        </w:rPr>
        <w:t xml:space="preserve">.  Before organizing </w:t>
      </w:r>
      <w:r w:rsidR="008A3678" w:rsidRPr="00E2023B">
        <w:rPr>
          <w:rFonts w:ascii="Times New Roman" w:hAnsi="Times New Roman" w:cs="Times New Roman"/>
        </w:rPr>
        <w:t>the </w:t>
      </w:r>
      <w:r w:rsidRPr="00E2023B">
        <w:rPr>
          <w:rFonts w:ascii="Times New Roman" w:hAnsi="Times New Roman" w:cs="Times New Roman"/>
        </w:rPr>
        <w:t xml:space="preserve">event, emphasis on </w:t>
      </w:r>
      <w:r w:rsidR="008A3678" w:rsidRPr="00E2023B">
        <w:rPr>
          <w:rFonts w:ascii="Times New Roman" w:hAnsi="Times New Roman" w:cs="Times New Roman"/>
        </w:rPr>
        <w:t>the </w:t>
      </w:r>
      <w:r w:rsidRPr="00E2023B">
        <w:rPr>
          <w:rFonts w:ascii="Times New Roman" w:hAnsi="Times New Roman" w:cs="Times New Roman"/>
        </w:rPr>
        <w:t>cycle will be beneficial for Hilton because it helps in developing clear goals and objectives, effective planning, accurate budgeting</w:t>
      </w:r>
      <w:r w:rsidR="008A3678" w:rsidRPr="00E2023B">
        <w:rPr>
          <w:rFonts w:ascii="Times New Roman" w:hAnsi="Times New Roman" w:cs="Times New Roman"/>
        </w:rPr>
        <w:t>,</w:t>
      </w:r>
      <w:r w:rsidRPr="00E2023B">
        <w:rPr>
          <w:rFonts w:ascii="Times New Roman" w:hAnsi="Times New Roman" w:cs="Times New Roman"/>
        </w:rPr>
        <w:t xml:space="preserve"> and optimum utili</w:t>
      </w:r>
      <w:r w:rsidR="008A3678" w:rsidRPr="00E2023B">
        <w:rPr>
          <w:rFonts w:ascii="Times New Roman" w:hAnsi="Times New Roman" w:cs="Times New Roman"/>
        </w:rPr>
        <w:t>z</w:t>
      </w:r>
      <w:r w:rsidRPr="00E2023B">
        <w:rPr>
          <w:rFonts w:ascii="Times New Roman" w:hAnsi="Times New Roman" w:cs="Times New Roman"/>
        </w:rPr>
        <w:t>ation of resources as well as determination of potential risks and overcoming strategies (</w:t>
      </w:r>
      <w:r w:rsidRPr="00E2023B">
        <w:rPr>
          <w:rFonts w:ascii="Times New Roman" w:hAnsi="Times New Roman" w:cs="Times New Roman"/>
          <w:shd w:val="clear" w:color="auto" w:fill="FFFFFF"/>
        </w:rPr>
        <w:t>Hansen, 2020)</w:t>
      </w:r>
      <w:r w:rsidRPr="00E2023B">
        <w:rPr>
          <w:rFonts w:ascii="Times New Roman" w:hAnsi="Times New Roman" w:cs="Times New Roman"/>
        </w:rPr>
        <w:t xml:space="preserve">.   </w:t>
      </w:r>
    </w:p>
    <w:p w14:paraId="20CE9CA6" w14:textId="7DDA94EF" w:rsidR="0044316B" w:rsidRPr="00E2023B" w:rsidRDefault="0044316B" w:rsidP="009409DC">
      <w:pPr>
        <w:numPr>
          <w:ilvl w:val="0"/>
          <w:numId w:val="2"/>
        </w:numPr>
        <w:suppressAutoHyphens/>
        <w:spacing w:after="0" w:line="360" w:lineRule="auto"/>
        <w:jc w:val="both"/>
        <w:rPr>
          <w:rFonts w:ascii="Times New Roman" w:hAnsi="Times New Roman" w:cs="Times New Roman"/>
        </w:rPr>
      </w:pPr>
      <w:r w:rsidRPr="00E2023B">
        <w:rPr>
          <w:rFonts w:ascii="Times New Roman" w:hAnsi="Times New Roman" w:cs="Times New Roman"/>
        </w:rPr>
        <w:t xml:space="preserve">Plan: For </w:t>
      </w:r>
      <w:r w:rsidR="00664BD0" w:rsidRPr="00E2023B">
        <w:rPr>
          <w:rFonts w:ascii="Times New Roman" w:hAnsi="Times New Roman" w:cs="Times New Roman"/>
        </w:rPr>
        <w:t>a</w:t>
      </w:r>
      <w:r w:rsidRPr="00E2023B">
        <w:rPr>
          <w:rFonts w:ascii="Times New Roman" w:hAnsi="Times New Roman" w:cs="Times New Roman"/>
        </w:rPr>
        <w:t xml:space="preserve"> successful event it is important to have proper and effective planning. In this stage, the event planner of </w:t>
      </w:r>
      <w:r w:rsidR="00664BD0" w:rsidRPr="00E2023B">
        <w:rPr>
          <w:rFonts w:ascii="Times New Roman" w:hAnsi="Times New Roman" w:cs="Times New Roman"/>
        </w:rPr>
        <w:t>the </w:t>
      </w:r>
      <w:r w:rsidRPr="00E2023B">
        <w:rPr>
          <w:rFonts w:ascii="Times New Roman" w:hAnsi="Times New Roman" w:cs="Times New Roman"/>
        </w:rPr>
        <w:t xml:space="preserve">chosen organization will need to evaluate </w:t>
      </w:r>
      <w:r w:rsidR="00664BD0" w:rsidRPr="00E2023B">
        <w:rPr>
          <w:rFonts w:ascii="Times New Roman" w:hAnsi="Times New Roman" w:cs="Times New Roman"/>
        </w:rPr>
        <w:t>the </w:t>
      </w:r>
      <w:r w:rsidRPr="00E2023B">
        <w:rPr>
          <w:rFonts w:ascii="Times New Roman" w:hAnsi="Times New Roman" w:cs="Times New Roman"/>
        </w:rPr>
        <w:t>most significant takeaways from the previous event cycle and utili</w:t>
      </w:r>
      <w:r w:rsidR="00664BD0" w:rsidRPr="00E2023B">
        <w:rPr>
          <w:rFonts w:ascii="Times New Roman" w:hAnsi="Times New Roman" w:cs="Times New Roman"/>
        </w:rPr>
        <w:t>z</w:t>
      </w:r>
      <w:r w:rsidRPr="00E2023B">
        <w:rPr>
          <w:rFonts w:ascii="Times New Roman" w:hAnsi="Times New Roman" w:cs="Times New Roman"/>
        </w:rPr>
        <w:t xml:space="preserve">e them to inform for the next one. With the help of proper planning, </w:t>
      </w:r>
      <w:r w:rsidR="00664BD0" w:rsidRPr="00E2023B">
        <w:rPr>
          <w:rFonts w:ascii="Times New Roman" w:hAnsi="Times New Roman" w:cs="Times New Roman"/>
        </w:rPr>
        <w:t>the </w:t>
      </w:r>
      <w:r w:rsidRPr="00E2023B">
        <w:rPr>
          <w:rFonts w:ascii="Times New Roman" w:hAnsi="Times New Roman" w:cs="Times New Roman"/>
        </w:rPr>
        <w:t xml:space="preserve">Christmas Treasure Hunt will be held and arranged successfully which </w:t>
      </w:r>
      <w:r w:rsidR="00664BD0" w:rsidRPr="00E2023B">
        <w:rPr>
          <w:rFonts w:ascii="Times New Roman" w:hAnsi="Times New Roman" w:cs="Times New Roman"/>
        </w:rPr>
        <w:t xml:space="preserve">will </w:t>
      </w:r>
      <w:r w:rsidRPr="00E2023B">
        <w:rPr>
          <w:rFonts w:ascii="Times New Roman" w:hAnsi="Times New Roman" w:cs="Times New Roman"/>
        </w:rPr>
        <w:t xml:space="preserve">help in attracting </w:t>
      </w:r>
      <w:r w:rsidR="00664BD0" w:rsidRPr="00E2023B">
        <w:rPr>
          <w:rFonts w:ascii="Times New Roman" w:hAnsi="Times New Roman" w:cs="Times New Roman"/>
        </w:rPr>
        <w:t>a </w:t>
      </w:r>
      <w:r w:rsidRPr="00E2023B">
        <w:rPr>
          <w:rFonts w:ascii="Times New Roman" w:hAnsi="Times New Roman" w:cs="Times New Roman"/>
        </w:rPr>
        <w:t xml:space="preserve">large number of tourists with their children in </w:t>
      </w:r>
      <w:r w:rsidR="00664BD0" w:rsidRPr="00E2023B">
        <w:rPr>
          <w:rFonts w:ascii="Times New Roman" w:hAnsi="Times New Roman" w:cs="Times New Roman"/>
        </w:rPr>
        <w:t>the </w:t>
      </w:r>
      <w:r w:rsidRPr="00E2023B">
        <w:rPr>
          <w:rFonts w:ascii="Times New Roman" w:hAnsi="Times New Roman" w:cs="Times New Roman"/>
        </w:rPr>
        <w:t xml:space="preserve">winter season.  </w:t>
      </w:r>
    </w:p>
    <w:p w14:paraId="315C55BD" w14:textId="08BDAD5F" w:rsidR="0044316B" w:rsidRPr="00E2023B" w:rsidRDefault="0044316B" w:rsidP="009409DC">
      <w:pPr>
        <w:numPr>
          <w:ilvl w:val="0"/>
          <w:numId w:val="2"/>
        </w:numPr>
        <w:suppressAutoHyphens/>
        <w:spacing w:after="0" w:line="360" w:lineRule="auto"/>
        <w:jc w:val="both"/>
        <w:rPr>
          <w:rFonts w:ascii="Times New Roman" w:hAnsi="Times New Roman" w:cs="Times New Roman"/>
        </w:rPr>
      </w:pPr>
      <w:r w:rsidRPr="00E2023B">
        <w:rPr>
          <w:rFonts w:ascii="Times New Roman" w:hAnsi="Times New Roman" w:cs="Times New Roman"/>
        </w:rPr>
        <w:t xml:space="preserve">Organize: In current times, people are spending their time on digital platforms due to emerging technologies. So, </w:t>
      </w:r>
      <w:r w:rsidR="00787A1B" w:rsidRPr="00E2023B">
        <w:rPr>
          <w:rFonts w:ascii="Times New Roman" w:hAnsi="Times New Roman" w:cs="Times New Roman"/>
        </w:rPr>
        <w:t>t</w:t>
      </w:r>
      <w:r w:rsidRPr="00E2023B">
        <w:rPr>
          <w:rFonts w:ascii="Times New Roman" w:hAnsi="Times New Roman" w:cs="Times New Roman"/>
        </w:rPr>
        <w:t xml:space="preserve">o attract </w:t>
      </w:r>
      <w:r w:rsidR="00787A1B" w:rsidRPr="00E2023B">
        <w:rPr>
          <w:rFonts w:ascii="Times New Roman" w:hAnsi="Times New Roman" w:cs="Times New Roman"/>
        </w:rPr>
        <w:t>a </w:t>
      </w:r>
      <w:r w:rsidRPr="00E2023B">
        <w:rPr>
          <w:rFonts w:ascii="Times New Roman" w:hAnsi="Times New Roman" w:cs="Times New Roman"/>
        </w:rPr>
        <w:t xml:space="preserve">huge number of tourists </w:t>
      </w:r>
      <w:r w:rsidR="00787A1B" w:rsidRPr="00E2023B">
        <w:rPr>
          <w:rFonts w:ascii="Times New Roman" w:hAnsi="Times New Roman" w:cs="Times New Roman"/>
        </w:rPr>
        <w:t>to</w:t>
      </w:r>
      <w:r w:rsidRPr="00E2023B">
        <w:rPr>
          <w:rFonts w:ascii="Times New Roman" w:hAnsi="Times New Roman" w:cs="Times New Roman"/>
        </w:rPr>
        <w:t xml:space="preserve"> the chosen event, the event planner of MICE will need to organize on sustainable platforms such as online or onsite.  </w:t>
      </w:r>
    </w:p>
    <w:p w14:paraId="3E51F2F0" w14:textId="3A323E94" w:rsidR="0044316B" w:rsidRPr="00E2023B" w:rsidRDefault="0044316B" w:rsidP="009409DC">
      <w:pPr>
        <w:numPr>
          <w:ilvl w:val="0"/>
          <w:numId w:val="2"/>
        </w:numPr>
        <w:suppressAutoHyphens/>
        <w:spacing w:after="0" w:line="360" w:lineRule="auto"/>
        <w:jc w:val="both"/>
        <w:rPr>
          <w:rFonts w:ascii="Times New Roman" w:hAnsi="Times New Roman" w:cs="Times New Roman"/>
        </w:rPr>
      </w:pPr>
      <w:r w:rsidRPr="00E2023B">
        <w:rPr>
          <w:rFonts w:ascii="Times New Roman" w:hAnsi="Times New Roman" w:cs="Times New Roman"/>
        </w:rPr>
        <w:t>Measure: After over event the Hotels and resorts</w:t>
      </w:r>
      <w:r w:rsidR="00D079AD" w:rsidRPr="00E2023B">
        <w:rPr>
          <w:rFonts w:ascii="Times New Roman" w:hAnsi="Times New Roman" w:cs="Times New Roman"/>
        </w:rPr>
        <w:t xml:space="preserve"> need</w:t>
      </w:r>
      <w:r w:rsidRPr="00E2023B">
        <w:rPr>
          <w:rFonts w:ascii="Times New Roman" w:hAnsi="Times New Roman" w:cs="Times New Roman"/>
        </w:rPr>
        <w:t xml:space="preserve"> to gauge t</w:t>
      </w:r>
      <w:r w:rsidR="00D079AD" w:rsidRPr="00E2023B">
        <w:rPr>
          <w:rFonts w:ascii="Times New Roman" w:hAnsi="Times New Roman" w:cs="Times New Roman"/>
        </w:rPr>
        <w:t>heir</w:t>
      </w:r>
      <w:r w:rsidRPr="00E2023B">
        <w:rPr>
          <w:rFonts w:ascii="Times New Roman" w:hAnsi="Times New Roman" w:cs="Times New Roman"/>
        </w:rPr>
        <w:t xml:space="preserve"> success by using </w:t>
      </w:r>
      <w:r w:rsidR="00D079AD" w:rsidRPr="00E2023B">
        <w:rPr>
          <w:rFonts w:ascii="Times New Roman" w:hAnsi="Times New Roman" w:cs="Times New Roman"/>
        </w:rPr>
        <w:t>the </w:t>
      </w:r>
      <w:r w:rsidRPr="00E2023B">
        <w:rPr>
          <w:rFonts w:ascii="Times New Roman" w:hAnsi="Times New Roman" w:cs="Times New Roman"/>
        </w:rPr>
        <w:t xml:space="preserve">experience value score (EVS).  Due to failure </w:t>
      </w:r>
      <w:r w:rsidR="00D079AD" w:rsidRPr="00E2023B">
        <w:rPr>
          <w:rFonts w:ascii="Times New Roman" w:hAnsi="Times New Roman" w:cs="Times New Roman"/>
        </w:rPr>
        <w:t>to </w:t>
      </w:r>
      <w:r w:rsidRPr="00E2023B">
        <w:rPr>
          <w:rFonts w:ascii="Times New Roman" w:hAnsi="Times New Roman" w:cs="Times New Roman"/>
        </w:rPr>
        <w:t xml:space="preserve">collect up-to-date feedback from </w:t>
      </w:r>
      <w:r w:rsidRPr="00E2023B">
        <w:rPr>
          <w:rFonts w:ascii="Times New Roman" w:hAnsi="Times New Roman" w:cs="Times New Roman"/>
        </w:rPr>
        <w:lastRenderedPageBreak/>
        <w:t>tourists or participants as well as evaluate other event metrics impacts the next event negatively (</w:t>
      </w:r>
      <w:proofErr w:type="spellStart"/>
      <w:r w:rsidRPr="00E2023B">
        <w:rPr>
          <w:rFonts w:ascii="Times New Roman" w:hAnsi="Times New Roman" w:cs="Times New Roman"/>
          <w:shd w:val="clear" w:color="auto" w:fill="FFFFFF"/>
        </w:rPr>
        <w:t>Hanmer</w:t>
      </w:r>
      <w:proofErr w:type="spellEnd"/>
      <w:r w:rsidRPr="00E2023B">
        <w:rPr>
          <w:rFonts w:ascii="Times New Roman" w:hAnsi="Times New Roman" w:cs="Times New Roman"/>
          <w:shd w:val="clear" w:color="auto" w:fill="FFFFFF"/>
        </w:rPr>
        <w:t xml:space="preserve">, </w:t>
      </w:r>
      <w:proofErr w:type="spellStart"/>
      <w:r w:rsidRPr="00E2023B">
        <w:rPr>
          <w:rFonts w:ascii="Times New Roman" w:hAnsi="Times New Roman" w:cs="Times New Roman"/>
          <w:shd w:val="clear" w:color="auto" w:fill="FFFFFF"/>
        </w:rPr>
        <w:t>Boersch-Supan</w:t>
      </w:r>
      <w:proofErr w:type="spellEnd"/>
      <w:r w:rsidR="00CB7044" w:rsidRPr="00E2023B">
        <w:rPr>
          <w:rFonts w:ascii="Times New Roman" w:hAnsi="Times New Roman" w:cs="Times New Roman"/>
          <w:shd w:val="clear" w:color="auto" w:fill="FFFFFF"/>
        </w:rPr>
        <w:t>,</w:t>
      </w:r>
      <w:r w:rsidRPr="00E2023B">
        <w:rPr>
          <w:rFonts w:ascii="Times New Roman" w:hAnsi="Times New Roman" w:cs="Times New Roman"/>
          <w:shd w:val="clear" w:color="auto" w:fill="FFFFFF"/>
        </w:rPr>
        <w:t xml:space="preserve"> and Robinson, 2022)</w:t>
      </w:r>
      <w:r w:rsidRPr="00E2023B">
        <w:rPr>
          <w:rFonts w:ascii="Times New Roman" w:hAnsi="Times New Roman" w:cs="Times New Roman"/>
        </w:rPr>
        <w:t xml:space="preserve">.    </w:t>
      </w:r>
    </w:p>
    <w:p w14:paraId="68E1B704" w14:textId="22F13A0F" w:rsidR="0044316B" w:rsidRPr="00E2023B" w:rsidRDefault="0044316B" w:rsidP="009409DC">
      <w:pPr>
        <w:numPr>
          <w:ilvl w:val="0"/>
          <w:numId w:val="2"/>
        </w:numPr>
        <w:suppressAutoHyphens/>
        <w:spacing w:after="0" w:line="360" w:lineRule="auto"/>
        <w:jc w:val="both"/>
        <w:rPr>
          <w:rFonts w:ascii="Times New Roman" w:hAnsi="Times New Roman" w:cs="Times New Roman"/>
        </w:rPr>
      </w:pPr>
      <w:r w:rsidRPr="00E2023B">
        <w:rPr>
          <w:rFonts w:ascii="Times New Roman" w:hAnsi="Times New Roman" w:cs="Times New Roman"/>
        </w:rPr>
        <w:t xml:space="preserve">Analyse: To evaluate the performance and success rate of </w:t>
      </w:r>
      <w:r w:rsidR="00CB7044" w:rsidRPr="00E2023B">
        <w:rPr>
          <w:rFonts w:ascii="Times New Roman" w:hAnsi="Times New Roman" w:cs="Times New Roman"/>
        </w:rPr>
        <w:t>the </w:t>
      </w:r>
      <w:r w:rsidRPr="00E2023B">
        <w:rPr>
          <w:rFonts w:ascii="Times New Roman" w:hAnsi="Times New Roman" w:cs="Times New Roman"/>
        </w:rPr>
        <w:t xml:space="preserve">Christmas Treasure Hunt it will </w:t>
      </w:r>
      <w:r w:rsidR="00CB7044" w:rsidRPr="00E2023B">
        <w:rPr>
          <w:rFonts w:ascii="Times New Roman" w:hAnsi="Times New Roman" w:cs="Times New Roman"/>
        </w:rPr>
        <w:t>be </w:t>
      </w:r>
      <w:r w:rsidRPr="00E2023B">
        <w:rPr>
          <w:rFonts w:ascii="Times New Roman" w:hAnsi="Times New Roman" w:cs="Times New Roman"/>
        </w:rPr>
        <w:t xml:space="preserve">important to determine its enhancement points and copying with the preferences of the tourists.  </w:t>
      </w:r>
    </w:p>
    <w:p w14:paraId="36370419" w14:textId="10D0B2D7" w:rsidR="0044316B" w:rsidRPr="00E2023B" w:rsidRDefault="0044316B" w:rsidP="009409DC">
      <w:pPr>
        <w:numPr>
          <w:ilvl w:val="0"/>
          <w:numId w:val="2"/>
        </w:numPr>
        <w:suppressAutoHyphens/>
        <w:spacing w:after="0" w:line="360" w:lineRule="auto"/>
        <w:jc w:val="both"/>
        <w:rPr>
          <w:rFonts w:ascii="Times New Roman" w:hAnsi="Times New Roman" w:cs="Times New Roman"/>
        </w:rPr>
      </w:pPr>
      <w:r w:rsidRPr="00E2023B">
        <w:rPr>
          <w:rFonts w:ascii="Times New Roman" w:hAnsi="Times New Roman" w:cs="Times New Roman"/>
        </w:rPr>
        <w:t>Share: The event planner of MICE will need to share the output of the chosen event with other</w:t>
      </w:r>
      <w:r w:rsidR="00CB7044" w:rsidRPr="00E2023B">
        <w:rPr>
          <w:rFonts w:ascii="Times New Roman" w:hAnsi="Times New Roman" w:cs="Times New Roman"/>
        </w:rPr>
        <w:t>s</w:t>
      </w:r>
      <w:r w:rsidRPr="00E2023B">
        <w:rPr>
          <w:rFonts w:ascii="Times New Roman" w:hAnsi="Times New Roman" w:cs="Times New Roman"/>
        </w:rPr>
        <w:t xml:space="preserve"> in the place of work else it may generate lower key performance indicators in the next event.   </w:t>
      </w:r>
    </w:p>
    <w:p w14:paraId="6725B107" w14:textId="77777777" w:rsidR="00770FC5" w:rsidRPr="00E2023B" w:rsidRDefault="00770FC5" w:rsidP="009409DC">
      <w:pPr>
        <w:suppressAutoHyphens/>
        <w:spacing w:after="0" w:line="360" w:lineRule="auto"/>
        <w:ind w:left="720"/>
        <w:jc w:val="both"/>
        <w:rPr>
          <w:rFonts w:ascii="Times New Roman" w:hAnsi="Times New Roman" w:cs="Times New Roman"/>
        </w:rPr>
      </w:pPr>
    </w:p>
    <w:p w14:paraId="1610524F" w14:textId="0BECB772" w:rsidR="009661F4" w:rsidRPr="00E2023B" w:rsidRDefault="009661F4" w:rsidP="009409DC">
      <w:pPr>
        <w:suppressAutoHyphens/>
        <w:spacing w:after="0" w:line="360" w:lineRule="auto"/>
        <w:ind w:left="720"/>
        <w:jc w:val="both"/>
        <w:rPr>
          <w:rFonts w:ascii="Times New Roman" w:hAnsi="Times New Roman" w:cs="Times New Roman"/>
        </w:rPr>
      </w:pPr>
      <w:r w:rsidRPr="00E2023B">
        <w:rPr>
          <w:rFonts w:ascii="Times New Roman" w:hAnsi="Times New Roman" w:cs="Times New Roman"/>
          <w:noProof/>
          <w:lang w:val="en-IN" w:eastAsia="en-IN"/>
        </w:rPr>
        <w:drawing>
          <wp:inline distT="0" distB="0" distL="0" distR="0" wp14:anchorId="215A4545" wp14:editId="1EE57CE7">
            <wp:extent cx="5731510" cy="32962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96285"/>
                    </a:xfrm>
                    <a:prstGeom prst="rect">
                      <a:avLst/>
                    </a:prstGeom>
                    <a:noFill/>
                    <a:ln>
                      <a:noFill/>
                    </a:ln>
                  </pic:spPr>
                </pic:pic>
              </a:graphicData>
            </a:graphic>
          </wp:inline>
        </w:drawing>
      </w:r>
    </w:p>
    <w:p w14:paraId="252A5024" w14:textId="57314B33" w:rsidR="009661F4" w:rsidRPr="00E2023B" w:rsidRDefault="009661F4" w:rsidP="009409DC">
      <w:pPr>
        <w:suppressAutoHyphens/>
        <w:spacing w:after="0" w:line="360" w:lineRule="auto"/>
        <w:ind w:left="720"/>
        <w:jc w:val="center"/>
        <w:rPr>
          <w:rFonts w:ascii="Times New Roman" w:hAnsi="Times New Roman" w:cs="Times New Roman"/>
        </w:rPr>
      </w:pPr>
      <w:r w:rsidRPr="00E2023B">
        <w:rPr>
          <w:rFonts w:ascii="Times New Roman" w:hAnsi="Times New Roman" w:cs="Times New Roman"/>
        </w:rPr>
        <w:t>Figure 1: Event Cycle</w:t>
      </w:r>
    </w:p>
    <w:p w14:paraId="75891939" w14:textId="5D0525B8" w:rsidR="009661F4" w:rsidRPr="00E2023B" w:rsidRDefault="009661F4" w:rsidP="009409DC">
      <w:pPr>
        <w:suppressAutoHyphens/>
        <w:spacing w:after="0" w:line="360" w:lineRule="auto"/>
        <w:ind w:left="720"/>
        <w:jc w:val="center"/>
        <w:rPr>
          <w:rFonts w:ascii="Times New Roman" w:hAnsi="Times New Roman" w:cs="Times New Roman"/>
        </w:rPr>
      </w:pPr>
      <w:r w:rsidRPr="00E2023B">
        <w:rPr>
          <w:rFonts w:ascii="Times New Roman" w:hAnsi="Times New Roman" w:cs="Times New Roman"/>
        </w:rPr>
        <w:t>(Source: LYYTI, 2021)</w:t>
      </w:r>
    </w:p>
    <w:p w14:paraId="33888350" w14:textId="77777777" w:rsidR="009661F4" w:rsidRPr="00E2023B" w:rsidRDefault="009661F4" w:rsidP="009409DC">
      <w:pPr>
        <w:pStyle w:val="Heading2"/>
        <w:numPr>
          <w:ilvl w:val="0"/>
          <w:numId w:val="1"/>
        </w:numPr>
        <w:tabs>
          <w:tab w:val="clear" w:pos="0"/>
        </w:tabs>
        <w:spacing w:line="360" w:lineRule="auto"/>
        <w:ind w:left="0" w:firstLine="0"/>
        <w:jc w:val="both"/>
        <w:rPr>
          <w:rFonts w:ascii="Times New Roman" w:hAnsi="Times New Roman" w:cs="Times New Roman"/>
          <w:color w:val="auto"/>
          <w:sz w:val="24"/>
          <w:szCs w:val="24"/>
        </w:rPr>
      </w:pPr>
    </w:p>
    <w:p w14:paraId="77A4FF48" w14:textId="64F559F2" w:rsidR="0044316B" w:rsidRPr="00E2023B" w:rsidRDefault="0044316B" w:rsidP="009409DC">
      <w:pPr>
        <w:pStyle w:val="Heading2"/>
        <w:numPr>
          <w:ilvl w:val="0"/>
          <w:numId w:val="1"/>
        </w:numPr>
        <w:tabs>
          <w:tab w:val="clear" w:pos="0"/>
        </w:tabs>
        <w:spacing w:line="360" w:lineRule="auto"/>
        <w:ind w:left="0" w:firstLine="0"/>
        <w:jc w:val="both"/>
        <w:rPr>
          <w:rFonts w:ascii="Times New Roman" w:hAnsi="Times New Roman" w:cs="Times New Roman"/>
          <w:color w:val="auto"/>
          <w:sz w:val="24"/>
          <w:szCs w:val="24"/>
        </w:rPr>
      </w:pPr>
      <w:r w:rsidRPr="00E2023B">
        <w:rPr>
          <w:rFonts w:ascii="Times New Roman" w:hAnsi="Times New Roman" w:cs="Times New Roman"/>
          <w:color w:val="auto"/>
          <w:sz w:val="24"/>
          <w:szCs w:val="24"/>
        </w:rPr>
        <w:t xml:space="preserve"> </w:t>
      </w:r>
      <w:bookmarkStart w:id="5" w:name="_Toc179216186"/>
      <w:bookmarkStart w:id="6" w:name="_Toc181963026"/>
      <w:r w:rsidRPr="00E2023B">
        <w:rPr>
          <w:rFonts w:ascii="Times New Roman" w:hAnsi="Times New Roman" w:cs="Times New Roman"/>
          <w:color w:val="auto"/>
          <w:sz w:val="24"/>
          <w:szCs w:val="24"/>
        </w:rPr>
        <w:t>Event concept</w:t>
      </w:r>
      <w:bookmarkEnd w:id="5"/>
      <w:bookmarkEnd w:id="6"/>
      <w:r w:rsidRPr="00E2023B">
        <w:rPr>
          <w:rFonts w:ascii="Times New Roman" w:hAnsi="Times New Roman" w:cs="Times New Roman"/>
          <w:color w:val="auto"/>
          <w:sz w:val="24"/>
          <w:szCs w:val="24"/>
        </w:rPr>
        <w:t xml:space="preserve"> </w:t>
      </w:r>
    </w:p>
    <w:p w14:paraId="0FE262F2" w14:textId="39BB9AA6"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w:t>
      </w:r>
      <w:r w:rsidRPr="00E2023B">
        <w:rPr>
          <w:rFonts w:ascii="Times New Roman" w:hAnsi="Times New Roman" w:cs="Times New Roman"/>
        </w:rPr>
        <w:tab/>
      </w:r>
      <w:r w:rsidR="006B76A9" w:rsidRPr="00E2023B">
        <w:rPr>
          <w:rFonts w:ascii="Times New Roman" w:hAnsi="Times New Roman" w:cs="Times New Roman"/>
        </w:rPr>
        <w:t>The e</w:t>
      </w:r>
      <w:r w:rsidRPr="00E2023B">
        <w:rPr>
          <w:rFonts w:ascii="Times New Roman" w:hAnsi="Times New Roman" w:cs="Times New Roman"/>
        </w:rPr>
        <w:t xml:space="preserve">vent concept is described as </w:t>
      </w:r>
      <w:r w:rsidR="006B76A9" w:rsidRPr="00E2023B">
        <w:rPr>
          <w:rFonts w:ascii="Times New Roman" w:hAnsi="Times New Roman" w:cs="Times New Roman"/>
        </w:rPr>
        <w:t>a </w:t>
      </w:r>
      <w:r w:rsidRPr="00E2023B">
        <w:rPr>
          <w:rFonts w:ascii="Times New Roman" w:hAnsi="Times New Roman" w:cs="Times New Roman"/>
        </w:rPr>
        <w:t xml:space="preserve">framework that allows </w:t>
      </w:r>
      <w:r w:rsidR="006B76A9" w:rsidRPr="00E2023B">
        <w:rPr>
          <w:rFonts w:ascii="Times New Roman" w:hAnsi="Times New Roman" w:cs="Times New Roman"/>
        </w:rPr>
        <w:t>the </w:t>
      </w:r>
      <w:r w:rsidRPr="00E2023B">
        <w:rPr>
          <w:rFonts w:ascii="Times New Roman" w:hAnsi="Times New Roman" w:cs="Times New Roman"/>
        </w:rPr>
        <w:t xml:space="preserve">organizer to structure each component that will </w:t>
      </w:r>
      <w:r w:rsidR="006B76A9" w:rsidRPr="00E2023B">
        <w:rPr>
          <w:rFonts w:ascii="Times New Roman" w:hAnsi="Times New Roman" w:cs="Times New Roman"/>
        </w:rPr>
        <w:t xml:space="preserve">be </w:t>
      </w:r>
      <w:r w:rsidRPr="00E2023B">
        <w:rPr>
          <w:rFonts w:ascii="Times New Roman" w:hAnsi="Times New Roman" w:cs="Times New Roman"/>
        </w:rPr>
        <w:t>include</w:t>
      </w:r>
      <w:r w:rsidR="006B76A9" w:rsidRPr="00E2023B">
        <w:rPr>
          <w:rFonts w:ascii="Times New Roman" w:hAnsi="Times New Roman" w:cs="Times New Roman"/>
        </w:rPr>
        <w:t>d</w:t>
      </w:r>
      <w:r w:rsidRPr="00E2023B">
        <w:rPr>
          <w:rFonts w:ascii="Times New Roman" w:hAnsi="Times New Roman" w:cs="Times New Roman"/>
        </w:rPr>
        <w:t xml:space="preserve"> in the event production in one place. Focusing on </w:t>
      </w:r>
      <w:r w:rsidR="006B76A9" w:rsidRPr="00E2023B">
        <w:rPr>
          <w:rFonts w:ascii="Times New Roman" w:hAnsi="Times New Roman" w:cs="Times New Roman"/>
        </w:rPr>
        <w:t>the </w:t>
      </w:r>
      <w:r w:rsidRPr="00E2023B">
        <w:rPr>
          <w:rFonts w:ascii="Times New Roman" w:hAnsi="Times New Roman" w:cs="Times New Roman"/>
        </w:rPr>
        <w:t xml:space="preserve">event concept will be beneficial for the organizer because it helps them to keep </w:t>
      </w:r>
      <w:r w:rsidR="006B76A9" w:rsidRPr="00E2023B">
        <w:rPr>
          <w:rFonts w:ascii="Times New Roman" w:hAnsi="Times New Roman" w:cs="Times New Roman"/>
        </w:rPr>
        <w:t>a </w:t>
      </w:r>
      <w:r w:rsidRPr="00E2023B">
        <w:rPr>
          <w:rFonts w:ascii="Times New Roman" w:hAnsi="Times New Roman" w:cs="Times New Roman"/>
        </w:rPr>
        <w:t>clear vision of their objectives, stay on budget</w:t>
      </w:r>
      <w:r w:rsidR="006B76A9" w:rsidRPr="00E2023B">
        <w:rPr>
          <w:rFonts w:ascii="Times New Roman" w:hAnsi="Times New Roman" w:cs="Times New Roman"/>
        </w:rPr>
        <w:t>,</w:t>
      </w:r>
      <w:r w:rsidRPr="00E2023B">
        <w:rPr>
          <w:rFonts w:ascii="Times New Roman" w:hAnsi="Times New Roman" w:cs="Times New Roman"/>
        </w:rPr>
        <w:t xml:space="preserve"> and attract the target audience (</w:t>
      </w:r>
      <w:r w:rsidRPr="00E2023B">
        <w:rPr>
          <w:rFonts w:ascii="Times New Roman" w:hAnsi="Times New Roman" w:cs="Times New Roman"/>
          <w:shd w:val="clear" w:color="auto" w:fill="FFFFFF"/>
        </w:rPr>
        <w:t>Zacks, 2020)</w:t>
      </w:r>
      <w:r w:rsidRPr="00E2023B">
        <w:rPr>
          <w:rFonts w:ascii="Times New Roman" w:hAnsi="Times New Roman" w:cs="Times New Roman"/>
        </w:rPr>
        <w:t>.  Conducting the Christmas Treasure Hunt for Hilton successful</w:t>
      </w:r>
      <w:r w:rsidR="006B76A9" w:rsidRPr="00E2023B">
        <w:rPr>
          <w:rFonts w:ascii="Times New Roman" w:hAnsi="Times New Roman" w:cs="Times New Roman"/>
        </w:rPr>
        <w:t>l</w:t>
      </w:r>
      <w:r w:rsidRPr="00E2023B">
        <w:rPr>
          <w:rFonts w:ascii="Times New Roman" w:hAnsi="Times New Roman" w:cs="Times New Roman"/>
        </w:rPr>
        <w:t xml:space="preserve">y it will be important for </w:t>
      </w:r>
      <w:r w:rsidR="006B76A9" w:rsidRPr="00E2023B">
        <w:rPr>
          <w:rFonts w:ascii="Times New Roman" w:hAnsi="Times New Roman" w:cs="Times New Roman"/>
        </w:rPr>
        <w:lastRenderedPageBreak/>
        <w:t>the </w:t>
      </w:r>
      <w:r w:rsidRPr="00E2023B">
        <w:rPr>
          <w:rFonts w:ascii="Times New Roman" w:hAnsi="Times New Roman" w:cs="Times New Roman"/>
        </w:rPr>
        <w:t>event planner of MICE to focus on understanding the concept because it helps in defining the clear goals, attracting tourists, facilitat</w:t>
      </w:r>
      <w:r w:rsidR="006B76A9" w:rsidRPr="00E2023B">
        <w:rPr>
          <w:rFonts w:ascii="Times New Roman" w:hAnsi="Times New Roman" w:cs="Times New Roman"/>
        </w:rPr>
        <w:t>ing</w:t>
      </w:r>
      <w:r w:rsidRPr="00E2023B">
        <w:rPr>
          <w:rFonts w:ascii="Times New Roman" w:hAnsi="Times New Roman" w:cs="Times New Roman"/>
        </w:rPr>
        <w:t xml:space="preserve"> differentiation, alignment</w:t>
      </w:r>
      <w:r w:rsidR="006B76A9" w:rsidRPr="00E2023B">
        <w:rPr>
          <w:rFonts w:ascii="Times New Roman" w:hAnsi="Times New Roman" w:cs="Times New Roman"/>
        </w:rPr>
        <w:t>,</w:t>
      </w:r>
      <w:r w:rsidRPr="00E2023B">
        <w:rPr>
          <w:rFonts w:ascii="Times New Roman" w:hAnsi="Times New Roman" w:cs="Times New Roman"/>
        </w:rPr>
        <w:t xml:space="preserve"> and collaboration.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4487"/>
        <w:gridCol w:w="4519"/>
      </w:tblGrid>
      <w:tr w:rsidR="00E928FB" w:rsidRPr="00E2023B" w14:paraId="336DB25D" w14:textId="77777777" w:rsidTr="00220A26">
        <w:tc>
          <w:tcPr>
            <w:tcW w:w="4788" w:type="dxa"/>
            <w:tcBorders>
              <w:top w:val="single" w:sz="8" w:space="0" w:color="9BBB59"/>
              <w:left w:val="single" w:sz="8" w:space="0" w:color="9BBB59"/>
              <w:bottom w:val="single" w:sz="18" w:space="0" w:color="9BBB59"/>
              <w:right w:val="single" w:sz="8" w:space="0" w:color="9BBB59"/>
            </w:tcBorders>
            <w:shd w:val="clear" w:color="auto" w:fill="auto"/>
          </w:tcPr>
          <w:p w14:paraId="7AFAA611" w14:textId="77777777" w:rsidR="0044316B" w:rsidRPr="00E2023B" w:rsidRDefault="0044316B" w:rsidP="009409DC">
            <w:pPr>
              <w:spacing w:line="360" w:lineRule="auto"/>
              <w:jc w:val="both"/>
              <w:rPr>
                <w:rFonts w:ascii="Times New Roman" w:hAnsi="Times New Roman" w:cs="Times New Roman"/>
                <w:bCs/>
              </w:rPr>
            </w:pPr>
            <w:r w:rsidRPr="00E2023B">
              <w:rPr>
                <w:rFonts w:ascii="Times New Roman" w:hAnsi="Times New Roman" w:cs="Times New Roman"/>
                <w:bCs/>
              </w:rPr>
              <w:t xml:space="preserve">Elements </w:t>
            </w:r>
          </w:p>
        </w:tc>
        <w:tc>
          <w:tcPr>
            <w:tcW w:w="4788" w:type="dxa"/>
            <w:tcBorders>
              <w:top w:val="single" w:sz="8" w:space="0" w:color="9BBB59"/>
              <w:left w:val="single" w:sz="8" w:space="0" w:color="9BBB59"/>
              <w:bottom w:val="single" w:sz="18" w:space="0" w:color="9BBB59"/>
              <w:right w:val="single" w:sz="8" w:space="0" w:color="9BBB59"/>
            </w:tcBorders>
            <w:shd w:val="clear" w:color="auto" w:fill="auto"/>
          </w:tcPr>
          <w:p w14:paraId="7CC1D74D" w14:textId="77777777" w:rsidR="0044316B" w:rsidRPr="00E2023B" w:rsidRDefault="0044316B" w:rsidP="009409DC">
            <w:pPr>
              <w:spacing w:line="360" w:lineRule="auto"/>
              <w:jc w:val="both"/>
              <w:rPr>
                <w:rFonts w:ascii="Times New Roman" w:hAnsi="Times New Roman" w:cs="Times New Roman"/>
                <w:bCs/>
              </w:rPr>
            </w:pPr>
            <w:r w:rsidRPr="00E2023B">
              <w:rPr>
                <w:rFonts w:ascii="Times New Roman" w:hAnsi="Times New Roman" w:cs="Times New Roman"/>
                <w:bCs/>
              </w:rPr>
              <w:t xml:space="preserve"> Details of the event concept </w:t>
            </w:r>
          </w:p>
        </w:tc>
      </w:tr>
      <w:tr w:rsidR="00E928FB" w:rsidRPr="00E2023B" w14:paraId="73312B0E" w14:textId="77777777" w:rsidTr="00220A26">
        <w:tc>
          <w:tcPr>
            <w:tcW w:w="4788" w:type="dxa"/>
            <w:tcBorders>
              <w:top w:val="single" w:sz="8" w:space="0" w:color="9BBB59"/>
              <w:left w:val="single" w:sz="8" w:space="0" w:color="9BBB59"/>
              <w:bottom w:val="single" w:sz="8" w:space="0" w:color="9BBB59"/>
              <w:right w:val="single" w:sz="8" w:space="0" w:color="9BBB59"/>
            </w:tcBorders>
            <w:shd w:val="clear" w:color="auto" w:fill="E6EED5"/>
          </w:tcPr>
          <w:p w14:paraId="12606A56"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Title </w:t>
            </w:r>
          </w:p>
        </w:tc>
        <w:tc>
          <w:tcPr>
            <w:tcW w:w="4788" w:type="dxa"/>
            <w:tcBorders>
              <w:top w:val="single" w:sz="8" w:space="0" w:color="9BBB59"/>
              <w:left w:val="single" w:sz="8" w:space="0" w:color="9BBB59"/>
              <w:bottom w:val="single" w:sz="8" w:space="0" w:color="9BBB59"/>
              <w:right w:val="single" w:sz="8" w:space="0" w:color="9BBB59"/>
            </w:tcBorders>
            <w:shd w:val="clear" w:color="auto" w:fill="E6EED5"/>
          </w:tcPr>
          <w:p w14:paraId="17DC22D6"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Christmas Treasure Hunt  </w:t>
            </w:r>
          </w:p>
        </w:tc>
      </w:tr>
      <w:tr w:rsidR="00E928FB" w:rsidRPr="00E2023B" w14:paraId="5AC817BB" w14:textId="77777777" w:rsidTr="00220A26">
        <w:tc>
          <w:tcPr>
            <w:tcW w:w="4788" w:type="dxa"/>
            <w:tcBorders>
              <w:top w:val="single" w:sz="8" w:space="0" w:color="9BBB59"/>
              <w:left w:val="single" w:sz="8" w:space="0" w:color="9BBB59"/>
              <w:bottom w:val="single" w:sz="8" w:space="0" w:color="9BBB59"/>
              <w:right w:val="single" w:sz="8" w:space="0" w:color="9BBB59"/>
            </w:tcBorders>
            <w:shd w:val="clear" w:color="auto" w:fill="auto"/>
          </w:tcPr>
          <w:p w14:paraId="404DA495"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Why </w:t>
            </w:r>
          </w:p>
        </w:tc>
        <w:tc>
          <w:tcPr>
            <w:tcW w:w="4788" w:type="dxa"/>
            <w:tcBorders>
              <w:top w:val="single" w:sz="8" w:space="0" w:color="9BBB59"/>
              <w:left w:val="single" w:sz="8" w:space="0" w:color="9BBB59"/>
              <w:bottom w:val="single" w:sz="8" w:space="0" w:color="9BBB59"/>
              <w:right w:val="single" w:sz="8" w:space="0" w:color="9BBB59"/>
            </w:tcBorders>
            <w:shd w:val="clear" w:color="auto" w:fill="auto"/>
          </w:tcPr>
          <w:p w14:paraId="7DAFC290" w14:textId="1E0D2952"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The event will be conduct</w:t>
            </w:r>
            <w:r w:rsidR="006B76A9" w:rsidRPr="00E2023B">
              <w:rPr>
                <w:rFonts w:ascii="Times New Roman" w:hAnsi="Times New Roman" w:cs="Times New Roman"/>
              </w:rPr>
              <w:t>ed</w:t>
            </w:r>
            <w:r w:rsidRPr="00E2023B">
              <w:rPr>
                <w:rFonts w:ascii="Times New Roman" w:hAnsi="Times New Roman" w:cs="Times New Roman"/>
              </w:rPr>
              <w:t xml:space="preserve"> by Hilton </w:t>
            </w:r>
            <w:r w:rsidR="006B76A9" w:rsidRPr="00E2023B">
              <w:rPr>
                <w:rFonts w:ascii="Times New Roman" w:hAnsi="Times New Roman" w:cs="Times New Roman"/>
              </w:rPr>
              <w:t>t</w:t>
            </w:r>
            <w:r w:rsidRPr="00E2023B">
              <w:rPr>
                <w:rFonts w:ascii="Times New Roman" w:hAnsi="Times New Roman" w:cs="Times New Roman"/>
              </w:rPr>
              <w:t xml:space="preserve">o increase the engagement of family tourism and attract as well as retain them for </w:t>
            </w:r>
            <w:r w:rsidR="006B76A9" w:rsidRPr="00E2023B">
              <w:rPr>
                <w:rFonts w:ascii="Times New Roman" w:hAnsi="Times New Roman" w:cs="Times New Roman"/>
              </w:rPr>
              <w:t>a </w:t>
            </w:r>
            <w:r w:rsidRPr="00E2023B">
              <w:rPr>
                <w:rFonts w:ascii="Times New Roman" w:hAnsi="Times New Roman" w:cs="Times New Roman"/>
              </w:rPr>
              <w:t xml:space="preserve">long duration.  </w:t>
            </w:r>
          </w:p>
        </w:tc>
      </w:tr>
      <w:tr w:rsidR="00E928FB" w:rsidRPr="00E2023B" w14:paraId="007000E7" w14:textId="77777777" w:rsidTr="00220A26">
        <w:tc>
          <w:tcPr>
            <w:tcW w:w="4788" w:type="dxa"/>
            <w:tcBorders>
              <w:top w:val="single" w:sz="8" w:space="0" w:color="9BBB59"/>
              <w:left w:val="single" w:sz="8" w:space="0" w:color="9BBB59"/>
              <w:bottom w:val="single" w:sz="8" w:space="0" w:color="9BBB59"/>
              <w:right w:val="single" w:sz="8" w:space="0" w:color="9BBB59"/>
            </w:tcBorders>
            <w:shd w:val="clear" w:color="auto" w:fill="E6EED5"/>
          </w:tcPr>
          <w:p w14:paraId="49433FDE"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Who </w:t>
            </w:r>
          </w:p>
        </w:tc>
        <w:tc>
          <w:tcPr>
            <w:tcW w:w="4788" w:type="dxa"/>
            <w:tcBorders>
              <w:top w:val="single" w:sz="8" w:space="0" w:color="9BBB59"/>
              <w:left w:val="single" w:sz="8" w:space="0" w:color="9BBB59"/>
              <w:bottom w:val="single" w:sz="8" w:space="0" w:color="9BBB59"/>
              <w:right w:val="single" w:sz="8" w:space="0" w:color="9BBB59"/>
            </w:tcBorders>
            <w:shd w:val="clear" w:color="auto" w:fill="E6EED5"/>
          </w:tcPr>
          <w:p w14:paraId="33F606CF" w14:textId="4AD3400C"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Tourists, singer</w:t>
            </w:r>
            <w:r w:rsidR="006B76A9" w:rsidRPr="00E2023B">
              <w:rPr>
                <w:rFonts w:ascii="Times New Roman" w:hAnsi="Times New Roman" w:cs="Times New Roman"/>
              </w:rPr>
              <w:t>s</w:t>
            </w:r>
            <w:r w:rsidRPr="00E2023B">
              <w:rPr>
                <w:rFonts w:ascii="Times New Roman" w:hAnsi="Times New Roman" w:cs="Times New Roman"/>
              </w:rPr>
              <w:t>, dancer</w:t>
            </w:r>
            <w:r w:rsidR="006B76A9" w:rsidRPr="00E2023B">
              <w:rPr>
                <w:rFonts w:ascii="Times New Roman" w:hAnsi="Times New Roman" w:cs="Times New Roman"/>
              </w:rPr>
              <w:t>s</w:t>
            </w:r>
            <w:r w:rsidRPr="00E2023B">
              <w:rPr>
                <w:rFonts w:ascii="Times New Roman" w:hAnsi="Times New Roman" w:cs="Times New Roman"/>
              </w:rPr>
              <w:t>, sponsors, gamers</w:t>
            </w:r>
            <w:r w:rsidR="006B76A9" w:rsidRPr="00E2023B">
              <w:rPr>
                <w:rFonts w:ascii="Times New Roman" w:hAnsi="Times New Roman" w:cs="Times New Roman"/>
              </w:rPr>
              <w:t>,</w:t>
            </w:r>
            <w:r w:rsidRPr="00E2023B">
              <w:rPr>
                <w:rFonts w:ascii="Times New Roman" w:hAnsi="Times New Roman" w:cs="Times New Roman"/>
              </w:rPr>
              <w:t xml:space="preserve"> etc.  </w:t>
            </w:r>
          </w:p>
        </w:tc>
      </w:tr>
      <w:tr w:rsidR="00E928FB" w:rsidRPr="00E2023B" w14:paraId="0380976A" w14:textId="77777777" w:rsidTr="00220A26">
        <w:tc>
          <w:tcPr>
            <w:tcW w:w="4788" w:type="dxa"/>
            <w:tcBorders>
              <w:top w:val="single" w:sz="8" w:space="0" w:color="9BBB59"/>
              <w:left w:val="single" w:sz="8" w:space="0" w:color="9BBB59"/>
              <w:bottom w:val="single" w:sz="8" w:space="0" w:color="9BBB59"/>
              <w:right w:val="single" w:sz="8" w:space="0" w:color="9BBB59"/>
            </w:tcBorders>
            <w:shd w:val="clear" w:color="auto" w:fill="auto"/>
          </w:tcPr>
          <w:p w14:paraId="63DF5F41"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Where </w:t>
            </w:r>
          </w:p>
        </w:tc>
        <w:tc>
          <w:tcPr>
            <w:tcW w:w="4788" w:type="dxa"/>
            <w:tcBorders>
              <w:top w:val="single" w:sz="8" w:space="0" w:color="9BBB59"/>
              <w:left w:val="single" w:sz="8" w:space="0" w:color="9BBB59"/>
              <w:bottom w:val="single" w:sz="8" w:space="0" w:color="9BBB59"/>
              <w:right w:val="single" w:sz="8" w:space="0" w:color="9BBB59"/>
            </w:tcBorders>
            <w:shd w:val="clear" w:color="auto" w:fill="auto"/>
          </w:tcPr>
          <w:p w14:paraId="0B562971"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Vox Conference Venue, Birmingham, London, UK.</w:t>
            </w:r>
          </w:p>
        </w:tc>
      </w:tr>
      <w:tr w:rsidR="00E928FB" w:rsidRPr="00E2023B" w14:paraId="1508C44D" w14:textId="77777777" w:rsidTr="00220A26">
        <w:tc>
          <w:tcPr>
            <w:tcW w:w="4788" w:type="dxa"/>
            <w:tcBorders>
              <w:top w:val="single" w:sz="8" w:space="0" w:color="9BBB59"/>
              <w:left w:val="single" w:sz="8" w:space="0" w:color="9BBB59"/>
              <w:bottom w:val="single" w:sz="8" w:space="0" w:color="9BBB59"/>
              <w:right w:val="single" w:sz="8" w:space="0" w:color="9BBB59"/>
            </w:tcBorders>
            <w:shd w:val="clear" w:color="auto" w:fill="E6EED5"/>
          </w:tcPr>
          <w:p w14:paraId="773D7C4B"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When </w:t>
            </w:r>
          </w:p>
        </w:tc>
        <w:tc>
          <w:tcPr>
            <w:tcW w:w="4788" w:type="dxa"/>
            <w:tcBorders>
              <w:top w:val="single" w:sz="8" w:space="0" w:color="9BBB59"/>
              <w:left w:val="single" w:sz="8" w:space="0" w:color="9BBB59"/>
              <w:bottom w:val="single" w:sz="8" w:space="0" w:color="9BBB59"/>
              <w:right w:val="single" w:sz="8" w:space="0" w:color="9BBB59"/>
            </w:tcBorders>
            <w:shd w:val="clear" w:color="auto" w:fill="E6EED5"/>
          </w:tcPr>
          <w:p w14:paraId="0CD651B2"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20</w:t>
            </w:r>
            <w:r w:rsidRPr="00E2023B">
              <w:rPr>
                <w:rFonts w:ascii="Times New Roman" w:hAnsi="Times New Roman" w:cs="Times New Roman"/>
                <w:vertAlign w:val="superscript"/>
              </w:rPr>
              <w:t>th</w:t>
            </w:r>
            <w:r w:rsidRPr="00E2023B">
              <w:rPr>
                <w:rFonts w:ascii="Times New Roman" w:hAnsi="Times New Roman" w:cs="Times New Roman"/>
              </w:rPr>
              <w:t xml:space="preserve"> December to 31</w:t>
            </w:r>
            <w:r w:rsidRPr="00E2023B">
              <w:rPr>
                <w:rFonts w:ascii="Times New Roman" w:hAnsi="Times New Roman" w:cs="Times New Roman"/>
                <w:vertAlign w:val="superscript"/>
              </w:rPr>
              <w:t>st</w:t>
            </w:r>
            <w:r w:rsidRPr="00E2023B">
              <w:rPr>
                <w:rFonts w:ascii="Times New Roman" w:hAnsi="Times New Roman" w:cs="Times New Roman"/>
              </w:rPr>
              <w:t xml:space="preserve"> December 2024.</w:t>
            </w:r>
          </w:p>
        </w:tc>
      </w:tr>
    </w:tbl>
    <w:p w14:paraId="5DF790C4" w14:textId="77777777" w:rsidR="00ED2CD3"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w:t>
      </w:r>
      <w:r w:rsidRPr="00E2023B">
        <w:rPr>
          <w:rFonts w:ascii="Times New Roman" w:hAnsi="Times New Roman" w:cs="Times New Roman"/>
        </w:rPr>
        <w:tab/>
      </w:r>
    </w:p>
    <w:p w14:paraId="0C5F7F04" w14:textId="34567F4E"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Understanding the event concept will be beneficial for the event planner because it helps them establish defined goals and objectives and measure its success (</w:t>
      </w:r>
      <w:r w:rsidRPr="00E2023B">
        <w:rPr>
          <w:rFonts w:ascii="Times New Roman" w:hAnsi="Times New Roman" w:cs="Times New Roman"/>
          <w:shd w:val="clear" w:color="auto" w:fill="FFFFFF"/>
        </w:rPr>
        <w:t>Gallego et al, 2020)</w:t>
      </w:r>
      <w:r w:rsidRPr="00E2023B">
        <w:rPr>
          <w:rFonts w:ascii="Times New Roman" w:hAnsi="Times New Roman" w:cs="Times New Roman"/>
        </w:rPr>
        <w:t xml:space="preserve">. Event concept aids the event planner in creating </w:t>
      </w:r>
      <w:r w:rsidR="00884126" w:rsidRPr="00E2023B">
        <w:rPr>
          <w:rFonts w:ascii="Times New Roman" w:hAnsi="Times New Roman" w:cs="Times New Roman"/>
        </w:rPr>
        <w:t>a</w:t>
      </w:r>
      <w:r w:rsidRPr="00E2023B">
        <w:rPr>
          <w:rFonts w:ascii="Times New Roman" w:hAnsi="Times New Roman" w:cs="Times New Roman"/>
        </w:rPr>
        <w:t xml:space="preserve"> memorable and unique experience for the guests of Hilton. Additionally, </w:t>
      </w:r>
      <w:r w:rsidR="00884126" w:rsidRPr="00E2023B">
        <w:rPr>
          <w:rFonts w:ascii="Times New Roman" w:hAnsi="Times New Roman" w:cs="Times New Roman"/>
        </w:rPr>
        <w:t>the </w:t>
      </w:r>
      <w:r w:rsidRPr="00E2023B">
        <w:rPr>
          <w:rFonts w:ascii="Times New Roman" w:hAnsi="Times New Roman" w:cs="Times New Roman"/>
        </w:rPr>
        <w:t xml:space="preserve">event concept helps the chosen organization to gain </w:t>
      </w:r>
      <w:r w:rsidR="00884126" w:rsidRPr="00E2023B">
        <w:rPr>
          <w:rFonts w:ascii="Times New Roman" w:hAnsi="Times New Roman" w:cs="Times New Roman"/>
        </w:rPr>
        <w:t>a</w:t>
      </w:r>
      <w:r w:rsidRPr="00E2023B">
        <w:rPr>
          <w:rFonts w:ascii="Times New Roman" w:hAnsi="Times New Roman" w:cs="Times New Roman"/>
        </w:rPr>
        <w:t xml:space="preserve"> competitive advantage o</w:t>
      </w:r>
      <w:r w:rsidR="00884126" w:rsidRPr="00E2023B">
        <w:rPr>
          <w:rFonts w:ascii="Times New Roman" w:hAnsi="Times New Roman" w:cs="Times New Roman"/>
        </w:rPr>
        <w:t>ver</w:t>
      </w:r>
      <w:r w:rsidRPr="00E2023B">
        <w:rPr>
          <w:rFonts w:ascii="Times New Roman" w:hAnsi="Times New Roman" w:cs="Times New Roman"/>
        </w:rPr>
        <w:t xml:space="preserve"> others in the hospitality sector within the market and create </w:t>
      </w:r>
      <w:r w:rsidR="00884126" w:rsidRPr="00E2023B">
        <w:rPr>
          <w:rFonts w:ascii="Times New Roman" w:hAnsi="Times New Roman" w:cs="Times New Roman"/>
        </w:rPr>
        <w:t>a</w:t>
      </w:r>
      <w:r w:rsidRPr="00E2023B">
        <w:rPr>
          <w:rFonts w:ascii="Times New Roman" w:hAnsi="Times New Roman" w:cs="Times New Roman"/>
        </w:rPr>
        <w:t xml:space="preserve"> unique brand image.  </w:t>
      </w:r>
      <w:r w:rsidR="00B22589" w:rsidRPr="00E2023B">
        <w:rPr>
          <w:rFonts w:ascii="Times New Roman" w:hAnsi="Times New Roman" w:cs="Times New Roman"/>
        </w:rPr>
        <w:t>Apart from this, to understand the concept of the event, Hilton needs to adopt the EMBOK model which helps meet the</w:t>
      </w:r>
      <w:r w:rsidR="0080751A" w:rsidRPr="00E2023B">
        <w:rPr>
          <w:rFonts w:ascii="Times New Roman" w:hAnsi="Times New Roman" w:cs="Times New Roman"/>
        </w:rPr>
        <w:t xml:space="preserve"> guests'</w:t>
      </w:r>
      <w:r w:rsidR="00B22589" w:rsidRPr="00E2023B">
        <w:rPr>
          <w:rFonts w:ascii="Times New Roman" w:hAnsi="Times New Roman" w:cs="Times New Roman"/>
        </w:rPr>
        <w:t xml:space="preserve"> needs and requirements by conducting the event. This model can aid in managing risks, and making effective planning for the event.</w:t>
      </w:r>
      <w:r w:rsidR="0080751A" w:rsidRPr="00E2023B">
        <w:rPr>
          <w:rFonts w:ascii="Times New Roman" w:hAnsi="Times New Roman" w:cs="Times New Roman"/>
        </w:rPr>
        <w:t> (Silvers,</w:t>
      </w:r>
      <w:r w:rsidR="00721545" w:rsidRPr="00E2023B">
        <w:rPr>
          <w:rFonts w:ascii="Times New Roman" w:hAnsi="Times New Roman" w:cs="Times New Roman"/>
        </w:rPr>
        <w:t xml:space="preserve"> J.R., </w:t>
      </w:r>
      <w:r w:rsidR="0080751A" w:rsidRPr="00E2023B">
        <w:rPr>
          <w:rFonts w:ascii="Times New Roman" w:hAnsi="Times New Roman" w:cs="Times New Roman"/>
        </w:rPr>
        <w:t>2008)</w:t>
      </w:r>
    </w:p>
    <w:p w14:paraId="4698630B" w14:textId="0341D2DB" w:rsidR="0044316B" w:rsidRPr="00E2023B" w:rsidRDefault="0044316B" w:rsidP="009409DC">
      <w:pPr>
        <w:pStyle w:val="Heading2"/>
        <w:numPr>
          <w:ilvl w:val="0"/>
          <w:numId w:val="1"/>
        </w:numPr>
        <w:tabs>
          <w:tab w:val="clear" w:pos="0"/>
        </w:tabs>
        <w:spacing w:line="360" w:lineRule="auto"/>
        <w:ind w:left="0" w:firstLine="0"/>
        <w:jc w:val="both"/>
        <w:rPr>
          <w:rFonts w:ascii="Times New Roman" w:hAnsi="Times New Roman" w:cs="Times New Roman"/>
          <w:color w:val="auto"/>
          <w:sz w:val="24"/>
          <w:szCs w:val="24"/>
        </w:rPr>
      </w:pPr>
      <w:r w:rsidRPr="00E2023B">
        <w:rPr>
          <w:rFonts w:ascii="Times New Roman" w:hAnsi="Times New Roman" w:cs="Times New Roman"/>
          <w:color w:val="auto"/>
          <w:sz w:val="24"/>
          <w:szCs w:val="24"/>
        </w:rPr>
        <w:t xml:space="preserve"> </w:t>
      </w:r>
      <w:bookmarkStart w:id="7" w:name="_Toc179216187"/>
      <w:bookmarkStart w:id="8" w:name="_Toc181963027"/>
      <w:r w:rsidRPr="00E2023B">
        <w:rPr>
          <w:rFonts w:ascii="Times New Roman" w:hAnsi="Times New Roman" w:cs="Times New Roman"/>
          <w:color w:val="auto"/>
          <w:sz w:val="24"/>
          <w:szCs w:val="24"/>
        </w:rPr>
        <w:t xml:space="preserve">Aims and objectives of </w:t>
      </w:r>
      <w:r w:rsidR="00EC3012" w:rsidRPr="00E2023B">
        <w:rPr>
          <w:rFonts w:ascii="Times New Roman" w:hAnsi="Times New Roman" w:cs="Times New Roman"/>
          <w:color w:val="auto"/>
          <w:sz w:val="24"/>
          <w:szCs w:val="24"/>
        </w:rPr>
        <w:t>the </w:t>
      </w:r>
      <w:r w:rsidRPr="00E2023B">
        <w:rPr>
          <w:rFonts w:ascii="Times New Roman" w:hAnsi="Times New Roman" w:cs="Times New Roman"/>
          <w:color w:val="auto"/>
          <w:sz w:val="24"/>
          <w:szCs w:val="24"/>
        </w:rPr>
        <w:t>event</w:t>
      </w:r>
      <w:bookmarkEnd w:id="7"/>
      <w:bookmarkEnd w:id="8"/>
      <w:r w:rsidRPr="00E2023B">
        <w:rPr>
          <w:rFonts w:ascii="Times New Roman" w:hAnsi="Times New Roman" w:cs="Times New Roman"/>
          <w:color w:val="auto"/>
          <w:sz w:val="24"/>
          <w:szCs w:val="24"/>
        </w:rPr>
        <w:t xml:space="preserve"> </w:t>
      </w:r>
    </w:p>
    <w:p w14:paraId="5F1C6560" w14:textId="1BC8BAFC"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w:t>
      </w:r>
      <w:r w:rsidRPr="00E2023B">
        <w:rPr>
          <w:rFonts w:ascii="Times New Roman" w:hAnsi="Times New Roman" w:cs="Times New Roman"/>
        </w:rPr>
        <w:tab/>
        <w:t xml:space="preserve">The key aim of </w:t>
      </w:r>
      <w:r w:rsidR="00EC3012" w:rsidRPr="00E2023B">
        <w:rPr>
          <w:rFonts w:ascii="Times New Roman" w:hAnsi="Times New Roman" w:cs="Times New Roman"/>
        </w:rPr>
        <w:t>the </w:t>
      </w:r>
      <w:r w:rsidRPr="00E2023B">
        <w:rPr>
          <w:rFonts w:ascii="Times New Roman" w:hAnsi="Times New Roman" w:cs="Times New Roman"/>
        </w:rPr>
        <w:t xml:space="preserve">Christmas Treasure Hunt of Hilton will be </w:t>
      </w:r>
      <w:r w:rsidR="00EC3012" w:rsidRPr="00E2023B">
        <w:rPr>
          <w:rFonts w:ascii="Times New Roman" w:hAnsi="Times New Roman" w:cs="Times New Roman"/>
        </w:rPr>
        <w:t>to </w:t>
      </w:r>
      <w:r w:rsidRPr="00E2023B">
        <w:rPr>
          <w:rFonts w:ascii="Times New Roman" w:hAnsi="Times New Roman" w:cs="Times New Roman"/>
        </w:rPr>
        <w:t xml:space="preserve">increase brand awareness, increase engagement of tourists, gain </w:t>
      </w:r>
      <w:r w:rsidR="00EC3012" w:rsidRPr="00E2023B">
        <w:rPr>
          <w:rFonts w:ascii="Times New Roman" w:hAnsi="Times New Roman" w:cs="Times New Roman"/>
        </w:rPr>
        <w:t>a </w:t>
      </w:r>
      <w:r w:rsidRPr="00E2023B">
        <w:rPr>
          <w:rFonts w:ascii="Times New Roman" w:hAnsi="Times New Roman" w:cs="Times New Roman"/>
        </w:rPr>
        <w:t>competitive advantage over rivalries</w:t>
      </w:r>
      <w:r w:rsidR="00EC3012" w:rsidRPr="00E2023B">
        <w:rPr>
          <w:rFonts w:ascii="Times New Roman" w:hAnsi="Times New Roman" w:cs="Times New Roman"/>
        </w:rPr>
        <w:t>,</w:t>
      </w:r>
      <w:r w:rsidRPr="00E2023B">
        <w:rPr>
          <w:rFonts w:ascii="Times New Roman" w:hAnsi="Times New Roman" w:cs="Times New Roman"/>
        </w:rPr>
        <w:t xml:space="preserve"> and develop </w:t>
      </w:r>
      <w:r w:rsidR="00EC3012" w:rsidRPr="00E2023B">
        <w:rPr>
          <w:rFonts w:ascii="Times New Roman" w:hAnsi="Times New Roman" w:cs="Times New Roman"/>
        </w:rPr>
        <w:t>a </w:t>
      </w:r>
      <w:r w:rsidRPr="00E2023B">
        <w:rPr>
          <w:rFonts w:ascii="Times New Roman" w:hAnsi="Times New Roman" w:cs="Times New Roman"/>
        </w:rPr>
        <w:t xml:space="preserve">reputed position. The key objective of </w:t>
      </w:r>
      <w:r w:rsidR="00EC3012" w:rsidRPr="00E2023B">
        <w:rPr>
          <w:rFonts w:ascii="Times New Roman" w:hAnsi="Times New Roman" w:cs="Times New Roman"/>
        </w:rPr>
        <w:t>the </w:t>
      </w:r>
      <w:r w:rsidRPr="00E2023B">
        <w:rPr>
          <w:rFonts w:ascii="Times New Roman" w:hAnsi="Times New Roman" w:cs="Times New Roman"/>
        </w:rPr>
        <w:t xml:space="preserve">chosen organization for organizing the chosen event will be </w:t>
      </w:r>
      <w:r w:rsidR="00EC3012" w:rsidRPr="00E2023B">
        <w:rPr>
          <w:rFonts w:ascii="Times New Roman" w:hAnsi="Times New Roman" w:cs="Times New Roman"/>
        </w:rPr>
        <w:t>to </w:t>
      </w:r>
      <w:r w:rsidRPr="00E2023B">
        <w:rPr>
          <w:rFonts w:ascii="Times New Roman" w:hAnsi="Times New Roman" w:cs="Times New Roman"/>
        </w:rPr>
        <w:t xml:space="preserve">attract </w:t>
      </w:r>
      <w:r w:rsidR="00EC3012" w:rsidRPr="00E2023B">
        <w:rPr>
          <w:rFonts w:ascii="Times New Roman" w:hAnsi="Times New Roman" w:cs="Times New Roman"/>
        </w:rPr>
        <w:t>a </w:t>
      </w:r>
      <w:r w:rsidRPr="00E2023B">
        <w:rPr>
          <w:rFonts w:ascii="Times New Roman" w:hAnsi="Times New Roman" w:cs="Times New Roman"/>
        </w:rPr>
        <w:t>large number of tourist</w:t>
      </w:r>
      <w:r w:rsidR="00EC3012" w:rsidRPr="00E2023B">
        <w:rPr>
          <w:rFonts w:ascii="Times New Roman" w:hAnsi="Times New Roman" w:cs="Times New Roman"/>
        </w:rPr>
        <w:t>s</w:t>
      </w:r>
      <w:r w:rsidRPr="00E2023B">
        <w:rPr>
          <w:rFonts w:ascii="Times New Roman" w:hAnsi="Times New Roman" w:cs="Times New Roman"/>
        </w:rPr>
        <w:t xml:space="preserve"> with their children during </w:t>
      </w:r>
      <w:r w:rsidR="00EC3012" w:rsidRPr="00E2023B">
        <w:rPr>
          <w:rFonts w:ascii="Times New Roman" w:hAnsi="Times New Roman" w:cs="Times New Roman"/>
        </w:rPr>
        <w:t>the </w:t>
      </w:r>
      <w:r w:rsidRPr="00E2023B">
        <w:rPr>
          <w:rFonts w:ascii="Times New Roman" w:hAnsi="Times New Roman" w:cs="Times New Roman"/>
        </w:rPr>
        <w:t>winter season.</w:t>
      </w:r>
    </w:p>
    <w:tbl>
      <w:tblPr>
        <w:tblW w:w="0" w:type="auto"/>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Look w:val="04A0" w:firstRow="1" w:lastRow="0" w:firstColumn="1" w:lastColumn="0" w:noHBand="0" w:noVBand="1"/>
      </w:tblPr>
      <w:tblGrid>
        <w:gridCol w:w="4472"/>
        <w:gridCol w:w="4534"/>
      </w:tblGrid>
      <w:tr w:rsidR="00E928FB" w:rsidRPr="00E2023B" w14:paraId="687FBE88" w14:textId="77777777" w:rsidTr="00220A26">
        <w:tc>
          <w:tcPr>
            <w:tcW w:w="4788" w:type="dxa"/>
            <w:tcBorders>
              <w:top w:val="single" w:sz="8" w:space="0" w:color="8064A2"/>
              <w:left w:val="single" w:sz="8" w:space="0" w:color="8064A2"/>
              <w:bottom w:val="single" w:sz="18" w:space="0" w:color="8064A2"/>
              <w:right w:val="single" w:sz="8" w:space="0" w:color="8064A2"/>
            </w:tcBorders>
            <w:shd w:val="clear" w:color="auto" w:fill="auto"/>
          </w:tcPr>
          <w:p w14:paraId="5F69FF8C"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lastRenderedPageBreak/>
              <w:t>SMART</w:t>
            </w:r>
          </w:p>
        </w:tc>
        <w:tc>
          <w:tcPr>
            <w:tcW w:w="4788" w:type="dxa"/>
            <w:tcBorders>
              <w:top w:val="single" w:sz="8" w:space="0" w:color="8064A2"/>
              <w:left w:val="single" w:sz="8" w:space="0" w:color="8064A2"/>
              <w:bottom w:val="single" w:sz="18" w:space="0" w:color="8064A2"/>
              <w:right w:val="single" w:sz="8" w:space="0" w:color="8064A2"/>
            </w:tcBorders>
            <w:shd w:val="clear" w:color="auto" w:fill="auto"/>
          </w:tcPr>
          <w:p w14:paraId="007D7861"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Objectives </w:t>
            </w:r>
          </w:p>
        </w:tc>
      </w:tr>
      <w:tr w:rsidR="00E928FB" w:rsidRPr="00E2023B" w14:paraId="37C2DD26" w14:textId="77777777" w:rsidTr="00220A26">
        <w:tc>
          <w:tcPr>
            <w:tcW w:w="4788" w:type="dxa"/>
            <w:tcBorders>
              <w:top w:val="single" w:sz="8" w:space="0" w:color="8064A2"/>
              <w:left w:val="single" w:sz="8" w:space="0" w:color="8064A2"/>
              <w:bottom w:val="single" w:sz="8" w:space="0" w:color="8064A2"/>
              <w:right w:val="single" w:sz="8" w:space="0" w:color="8064A2"/>
            </w:tcBorders>
            <w:shd w:val="clear" w:color="auto" w:fill="DFD8E8"/>
          </w:tcPr>
          <w:p w14:paraId="07BD6870"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Specific </w:t>
            </w:r>
          </w:p>
        </w:tc>
        <w:tc>
          <w:tcPr>
            <w:tcW w:w="4788" w:type="dxa"/>
            <w:tcBorders>
              <w:top w:val="single" w:sz="8" w:space="0" w:color="8064A2"/>
              <w:left w:val="single" w:sz="8" w:space="0" w:color="8064A2"/>
              <w:bottom w:val="single" w:sz="8" w:space="0" w:color="8064A2"/>
              <w:right w:val="single" w:sz="8" w:space="0" w:color="8064A2"/>
            </w:tcBorders>
            <w:shd w:val="clear" w:color="auto" w:fill="DFD8E8"/>
          </w:tcPr>
          <w:p w14:paraId="085C4764" w14:textId="0AB4F036" w:rsidR="0044316B" w:rsidRPr="00E2023B" w:rsidRDefault="0044316B" w:rsidP="009409DC">
            <w:pPr>
              <w:numPr>
                <w:ilvl w:val="0"/>
                <w:numId w:val="3"/>
              </w:numPr>
              <w:suppressAutoHyphens/>
              <w:spacing w:after="0" w:line="360" w:lineRule="auto"/>
              <w:jc w:val="both"/>
              <w:rPr>
                <w:rFonts w:ascii="Times New Roman" w:hAnsi="Times New Roman" w:cs="Times New Roman"/>
              </w:rPr>
            </w:pPr>
            <w:r w:rsidRPr="00E2023B">
              <w:rPr>
                <w:rFonts w:ascii="Times New Roman" w:hAnsi="Times New Roman" w:cs="Times New Roman"/>
              </w:rPr>
              <w:t>Increase bookings of room</w:t>
            </w:r>
            <w:r w:rsidR="006D0770" w:rsidRPr="00E2023B">
              <w:rPr>
                <w:rFonts w:ascii="Times New Roman" w:hAnsi="Times New Roman" w:cs="Times New Roman"/>
              </w:rPr>
              <w:t>s</w:t>
            </w:r>
            <w:r w:rsidRPr="00E2023B">
              <w:rPr>
                <w:rFonts w:ascii="Times New Roman" w:hAnsi="Times New Roman" w:cs="Times New Roman"/>
              </w:rPr>
              <w:t xml:space="preserve"> by 25% during Christmas time. </w:t>
            </w:r>
          </w:p>
          <w:p w14:paraId="572B6B5E" w14:textId="5F25151E" w:rsidR="0044316B" w:rsidRPr="00E2023B" w:rsidRDefault="0044316B" w:rsidP="009409DC">
            <w:pPr>
              <w:numPr>
                <w:ilvl w:val="0"/>
                <w:numId w:val="3"/>
              </w:numPr>
              <w:suppressAutoHyphens/>
              <w:spacing w:after="0" w:line="360" w:lineRule="auto"/>
              <w:jc w:val="both"/>
              <w:rPr>
                <w:rFonts w:ascii="Times New Roman" w:hAnsi="Times New Roman" w:cs="Times New Roman"/>
              </w:rPr>
            </w:pPr>
            <w:r w:rsidRPr="00E2023B">
              <w:rPr>
                <w:rFonts w:ascii="Times New Roman" w:hAnsi="Times New Roman" w:cs="Times New Roman"/>
              </w:rPr>
              <w:t xml:space="preserve">Attract more than 400 attendees </w:t>
            </w:r>
            <w:r w:rsidR="006D0770" w:rsidRPr="00E2023B">
              <w:rPr>
                <w:rFonts w:ascii="Times New Roman" w:hAnsi="Times New Roman" w:cs="Times New Roman"/>
              </w:rPr>
              <w:t>to</w:t>
            </w:r>
            <w:r w:rsidRPr="00E2023B">
              <w:rPr>
                <w:rFonts w:ascii="Times New Roman" w:hAnsi="Times New Roman" w:cs="Times New Roman"/>
              </w:rPr>
              <w:t xml:space="preserve"> the event </w:t>
            </w:r>
          </w:p>
        </w:tc>
      </w:tr>
      <w:tr w:rsidR="00E928FB" w:rsidRPr="00E2023B" w14:paraId="028616FE" w14:textId="77777777" w:rsidTr="00220A26">
        <w:tc>
          <w:tcPr>
            <w:tcW w:w="4788" w:type="dxa"/>
            <w:tcBorders>
              <w:top w:val="single" w:sz="8" w:space="0" w:color="8064A2"/>
              <w:left w:val="single" w:sz="8" w:space="0" w:color="8064A2"/>
              <w:bottom w:val="single" w:sz="8" w:space="0" w:color="8064A2"/>
              <w:right w:val="single" w:sz="8" w:space="0" w:color="8064A2"/>
            </w:tcBorders>
            <w:shd w:val="clear" w:color="auto" w:fill="auto"/>
          </w:tcPr>
          <w:p w14:paraId="49AAD924"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Measurable </w:t>
            </w:r>
          </w:p>
        </w:tc>
        <w:tc>
          <w:tcPr>
            <w:tcW w:w="4788" w:type="dxa"/>
            <w:tcBorders>
              <w:top w:val="single" w:sz="8" w:space="0" w:color="8064A2"/>
              <w:left w:val="single" w:sz="8" w:space="0" w:color="8064A2"/>
              <w:bottom w:val="single" w:sz="8" w:space="0" w:color="8064A2"/>
              <w:right w:val="single" w:sz="8" w:space="0" w:color="8064A2"/>
            </w:tcBorders>
            <w:shd w:val="clear" w:color="auto" w:fill="auto"/>
          </w:tcPr>
          <w:p w14:paraId="3A5907DB" w14:textId="692C37D5" w:rsidR="0044316B" w:rsidRPr="00E2023B" w:rsidRDefault="0044316B" w:rsidP="009409DC">
            <w:pPr>
              <w:numPr>
                <w:ilvl w:val="0"/>
                <w:numId w:val="3"/>
              </w:numPr>
              <w:suppressAutoHyphens/>
              <w:spacing w:after="0" w:line="360" w:lineRule="auto"/>
              <w:jc w:val="both"/>
              <w:rPr>
                <w:rFonts w:ascii="Times New Roman" w:hAnsi="Times New Roman" w:cs="Times New Roman"/>
              </w:rPr>
            </w:pPr>
            <w:r w:rsidRPr="00E2023B">
              <w:rPr>
                <w:rFonts w:ascii="Times New Roman" w:hAnsi="Times New Roman" w:cs="Times New Roman"/>
              </w:rPr>
              <w:t xml:space="preserve">Accomplish </w:t>
            </w:r>
            <w:r w:rsidR="006D0770" w:rsidRPr="00E2023B">
              <w:rPr>
                <w:rFonts w:ascii="Times New Roman" w:hAnsi="Times New Roman" w:cs="Times New Roman"/>
              </w:rPr>
              <w:t>an </w:t>
            </w:r>
            <w:r w:rsidRPr="00E2023B">
              <w:rPr>
                <w:rFonts w:ascii="Times New Roman" w:hAnsi="Times New Roman" w:cs="Times New Roman"/>
              </w:rPr>
              <w:t xml:space="preserve">average occupancy rate of 70% during the period of </w:t>
            </w:r>
            <w:r w:rsidR="006D0770" w:rsidRPr="00E2023B">
              <w:rPr>
                <w:rFonts w:ascii="Times New Roman" w:hAnsi="Times New Roman" w:cs="Times New Roman"/>
              </w:rPr>
              <w:t>the </w:t>
            </w:r>
            <w:r w:rsidRPr="00E2023B">
              <w:rPr>
                <w:rFonts w:ascii="Times New Roman" w:hAnsi="Times New Roman" w:cs="Times New Roman"/>
              </w:rPr>
              <w:t xml:space="preserve">event. </w:t>
            </w:r>
          </w:p>
          <w:p w14:paraId="048F24DE" w14:textId="77777777" w:rsidR="0044316B" w:rsidRPr="00E2023B" w:rsidRDefault="0044316B" w:rsidP="009409DC">
            <w:pPr>
              <w:numPr>
                <w:ilvl w:val="0"/>
                <w:numId w:val="3"/>
              </w:numPr>
              <w:suppressAutoHyphens/>
              <w:spacing w:after="0" w:line="360" w:lineRule="auto"/>
              <w:jc w:val="both"/>
              <w:rPr>
                <w:rFonts w:ascii="Times New Roman" w:hAnsi="Times New Roman" w:cs="Times New Roman"/>
              </w:rPr>
            </w:pPr>
            <w:r w:rsidRPr="00E2023B">
              <w:rPr>
                <w:rFonts w:ascii="Times New Roman" w:hAnsi="Times New Roman" w:cs="Times New Roman"/>
              </w:rPr>
              <w:t xml:space="preserve">Maintain event satisfaction higher than 80%. </w:t>
            </w:r>
          </w:p>
        </w:tc>
      </w:tr>
      <w:tr w:rsidR="00E928FB" w:rsidRPr="00E2023B" w14:paraId="78DDFCB3" w14:textId="77777777" w:rsidTr="00220A26">
        <w:tc>
          <w:tcPr>
            <w:tcW w:w="4788" w:type="dxa"/>
            <w:tcBorders>
              <w:top w:val="single" w:sz="8" w:space="0" w:color="8064A2"/>
              <w:left w:val="single" w:sz="8" w:space="0" w:color="8064A2"/>
              <w:bottom w:val="single" w:sz="8" w:space="0" w:color="8064A2"/>
              <w:right w:val="single" w:sz="8" w:space="0" w:color="8064A2"/>
            </w:tcBorders>
            <w:shd w:val="clear" w:color="auto" w:fill="DFD8E8"/>
          </w:tcPr>
          <w:p w14:paraId="6D2CC68B"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Achievable </w:t>
            </w:r>
          </w:p>
        </w:tc>
        <w:tc>
          <w:tcPr>
            <w:tcW w:w="4788" w:type="dxa"/>
            <w:tcBorders>
              <w:top w:val="single" w:sz="8" w:space="0" w:color="8064A2"/>
              <w:left w:val="single" w:sz="8" w:space="0" w:color="8064A2"/>
              <w:bottom w:val="single" w:sz="8" w:space="0" w:color="8064A2"/>
              <w:right w:val="single" w:sz="8" w:space="0" w:color="8064A2"/>
            </w:tcBorders>
            <w:shd w:val="clear" w:color="auto" w:fill="DFD8E8"/>
          </w:tcPr>
          <w:p w14:paraId="69C9AC25" w14:textId="546E7734" w:rsidR="0044316B" w:rsidRPr="00E2023B" w:rsidRDefault="0044316B" w:rsidP="009409DC">
            <w:pPr>
              <w:numPr>
                <w:ilvl w:val="0"/>
                <w:numId w:val="3"/>
              </w:numPr>
              <w:suppressAutoHyphens/>
              <w:spacing w:after="0" w:line="360" w:lineRule="auto"/>
              <w:jc w:val="both"/>
              <w:rPr>
                <w:rFonts w:ascii="Times New Roman" w:hAnsi="Times New Roman" w:cs="Times New Roman"/>
              </w:rPr>
            </w:pPr>
            <w:r w:rsidRPr="00E2023B">
              <w:rPr>
                <w:rFonts w:ascii="Times New Roman" w:hAnsi="Times New Roman" w:cs="Times New Roman"/>
              </w:rPr>
              <w:t>Maintain expenses of event</w:t>
            </w:r>
            <w:r w:rsidR="006D0770" w:rsidRPr="00E2023B">
              <w:rPr>
                <w:rFonts w:ascii="Times New Roman" w:hAnsi="Times New Roman" w:cs="Times New Roman"/>
              </w:rPr>
              <w:t>s</w:t>
            </w:r>
            <w:r w:rsidRPr="00E2023B">
              <w:rPr>
                <w:rFonts w:ascii="Times New Roman" w:hAnsi="Times New Roman" w:cs="Times New Roman"/>
              </w:rPr>
              <w:t xml:space="preserve"> within 15% of </w:t>
            </w:r>
            <w:r w:rsidR="006D0770" w:rsidRPr="00E2023B">
              <w:rPr>
                <w:rFonts w:ascii="Times New Roman" w:hAnsi="Times New Roman" w:cs="Times New Roman"/>
              </w:rPr>
              <w:t>the </w:t>
            </w:r>
            <w:r w:rsidRPr="00E2023B">
              <w:rPr>
                <w:rFonts w:ascii="Times New Roman" w:hAnsi="Times New Roman" w:cs="Times New Roman"/>
              </w:rPr>
              <w:t xml:space="preserve">budget. </w:t>
            </w:r>
          </w:p>
        </w:tc>
      </w:tr>
      <w:tr w:rsidR="00E928FB" w:rsidRPr="00E2023B" w14:paraId="4FF58C4B" w14:textId="77777777" w:rsidTr="00220A26">
        <w:tc>
          <w:tcPr>
            <w:tcW w:w="4788" w:type="dxa"/>
            <w:tcBorders>
              <w:top w:val="single" w:sz="8" w:space="0" w:color="8064A2"/>
              <w:left w:val="single" w:sz="8" w:space="0" w:color="8064A2"/>
              <w:bottom w:val="single" w:sz="8" w:space="0" w:color="8064A2"/>
              <w:right w:val="single" w:sz="8" w:space="0" w:color="8064A2"/>
            </w:tcBorders>
            <w:shd w:val="clear" w:color="auto" w:fill="auto"/>
          </w:tcPr>
          <w:p w14:paraId="7734697E"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Relevant </w:t>
            </w:r>
          </w:p>
        </w:tc>
        <w:tc>
          <w:tcPr>
            <w:tcW w:w="4788" w:type="dxa"/>
            <w:tcBorders>
              <w:top w:val="single" w:sz="8" w:space="0" w:color="8064A2"/>
              <w:left w:val="single" w:sz="8" w:space="0" w:color="8064A2"/>
              <w:bottom w:val="single" w:sz="8" w:space="0" w:color="8064A2"/>
              <w:right w:val="single" w:sz="8" w:space="0" w:color="8064A2"/>
            </w:tcBorders>
            <w:shd w:val="clear" w:color="auto" w:fill="auto"/>
          </w:tcPr>
          <w:p w14:paraId="30BFFA64" w14:textId="5AB1B0AD" w:rsidR="0044316B" w:rsidRPr="00E2023B" w:rsidRDefault="0044316B" w:rsidP="009409DC">
            <w:pPr>
              <w:numPr>
                <w:ilvl w:val="0"/>
                <w:numId w:val="3"/>
              </w:numPr>
              <w:suppressAutoHyphens/>
              <w:spacing w:after="0" w:line="360" w:lineRule="auto"/>
              <w:jc w:val="both"/>
              <w:rPr>
                <w:rFonts w:ascii="Times New Roman" w:hAnsi="Times New Roman" w:cs="Times New Roman"/>
              </w:rPr>
            </w:pPr>
            <w:r w:rsidRPr="00E2023B">
              <w:rPr>
                <w:rFonts w:ascii="Times New Roman" w:hAnsi="Times New Roman" w:cs="Times New Roman"/>
              </w:rPr>
              <w:t xml:space="preserve">Build </w:t>
            </w:r>
            <w:r w:rsidR="006D0770" w:rsidRPr="00E2023B">
              <w:rPr>
                <w:rFonts w:ascii="Times New Roman" w:hAnsi="Times New Roman" w:cs="Times New Roman"/>
              </w:rPr>
              <w:t>a</w:t>
            </w:r>
            <w:r w:rsidRPr="00E2023B">
              <w:rPr>
                <w:rFonts w:ascii="Times New Roman" w:hAnsi="Times New Roman" w:cs="Times New Roman"/>
              </w:rPr>
              <w:t xml:space="preserve"> unique selling proposition (USP) for future events.</w:t>
            </w:r>
          </w:p>
        </w:tc>
      </w:tr>
      <w:tr w:rsidR="00E928FB" w:rsidRPr="00E2023B" w14:paraId="25E79103" w14:textId="77777777" w:rsidTr="00220A26">
        <w:tc>
          <w:tcPr>
            <w:tcW w:w="4788" w:type="dxa"/>
            <w:tcBorders>
              <w:top w:val="single" w:sz="8" w:space="0" w:color="8064A2"/>
              <w:left w:val="single" w:sz="8" w:space="0" w:color="8064A2"/>
              <w:bottom w:val="single" w:sz="8" w:space="0" w:color="8064A2"/>
              <w:right w:val="single" w:sz="8" w:space="0" w:color="8064A2"/>
            </w:tcBorders>
            <w:shd w:val="clear" w:color="auto" w:fill="DFD8E8"/>
          </w:tcPr>
          <w:p w14:paraId="1A13FB68"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Time-bound</w:t>
            </w:r>
          </w:p>
        </w:tc>
        <w:tc>
          <w:tcPr>
            <w:tcW w:w="4788" w:type="dxa"/>
            <w:tcBorders>
              <w:top w:val="single" w:sz="8" w:space="0" w:color="8064A2"/>
              <w:left w:val="single" w:sz="8" w:space="0" w:color="8064A2"/>
              <w:bottom w:val="single" w:sz="8" w:space="0" w:color="8064A2"/>
              <w:right w:val="single" w:sz="8" w:space="0" w:color="8064A2"/>
            </w:tcBorders>
            <w:shd w:val="clear" w:color="auto" w:fill="DFD8E8"/>
          </w:tcPr>
          <w:p w14:paraId="0BA07650" w14:textId="48AC2700" w:rsidR="0044316B" w:rsidRPr="00E2023B" w:rsidRDefault="0044316B" w:rsidP="009409DC">
            <w:pPr>
              <w:numPr>
                <w:ilvl w:val="0"/>
                <w:numId w:val="3"/>
              </w:numPr>
              <w:suppressAutoHyphens/>
              <w:spacing w:after="0" w:line="360" w:lineRule="auto"/>
              <w:jc w:val="both"/>
              <w:rPr>
                <w:rFonts w:ascii="Times New Roman" w:hAnsi="Times New Roman" w:cs="Times New Roman"/>
              </w:rPr>
            </w:pPr>
            <w:r w:rsidRPr="00E2023B">
              <w:rPr>
                <w:rFonts w:ascii="Times New Roman" w:hAnsi="Times New Roman" w:cs="Times New Roman"/>
              </w:rPr>
              <w:t xml:space="preserve">Assess the success of </w:t>
            </w:r>
            <w:r w:rsidR="006D0770" w:rsidRPr="00E2023B">
              <w:rPr>
                <w:rFonts w:ascii="Times New Roman" w:hAnsi="Times New Roman" w:cs="Times New Roman"/>
              </w:rPr>
              <w:t>the </w:t>
            </w:r>
            <w:r w:rsidRPr="00E2023B">
              <w:rPr>
                <w:rFonts w:ascii="Times New Roman" w:hAnsi="Times New Roman" w:cs="Times New Roman"/>
              </w:rPr>
              <w:t>event and collect the feedback of attendees by 6</w:t>
            </w:r>
            <w:r w:rsidRPr="00E2023B">
              <w:rPr>
                <w:rFonts w:ascii="Times New Roman" w:hAnsi="Times New Roman" w:cs="Times New Roman"/>
                <w:vertAlign w:val="superscript"/>
              </w:rPr>
              <w:t xml:space="preserve">th </w:t>
            </w:r>
            <w:r w:rsidRPr="00E2023B">
              <w:rPr>
                <w:rFonts w:ascii="Times New Roman" w:hAnsi="Times New Roman" w:cs="Times New Roman"/>
              </w:rPr>
              <w:t xml:space="preserve">January. </w:t>
            </w:r>
          </w:p>
        </w:tc>
      </w:tr>
    </w:tbl>
    <w:p w14:paraId="3FB2F18A" w14:textId="77777777" w:rsidR="0044316B" w:rsidRPr="00E2023B" w:rsidRDefault="0044316B" w:rsidP="009409DC">
      <w:pPr>
        <w:spacing w:line="360" w:lineRule="auto"/>
        <w:jc w:val="both"/>
        <w:rPr>
          <w:rFonts w:ascii="Times New Roman" w:hAnsi="Times New Roman" w:cs="Times New Roman"/>
        </w:rPr>
      </w:pPr>
    </w:p>
    <w:p w14:paraId="4EE8FF9E" w14:textId="77777777" w:rsidR="0044316B" w:rsidRPr="00E2023B" w:rsidRDefault="0044316B" w:rsidP="009409DC">
      <w:pPr>
        <w:pStyle w:val="Heading2"/>
        <w:numPr>
          <w:ilvl w:val="0"/>
          <w:numId w:val="1"/>
        </w:numPr>
        <w:tabs>
          <w:tab w:val="clear" w:pos="0"/>
        </w:tabs>
        <w:spacing w:line="360" w:lineRule="auto"/>
        <w:ind w:left="0" w:firstLine="0"/>
        <w:jc w:val="both"/>
        <w:rPr>
          <w:rFonts w:ascii="Times New Roman" w:hAnsi="Times New Roman" w:cs="Times New Roman"/>
          <w:color w:val="auto"/>
          <w:sz w:val="24"/>
          <w:szCs w:val="24"/>
        </w:rPr>
      </w:pPr>
      <w:bookmarkStart w:id="9" w:name="_Toc179216188"/>
      <w:bookmarkStart w:id="10" w:name="_Toc181963028"/>
      <w:r w:rsidRPr="00E2023B">
        <w:rPr>
          <w:rFonts w:ascii="Times New Roman" w:hAnsi="Times New Roman" w:cs="Times New Roman"/>
          <w:color w:val="auto"/>
          <w:sz w:val="24"/>
          <w:szCs w:val="24"/>
        </w:rPr>
        <w:t>Event management</w:t>
      </w:r>
      <w:bookmarkEnd w:id="9"/>
      <w:bookmarkEnd w:id="10"/>
      <w:r w:rsidRPr="00E2023B">
        <w:rPr>
          <w:rFonts w:ascii="Times New Roman" w:hAnsi="Times New Roman" w:cs="Times New Roman"/>
          <w:color w:val="auto"/>
          <w:sz w:val="24"/>
          <w:szCs w:val="24"/>
        </w:rPr>
        <w:t xml:space="preserve"> </w:t>
      </w:r>
    </w:p>
    <w:p w14:paraId="5BA32AFC" w14:textId="5A482EC3" w:rsidR="0044316B" w:rsidRPr="00E2023B" w:rsidRDefault="0044316B" w:rsidP="009409DC">
      <w:pPr>
        <w:spacing w:line="360" w:lineRule="auto"/>
        <w:ind w:firstLine="576"/>
        <w:jc w:val="both"/>
        <w:rPr>
          <w:rFonts w:ascii="Times New Roman" w:hAnsi="Times New Roman" w:cs="Times New Roman"/>
        </w:rPr>
      </w:pPr>
      <w:r w:rsidRPr="00E2023B">
        <w:rPr>
          <w:rFonts w:ascii="Times New Roman" w:hAnsi="Times New Roman" w:cs="Times New Roman"/>
        </w:rPr>
        <w:t xml:space="preserve">Event management is the critical procedure of planning and </w:t>
      </w:r>
      <w:r w:rsidR="006D667C" w:rsidRPr="00E2023B">
        <w:rPr>
          <w:rFonts w:ascii="Times New Roman" w:hAnsi="Times New Roman" w:cs="Times New Roman"/>
        </w:rPr>
        <w:t xml:space="preserve">successfully </w:t>
      </w:r>
      <w:r w:rsidRPr="00E2023B">
        <w:rPr>
          <w:rFonts w:ascii="Times New Roman" w:hAnsi="Times New Roman" w:cs="Times New Roman"/>
        </w:rPr>
        <w:t xml:space="preserve">implementing the entire program from </w:t>
      </w:r>
      <w:r w:rsidR="006D667C" w:rsidRPr="00E2023B">
        <w:rPr>
          <w:rFonts w:ascii="Times New Roman" w:hAnsi="Times New Roman" w:cs="Times New Roman"/>
        </w:rPr>
        <w:t>the </w:t>
      </w:r>
      <w:r w:rsidRPr="00E2023B">
        <w:rPr>
          <w:rFonts w:ascii="Times New Roman" w:hAnsi="Times New Roman" w:cs="Times New Roman"/>
        </w:rPr>
        <w:t>initial stage till post</w:t>
      </w:r>
      <w:r w:rsidR="006D667C" w:rsidRPr="00E2023B">
        <w:rPr>
          <w:rFonts w:ascii="Times New Roman" w:hAnsi="Times New Roman" w:cs="Times New Roman"/>
        </w:rPr>
        <w:t>-</w:t>
      </w:r>
      <w:r w:rsidRPr="00E2023B">
        <w:rPr>
          <w:rFonts w:ascii="Times New Roman" w:hAnsi="Times New Roman" w:cs="Times New Roman"/>
        </w:rPr>
        <w:t>event reporting. For success, the planner is accountable for the proper management of the event. Emphasis on the proper management of event</w:t>
      </w:r>
      <w:r w:rsidR="006D667C" w:rsidRPr="00E2023B">
        <w:rPr>
          <w:rFonts w:ascii="Times New Roman" w:hAnsi="Times New Roman" w:cs="Times New Roman"/>
        </w:rPr>
        <w:t>s</w:t>
      </w:r>
      <w:r w:rsidRPr="00E2023B">
        <w:rPr>
          <w:rFonts w:ascii="Times New Roman" w:hAnsi="Times New Roman" w:cs="Times New Roman"/>
        </w:rPr>
        <w:t xml:space="preserve"> is beneficial for the planner because it enables meticulous planning, seamless execution, optimization of time and resources, </w:t>
      </w:r>
      <w:r w:rsidR="006D667C" w:rsidRPr="00E2023B">
        <w:rPr>
          <w:rFonts w:ascii="Times New Roman" w:hAnsi="Times New Roman" w:cs="Times New Roman"/>
        </w:rPr>
        <w:t>the </w:t>
      </w:r>
      <w:r w:rsidRPr="00E2023B">
        <w:rPr>
          <w:rFonts w:ascii="Times New Roman" w:hAnsi="Times New Roman" w:cs="Times New Roman"/>
        </w:rPr>
        <w:t>satisfaction of guests, improved creativity</w:t>
      </w:r>
      <w:r w:rsidR="006D667C" w:rsidRPr="00E2023B">
        <w:rPr>
          <w:rFonts w:ascii="Times New Roman" w:hAnsi="Times New Roman" w:cs="Times New Roman"/>
        </w:rPr>
        <w:t>,</w:t>
      </w:r>
      <w:r w:rsidRPr="00E2023B">
        <w:rPr>
          <w:rFonts w:ascii="Times New Roman" w:hAnsi="Times New Roman" w:cs="Times New Roman"/>
        </w:rPr>
        <w:t xml:space="preserve"> and mitigation of risks (</w:t>
      </w:r>
      <w:r w:rsidR="003907F9" w:rsidRPr="00E2023B">
        <w:rPr>
          <w:rFonts w:ascii="Times New Roman" w:hAnsi="Times New Roman" w:cs="Times New Roman"/>
          <w:shd w:val="clear" w:color="auto" w:fill="FFFFFF"/>
        </w:rPr>
        <w:t>Bladen et al 2012).</w:t>
      </w:r>
      <w:r w:rsidRPr="00E2023B">
        <w:rPr>
          <w:rFonts w:ascii="Times New Roman" w:hAnsi="Times New Roman" w:cs="Times New Roman"/>
        </w:rPr>
        <w:t xml:space="preserve"> It will be important for the event planner of MICE to manage the Christmas Treasure Hunt of Hilton effective</w:t>
      </w:r>
      <w:r w:rsidR="006D667C" w:rsidRPr="00E2023B">
        <w:rPr>
          <w:rFonts w:ascii="Times New Roman" w:hAnsi="Times New Roman" w:cs="Times New Roman"/>
        </w:rPr>
        <w:t>ly</w:t>
      </w:r>
      <w:r w:rsidRPr="00E2023B">
        <w:rPr>
          <w:rFonts w:ascii="Times New Roman" w:hAnsi="Times New Roman" w:cs="Times New Roman"/>
        </w:rPr>
        <w:t xml:space="preserve"> because it make</w:t>
      </w:r>
      <w:r w:rsidR="006D667C" w:rsidRPr="00E2023B">
        <w:rPr>
          <w:rFonts w:ascii="Times New Roman" w:hAnsi="Times New Roman" w:cs="Times New Roman"/>
        </w:rPr>
        <w:t>s</w:t>
      </w:r>
      <w:r w:rsidRPr="00E2023B">
        <w:rPr>
          <w:rFonts w:ascii="Times New Roman" w:hAnsi="Times New Roman" w:cs="Times New Roman"/>
        </w:rPr>
        <w:t xml:space="preserve"> sure detail plan and integrat</w:t>
      </w:r>
      <w:r w:rsidR="006D667C" w:rsidRPr="00E2023B">
        <w:rPr>
          <w:rFonts w:ascii="Times New Roman" w:hAnsi="Times New Roman" w:cs="Times New Roman"/>
        </w:rPr>
        <w:t>e</w:t>
      </w:r>
      <w:r w:rsidRPr="00E2023B">
        <w:rPr>
          <w:rFonts w:ascii="Times New Roman" w:hAnsi="Times New Roman" w:cs="Times New Roman"/>
        </w:rPr>
        <w:t xml:space="preserve"> all aspects of it from conceptualization to implementation which leads to </w:t>
      </w:r>
      <w:r w:rsidR="006D667C" w:rsidRPr="00E2023B">
        <w:rPr>
          <w:rFonts w:ascii="Times New Roman" w:hAnsi="Times New Roman" w:cs="Times New Roman"/>
        </w:rPr>
        <w:t>a </w:t>
      </w:r>
      <w:r w:rsidRPr="00E2023B">
        <w:rPr>
          <w:rFonts w:ascii="Times New Roman" w:hAnsi="Times New Roman" w:cs="Times New Roman"/>
        </w:rPr>
        <w:t>coordinated and well-organized experience.  Additionally, effective event management aids in optimizing resources and time which allows for the effective allocation of personnel, budget</w:t>
      </w:r>
      <w:r w:rsidR="006D667C" w:rsidRPr="00E2023B">
        <w:rPr>
          <w:rFonts w:ascii="Times New Roman" w:hAnsi="Times New Roman" w:cs="Times New Roman"/>
        </w:rPr>
        <w:t>,</w:t>
      </w:r>
      <w:r w:rsidRPr="00E2023B">
        <w:rPr>
          <w:rFonts w:ascii="Times New Roman" w:hAnsi="Times New Roman" w:cs="Times New Roman"/>
        </w:rPr>
        <w:t xml:space="preserve"> and logical support.  </w:t>
      </w:r>
    </w:p>
    <w:p w14:paraId="1DB4F68B" w14:textId="4ECF0143"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lastRenderedPageBreak/>
        <w:t xml:space="preserve"> </w:t>
      </w:r>
      <w:r w:rsidRPr="00E2023B">
        <w:rPr>
          <w:rFonts w:ascii="Times New Roman" w:hAnsi="Times New Roman" w:cs="Times New Roman"/>
        </w:rPr>
        <w:tab/>
        <w:t xml:space="preserve">Aside from this, for the effective management of </w:t>
      </w:r>
      <w:r w:rsidR="006D667C" w:rsidRPr="00E2023B">
        <w:rPr>
          <w:rFonts w:ascii="Times New Roman" w:hAnsi="Times New Roman" w:cs="Times New Roman"/>
        </w:rPr>
        <w:t>the </w:t>
      </w:r>
      <w:r w:rsidRPr="00E2023B">
        <w:rPr>
          <w:rFonts w:ascii="Times New Roman" w:hAnsi="Times New Roman" w:cs="Times New Roman"/>
        </w:rPr>
        <w:t>chosen event</w:t>
      </w:r>
      <w:r w:rsidR="006D667C" w:rsidRPr="00E2023B">
        <w:rPr>
          <w:rFonts w:ascii="Times New Roman" w:hAnsi="Times New Roman" w:cs="Times New Roman"/>
        </w:rPr>
        <w:t>,</w:t>
      </w:r>
      <w:r w:rsidRPr="00E2023B">
        <w:rPr>
          <w:rFonts w:ascii="Times New Roman" w:hAnsi="Times New Roman" w:cs="Times New Roman"/>
        </w:rPr>
        <w:t xml:space="preserve"> it will be important for the planner to conduct research and </w:t>
      </w:r>
      <w:r w:rsidR="006D667C" w:rsidRPr="00E2023B">
        <w:rPr>
          <w:rFonts w:ascii="Times New Roman" w:hAnsi="Times New Roman" w:cs="Times New Roman"/>
        </w:rPr>
        <w:t xml:space="preserve">properly </w:t>
      </w:r>
      <w:r w:rsidRPr="00E2023B">
        <w:rPr>
          <w:rFonts w:ascii="Times New Roman" w:hAnsi="Times New Roman" w:cs="Times New Roman"/>
        </w:rPr>
        <w:t xml:space="preserve">check </w:t>
      </w:r>
      <w:r w:rsidR="006D667C" w:rsidRPr="00E2023B">
        <w:rPr>
          <w:rFonts w:ascii="Times New Roman" w:hAnsi="Times New Roman" w:cs="Times New Roman"/>
        </w:rPr>
        <w:t>i</w:t>
      </w:r>
      <w:r w:rsidRPr="00E2023B">
        <w:rPr>
          <w:rFonts w:ascii="Times New Roman" w:hAnsi="Times New Roman" w:cs="Times New Roman"/>
        </w:rPr>
        <w:t>t</w:t>
      </w:r>
      <w:r w:rsidR="006D667C" w:rsidRPr="00E2023B">
        <w:rPr>
          <w:rFonts w:ascii="Times New Roman" w:hAnsi="Times New Roman" w:cs="Times New Roman"/>
        </w:rPr>
        <w:t>s</w:t>
      </w:r>
      <w:r w:rsidRPr="00E2023B">
        <w:rPr>
          <w:rFonts w:ascii="Times New Roman" w:hAnsi="Times New Roman" w:cs="Times New Roman"/>
        </w:rPr>
        <w:t xml:space="preserve"> feasibility. For the management, event research will be essential because it is valuable in evaluating the useful information related to </w:t>
      </w:r>
      <w:r w:rsidR="006D667C" w:rsidRPr="00E2023B">
        <w:rPr>
          <w:rFonts w:ascii="Times New Roman" w:hAnsi="Times New Roman" w:cs="Times New Roman"/>
        </w:rPr>
        <w:t>the </w:t>
      </w:r>
      <w:r w:rsidRPr="00E2023B">
        <w:rPr>
          <w:rFonts w:ascii="Times New Roman" w:hAnsi="Times New Roman" w:cs="Times New Roman"/>
        </w:rPr>
        <w:t xml:space="preserve">event in </w:t>
      </w:r>
      <w:r w:rsidR="006D667C" w:rsidRPr="00E2023B">
        <w:rPr>
          <w:rFonts w:ascii="Times New Roman" w:hAnsi="Times New Roman" w:cs="Times New Roman"/>
        </w:rPr>
        <w:t>an </w:t>
      </w:r>
      <w:r w:rsidRPr="00E2023B">
        <w:rPr>
          <w:rFonts w:ascii="Times New Roman" w:hAnsi="Times New Roman" w:cs="Times New Roman"/>
        </w:rPr>
        <w:t>efficient way.  For the research of the event</w:t>
      </w:r>
      <w:r w:rsidR="006D667C" w:rsidRPr="00E2023B">
        <w:rPr>
          <w:rFonts w:ascii="Times New Roman" w:hAnsi="Times New Roman" w:cs="Times New Roman"/>
        </w:rPr>
        <w:t>,</w:t>
      </w:r>
      <w:r w:rsidRPr="00E2023B">
        <w:rPr>
          <w:rFonts w:ascii="Times New Roman" w:hAnsi="Times New Roman" w:cs="Times New Roman"/>
        </w:rPr>
        <w:t xml:space="preserve"> it will be important for the planner to conduct the market study and evaluate the feasibility study.</w:t>
      </w:r>
      <w:r w:rsidR="003907F9" w:rsidRPr="00E2023B">
        <w:rPr>
          <w:rFonts w:ascii="Times New Roman" w:hAnsi="Times New Roman" w:cs="Times New Roman"/>
        </w:rPr>
        <w:t xml:space="preserve"> (Indeed, 2023).</w:t>
      </w:r>
      <w:r w:rsidRPr="00E2023B">
        <w:rPr>
          <w:rFonts w:ascii="Times New Roman" w:hAnsi="Times New Roman" w:cs="Times New Roman"/>
        </w:rPr>
        <w:t xml:space="preserve"> Apart from this, for conducting the chosen event it will be crucial to have essential resources and effective skills for the planner</w:t>
      </w:r>
      <w:r w:rsidR="00904765" w:rsidRPr="00E2023B">
        <w:rPr>
          <w:rFonts w:ascii="Times New Roman" w:hAnsi="Times New Roman" w:cs="Times New Roman"/>
        </w:rPr>
        <w:t>.</w:t>
      </w:r>
      <w:r w:rsidR="00277437" w:rsidRPr="00E2023B">
        <w:rPr>
          <w:rFonts w:ascii="Times New Roman" w:hAnsi="Times New Roman" w:cs="Times New Roman"/>
        </w:rPr>
        <w:t xml:space="preserve"> </w:t>
      </w:r>
      <w:r w:rsidRPr="00E2023B">
        <w:rPr>
          <w:rFonts w:ascii="Times New Roman" w:hAnsi="Times New Roman" w:cs="Times New Roman"/>
        </w:rPr>
        <w:t xml:space="preserve">However, without </w:t>
      </w:r>
      <w:r w:rsidR="00F11D56" w:rsidRPr="00E2023B">
        <w:rPr>
          <w:rFonts w:ascii="Times New Roman" w:hAnsi="Times New Roman" w:cs="Times New Roman"/>
        </w:rPr>
        <w:t>the </w:t>
      </w:r>
      <w:r w:rsidRPr="00E2023B">
        <w:rPr>
          <w:rFonts w:ascii="Times New Roman" w:hAnsi="Times New Roman" w:cs="Times New Roman"/>
        </w:rPr>
        <w:t>required skills and sufficient resources</w:t>
      </w:r>
      <w:r w:rsidR="00F11D56" w:rsidRPr="00E2023B">
        <w:rPr>
          <w:rFonts w:ascii="Times New Roman" w:hAnsi="Times New Roman" w:cs="Times New Roman"/>
        </w:rPr>
        <w:t>,</w:t>
      </w:r>
      <w:r w:rsidRPr="00E2023B">
        <w:rPr>
          <w:rFonts w:ascii="Times New Roman" w:hAnsi="Times New Roman" w:cs="Times New Roman"/>
        </w:rPr>
        <w:t xml:space="preserve"> it will be impossible for </w:t>
      </w:r>
      <w:r w:rsidR="00F11D56" w:rsidRPr="00E2023B">
        <w:rPr>
          <w:rFonts w:ascii="Times New Roman" w:hAnsi="Times New Roman" w:cs="Times New Roman"/>
        </w:rPr>
        <w:t>the </w:t>
      </w:r>
      <w:r w:rsidRPr="00E2023B">
        <w:rPr>
          <w:rFonts w:ascii="Times New Roman" w:hAnsi="Times New Roman" w:cs="Times New Roman"/>
        </w:rPr>
        <w:t xml:space="preserve">event planner of MICE to organize the Christmas Treasure Hunt in </w:t>
      </w:r>
      <w:r w:rsidR="00F11D56" w:rsidRPr="00E2023B">
        <w:rPr>
          <w:rFonts w:ascii="Times New Roman" w:hAnsi="Times New Roman" w:cs="Times New Roman"/>
        </w:rPr>
        <w:t>a</w:t>
      </w:r>
      <w:r w:rsidRPr="00E2023B">
        <w:rPr>
          <w:rFonts w:ascii="Times New Roman" w:hAnsi="Times New Roman" w:cs="Times New Roman"/>
        </w:rPr>
        <w:t xml:space="preserve"> successful way for the Hilton to increase the engagement of family tourists.  Furthermore, planning, organization, communication, interpersonal, technological, negotiation</w:t>
      </w:r>
      <w:r w:rsidR="00F11D56" w:rsidRPr="00E2023B">
        <w:rPr>
          <w:rFonts w:ascii="Times New Roman" w:hAnsi="Times New Roman" w:cs="Times New Roman"/>
        </w:rPr>
        <w:t>,</w:t>
      </w:r>
      <w:r w:rsidRPr="00E2023B">
        <w:rPr>
          <w:rFonts w:ascii="Times New Roman" w:hAnsi="Times New Roman" w:cs="Times New Roman"/>
        </w:rPr>
        <w:t xml:space="preserve"> etc., are vital for the event managers to have to organize the event successful</w:t>
      </w:r>
      <w:r w:rsidR="00F11D56" w:rsidRPr="00E2023B">
        <w:rPr>
          <w:rFonts w:ascii="Times New Roman" w:hAnsi="Times New Roman" w:cs="Times New Roman"/>
        </w:rPr>
        <w:t>ly</w:t>
      </w:r>
      <w:r w:rsidRPr="00E2023B">
        <w:rPr>
          <w:rFonts w:ascii="Times New Roman" w:hAnsi="Times New Roman" w:cs="Times New Roman"/>
        </w:rPr>
        <w:t>.</w:t>
      </w:r>
    </w:p>
    <w:p w14:paraId="4262E2AD" w14:textId="18D38DB2"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w:t>
      </w:r>
      <w:r w:rsidRPr="00E2023B">
        <w:rPr>
          <w:rFonts w:ascii="Times New Roman" w:hAnsi="Times New Roman" w:cs="Times New Roman"/>
        </w:rPr>
        <w:tab/>
        <w:t>Planning is considered one of the critical skill</w:t>
      </w:r>
      <w:r w:rsidR="00284FE2" w:rsidRPr="00E2023B">
        <w:rPr>
          <w:rFonts w:ascii="Times New Roman" w:hAnsi="Times New Roman" w:cs="Times New Roman"/>
        </w:rPr>
        <w:t>s</w:t>
      </w:r>
      <w:r w:rsidRPr="00E2023B">
        <w:rPr>
          <w:rFonts w:ascii="Times New Roman" w:hAnsi="Times New Roman" w:cs="Times New Roman"/>
        </w:rPr>
        <w:t xml:space="preserve"> that is pivotal for event man</w:t>
      </w:r>
      <w:r w:rsidR="00284FE2" w:rsidRPr="00E2023B">
        <w:rPr>
          <w:rFonts w:ascii="Times New Roman" w:hAnsi="Times New Roman" w:cs="Times New Roman"/>
        </w:rPr>
        <w:t>a</w:t>
      </w:r>
      <w:r w:rsidRPr="00E2023B">
        <w:rPr>
          <w:rFonts w:ascii="Times New Roman" w:hAnsi="Times New Roman" w:cs="Times New Roman"/>
        </w:rPr>
        <w:t>gers because it helps them identify event budget</w:t>
      </w:r>
      <w:r w:rsidR="00284FE2" w:rsidRPr="00E2023B">
        <w:rPr>
          <w:rFonts w:ascii="Times New Roman" w:hAnsi="Times New Roman" w:cs="Times New Roman"/>
        </w:rPr>
        <w:t>s</w:t>
      </w:r>
      <w:r w:rsidRPr="00E2023B">
        <w:rPr>
          <w:rFonts w:ascii="Times New Roman" w:hAnsi="Times New Roman" w:cs="Times New Roman"/>
        </w:rPr>
        <w:t>, establish schedule</w:t>
      </w:r>
      <w:r w:rsidR="00284FE2" w:rsidRPr="00E2023B">
        <w:rPr>
          <w:rFonts w:ascii="Times New Roman" w:hAnsi="Times New Roman" w:cs="Times New Roman"/>
        </w:rPr>
        <w:t>s,</w:t>
      </w:r>
      <w:r w:rsidRPr="00E2023B">
        <w:rPr>
          <w:rFonts w:ascii="Times New Roman" w:hAnsi="Times New Roman" w:cs="Times New Roman"/>
        </w:rPr>
        <w:t xml:space="preserve"> and choos</w:t>
      </w:r>
      <w:r w:rsidR="00284FE2" w:rsidRPr="00E2023B">
        <w:rPr>
          <w:rFonts w:ascii="Times New Roman" w:hAnsi="Times New Roman" w:cs="Times New Roman"/>
        </w:rPr>
        <w:t>e</w:t>
      </w:r>
      <w:r w:rsidRPr="00E2023B">
        <w:rPr>
          <w:rFonts w:ascii="Times New Roman" w:hAnsi="Times New Roman" w:cs="Times New Roman"/>
        </w:rPr>
        <w:t xml:space="preserve"> activities and venues. Planning skill</w:t>
      </w:r>
      <w:r w:rsidR="00284FE2" w:rsidRPr="00E2023B">
        <w:rPr>
          <w:rFonts w:ascii="Times New Roman" w:hAnsi="Times New Roman" w:cs="Times New Roman"/>
        </w:rPr>
        <w:t>s</w:t>
      </w:r>
      <w:r w:rsidRPr="00E2023B">
        <w:rPr>
          <w:rFonts w:ascii="Times New Roman" w:hAnsi="Times New Roman" w:cs="Times New Roman"/>
        </w:rPr>
        <w:t xml:space="preserve"> and recognizing all the possibilities will be significant for the success of the selected event. On the other hand, organization is another skill </w:t>
      </w:r>
      <w:r w:rsidR="00284FE2" w:rsidRPr="00E2023B">
        <w:rPr>
          <w:rFonts w:ascii="Times New Roman" w:hAnsi="Times New Roman" w:cs="Times New Roman"/>
        </w:rPr>
        <w:t>t</w:t>
      </w:r>
      <w:r w:rsidRPr="00E2023B">
        <w:rPr>
          <w:rFonts w:ascii="Times New Roman" w:hAnsi="Times New Roman" w:cs="Times New Roman"/>
        </w:rPr>
        <w:t>h</w:t>
      </w:r>
      <w:r w:rsidR="00284FE2" w:rsidRPr="00E2023B">
        <w:rPr>
          <w:rFonts w:ascii="Times New Roman" w:hAnsi="Times New Roman" w:cs="Times New Roman"/>
        </w:rPr>
        <w:t>at</w:t>
      </w:r>
      <w:r w:rsidRPr="00E2023B">
        <w:rPr>
          <w:rFonts w:ascii="Times New Roman" w:hAnsi="Times New Roman" w:cs="Times New Roman"/>
        </w:rPr>
        <w:t xml:space="preserve"> helps the event manager organize the Christmas Treasure Hunt in </w:t>
      </w:r>
      <w:r w:rsidR="00284FE2" w:rsidRPr="00E2023B">
        <w:rPr>
          <w:rFonts w:ascii="Times New Roman" w:hAnsi="Times New Roman" w:cs="Times New Roman"/>
        </w:rPr>
        <w:t>a </w:t>
      </w:r>
      <w:r w:rsidRPr="00E2023B">
        <w:rPr>
          <w:rFonts w:ascii="Times New Roman" w:hAnsi="Times New Roman" w:cs="Times New Roman"/>
        </w:rPr>
        <w:t>successful manner (</w:t>
      </w:r>
      <w:r w:rsidR="006D0139" w:rsidRPr="00E2023B">
        <w:rPr>
          <w:rFonts w:ascii="Times New Roman" w:hAnsi="Times New Roman" w:cs="Times New Roman"/>
          <w:shd w:val="clear" w:color="auto" w:fill="FFFFFF"/>
        </w:rPr>
        <w:t>Charles, J. 2022). </w:t>
      </w:r>
      <w:r w:rsidRPr="00E2023B">
        <w:rPr>
          <w:rFonts w:ascii="Times New Roman" w:hAnsi="Times New Roman" w:cs="Times New Roman"/>
        </w:rPr>
        <w:t>Through this skill, the event man</w:t>
      </w:r>
      <w:r w:rsidR="00D634E6" w:rsidRPr="00E2023B">
        <w:rPr>
          <w:rFonts w:ascii="Times New Roman" w:hAnsi="Times New Roman" w:cs="Times New Roman"/>
        </w:rPr>
        <w:t>a</w:t>
      </w:r>
      <w:r w:rsidRPr="00E2023B">
        <w:rPr>
          <w:rFonts w:ascii="Times New Roman" w:hAnsi="Times New Roman" w:cs="Times New Roman"/>
        </w:rPr>
        <w:t>ger will charge all details and make sure that everything occurs on schedule and as per the plan.   Moreover, communication is another necessary skill that is important for the managers to have to organize the event efficient</w:t>
      </w:r>
      <w:r w:rsidR="00D634E6" w:rsidRPr="00E2023B">
        <w:rPr>
          <w:rFonts w:ascii="Times New Roman" w:hAnsi="Times New Roman" w:cs="Times New Roman"/>
        </w:rPr>
        <w:t>ly</w:t>
      </w:r>
      <w:r w:rsidRPr="00E2023B">
        <w:rPr>
          <w:rFonts w:ascii="Times New Roman" w:hAnsi="Times New Roman" w:cs="Times New Roman"/>
        </w:rPr>
        <w:t xml:space="preserve"> and effective</w:t>
      </w:r>
      <w:r w:rsidR="00D634E6" w:rsidRPr="00E2023B">
        <w:rPr>
          <w:rFonts w:ascii="Times New Roman" w:hAnsi="Times New Roman" w:cs="Times New Roman"/>
        </w:rPr>
        <w:t>ly</w:t>
      </w:r>
      <w:r w:rsidRPr="00E2023B">
        <w:rPr>
          <w:rFonts w:ascii="Times New Roman" w:hAnsi="Times New Roman" w:cs="Times New Roman"/>
        </w:rPr>
        <w:t xml:space="preserve">. In the event of </w:t>
      </w:r>
      <w:r w:rsidR="00D634E6" w:rsidRPr="00E2023B">
        <w:rPr>
          <w:rFonts w:ascii="Times New Roman" w:hAnsi="Times New Roman" w:cs="Times New Roman"/>
        </w:rPr>
        <w:t>the </w:t>
      </w:r>
      <w:r w:rsidRPr="00E2023B">
        <w:rPr>
          <w:rFonts w:ascii="Times New Roman" w:hAnsi="Times New Roman" w:cs="Times New Roman"/>
        </w:rPr>
        <w:t>Christmas Treasure Hunt, through communication skill</w:t>
      </w:r>
      <w:r w:rsidR="00D634E6" w:rsidRPr="00E2023B">
        <w:rPr>
          <w:rFonts w:ascii="Times New Roman" w:hAnsi="Times New Roman" w:cs="Times New Roman"/>
        </w:rPr>
        <w:t>s,</w:t>
      </w:r>
      <w:r w:rsidRPr="00E2023B">
        <w:rPr>
          <w:rFonts w:ascii="Times New Roman" w:hAnsi="Times New Roman" w:cs="Times New Roman"/>
        </w:rPr>
        <w:t xml:space="preserve"> the manager will </w:t>
      </w:r>
      <w:r w:rsidR="00D634E6" w:rsidRPr="00E2023B">
        <w:rPr>
          <w:rFonts w:ascii="Times New Roman" w:hAnsi="Times New Roman" w:cs="Times New Roman"/>
        </w:rPr>
        <w:t>be </w:t>
      </w:r>
      <w:r w:rsidRPr="00E2023B">
        <w:rPr>
          <w:rFonts w:ascii="Times New Roman" w:hAnsi="Times New Roman" w:cs="Times New Roman"/>
        </w:rPr>
        <w:t>competent to address the issues of tourists of Hilton easily and also manag</w:t>
      </w:r>
      <w:r w:rsidR="00D634E6" w:rsidRPr="00E2023B">
        <w:rPr>
          <w:rFonts w:ascii="Times New Roman" w:hAnsi="Times New Roman" w:cs="Times New Roman"/>
        </w:rPr>
        <w:t>e</w:t>
      </w:r>
      <w:r w:rsidRPr="00E2023B">
        <w:rPr>
          <w:rFonts w:ascii="Times New Roman" w:hAnsi="Times New Roman" w:cs="Times New Roman"/>
        </w:rPr>
        <w:t xml:space="preserve"> the marketing requirements.  </w:t>
      </w:r>
    </w:p>
    <w:p w14:paraId="669ED8D1" w14:textId="21D35CAD" w:rsidR="0044316B" w:rsidRPr="00E2023B" w:rsidRDefault="0044316B" w:rsidP="009409DC">
      <w:pPr>
        <w:spacing w:line="360" w:lineRule="auto"/>
        <w:ind w:firstLine="720"/>
        <w:jc w:val="both"/>
        <w:rPr>
          <w:rFonts w:ascii="Times New Roman" w:hAnsi="Times New Roman" w:cs="Times New Roman"/>
        </w:rPr>
      </w:pPr>
      <w:r w:rsidRPr="00E2023B">
        <w:rPr>
          <w:rFonts w:ascii="Times New Roman" w:hAnsi="Times New Roman" w:cs="Times New Roman"/>
        </w:rPr>
        <w:t xml:space="preserve">Apart from this, for </w:t>
      </w:r>
      <w:r w:rsidR="00D634E6" w:rsidRPr="00E2023B">
        <w:rPr>
          <w:rFonts w:ascii="Times New Roman" w:hAnsi="Times New Roman" w:cs="Times New Roman"/>
        </w:rPr>
        <w:t>a</w:t>
      </w:r>
      <w:r w:rsidRPr="00E2023B">
        <w:rPr>
          <w:rFonts w:ascii="Times New Roman" w:hAnsi="Times New Roman" w:cs="Times New Roman"/>
        </w:rPr>
        <w:t xml:space="preserve"> successful event</w:t>
      </w:r>
      <w:r w:rsidR="00D634E6" w:rsidRPr="00E2023B">
        <w:rPr>
          <w:rFonts w:ascii="Times New Roman" w:hAnsi="Times New Roman" w:cs="Times New Roman"/>
        </w:rPr>
        <w:t>,</w:t>
      </w:r>
      <w:r w:rsidRPr="00E2023B">
        <w:rPr>
          <w:rFonts w:ascii="Times New Roman" w:hAnsi="Times New Roman" w:cs="Times New Roman"/>
        </w:rPr>
        <w:t xml:space="preserve"> it will be significant for the event organization to arrange the essential resources otherwise it leads to fail</w:t>
      </w:r>
      <w:r w:rsidR="00D634E6" w:rsidRPr="00E2023B">
        <w:rPr>
          <w:rFonts w:ascii="Times New Roman" w:hAnsi="Times New Roman" w:cs="Times New Roman"/>
        </w:rPr>
        <w:t>ure</w:t>
      </w:r>
      <w:r w:rsidRPr="00E2023B">
        <w:rPr>
          <w:rFonts w:ascii="Times New Roman" w:hAnsi="Times New Roman" w:cs="Times New Roman"/>
        </w:rPr>
        <w:t>. For organizing the Christmas Treasure Hunt it will be important to have human, physical, technological, financial, logistical</w:t>
      </w:r>
      <w:r w:rsidR="00D634E6" w:rsidRPr="00E2023B">
        <w:rPr>
          <w:rFonts w:ascii="Times New Roman" w:hAnsi="Times New Roman" w:cs="Times New Roman"/>
        </w:rPr>
        <w:t>,</w:t>
      </w:r>
      <w:r w:rsidRPr="00E2023B">
        <w:rPr>
          <w:rFonts w:ascii="Times New Roman" w:hAnsi="Times New Roman" w:cs="Times New Roman"/>
        </w:rPr>
        <w:t xml:space="preserve"> etc.</w:t>
      </w:r>
      <w:r w:rsidR="00792608" w:rsidRPr="00E2023B">
        <w:rPr>
          <w:rFonts w:ascii="Times New Roman" w:hAnsi="Times New Roman" w:cs="Times New Roman"/>
        </w:rPr>
        <w:t xml:space="preserve"> Apart from this, to </w:t>
      </w:r>
      <w:r w:rsidR="00733EE6" w:rsidRPr="00E2023B">
        <w:rPr>
          <w:rFonts w:ascii="Times New Roman" w:hAnsi="Times New Roman" w:cs="Times New Roman"/>
        </w:rPr>
        <w:t>enhance</w:t>
      </w:r>
      <w:r w:rsidR="00792608" w:rsidRPr="00E2023B">
        <w:rPr>
          <w:rFonts w:ascii="Times New Roman" w:hAnsi="Times New Roman" w:cs="Times New Roman"/>
        </w:rPr>
        <w:t xml:space="preserve"> the experience </w:t>
      </w:r>
      <w:r w:rsidR="00733EE6" w:rsidRPr="00E2023B">
        <w:rPr>
          <w:rFonts w:ascii="Times New Roman" w:hAnsi="Times New Roman" w:cs="Times New Roman"/>
        </w:rPr>
        <w:t>of</w:t>
      </w:r>
      <w:r w:rsidR="00792608" w:rsidRPr="00E2023B">
        <w:rPr>
          <w:rFonts w:ascii="Times New Roman" w:hAnsi="Times New Roman" w:cs="Times New Roman"/>
        </w:rPr>
        <w:t xml:space="preserve"> the guests who are included in the event, Hilton can require to implement </w:t>
      </w:r>
      <w:r w:rsidR="00733EE6" w:rsidRPr="00E2023B">
        <w:rPr>
          <w:rFonts w:ascii="Times New Roman" w:hAnsi="Times New Roman" w:cs="Times New Roman"/>
        </w:rPr>
        <w:t>Maslow's</w:t>
      </w:r>
      <w:r w:rsidR="00792608" w:rsidRPr="00E2023B">
        <w:rPr>
          <w:rFonts w:ascii="Times New Roman" w:hAnsi="Times New Roman" w:cs="Times New Roman"/>
        </w:rPr>
        <w:t xml:space="preserve"> Hierarchy theory.</w:t>
      </w:r>
      <w:r w:rsidR="00733EE6" w:rsidRPr="00E2023B">
        <w:rPr>
          <w:rFonts w:ascii="Times New Roman" w:hAnsi="Times New Roman" w:cs="Times New Roman"/>
        </w:rPr>
        <w:t> </w:t>
      </w:r>
      <w:r w:rsidR="00792608" w:rsidRPr="00E2023B">
        <w:rPr>
          <w:rFonts w:ascii="Times New Roman" w:hAnsi="Times New Roman" w:cs="Times New Roman"/>
        </w:rPr>
        <w:t xml:space="preserve">This theory helps in </w:t>
      </w:r>
      <w:r w:rsidR="00733EE6" w:rsidRPr="00E2023B">
        <w:rPr>
          <w:rFonts w:ascii="Times New Roman" w:hAnsi="Times New Roman" w:cs="Times New Roman"/>
        </w:rPr>
        <w:t>enhancing</w:t>
      </w:r>
      <w:r w:rsidR="00792608" w:rsidRPr="00E2023B">
        <w:rPr>
          <w:rFonts w:ascii="Times New Roman" w:hAnsi="Times New Roman" w:cs="Times New Roman"/>
        </w:rPr>
        <w:t xml:space="preserve"> the experience of attendees by fulfilling various needs such as physiological, safety, </w:t>
      </w:r>
      <w:r w:rsidR="00733EE6" w:rsidRPr="00E2023B">
        <w:rPr>
          <w:rFonts w:ascii="Times New Roman" w:hAnsi="Times New Roman" w:cs="Times New Roman"/>
        </w:rPr>
        <w:t>and love/belonging needs. (</w:t>
      </w:r>
      <w:proofErr w:type="spellStart"/>
      <w:r w:rsidR="00733EE6" w:rsidRPr="00E2023B">
        <w:rPr>
          <w:rFonts w:ascii="Times New Roman" w:hAnsi="Times New Roman" w:cs="Times New Roman"/>
        </w:rPr>
        <w:t>Noltemeyer</w:t>
      </w:r>
      <w:proofErr w:type="spellEnd"/>
      <w:r w:rsidR="00733EE6" w:rsidRPr="00E2023B">
        <w:rPr>
          <w:rFonts w:ascii="Times New Roman" w:hAnsi="Times New Roman" w:cs="Times New Roman"/>
        </w:rPr>
        <w:t xml:space="preserve">, 2012). On the other hand, to gain </w:t>
      </w:r>
      <w:r w:rsidR="00B40059" w:rsidRPr="00E2023B">
        <w:rPr>
          <w:rFonts w:ascii="Times New Roman" w:hAnsi="Times New Roman" w:cs="Times New Roman"/>
        </w:rPr>
        <w:t>a</w:t>
      </w:r>
      <w:r w:rsidR="00733EE6" w:rsidRPr="00E2023B">
        <w:rPr>
          <w:rFonts w:ascii="Times New Roman" w:hAnsi="Times New Roman" w:cs="Times New Roman"/>
        </w:rPr>
        <w:t xml:space="preserve"> competitive advantage over competitors, Hilton </w:t>
      </w:r>
      <w:r w:rsidR="00B40059" w:rsidRPr="00E2023B">
        <w:rPr>
          <w:rFonts w:ascii="Times New Roman" w:hAnsi="Times New Roman" w:cs="Times New Roman"/>
        </w:rPr>
        <w:t>needs</w:t>
      </w:r>
      <w:r w:rsidR="00733EE6" w:rsidRPr="00E2023B">
        <w:rPr>
          <w:rFonts w:ascii="Times New Roman" w:hAnsi="Times New Roman" w:cs="Times New Roman"/>
        </w:rPr>
        <w:t xml:space="preserve"> to adopt the practices of its competitors such as sustainability </w:t>
      </w:r>
      <w:r w:rsidR="006D0139" w:rsidRPr="00E2023B">
        <w:rPr>
          <w:rFonts w:ascii="Times New Roman" w:hAnsi="Times New Roman" w:cs="Times New Roman"/>
        </w:rPr>
        <w:t>to</w:t>
      </w:r>
      <w:r w:rsidR="00733EE6" w:rsidRPr="00E2023B">
        <w:rPr>
          <w:rFonts w:ascii="Times New Roman" w:hAnsi="Times New Roman" w:cs="Times New Roman"/>
        </w:rPr>
        <w:t xml:space="preserve"> protect the environment and safeguard the health of attendees.</w:t>
      </w:r>
      <w:r w:rsidR="006D0139" w:rsidRPr="00E2023B">
        <w:rPr>
          <w:rFonts w:ascii="Times New Roman" w:hAnsi="Times New Roman" w:cs="Times New Roman"/>
        </w:rPr>
        <w:t xml:space="preserve"> </w:t>
      </w:r>
      <w:r w:rsidR="00A91D3D" w:rsidRPr="00E2023B">
        <w:rPr>
          <w:rFonts w:ascii="Times New Roman" w:hAnsi="Times New Roman" w:cs="Times New Roman"/>
        </w:rPr>
        <w:t>(Moliner,2021)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4466"/>
        <w:gridCol w:w="4540"/>
      </w:tblGrid>
      <w:tr w:rsidR="00E928FB" w:rsidRPr="00E2023B" w14:paraId="47D32937" w14:textId="77777777" w:rsidTr="00220A26">
        <w:tc>
          <w:tcPr>
            <w:tcW w:w="4788" w:type="dxa"/>
            <w:tcBorders>
              <w:top w:val="single" w:sz="8" w:space="0" w:color="C0504D"/>
              <w:left w:val="single" w:sz="8" w:space="0" w:color="C0504D"/>
              <w:bottom w:val="single" w:sz="18" w:space="0" w:color="C0504D"/>
              <w:right w:val="single" w:sz="8" w:space="0" w:color="C0504D"/>
            </w:tcBorders>
            <w:shd w:val="clear" w:color="auto" w:fill="auto"/>
          </w:tcPr>
          <w:p w14:paraId="76F0BF2F"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lastRenderedPageBreak/>
              <w:t xml:space="preserve"> Human  </w:t>
            </w:r>
          </w:p>
        </w:tc>
        <w:tc>
          <w:tcPr>
            <w:tcW w:w="4788" w:type="dxa"/>
            <w:tcBorders>
              <w:top w:val="single" w:sz="8" w:space="0" w:color="C0504D"/>
              <w:left w:val="single" w:sz="8" w:space="0" w:color="C0504D"/>
              <w:bottom w:val="single" w:sz="18" w:space="0" w:color="C0504D"/>
              <w:right w:val="single" w:sz="8" w:space="0" w:color="C0504D"/>
            </w:tcBorders>
            <w:shd w:val="clear" w:color="auto" w:fill="auto"/>
          </w:tcPr>
          <w:p w14:paraId="0CE3788C" w14:textId="77777777" w:rsidR="0044316B" w:rsidRPr="00E2023B" w:rsidRDefault="0044316B" w:rsidP="009409DC">
            <w:pPr>
              <w:numPr>
                <w:ilvl w:val="0"/>
                <w:numId w:val="5"/>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Event manager</w:t>
            </w:r>
          </w:p>
          <w:p w14:paraId="0D9439C0" w14:textId="77777777" w:rsidR="0044316B" w:rsidRPr="00E2023B" w:rsidRDefault="0044316B" w:rsidP="009409DC">
            <w:pPr>
              <w:numPr>
                <w:ilvl w:val="0"/>
                <w:numId w:val="5"/>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Marketing team (advertising, social media etc.)</w:t>
            </w:r>
          </w:p>
          <w:p w14:paraId="0A7838A5" w14:textId="77777777" w:rsidR="0044316B" w:rsidRPr="00E2023B" w:rsidRDefault="0044316B" w:rsidP="009409DC">
            <w:pPr>
              <w:numPr>
                <w:ilvl w:val="0"/>
                <w:numId w:val="5"/>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Technical crew</w:t>
            </w:r>
          </w:p>
          <w:p w14:paraId="4121C6C4" w14:textId="77777777" w:rsidR="0044316B" w:rsidRPr="00E2023B" w:rsidRDefault="0044316B" w:rsidP="009409DC">
            <w:pPr>
              <w:numPr>
                <w:ilvl w:val="0"/>
                <w:numId w:val="5"/>
              </w:numPr>
              <w:suppressAutoHyphens/>
              <w:spacing w:after="0" w:line="360" w:lineRule="auto"/>
              <w:jc w:val="both"/>
              <w:rPr>
                <w:rFonts w:ascii="Times New Roman" w:hAnsi="Times New Roman" w:cs="Times New Roman"/>
                <w:b/>
                <w:bCs/>
              </w:rPr>
            </w:pPr>
            <w:r w:rsidRPr="00E2023B">
              <w:rPr>
                <w:rFonts w:ascii="Times New Roman" w:hAnsi="Times New Roman" w:cs="Times New Roman"/>
                <w:bCs/>
              </w:rPr>
              <w:t>Treasure hunt designers</w:t>
            </w:r>
          </w:p>
        </w:tc>
      </w:tr>
      <w:tr w:rsidR="00E928FB" w:rsidRPr="00E2023B" w14:paraId="2B81F6B1" w14:textId="77777777" w:rsidTr="00220A26">
        <w:tc>
          <w:tcPr>
            <w:tcW w:w="4788" w:type="dxa"/>
            <w:tcBorders>
              <w:top w:val="single" w:sz="8" w:space="0" w:color="C0504D"/>
              <w:left w:val="single" w:sz="8" w:space="0" w:color="C0504D"/>
              <w:bottom w:val="single" w:sz="8" w:space="0" w:color="C0504D"/>
              <w:right w:val="single" w:sz="8" w:space="0" w:color="C0504D"/>
            </w:tcBorders>
            <w:shd w:val="clear" w:color="auto" w:fill="EFD3D2"/>
          </w:tcPr>
          <w:p w14:paraId="0AE0FEEC"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Physical </w:t>
            </w:r>
          </w:p>
        </w:tc>
        <w:tc>
          <w:tcPr>
            <w:tcW w:w="4788" w:type="dxa"/>
            <w:tcBorders>
              <w:top w:val="single" w:sz="8" w:space="0" w:color="C0504D"/>
              <w:left w:val="single" w:sz="8" w:space="0" w:color="C0504D"/>
              <w:bottom w:val="single" w:sz="8" w:space="0" w:color="C0504D"/>
              <w:right w:val="single" w:sz="8" w:space="0" w:color="C0504D"/>
            </w:tcBorders>
            <w:shd w:val="clear" w:color="auto" w:fill="EFD3D2"/>
          </w:tcPr>
          <w:p w14:paraId="74A05256" w14:textId="77777777" w:rsidR="0044316B" w:rsidRPr="00E2023B" w:rsidRDefault="0044316B" w:rsidP="009409DC">
            <w:pPr>
              <w:numPr>
                <w:ilvl w:val="0"/>
                <w:numId w:val="4"/>
              </w:numPr>
              <w:suppressAutoHyphens/>
              <w:spacing w:after="0" w:line="360" w:lineRule="auto"/>
              <w:jc w:val="both"/>
              <w:rPr>
                <w:rFonts w:ascii="Times New Roman" w:hAnsi="Times New Roman" w:cs="Times New Roman"/>
              </w:rPr>
            </w:pPr>
            <w:r w:rsidRPr="00E2023B">
              <w:rPr>
                <w:rFonts w:ascii="Times New Roman" w:hAnsi="Times New Roman" w:cs="Times New Roman"/>
              </w:rPr>
              <w:t>Venue</w:t>
            </w:r>
          </w:p>
          <w:p w14:paraId="4583ACB2" w14:textId="7D1BED0E" w:rsidR="0044316B" w:rsidRPr="00E2023B" w:rsidRDefault="0044316B" w:rsidP="009409DC">
            <w:pPr>
              <w:numPr>
                <w:ilvl w:val="0"/>
                <w:numId w:val="4"/>
              </w:numPr>
              <w:suppressAutoHyphens/>
              <w:spacing w:after="0" w:line="360" w:lineRule="auto"/>
              <w:jc w:val="both"/>
              <w:rPr>
                <w:rFonts w:ascii="Times New Roman" w:hAnsi="Times New Roman" w:cs="Times New Roman"/>
              </w:rPr>
            </w:pPr>
            <w:r w:rsidRPr="00E2023B">
              <w:rPr>
                <w:rFonts w:ascii="Times New Roman" w:hAnsi="Times New Roman" w:cs="Times New Roman"/>
              </w:rPr>
              <w:t>Decorations (Christmas</w:t>
            </w:r>
            <w:r w:rsidR="00D1426C" w:rsidRPr="00E2023B">
              <w:rPr>
                <w:rFonts w:ascii="Times New Roman" w:hAnsi="Times New Roman" w:cs="Times New Roman"/>
              </w:rPr>
              <w:t>-</w:t>
            </w:r>
            <w:r w:rsidRPr="00E2023B">
              <w:rPr>
                <w:rFonts w:ascii="Times New Roman" w:hAnsi="Times New Roman" w:cs="Times New Roman"/>
              </w:rPr>
              <w:t>themed, lights, balloons)</w:t>
            </w:r>
          </w:p>
          <w:p w14:paraId="67850174" w14:textId="77777777" w:rsidR="0044316B" w:rsidRPr="00E2023B" w:rsidRDefault="0044316B" w:rsidP="009409DC">
            <w:pPr>
              <w:numPr>
                <w:ilvl w:val="0"/>
                <w:numId w:val="4"/>
              </w:numPr>
              <w:suppressAutoHyphens/>
              <w:spacing w:after="0" w:line="360" w:lineRule="auto"/>
              <w:jc w:val="both"/>
              <w:rPr>
                <w:rFonts w:ascii="Times New Roman" w:hAnsi="Times New Roman" w:cs="Times New Roman"/>
              </w:rPr>
            </w:pPr>
            <w:r w:rsidRPr="00E2023B">
              <w:rPr>
                <w:rFonts w:ascii="Times New Roman" w:hAnsi="Times New Roman" w:cs="Times New Roman"/>
              </w:rPr>
              <w:t xml:space="preserve">Sound and lighting equipment </w:t>
            </w:r>
          </w:p>
          <w:p w14:paraId="7495A258" w14:textId="77777777" w:rsidR="0044316B" w:rsidRPr="00E2023B" w:rsidRDefault="0044316B" w:rsidP="009409DC">
            <w:pPr>
              <w:numPr>
                <w:ilvl w:val="0"/>
                <w:numId w:val="4"/>
              </w:numPr>
              <w:suppressAutoHyphens/>
              <w:spacing w:after="0" w:line="360" w:lineRule="auto"/>
              <w:jc w:val="both"/>
              <w:rPr>
                <w:rFonts w:ascii="Times New Roman" w:hAnsi="Times New Roman" w:cs="Times New Roman"/>
              </w:rPr>
            </w:pPr>
            <w:r w:rsidRPr="00E2023B">
              <w:rPr>
                <w:rFonts w:ascii="Times New Roman" w:hAnsi="Times New Roman" w:cs="Times New Roman"/>
              </w:rPr>
              <w:t xml:space="preserve">Prizes and giveaways </w:t>
            </w:r>
          </w:p>
        </w:tc>
      </w:tr>
      <w:tr w:rsidR="00E928FB" w:rsidRPr="00E2023B" w14:paraId="38E7734E" w14:textId="77777777" w:rsidTr="00220A26">
        <w:tc>
          <w:tcPr>
            <w:tcW w:w="4788" w:type="dxa"/>
            <w:tcBorders>
              <w:top w:val="single" w:sz="8" w:space="0" w:color="C0504D"/>
              <w:left w:val="single" w:sz="8" w:space="0" w:color="C0504D"/>
              <w:bottom w:val="single" w:sz="8" w:space="0" w:color="C0504D"/>
              <w:right w:val="single" w:sz="8" w:space="0" w:color="C0504D"/>
            </w:tcBorders>
            <w:shd w:val="clear" w:color="auto" w:fill="auto"/>
          </w:tcPr>
          <w:p w14:paraId="33E1AD5B"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Technological </w:t>
            </w:r>
          </w:p>
        </w:tc>
        <w:tc>
          <w:tcPr>
            <w:tcW w:w="4788" w:type="dxa"/>
            <w:tcBorders>
              <w:top w:val="single" w:sz="8" w:space="0" w:color="C0504D"/>
              <w:left w:val="single" w:sz="8" w:space="0" w:color="C0504D"/>
              <w:bottom w:val="single" w:sz="8" w:space="0" w:color="C0504D"/>
              <w:right w:val="single" w:sz="8" w:space="0" w:color="C0504D"/>
            </w:tcBorders>
            <w:shd w:val="clear" w:color="auto" w:fill="auto"/>
          </w:tcPr>
          <w:p w14:paraId="73C459B7" w14:textId="77777777" w:rsidR="0044316B" w:rsidRPr="00E2023B" w:rsidRDefault="0044316B"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Event management software</w:t>
            </w:r>
          </w:p>
          <w:p w14:paraId="4EB2C3A1" w14:textId="77777777" w:rsidR="0044316B" w:rsidRPr="00E2023B" w:rsidRDefault="0044316B"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Social media platforms</w:t>
            </w:r>
          </w:p>
          <w:p w14:paraId="3B07E4F6" w14:textId="77777777" w:rsidR="0044316B" w:rsidRPr="00E2023B" w:rsidRDefault="0044316B"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Online registration and ticket system</w:t>
            </w:r>
          </w:p>
        </w:tc>
      </w:tr>
      <w:tr w:rsidR="00E928FB" w:rsidRPr="00E2023B" w14:paraId="718E41DC" w14:textId="77777777" w:rsidTr="00220A26">
        <w:tc>
          <w:tcPr>
            <w:tcW w:w="4788" w:type="dxa"/>
            <w:tcBorders>
              <w:top w:val="single" w:sz="8" w:space="0" w:color="C0504D"/>
              <w:left w:val="single" w:sz="8" w:space="0" w:color="C0504D"/>
              <w:bottom w:val="single" w:sz="8" w:space="0" w:color="C0504D"/>
              <w:right w:val="single" w:sz="8" w:space="0" w:color="C0504D"/>
            </w:tcBorders>
            <w:shd w:val="clear" w:color="auto" w:fill="EFD3D2"/>
          </w:tcPr>
          <w:p w14:paraId="223F4B2F"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Financial </w:t>
            </w:r>
          </w:p>
        </w:tc>
        <w:tc>
          <w:tcPr>
            <w:tcW w:w="4788" w:type="dxa"/>
            <w:tcBorders>
              <w:top w:val="single" w:sz="8" w:space="0" w:color="C0504D"/>
              <w:left w:val="single" w:sz="8" w:space="0" w:color="C0504D"/>
              <w:bottom w:val="single" w:sz="8" w:space="0" w:color="C0504D"/>
              <w:right w:val="single" w:sz="8" w:space="0" w:color="C0504D"/>
            </w:tcBorders>
            <w:shd w:val="clear" w:color="auto" w:fill="EFD3D2"/>
          </w:tcPr>
          <w:p w14:paraId="7134075D" w14:textId="77777777" w:rsidR="0044316B" w:rsidRPr="00E2023B" w:rsidRDefault="0044316B"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Budget for venue booking</w:t>
            </w:r>
          </w:p>
          <w:p w14:paraId="740B6AF3" w14:textId="77777777" w:rsidR="0044316B" w:rsidRPr="00E2023B" w:rsidRDefault="0044316B"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Marketing and advertising expenses</w:t>
            </w:r>
          </w:p>
          <w:p w14:paraId="7512E954" w14:textId="0330BF75" w:rsidR="0044316B" w:rsidRPr="00E2023B" w:rsidRDefault="0044316B"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 xml:space="preserve">Event staffing and </w:t>
            </w:r>
            <w:proofErr w:type="spellStart"/>
            <w:r w:rsidRPr="00E2023B">
              <w:rPr>
                <w:rFonts w:ascii="Times New Roman" w:hAnsi="Times New Roman" w:cs="Times New Roman"/>
              </w:rPr>
              <w:t>labor</w:t>
            </w:r>
            <w:proofErr w:type="spellEnd"/>
            <w:r w:rsidRPr="00E2023B">
              <w:rPr>
                <w:rFonts w:ascii="Times New Roman" w:hAnsi="Times New Roman" w:cs="Times New Roman"/>
              </w:rPr>
              <w:t xml:space="preserve"> costs</w:t>
            </w:r>
          </w:p>
        </w:tc>
      </w:tr>
      <w:tr w:rsidR="00E928FB" w:rsidRPr="00E2023B" w14:paraId="3394AE37" w14:textId="77777777" w:rsidTr="00220A26">
        <w:tc>
          <w:tcPr>
            <w:tcW w:w="4788" w:type="dxa"/>
            <w:tcBorders>
              <w:top w:val="single" w:sz="8" w:space="0" w:color="C0504D"/>
              <w:left w:val="single" w:sz="8" w:space="0" w:color="C0504D"/>
              <w:bottom w:val="single" w:sz="8" w:space="0" w:color="C0504D"/>
              <w:right w:val="single" w:sz="8" w:space="0" w:color="C0504D"/>
            </w:tcBorders>
            <w:shd w:val="clear" w:color="auto" w:fill="auto"/>
          </w:tcPr>
          <w:p w14:paraId="798188FC"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Logistical </w:t>
            </w:r>
          </w:p>
        </w:tc>
        <w:tc>
          <w:tcPr>
            <w:tcW w:w="4788" w:type="dxa"/>
            <w:tcBorders>
              <w:top w:val="single" w:sz="8" w:space="0" w:color="C0504D"/>
              <w:left w:val="single" w:sz="8" w:space="0" w:color="C0504D"/>
              <w:bottom w:val="single" w:sz="8" w:space="0" w:color="C0504D"/>
              <w:right w:val="single" w:sz="8" w:space="0" w:color="C0504D"/>
            </w:tcBorders>
            <w:shd w:val="clear" w:color="auto" w:fill="auto"/>
          </w:tcPr>
          <w:p w14:paraId="79711352" w14:textId="77777777" w:rsidR="0044316B" w:rsidRPr="00E2023B" w:rsidRDefault="0044316B"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Transportation</w:t>
            </w:r>
          </w:p>
          <w:p w14:paraId="01FF20A9" w14:textId="77777777" w:rsidR="0044316B" w:rsidRPr="00E2023B" w:rsidRDefault="0044316B"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Catering and food services</w:t>
            </w:r>
          </w:p>
        </w:tc>
      </w:tr>
    </w:tbl>
    <w:p w14:paraId="69EC3E02" w14:textId="77777777" w:rsidR="0044316B" w:rsidRPr="00E2023B" w:rsidRDefault="0044316B" w:rsidP="009409DC">
      <w:pPr>
        <w:pStyle w:val="Heading2"/>
        <w:numPr>
          <w:ilvl w:val="0"/>
          <w:numId w:val="1"/>
        </w:numPr>
        <w:tabs>
          <w:tab w:val="clear" w:pos="0"/>
        </w:tabs>
        <w:spacing w:line="360" w:lineRule="auto"/>
        <w:ind w:left="0" w:firstLine="0"/>
        <w:jc w:val="both"/>
        <w:rPr>
          <w:rFonts w:ascii="Times New Roman" w:hAnsi="Times New Roman" w:cs="Times New Roman"/>
          <w:color w:val="auto"/>
          <w:sz w:val="24"/>
          <w:szCs w:val="24"/>
        </w:rPr>
      </w:pPr>
      <w:r w:rsidRPr="00E2023B">
        <w:rPr>
          <w:rFonts w:ascii="Times New Roman" w:hAnsi="Times New Roman" w:cs="Times New Roman"/>
          <w:color w:val="auto"/>
          <w:sz w:val="24"/>
          <w:szCs w:val="24"/>
        </w:rPr>
        <w:t xml:space="preserve">  </w:t>
      </w:r>
      <w:bookmarkStart w:id="11" w:name="_Toc179216189"/>
      <w:bookmarkStart w:id="12" w:name="_Toc181963029"/>
      <w:r w:rsidRPr="00E2023B">
        <w:rPr>
          <w:rFonts w:ascii="Times New Roman" w:hAnsi="Times New Roman" w:cs="Times New Roman"/>
          <w:color w:val="auto"/>
          <w:sz w:val="24"/>
          <w:szCs w:val="24"/>
        </w:rPr>
        <w:t>Event budget</w:t>
      </w:r>
      <w:bookmarkEnd w:id="11"/>
      <w:bookmarkEnd w:id="12"/>
      <w:r w:rsidRPr="00E2023B">
        <w:rPr>
          <w:rFonts w:ascii="Times New Roman" w:hAnsi="Times New Roman" w:cs="Times New Roman"/>
          <w:color w:val="auto"/>
          <w:sz w:val="24"/>
          <w:szCs w:val="24"/>
        </w:rPr>
        <w:t xml:space="preserve"> </w:t>
      </w:r>
    </w:p>
    <w:p w14:paraId="2713D541" w14:textId="40CAA629"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w:t>
      </w:r>
      <w:r w:rsidRPr="00E2023B">
        <w:rPr>
          <w:rFonts w:ascii="Times New Roman" w:hAnsi="Times New Roman" w:cs="Times New Roman"/>
        </w:rPr>
        <w:tab/>
      </w:r>
      <w:r w:rsidR="006D0139" w:rsidRPr="00E2023B">
        <w:rPr>
          <w:rFonts w:ascii="Times New Roman" w:hAnsi="Times New Roman" w:cs="Times New Roman"/>
        </w:rPr>
        <w:t>The term budget is defined as a descriptive outline of expenditure that is acquired at the time of planning the event.</w:t>
      </w:r>
      <w:r w:rsidR="001A69B0" w:rsidRPr="00E2023B">
        <w:rPr>
          <w:rFonts w:ascii="Times New Roman" w:hAnsi="Times New Roman" w:cs="Times New Roman"/>
        </w:rPr>
        <w:t>(Van Der Wagen, &amp; White, 2018).</w:t>
      </w:r>
      <w:r w:rsidR="006D0139" w:rsidRPr="00E2023B">
        <w:rPr>
          <w:rFonts w:ascii="Times New Roman" w:hAnsi="Times New Roman" w:cs="Times New Roman"/>
        </w:rPr>
        <w:t xml:space="preserve"> </w:t>
      </w:r>
      <w:r w:rsidRPr="00E2023B">
        <w:rPr>
          <w:rFonts w:ascii="Times New Roman" w:hAnsi="Times New Roman" w:cs="Times New Roman"/>
        </w:rPr>
        <w:t xml:space="preserve">It is important to </w:t>
      </w:r>
      <w:proofErr w:type="spellStart"/>
      <w:r w:rsidRPr="00E2023B">
        <w:rPr>
          <w:rFonts w:ascii="Times New Roman" w:hAnsi="Times New Roman" w:cs="Times New Roman"/>
        </w:rPr>
        <w:t>analy</w:t>
      </w:r>
      <w:r w:rsidR="003F433C" w:rsidRPr="00E2023B">
        <w:rPr>
          <w:rFonts w:ascii="Times New Roman" w:hAnsi="Times New Roman" w:cs="Times New Roman"/>
        </w:rPr>
        <w:t>z</w:t>
      </w:r>
      <w:r w:rsidRPr="00E2023B">
        <w:rPr>
          <w:rFonts w:ascii="Times New Roman" w:hAnsi="Times New Roman" w:cs="Times New Roman"/>
        </w:rPr>
        <w:t>e</w:t>
      </w:r>
      <w:proofErr w:type="spellEnd"/>
      <w:r w:rsidRPr="00E2023B">
        <w:rPr>
          <w:rFonts w:ascii="Times New Roman" w:hAnsi="Times New Roman" w:cs="Times New Roman"/>
        </w:rPr>
        <w:t xml:space="preserve"> the budget in </w:t>
      </w:r>
      <w:r w:rsidR="003F433C" w:rsidRPr="00E2023B">
        <w:rPr>
          <w:rFonts w:ascii="Times New Roman" w:hAnsi="Times New Roman" w:cs="Times New Roman"/>
        </w:rPr>
        <w:t>a </w:t>
      </w:r>
      <w:r w:rsidRPr="00E2023B">
        <w:rPr>
          <w:rFonts w:ascii="Times New Roman" w:hAnsi="Times New Roman" w:cs="Times New Roman"/>
        </w:rPr>
        <w:t>detailed way because it helps ensur</w:t>
      </w:r>
      <w:r w:rsidR="003F433C" w:rsidRPr="00E2023B">
        <w:rPr>
          <w:rFonts w:ascii="Times New Roman" w:hAnsi="Times New Roman" w:cs="Times New Roman"/>
        </w:rPr>
        <w:t>e</w:t>
      </w:r>
      <w:r w:rsidRPr="00E2023B">
        <w:rPr>
          <w:rFonts w:ascii="Times New Roman" w:hAnsi="Times New Roman" w:cs="Times New Roman"/>
        </w:rPr>
        <w:t xml:space="preserve"> whether </w:t>
      </w:r>
      <w:r w:rsidR="003F433C" w:rsidRPr="00E2023B">
        <w:rPr>
          <w:rFonts w:ascii="Times New Roman" w:hAnsi="Times New Roman" w:cs="Times New Roman"/>
        </w:rPr>
        <w:t>the </w:t>
      </w:r>
      <w:r w:rsidRPr="00E2023B">
        <w:rPr>
          <w:rFonts w:ascii="Times New Roman" w:hAnsi="Times New Roman" w:cs="Times New Roman"/>
        </w:rPr>
        <w:t xml:space="preserve">event is hosted in </w:t>
      </w:r>
      <w:r w:rsidR="003F433C" w:rsidRPr="00E2023B">
        <w:rPr>
          <w:rFonts w:ascii="Times New Roman" w:hAnsi="Times New Roman" w:cs="Times New Roman"/>
        </w:rPr>
        <w:t>the </w:t>
      </w:r>
      <w:r w:rsidRPr="00E2023B">
        <w:rPr>
          <w:rFonts w:ascii="Times New Roman" w:hAnsi="Times New Roman" w:cs="Times New Roman"/>
        </w:rPr>
        <w:t xml:space="preserve">right manner or not. </w:t>
      </w:r>
      <w:r w:rsidR="003F433C" w:rsidRPr="00E2023B">
        <w:rPr>
          <w:rFonts w:ascii="Times New Roman" w:hAnsi="Times New Roman" w:cs="Times New Roman"/>
        </w:rPr>
        <w:t>T</w:t>
      </w:r>
      <w:r w:rsidRPr="00E2023B">
        <w:rPr>
          <w:rFonts w:ascii="Times New Roman" w:hAnsi="Times New Roman" w:cs="Times New Roman"/>
        </w:rPr>
        <w:t>o organiz</w:t>
      </w:r>
      <w:r w:rsidR="003F433C" w:rsidRPr="00E2023B">
        <w:rPr>
          <w:rFonts w:ascii="Times New Roman" w:hAnsi="Times New Roman" w:cs="Times New Roman"/>
        </w:rPr>
        <w:t>e</w:t>
      </w:r>
      <w:r w:rsidRPr="00E2023B">
        <w:rPr>
          <w:rFonts w:ascii="Times New Roman" w:hAnsi="Times New Roman" w:cs="Times New Roman"/>
        </w:rPr>
        <w:t xml:space="preserve"> </w:t>
      </w:r>
      <w:r w:rsidR="003F433C" w:rsidRPr="00E2023B">
        <w:rPr>
          <w:rFonts w:ascii="Times New Roman" w:hAnsi="Times New Roman" w:cs="Times New Roman"/>
        </w:rPr>
        <w:t>the </w:t>
      </w:r>
      <w:r w:rsidRPr="00E2023B">
        <w:rPr>
          <w:rFonts w:ascii="Times New Roman" w:hAnsi="Times New Roman" w:cs="Times New Roman"/>
        </w:rPr>
        <w:t>Christmas Treasure Hunt successful</w:t>
      </w:r>
      <w:r w:rsidR="003F433C" w:rsidRPr="00E2023B">
        <w:rPr>
          <w:rFonts w:ascii="Times New Roman" w:hAnsi="Times New Roman" w:cs="Times New Roman"/>
        </w:rPr>
        <w:t>l</w:t>
      </w:r>
      <w:r w:rsidRPr="00E2023B">
        <w:rPr>
          <w:rFonts w:ascii="Times New Roman" w:hAnsi="Times New Roman" w:cs="Times New Roman"/>
        </w:rPr>
        <w:t xml:space="preserve">y it will be important for </w:t>
      </w:r>
      <w:r w:rsidR="003F433C" w:rsidRPr="00E2023B">
        <w:rPr>
          <w:rFonts w:ascii="Times New Roman" w:hAnsi="Times New Roman" w:cs="Times New Roman"/>
        </w:rPr>
        <w:t>the </w:t>
      </w:r>
      <w:r w:rsidRPr="00E2023B">
        <w:rPr>
          <w:rFonts w:ascii="Times New Roman" w:hAnsi="Times New Roman" w:cs="Times New Roman"/>
        </w:rPr>
        <w:t>event planner to create the budget proper</w:t>
      </w:r>
      <w:r w:rsidR="003F433C" w:rsidRPr="00E2023B">
        <w:rPr>
          <w:rFonts w:ascii="Times New Roman" w:hAnsi="Times New Roman" w:cs="Times New Roman"/>
        </w:rPr>
        <w:t>l</w:t>
      </w:r>
      <w:r w:rsidRPr="00E2023B">
        <w:rPr>
          <w:rFonts w:ascii="Times New Roman" w:hAnsi="Times New Roman" w:cs="Times New Roman"/>
        </w:rPr>
        <w:t>y. Making the budget event will be beneficial for the event planner because it assist</w:t>
      </w:r>
      <w:r w:rsidR="003F433C" w:rsidRPr="00E2023B">
        <w:rPr>
          <w:rFonts w:ascii="Times New Roman" w:hAnsi="Times New Roman" w:cs="Times New Roman"/>
        </w:rPr>
        <w:t>s</w:t>
      </w:r>
      <w:r w:rsidRPr="00E2023B">
        <w:rPr>
          <w:rFonts w:ascii="Times New Roman" w:hAnsi="Times New Roman" w:cs="Times New Roman"/>
        </w:rPr>
        <w:t xml:space="preserve"> in checking the costs regularly and </w:t>
      </w:r>
      <w:r w:rsidR="003F433C" w:rsidRPr="00E2023B">
        <w:rPr>
          <w:rFonts w:ascii="Times New Roman" w:hAnsi="Times New Roman" w:cs="Times New Roman"/>
        </w:rPr>
        <w:t>pr</w:t>
      </w:r>
      <w:r w:rsidRPr="00E2023B">
        <w:rPr>
          <w:rFonts w:ascii="Times New Roman" w:hAnsi="Times New Roman" w:cs="Times New Roman"/>
        </w:rPr>
        <w:t>e</w:t>
      </w:r>
      <w:r w:rsidR="003F433C" w:rsidRPr="00E2023B">
        <w:rPr>
          <w:rFonts w:ascii="Times New Roman" w:hAnsi="Times New Roman" w:cs="Times New Roman"/>
        </w:rPr>
        <w:t>ve</w:t>
      </w:r>
      <w:r w:rsidRPr="00E2023B">
        <w:rPr>
          <w:rFonts w:ascii="Times New Roman" w:hAnsi="Times New Roman" w:cs="Times New Roman"/>
        </w:rPr>
        <w:t>nting them from ris</w:t>
      </w:r>
      <w:r w:rsidR="003F433C" w:rsidRPr="00E2023B">
        <w:rPr>
          <w:rFonts w:ascii="Times New Roman" w:hAnsi="Times New Roman" w:cs="Times New Roman"/>
        </w:rPr>
        <w:t>ing</w:t>
      </w:r>
      <w:r w:rsidRPr="00E2023B">
        <w:rPr>
          <w:rFonts w:ascii="Times New Roman" w:hAnsi="Times New Roman" w:cs="Times New Roman"/>
        </w:rPr>
        <w:t xml:space="preserve"> out of control (</w:t>
      </w:r>
      <w:r w:rsidRPr="00E2023B">
        <w:rPr>
          <w:rFonts w:ascii="Times New Roman" w:hAnsi="Times New Roman" w:cs="Times New Roman"/>
          <w:shd w:val="clear" w:color="auto" w:fill="FFFFFF"/>
        </w:rPr>
        <w:t xml:space="preserve">Mauro, </w:t>
      </w:r>
      <w:proofErr w:type="spellStart"/>
      <w:r w:rsidRPr="00E2023B">
        <w:rPr>
          <w:rFonts w:ascii="Times New Roman" w:hAnsi="Times New Roman" w:cs="Times New Roman"/>
          <w:shd w:val="clear" w:color="auto" w:fill="FFFFFF"/>
        </w:rPr>
        <w:t>Cinquini</w:t>
      </w:r>
      <w:proofErr w:type="spellEnd"/>
      <w:r w:rsidRPr="00E2023B">
        <w:rPr>
          <w:rFonts w:ascii="Times New Roman" w:hAnsi="Times New Roman" w:cs="Times New Roman"/>
          <w:shd w:val="clear" w:color="auto" w:fill="FFFFFF"/>
        </w:rPr>
        <w:t xml:space="preserve"> and </w:t>
      </w:r>
      <w:proofErr w:type="spellStart"/>
      <w:r w:rsidRPr="00E2023B">
        <w:rPr>
          <w:rFonts w:ascii="Times New Roman" w:hAnsi="Times New Roman" w:cs="Times New Roman"/>
          <w:shd w:val="clear" w:color="auto" w:fill="FFFFFF"/>
        </w:rPr>
        <w:t>Pianezzi</w:t>
      </w:r>
      <w:proofErr w:type="spellEnd"/>
      <w:r w:rsidRPr="00E2023B">
        <w:rPr>
          <w:rFonts w:ascii="Times New Roman" w:hAnsi="Times New Roman" w:cs="Times New Roman"/>
          <w:shd w:val="clear" w:color="auto" w:fill="FFFFFF"/>
        </w:rPr>
        <w:t>, 2021)</w:t>
      </w:r>
      <w:r w:rsidRPr="00E2023B">
        <w:rPr>
          <w:rFonts w:ascii="Times New Roman" w:hAnsi="Times New Roman" w:cs="Times New Roman"/>
        </w:rPr>
        <w:t xml:space="preserve">. In addition, </w:t>
      </w:r>
      <w:r w:rsidR="003F433C" w:rsidRPr="00E2023B">
        <w:rPr>
          <w:rFonts w:ascii="Times New Roman" w:hAnsi="Times New Roman" w:cs="Times New Roman"/>
        </w:rPr>
        <w:t>the </w:t>
      </w:r>
      <w:r w:rsidRPr="00E2023B">
        <w:rPr>
          <w:rFonts w:ascii="Times New Roman" w:hAnsi="Times New Roman" w:cs="Times New Roman"/>
        </w:rPr>
        <w:t xml:space="preserve">proper budget will aid in determining which aspects are significant for the event. </w:t>
      </w:r>
      <w:r w:rsidR="003F433C" w:rsidRPr="00E2023B">
        <w:rPr>
          <w:rFonts w:ascii="Times New Roman" w:hAnsi="Times New Roman" w:cs="Times New Roman"/>
        </w:rPr>
        <w:t>An e</w:t>
      </w:r>
      <w:r w:rsidRPr="00E2023B">
        <w:rPr>
          <w:rFonts w:ascii="Times New Roman" w:hAnsi="Times New Roman" w:cs="Times New Roman"/>
        </w:rPr>
        <w:t xml:space="preserve">ffective budget also helps </w:t>
      </w:r>
      <w:r w:rsidR="003F433C" w:rsidRPr="00E2023B">
        <w:rPr>
          <w:rFonts w:ascii="Times New Roman" w:hAnsi="Times New Roman" w:cs="Times New Roman"/>
        </w:rPr>
        <w:t>to</w:t>
      </w:r>
      <w:r w:rsidRPr="00E2023B">
        <w:rPr>
          <w:rFonts w:ascii="Times New Roman" w:hAnsi="Times New Roman" w:cs="Times New Roman"/>
        </w:rPr>
        <w:t xml:space="preserve"> </w:t>
      </w:r>
      <w:r w:rsidR="00A91D3D" w:rsidRPr="00E2023B">
        <w:rPr>
          <w:rFonts w:ascii="Times New Roman" w:hAnsi="Times New Roman" w:cs="Times New Roman"/>
        </w:rPr>
        <w:t>en</w:t>
      </w:r>
      <w:r w:rsidRPr="00E2023B">
        <w:rPr>
          <w:rFonts w:ascii="Times New Roman" w:hAnsi="Times New Roman" w:cs="Times New Roman"/>
        </w:rPr>
        <w:t>sure fiscal responsibility and transparency</w:t>
      </w:r>
      <w:r w:rsidR="003F433C" w:rsidRPr="00E2023B">
        <w:rPr>
          <w:rFonts w:ascii="Times New Roman" w:hAnsi="Times New Roman" w:cs="Times New Roman"/>
        </w:rPr>
        <w:t>,</w:t>
      </w:r>
      <w:r w:rsidRPr="00E2023B">
        <w:rPr>
          <w:rFonts w:ascii="Times New Roman" w:hAnsi="Times New Roman" w:cs="Times New Roman"/>
        </w:rPr>
        <w:t xml:space="preserve"> particularly for the events.       </w:t>
      </w:r>
    </w:p>
    <w:tbl>
      <w:tblPr>
        <w:tblW w:w="0" w:type="auto"/>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Look w:val="04A0" w:firstRow="1" w:lastRow="0" w:firstColumn="1" w:lastColumn="0" w:noHBand="0" w:noVBand="1"/>
      </w:tblPr>
      <w:tblGrid>
        <w:gridCol w:w="3084"/>
        <w:gridCol w:w="2982"/>
        <w:gridCol w:w="2940"/>
      </w:tblGrid>
      <w:tr w:rsidR="00E928FB" w:rsidRPr="00E2023B" w14:paraId="739B5970" w14:textId="77777777" w:rsidTr="00220A26">
        <w:tc>
          <w:tcPr>
            <w:tcW w:w="3192" w:type="dxa"/>
            <w:tcBorders>
              <w:top w:val="single" w:sz="8" w:space="0" w:color="8064A2"/>
              <w:left w:val="single" w:sz="8" w:space="0" w:color="8064A2"/>
              <w:bottom w:val="single" w:sz="18" w:space="0" w:color="8064A2"/>
              <w:right w:val="single" w:sz="8" w:space="0" w:color="8064A2"/>
            </w:tcBorders>
            <w:shd w:val="clear" w:color="auto" w:fill="auto"/>
          </w:tcPr>
          <w:p w14:paraId="3EE8E220" w14:textId="77777777" w:rsidR="0044316B" w:rsidRPr="00E2023B" w:rsidRDefault="0044316B" w:rsidP="009409DC">
            <w:pPr>
              <w:spacing w:line="360" w:lineRule="auto"/>
              <w:jc w:val="both"/>
              <w:rPr>
                <w:rFonts w:ascii="Times New Roman" w:hAnsi="Times New Roman" w:cs="Times New Roman"/>
                <w:bCs/>
              </w:rPr>
            </w:pPr>
            <w:r w:rsidRPr="00E2023B">
              <w:rPr>
                <w:rFonts w:ascii="Times New Roman" w:hAnsi="Times New Roman" w:cs="Times New Roman"/>
                <w:bCs/>
              </w:rPr>
              <w:t xml:space="preserve"> Category </w:t>
            </w:r>
          </w:p>
        </w:tc>
        <w:tc>
          <w:tcPr>
            <w:tcW w:w="3192" w:type="dxa"/>
            <w:tcBorders>
              <w:top w:val="single" w:sz="8" w:space="0" w:color="8064A2"/>
              <w:left w:val="single" w:sz="8" w:space="0" w:color="8064A2"/>
              <w:bottom w:val="single" w:sz="18" w:space="0" w:color="8064A2"/>
              <w:right w:val="single" w:sz="8" w:space="0" w:color="8064A2"/>
            </w:tcBorders>
            <w:shd w:val="clear" w:color="auto" w:fill="auto"/>
          </w:tcPr>
          <w:p w14:paraId="0737B25B" w14:textId="77777777" w:rsidR="0044316B" w:rsidRPr="00E2023B" w:rsidRDefault="0044316B" w:rsidP="009409DC">
            <w:pPr>
              <w:spacing w:line="360" w:lineRule="auto"/>
              <w:jc w:val="both"/>
              <w:rPr>
                <w:rFonts w:ascii="Times New Roman" w:hAnsi="Times New Roman" w:cs="Times New Roman"/>
                <w:bCs/>
              </w:rPr>
            </w:pPr>
            <w:r w:rsidRPr="00E2023B">
              <w:rPr>
                <w:rFonts w:ascii="Times New Roman" w:hAnsi="Times New Roman" w:cs="Times New Roman"/>
                <w:bCs/>
              </w:rPr>
              <w:t xml:space="preserve"> Estimated costs </w:t>
            </w:r>
          </w:p>
        </w:tc>
        <w:tc>
          <w:tcPr>
            <w:tcW w:w="3192" w:type="dxa"/>
            <w:tcBorders>
              <w:top w:val="single" w:sz="8" w:space="0" w:color="8064A2"/>
              <w:left w:val="single" w:sz="8" w:space="0" w:color="8064A2"/>
              <w:bottom w:val="single" w:sz="18" w:space="0" w:color="8064A2"/>
              <w:right w:val="single" w:sz="8" w:space="0" w:color="8064A2"/>
            </w:tcBorders>
            <w:shd w:val="clear" w:color="auto" w:fill="auto"/>
          </w:tcPr>
          <w:p w14:paraId="7EC20088" w14:textId="77777777" w:rsidR="0044316B" w:rsidRPr="00E2023B" w:rsidRDefault="0044316B" w:rsidP="009409DC">
            <w:pPr>
              <w:spacing w:line="360" w:lineRule="auto"/>
              <w:jc w:val="both"/>
              <w:rPr>
                <w:rFonts w:ascii="Times New Roman" w:hAnsi="Times New Roman" w:cs="Times New Roman"/>
                <w:bCs/>
              </w:rPr>
            </w:pPr>
            <w:r w:rsidRPr="00E2023B">
              <w:rPr>
                <w:rFonts w:ascii="Times New Roman" w:hAnsi="Times New Roman" w:cs="Times New Roman"/>
                <w:bCs/>
              </w:rPr>
              <w:t xml:space="preserve">% of total costs </w:t>
            </w:r>
          </w:p>
        </w:tc>
      </w:tr>
      <w:tr w:rsidR="00E928FB" w:rsidRPr="00E2023B" w14:paraId="4A581A22"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29C31D97"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Venue and logistics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3D530618"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£10,000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351D9133" w14:textId="77777777" w:rsidR="0044316B" w:rsidRPr="00E2023B" w:rsidRDefault="0044316B" w:rsidP="009409DC">
            <w:pPr>
              <w:spacing w:line="360" w:lineRule="auto"/>
              <w:jc w:val="both"/>
              <w:rPr>
                <w:rFonts w:ascii="Times New Roman" w:hAnsi="Times New Roman" w:cs="Times New Roman"/>
                <w:b/>
              </w:rPr>
            </w:pPr>
            <w:r w:rsidRPr="00E2023B">
              <w:rPr>
                <w:rFonts w:ascii="Times New Roman" w:hAnsi="Times New Roman" w:cs="Times New Roman"/>
                <w:b/>
              </w:rPr>
              <w:t>30%</w:t>
            </w:r>
          </w:p>
        </w:tc>
      </w:tr>
      <w:tr w:rsidR="00E928FB" w:rsidRPr="00E2023B" w14:paraId="420109B9"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30EF6491" w14:textId="77777777" w:rsidR="0044316B" w:rsidRPr="00E2023B" w:rsidRDefault="0044316B" w:rsidP="009409DC">
            <w:pPr>
              <w:numPr>
                <w:ilvl w:val="0"/>
                <w:numId w:val="8"/>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lastRenderedPageBreak/>
              <w:t xml:space="preserve">Venue rental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6AF1DCD3"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£5000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5BB175CC"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338E93C8"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3CDEC64A" w14:textId="77777777" w:rsidR="0044316B" w:rsidRPr="00E2023B" w:rsidRDefault="0044316B" w:rsidP="009409DC">
            <w:pPr>
              <w:numPr>
                <w:ilvl w:val="0"/>
                <w:numId w:val="8"/>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Decorations</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4969D4AE"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£2000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7C110235"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14B29390"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7FC8221D" w14:textId="77777777" w:rsidR="0044316B" w:rsidRPr="00E2023B" w:rsidRDefault="0044316B" w:rsidP="009409DC">
            <w:pPr>
              <w:numPr>
                <w:ilvl w:val="0"/>
                <w:numId w:val="8"/>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Lighting and sound equipment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3BD1B729"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shd w:val="clear" w:color="auto" w:fill="FFFFFF"/>
              </w:rPr>
              <w:t>£ 1500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776C66D9"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51E57C09"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21D3B130" w14:textId="77777777" w:rsidR="0044316B" w:rsidRPr="00E2023B" w:rsidRDefault="0044316B" w:rsidP="009409DC">
            <w:pPr>
              <w:numPr>
                <w:ilvl w:val="0"/>
                <w:numId w:val="8"/>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Tables and furniture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514148EA"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£800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509727FA"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14393743"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6BD4336B" w14:textId="77777777" w:rsidR="0044316B" w:rsidRPr="00E2023B" w:rsidRDefault="0044316B" w:rsidP="009409DC">
            <w:pPr>
              <w:numPr>
                <w:ilvl w:val="0"/>
                <w:numId w:val="8"/>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Parking services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46C57B05"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£700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210D3F11"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0F122497"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7209AEC6"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 Marketing and advertising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7882CCED"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£6000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4CFC889F" w14:textId="77777777" w:rsidR="0044316B" w:rsidRPr="00E2023B" w:rsidRDefault="0044316B" w:rsidP="009409DC">
            <w:pPr>
              <w:spacing w:line="360" w:lineRule="auto"/>
              <w:jc w:val="both"/>
              <w:rPr>
                <w:rFonts w:ascii="Times New Roman" w:hAnsi="Times New Roman" w:cs="Times New Roman"/>
                <w:b/>
              </w:rPr>
            </w:pPr>
            <w:r w:rsidRPr="00E2023B">
              <w:rPr>
                <w:rFonts w:ascii="Times New Roman" w:hAnsi="Times New Roman" w:cs="Times New Roman"/>
                <w:b/>
              </w:rPr>
              <w:t>20%</w:t>
            </w:r>
          </w:p>
        </w:tc>
      </w:tr>
      <w:tr w:rsidR="00E928FB" w:rsidRPr="00E2023B" w14:paraId="52B12939"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46126CC0" w14:textId="77777777" w:rsidR="0044316B" w:rsidRPr="00E2023B" w:rsidRDefault="0044316B" w:rsidP="009409DC">
            <w:pPr>
              <w:numPr>
                <w:ilvl w:val="0"/>
                <w:numId w:val="7"/>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Social media advertising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4BE2EEEC"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£2500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5BF4A029"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5BC4B1C9"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718751DC" w14:textId="77777777" w:rsidR="0044316B" w:rsidRPr="00E2023B" w:rsidRDefault="0044316B" w:rsidP="009409DC">
            <w:pPr>
              <w:numPr>
                <w:ilvl w:val="0"/>
                <w:numId w:val="7"/>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Event promotion and publicity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6F5C632C"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£ 1400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465591BC"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768E7EA1"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23E559B7" w14:textId="77777777" w:rsidR="0044316B" w:rsidRPr="00E2023B" w:rsidRDefault="0044316B" w:rsidP="009409DC">
            <w:pPr>
              <w:numPr>
                <w:ilvl w:val="0"/>
                <w:numId w:val="7"/>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Graphic design and visual materials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30AF9853"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£ 1000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5B736FA2"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6987CD13"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539CCC17" w14:textId="77777777" w:rsidR="0044316B" w:rsidRPr="00E2023B" w:rsidRDefault="0044316B" w:rsidP="009409DC">
            <w:pPr>
              <w:numPr>
                <w:ilvl w:val="0"/>
                <w:numId w:val="7"/>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Print and online advertising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414E73E2"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£ 1100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79C083A8"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3F0F3D6D"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19D33449" w14:textId="4577D804"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Staff and </w:t>
            </w:r>
            <w:proofErr w:type="spellStart"/>
            <w:r w:rsidRPr="00E2023B">
              <w:rPr>
                <w:rFonts w:ascii="Times New Roman" w:hAnsi="Times New Roman" w:cs="Times New Roman"/>
                <w:b/>
                <w:bCs/>
              </w:rPr>
              <w:t>labor</w:t>
            </w:r>
            <w:proofErr w:type="spellEnd"/>
            <w:r w:rsidRPr="00E2023B">
              <w:rPr>
                <w:rFonts w:ascii="Times New Roman" w:hAnsi="Times New Roman" w:cs="Times New Roman"/>
                <w:b/>
                <w:bCs/>
              </w:rPr>
              <w:t xml:space="preserve">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56899AF3"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£ 6000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780A5296" w14:textId="77777777" w:rsidR="0044316B" w:rsidRPr="00E2023B" w:rsidRDefault="0044316B" w:rsidP="009409DC">
            <w:pPr>
              <w:spacing w:line="360" w:lineRule="auto"/>
              <w:jc w:val="both"/>
              <w:rPr>
                <w:rFonts w:ascii="Times New Roman" w:hAnsi="Times New Roman" w:cs="Times New Roman"/>
                <w:b/>
              </w:rPr>
            </w:pPr>
            <w:r w:rsidRPr="00E2023B">
              <w:rPr>
                <w:rFonts w:ascii="Times New Roman" w:hAnsi="Times New Roman" w:cs="Times New Roman"/>
                <w:b/>
              </w:rPr>
              <w:t>20%</w:t>
            </w:r>
          </w:p>
        </w:tc>
      </w:tr>
      <w:tr w:rsidR="00E928FB" w:rsidRPr="00E2023B" w14:paraId="635607A1"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46B45F08" w14:textId="77777777" w:rsidR="0044316B" w:rsidRPr="00E2023B" w:rsidRDefault="0044316B" w:rsidP="009409DC">
            <w:pPr>
              <w:numPr>
                <w:ilvl w:val="0"/>
                <w:numId w:val="9"/>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Event manager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10AE86FB"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£ 3000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127D1331"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436F2F91"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766F9A9B" w14:textId="433A57A6" w:rsidR="0044316B" w:rsidRPr="00E2023B" w:rsidRDefault="0044316B" w:rsidP="009409DC">
            <w:pPr>
              <w:numPr>
                <w:ilvl w:val="0"/>
                <w:numId w:val="9"/>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Event </w:t>
            </w:r>
            <w:r w:rsidR="004F60CF" w:rsidRPr="00E2023B">
              <w:rPr>
                <w:rFonts w:ascii="Times New Roman" w:hAnsi="Times New Roman" w:cs="Times New Roman"/>
                <w:bCs/>
              </w:rPr>
              <w:t>S</w:t>
            </w:r>
            <w:r w:rsidRPr="00E2023B">
              <w:rPr>
                <w:rFonts w:ascii="Times New Roman" w:hAnsi="Times New Roman" w:cs="Times New Roman"/>
                <w:bCs/>
              </w:rPr>
              <w:t xml:space="preserve">taff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328B1476"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£ 1100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1C9CB8ED"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6F6B6545"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1B80B4DB" w14:textId="77777777" w:rsidR="0044316B" w:rsidRPr="00E2023B" w:rsidRDefault="0044316B" w:rsidP="009409DC">
            <w:pPr>
              <w:numPr>
                <w:ilvl w:val="0"/>
                <w:numId w:val="9"/>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Technical crew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33A6ED9B"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£ 900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25F6280E"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545C4D70"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0618ED26" w14:textId="77777777" w:rsidR="0044316B" w:rsidRPr="00E2023B" w:rsidRDefault="0044316B" w:rsidP="009409DC">
            <w:pPr>
              <w:numPr>
                <w:ilvl w:val="0"/>
                <w:numId w:val="9"/>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Volunteer coordinators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054E7FA2"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£1000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2F831F80"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19F83FEE"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741396A7"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Equipment and supplies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2E87841F"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£ 5100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1FE4720E" w14:textId="77777777" w:rsidR="0044316B" w:rsidRPr="00E2023B" w:rsidRDefault="0044316B" w:rsidP="009409DC">
            <w:pPr>
              <w:spacing w:line="360" w:lineRule="auto"/>
              <w:jc w:val="both"/>
              <w:rPr>
                <w:rFonts w:ascii="Times New Roman" w:hAnsi="Times New Roman" w:cs="Times New Roman"/>
                <w:b/>
              </w:rPr>
            </w:pPr>
            <w:r w:rsidRPr="00E2023B">
              <w:rPr>
                <w:rFonts w:ascii="Times New Roman" w:hAnsi="Times New Roman" w:cs="Times New Roman"/>
                <w:b/>
              </w:rPr>
              <w:t>17%</w:t>
            </w:r>
          </w:p>
        </w:tc>
      </w:tr>
      <w:tr w:rsidR="00E928FB" w:rsidRPr="00E2023B" w14:paraId="0875F363"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63B953D1" w14:textId="4AFCA7A9" w:rsidR="0044316B" w:rsidRPr="00E2023B" w:rsidRDefault="0044316B" w:rsidP="009409DC">
            <w:pPr>
              <w:numPr>
                <w:ilvl w:val="0"/>
                <w:numId w:val="10"/>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Materials </w:t>
            </w:r>
            <w:r w:rsidR="004F60CF" w:rsidRPr="00E2023B">
              <w:rPr>
                <w:rFonts w:ascii="Times New Roman" w:hAnsi="Times New Roman" w:cs="Times New Roman"/>
                <w:bCs/>
              </w:rPr>
              <w:t>f</w:t>
            </w:r>
            <w:r w:rsidRPr="00E2023B">
              <w:rPr>
                <w:rFonts w:ascii="Times New Roman" w:hAnsi="Times New Roman" w:cs="Times New Roman"/>
                <w:bCs/>
              </w:rPr>
              <w:t>o</w:t>
            </w:r>
            <w:r w:rsidR="004F60CF" w:rsidRPr="00E2023B">
              <w:rPr>
                <w:rFonts w:ascii="Times New Roman" w:hAnsi="Times New Roman" w:cs="Times New Roman"/>
                <w:bCs/>
              </w:rPr>
              <w:t>r</w:t>
            </w:r>
            <w:r w:rsidRPr="00E2023B">
              <w:rPr>
                <w:rFonts w:ascii="Times New Roman" w:hAnsi="Times New Roman" w:cs="Times New Roman"/>
                <w:bCs/>
              </w:rPr>
              <w:t xml:space="preserve"> treasure hunt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57D16845"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£ 3000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1799F5C3"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7E9AC9B6"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3006E3A0" w14:textId="77777777" w:rsidR="0044316B" w:rsidRPr="00E2023B" w:rsidRDefault="0044316B" w:rsidP="009409DC">
            <w:pPr>
              <w:numPr>
                <w:ilvl w:val="0"/>
                <w:numId w:val="10"/>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Prize and giveaways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13572F9E"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£ 900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12CA869C"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34457BE2"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1339506B" w14:textId="77777777" w:rsidR="0044316B" w:rsidRPr="00E2023B" w:rsidRDefault="0044316B" w:rsidP="009409DC">
            <w:pPr>
              <w:numPr>
                <w:ilvl w:val="0"/>
                <w:numId w:val="10"/>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Signage and banners</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18CED1BF"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£1200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51513AB1"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5220580F"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68AE4FEF"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 Miscellaneous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023D84EE"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£2900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0D2150AB" w14:textId="77777777" w:rsidR="0044316B" w:rsidRPr="00E2023B" w:rsidRDefault="0044316B" w:rsidP="009409DC">
            <w:pPr>
              <w:spacing w:line="360" w:lineRule="auto"/>
              <w:jc w:val="both"/>
              <w:rPr>
                <w:rFonts w:ascii="Times New Roman" w:hAnsi="Times New Roman" w:cs="Times New Roman"/>
                <w:b/>
              </w:rPr>
            </w:pPr>
            <w:r w:rsidRPr="00E2023B">
              <w:rPr>
                <w:rFonts w:ascii="Times New Roman" w:hAnsi="Times New Roman" w:cs="Times New Roman"/>
                <w:b/>
              </w:rPr>
              <w:t xml:space="preserve"> 23%</w:t>
            </w:r>
          </w:p>
        </w:tc>
      </w:tr>
      <w:tr w:rsidR="00E928FB" w:rsidRPr="00E2023B" w14:paraId="4A76DB4C"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3DDF212A" w14:textId="77777777" w:rsidR="0044316B" w:rsidRPr="00E2023B" w:rsidRDefault="0044316B" w:rsidP="009409DC">
            <w:pPr>
              <w:numPr>
                <w:ilvl w:val="0"/>
                <w:numId w:val="11"/>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lastRenderedPageBreak/>
              <w:t xml:space="preserve">Event insurance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34081E20"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£ 1500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3678919C"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0403E481"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4CC7D357" w14:textId="77777777" w:rsidR="0044316B" w:rsidRPr="00E2023B" w:rsidRDefault="0044316B" w:rsidP="009409DC">
            <w:pPr>
              <w:numPr>
                <w:ilvl w:val="0"/>
                <w:numId w:val="11"/>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Photography and videography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29039D8E"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£1400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0AC0081D" w14:textId="77777777" w:rsidR="0044316B" w:rsidRPr="00E2023B" w:rsidRDefault="0044316B" w:rsidP="009409DC">
            <w:pPr>
              <w:spacing w:line="360" w:lineRule="auto"/>
              <w:jc w:val="both"/>
              <w:rPr>
                <w:rFonts w:ascii="Times New Roman" w:hAnsi="Times New Roman" w:cs="Times New Roman"/>
              </w:rPr>
            </w:pPr>
          </w:p>
        </w:tc>
      </w:tr>
      <w:tr w:rsidR="00E928FB" w:rsidRPr="00E2023B" w14:paraId="6C8D94C3" w14:textId="77777777" w:rsidTr="00220A26">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2461E389" w14:textId="77777777" w:rsidR="0044316B" w:rsidRPr="00E2023B" w:rsidRDefault="0044316B" w:rsidP="009409DC">
            <w:pPr>
              <w:spacing w:line="360" w:lineRule="auto"/>
              <w:jc w:val="both"/>
              <w:rPr>
                <w:rFonts w:ascii="Times New Roman" w:hAnsi="Times New Roman" w:cs="Times New Roman"/>
                <w:b/>
                <w:bCs/>
              </w:rPr>
            </w:pPr>
            <w:r w:rsidRPr="00E2023B">
              <w:rPr>
                <w:rFonts w:ascii="Times New Roman" w:hAnsi="Times New Roman" w:cs="Times New Roman"/>
                <w:b/>
                <w:bCs/>
              </w:rPr>
              <w:t xml:space="preserve">Total budget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5A62BADC" w14:textId="77777777" w:rsidR="0044316B" w:rsidRPr="00E2023B" w:rsidRDefault="0044316B" w:rsidP="009409DC">
            <w:pPr>
              <w:spacing w:line="360" w:lineRule="auto"/>
              <w:jc w:val="both"/>
              <w:rPr>
                <w:rFonts w:ascii="Times New Roman" w:hAnsi="Times New Roman" w:cs="Times New Roman"/>
                <w:shd w:val="clear" w:color="auto" w:fill="FFFFFF"/>
              </w:rPr>
            </w:pPr>
            <w:r w:rsidRPr="00E2023B">
              <w:rPr>
                <w:rFonts w:ascii="Times New Roman" w:hAnsi="Times New Roman" w:cs="Times New Roman"/>
                <w:shd w:val="clear" w:color="auto" w:fill="FFFFFF"/>
              </w:rPr>
              <w:t xml:space="preserve"> £30000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18A77DB0" w14:textId="77777777"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100% </w:t>
            </w:r>
          </w:p>
        </w:tc>
      </w:tr>
    </w:tbl>
    <w:p w14:paraId="0E90F627" w14:textId="77777777" w:rsidR="0044316B" w:rsidRPr="00E2023B" w:rsidRDefault="0044316B" w:rsidP="009409DC">
      <w:pPr>
        <w:pStyle w:val="Heading2"/>
        <w:spacing w:line="360" w:lineRule="auto"/>
        <w:jc w:val="both"/>
        <w:rPr>
          <w:rFonts w:ascii="Times New Roman" w:hAnsi="Times New Roman" w:cs="Times New Roman"/>
          <w:color w:val="auto"/>
          <w:sz w:val="24"/>
          <w:szCs w:val="24"/>
        </w:rPr>
      </w:pPr>
      <w:r w:rsidRPr="00E2023B">
        <w:rPr>
          <w:rFonts w:ascii="Times New Roman" w:hAnsi="Times New Roman" w:cs="Times New Roman"/>
          <w:color w:val="auto"/>
          <w:sz w:val="24"/>
          <w:szCs w:val="24"/>
        </w:rPr>
        <w:t xml:space="preserve"> </w:t>
      </w:r>
      <w:bookmarkStart w:id="13" w:name="_Toc179216190"/>
      <w:bookmarkStart w:id="14" w:name="_Toc181963030"/>
      <w:r w:rsidRPr="00E2023B">
        <w:rPr>
          <w:rFonts w:ascii="Times New Roman" w:hAnsi="Times New Roman" w:cs="Times New Roman"/>
          <w:color w:val="auto"/>
          <w:sz w:val="24"/>
          <w:szCs w:val="24"/>
        </w:rPr>
        <w:t>Industry trends/ issues/ impacts</w:t>
      </w:r>
      <w:bookmarkEnd w:id="13"/>
      <w:bookmarkEnd w:id="14"/>
    </w:p>
    <w:p w14:paraId="6A3FECA3" w14:textId="16375DE5"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w:t>
      </w:r>
      <w:r w:rsidRPr="00E2023B">
        <w:rPr>
          <w:rFonts w:ascii="Times New Roman" w:hAnsi="Times New Roman" w:cs="Times New Roman"/>
        </w:rPr>
        <w:tab/>
        <w:t xml:space="preserve">There </w:t>
      </w:r>
      <w:r w:rsidR="006667F4" w:rsidRPr="00E2023B">
        <w:rPr>
          <w:rFonts w:ascii="Times New Roman" w:hAnsi="Times New Roman" w:cs="Times New Roman"/>
        </w:rPr>
        <w:t>is</w:t>
      </w:r>
      <w:r w:rsidRPr="00E2023B">
        <w:rPr>
          <w:rFonts w:ascii="Times New Roman" w:hAnsi="Times New Roman" w:cs="Times New Roman"/>
        </w:rPr>
        <w:t xml:space="preserve"> </w:t>
      </w:r>
      <w:r w:rsidR="006667F4" w:rsidRPr="00E2023B">
        <w:rPr>
          <w:rFonts w:ascii="Times New Roman" w:hAnsi="Times New Roman" w:cs="Times New Roman"/>
        </w:rPr>
        <w:t>a </w:t>
      </w:r>
      <w:r w:rsidRPr="00E2023B">
        <w:rPr>
          <w:rFonts w:ascii="Times New Roman" w:hAnsi="Times New Roman" w:cs="Times New Roman"/>
        </w:rPr>
        <w:t>wide range of latest trends that directly impact the overall operation and efficiency of the event industry. The latest trends are sustainability, technology, personalization, attendee engagement</w:t>
      </w:r>
      <w:r w:rsidR="006667F4" w:rsidRPr="00E2023B">
        <w:rPr>
          <w:rFonts w:ascii="Times New Roman" w:hAnsi="Times New Roman" w:cs="Times New Roman"/>
        </w:rPr>
        <w:t>,</w:t>
      </w:r>
      <w:r w:rsidRPr="00E2023B">
        <w:rPr>
          <w:rFonts w:ascii="Times New Roman" w:hAnsi="Times New Roman" w:cs="Times New Roman"/>
        </w:rPr>
        <w:t xml:space="preserve"> and event gamification </w:t>
      </w:r>
      <w:r w:rsidR="006667F4" w:rsidRPr="00E2023B">
        <w:rPr>
          <w:rFonts w:ascii="Times New Roman" w:hAnsi="Times New Roman" w:cs="Times New Roman"/>
        </w:rPr>
        <w:t>whic</w:t>
      </w:r>
      <w:r w:rsidRPr="00E2023B">
        <w:rPr>
          <w:rFonts w:ascii="Times New Roman" w:hAnsi="Times New Roman" w:cs="Times New Roman"/>
        </w:rPr>
        <w:t xml:space="preserve">h directly influence the events that </w:t>
      </w:r>
      <w:r w:rsidR="006667F4" w:rsidRPr="00E2023B">
        <w:rPr>
          <w:rFonts w:ascii="Times New Roman" w:hAnsi="Times New Roman" w:cs="Times New Roman"/>
        </w:rPr>
        <w:t xml:space="preserve">are </w:t>
      </w:r>
      <w:r w:rsidRPr="00E2023B">
        <w:rPr>
          <w:rFonts w:ascii="Times New Roman" w:hAnsi="Times New Roman" w:cs="Times New Roman"/>
        </w:rPr>
        <w:t>conduct</w:t>
      </w:r>
      <w:r w:rsidR="006667F4" w:rsidRPr="00E2023B">
        <w:rPr>
          <w:rFonts w:ascii="Times New Roman" w:hAnsi="Times New Roman" w:cs="Times New Roman"/>
        </w:rPr>
        <w:t>ed</w:t>
      </w:r>
      <w:r w:rsidRPr="00E2023B">
        <w:rPr>
          <w:rFonts w:ascii="Times New Roman" w:hAnsi="Times New Roman" w:cs="Times New Roman"/>
        </w:rPr>
        <w:t xml:space="preserve"> by the particular sector. Sustainability is considered one of the latest trends in current times because people are becom</w:t>
      </w:r>
      <w:r w:rsidR="006667F4" w:rsidRPr="00E2023B">
        <w:rPr>
          <w:rFonts w:ascii="Times New Roman" w:hAnsi="Times New Roman" w:cs="Times New Roman"/>
        </w:rPr>
        <w:t>ing</w:t>
      </w:r>
      <w:r w:rsidRPr="00E2023B">
        <w:rPr>
          <w:rFonts w:ascii="Times New Roman" w:hAnsi="Times New Roman" w:cs="Times New Roman"/>
        </w:rPr>
        <w:t xml:space="preserve"> more environmentally conscious so the event sector need</w:t>
      </w:r>
      <w:r w:rsidR="006667F4" w:rsidRPr="00E2023B">
        <w:rPr>
          <w:rFonts w:ascii="Times New Roman" w:hAnsi="Times New Roman" w:cs="Times New Roman"/>
        </w:rPr>
        <w:t>s</w:t>
      </w:r>
      <w:r w:rsidRPr="00E2023B">
        <w:rPr>
          <w:rFonts w:ascii="Times New Roman" w:hAnsi="Times New Roman" w:cs="Times New Roman"/>
        </w:rPr>
        <w:t xml:space="preserve"> to emphasi</w:t>
      </w:r>
      <w:r w:rsidR="00177F0A" w:rsidRPr="00E2023B">
        <w:rPr>
          <w:rFonts w:ascii="Times New Roman" w:hAnsi="Times New Roman" w:cs="Times New Roman"/>
        </w:rPr>
        <w:t>ze</w:t>
      </w:r>
      <w:r w:rsidRPr="00E2023B">
        <w:rPr>
          <w:rFonts w:ascii="Times New Roman" w:hAnsi="Times New Roman" w:cs="Times New Roman"/>
        </w:rPr>
        <w:t xml:space="preserve"> implementing eco-friendly practices while organizing </w:t>
      </w:r>
      <w:r w:rsidR="006667F4" w:rsidRPr="00E2023B">
        <w:rPr>
          <w:rFonts w:ascii="Times New Roman" w:hAnsi="Times New Roman" w:cs="Times New Roman"/>
        </w:rPr>
        <w:t>the </w:t>
      </w:r>
      <w:r w:rsidRPr="00E2023B">
        <w:rPr>
          <w:rFonts w:ascii="Times New Roman" w:hAnsi="Times New Roman" w:cs="Times New Roman"/>
        </w:rPr>
        <w:t>Christmas Treasure Hunt (</w:t>
      </w:r>
      <w:r w:rsidR="00117493" w:rsidRPr="00E2023B">
        <w:rPr>
          <w:rFonts w:ascii="Times New Roman" w:hAnsi="Times New Roman" w:cs="Times New Roman"/>
          <w:shd w:val="clear" w:color="auto" w:fill="FFFFFF"/>
        </w:rPr>
        <w:t>Ashwin, 2023</w:t>
      </w:r>
      <w:r w:rsidRPr="00E2023B">
        <w:rPr>
          <w:rFonts w:ascii="Times New Roman" w:hAnsi="Times New Roman" w:cs="Times New Roman"/>
          <w:shd w:val="clear" w:color="auto" w:fill="FFFFFF"/>
        </w:rPr>
        <w:t>)</w:t>
      </w:r>
      <w:r w:rsidRPr="00E2023B">
        <w:rPr>
          <w:rFonts w:ascii="Times New Roman" w:hAnsi="Times New Roman" w:cs="Times New Roman"/>
        </w:rPr>
        <w:t xml:space="preserve">. In addition, technology is another latest trend </w:t>
      </w:r>
      <w:r w:rsidR="00177F0A" w:rsidRPr="00E2023B">
        <w:rPr>
          <w:rFonts w:ascii="Times New Roman" w:hAnsi="Times New Roman" w:cs="Times New Roman"/>
        </w:rPr>
        <w:t>t</w:t>
      </w:r>
      <w:r w:rsidRPr="00E2023B">
        <w:rPr>
          <w:rFonts w:ascii="Times New Roman" w:hAnsi="Times New Roman" w:cs="Times New Roman"/>
        </w:rPr>
        <w:t>h</w:t>
      </w:r>
      <w:r w:rsidR="00177F0A" w:rsidRPr="00E2023B">
        <w:rPr>
          <w:rFonts w:ascii="Times New Roman" w:hAnsi="Times New Roman" w:cs="Times New Roman"/>
        </w:rPr>
        <w:t>at</w:t>
      </w:r>
      <w:r w:rsidRPr="00E2023B">
        <w:rPr>
          <w:rFonts w:ascii="Times New Roman" w:hAnsi="Times New Roman" w:cs="Times New Roman"/>
        </w:rPr>
        <w:t xml:space="preserve"> will be crucial for </w:t>
      </w:r>
      <w:r w:rsidR="00177F0A" w:rsidRPr="00E2023B">
        <w:rPr>
          <w:rFonts w:ascii="Times New Roman" w:hAnsi="Times New Roman" w:cs="Times New Roman"/>
        </w:rPr>
        <w:t>the </w:t>
      </w:r>
      <w:r w:rsidRPr="00E2023B">
        <w:rPr>
          <w:rFonts w:ascii="Times New Roman" w:hAnsi="Times New Roman" w:cs="Times New Roman"/>
        </w:rPr>
        <w:t xml:space="preserve">MICE industry to consider at the time of hosting the selected event for Hilton.  In </w:t>
      </w:r>
      <w:r w:rsidR="00177F0A" w:rsidRPr="00E2023B">
        <w:rPr>
          <w:rFonts w:ascii="Times New Roman" w:hAnsi="Times New Roman" w:cs="Times New Roman"/>
        </w:rPr>
        <w:t>the </w:t>
      </w:r>
      <w:r w:rsidRPr="00E2023B">
        <w:rPr>
          <w:rFonts w:ascii="Times New Roman" w:hAnsi="Times New Roman" w:cs="Times New Roman"/>
        </w:rPr>
        <w:t>modern era, the use of technology is drastically increasing with artificial intelligence (AI), augmented reality (AR), Internet of Things</w:t>
      </w:r>
      <w:r w:rsidR="005757DD" w:rsidRPr="00E2023B">
        <w:rPr>
          <w:rFonts w:ascii="Times New Roman" w:hAnsi="Times New Roman" w:cs="Times New Roman"/>
        </w:rPr>
        <w:t>,</w:t>
      </w:r>
      <w:r w:rsidRPr="00E2023B">
        <w:rPr>
          <w:rFonts w:ascii="Times New Roman" w:hAnsi="Times New Roman" w:cs="Times New Roman"/>
        </w:rPr>
        <w:t xml:space="preserve"> etc. which reshape the event sector.  Adoption of this trend will be beneficial for the event sector while hosting </w:t>
      </w:r>
      <w:r w:rsidR="005757DD" w:rsidRPr="00E2023B">
        <w:rPr>
          <w:rFonts w:ascii="Times New Roman" w:hAnsi="Times New Roman" w:cs="Times New Roman"/>
        </w:rPr>
        <w:t>the </w:t>
      </w:r>
      <w:r w:rsidRPr="00E2023B">
        <w:rPr>
          <w:rFonts w:ascii="Times New Roman" w:hAnsi="Times New Roman" w:cs="Times New Roman"/>
        </w:rPr>
        <w:t>Christmas Treasure Hunt because it assist</w:t>
      </w:r>
      <w:r w:rsidR="005757DD" w:rsidRPr="00E2023B">
        <w:rPr>
          <w:rFonts w:ascii="Times New Roman" w:hAnsi="Times New Roman" w:cs="Times New Roman"/>
        </w:rPr>
        <w:t>s</w:t>
      </w:r>
      <w:r w:rsidRPr="00E2023B">
        <w:rPr>
          <w:rFonts w:ascii="Times New Roman" w:hAnsi="Times New Roman" w:cs="Times New Roman"/>
        </w:rPr>
        <w:t xml:space="preserve"> in automat</w:t>
      </w:r>
      <w:r w:rsidR="005757DD" w:rsidRPr="00E2023B">
        <w:rPr>
          <w:rFonts w:ascii="Times New Roman" w:hAnsi="Times New Roman" w:cs="Times New Roman"/>
        </w:rPr>
        <w:t>ing</w:t>
      </w:r>
      <w:r w:rsidRPr="00E2023B">
        <w:rPr>
          <w:rFonts w:ascii="Times New Roman" w:hAnsi="Times New Roman" w:cs="Times New Roman"/>
        </w:rPr>
        <w:t xml:space="preserve"> tasks such as speaker scheduling, registration</w:t>
      </w:r>
      <w:r w:rsidR="005757DD" w:rsidRPr="00E2023B">
        <w:rPr>
          <w:rFonts w:ascii="Times New Roman" w:hAnsi="Times New Roman" w:cs="Times New Roman"/>
        </w:rPr>
        <w:t>,</w:t>
      </w:r>
      <w:r w:rsidRPr="00E2023B">
        <w:rPr>
          <w:rFonts w:ascii="Times New Roman" w:hAnsi="Times New Roman" w:cs="Times New Roman"/>
        </w:rPr>
        <w:t xml:space="preserve"> etc. </w:t>
      </w:r>
      <w:r w:rsidR="005757DD" w:rsidRPr="00E2023B">
        <w:rPr>
          <w:rFonts w:ascii="Times New Roman" w:hAnsi="Times New Roman" w:cs="Times New Roman"/>
        </w:rPr>
        <w:t>V</w:t>
      </w:r>
      <w:r w:rsidRPr="00E2023B">
        <w:rPr>
          <w:rFonts w:ascii="Times New Roman" w:hAnsi="Times New Roman" w:cs="Times New Roman"/>
        </w:rPr>
        <w:t xml:space="preserve">irtual reality can help in providing </w:t>
      </w:r>
      <w:r w:rsidR="005757DD" w:rsidRPr="00E2023B">
        <w:rPr>
          <w:rFonts w:ascii="Times New Roman" w:hAnsi="Times New Roman" w:cs="Times New Roman"/>
        </w:rPr>
        <w:t>a</w:t>
      </w:r>
      <w:r w:rsidRPr="00E2023B">
        <w:rPr>
          <w:rFonts w:ascii="Times New Roman" w:hAnsi="Times New Roman" w:cs="Times New Roman"/>
        </w:rPr>
        <w:t xml:space="preserve"> realistic experience to the touris</w:t>
      </w:r>
      <w:r w:rsidR="005757DD" w:rsidRPr="00E2023B">
        <w:rPr>
          <w:rFonts w:ascii="Times New Roman" w:hAnsi="Times New Roman" w:cs="Times New Roman"/>
        </w:rPr>
        <w:t>ts</w:t>
      </w:r>
      <w:r w:rsidRPr="00E2023B">
        <w:rPr>
          <w:rFonts w:ascii="Times New Roman" w:hAnsi="Times New Roman" w:cs="Times New Roman"/>
        </w:rPr>
        <w:t xml:space="preserve"> who attend the event. In addition, emerging technologies will also help increase the engagement of family tourism by making the selected event more immersive and interactive. </w:t>
      </w:r>
    </w:p>
    <w:p w14:paraId="31662B71" w14:textId="6966B169" w:rsidR="0044316B" w:rsidRPr="00E2023B" w:rsidRDefault="0044316B" w:rsidP="009409DC">
      <w:pPr>
        <w:spacing w:line="360" w:lineRule="auto"/>
        <w:ind w:firstLine="432"/>
        <w:jc w:val="both"/>
        <w:rPr>
          <w:rFonts w:ascii="Times New Roman" w:hAnsi="Times New Roman" w:cs="Times New Roman"/>
        </w:rPr>
      </w:pPr>
      <w:r w:rsidRPr="00E2023B">
        <w:rPr>
          <w:rFonts w:ascii="Times New Roman" w:hAnsi="Times New Roman" w:cs="Times New Roman"/>
        </w:rPr>
        <w:t xml:space="preserve"> On the other hand, organi</w:t>
      </w:r>
      <w:r w:rsidR="00CC1280" w:rsidRPr="00E2023B">
        <w:rPr>
          <w:rFonts w:ascii="Times New Roman" w:hAnsi="Times New Roman" w:cs="Times New Roman"/>
        </w:rPr>
        <w:t>s</w:t>
      </w:r>
      <w:r w:rsidRPr="00E2023B">
        <w:rPr>
          <w:rFonts w:ascii="Times New Roman" w:hAnsi="Times New Roman" w:cs="Times New Roman"/>
        </w:rPr>
        <w:t xml:space="preserve">ing the event for the hospitality sector is not an easy task for the MICE because they experience numerous issues which directly influence the overall success and efficiency. At the time of organizing </w:t>
      </w:r>
      <w:r w:rsidR="00CC1280" w:rsidRPr="00E2023B">
        <w:rPr>
          <w:rFonts w:ascii="Times New Roman" w:hAnsi="Times New Roman" w:cs="Times New Roman"/>
        </w:rPr>
        <w:t>the </w:t>
      </w:r>
      <w:r w:rsidRPr="00E2023B">
        <w:rPr>
          <w:rFonts w:ascii="Times New Roman" w:hAnsi="Times New Roman" w:cs="Times New Roman"/>
        </w:rPr>
        <w:t xml:space="preserve">Christmas Treasure Hunt, </w:t>
      </w:r>
      <w:r w:rsidR="00CC1280" w:rsidRPr="00E2023B">
        <w:rPr>
          <w:rFonts w:ascii="Times New Roman" w:hAnsi="Times New Roman" w:cs="Times New Roman"/>
        </w:rPr>
        <w:t>the </w:t>
      </w:r>
      <w:r w:rsidRPr="00E2023B">
        <w:rPr>
          <w:rFonts w:ascii="Times New Roman" w:hAnsi="Times New Roman" w:cs="Times New Roman"/>
        </w:rPr>
        <w:t>event sector may face issues related to budget, staffing, venue, logistics, technologies</w:t>
      </w:r>
      <w:r w:rsidR="00CC1280" w:rsidRPr="00E2023B">
        <w:rPr>
          <w:rFonts w:ascii="Times New Roman" w:hAnsi="Times New Roman" w:cs="Times New Roman"/>
        </w:rPr>
        <w:t>,</w:t>
      </w:r>
      <w:r w:rsidRPr="00E2023B">
        <w:rPr>
          <w:rFonts w:ascii="Times New Roman" w:hAnsi="Times New Roman" w:cs="Times New Roman"/>
        </w:rPr>
        <w:t xml:space="preserve"> etc (</w:t>
      </w:r>
      <w:r w:rsidRPr="00E2023B">
        <w:rPr>
          <w:rFonts w:ascii="Times New Roman" w:hAnsi="Times New Roman" w:cs="Times New Roman"/>
          <w:shd w:val="clear" w:color="auto" w:fill="FFFFFF"/>
        </w:rPr>
        <w:t xml:space="preserve">Marcus and </w:t>
      </w:r>
      <w:proofErr w:type="spellStart"/>
      <w:r w:rsidRPr="00E2023B">
        <w:rPr>
          <w:rFonts w:ascii="Times New Roman" w:hAnsi="Times New Roman" w:cs="Times New Roman"/>
          <w:shd w:val="clear" w:color="auto" w:fill="FFFFFF"/>
        </w:rPr>
        <w:t>Sant’Anna</w:t>
      </w:r>
      <w:proofErr w:type="spellEnd"/>
      <w:r w:rsidRPr="00E2023B">
        <w:rPr>
          <w:rFonts w:ascii="Times New Roman" w:hAnsi="Times New Roman" w:cs="Times New Roman"/>
          <w:shd w:val="clear" w:color="auto" w:fill="FFFFFF"/>
        </w:rPr>
        <w:t>, 2021)</w:t>
      </w:r>
      <w:r w:rsidRPr="00E2023B">
        <w:rPr>
          <w:rFonts w:ascii="Times New Roman" w:hAnsi="Times New Roman" w:cs="Times New Roman"/>
        </w:rPr>
        <w:t>. Overspending is considered as one of the common challenge</w:t>
      </w:r>
      <w:r w:rsidR="00CC1280" w:rsidRPr="00E2023B">
        <w:rPr>
          <w:rFonts w:ascii="Times New Roman" w:hAnsi="Times New Roman" w:cs="Times New Roman"/>
        </w:rPr>
        <w:t>s</w:t>
      </w:r>
      <w:r w:rsidRPr="00E2023B">
        <w:rPr>
          <w:rFonts w:ascii="Times New Roman" w:hAnsi="Times New Roman" w:cs="Times New Roman"/>
        </w:rPr>
        <w:t xml:space="preserve"> due to overestimat</w:t>
      </w:r>
      <w:r w:rsidR="00CC1280" w:rsidRPr="00E2023B">
        <w:rPr>
          <w:rFonts w:ascii="Times New Roman" w:hAnsi="Times New Roman" w:cs="Times New Roman"/>
        </w:rPr>
        <w:t>ing</w:t>
      </w:r>
      <w:r w:rsidRPr="00E2023B">
        <w:rPr>
          <w:rFonts w:ascii="Times New Roman" w:hAnsi="Times New Roman" w:cs="Times New Roman"/>
        </w:rPr>
        <w:t xml:space="preserve"> the amount of resources required in the event which will waste the money or make the event look poorly planned.  Furthermore, staffing is another challenge that is face</w:t>
      </w:r>
      <w:r w:rsidR="00CC1280" w:rsidRPr="00E2023B">
        <w:rPr>
          <w:rFonts w:ascii="Times New Roman" w:hAnsi="Times New Roman" w:cs="Times New Roman"/>
        </w:rPr>
        <w:t>d</w:t>
      </w:r>
      <w:r w:rsidRPr="00E2023B">
        <w:rPr>
          <w:rFonts w:ascii="Times New Roman" w:hAnsi="Times New Roman" w:cs="Times New Roman"/>
        </w:rPr>
        <w:t xml:space="preserve"> by the event sector while organizing the event successful</w:t>
      </w:r>
      <w:r w:rsidR="00CC1280" w:rsidRPr="00E2023B">
        <w:rPr>
          <w:rFonts w:ascii="Times New Roman" w:hAnsi="Times New Roman" w:cs="Times New Roman"/>
        </w:rPr>
        <w:t>l</w:t>
      </w:r>
      <w:r w:rsidRPr="00E2023B">
        <w:rPr>
          <w:rFonts w:ascii="Times New Roman" w:hAnsi="Times New Roman" w:cs="Times New Roman"/>
        </w:rPr>
        <w:t xml:space="preserve">y. For </w:t>
      </w:r>
      <w:r w:rsidR="00CC1280" w:rsidRPr="00E2023B">
        <w:rPr>
          <w:rFonts w:ascii="Times New Roman" w:hAnsi="Times New Roman" w:cs="Times New Roman"/>
        </w:rPr>
        <w:t xml:space="preserve">effectively </w:t>
      </w:r>
      <w:r w:rsidRPr="00E2023B">
        <w:rPr>
          <w:rFonts w:ascii="Times New Roman" w:hAnsi="Times New Roman" w:cs="Times New Roman"/>
        </w:rPr>
        <w:t>organi</w:t>
      </w:r>
      <w:r w:rsidR="00CC1280" w:rsidRPr="00E2023B">
        <w:rPr>
          <w:rFonts w:ascii="Times New Roman" w:hAnsi="Times New Roman" w:cs="Times New Roman"/>
        </w:rPr>
        <w:t>s</w:t>
      </w:r>
      <w:r w:rsidRPr="00E2023B">
        <w:rPr>
          <w:rFonts w:ascii="Times New Roman" w:hAnsi="Times New Roman" w:cs="Times New Roman"/>
        </w:rPr>
        <w:t xml:space="preserve">ing the event it will be important for MICE to recruit skilled and talented team members </w:t>
      </w:r>
      <w:r w:rsidR="00CC1280" w:rsidRPr="00E2023B">
        <w:rPr>
          <w:rFonts w:ascii="Times New Roman" w:hAnsi="Times New Roman" w:cs="Times New Roman"/>
        </w:rPr>
        <w:t>t</w:t>
      </w:r>
      <w:r w:rsidRPr="00E2023B">
        <w:rPr>
          <w:rFonts w:ascii="Times New Roman" w:hAnsi="Times New Roman" w:cs="Times New Roman"/>
        </w:rPr>
        <w:t xml:space="preserve">o host </w:t>
      </w:r>
      <w:r w:rsidR="00544DCC" w:rsidRPr="00E2023B">
        <w:rPr>
          <w:rFonts w:ascii="Times New Roman" w:hAnsi="Times New Roman" w:cs="Times New Roman"/>
        </w:rPr>
        <w:t>the </w:t>
      </w:r>
      <w:r w:rsidRPr="00E2023B">
        <w:rPr>
          <w:rFonts w:ascii="Times New Roman" w:hAnsi="Times New Roman" w:cs="Times New Roman"/>
        </w:rPr>
        <w:t>Christmas Treasure Hunt</w:t>
      </w:r>
      <w:r w:rsidR="00544DCC" w:rsidRPr="00E2023B">
        <w:rPr>
          <w:rFonts w:ascii="Times New Roman" w:hAnsi="Times New Roman" w:cs="Times New Roman"/>
        </w:rPr>
        <w:t>. (</w:t>
      </w:r>
      <w:proofErr w:type="spellStart"/>
      <w:r w:rsidR="00544DCC" w:rsidRPr="00E2023B">
        <w:rPr>
          <w:rFonts w:ascii="Times New Roman" w:hAnsi="Times New Roman" w:cs="Times New Roman"/>
        </w:rPr>
        <w:t>Timmon</w:t>
      </w:r>
      <w:proofErr w:type="spellEnd"/>
      <w:r w:rsidR="00544DCC" w:rsidRPr="00E2023B">
        <w:rPr>
          <w:rFonts w:ascii="Times New Roman" w:hAnsi="Times New Roman" w:cs="Times New Roman"/>
        </w:rPr>
        <w:t xml:space="preserve">, 2022). </w:t>
      </w:r>
      <w:r w:rsidR="003F070E" w:rsidRPr="00E2023B">
        <w:rPr>
          <w:rFonts w:ascii="Times New Roman" w:hAnsi="Times New Roman" w:cs="Times New Roman"/>
        </w:rPr>
        <w:t xml:space="preserve">Apart from this, live streaming or hybrid events, touch screens, augmented reality, chatbots, drones, etc., are considered significant event </w:t>
      </w:r>
      <w:r w:rsidR="003F070E" w:rsidRPr="00E2023B">
        <w:rPr>
          <w:rFonts w:ascii="Times New Roman" w:hAnsi="Times New Roman" w:cs="Times New Roman"/>
        </w:rPr>
        <w:lastRenderedPageBreak/>
        <w:t xml:space="preserve">technology trends that </w:t>
      </w:r>
      <w:r w:rsidR="00544DCC" w:rsidRPr="00E2023B">
        <w:rPr>
          <w:rFonts w:ascii="Times New Roman" w:hAnsi="Times New Roman" w:cs="Times New Roman"/>
        </w:rPr>
        <w:t xml:space="preserve">Hilton </w:t>
      </w:r>
      <w:r w:rsidR="003F070E" w:rsidRPr="00E2023B">
        <w:rPr>
          <w:rFonts w:ascii="Times New Roman" w:hAnsi="Times New Roman" w:cs="Times New Roman"/>
        </w:rPr>
        <w:t xml:space="preserve">can adopt to conduct a Christmas treasure hunt successfully.  Hilton can use various technologies such as artificial intelligence, blockchain, machine learning, etc. With the help of these technologies, the chosen hotel can conduct the event according to the needs and preferences of the clients.    </w:t>
      </w:r>
    </w:p>
    <w:p w14:paraId="379D5C0D" w14:textId="77777777" w:rsidR="0044316B" w:rsidRPr="00E2023B" w:rsidRDefault="0044316B" w:rsidP="009409DC">
      <w:pPr>
        <w:pStyle w:val="Heading2"/>
        <w:numPr>
          <w:ilvl w:val="0"/>
          <w:numId w:val="1"/>
        </w:numPr>
        <w:tabs>
          <w:tab w:val="clear" w:pos="0"/>
        </w:tabs>
        <w:spacing w:line="360" w:lineRule="auto"/>
        <w:ind w:left="0" w:firstLine="0"/>
        <w:jc w:val="both"/>
        <w:rPr>
          <w:rFonts w:ascii="Times New Roman" w:hAnsi="Times New Roman" w:cs="Times New Roman"/>
          <w:color w:val="auto"/>
          <w:sz w:val="24"/>
          <w:szCs w:val="24"/>
        </w:rPr>
      </w:pPr>
      <w:r w:rsidRPr="00E2023B">
        <w:rPr>
          <w:rFonts w:ascii="Times New Roman" w:hAnsi="Times New Roman" w:cs="Times New Roman"/>
          <w:color w:val="auto"/>
          <w:sz w:val="24"/>
          <w:szCs w:val="24"/>
        </w:rPr>
        <w:t xml:space="preserve"> </w:t>
      </w:r>
      <w:bookmarkStart w:id="15" w:name="_Toc179216191"/>
      <w:bookmarkStart w:id="16" w:name="_Toc181031364"/>
      <w:bookmarkStart w:id="17" w:name="_Toc181963031"/>
      <w:r w:rsidRPr="00E2023B">
        <w:rPr>
          <w:rFonts w:ascii="Times New Roman" w:hAnsi="Times New Roman" w:cs="Times New Roman"/>
          <w:color w:val="auto"/>
          <w:sz w:val="24"/>
          <w:szCs w:val="24"/>
        </w:rPr>
        <w:t>Situational and cultural considerations</w:t>
      </w:r>
      <w:bookmarkEnd w:id="15"/>
      <w:bookmarkEnd w:id="16"/>
      <w:bookmarkEnd w:id="17"/>
      <w:r w:rsidRPr="00E2023B">
        <w:rPr>
          <w:rFonts w:ascii="Times New Roman" w:hAnsi="Times New Roman" w:cs="Times New Roman"/>
          <w:color w:val="auto"/>
          <w:sz w:val="24"/>
          <w:szCs w:val="24"/>
        </w:rPr>
        <w:t xml:space="preserve">  </w:t>
      </w:r>
    </w:p>
    <w:p w14:paraId="2AE13BEF" w14:textId="04A7255F" w:rsidR="0044316B"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w:t>
      </w:r>
      <w:r w:rsidRPr="00E2023B">
        <w:rPr>
          <w:rFonts w:ascii="Times New Roman" w:hAnsi="Times New Roman" w:cs="Times New Roman"/>
        </w:rPr>
        <w:tab/>
        <w:t xml:space="preserve">At the time of organizing the event, the sector </w:t>
      </w:r>
      <w:r w:rsidR="00986AF4" w:rsidRPr="00E2023B">
        <w:rPr>
          <w:rFonts w:ascii="Times New Roman" w:hAnsi="Times New Roman" w:cs="Times New Roman"/>
        </w:rPr>
        <w:t>mus</w:t>
      </w:r>
      <w:r w:rsidRPr="00E2023B">
        <w:rPr>
          <w:rFonts w:ascii="Times New Roman" w:hAnsi="Times New Roman" w:cs="Times New Roman"/>
        </w:rPr>
        <w:t xml:space="preserve">t consider all the situational and cultural factors </w:t>
      </w:r>
      <w:r w:rsidR="00986AF4" w:rsidRPr="00E2023B">
        <w:rPr>
          <w:rFonts w:ascii="Times New Roman" w:hAnsi="Times New Roman" w:cs="Times New Roman"/>
        </w:rPr>
        <w:t>t</w:t>
      </w:r>
      <w:r w:rsidRPr="00E2023B">
        <w:rPr>
          <w:rFonts w:ascii="Times New Roman" w:hAnsi="Times New Roman" w:cs="Times New Roman"/>
        </w:rPr>
        <w:t>h</w:t>
      </w:r>
      <w:r w:rsidR="00986AF4" w:rsidRPr="00E2023B">
        <w:rPr>
          <w:rFonts w:ascii="Times New Roman" w:hAnsi="Times New Roman" w:cs="Times New Roman"/>
        </w:rPr>
        <w:t>at</w:t>
      </w:r>
      <w:r w:rsidRPr="00E2023B">
        <w:rPr>
          <w:rFonts w:ascii="Times New Roman" w:hAnsi="Times New Roman" w:cs="Times New Roman"/>
        </w:rPr>
        <w:t xml:space="preserve"> have an immersive impact on it.  Situational and cultural are significant internal and external factors that directly influence the success of the event. At the time of organizing </w:t>
      </w:r>
      <w:r w:rsidR="00986AF4" w:rsidRPr="00E2023B">
        <w:rPr>
          <w:rFonts w:ascii="Times New Roman" w:hAnsi="Times New Roman" w:cs="Times New Roman"/>
        </w:rPr>
        <w:t>the </w:t>
      </w:r>
      <w:r w:rsidRPr="00E2023B">
        <w:rPr>
          <w:rFonts w:ascii="Times New Roman" w:hAnsi="Times New Roman" w:cs="Times New Roman"/>
        </w:rPr>
        <w:t>Christmas Treasure Hunt for Hilton</w:t>
      </w:r>
      <w:r w:rsidR="00986AF4" w:rsidRPr="00E2023B">
        <w:rPr>
          <w:rFonts w:ascii="Times New Roman" w:hAnsi="Times New Roman" w:cs="Times New Roman"/>
        </w:rPr>
        <w:t>,</w:t>
      </w:r>
      <w:r w:rsidRPr="00E2023B">
        <w:rPr>
          <w:rFonts w:ascii="Times New Roman" w:hAnsi="Times New Roman" w:cs="Times New Roman"/>
        </w:rPr>
        <w:t xml:space="preserve"> it will be crucial for </w:t>
      </w:r>
      <w:r w:rsidR="00986AF4" w:rsidRPr="00E2023B">
        <w:rPr>
          <w:rFonts w:ascii="Times New Roman" w:hAnsi="Times New Roman" w:cs="Times New Roman"/>
        </w:rPr>
        <w:t>the </w:t>
      </w:r>
      <w:r w:rsidRPr="00E2023B">
        <w:rPr>
          <w:rFonts w:ascii="Times New Roman" w:hAnsi="Times New Roman" w:cs="Times New Roman"/>
        </w:rPr>
        <w:t>event sector to emphasi</w:t>
      </w:r>
      <w:r w:rsidR="00986AF4" w:rsidRPr="00E2023B">
        <w:rPr>
          <w:rFonts w:ascii="Times New Roman" w:hAnsi="Times New Roman" w:cs="Times New Roman"/>
        </w:rPr>
        <w:t>ze</w:t>
      </w:r>
      <w:r w:rsidRPr="00E2023B">
        <w:rPr>
          <w:rFonts w:ascii="Times New Roman" w:hAnsi="Times New Roman" w:cs="Times New Roman"/>
        </w:rPr>
        <w:t xml:space="preserve"> one of the significant business analytical tool</w:t>
      </w:r>
      <w:r w:rsidR="00986AF4" w:rsidRPr="00E2023B">
        <w:rPr>
          <w:rFonts w:ascii="Times New Roman" w:hAnsi="Times New Roman" w:cs="Times New Roman"/>
        </w:rPr>
        <w:t>s</w:t>
      </w:r>
      <w:r w:rsidRPr="00E2023B">
        <w:rPr>
          <w:rFonts w:ascii="Times New Roman" w:hAnsi="Times New Roman" w:cs="Times New Roman"/>
        </w:rPr>
        <w:t xml:space="preserve"> i.e. SWOT. It stands for strengths, weaknesses, opportunities</w:t>
      </w:r>
      <w:r w:rsidR="00986AF4" w:rsidRPr="00E2023B">
        <w:rPr>
          <w:rFonts w:ascii="Times New Roman" w:hAnsi="Times New Roman" w:cs="Times New Roman"/>
        </w:rPr>
        <w:t>,</w:t>
      </w:r>
      <w:r w:rsidRPr="00E2023B">
        <w:rPr>
          <w:rFonts w:ascii="Times New Roman" w:hAnsi="Times New Roman" w:cs="Times New Roman"/>
        </w:rPr>
        <w:t xml:space="preserve"> and threats </w:t>
      </w:r>
      <w:r w:rsidR="00CF0B7F" w:rsidRPr="00E2023B">
        <w:rPr>
          <w:rFonts w:ascii="Times New Roman" w:hAnsi="Times New Roman" w:cs="Times New Roman"/>
        </w:rPr>
        <w:t>whic</w:t>
      </w:r>
      <w:r w:rsidRPr="00E2023B">
        <w:rPr>
          <w:rFonts w:ascii="Times New Roman" w:hAnsi="Times New Roman" w:cs="Times New Roman"/>
        </w:rPr>
        <w:t>h are significant internal component</w:t>
      </w:r>
      <w:r w:rsidR="00986AF4" w:rsidRPr="00E2023B">
        <w:rPr>
          <w:rFonts w:ascii="Times New Roman" w:hAnsi="Times New Roman" w:cs="Times New Roman"/>
        </w:rPr>
        <w:t>s</w:t>
      </w:r>
      <w:r w:rsidRPr="00E2023B">
        <w:rPr>
          <w:rFonts w:ascii="Times New Roman" w:hAnsi="Times New Roman" w:cs="Times New Roman"/>
        </w:rPr>
        <w:t xml:space="preserve"> that are essential to recognize while hosting selected event</w:t>
      </w:r>
      <w:r w:rsidR="00986AF4" w:rsidRPr="00E2023B">
        <w:rPr>
          <w:rFonts w:ascii="Times New Roman" w:hAnsi="Times New Roman" w:cs="Times New Roman"/>
        </w:rPr>
        <w:t>s</w:t>
      </w:r>
      <w:r w:rsidRPr="00E2023B">
        <w:rPr>
          <w:rFonts w:ascii="Times New Roman" w:hAnsi="Times New Roman" w:cs="Times New Roman"/>
        </w:rPr>
        <w:t xml:space="preserve"> </w:t>
      </w:r>
      <w:r w:rsidR="00663237" w:rsidRPr="00E2023B">
        <w:rPr>
          <w:rFonts w:ascii="Times New Roman" w:hAnsi="Times New Roman" w:cs="Times New Roman"/>
        </w:rPr>
        <w:t>(</w:t>
      </w:r>
      <w:proofErr w:type="spellStart"/>
      <w:r w:rsidR="00663237" w:rsidRPr="00E2023B">
        <w:rPr>
          <w:rFonts w:ascii="Times New Roman" w:hAnsi="Times New Roman" w:cs="Times New Roman"/>
        </w:rPr>
        <w:t>Puyt</w:t>
      </w:r>
      <w:proofErr w:type="spellEnd"/>
      <w:r w:rsidR="00663237" w:rsidRPr="00E2023B">
        <w:rPr>
          <w:rFonts w:ascii="Times New Roman" w:hAnsi="Times New Roman" w:cs="Times New Roman"/>
        </w:rPr>
        <w:t xml:space="preserve">, Lie and </w:t>
      </w:r>
      <w:proofErr w:type="spellStart"/>
      <w:r w:rsidR="00663237" w:rsidRPr="00E2023B">
        <w:rPr>
          <w:rFonts w:ascii="Times New Roman" w:hAnsi="Times New Roman" w:cs="Times New Roman"/>
        </w:rPr>
        <w:t>Wilderom</w:t>
      </w:r>
      <w:proofErr w:type="spellEnd"/>
      <w:r w:rsidR="00663237" w:rsidRPr="00E2023B">
        <w:rPr>
          <w:rFonts w:ascii="Times New Roman" w:hAnsi="Times New Roman" w:cs="Times New Roman"/>
        </w:rPr>
        <w:t>, 2023).</w:t>
      </w:r>
      <w:r w:rsidR="00292752" w:rsidRPr="00E2023B">
        <w:rPr>
          <w:rFonts w:ascii="Times New Roman" w:hAnsi="Times New Roman" w:cs="Times New Roman"/>
        </w:rPr>
        <w:t xml:space="preserve"> </w:t>
      </w:r>
      <w:r w:rsidRPr="00E2023B">
        <w:rPr>
          <w:rFonts w:ascii="Times New Roman" w:hAnsi="Times New Roman" w:cs="Times New Roman"/>
        </w:rPr>
        <w:t xml:space="preserve">The strengths of the chosen event will be </w:t>
      </w:r>
      <w:r w:rsidR="00986AF4" w:rsidRPr="00E2023B">
        <w:rPr>
          <w:rFonts w:ascii="Times New Roman" w:hAnsi="Times New Roman" w:cs="Times New Roman"/>
        </w:rPr>
        <w:t>to </w:t>
      </w:r>
      <w:r w:rsidRPr="00E2023B">
        <w:rPr>
          <w:rFonts w:ascii="Times New Roman" w:hAnsi="Times New Roman" w:cs="Times New Roman"/>
        </w:rPr>
        <w:t>increase brand identity, attract tourists</w:t>
      </w:r>
      <w:r w:rsidR="00986AF4" w:rsidRPr="00E2023B">
        <w:rPr>
          <w:rFonts w:ascii="Times New Roman" w:hAnsi="Times New Roman" w:cs="Times New Roman"/>
        </w:rPr>
        <w:t>,</w:t>
      </w:r>
      <w:r w:rsidRPr="00E2023B">
        <w:rPr>
          <w:rFonts w:ascii="Times New Roman" w:hAnsi="Times New Roman" w:cs="Times New Roman"/>
        </w:rPr>
        <w:t xml:space="preserve"> and improve </w:t>
      </w:r>
      <w:r w:rsidR="00CF0B7F" w:rsidRPr="00E2023B">
        <w:rPr>
          <w:rFonts w:ascii="Times New Roman" w:hAnsi="Times New Roman" w:cs="Times New Roman"/>
        </w:rPr>
        <w:t xml:space="preserve">Hilton's </w:t>
      </w:r>
      <w:r w:rsidRPr="00E2023B">
        <w:rPr>
          <w:rFonts w:ascii="Times New Roman" w:hAnsi="Times New Roman" w:cs="Times New Roman"/>
        </w:rPr>
        <w:t xml:space="preserve">profitability. Additionally, the weaknesses of the selected will be </w:t>
      </w:r>
      <w:r w:rsidR="00CF0B7F" w:rsidRPr="00E2023B">
        <w:rPr>
          <w:rFonts w:ascii="Times New Roman" w:hAnsi="Times New Roman" w:cs="Times New Roman"/>
        </w:rPr>
        <w:t>a </w:t>
      </w:r>
      <w:r w:rsidRPr="00E2023B">
        <w:rPr>
          <w:rFonts w:ascii="Times New Roman" w:hAnsi="Times New Roman" w:cs="Times New Roman"/>
        </w:rPr>
        <w:t>lack of budget, resources</w:t>
      </w:r>
      <w:r w:rsidR="00986AF4" w:rsidRPr="00E2023B">
        <w:rPr>
          <w:rFonts w:ascii="Times New Roman" w:hAnsi="Times New Roman" w:cs="Times New Roman"/>
        </w:rPr>
        <w:t>,</w:t>
      </w:r>
      <w:r w:rsidRPr="00E2023B">
        <w:rPr>
          <w:rFonts w:ascii="Times New Roman" w:hAnsi="Times New Roman" w:cs="Times New Roman"/>
        </w:rPr>
        <w:t xml:space="preserve"> and skilled team members.  The opportunities of </w:t>
      </w:r>
      <w:r w:rsidR="00CF0B7F" w:rsidRPr="00E2023B">
        <w:rPr>
          <w:rFonts w:ascii="Times New Roman" w:hAnsi="Times New Roman" w:cs="Times New Roman"/>
        </w:rPr>
        <w:t>the </w:t>
      </w:r>
      <w:r w:rsidRPr="00E2023B">
        <w:rPr>
          <w:rFonts w:ascii="Times New Roman" w:hAnsi="Times New Roman" w:cs="Times New Roman"/>
        </w:rPr>
        <w:t xml:space="preserve">chosen event will increase engagement </w:t>
      </w:r>
      <w:r w:rsidR="00CF0B7F" w:rsidRPr="00E2023B">
        <w:rPr>
          <w:rFonts w:ascii="Times New Roman" w:hAnsi="Times New Roman" w:cs="Times New Roman"/>
        </w:rPr>
        <w:t>in</w:t>
      </w:r>
      <w:r w:rsidRPr="00E2023B">
        <w:rPr>
          <w:rFonts w:ascii="Times New Roman" w:hAnsi="Times New Roman" w:cs="Times New Roman"/>
        </w:rPr>
        <w:t xml:space="preserve"> family tourism and i</w:t>
      </w:r>
      <w:r w:rsidR="00CF0B7F" w:rsidRPr="00E2023B">
        <w:rPr>
          <w:rFonts w:ascii="Times New Roman" w:hAnsi="Times New Roman" w:cs="Times New Roman"/>
        </w:rPr>
        <w:t>mp</w:t>
      </w:r>
      <w:r w:rsidRPr="00E2023B">
        <w:rPr>
          <w:rFonts w:ascii="Times New Roman" w:hAnsi="Times New Roman" w:cs="Times New Roman"/>
        </w:rPr>
        <w:t>r</w:t>
      </w:r>
      <w:r w:rsidR="00CF0B7F" w:rsidRPr="00E2023B">
        <w:rPr>
          <w:rFonts w:ascii="Times New Roman" w:hAnsi="Times New Roman" w:cs="Times New Roman"/>
        </w:rPr>
        <w:t>ov</w:t>
      </w:r>
      <w:r w:rsidRPr="00E2023B">
        <w:rPr>
          <w:rFonts w:ascii="Times New Roman" w:hAnsi="Times New Roman" w:cs="Times New Roman"/>
        </w:rPr>
        <w:t xml:space="preserve">e their attention as well as retention. </w:t>
      </w:r>
    </w:p>
    <w:p w14:paraId="1DC5182B" w14:textId="41651045" w:rsidR="0044316B" w:rsidRPr="00E2023B" w:rsidRDefault="0044316B" w:rsidP="009409DC">
      <w:pPr>
        <w:spacing w:line="360" w:lineRule="auto"/>
        <w:ind w:firstLine="432"/>
        <w:jc w:val="both"/>
        <w:rPr>
          <w:rFonts w:ascii="Times New Roman" w:hAnsi="Times New Roman" w:cs="Times New Roman"/>
        </w:rPr>
      </w:pPr>
      <w:r w:rsidRPr="00E2023B">
        <w:rPr>
          <w:rFonts w:ascii="Times New Roman" w:hAnsi="Times New Roman" w:cs="Times New Roman"/>
        </w:rPr>
        <w:t xml:space="preserve">Apart from this, at the time of organizing </w:t>
      </w:r>
      <w:r w:rsidR="008D6153" w:rsidRPr="00E2023B">
        <w:rPr>
          <w:rFonts w:ascii="Times New Roman" w:hAnsi="Times New Roman" w:cs="Times New Roman"/>
        </w:rPr>
        <w:t>the </w:t>
      </w:r>
      <w:r w:rsidRPr="00E2023B">
        <w:rPr>
          <w:rFonts w:ascii="Times New Roman" w:hAnsi="Times New Roman" w:cs="Times New Roman"/>
        </w:rPr>
        <w:t>Christmas Treasure Hunt</w:t>
      </w:r>
      <w:r w:rsidR="008D6153" w:rsidRPr="00E2023B">
        <w:rPr>
          <w:rFonts w:ascii="Times New Roman" w:hAnsi="Times New Roman" w:cs="Times New Roman"/>
        </w:rPr>
        <w:t>,</w:t>
      </w:r>
      <w:r w:rsidRPr="00E2023B">
        <w:rPr>
          <w:rFonts w:ascii="Times New Roman" w:hAnsi="Times New Roman" w:cs="Times New Roman"/>
        </w:rPr>
        <w:t xml:space="preserve"> it will be important for </w:t>
      </w:r>
      <w:r w:rsidR="008D6153" w:rsidRPr="00E2023B">
        <w:rPr>
          <w:rFonts w:ascii="Times New Roman" w:hAnsi="Times New Roman" w:cs="Times New Roman"/>
        </w:rPr>
        <w:t>the </w:t>
      </w:r>
      <w:r w:rsidRPr="00E2023B">
        <w:rPr>
          <w:rFonts w:ascii="Times New Roman" w:hAnsi="Times New Roman" w:cs="Times New Roman"/>
        </w:rPr>
        <w:t>event industry to consider the political, economic, social, technological, environmental</w:t>
      </w:r>
      <w:r w:rsidR="008D6153" w:rsidRPr="00E2023B">
        <w:rPr>
          <w:rFonts w:ascii="Times New Roman" w:hAnsi="Times New Roman" w:cs="Times New Roman"/>
        </w:rPr>
        <w:t>,</w:t>
      </w:r>
      <w:r w:rsidRPr="00E2023B">
        <w:rPr>
          <w:rFonts w:ascii="Times New Roman" w:hAnsi="Times New Roman" w:cs="Times New Roman"/>
        </w:rPr>
        <w:t xml:space="preserve"> and legal (PESTEL) factors of the country where the event will be held.  In the context of </w:t>
      </w:r>
      <w:r w:rsidR="008D6153" w:rsidRPr="00E2023B">
        <w:rPr>
          <w:rFonts w:ascii="Times New Roman" w:hAnsi="Times New Roman" w:cs="Times New Roman"/>
        </w:rPr>
        <w:t>the </w:t>
      </w:r>
      <w:r w:rsidRPr="00E2023B">
        <w:rPr>
          <w:rFonts w:ascii="Times New Roman" w:hAnsi="Times New Roman" w:cs="Times New Roman"/>
        </w:rPr>
        <w:t>chosen event, the political condition of the UK is stable which positively influence</w:t>
      </w:r>
      <w:r w:rsidR="008D6153" w:rsidRPr="00E2023B">
        <w:rPr>
          <w:rFonts w:ascii="Times New Roman" w:hAnsi="Times New Roman" w:cs="Times New Roman"/>
        </w:rPr>
        <w:t>s</w:t>
      </w:r>
      <w:r w:rsidRPr="00E2023B">
        <w:rPr>
          <w:rFonts w:ascii="Times New Roman" w:hAnsi="Times New Roman" w:cs="Times New Roman"/>
        </w:rPr>
        <w:t xml:space="preserve"> the overall success. For </w:t>
      </w:r>
      <w:r w:rsidR="008D6153" w:rsidRPr="00E2023B">
        <w:rPr>
          <w:rFonts w:ascii="Times New Roman" w:hAnsi="Times New Roman" w:cs="Times New Roman"/>
        </w:rPr>
        <w:t xml:space="preserve">effectively </w:t>
      </w:r>
      <w:r w:rsidRPr="00E2023B">
        <w:rPr>
          <w:rFonts w:ascii="Times New Roman" w:hAnsi="Times New Roman" w:cs="Times New Roman"/>
        </w:rPr>
        <w:t xml:space="preserve">conducting the event it will be important for </w:t>
      </w:r>
      <w:r w:rsidR="008D6153" w:rsidRPr="00E2023B">
        <w:rPr>
          <w:rFonts w:ascii="Times New Roman" w:hAnsi="Times New Roman" w:cs="Times New Roman"/>
        </w:rPr>
        <w:t>the </w:t>
      </w:r>
      <w:r w:rsidRPr="00E2023B">
        <w:rPr>
          <w:rFonts w:ascii="Times New Roman" w:hAnsi="Times New Roman" w:cs="Times New Roman"/>
        </w:rPr>
        <w:t>event sector to adopt the emerging and latest technologies which aid in automat</w:t>
      </w:r>
      <w:r w:rsidR="008D6153" w:rsidRPr="00E2023B">
        <w:rPr>
          <w:rFonts w:ascii="Times New Roman" w:hAnsi="Times New Roman" w:cs="Times New Roman"/>
        </w:rPr>
        <w:t>ing</w:t>
      </w:r>
      <w:r w:rsidRPr="00E2023B">
        <w:rPr>
          <w:rFonts w:ascii="Times New Roman" w:hAnsi="Times New Roman" w:cs="Times New Roman"/>
        </w:rPr>
        <w:t xml:space="preserve"> all the tasks which </w:t>
      </w:r>
      <w:r w:rsidR="00292752" w:rsidRPr="00E2023B">
        <w:rPr>
          <w:rFonts w:ascii="Times New Roman" w:hAnsi="Times New Roman" w:cs="Times New Roman"/>
        </w:rPr>
        <w:t>leads</w:t>
      </w:r>
      <w:r w:rsidRPr="00E2023B">
        <w:rPr>
          <w:rFonts w:ascii="Times New Roman" w:hAnsi="Times New Roman" w:cs="Times New Roman"/>
        </w:rPr>
        <w:t xml:space="preserve"> to increase</w:t>
      </w:r>
      <w:r w:rsidR="008D6153" w:rsidRPr="00E2023B">
        <w:rPr>
          <w:rFonts w:ascii="Times New Roman" w:hAnsi="Times New Roman" w:cs="Times New Roman"/>
        </w:rPr>
        <w:t>d</w:t>
      </w:r>
      <w:r w:rsidRPr="00E2023B">
        <w:rPr>
          <w:rFonts w:ascii="Times New Roman" w:hAnsi="Times New Roman" w:cs="Times New Roman"/>
        </w:rPr>
        <w:t xml:space="preserve"> engagement of attendees </w:t>
      </w:r>
      <w:r w:rsidR="00292752" w:rsidRPr="00E2023B">
        <w:rPr>
          <w:rFonts w:ascii="Times New Roman" w:hAnsi="Times New Roman" w:cs="Times New Roman"/>
        </w:rPr>
        <w:t>(</w:t>
      </w:r>
      <w:proofErr w:type="spellStart"/>
      <w:r w:rsidR="00292752" w:rsidRPr="00E2023B">
        <w:rPr>
          <w:rFonts w:ascii="Times New Roman" w:hAnsi="Times New Roman" w:cs="Times New Roman"/>
        </w:rPr>
        <w:t>Neuhofer</w:t>
      </w:r>
      <w:proofErr w:type="spellEnd"/>
      <w:r w:rsidR="00292752" w:rsidRPr="00E2023B">
        <w:rPr>
          <w:rFonts w:ascii="Times New Roman" w:hAnsi="Times New Roman" w:cs="Times New Roman"/>
        </w:rPr>
        <w:t xml:space="preserve">, Magnus and </w:t>
      </w:r>
      <w:proofErr w:type="spellStart"/>
      <w:r w:rsidR="00292752" w:rsidRPr="00E2023B">
        <w:rPr>
          <w:rFonts w:ascii="Times New Roman" w:hAnsi="Times New Roman" w:cs="Times New Roman"/>
        </w:rPr>
        <w:t>Celuch</w:t>
      </w:r>
      <w:proofErr w:type="spellEnd"/>
      <w:r w:rsidR="00292752" w:rsidRPr="00E2023B">
        <w:rPr>
          <w:rFonts w:ascii="Times New Roman" w:hAnsi="Times New Roman" w:cs="Times New Roman"/>
        </w:rPr>
        <w:t xml:space="preserve">, 2020). </w:t>
      </w:r>
      <w:r w:rsidRPr="00E2023B">
        <w:rPr>
          <w:rFonts w:ascii="Times New Roman" w:hAnsi="Times New Roman" w:cs="Times New Roman"/>
        </w:rPr>
        <w:t xml:space="preserve">In the context of </w:t>
      </w:r>
      <w:r w:rsidR="008D6153" w:rsidRPr="00E2023B">
        <w:rPr>
          <w:rFonts w:ascii="Times New Roman" w:hAnsi="Times New Roman" w:cs="Times New Roman"/>
        </w:rPr>
        <w:t>the </w:t>
      </w:r>
      <w:r w:rsidRPr="00E2023B">
        <w:rPr>
          <w:rFonts w:ascii="Times New Roman" w:hAnsi="Times New Roman" w:cs="Times New Roman"/>
        </w:rPr>
        <w:t xml:space="preserve">environment, it will be important for </w:t>
      </w:r>
      <w:r w:rsidR="008D6153" w:rsidRPr="00E2023B">
        <w:rPr>
          <w:rFonts w:ascii="Times New Roman" w:hAnsi="Times New Roman" w:cs="Times New Roman"/>
        </w:rPr>
        <w:t>the </w:t>
      </w:r>
      <w:r w:rsidRPr="00E2023B">
        <w:rPr>
          <w:rFonts w:ascii="Times New Roman" w:hAnsi="Times New Roman" w:cs="Times New Roman"/>
        </w:rPr>
        <w:t>event sector to emphasi</w:t>
      </w:r>
      <w:r w:rsidR="008D6153" w:rsidRPr="00E2023B">
        <w:rPr>
          <w:rFonts w:ascii="Times New Roman" w:hAnsi="Times New Roman" w:cs="Times New Roman"/>
        </w:rPr>
        <w:t>ze</w:t>
      </w:r>
      <w:r w:rsidRPr="00E2023B">
        <w:rPr>
          <w:rFonts w:ascii="Times New Roman" w:hAnsi="Times New Roman" w:cs="Times New Roman"/>
        </w:rPr>
        <w:t xml:space="preserve"> implementing sustainable practices to protect the environment and safeguard the health of tourists who attend event</w:t>
      </w:r>
      <w:r w:rsidR="008D6153" w:rsidRPr="00E2023B">
        <w:rPr>
          <w:rFonts w:ascii="Times New Roman" w:hAnsi="Times New Roman" w:cs="Times New Roman"/>
        </w:rPr>
        <w:t>s</w:t>
      </w:r>
      <w:r w:rsidRPr="00E2023B">
        <w:rPr>
          <w:rFonts w:ascii="Times New Roman" w:hAnsi="Times New Roman" w:cs="Times New Roman"/>
        </w:rPr>
        <w:t xml:space="preserve">.     </w:t>
      </w:r>
    </w:p>
    <w:p w14:paraId="4918222B" w14:textId="77777777" w:rsidR="009D1544" w:rsidRPr="00E2023B" w:rsidRDefault="009D1544" w:rsidP="009409DC">
      <w:pPr>
        <w:spacing w:line="360" w:lineRule="auto"/>
        <w:ind w:firstLine="432"/>
        <w:jc w:val="both"/>
        <w:rPr>
          <w:rFonts w:ascii="Times New Roman" w:hAnsi="Times New Roman" w:cs="Times New Roman"/>
        </w:rPr>
      </w:pPr>
    </w:p>
    <w:p w14:paraId="629FC268" w14:textId="77777777" w:rsidR="009D1544" w:rsidRPr="00E2023B" w:rsidRDefault="009D1544" w:rsidP="009409DC">
      <w:pPr>
        <w:spacing w:line="360" w:lineRule="auto"/>
        <w:ind w:firstLine="432"/>
        <w:jc w:val="both"/>
        <w:rPr>
          <w:rFonts w:ascii="Times New Roman" w:hAnsi="Times New Roman" w:cs="Times New Roman"/>
        </w:rPr>
      </w:pPr>
    </w:p>
    <w:p w14:paraId="2D3CE305" w14:textId="2E354C09" w:rsidR="0044316B" w:rsidRPr="00E2023B" w:rsidRDefault="0044316B" w:rsidP="009409DC">
      <w:pPr>
        <w:pStyle w:val="Heading1"/>
        <w:numPr>
          <w:ilvl w:val="0"/>
          <w:numId w:val="1"/>
        </w:numPr>
        <w:tabs>
          <w:tab w:val="clear" w:pos="0"/>
        </w:tabs>
        <w:spacing w:line="360" w:lineRule="auto"/>
        <w:ind w:left="0" w:firstLine="0"/>
        <w:jc w:val="center"/>
        <w:rPr>
          <w:rFonts w:ascii="Times New Roman" w:hAnsi="Times New Roman" w:cs="Times New Roman"/>
          <w:color w:val="auto"/>
          <w:sz w:val="24"/>
          <w:szCs w:val="24"/>
        </w:rPr>
      </w:pPr>
      <w:bookmarkStart w:id="18" w:name="_Toc179216192"/>
      <w:bookmarkStart w:id="19" w:name="_Toc181963032"/>
      <w:r w:rsidRPr="00E2023B">
        <w:rPr>
          <w:rFonts w:ascii="Times New Roman" w:hAnsi="Times New Roman" w:cs="Times New Roman"/>
          <w:color w:val="auto"/>
          <w:sz w:val="24"/>
          <w:szCs w:val="24"/>
        </w:rPr>
        <w:lastRenderedPageBreak/>
        <w:t>CONCLUSION</w:t>
      </w:r>
      <w:bookmarkEnd w:id="18"/>
      <w:bookmarkEnd w:id="19"/>
    </w:p>
    <w:p w14:paraId="1C66A725" w14:textId="77777777" w:rsidR="006711A2" w:rsidRPr="00E2023B" w:rsidRDefault="0044316B" w:rsidP="009409DC">
      <w:pPr>
        <w:spacing w:line="360" w:lineRule="auto"/>
        <w:jc w:val="both"/>
        <w:rPr>
          <w:rFonts w:ascii="Times New Roman" w:hAnsi="Times New Roman" w:cs="Times New Roman"/>
        </w:rPr>
      </w:pPr>
      <w:r w:rsidRPr="00E2023B">
        <w:rPr>
          <w:rFonts w:ascii="Times New Roman" w:hAnsi="Times New Roman" w:cs="Times New Roman"/>
        </w:rPr>
        <w:t xml:space="preserve"> </w:t>
      </w:r>
      <w:r w:rsidRPr="00E2023B">
        <w:rPr>
          <w:rFonts w:ascii="Times New Roman" w:hAnsi="Times New Roman" w:cs="Times New Roman"/>
        </w:rPr>
        <w:tab/>
      </w:r>
      <w:r w:rsidR="002C313C" w:rsidRPr="00E2023B">
        <w:rPr>
          <w:rFonts w:ascii="Times New Roman" w:hAnsi="Times New Roman" w:cs="Times New Roman"/>
        </w:rPr>
        <w:t>At</w:t>
      </w:r>
      <w:r w:rsidRPr="00E2023B">
        <w:rPr>
          <w:rFonts w:ascii="Times New Roman" w:hAnsi="Times New Roman" w:cs="Times New Roman"/>
        </w:rPr>
        <w:t xml:space="preserve"> the end of the report</w:t>
      </w:r>
      <w:r w:rsidR="002C313C" w:rsidRPr="00E2023B">
        <w:rPr>
          <w:rFonts w:ascii="Times New Roman" w:hAnsi="Times New Roman" w:cs="Times New Roman"/>
        </w:rPr>
        <w:t>,</w:t>
      </w:r>
      <w:r w:rsidRPr="00E2023B">
        <w:rPr>
          <w:rFonts w:ascii="Times New Roman" w:hAnsi="Times New Roman" w:cs="Times New Roman"/>
        </w:rPr>
        <w:t xml:space="preserve"> it has been concluded that it can be crucial for the event sector to consider the various aspects such </w:t>
      </w:r>
      <w:r w:rsidR="002C313C" w:rsidRPr="00E2023B">
        <w:rPr>
          <w:rFonts w:ascii="Times New Roman" w:hAnsi="Times New Roman" w:cs="Times New Roman"/>
        </w:rPr>
        <w:t>as </w:t>
      </w:r>
      <w:r w:rsidRPr="00E2023B">
        <w:rPr>
          <w:rFonts w:ascii="Times New Roman" w:hAnsi="Times New Roman" w:cs="Times New Roman"/>
        </w:rPr>
        <w:t xml:space="preserve">cycle, research, concept budget, </w:t>
      </w:r>
      <w:r w:rsidR="002C313C" w:rsidRPr="00E2023B">
        <w:rPr>
          <w:rFonts w:ascii="Times New Roman" w:hAnsi="Times New Roman" w:cs="Times New Roman"/>
        </w:rPr>
        <w:t>and </w:t>
      </w:r>
      <w:r w:rsidRPr="00E2023B">
        <w:rPr>
          <w:rFonts w:ascii="Times New Roman" w:hAnsi="Times New Roman" w:cs="Times New Roman"/>
        </w:rPr>
        <w:t>situational and cultur</w:t>
      </w:r>
      <w:r w:rsidR="002C313C" w:rsidRPr="00E2023B">
        <w:rPr>
          <w:rFonts w:ascii="Times New Roman" w:hAnsi="Times New Roman" w:cs="Times New Roman"/>
        </w:rPr>
        <w:t>al</w:t>
      </w:r>
      <w:r w:rsidRPr="00E2023B">
        <w:rPr>
          <w:rFonts w:ascii="Times New Roman" w:hAnsi="Times New Roman" w:cs="Times New Roman"/>
        </w:rPr>
        <w:t xml:space="preserve"> factors for the success of the event.   Emphasis on </w:t>
      </w:r>
      <w:r w:rsidR="002C313C" w:rsidRPr="00E2023B">
        <w:rPr>
          <w:rFonts w:ascii="Times New Roman" w:hAnsi="Times New Roman" w:cs="Times New Roman"/>
        </w:rPr>
        <w:t>the </w:t>
      </w:r>
      <w:r w:rsidRPr="00E2023B">
        <w:rPr>
          <w:rFonts w:ascii="Times New Roman" w:hAnsi="Times New Roman" w:cs="Times New Roman"/>
        </w:rPr>
        <w:t xml:space="preserve">event cycle hosting </w:t>
      </w:r>
      <w:r w:rsidR="00873432" w:rsidRPr="00E2023B">
        <w:rPr>
          <w:rFonts w:ascii="Times New Roman" w:hAnsi="Times New Roman" w:cs="Times New Roman"/>
        </w:rPr>
        <w:t xml:space="preserve">the </w:t>
      </w:r>
      <w:r w:rsidRPr="00E2023B">
        <w:rPr>
          <w:rFonts w:ascii="Times New Roman" w:hAnsi="Times New Roman" w:cs="Times New Roman"/>
        </w:rPr>
        <w:t>Christmas Treasure Hunt can be crucial because it aids in developing clear goals and objectives and creat</w:t>
      </w:r>
      <w:r w:rsidR="002C313C" w:rsidRPr="00E2023B">
        <w:rPr>
          <w:rFonts w:ascii="Times New Roman" w:hAnsi="Times New Roman" w:cs="Times New Roman"/>
        </w:rPr>
        <w:t>ing</w:t>
      </w:r>
      <w:r w:rsidRPr="00E2023B">
        <w:rPr>
          <w:rFonts w:ascii="Times New Roman" w:hAnsi="Times New Roman" w:cs="Times New Roman"/>
        </w:rPr>
        <w:t xml:space="preserve"> </w:t>
      </w:r>
      <w:r w:rsidR="002C313C" w:rsidRPr="00E2023B">
        <w:rPr>
          <w:rFonts w:ascii="Times New Roman" w:hAnsi="Times New Roman" w:cs="Times New Roman"/>
        </w:rPr>
        <w:t>a </w:t>
      </w:r>
      <w:r w:rsidRPr="00E2023B">
        <w:rPr>
          <w:rFonts w:ascii="Times New Roman" w:hAnsi="Times New Roman" w:cs="Times New Roman"/>
        </w:rPr>
        <w:t xml:space="preserve">reliable budget.  The key aim of the chosen event will be to increase the engagement of tourists which they retain for </w:t>
      </w:r>
      <w:r w:rsidR="00903EBA" w:rsidRPr="00E2023B">
        <w:rPr>
          <w:rFonts w:ascii="Times New Roman" w:hAnsi="Times New Roman" w:cs="Times New Roman"/>
        </w:rPr>
        <w:t>a </w:t>
      </w:r>
      <w:r w:rsidRPr="00E2023B">
        <w:rPr>
          <w:rFonts w:ascii="Times New Roman" w:hAnsi="Times New Roman" w:cs="Times New Roman"/>
        </w:rPr>
        <w:t>long period. Planning, communication, organi</w:t>
      </w:r>
      <w:r w:rsidR="00903EBA" w:rsidRPr="00E2023B">
        <w:rPr>
          <w:rFonts w:ascii="Times New Roman" w:hAnsi="Times New Roman" w:cs="Times New Roman"/>
        </w:rPr>
        <w:t>s</w:t>
      </w:r>
      <w:r w:rsidRPr="00E2023B">
        <w:rPr>
          <w:rFonts w:ascii="Times New Roman" w:hAnsi="Times New Roman" w:cs="Times New Roman"/>
        </w:rPr>
        <w:t>ational, human, physical, technological</w:t>
      </w:r>
      <w:r w:rsidR="00873432" w:rsidRPr="00E2023B">
        <w:rPr>
          <w:rFonts w:ascii="Times New Roman" w:hAnsi="Times New Roman" w:cs="Times New Roman"/>
        </w:rPr>
        <w:t>,</w:t>
      </w:r>
      <w:r w:rsidRPr="00E2023B">
        <w:rPr>
          <w:rFonts w:ascii="Times New Roman" w:hAnsi="Times New Roman" w:cs="Times New Roman"/>
        </w:rPr>
        <w:t xml:space="preserve"> etc., are significant skills and resources which are crucial for the management of </w:t>
      </w:r>
      <w:r w:rsidR="00873432" w:rsidRPr="00E2023B">
        <w:rPr>
          <w:rFonts w:ascii="Times New Roman" w:hAnsi="Times New Roman" w:cs="Times New Roman"/>
        </w:rPr>
        <w:t>the </w:t>
      </w:r>
      <w:r w:rsidRPr="00E2023B">
        <w:rPr>
          <w:rFonts w:ascii="Times New Roman" w:hAnsi="Times New Roman" w:cs="Times New Roman"/>
        </w:rPr>
        <w:t xml:space="preserve">event in </w:t>
      </w:r>
      <w:r w:rsidR="00873432" w:rsidRPr="00E2023B">
        <w:rPr>
          <w:rFonts w:ascii="Times New Roman" w:hAnsi="Times New Roman" w:cs="Times New Roman"/>
        </w:rPr>
        <w:t>a </w:t>
      </w:r>
      <w:r w:rsidRPr="00E2023B">
        <w:rPr>
          <w:rFonts w:ascii="Times New Roman" w:hAnsi="Times New Roman" w:cs="Times New Roman"/>
        </w:rPr>
        <w:t xml:space="preserve">successful way.  At the time of organizing </w:t>
      </w:r>
      <w:r w:rsidR="00873432" w:rsidRPr="00E2023B">
        <w:rPr>
          <w:rFonts w:ascii="Times New Roman" w:hAnsi="Times New Roman" w:cs="Times New Roman"/>
        </w:rPr>
        <w:t>the </w:t>
      </w:r>
      <w:r w:rsidRPr="00E2023B">
        <w:rPr>
          <w:rFonts w:ascii="Times New Roman" w:hAnsi="Times New Roman" w:cs="Times New Roman"/>
        </w:rPr>
        <w:t>event</w:t>
      </w:r>
      <w:r w:rsidR="00873432" w:rsidRPr="00E2023B">
        <w:rPr>
          <w:rFonts w:ascii="Times New Roman" w:hAnsi="Times New Roman" w:cs="Times New Roman"/>
        </w:rPr>
        <w:t>,</w:t>
      </w:r>
      <w:r w:rsidRPr="00E2023B">
        <w:rPr>
          <w:rFonts w:ascii="Times New Roman" w:hAnsi="Times New Roman" w:cs="Times New Roman"/>
        </w:rPr>
        <w:t xml:space="preserve"> it can be significant for </w:t>
      </w:r>
      <w:r w:rsidR="00873432" w:rsidRPr="00E2023B">
        <w:rPr>
          <w:rFonts w:ascii="Times New Roman" w:hAnsi="Times New Roman" w:cs="Times New Roman"/>
        </w:rPr>
        <w:t>the </w:t>
      </w:r>
      <w:r w:rsidRPr="00E2023B">
        <w:rPr>
          <w:rFonts w:ascii="Times New Roman" w:hAnsi="Times New Roman" w:cs="Times New Roman"/>
        </w:rPr>
        <w:t>industry to consider internal and external factors such as political, social, technological</w:t>
      </w:r>
      <w:r w:rsidR="00873432" w:rsidRPr="00E2023B">
        <w:rPr>
          <w:rFonts w:ascii="Times New Roman" w:hAnsi="Times New Roman" w:cs="Times New Roman"/>
        </w:rPr>
        <w:t>,</w:t>
      </w:r>
      <w:r w:rsidRPr="00E2023B">
        <w:rPr>
          <w:rFonts w:ascii="Times New Roman" w:hAnsi="Times New Roman" w:cs="Times New Roman"/>
        </w:rPr>
        <w:t xml:space="preserve"> etc.</w:t>
      </w:r>
    </w:p>
    <w:p w14:paraId="1A94C546" w14:textId="0D671C16" w:rsidR="006711A2" w:rsidRPr="00E2023B" w:rsidRDefault="006711A2" w:rsidP="009409DC">
      <w:pPr>
        <w:pStyle w:val="Heading1"/>
        <w:numPr>
          <w:ilvl w:val="0"/>
          <w:numId w:val="1"/>
        </w:numPr>
        <w:tabs>
          <w:tab w:val="clear" w:pos="0"/>
        </w:tabs>
        <w:spacing w:line="360" w:lineRule="auto"/>
        <w:ind w:left="0" w:firstLine="0"/>
        <w:jc w:val="center"/>
        <w:rPr>
          <w:rFonts w:ascii="Times New Roman" w:hAnsi="Times New Roman" w:cs="Times New Roman"/>
          <w:color w:val="auto"/>
          <w:sz w:val="24"/>
          <w:szCs w:val="24"/>
        </w:rPr>
      </w:pPr>
      <w:bookmarkStart w:id="20" w:name="_Toc181963033"/>
      <w:r w:rsidRPr="00E2023B">
        <w:rPr>
          <w:rFonts w:ascii="Times New Roman" w:hAnsi="Times New Roman" w:cs="Times New Roman"/>
          <w:color w:val="auto"/>
          <w:sz w:val="24"/>
          <w:szCs w:val="24"/>
        </w:rPr>
        <w:t>RECOMMENDATIONS</w:t>
      </w:r>
      <w:bookmarkEnd w:id="20"/>
    </w:p>
    <w:p w14:paraId="57F97CD1" w14:textId="7F78BD9D" w:rsidR="006711A2" w:rsidRPr="00E2023B" w:rsidRDefault="006711A2" w:rsidP="009409DC">
      <w:pPr>
        <w:spacing w:line="360" w:lineRule="auto"/>
        <w:rPr>
          <w:rFonts w:ascii="Times New Roman" w:hAnsi="Times New Roman" w:cs="Times New Roman"/>
        </w:rPr>
      </w:pPr>
      <w:r w:rsidRPr="00E2023B">
        <w:rPr>
          <w:rFonts w:ascii="Times New Roman" w:hAnsi="Times New Roman" w:cs="Times New Roman"/>
        </w:rPr>
        <w:t xml:space="preserve">To gain the success of the event and encourage families to participate in the event during the Christmas season, Hilton will need to emphasize on: </w:t>
      </w:r>
    </w:p>
    <w:p w14:paraId="6705A303" w14:textId="7F1AEB3D" w:rsidR="006711A2" w:rsidRPr="00E2023B" w:rsidRDefault="006711A2" w:rsidP="009409DC">
      <w:pPr>
        <w:pStyle w:val="ListParagraph"/>
        <w:numPr>
          <w:ilvl w:val="0"/>
          <w:numId w:val="12"/>
        </w:numPr>
        <w:spacing w:line="360" w:lineRule="auto"/>
        <w:rPr>
          <w:rFonts w:ascii="Times New Roman" w:hAnsi="Times New Roman" w:cs="Times New Roman"/>
        </w:rPr>
      </w:pPr>
      <w:r w:rsidRPr="00E2023B">
        <w:rPr>
          <w:rFonts w:ascii="Times New Roman" w:hAnsi="Times New Roman" w:cs="Times New Roman"/>
        </w:rPr>
        <w:t>Setting goals such as increasing family booking during the Christmas season to boost revenue;</w:t>
      </w:r>
    </w:p>
    <w:p w14:paraId="17F6E7EF" w14:textId="1F080FCC" w:rsidR="006711A2" w:rsidRPr="00E2023B" w:rsidRDefault="006711A2" w:rsidP="009409DC">
      <w:pPr>
        <w:pStyle w:val="ListParagraph"/>
        <w:numPr>
          <w:ilvl w:val="0"/>
          <w:numId w:val="12"/>
        </w:numPr>
        <w:spacing w:line="360" w:lineRule="auto"/>
        <w:rPr>
          <w:rFonts w:ascii="Times New Roman" w:hAnsi="Times New Roman" w:cs="Times New Roman"/>
        </w:rPr>
      </w:pPr>
      <w:r w:rsidRPr="00E2023B">
        <w:rPr>
          <w:rFonts w:ascii="Times New Roman" w:hAnsi="Times New Roman" w:cs="Times New Roman"/>
        </w:rPr>
        <w:t>Set an effective budget</w:t>
      </w:r>
      <w:r w:rsidR="00D8686B" w:rsidRPr="00E2023B">
        <w:rPr>
          <w:rFonts w:ascii="Times New Roman" w:hAnsi="Times New Roman" w:cs="Times New Roman"/>
        </w:rPr>
        <w:t>;</w:t>
      </w:r>
    </w:p>
    <w:p w14:paraId="1E87D346" w14:textId="1352B571" w:rsidR="006711A2" w:rsidRPr="00E2023B" w:rsidRDefault="006711A2" w:rsidP="009409DC">
      <w:pPr>
        <w:pStyle w:val="ListParagraph"/>
        <w:numPr>
          <w:ilvl w:val="0"/>
          <w:numId w:val="12"/>
        </w:numPr>
        <w:spacing w:line="360" w:lineRule="auto"/>
        <w:rPr>
          <w:rFonts w:ascii="Times New Roman" w:hAnsi="Times New Roman" w:cs="Times New Roman"/>
        </w:rPr>
      </w:pPr>
      <w:r w:rsidRPr="00E2023B">
        <w:rPr>
          <w:rFonts w:ascii="Times New Roman" w:hAnsi="Times New Roman" w:cs="Times New Roman"/>
        </w:rPr>
        <w:t>Advertise the event</w:t>
      </w:r>
      <w:r w:rsidR="00D8686B" w:rsidRPr="00E2023B">
        <w:rPr>
          <w:rFonts w:ascii="Times New Roman" w:hAnsi="Times New Roman" w:cs="Times New Roman"/>
        </w:rPr>
        <w:t>;</w:t>
      </w:r>
    </w:p>
    <w:p w14:paraId="03D227C4" w14:textId="05B50AF7" w:rsidR="006711A2" w:rsidRPr="00E2023B" w:rsidRDefault="006711A2" w:rsidP="009409DC">
      <w:pPr>
        <w:pStyle w:val="ListParagraph"/>
        <w:numPr>
          <w:ilvl w:val="0"/>
          <w:numId w:val="12"/>
        </w:numPr>
        <w:spacing w:line="360" w:lineRule="auto"/>
        <w:rPr>
          <w:rFonts w:ascii="Times New Roman" w:hAnsi="Times New Roman" w:cs="Times New Roman"/>
        </w:rPr>
      </w:pPr>
      <w:r w:rsidRPr="00E2023B">
        <w:rPr>
          <w:rFonts w:ascii="Times New Roman" w:hAnsi="Times New Roman" w:cs="Times New Roman"/>
        </w:rPr>
        <w:t xml:space="preserve">Engage </w:t>
      </w:r>
      <w:r w:rsidR="00F57493">
        <w:rPr>
          <w:rFonts w:ascii="Times New Roman" w:hAnsi="Times New Roman" w:cs="Times New Roman"/>
        </w:rPr>
        <w:t>the </w:t>
      </w:r>
      <w:r w:rsidRPr="00E2023B">
        <w:rPr>
          <w:rFonts w:ascii="Times New Roman" w:hAnsi="Times New Roman" w:cs="Times New Roman"/>
        </w:rPr>
        <w:t>audience</w:t>
      </w:r>
      <w:r w:rsidR="00D8686B" w:rsidRPr="00E2023B">
        <w:rPr>
          <w:rFonts w:ascii="Times New Roman" w:hAnsi="Times New Roman" w:cs="Times New Roman"/>
        </w:rPr>
        <w:t>;</w:t>
      </w:r>
    </w:p>
    <w:p w14:paraId="5E270918" w14:textId="77777777" w:rsidR="006711A2" w:rsidRPr="00E2023B" w:rsidRDefault="006711A2" w:rsidP="009409DC">
      <w:pPr>
        <w:spacing w:line="360" w:lineRule="auto"/>
        <w:jc w:val="both"/>
        <w:rPr>
          <w:rFonts w:ascii="Times New Roman" w:hAnsi="Times New Roman" w:cs="Times New Roman"/>
          <w:caps/>
        </w:rPr>
      </w:pPr>
    </w:p>
    <w:p w14:paraId="125E42B1" w14:textId="77777777" w:rsidR="006711A2" w:rsidRPr="00E2023B" w:rsidRDefault="006711A2" w:rsidP="009409DC">
      <w:pPr>
        <w:spacing w:line="360" w:lineRule="auto"/>
        <w:jc w:val="both"/>
        <w:rPr>
          <w:rFonts w:ascii="Times New Roman" w:hAnsi="Times New Roman" w:cs="Times New Roman"/>
          <w:caps/>
        </w:rPr>
      </w:pPr>
    </w:p>
    <w:p w14:paraId="6BD0C25A" w14:textId="77777777" w:rsidR="006711A2" w:rsidRPr="00E2023B" w:rsidRDefault="006711A2" w:rsidP="009409DC">
      <w:pPr>
        <w:spacing w:line="360" w:lineRule="auto"/>
        <w:jc w:val="both"/>
        <w:rPr>
          <w:rFonts w:ascii="Times New Roman" w:hAnsi="Times New Roman" w:cs="Times New Roman"/>
          <w:caps/>
        </w:rPr>
      </w:pPr>
    </w:p>
    <w:p w14:paraId="1975AE01" w14:textId="77777777" w:rsidR="006711A2" w:rsidRPr="00E2023B" w:rsidRDefault="006711A2" w:rsidP="009409DC">
      <w:pPr>
        <w:spacing w:line="360" w:lineRule="auto"/>
        <w:jc w:val="both"/>
        <w:rPr>
          <w:rFonts w:ascii="Times New Roman" w:hAnsi="Times New Roman" w:cs="Times New Roman"/>
          <w:caps/>
        </w:rPr>
      </w:pPr>
    </w:p>
    <w:p w14:paraId="7C129462" w14:textId="2926F59C" w:rsidR="006711A2" w:rsidRPr="00E2023B" w:rsidRDefault="006711A2" w:rsidP="009409DC">
      <w:pPr>
        <w:spacing w:line="360" w:lineRule="auto"/>
        <w:jc w:val="both"/>
        <w:rPr>
          <w:rFonts w:ascii="Times New Roman" w:hAnsi="Times New Roman" w:cs="Times New Roman"/>
          <w:caps/>
        </w:rPr>
      </w:pPr>
    </w:p>
    <w:p w14:paraId="443B47DD" w14:textId="77777777" w:rsidR="0044316B" w:rsidRPr="00E2023B" w:rsidRDefault="0044316B" w:rsidP="009409DC">
      <w:pPr>
        <w:spacing w:line="360" w:lineRule="auto"/>
        <w:jc w:val="both"/>
        <w:rPr>
          <w:rFonts w:ascii="Times New Roman" w:hAnsi="Times New Roman" w:cs="Times New Roman"/>
        </w:rPr>
      </w:pPr>
    </w:p>
    <w:p w14:paraId="3140D51C" w14:textId="77777777" w:rsidR="0044316B" w:rsidRPr="00E2023B" w:rsidRDefault="0044316B" w:rsidP="009409DC">
      <w:pPr>
        <w:spacing w:line="360" w:lineRule="auto"/>
        <w:jc w:val="both"/>
        <w:rPr>
          <w:rFonts w:ascii="Times New Roman" w:hAnsi="Times New Roman" w:cs="Times New Roman"/>
        </w:rPr>
      </w:pPr>
    </w:p>
    <w:p w14:paraId="1F3C5543" w14:textId="77777777" w:rsidR="0044316B" w:rsidRPr="00E2023B" w:rsidRDefault="0044316B" w:rsidP="009409DC">
      <w:pPr>
        <w:spacing w:line="360" w:lineRule="auto"/>
        <w:jc w:val="both"/>
        <w:rPr>
          <w:rFonts w:ascii="Times New Roman" w:hAnsi="Times New Roman" w:cs="Times New Roman"/>
        </w:rPr>
      </w:pPr>
      <w:bookmarkStart w:id="21" w:name="__RefHeading__97371_673720068"/>
      <w:bookmarkEnd w:id="21"/>
    </w:p>
    <w:p w14:paraId="689FA6C1" w14:textId="77777777" w:rsidR="0044316B" w:rsidRPr="00E2023B" w:rsidRDefault="0044316B" w:rsidP="009409DC">
      <w:pPr>
        <w:tabs>
          <w:tab w:val="left" w:pos="2127"/>
        </w:tabs>
        <w:spacing w:line="360" w:lineRule="auto"/>
        <w:ind w:firstLine="720"/>
        <w:jc w:val="both"/>
        <w:rPr>
          <w:rFonts w:ascii="Times New Roman" w:hAnsi="Times New Roman" w:cs="Times New Roman"/>
        </w:rPr>
      </w:pPr>
      <w:r w:rsidRPr="00E2023B">
        <w:rPr>
          <w:rFonts w:ascii="Times New Roman" w:hAnsi="Times New Roman" w:cs="Times New Roman"/>
        </w:rPr>
        <w:t xml:space="preserve"> </w:t>
      </w:r>
    </w:p>
    <w:p w14:paraId="4FCD3BE3" w14:textId="77777777" w:rsidR="0044316B" w:rsidRPr="00E2023B" w:rsidRDefault="0044316B" w:rsidP="009409DC">
      <w:pPr>
        <w:pStyle w:val="Heading1"/>
        <w:pageBreakBefore/>
        <w:numPr>
          <w:ilvl w:val="0"/>
          <w:numId w:val="1"/>
        </w:numPr>
        <w:tabs>
          <w:tab w:val="clear" w:pos="0"/>
        </w:tabs>
        <w:spacing w:line="360" w:lineRule="auto"/>
        <w:ind w:left="0" w:firstLine="0"/>
        <w:jc w:val="center"/>
        <w:rPr>
          <w:rFonts w:ascii="Times New Roman" w:hAnsi="Times New Roman" w:cs="Times New Roman"/>
          <w:color w:val="auto"/>
          <w:sz w:val="24"/>
          <w:szCs w:val="24"/>
        </w:rPr>
      </w:pPr>
      <w:bookmarkStart w:id="22" w:name="__RefHeading___Toc34154208"/>
      <w:bookmarkStart w:id="23" w:name="_Toc179216193"/>
      <w:bookmarkStart w:id="24" w:name="_Toc181963034"/>
      <w:bookmarkEnd w:id="22"/>
      <w:r w:rsidRPr="00E2023B">
        <w:rPr>
          <w:rFonts w:ascii="Times New Roman" w:hAnsi="Times New Roman" w:cs="Times New Roman"/>
          <w:color w:val="auto"/>
          <w:sz w:val="24"/>
          <w:szCs w:val="24"/>
        </w:rPr>
        <w:lastRenderedPageBreak/>
        <w:t>REFERENCES</w:t>
      </w:r>
      <w:bookmarkEnd w:id="23"/>
      <w:bookmarkEnd w:id="24"/>
    </w:p>
    <w:p w14:paraId="0978A91C" w14:textId="77777777" w:rsidR="00E928FB" w:rsidRPr="00E2023B" w:rsidRDefault="00E928FB" w:rsidP="009409DC">
      <w:pPr>
        <w:spacing w:line="360" w:lineRule="auto"/>
        <w:jc w:val="both"/>
        <w:rPr>
          <w:rFonts w:ascii="Times New Roman" w:hAnsi="Times New Roman" w:cs="Times New Roman"/>
        </w:rPr>
      </w:pPr>
    </w:p>
    <w:p w14:paraId="74FC3DAF"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rPr>
      </w:pPr>
      <w:r w:rsidRPr="00E2023B">
        <w:rPr>
          <w:rFonts w:ascii="Times New Roman" w:hAnsi="Times New Roman" w:cs="Times New Roman"/>
        </w:rPr>
        <w:t>Ashwin, K. (2023). </w:t>
      </w:r>
      <w:r w:rsidRPr="00E2023B">
        <w:rPr>
          <w:rFonts w:ascii="Times New Roman" w:hAnsi="Times New Roman" w:cs="Times New Roman"/>
          <w:i/>
          <w:iCs/>
        </w:rPr>
        <w:t>The Importance of Sustainability in Event Planning</w:t>
      </w:r>
      <w:r w:rsidRPr="00E2023B">
        <w:rPr>
          <w:rFonts w:ascii="Times New Roman" w:hAnsi="Times New Roman" w:cs="Times New Roman"/>
        </w:rPr>
        <w:t xml:space="preserve">. [online] www.theeventcompany.com. Available at: </w:t>
      </w:r>
      <w:hyperlink r:id="rId11" w:history="1">
        <w:r w:rsidRPr="00E2023B">
          <w:rPr>
            <w:rStyle w:val="Hyperlink"/>
            <w:rFonts w:ascii="Times New Roman" w:hAnsi="Times New Roman" w:cs="Times New Roman"/>
            <w:color w:val="auto"/>
          </w:rPr>
          <w:t>https://www.theeventcompany.com/news/the-importance-of-sustainability-in-event-planning</w:t>
        </w:r>
      </w:hyperlink>
      <w:r w:rsidRPr="00E2023B">
        <w:rPr>
          <w:rFonts w:ascii="Times New Roman" w:hAnsi="Times New Roman" w:cs="Times New Roman"/>
        </w:rPr>
        <w:t>.</w:t>
      </w:r>
    </w:p>
    <w:p w14:paraId="0BD74A5A"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lang w:val="en-IN"/>
        </w:rPr>
      </w:pPr>
      <w:r w:rsidRPr="00E2023B">
        <w:rPr>
          <w:rFonts w:ascii="Times New Roman" w:hAnsi="Times New Roman" w:cs="Times New Roman"/>
          <w:lang w:val="en-IN"/>
        </w:rPr>
        <w:t>Bladen, C. et al (2012). Events Management: An Introduction. Abingdon: Routledge Seven.</w:t>
      </w:r>
    </w:p>
    <w:p w14:paraId="5D4C2833"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rPr>
      </w:pPr>
      <w:proofErr w:type="spellStart"/>
      <w:r w:rsidRPr="00E2023B">
        <w:rPr>
          <w:rFonts w:ascii="Times New Roman" w:hAnsi="Times New Roman" w:cs="Times New Roman"/>
        </w:rPr>
        <w:t>Bowdin</w:t>
      </w:r>
      <w:proofErr w:type="spellEnd"/>
      <w:r w:rsidRPr="00E2023B">
        <w:rPr>
          <w:rFonts w:ascii="Times New Roman" w:hAnsi="Times New Roman" w:cs="Times New Roman"/>
        </w:rPr>
        <w:t xml:space="preserve">, G., Allen, J., Harris, R., McDonnell, I., &amp; O'Toole, W. (2011). </w:t>
      </w:r>
      <w:r w:rsidRPr="00E2023B">
        <w:rPr>
          <w:rFonts w:ascii="Times New Roman" w:hAnsi="Times New Roman" w:cs="Times New Roman"/>
          <w:i/>
          <w:iCs/>
        </w:rPr>
        <w:t>Events management</w:t>
      </w:r>
      <w:r w:rsidRPr="00E2023B">
        <w:rPr>
          <w:rFonts w:ascii="Times New Roman" w:hAnsi="Times New Roman" w:cs="Times New Roman"/>
        </w:rPr>
        <w:t xml:space="preserve"> (3rd ed.). Routledge.</w:t>
      </w:r>
    </w:p>
    <w:p w14:paraId="4DAF0DA2"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rPr>
      </w:pPr>
      <w:r w:rsidRPr="00E2023B">
        <w:rPr>
          <w:rFonts w:ascii="Times New Roman" w:hAnsi="Times New Roman" w:cs="Times New Roman"/>
        </w:rPr>
        <w:t>Charles, J. (2022). </w:t>
      </w:r>
      <w:r w:rsidRPr="00E2023B">
        <w:rPr>
          <w:rFonts w:ascii="Times New Roman" w:hAnsi="Times New Roman" w:cs="Times New Roman"/>
          <w:i/>
          <w:iCs/>
        </w:rPr>
        <w:t>Top 10 Skills Every Event Manager Needs</w:t>
      </w:r>
      <w:r w:rsidRPr="00E2023B">
        <w:rPr>
          <w:rFonts w:ascii="Times New Roman" w:hAnsi="Times New Roman" w:cs="Times New Roman"/>
        </w:rPr>
        <w:t xml:space="preserve">. [online] www.linkedin.com. Available at: </w:t>
      </w:r>
      <w:hyperlink r:id="rId12" w:history="1">
        <w:r w:rsidRPr="00E2023B">
          <w:rPr>
            <w:rStyle w:val="Hyperlink"/>
            <w:rFonts w:ascii="Times New Roman" w:hAnsi="Times New Roman" w:cs="Times New Roman"/>
            <w:color w:val="auto"/>
          </w:rPr>
          <w:t>https://www.linkedin.com/pulse/top-10-skills-every-event-manager-needs-</w:t>
        </w:r>
      </w:hyperlink>
      <w:r w:rsidRPr="00E2023B">
        <w:rPr>
          <w:rFonts w:ascii="Times New Roman" w:hAnsi="Times New Roman" w:cs="Times New Roman"/>
        </w:rPr>
        <w:t>.</w:t>
      </w:r>
    </w:p>
    <w:p w14:paraId="4FAAE946"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shd w:val="clear" w:color="auto" w:fill="FFFFFF"/>
        </w:rPr>
      </w:pPr>
      <w:r w:rsidRPr="00E2023B">
        <w:rPr>
          <w:rFonts w:ascii="Times New Roman" w:hAnsi="Times New Roman" w:cs="Times New Roman"/>
          <w:shd w:val="clear" w:color="auto" w:fill="FFFFFF"/>
        </w:rPr>
        <w:t xml:space="preserve">Gallego, G., Delbrück, T., Orchard, G., </w:t>
      </w:r>
      <w:proofErr w:type="spellStart"/>
      <w:r w:rsidRPr="00E2023B">
        <w:rPr>
          <w:rFonts w:ascii="Times New Roman" w:hAnsi="Times New Roman" w:cs="Times New Roman"/>
          <w:shd w:val="clear" w:color="auto" w:fill="FFFFFF"/>
        </w:rPr>
        <w:t>Bartolozzi</w:t>
      </w:r>
      <w:proofErr w:type="spellEnd"/>
      <w:r w:rsidRPr="00E2023B">
        <w:rPr>
          <w:rFonts w:ascii="Times New Roman" w:hAnsi="Times New Roman" w:cs="Times New Roman"/>
          <w:shd w:val="clear" w:color="auto" w:fill="FFFFFF"/>
        </w:rPr>
        <w:t xml:space="preserve">, C., </w:t>
      </w:r>
      <w:proofErr w:type="spellStart"/>
      <w:r w:rsidRPr="00E2023B">
        <w:rPr>
          <w:rFonts w:ascii="Times New Roman" w:hAnsi="Times New Roman" w:cs="Times New Roman"/>
          <w:shd w:val="clear" w:color="auto" w:fill="FFFFFF"/>
        </w:rPr>
        <w:t>Taba</w:t>
      </w:r>
      <w:proofErr w:type="spellEnd"/>
      <w:r w:rsidRPr="00E2023B">
        <w:rPr>
          <w:rFonts w:ascii="Times New Roman" w:hAnsi="Times New Roman" w:cs="Times New Roman"/>
          <w:shd w:val="clear" w:color="auto" w:fill="FFFFFF"/>
        </w:rPr>
        <w:t xml:space="preserve">, B., </w:t>
      </w:r>
      <w:proofErr w:type="spellStart"/>
      <w:r w:rsidRPr="00E2023B">
        <w:rPr>
          <w:rFonts w:ascii="Times New Roman" w:hAnsi="Times New Roman" w:cs="Times New Roman"/>
          <w:shd w:val="clear" w:color="auto" w:fill="FFFFFF"/>
        </w:rPr>
        <w:t>Censi</w:t>
      </w:r>
      <w:proofErr w:type="spellEnd"/>
      <w:r w:rsidRPr="00E2023B">
        <w:rPr>
          <w:rFonts w:ascii="Times New Roman" w:hAnsi="Times New Roman" w:cs="Times New Roman"/>
          <w:shd w:val="clear" w:color="auto" w:fill="FFFFFF"/>
        </w:rPr>
        <w:t xml:space="preserve">, A., </w:t>
      </w:r>
      <w:proofErr w:type="spellStart"/>
      <w:r w:rsidRPr="00E2023B">
        <w:rPr>
          <w:rFonts w:ascii="Times New Roman" w:hAnsi="Times New Roman" w:cs="Times New Roman"/>
          <w:shd w:val="clear" w:color="auto" w:fill="FFFFFF"/>
        </w:rPr>
        <w:t>Leutenegger</w:t>
      </w:r>
      <w:proofErr w:type="spellEnd"/>
      <w:r w:rsidRPr="00E2023B">
        <w:rPr>
          <w:rFonts w:ascii="Times New Roman" w:hAnsi="Times New Roman" w:cs="Times New Roman"/>
          <w:shd w:val="clear" w:color="auto" w:fill="FFFFFF"/>
        </w:rPr>
        <w:t xml:space="preserve">, S., Davison, A.J., </w:t>
      </w:r>
      <w:proofErr w:type="spellStart"/>
      <w:r w:rsidRPr="00E2023B">
        <w:rPr>
          <w:rFonts w:ascii="Times New Roman" w:hAnsi="Times New Roman" w:cs="Times New Roman"/>
          <w:shd w:val="clear" w:color="auto" w:fill="FFFFFF"/>
        </w:rPr>
        <w:t>Conradt</w:t>
      </w:r>
      <w:proofErr w:type="spellEnd"/>
      <w:r w:rsidRPr="00E2023B">
        <w:rPr>
          <w:rFonts w:ascii="Times New Roman" w:hAnsi="Times New Roman" w:cs="Times New Roman"/>
          <w:shd w:val="clear" w:color="auto" w:fill="FFFFFF"/>
        </w:rPr>
        <w:t xml:space="preserve">, J., </w:t>
      </w:r>
      <w:proofErr w:type="spellStart"/>
      <w:r w:rsidRPr="00E2023B">
        <w:rPr>
          <w:rFonts w:ascii="Times New Roman" w:hAnsi="Times New Roman" w:cs="Times New Roman"/>
          <w:shd w:val="clear" w:color="auto" w:fill="FFFFFF"/>
        </w:rPr>
        <w:t>Daniilidis</w:t>
      </w:r>
      <w:proofErr w:type="spellEnd"/>
      <w:r w:rsidRPr="00E2023B">
        <w:rPr>
          <w:rFonts w:ascii="Times New Roman" w:hAnsi="Times New Roman" w:cs="Times New Roman"/>
          <w:shd w:val="clear" w:color="auto" w:fill="FFFFFF"/>
        </w:rPr>
        <w:t xml:space="preserve">, K. and </w:t>
      </w:r>
      <w:proofErr w:type="spellStart"/>
      <w:r w:rsidRPr="00E2023B">
        <w:rPr>
          <w:rFonts w:ascii="Times New Roman" w:hAnsi="Times New Roman" w:cs="Times New Roman"/>
          <w:shd w:val="clear" w:color="auto" w:fill="FFFFFF"/>
        </w:rPr>
        <w:t>Scaramuzza</w:t>
      </w:r>
      <w:proofErr w:type="spellEnd"/>
      <w:r w:rsidRPr="00E2023B">
        <w:rPr>
          <w:rFonts w:ascii="Times New Roman" w:hAnsi="Times New Roman" w:cs="Times New Roman"/>
          <w:shd w:val="clear" w:color="auto" w:fill="FFFFFF"/>
        </w:rPr>
        <w:t>, D., 2020. Event-based vision: A survey. </w:t>
      </w:r>
      <w:r w:rsidRPr="00E2023B">
        <w:rPr>
          <w:rFonts w:ascii="Times New Roman" w:hAnsi="Times New Roman" w:cs="Times New Roman"/>
          <w:i/>
          <w:iCs/>
          <w:shd w:val="clear" w:color="auto" w:fill="FFFFFF"/>
        </w:rPr>
        <w:t>IEEE transactions on pattern analysis and machine intelligence</w:t>
      </w:r>
      <w:r w:rsidRPr="00E2023B">
        <w:rPr>
          <w:rFonts w:ascii="Times New Roman" w:hAnsi="Times New Roman" w:cs="Times New Roman"/>
          <w:shd w:val="clear" w:color="auto" w:fill="FFFFFF"/>
        </w:rPr>
        <w:t>, </w:t>
      </w:r>
      <w:r w:rsidRPr="00E2023B">
        <w:rPr>
          <w:rFonts w:ascii="Times New Roman" w:hAnsi="Times New Roman" w:cs="Times New Roman"/>
          <w:i/>
          <w:iCs/>
          <w:shd w:val="clear" w:color="auto" w:fill="FFFFFF"/>
        </w:rPr>
        <w:t>44</w:t>
      </w:r>
      <w:r w:rsidRPr="00E2023B">
        <w:rPr>
          <w:rFonts w:ascii="Times New Roman" w:hAnsi="Times New Roman" w:cs="Times New Roman"/>
          <w:shd w:val="clear" w:color="auto" w:fill="FFFFFF"/>
        </w:rPr>
        <w:t>(1), pp.154-180.</w:t>
      </w:r>
    </w:p>
    <w:p w14:paraId="6AC41212"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rPr>
      </w:pPr>
      <w:r w:rsidRPr="00E2023B">
        <w:rPr>
          <w:rFonts w:ascii="Times New Roman" w:hAnsi="Times New Roman" w:cs="Times New Roman"/>
        </w:rPr>
        <w:t>Google Books. (2018). </w:t>
      </w:r>
      <w:r w:rsidRPr="00E2023B">
        <w:rPr>
          <w:rFonts w:ascii="Times New Roman" w:hAnsi="Times New Roman" w:cs="Times New Roman"/>
          <w:i/>
          <w:iCs/>
        </w:rPr>
        <w:t>Hospitality Management</w:t>
      </w:r>
      <w:r w:rsidRPr="00E2023B">
        <w:rPr>
          <w:rFonts w:ascii="Times New Roman" w:hAnsi="Times New Roman" w:cs="Times New Roman"/>
        </w:rPr>
        <w:t xml:space="preserve">. [online] Available at: </w:t>
      </w:r>
      <w:hyperlink r:id="rId13" w:history="1">
        <w:r w:rsidRPr="00E2023B">
          <w:rPr>
            <w:rStyle w:val="Hyperlink"/>
            <w:rFonts w:ascii="Times New Roman" w:hAnsi="Times New Roman" w:cs="Times New Roman"/>
            <w:color w:val="auto"/>
          </w:rPr>
          <w:t>https://books.google.co.uk/books?hl=en&amp;lr=&amp;id=BiR0DwAAQBAJ&amp;oi=fnd&amp;pg=PR1&amp;dq=Van+Der+Wagen</w:t>
        </w:r>
      </w:hyperlink>
      <w:r w:rsidRPr="00E2023B">
        <w:rPr>
          <w:rFonts w:ascii="Times New Roman" w:hAnsi="Times New Roman" w:cs="Times New Roman"/>
        </w:rPr>
        <w:t>.</w:t>
      </w:r>
    </w:p>
    <w:p w14:paraId="7EF62F1A"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shd w:val="clear" w:color="auto" w:fill="FFFFFF"/>
        </w:rPr>
      </w:pPr>
      <w:proofErr w:type="spellStart"/>
      <w:r w:rsidRPr="00E2023B">
        <w:rPr>
          <w:rFonts w:ascii="Times New Roman" w:hAnsi="Times New Roman" w:cs="Times New Roman"/>
          <w:shd w:val="clear" w:color="auto" w:fill="FFFFFF"/>
        </w:rPr>
        <w:t>Hanmer</w:t>
      </w:r>
      <w:proofErr w:type="spellEnd"/>
      <w:r w:rsidRPr="00E2023B">
        <w:rPr>
          <w:rFonts w:ascii="Times New Roman" w:hAnsi="Times New Roman" w:cs="Times New Roman"/>
          <w:shd w:val="clear" w:color="auto" w:fill="FFFFFF"/>
        </w:rPr>
        <w:t xml:space="preserve">, H.J., </w:t>
      </w:r>
      <w:proofErr w:type="spellStart"/>
      <w:r w:rsidRPr="00E2023B">
        <w:rPr>
          <w:rFonts w:ascii="Times New Roman" w:hAnsi="Times New Roman" w:cs="Times New Roman"/>
          <w:shd w:val="clear" w:color="auto" w:fill="FFFFFF"/>
        </w:rPr>
        <w:t>Boersch-Supan</w:t>
      </w:r>
      <w:proofErr w:type="spellEnd"/>
      <w:r w:rsidRPr="00E2023B">
        <w:rPr>
          <w:rFonts w:ascii="Times New Roman" w:hAnsi="Times New Roman" w:cs="Times New Roman"/>
          <w:shd w:val="clear" w:color="auto" w:fill="FFFFFF"/>
        </w:rPr>
        <w:t>, P.H. and Robinson, R.A., 2022. Differential changes in life cycle-event phenology provide a window into regional population declines. </w:t>
      </w:r>
      <w:r w:rsidRPr="00E2023B">
        <w:rPr>
          <w:rFonts w:ascii="Times New Roman" w:hAnsi="Times New Roman" w:cs="Times New Roman"/>
          <w:i/>
          <w:iCs/>
          <w:shd w:val="clear" w:color="auto" w:fill="FFFFFF"/>
        </w:rPr>
        <w:t>Biology Letters</w:t>
      </w:r>
      <w:r w:rsidRPr="00E2023B">
        <w:rPr>
          <w:rFonts w:ascii="Times New Roman" w:hAnsi="Times New Roman" w:cs="Times New Roman"/>
          <w:shd w:val="clear" w:color="auto" w:fill="FFFFFF"/>
        </w:rPr>
        <w:t>, </w:t>
      </w:r>
      <w:r w:rsidRPr="00E2023B">
        <w:rPr>
          <w:rFonts w:ascii="Times New Roman" w:hAnsi="Times New Roman" w:cs="Times New Roman"/>
          <w:i/>
          <w:iCs/>
          <w:shd w:val="clear" w:color="auto" w:fill="FFFFFF"/>
        </w:rPr>
        <w:t>18</w:t>
      </w:r>
      <w:r w:rsidRPr="00E2023B">
        <w:rPr>
          <w:rFonts w:ascii="Times New Roman" w:hAnsi="Times New Roman" w:cs="Times New Roman"/>
          <w:shd w:val="clear" w:color="auto" w:fill="FFFFFF"/>
        </w:rPr>
        <w:t>(8), p.20220186.</w:t>
      </w:r>
    </w:p>
    <w:p w14:paraId="4579EE3C"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shd w:val="clear" w:color="auto" w:fill="FFFFFF"/>
        </w:rPr>
      </w:pPr>
      <w:r w:rsidRPr="00E2023B">
        <w:rPr>
          <w:rFonts w:ascii="Times New Roman" w:hAnsi="Times New Roman" w:cs="Times New Roman"/>
          <w:shd w:val="clear" w:color="auto" w:fill="FFFFFF"/>
        </w:rPr>
        <w:t>Hansen, T.T., 2020. The Impacts of Academic Events: Cycle of Credibility as an Analytical Framework.</w:t>
      </w:r>
    </w:p>
    <w:p w14:paraId="71B53BF3"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rPr>
      </w:pPr>
      <w:r w:rsidRPr="00E2023B">
        <w:rPr>
          <w:rFonts w:ascii="Times New Roman" w:hAnsi="Times New Roman" w:cs="Times New Roman"/>
        </w:rPr>
        <w:t>Indeed (2023). </w:t>
      </w:r>
      <w:r w:rsidRPr="00E2023B">
        <w:rPr>
          <w:rFonts w:ascii="Times New Roman" w:hAnsi="Times New Roman" w:cs="Times New Roman"/>
          <w:i/>
          <w:iCs/>
        </w:rPr>
        <w:t>Feasibility Studies: Definition, Benefits and Types</w:t>
      </w:r>
      <w:r w:rsidRPr="00E2023B">
        <w:rPr>
          <w:rFonts w:ascii="Times New Roman" w:hAnsi="Times New Roman" w:cs="Times New Roman"/>
        </w:rPr>
        <w:t xml:space="preserve">. [online] Indeed Career Guide. Available at: </w:t>
      </w:r>
      <w:hyperlink r:id="rId14" w:history="1">
        <w:r w:rsidRPr="00E2023B">
          <w:rPr>
            <w:rStyle w:val="Hyperlink"/>
            <w:rFonts w:ascii="Times New Roman" w:hAnsi="Times New Roman" w:cs="Times New Roman"/>
            <w:color w:val="auto"/>
          </w:rPr>
          <w:t>https://www.indeed.com/career-advice/career-development/feasibility-studies</w:t>
        </w:r>
      </w:hyperlink>
      <w:r w:rsidRPr="00E2023B">
        <w:rPr>
          <w:rFonts w:ascii="Times New Roman" w:hAnsi="Times New Roman" w:cs="Times New Roman"/>
        </w:rPr>
        <w:t>.</w:t>
      </w:r>
    </w:p>
    <w:p w14:paraId="50C9D668"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rPr>
      </w:pPr>
      <w:proofErr w:type="spellStart"/>
      <w:r w:rsidRPr="00E2023B">
        <w:rPr>
          <w:rFonts w:ascii="Times New Roman" w:hAnsi="Times New Roman" w:cs="Times New Roman"/>
        </w:rPr>
        <w:t>Kaunisto</w:t>
      </w:r>
      <w:proofErr w:type="spellEnd"/>
      <w:r w:rsidRPr="00E2023B">
        <w:rPr>
          <w:rFonts w:ascii="Times New Roman" w:hAnsi="Times New Roman" w:cs="Times New Roman"/>
        </w:rPr>
        <w:t>, A. (2021). </w:t>
      </w:r>
      <w:r w:rsidRPr="00E2023B">
        <w:rPr>
          <w:rFonts w:ascii="Times New Roman" w:hAnsi="Times New Roman" w:cs="Times New Roman"/>
          <w:i/>
          <w:iCs/>
        </w:rPr>
        <w:t>Introducing the Event Cycle – The core of Event Success Management</w:t>
      </w:r>
      <w:r w:rsidRPr="00E2023B">
        <w:rPr>
          <w:rFonts w:ascii="Times New Roman" w:hAnsi="Times New Roman" w:cs="Times New Roman"/>
        </w:rPr>
        <w:t xml:space="preserve">. [online] www.lyyti.com. Available at: </w:t>
      </w:r>
      <w:hyperlink r:id="rId15" w:history="1">
        <w:r w:rsidRPr="00E2023B">
          <w:rPr>
            <w:rStyle w:val="Hyperlink"/>
            <w:rFonts w:ascii="Times New Roman" w:hAnsi="Times New Roman" w:cs="Times New Roman"/>
            <w:color w:val="auto"/>
          </w:rPr>
          <w:t>https://www.lyyti.com/en/blog/introducing-the-event-cycle-the-core-of-event-success-management</w:t>
        </w:r>
      </w:hyperlink>
      <w:r w:rsidRPr="00E2023B">
        <w:rPr>
          <w:rFonts w:ascii="Times New Roman" w:hAnsi="Times New Roman" w:cs="Times New Roman"/>
        </w:rPr>
        <w:t>.</w:t>
      </w:r>
    </w:p>
    <w:p w14:paraId="6A333ACE"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shd w:val="clear" w:color="auto" w:fill="FFFFFF"/>
        </w:rPr>
      </w:pPr>
      <w:r w:rsidRPr="00E2023B">
        <w:rPr>
          <w:rFonts w:ascii="Times New Roman" w:hAnsi="Times New Roman" w:cs="Times New Roman"/>
          <w:shd w:val="clear" w:color="auto" w:fill="FFFFFF"/>
        </w:rPr>
        <w:t xml:space="preserve">Leung, D., Law, R., van Hoof, H., &amp; </w:t>
      </w:r>
      <w:proofErr w:type="spellStart"/>
      <w:r w:rsidRPr="00E2023B">
        <w:rPr>
          <w:rFonts w:ascii="Times New Roman" w:hAnsi="Times New Roman" w:cs="Times New Roman"/>
          <w:shd w:val="clear" w:color="auto" w:fill="FFFFFF"/>
        </w:rPr>
        <w:t>Buhalis</w:t>
      </w:r>
      <w:proofErr w:type="spellEnd"/>
      <w:r w:rsidRPr="00E2023B">
        <w:rPr>
          <w:rFonts w:ascii="Times New Roman" w:hAnsi="Times New Roman" w:cs="Times New Roman"/>
          <w:shd w:val="clear" w:color="auto" w:fill="FFFFFF"/>
        </w:rPr>
        <w:t>, D. (2013). Social Media in Tourism and Hospitality: A Literature Review. </w:t>
      </w:r>
      <w:r w:rsidRPr="00E2023B">
        <w:rPr>
          <w:rFonts w:ascii="Times New Roman" w:hAnsi="Times New Roman" w:cs="Times New Roman"/>
          <w:i/>
          <w:iCs/>
          <w:shd w:val="clear" w:color="auto" w:fill="FFFFFF"/>
        </w:rPr>
        <w:t>Journal of Travel &amp; Tourism Marketing</w:t>
      </w:r>
      <w:r w:rsidRPr="00E2023B">
        <w:rPr>
          <w:rFonts w:ascii="Times New Roman" w:hAnsi="Times New Roman" w:cs="Times New Roman"/>
          <w:shd w:val="clear" w:color="auto" w:fill="FFFFFF"/>
        </w:rPr>
        <w:t>, </w:t>
      </w:r>
      <w:r w:rsidRPr="00E2023B">
        <w:rPr>
          <w:rFonts w:ascii="Times New Roman" w:hAnsi="Times New Roman" w:cs="Times New Roman"/>
          <w:i/>
          <w:iCs/>
          <w:shd w:val="clear" w:color="auto" w:fill="FFFFFF"/>
        </w:rPr>
        <w:t>30</w:t>
      </w:r>
      <w:r w:rsidRPr="00E2023B">
        <w:rPr>
          <w:rFonts w:ascii="Times New Roman" w:hAnsi="Times New Roman" w:cs="Times New Roman"/>
          <w:shd w:val="clear" w:color="auto" w:fill="FFFFFF"/>
        </w:rPr>
        <w:t xml:space="preserve">(1–2), 3–22. </w:t>
      </w:r>
      <w:hyperlink r:id="rId16" w:history="1">
        <w:r w:rsidRPr="00E2023B">
          <w:rPr>
            <w:rStyle w:val="Hyperlink"/>
            <w:rFonts w:ascii="Times New Roman" w:hAnsi="Times New Roman" w:cs="Times New Roman"/>
            <w:color w:val="auto"/>
            <w:shd w:val="clear" w:color="auto" w:fill="FFFFFF"/>
          </w:rPr>
          <w:t>https://doi.org/10.1080/10548408.2013.750919</w:t>
        </w:r>
      </w:hyperlink>
    </w:p>
    <w:p w14:paraId="4A63E7AC"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rPr>
      </w:pPr>
      <w:r w:rsidRPr="00E2023B">
        <w:rPr>
          <w:rFonts w:ascii="Times New Roman" w:hAnsi="Times New Roman" w:cs="Times New Roman"/>
        </w:rPr>
        <w:lastRenderedPageBreak/>
        <w:t xml:space="preserve"> LYYTI, 2021. Event cycle. Online. Available through: &lt; </w:t>
      </w:r>
      <w:hyperlink r:id="rId17" w:history="1">
        <w:r w:rsidRPr="00E2023B">
          <w:rPr>
            <w:rStyle w:val="Hyperlink"/>
            <w:rFonts w:ascii="Times New Roman" w:hAnsi="Times New Roman" w:cs="Times New Roman"/>
            <w:color w:val="auto"/>
          </w:rPr>
          <w:t>https://www.lyyti.com/en/blog/introducing-the-event-cycle-the-core-of-event-success-management?gclid=undefined</w:t>
        </w:r>
      </w:hyperlink>
      <w:r w:rsidRPr="00E2023B">
        <w:rPr>
          <w:rFonts w:ascii="Times New Roman" w:hAnsi="Times New Roman" w:cs="Times New Roman"/>
        </w:rPr>
        <w:t>&gt;</w:t>
      </w:r>
    </w:p>
    <w:p w14:paraId="75BB8E78"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shd w:val="clear" w:color="auto" w:fill="FFFFFF"/>
        </w:rPr>
      </w:pPr>
      <w:r w:rsidRPr="00E2023B">
        <w:rPr>
          <w:rFonts w:ascii="Times New Roman" w:hAnsi="Times New Roman" w:cs="Times New Roman"/>
          <w:shd w:val="clear" w:color="auto" w:fill="FFFFFF"/>
        </w:rPr>
        <w:t xml:space="preserve">Marcus, M. and </w:t>
      </w:r>
      <w:proofErr w:type="spellStart"/>
      <w:r w:rsidRPr="00E2023B">
        <w:rPr>
          <w:rFonts w:ascii="Times New Roman" w:hAnsi="Times New Roman" w:cs="Times New Roman"/>
          <w:shd w:val="clear" w:color="auto" w:fill="FFFFFF"/>
        </w:rPr>
        <w:t>Sant’Anna</w:t>
      </w:r>
      <w:proofErr w:type="spellEnd"/>
      <w:r w:rsidRPr="00E2023B">
        <w:rPr>
          <w:rFonts w:ascii="Times New Roman" w:hAnsi="Times New Roman" w:cs="Times New Roman"/>
          <w:shd w:val="clear" w:color="auto" w:fill="FFFFFF"/>
        </w:rPr>
        <w:t>, P.H., 2021. The role of parallel trends in event study settings: An application to environmental economics. </w:t>
      </w:r>
      <w:r w:rsidRPr="00E2023B">
        <w:rPr>
          <w:rFonts w:ascii="Times New Roman" w:hAnsi="Times New Roman" w:cs="Times New Roman"/>
          <w:i/>
          <w:iCs/>
          <w:shd w:val="clear" w:color="auto" w:fill="FFFFFF"/>
        </w:rPr>
        <w:t>Journal of the Association of Environmental and Resource Economists</w:t>
      </w:r>
      <w:r w:rsidRPr="00E2023B">
        <w:rPr>
          <w:rFonts w:ascii="Times New Roman" w:hAnsi="Times New Roman" w:cs="Times New Roman"/>
          <w:shd w:val="clear" w:color="auto" w:fill="FFFFFF"/>
        </w:rPr>
        <w:t>, </w:t>
      </w:r>
      <w:r w:rsidRPr="00E2023B">
        <w:rPr>
          <w:rFonts w:ascii="Times New Roman" w:hAnsi="Times New Roman" w:cs="Times New Roman"/>
          <w:i/>
          <w:iCs/>
          <w:shd w:val="clear" w:color="auto" w:fill="FFFFFF"/>
        </w:rPr>
        <w:t>8</w:t>
      </w:r>
      <w:r w:rsidRPr="00E2023B">
        <w:rPr>
          <w:rFonts w:ascii="Times New Roman" w:hAnsi="Times New Roman" w:cs="Times New Roman"/>
          <w:shd w:val="clear" w:color="auto" w:fill="FFFFFF"/>
        </w:rPr>
        <w:t>(2), pp.235-275.</w:t>
      </w:r>
    </w:p>
    <w:p w14:paraId="37557B65"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shd w:val="clear" w:color="auto" w:fill="FFFFFF"/>
        </w:rPr>
      </w:pPr>
      <w:r w:rsidRPr="00E2023B">
        <w:rPr>
          <w:rFonts w:ascii="Times New Roman" w:hAnsi="Times New Roman" w:cs="Times New Roman"/>
          <w:shd w:val="clear" w:color="auto" w:fill="FFFFFF"/>
        </w:rPr>
        <w:t xml:space="preserve">Mauro, S.G., </w:t>
      </w:r>
      <w:proofErr w:type="spellStart"/>
      <w:r w:rsidRPr="00E2023B">
        <w:rPr>
          <w:rFonts w:ascii="Times New Roman" w:hAnsi="Times New Roman" w:cs="Times New Roman"/>
          <w:shd w:val="clear" w:color="auto" w:fill="FFFFFF"/>
        </w:rPr>
        <w:t>Cinquini</w:t>
      </w:r>
      <w:proofErr w:type="spellEnd"/>
      <w:r w:rsidRPr="00E2023B">
        <w:rPr>
          <w:rFonts w:ascii="Times New Roman" w:hAnsi="Times New Roman" w:cs="Times New Roman"/>
          <w:shd w:val="clear" w:color="auto" w:fill="FFFFFF"/>
        </w:rPr>
        <w:t xml:space="preserve">, L. and </w:t>
      </w:r>
      <w:proofErr w:type="spellStart"/>
      <w:r w:rsidRPr="00E2023B">
        <w:rPr>
          <w:rFonts w:ascii="Times New Roman" w:hAnsi="Times New Roman" w:cs="Times New Roman"/>
          <w:shd w:val="clear" w:color="auto" w:fill="FFFFFF"/>
        </w:rPr>
        <w:t>Pianezzi</w:t>
      </w:r>
      <w:proofErr w:type="spellEnd"/>
      <w:r w:rsidRPr="00E2023B">
        <w:rPr>
          <w:rFonts w:ascii="Times New Roman" w:hAnsi="Times New Roman" w:cs="Times New Roman"/>
          <w:shd w:val="clear" w:color="auto" w:fill="FFFFFF"/>
        </w:rPr>
        <w:t>, D., 2021. New Public Management between reality and illusion: Analysing the validity of performance-based budgeting. </w:t>
      </w:r>
      <w:r w:rsidRPr="00E2023B">
        <w:rPr>
          <w:rFonts w:ascii="Times New Roman" w:hAnsi="Times New Roman" w:cs="Times New Roman"/>
          <w:i/>
          <w:iCs/>
          <w:shd w:val="clear" w:color="auto" w:fill="FFFFFF"/>
        </w:rPr>
        <w:t>The British Accounting Review</w:t>
      </w:r>
      <w:r w:rsidRPr="00E2023B">
        <w:rPr>
          <w:rFonts w:ascii="Times New Roman" w:hAnsi="Times New Roman" w:cs="Times New Roman"/>
          <w:shd w:val="clear" w:color="auto" w:fill="FFFFFF"/>
        </w:rPr>
        <w:t>, </w:t>
      </w:r>
      <w:r w:rsidRPr="00E2023B">
        <w:rPr>
          <w:rFonts w:ascii="Times New Roman" w:hAnsi="Times New Roman" w:cs="Times New Roman"/>
          <w:i/>
          <w:iCs/>
          <w:shd w:val="clear" w:color="auto" w:fill="FFFFFF"/>
        </w:rPr>
        <w:t>53</w:t>
      </w:r>
      <w:r w:rsidRPr="00E2023B">
        <w:rPr>
          <w:rFonts w:ascii="Times New Roman" w:hAnsi="Times New Roman" w:cs="Times New Roman"/>
          <w:shd w:val="clear" w:color="auto" w:fill="FFFFFF"/>
        </w:rPr>
        <w:t>(6), p.100825.</w:t>
      </w:r>
    </w:p>
    <w:p w14:paraId="656B9773"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rPr>
      </w:pPr>
      <w:r w:rsidRPr="00E2023B">
        <w:rPr>
          <w:rFonts w:ascii="Times New Roman" w:hAnsi="Times New Roman" w:cs="Times New Roman"/>
        </w:rPr>
        <w:t>Moliner, J., López-</w:t>
      </w:r>
      <w:proofErr w:type="spellStart"/>
      <w:r w:rsidRPr="00E2023B">
        <w:rPr>
          <w:rFonts w:ascii="Times New Roman" w:hAnsi="Times New Roman" w:cs="Times New Roman"/>
        </w:rPr>
        <w:t>Gamero</w:t>
      </w:r>
      <w:proofErr w:type="spellEnd"/>
      <w:r w:rsidRPr="00E2023B">
        <w:rPr>
          <w:rFonts w:ascii="Times New Roman" w:hAnsi="Times New Roman" w:cs="Times New Roman"/>
        </w:rPr>
        <w:t>, M.D., Font, X., Molina-</w:t>
      </w:r>
      <w:proofErr w:type="spellStart"/>
      <w:r w:rsidRPr="00E2023B">
        <w:rPr>
          <w:rFonts w:ascii="Times New Roman" w:hAnsi="Times New Roman" w:cs="Times New Roman"/>
        </w:rPr>
        <w:t>Azorín</w:t>
      </w:r>
      <w:proofErr w:type="spellEnd"/>
      <w:r w:rsidRPr="00E2023B">
        <w:rPr>
          <w:rFonts w:ascii="Times New Roman" w:hAnsi="Times New Roman" w:cs="Times New Roman"/>
        </w:rPr>
        <w:t xml:space="preserve">, J.F., </w:t>
      </w:r>
      <w:proofErr w:type="spellStart"/>
      <w:r w:rsidRPr="00E2023B">
        <w:rPr>
          <w:rFonts w:ascii="Times New Roman" w:hAnsi="Times New Roman" w:cs="Times New Roman"/>
        </w:rPr>
        <w:t>Tarí</w:t>
      </w:r>
      <w:proofErr w:type="spellEnd"/>
      <w:r w:rsidRPr="00E2023B">
        <w:rPr>
          <w:rFonts w:ascii="Times New Roman" w:hAnsi="Times New Roman" w:cs="Times New Roman"/>
        </w:rPr>
        <w:t xml:space="preserve">, J.J. and </w:t>
      </w:r>
      <w:proofErr w:type="spellStart"/>
      <w:r w:rsidRPr="00E2023B">
        <w:rPr>
          <w:rFonts w:ascii="Times New Roman" w:hAnsi="Times New Roman" w:cs="Times New Roman"/>
        </w:rPr>
        <w:t>Pertusa</w:t>
      </w:r>
      <w:proofErr w:type="spellEnd"/>
      <w:r w:rsidRPr="00E2023B">
        <w:rPr>
          <w:rFonts w:ascii="Times New Roman" w:hAnsi="Times New Roman" w:cs="Times New Roman"/>
        </w:rPr>
        <w:t>-Ortega, E.M. (2021). Sustainability, Competitive Advantages and Performance in the Hotel Industry: A Synergistic Relationship. </w:t>
      </w:r>
      <w:r w:rsidRPr="00E2023B">
        <w:rPr>
          <w:rFonts w:ascii="Times New Roman" w:hAnsi="Times New Roman" w:cs="Times New Roman"/>
          <w:i/>
          <w:iCs/>
        </w:rPr>
        <w:t>Journal of Tourism and Services</w:t>
      </w:r>
      <w:r w:rsidRPr="00E2023B">
        <w:rPr>
          <w:rFonts w:ascii="Times New Roman" w:hAnsi="Times New Roman" w:cs="Times New Roman"/>
        </w:rPr>
        <w:t xml:space="preserve">, 12(23), pp.132–149. </w:t>
      </w:r>
      <w:proofErr w:type="spellStart"/>
      <w:r w:rsidRPr="00E2023B">
        <w:rPr>
          <w:rFonts w:ascii="Times New Roman" w:hAnsi="Times New Roman" w:cs="Times New Roman"/>
        </w:rPr>
        <w:t>doi:https</w:t>
      </w:r>
      <w:proofErr w:type="spellEnd"/>
      <w:r w:rsidRPr="00E2023B">
        <w:rPr>
          <w:rFonts w:ascii="Times New Roman" w:hAnsi="Times New Roman" w:cs="Times New Roman"/>
        </w:rPr>
        <w:t>://doi.org/10.29036/jots.v12i23.282.</w:t>
      </w:r>
    </w:p>
    <w:p w14:paraId="6B9DF4BC"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shd w:val="clear" w:color="auto" w:fill="FFFFFF"/>
        </w:rPr>
      </w:pPr>
      <w:proofErr w:type="spellStart"/>
      <w:r w:rsidRPr="00E2023B">
        <w:rPr>
          <w:rFonts w:ascii="Times New Roman" w:hAnsi="Times New Roman" w:cs="Times New Roman"/>
          <w:shd w:val="clear" w:color="auto" w:fill="FFFFFF"/>
        </w:rPr>
        <w:t>Neuhofer</w:t>
      </w:r>
      <w:proofErr w:type="spellEnd"/>
      <w:r w:rsidRPr="00E2023B">
        <w:rPr>
          <w:rFonts w:ascii="Times New Roman" w:hAnsi="Times New Roman" w:cs="Times New Roman"/>
          <w:shd w:val="clear" w:color="auto" w:fill="FFFFFF"/>
        </w:rPr>
        <w:t xml:space="preserve">, B., Magnus, B. and </w:t>
      </w:r>
      <w:proofErr w:type="spellStart"/>
      <w:r w:rsidRPr="00E2023B">
        <w:rPr>
          <w:rFonts w:ascii="Times New Roman" w:hAnsi="Times New Roman" w:cs="Times New Roman"/>
          <w:shd w:val="clear" w:color="auto" w:fill="FFFFFF"/>
        </w:rPr>
        <w:t>Celuch</w:t>
      </w:r>
      <w:proofErr w:type="spellEnd"/>
      <w:r w:rsidRPr="00E2023B">
        <w:rPr>
          <w:rFonts w:ascii="Times New Roman" w:hAnsi="Times New Roman" w:cs="Times New Roman"/>
          <w:shd w:val="clear" w:color="auto" w:fill="FFFFFF"/>
        </w:rPr>
        <w:t>, K. (2020). The impact of artificial intelligence on event experiences: a scenario technique approach. </w:t>
      </w:r>
      <w:r w:rsidRPr="00E2023B">
        <w:rPr>
          <w:rFonts w:ascii="Times New Roman" w:hAnsi="Times New Roman" w:cs="Times New Roman"/>
          <w:i/>
          <w:iCs/>
          <w:shd w:val="clear" w:color="auto" w:fill="FFFFFF"/>
        </w:rPr>
        <w:t>Electronic Markets</w:t>
      </w:r>
      <w:r w:rsidRPr="00E2023B">
        <w:rPr>
          <w:rFonts w:ascii="Times New Roman" w:hAnsi="Times New Roman" w:cs="Times New Roman"/>
          <w:shd w:val="clear" w:color="auto" w:fill="FFFFFF"/>
        </w:rPr>
        <w:t xml:space="preserve">, [online] 31. </w:t>
      </w:r>
      <w:proofErr w:type="spellStart"/>
      <w:r w:rsidRPr="00E2023B">
        <w:rPr>
          <w:rFonts w:ascii="Times New Roman" w:hAnsi="Times New Roman" w:cs="Times New Roman"/>
          <w:shd w:val="clear" w:color="auto" w:fill="FFFFFF"/>
        </w:rPr>
        <w:t>doi:https</w:t>
      </w:r>
      <w:proofErr w:type="spellEnd"/>
      <w:r w:rsidRPr="00E2023B">
        <w:rPr>
          <w:rFonts w:ascii="Times New Roman" w:hAnsi="Times New Roman" w:cs="Times New Roman"/>
          <w:shd w:val="clear" w:color="auto" w:fill="FFFFFF"/>
        </w:rPr>
        <w:t>://doi.org/10.1007/s12525-020-00433-4.</w:t>
      </w:r>
    </w:p>
    <w:p w14:paraId="25C2C7F6"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rPr>
      </w:pPr>
      <w:proofErr w:type="spellStart"/>
      <w:r w:rsidRPr="00E2023B">
        <w:rPr>
          <w:rFonts w:ascii="Times New Roman" w:hAnsi="Times New Roman" w:cs="Times New Roman"/>
        </w:rPr>
        <w:t>Noltemeyer</w:t>
      </w:r>
      <w:proofErr w:type="spellEnd"/>
      <w:r w:rsidRPr="00E2023B">
        <w:rPr>
          <w:rFonts w:ascii="Times New Roman" w:hAnsi="Times New Roman" w:cs="Times New Roman"/>
        </w:rPr>
        <w:t>, A., Bush, K., Patton, J. and Bergen, D. (2012). The relationship among deficiency needs and growth needs: An empirical investigation of Maslow’s theory. </w:t>
      </w:r>
      <w:r w:rsidRPr="00E2023B">
        <w:rPr>
          <w:rFonts w:ascii="Times New Roman" w:hAnsi="Times New Roman" w:cs="Times New Roman"/>
          <w:i/>
          <w:iCs/>
        </w:rPr>
        <w:t>Children and Youth Services Review</w:t>
      </w:r>
      <w:r w:rsidRPr="00E2023B">
        <w:rPr>
          <w:rFonts w:ascii="Times New Roman" w:hAnsi="Times New Roman" w:cs="Times New Roman"/>
        </w:rPr>
        <w:t xml:space="preserve">, [online] 34(9), pp.1862–1867. </w:t>
      </w:r>
      <w:proofErr w:type="spellStart"/>
      <w:r w:rsidRPr="00E2023B">
        <w:rPr>
          <w:rFonts w:ascii="Times New Roman" w:hAnsi="Times New Roman" w:cs="Times New Roman"/>
        </w:rPr>
        <w:t>doi:https</w:t>
      </w:r>
      <w:proofErr w:type="spellEnd"/>
      <w:r w:rsidRPr="00E2023B">
        <w:rPr>
          <w:rFonts w:ascii="Times New Roman" w:hAnsi="Times New Roman" w:cs="Times New Roman"/>
        </w:rPr>
        <w:t>://doi.org/10.1016/j.childyouth.2012.05.021.</w:t>
      </w:r>
    </w:p>
    <w:p w14:paraId="3C7DDEFE"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rPr>
      </w:pPr>
      <w:proofErr w:type="spellStart"/>
      <w:r w:rsidRPr="00E2023B">
        <w:rPr>
          <w:rFonts w:ascii="Times New Roman" w:hAnsi="Times New Roman" w:cs="Times New Roman"/>
        </w:rPr>
        <w:t>Puyt</w:t>
      </w:r>
      <w:proofErr w:type="spellEnd"/>
      <w:r w:rsidRPr="00E2023B">
        <w:rPr>
          <w:rFonts w:ascii="Times New Roman" w:hAnsi="Times New Roman" w:cs="Times New Roman"/>
        </w:rPr>
        <w:t xml:space="preserve">, R.W., Lie, F.B. and </w:t>
      </w:r>
      <w:proofErr w:type="spellStart"/>
      <w:r w:rsidRPr="00E2023B">
        <w:rPr>
          <w:rFonts w:ascii="Times New Roman" w:hAnsi="Times New Roman" w:cs="Times New Roman"/>
        </w:rPr>
        <w:t>Wilderom</w:t>
      </w:r>
      <w:proofErr w:type="spellEnd"/>
      <w:r w:rsidRPr="00E2023B">
        <w:rPr>
          <w:rFonts w:ascii="Times New Roman" w:hAnsi="Times New Roman" w:cs="Times New Roman"/>
        </w:rPr>
        <w:t>, C.P.M. (2023). The origins of SWOT analysis. </w:t>
      </w:r>
      <w:r w:rsidRPr="00E2023B">
        <w:rPr>
          <w:rFonts w:ascii="Times New Roman" w:hAnsi="Times New Roman" w:cs="Times New Roman"/>
          <w:i/>
          <w:iCs/>
        </w:rPr>
        <w:t>Long Range Planning</w:t>
      </w:r>
      <w:r w:rsidRPr="00E2023B">
        <w:rPr>
          <w:rFonts w:ascii="Times New Roman" w:hAnsi="Times New Roman" w:cs="Times New Roman"/>
        </w:rPr>
        <w:t xml:space="preserve">, [online] 56(3), p.102304. </w:t>
      </w:r>
      <w:proofErr w:type="spellStart"/>
      <w:r w:rsidRPr="00E2023B">
        <w:rPr>
          <w:rFonts w:ascii="Times New Roman" w:hAnsi="Times New Roman" w:cs="Times New Roman"/>
        </w:rPr>
        <w:t>doi:https</w:t>
      </w:r>
      <w:proofErr w:type="spellEnd"/>
      <w:r w:rsidRPr="00E2023B">
        <w:rPr>
          <w:rFonts w:ascii="Times New Roman" w:hAnsi="Times New Roman" w:cs="Times New Roman"/>
        </w:rPr>
        <w:t>://doi.org/10.1016/j.lrp.2023.102304.</w:t>
      </w:r>
    </w:p>
    <w:p w14:paraId="43E079B6"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rPr>
      </w:pPr>
      <w:r w:rsidRPr="00E2023B">
        <w:rPr>
          <w:rFonts w:ascii="Times New Roman" w:hAnsi="Times New Roman" w:cs="Times New Roman"/>
        </w:rPr>
        <w:t xml:space="preserve">Shone, A. and Parry, B., 2019. </w:t>
      </w:r>
      <w:r w:rsidRPr="00E2023B">
        <w:rPr>
          <w:rFonts w:ascii="Times New Roman" w:hAnsi="Times New Roman" w:cs="Times New Roman"/>
          <w:i/>
          <w:iCs/>
        </w:rPr>
        <w:t>Successful event management: A practical handbook</w:t>
      </w:r>
      <w:r w:rsidRPr="00E2023B">
        <w:rPr>
          <w:rFonts w:ascii="Times New Roman" w:hAnsi="Times New Roman" w:cs="Times New Roman"/>
        </w:rPr>
        <w:t>. 4th ed. Andover: Cengage Learning.</w:t>
      </w:r>
    </w:p>
    <w:p w14:paraId="15AA00E1"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rPr>
      </w:pPr>
      <w:r w:rsidRPr="00E2023B">
        <w:rPr>
          <w:rFonts w:ascii="Times New Roman" w:hAnsi="Times New Roman" w:cs="Times New Roman"/>
        </w:rPr>
        <w:t xml:space="preserve">Silvers, J. R. (2008). </w:t>
      </w:r>
      <w:r w:rsidRPr="00E2023B">
        <w:rPr>
          <w:rFonts w:ascii="Times New Roman" w:hAnsi="Times New Roman" w:cs="Times New Roman"/>
          <w:i/>
          <w:iCs/>
        </w:rPr>
        <w:t>Event Management: A Professional and Developmental Approach</w:t>
      </w:r>
      <w:r w:rsidRPr="00E2023B">
        <w:rPr>
          <w:rFonts w:ascii="Times New Roman" w:hAnsi="Times New Roman" w:cs="Times New Roman"/>
        </w:rPr>
        <w:t>. Wiley</w:t>
      </w:r>
    </w:p>
    <w:p w14:paraId="35F06F56" w14:textId="77777777" w:rsidR="00E928FB" w:rsidRPr="00E2023B" w:rsidRDefault="00E928FB" w:rsidP="009409DC">
      <w:pPr>
        <w:pStyle w:val="ListParagraph"/>
        <w:numPr>
          <w:ilvl w:val="0"/>
          <w:numId w:val="1"/>
        </w:numPr>
        <w:spacing w:line="360" w:lineRule="auto"/>
        <w:jc w:val="both"/>
        <w:rPr>
          <w:rFonts w:ascii="Times New Roman" w:hAnsi="Times New Roman" w:cs="Times New Roman"/>
        </w:rPr>
      </w:pPr>
      <w:proofErr w:type="spellStart"/>
      <w:r w:rsidRPr="00E2023B">
        <w:rPr>
          <w:rFonts w:ascii="Times New Roman" w:hAnsi="Times New Roman" w:cs="Times New Roman"/>
        </w:rPr>
        <w:t>Timmon</w:t>
      </w:r>
      <w:proofErr w:type="spellEnd"/>
      <w:r w:rsidRPr="00E2023B">
        <w:rPr>
          <w:rFonts w:ascii="Times New Roman" w:hAnsi="Times New Roman" w:cs="Times New Roman"/>
        </w:rPr>
        <w:t xml:space="preserve"> (2022). </w:t>
      </w:r>
      <w:r w:rsidRPr="00E2023B">
        <w:rPr>
          <w:rFonts w:ascii="Times New Roman" w:hAnsi="Times New Roman" w:cs="Times New Roman"/>
          <w:i/>
          <w:iCs/>
        </w:rPr>
        <w:t>How to plan a treasure hunt for adults on corporate team building days!</w:t>
      </w:r>
      <w:r w:rsidRPr="00E2023B">
        <w:rPr>
          <w:rFonts w:ascii="Times New Roman" w:hAnsi="Times New Roman" w:cs="Times New Roman"/>
        </w:rPr>
        <w:t xml:space="preserve"> [online] Corporate Team Building and Away Days - White Rhino Events. Available at: </w:t>
      </w:r>
      <w:hyperlink r:id="rId18" w:history="1">
        <w:r w:rsidRPr="00E2023B">
          <w:rPr>
            <w:rStyle w:val="Hyperlink"/>
            <w:rFonts w:ascii="Times New Roman" w:hAnsi="Times New Roman" w:cs="Times New Roman"/>
            <w:color w:val="auto"/>
          </w:rPr>
          <w:t>https://white-rhino.co.uk/how-to-plan-a-treasure-hunt-white-rhino-events/</w:t>
        </w:r>
      </w:hyperlink>
      <w:r w:rsidRPr="00E2023B">
        <w:rPr>
          <w:rFonts w:ascii="Times New Roman" w:hAnsi="Times New Roman" w:cs="Times New Roman"/>
        </w:rPr>
        <w:t>.</w:t>
      </w:r>
    </w:p>
    <w:p w14:paraId="63EC078A" w14:textId="77777777" w:rsidR="00E928FB" w:rsidRPr="00E2023B" w:rsidRDefault="00E928FB" w:rsidP="009409DC">
      <w:pPr>
        <w:pStyle w:val="ListParagraph"/>
        <w:numPr>
          <w:ilvl w:val="0"/>
          <w:numId w:val="1"/>
        </w:numPr>
        <w:spacing w:line="360" w:lineRule="auto"/>
        <w:rPr>
          <w:rFonts w:ascii="Times New Roman" w:hAnsi="Times New Roman" w:cs="Times New Roman"/>
          <w:shd w:val="clear" w:color="auto" w:fill="FFFFFF"/>
        </w:rPr>
      </w:pPr>
      <w:r w:rsidRPr="00E2023B">
        <w:rPr>
          <w:rFonts w:ascii="Times New Roman" w:hAnsi="Times New Roman" w:cs="Times New Roman"/>
          <w:shd w:val="clear" w:color="auto" w:fill="FFFFFF"/>
        </w:rPr>
        <w:t>Zacks, J.M., 2020. Event perception and memory. </w:t>
      </w:r>
      <w:r w:rsidRPr="00E2023B">
        <w:rPr>
          <w:rFonts w:ascii="Times New Roman" w:hAnsi="Times New Roman" w:cs="Times New Roman"/>
          <w:i/>
          <w:iCs/>
          <w:shd w:val="clear" w:color="auto" w:fill="FFFFFF"/>
        </w:rPr>
        <w:t>Annual review of psychology</w:t>
      </w:r>
      <w:r w:rsidRPr="00E2023B">
        <w:rPr>
          <w:rFonts w:ascii="Times New Roman" w:hAnsi="Times New Roman" w:cs="Times New Roman"/>
          <w:shd w:val="clear" w:color="auto" w:fill="FFFFFF"/>
        </w:rPr>
        <w:t>, </w:t>
      </w:r>
      <w:r w:rsidRPr="00E2023B">
        <w:rPr>
          <w:rFonts w:ascii="Times New Roman" w:hAnsi="Times New Roman" w:cs="Times New Roman"/>
          <w:i/>
          <w:iCs/>
          <w:shd w:val="clear" w:color="auto" w:fill="FFFFFF"/>
        </w:rPr>
        <w:t>71</w:t>
      </w:r>
      <w:r w:rsidRPr="00E2023B">
        <w:rPr>
          <w:rFonts w:ascii="Times New Roman" w:hAnsi="Times New Roman" w:cs="Times New Roman"/>
          <w:shd w:val="clear" w:color="auto" w:fill="FFFFFF"/>
        </w:rPr>
        <w:t>(1), pp.165-191.</w:t>
      </w:r>
    </w:p>
    <w:p w14:paraId="4B05C581" w14:textId="77777777" w:rsidR="006C6C66" w:rsidRPr="00E2023B" w:rsidRDefault="006C6C66" w:rsidP="009409DC">
      <w:pPr>
        <w:spacing w:line="360" w:lineRule="auto"/>
        <w:rPr>
          <w:rFonts w:ascii="Times New Roman" w:hAnsi="Times New Roman" w:cs="Times New Roman"/>
          <w:shd w:val="clear" w:color="auto" w:fill="FFFFFF"/>
        </w:rPr>
      </w:pPr>
    </w:p>
    <w:p w14:paraId="68B3DE04" w14:textId="77777777" w:rsidR="006C6C66" w:rsidRPr="00E2023B" w:rsidRDefault="006C6C66" w:rsidP="009409DC">
      <w:pPr>
        <w:spacing w:line="360" w:lineRule="auto"/>
        <w:rPr>
          <w:rFonts w:ascii="Times New Roman" w:hAnsi="Times New Roman" w:cs="Times New Roman"/>
          <w:shd w:val="clear" w:color="auto" w:fill="FFFFFF"/>
        </w:rPr>
      </w:pPr>
    </w:p>
    <w:p w14:paraId="3F5F510C" w14:textId="42F63C76" w:rsidR="006C6C66" w:rsidRPr="00E2023B" w:rsidRDefault="006C6C66" w:rsidP="009409DC">
      <w:pPr>
        <w:pStyle w:val="Heading1"/>
        <w:spacing w:line="360" w:lineRule="auto"/>
        <w:jc w:val="center"/>
        <w:rPr>
          <w:rFonts w:ascii="Times New Roman" w:hAnsi="Times New Roman" w:cs="Times New Roman"/>
          <w:sz w:val="24"/>
          <w:szCs w:val="24"/>
        </w:rPr>
      </w:pPr>
      <w:bookmarkStart w:id="25" w:name="_Toc181635307"/>
      <w:bookmarkStart w:id="26" w:name="_Toc181963035"/>
      <w:r w:rsidRPr="00E2023B">
        <w:rPr>
          <w:rFonts w:ascii="Times New Roman" w:hAnsi="Times New Roman" w:cs="Times New Roman"/>
          <w:sz w:val="24"/>
          <w:szCs w:val="24"/>
        </w:rPr>
        <w:lastRenderedPageBreak/>
        <w:t>APPENDIX</w:t>
      </w:r>
      <w:bookmarkEnd w:id="25"/>
      <w:bookmarkEnd w:id="26"/>
    </w:p>
    <w:p w14:paraId="46B505F0" w14:textId="77777777" w:rsidR="006C6C66" w:rsidRPr="00E2023B" w:rsidRDefault="006C6C66" w:rsidP="009409DC">
      <w:pPr>
        <w:spacing w:line="360" w:lineRule="auto"/>
        <w:rPr>
          <w:rFonts w:ascii="Times New Roman" w:hAnsi="Times New Roman" w:cs="Times New Roman"/>
          <w:u w:val="single"/>
        </w:rPr>
      </w:pPr>
      <w:r w:rsidRPr="00E2023B">
        <w:rPr>
          <w:rFonts w:ascii="Times New Roman" w:hAnsi="Times New Roman" w:cs="Times New Roman"/>
          <w:u w:val="single"/>
        </w:rPr>
        <w:t xml:space="preserve"> Event budget </w:t>
      </w:r>
    </w:p>
    <w:tbl>
      <w:tblPr>
        <w:tblW w:w="0" w:type="auto"/>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Look w:val="04A0" w:firstRow="1" w:lastRow="0" w:firstColumn="1" w:lastColumn="0" w:noHBand="0" w:noVBand="1"/>
      </w:tblPr>
      <w:tblGrid>
        <w:gridCol w:w="3084"/>
        <w:gridCol w:w="2982"/>
        <w:gridCol w:w="2940"/>
      </w:tblGrid>
      <w:tr w:rsidR="006C6C66" w:rsidRPr="00E2023B" w14:paraId="678D9805" w14:textId="77777777" w:rsidTr="00B97351">
        <w:tc>
          <w:tcPr>
            <w:tcW w:w="3192" w:type="dxa"/>
            <w:tcBorders>
              <w:top w:val="single" w:sz="8" w:space="0" w:color="8064A2"/>
              <w:left w:val="single" w:sz="8" w:space="0" w:color="8064A2"/>
              <w:bottom w:val="single" w:sz="18" w:space="0" w:color="8064A2"/>
              <w:right w:val="single" w:sz="8" w:space="0" w:color="8064A2"/>
            </w:tcBorders>
            <w:shd w:val="clear" w:color="auto" w:fill="auto"/>
          </w:tcPr>
          <w:p w14:paraId="29B19417" w14:textId="77777777" w:rsidR="006C6C66" w:rsidRPr="00E2023B" w:rsidRDefault="006C6C66" w:rsidP="009409DC">
            <w:pPr>
              <w:spacing w:line="360" w:lineRule="auto"/>
              <w:rPr>
                <w:rFonts w:ascii="Times New Roman" w:hAnsi="Times New Roman" w:cs="Times New Roman"/>
                <w:bCs/>
              </w:rPr>
            </w:pPr>
            <w:r w:rsidRPr="00E2023B">
              <w:rPr>
                <w:rFonts w:ascii="Times New Roman" w:hAnsi="Times New Roman" w:cs="Times New Roman"/>
                <w:bCs/>
              </w:rPr>
              <w:t xml:space="preserve">Category </w:t>
            </w:r>
          </w:p>
        </w:tc>
        <w:tc>
          <w:tcPr>
            <w:tcW w:w="3192" w:type="dxa"/>
            <w:tcBorders>
              <w:top w:val="single" w:sz="8" w:space="0" w:color="8064A2"/>
              <w:left w:val="single" w:sz="8" w:space="0" w:color="8064A2"/>
              <w:bottom w:val="single" w:sz="18" w:space="0" w:color="8064A2"/>
              <w:right w:val="single" w:sz="8" w:space="0" w:color="8064A2"/>
            </w:tcBorders>
            <w:shd w:val="clear" w:color="auto" w:fill="auto"/>
          </w:tcPr>
          <w:p w14:paraId="1C8B1046" w14:textId="77777777" w:rsidR="006C6C66" w:rsidRPr="00E2023B" w:rsidRDefault="006C6C66" w:rsidP="009409DC">
            <w:pPr>
              <w:spacing w:line="360" w:lineRule="auto"/>
              <w:rPr>
                <w:rFonts w:ascii="Times New Roman" w:hAnsi="Times New Roman" w:cs="Times New Roman"/>
                <w:bCs/>
              </w:rPr>
            </w:pPr>
            <w:r w:rsidRPr="00E2023B">
              <w:rPr>
                <w:rFonts w:ascii="Times New Roman" w:hAnsi="Times New Roman" w:cs="Times New Roman"/>
                <w:bCs/>
              </w:rPr>
              <w:t xml:space="preserve"> Estimated costs </w:t>
            </w:r>
          </w:p>
        </w:tc>
        <w:tc>
          <w:tcPr>
            <w:tcW w:w="3192" w:type="dxa"/>
            <w:tcBorders>
              <w:top w:val="single" w:sz="8" w:space="0" w:color="8064A2"/>
              <w:left w:val="single" w:sz="8" w:space="0" w:color="8064A2"/>
              <w:bottom w:val="single" w:sz="18" w:space="0" w:color="8064A2"/>
              <w:right w:val="single" w:sz="8" w:space="0" w:color="8064A2"/>
            </w:tcBorders>
            <w:shd w:val="clear" w:color="auto" w:fill="auto"/>
          </w:tcPr>
          <w:p w14:paraId="1DFBFFB5" w14:textId="77777777" w:rsidR="006C6C66" w:rsidRPr="00E2023B" w:rsidRDefault="006C6C66" w:rsidP="009409DC">
            <w:pPr>
              <w:spacing w:line="360" w:lineRule="auto"/>
              <w:rPr>
                <w:rFonts w:ascii="Times New Roman" w:hAnsi="Times New Roman" w:cs="Times New Roman"/>
                <w:bCs/>
              </w:rPr>
            </w:pPr>
            <w:r w:rsidRPr="00E2023B">
              <w:rPr>
                <w:rFonts w:ascii="Times New Roman" w:hAnsi="Times New Roman" w:cs="Times New Roman"/>
                <w:bCs/>
              </w:rPr>
              <w:t xml:space="preserve">% of total costs </w:t>
            </w:r>
          </w:p>
        </w:tc>
      </w:tr>
      <w:tr w:rsidR="006C6C66" w:rsidRPr="00E2023B" w14:paraId="2F9EFD49"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3E0DECC8" w14:textId="77777777" w:rsidR="006C6C66" w:rsidRPr="00E2023B" w:rsidRDefault="006C6C66" w:rsidP="009409DC">
            <w:pPr>
              <w:spacing w:line="360" w:lineRule="auto"/>
              <w:rPr>
                <w:rFonts w:ascii="Times New Roman" w:hAnsi="Times New Roman" w:cs="Times New Roman"/>
                <w:b/>
                <w:bCs/>
              </w:rPr>
            </w:pPr>
            <w:r w:rsidRPr="00E2023B">
              <w:rPr>
                <w:rFonts w:ascii="Times New Roman" w:hAnsi="Times New Roman" w:cs="Times New Roman"/>
                <w:b/>
                <w:bCs/>
              </w:rPr>
              <w:t xml:space="preserve">Venue and logistics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37417CE3"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xml:space="preserve"> £10,000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6660EE33" w14:textId="77777777" w:rsidR="006C6C66" w:rsidRPr="00E2023B" w:rsidRDefault="006C6C66" w:rsidP="009409DC">
            <w:pPr>
              <w:spacing w:line="360" w:lineRule="auto"/>
              <w:rPr>
                <w:rFonts w:ascii="Times New Roman" w:hAnsi="Times New Roman" w:cs="Times New Roman"/>
                <w:b/>
              </w:rPr>
            </w:pPr>
            <w:r w:rsidRPr="00E2023B">
              <w:rPr>
                <w:rFonts w:ascii="Times New Roman" w:hAnsi="Times New Roman" w:cs="Times New Roman"/>
                <w:b/>
              </w:rPr>
              <w:t>30%</w:t>
            </w:r>
          </w:p>
        </w:tc>
      </w:tr>
      <w:tr w:rsidR="006C6C66" w:rsidRPr="00E2023B" w14:paraId="14EFC9F8"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01679C6F" w14:textId="77777777" w:rsidR="006C6C66" w:rsidRPr="00E2023B" w:rsidRDefault="006C6C66" w:rsidP="009409DC">
            <w:pPr>
              <w:numPr>
                <w:ilvl w:val="0"/>
                <w:numId w:val="8"/>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Venue rental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7EE909AA"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£5000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4D24B991" w14:textId="77777777" w:rsidR="006C6C66" w:rsidRPr="00E2023B" w:rsidRDefault="006C6C66" w:rsidP="009409DC">
            <w:pPr>
              <w:spacing w:line="360" w:lineRule="auto"/>
              <w:rPr>
                <w:rFonts w:ascii="Times New Roman" w:hAnsi="Times New Roman" w:cs="Times New Roman"/>
              </w:rPr>
            </w:pPr>
          </w:p>
        </w:tc>
      </w:tr>
      <w:tr w:rsidR="006C6C66" w:rsidRPr="00E2023B" w14:paraId="2C70FBAE"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4E23DDD9" w14:textId="77777777" w:rsidR="006C6C66" w:rsidRPr="00E2023B" w:rsidRDefault="006C6C66" w:rsidP="009409DC">
            <w:pPr>
              <w:numPr>
                <w:ilvl w:val="0"/>
                <w:numId w:val="8"/>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Decorations</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5102B4DC"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£2000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6FE12C64" w14:textId="77777777" w:rsidR="006C6C66" w:rsidRPr="00E2023B" w:rsidRDefault="006C6C66" w:rsidP="009409DC">
            <w:pPr>
              <w:spacing w:line="360" w:lineRule="auto"/>
              <w:rPr>
                <w:rFonts w:ascii="Times New Roman" w:hAnsi="Times New Roman" w:cs="Times New Roman"/>
              </w:rPr>
            </w:pPr>
          </w:p>
        </w:tc>
      </w:tr>
      <w:tr w:rsidR="006C6C66" w:rsidRPr="00E2023B" w14:paraId="0B3D936F"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057405BA" w14:textId="77777777" w:rsidR="006C6C66" w:rsidRPr="00E2023B" w:rsidRDefault="006C6C66" w:rsidP="009409DC">
            <w:pPr>
              <w:numPr>
                <w:ilvl w:val="0"/>
                <w:numId w:val="8"/>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Lighting and sound equipment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4F0C56EF"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shd w:val="clear" w:color="auto" w:fill="FFFFFF"/>
              </w:rPr>
              <w:t>£ 1500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276FE8AA" w14:textId="77777777" w:rsidR="006C6C66" w:rsidRPr="00E2023B" w:rsidRDefault="006C6C66" w:rsidP="009409DC">
            <w:pPr>
              <w:spacing w:line="360" w:lineRule="auto"/>
              <w:rPr>
                <w:rFonts w:ascii="Times New Roman" w:hAnsi="Times New Roman" w:cs="Times New Roman"/>
              </w:rPr>
            </w:pPr>
          </w:p>
        </w:tc>
      </w:tr>
      <w:tr w:rsidR="006C6C66" w:rsidRPr="00E2023B" w14:paraId="5C5F3263"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544DBC59" w14:textId="77777777" w:rsidR="006C6C66" w:rsidRPr="00E2023B" w:rsidRDefault="006C6C66" w:rsidP="009409DC">
            <w:pPr>
              <w:numPr>
                <w:ilvl w:val="0"/>
                <w:numId w:val="8"/>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Tables and furniture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453F96EC"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£800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338DA77D" w14:textId="77777777" w:rsidR="006C6C66" w:rsidRPr="00E2023B" w:rsidRDefault="006C6C66" w:rsidP="009409DC">
            <w:pPr>
              <w:spacing w:line="360" w:lineRule="auto"/>
              <w:rPr>
                <w:rFonts w:ascii="Times New Roman" w:hAnsi="Times New Roman" w:cs="Times New Roman"/>
              </w:rPr>
            </w:pPr>
          </w:p>
        </w:tc>
      </w:tr>
      <w:tr w:rsidR="006C6C66" w:rsidRPr="00E2023B" w14:paraId="3AB5DFAF"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4B1CE0D9" w14:textId="77777777" w:rsidR="006C6C66" w:rsidRPr="00E2023B" w:rsidRDefault="006C6C66" w:rsidP="009409DC">
            <w:pPr>
              <w:numPr>
                <w:ilvl w:val="0"/>
                <w:numId w:val="8"/>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Parking services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2DEAB95A"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£700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20D58757" w14:textId="77777777" w:rsidR="006C6C66" w:rsidRPr="00E2023B" w:rsidRDefault="006C6C66" w:rsidP="009409DC">
            <w:pPr>
              <w:spacing w:line="360" w:lineRule="auto"/>
              <w:rPr>
                <w:rFonts w:ascii="Times New Roman" w:hAnsi="Times New Roman" w:cs="Times New Roman"/>
              </w:rPr>
            </w:pPr>
          </w:p>
        </w:tc>
      </w:tr>
      <w:tr w:rsidR="006C6C66" w:rsidRPr="00E2023B" w14:paraId="5F461C13"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6E531690" w14:textId="77777777" w:rsidR="006C6C66" w:rsidRPr="00E2023B" w:rsidRDefault="006C6C66" w:rsidP="009409DC">
            <w:pPr>
              <w:spacing w:line="360" w:lineRule="auto"/>
              <w:rPr>
                <w:rFonts w:ascii="Times New Roman" w:hAnsi="Times New Roman" w:cs="Times New Roman"/>
                <w:b/>
                <w:bCs/>
              </w:rPr>
            </w:pPr>
            <w:r w:rsidRPr="00E2023B">
              <w:rPr>
                <w:rFonts w:ascii="Times New Roman" w:hAnsi="Times New Roman" w:cs="Times New Roman"/>
                <w:b/>
                <w:bCs/>
              </w:rPr>
              <w:t xml:space="preserve"> Marketing and advertising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049571ED"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£6000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74403BE1" w14:textId="77777777" w:rsidR="006C6C66" w:rsidRPr="00E2023B" w:rsidRDefault="006C6C66" w:rsidP="009409DC">
            <w:pPr>
              <w:spacing w:line="360" w:lineRule="auto"/>
              <w:rPr>
                <w:rFonts w:ascii="Times New Roman" w:hAnsi="Times New Roman" w:cs="Times New Roman"/>
                <w:b/>
              </w:rPr>
            </w:pPr>
            <w:r w:rsidRPr="00E2023B">
              <w:rPr>
                <w:rFonts w:ascii="Times New Roman" w:hAnsi="Times New Roman" w:cs="Times New Roman"/>
                <w:b/>
              </w:rPr>
              <w:t>20%</w:t>
            </w:r>
          </w:p>
        </w:tc>
      </w:tr>
      <w:tr w:rsidR="006C6C66" w:rsidRPr="00E2023B" w14:paraId="5663B45A"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1FAFF021" w14:textId="77777777" w:rsidR="006C6C66" w:rsidRPr="00E2023B" w:rsidRDefault="006C6C66" w:rsidP="009409DC">
            <w:pPr>
              <w:numPr>
                <w:ilvl w:val="0"/>
                <w:numId w:val="7"/>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Social media advertising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3B9BD2B1"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£2500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63EEACAF" w14:textId="77777777" w:rsidR="006C6C66" w:rsidRPr="00E2023B" w:rsidRDefault="006C6C66" w:rsidP="009409DC">
            <w:pPr>
              <w:spacing w:line="360" w:lineRule="auto"/>
              <w:rPr>
                <w:rFonts w:ascii="Times New Roman" w:hAnsi="Times New Roman" w:cs="Times New Roman"/>
              </w:rPr>
            </w:pPr>
          </w:p>
        </w:tc>
      </w:tr>
      <w:tr w:rsidR="006C6C66" w:rsidRPr="00E2023B" w14:paraId="0C4ECB28"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4A0AC76C" w14:textId="77777777" w:rsidR="006C6C66" w:rsidRPr="00E2023B" w:rsidRDefault="006C6C66" w:rsidP="009409DC">
            <w:pPr>
              <w:numPr>
                <w:ilvl w:val="0"/>
                <w:numId w:val="7"/>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Event promotion and publicity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1A915533"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£ 1400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547E4CA2" w14:textId="77777777" w:rsidR="006C6C66" w:rsidRPr="00E2023B" w:rsidRDefault="006C6C66" w:rsidP="009409DC">
            <w:pPr>
              <w:spacing w:line="360" w:lineRule="auto"/>
              <w:rPr>
                <w:rFonts w:ascii="Times New Roman" w:hAnsi="Times New Roman" w:cs="Times New Roman"/>
              </w:rPr>
            </w:pPr>
          </w:p>
        </w:tc>
      </w:tr>
      <w:tr w:rsidR="006C6C66" w:rsidRPr="00E2023B" w14:paraId="6069F06B"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45D46B03" w14:textId="77777777" w:rsidR="006C6C66" w:rsidRPr="00E2023B" w:rsidRDefault="006C6C66" w:rsidP="009409DC">
            <w:pPr>
              <w:numPr>
                <w:ilvl w:val="0"/>
                <w:numId w:val="7"/>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Graphic design and visual materials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011A35C0"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£ 1000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658CAA30" w14:textId="77777777" w:rsidR="006C6C66" w:rsidRPr="00E2023B" w:rsidRDefault="006C6C66" w:rsidP="009409DC">
            <w:pPr>
              <w:spacing w:line="360" w:lineRule="auto"/>
              <w:rPr>
                <w:rFonts w:ascii="Times New Roman" w:hAnsi="Times New Roman" w:cs="Times New Roman"/>
              </w:rPr>
            </w:pPr>
          </w:p>
        </w:tc>
      </w:tr>
      <w:tr w:rsidR="006C6C66" w:rsidRPr="00E2023B" w14:paraId="79F2F5BE"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5B391D46" w14:textId="77777777" w:rsidR="006C6C66" w:rsidRPr="00E2023B" w:rsidRDefault="006C6C66" w:rsidP="009409DC">
            <w:pPr>
              <w:numPr>
                <w:ilvl w:val="0"/>
                <w:numId w:val="7"/>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Print and online advertising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3924EF8E"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£ 1100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5906EE5B" w14:textId="77777777" w:rsidR="006C6C66" w:rsidRPr="00E2023B" w:rsidRDefault="006C6C66" w:rsidP="009409DC">
            <w:pPr>
              <w:spacing w:line="360" w:lineRule="auto"/>
              <w:rPr>
                <w:rFonts w:ascii="Times New Roman" w:hAnsi="Times New Roman" w:cs="Times New Roman"/>
              </w:rPr>
            </w:pPr>
          </w:p>
        </w:tc>
      </w:tr>
      <w:tr w:rsidR="006C6C66" w:rsidRPr="00E2023B" w14:paraId="4B09FE5D"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78CA6E4F" w14:textId="3CE4CA8B" w:rsidR="006C6C66" w:rsidRPr="00E2023B" w:rsidRDefault="006C6C66" w:rsidP="009409DC">
            <w:pPr>
              <w:spacing w:line="360" w:lineRule="auto"/>
              <w:rPr>
                <w:rFonts w:ascii="Times New Roman" w:hAnsi="Times New Roman" w:cs="Times New Roman"/>
                <w:b/>
                <w:bCs/>
              </w:rPr>
            </w:pPr>
            <w:r w:rsidRPr="00E2023B">
              <w:rPr>
                <w:rFonts w:ascii="Times New Roman" w:hAnsi="Times New Roman" w:cs="Times New Roman"/>
                <w:b/>
                <w:bCs/>
              </w:rPr>
              <w:t xml:space="preserve">Staff and </w:t>
            </w:r>
            <w:proofErr w:type="spellStart"/>
            <w:r w:rsidRPr="00E2023B">
              <w:rPr>
                <w:rFonts w:ascii="Times New Roman" w:hAnsi="Times New Roman" w:cs="Times New Roman"/>
                <w:b/>
                <w:bCs/>
              </w:rPr>
              <w:t>labor</w:t>
            </w:r>
            <w:proofErr w:type="spellEnd"/>
            <w:r w:rsidRPr="00E2023B">
              <w:rPr>
                <w:rFonts w:ascii="Times New Roman" w:hAnsi="Times New Roman" w:cs="Times New Roman"/>
                <w:b/>
                <w:bCs/>
              </w:rPr>
              <w:t xml:space="preserve">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08F6C94F"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£ 6000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7E9591DE" w14:textId="77777777" w:rsidR="006C6C66" w:rsidRPr="00E2023B" w:rsidRDefault="006C6C66" w:rsidP="009409DC">
            <w:pPr>
              <w:spacing w:line="360" w:lineRule="auto"/>
              <w:rPr>
                <w:rFonts w:ascii="Times New Roman" w:hAnsi="Times New Roman" w:cs="Times New Roman"/>
                <w:b/>
              </w:rPr>
            </w:pPr>
            <w:r w:rsidRPr="00E2023B">
              <w:rPr>
                <w:rFonts w:ascii="Times New Roman" w:hAnsi="Times New Roman" w:cs="Times New Roman"/>
                <w:b/>
              </w:rPr>
              <w:t>20%</w:t>
            </w:r>
          </w:p>
        </w:tc>
      </w:tr>
      <w:tr w:rsidR="006C6C66" w:rsidRPr="00E2023B" w14:paraId="558696B4"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5970146B" w14:textId="77777777" w:rsidR="006C6C66" w:rsidRPr="00E2023B" w:rsidRDefault="006C6C66" w:rsidP="009409DC">
            <w:pPr>
              <w:numPr>
                <w:ilvl w:val="0"/>
                <w:numId w:val="9"/>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Event manager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3BCC3685"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£ 3000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24546A81" w14:textId="77777777" w:rsidR="006C6C66" w:rsidRPr="00E2023B" w:rsidRDefault="006C6C66" w:rsidP="009409DC">
            <w:pPr>
              <w:spacing w:line="360" w:lineRule="auto"/>
              <w:rPr>
                <w:rFonts w:ascii="Times New Roman" w:hAnsi="Times New Roman" w:cs="Times New Roman"/>
              </w:rPr>
            </w:pPr>
          </w:p>
        </w:tc>
      </w:tr>
      <w:tr w:rsidR="006C6C66" w:rsidRPr="00E2023B" w14:paraId="78DF109B"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275047F1" w14:textId="6E19047B" w:rsidR="006C6C66" w:rsidRPr="00E2023B" w:rsidRDefault="006C6C66" w:rsidP="009409DC">
            <w:pPr>
              <w:numPr>
                <w:ilvl w:val="0"/>
                <w:numId w:val="9"/>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Event Staff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4DE4A624"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£ 1100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57C698C1" w14:textId="77777777" w:rsidR="006C6C66" w:rsidRPr="00E2023B" w:rsidRDefault="006C6C66" w:rsidP="009409DC">
            <w:pPr>
              <w:spacing w:line="360" w:lineRule="auto"/>
              <w:rPr>
                <w:rFonts w:ascii="Times New Roman" w:hAnsi="Times New Roman" w:cs="Times New Roman"/>
              </w:rPr>
            </w:pPr>
          </w:p>
        </w:tc>
      </w:tr>
      <w:tr w:rsidR="006C6C66" w:rsidRPr="00E2023B" w14:paraId="7FC6B3AB"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208D0B1D" w14:textId="77777777" w:rsidR="006C6C66" w:rsidRPr="00E2023B" w:rsidRDefault="006C6C66" w:rsidP="009409DC">
            <w:pPr>
              <w:numPr>
                <w:ilvl w:val="0"/>
                <w:numId w:val="9"/>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Technical crew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5DF0144D"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£ 900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5E47B3B9" w14:textId="77777777" w:rsidR="006C6C66" w:rsidRPr="00E2023B" w:rsidRDefault="006C6C66" w:rsidP="009409DC">
            <w:pPr>
              <w:spacing w:line="360" w:lineRule="auto"/>
              <w:rPr>
                <w:rFonts w:ascii="Times New Roman" w:hAnsi="Times New Roman" w:cs="Times New Roman"/>
              </w:rPr>
            </w:pPr>
          </w:p>
        </w:tc>
      </w:tr>
      <w:tr w:rsidR="006C6C66" w:rsidRPr="00E2023B" w14:paraId="1BD29EB2"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04E7A3CE" w14:textId="77777777" w:rsidR="006C6C66" w:rsidRPr="00E2023B" w:rsidRDefault="006C6C66" w:rsidP="009409DC">
            <w:pPr>
              <w:numPr>
                <w:ilvl w:val="0"/>
                <w:numId w:val="9"/>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Volunteer coordinators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4583D2E7"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£1000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6D3EC32E" w14:textId="77777777" w:rsidR="006C6C66" w:rsidRPr="00E2023B" w:rsidRDefault="006C6C66" w:rsidP="009409DC">
            <w:pPr>
              <w:spacing w:line="360" w:lineRule="auto"/>
              <w:rPr>
                <w:rFonts w:ascii="Times New Roman" w:hAnsi="Times New Roman" w:cs="Times New Roman"/>
              </w:rPr>
            </w:pPr>
          </w:p>
        </w:tc>
      </w:tr>
      <w:tr w:rsidR="006C6C66" w:rsidRPr="00E2023B" w14:paraId="6D7F1507"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7A1EC430" w14:textId="77777777" w:rsidR="006C6C66" w:rsidRPr="00E2023B" w:rsidRDefault="006C6C66" w:rsidP="009409DC">
            <w:pPr>
              <w:spacing w:line="360" w:lineRule="auto"/>
              <w:rPr>
                <w:rFonts w:ascii="Times New Roman" w:hAnsi="Times New Roman" w:cs="Times New Roman"/>
                <w:b/>
                <w:bCs/>
              </w:rPr>
            </w:pPr>
            <w:r w:rsidRPr="00E2023B">
              <w:rPr>
                <w:rFonts w:ascii="Times New Roman" w:hAnsi="Times New Roman" w:cs="Times New Roman"/>
                <w:b/>
                <w:bCs/>
              </w:rPr>
              <w:t xml:space="preserve">Equipment and supplies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0959681E"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£ 5100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45FBF1FB" w14:textId="77777777" w:rsidR="006C6C66" w:rsidRPr="00E2023B" w:rsidRDefault="006C6C66" w:rsidP="009409DC">
            <w:pPr>
              <w:spacing w:line="360" w:lineRule="auto"/>
              <w:rPr>
                <w:rFonts w:ascii="Times New Roman" w:hAnsi="Times New Roman" w:cs="Times New Roman"/>
                <w:b/>
              </w:rPr>
            </w:pPr>
            <w:r w:rsidRPr="00E2023B">
              <w:rPr>
                <w:rFonts w:ascii="Times New Roman" w:hAnsi="Times New Roman" w:cs="Times New Roman"/>
                <w:b/>
              </w:rPr>
              <w:t>17%</w:t>
            </w:r>
          </w:p>
        </w:tc>
      </w:tr>
      <w:tr w:rsidR="006C6C66" w:rsidRPr="00E2023B" w14:paraId="024A6441"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3F56AE7F" w14:textId="77777777" w:rsidR="006C6C66" w:rsidRPr="00E2023B" w:rsidRDefault="006C6C66" w:rsidP="009409DC">
            <w:pPr>
              <w:numPr>
                <w:ilvl w:val="0"/>
                <w:numId w:val="10"/>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lastRenderedPageBreak/>
              <w:t xml:space="preserve">Materials of treasure hunt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7B7108D6"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£ 3000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3A6CFD9E" w14:textId="77777777" w:rsidR="006C6C66" w:rsidRPr="00E2023B" w:rsidRDefault="006C6C66" w:rsidP="009409DC">
            <w:pPr>
              <w:spacing w:line="360" w:lineRule="auto"/>
              <w:rPr>
                <w:rFonts w:ascii="Times New Roman" w:hAnsi="Times New Roman" w:cs="Times New Roman"/>
              </w:rPr>
            </w:pPr>
          </w:p>
        </w:tc>
      </w:tr>
      <w:tr w:rsidR="006C6C66" w:rsidRPr="00E2023B" w14:paraId="2F4E58C2"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7AF4BA85" w14:textId="77777777" w:rsidR="006C6C66" w:rsidRPr="00E2023B" w:rsidRDefault="006C6C66" w:rsidP="009409DC">
            <w:pPr>
              <w:numPr>
                <w:ilvl w:val="0"/>
                <w:numId w:val="10"/>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Prize and giveaways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19A48744"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£ 900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57E60B5A" w14:textId="77777777" w:rsidR="006C6C66" w:rsidRPr="00E2023B" w:rsidRDefault="006C6C66" w:rsidP="009409DC">
            <w:pPr>
              <w:spacing w:line="360" w:lineRule="auto"/>
              <w:rPr>
                <w:rFonts w:ascii="Times New Roman" w:hAnsi="Times New Roman" w:cs="Times New Roman"/>
              </w:rPr>
            </w:pPr>
          </w:p>
        </w:tc>
      </w:tr>
      <w:tr w:rsidR="006C6C66" w:rsidRPr="00E2023B" w14:paraId="2E566F6A"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6BAFD4E1" w14:textId="77777777" w:rsidR="006C6C66" w:rsidRPr="00E2023B" w:rsidRDefault="006C6C66" w:rsidP="009409DC">
            <w:pPr>
              <w:numPr>
                <w:ilvl w:val="0"/>
                <w:numId w:val="10"/>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Signage and banners</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5386A3BD"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£1200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6F4467FE" w14:textId="77777777" w:rsidR="006C6C66" w:rsidRPr="00E2023B" w:rsidRDefault="006C6C66" w:rsidP="009409DC">
            <w:pPr>
              <w:spacing w:line="360" w:lineRule="auto"/>
              <w:rPr>
                <w:rFonts w:ascii="Times New Roman" w:hAnsi="Times New Roman" w:cs="Times New Roman"/>
              </w:rPr>
            </w:pPr>
          </w:p>
        </w:tc>
      </w:tr>
      <w:tr w:rsidR="006C6C66" w:rsidRPr="00E2023B" w14:paraId="384E614C"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44FCFDF7" w14:textId="77777777" w:rsidR="006C6C66" w:rsidRPr="00E2023B" w:rsidRDefault="006C6C66" w:rsidP="009409DC">
            <w:pPr>
              <w:spacing w:line="360" w:lineRule="auto"/>
              <w:rPr>
                <w:rFonts w:ascii="Times New Roman" w:hAnsi="Times New Roman" w:cs="Times New Roman"/>
                <w:b/>
                <w:bCs/>
              </w:rPr>
            </w:pPr>
            <w:r w:rsidRPr="00E2023B">
              <w:rPr>
                <w:rFonts w:ascii="Times New Roman" w:hAnsi="Times New Roman" w:cs="Times New Roman"/>
                <w:b/>
                <w:bCs/>
              </w:rPr>
              <w:t xml:space="preserve"> Miscellaneous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38A7B902"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£2900</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1571581F" w14:textId="77777777" w:rsidR="006C6C66" w:rsidRPr="00E2023B" w:rsidRDefault="006C6C66" w:rsidP="009409DC">
            <w:pPr>
              <w:spacing w:line="360" w:lineRule="auto"/>
              <w:rPr>
                <w:rFonts w:ascii="Times New Roman" w:hAnsi="Times New Roman" w:cs="Times New Roman"/>
                <w:b/>
              </w:rPr>
            </w:pPr>
            <w:r w:rsidRPr="00E2023B">
              <w:rPr>
                <w:rFonts w:ascii="Times New Roman" w:hAnsi="Times New Roman" w:cs="Times New Roman"/>
                <w:b/>
              </w:rPr>
              <w:t xml:space="preserve"> 23%</w:t>
            </w:r>
          </w:p>
        </w:tc>
      </w:tr>
      <w:tr w:rsidR="006C6C66" w:rsidRPr="00E2023B" w14:paraId="01BA30A0"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31F777C1" w14:textId="77777777" w:rsidR="006C6C66" w:rsidRPr="00E2023B" w:rsidRDefault="006C6C66" w:rsidP="009409DC">
            <w:pPr>
              <w:numPr>
                <w:ilvl w:val="0"/>
                <w:numId w:val="11"/>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Event insurance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7DB9E41A"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£ 1500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5F70B41A" w14:textId="77777777" w:rsidR="006C6C66" w:rsidRPr="00E2023B" w:rsidRDefault="006C6C66" w:rsidP="009409DC">
            <w:pPr>
              <w:spacing w:line="360" w:lineRule="auto"/>
              <w:rPr>
                <w:rFonts w:ascii="Times New Roman" w:hAnsi="Times New Roman" w:cs="Times New Roman"/>
              </w:rPr>
            </w:pPr>
          </w:p>
        </w:tc>
      </w:tr>
      <w:tr w:rsidR="006C6C66" w:rsidRPr="00E2023B" w14:paraId="7265B445"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5EE8222B" w14:textId="77777777" w:rsidR="006C6C66" w:rsidRPr="00E2023B" w:rsidRDefault="006C6C66" w:rsidP="009409DC">
            <w:pPr>
              <w:numPr>
                <w:ilvl w:val="0"/>
                <w:numId w:val="11"/>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 xml:space="preserve">Photography and videography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0A73C6BC"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xml:space="preserve">£1400 </w:t>
            </w:r>
          </w:p>
        </w:tc>
        <w:tc>
          <w:tcPr>
            <w:tcW w:w="3192" w:type="dxa"/>
            <w:tcBorders>
              <w:top w:val="single" w:sz="8" w:space="0" w:color="8064A2"/>
              <w:left w:val="single" w:sz="8" w:space="0" w:color="8064A2"/>
              <w:bottom w:val="single" w:sz="8" w:space="0" w:color="8064A2"/>
              <w:right w:val="single" w:sz="8" w:space="0" w:color="8064A2"/>
            </w:tcBorders>
            <w:shd w:val="clear" w:color="auto" w:fill="DFD8E8"/>
          </w:tcPr>
          <w:p w14:paraId="169BCF20" w14:textId="77777777" w:rsidR="006C6C66" w:rsidRPr="00E2023B" w:rsidRDefault="006C6C66" w:rsidP="009409DC">
            <w:pPr>
              <w:spacing w:line="360" w:lineRule="auto"/>
              <w:rPr>
                <w:rFonts w:ascii="Times New Roman" w:hAnsi="Times New Roman" w:cs="Times New Roman"/>
              </w:rPr>
            </w:pPr>
          </w:p>
        </w:tc>
      </w:tr>
      <w:tr w:rsidR="006C6C66" w:rsidRPr="00E2023B" w14:paraId="5EC1FB84" w14:textId="77777777" w:rsidTr="00B97351">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42C1BD5E" w14:textId="77777777" w:rsidR="006C6C66" w:rsidRPr="00E2023B" w:rsidRDefault="006C6C66" w:rsidP="009409DC">
            <w:pPr>
              <w:spacing w:line="360" w:lineRule="auto"/>
              <w:rPr>
                <w:rFonts w:ascii="Times New Roman" w:hAnsi="Times New Roman" w:cs="Times New Roman"/>
                <w:b/>
                <w:bCs/>
              </w:rPr>
            </w:pPr>
            <w:r w:rsidRPr="00E2023B">
              <w:rPr>
                <w:rFonts w:ascii="Times New Roman" w:hAnsi="Times New Roman" w:cs="Times New Roman"/>
                <w:b/>
                <w:bCs/>
              </w:rPr>
              <w:t xml:space="preserve">Total budget </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1D8A9432" w14:textId="77777777" w:rsidR="006C6C66" w:rsidRPr="00E2023B" w:rsidRDefault="006C6C66" w:rsidP="009409DC">
            <w:pPr>
              <w:spacing w:line="360" w:lineRule="auto"/>
              <w:rPr>
                <w:rFonts w:ascii="Times New Roman" w:hAnsi="Times New Roman" w:cs="Times New Roman"/>
                <w:shd w:val="clear" w:color="auto" w:fill="FFFFFF"/>
              </w:rPr>
            </w:pPr>
            <w:r w:rsidRPr="00E2023B">
              <w:rPr>
                <w:rFonts w:ascii="Times New Roman" w:hAnsi="Times New Roman" w:cs="Times New Roman"/>
                <w:shd w:val="clear" w:color="auto" w:fill="FFFFFF"/>
              </w:rPr>
              <w:t xml:space="preserve"> £30000</w:t>
            </w:r>
          </w:p>
        </w:tc>
        <w:tc>
          <w:tcPr>
            <w:tcW w:w="3192" w:type="dxa"/>
            <w:tcBorders>
              <w:top w:val="single" w:sz="8" w:space="0" w:color="8064A2"/>
              <w:left w:val="single" w:sz="8" w:space="0" w:color="8064A2"/>
              <w:bottom w:val="single" w:sz="8" w:space="0" w:color="8064A2"/>
              <w:right w:val="single" w:sz="8" w:space="0" w:color="8064A2"/>
            </w:tcBorders>
            <w:shd w:val="clear" w:color="auto" w:fill="auto"/>
          </w:tcPr>
          <w:p w14:paraId="6863FBDB" w14:textId="77777777" w:rsidR="006C6C66" w:rsidRPr="00E2023B" w:rsidRDefault="006C6C66" w:rsidP="009409DC">
            <w:pPr>
              <w:spacing w:line="360" w:lineRule="auto"/>
              <w:rPr>
                <w:rFonts w:ascii="Times New Roman" w:hAnsi="Times New Roman" w:cs="Times New Roman"/>
              </w:rPr>
            </w:pPr>
            <w:r w:rsidRPr="00E2023B">
              <w:rPr>
                <w:rFonts w:ascii="Times New Roman" w:hAnsi="Times New Roman" w:cs="Times New Roman"/>
              </w:rPr>
              <w:t xml:space="preserve">100% </w:t>
            </w:r>
          </w:p>
        </w:tc>
      </w:tr>
    </w:tbl>
    <w:p w14:paraId="52DAD390" w14:textId="77777777" w:rsidR="006C6C66" w:rsidRPr="00E2023B" w:rsidRDefault="006C6C66" w:rsidP="009409DC">
      <w:pPr>
        <w:spacing w:line="360" w:lineRule="auto"/>
        <w:ind w:left="832" w:hanging="832"/>
        <w:rPr>
          <w:rFonts w:ascii="Times New Roman" w:hAnsi="Times New Roman" w:cs="Times New Roman"/>
          <w:u w:val="single"/>
        </w:rPr>
      </w:pPr>
      <w:r w:rsidRPr="00E2023B">
        <w:rPr>
          <w:rFonts w:ascii="Times New Roman" w:hAnsi="Times New Roman" w:cs="Times New Roman"/>
          <w:u w:val="single"/>
        </w:rPr>
        <w:t xml:space="preserve">Event resources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4466"/>
        <w:gridCol w:w="4540"/>
      </w:tblGrid>
      <w:tr w:rsidR="006C6C66" w:rsidRPr="00E2023B" w14:paraId="144D21CA" w14:textId="77777777" w:rsidTr="00B97351">
        <w:tc>
          <w:tcPr>
            <w:tcW w:w="4788" w:type="dxa"/>
            <w:tcBorders>
              <w:top w:val="single" w:sz="8" w:space="0" w:color="C0504D"/>
              <w:left w:val="single" w:sz="8" w:space="0" w:color="C0504D"/>
              <w:bottom w:val="single" w:sz="18" w:space="0" w:color="C0504D"/>
              <w:right w:val="single" w:sz="8" w:space="0" w:color="C0504D"/>
            </w:tcBorders>
            <w:shd w:val="clear" w:color="auto" w:fill="auto"/>
          </w:tcPr>
          <w:p w14:paraId="2FF328A2" w14:textId="77777777" w:rsidR="006C6C66" w:rsidRPr="00E2023B" w:rsidRDefault="006C6C66" w:rsidP="009409DC">
            <w:pPr>
              <w:spacing w:line="360" w:lineRule="auto"/>
              <w:rPr>
                <w:rFonts w:ascii="Times New Roman" w:hAnsi="Times New Roman" w:cs="Times New Roman"/>
                <w:b/>
                <w:bCs/>
              </w:rPr>
            </w:pPr>
            <w:r w:rsidRPr="00E2023B">
              <w:rPr>
                <w:rFonts w:ascii="Times New Roman" w:hAnsi="Times New Roman" w:cs="Times New Roman"/>
                <w:b/>
                <w:bCs/>
              </w:rPr>
              <w:t xml:space="preserve">Human  </w:t>
            </w:r>
          </w:p>
        </w:tc>
        <w:tc>
          <w:tcPr>
            <w:tcW w:w="4788" w:type="dxa"/>
            <w:tcBorders>
              <w:top w:val="single" w:sz="8" w:space="0" w:color="C0504D"/>
              <w:left w:val="single" w:sz="8" w:space="0" w:color="C0504D"/>
              <w:bottom w:val="single" w:sz="18" w:space="0" w:color="C0504D"/>
              <w:right w:val="single" w:sz="8" w:space="0" w:color="C0504D"/>
            </w:tcBorders>
            <w:shd w:val="clear" w:color="auto" w:fill="auto"/>
          </w:tcPr>
          <w:p w14:paraId="1E6AA938" w14:textId="77777777" w:rsidR="006C6C66" w:rsidRPr="00E2023B" w:rsidRDefault="006C6C66" w:rsidP="009409DC">
            <w:pPr>
              <w:numPr>
                <w:ilvl w:val="0"/>
                <w:numId w:val="5"/>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Event manager</w:t>
            </w:r>
          </w:p>
          <w:p w14:paraId="7CEA7F10" w14:textId="77777777" w:rsidR="006C6C66" w:rsidRPr="00E2023B" w:rsidRDefault="006C6C66" w:rsidP="009409DC">
            <w:pPr>
              <w:numPr>
                <w:ilvl w:val="0"/>
                <w:numId w:val="5"/>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Marketing team (advertising, social media etc.)</w:t>
            </w:r>
          </w:p>
          <w:p w14:paraId="4B199215" w14:textId="77777777" w:rsidR="006C6C66" w:rsidRPr="00E2023B" w:rsidRDefault="006C6C66" w:rsidP="009409DC">
            <w:pPr>
              <w:numPr>
                <w:ilvl w:val="0"/>
                <w:numId w:val="5"/>
              </w:numPr>
              <w:suppressAutoHyphens/>
              <w:spacing w:after="0" w:line="360" w:lineRule="auto"/>
              <w:jc w:val="both"/>
              <w:rPr>
                <w:rFonts w:ascii="Times New Roman" w:hAnsi="Times New Roman" w:cs="Times New Roman"/>
                <w:bCs/>
              </w:rPr>
            </w:pPr>
            <w:r w:rsidRPr="00E2023B">
              <w:rPr>
                <w:rFonts w:ascii="Times New Roman" w:hAnsi="Times New Roman" w:cs="Times New Roman"/>
                <w:bCs/>
              </w:rPr>
              <w:t>Technical crew</w:t>
            </w:r>
          </w:p>
          <w:p w14:paraId="2F06007A" w14:textId="77777777" w:rsidR="006C6C66" w:rsidRPr="00E2023B" w:rsidRDefault="006C6C66" w:rsidP="009409DC">
            <w:pPr>
              <w:numPr>
                <w:ilvl w:val="0"/>
                <w:numId w:val="5"/>
              </w:numPr>
              <w:suppressAutoHyphens/>
              <w:spacing w:after="0" w:line="360" w:lineRule="auto"/>
              <w:jc w:val="both"/>
              <w:rPr>
                <w:rFonts w:ascii="Times New Roman" w:hAnsi="Times New Roman" w:cs="Times New Roman"/>
                <w:b/>
                <w:bCs/>
              </w:rPr>
            </w:pPr>
            <w:r w:rsidRPr="00E2023B">
              <w:rPr>
                <w:rFonts w:ascii="Times New Roman" w:hAnsi="Times New Roman" w:cs="Times New Roman"/>
                <w:bCs/>
              </w:rPr>
              <w:t>Treasure hunt designers</w:t>
            </w:r>
          </w:p>
        </w:tc>
      </w:tr>
      <w:tr w:rsidR="006C6C66" w:rsidRPr="00E2023B" w14:paraId="5702047B" w14:textId="77777777" w:rsidTr="00B97351">
        <w:tc>
          <w:tcPr>
            <w:tcW w:w="4788" w:type="dxa"/>
            <w:tcBorders>
              <w:top w:val="single" w:sz="8" w:space="0" w:color="C0504D"/>
              <w:left w:val="single" w:sz="8" w:space="0" w:color="C0504D"/>
              <w:bottom w:val="single" w:sz="8" w:space="0" w:color="C0504D"/>
              <w:right w:val="single" w:sz="8" w:space="0" w:color="C0504D"/>
            </w:tcBorders>
            <w:shd w:val="clear" w:color="auto" w:fill="EFD3D2"/>
          </w:tcPr>
          <w:p w14:paraId="6E15F136" w14:textId="77777777" w:rsidR="006C6C66" w:rsidRPr="00E2023B" w:rsidRDefault="006C6C66" w:rsidP="009409DC">
            <w:pPr>
              <w:spacing w:line="360" w:lineRule="auto"/>
              <w:rPr>
                <w:rFonts w:ascii="Times New Roman" w:hAnsi="Times New Roman" w:cs="Times New Roman"/>
                <w:b/>
                <w:bCs/>
              </w:rPr>
            </w:pPr>
            <w:r w:rsidRPr="00E2023B">
              <w:rPr>
                <w:rFonts w:ascii="Times New Roman" w:hAnsi="Times New Roman" w:cs="Times New Roman"/>
                <w:b/>
                <w:bCs/>
              </w:rPr>
              <w:t xml:space="preserve">Physical </w:t>
            </w:r>
          </w:p>
        </w:tc>
        <w:tc>
          <w:tcPr>
            <w:tcW w:w="4788" w:type="dxa"/>
            <w:tcBorders>
              <w:top w:val="single" w:sz="8" w:space="0" w:color="C0504D"/>
              <w:left w:val="single" w:sz="8" w:space="0" w:color="C0504D"/>
              <w:bottom w:val="single" w:sz="8" w:space="0" w:color="C0504D"/>
              <w:right w:val="single" w:sz="8" w:space="0" w:color="C0504D"/>
            </w:tcBorders>
            <w:shd w:val="clear" w:color="auto" w:fill="EFD3D2"/>
          </w:tcPr>
          <w:p w14:paraId="5AD3929C" w14:textId="77777777" w:rsidR="006C6C66" w:rsidRPr="00E2023B" w:rsidRDefault="006C6C66" w:rsidP="009409DC">
            <w:pPr>
              <w:numPr>
                <w:ilvl w:val="0"/>
                <w:numId w:val="4"/>
              </w:numPr>
              <w:suppressAutoHyphens/>
              <w:spacing w:after="0" w:line="360" w:lineRule="auto"/>
              <w:jc w:val="both"/>
              <w:rPr>
                <w:rFonts w:ascii="Times New Roman" w:hAnsi="Times New Roman" w:cs="Times New Roman"/>
              </w:rPr>
            </w:pPr>
            <w:r w:rsidRPr="00E2023B">
              <w:rPr>
                <w:rFonts w:ascii="Times New Roman" w:hAnsi="Times New Roman" w:cs="Times New Roman"/>
              </w:rPr>
              <w:t>Venue</w:t>
            </w:r>
          </w:p>
          <w:p w14:paraId="01AC5D64" w14:textId="77777777" w:rsidR="006C6C66" w:rsidRPr="00E2023B" w:rsidRDefault="006C6C66" w:rsidP="009409DC">
            <w:pPr>
              <w:numPr>
                <w:ilvl w:val="0"/>
                <w:numId w:val="4"/>
              </w:numPr>
              <w:suppressAutoHyphens/>
              <w:spacing w:after="0" w:line="360" w:lineRule="auto"/>
              <w:jc w:val="both"/>
              <w:rPr>
                <w:rFonts w:ascii="Times New Roman" w:hAnsi="Times New Roman" w:cs="Times New Roman"/>
              </w:rPr>
            </w:pPr>
            <w:r w:rsidRPr="00E2023B">
              <w:rPr>
                <w:rFonts w:ascii="Times New Roman" w:hAnsi="Times New Roman" w:cs="Times New Roman"/>
              </w:rPr>
              <w:t>Decorations (  Christmas themed, lights, balloons)</w:t>
            </w:r>
          </w:p>
          <w:p w14:paraId="4C877C53" w14:textId="77777777" w:rsidR="006C6C66" w:rsidRPr="00E2023B" w:rsidRDefault="006C6C66" w:rsidP="009409DC">
            <w:pPr>
              <w:numPr>
                <w:ilvl w:val="0"/>
                <w:numId w:val="4"/>
              </w:numPr>
              <w:suppressAutoHyphens/>
              <w:spacing w:after="0" w:line="360" w:lineRule="auto"/>
              <w:jc w:val="both"/>
              <w:rPr>
                <w:rFonts w:ascii="Times New Roman" w:hAnsi="Times New Roman" w:cs="Times New Roman"/>
              </w:rPr>
            </w:pPr>
            <w:r w:rsidRPr="00E2023B">
              <w:rPr>
                <w:rFonts w:ascii="Times New Roman" w:hAnsi="Times New Roman" w:cs="Times New Roman"/>
              </w:rPr>
              <w:t xml:space="preserve">Sound and lighting equipment </w:t>
            </w:r>
          </w:p>
          <w:p w14:paraId="04B96270" w14:textId="77777777" w:rsidR="006C6C66" w:rsidRPr="00E2023B" w:rsidRDefault="006C6C66" w:rsidP="009409DC">
            <w:pPr>
              <w:numPr>
                <w:ilvl w:val="0"/>
                <w:numId w:val="4"/>
              </w:numPr>
              <w:suppressAutoHyphens/>
              <w:spacing w:after="0" w:line="360" w:lineRule="auto"/>
              <w:jc w:val="both"/>
              <w:rPr>
                <w:rFonts w:ascii="Times New Roman" w:hAnsi="Times New Roman" w:cs="Times New Roman"/>
              </w:rPr>
            </w:pPr>
            <w:r w:rsidRPr="00E2023B">
              <w:rPr>
                <w:rFonts w:ascii="Times New Roman" w:hAnsi="Times New Roman" w:cs="Times New Roman"/>
              </w:rPr>
              <w:t xml:space="preserve">Prizes and giveaways </w:t>
            </w:r>
          </w:p>
        </w:tc>
      </w:tr>
      <w:tr w:rsidR="006C6C66" w:rsidRPr="00E2023B" w14:paraId="6ED7A3F7" w14:textId="77777777" w:rsidTr="00B97351">
        <w:tc>
          <w:tcPr>
            <w:tcW w:w="4788" w:type="dxa"/>
            <w:tcBorders>
              <w:top w:val="single" w:sz="8" w:space="0" w:color="C0504D"/>
              <w:left w:val="single" w:sz="8" w:space="0" w:color="C0504D"/>
              <w:bottom w:val="single" w:sz="8" w:space="0" w:color="C0504D"/>
              <w:right w:val="single" w:sz="8" w:space="0" w:color="C0504D"/>
            </w:tcBorders>
            <w:shd w:val="clear" w:color="auto" w:fill="auto"/>
          </w:tcPr>
          <w:p w14:paraId="0372B974" w14:textId="77777777" w:rsidR="006C6C66" w:rsidRPr="00E2023B" w:rsidRDefault="006C6C66" w:rsidP="009409DC">
            <w:pPr>
              <w:spacing w:line="360" w:lineRule="auto"/>
              <w:rPr>
                <w:rFonts w:ascii="Times New Roman" w:hAnsi="Times New Roman" w:cs="Times New Roman"/>
                <w:b/>
                <w:bCs/>
              </w:rPr>
            </w:pPr>
            <w:r w:rsidRPr="00E2023B">
              <w:rPr>
                <w:rFonts w:ascii="Times New Roman" w:hAnsi="Times New Roman" w:cs="Times New Roman"/>
                <w:b/>
                <w:bCs/>
              </w:rPr>
              <w:t xml:space="preserve">Technological </w:t>
            </w:r>
          </w:p>
        </w:tc>
        <w:tc>
          <w:tcPr>
            <w:tcW w:w="4788" w:type="dxa"/>
            <w:tcBorders>
              <w:top w:val="single" w:sz="8" w:space="0" w:color="C0504D"/>
              <w:left w:val="single" w:sz="8" w:space="0" w:color="C0504D"/>
              <w:bottom w:val="single" w:sz="8" w:space="0" w:color="C0504D"/>
              <w:right w:val="single" w:sz="8" w:space="0" w:color="C0504D"/>
            </w:tcBorders>
            <w:shd w:val="clear" w:color="auto" w:fill="auto"/>
          </w:tcPr>
          <w:p w14:paraId="634157A7" w14:textId="77777777" w:rsidR="006C6C66" w:rsidRPr="00E2023B" w:rsidRDefault="006C6C66"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Event management software</w:t>
            </w:r>
          </w:p>
          <w:p w14:paraId="5CCC8A91" w14:textId="77777777" w:rsidR="006C6C66" w:rsidRPr="00E2023B" w:rsidRDefault="006C6C66"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Social media platforms</w:t>
            </w:r>
          </w:p>
          <w:p w14:paraId="2DECC1E8" w14:textId="77777777" w:rsidR="006C6C66" w:rsidRPr="00E2023B" w:rsidRDefault="006C6C66"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Online registration and ticket system</w:t>
            </w:r>
          </w:p>
        </w:tc>
      </w:tr>
      <w:tr w:rsidR="006C6C66" w:rsidRPr="00E2023B" w14:paraId="166E82D2" w14:textId="77777777" w:rsidTr="00B97351">
        <w:tc>
          <w:tcPr>
            <w:tcW w:w="4788" w:type="dxa"/>
            <w:tcBorders>
              <w:top w:val="single" w:sz="8" w:space="0" w:color="C0504D"/>
              <w:left w:val="single" w:sz="8" w:space="0" w:color="C0504D"/>
              <w:bottom w:val="single" w:sz="8" w:space="0" w:color="C0504D"/>
              <w:right w:val="single" w:sz="8" w:space="0" w:color="C0504D"/>
            </w:tcBorders>
            <w:shd w:val="clear" w:color="auto" w:fill="EFD3D2"/>
          </w:tcPr>
          <w:p w14:paraId="61BA2DE5" w14:textId="77777777" w:rsidR="006C6C66" w:rsidRPr="00E2023B" w:rsidRDefault="006C6C66" w:rsidP="009409DC">
            <w:pPr>
              <w:spacing w:line="360" w:lineRule="auto"/>
              <w:rPr>
                <w:rFonts w:ascii="Times New Roman" w:hAnsi="Times New Roman" w:cs="Times New Roman"/>
                <w:b/>
                <w:bCs/>
              </w:rPr>
            </w:pPr>
            <w:r w:rsidRPr="00E2023B">
              <w:rPr>
                <w:rFonts w:ascii="Times New Roman" w:hAnsi="Times New Roman" w:cs="Times New Roman"/>
                <w:b/>
                <w:bCs/>
              </w:rPr>
              <w:t xml:space="preserve">Financial </w:t>
            </w:r>
          </w:p>
        </w:tc>
        <w:tc>
          <w:tcPr>
            <w:tcW w:w="4788" w:type="dxa"/>
            <w:tcBorders>
              <w:top w:val="single" w:sz="8" w:space="0" w:color="C0504D"/>
              <w:left w:val="single" w:sz="8" w:space="0" w:color="C0504D"/>
              <w:bottom w:val="single" w:sz="8" w:space="0" w:color="C0504D"/>
              <w:right w:val="single" w:sz="8" w:space="0" w:color="C0504D"/>
            </w:tcBorders>
            <w:shd w:val="clear" w:color="auto" w:fill="EFD3D2"/>
          </w:tcPr>
          <w:p w14:paraId="3E7F8B13" w14:textId="77777777" w:rsidR="006C6C66" w:rsidRPr="00E2023B" w:rsidRDefault="006C6C66"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Budget for venue booking</w:t>
            </w:r>
          </w:p>
          <w:p w14:paraId="3E072C6C" w14:textId="77777777" w:rsidR="006C6C66" w:rsidRPr="00E2023B" w:rsidRDefault="006C6C66"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Marketing and advertising expenses</w:t>
            </w:r>
          </w:p>
          <w:p w14:paraId="344000E1" w14:textId="77777777" w:rsidR="006C6C66" w:rsidRPr="00E2023B" w:rsidRDefault="006C6C66"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Event staffing and labour costs</w:t>
            </w:r>
          </w:p>
        </w:tc>
      </w:tr>
      <w:tr w:rsidR="006C6C66" w:rsidRPr="00E2023B" w14:paraId="2FE5F8D6" w14:textId="77777777" w:rsidTr="00B97351">
        <w:tc>
          <w:tcPr>
            <w:tcW w:w="4788" w:type="dxa"/>
            <w:tcBorders>
              <w:top w:val="single" w:sz="8" w:space="0" w:color="C0504D"/>
              <w:left w:val="single" w:sz="8" w:space="0" w:color="C0504D"/>
              <w:bottom w:val="single" w:sz="8" w:space="0" w:color="C0504D"/>
              <w:right w:val="single" w:sz="8" w:space="0" w:color="C0504D"/>
            </w:tcBorders>
            <w:shd w:val="clear" w:color="auto" w:fill="auto"/>
          </w:tcPr>
          <w:p w14:paraId="289D65EB" w14:textId="77777777" w:rsidR="006C6C66" w:rsidRPr="00E2023B" w:rsidRDefault="006C6C66" w:rsidP="009409DC">
            <w:pPr>
              <w:spacing w:line="360" w:lineRule="auto"/>
              <w:rPr>
                <w:rFonts w:ascii="Times New Roman" w:hAnsi="Times New Roman" w:cs="Times New Roman"/>
                <w:b/>
                <w:bCs/>
              </w:rPr>
            </w:pPr>
            <w:r w:rsidRPr="00E2023B">
              <w:rPr>
                <w:rFonts w:ascii="Times New Roman" w:hAnsi="Times New Roman" w:cs="Times New Roman"/>
                <w:b/>
                <w:bCs/>
              </w:rPr>
              <w:t xml:space="preserve">Logistical </w:t>
            </w:r>
          </w:p>
        </w:tc>
        <w:tc>
          <w:tcPr>
            <w:tcW w:w="4788" w:type="dxa"/>
            <w:tcBorders>
              <w:top w:val="single" w:sz="8" w:space="0" w:color="C0504D"/>
              <w:left w:val="single" w:sz="8" w:space="0" w:color="C0504D"/>
              <w:bottom w:val="single" w:sz="8" w:space="0" w:color="C0504D"/>
              <w:right w:val="single" w:sz="8" w:space="0" w:color="C0504D"/>
            </w:tcBorders>
            <w:shd w:val="clear" w:color="auto" w:fill="auto"/>
          </w:tcPr>
          <w:p w14:paraId="395BA19E" w14:textId="77777777" w:rsidR="006C6C66" w:rsidRPr="00E2023B" w:rsidRDefault="006C6C66"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Transportation</w:t>
            </w:r>
          </w:p>
          <w:p w14:paraId="0B53FB8D" w14:textId="77777777" w:rsidR="006C6C66" w:rsidRPr="00E2023B" w:rsidRDefault="006C6C66" w:rsidP="009409DC">
            <w:pPr>
              <w:numPr>
                <w:ilvl w:val="0"/>
                <w:numId w:val="6"/>
              </w:numPr>
              <w:suppressAutoHyphens/>
              <w:spacing w:after="0" w:line="360" w:lineRule="auto"/>
              <w:jc w:val="both"/>
              <w:rPr>
                <w:rFonts w:ascii="Times New Roman" w:hAnsi="Times New Roman" w:cs="Times New Roman"/>
              </w:rPr>
            </w:pPr>
            <w:r w:rsidRPr="00E2023B">
              <w:rPr>
                <w:rFonts w:ascii="Times New Roman" w:hAnsi="Times New Roman" w:cs="Times New Roman"/>
              </w:rPr>
              <w:t>Catering and food services</w:t>
            </w:r>
          </w:p>
        </w:tc>
      </w:tr>
    </w:tbl>
    <w:p w14:paraId="2487EE74" w14:textId="77777777" w:rsidR="006C6C66" w:rsidRPr="00E2023B" w:rsidRDefault="006C6C66" w:rsidP="009409DC">
      <w:pPr>
        <w:spacing w:line="360" w:lineRule="auto"/>
        <w:ind w:left="832" w:hanging="832"/>
        <w:rPr>
          <w:rFonts w:ascii="Times New Roman" w:hAnsi="Times New Roman" w:cs="Times New Roman"/>
        </w:rPr>
      </w:pPr>
    </w:p>
    <w:p w14:paraId="1EC9CD55" w14:textId="77777777" w:rsidR="003575F9" w:rsidRPr="00E2023B" w:rsidRDefault="003575F9" w:rsidP="009409DC">
      <w:pPr>
        <w:suppressAutoHyphens/>
        <w:spacing w:after="0" w:line="360" w:lineRule="auto"/>
        <w:ind w:left="720"/>
        <w:jc w:val="both"/>
        <w:rPr>
          <w:rFonts w:ascii="Times New Roman" w:hAnsi="Times New Roman" w:cs="Times New Roman"/>
        </w:rPr>
      </w:pPr>
      <w:r w:rsidRPr="00E2023B">
        <w:rPr>
          <w:rFonts w:ascii="Times New Roman" w:hAnsi="Times New Roman" w:cs="Times New Roman"/>
          <w:noProof/>
          <w:lang w:val="en-IN" w:eastAsia="en-IN"/>
        </w:rPr>
        <w:lastRenderedPageBreak/>
        <w:drawing>
          <wp:inline distT="0" distB="0" distL="0" distR="0" wp14:anchorId="223EAD3C" wp14:editId="59888D6B">
            <wp:extent cx="5731510" cy="32962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96285"/>
                    </a:xfrm>
                    <a:prstGeom prst="rect">
                      <a:avLst/>
                    </a:prstGeom>
                    <a:noFill/>
                    <a:ln>
                      <a:noFill/>
                    </a:ln>
                  </pic:spPr>
                </pic:pic>
              </a:graphicData>
            </a:graphic>
          </wp:inline>
        </w:drawing>
      </w:r>
    </w:p>
    <w:p w14:paraId="3ED70AFF" w14:textId="77777777" w:rsidR="003575F9" w:rsidRPr="00E2023B" w:rsidRDefault="003575F9" w:rsidP="009409DC">
      <w:pPr>
        <w:suppressAutoHyphens/>
        <w:spacing w:after="0" w:line="360" w:lineRule="auto"/>
        <w:ind w:left="720"/>
        <w:jc w:val="center"/>
        <w:rPr>
          <w:rFonts w:ascii="Times New Roman" w:hAnsi="Times New Roman" w:cs="Times New Roman"/>
        </w:rPr>
      </w:pPr>
      <w:r w:rsidRPr="00E2023B">
        <w:rPr>
          <w:rFonts w:ascii="Times New Roman" w:hAnsi="Times New Roman" w:cs="Times New Roman"/>
        </w:rPr>
        <w:t>Figure 1: Event Cycle</w:t>
      </w:r>
    </w:p>
    <w:p w14:paraId="5ACDBFA9" w14:textId="77777777" w:rsidR="003575F9" w:rsidRPr="00E2023B" w:rsidRDefault="003575F9" w:rsidP="009409DC">
      <w:pPr>
        <w:suppressAutoHyphens/>
        <w:spacing w:after="0" w:line="360" w:lineRule="auto"/>
        <w:ind w:left="720"/>
        <w:jc w:val="center"/>
        <w:rPr>
          <w:rFonts w:ascii="Times New Roman" w:hAnsi="Times New Roman" w:cs="Times New Roman"/>
        </w:rPr>
      </w:pPr>
      <w:r w:rsidRPr="00E2023B">
        <w:rPr>
          <w:rFonts w:ascii="Times New Roman" w:hAnsi="Times New Roman" w:cs="Times New Roman"/>
        </w:rPr>
        <w:t>(Source: LYYTI, 2021)</w:t>
      </w:r>
    </w:p>
    <w:p w14:paraId="1145D73F" w14:textId="77777777" w:rsidR="006C6C66" w:rsidRPr="00E2023B" w:rsidRDefault="006C6C66" w:rsidP="009409DC">
      <w:pPr>
        <w:spacing w:line="360" w:lineRule="auto"/>
        <w:rPr>
          <w:rFonts w:ascii="Times New Roman" w:hAnsi="Times New Roman" w:cs="Times New Roman"/>
          <w:shd w:val="clear" w:color="auto" w:fill="FFFFFF"/>
        </w:rPr>
      </w:pPr>
    </w:p>
    <w:sectPr w:rsidR="006C6C66" w:rsidRPr="00E2023B" w:rsidSect="00DB07D7">
      <w:footerReference w:type="default" r:id="rId1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2A380" w14:textId="77777777" w:rsidR="009A5AA0" w:rsidRDefault="009A5AA0" w:rsidP="00DB07D7">
      <w:pPr>
        <w:spacing w:after="0" w:line="240" w:lineRule="auto"/>
      </w:pPr>
      <w:r>
        <w:separator/>
      </w:r>
    </w:p>
  </w:endnote>
  <w:endnote w:type="continuationSeparator" w:id="0">
    <w:p w14:paraId="1B2B94BA" w14:textId="77777777" w:rsidR="009A5AA0" w:rsidRDefault="009A5AA0" w:rsidP="00DB0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jaVu Sans">
    <w:altName w:val="Arial"/>
    <w:charset w:val="00"/>
    <w:family w:val="swiss"/>
    <w:pitch w:val="variable"/>
    <w:sig w:usb0="00000000"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683556"/>
      <w:docPartObj>
        <w:docPartGallery w:val="Page Numbers (Bottom of Page)"/>
        <w:docPartUnique/>
      </w:docPartObj>
    </w:sdtPr>
    <w:sdtEndPr>
      <w:rPr>
        <w:noProof/>
      </w:rPr>
    </w:sdtEndPr>
    <w:sdtContent>
      <w:p w14:paraId="2E6E37B3" w14:textId="77777777" w:rsidR="00DB07D7" w:rsidRDefault="00DB07D7">
        <w:pPr>
          <w:pStyle w:val="Footer"/>
          <w:jc w:val="center"/>
        </w:pPr>
      </w:p>
      <w:p w14:paraId="7AD15CC5" w14:textId="27F6497E" w:rsidR="00DB07D7" w:rsidRDefault="00DB07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0DF87C" w14:textId="77777777" w:rsidR="00DB07D7" w:rsidRDefault="00DB0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290D1" w14:textId="77777777" w:rsidR="009A5AA0" w:rsidRDefault="009A5AA0" w:rsidP="00DB07D7">
      <w:pPr>
        <w:spacing w:after="0" w:line="240" w:lineRule="auto"/>
      </w:pPr>
      <w:r>
        <w:separator/>
      </w:r>
    </w:p>
  </w:footnote>
  <w:footnote w:type="continuationSeparator" w:id="0">
    <w:p w14:paraId="140334C6" w14:textId="77777777" w:rsidR="009A5AA0" w:rsidRDefault="009A5AA0" w:rsidP="00DB07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327D28"/>
    <w:multiLevelType w:val="hybridMultilevel"/>
    <w:tmpl w:val="89949572"/>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E1830"/>
    <w:multiLevelType w:val="hybridMultilevel"/>
    <w:tmpl w:val="4D926E60"/>
    <w:lvl w:ilvl="0" w:tplc="40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A058B4"/>
    <w:multiLevelType w:val="hybridMultilevel"/>
    <w:tmpl w:val="6ECC265A"/>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67225"/>
    <w:multiLevelType w:val="hybridMultilevel"/>
    <w:tmpl w:val="8D58FE12"/>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D0B97"/>
    <w:multiLevelType w:val="hybridMultilevel"/>
    <w:tmpl w:val="8F74CC58"/>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A6F71"/>
    <w:multiLevelType w:val="hybridMultilevel"/>
    <w:tmpl w:val="3F7013F6"/>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9A460B"/>
    <w:multiLevelType w:val="hybridMultilevel"/>
    <w:tmpl w:val="A25E7420"/>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F0528A"/>
    <w:multiLevelType w:val="hybridMultilevel"/>
    <w:tmpl w:val="995CEE8C"/>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344707"/>
    <w:multiLevelType w:val="hybridMultilevel"/>
    <w:tmpl w:val="33104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A80196"/>
    <w:multiLevelType w:val="hybridMultilevel"/>
    <w:tmpl w:val="2780CAEC"/>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694D71"/>
    <w:multiLevelType w:val="hybridMultilevel"/>
    <w:tmpl w:val="3FB68128"/>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2167178">
    <w:abstractNumId w:val="0"/>
  </w:num>
  <w:num w:numId="2" w16cid:durableId="1821383128">
    <w:abstractNumId w:val="2"/>
  </w:num>
  <w:num w:numId="3" w16cid:durableId="589434506">
    <w:abstractNumId w:val="10"/>
  </w:num>
  <w:num w:numId="4" w16cid:durableId="34891501">
    <w:abstractNumId w:val="7"/>
  </w:num>
  <w:num w:numId="5" w16cid:durableId="1535730206">
    <w:abstractNumId w:val="5"/>
  </w:num>
  <w:num w:numId="6" w16cid:durableId="1409183168">
    <w:abstractNumId w:val="6"/>
  </w:num>
  <w:num w:numId="7" w16cid:durableId="806162273">
    <w:abstractNumId w:val="11"/>
  </w:num>
  <w:num w:numId="8" w16cid:durableId="598834809">
    <w:abstractNumId w:val="3"/>
  </w:num>
  <w:num w:numId="9" w16cid:durableId="1007751730">
    <w:abstractNumId w:val="4"/>
  </w:num>
  <w:num w:numId="10" w16cid:durableId="1222055712">
    <w:abstractNumId w:val="1"/>
  </w:num>
  <w:num w:numId="11" w16cid:durableId="1547527764">
    <w:abstractNumId w:val="8"/>
  </w:num>
  <w:num w:numId="12" w16cid:durableId="20731919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751"/>
    <w:rsid w:val="00004B79"/>
    <w:rsid w:val="00036606"/>
    <w:rsid w:val="0004444A"/>
    <w:rsid w:val="000E792A"/>
    <w:rsid w:val="00117493"/>
    <w:rsid w:val="00126CB7"/>
    <w:rsid w:val="00177F0A"/>
    <w:rsid w:val="001A69B0"/>
    <w:rsid w:val="001E4294"/>
    <w:rsid w:val="00211D84"/>
    <w:rsid w:val="002221E9"/>
    <w:rsid w:val="00277437"/>
    <w:rsid w:val="00284FE2"/>
    <w:rsid w:val="00292752"/>
    <w:rsid w:val="002B7D23"/>
    <w:rsid w:val="002C313C"/>
    <w:rsid w:val="002E53C8"/>
    <w:rsid w:val="002F7BF1"/>
    <w:rsid w:val="003379EF"/>
    <w:rsid w:val="003575F9"/>
    <w:rsid w:val="003907F9"/>
    <w:rsid w:val="003F070E"/>
    <w:rsid w:val="003F433C"/>
    <w:rsid w:val="004051EC"/>
    <w:rsid w:val="0044316B"/>
    <w:rsid w:val="004C5174"/>
    <w:rsid w:val="004F60CF"/>
    <w:rsid w:val="00544DCC"/>
    <w:rsid w:val="005451F6"/>
    <w:rsid w:val="005707CA"/>
    <w:rsid w:val="00572AEF"/>
    <w:rsid w:val="005757DD"/>
    <w:rsid w:val="00582600"/>
    <w:rsid w:val="005B44D8"/>
    <w:rsid w:val="005C2924"/>
    <w:rsid w:val="005C43BA"/>
    <w:rsid w:val="005C4609"/>
    <w:rsid w:val="005E68D6"/>
    <w:rsid w:val="00607F96"/>
    <w:rsid w:val="00655751"/>
    <w:rsid w:val="00663237"/>
    <w:rsid w:val="00664BD0"/>
    <w:rsid w:val="006667F4"/>
    <w:rsid w:val="006711A2"/>
    <w:rsid w:val="006A5284"/>
    <w:rsid w:val="006B76A9"/>
    <w:rsid w:val="006C6C66"/>
    <w:rsid w:val="006D0139"/>
    <w:rsid w:val="006D0770"/>
    <w:rsid w:val="006D667C"/>
    <w:rsid w:val="006E0E9F"/>
    <w:rsid w:val="006F38C7"/>
    <w:rsid w:val="006F45A4"/>
    <w:rsid w:val="00721545"/>
    <w:rsid w:val="00726671"/>
    <w:rsid w:val="00733EE6"/>
    <w:rsid w:val="007424BF"/>
    <w:rsid w:val="007558A3"/>
    <w:rsid w:val="00770FC5"/>
    <w:rsid w:val="00787A1B"/>
    <w:rsid w:val="00792608"/>
    <w:rsid w:val="007A6153"/>
    <w:rsid w:val="007B4BCA"/>
    <w:rsid w:val="007E49BA"/>
    <w:rsid w:val="0080751A"/>
    <w:rsid w:val="00873432"/>
    <w:rsid w:val="00884126"/>
    <w:rsid w:val="008A3678"/>
    <w:rsid w:val="008B276B"/>
    <w:rsid w:val="008D6153"/>
    <w:rsid w:val="00903EBA"/>
    <w:rsid w:val="00904765"/>
    <w:rsid w:val="00933C3D"/>
    <w:rsid w:val="009409DC"/>
    <w:rsid w:val="009661F4"/>
    <w:rsid w:val="00986AF4"/>
    <w:rsid w:val="009A5AA0"/>
    <w:rsid w:val="009D1544"/>
    <w:rsid w:val="009D339B"/>
    <w:rsid w:val="00A91D3D"/>
    <w:rsid w:val="00AC5CA6"/>
    <w:rsid w:val="00B0440E"/>
    <w:rsid w:val="00B22589"/>
    <w:rsid w:val="00B40059"/>
    <w:rsid w:val="00BA2DBC"/>
    <w:rsid w:val="00BC1DA3"/>
    <w:rsid w:val="00BF5079"/>
    <w:rsid w:val="00C005E9"/>
    <w:rsid w:val="00C27499"/>
    <w:rsid w:val="00C27546"/>
    <w:rsid w:val="00CB50CA"/>
    <w:rsid w:val="00CB7044"/>
    <w:rsid w:val="00CC1280"/>
    <w:rsid w:val="00CD5FE8"/>
    <w:rsid w:val="00CE3B48"/>
    <w:rsid w:val="00CF0B7F"/>
    <w:rsid w:val="00D079AD"/>
    <w:rsid w:val="00D1426C"/>
    <w:rsid w:val="00D272C6"/>
    <w:rsid w:val="00D57214"/>
    <w:rsid w:val="00D6138D"/>
    <w:rsid w:val="00D634E6"/>
    <w:rsid w:val="00D664D9"/>
    <w:rsid w:val="00D8686B"/>
    <w:rsid w:val="00DB07D7"/>
    <w:rsid w:val="00DD537B"/>
    <w:rsid w:val="00DF3160"/>
    <w:rsid w:val="00E2023B"/>
    <w:rsid w:val="00E928FB"/>
    <w:rsid w:val="00EC3012"/>
    <w:rsid w:val="00EC5D9A"/>
    <w:rsid w:val="00ED2CD3"/>
    <w:rsid w:val="00F00D02"/>
    <w:rsid w:val="00F11D56"/>
    <w:rsid w:val="00F57493"/>
    <w:rsid w:val="00FF7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0B6782"/>
  <w15:chartTrackingRefBased/>
  <w15:docId w15:val="{861B7DE4-7487-4F74-AADD-321041836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557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6557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57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57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57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57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57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57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57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7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57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57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57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57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57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7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7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751"/>
    <w:rPr>
      <w:rFonts w:eastAsiaTheme="majorEastAsia" w:cstheme="majorBidi"/>
      <w:color w:val="272727" w:themeColor="text1" w:themeTint="D8"/>
    </w:rPr>
  </w:style>
  <w:style w:type="paragraph" w:styleId="Title">
    <w:name w:val="Title"/>
    <w:basedOn w:val="Normal"/>
    <w:next w:val="Normal"/>
    <w:link w:val="TitleChar"/>
    <w:uiPriority w:val="10"/>
    <w:qFormat/>
    <w:rsid w:val="006557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7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7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57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751"/>
    <w:pPr>
      <w:spacing w:before="160"/>
      <w:jc w:val="center"/>
    </w:pPr>
    <w:rPr>
      <w:i/>
      <w:iCs/>
      <w:color w:val="404040" w:themeColor="text1" w:themeTint="BF"/>
    </w:rPr>
  </w:style>
  <w:style w:type="character" w:customStyle="1" w:styleId="QuoteChar">
    <w:name w:val="Quote Char"/>
    <w:basedOn w:val="DefaultParagraphFont"/>
    <w:link w:val="Quote"/>
    <w:uiPriority w:val="29"/>
    <w:rsid w:val="00655751"/>
    <w:rPr>
      <w:i/>
      <w:iCs/>
      <w:color w:val="404040" w:themeColor="text1" w:themeTint="BF"/>
    </w:rPr>
  </w:style>
  <w:style w:type="paragraph" w:styleId="ListParagraph">
    <w:name w:val="List Paragraph"/>
    <w:basedOn w:val="Normal"/>
    <w:uiPriority w:val="34"/>
    <w:qFormat/>
    <w:rsid w:val="00655751"/>
    <w:pPr>
      <w:ind w:left="720"/>
      <w:contextualSpacing/>
    </w:pPr>
  </w:style>
  <w:style w:type="character" w:styleId="IntenseEmphasis">
    <w:name w:val="Intense Emphasis"/>
    <w:basedOn w:val="DefaultParagraphFont"/>
    <w:uiPriority w:val="21"/>
    <w:qFormat/>
    <w:rsid w:val="00655751"/>
    <w:rPr>
      <w:i/>
      <w:iCs/>
      <w:color w:val="0F4761" w:themeColor="accent1" w:themeShade="BF"/>
    </w:rPr>
  </w:style>
  <w:style w:type="paragraph" w:styleId="IntenseQuote">
    <w:name w:val="Intense Quote"/>
    <w:basedOn w:val="Normal"/>
    <w:next w:val="Normal"/>
    <w:link w:val="IntenseQuoteChar"/>
    <w:uiPriority w:val="30"/>
    <w:qFormat/>
    <w:rsid w:val="006557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5751"/>
    <w:rPr>
      <w:i/>
      <w:iCs/>
      <w:color w:val="0F4761" w:themeColor="accent1" w:themeShade="BF"/>
    </w:rPr>
  </w:style>
  <w:style w:type="character" w:styleId="IntenseReference">
    <w:name w:val="Intense Reference"/>
    <w:basedOn w:val="DefaultParagraphFont"/>
    <w:uiPriority w:val="32"/>
    <w:qFormat/>
    <w:rsid w:val="00655751"/>
    <w:rPr>
      <w:b/>
      <w:bCs/>
      <w:smallCaps/>
      <w:color w:val="0F4761" w:themeColor="accent1" w:themeShade="BF"/>
      <w:spacing w:val="5"/>
    </w:rPr>
  </w:style>
  <w:style w:type="character" w:styleId="Hyperlink">
    <w:name w:val="Hyperlink"/>
    <w:uiPriority w:val="99"/>
    <w:rsid w:val="008A3678"/>
    <w:rPr>
      <w:color w:val="000080"/>
      <w:u w:val="single"/>
    </w:rPr>
  </w:style>
  <w:style w:type="paragraph" w:styleId="TOC1">
    <w:name w:val="toc 1"/>
    <w:basedOn w:val="Normal"/>
    <w:uiPriority w:val="39"/>
    <w:rsid w:val="008A3678"/>
    <w:pPr>
      <w:suppressLineNumbers/>
      <w:tabs>
        <w:tab w:val="right" w:leader="dot" w:pos="9360"/>
      </w:tabs>
      <w:suppressAutoHyphens/>
      <w:spacing w:after="0" w:line="360" w:lineRule="auto"/>
      <w:jc w:val="both"/>
    </w:pPr>
    <w:rPr>
      <w:rFonts w:ascii="Times New Roman" w:eastAsia="Calibri" w:hAnsi="Times New Roman" w:cs="DejaVu Sans"/>
      <w:color w:val="000000"/>
      <w:kern w:val="0"/>
      <w:szCs w:val="22"/>
      <w:lang w:eastAsia="ar-SA"/>
      <w14:ligatures w14:val="none"/>
    </w:rPr>
  </w:style>
  <w:style w:type="paragraph" w:styleId="TOC2">
    <w:name w:val="toc 2"/>
    <w:basedOn w:val="Normal"/>
    <w:uiPriority w:val="39"/>
    <w:rsid w:val="008A3678"/>
    <w:pPr>
      <w:suppressLineNumbers/>
      <w:tabs>
        <w:tab w:val="right" w:leader="dot" w:pos="9355"/>
      </w:tabs>
      <w:suppressAutoHyphens/>
      <w:spacing w:after="0" w:line="360" w:lineRule="auto"/>
      <w:ind w:left="283"/>
      <w:jc w:val="both"/>
    </w:pPr>
    <w:rPr>
      <w:rFonts w:ascii="Times New Roman" w:eastAsia="Calibri" w:hAnsi="Times New Roman" w:cs="DejaVu Sans"/>
      <w:color w:val="000000"/>
      <w:kern w:val="0"/>
      <w:szCs w:val="22"/>
      <w:lang w:eastAsia="ar-SA"/>
      <w14:ligatures w14:val="none"/>
    </w:rPr>
  </w:style>
  <w:style w:type="paragraph" w:styleId="Header">
    <w:name w:val="header"/>
    <w:basedOn w:val="Normal"/>
    <w:link w:val="HeaderChar"/>
    <w:uiPriority w:val="99"/>
    <w:unhideWhenUsed/>
    <w:rsid w:val="00DB07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7D7"/>
  </w:style>
  <w:style w:type="paragraph" w:styleId="Footer">
    <w:name w:val="footer"/>
    <w:basedOn w:val="Normal"/>
    <w:link w:val="FooterChar"/>
    <w:uiPriority w:val="99"/>
    <w:unhideWhenUsed/>
    <w:rsid w:val="00DB07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7D7"/>
  </w:style>
  <w:style w:type="table" w:styleId="TableGrid">
    <w:name w:val="Table Grid"/>
    <w:basedOn w:val="TableNormal"/>
    <w:uiPriority w:val="39"/>
    <w:rsid w:val="00036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36606"/>
    <w:pPr>
      <w:spacing w:before="240" w:after="0" w:line="259" w:lineRule="auto"/>
      <w:outlineLvl w:val="9"/>
    </w:pPr>
    <w:rPr>
      <w:kern w:val="0"/>
      <w:sz w:val="32"/>
      <w:szCs w:val="32"/>
      <w:lang w:val="en-US"/>
      <w14:ligatures w14:val="none"/>
    </w:rPr>
  </w:style>
  <w:style w:type="character" w:styleId="UnresolvedMention">
    <w:name w:val="Unresolved Mention"/>
    <w:basedOn w:val="DefaultParagraphFont"/>
    <w:uiPriority w:val="99"/>
    <w:semiHidden/>
    <w:unhideWhenUsed/>
    <w:rsid w:val="00B225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73825">
      <w:bodyDiv w:val="1"/>
      <w:marLeft w:val="0"/>
      <w:marRight w:val="0"/>
      <w:marTop w:val="0"/>
      <w:marBottom w:val="0"/>
      <w:divBdr>
        <w:top w:val="none" w:sz="0" w:space="0" w:color="auto"/>
        <w:left w:val="none" w:sz="0" w:space="0" w:color="auto"/>
        <w:bottom w:val="none" w:sz="0" w:space="0" w:color="auto"/>
        <w:right w:val="none" w:sz="0" w:space="0" w:color="auto"/>
      </w:divBdr>
      <w:divsChild>
        <w:div w:id="656152214">
          <w:marLeft w:val="0"/>
          <w:marRight w:val="0"/>
          <w:marTop w:val="0"/>
          <w:marBottom w:val="0"/>
          <w:divBdr>
            <w:top w:val="none" w:sz="0" w:space="0" w:color="auto"/>
            <w:left w:val="none" w:sz="0" w:space="0" w:color="auto"/>
            <w:bottom w:val="none" w:sz="0" w:space="0" w:color="auto"/>
            <w:right w:val="none" w:sz="0" w:space="0" w:color="auto"/>
          </w:divBdr>
          <w:divsChild>
            <w:div w:id="873884200">
              <w:marLeft w:val="0"/>
              <w:marRight w:val="0"/>
              <w:marTop w:val="0"/>
              <w:marBottom w:val="0"/>
              <w:divBdr>
                <w:top w:val="none" w:sz="0" w:space="0" w:color="auto"/>
                <w:left w:val="none" w:sz="0" w:space="0" w:color="auto"/>
                <w:bottom w:val="none" w:sz="0" w:space="0" w:color="auto"/>
                <w:right w:val="none" w:sz="0" w:space="0" w:color="auto"/>
              </w:divBdr>
              <w:divsChild>
                <w:div w:id="1775633473">
                  <w:marLeft w:val="0"/>
                  <w:marRight w:val="0"/>
                  <w:marTop w:val="0"/>
                  <w:marBottom w:val="0"/>
                  <w:divBdr>
                    <w:top w:val="none" w:sz="0" w:space="0" w:color="auto"/>
                    <w:left w:val="none" w:sz="0" w:space="0" w:color="auto"/>
                    <w:bottom w:val="none" w:sz="0" w:space="0" w:color="auto"/>
                    <w:right w:val="none" w:sz="0" w:space="0" w:color="auto"/>
                  </w:divBdr>
                  <w:divsChild>
                    <w:div w:id="1471901246">
                      <w:marLeft w:val="0"/>
                      <w:marRight w:val="0"/>
                      <w:marTop w:val="0"/>
                      <w:marBottom w:val="0"/>
                      <w:divBdr>
                        <w:top w:val="none" w:sz="0" w:space="0" w:color="auto"/>
                        <w:left w:val="none" w:sz="0" w:space="0" w:color="auto"/>
                        <w:bottom w:val="none" w:sz="0" w:space="0" w:color="auto"/>
                        <w:right w:val="none" w:sz="0" w:space="0" w:color="auto"/>
                      </w:divBdr>
                      <w:divsChild>
                        <w:div w:id="1997372997">
                          <w:marLeft w:val="0"/>
                          <w:marRight w:val="0"/>
                          <w:marTop w:val="0"/>
                          <w:marBottom w:val="0"/>
                          <w:divBdr>
                            <w:top w:val="none" w:sz="0" w:space="0" w:color="auto"/>
                            <w:left w:val="none" w:sz="0" w:space="0" w:color="auto"/>
                            <w:bottom w:val="none" w:sz="0" w:space="0" w:color="auto"/>
                            <w:right w:val="none" w:sz="0" w:space="0" w:color="auto"/>
                          </w:divBdr>
                          <w:divsChild>
                            <w:div w:id="157019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210553">
      <w:bodyDiv w:val="1"/>
      <w:marLeft w:val="0"/>
      <w:marRight w:val="0"/>
      <w:marTop w:val="0"/>
      <w:marBottom w:val="0"/>
      <w:divBdr>
        <w:top w:val="none" w:sz="0" w:space="0" w:color="auto"/>
        <w:left w:val="none" w:sz="0" w:space="0" w:color="auto"/>
        <w:bottom w:val="none" w:sz="0" w:space="0" w:color="auto"/>
        <w:right w:val="none" w:sz="0" w:space="0" w:color="auto"/>
      </w:divBdr>
    </w:div>
    <w:div w:id="493765746">
      <w:bodyDiv w:val="1"/>
      <w:marLeft w:val="0"/>
      <w:marRight w:val="0"/>
      <w:marTop w:val="0"/>
      <w:marBottom w:val="0"/>
      <w:divBdr>
        <w:top w:val="none" w:sz="0" w:space="0" w:color="auto"/>
        <w:left w:val="none" w:sz="0" w:space="0" w:color="auto"/>
        <w:bottom w:val="none" w:sz="0" w:space="0" w:color="auto"/>
        <w:right w:val="none" w:sz="0" w:space="0" w:color="auto"/>
      </w:divBdr>
    </w:div>
    <w:div w:id="1280839443">
      <w:bodyDiv w:val="1"/>
      <w:marLeft w:val="0"/>
      <w:marRight w:val="0"/>
      <w:marTop w:val="0"/>
      <w:marBottom w:val="0"/>
      <w:divBdr>
        <w:top w:val="none" w:sz="0" w:space="0" w:color="auto"/>
        <w:left w:val="none" w:sz="0" w:space="0" w:color="auto"/>
        <w:bottom w:val="none" w:sz="0" w:space="0" w:color="auto"/>
        <w:right w:val="none" w:sz="0" w:space="0" w:color="auto"/>
      </w:divBdr>
    </w:div>
    <w:div w:id="1623463370">
      <w:bodyDiv w:val="1"/>
      <w:marLeft w:val="0"/>
      <w:marRight w:val="0"/>
      <w:marTop w:val="0"/>
      <w:marBottom w:val="0"/>
      <w:divBdr>
        <w:top w:val="none" w:sz="0" w:space="0" w:color="auto"/>
        <w:left w:val="none" w:sz="0" w:space="0" w:color="auto"/>
        <w:bottom w:val="none" w:sz="0" w:space="0" w:color="auto"/>
        <w:right w:val="none" w:sz="0" w:space="0" w:color="auto"/>
      </w:divBdr>
    </w:div>
    <w:div w:id="1721512946">
      <w:bodyDiv w:val="1"/>
      <w:marLeft w:val="0"/>
      <w:marRight w:val="0"/>
      <w:marTop w:val="0"/>
      <w:marBottom w:val="0"/>
      <w:divBdr>
        <w:top w:val="none" w:sz="0" w:space="0" w:color="auto"/>
        <w:left w:val="none" w:sz="0" w:space="0" w:color="auto"/>
        <w:bottom w:val="none" w:sz="0" w:space="0" w:color="auto"/>
        <w:right w:val="none" w:sz="0" w:space="0" w:color="auto"/>
      </w:divBdr>
    </w:div>
    <w:div w:id="1755589294">
      <w:bodyDiv w:val="1"/>
      <w:marLeft w:val="0"/>
      <w:marRight w:val="0"/>
      <w:marTop w:val="0"/>
      <w:marBottom w:val="0"/>
      <w:divBdr>
        <w:top w:val="none" w:sz="0" w:space="0" w:color="auto"/>
        <w:left w:val="none" w:sz="0" w:space="0" w:color="auto"/>
        <w:bottom w:val="none" w:sz="0" w:space="0" w:color="auto"/>
        <w:right w:val="none" w:sz="0" w:space="0" w:color="auto"/>
      </w:divBdr>
    </w:div>
    <w:div w:id="1764109256">
      <w:bodyDiv w:val="1"/>
      <w:marLeft w:val="0"/>
      <w:marRight w:val="0"/>
      <w:marTop w:val="0"/>
      <w:marBottom w:val="0"/>
      <w:divBdr>
        <w:top w:val="none" w:sz="0" w:space="0" w:color="auto"/>
        <w:left w:val="none" w:sz="0" w:space="0" w:color="auto"/>
        <w:bottom w:val="none" w:sz="0" w:space="0" w:color="auto"/>
        <w:right w:val="none" w:sz="0" w:space="0" w:color="auto"/>
      </w:divBdr>
    </w:div>
    <w:div w:id="1779374430">
      <w:bodyDiv w:val="1"/>
      <w:marLeft w:val="0"/>
      <w:marRight w:val="0"/>
      <w:marTop w:val="0"/>
      <w:marBottom w:val="0"/>
      <w:divBdr>
        <w:top w:val="none" w:sz="0" w:space="0" w:color="auto"/>
        <w:left w:val="none" w:sz="0" w:space="0" w:color="auto"/>
        <w:bottom w:val="none" w:sz="0" w:space="0" w:color="auto"/>
        <w:right w:val="none" w:sz="0" w:space="0" w:color="auto"/>
      </w:divBdr>
    </w:div>
    <w:div w:id="1814063271">
      <w:bodyDiv w:val="1"/>
      <w:marLeft w:val="0"/>
      <w:marRight w:val="0"/>
      <w:marTop w:val="0"/>
      <w:marBottom w:val="0"/>
      <w:divBdr>
        <w:top w:val="none" w:sz="0" w:space="0" w:color="auto"/>
        <w:left w:val="none" w:sz="0" w:space="0" w:color="auto"/>
        <w:bottom w:val="none" w:sz="0" w:space="0" w:color="auto"/>
        <w:right w:val="none" w:sz="0" w:space="0" w:color="auto"/>
      </w:divBdr>
    </w:div>
    <w:div w:id="1933775300">
      <w:bodyDiv w:val="1"/>
      <w:marLeft w:val="0"/>
      <w:marRight w:val="0"/>
      <w:marTop w:val="0"/>
      <w:marBottom w:val="0"/>
      <w:divBdr>
        <w:top w:val="none" w:sz="0" w:space="0" w:color="auto"/>
        <w:left w:val="none" w:sz="0" w:space="0" w:color="auto"/>
        <w:bottom w:val="none" w:sz="0" w:space="0" w:color="auto"/>
        <w:right w:val="none" w:sz="0" w:space="0" w:color="auto"/>
      </w:divBdr>
    </w:div>
    <w:div w:id="2097508462">
      <w:bodyDiv w:val="1"/>
      <w:marLeft w:val="0"/>
      <w:marRight w:val="0"/>
      <w:marTop w:val="0"/>
      <w:marBottom w:val="0"/>
      <w:divBdr>
        <w:top w:val="none" w:sz="0" w:space="0" w:color="auto"/>
        <w:left w:val="none" w:sz="0" w:space="0" w:color="auto"/>
        <w:bottom w:val="none" w:sz="0" w:space="0" w:color="auto"/>
        <w:right w:val="none" w:sz="0" w:space="0" w:color="auto"/>
      </w:divBdr>
      <w:divsChild>
        <w:div w:id="597836981">
          <w:marLeft w:val="0"/>
          <w:marRight w:val="0"/>
          <w:marTop w:val="0"/>
          <w:marBottom w:val="0"/>
          <w:divBdr>
            <w:top w:val="none" w:sz="0" w:space="0" w:color="auto"/>
            <w:left w:val="none" w:sz="0" w:space="0" w:color="auto"/>
            <w:bottom w:val="none" w:sz="0" w:space="0" w:color="auto"/>
            <w:right w:val="none" w:sz="0" w:space="0" w:color="auto"/>
          </w:divBdr>
          <w:divsChild>
            <w:div w:id="1776435185">
              <w:marLeft w:val="0"/>
              <w:marRight w:val="0"/>
              <w:marTop w:val="0"/>
              <w:marBottom w:val="0"/>
              <w:divBdr>
                <w:top w:val="none" w:sz="0" w:space="0" w:color="auto"/>
                <w:left w:val="none" w:sz="0" w:space="0" w:color="auto"/>
                <w:bottom w:val="none" w:sz="0" w:space="0" w:color="auto"/>
                <w:right w:val="none" w:sz="0" w:space="0" w:color="auto"/>
              </w:divBdr>
              <w:divsChild>
                <w:div w:id="863060636">
                  <w:marLeft w:val="0"/>
                  <w:marRight w:val="0"/>
                  <w:marTop w:val="0"/>
                  <w:marBottom w:val="0"/>
                  <w:divBdr>
                    <w:top w:val="none" w:sz="0" w:space="0" w:color="auto"/>
                    <w:left w:val="none" w:sz="0" w:space="0" w:color="auto"/>
                    <w:bottom w:val="none" w:sz="0" w:space="0" w:color="auto"/>
                    <w:right w:val="none" w:sz="0" w:space="0" w:color="auto"/>
                  </w:divBdr>
                  <w:divsChild>
                    <w:div w:id="466779259">
                      <w:marLeft w:val="0"/>
                      <w:marRight w:val="0"/>
                      <w:marTop w:val="0"/>
                      <w:marBottom w:val="0"/>
                      <w:divBdr>
                        <w:top w:val="none" w:sz="0" w:space="0" w:color="auto"/>
                        <w:left w:val="none" w:sz="0" w:space="0" w:color="auto"/>
                        <w:bottom w:val="none" w:sz="0" w:space="0" w:color="auto"/>
                        <w:right w:val="none" w:sz="0" w:space="0" w:color="auto"/>
                      </w:divBdr>
                      <w:divsChild>
                        <w:div w:id="1121798920">
                          <w:marLeft w:val="0"/>
                          <w:marRight w:val="0"/>
                          <w:marTop w:val="0"/>
                          <w:marBottom w:val="0"/>
                          <w:divBdr>
                            <w:top w:val="none" w:sz="0" w:space="0" w:color="auto"/>
                            <w:left w:val="none" w:sz="0" w:space="0" w:color="auto"/>
                            <w:bottom w:val="none" w:sz="0" w:space="0" w:color="auto"/>
                            <w:right w:val="none" w:sz="0" w:space="0" w:color="auto"/>
                          </w:divBdr>
                          <w:divsChild>
                            <w:div w:id="192953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books.google.co.uk/books?hl=en&amp;lr=&amp;id=BiR0DwAAQBAJ&amp;oi=fnd&amp;pg=PR1&amp;dq=Van+Der+Wagen" TargetMode="External"/><Relationship Id="rId18" Type="http://schemas.openxmlformats.org/officeDocument/2006/relationships/hyperlink" Target="https://white-rhino.co.uk/how-to-plan-a-treasure-hunt-white-rhino-event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inkedin.com/pulse/top-10-skills-every-event-manager-needs-" TargetMode="External"/><Relationship Id="rId17" Type="http://schemas.openxmlformats.org/officeDocument/2006/relationships/hyperlink" Target="https://www.lyyti.com/en/blog/introducing-the-event-cycle-the-core-of-event-success-management?gclid=undefined" TargetMode="External"/><Relationship Id="rId2" Type="http://schemas.openxmlformats.org/officeDocument/2006/relationships/numbering" Target="numbering.xml"/><Relationship Id="rId16" Type="http://schemas.openxmlformats.org/officeDocument/2006/relationships/hyperlink" Target="https://doi.org/10.1080/10548408.2013.75091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eventcompany.com/news/the-importance-of-sustainability-in-event-planning" TargetMode="External"/><Relationship Id="rId5" Type="http://schemas.openxmlformats.org/officeDocument/2006/relationships/webSettings" Target="webSettings.xml"/><Relationship Id="rId15" Type="http://schemas.openxmlformats.org/officeDocument/2006/relationships/hyperlink" Target="https://www.lyyti.com/en/blog/introducing-the-event-cycle-the-core-of-event-success-management"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deed.com/career-advice/career-development/feasibility-stu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EB2DF-F781-4EBC-A6B0-5D6549631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19</Pages>
  <Words>3996</Words>
  <Characters>23261</Characters>
  <Application>Microsoft Office Word</Application>
  <DocSecurity>0</DocSecurity>
  <Lines>664</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Dumitru</dc:creator>
  <cp:keywords/>
  <dc:description/>
  <cp:lastModifiedBy>Anca Dumitru</cp:lastModifiedBy>
  <cp:revision>87</cp:revision>
  <dcterms:created xsi:type="dcterms:W3CDTF">2024-10-22T21:14:00Z</dcterms:created>
  <dcterms:modified xsi:type="dcterms:W3CDTF">2024-11-08T12:58:00Z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912253b95877d7d17b822f77bcb4d99048e5b3d8cebeacdcb779583dd381df6f</vt:lpwstr>
  </property>
</Properties>
</file>