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755352123"/>
        <w:docPartObj>
          <w:docPartGallery w:val="Cover Pages"/>
          <w:docPartUnique/>
        </w:docPartObj>
      </w:sdtPr>
      <w:sdtEndPr/>
      <w:sdtContent>
        <w:p w14:paraId="5D4D62ED" w14:textId="416E9DFE" w:rsidR="0045499D" w:rsidRDefault="0045499D"/>
        <w:p w14:paraId="74903DC9" w14:textId="5A9BCAAD" w:rsidR="0045499D" w:rsidRDefault="0045499D">
          <w:r>
            <w:rPr>
              <w:noProof/>
            </w:rPr>
            <mc:AlternateContent>
              <mc:Choice Requires="wps">
                <w:drawing>
                  <wp:anchor distT="0" distB="0" distL="114300" distR="114300" simplePos="0" relativeHeight="251721728" behindDoc="0" locked="0" layoutInCell="1" allowOverlap="1" wp14:anchorId="2F2D3000" wp14:editId="7397468A">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9100</wp14:pctPosVOffset>
                        </wp:positionV>
                      </mc:Choice>
                      <mc:Fallback>
                        <wp:positionV relativeFrom="page">
                          <wp:posOffset>972820</wp:posOffset>
                        </wp:positionV>
                      </mc:Fallback>
                    </mc:AlternateContent>
                    <wp:extent cx="3660775" cy="3651250"/>
                    <wp:effectExtent l="0" t="0" r="10160" b="7620"/>
                    <wp:wrapSquare wrapText="bothSides"/>
                    <wp:docPr id="111" name="Text Box 111"/>
                    <wp:cNvGraphicFramePr/>
                    <a:graphic xmlns:a="http://schemas.openxmlformats.org/drawingml/2006/main">
                      <a:graphicData uri="http://schemas.microsoft.com/office/word/2010/wordprocessingShape">
                        <wps:wsp>
                          <wps:cNvSpPr txBox="1"/>
                          <wps:spPr>
                            <a:xfrm>
                              <a:off x="0" y="0"/>
                              <a:ext cx="3660775" cy="36512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323E4F" w:themeColor="text2" w:themeShade="BF"/>
                                    <w:sz w:val="40"/>
                                    <w:szCs w:val="40"/>
                                  </w:rPr>
                                  <w:alias w:val="Publish Date"/>
                                  <w:tag w:val=""/>
                                  <w:id w:val="400952559"/>
                                  <w:dataBinding w:prefixMappings="xmlns:ns0='http://schemas.microsoft.com/office/2006/coverPageProps' " w:xpath="/ns0:CoverPageProperties[1]/ns0:PublishDate[1]" w:storeItemID="{55AF091B-3C7A-41E3-B477-F2FDAA23CFDA}"/>
                                  <w:date w:fullDate="2022-02-08T00:00:00Z">
                                    <w:dateFormat w:val="MMMM d, yyyy"/>
                                    <w:lid w:val="en-US"/>
                                    <w:storeMappedDataAs w:val="dateTime"/>
                                    <w:calendar w:val="gregorian"/>
                                  </w:date>
                                </w:sdtPr>
                                <w:sdtEndPr/>
                                <w:sdtContent>
                                  <w:p w14:paraId="5C9F4B4B" w14:textId="63F0EE5D" w:rsidR="0045499D" w:rsidRDefault="00117070" w:rsidP="0045499D">
                                    <w:pPr>
                                      <w:pStyle w:val="NoSpacing"/>
                                      <w:ind w:right="200"/>
                                      <w:jc w:val="right"/>
                                      <w:rPr>
                                        <w:caps/>
                                        <w:color w:val="323E4F" w:themeColor="text2" w:themeShade="BF"/>
                                        <w:sz w:val="40"/>
                                        <w:szCs w:val="40"/>
                                      </w:rPr>
                                    </w:pPr>
                                    <w:r>
                                      <w:rPr>
                                        <w:caps/>
                                        <w:color w:val="323E4F" w:themeColor="text2" w:themeShade="BF"/>
                                        <w:sz w:val="40"/>
                                        <w:szCs w:val="40"/>
                                      </w:rPr>
                                      <w:t>February 8, 2022</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73400</wp14:pctWidth>
                    </wp14:sizeRelH>
                    <wp14:sizeRelV relativeFrom="page">
                      <wp14:pctHeight>36300</wp14:pctHeight>
                    </wp14:sizeRelV>
                  </wp:anchor>
                </w:drawing>
              </mc:Choice>
              <mc:Fallback>
                <w:pict>
                  <v:shapetype w14:anchorId="2F2D3000" id="_x0000_t202" coordsize="21600,21600" o:spt="202" path="m,l,21600r21600,l21600,xe">
                    <v:stroke joinstyle="miter"/>
                    <v:path gradientshapeok="t" o:connecttype="rect"/>
                  </v:shapetype>
                  <v:shape id="Text Box 111" o:spid="_x0000_s1026" type="#_x0000_t202" style="position:absolute;margin-left:0;margin-top:0;width:288.25pt;height:287.5pt;z-index:251721728;visibility:visible;mso-wrap-style:square;mso-width-percent:734;mso-height-percent:363;mso-left-percent:150;mso-top-percent:91;mso-wrap-distance-left:9pt;mso-wrap-distance-top:0;mso-wrap-distance-right:9pt;mso-wrap-distance-bottom:0;mso-position-horizontal-relative:page;mso-position-vertical-relative:page;mso-width-percent:734;mso-height-percent:363;mso-left-percent:150;mso-top-percent:91;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" filled="f" stroked="f" strokeweight=".5pt">
                    <v:textbox style="mso-fit-shape-to-text:t" inset="0,0,0,0">
                      <w:txbxContent>
                        <w:sdt>
                          <w:sdtPr>
                            <w:rPr>
                              <w:caps/>
                              <w:color w:val="323E4F" w:themeColor="text2" w:themeShade="BF"/>
                              <w:sz w:val="40"/>
                              <w:szCs w:val="40"/>
                            </w:rPr>
                            <w:alias w:val="Publish Date"/>
                            <w:tag w:val=""/>
                            <w:id w:val="400952559"/>
                            <w:dataBinding w:prefixMappings="xmlns:ns0='http://schemas.microsoft.com/office/2006/coverPageProps' " w:xpath="/ns0:CoverPageProperties[1]/ns0:PublishDate[1]" w:storeItemID="{55AF091B-3C7A-41E3-B477-F2FDAA23CFDA}"/>
                            <w:date w:fullDate="2022-02-08T00:00:00Z">
                              <w:dateFormat w:val="MMMM d, yyyy"/>
                              <w:lid w:val="en-US"/>
                              <w:storeMappedDataAs w:val="dateTime"/>
                              <w:calendar w:val="gregorian"/>
                            </w:date>
                          </w:sdtPr>
                          <w:sdtEndPr/>
                          <w:sdtContent>
                            <w:p w14:paraId="5C9F4B4B" w14:textId="63F0EE5D" w:rsidR="0045499D" w:rsidRDefault="00117070" w:rsidP="0045499D">
                              <w:pPr>
                                <w:pStyle w:val="NoSpacing"/>
                                <w:ind w:right="200"/>
                                <w:jc w:val="right"/>
                                <w:rPr>
                                  <w:caps/>
                                  <w:color w:val="323E4F" w:themeColor="text2" w:themeShade="BF"/>
                                  <w:sz w:val="40"/>
                                  <w:szCs w:val="40"/>
                                </w:rPr>
                              </w:pPr>
                              <w:r>
                                <w:rPr>
                                  <w:caps/>
                                  <w:color w:val="323E4F" w:themeColor="text2" w:themeShade="BF"/>
                                  <w:sz w:val="40"/>
                                  <w:szCs w:val="40"/>
                                </w:rPr>
                                <w:t>February 8, 2022</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720704" behindDoc="0" locked="0" layoutInCell="1" allowOverlap="1" wp14:anchorId="0D7A1479" wp14:editId="1F700EA5">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83700</wp14:pctPosVOffset>
                        </wp:positionV>
                      </mc:Choice>
                      <mc:Fallback>
                        <wp:positionV relativeFrom="page">
                          <wp:posOffset>8949055</wp:posOffset>
                        </wp:positionV>
                      </mc:Fallback>
                    </mc:AlternateContent>
                    <wp:extent cx="5753100" cy="652780"/>
                    <wp:effectExtent l="0" t="0" r="10160" b="14605"/>
                    <wp:wrapSquare wrapText="bothSides"/>
                    <wp:docPr id="112" name="Text Box 112"/>
                    <wp:cNvGraphicFramePr/>
                    <a:graphic xmlns:a="http://schemas.openxmlformats.org/drawingml/2006/main">
                      <a:graphicData uri="http://schemas.microsoft.com/office/word/2010/wordprocessingShape">
                        <wps:wsp>
                          <wps:cNvSpPr txBox="1"/>
                          <wps:spPr>
                            <a:xfrm>
                              <a:off x="0" y="0"/>
                              <a:ext cx="5753100" cy="6527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262626" w:themeColor="text1" w:themeTint="D9"/>
                                    <w:sz w:val="28"/>
                                    <w:szCs w:val="28"/>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EndPr/>
                                <w:sdtContent>
                                  <w:p w14:paraId="66185F13" w14:textId="1D09B438" w:rsidR="0045499D" w:rsidRDefault="0045499D">
                                    <w:pPr>
                                      <w:pStyle w:val="NoSpacing"/>
                                      <w:jc w:val="right"/>
                                      <w:rPr>
                                        <w:caps/>
                                        <w:color w:val="262626" w:themeColor="text1" w:themeTint="D9"/>
                                        <w:sz w:val="28"/>
                                        <w:szCs w:val="28"/>
                                      </w:rPr>
                                    </w:pPr>
                                    <w:r>
                                      <w:rPr>
                                        <w:caps/>
                                        <w:color w:val="262626" w:themeColor="text1" w:themeTint="D9"/>
                                        <w:sz w:val="28"/>
                                        <w:szCs w:val="28"/>
                                      </w:rPr>
                                      <w:t>Helen Elizabeth Peake (2100410)</w:t>
                                    </w:r>
                                  </w:p>
                                </w:sdtContent>
                              </w:sdt>
                              <w:p w14:paraId="5F61D547" w14:textId="77777777" w:rsidR="0045499D" w:rsidRDefault="0045499D">
                                <w:pPr>
                                  <w:pStyle w:val="NoSpacing"/>
                                  <w:jc w:val="right"/>
                                  <w:rPr>
                                    <w:smallCaps/>
                                    <w:color w:val="44546A" w:themeColor="text2"/>
                                    <w:sz w:val="28"/>
                                    <w:szCs w:val="28"/>
                                  </w:rPr>
                                </w:pPr>
                              </w:p>
                              <w:p w14:paraId="04EAB0A8" w14:textId="1F1718B5" w:rsidR="0045499D" w:rsidRPr="0045499D" w:rsidRDefault="0045499D">
                                <w:pPr>
                                  <w:pStyle w:val="NoSpacing"/>
                                  <w:jc w:val="right"/>
                                  <w:rPr>
                                    <w:color w:val="262626" w:themeColor="text1" w:themeTint="D9"/>
                                    <w:sz w:val="24"/>
                                    <w:szCs w:val="24"/>
                                  </w:rPr>
                                </w:pPr>
                                <w:r w:rsidRPr="0045499D">
                                  <w:rPr>
                                    <w:smallCaps/>
                                    <w:color w:val="44546A" w:themeColor="text2"/>
                                    <w:sz w:val="24"/>
                                    <w:szCs w:val="24"/>
                                  </w:rPr>
                                  <w:t>(29</w:t>
                                </w:r>
                                <w:r w:rsidR="00507F81">
                                  <w:rPr>
                                    <w:smallCaps/>
                                    <w:color w:val="44546A" w:themeColor="text2"/>
                                    <w:sz w:val="24"/>
                                    <w:szCs w:val="24"/>
                                  </w:rPr>
                                  <w:t>80</w:t>
                                </w:r>
                                <w:r w:rsidR="0025005B">
                                  <w:rPr>
                                    <w:smallCaps/>
                                    <w:color w:val="44546A" w:themeColor="text2"/>
                                    <w:sz w:val="24"/>
                                    <w:szCs w:val="24"/>
                                  </w:rPr>
                                  <w:t xml:space="preserve"> </w:t>
                                </w:r>
                                <w:r w:rsidRPr="0045499D">
                                  <w:rPr>
                                    <w:smallCaps/>
                                    <w:color w:val="44546A" w:themeColor="text2"/>
                                    <w:sz w:val="24"/>
                                    <w:szCs w:val="24"/>
                                  </w:rPr>
                                  <w:t>words)</w:t>
                                </w:r>
                              </w:p>
                              <w:p w14:paraId="06A4A4EC" w14:textId="77777777" w:rsidR="0045499D" w:rsidRDefault="0045499D">
                                <w:pPr>
                                  <w:pStyle w:val="NoSpacing"/>
                                  <w:jc w:val="right"/>
                                  <w:rPr>
                                    <w:caps/>
                                    <w:color w:val="262626" w:themeColor="text1" w:themeTint="D9"/>
                                    <w:sz w:val="20"/>
                                    <w:szCs w:val="20"/>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8000</wp14:pctHeight>
                    </wp14:sizeRelV>
                  </wp:anchor>
                </w:drawing>
              </mc:Choice>
              <mc:Fallback>
                <w:pict>
                  <v:shape w14:anchorId="0D7A1479" id="Text Box 112" o:spid="_x0000_s1027" type="#_x0000_t202" style="position:absolute;margin-left:0;margin-top:0;width:453pt;height:51.4pt;z-index:251720704;visibility:visible;mso-wrap-style:square;mso-width-percent:734;mso-height-percent:80;mso-left-percent:150;mso-top-percent:837;mso-wrap-distance-left:9pt;mso-wrap-distance-top:0;mso-wrap-distance-right:9pt;mso-wrap-distance-bottom:0;mso-position-horizontal-relative:page;mso-position-vertical-relative:page;mso-width-percent:734;mso-height-percent:80;mso-left-percent:150;mso-top-percent:837;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" filled="f" stroked="f" strokeweight=".5pt">
                    <v:textbox inset="0,0,0,0">
                      <w:txbxContent>
                        <w:sdt>
                          <w:sdtPr>
                            <w:rPr>
                              <w:caps/>
                              <w:color w:val="262626" w:themeColor="text1" w:themeTint="D9"/>
                              <w:sz w:val="28"/>
                              <w:szCs w:val="28"/>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EndPr/>
                          <w:sdtContent>
                            <w:p w14:paraId="66185F13" w14:textId="1D09B438" w:rsidR="0045499D" w:rsidRDefault="0045499D">
                              <w:pPr>
                                <w:pStyle w:val="NoSpacing"/>
                                <w:jc w:val="right"/>
                                <w:rPr>
                                  <w:caps/>
                                  <w:color w:val="262626" w:themeColor="text1" w:themeTint="D9"/>
                                  <w:sz w:val="28"/>
                                  <w:szCs w:val="28"/>
                                </w:rPr>
                              </w:pPr>
                              <w:r>
                                <w:rPr>
                                  <w:caps/>
                                  <w:color w:val="262626" w:themeColor="text1" w:themeTint="D9"/>
                                  <w:sz w:val="28"/>
                                  <w:szCs w:val="28"/>
                                </w:rPr>
                                <w:t>Helen Elizabeth Peake (2100410)</w:t>
                              </w:r>
                            </w:p>
                          </w:sdtContent>
                        </w:sdt>
                        <w:p w14:paraId="5F61D547" w14:textId="77777777" w:rsidR="0045499D" w:rsidRDefault="0045499D">
                          <w:pPr>
                            <w:pStyle w:val="NoSpacing"/>
                            <w:jc w:val="right"/>
                            <w:rPr>
                              <w:smallCaps/>
                              <w:color w:val="44546A" w:themeColor="text2"/>
                              <w:sz w:val="28"/>
                              <w:szCs w:val="28"/>
                            </w:rPr>
                          </w:pPr>
                        </w:p>
                        <w:p w14:paraId="04EAB0A8" w14:textId="1F1718B5" w:rsidR="0045499D" w:rsidRPr="0045499D" w:rsidRDefault="0045499D">
                          <w:pPr>
                            <w:pStyle w:val="NoSpacing"/>
                            <w:jc w:val="right"/>
                            <w:rPr>
                              <w:color w:val="262626" w:themeColor="text1" w:themeTint="D9"/>
                              <w:sz w:val="24"/>
                              <w:szCs w:val="24"/>
                            </w:rPr>
                          </w:pPr>
                          <w:r w:rsidRPr="0045499D">
                            <w:rPr>
                              <w:smallCaps/>
                              <w:color w:val="44546A" w:themeColor="text2"/>
                              <w:sz w:val="24"/>
                              <w:szCs w:val="24"/>
                            </w:rPr>
                            <w:t>(29</w:t>
                          </w:r>
                          <w:r w:rsidR="00507F81">
                            <w:rPr>
                              <w:smallCaps/>
                              <w:color w:val="44546A" w:themeColor="text2"/>
                              <w:sz w:val="24"/>
                              <w:szCs w:val="24"/>
                            </w:rPr>
                            <w:t>80</w:t>
                          </w:r>
                          <w:r w:rsidR="0025005B">
                            <w:rPr>
                              <w:smallCaps/>
                              <w:color w:val="44546A" w:themeColor="text2"/>
                              <w:sz w:val="24"/>
                              <w:szCs w:val="24"/>
                            </w:rPr>
                            <w:t xml:space="preserve"> </w:t>
                          </w:r>
                          <w:r w:rsidRPr="0045499D">
                            <w:rPr>
                              <w:smallCaps/>
                              <w:color w:val="44546A" w:themeColor="text2"/>
                              <w:sz w:val="24"/>
                              <w:szCs w:val="24"/>
                            </w:rPr>
                            <w:t>words)</w:t>
                          </w:r>
                        </w:p>
                        <w:p w14:paraId="06A4A4EC" w14:textId="77777777" w:rsidR="0045499D" w:rsidRDefault="0045499D">
                          <w:pPr>
                            <w:pStyle w:val="NoSpacing"/>
                            <w:jc w:val="right"/>
                            <w:rPr>
                              <w:caps/>
                              <w:color w:val="262626" w:themeColor="text1" w:themeTint="D9"/>
                              <w:sz w:val="20"/>
                              <w:szCs w:val="20"/>
                            </w:rPr>
                          </w:pPr>
                        </w:p>
                      </w:txbxContent>
                    </v:textbox>
                    <w10:wrap type="square" anchorx="page" anchory="page"/>
                  </v:shape>
                </w:pict>
              </mc:Fallback>
            </mc:AlternateContent>
          </w:r>
          <w:r>
            <w:rPr>
              <w:noProof/>
            </w:rPr>
            <mc:AlternateContent>
              <mc:Choice Requires="wps">
                <w:drawing>
                  <wp:anchor distT="0" distB="0" distL="114300" distR="114300" simplePos="0" relativeHeight="251719680" behindDoc="0" locked="0" layoutInCell="1" allowOverlap="1" wp14:anchorId="28EE9B9F" wp14:editId="64D4E7C5">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45500</wp14:pctPosVOffset>
                        </wp:positionV>
                      </mc:Choice>
                      <mc:Fallback>
                        <wp:positionV relativeFrom="page">
                          <wp:posOffset>4864735</wp:posOffset>
                        </wp:positionV>
                      </mc:Fallback>
                    </mc:AlternateContent>
                    <wp:extent cx="5753100" cy="525780"/>
                    <wp:effectExtent l="0" t="0" r="10160" b="6350"/>
                    <wp:wrapSquare wrapText="bothSides"/>
                    <wp:docPr id="113" name="Text Box 113"/>
                    <wp:cNvGraphicFramePr/>
                    <a:graphic xmlns:a="http://schemas.openxmlformats.org/drawingml/2006/main">
                      <a:graphicData uri="http://schemas.microsoft.com/office/word/2010/wordprocessingShape">
                        <wps:wsp>
                          <wps:cNvSpPr txBox="1"/>
                          <wps:spPr>
                            <a:xfrm>
                              <a:off x="0" y="0"/>
                              <a:ext cx="5753100" cy="5257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FCFB25C" w14:textId="7E178A57" w:rsidR="0045499D" w:rsidRDefault="00F20B38">
                                <w:pPr>
                                  <w:pStyle w:val="NoSpacing"/>
                                  <w:jc w:val="right"/>
                                  <w:rPr>
                                    <w:caps/>
                                    <w:color w:val="323E4F" w:themeColor="text2" w:themeShade="BF"/>
                                    <w:sz w:val="52"/>
                                    <w:szCs w:val="52"/>
                                  </w:rPr>
                                </w:pPr>
                                <w:sdt>
                                  <w:sdtPr>
                                    <w:rPr>
                                      <w:caps/>
                                      <w:color w:val="323E4F" w:themeColor="text2" w:themeShade="BF"/>
                                      <w:sz w:val="52"/>
                                      <w:szCs w:val="52"/>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EndPr/>
                                  <w:sdtContent>
                                    <w:r w:rsidR="0045499D">
                                      <w:rPr>
                                        <w:caps/>
                                        <w:color w:val="323E4F" w:themeColor="text2" w:themeShade="BF"/>
                                        <w:sz w:val="52"/>
                                        <w:szCs w:val="52"/>
                                      </w:rPr>
                                      <w:t>Physical  Geography and conservation in Llansteffan</w:t>
                                    </w:r>
                                  </w:sdtContent>
                                </w:sdt>
                              </w:p>
                              <w:sdt>
                                <w:sdtPr>
                                  <w:rPr>
                                    <w:smallCaps/>
                                    <w:color w:val="44546A" w:themeColor="text2"/>
                                    <w:sz w:val="28"/>
                                    <w:szCs w:val="28"/>
                                  </w:rPr>
                                  <w:alias w:val="Subtitle"/>
                                  <w:tag w:val=""/>
                                  <w:id w:val="1615247542"/>
                                  <w:dataBinding w:prefixMappings="xmlns:ns0='http://purl.org/dc/elements/1.1/' xmlns:ns1='http://schemas.openxmlformats.org/package/2006/metadata/core-properties' " w:xpath="/ns1:coreProperties[1]/ns0:subject[1]" w:storeItemID="{6C3C8BC8-F283-45AE-878A-BAB7291924A1}"/>
                                  <w:text/>
                                </w:sdtPr>
                                <w:sdtEndPr/>
                                <w:sdtContent>
                                  <w:p w14:paraId="3DFA64F0" w14:textId="5BD81DC8" w:rsidR="0045499D" w:rsidRDefault="00117070">
                                    <w:pPr>
                                      <w:pStyle w:val="NoSpacing"/>
                                      <w:jc w:val="right"/>
                                      <w:rPr>
                                        <w:smallCaps/>
                                        <w:color w:val="44546A" w:themeColor="text2"/>
                                        <w:sz w:val="36"/>
                                        <w:szCs w:val="36"/>
                                      </w:rPr>
                                    </w:pPr>
                                    <w:r>
                                      <w:rPr>
                                        <w:smallCaps/>
                                        <w:color w:val="44546A" w:themeColor="text2"/>
                                        <w:sz w:val="28"/>
                                        <w:szCs w:val="28"/>
                                      </w:rPr>
                                      <w:t>Physical landscape and geosphere module</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36300</wp14:pctHeight>
                    </wp14:sizeRelV>
                  </wp:anchor>
                </w:drawing>
              </mc:Choice>
              <mc:Fallback>
                <w:pict>
                  <v:shape w14:anchorId="28EE9B9F" id="Text Box 113" o:spid="_x0000_s1028" type="#_x0000_t202" style="position:absolute;margin-left:0;margin-top:0;width:453pt;height:41.4pt;z-index:251719680;visibility:visible;mso-wrap-style:square;mso-width-percent:734;mso-height-percent:363;mso-left-percent:150;mso-top-percent:455;mso-wrap-distance-left:9pt;mso-wrap-distance-top:0;mso-wrap-distance-right:9pt;mso-wrap-distance-bottom:0;mso-position-horizontal-relative:page;mso-position-vertical-relative:page;mso-width-percent:734;mso-height-percent:363;mso-left-percent:150;mso-top-percent:45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" filled="f" stroked="f" strokeweight=".5pt">
                    <v:textbox inset="0,0,0,0">
                      <w:txbxContent>
                        <w:p w14:paraId="5FCFB25C" w14:textId="7E178A57" w:rsidR="0045499D" w:rsidRDefault="00691DA3">
                          <w:pPr>
                            <w:pStyle w:val="NoSpacing"/>
                            <w:jc w:val="right"/>
                            <w:rPr>
                              <w:caps/>
                              <w:color w:val="323E4F" w:themeColor="text2" w:themeShade="BF"/>
                              <w:sz w:val="52"/>
                              <w:szCs w:val="52"/>
                            </w:rPr>
                          </w:pPr>
                          <w:sdt>
                            <w:sdtPr>
                              <w:rPr>
                                <w:caps/>
                                <w:color w:val="323E4F" w:themeColor="text2" w:themeShade="BF"/>
                                <w:sz w:val="52"/>
                                <w:szCs w:val="52"/>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EndPr/>
                            <w:sdtContent>
                              <w:r w:rsidR="0045499D">
                                <w:rPr>
                                  <w:caps/>
                                  <w:color w:val="323E4F" w:themeColor="text2" w:themeShade="BF"/>
                                  <w:sz w:val="52"/>
                                  <w:szCs w:val="52"/>
                                </w:rPr>
                                <w:t>Physical  Geography and conservation in Llansteffan</w:t>
                              </w:r>
                            </w:sdtContent>
                          </w:sdt>
                        </w:p>
                        <w:sdt>
                          <w:sdtPr>
                            <w:rPr>
                              <w:smallCaps/>
                              <w:color w:val="44546A" w:themeColor="text2"/>
                              <w:sz w:val="28"/>
                              <w:szCs w:val="28"/>
                            </w:rPr>
                            <w:alias w:val="Subtitle"/>
                            <w:tag w:val=""/>
                            <w:id w:val="1615247542"/>
                            <w:dataBinding w:prefixMappings="xmlns:ns0='http://purl.org/dc/elements/1.1/' xmlns:ns1='http://schemas.openxmlformats.org/package/2006/metadata/core-properties' " w:xpath="/ns1:coreProperties[1]/ns0:subject[1]" w:storeItemID="{6C3C8BC8-F283-45AE-878A-BAB7291924A1}"/>
                            <w:text/>
                          </w:sdtPr>
                          <w:sdtEndPr/>
                          <w:sdtContent>
                            <w:p w14:paraId="3DFA64F0" w14:textId="5BD81DC8" w:rsidR="0045499D" w:rsidRDefault="00117070">
                              <w:pPr>
                                <w:pStyle w:val="NoSpacing"/>
                                <w:jc w:val="right"/>
                                <w:rPr>
                                  <w:smallCaps/>
                                  <w:color w:val="44546A" w:themeColor="text2"/>
                                  <w:sz w:val="36"/>
                                  <w:szCs w:val="36"/>
                                </w:rPr>
                              </w:pPr>
                              <w:r>
                                <w:rPr>
                                  <w:smallCaps/>
                                  <w:color w:val="44546A" w:themeColor="text2"/>
                                  <w:sz w:val="28"/>
                                  <w:szCs w:val="28"/>
                                </w:rPr>
                                <w:t>Physical landscape and geosphere module</w:t>
                              </w:r>
                            </w:p>
                          </w:sdtContent>
                        </w:sdt>
                      </w:txbxContent>
                    </v:textbox>
                    <w10:wrap type="square" anchorx="page" anchory="page"/>
                  </v:shape>
                </w:pict>
              </mc:Fallback>
            </mc:AlternateContent>
          </w:r>
          <w:r>
            <w:rPr>
              <w:noProof/>
            </w:rPr>
            <mc:AlternateContent>
              <mc:Choice Requires="wpg">
                <w:drawing>
                  <wp:anchor distT="0" distB="0" distL="114300" distR="114300" simplePos="0" relativeHeight="251718656" behindDoc="0" locked="0" layoutInCell="1" allowOverlap="1" wp14:anchorId="56CC5592" wp14:editId="77FB962E">
                    <wp:simplePos x="0" y="0"/>
                    <mc:AlternateContent>
                      <mc:Choice Requires="wp14">
                        <wp:positionH relativeFrom="page">
                          <wp14:pctPosHOffset>4500</wp14:pctPosHOffset>
                        </wp:positionH>
                      </mc:Choice>
                      <mc:Fallback>
                        <wp:positionH relativeFrom="page">
                          <wp:posOffset>339725</wp:posOffset>
                        </wp:positionH>
                      </mc:Fallback>
                    </mc:AlternateContent>
                    <wp:positionV relativeFrom="page">
                      <wp:align>center</wp:align>
                    </wp:positionV>
                    <wp:extent cx="228600" cy="9144000"/>
                    <wp:effectExtent l="0" t="0" r="3175" b="635"/>
                    <wp:wrapNone/>
                    <wp:docPr id="114" name="Group 114"/>
                    <wp:cNvGraphicFramePr/>
                    <a:graphic xmlns:a="http://schemas.openxmlformats.org/drawingml/2006/main">
                      <a:graphicData uri="http://schemas.microsoft.com/office/word/2010/wordprocessingGroup">
                        <wpg:wgp>
                          <wpg:cNvGrpSpPr/>
                          <wpg:grpSpPr>
                            <a:xfrm>
                              <a:off x="0" y="0"/>
                              <a:ext cx="228600" cy="9144000"/>
                              <a:chOff x="0" y="0"/>
                              <a:chExt cx="228600" cy="9144000"/>
                            </a:xfrm>
                          </wpg:grpSpPr>
                          <wps:wsp>
                            <wps:cNvPr id="115" name="Rectangle 115"/>
                            <wps:cNvSpPr/>
                            <wps:spPr>
                              <a:xfrm>
                                <a:off x="0" y="0"/>
                                <a:ext cx="228600" cy="8782050"/>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6" name="Rectangle 116"/>
                            <wps:cNvSpPr>
                              <a:spLocks noChangeAspect="1"/>
                            </wps:cNvSpPr>
                            <wps:spPr>
                              <a:xfrm>
                                <a:off x="0" y="8915400"/>
                                <a:ext cx="228600" cy="228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2900</wp14:pctWidth>
                    </wp14:sizeRelH>
                    <wp14:sizeRelV relativeFrom="page">
                      <wp14:pctHeight>90900</wp14:pctHeight>
                    </wp14:sizeRelV>
                  </wp:anchor>
                </w:drawing>
              </mc:Choice>
              <mc:Fallback>
                <w:pict>
                  <v:group w14:anchorId="0544D857" id="Group 114" o:spid="_x0000_s1026" style="position:absolute;margin-left:0;margin-top:0;width:18pt;height:10in;z-index:251718656;mso-width-percent:29;mso-height-percent:909;mso-left-percent:45;mso-position-horizontal-relative:page;mso-position-vertical:center;mso-position-vertical-relative:page;mso-width-percent:29;mso-height-percent:909;mso-left-percent:45" coordsize="2286,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">
                    <v:rect id="Rectangle 115" o:spid="_x0000_s1027" style="position:absolute;width:2286;height:8782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" fillcolor="#ed7d31 [3205]" stroked="f" strokeweight="1pt"/>
                    <v:rect id="Rectangle 116" o:spid="_x0000_s1028" style="position:absolute;top:89154;width:2286;height:228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" fillcolor="#4472c4 [3204]" stroked="f" strokeweight="1pt">
                      <o:lock v:ext="edit" aspectratio="t"/>
                    </v:rect>
                    <w10:wrap anchorx="page" anchory="page"/>
                  </v:group>
                </w:pict>
              </mc:Fallback>
            </mc:AlternateContent>
          </w:r>
          <w:r>
            <w:br w:type="page"/>
          </w:r>
        </w:p>
      </w:sdtContent>
    </w:sdt>
    <w:sdt>
      <w:sdtPr>
        <w:rPr>
          <w:rFonts w:asciiTheme="minorHAnsi" w:eastAsiaTheme="minorEastAsia" w:hAnsiTheme="minorHAnsi" w:cstheme="minorBidi"/>
          <w:color w:val="auto"/>
          <w:sz w:val="22"/>
          <w:szCs w:val="22"/>
          <w:lang w:val="en-GB" w:eastAsia="zh-CN"/>
        </w:rPr>
        <w:id w:val="2047951926"/>
        <w:docPartObj>
          <w:docPartGallery w:val="Table of Contents"/>
          <w:docPartUnique/>
        </w:docPartObj>
      </w:sdtPr>
      <w:sdtEndPr>
        <w:rPr>
          <w:b/>
          <w:bCs/>
          <w:noProof/>
        </w:rPr>
      </w:sdtEndPr>
      <w:sdtContent>
        <w:p w14:paraId="31B4A2B0" w14:textId="542D9A96" w:rsidR="00FC50E6" w:rsidRDefault="00FC50E6">
          <w:pPr>
            <w:pStyle w:val="TOCHeading"/>
          </w:pPr>
          <w:r>
            <w:t>Contents</w:t>
          </w:r>
        </w:p>
        <w:p w14:paraId="7BE52119" w14:textId="29CA9F3E" w:rsidR="00C53584" w:rsidRDefault="00FC50E6">
          <w:pPr>
            <w:pStyle w:val="TOC1"/>
            <w:tabs>
              <w:tab w:val="left" w:pos="440"/>
            </w:tabs>
            <w:rPr>
              <w:noProof/>
            </w:rPr>
          </w:pPr>
          <w:r>
            <w:fldChar w:fldCharType="begin"/>
          </w:r>
          <w:r>
            <w:instrText xml:space="preserve"> TOC \o "1-3" \h \z \u </w:instrText>
          </w:r>
          <w:r>
            <w:fldChar w:fldCharType="separate"/>
          </w:r>
          <w:hyperlink w:anchor="_Toc95313529" w:history="1">
            <w:r w:rsidR="00C53584" w:rsidRPr="00AF5003">
              <w:rPr>
                <w:rStyle w:val="Hyperlink"/>
                <w:noProof/>
              </w:rPr>
              <w:t>1</w:t>
            </w:r>
            <w:r w:rsidR="00C53584">
              <w:rPr>
                <w:noProof/>
              </w:rPr>
              <w:tab/>
            </w:r>
            <w:r w:rsidR="00C53584" w:rsidRPr="00AF5003">
              <w:rPr>
                <w:rStyle w:val="Hyperlink"/>
                <w:noProof/>
              </w:rPr>
              <w:t>Introduction</w:t>
            </w:r>
            <w:r w:rsidR="00C53584">
              <w:rPr>
                <w:noProof/>
                <w:webHidden/>
              </w:rPr>
              <w:tab/>
            </w:r>
            <w:r w:rsidR="00C53584">
              <w:rPr>
                <w:noProof/>
                <w:webHidden/>
              </w:rPr>
              <w:fldChar w:fldCharType="begin"/>
            </w:r>
            <w:r w:rsidR="00C53584">
              <w:rPr>
                <w:noProof/>
                <w:webHidden/>
              </w:rPr>
              <w:instrText xml:space="preserve"> PAGEREF _Toc95313529 \h </w:instrText>
            </w:r>
            <w:r w:rsidR="00C53584">
              <w:rPr>
                <w:noProof/>
                <w:webHidden/>
              </w:rPr>
            </w:r>
            <w:r w:rsidR="00C53584">
              <w:rPr>
                <w:noProof/>
                <w:webHidden/>
              </w:rPr>
              <w:fldChar w:fldCharType="separate"/>
            </w:r>
            <w:r w:rsidR="00507F81">
              <w:rPr>
                <w:noProof/>
                <w:webHidden/>
              </w:rPr>
              <w:t>4</w:t>
            </w:r>
            <w:r w:rsidR="00C53584">
              <w:rPr>
                <w:noProof/>
                <w:webHidden/>
              </w:rPr>
              <w:fldChar w:fldCharType="end"/>
            </w:r>
          </w:hyperlink>
        </w:p>
        <w:p w14:paraId="2033A55C" w14:textId="428A9CE2" w:rsidR="00C53584" w:rsidRDefault="00F20B38">
          <w:pPr>
            <w:pStyle w:val="TOC1"/>
            <w:tabs>
              <w:tab w:val="left" w:pos="440"/>
            </w:tabs>
            <w:rPr>
              <w:noProof/>
            </w:rPr>
          </w:pPr>
          <w:hyperlink w:anchor="_Toc95313530" w:history="1">
            <w:r w:rsidR="00C53584" w:rsidRPr="00AF5003">
              <w:rPr>
                <w:rStyle w:val="Hyperlink"/>
                <w:noProof/>
              </w:rPr>
              <w:t>2</w:t>
            </w:r>
            <w:r w:rsidR="00C53584">
              <w:rPr>
                <w:noProof/>
              </w:rPr>
              <w:tab/>
            </w:r>
            <w:r w:rsidR="00C53584" w:rsidRPr="00AF5003">
              <w:rPr>
                <w:rStyle w:val="Hyperlink"/>
                <w:noProof/>
              </w:rPr>
              <w:t>Geology</w:t>
            </w:r>
            <w:r w:rsidR="00C53584">
              <w:rPr>
                <w:noProof/>
                <w:webHidden/>
              </w:rPr>
              <w:tab/>
            </w:r>
            <w:r w:rsidR="00C53584">
              <w:rPr>
                <w:noProof/>
                <w:webHidden/>
              </w:rPr>
              <w:fldChar w:fldCharType="begin"/>
            </w:r>
            <w:r w:rsidR="00C53584">
              <w:rPr>
                <w:noProof/>
                <w:webHidden/>
              </w:rPr>
              <w:instrText xml:space="preserve"> PAGEREF _Toc95313530 \h </w:instrText>
            </w:r>
            <w:r w:rsidR="00C53584">
              <w:rPr>
                <w:noProof/>
                <w:webHidden/>
              </w:rPr>
            </w:r>
            <w:r w:rsidR="00C53584">
              <w:rPr>
                <w:noProof/>
                <w:webHidden/>
              </w:rPr>
              <w:fldChar w:fldCharType="separate"/>
            </w:r>
            <w:r w:rsidR="00507F81">
              <w:rPr>
                <w:noProof/>
                <w:webHidden/>
              </w:rPr>
              <w:t>5</w:t>
            </w:r>
            <w:r w:rsidR="00C53584">
              <w:rPr>
                <w:noProof/>
                <w:webHidden/>
              </w:rPr>
              <w:fldChar w:fldCharType="end"/>
            </w:r>
          </w:hyperlink>
        </w:p>
        <w:p w14:paraId="785B75D6" w14:textId="60349EAA" w:rsidR="00C53584" w:rsidRDefault="00F20B38">
          <w:pPr>
            <w:pStyle w:val="TOC2"/>
            <w:rPr>
              <w:noProof/>
            </w:rPr>
          </w:pPr>
          <w:hyperlink w:anchor="_Toc95313531" w:history="1">
            <w:r w:rsidR="00C53584" w:rsidRPr="00AF5003">
              <w:rPr>
                <w:rStyle w:val="Hyperlink"/>
                <w:noProof/>
              </w:rPr>
              <w:t>2.1</w:t>
            </w:r>
            <w:r w:rsidR="00C53584">
              <w:rPr>
                <w:noProof/>
              </w:rPr>
              <w:tab/>
            </w:r>
            <w:r w:rsidR="00C53584" w:rsidRPr="00AF5003">
              <w:rPr>
                <w:rStyle w:val="Hyperlink"/>
                <w:noProof/>
              </w:rPr>
              <w:t>Paleozoic era (408-360 million years ago)</w:t>
            </w:r>
            <w:r w:rsidR="00C53584">
              <w:rPr>
                <w:noProof/>
                <w:webHidden/>
              </w:rPr>
              <w:tab/>
            </w:r>
            <w:r w:rsidR="00C53584">
              <w:rPr>
                <w:noProof/>
                <w:webHidden/>
              </w:rPr>
              <w:fldChar w:fldCharType="begin"/>
            </w:r>
            <w:r w:rsidR="00C53584">
              <w:rPr>
                <w:noProof/>
                <w:webHidden/>
              </w:rPr>
              <w:instrText xml:space="preserve"> PAGEREF _Toc95313531 \h </w:instrText>
            </w:r>
            <w:r w:rsidR="00C53584">
              <w:rPr>
                <w:noProof/>
                <w:webHidden/>
              </w:rPr>
            </w:r>
            <w:r w:rsidR="00C53584">
              <w:rPr>
                <w:noProof/>
                <w:webHidden/>
              </w:rPr>
              <w:fldChar w:fldCharType="separate"/>
            </w:r>
            <w:r w:rsidR="00507F81">
              <w:rPr>
                <w:noProof/>
                <w:webHidden/>
              </w:rPr>
              <w:t>5</w:t>
            </w:r>
            <w:r w:rsidR="00C53584">
              <w:rPr>
                <w:noProof/>
                <w:webHidden/>
              </w:rPr>
              <w:fldChar w:fldCharType="end"/>
            </w:r>
          </w:hyperlink>
        </w:p>
        <w:p w14:paraId="67C49484" w14:textId="6E0440FB" w:rsidR="00C53584" w:rsidRDefault="00F20B38">
          <w:pPr>
            <w:pStyle w:val="TOC2"/>
            <w:rPr>
              <w:noProof/>
            </w:rPr>
          </w:pPr>
          <w:hyperlink w:anchor="_Toc95313532" w:history="1">
            <w:r w:rsidR="00C53584" w:rsidRPr="00AF5003">
              <w:rPr>
                <w:rStyle w:val="Hyperlink"/>
                <w:noProof/>
              </w:rPr>
              <w:t>2.2</w:t>
            </w:r>
            <w:r w:rsidR="00C53584">
              <w:rPr>
                <w:noProof/>
              </w:rPr>
              <w:tab/>
            </w:r>
            <w:r w:rsidR="00C53584" w:rsidRPr="00AF5003">
              <w:rPr>
                <w:rStyle w:val="Hyperlink"/>
                <w:noProof/>
              </w:rPr>
              <w:t>Cenozoic era (65.5 million years before present (BP)</w:t>
            </w:r>
            <w:r w:rsidR="00C53584">
              <w:rPr>
                <w:noProof/>
                <w:webHidden/>
              </w:rPr>
              <w:tab/>
            </w:r>
            <w:r w:rsidR="00C53584">
              <w:rPr>
                <w:noProof/>
                <w:webHidden/>
              </w:rPr>
              <w:fldChar w:fldCharType="begin"/>
            </w:r>
            <w:r w:rsidR="00C53584">
              <w:rPr>
                <w:noProof/>
                <w:webHidden/>
              </w:rPr>
              <w:instrText xml:space="preserve"> PAGEREF _Toc95313532 \h </w:instrText>
            </w:r>
            <w:r w:rsidR="00C53584">
              <w:rPr>
                <w:noProof/>
                <w:webHidden/>
              </w:rPr>
            </w:r>
            <w:r w:rsidR="00C53584">
              <w:rPr>
                <w:noProof/>
                <w:webHidden/>
              </w:rPr>
              <w:fldChar w:fldCharType="separate"/>
            </w:r>
            <w:r w:rsidR="00507F81">
              <w:rPr>
                <w:noProof/>
                <w:webHidden/>
              </w:rPr>
              <w:t>7</w:t>
            </w:r>
            <w:r w:rsidR="00C53584">
              <w:rPr>
                <w:noProof/>
                <w:webHidden/>
              </w:rPr>
              <w:fldChar w:fldCharType="end"/>
            </w:r>
          </w:hyperlink>
        </w:p>
        <w:p w14:paraId="7B827CDE" w14:textId="444911F3" w:rsidR="00C53584" w:rsidRDefault="00F20B38">
          <w:pPr>
            <w:pStyle w:val="TOC3"/>
            <w:tabs>
              <w:tab w:val="left" w:pos="1320"/>
              <w:tab w:val="right" w:leader="dot" w:pos="9016"/>
            </w:tabs>
            <w:rPr>
              <w:noProof/>
            </w:rPr>
          </w:pPr>
          <w:hyperlink w:anchor="_Toc95313533" w:history="1">
            <w:r w:rsidR="00C53584" w:rsidRPr="00AF5003">
              <w:rPr>
                <w:rStyle w:val="Hyperlink"/>
                <w:noProof/>
              </w:rPr>
              <w:t>2.2.1</w:t>
            </w:r>
            <w:r w:rsidR="00C53584">
              <w:rPr>
                <w:noProof/>
              </w:rPr>
              <w:tab/>
            </w:r>
            <w:r w:rsidR="00C53584" w:rsidRPr="00AF5003">
              <w:rPr>
                <w:rStyle w:val="Hyperlink"/>
                <w:noProof/>
              </w:rPr>
              <w:t>Pleistocene age (1.6 million – 10,000 years BP) (Quaternary period)</w:t>
            </w:r>
            <w:r w:rsidR="00C53584">
              <w:rPr>
                <w:noProof/>
                <w:webHidden/>
              </w:rPr>
              <w:tab/>
            </w:r>
            <w:r w:rsidR="00C53584">
              <w:rPr>
                <w:noProof/>
                <w:webHidden/>
              </w:rPr>
              <w:fldChar w:fldCharType="begin"/>
            </w:r>
            <w:r w:rsidR="00C53584">
              <w:rPr>
                <w:noProof/>
                <w:webHidden/>
              </w:rPr>
              <w:instrText xml:space="preserve"> PAGEREF _Toc95313533 \h </w:instrText>
            </w:r>
            <w:r w:rsidR="00C53584">
              <w:rPr>
                <w:noProof/>
                <w:webHidden/>
              </w:rPr>
            </w:r>
            <w:r w:rsidR="00C53584">
              <w:rPr>
                <w:noProof/>
                <w:webHidden/>
              </w:rPr>
              <w:fldChar w:fldCharType="separate"/>
            </w:r>
            <w:r w:rsidR="00507F81">
              <w:rPr>
                <w:noProof/>
                <w:webHidden/>
              </w:rPr>
              <w:t>7</w:t>
            </w:r>
            <w:r w:rsidR="00C53584">
              <w:rPr>
                <w:noProof/>
                <w:webHidden/>
              </w:rPr>
              <w:fldChar w:fldCharType="end"/>
            </w:r>
          </w:hyperlink>
        </w:p>
        <w:p w14:paraId="57FD4696" w14:textId="0BCEE87E" w:rsidR="00C53584" w:rsidRDefault="00F20B38">
          <w:pPr>
            <w:pStyle w:val="TOC3"/>
            <w:tabs>
              <w:tab w:val="left" w:pos="1320"/>
              <w:tab w:val="right" w:leader="dot" w:pos="9016"/>
            </w:tabs>
            <w:rPr>
              <w:noProof/>
            </w:rPr>
          </w:pPr>
          <w:hyperlink w:anchor="_Toc95313534" w:history="1">
            <w:r w:rsidR="00C53584" w:rsidRPr="00AF5003">
              <w:rPr>
                <w:rStyle w:val="Hyperlink"/>
                <w:noProof/>
              </w:rPr>
              <w:t>2.2.2</w:t>
            </w:r>
            <w:r w:rsidR="00C53584">
              <w:rPr>
                <w:noProof/>
              </w:rPr>
              <w:tab/>
            </w:r>
            <w:r w:rsidR="00C53584" w:rsidRPr="00AF5003">
              <w:rPr>
                <w:rStyle w:val="Hyperlink"/>
                <w:noProof/>
              </w:rPr>
              <w:t>Holocene (10,000 years BP) (Quaternary period)</w:t>
            </w:r>
            <w:r w:rsidR="00C53584">
              <w:rPr>
                <w:noProof/>
                <w:webHidden/>
              </w:rPr>
              <w:tab/>
            </w:r>
            <w:r w:rsidR="00C53584">
              <w:rPr>
                <w:noProof/>
                <w:webHidden/>
              </w:rPr>
              <w:fldChar w:fldCharType="begin"/>
            </w:r>
            <w:r w:rsidR="00C53584">
              <w:rPr>
                <w:noProof/>
                <w:webHidden/>
              </w:rPr>
              <w:instrText xml:space="preserve"> PAGEREF _Toc95313534 \h </w:instrText>
            </w:r>
            <w:r w:rsidR="00C53584">
              <w:rPr>
                <w:noProof/>
                <w:webHidden/>
              </w:rPr>
            </w:r>
            <w:r w:rsidR="00C53584">
              <w:rPr>
                <w:noProof/>
                <w:webHidden/>
              </w:rPr>
              <w:fldChar w:fldCharType="separate"/>
            </w:r>
            <w:r w:rsidR="00507F81">
              <w:rPr>
                <w:noProof/>
                <w:webHidden/>
              </w:rPr>
              <w:t>9</w:t>
            </w:r>
            <w:r w:rsidR="00C53584">
              <w:rPr>
                <w:noProof/>
                <w:webHidden/>
              </w:rPr>
              <w:fldChar w:fldCharType="end"/>
            </w:r>
          </w:hyperlink>
        </w:p>
        <w:p w14:paraId="2A89BEBC" w14:textId="4729F23D" w:rsidR="00C53584" w:rsidRDefault="00F20B38">
          <w:pPr>
            <w:pStyle w:val="TOC2"/>
            <w:rPr>
              <w:noProof/>
            </w:rPr>
          </w:pPr>
          <w:hyperlink w:anchor="_Toc95313535" w:history="1">
            <w:r w:rsidR="00C53584" w:rsidRPr="00AF5003">
              <w:rPr>
                <w:rStyle w:val="Hyperlink"/>
                <w:noProof/>
              </w:rPr>
              <w:t>4</w:t>
            </w:r>
            <w:r w:rsidR="00C53584">
              <w:rPr>
                <w:noProof/>
              </w:rPr>
              <w:tab/>
            </w:r>
            <w:r w:rsidR="00C53584" w:rsidRPr="00AF5003">
              <w:rPr>
                <w:rStyle w:val="Hyperlink"/>
                <w:noProof/>
              </w:rPr>
              <w:t>Dunes</w:t>
            </w:r>
            <w:r w:rsidR="00C53584">
              <w:rPr>
                <w:noProof/>
                <w:webHidden/>
              </w:rPr>
              <w:tab/>
            </w:r>
            <w:r w:rsidR="00C53584">
              <w:rPr>
                <w:noProof/>
                <w:webHidden/>
              </w:rPr>
              <w:fldChar w:fldCharType="begin"/>
            </w:r>
            <w:r w:rsidR="00C53584">
              <w:rPr>
                <w:noProof/>
                <w:webHidden/>
              </w:rPr>
              <w:instrText xml:space="preserve"> PAGEREF _Toc95313535 \h </w:instrText>
            </w:r>
            <w:r w:rsidR="00C53584">
              <w:rPr>
                <w:noProof/>
                <w:webHidden/>
              </w:rPr>
            </w:r>
            <w:r w:rsidR="00C53584">
              <w:rPr>
                <w:noProof/>
                <w:webHidden/>
              </w:rPr>
              <w:fldChar w:fldCharType="separate"/>
            </w:r>
            <w:r w:rsidR="00507F81">
              <w:rPr>
                <w:noProof/>
                <w:webHidden/>
              </w:rPr>
              <w:t>13</w:t>
            </w:r>
            <w:r w:rsidR="00C53584">
              <w:rPr>
                <w:noProof/>
                <w:webHidden/>
              </w:rPr>
              <w:fldChar w:fldCharType="end"/>
            </w:r>
          </w:hyperlink>
        </w:p>
        <w:p w14:paraId="01670EC3" w14:textId="19714F88" w:rsidR="00C53584" w:rsidRDefault="00F20B38">
          <w:pPr>
            <w:pStyle w:val="TOC1"/>
            <w:tabs>
              <w:tab w:val="left" w:pos="440"/>
            </w:tabs>
            <w:rPr>
              <w:noProof/>
            </w:rPr>
          </w:pPr>
          <w:hyperlink w:anchor="_Toc95313536" w:history="1">
            <w:r w:rsidR="00C53584" w:rsidRPr="00AF5003">
              <w:rPr>
                <w:rStyle w:val="Hyperlink"/>
                <w:noProof/>
              </w:rPr>
              <w:t>5</w:t>
            </w:r>
            <w:r w:rsidR="00C53584">
              <w:rPr>
                <w:noProof/>
              </w:rPr>
              <w:tab/>
            </w:r>
            <w:r w:rsidR="00C53584" w:rsidRPr="00AF5003">
              <w:rPr>
                <w:rStyle w:val="Hyperlink"/>
                <w:noProof/>
              </w:rPr>
              <w:t>Slopes</w:t>
            </w:r>
            <w:r w:rsidR="00C53584">
              <w:rPr>
                <w:noProof/>
                <w:webHidden/>
              </w:rPr>
              <w:tab/>
            </w:r>
            <w:r w:rsidR="00C53584">
              <w:rPr>
                <w:noProof/>
                <w:webHidden/>
              </w:rPr>
              <w:fldChar w:fldCharType="begin"/>
            </w:r>
            <w:r w:rsidR="00C53584">
              <w:rPr>
                <w:noProof/>
                <w:webHidden/>
              </w:rPr>
              <w:instrText xml:space="preserve"> PAGEREF _Toc95313536 \h </w:instrText>
            </w:r>
            <w:r w:rsidR="00C53584">
              <w:rPr>
                <w:noProof/>
                <w:webHidden/>
              </w:rPr>
            </w:r>
            <w:r w:rsidR="00C53584">
              <w:rPr>
                <w:noProof/>
                <w:webHidden/>
              </w:rPr>
              <w:fldChar w:fldCharType="separate"/>
            </w:r>
            <w:r w:rsidR="00507F81">
              <w:rPr>
                <w:noProof/>
                <w:webHidden/>
              </w:rPr>
              <w:t>14</w:t>
            </w:r>
            <w:r w:rsidR="00C53584">
              <w:rPr>
                <w:noProof/>
                <w:webHidden/>
              </w:rPr>
              <w:fldChar w:fldCharType="end"/>
            </w:r>
          </w:hyperlink>
        </w:p>
        <w:p w14:paraId="69AE07DC" w14:textId="7246D154" w:rsidR="00C53584" w:rsidRDefault="00F20B38">
          <w:pPr>
            <w:pStyle w:val="TOC1"/>
            <w:tabs>
              <w:tab w:val="left" w:pos="440"/>
            </w:tabs>
            <w:rPr>
              <w:noProof/>
            </w:rPr>
          </w:pPr>
          <w:hyperlink w:anchor="_Toc95313537" w:history="1">
            <w:r w:rsidR="00C53584" w:rsidRPr="00AF5003">
              <w:rPr>
                <w:rStyle w:val="Hyperlink"/>
                <w:rFonts w:cstheme="majorHAnsi"/>
                <w:noProof/>
              </w:rPr>
              <w:t>6</w:t>
            </w:r>
            <w:r w:rsidR="00C53584">
              <w:rPr>
                <w:noProof/>
              </w:rPr>
              <w:tab/>
            </w:r>
            <w:r w:rsidR="00C53584" w:rsidRPr="00AF5003">
              <w:rPr>
                <w:rStyle w:val="Hyperlink"/>
                <w:noProof/>
              </w:rPr>
              <w:t>Topography, climate, and soil</w:t>
            </w:r>
            <w:r w:rsidR="00C53584">
              <w:rPr>
                <w:noProof/>
                <w:webHidden/>
              </w:rPr>
              <w:tab/>
            </w:r>
            <w:r w:rsidR="00C53584">
              <w:rPr>
                <w:noProof/>
                <w:webHidden/>
              </w:rPr>
              <w:fldChar w:fldCharType="begin"/>
            </w:r>
            <w:r w:rsidR="00C53584">
              <w:rPr>
                <w:noProof/>
                <w:webHidden/>
              </w:rPr>
              <w:instrText xml:space="preserve"> PAGEREF _Toc95313537 \h </w:instrText>
            </w:r>
            <w:r w:rsidR="00C53584">
              <w:rPr>
                <w:noProof/>
                <w:webHidden/>
              </w:rPr>
            </w:r>
            <w:r w:rsidR="00C53584">
              <w:rPr>
                <w:noProof/>
                <w:webHidden/>
              </w:rPr>
              <w:fldChar w:fldCharType="separate"/>
            </w:r>
            <w:r w:rsidR="00507F81">
              <w:rPr>
                <w:noProof/>
                <w:webHidden/>
              </w:rPr>
              <w:t>16</w:t>
            </w:r>
            <w:r w:rsidR="00C53584">
              <w:rPr>
                <w:noProof/>
                <w:webHidden/>
              </w:rPr>
              <w:fldChar w:fldCharType="end"/>
            </w:r>
          </w:hyperlink>
        </w:p>
        <w:p w14:paraId="54706587" w14:textId="317691F8" w:rsidR="00C53584" w:rsidRDefault="00F20B38">
          <w:pPr>
            <w:pStyle w:val="TOC1"/>
            <w:tabs>
              <w:tab w:val="left" w:pos="440"/>
            </w:tabs>
            <w:rPr>
              <w:noProof/>
            </w:rPr>
          </w:pPr>
          <w:hyperlink w:anchor="_Toc95313538" w:history="1">
            <w:r w:rsidR="00C53584" w:rsidRPr="00AF5003">
              <w:rPr>
                <w:rStyle w:val="Hyperlink"/>
                <w:noProof/>
              </w:rPr>
              <w:t>7</w:t>
            </w:r>
            <w:r w:rsidR="00C53584">
              <w:rPr>
                <w:noProof/>
              </w:rPr>
              <w:tab/>
            </w:r>
            <w:r w:rsidR="00C53584" w:rsidRPr="00AF5003">
              <w:rPr>
                <w:rStyle w:val="Hyperlink"/>
                <w:noProof/>
              </w:rPr>
              <w:t>Anthropogenic activity</w:t>
            </w:r>
            <w:r w:rsidR="00C53584">
              <w:rPr>
                <w:noProof/>
                <w:webHidden/>
              </w:rPr>
              <w:tab/>
            </w:r>
            <w:r w:rsidR="00C53584">
              <w:rPr>
                <w:noProof/>
                <w:webHidden/>
              </w:rPr>
              <w:fldChar w:fldCharType="begin"/>
            </w:r>
            <w:r w:rsidR="00C53584">
              <w:rPr>
                <w:noProof/>
                <w:webHidden/>
              </w:rPr>
              <w:instrText xml:space="preserve"> PAGEREF _Toc95313538 \h </w:instrText>
            </w:r>
            <w:r w:rsidR="00C53584">
              <w:rPr>
                <w:noProof/>
                <w:webHidden/>
              </w:rPr>
            </w:r>
            <w:r w:rsidR="00C53584">
              <w:rPr>
                <w:noProof/>
                <w:webHidden/>
              </w:rPr>
              <w:fldChar w:fldCharType="separate"/>
            </w:r>
            <w:r w:rsidR="00507F81">
              <w:rPr>
                <w:noProof/>
                <w:webHidden/>
              </w:rPr>
              <w:t>17</w:t>
            </w:r>
            <w:r w:rsidR="00C53584">
              <w:rPr>
                <w:noProof/>
                <w:webHidden/>
              </w:rPr>
              <w:fldChar w:fldCharType="end"/>
            </w:r>
          </w:hyperlink>
        </w:p>
        <w:p w14:paraId="76F3D2D7" w14:textId="72E4E12E" w:rsidR="00C53584" w:rsidRDefault="00F20B38">
          <w:pPr>
            <w:pStyle w:val="TOC2"/>
            <w:rPr>
              <w:noProof/>
            </w:rPr>
          </w:pPr>
          <w:hyperlink w:anchor="_Toc95313539" w:history="1">
            <w:r w:rsidR="00C53584" w:rsidRPr="00AF5003">
              <w:rPr>
                <w:rStyle w:val="Hyperlink"/>
                <w:noProof/>
              </w:rPr>
              <w:t>7.1</w:t>
            </w:r>
            <w:r w:rsidR="00C53584">
              <w:rPr>
                <w:noProof/>
              </w:rPr>
              <w:tab/>
            </w:r>
            <w:r w:rsidR="00C53584" w:rsidRPr="00AF5003">
              <w:rPr>
                <w:rStyle w:val="Hyperlink"/>
                <w:noProof/>
              </w:rPr>
              <w:t>History</w:t>
            </w:r>
            <w:r w:rsidR="00C53584">
              <w:rPr>
                <w:noProof/>
                <w:webHidden/>
              </w:rPr>
              <w:tab/>
            </w:r>
            <w:r w:rsidR="00C53584">
              <w:rPr>
                <w:noProof/>
                <w:webHidden/>
              </w:rPr>
              <w:fldChar w:fldCharType="begin"/>
            </w:r>
            <w:r w:rsidR="00C53584">
              <w:rPr>
                <w:noProof/>
                <w:webHidden/>
              </w:rPr>
              <w:instrText xml:space="preserve"> PAGEREF _Toc95313539 \h </w:instrText>
            </w:r>
            <w:r w:rsidR="00C53584">
              <w:rPr>
                <w:noProof/>
                <w:webHidden/>
              </w:rPr>
            </w:r>
            <w:r w:rsidR="00C53584">
              <w:rPr>
                <w:noProof/>
                <w:webHidden/>
              </w:rPr>
              <w:fldChar w:fldCharType="separate"/>
            </w:r>
            <w:r w:rsidR="00507F81">
              <w:rPr>
                <w:noProof/>
                <w:webHidden/>
              </w:rPr>
              <w:t>17</w:t>
            </w:r>
            <w:r w:rsidR="00C53584">
              <w:rPr>
                <w:noProof/>
                <w:webHidden/>
              </w:rPr>
              <w:fldChar w:fldCharType="end"/>
            </w:r>
          </w:hyperlink>
        </w:p>
        <w:p w14:paraId="02EC8A67" w14:textId="72BD4F11" w:rsidR="00C53584" w:rsidRDefault="00F20B38">
          <w:pPr>
            <w:pStyle w:val="TOC2"/>
            <w:rPr>
              <w:noProof/>
            </w:rPr>
          </w:pPr>
          <w:hyperlink w:anchor="_Toc95313540" w:history="1">
            <w:r w:rsidR="00C53584" w:rsidRPr="00AF5003">
              <w:rPr>
                <w:rStyle w:val="Hyperlink"/>
                <w:noProof/>
              </w:rPr>
              <w:t>7.2</w:t>
            </w:r>
            <w:r w:rsidR="00C53584">
              <w:rPr>
                <w:noProof/>
              </w:rPr>
              <w:tab/>
            </w:r>
            <w:r w:rsidR="00C53584" w:rsidRPr="00AF5003">
              <w:rPr>
                <w:rStyle w:val="Hyperlink"/>
                <w:noProof/>
              </w:rPr>
              <w:t>Present day</w:t>
            </w:r>
            <w:r w:rsidR="00C53584">
              <w:rPr>
                <w:noProof/>
                <w:webHidden/>
              </w:rPr>
              <w:tab/>
            </w:r>
            <w:r w:rsidR="00C53584">
              <w:rPr>
                <w:noProof/>
                <w:webHidden/>
              </w:rPr>
              <w:fldChar w:fldCharType="begin"/>
            </w:r>
            <w:r w:rsidR="00C53584">
              <w:rPr>
                <w:noProof/>
                <w:webHidden/>
              </w:rPr>
              <w:instrText xml:space="preserve"> PAGEREF _Toc95313540 \h </w:instrText>
            </w:r>
            <w:r w:rsidR="00C53584">
              <w:rPr>
                <w:noProof/>
                <w:webHidden/>
              </w:rPr>
            </w:r>
            <w:r w:rsidR="00C53584">
              <w:rPr>
                <w:noProof/>
                <w:webHidden/>
              </w:rPr>
              <w:fldChar w:fldCharType="separate"/>
            </w:r>
            <w:r w:rsidR="00507F81">
              <w:rPr>
                <w:noProof/>
                <w:webHidden/>
              </w:rPr>
              <w:t>17</w:t>
            </w:r>
            <w:r w:rsidR="00C53584">
              <w:rPr>
                <w:noProof/>
                <w:webHidden/>
              </w:rPr>
              <w:fldChar w:fldCharType="end"/>
            </w:r>
          </w:hyperlink>
        </w:p>
        <w:p w14:paraId="4786547B" w14:textId="082EED32" w:rsidR="00C53584" w:rsidRDefault="00F20B38">
          <w:pPr>
            <w:pStyle w:val="TOC1"/>
            <w:tabs>
              <w:tab w:val="left" w:pos="440"/>
            </w:tabs>
            <w:rPr>
              <w:noProof/>
            </w:rPr>
          </w:pPr>
          <w:hyperlink w:anchor="_Toc95313541" w:history="1">
            <w:r w:rsidR="00C53584" w:rsidRPr="00AF5003">
              <w:rPr>
                <w:rStyle w:val="Hyperlink"/>
                <w:noProof/>
              </w:rPr>
              <w:t>7</w:t>
            </w:r>
            <w:r w:rsidR="00C53584">
              <w:rPr>
                <w:noProof/>
              </w:rPr>
              <w:tab/>
            </w:r>
            <w:r w:rsidR="00C53584" w:rsidRPr="00AF5003">
              <w:rPr>
                <w:rStyle w:val="Hyperlink"/>
                <w:noProof/>
              </w:rPr>
              <w:t>Environmental Conservation</w:t>
            </w:r>
            <w:r w:rsidR="00C53584">
              <w:rPr>
                <w:noProof/>
                <w:webHidden/>
              </w:rPr>
              <w:tab/>
            </w:r>
            <w:r w:rsidR="00C53584">
              <w:rPr>
                <w:noProof/>
                <w:webHidden/>
              </w:rPr>
              <w:fldChar w:fldCharType="begin"/>
            </w:r>
            <w:r w:rsidR="00C53584">
              <w:rPr>
                <w:noProof/>
                <w:webHidden/>
              </w:rPr>
              <w:instrText xml:space="preserve"> PAGEREF _Toc95313541 \h </w:instrText>
            </w:r>
            <w:r w:rsidR="00C53584">
              <w:rPr>
                <w:noProof/>
                <w:webHidden/>
              </w:rPr>
            </w:r>
            <w:r w:rsidR="00C53584">
              <w:rPr>
                <w:noProof/>
                <w:webHidden/>
              </w:rPr>
              <w:fldChar w:fldCharType="separate"/>
            </w:r>
            <w:r w:rsidR="00507F81">
              <w:rPr>
                <w:noProof/>
                <w:webHidden/>
              </w:rPr>
              <w:t>18</w:t>
            </w:r>
            <w:r w:rsidR="00C53584">
              <w:rPr>
                <w:noProof/>
                <w:webHidden/>
              </w:rPr>
              <w:fldChar w:fldCharType="end"/>
            </w:r>
          </w:hyperlink>
        </w:p>
        <w:p w14:paraId="0763BBF8" w14:textId="551C6C8D" w:rsidR="00C53584" w:rsidRDefault="00F20B38">
          <w:pPr>
            <w:pStyle w:val="TOC2"/>
            <w:rPr>
              <w:noProof/>
            </w:rPr>
          </w:pPr>
          <w:hyperlink w:anchor="_Toc95313542" w:history="1">
            <w:r w:rsidR="00C53584" w:rsidRPr="00AF5003">
              <w:rPr>
                <w:rStyle w:val="Hyperlink"/>
                <w:noProof/>
              </w:rPr>
              <w:t>7.1</w:t>
            </w:r>
            <w:r w:rsidR="00C53584">
              <w:rPr>
                <w:noProof/>
              </w:rPr>
              <w:tab/>
            </w:r>
            <w:r w:rsidR="00C53584" w:rsidRPr="00AF5003">
              <w:rPr>
                <w:rStyle w:val="Hyperlink"/>
                <w:noProof/>
              </w:rPr>
              <w:t>Conservation Status</w:t>
            </w:r>
            <w:r w:rsidR="00C53584">
              <w:rPr>
                <w:noProof/>
                <w:webHidden/>
              </w:rPr>
              <w:tab/>
            </w:r>
            <w:r w:rsidR="00C53584">
              <w:rPr>
                <w:noProof/>
                <w:webHidden/>
              </w:rPr>
              <w:fldChar w:fldCharType="begin"/>
            </w:r>
            <w:r w:rsidR="00C53584">
              <w:rPr>
                <w:noProof/>
                <w:webHidden/>
              </w:rPr>
              <w:instrText xml:space="preserve"> PAGEREF _Toc95313542 \h </w:instrText>
            </w:r>
            <w:r w:rsidR="00C53584">
              <w:rPr>
                <w:noProof/>
                <w:webHidden/>
              </w:rPr>
            </w:r>
            <w:r w:rsidR="00C53584">
              <w:rPr>
                <w:noProof/>
                <w:webHidden/>
              </w:rPr>
              <w:fldChar w:fldCharType="separate"/>
            </w:r>
            <w:r w:rsidR="00507F81">
              <w:rPr>
                <w:noProof/>
                <w:webHidden/>
              </w:rPr>
              <w:t>18</w:t>
            </w:r>
            <w:r w:rsidR="00C53584">
              <w:rPr>
                <w:noProof/>
                <w:webHidden/>
              </w:rPr>
              <w:fldChar w:fldCharType="end"/>
            </w:r>
          </w:hyperlink>
        </w:p>
        <w:p w14:paraId="182ED5F0" w14:textId="66F7F87D" w:rsidR="00C53584" w:rsidRDefault="00F20B38">
          <w:pPr>
            <w:pStyle w:val="TOC2"/>
            <w:rPr>
              <w:noProof/>
            </w:rPr>
          </w:pPr>
          <w:hyperlink w:anchor="_Toc95313543" w:history="1">
            <w:r w:rsidR="00C53584" w:rsidRPr="00AF5003">
              <w:rPr>
                <w:rStyle w:val="Hyperlink"/>
                <w:noProof/>
              </w:rPr>
              <w:t>7.2</w:t>
            </w:r>
            <w:r w:rsidR="00C53584">
              <w:rPr>
                <w:noProof/>
              </w:rPr>
              <w:tab/>
            </w:r>
            <w:r w:rsidR="00C53584" w:rsidRPr="00AF5003">
              <w:rPr>
                <w:rStyle w:val="Hyperlink"/>
                <w:noProof/>
              </w:rPr>
              <w:t>Conservation and geology</w:t>
            </w:r>
            <w:r w:rsidR="00C53584">
              <w:rPr>
                <w:noProof/>
                <w:webHidden/>
              </w:rPr>
              <w:tab/>
            </w:r>
            <w:r w:rsidR="00C53584">
              <w:rPr>
                <w:noProof/>
                <w:webHidden/>
              </w:rPr>
              <w:fldChar w:fldCharType="begin"/>
            </w:r>
            <w:r w:rsidR="00C53584">
              <w:rPr>
                <w:noProof/>
                <w:webHidden/>
              </w:rPr>
              <w:instrText xml:space="preserve"> PAGEREF _Toc95313543 \h </w:instrText>
            </w:r>
            <w:r w:rsidR="00C53584">
              <w:rPr>
                <w:noProof/>
                <w:webHidden/>
              </w:rPr>
            </w:r>
            <w:r w:rsidR="00C53584">
              <w:rPr>
                <w:noProof/>
                <w:webHidden/>
              </w:rPr>
              <w:fldChar w:fldCharType="separate"/>
            </w:r>
            <w:r w:rsidR="00507F81">
              <w:rPr>
                <w:noProof/>
                <w:webHidden/>
              </w:rPr>
              <w:t>18</w:t>
            </w:r>
            <w:r w:rsidR="00C53584">
              <w:rPr>
                <w:noProof/>
                <w:webHidden/>
              </w:rPr>
              <w:fldChar w:fldCharType="end"/>
            </w:r>
          </w:hyperlink>
        </w:p>
        <w:p w14:paraId="57D21E8B" w14:textId="1ABEC7AC" w:rsidR="00C53584" w:rsidRDefault="00F20B38">
          <w:pPr>
            <w:pStyle w:val="TOC2"/>
            <w:rPr>
              <w:noProof/>
            </w:rPr>
          </w:pPr>
          <w:hyperlink w:anchor="_Toc95313544" w:history="1">
            <w:r w:rsidR="00C53584" w:rsidRPr="00AF5003">
              <w:rPr>
                <w:rStyle w:val="Hyperlink"/>
                <w:noProof/>
              </w:rPr>
              <w:t>7.3</w:t>
            </w:r>
            <w:r w:rsidR="00C53584">
              <w:rPr>
                <w:noProof/>
              </w:rPr>
              <w:tab/>
            </w:r>
            <w:r w:rsidR="00C53584" w:rsidRPr="00AF5003">
              <w:rPr>
                <w:rStyle w:val="Hyperlink"/>
                <w:noProof/>
              </w:rPr>
              <w:t>Conservation and the estuary biota</w:t>
            </w:r>
            <w:r w:rsidR="00C53584">
              <w:rPr>
                <w:noProof/>
                <w:webHidden/>
              </w:rPr>
              <w:tab/>
            </w:r>
            <w:r w:rsidR="00C53584">
              <w:rPr>
                <w:noProof/>
                <w:webHidden/>
              </w:rPr>
              <w:fldChar w:fldCharType="begin"/>
            </w:r>
            <w:r w:rsidR="00C53584">
              <w:rPr>
                <w:noProof/>
                <w:webHidden/>
              </w:rPr>
              <w:instrText xml:space="preserve"> PAGEREF _Toc95313544 \h </w:instrText>
            </w:r>
            <w:r w:rsidR="00C53584">
              <w:rPr>
                <w:noProof/>
                <w:webHidden/>
              </w:rPr>
            </w:r>
            <w:r w:rsidR="00C53584">
              <w:rPr>
                <w:noProof/>
                <w:webHidden/>
              </w:rPr>
              <w:fldChar w:fldCharType="separate"/>
            </w:r>
            <w:r w:rsidR="00507F81">
              <w:rPr>
                <w:noProof/>
                <w:webHidden/>
              </w:rPr>
              <w:t>18</w:t>
            </w:r>
            <w:r w:rsidR="00C53584">
              <w:rPr>
                <w:noProof/>
                <w:webHidden/>
              </w:rPr>
              <w:fldChar w:fldCharType="end"/>
            </w:r>
          </w:hyperlink>
        </w:p>
        <w:p w14:paraId="32EAA9D7" w14:textId="00E23704" w:rsidR="00C53584" w:rsidRDefault="00F20B38">
          <w:pPr>
            <w:pStyle w:val="TOC2"/>
            <w:rPr>
              <w:noProof/>
            </w:rPr>
          </w:pPr>
          <w:hyperlink w:anchor="_Toc95313545" w:history="1">
            <w:r w:rsidR="00C53584" w:rsidRPr="00AF5003">
              <w:rPr>
                <w:rStyle w:val="Hyperlink"/>
                <w:noProof/>
              </w:rPr>
              <w:t>7.4</w:t>
            </w:r>
            <w:r w:rsidR="00C53584">
              <w:rPr>
                <w:noProof/>
              </w:rPr>
              <w:tab/>
            </w:r>
            <w:r w:rsidR="00C53584" w:rsidRPr="00AF5003">
              <w:rPr>
                <w:rStyle w:val="Hyperlink"/>
                <w:noProof/>
              </w:rPr>
              <w:t>Conservation and dunes</w:t>
            </w:r>
            <w:r w:rsidR="00C53584">
              <w:rPr>
                <w:noProof/>
                <w:webHidden/>
              </w:rPr>
              <w:tab/>
            </w:r>
            <w:r w:rsidR="00C53584">
              <w:rPr>
                <w:noProof/>
                <w:webHidden/>
              </w:rPr>
              <w:fldChar w:fldCharType="begin"/>
            </w:r>
            <w:r w:rsidR="00C53584">
              <w:rPr>
                <w:noProof/>
                <w:webHidden/>
              </w:rPr>
              <w:instrText xml:space="preserve"> PAGEREF _Toc95313545 \h </w:instrText>
            </w:r>
            <w:r w:rsidR="00C53584">
              <w:rPr>
                <w:noProof/>
                <w:webHidden/>
              </w:rPr>
            </w:r>
            <w:r w:rsidR="00C53584">
              <w:rPr>
                <w:noProof/>
                <w:webHidden/>
              </w:rPr>
              <w:fldChar w:fldCharType="separate"/>
            </w:r>
            <w:r w:rsidR="00507F81">
              <w:rPr>
                <w:noProof/>
                <w:webHidden/>
              </w:rPr>
              <w:t>19</w:t>
            </w:r>
            <w:r w:rsidR="00C53584">
              <w:rPr>
                <w:noProof/>
                <w:webHidden/>
              </w:rPr>
              <w:fldChar w:fldCharType="end"/>
            </w:r>
          </w:hyperlink>
        </w:p>
        <w:p w14:paraId="6F8273CC" w14:textId="25826744" w:rsidR="00C53584" w:rsidRDefault="00F20B38">
          <w:pPr>
            <w:pStyle w:val="TOC2"/>
            <w:rPr>
              <w:noProof/>
            </w:rPr>
          </w:pPr>
          <w:hyperlink w:anchor="_Toc95313546" w:history="1">
            <w:r w:rsidR="00C53584" w:rsidRPr="00AF5003">
              <w:rPr>
                <w:rStyle w:val="Hyperlink"/>
                <w:noProof/>
              </w:rPr>
              <w:t>7.5</w:t>
            </w:r>
            <w:r w:rsidR="00C53584">
              <w:rPr>
                <w:noProof/>
              </w:rPr>
              <w:tab/>
            </w:r>
            <w:r w:rsidR="00C53584" w:rsidRPr="00AF5003">
              <w:rPr>
                <w:rStyle w:val="Hyperlink"/>
                <w:noProof/>
              </w:rPr>
              <w:t>Conservation and pollution</w:t>
            </w:r>
            <w:r w:rsidR="00C53584">
              <w:rPr>
                <w:noProof/>
                <w:webHidden/>
              </w:rPr>
              <w:tab/>
            </w:r>
            <w:r w:rsidR="00C53584">
              <w:rPr>
                <w:noProof/>
                <w:webHidden/>
              </w:rPr>
              <w:fldChar w:fldCharType="begin"/>
            </w:r>
            <w:r w:rsidR="00C53584">
              <w:rPr>
                <w:noProof/>
                <w:webHidden/>
              </w:rPr>
              <w:instrText xml:space="preserve"> PAGEREF _Toc95313546 \h </w:instrText>
            </w:r>
            <w:r w:rsidR="00C53584">
              <w:rPr>
                <w:noProof/>
                <w:webHidden/>
              </w:rPr>
            </w:r>
            <w:r w:rsidR="00C53584">
              <w:rPr>
                <w:noProof/>
                <w:webHidden/>
              </w:rPr>
              <w:fldChar w:fldCharType="separate"/>
            </w:r>
            <w:r w:rsidR="00507F81">
              <w:rPr>
                <w:noProof/>
                <w:webHidden/>
              </w:rPr>
              <w:t>20</w:t>
            </w:r>
            <w:r w:rsidR="00C53584">
              <w:rPr>
                <w:noProof/>
                <w:webHidden/>
              </w:rPr>
              <w:fldChar w:fldCharType="end"/>
            </w:r>
          </w:hyperlink>
        </w:p>
        <w:p w14:paraId="7AA13904" w14:textId="6CF06830" w:rsidR="00C53584" w:rsidRDefault="00F20B38">
          <w:pPr>
            <w:pStyle w:val="TOC1"/>
            <w:tabs>
              <w:tab w:val="left" w:pos="440"/>
            </w:tabs>
            <w:rPr>
              <w:noProof/>
            </w:rPr>
          </w:pPr>
          <w:hyperlink w:anchor="_Toc95313547" w:history="1">
            <w:r w:rsidR="00C53584" w:rsidRPr="00AF5003">
              <w:rPr>
                <w:rStyle w:val="Hyperlink"/>
                <w:noProof/>
              </w:rPr>
              <w:t>8</w:t>
            </w:r>
            <w:r w:rsidR="00C53584">
              <w:rPr>
                <w:noProof/>
              </w:rPr>
              <w:tab/>
            </w:r>
            <w:r w:rsidR="00C53584" w:rsidRPr="00AF5003">
              <w:rPr>
                <w:rStyle w:val="Hyperlink"/>
                <w:noProof/>
              </w:rPr>
              <w:t>Conclusion</w:t>
            </w:r>
            <w:r w:rsidR="00C53584">
              <w:rPr>
                <w:noProof/>
                <w:webHidden/>
              </w:rPr>
              <w:tab/>
            </w:r>
            <w:r w:rsidR="00C53584">
              <w:rPr>
                <w:noProof/>
                <w:webHidden/>
              </w:rPr>
              <w:fldChar w:fldCharType="begin"/>
            </w:r>
            <w:r w:rsidR="00C53584">
              <w:rPr>
                <w:noProof/>
                <w:webHidden/>
              </w:rPr>
              <w:instrText xml:space="preserve"> PAGEREF _Toc95313547 \h </w:instrText>
            </w:r>
            <w:r w:rsidR="00C53584">
              <w:rPr>
                <w:noProof/>
                <w:webHidden/>
              </w:rPr>
            </w:r>
            <w:r w:rsidR="00C53584">
              <w:rPr>
                <w:noProof/>
                <w:webHidden/>
              </w:rPr>
              <w:fldChar w:fldCharType="separate"/>
            </w:r>
            <w:r w:rsidR="00507F81">
              <w:rPr>
                <w:noProof/>
                <w:webHidden/>
              </w:rPr>
              <w:t>21</w:t>
            </w:r>
            <w:r w:rsidR="00C53584">
              <w:rPr>
                <w:noProof/>
                <w:webHidden/>
              </w:rPr>
              <w:fldChar w:fldCharType="end"/>
            </w:r>
          </w:hyperlink>
        </w:p>
        <w:p w14:paraId="16153B7A" w14:textId="0E212C3E" w:rsidR="00C53584" w:rsidRDefault="00F20B38">
          <w:pPr>
            <w:pStyle w:val="TOC1"/>
            <w:tabs>
              <w:tab w:val="left" w:pos="440"/>
            </w:tabs>
            <w:rPr>
              <w:noProof/>
            </w:rPr>
          </w:pPr>
          <w:hyperlink w:anchor="_Toc95313548" w:history="1">
            <w:r w:rsidR="00C53584" w:rsidRPr="00AF5003">
              <w:rPr>
                <w:rStyle w:val="Hyperlink"/>
                <w:noProof/>
              </w:rPr>
              <w:t>9</w:t>
            </w:r>
            <w:r w:rsidR="00C53584">
              <w:rPr>
                <w:noProof/>
              </w:rPr>
              <w:tab/>
            </w:r>
            <w:r w:rsidR="00C53584" w:rsidRPr="00AF5003">
              <w:rPr>
                <w:rStyle w:val="Hyperlink"/>
                <w:noProof/>
              </w:rPr>
              <w:t>References</w:t>
            </w:r>
            <w:r w:rsidR="00C53584">
              <w:rPr>
                <w:noProof/>
                <w:webHidden/>
              </w:rPr>
              <w:tab/>
            </w:r>
            <w:r w:rsidR="00C53584">
              <w:rPr>
                <w:noProof/>
                <w:webHidden/>
              </w:rPr>
              <w:fldChar w:fldCharType="begin"/>
            </w:r>
            <w:r w:rsidR="00C53584">
              <w:rPr>
                <w:noProof/>
                <w:webHidden/>
              </w:rPr>
              <w:instrText xml:space="preserve"> PAGEREF _Toc95313548 \h </w:instrText>
            </w:r>
            <w:r w:rsidR="00C53584">
              <w:rPr>
                <w:noProof/>
                <w:webHidden/>
              </w:rPr>
            </w:r>
            <w:r w:rsidR="00C53584">
              <w:rPr>
                <w:noProof/>
                <w:webHidden/>
              </w:rPr>
              <w:fldChar w:fldCharType="separate"/>
            </w:r>
            <w:r w:rsidR="00507F81">
              <w:rPr>
                <w:noProof/>
                <w:webHidden/>
              </w:rPr>
              <w:t>21</w:t>
            </w:r>
            <w:r w:rsidR="00C53584">
              <w:rPr>
                <w:noProof/>
                <w:webHidden/>
              </w:rPr>
              <w:fldChar w:fldCharType="end"/>
            </w:r>
          </w:hyperlink>
        </w:p>
        <w:p w14:paraId="479775E3" w14:textId="65957DA5" w:rsidR="00C53584" w:rsidRDefault="00F20B38" w:rsidP="009C0E88">
          <w:pPr>
            <w:rPr>
              <w:noProof/>
            </w:rPr>
          </w:pPr>
          <w:hyperlink w:anchor="_Toc95313549" w:history="1">
            <w:r w:rsidR="00C53584" w:rsidRPr="00AF5003">
              <w:rPr>
                <w:rStyle w:val="Hyperlink"/>
                <w:noProof/>
              </w:rPr>
              <w:t>10</w:t>
            </w:r>
            <w:r w:rsidR="009C0E88">
              <w:rPr>
                <w:noProof/>
              </w:rPr>
              <w:t xml:space="preserve">    </w:t>
            </w:r>
            <w:r w:rsidR="00C53584" w:rsidRPr="00AF5003">
              <w:rPr>
                <w:rStyle w:val="Hyperlink"/>
                <w:noProof/>
              </w:rPr>
              <w:t>Appendix</w:t>
            </w:r>
            <w:r w:rsidR="009C0E88">
              <w:t xml:space="preserve">: </w:t>
            </w:r>
            <w:r w:rsidR="009C0E88">
              <w:t xml:space="preserve">Video-link for walk around selected area of </w:t>
            </w:r>
            <w:r w:rsidR="009C0E88">
              <w:t>L</w:t>
            </w:r>
            <w:r w:rsidR="009C0E88">
              <w:t>lansteffan</w:t>
            </w:r>
            <w:r w:rsidR="009C0E88">
              <w:t>………………..…………………………</w:t>
            </w:r>
            <w:r w:rsidR="00C53584">
              <w:rPr>
                <w:noProof/>
                <w:webHidden/>
              </w:rPr>
              <w:fldChar w:fldCharType="begin"/>
            </w:r>
            <w:r w:rsidR="00C53584">
              <w:rPr>
                <w:noProof/>
                <w:webHidden/>
              </w:rPr>
              <w:instrText xml:space="preserve"> PAGEREF _Toc95313549 \h </w:instrText>
            </w:r>
            <w:r w:rsidR="00C53584">
              <w:rPr>
                <w:noProof/>
                <w:webHidden/>
              </w:rPr>
            </w:r>
            <w:r w:rsidR="00C53584">
              <w:rPr>
                <w:noProof/>
                <w:webHidden/>
              </w:rPr>
              <w:fldChar w:fldCharType="separate"/>
            </w:r>
            <w:r w:rsidR="00507F81">
              <w:rPr>
                <w:noProof/>
                <w:webHidden/>
              </w:rPr>
              <w:t>22</w:t>
            </w:r>
            <w:r w:rsidR="00C53584">
              <w:rPr>
                <w:noProof/>
                <w:webHidden/>
              </w:rPr>
              <w:fldChar w:fldCharType="end"/>
            </w:r>
          </w:hyperlink>
        </w:p>
        <w:p w14:paraId="45B4D5A2" w14:textId="189252A5" w:rsidR="003E5E0F" w:rsidRDefault="00FC50E6">
          <w:pPr>
            <w:rPr>
              <w:b/>
              <w:bCs/>
              <w:noProof/>
            </w:rPr>
          </w:pPr>
          <w:r>
            <w:rPr>
              <w:b/>
              <w:bCs/>
              <w:noProof/>
            </w:rPr>
            <w:fldChar w:fldCharType="end"/>
          </w:r>
        </w:p>
        <w:p w14:paraId="2069C2F1" w14:textId="77777777" w:rsidR="003E5E0F" w:rsidRDefault="003E5E0F">
          <w:pPr>
            <w:rPr>
              <w:b/>
              <w:bCs/>
              <w:noProof/>
            </w:rPr>
          </w:pPr>
          <w:r>
            <w:rPr>
              <w:b/>
              <w:bCs/>
              <w:noProof/>
            </w:rPr>
            <w:br w:type="page"/>
          </w:r>
        </w:p>
        <w:p w14:paraId="79D20337" w14:textId="45747999" w:rsidR="00FC50E6" w:rsidRDefault="00F20B38"/>
      </w:sdtContent>
    </w:sdt>
    <w:p w14:paraId="0B24C707" w14:textId="0933DBA6" w:rsidR="00565CDB" w:rsidRDefault="00565CDB" w:rsidP="00B31821">
      <w:bookmarkStart w:id="0" w:name="_Toc95037972"/>
      <w:r>
        <w:t>Figures:</w:t>
      </w:r>
    </w:p>
    <w:p w14:paraId="7D589A6D" w14:textId="703A0D1A" w:rsidR="00565CDB" w:rsidRPr="009E03BF" w:rsidRDefault="00565CDB" w:rsidP="00565CDB">
      <w:pPr>
        <w:pStyle w:val="Caption"/>
        <w:rPr>
          <w:rFonts w:cstheme="minorHAnsi"/>
          <w:sz w:val="22"/>
          <w:szCs w:val="22"/>
        </w:rPr>
      </w:pPr>
      <w:r w:rsidRPr="00CB7320">
        <w:rPr>
          <w:b/>
          <w:bCs/>
          <w:sz w:val="22"/>
          <w:szCs w:val="22"/>
        </w:rPr>
        <w:t xml:space="preserve">Figure </w:t>
      </w:r>
      <w:r w:rsidRPr="00CB7320">
        <w:rPr>
          <w:b/>
          <w:bCs/>
          <w:sz w:val="22"/>
          <w:szCs w:val="22"/>
        </w:rPr>
        <w:fldChar w:fldCharType="begin"/>
      </w:r>
      <w:r w:rsidRPr="00CB7320">
        <w:rPr>
          <w:b/>
          <w:bCs/>
          <w:sz w:val="22"/>
          <w:szCs w:val="22"/>
        </w:rPr>
        <w:instrText xml:space="preserve"> SEQ Figure \* ARABIC </w:instrText>
      </w:r>
      <w:r w:rsidRPr="00CB7320">
        <w:rPr>
          <w:b/>
          <w:bCs/>
          <w:sz w:val="22"/>
          <w:szCs w:val="22"/>
        </w:rPr>
        <w:fldChar w:fldCharType="separate"/>
      </w:r>
      <w:r w:rsidR="00845EC2">
        <w:rPr>
          <w:b/>
          <w:bCs/>
          <w:noProof/>
          <w:sz w:val="22"/>
          <w:szCs w:val="22"/>
        </w:rPr>
        <w:t>1</w:t>
      </w:r>
      <w:r w:rsidRPr="00CB7320">
        <w:rPr>
          <w:b/>
          <w:bCs/>
          <w:sz w:val="22"/>
          <w:szCs w:val="22"/>
        </w:rPr>
        <w:fldChar w:fldCharType="end"/>
      </w:r>
      <w:r w:rsidRPr="00CB7320">
        <w:rPr>
          <w:b/>
          <w:bCs/>
          <w:sz w:val="22"/>
          <w:szCs w:val="22"/>
        </w:rPr>
        <w:t>.1</w:t>
      </w:r>
      <w:r w:rsidRPr="00965058">
        <w:rPr>
          <w:sz w:val="22"/>
          <w:szCs w:val="22"/>
        </w:rPr>
        <w:t xml:space="preserve">: </w:t>
      </w:r>
      <w:r w:rsidRPr="009E03BF">
        <w:rPr>
          <w:rFonts w:cstheme="minorHAnsi"/>
          <w:sz w:val="22"/>
          <w:szCs w:val="22"/>
        </w:rPr>
        <w:t>Aerial view of the Three Rivers Estuary © online OS map 2022</w:t>
      </w:r>
      <w:r w:rsidR="007F101D" w:rsidRPr="009E03BF">
        <w:rPr>
          <w:rFonts w:cstheme="minorHAnsi"/>
          <w:sz w:val="22"/>
          <w:szCs w:val="22"/>
        </w:rPr>
        <w:t>…………………………………</w:t>
      </w:r>
      <w:r w:rsidR="009E03BF" w:rsidRPr="009E03BF">
        <w:rPr>
          <w:rFonts w:cstheme="minorHAnsi"/>
          <w:sz w:val="22"/>
          <w:szCs w:val="22"/>
        </w:rPr>
        <w:t>…</w:t>
      </w:r>
      <w:r w:rsidR="007F101D" w:rsidRPr="009E03BF">
        <w:rPr>
          <w:rFonts w:cstheme="minorHAnsi"/>
          <w:sz w:val="22"/>
          <w:szCs w:val="22"/>
        </w:rPr>
        <w:t>…4</w:t>
      </w:r>
    </w:p>
    <w:p w14:paraId="183E9E2C" w14:textId="77777777" w:rsidR="007F101D" w:rsidRPr="009E03BF" w:rsidRDefault="00565CDB" w:rsidP="00565CDB">
      <w:pPr>
        <w:pStyle w:val="Caption"/>
        <w:rPr>
          <w:rFonts w:cstheme="minorHAnsi"/>
          <w:sz w:val="22"/>
          <w:szCs w:val="22"/>
        </w:rPr>
      </w:pPr>
      <w:r w:rsidRPr="009E03BF">
        <w:rPr>
          <w:rFonts w:cstheme="minorHAnsi"/>
          <w:b/>
          <w:bCs/>
          <w:sz w:val="22"/>
          <w:szCs w:val="22"/>
        </w:rPr>
        <w:t>Figure 1.2</w:t>
      </w:r>
      <w:r w:rsidRPr="009E03BF">
        <w:rPr>
          <w:rFonts w:cstheme="minorHAnsi"/>
          <w:sz w:val="22"/>
          <w:szCs w:val="22"/>
        </w:rPr>
        <w:t>: Aerial view of Llansteffan showing beach areas and mouth of Tywi ©online OS map</w:t>
      </w:r>
    </w:p>
    <w:p w14:paraId="621F5E98" w14:textId="194CE855" w:rsidR="00565CDB" w:rsidRPr="009E03BF" w:rsidRDefault="00565CDB" w:rsidP="00565CDB">
      <w:pPr>
        <w:pStyle w:val="Caption"/>
        <w:rPr>
          <w:rFonts w:cstheme="minorHAnsi"/>
          <w:sz w:val="22"/>
          <w:szCs w:val="22"/>
        </w:rPr>
      </w:pPr>
      <w:r w:rsidRPr="009E03BF">
        <w:rPr>
          <w:rFonts w:cstheme="minorHAnsi"/>
          <w:sz w:val="22"/>
          <w:szCs w:val="22"/>
        </w:rPr>
        <w:t xml:space="preserve"> 2022</w:t>
      </w:r>
      <w:r w:rsidR="007F101D" w:rsidRPr="009E03BF">
        <w:rPr>
          <w:rFonts w:cstheme="minorHAnsi"/>
          <w:sz w:val="22"/>
          <w:szCs w:val="22"/>
        </w:rPr>
        <w:t>………………………………………………………………………………………………………………………………………</w:t>
      </w:r>
      <w:r w:rsidR="009E03BF" w:rsidRPr="009E03BF">
        <w:rPr>
          <w:rFonts w:cstheme="minorHAnsi"/>
          <w:sz w:val="22"/>
          <w:szCs w:val="22"/>
        </w:rPr>
        <w:t>…</w:t>
      </w:r>
      <w:r w:rsidR="007F101D" w:rsidRPr="009E03BF">
        <w:rPr>
          <w:rFonts w:cstheme="minorHAnsi"/>
          <w:sz w:val="22"/>
          <w:szCs w:val="22"/>
        </w:rPr>
        <w:t>…….5</w:t>
      </w:r>
    </w:p>
    <w:p w14:paraId="19209744" w14:textId="7C04B433" w:rsidR="00565CDB" w:rsidRPr="009E03BF" w:rsidRDefault="00565CDB" w:rsidP="00565CDB">
      <w:pPr>
        <w:pStyle w:val="Caption"/>
        <w:rPr>
          <w:rFonts w:cstheme="minorHAnsi"/>
          <w:sz w:val="22"/>
          <w:szCs w:val="22"/>
        </w:rPr>
      </w:pPr>
      <w:r w:rsidRPr="009E03BF">
        <w:rPr>
          <w:rFonts w:cstheme="minorHAnsi"/>
          <w:b/>
          <w:bCs/>
          <w:sz w:val="22"/>
          <w:szCs w:val="22"/>
        </w:rPr>
        <w:t>Figure 1.</w:t>
      </w:r>
      <w:r w:rsidR="0050517C" w:rsidRPr="009E03BF">
        <w:rPr>
          <w:rFonts w:cstheme="minorHAnsi"/>
          <w:b/>
          <w:bCs/>
          <w:sz w:val="22"/>
          <w:szCs w:val="22"/>
        </w:rPr>
        <w:t>3</w:t>
      </w:r>
      <w:r w:rsidRPr="009E03BF">
        <w:rPr>
          <w:rFonts w:cstheme="minorHAnsi"/>
          <w:sz w:val="22"/>
          <w:szCs w:val="22"/>
        </w:rPr>
        <w:t>: A locals guide to Llansteffan castle/OS GetOutside © OS 2022</w:t>
      </w:r>
      <w:r w:rsidR="007F101D" w:rsidRPr="009E03BF">
        <w:rPr>
          <w:rFonts w:cstheme="minorHAnsi"/>
          <w:sz w:val="22"/>
          <w:szCs w:val="22"/>
        </w:rPr>
        <w:t>………………………………</w:t>
      </w:r>
      <w:r w:rsidR="009E03BF" w:rsidRPr="009E03BF">
        <w:rPr>
          <w:rFonts w:cstheme="minorHAnsi"/>
          <w:sz w:val="22"/>
          <w:szCs w:val="22"/>
        </w:rPr>
        <w:t>..</w:t>
      </w:r>
      <w:r w:rsidR="007F101D" w:rsidRPr="009E03BF">
        <w:rPr>
          <w:rFonts w:cstheme="minorHAnsi"/>
          <w:sz w:val="22"/>
          <w:szCs w:val="22"/>
        </w:rPr>
        <w:t>……5</w:t>
      </w:r>
    </w:p>
    <w:p w14:paraId="628CFB27" w14:textId="77777777" w:rsidR="007F101D" w:rsidRPr="009E03BF" w:rsidRDefault="00565CDB" w:rsidP="00565CDB">
      <w:pPr>
        <w:pStyle w:val="Caption"/>
        <w:rPr>
          <w:rFonts w:cstheme="minorHAnsi"/>
          <w:sz w:val="22"/>
          <w:szCs w:val="22"/>
        </w:rPr>
      </w:pPr>
      <w:r w:rsidRPr="009E03BF">
        <w:rPr>
          <w:rFonts w:cstheme="minorHAnsi"/>
          <w:b/>
          <w:bCs/>
          <w:sz w:val="22"/>
          <w:szCs w:val="22"/>
        </w:rPr>
        <w:t>Figure 2.1</w:t>
      </w:r>
      <w:r w:rsidRPr="009E03BF">
        <w:rPr>
          <w:rFonts w:cstheme="minorHAnsi"/>
          <w:sz w:val="22"/>
          <w:szCs w:val="22"/>
        </w:rPr>
        <w:t xml:space="preserve">: Map indicating areas of Old Red Sandstone in pink from Geological Survey of England </w:t>
      </w:r>
    </w:p>
    <w:p w14:paraId="7019BE39" w14:textId="0524E1B8" w:rsidR="00565CDB" w:rsidRPr="009E03BF" w:rsidRDefault="00565CDB" w:rsidP="00565CDB">
      <w:pPr>
        <w:pStyle w:val="Caption"/>
        <w:rPr>
          <w:rFonts w:cstheme="minorHAnsi"/>
          <w:sz w:val="22"/>
          <w:szCs w:val="22"/>
        </w:rPr>
      </w:pPr>
      <w:r w:rsidRPr="009E03BF">
        <w:rPr>
          <w:rFonts w:cstheme="minorHAnsi"/>
          <w:sz w:val="22"/>
          <w:szCs w:val="22"/>
        </w:rPr>
        <w:t>and Wales-Ordnance Survey Office 1910</w:t>
      </w:r>
      <w:r w:rsidR="007F101D" w:rsidRPr="009E03BF">
        <w:rPr>
          <w:rFonts w:cstheme="minorHAnsi"/>
          <w:sz w:val="22"/>
          <w:szCs w:val="22"/>
        </w:rPr>
        <w:t>………………………………………………………………………………………</w:t>
      </w:r>
      <w:r w:rsidR="009E03BF" w:rsidRPr="009E03BF">
        <w:rPr>
          <w:rFonts w:cstheme="minorHAnsi"/>
          <w:sz w:val="22"/>
          <w:szCs w:val="22"/>
        </w:rPr>
        <w:t xml:space="preserve">  </w:t>
      </w:r>
      <w:r w:rsidR="007F101D" w:rsidRPr="009E03BF">
        <w:rPr>
          <w:rFonts w:cstheme="minorHAnsi"/>
          <w:sz w:val="22"/>
          <w:szCs w:val="22"/>
        </w:rPr>
        <w:t>6</w:t>
      </w:r>
    </w:p>
    <w:p w14:paraId="6C8DA5DE" w14:textId="55A3948E" w:rsidR="00565CDB" w:rsidRPr="009E03BF" w:rsidRDefault="00565CDB" w:rsidP="00565CDB">
      <w:pPr>
        <w:pStyle w:val="Caption"/>
        <w:rPr>
          <w:rFonts w:cstheme="minorHAnsi"/>
          <w:sz w:val="22"/>
          <w:szCs w:val="22"/>
        </w:rPr>
      </w:pPr>
      <w:r w:rsidRPr="009E03BF">
        <w:rPr>
          <w:rFonts w:cstheme="minorHAnsi"/>
          <w:b/>
          <w:bCs/>
          <w:sz w:val="22"/>
          <w:szCs w:val="22"/>
        </w:rPr>
        <w:t>Figure 2.2</w:t>
      </w:r>
      <w:r w:rsidRPr="009E03BF">
        <w:rPr>
          <w:rFonts w:cstheme="minorHAnsi"/>
          <w:sz w:val="22"/>
          <w:szCs w:val="22"/>
        </w:rPr>
        <w:t>: Photo demonstrating inclined strata of different sandstones and vegetation above</w:t>
      </w:r>
      <w:r w:rsidR="007F101D" w:rsidRPr="009E03BF">
        <w:rPr>
          <w:rFonts w:cstheme="minorHAnsi"/>
          <w:sz w:val="22"/>
          <w:szCs w:val="22"/>
        </w:rPr>
        <w:t>…</w:t>
      </w:r>
      <w:r w:rsidR="00641E68">
        <w:rPr>
          <w:rFonts w:cstheme="minorHAnsi"/>
          <w:sz w:val="22"/>
          <w:szCs w:val="22"/>
        </w:rPr>
        <w:t>…</w:t>
      </w:r>
      <w:r w:rsidR="007F101D" w:rsidRPr="009E03BF">
        <w:rPr>
          <w:rFonts w:cstheme="minorHAnsi"/>
          <w:sz w:val="22"/>
          <w:szCs w:val="22"/>
        </w:rPr>
        <w:t>.6</w:t>
      </w:r>
    </w:p>
    <w:p w14:paraId="30A0C5B4" w14:textId="335BA7F4" w:rsidR="007F101D" w:rsidRPr="009E03BF" w:rsidRDefault="00565CDB" w:rsidP="00565CDB">
      <w:pPr>
        <w:pStyle w:val="Caption"/>
        <w:rPr>
          <w:rFonts w:cstheme="minorHAnsi"/>
          <w:sz w:val="22"/>
          <w:szCs w:val="22"/>
        </w:rPr>
      </w:pPr>
      <w:r w:rsidRPr="009E03BF">
        <w:rPr>
          <w:rFonts w:cstheme="minorHAnsi"/>
          <w:b/>
          <w:bCs/>
          <w:sz w:val="22"/>
          <w:szCs w:val="22"/>
        </w:rPr>
        <w:t>Figure 2.3</w:t>
      </w:r>
      <w:r w:rsidRPr="009E03BF">
        <w:rPr>
          <w:rFonts w:cstheme="minorHAnsi"/>
          <w:sz w:val="22"/>
          <w:szCs w:val="22"/>
        </w:rPr>
        <w:t>: Photo showing sedimentary layers of red sandstone, weathering</w:t>
      </w:r>
      <w:r w:rsidR="00426CBF" w:rsidRPr="009E03BF">
        <w:rPr>
          <w:rFonts w:cstheme="minorHAnsi"/>
          <w:sz w:val="22"/>
          <w:szCs w:val="22"/>
        </w:rPr>
        <w:t>,</w:t>
      </w:r>
      <w:r w:rsidRPr="009E03BF">
        <w:rPr>
          <w:rFonts w:cstheme="minorHAnsi"/>
          <w:sz w:val="22"/>
          <w:szCs w:val="22"/>
        </w:rPr>
        <w:t xml:space="preserve"> and presence </w:t>
      </w:r>
    </w:p>
    <w:p w14:paraId="3EC00F76" w14:textId="7F86FF7F" w:rsidR="00565CDB" w:rsidRPr="009E03BF" w:rsidRDefault="00565CDB" w:rsidP="00565CDB">
      <w:pPr>
        <w:pStyle w:val="Caption"/>
        <w:rPr>
          <w:rFonts w:cstheme="minorHAnsi"/>
          <w:sz w:val="22"/>
          <w:szCs w:val="22"/>
        </w:rPr>
      </w:pPr>
      <w:r w:rsidRPr="009E03BF">
        <w:rPr>
          <w:rFonts w:cstheme="minorHAnsi"/>
          <w:sz w:val="22"/>
          <w:szCs w:val="22"/>
        </w:rPr>
        <w:t>of lichen</w:t>
      </w:r>
      <w:r w:rsidR="007F101D" w:rsidRPr="009E03BF">
        <w:rPr>
          <w:rFonts w:cstheme="minorHAnsi"/>
          <w:sz w:val="22"/>
          <w:szCs w:val="22"/>
        </w:rPr>
        <w:t>………………………………………………………………………………………………………………………………………</w:t>
      </w:r>
      <w:r w:rsidR="00641E68">
        <w:rPr>
          <w:rFonts w:cstheme="minorHAnsi"/>
          <w:sz w:val="22"/>
          <w:szCs w:val="22"/>
        </w:rPr>
        <w:t>.</w:t>
      </w:r>
      <w:r w:rsidR="007F101D" w:rsidRPr="009E03BF">
        <w:rPr>
          <w:rFonts w:cstheme="minorHAnsi"/>
          <w:sz w:val="22"/>
          <w:szCs w:val="22"/>
        </w:rPr>
        <w:t>.7</w:t>
      </w:r>
    </w:p>
    <w:p w14:paraId="3C1D99A5" w14:textId="7904AB43" w:rsidR="00565CDB" w:rsidRPr="009E03BF" w:rsidRDefault="00565CDB" w:rsidP="00565CDB">
      <w:pPr>
        <w:pStyle w:val="Caption"/>
        <w:rPr>
          <w:rFonts w:cstheme="minorHAnsi"/>
          <w:sz w:val="22"/>
          <w:szCs w:val="22"/>
        </w:rPr>
      </w:pPr>
      <w:r w:rsidRPr="009E03BF">
        <w:rPr>
          <w:rFonts w:cstheme="minorHAnsi"/>
          <w:b/>
          <w:bCs/>
          <w:sz w:val="22"/>
          <w:szCs w:val="22"/>
        </w:rPr>
        <w:t>Figure 2.</w:t>
      </w:r>
      <w:r w:rsidR="0050517C" w:rsidRPr="009E03BF">
        <w:rPr>
          <w:rFonts w:cstheme="minorHAnsi"/>
          <w:b/>
          <w:bCs/>
          <w:sz w:val="22"/>
          <w:szCs w:val="22"/>
        </w:rPr>
        <w:t>4</w:t>
      </w:r>
      <w:r w:rsidRPr="009E03BF">
        <w:rPr>
          <w:rFonts w:cstheme="minorHAnsi"/>
          <w:sz w:val="22"/>
          <w:szCs w:val="22"/>
        </w:rPr>
        <w:t>: Photo showing boulder clay over bed rock</w:t>
      </w:r>
      <w:r w:rsidR="007F101D" w:rsidRPr="009E03BF">
        <w:rPr>
          <w:rFonts w:cstheme="minorHAnsi"/>
          <w:sz w:val="22"/>
          <w:szCs w:val="22"/>
        </w:rPr>
        <w:t>…………………………………………………………………</w:t>
      </w:r>
      <w:r w:rsidR="00641E68">
        <w:rPr>
          <w:rFonts w:cstheme="minorHAnsi"/>
          <w:sz w:val="22"/>
          <w:szCs w:val="22"/>
        </w:rPr>
        <w:t>.</w:t>
      </w:r>
      <w:r w:rsidR="007F101D" w:rsidRPr="009E03BF">
        <w:rPr>
          <w:rFonts w:cstheme="minorHAnsi"/>
          <w:sz w:val="22"/>
          <w:szCs w:val="22"/>
        </w:rPr>
        <w:t>.8</w:t>
      </w:r>
    </w:p>
    <w:p w14:paraId="4F3B9B11" w14:textId="77777777" w:rsidR="007F101D" w:rsidRPr="009E03BF" w:rsidRDefault="003E5E0F" w:rsidP="003E5E0F">
      <w:pPr>
        <w:pStyle w:val="Caption"/>
        <w:rPr>
          <w:rFonts w:cstheme="minorHAnsi"/>
          <w:sz w:val="22"/>
          <w:szCs w:val="22"/>
        </w:rPr>
      </w:pPr>
      <w:r w:rsidRPr="009E03BF">
        <w:rPr>
          <w:rFonts w:cstheme="minorHAnsi"/>
          <w:b/>
          <w:bCs/>
          <w:sz w:val="22"/>
          <w:szCs w:val="22"/>
        </w:rPr>
        <w:t>Figure 2.5</w:t>
      </w:r>
      <w:r w:rsidRPr="009E03BF">
        <w:rPr>
          <w:rFonts w:cstheme="minorHAnsi"/>
          <w:sz w:val="22"/>
          <w:szCs w:val="22"/>
        </w:rPr>
        <w:t>: Close-up of boulder clay showing unsorted till - note 20p piece for reference (two</w:t>
      </w:r>
    </w:p>
    <w:p w14:paraId="432F7EAF" w14:textId="432B1A8E" w:rsidR="003E5E0F" w:rsidRPr="009E03BF" w:rsidRDefault="003E5E0F" w:rsidP="003E5E0F">
      <w:pPr>
        <w:pStyle w:val="Caption"/>
        <w:rPr>
          <w:rFonts w:cstheme="minorHAnsi"/>
          <w:noProof/>
          <w:sz w:val="22"/>
          <w:szCs w:val="22"/>
        </w:rPr>
      </w:pPr>
      <w:r w:rsidRPr="009E03BF">
        <w:rPr>
          <w:rFonts w:cstheme="minorHAnsi"/>
          <w:sz w:val="22"/>
          <w:szCs w:val="22"/>
        </w:rPr>
        <w:t xml:space="preserve"> thirds up, centre)</w:t>
      </w:r>
      <w:r w:rsidR="007F101D" w:rsidRPr="009E03BF">
        <w:rPr>
          <w:rFonts w:cstheme="minorHAnsi"/>
          <w:sz w:val="22"/>
          <w:szCs w:val="22"/>
        </w:rPr>
        <w:t>…………………………………………………………………………………………………………………………</w:t>
      </w:r>
      <w:r w:rsidR="00641E68">
        <w:rPr>
          <w:rFonts w:cstheme="minorHAnsi"/>
          <w:sz w:val="22"/>
          <w:szCs w:val="22"/>
        </w:rPr>
        <w:t>.</w:t>
      </w:r>
      <w:r w:rsidR="007F101D" w:rsidRPr="009E03BF">
        <w:rPr>
          <w:rFonts w:cstheme="minorHAnsi"/>
          <w:sz w:val="22"/>
          <w:szCs w:val="22"/>
        </w:rPr>
        <w:t>8</w:t>
      </w:r>
    </w:p>
    <w:p w14:paraId="1F5F82F7" w14:textId="77777777" w:rsidR="007F101D" w:rsidRPr="009E03BF" w:rsidRDefault="003E5E0F" w:rsidP="003E5E0F">
      <w:pPr>
        <w:pStyle w:val="Caption"/>
        <w:rPr>
          <w:rFonts w:cstheme="minorHAnsi"/>
          <w:sz w:val="22"/>
          <w:szCs w:val="22"/>
        </w:rPr>
      </w:pPr>
      <w:r w:rsidRPr="009E03BF">
        <w:rPr>
          <w:rFonts w:cstheme="minorHAnsi"/>
          <w:b/>
          <w:bCs/>
          <w:sz w:val="22"/>
          <w:szCs w:val="22"/>
        </w:rPr>
        <w:t>Figure 2.6</w:t>
      </w:r>
      <w:r w:rsidRPr="009E03BF">
        <w:rPr>
          <w:rFonts w:cstheme="minorHAnsi"/>
          <w:sz w:val="22"/>
          <w:szCs w:val="22"/>
        </w:rPr>
        <w:t>: Possible erratics on hillside-composition would need to be determined</w:t>
      </w:r>
    </w:p>
    <w:p w14:paraId="180BC233" w14:textId="67A6A51B" w:rsidR="003E5E0F" w:rsidRPr="009E03BF" w:rsidRDefault="003E5E0F" w:rsidP="003E5E0F">
      <w:pPr>
        <w:pStyle w:val="Caption"/>
        <w:rPr>
          <w:rFonts w:cstheme="minorHAnsi"/>
          <w:noProof/>
          <w:sz w:val="22"/>
          <w:szCs w:val="22"/>
        </w:rPr>
      </w:pPr>
      <w:r w:rsidRPr="009E03BF">
        <w:rPr>
          <w:rFonts w:cstheme="minorHAnsi"/>
          <w:sz w:val="22"/>
          <w:szCs w:val="22"/>
        </w:rPr>
        <w:t xml:space="preserve"> to confirm this</w:t>
      </w:r>
      <w:r w:rsidR="007F101D" w:rsidRPr="009E03BF">
        <w:rPr>
          <w:rFonts w:cstheme="minorHAnsi"/>
          <w:sz w:val="22"/>
          <w:szCs w:val="22"/>
        </w:rPr>
        <w:t>……………………………………………………………………………………………………………………………</w:t>
      </w:r>
      <w:r w:rsidR="00641E68">
        <w:rPr>
          <w:rFonts w:cstheme="minorHAnsi"/>
          <w:sz w:val="22"/>
          <w:szCs w:val="22"/>
        </w:rPr>
        <w:t>.</w:t>
      </w:r>
      <w:r w:rsidR="007F101D" w:rsidRPr="009E03BF">
        <w:rPr>
          <w:rFonts w:cstheme="minorHAnsi"/>
          <w:sz w:val="22"/>
          <w:szCs w:val="22"/>
        </w:rPr>
        <w:t>.9</w:t>
      </w:r>
    </w:p>
    <w:p w14:paraId="306C3116" w14:textId="7F18EFBF" w:rsidR="003E5E0F" w:rsidRPr="009E03BF" w:rsidRDefault="003E5E0F" w:rsidP="003E5E0F">
      <w:pPr>
        <w:pStyle w:val="Caption"/>
        <w:rPr>
          <w:rFonts w:cstheme="minorHAnsi"/>
          <w:sz w:val="22"/>
          <w:szCs w:val="22"/>
        </w:rPr>
      </w:pPr>
      <w:r w:rsidRPr="009E03BF">
        <w:rPr>
          <w:rFonts w:cstheme="minorHAnsi"/>
          <w:b/>
          <w:bCs/>
          <w:sz w:val="22"/>
          <w:szCs w:val="22"/>
        </w:rPr>
        <w:t>Figure 2.7</w:t>
      </w:r>
      <w:r w:rsidRPr="009E03BF">
        <w:rPr>
          <w:rFonts w:cstheme="minorHAnsi"/>
          <w:sz w:val="22"/>
          <w:szCs w:val="22"/>
        </w:rPr>
        <w:t>: Photo from 1990 (Countryside Council for Wales) compared to present day</w:t>
      </w:r>
      <w:r w:rsidR="007F101D" w:rsidRPr="009E03BF">
        <w:rPr>
          <w:rFonts w:cstheme="minorHAnsi"/>
          <w:sz w:val="22"/>
          <w:szCs w:val="22"/>
        </w:rPr>
        <w:t>……………</w:t>
      </w:r>
      <w:r w:rsidR="00641E68">
        <w:rPr>
          <w:rFonts w:cstheme="minorHAnsi"/>
          <w:sz w:val="22"/>
          <w:szCs w:val="22"/>
        </w:rPr>
        <w:t>.</w:t>
      </w:r>
      <w:r w:rsidR="007F101D" w:rsidRPr="009E03BF">
        <w:rPr>
          <w:rFonts w:cstheme="minorHAnsi"/>
          <w:sz w:val="22"/>
          <w:szCs w:val="22"/>
        </w:rPr>
        <w:t>…9</w:t>
      </w:r>
    </w:p>
    <w:p w14:paraId="0DB2DA98" w14:textId="77777777" w:rsidR="007F101D" w:rsidRPr="009E03BF" w:rsidRDefault="003E5E0F" w:rsidP="003E5E0F">
      <w:pPr>
        <w:pStyle w:val="Caption"/>
        <w:rPr>
          <w:rFonts w:cstheme="minorHAnsi"/>
          <w:sz w:val="22"/>
          <w:szCs w:val="22"/>
        </w:rPr>
      </w:pPr>
      <w:r w:rsidRPr="009E03BF">
        <w:rPr>
          <w:rFonts w:cstheme="minorHAnsi"/>
          <w:b/>
          <w:bCs/>
          <w:sz w:val="22"/>
          <w:szCs w:val="22"/>
        </w:rPr>
        <w:t>Figure 3.1</w:t>
      </w:r>
      <w:r w:rsidRPr="009E03BF">
        <w:rPr>
          <w:rFonts w:cstheme="minorHAnsi"/>
          <w:sz w:val="22"/>
          <w:szCs w:val="22"/>
        </w:rPr>
        <w:t>: View from the castle (constructed of sandstone) up river, Tywi can be seen</w:t>
      </w:r>
    </w:p>
    <w:p w14:paraId="1DC771DA" w14:textId="7AB264A6" w:rsidR="003E5E0F" w:rsidRPr="009E03BF" w:rsidRDefault="003E5E0F" w:rsidP="003E5E0F">
      <w:pPr>
        <w:pStyle w:val="Caption"/>
        <w:rPr>
          <w:rFonts w:cstheme="minorHAnsi"/>
          <w:sz w:val="22"/>
          <w:szCs w:val="22"/>
        </w:rPr>
      </w:pPr>
      <w:r w:rsidRPr="009E03BF">
        <w:rPr>
          <w:rFonts w:cstheme="minorHAnsi"/>
          <w:sz w:val="22"/>
          <w:szCs w:val="22"/>
        </w:rPr>
        <w:t xml:space="preserve"> meandering down alongside the beach and castle</w:t>
      </w:r>
      <w:r w:rsidR="007F101D" w:rsidRPr="009E03BF">
        <w:rPr>
          <w:rFonts w:cstheme="minorHAnsi"/>
          <w:sz w:val="22"/>
          <w:szCs w:val="22"/>
        </w:rPr>
        <w:t>……………………………………………………………………</w:t>
      </w:r>
      <w:r w:rsidR="00641E68">
        <w:rPr>
          <w:rFonts w:cstheme="minorHAnsi"/>
          <w:sz w:val="22"/>
          <w:szCs w:val="22"/>
        </w:rPr>
        <w:t>.</w:t>
      </w:r>
      <w:r w:rsidR="007F101D" w:rsidRPr="009E03BF">
        <w:rPr>
          <w:rFonts w:cstheme="minorHAnsi"/>
          <w:sz w:val="22"/>
          <w:szCs w:val="22"/>
        </w:rPr>
        <w:t>.10</w:t>
      </w:r>
    </w:p>
    <w:p w14:paraId="1A5D72BD" w14:textId="77777777" w:rsidR="007F101D" w:rsidRPr="009E03BF" w:rsidRDefault="003E5E0F" w:rsidP="003E5E0F">
      <w:pPr>
        <w:pStyle w:val="Caption"/>
        <w:rPr>
          <w:rFonts w:cstheme="minorHAnsi"/>
          <w:sz w:val="22"/>
          <w:szCs w:val="22"/>
        </w:rPr>
      </w:pPr>
      <w:r w:rsidRPr="009E03BF">
        <w:rPr>
          <w:rFonts w:cstheme="minorHAnsi"/>
          <w:b/>
          <w:bCs/>
          <w:sz w:val="22"/>
          <w:szCs w:val="22"/>
        </w:rPr>
        <w:t>Figure 3.2</w:t>
      </w:r>
      <w:r w:rsidRPr="009E03BF">
        <w:rPr>
          <w:rFonts w:cstheme="minorHAnsi"/>
          <w:sz w:val="22"/>
          <w:szCs w:val="22"/>
        </w:rPr>
        <w:t>: While the tide is out the main river channel and tributaries can be seen crossing</w:t>
      </w:r>
    </w:p>
    <w:p w14:paraId="058D8B1B" w14:textId="347B7499" w:rsidR="003E5E0F" w:rsidRPr="009E03BF" w:rsidRDefault="003E5E0F" w:rsidP="003E5E0F">
      <w:pPr>
        <w:pStyle w:val="Caption"/>
        <w:rPr>
          <w:rFonts w:cstheme="minorHAnsi"/>
          <w:sz w:val="22"/>
          <w:szCs w:val="22"/>
        </w:rPr>
      </w:pPr>
      <w:r w:rsidRPr="009E03BF">
        <w:rPr>
          <w:rFonts w:cstheme="minorHAnsi"/>
          <w:sz w:val="22"/>
          <w:szCs w:val="22"/>
        </w:rPr>
        <w:t xml:space="preserve"> flu</w:t>
      </w:r>
      <w:r w:rsidR="007F101D" w:rsidRPr="009E03BF">
        <w:rPr>
          <w:rFonts w:cstheme="minorHAnsi"/>
          <w:sz w:val="22"/>
          <w:szCs w:val="22"/>
        </w:rPr>
        <w:t>v</w:t>
      </w:r>
      <w:r w:rsidRPr="009E03BF">
        <w:rPr>
          <w:rFonts w:cstheme="minorHAnsi"/>
          <w:sz w:val="22"/>
          <w:szCs w:val="22"/>
        </w:rPr>
        <w:t>ial mud and reworking fluvioglacial sands</w:t>
      </w:r>
      <w:r w:rsidR="007F101D" w:rsidRPr="009E03BF">
        <w:rPr>
          <w:rFonts w:cstheme="minorHAnsi"/>
          <w:sz w:val="22"/>
          <w:szCs w:val="22"/>
        </w:rPr>
        <w:t>…………………………………………………………………………</w:t>
      </w:r>
      <w:r w:rsidR="00641E68">
        <w:rPr>
          <w:rFonts w:cstheme="minorHAnsi"/>
          <w:sz w:val="22"/>
          <w:szCs w:val="22"/>
        </w:rPr>
        <w:t>…</w:t>
      </w:r>
      <w:r w:rsidR="007F101D" w:rsidRPr="009E03BF">
        <w:rPr>
          <w:rFonts w:cstheme="minorHAnsi"/>
          <w:sz w:val="22"/>
          <w:szCs w:val="22"/>
        </w:rPr>
        <w:t>10</w:t>
      </w:r>
    </w:p>
    <w:p w14:paraId="40D123B1" w14:textId="4EA767EF" w:rsidR="003E5E0F" w:rsidRPr="009E03BF" w:rsidRDefault="003E5E0F" w:rsidP="003E5E0F">
      <w:pPr>
        <w:pStyle w:val="Caption"/>
        <w:rPr>
          <w:rFonts w:cstheme="minorHAnsi"/>
          <w:noProof/>
          <w:sz w:val="22"/>
          <w:szCs w:val="22"/>
        </w:rPr>
      </w:pPr>
      <w:r w:rsidRPr="009E03BF">
        <w:rPr>
          <w:rFonts w:cstheme="minorHAnsi"/>
          <w:b/>
          <w:bCs/>
          <w:sz w:val="22"/>
          <w:szCs w:val="22"/>
        </w:rPr>
        <w:t>Figure 3.3</w:t>
      </w:r>
      <w:r w:rsidRPr="009E03BF">
        <w:rPr>
          <w:rFonts w:cstheme="minorHAnsi"/>
          <w:sz w:val="22"/>
          <w:szCs w:val="22"/>
        </w:rPr>
        <w:t>:Tributary and mudbanks</w:t>
      </w:r>
      <w:r w:rsidR="007F101D" w:rsidRPr="009E03BF">
        <w:rPr>
          <w:rFonts w:cstheme="minorHAnsi"/>
          <w:sz w:val="22"/>
          <w:szCs w:val="22"/>
        </w:rPr>
        <w:t>……………</w:t>
      </w:r>
      <w:r w:rsidR="001E1E65">
        <w:rPr>
          <w:rFonts w:cstheme="minorHAnsi"/>
          <w:sz w:val="22"/>
          <w:szCs w:val="22"/>
        </w:rPr>
        <w:t>……….</w:t>
      </w:r>
      <w:r w:rsidR="007F101D" w:rsidRPr="009E03BF">
        <w:rPr>
          <w:rFonts w:cstheme="minorHAnsi"/>
          <w:sz w:val="22"/>
          <w:szCs w:val="22"/>
        </w:rPr>
        <w:t>…………………………………………………………………....</w:t>
      </w:r>
      <w:r w:rsidR="00641E68">
        <w:rPr>
          <w:rFonts w:cstheme="minorHAnsi"/>
          <w:sz w:val="22"/>
          <w:szCs w:val="22"/>
        </w:rPr>
        <w:t>.</w:t>
      </w:r>
      <w:r w:rsidR="007F101D" w:rsidRPr="009E03BF">
        <w:rPr>
          <w:rFonts w:cstheme="minorHAnsi"/>
          <w:sz w:val="22"/>
          <w:szCs w:val="22"/>
        </w:rPr>
        <w:t>11</w:t>
      </w:r>
    </w:p>
    <w:p w14:paraId="07F9CB58" w14:textId="42CDECF8" w:rsidR="00D978CB" w:rsidRPr="009E03BF" w:rsidRDefault="003E5E0F" w:rsidP="00D978CB">
      <w:pPr>
        <w:pStyle w:val="Caption"/>
        <w:rPr>
          <w:rFonts w:cstheme="minorHAnsi"/>
          <w:sz w:val="22"/>
          <w:szCs w:val="22"/>
        </w:rPr>
      </w:pPr>
      <w:r w:rsidRPr="009E03BF">
        <w:rPr>
          <w:rFonts w:cstheme="minorHAnsi"/>
          <w:b/>
          <w:bCs/>
          <w:sz w:val="22"/>
          <w:szCs w:val="22"/>
        </w:rPr>
        <w:t>Figure 3.4</w:t>
      </w:r>
      <w:r w:rsidRPr="009E03BF">
        <w:rPr>
          <w:rFonts w:cstheme="minorHAnsi"/>
          <w:sz w:val="22"/>
          <w:szCs w:val="22"/>
        </w:rPr>
        <w:t>: Sedimentary layers of mud</w:t>
      </w:r>
      <w:r w:rsidR="007F101D" w:rsidRPr="009E03BF">
        <w:rPr>
          <w:rFonts w:cstheme="minorHAnsi"/>
          <w:sz w:val="22"/>
          <w:szCs w:val="22"/>
        </w:rPr>
        <w:t>…………………………………………………………</w:t>
      </w:r>
      <w:r w:rsidR="001E1E65">
        <w:rPr>
          <w:rFonts w:cstheme="minorHAnsi"/>
          <w:sz w:val="22"/>
          <w:szCs w:val="22"/>
        </w:rPr>
        <w:t>………..</w:t>
      </w:r>
      <w:r w:rsidR="007F101D" w:rsidRPr="009E03BF">
        <w:rPr>
          <w:rFonts w:cstheme="minorHAnsi"/>
          <w:sz w:val="22"/>
          <w:szCs w:val="22"/>
        </w:rPr>
        <w:t>…………………</w:t>
      </w:r>
      <w:r w:rsidR="00641E68">
        <w:rPr>
          <w:rFonts w:cstheme="minorHAnsi"/>
          <w:sz w:val="22"/>
          <w:szCs w:val="22"/>
        </w:rPr>
        <w:t>.</w:t>
      </w:r>
      <w:r w:rsidR="007F101D" w:rsidRPr="009E03BF">
        <w:rPr>
          <w:rFonts w:cstheme="minorHAnsi"/>
          <w:sz w:val="22"/>
          <w:szCs w:val="22"/>
        </w:rPr>
        <w:t>.11</w:t>
      </w:r>
      <w:r w:rsidR="00D978CB" w:rsidRPr="009E03BF">
        <w:rPr>
          <w:rFonts w:cstheme="minorHAnsi"/>
          <w:sz w:val="22"/>
          <w:szCs w:val="22"/>
        </w:rPr>
        <w:t xml:space="preserve"> </w:t>
      </w:r>
    </w:p>
    <w:p w14:paraId="7C50AAE8" w14:textId="62C166B0" w:rsidR="00D978CB" w:rsidRPr="009E03BF" w:rsidRDefault="00D978CB" w:rsidP="00D978CB">
      <w:pPr>
        <w:pStyle w:val="Caption"/>
        <w:rPr>
          <w:rFonts w:cstheme="minorHAnsi"/>
          <w:sz w:val="22"/>
          <w:szCs w:val="22"/>
        </w:rPr>
      </w:pPr>
      <w:r w:rsidRPr="009E03BF">
        <w:rPr>
          <w:rFonts w:cstheme="minorHAnsi"/>
          <w:b/>
          <w:bCs/>
          <w:sz w:val="22"/>
          <w:szCs w:val="22"/>
        </w:rPr>
        <w:t>Figure 3.5</w:t>
      </w:r>
      <w:r w:rsidRPr="009E03BF">
        <w:rPr>
          <w:rFonts w:cstheme="minorHAnsi"/>
          <w:sz w:val="22"/>
          <w:szCs w:val="22"/>
        </w:rPr>
        <w:t xml:space="preserve">: </w:t>
      </w:r>
      <w:r w:rsidR="00312AD6" w:rsidRPr="009E03BF">
        <w:rPr>
          <w:rFonts w:cstheme="minorHAnsi"/>
          <w:sz w:val="22"/>
          <w:szCs w:val="22"/>
        </w:rPr>
        <w:t>Mudflat with exposed bed of Sand gaper (Mya arenaria) shellfish…………………………</w:t>
      </w:r>
      <w:r w:rsidR="00641E68">
        <w:rPr>
          <w:rFonts w:cstheme="minorHAnsi"/>
          <w:sz w:val="22"/>
          <w:szCs w:val="22"/>
        </w:rPr>
        <w:t>.</w:t>
      </w:r>
      <w:r w:rsidR="00312AD6" w:rsidRPr="009E03BF">
        <w:rPr>
          <w:rFonts w:cstheme="minorHAnsi"/>
          <w:sz w:val="22"/>
          <w:szCs w:val="22"/>
        </w:rPr>
        <w:t>..11</w:t>
      </w:r>
    </w:p>
    <w:p w14:paraId="1EF6B16C" w14:textId="77777777" w:rsidR="007F101D" w:rsidRPr="009E03BF" w:rsidRDefault="00D978CB" w:rsidP="00D978CB">
      <w:pPr>
        <w:pStyle w:val="Caption"/>
        <w:rPr>
          <w:rFonts w:cstheme="minorHAnsi"/>
          <w:sz w:val="22"/>
          <w:szCs w:val="22"/>
        </w:rPr>
      </w:pPr>
      <w:r w:rsidRPr="009E03BF">
        <w:rPr>
          <w:rFonts w:cstheme="minorHAnsi"/>
          <w:b/>
          <w:bCs/>
          <w:sz w:val="22"/>
          <w:szCs w:val="22"/>
        </w:rPr>
        <w:t>Figure 3.6</w:t>
      </w:r>
      <w:r w:rsidRPr="009E03BF">
        <w:rPr>
          <w:rFonts w:cstheme="minorHAnsi"/>
          <w:sz w:val="22"/>
          <w:szCs w:val="22"/>
        </w:rPr>
        <w:t>: Sketch to demonstrate different aspects of the beach known as the Green</w:t>
      </w:r>
    </w:p>
    <w:p w14:paraId="4017F211" w14:textId="308D4BE6" w:rsidR="00D978CB" w:rsidRPr="009E03BF" w:rsidRDefault="00D978CB" w:rsidP="00D978CB">
      <w:pPr>
        <w:pStyle w:val="Caption"/>
        <w:rPr>
          <w:rFonts w:cstheme="minorHAnsi"/>
          <w:sz w:val="22"/>
          <w:szCs w:val="22"/>
        </w:rPr>
      </w:pPr>
      <w:r w:rsidRPr="009E03BF">
        <w:rPr>
          <w:rFonts w:cstheme="minorHAnsi"/>
          <w:sz w:val="22"/>
          <w:szCs w:val="22"/>
        </w:rPr>
        <w:t xml:space="preserve"> (not to scale)</w:t>
      </w:r>
      <w:r w:rsidR="007F101D" w:rsidRPr="009E03BF">
        <w:rPr>
          <w:rFonts w:cstheme="minorHAnsi"/>
          <w:sz w:val="22"/>
          <w:szCs w:val="22"/>
        </w:rPr>
        <w:t>……………………………………………………………………………………………………………………</w:t>
      </w:r>
      <w:r w:rsidR="00641E68">
        <w:rPr>
          <w:rFonts w:cstheme="minorHAnsi"/>
          <w:sz w:val="22"/>
          <w:szCs w:val="22"/>
        </w:rPr>
        <w:t>.</w:t>
      </w:r>
      <w:r w:rsidR="007F101D" w:rsidRPr="009E03BF">
        <w:rPr>
          <w:rFonts w:cstheme="minorHAnsi"/>
          <w:sz w:val="22"/>
          <w:szCs w:val="22"/>
        </w:rPr>
        <w:t>……….12</w:t>
      </w:r>
    </w:p>
    <w:p w14:paraId="2BB6AFAC" w14:textId="37A587DA" w:rsidR="00D978CB" w:rsidRPr="009E03BF" w:rsidRDefault="00D978CB" w:rsidP="00D978CB">
      <w:pPr>
        <w:pStyle w:val="Caption"/>
        <w:rPr>
          <w:rFonts w:cstheme="minorHAnsi"/>
          <w:sz w:val="22"/>
          <w:szCs w:val="22"/>
        </w:rPr>
      </w:pPr>
      <w:r w:rsidRPr="009E03BF">
        <w:rPr>
          <w:rFonts w:cstheme="minorHAnsi"/>
          <w:sz w:val="22"/>
          <w:szCs w:val="22"/>
        </w:rPr>
        <w:t xml:space="preserve"> </w:t>
      </w:r>
      <w:r w:rsidRPr="009E03BF">
        <w:rPr>
          <w:rFonts w:cstheme="minorHAnsi"/>
          <w:b/>
          <w:bCs/>
          <w:sz w:val="22"/>
          <w:szCs w:val="22"/>
        </w:rPr>
        <w:t>Figure 4.1</w:t>
      </w:r>
      <w:r w:rsidRPr="009E03BF">
        <w:rPr>
          <w:rFonts w:cstheme="minorHAnsi"/>
          <w:sz w:val="22"/>
          <w:szCs w:val="22"/>
        </w:rPr>
        <w:t xml:space="preserve">: The Green pre-coastal defence. Available at </w:t>
      </w:r>
      <w:hyperlink r:id="rId9" w:history="1">
        <w:r w:rsidRPr="009E03BF">
          <w:rPr>
            <w:rStyle w:val="Hyperlink"/>
            <w:rFonts w:cstheme="minorHAnsi"/>
            <w:sz w:val="22"/>
            <w:szCs w:val="22"/>
          </w:rPr>
          <w:t>https://www.llansteffan.com/history</w:t>
        </w:r>
      </w:hyperlink>
      <w:r w:rsidR="007F101D" w:rsidRPr="009E03BF">
        <w:rPr>
          <w:rFonts w:cstheme="minorHAnsi"/>
          <w:sz w:val="22"/>
          <w:szCs w:val="22"/>
        </w:rPr>
        <w:t>..</w:t>
      </w:r>
      <w:r w:rsidR="00641E68">
        <w:rPr>
          <w:rFonts w:cstheme="minorHAnsi"/>
          <w:sz w:val="22"/>
          <w:szCs w:val="22"/>
        </w:rPr>
        <w:t>.</w:t>
      </w:r>
      <w:r w:rsidR="007F101D" w:rsidRPr="009E03BF">
        <w:rPr>
          <w:rFonts w:cstheme="minorHAnsi"/>
          <w:sz w:val="22"/>
          <w:szCs w:val="22"/>
        </w:rPr>
        <w:t>12</w:t>
      </w:r>
    </w:p>
    <w:p w14:paraId="374C25B6" w14:textId="5B6D55A3" w:rsidR="00D978CB" w:rsidRPr="009E03BF" w:rsidRDefault="00D978CB" w:rsidP="00D978CB">
      <w:pPr>
        <w:pStyle w:val="Caption"/>
        <w:rPr>
          <w:rFonts w:cstheme="minorHAnsi"/>
          <w:color w:val="auto"/>
          <w:sz w:val="22"/>
          <w:szCs w:val="22"/>
        </w:rPr>
      </w:pPr>
      <w:r w:rsidRPr="009E03BF">
        <w:rPr>
          <w:rFonts w:cstheme="minorHAnsi"/>
          <w:b/>
          <w:bCs/>
          <w:sz w:val="22"/>
          <w:szCs w:val="22"/>
        </w:rPr>
        <w:t>Figure 4.2</w:t>
      </w:r>
      <w:r w:rsidRPr="009E03BF">
        <w:rPr>
          <w:rFonts w:cstheme="minorHAnsi"/>
          <w:sz w:val="22"/>
          <w:szCs w:val="22"/>
        </w:rPr>
        <w:t xml:space="preserve">: The Green-present day with coastal defence. Available at </w:t>
      </w:r>
      <w:hyperlink r:id="rId10" w:history="1">
        <w:r w:rsidRPr="009E03BF">
          <w:rPr>
            <w:rStyle w:val="Hyperlink"/>
            <w:rFonts w:cstheme="minorHAnsi"/>
            <w:color w:val="auto"/>
            <w:sz w:val="22"/>
            <w:szCs w:val="22"/>
          </w:rPr>
          <w:t>https://www.llansteffan.com/llansteffan-beach</w:t>
        </w:r>
      </w:hyperlink>
      <w:r w:rsidRPr="009E03BF">
        <w:rPr>
          <w:rFonts w:cstheme="minorHAnsi"/>
          <w:color w:val="auto"/>
          <w:sz w:val="22"/>
          <w:szCs w:val="22"/>
        </w:rPr>
        <w:t xml:space="preserve"> </w:t>
      </w:r>
      <w:r w:rsidR="007F101D" w:rsidRPr="009E03BF">
        <w:rPr>
          <w:rFonts w:cstheme="minorHAnsi"/>
          <w:color w:val="auto"/>
          <w:sz w:val="22"/>
          <w:szCs w:val="22"/>
        </w:rPr>
        <w:t>.........................................................................</w:t>
      </w:r>
      <w:r w:rsidR="00641E68">
        <w:rPr>
          <w:rFonts w:cstheme="minorHAnsi"/>
          <w:color w:val="auto"/>
          <w:sz w:val="22"/>
          <w:szCs w:val="22"/>
        </w:rPr>
        <w:t>..</w:t>
      </w:r>
      <w:r w:rsidR="007F101D" w:rsidRPr="009E03BF">
        <w:rPr>
          <w:rFonts w:cstheme="minorHAnsi"/>
          <w:color w:val="auto"/>
          <w:sz w:val="22"/>
          <w:szCs w:val="22"/>
        </w:rPr>
        <w:t>12</w:t>
      </w:r>
    </w:p>
    <w:p w14:paraId="39FF1C61" w14:textId="518BA080" w:rsidR="00D978CB" w:rsidRPr="009E03BF" w:rsidRDefault="00D978CB" w:rsidP="00D978CB">
      <w:pPr>
        <w:keepNext/>
        <w:rPr>
          <w:rFonts w:cstheme="minorHAnsi"/>
          <w:i/>
          <w:iCs/>
        </w:rPr>
      </w:pPr>
      <w:r w:rsidRPr="009E03BF">
        <w:rPr>
          <w:rFonts w:cstheme="minorHAnsi"/>
          <w:b/>
          <w:bCs/>
          <w:i/>
          <w:iCs/>
        </w:rPr>
        <w:lastRenderedPageBreak/>
        <w:t>Figure 4.3</w:t>
      </w:r>
      <w:r w:rsidRPr="009E03BF">
        <w:rPr>
          <w:rFonts w:cstheme="minorHAnsi"/>
          <w:i/>
          <w:iCs/>
        </w:rPr>
        <w:t>: Front of dune formation</w:t>
      </w:r>
      <w:r w:rsidRPr="009E03BF">
        <w:rPr>
          <w:rFonts w:cstheme="minorHAnsi"/>
        </w:rPr>
        <w:t xml:space="preserve"> </w:t>
      </w:r>
      <w:r w:rsidR="007F101D" w:rsidRPr="009E03BF">
        <w:rPr>
          <w:rFonts w:cstheme="minorHAnsi"/>
          <w:i/>
          <w:iCs/>
        </w:rPr>
        <w:t>………………………………………………………………………………………</w:t>
      </w:r>
      <w:r w:rsidR="00641E68">
        <w:rPr>
          <w:rFonts w:cstheme="minorHAnsi"/>
          <w:i/>
          <w:iCs/>
        </w:rPr>
        <w:t>…</w:t>
      </w:r>
      <w:r w:rsidR="007F101D" w:rsidRPr="009E03BF">
        <w:rPr>
          <w:rFonts w:cstheme="minorHAnsi"/>
          <w:i/>
          <w:iCs/>
        </w:rPr>
        <w:t>13</w:t>
      </w:r>
    </w:p>
    <w:p w14:paraId="40F1A87C" w14:textId="51B8A06F" w:rsidR="00565CDB" w:rsidRPr="009E03BF" w:rsidRDefault="00D978CB" w:rsidP="00D978CB">
      <w:pPr>
        <w:keepNext/>
        <w:rPr>
          <w:rFonts w:cstheme="minorHAnsi"/>
          <w:i/>
          <w:iCs/>
        </w:rPr>
      </w:pPr>
      <w:r w:rsidRPr="009E03BF">
        <w:rPr>
          <w:rFonts w:cstheme="minorHAnsi"/>
          <w:b/>
          <w:bCs/>
          <w:i/>
          <w:iCs/>
        </w:rPr>
        <w:t>Figure 4.4</w:t>
      </w:r>
      <w:r w:rsidRPr="009E03BF">
        <w:rPr>
          <w:rFonts w:cstheme="minorHAnsi"/>
          <w:i/>
          <w:iCs/>
        </w:rPr>
        <w:t>: From back of dune formation</w:t>
      </w:r>
      <w:r w:rsidR="007F101D" w:rsidRPr="009E03BF">
        <w:rPr>
          <w:rFonts w:cstheme="minorHAnsi"/>
          <w:i/>
          <w:iCs/>
        </w:rPr>
        <w:t>………………………………………………………………………………</w:t>
      </w:r>
      <w:r w:rsidR="00641E68">
        <w:rPr>
          <w:rFonts w:cstheme="minorHAnsi"/>
          <w:i/>
          <w:iCs/>
        </w:rPr>
        <w:t>…</w:t>
      </w:r>
      <w:r w:rsidR="007F101D" w:rsidRPr="009E03BF">
        <w:rPr>
          <w:rFonts w:cstheme="minorHAnsi"/>
          <w:i/>
          <w:iCs/>
        </w:rPr>
        <w:t xml:space="preserve"> 13</w:t>
      </w:r>
      <w:r w:rsidRPr="009E03BF">
        <w:rPr>
          <w:rFonts w:cstheme="minorHAnsi"/>
          <w:i/>
          <w:iCs/>
        </w:rPr>
        <w:t xml:space="preserve">  </w:t>
      </w:r>
    </w:p>
    <w:p w14:paraId="4EAF07FB" w14:textId="2C2755DD" w:rsidR="00D978CB" w:rsidRPr="009E03BF" w:rsidRDefault="00D978CB" w:rsidP="00D978CB">
      <w:pPr>
        <w:pStyle w:val="Caption"/>
        <w:rPr>
          <w:rFonts w:cstheme="minorHAnsi"/>
          <w:sz w:val="22"/>
          <w:szCs w:val="22"/>
        </w:rPr>
      </w:pPr>
      <w:r w:rsidRPr="009E03BF">
        <w:rPr>
          <w:rFonts w:cstheme="minorHAnsi"/>
          <w:b/>
          <w:bCs/>
          <w:sz w:val="22"/>
          <w:szCs w:val="22"/>
        </w:rPr>
        <w:t>Figure 5.1</w:t>
      </w:r>
      <w:r w:rsidRPr="009E03BF">
        <w:rPr>
          <w:rFonts w:cstheme="minorHAnsi"/>
          <w:sz w:val="22"/>
          <w:szCs w:val="22"/>
        </w:rPr>
        <w:t>: Recent rockfall of red sandstone</w:t>
      </w:r>
      <w:r w:rsidR="00271A0D" w:rsidRPr="009E03BF">
        <w:rPr>
          <w:rFonts w:cstheme="minorHAnsi"/>
          <w:sz w:val="22"/>
          <w:szCs w:val="22"/>
        </w:rPr>
        <w:t>……………………………………………………………………………</w:t>
      </w:r>
      <w:r w:rsidR="00641E68">
        <w:rPr>
          <w:rFonts w:cstheme="minorHAnsi"/>
          <w:sz w:val="22"/>
          <w:szCs w:val="22"/>
        </w:rPr>
        <w:t>..</w:t>
      </w:r>
      <w:r w:rsidR="00271A0D" w:rsidRPr="009E03BF">
        <w:rPr>
          <w:rFonts w:cstheme="minorHAnsi"/>
          <w:sz w:val="22"/>
          <w:szCs w:val="22"/>
        </w:rPr>
        <w:t>14</w:t>
      </w:r>
    </w:p>
    <w:p w14:paraId="0AB17C58" w14:textId="77777777" w:rsidR="009E03BF" w:rsidRPr="009E03BF" w:rsidRDefault="002B26C9" w:rsidP="002B26C9">
      <w:pPr>
        <w:pStyle w:val="Caption"/>
        <w:rPr>
          <w:rFonts w:cstheme="minorHAnsi"/>
          <w:sz w:val="22"/>
          <w:szCs w:val="22"/>
        </w:rPr>
      </w:pPr>
      <w:r w:rsidRPr="009E03BF">
        <w:rPr>
          <w:rFonts w:cstheme="minorHAnsi"/>
          <w:b/>
          <w:bCs/>
          <w:sz w:val="22"/>
          <w:szCs w:val="22"/>
        </w:rPr>
        <w:t>Figure 5.2</w:t>
      </w:r>
      <w:r w:rsidRPr="009E03BF">
        <w:rPr>
          <w:rFonts w:cstheme="minorHAnsi"/>
          <w:sz w:val="22"/>
          <w:szCs w:val="22"/>
        </w:rPr>
        <w:t>: Soil creep where a tree is almost perpendicular to the slope. Note accumulations</w:t>
      </w:r>
    </w:p>
    <w:p w14:paraId="54F5C1CF" w14:textId="095BF550" w:rsidR="00271A0D" w:rsidRPr="009E03BF" w:rsidRDefault="002B26C9" w:rsidP="002B26C9">
      <w:pPr>
        <w:pStyle w:val="Caption"/>
        <w:rPr>
          <w:rFonts w:cstheme="minorHAnsi"/>
          <w:sz w:val="22"/>
          <w:szCs w:val="22"/>
        </w:rPr>
      </w:pPr>
      <w:r w:rsidRPr="009E03BF">
        <w:rPr>
          <w:rFonts w:cstheme="minorHAnsi"/>
          <w:sz w:val="22"/>
          <w:szCs w:val="22"/>
        </w:rPr>
        <w:t xml:space="preserve"> of cockles at base of cliff left after ebb of tide and possibly obstructed</w:t>
      </w:r>
      <w:r w:rsidR="009E03BF" w:rsidRPr="009E03BF">
        <w:rPr>
          <w:rFonts w:cstheme="minorHAnsi"/>
          <w:sz w:val="22"/>
          <w:szCs w:val="22"/>
        </w:rPr>
        <w:t xml:space="preserve"> b</w:t>
      </w:r>
      <w:r w:rsidRPr="009E03BF">
        <w:rPr>
          <w:rFonts w:cstheme="minorHAnsi"/>
          <w:sz w:val="22"/>
          <w:szCs w:val="22"/>
        </w:rPr>
        <w:t xml:space="preserve">y </w:t>
      </w:r>
      <w:r w:rsidR="009E03BF" w:rsidRPr="009E03BF">
        <w:rPr>
          <w:rFonts w:cstheme="minorHAnsi"/>
          <w:sz w:val="22"/>
          <w:szCs w:val="22"/>
        </w:rPr>
        <w:t>intervening rocks</w:t>
      </w:r>
      <w:r w:rsidR="00641E68">
        <w:rPr>
          <w:rFonts w:cstheme="minorHAnsi"/>
          <w:sz w:val="22"/>
          <w:szCs w:val="22"/>
        </w:rPr>
        <w:t>……</w:t>
      </w:r>
      <w:r w:rsidR="009E03BF" w:rsidRPr="009E03BF">
        <w:rPr>
          <w:rFonts w:cstheme="minorHAnsi"/>
          <w:sz w:val="22"/>
          <w:szCs w:val="22"/>
        </w:rPr>
        <w:t>15</w:t>
      </w:r>
    </w:p>
    <w:p w14:paraId="71A65AE5" w14:textId="25312518" w:rsidR="009E03BF" w:rsidRPr="009E03BF" w:rsidRDefault="002B26C9" w:rsidP="009E03BF">
      <w:pPr>
        <w:rPr>
          <w:rFonts w:cstheme="minorHAnsi"/>
          <w:b/>
          <w:bCs/>
          <w:i/>
          <w:iCs/>
        </w:rPr>
      </w:pPr>
      <w:r w:rsidRPr="009E03BF">
        <w:rPr>
          <w:rFonts w:cstheme="minorHAnsi"/>
          <w:b/>
          <w:bCs/>
          <w:i/>
          <w:iCs/>
        </w:rPr>
        <w:t>Figure 5.3</w:t>
      </w:r>
      <w:r w:rsidRPr="009E03BF">
        <w:rPr>
          <w:rFonts w:cstheme="minorHAnsi"/>
          <w:i/>
          <w:iCs/>
        </w:rPr>
        <w:t>: Possible terracette formed by soil creep</w:t>
      </w:r>
      <w:r w:rsidR="00271A0D" w:rsidRPr="009E03BF">
        <w:rPr>
          <w:rFonts w:cstheme="minorHAnsi"/>
          <w:i/>
          <w:iCs/>
        </w:rPr>
        <w:t>………………………………………………………………</w:t>
      </w:r>
      <w:r w:rsidR="009E03BF" w:rsidRPr="009E03BF">
        <w:rPr>
          <w:rFonts w:cstheme="minorHAnsi"/>
          <w:i/>
          <w:iCs/>
        </w:rPr>
        <w:t>…</w:t>
      </w:r>
      <w:r w:rsidR="00641E68">
        <w:rPr>
          <w:rFonts w:cstheme="minorHAnsi"/>
          <w:i/>
          <w:iCs/>
        </w:rPr>
        <w:t>.</w:t>
      </w:r>
      <w:r w:rsidR="00271A0D" w:rsidRPr="009E03BF">
        <w:rPr>
          <w:rFonts w:cstheme="minorHAnsi"/>
          <w:i/>
          <w:iCs/>
        </w:rPr>
        <w:t>15</w:t>
      </w:r>
      <w:r w:rsidR="009E03BF" w:rsidRPr="009E03BF">
        <w:rPr>
          <w:rFonts w:cstheme="minorHAnsi"/>
          <w:b/>
          <w:bCs/>
          <w:i/>
          <w:iCs/>
        </w:rPr>
        <w:t xml:space="preserve"> </w:t>
      </w:r>
    </w:p>
    <w:p w14:paraId="21A7341F" w14:textId="77777777" w:rsidR="009E03BF" w:rsidRPr="00641E68" w:rsidRDefault="009E03BF" w:rsidP="009E03BF">
      <w:pPr>
        <w:rPr>
          <w:rFonts w:cstheme="minorHAnsi"/>
          <w:i/>
          <w:iCs/>
        </w:rPr>
      </w:pPr>
      <w:r w:rsidRPr="00641E68">
        <w:rPr>
          <w:rFonts w:cstheme="minorHAnsi"/>
          <w:b/>
          <w:bCs/>
          <w:i/>
          <w:iCs/>
        </w:rPr>
        <w:t>Figure 6.1:</w:t>
      </w:r>
      <w:r w:rsidRPr="00641E68">
        <w:rPr>
          <w:rFonts w:cstheme="minorHAnsi"/>
          <w:i/>
          <w:iCs/>
        </w:rPr>
        <w:t xml:space="preserve"> Exposed soil under agricultural pasture – red boulder clay, slightly darker </w:t>
      </w:r>
    </w:p>
    <w:p w14:paraId="5F45B205" w14:textId="6968CDA4" w:rsidR="009E03BF" w:rsidRPr="009E03BF" w:rsidRDefault="009E03BF" w:rsidP="009E03BF">
      <w:pPr>
        <w:rPr>
          <w:rFonts w:cstheme="minorHAnsi"/>
        </w:rPr>
      </w:pPr>
      <w:r w:rsidRPr="00641E68">
        <w:rPr>
          <w:rFonts w:cstheme="minorHAnsi"/>
          <w:i/>
          <w:iCs/>
        </w:rPr>
        <w:t>towards surface where more humic…………………………………………………………………………………………</w:t>
      </w:r>
      <w:r w:rsidR="00641E68" w:rsidRPr="00641E68">
        <w:rPr>
          <w:rFonts w:cstheme="minorHAnsi"/>
          <w:i/>
          <w:iCs/>
        </w:rPr>
        <w:t>.</w:t>
      </w:r>
      <w:r w:rsidRPr="009E03BF">
        <w:rPr>
          <w:rFonts w:cstheme="minorHAnsi"/>
        </w:rPr>
        <w:t>16</w:t>
      </w:r>
    </w:p>
    <w:p w14:paraId="71E47DF8" w14:textId="326D2C73" w:rsidR="00271A0D" w:rsidRPr="009E03BF" w:rsidRDefault="002B26C9" w:rsidP="002B26C9">
      <w:pPr>
        <w:pStyle w:val="Caption"/>
        <w:rPr>
          <w:rFonts w:cstheme="minorHAnsi"/>
          <w:sz w:val="22"/>
          <w:szCs w:val="22"/>
        </w:rPr>
      </w:pPr>
      <w:r w:rsidRPr="009E03BF">
        <w:rPr>
          <w:rFonts w:cstheme="minorHAnsi"/>
          <w:b/>
          <w:bCs/>
          <w:sz w:val="22"/>
          <w:szCs w:val="22"/>
        </w:rPr>
        <w:t xml:space="preserve">Figure </w:t>
      </w:r>
      <w:r w:rsidR="0050517C" w:rsidRPr="009E03BF">
        <w:rPr>
          <w:rFonts w:cstheme="minorHAnsi"/>
          <w:b/>
          <w:bCs/>
          <w:sz w:val="22"/>
          <w:szCs w:val="22"/>
        </w:rPr>
        <w:t>7</w:t>
      </w:r>
      <w:r w:rsidRPr="009E03BF">
        <w:rPr>
          <w:rFonts w:cstheme="minorHAnsi"/>
          <w:b/>
          <w:bCs/>
          <w:sz w:val="22"/>
          <w:szCs w:val="22"/>
        </w:rPr>
        <w:t>.1</w:t>
      </w:r>
      <w:r w:rsidRPr="009E03BF">
        <w:rPr>
          <w:rFonts w:cstheme="minorHAnsi"/>
          <w:sz w:val="22"/>
          <w:szCs w:val="22"/>
        </w:rPr>
        <w:t xml:space="preserve">: Llanstephan Castle by Moonlight, with a Kiln in the Foreground', </w:t>
      </w:r>
    </w:p>
    <w:p w14:paraId="1ED16757" w14:textId="39FB5711" w:rsidR="00365296" w:rsidRPr="009E03BF" w:rsidRDefault="002B26C9" w:rsidP="00365296">
      <w:pPr>
        <w:pStyle w:val="Caption"/>
        <w:rPr>
          <w:rFonts w:cstheme="minorHAnsi"/>
          <w:sz w:val="22"/>
          <w:szCs w:val="22"/>
        </w:rPr>
      </w:pPr>
      <w:r w:rsidRPr="009E03BF">
        <w:rPr>
          <w:rFonts w:cstheme="minorHAnsi"/>
          <w:sz w:val="22"/>
          <w:szCs w:val="22"/>
        </w:rPr>
        <w:t>Joseph Mallord William Turner, c1795 I Tate</w:t>
      </w:r>
      <w:r w:rsidR="00271A0D" w:rsidRPr="009E03BF">
        <w:rPr>
          <w:rFonts w:cstheme="minorHAnsi"/>
          <w:sz w:val="22"/>
          <w:szCs w:val="22"/>
        </w:rPr>
        <w:t>…………………………………………………………………………</w:t>
      </w:r>
      <w:r w:rsidR="00641E68">
        <w:rPr>
          <w:rFonts w:cstheme="minorHAnsi"/>
          <w:sz w:val="22"/>
          <w:szCs w:val="22"/>
        </w:rPr>
        <w:t>….</w:t>
      </w:r>
      <w:r w:rsidR="00271A0D" w:rsidRPr="009E03BF">
        <w:rPr>
          <w:rFonts w:cstheme="minorHAnsi"/>
          <w:sz w:val="22"/>
          <w:szCs w:val="22"/>
        </w:rPr>
        <w:t>16</w:t>
      </w:r>
      <w:r w:rsidR="00365296" w:rsidRPr="009E03BF">
        <w:rPr>
          <w:rFonts w:cstheme="minorHAnsi"/>
          <w:sz w:val="22"/>
          <w:szCs w:val="22"/>
        </w:rPr>
        <w:t xml:space="preserve"> </w:t>
      </w:r>
    </w:p>
    <w:p w14:paraId="07B96478" w14:textId="38BA7859" w:rsidR="00365296" w:rsidRPr="009E03BF" w:rsidRDefault="00365296" w:rsidP="00365296">
      <w:pPr>
        <w:pStyle w:val="Caption"/>
        <w:rPr>
          <w:rFonts w:cstheme="minorHAnsi"/>
          <w:sz w:val="22"/>
          <w:szCs w:val="22"/>
        </w:rPr>
      </w:pPr>
      <w:r w:rsidRPr="009E03BF">
        <w:rPr>
          <w:rFonts w:cstheme="minorHAnsi"/>
          <w:b/>
          <w:bCs/>
          <w:sz w:val="22"/>
          <w:szCs w:val="22"/>
        </w:rPr>
        <w:t>Figure 8.1</w:t>
      </w:r>
      <w:r w:rsidR="00871246" w:rsidRPr="009E03BF">
        <w:rPr>
          <w:rFonts w:cstheme="minorHAnsi"/>
          <w:b/>
          <w:bCs/>
          <w:sz w:val="22"/>
          <w:szCs w:val="22"/>
        </w:rPr>
        <w:t>:</w:t>
      </w:r>
      <w:r w:rsidRPr="009E03BF">
        <w:rPr>
          <w:rFonts w:cstheme="minorHAnsi"/>
          <w:sz w:val="22"/>
          <w:szCs w:val="22"/>
        </w:rPr>
        <w:t xml:space="preserve"> Rocky bed, possibly sea weathered glacial, shells and seaweed</w:t>
      </w:r>
      <w:r w:rsidR="00871246" w:rsidRPr="009E03BF">
        <w:rPr>
          <w:rFonts w:cstheme="minorHAnsi"/>
          <w:sz w:val="22"/>
          <w:szCs w:val="22"/>
        </w:rPr>
        <w:t>……………………………</w:t>
      </w:r>
      <w:r w:rsidR="00641E68">
        <w:rPr>
          <w:rFonts w:cstheme="minorHAnsi"/>
          <w:sz w:val="22"/>
          <w:szCs w:val="22"/>
        </w:rPr>
        <w:t>..</w:t>
      </w:r>
      <w:r w:rsidR="00871246" w:rsidRPr="009E03BF">
        <w:rPr>
          <w:rFonts w:cstheme="minorHAnsi"/>
          <w:sz w:val="22"/>
          <w:szCs w:val="22"/>
        </w:rPr>
        <w:t>.</w:t>
      </w:r>
      <w:r w:rsidR="00803D24" w:rsidRPr="009E03BF">
        <w:rPr>
          <w:rFonts w:cstheme="minorHAnsi"/>
          <w:sz w:val="22"/>
          <w:szCs w:val="22"/>
        </w:rPr>
        <w:t>17</w:t>
      </w:r>
    </w:p>
    <w:p w14:paraId="6919099A" w14:textId="77777777" w:rsidR="00871246" w:rsidRPr="009E03BF" w:rsidRDefault="00871246" w:rsidP="00871246">
      <w:pPr>
        <w:pStyle w:val="Caption"/>
        <w:rPr>
          <w:rFonts w:cstheme="minorHAnsi"/>
          <w:sz w:val="22"/>
          <w:szCs w:val="22"/>
        </w:rPr>
      </w:pPr>
      <w:r w:rsidRPr="009E03BF">
        <w:rPr>
          <w:rFonts w:cstheme="minorHAnsi"/>
          <w:b/>
          <w:bCs/>
          <w:sz w:val="22"/>
          <w:szCs w:val="22"/>
        </w:rPr>
        <w:t>Figure 8.2:</w:t>
      </w:r>
      <w:r w:rsidRPr="009E03BF">
        <w:rPr>
          <w:rFonts w:cstheme="minorHAnsi"/>
          <w:sz w:val="22"/>
          <w:szCs w:val="22"/>
        </w:rPr>
        <w:t xml:space="preserve"> Red sandstone covered with barnacles possibly (chthamalus stellatus) and</w:t>
      </w:r>
    </w:p>
    <w:p w14:paraId="3A2E0C4A" w14:textId="2837B84C" w:rsidR="00871246" w:rsidRPr="009E03BF" w:rsidRDefault="00871246" w:rsidP="00871246">
      <w:pPr>
        <w:pStyle w:val="Caption"/>
        <w:rPr>
          <w:rFonts w:cstheme="minorHAnsi"/>
          <w:sz w:val="22"/>
          <w:szCs w:val="22"/>
        </w:rPr>
      </w:pPr>
      <w:r w:rsidRPr="009E03BF">
        <w:rPr>
          <w:rFonts w:cstheme="minorHAnsi"/>
          <w:sz w:val="22"/>
          <w:szCs w:val="22"/>
        </w:rPr>
        <w:t xml:space="preserve"> periwinkles (Littorina littorea)………………………………………………………………………………………………</w:t>
      </w:r>
      <w:r w:rsidR="00641E68">
        <w:rPr>
          <w:rFonts w:cstheme="minorHAnsi"/>
          <w:sz w:val="22"/>
          <w:szCs w:val="22"/>
        </w:rPr>
        <w:t>…</w:t>
      </w:r>
      <w:r w:rsidRPr="009E03BF">
        <w:rPr>
          <w:rFonts w:cstheme="minorHAnsi"/>
          <w:sz w:val="22"/>
          <w:szCs w:val="22"/>
        </w:rPr>
        <w:t>.</w:t>
      </w:r>
      <w:r w:rsidR="00803D24" w:rsidRPr="009E03BF">
        <w:rPr>
          <w:rFonts w:cstheme="minorHAnsi"/>
          <w:sz w:val="22"/>
          <w:szCs w:val="22"/>
        </w:rPr>
        <w:t>18</w:t>
      </w:r>
    </w:p>
    <w:p w14:paraId="599F8066" w14:textId="05A0E75B" w:rsidR="00426CBF" w:rsidRPr="009E03BF" w:rsidRDefault="00426CBF" w:rsidP="00426CBF">
      <w:pPr>
        <w:rPr>
          <w:rFonts w:cstheme="minorHAnsi"/>
          <w:i/>
          <w:iCs/>
        </w:rPr>
      </w:pPr>
      <w:r w:rsidRPr="009E03BF">
        <w:rPr>
          <w:rFonts w:cstheme="minorHAnsi"/>
          <w:b/>
          <w:bCs/>
          <w:i/>
          <w:iCs/>
        </w:rPr>
        <w:t>Figure 8.3:</w:t>
      </w:r>
      <w:r w:rsidRPr="009E03BF">
        <w:rPr>
          <w:rFonts w:cstheme="minorHAnsi"/>
          <w:i/>
          <w:iCs/>
        </w:rPr>
        <w:t xml:space="preserve"> Sea holly (eryngium maritimum)…………………………………………………………………………</w:t>
      </w:r>
      <w:r w:rsidR="00803D24" w:rsidRPr="009E03BF">
        <w:rPr>
          <w:rFonts w:cstheme="minorHAnsi"/>
          <w:i/>
          <w:iCs/>
        </w:rPr>
        <w:t>…</w:t>
      </w:r>
      <w:r w:rsidR="00641E68">
        <w:rPr>
          <w:rFonts w:cstheme="minorHAnsi"/>
          <w:i/>
          <w:iCs/>
        </w:rPr>
        <w:t>..</w:t>
      </w:r>
      <w:r w:rsidR="00803D24" w:rsidRPr="009E03BF">
        <w:rPr>
          <w:rFonts w:cstheme="minorHAnsi"/>
          <w:i/>
          <w:iCs/>
        </w:rPr>
        <w:t>18</w:t>
      </w:r>
    </w:p>
    <w:p w14:paraId="10AEADB0" w14:textId="18DDE61E" w:rsidR="00426CBF" w:rsidRPr="009E03BF" w:rsidRDefault="00426CBF" w:rsidP="00426CBF">
      <w:pPr>
        <w:rPr>
          <w:rFonts w:cstheme="minorHAnsi"/>
          <w:i/>
          <w:iCs/>
        </w:rPr>
      </w:pPr>
      <w:r w:rsidRPr="009E03BF">
        <w:rPr>
          <w:rFonts w:cstheme="minorHAnsi"/>
          <w:b/>
          <w:bCs/>
          <w:i/>
          <w:iCs/>
        </w:rPr>
        <w:t>Figure 8.4:</w:t>
      </w:r>
      <w:r w:rsidRPr="009E03BF">
        <w:rPr>
          <w:rFonts w:cstheme="minorHAnsi"/>
          <w:i/>
          <w:iCs/>
        </w:rPr>
        <w:t xml:space="preserve">  Beach evening primrose (camissoniopsis cheiranthifolia)……………………………………</w:t>
      </w:r>
      <w:r w:rsidR="00641E68">
        <w:rPr>
          <w:rFonts w:cstheme="minorHAnsi"/>
          <w:i/>
          <w:iCs/>
        </w:rPr>
        <w:t>…</w:t>
      </w:r>
      <w:r w:rsidR="00803D24" w:rsidRPr="009E03BF">
        <w:rPr>
          <w:rFonts w:cstheme="minorHAnsi"/>
          <w:i/>
          <w:iCs/>
        </w:rPr>
        <w:t>.19</w:t>
      </w:r>
    </w:p>
    <w:p w14:paraId="095F8CA2" w14:textId="74D02660" w:rsidR="00426CBF" w:rsidRPr="009E03BF" w:rsidRDefault="00426CBF" w:rsidP="00426CBF">
      <w:pPr>
        <w:rPr>
          <w:rFonts w:cstheme="minorHAnsi"/>
          <w:i/>
          <w:iCs/>
        </w:rPr>
      </w:pPr>
      <w:r w:rsidRPr="009E03BF">
        <w:rPr>
          <w:rFonts w:cstheme="minorHAnsi"/>
          <w:b/>
          <w:bCs/>
          <w:i/>
          <w:iCs/>
        </w:rPr>
        <w:t>Figure 8.5:</w:t>
      </w:r>
      <w:r w:rsidRPr="009E03BF">
        <w:rPr>
          <w:rFonts w:cstheme="minorHAnsi"/>
          <w:i/>
          <w:iCs/>
        </w:rPr>
        <w:t xml:space="preserve"> What look like pebbles, when broken up looks like oil………………………………………</w:t>
      </w:r>
      <w:r w:rsidR="00803D24" w:rsidRPr="009E03BF">
        <w:rPr>
          <w:rFonts w:cstheme="minorHAnsi"/>
          <w:i/>
          <w:iCs/>
        </w:rPr>
        <w:t>…</w:t>
      </w:r>
      <w:r w:rsidR="00641E68">
        <w:rPr>
          <w:rFonts w:cstheme="minorHAnsi"/>
          <w:i/>
          <w:iCs/>
        </w:rPr>
        <w:t>..</w:t>
      </w:r>
      <w:r w:rsidR="00803D24" w:rsidRPr="009E03BF">
        <w:rPr>
          <w:rFonts w:cstheme="minorHAnsi"/>
          <w:i/>
          <w:iCs/>
        </w:rPr>
        <w:t>…19</w:t>
      </w:r>
    </w:p>
    <w:p w14:paraId="67E01DFE" w14:textId="77777777" w:rsidR="00426CBF" w:rsidRPr="009E03BF" w:rsidRDefault="00426CBF" w:rsidP="00426CBF">
      <w:pPr>
        <w:rPr>
          <w:rFonts w:cstheme="minorHAnsi"/>
          <w:noProof/>
        </w:rPr>
      </w:pPr>
    </w:p>
    <w:p w14:paraId="766F5133" w14:textId="6E4FF5F4" w:rsidR="003E5E0F" w:rsidRPr="009E03BF" w:rsidRDefault="003E5E0F" w:rsidP="002B26C9">
      <w:pPr>
        <w:pStyle w:val="Caption"/>
        <w:rPr>
          <w:rFonts w:cstheme="minorHAnsi"/>
          <w:sz w:val="22"/>
          <w:szCs w:val="22"/>
        </w:rPr>
      </w:pPr>
    </w:p>
    <w:p w14:paraId="2DBA9878" w14:textId="77777777" w:rsidR="00365296" w:rsidRPr="009E03BF" w:rsidRDefault="00365296" w:rsidP="00365296">
      <w:pPr>
        <w:rPr>
          <w:rFonts w:cstheme="minorHAnsi"/>
        </w:rPr>
      </w:pPr>
    </w:p>
    <w:p w14:paraId="28CCC7DC" w14:textId="531C114C" w:rsidR="007F101D" w:rsidRPr="009E03BF" w:rsidRDefault="007F101D">
      <w:pPr>
        <w:rPr>
          <w:rFonts w:cstheme="minorHAnsi"/>
        </w:rPr>
      </w:pPr>
      <w:r w:rsidRPr="009E03BF">
        <w:rPr>
          <w:rFonts w:cstheme="minorHAnsi"/>
        </w:rPr>
        <w:br w:type="page"/>
      </w:r>
    </w:p>
    <w:p w14:paraId="491F5ECE" w14:textId="7E2F5E89" w:rsidR="00517ECA" w:rsidRDefault="00517ECA" w:rsidP="00B31821">
      <w:pPr>
        <w:pStyle w:val="Heading1"/>
        <w:numPr>
          <w:ilvl w:val="0"/>
          <w:numId w:val="32"/>
        </w:numPr>
      </w:pPr>
      <w:bookmarkStart w:id="1" w:name="_Toc95313529"/>
      <w:r w:rsidRPr="00B31821">
        <w:rPr>
          <w:color w:val="4472C4" w:themeColor="accent1"/>
        </w:rPr>
        <w:lastRenderedPageBreak/>
        <w:t>Introduction</w:t>
      </w:r>
      <w:bookmarkEnd w:id="0"/>
      <w:bookmarkEnd w:id="1"/>
    </w:p>
    <w:p w14:paraId="36567D9E" w14:textId="77777777" w:rsidR="008A4476" w:rsidRPr="008A4476" w:rsidRDefault="008A4476" w:rsidP="008A4476"/>
    <w:p w14:paraId="648F5101" w14:textId="3AFD0A18" w:rsidR="00B676E4" w:rsidRPr="00B93208" w:rsidRDefault="00B676E4" w:rsidP="000509A7">
      <w:pPr>
        <w:jc w:val="both"/>
        <w:rPr>
          <w:rFonts w:asciiTheme="majorHAnsi" w:hAnsiTheme="majorHAnsi" w:cstheme="majorHAnsi"/>
        </w:rPr>
      </w:pPr>
      <w:r w:rsidRPr="00B93208">
        <w:rPr>
          <w:rFonts w:asciiTheme="majorHAnsi" w:hAnsiTheme="majorHAnsi" w:cstheme="majorHAnsi"/>
        </w:rPr>
        <w:t xml:space="preserve">The area of study is the south east aspect of the Llansteffan </w:t>
      </w:r>
      <w:r w:rsidR="00E2347E" w:rsidRPr="00B93208">
        <w:rPr>
          <w:rFonts w:asciiTheme="majorHAnsi" w:hAnsiTheme="majorHAnsi" w:cstheme="majorHAnsi"/>
        </w:rPr>
        <w:t>peninsula</w:t>
      </w:r>
      <w:r w:rsidR="008B601C" w:rsidRPr="00B93208">
        <w:rPr>
          <w:rFonts w:asciiTheme="majorHAnsi" w:hAnsiTheme="majorHAnsi" w:cstheme="majorHAnsi"/>
        </w:rPr>
        <w:t xml:space="preserve">. It </w:t>
      </w:r>
      <w:r w:rsidR="00E2347E" w:rsidRPr="00B93208">
        <w:rPr>
          <w:rFonts w:asciiTheme="majorHAnsi" w:hAnsiTheme="majorHAnsi" w:cstheme="majorHAnsi"/>
        </w:rPr>
        <w:t>is delineated in red on Figure 1.1 below</w:t>
      </w:r>
      <w:r w:rsidR="005250AB" w:rsidRPr="00B93208">
        <w:rPr>
          <w:rFonts w:asciiTheme="majorHAnsi" w:hAnsiTheme="majorHAnsi" w:cstheme="majorHAnsi"/>
        </w:rPr>
        <w:t>, and shown in more detail in Fig 1.2</w:t>
      </w:r>
      <w:r w:rsidR="00E2347E" w:rsidRPr="00B93208">
        <w:rPr>
          <w:rFonts w:asciiTheme="majorHAnsi" w:hAnsiTheme="majorHAnsi" w:cstheme="majorHAnsi"/>
        </w:rPr>
        <w:t>.</w:t>
      </w:r>
      <w:r w:rsidR="005250AB" w:rsidRPr="00B93208">
        <w:rPr>
          <w:rFonts w:asciiTheme="majorHAnsi" w:hAnsiTheme="majorHAnsi" w:cstheme="majorHAnsi"/>
        </w:rPr>
        <w:t xml:space="preserve"> Llansteffan is located at the mouth of the river Tywi</w:t>
      </w:r>
      <w:r w:rsidR="00586BCA">
        <w:rPr>
          <w:rFonts w:asciiTheme="majorHAnsi" w:hAnsiTheme="majorHAnsi" w:cstheme="majorHAnsi"/>
        </w:rPr>
        <w:t xml:space="preserve"> and is</w:t>
      </w:r>
      <w:r w:rsidR="001209CE">
        <w:rPr>
          <w:rFonts w:asciiTheme="majorHAnsi" w:hAnsiTheme="majorHAnsi" w:cstheme="majorHAnsi"/>
        </w:rPr>
        <w:t xml:space="preserve"> mainly rural in nature. Llansteffan</w:t>
      </w:r>
      <w:r w:rsidR="005250AB" w:rsidRPr="00B93208">
        <w:rPr>
          <w:rFonts w:asciiTheme="majorHAnsi" w:hAnsiTheme="majorHAnsi" w:cstheme="majorHAnsi"/>
        </w:rPr>
        <w:t xml:space="preserve"> is</w:t>
      </w:r>
      <w:r w:rsidR="00E2347E" w:rsidRPr="00B93208">
        <w:rPr>
          <w:rFonts w:asciiTheme="majorHAnsi" w:hAnsiTheme="majorHAnsi" w:cstheme="majorHAnsi"/>
        </w:rPr>
        <w:t xml:space="preserve"> </w:t>
      </w:r>
      <w:r w:rsidR="00B87179" w:rsidRPr="00B93208">
        <w:rPr>
          <w:rFonts w:asciiTheme="majorHAnsi" w:hAnsiTheme="majorHAnsi" w:cstheme="majorHAnsi"/>
        </w:rPr>
        <w:t>approximately 9 miles south of Carmarthe</w:t>
      </w:r>
      <w:r w:rsidR="005250AB" w:rsidRPr="00B93208">
        <w:rPr>
          <w:rFonts w:asciiTheme="majorHAnsi" w:hAnsiTheme="majorHAnsi" w:cstheme="majorHAnsi"/>
        </w:rPr>
        <w:t>n</w:t>
      </w:r>
      <w:r w:rsidR="001209CE">
        <w:rPr>
          <w:rFonts w:asciiTheme="majorHAnsi" w:hAnsiTheme="majorHAnsi" w:cstheme="majorHAnsi"/>
        </w:rPr>
        <w:t>, where t</w:t>
      </w:r>
      <w:r w:rsidR="005250AB" w:rsidRPr="00B93208">
        <w:rPr>
          <w:rFonts w:asciiTheme="majorHAnsi" w:hAnsiTheme="majorHAnsi" w:cstheme="majorHAnsi"/>
        </w:rPr>
        <w:t>he river opens</w:t>
      </w:r>
      <w:r w:rsidR="00F9326B" w:rsidRPr="00B93208">
        <w:rPr>
          <w:rFonts w:asciiTheme="majorHAnsi" w:hAnsiTheme="majorHAnsi" w:cstheme="majorHAnsi"/>
        </w:rPr>
        <w:t xml:space="preserve"> into Carmarthen Bay, along with the R</w:t>
      </w:r>
      <w:r w:rsidR="007C191D" w:rsidRPr="00B93208">
        <w:rPr>
          <w:rFonts w:asciiTheme="majorHAnsi" w:hAnsiTheme="majorHAnsi" w:cstheme="majorHAnsi"/>
        </w:rPr>
        <w:t>i</w:t>
      </w:r>
      <w:r w:rsidR="00F9326B" w:rsidRPr="00B93208">
        <w:rPr>
          <w:rFonts w:asciiTheme="majorHAnsi" w:hAnsiTheme="majorHAnsi" w:cstheme="majorHAnsi"/>
        </w:rPr>
        <w:t>vers Taf and Gwendraeth</w:t>
      </w:r>
      <w:r w:rsidR="001209CE">
        <w:rPr>
          <w:rFonts w:asciiTheme="majorHAnsi" w:hAnsiTheme="majorHAnsi" w:cstheme="majorHAnsi"/>
        </w:rPr>
        <w:t>. Th</w:t>
      </w:r>
      <w:r w:rsidR="005250AB" w:rsidRPr="00B93208">
        <w:rPr>
          <w:rFonts w:asciiTheme="majorHAnsi" w:hAnsiTheme="majorHAnsi" w:cstheme="majorHAnsi"/>
        </w:rPr>
        <w:t xml:space="preserve">is </w:t>
      </w:r>
      <w:r w:rsidR="0096100F">
        <w:rPr>
          <w:rFonts w:asciiTheme="majorHAnsi" w:hAnsiTheme="majorHAnsi" w:cstheme="majorHAnsi"/>
        </w:rPr>
        <w:t xml:space="preserve">is </w:t>
      </w:r>
      <w:r w:rsidR="007C191D" w:rsidRPr="00B93208">
        <w:rPr>
          <w:rFonts w:asciiTheme="majorHAnsi" w:hAnsiTheme="majorHAnsi" w:cstheme="majorHAnsi"/>
        </w:rPr>
        <w:t xml:space="preserve"> known as the </w:t>
      </w:r>
      <w:r w:rsidR="00CF271E" w:rsidRPr="00B93208">
        <w:rPr>
          <w:rFonts w:asciiTheme="majorHAnsi" w:hAnsiTheme="majorHAnsi" w:cstheme="majorHAnsi"/>
        </w:rPr>
        <w:t>T</w:t>
      </w:r>
      <w:r w:rsidR="007C191D" w:rsidRPr="00B93208">
        <w:rPr>
          <w:rFonts w:asciiTheme="majorHAnsi" w:hAnsiTheme="majorHAnsi" w:cstheme="majorHAnsi"/>
        </w:rPr>
        <w:t xml:space="preserve">hree </w:t>
      </w:r>
      <w:r w:rsidR="00CF271E" w:rsidRPr="00B93208">
        <w:rPr>
          <w:rFonts w:asciiTheme="majorHAnsi" w:hAnsiTheme="majorHAnsi" w:cstheme="majorHAnsi"/>
        </w:rPr>
        <w:t>R</w:t>
      </w:r>
      <w:r w:rsidR="007C191D" w:rsidRPr="00B93208">
        <w:rPr>
          <w:rFonts w:asciiTheme="majorHAnsi" w:hAnsiTheme="majorHAnsi" w:cstheme="majorHAnsi"/>
        </w:rPr>
        <w:t xml:space="preserve">ivers </w:t>
      </w:r>
      <w:r w:rsidR="00CF271E" w:rsidRPr="00B93208">
        <w:rPr>
          <w:rFonts w:asciiTheme="majorHAnsi" w:hAnsiTheme="majorHAnsi" w:cstheme="majorHAnsi"/>
        </w:rPr>
        <w:t>Estuary</w:t>
      </w:r>
      <w:r w:rsidR="007C191D" w:rsidRPr="00B93208">
        <w:rPr>
          <w:rFonts w:asciiTheme="majorHAnsi" w:hAnsiTheme="majorHAnsi" w:cstheme="majorHAnsi"/>
        </w:rPr>
        <w:t xml:space="preserve"> (Bristow and Pile, 2003)</w:t>
      </w:r>
      <w:r w:rsidR="00CF271E" w:rsidRPr="00B93208">
        <w:rPr>
          <w:rFonts w:asciiTheme="majorHAnsi" w:hAnsiTheme="majorHAnsi" w:cstheme="majorHAnsi"/>
        </w:rPr>
        <w:t xml:space="preserve"> and is a result of </w:t>
      </w:r>
      <w:r w:rsidR="008B601C" w:rsidRPr="00B93208">
        <w:rPr>
          <w:rFonts w:asciiTheme="majorHAnsi" w:hAnsiTheme="majorHAnsi" w:cstheme="majorHAnsi"/>
        </w:rPr>
        <w:t xml:space="preserve">changes in </w:t>
      </w:r>
      <w:r w:rsidR="00CF271E" w:rsidRPr="00B93208">
        <w:rPr>
          <w:rFonts w:asciiTheme="majorHAnsi" w:hAnsiTheme="majorHAnsi" w:cstheme="majorHAnsi"/>
        </w:rPr>
        <w:t xml:space="preserve">sea-level over thousands of years, </w:t>
      </w:r>
      <w:r w:rsidR="00C53584">
        <w:rPr>
          <w:rFonts w:asciiTheme="majorHAnsi" w:hAnsiTheme="majorHAnsi" w:cstheme="majorHAnsi"/>
        </w:rPr>
        <w:t>causing</w:t>
      </w:r>
      <w:r w:rsidR="00CF271E" w:rsidRPr="00B93208">
        <w:rPr>
          <w:rFonts w:asciiTheme="majorHAnsi" w:hAnsiTheme="majorHAnsi" w:cstheme="majorHAnsi"/>
        </w:rPr>
        <w:t xml:space="preserve"> the flooding of these river valleys</w:t>
      </w:r>
      <w:r w:rsidR="00F9326B" w:rsidRPr="00B93208">
        <w:rPr>
          <w:rFonts w:asciiTheme="majorHAnsi" w:hAnsiTheme="majorHAnsi" w:cstheme="majorHAnsi"/>
        </w:rPr>
        <w:t>.</w:t>
      </w:r>
      <w:r w:rsidR="0096100F">
        <w:rPr>
          <w:rFonts w:asciiTheme="majorHAnsi" w:hAnsiTheme="majorHAnsi" w:cstheme="majorHAnsi"/>
        </w:rPr>
        <w:t xml:space="preserve"> The Tywi is in effect a ria or coastal plain estuary (Natural Resources Wales, 2018).</w:t>
      </w:r>
    </w:p>
    <w:p w14:paraId="407B7D43" w14:textId="549B5669" w:rsidR="00B676E4" w:rsidRPr="00B93208" w:rsidRDefault="00F9326B" w:rsidP="000509A7">
      <w:pPr>
        <w:jc w:val="both"/>
        <w:rPr>
          <w:rFonts w:asciiTheme="majorHAnsi" w:hAnsiTheme="majorHAnsi" w:cstheme="majorHAnsi"/>
        </w:rPr>
      </w:pPr>
      <w:r w:rsidRPr="00B93208">
        <w:rPr>
          <w:rFonts w:asciiTheme="majorHAnsi" w:hAnsiTheme="majorHAnsi" w:cstheme="majorHAnsi"/>
        </w:rPr>
        <w:t xml:space="preserve">The </w:t>
      </w:r>
      <w:r w:rsidR="00AE1E8F" w:rsidRPr="00B93208">
        <w:rPr>
          <w:rFonts w:asciiTheme="majorHAnsi" w:hAnsiTheme="majorHAnsi" w:cstheme="majorHAnsi"/>
        </w:rPr>
        <w:t xml:space="preserve">characteristics of the </w:t>
      </w:r>
      <w:r w:rsidRPr="00B93208">
        <w:rPr>
          <w:rFonts w:asciiTheme="majorHAnsi" w:hAnsiTheme="majorHAnsi" w:cstheme="majorHAnsi"/>
        </w:rPr>
        <w:t>area ha</w:t>
      </w:r>
      <w:r w:rsidR="00AE1E8F" w:rsidRPr="00B93208">
        <w:rPr>
          <w:rFonts w:asciiTheme="majorHAnsi" w:hAnsiTheme="majorHAnsi" w:cstheme="majorHAnsi"/>
        </w:rPr>
        <w:t>ve</w:t>
      </w:r>
      <w:r w:rsidRPr="00B93208">
        <w:rPr>
          <w:rFonts w:asciiTheme="majorHAnsi" w:hAnsiTheme="majorHAnsi" w:cstheme="majorHAnsi"/>
        </w:rPr>
        <w:t xml:space="preserve"> been shaped</w:t>
      </w:r>
      <w:r w:rsidR="007C191D" w:rsidRPr="00B93208">
        <w:rPr>
          <w:rFonts w:asciiTheme="majorHAnsi" w:hAnsiTheme="majorHAnsi" w:cstheme="majorHAnsi"/>
        </w:rPr>
        <w:t xml:space="preserve"> over time</w:t>
      </w:r>
      <w:r w:rsidRPr="00B93208">
        <w:rPr>
          <w:rFonts w:asciiTheme="majorHAnsi" w:hAnsiTheme="majorHAnsi" w:cstheme="majorHAnsi"/>
        </w:rPr>
        <w:t xml:space="preserve"> through</w:t>
      </w:r>
      <w:r w:rsidR="00AE1E8F" w:rsidRPr="00B93208">
        <w:rPr>
          <w:rFonts w:asciiTheme="majorHAnsi" w:hAnsiTheme="majorHAnsi" w:cstheme="majorHAnsi"/>
        </w:rPr>
        <w:t xml:space="preserve"> </w:t>
      </w:r>
      <w:r w:rsidRPr="00B93208">
        <w:rPr>
          <w:rFonts w:asciiTheme="majorHAnsi" w:hAnsiTheme="majorHAnsi" w:cstheme="majorHAnsi"/>
        </w:rPr>
        <w:t>geolog</w:t>
      </w:r>
      <w:r w:rsidR="00AE1E8F" w:rsidRPr="00B93208">
        <w:rPr>
          <w:rFonts w:asciiTheme="majorHAnsi" w:hAnsiTheme="majorHAnsi" w:cstheme="majorHAnsi"/>
        </w:rPr>
        <w:t xml:space="preserve">ical, </w:t>
      </w:r>
      <w:r w:rsidRPr="00B93208">
        <w:rPr>
          <w:rFonts w:asciiTheme="majorHAnsi" w:hAnsiTheme="majorHAnsi" w:cstheme="majorHAnsi"/>
        </w:rPr>
        <w:t>coastal</w:t>
      </w:r>
      <w:r w:rsidR="007C191D" w:rsidRPr="00B93208">
        <w:rPr>
          <w:rFonts w:asciiTheme="majorHAnsi" w:hAnsiTheme="majorHAnsi" w:cstheme="majorHAnsi"/>
        </w:rPr>
        <w:t>, fluvioglacial</w:t>
      </w:r>
      <w:r w:rsidR="00426CBF">
        <w:rPr>
          <w:rFonts w:asciiTheme="majorHAnsi" w:hAnsiTheme="majorHAnsi" w:cstheme="majorHAnsi"/>
        </w:rPr>
        <w:t xml:space="preserve">, </w:t>
      </w:r>
      <w:r w:rsidR="007C191D" w:rsidRPr="00B93208">
        <w:rPr>
          <w:rFonts w:asciiTheme="majorHAnsi" w:hAnsiTheme="majorHAnsi" w:cstheme="majorHAnsi"/>
        </w:rPr>
        <w:t>and fluvial processes, all of which contribute to</w:t>
      </w:r>
      <w:r w:rsidR="002E5A1F" w:rsidRPr="00B93208">
        <w:rPr>
          <w:rFonts w:asciiTheme="majorHAnsi" w:hAnsiTheme="majorHAnsi" w:cstheme="majorHAnsi"/>
        </w:rPr>
        <w:t xml:space="preserve"> </w:t>
      </w:r>
      <w:r w:rsidR="001209CE">
        <w:rPr>
          <w:rFonts w:asciiTheme="majorHAnsi" w:hAnsiTheme="majorHAnsi" w:cstheme="majorHAnsi"/>
        </w:rPr>
        <w:t>the</w:t>
      </w:r>
      <w:r w:rsidR="002E5A1F" w:rsidRPr="00B93208">
        <w:rPr>
          <w:rFonts w:asciiTheme="majorHAnsi" w:hAnsiTheme="majorHAnsi" w:cstheme="majorHAnsi"/>
        </w:rPr>
        <w:t xml:space="preserve"> dynamic environment</w:t>
      </w:r>
      <w:r w:rsidR="00C53584">
        <w:rPr>
          <w:rFonts w:asciiTheme="majorHAnsi" w:hAnsiTheme="majorHAnsi" w:cstheme="majorHAnsi"/>
        </w:rPr>
        <w:t xml:space="preserve"> that</w:t>
      </w:r>
      <w:r w:rsidR="001209CE">
        <w:rPr>
          <w:rFonts w:asciiTheme="majorHAnsi" w:hAnsiTheme="majorHAnsi" w:cstheme="majorHAnsi"/>
        </w:rPr>
        <w:t xml:space="preserve"> it is today</w:t>
      </w:r>
      <w:r w:rsidR="002E5A1F" w:rsidRPr="00B93208">
        <w:rPr>
          <w:rFonts w:asciiTheme="majorHAnsi" w:hAnsiTheme="majorHAnsi" w:cstheme="majorHAnsi"/>
        </w:rPr>
        <w:t xml:space="preserve">. Human activity has also influenced the area, </w:t>
      </w:r>
      <w:r w:rsidR="00C53584">
        <w:rPr>
          <w:rFonts w:asciiTheme="majorHAnsi" w:hAnsiTheme="majorHAnsi" w:cstheme="majorHAnsi"/>
        </w:rPr>
        <w:t xml:space="preserve">for example, </w:t>
      </w:r>
      <w:r w:rsidR="002E5A1F" w:rsidRPr="00B93208">
        <w:rPr>
          <w:rFonts w:asciiTheme="majorHAnsi" w:hAnsiTheme="majorHAnsi" w:cstheme="majorHAnsi"/>
        </w:rPr>
        <w:t xml:space="preserve">through tourism, </w:t>
      </w:r>
      <w:r w:rsidR="008B601C" w:rsidRPr="00B93208">
        <w:rPr>
          <w:rFonts w:asciiTheme="majorHAnsi" w:hAnsiTheme="majorHAnsi" w:cstheme="majorHAnsi"/>
        </w:rPr>
        <w:t xml:space="preserve">rural </w:t>
      </w:r>
      <w:r w:rsidR="002E5A1F" w:rsidRPr="00B93208">
        <w:rPr>
          <w:rFonts w:asciiTheme="majorHAnsi" w:hAnsiTheme="majorHAnsi" w:cstheme="majorHAnsi"/>
        </w:rPr>
        <w:t>industry</w:t>
      </w:r>
      <w:r w:rsidR="00426CBF">
        <w:rPr>
          <w:rFonts w:asciiTheme="majorHAnsi" w:hAnsiTheme="majorHAnsi" w:cstheme="majorHAnsi"/>
        </w:rPr>
        <w:t>,</w:t>
      </w:r>
      <w:r w:rsidR="002E5A1F" w:rsidRPr="00B93208">
        <w:rPr>
          <w:rFonts w:asciiTheme="majorHAnsi" w:hAnsiTheme="majorHAnsi" w:cstheme="majorHAnsi"/>
        </w:rPr>
        <w:t xml:space="preserve"> and residential development.</w:t>
      </w:r>
    </w:p>
    <w:p w14:paraId="7BD6D154" w14:textId="498F21DC" w:rsidR="00B93208" w:rsidRDefault="00B93208" w:rsidP="000509A7">
      <w:pPr>
        <w:jc w:val="both"/>
        <w:rPr>
          <w:rFonts w:asciiTheme="majorHAnsi" w:hAnsiTheme="majorHAnsi" w:cstheme="majorHAnsi"/>
        </w:rPr>
      </w:pPr>
      <w:r w:rsidRPr="00B93208">
        <w:rPr>
          <w:rFonts w:asciiTheme="majorHAnsi" w:hAnsiTheme="majorHAnsi" w:cstheme="majorHAnsi"/>
        </w:rPr>
        <w:t>For information, the beach front north of the castle is known as The Green and the bay to the west of the castle is Scotts Bay.</w:t>
      </w:r>
    </w:p>
    <w:p w14:paraId="1312C3F9" w14:textId="51F4F322" w:rsidR="000509A7" w:rsidRDefault="000509A7" w:rsidP="000509A7">
      <w:pPr>
        <w:jc w:val="both"/>
        <w:rPr>
          <w:rFonts w:asciiTheme="majorHAnsi" w:hAnsiTheme="majorHAnsi" w:cstheme="majorHAnsi"/>
        </w:rPr>
      </w:pPr>
    </w:p>
    <w:p w14:paraId="3D204AB9" w14:textId="77777777" w:rsidR="000509A7" w:rsidRPr="00B93208" w:rsidRDefault="000509A7" w:rsidP="000509A7">
      <w:pPr>
        <w:jc w:val="both"/>
        <w:rPr>
          <w:rFonts w:asciiTheme="majorHAnsi" w:hAnsiTheme="majorHAnsi" w:cstheme="majorHAnsi"/>
        </w:rPr>
      </w:pPr>
    </w:p>
    <w:p w14:paraId="563A9143" w14:textId="1949FBBF" w:rsidR="00B31821" w:rsidRDefault="00117070" w:rsidP="00B31821">
      <w:pPr>
        <w:keepNext/>
      </w:pPr>
      <w:r>
        <w:rPr>
          <w:rFonts w:asciiTheme="majorHAnsi" w:hAnsiTheme="majorHAnsi" w:cstheme="majorHAnsi"/>
          <w:noProof/>
        </w:rPr>
        <mc:AlternateContent>
          <mc:Choice Requires="wpi">
            <w:drawing>
              <wp:anchor distT="0" distB="0" distL="114300" distR="114300" simplePos="0" relativeHeight="251723776" behindDoc="0" locked="0" layoutInCell="1" allowOverlap="1" wp14:anchorId="464B8263" wp14:editId="75BF22C7">
                <wp:simplePos x="0" y="0"/>
                <wp:positionH relativeFrom="column">
                  <wp:posOffset>4038520</wp:posOffset>
                </wp:positionH>
                <wp:positionV relativeFrom="paragraph">
                  <wp:posOffset>1613335</wp:posOffset>
                </wp:positionV>
                <wp:extent cx="360" cy="360"/>
                <wp:effectExtent l="38100" t="38100" r="57150" b="57150"/>
                <wp:wrapNone/>
                <wp:docPr id="22" name="Ink 22"/>
                <wp:cNvGraphicFramePr/>
                <a:graphic xmlns:a="http://schemas.openxmlformats.org/drawingml/2006/main">
                  <a:graphicData uri="http://schemas.microsoft.com/office/word/2010/wordprocessingInk">
                    <w14:contentPart bwMode="auto" r:id="rId11">
                      <w14:nvContentPartPr>
                        <w14:cNvContentPartPr/>
                      </w14:nvContentPartPr>
                      <w14:xfrm>
                        <a:off x="0" y="0"/>
                        <a:ext cx="360" cy="360"/>
                      </w14:xfrm>
                    </w14:contentPart>
                  </a:graphicData>
                </a:graphic>
              </wp:anchor>
            </w:drawing>
          </mc:Choice>
          <mc:Fallback>
            <w:pict>
              <v:shapetype w14:anchorId="7C48FFB9"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22" o:spid="_x0000_s1026" type="#_x0000_t75" style="position:absolute;margin-left:317.3pt;margin-top:126.35pt;width:1.45pt;height:1.45pt;z-index:25172377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">
                <v:imagedata r:id="rId12" o:title=""/>
              </v:shape>
            </w:pict>
          </mc:Fallback>
        </mc:AlternateContent>
      </w:r>
      <w:r>
        <w:rPr>
          <w:rFonts w:asciiTheme="majorHAnsi" w:hAnsiTheme="majorHAnsi" w:cstheme="majorHAnsi"/>
          <w:noProof/>
        </w:rPr>
        <mc:AlternateContent>
          <mc:Choice Requires="wpi">
            <w:drawing>
              <wp:anchor distT="0" distB="0" distL="114300" distR="114300" simplePos="0" relativeHeight="251722752" behindDoc="0" locked="0" layoutInCell="1" allowOverlap="1" wp14:anchorId="4ADAC4B1" wp14:editId="684193C0">
                <wp:simplePos x="0" y="0"/>
                <wp:positionH relativeFrom="column">
                  <wp:posOffset>1681960</wp:posOffset>
                </wp:positionH>
                <wp:positionV relativeFrom="paragraph">
                  <wp:posOffset>1434775</wp:posOffset>
                </wp:positionV>
                <wp:extent cx="489960" cy="567360"/>
                <wp:effectExtent l="38100" t="38100" r="24765" b="42545"/>
                <wp:wrapNone/>
                <wp:docPr id="17" name="Ink 17"/>
                <wp:cNvGraphicFramePr/>
                <a:graphic xmlns:a="http://schemas.openxmlformats.org/drawingml/2006/main">
                  <a:graphicData uri="http://schemas.microsoft.com/office/word/2010/wordprocessingInk">
                    <w14:contentPart bwMode="auto" r:id="rId13">
                      <w14:nvContentPartPr>
                        <w14:cNvContentPartPr/>
                      </w14:nvContentPartPr>
                      <w14:xfrm>
                        <a:off x="0" y="0"/>
                        <a:ext cx="489960" cy="567360"/>
                      </w14:xfrm>
                    </w14:contentPart>
                  </a:graphicData>
                </a:graphic>
              </wp:anchor>
            </w:drawing>
          </mc:Choice>
          <mc:Fallback>
            <w:pict>
              <v:shape w14:anchorId="27415573" id="Ink 17" o:spid="_x0000_s1026" type="#_x0000_t75" style="position:absolute;margin-left:131.75pt;margin-top:112.25pt;width:40pt;height:46.05pt;z-index:25172275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">
                <v:imagedata r:id="rId14" o:title=""/>
              </v:shape>
            </w:pict>
          </mc:Fallback>
        </mc:AlternateContent>
      </w:r>
      <w:r w:rsidR="00756468" w:rsidRPr="00B93208">
        <w:rPr>
          <w:rFonts w:asciiTheme="majorHAnsi" w:hAnsiTheme="majorHAnsi" w:cstheme="majorHAnsi"/>
          <w:noProof/>
        </w:rPr>
        <w:drawing>
          <wp:inline distT="0" distB="0" distL="0" distR="0" wp14:anchorId="268FB6F8" wp14:editId="2DDF77B7">
            <wp:extent cx="3602183" cy="3302000"/>
            <wp:effectExtent l="0" t="0" r="0" b="0"/>
            <wp:docPr id="5" name="Picture 5" descr="Graphical user interface, application,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 application, map&#10;&#10;Description automatically generated"/>
                    <pic:cNvPicPr/>
                  </pic:nvPicPr>
                  <pic:blipFill rotWithShape="1">
                    <a:blip r:embed="rId15">
                      <a:extLst>
                        <a:ext uri="{28A0092B-C50C-407E-A947-70E740481C1C}">
                          <a14:useLocalDpi xmlns:a14="http://schemas.microsoft.com/office/drawing/2010/main" val="0"/>
                        </a:ext>
                      </a:extLst>
                    </a:blip>
                    <a:srcRect l="28141" t="31086" r="29315" b="11020"/>
                    <a:stretch/>
                  </pic:blipFill>
                  <pic:spPr bwMode="auto">
                    <a:xfrm>
                      <a:off x="0" y="0"/>
                      <a:ext cx="3612082" cy="3311074"/>
                    </a:xfrm>
                    <a:prstGeom prst="rect">
                      <a:avLst/>
                    </a:prstGeom>
                    <a:ln>
                      <a:noFill/>
                    </a:ln>
                    <a:extLst>
                      <a:ext uri="{53640926-AAD7-44D8-BBD7-CCE9431645EC}">
                        <a14:shadowObscured xmlns:a14="http://schemas.microsoft.com/office/drawing/2010/main"/>
                      </a:ext>
                    </a:extLst>
                  </pic:spPr>
                </pic:pic>
              </a:graphicData>
            </a:graphic>
          </wp:inline>
        </w:drawing>
      </w:r>
    </w:p>
    <w:p w14:paraId="4F22F476" w14:textId="1D70992C" w:rsidR="005D6F70" w:rsidRPr="00965058" w:rsidRDefault="00B31821" w:rsidP="00B31821">
      <w:pPr>
        <w:pStyle w:val="Caption"/>
        <w:rPr>
          <w:sz w:val="22"/>
          <w:szCs w:val="22"/>
        </w:rPr>
      </w:pPr>
      <w:bookmarkStart w:id="2" w:name="_Toc95080130"/>
      <w:bookmarkStart w:id="3" w:name="_Toc95080202"/>
      <w:bookmarkStart w:id="4" w:name="_Toc95080267"/>
      <w:bookmarkStart w:id="5" w:name="_Toc95080340"/>
      <w:bookmarkStart w:id="6" w:name="_Hlk95080636"/>
      <w:r w:rsidRPr="00965058">
        <w:rPr>
          <w:sz w:val="22"/>
          <w:szCs w:val="22"/>
        </w:rPr>
        <w:t xml:space="preserve">Figure </w:t>
      </w:r>
      <w:r w:rsidR="00117070">
        <w:rPr>
          <w:sz w:val="22"/>
          <w:szCs w:val="22"/>
        </w:rPr>
        <w:t>1</w:t>
      </w:r>
      <w:r w:rsidRPr="00965058">
        <w:rPr>
          <w:sz w:val="22"/>
          <w:szCs w:val="22"/>
        </w:rPr>
        <w:t xml:space="preserve">.1: Aerial view of the Three Rivers Estuary </w:t>
      </w:r>
      <w:r w:rsidR="00965058" w:rsidRPr="00965058">
        <w:rPr>
          <w:sz w:val="22"/>
          <w:szCs w:val="22"/>
        </w:rPr>
        <w:t xml:space="preserve">© </w:t>
      </w:r>
      <w:r w:rsidRPr="00965058">
        <w:rPr>
          <w:sz w:val="22"/>
          <w:szCs w:val="22"/>
        </w:rPr>
        <w:t>online OS map 2022</w:t>
      </w:r>
      <w:bookmarkEnd w:id="2"/>
      <w:bookmarkEnd w:id="3"/>
      <w:bookmarkEnd w:id="4"/>
      <w:bookmarkEnd w:id="5"/>
    </w:p>
    <w:bookmarkEnd w:id="6"/>
    <w:p w14:paraId="24FE9F94" w14:textId="6C048BA4" w:rsidR="00861DBE" w:rsidRPr="00B93208" w:rsidRDefault="00861DBE" w:rsidP="00861DBE">
      <w:pPr>
        <w:rPr>
          <w:rFonts w:asciiTheme="majorHAnsi" w:hAnsiTheme="majorHAnsi" w:cstheme="majorHAnsi"/>
        </w:rPr>
      </w:pPr>
    </w:p>
    <w:p w14:paraId="6DA26DAF" w14:textId="77777777" w:rsidR="00965058" w:rsidRDefault="00756468" w:rsidP="00965058">
      <w:pPr>
        <w:keepNext/>
      </w:pPr>
      <w:r w:rsidRPr="00B93208">
        <w:rPr>
          <w:rFonts w:asciiTheme="majorHAnsi" w:hAnsiTheme="majorHAnsi" w:cstheme="majorHAnsi"/>
          <w:noProof/>
          <w:color w:val="4472C4" w:themeColor="accent1"/>
        </w:rPr>
        <w:lastRenderedPageBreak/>
        <w:drawing>
          <wp:inline distT="0" distB="0" distL="0" distR="0" wp14:anchorId="45088013" wp14:editId="5B5F06C8">
            <wp:extent cx="4715681" cy="3130550"/>
            <wp:effectExtent l="0" t="0" r="8890" b="0"/>
            <wp:docPr id="31" name="Picture 31" descr="A close-up of some leaves&#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Picture 31" descr="A close-up of some leaves&#10;&#10;Description automatically generated with low confidence"/>
                    <pic:cNvPicPr/>
                  </pic:nvPicPr>
                  <pic:blipFill>
                    <a:blip r:embed="rId16">
                      <a:extLst>
                        <a:ext uri="{28A0092B-C50C-407E-A947-70E740481C1C}">
                          <a14:useLocalDpi xmlns:a14="http://schemas.microsoft.com/office/drawing/2010/main" val="0"/>
                        </a:ext>
                      </a:extLst>
                    </a:blip>
                    <a:stretch>
                      <a:fillRect/>
                    </a:stretch>
                  </pic:blipFill>
                  <pic:spPr>
                    <a:xfrm>
                      <a:off x="0" y="0"/>
                      <a:ext cx="4807035" cy="3191196"/>
                    </a:xfrm>
                    <a:prstGeom prst="rect">
                      <a:avLst/>
                    </a:prstGeom>
                  </pic:spPr>
                </pic:pic>
              </a:graphicData>
            </a:graphic>
          </wp:inline>
        </w:drawing>
      </w:r>
    </w:p>
    <w:p w14:paraId="5A6D8344" w14:textId="1940BEBE" w:rsidR="00CD4DFF" w:rsidRPr="00965058" w:rsidRDefault="00965058" w:rsidP="00965058">
      <w:pPr>
        <w:pStyle w:val="Caption"/>
        <w:rPr>
          <w:sz w:val="22"/>
          <w:szCs w:val="22"/>
        </w:rPr>
      </w:pPr>
      <w:bookmarkStart w:id="7" w:name="_Toc95080131"/>
      <w:bookmarkStart w:id="8" w:name="_Hlk95080246"/>
      <w:r w:rsidRPr="00965058">
        <w:rPr>
          <w:sz w:val="22"/>
          <w:szCs w:val="22"/>
        </w:rPr>
        <w:t xml:space="preserve">Figure </w:t>
      </w:r>
      <w:r w:rsidR="00565CDB">
        <w:rPr>
          <w:sz w:val="22"/>
          <w:szCs w:val="22"/>
        </w:rPr>
        <w:t>1</w:t>
      </w:r>
      <w:r w:rsidRPr="00965058">
        <w:rPr>
          <w:sz w:val="22"/>
          <w:szCs w:val="22"/>
        </w:rPr>
        <w:t>.2: Aerial view of Llansteffan showing beach areas and mouth of Tywi ©online OS map 2022</w:t>
      </w:r>
      <w:bookmarkEnd w:id="7"/>
    </w:p>
    <w:bookmarkEnd w:id="8"/>
    <w:p w14:paraId="78A2F5A4" w14:textId="6F56D2E4" w:rsidR="00CD4DFF" w:rsidRPr="00B93208" w:rsidRDefault="00CD4DFF" w:rsidP="00517ECA">
      <w:pPr>
        <w:rPr>
          <w:rFonts w:asciiTheme="majorHAnsi" w:hAnsiTheme="majorHAnsi" w:cstheme="majorHAnsi"/>
          <w:color w:val="4472C4" w:themeColor="accent1"/>
        </w:rPr>
      </w:pPr>
    </w:p>
    <w:p w14:paraId="005A5551" w14:textId="77777777" w:rsidR="00965058" w:rsidRDefault="00FA0B9E" w:rsidP="00965058">
      <w:pPr>
        <w:keepNext/>
      </w:pPr>
      <w:r>
        <w:rPr>
          <w:noProof/>
        </w:rPr>
        <w:drawing>
          <wp:inline distT="0" distB="0" distL="0" distR="0" wp14:anchorId="25C34D54" wp14:editId="102CA62A">
            <wp:extent cx="3854450" cy="2569633"/>
            <wp:effectExtent l="0" t="0" r="0" b="2540"/>
            <wp:docPr id="2" name="Picture 2"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ee the source image"/>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3864040" cy="2576026"/>
                    </a:xfrm>
                    <a:prstGeom prst="rect">
                      <a:avLst/>
                    </a:prstGeom>
                    <a:noFill/>
                    <a:ln>
                      <a:noFill/>
                    </a:ln>
                  </pic:spPr>
                </pic:pic>
              </a:graphicData>
            </a:graphic>
          </wp:inline>
        </w:drawing>
      </w:r>
    </w:p>
    <w:p w14:paraId="6D0B158E" w14:textId="41C4AD89" w:rsidR="002F76E1" w:rsidRPr="00387818" w:rsidRDefault="00965058" w:rsidP="00965058">
      <w:pPr>
        <w:pStyle w:val="Caption"/>
        <w:rPr>
          <w:sz w:val="22"/>
          <w:szCs w:val="22"/>
        </w:rPr>
      </w:pPr>
      <w:bookmarkStart w:id="9" w:name="_Toc95080132"/>
      <w:bookmarkStart w:id="10" w:name="_Toc95080203"/>
      <w:bookmarkStart w:id="11" w:name="_Toc95080268"/>
      <w:bookmarkStart w:id="12" w:name="_Toc95080341"/>
      <w:r w:rsidRPr="00387818">
        <w:rPr>
          <w:sz w:val="22"/>
          <w:szCs w:val="22"/>
        </w:rPr>
        <w:t>Figure 1.</w:t>
      </w:r>
      <w:r w:rsidR="0050517C">
        <w:rPr>
          <w:sz w:val="22"/>
          <w:szCs w:val="22"/>
        </w:rPr>
        <w:t>3</w:t>
      </w:r>
      <w:r w:rsidRPr="00387818">
        <w:rPr>
          <w:sz w:val="22"/>
          <w:szCs w:val="22"/>
        </w:rPr>
        <w:t>: A locals guide to Llansteffan castle/OS GetOutside © OS 2022</w:t>
      </w:r>
      <w:bookmarkEnd w:id="9"/>
      <w:bookmarkEnd w:id="10"/>
      <w:bookmarkEnd w:id="11"/>
      <w:bookmarkEnd w:id="12"/>
    </w:p>
    <w:p w14:paraId="5A5FF46A" w14:textId="20E62B31" w:rsidR="009A0398" w:rsidRPr="00D3187A" w:rsidRDefault="00517ECA" w:rsidP="002F76E1">
      <w:pPr>
        <w:pStyle w:val="Heading1"/>
        <w:numPr>
          <w:ilvl w:val="0"/>
          <w:numId w:val="31"/>
        </w:numPr>
      </w:pPr>
      <w:bookmarkStart w:id="13" w:name="_Toc95037974"/>
      <w:bookmarkStart w:id="14" w:name="_Toc95313530"/>
      <w:r w:rsidRPr="00D3187A">
        <w:t>Geology</w:t>
      </w:r>
      <w:bookmarkEnd w:id="13"/>
      <w:bookmarkEnd w:id="14"/>
    </w:p>
    <w:p w14:paraId="12173644" w14:textId="3492DB2D" w:rsidR="0068457A" w:rsidRPr="0068457A" w:rsidRDefault="0068457A" w:rsidP="0068457A">
      <w:pPr>
        <w:rPr>
          <w:rFonts w:asciiTheme="majorHAnsi" w:hAnsiTheme="majorHAnsi" w:cstheme="majorHAnsi"/>
        </w:rPr>
      </w:pPr>
      <w:r w:rsidRPr="0068457A">
        <w:rPr>
          <w:rFonts w:asciiTheme="majorHAnsi" w:hAnsiTheme="majorHAnsi" w:cstheme="majorHAnsi"/>
        </w:rPr>
        <w:t>The</w:t>
      </w:r>
      <w:r>
        <w:rPr>
          <w:rFonts w:asciiTheme="majorHAnsi" w:hAnsiTheme="majorHAnsi" w:cstheme="majorHAnsi"/>
        </w:rPr>
        <w:t xml:space="preserve"> features of the local landscape have been determined by the geological sequence of strata in the area and climatic circumstances affecting the environment.  </w:t>
      </w:r>
    </w:p>
    <w:p w14:paraId="5CE4E0BB" w14:textId="35AD1E70" w:rsidR="00C622F6" w:rsidRPr="00D3187A" w:rsidRDefault="00D3187A" w:rsidP="00D3187A">
      <w:pPr>
        <w:pStyle w:val="Heading2"/>
        <w:numPr>
          <w:ilvl w:val="1"/>
          <w:numId w:val="17"/>
        </w:numPr>
      </w:pPr>
      <w:bookmarkStart w:id="15" w:name="_Toc95037975"/>
      <w:r>
        <w:t xml:space="preserve"> </w:t>
      </w:r>
      <w:bookmarkStart w:id="16" w:name="_Toc95313531"/>
      <w:r w:rsidR="00C622F6" w:rsidRPr="00D3187A">
        <w:t>Paleozoic era</w:t>
      </w:r>
      <w:r w:rsidR="005B4253" w:rsidRPr="00D3187A">
        <w:t xml:space="preserve"> (408-360 million years ago)</w:t>
      </w:r>
      <w:bookmarkEnd w:id="15"/>
      <w:bookmarkEnd w:id="16"/>
    </w:p>
    <w:p w14:paraId="49E4D576" w14:textId="223AC681" w:rsidR="00E92A6C" w:rsidRPr="00B93208" w:rsidRDefault="007D3EFB" w:rsidP="000509A7">
      <w:pPr>
        <w:jc w:val="both"/>
        <w:rPr>
          <w:rFonts w:asciiTheme="majorHAnsi" w:hAnsiTheme="majorHAnsi" w:cstheme="majorHAnsi"/>
        </w:rPr>
      </w:pPr>
      <w:r w:rsidRPr="00B93208">
        <w:rPr>
          <w:rFonts w:asciiTheme="majorHAnsi" w:hAnsiTheme="majorHAnsi" w:cstheme="majorHAnsi"/>
        </w:rPr>
        <w:t xml:space="preserve">The southern-most area of the Llansteffan peninsula is predominantly made up of sedimentary rocks of </w:t>
      </w:r>
      <w:r w:rsidR="008B601C" w:rsidRPr="00B93208">
        <w:rPr>
          <w:rFonts w:asciiTheme="majorHAnsi" w:hAnsiTheme="majorHAnsi" w:cstheme="majorHAnsi"/>
        </w:rPr>
        <w:t xml:space="preserve">the Upper Paleozoic era within </w:t>
      </w:r>
      <w:r w:rsidRPr="00B93208">
        <w:rPr>
          <w:rFonts w:asciiTheme="majorHAnsi" w:hAnsiTheme="majorHAnsi" w:cstheme="majorHAnsi"/>
        </w:rPr>
        <w:t>the Devonian period. These rocks were formed following the uplift of land and the laying down of freshwater river and floodplain deposits (</w:t>
      </w:r>
      <w:r w:rsidR="00C622F6" w:rsidRPr="00B93208">
        <w:rPr>
          <w:rFonts w:asciiTheme="majorHAnsi" w:hAnsiTheme="majorHAnsi" w:cstheme="majorHAnsi"/>
        </w:rPr>
        <w:t xml:space="preserve">George, 1970). </w:t>
      </w:r>
      <w:r w:rsidR="003B4B57" w:rsidRPr="00B93208">
        <w:rPr>
          <w:rFonts w:asciiTheme="majorHAnsi" w:hAnsiTheme="majorHAnsi" w:cstheme="majorHAnsi"/>
        </w:rPr>
        <w:t xml:space="preserve"> The presence of calcrete paleosols indicates that this area would have been in a sub-tropical</w:t>
      </w:r>
      <w:r w:rsidR="00654618" w:rsidRPr="00B93208">
        <w:rPr>
          <w:rFonts w:asciiTheme="majorHAnsi" w:hAnsiTheme="majorHAnsi" w:cstheme="majorHAnsi"/>
        </w:rPr>
        <w:t xml:space="preserve">, semi-arid </w:t>
      </w:r>
      <w:r w:rsidR="003B4B57" w:rsidRPr="00B93208">
        <w:rPr>
          <w:rFonts w:asciiTheme="majorHAnsi" w:hAnsiTheme="majorHAnsi" w:cstheme="majorHAnsi"/>
        </w:rPr>
        <w:t>climate south of the equator at this time (Owen, 1996)</w:t>
      </w:r>
      <w:r w:rsidR="00116C37">
        <w:rPr>
          <w:rFonts w:asciiTheme="majorHAnsi" w:hAnsiTheme="majorHAnsi" w:cstheme="majorHAnsi"/>
        </w:rPr>
        <w:t>, before the movement of the land through plate tectonics</w:t>
      </w:r>
      <w:r w:rsidR="003B4B57" w:rsidRPr="00B93208">
        <w:rPr>
          <w:rFonts w:asciiTheme="majorHAnsi" w:hAnsiTheme="majorHAnsi" w:cstheme="majorHAnsi"/>
        </w:rPr>
        <w:t xml:space="preserve">. </w:t>
      </w:r>
      <w:r w:rsidR="00C622F6" w:rsidRPr="00B93208">
        <w:rPr>
          <w:rFonts w:asciiTheme="majorHAnsi" w:hAnsiTheme="majorHAnsi" w:cstheme="majorHAnsi"/>
        </w:rPr>
        <w:t xml:space="preserve">Along </w:t>
      </w:r>
      <w:r w:rsidR="00C622F6" w:rsidRPr="00B93208">
        <w:rPr>
          <w:rFonts w:asciiTheme="majorHAnsi" w:hAnsiTheme="majorHAnsi" w:cstheme="majorHAnsi"/>
        </w:rPr>
        <w:lastRenderedPageBreak/>
        <w:t>the coast line the stratigraphy can be observed in the form of layers of different sandstones</w:t>
      </w:r>
      <w:r w:rsidR="00116C37">
        <w:rPr>
          <w:rFonts w:asciiTheme="majorHAnsi" w:hAnsiTheme="majorHAnsi" w:cstheme="majorHAnsi"/>
        </w:rPr>
        <w:t>, most notably Old Red Sandstone,</w:t>
      </w:r>
      <w:r w:rsidR="00C622F6" w:rsidRPr="00B93208">
        <w:rPr>
          <w:rFonts w:asciiTheme="majorHAnsi" w:hAnsiTheme="majorHAnsi" w:cstheme="majorHAnsi"/>
        </w:rPr>
        <w:t xml:space="preserve"> that are </w:t>
      </w:r>
      <w:r w:rsidR="003B4B57" w:rsidRPr="00B93208">
        <w:rPr>
          <w:rFonts w:asciiTheme="majorHAnsi" w:hAnsiTheme="majorHAnsi" w:cstheme="majorHAnsi"/>
        </w:rPr>
        <w:t>frequently folded as a result of earth movements along the Towy anticline during the Paleozoic era (George, 1970).</w:t>
      </w:r>
    </w:p>
    <w:p w14:paraId="44D265A8" w14:textId="244D96FF" w:rsidR="00E92A6C" w:rsidRPr="00B93208" w:rsidRDefault="00E92A6C" w:rsidP="000509A7">
      <w:pPr>
        <w:jc w:val="both"/>
        <w:rPr>
          <w:rFonts w:asciiTheme="majorHAnsi" w:hAnsiTheme="majorHAnsi" w:cstheme="majorHAnsi"/>
        </w:rPr>
      </w:pPr>
      <w:r w:rsidRPr="00B93208">
        <w:rPr>
          <w:rFonts w:asciiTheme="majorHAnsi" w:hAnsiTheme="majorHAnsi" w:cstheme="majorHAnsi"/>
        </w:rPr>
        <w:t xml:space="preserve"> Of note is the Llandyfaelog disturbance seen as a white line crossing the peninsula in figure </w:t>
      </w:r>
      <w:r w:rsidR="002F76E1" w:rsidRPr="002F76E1">
        <w:rPr>
          <w:rFonts w:asciiTheme="majorHAnsi" w:hAnsiTheme="majorHAnsi" w:cstheme="majorHAnsi"/>
        </w:rPr>
        <w:t xml:space="preserve">2.1 </w:t>
      </w:r>
      <w:r w:rsidRPr="00B93208">
        <w:rPr>
          <w:rFonts w:asciiTheme="majorHAnsi" w:hAnsiTheme="majorHAnsi" w:cstheme="majorHAnsi"/>
        </w:rPr>
        <w:t>originating to the east and can be seen as a Carboniferous outlier at Carreg Cennen (George, 1970).</w:t>
      </w:r>
    </w:p>
    <w:p w14:paraId="4329C067" w14:textId="7C4196F6" w:rsidR="00CC78B1" w:rsidRPr="00B93208" w:rsidRDefault="00965058" w:rsidP="00CC78B1">
      <w:pPr>
        <w:rPr>
          <w:rFonts w:asciiTheme="majorHAnsi" w:hAnsiTheme="majorHAnsi" w:cstheme="majorHAnsi"/>
          <w:color w:val="4472C4" w:themeColor="accent1"/>
        </w:rPr>
      </w:pPr>
      <w:r>
        <w:rPr>
          <w:noProof/>
        </w:rPr>
        <mc:AlternateContent>
          <mc:Choice Requires="wps">
            <w:drawing>
              <wp:anchor distT="0" distB="0" distL="114300" distR="114300" simplePos="0" relativeHeight="251699200" behindDoc="0" locked="0" layoutInCell="1" allowOverlap="1" wp14:anchorId="7B4951E7" wp14:editId="54225297">
                <wp:simplePos x="0" y="0"/>
                <wp:positionH relativeFrom="column">
                  <wp:posOffset>0</wp:posOffset>
                </wp:positionH>
                <wp:positionV relativeFrom="paragraph">
                  <wp:posOffset>3094990</wp:posOffset>
                </wp:positionV>
                <wp:extent cx="3772535" cy="635"/>
                <wp:effectExtent l="0" t="0" r="0" b="0"/>
                <wp:wrapSquare wrapText="bothSides"/>
                <wp:docPr id="32" name="Text Box 32"/>
                <wp:cNvGraphicFramePr/>
                <a:graphic xmlns:a="http://schemas.openxmlformats.org/drawingml/2006/main">
                  <a:graphicData uri="http://schemas.microsoft.com/office/word/2010/wordprocessingShape">
                    <wps:wsp>
                      <wps:cNvSpPr txBox="1"/>
                      <wps:spPr>
                        <a:xfrm>
                          <a:off x="0" y="0"/>
                          <a:ext cx="3772535" cy="635"/>
                        </a:xfrm>
                        <a:prstGeom prst="rect">
                          <a:avLst/>
                        </a:prstGeom>
                        <a:solidFill>
                          <a:prstClr val="white"/>
                        </a:solidFill>
                        <a:ln>
                          <a:noFill/>
                        </a:ln>
                      </wps:spPr>
                      <wps:txbx>
                        <w:txbxContent>
                          <w:p w14:paraId="104956E2" w14:textId="0048FC5C" w:rsidR="00965058" w:rsidRPr="00965058" w:rsidRDefault="00965058" w:rsidP="00965058">
                            <w:pPr>
                              <w:pStyle w:val="Caption"/>
                              <w:rPr>
                                <w:sz w:val="22"/>
                                <w:szCs w:val="22"/>
                              </w:rPr>
                            </w:pPr>
                            <w:bookmarkStart w:id="17" w:name="_Hlk95080735"/>
                            <w:r w:rsidRPr="00965058">
                              <w:rPr>
                                <w:sz w:val="22"/>
                                <w:szCs w:val="22"/>
                              </w:rPr>
                              <w:t xml:space="preserve">Figure </w:t>
                            </w:r>
                            <w:r>
                              <w:rPr>
                                <w:sz w:val="22"/>
                                <w:szCs w:val="22"/>
                              </w:rPr>
                              <w:t>2</w:t>
                            </w:r>
                            <w:r w:rsidRPr="00965058">
                              <w:rPr>
                                <w:sz w:val="22"/>
                                <w:szCs w:val="22"/>
                              </w:rPr>
                              <w:t>.1: Map indicating areas of Old Red Sandstone in pink from Geological Survey of England and Wales-Ordnance Survey Office 1910</w:t>
                            </w:r>
                          </w:p>
                          <w:bookmarkEnd w:id="17"/>
                          <w:p w14:paraId="29B6812A" w14:textId="5985F210" w:rsidR="00965058" w:rsidRDefault="00965058" w:rsidP="00965058"/>
                          <w:p w14:paraId="02A4266F" w14:textId="77777777" w:rsidR="00965058" w:rsidRPr="00965058" w:rsidRDefault="00965058" w:rsidP="00965058"/>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B4951E7" id="Text Box 32" o:spid="_x0000_s1029" type="#_x0000_t202" style="position:absolute;margin-left:0;margin-top:243.7pt;width:297.05pt;height:.05pt;z-index:25169920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" stroked="f">
                <v:textbox style="mso-fit-shape-to-text:t" inset="0,0,0,0">
                  <w:txbxContent>
                    <w:p w14:paraId="104956E2" w14:textId="0048FC5C" w:rsidR="00965058" w:rsidRPr="00965058" w:rsidRDefault="00965058" w:rsidP="00965058">
                      <w:pPr>
                        <w:pStyle w:val="Caption"/>
                        <w:rPr>
                          <w:sz w:val="22"/>
                          <w:szCs w:val="22"/>
                        </w:rPr>
                      </w:pPr>
                      <w:bookmarkStart w:id="18" w:name="_Hlk95080735"/>
                      <w:r w:rsidRPr="00965058">
                        <w:rPr>
                          <w:sz w:val="22"/>
                          <w:szCs w:val="22"/>
                        </w:rPr>
                        <w:t xml:space="preserve">Figure </w:t>
                      </w:r>
                      <w:r>
                        <w:rPr>
                          <w:sz w:val="22"/>
                          <w:szCs w:val="22"/>
                        </w:rPr>
                        <w:t>2</w:t>
                      </w:r>
                      <w:r w:rsidRPr="00965058">
                        <w:rPr>
                          <w:sz w:val="22"/>
                          <w:szCs w:val="22"/>
                        </w:rPr>
                        <w:t>.1: Map indicating areas of Old Red Sandstone in pink from Geological Survey of England and Wales-Ordnance Survey Office 1910</w:t>
                      </w:r>
                    </w:p>
                    <w:bookmarkEnd w:id="18"/>
                    <w:p w14:paraId="29B6812A" w14:textId="5985F210" w:rsidR="00965058" w:rsidRDefault="00965058" w:rsidP="00965058"/>
                    <w:p w14:paraId="02A4266F" w14:textId="77777777" w:rsidR="00965058" w:rsidRPr="00965058" w:rsidRDefault="00965058" w:rsidP="00965058"/>
                  </w:txbxContent>
                </v:textbox>
                <w10:wrap type="square"/>
              </v:shape>
            </w:pict>
          </mc:Fallback>
        </mc:AlternateContent>
      </w:r>
      <w:r w:rsidR="002F76E1" w:rsidRPr="00B93208">
        <w:rPr>
          <w:rFonts w:asciiTheme="majorHAnsi" w:hAnsiTheme="majorHAnsi" w:cstheme="majorHAnsi"/>
          <w:noProof/>
        </w:rPr>
        <w:drawing>
          <wp:anchor distT="0" distB="0" distL="114300" distR="114300" simplePos="0" relativeHeight="251675648" behindDoc="0" locked="0" layoutInCell="1" allowOverlap="1" wp14:anchorId="0784A276" wp14:editId="7E1BBAC3">
            <wp:simplePos x="0" y="0"/>
            <wp:positionH relativeFrom="margin">
              <wp:align>left</wp:align>
            </wp:positionH>
            <wp:positionV relativeFrom="paragraph">
              <wp:posOffset>34290</wp:posOffset>
            </wp:positionV>
            <wp:extent cx="3772535" cy="3003550"/>
            <wp:effectExtent l="0" t="0" r="0" b="6350"/>
            <wp:wrapSquare wrapText="bothSides"/>
            <wp:docPr id="3" name="Picture 3" descr="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Map&#10;&#10;Description automatically generated"/>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3778643" cy="3008337"/>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02D28378" w14:textId="0827CEB7" w:rsidR="003B4B57" w:rsidRPr="00B93208" w:rsidRDefault="003B4B57" w:rsidP="003B4B57">
      <w:pPr>
        <w:rPr>
          <w:rFonts w:asciiTheme="majorHAnsi" w:hAnsiTheme="majorHAnsi" w:cstheme="majorHAnsi"/>
        </w:rPr>
      </w:pPr>
    </w:p>
    <w:p w14:paraId="2F8AA5E6" w14:textId="77777777" w:rsidR="00CC78B1" w:rsidRPr="00B93208" w:rsidRDefault="00CC78B1" w:rsidP="00E92A6C">
      <w:pPr>
        <w:rPr>
          <w:rFonts w:asciiTheme="majorHAnsi" w:hAnsiTheme="majorHAnsi" w:cstheme="majorHAnsi"/>
        </w:rPr>
      </w:pPr>
    </w:p>
    <w:p w14:paraId="49446DCA" w14:textId="1F7E47B7" w:rsidR="00CC78B1" w:rsidRPr="00B93208" w:rsidRDefault="00CC78B1" w:rsidP="00E92A6C">
      <w:pPr>
        <w:rPr>
          <w:rFonts w:asciiTheme="majorHAnsi" w:hAnsiTheme="majorHAnsi" w:cstheme="majorHAnsi"/>
        </w:rPr>
      </w:pPr>
    </w:p>
    <w:p w14:paraId="4A91EE41" w14:textId="2BC2B7F4" w:rsidR="00654618" w:rsidRPr="00B93208" w:rsidRDefault="00654618" w:rsidP="00E92A6C">
      <w:pPr>
        <w:rPr>
          <w:rFonts w:asciiTheme="majorHAnsi" w:hAnsiTheme="majorHAnsi" w:cstheme="majorHAnsi"/>
        </w:rPr>
      </w:pPr>
    </w:p>
    <w:p w14:paraId="6817E5C7" w14:textId="77D6F0D6" w:rsidR="00654618" w:rsidRPr="00B93208" w:rsidRDefault="00654618" w:rsidP="00E92A6C">
      <w:pPr>
        <w:rPr>
          <w:rFonts w:asciiTheme="majorHAnsi" w:hAnsiTheme="majorHAnsi" w:cstheme="majorHAnsi"/>
        </w:rPr>
      </w:pPr>
    </w:p>
    <w:p w14:paraId="0BE23104" w14:textId="0FC79E34" w:rsidR="00654618" w:rsidRPr="00B93208" w:rsidRDefault="00654618" w:rsidP="00E92A6C">
      <w:pPr>
        <w:rPr>
          <w:rFonts w:asciiTheme="majorHAnsi" w:hAnsiTheme="majorHAnsi" w:cstheme="majorHAnsi"/>
        </w:rPr>
      </w:pPr>
    </w:p>
    <w:p w14:paraId="387858BC" w14:textId="77777777" w:rsidR="00965058" w:rsidRDefault="00965058" w:rsidP="00965058">
      <w:pPr>
        <w:keepNext/>
      </w:pPr>
      <w:r>
        <w:rPr>
          <w:noProof/>
        </w:rPr>
        <mc:AlternateContent>
          <mc:Choice Requires="wps">
            <w:drawing>
              <wp:anchor distT="0" distB="0" distL="114300" distR="114300" simplePos="0" relativeHeight="251680768" behindDoc="0" locked="0" layoutInCell="1" allowOverlap="1" wp14:anchorId="32AF9525" wp14:editId="1D6B009A">
                <wp:simplePos x="0" y="0"/>
                <wp:positionH relativeFrom="leftMargin">
                  <wp:posOffset>367030</wp:posOffset>
                </wp:positionH>
                <wp:positionV relativeFrom="paragraph">
                  <wp:posOffset>2077720</wp:posOffset>
                </wp:positionV>
                <wp:extent cx="45085" cy="79375"/>
                <wp:effectExtent l="0" t="0" r="0" b="0"/>
                <wp:wrapSquare wrapText="bothSides"/>
                <wp:docPr id="4" name="Text Box 4"/>
                <wp:cNvGraphicFramePr/>
                <a:graphic xmlns:a="http://schemas.openxmlformats.org/drawingml/2006/main">
                  <a:graphicData uri="http://schemas.microsoft.com/office/word/2010/wordprocessingShape">
                    <wps:wsp>
                      <wps:cNvSpPr txBox="1"/>
                      <wps:spPr>
                        <a:xfrm>
                          <a:off x="0" y="0"/>
                          <a:ext cx="45085" cy="79375"/>
                        </a:xfrm>
                        <a:prstGeom prst="rect">
                          <a:avLst/>
                        </a:prstGeom>
                        <a:solidFill>
                          <a:prstClr val="white"/>
                        </a:solidFill>
                        <a:ln>
                          <a:noFill/>
                        </a:ln>
                      </wps:spPr>
                      <wps:txbx>
                        <w:txbxContent>
                          <w:p w14:paraId="74FF5648" w14:textId="77777777" w:rsidR="002F76E1" w:rsidRPr="002F76E1" w:rsidRDefault="002F76E1" w:rsidP="002F76E1"/>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2AF9525" id="Text Box 4" o:spid="_x0000_s1030" type="#_x0000_t202" style="position:absolute;margin-left:28.9pt;margin-top:163.6pt;width:3.55pt;height:6.25pt;z-index:251680768;visibility:visible;mso-wrap-style:square;mso-width-percent:0;mso-height-percent:0;mso-wrap-distance-left:9pt;mso-wrap-distance-top:0;mso-wrap-distance-right:9pt;mso-wrap-distance-bottom:0;mso-position-horizontal:absolute;mso-position-horizontal-relative:left-margin-area;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" stroked="f">
                <v:textbox inset="0,0,0,0">
                  <w:txbxContent>
                    <w:p w14:paraId="74FF5648" w14:textId="77777777" w:rsidR="002F76E1" w:rsidRPr="002F76E1" w:rsidRDefault="002F76E1" w:rsidP="002F76E1"/>
                  </w:txbxContent>
                </v:textbox>
                <w10:wrap type="square" anchorx="margin"/>
              </v:shape>
            </w:pict>
          </mc:Fallback>
        </mc:AlternateContent>
      </w:r>
      <w:r w:rsidR="00334BF1" w:rsidRPr="00B93208">
        <w:rPr>
          <w:rFonts w:asciiTheme="majorHAnsi" w:hAnsiTheme="majorHAnsi" w:cstheme="majorHAnsi"/>
          <w:b/>
          <w:bCs/>
          <w:noProof/>
        </w:rPr>
        <w:drawing>
          <wp:inline distT="0" distB="0" distL="0" distR="0" wp14:anchorId="4634A3A5" wp14:editId="2B4FB1F7">
            <wp:extent cx="3651250" cy="2738640"/>
            <wp:effectExtent l="0" t="0" r="6350" b="5080"/>
            <wp:docPr id="8" name="Picture 8" descr="A picture containing tree, outdoor, nature, sho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picture containing tree, outdoor, nature, shore&#10;&#10;Description automatically generated"/>
                    <pic:cNvPicPr/>
                  </pic:nvPicPr>
                  <pic:blipFill>
                    <a:blip r:embed="rId19" cstate="print">
                      <a:extLst>
                        <a:ext uri="{28A0092B-C50C-407E-A947-70E740481C1C}">
                          <a14:useLocalDpi xmlns:a14="http://schemas.microsoft.com/office/drawing/2010/main" val="0"/>
                        </a:ext>
                      </a:extLst>
                    </a:blip>
                    <a:stretch>
                      <a:fillRect/>
                    </a:stretch>
                  </pic:blipFill>
                  <pic:spPr>
                    <a:xfrm>
                      <a:off x="0" y="0"/>
                      <a:ext cx="3683896" cy="2763127"/>
                    </a:xfrm>
                    <a:prstGeom prst="rect">
                      <a:avLst/>
                    </a:prstGeom>
                  </pic:spPr>
                </pic:pic>
              </a:graphicData>
            </a:graphic>
          </wp:inline>
        </w:drawing>
      </w:r>
    </w:p>
    <w:p w14:paraId="0B6A700A" w14:textId="5C8921DB" w:rsidR="007B0825" w:rsidRPr="00965058" w:rsidRDefault="00965058" w:rsidP="00965058">
      <w:pPr>
        <w:pStyle w:val="Caption"/>
        <w:rPr>
          <w:sz w:val="22"/>
          <w:szCs w:val="22"/>
        </w:rPr>
      </w:pPr>
      <w:r w:rsidRPr="00965058">
        <w:rPr>
          <w:sz w:val="22"/>
          <w:szCs w:val="22"/>
        </w:rPr>
        <w:t xml:space="preserve">Figure 2.2: </w:t>
      </w:r>
      <w:r w:rsidR="00137ACE">
        <w:rPr>
          <w:sz w:val="22"/>
          <w:szCs w:val="22"/>
        </w:rPr>
        <w:t>I</w:t>
      </w:r>
      <w:r w:rsidRPr="00965058">
        <w:rPr>
          <w:sz w:val="22"/>
          <w:szCs w:val="22"/>
        </w:rPr>
        <w:t xml:space="preserve">nclined strata of different sandstones </w:t>
      </w:r>
      <w:r w:rsidR="00137ACE">
        <w:rPr>
          <w:sz w:val="22"/>
          <w:szCs w:val="22"/>
        </w:rPr>
        <w:t>with</w:t>
      </w:r>
      <w:r w:rsidRPr="00965058">
        <w:rPr>
          <w:sz w:val="22"/>
          <w:szCs w:val="22"/>
        </w:rPr>
        <w:t xml:space="preserve"> vegetation above</w:t>
      </w:r>
    </w:p>
    <w:p w14:paraId="41DF9994" w14:textId="0E53F8E3" w:rsidR="00795E1B" w:rsidRDefault="00334BF1" w:rsidP="002F76E1">
      <w:pPr>
        <w:keepNext/>
      </w:pPr>
      <w:r w:rsidRPr="00B93208">
        <w:rPr>
          <w:rFonts w:asciiTheme="majorHAnsi" w:hAnsiTheme="majorHAnsi" w:cstheme="majorHAnsi"/>
          <w:b/>
          <w:bCs/>
        </w:rPr>
        <w:lastRenderedPageBreak/>
        <w:t xml:space="preserve">        </w:t>
      </w:r>
    </w:p>
    <w:p w14:paraId="1AB6F727" w14:textId="15EB93C0" w:rsidR="00795E1B" w:rsidRDefault="00965058" w:rsidP="00795E1B">
      <w:r>
        <w:rPr>
          <w:noProof/>
        </w:rPr>
        <mc:AlternateContent>
          <mc:Choice Requires="wps">
            <w:drawing>
              <wp:anchor distT="0" distB="0" distL="114300" distR="114300" simplePos="0" relativeHeight="251701248" behindDoc="0" locked="0" layoutInCell="1" allowOverlap="1" wp14:anchorId="098FF9B4" wp14:editId="33E29D74">
                <wp:simplePos x="0" y="0"/>
                <wp:positionH relativeFrom="column">
                  <wp:posOffset>-222250</wp:posOffset>
                </wp:positionH>
                <wp:positionV relativeFrom="paragraph">
                  <wp:posOffset>3606165</wp:posOffset>
                </wp:positionV>
                <wp:extent cx="2730500" cy="635"/>
                <wp:effectExtent l="0" t="0" r="0" b="0"/>
                <wp:wrapSquare wrapText="bothSides"/>
                <wp:docPr id="40" name="Text Box 40"/>
                <wp:cNvGraphicFramePr/>
                <a:graphic xmlns:a="http://schemas.openxmlformats.org/drawingml/2006/main">
                  <a:graphicData uri="http://schemas.microsoft.com/office/word/2010/wordprocessingShape">
                    <wps:wsp>
                      <wps:cNvSpPr txBox="1"/>
                      <wps:spPr>
                        <a:xfrm>
                          <a:off x="0" y="0"/>
                          <a:ext cx="2730500" cy="635"/>
                        </a:xfrm>
                        <a:prstGeom prst="rect">
                          <a:avLst/>
                        </a:prstGeom>
                        <a:solidFill>
                          <a:prstClr val="white"/>
                        </a:solidFill>
                        <a:ln>
                          <a:noFill/>
                        </a:ln>
                      </wps:spPr>
                      <wps:txbx>
                        <w:txbxContent>
                          <w:p w14:paraId="7F7F08B1" w14:textId="04F75524" w:rsidR="00914A13" w:rsidRPr="00914A13" w:rsidRDefault="00965058" w:rsidP="00914A13">
                            <w:pPr>
                              <w:pStyle w:val="Caption"/>
                              <w:rPr>
                                <w:sz w:val="22"/>
                                <w:szCs w:val="22"/>
                              </w:rPr>
                            </w:pPr>
                            <w:bookmarkStart w:id="18" w:name="_Hlk95080799"/>
                            <w:bookmarkStart w:id="19" w:name="_Hlk95080800"/>
                            <w:r w:rsidRPr="00914A13">
                              <w:rPr>
                                <w:sz w:val="22"/>
                                <w:szCs w:val="22"/>
                              </w:rPr>
                              <w:t xml:space="preserve">Figure </w:t>
                            </w:r>
                            <w:r w:rsidR="00914A13" w:rsidRPr="00914A13">
                              <w:rPr>
                                <w:sz w:val="22"/>
                                <w:szCs w:val="22"/>
                              </w:rPr>
                              <w:t>2.3:</w:t>
                            </w:r>
                            <w:r w:rsidR="00137ACE">
                              <w:rPr>
                                <w:sz w:val="22"/>
                                <w:szCs w:val="22"/>
                              </w:rPr>
                              <w:t xml:space="preserve"> S</w:t>
                            </w:r>
                            <w:r w:rsidRPr="00914A13">
                              <w:rPr>
                                <w:sz w:val="22"/>
                                <w:szCs w:val="22"/>
                              </w:rPr>
                              <w:t>edimentary layers of red sandstone, weathering</w:t>
                            </w:r>
                            <w:r w:rsidR="00426CBF">
                              <w:rPr>
                                <w:sz w:val="22"/>
                                <w:szCs w:val="22"/>
                              </w:rPr>
                              <w:t>,</w:t>
                            </w:r>
                            <w:r w:rsidRPr="00914A13">
                              <w:rPr>
                                <w:sz w:val="22"/>
                                <w:szCs w:val="22"/>
                              </w:rPr>
                              <w:t xml:space="preserve"> and presence of lichen</w:t>
                            </w:r>
                            <w:bookmarkEnd w:id="18"/>
                            <w:bookmarkEnd w:id="1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98FF9B4" id="Text Box 40" o:spid="_x0000_s1031" type="#_x0000_t202" style="position:absolute;margin-left:-17.5pt;margin-top:283.95pt;width:215pt;height:.05pt;z-index:2517012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" stroked="f">
                <v:textbox style="mso-fit-shape-to-text:t" inset="0,0,0,0">
                  <w:txbxContent>
                    <w:p w14:paraId="7F7F08B1" w14:textId="04F75524" w:rsidR="00914A13" w:rsidRPr="00914A13" w:rsidRDefault="00965058" w:rsidP="00914A13">
                      <w:pPr>
                        <w:pStyle w:val="Caption"/>
                        <w:rPr>
                          <w:sz w:val="22"/>
                          <w:szCs w:val="22"/>
                        </w:rPr>
                      </w:pPr>
                      <w:bookmarkStart w:id="21" w:name="_Hlk95080799"/>
                      <w:bookmarkStart w:id="22" w:name="_Hlk95080800"/>
                      <w:r w:rsidRPr="00914A13">
                        <w:rPr>
                          <w:sz w:val="22"/>
                          <w:szCs w:val="22"/>
                        </w:rPr>
                        <w:t xml:space="preserve">Figure </w:t>
                      </w:r>
                      <w:r w:rsidR="00914A13" w:rsidRPr="00914A13">
                        <w:rPr>
                          <w:sz w:val="22"/>
                          <w:szCs w:val="22"/>
                        </w:rPr>
                        <w:t>2.3:</w:t>
                      </w:r>
                      <w:r w:rsidR="00137ACE">
                        <w:rPr>
                          <w:sz w:val="22"/>
                          <w:szCs w:val="22"/>
                        </w:rPr>
                        <w:t xml:space="preserve"> S</w:t>
                      </w:r>
                      <w:r w:rsidRPr="00914A13">
                        <w:rPr>
                          <w:sz w:val="22"/>
                          <w:szCs w:val="22"/>
                        </w:rPr>
                        <w:t>edimentary layers of red sandstone, weathering</w:t>
                      </w:r>
                      <w:r w:rsidR="00426CBF">
                        <w:rPr>
                          <w:sz w:val="22"/>
                          <w:szCs w:val="22"/>
                        </w:rPr>
                        <w:t>,</w:t>
                      </w:r>
                      <w:r w:rsidRPr="00914A13">
                        <w:rPr>
                          <w:sz w:val="22"/>
                          <w:szCs w:val="22"/>
                        </w:rPr>
                        <w:t xml:space="preserve"> and presence of lichen</w:t>
                      </w:r>
                      <w:bookmarkEnd w:id="21"/>
                      <w:bookmarkEnd w:id="22"/>
                    </w:p>
                  </w:txbxContent>
                </v:textbox>
                <w10:wrap type="square"/>
              </v:shape>
            </w:pict>
          </mc:Fallback>
        </mc:AlternateContent>
      </w:r>
      <w:r w:rsidR="002F76E1" w:rsidRPr="00B93208">
        <w:rPr>
          <w:rFonts w:asciiTheme="majorHAnsi" w:hAnsiTheme="majorHAnsi" w:cstheme="majorHAnsi"/>
          <w:b/>
          <w:bCs/>
          <w:noProof/>
        </w:rPr>
        <w:drawing>
          <wp:anchor distT="0" distB="0" distL="114300" distR="114300" simplePos="0" relativeHeight="251697152" behindDoc="0" locked="0" layoutInCell="1" allowOverlap="1" wp14:anchorId="7074F5ED" wp14:editId="07974F59">
            <wp:simplePos x="0" y="0"/>
            <wp:positionH relativeFrom="margin">
              <wp:posOffset>-678815</wp:posOffset>
            </wp:positionH>
            <wp:positionV relativeFrom="paragraph">
              <wp:posOffset>362585</wp:posOffset>
            </wp:positionV>
            <wp:extent cx="3641725" cy="2730500"/>
            <wp:effectExtent l="0" t="1587" r="0" b="0"/>
            <wp:wrapSquare wrapText="bothSides"/>
            <wp:docPr id="20" name="Picture 20" descr="A picture containing tree, outdoor, pla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A picture containing tree, outdoor, plant&#10;&#10;Description automatically generated"/>
                    <pic:cNvPicPr/>
                  </pic:nvPicPr>
                  <pic:blipFill>
                    <a:blip r:embed="rId20" cstate="print">
                      <a:extLst>
                        <a:ext uri="{28A0092B-C50C-407E-A947-70E740481C1C}">
                          <a14:useLocalDpi xmlns:a14="http://schemas.microsoft.com/office/drawing/2010/main" val="0"/>
                        </a:ext>
                      </a:extLst>
                    </a:blip>
                    <a:stretch>
                      <a:fillRect/>
                    </a:stretch>
                  </pic:blipFill>
                  <pic:spPr>
                    <a:xfrm rot="5400000">
                      <a:off x="0" y="0"/>
                      <a:ext cx="3641725" cy="2730500"/>
                    </a:xfrm>
                    <a:prstGeom prst="rect">
                      <a:avLst/>
                    </a:prstGeom>
                  </pic:spPr>
                </pic:pic>
              </a:graphicData>
            </a:graphic>
            <wp14:sizeRelH relativeFrom="margin">
              <wp14:pctWidth>0</wp14:pctWidth>
            </wp14:sizeRelH>
            <wp14:sizeRelV relativeFrom="margin">
              <wp14:pctHeight>0</wp14:pctHeight>
            </wp14:sizeRelV>
          </wp:anchor>
        </w:drawing>
      </w:r>
    </w:p>
    <w:p w14:paraId="373FC80D" w14:textId="78318204" w:rsidR="00795E1B" w:rsidRDefault="00795E1B" w:rsidP="00795E1B"/>
    <w:p w14:paraId="291B9D16" w14:textId="6E557687" w:rsidR="00795E1B" w:rsidRDefault="00795E1B" w:rsidP="00795E1B"/>
    <w:p w14:paraId="18E493B8" w14:textId="5B49965A" w:rsidR="00412A33" w:rsidRDefault="00412A33" w:rsidP="00795E1B"/>
    <w:p w14:paraId="6E1C9D70" w14:textId="2426DC60" w:rsidR="00412A33" w:rsidRDefault="00412A33" w:rsidP="00795E1B"/>
    <w:p w14:paraId="174D725F" w14:textId="3418A053" w:rsidR="00412A33" w:rsidRDefault="00412A33" w:rsidP="00795E1B"/>
    <w:p w14:paraId="7D289127" w14:textId="6AA861BB" w:rsidR="00412A33" w:rsidRDefault="00412A33" w:rsidP="00795E1B"/>
    <w:p w14:paraId="2340C6D1" w14:textId="7374CF16" w:rsidR="00412A33" w:rsidRDefault="00412A33" w:rsidP="00795E1B"/>
    <w:p w14:paraId="06990700" w14:textId="7714AC3B" w:rsidR="00412A33" w:rsidRDefault="00412A33" w:rsidP="00795E1B"/>
    <w:p w14:paraId="352F0282" w14:textId="35BBA73E" w:rsidR="00412A33" w:rsidRDefault="00412A33" w:rsidP="00795E1B"/>
    <w:p w14:paraId="0DFDD59D" w14:textId="7450443F" w:rsidR="00412A33" w:rsidRDefault="00412A33" w:rsidP="00412A33">
      <w:pPr>
        <w:pStyle w:val="Caption"/>
        <w:rPr>
          <w:sz w:val="22"/>
          <w:szCs w:val="22"/>
        </w:rPr>
      </w:pPr>
    </w:p>
    <w:p w14:paraId="411B308B" w14:textId="77777777" w:rsidR="00914A13" w:rsidRDefault="00914A13" w:rsidP="002F76E1">
      <w:pPr>
        <w:pStyle w:val="Caption"/>
        <w:rPr>
          <w:sz w:val="22"/>
          <w:szCs w:val="22"/>
        </w:rPr>
      </w:pPr>
    </w:p>
    <w:p w14:paraId="78206D55" w14:textId="77777777" w:rsidR="00914A13" w:rsidRDefault="00914A13" w:rsidP="002F76E1">
      <w:pPr>
        <w:pStyle w:val="Caption"/>
        <w:rPr>
          <w:sz w:val="22"/>
          <w:szCs w:val="22"/>
        </w:rPr>
      </w:pPr>
    </w:p>
    <w:p w14:paraId="58B9E8B8" w14:textId="77777777" w:rsidR="00914A13" w:rsidRDefault="00914A13" w:rsidP="002F76E1">
      <w:pPr>
        <w:pStyle w:val="Caption"/>
        <w:rPr>
          <w:sz w:val="22"/>
          <w:szCs w:val="22"/>
        </w:rPr>
      </w:pPr>
    </w:p>
    <w:p w14:paraId="37852C97" w14:textId="0F0F4AEC" w:rsidR="002F76E1" w:rsidRPr="00795E1B" w:rsidRDefault="002F76E1" w:rsidP="002F76E1">
      <w:pPr>
        <w:pStyle w:val="Caption"/>
        <w:rPr>
          <w:sz w:val="22"/>
          <w:szCs w:val="22"/>
        </w:rPr>
      </w:pPr>
      <w:r>
        <w:rPr>
          <w:noProof/>
        </w:rPr>
        <mc:AlternateContent>
          <mc:Choice Requires="wps">
            <w:drawing>
              <wp:inline distT="0" distB="0" distL="0" distR="0" wp14:anchorId="779A0330" wp14:editId="4B129AE6">
                <wp:extent cx="1948180" cy="635"/>
                <wp:effectExtent l="0" t="0" r="0" b="0"/>
                <wp:docPr id="24" name="Text Box 24"/>
                <wp:cNvGraphicFramePr/>
                <a:graphic xmlns:a="http://schemas.openxmlformats.org/drawingml/2006/main">
                  <a:graphicData uri="http://schemas.microsoft.com/office/word/2010/wordprocessingShape">
                    <wps:wsp>
                      <wps:cNvSpPr txBox="1"/>
                      <wps:spPr>
                        <a:xfrm>
                          <a:off x="0" y="0"/>
                          <a:ext cx="1948180" cy="635"/>
                        </a:xfrm>
                        <a:prstGeom prst="rect">
                          <a:avLst/>
                        </a:prstGeom>
                        <a:solidFill>
                          <a:prstClr val="white"/>
                        </a:solidFill>
                        <a:ln>
                          <a:noFill/>
                        </a:ln>
                      </wps:spPr>
                      <wps:txbx>
                        <w:txbxContent>
                          <w:p w14:paraId="4A83A607" w14:textId="77777777" w:rsidR="002F76E1" w:rsidRPr="000E2659" w:rsidRDefault="002F76E1" w:rsidP="002F76E1">
                            <w:pPr>
                              <w:pStyle w:val="Caption"/>
                              <w:rPr>
                                <w:rFonts w:asciiTheme="majorHAnsi" w:hAnsiTheme="majorHAnsi" w:cstheme="majorHAnsi"/>
                                <w:b/>
                                <w:bCs/>
                                <w:noProof/>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inline>
            </w:drawing>
          </mc:Choice>
          <mc:Fallback>
            <w:pict>
              <v:shape w14:anchorId="779A0330" id="Text Box 24" o:spid="_x0000_s1032" type="#_x0000_t202" style="width:153.4pt;height:.0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" stroked="f">
                <v:textbox style="mso-fit-shape-to-text:t" inset="0,0,0,0">
                  <w:txbxContent>
                    <w:p w14:paraId="4A83A607" w14:textId="77777777" w:rsidR="002F76E1" w:rsidRPr="000E2659" w:rsidRDefault="002F76E1" w:rsidP="002F76E1">
                      <w:pPr>
                        <w:pStyle w:val="Caption"/>
                        <w:rPr>
                          <w:rFonts w:asciiTheme="majorHAnsi" w:hAnsiTheme="majorHAnsi" w:cstheme="majorHAnsi"/>
                          <w:b/>
                          <w:bCs/>
                          <w:noProof/>
                        </w:rPr>
                      </w:pPr>
                    </w:p>
                  </w:txbxContent>
                </v:textbox>
                <w10:anchorlock/>
              </v:shape>
            </w:pict>
          </mc:Fallback>
        </mc:AlternateContent>
      </w:r>
    </w:p>
    <w:p w14:paraId="799E427C" w14:textId="35C3D3AE" w:rsidR="002F76E1" w:rsidRDefault="00DB4E09" w:rsidP="00914A13">
      <w:pPr>
        <w:pStyle w:val="Heading2"/>
        <w:numPr>
          <w:ilvl w:val="1"/>
          <w:numId w:val="17"/>
        </w:numPr>
      </w:pPr>
      <w:bookmarkStart w:id="20" w:name="_Toc95037976"/>
      <w:r>
        <w:t xml:space="preserve"> </w:t>
      </w:r>
      <w:bookmarkStart w:id="21" w:name="_Toc95313532"/>
      <w:r w:rsidR="00E92A6C" w:rsidRPr="00D3187A">
        <w:t>Cenozoic era</w:t>
      </w:r>
      <w:r w:rsidR="00E92A6C" w:rsidRPr="00B93208">
        <w:t xml:space="preserve"> (65.5 million years before present (BP)</w:t>
      </w:r>
      <w:bookmarkEnd w:id="20"/>
      <w:bookmarkEnd w:id="21"/>
    </w:p>
    <w:p w14:paraId="349C98D9" w14:textId="77777777" w:rsidR="00C87812" w:rsidRPr="00C87812" w:rsidRDefault="00C87812" w:rsidP="00C87812"/>
    <w:p w14:paraId="22EF70A8" w14:textId="15E078C7" w:rsidR="00E92A6C" w:rsidRPr="00B31821" w:rsidRDefault="00E92A6C" w:rsidP="000509A7">
      <w:pPr>
        <w:pStyle w:val="Heading3"/>
        <w:numPr>
          <w:ilvl w:val="2"/>
          <w:numId w:val="17"/>
        </w:numPr>
        <w:jc w:val="both"/>
        <w:rPr>
          <w:color w:val="4472C4" w:themeColor="accent1"/>
        </w:rPr>
      </w:pPr>
      <w:bookmarkStart w:id="22" w:name="_Toc95313533"/>
      <w:r w:rsidRPr="00B31821">
        <w:rPr>
          <w:color w:val="4472C4" w:themeColor="accent1"/>
        </w:rPr>
        <w:t>Pleistocene age (1.6 million – 10,000 years BP)</w:t>
      </w:r>
      <w:r w:rsidR="001E17FC" w:rsidRPr="00B31821">
        <w:rPr>
          <w:color w:val="4472C4" w:themeColor="accent1"/>
        </w:rPr>
        <w:t xml:space="preserve"> (Quaternary period)</w:t>
      </w:r>
      <w:bookmarkEnd w:id="22"/>
    </w:p>
    <w:p w14:paraId="1288A36C" w14:textId="52C71587" w:rsidR="000509A7" w:rsidRDefault="00E92A6C" w:rsidP="000509A7">
      <w:pPr>
        <w:adjustRightInd w:val="0"/>
        <w:spacing w:after="0"/>
        <w:jc w:val="both"/>
        <w:rPr>
          <w:rFonts w:asciiTheme="majorHAnsi" w:hAnsiTheme="majorHAnsi" w:cstheme="majorHAnsi"/>
        </w:rPr>
      </w:pPr>
      <w:r w:rsidRPr="00B93208">
        <w:rPr>
          <w:rFonts w:asciiTheme="majorHAnsi" w:hAnsiTheme="majorHAnsi" w:cstheme="majorHAnsi"/>
        </w:rPr>
        <w:t>There is no stratigraphic evidence from other periods in this area until the Pleistocene age</w:t>
      </w:r>
      <w:r w:rsidR="00616E62">
        <w:rPr>
          <w:rFonts w:asciiTheme="majorHAnsi" w:hAnsiTheme="majorHAnsi" w:cstheme="majorHAnsi"/>
        </w:rPr>
        <w:t>, when Wales would have been covered in ice sheet</w:t>
      </w:r>
      <w:r w:rsidRPr="00B93208">
        <w:rPr>
          <w:rFonts w:asciiTheme="majorHAnsi" w:hAnsiTheme="majorHAnsi" w:cstheme="majorHAnsi"/>
        </w:rPr>
        <w:t>. This may be due to the denuding of the area through glaciation</w:t>
      </w:r>
      <w:r w:rsidR="00C53584">
        <w:rPr>
          <w:rFonts w:asciiTheme="majorHAnsi" w:hAnsiTheme="majorHAnsi" w:cstheme="majorHAnsi"/>
        </w:rPr>
        <w:t>,</w:t>
      </w:r>
      <w:r w:rsidRPr="00B93208">
        <w:rPr>
          <w:rFonts w:asciiTheme="majorHAnsi" w:hAnsiTheme="majorHAnsi" w:cstheme="majorHAnsi"/>
        </w:rPr>
        <w:t xml:space="preserve"> the last of which was the Devensian glaciation whose margins were in this region</w:t>
      </w:r>
      <w:r w:rsidR="00616E62">
        <w:rPr>
          <w:rFonts w:asciiTheme="majorHAnsi" w:hAnsiTheme="majorHAnsi" w:cstheme="majorHAnsi"/>
        </w:rPr>
        <w:t xml:space="preserve"> </w:t>
      </w:r>
      <w:r w:rsidR="00616E62" w:rsidRPr="00B93208">
        <w:rPr>
          <w:rFonts w:asciiTheme="majorHAnsi" w:hAnsiTheme="majorHAnsi" w:cstheme="majorHAnsi"/>
        </w:rPr>
        <w:t>(George, 1970)</w:t>
      </w:r>
      <w:r w:rsidRPr="00B93208">
        <w:rPr>
          <w:rFonts w:asciiTheme="majorHAnsi" w:hAnsiTheme="majorHAnsi" w:cstheme="majorHAnsi"/>
        </w:rPr>
        <w:t>. Bristow and Pile (2003) state that the estuary valleys were originally fluvial but transformed through the effects of glaciation which would have deepened the valleys and then deposited till in the form of boulder clay, sands</w:t>
      </w:r>
      <w:r w:rsidR="00247DF9" w:rsidRPr="00B93208">
        <w:rPr>
          <w:rFonts w:asciiTheme="majorHAnsi" w:hAnsiTheme="majorHAnsi" w:cstheme="majorHAnsi"/>
        </w:rPr>
        <w:t xml:space="preserve">, </w:t>
      </w:r>
      <w:r w:rsidRPr="00B93208">
        <w:rPr>
          <w:rFonts w:asciiTheme="majorHAnsi" w:hAnsiTheme="majorHAnsi" w:cstheme="majorHAnsi"/>
        </w:rPr>
        <w:t>gravels</w:t>
      </w:r>
      <w:r w:rsidR="00426CBF">
        <w:rPr>
          <w:rFonts w:asciiTheme="majorHAnsi" w:hAnsiTheme="majorHAnsi" w:cstheme="majorHAnsi"/>
        </w:rPr>
        <w:t xml:space="preserve">, </w:t>
      </w:r>
      <w:r w:rsidR="00247DF9" w:rsidRPr="00B93208">
        <w:rPr>
          <w:rFonts w:asciiTheme="majorHAnsi" w:hAnsiTheme="majorHAnsi" w:cstheme="majorHAnsi"/>
        </w:rPr>
        <w:t>and erratics</w:t>
      </w:r>
      <w:r w:rsidRPr="00B93208">
        <w:rPr>
          <w:rFonts w:asciiTheme="majorHAnsi" w:hAnsiTheme="majorHAnsi" w:cstheme="majorHAnsi"/>
        </w:rPr>
        <w:t xml:space="preserve">.  </w:t>
      </w:r>
      <w:r w:rsidR="006E0719">
        <w:rPr>
          <w:rFonts w:asciiTheme="majorHAnsi" w:hAnsiTheme="majorHAnsi" w:cstheme="majorHAnsi"/>
        </w:rPr>
        <w:t>The presence of standing stones marked on local maps</w:t>
      </w:r>
      <w:r w:rsidR="0006118A">
        <w:rPr>
          <w:rFonts w:asciiTheme="majorHAnsi" w:hAnsiTheme="majorHAnsi" w:cstheme="majorHAnsi"/>
        </w:rPr>
        <w:t xml:space="preserve"> in Welsh</w:t>
      </w:r>
      <w:r w:rsidR="006E0719">
        <w:rPr>
          <w:rFonts w:asciiTheme="majorHAnsi" w:hAnsiTheme="majorHAnsi" w:cstheme="majorHAnsi"/>
        </w:rPr>
        <w:t>, for example, ‘Maen Melyn’ (Yellow stone) and Maen Llwyd (Grey stone),</w:t>
      </w:r>
      <w:r w:rsidR="0006118A">
        <w:rPr>
          <w:rFonts w:asciiTheme="majorHAnsi" w:hAnsiTheme="majorHAnsi" w:cstheme="majorHAnsi"/>
        </w:rPr>
        <w:t xml:space="preserve"> may </w:t>
      </w:r>
      <w:r w:rsidR="000509A7">
        <w:rPr>
          <w:rFonts w:asciiTheme="majorHAnsi" w:hAnsiTheme="majorHAnsi" w:cstheme="majorHAnsi"/>
        </w:rPr>
        <w:t xml:space="preserve">also </w:t>
      </w:r>
      <w:r w:rsidR="0006118A">
        <w:rPr>
          <w:rFonts w:asciiTheme="majorHAnsi" w:hAnsiTheme="majorHAnsi" w:cstheme="majorHAnsi"/>
        </w:rPr>
        <w:t xml:space="preserve">indicate </w:t>
      </w:r>
      <w:r w:rsidR="000509A7">
        <w:rPr>
          <w:rFonts w:asciiTheme="majorHAnsi" w:hAnsiTheme="majorHAnsi" w:cstheme="majorHAnsi"/>
        </w:rPr>
        <w:t>the presence of</w:t>
      </w:r>
      <w:r w:rsidR="0006118A">
        <w:rPr>
          <w:rFonts w:asciiTheme="majorHAnsi" w:hAnsiTheme="majorHAnsi" w:cstheme="majorHAnsi"/>
        </w:rPr>
        <w:t xml:space="preserve"> erratics.</w:t>
      </w:r>
      <w:r w:rsidR="006E0719">
        <w:rPr>
          <w:rFonts w:asciiTheme="majorHAnsi" w:hAnsiTheme="majorHAnsi" w:cstheme="majorHAnsi"/>
        </w:rPr>
        <w:t xml:space="preserve">  </w:t>
      </w:r>
      <w:r w:rsidRPr="00B93208">
        <w:rPr>
          <w:rFonts w:asciiTheme="majorHAnsi" w:hAnsiTheme="majorHAnsi" w:cstheme="majorHAnsi"/>
        </w:rPr>
        <w:t xml:space="preserve"> Sea level at this time would have been much further south, and with the retreat of the glacier, periglacial features would have influenced the landscape</w:t>
      </w:r>
      <w:r w:rsidR="000509A7">
        <w:rPr>
          <w:rFonts w:asciiTheme="majorHAnsi" w:hAnsiTheme="majorHAnsi" w:cstheme="majorHAnsi"/>
        </w:rPr>
        <w:t>.</w:t>
      </w:r>
      <w:r w:rsidRPr="00B93208">
        <w:rPr>
          <w:rFonts w:asciiTheme="majorHAnsi" w:hAnsiTheme="majorHAnsi" w:cstheme="majorHAnsi"/>
        </w:rPr>
        <w:t xml:space="preserve"> </w:t>
      </w:r>
    </w:p>
    <w:p w14:paraId="2AEF5F62" w14:textId="151A8743" w:rsidR="008B601C" w:rsidRPr="00B93208" w:rsidRDefault="00800BAF" w:rsidP="000509A7">
      <w:pPr>
        <w:adjustRightInd w:val="0"/>
        <w:spacing w:after="0"/>
        <w:jc w:val="both"/>
        <w:rPr>
          <w:rFonts w:asciiTheme="majorHAnsi" w:hAnsiTheme="majorHAnsi" w:cstheme="majorHAnsi"/>
        </w:rPr>
      </w:pPr>
      <w:r w:rsidRPr="00B93208">
        <w:rPr>
          <w:rFonts w:asciiTheme="majorHAnsi" w:hAnsiTheme="majorHAnsi" w:cstheme="majorHAnsi"/>
        </w:rPr>
        <w:t xml:space="preserve">Cliffs would </w:t>
      </w:r>
      <w:r w:rsidR="00C87812">
        <w:rPr>
          <w:rFonts w:asciiTheme="majorHAnsi" w:hAnsiTheme="majorHAnsi" w:cstheme="majorHAnsi"/>
        </w:rPr>
        <w:t xml:space="preserve">also </w:t>
      </w:r>
      <w:r w:rsidRPr="00B93208">
        <w:rPr>
          <w:rFonts w:asciiTheme="majorHAnsi" w:hAnsiTheme="majorHAnsi" w:cstheme="majorHAnsi"/>
        </w:rPr>
        <w:t xml:space="preserve">have </w:t>
      </w:r>
      <w:r w:rsidR="000509A7">
        <w:rPr>
          <w:rFonts w:asciiTheme="majorHAnsi" w:hAnsiTheme="majorHAnsi" w:cstheme="majorHAnsi"/>
        </w:rPr>
        <w:t xml:space="preserve">been subject </w:t>
      </w:r>
      <w:r w:rsidRPr="00B93208">
        <w:rPr>
          <w:rFonts w:asciiTheme="majorHAnsi" w:hAnsiTheme="majorHAnsi" w:cstheme="majorHAnsi"/>
        </w:rPr>
        <w:t xml:space="preserve"> to sub-aerial erosion</w:t>
      </w:r>
      <w:r w:rsidR="006E0719">
        <w:rPr>
          <w:rFonts w:asciiTheme="majorHAnsi" w:hAnsiTheme="majorHAnsi" w:cstheme="majorHAnsi"/>
        </w:rPr>
        <w:t>,</w:t>
      </w:r>
      <w:r w:rsidRPr="00B93208">
        <w:rPr>
          <w:rFonts w:asciiTheme="majorHAnsi" w:hAnsiTheme="majorHAnsi" w:cstheme="majorHAnsi"/>
        </w:rPr>
        <w:t xml:space="preserve"> and v</w:t>
      </w:r>
      <w:r w:rsidR="00282F84" w:rsidRPr="00B93208">
        <w:rPr>
          <w:rFonts w:asciiTheme="majorHAnsi" w:hAnsiTheme="majorHAnsi" w:cstheme="majorHAnsi"/>
        </w:rPr>
        <w:t xml:space="preserve">ariations in sea level throughout </w:t>
      </w:r>
      <w:r w:rsidR="006E0719">
        <w:rPr>
          <w:rFonts w:asciiTheme="majorHAnsi" w:hAnsiTheme="majorHAnsi" w:cstheme="majorHAnsi"/>
        </w:rPr>
        <w:t>the</w:t>
      </w:r>
      <w:r w:rsidR="00616E62">
        <w:rPr>
          <w:rFonts w:asciiTheme="majorHAnsi" w:hAnsiTheme="majorHAnsi" w:cstheme="majorHAnsi"/>
        </w:rPr>
        <w:t xml:space="preserve"> ice ages of the</w:t>
      </w:r>
      <w:r w:rsidR="006E0719">
        <w:rPr>
          <w:rFonts w:asciiTheme="majorHAnsi" w:hAnsiTheme="majorHAnsi" w:cstheme="majorHAnsi"/>
        </w:rPr>
        <w:t xml:space="preserve"> Quaternary</w:t>
      </w:r>
      <w:r w:rsidR="00282F84" w:rsidRPr="00B93208">
        <w:rPr>
          <w:rFonts w:asciiTheme="majorHAnsi" w:hAnsiTheme="majorHAnsi" w:cstheme="majorHAnsi"/>
        </w:rPr>
        <w:t xml:space="preserve"> </w:t>
      </w:r>
      <w:r w:rsidR="00616E62">
        <w:rPr>
          <w:rFonts w:asciiTheme="majorHAnsi" w:hAnsiTheme="majorHAnsi" w:cstheme="majorHAnsi"/>
        </w:rPr>
        <w:t xml:space="preserve">period </w:t>
      </w:r>
      <w:r w:rsidR="00282F84" w:rsidRPr="00B93208">
        <w:rPr>
          <w:rFonts w:asciiTheme="majorHAnsi" w:hAnsiTheme="majorHAnsi" w:cstheme="majorHAnsi"/>
        </w:rPr>
        <w:t>would also create features such as wave cut platforms</w:t>
      </w:r>
      <w:r w:rsidR="00B85DF1" w:rsidRPr="00B93208">
        <w:rPr>
          <w:rFonts w:asciiTheme="majorHAnsi" w:hAnsiTheme="majorHAnsi" w:cstheme="majorHAnsi"/>
        </w:rPr>
        <w:t xml:space="preserve"> which can be seen in the area</w:t>
      </w:r>
      <w:r w:rsidR="00282F84" w:rsidRPr="00B93208">
        <w:rPr>
          <w:rFonts w:asciiTheme="majorHAnsi" w:hAnsiTheme="majorHAnsi" w:cstheme="majorHAnsi"/>
        </w:rPr>
        <w:t>.</w:t>
      </w:r>
    </w:p>
    <w:p w14:paraId="19047E9A" w14:textId="43F5CEF8" w:rsidR="003B4B57" w:rsidRPr="00B93208" w:rsidRDefault="003B4B57" w:rsidP="00CD4DFF">
      <w:pPr>
        <w:rPr>
          <w:rFonts w:asciiTheme="majorHAnsi" w:hAnsiTheme="majorHAnsi" w:cstheme="majorHAnsi"/>
        </w:rPr>
      </w:pPr>
    </w:p>
    <w:p w14:paraId="7F354741" w14:textId="2304B3F1" w:rsidR="00E506CE" w:rsidRDefault="00E506CE" w:rsidP="00E506CE">
      <w:pPr>
        <w:keepNext/>
      </w:pPr>
    </w:p>
    <w:p w14:paraId="1DFDE686" w14:textId="36A6ADF9" w:rsidR="006C2537" w:rsidRPr="00B93208" w:rsidRDefault="006C2537" w:rsidP="00CD4DFF">
      <w:pPr>
        <w:rPr>
          <w:rFonts w:asciiTheme="majorHAnsi" w:hAnsiTheme="majorHAnsi" w:cstheme="majorHAnsi"/>
          <w:noProof/>
        </w:rPr>
      </w:pPr>
    </w:p>
    <w:p w14:paraId="29D3B7EB" w14:textId="3A064ACF" w:rsidR="002F76E1" w:rsidRPr="00EE0153" w:rsidRDefault="00E506CE" w:rsidP="00EE0153">
      <w:pPr>
        <w:keepNext/>
      </w:pPr>
      <w:r>
        <w:rPr>
          <w:rFonts w:asciiTheme="majorHAnsi" w:hAnsiTheme="majorHAnsi" w:cstheme="majorHAnsi"/>
          <w:noProof/>
        </w:rPr>
        <w:lastRenderedPageBreak/>
        <w:t xml:space="preserve">         </w:t>
      </w:r>
      <w:r w:rsidR="001B6BCC">
        <w:rPr>
          <w:rFonts w:asciiTheme="majorHAnsi" w:hAnsiTheme="majorHAnsi" w:cstheme="majorHAnsi"/>
          <w:noProof/>
        </w:rPr>
        <w:t xml:space="preserve">                       </w:t>
      </w:r>
    </w:p>
    <w:p w14:paraId="284D9130" w14:textId="77777777" w:rsidR="00914A13" w:rsidRDefault="000509A7" w:rsidP="00914A13">
      <w:pPr>
        <w:keepNext/>
      </w:pPr>
      <w:r w:rsidRPr="00B93208">
        <w:rPr>
          <w:rFonts w:asciiTheme="majorHAnsi" w:hAnsiTheme="majorHAnsi" w:cstheme="majorHAnsi"/>
          <w:noProof/>
        </w:rPr>
        <w:drawing>
          <wp:inline distT="0" distB="0" distL="0" distR="0" wp14:anchorId="4711BACD" wp14:editId="0E3826A3">
            <wp:extent cx="3485515" cy="2661920"/>
            <wp:effectExtent l="0" t="7302" r="0" b="0"/>
            <wp:docPr id="21" name="Picture 21" descr="A close-up of some rocks&#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A close-up of some rocks&#10;&#10;Description automatically generated with low confidence"/>
                    <pic:cNvPicPr/>
                  </pic:nvPicPr>
                  <pic:blipFill>
                    <a:blip r:embed="rId21" cstate="print">
                      <a:extLst>
                        <a:ext uri="{28A0092B-C50C-407E-A947-70E740481C1C}">
                          <a14:useLocalDpi xmlns:a14="http://schemas.microsoft.com/office/drawing/2010/main" val="0"/>
                        </a:ext>
                      </a:extLst>
                    </a:blip>
                    <a:stretch>
                      <a:fillRect/>
                    </a:stretch>
                  </pic:blipFill>
                  <pic:spPr>
                    <a:xfrm rot="5400000">
                      <a:off x="0" y="0"/>
                      <a:ext cx="3485515" cy="2661920"/>
                    </a:xfrm>
                    <a:prstGeom prst="rect">
                      <a:avLst/>
                    </a:prstGeom>
                  </pic:spPr>
                </pic:pic>
              </a:graphicData>
            </a:graphic>
          </wp:inline>
        </w:drawing>
      </w:r>
    </w:p>
    <w:p w14:paraId="42C79D74" w14:textId="47E88D10" w:rsidR="00914A13" w:rsidRPr="00914A13" w:rsidRDefault="00914A13" w:rsidP="00914A13">
      <w:pPr>
        <w:pStyle w:val="Caption"/>
        <w:rPr>
          <w:sz w:val="22"/>
          <w:szCs w:val="22"/>
        </w:rPr>
      </w:pPr>
      <w:bookmarkStart w:id="23" w:name="_Toc95080133"/>
      <w:bookmarkStart w:id="24" w:name="_Toc95080204"/>
      <w:bookmarkStart w:id="25" w:name="_Toc95080269"/>
      <w:bookmarkStart w:id="26" w:name="_Toc95080342"/>
      <w:r w:rsidRPr="00914A13">
        <w:rPr>
          <w:sz w:val="22"/>
          <w:szCs w:val="22"/>
        </w:rPr>
        <w:t>Figure 2.</w:t>
      </w:r>
      <w:r w:rsidR="0050517C">
        <w:rPr>
          <w:sz w:val="22"/>
          <w:szCs w:val="22"/>
        </w:rPr>
        <w:t>4</w:t>
      </w:r>
      <w:r w:rsidRPr="00914A13">
        <w:rPr>
          <w:sz w:val="22"/>
          <w:szCs w:val="22"/>
        </w:rPr>
        <w:t xml:space="preserve">: </w:t>
      </w:r>
      <w:r w:rsidR="00F35F45">
        <w:rPr>
          <w:sz w:val="22"/>
          <w:szCs w:val="22"/>
        </w:rPr>
        <w:t>B</w:t>
      </w:r>
      <w:r w:rsidRPr="00914A13">
        <w:rPr>
          <w:sz w:val="22"/>
          <w:szCs w:val="22"/>
        </w:rPr>
        <w:t>oulder clay over bed rock</w:t>
      </w:r>
      <w:bookmarkEnd w:id="23"/>
      <w:bookmarkEnd w:id="24"/>
      <w:bookmarkEnd w:id="25"/>
      <w:bookmarkEnd w:id="26"/>
    </w:p>
    <w:p w14:paraId="7D31C5D4" w14:textId="795F2B98" w:rsidR="00E506CE" w:rsidRDefault="000509A7" w:rsidP="00CD4DFF">
      <w:pPr>
        <w:rPr>
          <w:rFonts w:asciiTheme="majorHAnsi" w:hAnsiTheme="majorHAnsi" w:cstheme="majorHAnsi"/>
          <w:noProof/>
        </w:rPr>
      </w:pPr>
      <w:r w:rsidRPr="000509A7">
        <w:t xml:space="preserve"> </w:t>
      </w:r>
    </w:p>
    <w:p w14:paraId="2960C23F" w14:textId="679ED110" w:rsidR="00C83362" w:rsidRDefault="00914A13" w:rsidP="00C83362">
      <w:pPr>
        <w:keepNext/>
      </w:pPr>
      <w:r>
        <w:rPr>
          <w:noProof/>
        </w:rPr>
        <mc:AlternateContent>
          <mc:Choice Requires="wps">
            <w:drawing>
              <wp:anchor distT="0" distB="0" distL="114300" distR="114300" simplePos="0" relativeHeight="251703296" behindDoc="0" locked="0" layoutInCell="1" allowOverlap="1" wp14:anchorId="52C74993" wp14:editId="66CBB078">
                <wp:simplePos x="0" y="0"/>
                <wp:positionH relativeFrom="column">
                  <wp:posOffset>-165100</wp:posOffset>
                </wp:positionH>
                <wp:positionV relativeFrom="paragraph">
                  <wp:posOffset>3562350</wp:posOffset>
                </wp:positionV>
                <wp:extent cx="2782570" cy="635"/>
                <wp:effectExtent l="0" t="0" r="0" b="0"/>
                <wp:wrapSquare wrapText="bothSides"/>
                <wp:docPr id="44" name="Text Box 44"/>
                <wp:cNvGraphicFramePr/>
                <a:graphic xmlns:a="http://schemas.openxmlformats.org/drawingml/2006/main">
                  <a:graphicData uri="http://schemas.microsoft.com/office/word/2010/wordprocessingShape">
                    <wps:wsp>
                      <wps:cNvSpPr txBox="1"/>
                      <wps:spPr>
                        <a:xfrm>
                          <a:off x="0" y="0"/>
                          <a:ext cx="2782570" cy="635"/>
                        </a:xfrm>
                        <a:prstGeom prst="rect">
                          <a:avLst/>
                        </a:prstGeom>
                        <a:solidFill>
                          <a:prstClr val="white"/>
                        </a:solidFill>
                        <a:ln>
                          <a:noFill/>
                        </a:ln>
                      </wps:spPr>
                      <wps:txbx>
                        <w:txbxContent>
                          <w:p w14:paraId="26B86D8E" w14:textId="06454834" w:rsidR="00914A13" w:rsidRPr="00914A13" w:rsidRDefault="00914A13" w:rsidP="00914A13">
                            <w:pPr>
                              <w:pStyle w:val="Caption"/>
                              <w:rPr>
                                <w:rFonts w:asciiTheme="majorHAnsi" w:hAnsiTheme="majorHAnsi" w:cstheme="majorHAnsi"/>
                                <w:noProof/>
                                <w:sz w:val="22"/>
                                <w:szCs w:val="22"/>
                              </w:rPr>
                            </w:pPr>
                            <w:bookmarkStart w:id="27" w:name="_Hlk95080880"/>
                            <w:bookmarkStart w:id="28" w:name="_Hlk95080881"/>
                            <w:r w:rsidRPr="00914A13">
                              <w:rPr>
                                <w:sz w:val="22"/>
                                <w:szCs w:val="22"/>
                              </w:rPr>
                              <w:t>Figure 2.</w:t>
                            </w:r>
                            <w:r>
                              <w:rPr>
                                <w:sz w:val="22"/>
                                <w:szCs w:val="22"/>
                              </w:rPr>
                              <w:t>5</w:t>
                            </w:r>
                            <w:r w:rsidRPr="00914A13">
                              <w:rPr>
                                <w:sz w:val="22"/>
                                <w:szCs w:val="22"/>
                              </w:rPr>
                              <w:t>: Close-up of boulder clay showing unsorted till - note 20p piece for reference (two thirds up, centre)</w:t>
                            </w:r>
                            <w:bookmarkEnd w:id="27"/>
                            <w:bookmarkEnd w:id="2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2C74993" id="Text Box 44" o:spid="_x0000_s1033" type="#_x0000_t202" style="position:absolute;margin-left:-13pt;margin-top:280.5pt;width:219.1pt;height:.05pt;z-index:25170329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" stroked="f">
                <v:textbox style="mso-fit-shape-to-text:t" inset="0,0,0,0">
                  <w:txbxContent>
                    <w:p w14:paraId="26B86D8E" w14:textId="06454834" w:rsidR="00914A13" w:rsidRPr="00914A13" w:rsidRDefault="00914A13" w:rsidP="00914A13">
                      <w:pPr>
                        <w:pStyle w:val="Caption"/>
                        <w:rPr>
                          <w:rFonts w:asciiTheme="majorHAnsi" w:hAnsiTheme="majorHAnsi" w:cstheme="majorHAnsi"/>
                          <w:noProof/>
                          <w:sz w:val="22"/>
                          <w:szCs w:val="22"/>
                        </w:rPr>
                      </w:pPr>
                      <w:bookmarkStart w:id="32" w:name="_Hlk95080880"/>
                      <w:bookmarkStart w:id="33" w:name="_Hlk95080881"/>
                      <w:r w:rsidRPr="00914A13">
                        <w:rPr>
                          <w:sz w:val="22"/>
                          <w:szCs w:val="22"/>
                        </w:rPr>
                        <w:t>Figure 2.</w:t>
                      </w:r>
                      <w:r>
                        <w:rPr>
                          <w:sz w:val="22"/>
                          <w:szCs w:val="22"/>
                        </w:rPr>
                        <w:t>5</w:t>
                      </w:r>
                      <w:r w:rsidRPr="00914A13">
                        <w:rPr>
                          <w:sz w:val="22"/>
                          <w:szCs w:val="22"/>
                        </w:rPr>
                        <w:t>: Close-up of boulder clay showing unsorted till - note 20p piece for reference (two thirds up, centre)</w:t>
                      </w:r>
                      <w:bookmarkEnd w:id="32"/>
                      <w:bookmarkEnd w:id="33"/>
                    </w:p>
                  </w:txbxContent>
                </v:textbox>
                <w10:wrap type="square"/>
              </v:shape>
            </w:pict>
          </mc:Fallback>
        </mc:AlternateContent>
      </w:r>
      <w:r w:rsidR="000509A7" w:rsidRPr="00B93208">
        <w:rPr>
          <w:rFonts w:asciiTheme="majorHAnsi" w:hAnsiTheme="majorHAnsi" w:cstheme="majorHAnsi"/>
          <w:noProof/>
        </w:rPr>
        <w:drawing>
          <wp:anchor distT="0" distB="0" distL="114300" distR="114300" simplePos="0" relativeHeight="251682816" behindDoc="0" locked="0" layoutInCell="1" allowOverlap="1" wp14:anchorId="6C253921" wp14:editId="54826243">
            <wp:simplePos x="0" y="0"/>
            <wp:positionH relativeFrom="margin">
              <wp:posOffset>-629285</wp:posOffset>
            </wp:positionH>
            <wp:positionV relativeFrom="paragraph">
              <wp:posOffset>258445</wp:posOffset>
            </wp:positionV>
            <wp:extent cx="3710305" cy="2782570"/>
            <wp:effectExtent l="6668" t="0" r="0" b="0"/>
            <wp:wrapSquare wrapText="bothSides"/>
            <wp:docPr id="36" name="Picture 36" descr="A close-up of some rocks&#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Picture 36" descr="A close-up of some rocks&#10;&#10;Description automatically generated with low confidence"/>
                    <pic:cNvPicPr/>
                  </pic:nvPicPr>
                  <pic:blipFill>
                    <a:blip r:embed="rId22" cstate="print">
                      <a:extLst>
                        <a:ext uri="{28A0092B-C50C-407E-A947-70E740481C1C}">
                          <a14:useLocalDpi xmlns:a14="http://schemas.microsoft.com/office/drawing/2010/main" val="0"/>
                        </a:ext>
                      </a:extLst>
                    </a:blip>
                    <a:stretch>
                      <a:fillRect/>
                    </a:stretch>
                  </pic:blipFill>
                  <pic:spPr>
                    <a:xfrm rot="5400000">
                      <a:off x="0" y="0"/>
                      <a:ext cx="3710305" cy="2782570"/>
                    </a:xfrm>
                    <a:prstGeom prst="rect">
                      <a:avLst/>
                    </a:prstGeom>
                  </pic:spPr>
                </pic:pic>
              </a:graphicData>
            </a:graphic>
            <wp14:sizeRelH relativeFrom="margin">
              <wp14:pctWidth>0</wp14:pctWidth>
            </wp14:sizeRelH>
            <wp14:sizeRelV relativeFrom="margin">
              <wp14:pctHeight>0</wp14:pctHeight>
            </wp14:sizeRelV>
          </wp:anchor>
        </w:drawing>
      </w:r>
    </w:p>
    <w:p w14:paraId="38A49687" w14:textId="0AE7FDC3" w:rsidR="00DB4E09" w:rsidRDefault="00DB4E09" w:rsidP="00CD4DFF">
      <w:pPr>
        <w:rPr>
          <w:rFonts w:asciiTheme="majorHAnsi" w:hAnsiTheme="majorHAnsi" w:cstheme="majorHAnsi"/>
          <w:noProof/>
        </w:rPr>
      </w:pPr>
    </w:p>
    <w:p w14:paraId="4675EA83" w14:textId="34B2896B" w:rsidR="00DB4E09" w:rsidRDefault="00DB4E09" w:rsidP="00CD4DFF">
      <w:pPr>
        <w:rPr>
          <w:rFonts w:asciiTheme="majorHAnsi" w:hAnsiTheme="majorHAnsi" w:cstheme="majorHAnsi"/>
          <w:noProof/>
        </w:rPr>
      </w:pPr>
    </w:p>
    <w:p w14:paraId="404EA1F1" w14:textId="23A76CC0" w:rsidR="00DB4E09" w:rsidRDefault="00DB4E09" w:rsidP="00CD4DFF">
      <w:pPr>
        <w:rPr>
          <w:rFonts w:asciiTheme="majorHAnsi" w:hAnsiTheme="majorHAnsi" w:cstheme="majorHAnsi"/>
          <w:noProof/>
        </w:rPr>
      </w:pPr>
    </w:p>
    <w:p w14:paraId="6903BF30" w14:textId="77777777" w:rsidR="00DB4E09" w:rsidRPr="00B93208" w:rsidRDefault="00DB4E09" w:rsidP="00CD4DFF">
      <w:pPr>
        <w:rPr>
          <w:rFonts w:asciiTheme="majorHAnsi" w:hAnsiTheme="majorHAnsi" w:cstheme="majorHAnsi"/>
          <w:noProof/>
        </w:rPr>
      </w:pPr>
    </w:p>
    <w:p w14:paraId="75ACF8BA" w14:textId="78554FEA" w:rsidR="00C622F6" w:rsidRDefault="00FB6473" w:rsidP="00CD4DFF">
      <w:pPr>
        <w:rPr>
          <w:rFonts w:asciiTheme="majorHAnsi" w:hAnsiTheme="majorHAnsi" w:cstheme="majorHAnsi"/>
          <w:noProof/>
        </w:rPr>
      </w:pPr>
      <w:r w:rsidRPr="00B93208">
        <w:rPr>
          <w:rFonts w:asciiTheme="majorHAnsi" w:hAnsiTheme="majorHAnsi" w:cstheme="majorHAnsi"/>
          <w:noProof/>
        </w:rPr>
        <w:t xml:space="preserve">         </w:t>
      </w:r>
    </w:p>
    <w:p w14:paraId="7BE7B9DE" w14:textId="191BD9F5" w:rsidR="002F76E1" w:rsidRDefault="002F76E1" w:rsidP="00CD4DFF">
      <w:pPr>
        <w:rPr>
          <w:rFonts w:asciiTheme="majorHAnsi" w:hAnsiTheme="majorHAnsi" w:cstheme="majorHAnsi"/>
          <w:noProof/>
        </w:rPr>
      </w:pPr>
    </w:p>
    <w:p w14:paraId="5C85597A" w14:textId="02C6967C" w:rsidR="002F76E1" w:rsidRDefault="002F76E1" w:rsidP="00CD4DFF">
      <w:pPr>
        <w:rPr>
          <w:rFonts w:asciiTheme="majorHAnsi" w:hAnsiTheme="majorHAnsi" w:cstheme="majorHAnsi"/>
          <w:noProof/>
        </w:rPr>
      </w:pPr>
    </w:p>
    <w:p w14:paraId="2DA6DE4B" w14:textId="0184817F" w:rsidR="00FB6473" w:rsidRPr="00B93208" w:rsidRDefault="00FB6473" w:rsidP="00FB6473">
      <w:pPr>
        <w:rPr>
          <w:rFonts w:asciiTheme="majorHAnsi" w:hAnsiTheme="majorHAnsi" w:cstheme="majorHAnsi"/>
          <w:noProof/>
        </w:rPr>
      </w:pPr>
      <w:r w:rsidRPr="00B93208">
        <w:rPr>
          <w:rFonts w:asciiTheme="majorHAnsi" w:hAnsiTheme="majorHAnsi" w:cstheme="majorHAnsi"/>
          <w:noProof/>
        </w:rPr>
        <w:t xml:space="preserve">                                                 </w:t>
      </w:r>
    </w:p>
    <w:p w14:paraId="58733544" w14:textId="77777777" w:rsidR="00766B98" w:rsidRDefault="00914A13" w:rsidP="00CD4DFF">
      <w:pPr>
        <w:rPr>
          <w:rFonts w:asciiTheme="majorHAnsi" w:hAnsiTheme="majorHAnsi" w:cstheme="majorHAnsi"/>
          <w:noProof/>
        </w:rPr>
      </w:pPr>
      <w:r>
        <w:rPr>
          <w:noProof/>
        </w:rPr>
        <w:lastRenderedPageBreak/>
        <mc:AlternateContent>
          <mc:Choice Requires="wps">
            <w:drawing>
              <wp:anchor distT="0" distB="0" distL="114300" distR="114300" simplePos="0" relativeHeight="251705344" behindDoc="0" locked="0" layoutInCell="1" allowOverlap="1" wp14:anchorId="79945942" wp14:editId="0C5DEC21">
                <wp:simplePos x="0" y="0"/>
                <wp:positionH relativeFrom="column">
                  <wp:posOffset>0</wp:posOffset>
                </wp:positionH>
                <wp:positionV relativeFrom="paragraph">
                  <wp:posOffset>3670300</wp:posOffset>
                </wp:positionV>
                <wp:extent cx="2705100" cy="635"/>
                <wp:effectExtent l="0" t="0" r="0" b="0"/>
                <wp:wrapSquare wrapText="bothSides"/>
                <wp:docPr id="45" name="Text Box 45"/>
                <wp:cNvGraphicFramePr/>
                <a:graphic xmlns:a="http://schemas.openxmlformats.org/drawingml/2006/main">
                  <a:graphicData uri="http://schemas.microsoft.com/office/word/2010/wordprocessingShape">
                    <wps:wsp>
                      <wps:cNvSpPr txBox="1"/>
                      <wps:spPr>
                        <a:xfrm>
                          <a:off x="0" y="0"/>
                          <a:ext cx="2705100" cy="635"/>
                        </a:xfrm>
                        <a:prstGeom prst="rect">
                          <a:avLst/>
                        </a:prstGeom>
                        <a:solidFill>
                          <a:prstClr val="white"/>
                        </a:solidFill>
                        <a:ln>
                          <a:noFill/>
                        </a:ln>
                      </wps:spPr>
                      <wps:txbx>
                        <w:txbxContent>
                          <w:p w14:paraId="13CC94FA" w14:textId="77777777" w:rsidR="00252052" w:rsidRDefault="00252052" w:rsidP="00914A13">
                            <w:pPr>
                              <w:pStyle w:val="Caption"/>
                              <w:rPr>
                                <w:sz w:val="22"/>
                                <w:szCs w:val="22"/>
                              </w:rPr>
                            </w:pPr>
                          </w:p>
                          <w:p w14:paraId="6B63058D" w14:textId="43EA6FB7" w:rsidR="00914A13" w:rsidRPr="00914A13" w:rsidRDefault="00914A13" w:rsidP="00914A13">
                            <w:pPr>
                              <w:pStyle w:val="Caption"/>
                              <w:rPr>
                                <w:rFonts w:asciiTheme="majorHAnsi" w:hAnsiTheme="majorHAnsi" w:cstheme="majorHAnsi"/>
                                <w:noProof/>
                                <w:sz w:val="22"/>
                                <w:szCs w:val="22"/>
                              </w:rPr>
                            </w:pPr>
                            <w:r w:rsidRPr="00914A13">
                              <w:rPr>
                                <w:sz w:val="22"/>
                                <w:szCs w:val="22"/>
                              </w:rPr>
                              <w:t>Figure</w:t>
                            </w:r>
                            <w:r w:rsidR="00EE0153">
                              <w:rPr>
                                <w:sz w:val="22"/>
                                <w:szCs w:val="22"/>
                              </w:rPr>
                              <w:t xml:space="preserve"> 2.6</w:t>
                            </w:r>
                            <w:r w:rsidRPr="00914A13">
                              <w:rPr>
                                <w:sz w:val="22"/>
                                <w:szCs w:val="22"/>
                              </w:rPr>
                              <w:t>: Possible erratics on hillside-composition would need to be determined to confirm this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9945942" id="Text Box 45" o:spid="_x0000_s1034" type="#_x0000_t202" style="position:absolute;margin-left:0;margin-top:289pt;width:213pt;height:.05pt;z-index:25170534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" stroked="f">
                <v:textbox style="mso-fit-shape-to-text:t" inset="0,0,0,0">
                  <w:txbxContent>
                    <w:p w14:paraId="13CC94FA" w14:textId="77777777" w:rsidR="00252052" w:rsidRDefault="00252052" w:rsidP="00914A13">
                      <w:pPr>
                        <w:pStyle w:val="Caption"/>
                        <w:rPr>
                          <w:sz w:val="22"/>
                          <w:szCs w:val="22"/>
                        </w:rPr>
                      </w:pPr>
                    </w:p>
                    <w:p w14:paraId="6B63058D" w14:textId="43EA6FB7" w:rsidR="00914A13" w:rsidRPr="00914A13" w:rsidRDefault="00914A13" w:rsidP="00914A13">
                      <w:pPr>
                        <w:pStyle w:val="Caption"/>
                        <w:rPr>
                          <w:rFonts w:asciiTheme="majorHAnsi" w:hAnsiTheme="majorHAnsi" w:cstheme="majorHAnsi"/>
                          <w:noProof/>
                          <w:sz w:val="22"/>
                          <w:szCs w:val="22"/>
                        </w:rPr>
                      </w:pPr>
                      <w:r w:rsidRPr="00914A13">
                        <w:rPr>
                          <w:sz w:val="22"/>
                          <w:szCs w:val="22"/>
                        </w:rPr>
                        <w:t>Figure</w:t>
                      </w:r>
                      <w:r w:rsidR="00EE0153">
                        <w:rPr>
                          <w:sz w:val="22"/>
                          <w:szCs w:val="22"/>
                        </w:rPr>
                        <w:t xml:space="preserve"> 2.6</w:t>
                      </w:r>
                      <w:r w:rsidRPr="00914A13">
                        <w:rPr>
                          <w:sz w:val="22"/>
                          <w:szCs w:val="22"/>
                        </w:rPr>
                        <w:t>: Possible erratics on hillside-composition would need to be determined to confirm this</w:t>
                      </w:r>
                    </w:p>
                  </w:txbxContent>
                </v:textbox>
                <w10:wrap type="square"/>
              </v:shape>
            </w:pict>
          </mc:Fallback>
        </mc:AlternateContent>
      </w:r>
      <w:r w:rsidR="00766B98">
        <w:rPr>
          <w:noProof/>
        </w:rPr>
        <w:drawing>
          <wp:inline distT="0" distB="0" distL="0" distR="0" wp14:anchorId="1BC96424" wp14:editId="41ADCEFC">
            <wp:extent cx="4757914" cy="3568700"/>
            <wp:effectExtent l="0" t="0" r="5080" b="0"/>
            <wp:docPr id="25" name="Picture 25" descr="A picture containing grass, outdoor, tree, sk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A picture containing grass, outdoor, tree, sky&#10;&#10;Description automatically generated"/>
                    <pic:cNvPicPr/>
                  </pic:nvPicPr>
                  <pic:blipFill>
                    <a:blip r:embed="rId23" cstate="print">
                      <a:extLst>
                        <a:ext uri="{28A0092B-C50C-407E-A947-70E740481C1C}">
                          <a14:useLocalDpi xmlns:a14="http://schemas.microsoft.com/office/drawing/2010/main" val="0"/>
                        </a:ext>
                      </a:extLst>
                    </a:blip>
                    <a:stretch>
                      <a:fillRect/>
                    </a:stretch>
                  </pic:blipFill>
                  <pic:spPr>
                    <a:xfrm>
                      <a:off x="0" y="0"/>
                      <a:ext cx="4769516" cy="3577402"/>
                    </a:xfrm>
                    <a:prstGeom prst="rect">
                      <a:avLst/>
                    </a:prstGeom>
                  </pic:spPr>
                </pic:pic>
              </a:graphicData>
            </a:graphic>
          </wp:inline>
        </w:drawing>
      </w:r>
    </w:p>
    <w:p w14:paraId="0AF8B9B3" w14:textId="3802A4A6" w:rsidR="00412A33" w:rsidRDefault="00C83362" w:rsidP="00CD4DFF">
      <w:pPr>
        <w:rPr>
          <w:rFonts w:asciiTheme="majorHAnsi" w:hAnsiTheme="majorHAnsi" w:cstheme="majorHAnsi"/>
          <w:noProof/>
        </w:rPr>
      </w:pPr>
      <w:r>
        <w:rPr>
          <w:noProof/>
        </w:rPr>
        <mc:AlternateContent>
          <mc:Choice Requires="wps">
            <w:drawing>
              <wp:anchor distT="0" distB="0" distL="114300" distR="114300" simplePos="0" relativeHeight="251684864" behindDoc="0" locked="0" layoutInCell="1" allowOverlap="1" wp14:anchorId="14EDB660" wp14:editId="29EA8129">
                <wp:simplePos x="0" y="0"/>
                <wp:positionH relativeFrom="column">
                  <wp:posOffset>0</wp:posOffset>
                </wp:positionH>
                <wp:positionV relativeFrom="paragraph">
                  <wp:posOffset>3686810</wp:posOffset>
                </wp:positionV>
                <wp:extent cx="2931160" cy="635"/>
                <wp:effectExtent l="0" t="0" r="0" b="0"/>
                <wp:wrapSquare wrapText="bothSides"/>
                <wp:docPr id="7" name="Text Box 7"/>
                <wp:cNvGraphicFramePr/>
                <a:graphic xmlns:a="http://schemas.openxmlformats.org/drawingml/2006/main">
                  <a:graphicData uri="http://schemas.microsoft.com/office/word/2010/wordprocessingShape">
                    <wps:wsp>
                      <wps:cNvSpPr txBox="1"/>
                      <wps:spPr>
                        <a:xfrm>
                          <a:off x="0" y="0"/>
                          <a:ext cx="2931160" cy="635"/>
                        </a:xfrm>
                        <a:prstGeom prst="rect">
                          <a:avLst/>
                        </a:prstGeom>
                        <a:solidFill>
                          <a:prstClr val="white"/>
                        </a:solidFill>
                        <a:ln>
                          <a:noFill/>
                        </a:ln>
                      </wps:spPr>
                      <wps:txbx>
                        <w:txbxContent>
                          <w:p w14:paraId="27E48865" w14:textId="06843D88" w:rsidR="00C83362" w:rsidRPr="00B253B7" w:rsidRDefault="00C83362" w:rsidP="00C83362">
                            <w:pPr>
                              <w:pStyle w:val="Caption"/>
                              <w:rPr>
                                <w:rFonts w:asciiTheme="majorHAnsi" w:hAnsiTheme="majorHAnsi" w:cstheme="majorHAnsi"/>
                                <w:noProof/>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4EDB660" id="Text Box 7" o:spid="_x0000_s1035" type="#_x0000_t202" style="position:absolute;margin-left:0;margin-top:290.3pt;width:230.8pt;height:.05pt;z-index:2516848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" stroked="f">
                <v:textbox style="mso-fit-shape-to-text:t" inset="0,0,0,0">
                  <w:txbxContent>
                    <w:p w14:paraId="27E48865" w14:textId="06843D88" w:rsidR="00C83362" w:rsidRPr="00B253B7" w:rsidRDefault="00C83362" w:rsidP="00C83362">
                      <w:pPr>
                        <w:pStyle w:val="Caption"/>
                        <w:rPr>
                          <w:rFonts w:asciiTheme="majorHAnsi" w:hAnsiTheme="majorHAnsi" w:cstheme="majorHAnsi"/>
                          <w:noProof/>
                        </w:rPr>
                      </w:pPr>
                    </w:p>
                  </w:txbxContent>
                </v:textbox>
                <w10:wrap type="square"/>
              </v:shape>
            </w:pict>
          </mc:Fallback>
        </mc:AlternateContent>
      </w:r>
      <w:r w:rsidR="008C44EE" w:rsidRPr="00B93208">
        <w:rPr>
          <w:rFonts w:asciiTheme="majorHAnsi" w:hAnsiTheme="majorHAnsi" w:cstheme="majorHAnsi"/>
          <w:noProof/>
        </w:rPr>
        <w:t xml:space="preserve"> </w:t>
      </w:r>
    </w:p>
    <w:p w14:paraId="5B80CE66" w14:textId="77777777" w:rsidR="00412A33" w:rsidRDefault="00412A33" w:rsidP="00CD4DFF">
      <w:pPr>
        <w:rPr>
          <w:rFonts w:asciiTheme="majorHAnsi" w:hAnsiTheme="majorHAnsi" w:cstheme="majorHAnsi"/>
          <w:noProof/>
        </w:rPr>
      </w:pPr>
    </w:p>
    <w:p w14:paraId="734D9312" w14:textId="6641133E" w:rsidR="008C44EE" w:rsidRDefault="008C44EE" w:rsidP="00CD4DFF">
      <w:pPr>
        <w:rPr>
          <w:rFonts w:asciiTheme="majorHAnsi" w:hAnsiTheme="majorHAnsi" w:cstheme="majorHAnsi"/>
          <w:noProof/>
        </w:rPr>
      </w:pPr>
      <w:r w:rsidRPr="00B93208">
        <w:rPr>
          <w:rFonts w:asciiTheme="majorHAnsi" w:hAnsiTheme="majorHAnsi" w:cstheme="majorHAnsi"/>
          <w:noProof/>
        </w:rPr>
        <w:t xml:space="preserve">   </w:t>
      </w:r>
    </w:p>
    <w:p w14:paraId="7C7A0533" w14:textId="2A7BF7F7" w:rsidR="00766B98" w:rsidRDefault="00766B98" w:rsidP="00CD4DFF">
      <w:pPr>
        <w:rPr>
          <w:rFonts w:asciiTheme="majorHAnsi" w:hAnsiTheme="majorHAnsi" w:cstheme="majorHAnsi"/>
          <w:noProof/>
        </w:rPr>
      </w:pPr>
    </w:p>
    <w:p w14:paraId="70E47A98" w14:textId="08401E72" w:rsidR="00252052" w:rsidRDefault="00252052" w:rsidP="00CD4DFF">
      <w:pPr>
        <w:rPr>
          <w:rFonts w:asciiTheme="majorHAnsi" w:hAnsiTheme="majorHAnsi" w:cstheme="majorHAnsi"/>
          <w:noProof/>
        </w:rPr>
      </w:pPr>
    </w:p>
    <w:p w14:paraId="784A15DA" w14:textId="1EBA934A" w:rsidR="00B4589A" w:rsidRPr="00B31821" w:rsidRDefault="00B4589A" w:rsidP="00EE0153">
      <w:pPr>
        <w:pStyle w:val="Heading3"/>
        <w:numPr>
          <w:ilvl w:val="2"/>
          <w:numId w:val="17"/>
        </w:numPr>
        <w:jc w:val="both"/>
        <w:rPr>
          <w:color w:val="4472C4" w:themeColor="accent1"/>
        </w:rPr>
      </w:pPr>
      <w:bookmarkStart w:id="29" w:name="_Toc95313534"/>
      <w:r w:rsidRPr="00B31821">
        <w:rPr>
          <w:color w:val="4472C4" w:themeColor="accent1"/>
        </w:rPr>
        <w:t>Holocene (10,000 years BP)</w:t>
      </w:r>
      <w:r w:rsidR="001E17FC" w:rsidRPr="00B31821">
        <w:rPr>
          <w:color w:val="4472C4" w:themeColor="accent1"/>
        </w:rPr>
        <w:t xml:space="preserve"> (Quaternary period)</w:t>
      </w:r>
      <w:bookmarkEnd w:id="29"/>
    </w:p>
    <w:p w14:paraId="24526396" w14:textId="73B9FE9B" w:rsidR="00914A13" w:rsidRDefault="00881145" w:rsidP="00EE0153">
      <w:pPr>
        <w:jc w:val="both"/>
        <w:rPr>
          <w:rFonts w:asciiTheme="majorHAnsi" w:hAnsiTheme="majorHAnsi" w:cstheme="majorHAnsi"/>
        </w:rPr>
      </w:pPr>
      <w:r w:rsidRPr="00B93208">
        <w:rPr>
          <w:rFonts w:asciiTheme="majorHAnsi" w:hAnsiTheme="majorHAnsi" w:cstheme="majorHAnsi"/>
        </w:rPr>
        <w:t>As the ice age came to an end, sea levels would have risen flooding existing deltas and river valleys, resulting in the</w:t>
      </w:r>
      <w:r w:rsidR="00184A3F" w:rsidRPr="00B93208">
        <w:rPr>
          <w:rFonts w:asciiTheme="majorHAnsi" w:hAnsiTheme="majorHAnsi" w:cstheme="majorHAnsi"/>
        </w:rPr>
        <w:t xml:space="preserve"> </w:t>
      </w:r>
      <w:r w:rsidR="00E92A6C" w:rsidRPr="00B93208">
        <w:rPr>
          <w:rFonts w:asciiTheme="majorHAnsi" w:hAnsiTheme="majorHAnsi" w:cstheme="majorHAnsi"/>
        </w:rPr>
        <w:t xml:space="preserve">movement and </w:t>
      </w:r>
      <w:r w:rsidR="00184A3F" w:rsidRPr="00B93208">
        <w:rPr>
          <w:rFonts w:asciiTheme="majorHAnsi" w:hAnsiTheme="majorHAnsi" w:cstheme="majorHAnsi"/>
        </w:rPr>
        <w:t>deposit of material. In the case of the Three Rivers Estuaries</w:t>
      </w:r>
      <w:r w:rsidR="00C64DD7" w:rsidRPr="00B93208">
        <w:rPr>
          <w:rFonts w:asciiTheme="majorHAnsi" w:hAnsiTheme="majorHAnsi" w:cstheme="majorHAnsi"/>
        </w:rPr>
        <w:t>, the landscape is subject to more recent influence</w:t>
      </w:r>
      <w:r w:rsidR="00252052">
        <w:rPr>
          <w:rFonts w:asciiTheme="majorHAnsi" w:hAnsiTheme="majorHAnsi" w:cstheme="majorHAnsi"/>
        </w:rPr>
        <w:t>. T</w:t>
      </w:r>
      <w:r w:rsidR="00184A3F" w:rsidRPr="00B93208">
        <w:rPr>
          <w:rFonts w:asciiTheme="majorHAnsi" w:hAnsiTheme="majorHAnsi" w:cstheme="majorHAnsi"/>
        </w:rPr>
        <w:t>idal movement</w:t>
      </w:r>
      <w:r w:rsidRPr="00B93208">
        <w:rPr>
          <w:rFonts w:asciiTheme="majorHAnsi" w:hAnsiTheme="majorHAnsi" w:cstheme="majorHAnsi"/>
        </w:rPr>
        <w:t xml:space="preserve"> </w:t>
      </w:r>
      <w:r w:rsidR="00184A3F" w:rsidRPr="00B93208">
        <w:rPr>
          <w:rFonts w:asciiTheme="majorHAnsi" w:hAnsiTheme="majorHAnsi" w:cstheme="majorHAnsi"/>
        </w:rPr>
        <w:t>has resulted in the formation of sand bars and banks</w:t>
      </w:r>
      <w:r w:rsidR="00252052">
        <w:rPr>
          <w:rFonts w:asciiTheme="majorHAnsi" w:hAnsiTheme="majorHAnsi" w:cstheme="majorHAnsi"/>
        </w:rPr>
        <w:t>,</w:t>
      </w:r>
      <w:r w:rsidR="00184A3F" w:rsidRPr="00B93208">
        <w:rPr>
          <w:rFonts w:asciiTheme="majorHAnsi" w:hAnsiTheme="majorHAnsi" w:cstheme="majorHAnsi"/>
        </w:rPr>
        <w:t xml:space="preserve"> providing protection for the lower river</w:t>
      </w:r>
      <w:r w:rsidR="00E92A6C" w:rsidRPr="00B93208">
        <w:rPr>
          <w:rFonts w:asciiTheme="majorHAnsi" w:hAnsiTheme="majorHAnsi" w:cstheme="majorHAnsi"/>
        </w:rPr>
        <w:t xml:space="preserve"> from the full force of the sea</w:t>
      </w:r>
      <w:r w:rsidRPr="00B93208">
        <w:rPr>
          <w:rFonts w:asciiTheme="majorHAnsi" w:hAnsiTheme="majorHAnsi" w:cstheme="majorHAnsi"/>
        </w:rPr>
        <w:t>.</w:t>
      </w:r>
      <w:r w:rsidR="00E92A6C" w:rsidRPr="00B93208">
        <w:rPr>
          <w:rFonts w:asciiTheme="majorHAnsi" w:hAnsiTheme="majorHAnsi" w:cstheme="majorHAnsi"/>
        </w:rPr>
        <w:t xml:space="preserve"> Similarly, fluvial sediment is brought down river to the estuary with the formation of marshes</w:t>
      </w:r>
      <w:r w:rsidR="00CC78B1" w:rsidRPr="00B93208">
        <w:rPr>
          <w:rFonts w:asciiTheme="majorHAnsi" w:hAnsiTheme="majorHAnsi" w:cstheme="majorHAnsi"/>
        </w:rPr>
        <w:t>,</w:t>
      </w:r>
      <w:r w:rsidR="00E92A6C" w:rsidRPr="00B93208">
        <w:rPr>
          <w:rFonts w:asciiTheme="majorHAnsi" w:hAnsiTheme="majorHAnsi" w:cstheme="majorHAnsi"/>
        </w:rPr>
        <w:t xml:space="preserve"> areas of vegetation</w:t>
      </w:r>
      <w:r w:rsidR="00CC78B1" w:rsidRPr="00B93208">
        <w:rPr>
          <w:rFonts w:asciiTheme="majorHAnsi" w:hAnsiTheme="majorHAnsi" w:cstheme="majorHAnsi"/>
        </w:rPr>
        <w:t xml:space="preserve"> and mudflats providing habitats for bivalve molluscs, invertebrates, wading birds and wildfowl</w:t>
      </w:r>
      <w:r w:rsidR="00E92A6C" w:rsidRPr="00B93208">
        <w:rPr>
          <w:rFonts w:asciiTheme="majorHAnsi" w:hAnsiTheme="majorHAnsi" w:cstheme="majorHAnsi"/>
        </w:rPr>
        <w:t>.</w:t>
      </w:r>
      <w:r w:rsidR="007C4809" w:rsidRPr="00B93208">
        <w:rPr>
          <w:rFonts w:asciiTheme="majorHAnsi" w:hAnsiTheme="majorHAnsi" w:cstheme="majorHAnsi"/>
        </w:rPr>
        <w:t xml:space="preserve"> </w:t>
      </w:r>
      <w:r w:rsidR="00282F84" w:rsidRPr="00B93208">
        <w:rPr>
          <w:rFonts w:asciiTheme="majorHAnsi" w:hAnsiTheme="majorHAnsi" w:cstheme="majorHAnsi"/>
        </w:rPr>
        <w:t>The</w:t>
      </w:r>
      <w:r w:rsidR="007C4809" w:rsidRPr="00B93208">
        <w:rPr>
          <w:rFonts w:asciiTheme="majorHAnsi" w:hAnsiTheme="majorHAnsi" w:cstheme="majorHAnsi"/>
        </w:rPr>
        <w:t xml:space="preserve"> influence</w:t>
      </w:r>
      <w:r w:rsidR="00282F84" w:rsidRPr="00B93208">
        <w:rPr>
          <w:rFonts w:asciiTheme="majorHAnsi" w:hAnsiTheme="majorHAnsi" w:cstheme="majorHAnsi"/>
        </w:rPr>
        <w:t xml:space="preserve"> of the sea</w:t>
      </w:r>
      <w:r w:rsidR="007C4809" w:rsidRPr="00B93208">
        <w:rPr>
          <w:rFonts w:asciiTheme="majorHAnsi" w:hAnsiTheme="majorHAnsi" w:cstheme="majorHAnsi"/>
        </w:rPr>
        <w:t xml:space="preserve"> </w:t>
      </w:r>
      <w:r w:rsidR="00282F84" w:rsidRPr="00B93208">
        <w:rPr>
          <w:rFonts w:asciiTheme="majorHAnsi" w:hAnsiTheme="majorHAnsi" w:cstheme="majorHAnsi"/>
        </w:rPr>
        <w:t>has</w:t>
      </w:r>
      <w:r w:rsidR="007C4809" w:rsidRPr="00B93208">
        <w:rPr>
          <w:rFonts w:asciiTheme="majorHAnsi" w:hAnsiTheme="majorHAnsi" w:cstheme="majorHAnsi"/>
        </w:rPr>
        <w:t xml:space="preserve"> more </w:t>
      </w:r>
      <w:r w:rsidR="00282F84" w:rsidRPr="00B93208">
        <w:rPr>
          <w:rFonts w:asciiTheme="majorHAnsi" w:hAnsiTheme="majorHAnsi" w:cstheme="majorHAnsi"/>
        </w:rPr>
        <w:t xml:space="preserve">effect </w:t>
      </w:r>
      <w:r w:rsidR="007C4809" w:rsidRPr="00B93208">
        <w:rPr>
          <w:rFonts w:asciiTheme="majorHAnsi" w:hAnsiTheme="majorHAnsi" w:cstheme="majorHAnsi"/>
        </w:rPr>
        <w:t xml:space="preserve">on the movement of deposits within the estuary than the fluvial </w:t>
      </w:r>
      <w:r w:rsidR="00282F84" w:rsidRPr="00B93208">
        <w:rPr>
          <w:rFonts w:asciiTheme="majorHAnsi" w:hAnsiTheme="majorHAnsi" w:cstheme="majorHAnsi"/>
        </w:rPr>
        <w:t>sediments from the river (</w:t>
      </w:r>
      <w:r w:rsidR="00F43A63">
        <w:rPr>
          <w:rFonts w:asciiTheme="majorHAnsi" w:hAnsiTheme="majorHAnsi" w:cstheme="majorHAnsi"/>
        </w:rPr>
        <w:t>Natural Resources Wales</w:t>
      </w:r>
      <w:r w:rsidR="00282F84" w:rsidRPr="00B93208">
        <w:rPr>
          <w:rFonts w:asciiTheme="majorHAnsi" w:hAnsiTheme="majorHAnsi" w:cstheme="majorHAnsi"/>
        </w:rPr>
        <w:t>, 20</w:t>
      </w:r>
      <w:r w:rsidR="00F43A63">
        <w:rPr>
          <w:rFonts w:asciiTheme="majorHAnsi" w:hAnsiTheme="majorHAnsi" w:cstheme="majorHAnsi"/>
        </w:rPr>
        <w:t>18</w:t>
      </w:r>
      <w:r w:rsidR="00282F84" w:rsidRPr="00B93208">
        <w:rPr>
          <w:rFonts w:asciiTheme="majorHAnsi" w:hAnsiTheme="majorHAnsi" w:cstheme="majorHAnsi"/>
        </w:rPr>
        <w:t xml:space="preserve">) </w:t>
      </w:r>
      <w:r w:rsidR="007C4809" w:rsidRPr="00B93208">
        <w:rPr>
          <w:rFonts w:asciiTheme="majorHAnsi" w:hAnsiTheme="majorHAnsi" w:cstheme="majorHAnsi"/>
        </w:rPr>
        <w:t>and accretion of sand deposits along the beach ha</w:t>
      </w:r>
      <w:r w:rsidR="00C64DD7" w:rsidRPr="00B93208">
        <w:rPr>
          <w:rFonts w:asciiTheme="majorHAnsi" w:hAnsiTheme="majorHAnsi" w:cstheme="majorHAnsi"/>
        </w:rPr>
        <w:t>s</w:t>
      </w:r>
      <w:r w:rsidR="007C4809" w:rsidRPr="00B93208">
        <w:rPr>
          <w:rFonts w:asciiTheme="majorHAnsi" w:hAnsiTheme="majorHAnsi" w:cstheme="majorHAnsi"/>
        </w:rPr>
        <w:t xml:space="preserve"> been observed by the author </w:t>
      </w:r>
      <w:r w:rsidR="00282F84" w:rsidRPr="00B93208">
        <w:rPr>
          <w:rFonts w:asciiTheme="majorHAnsi" w:hAnsiTheme="majorHAnsi" w:cstheme="majorHAnsi"/>
        </w:rPr>
        <w:t xml:space="preserve">over the </w:t>
      </w:r>
      <w:r w:rsidR="00B85DF1" w:rsidRPr="00B93208">
        <w:rPr>
          <w:rFonts w:asciiTheme="majorHAnsi" w:hAnsiTheme="majorHAnsi" w:cstheme="majorHAnsi"/>
        </w:rPr>
        <w:t xml:space="preserve">last three </w:t>
      </w:r>
      <w:r w:rsidR="00282F84" w:rsidRPr="00B93208">
        <w:rPr>
          <w:rFonts w:asciiTheme="majorHAnsi" w:hAnsiTheme="majorHAnsi" w:cstheme="majorHAnsi"/>
        </w:rPr>
        <w:t>decades</w:t>
      </w:r>
      <w:r w:rsidR="00C87812">
        <w:rPr>
          <w:rFonts w:asciiTheme="majorHAnsi" w:hAnsiTheme="majorHAnsi" w:cstheme="majorHAnsi"/>
        </w:rPr>
        <w:t>-see figure 2.7 below</w:t>
      </w:r>
      <w:r w:rsidR="00EE0153">
        <w:rPr>
          <w:rFonts w:asciiTheme="majorHAnsi" w:hAnsiTheme="majorHAnsi" w:cstheme="majorHAnsi"/>
        </w:rPr>
        <w:t xml:space="preserve"> where the rocks in the foreground in left photo are no longer visible in the right</w:t>
      </w:r>
      <w:r w:rsidR="00914A13">
        <w:rPr>
          <w:rFonts w:asciiTheme="majorHAnsi" w:hAnsiTheme="majorHAnsi" w:cstheme="majorHAnsi"/>
        </w:rPr>
        <w:t>.</w:t>
      </w:r>
    </w:p>
    <w:p w14:paraId="08589FB9" w14:textId="552C54E2" w:rsidR="00EE0153" w:rsidRDefault="00914A13" w:rsidP="00EE0153">
      <w:pPr>
        <w:keepNext/>
      </w:pPr>
      <w:r w:rsidRPr="00914A13">
        <w:rPr>
          <w:rFonts w:asciiTheme="majorHAnsi" w:hAnsiTheme="majorHAnsi" w:cstheme="majorHAnsi"/>
          <w:noProof/>
          <w:color w:val="FF0000"/>
        </w:rPr>
        <w:lastRenderedPageBreak/>
        <w:t xml:space="preserve"> </w:t>
      </w:r>
      <w:r w:rsidRPr="00B93208">
        <w:rPr>
          <w:rFonts w:asciiTheme="majorHAnsi" w:hAnsiTheme="majorHAnsi" w:cstheme="majorHAnsi"/>
          <w:noProof/>
          <w:color w:val="FF0000"/>
        </w:rPr>
        <w:drawing>
          <wp:inline distT="0" distB="0" distL="0" distR="0" wp14:anchorId="09A43152" wp14:editId="4828707D">
            <wp:extent cx="2765901" cy="1873250"/>
            <wp:effectExtent l="0" t="0" r="0" b="0"/>
            <wp:docPr id="34" name="Picture 34" descr="A rocky cliff next to a body of water&#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Picture 34" descr="A rocky cliff next to a body of water&#10;&#10;Description automatically generated with low confidence"/>
                    <pic:cNvPicPr/>
                  </pic:nvPicPr>
                  <pic:blipFill>
                    <a:blip r:embed="rId24" cstate="print">
                      <a:extLst>
                        <a:ext uri="{28A0092B-C50C-407E-A947-70E740481C1C}">
                          <a14:useLocalDpi xmlns:a14="http://schemas.microsoft.com/office/drawing/2010/main" val="0"/>
                        </a:ext>
                      </a:extLst>
                    </a:blip>
                    <a:stretch>
                      <a:fillRect/>
                    </a:stretch>
                  </pic:blipFill>
                  <pic:spPr>
                    <a:xfrm>
                      <a:off x="0" y="0"/>
                      <a:ext cx="2822128" cy="1911330"/>
                    </a:xfrm>
                    <a:prstGeom prst="rect">
                      <a:avLst/>
                    </a:prstGeom>
                  </pic:spPr>
                </pic:pic>
              </a:graphicData>
            </a:graphic>
          </wp:inline>
        </w:drawing>
      </w:r>
      <w:r w:rsidR="00EE0153">
        <w:rPr>
          <w:rFonts w:asciiTheme="majorHAnsi" w:hAnsiTheme="majorHAnsi" w:cstheme="majorHAnsi"/>
          <w:noProof/>
          <w:color w:val="FF0000"/>
        </w:rPr>
        <w:t xml:space="preserve">       </w:t>
      </w:r>
      <w:r w:rsidR="007569DB">
        <w:rPr>
          <w:noProof/>
        </w:rPr>
        <w:drawing>
          <wp:inline distT="0" distB="0" distL="0" distR="0" wp14:anchorId="20C13FD7" wp14:editId="5680202D">
            <wp:extent cx="2482850" cy="1862275"/>
            <wp:effectExtent l="0" t="0" r="0" b="5080"/>
            <wp:docPr id="6" name="Picture 6" descr="A picture containing outdoor, sky, mountain, 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picture containing outdoor, sky, mountain, ground&#10;&#10;Description automatically generated"/>
                    <pic:cNvPicPr/>
                  </pic:nvPicPr>
                  <pic:blipFill>
                    <a:blip r:embed="rId25" cstate="print">
                      <a:extLst>
                        <a:ext uri="{28A0092B-C50C-407E-A947-70E740481C1C}">
                          <a14:useLocalDpi xmlns:a14="http://schemas.microsoft.com/office/drawing/2010/main" val="0"/>
                        </a:ext>
                      </a:extLst>
                    </a:blip>
                    <a:stretch>
                      <a:fillRect/>
                    </a:stretch>
                  </pic:blipFill>
                  <pic:spPr>
                    <a:xfrm>
                      <a:off x="0" y="0"/>
                      <a:ext cx="2497492" cy="1873258"/>
                    </a:xfrm>
                    <a:prstGeom prst="rect">
                      <a:avLst/>
                    </a:prstGeom>
                  </pic:spPr>
                </pic:pic>
              </a:graphicData>
            </a:graphic>
          </wp:inline>
        </w:drawing>
      </w:r>
    </w:p>
    <w:p w14:paraId="4AF42917" w14:textId="705D2337" w:rsidR="00EE0153" w:rsidRDefault="00EE0153" w:rsidP="00EE0153">
      <w:pPr>
        <w:pStyle w:val="Caption"/>
        <w:rPr>
          <w:sz w:val="22"/>
          <w:szCs w:val="22"/>
        </w:rPr>
      </w:pPr>
      <w:bookmarkStart w:id="30" w:name="_Hlk95080951"/>
      <w:r w:rsidRPr="00EE0153">
        <w:rPr>
          <w:sz w:val="22"/>
          <w:szCs w:val="22"/>
        </w:rPr>
        <w:t>Figure 2.7: Photo from 1990 (Countryside Council for Wales) compared to present day.</w:t>
      </w:r>
    </w:p>
    <w:p w14:paraId="401CD603" w14:textId="2D4B139F" w:rsidR="00641E68" w:rsidRDefault="00641E68" w:rsidP="00641E68"/>
    <w:p w14:paraId="343C8F22" w14:textId="77777777" w:rsidR="00641E68" w:rsidRPr="00641E68" w:rsidRDefault="00641E68" w:rsidP="00641E68"/>
    <w:bookmarkEnd w:id="30"/>
    <w:p w14:paraId="004E282F" w14:textId="061A399C" w:rsidR="00412A33" w:rsidRPr="00426CBF" w:rsidRDefault="00767437" w:rsidP="00EE0153">
      <w:pPr>
        <w:pStyle w:val="ListParagraph"/>
        <w:numPr>
          <w:ilvl w:val="0"/>
          <w:numId w:val="17"/>
        </w:numPr>
        <w:rPr>
          <w:rFonts w:asciiTheme="majorHAnsi" w:hAnsiTheme="majorHAnsi" w:cstheme="majorHAnsi"/>
          <w:noProof/>
          <w:color w:val="4472C4" w:themeColor="accent1"/>
          <w:sz w:val="32"/>
          <w:szCs w:val="32"/>
        </w:rPr>
      </w:pPr>
      <w:r w:rsidRPr="00426CBF">
        <w:rPr>
          <w:rFonts w:asciiTheme="majorHAnsi" w:hAnsiTheme="majorHAnsi" w:cstheme="majorHAnsi"/>
          <w:color w:val="4472C4" w:themeColor="accent1"/>
          <w:sz w:val="32"/>
          <w:szCs w:val="32"/>
        </w:rPr>
        <w:t>Fluvial features</w:t>
      </w:r>
    </w:p>
    <w:p w14:paraId="60E1770E" w14:textId="1C81AA64" w:rsidR="00412A33" w:rsidRDefault="00412A33" w:rsidP="00EE0153">
      <w:pPr>
        <w:pStyle w:val="ListParagraph"/>
        <w:ind w:left="360"/>
        <w:jc w:val="both"/>
        <w:rPr>
          <w:rFonts w:asciiTheme="majorHAnsi" w:hAnsiTheme="majorHAnsi" w:cstheme="majorHAnsi"/>
          <w:noProof/>
        </w:rPr>
      </w:pPr>
      <w:r w:rsidRPr="00412A33">
        <w:rPr>
          <w:rFonts w:asciiTheme="majorHAnsi" w:hAnsiTheme="majorHAnsi" w:cstheme="majorHAnsi"/>
        </w:rPr>
        <w:t xml:space="preserve">The profile of the Tywi estuary varies in nature depending on the sediment, ranging from sand to gently sloping mudflats, steeper sloping banks, and creeks. All are subject to different currents, river flow </w:t>
      </w:r>
      <w:r w:rsidR="00B41992">
        <w:rPr>
          <w:rFonts w:asciiTheme="majorHAnsi" w:hAnsiTheme="majorHAnsi" w:cstheme="majorHAnsi"/>
        </w:rPr>
        <w:t xml:space="preserve">affecting sedimentation and erosion rates, </w:t>
      </w:r>
      <w:r w:rsidRPr="00412A33">
        <w:rPr>
          <w:rFonts w:asciiTheme="majorHAnsi" w:hAnsiTheme="majorHAnsi" w:cstheme="majorHAnsi"/>
        </w:rPr>
        <w:t>and</w:t>
      </w:r>
      <w:r w:rsidR="00B41992">
        <w:rPr>
          <w:rFonts w:asciiTheme="majorHAnsi" w:hAnsiTheme="majorHAnsi" w:cstheme="majorHAnsi"/>
        </w:rPr>
        <w:t xml:space="preserve"> </w:t>
      </w:r>
      <w:r w:rsidRPr="00412A33">
        <w:rPr>
          <w:rFonts w:asciiTheme="majorHAnsi" w:hAnsiTheme="majorHAnsi" w:cstheme="majorHAnsi"/>
        </w:rPr>
        <w:t xml:space="preserve">aerial influences. Whether the location is above the high tide mark, or intertidal will also be relevant to the habitat created, the highest tides reaching the dune area, and the tide draining right back to the river at low tide. Habitats have been produced </w:t>
      </w:r>
      <w:r w:rsidR="00070FD3" w:rsidRPr="00412A33">
        <w:rPr>
          <w:rFonts w:asciiTheme="majorHAnsi" w:hAnsiTheme="majorHAnsi" w:cstheme="majorHAnsi"/>
        </w:rPr>
        <w:t>because of</w:t>
      </w:r>
      <w:r w:rsidRPr="00412A33">
        <w:rPr>
          <w:rFonts w:asciiTheme="majorHAnsi" w:hAnsiTheme="majorHAnsi" w:cstheme="majorHAnsi"/>
        </w:rPr>
        <w:t xml:space="preserve"> the geology of the area and its estuarine features. Similarly, the gradient of water salinity depending on the level of the tide is  likely to affect the species inhabiting the estuary, as might the salt in the air and substrate for terrestrial species.</w:t>
      </w:r>
      <w:r w:rsidRPr="00412A33">
        <w:rPr>
          <w:rFonts w:asciiTheme="majorHAnsi" w:hAnsiTheme="majorHAnsi" w:cstheme="majorHAnsi"/>
          <w:noProof/>
        </w:rPr>
        <w:t xml:space="preserve"> </w:t>
      </w:r>
    </w:p>
    <w:p w14:paraId="07F23AB7" w14:textId="72C3394C" w:rsidR="00412A33" w:rsidRDefault="00412A33" w:rsidP="00EE0153">
      <w:pPr>
        <w:pStyle w:val="ListParagraph"/>
        <w:ind w:left="360"/>
        <w:jc w:val="both"/>
        <w:rPr>
          <w:rFonts w:asciiTheme="majorHAnsi" w:hAnsiTheme="majorHAnsi" w:cstheme="majorHAnsi"/>
          <w:noProof/>
        </w:rPr>
      </w:pPr>
    </w:p>
    <w:p w14:paraId="467A0900" w14:textId="77777777" w:rsidR="00412A33" w:rsidRPr="00412A33" w:rsidRDefault="00412A33" w:rsidP="00412A33">
      <w:pPr>
        <w:pStyle w:val="ListParagraph"/>
        <w:ind w:left="360"/>
      </w:pPr>
    </w:p>
    <w:p w14:paraId="45D8CCF1" w14:textId="77777777" w:rsidR="00EE0153" w:rsidRDefault="00412A33" w:rsidP="00EE0153">
      <w:pPr>
        <w:keepNext/>
      </w:pPr>
      <w:r>
        <w:rPr>
          <w:rFonts w:asciiTheme="majorHAnsi" w:hAnsiTheme="majorHAnsi" w:cstheme="majorHAnsi"/>
          <w:noProof/>
          <w:color w:val="FF0000"/>
        </w:rPr>
        <w:drawing>
          <wp:inline distT="0" distB="0" distL="0" distR="0" wp14:anchorId="6027F486" wp14:editId="17842E8B">
            <wp:extent cx="4501515" cy="2190750"/>
            <wp:effectExtent l="0" t="0" r="0" b="0"/>
            <wp:docPr id="14" name="Picture 14" descr="A picture containing outdoor, grass, sk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A picture containing outdoor, grass, sky&#10;&#10;Description automatically generated"/>
                    <pic:cNvPicPr/>
                  </pic:nvPicPr>
                  <pic:blipFill>
                    <a:blip r:embed="rId26" cstate="print">
                      <a:extLst>
                        <a:ext uri="{28A0092B-C50C-407E-A947-70E740481C1C}">
                          <a14:useLocalDpi xmlns:a14="http://schemas.microsoft.com/office/drawing/2010/main" val="0"/>
                        </a:ext>
                      </a:extLst>
                    </a:blip>
                    <a:stretch>
                      <a:fillRect/>
                    </a:stretch>
                  </pic:blipFill>
                  <pic:spPr>
                    <a:xfrm>
                      <a:off x="0" y="0"/>
                      <a:ext cx="4505967" cy="2192770"/>
                    </a:xfrm>
                    <a:prstGeom prst="rect">
                      <a:avLst/>
                    </a:prstGeom>
                  </pic:spPr>
                </pic:pic>
              </a:graphicData>
            </a:graphic>
          </wp:inline>
        </w:drawing>
      </w:r>
    </w:p>
    <w:p w14:paraId="75EA8BFD" w14:textId="2DFE2AD4" w:rsidR="00767437" w:rsidRPr="00EE0153" w:rsidRDefault="00EE0153" w:rsidP="00EE0153">
      <w:pPr>
        <w:pStyle w:val="Caption"/>
        <w:rPr>
          <w:sz w:val="22"/>
          <w:szCs w:val="22"/>
        </w:rPr>
      </w:pPr>
      <w:bookmarkStart w:id="31" w:name="_Hlk95080985"/>
      <w:r w:rsidRPr="00EE0153">
        <w:rPr>
          <w:sz w:val="22"/>
          <w:szCs w:val="22"/>
        </w:rPr>
        <w:t>Figure 3.1: View from the castle (constructed of sandstone) up river, Tywi can be seen meandering down alongside the beach and castle</w:t>
      </w:r>
    </w:p>
    <w:bookmarkEnd w:id="31"/>
    <w:p w14:paraId="6257F861" w14:textId="061AC7AA" w:rsidR="00C622F6" w:rsidRPr="00B41992" w:rsidRDefault="00371E5F" w:rsidP="006C6D34">
      <w:pPr>
        <w:rPr>
          <w:rFonts w:asciiTheme="majorHAnsi" w:hAnsiTheme="majorHAnsi" w:cstheme="majorHAnsi"/>
          <w:color w:val="FF0000"/>
        </w:rPr>
      </w:pPr>
      <w:r w:rsidRPr="00B93208">
        <w:rPr>
          <w:rFonts w:asciiTheme="majorHAnsi" w:hAnsiTheme="majorHAnsi" w:cstheme="majorHAnsi"/>
          <w:color w:val="FF0000"/>
        </w:rPr>
        <w:t xml:space="preserve">            </w:t>
      </w:r>
    </w:p>
    <w:p w14:paraId="3F62F98F" w14:textId="77777777" w:rsidR="001E1E65" w:rsidRDefault="001E1E65" w:rsidP="00EE0153">
      <w:pPr>
        <w:keepNext/>
        <w:rPr>
          <w:rFonts w:asciiTheme="majorHAnsi" w:hAnsiTheme="majorHAnsi" w:cstheme="majorHAnsi"/>
          <w:noProof/>
        </w:rPr>
      </w:pPr>
    </w:p>
    <w:p w14:paraId="4FEE356D" w14:textId="78E33486" w:rsidR="00EE0153" w:rsidRDefault="00412A33" w:rsidP="00EE0153">
      <w:pPr>
        <w:keepNext/>
      </w:pPr>
      <w:r>
        <w:rPr>
          <w:rFonts w:asciiTheme="majorHAnsi" w:hAnsiTheme="majorHAnsi" w:cstheme="majorHAnsi"/>
          <w:noProof/>
        </w:rPr>
        <w:drawing>
          <wp:inline distT="0" distB="0" distL="0" distR="0" wp14:anchorId="327B6540" wp14:editId="255CADCB">
            <wp:extent cx="5252820" cy="2863850"/>
            <wp:effectExtent l="0" t="0" r="5080" b="0"/>
            <wp:docPr id="13" name="Picture 13" descr="A picture containing outdoor, sky, nature, sho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A picture containing outdoor, sky, nature, shore&#10;&#10;Description automatically generated"/>
                    <pic:cNvPicPr/>
                  </pic:nvPicPr>
                  <pic:blipFill>
                    <a:blip r:embed="rId27" cstate="print">
                      <a:extLst>
                        <a:ext uri="{28A0092B-C50C-407E-A947-70E740481C1C}">
                          <a14:useLocalDpi xmlns:a14="http://schemas.microsoft.com/office/drawing/2010/main" val="0"/>
                        </a:ext>
                      </a:extLst>
                    </a:blip>
                    <a:stretch>
                      <a:fillRect/>
                    </a:stretch>
                  </pic:blipFill>
                  <pic:spPr>
                    <a:xfrm>
                      <a:off x="0" y="0"/>
                      <a:ext cx="5288669" cy="2883395"/>
                    </a:xfrm>
                    <a:prstGeom prst="rect">
                      <a:avLst/>
                    </a:prstGeom>
                  </pic:spPr>
                </pic:pic>
              </a:graphicData>
            </a:graphic>
          </wp:inline>
        </w:drawing>
      </w:r>
    </w:p>
    <w:p w14:paraId="78F513DA" w14:textId="530CA69C" w:rsidR="00767437" w:rsidRDefault="00EE0153" w:rsidP="00EE0153">
      <w:pPr>
        <w:pStyle w:val="Caption"/>
        <w:rPr>
          <w:sz w:val="22"/>
          <w:szCs w:val="22"/>
        </w:rPr>
      </w:pPr>
      <w:r w:rsidRPr="00A37A15">
        <w:rPr>
          <w:sz w:val="22"/>
          <w:szCs w:val="22"/>
        </w:rPr>
        <w:t xml:space="preserve">Figure </w:t>
      </w:r>
      <w:r w:rsidR="00A37A15" w:rsidRPr="00A37A15">
        <w:rPr>
          <w:sz w:val="22"/>
          <w:szCs w:val="22"/>
        </w:rPr>
        <w:t>3.2</w:t>
      </w:r>
      <w:r w:rsidRPr="00A37A15">
        <w:rPr>
          <w:sz w:val="22"/>
          <w:szCs w:val="22"/>
        </w:rPr>
        <w:t xml:space="preserve">: </w:t>
      </w:r>
      <w:r w:rsidR="00137ACE">
        <w:rPr>
          <w:sz w:val="22"/>
          <w:szCs w:val="22"/>
        </w:rPr>
        <w:t xml:space="preserve">The </w:t>
      </w:r>
      <w:r w:rsidRPr="00A37A15">
        <w:rPr>
          <w:sz w:val="22"/>
          <w:szCs w:val="22"/>
        </w:rPr>
        <w:t>main river channel and tributaries crossing flu</w:t>
      </w:r>
      <w:r w:rsidR="003E5E0F">
        <w:rPr>
          <w:sz w:val="22"/>
          <w:szCs w:val="22"/>
        </w:rPr>
        <w:t>v</w:t>
      </w:r>
      <w:r w:rsidRPr="00A37A15">
        <w:rPr>
          <w:sz w:val="22"/>
          <w:szCs w:val="22"/>
        </w:rPr>
        <w:t>ial mud and reworking fluvioglacial sands</w:t>
      </w:r>
      <w:r w:rsidR="00137ACE">
        <w:rPr>
          <w:sz w:val="22"/>
          <w:szCs w:val="22"/>
        </w:rPr>
        <w:t>- tide out</w:t>
      </w:r>
    </w:p>
    <w:p w14:paraId="27608956" w14:textId="77777777" w:rsidR="001E1E65" w:rsidRPr="001E1E65" w:rsidRDefault="001E1E65" w:rsidP="001E1E65"/>
    <w:p w14:paraId="5AB2D9AF" w14:textId="3DFF2F69" w:rsidR="00757E7B" w:rsidRPr="00757E7B" w:rsidRDefault="00757E7B" w:rsidP="00757E7B">
      <w:pPr>
        <w:pStyle w:val="Caption"/>
      </w:pPr>
    </w:p>
    <w:p w14:paraId="1F294FBE" w14:textId="64A7F67F" w:rsidR="009B4BDA" w:rsidRDefault="003E478F" w:rsidP="009B4BDA">
      <w:pPr>
        <w:keepNext/>
        <w:rPr>
          <w:rFonts w:asciiTheme="majorHAnsi" w:hAnsiTheme="majorHAnsi" w:cstheme="majorHAnsi"/>
        </w:rPr>
      </w:pPr>
      <w:bookmarkStart w:id="32" w:name="_Toc95052756"/>
      <w:r w:rsidRPr="00B93208">
        <w:rPr>
          <w:rFonts w:asciiTheme="majorHAnsi" w:hAnsiTheme="majorHAnsi" w:cstheme="majorHAnsi"/>
          <w:noProof/>
        </w:rPr>
        <w:drawing>
          <wp:anchor distT="0" distB="0" distL="114300" distR="114300" simplePos="0" relativeHeight="251685888" behindDoc="0" locked="0" layoutInCell="1" allowOverlap="1" wp14:anchorId="6964776A" wp14:editId="7F345A3F">
            <wp:simplePos x="0" y="0"/>
            <wp:positionH relativeFrom="column">
              <wp:posOffset>-370205</wp:posOffset>
            </wp:positionH>
            <wp:positionV relativeFrom="paragraph">
              <wp:posOffset>254635</wp:posOffset>
            </wp:positionV>
            <wp:extent cx="3164840" cy="2373630"/>
            <wp:effectExtent l="0" t="4445" r="0" b="0"/>
            <wp:wrapSquare wrapText="bothSides"/>
            <wp:docPr id="41" name="Picture 41" descr="A picture containing natu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 name="Picture 41" descr="A picture containing nature&#10;&#10;Description automatically generated"/>
                    <pic:cNvPicPr/>
                  </pic:nvPicPr>
                  <pic:blipFill>
                    <a:blip r:embed="rId28" cstate="print">
                      <a:extLst>
                        <a:ext uri="{28A0092B-C50C-407E-A947-70E740481C1C}">
                          <a14:useLocalDpi xmlns:a14="http://schemas.microsoft.com/office/drawing/2010/main" val="0"/>
                        </a:ext>
                      </a:extLst>
                    </a:blip>
                    <a:stretch>
                      <a:fillRect/>
                    </a:stretch>
                  </pic:blipFill>
                  <pic:spPr>
                    <a:xfrm rot="5400000">
                      <a:off x="0" y="0"/>
                      <a:ext cx="3164840" cy="2373630"/>
                    </a:xfrm>
                    <a:prstGeom prst="rect">
                      <a:avLst/>
                    </a:prstGeom>
                  </pic:spPr>
                </pic:pic>
              </a:graphicData>
            </a:graphic>
            <wp14:sizeRelH relativeFrom="margin">
              <wp14:pctWidth>0</wp14:pctWidth>
            </wp14:sizeRelH>
            <wp14:sizeRelV relativeFrom="margin">
              <wp14:pctHeight>0</wp14:pctHeight>
            </wp14:sizeRelV>
          </wp:anchor>
        </w:drawing>
      </w:r>
      <w:r w:rsidR="00A37A15">
        <w:rPr>
          <w:noProof/>
        </w:rPr>
        <mc:AlternateContent>
          <mc:Choice Requires="wps">
            <w:drawing>
              <wp:anchor distT="0" distB="0" distL="114300" distR="114300" simplePos="0" relativeHeight="251707392" behindDoc="0" locked="0" layoutInCell="1" allowOverlap="1" wp14:anchorId="5846094E" wp14:editId="78ABAC7D">
                <wp:simplePos x="0" y="0"/>
                <wp:positionH relativeFrom="column">
                  <wp:posOffset>23495</wp:posOffset>
                </wp:positionH>
                <wp:positionV relativeFrom="paragraph">
                  <wp:posOffset>3071495</wp:posOffset>
                </wp:positionV>
                <wp:extent cx="2257425" cy="635"/>
                <wp:effectExtent l="0" t="0" r="0" b="0"/>
                <wp:wrapSquare wrapText="bothSides"/>
                <wp:docPr id="46" name="Text Box 46"/>
                <wp:cNvGraphicFramePr/>
                <a:graphic xmlns:a="http://schemas.openxmlformats.org/drawingml/2006/main">
                  <a:graphicData uri="http://schemas.microsoft.com/office/word/2010/wordprocessingShape">
                    <wps:wsp>
                      <wps:cNvSpPr txBox="1"/>
                      <wps:spPr>
                        <a:xfrm>
                          <a:off x="0" y="0"/>
                          <a:ext cx="2257425" cy="635"/>
                        </a:xfrm>
                        <a:prstGeom prst="rect">
                          <a:avLst/>
                        </a:prstGeom>
                        <a:solidFill>
                          <a:prstClr val="white"/>
                        </a:solidFill>
                        <a:ln>
                          <a:noFill/>
                        </a:ln>
                      </wps:spPr>
                      <wps:txbx>
                        <w:txbxContent>
                          <w:p w14:paraId="291D1274" w14:textId="68F05357" w:rsidR="00A37A15" w:rsidRPr="00A37A15" w:rsidRDefault="00A37A15" w:rsidP="00A37A15">
                            <w:pPr>
                              <w:pStyle w:val="Caption"/>
                              <w:rPr>
                                <w:rFonts w:asciiTheme="majorHAnsi" w:hAnsiTheme="majorHAnsi" w:cstheme="majorHAnsi"/>
                                <w:noProof/>
                                <w:sz w:val="22"/>
                                <w:szCs w:val="22"/>
                              </w:rPr>
                            </w:pPr>
                            <w:bookmarkStart w:id="33" w:name="_Hlk95081201"/>
                            <w:bookmarkStart w:id="34" w:name="_Hlk95081202"/>
                            <w:r w:rsidRPr="00A37A15">
                              <w:rPr>
                                <w:sz w:val="22"/>
                                <w:szCs w:val="22"/>
                              </w:rPr>
                              <w:t>Figure 3.</w:t>
                            </w:r>
                            <w:bookmarkEnd w:id="33"/>
                            <w:bookmarkEnd w:id="34"/>
                            <w:r w:rsidR="001E1E65">
                              <w:rPr>
                                <w:sz w:val="22"/>
                                <w:szCs w:val="22"/>
                              </w:rPr>
                              <w:t>3</w:t>
                            </w:r>
                            <w:r w:rsidR="00641E68">
                              <w:rPr>
                                <w:sz w:val="22"/>
                                <w:szCs w:val="22"/>
                              </w:rPr>
                              <w:t xml:space="preserve">: </w:t>
                            </w:r>
                            <w:r w:rsidR="00641E68" w:rsidRPr="00A37A15">
                              <w:rPr>
                                <w:sz w:val="22"/>
                                <w:szCs w:val="22"/>
                              </w:rPr>
                              <w:t xml:space="preserve"> </w:t>
                            </w:r>
                            <w:r w:rsidR="001E1E65" w:rsidRPr="00A37A15">
                              <w:rPr>
                                <w:sz w:val="22"/>
                                <w:szCs w:val="22"/>
                              </w:rPr>
                              <w:t>Tributary and mudbanks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846094E" id="Text Box 46" o:spid="_x0000_s1036" type="#_x0000_t202" style="position:absolute;margin-left:1.85pt;margin-top:241.85pt;width:177.75pt;height:.05pt;z-index:25170739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" stroked="f">
                <v:textbox style="mso-fit-shape-to-text:t" inset="0,0,0,0">
                  <w:txbxContent>
                    <w:p w14:paraId="291D1274" w14:textId="68F05357" w:rsidR="00A37A15" w:rsidRPr="00A37A15" w:rsidRDefault="00A37A15" w:rsidP="00A37A15">
                      <w:pPr>
                        <w:pStyle w:val="Caption"/>
                        <w:rPr>
                          <w:rFonts w:asciiTheme="majorHAnsi" w:hAnsiTheme="majorHAnsi" w:cstheme="majorHAnsi"/>
                          <w:noProof/>
                          <w:sz w:val="22"/>
                          <w:szCs w:val="22"/>
                        </w:rPr>
                      </w:pPr>
                      <w:bookmarkStart w:id="40" w:name="_Hlk95081201"/>
                      <w:bookmarkStart w:id="41" w:name="_Hlk95081202"/>
                      <w:r w:rsidRPr="00A37A15">
                        <w:rPr>
                          <w:sz w:val="22"/>
                          <w:szCs w:val="22"/>
                        </w:rPr>
                        <w:t>Figure 3.</w:t>
                      </w:r>
                      <w:bookmarkEnd w:id="40"/>
                      <w:bookmarkEnd w:id="41"/>
                      <w:r w:rsidR="001E1E65">
                        <w:rPr>
                          <w:sz w:val="22"/>
                          <w:szCs w:val="22"/>
                        </w:rPr>
                        <w:t>3</w:t>
                      </w:r>
                      <w:r w:rsidR="00641E68">
                        <w:rPr>
                          <w:sz w:val="22"/>
                          <w:szCs w:val="22"/>
                        </w:rPr>
                        <w:t xml:space="preserve">: </w:t>
                      </w:r>
                      <w:r w:rsidR="00641E68" w:rsidRPr="00A37A15">
                        <w:rPr>
                          <w:sz w:val="22"/>
                          <w:szCs w:val="22"/>
                        </w:rPr>
                        <w:t xml:space="preserve"> </w:t>
                      </w:r>
                      <w:r w:rsidR="001E1E65" w:rsidRPr="00A37A15">
                        <w:rPr>
                          <w:sz w:val="22"/>
                          <w:szCs w:val="22"/>
                        </w:rPr>
                        <w:t>Tributary and mudbanks</w:t>
                      </w:r>
                    </w:p>
                  </w:txbxContent>
                </v:textbox>
                <w10:wrap type="square"/>
              </v:shape>
            </w:pict>
          </mc:Fallback>
        </mc:AlternateContent>
      </w:r>
      <w:bookmarkEnd w:id="32"/>
    </w:p>
    <w:p w14:paraId="37E66DFE" w14:textId="3C5E6426" w:rsidR="00A26483" w:rsidRDefault="00A26483" w:rsidP="009B4BDA">
      <w:pPr>
        <w:keepNext/>
        <w:rPr>
          <w:rFonts w:asciiTheme="majorHAnsi" w:hAnsiTheme="majorHAnsi" w:cstheme="majorHAnsi"/>
        </w:rPr>
      </w:pPr>
    </w:p>
    <w:p w14:paraId="5584F5D3" w14:textId="77777777" w:rsidR="00A37A15" w:rsidRDefault="00A26483" w:rsidP="00A37A15">
      <w:pPr>
        <w:keepNext/>
      </w:pPr>
      <w:r w:rsidRPr="00B93208">
        <w:rPr>
          <w:rFonts w:asciiTheme="majorHAnsi" w:hAnsiTheme="majorHAnsi" w:cstheme="majorHAnsi"/>
          <w:noProof/>
        </w:rPr>
        <w:drawing>
          <wp:inline distT="0" distB="0" distL="0" distR="0" wp14:anchorId="02D48BB7" wp14:editId="5EE34688">
            <wp:extent cx="3047775" cy="2286000"/>
            <wp:effectExtent l="0" t="0" r="635" b="0"/>
            <wp:docPr id="42" name="Picture 42" descr="A picture containing outdoor, ground, sky, beac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 name="Picture 42" descr="A picture containing outdoor, ground, sky, beach&#10;&#10;Description automatically generated"/>
                    <pic:cNvPicPr/>
                  </pic:nvPicPr>
                  <pic:blipFill>
                    <a:blip r:embed="rId29" cstate="print">
                      <a:extLst>
                        <a:ext uri="{28A0092B-C50C-407E-A947-70E740481C1C}">
                          <a14:useLocalDpi xmlns:a14="http://schemas.microsoft.com/office/drawing/2010/main" val="0"/>
                        </a:ext>
                      </a:extLst>
                    </a:blip>
                    <a:stretch>
                      <a:fillRect/>
                    </a:stretch>
                  </pic:blipFill>
                  <pic:spPr>
                    <a:xfrm>
                      <a:off x="0" y="0"/>
                      <a:ext cx="3080608" cy="2310627"/>
                    </a:xfrm>
                    <a:prstGeom prst="rect">
                      <a:avLst/>
                    </a:prstGeom>
                  </pic:spPr>
                </pic:pic>
              </a:graphicData>
            </a:graphic>
          </wp:inline>
        </w:drawing>
      </w:r>
    </w:p>
    <w:p w14:paraId="5D74E674" w14:textId="66BA1801" w:rsidR="00A26483" w:rsidRPr="00A37A15" w:rsidRDefault="00A37A15" w:rsidP="00A37A15">
      <w:pPr>
        <w:pStyle w:val="Caption"/>
        <w:rPr>
          <w:rFonts w:asciiTheme="majorHAnsi" w:hAnsiTheme="majorHAnsi" w:cstheme="majorHAnsi"/>
          <w:sz w:val="22"/>
          <w:szCs w:val="22"/>
        </w:rPr>
      </w:pPr>
      <w:bookmarkStart w:id="35" w:name="_Toc95080134"/>
      <w:bookmarkStart w:id="36" w:name="_Toc95080205"/>
      <w:bookmarkStart w:id="37" w:name="_Toc95080270"/>
      <w:bookmarkStart w:id="38" w:name="_Toc95080343"/>
      <w:r w:rsidRPr="00A37A15">
        <w:rPr>
          <w:sz w:val="22"/>
          <w:szCs w:val="22"/>
        </w:rPr>
        <w:t xml:space="preserve">Figure </w:t>
      </w:r>
      <w:r>
        <w:rPr>
          <w:sz w:val="22"/>
          <w:szCs w:val="22"/>
        </w:rPr>
        <w:t>3.</w:t>
      </w:r>
      <w:bookmarkEnd w:id="35"/>
      <w:bookmarkEnd w:id="36"/>
      <w:bookmarkEnd w:id="37"/>
      <w:bookmarkEnd w:id="38"/>
      <w:r w:rsidR="001E1E65">
        <w:rPr>
          <w:sz w:val="22"/>
          <w:szCs w:val="22"/>
        </w:rPr>
        <w:t>4:</w:t>
      </w:r>
      <w:r w:rsidR="001E1E65" w:rsidRPr="001E1E65">
        <w:rPr>
          <w:sz w:val="22"/>
          <w:szCs w:val="22"/>
        </w:rPr>
        <w:t xml:space="preserve"> </w:t>
      </w:r>
      <w:r w:rsidR="001E1E65" w:rsidRPr="00A37A15">
        <w:rPr>
          <w:sz w:val="22"/>
          <w:szCs w:val="22"/>
        </w:rPr>
        <w:t>Sedimentary layers of mud</w:t>
      </w:r>
    </w:p>
    <w:p w14:paraId="07DDC6B2" w14:textId="1D558349" w:rsidR="00A26483" w:rsidRDefault="00A26483" w:rsidP="00A26483">
      <w:pPr>
        <w:pStyle w:val="Caption"/>
        <w:rPr>
          <w:sz w:val="22"/>
          <w:szCs w:val="22"/>
        </w:rPr>
      </w:pPr>
    </w:p>
    <w:p w14:paraId="09AE7CFE" w14:textId="77777777" w:rsidR="00A37A15" w:rsidRDefault="00A37A15" w:rsidP="009B4BDA">
      <w:pPr>
        <w:keepNext/>
        <w:rPr>
          <w:rFonts w:asciiTheme="majorHAnsi" w:hAnsiTheme="majorHAnsi" w:cstheme="majorHAnsi"/>
        </w:rPr>
      </w:pPr>
    </w:p>
    <w:p w14:paraId="2DAE91A3" w14:textId="4BCEB72D" w:rsidR="009B4BDA" w:rsidRDefault="003750D3" w:rsidP="00775A3C">
      <w:pPr>
        <w:keepNext/>
        <w:jc w:val="both"/>
        <w:rPr>
          <w:rFonts w:asciiTheme="majorHAnsi" w:hAnsiTheme="majorHAnsi" w:cstheme="majorHAnsi"/>
        </w:rPr>
      </w:pPr>
      <w:r>
        <w:rPr>
          <w:rFonts w:asciiTheme="majorHAnsi" w:hAnsiTheme="majorHAnsi" w:cstheme="majorHAnsi"/>
        </w:rPr>
        <w:t>M</w:t>
      </w:r>
      <w:r w:rsidR="00382C04" w:rsidRPr="00B93208">
        <w:rPr>
          <w:rFonts w:asciiTheme="majorHAnsi" w:hAnsiTheme="majorHAnsi" w:cstheme="majorHAnsi"/>
        </w:rPr>
        <w:t>udflats</w:t>
      </w:r>
      <w:r>
        <w:rPr>
          <w:rFonts w:asciiTheme="majorHAnsi" w:hAnsiTheme="majorHAnsi" w:cstheme="majorHAnsi"/>
        </w:rPr>
        <w:t xml:space="preserve"> </w:t>
      </w:r>
      <w:r w:rsidR="00382C04" w:rsidRPr="00B93208">
        <w:rPr>
          <w:rFonts w:asciiTheme="majorHAnsi" w:hAnsiTheme="majorHAnsi" w:cstheme="majorHAnsi"/>
        </w:rPr>
        <w:t>surround the steep-sided river channel</w:t>
      </w:r>
      <w:r>
        <w:rPr>
          <w:rFonts w:asciiTheme="majorHAnsi" w:hAnsiTheme="majorHAnsi" w:cstheme="majorHAnsi"/>
        </w:rPr>
        <w:t xml:space="preserve"> and tributaries</w:t>
      </w:r>
      <w:r w:rsidR="00382C04" w:rsidRPr="00B93208">
        <w:rPr>
          <w:rFonts w:asciiTheme="majorHAnsi" w:hAnsiTheme="majorHAnsi" w:cstheme="majorHAnsi"/>
        </w:rPr>
        <w:t>,</w:t>
      </w:r>
      <w:r>
        <w:rPr>
          <w:rFonts w:asciiTheme="majorHAnsi" w:hAnsiTheme="majorHAnsi" w:cstheme="majorHAnsi"/>
        </w:rPr>
        <w:t xml:space="preserve"> consisting of sedimentary layers</w:t>
      </w:r>
      <w:r w:rsidR="00116C37">
        <w:rPr>
          <w:rFonts w:asciiTheme="majorHAnsi" w:hAnsiTheme="majorHAnsi" w:cstheme="majorHAnsi"/>
        </w:rPr>
        <w:t xml:space="preserve"> of alluvial silt and mud</w:t>
      </w:r>
      <w:r w:rsidR="00F35F45">
        <w:rPr>
          <w:rFonts w:asciiTheme="majorHAnsi" w:hAnsiTheme="majorHAnsi" w:cstheme="majorHAnsi"/>
        </w:rPr>
        <w:t xml:space="preserve">. This </w:t>
      </w:r>
      <w:r>
        <w:rPr>
          <w:rFonts w:asciiTheme="majorHAnsi" w:hAnsiTheme="majorHAnsi" w:cstheme="majorHAnsi"/>
        </w:rPr>
        <w:t>provid</w:t>
      </w:r>
      <w:r w:rsidR="00F35F45">
        <w:rPr>
          <w:rFonts w:asciiTheme="majorHAnsi" w:hAnsiTheme="majorHAnsi" w:cstheme="majorHAnsi"/>
        </w:rPr>
        <w:t>es</w:t>
      </w:r>
      <w:r>
        <w:rPr>
          <w:rFonts w:asciiTheme="majorHAnsi" w:hAnsiTheme="majorHAnsi" w:cstheme="majorHAnsi"/>
        </w:rPr>
        <w:t xml:space="preserve"> habitat for </w:t>
      </w:r>
      <w:r w:rsidR="00723872">
        <w:rPr>
          <w:rFonts w:asciiTheme="majorHAnsi" w:hAnsiTheme="majorHAnsi" w:cstheme="majorHAnsi"/>
        </w:rPr>
        <w:t>invertebrates</w:t>
      </w:r>
      <w:r>
        <w:rPr>
          <w:rFonts w:asciiTheme="majorHAnsi" w:hAnsiTheme="majorHAnsi" w:cstheme="majorHAnsi"/>
        </w:rPr>
        <w:t xml:space="preserve"> and bivalve molluscs, which</w:t>
      </w:r>
      <w:r w:rsidR="009B4BDA">
        <w:rPr>
          <w:rFonts w:asciiTheme="majorHAnsi" w:hAnsiTheme="majorHAnsi" w:cstheme="majorHAnsi"/>
        </w:rPr>
        <w:t xml:space="preserve"> in turn</w:t>
      </w:r>
      <w:r>
        <w:rPr>
          <w:rFonts w:asciiTheme="majorHAnsi" w:hAnsiTheme="majorHAnsi" w:cstheme="majorHAnsi"/>
        </w:rPr>
        <w:t xml:space="preserve"> feed a </w:t>
      </w:r>
      <w:r w:rsidR="003E478F">
        <w:rPr>
          <w:rFonts w:asciiTheme="majorHAnsi" w:hAnsiTheme="majorHAnsi" w:cstheme="majorHAnsi"/>
        </w:rPr>
        <w:lastRenderedPageBreak/>
        <w:t>rang</w:t>
      </w:r>
      <w:r>
        <w:rPr>
          <w:rFonts w:asciiTheme="majorHAnsi" w:hAnsiTheme="majorHAnsi" w:cstheme="majorHAnsi"/>
        </w:rPr>
        <w:t>e of bird species</w:t>
      </w:r>
      <w:r w:rsidR="00B41992">
        <w:rPr>
          <w:rFonts w:asciiTheme="majorHAnsi" w:hAnsiTheme="majorHAnsi" w:cstheme="majorHAnsi"/>
        </w:rPr>
        <w:t xml:space="preserve"> </w:t>
      </w:r>
      <w:r w:rsidR="0096100F">
        <w:rPr>
          <w:rFonts w:asciiTheme="majorHAnsi" w:hAnsiTheme="majorHAnsi" w:cstheme="majorHAnsi"/>
        </w:rPr>
        <w:t xml:space="preserve">particularly waders </w:t>
      </w:r>
      <w:r w:rsidR="00B41992">
        <w:rPr>
          <w:rFonts w:asciiTheme="majorHAnsi" w:hAnsiTheme="majorHAnsi" w:cstheme="majorHAnsi"/>
        </w:rPr>
        <w:t>such as the oystercatcher</w:t>
      </w:r>
      <w:r w:rsidR="00723872">
        <w:rPr>
          <w:rFonts w:asciiTheme="majorHAnsi" w:hAnsiTheme="majorHAnsi" w:cstheme="majorHAnsi"/>
        </w:rPr>
        <w:t xml:space="preserve">, </w:t>
      </w:r>
      <w:r w:rsidR="00B41992">
        <w:rPr>
          <w:rFonts w:asciiTheme="majorHAnsi" w:hAnsiTheme="majorHAnsi" w:cstheme="majorHAnsi"/>
        </w:rPr>
        <w:t>and curlew</w:t>
      </w:r>
      <w:r w:rsidR="00382C04" w:rsidRPr="00B93208">
        <w:rPr>
          <w:rFonts w:asciiTheme="majorHAnsi" w:hAnsiTheme="majorHAnsi" w:cstheme="majorHAnsi"/>
        </w:rPr>
        <w:t>.</w:t>
      </w:r>
      <w:r>
        <w:rPr>
          <w:rFonts w:asciiTheme="majorHAnsi" w:hAnsiTheme="majorHAnsi" w:cstheme="majorHAnsi"/>
        </w:rPr>
        <w:t xml:space="preserve"> The dynamic environment means that mudflats </w:t>
      </w:r>
      <w:r w:rsidR="00B41992">
        <w:rPr>
          <w:rFonts w:asciiTheme="majorHAnsi" w:hAnsiTheme="majorHAnsi" w:cstheme="majorHAnsi"/>
        </w:rPr>
        <w:t>can be</w:t>
      </w:r>
      <w:r>
        <w:rPr>
          <w:rFonts w:asciiTheme="majorHAnsi" w:hAnsiTheme="majorHAnsi" w:cstheme="majorHAnsi"/>
        </w:rPr>
        <w:t xml:space="preserve"> covered </w:t>
      </w:r>
      <w:r w:rsidR="00B41992">
        <w:rPr>
          <w:rFonts w:asciiTheme="majorHAnsi" w:hAnsiTheme="majorHAnsi" w:cstheme="majorHAnsi"/>
        </w:rPr>
        <w:t xml:space="preserve">by sand </w:t>
      </w:r>
      <w:r w:rsidR="009B4BDA">
        <w:rPr>
          <w:rFonts w:asciiTheme="majorHAnsi" w:hAnsiTheme="majorHAnsi" w:cstheme="majorHAnsi"/>
        </w:rPr>
        <w:t xml:space="preserve">and </w:t>
      </w:r>
      <w:r>
        <w:rPr>
          <w:rFonts w:asciiTheme="majorHAnsi" w:hAnsiTheme="majorHAnsi" w:cstheme="majorHAnsi"/>
        </w:rPr>
        <w:t>then</w:t>
      </w:r>
      <w:r w:rsidR="009B4BDA">
        <w:rPr>
          <w:rFonts w:asciiTheme="majorHAnsi" w:hAnsiTheme="majorHAnsi" w:cstheme="majorHAnsi"/>
        </w:rPr>
        <w:t xml:space="preserve"> </w:t>
      </w:r>
      <w:r w:rsidR="00252052">
        <w:rPr>
          <w:rFonts w:asciiTheme="majorHAnsi" w:hAnsiTheme="majorHAnsi" w:cstheme="majorHAnsi"/>
        </w:rPr>
        <w:t>periodically</w:t>
      </w:r>
      <w:r w:rsidR="00B41992">
        <w:rPr>
          <w:rFonts w:asciiTheme="majorHAnsi" w:hAnsiTheme="majorHAnsi" w:cstheme="majorHAnsi"/>
        </w:rPr>
        <w:t xml:space="preserve"> </w:t>
      </w:r>
      <w:r w:rsidR="009B4BDA">
        <w:rPr>
          <w:rFonts w:asciiTheme="majorHAnsi" w:hAnsiTheme="majorHAnsi" w:cstheme="majorHAnsi"/>
        </w:rPr>
        <w:t>exposed</w:t>
      </w:r>
      <w:r w:rsidR="000774EA">
        <w:rPr>
          <w:rFonts w:asciiTheme="majorHAnsi" w:hAnsiTheme="majorHAnsi" w:cstheme="majorHAnsi"/>
        </w:rPr>
        <w:t>.</w:t>
      </w:r>
      <w:r w:rsidR="0096100F">
        <w:rPr>
          <w:rFonts w:asciiTheme="majorHAnsi" w:hAnsiTheme="majorHAnsi" w:cstheme="majorHAnsi"/>
        </w:rPr>
        <w:t xml:space="preserve"> </w:t>
      </w:r>
    </w:p>
    <w:p w14:paraId="541140D1" w14:textId="77777777" w:rsidR="00A37A15" w:rsidRDefault="00A37A15" w:rsidP="009B4BDA">
      <w:pPr>
        <w:keepNext/>
      </w:pPr>
    </w:p>
    <w:p w14:paraId="273C7548" w14:textId="77777777" w:rsidR="00A37A15" w:rsidRDefault="00A26483" w:rsidP="00A37A15">
      <w:pPr>
        <w:keepNext/>
      </w:pPr>
      <w:r>
        <w:rPr>
          <w:noProof/>
        </w:rPr>
        <w:drawing>
          <wp:inline distT="0" distB="0" distL="0" distR="0" wp14:anchorId="45E16D78" wp14:editId="6832C7E6">
            <wp:extent cx="3767473" cy="2825419"/>
            <wp:effectExtent l="0" t="0" r="4445" b="0"/>
            <wp:docPr id="15" name="Picture 15" descr="A picture containing outdoor, ground, nature, sho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A picture containing outdoor, ground, nature, shore&#10;&#10;Description automatically generated"/>
                    <pic:cNvPicPr/>
                  </pic:nvPicPr>
                  <pic:blipFill>
                    <a:blip r:embed="rId30" cstate="print">
                      <a:extLst>
                        <a:ext uri="{28A0092B-C50C-407E-A947-70E740481C1C}">
                          <a14:useLocalDpi xmlns:a14="http://schemas.microsoft.com/office/drawing/2010/main" val="0"/>
                        </a:ext>
                      </a:extLst>
                    </a:blip>
                    <a:stretch>
                      <a:fillRect/>
                    </a:stretch>
                  </pic:blipFill>
                  <pic:spPr>
                    <a:xfrm>
                      <a:off x="0" y="0"/>
                      <a:ext cx="3778202" cy="2833465"/>
                    </a:xfrm>
                    <a:prstGeom prst="rect">
                      <a:avLst/>
                    </a:prstGeom>
                  </pic:spPr>
                </pic:pic>
              </a:graphicData>
            </a:graphic>
          </wp:inline>
        </w:drawing>
      </w:r>
    </w:p>
    <w:p w14:paraId="2130BA8B" w14:textId="106BE3C6" w:rsidR="009B4BDA" w:rsidRPr="00A37A15" w:rsidRDefault="00A37A15" w:rsidP="00A37A15">
      <w:pPr>
        <w:pStyle w:val="Caption"/>
        <w:rPr>
          <w:sz w:val="22"/>
          <w:szCs w:val="22"/>
        </w:rPr>
      </w:pPr>
      <w:bookmarkStart w:id="39" w:name="_Toc95080135"/>
      <w:bookmarkStart w:id="40" w:name="_Toc95080206"/>
      <w:bookmarkStart w:id="41" w:name="_Toc95080271"/>
      <w:bookmarkStart w:id="42" w:name="_Toc95080344"/>
      <w:bookmarkStart w:id="43" w:name="_Hlk95081435"/>
      <w:r w:rsidRPr="00A37A15">
        <w:rPr>
          <w:sz w:val="22"/>
          <w:szCs w:val="22"/>
        </w:rPr>
        <w:t xml:space="preserve">Figure </w:t>
      </w:r>
      <w:r>
        <w:rPr>
          <w:sz w:val="22"/>
          <w:szCs w:val="22"/>
        </w:rPr>
        <w:t>3.</w:t>
      </w:r>
      <w:r w:rsidR="003E5E0F">
        <w:rPr>
          <w:sz w:val="22"/>
          <w:szCs w:val="22"/>
        </w:rPr>
        <w:t>5</w:t>
      </w:r>
      <w:r w:rsidRPr="00A37A15">
        <w:rPr>
          <w:sz w:val="22"/>
          <w:szCs w:val="22"/>
        </w:rPr>
        <w:t xml:space="preserve">: </w:t>
      </w:r>
      <w:bookmarkStart w:id="44" w:name="_Hlk95162305"/>
      <w:r w:rsidRPr="00A37A15">
        <w:rPr>
          <w:sz w:val="22"/>
          <w:szCs w:val="22"/>
        </w:rPr>
        <w:t xml:space="preserve">Mudflat with exposed bed of </w:t>
      </w:r>
      <w:r w:rsidR="00312AD6">
        <w:rPr>
          <w:sz w:val="22"/>
          <w:szCs w:val="22"/>
        </w:rPr>
        <w:t>Sand gaper (</w:t>
      </w:r>
      <w:r w:rsidR="00312AD6" w:rsidRPr="00312AD6">
        <w:rPr>
          <w:sz w:val="22"/>
          <w:szCs w:val="22"/>
        </w:rPr>
        <w:t>Mya arenaria</w:t>
      </w:r>
      <w:r w:rsidR="00312AD6">
        <w:rPr>
          <w:sz w:val="22"/>
          <w:szCs w:val="22"/>
        </w:rPr>
        <w:t xml:space="preserve">) </w:t>
      </w:r>
      <w:r w:rsidRPr="00312AD6">
        <w:rPr>
          <w:sz w:val="22"/>
          <w:szCs w:val="22"/>
        </w:rPr>
        <w:t>shellfish</w:t>
      </w:r>
      <w:bookmarkEnd w:id="39"/>
      <w:bookmarkEnd w:id="40"/>
      <w:bookmarkEnd w:id="41"/>
      <w:bookmarkEnd w:id="42"/>
      <w:r w:rsidR="00312AD6" w:rsidRPr="00312AD6">
        <w:t xml:space="preserve"> </w:t>
      </w:r>
      <w:bookmarkEnd w:id="44"/>
    </w:p>
    <w:bookmarkEnd w:id="43"/>
    <w:p w14:paraId="41489CBF" w14:textId="77777777" w:rsidR="009B4BDA" w:rsidRDefault="009B4BDA" w:rsidP="009B4BDA">
      <w:pPr>
        <w:pStyle w:val="Heading2"/>
        <w:ind w:left="360"/>
        <w:rPr>
          <w:noProof/>
        </w:rPr>
      </w:pPr>
    </w:p>
    <w:p w14:paraId="4CBAE5B6" w14:textId="27FE213C" w:rsidR="003750D3" w:rsidRPr="000774EA" w:rsidRDefault="00A26483" w:rsidP="000774EA">
      <w:pPr>
        <w:pStyle w:val="Caption"/>
        <w:rPr>
          <w:rFonts w:asciiTheme="majorHAnsi" w:eastAsiaTheme="majorEastAsia" w:hAnsiTheme="majorHAnsi" w:cstheme="majorBidi"/>
          <w:noProof/>
          <w:color w:val="2F5496" w:themeColor="accent1" w:themeShade="BF"/>
          <w:sz w:val="26"/>
          <w:szCs w:val="26"/>
        </w:rPr>
      </w:pPr>
      <w:r>
        <w:rPr>
          <w:sz w:val="22"/>
          <w:szCs w:val="22"/>
        </w:rPr>
        <w:t xml:space="preserve"> </w:t>
      </w:r>
    </w:p>
    <w:p w14:paraId="7496B530" w14:textId="77777777" w:rsidR="000774EA" w:rsidRDefault="000774EA" w:rsidP="00E2422C">
      <w:pPr>
        <w:rPr>
          <w:rFonts w:asciiTheme="majorHAnsi" w:hAnsiTheme="majorHAnsi" w:cstheme="majorHAnsi"/>
        </w:rPr>
      </w:pPr>
    </w:p>
    <w:p w14:paraId="7CBFB268" w14:textId="77777777" w:rsidR="00A37A15" w:rsidRDefault="000774EA" w:rsidP="00A37A15">
      <w:pPr>
        <w:keepNext/>
      </w:pPr>
      <w:r>
        <w:rPr>
          <w:rFonts w:asciiTheme="majorHAnsi" w:hAnsiTheme="majorHAnsi" w:cstheme="majorHAnsi"/>
          <w:noProof/>
        </w:rPr>
        <w:drawing>
          <wp:inline distT="0" distB="0" distL="0" distR="0" wp14:anchorId="00D48B01" wp14:editId="68C12F8C">
            <wp:extent cx="4508500" cy="2753752"/>
            <wp:effectExtent l="19050" t="19050" r="25400" b="27940"/>
            <wp:docPr id="28" name="Picture 28" descr="A picture containing text, white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descr="A picture containing text, whiteboard&#10;&#10;Description automatically generated"/>
                    <pic:cNvPicPr/>
                  </pic:nvPicPr>
                  <pic:blipFill>
                    <a:blip r:embed="rId31" cstate="print">
                      <a:extLst>
                        <a:ext uri="{28A0092B-C50C-407E-A947-70E740481C1C}">
                          <a14:useLocalDpi xmlns:a14="http://schemas.microsoft.com/office/drawing/2010/main" val="0"/>
                        </a:ext>
                      </a:extLst>
                    </a:blip>
                    <a:stretch>
                      <a:fillRect/>
                    </a:stretch>
                  </pic:blipFill>
                  <pic:spPr>
                    <a:xfrm>
                      <a:off x="0" y="0"/>
                      <a:ext cx="4566919" cy="2789434"/>
                    </a:xfrm>
                    <a:prstGeom prst="rect">
                      <a:avLst/>
                    </a:prstGeom>
                    <a:ln>
                      <a:solidFill>
                        <a:schemeClr val="tx1"/>
                      </a:solidFill>
                    </a:ln>
                  </pic:spPr>
                </pic:pic>
              </a:graphicData>
            </a:graphic>
          </wp:inline>
        </w:drawing>
      </w:r>
    </w:p>
    <w:p w14:paraId="4905A6E4" w14:textId="36341A3F" w:rsidR="00775A3C" w:rsidRDefault="00A37A15" w:rsidP="00775A3C">
      <w:pPr>
        <w:pStyle w:val="Caption"/>
        <w:rPr>
          <w:sz w:val="22"/>
          <w:szCs w:val="22"/>
        </w:rPr>
      </w:pPr>
      <w:r w:rsidRPr="00A37A15">
        <w:rPr>
          <w:sz w:val="22"/>
          <w:szCs w:val="22"/>
        </w:rPr>
        <w:t xml:space="preserve">Figure 3.6: Sketch </w:t>
      </w:r>
      <w:r w:rsidR="009256D2">
        <w:rPr>
          <w:sz w:val="22"/>
          <w:szCs w:val="22"/>
        </w:rPr>
        <w:t>showing</w:t>
      </w:r>
      <w:r w:rsidRPr="00A37A15">
        <w:rPr>
          <w:sz w:val="22"/>
          <w:szCs w:val="22"/>
        </w:rPr>
        <w:t xml:space="preserve"> different aspects of the beach known as the Green (not to scale)</w:t>
      </w:r>
    </w:p>
    <w:p w14:paraId="7D513429" w14:textId="77777777" w:rsidR="00775A3C" w:rsidRPr="00775A3C" w:rsidRDefault="00775A3C" w:rsidP="00775A3C"/>
    <w:p w14:paraId="4BC5CAED" w14:textId="37E8C1D2" w:rsidR="000774EA" w:rsidRPr="00FA71F5" w:rsidRDefault="000774EA" w:rsidP="00B31821">
      <w:pPr>
        <w:pStyle w:val="Heading2"/>
        <w:numPr>
          <w:ilvl w:val="0"/>
          <w:numId w:val="17"/>
        </w:numPr>
        <w:rPr>
          <w:sz w:val="28"/>
          <w:szCs w:val="28"/>
        </w:rPr>
      </w:pPr>
      <w:bookmarkStart w:id="45" w:name="_Toc95313535"/>
      <w:r w:rsidRPr="00FA71F5">
        <w:rPr>
          <w:sz w:val="28"/>
          <w:szCs w:val="28"/>
        </w:rPr>
        <w:lastRenderedPageBreak/>
        <w:t>Dunes</w:t>
      </w:r>
      <w:bookmarkEnd w:id="45"/>
    </w:p>
    <w:p w14:paraId="5A0C5EA6" w14:textId="62EC7229" w:rsidR="00612C43" w:rsidRPr="00B93208" w:rsidRDefault="00B41992" w:rsidP="00775A3C">
      <w:pPr>
        <w:jc w:val="both"/>
        <w:rPr>
          <w:rFonts w:asciiTheme="majorHAnsi" w:hAnsiTheme="majorHAnsi" w:cstheme="majorHAnsi"/>
        </w:rPr>
      </w:pPr>
      <w:r w:rsidRPr="00B41992">
        <w:rPr>
          <w:rFonts w:asciiTheme="majorHAnsi" w:hAnsiTheme="majorHAnsi" w:cstheme="majorHAnsi"/>
        </w:rPr>
        <w:t>Figures</w:t>
      </w:r>
      <w:r>
        <w:rPr>
          <w:rFonts w:asciiTheme="majorHAnsi" w:hAnsiTheme="majorHAnsi" w:cstheme="majorHAnsi"/>
        </w:rPr>
        <w:t xml:space="preserve"> 4.1</w:t>
      </w:r>
      <w:r w:rsidR="00194A3B" w:rsidRPr="00B41992">
        <w:rPr>
          <w:rFonts w:asciiTheme="majorHAnsi" w:hAnsiTheme="majorHAnsi" w:cstheme="majorHAnsi"/>
        </w:rPr>
        <w:t xml:space="preserve"> </w:t>
      </w:r>
      <w:r>
        <w:rPr>
          <w:rFonts w:asciiTheme="majorHAnsi" w:hAnsiTheme="majorHAnsi" w:cstheme="majorHAnsi"/>
        </w:rPr>
        <w:t xml:space="preserve">and 4.2 </w:t>
      </w:r>
      <w:r w:rsidR="00194A3B" w:rsidRPr="00B93208">
        <w:rPr>
          <w:rFonts w:asciiTheme="majorHAnsi" w:hAnsiTheme="majorHAnsi" w:cstheme="majorHAnsi"/>
        </w:rPr>
        <w:t xml:space="preserve">demonstrate the changes over the last 60 years where the </w:t>
      </w:r>
      <w:r w:rsidR="00E0531E" w:rsidRPr="00B93208">
        <w:rPr>
          <w:rFonts w:asciiTheme="majorHAnsi" w:hAnsiTheme="majorHAnsi" w:cstheme="majorHAnsi"/>
        </w:rPr>
        <w:t>sand</w:t>
      </w:r>
      <w:r w:rsidR="00194A3B" w:rsidRPr="00B93208">
        <w:rPr>
          <w:rFonts w:asciiTheme="majorHAnsi" w:hAnsiTheme="majorHAnsi" w:cstheme="majorHAnsi"/>
        </w:rPr>
        <w:t xml:space="preserve"> was almost continuous up </w:t>
      </w:r>
      <w:r w:rsidR="00E0531E" w:rsidRPr="00B93208">
        <w:rPr>
          <w:rFonts w:asciiTheme="majorHAnsi" w:hAnsiTheme="majorHAnsi" w:cstheme="majorHAnsi"/>
        </w:rPr>
        <w:t>to</w:t>
      </w:r>
      <w:r w:rsidR="00194A3B" w:rsidRPr="00B93208">
        <w:rPr>
          <w:rFonts w:asciiTheme="majorHAnsi" w:hAnsiTheme="majorHAnsi" w:cstheme="majorHAnsi"/>
        </w:rPr>
        <w:t xml:space="preserve"> the road passing </w:t>
      </w:r>
      <w:r w:rsidR="009256D2">
        <w:rPr>
          <w:rFonts w:asciiTheme="majorHAnsi" w:hAnsiTheme="majorHAnsi" w:cstheme="majorHAnsi"/>
        </w:rPr>
        <w:t>beachfront</w:t>
      </w:r>
      <w:r w:rsidR="00194A3B" w:rsidRPr="00B93208">
        <w:rPr>
          <w:rFonts w:asciiTheme="majorHAnsi" w:hAnsiTheme="majorHAnsi" w:cstheme="majorHAnsi"/>
        </w:rPr>
        <w:t xml:space="preserve"> houses</w:t>
      </w:r>
      <w:r w:rsidR="009B4BDA">
        <w:rPr>
          <w:rFonts w:asciiTheme="majorHAnsi" w:hAnsiTheme="majorHAnsi" w:cstheme="majorHAnsi"/>
        </w:rPr>
        <w:t xml:space="preserve"> built at low elevation in relation to the high tide mark ( base of the dunes)</w:t>
      </w:r>
      <w:r w:rsidR="00194A3B" w:rsidRPr="00B93208">
        <w:rPr>
          <w:rFonts w:asciiTheme="majorHAnsi" w:hAnsiTheme="majorHAnsi" w:cstheme="majorHAnsi"/>
        </w:rPr>
        <w:t>.</w:t>
      </w:r>
      <w:r w:rsidR="00247DF9" w:rsidRPr="00B93208">
        <w:rPr>
          <w:rFonts w:asciiTheme="majorHAnsi" w:hAnsiTheme="majorHAnsi" w:cstheme="majorHAnsi"/>
        </w:rPr>
        <w:t xml:space="preserve"> </w:t>
      </w:r>
    </w:p>
    <w:p w14:paraId="6203DAFE" w14:textId="77777777" w:rsidR="00A37A15" w:rsidRDefault="00382C04" w:rsidP="00A37A15">
      <w:pPr>
        <w:keepNext/>
      </w:pPr>
      <w:r w:rsidRPr="00B93208">
        <w:rPr>
          <w:rFonts w:asciiTheme="majorHAnsi" w:hAnsiTheme="majorHAnsi" w:cstheme="majorHAnsi"/>
          <w:noProof/>
        </w:rPr>
        <w:drawing>
          <wp:inline distT="0" distB="0" distL="0" distR="0" wp14:anchorId="6AC98DEF" wp14:editId="2E607AD0">
            <wp:extent cx="2654300" cy="1688356"/>
            <wp:effectExtent l="0" t="0" r="0" b="7620"/>
            <wp:docPr id="18" name="Picture 18"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ee the source image"/>
                    <pic:cNvPicPr>
                      <a:picLocks noChangeAspect="1" noChangeArrowheads="1"/>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a:off x="0" y="0"/>
                      <a:ext cx="2754392" cy="1752023"/>
                    </a:xfrm>
                    <a:prstGeom prst="rect">
                      <a:avLst/>
                    </a:prstGeom>
                    <a:noFill/>
                    <a:ln>
                      <a:noFill/>
                    </a:ln>
                  </pic:spPr>
                </pic:pic>
              </a:graphicData>
            </a:graphic>
          </wp:inline>
        </w:drawing>
      </w:r>
    </w:p>
    <w:p w14:paraId="60249FC7" w14:textId="3097E3E9" w:rsidR="009256D2" w:rsidRDefault="00A37A15" w:rsidP="00775A3C">
      <w:pPr>
        <w:pStyle w:val="Caption"/>
        <w:rPr>
          <w:sz w:val="22"/>
          <w:szCs w:val="22"/>
        </w:rPr>
      </w:pPr>
      <w:bookmarkStart w:id="46" w:name="_Hlk95081490"/>
      <w:r w:rsidRPr="00A37A15">
        <w:rPr>
          <w:sz w:val="22"/>
          <w:szCs w:val="22"/>
        </w:rPr>
        <w:t xml:space="preserve">Figure </w:t>
      </w:r>
      <w:r>
        <w:rPr>
          <w:sz w:val="22"/>
          <w:szCs w:val="22"/>
        </w:rPr>
        <w:t>4.1</w:t>
      </w:r>
      <w:r w:rsidRPr="00A37A15">
        <w:rPr>
          <w:sz w:val="22"/>
          <w:szCs w:val="22"/>
        </w:rPr>
        <w:t xml:space="preserve">: The Green pre-coastal defence. Available at </w:t>
      </w:r>
      <w:hyperlink r:id="rId33" w:history="1">
        <w:r w:rsidR="009256D2" w:rsidRPr="00793B9D">
          <w:rPr>
            <w:rStyle w:val="Hyperlink"/>
            <w:sz w:val="22"/>
            <w:szCs w:val="22"/>
          </w:rPr>
          <w:t>https://www.llansteffan.com/history</w:t>
        </w:r>
      </w:hyperlink>
      <w:bookmarkEnd w:id="46"/>
    </w:p>
    <w:p w14:paraId="04C57E2A" w14:textId="33BE299B" w:rsidR="00775A3C" w:rsidRDefault="00194A3B" w:rsidP="00775A3C">
      <w:pPr>
        <w:pStyle w:val="Caption"/>
      </w:pPr>
      <w:r w:rsidRPr="00B93208">
        <w:rPr>
          <w:rFonts w:asciiTheme="majorHAnsi" w:hAnsiTheme="majorHAnsi" w:cstheme="majorHAnsi"/>
          <w:noProof/>
        </w:rPr>
        <w:drawing>
          <wp:inline distT="0" distB="0" distL="0" distR="0" wp14:anchorId="6A215620" wp14:editId="5ED4B6D5">
            <wp:extent cx="3803650" cy="1624746"/>
            <wp:effectExtent l="0" t="0" r="6350" b="0"/>
            <wp:docPr id="19" name="Picture 19"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ee the source image"/>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3955175" cy="1689470"/>
                    </a:xfrm>
                    <a:prstGeom prst="rect">
                      <a:avLst/>
                    </a:prstGeom>
                    <a:noFill/>
                    <a:ln>
                      <a:noFill/>
                    </a:ln>
                  </pic:spPr>
                </pic:pic>
              </a:graphicData>
            </a:graphic>
          </wp:inline>
        </w:drawing>
      </w:r>
    </w:p>
    <w:p w14:paraId="708AA019" w14:textId="4B063889" w:rsidR="00775A3C" w:rsidRPr="00387818" w:rsidRDefault="00A37A15" w:rsidP="00775A3C">
      <w:pPr>
        <w:keepNext/>
        <w:rPr>
          <w:i/>
          <w:iCs/>
        </w:rPr>
      </w:pPr>
      <w:bookmarkStart w:id="47" w:name="_Hlk95081523"/>
      <w:r w:rsidRPr="00387818">
        <w:rPr>
          <w:i/>
          <w:iCs/>
        </w:rPr>
        <w:t xml:space="preserve">Figure </w:t>
      </w:r>
      <w:r w:rsidR="00775A3C" w:rsidRPr="00387818">
        <w:rPr>
          <w:i/>
          <w:iCs/>
        </w:rPr>
        <w:t>4.2</w:t>
      </w:r>
      <w:r w:rsidRPr="00387818">
        <w:rPr>
          <w:i/>
          <w:iCs/>
        </w:rPr>
        <w:t xml:space="preserve">: </w:t>
      </w:r>
      <w:r w:rsidR="009256D2">
        <w:rPr>
          <w:i/>
          <w:iCs/>
        </w:rPr>
        <w:t>P</w:t>
      </w:r>
      <w:r w:rsidRPr="00387818">
        <w:rPr>
          <w:i/>
          <w:iCs/>
        </w:rPr>
        <w:t xml:space="preserve">resent day with coastal defence. Available at </w:t>
      </w:r>
      <w:hyperlink r:id="rId35" w:history="1">
        <w:r w:rsidR="00775A3C" w:rsidRPr="00387818">
          <w:rPr>
            <w:rStyle w:val="Hyperlink"/>
            <w:i/>
            <w:iCs/>
          </w:rPr>
          <w:t>https://www.llansteffan.com/llansteffan-beach</w:t>
        </w:r>
      </w:hyperlink>
    </w:p>
    <w:bookmarkEnd w:id="47"/>
    <w:p w14:paraId="6F9236E1" w14:textId="261D58A4" w:rsidR="00194A3B" w:rsidRPr="00775A3C" w:rsidRDefault="00194A3B" w:rsidP="00775A3C">
      <w:pPr>
        <w:pStyle w:val="Caption"/>
      </w:pPr>
    </w:p>
    <w:p w14:paraId="430E20C1" w14:textId="0F7C58D1" w:rsidR="00775A3C" w:rsidRDefault="00775A3C" w:rsidP="00775A3C">
      <w:pPr>
        <w:keepNext/>
        <w:jc w:val="both"/>
        <w:rPr>
          <w:rFonts w:asciiTheme="majorHAnsi" w:hAnsiTheme="majorHAnsi" w:cstheme="majorHAnsi"/>
          <w:noProof/>
        </w:rPr>
      </w:pPr>
      <w:r w:rsidRPr="00B93208">
        <w:rPr>
          <w:rFonts w:asciiTheme="majorHAnsi" w:hAnsiTheme="majorHAnsi" w:cstheme="majorHAnsi"/>
        </w:rPr>
        <w:t xml:space="preserve">The dunes are generally primary in nature and subject to erosion particularly during storms and high tides. Behind the primary dune </w:t>
      </w:r>
      <w:r w:rsidR="009256D2">
        <w:rPr>
          <w:rFonts w:asciiTheme="majorHAnsi" w:hAnsiTheme="majorHAnsi" w:cstheme="majorHAnsi"/>
        </w:rPr>
        <w:t xml:space="preserve">the </w:t>
      </w:r>
      <w:r w:rsidRPr="00B93208">
        <w:rPr>
          <w:rFonts w:asciiTheme="majorHAnsi" w:hAnsiTheme="majorHAnsi" w:cstheme="majorHAnsi"/>
        </w:rPr>
        <w:t>area has become stable through the growth of vegetation including shrubs and trees</w:t>
      </w:r>
      <w:r>
        <w:rPr>
          <w:rFonts w:asciiTheme="majorHAnsi" w:hAnsiTheme="majorHAnsi" w:cstheme="majorHAnsi"/>
        </w:rPr>
        <w:t xml:space="preserve">, </w:t>
      </w:r>
      <w:r w:rsidR="009256D2">
        <w:rPr>
          <w:rFonts w:asciiTheme="majorHAnsi" w:hAnsiTheme="majorHAnsi" w:cstheme="majorHAnsi"/>
        </w:rPr>
        <w:t>such as</w:t>
      </w:r>
      <w:r>
        <w:rPr>
          <w:rFonts w:asciiTheme="majorHAnsi" w:hAnsiTheme="majorHAnsi" w:cstheme="majorHAnsi"/>
        </w:rPr>
        <w:t xml:space="preserve"> alder</w:t>
      </w:r>
      <w:r w:rsidRPr="00B93208">
        <w:rPr>
          <w:rFonts w:asciiTheme="majorHAnsi" w:hAnsiTheme="majorHAnsi" w:cstheme="majorHAnsi"/>
        </w:rPr>
        <w:t>.</w:t>
      </w:r>
    </w:p>
    <w:p w14:paraId="2FC2E774" w14:textId="34CDDF17" w:rsidR="00775A3C" w:rsidRDefault="00190AE4" w:rsidP="00775A3C">
      <w:pPr>
        <w:keepNext/>
      </w:pPr>
      <w:r w:rsidRPr="00B93208">
        <w:rPr>
          <w:rFonts w:asciiTheme="majorHAnsi" w:hAnsiTheme="majorHAnsi" w:cstheme="majorHAnsi"/>
          <w:noProof/>
        </w:rPr>
        <w:drawing>
          <wp:inline distT="0" distB="0" distL="0" distR="0" wp14:anchorId="5FC3ECA0" wp14:editId="2D234C78">
            <wp:extent cx="2207877" cy="2336210"/>
            <wp:effectExtent l="0" t="7303" r="0" b="0"/>
            <wp:docPr id="29" name="Picture 29" descr="A body of water with trees around i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Picture 29" descr="A body of water with trees around it&#10;&#10;Description automatically generated with low confidence"/>
                    <pic:cNvPicPr/>
                  </pic:nvPicPr>
                  <pic:blipFill>
                    <a:blip r:embed="rId36" cstate="print">
                      <a:extLst>
                        <a:ext uri="{28A0092B-C50C-407E-A947-70E740481C1C}">
                          <a14:useLocalDpi xmlns:a14="http://schemas.microsoft.com/office/drawing/2010/main" val="0"/>
                        </a:ext>
                      </a:extLst>
                    </a:blip>
                    <a:stretch>
                      <a:fillRect/>
                    </a:stretch>
                  </pic:blipFill>
                  <pic:spPr>
                    <a:xfrm rot="5400000">
                      <a:off x="0" y="0"/>
                      <a:ext cx="2222310" cy="2351482"/>
                    </a:xfrm>
                    <a:prstGeom prst="rect">
                      <a:avLst/>
                    </a:prstGeom>
                  </pic:spPr>
                </pic:pic>
              </a:graphicData>
            </a:graphic>
          </wp:inline>
        </w:drawing>
      </w:r>
      <w:r w:rsidR="00775A3C">
        <w:rPr>
          <w:rFonts w:asciiTheme="majorHAnsi" w:hAnsiTheme="majorHAnsi" w:cstheme="majorHAnsi"/>
          <w:noProof/>
        </w:rPr>
        <w:t xml:space="preserve">               </w:t>
      </w:r>
      <w:r w:rsidR="00775A3C" w:rsidRPr="00B93208">
        <w:rPr>
          <w:rFonts w:asciiTheme="majorHAnsi" w:hAnsiTheme="majorHAnsi" w:cstheme="majorHAnsi"/>
          <w:noProof/>
        </w:rPr>
        <w:drawing>
          <wp:inline distT="0" distB="0" distL="0" distR="0" wp14:anchorId="59F63520" wp14:editId="5560EB8F">
            <wp:extent cx="2514600" cy="2211603"/>
            <wp:effectExtent l="0" t="0" r="0" b="0"/>
            <wp:docPr id="30" name="Picture 30" descr="A picture containing sky, outdoor, grass, fiel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Picture 30" descr="A picture containing sky, outdoor, grass, field&#10;&#10;Description automatically generated"/>
                    <pic:cNvPicPr/>
                  </pic:nvPicPr>
                  <pic:blipFill>
                    <a:blip r:embed="rId37" cstate="print">
                      <a:extLst>
                        <a:ext uri="{28A0092B-C50C-407E-A947-70E740481C1C}">
                          <a14:useLocalDpi xmlns:a14="http://schemas.microsoft.com/office/drawing/2010/main" val="0"/>
                        </a:ext>
                      </a:extLst>
                    </a:blip>
                    <a:stretch>
                      <a:fillRect/>
                    </a:stretch>
                  </pic:blipFill>
                  <pic:spPr>
                    <a:xfrm>
                      <a:off x="0" y="0"/>
                      <a:ext cx="2525020" cy="2220767"/>
                    </a:xfrm>
                    <a:prstGeom prst="rect">
                      <a:avLst/>
                    </a:prstGeom>
                  </pic:spPr>
                </pic:pic>
              </a:graphicData>
            </a:graphic>
          </wp:inline>
        </w:drawing>
      </w:r>
    </w:p>
    <w:p w14:paraId="5B6CF6E2" w14:textId="7F63FCBC" w:rsidR="00757E7B" w:rsidRPr="00387818" w:rsidRDefault="00775A3C" w:rsidP="00775A3C">
      <w:pPr>
        <w:pStyle w:val="Caption"/>
        <w:rPr>
          <w:rFonts w:cstheme="minorHAnsi"/>
        </w:rPr>
      </w:pPr>
      <w:bookmarkStart w:id="48" w:name="_Hlk95081602"/>
      <w:r w:rsidRPr="00387818">
        <w:rPr>
          <w:rFonts w:cstheme="minorHAnsi"/>
          <w:sz w:val="22"/>
          <w:szCs w:val="22"/>
        </w:rPr>
        <w:t xml:space="preserve">Figure 4.3: Front of dune formation </w:t>
      </w:r>
      <w:bookmarkEnd w:id="48"/>
      <w:r w:rsidRPr="00387818">
        <w:rPr>
          <w:rFonts w:cstheme="minorHAnsi"/>
          <w:sz w:val="22"/>
          <w:szCs w:val="22"/>
        </w:rPr>
        <w:t xml:space="preserve">                             </w:t>
      </w:r>
      <w:bookmarkStart w:id="49" w:name="_Hlk95081670"/>
      <w:r w:rsidRPr="00387818">
        <w:rPr>
          <w:rFonts w:cstheme="minorHAnsi"/>
          <w:sz w:val="22"/>
          <w:szCs w:val="22"/>
        </w:rPr>
        <w:t>Figure 4.4: From back of dune formation</w:t>
      </w:r>
      <w:r w:rsidR="005D3133" w:rsidRPr="00387818">
        <w:rPr>
          <w:rFonts w:cstheme="minorHAnsi"/>
          <w:sz w:val="22"/>
          <w:szCs w:val="22"/>
        </w:rPr>
        <w:t xml:space="preserve">  </w:t>
      </w:r>
      <w:bookmarkEnd w:id="49"/>
    </w:p>
    <w:p w14:paraId="54ACEA3E" w14:textId="5278978B" w:rsidR="00E2422C" w:rsidRPr="00B93208" w:rsidRDefault="00944A5C" w:rsidP="00E2422C">
      <w:pPr>
        <w:rPr>
          <w:rFonts w:asciiTheme="majorHAnsi" w:hAnsiTheme="majorHAnsi" w:cstheme="majorHAnsi"/>
        </w:rPr>
      </w:pPr>
      <w:r w:rsidRPr="00B93208">
        <w:rPr>
          <w:rFonts w:asciiTheme="majorHAnsi" w:hAnsiTheme="majorHAnsi" w:cstheme="majorHAnsi"/>
        </w:rPr>
        <w:lastRenderedPageBreak/>
        <w:t>The sand dunes are likely overl</w:t>
      </w:r>
      <w:r w:rsidR="009256D2">
        <w:rPr>
          <w:rFonts w:asciiTheme="majorHAnsi" w:hAnsiTheme="majorHAnsi" w:cstheme="majorHAnsi"/>
        </w:rPr>
        <w:t>ie</w:t>
      </w:r>
      <w:r w:rsidRPr="00B93208">
        <w:rPr>
          <w:rFonts w:asciiTheme="majorHAnsi" w:hAnsiTheme="majorHAnsi" w:cstheme="majorHAnsi"/>
        </w:rPr>
        <w:t xml:space="preserve"> </w:t>
      </w:r>
      <w:r w:rsidR="00B41992">
        <w:rPr>
          <w:rFonts w:asciiTheme="majorHAnsi" w:hAnsiTheme="majorHAnsi" w:cstheme="majorHAnsi"/>
        </w:rPr>
        <w:t>fluvio-glacial boulder clay</w:t>
      </w:r>
      <w:r w:rsidRPr="00B93208">
        <w:rPr>
          <w:rFonts w:asciiTheme="majorHAnsi" w:hAnsiTheme="majorHAnsi" w:cstheme="majorHAnsi"/>
        </w:rPr>
        <w:t xml:space="preserve"> so that </w:t>
      </w:r>
      <w:r w:rsidR="009256D2">
        <w:rPr>
          <w:rFonts w:asciiTheme="majorHAnsi" w:hAnsiTheme="majorHAnsi" w:cstheme="majorHAnsi"/>
        </w:rPr>
        <w:t>during</w:t>
      </w:r>
      <w:r w:rsidRPr="00B93208">
        <w:rPr>
          <w:rFonts w:asciiTheme="majorHAnsi" w:hAnsiTheme="majorHAnsi" w:cstheme="majorHAnsi"/>
        </w:rPr>
        <w:t xml:space="preserve"> periods of wet weather the rainwater is unable to drain rapidly</w:t>
      </w:r>
      <w:r w:rsidR="00591BBA">
        <w:rPr>
          <w:rFonts w:asciiTheme="majorHAnsi" w:hAnsiTheme="majorHAnsi" w:cstheme="majorHAnsi"/>
        </w:rPr>
        <w:t>,</w:t>
      </w:r>
      <w:r w:rsidRPr="00B93208">
        <w:rPr>
          <w:rFonts w:asciiTheme="majorHAnsi" w:hAnsiTheme="majorHAnsi" w:cstheme="majorHAnsi"/>
        </w:rPr>
        <w:t xml:space="preserve"> form</w:t>
      </w:r>
      <w:r w:rsidR="00591BBA">
        <w:rPr>
          <w:rFonts w:asciiTheme="majorHAnsi" w:hAnsiTheme="majorHAnsi" w:cstheme="majorHAnsi"/>
        </w:rPr>
        <w:t>ing</w:t>
      </w:r>
      <w:r w:rsidRPr="00B93208">
        <w:rPr>
          <w:rFonts w:asciiTheme="majorHAnsi" w:hAnsiTheme="majorHAnsi" w:cstheme="majorHAnsi"/>
        </w:rPr>
        <w:t xml:space="preserve"> areas of bog.</w:t>
      </w:r>
    </w:p>
    <w:p w14:paraId="6F857A89" w14:textId="13B1A847" w:rsidR="00DE3344" w:rsidRDefault="00944A5C" w:rsidP="00517ECA">
      <w:pPr>
        <w:rPr>
          <w:rFonts w:asciiTheme="majorHAnsi" w:hAnsiTheme="majorHAnsi" w:cstheme="majorHAnsi"/>
        </w:rPr>
      </w:pPr>
      <w:r w:rsidRPr="00B93208">
        <w:rPr>
          <w:rFonts w:asciiTheme="majorHAnsi" w:hAnsiTheme="majorHAnsi" w:cstheme="majorHAnsi"/>
        </w:rPr>
        <w:t xml:space="preserve">There is an area of land behind the houses on the beach front which was previously </w:t>
      </w:r>
      <w:r w:rsidR="00591BBA">
        <w:rPr>
          <w:rFonts w:asciiTheme="majorHAnsi" w:hAnsiTheme="majorHAnsi" w:cstheme="majorHAnsi"/>
        </w:rPr>
        <w:t xml:space="preserve">freshwater </w:t>
      </w:r>
      <w:r w:rsidRPr="00B93208">
        <w:rPr>
          <w:rFonts w:asciiTheme="majorHAnsi" w:hAnsiTheme="majorHAnsi" w:cstheme="majorHAnsi"/>
        </w:rPr>
        <w:t xml:space="preserve">marsh land but was drained about 50 years ago to provide recreation land. </w:t>
      </w:r>
      <w:r w:rsidR="00513B46">
        <w:rPr>
          <w:rFonts w:asciiTheme="majorHAnsi" w:hAnsiTheme="majorHAnsi" w:cstheme="majorHAnsi"/>
        </w:rPr>
        <w:t xml:space="preserve">This may have been the result of a post-glacial depression in the landscape. </w:t>
      </w:r>
      <w:r w:rsidR="009256D2">
        <w:rPr>
          <w:rFonts w:asciiTheme="majorHAnsi" w:hAnsiTheme="majorHAnsi" w:cstheme="majorHAnsi"/>
        </w:rPr>
        <w:t>A natural channel as well as e</w:t>
      </w:r>
      <w:r w:rsidRPr="00B93208">
        <w:rPr>
          <w:rFonts w:asciiTheme="majorHAnsi" w:hAnsiTheme="majorHAnsi" w:cstheme="majorHAnsi"/>
        </w:rPr>
        <w:t xml:space="preserve">ngineering works </w:t>
      </w:r>
      <w:r w:rsidR="00FA5DC6">
        <w:rPr>
          <w:rFonts w:asciiTheme="majorHAnsi" w:hAnsiTheme="majorHAnsi" w:cstheme="majorHAnsi"/>
        </w:rPr>
        <w:t xml:space="preserve">in the form of a pumping station and drainage pipes </w:t>
      </w:r>
      <w:r w:rsidR="00591BBA">
        <w:rPr>
          <w:rFonts w:asciiTheme="majorHAnsi" w:hAnsiTheme="majorHAnsi" w:cstheme="majorHAnsi"/>
        </w:rPr>
        <w:t>provide ongoing drainage</w:t>
      </w:r>
      <w:r w:rsidR="009256D2">
        <w:rPr>
          <w:rFonts w:asciiTheme="majorHAnsi" w:hAnsiTheme="majorHAnsi" w:cstheme="majorHAnsi"/>
        </w:rPr>
        <w:t>. This, with w</w:t>
      </w:r>
      <w:r w:rsidR="00A26483">
        <w:rPr>
          <w:rFonts w:asciiTheme="majorHAnsi" w:hAnsiTheme="majorHAnsi" w:cstheme="majorHAnsi"/>
        </w:rPr>
        <w:t>inds c</w:t>
      </w:r>
      <w:r w:rsidR="009256D2">
        <w:rPr>
          <w:rFonts w:asciiTheme="majorHAnsi" w:hAnsiTheme="majorHAnsi" w:cstheme="majorHAnsi"/>
        </w:rPr>
        <w:t>reating</w:t>
      </w:r>
      <w:r w:rsidR="00A26483">
        <w:rPr>
          <w:rFonts w:asciiTheme="majorHAnsi" w:hAnsiTheme="majorHAnsi" w:cstheme="majorHAnsi"/>
        </w:rPr>
        <w:t xml:space="preserve"> longshore drift,</w:t>
      </w:r>
      <w:r w:rsidRPr="00B93208">
        <w:rPr>
          <w:rFonts w:asciiTheme="majorHAnsi" w:hAnsiTheme="majorHAnsi" w:cstheme="majorHAnsi"/>
        </w:rPr>
        <w:t xml:space="preserve"> also </w:t>
      </w:r>
      <w:r w:rsidR="00513B46">
        <w:rPr>
          <w:rFonts w:asciiTheme="majorHAnsi" w:hAnsiTheme="majorHAnsi" w:cstheme="majorHAnsi"/>
        </w:rPr>
        <w:t>infl</w:t>
      </w:r>
      <w:r w:rsidR="003750D3">
        <w:rPr>
          <w:rFonts w:asciiTheme="majorHAnsi" w:hAnsiTheme="majorHAnsi" w:cstheme="majorHAnsi"/>
        </w:rPr>
        <w:t>u</w:t>
      </w:r>
      <w:r w:rsidR="00513B46">
        <w:rPr>
          <w:rFonts w:asciiTheme="majorHAnsi" w:hAnsiTheme="majorHAnsi" w:cstheme="majorHAnsi"/>
        </w:rPr>
        <w:t>ence</w:t>
      </w:r>
      <w:r w:rsidRPr="00B93208">
        <w:rPr>
          <w:rFonts w:asciiTheme="majorHAnsi" w:hAnsiTheme="majorHAnsi" w:cstheme="majorHAnsi"/>
        </w:rPr>
        <w:t xml:space="preserve"> the distribution of sand</w:t>
      </w:r>
      <w:r w:rsidR="00A26483">
        <w:rPr>
          <w:rFonts w:asciiTheme="majorHAnsi" w:hAnsiTheme="majorHAnsi" w:cstheme="majorHAnsi"/>
        </w:rPr>
        <w:t>.</w:t>
      </w:r>
    </w:p>
    <w:p w14:paraId="107440C7" w14:textId="002361A7" w:rsidR="00DE3344" w:rsidRDefault="00DE3344" w:rsidP="00517ECA">
      <w:pPr>
        <w:rPr>
          <w:rFonts w:asciiTheme="majorHAnsi" w:hAnsiTheme="majorHAnsi" w:cstheme="majorHAnsi"/>
        </w:rPr>
      </w:pPr>
    </w:p>
    <w:p w14:paraId="4FC2CC83" w14:textId="5559D647" w:rsidR="00247DF9" w:rsidRPr="00F00F66" w:rsidRDefault="00247DF9" w:rsidP="00B31821">
      <w:pPr>
        <w:pStyle w:val="Heading1"/>
        <w:numPr>
          <w:ilvl w:val="0"/>
          <w:numId w:val="17"/>
        </w:numPr>
        <w:jc w:val="both"/>
      </w:pPr>
      <w:bookmarkStart w:id="50" w:name="_Toc95037979"/>
      <w:bookmarkStart w:id="51" w:name="_Toc95313536"/>
      <w:r w:rsidRPr="00F00F66">
        <w:t>Slopes</w:t>
      </w:r>
      <w:bookmarkEnd w:id="50"/>
      <w:bookmarkEnd w:id="51"/>
    </w:p>
    <w:p w14:paraId="78376FAD" w14:textId="04420CE3" w:rsidR="0036410A" w:rsidRPr="00B93208" w:rsidRDefault="00DE3344" w:rsidP="005A201D">
      <w:pPr>
        <w:jc w:val="both"/>
        <w:rPr>
          <w:rFonts w:asciiTheme="majorHAnsi" w:hAnsiTheme="majorHAnsi" w:cstheme="majorHAnsi"/>
        </w:rPr>
      </w:pPr>
      <w:r>
        <w:rPr>
          <w:rFonts w:asciiTheme="majorHAnsi" w:hAnsiTheme="majorHAnsi" w:cstheme="majorHAnsi"/>
        </w:rPr>
        <w:t xml:space="preserve">Slopes are present in the area </w:t>
      </w:r>
      <w:r w:rsidR="00070FD3">
        <w:rPr>
          <w:rFonts w:asciiTheme="majorHAnsi" w:hAnsiTheme="majorHAnsi" w:cstheme="majorHAnsi"/>
        </w:rPr>
        <w:t>because of</w:t>
      </w:r>
      <w:r>
        <w:rPr>
          <w:rFonts w:asciiTheme="majorHAnsi" w:hAnsiTheme="majorHAnsi" w:cstheme="majorHAnsi"/>
        </w:rPr>
        <w:t xml:space="preserve"> the geology, occur</w:t>
      </w:r>
      <w:r w:rsidR="009256D2">
        <w:rPr>
          <w:rFonts w:asciiTheme="majorHAnsi" w:hAnsiTheme="majorHAnsi" w:cstheme="majorHAnsi"/>
        </w:rPr>
        <w:t>ring</w:t>
      </w:r>
      <w:r>
        <w:rPr>
          <w:rFonts w:asciiTheme="majorHAnsi" w:hAnsiTheme="majorHAnsi" w:cstheme="majorHAnsi"/>
        </w:rPr>
        <w:t xml:space="preserve"> throughout the undulating landscape and at the coastal edges. A</w:t>
      </w:r>
      <w:r w:rsidR="00247DF9" w:rsidRPr="00B93208">
        <w:rPr>
          <w:rFonts w:asciiTheme="majorHAnsi" w:hAnsiTheme="majorHAnsi" w:cstheme="majorHAnsi"/>
        </w:rPr>
        <w:t>reas which show evidence of slope failure including</w:t>
      </w:r>
      <w:r w:rsidR="0036410A" w:rsidRPr="00B93208">
        <w:rPr>
          <w:rFonts w:asciiTheme="majorHAnsi" w:hAnsiTheme="majorHAnsi" w:cstheme="majorHAnsi"/>
        </w:rPr>
        <w:t>:</w:t>
      </w:r>
    </w:p>
    <w:p w14:paraId="542D2DC8" w14:textId="0C378FEA" w:rsidR="0036410A" w:rsidRPr="00D21568" w:rsidRDefault="005A201D" w:rsidP="005A201D">
      <w:pPr>
        <w:pStyle w:val="ListParagraph"/>
        <w:numPr>
          <w:ilvl w:val="0"/>
          <w:numId w:val="2"/>
        </w:numPr>
        <w:jc w:val="both"/>
        <w:rPr>
          <w:rFonts w:asciiTheme="majorHAnsi" w:hAnsiTheme="majorHAnsi" w:cstheme="majorHAnsi"/>
        </w:rPr>
      </w:pPr>
      <w:r>
        <w:rPr>
          <w:rFonts w:asciiTheme="majorHAnsi" w:hAnsiTheme="majorHAnsi" w:cstheme="majorHAnsi"/>
        </w:rPr>
        <w:t xml:space="preserve">(Figure 5.1) </w:t>
      </w:r>
      <w:r w:rsidR="00591BBA">
        <w:rPr>
          <w:rFonts w:asciiTheme="majorHAnsi" w:hAnsiTheme="majorHAnsi" w:cstheme="majorHAnsi"/>
        </w:rPr>
        <w:t>R</w:t>
      </w:r>
      <w:r w:rsidR="00247DF9" w:rsidRPr="00D21568">
        <w:rPr>
          <w:rFonts w:asciiTheme="majorHAnsi" w:hAnsiTheme="majorHAnsi" w:cstheme="majorHAnsi"/>
        </w:rPr>
        <w:t xml:space="preserve">ock fall </w:t>
      </w:r>
      <w:r w:rsidR="00DA00C1">
        <w:rPr>
          <w:rFonts w:asciiTheme="majorHAnsi" w:hAnsiTheme="majorHAnsi" w:cstheme="majorHAnsi"/>
        </w:rPr>
        <w:t xml:space="preserve">will occur </w:t>
      </w:r>
      <w:r w:rsidR="00247DF9" w:rsidRPr="00D21568">
        <w:rPr>
          <w:rFonts w:asciiTheme="majorHAnsi" w:hAnsiTheme="majorHAnsi" w:cstheme="majorHAnsi"/>
        </w:rPr>
        <w:t>along the cliff edges</w:t>
      </w:r>
      <w:r w:rsidR="00DA00C1">
        <w:rPr>
          <w:rFonts w:asciiTheme="majorHAnsi" w:hAnsiTheme="majorHAnsi" w:cstheme="majorHAnsi"/>
        </w:rPr>
        <w:t xml:space="preserve"> due to weathering, aerial and/or water penetrating cracks and fissures,</w:t>
      </w:r>
      <w:r w:rsidR="0036410A" w:rsidRPr="00D21568">
        <w:rPr>
          <w:rFonts w:asciiTheme="majorHAnsi" w:hAnsiTheme="majorHAnsi" w:cstheme="majorHAnsi"/>
        </w:rPr>
        <w:t xml:space="preserve"> </w:t>
      </w:r>
      <w:r w:rsidR="00DE3344">
        <w:rPr>
          <w:rFonts w:asciiTheme="majorHAnsi" w:hAnsiTheme="majorHAnsi" w:cstheme="majorHAnsi"/>
        </w:rPr>
        <w:t xml:space="preserve">the recency of </w:t>
      </w:r>
      <w:r w:rsidR="0036410A" w:rsidRPr="00D21568">
        <w:rPr>
          <w:rFonts w:asciiTheme="majorHAnsi" w:hAnsiTheme="majorHAnsi" w:cstheme="majorHAnsi"/>
        </w:rPr>
        <w:t>wh</w:t>
      </w:r>
      <w:r w:rsidR="00DE3344">
        <w:rPr>
          <w:rFonts w:asciiTheme="majorHAnsi" w:hAnsiTheme="majorHAnsi" w:cstheme="majorHAnsi"/>
        </w:rPr>
        <w:t>ich can be distinguished</w:t>
      </w:r>
      <w:r w:rsidR="0036410A" w:rsidRPr="00D21568">
        <w:rPr>
          <w:rFonts w:asciiTheme="majorHAnsi" w:hAnsiTheme="majorHAnsi" w:cstheme="majorHAnsi"/>
        </w:rPr>
        <w:t xml:space="preserve"> b</w:t>
      </w:r>
      <w:r w:rsidR="00DE3344">
        <w:rPr>
          <w:rFonts w:asciiTheme="majorHAnsi" w:hAnsiTheme="majorHAnsi" w:cstheme="majorHAnsi"/>
        </w:rPr>
        <w:t>y</w:t>
      </w:r>
      <w:r w:rsidR="0036410A" w:rsidRPr="00D21568">
        <w:rPr>
          <w:rFonts w:asciiTheme="majorHAnsi" w:hAnsiTheme="majorHAnsi" w:cstheme="majorHAnsi"/>
        </w:rPr>
        <w:t xml:space="preserve"> change in coloration of the clif</w:t>
      </w:r>
      <w:r w:rsidR="00DA00C1">
        <w:rPr>
          <w:rFonts w:asciiTheme="majorHAnsi" w:hAnsiTheme="majorHAnsi" w:cstheme="majorHAnsi"/>
        </w:rPr>
        <w:t>f. T</w:t>
      </w:r>
      <w:r w:rsidR="0036410A" w:rsidRPr="00D21568">
        <w:rPr>
          <w:rFonts w:asciiTheme="majorHAnsi" w:hAnsiTheme="majorHAnsi" w:cstheme="majorHAnsi"/>
        </w:rPr>
        <w:t xml:space="preserve">he fallen rock </w:t>
      </w:r>
      <w:r w:rsidR="00DE3344">
        <w:rPr>
          <w:rFonts w:asciiTheme="majorHAnsi" w:hAnsiTheme="majorHAnsi" w:cstheme="majorHAnsi"/>
        </w:rPr>
        <w:t xml:space="preserve">will </w:t>
      </w:r>
      <w:r w:rsidR="0036410A" w:rsidRPr="00D21568">
        <w:rPr>
          <w:rFonts w:asciiTheme="majorHAnsi" w:hAnsiTheme="majorHAnsi" w:cstheme="majorHAnsi"/>
        </w:rPr>
        <w:t>ha</w:t>
      </w:r>
      <w:r w:rsidR="00DE3344">
        <w:rPr>
          <w:rFonts w:asciiTheme="majorHAnsi" w:hAnsiTheme="majorHAnsi" w:cstheme="majorHAnsi"/>
        </w:rPr>
        <w:t>ve</w:t>
      </w:r>
      <w:r w:rsidR="0036410A" w:rsidRPr="00D21568">
        <w:rPr>
          <w:rFonts w:asciiTheme="majorHAnsi" w:hAnsiTheme="majorHAnsi" w:cstheme="majorHAnsi"/>
        </w:rPr>
        <w:t xml:space="preserve"> sharper, angular edges</w:t>
      </w:r>
      <w:r w:rsidR="00DA00C1">
        <w:rPr>
          <w:rFonts w:asciiTheme="majorHAnsi" w:hAnsiTheme="majorHAnsi" w:cstheme="majorHAnsi"/>
        </w:rPr>
        <w:t xml:space="preserve"> as opposed to rock weathered by the sea which has smoother, rounded edges</w:t>
      </w:r>
      <w:r w:rsidR="0036410A" w:rsidRPr="00D21568">
        <w:rPr>
          <w:rFonts w:asciiTheme="majorHAnsi" w:hAnsiTheme="majorHAnsi" w:cstheme="majorHAnsi"/>
        </w:rPr>
        <w:t>.</w:t>
      </w:r>
      <w:r w:rsidR="00B568DB">
        <w:rPr>
          <w:rFonts w:asciiTheme="majorHAnsi" w:hAnsiTheme="majorHAnsi" w:cstheme="majorHAnsi"/>
        </w:rPr>
        <w:t xml:space="preserve"> See centre of photo in red sandstone.</w:t>
      </w:r>
      <w:r w:rsidR="005D3133">
        <w:rPr>
          <w:rFonts w:asciiTheme="majorHAnsi" w:hAnsiTheme="majorHAnsi" w:cstheme="majorHAnsi"/>
        </w:rPr>
        <w:t xml:space="preserve"> Note the mixture in colours and shapes of other rocks at various stages of weathering.</w:t>
      </w:r>
    </w:p>
    <w:p w14:paraId="691CA194" w14:textId="3D449C82" w:rsidR="00247DF9" w:rsidRPr="00B93208" w:rsidRDefault="005A201D" w:rsidP="005A201D">
      <w:pPr>
        <w:pStyle w:val="ListParagraph"/>
        <w:numPr>
          <w:ilvl w:val="0"/>
          <w:numId w:val="2"/>
        </w:numPr>
        <w:jc w:val="both"/>
        <w:rPr>
          <w:rFonts w:asciiTheme="majorHAnsi" w:hAnsiTheme="majorHAnsi" w:cstheme="majorHAnsi"/>
        </w:rPr>
      </w:pPr>
      <w:r>
        <w:rPr>
          <w:rFonts w:asciiTheme="majorHAnsi" w:hAnsiTheme="majorHAnsi" w:cstheme="majorHAnsi"/>
        </w:rPr>
        <w:t xml:space="preserve">(Figure 5.2) </w:t>
      </w:r>
      <w:r w:rsidR="00591BBA">
        <w:rPr>
          <w:rFonts w:asciiTheme="majorHAnsi" w:hAnsiTheme="majorHAnsi" w:cstheme="majorHAnsi"/>
        </w:rPr>
        <w:t>S</w:t>
      </w:r>
      <w:r w:rsidR="00247DF9" w:rsidRPr="00B93208">
        <w:rPr>
          <w:rFonts w:asciiTheme="majorHAnsi" w:hAnsiTheme="majorHAnsi" w:cstheme="majorHAnsi"/>
        </w:rPr>
        <w:t>oil creep where vegetation and trees have moved down the sides of cliffs</w:t>
      </w:r>
      <w:r w:rsidR="0036410A" w:rsidRPr="00B93208">
        <w:rPr>
          <w:rFonts w:asciiTheme="majorHAnsi" w:hAnsiTheme="majorHAnsi" w:cstheme="majorHAnsi"/>
        </w:rPr>
        <w:t>,</w:t>
      </w:r>
      <w:r w:rsidR="00DE3344">
        <w:rPr>
          <w:rFonts w:asciiTheme="majorHAnsi" w:hAnsiTheme="majorHAnsi" w:cstheme="majorHAnsi"/>
        </w:rPr>
        <w:t xml:space="preserve"> and</w:t>
      </w:r>
      <w:r w:rsidR="0036410A" w:rsidRPr="00B93208">
        <w:rPr>
          <w:rFonts w:asciiTheme="majorHAnsi" w:hAnsiTheme="majorHAnsi" w:cstheme="majorHAnsi"/>
        </w:rPr>
        <w:t xml:space="preserve"> trees </w:t>
      </w:r>
      <w:r w:rsidR="00DE3344">
        <w:rPr>
          <w:rFonts w:asciiTheme="majorHAnsi" w:hAnsiTheme="majorHAnsi" w:cstheme="majorHAnsi"/>
        </w:rPr>
        <w:t>may be at an angle</w:t>
      </w:r>
      <w:r w:rsidR="00B568DB">
        <w:rPr>
          <w:rFonts w:asciiTheme="majorHAnsi" w:hAnsiTheme="majorHAnsi" w:cstheme="majorHAnsi"/>
        </w:rPr>
        <w:t>. Accumulations of cockles</w:t>
      </w:r>
      <w:r w:rsidR="00D33267" w:rsidRPr="00D33267">
        <w:t xml:space="preserve"> </w:t>
      </w:r>
      <w:r w:rsidR="00D33267" w:rsidRPr="00D33267">
        <w:rPr>
          <w:rFonts w:asciiTheme="majorHAnsi" w:hAnsiTheme="majorHAnsi" w:cstheme="majorHAnsi"/>
        </w:rPr>
        <w:t>(Cerastoderma edule)</w:t>
      </w:r>
      <w:r w:rsidR="00D33267">
        <w:rPr>
          <w:rFonts w:asciiTheme="majorHAnsi" w:hAnsiTheme="majorHAnsi" w:cstheme="majorHAnsi"/>
        </w:rPr>
        <w:t xml:space="preserve">, which when live are found in fine sand beds, </w:t>
      </w:r>
      <w:r w:rsidR="00DE3344">
        <w:rPr>
          <w:rFonts w:asciiTheme="majorHAnsi" w:hAnsiTheme="majorHAnsi" w:cstheme="majorHAnsi"/>
        </w:rPr>
        <w:t xml:space="preserve">can be seen </w:t>
      </w:r>
      <w:r w:rsidR="00B568DB">
        <w:rPr>
          <w:rFonts w:asciiTheme="majorHAnsi" w:hAnsiTheme="majorHAnsi" w:cstheme="majorHAnsi"/>
        </w:rPr>
        <w:t xml:space="preserve">at base of </w:t>
      </w:r>
      <w:r w:rsidR="00DE3344">
        <w:rPr>
          <w:rFonts w:asciiTheme="majorHAnsi" w:hAnsiTheme="majorHAnsi" w:cstheme="majorHAnsi"/>
        </w:rPr>
        <w:t xml:space="preserve">the </w:t>
      </w:r>
      <w:r w:rsidR="00B568DB">
        <w:rPr>
          <w:rFonts w:asciiTheme="majorHAnsi" w:hAnsiTheme="majorHAnsi" w:cstheme="majorHAnsi"/>
        </w:rPr>
        <w:t>cliff.</w:t>
      </w:r>
      <w:r w:rsidR="00591BBA">
        <w:rPr>
          <w:rFonts w:asciiTheme="majorHAnsi" w:hAnsiTheme="majorHAnsi" w:cstheme="majorHAnsi"/>
        </w:rPr>
        <w:t xml:space="preserve"> </w:t>
      </w:r>
      <w:r>
        <w:rPr>
          <w:rFonts w:asciiTheme="majorHAnsi" w:hAnsiTheme="majorHAnsi" w:cstheme="majorHAnsi"/>
        </w:rPr>
        <w:t>The s</w:t>
      </w:r>
      <w:r w:rsidR="00591BBA">
        <w:rPr>
          <w:rFonts w:asciiTheme="majorHAnsi" w:hAnsiTheme="majorHAnsi" w:cstheme="majorHAnsi"/>
        </w:rPr>
        <w:t>ize of tree trunks could give an indicator of rate of creep.</w:t>
      </w:r>
    </w:p>
    <w:p w14:paraId="1C1489EF" w14:textId="1B930917" w:rsidR="009E03BF" w:rsidRPr="00137ACE" w:rsidRDefault="005A201D" w:rsidP="009E03BF">
      <w:pPr>
        <w:pStyle w:val="ListParagraph"/>
        <w:keepNext/>
        <w:numPr>
          <w:ilvl w:val="0"/>
          <w:numId w:val="2"/>
        </w:numPr>
        <w:jc w:val="both"/>
      </w:pPr>
      <w:r w:rsidRPr="00137ACE">
        <w:rPr>
          <w:rFonts w:asciiTheme="majorHAnsi" w:hAnsiTheme="majorHAnsi" w:cstheme="majorHAnsi"/>
        </w:rPr>
        <w:t xml:space="preserve">(Figure 5.3) </w:t>
      </w:r>
      <w:r w:rsidR="0036410A" w:rsidRPr="00137ACE">
        <w:rPr>
          <w:rFonts w:asciiTheme="majorHAnsi" w:hAnsiTheme="majorHAnsi" w:cstheme="majorHAnsi"/>
        </w:rPr>
        <w:t>Land has moved slowly over long periods of time</w:t>
      </w:r>
      <w:r w:rsidR="00DE3344" w:rsidRPr="00137ACE">
        <w:rPr>
          <w:rFonts w:asciiTheme="majorHAnsi" w:hAnsiTheme="majorHAnsi" w:cstheme="majorHAnsi"/>
        </w:rPr>
        <w:t xml:space="preserve"> possibly forming</w:t>
      </w:r>
      <w:r w:rsidR="0036410A" w:rsidRPr="00137ACE">
        <w:rPr>
          <w:rFonts w:asciiTheme="majorHAnsi" w:hAnsiTheme="majorHAnsi" w:cstheme="majorHAnsi"/>
        </w:rPr>
        <w:t xml:space="preserve"> terracettes</w:t>
      </w:r>
      <w:r w:rsidR="00A8331F" w:rsidRPr="00137ACE">
        <w:rPr>
          <w:rFonts w:asciiTheme="majorHAnsi" w:hAnsiTheme="majorHAnsi" w:cstheme="majorHAnsi"/>
        </w:rPr>
        <w:t>,  notice leaning trees</w:t>
      </w:r>
      <w:r w:rsidR="00D21568" w:rsidRPr="00137ACE">
        <w:rPr>
          <w:rFonts w:asciiTheme="majorHAnsi" w:hAnsiTheme="majorHAnsi" w:cstheme="majorHAnsi"/>
        </w:rPr>
        <w:t xml:space="preserve"> – this area is possibly where the Llandyfaelog disturbance is located.</w:t>
      </w:r>
      <w:r w:rsidR="00137ACE">
        <w:rPr>
          <w:rFonts w:asciiTheme="majorHAnsi" w:hAnsiTheme="majorHAnsi" w:cstheme="majorHAnsi"/>
          <w:i/>
          <w:iCs/>
        </w:rPr>
        <w:t xml:space="preserve"> </w:t>
      </w:r>
      <w:r w:rsidR="009E03BF">
        <w:rPr>
          <w:rFonts w:asciiTheme="majorHAnsi" w:hAnsiTheme="majorHAnsi" w:cstheme="majorHAnsi"/>
          <w:i/>
          <w:iCs/>
        </w:rPr>
        <w:t>Ho</w:t>
      </w:r>
      <w:r w:rsidR="009E03BF" w:rsidRPr="00137ACE">
        <w:rPr>
          <w:rFonts w:asciiTheme="majorHAnsi" w:hAnsiTheme="majorHAnsi" w:cstheme="majorHAnsi"/>
        </w:rPr>
        <w:t>wever, earthworks from a medieval settlement in this area may be responsible for mounds (Dyfed Archeological Trust, 2022a) therefore further confirmation is needed.</w:t>
      </w:r>
    </w:p>
    <w:p w14:paraId="69CB78E2" w14:textId="3813A62D" w:rsidR="00137ACE" w:rsidRPr="00137ACE" w:rsidRDefault="00137ACE" w:rsidP="009E03BF">
      <w:pPr>
        <w:pStyle w:val="ListParagraph"/>
        <w:keepNext/>
        <w:ind w:left="1080"/>
        <w:jc w:val="both"/>
      </w:pPr>
    </w:p>
    <w:p w14:paraId="407BEB17" w14:textId="3DE9734F" w:rsidR="00137ACE" w:rsidRDefault="00D21568" w:rsidP="009E03BF">
      <w:pPr>
        <w:pStyle w:val="ListParagraph"/>
        <w:keepNext/>
        <w:ind w:left="1080"/>
        <w:jc w:val="both"/>
      </w:pPr>
      <w:r w:rsidRPr="00137ACE">
        <w:rPr>
          <w:rFonts w:asciiTheme="majorHAnsi" w:hAnsiTheme="majorHAnsi" w:cstheme="majorHAnsi"/>
        </w:rPr>
        <w:t xml:space="preserve"> </w:t>
      </w:r>
      <w:r w:rsidR="00916E44" w:rsidRPr="00137ACE">
        <w:rPr>
          <w:rFonts w:asciiTheme="majorHAnsi" w:hAnsiTheme="majorHAnsi" w:cstheme="majorHAnsi"/>
        </w:rPr>
        <w:t xml:space="preserve"> </w:t>
      </w:r>
    </w:p>
    <w:p w14:paraId="6CA43553" w14:textId="04727563" w:rsidR="00137ACE" w:rsidRDefault="009E03BF" w:rsidP="00137ACE">
      <w:pPr>
        <w:pStyle w:val="ListParagraph"/>
        <w:keepNext/>
        <w:ind w:left="1080"/>
        <w:jc w:val="both"/>
      </w:pPr>
      <w:bookmarkStart w:id="52" w:name="_Toc95052760"/>
      <w:r w:rsidRPr="00B93208">
        <w:rPr>
          <w:rFonts w:asciiTheme="majorHAnsi" w:hAnsiTheme="majorHAnsi" w:cstheme="majorHAnsi"/>
          <w:noProof/>
        </w:rPr>
        <w:drawing>
          <wp:anchor distT="0" distB="0" distL="114300" distR="114300" simplePos="0" relativeHeight="251686912" behindDoc="0" locked="0" layoutInCell="1" allowOverlap="1" wp14:anchorId="5B298AA2" wp14:editId="360E1C33">
            <wp:simplePos x="0" y="0"/>
            <wp:positionH relativeFrom="margin">
              <wp:align>left</wp:align>
            </wp:positionH>
            <wp:positionV relativeFrom="paragraph">
              <wp:posOffset>222885</wp:posOffset>
            </wp:positionV>
            <wp:extent cx="3136900" cy="2351405"/>
            <wp:effectExtent l="0" t="7303" r="0" b="0"/>
            <wp:wrapSquare wrapText="bothSides"/>
            <wp:docPr id="38" name="Picture 38" descr="A picture containing outdoor, rock, st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Picture 38" descr="A picture containing outdoor, rock, stone&#10;&#10;Description automatically generated"/>
                    <pic:cNvPicPr/>
                  </pic:nvPicPr>
                  <pic:blipFill>
                    <a:blip r:embed="rId38" cstate="print">
                      <a:extLst>
                        <a:ext uri="{28A0092B-C50C-407E-A947-70E740481C1C}">
                          <a14:useLocalDpi xmlns:a14="http://schemas.microsoft.com/office/drawing/2010/main" val="0"/>
                        </a:ext>
                      </a:extLst>
                    </a:blip>
                    <a:stretch>
                      <a:fillRect/>
                    </a:stretch>
                  </pic:blipFill>
                  <pic:spPr>
                    <a:xfrm rot="5400000">
                      <a:off x="0" y="0"/>
                      <a:ext cx="3136900" cy="2351405"/>
                    </a:xfrm>
                    <a:prstGeom prst="rect">
                      <a:avLst/>
                    </a:prstGeom>
                  </pic:spPr>
                </pic:pic>
              </a:graphicData>
            </a:graphic>
            <wp14:sizeRelH relativeFrom="margin">
              <wp14:pctWidth>0</wp14:pctWidth>
            </wp14:sizeRelH>
            <wp14:sizeRelV relativeFrom="margin">
              <wp14:pctHeight>0</wp14:pctHeight>
            </wp14:sizeRelV>
          </wp:anchor>
        </w:drawing>
      </w:r>
      <w:bookmarkEnd w:id="52"/>
    </w:p>
    <w:p w14:paraId="6C7DCB59" w14:textId="111017EE" w:rsidR="00247DF9" w:rsidRDefault="00247DF9" w:rsidP="005D3133">
      <w:pPr>
        <w:pStyle w:val="Caption"/>
        <w:rPr>
          <w:sz w:val="22"/>
          <w:szCs w:val="22"/>
        </w:rPr>
      </w:pPr>
    </w:p>
    <w:p w14:paraId="2EA2E7B6" w14:textId="6C2C3AAC" w:rsidR="009B4BDA" w:rsidRDefault="009B4BDA" w:rsidP="009B4BDA"/>
    <w:p w14:paraId="2835F1A9" w14:textId="625F7E05" w:rsidR="009B4BDA" w:rsidRDefault="009B4BDA" w:rsidP="009B4BDA"/>
    <w:p w14:paraId="55B2EF6F" w14:textId="77EF2E18" w:rsidR="009B4BDA" w:rsidRDefault="009B4BDA" w:rsidP="009B4BDA"/>
    <w:p w14:paraId="2DC846AE" w14:textId="774C53B4" w:rsidR="00B41992" w:rsidRDefault="00B41992" w:rsidP="009B4BDA"/>
    <w:p w14:paraId="46342012" w14:textId="58BF19CB" w:rsidR="00B41992" w:rsidRDefault="00B41992" w:rsidP="009B4BDA"/>
    <w:p w14:paraId="364D76FC" w14:textId="54DA6D26" w:rsidR="00B41992" w:rsidRDefault="00B41992" w:rsidP="009B4BDA"/>
    <w:p w14:paraId="5A9A2F35" w14:textId="6811ED60" w:rsidR="00B41992" w:rsidRDefault="00B41992" w:rsidP="009B4BDA"/>
    <w:p w14:paraId="12CC7603" w14:textId="48D8076A" w:rsidR="00B41992" w:rsidRDefault="00B41992" w:rsidP="009B4BDA"/>
    <w:p w14:paraId="22A13B6F" w14:textId="1E71E792" w:rsidR="00B41992" w:rsidRDefault="00B41992" w:rsidP="009B4BDA"/>
    <w:p w14:paraId="5164F7DD" w14:textId="77777777" w:rsidR="009E03BF" w:rsidRPr="00387818" w:rsidRDefault="009E03BF" w:rsidP="009E03BF">
      <w:pPr>
        <w:pStyle w:val="Caption"/>
        <w:rPr>
          <w:rFonts w:cstheme="minorHAnsi"/>
          <w:noProof/>
          <w:sz w:val="22"/>
          <w:szCs w:val="22"/>
        </w:rPr>
      </w:pPr>
      <w:r w:rsidRPr="00387818">
        <w:rPr>
          <w:rFonts w:cstheme="minorHAnsi"/>
          <w:sz w:val="22"/>
          <w:szCs w:val="22"/>
        </w:rPr>
        <w:t>Figure 5.1: Recent rockfall of red sandstone</w:t>
      </w:r>
    </w:p>
    <w:p w14:paraId="4698C1E3" w14:textId="77777777" w:rsidR="009E03BF" w:rsidRDefault="00387818" w:rsidP="009E03BF">
      <w:pPr>
        <w:rPr>
          <w:rFonts w:asciiTheme="majorHAnsi" w:hAnsiTheme="majorHAnsi" w:cstheme="majorHAnsi"/>
          <w:noProof/>
        </w:rPr>
      </w:pPr>
      <w:r>
        <w:rPr>
          <w:noProof/>
        </w:rPr>
        <w:lastRenderedPageBreak/>
        <mc:AlternateContent>
          <mc:Choice Requires="wps">
            <w:drawing>
              <wp:anchor distT="0" distB="0" distL="114300" distR="114300" simplePos="0" relativeHeight="251709440" behindDoc="0" locked="0" layoutInCell="1" allowOverlap="1" wp14:anchorId="12B74B30" wp14:editId="2A1BB381">
                <wp:simplePos x="0" y="0"/>
                <wp:positionH relativeFrom="margin">
                  <wp:align>left</wp:align>
                </wp:positionH>
                <wp:positionV relativeFrom="paragraph">
                  <wp:posOffset>27940</wp:posOffset>
                </wp:positionV>
                <wp:extent cx="2769870" cy="635"/>
                <wp:effectExtent l="0" t="0" r="0" b="0"/>
                <wp:wrapSquare wrapText="bothSides"/>
                <wp:docPr id="47" name="Text Box 47"/>
                <wp:cNvGraphicFramePr/>
                <a:graphic xmlns:a="http://schemas.openxmlformats.org/drawingml/2006/main">
                  <a:graphicData uri="http://schemas.microsoft.com/office/word/2010/wordprocessingShape">
                    <wps:wsp>
                      <wps:cNvSpPr txBox="1"/>
                      <wps:spPr>
                        <a:xfrm>
                          <a:off x="0" y="0"/>
                          <a:ext cx="2769870" cy="635"/>
                        </a:xfrm>
                        <a:prstGeom prst="rect">
                          <a:avLst/>
                        </a:prstGeom>
                        <a:solidFill>
                          <a:prstClr val="white"/>
                        </a:solidFill>
                        <a:ln>
                          <a:noFill/>
                        </a:ln>
                      </wps:spPr>
                      <wps:txbx>
                        <w:txbxContent>
                          <w:p w14:paraId="50351F1A" w14:textId="3B0F34AF" w:rsidR="00775A3C" w:rsidRPr="00387818" w:rsidRDefault="00775A3C" w:rsidP="00775A3C">
                            <w:pPr>
                              <w:pStyle w:val="Caption"/>
                              <w:rPr>
                                <w:rFonts w:cstheme="minorHAnsi"/>
                                <w:noProof/>
                                <w:sz w:val="22"/>
                                <w:szCs w:val="22"/>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12B74B30" id="Text Box 47" o:spid="_x0000_s1037" type="#_x0000_t202" style="position:absolute;margin-left:0;margin-top:2.2pt;width:218.1pt;height:.05pt;z-index:251709440;visibility:visible;mso-wrap-style:square;mso-width-percent:0;mso-wrap-distance-left:9pt;mso-wrap-distance-top:0;mso-wrap-distance-right:9pt;mso-wrap-distance-bottom:0;mso-position-horizontal:left;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" stroked="f">
                <v:textbox style="mso-fit-shape-to-text:t" inset="0,0,0,0">
                  <w:txbxContent>
                    <w:p w14:paraId="50351F1A" w14:textId="3B0F34AF" w:rsidR="00775A3C" w:rsidRPr="00387818" w:rsidRDefault="00775A3C" w:rsidP="00775A3C">
                      <w:pPr>
                        <w:pStyle w:val="Caption"/>
                        <w:rPr>
                          <w:rFonts w:cstheme="minorHAnsi"/>
                          <w:noProof/>
                          <w:sz w:val="22"/>
                          <w:szCs w:val="22"/>
                        </w:rPr>
                      </w:pPr>
                    </w:p>
                  </w:txbxContent>
                </v:textbox>
                <w10:wrap type="square" anchorx="margin"/>
              </v:shape>
            </w:pict>
          </mc:Fallback>
        </mc:AlternateContent>
      </w:r>
    </w:p>
    <w:p w14:paraId="5AC46C6F" w14:textId="08808C73" w:rsidR="00247DF9" w:rsidRPr="005D3133" w:rsidRDefault="0036410A" w:rsidP="009E03BF">
      <w:pPr>
        <w:rPr>
          <w:rFonts w:asciiTheme="majorHAnsi" w:hAnsiTheme="majorHAnsi" w:cstheme="majorHAnsi"/>
        </w:rPr>
      </w:pPr>
      <w:r w:rsidRPr="00B93208">
        <w:rPr>
          <w:rFonts w:asciiTheme="majorHAnsi" w:hAnsiTheme="majorHAnsi" w:cstheme="majorHAnsi"/>
          <w:noProof/>
        </w:rPr>
        <w:t xml:space="preserve">   </w:t>
      </w:r>
      <w:r w:rsidR="00B568DB">
        <w:rPr>
          <w:rFonts w:asciiTheme="majorHAnsi" w:hAnsiTheme="majorHAnsi" w:cstheme="majorHAnsi"/>
          <w:noProof/>
        </w:rPr>
        <w:t xml:space="preserve">   </w:t>
      </w:r>
      <w:r w:rsidRPr="00B93208">
        <w:rPr>
          <w:rFonts w:asciiTheme="majorHAnsi" w:hAnsiTheme="majorHAnsi" w:cstheme="majorHAnsi"/>
          <w:noProof/>
        </w:rPr>
        <w:t xml:space="preserve">    </w:t>
      </w:r>
      <w:bookmarkStart w:id="53" w:name="_Toc95052761"/>
      <w:r w:rsidR="00387818">
        <w:rPr>
          <w:noProof/>
        </w:rPr>
        <mc:AlternateContent>
          <mc:Choice Requires="wps">
            <w:drawing>
              <wp:anchor distT="0" distB="0" distL="114300" distR="114300" simplePos="0" relativeHeight="251711488" behindDoc="0" locked="0" layoutInCell="1" allowOverlap="1" wp14:anchorId="698FA8A8" wp14:editId="2D9F5AD9">
                <wp:simplePos x="0" y="0"/>
                <wp:positionH relativeFrom="column">
                  <wp:posOffset>0</wp:posOffset>
                </wp:positionH>
                <wp:positionV relativeFrom="paragraph">
                  <wp:posOffset>3576955</wp:posOffset>
                </wp:positionV>
                <wp:extent cx="2839720" cy="635"/>
                <wp:effectExtent l="0" t="0" r="0" b="0"/>
                <wp:wrapSquare wrapText="bothSides"/>
                <wp:docPr id="48" name="Text Box 48"/>
                <wp:cNvGraphicFramePr/>
                <a:graphic xmlns:a="http://schemas.openxmlformats.org/drawingml/2006/main">
                  <a:graphicData uri="http://schemas.microsoft.com/office/word/2010/wordprocessingShape">
                    <wps:wsp>
                      <wps:cNvSpPr txBox="1"/>
                      <wps:spPr>
                        <a:xfrm>
                          <a:off x="0" y="0"/>
                          <a:ext cx="2839720" cy="635"/>
                        </a:xfrm>
                        <a:prstGeom prst="rect">
                          <a:avLst/>
                        </a:prstGeom>
                        <a:solidFill>
                          <a:prstClr val="white"/>
                        </a:solidFill>
                        <a:ln>
                          <a:noFill/>
                        </a:ln>
                      </wps:spPr>
                      <wps:txbx>
                        <w:txbxContent>
                          <w:p w14:paraId="53981262" w14:textId="443CA18C" w:rsidR="00387818" w:rsidRPr="00387818" w:rsidRDefault="00387818" w:rsidP="00387818">
                            <w:pPr>
                              <w:pStyle w:val="Caption"/>
                              <w:rPr>
                                <w:rFonts w:asciiTheme="majorHAnsi" w:hAnsiTheme="majorHAnsi" w:cstheme="majorHAnsi"/>
                                <w:noProof/>
                                <w:sz w:val="22"/>
                                <w:szCs w:val="22"/>
                              </w:rPr>
                            </w:pPr>
                            <w:r w:rsidRPr="00387818">
                              <w:rPr>
                                <w:sz w:val="22"/>
                                <w:szCs w:val="22"/>
                              </w:rPr>
                              <w:t>Figure 5.2: Soil creep where a tree is almost perpendicular to the slope. Note accumulations of cockles at base of cliff left after ebb of tide and possibly obstructed by intervening rocks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98FA8A8" id="Text Box 48" o:spid="_x0000_s1038" type="#_x0000_t202" style="position:absolute;margin-left:0;margin-top:281.65pt;width:223.6pt;height:.05pt;z-index:2517114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" stroked="f">
                <v:textbox style="mso-fit-shape-to-text:t" inset="0,0,0,0">
                  <w:txbxContent>
                    <w:p w14:paraId="53981262" w14:textId="443CA18C" w:rsidR="00387818" w:rsidRPr="00387818" w:rsidRDefault="00387818" w:rsidP="00387818">
                      <w:pPr>
                        <w:pStyle w:val="Caption"/>
                        <w:rPr>
                          <w:rFonts w:asciiTheme="majorHAnsi" w:hAnsiTheme="majorHAnsi" w:cstheme="majorHAnsi"/>
                          <w:noProof/>
                          <w:sz w:val="22"/>
                          <w:szCs w:val="22"/>
                        </w:rPr>
                      </w:pPr>
                      <w:r w:rsidRPr="00387818">
                        <w:rPr>
                          <w:sz w:val="22"/>
                          <w:szCs w:val="22"/>
                        </w:rPr>
                        <w:t>Figure 5.2: Soil creep where a tree is almost perpendicular to the slope. Note accumulations of cockles at base of cliff left after ebb of tide and possibly obstructed by intervening rocks</w:t>
                      </w:r>
                    </w:p>
                  </w:txbxContent>
                </v:textbox>
                <w10:wrap type="square"/>
              </v:shape>
            </w:pict>
          </mc:Fallback>
        </mc:AlternateContent>
      </w:r>
      <w:bookmarkEnd w:id="53"/>
    </w:p>
    <w:p w14:paraId="21CE2C2E" w14:textId="1A948891" w:rsidR="00B568DB" w:rsidRDefault="00137ACE" w:rsidP="00D97195">
      <w:pPr>
        <w:rPr>
          <w:rFonts w:asciiTheme="majorHAnsi" w:hAnsiTheme="majorHAnsi" w:cstheme="majorHAnsi"/>
        </w:rPr>
      </w:pPr>
      <w:r w:rsidRPr="00B93208">
        <w:rPr>
          <w:rFonts w:asciiTheme="majorHAnsi" w:hAnsiTheme="majorHAnsi" w:cstheme="majorHAnsi"/>
          <w:noProof/>
        </w:rPr>
        <w:drawing>
          <wp:anchor distT="0" distB="0" distL="114300" distR="114300" simplePos="0" relativeHeight="251687936" behindDoc="0" locked="0" layoutInCell="1" allowOverlap="1" wp14:anchorId="66444562" wp14:editId="736CD713">
            <wp:simplePos x="0" y="0"/>
            <wp:positionH relativeFrom="margin">
              <wp:posOffset>-422275</wp:posOffset>
            </wp:positionH>
            <wp:positionV relativeFrom="paragraph">
              <wp:posOffset>144780</wp:posOffset>
            </wp:positionV>
            <wp:extent cx="3361055" cy="2520315"/>
            <wp:effectExtent l="1270" t="0" r="0" b="0"/>
            <wp:wrapSquare wrapText="bothSides"/>
            <wp:docPr id="37" name="Picture 37" descr="A picture containing tree, outdoor, natu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Picture 37" descr="A picture containing tree, outdoor, nature&#10;&#10;Description automatically generated"/>
                    <pic:cNvPicPr/>
                  </pic:nvPicPr>
                  <pic:blipFill>
                    <a:blip r:embed="rId39" cstate="print">
                      <a:extLst>
                        <a:ext uri="{28A0092B-C50C-407E-A947-70E740481C1C}">
                          <a14:useLocalDpi xmlns:a14="http://schemas.microsoft.com/office/drawing/2010/main" val="0"/>
                        </a:ext>
                      </a:extLst>
                    </a:blip>
                    <a:stretch>
                      <a:fillRect/>
                    </a:stretch>
                  </pic:blipFill>
                  <pic:spPr>
                    <a:xfrm rot="5400000">
                      <a:off x="0" y="0"/>
                      <a:ext cx="3361055" cy="2520315"/>
                    </a:xfrm>
                    <a:prstGeom prst="rect">
                      <a:avLst/>
                    </a:prstGeom>
                  </pic:spPr>
                </pic:pic>
              </a:graphicData>
            </a:graphic>
            <wp14:sizeRelH relativeFrom="margin">
              <wp14:pctWidth>0</wp14:pctWidth>
            </wp14:sizeRelH>
            <wp14:sizeRelV relativeFrom="margin">
              <wp14:pctHeight>0</wp14:pctHeight>
            </wp14:sizeRelV>
          </wp:anchor>
        </w:drawing>
      </w:r>
      <w:r w:rsidR="0036410A" w:rsidRPr="00B93208">
        <w:rPr>
          <w:rFonts w:asciiTheme="majorHAnsi" w:hAnsiTheme="majorHAnsi" w:cstheme="majorHAnsi"/>
        </w:rPr>
        <w:t xml:space="preserve"> </w:t>
      </w:r>
    </w:p>
    <w:p w14:paraId="71D667CF" w14:textId="15CD9C24" w:rsidR="00B568DB" w:rsidRDefault="00B568DB" w:rsidP="00517ECA">
      <w:pPr>
        <w:rPr>
          <w:rFonts w:asciiTheme="majorHAnsi" w:hAnsiTheme="majorHAnsi" w:cstheme="majorHAnsi"/>
        </w:rPr>
      </w:pPr>
    </w:p>
    <w:p w14:paraId="072E71B0" w14:textId="293F70DD" w:rsidR="00B568DB" w:rsidRDefault="00B568DB" w:rsidP="00517ECA">
      <w:pPr>
        <w:rPr>
          <w:rFonts w:asciiTheme="majorHAnsi" w:hAnsiTheme="majorHAnsi" w:cstheme="majorHAnsi"/>
        </w:rPr>
      </w:pPr>
    </w:p>
    <w:p w14:paraId="7EB70EB0" w14:textId="076DBE1E" w:rsidR="00B568DB" w:rsidRDefault="00B568DB" w:rsidP="00517ECA">
      <w:pPr>
        <w:rPr>
          <w:rFonts w:asciiTheme="majorHAnsi" w:hAnsiTheme="majorHAnsi" w:cstheme="majorHAnsi"/>
        </w:rPr>
      </w:pPr>
    </w:p>
    <w:p w14:paraId="077FBD64" w14:textId="27133D7E" w:rsidR="006E0719" w:rsidRDefault="006E0719" w:rsidP="00517ECA">
      <w:pPr>
        <w:rPr>
          <w:rFonts w:asciiTheme="majorHAnsi" w:hAnsiTheme="majorHAnsi" w:cstheme="majorHAnsi"/>
        </w:rPr>
      </w:pPr>
    </w:p>
    <w:p w14:paraId="0010B365" w14:textId="31AFD7D7" w:rsidR="00B568DB" w:rsidRDefault="00B568DB" w:rsidP="00517ECA">
      <w:pPr>
        <w:rPr>
          <w:rFonts w:asciiTheme="majorHAnsi" w:hAnsiTheme="majorHAnsi" w:cstheme="majorHAnsi"/>
        </w:rPr>
      </w:pPr>
    </w:p>
    <w:p w14:paraId="05E998C5" w14:textId="6542EBBE" w:rsidR="00B568DB" w:rsidRDefault="00B568DB" w:rsidP="00517ECA">
      <w:pPr>
        <w:rPr>
          <w:rFonts w:asciiTheme="majorHAnsi" w:hAnsiTheme="majorHAnsi" w:cstheme="majorHAnsi"/>
        </w:rPr>
      </w:pPr>
    </w:p>
    <w:p w14:paraId="0B173AD9" w14:textId="6D04107A" w:rsidR="00B568DB" w:rsidRDefault="00B568DB" w:rsidP="00517ECA">
      <w:pPr>
        <w:rPr>
          <w:rFonts w:asciiTheme="majorHAnsi" w:hAnsiTheme="majorHAnsi" w:cstheme="majorHAnsi"/>
        </w:rPr>
      </w:pPr>
    </w:p>
    <w:p w14:paraId="53EFB2D5" w14:textId="7A37CD41" w:rsidR="00B568DB" w:rsidRDefault="00B568DB" w:rsidP="00517ECA">
      <w:pPr>
        <w:rPr>
          <w:rFonts w:asciiTheme="majorHAnsi" w:hAnsiTheme="majorHAnsi" w:cstheme="majorHAnsi"/>
        </w:rPr>
      </w:pPr>
    </w:p>
    <w:p w14:paraId="59F30B67" w14:textId="101240A0" w:rsidR="00D97195" w:rsidRDefault="00D97195" w:rsidP="00D97195">
      <w:pPr>
        <w:rPr>
          <w:rFonts w:asciiTheme="majorHAnsi" w:hAnsiTheme="majorHAnsi" w:cstheme="majorHAnsi"/>
        </w:rPr>
      </w:pPr>
    </w:p>
    <w:p w14:paraId="332212DE" w14:textId="6D52FE73" w:rsidR="00B568DB" w:rsidRDefault="00B568DB" w:rsidP="00517ECA">
      <w:pPr>
        <w:rPr>
          <w:rFonts w:asciiTheme="majorHAnsi" w:hAnsiTheme="majorHAnsi" w:cstheme="majorHAnsi"/>
        </w:rPr>
      </w:pPr>
    </w:p>
    <w:p w14:paraId="23F86B94" w14:textId="0C43D287" w:rsidR="009E03BF" w:rsidRDefault="009E03BF" w:rsidP="00517ECA">
      <w:pPr>
        <w:rPr>
          <w:rFonts w:asciiTheme="majorHAnsi" w:hAnsiTheme="majorHAnsi" w:cstheme="majorHAnsi"/>
        </w:rPr>
      </w:pPr>
    </w:p>
    <w:p w14:paraId="20F03CA4" w14:textId="62DE3B93" w:rsidR="009E03BF" w:rsidRDefault="009E03BF" w:rsidP="00517ECA">
      <w:pPr>
        <w:rPr>
          <w:rFonts w:asciiTheme="majorHAnsi" w:hAnsiTheme="majorHAnsi" w:cstheme="majorHAnsi"/>
        </w:rPr>
      </w:pPr>
    </w:p>
    <w:p w14:paraId="02A05F7E" w14:textId="43664A06" w:rsidR="009E03BF" w:rsidRDefault="009E03BF" w:rsidP="00517ECA">
      <w:pPr>
        <w:rPr>
          <w:rFonts w:asciiTheme="majorHAnsi" w:hAnsiTheme="majorHAnsi" w:cstheme="majorHAnsi"/>
        </w:rPr>
      </w:pPr>
    </w:p>
    <w:p w14:paraId="46329761" w14:textId="77777777" w:rsidR="009E03BF" w:rsidRDefault="009E03BF" w:rsidP="00517ECA">
      <w:pPr>
        <w:rPr>
          <w:rFonts w:asciiTheme="majorHAnsi" w:hAnsiTheme="majorHAnsi" w:cstheme="majorHAnsi"/>
        </w:rPr>
      </w:pPr>
    </w:p>
    <w:p w14:paraId="2DC612E8" w14:textId="77777777" w:rsidR="00387818" w:rsidRDefault="005D3133" w:rsidP="00387818">
      <w:pPr>
        <w:pStyle w:val="Caption"/>
        <w:keepNext/>
      </w:pPr>
      <w:bookmarkStart w:id="54" w:name="_Toc95052954"/>
      <w:bookmarkStart w:id="55" w:name="_Toc95037980"/>
      <w:r w:rsidRPr="00B93208">
        <w:rPr>
          <w:rFonts w:asciiTheme="majorHAnsi" w:hAnsiTheme="majorHAnsi" w:cstheme="majorHAnsi"/>
          <w:noProof/>
        </w:rPr>
        <w:drawing>
          <wp:inline distT="0" distB="0" distL="0" distR="0" wp14:anchorId="0CD0A1D5" wp14:editId="4E5304B0">
            <wp:extent cx="3042605" cy="2282145"/>
            <wp:effectExtent l="0" t="635" r="5080" b="5080"/>
            <wp:docPr id="39" name="Picture 39" descr="A picture containing tree, outdoor, plant, beec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 name="Picture 39" descr="A picture containing tree, outdoor, plant, beech&#10;&#10;Description automatically generated"/>
                    <pic:cNvPicPr/>
                  </pic:nvPicPr>
                  <pic:blipFill>
                    <a:blip r:embed="rId40" cstate="print">
                      <a:extLst>
                        <a:ext uri="{28A0092B-C50C-407E-A947-70E740481C1C}">
                          <a14:useLocalDpi xmlns:a14="http://schemas.microsoft.com/office/drawing/2010/main" val="0"/>
                        </a:ext>
                      </a:extLst>
                    </a:blip>
                    <a:stretch>
                      <a:fillRect/>
                    </a:stretch>
                  </pic:blipFill>
                  <pic:spPr>
                    <a:xfrm rot="5400000">
                      <a:off x="0" y="0"/>
                      <a:ext cx="3042605" cy="2282145"/>
                    </a:xfrm>
                    <a:prstGeom prst="rect">
                      <a:avLst/>
                    </a:prstGeom>
                  </pic:spPr>
                </pic:pic>
              </a:graphicData>
            </a:graphic>
          </wp:inline>
        </w:drawing>
      </w:r>
      <w:bookmarkStart w:id="56" w:name="_Toc95052762"/>
      <w:bookmarkEnd w:id="54"/>
    </w:p>
    <w:p w14:paraId="0EA2C614" w14:textId="706B91F6" w:rsidR="00387818" w:rsidRPr="00E20C4E" w:rsidRDefault="00387818" w:rsidP="009E03BF">
      <w:pPr>
        <w:keepNext/>
        <w:jc w:val="both"/>
        <w:rPr>
          <w:i/>
          <w:iCs/>
        </w:rPr>
      </w:pPr>
      <w:r w:rsidRPr="00E20C4E">
        <w:rPr>
          <w:i/>
          <w:iCs/>
        </w:rPr>
        <w:t>Figure 5.3: Possible terracette formed by soil creep</w:t>
      </w:r>
      <w:r w:rsidR="00137ACE" w:rsidRPr="00E20C4E">
        <w:rPr>
          <w:rFonts w:asciiTheme="majorHAnsi" w:hAnsiTheme="majorHAnsi" w:cstheme="majorHAnsi"/>
          <w:i/>
          <w:iCs/>
        </w:rPr>
        <w:t xml:space="preserve"> </w:t>
      </w:r>
    </w:p>
    <w:p w14:paraId="1971A413" w14:textId="77777777" w:rsidR="00387818" w:rsidRPr="00387818" w:rsidRDefault="00387818" w:rsidP="00387818"/>
    <w:p w14:paraId="21E609D4" w14:textId="0B418872" w:rsidR="00D60879" w:rsidRPr="00387818" w:rsidRDefault="00517ECA" w:rsidP="00387818">
      <w:pPr>
        <w:pStyle w:val="Heading1"/>
        <w:numPr>
          <w:ilvl w:val="0"/>
          <w:numId w:val="17"/>
        </w:numPr>
        <w:rPr>
          <w:rFonts w:cstheme="majorHAnsi"/>
        </w:rPr>
      </w:pPr>
      <w:bookmarkStart w:id="57" w:name="_Toc95313537"/>
      <w:bookmarkEnd w:id="56"/>
      <w:r w:rsidRPr="00B02B4F">
        <w:lastRenderedPageBreak/>
        <w:t>Topography</w:t>
      </w:r>
      <w:r w:rsidR="00D60879">
        <w:t>, climate</w:t>
      </w:r>
      <w:r w:rsidR="00426CBF">
        <w:t>,</w:t>
      </w:r>
      <w:r w:rsidR="0006118A" w:rsidRPr="00B02B4F">
        <w:t xml:space="preserve"> and soil</w:t>
      </w:r>
      <w:bookmarkEnd w:id="55"/>
      <w:bookmarkEnd w:id="57"/>
      <w:r w:rsidR="00D60879" w:rsidRPr="00387818">
        <w:rPr>
          <w:rFonts w:cstheme="majorHAnsi"/>
        </w:rPr>
        <w:t xml:space="preserve"> </w:t>
      </w:r>
    </w:p>
    <w:p w14:paraId="5B04F49C" w14:textId="1769C713" w:rsidR="0006118A" w:rsidRDefault="0006118A" w:rsidP="005A201D">
      <w:pPr>
        <w:jc w:val="both"/>
        <w:rPr>
          <w:rFonts w:asciiTheme="majorHAnsi" w:hAnsiTheme="majorHAnsi" w:cstheme="majorHAnsi"/>
        </w:rPr>
      </w:pPr>
      <w:r>
        <w:rPr>
          <w:rFonts w:asciiTheme="majorHAnsi" w:hAnsiTheme="majorHAnsi" w:cstheme="majorHAnsi"/>
        </w:rPr>
        <w:t xml:space="preserve">The </w:t>
      </w:r>
      <w:r w:rsidR="00D60879">
        <w:rPr>
          <w:rFonts w:asciiTheme="majorHAnsi" w:hAnsiTheme="majorHAnsi" w:cstheme="majorHAnsi"/>
        </w:rPr>
        <w:t xml:space="preserve">landscape is </w:t>
      </w:r>
      <w:r>
        <w:rPr>
          <w:rFonts w:asciiTheme="majorHAnsi" w:hAnsiTheme="majorHAnsi" w:cstheme="majorHAnsi"/>
        </w:rPr>
        <w:t xml:space="preserve">gently undulating and low lying, the highest hills being about 100-130m. The observed friable nature of weathered red sandstone may provide some indication as to how it would have been eroded by glacial action. </w:t>
      </w:r>
      <w:r w:rsidR="00D60879">
        <w:rPr>
          <w:rFonts w:asciiTheme="majorHAnsi" w:hAnsiTheme="majorHAnsi" w:cstheme="majorHAnsi"/>
        </w:rPr>
        <w:t>While the Tywi carves out the main river valley,</w:t>
      </w:r>
      <w:r>
        <w:rPr>
          <w:rFonts w:asciiTheme="majorHAnsi" w:hAnsiTheme="majorHAnsi" w:cstheme="majorHAnsi"/>
        </w:rPr>
        <w:t xml:space="preserve"> hills are also intersected by streams and tributaries leading to the </w:t>
      </w:r>
      <w:r w:rsidR="00D60879">
        <w:rPr>
          <w:rFonts w:asciiTheme="majorHAnsi" w:hAnsiTheme="majorHAnsi" w:cstheme="majorHAnsi"/>
        </w:rPr>
        <w:t>river</w:t>
      </w:r>
      <w:r>
        <w:rPr>
          <w:rFonts w:asciiTheme="majorHAnsi" w:hAnsiTheme="majorHAnsi" w:cstheme="majorHAnsi"/>
        </w:rPr>
        <w:t>.</w:t>
      </w:r>
      <w:r w:rsidR="00D60879">
        <w:rPr>
          <w:rFonts w:asciiTheme="majorHAnsi" w:hAnsiTheme="majorHAnsi" w:cstheme="majorHAnsi"/>
        </w:rPr>
        <w:t xml:space="preserve"> The Tywi originates in the Cambrian mountains and has a large catchment area with high rainfall, which decreases as it nears the coastal areas (Countryside Council for Wales, 2008)</w:t>
      </w:r>
    </w:p>
    <w:p w14:paraId="3615392C" w14:textId="0C1AF239" w:rsidR="005A201D" w:rsidRDefault="005A201D" w:rsidP="005A201D">
      <w:pPr>
        <w:jc w:val="both"/>
        <w:rPr>
          <w:rFonts w:asciiTheme="majorHAnsi" w:hAnsiTheme="majorHAnsi" w:cstheme="majorHAnsi"/>
        </w:rPr>
      </w:pPr>
      <w:r>
        <w:rPr>
          <w:rFonts w:asciiTheme="majorHAnsi" w:hAnsiTheme="majorHAnsi" w:cstheme="majorHAnsi"/>
        </w:rPr>
        <w:t>The Devonian sandstone contributes inorganic minerals to the soil, which has low fertility and is acid in nature. The soil is red</w:t>
      </w:r>
      <w:r w:rsidR="00DA00C1">
        <w:rPr>
          <w:rFonts w:asciiTheme="majorHAnsi" w:hAnsiTheme="majorHAnsi" w:cstheme="majorHAnsi"/>
        </w:rPr>
        <w:t>, from the oxidation of iron,</w:t>
      </w:r>
      <w:r>
        <w:rPr>
          <w:rFonts w:asciiTheme="majorHAnsi" w:hAnsiTheme="majorHAnsi" w:cstheme="majorHAnsi"/>
        </w:rPr>
        <w:t xml:space="preserve"> and loamy, consisting of a mix of sand, silt and clay particles appearing to be dominated more by its geology than vegetation</w:t>
      </w:r>
      <w:r w:rsidR="005112B6">
        <w:rPr>
          <w:rFonts w:asciiTheme="majorHAnsi" w:hAnsiTheme="majorHAnsi" w:cstheme="majorHAnsi"/>
        </w:rPr>
        <w:t xml:space="preserve">. </w:t>
      </w:r>
      <w:r>
        <w:rPr>
          <w:rFonts w:asciiTheme="majorHAnsi" w:hAnsiTheme="majorHAnsi" w:cstheme="majorHAnsi"/>
        </w:rPr>
        <w:t>The habitats that this produces are pastures, deciduous wood, and acid communities such as bracken and gorse on upland areas, all of which are typical of this area</w:t>
      </w:r>
      <w:r w:rsidR="005112B6" w:rsidRPr="005112B6">
        <w:rPr>
          <w:rFonts w:asciiTheme="majorHAnsi" w:hAnsiTheme="majorHAnsi" w:cstheme="majorHAnsi"/>
        </w:rPr>
        <w:t xml:space="preserve"> </w:t>
      </w:r>
      <w:r w:rsidR="005112B6">
        <w:rPr>
          <w:rFonts w:asciiTheme="majorHAnsi" w:hAnsiTheme="majorHAnsi" w:cstheme="majorHAnsi"/>
        </w:rPr>
        <w:t>and influenced by elevation and orientation.</w:t>
      </w:r>
      <w:r>
        <w:rPr>
          <w:rFonts w:asciiTheme="majorHAnsi" w:hAnsiTheme="majorHAnsi" w:cstheme="majorHAnsi"/>
        </w:rPr>
        <w:t xml:space="preserve"> </w:t>
      </w:r>
      <w:r w:rsidR="005112B6">
        <w:rPr>
          <w:rFonts w:asciiTheme="majorHAnsi" w:hAnsiTheme="majorHAnsi" w:cstheme="majorHAnsi"/>
        </w:rPr>
        <w:t>Deciduous woodlands along the clifftops include hazel, blackthorn, ash</w:t>
      </w:r>
      <w:r w:rsidR="00426CBF">
        <w:rPr>
          <w:rFonts w:asciiTheme="majorHAnsi" w:hAnsiTheme="majorHAnsi" w:cstheme="majorHAnsi"/>
        </w:rPr>
        <w:t>,</w:t>
      </w:r>
      <w:r w:rsidR="005112B6">
        <w:rPr>
          <w:rFonts w:asciiTheme="majorHAnsi" w:hAnsiTheme="majorHAnsi" w:cstheme="majorHAnsi"/>
        </w:rPr>
        <w:t xml:space="preserve"> and beech</w:t>
      </w:r>
      <w:r w:rsidR="00751124">
        <w:rPr>
          <w:rFonts w:asciiTheme="majorHAnsi" w:hAnsiTheme="majorHAnsi" w:cstheme="majorHAnsi"/>
        </w:rPr>
        <w:t>.</w:t>
      </w:r>
    </w:p>
    <w:p w14:paraId="7922AB80" w14:textId="328B5BB9" w:rsidR="00E2422C" w:rsidRPr="00B93208" w:rsidRDefault="0085120B" w:rsidP="005A201D">
      <w:pPr>
        <w:jc w:val="both"/>
        <w:rPr>
          <w:rFonts w:asciiTheme="majorHAnsi" w:hAnsiTheme="majorHAnsi" w:cstheme="majorHAnsi"/>
        </w:rPr>
      </w:pPr>
      <w:r>
        <w:rPr>
          <w:rFonts w:asciiTheme="majorHAnsi" w:hAnsiTheme="majorHAnsi" w:cstheme="majorHAnsi"/>
        </w:rPr>
        <w:t xml:space="preserve">The soil </w:t>
      </w:r>
      <w:r w:rsidR="00070FD3">
        <w:rPr>
          <w:rFonts w:asciiTheme="majorHAnsi" w:hAnsiTheme="majorHAnsi" w:cstheme="majorHAnsi"/>
        </w:rPr>
        <w:t>is</w:t>
      </w:r>
      <w:r>
        <w:rPr>
          <w:rFonts w:asciiTheme="majorHAnsi" w:hAnsiTheme="majorHAnsi" w:cstheme="majorHAnsi"/>
        </w:rPr>
        <w:t xml:space="preserve"> free draining with a large storage capacity for water, however it is</w:t>
      </w:r>
      <w:r w:rsidR="005A201D">
        <w:rPr>
          <w:rFonts w:asciiTheme="majorHAnsi" w:hAnsiTheme="majorHAnsi" w:cstheme="majorHAnsi"/>
        </w:rPr>
        <w:t xml:space="preserve"> laid</w:t>
      </w:r>
      <w:r>
        <w:rPr>
          <w:rFonts w:asciiTheme="majorHAnsi" w:hAnsiTheme="majorHAnsi" w:cstheme="majorHAnsi"/>
        </w:rPr>
        <w:t xml:space="preserve"> over hard impermeable rock with no storage capacity (National Soil Resources Institute (NSRI), 2022). </w:t>
      </w:r>
      <w:r w:rsidR="005A201D">
        <w:rPr>
          <w:rFonts w:asciiTheme="majorHAnsi" w:hAnsiTheme="majorHAnsi" w:cstheme="majorHAnsi"/>
        </w:rPr>
        <w:t>This will have implications for the run off of groundwater. As th</w:t>
      </w:r>
      <w:r>
        <w:rPr>
          <w:rFonts w:asciiTheme="majorHAnsi" w:hAnsiTheme="majorHAnsi" w:cstheme="majorHAnsi"/>
        </w:rPr>
        <w:t xml:space="preserve">e soil is </w:t>
      </w:r>
      <w:r w:rsidR="005A201D">
        <w:rPr>
          <w:rFonts w:asciiTheme="majorHAnsi" w:hAnsiTheme="majorHAnsi" w:cstheme="majorHAnsi"/>
        </w:rPr>
        <w:t xml:space="preserve">also </w:t>
      </w:r>
      <w:r>
        <w:rPr>
          <w:rFonts w:asciiTheme="majorHAnsi" w:hAnsiTheme="majorHAnsi" w:cstheme="majorHAnsi"/>
        </w:rPr>
        <w:t>deemed to have intermediate leaching potential</w:t>
      </w:r>
      <w:r w:rsidR="005A201D">
        <w:rPr>
          <w:rFonts w:asciiTheme="majorHAnsi" w:hAnsiTheme="majorHAnsi" w:cstheme="majorHAnsi"/>
        </w:rPr>
        <w:t>, this</w:t>
      </w:r>
      <w:r>
        <w:rPr>
          <w:rFonts w:asciiTheme="majorHAnsi" w:hAnsiTheme="majorHAnsi" w:cstheme="majorHAnsi"/>
        </w:rPr>
        <w:t xml:space="preserve"> has implications </w:t>
      </w:r>
      <w:r w:rsidR="005A201D">
        <w:rPr>
          <w:rFonts w:asciiTheme="majorHAnsi" w:hAnsiTheme="majorHAnsi" w:cstheme="majorHAnsi"/>
        </w:rPr>
        <w:t xml:space="preserve">in the potential for </w:t>
      </w:r>
      <w:r>
        <w:rPr>
          <w:rFonts w:asciiTheme="majorHAnsi" w:hAnsiTheme="majorHAnsi" w:cstheme="majorHAnsi"/>
        </w:rPr>
        <w:t>pollutants reaching the watercourses (NSRI, 2022)</w:t>
      </w:r>
      <w:r w:rsidR="00513B46">
        <w:rPr>
          <w:rFonts w:asciiTheme="majorHAnsi" w:hAnsiTheme="majorHAnsi" w:cstheme="majorHAnsi"/>
        </w:rPr>
        <w:t xml:space="preserve">, particularly </w:t>
      </w:r>
      <w:r w:rsidR="005A201D">
        <w:rPr>
          <w:rFonts w:asciiTheme="majorHAnsi" w:hAnsiTheme="majorHAnsi" w:cstheme="majorHAnsi"/>
        </w:rPr>
        <w:t>as this is</w:t>
      </w:r>
      <w:r w:rsidR="00513B46">
        <w:rPr>
          <w:rFonts w:asciiTheme="majorHAnsi" w:hAnsiTheme="majorHAnsi" w:cstheme="majorHAnsi"/>
        </w:rPr>
        <w:t xml:space="preserve"> a predominantly agricultural area</w:t>
      </w:r>
      <w:r>
        <w:rPr>
          <w:rFonts w:asciiTheme="majorHAnsi" w:hAnsiTheme="majorHAnsi" w:cstheme="majorHAnsi"/>
        </w:rPr>
        <w:t>.</w:t>
      </w:r>
    </w:p>
    <w:p w14:paraId="1FD58767" w14:textId="7C2AEB42" w:rsidR="00766B98" w:rsidRDefault="00766B98" w:rsidP="00517ECA">
      <w:pPr>
        <w:rPr>
          <w:rFonts w:asciiTheme="majorHAnsi" w:hAnsiTheme="majorHAnsi" w:cstheme="majorHAnsi"/>
        </w:rPr>
      </w:pPr>
    </w:p>
    <w:p w14:paraId="15904F9F" w14:textId="65829A35" w:rsidR="00766B98" w:rsidRDefault="00766B98" w:rsidP="00517ECA">
      <w:pPr>
        <w:rPr>
          <w:rFonts w:asciiTheme="majorHAnsi" w:hAnsiTheme="majorHAnsi" w:cstheme="majorHAnsi"/>
        </w:rPr>
      </w:pPr>
    </w:p>
    <w:p w14:paraId="5E62DFEF" w14:textId="00CB20EB" w:rsidR="00766B98" w:rsidRDefault="00766B98" w:rsidP="00517ECA">
      <w:pPr>
        <w:rPr>
          <w:rFonts w:asciiTheme="majorHAnsi" w:hAnsiTheme="majorHAnsi" w:cstheme="majorHAnsi"/>
        </w:rPr>
      </w:pPr>
      <w:r>
        <w:rPr>
          <w:rFonts w:asciiTheme="majorHAnsi" w:hAnsiTheme="majorHAnsi" w:cstheme="majorHAnsi"/>
          <w:noProof/>
        </w:rPr>
        <w:drawing>
          <wp:inline distT="0" distB="0" distL="0" distR="0" wp14:anchorId="0BBA914B" wp14:editId="0F64AD63">
            <wp:extent cx="2995366" cy="2246463"/>
            <wp:effectExtent l="0" t="6350" r="8255" b="8255"/>
            <wp:docPr id="27" name="Picture 27" descr="A picture containing tree, outdoor, grass, pla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descr="A picture containing tree, outdoor, grass, plant&#10;&#10;Description automatically generated"/>
                    <pic:cNvPicPr/>
                  </pic:nvPicPr>
                  <pic:blipFill>
                    <a:blip r:embed="rId41" cstate="print">
                      <a:extLst>
                        <a:ext uri="{28A0092B-C50C-407E-A947-70E740481C1C}">
                          <a14:useLocalDpi xmlns:a14="http://schemas.microsoft.com/office/drawing/2010/main" val="0"/>
                        </a:ext>
                      </a:extLst>
                    </a:blip>
                    <a:stretch>
                      <a:fillRect/>
                    </a:stretch>
                  </pic:blipFill>
                  <pic:spPr>
                    <a:xfrm rot="5400000">
                      <a:off x="0" y="0"/>
                      <a:ext cx="3003145" cy="2252297"/>
                    </a:xfrm>
                    <a:prstGeom prst="rect">
                      <a:avLst/>
                    </a:prstGeom>
                  </pic:spPr>
                </pic:pic>
              </a:graphicData>
            </a:graphic>
          </wp:inline>
        </w:drawing>
      </w:r>
    </w:p>
    <w:p w14:paraId="7C83AA04" w14:textId="54CFB019" w:rsidR="00766B98" w:rsidRPr="009E03BF" w:rsidRDefault="00E81105" w:rsidP="00766B98">
      <w:pPr>
        <w:rPr>
          <w:rFonts w:asciiTheme="majorHAnsi" w:hAnsiTheme="majorHAnsi" w:cstheme="majorHAnsi"/>
          <w:i/>
          <w:iCs/>
        </w:rPr>
      </w:pPr>
      <w:bookmarkStart w:id="58" w:name="_Toc95037981"/>
      <w:r w:rsidRPr="009E03BF">
        <w:rPr>
          <w:rFonts w:asciiTheme="majorHAnsi" w:hAnsiTheme="majorHAnsi" w:cstheme="majorHAnsi"/>
          <w:b/>
          <w:bCs/>
          <w:i/>
          <w:iCs/>
        </w:rPr>
        <w:t>Figure 6.1</w:t>
      </w:r>
      <w:r w:rsidRPr="00641E68">
        <w:rPr>
          <w:rFonts w:cstheme="minorHAnsi"/>
          <w:b/>
          <w:bCs/>
          <w:i/>
          <w:iCs/>
        </w:rPr>
        <w:t>:</w:t>
      </w:r>
      <w:r w:rsidRPr="00641E68">
        <w:rPr>
          <w:rFonts w:cstheme="minorHAnsi"/>
          <w:i/>
          <w:iCs/>
        </w:rPr>
        <w:t xml:space="preserve"> Exposed soil under agricultural pasture – red boulder clay, slightly darker towards surface where more humic</w:t>
      </w:r>
    </w:p>
    <w:p w14:paraId="3A0FB9EC" w14:textId="77777777" w:rsidR="00E81105" w:rsidRPr="00766B98" w:rsidRDefault="00E81105" w:rsidP="00766B98"/>
    <w:p w14:paraId="4922B77F" w14:textId="1102FDAE" w:rsidR="00517ECA" w:rsidRDefault="00517ECA" w:rsidP="00766B98">
      <w:pPr>
        <w:pStyle w:val="Heading1"/>
        <w:numPr>
          <w:ilvl w:val="0"/>
          <w:numId w:val="27"/>
        </w:numPr>
      </w:pPr>
      <w:bookmarkStart w:id="59" w:name="_Toc95313538"/>
      <w:r w:rsidRPr="00F00F66">
        <w:lastRenderedPageBreak/>
        <w:t>Anthropogenic activity</w:t>
      </w:r>
      <w:bookmarkEnd w:id="58"/>
      <w:bookmarkEnd w:id="59"/>
    </w:p>
    <w:p w14:paraId="0B9BE0DA" w14:textId="338E7A1F" w:rsidR="00B02B4F" w:rsidRPr="00B02B4F" w:rsidRDefault="00B02B4F" w:rsidP="001E17FC">
      <w:pPr>
        <w:pStyle w:val="Heading2"/>
        <w:numPr>
          <w:ilvl w:val="1"/>
          <w:numId w:val="27"/>
        </w:numPr>
      </w:pPr>
      <w:bookmarkStart w:id="60" w:name="_Toc95037982"/>
      <w:bookmarkStart w:id="61" w:name="_Toc95313539"/>
      <w:r>
        <w:t>History</w:t>
      </w:r>
      <w:bookmarkEnd w:id="60"/>
      <w:bookmarkEnd w:id="61"/>
    </w:p>
    <w:p w14:paraId="523E9A58" w14:textId="0D17F26B" w:rsidR="000B4473" w:rsidRDefault="00767462" w:rsidP="00387818">
      <w:pPr>
        <w:jc w:val="both"/>
        <w:rPr>
          <w:rFonts w:asciiTheme="majorHAnsi" w:hAnsiTheme="majorHAnsi" w:cstheme="majorHAnsi"/>
        </w:rPr>
      </w:pPr>
      <w:r>
        <w:rPr>
          <w:rFonts w:asciiTheme="majorHAnsi" w:hAnsiTheme="majorHAnsi" w:cstheme="majorHAnsi"/>
        </w:rPr>
        <w:t xml:space="preserve">Llansteffan’s history </w:t>
      </w:r>
      <w:r w:rsidR="00070FD3">
        <w:rPr>
          <w:rFonts w:asciiTheme="majorHAnsi" w:hAnsiTheme="majorHAnsi" w:cstheme="majorHAnsi"/>
        </w:rPr>
        <w:t>dates to</w:t>
      </w:r>
      <w:r>
        <w:rPr>
          <w:rFonts w:asciiTheme="majorHAnsi" w:hAnsiTheme="majorHAnsi" w:cstheme="majorHAnsi"/>
        </w:rPr>
        <w:t xml:space="preserve"> Roman times when Carmarthen, was considered an important port and a centre for trade</w:t>
      </w:r>
      <w:r w:rsidR="00875370">
        <w:rPr>
          <w:rFonts w:asciiTheme="majorHAnsi" w:hAnsiTheme="majorHAnsi" w:cstheme="majorHAnsi"/>
        </w:rPr>
        <w:t>. Llansteffan itself was deemed a port in late Medieval times (Dyfed Archeological Trust, 2022a)</w:t>
      </w:r>
      <w:r>
        <w:rPr>
          <w:rFonts w:asciiTheme="majorHAnsi" w:hAnsiTheme="majorHAnsi" w:cstheme="majorHAnsi"/>
        </w:rPr>
        <w:t xml:space="preserve">. Pilgrims would have passed through on their way to St David’s as there was a ferry crossing the Tywi and Taf to Laugharne. </w:t>
      </w:r>
      <w:r w:rsidR="007D00E5">
        <w:rPr>
          <w:rFonts w:asciiTheme="majorHAnsi" w:hAnsiTheme="majorHAnsi" w:cstheme="majorHAnsi"/>
        </w:rPr>
        <w:t xml:space="preserve">It has also been of strategic importance, </w:t>
      </w:r>
      <w:r w:rsidR="00FE754D">
        <w:rPr>
          <w:rFonts w:asciiTheme="majorHAnsi" w:hAnsiTheme="majorHAnsi" w:cstheme="majorHAnsi"/>
        </w:rPr>
        <w:t>evidenced by</w:t>
      </w:r>
      <w:r w:rsidR="007D00E5">
        <w:rPr>
          <w:rFonts w:asciiTheme="majorHAnsi" w:hAnsiTheme="majorHAnsi" w:cstheme="majorHAnsi"/>
        </w:rPr>
        <w:t xml:space="preserve"> the presence of fortification.</w:t>
      </w:r>
    </w:p>
    <w:p w14:paraId="755F4109" w14:textId="4A4EE5F5" w:rsidR="000B4473" w:rsidRDefault="000B4473" w:rsidP="00387818">
      <w:pPr>
        <w:jc w:val="both"/>
        <w:rPr>
          <w:rFonts w:asciiTheme="majorHAnsi" w:hAnsiTheme="majorHAnsi" w:cstheme="majorHAnsi"/>
        </w:rPr>
      </w:pPr>
      <w:r>
        <w:rPr>
          <w:rFonts w:asciiTheme="majorHAnsi" w:hAnsiTheme="majorHAnsi" w:cstheme="majorHAnsi"/>
        </w:rPr>
        <w:t>This was a predominantly agricultural area, where fishing</w:t>
      </w:r>
      <w:r w:rsidR="00116C37">
        <w:rPr>
          <w:rFonts w:asciiTheme="majorHAnsi" w:hAnsiTheme="majorHAnsi" w:cstheme="majorHAnsi"/>
        </w:rPr>
        <w:t xml:space="preserve">, </w:t>
      </w:r>
      <w:r>
        <w:rPr>
          <w:rFonts w:asciiTheme="majorHAnsi" w:hAnsiTheme="majorHAnsi" w:cstheme="majorHAnsi"/>
        </w:rPr>
        <w:t xml:space="preserve">cockling </w:t>
      </w:r>
      <w:r w:rsidR="00116C37">
        <w:rPr>
          <w:rFonts w:asciiTheme="majorHAnsi" w:hAnsiTheme="majorHAnsi" w:cstheme="majorHAnsi"/>
        </w:rPr>
        <w:t xml:space="preserve">and marine trading </w:t>
      </w:r>
      <w:r>
        <w:rPr>
          <w:rFonts w:asciiTheme="majorHAnsi" w:hAnsiTheme="majorHAnsi" w:cstheme="majorHAnsi"/>
        </w:rPr>
        <w:t>was also carried out</w:t>
      </w:r>
      <w:r w:rsidR="00116C37">
        <w:rPr>
          <w:rFonts w:asciiTheme="majorHAnsi" w:hAnsiTheme="majorHAnsi" w:cstheme="majorHAnsi"/>
        </w:rPr>
        <w:t xml:space="preserve"> (Llansteffan Tourism Association, 2016)</w:t>
      </w:r>
      <w:r>
        <w:rPr>
          <w:rFonts w:asciiTheme="majorHAnsi" w:hAnsiTheme="majorHAnsi" w:cstheme="majorHAnsi"/>
        </w:rPr>
        <w:t>.</w:t>
      </w:r>
    </w:p>
    <w:p w14:paraId="4530F3EE" w14:textId="3CE09E8F" w:rsidR="000B4473" w:rsidRDefault="00767462" w:rsidP="000B4473">
      <w:pPr>
        <w:jc w:val="both"/>
        <w:rPr>
          <w:rFonts w:asciiTheme="majorHAnsi" w:hAnsiTheme="majorHAnsi" w:cstheme="majorHAnsi"/>
        </w:rPr>
      </w:pPr>
      <w:r>
        <w:rPr>
          <w:rFonts w:asciiTheme="majorHAnsi" w:hAnsiTheme="majorHAnsi" w:cstheme="majorHAnsi"/>
        </w:rPr>
        <w:t xml:space="preserve">The ferries were in existence up until the </w:t>
      </w:r>
      <w:r w:rsidR="00222C6E">
        <w:rPr>
          <w:rFonts w:asciiTheme="majorHAnsi" w:hAnsiTheme="majorHAnsi" w:cstheme="majorHAnsi"/>
        </w:rPr>
        <w:t>1950’s bringing tourists</w:t>
      </w:r>
      <w:r w:rsidR="001E17FC">
        <w:rPr>
          <w:rFonts w:asciiTheme="majorHAnsi" w:hAnsiTheme="majorHAnsi" w:cstheme="majorHAnsi"/>
        </w:rPr>
        <w:t xml:space="preserve"> </w:t>
      </w:r>
      <w:r w:rsidR="005D6F70">
        <w:rPr>
          <w:rFonts w:asciiTheme="majorHAnsi" w:hAnsiTheme="majorHAnsi" w:cstheme="majorHAnsi"/>
        </w:rPr>
        <w:t>tr</w:t>
      </w:r>
      <w:r w:rsidR="001E17FC">
        <w:rPr>
          <w:rFonts w:asciiTheme="majorHAnsi" w:hAnsiTheme="majorHAnsi" w:cstheme="majorHAnsi"/>
        </w:rPr>
        <w:t xml:space="preserve">avelling to </w:t>
      </w:r>
      <w:r w:rsidR="005D6F70">
        <w:rPr>
          <w:rFonts w:asciiTheme="majorHAnsi" w:hAnsiTheme="majorHAnsi" w:cstheme="majorHAnsi"/>
        </w:rPr>
        <w:t>Ferryside by train</w:t>
      </w:r>
      <w:r w:rsidR="00222C6E">
        <w:rPr>
          <w:rFonts w:asciiTheme="majorHAnsi" w:hAnsiTheme="majorHAnsi" w:cstheme="majorHAnsi"/>
        </w:rPr>
        <w:t xml:space="preserve">, </w:t>
      </w:r>
      <w:r w:rsidR="001E17FC">
        <w:rPr>
          <w:rFonts w:asciiTheme="majorHAnsi" w:hAnsiTheme="majorHAnsi" w:cstheme="majorHAnsi"/>
        </w:rPr>
        <w:t xml:space="preserve">from </w:t>
      </w:r>
      <w:r w:rsidR="00222C6E">
        <w:rPr>
          <w:rFonts w:asciiTheme="majorHAnsi" w:hAnsiTheme="majorHAnsi" w:cstheme="majorHAnsi"/>
        </w:rPr>
        <w:t xml:space="preserve">when it was </w:t>
      </w:r>
      <w:r w:rsidR="005D6F70">
        <w:rPr>
          <w:rFonts w:asciiTheme="majorHAnsi" w:hAnsiTheme="majorHAnsi" w:cstheme="majorHAnsi"/>
        </w:rPr>
        <w:t>superseded</w:t>
      </w:r>
      <w:r w:rsidR="00222C6E">
        <w:rPr>
          <w:rFonts w:asciiTheme="majorHAnsi" w:hAnsiTheme="majorHAnsi" w:cstheme="majorHAnsi"/>
        </w:rPr>
        <w:t xml:space="preserve"> by road travel</w:t>
      </w:r>
      <w:r w:rsidR="007D00E5">
        <w:rPr>
          <w:rFonts w:asciiTheme="majorHAnsi" w:hAnsiTheme="majorHAnsi" w:cstheme="majorHAnsi"/>
        </w:rPr>
        <w:t xml:space="preserve"> (Llansteffan Tourism Association, 2016)</w:t>
      </w:r>
      <w:r w:rsidR="00222C6E">
        <w:rPr>
          <w:rFonts w:asciiTheme="majorHAnsi" w:hAnsiTheme="majorHAnsi" w:cstheme="majorHAnsi"/>
        </w:rPr>
        <w:t>.</w:t>
      </w:r>
      <w:r w:rsidR="007C7ADE" w:rsidRPr="007C7ADE">
        <w:rPr>
          <w:rFonts w:asciiTheme="majorHAnsi" w:hAnsiTheme="majorHAnsi" w:cstheme="majorHAnsi"/>
        </w:rPr>
        <w:t xml:space="preserve"> </w:t>
      </w:r>
      <w:r w:rsidR="005D6F70">
        <w:rPr>
          <w:rFonts w:asciiTheme="majorHAnsi" w:hAnsiTheme="majorHAnsi" w:cstheme="majorHAnsi"/>
        </w:rPr>
        <w:t xml:space="preserve">The seawall and railway track built along the Ferryside coast also </w:t>
      </w:r>
      <w:r w:rsidR="00775618">
        <w:rPr>
          <w:rFonts w:asciiTheme="majorHAnsi" w:hAnsiTheme="majorHAnsi" w:cstheme="majorHAnsi"/>
        </w:rPr>
        <w:t>affects</w:t>
      </w:r>
      <w:r w:rsidR="005D6F70">
        <w:rPr>
          <w:rFonts w:asciiTheme="majorHAnsi" w:hAnsiTheme="majorHAnsi" w:cstheme="majorHAnsi"/>
        </w:rPr>
        <w:t xml:space="preserve"> the migration of the estuary and associated habitats (Bullimore, 2014).</w:t>
      </w:r>
      <w:r w:rsidR="000B4473">
        <w:rPr>
          <w:rFonts w:asciiTheme="majorHAnsi" w:hAnsiTheme="majorHAnsi" w:cstheme="majorHAnsi"/>
        </w:rPr>
        <w:t xml:space="preserve"> </w:t>
      </w:r>
    </w:p>
    <w:p w14:paraId="7A528FB3" w14:textId="0D95C19A" w:rsidR="000B4473" w:rsidRDefault="000B4473" w:rsidP="000B4473">
      <w:pPr>
        <w:jc w:val="both"/>
        <w:rPr>
          <w:rFonts w:asciiTheme="majorHAnsi" w:hAnsiTheme="majorHAnsi" w:cstheme="majorHAnsi"/>
        </w:rPr>
      </w:pPr>
      <w:r>
        <w:rPr>
          <w:rFonts w:asciiTheme="majorHAnsi" w:hAnsiTheme="majorHAnsi" w:cstheme="majorHAnsi"/>
        </w:rPr>
        <w:t>Buildings in the area, for example the castle, church older houses  and stone walls are made of sandstone.</w:t>
      </w:r>
    </w:p>
    <w:p w14:paraId="46BC15FE" w14:textId="123B991B" w:rsidR="003750D3" w:rsidRDefault="007C7ADE" w:rsidP="00387818">
      <w:pPr>
        <w:jc w:val="both"/>
        <w:rPr>
          <w:rFonts w:asciiTheme="majorHAnsi" w:hAnsiTheme="majorHAnsi" w:cstheme="majorHAnsi"/>
        </w:rPr>
      </w:pPr>
      <w:r>
        <w:rPr>
          <w:rFonts w:asciiTheme="majorHAnsi" w:hAnsiTheme="majorHAnsi" w:cstheme="majorHAnsi"/>
        </w:rPr>
        <w:t>Llansteffan was a thriving village in the 19</w:t>
      </w:r>
      <w:r w:rsidRPr="00222C6E">
        <w:rPr>
          <w:rFonts w:asciiTheme="majorHAnsi" w:hAnsiTheme="majorHAnsi" w:cstheme="majorHAnsi"/>
          <w:vertAlign w:val="superscript"/>
        </w:rPr>
        <w:t>th</w:t>
      </w:r>
      <w:r>
        <w:rPr>
          <w:rFonts w:asciiTheme="majorHAnsi" w:hAnsiTheme="majorHAnsi" w:cstheme="majorHAnsi"/>
        </w:rPr>
        <w:t xml:space="preserve"> century with many shops, businesses</w:t>
      </w:r>
      <w:r w:rsidR="00426CBF">
        <w:rPr>
          <w:rFonts w:asciiTheme="majorHAnsi" w:hAnsiTheme="majorHAnsi" w:cstheme="majorHAnsi"/>
        </w:rPr>
        <w:t>,</w:t>
      </w:r>
      <w:r>
        <w:rPr>
          <w:rFonts w:asciiTheme="majorHAnsi" w:hAnsiTheme="majorHAnsi" w:cstheme="majorHAnsi"/>
        </w:rPr>
        <w:t xml:space="preserve"> and public houses.  Prior to this there is evidence of lime kilns in the area, as shown in Turner’s painting below which was apparently quarried from limestone exposures on the west side of the Llansteffan peninsula (Dyfed Archaeological Trust, 2022b). Lime may have been used for improving agricultural land as well as construction.</w:t>
      </w:r>
      <w:r w:rsidR="003750D3" w:rsidRPr="003750D3">
        <w:rPr>
          <w:rFonts w:asciiTheme="majorHAnsi" w:hAnsiTheme="majorHAnsi" w:cstheme="majorHAnsi"/>
        </w:rPr>
        <w:t xml:space="preserve"> </w:t>
      </w:r>
    </w:p>
    <w:p w14:paraId="315FC94A" w14:textId="59EEC6CE" w:rsidR="007C7ADE" w:rsidRDefault="00387818" w:rsidP="007C7ADE">
      <w:pPr>
        <w:tabs>
          <w:tab w:val="left" w:pos="1050"/>
        </w:tabs>
        <w:rPr>
          <w:rFonts w:asciiTheme="majorHAnsi" w:hAnsiTheme="majorHAnsi" w:cstheme="majorHAnsi"/>
        </w:rPr>
      </w:pPr>
      <w:r>
        <w:rPr>
          <w:noProof/>
        </w:rPr>
        <mc:AlternateContent>
          <mc:Choice Requires="wps">
            <w:drawing>
              <wp:anchor distT="0" distB="0" distL="114300" distR="114300" simplePos="0" relativeHeight="251713536" behindDoc="0" locked="0" layoutInCell="1" allowOverlap="1" wp14:anchorId="384DA63A" wp14:editId="1223F0BA">
                <wp:simplePos x="0" y="0"/>
                <wp:positionH relativeFrom="column">
                  <wp:posOffset>0</wp:posOffset>
                </wp:positionH>
                <wp:positionV relativeFrom="paragraph">
                  <wp:posOffset>2375535</wp:posOffset>
                </wp:positionV>
                <wp:extent cx="3815080" cy="635"/>
                <wp:effectExtent l="0" t="0" r="0" b="0"/>
                <wp:wrapSquare wrapText="bothSides"/>
                <wp:docPr id="49" name="Text Box 49"/>
                <wp:cNvGraphicFramePr/>
                <a:graphic xmlns:a="http://schemas.openxmlformats.org/drawingml/2006/main">
                  <a:graphicData uri="http://schemas.microsoft.com/office/word/2010/wordprocessingShape">
                    <wps:wsp>
                      <wps:cNvSpPr txBox="1"/>
                      <wps:spPr>
                        <a:xfrm>
                          <a:off x="0" y="0"/>
                          <a:ext cx="3815080" cy="635"/>
                        </a:xfrm>
                        <a:prstGeom prst="rect">
                          <a:avLst/>
                        </a:prstGeom>
                        <a:solidFill>
                          <a:prstClr val="white"/>
                        </a:solidFill>
                        <a:ln>
                          <a:noFill/>
                        </a:ln>
                      </wps:spPr>
                      <wps:txbx>
                        <w:txbxContent>
                          <w:p w14:paraId="33EA1F4F" w14:textId="0E9F1A71" w:rsidR="00387818" w:rsidRDefault="00387818" w:rsidP="00387818">
                            <w:pPr>
                              <w:pStyle w:val="Caption"/>
                              <w:rPr>
                                <w:sz w:val="22"/>
                                <w:szCs w:val="22"/>
                              </w:rPr>
                            </w:pPr>
                            <w:bookmarkStart w:id="62" w:name="_Toc95080136"/>
                            <w:bookmarkStart w:id="63" w:name="_Toc95080207"/>
                            <w:bookmarkStart w:id="64" w:name="_Toc95080272"/>
                            <w:bookmarkStart w:id="65" w:name="_Toc95080345"/>
                            <w:r w:rsidRPr="00387818">
                              <w:rPr>
                                <w:sz w:val="22"/>
                                <w:szCs w:val="22"/>
                              </w:rPr>
                              <w:t xml:space="preserve">Figure </w:t>
                            </w:r>
                            <w:r w:rsidR="0050517C">
                              <w:rPr>
                                <w:sz w:val="22"/>
                                <w:szCs w:val="22"/>
                              </w:rPr>
                              <w:t>7</w:t>
                            </w:r>
                            <w:r w:rsidRPr="00387818">
                              <w:rPr>
                                <w:sz w:val="22"/>
                                <w:szCs w:val="22"/>
                              </w:rPr>
                              <w:t>.1: Llanstephan Castle by Moonlight, with a Kiln in the Foreground', Joseph Mallord William Turner, c1795 I Tate</w:t>
                            </w:r>
                            <w:bookmarkEnd w:id="62"/>
                            <w:bookmarkEnd w:id="63"/>
                            <w:bookmarkEnd w:id="64"/>
                            <w:bookmarkEnd w:id="65"/>
                          </w:p>
                          <w:p w14:paraId="21C21B73" w14:textId="77777777" w:rsidR="00387818" w:rsidRPr="00387818" w:rsidRDefault="00387818" w:rsidP="00387818"/>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84DA63A" id="Text Box 49" o:spid="_x0000_s1039" type="#_x0000_t202" style="position:absolute;margin-left:0;margin-top:187.05pt;width:300.4pt;height:.05pt;z-index:2517135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" stroked="f">
                <v:textbox style="mso-fit-shape-to-text:t" inset="0,0,0,0">
                  <w:txbxContent>
                    <w:p w14:paraId="33EA1F4F" w14:textId="0E9F1A71" w:rsidR="00387818" w:rsidRDefault="00387818" w:rsidP="00387818">
                      <w:pPr>
                        <w:pStyle w:val="Caption"/>
                        <w:rPr>
                          <w:sz w:val="22"/>
                          <w:szCs w:val="22"/>
                        </w:rPr>
                      </w:pPr>
                      <w:bookmarkStart w:id="73" w:name="_Toc95080136"/>
                      <w:bookmarkStart w:id="74" w:name="_Toc95080207"/>
                      <w:bookmarkStart w:id="75" w:name="_Toc95080272"/>
                      <w:bookmarkStart w:id="76" w:name="_Toc95080345"/>
                      <w:r w:rsidRPr="00387818">
                        <w:rPr>
                          <w:sz w:val="22"/>
                          <w:szCs w:val="22"/>
                        </w:rPr>
                        <w:t xml:space="preserve">Figure </w:t>
                      </w:r>
                      <w:r w:rsidR="0050517C">
                        <w:rPr>
                          <w:sz w:val="22"/>
                          <w:szCs w:val="22"/>
                        </w:rPr>
                        <w:t>7</w:t>
                      </w:r>
                      <w:r w:rsidRPr="00387818">
                        <w:rPr>
                          <w:sz w:val="22"/>
                          <w:szCs w:val="22"/>
                        </w:rPr>
                        <w:t>.1: Llanstephan Castle by Moonlight, with a Kiln in the Foreground', Joseph Mallord William Turner, c1795 I Tate</w:t>
                      </w:r>
                      <w:bookmarkEnd w:id="73"/>
                      <w:bookmarkEnd w:id="74"/>
                      <w:bookmarkEnd w:id="75"/>
                      <w:bookmarkEnd w:id="76"/>
                    </w:p>
                    <w:p w14:paraId="21C21B73" w14:textId="77777777" w:rsidR="00387818" w:rsidRPr="00387818" w:rsidRDefault="00387818" w:rsidP="00387818"/>
                  </w:txbxContent>
                </v:textbox>
                <w10:wrap type="square"/>
              </v:shape>
            </w:pict>
          </mc:Fallback>
        </mc:AlternateContent>
      </w:r>
      <w:r w:rsidR="00A47E70" w:rsidRPr="00B93208">
        <w:rPr>
          <w:rFonts w:asciiTheme="majorHAnsi" w:hAnsiTheme="majorHAnsi" w:cstheme="majorHAnsi"/>
          <w:noProof/>
        </w:rPr>
        <w:drawing>
          <wp:anchor distT="0" distB="0" distL="114300" distR="114300" simplePos="0" relativeHeight="251693056" behindDoc="0" locked="0" layoutInCell="1" allowOverlap="1" wp14:anchorId="5B3DC0F7" wp14:editId="7472BF3D">
            <wp:simplePos x="0" y="0"/>
            <wp:positionH relativeFrom="column">
              <wp:posOffset>0</wp:posOffset>
            </wp:positionH>
            <wp:positionV relativeFrom="paragraph">
              <wp:posOffset>635</wp:posOffset>
            </wp:positionV>
            <wp:extent cx="3815429" cy="2317750"/>
            <wp:effectExtent l="0" t="0" r="0" b="6350"/>
            <wp:wrapSquare wrapText="bothSides"/>
            <wp:docPr id="1" name="Picture 1" descr="A picture containing text, st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text, stone&#10;&#10;Description automatically generated"/>
                    <pic:cNvPicPr>
                      <a:picLocks noChangeAspect="1" noChangeArrowheads="1"/>
                    </pic:cNvPicPr>
                  </pic:nvPicPr>
                  <pic:blipFill>
                    <a:blip r:embed="rId42" cstate="print">
                      <a:extLst>
                        <a:ext uri="{28A0092B-C50C-407E-A947-70E740481C1C}">
                          <a14:useLocalDpi xmlns:a14="http://schemas.microsoft.com/office/drawing/2010/main" val="0"/>
                        </a:ext>
                      </a:extLst>
                    </a:blip>
                    <a:srcRect/>
                    <a:stretch>
                      <a:fillRect/>
                    </a:stretch>
                  </pic:blipFill>
                  <pic:spPr bwMode="auto">
                    <a:xfrm>
                      <a:off x="0" y="0"/>
                      <a:ext cx="3815429" cy="2317750"/>
                    </a:xfrm>
                    <a:prstGeom prst="rect">
                      <a:avLst/>
                    </a:prstGeom>
                    <a:noFill/>
                    <a:ln>
                      <a:noFill/>
                    </a:ln>
                  </pic:spPr>
                </pic:pic>
              </a:graphicData>
            </a:graphic>
          </wp:anchor>
        </w:drawing>
      </w:r>
    </w:p>
    <w:p w14:paraId="5DC3715A" w14:textId="77777777" w:rsidR="003750D3" w:rsidRDefault="003750D3" w:rsidP="007C7ADE">
      <w:pPr>
        <w:tabs>
          <w:tab w:val="left" w:pos="1050"/>
        </w:tabs>
        <w:rPr>
          <w:rFonts w:asciiTheme="majorHAnsi" w:hAnsiTheme="majorHAnsi" w:cstheme="majorHAnsi"/>
        </w:rPr>
      </w:pPr>
    </w:p>
    <w:p w14:paraId="496B2C7D" w14:textId="76CC8567" w:rsidR="005D3133" w:rsidRDefault="005D3133" w:rsidP="005D3133">
      <w:pPr>
        <w:keepNext/>
        <w:tabs>
          <w:tab w:val="left" w:pos="1050"/>
        </w:tabs>
      </w:pPr>
    </w:p>
    <w:p w14:paraId="5ED2CC66" w14:textId="463DBEDE" w:rsidR="00A47E70" w:rsidRDefault="00A47E70" w:rsidP="00A47E70"/>
    <w:p w14:paraId="49D03798" w14:textId="53F1A01A" w:rsidR="00387818" w:rsidRDefault="00387818" w:rsidP="00A47E70"/>
    <w:p w14:paraId="7797F622" w14:textId="1BCA7DC0" w:rsidR="00387818" w:rsidRDefault="00387818" w:rsidP="00A47E70"/>
    <w:p w14:paraId="4246EAEB" w14:textId="35AF0DBE" w:rsidR="00387818" w:rsidRDefault="00387818" w:rsidP="00A47E70"/>
    <w:p w14:paraId="17AEF9BC" w14:textId="77777777" w:rsidR="00387818" w:rsidRDefault="00387818" w:rsidP="00A47E70"/>
    <w:p w14:paraId="6C940634" w14:textId="3AD57E9E" w:rsidR="00A47E70" w:rsidRDefault="00A47E70" w:rsidP="00A47E70"/>
    <w:p w14:paraId="2B67454C" w14:textId="2EA3E225" w:rsidR="008A4476" w:rsidRDefault="008A4476" w:rsidP="00A47E70"/>
    <w:p w14:paraId="60277756" w14:textId="77777777" w:rsidR="00387818" w:rsidRPr="00A47E70" w:rsidRDefault="00387818" w:rsidP="00A47E70"/>
    <w:p w14:paraId="201786FE" w14:textId="73D4BB60" w:rsidR="00222C6E" w:rsidRDefault="005D6F70" w:rsidP="005D6F70">
      <w:pPr>
        <w:pStyle w:val="Heading2"/>
        <w:numPr>
          <w:ilvl w:val="1"/>
          <w:numId w:val="27"/>
        </w:numPr>
      </w:pPr>
      <w:bookmarkStart w:id="66" w:name="_Toc95037983"/>
      <w:r>
        <w:t xml:space="preserve"> </w:t>
      </w:r>
      <w:bookmarkStart w:id="67" w:name="_Toc95313540"/>
      <w:r w:rsidR="00B02B4F">
        <w:t xml:space="preserve">Present </w:t>
      </w:r>
      <w:bookmarkEnd w:id="66"/>
      <w:r w:rsidR="00256B4E">
        <w:t>day</w:t>
      </w:r>
      <w:bookmarkEnd w:id="67"/>
    </w:p>
    <w:p w14:paraId="4BF5D7C5" w14:textId="64B51E33" w:rsidR="00833BF9" w:rsidRDefault="00DA00C1" w:rsidP="00387818">
      <w:pPr>
        <w:tabs>
          <w:tab w:val="left" w:pos="1050"/>
        </w:tabs>
        <w:jc w:val="both"/>
        <w:rPr>
          <w:rFonts w:asciiTheme="majorHAnsi" w:hAnsiTheme="majorHAnsi" w:cstheme="majorHAnsi"/>
        </w:rPr>
      </w:pPr>
      <w:r>
        <w:rPr>
          <w:rFonts w:asciiTheme="majorHAnsi" w:hAnsiTheme="majorHAnsi" w:cstheme="majorHAnsi"/>
        </w:rPr>
        <w:t>Local rural i</w:t>
      </w:r>
      <w:r w:rsidR="00833BF9">
        <w:rPr>
          <w:rFonts w:asciiTheme="majorHAnsi" w:hAnsiTheme="majorHAnsi" w:cstheme="majorHAnsi"/>
        </w:rPr>
        <w:t xml:space="preserve">ndustry </w:t>
      </w:r>
      <w:r>
        <w:rPr>
          <w:rFonts w:asciiTheme="majorHAnsi" w:hAnsiTheme="majorHAnsi" w:cstheme="majorHAnsi"/>
        </w:rPr>
        <w:t>now takes</w:t>
      </w:r>
      <w:r w:rsidR="00833BF9">
        <w:rPr>
          <w:rFonts w:asciiTheme="majorHAnsi" w:hAnsiTheme="majorHAnsi" w:cstheme="majorHAnsi"/>
        </w:rPr>
        <w:t xml:space="preserve"> the form of agriculture</w:t>
      </w:r>
      <w:r w:rsidR="00D61492">
        <w:rPr>
          <w:rFonts w:asciiTheme="majorHAnsi" w:hAnsiTheme="majorHAnsi" w:cstheme="majorHAnsi"/>
        </w:rPr>
        <w:t xml:space="preserve">, </w:t>
      </w:r>
      <w:r w:rsidR="002711DD">
        <w:rPr>
          <w:rFonts w:asciiTheme="majorHAnsi" w:hAnsiTheme="majorHAnsi" w:cstheme="majorHAnsi"/>
        </w:rPr>
        <w:t xml:space="preserve">commercial </w:t>
      </w:r>
      <w:r w:rsidR="00833BF9">
        <w:rPr>
          <w:rFonts w:asciiTheme="majorHAnsi" w:hAnsiTheme="majorHAnsi" w:cstheme="majorHAnsi"/>
        </w:rPr>
        <w:t xml:space="preserve">collection of cockles, and tourism </w:t>
      </w:r>
      <w:r w:rsidR="007C7ADE">
        <w:rPr>
          <w:rFonts w:asciiTheme="majorHAnsi" w:hAnsiTheme="majorHAnsi" w:cstheme="majorHAnsi"/>
        </w:rPr>
        <w:t>each having a potential impact on the environment. Agricultur</w:t>
      </w:r>
      <w:r w:rsidR="00256B4E">
        <w:rPr>
          <w:rFonts w:asciiTheme="majorHAnsi" w:hAnsiTheme="majorHAnsi" w:cstheme="majorHAnsi"/>
        </w:rPr>
        <w:t>e</w:t>
      </w:r>
      <w:r w:rsidR="007C7ADE">
        <w:rPr>
          <w:rFonts w:asciiTheme="majorHAnsi" w:hAnsiTheme="majorHAnsi" w:cstheme="majorHAnsi"/>
        </w:rPr>
        <w:t xml:space="preserve"> tends to include dairy and livestock, sheep, and growth of maize for ensiling</w:t>
      </w:r>
      <w:r w:rsidR="005D6F70">
        <w:rPr>
          <w:rFonts w:asciiTheme="majorHAnsi" w:hAnsiTheme="majorHAnsi" w:cstheme="majorHAnsi"/>
        </w:rPr>
        <w:t>. These</w:t>
      </w:r>
      <w:r w:rsidR="007C7ADE">
        <w:rPr>
          <w:rFonts w:asciiTheme="majorHAnsi" w:hAnsiTheme="majorHAnsi" w:cstheme="majorHAnsi"/>
        </w:rPr>
        <w:t xml:space="preserve"> can increase sediment in rivers from ground runoff, and increased use of fertilisers</w:t>
      </w:r>
      <w:r w:rsidR="005D6F70">
        <w:rPr>
          <w:rFonts w:asciiTheme="majorHAnsi" w:hAnsiTheme="majorHAnsi" w:cstheme="majorHAnsi"/>
        </w:rPr>
        <w:t xml:space="preserve"> and chemical pollutants</w:t>
      </w:r>
      <w:r w:rsidR="007C7ADE">
        <w:rPr>
          <w:rFonts w:asciiTheme="majorHAnsi" w:hAnsiTheme="majorHAnsi" w:cstheme="majorHAnsi"/>
        </w:rPr>
        <w:t xml:space="preserve"> </w:t>
      </w:r>
      <w:r w:rsidR="00773EA0">
        <w:rPr>
          <w:rFonts w:asciiTheme="majorHAnsi" w:hAnsiTheme="majorHAnsi" w:cstheme="majorHAnsi"/>
        </w:rPr>
        <w:t>will</w:t>
      </w:r>
      <w:r w:rsidR="007C7ADE">
        <w:rPr>
          <w:rFonts w:asciiTheme="majorHAnsi" w:hAnsiTheme="majorHAnsi" w:cstheme="majorHAnsi"/>
        </w:rPr>
        <w:t xml:space="preserve"> affect water quality.  </w:t>
      </w:r>
      <w:r w:rsidR="005D6F70">
        <w:rPr>
          <w:rFonts w:asciiTheme="majorHAnsi" w:hAnsiTheme="majorHAnsi" w:cstheme="majorHAnsi"/>
        </w:rPr>
        <w:t>C</w:t>
      </w:r>
      <w:r w:rsidR="007C7ADE">
        <w:rPr>
          <w:rFonts w:asciiTheme="majorHAnsi" w:hAnsiTheme="majorHAnsi" w:cstheme="majorHAnsi"/>
        </w:rPr>
        <w:t>ommercial cockling in the area</w:t>
      </w:r>
      <w:r w:rsidR="00B55042">
        <w:rPr>
          <w:rFonts w:asciiTheme="majorHAnsi" w:hAnsiTheme="majorHAnsi" w:cstheme="majorHAnsi"/>
        </w:rPr>
        <w:t xml:space="preserve"> is regulated </w:t>
      </w:r>
      <w:r w:rsidR="00256B4E">
        <w:rPr>
          <w:rFonts w:asciiTheme="majorHAnsi" w:hAnsiTheme="majorHAnsi" w:cstheme="majorHAnsi"/>
        </w:rPr>
        <w:t xml:space="preserve">by </w:t>
      </w:r>
      <w:r w:rsidR="0025005B">
        <w:rPr>
          <w:rFonts w:asciiTheme="majorHAnsi" w:hAnsiTheme="majorHAnsi" w:cstheme="majorHAnsi"/>
        </w:rPr>
        <w:t>the Welsh Government</w:t>
      </w:r>
      <w:r w:rsidR="00256B4E">
        <w:rPr>
          <w:rFonts w:asciiTheme="majorHAnsi" w:hAnsiTheme="majorHAnsi" w:cstheme="majorHAnsi"/>
        </w:rPr>
        <w:t xml:space="preserve"> </w:t>
      </w:r>
      <w:r w:rsidR="00070FD3">
        <w:rPr>
          <w:rFonts w:asciiTheme="majorHAnsi" w:hAnsiTheme="majorHAnsi" w:cstheme="majorHAnsi"/>
        </w:rPr>
        <w:t>to</w:t>
      </w:r>
      <w:r w:rsidR="00256B4E">
        <w:rPr>
          <w:rFonts w:asciiTheme="majorHAnsi" w:hAnsiTheme="majorHAnsi" w:cstheme="majorHAnsi"/>
        </w:rPr>
        <w:t xml:space="preserve"> protect</w:t>
      </w:r>
      <w:r w:rsidR="007C7ADE">
        <w:rPr>
          <w:rFonts w:asciiTheme="majorHAnsi" w:hAnsiTheme="majorHAnsi" w:cstheme="majorHAnsi"/>
        </w:rPr>
        <w:t xml:space="preserve"> the welfare of the beds</w:t>
      </w:r>
      <w:r w:rsidR="00B55042">
        <w:rPr>
          <w:rFonts w:asciiTheme="majorHAnsi" w:hAnsiTheme="majorHAnsi" w:cstheme="majorHAnsi"/>
        </w:rPr>
        <w:t>.</w:t>
      </w:r>
      <w:r w:rsidR="007C7ADE">
        <w:rPr>
          <w:rFonts w:asciiTheme="majorHAnsi" w:hAnsiTheme="majorHAnsi" w:cstheme="majorHAnsi"/>
        </w:rPr>
        <w:t xml:space="preserve"> </w:t>
      </w:r>
    </w:p>
    <w:p w14:paraId="5651625B" w14:textId="77777777" w:rsidR="008A4476" w:rsidRDefault="00D61492" w:rsidP="00387818">
      <w:pPr>
        <w:tabs>
          <w:tab w:val="left" w:pos="1050"/>
        </w:tabs>
        <w:jc w:val="both"/>
        <w:rPr>
          <w:rFonts w:asciiTheme="majorHAnsi" w:hAnsiTheme="majorHAnsi" w:cstheme="majorHAnsi"/>
        </w:rPr>
      </w:pPr>
      <w:r w:rsidRPr="00D61492">
        <w:rPr>
          <w:rFonts w:asciiTheme="majorHAnsi" w:hAnsiTheme="majorHAnsi" w:cstheme="majorHAnsi"/>
        </w:rPr>
        <w:lastRenderedPageBreak/>
        <w:t xml:space="preserve">The village is now </w:t>
      </w:r>
      <w:r>
        <w:rPr>
          <w:rFonts w:asciiTheme="majorHAnsi" w:hAnsiTheme="majorHAnsi" w:cstheme="majorHAnsi"/>
        </w:rPr>
        <w:t>mainly residential</w:t>
      </w:r>
      <w:r w:rsidR="00C84E48">
        <w:rPr>
          <w:rFonts w:asciiTheme="majorHAnsi" w:hAnsiTheme="majorHAnsi" w:cstheme="majorHAnsi"/>
        </w:rPr>
        <w:t xml:space="preserve">, </w:t>
      </w:r>
      <w:r w:rsidR="00B55042">
        <w:rPr>
          <w:rFonts w:asciiTheme="majorHAnsi" w:hAnsiTheme="majorHAnsi" w:cstheme="majorHAnsi"/>
        </w:rPr>
        <w:t xml:space="preserve">and </w:t>
      </w:r>
      <w:r w:rsidR="00C84E48">
        <w:rPr>
          <w:rFonts w:asciiTheme="majorHAnsi" w:hAnsiTheme="majorHAnsi" w:cstheme="majorHAnsi"/>
        </w:rPr>
        <w:t>employment is largely outside of the village</w:t>
      </w:r>
      <w:r w:rsidR="00B55042">
        <w:rPr>
          <w:rFonts w:asciiTheme="majorHAnsi" w:hAnsiTheme="majorHAnsi" w:cstheme="majorHAnsi"/>
        </w:rPr>
        <w:t>.</w:t>
      </w:r>
      <w:r w:rsidR="00C84E48">
        <w:rPr>
          <w:rFonts w:asciiTheme="majorHAnsi" w:hAnsiTheme="majorHAnsi" w:cstheme="majorHAnsi"/>
        </w:rPr>
        <w:t xml:space="preserve"> </w:t>
      </w:r>
      <w:r w:rsidR="00B55042">
        <w:rPr>
          <w:rFonts w:asciiTheme="majorHAnsi" w:hAnsiTheme="majorHAnsi" w:cstheme="majorHAnsi"/>
        </w:rPr>
        <w:t>L</w:t>
      </w:r>
      <w:r w:rsidR="003929A6">
        <w:rPr>
          <w:rFonts w:asciiTheme="majorHAnsi" w:hAnsiTheme="majorHAnsi" w:cstheme="majorHAnsi"/>
        </w:rPr>
        <w:t>arge</w:t>
      </w:r>
      <w:r w:rsidR="00C84E48">
        <w:rPr>
          <w:rFonts w:asciiTheme="majorHAnsi" w:hAnsiTheme="majorHAnsi" w:cstheme="majorHAnsi"/>
        </w:rPr>
        <w:t xml:space="preserve"> numbers </w:t>
      </w:r>
      <w:r w:rsidR="003929A6">
        <w:rPr>
          <w:rFonts w:asciiTheme="majorHAnsi" w:hAnsiTheme="majorHAnsi" w:cstheme="majorHAnsi"/>
        </w:rPr>
        <w:t xml:space="preserve">of visitors (and their dogs) are now experienced, particularly </w:t>
      </w:r>
      <w:r w:rsidR="005D6F70">
        <w:rPr>
          <w:rFonts w:asciiTheme="majorHAnsi" w:hAnsiTheme="majorHAnsi" w:cstheme="majorHAnsi"/>
        </w:rPr>
        <w:t>on</w:t>
      </w:r>
      <w:r w:rsidR="003929A6">
        <w:rPr>
          <w:rFonts w:asciiTheme="majorHAnsi" w:hAnsiTheme="majorHAnsi" w:cstheme="majorHAnsi"/>
        </w:rPr>
        <w:t xml:space="preserve"> the beach and coastal headland, around which the Wales Coastal Path can be followed.</w:t>
      </w:r>
      <w:r w:rsidR="00B55042" w:rsidRPr="00B55042">
        <w:rPr>
          <w:rFonts w:asciiTheme="majorHAnsi" w:hAnsiTheme="majorHAnsi" w:cstheme="majorHAnsi"/>
        </w:rPr>
        <w:t xml:space="preserve"> </w:t>
      </w:r>
    </w:p>
    <w:p w14:paraId="202BED15" w14:textId="6E913C99" w:rsidR="00B55042" w:rsidRDefault="008A4476" w:rsidP="00387818">
      <w:pPr>
        <w:tabs>
          <w:tab w:val="left" w:pos="1050"/>
        </w:tabs>
        <w:jc w:val="both"/>
        <w:rPr>
          <w:rFonts w:asciiTheme="majorHAnsi" w:hAnsiTheme="majorHAnsi" w:cstheme="majorHAnsi"/>
        </w:rPr>
      </w:pPr>
      <w:r>
        <w:rPr>
          <w:rFonts w:asciiTheme="majorHAnsi" w:hAnsiTheme="majorHAnsi" w:cstheme="majorHAnsi"/>
        </w:rPr>
        <w:t xml:space="preserve">The estuary has two boat clubs and is frequented by sailing and motor boats/jets skis which can be responsible for </w:t>
      </w:r>
      <w:r w:rsidR="00FE754D">
        <w:rPr>
          <w:rFonts w:asciiTheme="majorHAnsi" w:hAnsiTheme="majorHAnsi" w:cstheme="majorHAnsi"/>
        </w:rPr>
        <w:t xml:space="preserve">organic hydrocarbon </w:t>
      </w:r>
      <w:r>
        <w:rPr>
          <w:rFonts w:asciiTheme="majorHAnsi" w:hAnsiTheme="majorHAnsi" w:cstheme="majorHAnsi"/>
        </w:rPr>
        <w:t xml:space="preserve">pollutants, noise pollution and interference with wild life. </w:t>
      </w:r>
      <w:r w:rsidR="00B55042">
        <w:rPr>
          <w:rFonts w:asciiTheme="majorHAnsi" w:hAnsiTheme="majorHAnsi" w:cstheme="majorHAnsi"/>
        </w:rPr>
        <w:t>Tourism c</w:t>
      </w:r>
      <w:r w:rsidR="0025005B">
        <w:rPr>
          <w:rFonts w:asciiTheme="majorHAnsi" w:hAnsiTheme="majorHAnsi" w:cstheme="majorHAnsi"/>
        </w:rPr>
        <w:t>ould</w:t>
      </w:r>
      <w:r w:rsidR="00B55042">
        <w:rPr>
          <w:rFonts w:asciiTheme="majorHAnsi" w:hAnsiTheme="majorHAnsi" w:cstheme="majorHAnsi"/>
        </w:rPr>
        <w:t xml:space="preserve"> result in de</w:t>
      </w:r>
      <w:r w:rsidR="00B02B4F">
        <w:rPr>
          <w:rFonts w:asciiTheme="majorHAnsi" w:hAnsiTheme="majorHAnsi" w:cstheme="majorHAnsi"/>
        </w:rPr>
        <w:t>gradation</w:t>
      </w:r>
      <w:r w:rsidR="00B55042">
        <w:rPr>
          <w:rFonts w:asciiTheme="majorHAnsi" w:hAnsiTheme="majorHAnsi" w:cstheme="majorHAnsi"/>
        </w:rPr>
        <w:t xml:space="preserve"> of habitats and increase in pollution if not well managed.</w:t>
      </w:r>
    </w:p>
    <w:p w14:paraId="5CC0F4F2" w14:textId="77777777" w:rsidR="00E81105" w:rsidRDefault="00E81105" w:rsidP="00387818">
      <w:pPr>
        <w:tabs>
          <w:tab w:val="left" w:pos="1050"/>
        </w:tabs>
        <w:jc w:val="both"/>
        <w:rPr>
          <w:rFonts w:asciiTheme="majorHAnsi" w:hAnsiTheme="majorHAnsi" w:cstheme="majorHAnsi"/>
        </w:rPr>
      </w:pPr>
    </w:p>
    <w:p w14:paraId="32BB4521" w14:textId="5572DA24" w:rsidR="00517ECA" w:rsidRPr="00F00F66" w:rsidRDefault="00517ECA" w:rsidP="00B31821">
      <w:pPr>
        <w:pStyle w:val="Heading1"/>
        <w:numPr>
          <w:ilvl w:val="0"/>
          <w:numId w:val="17"/>
        </w:numPr>
      </w:pPr>
      <w:bookmarkStart w:id="68" w:name="_Toc95037984"/>
      <w:bookmarkStart w:id="69" w:name="_Toc95313541"/>
      <w:r w:rsidRPr="00F00F66">
        <w:t>Environmental Conservation</w:t>
      </w:r>
      <w:bookmarkEnd w:id="68"/>
      <w:bookmarkEnd w:id="69"/>
    </w:p>
    <w:p w14:paraId="1AE944C8" w14:textId="1E7B40B7" w:rsidR="00FA71F5" w:rsidRDefault="00FA71F5" w:rsidP="00FA71F5">
      <w:pPr>
        <w:pStyle w:val="Heading2"/>
        <w:numPr>
          <w:ilvl w:val="1"/>
          <w:numId w:val="17"/>
        </w:numPr>
      </w:pPr>
      <w:r>
        <w:t xml:space="preserve"> </w:t>
      </w:r>
      <w:bookmarkStart w:id="70" w:name="_Toc95313542"/>
      <w:r>
        <w:t>Conservation Status</w:t>
      </w:r>
      <w:bookmarkEnd w:id="70"/>
    </w:p>
    <w:p w14:paraId="1DF60452" w14:textId="013DDAD0" w:rsidR="000B4473" w:rsidRDefault="000B4473" w:rsidP="00271514">
      <w:pPr>
        <w:tabs>
          <w:tab w:val="left" w:pos="1050"/>
        </w:tabs>
        <w:jc w:val="both"/>
        <w:rPr>
          <w:rFonts w:asciiTheme="majorHAnsi" w:hAnsiTheme="majorHAnsi" w:cstheme="majorHAnsi"/>
        </w:rPr>
      </w:pPr>
      <w:r>
        <w:rPr>
          <w:rFonts w:asciiTheme="majorHAnsi" w:hAnsiTheme="majorHAnsi" w:cstheme="majorHAnsi"/>
        </w:rPr>
        <w:t>Llansteffan</w:t>
      </w:r>
      <w:r w:rsidR="00695807">
        <w:rPr>
          <w:rFonts w:asciiTheme="majorHAnsi" w:hAnsiTheme="majorHAnsi" w:cstheme="majorHAnsi"/>
        </w:rPr>
        <w:t xml:space="preserve">, </w:t>
      </w:r>
      <w:r w:rsidR="0096100F">
        <w:rPr>
          <w:rFonts w:asciiTheme="majorHAnsi" w:hAnsiTheme="majorHAnsi" w:cstheme="majorHAnsi"/>
        </w:rPr>
        <w:t>due to</w:t>
      </w:r>
      <w:r w:rsidR="00695807">
        <w:rPr>
          <w:rFonts w:asciiTheme="majorHAnsi" w:hAnsiTheme="majorHAnsi" w:cstheme="majorHAnsi"/>
        </w:rPr>
        <w:t xml:space="preserve"> its </w:t>
      </w:r>
      <w:r w:rsidR="00886710">
        <w:rPr>
          <w:rFonts w:asciiTheme="majorHAnsi" w:hAnsiTheme="majorHAnsi" w:cstheme="majorHAnsi"/>
        </w:rPr>
        <w:t xml:space="preserve">beauty, features of natural interest, and </w:t>
      </w:r>
      <w:r w:rsidR="00695807">
        <w:rPr>
          <w:rFonts w:asciiTheme="majorHAnsi" w:hAnsiTheme="majorHAnsi" w:cstheme="majorHAnsi"/>
        </w:rPr>
        <w:t>position on the Tywi estuary</w:t>
      </w:r>
      <w:r w:rsidR="0096100F">
        <w:rPr>
          <w:rFonts w:asciiTheme="majorHAnsi" w:hAnsiTheme="majorHAnsi" w:cstheme="majorHAnsi"/>
        </w:rPr>
        <w:t>,</w:t>
      </w:r>
      <w:r w:rsidR="00695807">
        <w:rPr>
          <w:rFonts w:asciiTheme="majorHAnsi" w:hAnsiTheme="majorHAnsi" w:cstheme="majorHAnsi"/>
        </w:rPr>
        <w:t xml:space="preserve"> falls within a number of designated </w:t>
      </w:r>
      <w:r w:rsidR="00695807" w:rsidRPr="00695807">
        <w:rPr>
          <w:rFonts w:asciiTheme="majorHAnsi" w:hAnsiTheme="majorHAnsi" w:cstheme="majorHAnsi"/>
        </w:rPr>
        <w:t>areas under the Conservation of Habitats and Species Regulations 2017</w:t>
      </w:r>
      <w:r w:rsidR="00695807">
        <w:rPr>
          <w:rFonts w:asciiTheme="majorHAnsi" w:hAnsiTheme="majorHAnsi" w:cstheme="majorHAnsi"/>
        </w:rPr>
        <w:t xml:space="preserve"> for the protection of specific habitats and species</w:t>
      </w:r>
      <w:r w:rsidR="00DB7A5C">
        <w:rPr>
          <w:rFonts w:asciiTheme="majorHAnsi" w:hAnsiTheme="majorHAnsi" w:cstheme="majorHAnsi"/>
        </w:rPr>
        <w:t xml:space="preserve"> (Natural Resources Wales, 2018)</w:t>
      </w:r>
      <w:r w:rsidR="00695807">
        <w:rPr>
          <w:rFonts w:asciiTheme="majorHAnsi" w:hAnsiTheme="majorHAnsi" w:cstheme="majorHAnsi"/>
        </w:rPr>
        <w:t>. These d</w:t>
      </w:r>
      <w:r w:rsidR="000A1315">
        <w:rPr>
          <w:rFonts w:asciiTheme="majorHAnsi" w:hAnsiTheme="majorHAnsi" w:cstheme="majorHAnsi"/>
        </w:rPr>
        <w:t>e</w:t>
      </w:r>
      <w:r w:rsidR="00695807">
        <w:rPr>
          <w:rFonts w:asciiTheme="majorHAnsi" w:hAnsiTheme="majorHAnsi" w:cstheme="majorHAnsi"/>
        </w:rPr>
        <w:t>signations include:</w:t>
      </w:r>
    </w:p>
    <w:p w14:paraId="3094A7E7" w14:textId="6B99AE10" w:rsidR="00695807" w:rsidRDefault="00695807" w:rsidP="00271514">
      <w:pPr>
        <w:pStyle w:val="ListParagraph"/>
        <w:numPr>
          <w:ilvl w:val="0"/>
          <w:numId w:val="34"/>
        </w:numPr>
        <w:tabs>
          <w:tab w:val="left" w:pos="1050"/>
        </w:tabs>
        <w:jc w:val="both"/>
        <w:rPr>
          <w:rFonts w:asciiTheme="majorHAnsi" w:hAnsiTheme="majorHAnsi" w:cstheme="majorHAnsi"/>
        </w:rPr>
      </w:pPr>
      <w:r>
        <w:rPr>
          <w:rFonts w:asciiTheme="majorHAnsi" w:hAnsiTheme="majorHAnsi" w:cstheme="majorHAnsi"/>
        </w:rPr>
        <w:t xml:space="preserve">European Marine Site </w:t>
      </w:r>
    </w:p>
    <w:p w14:paraId="01B794D3" w14:textId="0DAA1C10" w:rsidR="00695807" w:rsidRDefault="00695807" w:rsidP="00271514">
      <w:pPr>
        <w:pStyle w:val="ListParagraph"/>
        <w:numPr>
          <w:ilvl w:val="0"/>
          <w:numId w:val="34"/>
        </w:numPr>
        <w:tabs>
          <w:tab w:val="left" w:pos="1050"/>
        </w:tabs>
        <w:jc w:val="both"/>
        <w:rPr>
          <w:rFonts w:asciiTheme="majorHAnsi" w:hAnsiTheme="majorHAnsi" w:cstheme="majorHAnsi"/>
        </w:rPr>
      </w:pPr>
      <w:r>
        <w:rPr>
          <w:rFonts w:asciiTheme="majorHAnsi" w:hAnsiTheme="majorHAnsi" w:cstheme="majorHAnsi"/>
        </w:rPr>
        <w:t>Special Area of Conservation</w:t>
      </w:r>
    </w:p>
    <w:p w14:paraId="52033F12" w14:textId="13DF4A3C" w:rsidR="00695807" w:rsidRDefault="00695807" w:rsidP="00271514">
      <w:pPr>
        <w:pStyle w:val="ListParagraph"/>
        <w:numPr>
          <w:ilvl w:val="0"/>
          <w:numId w:val="34"/>
        </w:numPr>
        <w:tabs>
          <w:tab w:val="left" w:pos="1050"/>
        </w:tabs>
        <w:jc w:val="both"/>
        <w:rPr>
          <w:rFonts w:asciiTheme="majorHAnsi" w:hAnsiTheme="majorHAnsi" w:cstheme="majorHAnsi"/>
        </w:rPr>
      </w:pPr>
      <w:r>
        <w:rPr>
          <w:rFonts w:asciiTheme="majorHAnsi" w:hAnsiTheme="majorHAnsi" w:cstheme="majorHAnsi"/>
        </w:rPr>
        <w:t xml:space="preserve">Special Protection Area </w:t>
      </w:r>
    </w:p>
    <w:p w14:paraId="0691C363" w14:textId="4E4C73D0" w:rsidR="00751124" w:rsidRDefault="00D33267" w:rsidP="00271514">
      <w:pPr>
        <w:tabs>
          <w:tab w:val="left" w:pos="1050"/>
        </w:tabs>
        <w:jc w:val="both"/>
        <w:rPr>
          <w:rFonts w:asciiTheme="majorHAnsi" w:hAnsiTheme="majorHAnsi" w:cstheme="majorHAnsi"/>
        </w:rPr>
      </w:pPr>
      <w:r>
        <w:rPr>
          <w:rFonts w:asciiTheme="majorHAnsi" w:hAnsiTheme="majorHAnsi" w:cstheme="majorHAnsi"/>
        </w:rPr>
        <w:t>While</w:t>
      </w:r>
      <w:r w:rsidR="00695807">
        <w:rPr>
          <w:rFonts w:asciiTheme="majorHAnsi" w:hAnsiTheme="majorHAnsi" w:cstheme="majorHAnsi"/>
        </w:rPr>
        <w:t xml:space="preserve"> </w:t>
      </w:r>
      <w:r w:rsidR="000A1315">
        <w:rPr>
          <w:rFonts w:asciiTheme="majorHAnsi" w:hAnsiTheme="majorHAnsi" w:cstheme="majorHAnsi"/>
        </w:rPr>
        <w:t>not all</w:t>
      </w:r>
      <w:r w:rsidR="00695807">
        <w:rPr>
          <w:rFonts w:asciiTheme="majorHAnsi" w:hAnsiTheme="majorHAnsi" w:cstheme="majorHAnsi"/>
        </w:rPr>
        <w:t xml:space="preserve"> habitats </w:t>
      </w:r>
      <w:r w:rsidR="000A1315">
        <w:rPr>
          <w:rFonts w:asciiTheme="majorHAnsi" w:hAnsiTheme="majorHAnsi" w:cstheme="majorHAnsi"/>
        </w:rPr>
        <w:t>included in the designated areas</w:t>
      </w:r>
      <w:r w:rsidR="00695807">
        <w:rPr>
          <w:rFonts w:asciiTheme="majorHAnsi" w:hAnsiTheme="majorHAnsi" w:cstheme="majorHAnsi"/>
        </w:rPr>
        <w:t xml:space="preserve"> may be specific to Llansteffan itself</w:t>
      </w:r>
      <w:r>
        <w:rPr>
          <w:rFonts w:asciiTheme="majorHAnsi" w:hAnsiTheme="majorHAnsi" w:cstheme="majorHAnsi"/>
        </w:rPr>
        <w:t xml:space="preserve">, as previously mentioned, </w:t>
      </w:r>
      <w:r w:rsidR="00FA71F5">
        <w:rPr>
          <w:rFonts w:asciiTheme="majorHAnsi" w:hAnsiTheme="majorHAnsi" w:cstheme="majorHAnsi"/>
        </w:rPr>
        <w:t>those that</w:t>
      </w:r>
      <w:r>
        <w:rPr>
          <w:rFonts w:asciiTheme="majorHAnsi" w:hAnsiTheme="majorHAnsi" w:cstheme="majorHAnsi"/>
        </w:rPr>
        <w:t xml:space="preserve"> can be found </w:t>
      </w:r>
      <w:r w:rsidR="00FA71F5">
        <w:rPr>
          <w:rFonts w:asciiTheme="majorHAnsi" w:hAnsiTheme="majorHAnsi" w:cstheme="majorHAnsi"/>
        </w:rPr>
        <w:t>are</w:t>
      </w:r>
      <w:r>
        <w:rPr>
          <w:rFonts w:asciiTheme="majorHAnsi" w:hAnsiTheme="majorHAnsi" w:cstheme="majorHAnsi"/>
        </w:rPr>
        <w:t xml:space="preserve"> mudflats</w:t>
      </w:r>
      <w:r w:rsidR="005B0EB9">
        <w:rPr>
          <w:rFonts w:asciiTheme="majorHAnsi" w:hAnsiTheme="majorHAnsi" w:cstheme="majorHAnsi"/>
        </w:rPr>
        <w:t xml:space="preserve"> and </w:t>
      </w:r>
      <w:r>
        <w:rPr>
          <w:rFonts w:asciiTheme="majorHAnsi" w:hAnsiTheme="majorHAnsi" w:cstheme="majorHAnsi"/>
        </w:rPr>
        <w:t>sandflats</w:t>
      </w:r>
      <w:r w:rsidR="005B0EB9">
        <w:rPr>
          <w:rFonts w:asciiTheme="majorHAnsi" w:hAnsiTheme="majorHAnsi" w:cstheme="majorHAnsi"/>
        </w:rPr>
        <w:t xml:space="preserve"> not covered by sea water at low tides</w:t>
      </w:r>
      <w:r w:rsidR="00FA71F5">
        <w:rPr>
          <w:rFonts w:asciiTheme="majorHAnsi" w:hAnsiTheme="majorHAnsi" w:cstheme="majorHAnsi"/>
        </w:rPr>
        <w:t>,</w:t>
      </w:r>
      <w:r w:rsidR="005B0EB9">
        <w:rPr>
          <w:rFonts w:asciiTheme="majorHAnsi" w:hAnsiTheme="majorHAnsi" w:cstheme="majorHAnsi"/>
        </w:rPr>
        <w:t xml:space="preserve"> and large shallow bays</w:t>
      </w:r>
      <w:r w:rsidR="00DB7A5C">
        <w:rPr>
          <w:rFonts w:asciiTheme="majorHAnsi" w:hAnsiTheme="majorHAnsi" w:cstheme="majorHAnsi"/>
        </w:rPr>
        <w:t xml:space="preserve"> - </w:t>
      </w:r>
      <w:r w:rsidR="00FA71F5">
        <w:rPr>
          <w:rFonts w:asciiTheme="majorHAnsi" w:hAnsiTheme="majorHAnsi" w:cstheme="majorHAnsi"/>
        </w:rPr>
        <w:t>overall a dynamic environment</w:t>
      </w:r>
      <w:r w:rsidR="00831E5E">
        <w:rPr>
          <w:rFonts w:asciiTheme="majorHAnsi" w:hAnsiTheme="majorHAnsi" w:cstheme="majorHAnsi"/>
        </w:rPr>
        <w:t xml:space="preserve"> much of which is not always manageable</w:t>
      </w:r>
      <w:r w:rsidR="00FC4435">
        <w:rPr>
          <w:rFonts w:asciiTheme="majorHAnsi" w:hAnsiTheme="majorHAnsi" w:cstheme="majorHAnsi"/>
        </w:rPr>
        <w:t xml:space="preserve"> except by ensuring that it is not influenced by for example, hard sea defences and development</w:t>
      </w:r>
      <w:r w:rsidR="00FA71F5">
        <w:rPr>
          <w:rFonts w:asciiTheme="majorHAnsi" w:hAnsiTheme="majorHAnsi" w:cstheme="majorHAnsi"/>
        </w:rPr>
        <w:t>.  These ha</w:t>
      </w:r>
      <w:r w:rsidR="00DB7A5C">
        <w:rPr>
          <w:rFonts w:asciiTheme="majorHAnsi" w:hAnsiTheme="majorHAnsi" w:cstheme="majorHAnsi"/>
        </w:rPr>
        <w:t xml:space="preserve">bitats create an ecosystem in which a diversity of species </w:t>
      </w:r>
      <w:r w:rsidR="00FC4435">
        <w:rPr>
          <w:rFonts w:asciiTheme="majorHAnsi" w:hAnsiTheme="majorHAnsi" w:cstheme="majorHAnsi"/>
        </w:rPr>
        <w:t>live and requires protection</w:t>
      </w:r>
      <w:r w:rsidR="00DB7A5C">
        <w:rPr>
          <w:rFonts w:asciiTheme="majorHAnsi" w:hAnsiTheme="majorHAnsi" w:cstheme="majorHAnsi"/>
        </w:rPr>
        <w:t>.</w:t>
      </w:r>
    </w:p>
    <w:p w14:paraId="6603D158" w14:textId="77777777" w:rsidR="00E20C4E" w:rsidRDefault="00E20C4E" w:rsidP="00271514">
      <w:pPr>
        <w:tabs>
          <w:tab w:val="left" w:pos="1050"/>
        </w:tabs>
        <w:jc w:val="both"/>
        <w:rPr>
          <w:rFonts w:asciiTheme="majorHAnsi" w:hAnsiTheme="majorHAnsi" w:cstheme="majorHAnsi"/>
        </w:rPr>
      </w:pPr>
    </w:p>
    <w:p w14:paraId="191B06D9" w14:textId="42C7A511" w:rsidR="00BE3C6B" w:rsidRPr="00BE3C6B" w:rsidRDefault="00FC4435" w:rsidP="00271514">
      <w:pPr>
        <w:pStyle w:val="Heading2"/>
        <w:numPr>
          <w:ilvl w:val="1"/>
          <w:numId w:val="17"/>
        </w:numPr>
        <w:jc w:val="both"/>
      </w:pPr>
      <w:r>
        <w:t xml:space="preserve"> </w:t>
      </w:r>
      <w:bookmarkStart w:id="71" w:name="_Toc95313543"/>
      <w:r w:rsidR="00BE3C6B" w:rsidRPr="00BE3C6B">
        <w:t>Conservation and geology</w:t>
      </w:r>
      <w:bookmarkEnd w:id="71"/>
    </w:p>
    <w:p w14:paraId="4EBAFBAF" w14:textId="0F65794F" w:rsidR="00695807" w:rsidRDefault="004C29A9" w:rsidP="00271514">
      <w:pPr>
        <w:tabs>
          <w:tab w:val="left" w:pos="1050"/>
        </w:tabs>
        <w:jc w:val="both"/>
        <w:rPr>
          <w:rFonts w:asciiTheme="majorHAnsi" w:hAnsiTheme="majorHAnsi" w:cstheme="majorHAnsi"/>
        </w:rPr>
      </w:pPr>
      <w:r w:rsidRPr="00BE3C6B">
        <w:rPr>
          <w:rFonts w:asciiTheme="majorHAnsi" w:hAnsiTheme="majorHAnsi" w:cstheme="majorHAnsi"/>
        </w:rPr>
        <w:t>Creigiau (</w:t>
      </w:r>
      <w:r w:rsidR="00E20C4E">
        <w:rPr>
          <w:rFonts w:asciiTheme="majorHAnsi" w:hAnsiTheme="majorHAnsi" w:cstheme="majorHAnsi"/>
        </w:rPr>
        <w:t>Welsh for ‘</w:t>
      </w:r>
      <w:r w:rsidRPr="00BE3C6B">
        <w:rPr>
          <w:rFonts w:asciiTheme="majorHAnsi" w:hAnsiTheme="majorHAnsi" w:cstheme="majorHAnsi"/>
        </w:rPr>
        <w:t>rocks</w:t>
      </w:r>
      <w:r w:rsidR="00E20C4E">
        <w:rPr>
          <w:rFonts w:asciiTheme="majorHAnsi" w:hAnsiTheme="majorHAnsi" w:cstheme="majorHAnsi"/>
        </w:rPr>
        <w:t>’</w:t>
      </w:r>
      <w:r w:rsidRPr="00BE3C6B">
        <w:rPr>
          <w:rFonts w:asciiTheme="majorHAnsi" w:hAnsiTheme="majorHAnsi" w:cstheme="majorHAnsi"/>
        </w:rPr>
        <w:t>) Llansteffan is a Site of Special Scientific Interest for its special feature of ‘Devonian sedimentary rocks exposed in coastal cliffs and adjacent wave-cut platforms (foreshore exposures)’</w:t>
      </w:r>
      <w:r w:rsidR="00DB7A5C" w:rsidRPr="00BE3C6B">
        <w:rPr>
          <w:rFonts w:asciiTheme="majorHAnsi" w:hAnsiTheme="majorHAnsi" w:cstheme="majorHAnsi"/>
        </w:rPr>
        <w:t xml:space="preserve"> (Countryside Council for Wales, 1990)</w:t>
      </w:r>
      <w:r w:rsidRPr="00BE3C6B">
        <w:rPr>
          <w:rFonts w:asciiTheme="majorHAnsi" w:hAnsiTheme="majorHAnsi" w:cstheme="majorHAnsi"/>
        </w:rPr>
        <w:t>.</w:t>
      </w:r>
      <w:r w:rsidR="000A1315" w:rsidRPr="00BE3C6B">
        <w:rPr>
          <w:rFonts w:asciiTheme="majorHAnsi" w:hAnsiTheme="majorHAnsi" w:cstheme="majorHAnsi"/>
        </w:rPr>
        <w:t xml:space="preserve"> In the interests of being able to continue to study the geology, any intervention to slow the weathering process would not be allowed, </w:t>
      </w:r>
      <w:r w:rsidR="00E20C4E">
        <w:rPr>
          <w:rFonts w:asciiTheme="majorHAnsi" w:hAnsiTheme="majorHAnsi" w:cstheme="majorHAnsi"/>
        </w:rPr>
        <w:t>as would the</w:t>
      </w:r>
      <w:r w:rsidR="000A1315" w:rsidRPr="00BE3C6B">
        <w:rPr>
          <w:rFonts w:asciiTheme="majorHAnsi" w:hAnsiTheme="majorHAnsi" w:cstheme="majorHAnsi"/>
        </w:rPr>
        <w:t xml:space="preserve"> extraction of materials. Continued weathering </w:t>
      </w:r>
      <w:r w:rsidR="00751124" w:rsidRPr="00BE3C6B">
        <w:rPr>
          <w:rFonts w:asciiTheme="majorHAnsi" w:hAnsiTheme="majorHAnsi" w:cstheme="majorHAnsi"/>
        </w:rPr>
        <w:t>ensures</w:t>
      </w:r>
      <w:r w:rsidR="000A1315" w:rsidRPr="00BE3C6B">
        <w:rPr>
          <w:rFonts w:asciiTheme="majorHAnsi" w:hAnsiTheme="majorHAnsi" w:cstheme="majorHAnsi"/>
        </w:rPr>
        <w:t xml:space="preserve"> new exposures </w:t>
      </w:r>
      <w:r w:rsidR="00751124" w:rsidRPr="00BE3C6B">
        <w:rPr>
          <w:rFonts w:asciiTheme="majorHAnsi" w:hAnsiTheme="majorHAnsi" w:cstheme="majorHAnsi"/>
        </w:rPr>
        <w:t xml:space="preserve">are made visible </w:t>
      </w:r>
      <w:r w:rsidR="000A1315" w:rsidRPr="00BE3C6B">
        <w:rPr>
          <w:rFonts w:asciiTheme="majorHAnsi" w:hAnsiTheme="majorHAnsi" w:cstheme="majorHAnsi"/>
        </w:rPr>
        <w:t xml:space="preserve">and </w:t>
      </w:r>
      <w:r w:rsidR="00751124" w:rsidRPr="00BE3C6B">
        <w:rPr>
          <w:rFonts w:asciiTheme="majorHAnsi" w:hAnsiTheme="majorHAnsi" w:cstheme="majorHAnsi"/>
        </w:rPr>
        <w:t xml:space="preserve">can create new </w:t>
      </w:r>
      <w:r w:rsidR="000A1315" w:rsidRPr="00BE3C6B">
        <w:rPr>
          <w:rFonts w:asciiTheme="majorHAnsi" w:hAnsiTheme="majorHAnsi" w:cstheme="majorHAnsi"/>
        </w:rPr>
        <w:t>opportunities for vegetation.</w:t>
      </w:r>
      <w:r w:rsidR="00E20C4E">
        <w:rPr>
          <w:rFonts w:asciiTheme="majorHAnsi" w:hAnsiTheme="majorHAnsi" w:cstheme="majorHAnsi"/>
        </w:rPr>
        <w:t xml:space="preserve"> </w:t>
      </w:r>
      <w:r w:rsidR="00E20C4E">
        <w:rPr>
          <w:rFonts w:asciiTheme="majorHAnsi" w:hAnsiTheme="majorHAnsi" w:cstheme="majorHAnsi"/>
          <w:caps/>
        </w:rPr>
        <w:t>A</w:t>
      </w:r>
      <w:r w:rsidR="00426CBF">
        <w:rPr>
          <w:rFonts w:asciiTheme="majorHAnsi" w:hAnsiTheme="majorHAnsi" w:cstheme="majorHAnsi"/>
        </w:rPr>
        <w:t>s</w:t>
      </w:r>
      <w:r w:rsidR="000A1315" w:rsidRPr="00BE3C6B">
        <w:rPr>
          <w:rFonts w:asciiTheme="majorHAnsi" w:hAnsiTheme="majorHAnsi" w:cstheme="majorHAnsi"/>
        </w:rPr>
        <w:t xml:space="preserve"> there is a coastal path along the top of the cliff </w:t>
      </w:r>
      <w:r w:rsidR="00426CBF">
        <w:rPr>
          <w:rFonts w:asciiTheme="majorHAnsi" w:hAnsiTheme="majorHAnsi" w:cstheme="majorHAnsi"/>
        </w:rPr>
        <w:t>which could contribute</w:t>
      </w:r>
      <w:r w:rsidR="00FA71F5" w:rsidRPr="00BE3C6B">
        <w:rPr>
          <w:rFonts w:asciiTheme="majorHAnsi" w:hAnsiTheme="majorHAnsi" w:cstheme="majorHAnsi"/>
        </w:rPr>
        <w:t xml:space="preserve"> to </w:t>
      </w:r>
      <w:r w:rsidR="00DB7A5C" w:rsidRPr="00BE3C6B">
        <w:rPr>
          <w:rFonts w:asciiTheme="majorHAnsi" w:hAnsiTheme="majorHAnsi" w:cstheme="majorHAnsi"/>
        </w:rPr>
        <w:t xml:space="preserve">erosion </w:t>
      </w:r>
      <w:r w:rsidR="00751124" w:rsidRPr="00BE3C6B">
        <w:rPr>
          <w:rFonts w:asciiTheme="majorHAnsi" w:hAnsiTheme="majorHAnsi" w:cstheme="majorHAnsi"/>
        </w:rPr>
        <w:t>this</w:t>
      </w:r>
      <w:r w:rsidR="00DB7A5C" w:rsidRPr="00BE3C6B">
        <w:rPr>
          <w:rFonts w:asciiTheme="majorHAnsi" w:hAnsiTheme="majorHAnsi" w:cstheme="majorHAnsi"/>
        </w:rPr>
        <w:t xml:space="preserve"> may require monitoring</w:t>
      </w:r>
      <w:r w:rsidR="00871246">
        <w:rPr>
          <w:rFonts w:asciiTheme="majorHAnsi" w:hAnsiTheme="majorHAnsi" w:cstheme="majorHAnsi"/>
        </w:rPr>
        <w:t>, also</w:t>
      </w:r>
      <w:r w:rsidR="00FC4435">
        <w:rPr>
          <w:rFonts w:asciiTheme="majorHAnsi" w:hAnsiTheme="majorHAnsi" w:cstheme="majorHAnsi"/>
        </w:rPr>
        <w:t xml:space="preserve"> from a safety perspective</w:t>
      </w:r>
      <w:r w:rsidR="00DB7A5C" w:rsidRPr="00BE3C6B">
        <w:rPr>
          <w:rFonts w:asciiTheme="majorHAnsi" w:hAnsiTheme="majorHAnsi" w:cstheme="majorHAnsi"/>
        </w:rPr>
        <w:t>.</w:t>
      </w:r>
    </w:p>
    <w:p w14:paraId="2EB86188" w14:textId="77777777" w:rsidR="00E20C4E" w:rsidRPr="00BE3C6B" w:rsidRDefault="00E20C4E" w:rsidP="00271514">
      <w:pPr>
        <w:tabs>
          <w:tab w:val="left" w:pos="1050"/>
        </w:tabs>
        <w:jc w:val="both"/>
        <w:rPr>
          <w:rFonts w:asciiTheme="majorHAnsi" w:hAnsiTheme="majorHAnsi" w:cstheme="majorHAnsi"/>
        </w:rPr>
      </w:pPr>
    </w:p>
    <w:p w14:paraId="7D5428E1" w14:textId="3EAECCCA" w:rsidR="005D6F70" w:rsidRDefault="004E7BAA" w:rsidP="00271514">
      <w:pPr>
        <w:pStyle w:val="Heading2"/>
        <w:numPr>
          <w:ilvl w:val="1"/>
          <w:numId w:val="17"/>
        </w:numPr>
        <w:jc w:val="both"/>
      </w:pPr>
      <w:r>
        <w:t xml:space="preserve"> </w:t>
      </w:r>
      <w:bookmarkStart w:id="72" w:name="_Toc95313544"/>
      <w:r w:rsidR="00751124">
        <w:t>Conservation and the estuary</w:t>
      </w:r>
      <w:r w:rsidR="00551254">
        <w:t xml:space="preserve"> biota</w:t>
      </w:r>
      <w:bookmarkEnd w:id="72"/>
    </w:p>
    <w:p w14:paraId="3807C1E8" w14:textId="3A14E831" w:rsidR="00365296" w:rsidRDefault="00DB3EE4" w:rsidP="00271514">
      <w:pPr>
        <w:jc w:val="both"/>
        <w:rPr>
          <w:rFonts w:asciiTheme="majorHAnsi" w:hAnsiTheme="majorHAnsi" w:cstheme="majorHAnsi"/>
        </w:rPr>
      </w:pPr>
      <w:r>
        <w:rPr>
          <w:rFonts w:asciiTheme="majorHAnsi" w:hAnsiTheme="majorHAnsi" w:cstheme="majorHAnsi"/>
        </w:rPr>
        <w:t>Littoral species in this area are evolved to live in the variety of habitats to be found in an estuary, ranging from mud to sand, rocks, high and low energy systems</w:t>
      </w:r>
      <w:r w:rsidR="00426CBF">
        <w:rPr>
          <w:rFonts w:asciiTheme="majorHAnsi" w:hAnsiTheme="majorHAnsi" w:cstheme="majorHAnsi"/>
        </w:rPr>
        <w:t>,</w:t>
      </w:r>
      <w:r>
        <w:rPr>
          <w:rFonts w:asciiTheme="majorHAnsi" w:hAnsiTheme="majorHAnsi" w:cstheme="majorHAnsi"/>
        </w:rPr>
        <w:t xml:space="preserve"> and varying salinity. As well as molluscs and invertebrates, there are crustacea such as barnacles, and seaweeds to be found</w:t>
      </w:r>
      <w:r w:rsidR="00E20C4E">
        <w:rPr>
          <w:rFonts w:asciiTheme="majorHAnsi" w:hAnsiTheme="majorHAnsi" w:cstheme="majorHAnsi"/>
        </w:rPr>
        <w:t xml:space="preserve"> (figures 8.1 and 8.2)</w:t>
      </w:r>
      <w:r w:rsidR="004F6735">
        <w:rPr>
          <w:rFonts w:asciiTheme="majorHAnsi" w:hAnsiTheme="majorHAnsi" w:cstheme="majorHAnsi"/>
        </w:rPr>
        <w:t>, all of which are susceptible to environm</w:t>
      </w:r>
      <w:r w:rsidR="00365296">
        <w:rPr>
          <w:rFonts w:asciiTheme="majorHAnsi" w:hAnsiTheme="majorHAnsi" w:cstheme="majorHAnsi"/>
        </w:rPr>
        <w:t>ental changes.</w:t>
      </w:r>
    </w:p>
    <w:p w14:paraId="16AF609A" w14:textId="4248D2BD" w:rsidR="004F6735" w:rsidRDefault="00DB3EE4" w:rsidP="004F6735">
      <w:r>
        <w:rPr>
          <w:rFonts w:asciiTheme="majorHAnsi" w:hAnsiTheme="majorHAnsi" w:cstheme="majorHAnsi"/>
          <w:noProof/>
        </w:rPr>
        <w:lastRenderedPageBreak/>
        <w:drawing>
          <wp:anchor distT="0" distB="0" distL="114300" distR="114300" simplePos="0" relativeHeight="251714560" behindDoc="0" locked="0" layoutInCell="1" allowOverlap="1" wp14:anchorId="545ECE09" wp14:editId="14689793">
            <wp:simplePos x="0" y="0"/>
            <wp:positionH relativeFrom="column">
              <wp:posOffset>-361950</wp:posOffset>
            </wp:positionH>
            <wp:positionV relativeFrom="paragraph">
              <wp:posOffset>358775</wp:posOffset>
            </wp:positionV>
            <wp:extent cx="2889250" cy="2166620"/>
            <wp:effectExtent l="0" t="635" r="5715" b="5715"/>
            <wp:wrapSquare wrapText="bothSides"/>
            <wp:docPr id="9" name="Picture 9" descr="A picture containing out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picture containing outdoor&#10;&#10;Description automatically generated"/>
                    <pic:cNvPicPr/>
                  </pic:nvPicPr>
                  <pic:blipFill>
                    <a:blip r:embed="rId43" cstate="print">
                      <a:extLst>
                        <a:ext uri="{28A0092B-C50C-407E-A947-70E740481C1C}">
                          <a14:useLocalDpi xmlns:a14="http://schemas.microsoft.com/office/drawing/2010/main" val="0"/>
                        </a:ext>
                      </a:extLst>
                    </a:blip>
                    <a:stretch>
                      <a:fillRect/>
                    </a:stretch>
                  </pic:blipFill>
                  <pic:spPr>
                    <a:xfrm rot="5400000">
                      <a:off x="0" y="0"/>
                      <a:ext cx="2889250" cy="2166620"/>
                    </a:xfrm>
                    <a:prstGeom prst="rect">
                      <a:avLst/>
                    </a:prstGeom>
                  </pic:spPr>
                </pic:pic>
              </a:graphicData>
            </a:graphic>
          </wp:anchor>
        </w:drawing>
      </w:r>
    </w:p>
    <w:p w14:paraId="6119B954" w14:textId="48001B01" w:rsidR="004F6735" w:rsidRPr="004F6735" w:rsidRDefault="004F6735" w:rsidP="004F6735">
      <w:pPr>
        <w:pStyle w:val="Caption"/>
        <w:rPr>
          <w:sz w:val="22"/>
          <w:szCs w:val="22"/>
        </w:rPr>
      </w:pPr>
      <w:bookmarkStart w:id="73" w:name="_Hlk95210842"/>
      <w:r w:rsidRPr="004F6735">
        <w:rPr>
          <w:sz w:val="22"/>
          <w:szCs w:val="22"/>
        </w:rPr>
        <w:t xml:space="preserve">Figure </w:t>
      </w:r>
      <w:r>
        <w:rPr>
          <w:sz w:val="22"/>
          <w:szCs w:val="22"/>
        </w:rPr>
        <w:t>8.1</w:t>
      </w:r>
      <w:r w:rsidRPr="004F6735">
        <w:rPr>
          <w:sz w:val="22"/>
          <w:szCs w:val="22"/>
        </w:rPr>
        <w:t xml:space="preserve"> Rocky bed, possibly sea weathered glacial, shells and seaweed</w:t>
      </w:r>
    </w:p>
    <w:bookmarkEnd w:id="73"/>
    <w:p w14:paraId="0779D6B3" w14:textId="3AFDF9E3" w:rsidR="00365296" w:rsidRDefault="00365296" w:rsidP="00365296">
      <w:pPr>
        <w:pStyle w:val="Caption"/>
        <w:keepNext/>
      </w:pPr>
    </w:p>
    <w:p w14:paraId="3C6849F0" w14:textId="07E9592D" w:rsidR="00365296" w:rsidRDefault="00365296" w:rsidP="00365296"/>
    <w:p w14:paraId="1E0ED6C9" w14:textId="3A52A2C7" w:rsidR="00365296" w:rsidRDefault="00365296" w:rsidP="00365296"/>
    <w:p w14:paraId="0F3B8A42" w14:textId="7A33B0E8" w:rsidR="00365296" w:rsidRDefault="00365296" w:rsidP="00365296"/>
    <w:p w14:paraId="2C16B78F" w14:textId="7E8CA56A" w:rsidR="00365296" w:rsidRDefault="00365296" w:rsidP="00365296"/>
    <w:p w14:paraId="74B2C3BF" w14:textId="090C7A7D" w:rsidR="00365296" w:rsidRDefault="00365296" w:rsidP="00365296"/>
    <w:p w14:paraId="54D85A13" w14:textId="77777777" w:rsidR="00365296" w:rsidRDefault="00365296" w:rsidP="00365296">
      <w:pPr>
        <w:pStyle w:val="Caption"/>
        <w:keepNext/>
      </w:pPr>
    </w:p>
    <w:p w14:paraId="0103CE73" w14:textId="77777777" w:rsidR="00365296" w:rsidRDefault="004F6735" w:rsidP="00365296">
      <w:pPr>
        <w:pStyle w:val="Caption"/>
      </w:pPr>
      <w:r>
        <w:rPr>
          <w:rFonts w:asciiTheme="majorHAnsi" w:hAnsiTheme="majorHAnsi" w:cstheme="majorHAnsi"/>
          <w:noProof/>
        </w:rPr>
        <w:drawing>
          <wp:inline distT="0" distB="0" distL="0" distR="0" wp14:anchorId="5DD70CE6" wp14:editId="47A4B553">
            <wp:extent cx="2867103" cy="2150265"/>
            <wp:effectExtent l="0" t="3492" r="6032" b="6033"/>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pic:cNvPicPr/>
                  </pic:nvPicPr>
                  <pic:blipFill>
                    <a:blip r:embed="rId44" cstate="print">
                      <a:extLst>
                        <a:ext uri="{28A0092B-C50C-407E-A947-70E740481C1C}">
                          <a14:useLocalDpi xmlns:a14="http://schemas.microsoft.com/office/drawing/2010/main" val="0"/>
                        </a:ext>
                      </a:extLst>
                    </a:blip>
                    <a:stretch>
                      <a:fillRect/>
                    </a:stretch>
                  </pic:blipFill>
                  <pic:spPr>
                    <a:xfrm rot="5400000">
                      <a:off x="0" y="0"/>
                      <a:ext cx="2867103" cy="2150265"/>
                    </a:xfrm>
                    <a:prstGeom prst="rect">
                      <a:avLst/>
                    </a:prstGeom>
                  </pic:spPr>
                </pic:pic>
              </a:graphicData>
            </a:graphic>
          </wp:inline>
        </w:drawing>
      </w:r>
    </w:p>
    <w:p w14:paraId="6D0487EE" w14:textId="36D2F880" w:rsidR="004F6735" w:rsidRPr="00365296" w:rsidRDefault="00365296" w:rsidP="00365296">
      <w:pPr>
        <w:pStyle w:val="Caption"/>
        <w:rPr>
          <w:sz w:val="22"/>
          <w:szCs w:val="22"/>
        </w:rPr>
      </w:pPr>
      <w:r w:rsidRPr="00365296">
        <w:t xml:space="preserve"> </w:t>
      </w:r>
      <w:bookmarkStart w:id="74" w:name="_Hlk95210905"/>
      <w:r w:rsidRPr="00365296">
        <w:rPr>
          <w:sz w:val="22"/>
          <w:szCs w:val="22"/>
        </w:rPr>
        <w:t xml:space="preserve">Figure </w:t>
      </w:r>
      <w:r>
        <w:rPr>
          <w:sz w:val="22"/>
          <w:szCs w:val="22"/>
        </w:rPr>
        <w:t>8.2</w:t>
      </w:r>
      <w:r w:rsidRPr="00365296">
        <w:rPr>
          <w:sz w:val="22"/>
          <w:szCs w:val="22"/>
        </w:rPr>
        <w:t>: Red sandstone covered with barnacles possibly (chthamalus stellatus) and periwinkles (littorina littorea)</w:t>
      </w:r>
    </w:p>
    <w:bookmarkEnd w:id="74"/>
    <w:p w14:paraId="48EE9786" w14:textId="638F4E77" w:rsidR="00751124" w:rsidRDefault="00831E5E" w:rsidP="00271514">
      <w:pPr>
        <w:jc w:val="both"/>
        <w:rPr>
          <w:rFonts w:asciiTheme="majorHAnsi" w:hAnsiTheme="majorHAnsi" w:cstheme="majorHAnsi"/>
        </w:rPr>
      </w:pPr>
      <w:r>
        <w:rPr>
          <w:rFonts w:asciiTheme="majorHAnsi" w:hAnsiTheme="majorHAnsi" w:cstheme="majorHAnsi"/>
        </w:rPr>
        <w:t>C</w:t>
      </w:r>
      <w:r w:rsidR="00751124" w:rsidRPr="00751124">
        <w:rPr>
          <w:rFonts w:asciiTheme="majorHAnsi" w:hAnsiTheme="majorHAnsi" w:cstheme="majorHAnsi"/>
        </w:rPr>
        <w:t>ommercial</w:t>
      </w:r>
      <w:r w:rsidR="00751124">
        <w:rPr>
          <w:rFonts w:asciiTheme="majorHAnsi" w:hAnsiTheme="majorHAnsi" w:cstheme="majorHAnsi"/>
        </w:rPr>
        <w:t xml:space="preserve"> cockling is a</w:t>
      </w:r>
      <w:r>
        <w:rPr>
          <w:rFonts w:asciiTheme="majorHAnsi" w:hAnsiTheme="majorHAnsi" w:cstheme="majorHAnsi"/>
        </w:rPr>
        <w:t>n ongoing</w:t>
      </w:r>
      <w:r w:rsidR="00751124">
        <w:rPr>
          <w:rFonts w:asciiTheme="majorHAnsi" w:hAnsiTheme="majorHAnsi" w:cstheme="majorHAnsi"/>
        </w:rPr>
        <w:t xml:space="preserve"> concern</w:t>
      </w:r>
      <w:r>
        <w:rPr>
          <w:rFonts w:asciiTheme="majorHAnsi" w:hAnsiTheme="majorHAnsi" w:cstheme="majorHAnsi"/>
        </w:rPr>
        <w:t xml:space="preserve"> and is regulated by the Welsh government</w:t>
      </w:r>
      <w:r w:rsidR="002711DD">
        <w:rPr>
          <w:rFonts w:asciiTheme="majorHAnsi" w:hAnsiTheme="majorHAnsi" w:cstheme="majorHAnsi"/>
        </w:rPr>
        <w:t xml:space="preserve"> Marine and Fisheries Division</w:t>
      </w:r>
      <w:r>
        <w:rPr>
          <w:rFonts w:asciiTheme="majorHAnsi" w:hAnsiTheme="majorHAnsi" w:cstheme="majorHAnsi"/>
        </w:rPr>
        <w:t xml:space="preserve"> (Natural Resources Wales, 2018)</w:t>
      </w:r>
      <w:r w:rsidR="002711DD">
        <w:rPr>
          <w:rFonts w:asciiTheme="majorHAnsi" w:hAnsiTheme="majorHAnsi" w:cstheme="majorHAnsi"/>
        </w:rPr>
        <w:t xml:space="preserve"> which controls the amount collected, where and when.</w:t>
      </w:r>
      <w:r>
        <w:rPr>
          <w:rFonts w:asciiTheme="majorHAnsi" w:hAnsiTheme="majorHAnsi" w:cstheme="majorHAnsi"/>
        </w:rPr>
        <w:t xml:space="preserve"> </w:t>
      </w:r>
      <w:r w:rsidR="002711DD">
        <w:rPr>
          <w:rFonts w:asciiTheme="majorHAnsi" w:hAnsiTheme="majorHAnsi" w:cstheme="majorHAnsi"/>
        </w:rPr>
        <w:t>Bird</w:t>
      </w:r>
      <w:r w:rsidR="00551254">
        <w:rPr>
          <w:rFonts w:asciiTheme="majorHAnsi" w:hAnsiTheme="majorHAnsi" w:cstheme="majorHAnsi"/>
        </w:rPr>
        <w:t xml:space="preserve"> populations </w:t>
      </w:r>
      <w:r>
        <w:rPr>
          <w:rFonts w:asciiTheme="majorHAnsi" w:hAnsiTheme="majorHAnsi" w:cstheme="majorHAnsi"/>
        </w:rPr>
        <w:t xml:space="preserve">are dependent on </w:t>
      </w:r>
      <w:r w:rsidR="00551254">
        <w:rPr>
          <w:rFonts w:asciiTheme="majorHAnsi" w:hAnsiTheme="majorHAnsi" w:cstheme="majorHAnsi"/>
        </w:rPr>
        <w:t xml:space="preserve">a sufficient supply of </w:t>
      </w:r>
      <w:r>
        <w:rPr>
          <w:rFonts w:asciiTheme="majorHAnsi" w:hAnsiTheme="majorHAnsi" w:cstheme="majorHAnsi"/>
        </w:rPr>
        <w:t>bivalve molluscs</w:t>
      </w:r>
      <w:r w:rsidR="00551254">
        <w:rPr>
          <w:rFonts w:asciiTheme="majorHAnsi" w:hAnsiTheme="majorHAnsi" w:cstheme="majorHAnsi"/>
        </w:rPr>
        <w:t xml:space="preserve"> for their diet</w:t>
      </w:r>
      <w:r>
        <w:rPr>
          <w:rFonts w:asciiTheme="majorHAnsi" w:hAnsiTheme="majorHAnsi" w:cstheme="majorHAnsi"/>
        </w:rPr>
        <w:t>. Over recent years there have been mass cockle mortalities, the cause of which is largely unknown</w:t>
      </w:r>
      <w:r w:rsidR="00BE3C6B">
        <w:rPr>
          <w:rFonts w:asciiTheme="majorHAnsi" w:hAnsiTheme="majorHAnsi" w:cstheme="majorHAnsi"/>
        </w:rPr>
        <w:t xml:space="preserve"> (Bullimore, 2014)</w:t>
      </w:r>
      <w:r>
        <w:rPr>
          <w:rFonts w:asciiTheme="majorHAnsi" w:hAnsiTheme="majorHAnsi" w:cstheme="majorHAnsi"/>
        </w:rPr>
        <w:t>. Close monitoring of cockle populations and the conduct of operators would be required in any conservation plan.</w:t>
      </w:r>
    </w:p>
    <w:p w14:paraId="574D92AC" w14:textId="77777777" w:rsidR="00E20C4E" w:rsidRDefault="00E20C4E" w:rsidP="00E20C4E">
      <w:pPr>
        <w:pStyle w:val="Heading2"/>
        <w:ind w:left="360"/>
        <w:jc w:val="both"/>
      </w:pPr>
    </w:p>
    <w:p w14:paraId="230D6587" w14:textId="6B2A7814" w:rsidR="00551254" w:rsidRDefault="00BC732C" w:rsidP="00271514">
      <w:pPr>
        <w:pStyle w:val="Heading2"/>
        <w:numPr>
          <w:ilvl w:val="1"/>
          <w:numId w:val="17"/>
        </w:numPr>
        <w:jc w:val="both"/>
      </w:pPr>
      <w:r>
        <w:t xml:space="preserve"> </w:t>
      </w:r>
      <w:bookmarkStart w:id="75" w:name="_Toc95313545"/>
      <w:r w:rsidR="00551254">
        <w:t>Conservation and dunes</w:t>
      </w:r>
      <w:bookmarkEnd w:id="75"/>
    </w:p>
    <w:p w14:paraId="6289B0FE" w14:textId="7C34B30C" w:rsidR="00BC732C" w:rsidRDefault="00FC4435" w:rsidP="00271514">
      <w:pPr>
        <w:jc w:val="both"/>
        <w:rPr>
          <w:rFonts w:asciiTheme="majorHAnsi" w:hAnsiTheme="majorHAnsi" w:cstheme="majorHAnsi"/>
          <w:noProof/>
        </w:rPr>
      </w:pPr>
      <w:r w:rsidRPr="00FC4435">
        <w:rPr>
          <w:rFonts w:asciiTheme="majorHAnsi" w:hAnsiTheme="majorHAnsi" w:cstheme="majorHAnsi"/>
        </w:rPr>
        <w:t>As discussed</w:t>
      </w:r>
      <w:r>
        <w:rPr>
          <w:rFonts w:asciiTheme="majorHAnsi" w:hAnsiTheme="majorHAnsi" w:cstheme="majorHAnsi"/>
        </w:rPr>
        <w:t xml:space="preserve">, the area of </w:t>
      </w:r>
      <w:r w:rsidR="00E6210F">
        <w:rPr>
          <w:rFonts w:asciiTheme="majorHAnsi" w:hAnsiTheme="majorHAnsi" w:cstheme="majorHAnsi"/>
        </w:rPr>
        <w:t>beach</w:t>
      </w:r>
      <w:r>
        <w:rPr>
          <w:rFonts w:asciiTheme="majorHAnsi" w:hAnsiTheme="majorHAnsi" w:cstheme="majorHAnsi"/>
        </w:rPr>
        <w:t xml:space="preserve"> along the Green has transformed over the last 60 years, </w:t>
      </w:r>
      <w:r w:rsidR="00E6210F">
        <w:rPr>
          <w:rFonts w:asciiTheme="majorHAnsi" w:hAnsiTheme="majorHAnsi" w:cstheme="majorHAnsi"/>
        </w:rPr>
        <w:t>possibly related to the introduction of a coastal defence</w:t>
      </w:r>
      <w:r w:rsidR="00BC732C">
        <w:rPr>
          <w:rFonts w:asciiTheme="majorHAnsi" w:hAnsiTheme="majorHAnsi" w:cstheme="majorHAnsi"/>
        </w:rPr>
        <w:t xml:space="preserve">. </w:t>
      </w:r>
      <w:r w:rsidR="008F4BED">
        <w:rPr>
          <w:rFonts w:asciiTheme="majorHAnsi" w:hAnsiTheme="majorHAnsi" w:cstheme="majorHAnsi"/>
        </w:rPr>
        <w:t>This affect</w:t>
      </w:r>
      <w:r w:rsidR="007707E4">
        <w:rPr>
          <w:rFonts w:asciiTheme="majorHAnsi" w:hAnsiTheme="majorHAnsi" w:cstheme="majorHAnsi"/>
        </w:rPr>
        <w:t>s</w:t>
      </w:r>
      <w:r w:rsidR="008F4BED">
        <w:rPr>
          <w:rFonts w:asciiTheme="majorHAnsi" w:hAnsiTheme="majorHAnsi" w:cstheme="majorHAnsi"/>
        </w:rPr>
        <w:t xml:space="preserve"> the variety and abundance of species to be found</w:t>
      </w:r>
      <w:r w:rsidR="009A620A">
        <w:rPr>
          <w:rFonts w:asciiTheme="majorHAnsi" w:hAnsiTheme="majorHAnsi" w:cstheme="majorHAnsi"/>
        </w:rPr>
        <w:t xml:space="preserve">, </w:t>
      </w:r>
      <w:r w:rsidR="00B07EDD">
        <w:rPr>
          <w:rFonts w:asciiTheme="majorHAnsi" w:hAnsiTheme="majorHAnsi" w:cstheme="majorHAnsi"/>
        </w:rPr>
        <w:t>particularly those</w:t>
      </w:r>
      <w:r w:rsidR="009A620A">
        <w:rPr>
          <w:rFonts w:asciiTheme="majorHAnsi" w:hAnsiTheme="majorHAnsi" w:cstheme="majorHAnsi"/>
        </w:rPr>
        <w:t xml:space="preserve"> that require</w:t>
      </w:r>
      <w:r w:rsidR="008F4BED">
        <w:rPr>
          <w:rFonts w:asciiTheme="majorHAnsi" w:hAnsiTheme="majorHAnsi" w:cstheme="majorHAnsi"/>
        </w:rPr>
        <w:t xml:space="preserve"> open sand</w:t>
      </w:r>
      <w:r w:rsidR="009A620A">
        <w:rPr>
          <w:rFonts w:asciiTheme="majorHAnsi" w:hAnsiTheme="majorHAnsi" w:cstheme="majorHAnsi"/>
        </w:rPr>
        <w:t xml:space="preserve"> (First Nature, 2022)</w:t>
      </w:r>
      <w:r w:rsidR="008F4BED">
        <w:rPr>
          <w:rFonts w:asciiTheme="majorHAnsi" w:hAnsiTheme="majorHAnsi" w:cstheme="majorHAnsi"/>
        </w:rPr>
        <w:t xml:space="preserve">. </w:t>
      </w:r>
      <w:r w:rsidR="009A620A">
        <w:rPr>
          <w:rFonts w:asciiTheme="majorHAnsi" w:hAnsiTheme="majorHAnsi" w:cstheme="majorHAnsi"/>
        </w:rPr>
        <w:t xml:space="preserve">While visitors to the beach create tracks through vegetation exposing some of the sand, a decision would </w:t>
      </w:r>
      <w:r w:rsidR="00D37B7A">
        <w:rPr>
          <w:rFonts w:asciiTheme="majorHAnsi" w:hAnsiTheme="majorHAnsi" w:cstheme="majorHAnsi"/>
        </w:rPr>
        <w:t>be needed</w:t>
      </w:r>
      <w:r w:rsidR="009A620A">
        <w:rPr>
          <w:rFonts w:asciiTheme="majorHAnsi" w:hAnsiTheme="majorHAnsi" w:cstheme="majorHAnsi"/>
        </w:rPr>
        <w:t xml:space="preserve"> as to how this area should be managed if conservation of</w:t>
      </w:r>
      <w:r w:rsidR="00BC732C" w:rsidRPr="00BC732C">
        <w:rPr>
          <w:rFonts w:asciiTheme="majorHAnsi" w:hAnsiTheme="majorHAnsi" w:cstheme="majorHAnsi"/>
        </w:rPr>
        <w:t xml:space="preserve"> </w:t>
      </w:r>
      <w:r w:rsidR="00BC732C">
        <w:rPr>
          <w:rFonts w:asciiTheme="majorHAnsi" w:hAnsiTheme="majorHAnsi" w:cstheme="majorHAnsi"/>
        </w:rPr>
        <w:t>a mobile dune system is to be encouraged.</w:t>
      </w:r>
    </w:p>
    <w:p w14:paraId="2AFF2A33" w14:textId="77777777" w:rsidR="00D37B7A" w:rsidRDefault="00BC732C" w:rsidP="00BC732C">
      <w:r>
        <w:rPr>
          <w:rFonts w:asciiTheme="majorHAnsi" w:hAnsiTheme="majorHAnsi" w:cstheme="majorHAnsi"/>
          <w:noProof/>
        </w:rPr>
        <w:lastRenderedPageBreak/>
        <w:drawing>
          <wp:inline distT="0" distB="0" distL="0" distR="0" wp14:anchorId="0ECEB8CA" wp14:editId="0A5EA3B7">
            <wp:extent cx="2473044" cy="1854733"/>
            <wp:effectExtent l="4445" t="0" r="8255" b="8255"/>
            <wp:docPr id="11" name="Picture 11" descr="A picture containing plant, tree, vege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A picture containing plant, tree, vegetable&#10;&#10;Description automatically generated"/>
                    <pic:cNvPicPr/>
                  </pic:nvPicPr>
                  <pic:blipFill>
                    <a:blip r:embed="rId45" cstate="print">
                      <a:extLst>
                        <a:ext uri="{28A0092B-C50C-407E-A947-70E740481C1C}">
                          <a14:useLocalDpi xmlns:a14="http://schemas.microsoft.com/office/drawing/2010/main" val="0"/>
                        </a:ext>
                      </a:extLst>
                    </a:blip>
                    <a:stretch>
                      <a:fillRect/>
                    </a:stretch>
                  </pic:blipFill>
                  <pic:spPr>
                    <a:xfrm rot="5400000">
                      <a:off x="0" y="0"/>
                      <a:ext cx="2525957" cy="1894416"/>
                    </a:xfrm>
                    <a:prstGeom prst="rect">
                      <a:avLst/>
                    </a:prstGeom>
                  </pic:spPr>
                </pic:pic>
              </a:graphicData>
            </a:graphic>
          </wp:inline>
        </w:drawing>
      </w:r>
    </w:p>
    <w:p w14:paraId="63F7D26F" w14:textId="1A02B07C" w:rsidR="00BC732C" w:rsidRPr="00426CBF" w:rsidRDefault="00BC732C" w:rsidP="00BC732C">
      <w:pPr>
        <w:rPr>
          <w:rFonts w:asciiTheme="majorHAnsi" w:hAnsiTheme="majorHAnsi" w:cstheme="majorHAnsi"/>
          <w:i/>
          <w:iCs/>
          <w:noProof/>
        </w:rPr>
      </w:pPr>
      <w:r w:rsidRPr="00BC732C">
        <w:t xml:space="preserve"> </w:t>
      </w:r>
      <w:bookmarkStart w:id="76" w:name="_Hlk95232696"/>
      <w:r w:rsidRPr="00426CBF">
        <w:rPr>
          <w:i/>
          <w:iCs/>
        </w:rPr>
        <w:t>Figure 8.3: Sea holly (eryngium maritimum)</w:t>
      </w:r>
    </w:p>
    <w:bookmarkEnd w:id="76"/>
    <w:p w14:paraId="343725D9" w14:textId="74738260" w:rsidR="00BC732C" w:rsidRPr="00BC732C" w:rsidRDefault="00BC732C" w:rsidP="00BC732C">
      <w:r>
        <w:rPr>
          <w:rFonts w:asciiTheme="majorHAnsi" w:hAnsiTheme="majorHAnsi" w:cstheme="majorHAnsi"/>
          <w:noProof/>
        </w:rPr>
        <w:t xml:space="preserve">    </w:t>
      </w:r>
    </w:p>
    <w:p w14:paraId="658AA2E7" w14:textId="0E5D8361" w:rsidR="00BC732C" w:rsidRDefault="00D37B7A" w:rsidP="00BC732C">
      <w:pPr>
        <w:keepNext/>
        <w:rPr>
          <w:rFonts w:asciiTheme="majorHAnsi" w:hAnsiTheme="majorHAnsi" w:cstheme="majorHAnsi"/>
          <w:noProof/>
        </w:rPr>
      </w:pPr>
      <w:r>
        <w:rPr>
          <w:rFonts w:asciiTheme="majorHAnsi" w:hAnsiTheme="majorHAnsi" w:cstheme="majorHAnsi"/>
          <w:noProof/>
        </w:rPr>
        <w:drawing>
          <wp:anchor distT="0" distB="0" distL="114300" distR="114300" simplePos="0" relativeHeight="251715584" behindDoc="0" locked="0" layoutInCell="1" allowOverlap="1" wp14:anchorId="79BD1651" wp14:editId="3485E64C">
            <wp:simplePos x="0" y="0"/>
            <wp:positionH relativeFrom="margin">
              <wp:align>left</wp:align>
            </wp:positionH>
            <wp:positionV relativeFrom="paragraph">
              <wp:posOffset>80645</wp:posOffset>
            </wp:positionV>
            <wp:extent cx="2475865" cy="1857375"/>
            <wp:effectExtent l="4445" t="0" r="5080" b="5080"/>
            <wp:wrapSquare wrapText="bothSides"/>
            <wp:docPr id="12" name="Picture 12" descr="A yellow flower in the gras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A yellow flower in the grass&#10;&#10;Description automatically generated with medium confidence"/>
                    <pic:cNvPicPr/>
                  </pic:nvPicPr>
                  <pic:blipFill>
                    <a:blip r:embed="rId46" cstate="print">
                      <a:extLst>
                        <a:ext uri="{28A0092B-C50C-407E-A947-70E740481C1C}">
                          <a14:useLocalDpi xmlns:a14="http://schemas.microsoft.com/office/drawing/2010/main" val="0"/>
                        </a:ext>
                      </a:extLst>
                    </a:blip>
                    <a:stretch>
                      <a:fillRect/>
                    </a:stretch>
                  </pic:blipFill>
                  <pic:spPr>
                    <a:xfrm rot="5400000">
                      <a:off x="0" y="0"/>
                      <a:ext cx="2475865" cy="1857375"/>
                    </a:xfrm>
                    <a:prstGeom prst="rect">
                      <a:avLst/>
                    </a:prstGeom>
                  </pic:spPr>
                </pic:pic>
              </a:graphicData>
            </a:graphic>
            <wp14:sizeRelH relativeFrom="margin">
              <wp14:pctWidth>0</wp14:pctWidth>
            </wp14:sizeRelH>
            <wp14:sizeRelV relativeFrom="margin">
              <wp14:pctHeight>0</wp14:pctHeight>
            </wp14:sizeRelV>
          </wp:anchor>
        </w:drawing>
      </w:r>
      <w:r w:rsidR="00BC732C">
        <w:rPr>
          <w:rFonts w:asciiTheme="majorHAnsi" w:hAnsiTheme="majorHAnsi" w:cstheme="majorHAnsi"/>
          <w:noProof/>
        </w:rPr>
        <w:t xml:space="preserve"> </w:t>
      </w:r>
    </w:p>
    <w:p w14:paraId="3B9DC513" w14:textId="0627CB45" w:rsidR="00BC732C" w:rsidRDefault="00BC732C" w:rsidP="00BC732C">
      <w:pPr>
        <w:keepNext/>
      </w:pPr>
      <w:r>
        <w:rPr>
          <w:rFonts w:asciiTheme="majorHAnsi" w:hAnsiTheme="majorHAnsi" w:cstheme="majorHAnsi"/>
          <w:noProof/>
        </w:rPr>
        <w:t xml:space="preserve"> </w:t>
      </w:r>
    </w:p>
    <w:p w14:paraId="609AB9E8" w14:textId="0F92BEFF" w:rsidR="00BC732C" w:rsidRDefault="00BC732C" w:rsidP="00BC732C">
      <w:pPr>
        <w:pStyle w:val="Caption"/>
      </w:pPr>
      <w:r>
        <w:t xml:space="preserve">       </w:t>
      </w:r>
    </w:p>
    <w:p w14:paraId="4727C14F" w14:textId="6946B2C8" w:rsidR="00BC732C" w:rsidRDefault="00BC732C" w:rsidP="00BC732C">
      <w:pPr>
        <w:pStyle w:val="Caption"/>
      </w:pPr>
      <w:r>
        <w:t xml:space="preserve">                                                                                           </w:t>
      </w:r>
    </w:p>
    <w:p w14:paraId="431D8C88" w14:textId="3CC7CF00" w:rsidR="00871246" w:rsidRDefault="00871246" w:rsidP="00871246">
      <w:pPr>
        <w:keepNext/>
      </w:pPr>
      <w:r>
        <w:rPr>
          <w:rFonts w:asciiTheme="majorHAnsi" w:hAnsiTheme="majorHAnsi" w:cstheme="majorHAnsi"/>
        </w:rPr>
        <w:t xml:space="preserve">               </w:t>
      </w:r>
    </w:p>
    <w:p w14:paraId="509DA51E" w14:textId="30F5D4E6" w:rsidR="00871246" w:rsidRDefault="00871246" w:rsidP="00FC4435">
      <w:pPr>
        <w:rPr>
          <w:rFonts w:asciiTheme="majorHAnsi" w:hAnsiTheme="majorHAnsi" w:cstheme="majorHAnsi"/>
        </w:rPr>
      </w:pPr>
    </w:p>
    <w:p w14:paraId="4F80A867" w14:textId="77777777" w:rsidR="00BC732C" w:rsidRDefault="00BC732C" w:rsidP="00FC4435">
      <w:pPr>
        <w:rPr>
          <w:rFonts w:asciiTheme="majorHAnsi" w:hAnsiTheme="majorHAnsi" w:cstheme="majorHAnsi"/>
        </w:rPr>
      </w:pPr>
    </w:p>
    <w:p w14:paraId="48E818C0" w14:textId="58BFFF23" w:rsidR="00BC732C" w:rsidRDefault="00BC732C" w:rsidP="00FC4435">
      <w:pPr>
        <w:rPr>
          <w:rFonts w:asciiTheme="majorHAnsi" w:hAnsiTheme="majorHAnsi" w:cstheme="majorHAnsi"/>
        </w:rPr>
      </w:pPr>
    </w:p>
    <w:p w14:paraId="07FD934B" w14:textId="480D0BE3" w:rsidR="00BC732C" w:rsidRDefault="00BC732C" w:rsidP="00FC4435">
      <w:pPr>
        <w:rPr>
          <w:rFonts w:asciiTheme="majorHAnsi" w:hAnsiTheme="majorHAnsi" w:cstheme="majorHAnsi"/>
        </w:rPr>
      </w:pPr>
    </w:p>
    <w:p w14:paraId="252E4048" w14:textId="06E9DD55" w:rsidR="00BC732C" w:rsidRPr="00BC732C" w:rsidRDefault="00BC732C" w:rsidP="00FC4435">
      <w:pPr>
        <w:rPr>
          <w:rFonts w:asciiTheme="majorHAnsi" w:hAnsiTheme="majorHAnsi" w:cstheme="majorHAnsi"/>
          <w:i/>
          <w:iCs/>
        </w:rPr>
      </w:pPr>
      <w:bookmarkStart w:id="77" w:name="_Hlk95232740"/>
      <w:r w:rsidRPr="00BC732C">
        <w:rPr>
          <w:i/>
          <w:iCs/>
        </w:rPr>
        <w:t xml:space="preserve">Figure </w:t>
      </w:r>
      <w:r>
        <w:rPr>
          <w:i/>
          <w:iCs/>
        </w:rPr>
        <w:t xml:space="preserve">8.4: </w:t>
      </w:r>
      <w:r w:rsidRPr="00BC732C">
        <w:rPr>
          <w:i/>
          <w:iCs/>
        </w:rPr>
        <w:t xml:space="preserve"> Beach evening primrose (camissoniopsis cheiranthifolia)</w:t>
      </w:r>
    </w:p>
    <w:bookmarkEnd w:id="77"/>
    <w:p w14:paraId="13980382" w14:textId="345E903D" w:rsidR="009A620A" w:rsidRPr="00FC4435" w:rsidRDefault="009A620A" w:rsidP="00271514">
      <w:pPr>
        <w:jc w:val="both"/>
        <w:rPr>
          <w:rFonts w:asciiTheme="majorHAnsi" w:hAnsiTheme="majorHAnsi" w:cstheme="majorHAnsi"/>
        </w:rPr>
      </w:pPr>
      <w:r>
        <w:rPr>
          <w:rFonts w:asciiTheme="majorHAnsi" w:hAnsiTheme="majorHAnsi" w:cstheme="majorHAnsi"/>
        </w:rPr>
        <w:t>This area, in conjunction with the drainage of the marsh to the rear of the beachfront properties</w:t>
      </w:r>
      <w:r w:rsidR="00723872">
        <w:rPr>
          <w:rFonts w:asciiTheme="majorHAnsi" w:hAnsiTheme="majorHAnsi" w:cstheme="majorHAnsi"/>
        </w:rPr>
        <w:t xml:space="preserve"> </w:t>
      </w:r>
      <w:r>
        <w:rPr>
          <w:rFonts w:asciiTheme="majorHAnsi" w:hAnsiTheme="majorHAnsi" w:cstheme="majorHAnsi"/>
        </w:rPr>
        <w:t>become</w:t>
      </w:r>
      <w:r w:rsidR="00723872">
        <w:rPr>
          <w:rFonts w:asciiTheme="majorHAnsi" w:hAnsiTheme="majorHAnsi" w:cstheme="majorHAnsi"/>
        </w:rPr>
        <w:t xml:space="preserve"> more of an issue</w:t>
      </w:r>
      <w:r w:rsidR="00871246">
        <w:rPr>
          <w:rFonts w:asciiTheme="majorHAnsi" w:hAnsiTheme="majorHAnsi" w:cstheme="majorHAnsi"/>
        </w:rPr>
        <w:t xml:space="preserve"> for conservation</w:t>
      </w:r>
      <w:r w:rsidR="00723872">
        <w:rPr>
          <w:rFonts w:asciiTheme="majorHAnsi" w:hAnsiTheme="majorHAnsi" w:cstheme="majorHAnsi"/>
        </w:rPr>
        <w:t xml:space="preserve"> as </w:t>
      </w:r>
      <w:r>
        <w:rPr>
          <w:rFonts w:asciiTheme="majorHAnsi" w:hAnsiTheme="majorHAnsi" w:cstheme="majorHAnsi"/>
        </w:rPr>
        <w:t>sea level</w:t>
      </w:r>
      <w:r w:rsidR="00723872">
        <w:rPr>
          <w:rFonts w:asciiTheme="majorHAnsi" w:hAnsiTheme="majorHAnsi" w:cstheme="majorHAnsi"/>
        </w:rPr>
        <w:t>s</w:t>
      </w:r>
      <w:r>
        <w:rPr>
          <w:rFonts w:asciiTheme="majorHAnsi" w:hAnsiTheme="majorHAnsi" w:cstheme="majorHAnsi"/>
        </w:rPr>
        <w:t xml:space="preserve"> rise</w:t>
      </w:r>
      <w:r w:rsidR="00723872">
        <w:rPr>
          <w:rFonts w:asciiTheme="majorHAnsi" w:hAnsiTheme="majorHAnsi" w:cstheme="majorHAnsi"/>
        </w:rPr>
        <w:t>.</w:t>
      </w:r>
    </w:p>
    <w:p w14:paraId="5151A636" w14:textId="6D72DD86" w:rsidR="00BE3C6B" w:rsidRDefault="00BE3C6B" w:rsidP="00271514">
      <w:pPr>
        <w:jc w:val="both"/>
      </w:pPr>
    </w:p>
    <w:p w14:paraId="6AA945FA" w14:textId="77777777" w:rsidR="00D37B7A" w:rsidRPr="00BE3C6B" w:rsidRDefault="00D37B7A" w:rsidP="00271514">
      <w:pPr>
        <w:jc w:val="both"/>
      </w:pPr>
    </w:p>
    <w:p w14:paraId="5BBEE781" w14:textId="31C6C370" w:rsidR="00551254" w:rsidRDefault="004E7BAA" w:rsidP="00271514">
      <w:pPr>
        <w:pStyle w:val="Heading2"/>
        <w:numPr>
          <w:ilvl w:val="1"/>
          <w:numId w:val="17"/>
        </w:numPr>
        <w:jc w:val="both"/>
      </w:pPr>
      <w:r>
        <w:t xml:space="preserve"> </w:t>
      </w:r>
      <w:bookmarkStart w:id="78" w:name="_Toc95313546"/>
      <w:r w:rsidR="00B07EDD">
        <w:t>Conservation and pollution</w:t>
      </w:r>
      <w:bookmarkEnd w:id="78"/>
    </w:p>
    <w:p w14:paraId="3182F312" w14:textId="6E70F0A1" w:rsidR="00845EC2" w:rsidRDefault="008F769F" w:rsidP="00271514">
      <w:pPr>
        <w:keepNext/>
        <w:jc w:val="both"/>
        <w:rPr>
          <w:rFonts w:asciiTheme="majorHAnsi" w:hAnsiTheme="majorHAnsi" w:cstheme="majorHAnsi"/>
        </w:rPr>
      </w:pPr>
      <w:r>
        <w:rPr>
          <w:rFonts w:asciiTheme="majorHAnsi" w:hAnsiTheme="majorHAnsi" w:cstheme="majorHAnsi"/>
        </w:rPr>
        <w:t>T</w:t>
      </w:r>
      <w:r w:rsidR="00845EC2">
        <w:rPr>
          <w:rFonts w:asciiTheme="majorHAnsi" w:hAnsiTheme="majorHAnsi" w:cstheme="majorHAnsi"/>
        </w:rPr>
        <w:t>he water quality of the Tywi estuary</w:t>
      </w:r>
      <w:r>
        <w:rPr>
          <w:rFonts w:asciiTheme="majorHAnsi" w:hAnsiTheme="majorHAnsi" w:cstheme="majorHAnsi"/>
        </w:rPr>
        <w:t xml:space="preserve"> was not </w:t>
      </w:r>
      <w:r w:rsidR="00D37B7A">
        <w:rPr>
          <w:rFonts w:asciiTheme="majorHAnsi" w:hAnsiTheme="majorHAnsi" w:cstheme="majorHAnsi"/>
        </w:rPr>
        <w:t>readily</w:t>
      </w:r>
      <w:r>
        <w:rPr>
          <w:rFonts w:asciiTheme="majorHAnsi" w:hAnsiTheme="majorHAnsi" w:cstheme="majorHAnsi"/>
        </w:rPr>
        <w:t xml:space="preserve"> available</w:t>
      </w:r>
      <w:r w:rsidR="00845EC2">
        <w:rPr>
          <w:rFonts w:asciiTheme="majorHAnsi" w:hAnsiTheme="majorHAnsi" w:cstheme="majorHAnsi"/>
        </w:rPr>
        <w:t>,</w:t>
      </w:r>
      <w:r w:rsidR="009641B6">
        <w:rPr>
          <w:rFonts w:asciiTheme="majorHAnsi" w:hAnsiTheme="majorHAnsi" w:cstheme="majorHAnsi"/>
        </w:rPr>
        <w:t xml:space="preserve"> however</w:t>
      </w:r>
      <w:r w:rsidR="00845EC2">
        <w:rPr>
          <w:rFonts w:asciiTheme="majorHAnsi" w:hAnsiTheme="majorHAnsi" w:cstheme="majorHAnsi"/>
        </w:rPr>
        <w:t xml:space="preserve"> the Countryside Council for Wales</w:t>
      </w:r>
      <w:r w:rsidR="009641B6">
        <w:rPr>
          <w:rFonts w:asciiTheme="majorHAnsi" w:hAnsiTheme="majorHAnsi" w:cstheme="majorHAnsi"/>
        </w:rPr>
        <w:t xml:space="preserve"> (2008) </w:t>
      </w:r>
      <w:r w:rsidR="00845EC2">
        <w:rPr>
          <w:rFonts w:asciiTheme="majorHAnsi" w:hAnsiTheme="majorHAnsi" w:cstheme="majorHAnsi"/>
        </w:rPr>
        <w:t>identified that agricultural run-off constituted one of the main sources of pollution</w:t>
      </w:r>
      <w:r w:rsidR="004B592B">
        <w:rPr>
          <w:rFonts w:asciiTheme="majorHAnsi" w:hAnsiTheme="majorHAnsi" w:cstheme="majorHAnsi"/>
        </w:rPr>
        <w:t xml:space="preserve"> which correlates with information on </w:t>
      </w:r>
      <w:r w:rsidR="00773EA0">
        <w:rPr>
          <w:rFonts w:asciiTheme="majorHAnsi" w:hAnsiTheme="majorHAnsi" w:cstheme="majorHAnsi"/>
        </w:rPr>
        <w:t xml:space="preserve">the local </w:t>
      </w:r>
      <w:r w:rsidR="004B592B">
        <w:rPr>
          <w:rFonts w:asciiTheme="majorHAnsi" w:hAnsiTheme="majorHAnsi" w:cstheme="majorHAnsi"/>
        </w:rPr>
        <w:t>soil type</w:t>
      </w:r>
      <w:r w:rsidR="00845EC2">
        <w:rPr>
          <w:rFonts w:asciiTheme="majorHAnsi" w:hAnsiTheme="majorHAnsi" w:cstheme="majorHAnsi"/>
        </w:rPr>
        <w:t xml:space="preserve">. </w:t>
      </w:r>
    </w:p>
    <w:p w14:paraId="11671BA0" w14:textId="56C10137" w:rsidR="00A263C9" w:rsidRPr="00845EC2" w:rsidRDefault="00A263C9" w:rsidP="00271514">
      <w:pPr>
        <w:jc w:val="both"/>
        <w:rPr>
          <w:rFonts w:asciiTheme="majorHAnsi" w:hAnsiTheme="majorHAnsi" w:cstheme="majorHAnsi"/>
        </w:rPr>
      </w:pPr>
      <w:r>
        <w:rPr>
          <w:rFonts w:asciiTheme="majorHAnsi" w:hAnsiTheme="majorHAnsi" w:cstheme="majorHAnsi"/>
        </w:rPr>
        <w:t xml:space="preserve">Other forms of pollution include maritime pollution, historical oil spill (see Figure 8.5), plastics, increased traffic due to visitors, and noise pollution from river craft. </w:t>
      </w:r>
      <w:r w:rsidR="00641E68">
        <w:rPr>
          <w:rFonts w:asciiTheme="majorHAnsi" w:hAnsiTheme="majorHAnsi" w:cstheme="majorHAnsi"/>
        </w:rPr>
        <w:t>Problematically for addressing th</w:t>
      </w:r>
      <w:r w:rsidR="004B592B">
        <w:rPr>
          <w:rFonts w:asciiTheme="majorHAnsi" w:hAnsiTheme="majorHAnsi" w:cstheme="majorHAnsi"/>
        </w:rPr>
        <w:t>is</w:t>
      </w:r>
      <w:r w:rsidR="00641E68">
        <w:rPr>
          <w:rFonts w:asciiTheme="majorHAnsi" w:hAnsiTheme="majorHAnsi" w:cstheme="majorHAnsi"/>
        </w:rPr>
        <w:t xml:space="preserve"> issue,</w:t>
      </w:r>
      <w:r>
        <w:rPr>
          <w:rFonts w:asciiTheme="majorHAnsi" w:hAnsiTheme="majorHAnsi" w:cstheme="majorHAnsi"/>
        </w:rPr>
        <w:t xml:space="preserve"> pollution does not always originate within the local area.</w:t>
      </w:r>
      <w:r w:rsidR="00D37B7A">
        <w:rPr>
          <w:rFonts w:asciiTheme="majorHAnsi" w:hAnsiTheme="majorHAnsi" w:cstheme="majorHAnsi"/>
        </w:rPr>
        <w:t xml:space="preserve"> A</w:t>
      </w:r>
      <w:r>
        <w:rPr>
          <w:rFonts w:asciiTheme="majorHAnsi" w:hAnsiTheme="majorHAnsi" w:cstheme="majorHAnsi"/>
        </w:rPr>
        <w:t xml:space="preserve"> conservation plan</w:t>
      </w:r>
      <w:r w:rsidR="00271514">
        <w:rPr>
          <w:rFonts w:asciiTheme="majorHAnsi" w:hAnsiTheme="majorHAnsi" w:cstheme="majorHAnsi"/>
        </w:rPr>
        <w:t xml:space="preserve"> for this area</w:t>
      </w:r>
      <w:r>
        <w:rPr>
          <w:rFonts w:asciiTheme="majorHAnsi" w:hAnsiTheme="majorHAnsi" w:cstheme="majorHAnsi"/>
        </w:rPr>
        <w:t xml:space="preserve"> would require close interagency working</w:t>
      </w:r>
      <w:r w:rsidR="00D37B7A">
        <w:rPr>
          <w:rFonts w:asciiTheme="majorHAnsi" w:hAnsiTheme="majorHAnsi" w:cstheme="majorHAnsi"/>
        </w:rPr>
        <w:t>, even extending up</w:t>
      </w:r>
      <w:r w:rsidR="004B592B">
        <w:rPr>
          <w:rFonts w:asciiTheme="majorHAnsi" w:hAnsiTheme="majorHAnsi" w:cstheme="majorHAnsi"/>
        </w:rPr>
        <w:t xml:space="preserve"> </w:t>
      </w:r>
      <w:r w:rsidR="00D37B7A">
        <w:rPr>
          <w:rFonts w:asciiTheme="majorHAnsi" w:hAnsiTheme="majorHAnsi" w:cstheme="majorHAnsi"/>
        </w:rPr>
        <w:t>river</w:t>
      </w:r>
      <w:r>
        <w:rPr>
          <w:rFonts w:asciiTheme="majorHAnsi" w:hAnsiTheme="majorHAnsi" w:cstheme="majorHAnsi"/>
        </w:rPr>
        <w:t>.</w:t>
      </w:r>
    </w:p>
    <w:p w14:paraId="56D15413" w14:textId="77777777" w:rsidR="00A263C9" w:rsidRDefault="00A263C9" w:rsidP="00845EC2">
      <w:pPr>
        <w:pStyle w:val="Caption"/>
      </w:pPr>
    </w:p>
    <w:p w14:paraId="4FDC0C39" w14:textId="512244FF" w:rsidR="00845EC2" w:rsidRPr="00A263C9" w:rsidRDefault="00A263C9" w:rsidP="00845EC2">
      <w:pPr>
        <w:pStyle w:val="Caption"/>
        <w:rPr>
          <w:rFonts w:asciiTheme="majorHAnsi" w:hAnsiTheme="majorHAnsi" w:cstheme="majorHAnsi"/>
          <w:sz w:val="22"/>
          <w:szCs w:val="22"/>
        </w:rPr>
      </w:pPr>
      <w:r w:rsidRPr="00A263C9">
        <w:rPr>
          <w:rFonts w:asciiTheme="majorHAnsi" w:hAnsiTheme="majorHAnsi" w:cstheme="majorHAnsi"/>
          <w:noProof/>
          <w:sz w:val="22"/>
          <w:szCs w:val="22"/>
        </w:rPr>
        <w:drawing>
          <wp:anchor distT="0" distB="0" distL="114300" distR="114300" simplePos="0" relativeHeight="251716608" behindDoc="0" locked="0" layoutInCell="1" allowOverlap="1" wp14:anchorId="77557B12" wp14:editId="3B4CF284">
            <wp:simplePos x="0" y="0"/>
            <wp:positionH relativeFrom="margin">
              <wp:posOffset>-305435</wp:posOffset>
            </wp:positionH>
            <wp:positionV relativeFrom="paragraph">
              <wp:posOffset>309245</wp:posOffset>
            </wp:positionV>
            <wp:extent cx="2629535" cy="1972310"/>
            <wp:effectExtent l="4763" t="0" r="4127" b="4128"/>
            <wp:wrapSquare wrapText="bothSides"/>
            <wp:docPr id="16" name="Picture 16" descr="A picture containing ground, outdoor, laying, hydrozoa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A picture containing ground, outdoor, laying, hydrozoan&#10;&#10;Description automatically generated"/>
                    <pic:cNvPicPr/>
                  </pic:nvPicPr>
                  <pic:blipFill>
                    <a:blip r:embed="rId47" cstate="print">
                      <a:extLst>
                        <a:ext uri="{28A0092B-C50C-407E-A947-70E740481C1C}">
                          <a14:useLocalDpi xmlns:a14="http://schemas.microsoft.com/office/drawing/2010/main" val="0"/>
                        </a:ext>
                      </a:extLst>
                    </a:blip>
                    <a:stretch>
                      <a:fillRect/>
                    </a:stretch>
                  </pic:blipFill>
                  <pic:spPr>
                    <a:xfrm rot="5400000">
                      <a:off x="0" y="0"/>
                      <a:ext cx="2629535" cy="1972310"/>
                    </a:xfrm>
                    <a:prstGeom prst="rect">
                      <a:avLst/>
                    </a:prstGeom>
                  </pic:spPr>
                </pic:pic>
              </a:graphicData>
            </a:graphic>
            <wp14:sizeRelH relativeFrom="margin">
              <wp14:pctWidth>0</wp14:pctWidth>
            </wp14:sizeRelH>
            <wp14:sizeRelV relativeFrom="margin">
              <wp14:pctHeight>0</wp14:pctHeight>
            </wp14:sizeRelV>
          </wp:anchor>
        </w:drawing>
      </w:r>
      <w:bookmarkStart w:id="79" w:name="_Hlk95232803"/>
      <w:r w:rsidR="00845EC2" w:rsidRPr="00A263C9">
        <w:rPr>
          <w:sz w:val="22"/>
          <w:szCs w:val="22"/>
        </w:rPr>
        <w:t xml:space="preserve">Figure </w:t>
      </w:r>
      <w:r>
        <w:rPr>
          <w:sz w:val="22"/>
          <w:szCs w:val="22"/>
        </w:rPr>
        <w:t>8.5</w:t>
      </w:r>
      <w:r w:rsidR="00845EC2" w:rsidRPr="00A263C9">
        <w:rPr>
          <w:sz w:val="22"/>
          <w:szCs w:val="22"/>
        </w:rPr>
        <w:t xml:space="preserve">: </w:t>
      </w:r>
      <w:r w:rsidR="00803D24">
        <w:rPr>
          <w:sz w:val="22"/>
          <w:szCs w:val="22"/>
        </w:rPr>
        <w:t>W</w:t>
      </w:r>
      <w:r w:rsidR="00845EC2" w:rsidRPr="00A263C9">
        <w:rPr>
          <w:sz w:val="22"/>
          <w:szCs w:val="22"/>
        </w:rPr>
        <w:t>hat look like pebbles, when broken</w:t>
      </w:r>
      <w:r>
        <w:rPr>
          <w:sz w:val="22"/>
          <w:szCs w:val="22"/>
        </w:rPr>
        <w:t xml:space="preserve"> up</w:t>
      </w:r>
      <w:r w:rsidR="00845EC2" w:rsidRPr="00A263C9">
        <w:rPr>
          <w:sz w:val="22"/>
          <w:szCs w:val="22"/>
        </w:rPr>
        <w:t xml:space="preserve"> look</w:t>
      </w:r>
      <w:r>
        <w:rPr>
          <w:sz w:val="22"/>
          <w:szCs w:val="22"/>
        </w:rPr>
        <w:t>s</w:t>
      </w:r>
      <w:r w:rsidR="00845EC2" w:rsidRPr="00A263C9">
        <w:rPr>
          <w:sz w:val="22"/>
          <w:szCs w:val="22"/>
        </w:rPr>
        <w:t xml:space="preserve"> like oil</w:t>
      </w:r>
      <w:bookmarkEnd w:id="79"/>
    </w:p>
    <w:p w14:paraId="01A1ABD9" w14:textId="112E161A" w:rsidR="00845EC2" w:rsidRDefault="00845EC2" w:rsidP="00B07EDD">
      <w:pPr>
        <w:rPr>
          <w:rFonts w:asciiTheme="majorHAnsi" w:hAnsiTheme="majorHAnsi" w:cstheme="majorHAnsi"/>
        </w:rPr>
      </w:pPr>
    </w:p>
    <w:p w14:paraId="1FA3544C" w14:textId="57E5AC64" w:rsidR="00751124" w:rsidRDefault="00751124" w:rsidP="00751124"/>
    <w:p w14:paraId="21136ECB" w14:textId="018E1BE5" w:rsidR="00751124" w:rsidRDefault="00751124" w:rsidP="00751124"/>
    <w:p w14:paraId="43D0D1DE" w14:textId="77777777" w:rsidR="00751124" w:rsidRPr="00751124" w:rsidRDefault="00751124" w:rsidP="00751124"/>
    <w:p w14:paraId="7FB1C019" w14:textId="5AF38FBB" w:rsidR="00110F2F" w:rsidRDefault="00110F2F" w:rsidP="00517ECA">
      <w:pPr>
        <w:rPr>
          <w:rFonts w:asciiTheme="majorHAnsi" w:hAnsiTheme="majorHAnsi" w:cstheme="majorHAnsi"/>
        </w:rPr>
      </w:pPr>
    </w:p>
    <w:p w14:paraId="4CDDCF1A" w14:textId="745EEDF0" w:rsidR="00A263C9" w:rsidRDefault="00A263C9" w:rsidP="00517ECA">
      <w:pPr>
        <w:rPr>
          <w:rFonts w:asciiTheme="majorHAnsi" w:hAnsiTheme="majorHAnsi" w:cstheme="majorHAnsi"/>
        </w:rPr>
      </w:pPr>
    </w:p>
    <w:p w14:paraId="78DAF3B0" w14:textId="1A858FC5" w:rsidR="00A263C9" w:rsidRDefault="00A263C9" w:rsidP="00517ECA">
      <w:pPr>
        <w:rPr>
          <w:rFonts w:asciiTheme="majorHAnsi" w:hAnsiTheme="majorHAnsi" w:cstheme="majorHAnsi"/>
        </w:rPr>
      </w:pPr>
    </w:p>
    <w:p w14:paraId="10E936E9" w14:textId="68D6B76C" w:rsidR="00A263C9" w:rsidRDefault="00A263C9" w:rsidP="00517ECA">
      <w:pPr>
        <w:rPr>
          <w:rFonts w:asciiTheme="majorHAnsi" w:hAnsiTheme="majorHAnsi" w:cstheme="majorHAnsi"/>
        </w:rPr>
      </w:pPr>
    </w:p>
    <w:p w14:paraId="10478846" w14:textId="77777777" w:rsidR="00070FD3" w:rsidRPr="00110F2F" w:rsidRDefault="00070FD3" w:rsidP="00517ECA">
      <w:pPr>
        <w:rPr>
          <w:rFonts w:asciiTheme="majorHAnsi" w:hAnsiTheme="majorHAnsi" w:cstheme="majorHAnsi"/>
        </w:rPr>
      </w:pPr>
    </w:p>
    <w:p w14:paraId="1F590FEE" w14:textId="7187F57D" w:rsidR="00A263C9" w:rsidRDefault="00A263C9" w:rsidP="00A263C9">
      <w:pPr>
        <w:pStyle w:val="Heading1"/>
        <w:numPr>
          <w:ilvl w:val="0"/>
          <w:numId w:val="17"/>
        </w:numPr>
      </w:pPr>
      <w:bookmarkStart w:id="80" w:name="_Toc95313547"/>
      <w:bookmarkStart w:id="81" w:name="_Toc95037985"/>
      <w:r>
        <w:t>Conclusion</w:t>
      </w:r>
      <w:bookmarkEnd w:id="80"/>
    </w:p>
    <w:p w14:paraId="3D9664FB" w14:textId="5339BA8F" w:rsidR="00F35F45" w:rsidRDefault="00A263C9" w:rsidP="00271514">
      <w:pPr>
        <w:jc w:val="both"/>
        <w:rPr>
          <w:rFonts w:asciiTheme="majorHAnsi" w:hAnsiTheme="majorHAnsi" w:cstheme="majorHAnsi"/>
        </w:rPr>
      </w:pPr>
      <w:r>
        <w:rPr>
          <w:rFonts w:asciiTheme="majorHAnsi" w:hAnsiTheme="majorHAnsi" w:cstheme="majorHAnsi"/>
        </w:rPr>
        <w:t xml:space="preserve">This area of the Tywi estuary </w:t>
      </w:r>
      <w:r w:rsidR="00F35F45">
        <w:rPr>
          <w:rFonts w:asciiTheme="majorHAnsi" w:hAnsiTheme="majorHAnsi" w:cstheme="majorHAnsi"/>
        </w:rPr>
        <w:t xml:space="preserve">through its formation over millions of years to the present day, </w:t>
      </w:r>
      <w:r w:rsidR="00886710">
        <w:rPr>
          <w:rFonts w:asciiTheme="majorHAnsi" w:hAnsiTheme="majorHAnsi" w:cstheme="majorHAnsi"/>
        </w:rPr>
        <w:t xml:space="preserve">is </w:t>
      </w:r>
      <w:r>
        <w:rPr>
          <w:rFonts w:asciiTheme="majorHAnsi" w:hAnsiTheme="majorHAnsi" w:cstheme="majorHAnsi"/>
        </w:rPr>
        <w:t xml:space="preserve">an important area for conservation, as indicated by the designations </w:t>
      </w:r>
      <w:r w:rsidR="00070FD3">
        <w:rPr>
          <w:rFonts w:asciiTheme="majorHAnsi" w:hAnsiTheme="majorHAnsi" w:cstheme="majorHAnsi"/>
        </w:rPr>
        <w:t>its designations</w:t>
      </w:r>
      <w:r>
        <w:rPr>
          <w:rFonts w:asciiTheme="majorHAnsi" w:hAnsiTheme="majorHAnsi" w:cstheme="majorHAnsi"/>
        </w:rPr>
        <w:t xml:space="preserve">. The very reasons for its importance also make it vulnerable </w:t>
      </w:r>
      <w:r w:rsidR="00886710">
        <w:rPr>
          <w:rFonts w:asciiTheme="majorHAnsi" w:hAnsiTheme="majorHAnsi" w:cstheme="majorHAnsi"/>
        </w:rPr>
        <w:t xml:space="preserve">to </w:t>
      </w:r>
      <w:r>
        <w:rPr>
          <w:rFonts w:asciiTheme="majorHAnsi" w:hAnsiTheme="majorHAnsi" w:cstheme="majorHAnsi"/>
        </w:rPr>
        <w:t xml:space="preserve">the impact of </w:t>
      </w:r>
      <w:r w:rsidR="00271514">
        <w:rPr>
          <w:rFonts w:asciiTheme="majorHAnsi" w:hAnsiTheme="majorHAnsi" w:cstheme="majorHAnsi"/>
        </w:rPr>
        <w:t xml:space="preserve">both </w:t>
      </w:r>
      <w:r>
        <w:rPr>
          <w:rFonts w:asciiTheme="majorHAnsi" w:hAnsiTheme="majorHAnsi" w:cstheme="majorHAnsi"/>
        </w:rPr>
        <w:t>natural influences</w:t>
      </w:r>
      <w:r w:rsidR="0025005B">
        <w:rPr>
          <w:rFonts w:asciiTheme="majorHAnsi" w:hAnsiTheme="majorHAnsi" w:cstheme="majorHAnsi"/>
        </w:rPr>
        <w:t xml:space="preserve">, </w:t>
      </w:r>
      <w:r>
        <w:rPr>
          <w:rFonts w:asciiTheme="majorHAnsi" w:hAnsiTheme="majorHAnsi" w:cstheme="majorHAnsi"/>
        </w:rPr>
        <w:t xml:space="preserve">and anthropogenic </w:t>
      </w:r>
      <w:r w:rsidR="00886710">
        <w:rPr>
          <w:rFonts w:asciiTheme="majorHAnsi" w:hAnsiTheme="majorHAnsi" w:cstheme="majorHAnsi"/>
        </w:rPr>
        <w:t>activity</w:t>
      </w:r>
      <w:r w:rsidR="00E81105">
        <w:rPr>
          <w:rFonts w:asciiTheme="majorHAnsi" w:hAnsiTheme="majorHAnsi" w:cstheme="majorHAnsi"/>
        </w:rPr>
        <w:t>, including climate change</w:t>
      </w:r>
      <w:r w:rsidR="00886710">
        <w:rPr>
          <w:rFonts w:asciiTheme="majorHAnsi" w:hAnsiTheme="majorHAnsi" w:cstheme="majorHAnsi"/>
        </w:rPr>
        <w:t>.</w:t>
      </w:r>
    </w:p>
    <w:p w14:paraId="59BD4414" w14:textId="6572030F" w:rsidR="00886710" w:rsidRDefault="00886710" w:rsidP="00271514">
      <w:pPr>
        <w:jc w:val="both"/>
        <w:rPr>
          <w:rFonts w:asciiTheme="majorHAnsi" w:hAnsiTheme="majorHAnsi" w:cstheme="majorHAnsi"/>
        </w:rPr>
      </w:pPr>
      <w:r>
        <w:rPr>
          <w:rFonts w:asciiTheme="majorHAnsi" w:hAnsiTheme="majorHAnsi" w:cstheme="majorHAnsi"/>
        </w:rPr>
        <w:t xml:space="preserve"> As stated by Bullimore (2014), public awareness of these issues is often limited, and the importance of estuaries, especially mudflats is not always popular. Also, activities within these areas</w:t>
      </w:r>
      <w:r w:rsidR="00271514">
        <w:rPr>
          <w:rFonts w:asciiTheme="majorHAnsi" w:hAnsiTheme="majorHAnsi" w:cstheme="majorHAnsi"/>
        </w:rPr>
        <w:t xml:space="preserve"> can be clandestine,</w:t>
      </w:r>
      <w:r>
        <w:rPr>
          <w:rFonts w:asciiTheme="majorHAnsi" w:hAnsiTheme="majorHAnsi" w:cstheme="majorHAnsi"/>
        </w:rPr>
        <w:t xml:space="preserve"> tend to be poorly recorded</w:t>
      </w:r>
      <w:r w:rsidR="00271514">
        <w:rPr>
          <w:rFonts w:asciiTheme="majorHAnsi" w:hAnsiTheme="majorHAnsi" w:cstheme="majorHAnsi"/>
        </w:rPr>
        <w:t>,</w:t>
      </w:r>
      <w:r w:rsidR="00F35F45">
        <w:rPr>
          <w:rFonts w:asciiTheme="majorHAnsi" w:hAnsiTheme="majorHAnsi" w:cstheme="majorHAnsi"/>
        </w:rPr>
        <w:t xml:space="preserve"> and resources for monitoring limited</w:t>
      </w:r>
      <w:r w:rsidR="008F769F">
        <w:rPr>
          <w:rFonts w:asciiTheme="majorHAnsi" w:hAnsiTheme="majorHAnsi" w:cstheme="majorHAnsi"/>
        </w:rPr>
        <w:t xml:space="preserve"> (Bullimore, 2014)</w:t>
      </w:r>
      <w:r>
        <w:rPr>
          <w:rFonts w:asciiTheme="majorHAnsi" w:hAnsiTheme="majorHAnsi" w:cstheme="majorHAnsi"/>
        </w:rPr>
        <w:t>.</w:t>
      </w:r>
      <w:r w:rsidR="0025005B">
        <w:rPr>
          <w:rFonts w:asciiTheme="majorHAnsi" w:hAnsiTheme="majorHAnsi" w:cstheme="majorHAnsi"/>
        </w:rPr>
        <w:t xml:space="preserve"> </w:t>
      </w:r>
    </w:p>
    <w:p w14:paraId="39C69F62" w14:textId="0226EF13" w:rsidR="00A263C9" w:rsidRDefault="00F35F45" w:rsidP="00271514">
      <w:pPr>
        <w:jc w:val="both"/>
        <w:rPr>
          <w:rFonts w:asciiTheme="majorHAnsi" w:hAnsiTheme="majorHAnsi" w:cstheme="majorHAnsi"/>
        </w:rPr>
      </w:pPr>
      <w:r>
        <w:rPr>
          <w:rFonts w:asciiTheme="majorHAnsi" w:hAnsiTheme="majorHAnsi" w:cstheme="majorHAnsi"/>
        </w:rPr>
        <w:t>The complexity of such an ecosystem requires a holistic, collaborative, interagency approach for conservation management</w:t>
      </w:r>
      <w:r w:rsidR="0025005B">
        <w:rPr>
          <w:rFonts w:asciiTheme="majorHAnsi" w:hAnsiTheme="majorHAnsi" w:cstheme="majorHAnsi"/>
        </w:rPr>
        <w:t xml:space="preserve"> with clarity of roles and responsibilities</w:t>
      </w:r>
      <w:r>
        <w:rPr>
          <w:rFonts w:asciiTheme="majorHAnsi" w:hAnsiTheme="majorHAnsi" w:cstheme="majorHAnsi"/>
        </w:rPr>
        <w:t>.</w:t>
      </w:r>
    </w:p>
    <w:p w14:paraId="26EE7AAE" w14:textId="77777777" w:rsidR="00426CBF" w:rsidRPr="00426CBF" w:rsidRDefault="00426CBF" w:rsidP="00426CBF">
      <w:pPr>
        <w:rPr>
          <w:rFonts w:asciiTheme="majorHAnsi" w:hAnsiTheme="majorHAnsi" w:cstheme="majorHAnsi"/>
        </w:rPr>
      </w:pPr>
    </w:p>
    <w:p w14:paraId="1519E76D" w14:textId="45EBF5B7" w:rsidR="00517ECA" w:rsidRPr="004E7BAA" w:rsidRDefault="00426CBF" w:rsidP="00426CBF">
      <w:pPr>
        <w:pStyle w:val="Heading1"/>
        <w:numPr>
          <w:ilvl w:val="0"/>
          <w:numId w:val="17"/>
        </w:numPr>
      </w:pPr>
      <w:r>
        <w:t xml:space="preserve"> </w:t>
      </w:r>
      <w:bookmarkStart w:id="82" w:name="_Toc95313548"/>
      <w:r w:rsidR="00517ECA" w:rsidRPr="004E7BAA">
        <w:t>References</w:t>
      </w:r>
      <w:bookmarkEnd w:id="81"/>
      <w:bookmarkEnd w:id="82"/>
    </w:p>
    <w:p w14:paraId="13E4656C" w14:textId="442FA162" w:rsidR="007C191D" w:rsidRPr="00271514" w:rsidRDefault="007C191D" w:rsidP="00271514">
      <w:pPr>
        <w:jc w:val="both"/>
        <w:rPr>
          <w:rFonts w:asciiTheme="majorHAnsi" w:hAnsiTheme="majorHAnsi" w:cstheme="majorHAnsi"/>
        </w:rPr>
      </w:pPr>
      <w:r w:rsidRPr="00271514">
        <w:rPr>
          <w:rFonts w:asciiTheme="majorHAnsi" w:hAnsiTheme="majorHAnsi" w:cstheme="majorHAnsi"/>
        </w:rPr>
        <w:t xml:space="preserve">Bristow, C. and Pile, J. (2003) </w:t>
      </w:r>
      <w:r w:rsidRPr="00271514">
        <w:rPr>
          <w:rFonts w:asciiTheme="majorHAnsi" w:hAnsiTheme="majorHAnsi" w:cstheme="majorHAnsi"/>
          <w:i/>
          <w:iCs/>
        </w:rPr>
        <w:t>South Wales Estuaries Carmarthen Bay: Evolution of Estuarine Morphology and Consequences for SAC Management</w:t>
      </w:r>
      <w:r w:rsidR="005250AB" w:rsidRPr="00271514">
        <w:rPr>
          <w:rFonts w:asciiTheme="majorHAnsi" w:hAnsiTheme="majorHAnsi" w:cstheme="majorHAnsi"/>
        </w:rPr>
        <w:t>, Bangor: Countryside Council for Wales</w:t>
      </w:r>
    </w:p>
    <w:p w14:paraId="46CB7D04" w14:textId="76A82D7D" w:rsidR="004C29A9" w:rsidRPr="00271514" w:rsidRDefault="006E0719" w:rsidP="00271514">
      <w:pPr>
        <w:jc w:val="both"/>
        <w:rPr>
          <w:rFonts w:asciiTheme="majorHAnsi" w:hAnsiTheme="majorHAnsi" w:cstheme="majorHAnsi"/>
        </w:rPr>
      </w:pPr>
      <w:r w:rsidRPr="00271514">
        <w:rPr>
          <w:rFonts w:asciiTheme="majorHAnsi" w:hAnsiTheme="majorHAnsi" w:cstheme="majorHAnsi"/>
        </w:rPr>
        <w:t xml:space="preserve">Bullimore, B. (2003) </w:t>
      </w:r>
      <w:r w:rsidR="00070FD3" w:rsidRPr="00271514">
        <w:rPr>
          <w:rFonts w:asciiTheme="majorHAnsi" w:hAnsiTheme="majorHAnsi" w:cstheme="majorHAnsi"/>
        </w:rPr>
        <w:t>‘</w:t>
      </w:r>
      <w:r w:rsidRPr="00271514">
        <w:rPr>
          <w:rFonts w:asciiTheme="majorHAnsi" w:hAnsiTheme="majorHAnsi" w:cstheme="majorHAnsi"/>
        </w:rPr>
        <w:t>Problems and pressures, management and measures in a site of marine conservation importance: Carmarthen Bay and Estuaries</w:t>
      </w:r>
      <w:r w:rsidR="00070FD3" w:rsidRPr="00271514">
        <w:rPr>
          <w:rFonts w:asciiTheme="majorHAnsi" w:hAnsiTheme="majorHAnsi" w:cstheme="majorHAnsi"/>
        </w:rPr>
        <w:t>’,</w:t>
      </w:r>
      <w:r w:rsidRPr="00271514">
        <w:rPr>
          <w:rFonts w:asciiTheme="majorHAnsi" w:hAnsiTheme="majorHAnsi" w:cstheme="majorHAnsi"/>
        </w:rPr>
        <w:t xml:space="preserve"> </w:t>
      </w:r>
      <w:r w:rsidRPr="00271514">
        <w:rPr>
          <w:rFonts w:asciiTheme="majorHAnsi" w:hAnsiTheme="majorHAnsi" w:cstheme="majorHAnsi"/>
          <w:i/>
          <w:iCs/>
        </w:rPr>
        <w:t>Estuarine, Coastal and Shelf Science</w:t>
      </w:r>
      <w:r w:rsidRPr="00271514">
        <w:rPr>
          <w:rFonts w:asciiTheme="majorHAnsi" w:hAnsiTheme="majorHAnsi" w:cstheme="majorHAnsi"/>
        </w:rPr>
        <w:t xml:space="preserve"> 150 p288-298</w:t>
      </w:r>
    </w:p>
    <w:p w14:paraId="4AA6335F" w14:textId="7A261E3D" w:rsidR="004C29A9" w:rsidRPr="00271514" w:rsidRDefault="00F43A63" w:rsidP="00271514">
      <w:pPr>
        <w:jc w:val="both"/>
        <w:rPr>
          <w:rFonts w:asciiTheme="majorHAnsi" w:hAnsiTheme="majorHAnsi" w:cstheme="majorHAnsi"/>
        </w:rPr>
      </w:pPr>
      <w:r w:rsidRPr="00271514">
        <w:rPr>
          <w:rFonts w:asciiTheme="majorHAnsi" w:hAnsiTheme="majorHAnsi" w:cstheme="majorHAnsi"/>
        </w:rPr>
        <w:t xml:space="preserve">Countryside Council for Wales (1990) </w:t>
      </w:r>
      <w:r w:rsidRPr="00271514">
        <w:rPr>
          <w:rFonts w:asciiTheme="majorHAnsi" w:hAnsiTheme="majorHAnsi" w:cstheme="majorHAnsi"/>
          <w:i/>
          <w:iCs/>
        </w:rPr>
        <w:t>Creigiau Llansteffan Site of Special Scientific Interest</w:t>
      </w:r>
      <w:r w:rsidRPr="00271514">
        <w:rPr>
          <w:rFonts w:asciiTheme="majorHAnsi" w:hAnsiTheme="majorHAnsi" w:cstheme="majorHAnsi"/>
        </w:rPr>
        <w:t xml:space="preserve">. Available at: </w:t>
      </w:r>
      <w:hyperlink r:id="rId48" w:history="1">
        <w:r w:rsidRPr="00271514">
          <w:rPr>
            <w:rStyle w:val="Hyperlink"/>
            <w:rFonts w:asciiTheme="majorHAnsi" w:hAnsiTheme="majorHAnsi" w:cstheme="majorHAnsi"/>
            <w:color w:val="auto"/>
          </w:rPr>
          <w:t>https://naturalresources.wales/media/633274/SSSI_0014_SMS_EN001eb82.pdf</w:t>
        </w:r>
      </w:hyperlink>
      <w:r w:rsidRPr="00271514">
        <w:rPr>
          <w:rFonts w:asciiTheme="majorHAnsi" w:hAnsiTheme="majorHAnsi" w:cstheme="majorHAnsi"/>
        </w:rPr>
        <w:t xml:space="preserve">. </w:t>
      </w:r>
      <w:r w:rsidR="00070FD3" w:rsidRPr="00271514">
        <w:rPr>
          <w:rFonts w:asciiTheme="majorHAnsi" w:hAnsiTheme="majorHAnsi" w:cstheme="majorHAnsi"/>
        </w:rPr>
        <w:t>(</w:t>
      </w:r>
      <w:r w:rsidRPr="00271514">
        <w:rPr>
          <w:rFonts w:asciiTheme="majorHAnsi" w:hAnsiTheme="majorHAnsi" w:cstheme="majorHAnsi"/>
        </w:rPr>
        <w:t>Accessed 7 February 2022</w:t>
      </w:r>
      <w:r w:rsidR="00070FD3" w:rsidRPr="00271514">
        <w:rPr>
          <w:rFonts w:asciiTheme="majorHAnsi" w:hAnsiTheme="majorHAnsi" w:cstheme="majorHAnsi"/>
        </w:rPr>
        <w:t>)</w:t>
      </w:r>
    </w:p>
    <w:p w14:paraId="3510ACEA" w14:textId="52F356DD" w:rsidR="00D60879" w:rsidRPr="00271514" w:rsidRDefault="00D60879" w:rsidP="00271514">
      <w:pPr>
        <w:jc w:val="both"/>
        <w:rPr>
          <w:rFonts w:asciiTheme="majorHAnsi" w:hAnsiTheme="majorHAnsi" w:cstheme="majorHAnsi"/>
        </w:rPr>
      </w:pPr>
      <w:r w:rsidRPr="00271514">
        <w:rPr>
          <w:rFonts w:asciiTheme="majorHAnsi" w:hAnsiTheme="majorHAnsi" w:cstheme="majorHAnsi"/>
        </w:rPr>
        <w:t>Countryside Council for Wales (2008</w:t>
      </w:r>
      <w:r w:rsidR="00232B99" w:rsidRPr="00271514">
        <w:rPr>
          <w:rFonts w:asciiTheme="majorHAnsi" w:hAnsiTheme="majorHAnsi" w:cstheme="majorHAnsi"/>
        </w:rPr>
        <w:t xml:space="preserve">) </w:t>
      </w:r>
      <w:r w:rsidR="00232B99" w:rsidRPr="00271514">
        <w:rPr>
          <w:rFonts w:asciiTheme="majorHAnsi" w:hAnsiTheme="majorHAnsi" w:cstheme="majorHAnsi"/>
          <w:i/>
          <w:iCs/>
        </w:rPr>
        <w:t>Core Management Plan for River Tywi SAC</w:t>
      </w:r>
      <w:r w:rsidR="00232B99" w:rsidRPr="00271514">
        <w:rPr>
          <w:rFonts w:asciiTheme="majorHAnsi" w:hAnsiTheme="majorHAnsi" w:cstheme="majorHAnsi"/>
        </w:rPr>
        <w:t xml:space="preserve">.  Available at: https//naturalresources.wales/media/670732/Afon_Tywi_-_Man%20Plan%20English.pdf </w:t>
      </w:r>
      <w:r w:rsidR="00070FD3" w:rsidRPr="00271514">
        <w:rPr>
          <w:rFonts w:asciiTheme="majorHAnsi" w:hAnsiTheme="majorHAnsi" w:cstheme="majorHAnsi"/>
        </w:rPr>
        <w:t>(</w:t>
      </w:r>
      <w:r w:rsidR="00232B99" w:rsidRPr="00271514">
        <w:rPr>
          <w:rFonts w:asciiTheme="majorHAnsi" w:hAnsiTheme="majorHAnsi" w:cstheme="majorHAnsi"/>
        </w:rPr>
        <w:t>Accessed 6 February 2022</w:t>
      </w:r>
      <w:r w:rsidR="00070FD3" w:rsidRPr="00271514">
        <w:rPr>
          <w:rFonts w:asciiTheme="majorHAnsi" w:hAnsiTheme="majorHAnsi" w:cstheme="majorHAnsi"/>
        </w:rPr>
        <w:t>)</w:t>
      </w:r>
    </w:p>
    <w:p w14:paraId="67F3555C" w14:textId="0B499743" w:rsidR="001E2394" w:rsidRPr="00271514" w:rsidRDefault="001E2394" w:rsidP="00271514">
      <w:pPr>
        <w:jc w:val="both"/>
        <w:rPr>
          <w:rFonts w:asciiTheme="majorHAnsi" w:hAnsiTheme="majorHAnsi" w:cstheme="majorHAnsi"/>
        </w:rPr>
      </w:pPr>
      <w:r w:rsidRPr="00271514">
        <w:rPr>
          <w:rFonts w:asciiTheme="majorHAnsi" w:hAnsiTheme="majorHAnsi" w:cstheme="majorHAnsi"/>
        </w:rPr>
        <w:t>Dyfed Archeological Trust</w:t>
      </w:r>
      <w:r w:rsidR="00F865D4" w:rsidRPr="00271514">
        <w:rPr>
          <w:rFonts w:asciiTheme="majorHAnsi" w:hAnsiTheme="majorHAnsi" w:cstheme="majorHAnsi"/>
        </w:rPr>
        <w:t xml:space="preserve"> (2022</w:t>
      </w:r>
      <w:r w:rsidR="00916E44" w:rsidRPr="00271514">
        <w:rPr>
          <w:rFonts w:asciiTheme="majorHAnsi" w:hAnsiTheme="majorHAnsi" w:cstheme="majorHAnsi"/>
        </w:rPr>
        <w:t>a</w:t>
      </w:r>
      <w:r w:rsidR="00F865D4" w:rsidRPr="00271514">
        <w:rPr>
          <w:rFonts w:asciiTheme="majorHAnsi" w:hAnsiTheme="majorHAnsi" w:cstheme="majorHAnsi"/>
        </w:rPr>
        <w:t xml:space="preserve">) </w:t>
      </w:r>
      <w:r w:rsidR="00916E44" w:rsidRPr="00271514">
        <w:rPr>
          <w:rFonts w:asciiTheme="majorHAnsi" w:hAnsiTheme="majorHAnsi" w:cstheme="majorHAnsi"/>
          <w:i/>
          <w:iCs/>
        </w:rPr>
        <w:t>Llansteffan</w:t>
      </w:r>
      <w:r w:rsidR="00916E44" w:rsidRPr="00271514">
        <w:rPr>
          <w:rFonts w:asciiTheme="majorHAnsi" w:hAnsiTheme="majorHAnsi" w:cstheme="majorHAnsi"/>
        </w:rPr>
        <w:t xml:space="preserve">. Available at: </w:t>
      </w:r>
      <w:hyperlink r:id="rId49" w:history="1">
        <w:r w:rsidR="00916E44" w:rsidRPr="00271514">
          <w:rPr>
            <w:rStyle w:val="Hyperlink"/>
            <w:rFonts w:asciiTheme="majorHAnsi" w:hAnsiTheme="majorHAnsi" w:cstheme="majorHAnsi"/>
            <w:color w:val="auto"/>
          </w:rPr>
          <w:t>https://dyfedarcheology.org.uk/HLC/EstuaryArea/area141.htm</w:t>
        </w:r>
      </w:hyperlink>
      <w:r w:rsidR="00916E44" w:rsidRPr="00271514">
        <w:rPr>
          <w:rFonts w:asciiTheme="majorHAnsi" w:hAnsiTheme="majorHAnsi" w:cstheme="majorHAnsi"/>
        </w:rPr>
        <w:t xml:space="preserve">  </w:t>
      </w:r>
      <w:r w:rsidR="00070FD3" w:rsidRPr="00271514">
        <w:rPr>
          <w:rFonts w:asciiTheme="majorHAnsi" w:hAnsiTheme="majorHAnsi" w:cstheme="majorHAnsi"/>
        </w:rPr>
        <w:t>(</w:t>
      </w:r>
      <w:r w:rsidR="00916E44" w:rsidRPr="00271514">
        <w:rPr>
          <w:rFonts w:asciiTheme="majorHAnsi" w:hAnsiTheme="majorHAnsi" w:cstheme="majorHAnsi"/>
        </w:rPr>
        <w:t>Accessed 5 February 2022</w:t>
      </w:r>
      <w:r w:rsidR="00070FD3" w:rsidRPr="00271514">
        <w:rPr>
          <w:rFonts w:asciiTheme="majorHAnsi" w:hAnsiTheme="majorHAnsi" w:cstheme="majorHAnsi"/>
        </w:rPr>
        <w:t>)</w:t>
      </w:r>
    </w:p>
    <w:p w14:paraId="5C641044" w14:textId="174ECFE3" w:rsidR="00916E44" w:rsidRPr="00271514" w:rsidRDefault="00916E44" w:rsidP="00271514">
      <w:pPr>
        <w:jc w:val="both"/>
        <w:rPr>
          <w:rFonts w:asciiTheme="majorHAnsi" w:hAnsiTheme="majorHAnsi" w:cstheme="majorHAnsi"/>
        </w:rPr>
      </w:pPr>
      <w:r w:rsidRPr="00271514">
        <w:rPr>
          <w:rFonts w:asciiTheme="majorHAnsi" w:hAnsiTheme="majorHAnsi" w:cstheme="majorHAnsi"/>
        </w:rPr>
        <w:lastRenderedPageBreak/>
        <w:t xml:space="preserve">Dyfed Archeological Trust (2022b) </w:t>
      </w:r>
      <w:r w:rsidRPr="00271514">
        <w:rPr>
          <w:rFonts w:asciiTheme="majorHAnsi" w:hAnsiTheme="majorHAnsi" w:cstheme="majorHAnsi"/>
          <w:i/>
          <w:iCs/>
        </w:rPr>
        <w:t>Black Scar</w:t>
      </w:r>
      <w:r w:rsidRPr="00271514">
        <w:rPr>
          <w:rFonts w:asciiTheme="majorHAnsi" w:hAnsiTheme="majorHAnsi" w:cstheme="majorHAnsi"/>
        </w:rPr>
        <w:t xml:space="preserve">. Available at: </w:t>
      </w:r>
      <w:hyperlink r:id="rId50" w:history="1">
        <w:r w:rsidRPr="00271514">
          <w:rPr>
            <w:rStyle w:val="Hyperlink"/>
            <w:rFonts w:asciiTheme="majorHAnsi" w:hAnsiTheme="majorHAnsi" w:cstheme="majorHAnsi"/>
            <w:color w:val="auto"/>
          </w:rPr>
          <w:t>https://dyfedarcheology.org.uk/HLC/EstuaryArea/area142.htm</w:t>
        </w:r>
      </w:hyperlink>
      <w:r w:rsidRPr="00271514">
        <w:rPr>
          <w:rFonts w:asciiTheme="majorHAnsi" w:hAnsiTheme="majorHAnsi" w:cstheme="majorHAnsi"/>
        </w:rPr>
        <w:t xml:space="preserve"> </w:t>
      </w:r>
      <w:r w:rsidR="00070FD3" w:rsidRPr="00271514">
        <w:rPr>
          <w:rFonts w:asciiTheme="majorHAnsi" w:hAnsiTheme="majorHAnsi" w:cstheme="majorHAnsi"/>
        </w:rPr>
        <w:t>(</w:t>
      </w:r>
      <w:r w:rsidRPr="00271514">
        <w:rPr>
          <w:rFonts w:asciiTheme="majorHAnsi" w:hAnsiTheme="majorHAnsi" w:cstheme="majorHAnsi"/>
        </w:rPr>
        <w:t>Accessed 5 February 2022</w:t>
      </w:r>
      <w:r w:rsidR="00070FD3" w:rsidRPr="00271514">
        <w:rPr>
          <w:rFonts w:asciiTheme="majorHAnsi" w:hAnsiTheme="majorHAnsi" w:cstheme="majorHAnsi"/>
        </w:rPr>
        <w:t>)</w:t>
      </w:r>
    </w:p>
    <w:p w14:paraId="13D775B3" w14:textId="73A0E278" w:rsidR="009A620A" w:rsidRPr="00271514" w:rsidRDefault="009A620A" w:rsidP="00271514">
      <w:pPr>
        <w:jc w:val="both"/>
        <w:rPr>
          <w:rFonts w:asciiTheme="majorHAnsi" w:hAnsiTheme="majorHAnsi" w:cstheme="majorHAnsi"/>
        </w:rPr>
      </w:pPr>
      <w:r w:rsidRPr="00271514">
        <w:rPr>
          <w:rFonts w:asciiTheme="majorHAnsi" w:hAnsiTheme="majorHAnsi" w:cstheme="majorHAnsi"/>
        </w:rPr>
        <w:t xml:space="preserve">First Nature (2022) </w:t>
      </w:r>
      <w:r w:rsidRPr="00271514">
        <w:rPr>
          <w:rFonts w:asciiTheme="majorHAnsi" w:hAnsiTheme="majorHAnsi" w:cstheme="majorHAnsi"/>
          <w:i/>
          <w:iCs/>
        </w:rPr>
        <w:t>The Special Habitats of Wales – Sand dunes</w:t>
      </w:r>
      <w:r w:rsidRPr="00271514">
        <w:rPr>
          <w:rFonts w:asciiTheme="majorHAnsi" w:hAnsiTheme="majorHAnsi" w:cstheme="majorHAnsi"/>
        </w:rPr>
        <w:t xml:space="preserve">. Available at: https:www.first-nature.com/waleswildlife/wales-dunes.php. </w:t>
      </w:r>
      <w:r w:rsidR="00070FD3" w:rsidRPr="00271514">
        <w:rPr>
          <w:rFonts w:asciiTheme="majorHAnsi" w:hAnsiTheme="majorHAnsi" w:cstheme="majorHAnsi"/>
        </w:rPr>
        <w:t>(</w:t>
      </w:r>
      <w:r w:rsidRPr="00271514">
        <w:rPr>
          <w:rFonts w:asciiTheme="majorHAnsi" w:hAnsiTheme="majorHAnsi" w:cstheme="majorHAnsi"/>
        </w:rPr>
        <w:t>Accessed 8 February 2022</w:t>
      </w:r>
      <w:r w:rsidR="00070FD3" w:rsidRPr="00271514">
        <w:rPr>
          <w:rFonts w:asciiTheme="majorHAnsi" w:hAnsiTheme="majorHAnsi" w:cstheme="majorHAnsi"/>
        </w:rPr>
        <w:t>)</w:t>
      </w:r>
    </w:p>
    <w:p w14:paraId="0CE8B20E" w14:textId="5A682229" w:rsidR="00C622F6" w:rsidRPr="00271514" w:rsidRDefault="00C622F6" w:rsidP="00271514">
      <w:pPr>
        <w:jc w:val="both"/>
        <w:rPr>
          <w:rFonts w:asciiTheme="majorHAnsi" w:hAnsiTheme="majorHAnsi" w:cstheme="majorHAnsi"/>
        </w:rPr>
      </w:pPr>
      <w:r w:rsidRPr="00271514">
        <w:rPr>
          <w:rFonts w:asciiTheme="majorHAnsi" w:hAnsiTheme="majorHAnsi" w:cstheme="majorHAnsi"/>
        </w:rPr>
        <w:t xml:space="preserve">George, T.N. (1970) </w:t>
      </w:r>
      <w:r w:rsidRPr="00271514">
        <w:rPr>
          <w:rFonts w:asciiTheme="majorHAnsi" w:hAnsiTheme="majorHAnsi" w:cstheme="majorHAnsi"/>
          <w:i/>
          <w:iCs/>
        </w:rPr>
        <w:t>British Regional Geology-South Wales</w:t>
      </w:r>
      <w:r w:rsidRPr="00271514">
        <w:rPr>
          <w:rFonts w:asciiTheme="majorHAnsi" w:hAnsiTheme="majorHAnsi" w:cstheme="majorHAnsi"/>
        </w:rPr>
        <w:t xml:space="preserve"> (3</w:t>
      </w:r>
      <w:r w:rsidRPr="00271514">
        <w:rPr>
          <w:rFonts w:asciiTheme="majorHAnsi" w:hAnsiTheme="majorHAnsi" w:cstheme="majorHAnsi"/>
          <w:vertAlign w:val="superscript"/>
        </w:rPr>
        <w:t>rd</w:t>
      </w:r>
      <w:r w:rsidRPr="00271514">
        <w:rPr>
          <w:rFonts w:asciiTheme="majorHAnsi" w:hAnsiTheme="majorHAnsi" w:cstheme="majorHAnsi"/>
        </w:rPr>
        <w:t xml:space="preserve"> edition) London: HMSO</w:t>
      </w:r>
    </w:p>
    <w:p w14:paraId="181EB69F" w14:textId="6739CDBE" w:rsidR="0085120B" w:rsidRPr="00271514" w:rsidRDefault="0085120B" w:rsidP="00271514">
      <w:pPr>
        <w:jc w:val="both"/>
        <w:rPr>
          <w:rFonts w:asciiTheme="majorHAnsi" w:hAnsiTheme="majorHAnsi" w:cstheme="majorHAnsi"/>
        </w:rPr>
      </w:pPr>
      <w:r w:rsidRPr="00271514">
        <w:rPr>
          <w:rFonts w:asciiTheme="majorHAnsi" w:hAnsiTheme="majorHAnsi" w:cstheme="majorHAnsi"/>
        </w:rPr>
        <w:t xml:space="preserve">National Soil Resources Institute (2022) </w:t>
      </w:r>
      <w:r w:rsidRPr="00271514">
        <w:rPr>
          <w:rFonts w:asciiTheme="majorHAnsi" w:hAnsiTheme="majorHAnsi" w:cstheme="majorHAnsi"/>
          <w:i/>
          <w:iCs/>
        </w:rPr>
        <w:t>Soils Site Report for location 234047E, 211630N, 5km</w:t>
      </w:r>
      <w:r w:rsidRPr="00271514">
        <w:rPr>
          <w:rFonts w:asciiTheme="majorHAnsi" w:hAnsiTheme="majorHAnsi" w:cstheme="majorHAnsi"/>
        </w:rPr>
        <w:t xml:space="preserve">. Available at: </w:t>
      </w:r>
      <w:hyperlink r:id="rId51" w:history="1">
        <w:r w:rsidRPr="00271514">
          <w:rPr>
            <w:rStyle w:val="Hyperlink"/>
            <w:rFonts w:asciiTheme="majorHAnsi" w:hAnsiTheme="majorHAnsi" w:cstheme="majorHAnsi"/>
            <w:color w:val="auto"/>
          </w:rPr>
          <w:t>https://www.landis.org.uk/sitereporter</w:t>
        </w:r>
      </w:hyperlink>
      <w:r w:rsidRPr="00271514">
        <w:rPr>
          <w:rFonts w:asciiTheme="majorHAnsi" w:hAnsiTheme="majorHAnsi" w:cstheme="majorHAnsi"/>
        </w:rPr>
        <w:t xml:space="preserve">  </w:t>
      </w:r>
      <w:r w:rsidR="00070FD3" w:rsidRPr="00271514">
        <w:rPr>
          <w:rFonts w:asciiTheme="majorHAnsi" w:hAnsiTheme="majorHAnsi" w:cstheme="majorHAnsi"/>
        </w:rPr>
        <w:t>(</w:t>
      </w:r>
      <w:r w:rsidRPr="00271514">
        <w:rPr>
          <w:rFonts w:asciiTheme="majorHAnsi" w:hAnsiTheme="majorHAnsi" w:cstheme="majorHAnsi"/>
        </w:rPr>
        <w:t>Accessed</w:t>
      </w:r>
      <w:r w:rsidR="00513B46" w:rsidRPr="00271514">
        <w:rPr>
          <w:rFonts w:asciiTheme="majorHAnsi" w:hAnsiTheme="majorHAnsi" w:cstheme="majorHAnsi"/>
        </w:rPr>
        <w:t xml:space="preserve"> 5 February 2022</w:t>
      </w:r>
      <w:r w:rsidR="00070FD3" w:rsidRPr="00271514">
        <w:rPr>
          <w:rFonts w:asciiTheme="majorHAnsi" w:hAnsiTheme="majorHAnsi" w:cstheme="majorHAnsi"/>
        </w:rPr>
        <w:t>)</w:t>
      </w:r>
    </w:p>
    <w:p w14:paraId="2382074C" w14:textId="09D49AA7" w:rsidR="004C29A9" w:rsidRPr="00271514" w:rsidRDefault="001F4B16" w:rsidP="00271514">
      <w:pPr>
        <w:jc w:val="both"/>
        <w:rPr>
          <w:rFonts w:asciiTheme="majorHAnsi" w:hAnsiTheme="majorHAnsi" w:cstheme="majorHAnsi"/>
        </w:rPr>
      </w:pPr>
      <w:r w:rsidRPr="00271514">
        <w:rPr>
          <w:rFonts w:asciiTheme="majorHAnsi" w:hAnsiTheme="majorHAnsi" w:cstheme="majorHAnsi"/>
        </w:rPr>
        <w:t xml:space="preserve">Natural Resources Wales (2016) </w:t>
      </w:r>
      <w:r w:rsidRPr="00271514">
        <w:rPr>
          <w:rFonts w:asciiTheme="majorHAnsi" w:hAnsiTheme="majorHAnsi" w:cstheme="majorHAnsi"/>
          <w:i/>
          <w:iCs/>
        </w:rPr>
        <w:t>Taf, Tywi and Gwendraeth Estuaries NLCA45</w:t>
      </w:r>
      <w:r w:rsidRPr="00271514">
        <w:rPr>
          <w:rFonts w:asciiTheme="majorHAnsi" w:hAnsiTheme="majorHAnsi" w:cstheme="majorHAnsi"/>
        </w:rPr>
        <w:t xml:space="preserve">.  Available at: </w:t>
      </w:r>
      <w:hyperlink r:id="rId52" w:history="1">
        <w:r w:rsidRPr="00271514">
          <w:rPr>
            <w:rStyle w:val="Hyperlink"/>
            <w:rFonts w:asciiTheme="majorHAnsi" w:hAnsiTheme="majorHAnsi" w:cstheme="majorHAnsi"/>
            <w:color w:val="auto"/>
          </w:rPr>
          <w:t>www.naturalresources.wales</w:t>
        </w:r>
      </w:hyperlink>
      <w:r w:rsidRPr="00271514">
        <w:rPr>
          <w:rFonts w:asciiTheme="majorHAnsi" w:hAnsiTheme="majorHAnsi" w:cstheme="majorHAnsi"/>
        </w:rPr>
        <w:t xml:space="preserve">   </w:t>
      </w:r>
      <w:r w:rsidR="00070FD3" w:rsidRPr="00271514">
        <w:rPr>
          <w:rFonts w:asciiTheme="majorHAnsi" w:hAnsiTheme="majorHAnsi" w:cstheme="majorHAnsi"/>
        </w:rPr>
        <w:t>(</w:t>
      </w:r>
      <w:r w:rsidRPr="00271514">
        <w:rPr>
          <w:rFonts w:asciiTheme="majorHAnsi" w:hAnsiTheme="majorHAnsi" w:cstheme="majorHAnsi"/>
        </w:rPr>
        <w:t>Accessed 5 February 2022</w:t>
      </w:r>
      <w:r w:rsidR="00070FD3" w:rsidRPr="00271514">
        <w:rPr>
          <w:rFonts w:asciiTheme="majorHAnsi" w:hAnsiTheme="majorHAnsi" w:cstheme="majorHAnsi"/>
        </w:rPr>
        <w:t>)</w:t>
      </w:r>
    </w:p>
    <w:p w14:paraId="7F9CCE02" w14:textId="6F77FAA0" w:rsidR="004C29A9" w:rsidRPr="00271514" w:rsidRDefault="004C29A9" w:rsidP="00271514">
      <w:pPr>
        <w:jc w:val="both"/>
        <w:rPr>
          <w:rFonts w:asciiTheme="majorHAnsi" w:hAnsiTheme="majorHAnsi" w:cstheme="majorHAnsi"/>
        </w:rPr>
      </w:pPr>
      <w:r w:rsidRPr="00271514">
        <w:rPr>
          <w:rFonts w:asciiTheme="majorHAnsi" w:hAnsiTheme="majorHAnsi" w:cstheme="majorHAnsi"/>
        </w:rPr>
        <w:t xml:space="preserve">Natural Resources Wales (2018) </w:t>
      </w:r>
      <w:r w:rsidRPr="00271514">
        <w:rPr>
          <w:rFonts w:asciiTheme="majorHAnsi" w:hAnsiTheme="majorHAnsi" w:cstheme="majorHAnsi"/>
          <w:i/>
          <w:iCs/>
        </w:rPr>
        <w:t>Carmarthen Bay and Estuaries European Marine Site</w:t>
      </w:r>
      <w:r w:rsidR="00DB7A5C" w:rsidRPr="00271514">
        <w:rPr>
          <w:i/>
          <w:iCs/>
        </w:rPr>
        <w:t xml:space="preserve"> : </w:t>
      </w:r>
      <w:r w:rsidRPr="00271514">
        <w:rPr>
          <w:rFonts w:asciiTheme="majorHAnsi" w:hAnsiTheme="majorHAnsi" w:cstheme="majorHAnsi"/>
          <w:i/>
          <w:iCs/>
        </w:rPr>
        <w:t xml:space="preserve">Advice provided by Natural Resources Wales in fulfilment of Regulation 37 of the Conservation of Habitats and Species Regulations 2017. </w:t>
      </w:r>
      <w:r w:rsidRPr="00271514">
        <w:rPr>
          <w:rFonts w:asciiTheme="majorHAnsi" w:hAnsiTheme="majorHAnsi" w:cstheme="majorHAnsi"/>
        </w:rPr>
        <w:t xml:space="preserve">Available at: htps://cdn.cyfoethnaturiol.cymru/media/687995/eng-carmarthen-bay-and-estuaries-reg-37-report-2018.pdf. </w:t>
      </w:r>
      <w:r w:rsidR="00070FD3" w:rsidRPr="00271514">
        <w:rPr>
          <w:rFonts w:asciiTheme="majorHAnsi" w:hAnsiTheme="majorHAnsi" w:cstheme="majorHAnsi"/>
        </w:rPr>
        <w:t>(</w:t>
      </w:r>
      <w:r w:rsidRPr="00271514">
        <w:rPr>
          <w:rFonts w:asciiTheme="majorHAnsi" w:hAnsiTheme="majorHAnsi" w:cstheme="majorHAnsi"/>
        </w:rPr>
        <w:t>Accessed 7 February 2022</w:t>
      </w:r>
      <w:r w:rsidR="00070FD3" w:rsidRPr="00271514">
        <w:rPr>
          <w:rFonts w:asciiTheme="majorHAnsi" w:hAnsiTheme="majorHAnsi" w:cstheme="majorHAnsi"/>
        </w:rPr>
        <w:t>)</w:t>
      </w:r>
    </w:p>
    <w:p w14:paraId="79CF38F1" w14:textId="3D9824A7" w:rsidR="004C29A9" w:rsidRDefault="004C29A9" w:rsidP="007C191D">
      <w:pPr>
        <w:rPr>
          <w:rFonts w:asciiTheme="majorHAnsi" w:hAnsiTheme="majorHAnsi" w:cstheme="majorHAnsi"/>
        </w:rPr>
      </w:pPr>
    </w:p>
    <w:p w14:paraId="74C5BC26" w14:textId="4B7EC129" w:rsidR="0085120B" w:rsidRDefault="00422FF0" w:rsidP="00422FF0">
      <w:pPr>
        <w:pStyle w:val="Heading1"/>
        <w:numPr>
          <w:ilvl w:val="0"/>
          <w:numId w:val="17"/>
        </w:numPr>
      </w:pPr>
      <w:r>
        <w:t xml:space="preserve"> </w:t>
      </w:r>
      <w:bookmarkStart w:id="83" w:name="_Toc95313549"/>
      <w:r>
        <w:t>Appendix</w:t>
      </w:r>
      <w:bookmarkEnd w:id="83"/>
    </w:p>
    <w:p w14:paraId="40BBD6D7" w14:textId="175C4165" w:rsidR="00422FF0" w:rsidRDefault="00422FF0" w:rsidP="00422FF0"/>
    <w:p w14:paraId="49457E2E" w14:textId="78CEB274" w:rsidR="00422FF0" w:rsidRPr="00422FF0" w:rsidRDefault="00422FF0" w:rsidP="00422FF0">
      <w:r>
        <w:t>Video</w:t>
      </w:r>
      <w:r w:rsidR="009C0E88">
        <w:t>-link for</w:t>
      </w:r>
      <w:r>
        <w:t xml:space="preserve"> walk around selected area of Llansteffan</w:t>
      </w:r>
    </w:p>
    <w:p w14:paraId="77254D32" w14:textId="012CC4D4" w:rsidR="00422FF0" w:rsidRPr="00B93208" w:rsidRDefault="00422FF0" w:rsidP="007C191D">
      <w:pPr>
        <w:rPr>
          <w:rFonts w:asciiTheme="majorHAnsi" w:hAnsiTheme="majorHAnsi" w:cstheme="majorHAnsi"/>
        </w:rPr>
      </w:pPr>
      <w:r w:rsidRPr="00422FF0">
        <w:rPr>
          <w:rFonts w:asciiTheme="majorHAnsi" w:hAnsiTheme="majorHAnsi" w:cstheme="majorHAnsi"/>
        </w:rPr>
        <w:t>https://web.microsoftstream.com/video/2740b316-d2da-44f5-8d6a-ab33412dd6ec</w:t>
      </w:r>
    </w:p>
    <w:sectPr w:rsidR="00422FF0" w:rsidRPr="00B93208" w:rsidSect="0045499D">
      <w:headerReference w:type="default" r:id="rId53"/>
      <w:footerReference w:type="default" r:id="rId5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31BD194" w14:textId="77777777" w:rsidR="00F20B38" w:rsidRDefault="00F20B38" w:rsidP="003F4ADF">
      <w:pPr>
        <w:spacing w:after="0" w:line="240" w:lineRule="auto"/>
      </w:pPr>
      <w:r>
        <w:separator/>
      </w:r>
    </w:p>
  </w:endnote>
  <w:endnote w:type="continuationSeparator" w:id="0">
    <w:p w14:paraId="07B77A42" w14:textId="77777777" w:rsidR="00F20B38" w:rsidRDefault="00F20B38" w:rsidP="003F4AD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06445268"/>
      <w:docPartObj>
        <w:docPartGallery w:val="Page Numbers (Bottom of Page)"/>
        <w:docPartUnique/>
      </w:docPartObj>
    </w:sdtPr>
    <w:sdtEndPr>
      <w:rPr>
        <w:noProof/>
      </w:rPr>
    </w:sdtEndPr>
    <w:sdtContent>
      <w:p w14:paraId="57292A19" w14:textId="10212127" w:rsidR="00FC50E6" w:rsidRDefault="00FC50E6">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3E1384F" w14:textId="77777777" w:rsidR="00FC50E6" w:rsidRDefault="00FC50E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BECA2DF" w14:textId="77777777" w:rsidR="00F20B38" w:rsidRDefault="00F20B38" w:rsidP="003F4ADF">
      <w:pPr>
        <w:spacing w:after="0" w:line="240" w:lineRule="auto"/>
      </w:pPr>
      <w:r>
        <w:separator/>
      </w:r>
    </w:p>
  </w:footnote>
  <w:footnote w:type="continuationSeparator" w:id="0">
    <w:p w14:paraId="5659EFCC" w14:textId="77777777" w:rsidR="00F20B38" w:rsidRDefault="00F20B38" w:rsidP="003F4AD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4C5D15C" w14:textId="4F48363A" w:rsidR="00517ECA" w:rsidRDefault="00517ECA">
    <w:pPr>
      <w:pStyle w:val="Header"/>
    </w:pPr>
    <w:r>
      <w:t>Helen Peake 2100410</w:t>
    </w:r>
  </w:p>
  <w:p w14:paraId="5E23B134" w14:textId="77777777" w:rsidR="00517ECA" w:rsidRDefault="00517EC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D16D37"/>
    <w:multiLevelType w:val="hybridMultilevel"/>
    <w:tmpl w:val="59F2F2F4"/>
    <w:lvl w:ilvl="0" w:tplc="0809000F">
      <w:start w:val="4"/>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060D42DD"/>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 w15:restartNumberingAfterBreak="0">
    <w:nsid w:val="0A41094E"/>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 w15:restartNumberingAfterBreak="0">
    <w:nsid w:val="12A61E79"/>
    <w:multiLevelType w:val="multilevel"/>
    <w:tmpl w:val="D78CBDCC"/>
    <w:lvl w:ilvl="0">
      <w:start w:val="2"/>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4" w15:restartNumberingAfterBreak="0">
    <w:nsid w:val="17A41EEF"/>
    <w:multiLevelType w:val="hybridMultilevel"/>
    <w:tmpl w:val="747AFD06"/>
    <w:lvl w:ilvl="0" w:tplc="8470237A">
      <w:start w:val="1"/>
      <w:numFmt w:val="lowerLetter"/>
      <w:lvlText w:val="%1)"/>
      <w:lvlJc w:val="left"/>
      <w:pPr>
        <w:ind w:left="1080" w:hanging="720"/>
      </w:pPr>
      <w:rPr>
        <w:rFonts w:asciiTheme="majorHAnsi" w:eastAsiaTheme="minorEastAsia" w:hAnsiTheme="majorHAnsi" w:cstheme="majorHAns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C941CC2"/>
    <w:multiLevelType w:val="hybridMultilevel"/>
    <w:tmpl w:val="C6B49D3E"/>
    <w:lvl w:ilvl="0" w:tplc="CB7E182C">
      <w:start w:val="10"/>
      <w:numFmt w:val="decimal"/>
      <w:lvlText w:val="%1."/>
      <w:lvlJc w:val="left"/>
      <w:pPr>
        <w:ind w:left="400" w:hanging="40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6" w15:restartNumberingAfterBreak="0">
    <w:nsid w:val="1D99346B"/>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7" w15:restartNumberingAfterBreak="0">
    <w:nsid w:val="23216F43"/>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8" w15:restartNumberingAfterBreak="0">
    <w:nsid w:val="23954A9D"/>
    <w:multiLevelType w:val="multilevel"/>
    <w:tmpl w:val="D78CBDCC"/>
    <w:lvl w:ilvl="0">
      <w:start w:val="2"/>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9" w15:restartNumberingAfterBreak="0">
    <w:nsid w:val="242F63AC"/>
    <w:multiLevelType w:val="multilevel"/>
    <w:tmpl w:val="D78CBDCC"/>
    <w:lvl w:ilvl="0">
      <w:start w:val="2"/>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0" w15:restartNumberingAfterBreak="0">
    <w:nsid w:val="25D05481"/>
    <w:multiLevelType w:val="hybridMultilevel"/>
    <w:tmpl w:val="5AE2E7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8CC6046"/>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2" w15:restartNumberingAfterBreak="0">
    <w:nsid w:val="29E91129"/>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3" w15:restartNumberingAfterBreak="0">
    <w:nsid w:val="30B96CF1"/>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4" w15:restartNumberingAfterBreak="0">
    <w:nsid w:val="32E37D3E"/>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5" w15:restartNumberingAfterBreak="0">
    <w:nsid w:val="3322608C"/>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6" w15:restartNumberingAfterBreak="0">
    <w:nsid w:val="34184850"/>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7" w15:restartNumberingAfterBreak="0">
    <w:nsid w:val="34FA1ED2"/>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8" w15:restartNumberingAfterBreak="0">
    <w:nsid w:val="374A6167"/>
    <w:multiLevelType w:val="multilevel"/>
    <w:tmpl w:val="DAC2F468"/>
    <w:lvl w:ilvl="0">
      <w:start w:val="7"/>
      <w:numFmt w:val="decimal"/>
      <w:lvlText w:val="%1."/>
      <w:lvlJc w:val="left"/>
      <w:pPr>
        <w:ind w:left="380" w:hanging="380"/>
      </w:pPr>
      <w:rPr>
        <w:rFonts w:hint="default"/>
      </w:rPr>
    </w:lvl>
    <w:lvl w:ilvl="1">
      <w:start w:val="2"/>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9" w15:restartNumberingAfterBreak="0">
    <w:nsid w:val="391344B3"/>
    <w:multiLevelType w:val="multilevel"/>
    <w:tmpl w:val="D78CBDCC"/>
    <w:lvl w:ilvl="0">
      <w:start w:val="2"/>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0" w15:restartNumberingAfterBreak="0">
    <w:nsid w:val="39593E2C"/>
    <w:multiLevelType w:val="multilevel"/>
    <w:tmpl w:val="D78CBDCC"/>
    <w:lvl w:ilvl="0">
      <w:start w:val="2"/>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1" w15:restartNumberingAfterBreak="0">
    <w:nsid w:val="3A5C2694"/>
    <w:multiLevelType w:val="hybridMultilevel"/>
    <w:tmpl w:val="8C56369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40F25550"/>
    <w:multiLevelType w:val="hybridMultilevel"/>
    <w:tmpl w:val="50DA4E3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463F105A"/>
    <w:multiLevelType w:val="multilevel"/>
    <w:tmpl w:val="D78CBDCC"/>
    <w:lvl w:ilvl="0">
      <w:start w:val="2"/>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4" w15:restartNumberingAfterBreak="0">
    <w:nsid w:val="4C9D66F3"/>
    <w:multiLevelType w:val="multilevel"/>
    <w:tmpl w:val="D78CBDCC"/>
    <w:lvl w:ilvl="0">
      <w:start w:val="2"/>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5" w15:restartNumberingAfterBreak="0">
    <w:nsid w:val="52A249FA"/>
    <w:multiLevelType w:val="hybridMultilevel"/>
    <w:tmpl w:val="5E2AFAA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5C561923"/>
    <w:multiLevelType w:val="hybridMultilevel"/>
    <w:tmpl w:val="40F212CE"/>
    <w:lvl w:ilvl="0" w:tplc="8470237A">
      <w:start w:val="1"/>
      <w:numFmt w:val="lowerLetter"/>
      <w:lvlText w:val="%1)"/>
      <w:lvlJc w:val="left"/>
      <w:pPr>
        <w:ind w:left="1080" w:hanging="720"/>
      </w:pPr>
      <w:rPr>
        <w:rFonts w:asciiTheme="majorHAnsi" w:eastAsiaTheme="minorEastAsia" w:hAnsiTheme="majorHAnsi" w:cstheme="majorHAns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5CCC4DAC"/>
    <w:multiLevelType w:val="multilevel"/>
    <w:tmpl w:val="0809001F"/>
    <w:lvl w:ilvl="0">
      <w:start w:val="1"/>
      <w:numFmt w:val="decimal"/>
      <w:lvlText w:val="%1."/>
      <w:lvlJc w:val="left"/>
      <w:pPr>
        <w:ind w:left="360" w:hanging="360"/>
      </w:pPr>
    </w:lvl>
    <w:lvl w:ilvl="1">
      <w:start w:val="1"/>
      <w:numFmt w:val="decimal"/>
      <w:lvlText w:val="%1.%2."/>
      <w:lvlJc w:val="left"/>
      <w:pPr>
        <w:ind w:left="43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8" w15:restartNumberingAfterBreak="0">
    <w:nsid w:val="5D9F68E2"/>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9" w15:restartNumberingAfterBreak="0">
    <w:nsid w:val="5E035393"/>
    <w:multiLevelType w:val="multilevel"/>
    <w:tmpl w:val="03007330"/>
    <w:lvl w:ilvl="0">
      <w:start w:val="1"/>
      <w:numFmt w:val="decimal"/>
      <w:lvlText w:val="%1."/>
      <w:lvlJc w:val="left"/>
      <w:pPr>
        <w:ind w:left="360" w:hanging="360"/>
      </w:pPr>
      <w:rPr>
        <w:rFonts w:hint="default"/>
      </w:rPr>
    </w:lvl>
    <w:lvl w:ilvl="1">
      <w:start w:val="1"/>
      <w:numFmt w:val="decimal"/>
      <w:lvlText w:val="%1.%2."/>
      <w:lvlJc w:val="left"/>
      <w:pPr>
        <w:ind w:left="792" w:hanging="432"/>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30" w15:restartNumberingAfterBreak="0">
    <w:nsid w:val="5E0535C6"/>
    <w:multiLevelType w:val="hybridMultilevel"/>
    <w:tmpl w:val="31D049E2"/>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0AF6B43"/>
    <w:multiLevelType w:val="multilevel"/>
    <w:tmpl w:val="D78CBDCC"/>
    <w:lvl w:ilvl="0">
      <w:start w:val="2"/>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32" w15:restartNumberingAfterBreak="0">
    <w:nsid w:val="60E205F0"/>
    <w:multiLevelType w:val="multilevel"/>
    <w:tmpl w:val="8FBCBE8A"/>
    <w:lvl w:ilvl="0">
      <w:start w:val="2"/>
      <w:numFmt w:val="decimal"/>
      <w:lvlText w:val="%1"/>
      <w:lvlJc w:val="left"/>
      <w:pPr>
        <w:ind w:left="360" w:hanging="360"/>
      </w:pPr>
      <w:rPr>
        <w:rFonts w:hint="default"/>
        <w:color w:val="auto"/>
        <w:sz w:val="28"/>
        <w:szCs w:val="28"/>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33" w15:restartNumberingAfterBreak="0">
    <w:nsid w:val="62E66E6D"/>
    <w:multiLevelType w:val="hybridMultilevel"/>
    <w:tmpl w:val="1FDCBC8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64265AD6"/>
    <w:multiLevelType w:val="multilevel"/>
    <w:tmpl w:val="D78CBDCC"/>
    <w:lvl w:ilvl="0">
      <w:start w:val="2"/>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35" w15:restartNumberingAfterBreak="0">
    <w:nsid w:val="6C7C2A79"/>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6" w15:restartNumberingAfterBreak="0">
    <w:nsid w:val="6CD61F00"/>
    <w:multiLevelType w:val="multilevel"/>
    <w:tmpl w:val="D78CBDCC"/>
    <w:lvl w:ilvl="0">
      <w:start w:val="2"/>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37" w15:restartNumberingAfterBreak="0">
    <w:nsid w:val="6EDF3BF9"/>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8" w15:restartNumberingAfterBreak="0">
    <w:nsid w:val="73710884"/>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9" w15:restartNumberingAfterBreak="0">
    <w:nsid w:val="73BA0721"/>
    <w:multiLevelType w:val="hybridMultilevel"/>
    <w:tmpl w:val="1D269CF8"/>
    <w:lvl w:ilvl="0" w:tplc="7A44FDB4">
      <w:start w:val="1"/>
      <w:numFmt w:val="decimal"/>
      <w:lvlText w:val="%1"/>
      <w:lvlJc w:val="left"/>
      <w:pPr>
        <w:ind w:left="360" w:hanging="360"/>
      </w:pPr>
      <w:rPr>
        <w:rFonts w:asciiTheme="minorHAnsi" w:eastAsiaTheme="minorEastAsia" w:hAnsiTheme="minorHAnsi" w:cstheme="minorBidi" w:hint="default"/>
        <w:color w:val="4472C4" w:themeColor="accent1"/>
        <w:sz w:val="28"/>
        <w:szCs w:val="28"/>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0" w15:restartNumberingAfterBreak="0">
    <w:nsid w:val="75A04E7A"/>
    <w:multiLevelType w:val="hybridMultilevel"/>
    <w:tmpl w:val="1BB0B292"/>
    <w:lvl w:ilvl="0" w:tplc="FF0E878A">
      <w:start w:val="3"/>
      <w:numFmt w:val="bullet"/>
      <w:lvlText w:val="-"/>
      <w:lvlJc w:val="left"/>
      <w:pPr>
        <w:ind w:left="720" w:hanging="360"/>
      </w:pPr>
      <w:rPr>
        <w:rFonts w:ascii="Calibri Light" w:eastAsiaTheme="minorEastAsia" w:hAnsi="Calibri Light" w:cs="Calibri Light"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71E13E9"/>
    <w:multiLevelType w:val="multilevel"/>
    <w:tmpl w:val="D78CBDCC"/>
    <w:lvl w:ilvl="0">
      <w:start w:val="2"/>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42" w15:restartNumberingAfterBreak="0">
    <w:nsid w:val="7BEE3707"/>
    <w:multiLevelType w:val="multilevel"/>
    <w:tmpl w:val="9E1C1098"/>
    <w:lvl w:ilvl="0">
      <w:start w:val="7"/>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43" w15:restartNumberingAfterBreak="0">
    <w:nsid w:val="7C895B44"/>
    <w:multiLevelType w:val="multilevel"/>
    <w:tmpl w:val="D78CBDCC"/>
    <w:lvl w:ilvl="0">
      <w:start w:val="2"/>
      <w:numFmt w:val="decimal"/>
      <w:lvlText w:val="%1"/>
      <w:lvlJc w:val="left"/>
      <w:pPr>
        <w:ind w:left="360" w:hanging="360"/>
      </w:pPr>
      <w:rPr>
        <w:rFonts w:hint="default"/>
      </w:rPr>
    </w:lvl>
    <w:lvl w:ilvl="1">
      <w:start w:val="1"/>
      <w:numFmt w:val="decimal"/>
      <w:lvlText w:val="%1.%2"/>
      <w:lvlJc w:val="left"/>
      <w:pPr>
        <w:ind w:left="643"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abstractNumId w:val="30"/>
  </w:num>
  <w:num w:numId="2">
    <w:abstractNumId w:val="26"/>
  </w:num>
  <w:num w:numId="3">
    <w:abstractNumId w:val="6"/>
  </w:num>
  <w:num w:numId="4">
    <w:abstractNumId w:val="27"/>
  </w:num>
  <w:num w:numId="5">
    <w:abstractNumId w:val="11"/>
  </w:num>
  <w:num w:numId="6">
    <w:abstractNumId w:val="35"/>
  </w:num>
  <w:num w:numId="7">
    <w:abstractNumId w:val="17"/>
  </w:num>
  <w:num w:numId="8">
    <w:abstractNumId w:val="7"/>
  </w:num>
  <w:num w:numId="9">
    <w:abstractNumId w:val="16"/>
  </w:num>
  <w:num w:numId="10">
    <w:abstractNumId w:val="13"/>
  </w:num>
  <w:num w:numId="11">
    <w:abstractNumId w:val="12"/>
  </w:num>
  <w:num w:numId="12">
    <w:abstractNumId w:val="38"/>
  </w:num>
  <w:num w:numId="13">
    <w:abstractNumId w:val="2"/>
  </w:num>
  <w:num w:numId="14">
    <w:abstractNumId w:val="28"/>
  </w:num>
  <w:num w:numId="15">
    <w:abstractNumId w:val="1"/>
  </w:num>
  <w:num w:numId="16">
    <w:abstractNumId w:val="37"/>
  </w:num>
  <w:num w:numId="17">
    <w:abstractNumId w:val="36"/>
  </w:num>
  <w:num w:numId="18">
    <w:abstractNumId w:val="20"/>
  </w:num>
  <w:num w:numId="19">
    <w:abstractNumId w:val="8"/>
  </w:num>
  <w:num w:numId="20">
    <w:abstractNumId w:val="24"/>
  </w:num>
  <w:num w:numId="21">
    <w:abstractNumId w:val="29"/>
  </w:num>
  <w:num w:numId="22">
    <w:abstractNumId w:val="3"/>
  </w:num>
  <w:num w:numId="23">
    <w:abstractNumId w:val="15"/>
  </w:num>
  <w:num w:numId="24">
    <w:abstractNumId w:val="0"/>
  </w:num>
  <w:num w:numId="25">
    <w:abstractNumId w:val="31"/>
  </w:num>
  <w:num w:numId="26">
    <w:abstractNumId w:val="18"/>
  </w:num>
  <w:num w:numId="27">
    <w:abstractNumId w:val="42"/>
  </w:num>
  <w:num w:numId="28">
    <w:abstractNumId w:val="14"/>
  </w:num>
  <w:num w:numId="29">
    <w:abstractNumId w:val="32"/>
  </w:num>
  <w:num w:numId="30">
    <w:abstractNumId w:val="21"/>
  </w:num>
  <w:num w:numId="31">
    <w:abstractNumId w:val="19"/>
  </w:num>
  <w:num w:numId="32">
    <w:abstractNumId w:val="39"/>
  </w:num>
  <w:num w:numId="33">
    <w:abstractNumId w:val="23"/>
  </w:num>
  <w:num w:numId="34">
    <w:abstractNumId w:val="40"/>
  </w:num>
  <w:num w:numId="35">
    <w:abstractNumId w:val="33"/>
  </w:num>
  <w:num w:numId="36">
    <w:abstractNumId w:val="41"/>
  </w:num>
  <w:num w:numId="37">
    <w:abstractNumId w:val="9"/>
  </w:num>
  <w:num w:numId="38">
    <w:abstractNumId w:val="25"/>
  </w:num>
  <w:num w:numId="39">
    <w:abstractNumId w:val="43"/>
  </w:num>
  <w:num w:numId="40">
    <w:abstractNumId w:val="22"/>
  </w:num>
  <w:num w:numId="41">
    <w:abstractNumId w:val="5"/>
  </w:num>
  <w:num w:numId="42">
    <w:abstractNumId w:val="34"/>
  </w:num>
  <w:num w:numId="43">
    <w:abstractNumId w:val="10"/>
  </w:num>
  <w:num w:numId="4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3916"/>
    <w:rsid w:val="000509A7"/>
    <w:rsid w:val="0006118A"/>
    <w:rsid w:val="00070FD3"/>
    <w:rsid w:val="000774EA"/>
    <w:rsid w:val="000A1315"/>
    <w:rsid w:val="000A66A7"/>
    <w:rsid w:val="000B4473"/>
    <w:rsid w:val="00110F2F"/>
    <w:rsid w:val="00116C37"/>
    <w:rsid w:val="00117070"/>
    <w:rsid w:val="001209CE"/>
    <w:rsid w:val="00133108"/>
    <w:rsid w:val="00137ACE"/>
    <w:rsid w:val="0014333B"/>
    <w:rsid w:val="00145C9F"/>
    <w:rsid w:val="00164453"/>
    <w:rsid w:val="00184A3F"/>
    <w:rsid w:val="00190AE4"/>
    <w:rsid w:val="00194A3B"/>
    <w:rsid w:val="001B6BCC"/>
    <w:rsid w:val="001C3197"/>
    <w:rsid w:val="001E071B"/>
    <w:rsid w:val="001E17FC"/>
    <w:rsid w:val="001E1E65"/>
    <w:rsid w:val="001E2394"/>
    <w:rsid w:val="001F4B16"/>
    <w:rsid w:val="00222C6E"/>
    <w:rsid w:val="00232B99"/>
    <w:rsid w:val="00247DF9"/>
    <w:rsid w:val="0025005B"/>
    <w:rsid w:val="00252052"/>
    <w:rsid w:val="00256B4E"/>
    <w:rsid w:val="002711DD"/>
    <w:rsid w:val="00271514"/>
    <w:rsid w:val="00271A0D"/>
    <w:rsid w:val="00282F84"/>
    <w:rsid w:val="00285944"/>
    <w:rsid w:val="002B26C9"/>
    <w:rsid w:val="002E5A1F"/>
    <w:rsid w:val="002F76E1"/>
    <w:rsid w:val="00312AD6"/>
    <w:rsid w:val="00334BF1"/>
    <w:rsid w:val="0036410A"/>
    <w:rsid w:val="00365296"/>
    <w:rsid w:val="00371E5F"/>
    <w:rsid w:val="003750D3"/>
    <w:rsid w:val="00382C04"/>
    <w:rsid w:val="00384002"/>
    <w:rsid w:val="00385D94"/>
    <w:rsid w:val="00387345"/>
    <w:rsid w:val="00387818"/>
    <w:rsid w:val="003929A6"/>
    <w:rsid w:val="003B4B57"/>
    <w:rsid w:val="003D7CCA"/>
    <w:rsid w:val="003E478F"/>
    <w:rsid w:val="003E4B68"/>
    <w:rsid w:val="003E5E0F"/>
    <w:rsid w:val="003F350A"/>
    <w:rsid w:val="003F4ADF"/>
    <w:rsid w:val="00412A33"/>
    <w:rsid w:val="00413D75"/>
    <w:rsid w:val="00422FF0"/>
    <w:rsid w:val="00426CBF"/>
    <w:rsid w:val="00432526"/>
    <w:rsid w:val="0045499D"/>
    <w:rsid w:val="00456D9D"/>
    <w:rsid w:val="00491274"/>
    <w:rsid w:val="004A53B6"/>
    <w:rsid w:val="004B592B"/>
    <w:rsid w:val="004C29A9"/>
    <w:rsid w:val="004C38F5"/>
    <w:rsid w:val="004E7BAA"/>
    <w:rsid w:val="004F6735"/>
    <w:rsid w:val="0050517C"/>
    <w:rsid w:val="00507F81"/>
    <w:rsid w:val="00510FF8"/>
    <w:rsid w:val="005112B6"/>
    <w:rsid w:val="00513B46"/>
    <w:rsid w:val="00517ECA"/>
    <w:rsid w:val="005250AB"/>
    <w:rsid w:val="00526DB2"/>
    <w:rsid w:val="00550DDA"/>
    <w:rsid w:val="00551254"/>
    <w:rsid w:val="00565CDB"/>
    <w:rsid w:val="0057260F"/>
    <w:rsid w:val="0058290B"/>
    <w:rsid w:val="00586BCA"/>
    <w:rsid w:val="00591BBA"/>
    <w:rsid w:val="005A201D"/>
    <w:rsid w:val="005B0EB9"/>
    <w:rsid w:val="005B4253"/>
    <w:rsid w:val="005D3133"/>
    <w:rsid w:val="005D6F70"/>
    <w:rsid w:val="005F1B92"/>
    <w:rsid w:val="005F2B3F"/>
    <w:rsid w:val="00612C43"/>
    <w:rsid w:val="00616E62"/>
    <w:rsid w:val="00621D91"/>
    <w:rsid w:val="0063030B"/>
    <w:rsid w:val="00641E68"/>
    <w:rsid w:val="00654618"/>
    <w:rsid w:val="00675418"/>
    <w:rsid w:val="0068457A"/>
    <w:rsid w:val="00691DA3"/>
    <w:rsid w:val="00695807"/>
    <w:rsid w:val="006C2537"/>
    <w:rsid w:val="006C6D34"/>
    <w:rsid w:val="006D45B2"/>
    <w:rsid w:val="006E0719"/>
    <w:rsid w:val="006F339D"/>
    <w:rsid w:val="00717609"/>
    <w:rsid w:val="00723872"/>
    <w:rsid w:val="007248B0"/>
    <w:rsid w:val="00735996"/>
    <w:rsid w:val="00751124"/>
    <w:rsid w:val="00753333"/>
    <w:rsid w:val="00756468"/>
    <w:rsid w:val="007569DB"/>
    <w:rsid w:val="00757E7B"/>
    <w:rsid w:val="00766B98"/>
    <w:rsid w:val="00767437"/>
    <w:rsid w:val="00767462"/>
    <w:rsid w:val="007707E4"/>
    <w:rsid w:val="00773EA0"/>
    <w:rsid w:val="00775618"/>
    <w:rsid w:val="00775A3C"/>
    <w:rsid w:val="00795E1B"/>
    <w:rsid w:val="007B0825"/>
    <w:rsid w:val="007C191D"/>
    <w:rsid w:val="007C4809"/>
    <w:rsid w:val="007C7ADE"/>
    <w:rsid w:val="007D00E5"/>
    <w:rsid w:val="007D3EFB"/>
    <w:rsid w:val="007F101D"/>
    <w:rsid w:val="007F47E1"/>
    <w:rsid w:val="00800BAF"/>
    <w:rsid w:val="00803D24"/>
    <w:rsid w:val="008200C0"/>
    <w:rsid w:val="00831E5E"/>
    <w:rsid w:val="00833BF9"/>
    <w:rsid w:val="00845EC2"/>
    <w:rsid w:val="0085120B"/>
    <w:rsid w:val="00861DBE"/>
    <w:rsid w:val="00871246"/>
    <w:rsid w:val="00875370"/>
    <w:rsid w:val="00881145"/>
    <w:rsid w:val="00886710"/>
    <w:rsid w:val="008A4476"/>
    <w:rsid w:val="008A6DA3"/>
    <w:rsid w:val="008B601C"/>
    <w:rsid w:val="008C44EE"/>
    <w:rsid w:val="008C5EC7"/>
    <w:rsid w:val="008C6D1C"/>
    <w:rsid w:val="008F4BED"/>
    <w:rsid w:val="008F769F"/>
    <w:rsid w:val="00914A13"/>
    <w:rsid w:val="00916E44"/>
    <w:rsid w:val="009256D2"/>
    <w:rsid w:val="0093382A"/>
    <w:rsid w:val="00944A5C"/>
    <w:rsid w:val="00960E8B"/>
    <w:rsid w:val="0096100F"/>
    <w:rsid w:val="009641B6"/>
    <w:rsid w:val="00965058"/>
    <w:rsid w:val="00967B17"/>
    <w:rsid w:val="009A0398"/>
    <w:rsid w:val="009A620A"/>
    <w:rsid w:val="009B4BDA"/>
    <w:rsid w:val="009C0E88"/>
    <w:rsid w:val="009E03BF"/>
    <w:rsid w:val="009E5DDF"/>
    <w:rsid w:val="00A03916"/>
    <w:rsid w:val="00A263C9"/>
    <w:rsid w:val="00A26483"/>
    <w:rsid w:val="00A37A15"/>
    <w:rsid w:val="00A42B6C"/>
    <w:rsid w:val="00A47E70"/>
    <w:rsid w:val="00A53305"/>
    <w:rsid w:val="00A8331F"/>
    <w:rsid w:val="00A8420A"/>
    <w:rsid w:val="00A9025A"/>
    <w:rsid w:val="00AB1EAF"/>
    <w:rsid w:val="00AC3754"/>
    <w:rsid w:val="00AE1AB6"/>
    <w:rsid w:val="00AE1E8F"/>
    <w:rsid w:val="00AF7DFD"/>
    <w:rsid w:val="00B02B4F"/>
    <w:rsid w:val="00B07EDD"/>
    <w:rsid w:val="00B213A5"/>
    <w:rsid w:val="00B31821"/>
    <w:rsid w:val="00B32BB5"/>
    <w:rsid w:val="00B41992"/>
    <w:rsid w:val="00B4589A"/>
    <w:rsid w:val="00B528FC"/>
    <w:rsid w:val="00B55042"/>
    <w:rsid w:val="00B568DB"/>
    <w:rsid w:val="00B6200F"/>
    <w:rsid w:val="00B676E4"/>
    <w:rsid w:val="00B85DF1"/>
    <w:rsid w:val="00B87179"/>
    <w:rsid w:val="00B93208"/>
    <w:rsid w:val="00BB08D5"/>
    <w:rsid w:val="00BC732C"/>
    <w:rsid w:val="00BD0355"/>
    <w:rsid w:val="00BE1CA7"/>
    <w:rsid w:val="00BE3C6B"/>
    <w:rsid w:val="00BE6B18"/>
    <w:rsid w:val="00C53584"/>
    <w:rsid w:val="00C622F6"/>
    <w:rsid w:val="00C64DD7"/>
    <w:rsid w:val="00C83362"/>
    <w:rsid w:val="00C84E48"/>
    <w:rsid w:val="00C87812"/>
    <w:rsid w:val="00CB7320"/>
    <w:rsid w:val="00CC78B1"/>
    <w:rsid w:val="00CD4DFF"/>
    <w:rsid w:val="00CF271E"/>
    <w:rsid w:val="00CF3B5A"/>
    <w:rsid w:val="00D21568"/>
    <w:rsid w:val="00D3187A"/>
    <w:rsid w:val="00D33267"/>
    <w:rsid w:val="00D37B7A"/>
    <w:rsid w:val="00D56E78"/>
    <w:rsid w:val="00D60879"/>
    <w:rsid w:val="00D61492"/>
    <w:rsid w:val="00D97195"/>
    <w:rsid w:val="00D978CB"/>
    <w:rsid w:val="00DA00C1"/>
    <w:rsid w:val="00DB3EE4"/>
    <w:rsid w:val="00DB4E09"/>
    <w:rsid w:val="00DB7A5C"/>
    <w:rsid w:val="00DE3344"/>
    <w:rsid w:val="00E0531E"/>
    <w:rsid w:val="00E20C4E"/>
    <w:rsid w:val="00E2347E"/>
    <w:rsid w:val="00E2422C"/>
    <w:rsid w:val="00E506CE"/>
    <w:rsid w:val="00E6210F"/>
    <w:rsid w:val="00E81105"/>
    <w:rsid w:val="00E92A6C"/>
    <w:rsid w:val="00EB7480"/>
    <w:rsid w:val="00EC2BBA"/>
    <w:rsid w:val="00ED532F"/>
    <w:rsid w:val="00EE0153"/>
    <w:rsid w:val="00EE562A"/>
    <w:rsid w:val="00EF3871"/>
    <w:rsid w:val="00F00F66"/>
    <w:rsid w:val="00F20B38"/>
    <w:rsid w:val="00F35F45"/>
    <w:rsid w:val="00F43A63"/>
    <w:rsid w:val="00F803F0"/>
    <w:rsid w:val="00F865D4"/>
    <w:rsid w:val="00F9326B"/>
    <w:rsid w:val="00FA0943"/>
    <w:rsid w:val="00FA0B9E"/>
    <w:rsid w:val="00FA5DC6"/>
    <w:rsid w:val="00FA71F5"/>
    <w:rsid w:val="00FB6473"/>
    <w:rsid w:val="00FC4435"/>
    <w:rsid w:val="00FC50E6"/>
    <w:rsid w:val="00FE754D"/>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0A732BC"/>
  <w15:chartTrackingRefBased/>
  <w15:docId w15:val="{8B9EB045-2E06-4AC2-BF64-B3887396F60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F4AD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2422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F00F66"/>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F00F66"/>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F4ADF"/>
    <w:pPr>
      <w:tabs>
        <w:tab w:val="center" w:pos="4513"/>
        <w:tab w:val="right" w:pos="9026"/>
      </w:tabs>
      <w:spacing w:after="0" w:line="240" w:lineRule="auto"/>
    </w:pPr>
  </w:style>
  <w:style w:type="character" w:customStyle="1" w:styleId="HeaderChar">
    <w:name w:val="Header Char"/>
    <w:basedOn w:val="DefaultParagraphFont"/>
    <w:link w:val="Header"/>
    <w:uiPriority w:val="99"/>
    <w:rsid w:val="003F4ADF"/>
  </w:style>
  <w:style w:type="paragraph" w:styleId="Footer">
    <w:name w:val="footer"/>
    <w:basedOn w:val="Normal"/>
    <w:link w:val="FooterChar"/>
    <w:uiPriority w:val="99"/>
    <w:unhideWhenUsed/>
    <w:rsid w:val="003F4ADF"/>
    <w:pPr>
      <w:tabs>
        <w:tab w:val="center" w:pos="4513"/>
        <w:tab w:val="right" w:pos="9026"/>
      </w:tabs>
      <w:spacing w:after="0" w:line="240" w:lineRule="auto"/>
    </w:pPr>
  </w:style>
  <w:style w:type="character" w:customStyle="1" w:styleId="FooterChar">
    <w:name w:val="Footer Char"/>
    <w:basedOn w:val="DefaultParagraphFont"/>
    <w:link w:val="Footer"/>
    <w:uiPriority w:val="99"/>
    <w:rsid w:val="003F4ADF"/>
  </w:style>
  <w:style w:type="character" w:customStyle="1" w:styleId="Heading1Char">
    <w:name w:val="Heading 1 Char"/>
    <w:basedOn w:val="DefaultParagraphFont"/>
    <w:link w:val="Heading1"/>
    <w:uiPriority w:val="9"/>
    <w:rsid w:val="003F4ADF"/>
    <w:rPr>
      <w:rFonts w:asciiTheme="majorHAnsi" w:eastAsiaTheme="majorEastAsia" w:hAnsiTheme="majorHAnsi" w:cstheme="majorBidi"/>
      <w:color w:val="2F5496" w:themeColor="accent1" w:themeShade="BF"/>
      <w:sz w:val="32"/>
      <w:szCs w:val="32"/>
    </w:rPr>
  </w:style>
  <w:style w:type="paragraph" w:styleId="Title">
    <w:name w:val="Title"/>
    <w:basedOn w:val="Normal"/>
    <w:next w:val="Normal"/>
    <w:link w:val="TitleChar"/>
    <w:uiPriority w:val="10"/>
    <w:qFormat/>
    <w:rsid w:val="00517ECA"/>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17ECA"/>
    <w:rPr>
      <w:rFonts w:asciiTheme="majorHAnsi" w:eastAsiaTheme="majorEastAsia" w:hAnsiTheme="majorHAnsi" w:cstheme="majorBidi"/>
      <w:spacing w:val="-10"/>
      <w:kern w:val="28"/>
      <w:sz w:val="56"/>
      <w:szCs w:val="56"/>
    </w:rPr>
  </w:style>
  <w:style w:type="character" w:customStyle="1" w:styleId="Heading2Char">
    <w:name w:val="Heading 2 Char"/>
    <w:basedOn w:val="DefaultParagraphFont"/>
    <w:link w:val="Heading2"/>
    <w:uiPriority w:val="9"/>
    <w:rsid w:val="00E2422C"/>
    <w:rPr>
      <w:rFonts w:asciiTheme="majorHAnsi" w:eastAsiaTheme="majorEastAsia" w:hAnsiTheme="majorHAnsi" w:cstheme="majorBidi"/>
      <w:color w:val="2F5496" w:themeColor="accent1" w:themeShade="BF"/>
      <w:sz w:val="26"/>
      <w:szCs w:val="26"/>
    </w:rPr>
  </w:style>
  <w:style w:type="character" w:styleId="Hyperlink">
    <w:name w:val="Hyperlink"/>
    <w:basedOn w:val="DefaultParagraphFont"/>
    <w:uiPriority w:val="99"/>
    <w:unhideWhenUsed/>
    <w:rsid w:val="00BE6B18"/>
    <w:rPr>
      <w:color w:val="0000FF"/>
      <w:u w:val="single"/>
    </w:rPr>
  </w:style>
  <w:style w:type="paragraph" w:styleId="ListParagraph">
    <w:name w:val="List Paragraph"/>
    <w:basedOn w:val="Normal"/>
    <w:uiPriority w:val="34"/>
    <w:qFormat/>
    <w:rsid w:val="00FB6473"/>
    <w:pPr>
      <w:ind w:left="720"/>
      <w:contextualSpacing/>
    </w:pPr>
  </w:style>
  <w:style w:type="character" w:styleId="UnresolvedMention">
    <w:name w:val="Unresolved Mention"/>
    <w:basedOn w:val="DefaultParagraphFont"/>
    <w:uiPriority w:val="99"/>
    <w:semiHidden/>
    <w:unhideWhenUsed/>
    <w:rsid w:val="00612C43"/>
    <w:rPr>
      <w:color w:val="605E5C"/>
      <w:shd w:val="clear" w:color="auto" w:fill="E1DFDD"/>
    </w:rPr>
  </w:style>
  <w:style w:type="paragraph" w:styleId="Caption">
    <w:name w:val="caption"/>
    <w:basedOn w:val="Normal"/>
    <w:next w:val="Normal"/>
    <w:uiPriority w:val="35"/>
    <w:unhideWhenUsed/>
    <w:qFormat/>
    <w:rsid w:val="00B93208"/>
    <w:pPr>
      <w:spacing w:after="200" w:line="240" w:lineRule="auto"/>
    </w:pPr>
    <w:rPr>
      <w:i/>
      <w:iCs/>
      <w:color w:val="44546A" w:themeColor="text2"/>
      <w:sz w:val="18"/>
      <w:szCs w:val="18"/>
    </w:rPr>
  </w:style>
  <w:style w:type="character" w:styleId="CommentReference">
    <w:name w:val="annotation reference"/>
    <w:basedOn w:val="DefaultParagraphFont"/>
    <w:uiPriority w:val="99"/>
    <w:semiHidden/>
    <w:unhideWhenUsed/>
    <w:rsid w:val="00B93208"/>
    <w:rPr>
      <w:sz w:val="16"/>
      <w:szCs w:val="16"/>
    </w:rPr>
  </w:style>
  <w:style w:type="paragraph" w:styleId="CommentText">
    <w:name w:val="annotation text"/>
    <w:basedOn w:val="Normal"/>
    <w:link w:val="CommentTextChar"/>
    <w:uiPriority w:val="99"/>
    <w:semiHidden/>
    <w:unhideWhenUsed/>
    <w:rsid w:val="00B93208"/>
    <w:pPr>
      <w:spacing w:line="240" w:lineRule="auto"/>
    </w:pPr>
    <w:rPr>
      <w:sz w:val="20"/>
      <w:szCs w:val="20"/>
    </w:rPr>
  </w:style>
  <w:style w:type="character" w:customStyle="1" w:styleId="CommentTextChar">
    <w:name w:val="Comment Text Char"/>
    <w:basedOn w:val="DefaultParagraphFont"/>
    <w:link w:val="CommentText"/>
    <w:uiPriority w:val="99"/>
    <w:semiHidden/>
    <w:rsid w:val="00B93208"/>
    <w:rPr>
      <w:sz w:val="20"/>
      <w:szCs w:val="20"/>
    </w:rPr>
  </w:style>
  <w:style w:type="paragraph" w:styleId="CommentSubject">
    <w:name w:val="annotation subject"/>
    <w:basedOn w:val="CommentText"/>
    <w:next w:val="CommentText"/>
    <w:link w:val="CommentSubjectChar"/>
    <w:uiPriority w:val="99"/>
    <w:semiHidden/>
    <w:unhideWhenUsed/>
    <w:rsid w:val="00B93208"/>
    <w:rPr>
      <w:b/>
      <w:bCs/>
    </w:rPr>
  </w:style>
  <w:style w:type="character" w:customStyle="1" w:styleId="CommentSubjectChar">
    <w:name w:val="Comment Subject Char"/>
    <w:basedOn w:val="CommentTextChar"/>
    <w:link w:val="CommentSubject"/>
    <w:uiPriority w:val="99"/>
    <w:semiHidden/>
    <w:rsid w:val="00B93208"/>
    <w:rPr>
      <w:b/>
      <w:bCs/>
      <w:sz w:val="20"/>
      <w:szCs w:val="20"/>
    </w:rPr>
  </w:style>
  <w:style w:type="paragraph" w:styleId="TOCHeading">
    <w:name w:val="TOC Heading"/>
    <w:basedOn w:val="Heading1"/>
    <w:next w:val="Normal"/>
    <w:uiPriority w:val="39"/>
    <w:unhideWhenUsed/>
    <w:qFormat/>
    <w:rsid w:val="00F00F66"/>
    <w:pPr>
      <w:outlineLvl w:val="9"/>
    </w:pPr>
    <w:rPr>
      <w:lang w:val="en-US" w:eastAsia="en-US"/>
    </w:rPr>
  </w:style>
  <w:style w:type="paragraph" w:styleId="TOC1">
    <w:name w:val="toc 1"/>
    <w:basedOn w:val="Normal"/>
    <w:next w:val="Normal"/>
    <w:autoRedefine/>
    <w:uiPriority w:val="39"/>
    <w:unhideWhenUsed/>
    <w:rsid w:val="003D7CCA"/>
    <w:pPr>
      <w:tabs>
        <w:tab w:val="right" w:leader="dot" w:pos="9016"/>
      </w:tabs>
      <w:spacing w:after="100"/>
    </w:pPr>
  </w:style>
  <w:style w:type="paragraph" w:styleId="TOC2">
    <w:name w:val="toc 2"/>
    <w:basedOn w:val="Normal"/>
    <w:next w:val="Normal"/>
    <w:autoRedefine/>
    <w:uiPriority w:val="39"/>
    <w:unhideWhenUsed/>
    <w:rsid w:val="001E17FC"/>
    <w:pPr>
      <w:tabs>
        <w:tab w:val="left" w:pos="660"/>
        <w:tab w:val="right" w:leader="dot" w:pos="9016"/>
      </w:tabs>
      <w:spacing w:after="100"/>
    </w:pPr>
  </w:style>
  <w:style w:type="character" w:customStyle="1" w:styleId="Heading3Char">
    <w:name w:val="Heading 3 Char"/>
    <w:basedOn w:val="DefaultParagraphFont"/>
    <w:link w:val="Heading3"/>
    <w:uiPriority w:val="9"/>
    <w:rsid w:val="00F00F66"/>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F00F66"/>
    <w:rPr>
      <w:rFonts w:asciiTheme="majorHAnsi" w:eastAsiaTheme="majorEastAsia" w:hAnsiTheme="majorHAnsi" w:cstheme="majorBidi"/>
      <w:i/>
      <w:iCs/>
      <w:color w:val="2F5496" w:themeColor="accent1" w:themeShade="BF"/>
    </w:rPr>
  </w:style>
  <w:style w:type="paragraph" w:styleId="TOC3">
    <w:name w:val="toc 3"/>
    <w:basedOn w:val="Normal"/>
    <w:next w:val="Normal"/>
    <w:autoRedefine/>
    <w:uiPriority w:val="39"/>
    <w:unhideWhenUsed/>
    <w:rsid w:val="00B02B4F"/>
    <w:pPr>
      <w:spacing w:after="100"/>
      <w:ind w:left="440"/>
    </w:pPr>
  </w:style>
  <w:style w:type="paragraph" w:styleId="TableofFigures">
    <w:name w:val="table of figures"/>
    <w:basedOn w:val="Normal"/>
    <w:next w:val="Normal"/>
    <w:uiPriority w:val="99"/>
    <w:unhideWhenUsed/>
    <w:rsid w:val="00FC50E6"/>
    <w:pPr>
      <w:spacing w:after="0"/>
    </w:pPr>
  </w:style>
  <w:style w:type="character" w:styleId="FollowedHyperlink">
    <w:name w:val="FollowedHyperlink"/>
    <w:basedOn w:val="DefaultParagraphFont"/>
    <w:uiPriority w:val="99"/>
    <w:semiHidden/>
    <w:unhideWhenUsed/>
    <w:rsid w:val="00875370"/>
    <w:rPr>
      <w:color w:val="954F72" w:themeColor="followedHyperlink"/>
      <w:u w:val="single"/>
    </w:rPr>
  </w:style>
  <w:style w:type="paragraph" w:styleId="NoSpacing">
    <w:name w:val="No Spacing"/>
    <w:link w:val="NoSpacingChar"/>
    <w:uiPriority w:val="1"/>
    <w:qFormat/>
    <w:rsid w:val="00AC3754"/>
    <w:pPr>
      <w:spacing w:after="0" w:line="240" w:lineRule="auto"/>
    </w:pPr>
    <w:rPr>
      <w:lang w:val="en-US" w:eastAsia="en-US"/>
    </w:rPr>
  </w:style>
  <w:style w:type="character" w:customStyle="1" w:styleId="NoSpacingChar">
    <w:name w:val="No Spacing Char"/>
    <w:basedOn w:val="DefaultParagraphFont"/>
    <w:link w:val="NoSpacing"/>
    <w:uiPriority w:val="1"/>
    <w:rsid w:val="00AC3754"/>
    <w:rPr>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customXml" Target="ink/ink2.xml"/><Relationship Id="rId18" Type="http://schemas.openxmlformats.org/officeDocument/2006/relationships/image" Target="media/image6.jpeg"/><Relationship Id="rId26" Type="http://schemas.openxmlformats.org/officeDocument/2006/relationships/image" Target="media/image14.jpeg"/><Relationship Id="rId39" Type="http://schemas.openxmlformats.org/officeDocument/2006/relationships/image" Target="media/image25.jpeg"/><Relationship Id="rId21" Type="http://schemas.openxmlformats.org/officeDocument/2006/relationships/image" Target="media/image9.jpeg"/><Relationship Id="rId34" Type="http://schemas.openxmlformats.org/officeDocument/2006/relationships/image" Target="media/image21.png"/><Relationship Id="rId42" Type="http://schemas.openxmlformats.org/officeDocument/2006/relationships/image" Target="media/image28.png"/><Relationship Id="rId47" Type="http://schemas.openxmlformats.org/officeDocument/2006/relationships/image" Target="media/image33.jpeg"/><Relationship Id="rId50" Type="http://schemas.openxmlformats.org/officeDocument/2006/relationships/hyperlink" Target="https://dyfedarcheology.org.uk/HLC/EstuaryArea/area142.htm" TargetMode="External"/><Relationship Id="rId55" Type="http://schemas.openxmlformats.org/officeDocument/2006/relationships/fontTable" Target="fontTable.xml"/><Relationship Id="rId7" Type="http://schemas.openxmlformats.org/officeDocument/2006/relationships/footnotes" Target="footnotes.xml"/><Relationship Id="rId12" Type="http://schemas.openxmlformats.org/officeDocument/2006/relationships/image" Target="media/image1.png"/><Relationship Id="rId17" Type="http://schemas.openxmlformats.org/officeDocument/2006/relationships/image" Target="media/image5.png"/><Relationship Id="rId25" Type="http://schemas.openxmlformats.org/officeDocument/2006/relationships/image" Target="media/image13.jpeg"/><Relationship Id="rId33" Type="http://schemas.openxmlformats.org/officeDocument/2006/relationships/hyperlink" Target="https://www.llansteffan.com/history" TargetMode="External"/><Relationship Id="rId38" Type="http://schemas.openxmlformats.org/officeDocument/2006/relationships/image" Target="media/image24.jpeg"/><Relationship Id="rId46" Type="http://schemas.openxmlformats.org/officeDocument/2006/relationships/image" Target="media/image32.jpeg"/><Relationship Id="rId2" Type="http://schemas.openxmlformats.org/officeDocument/2006/relationships/customXml" Target="../customXml/item2.xml"/><Relationship Id="rId16" Type="http://schemas.openxmlformats.org/officeDocument/2006/relationships/image" Target="media/image4.png"/><Relationship Id="rId20" Type="http://schemas.openxmlformats.org/officeDocument/2006/relationships/image" Target="media/image8.jpeg"/><Relationship Id="rId29" Type="http://schemas.openxmlformats.org/officeDocument/2006/relationships/image" Target="media/image17.jpeg"/><Relationship Id="rId41" Type="http://schemas.openxmlformats.org/officeDocument/2006/relationships/image" Target="media/image27.jpeg"/><Relationship Id="rId54"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customXml" Target="ink/ink1.xml"/><Relationship Id="rId24" Type="http://schemas.openxmlformats.org/officeDocument/2006/relationships/image" Target="media/image12.png"/><Relationship Id="rId32" Type="http://schemas.openxmlformats.org/officeDocument/2006/relationships/image" Target="media/image20.jpeg"/><Relationship Id="rId37" Type="http://schemas.openxmlformats.org/officeDocument/2006/relationships/image" Target="media/image23.jpeg"/><Relationship Id="rId40" Type="http://schemas.openxmlformats.org/officeDocument/2006/relationships/image" Target="media/image26.jpeg"/><Relationship Id="rId45" Type="http://schemas.openxmlformats.org/officeDocument/2006/relationships/image" Target="media/image31.jpeg"/><Relationship Id="rId53" Type="http://schemas.openxmlformats.org/officeDocument/2006/relationships/header" Target="header1.xml"/><Relationship Id="rId5" Type="http://schemas.openxmlformats.org/officeDocument/2006/relationships/settings" Target="settings.xml"/><Relationship Id="rId15" Type="http://schemas.openxmlformats.org/officeDocument/2006/relationships/image" Target="media/image3.png"/><Relationship Id="rId23" Type="http://schemas.openxmlformats.org/officeDocument/2006/relationships/image" Target="media/image11.jpeg"/><Relationship Id="rId28" Type="http://schemas.openxmlformats.org/officeDocument/2006/relationships/image" Target="media/image16.jpeg"/><Relationship Id="rId36" Type="http://schemas.openxmlformats.org/officeDocument/2006/relationships/image" Target="media/image22.jpeg"/><Relationship Id="rId49" Type="http://schemas.openxmlformats.org/officeDocument/2006/relationships/hyperlink" Target="https://dyfedarcheology.org.uk/HLC/EstuaryArea/area141.htm" TargetMode="External"/><Relationship Id="rId10" Type="http://schemas.openxmlformats.org/officeDocument/2006/relationships/hyperlink" Target="https://www.llansteffan.com/llansteffan-beach" TargetMode="External"/><Relationship Id="rId19" Type="http://schemas.openxmlformats.org/officeDocument/2006/relationships/image" Target="media/image7.jpeg"/><Relationship Id="rId31" Type="http://schemas.openxmlformats.org/officeDocument/2006/relationships/image" Target="media/image19.jpeg"/><Relationship Id="rId44" Type="http://schemas.openxmlformats.org/officeDocument/2006/relationships/image" Target="media/image30.jpeg"/><Relationship Id="rId52" Type="http://schemas.openxmlformats.org/officeDocument/2006/relationships/hyperlink" Target="http://www.naturalresources.wales" TargetMode="External"/><Relationship Id="rId4" Type="http://schemas.openxmlformats.org/officeDocument/2006/relationships/styles" Target="styles.xml"/><Relationship Id="rId9" Type="http://schemas.openxmlformats.org/officeDocument/2006/relationships/hyperlink" Target="https://www.llansteffan.com/history" TargetMode="External"/><Relationship Id="rId14" Type="http://schemas.openxmlformats.org/officeDocument/2006/relationships/image" Target="media/image2.png"/><Relationship Id="rId22" Type="http://schemas.openxmlformats.org/officeDocument/2006/relationships/image" Target="media/image10.jpeg"/><Relationship Id="rId27" Type="http://schemas.openxmlformats.org/officeDocument/2006/relationships/image" Target="media/image15.jpeg"/><Relationship Id="rId30" Type="http://schemas.openxmlformats.org/officeDocument/2006/relationships/image" Target="media/image18.jpeg"/><Relationship Id="rId35" Type="http://schemas.openxmlformats.org/officeDocument/2006/relationships/hyperlink" Target="https://www.llansteffan.com/llansteffan-beach" TargetMode="External"/><Relationship Id="rId43" Type="http://schemas.openxmlformats.org/officeDocument/2006/relationships/image" Target="media/image29.jpeg"/><Relationship Id="rId48" Type="http://schemas.openxmlformats.org/officeDocument/2006/relationships/hyperlink" Target="https://naturalresources.wales/media/633274/SSSI_0014_SMS_EN001eb82.pdf" TargetMode="External"/><Relationship Id="rId56" Type="http://schemas.openxmlformats.org/officeDocument/2006/relationships/theme" Target="theme/theme1.xml"/><Relationship Id="rId8" Type="http://schemas.openxmlformats.org/officeDocument/2006/relationships/endnotes" Target="endnotes.xml"/><Relationship Id="rId51" Type="http://schemas.openxmlformats.org/officeDocument/2006/relationships/hyperlink" Target="https://www.landis.org.uk/sitereporter" TargetMode="External"/><Relationship Id="rId3" Type="http://schemas.openxmlformats.org/officeDocument/2006/relationships/numbering" Target="numbering.xm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2-08T17:52:41.652"/>
    </inkml:context>
    <inkml:brush xml:id="br0">
      <inkml:brushProperty name="width" value="0.05" units="cm"/>
      <inkml:brushProperty name="height" value="0.05" units="cm"/>
      <inkml:brushProperty name="color" value="#E71224"/>
    </inkml:brush>
  </inkml:definitions>
  <inkml:trace contextRef="#ctx0" brushRef="#br0">0 0 24575</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2-08T17:52:39.851"/>
    </inkml:context>
    <inkml:brush xml:id="br0">
      <inkml:brushProperty name="width" value="0.05" units="cm"/>
      <inkml:brushProperty name="height" value="0.05" units="cm"/>
      <inkml:brushProperty name="color" value="#E71224"/>
    </inkml:brush>
  </inkml:definitions>
  <inkml:trace contextRef="#ctx0" brushRef="#br0">1289 55 24575,'-5'-1'0,"-1"0"0,1 0 0,-1 0 0,1-1 0,-1 0 0,1 0 0,0 0 0,0-1 0,0 1 0,-7-7 0,6 6 0,0-1 0,0 1 0,0 0 0,0 0 0,0 0 0,-1 1 0,-9-2 0,-18 1 0,-64 3 0,36 2 0,52-1 0,-1 1 0,1 0 0,0 0 0,0 1 0,0 1 0,0 0 0,-16 9 0,0-1 0,22-11 0,0 1 0,0 1 0,1-1 0,-1 0 0,0 1 0,1 0 0,-1 0 0,1 0 0,0 0 0,0 1 0,0-1 0,1 1 0,-1 0 0,1 0 0,0 0 0,0 0 0,-2 6 0,-1 0 0,-1-2 0,1 0 0,-1 0 0,-1-1 0,1 0 0,-12 9 0,-6 9 0,4 2 0,18-23 0,-1 1 0,0 0 0,-1-1 0,1 0 0,-1 0 0,-7 7 0,-6 3 0,0 2 0,1 0 0,1 1 0,-17 24 0,16-14 0,14-23 0,0 0 0,0 0 0,0-1 0,-1 1 0,1-1 0,-1 1 0,0-1 0,0 0 0,0 0 0,0 0 0,0-1 0,-5 3 0,4-2 0,0 0 0,1 1 0,-1-1 0,1 1 0,-1-1 0,1 1 0,0 0 0,0 0 0,1 0 0,-1 1 0,-1 5 0,1-4 0,0 0 0,-1 0 0,1-1 0,-1 1 0,-9 9 0,-1-1 0,1 1 0,0 0 0,-15 28 0,10-17 0,-1 5 0,-22 48 0,28-53 0,-1 1 0,-1-2 0,-22 31 0,26-42 0,1 1 0,1 1 0,-8 16 0,11-19 0,0-1 0,-1 0 0,0 0 0,-1 0 0,-1-1 0,-11 13 0,10-13 0,0 1 0,1 0 0,0 1 0,2 0 0,-9 18 0,3-7 0,7-10 0,0 1 0,1 0 0,1 0 0,1 0 0,0 1 0,1-1 0,0 1 0,1 28 0,1-26 0,0-4 0,0-1 0,1 1 0,0-1 0,4 19 0,-3-27 0,-1-1 0,1 1 0,0-1 0,0 0 0,0 0 0,0 0 0,1 0 0,0 0 0,0-1 0,0 1 0,0-1 0,0 0 0,1 0 0,0 0 0,-1 0 0,9 4 0,-5-3 0,2 0 0,-1 0 0,0-1 0,1 0 0,14 2 0,-18-3 0,-1-1 0,0 1 0,1 0 0,-1 0 0,0 0 0,4 3 0,-4-2 0,0-1 0,0 1 0,0-1 0,0 0 0,0-1 0,0 1 0,7 1 0,22 0 0,0-1 0,57-4 0,-19 0 0,-66 2 0,1 0 0,-1-1 0,0 0 0,0 0 0,0 0 0,-1-1 0,1 1 0,0-1 0,0 0 0,-1 0 0,1-1 0,-1 0 0,0 1 0,0-1 0,0-1 0,0 1 0,0-1 0,-1 1 0,5-6 0,-1 2 0,1 0 0,0 1 0,0 1 0,0-1 0,1 1 0,15-6 0,-14 6 0,0 0 0,0 0 0,-1-1 0,1 0 0,9-9 0,20-18 0,-30 27 0,0-1 0,-1 0 0,0 0 0,0-1 0,-1 0 0,0 0 0,0-1 0,6-11 0,-5 6 0,1 0 0,1 1 0,0 0 0,0 0 0,18-14 0,11-15 0,-30 33 0,-1-1 0,-1 0 0,1-1 0,-2 0 0,1 0 0,-1 0 0,4-14 0,7-10 0,-12 28 0,-1-1 0,-1 0 0,1 1 0,2-11 0,-1 0 0,1 1 0,1 0 0,1 0 0,1 1 0,12-20 0,-16 27 0,1-2 0,-1 0 0,0-1 0,-1 1 0,0-1 0,2-13 0,-5 16 0,1 1 0,0 0 0,0-1 0,1 1 0,0 0 0,0 1 0,1-1 0,0 0 0,1 1 0,-1 0 0,1 0 0,10-10 0,-10 14 0,-1-1 0,0 1 0,1-1 0,-2 0 0,1 0 0,0 0 0,-1 0 0,0-1 0,0 1 0,0-1 0,-1 0 0,1 0 0,-1 0 0,-1 0 0,1 0 0,1-7 0,0 2 0,0 0 0,1 0 0,0 0 0,0 0 0,1 1 0,8-11 0,11-24 0,-12 18 0,26-65 0,-16 36 0,9-26 0,-28 72 0,-1-1 0,0 0 0,0 0 0,-1 1 0,0-1 0,-1-14 0,-1 21-57,1 0 0,-1 0 1,1-1-1,-1 1 0,0 0 0,-1 0 0,1 0 0,0 1 0,-1-1 0,1 0 0,-1 0 1,0 1-1,0-1 0,0 1 0,0 0 0,-1-1 0,1 1 0,0 0 0,-1 0 1,0 1-1,1-1 0,-1 0 0,-4-1 0,-3-2-6769</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2022-02-08T00:00:00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5FE4F52-44AE-4906-91F2-8FA86933295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23</Pages>
  <Words>4122</Words>
  <Characters>23497</Characters>
  <Application>Microsoft Office Word</Application>
  <DocSecurity>0</DocSecurity>
  <Lines>195</Lines>
  <Paragraphs>55</Paragraphs>
  <ScaleCrop>false</ScaleCrop>
  <HeadingPairs>
    <vt:vector size="2" baseType="variant">
      <vt:variant>
        <vt:lpstr>Title</vt:lpstr>
      </vt:variant>
      <vt:variant>
        <vt:i4>1</vt:i4>
      </vt:variant>
    </vt:vector>
  </HeadingPairs>
  <TitlesOfParts>
    <vt:vector size="1" baseType="lpstr">
      <vt:lpstr>Physical  Geography and conservation in Llansteffan</vt:lpstr>
    </vt:vector>
  </TitlesOfParts>
  <Company/>
  <LinksUpToDate>false</LinksUpToDate>
  <CharactersWithSpaces>27564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Physical  Geography and conservation in Llansteffan</dc:title>
  <dc:subject>Physical landscape and geosphere module</dc:subject>
  <dc:creator>Helen Elizabeth Peake (2100410)</dc:creator>
  <cp:keywords/>
  <dc:description/>
  <cp:lastModifiedBy>Helen Elizabeth Peake (2100410)</cp:lastModifiedBy>
  <cp:revision>86</cp:revision>
  <dcterms:created xsi:type="dcterms:W3CDTF">2022-01-03T19:41:00Z</dcterms:created>
  <dcterms:modified xsi:type="dcterms:W3CDTF">2022-02-09T16:14:00Z</dcterms:modified>
</cp:coreProperties>
</file>