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83FA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31A93F6D" wp14:editId="44F30DA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E2A0A5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183268" w14:textId="77777777" w:rsidTr="00A406E5">
        <w:tc>
          <w:tcPr>
            <w:tcW w:w="9922" w:type="dxa"/>
            <w:shd w:val="clear" w:color="auto" w:fill="C0C0C0"/>
          </w:tcPr>
          <w:p w14:paraId="2DDAE1E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852861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779A7E" w14:textId="77777777" w:rsidTr="008F1308">
        <w:tc>
          <w:tcPr>
            <w:tcW w:w="2093" w:type="dxa"/>
            <w:shd w:val="pct15" w:color="auto" w:fill="auto"/>
          </w:tcPr>
          <w:p w14:paraId="70EDFC2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F0983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0DAEC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0F71F47" w14:textId="77777777" w:rsidR="003B3F9D" w:rsidRPr="00A406E5" w:rsidRDefault="003B3F9D" w:rsidP="001E57C1">
            <w:pPr>
              <w:spacing w:before="120" w:after="120"/>
              <w:jc w:val="both"/>
              <w:rPr>
                <w:rFonts w:ascii="Arial" w:hAnsi="Arial" w:cs="Arial"/>
                <w:b/>
                <w:sz w:val="22"/>
                <w:szCs w:val="22"/>
              </w:rPr>
            </w:pPr>
          </w:p>
        </w:tc>
      </w:tr>
      <w:tr w:rsidR="00DB116D" w:rsidRPr="00A406E5" w14:paraId="04CD178F" w14:textId="77777777" w:rsidTr="00A406E5">
        <w:tc>
          <w:tcPr>
            <w:tcW w:w="2093" w:type="dxa"/>
            <w:shd w:val="pct15" w:color="auto" w:fill="auto"/>
          </w:tcPr>
          <w:p w14:paraId="5E6EBA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EFDBB8" w14:textId="2ABE27C2" w:rsidR="00DB116D" w:rsidRPr="00A406E5" w:rsidRDefault="004304F5" w:rsidP="00E51AAC">
            <w:pPr>
              <w:spacing w:before="120" w:after="120"/>
              <w:jc w:val="both"/>
              <w:rPr>
                <w:rFonts w:ascii="Arial" w:hAnsi="Arial" w:cs="Arial"/>
                <w:b/>
                <w:sz w:val="22"/>
                <w:szCs w:val="22"/>
              </w:rPr>
            </w:pPr>
            <w:r>
              <w:rPr>
                <w:rFonts w:ascii="Arial" w:hAnsi="Arial" w:cs="Arial"/>
                <w:b/>
                <w:sz w:val="22"/>
                <w:szCs w:val="22"/>
              </w:rPr>
              <w:t>BSc Automotive and Motorsport Engineering</w:t>
            </w:r>
          </w:p>
        </w:tc>
      </w:tr>
      <w:tr w:rsidR="008F1308" w:rsidRPr="00A406E5" w14:paraId="02F06974" w14:textId="77777777" w:rsidTr="00A628CC">
        <w:tc>
          <w:tcPr>
            <w:tcW w:w="2093" w:type="dxa"/>
            <w:shd w:val="pct15" w:color="auto" w:fill="auto"/>
          </w:tcPr>
          <w:p w14:paraId="4B0D8A2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793B9A" w14:textId="5434F34D" w:rsidR="008F1308" w:rsidRPr="00A406E5" w:rsidRDefault="004304F5" w:rsidP="00E51AAC">
            <w:pPr>
              <w:spacing w:before="120" w:after="120"/>
              <w:jc w:val="both"/>
              <w:rPr>
                <w:rFonts w:ascii="Arial" w:hAnsi="Arial" w:cs="Arial"/>
                <w:b/>
                <w:sz w:val="22"/>
                <w:szCs w:val="22"/>
              </w:rPr>
            </w:pPr>
            <w:r>
              <w:rPr>
                <w:rFonts w:ascii="Arial" w:hAnsi="Arial" w:cs="Arial"/>
                <w:b/>
                <w:sz w:val="22"/>
                <w:szCs w:val="22"/>
              </w:rPr>
              <w:t>Vehicle Systems</w:t>
            </w:r>
          </w:p>
        </w:tc>
      </w:tr>
      <w:tr w:rsidR="00B84B5B" w:rsidRPr="00A406E5" w14:paraId="3D969EB6" w14:textId="77777777" w:rsidTr="008F1308">
        <w:tc>
          <w:tcPr>
            <w:tcW w:w="2093" w:type="dxa"/>
            <w:shd w:val="pct15" w:color="auto" w:fill="auto"/>
          </w:tcPr>
          <w:p w14:paraId="5C0A26D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0B338" w14:textId="70B42077" w:rsidR="00B84B5B" w:rsidRPr="00A406E5" w:rsidRDefault="008565F1" w:rsidP="00152E9D">
            <w:pPr>
              <w:spacing w:before="120" w:after="120"/>
              <w:jc w:val="both"/>
              <w:rPr>
                <w:rFonts w:ascii="Arial" w:hAnsi="Arial" w:cs="Arial"/>
                <w:b/>
                <w:sz w:val="22"/>
                <w:szCs w:val="22"/>
              </w:rPr>
            </w:pPr>
            <w:r>
              <w:rPr>
                <w:rFonts w:ascii="Arial" w:hAnsi="Arial" w:cs="Arial"/>
                <w:b/>
                <w:sz w:val="22"/>
                <w:szCs w:val="22"/>
              </w:rPr>
              <w:t>M4X0</w:t>
            </w:r>
            <w:r w:rsidR="004304F5">
              <w:rPr>
                <w:rFonts w:ascii="Arial" w:hAnsi="Arial" w:cs="Arial"/>
                <w:b/>
                <w:sz w:val="22"/>
                <w:szCs w:val="22"/>
              </w:rPr>
              <w:t>2198</w:t>
            </w:r>
          </w:p>
        </w:tc>
        <w:tc>
          <w:tcPr>
            <w:tcW w:w="2268" w:type="dxa"/>
            <w:shd w:val="clear" w:color="auto" w:fill="D9D9D9"/>
          </w:tcPr>
          <w:p w14:paraId="40681CC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5259373" w14:textId="77777777" w:rsidR="00B84B5B" w:rsidRPr="00A406E5" w:rsidRDefault="008565F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197F472" w14:textId="77777777" w:rsidTr="008F1308">
        <w:tc>
          <w:tcPr>
            <w:tcW w:w="2093" w:type="dxa"/>
            <w:shd w:val="pct15" w:color="auto" w:fill="auto"/>
          </w:tcPr>
          <w:p w14:paraId="565370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0AFEEC" w14:textId="77777777" w:rsidR="00DB116D" w:rsidRPr="00A406E5" w:rsidRDefault="008565F1" w:rsidP="00E51AAC">
            <w:pPr>
              <w:spacing w:before="120" w:after="120"/>
              <w:jc w:val="both"/>
              <w:rPr>
                <w:rFonts w:ascii="Arial" w:hAnsi="Arial" w:cs="Arial"/>
                <w:b/>
                <w:sz w:val="22"/>
                <w:szCs w:val="22"/>
              </w:rPr>
            </w:pPr>
            <w:r>
              <w:rPr>
                <w:rFonts w:ascii="Arial" w:hAnsi="Arial" w:cs="Arial"/>
                <w:b/>
                <w:sz w:val="22"/>
                <w:szCs w:val="22"/>
              </w:rPr>
              <w:t>Dr K Tudor</w:t>
            </w:r>
          </w:p>
        </w:tc>
        <w:tc>
          <w:tcPr>
            <w:tcW w:w="2268" w:type="dxa"/>
            <w:shd w:val="clear" w:color="auto" w:fill="D9D9D9"/>
          </w:tcPr>
          <w:p w14:paraId="72E27A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8B06FC" w14:textId="4F279609" w:rsidR="00DB116D" w:rsidRPr="00A406E5" w:rsidRDefault="00C12DB1" w:rsidP="00E51AAC">
            <w:pPr>
              <w:spacing w:before="120" w:after="120"/>
              <w:jc w:val="both"/>
              <w:rPr>
                <w:rFonts w:ascii="Arial" w:hAnsi="Arial" w:cs="Arial"/>
                <w:b/>
                <w:sz w:val="22"/>
                <w:szCs w:val="22"/>
              </w:rPr>
            </w:pPr>
            <w:r>
              <w:rPr>
                <w:rFonts w:ascii="Arial" w:hAnsi="Arial" w:cs="Arial"/>
                <w:b/>
                <w:sz w:val="22"/>
                <w:szCs w:val="22"/>
              </w:rPr>
              <w:t>Abi Summerfield</w:t>
            </w:r>
            <w:bookmarkStart w:id="0" w:name="_GoBack"/>
            <w:bookmarkEnd w:id="0"/>
          </w:p>
        </w:tc>
      </w:tr>
      <w:tr w:rsidR="00DB116D" w:rsidRPr="00A406E5" w14:paraId="53A4BDD9" w14:textId="77777777" w:rsidTr="008F1308">
        <w:tc>
          <w:tcPr>
            <w:tcW w:w="2093" w:type="dxa"/>
            <w:shd w:val="pct15" w:color="auto" w:fill="auto"/>
          </w:tcPr>
          <w:p w14:paraId="6D899F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3C5E0A2" w14:textId="5D1A6193" w:rsidR="00DB116D" w:rsidRPr="00A406E5" w:rsidRDefault="004304F5" w:rsidP="005F0579">
            <w:pPr>
              <w:spacing w:before="120" w:after="120"/>
              <w:jc w:val="both"/>
              <w:rPr>
                <w:rFonts w:ascii="Arial" w:hAnsi="Arial" w:cs="Arial"/>
                <w:b/>
                <w:sz w:val="22"/>
                <w:szCs w:val="22"/>
              </w:rPr>
            </w:pPr>
            <w:r>
              <w:rPr>
                <w:rFonts w:ascii="Arial" w:hAnsi="Arial" w:cs="Arial"/>
                <w:b/>
                <w:sz w:val="22"/>
                <w:szCs w:val="22"/>
              </w:rPr>
              <w:t>Vehicle Balance and Braking Report</w:t>
            </w:r>
          </w:p>
        </w:tc>
        <w:tc>
          <w:tcPr>
            <w:tcW w:w="2268" w:type="dxa"/>
            <w:shd w:val="pct15" w:color="auto" w:fill="auto"/>
          </w:tcPr>
          <w:p w14:paraId="6947857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7D8CFB1" w14:textId="11DE6DB6" w:rsidR="00DB116D" w:rsidRPr="00A406E5" w:rsidRDefault="004304F5"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04C0C1B6" w14:textId="77777777" w:rsidTr="008F1308">
        <w:tc>
          <w:tcPr>
            <w:tcW w:w="2093" w:type="dxa"/>
            <w:shd w:val="pct15" w:color="auto" w:fill="auto"/>
          </w:tcPr>
          <w:p w14:paraId="7214141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3538C5" w14:textId="6EF0DB2D" w:rsidR="004D2637" w:rsidRPr="00A406E5" w:rsidRDefault="004304F5" w:rsidP="005F0579">
            <w:pPr>
              <w:spacing w:before="120" w:after="120"/>
              <w:jc w:val="both"/>
              <w:rPr>
                <w:rFonts w:ascii="Arial" w:hAnsi="Arial" w:cs="Arial"/>
                <w:b/>
                <w:sz w:val="22"/>
                <w:szCs w:val="22"/>
              </w:rPr>
            </w:pPr>
            <w:r>
              <w:rPr>
                <w:rFonts w:ascii="Arial" w:hAnsi="Arial" w:cs="Arial"/>
                <w:b/>
                <w:sz w:val="22"/>
                <w:szCs w:val="22"/>
              </w:rPr>
              <w:t>9am on Monday 23</w:t>
            </w:r>
            <w:r w:rsidRPr="004304F5">
              <w:rPr>
                <w:rFonts w:ascii="Arial" w:hAnsi="Arial" w:cs="Arial"/>
                <w:b/>
                <w:sz w:val="22"/>
                <w:szCs w:val="22"/>
                <w:vertAlign w:val="superscript"/>
              </w:rPr>
              <w:t>rd</w:t>
            </w:r>
            <w:r>
              <w:rPr>
                <w:rFonts w:ascii="Arial" w:hAnsi="Arial" w:cs="Arial"/>
                <w:b/>
                <w:sz w:val="22"/>
                <w:szCs w:val="22"/>
              </w:rPr>
              <w:t xml:space="preserve"> March 2020</w:t>
            </w:r>
          </w:p>
        </w:tc>
        <w:tc>
          <w:tcPr>
            <w:tcW w:w="2268" w:type="dxa"/>
            <w:shd w:val="pct15" w:color="auto" w:fill="auto"/>
          </w:tcPr>
          <w:p w14:paraId="3CCFC39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9906D60" w14:textId="77777777" w:rsidR="00B84B5B" w:rsidRPr="00A406E5" w:rsidRDefault="004D2637"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741E1F0D" w14:textId="77777777" w:rsidTr="00A406E5">
        <w:tc>
          <w:tcPr>
            <w:tcW w:w="2093" w:type="dxa"/>
            <w:shd w:val="pct15" w:color="auto" w:fill="auto"/>
          </w:tcPr>
          <w:p w14:paraId="71D421A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21D03B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25BA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8648A6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3CF258C" w14:textId="77777777" w:rsidTr="00A406E5">
        <w:tc>
          <w:tcPr>
            <w:tcW w:w="2093" w:type="dxa"/>
            <w:shd w:val="pct15" w:color="auto" w:fill="auto"/>
          </w:tcPr>
          <w:p w14:paraId="429A382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69D2F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CE04133" w14:textId="77777777" w:rsidR="00152E9D" w:rsidRDefault="00152E9D" w:rsidP="00DB116D">
      <w:pPr>
        <w:rPr>
          <w:rFonts w:ascii="Arial" w:hAnsi="Arial" w:cs="Arial"/>
          <w:sz w:val="32"/>
        </w:rPr>
      </w:pPr>
    </w:p>
    <w:p w14:paraId="42323D75" w14:textId="77777777" w:rsidR="008565F1" w:rsidRPr="00A406E5" w:rsidRDefault="008565F1"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6329479" w14:textId="77777777" w:rsidTr="00A406E5">
        <w:tc>
          <w:tcPr>
            <w:tcW w:w="9747" w:type="dxa"/>
            <w:shd w:val="pct10" w:color="auto" w:fill="auto"/>
          </w:tcPr>
          <w:p w14:paraId="1C6C9C2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DAE63A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EC1B97B" w14:textId="77777777" w:rsidTr="00A406E5">
        <w:tc>
          <w:tcPr>
            <w:tcW w:w="9747" w:type="dxa"/>
          </w:tcPr>
          <w:p w14:paraId="34053298" w14:textId="77777777" w:rsidR="004304F5" w:rsidRDefault="004304F5" w:rsidP="004304F5">
            <w:pPr>
              <w:spacing w:before="100" w:beforeAutospacing="1" w:after="100" w:afterAutospacing="1"/>
              <w:rPr>
                <w:color w:val="000000"/>
                <w:sz w:val="24"/>
                <w:szCs w:val="24"/>
              </w:rPr>
            </w:pPr>
          </w:p>
          <w:p w14:paraId="17188AAC" w14:textId="797FB9BB" w:rsidR="004304F5" w:rsidRPr="004304F5" w:rsidRDefault="004304F5" w:rsidP="004304F5">
            <w:pPr>
              <w:spacing w:before="100" w:beforeAutospacing="1" w:after="100" w:afterAutospacing="1"/>
              <w:rPr>
                <w:color w:val="000000"/>
                <w:sz w:val="24"/>
                <w:szCs w:val="24"/>
              </w:rPr>
            </w:pPr>
            <w:r w:rsidRPr="004304F5">
              <w:rPr>
                <w:color w:val="000000"/>
                <w:sz w:val="24"/>
                <w:szCs w:val="24"/>
              </w:rPr>
              <w:t xml:space="preserve">Compare and contrast vehicle chassis and suspension design features which achieve specific vehicle behavioural characteristics. </w:t>
            </w:r>
          </w:p>
          <w:p w14:paraId="5A844670" w14:textId="77777777" w:rsidR="00C01A3F" w:rsidRPr="00A406E5" w:rsidRDefault="00C01A3F" w:rsidP="00A85BFE">
            <w:pPr>
              <w:rPr>
                <w:rFonts w:ascii="Arial" w:hAnsi="Arial" w:cs="Arial"/>
                <w:sz w:val="22"/>
                <w:szCs w:val="22"/>
              </w:rPr>
            </w:pPr>
          </w:p>
          <w:p w14:paraId="1F8F1267" w14:textId="77777777" w:rsidR="00C01A3F" w:rsidRPr="00A406E5" w:rsidRDefault="00C01A3F" w:rsidP="004D5E9B">
            <w:pPr>
              <w:rPr>
                <w:rFonts w:ascii="Arial" w:hAnsi="Arial" w:cs="Arial"/>
                <w:sz w:val="22"/>
                <w:szCs w:val="22"/>
              </w:rPr>
            </w:pPr>
          </w:p>
        </w:tc>
      </w:tr>
    </w:tbl>
    <w:p w14:paraId="78F58922" w14:textId="4672CE34" w:rsidR="0028204E" w:rsidRDefault="0028204E" w:rsidP="00BA1176">
      <w:pPr>
        <w:rPr>
          <w:rFonts w:ascii="Arial" w:hAnsi="Arial" w:cs="Arial"/>
          <w:b/>
        </w:rPr>
      </w:pPr>
    </w:p>
    <w:p w14:paraId="3D5D8AB1" w14:textId="77777777" w:rsidR="004304F5" w:rsidRPr="00A406E5" w:rsidRDefault="004304F5"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DC2637" w14:textId="77777777" w:rsidTr="00A406E5">
        <w:tc>
          <w:tcPr>
            <w:tcW w:w="9781" w:type="dxa"/>
            <w:shd w:val="clear" w:color="auto" w:fill="C0C0C0"/>
          </w:tcPr>
          <w:p w14:paraId="7E9ADB4D"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9B2CE98" w14:textId="77777777" w:rsidR="00A67FB1" w:rsidRPr="00A406E5" w:rsidRDefault="00A67FB1" w:rsidP="00A67FB1">
      <w:pPr>
        <w:ind w:left="720"/>
        <w:rPr>
          <w:rFonts w:ascii="Arial" w:hAnsi="Arial" w:cs="Arial"/>
          <w:sz w:val="24"/>
          <w:szCs w:val="24"/>
        </w:rPr>
      </w:pPr>
    </w:p>
    <w:p w14:paraId="0BF8DA85" w14:textId="77777777" w:rsidR="00C44C6B" w:rsidRDefault="00C44C6B" w:rsidP="003724F2">
      <w:pPr>
        <w:jc w:val="both"/>
        <w:rPr>
          <w:rFonts w:ascii="Arial" w:hAnsi="Arial" w:cs="Arial"/>
          <w:sz w:val="22"/>
          <w:szCs w:val="22"/>
        </w:rPr>
      </w:pPr>
      <w:r>
        <w:rPr>
          <w:rFonts w:ascii="Arial" w:hAnsi="Arial" w:cs="Arial"/>
          <w:sz w:val="22"/>
          <w:szCs w:val="22"/>
        </w:rPr>
        <w:t>This coursework is split into three sections and will result in a technical report and a technical Excel spreadsheet, both of which will need to be submitted by 9am on Monday 23</w:t>
      </w:r>
      <w:r w:rsidRPr="00C44C6B">
        <w:rPr>
          <w:rFonts w:ascii="Arial" w:hAnsi="Arial" w:cs="Arial"/>
          <w:sz w:val="22"/>
          <w:szCs w:val="22"/>
          <w:vertAlign w:val="superscript"/>
        </w:rPr>
        <w:t>rd</w:t>
      </w:r>
      <w:r>
        <w:rPr>
          <w:rFonts w:ascii="Arial" w:hAnsi="Arial" w:cs="Arial"/>
          <w:sz w:val="22"/>
          <w:szCs w:val="22"/>
        </w:rPr>
        <w:t xml:space="preserve"> March 2020. </w:t>
      </w:r>
    </w:p>
    <w:p w14:paraId="15CA92B2" w14:textId="77777777" w:rsidR="00C44C6B" w:rsidRDefault="00C44C6B">
      <w:pPr>
        <w:rPr>
          <w:rFonts w:ascii="Arial" w:hAnsi="Arial" w:cs="Arial"/>
          <w:sz w:val="22"/>
          <w:szCs w:val="22"/>
        </w:rPr>
      </w:pPr>
    </w:p>
    <w:p w14:paraId="65DA751E" w14:textId="77777777" w:rsidR="003724F2" w:rsidRPr="003724F2" w:rsidRDefault="003724F2">
      <w:pPr>
        <w:rPr>
          <w:rFonts w:ascii="Arial" w:hAnsi="Arial" w:cs="Arial"/>
          <w:sz w:val="22"/>
          <w:szCs w:val="22"/>
          <w:u w:val="single"/>
        </w:rPr>
      </w:pPr>
      <w:r w:rsidRPr="003724F2">
        <w:rPr>
          <w:rFonts w:ascii="Arial" w:hAnsi="Arial" w:cs="Arial"/>
          <w:sz w:val="22"/>
          <w:szCs w:val="22"/>
          <w:u w:val="single"/>
        </w:rPr>
        <w:t xml:space="preserve">Part A – Research </w:t>
      </w:r>
    </w:p>
    <w:p w14:paraId="7972F924" w14:textId="6A197B20" w:rsidR="003724F2" w:rsidRDefault="003724F2" w:rsidP="003724F2">
      <w:pPr>
        <w:jc w:val="both"/>
        <w:rPr>
          <w:rFonts w:ascii="Arial" w:hAnsi="Arial" w:cs="Arial"/>
          <w:sz w:val="22"/>
          <w:szCs w:val="22"/>
        </w:rPr>
      </w:pPr>
      <w:r>
        <w:rPr>
          <w:rFonts w:ascii="Arial" w:hAnsi="Arial" w:cs="Arial"/>
          <w:sz w:val="22"/>
          <w:szCs w:val="22"/>
        </w:rPr>
        <w:t>For this section you are to research</w:t>
      </w:r>
      <w:r w:rsidR="008A3DF0">
        <w:rPr>
          <w:rFonts w:ascii="Arial" w:hAnsi="Arial" w:cs="Arial"/>
          <w:sz w:val="22"/>
          <w:szCs w:val="22"/>
        </w:rPr>
        <w:t xml:space="preserve"> what effects</w:t>
      </w:r>
      <w:r>
        <w:rPr>
          <w:rFonts w:ascii="Arial" w:hAnsi="Arial" w:cs="Arial"/>
          <w:sz w:val="22"/>
          <w:szCs w:val="22"/>
        </w:rPr>
        <w:t xml:space="preserve"> the handling </w:t>
      </w:r>
      <w:r w:rsidR="008A3DF0">
        <w:rPr>
          <w:rFonts w:ascii="Arial" w:hAnsi="Arial" w:cs="Arial"/>
          <w:sz w:val="22"/>
          <w:szCs w:val="22"/>
        </w:rPr>
        <w:t xml:space="preserve">and comfort </w:t>
      </w:r>
      <w:r>
        <w:rPr>
          <w:rFonts w:ascii="Arial" w:hAnsi="Arial" w:cs="Arial"/>
          <w:sz w:val="22"/>
          <w:szCs w:val="22"/>
        </w:rPr>
        <w:t>of a vehicle and discuss the set-up choices that can</w:t>
      </w:r>
      <w:r w:rsidR="008A3DF0">
        <w:rPr>
          <w:rFonts w:ascii="Arial" w:hAnsi="Arial" w:cs="Arial"/>
          <w:sz w:val="22"/>
          <w:szCs w:val="22"/>
        </w:rPr>
        <w:t xml:space="preserve"> influence these</w:t>
      </w:r>
      <w:r>
        <w:rPr>
          <w:rFonts w:ascii="Arial" w:hAnsi="Arial" w:cs="Arial"/>
          <w:sz w:val="22"/>
          <w:szCs w:val="22"/>
        </w:rPr>
        <w:t xml:space="preserve">. Consider how the handling </w:t>
      </w:r>
      <w:r w:rsidR="001B1125">
        <w:rPr>
          <w:rFonts w:ascii="Arial" w:hAnsi="Arial" w:cs="Arial"/>
          <w:sz w:val="22"/>
          <w:szCs w:val="22"/>
        </w:rPr>
        <w:t xml:space="preserve">and comfort </w:t>
      </w:r>
      <w:r>
        <w:rPr>
          <w:rFonts w:ascii="Arial" w:hAnsi="Arial" w:cs="Arial"/>
          <w:sz w:val="22"/>
          <w:szCs w:val="22"/>
        </w:rPr>
        <w:t>balance of a race vehicle, supercar and road vehicle may differ and why this would be acceptable</w:t>
      </w:r>
      <w:r w:rsidR="001B1125">
        <w:rPr>
          <w:rFonts w:ascii="Arial" w:hAnsi="Arial" w:cs="Arial"/>
          <w:sz w:val="22"/>
          <w:szCs w:val="22"/>
        </w:rPr>
        <w:t xml:space="preserve"> in each case</w:t>
      </w:r>
      <w:r>
        <w:rPr>
          <w:rFonts w:ascii="Arial" w:hAnsi="Arial" w:cs="Arial"/>
          <w:sz w:val="22"/>
          <w:szCs w:val="22"/>
        </w:rPr>
        <w:t xml:space="preserve">? </w:t>
      </w:r>
    </w:p>
    <w:p w14:paraId="2DB126FE" w14:textId="77777777" w:rsidR="003724F2" w:rsidRDefault="003724F2" w:rsidP="003724F2">
      <w:pPr>
        <w:jc w:val="both"/>
        <w:rPr>
          <w:rFonts w:ascii="Arial" w:hAnsi="Arial" w:cs="Arial"/>
          <w:sz w:val="22"/>
          <w:szCs w:val="22"/>
        </w:rPr>
      </w:pPr>
    </w:p>
    <w:p w14:paraId="59270630" w14:textId="77777777" w:rsidR="003724F2" w:rsidRDefault="003724F2" w:rsidP="003724F2">
      <w:pPr>
        <w:jc w:val="both"/>
        <w:rPr>
          <w:rFonts w:ascii="Arial" w:hAnsi="Arial" w:cs="Arial"/>
          <w:sz w:val="22"/>
          <w:szCs w:val="22"/>
        </w:rPr>
      </w:pPr>
      <w:r>
        <w:rPr>
          <w:rFonts w:ascii="Arial" w:hAnsi="Arial" w:cs="Arial"/>
          <w:sz w:val="22"/>
          <w:szCs w:val="22"/>
        </w:rPr>
        <w:t xml:space="preserve">This section should be supported with research from a range of sources, including academic journals and textbooks. Remember to use the UWTSD Harvard referencing conventions as detailed in the UWTSD Harvard Referencing Handbook, which is available on Moodle. </w:t>
      </w:r>
    </w:p>
    <w:p w14:paraId="3865D8AD" w14:textId="77777777" w:rsidR="003724F2" w:rsidRDefault="003724F2" w:rsidP="003724F2">
      <w:pPr>
        <w:jc w:val="both"/>
        <w:rPr>
          <w:rFonts w:ascii="Arial" w:hAnsi="Arial" w:cs="Arial"/>
          <w:sz w:val="22"/>
          <w:szCs w:val="22"/>
        </w:rPr>
      </w:pPr>
    </w:p>
    <w:p w14:paraId="779C0818" w14:textId="77777777" w:rsidR="003724F2" w:rsidRDefault="003724F2" w:rsidP="003724F2">
      <w:pPr>
        <w:jc w:val="both"/>
        <w:rPr>
          <w:rFonts w:ascii="Arial" w:hAnsi="Arial" w:cs="Arial"/>
          <w:sz w:val="22"/>
          <w:szCs w:val="22"/>
          <w:u w:val="single"/>
        </w:rPr>
      </w:pPr>
      <w:r w:rsidRPr="003724F2">
        <w:rPr>
          <w:rFonts w:ascii="Arial" w:hAnsi="Arial" w:cs="Arial"/>
          <w:sz w:val="22"/>
          <w:szCs w:val="22"/>
          <w:u w:val="single"/>
        </w:rPr>
        <w:t>Part B – Excel Spreadsheet</w:t>
      </w:r>
    </w:p>
    <w:p w14:paraId="3FAC7A10" w14:textId="0D0B62CF" w:rsidR="004453DD" w:rsidRDefault="003724F2" w:rsidP="003724F2">
      <w:pPr>
        <w:jc w:val="both"/>
        <w:rPr>
          <w:rFonts w:ascii="Arial" w:hAnsi="Arial" w:cs="Arial"/>
          <w:sz w:val="22"/>
          <w:szCs w:val="22"/>
        </w:rPr>
      </w:pPr>
      <w:r>
        <w:rPr>
          <w:rFonts w:ascii="Arial" w:hAnsi="Arial" w:cs="Arial"/>
          <w:sz w:val="22"/>
          <w:szCs w:val="22"/>
        </w:rPr>
        <w:t xml:space="preserve">Using the vehicle data provided below, you are to create an Excel spreadsheet that will enable you to calculate longitudinal and lateral weight transfer for a range of scenarios. </w:t>
      </w:r>
    </w:p>
    <w:p w14:paraId="08DA5FE7" w14:textId="3C9DE1B2" w:rsidR="009A4371" w:rsidRDefault="009A4371" w:rsidP="003724F2">
      <w:pPr>
        <w:jc w:val="both"/>
        <w:rPr>
          <w:rFonts w:ascii="Arial" w:hAnsi="Arial" w:cs="Arial"/>
          <w:sz w:val="22"/>
          <w:szCs w:val="22"/>
        </w:rPr>
      </w:pPr>
    </w:p>
    <w:p w14:paraId="0E8FF972" w14:textId="442D2016" w:rsidR="004453DD" w:rsidRDefault="009A4371" w:rsidP="009A4371">
      <w:pPr>
        <w:jc w:val="center"/>
        <w:rPr>
          <w:rFonts w:ascii="Arial" w:hAnsi="Arial" w:cs="Arial"/>
          <w:sz w:val="22"/>
          <w:szCs w:val="22"/>
        </w:rPr>
      </w:pPr>
      <w:r>
        <w:rPr>
          <w:rFonts w:ascii="Arial" w:hAnsi="Arial" w:cs="Arial"/>
          <w:sz w:val="22"/>
          <w:szCs w:val="22"/>
        </w:rPr>
        <w:t>Table 1 – Vehicle data</w:t>
      </w:r>
    </w:p>
    <w:tbl>
      <w:tblPr>
        <w:tblStyle w:val="TableGrid"/>
        <w:tblW w:w="0" w:type="auto"/>
        <w:jc w:val="center"/>
        <w:tblLook w:val="04A0" w:firstRow="1" w:lastRow="0" w:firstColumn="1" w:lastColumn="0" w:noHBand="0" w:noVBand="1"/>
      </w:tblPr>
      <w:tblGrid>
        <w:gridCol w:w="3397"/>
        <w:gridCol w:w="1276"/>
        <w:gridCol w:w="771"/>
      </w:tblGrid>
      <w:tr w:rsidR="004453DD" w14:paraId="1BB6F8BD" w14:textId="77777777" w:rsidTr="00484E2E">
        <w:trPr>
          <w:jc w:val="center"/>
        </w:trPr>
        <w:tc>
          <w:tcPr>
            <w:tcW w:w="3397" w:type="dxa"/>
          </w:tcPr>
          <w:p w14:paraId="2A9BAE8C" w14:textId="11EA7DB3" w:rsidR="004453DD" w:rsidRPr="004453DD" w:rsidRDefault="004453DD" w:rsidP="003724F2">
            <w:pPr>
              <w:jc w:val="both"/>
              <w:rPr>
                <w:rFonts w:ascii="Arial" w:hAnsi="Arial" w:cs="Arial"/>
                <w:sz w:val="22"/>
                <w:szCs w:val="22"/>
              </w:rPr>
            </w:pPr>
            <w:r>
              <w:rPr>
                <w:rFonts w:ascii="Arial" w:hAnsi="Arial" w:cs="Arial"/>
                <w:sz w:val="22"/>
                <w:szCs w:val="22"/>
              </w:rPr>
              <w:t>Mass</w:t>
            </w:r>
          </w:p>
        </w:tc>
        <w:tc>
          <w:tcPr>
            <w:tcW w:w="1276" w:type="dxa"/>
          </w:tcPr>
          <w:p w14:paraId="3183F74B" w14:textId="5FF8ECE5" w:rsidR="004453DD" w:rsidRPr="004453DD" w:rsidRDefault="004453DD" w:rsidP="004453DD">
            <w:pPr>
              <w:jc w:val="right"/>
              <w:rPr>
                <w:rFonts w:ascii="Arial" w:hAnsi="Arial" w:cs="Arial"/>
                <w:sz w:val="22"/>
                <w:szCs w:val="22"/>
              </w:rPr>
            </w:pPr>
            <w:r>
              <w:rPr>
                <w:rFonts w:ascii="Arial" w:hAnsi="Arial" w:cs="Arial"/>
                <w:sz w:val="22"/>
                <w:szCs w:val="22"/>
              </w:rPr>
              <w:t>628</w:t>
            </w:r>
          </w:p>
        </w:tc>
        <w:tc>
          <w:tcPr>
            <w:tcW w:w="567" w:type="dxa"/>
          </w:tcPr>
          <w:p w14:paraId="2EB2C832" w14:textId="77B9379B" w:rsidR="004453DD" w:rsidRPr="004453DD" w:rsidRDefault="004453DD" w:rsidP="004453DD">
            <w:pPr>
              <w:rPr>
                <w:rFonts w:ascii="Arial" w:hAnsi="Arial" w:cs="Arial"/>
                <w:sz w:val="22"/>
                <w:szCs w:val="22"/>
              </w:rPr>
            </w:pPr>
            <w:r>
              <w:rPr>
                <w:rFonts w:ascii="Arial" w:hAnsi="Arial" w:cs="Arial"/>
                <w:sz w:val="22"/>
                <w:szCs w:val="22"/>
              </w:rPr>
              <w:t>kg</w:t>
            </w:r>
          </w:p>
        </w:tc>
      </w:tr>
      <w:tr w:rsidR="004453DD" w14:paraId="776A1BCB" w14:textId="77777777" w:rsidTr="00484E2E">
        <w:trPr>
          <w:jc w:val="center"/>
        </w:trPr>
        <w:tc>
          <w:tcPr>
            <w:tcW w:w="3397" w:type="dxa"/>
          </w:tcPr>
          <w:p w14:paraId="55712494" w14:textId="02434AC7" w:rsidR="004453DD" w:rsidRPr="004453DD" w:rsidRDefault="004453DD" w:rsidP="003724F2">
            <w:pPr>
              <w:jc w:val="both"/>
              <w:rPr>
                <w:rFonts w:ascii="Arial" w:hAnsi="Arial" w:cs="Arial"/>
                <w:sz w:val="22"/>
                <w:szCs w:val="22"/>
              </w:rPr>
            </w:pPr>
            <w:r>
              <w:rPr>
                <w:rFonts w:ascii="Arial" w:hAnsi="Arial" w:cs="Arial"/>
                <w:sz w:val="22"/>
                <w:szCs w:val="22"/>
              </w:rPr>
              <w:t>Wheelbase</w:t>
            </w:r>
          </w:p>
        </w:tc>
        <w:tc>
          <w:tcPr>
            <w:tcW w:w="1276" w:type="dxa"/>
          </w:tcPr>
          <w:p w14:paraId="70952B43" w14:textId="6E956E03" w:rsidR="004453DD" w:rsidRPr="004453DD" w:rsidRDefault="001B1125" w:rsidP="001B1125">
            <w:pPr>
              <w:jc w:val="right"/>
              <w:rPr>
                <w:rFonts w:ascii="Arial" w:hAnsi="Arial" w:cs="Arial"/>
                <w:sz w:val="22"/>
                <w:szCs w:val="22"/>
              </w:rPr>
            </w:pPr>
            <w:r>
              <w:rPr>
                <w:rFonts w:ascii="Arial" w:hAnsi="Arial" w:cs="Arial"/>
                <w:sz w:val="22"/>
                <w:szCs w:val="22"/>
              </w:rPr>
              <w:t>2.8</w:t>
            </w:r>
          </w:p>
        </w:tc>
        <w:tc>
          <w:tcPr>
            <w:tcW w:w="567" w:type="dxa"/>
          </w:tcPr>
          <w:p w14:paraId="25A99FF4" w14:textId="063C002B" w:rsidR="004453DD" w:rsidRPr="004453DD" w:rsidRDefault="004453DD" w:rsidP="004453DD">
            <w:pPr>
              <w:rPr>
                <w:rFonts w:ascii="Arial" w:hAnsi="Arial" w:cs="Arial"/>
                <w:sz w:val="22"/>
                <w:szCs w:val="22"/>
              </w:rPr>
            </w:pPr>
            <w:r>
              <w:rPr>
                <w:rFonts w:ascii="Arial" w:hAnsi="Arial" w:cs="Arial"/>
                <w:sz w:val="22"/>
                <w:szCs w:val="22"/>
              </w:rPr>
              <w:t>m</w:t>
            </w:r>
          </w:p>
        </w:tc>
      </w:tr>
      <w:tr w:rsidR="004453DD" w14:paraId="0B7635D1" w14:textId="77777777" w:rsidTr="00484E2E">
        <w:trPr>
          <w:jc w:val="center"/>
        </w:trPr>
        <w:tc>
          <w:tcPr>
            <w:tcW w:w="3397" w:type="dxa"/>
          </w:tcPr>
          <w:p w14:paraId="3CB937E0" w14:textId="409D8E69" w:rsidR="004453DD" w:rsidRPr="004453DD" w:rsidRDefault="004453DD" w:rsidP="003724F2">
            <w:pPr>
              <w:jc w:val="both"/>
              <w:rPr>
                <w:rFonts w:ascii="Arial" w:hAnsi="Arial" w:cs="Arial"/>
                <w:sz w:val="22"/>
                <w:szCs w:val="22"/>
              </w:rPr>
            </w:pPr>
            <w:r>
              <w:rPr>
                <w:rFonts w:ascii="Arial" w:hAnsi="Arial" w:cs="Arial"/>
                <w:sz w:val="22"/>
                <w:szCs w:val="22"/>
              </w:rPr>
              <w:t>Centre of Gravity Height</w:t>
            </w:r>
          </w:p>
        </w:tc>
        <w:tc>
          <w:tcPr>
            <w:tcW w:w="1276" w:type="dxa"/>
          </w:tcPr>
          <w:p w14:paraId="28A17367" w14:textId="06DAA754" w:rsidR="004453DD" w:rsidRPr="004453DD" w:rsidRDefault="004453DD" w:rsidP="004453DD">
            <w:pPr>
              <w:jc w:val="right"/>
              <w:rPr>
                <w:rFonts w:ascii="Arial" w:hAnsi="Arial" w:cs="Arial"/>
                <w:sz w:val="22"/>
                <w:szCs w:val="22"/>
              </w:rPr>
            </w:pPr>
            <w:r>
              <w:rPr>
                <w:rFonts w:ascii="Arial" w:hAnsi="Arial" w:cs="Arial"/>
                <w:sz w:val="22"/>
                <w:szCs w:val="22"/>
              </w:rPr>
              <w:t>0.36</w:t>
            </w:r>
          </w:p>
        </w:tc>
        <w:tc>
          <w:tcPr>
            <w:tcW w:w="567" w:type="dxa"/>
          </w:tcPr>
          <w:p w14:paraId="54D506E4" w14:textId="066A0E30" w:rsidR="004453DD" w:rsidRPr="004453DD" w:rsidRDefault="009A4371" w:rsidP="004453DD">
            <w:pPr>
              <w:rPr>
                <w:rFonts w:ascii="Arial" w:hAnsi="Arial" w:cs="Arial"/>
                <w:sz w:val="22"/>
                <w:szCs w:val="22"/>
              </w:rPr>
            </w:pPr>
            <w:r>
              <w:rPr>
                <w:rFonts w:ascii="Arial" w:hAnsi="Arial" w:cs="Arial"/>
                <w:sz w:val="22"/>
                <w:szCs w:val="22"/>
              </w:rPr>
              <w:t>m</w:t>
            </w:r>
          </w:p>
        </w:tc>
      </w:tr>
      <w:tr w:rsidR="004453DD" w14:paraId="5379CECD" w14:textId="77777777" w:rsidTr="00484E2E">
        <w:trPr>
          <w:jc w:val="center"/>
        </w:trPr>
        <w:tc>
          <w:tcPr>
            <w:tcW w:w="3397" w:type="dxa"/>
          </w:tcPr>
          <w:p w14:paraId="50FB565C" w14:textId="65E9C062" w:rsidR="004453DD" w:rsidRPr="004453DD" w:rsidRDefault="004453DD" w:rsidP="003724F2">
            <w:pPr>
              <w:jc w:val="both"/>
              <w:rPr>
                <w:rFonts w:ascii="Arial" w:hAnsi="Arial" w:cs="Arial"/>
                <w:sz w:val="22"/>
                <w:szCs w:val="22"/>
              </w:rPr>
            </w:pPr>
            <w:r>
              <w:rPr>
                <w:rFonts w:ascii="Arial" w:hAnsi="Arial" w:cs="Arial"/>
                <w:sz w:val="22"/>
                <w:szCs w:val="22"/>
              </w:rPr>
              <w:t>Static Weight Distribution (Front)</w:t>
            </w:r>
          </w:p>
        </w:tc>
        <w:tc>
          <w:tcPr>
            <w:tcW w:w="1276" w:type="dxa"/>
          </w:tcPr>
          <w:p w14:paraId="552CF38B" w14:textId="1A1F9DBE" w:rsidR="004453DD" w:rsidRPr="004453DD" w:rsidRDefault="004453DD" w:rsidP="004453DD">
            <w:pPr>
              <w:jc w:val="right"/>
              <w:rPr>
                <w:rFonts w:ascii="Arial" w:hAnsi="Arial" w:cs="Arial"/>
                <w:sz w:val="22"/>
                <w:szCs w:val="22"/>
              </w:rPr>
            </w:pPr>
            <w:r>
              <w:rPr>
                <w:rFonts w:ascii="Arial" w:hAnsi="Arial" w:cs="Arial"/>
                <w:sz w:val="22"/>
                <w:szCs w:val="22"/>
              </w:rPr>
              <w:t>47</w:t>
            </w:r>
          </w:p>
        </w:tc>
        <w:tc>
          <w:tcPr>
            <w:tcW w:w="567" w:type="dxa"/>
          </w:tcPr>
          <w:p w14:paraId="3887F975" w14:textId="08C169E0" w:rsidR="004453DD" w:rsidRPr="004453DD" w:rsidRDefault="009A4371" w:rsidP="004453DD">
            <w:pPr>
              <w:rPr>
                <w:rFonts w:ascii="Arial" w:hAnsi="Arial" w:cs="Arial"/>
                <w:sz w:val="22"/>
                <w:szCs w:val="22"/>
              </w:rPr>
            </w:pPr>
            <w:r>
              <w:rPr>
                <w:rFonts w:ascii="Arial" w:hAnsi="Arial" w:cs="Arial"/>
                <w:sz w:val="22"/>
                <w:szCs w:val="22"/>
              </w:rPr>
              <w:t>% Front</w:t>
            </w:r>
          </w:p>
        </w:tc>
      </w:tr>
      <w:tr w:rsidR="004453DD" w14:paraId="2FD1B47B" w14:textId="77777777" w:rsidTr="00484E2E">
        <w:trPr>
          <w:jc w:val="center"/>
        </w:trPr>
        <w:tc>
          <w:tcPr>
            <w:tcW w:w="3397" w:type="dxa"/>
          </w:tcPr>
          <w:p w14:paraId="02FF6B63" w14:textId="59CC3D2A" w:rsidR="004453DD" w:rsidRPr="004453DD" w:rsidRDefault="004453DD" w:rsidP="003724F2">
            <w:pPr>
              <w:jc w:val="both"/>
              <w:rPr>
                <w:rFonts w:ascii="Arial" w:hAnsi="Arial" w:cs="Arial"/>
                <w:sz w:val="22"/>
                <w:szCs w:val="22"/>
              </w:rPr>
            </w:pPr>
            <w:r>
              <w:rPr>
                <w:rFonts w:ascii="Arial" w:hAnsi="Arial" w:cs="Arial"/>
                <w:sz w:val="22"/>
                <w:szCs w:val="22"/>
              </w:rPr>
              <w:t>Static Weight Distribution (Left)</w:t>
            </w:r>
          </w:p>
        </w:tc>
        <w:tc>
          <w:tcPr>
            <w:tcW w:w="1276" w:type="dxa"/>
          </w:tcPr>
          <w:p w14:paraId="1BC7716F" w14:textId="16ADCF41" w:rsidR="004453DD" w:rsidRPr="004453DD" w:rsidRDefault="004453DD" w:rsidP="004453DD">
            <w:pPr>
              <w:jc w:val="right"/>
              <w:rPr>
                <w:rFonts w:ascii="Arial" w:hAnsi="Arial" w:cs="Arial"/>
                <w:sz w:val="22"/>
                <w:szCs w:val="22"/>
              </w:rPr>
            </w:pPr>
            <w:r>
              <w:rPr>
                <w:rFonts w:ascii="Arial" w:hAnsi="Arial" w:cs="Arial"/>
                <w:sz w:val="22"/>
                <w:szCs w:val="22"/>
              </w:rPr>
              <w:t>51</w:t>
            </w:r>
          </w:p>
        </w:tc>
        <w:tc>
          <w:tcPr>
            <w:tcW w:w="567" w:type="dxa"/>
          </w:tcPr>
          <w:p w14:paraId="4D577935" w14:textId="6E526D41" w:rsidR="004453DD" w:rsidRPr="004453DD" w:rsidRDefault="009A4371" w:rsidP="004453DD">
            <w:pPr>
              <w:rPr>
                <w:rFonts w:ascii="Arial" w:hAnsi="Arial" w:cs="Arial"/>
                <w:sz w:val="22"/>
                <w:szCs w:val="22"/>
              </w:rPr>
            </w:pPr>
            <w:r>
              <w:rPr>
                <w:rFonts w:ascii="Arial" w:hAnsi="Arial" w:cs="Arial"/>
                <w:sz w:val="22"/>
                <w:szCs w:val="22"/>
              </w:rPr>
              <w:t>% Left</w:t>
            </w:r>
          </w:p>
        </w:tc>
      </w:tr>
      <w:tr w:rsidR="004453DD" w14:paraId="5A796419" w14:textId="77777777" w:rsidTr="00484E2E">
        <w:trPr>
          <w:jc w:val="center"/>
        </w:trPr>
        <w:tc>
          <w:tcPr>
            <w:tcW w:w="3397" w:type="dxa"/>
          </w:tcPr>
          <w:p w14:paraId="1B059E70" w14:textId="40338486" w:rsidR="004453DD" w:rsidRPr="004453DD" w:rsidRDefault="004453DD" w:rsidP="003724F2">
            <w:pPr>
              <w:jc w:val="both"/>
              <w:rPr>
                <w:rFonts w:ascii="Arial" w:hAnsi="Arial" w:cs="Arial"/>
                <w:sz w:val="22"/>
                <w:szCs w:val="22"/>
              </w:rPr>
            </w:pPr>
            <w:r>
              <w:rPr>
                <w:rFonts w:ascii="Arial" w:hAnsi="Arial" w:cs="Arial"/>
                <w:sz w:val="22"/>
                <w:szCs w:val="22"/>
              </w:rPr>
              <w:t>Cl</w:t>
            </w:r>
          </w:p>
        </w:tc>
        <w:tc>
          <w:tcPr>
            <w:tcW w:w="1276" w:type="dxa"/>
          </w:tcPr>
          <w:p w14:paraId="419BFAAA" w14:textId="0F56CB90" w:rsidR="004453DD" w:rsidRPr="004453DD" w:rsidRDefault="009A4371" w:rsidP="004453DD">
            <w:pPr>
              <w:jc w:val="right"/>
              <w:rPr>
                <w:rFonts w:ascii="Arial" w:hAnsi="Arial" w:cs="Arial"/>
                <w:sz w:val="22"/>
                <w:szCs w:val="22"/>
              </w:rPr>
            </w:pPr>
            <w:r>
              <w:rPr>
                <w:rFonts w:ascii="Arial" w:hAnsi="Arial" w:cs="Arial"/>
                <w:sz w:val="22"/>
                <w:szCs w:val="22"/>
              </w:rPr>
              <w:t>-0.6</w:t>
            </w:r>
            <w:r w:rsidR="001B1125">
              <w:rPr>
                <w:rFonts w:ascii="Arial" w:hAnsi="Arial" w:cs="Arial"/>
                <w:sz w:val="22"/>
                <w:szCs w:val="22"/>
              </w:rPr>
              <w:t>2</w:t>
            </w:r>
          </w:p>
        </w:tc>
        <w:tc>
          <w:tcPr>
            <w:tcW w:w="567" w:type="dxa"/>
          </w:tcPr>
          <w:p w14:paraId="17EC2CA5" w14:textId="77777777" w:rsidR="004453DD" w:rsidRPr="004453DD" w:rsidRDefault="004453DD" w:rsidP="004453DD">
            <w:pPr>
              <w:rPr>
                <w:rFonts w:ascii="Arial" w:hAnsi="Arial" w:cs="Arial"/>
                <w:sz w:val="22"/>
                <w:szCs w:val="22"/>
              </w:rPr>
            </w:pPr>
          </w:p>
        </w:tc>
      </w:tr>
      <w:tr w:rsidR="004453DD" w14:paraId="6B277098" w14:textId="77777777" w:rsidTr="00484E2E">
        <w:trPr>
          <w:jc w:val="center"/>
        </w:trPr>
        <w:tc>
          <w:tcPr>
            <w:tcW w:w="3397" w:type="dxa"/>
          </w:tcPr>
          <w:p w14:paraId="7E01E8B9" w14:textId="136FEDFC" w:rsidR="004453DD" w:rsidRPr="004453DD" w:rsidRDefault="004453DD" w:rsidP="003724F2">
            <w:pPr>
              <w:jc w:val="both"/>
              <w:rPr>
                <w:rFonts w:ascii="Arial" w:hAnsi="Arial" w:cs="Arial"/>
                <w:sz w:val="22"/>
                <w:szCs w:val="22"/>
              </w:rPr>
            </w:pPr>
            <w:r>
              <w:rPr>
                <w:rFonts w:ascii="Arial" w:hAnsi="Arial" w:cs="Arial"/>
                <w:sz w:val="22"/>
                <w:szCs w:val="22"/>
              </w:rPr>
              <w:t>A</w:t>
            </w:r>
          </w:p>
        </w:tc>
        <w:tc>
          <w:tcPr>
            <w:tcW w:w="1276" w:type="dxa"/>
          </w:tcPr>
          <w:p w14:paraId="2A49F2A6" w14:textId="1523F746" w:rsidR="004453DD" w:rsidRPr="004453DD" w:rsidRDefault="009A4371" w:rsidP="004453DD">
            <w:pPr>
              <w:jc w:val="right"/>
              <w:rPr>
                <w:rFonts w:ascii="Arial" w:hAnsi="Arial" w:cs="Arial"/>
                <w:sz w:val="22"/>
                <w:szCs w:val="22"/>
              </w:rPr>
            </w:pPr>
            <w:r>
              <w:rPr>
                <w:rFonts w:ascii="Arial" w:hAnsi="Arial" w:cs="Arial"/>
                <w:sz w:val="22"/>
                <w:szCs w:val="22"/>
              </w:rPr>
              <w:t>1.2</w:t>
            </w:r>
          </w:p>
        </w:tc>
        <w:tc>
          <w:tcPr>
            <w:tcW w:w="567" w:type="dxa"/>
          </w:tcPr>
          <w:p w14:paraId="71EEA471" w14:textId="16DBD233" w:rsidR="004453DD" w:rsidRPr="004453DD" w:rsidRDefault="009A4371" w:rsidP="004453DD">
            <w:pPr>
              <w:rPr>
                <w:rFonts w:ascii="Arial" w:hAnsi="Arial" w:cs="Arial"/>
                <w:sz w:val="22"/>
                <w:szCs w:val="22"/>
              </w:rPr>
            </w:pPr>
            <w:r>
              <w:rPr>
                <w:rFonts w:ascii="Arial" w:hAnsi="Arial" w:cs="Arial"/>
                <w:sz w:val="22"/>
                <w:szCs w:val="22"/>
              </w:rPr>
              <w:t>m</w:t>
            </w:r>
            <w:r w:rsidRPr="009A4371">
              <w:rPr>
                <w:rFonts w:ascii="Arial" w:hAnsi="Arial" w:cs="Arial"/>
                <w:sz w:val="22"/>
                <w:szCs w:val="22"/>
                <w:vertAlign w:val="superscript"/>
              </w:rPr>
              <w:t>2</w:t>
            </w:r>
          </w:p>
        </w:tc>
      </w:tr>
      <w:tr w:rsidR="004453DD" w14:paraId="24732D2F" w14:textId="77777777" w:rsidTr="00484E2E">
        <w:trPr>
          <w:jc w:val="center"/>
        </w:trPr>
        <w:tc>
          <w:tcPr>
            <w:tcW w:w="3397" w:type="dxa"/>
          </w:tcPr>
          <w:p w14:paraId="631766A3" w14:textId="2B49CEE4" w:rsidR="004453DD" w:rsidRPr="004453DD" w:rsidRDefault="001B1125" w:rsidP="003724F2">
            <w:pPr>
              <w:jc w:val="both"/>
              <w:rPr>
                <w:rFonts w:ascii="Arial" w:hAnsi="Arial" w:cs="Arial"/>
                <w:sz w:val="22"/>
                <w:szCs w:val="22"/>
              </w:rPr>
            </w:pPr>
            <w:r>
              <w:rPr>
                <w:rFonts w:ascii="Arial" w:hAnsi="Arial" w:cs="Arial"/>
                <w:sz w:val="22"/>
                <w:szCs w:val="22"/>
              </w:rPr>
              <w:t xml:space="preserve">Air </w:t>
            </w:r>
            <w:r w:rsidR="004453DD">
              <w:rPr>
                <w:rFonts w:ascii="Arial" w:hAnsi="Arial" w:cs="Arial"/>
                <w:sz w:val="22"/>
                <w:szCs w:val="22"/>
              </w:rPr>
              <w:t>Density</w:t>
            </w:r>
          </w:p>
        </w:tc>
        <w:tc>
          <w:tcPr>
            <w:tcW w:w="1276" w:type="dxa"/>
          </w:tcPr>
          <w:p w14:paraId="13C958F4" w14:textId="0BBAB190" w:rsidR="004453DD" w:rsidRPr="004453DD" w:rsidRDefault="009A4371" w:rsidP="004453DD">
            <w:pPr>
              <w:jc w:val="right"/>
              <w:rPr>
                <w:rFonts w:ascii="Arial" w:hAnsi="Arial" w:cs="Arial"/>
                <w:sz w:val="22"/>
                <w:szCs w:val="22"/>
              </w:rPr>
            </w:pPr>
            <w:r>
              <w:rPr>
                <w:rFonts w:ascii="Arial" w:hAnsi="Arial" w:cs="Arial"/>
                <w:sz w:val="22"/>
                <w:szCs w:val="22"/>
              </w:rPr>
              <w:t>1.2</w:t>
            </w:r>
            <w:r w:rsidR="001B1125">
              <w:rPr>
                <w:rFonts w:ascii="Arial" w:hAnsi="Arial" w:cs="Arial"/>
                <w:sz w:val="22"/>
                <w:szCs w:val="22"/>
              </w:rPr>
              <w:t>23</w:t>
            </w:r>
          </w:p>
        </w:tc>
        <w:tc>
          <w:tcPr>
            <w:tcW w:w="567" w:type="dxa"/>
          </w:tcPr>
          <w:p w14:paraId="2E664509" w14:textId="4F62183D" w:rsidR="004453DD" w:rsidRPr="004453DD" w:rsidRDefault="009A4371" w:rsidP="004453DD">
            <w:pPr>
              <w:rPr>
                <w:rFonts w:ascii="Arial" w:hAnsi="Arial" w:cs="Arial"/>
                <w:sz w:val="22"/>
                <w:szCs w:val="22"/>
              </w:rPr>
            </w:pPr>
            <w:r>
              <w:rPr>
                <w:rFonts w:ascii="Arial" w:hAnsi="Arial" w:cs="Arial"/>
                <w:sz w:val="22"/>
                <w:szCs w:val="22"/>
              </w:rPr>
              <w:t>kg/m</w:t>
            </w:r>
            <w:r w:rsidRPr="009A4371">
              <w:rPr>
                <w:rFonts w:ascii="Arial" w:hAnsi="Arial" w:cs="Arial"/>
                <w:sz w:val="22"/>
                <w:szCs w:val="22"/>
                <w:vertAlign w:val="superscript"/>
              </w:rPr>
              <w:t>3</w:t>
            </w:r>
          </w:p>
        </w:tc>
      </w:tr>
      <w:tr w:rsidR="004453DD" w14:paraId="7AB8C7C1" w14:textId="77777777" w:rsidTr="00484E2E">
        <w:trPr>
          <w:jc w:val="center"/>
        </w:trPr>
        <w:tc>
          <w:tcPr>
            <w:tcW w:w="3397" w:type="dxa"/>
          </w:tcPr>
          <w:p w14:paraId="75FF5E63" w14:textId="6D18F319" w:rsidR="004453DD" w:rsidRPr="004453DD" w:rsidRDefault="004453DD" w:rsidP="003724F2">
            <w:pPr>
              <w:jc w:val="both"/>
              <w:rPr>
                <w:rFonts w:ascii="Arial" w:hAnsi="Arial" w:cs="Arial"/>
                <w:sz w:val="22"/>
                <w:szCs w:val="22"/>
              </w:rPr>
            </w:pPr>
            <w:r>
              <w:rPr>
                <w:rFonts w:ascii="Arial" w:hAnsi="Arial" w:cs="Arial"/>
                <w:sz w:val="22"/>
                <w:szCs w:val="22"/>
              </w:rPr>
              <w:t>Centre of Pressure</w:t>
            </w:r>
          </w:p>
        </w:tc>
        <w:tc>
          <w:tcPr>
            <w:tcW w:w="1276" w:type="dxa"/>
          </w:tcPr>
          <w:p w14:paraId="60D4FD5D" w14:textId="5B4205C6" w:rsidR="004453DD" w:rsidRPr="004453DD" w:rsidRDefault="009A4371" w:rsidP="004453DD">
            <w:pPr>
              <w:jc w:val="right"/>
              <w:rPr>
                <w:rFonts w:ascii="Arial" w:hAnsi="Arial" w:cs="Arial"/>
                <w:sz w:val="22"/>
                <w:szCs w:val="22"/>
              </w:rPr>
            </w:pPr>
            <w:r>
              <w:rPr>
                <w:rFonts w:ascii="Arial" w:hAnsi="Arial" w:cs="Arial"/>
                <w:sz w:val="22"/>
                <w:szCs w:val="22"/>
              </w:rPr>
              <w:t>42</w:t>
            </w:r>
          </w:p>
        </w:tc>
        <w:tc>
          <w:tcPr>
            <w:tcW w:w="567" w:type="dxa"/>
          </w:tcPr>
          <w:p w14:paraId="6608CD4C" w14:textId="44D8FE59" w:rsidR="004453DD" w:rsidRPr="004453DD" w:rsidRDefault="009A4371" w:rsidP="004453DD">
            <w:pPr>
              <w:rPr>
                <w:rFonts w:ascii="Arial" w:hAnsi="Arial" w:cs="Arial"/>
                <w:sz w:val="22"/>
                <w:szCs w:val="22"/>
              </w:rPr>
            </w:pPr>
            <w:r>
              <w:rPr>
                <w:rFonts w:ascii="Arial" w:hAnsi="Arial" w:cs="Arial"/>
                <w:sz w:val="22"/>
                <w:szCs w:val="22"/>
              </w:rPr>
              <w:t>% Front</w:t>
            </w:r>
          </w:p>
        </w:tc>
      </w:tr>
      <w:tr w:rsidR="004453DD" w14:paraId="5BD247B6" w14:textId="77777777" w:rsidTr="00484E2E">
        <w:trPr>
          <w:jc w:val="center"/>
        </w:trPr>
        <w:tc>
          <w:tcPr>
            <w:tcW w:w="3397" w:type="dxa"/>
          </w:tcPr>
          <w:p w14:paraId="1DD42D94" w14:textId="4696F8FD" w:rsidR="004453DD" w:rsidRPr="004453DD" w:rsidRDefault="009A4371" w:rsidP="003724F2">
            <w:pPr>
              <w:jc w:val="both"/>
              <w:rPr>
                <w:rFonts w:ascii="Arial" w:hAnsi="Arial" w:cs="Arial"/>
                <w:sz w:val="22"/>
                <w:szCs w:val="22"/>
              </w:rPr>
            </w:pPr>
            <w:r>
              <w:rPr>
                <w:rFonts w:ascii="Arial" w:hAnsi="Arial" w:cs="Arial"/>
                <w:sz w:val="22"/>
                <w:szCs w:val="22"/>
              </w:rPr>
              <w:t>Average Track</w:t>
            </w:r>
          </w:p>
        </w:tc>
        <w:tc>
          <w:tcPr>
            <w:tcW w:w="1276" w:type="dxa"/>
          </w:tcPr>
          <w:p w14:paraId="6FE540FB" w14:textId="37D07080" w:rsidR="004453DD" w:rsidRPr="004453DD" w:rsidRDefault="001B1125" w:rsidP="004453DD">
            <w:pPr>
              <w:jc w:val="right"/>
              <w:rPr>
                <w:rFonts w:ascii="Arial" w:hAnsi="Arial" w:cs="Arial"/>
                <w:sz w:val="22"/>
                <w:szCs w:val="22"/>
              </w:rPr>
            </w:pPr>
            <w:r>
              <w:rPr>
                <w:rFonts w:ascii="Arial" w:hAnsi="Arial" w:cs="Arial"/>
                <w:sz w:val="22"/>
                <w:szCs w:val="22"/>
              </w:rPr>
              <w:t>1.62</w:t>
            </w:r>
          </w:p>
        </w:tc>
        <w:tc>
          <w:tcPr>
            <w:tcW w:w="567" w:type="dxa"/>
          </w:tcPr>
          <w:p w14:paraId="48FAE28E" w14:textId="1DCE43CA" w:rsidR="004453DD" w:rsidRPr="004453DD" w:rsidRDefault="009A4371" w:rsidP="004453DD">
            <w:pPr>
              <w:rPr>
                <w:rFonts w:ascii="Arial" w:hAnsi="Arial" w:cs="Arial"/>
                <w:sz w:val="22"/>
                <w:szCs w:val="22"/>
              </w:rPr>
            </w:pPr>
            <w:r>
              <w:rPr>
                <w:rFonts w:ascii="Arial" w:hAnsi="Arial" w:cs="Arial"/>
                <w:sz w:val="22"/>
                <w:szCs w:val="22"/>
              </w:rPr>
              <w:t>m</w:t>
            </w:r>
          </w:p>
        </w:tc>
      </w:tr>
      <w:tr w:rsidR="009A4371" w14:paraId="2E75E518" w14:textId="77777777" w:rsidTr="00484E2E">
        <w:trPr>
          <w:jc w:val="center"/>
        </w:trPr>
        <w:tc>
          <w:tcPr>
            <w:tcW w:w="3397" w:type="dxa"/>
          </w:tcPr>
          <w:p w14:paraId="013A51CF" w14:textId="44B9E23F" w:rsidR="009A4371" w:rsidRDefault="009A4371" w:rsidP="003724F2">
            <w:pPr>
              <w:jc w:val="both"/>
              <w:rPr>
                <w:rFonts w:ascii="Arial" w:hAnsi="Arial" w:cs="Arial"/>
                <w:sz w:val="22"/>
                <w:szCs w:val="22"/>
              </w:rPr>
            </w:pPr>
            <w:r>
              <w:rPr>
                <w:rFonts w:ascii="Arial" w:hAnsi="Arial" w:cs="Arial"/>
                <w:sz w:val="22"/>
                <w:szCs w:val="22"/>
              </w:rPr>
              <w:t>Maximum G</w:t>
            </w:r>
          </w:p>
        </w:tc>
        <w:tc>
          <w:tcPr>
            <w:tcW w:w="1276" w:type="dxa"/>
          </w:tcPr>
          <w:p w14:paraId="3561175D" w14:textId="740325D0" w:rsidR="009A4371" w:rsidRDefault="009A4371" w:rsidP="004453DD">
            <w:pPr>
              <w:jc w:val="right"/>
              <w:rPr>
                <w:rFonts w:ascii="Arial" w:hAnsi="Arial" w:cs="Arial"/>
                <w:sz w:val="22"/>
                <w:szCs w:val="22"/>
              </w:rPr>
            </w:pPr>
            <w:r>
              <w:rPr>
                <w:rFonts w:ascii="Arial" w:hAnsi="Arial" w:cs="Arial"/>
                <w:sz w:val="22"/>
                <w:szCs w:val="22"/>
              </w:rPr>
              <w:t>1.5</w:t>
            </w:r>
          </w:p>
        </w:tc>
        <w:tc>
          <w:tcPr>
            <w:tcW w:w="567" w:type="dxa"/>
          </w:tcPr>
          <w:p w14:paraId="68CA2838" w14:textId="37CE8B4F" w:rsidR="009A4371" w:rsidRDefault="009A4371" w:rsidP="004453DD">
            <w:pPr>
              <w:rPr>
                <w:rFonts w:ascii="Arial" w:hAnsi="Arial" w:cs="Arial"/>
                <w:sz w:val="22"/>
                <w:szCs w:val="22"/>
              </w:rPr>
            </w:pPr>
            <w:r>
              <w:rPr>
                <w:rFonts w:ascii="Arial" w:hAnsi="Arial" w:cs="Arial"/>
                <w:sz w:val="22"/>
                <w:szCs w:val="22"/>
              </w:rPr>
              <w:t>G</w:t>
            </w:r>
          </w:p>
        </w:tc>
      </w:tr>
    </w:tbl>
    <w:p w14:paraId="4EBEBE54" w14:textId="77777777" w:rsidR="009A4371" w:rsidRDefault="009A4371" w:rsidP="009A4371">
      <w:pPr>
        <w:rPr>
          <w:rFonts w:ascii="Arial" w:hAnsi="Arial" w:cs="Arial"/>
          <w:sz w:val="22"/>
          <w:szCs w:val="22"/>
        </w:rPr>
      </w:pPr>
    </w:p>
    <w:p w14:paraId="281DCE38" w14:textId="3ED33B2A" w:rsidR="009A4371" w:rsidRDefault="009A4371" w:rsidP="009A4371">
      <w:pPr>
        <w:rPr>
          <w:rFonts w:ascii="Arial" w:hAnsi="Arial" w:cs="Arial"/>
          <w:sz w:val="22"/>
          <w:szCs w:val="22"/>
        </w:rPr>
      </w:pPr>
      <w:r>
        <w:rPr>
          <w:rFonts w:ascii="Arial" w:hAnsi="Arial" w:cs="Arial"/>
          <w:sz w:val="22"/>
          <w:szCs w:val="22"/>
        </w:rPr>
        <w:t>Step 1 – Calculate the static</w:t>
      </w:r>
      <w:r w:rsidR="008A3DF0">
        <w:rPr>
          <w:rFonts w:ascii="Arial" w:hAnsi="Arial" w:cs="Arial"/>
          <w:sz w:val="22"/>
          <w:szCs w:val="22"/>
        </w:rPr>
        <w:t xml:space="preserve"> vertical</w:t>
      </w:r>
      <w:r>
        <w:rPr>
          <w:rFonts w:ascii="Arial" w:hAnsi="Arial" w:cs="Arial"/>
          <w:sz w:val="22"/>
          <w:szCs w:val="22"/>
        </w:rPr>
        <w:t xml:space="preserve"> loads at each </w:t>
      </w:r>
      <w:r w:rsidR="008A3DF0">
        <w:rPr>
          <w:rFonts w:ascii="Arial" w:hAnsi="Arial" w:cs="Arial"/>
          <w:sz w:val="22"/>
          <w:szCs w:val="22"/>
        </w:rPr>
        <w:t>tyre contact patch</w:t>
      </w:r>
    </w:p>
    <w:p w14:paraId="4834C682" w14:textId="77777777" w:rsidR="009A4371" w:rsidRDefault="009A4371" w:rsidP="009A4371">
      <w:pPr>
        <w:rPr>
          <w:rFonts w:ascii="Arial" w:hAnsi="Arial" w:cs="Arial"/>
          <w:sz w:val="22"/>
          <w:szCs w:val="22"/>
        </w:rPr>
      </w:pPr>
    </w:p>
    <w:p w14:paraId="4F9B3DA6" w14:textId="279E5D88" w:rsidR="009A4371" w:rsidRDefault="009A4371" w:rsidP="009A4371">
      <w:pPr>
        <w:rPr>
          <w:rFonts w:ascii="Arial" w:hAnsi="Arial" w:cs="Arial"/>
          <w:sz w:val="22"/>
          <w:szCs w:val="22"/>
        </w:rPr>
      </w:pPr>
      <w:r>
        <w:rPr>
          <w:rFonts w:ascii="Arial" w:hAnsi="Arial" w:cs="Arial"/>
          <w:sz w:val="22"/>
          <w:szCs w:val="22"/>
        </w:rPr>
        <w:t>Step 2 – Assuming the vehicle’s velocity is 30m/s, calculate the aero load</w:t>
      </w:r>
      <w:r w:rsidR="001B1125">
        <w:rPr>
          <w:rFonts w:ascii="Arial" w:hAnsi="Arial" w:cs="Arial"/>
          <w:sz w:val="22"/>
          <w:szCs w:val="22"/>
        </w:rPr>
        <w:t xml:space="preserve"> acting</w:t>
      </w:r>
      <w:r>
        <w:rPr>
          <w:rFonts w:ascii="Arial" w:hAnsi="Arial" w:cs="Arial"/>
          <w:sz w:val="22"/>
          <w:szCs w:val="22"/>
        </w:rPr>
        <w:t xml:space="preserve"> on the vehicle</w:t>
      </w:r>
    </w:p>
    <w:p w14:paraId="343D125C" w14:textId="77777777" w:rsidR="009A4371" w:rsidRDefault="009A4371" w:rsidP="009A4371">
      <w:pPr>
        <w:rPr>
          <w:rFonts w:ascii="Arial" w:hAnsi="Arial" w:cs="Arial"/>
          <w:sz w:val="22"/>
          <w:szCs w:val="22"/>
        </w:rPr>
      </w:pPr>
    </w:p>
    <w:p w14:paraId="039DDBB6" w14:textId="5FAE8E3C" w:rsidR="009A4371" w:rsidRDefault="009A4371" w:rsidP="009A4371">
      <w:pPr>
        <w:rPr>
          <w:rFonts w:ascii="Arial" w:hAnsi="Arial" w:cs="Arial"/>
          <w:sz w:val="22"/>
          <w:szCs w:val="22"/>
        </w:rPr>
      </w:pPr>
      <w:r>
        <w:rPr>
          <w:rFonts w:ascii="Arial" w:hAnsi="Arial" w:cs="Arial"/>
          <w:sz w:val="22"/>
          <w:szCs w:val="22"/>
        </w:rPr>
        <w:t xml:space="preserve">Step 3 – For each of the scenarios below calculate the </w:t>
      </w:r>
      <w:r w:rsidR="008A3DF0">
        <w:rPr>
          <w:rFonts w:ascii="Arial" w:hAnsi="Arial" w:cs="Arial"/>
          <w:sz w:val="22"/>
          <w:szCs w:val="22"/>
        </w:rPr>
        <w:t xml:space="preserve">vertical </w:t>
      </w:r>
      <w:r>
        <w:rPr>
          <w:rFonts w:ascii="Arial" w:hAnsi="Arial" w:cs="Arial"/>
          <w:sz w:val="22"/>
          <w:szCs w:val="22"/>
        </w:rPr>
        <w:t xml:space="preserve">loads </w:t>
      </w:r>
      <w:r w:rsidR="008A3DF0">
        <w:rPr>
          <w:rFonts w:ascii="Arial" w:hAnsi="Arial" w:cs="Arial"/>
          <w:sz w:val="22"/>
          <w:szCs w:val="22"/>
        </w:rPr>
        <w:t xml:space="preserve">on </w:t>
      </w:r>
      <w:r>
        <w:rPr>
          <w:rFonts w:ascii="Arial" w:hAnsi="Arial" w:cs="Arial"/>
          <w:sz w:val="22"/>
          <w:szCs w:val="22"/>
        </w:rPr>
        <w:t xml:space="preserve">each </w:t>
      </w:r>
      <w:r w:rsidR="008A3DF0">
        <w:rPr>
          <w:rFonts w:ascii="Arial" w:hAnsi="Arial" w:cs="Arial"/>
          <w:sz w:val="22"/>
          <w:szCs w:val="22"/>
        </w:rPr>
        <w:t xml:space="preserve">contact patch </w:t>
      </w:r>
      <w:proofErr w:type="gramStart"/>
      <w:r>
        <w:rPr>
          <w:rFonts w:ascii="Arial" w:hAnsi="Arial" w:cs="Arial"/>
          <w:sz w:val="22"/>
          <w:szCs w:val="22"/>
        </w:rPr>
        <w:t xml:space="preserve">when </w:t>
      </w:r>
      <w:r w:rsidR="008A3DF0">
        <w:rPr>
          <w:rFonts w:ascii="Arial" w:hAnsi="Arial" w:cs="Arial"/>
          <w:sz w:val="22"/>
          <w:szCs w:val="22"/>
        </w:rPr>
        <w:t xml:space="preserve"> load</w:t>
      </w:r>
      <w:proofErr w:type="gramEnd"/>
      <w:r w:rsidR="008A3DF0">
        <w:rPr>
          <w:rFonts w:ascii="Arial" w:hAnsi="Arial" w:cs="Arial"/>
          <w:sz w:val="22"/>
          <w:szCs w:val="22"/>
        </w:rPr>
        <w:t xml:space="preserve"> transfer results from the applied accelerations;</w:t>
      </w:r>
    </w:p>
    <w:p w14:paraId="2DA6A7BF" w14:textId="77777777" w:rsidR="009A4371" w:rsidRDefault="009A4371" w:rsidP="009A4371">
      <w:pPr>
        <w:rPr>
          <w:rFonts w:ascii="Arial" w:hAnsi="Arial" w:cs="Arial"/>
          <w:sz w:val="22"/>
          <w:szCs w:val="22"/>
        </w:rPr>
      </w:pPr>
    </w:p>
    <w:p w14:paraId="29A4F1A0" w14:textId="77777777" w:rsidR="009A4371" w:rsidRDefault="009A4371" w:rsidP="009A4371">
      <w:pPr>
        <w:pStyle w:val="ListParagraph"/>
        <w:numPr>
          <w:ilvl w:val="0"/>
          <w:numId w:val="17"/>
        </w:numPr>
        <w:rPr>
          <w:rFonts w:ascii="Arial" w:hAnsi="Arial" w:cs="Arial"/>
          <w:sz w:val="22"/>
          <w:szCs w:val="22"/>
        </w:rPr>
      </w:pPr>
      <w:r>
        <w:rPr>
          <w:rFonts w:ascii="Arial" w:hAnsi="Arial" w:cs="Arial"/>
          <w:sz w:val="22"/>
          <w:szCs w:val="22"/>
        </w:rPr>
        <w:t>Increasing values of longitudinal G from 0G to 1.5G and the lateral G set to 0.</w:t>
      </w:r>
    </w:p>
    <w:p w14:paraId="5997C930" w14:textId="77777777" w:rsidR="009A4371" w:rsidRDefault="009A4371" w:rsidP="009A4371">
      <w:pPr>
        <w:rPr>
          <w:rFonts w:ascii="Arial" w:hAnsi="Arial" w:cs="Arial"/>
          <w:sz w:val="22"/>
          <w:szCs w:val="22"/>
          <w:u w:val="single"/>
        </w:rPr>
      </w:pPr>
    </w:p>
    <w:p w14:paraId="55E3DDD6" w14:textId="77777777" w:rsidR="009A4371" w:rsidRDefault="009A4371" w:rsidP="009A4371">
      <w:pPr>
        <w:pStyle w:val="ListParagraph"/>
        <w:numPr>
          <w:ilvl w:val="0"/>
          <w:numId w:val="17"/>
        </w:numPr>
        <w:rPr>
          <w:rFonts w:ascii="Arial" w:hAnsi="Arial" w:cs="Arial"/>
          <w:sz w:val="22"/>
          <w:szCs w:val="22"/>
        </w:rPr>
      </w:pPr>
      <w:r>
        <w:rPr>
          <w:rFonts w:ascii="Arial" w:hAnsi="Arial" w:cs="Arial"/>
          <w:sz w:val="22"/>
          <w:szCs w:val="22"/>
        </w:rPr>
        <w:t>Increasing values of lateral G from 0G to 1.5G and with longitudinal G set to 0.</w:t>
      </w:r>
    </w:p>
    <w:p w14:paraId="21C2346F" w14:textId="77777777" w:rsidR="009A4371" w:rsidRPr="009A4371" w:rsidRDefault="009A4371" w:rsidP="009A4371">
      <w:pPr>
        <w:pStyle w:val="ListParagraph"/>
        <w:rPr>
          <w:rFonts w:ascii="Arial" w:hAnsi="Arial" w:cs="Arial"/>
          <w:sz w:val="22"/>
          <w:szCs w:val="22"/>
          <w:u w:val="single"/>
        </w:rPr>
      </w:pPr>
    </w:p>
    <w:p w14:paraId="1248CE8B" w14:textId="63BA4988" w:rsidR="009A4371" w:rsidRDefault="009A4371" w:rsidP="009A4371">
      <w:pPr>
        <w:pStyle w:val="ListParagraph"/>
        <w:numPr>
          <w:ilvl w:val="0"/>
          <w:numId w:val="17"/>
        </w:numPr>
        <w:rPr>
          <w:rFonts w:ascii="Arial" w:hAnsi="Arial" w:cs="Arial"/>
          <w:sz w:val="22"/>
          <w:szCs w:val="22"/>
        </w:rPr>
      </w:pPr>
      <w:r>
        <w:rPr>
          <w:rFonts w:ascii="Arial" w:hAnsi="Arial" w:cs="Arial"/>
          <w:sz w:val="22"/>
          <w:szCs w:val="22"/>
        </w:rPr>
        <w:t>Increasing velocity values from 0m/s to 30m/s with both longitudinal G and lateral G set to 0</w:t>
      </w:r>
    </w:p>
    <w:p w14:paraId="3246A31C" w14:textId="77777777" w:rsidR="00DF0D7C" w:rsidRPr="00DF0D7C" w:rsidRDefault="00DF0D7C" w:rsidP="00DF0D7C">
      <w:pPr>
        <w:pStyle w:val="ListParagraph"/>
        <w:rPr>
          <w:rFonts w:ascii="Arial" w:hAnsi="Arial" w:cs="Arial"/>
          <w:sz w:val="22"/>
          <w:szCs w:val="22"/>
        </w:rPr>
      </w:pPr>
    </w:p>
    <w:p w14:paraId="5076A8D9" w14:textId="46936FA9" w:rsidR="00DF0D7C" w:rsidRDefault="00DF0D7C" w:rsidP="00DF0D7C">
      <w:pPr>
        <w:rPr>
          <w:rFonts w:ascii="Arial" w:hAnsi="Arial" w:cs="Arial"/>
          <w:sz w:val="22"/>
          <w:szCs w:val="22"/>
        </w:rPr>
      </w:pPr>
      <w:r>
        <w:rPr>
          <w:rFonts w:ascii="Arial" w:hAnsi="Arial" w:cs="Arial"/>
          <w:sz w:val="22"/>
          <w:szCs w:val="22"/>
        </w:rPr>
        <w:t xml:space="preserve">For all </w:t>
      </w:r>
      <w:r w:rsidR="001B1125">
        <w:rPr>
          <w:rFonts w:ascii="Arial" w:hAnsi="Arial" w:cs="Arial"/>
          <w:sz w:val="22"/>
          <w:szCs w:val="22"/>
        </w:rPr>
        <w:t xml:space="preserve">three </w:t>
      </w:r>
      <w:r>
        <w:rPr>
          <w:rFonts w:ascii="Arial" w:hAnsi="Arial" w:cs="Arial"/>
          <w:sz w:val="22"/>
          <w:szCs w:val="22"/>
        </w:rPr>
        <w:t xml:space="preserve">of these scenarios you should produce a graph that plots Load (N) against the variable and shows the results for each corner. </w:t>
      </w:r>
    </w:p>
    <w:p w14:paraId="0E2853DC" w14:textId="77777777" w:rsidR="009A4371" w:rsidRPr="009A4371" w:rsidRDefault="009A4371" w:rsidP="009A4371">
      <w:pPr>
        <w:pStyle w:val="ListParagraph"/>
        <w:rPr>
          <w:rFonts w:ascii="Arial" w:hAnsi="Arial" w:cs="Arial"/>
          <w:sz w:val="22"/>
          <w:szCs w:val="22"/>
          <w:u w:val="single"/>
        </w:rPr>
      </w:pPr>
    </w:p>
    <w:p w14:paraId="521355FA" w14:textId="469BBDEE" w:rsidR="00941B12" w:rsidRPr="00DF0D7C" w:rsidRDefault="00DF0D7C" w:rsidP="00DF0D7C">
      <w:pPr>
        <w:rPr>
          <w:rFonts w:ascii="Arial" w:hAnsi="Arial" w:cs="Arial"/>
          <w:sz w:val="22"/>
          <w:szCs w:val="22"/>
        </w:rPr>
      </w:pPr>
      <w:r>
        <w:rPr>
          <w:rFonts w:ascii="Arial" w:hAnsi="Arial" w:cs="Arial"/>
          <w:sz w:val="22"/>
          <w:szCs w:val="22"/>
        </w:rPr>
        <w:t xml:space="preserve">Step 4 - </w:t>
      </w:r>
      <w:r w:rsidRPr="00DF0D7C">
        <w:rPr>
          <w:rFonts w:ascii="Arial" w:hAnsi="Arial" w:cs="Arial"/>
          <w:sz w:val="22"/>
          <w:szCs w:val="22"/>
        </w:rPr>
        <w:t>R</w:t>
      </w:r>
      <w:r w:rsidR="00A6563C" w:rsidRPr="00DF0D7C">
        <w:rPr>
          <w:rFonts w:ascii="Arial" w:hAnsi="Arial" w:cs="Arial"/>
          <w:sz w:val="22"/>
          <w:szCs w:val="22"/>
        </w:rPr>
        <w:t xml:space="preserve">emembering what you know about the traction circle and using Pythagoras theorem, calculate the possible values for longitudinal G and </w:t>
      </w:r>
      <w:r w:rsidR="00F371CD" w:rsidRPr="00DF0D7C">
        <w:rPr>
          <w:rFonts w:ascii="Arial" w:hAnsi="Arial" w:cs="Arial"/>
          <w:sz w:val="22"/>
          <w:szCs w:val="22"/>
        </w:rPr>
        <w:t>Lateral</w:t>
      </w:r>
      <w:r w:rsidR="00A6563C" w:rsidRPr="00DF0D7C">
        <w:rPr>
          <w:rFonts w:ascii="Arial" w:hAnsi="Arial" w:cs="Arial"/>
          <w:sz w:val="22"/>
          <w:szCs w:val="22"/>
        </w:rPr>
        <w:t xml:space="preserve"> G</w:t>
      </w:r>
      <w:r w:rsidR="008A3DF0">
        <w:rPr>
          <w:rFonts w:ascii="Arial" w:hAnsi="Arial" w:cs="Arial"/>
          <w:sz w:val="22"/>
          <w:szCs w:val="22"/>
        </w:rPr>
        <w:t>, assuming a maximum combined acceleration of 1.5G at a</w:t>
      </w:r>
      <w:r w:rsidR="00A6563C" w:rsidRPr="00DF0D7C">
        <w:rPr>
          <w:rFonts w:ascii="Arial" w:hAnsi="Arial" w:cs="Arial"/>
          <w:sz w:val="22"/>
          <w:szCs w:val="22"/>
        </w:rPr>
        <w:t xml:space="preserve"> velocity </w:t>
      </w:r>
      <w:r w:rsidR="008A3DF0">
        <w:rPr>
          <w:rFonts w:ascii="Arial" w:hAnsi="Arial" w:cs="Arial"/>
          <w:sz w:val="22"/>
          <w:szCs w:val="22"/>
        </w:rPr>
        <w:t>of</w:t>
      </w:r>
      <w:r w:rsidR="008A3DF0" w:rsidRPr="00DF0D7C">
        <w:rPr>
          <w:rFonts w:ascii="Arial" w:hAnsi="Arial" w:cs="Arial"/>
          <w:sz w:val="22"/>
          <w:szCs w:val="22"/>
        </w:rPr>
        <w:t xml:space="preserve"> </w:t>
      </w:r>
      <w:r w:rsidR="00A6563C" w:rsidRPr="00DF0D7C">
        <w:rPr>
          <w:rFonts w:ascii="Arial" w:hAnsi="Arial" w:cs="Arial"/>
          <w:sz w:val="22"/>
          <w:szCs w:val="22"/>
        </w:rPr>
        <w:t>30m/s.</w:t>
      </w:r>
      <w:r>
        <w:rPr>
          <w:rFonts w:ascii="Arial" w:hAnsi="Arial" w:cs="Arial"/>
          <w:sz w:val="22"/>
          <w:szCs w:val="22"/>
        </w:rPr>
        <w:t xml:space="preserve"> Use these values to then calculate the </w:t>
      </w:r>
      <w:r w:rsidR="008A3DF0">
        <w:rPr>
          <w:rFonts w:ascii="Arial" w:hAnsi="Arial" w:cs="Arial"/>
          <w:sz w:val="22"/>
          <w:szCs w:val="22"/>
        </w:rPr>
        <w:t>vertical loads on</w:t>
      </w:r>
      <w:r>
        <w:rPr>
          <w:rFonts w:ascii="Arial" w:hAnsi="Arial" w:cs="Arial"/>
          <w:sz w:val="22"/>
          <w:szCs w:val="22"/>
        </w:rPr>
        <w:t xml:space="preserve"> each co</w:t>
      </w:r>
      <w:r w:rsidR="008A3DF0">
        <w:rPr>
          <w:rFonts w:ascii="Arial" w:hAnsi="Arial" w:cs="Arial"/>
          <w:sz w:val="22"/>
          <w:szCs w:val="22"/>
        </w:rPr>
        <w:t>ntact patch</w:t>
      </w:r>
      <w:r>
        <w:rPr>
          <w:rFonts w:ascii="Arial" w:hAnsi="Arial" w:cs="Arial"/>
          <w:sz w:val="22"/>
          <w:szCs w:val="22"/>
        </w:rPr>
        <w:t xml:space="preserve"> and plot these against the </w:t>
      </w:r>
      <w:r w:rsidR="008A3DF0">
        <w:rPr>
          <w:rFonts w:ascii="Arial" w:hAnsi="Arial" w:cs="Arial"/>
          <w:sz w:val="22"/>
          <w:szCs w:val="22"/>
        </w:rPr>
        <w:t xml:space="preserve">applied </w:t>
      </w:r>
      <w:r w:rsidR="00484E2E">
        <w:rPr>
          <w:rFonts w:ascii="Arial" w:hAnsi="Arial" w:cs="Arial"/>
          <w:sz w:val="22"/>
          <w:szCs w:val="22"/>
        </w:rPr>
        <w:t>accelerations</w:t>
      </w:r>
      <w:r>
        <w:rPr>
          <w:rFonts w:ascii="Arial" w:hAnsi="Arial" w:cs="Arial"/>
          <w:sz w:val="22"/>
          <w:szCs w:val="22"/>
        </w:rPr>
        <w:t>.</w:t>
      </w:r>
    </w:p>
    <w:p w14:paraId="61DDBD73" w14:textId="77777777" w:rsidR="00A6563C" w:rsidRDefault="00A6563C" w:rsidP="00A6563C">
      <w:pPr>
        <w:rPr>
          <w:rFonts w:ascii="Arial" w:hAnsi="Arial" w:cs="Arial"/>
          <w:sz w:val="22"/>
          <w:szCs w:val="22"/>
          <w:u w:val="single"/>
        </w:rPr>
      </w:pPr>
    </w:p>
    <w:p w14:paraId="0016622F" w14:textId="0C296A87" w:rsidR="00941B12" w:rsidRDefault="00DF0D7C" w:rsidP="00A6563C">
      <w:pPr>
        <w:rPr>
          <w:rFonts w:ascii="Arial" w:hAnsi="Arial" w:cs="Arial"/>
          <w:sz w:val="22"/>
          <w:szCs w:val="22"/>
        </w:rPr>
      </w:pPr>
      <w:r>
        <w:rPr>
          <w:rFonts w:ascii="Arial" w:hAnsi="Arial" w:cs="Arial"/>
          <w:sz w:val="22"/>
          <w:szCs w:val="22"/>
        </w:rPr>
        <w:t xml:space="preserve">Step </w:t>
      </w:r>
      <w:r w:rsidR="00484E2E">
        <w:rPr>
          <w:rFonts w:ascii="Arial" w:hAnsi="Arial" w:cs="Arial"/>
          <w:sz w:val="22"/>
          <w:szCs w:val="22"/>
        </w:rPr>
        <w:t>5</w:t>
      </w:r>
      <w:r>
        <w:rPr>
          <w:rFonts w:ascii="Arial" w:hAnsi="Arial" w:cs="Arial"/>
          <w:sz w:val="22"/>
          <w:szCs w:val="22"/>
        </w:rPr>
        <w:t xml:space="preserve"> – Us</w:t>
      </w:r>
      <w:r w:rsidR="00230E1C">
        <w:rPr>
          <w:rFonts w:ascii="Arial" w:hAnsi="Arial" w:cs="Arial"/>
          <w:sz w:val="22"/>
          <w:szCs w:val="22"/>
        </w:rPr>
        <w:t>e the initial values given but vary the wheelbase</w:t>
      </w:r>
      <w:r w:rsidR="001B1125">
        <w:rPr>
          <w:rFonts w:ascii="Arial" w:hAnsi="Arial" w:cs="Arial"/>
          <w:sz w:val="22"/>
          <w:szCs w:val="22"/>
        </w:rPr>
        <w:t>, track</w:t>
      </w:r>
      <w:r w:rsidR="00230E1C">
        <w:rPr>
          <w:rFonts w:ascii="Arial" w:hAnsi="Arial" w:cs="Arial"/>
          <w:sz w:val="22"/>
          <w:szCs w:val="22"/>
        </w:rPr>
        <w:t xml:space="preserve"> and centre of gravity height to determine how vehicle characteristic</w:t>
      </w:r>
      <w:r w:rsidR="008A3DF0">
        <w:rPr>
          <w:rFonts w:ascii="Arial" w:hAnsi="Arial" w:cs="Arial"/>
          <w:sz w:val="22"/>
          <w:szCs w:val="22"/>
        </w:rPr>
        <w:t>s</w:t>
      </w:r>
      <w:r w:rsidR="00230E1C">
        <w:rPr>
          <w:rFonts w:ascii="Arial" w:hAnsi="Arial" w:cs="Arial"/>
          <w:sz w:val="22"/>
          <w:szCs w:val="22"/>
        </w:rPr>
        <w:t xml:space="preserve"> </w:t>
      </w:r>
      <w:r w:rsidR="00D53CD2">
        <w:rPr>
          <w:rFonts w:ascii="Arial" w:hAnsi="Arial" w:cs="Arial"/>
          <w:sz w:val="22"/>
          <w:szCs w:val="22"/>
        </w:rPr>
        <w:t xml:space="preserve">can be affected by changes in the vehicle structure and suspension. </w:t>
      </w:r>
      <w:r w:rsidR="00230E1C">
        <w:rPr>
          <w:rFonts w:ascii="Arial" w:hAnsi="Arial" w:cs="Arial"/>
          <w:sz w:val="22"/>
          <w:szCs w:val="22"/>
        </w:rPr>
        <w:t xml:space="preserve"> </w:t>
      </w:r>
    </w:p>
    <w:p w14:paraId="2B71B733" w14:textId="77777777" w:rsidR="00A6563C" w:rsidRDefault="00A6563C" w:rsidP="00A6563C">
      <w:pPr>
        <w:rPr>
          <w:rFonts w:ascii="Arial" w:hAnsi="Arial" w:cs="Arial"/>
          <w:sz w:val="22"/>
          <w:szCs w:val="22"/>
        </w:rPr>
      </w:pPr>
    </w:p>
    <w:p w14:paraId="2AA9616A" w14:textId="77777777" w:rsidR="00FF4C63" w:rsidRDefault="00A6563C" w:rsidP="00A6563C">
      <w:pPr>
        <w:rPr>
          <w:rFonts w:ascii="Arial" w:hAnsi="Arial" w:cs="Arial"/>
          <w:sz w:val="22"/>
          <w:szCs w:val="22"/>
          <w:u w:val="single"/>
        </w:rPr>
      </w:pPr>
      <w:r>
        <w:rPr>
          <w:rFonts w:ascii="Arial" w:hAnsi="Arial" w:cs="Arial"/>
          <w:sz w:val="22"/>
          <w:szCs w:val="22"/>
          <w:u w:val="single"/>
        </w:rPr>
        <w:lastRenderedPageBreak/>
        <w:t>Part C – Analysi</w:t>
      </w:r>
      <w:r w:rsidR="00FF4C63">
        <w:rPr>
          <w:rFonts w:ascii="Arial" w:hAnsi="Arial" w:cs="Arial"/>
          <w:sz w:val="22"/>
          <w:szCs w:val="22"/>
          <w:u w:val="single"/>
        </w:rPr>
        <w:t>s</w:t>
      </w:r>
    </w:p>
    <w:p w14:paraId="09CFDDC5" w14:textId="59ABFE6D" w:rsidR="00FF4C63" w:rsidRDefault="00FF4C63" w:rsidP="00A6563C">
      <w:pPr>
        <w:rPr>
          <w:rFonts w:ascii="Arial" w:hAnsi="Arial" w:cs="Arial"/>
          <w:sz w:val="22"/>
          <w:szCs w:val="22"/>
        </w:rPr>
      </w:pPr>
      <w:r>
        <w:rPr>
          <w:rFonts w:ascii="Arial" w:hAnsi="Arial" w:cs="Arial"/>
          <w:sz w:val="22"/>
          <w:szCs w:val="22"/>
        </w:rPr>
        <w:t xml:space="preserve">Analyse the results calculated in your excel spreadsheet. Within your discussion you should answer the following questions; </w:t>
      </w:r>
    </w:p>
    <w:p w14:paraId="364C748A" w14:textId="6F067879" w:rsidR="00D53CD2" w:rsidRPr="00D53CD2" w:rsidRDefault="00D53CD2" w:rsidP="00D53CD2">
      <w:pPr>
        <w:pStyle w:val="ListParagraph"/>
        <w:numPr>
          <w:ilvl w:val="0"/>
          <w:numId w:val="18"/>
        </w:numPr>
        <w:rPr>
          <w:rFonts w:ascii="Arial" w:hAnsi="Arial" w:cs="Arial"/>
          <w:sz w:val="22"/>
          <w:szCs w:val="22"/>
        </w:rPr>
      </w:pPr>
      <w:r>
        <w:rPr>
          <w:rFonts w:ascii="Arial" w:hAnsi="Arial" w:cs="Arial"/>
          <w:sz w:val="22"/>
          <w:szCs w:val="22"/>
        </w:rPr>
        <w:t xml:space="preserve">What do the initial graphs show about how </w:t>
      </w:r>
      <w:r w:rsidR="008A3DF0">
        <w:rPr>
          <w:rFonts w:ascii="Arial" w:hAnsi="Arial" w:cs="Arial"/>
          <w:sz w:val="22"/>
          <w:szCs w:val="22"/>
        </w:rPr>
        <w:t>load transfers</w:t>
      </w:r>
      <w:r>
        <w:rPr>
          <w:rFonts w:ascii="Arial" w:hAnsi="Arial" w:cs="Arial"/>
          <w:sz w:val="22"/>
          <w:szCs w:val="22"/>
        </w:rPr>
        <w:t xml:space="preserve"> around a vehicle</w:t>
      </w:r>
      <w:r w:rsidR="008A3DF0">
        <w:rPr>
          <w:rFonts w:ascii="Arial" w:hAnsi="Arial" w:cs="Arial"/>
          <w:sz w:val="22"/>
          <w:szCs w:val="22"/>
        </w:rPr>
        <w:t xml:space="preserve"> undergoing </w:t>
      </w:r>
      <w:r w:rsidR="00484E2E">
        <w:rPr>
          <w:rFonts w:ascii="Arial" w:hAnsi="Arial" w:cs="Arial"/>
          <w:sz w:val="22"/>
          <w:szCs w:val="22"/>
        </w:rPr>
        <w:t>acceleration</w:t>
      </w:r>
      <w:r>
        <w:rPr>
          <w:rFonts w:ascii="Arial" w:hAnsi="Arial" w:cs="Arial"/>
          <w:sz w:val="22"/>
          <w:szCs w:val="22"/>
        </w:rPr>
        <w:t>?</w:t>
      </w:r>
    </w:p>
    <w:p w14:paraId="61E01274" w14:textId="5849E8D6" w:rsidR="00FF4C63" w:rsidRPr="00FF4C63" w:rsidRDefault="00FF4C63" w:rsidP="00FF4C63">
      <w:pPr>
        <w:pStyle w:val="ListParagraph"/>
        <w:numPr>
          <w:ilvl w:val="0"/>
          <w:numId w:val="18"/>
        </w:numPr>
        <w:rPr>
          <w:rFonts w:ascii="Arial" w:hAnsi="Arial" w:cs="Arial"/>
          <w:sz w:val="22"/>
          <w:szCs w:val="22"/>
          <w:u w:val="single"/>
        </w:rPr>
      </w:pPr>
      <w:r>
        <w:rPr>
          <w:rFonts w:ascii="Arial" w:hAnsi="Arial" w:cs="Arial"/>
          <w:sz w:val="22"/>
          <w:szCs w:val="22"/>
        </w:rPr>
        <w:t>What type of effect is the aero</w:t>
      </w:r>
      <w:r w:rsidR="008A3DF0">
        <w:rPr>
          <w:rFonts w:ascii="Arial" w:hAnsi="Arial" w:cs="Arial"/>
          <w:sz w:val="22"/>
          <w:szCs w:val="22"/>
        </w:rPr>
        <w:t>dynamic</w:t>
      </w:r>
      <w:r>
        <w:rPr>
          <w:rFonts w:ascii="Arial" w:hAnsi="Arial" w:cs="Arial"/>
          <w:sz w:val="22"/>
          <w:szCs w:val="22"/>
        </w:rPr>
        <w:t xml:space="preserve"> load having on the vehicle? </w:t>
      </w:r>
    </w:p>
    <w:p w14:paraId="36CCAF29" w14:textId="77777777" w:rsidR="00D53CD2" w:rsidRPr="00D53CD2" w:rsidRDefault="00F371CD" w:rsidP="00FF4C63">
      <w:pPr>
        <w:pStyle w:val="ListParagraph"/>
        <w:numPr>
          <w:ilvl w:val="0"/>
          <w:numId w:val="18"/>
        </w:numPr>
        <w:rPr>
          <w:rFonts w:ascii="Arial" w:hAnsi="Arial" w:cs="Arial"/>
          <w:sz w:val="22"/>
          <w:szCs w:val="22"/>
          <w:u w:val="single"/>
        </w:rPr>
      </w:pPr>
      <w:r>
        <w:rPr>
          <w:rFonts w:ascii="Arial" w:hAnsi="Arial" w:cs="Arial"/>
          <w:sz w:val="22"/>
          <w:szCs w:val="22"/>
        </w:rPr>
        <w:t>Explain why 1.5G can’t be achieved in both the longitudinal and lateral directions at the same time?</w:t>
      </w:r>
    </w:p>
    <w:p w14:paraId="6E1CD77E" w14:textId="77777777" w:rsidR="00D53CD2" w:rsidRPr="00D53CD2" w:rsidRDefault="00D53CD2" w:rsidP="00FF4C63">
      <w:pPr>
        <w:pStyle w:val="ListParagraph"/>
        <w:numPr>
          <w:ilvl w:val="0"/>
          <w:numId w:val="18"/>
        </w:numPr>
        <w:rPr>
          <w:rFonts w:ascii="Arial" w:hAnsi="Arial" w:cs="Arial"/>
          <w:sz w:val="22"/>
          <w:szCs w:val="22"/>
          <w:u w:val="single"/>
        </w:rPr>
      </w:pPr>
      <w:r>
        <w:rPr>
          <w:rFonts w:ascii="Arial" w:hAnsi="Arial" w:cs="Arial"/>
          <w:sz w:val="22"/>
          <w:szCs w:val="22"/>
        </w:rPr>
        <w:t xml:space="preserve">How do chassis and suspension changes affect vehicle characteristics? </w:t>
      </w:r>
    </w:p>
    <w:p w14:paraId="59C0A79C" w14:textId="77777777" w:rsidR="00D53CD2" w:rsidRPr="00D53CD2" w:rsidRDefault="00D53CD2" w:rsidP="00FF4C63">
      <w:pPr>
        <w:pStyle w:val="ListParagraph"/>
        <w:numPr>
          <w:ilvl w:val="0"/>
          <w:numId w:val="18"/>
        </w:numPr>
        <w:rPr>
          <w:rFonts w:ascii="Arial" w:hAnsi="Arial" w:cs="Arial"/>
          <w:sz w:val="22"/>
          <w:szCs w:val="22"/>
          <w:u w:val="single"/>
        </w:rPr>
      </w:pPr>
      <w:r>
        <w:rPr>
          <w:rFonts w:ascii="Arial" w:hAnsi="Arial" w:cs="Arial"/>
          <w:sz w:val="22"/>
          <w:szCs w:val="22"/>
        </w:rPr>
        <w:t>Finally, what has this coursework taught you about balance handling.</w:t>
      </w:r>
    </w:p>
    <w:p w14:paraId="17F8F848" w14:textId="77777777" w:rsidR="00D53CD2" w:rsidRDefault="00D53CD2" w:rsidP="00D53CD2">
      <w:pPr>
        <w:rPr>
          <w:rFonts w:ascii="Arial" w:hAnsi="Arial" w:cs="Arial"/>
          <w:sz w:val="22"/>
          <w:szCs w:val="22"/>
        </w:rPr>
      </w:pPr>
    </w:p>
    <w:p w14:paraId="1D37E6B3" w14:textId="77777777" w:rsidR="00D53CD2" w:rsidRDefault="00D53CD2" w:rsidP="00D53CD2">
      <w:pPr>
        <w:rPr>
          <w:rFonts w:ascii="Arial" w:hAnsi="Arial" w:cs="Arial"/>
          <w:sz w:val="22"/>
          <w:szCs w:val="22"/>
        </w:rPr>
      </w:pPr>
    </w:p>
    <w:p w14:paraId="00F21AA4" w14:textId="77777777" w:rsidR="00D53CD2" w:rsidRDefault="00D53CD2" w:rsidP="00D53CD2">
      <w:pPr>
        <w:rPr>
          <w:rFonts w:ascii="Arial" w:hAnsi="Arial" w:cs="Arial"/>
          <w:b/>
          <w:bCs/>
          <w:sz w:val="22"/>
          <w:szCs w:val="22"/>
          <w:u w:val="single"/>
        </w:rPr>
      </w:pPr>
      <w:r>
        <w:rPr>
          <w:rFonts w:ascii="Arial" w:hAnsi="Arial" w:cs="Arial"/>
          <w:b/>
          <w:bCs/>
          <w:sz w:val="22"/>
          <w:szCs w:val="22"/>
          <w:u w:val="single"/>
        </w:rPr>
        <w:t>Submission Part 1</w:t>
      </w:r>
    </w:p>
    <w:p w14:paraId="1EDA8A3D" w14:textId="77777777" w:rsidR="00DA717C" w:rsidRDefault="00D53CD2" w:rsidP="00D53CD2">
      <w:pPr>
        <w:rPr>
          <w:rFonts w:ascii="Arial" w:hAnsi="Arial" w:cs="Arial"/>
          <w:i/>
          <w:iCs/>
          <w:sz w:val="22"/>
          <w:szCs w:val="22"/>
        </w:rPr>
      </w:pPr>
      <w:r>
        <w:rPr>
          <w:rFonts w:ascii="Arial" w:hAnsi="Arial" w:cs="Arial"/>
          <w:i/>
          <w:iCs/>
          <w:sz w:val="22"/>
          <w:szCs w:val="22"/>
        </w:rPr>
        <w:t xml:space="preserve">Technical Report that includes your work for Part A, graphs from Part B and Part C. The technical report layout </w:t>
      </w:r>
      <w:r w:rsidR="00DA717C">
        <w:rPr>
          <w:rFonts w:ascii="Arial" w:hAnsi="Arial" w:cs="Arial"/>
          <w:i/>
          <w:iCs/>
          <w:sz w:val="22"/>
          <w:szCs w:val="22"/>
        </w:rPr>
        <w:t>should be as follows;</w:t>
      </w:r>
    </w:p>
    <w:p w14:paraId="3AFD4B47" w14:textId="77777777" w:rsidR="00DA717C" w:rsidRDefault="00DA717C" w:rsidP="00D53CD2">
      <w:pPr>
        <w:rPr>
          <w:rFonts w:ascii="Arial" w:hAnsi="Arial" w:cs="Arial"/>
          <w:i/>
          <w:iCs/>
          <w:sz w:val="22"/>
          <w:szCs w:val="22"/>
        </w:rPr>
      </w:pPr>
    </w:p>
    <w:p w14:paraId="5CB3600F" w14:textId="77777777" w:rsidR="00DA717C" w:rsidRDefault="00DA717C" w:rsidP="00D53CD2">
      <w:pPr>
        <w:rPr>
          <w:rFonts w:ascii="Arial" w:hAnsi="Arial" w:cs="Arial"/>
          <w:sz w:val="22"/>
          <w:szCs w:val="22"/>
        </w:rPr>
      </w:pPr>
      <w:r>
        <w:rPr>
          <w:rFonts w:ascii="Arial" w:hAnsi="Arial" w:cs="Arial"/>
          <w:sz w:val="22"/>
          <w:szCs w:val="22"/>
        </w:rPr>
        <w:t>Title Page</w:t>
      </w:r>
    </w:p>
    <w:p w14:paraId="2A3993C5" w14:textId="77777777" w:rsidR="00DA717C" w:rsidRDefault="00DA717C" w:rsidP="00D53CD2">
      <w:pPr>
        <w:rPr>
          <w:rFonts w:ascii="Arial" w:hAnsi="Arial" w:cs="Arial"/>
          <w:sz w:val="22"/>
          <w:szCs w:val="22"/>
        </w:rPr>
      </w:pPr>
      <w:r>
        <w:rPr>
          <w:rFonts w:ascii="Arial" w:hAnsi="Arial" w:cs="Arial"/>
          <w:sz w:val="22"/>
          <w:szCs w:val="22"/>
        </w:rPr>
        <w:t>Contents Page</w:t>
      </w:r>
    </w:p>
    <w:p w14:paraId="28CAFB65" w14:textId="43423380" w:rsidR="00DA717C" w:rsidRDefault="00DA717C" w:rsidP="00D53CD2">
      <w:pPr>
        <w:rPr>
          <w:rFonts w:ascii="Arial" w:hAnsi="Arial" w:cs="Arial"/>
          <w:sz w:val="22"/>
          <w:szCs w:val="22"/>
        </w:rPr>
      </w:pPr>
      <w:r>
        <w:rPr>
          <w:rFonts w:ascii="Arial" w:hAnsi="Arial" w:cs="Arial"/>
          <w:sz w:val="22"/>
          <w:szCs w:val="22"/>
        </w:rPr>
        <w:t>Introduction</w:t>
      </w:r>
    </w:p>
    <w:p w14:paraId="1EEF446D" w14:textId="052053CA" w:rsidR="00DA717C" w:rsidRDefault="00DA717C" w:rsidP="00D53CD2">
      <w:pPr>
        <w:rPr>
          <w:rFonts w:ascii="Arial" w:hAnsi="Arial" w:cs="Arial"/>
          <w:sz w:val="22"/>
          <w:szCs w:val="22"/>
        </w:rPr>
      </w:pPr>
      <w:r>
        <w:rPr>
          <w:rFonts w:ascii="Arial" w:hAnsi="Arial" w:cs="Arial"/>
          <w:sz w:val="22"/>
          <w:szCs w:val="22"/>
        </w:rPr>
        <w:t xml:space="preserve">Research – </w:t>
      </w:r>
      <w:r w:rsidRPr="00DA717C">
        <w:rPr>
          <w:rFonts w:ascii="Arial" w:hAnsi="Arial" w:cs="Arial"/>
          <w:i/>
          <w:iCs/>
          <w:sz w:val="22"/>
          <w:szCs w:val="22"/>
        </w:rPr>
        <w:t>Part A of the assignment brief</w:t>
      </w:r>
    </w:p>
    <w:p w14:paraId="10CC9514" w14:textId="06907685" w:rsidR="00DA717C" w:rsidRDefault="00DA717C" w:rsidP="00D53CD2">
      <w:pPr>
        <w:rPr>
          <w:rFonts w:ascii="Arial" w:hAnsi="Arial" w:cs="Arial"/>
          <w:sz w:val="22"/>
          <w:szCs w:val="22"/>
        </w:rPr>
      </w:pPr>
      <w:r>
        <w:rPr>
          <w:rFonts w:ascii="Arial" w:hAnsi="Arial" w:cs="Arial"/>
          <w:sz w:val="22"/>
          <w:szCs w:val="22"/>
        </w:rPr>
        <w:t xml:space="preserve">Results – </w:t>
      </w:r>
      <w:r w:rsidRPr="00DA717C">
        <w:rPr>
          <w:rFonts w:ascii="Arial" w:hAnsi="Arial" w:cs="Arial"/>
          <w:i/>
          <w:iCs/>
          <w:sz w:val="22"/>
          <w:szCs w:val="22"/>
        </w:rPr>
        <w:t>Graphs from Part B of the assignment brief</w:t>
      </w:r>
    </w:p>
    <w:p w14:paraId="792F82DD" w14:textId="5F93485C" w:rsidR="00DA717C" w:rsidRDefault="00DA717C" w:rsidP="00D53CD2">
      <w:pPr>
        <w:rPr>
          <w:rFonts w:ascii="Arial" w:hAnsi="Arial" w:cs="Arial"/>
          <w:sz w:val="22"/>
          <w:szCs w:val="22"/>
        </w:rPr>
      </w:pPr>
      <w:r>
        <w:rPr>
          <w:rFonts w:ascii="Arial" w:hAnsi="Arial" w:cs="Arial"/>
          <w:sz w:val="22"/>
          <w:szCs w:val="22"/>
        </w:rPr>
        <w:t xml:space="preserve">Analysis – </w:t>
      </w:r>
      <w:r w:rsidRPr="00DA717C">
        <w:rPr>
          <w:rFonts w:ascii="Arial" w:hAnsi="Arial" w:cs="Arial"/>
          <w:i/>
          <w:iCs/>
          <w:sz w:val="22"/>
          <w:szCs w:val="22"/>
        </w:rPr>
        <w:t>Part C</w:t>
      </w:r>
      <w:r>
        <w:rPr>
          <w:rFonts w:ascii="Arial" w:hAnsi="Arial" w:cs="Arial"/>
          <w:i/>
          <w:iCs/>
          <w:sz w:val="22"/>
          <w:szCs w:val="22"/>
        </w:rPr>
        <w:t xml:space="preserve"> of the assignment brief</w:t>
      </w:r>
    </w:p>
    <w:p w14:paraId="440C532F" w14:textId="77777777" w:rsidR="00DA717C" w:rsidRDefault="00DA717C" w:rsidP="00D53CD2">
      <w:pPr>
        <w:rPr>
          <w:rFonts w:ascii="Arial" w:hAnsi="Arial" w:cs="Arial"/>
          <w:sz w:val="22"/>
          <w:szCs w:val="22"/>
        </w:rPr>
      </w:pPr>
      <w:r>
        <w:rPr>
          <w:rFonts w:ascii="Arial" w:hAnsi="Arial" w:cs="Arial"/>
          <w:sz w:val="22"/>
          <w:szCs w:val="22"/>
        </w:rPr>
        <w:t>Conclusion</w:t>
      </w:r>
    </w:p>
    <w:p w14:paraId="15C4CEC6" w14:textId="77777777" w:rsidR="00DA717C" w:rsidRDefault="00DA717C" w:rsidP="00D53CD2">
      <w:pPr>
        <w:rPr>
          <w:rFonts w:ascii="Arial" w:hAnsi="Arial" w:cs="Arial"/>
          <w:sz w:val="22"/>
          <w:szCs w:val="22"/>
        </w:rPr>
      </w:pPr>
      <w:r>
        <w:rPr>
          <w:rFonts w:ascii="Arial" w:hAnsi="Arial" w:cs="Arial"/>
          <w:sz w:val="22"/>
          <w:szCs w:val="22"/>
        </w:rPr>
        <w:t>References</w:t>
      </w:r>
    </w:p>
    <w:p w14:paraId="5A75BA19" w14:textId="77777777" w:rsidR="00DA717C" w:rsidRDefault="00DA717C" w:rsidP="00D53CD2">
      <w:pPr>
        <w:rPr>
          <w:rFonts w:ascii="Arial" w:hAnsi="Arial" w:cs="Arial"/>
          <w:sz w:val="22"/>
          <w:szCs w:val="22"/>
        </w:rPr>
      </w:pPr>
    </w:p>
    <w:p w14:paraId="3BFC2153" w14:textId="77777777" w:rsidR="00DA717C" w:rsidRDefault="00DA717C" w:rsidP="00D53CD2">
      <w:pPr>
        <w:rPr>
          <w:rFonts w:ascii="Arial" w:hAnsi="Arial" w:cs="Arial"/>
          <w:sz w:val="22"/>
          <w:szCs w:val="22"/>
        </w:rPr>
      </w:pPr>
      <w:r>
        <w:rPr>
          <w:rFonts w:ascii="Arial" w:hAnsi="Arial" w:cs="Arial"/>
          <w:sz w:val="22"/>
          <w:szCs w:val="22"/>
        </w:rPr>
        <w:t xml:space="preserve">Remember to follow the School of Engineering Technical Report guidelines to help with formatting and presentation. </w:t>
      </w:r>
    </w:p>
    <w:p w14:paraId="10910FB1" w14:textId="77777777" w:rsidR="00DA717C" w:rsidRDefault="00DA717C" w:rsidP="00D53CD2">
      <w:pPr>
        <w:rPr>
          <w:rFonts w:ascii="Arial" w:hAnsi="Arial" w:cs="Arial"/>
          <w:sz w:val="22"/>
          <w:szCs w:val="22"/>
        </w:rPr>
      </w:pPr>
    </w:p>
    <w:p w14:paraId="0B2DECA6" w14:textId="77777777" w:rsidR="00DA717C" w:rsidRDefault="00DA717C" w:rsidP="00D53CD2">
      <w:pPr>
        <w:rPr>
          <w:rFonts w:ascii="Arial" w:hAnsi="Arial" w:cs="Arial"/>
          <w:b/>
          <w:bCs/>
          <w:sz w:val="22"/>
          <w:szCs w:val="22"/>
          <w:u w:val="single"/>
        </w:rPr>
      </w:pPr>
      <w:r>
        <w:rPr>
          <w:rFonts w:ascii="Arial" w:hAnsi="Arial" w:cs="Arial"/>
          <w:b/>
          <w:bCs/>
          <w:sz w:val="22"/>
          <w:szCs w:val="22"/>
          <w:u w:val="single"/>
        </w:rPr>
        <w:t>Submission Part 2</w:t>
      </w:r>
    </w:p>
    <w:p w14:paraId="1627A8C6" w14:textId="77777777" w:rsidR="00DA717C" w:rsidRDefault="00DA717C" w:rsidP="00D53CD2">
      <w:pPr>
        <w:rPr>
          <w:rFonts w:ascii="Arial" w:hAnsi="Arial" w:cs="Arial"/>
          <w:i/>
          <w:iCs/>
          <w:sz w:val="22"/>
          <w:szCs w:val="22"/>
        </w:rPr>
      </w:pPr>
      <w:r>
        <w:rPr>
          <w:rFonts w:ascii="Arial" w:hAnsi="Arial" w:cs="Arial"/>
          <w:i/>
          <w:iCs/>
          <w:sz w:val="22"/>
          <w:szCs w:val="22"/>
        </w:rPr>
        <w:t xml:space="preserve">This is the excel spreadsheet in which you have completed steps 1 – 6 in Part B of the assignment brief. </w:t>
      </w:r>
    </w:p>
    <w:p w14:paraId="4960DFF6" w14:textId="77777777" w:rsidR="00DA717C" w:rsidRDefault="00DA717C" w:rsidP="00D53CD2">
      <w:pPr>
        <w:rPr>
          <w:rFonts w:ascii="Arial" w:hAnsi="Arial" w:cs="Arial"/>
          <w:i/>
          <w:iCs/>
          <w:sz w:val="22"/>
          <w:szCs w:val="22"/>
        </w:rPr>
      </w:pPr>
    </w:p>
    <w:p w14:paraId="399EF5B9" w14:textId="77777777" w:rsidR="00A00AA4" w:rsidRDefault="00DA717C" w:rsidP="00D53CD2">
      <w:pPr>
        <w:rPr>
          <w:rFonts w:ascii="Arial" w:hAnsi="Arial" w:cs="Arial"/>
          <w:sz w:val="22"/>
          <w:szCs w:val="22"/>
        </w:rPr>
      </w:pPr>
      <w:r>
        <w:rPr>
          <w:rFonts w:ascii="Arial" w:hAnsi="Arial" w:cs="Arial"/>
          <w:sz w:val="22"/>
          <w:szCs w:val="22"/>
        </w:rPr>
        <w:t xml:space="preserve">On the Vehicle Systems module on Moodle there will be a </w:t>
      </w:r>
      <w:proofErr w:type="spellStart"/>
      <w:r w:rsidR="00A00AA4">
        <w:rPr>
          <w:rFonts w:ascii="Arial" w:hAnsi="Arial" w:cs="Arial"/>
          <w:sz w:val="22"/>
          <w:szCs w:val="22"/>
        </w:rPr>
        <w:t>TurnItIn</w:t>
      </w:r>
      <w:proofErr w:type="spellEnd"/>
      <w:r w:rsidR="00A00AA4">
        <w:rPr>
          <w:rFonts w:ascii="Arial" w:hAnsi="Arial" w:cs="Arial"/>
          <w:sz w:val="22"/>
          <w:szCs w:val="22"/>
        </w:rPr>
        <w:t xml:space="preserve"> link, which will have two parts and allow you to submit both your report and your Excel spreadsheet. </w:t>
      </w:r>
    </w:p>
    <w:p w14:paraId="62618120" w14:textId="77777777" w:rsidR="00A00AA4" w:rsidRDefault="00A00AA4" w:rsidP="00D53CD2">
      <w:pPr>
        <w:rPr>
          <w:rFonts w:ascii="Arial" w:hAnsi="Arial" w:cs="Arial"/>
          <w:sz w:val="22"/>
          <w:szCs w:val="22"/>
        </w:rPr>
      </w:pPr>
    </w:p>
    <w:p w14:paraId="689069C1" w14:textId="21BB937C" w:rsidR="00A85BFE" w:rsidRPr="00D53CD2" w:rsidRDefault="00A00AA4" w:rsidP="00D53CD2">
      <w:pPr>
        <w:rPr>
          <w:rFonts w:ascii="Arial" w:hAnsi="Arial" w:cs="Arial"/>
          <w:b/>
          <w:bCs/>
          <w:sz w:val="22"/>
          <w:szCs w:val="22"/>
          <w:u w:val="single"/>
        </w:rPr>
      </w:pPr>
      <w:r>
        <w:rPr>
          <w:rFonts w:ascii="Arial" w:hAnsi="Arial" w:cs="Arial"/>
          <w:sz w:val="22"/>
          <w:szCs w:val="22"/>
        </w:rPr>
        <w:t xml:space="preserve">The deadline for this work to be </w:t>
      </w:r>
      <w:r w:rsidR="001B1125">
        <w:rPr>
          <w:rFonts w:ascii="Arial" w:hAnsi="Arial" w:cs="Arial"/>
          <w:sz w:val="22"/>
          <w:szCs w:val="22"/>
        </w:rPr>
        <w:t xml:space="preserve">completed </w:t>
      </w:r>
      <w:r>
        <w:rPr>
          <w:rFonts w:ascii="Arial" w:hAnsi="Arial" w:cs="Arial"/>
          <w:sz w:val="22"/>
          <w:szCs w:val="22"/>
        </w:rPr>
        <w:t xml:space="preserve">and submitted is </w:t>
      </w:r>
      <w:r w:rsidRPr="00A00AA4">
        <w:rPr>
          <w:rFonts w:ascii="Arial" w:hAnsi="Arial" w:cs="Arial"/>
          <w:b/>
          <w:bCs/>
          <w:sz w:val="22"/>
          <w:szCs w:val="22"/>
        </w:rPr>
        <w:t>9am on Monday 23</w:t>
      </w:r>
      <w:r w:rsidRPr="00A00AA4">
        <w:rPr>
          <w:rFonts w:ascii="Arial" w:hAnsi="Arial" w:cs="Arial"/>
          <w:b/>
          <w:bCs/>
          <w:sz w:val="22"/>
          <w:szCs w:val="22"/>
          <w:vertAlign w:val="superscript"/>
        </w:rPr>
        <w:t>rd</w:t>
      </w:r>
      <w:r w:rsidRPr="00A00AA4">
        <w:rPr>
          <w:rFonts w:ascii="Arial" w:hAnsi="Arial" w:cs="Arial"/>
          <w:b/>
          <w:bCs/>
          <w:sz w:val="22"/>
          <w:szCs w:val="22"/>
        </w:rPr>
        <w:t xml:space="preserve"> March</w:t>
      </w:r>
      <w:r w:rsidR="00A85BFE" w:rsidRPr="00D53CD2">
        <w:rPr>
          <w:rFonts w:ascii="Arial" w:hAnsi="Arial" w:cs="Arial"/>
          <w:sz w:val="22"/>
          <w:szCs w:val="22"/>
          <w:u w:val="single"/>
        </w:rPr>
        <w:br w:type="page"/>
      </w:r>
    </w:p>
    <w:p w14:paraId="0736119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999A09" w14:textId="77777777" w:rsidTr="00C8667A">
        <w:trPr>
          <w:trHeight w:val="414"/>
        </w:trPr>
        <w:tc>
          <w:tcPr>
            <w:tcW w:w="10670" w:type="dxa"/>
            <w:shd w:val="clear" w:color="auto" w:fill="D9D9D9"/>
          </w:tcPr>
          <w:p w14:paraId="404EA19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B71AFE" w14:textId="77777777" w:rsidR="00D22D9C" w:rsidRPr="00A406E5" w:rsidRDefault="00D22D9C" w:rsidP="00D22D9C">
      <w:pPr>
        <w:jc w:val="both"/>
        <w:rPr>
          <w:rFonts w:ascii="Arial" w:hAnsi="Arial" w:cs="Arial"/>
          <w:sz w:val="22"/>
          <w:szCs w:val="22"/>
        </w:rPr>
      </w:pPr>
    </w:p>
    <w:p w14:paraId="4993664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C8849F" w14:textId="77777777" w:rsidR="004D5E9B" w:rsidRDefault="004D5E9B" w:rsidP="00D22D9C">
      <w:pPr>
        <w:jc w:val="both"/>
        <w:rPr>
          <w:rFonts w:ascii="Arial" w:hAnsi="Arial" w:cs="Arial"/>
          <w:b/>
          <w:sz w:val="22"/>
          <w:szCs w:val="22"/>
        </w:rPr>
      </w:pPr>
    </w:p>
    <w:p w14:paraId="459489C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E764BB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44978F" w14:textId="77777777" w:rsidR="00C01A3F" w:rsidRPr="00A406E5" w:rsidRDefault="00C01A3F" w:rsidP="00D22D9C">
      <w:pPr>
        <w:jc w:val="both"/>
        <w:rPr>
          <w:rFonts w:ascii="Arial" w:hAnsi="Arial" w:cs="Arial"/>
          <w:sz w:val="22"/>
          <w:szCs w:val="22"/>
        </w:rPr>
      </w:pPr>
    </w:p>
    <w:p w14:paraId="21771335" w14:textId="57ADADD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00AA4">
        <w:rPr>
          <w:rFonts w:ascii="Arial" w:hAnsi="Arial" w:cs="Arial"/>
          <w:i/>
          <w:sz w:val="22"/>
          <w:szCs w:val="22"/>
        </w:rPr>
        <w:t xml:space="preserve">This relates to the quality of research and the implementation of the Harvard Referencing convention. </w:t>
      </w:r>
    </w:p>
    <w:p w14:paraId="70288BF4" w14:textId="77777777" w:rsidR="00C01A3F" w:rsidRPr="00A406E5" w:rsidRDefault="00C01A3F" w:rsidP="00D22D9C">
      <w:pPr>
        <w:jc w:val="both"/>
        <w:rPr>
          <w:rFonts w:ascii="Arial" w:hAnsi="Arial" w:cs="Arial"/>
          <w:sz w:val="22"/>
          <w:szCs w:val="22"/>
        </w:rPr>
      </w:pPr>
    </w:p>
    <w:p w14:paraId="5E8DF637" w14:textId="77777777" w:rsidR="00D22D9C" w:rsidRPr="00A406E5" w:rsidRDefault="00D22D9C" w:rsidP="00D22D9C">
      <w:pPr>
        <w:jc w:val="both"/>
        <w:rPr>
          <w:rFonts w:ascii="Arial" w:hAnsi="Arial" w:cs="Arial"/>
          <w:sz w:val="22"/>
          <w:szCs w:val="22"/>
        </w:rPr>
      </w:pPr>
    </w:p>
    <w:p w14:paraId="072B8F7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D2ADEB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0AF8F5D" w14:textId="77777777" w:rsidR="00C01A3F" w:rsidRPr="00A406E5" w:rsidRDefault="00C01A3F" w:rsidP="00C01A3F">
      <w:pPr>
        <w:jc w:val="both"/>
        <w:rPr>
          <w:rFonts w:ascii="Arial" w:hAnsi="Arial" w:cs="Arial"/>
          <w:b/>
          <w:i/>
          <w:sz w:val="22"/>
          <w:szCs w:val="22"/>
        </w:rPr>
      </w:pPr>
    </w:p>
    <w:p w14:paraId="4A1BBE0C" w14:textId="702949FA" w:rsidR="00873DF7" w:rsidRPr="00287AA3" w:rsidRDefault="008042F0" w:rsidP="00873DF7">
      <w:pPr>
        <w:rPr>
          <w:rFonts w:ascii="Arial" w:hAnsi="Arial" w:cs="Arial"/>
          <w:sz w:val="24"/>
          <w:szCs w:val="24"/>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00AA4">
        <w:rPr>
          <w:rFonts w:ascii="Arial" w:hAnsi="Arial" w:cs="Arial"/>
          <w:i/>
          <w:iCs/>
          <w:sz w:val="22"/>
          <w:szCs w:val="24"/>
        </w:rPr>
        <w:t xml:space="preserve">This section </w:t>
      </w:r>
      <w:r w:rsidR="00060366">
        <w:rPr>
          <w:rFonts w:ascii="Arial" w:hAnsi="Arial" w:cs="Arial"/>
          <w:i/>
          <w:iCs/>
          <w:sz w:val="22"/>
          <w:szCs w:val="24"/>
        </w:rPr>
        <w:t xml:space="preserve">relates to PART A of the assignment brief and will be used to determine your level of understanding of vehicle balance handling. </w:t>
      </w:r>
    </w:p>
    <w:p w14:paraId="2556B557" w14:textId="77777777" w:rsidR="00D22D9C" w:rsidRPr="00A406E5" w:rsidRDefault="00D22D9C" w:rsidP="00D22D9C">
      <w:pPr>
        <w:jc w:val="both"/>
        <w:rPr>
          <w:rFonts w:ascii="Arial" w:hAnsi="Arial" w:cs="Arial"/>
          <w:b/>
          <w:sz w:val="22"/>
          <w:szCs w:val="22"/>
        </w:rPr>
      </w:pPr>
    </w:p>
    <w:p w14:paraId="0A77A26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A9EDE9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BCDA956" w14:textId="77777777" w:rsidR="00D22D9C" w:rsidRPr="00A406E5" w:rsidRDefault="00D22D9C" w:rsidP="00D22D9C">
      <w:pPr>
        <w:jc w:val="both"/>
        <w:rPr>
          <w:rFonts w:ascii="Arial" w:hAnsi="Arial" w:cs="Arial"/>
          <w:sz w:val="22"/>
          <w:szCs w:val="22"/>
        </w:rPr>
      </w:pPr>
    </w:p>
    <w:p w14:paraId="0BE60C5B" w14:textId="4447047B" w:rsidR="00873DF7" w:rsidRPr="00060366" w:rsidRDefault="008042F0" w:rsidP="00873DF7">
      <w:pPr>
        <w:rPr>
          <w:rFonts w:ascii="Arial" w:hAnsi="Arial" w:cs="Arial"/>
          <w:i/>
          <w:iCs/>
          <w:sz w:val="22"/>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60366">
        <w:rPr>
          <w:rFonts w:ascii="Arial" w:hAnsi="Arial" w:cs="Arial"/>
          <w:i/>
          <w:iCs/>
          <w:sz w:val="22"/>
          <w:szCs w:val="24"/>
        </w:rPr>
        <w:t xml:space="preserve">The analysis work carried out for PART </w:t>
      </w:r>
      <w:r w:rsidR="003A62C4">
        <w:rPr>
          <w:rFonts w:ascii="Arial" w:hAnsi="Arial" w:cs="Arial"/>
          <w:i/>
          <w:iCs/>
          <w:sz w:val="22"/>
          <w:szCs w:val="24"/>
        </w:rPr>
        <w:t xml:space="preserve">C will be considered in this section. The skills that are required to interpret the graphical results will be assessed. </w:t>
      </w:r>
    </w:p>
    <w:p w14:paraId="1374B6CF" w14:textId="77777777" w:rsidR="00D22D9C" w:rsidRPr="00A406E5" w:rsidRDefault="00D22D9C" w:rsidP="00D22D9C">
      <w:pPr>
        <w:jc w:val="both"/>
        <w:rPr>
          <w:rFonts w:ascii="Arial" w:hAnsi="Arial" w:cs="Arial"/>
          <w:b/>
          <w:sz w:val="22"/>
          <w:szCs w:val="22"/>
        </w:rPr>
      </w:pPr>
    </w:p>
    <w:p w14:paraId="7F95DC1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28733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1D89BFC" w14:textId="77777777" w:rsidR="00D22D9C" w:rsidRPr="00A406E5" w:rsidRDefault="00D22D9C" w:rsidP="00D22D9C">
      <w:pPr>
        <w:jc w:val="both"/>
        <w:rPr>
          <w:rFonts w:ascii="Arial" w:hAnsi="Arial" w:cs="Arial"/>
          <w:sz w:val="22"/>
          <w:szCs w:val="22"/>
        </w:rPr>
      </w:pPr>
    </w:p>
    <w:p w14:paraId="5DE4E351" w14:textId="2C4A5F13"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A62C4">
        <w:rPr>
          <w:rFonts w:ascii="Arial" w:hAnsi="Arial" w:cs="Arial"/>
          <w:i/>
          <w:sz w:val="22"/>
          <w:szCs w:val="22"/>
        </w:rPr>
        <w:t xml:space="preserve">The production and </w:t>
      </w:r>
      <w:r w:rsidR="00100FD2">
        <w:rPr>
          <w:rFonts w:ascii="Arial" w:hAnsi="Arial" w:cs="Arial"/>
          <w:i/>
          <w:sz w:val="22"/>
          <w:szCs w:val="22"/>
        </w:rPr>
        <w:t xml:space="preserve">quality of the Excel spreadsheet will be considered within this section. </w:t>
      </w:r>
    </w:p>
    <w:p w14:paraId="30F19349" w14:textId="77777777" w:rsidR="00C01A3F" w:rsidRPr="00A406E5" w:rsidRDefault="00C01A3F" w:rsidP="00D22D9C">
      <w:pPr>
        <w:jc w:val="both"/>
        <w:rPr>
          <w:rFonts w:ascii="Arial" w:hAnsi="Arial" w:cs="Arial"/>
          <w:sz w:val="22"/>
          <w:szCs w:val="22"/>
        </w:rPr>
      </w:pPr>
    </w:p>
    <w:p w14:paraId="3EAC30D6" w14:textId="77777777" w:rsidR="008566E5" w:rsidRPr="00A406E5" w:rsidRDefault="008566E5" w:rsidP="00D22D9C">
      <w:pPr>
        <w:jc w:val="both"/>
        <w:rPr>
          <w:rFonts w:ascii="Arial" w:hAnsi="Arial" w:cs="Arial"/>
          <w:sz w:val="22"/>
          <w:szCs w:val="22"/>
        </w:rPr>
      </w:pPr>
    </w:p>
    <w:p w14:paraId="6EDA48F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72F54E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DD7E120" w14:textId="77777777" w:rsidR="00995D51" w:rsidRDefault="00995D51" w:rsidP="00D22D9C">
      <w:pPr>
        <w:jc w:val="both"/>
        <w:rPr>
          <w:rFonts w:ascii="Arial" w:hAnsi="Arial" w:cs="Arial"/>
          <w:sz w:val="22"/>
          <w:szCs w:val="22"/>
        </w:rPr>
      </w:pPr>
    </w:p>
    <w:p w14:paraId="5DE47AF7" w14:textId="77777777" w:rsidR="00D22D9C" w:rsidRPr="00A406E5" w:rsidRDefault="00D22D9C" w:rsidP="00D22D9C">
      <w:pPr>
        <w:jc w:val="both"/>
        <w:rPr>
          <w:rFonts w:ascii="Arial" w:hAnsi="Arial" w:cs="Arial"/>
          <w:sz w:val="22"/>
          <w:szCs w:val="22"/>
        </w:rPr>
      </w:pPr>
    </w:p>
    <w:p w14:paraId="214E36C4" w14:textId="0EB74B3E" w:rsidR="00873DF7" w:rsidRPr="00873DF7" w:rsidRDefault="008042F0" w:rsidP="00873DF7">
      <w:pPr>
        <w:rPr>
          <w:rFonts w:ascii="Arial" w:hAnsi="Arial" w:cs="Arial"/>
          <w:sz w:val="22"/>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73DF7" w:rsidRPr="00873DF7">
        <w:rPr>
          <w:rFonts w:ascii="Arial" w:hAnsi="Arial" w:cs="Arial"/>
          <w:sz w:val="22"/>
          <w:szCs w:val="24"/>
        </w:rPr>
        <w:t>The quality of the writing and presentation of the</w:t>
      </w:r>
      <w:r w:rsidR="00100FD2">
        <w:rPr>
          <w:rFonts w:ascii="Arial" w:hAnsi="Arial" w:cs="Arial"/>
          <w:sz w:val="22"/>
          <w:szCs w:val="24"/>
        </w:rPr>
        <w:t xml:space="preserve"> report</w:t>
      </w:r>
      <w:r w:rsidR="00873DF7" w:rsidRPr="00873DF7">
        <w:rPr>
          <w:rFonts w:ascii="Arial" w:hAnsi="Arial" w:cs="Arial"/>
          <w:sz w:val="22"/>
          <w:szCs w:val="24"/>
        </w:rPr>
        <w:t xml:space="preserve"> will be considered in this section. </w:t>
      </w:r>
    </w:p>
    <w:p w14:paraId="5097B94C" w14:textId="77777777" w:rsidR="00C01A3F" w:rsidRPr="00A406E5" w:rsidRDefault="00C01A3F" w:rsidP="00C01A3F">
      <w:pPr>
        <w:jc w:val="both"/>
        <w:rPr>
          <w:rFonts w:ascii="Arial" w:hAnsi="Arial" w:cs="Arial"/>
          <w:i/>
          <w:sz w:val="22"/>
          <w:szCs w:val="22"/>
        </w:rPr>
      </w:pPr>
    </w:p>
    <w:p w14:paraId="67AC6602" w14:textId="77777777" w:rsidR="00C01A3F" w:rsidRPr="00A406E5" w:rsidRDefault="00C01A3F" w:rsidP="00D22D9C">
      <w:pPr>
        <w:jc w:val="both"/>
        <w:rPr>
          <w:rFonts w:ascii="Arial" w:hAnsi="Arial" w:cs="Arial"/>
          <w:sz w:val="22"/>
          <w:szCs w:val="22"/>
        </w:rPr>
      </w:pPr>
    </w:p>
    <w:p w14:paraId="5BD24CEA" w14:textId="77777777" w:rsidR="00FB3B4E" w:rsidRPr="00A406E5" w:rsidRDefault="00FB3B4E" w:rsidP="00D22D9C">
      <w:pPr>
        <w:jc w:val="both"/>
        <w:rPr>
          <w:rFonts w:ascii="Arial" w:hAnsi="Arial" w:cs="Arial"/>
          <w:sz w:val="22"/>
          <w:szCs w:val="22"/>
        </w:rPr>
      </w:pPr>
    </w:p>
    <w:p w14:paraId="2DDDA651" w14:textId="77777777" w:rsidR="00D22D9C" w:rsidRPr="00A406E5" w:rsidRDefault="00D22D9C" w:rsidP="00D22D9C">
      <w:pPr>
        <w:jc w:val="both"/>
        <w:rPr>
          <w:rFonts w:ascii="Arial" w:hAnsi="Arial" w:cs="Arial"/>
          <w:sz w:val="22"/>
          <w:szCs w:val="22"/>
        </w:rPr>
      </w:pPr>
    </w:p>
    <w:p w14:paraId="2B424E3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BE5C5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2F20BD6" w14:textId="77777777" w:rsidTr="00152E9D">
        <w:trPr>
          <w:jc w:val="center"/>
        </w:trPr>
        <w:tc>
          <w:tcPr>
            <w:tcW w:w="10670" w:type="dxa"/>
            <w:shd w:val="clear" w:color="auto" w:fill="BFBFBF"/>
          </w:tcPr>
          <w:p w14:paraId="06E8FB0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ABCEC9C" w14:textId="77777777" w:rsidR="00152E9D" w:rsidRPr="00A406E5" w:rsidRDefault="00152E9D" w:rsidP="00152E9D">
      <w:pPr>
        <w:rPr>
          <w:rFonts w:ascii="Arial" w:hAnsi="Arial" w:cs="Arial"/>
        </w:rPr>
      </w:pPr>
    </w:p>
    <w:p w14:paraId="0CCDC45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CF0E7E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0FDADF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F6140A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087C4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3959B6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D7844F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9FAA38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7E004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FAE8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4AD541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80CD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56AAB7" w14:textId="77777777" w:rsidR="00152E9D" w:rsidRPr="00A406E5" w:rsidRDefault="00152E9D" w:rsidP="00152E9D">
            <w:pPr>
              <w:jc w:val="center"/>
              <w:rPr>
                <w:rFonts w:ascii="Arial" w:hAnsi="Arial" w:cs="Arial"/>
                <w:sz w:val="32"/>
              </w:rPr>
            </w:pPr>
          </w:p>
        </w:tc>
      </w:tr>
      <w:tr w:rsidR="00152E9D" w:rsidRPr="00A406E5" w14:paraId="058B24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1C49ED" w14:textId="77777777" w:rsidR="00152E9D" w:rsidRPr="00A406E5" w:rsidRDefault="00152E9D" w:rsidP="00152E9D">
            <w:pPr>
              <w:spacing w:after="120"/>
              <w:rPr>
                <w:rFonts w:ascii="Arial" w:hAnsi="Arial" w:cs="Arial"/>
                <w:sz w:val="14"/>
                <w:szCs w:val="14"/>
              </w:rPr>
            </w:pPr>
          </w:p>
          <w:p w14:paraId="32BBCB11" w14:textId="380AE53C" w:rsidR="00152E9D" w:rsidRPr="00A406E5" w:rsidRDefault="00C44C6B" w:rsidP="00152E9D">
            <w:pPr>
              <w:spacing w:after="120"/>
              <w:rPr>
                <w:rFonts w:ascii="Arial" w:hAnsi="Arial" w:cs="Arial"/>
                <w:sz w:val="14"/>
                <w:szCs w:val="14"/>
              </w:rPr>
            </w:pPr>
            <w:r>
              <w:rPr>
                <w:rFonts w:ascii="Arial" w:hAnsi="Arial" w:cs="Arial"/>
                <w:sz w:val="22"/>
                <w:szCs w:val="22"/>
              </w:rPr>
              <w:t xml:space="preserve">Part A: </w:t>
            </w:r>
            <w:r w:rsidR="00683297">
              <w:rPr>
                <w:rFonts w:ascii="Arial" w:hAnsi="Arial" w:cs="Arial"/>
                <w:sz w:val="22"/>
                <w:szCs w:val="22"/>
              </w:rPr>
              <w:t>Quality and usage of relevant sources, including academic journals and textbooks</w:t>
            </w:r>
          </w:p>
          <w:p w14:paraId="696A0731" w14:textId="77777777" w:rsidR="00152E9D" w:rsidRPr="00A406E5" w:rsidRDefault="00152E9D" w:rsidP="00152E9D">
            <w:pPr>
              <w:spacing w:after="120"/>
              <w:rPr>
                <w:rFonts w:ascii="Arial" w:hAnsi="Arial" w:cs="Arial"/>
                <w:sz w:val="14"/>
                <w:szCs w:val="14"/>
              </w:rPr>
            </w:pPr>
          </w:p>
          <w:p w14:paraId="23A2CF99" w14:textId="77777777" w:rsidR="00152E9D" w:rsidRPr="00A406E5" w:rsidRDefault="00152E9D" w:rsidP="00152E9D">
            <w:pPr>
              <w:spacing w:after="120"/>
              <w:rPr>
                <w:rFonts w:ascii="Arial" w:hAnsi="Arial" w:cs="Arial"/>
                <w:sz w:val="14"/>
                <w:szCs w:val="14"/>
              </w:rPr>
            </w:pPr>
          </w:p>
          <w:p w14:paraId="3802F0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D263F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524E1B" w14:textId="77777777" w:rsidR="00152E9D" w:rsidRPr="00A406E5" w:rsidRDefault="00152E9D" w:rsidP="00152E9D">
            <w:pPr>
              <w:jc w:val="center"/>
              <w:rPr>
                <w:rFonts w:ascii="Arial" w:hAnsi="Arial" w:cs="Arial"/>
                <w:sz w:val="32"/>
              </w:rPr>
            </w:pPr>
          </w:p>
        </w:tc>
      </w:tr>
      <w:tr w:rsidR="00152E9D" w:rsidRPr="00A406E5" w14:paraId="2B60E26B" w14:textId="77777777" w:rsidTr="00A85BFE">
        <w:trPr>
          <w:trHeight w:val="451"/>
        </w:trPr>
        <w:tc>
          <w:tcPr>
            <w:tcW w:w="4169" w:type="pct"/>
            <w:vMerge/>
            <w:tcBorders>
              <w:left w:val="single" w:sz="4" w:space="0" w:color="auto"/>
              <w:bottom w:val="single" w:sz="4" w:space="0" w:color="auto"/>
              <w:right w:val="single" w:sz="4" w:space="0" w:color="auto"/>
            </w:tcBorders>
          </w:tcPr>
          <w:p w14:paraId="461528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B29B57" w14:textId="062D9248" w:rsidR="00152E9D" w:rsidRPr="00A406E5" w:rsidRDefault="0068329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2FE2867" w14:textId="77777777" w:rsidR="00152E9D" w:rsidRPr="00A406E5" w:rsidRDefault="00152E9D" w:rsidP="00152E9D">
            <w:pPr>
              <w:jc w:val="center"/>
              <w:rPr>
                <w:rFonts w:ascii="Arial" w:hAnsi="Arial" w:cs="Arial"/>
                <w:sz w:val="32"/>
              </w:rPr>
            </w:pPr>
          </w:p>
        </w:tc>
      </w:tr>
      <w:tr w:rsidR="00152E9D" w:rsidRPr="00A406E5" w14:paraId="6002E0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DAE50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E914C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36A05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B15B27" w14:textId="77777777" w:rsidR="00152E9D" w:rsidRPr="00A406E5" w:rsidRDefault="00152E9D" w:rsidP="00152E9D">
            <w:pPr>
              <w:jc w:val="center"/>
              <w:rPr>
                <w:rFonts w:ascii="Arial" w:hAnsi="Arial" w:cs="Arial"/>
                <w:sz w:val="32"/>
              </w:rPr>
            </w:pPr>
          </w:p>
        </w:tc>
      </w:tr>
      <w:tr w:rsidR="00152E9D" w:rsidRPr="00A406E5" w14:paraId="291D06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6D64F3" w14:textId="77777777" w:rsidR="00152E9D" w:rsidRPr="00A406E5" w:rsidRDefault="00152E9D" w:rsidP="00152E9D">
            <w:pPr>
              <w:spacing w:after="120"/>
              <w:rPr>
                <w:rFonts w:ascii="Arial" w:hAnsi="Arial" w:cs="Arial"/>
                <w:sz w:val="14"/>
                <w:szCs w:val="14"/>
              </w:rPr>
            </w:pPr>
          </w:p>
          <w:p w14:paraId="762A7600" w14:textId="2C4993CB" w:rsidR="00152E9D" w:rsidRPr="00A406E5" w:rsidRDefault="00C44C6B" w:rsidP="00152E9D">
            <w:pPr>
              <w:spacing w:after="120"/>
              <w:rPr>
                <w:rFonts w:ascii="Arial" w:hAnsi="Arial" w:cs="Arial"/>
                <w:sz w:val="14"/>
                <w:szCs w:val="14"/>
              </w:rPr>
            </w:pPr>
            <w:r>
              <w:rPr>
                <w:rFonts w:ascii="Arial" w:hAnsi="Arial" w:cs="Arial"/>
                <w:sz w:val="22"/>
                <w:szCs w:val="22"/>
              </w:rPr>
              <w:t xml:space="preserve">Part A: Explanation showing the knowledge and understanding of what effects balance handling of a vehicle and why it is important for designers and engineers to consider. </w:t>
            </w:r>
          </w:p>
          <w:p w14:paraId="55FDDDAD" w14:textId="77777777" w:rsidR="00152E9D" w:rsidRPr="00A406E5" w:rsidRDefault="00152E9D" w:rsidP="00152E9D">
            <w:pPr>
              <w:spacing w:after="120"/>
              <w:rPr>
                <w:rFonts w:ascii="Arial" w:hAnsi="Arial" w:cs="Arial"/>
                <w:sz w:val="14"/>
                <w:szCs w:val="14"/>
              </w:rPr>
            </w:pPr>
          </w:p>
          <w:p w14:paraId="072E2379" w14:textId="77777777" w:rsidR="00152E9D" w:rsidRPr="00A406E5" w:rsidRDefault="00152E9D" w:rsidP="00152E9D">
            <w:pPr>
              <w:spacing w:after="120"/>
              <w:rPr>
                <w:rFonts w:ascii="Arial" w:hAnsi="Arial" w:cs="Arial"/>
                <w:sz w:val="14"/>
                <w:szCs w:val="14"/>
              </w:rPr>
            </w:pPr>
          </w:p>
          <w:p w14:paraId="101382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8101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17BF92" w14:textId="77777777" w:rsidR="00152E9D" w:rsidRPr="00A406E5" w:rsidRDefault="00152E9D" w:rsidP="00152E9D">
            <w:pPr>
              <w:jc w:val="center"/>
              <w:rPr>
                <w:rFonts w:ascii="Arial" w:hAnsi="Arial" w:cs="Arial"/>
                <w:sz w:val="32"/>
              </w:rPr>
            </w:pPr>
          </w:p>
        </w:tc>
      </w:tr>
      <w:tr w:rsidR="00152E9D" w:rsidRPr="00A406E5" w14:paraId="333C1CBD" w14:textId="77777777" w:rsidTr="00A85BFE">
        <w:trPr>
          <w:trHeight w:val="451"/>
        </w:trPr>
        <w:tc>
          <w:tcPr>
            <w:tcW w:w="4169" w:type="pct"/>
            <w:vMerge/>
            <w:tcBorders>
              <w:left w:val="single" w:sz="4" w:space="0" w:color="auto"/>
              <w:bottom w:val="single" w:sz="4" w:space="0" w:color="auto"/>
              <w:right w:val="single" w:sz="4" w:space="0" w:color="auto"/>
            </w:tcBorders>
          </w:tcPr>
          <w:p w14:paraId="599ABA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7B936" w14:textId="07D062E6" w:rsidR="00152E9D" w:rsidRPr="00A406E5" w:rsidRDefault="00C44C6B" w:rsidP="00683297">
            <w:pPr>
              <w:spacing w:line="360" w:lineRule="auto"/>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B91A8C" w14:textId="77777777" w:rsidR="00152E9D" w:rsidRPr="00A406E5" w:rsidRDefault="00152E9D" w:rsidP="00152E9D">
            <w:pPr>
              <w:jc w:val="center"/>
              <w:rPr>
                <w:rFonts w:ascii="Arial" w:hAnsi="Arial" w:cs="Arial"/>
                <w:sz w:val="32"/>
              </w:rPr>
            </w:pPr>
          </w:p>
        </w:tc>
      </w:tr>
      <w:tr w:rsidR="00152E9D" w:rsidRPr="00A406E5" w14:paraId="310C811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275B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4DF93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3003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04ED33" w14:textId="77777777" w:rsidR="00152E9D" w:rsidRPr="00A406E5" w:rsidRDefault="00152E9D" w:rsidP="00152E9D">
            <w:pPr>
              <w:jc w:val="center"/>
              <w:rPr>
                <w:rFonts w:ascii="Arial" w:hAnsi="Arial" w:cs="Arial"/>
                <w:sz w:val="32"/>
              </w:rPr>
            </w:pPr>
          </w:p>
        </w:tc>
      </w:tr>
      <w:tr w:rsidR="00152E9D" w:rsidRPr="00A406E5" w14:paraId="49013E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C2093B" w14:textId="77777777" w:rsidR="00152E9D" w:rsidRPr="00A406E5" w:rsidRDefault="00152E9D" w:rsidP="00152E9D">
            <w:pPr>
              <w:spacing w:after="120"/>
              <w:rPr>
                <w:rFonts w:ascii="Arial" w:hAnsi="Arial" w:cs="Arial"/>
                <w:sz w:val="14"/>
                <w:szCs w:val="14"/>
              </w:rPr>
            </w:pPr>
          </w:p>
          <w:p w14:paraId="789E9436" w14:textId="39D11F7C" w:rsidR="00152E9D" w:rsidRPr="00A406E5" w:rsidRDefault="00C44C6B" w:rsidP="00152E9D">
            <w:pPr>
              <w:spacing w:after="120"/>
              <w:rPr>
                <w:rFonts w:ascii="Arial" w:hAnsi="Arial" w:cs="Arial"/>
                <w:sz w:val="14"/>
                <w:szCs w:val="14"/>
              </w:rPr>
            </w:pPr>
            <w:r>
              <w:rPr>
                <w:rFonts w:ascii="Arial" w:hAnsi="Arial" w:cs="Arial"/>
                <w:sz w:val="22"/>
                <w:szCs w:val="22"/>
              </w:rPr>
              <w:t xml:space="preserve">Part C; </w:t>
            </w:r>
            <w:r w:rsidR="00683297">
              <w:rPr>
                <w:rFonts w:ascii="Arial" w:hAnsi="Arial" w:cs="Arial"/>
                <w:sz w:val="22"/>
                <w:szCs w:val="22"/>
              </w:rPr>
              <w:t xml:space="preserve">Analysis included which relates to the graphs </w:t>
            </w:r>
            <w:r>
              <w:rPr>
                <w:rFonts w:ascii="Arial" w:hAnsi="Arial" w:cs="Arial"/>
                <w:sz w:val="22"/>
                <w:szCs w:val="22"/>
              </w:rPr>
              <w:t>from the Excel Spreadsheet</w:t>
            </w:r>
          </w:p>
          <w:p w14:paraId="76A8D7EC" w14:textId="77777777" w:rsidR="00152E9D" w:rsidRPr="00A406E5" w:rsidRDefault="00152E9D" w:rsidP="00152E9D">
            <w:pPr>
              <w:spacing w:after="120"/>
              <w:rPr>
                <w:rFonts w:ascii="Arial" w:hAnsi="Arial" w:cs="Arial"/>
                <w:sz w:val="14"/>
                <w:szCs w:val="14"/>
              </w:rPr>
            </w:pPr>
          </w:p>
          <w:p w14:paraId="46705FC3" w14:textId="77777777" w:rsidR="00152E9D" w:rsidRPr="00A406E5" w:rsidRDefault="00152E9D" w:rsidP="00152E9D">
            <w:pPr>
              <w:spacing w:after="120"/>
              <w:rPr>
                <w:rFonts w:ascii="Arial" w:hAnsi="Arial" w:cs="Arial"/>
                <w:sz w:val="14"/>
                <w:szCs w:val="14"/>
              </w:rPr>
            </w:pPr>
          </w:p>
          <w:p w14:paraId="60168C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1495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C83E0D" w14:textId="77777777" w:rsidR="00152E9D" w:rsidRPr="00A406E5" w:rsidRDefault="00152E9D" w:rsidP="00152E9D">
            <w:pPr>
              <w:jc w:val="center"/>
              <w:rPr>
                <w:rFonts w:ascii="Arial" w:hAnsi="Arial" w:cs="Arial"/>
                <w:sz w:val="32"/>
              </w:rPr>
            </w:pPr>
          </w:p>
        </w:tc>
      </w:tr>
      <w:tr w:rsidR="00152E9D" w:rsidRPr="00A406E5" w14:paraId="0D636438" w14:textId="77777777" w:rsidTr="00A85BFE">
        <w:trPr>
          <w:trHeight w:val="451"/>
        </w:trPr>
        <w:tc>
          <w:tcPr>
            <w:tcW w:w="4169" w:type="pct"/>
            <w:vMerge/>
            <w:tcBorders>
              <w:left w:val="single" w:sz="4" w:space="0" w:color="auto"/>
              <w:bottom w:val="single" w:sz="4" w:space="0" w:color="auto"/>
              <w:right w:val="single" w:sz="4" w:space="0" w:color="auto"/>
            </w:tcBorders>
          </w:tcPr>
          <w:p w14:paraId="4FD531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EBE6B1" w14:textId="47532371" w:rsidR="00152E9D" w:rsidRPr="00A406E5" w:rsidRDefault="000021C4" w:rsidP="00152E9D">
            <w:pPr>
              <w:jc w:val="center"/>
              <w:rPr>
                <w:rFonts w:ascii="Arial" w:hAnsi="Arial" w:cs="Arial"/>
                <w:sz w:val="32"/>
              </w:rPr>
            </w:pPr>
            <w:r>
              <w:rPr>
                <w:rFonts w:ascii="Arial" w:hAnsi="Arial" w:cs="Arial"/>
                <w:sz w:val="32"/>
              </w:rPr>
              <w:t>1</w:t>
            </w:r>
            <w:r w:rsidR="00C44C6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4FDF316" w14:textId="77777777" w:rsidR="00152E9D" w:rsidRPr="00A406E5" w:rsidRDefault="00152E9D" w:rsidP="00152E9D">
            <w:pPr>
              <w:jc w:val="center"/>
              <w:rPr>
                <w:rFonts w:ascii="Arial" w:hAnsi="Arial" w:cs="Arial"/>
                <w:sz w:val="32"/>
              </w:rPr>
            </w:pPr>
          </w:p>
        </w:tc>
      </w:tr>
      <w:tr w:rsidR="00152E9D" w:rsidRPr="00A406E5" w14:paraId="4E2A13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0867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287AF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6BBC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91C29" w14:textId="77777777" w:rsidR="00152E9D" w:rsidRPr="00A406E5" w:rsidRDefault="00152E9D" w:rsidP="00152E9D">
            <w:pPr>
              <w:jc w:val="center"/>
              <w:rPr>
                <w:rFonts w:ascii="Arial" w:hAnsi="Arial" w:cs="Arial"/>
                <w:sz w:val="32"/>
              </w:rPr>
            </w:pPr>
          </w:p>
        </w:tc>
      </w:tr>
      <w:tr w:rsidR="00152E9D" w:rsidRPr="00A406E5" w14:paraId="14F1A05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4C6749" w14:textId="77777777" w:rsidR="00152E9D" w:rsidRPr="00A406E5" w:rsidRDefault="00152E9D" w:rsidP="00152E9D">
            <w:pPr>
              <w:spacing w:after="120"/>
              <w:rPr>
                <w:rFonts w:ascii="Arial" w:hAnsi="Arial" w:cs="Arial"/>
                <w:sz w:val="14"/>
                <w:szCs w:val="14"/>
              </w:rPr>
            </w:pPr>
          </w:p>
          <w:p w14:paraId="6CB7B3A1" w14:textId="708023BC" w:rsidR="00152E9D" w:rsidRPr="00683297" w:rsidRDefault="00C44C6B" w:rsidP="00152E9D">
            <w:pPr>
              <w:spacing w:after="120"/>
              <w:rPr>
                <w:rFonts w:ascii="Arial" w:hAnsi="Arial" w:cs="Arial"/>
                <w:sz w:val="22"/>
                <w:szCs w:val="22"/>
              </w:rPr>
            </w:pPr>
            <w:r>
              <w:rPr>
                <w:rFonts w:ascii="Arial" w:hAnsi="Arial" w:cs="Arial"/>
                <w:sz w:val="22"/>
                <w:szCs w:val="22"/>
              </w:rPr>
              <w:t xml:space="preserve">Part B; </w:t>
            </w:r>
            <w:r w:rsidR="00683297" w:rsidRPr="00683297">
              <w:rPr>
                <w:rFonts w:ascii="Arial" w:hAnsi="Arial" w:cs="Arial"/>
                <w:sz w:val="22"/>
                <w:szCs w:val="22"/>
              </w:rPr>
              <w:t>This section relates to the Excel Spreadsheet submitted and how efficient it is at calculating the necessary weight transfer</w:t>
            </w:r>
          </w:p>
          <w:p w14:paraId="5E731602" w14:textId="77777777" w:rsidR="00152E9D" w:rsidRPr="00A406E5" w:rsidRDefault="00152E9D" w:rsidP="00152E9D">
            <w:pPr>
              <w:spacing w:after="120"/>
              <w:rPr>
                <w:rFonts w:ascii="Arial" w:hAnsi="Arial" w:cs="Arial"/>
                <w:sz w:val="14"/>
                <w:szCs w:val="14"/>
              </w:rPr>
            </w:pPr>
          </w:p>
          <w:p w14:paraId="6BB4A5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3EC4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F5C0C8" w14:textId="77777777" w:rsidR="00152E9D" w:rsidRPr="00A406E5" w:rsidRDefault="00152E9D" w:rsidP="00152E9D">
            <w:pPr>
              <w:jc w:val="center"/>
              <w:rPr>
                <w:rFonts w:ascii="Arial" w:hAnsi="Arial" w:cs="Arial"/>
                <w:sz w:val="32"/>
              </w:rPr>
            </w:pPr>
          </w:p>
        </w:tc>
      </w:tr>
      <w:tr w:rsidR="00152E9D" w:rsidRPr="00A406E5" w14:paraId="2D19A4A6" w14:textId="77777777" w:rsidTr="00A85BFE">
        <w:trPr>
          <w:trHeight w:val="450"/>
        </w:trPr>
        <w:tc>
          <w:tcPr>
            <w:tcW w:w="4169" w:type="pct"/>
            <w:vMerge/>
            <w:tcBorders>
              <w:left w:val="single" w:sz="4" w:space="0" w:color="auto"/>
              <w:bottom w:val="single" w:sz="4" w:space="0" w:color="auto"/>
              <w:right w:val="single" w:sz="4" w:space="0" w:color="auto"/>
            </w:tcBorders>
          </w:tcPr>
          <w:p w14:paraId="14A1AB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4BDB5D" w14:textId="5ED71F8A" w:rsidR="00152E9D" w:rsidRPr="00A406E5" w:rsidRDefault="0068329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E2B4599" w14:textId="77777777" w:rsidR="00152E9D" w:rsidRPr="00A406E5" w:rsidRDefault="00152E9D" w:rsidP="00152E9D">
            <w:pPr>
              <w:jc w:val="center"/>
              <w:rPr>
                <w:rFonts w:ascii="Arial" w:hAnsi="Arial" w:cs="Arial"/>
                <w:sz w:val="32"/>
              </w:rPr>
            </w:pPr>
          </w:p>
        </w:tc>
      </w:tr>
      <w:tr w:rsidR="00152E9D" w:rsidRPr="00A406E5" w14:paraId="329A08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CE32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06B63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CA59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DC1EE4" w14:textId="77777777" w:rsidR="00152E9D" w:rsidRPr="00A406E5" w:rsidRDefault="00152E9D" w:rsidP="00152E9D">
            <w:pPr>
              <w:jc w:val="center"/>
              <w:rPr>
                <w:rFonts w:ascii="Arial" w:hAnsi="Arial" w:cs="Arial"/>
                <w:sz w:val="32"/>
              </w:rPr>
            </w:pPr>
          </w:p>
        </w:tc>
      </w:tr>
      <w:tr w:rsidR="00152E9D" w:rsidRPr="00A406E5" w14:paraId="00FF236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4A4010" w14:textId="77777777" w:rsidR="00152E9D" w:rsidRPr="00A406E5" w:rsidRDefault="00152E9D" w:rsidP="00152E9D">
            <w:pPr>
              <w:spacing w:after="120"/>
              <w:rPr>
                <w:rFonts w:ascii="Arial" w:hAnsi="Arial" w:cs="Arial"/>
                <w:sz w:val="14"/>
                <w:szCs w:val="14"/>
              </w:rPr>
            </w:pPr>
          </w:p>
          <w:p w14:paraId="6D888066" w14:textId="53927FFE" w:rsidR="00152E9D" w:rsidRPr="00C44C6B" w:rsidRDefault="00C44C6B" w:rsidP="00152E9D">
            <w:pPr>
              <w:spacing w:after="120"/>
              <w:rPr>
                <w:rFonts w:ascii="Arial" w:hAnsi="Arial" w:cs="Arial"/>
                <w:sz w:val="22"/>
                <w:szCs w:val="22"/>
              </w:rPr>
            </w:pPr>
            <w:r>
              <w:rPr>
                <w:rFonts w:ascii="Arial" w:hAnsi="Arial" w:cs="Arial"/>
                <w:sz w:val="22"/>
                <w:szCs w:val="22"/>
              </w:rPr>
              <w:t xml:space="preserve">The quality and professionalism of the technical report submitted, including grammar, spelling and writing style. </w:t>
            </w:r>
          </w:p>
          <w:p w14:paraId="28B2BA0C" w14:textId="77777777" w:rsidR="00152E9D" w:rsidRPr="00A406E5" w:rsidRDefault="00152E9D" w:rsidP="00152E9D">
            <w:pPr>
              <w:spacing w:after="120"/>
              <w:rPr>
                <w:rFonts w:ascii="Arial" w:hAnsi="Arial" w:cs="Arial"/>
                <w:sz w:val="14"/>
                <w:szCs w:val="14"/>
              </w:rPr>
            </w:pPr>
          </w:p>
          <w:p w14:paraId="6B9834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FCBDF0" w14:textId="77777777" w:rsidR="00683297" w:rsidRDefault="00683297" w:rsidP="000021C4">
            <w:pPr>
              <w:jc w:val="center"/>
              <w:rPr>
                <w:rFonts w:ascii="Arial" w:hAnsi="Arial" w:cs="Arial"/>
                <w:sz w:val="32"/>
              </w:rPr>
            </w:pPr>
          </w:p>
          <w:p w14:paraId="493253E4" w14:textId="535174DA" w:rsidR="00152E9D" w:rsidRPr="00A406E5" w:rsidRDefault="00683297" w:rsidP="000021C4">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AC920E1" w14:textId="77777777" w:rsidR="00152E9D" w:rsidRPr="00A406E5" w:rsidRDefault="00152E9D" w:rsidP="00152E9D">
            <w:pPr>
              <w:jc w:val="center"/>
              <w:rPr>
                <w:rFonts w:ascii="Arial" w:hAnsi="Arial" w:cs="Arial"/>
                <w:sz w:val="32"/>
              </w:rPr>
            </w:pPr>
          </w:p>
        </w:tc>
      </w:tr>
      <w:tr w:rsidR="00152E9D" w:rsidRPr="00A406E5" w14:paraId="17172000" w14:textId="77777777" w:rsidTr="00A85BFE">
        <w:trPr>
          <w:trHeight w:val="450"/>
        </w:trPr>
        <w:tc>
          <w:tcPr>
            <w:tcW w:w="4169" w:type="pct"/>
            <w:vMerge/>
            <w:tcBorders>
              <w:left w:val="single" w:sz="4" w:space="0" w:color="auto"/>
              <w:bottom w:val="single" w:sz="4" w:space="0" w:color="auto"/>
              <w:right w:val="single" w:sz="4" w:space="0" w:color="auto"/>
            </w:tcBorders>
          </w:tcPr>
          <w:p w14:paraId="56FE84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3C90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89A8A2" w14:textId="77777777" w:rsidR="00152E9D" w:rsidRPr="00A406E5" w:rsidRDefault="00152E9D" w:rsidP="00152E9D">
            <w:pPr>
              <w:jc w:val="center"/>
              <w:rPr>
                <w:rFonts w:ascii="Arial" w:hAnsi="Arial" w:cs="Arial"/>
                <w:sz w:val="32"/>
              </w:rPr>
            </w:pPr>
          </w:p>
        </w:tc>
      </w:tr>
    </w:tbl>
    <w:p w14:paraId="6D336EF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ECB59C" w14:textId="77777777" w:rsidTr="00152E9D">
        <w:trPr>
          <w:cantSplit/>
        </w:trPr>
        <w:tc>
          <w:tcPr>
            <w:tcW w:w="6062" w:type="dxa"/>
            <w:vMerge w:val="restart"/>
            <w:shd w:val="pct15" w:color="auto" w:fill="auto"/>
            <w:vAlign w:val="center"/>
          </w:tcPr>
          <w:p w14:paraId="693531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8B9F79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5D074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3EF70E" w14:textId="77777777" w:rsidTr="00152E9D">
        <w:trPr>
          <w:cantSplit/>
        </w:trPr>
        <w:tc>
          <w:tcPr>
            <w:tcW w:w="6062" w:type="dxa"/>
            <w:vMerge/>
            <w:vAlign w:val="bottom"/>
          </w:tcPr>
          <w:p w14:paraId="2C000FD1" w14:textId="77777777" w:rsidR="00152E9D" w:rsidRPr="00A406E5" w:rsidRDefault="00152E9D" w:rsidP="00152E9D">
            <w:pPr>
              <w:rPr>
                <w:rFonts w:ascii="Arial" w:hAnsi="Arial" w:cs="Arial"/>
              </w:rPr>
            </w:pPr>
          </w:p>
        </w:tc>
        <w:tc>
          <w:tcPr>
            <w:tcW w:w="2903" w:type="dxa"/>
            <w:vAlign w:val="bottom"/>
          </w:tcPr>
          <w:p w14:paraId="196B9F5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0CD95D7" w14:textId="77777777" w:rsidR="00152E9D" w:rsidRPr="00A406E5" w:rsidRDefault="00152E9D" w:rsidP="00152E9D">
            <w:pPr>
              <w:jc w:val="center"/>
              <w:rPr>
                <w:rFonts w:ascii="Arial" w:hAnsi="Arial" w:cs="Arial"/>
                <w:sz w:val="12"/>
                <w:szCs w:val="12"/>
              </w:rPr>
            </w:pPr>
          </w:p>
        </w:tc>
        <w:tc>
          <w:tcPr>
            <w:tcW w:w="1060" w:type="dxa"/>
            <w:vMerge/>
            <w:vAlign w:val="bottom"/>
          </w:tcPr>
          <w:p w14:paraId="79FA37E3" w14:textId="77777777" w:rsidR="00152E9D" w:rsidRPr="00A406E5" w:rsidRDefault="00152E9D" w:rsidP="00152E9D">
            <w:pPr>
              <w:ind w:leftChars="71" w:left="142"/>
              <w:rPr>
                <w:rFonts w:ascii="Arial" w:hAnsi="Arial" w:cs="Arial"/>
              </w:rPr>
            </w:pPr>
          </w:p>
        </w:tc>
      </w:tr>
      <w:tr w:rsidR="00152E9D" w:rsidRPr="00A406E5" w14:paraId="4646FFDB" w14:textId="77777777" w:rsidTr="00152E9D">
        <w:trPr>
          <w:cantSplit/>
        </w:trPr>
        <w:tc>
          <w:tcPr>
            <w:tcW w:w="6062" w:type="dxa"/>
            <w:vMerge/>
            <w:vAlign w:val="bottom"/>
          </w:tcPr>
          <w:p w14:paraId="7D9883A9" w14:textId="77777777" w:rsidR="00152E9D" w:rsidRPr="00A406E5" w:rsidRDefault="00152E9D" w:rsidP="00152E9D">
            <w:pPr>
              <w:rPr>
                <w:rFonts w:ascii="Arial" w:hAnsi="Arial" w:cs="Arial"/>
              </w:rPr>
            </w:pPr>
          </w:p>
        </w:tc>
        <w:tc>
          <w:tcPr>
            <w:tcW w:w="2903" w:type="dxa"/>
            <w:vAlign w:val="bottom"/>
          </w:tcPr>
          <w:p w14:paraId="5EFFF7B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CCECAC6" w14:textId="77777777" w:rsidR="00152E9D" w:rsidRPr="00A406E5" w:rsidRDefault="00152E9D" w:rsidP="00152E9D">
            <w:pPr>
              <w:jc w:val="center"/>
              <w:rPr>
                <w:rFonts w:ascii="Arial" w:hAnsi="Arial" w:cs="Arial"/>
                <w:sz w:val="12"/>
                <w:szCs w:val="12"/>
              </w:rPr>
            </w:pPr>
          </w:p>
        </w:tc>
        <w:tc>
          <w:tcPr>
            <w:tcW w:w="1060" w:type="dxa"/>
            <w:vMerge/>
            <w:vAlign w:val="bottom"/>
          </w:tcPr>
          <w:p w14:paraId="4445D69C" w14:textId="77777777" w:rsidR="00152E9D" w:rsidRPr="00A406E5" w:rsidRDefault="00152E9D" w:rsidP="00152E9D">
            <w:pPr>
              <w:ind w:firstLineChars="141" w:firstLine="282"/>
              <w:rPr>
                <w:rFonts w:ascii="Arial" w:hAnsi="Arial" w:cs="Arial"/>
              </w:rPr>
            </w:pPr>
          </w:p>
        </w:tc>
      </w:tr>
    </w:tbl>
    <w:p w14:paraId="2CD23E97" w14:textId="77777777" w:rsidR="00152E9D" w:rsidRDefault="00152E9D" w:rsidP="00152E9D">
      <w:pPr>
        <w:rPr>
          <w:rFonts w:ascii="Arial" w:hAnsi="Arial" w:cs="Arial"/>
        </w:rPr>
      </w:pPr>
    </w:p>
    <w:p w14:paraId="18B7EC04" w14:textId="77777777" w:rsidR="00C073F1" w:rsidRDefault="00C073F1" w:rsidP="00152E9D">
      <w:pPr>
        <w:rPr>
          <w:rFonts w:ascii="Arial" w:hAnsi="Arial" w:cs="Arial"/>
        </w:rPr>
      </w:pPr>
    </w:p>
    <w:p w14:paraId="62E6220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1B458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EBFD71C" w14:textId="77777777" w:rsidR="00C073F1" w:rsidRPr="00A406E5" w:rsidRDefault="00C073F1" w:rsidP="00152E9D">
      <w:pPr>
        <w:rPr>
          <w:rFonts w:ascii="Arial" w:hAnsi="Arial" w:cs="Arial"/>
          <w:vanish/>
        </w:rPr>
      </w:pPr>
    </w:p>
    <w:p w14:paraId="50AC4C2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8796EDF" w14:textId="77777777" w:rsidTr="007D5DE2">
        <w:tc>
          <w:tcPr>
            <w:tcW w:w="13858" w:type="dxa"/>
            <w:shd w:val="clear" w:color="auto" w:fill="8DB3E2" w:themeFill="text2" w:themeFillTint="66"/>
          </w:tcPr>
          <w:p w14:paraId="7CF32FB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9F254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9BB9386" w14:textId="77777777" w:rsidTr="007D5DE2">
        <w:tc>
          <w:tcPr>
            <w:tcW w:w="13948" w:type="dxa"/>
            <w:shd w:val="clear" w:color="auto" w:fill="8DB3E2" w:themeFill="text2" w:themeFillTint="66"/>
          </w:tcPr>
          <w:p w14:paraId="4565B41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B4EC668" w14:textId="77777777" w:rsidTr="0093002B">
        <w:tc>
          <w:tcPr>
            <w:tcW w:w="13948" w:type="dxa"/>
            <w:shd w:val="clear" w:color="auto" w:fill="DAEEF3" w:themeFill="accent5" w:themeFillTint="33"/>
          </w:tcPr>
          <w:p w14:paraId="5C17777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81E43C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B31F4CF" w14:textId="77777777" w:rsidTr="007D5DE2">
        <w:trPr>
          <w:tblHeader/>
        </w:trPr>
        <w:tc>
          <w:tcPr>
            <w:tcW w:w="1735" w:type="dxa"/>
            <w:shd w:val="clear" w:color="auto" w:fill="8DB3E2" w:themeFill="text2" w:themeFillTint="66"/>
          </w:tcPr>
          <w:p w14:paraId="6C1ABB0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86BD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41E31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56778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D7B3A7A"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B7F67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1B1E1F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0371D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D69C32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D7114D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638C07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A3C589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81F7E0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261CBC6" w14:textId="77777777" w:rsidTr="007D5DE2">
        <w:trPr>
          <w:tblHeader/>
        </w:trPr>
        <w:tc>
          <w:tcPr>
            <w:tcW w:w="1735" w:type="dxa"/>
            <w:shd w:val="clear" w:color="auto" w:fill="8DB3E2" w:themeFill="text2" w:themeFillTint="66"/>
          </w:tcPr>
          <w:p w14:paraId="36897A1F"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31ED7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14598BC"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60152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BCD3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A28836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F45A1D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5EA16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56DC1AA" w14:textId="77777777" w:rsidTr="007D5DE2">
        <w:tc>
          <w:tcPr>
            <w:tcW w:w="1735" w:type="dxa"/>
            <w:shd w:val="clear" w:color="auto" w:fill="8DB3E2" w:themeFill="text2" w:themeFillTint="66"/>
          </w:tcPr>
          <w:p w14:paraId="6CD333F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D7E283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BD95530"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BA60DD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C6DF79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1C0AA8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75A15DD"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05BAE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4E0981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38B36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48587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3763DA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27C52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2C407D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33B8D9A" w14:textId="77777777" w:rsidTr="007D5DE2">
        <w:tc>
          <w:tcPr>
            <w:tcW w:w="1735" w:type="dxa"/>
            <w:shd w:val="clear" w:color="auto" w:fill="8DB3E2" w:themeFill="text2" w:themeFillTint="66"/>
          </w:tcPr>
          <w:p w14:paraId="5EAB423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B181F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75DFA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013093A"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55C8F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70A9B5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CF657FD"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9A304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DFD8AAD" w14:textId="77777777" w:rsidTr="007D5DE2">
        <w:tc>
          <w:tcPr>
            <w:tcW w:w="1735" w:type="dxa"/>
            <w:shd w:val="clear" w:color="auto" w:fill="8DB3E2" w:themeFill="text2" w:themeFillTint="66"/>
          </w:tcPr>
          <w:p w14:paraId="4EB43D6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3A4D7B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5F4308B" w14:textId="77777777" w:rsidR="007D5DE2" w:rsidRDefault="007D5DE2" w:rsidP="0093002B">
            <w:pPr>
              <w:spacing w:before="34" w:line="239" w:lineRule="auto"/>
              <w:ind w:left="108" w:right="-54"/>
              <w:rPr>
                <w:rFonts w:ascii="Arial" w:eastAsia="Arial" w:hAnsi="Arial" w:cs="Arial"/>
                <w:bCs/>
                <w:sz w:val="18"/>
                <w:szCs w:val="18"/>
              </w:rPr>
            </w:pPr>
          </w:p>
          <w:p w14:paraId="53F70CA7"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AD396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813E3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83C136E" w14:textId="77777777" w:rsidR="007D5DE2" w:rsidRDefault="007D5DE2" w:rsidP="0093002B">
            <w:pPr>
              <w:rPr>
                <w:rFonts w:ascii="Arial" w:hAnsi="Arial" w:cs="Arial"/>
              </w:rPr>
            </w:pPr>
            <w:r w:rsidRPr="00FF3C22">
              <w:rPr>
                <w:rFonts w:ascii="Arial" w:hAnsi="Arial" w:cs="Arial"/>
              </w:rPr>
              <w:t>evidence to back up views.</w:t>
            </w:r>
          </w:p>
          <w:p w14:paraId="03C221D4" w14:textId="77777777" w:rsidR="007D5DE2" w:rsidRPr="00B669B1" w:rsidRDefault="007D5DE2" w:rsidP="0093002B">
            <w:pPr>
              <w:rPr>
                <w:rFonts w:ascii="Arial" w:hAnsi="Arial" w:cs="Arial"/>
              </w:rPr>
            </w:pPr>
          </w:p>
        </w:tc>
        <w:tc>
          <w:tcPr>
            <w:tcW w:w="1736" w:type="dxa"/>
          </w:tcPr>
          <w:p w14:paraId="499884B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27BA3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E1ECA9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E4F9039" w14:textId="77777777" w:rsidR="007D5DE2" w:rsidRPr="00B669B1" w:rsidRDefault="007D5DE2" w:rsidP="0093002B">
            <w:pPr>
              <w:rPr>
                <w:rFonts w:ascii="Arial" w:hAnsi="Arial" w:cs="Arial"/>
              </w:rPr>
            </w:pPr>
          </w:p>
        </w:tc>
        <w:tc>
          <w:tcPr>
            <w:tcW w:w="1736" w:type="dxa"/>
          </w:tcPr>
          <w:p w14:paraId="0D5CB47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8450A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71740E8"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221D22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68731A0" w14:textId="77777777" w:rsidR="007D5DE2" w:rsidRPr="00B669B1" w:rsidRDefault="007D5DE2" w:rsidP="0093002B">
            <w:pPr>
              <w:rPr>
                <w:rFonts w:ascii="Arial" w:hAnsi="Arial" w:cs="Arial"/>
              </w:rPr>
            </w:pPr>
          </w:p>
        </w:tc>
        <w:tc>
          <w:tcPr>
            <w:tcW w:w="1736" w:type="dxa"/>
          </w:tcPr>
          <w:p w14:paraId="4B87A7B5"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E39A9C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53283F7"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0E5FB23" w14:textId="77777777" w:rsidTr="007D5DE2">
        <w:tc>
          <w:tcPr>
            <w:tcW w:w="1735" w:type="dxa"/>
            <w:shd w:val="clear" w:color="auto" w:fill="8DB3E2" w:themeFill="text2" w:themeFillTint="66"/>
          </w:tcPr>
          <w:p w14:paraId="72BDD0B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6FCA2F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505D23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B5DC5F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78093F6"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AB9082D"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77B8EF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2A27C9A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36F1F05" w14:textId="77777777" w:rsidR="007D5DE2" w:rsidRPr="00B669B1" w:rsidRDefault="007D5DE2" w:rsidP="0093002B">
            <w:pPr>
              <w:rPr>
                <w:rFonts w:ascii="Arial" w:hAnsi="Arial" w:cs="Arial"/>
              </w:rPr>
            </w:pPr>
          </w:p>
          <w:p w14:paraId="6905F47B" w14:textId="77777777" w:rsidR="007D5DE2" w:rsidRPr="00B669B1" w:rsidRDefault="007D5DE2" w:rsidP="0093002B">
            <w:pPr>
              <w:rPr>
                <w:rFonts w:ascii="Arial" w:hAnsi="Arial" w:cs="Arial"/>
              </w:rPr>
            </w:pPr>
          </w:p>
        </w:tc>
        <w:tc>
          <w:tcPr>
            <w:tcW w:w="1736" w:type="dxa"/>
          </w:tcPr>
          <w:p w14:paraId="2481019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4265E04"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4EF16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EB0933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70BB8C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7BCC5C6"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FFBECC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EB89DA9"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4B853BC7"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15323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D9509E4"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9A959C7"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2B1D9E2" w14:textId="77777777" w:rsidTr="007D5DE2">
        <w:tc>
          <w:tcPr>
            <w:tcW w:w="1735" w:type="dxa"/>
            <w:shd w:val="clear" w:color="auto" w:fill="8DB3E2" w:themeFill="text2" w:themeFillTint="66"/>
          </w:tcPr>
          <w:p w14:paraId="21E0515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59E735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ABAC10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98C9BF1" w14:textId="77777777" w:rsidR="007D5DE2" w:rsidRPr="00ED3ABD" w:rsidRDefault="007D5DE2" w:rsidP="0093002B">
            <w:pPr>
              <w:rPr>
                <w:rFonts w:ascii="Arial" w:hAnsi="Arial" w:cs="Arial"/>
              </w:rPr>
            </w:pPr>
          </w:p>
          <w:p w14:paraId="724710F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62B83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0541B96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5733AD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0A59622"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B7D877F"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C3D167"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845341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EBF767"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47EE1D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2ABC50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C008C1D" w14:textId="77777777" w:rsidR="007D5DE2" w:rsidRDefault="007D5DE2" w:rsidP="007D5DE2"/>
    <w:p w14:paraId="6C0C2CA5" w14:textId="77777777" w:rsidR="007D5DE2" w:rsidRDefault="007D5DE2">
      <w:pPr>
        <w:pStyle w:val="NormalWeb"/>
        <w:rPr>
          <w:rFonts w:ascii="Arial" w:hAnsi="Arial" w:cs="Arial"/>
          <w:color w:val="303B44"/>
          <w:sz w:val="22"/>
          <w:szCs w:val="22"/>
        </w:rPr>
      </w:pPr>
    </w:p>
    <w:p w14:paraId="2A199660" w14:textId="77777777" w:rsidR="00527E60" w:rsidRDefault="00527E60">
      <w:pPr>
        <w:pStyle w:val="NormalWeb"/>
        <w:rPr>
          <w:rFonts w:ascii="Arial" w:hAnsi="Arial" w:cs="Arial"/>
          <w:color w:val="303B44"/>
          <w:sz w:val="22"/>
          <w:szCs w:val="22"/>
        </w:rPr>
      </w:pPr>
    </w:p>
    <w:p w14:paraId="32AAB206" w14:textId="77777777" w:rsidR="00DE67C2" w:rsidRDefault="00DE67C2">
      <w:pPr>
        <w:pStyle w:val="NormalWeb"/>
        <w:rPr>
          <w:rFonts w:ascii="Arial" w:hAnsi="Arial" w:cs="Arial"/>
          <w:color w:val="303B44"/>
          <w:sz w:val="22"/>
          <w:szCs w:val="22"/>
        </w:rPr>
      </w:pPr>
    </w:p>
    <w:p w14:paraId="597C5F27" w14:textId="77777777" w:rsidR="00DE67C2" w:rsidRDefault="00DE67C2">
      <w:pPr>
        <w:pStyle w:val="NormalWeb"/>
        <w:rPr>
          <w:rFonts w:ascii="Arial" w:hAnsi="Arial" w:cs="Arial"/>
          <w:color w:val="303B44"/>
          <w:sz w:val="22"/>
          <w:szCs w:val="22"/>
        </w:rPr>
      </w:pPr>
    </w:p>
    <w:p w14:paraId="135B463E" w14:textId="77777777" w:rsidR="00DE67C2" w:rsidRDefault="00DE67C2">
      <w:pPr>
        <w:pStyle w:val="NormalWeb"/>
        <w:rPr>
          <w:rFonts w:ascii="Arial" w:hAnsi="Arial" w:cs="Arial"/>
          <w:color w:val="303B44"/>
          <w:sz w:val="22"/>
          <w:szCs w:val="22"/>
        </w:rPr>
      </w:pPr>
    </w:p>
    <w:p w14:paraId="2FA281A8" w14:textId="77777777" w:rsidR="00DE67C2" w:rsidRDefault="00DE67C2">
      <w:pPr>
        <w:pStyle w:val="NormalWeb"/>
        <w:rPr>
          <w:rFonts w:ascii="Arial" w:hAnsi="Arial" w:cs="Arial"/>
          <w:color w:val="303B44"/>
          <w:sz w:val="22"/>
          <w:szCs w:val="22"/>
        </w:rPr>
      </w:pPr>
    </w:p>
    <w:p w14:paraId="0854C84D" w14:textId="77777777" w:rsidR="00DE67C2" w:rsidRDefault="00DE67C2">
      <w:pPr>
        <w:pStyle w:val="NormalWeb"/>
        <w:rPr>
          <w:rFonts w:ascii="Arial" w:hAnsi="Arial" w:cs="Arial"/>
          <w:color w:val="303B44"/>
          <w:sz w:val="22"/>
          <w:szCs w:val="22"/>
        </w:rPr>
      </w:pPr>
    </w:p>
    <w:p w14:paraId="3794E347" w14:textId="77777777" w:rsidR="00DE67C2" w:rsidRDefault="00DE67C2">
      <w:pPr>
        <w:pStyle w:val="NormalWeb"/>
        <w:rPr>
          <w:rFonts w:ascii="Arial" w:hAnsi="Arial" w:cs="Arial"/>
          <w:color w:val="303B44"/>
          <w:sz w:val="22"/>
          <w:szCs w:val="22"/>
        </w:rPr>
      </w:pPr>
    </w:p>
    <w:p w14:paraId="65DFE233" w14:textId="77777777" w:rsidR="00DE67C2" w:rsidRDefault="00DE67C2">
      <w:pPr>
        <w:pStyle w:val="NormalWeb"/>
        <w:rPr>
          <w:rFonts w:ascii="Arial" w:hAnsi="Arial" w:cs="Arial"/>
          <w:color w:val="303B44"/>
          <w:sz w:val="22"/>
          <w:szCs w:val="22"/>
        </w:rPr>
      </w:pPr>
    </w:p>
    <w:p w14:paraId="58F59C56" w14:textId="77777777" w:rsidR="00DE67C2" w:rsidRDefault="00DE67C2">
      <w:pPr>
        <w:pStyle w:val="NormalWeb"/>
        <w:rPr>
          <w:rFonts w:ascii="Arial" w:hAnsi="Arial" w:cs="Arial"/>
          <w:color w:val="303B44"/>
          <w:sz w:val="22"/>
          <w:szCs w:val="22"/>
        </w:rPr>
      </w:pPr>
    </w:p>
    <w:p w14:paraId="617B78F7" w14:textId="77777777" w:rsidR="00DE67C2" w:rsidRDefault="00DE67C2">
      <w:pPr>
        <w:pStyle w:val="NormalWeb"/>
        <w:rPr>
          <w:rFonts w:ascii="Arial" w:hAnsi="Arial" w:cs="Arial"/>
          <w:color w:val="303B44"/>
          <w:sz w:val="22"/>
          <w:szCs w:val="22"/>
        </w:rPr>
      </w:pPr>
    </w:p>
    <w:p w14:paraId="58DC80E2" w14:textId="77777777" w:rsidR="00DE67C2" w:rsidRDefault="00DE67C2">
      <w:pPr>
        <w:pStyle w:val="NormalWeb"/>
        <w:rPr>
          <w:rFonts w:ascii="Arial" w:hAnsi="Arial" w:cs="Arial"/>
          <w:color w:val="303B44"/>
          <w:sz w:val="22"/>
          <w:szCs w:val="22"/>
        </w:rPr>
      </w:pPr>
    </w:p>
    <w:p w14:paraId="1E49402F" w14:textId="77777777" w:rsidR="00DE67C2" w:rsidRDefault="00DE67C2">
      <w:pPr>
        <w:pStyle w:val="NormalWeb"/>
        <w:rPr>
          <w:rFonts w:ascii="Arial" w:hAnsi="Arial" w:cs="Arial"/>
          <w:color w:val="303B44"/>
          <w:sz w:val="22"/>
          <w:szCs w:val="22"/>
        </w:rPr>
      </w:pPr>
    </w:p>
    <w:p w14:paraId="7B301BFE" w14:textId="77777777" w:rsidR="00DE67C2" w:rsidRDefault="00DE67C2">
      <w:pPr>
        <w:pStyle w:val="NormalWeb"/>
        <w:rPr>
          <w:rFonts w:ascii="Arial" w:hAnsi="Arial" w:cs="Arial"/>
          <w:color w:val="303B44"/>
          <w:sz w:val="22"/>
          <w:szCs w:val="22"/>
        </w:rPr>
      </w:pPr>
    </w:p>
    <w:p w14:paraId="7FAEE611" w14:textId="77777777" w:rsidR="00DE67C2" w:rsidRDefault="00DE67C2">
      <w:pPr>
        <w:pStyle w:val="NormalWeb"/>
        <w:rPr>
          <w:rFonts w:ascii="Arial" w:hAnsi="Arial" w:cs="Arial"/>
          <w:color w:val="303B44"/>
          <w:sz w:val="22"/>
          <w:szCs w:val="22"/>
        </w:rPr>
      </w:pPr>
    </w:p>
    <w:p w14:paraId="73BD11AF" w14:textId="77777777" w:rsidR="00DE67C2" w:rsidRDefault="00DE67C2">
      <w:pPr>
        <w:pStyle w:val="NormalWeb"/>
        <w:rPr>
          <w:rFonts w:ascii="Arial" w:hAnsi="Arial" w:cs="Arial"/>
          <w:color w:val="303B44"/>
          <w:sz w:val="22"/>
          <w:szCs w:val="22"/>
        </w:rPr>
      </w:pPr>
    </w:p>
    <w:p w14:paraId="375C5BFD" w14:textId="77777777" w:rsidR="00DE67C2" w:rsidRDefault="00DE67C2">
      <w:pPr>
        <w:pStyle w:val="NormalWeb"/>
        <w:rPr>
          <w:rFonts w:ascii="Arial" w:hAnsi="Arial" w:cs="Arial"/>
          <w:color w:val="303B44"/>
          <w:sz w:val="22"/>
          <w:szCs w:val="22"/>
        </w:rPr>
      </w:pPr>
    </w:p>
    <w:p w14:paraId="6D41C4A9" w14:textId="77777777" w:rsidR="00DE67C2" w:rsidRDefault="00DE67C2">
      <w:pPr>
        <w:pStyle w:val="NormalWeb"/>
        <w:rPr>
          <w:rFonts w:ascii="Arial" w:hAnsi="Arial" w:cs="Arial"/>
          <w:color w:val="303B44"/>
          <w:sz w:val="22"/>
          <w:szCs w:val="22"/>
        </w:rPr>
      </w:pPr>
    </w:p>
    <w:p w14:paraId="0F2279BD" w14:textId="77777777" w:rsidR="00DE67C2" w:rsidRDefault="00DE67C2">
      <w:pPr>
        <w:pStyle w:val="NormalWeb"/>
        <w:rPr>
          <w:rFonts w:ascii="Arial" w:hAnsi="Arial" w:cs="Arial"/>
          <w:color w:val="303B44"/>
          <w:sz w:val="22"/>
          <w:szCs w:val="22"/>
        </w:rPr>
      </w:pPr>
    </w:p>
    <w:p w14:paraId="38A50254" w14:textId="77777777" w:rsidR="00DE67C2" w:rsidRDefault="00DE67C2">
      <w:pPr>
        <w:pStyle w:val="NormalWeb"/>
        <w:rPr>
          <w:rFonts w:ascii="Arial" w:hAnsi="Arial" w:cs="Arial"/>
          <w:color w:val="303B44"/>
          <w:sz w:val="22"/>
          <w:szCs w:val="22"/>
        </w:rPr>
      </w:pPr>
    </w:p>
    <w:p w14:paraId="2D5732F9" w14:textId="77777777" w:rsidR="00DE67C2" w:rsidRDefault="00DE67C2">
      <w:pPr>
        <w:pStyle w:val="NormalWeb"/>
        <w:rPr>
          <w:rFonts w:ascii="Arial" w:hAnsi="Arial" w:cs="Arial"/>
          <w:color w:val="303B44"/>
          <w:sz w:val="22"/>
          <w:szCs w:val="22"/>
        </w:rPr>
      </w:pPr>
    </w:p>
    <w:p w14:paraId="054B47DD" w14:textId="77777777" w:rsidR="00DE67C2" w:rsidRDefault="00DE67C2">
      <w:pPr>
        <w:pStyle w:val="NormalWeb"/>
        <w:rPr>
          <w:rFonts w:ascii="Arial" w:hAnsi="Arial" w:cs="Arial"/>
          <w:color w:val="303B44"/>
          <w:sz w:val="22"/>
          <w:szCs w:val="22"/>
        </w:rPr>
      </w:pPr>
    </w:p>
    <w:p w14:paraId="34108EC0" w14:textId="77777777" w:rsidR="00DE67C2" w:rsidRDefault="00DE67C2">
      <w:pPr>
        <w:pStyle w:val="NormalWeb"/>
        <w:rPr>
          <w:rFonts w:ascii="Arial" w:hAnsi="Arial" w:cs="Arial"/>
          <w:color w:val="303B44"/>
          <w:sz w:val="22"/>
          <w:szCs w:val="22"/>
        </w:rPr>
      </w:pPr>
    </w:p>
    <w:p w14:paraId="7A412EB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333E14" w14:textId="77777777" w:rsidR="00DD4C65" w:rsidRDefault="00DD4C65">
      <w:r>
        <w:separator/>
      </w:r>
    </w:p>
  </w:endnote>
  <w:endnote w:type="continuationSeparator" w:id="0">
    <w:p w14:paraId="3A617627" w14:textId="77777777" w:rsidR="00DD4C65" w:rsidRDefault="00DD4C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4F793D" w14:textId="1652991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B1125">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B1125">
      <w:rPr>
        <w:b/>
        <w:noProof/>
      </w:rPr>
      <w:t>11</w:t>
    </w:r>
    <w:r w:rsidR="0017512A">
      <w:rPr>
        <w:b/>
        <w:sz w:val="24"/>
        <w:szCs w:val="24"/>
      </w:rPr>
      <w:fldChar w:fldCharType="end"/>
    </w:r>
  </w:p>
  <w:p w14:paraId="25EABF2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5E1B8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C42339" w14:textId="77777777" w:rsidR="00DD4C65" w:rsidRDefault="00DD4C65">
      <w:r>
        <w:separator/>
      </w:r>
    </w:p>
  </w:footnote>
  <w:footnote w:type="continuationSeparator" w:id="0">
    <w:p w14:paraId="4E4A057E" w14:textId="77777777" w:rsidR="00DD4C65" w:rsidRDefault="00DD4C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AB7EF5"/>
    <w:multiLevelType w:val="hybridMultilevel"/>
    <w:tmpl w:val="E0D0518A"/>
    <w:lvl w:ilvl="0" w:tplc="B0D0A49E">
      <w:start w:val="2"/>
      <w:numFmt w:val="bullet"/>
      <w:lvlText w:val="-"/>
      <w:lvlJc w:val="left"/>
      <w:pPr>
        <w:ind w:left="720" w:hanging="360"/>
      </w:pPr>
      <w:rPr>
        <w:rFonts w:ascii="Arial" w:eastAsia="Times New Roman" w:hAnsi="Arial" w:cs="Arial"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590D20"/>
    <w:multiLevelType w:val="hybridMultilevel"/>
    <w:tmpl w:val="B0FE76B2"/>
    <w:lvl w:ilvl="0" w:tplc="309AE95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5"/>
  </w:num>
  <w:num w:numId="11">
    <w:abstractNumId w:val="7"/>
  </w:num>
  <w:num w:numId="12">
    <w:abstractNumId w:val="10"/>
  </w:num>
  <w:num w:numId="13">
    <w:abstractNumId w:val="14"/>
  </w:num>
  <w:num w:numId="14">
    <w:abstractNumId w:val="4"/>
  </w:num>
  <w:num w:numId="15">
    <w:abstractNumId w:val="0"/>
  </w:num>
  <w:num w:numId="16">
    <w:abstractNumId w:val="8"/>
  </w:num>
  <w:num w:numId="17">
    <w:abstractNumId w:val="6"/>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1C4"/>
    <w:rsid w:val="00011666"/>
    <w:rsid w:val="00026B02"/>
    <w:rsid w:val="00060366"/>
    <w:rsid w:val="000822E5"/>
    <w:rsid w:val="000971FC"/>
    <w:rsid w:val="000A2A3A"/>
    <w:rsid w:val="000A492A"/>
    <w:rsid w:val="000C4284"/>
    <w:rsid w:val="000D2F80"/>
    <w:rsid w:val="000E413A"/>
    <w:rsid w:val="000F5AA3"/>
    <w:rsid w:val="00100396"/>
    <w:rsid w:val="00100B5C"/>
    <w:rsid w:val="00100FD2"/>
    <w:rsid w:val="001106E9"/>
    <w:rsid w:val="00124CA5"/>
    <w:rsid w:val="00134F77"/>
    <w:rsid w:val="001363A5"/>
    <w:rsid w:val="00152E9D"/>
    <w:rsid w:val="00154487"/>
    <w:rsid w:val="0017512A"/>
    <w:rsid w:val="00196958"/>
    <w:rsid w:val="001A1E39"/>
    <w:rsid w:val="001A24F3"/>
    <w:rsid w:val="001B1125"/>
    <w:rsid w:val="001B405C"/>
    <w:rsid w:val="001B5F45"/>
    <w:rsid w:val="001B6D8C"/>
    <w:rsid w:val="001E1050"/>
    <w:rsid w:val="001E1E1F"/>
    <w:rsid w:val="001E2007"/>
    <w:rsid w:val="001E57C1"/>
    <w:rsid w:val="001F07EF"/>
    <w:rsid w:val="001F50B6"/>
    <w:rsid w:val="001F6D7A"/>
    <w:rsid w:val="00224849"/>
    <w:rsid w:val="0022746E"/>
    <w:rsid w:val="00230E1C"/>
    <w:rsid w:val="00235F71"/>
    <w:rsid w:val="002444CA"/>
    <w:rsid w:val="00260DE6"/>
    <w:rsid w:val="00273B84"/>
    <w:rsid w:val="00273FEE"/>
    <w:rsid w:val="0028204E"/>
    <w:rsid w:val="0028591B"/>
    <w:rsid w:val="002878BF"/>
    <w:rsid w:val="00287AA3"/>
    <w:rsid w:val="00291841"/>
    <w:rsid w:val="002C449B"/>
    <w:rsid w:val="002C6040"/>
    <w:rsid w:val="002D5B3F"/>
    <w:rsid w:val="002E272E"/>
    <w:rsid w:val="002F5778"/>
    <w:rsid w:val="003223E0"/>
    <w:rsid w:val="00330F94"/>
    <w:rsid w:val="00352C4A"/>
    <w:rsid w:val="00362560"/>
    <w:rsid w:val="003724F2"/>
    <w:rsid w:val="003732FD"/>
    <w:rsid w:val="003753B2"/>
    <w:rsid w:val="00376559"/>
    <w:rsid w:val="00382BAA"/>
    <w:rsid w:val="00384D73"/>
    <w:rsid w:val="0039018E"/>
    <w:rsid w:val="00393EB6"/>
    <w:rsid w:val="003A3CE5"/>
    <w:rsid w:val="003A62C4"/>
    <w:rsid w:val="003B366F"/>
    <w:rsid w:val="003B3F9D"/>
    <w:rsid w:val="003B6C95"/>
    <w:rsid w:val="003E4E1E"/>
    <w:rsid w:val="003E5751"/>
    <w:rsid w:val="004046A9"/>
    <w:rsid w:val="00404C50"/>
    <w:rsid w:val="00423934"/>
    <w:rsid w:val="00426244"/>
    <w:rsid w:val="004304F5"/>
    <w:rsid w:val="004453DD"/>
    <w:rsid w:val="00451810"/>
    <w:rsid w:val="00470A38"/>
    <w:rsid w:val="00477880"/>
    <w:rsid w:val="00484E2E"/>
    <w:rsid w:val="004874DE"/>
    <w:rsid w:val="004B5334"/>
    <w:rsid w:val="004B6C14"/>
    <w:rsid w:val="004D2637"/>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3DFD"/>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3297"/>
    <w:rsid w:val="00691EA9"/>
    <w:rsid w:val="006934D4"/>
    <w:rsid w:val="006A6DC3"/>
    <w:rsid w:val="006B6BF5"/>
    <w:rsid w:val="006D49ED"/>
    <w:rsid w:val="006D55CE"/>
    <w:rsid w:val="006D637A"/>
    <w:rsid w:val="006D6F24"/>
    <w:rsid w:val="006F0F95"/>
    <w:rsid w:val="006F45BF"/>
    <w:rsid w:val="006F60E0"/>
    <w:rsid w:val="00701172"/>
    <w:rsid w:val="00702F71"/>
    <w:rsid w:val="007366DF"/>
    <w:rsid w:val="007437CE"/>
    <w:rsid w:val="00757839"/>
    <w:rsid w:val="00770C81"/>
    <w:rsid w:val="00791024"/>
    <w:rsid w:val="00793F0A"/>
    <w:rsid w:val="007A2657"/>
    <w:rsid w:val="007A5758"/>
    <w:rsid w:val="007C682C"/>
    <w:rsid w:val="007D2385"/>
    <w:rsid w:val="007D5DE2"/>
    <w:rsid w:val="007F214F"/>
    <w:rsid w:val="00800069"/>
    <w:rsid w:val="008042F0"/>
    <w:rsid w:val="008310A0"/>
    <w:rsid w:val="00835D29"/>
    <w:rsid w:val="00842E7F"/>
    <w:rsid w:val="00852933"/>
    <w:rsid w:val="008565F1"/>
    <w:rsid w:val="008566E5"/>
    <w:rsid w:val="008566FE"/>
    <w:rsid w:val="00865B46"/>
    <w:rsid w:val="00873DF7"/>
    <w:rsid w:val="00896134"/>
    <w:rsid w:val="008A3DF0"/>
    <w:rsid w:val="008A62BC"/>
    <w:rsid w:val="008B43E7"/>
    <w:rsid w:val="008B7F04"/>
    <w:rsid w:val="008D763F"/>
    <w:rsid w:val="008F036F"/>
    <w:rsid w:val="008F1308"/>
    <w:rsid w:val="008F78C2"/>
    <w:rsid w:val="00904568"/>
    <w:rsid w:val="00911394"/>
    <w:rsid w:val="0091756C"/>
    <w:rsid w:val="00923EF2"/>
    <w:rsid w:val="00926D25"/>
    <w:rsid w:val="00926E9D"/>
    <w:rsid w:val="009315A0"/>
    <w:rsid w:val="00932C6E"/>
    <w:rsid w:val="00933F10"/>
    <w:rsid w:val="009362E1"/>
    <w:rsid w:val="00941B12"/>
    <w:rsid w:val="009433C5"/>
    <w:rsid w:val="00965881"/>
    <w:rsid w:val="00982956"/>
    <w:rsid w:val="009871FF"/>
    <w:rsid w:val="00990799"/>
    <w:rsid w:val="00995D51"/>
    <w:rsid w:val="009A0631"/>
    <w:rsid w:val="009A35E6"/>
    <w:rsid w:val="009A4371"/>
    <w:rsid w:val="009B10ED"/>
    <w:rsid w:val="009D3EA4"/>
    <w:rsid w:val="009D649C"/>
    <w:rsid w:val="009E4BC1"/>
    <w:rsid w:val="009F5CB2"/>
    <w:rsid w:val="00A00AA4"/>
    <w:rsid w:val="00A03BB8"/>
    <w:rsid w:val="00A16E98"/>
    <w:rsid w:val="00A3505D"/>
    <w:rsid w:val="00A4036F"/>
    <w:rsid w:val="00A406E5"/>
    <w:rsid w:val="00A423D0"/>
    <w:rsid w:val="00A4641C"/>
    <w:rsid w:val="00A47DE2"/>
    <w:rsid w:val="00A55876"/>
    <w:rsid w:val="00A6563C"/>
    <w:rsid w:val="00A67FB1"/>
    <w:rsid w:val="00A85BFE"/>
    <w:rsid w:val="00AB6FE7"/>
    <w:rsid w:val="00AB7AD7"/>
    <w:rsid w:val="00AD2430"/>
    <w:rsid w:val="00AE41A6"/>
    <w:rsid w:val="00AF0E34"/>
    <w:rsid w:val="00AF271D"/>
    <w:rsid w:val="00AF56C2"/>
    <w:rsid w:val="00B004E6"/>
    <w:rsid w:val="00B0744D"/>
    <w:rsid w:val="00B11FA2"/>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2DB1"/>
    <w:rsid w:val="00C1361B"/>
    <w:rsid w:val="00C14E1F"/>
    <w:rsid w:val="00C315AF"/>
    <w:rsid w:val="00C36D9A"/>
    <w:rsid w:val="00C44A72"/>
    <w:rsid w:val="00C44C6B"/>
    <w:rsid w:val="00C61FC2"/>
    <w:rsid w:val="00C705F9"/>
    <w:rsid w:val="00C80F0F"/>
    <w:rsid w:val="00C8667A"/>
    <w:rsid w:val="00C93BCB"/>
    <w:rsid w:val="00CB083F"/>
    <w:rsid w:val="00CC241A"/>
    <w:rsid w:val="00CE4035"/>
    <w:rsid w:val="00CE65AB"/>
    <w:rsid w:val="00CF4266"/>
    <w:rsid w:val="00D22D9C"/>
    <w:rsid w:val="00D241F1"/>
    <w:rsid w:val="00D275CB"/>
    <w:rsid w:val="00D30DFA"/>
    <w:rsid w:val="00D463A5"/>
    <w:rsid w:val="00D4710D"/>
    <w:rsid w:val="00D47D25"/>
    <w:rsid w:val="00D53CD2"/>
    <w:rsid w:val="00D62ACD"/>
    <w:rsid w:val="00D74B8C"/>
    <w:rsid w:val="00DA36EE"/>
    <w:rsid w:val="00DA717C"/>
    <w:rsid w:val="00DB116D"/>
    <w:rsid w:val="00DB71D0"/>
    <w:rsid w:val="00DB742C"/>
    <w:rsid w:val="00DC392B"/>
    <w:rsid w:val="00DD17CC"/>
    <w:rsid w:val="00DD4C65"/>
    <w:rsid w:val="00DE217A"/>
    <w:rsid w:val="00DE67C2"/>
    <w:rsid w:val="00DF0D7C"/>
    <w:rsid w:val="00DF321B"/>
    <w:rsid w:val="00E230E0"/>
    <w:rsid w:val="00E27F15"/>
    <w:rsid w:val="00E51AAC"/>
    <w:rsid w:val="00E66CC0"/>
    <w:rsid w:val="00E728A9"/>
    <w:rsid w:val="00E807D9"/>
    <w:rsid w:val="00EA0F4E"/>
    <w:rsid w:val="00EA295B"/>
    <w:rsid w:val="00EA3B9B"/>
    <w:rsid w:val="00EA6801"/>
    <w:rsid w:val="00EB4F96"/>
    <w:rsid w:val="00ED7072"/>
    <w:rsid w:val="00EE1039"/>
    <w:rsid w:val="00EE3132"/>
    <w:rsid w:val="00EE3D9D"/>
    <w:rsid w:val="00EE6F25"/>
    <w:rsid w:val="00F02126"/>
    <w:rsid w:val="00F03D85"/>
    <w:rsid w:val="00F07C8C"/>
    <w:rsid w:val="00F249F1"/>
    <w:rsid w:val="00F25B9D"/>
    <w:rsid w:val="00F2664E"/>
    <w:rsid w:val="00F31163"/>
    <w:rsid w:val="00F311D9"/>
    <w:rsid w:val="00F31C04"/>
    <w:rsid w:val="00F34510"/>
    <w:rsid w:val="00F371CD"/>
    <w:rsid w:val="00F442A7"/>
    <w:rsid w:val="00F56F71"/>
    <w:rsid w:val="00F57A89"/>
    <w:rsid w:val="00F61A20"/>
    <w:rsid w:val="00F61FE3"/>
    <w:rsid w:val="00F63DD9"/>
    <w:rsid w:val="00F67644"/>
    <w:rsid w:val="00F8381F"/>
    <w:rsid w:val="00F847F3"/>
    <w:rsid w:val="00F85A64"/>
    <w:rsid w:val="00FA04CD"/>
    <w:rsid w:val="00FA25F5"/>
    <w:rsid w:val="00FA2810"/>
    <w:rsid w:val="00FA68F8"/>
    <w:rsid w:val="00FB1DC0"/>
    <w:rsid w:val="00FB3B4E"/>
    <w:rsid w:val="00FB4521"/>
    <w:rsid w:val="00FB4F84"/>
    <w:rsid w:val="00FB5CF8"/>
    <w:rsid w:val="00FF273B"/>
    <w:rsid w:val="00FF4C63"/>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01D66B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A3DF0"/>
    <w:rPr>
      <w:sz w:val="16"/>
      <w:szCs w:val="16"/>
    </w:rPr>
  </w:style>
  <w:style w:type="paragraph" w:styleId="CommentText">
    <w:name w:val="annotation text"/>
    <w:basedOn w:val="Normal"/>
    <w:link w:val="CommentTextChar"/>
    <w:semiHidden/>
    <w:unhideWhenUsed/>
    <w:rsid w:val="008A3DF0"/>
  </w:style>
  <w:style w:type="character" w:customStyle="1" w:styleId="CommentTextChar">
    <w:name w:val="Comment Text Char"/>
    <w:basedOn w:val="DefaultParagraphFont"/>
    <w:link w:val="CommentText"/>
    <w:semiHidden/>
    <w:rsid w:val="008A3DF0"/>
    <w:rPr>
      <w:lang w:eastAsia="en-GB"/>
    </w:rPr>
  </w:style>
  <w:style w:type="paragraph" w:styleId="CommentSubject">
    <w:name w:val="annotation subject"/>
    <w:basedOn w:val="CommentText"/>
    <w:next w:val="CommentText"/>
    <w:link w:val="CommentSubjectChar"/>
    <w:semiHidden/>
    <w:unhideWhenUsed/>
    <w:rsid w:val="008A3DF0"/>
    <w:rPr>
      <w:b/>
      <w:bCs/>
    </w:rPr>
  </w:style>
  <w:style w:type="character" w:customStyle="1" w:styleId="CommentSubjectChar">
    <w:name w:val="Comment Subject Char"/>
    <w:basedOn w:val="CommentTextChar"/>
    <w:link w:val="CommentSubject"/>
    <w:semiHidden/>
    <w:rsid w:val="008A3DF0"/>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2774772">
      <w:bodyDiv w:val="1"/>
      <w:marLeft w:val="0"/>
      <w:marRight w:val="0"/>
      <w:marTop w:val="0"/>
      <w:marBottom w:val="0"/>
      <w:divBdr>
        <w:top w:val="none" w:sz="0" w:space="0" w:color="auto"/>
        <w:left w:val="none" w:sz="0" w:space="0" w:color="auto"/>
        <w:bottom w:val="none" w:sz="0" w:space="0" w:color="auto"/>
        <w:right w:val="none" w:sz="0" w:space="0" w:color="auto"/>
      </w:divBdr>
    </w:div>
    <w:div w:id="77555873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11</Pages>
  <Words>3426</Words>
  <Characters>19531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22912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Kerry Tudor</cp:lastModifiedBy>
  <cp:revision>3</cp:revision>
  <cp:lastPrinted>2014-10-10T07:42:00Z</cp:lastPrinted>
  <dcterms:created xsi:type="dcterms:W3CDTF">2020-02-10T10:04:00Z</dcterms:created>
  <dcterms:modified xsi:type="dcterms:W3CDTF">2020-02-11T13:27:00Z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