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920" w:rsidRPr="00347920" w:rsidRDefault="00347920" w:rsidP="00347920">
      <w:pPr>
        <w:shd w:val="clear" w:color="auto" w:fill="FFFFFF"/>
        <w:spacing w:after="60" w:line="240" w:lineRule="auto"/>
        <w:textAlignment w:val="baseline"/>
        <w:outlineLvl w:val="0"/>
        <w:rPr>
          <w:rFonts w:ascii="Arial" w:eastAsia="Times New Roman" w:hAnsi="Arial" w:cs="Arial"/>
          <w:b/>
          <w:bCs/>
          <w:color w:val="111111"/>
          <w:spacing w:val="-7"/>
          <w:kern w:val="36"/>
          <w:sz w:val="32"/>
          <w:szCs w:val="32"/>
          <w:lang w:eastAsia="en-GB"/>
        </w:rPr>
      </w:pPr>
      <w:bookmarkStart w:id="0" w:name="_GoBack"/>
      <w:r w:rsidRPr="00347920">
        <w:rPr>
          <w:rFonts w:ascii="Arial" w:eastAsia="Times New Roman" w:hAnsi="Arial" w:cs="Arial"/>
          <w:b/>
          <w:bCs/>
          <w:color w:val="111111"/>
          <w:spacing w:val="-7"/>
          <w:kern w:val="36"/>
          <w:sz w:val="32"/>
          <w:szCs w:val="32"/>
          <w:lang w:eastAsia="en-GB"/>
        </w:rPr>
        <w:t>Swansea City's Liberty Stadium expansion plan approved</w:t>
      </w:r>
    </w:p>
    <w:bookmarkEnd w:id="0"/>
    <w:p w:rsidR="00347920" w:rsidRPr="00347920" w:rsidRDefault="00347920" w:rsidP="00347920">
      <w:pPr>
        <w:numPr>
          <w:ilvl w:val="0"/>
          <w:numId w:val="1"/>
        </w:numPr>
        <w:pBdr>
          <w:top w:val="single" w:sz="2" w:space="0" w:color="DDDDDD"/>
          <w:left w:val="single" w:sz="2" w:space="0" w:color="DDDDDD"/>
          <w:bottom w:val="single" w:sz="2" w:space="0" w:color="DDDDDD"/>
          <w:right w:val="single" w:sz="6" w:space="8" w:color="D7D7D7"/>
        </w:pBdr>
        <w:shd w:val="clear" w:color="auto" w:fill="EEEEEE"/>
        <w:spacing w:after="0" w:line="270" w:lineRule="atLeast"/>
        <w:ind w:left="0" w:right="150"/>
        <w:textAlignment w:val="baseline"/>
        <w:rPr>
          <w:rFonts w:ascii="inherit" w:eastAsia="Times New Roman" w:hAnsi="inherit" w:cs="Arial"/>
          <w:color w:val="6C5C5C"/>
          <w:sz w:val="21"/>
          <w:szCs w:val="21"/>
          <w:lang w:eastAsia="en-GB"/>
        </w:rPr>
      </w:pPr>
      <w:r w:rsidRPr="00347920">
        <w:rPr>
          <w:rFonts w:ascii="inherit" w:eastAsia="Times New Roman" w:hAnsi="inherit" w:cs="Arial"/>
          <w:color w:val="6C5C5C"/>
          <w:sz w:val="21"/>
          <w:szCs w:val="21"/>
          <w:lang w:eastAsia="en-GB"/>
        </w:rPr>
        <w:fldChar w:fldCharType="begin"/>
      </w:r>
      <w:r w:rsidRPr="00347920">
        <w:rPr>
          <w:rFonts w:ascii="inherit" w:eastAsia="Times New Roman" w:hAnsi="inherit" w:cs="Arial"/>
          <w:color w:val="6C5C5C"/>
          <w:sz w:val="21"/>
          <w:szCs w:val="21"/>
          <w:lang w:eastAsia="en-GB"/>
        </w:rPr>
        <w:instrText xml:space="preserve"> HYPERLINK "http://www.walesonline.co.uk/by-date/23-01-2014" </w:instrText>
      </w:r>
      <w:r w:rsidRPr="00347920">
        <w:rPr>
          <w:rFonts w:ascii="inherit" w:eastAsia="Times New Roman" w:hAnsi="inherit" w:cs="Arial"/>
          <w:color w:val="6C5C5C"/>
          <w:sz w:val="21"/>
          <w:szCs w:val="21"/>
          <w:lang w:eastAsia="en-GB"/>
        </w:rPr>
        <w:fldChar w:fldCharType="separate"/>
      </w:r>
      <w:r w:rsidRPr="00347920">
        <w:rPr>
          <w:rFonts w:ascii="inherit" w:eastAsia="Times New Roman" w:hAnsi="inherit" w:cs="Arial"/>
          <w:color w:val="5A6466"/>
          <w:sz w:val="18"/>
          <w:szCs w:val="18"/>
          <w:bdr w:val="none" w:sz="0" w:space="0" w:color="auto" w:frame="1"/>
          <w:lang w:eastAsia="en-GB"/>
        </w:rPr>
        <w:t>Jan 23, 2014 18:59</w:t>
      </w:r>
      <w:r w:rsidRPr="00347920">
        <w:rPr>
          <w:rFonts w:ascii="inherit" w:eastAsia="Times New Roman" w:hAnsi="inherit" w:cs="Arial"/>
          <w:color w:val="6C5C5C"/>
          <w:sz w:val="21"/>
          <w:szCs w:val="21"/>
          <w:lang w:eastAsia="en-GB"/>
        </w:rPr>
        <w:fldChar w:fldCharType="end"/>
      </w:r>
    </w:p>
    <w:p w:rsidR="00347920" w:rsidRPr="00347920" w:rsidRDefault="00347920" w:rsidP="00347920">
      <w:pPr>
        <w:numPr>
          <w:ilvl w:val="0"/>
          <w:numId w:val="1"/>
        </w:numPr>
        <w:shd w:val="clear" w:color="auto" w:fill="EEEEEE"/>
        <w:spacing w:after="0" w:line="270" w:lineRule="atLeast"/>
        <w:ind w:left="0" w:right="150"/>
        <w:textAlignment w:val="baseline"/>
        <w:rPr>
          <w:rFonts w:ascii="inherit" w:eastAsia="Times New Roman" w:hAnsi="inherit" w:cs="Arial"/>
          <w:color w:val="6C5C5C"/>
          <w:sz w:val="21"/>
          <w:szCs w:val="21"/>
          <w:lang w:eastAsia="en-GB"/>
        </w:rPr>
      </w:pPr>
      <w:r w:rsidRPr="00347920">
        <w:rPr>
          <w:rFonts w:ascii="inherit" w:eastAsia="Times New Roman" w:hAnsi="inherit" w:cs="Arial"/>
          <w:color w:val="6C5C5C"/>
          <w:sz w:val="21"/>
          <w:szCs w:val="21"/>
          <w:lang w:eastAsia="en-GB"/>
        </w:rPr>
        <w:t>By </w:t>
      </w:r>
      <w:hyperlink r:id="rId6" w:history="1">
        <w:r w:rsidRPr="00347920">
          <w:rPr>
            <w:rFonts w:ascii="inherit" w:eastAsia="Times New Roman" w:hAnsi="inherit" w:cs="Arial"/>
            <w:b/>
            <w:bCs/>
            <w:color w:val="000000"/>
            <w:sz w:val="21"/>
            <w:szCs w:val="21"/>
            <w:bdr w:val="none" w:sz="0" w:space="0" w:color="auto" w:frame="1"/>
            <w:lang w:eastAsia="en-GB"/>
          </w:rPr>
          <w:t>Robin Turner</w:t>
        </w:r>
      </w:hyperlink>
    </w:p>
    <w:p w:rsidR="00347920" w:rsidRDefault="00347920"/>
    <w:p w:rsidR="00347920" w:rsidRPr="00347920" w:rsidRDefault="00347920" w:rsidP="00347920">
      <w:pPr>
        <w:pStyle w:val="NormalWeb"/>
        <w:shd w:val="clear" w:color="auto" w:fill="FFFFFF"/>
        <w:spacing w:before="0" w:beforeAutospacing="0" w:after="141" w:afterAutospacing="0" w:line="367" w:lineRule="atLeast"/>
        <w:jc w:val="both"/>
        <w:textAlignment w:val="baseline"/>
        <w:rPr>
          <w:rFonts w:ascii="Arial" w:hAnsi="Arial" w:cs="Arial"/>
          <w:color w:val="494949"/>
        </w:rPr>
      </w:pPr>
      <w:r w:rsidRPr="00347920">
        <w:rPr>
          <w:rFonts w:ascii="Arial" w:hAnsi="Arial" w:cs="Arial"/>
          <w:color w:val="494949"/>
        </w:rPr>
        <w:t xml:space="preserve">Swansea City </w:t>
      </w:r>
      <w:r w:rsidRPr="00347920">
        <w:rPr>
          <w:rFonts w:ascii="Arial" w:hAnsi="Arial" w:cs="Arial"/>
          <w:color w:val="494949"/>
        </w:rPr>
        <w:t>has</w:t>
      </w:r>
      <w:r w:rsidRPr="00347920">
        <w:rPr>
          <w:rFonts w:ascii="Arial" w:hAnsi="Arial" w:cs="Arial"/>
          <w:color w:val="494949"/>
        </w:rPr>
        <w:t xml:space="preserve"> been granted planning permission this evening to extend the capacity of the club’s Liberty Stadium home from 20,500 to almost 33,000 in three phases.</w:t>
      </w:r>
    </w:p>
    <w:p w:rsidR="00347920" w:rsidRPr="00347920" w:rsidRDefault="00347920" w:rsidP="00347920">
      <w:pPr>
        <w:pStyle w:val="NormalWeb"/>
        <w:shd w:val="clear" w:color="auto" w:fill="FFFFFF"/>
        <w:spacing w:before="0" w:beforeAutospacing="0" w:after="141" w:afterAutospacing="0" w:line="367" w:lineRule="atLeast"/>
        <w:jc w:val="both"/>
        <w:textAlignment w:val="baseline"/>
        <w:rPr>
          <w:rFonts w:ascii="Arial" w:hAnsi="Arial" w:cs="Arial"/>
          <w:color w:val="494949"/>
        </w:rPr>
      </w:pPr>
      <w:r w:rsidRPr="00347920">
        <w:rPr>
          <w:rFonts w:ascii="Arial" w:hAnsi="Arial" w:cs="Arial"/>
          <w:color w:val="494949"/>
        </w:rPr>
        <w:t>The ambitious plan was approved at a meeting of Swansea Council’s Development and Management Control Committee.</w:t>
      </w:r>
    </w:p>
    <w:p w:rsidR="00347920" w:rsidRPr="00347920" w:rsidRDefault="00347920" w:rsidP="00347920">
      <w:pPr>
        <w:pStyle w:val="NormalWeb"/>
        <w:shd w:val="clear" w:color="auto" w:fill="FFFFFF"/>
        <w:spacing w:before="0" w:beforeAutospacing="0" w:after="141" w:afterAutospacing="0" w:line="367" w:lineRule="atLeast"/>
        <w:jc w:val="both"/>
        <w:textAlignment w:val="baseline"/>
        <w:rPr>
          <w:rFonts w:ascii="Arial" w:hAnsi="Arial" w:cs="Arial"/>
          <w:color w:val="494949"/>
        </w:rPr>
      </w:pPr>
      <w:r w:rsidRPr="00347920">
        <w:rPr>
          <w:rFonts w:ascii="Arial" w:hAnsi="Arial" w:cs="Arial"/>
          <w:color w:val="494949"/>
        </w:rPr>
        <w:t>As a condition of the approval, the Swans, who share the ground with the Ospreys, will implement a travel plan helping to reduce parking problems for local residents and managing congestion.</w:t>
      </w:r>
    </w:p>
    <w:p w:rsidR="00347920" w:rsidRPr="00347920" w:rsidRDefault="00347920" w:rsidP="00347920">
      <w:pPr>
        <w:pStyle w:val="NormalWeb"/>
        <w:shd w:val="clear" w:color="auto" w:fill="FFFFFF"/>
        <w:spacing w:before="0" w:beforeAutospacing="0" w:after="141" w:afterAutospacing="0" w:line="367" w:lineRule="atLeast"/>
        <w:jc w:val="both"/>
        <w:textAlignment w:val="baseline"/>
        <w:rPr>
          <w:rFonts w:ascii="Arial" w:hAnsi="Arial" w:cs="Arial"/>
          <w:color w:val="494949"/>
        </w:rPr>
      </w:pPr>
      <w:r w:rsidRPr="00347920">
        <w:rPr>
          <w:rFonts w:ascii="Arial" w:hAnsi="Arial" w:cs="Arial"/>
          <w:color w:val="494949"/>
        </w:rPr>
        <w:t>Former Swan and now club ambassador Lee Trundle, who was at the meeting, said afterwards the expansion would be a fantastic boost for the 8,000 supporters on season ticket waiting lists.</w:t>
      </w:r>
    </w:p>
    <w:p w:rsidR="00347920" w:rsidRPr="00347920" w:rsidRDefault="00347920" w:rsidP="00347920">
      <w:pPr>
        <w:pStyle w:val="NormalWeb"/>
        <w:shd w:val="clear" w:color="auto" w:fill="FFFFFF"/>
        <w:spacing w:before="0" w:beforeAutospacing="0" w:after="141" w:afterAutospacing="0" w:line="367" w:lineRule="atLeast"/>
        <w:jc w:val="both"/>
        <w:textAlignment w:val="baseline"/>
        <w:rPr>
          <w:rFonts w:ascii="Arial" w:hAnsi="Arial" w:cs="Arial"/>
          <w:color w:val="494949"/>
        </w:rPr>
      </w:pPr>
      <w:r w:rsidRPr="00347920">
        <w:rPr>
          <w:rFonts w:ascii="Arial" w:hAnsi="Arial" w:cs="Arial"/>
          <w:color w:val="494949"/>
        </w:rPr>
        <w:t>He said: “It’s great for the Swans but fantastic for the city of Swansea too.</w:t>
      </w:r>
    </w:p>
    <w:p w:rsidR="00347920" w:rsidRPr="00347920" w:rsidRDefault="00347920" w:rsidP="00347920">
      <w:pPr>
        <w:pStyle w:val="NormalWeb"/>
        <w:shd w:val="clear" w:color="auto" w:fill="FFFFFF"/>
        <w:spacing w:before="0" w:beforeAutospacing="0" w:after="141" w:afterAutospacing="0" w:line="367" w:lineRule="atLeast"/>
        <w:jc w:val="both"/>
        <w:textAlignment w:val="baseline"/>
        <w:rPr>
          <w:rFonts w:ascii="Arial" w:hAnsi="Arial" w:cs="Arial"/>
          <w:color w:val="494949"/>
        </w:rPr>
      </w:pPr>
      <w:r w:rsidRPr="00347920">
        <w:rPr>
          <w:rFonts w:ascii="Arial" w:hAnsi="Arial" w:cs="Arial"/>
          <w:color w:val="494949"/>
        </w:rPr>
        <w:t>“There are always parking problems associated with big football games and we aim to work them out with the community.”</w:t>
      </w:r>
    </w:p>
    <w:p w:rsidR="00347920" w:rsidRPr="00347920" w:rsidRDefault="00347920" w:rsidP="00347920">
      <w:pPr>
        <w:pStyle w:val="NormalWeb"/>
        <w:shd w:val="clear" w:color="auto" w:fill="FFFFFF"/>
        <w:spacing w:before="0" w:beforeAutospacing="0" w:after="141" w:afterAutospacing="0" w:line="367" w:lineRule="atLeast"/>
        <w:jc w:val="both"/>
        <w:textAlignment w:val="baseline"/>
        <w:rPr>
          <w:rFonts w:ascii="Arial" w:hAnsi="Arial" w:cs="Arial"/>
          <w:color w:val="494949"/>
        </w:rPr>
      </w:pPr>
      <w:r w:rsidRPr="00347920">
        <w:rPr>
          <w:rFonts w:ascii="Arial" w:hAnsi="Arial" w:cs="Arial"/>
          <w:color w:val="494949"/>
        </w:rPr>
        <w:t>A number of councillors declared their Swans’ season tickets as personal interests before the committee hearing began.</w:t>
      </w:r>
    </w:p>
    <w:p w:rsidR="00347920" w:rsidRPr="00347920" w:rsidRDefault="00347920" w:rsidP="00347920">
      <w:pPr>
        <w:pStyle w:val="NormalWeb"/>
        <w:shd w:val="clear" w:color="auto" w:fill="FFFFFF"/>
        <w:spacing w:before="0" w:beforeAutospacing="0" w:after="141" w:afterAutospacing="0" w:line="367" w:lineRule="atLeast"/>
        <w:jc w:val="both"/>
        <w:textAlignment w:val="baseline"/>
        <w:rPr>
          <w:rFonts w:ascii="Arial" w:hAnsi="Arial" w:cs="Arial"/>
          <w:color w:val="494949"/>
        </w:rPr>
      </w:pPr>
      <w:r w:rsidRPr="00347920">
        <w:rPr>
          <w:rFonts w:ascii="Arial" w:hAnsi="Arial" w:cs="Arial"/>
          <w:color w:val="494949"/>
        </w:rPr>
        <w:t>The club has now been given approval for a phased construction of new north, south and east stands of the Liberty Stadium above and behind the existing stands to increase the present capacity of approximately 20,500 by 12,492, giving a total capacity just short of 33,000.</w:t>
      </w:r>
    </w:p>
    <w:p w:rsidR="00347920" w:rsidRPr="00347920" w:rsidRDefault="00347920" w:rsidP="00347920">
      <w:pPr>
        <w:pStyle w:val="NormalWeb"/>
        <w:shd w:val="clear" w:color="auto" w:fill="FFFFFF"/>
        <w:spacing w:before="0" w:beforeAutospacing="0" w:after="141" w:afterAutospacing="0" w:line="367" w:lineRule="atLeast"/>
        <w:jc w:val="both"/>
        <w:textAlignment w:val="baseline"/>
        <w:rPr>
          <w:rFonts w:ascii="Arial" w:hAnsi="Arial" w:cs="Arial"/>
          <w:color w:val="494949"/>
        </w:rPr>
      </w:pPr>
      <w:r w:rsidRPr="00347920">
        <w:rPr>
          <w:rFonts w:ascii="Arial" w:hAnsi="Arial" w:cs="Arial"/>
          <w:color w:val="494949"/>
        </w:rPr>
        <w:t>A planning officers’ report said: “The application explains the aims and objectives of Swansea City FC are ultimately to consolidate and build upon its success within the Premier League by expanding its stadium with a view to helping to maintain the club’s Premier League status.”</w:t>
      </w:r>
    </w:p>
    <w:p w:rsidR="00347920" w:rsidRPr="00347920" w:rsidRDefault="00347920" w:rsidP="00347920">
      <w:pPr>
        <w:pStyle w:val="NormalWeb"/>
        <w:shd w:val="clear" w:color="auto" w:fill="FFFFFF"/>
        <w:spacing w:before="0" w:beforeAutospacing="0" w:after="141" w:afterAutospacing="0" w:line="367" w:lineRule="atLeast"/>
        <w:jc w:val="both"/>
        <w:textAlignment w:val="baseline"/>
        <w:rPr>
          <w:rFonts w:ascii="Arial" w:hAnsi="Arial" w:cs="Arial"/>
          <w:b/>
          <w:color w:val="494949"/>
          <w:u w:val="single"/>
        </w:rPr>
      </w:pPr>
      <w:r w:rsidRPr="00347920">
        <w:rPr>
          <w:rFonts w:ascii="Arial" w:hAnsi="Arial" w:cs="Arial"/>
          <w:b/>
          <w:color w:val="494949"/>
          <w:u w:val="single"/>
        </w:rPr>
        <w:t>The committee was told:</w:t>
      </w:r>
    </w:p>
    <w:p w:rsidR="00347920" w:rsidRPr="00347920" w:rsidRDefault="00347920" w:rsidP="00347920">
      <w:pPr>
        <w:pStyle w:val="NormalWeb"/>
        <w:shd w:val="clear" w:color="auto" w:fill="FFFFFF"/>
        <w:spacing w:before="0" w:beforeAutospacing="0" w:after="141" w:afterAutospacing="0" w:line="367" w:lineRule="atLeast"/>
        <w:jc w:val="both"/>
        <w:textAlignment w:val="baseline"/>
        <w:rPr>
          <w:rFonts w:ascii="Arial" w:hAnsi="Arial" w:cs="Arial"/>
          <w:color w:val="494949"/>
        </w:rPr>
      </w:pPr>
      <w:r w:rsidRPr="00347920">
        <w:rPr>
          <w:rFonts w:ascii="Arial" w:hAnsi="Arial" w:cs="Arial"/>
          <w:color w:val="494949"/>
        </w:rPr>
        <w:t>* Phase one would comprise of work to the east stand providing an</w:t>
      </w:r>
    </w:p>
    <w:p w:rsidR="00347920" w:rsidRPr="00347920" w:rsidRDefault="00347920" w:rsidP="00347920">
      <w:pPr>
        <w:pStyle w:val="NormalWeb"/>
        <w:shd w:val="clear" w:color="auto" w:fill="FFFFFF"/>
        <w:spacing w:before="0" w:beforeAutospacing="0" w:after="141" w:afterAutospacing="0" w:line="367" w:lineRule="atLeast"/>
        <w:jc w:val="both"/>
        <w:textAlignment w:val="baseline"/>
        <w:rPr>
          <w:rFonts w:ascii="Arial" w:hAnsi="Arial" w:cs="Arial"/>
          <w:color w:val="494949"/>
        </w:rPr>
      </w:pPr>
      <w:proofErr w:type="gramStart"/>
      <w:r w:rsidRPr="00347920">
        <w:rPr>
          <w:rFonts w:ascii="Arial" w:hAnsi="Arial" w:cs="Arial"/>
          <w:color w:val="494949"/>
        </w:rPr>
        <w:t>increase</w:t>
      </w:r>
      <w:proofErr w:type="gramEnd"/>
      <w:r w:rsidRPr="00347920">
        <w:rPr>
          <w:rFonts w:ascii="Arial" w:hAnsi="Arial" w:cs="Arial"/>
          <w:color w:val="494949"/>
        </w:rPr>
        <w:t xml:space="preserve"> in capacity of 3,844 (20,500 to 24,344);</w:t>
      </w:r>
    </w:p>
    <w:p w:rsidR="00347920" w:rsidRPr="00347920" w:rsidRDefault="00347920" w:rsidP="00347920">
      <w:pPr>
        <w:pStyle w:val="NormalWeb"/>
        <w:shd w:val="clear" w:color="auto" w:fill="FFFFFF"/>
        <w:spacing w:before="0" w:beforeAutospacing="0" w:after="141" w:afterAutospacing="0" w:line="367" w:lineRule="atLeast"/>
        <w:jc w:val="both"/>
        <w:textAlignment w:val="baseline"/>
        <w:rPr>
          <w:rFonts w:ascii="Arial" w:hAnsi="Arial" w:cs="Arial"/>
          <w:color w:val="494949"/>
        </w:rPr>
      </w:pPr>
      <w:r w:rsidRPr="00347920">
        <w:rPr>
          <w:rFonts w:ascii="Arial" w:hAnsi="Arial" w:cs="Arial"/>
          <w:color w:val="494949"/>
        </w:rPr>
        <w:t>* Phase two would comprise of work to the south east corner and south stand providing an increase in capacity of 4,324 (24,344 to 28,688);</w:t>
      </w:r>
    </w:p>
    <w:p w:rsidR="00347920" w:rsidRPr="00347920" w:rsidRDefault="00347920" w:rsidP="00347920">
      <w:pPr>
        <w:pStyle w:val="NormalWeb"/>
        <w:shd w:val="clear" w:color="auto" w:fill="FFFFFF"/>
        <w:spacing w:before="0" w:beforeAutospacing="0" w:after="141" w:afterAutospacing="0" w:line="367" w:lineRule="atLeast"/>
        <w:jc w:val="both"/>
        <w:textAlignment w:val="baseline"/>
        <w:rPr>
          <w:rFonts w:ascii="Arial" w:hAnsi="Arial" w:cs="Arial"/>
          <w:color w:val="494949"/>
        </w:rPr>
      </w:pPr>
      <w:r w:rsidRPr="00347920">
        <w:rPr>
          <w:rFonts w:ascii="Arial" w:hAnsi="Arial" w:cs="Arial"/>
          <w:color w:val="494949"/>
        </w:rPr>
        <w:lastRenderedPageBreak/>
        <w:t>* Phase three would comprise of work to the north east corner and north stand providing an increase in capacity of 4,324 (28,688 to 32,992).</w:t>
      </w:r>
    </w:p>
    <w:p w:rsidR="00347920" w:rsidRPr="00347920" w:rsidRDefault="00347920" w:rsidP="00347920">
      <w:pPr>
        <w:pStyle w:val="NormalWeb"/>
        <w:shd w:val="clear" w:color="auto" w:fill="FFFFFF"/>
        <w:spacing w:before="0" w:beforeAutospacing="0" w:after="141" w:afterAutospacing="0" w:line="367" w:lineRule="atLeast"/>
        <w:jc w:val="both"/>
        <w:textAlignment w:val="baseline"/>
        <w:rPr>
          <w:rFonts w:ascii="Arial" w:hAnsi="Arial" w:cs="Arial"/>
          <w:color w:val="494949"/>
        </w:rPr>
      </w:pPr>
      <w:r w:rsidRPr="00347920">
        <w:rPr>
          <w:rFonts w:ascii="Arial" w:hAnsi="Arial" w:cs="Arial"/>
          <w:color w:val="494949"/>
        </w:rPr>
        <w:t>The council officers’ report added: “A larger stadium means more supporters and this in turn means greater revenues for the club.</w:t>
      </w:r>
    </w:p>
    <w:p w:rsidR="00347920" w:rsidRPr="00347920" w:rsidRDefault="00347920" w:rsidP="00347920">
      <w:pPr>
        <w:pStyle w:val="NormalWeb"/>
        <w:shd w:val="clear" w:color="auto" w:fill="FFFFFF"/>
        <w:spacing w:before="0" w:beforeAutospacing="0" w:after="141" w:afterAutospacing="0" w:line="367" w:lineRule="atLeast"/>
        <w:jc w:val="both"/>
        <w:textAlignment w:val="baseline"/>
        <w:rPr>
          <w:rFonts w:ascii="Arial" w:hAnsi="Arial" w:cs="Arial"/>
          <w:color w:val="494949"/>
        </w:rPr>
      </w:pPr>
      <w:r w:rsidRPr="00347920">
        <w:rPr>
          <w:rFonts w:ascii="Arial" w:hAnsi="Arial" w:cs="Arial"/>
          <w:color w:val="494949"/>
        </w:rPr>
        <w:t>“</w:t>
      </w:r>
      <w:r w:rsidRPr="00347920">
        <w:rPr>
          <w:rFonts w:ascii="Arial" w:hAnsi="Arial" w:cs="Arial"/>
          <w:color w:val="494949"/>
        </w:rPr>
        <w:t>Greater revenues for the club mean</w:t>
      </w:r>
      <w:r w:rsidRPr="00347920">
        <w:rPr>
          <w:rFonts w:ascii="Arial" w:hAnsi="Arial" w:cs="Arial"/>
          <w:color w:val="494949"/>
        </w:rPr>
        <w:t xml:space="preserve"> more money can be invested in players thereby improving the prospects of maintaining Premier League status.</w:t>
      </w:r>
    </w:p>
    <w:p w:rsidR="00347920" w:rsidRPr="00347920" w:rsidRDefault="00347920" w:rsidP="00347920">
      <w:pPr>
        <w:pStyle w:val="NormalWeb"/>
        <w:shd w:val="clear" w:color="auto" w:fill="FFFFFF"/>
        <w:spacing w:before="0" w:beforeAutospacing="0" w:after="141" w:afterAutospacing="0" w:line="367" w:lineRule="atLeast"/>
        <w:jc w:val="both"/>
        <w:textAlignment w:val="baseline"/>
        <w:rPr>
          <w:rFonts w:ascii="Arial" w:hAnsi="Arial" w:cs="Arial"/>
          <w:color w:val="494949"/>
        </w:rPr>
      </w:pPr>
      <w:r w:rsidRPr="00347920">
        <w:rPr>
          <w:rFonts w:ascii="Arial" w:hAnsi="Arial" w:cs="Arial"/>
          <w:color w:val="494949"/>
        </w:rPr>
        <w:t xml:space="preserve">“Coupled with this the club are making significant investments in the city in the form of the new state of the art Academy facilities at </w:t>
      </w:r>
      <w:proofErr w:type="spellStart"/>
      <w:r w:rsidRPr="00347920">
        <w:rPr>
          <w:rFonts w:ascii="Arial" w:hAnsi="Arial" w:cs="Arial"/>
          <w:color w:val="494949"/>
        </w:rPr>
        <w:t>Landore</w:t>
      </w:r>
      <w:proofErr w:type="spellEnd"/>
      <w:r w:rsidRPr="00347920">
        <w:rPr>
          <w:rFonts w:ascii="Arial" w:hAnsi="Arial" w:cs="Arial"/>
          <w:color w:val="494949"/>
        </w:rPr>
        <w:t xml:space="preserve"> and </w:t>
      </w:r>
      <w:proofErr w:type="spellStart"/>
      <w:r w:rsidRPr="00347920">
        <w:rPr>
          <w:rFonts w:ascii="Arial" w:hAnsi="Arial" w:cs="Arial"/>
          <w:color w:val="494949"/>
        </w:rPr>
        <w:t>Fairwood</w:t>
      </w:r>
      <w:proofErr w:type="spellEnd"/>
      <w:r w:rsidRPr="00347920">
        <w:rPr>
          <w:rFonts w:ascii="Arial" w:hAnsi="Arial" w:cs="Arial"/>
          <w:color w:val="494949"/>
        </w:rPr>
        <w:t>.”</w:t>
      </w:r>
    </w:p>
    <w:p w:rsidR="00347920" w:rsidRPr="00347920" w:rsidRDefault="00347920" w:rsidP="00347920">
      <w:pPr>
        <w:pStyle w:val="NormalWeb"/>
        <w:shd w:val="clear" w:color="auto" w:fill="FFFFFF"/>
        <w:spacing w:before="0" w:beforeAutospacing="0" w:after="141" w:afterAutospacing="0" w:line="367" w:lineRule="atLeast"/>
        <w:jc w:val="both"/>
        <w:textAlignment w:val="baseline"/>
        <w:rPr>
          <w:rFonts w:ascii="Arial" w:hAnsi="Arial" w:cs="Arial"/>
          <w:color w:val="494949"/>
        </w:rPr>
      </w:pPr>
      <w:r w:rsidRPr="00347920">
        <w:rPr>
          <w:rFonts w:ascii="Arial" w:hAnsi="Arial" w:cs="Arial"/>
          <w:color w:val="494949"/>
        </w:rPr>
        <w:t>The committee was told a study of the effect of Swansea City’s Premier League status showed it to be of “paramount importance” to local economy because of the £58m generated by the club during its first season in the Premier League, £55m stayed within Swansea itself.</w:t>
      </w:r>
    </w:p>
    <w:p w:rsidR="00347920" w:rsidRPr="00347920" w:rsidRDefault="00347920" w:rsidP="00347920">
      <w:pPr>
        <w:pStyle w:val="NormalWeb"/>
        <w:shd w:val="clear" w:color="auto" w:fill="FFFFFF"/>
        <w:spacing w:before="0" w:beforeAutospacing="0" w:after="141" w:afterAutospacing="0" w:line="367" w:lineRule="atLeast"/>
        <w:jc w:val="both"/>
        <w:textAlignment w:val="baseline"/>
        <w:rPr>
          <w:rFonts w:ascii="Arial" w:hAnsi="Arial" w:cs="Arial"/>
          <w:color w:val="494949"/>
        </w:rPr>
      </w:pPr>
      <w:r w:rsidRPr="00347920">
        <w:rPr>
          <w:rFonts w:ascii="Arial" w:hAnsi="Arial" w:cs="Arial"/>
          <w:color w:val="494949"/>
        </w:rPr>
        <w:t>Some councillors expressed concerns about added traffic problems due to the expansion.</w:t>
      </w:r>
    </w:p>
    <w:p w:rsidR="00347920" w:rsidRPr="00347920" w:rsidRDefault="00347920" w:rsidP="00347920">
      <w:pPr>
        <w:pStyle w:val="NormalWeb"/>
        <w:shd w:val="clear" w:color="auto" w:fill="FFFFFF"/>
        <w:spacing w:before="0" w:beforeAutospacing="0" w:after="141" w:afterAutospacing="0" w:line="367" w:lineRule="atLeast"/>
        <w:jc w:val="both"/>
        <w:textAlignment w:val="baseline"/>
        <w:rPr>
          <w:rFonts w:ascii="Arial" w:hAnsi="Arial" w:cs="Arial"/>
          <w:color w:val="494949"/>
        </w:rPr>
      </w:pPr>
      <w:r w:rsidRPr="00347920">
        <w:rPr>
          <w:rFonts w:ascii="Arial" w:hAnsi="Arial" w:cs="Arial"/>
          <w:color w:val="494949"/>
        </w:rPr>
        <w:t xml:space="preserve">But Liberal Democrat leader Chris Holley, who said the effect of Swansea City being in the </w:t>
      </w:r>
      <w:r w:rsidRPr="00347920">
        <w:rPr>
          <w:rFonts w:ascii="Arial" w:hAnsi="Arial" w:cs="Arial"/>
          <w:color w:val="494949"/>
        </w:rPr>
        <w:t>Premiership,</w:t>
      </w:r>
      <w:r w:rsidRPr="00347920">
        <w:rPr>
          <w:rFonts w:ascii="Arial" w:hAnsi="Arial" w:cs="Arial"/>
          <w:color w:val="494949"/>
        </w:rPr>
        <w:t xml:space="preserve"> was worth “billions” in terms of image building and marketing for the city, said: “There are always parking issues associated with big venues that attract a lot of people.”</w:t>
      </w:r>
    </w:p>
    <w:p w:rsidR="00347920" w:rsidRPr="00347920" w:rsidRDefault="00347920" w:rsidP="00347920">
      <w:pPr>
        <w:pStyle w:val="NormalWeb"/>
        <w:shd w:val="clear" w:color="auto" w:fill="FFFFFF"/>
        <w:spacing w:before="0" w:beforeAutospacing="0" w:after="141" w:afterAutospacing="0" w:line="367" w:lineRule="atLeast"/>
        <w:jc w:val="both"/>
        <w:textAlignment w:val="baseline"/>
        <w:rPr>
          <w:rFonts w:ascii="Arial" w:hAnsi="Arial" w:cs="Arial"/>
          <w:color w:val="494949"/>
        </w:rPr>
      </w:pPr>
      <w:r w:rsidRPr="00347920">
        <w:rPr>
          <w:rFonts w:ascii="Arial" w:hAnsi="Arial" w:cs="Arial"/>
          <w:color w:val="494949"/>
        </w:rPr>
        <w:t>Gower councillor Richard Lewis added: “The benefits in terms of tourism are huge. I hope one day the Liberty stadium will rival the Gower Peninsula which brings in £120m a year in tourism spend, but it has a long way to go.”</w:t>
      </w:r>
    </w:p>
    <w:p w:rsidR="00347920" w:rsidRPr="00347920" w:rsidRDefault="00347920" w:rsidP="00347920">
      <w:pPr>
        <w:pStyle w:val="NormalWeb"/>
        <w:shd w:val="clear" w:color="auto" w:fill="FFFFFF"/>
        <w:spacing w:before="0" w:beforeAutospacing="0" w:after="141" w:afterAutospacing="0" w:line="367" w:lineRule="atLeast"/>
        <w:jc w:val="both"/>
        <w:textAlignment w:val="baseline"/>
        <w:rPr>
          <w:rFonts w:ascii="Arial" w:hAnsi="Arial" w:cs="Arial"/>
          <w:color w:val="494949"/>
        </w:rPr>
      </w:pPr>
      <w:r w:rsidRPr="00347920">
        <w:rPr>
          <w:rFonts w:ascii="Arial" w:hAnsi="Arial" w:cs="Arial"/>
          <w:color w:val="494949"/>
        </w:rPr>
        <w:t>As part of the travel plan, the club will encourage fans to use park and ride facilities to get to games, to car share and to cycle and walk.</w:t>
      </w:r>
    </w:p>
    <w:p w:rsidR="00347920" w:rsidRPr="00347920" w:rsidRDefault="00347920">
      <w:pPr>
        <w:rPr>
          <w:sz w:val="24"/>
          <w:szCs w:val="24"/>
        </w:rPr>
      </w:pPr>
    </w:p>
    <w:sectPr w:rsidR="00347920" w:rsidRPr="0034792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2503B3"/>
    <w:multiLevelType w:val="multilevel"/>
    <w:tmpl w:val="5400D4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7920"/>
    <w:rsid w:val="00347920"/>
    <w:rsid w:val="00F605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4792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47920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347920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347920"/>
  </w:style>
  <w:style w:type="paragraph" w:styleId="NormalWeb">
    <w:name w:val="Normal (Web)"/>
    <w:basedOn w:val="Normal"/>
    <w:uiPriority w:val="99"/>
    <w:semiHidden/>
    <w:unhideWhenUsed/>
    <w:rsid w:val="003479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4792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47920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347920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347920"/>
  </w:style>
  <w:style w:type="paragraph" w:styleId="NormalWeb">
    <w:name w:val="Normal (Web)"/>
    <w:basedOn w:val="Normal"/>
    <w:uiPriority w:val="99"/>
    <w:semiHidden/>
    <w:unhideWhenUsed/>
    <w:rsid w:val="003479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76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94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4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walesonline.co.uk/authors/robin-turner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537</Words>
  <Characters>3066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Thomas, Andrew</dc:creator>
  <cp:lastModifiedBy>Thomas, Andrew</cp:lastModifiedBy>
  <cp:revision>1</cp:revision>
  <dcterms:created xsi:type="dcterms:W3CDTF">2014-11-12T19:04:00Z</dcterms:created>
  <dcterms:modified xsi:type="dcterms:W3CDTF">2014-11-12T19:06:00Z</dcterms:modified>
</cp:coreProperties>
</file>