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3034" w:rsidRPr="008D3C16" w:rsidRDefault="00C73034" w:rsidP="002D7588">
      <w:pPr>
        <w:spacing w:line="360" w:lineRule="auto"/>
        <w:jc w:val="both"/>
        <w:rPr>
          <w:b/>
        </w:rPr>
      </w:pPr>
    </w:p>
    <w:p w:rsidR="00C73034" w:rsidRPr="008D3C16" w:rsidRDefault="00C73034" w:rsidP="002D7588">
      <w:pPr>
        <w:spacing w:line="360" w:lineRule="auto"/>
        <w:jc w:val="both"/>
        <w:rPr>
          <w:b/>
          <w:bCs/>
        </w:rPr>
      </w:pPr>
    </w:p>
    <w:p w:rsidR="00C73034" w:rsidRPr="008D3C16" w:rsidRDefault="00C73034" w:rsidP="002D7588">
      <w:pPr>
        <w:spacing w:line="360" w:lineRule="auto"/>
        <w:jc w:val="both"/>
        <w:rPr>
          <w:b/>
          <w:bCs/>
        </w:rPr>
      </w:pPr>
    </w:p>
    <w:p w:rsidR="00C73034" w:rsidRPr="008D3C16" w:rsidRDefault="00C73034" w:rsidP="002D7588">
      <w:pPr>
        <w:spacing w:line="360" w:lineRule="auto"/>
        <w:jc w:val="both"/>
        <w:rPr>
          <w:b/>
          <w:bCs/>
        </w:rPr>
      </w:pPr>
    </w:p>
    <w:p w:rsidR="00C73034" w:rsidRPr="008D3C16" w:rsidRDefault="00C73034" w:rsidP="002D7588">
      <w:pPr>
        <w:spacing w:line="360" w:lineRule="auto"/>
        <w:jc w:val="both"/>
        <w:rPr>
          <w:b/>
          <w:bCs/>
        </w:rPr>
      </w:pPr>
    </w:p>
    <w:p w:rsidR="00C73034" w:rsidRPr="008D3C16" w:rsidRDefault="00C73034" w:rsidP="002D7588">
      <w:pPr>
        <w:spacing w:line="360" w:lineRule="auto"/>
        <w:jc w:val="both"/>
        <w:rPr>
          <w:b/>
          <w:bCs/>
        </w:rPr>
      </w:pPr>
    </w:p>
    <w:p w:rsidR="001468A1" w:rsidRPr="00720D0A" w:rsidRDefault="00720D0A" w:rsidP="00720D0A">
      <w:pPr>
        <w:spacing w:line="360" w:lineRule="auto"/>
        <w:jc w:val="center"/>
        <w:rPr>
          <w:b/>
          <w:bCs/>
          <w:sz w:val="28"/>
          <w:szCs w:val="28"/>
        </w:rPr>
      </w:pPr>
      <w:r>
        <w:rPr>
          <w:b/>
          <w:bCs/>
          <w:sz w:val="28"/>
          <w:szCs w:val="28"/>
        </w:rPr>
        <w:t>Research R</w:t>
      </w:r>
      <w:r w:rsidRPr="00720D0A">
        <w:rPr>
          <w:b/>
          <w:bCs/>
          <w:sz w:val="28"/>
          <w:szCs w:val="28"/>
        </w:rPr>
        <w:t>eport on the impact of Virtual Learnin</w:t>
      </w:r>
      <w:r>
        <w:rPr>
          <w:b/>
          <w:bCs/>
          <w:sz w:val="28"/>
          <w:szCs w:val="28"/>
        </w:rPr>
        <w:t xml:space="preserve">g Environment (VLE) – Moodle on </w:t>
      </w:r>
      <w:r w:rsidRPr="00720D0A">
        <w:rPr>
          <w:b/>
          <w:bCs/>
          <w:sz w:val="28"/>
          <w:szCs w:val="28"/>
        </w:rPr>
        <w:t>students’ learning experience in the University of Wales Trinity Saint David London Campus</w:t>
      </w:r>
    </w:p>
    <w:p w:rsidR="001468A1" w:rsidRPr="008D3C16" w:rsidRDefault="001468A1" w:rsidP="002D7588">
      <w:pPr>
        <w:spacing w:line="360" w:lineRule="auto"/>
        <w:jc w:val="both"/>
        <w:rPr>
          <w:b/>
          <w:bCs/>
        </w:rPr>
      </w:pPr>
    </w:p>
    <w:p w:rsidR="001468A1" w:rsidRPr="008D3C16" w:rsidRDefault="001468A1" w:rsidP="002D7588">
      <w:pPr>
        <w:spacing w:line="360" w:lineRule="auto"/>
        <w:jc w:val="both"/>
        <w:rPr>
          <w:b/>
          <w:bCs/>
        </w:rPr>
      </w:pPr>
    </w:p>
    <w:p w:rsidR="001468A1" w:rsidRPr="008D3C16" w:rsidRDefault="001468A1" w:rsidP="002D7588">
      <w:pPr>
        <w:spacing w:line="360" w:lineRule="auto"/>
        <w:jc w:val="both"/>
        <w:rPr>
          <w:b/>
          <w:bCs/>
        </w:rPr>
      </w:pPr>
    </w:p>
    <w:p w:rsidR="001468A1" w:rsidRPr="008D3C16" w:rsidRDefault="001468A1" w:rsidP="002D7588">
      <w:pPr>
        <w:spacing w:line="360" w:lineRule="auto"/>
        <w:jc w:val="both"/>
        <w:rPr>
          <w:b/>
          <w:bCs/>
        </w:rPr>
      </w:pPr>
    </w:p>
    <w:p w:rsidR="001468A1" w:rsidRPr="008D3C16" w:rsidRDefault="001468A1" w:rsidP="002D7588">
      <w:pPr>
        <w:spacing w:line="360" w:lineRule="auto"/>
        <w:jc w:val="both"/>
        <w:rPr>
          <w:b/>
          <w:bCs/>
        </w:rPr>
      </w:pPr>
    </w:p>
    <w:p w:rsidR="001468A1" w:rsidRDefault="001468A1" w:rsidP="002D7588">
      <w:pPr>
        <w:spacing w:line="360" w:lineRule="auto"/>
        <w:jc w:val="both"/>
        <w:rPr>
          <w:b/>
          <w:bCs/>
        </w:rPr>
      </w:pPr>
    </w:p>
    <w:p w:rsidR="004A0145" w:rsidRDefault="004A0145" w:rsidP="002D7588">
      <w:pPr>
        <w:spacing w:line="360" w:lineRule="auto"/>
        <w:jc w:val="both"/>
        <w:rPr>
          <w:b/>
          <w:bCs/>
        </w:rPr>
      </w:pPr>
    </w:p>
    <w:p w:rsidR="004A0145" w:rsidRPr="008D3C16" w:rsidRDefault="004A0145" w:rsidP="002D7588">
      <w:pPr>
        <w:spacing w:line="360" w:lineRule="auto"/>
        <w:jc w:val="both"/>
        <w:rPr>
          <w:b/>
          <w:bCs/>
        </w:rPr>
      </w:pPr>
    </w:p>
    <w:p w:rsidR="001468A1" w:rsidRPr="008D3C16" w:rsidRDefault="001468A1" w:rsidP="002D7588">
      <w:pPr>
        <w:spacing w:line="360" w:lineRule="auto"/>
        <w:jc w:val="both"/>
        <w:rPr>
          <w:b/>
          <w:bCs/>
        </w:rPr>
      </w:pPr>
    </w:p>
    <w:p w:rsidR="001468A1" w:rsidRPr="008D3C16" w:rsidRDefault="001468A1" w:rsidP="002D7588">
      <w:pPr>
        <w:spacing w:line="360" w:lineRule="auto"/>
        <w:jc w:val="both"/>
        <w:rPr>
          <w:b/>
          <w:bCs/>
        </w:rPr>
      </w:pPr>
    </w:p>
    <w:p w:rsidR="00955579" w:rsidRDefault="001468A1" w:rsidP="002D7588">
      <w:pPr>
        <w:spacing w:line="360" w:lineRule="auto"/>
        <w:jc w:val="both"/>
        <w:rPr>
          <w:b/>
          <w:bCs/>
        </w:rPr>
      </w:pPr>
      <w:r w:rsidRPr="008D3C16">
        <w:rPr>
          <w:b/>
          <w:bCs/>
        </w:rPr>
        <w:t>S</w:t>
      </w:r>
      <w:r w:rsidR="00C5781F" w:rsidRPr="008D3C16">
        <w:rPr>
          <w:b/>
          <w:bCs/>
        </w:rPr>
        <w:t xml:space="preserve">tudent: Irina </w:t>
      </w:r>
      <w:proofErr w:type="spellStart"/>
      <w:r w:rsidR="00C5781F" w:rsidRPr="008D3C16">
        <w:rPr>
          <w:b/>
          <w:bCs/>
        </w:rPr>
        <w:t>Yordanova</w:t>
      </w:r>
      <w:proofErr w:type="spellEnd"/>
      <w:r w:rsidR="00C5781F" w:rsidRPr="008D3C16">
        <w:rPr>
          <w:b/>
          <w:bCs/>
        </w:rPr>
        <w:t xml:space="preserve">  </w:t>
      </w:r>
    </w:p>
    <w:p w:rsidR="001468A1" w:rsidRDefault="00955579" w:rsidP="002D7588">
      <w:pPr>
        <w:spacing w:line="360" w:lineRule="auto"/>
        <w:jc w:val="both"/>
        <w:rPr>
          <w:b/>
          <w:bCs/>
        </w:rPr>
      </w:pPr>
      <w:r>
        <w:rPr>
          <w:b/>
          <w:bCs/>
        </w:rPr>
        <w:t xml:space="preserve">Student number: </w:t>
      </w:r>
      <w:r w:rsidR="00C5781F" w:rsidRPr="008D3C16">
        <w:rPr>
          <w:b/>
          <w:bCs/>
        </w:rPr>
        <w:t>1906506</w:t>
      </w:r>
    </w:p>
    <w:p w:rsidR="001E5CB1" w:rsidRPr="008D3C16" w:rsidRDefault="001E5CB1" w:rsidP="002D7588">
      <w:pPr>
        <w:spacing w:line="360" w:lineRule="auto"/>
        <w:jc w:val="both"/>
        <w:rPr>
          <w:b/>
          <w:bCs/>
        </w:rPr>
      </w:pPr>
      <w:r>
        <w:rPr>
          <w:b/>
          <w:bCs/>
        </w:rPr>
        <w:t xml:space="preserve">Module: </w:t>
      </w:r>
      <w:r w:rsidR="00F115CA" w:rsidRPr="00F115CA">
        <w:rPr>
          <w:b/>
          <w:bCs/>
        </w:rPr>
        <w:t>BMSW4003</w:t>
      </w:r>
    </w:p>
    <w:p w:rsidR="001468A1" w:rsidRPr="008D3C16" w:rsidRDefault="001468A1" w:rsidP="002D7588">
      <w:pPr>
        <w:spacing w:line="360" w:lineRule="auto"/>
        <w:jc w:val="both"/>
        <w:rPr>
          <w:b/>
          <w:bCs/>
        </w:rPr>
      </w:pPr>
      <w:r w:rsidRPr="008D3C16">
        <w:rPr>
          <w:b/>
          <w:bCs/>
        </w:rPr>
        <w:t xml:space="preserve">Tutor:    </w:t>
      </w:r>
      <w:r w:rsidR="001E5CB1">
        <w:rPr>
          <w:b/>
          <w:bCs/>
        </w:rPr>
        <w:t xml:space="preserve">Joy </w:t>
      </w:r>
      <w:proofErr w:type="spellStart"/>
      <w:r w:rsidR="001E5CB1">
        <w:rPr>
          <w:b/>
          <w:bCs/>
        </w:rPr>
        <w:t>Botu</w:t>
      </w:r>
      <w:proofErr w:type="spellEnd"/>
    </w:p>
    <w:p w:rsidR="00C73034" w:rsidRPr="008D3C16" w:rsidRDefault="001468A1" w:rsidP="002D7588">
      <w:pPr>
        <w:spacing w:line="360" w:lineRule="auto"/>
        <w:jc w:val="both"/>
        <w:rPr>
          <w:b/>
        </w:rPr>
      </w:pPr>
      <w:r w:rsidRPr="008D3C16">
        <w:rPr>
          <w:b/>
          <w:bCs/>
        </w:rPr>
        <w:t xml:space="preserve">Date:      </w:t>
      </w:r>
      <w:r w:rsidR="001E5CB1">
        <w:rPr>
          <w:b/>
          <w:bCs/>
        </w:rPr>
        <w:t>07</w:t>
      </w:r>
      <w:r w:rsidR="00C5781F" w:rsidRPr="008D3C16">
        <w:rPr>
          <w:b/>
          <w:bCs/>
        </w:rPr>
        <w:t>.05</w:t>
      </w:r>
      <w:r w:rsidRPr="008D3C16">
        <w:rPr>
          <w:b/>
          <w:bCs/>
        </w:rPr>
        <w:t>.2020</w:t>
      </w:r>
      <w:r w:rsidR="00C73034" w:rsidRPr="008D3C16">
        <w:rPr>
          <w:b/>
        </w:rPr>
        <w:br w:type="page"/>
      </w:r>
    </w:p>
    <w:p w:rsidR="00C73034" w:rsidRPr="008D3C16" w:rsidRDefault="00C73034" w:rsidP="002D7588">
      <w:pPr>
        <w:spacing w:line="360" w:lineRule="auto"/>
        <w:jc w:val="both"/>
        <w:rPr>
          <w:b/>
        </w:rPr>
      </w:pPr>
      <w:r w:rsidRPr="008D3C16">
        <w:rPr>
          <w:b/>
        </w:rPr>
        <w:lastRenderedPageBreak/>
        <w:t>Table of Contents</w:t>
      </w:r>
    </w:p>
    <w:p w:rsidR="00EC7A9A" w:rsidRPr="008D3C16" w:rsidRDefault="00CE486D" w:rsidP="002D7588">
      <w:pPr>
        <w:pStyle w:val="11"/>
        <w:tabs>
          <w:tab w:val="right" w:leader="dot" w:pos="9019"/>
        </w:tabs>
        <w:jc w:val="both"/>
        <w:rPr>
          <w:rFonts w:eastAsiaTheme="minorEastAsia"/>
          <w:noProof/>
          <w:lang w:val="bg-BG" w:eastAsia="bg-BG"/>
        </w:rPr>
      </w:pPr>
      <w:r w:rsidRPr="008D3C16">
        <w:rPr>
          <w:b/>
        </w:rPr>
        <w:fldChar w:fldCharType="begin"/>
      </w:r>
      <w:r w:rsidR="00C73034" w:rsidRPr="008D3C16">
        <w:rPr>
          <w:b/>
        </w:rPr>
        <w:instrText xml:space="preserve"> TOC \o "1-2" \h \z \u </w:instrText>
      </w:r>
      <w:r w:rsidRPr="008D3C16">
        <w:rPr>
          <w:b/>
        </w:rPr>
        <w:fldChar w:fldCharType="separate"/>
      </w:r>
      <w:hyperlink w:anchor="_Toc39480720" w:history="1"/>
    </w:p>
    <w:p w:rsidR="00EC7A9A" w:rsidRPr="008D3C16" w:rsidRDefault="001E49B9" w:rsidP="002D7588">
      <w:pPr>
        <w:pStyle w:val="11"/>
        <w:tabs>
          <w:tab w:val="right" w:leader="dot" w:pos="9019"/>
        </w:tabs>
        <w:jc w:val="both"/>
        <w:rPr>
          <w:rStyle w:val="a8"/>
          <w:rFonts w:eastAsiaTheme="minorEastAsia"/>
          <w:noProof/>
          <w:color w:val="auto"/>
          <w:u w:val="none"/>
          <w:lang w:val="bg-BG" w:eastAsia="bg-BG"/>
        </w:rPr>
      </w:pPr>
      <w:hyperlink w:anchor="_Toc39480721" w:history="1">
        <w:r w:rsidR="00EC7A9A" w:rsidRPr="008D3C16">
          <w:rPr>
            <w:rStyle w:val="a8"/>
            <w:noProof/>
          </w:rPr>
          <w:t>Introduction</w:t>
        </w:r>
        <w:r w:rsidR="00EC7A9A" w:rsidRPr="008D3C16">
          <w:rPr>
            <w:noProof/>
            <w:webHidden/>
          </w:rPr>
          <w:tab/>
        </w:r>
        <w:r w:rsidR="00EC7A9A" w:rsidRPr="008D3C16">
          <w:rPr>
            <w:noProof/>
            <w:webHidden/>
          </w:rPr>
          <w:fldChar w:fldCharType="begin"/>
        </w:r>
        <w:r w:rsidR="00EC7A9A" w:rsidRPr="008D3C16">
          <w:rPr>
            <w:noProof/>
            <w:webHidden/>
          </w:rPr>
          <w:instrText xml:space="preserve"> PAGEREF _Toc39480721 \h </w:instrText>
        </w:r>
        <w:r w:rsidR="00EC7A9A" w:rsidRPr="008D3C16">
          <w:rPr>
            <w:noProof/>
            <w:webHidden/>
          </w:rPr>
        </w:r>
        <w:r w:rsidR="00EC7A9A" w:rsidRPr="008D3C16">
          <w:rPr>
            <w:noProof/>
            <w:webHidden/>
          </w:rPr>
          <w:fldChar w:fldCharType="separate"/>
        </w:r>
        <w:r w:rsidR="00EC7A9A" w:rsidRPr="008D3C16">
          <w:rPr>
            <w:noProof/>
            <w:webHidden/>
          </w:rPr>
          <w:t>2</w:t>
        </w:r>
        <w:r w:rsidR="00EC7A9A" w:rsidRPr="008D3C16">
          <w:rPr>
            <w:noProof/>
            <w:webHidden/>
          </w:rPr>
          <w:fldChar w:fldCharType="end"/>
        </w:r>
      </w:hyperlink>
    </w:p>
    <w:p w:rsidR="00E97A67" w:rsidRPr="008D3C16" w:rsidRDefault="001E49B9" w:rsidP="002D7588">
      <w:pPr>
        <w:pStyle w:val="11"/>
        <w:tabs>
          <w:tab w:val="right" w:leader="dot" w:pos="9019"/>
        </w:tabs>
        <w:jc w:val="both"/>
        <w:rPr>
          <w:rStyle w:val="a8"/>
          <w:noProof/>
        </w:rPr>
      </w:pPr>
      <w:hyperlink w:anchor="_Toc39480722" w:history="1">
        <w:r w:rsidR="00A77DF7">
          <w:rPr>
            <w:rStyle w:val="a8"/>
            <w:noProof/>
          </w:rPr>
          <w:t>Background</w:t>
        </w:r>
        <w:r w:rsidR="00E97A67" w:rsidRPr="008D3C16">
          <w:rPr>
            <w:noProof/>
            <w:webHidden/>
          </w:rPr>
          <w:tab/>
        </w:r>
      </w:hyperlink>
      <w:r w:rsidR="005B7598" w:rsidRPr="008D3C16">
        <w:rPr>
          <w:rStyle w:val="a8"/>
          <w:noProof/>
        </w:rPr>
        <w:t>2</w:t>
      </w:r>
    </w:p>
    <w:p w:rsidR="00287BFB" w:rsidRPr="008D3C16" w:rsidRDefault="001E49B9" w:rsidP="002D7588">
      <w:pPr>
        <w:pStyle w:val="11"/>
        <w:tabs>
          <w:tab w:val="right" w:leader="dot" w:pos="9019"/>
        </w:tabs>
        <w:jc w:val="both"/>
        <w:rPr>
          <w:rStyle w:val="a8"/>
          <w:noProof/>
        </w:rPr>
      </w:pPr>
      <w:hyperlink w:anchor="_Toc39480722" w:history="1">
        <w:r w:rsidR="00A77DF7">
          <w:t>Aims and Objectives</w:t>
        </w:r>
        <w:r w:rsidR="00287BFB" w:rsidRPr="008D3C16">
          <w:rPr>
            <w:noProof/>
            <w:webHidden/>
          </w:rPr>
          <w:tab/>
        </w:r>
      </w:hyperlink>
      <w:r w:rsidR="00D036D8">
        <w:rPr>
          <w:rStyle w:val="a8"/>
          <w:noProof/>
        </w:rPr>
        <w:t>3</w:t>
      </w:r>
    </w:p>
    <w:p w:rsidR="00287BFB" w:rsidRPr="008D3C16" w:rsidRDefault="001E49B9" w:rsidP="002D7588">
      <w:pPr>
        <w:pStyle w:val="11"/>
        <w:tabs>
          <w:tab w:val="right" w:leader="dot" w:pos="9019"/>
        </w:tabs>
        <w:jc w:val="both"/>
        <w:rPr>
          <w:rStyle w:val="a8"/>
          <w:noProof/>
        </w:rPr>
      </w:pPr>
      <w:hyperlink w:anchor="_Toc39480722" w:history="1">
        <w:r w:rsidR="00A77DF7">
          <w:rPr>
            <w:rStyle w:val="a8"/>
            <w:noProof/>
          </w:rPr>
          <w:t>Method</w:t>
        </w:r>
        <w:r w:rsidR="00287BFB" w:rsidRPr="008D3C16">
          <w:rPr>
            <w:noProof/>
            <w:webHidden/>
          </w:rPr>
          <w:tab/>
        </w:r>
      </w:hyperlink>
      <w:r w:rsidR="00287BFB" w:rsidRPr="008D3C16">
        <w:rPr>
          <w:rStyle w:val="a8"/>
          <w:noProof/>
        </w:rPr>
        <w:t>3</w:t>
      </w:r>
    </w:p>
    <w:p w:rsidR="00EC7A9A" w:rsidRPr="008D3C16" w:rsidRDefault="001E49B9" w:rsidP="002D7588">
      <w:pPr>
        <w:pStyle w:val="11"/>
        <w:tabs>
          <w:tab w:val="right" w:leader="dot" w:pos="9019"/>
        </w:tabs>
        <w:jc w:val="both"/>
        <w:rPr>
          <w:rFonts w:eastAsiaTheme="minorEastAsia"/>
          <w:noProof/>
          <w:lang w:val="bg-BG" w:eastAsia="bg-BG"/>
        </w:rPr>
      </w:pPr>
      <w:hyperlink w:anchor="_Toc39480723" w:history="1">
        <w:r w:rsidR="00A77DF7">
          <w:rPr>
            <w:rStyle w:val="a8"/>
            <w:noProof/>
          </w:rPr>
          <w:t>Results</w:t>
        </w:r>
        <w:r w:rsidR="00EC7A9A" w:rsidRPr="008D3C16">
          <w:rPr>
            <w:noProof/>
            <w:webHidden/>
          </w:rPr>
          <w:tab/>
        </w:r>
      </w:hyperlink>
      <w:r w:rsidR="00A33C8B" w:rsidRPr="008D3C16">
        <w:rPr>
          <w:rStyle w:val="a8"/>
          <w:noProof/>
        </w:rPr>
        <w:t>4</w:t>
      </w:r>
    </w:p>
    <w:p w:rsidR="00EC7A9A" w:rsidRPr="008D3C16" w:rsidRDefault="001E49B9" w:rsidP="002D7588">
      <w:pPr>
        <w:pStyle w:val="20"/>
        <w:tabs>
          <w:tab w:val="right" w:leader="dot" w:pos="9019"/>
        </w:tabs>
        <w:ind w:left="0"/>
        <w:jc w:val="both"/>
        <w:rPr>
          <w:rFonts w:eastAsiaTheme="minorEastAsia"/>
          <w:noProof/>
          <w:lang w:val="bg-BG" w:eastAsia="bg-BG"/>
        </w:rPr>
      </w:pPr>
      <w:hyperlink w:anchor="_Toc39480724" w:history="1">
        <w:r w:rsidR="00CD41FC">
          <w:rPr>
            <w:rStyle w:val="a8"/>
            <w:noProof/>
          </w:rPr>
          <w:t>Discusion</w:t>
        </w:r>
        <w:r w:rsidR="00EC7A9A" w:rsidRPr="008D3C16">
          <w:rPr>
            <w:noProof/>
            <w:webHidden/>
          </w:rPr>
          <w:tab/>
        </w:r>
      </w:hyperlink>
      <w:r w:rsidR="00D036D8">
        <w:rPr>
          <w:rStyle w:val="a8"/>
          <w:noProof/>
        </w:rPr>
        <w:t>7</w:t>
      </w:r>
    </w:p>
    <w:p w:rsidR="00EC7A9A" w:rsidRPr="008D3C16" w:rsidRDefault="001E49B9" w:rsidP="00CD41FC">
      <w:pPr>
        <w:pStyle w:val="20"/>
        <w:tabs>
          <w:tab w:val="right" w:leader="dot" w:pos="9019"/>
        </w:tabs>
        <w:ind w:left="0"/>
        <w:jc w:val="both"/>
        <w:rPr>
          <w:rFonts w:eastAsiaTheme="minorEastAsia"/>
          <w:noProof/>
          <w:lang w:val="bg-BG" w:eastAsia="bg-BG"/>
        </w:rPr>
      </w:pPr>
      <w:hyperlink w:anchor="_Toc39480725" w:history="1">
        <w:r w:rsidR="00CD41FC">
          <w:rPr>
            <w:rStyle w:val="a8"/>
            <w:noProof/>
          </w:rPr>
          <w:t>Conclusion</w:t>
        </w:r>
        <w:r w:rsidR="00EC7A9A" w:rsidRPr="008D3C16">
          <w:rPr>
            <w:noProof/>
            <w:webHidden/>
          </w:rPr>
          <w:tab/>
        </w:r>
      </w:hyperlink>
      <w:r w:rsidR="00D036D8">
        <w:rPr>
          <w:rStyle w:val="a8"/>
          <w:noProof/>
        </w:rPr>
        <w:t>7</w:t>
      </w:r>
    </w:p>
    <w:p w:rsidR="00EC7A9A" w:rsidRPr="008D3C16" w:rsidRDefault="001E49B9" w:rsidP="002D7588">
      <w:pPr>
        <w:pStyle w:val="11"/>
        <w:tabs>
          <w:tab w:val="right" w:leader="dot" w:pos="9019"/>
        </w:tabs>
        <w:jc w:val="both"/>
        <w:rPr>
          <w:rFonts w:eastAsiaTheme="minorEastAsia"/>
          <w:noProof/>
          <w:lang w:val="bg-BG" w:eastAsia="bg-BG"/>
        </w:rPr>
      </w:pPr>
      <w:hyperlink w:anchor="_Toc39480729" w:history="1">
        <w:r w:rsidR="00CD41FC">
          <w:rPr>
            <w:rStyle w:val="a8"/>
            <w:noProof/>
          </w:rPr>
          <w:t>Referenses</w:t>
        </w:r>
        <w:r w:rsidR="00EC7A9A" w:rsidRPr="008D3C16">
          <w:rPr>
            <w:noProof/>
            <w:webHidden/>
          </w:rPr>
          <w:tab/>
        </w:r>
      </w:hyperlink>
      <w:r w:rsidR="00930C7D">
        <w:rPr>
          <w:rStyle w:val="a8"/>
          <w:noProof/>
        </w:rPr>
        <w:t>8</w:t>
      </w:r>
    </w:p>
    <w:p w:rsidR="00EC7A9A" w:rsidRPr="008D3C16" w:rsidRDefault="001E49B9" w:rsidP="002D7588">
      <w:pPr>
        <w:pStyle w:val="11"/>
        <w:tabs>
          <w:tab w:val="right" w:leader="dot" w:pos="9019"/>
        </w:tabs>
        <w:jc w:val="both"/>
        <w:rPr>
          <w:rFonts w:eastAsiaTheme="minorEastAsia"/>
          <w:noProof/>
          <w:lang w:val="bg-BG" w:eastAsia="bg-BG"/>
        </w:rPr>
      </w:pPr>
      <w:hyperlink w:anchor="_Toc39480730" w:history="1">
        <w:r w:rsidR="00CD41FC">
          <w:rPr>
            <w:rStyle w:val="a8"/>
            <w:noProof/>
          </w:rPr>
          <w:t>Append</w:t>
        </w:r>
        <w:r w:rsidR="00930C7D">
          <w:rPr>
            <w:rStyle w:val="a8"/>
            <w:noProof/>
          </w:rPr>
          <w:t>ices</w:t>
        </w:r>
        <w:r w:rsidR="00EC7A9A" w:rsidRPr="008D3C16">
          <w:rPr>
            <w:noProof/>
            <w:webHidden/>
          </w:rPr>
          <w:tab/>
        </w:r>
      </w:hyperlink>
      <w:r w:rsidR="00930C7D">
        <w:rPr>
          <w:rStyle w:val="a8"/>
          <w:noProof/>
        </w:rPr>
        <w:t>9</w:t>
      </w:r>
    </w:p>
    <w:p w:rsidR="00C73034" w:rsidRDefault="00CE486D" w:rsidP="002D7588">
      <w:pPr>
        <w:spacing w:line="360" w:lineRule="auto"/>
        <w:jc w:val="both"/>
        <w:rPr>
          <w:b/>
        </w:rPr>
      </w:pPr>
      <w:r w:rsidRPr="008D3C16">
        <w:rPr>
          <w:b/>
        </w:rPr>
        <w:fldChar w:fldCharType="end"/>
      </w:r>
      <w:r w:rsidR="00C73034" w:rsidRPr="008D3C16">
        <w:rPr>
          <w:b/>
        </w:rPr>
        <w:br w:type="page"/>
      </w:r>
    </w:p>
    <w:p w:rsidR="00D3378B" w:rsidRDefault="00D3378B" w:rsidP="002D7588">
      <w:pPr>
        <w:spacing w:line="360" w:lineRule="auto"/>
        <w:jc w:val="both"/>
        <w:rPr>
          <w:b/>
          <w:sz w:val="28"/>
          <w:szCs w:val="28"/>
        </w:rPr>
      </w:pPr>
      <w:r>
        <w:rPr>
          <w:b/>
          <w:sz w:val="28"/>
          <w:szCs w:val="28"/>
        </w:rPr>
        <w:lastRenderedPageBreak/>
        <w:t>Introduction</w:t>
      </w:r>
    </w:p>
    <w:p w:rsidR="00204808" w:rsidRDefault="0058717E" w:rsidP="002D7588">
      <w:pPr>
        <w:spacing w:line="360" w:lineRule="auto"/>
        <w:jc w:val="both"/>
        <w:rPr>
          <w:color w:val="000000"/>
          <w:shd w:val="clear" w:color="auto" w:fill="FFFFFF"/>
        </w:rPr>
      </w:pPr>
      <w:r>
        <w:t xml:space="preserve">The first attempt of e learning </w:t>
      </w:r>
      <w:proofErr w:type="gramStart"/>
      <w:r>
        <w:t>was made</w:t>
      </w:r>
      <w:proofErr w:type="gramEnd"/>
      <w:r>
        <w:t xml:space="preserve"> back in 19</w:t>
      </w:r>
      <w:r w:rsidRPr="0058717E">
        <w:rPr>
          <w:vertAlign w:val="superscript"/>
        </w:rPr>
        <w:t>th</w:t>
      </w:r>
      <w:r>
        <w:t xml:space="preserve"> century when Isaak Pitman used to write letters to his students, providing them with specific and extra knowledge. </w:t>
      </w:r>
      <w:r w:rsidR="004A7097">
        <w:t>It</w:t>
      </w:r>
      <w:r w:rsidRPr="0058717E">
        <w:t>s first offi</w:t>
      </w:r>
      <w:r>
        <w:t>cial step th</w:t>
      </w:r>
      <w:r w:rsidR="004A7097">
        <w:t>e e learning makes</w:t>
      </w:r>
      <w:r>
        <w:t xml:space="preserve"> since the invention of the computer. </w:t>
      </w:r>
      <w:r w:rsidR="004A7097">
        <w:t>T</w:t>
      </w:r>
      <w:r w:rsidR="00143888">
        <w:t xml:space="preserve">he process </w:t>
      </w:r>
      <w:r w:rsidR="004A7097">
        <w:t xml:space="preserve">slowly </w:t>
      </w:r>
      <w:r w:rsidR="00143888">
        <w:t xml:space="preserve">deploys from just a tool for providing information to conduct courses and training programs. With the appearance of internet, the e learning became a life changer. </w:t>
      </w:r>
      <w:r w:rsidR="00A925BE">
        <w:t xml:space="preserve">Just a fraction of its benefits </w:t>
      </w:r>
      <w:proofErr w:type="gramStart"/>
      <w:r w:rsidR="00A925BE">
        <w:t>is:</w:t>
      </w:r>
      <w:proofErr w:type="gramEnd"/>
      <w:r w:rsidR="00A925BE">
        <w:t xml:space="preserve"> d</w:t>
      </w:r>
      <w:r w:rsidR="00143888">
        <w:t xml:space="preserve">istance is not an obstacle, it </w:t>
      </w:r>
      <w:r w:rsidR="006B6017">
        <w:t xml:space="preserve">is available on any spot on the planet with internet connection, cheap, provides flexibility and last but not least – endless resources. </w:t>
      </w:r>
      <w:r w:rsidR="006B6017">
        <w:rPr>
          <w:color w:val="000000"/>
          <w:sz w:val="20"/>
          <w:szCs w:val="20"/>
          <w:shd w:val="clear" w:color="auto" w:fill="FFFFFF"/>
        </w:rPr>
        <w:t>(</w:t>
      </w:r>
      <w:proofErr w:type="spellStart"/>
      <w:r w:rsidR="006B6017">
        <w:rPr>
          <w:color w:val="000000"/>
          <w:sz w:val="20"/>
          <w:szCs w:val="20"/>
          <w:shd w:val="clear" w:color="auto" w:fill="FFFFFF"/>
        </w:rPr>
        <w:t>TalentLMS</w:t>
      </w:r>
      <w:proofErr w:type="spellEnd"/>
      <w:r w:rsidR="006B6017">
        <w:rPr>
          <w:color w:val="000000"/>
          <w:sz w:val="20"/>
          <w:szCs w:val="20"/>
          <w:shd w:val="clear" w:color="auto" w:fill="FFFFFF"/>
        </w:rPr>
        <w:t xml:space="preserve">, </w:t>
      </w:r>
      <w:proofErr w:type="spellStart"/>
      <w:r w:rsidR="006B6017">
        <w:rPr>
          <w:color w:val="000000"/>
          <w:sz w:val="20"/>
          <w:szCs w:val="20"/>
          <w:shd w:val="clear" w:color="auto" w:fill="FFFFFF"/>
        </w:rPr>
        <w:t>n.d.</w:t>
      </w:r>
      <w:proofErr w:type="spellEnd"/>
      <w:r w:rsidR="006B6017">
        <w:rPr>
          <w:color w:val="000000"/>
          <w:sz w:val="20"/>
          <w:szCs w:val="20"/>
          <w:shd w:val="clear" w:color="auto" w:fill="FFFFFF"/>
        </w:rPr>
        <w:t xml:space="preserve">). </w:t>
      </w:r>
      <w:r w:rsidR="0065200E" w:rsidRPr="0065200E">
        <w:rPr>
          <w:color w:val="000000"/>
          <w:shd w:val="clear" w:color="auto" w:fill="FFFFFF"/>
        </w:rPr>
        <w:t>The virtual learning is getting more and more popular</w:t>
      </w:r>
      <w:r w:rsidR="0065200E">
        <w:rPr>
          <w:color w:val="000000"/>
          <w:shd w:val="clear" w:color="auto" w:fill="FFFFFF"/>
        </w:rPr>
        <w:t xml:space="preserve">, </w:t>
      </w:r>
      <w:r w:rsidR="0065200E" w:rsidRPr="0065200E">
        <w:rPr>
          <w:color w:val="000000"/>
          <w:shd w:val="clear" w:color="auto" w:fill="FFFFFF"/>
        </w:rPr>
        <w:t xml:space="preserve">it is evolving continuously and we can say a lot for its benefits and its disadvantages as well. The idea of this research is to </w:t>
      </w:r>
      <w:r w:rsidR="0065200E">
        <w:rPr>
          <w:color w:val="000000"/>
          <w:shd w:val="clear" w:color="auto" w:fill="FFFFFF"/>
        </w:rPr>
        <w:t>present what is the impact of the VLP – Moodle on the students</w:t>
      </w:r>
      <w:r w:rsidR="00A925BE">
        <w:rPr>
          <w:color w:val="000000"/>
          <w:shd w:val="clear" w:color="auto" w:fill="FFFFFF"/>
        </w:rPr>
        <w:t xml:space="preserve"> learning process.</w:t>
      </w:r>
    </w:p>
    <w:p w:rsidR="003F5D74" w:rsidRDefault="003F5D74" w:rsidP="002D7588">
      <w:pPr>
        <w:spacing w:line="360" w:lineRule="auto"/>
        <w:jc w:val="both"/>
        <w:rPr>
          <w:color w:val="000000"/>
          <w:shd w:val="clear" w:color="auto" w:fill="FFFFFF"/>
        </w:rPr>
      </w:pPr>
    </w:p>
    <w:p w:rsidR="003F5D74" w:rsidRDefault="003F5D74" w:rsidP="002D7588">
      <w:pPr>
        <w:spacing w:line="360" w:lineRule="auto"/>
        <w:jc w:val="both"/>
        <w:rPr>
          <w:b/>
          <w:color w:val="000000"/>
          <w:sz w:val="28"/>
          <w:szCs w:val="28"/>
          <w:shd w:val="clear" w:color="auto" w:fill="FFFFFF"/>
        </w:rPr>
      </w:pPr>
      <w:r w:rsidRPr="003F5D74">
        <w:rPr>
          <w:b/>
          <w:color w:val="000000"/>
          <w:sz w:val="28"/>
          <w:szCs w:val="28"/>
          <w:shd w:val="clear" w:color="auto" w:fill="FFFFFF"/>
        </w:rPr>
        <w:t>Background</w:t>
      </w:r>
    </w:p>
    <w:p w:rsidR="00B81A48" w:rsidRPr="00B81A48" w:rsidRDefault="00B81A48" w:rsidP="002D7588">
      <w:pPr>
        <w:spacing w:line="360" w:lineRule="auto"/>
        <w:jc w:val="both"/>
        <w:rPr>
          <w:color w:val="000000"/>
          <w:shd w:val="clear" w:color="auto" w:fill="FFFFFF"/>
        </w:rPr>
      </w:pPr>
      <w:r w:rsidRPr="00B81A48">
        <w:rPr>
          <w:color w:val="000000"/>
          <w:shd w:val="clear" w:color="auto" w:fill="FFFFFF"/>
        </w:rPr>
        <w:t xml:space="preserve">Moodle </w:t>
      </w:r>
      <w:proofErr w:type="gramStart"/>
      <w:r>
        <w:rPr>
          <w:color w:val="000000"/>
          <w:shd w:val="clear" w:color="auto" w:fill="FFFFFF"/>
        </w:rPr>
        <w:t>was invented</w:t>
      </w:r>
      <w:proofErr w:type="gramEnd"/>
      <w:r>
        <w:rPr>
          <w:color w:val="000000"/>
          <w:shd w:val="clear" w:color="auto" w:fill="FFFFFF"/>
        </w:rPr>
        <w:t xml:space="preserve"> during the first year of 21</w:t>
      </w:r>
      <w:r w:rsidRPr="00B81A48">
        <w:rPr>
          <w:color w:val="000000"/>
          <w:shd w:val="clear" w:color="auto" w:fill="FFFFFF"/>
          <w:vertAlign w:val="superscript"/>
        </w:rPr>
        <w:t>st</w:t>
      </w:r>
      <w:r>
        <w:rPr>
          <w:color w:val="000000"/>
          <w:shd w:val="clear" w:color="auto" w:fill="FFFFFF"/>
        </w:rPr>
        <w:t xml:space="preserve"> century and the fact it still exists</w:t>
      </w:r>
      <w:r w:rsidR="004474BC">
        <w:rPr>
          <w:color w:val="000000"/>
          <w:shd w:val="clear" w:color="auto" w:fill="FFFFFF"/>
        </w:rPr>
        <w:t xml:space="preserve"> and develop 20 years after,</w:t>
      </w:r>
      <w:r>
        <w:rPr>
          <w:color w:val="000000"/>
          <w:shd w:val="clear" w:color="auto" w:fill="FFFFFF"/>
        </w:rPr>
        <w:t xml:space="preserve"> talk about itself. The idea of the platform is to improve the communication between students and lecturers and to give the opportunity </w:t>
      </w:r>
      <w:r w:rsidR="00300559">
        <w:rPr>
          <w:color w:val="000000"/>
          <w:shd w:val="clear" w:color="auto" w:fill="FFFFFF"/>
        </w:rPr>
        <w:t>to the lecturers t</w:t>
      </w:r>
      <w:r w:rsidR="00F13D48">
        <w:rPr>
          <w:color w:val="000000"/>
          <w:shd w:val="clear" w:color="auto" w:fill="FFFFFF"/>
        </w:rPr>
        <w:t xml:space="preserve">o create materials according their specific requirements. </w:t>
      </w:r>
      <w:r w:rsidR="00665063">
        <w:rPr>
          <w:color w:val="000000"/>
          <w:shd w:val="clear" w:color="auto" w:fill="FFFFFF"/>
        </w:rPr>
        <w:t xml:space="preserve">During the years, this platform proves its functionality and </w:t>
      </w:r>
      <w:r w:rsidR="00A35384">
        <w:rPr>
          <w:color w:val="000000"/>
          <w:shd w:val="clear" w:color="auto" w:fill="FFFFFF"/>
        </w:rPr>
        <w:t xml:space="preserve">it </w:t>
      </w:r>
      <w:r w:rsidR="00665063">
        <w:rPr>
          <w:color w:val="000000"/>
          <w:shd w:val="clear" w:color="auto" w:fill="FFFFFF"/>
        </w:rPr>
        <w:t xml:space="preserve">is so successful that wins several awards. The way of this success is layered with many functional features, which build and upgrade during the years, turning this platform into the most preferred in the world. </w:t>
      </w:r>
      <w:r w:rsidR="001D541F">
        <w:rPr>
          <w:color w:val="000000"/>
          <w:shd w:val="clear" w:color="auto" w:fill="FFFFFF"/>
        </w:rPr>
        <w:t xml:space="preserve"> </w:t>
      </w:r>
      <w:r w:rsidR="00665063">
        <w:rPr>
          <w:color w:val="000000"/>
          <w:shd w:val="clear" w:color="auto" w:fill="FFFFFF"/>
        </w:rPr>
        <w:t xml:space="preserve"> </w:t>
      </w:r>
    </w:p>
    <w:p w:rsidR="008037A5" w:rsidRDefault="001D541F" w:rsidP="002D7588">
      <w:pPr>
        <w:spacing w:line="360" w:lineRule="auto"/>
        <w:jc w:val="both"/>
        <w:rPr>
          <w:color w:val="000000"/>
          <w:sz w:val="20"/>
          <w:szCs w:val="20"/>
          <w:shd w:val="clear" w:color="auto" w:fill="FFFFFF"/>
        </w:rPr>
      </w:pPr>
      <w:r>
        <w:rPr>
          <w:color w:val="000000"/>
          <w:shd w:val="clear" w:color="auto" w:fill="FFFFFF"/>
        </w:rPr>
        <w:t xml:space="preserve">Some of the Moodle’s qualities </w:t>
      </w:r>
      <w:proofErr w:type="gramStart"/>
      <w:r>
        <w:rPr>
          <w:color w:val="000000"/>
          <w:shd w:val="clear" w:color="auto" w:fill="FFFFFF"/>
        </w:rPr>
        <w:t>are :</w:t>
      </w:r>
      <w:proofErr w:type="gramEnd"/>
      <w:r>
        <w:rPr>
          <w:color w:val="000000"/>
          <w:shd w:val="clear" w:color="auto" w:fill="FFFFFF"/>
        </w:rPr>
        <w:t xml:space="preserve"> managing files</w:t>
      </w:r>
      <w:r>
        <w:rPr>
          <w:color w:val="000000"/>
          <w:shd w:val="clear" w:color="auto" w:fill="FFFFFF"/>
          <w:lang w:val="bg-BG"/>
        </w:rPr>
        <w:t>;</w:t>
      </w:r>
      <w:r>
        <w:rPr>
          <w:color w:val="000000"/>
          <w:shd w:val="clear" w:color="auto" w:fill="FFFFFF"/>
        </w:rPr>
        <w:t xml:space="preserve"> text editing; constant access from any device with internet connection; file sharing, set up meetings, goals and deadlines; personalisation</w:t>
      </w:r>
      <w:r>
        <w:rPr>
          <w:color w:val="000000"/>
          <w:shd w:val="clear" w:color="auto" w:fill="FFFFFF"/>
          <w:lang w:val="bg-BG"/>
        </w:rPr>
        <w:t>;</w:t>
      </w:r>
      <w:r>
        <w:rPr>
          <w:color w:val="000000"/>
          <w:shd w:val="clear" w:color="auto" w:fill="FFFFFF"/>
          <w:lang w:val="en-GB"/>
        </w:rPr>
        <w:t xml:space="preserve"> complete software</w:t>
      </w:r>
      <w:r w:rsidR="001F2852">
        <w:rPr>
          <w:color w:val="000000"/>
          <w:shd w:val="clear" w:color="auto" w:fill="FFFFFF"/>
          <w:lang w:val="en-GB"/>
        </w:rPr>
        <w:t xml:space="preserve"> package etc.</w:t>
      </w:r>
      <w:r>
        <w:rPr>
          <w:color w:val="000000"/>
          <w:shd w:val="clear" w:color="auto" w:fill="FFFFFF"/>
          <w:lang w:val="en-GB"/>
        </w:rPr>
        <w:t xml:space="preserve"> </w:t>
      </w:r>
      <w:r w:rsidR="001F2852">
        <w:rPr>
          <w:color w:val="000000"/>
          <w:sz w:val="20"/>
          <w:szCs w:val="20"/>
          <w:shd w:val="clear" w:color="auto" w:fill="FFFFFF"/>
        </w:rPr>
        <w:t>(NIT</w:t>
      </w:r>
      <w:r w:rsidR="005C68DB">
        <w:rPr>
          <w:color w:val="000000"/>
          <w:sz w:val="20"/>
          <w:szCs w:val="20"/>
          <w:shd w:val="clear" w:color="auto" w:fill="FFFFFF"/>
        </w:rPr>
        <w:t>, 2014</w:t>
      </w:r>
      <w:r w:rsidR="001F2852">
        <w:rPr>
          <w:color w:val="000000"/>
          <w:sz w:val="20"/>
          <w:szCs w:val="20"/>
          <w:shd w:val="clear" w:color="auto" w:fill="FFFFFF"/>
        </w:rPr>
        <w:t>)</w:t>
      </w:r>
    </w:p>
    <w:p w:rsidR="00F674E3" w:rsidRDefault="00F674E3" w:rsidP="002D7588">
      <w:pPr>
        <w:spacing w:line="360" w:lineRule="auto"/>
        <w:jc w:val="both"/>
        <w:rPr>
          <w:color w:val="000000"/>
          <w:shd w:val="clear" w:color="auto" w:fill="FFFFFF"/>
        </w:rPr>
      </w:pPr>
      <w:r w:rsidRPr="00F674E3">
        <w:rPr>
          <w:color w:val="000000"/>
          <w:shd w:val="clear" w:color="auto" w:fill="FFFFFF"/>
        </w:rPr>
        <w:t>T</w:t>
      </w:r>
      <w:r>
        <w:rPr>
          <w:color w:val="000000"/>
          <w:shd w:val="clear" w:color="auto" w:fill="FFFFFF"/>
        </w:rPr>
        <w:t xml:space="preserve">he exposed facts lead us to the conclusion </w:t>
      </w:r>
      <w:proofErr w:type="gramStart"/>
      <w:r>
        <w:rPr>
          <w:color w:val="000000"/>
          <w:shd w:val="clear" w:color="auto" w:fill="FFFFFF"/>
        </w:rPr>
        <w:t>that</w:t>
      </w:r>
      <w:r w:rsidR="009F7D06">
        <w:rPr>
          <w:color w:val="000000"/>
          <w:shd w:val="clear" w:color="auto" w:fill="FFFFFF"/>
        </w:rPr>
        <w:t>:</w:t>
      </w:r>
      <w:proofErr w:type="gramEnd"/>
      <w:r>
        <w:rPr>
          <w:color w:val="000000"/>
          <w:shd w:val="clear" w:color="auto" w:fill="FFFFFF"/>
        </w:rPr>
        <w:t xml:space="preserve"> </w:t>
      </w:r>
      <w:r w:rsidRPr="00F674E3">
        <w:rPr>
          <w:color w:val="000000"/>
          <w:shd w:val="clear" w:color="auto" w:fill="FFFFFF"/>
        </w:rPr>
        <w:t xml:space="preserve"> interact </w:t>
      </w:r>
      <w:r>
        <w:rPr>
          <w:color w:val="000000"/>
          <w:shd w:val="clear" w:color="auto" w:fill="FFFFFF"/>
        </w:rPr>
        <w:t>between</w:t>
      </w:r>
      <w:r w:rsidR="009F7D06">
        <w:rPr>
          <w:color w:val="000000"/>
          <w:shd w:val="clear" w:color="auto" w:fill="FFFFFF"/>
        </w:rPr>
        <w:t xml:space="preserve"> the students and tutors is much</w:t>
      </w:r>
      <w:r>
        <w:rPr>
          <w:color w:val="000000"/>
          <w:shd w:val="clear" w:color="auto" w:fill="FFFFFF"/>
        </w:rPr>
        <w:t xml:space="preserve"> </w:t>
      </w:r>
      <w:r w:rsidR="009F7D06">
        <w:rPr>
          <w:color w:val="000000"/>
          <w:shd w:val="clear" w:color="auto" w:fill="FFFFFF"/>
        </w:rPr>
        <w:t>faster</w:t>
      </w:r>
      <w:r>
        <w:rPr>
          <w:color w:val="000000"/>
          <w:shd w:val="clear" w:color="auto" w:fill="FFFFFF"/>
        </w:rPr>
        <w:t>, receiving a</w:t>
      </w:r>
      <w:r w:rsidR="009F7D06">
        <w:rPr>
          <w:color w:val="000000"/>
          <w:shd w:val="clear" w:color="auto" w:fill="FFFFFF"/>
        </w:rPr>
        <w:t xml:space="preserve"> quicker feedback and </w:t>
      </w:r>
      <w:r>
        <w:rPr>
          <w:color w:val="000000"/>
          <w:shd w:val="clear" w:color="auto" w:fill="FFFFFF"/>
        </w:rPr>
        <w:t>correcting mistakes,</w:t>
      </w:r>
      <w:r w:rsidR="009F7D06">
        <w:rPr>
          <w:color w:val="000000"/>
          <w:shd w:val="clear" w:color="auto" w:fill="FFFFFF"/>
        </w:rPr>
        <w:t xml:space="preserve"> communication at all levels. </w:t>
      </w:r>
      <w:r w:rsidR="009F7D06" w:rsidRPr="005319ED">
        <w:rPr>
          <w:color w:val="000000"/>
          <w:shd w:val="clear" w:color="auto" w:fill="FFFFFF"/>
        </w:rPr>
        <w:t>We can point more benefits</w:t>
      </w:r>
      <w:r w:rsidR="005319ED">
        <w:rPr>
          <w:color w:val="000000"/>
          <w:shd w:val="clear" w:color="auto" w:fill="FFFFFF"/>
        </w:rPr>
        <w:t xml:space="preserve"> of e learning</w:t>
      </w:r>
      <w:r w:rsidR="009F7D06" w:rsidRPr="005319ED">
        <w:rPr>
          <w:color w:val="000000"/>
          <w:shd w:val="clear" w:color="auto" w:fill="FFFFFF"/>
        </w:rPr>
        <w:t xml:space="preserve"> </w:t>
      </w:r>
      <w:proofErr w:type="gramStart"/>
      <w:r w:rsidR="009F7D06" w:rsidRPr="005319ED">
        <w:rPr>
          <w:color w:val="000000"/>
          <w:shd w:val="clear" w:color="auto" w:fill="FFFFFF"/>
        </w:rPr>
        <w:t>as:</w:t>
      </w:r>
      <w:proofErr w:type="gramEnd"/>
      <w:r w:rsidR="009F7D06" w:rsidRPr="005319ED">
        <w:rPr>
          <w:color w:val="000000"/>
          <w:shd w:val="clear" w:color="auto" w:fill="FFFFFF"/>
        </w:rPr>
        <w:t xml:space="preserve"> </w:t>
      </w:r>
      <w:r w:rsidRPr="005319ED">
        <w:rPr>
          <w:color w:val="000000"/>
          <w:shd w:val="clear" w:color="auto" w:fill="FFFFFF"/>
        </w:rPr>
        <w:t xml:space="preserve"> much more academic activities are elevated to next level, much higher than</w:t>
      </w:r>
      <w:r w:rsidR="009F7D06" w:rsidRPr="005319ED">
        <w:rPr>
          <w:color w:val="000000"/>
          <w:shd w:val="clear" w:color="auto" w:fill="FFFFFF"/>
        </w:rPr>
        <w:t xml:space="preserve"> the ordinary in class</w:t>
      </w:r>
      <w:r w:rsidR="009F7D06">
        <w:rPr>
          <w:color w:val="000000"/>
          <w:shd w:val="clear" w:color="auto" w:fill="FFFFFF"/>
        </w:rPr>
        <w:t xml:space="preserve"> learning, very useful for time management (probably one of the best outcomes of e learning).</w:t>
      </w:r>
      <w:r>
        <w:rPr>
          <w:color w:val="000000"/>
          <w:shd w:val="clear" w:color="auto" w:fill="FFFFFF"/>
        </w:rPr>
        <w:t xml:space="preserve"> </w:t>
      </w:r>
      <w:r w:rsidR="00424925">
        <w:rPr>
          <w:color w:val="000000"/>
          <w:shd w:val="clear" w:color="auto" w:fill="FFFFFF"/>
        </w:rPr>
        <w:t>The fact that during the last 7 years, the profit from e learning platforms increased with more than</w:t>
      </w:r>
      <w:r w:rsidR="00424925" w:rsidRPr="00424925">
        <w:rPr>
          <w:color w:val="000000"/>
          <w:sz w:val="21"/>
          <w:szCs w:val="21"/>
          <w:shd w:val="clear" w:color="auto" w:fill="F4F5F7"/>
        </w:rPr>
        <w:t xml:space="preserve"> </w:t>
      </w:r>
      <w:r w:rsidR="00424925">
        <w:rPr>
          <w:color w:val="000000"/>
          <w:sz w:val="21"/>
          <w:szCs w:val="21"/>
          <w:shd w:val="clear" w:color="auto" w:fill="F4F5F7"/>
        </w:rPr>
        <w:t>$</w:t>
      </w:r>
      <w:r w:rsidR="00424925">
        <w:rPr>
          <w:color w:val="000000"/>
          <w:shd w:val="clear" w:color="auto" w:fill="FFFFFF"/>
        </w:rPr>
        <w:t xml:space="preserve"> 10 billion is sufficient to understand the value of VLP. </w:t>
      </w:r>
    </w:p>
    <w:p w:rsidR="00FB149D" w:rsidRDefault="00C45BF8" w:rsidP="002D7588">
      <w:pPr>
        <w:spacing w:line="360" w:lineRule="auto"/>
        <w:jc w:val="both"/>
        <w:rPr>
          <w:color w:val="000000"/>
          <w:shd w:val="clear" w:color="auto" w:fill="FFFFFF"/>
          <w:lang w:val="en-GB"/>
        </w:rPr>
      </w:pPr>
      <w:r>
        <w:rPr>
          <w:color w:val="000000"/>
          <w:shd w:val="clear" w:color="auto" w:fill="FFFFFF"/>
          <w:lang w:val="en-GB"/>
        </w:rPr>
        <w:t xml:space="preserve">The advantages of e learning are many, but in short, they can be collected in several guidelines. At the first place, each VLP is flexible. The speed of life these days is quite high and the e learning helps the students to manage their time in most sufficient way, finishing their academic tasks when is convenient for them. The second one is accessibility. The </w:t>
      </w:r>
      <w:r w:rsidR="00B41432">
        <w:rPr>
          <w:color w:val="000000"/>
          <w:shd w:val="clear" w:color="auto" w:fill="FFFFFF"/>
          <w:lang w:val="en-GB"/>
        </w:rPr>
        <w:t xml:space="preserve">contents is reachable at any place and any time. </w:t>
      </w:r>
      <w:r w:rsidR="00097DB4">
        <w:rPr>
          <w:color w:val="000000"/>
          <w:shd w:val="clear" w:color="auto" w:fill="FFFFFF"/>
          <w:lang w:val="en-GB"/>
        </w:rPr>
        <w:t xml:space="preserve">On the third place is the price. The e learning </w:t>
      </w:r>
      <w:r w:rsidR="00097DB4">
        <w:rPr>
          <w:color w:val="000000"/>
          <w:shd w:val="clear" w:color="auto" w:fill="FFFFFF"/>
          <w:lang w:val="en-GB"/>
        </w:rPr>
        <w:lastRenderedPageBreak/>
        <w:t>is a way for saving a lot of money by not paying</w:t>
      </w:r>
      <w:r w:rsidR="00497E97">
        <w:rPr>
          <w:color w:val="000000"/>
          <w:shd w:val="clear" w:color="auto" w:fill="FFFFFF"/>
          <w:lang w:val="en-GB"/>
        </w:rPr>
        <w:t xml:space="preserve"> for textbooks</w:t>
      </w:r>
      <w:r w:rsidR="00097DB4">
        <w:rPr>
          <w:color w:val="000000"/>
          <w:shd w:val="clear" w:color="auto" w:fill="FFFFFF"/>
          <w:lang w:val="en-GB"/>
        </w:rPr>
        <w:t xml:space="preserve"> and travel. </w:t>
      </w:r>
      <w:r w:rsidR="00BB598F">
        <w:rPr>
          <w:color w:val="000000"/>
          <w:shd w:val="clear" w:color="auto" w:fill="FFFFFF"/>
          <w:lang w:val="en-GB"/>
        </w:rPr>
        <w:t>The fourth advantage is the instant surveillance after a module completion, self-evaluation and improvement.</w:t>
      </w:r>
    </w:p>
    <w:p w:rsidR="00D125A1" w:rsidRDefault="0054530A" w:rsidP="002D7588">
      <w:pPr>
        <w:spacing w:line="360" w:lineRule="auto"/>
        <w:jc w:val="both"/>
        <w:rPr>
          <w:color w:val="000000"/>
          <w:sz w:val="20"/>
          <w:szCs w:val="20"/>
          <w:shd w:val="clear" w:color="auto" w:fill="FFFFFF"/>
        </w:rPr>
      </w:pPr>
      <w:r>
        <w:rPr>
          <w:color w:val="000000"/>
          <w:shd w:val="clear" w:color="auto" w:fill="FFFFFF"/>
          <w:lang w:val="en-GB"/>
        </w:rPr>
        <w:t xml:space="preserve">No matter how effective the e learning </w:t>
      </w:r>
      <w:proofErr w:type="gramStart"/>
      <w:r>
        <w:rPr>
          <w:color w:val="000000"/>
          <w:shd w:val="clear" w:color="auto" w:fill="FFFFFF"/>
          <w:lang w:val="en-GB"/>
        </w:rPr>
        <w:t>is</w:t>
      </w:r>
      <w:proofErr w:type="gramEnd"/>
      <w:r>
        <w:rPr>
          <w:color w:val="000000"/>
          <w:shd w:val="clear" w:color="auto" w:fill="FFFFFF"/>
          <w:lang w:val="en-GB"/>
        </w:rPr>
        <w:t xml:space="preserve"> we have to consider its weaknesses as well. </w:t>
      </w:r>
      <w:r w:rsidR="00FB149D">
        <w:rPr>
          <w:color w:val="000000"/>
          <w:shd w:val="clear" w:color="auto" w:fill="FFFFFF"/>
          <w:lang w:val="en-GB"/>
        </w:rPr>
        <w:t xml:space="preserve">The main disadvantage of the e learning is that it will never be able to replace the real </w:t>
      </w:r>
      <w:r>
        <w:rPr>
          <w:color w:val="000000"/>
          <w:shd w:val="clear" w:color="auto" w:fill="FFFFFF"/>
          <w:lang w:val="en-GB"/>
        </w:rPr>
        <w:t xml:space="preserve">person-to-person </w:t>
      </w:r>
      <w:r w:rsidR="00FB149D">
        <w:rPr>
          <w:color w:val="000000"/>
          <w:shd w:val="clear" w:color="auto" w:fill="FFFFFF"/>
          <w:lang w:val="en-GB"/>
        </w:rPr>
        <w:t>contact</w:t>
      </w:r>
      <w:r>
        <w:rPr>
          <w:color w:val="000000"/>
          <w:shd w:val="clear" w:color="auto" w:fill="FFFFFF"/>
          <w:lang w:val="en-GB"/>
        </w:rPr>
        <w:t xml:space="preserve">. Another “bad” side of this kind of education is that requires a lot of self-discipline and concentration. When no one is directly monitoring and controlling the chance of procrastination is increasing. </w:t>
      </w:r>
      <w:r w:rsidR="00EC475D">
        <w:rPr>
          <w:color w:val="000000"/>
          <w:shd w:val="clear" w:color="auto" w:fill="FFFFFF"/>
          <w:lang w:val="en-GB"/>
        </w:rPr>
        <w:t>The e learning cannot replace the diversity of social and cultural communication</w:t>
      </w:r>
      <w:r w:rsidR="00702AED">
        <w:rPr>
          <w:color w:val="000000"/>
          <w:shd w:val="clear" w:color="auto" w:fill="FFFFFF"/>
          <w:lang w:val="en-GB"/>
        </w:rPr>
        <w:t xml:space="preserve"> and this factor</w:t>
      </w:r>
      <w:r w:rsidR="00EC475D">
        <w:rPr>
          <w:color w:val="000000"/>
          <w:shd w:val="clear" w:color="auto" w:fill="FFFFFF"/>
          <w:lang w:val="en-GB"/>
        </w:rPr>
        <w:t xml:space="preserve"> can be an obstacle for some people. That is why, to create more vivid experience, the VLP is inco</w:t>
      </w:r>
      <w:r w:rsidR="00702AED">
        <w:rPr>
          <w:color w:val="000000"/>
          <w:shd w:val="clear" w:color="auto" w:fill="FFFFFF"/>
          <w:lang w:val="en-GB"/>
        </w:rPr>
        <w:t xml:space="preserve">rporating lot of videos, </w:t>
      </w:r>
      <w:r w:rsidR="00EC475D">
        <w:rPr>
          <w:color w:val="000000"/>
          <w:shd w:val="clear" w:color="auto" w:fill="FFFFFF"/>
          <w:lang w:val="en-GB"/>
        </w:rPr>
        <w:t xml:space="preserve">interactive materials and presentations. </w:t>
      </w:r>
      <w:r w:rsidR="005B0118">
        <w:rPr>
          <w:color w:val="000000"/>
          <w:sz w:val="20"/>
          <w:szCs w:val="20"/>
          <w:shd w:val="clear" w:color="auto" w:fill="FFFFFF"/>
        </w:rPr>
        <w:t>(NIT, 2019)</w:t>
      </w:r>
    </w:p>
    <w:p w:rsidR="00237899" w:rsidRDefault="00411BBA" w:rsidP="002D7588">
      <w:pPr>
        <w:spacing w:line="360" w:lineRule="auto"/>
        <w:jc w:val="both"/>
        <w:rPr>
          <w:color w:val="000000"/>
          <w:shd w:val="clear" w:color="auto" w:fill="FFFFFF"/>
        </w:rPr>
      </w:pPr>
      <w:r>
        <w:rPr>
          <w:color w:val="000000"/>
          <w:shd w:val="clear" w:color="auto" w:fill="FFFFFF"/>
          <w:lang w:val="en-GB"/>
        </w:rPr>
        <w:t>As we already mentioned, Moodle is the most preferred e learning platform in the world. It is at no cost</w:t>
      </w:r>
      <w:r w:rsidR="00844396">
        <w:rPr>
          <w:color w:val="000000"/>
          <w:shd w:val="clear" w:color="auto" w:fill="FFFFFF"/>
          <w:lang w:val="en-GB"/>
        </w:rPr>
        <w:t xml:space="preserve"> open source</w:t>
      </w:r>
      <w:r>
        <w:rPr>
          <w:color w:val="000000"/>
          <w:shd w:val="clear" w:color="auto" w:fill="FFFFFF"/>
          <w:lang w:val="en-GB"/>
        </w:rPr>
        <w:t>, translated to over 120 languages, supports teachers and learners. It can</w:t>
      </w:r>
      <w:r w:rsidR="001F6D9B">
        <w:rPr>
          <w:color w:val="000000"/>
          <w:shd w:val="clear" w:color="auto" w:fill="FFFFFF"/>
          <w:lang w:val="en-GB"/>
        </w:rPr>
        <w:t xml:space="preserve"> serve each one individual demands. Moodle provide trainings, seminars, videos, forums, blogs and documentations. The platform is </w:t>
      </w:r>
      <w:r w:rsidR="00844396">
        <w:rPr>
          <w:color w:val="000000"/>
          <w:shd w:val="clear" w:color="auto" w:fill="FFFFFF"/>
          <w:lang w:val="en-GB"/>
        </w:rPr>
        <w:t xml:space="preserve">constantly upgraded and easy to customise. </w:t>
      </w:r>
      <w:r w:rsidR="007C3BAA" w:rsidRPr="007C3BAA">
        <w:rPr>
          <w:color w:val="000000"/>
          <w:shd w:val="clear" w:color="auto" w:fill="FFFFFF"/>
        </w:rPr>
        <w:t xml:space="preserve">(Moodle, </w:t>
      </w:r>
      <w:proofErr w:type="spellStart"/>
      <w:r w:rsidR="007C3BAA" w:rsidRPr="007C3BAA">
        <w:rPr>
          <w:color w:val="000000"/>
          <w:shd w:val="clear" w:color="auto" w:fill="FFFFFF"/>
        </w:rPr>
        <w:t>n.d.</w:t>
      </w:r>
      <w:proofErr w:type="spellEnd"/>
      <w:r w:rsidR="007C3BAA" w:rsidRPr="007C3BAA">
        <w:rPr>
          <w:color w:val="000000"/>
          <w:shd w:val="clear" w:color="auto" w:fill="FFFFFF"/>
        </w:rPr>
        <w:t>)</w:t>
      </w:r>
    </w:p>
    <w:p w:rsidR="00B4339F" w:rsidRDefault="00B4339F" w:rsidP="002D7588">
      <w:pPr>
        <w:spacing w:line="360" w:lineRule="auto"/>
        <w:jc w:val="both"/>
        <w:rPr>
          <w:color w:val="000000"/>
          <w:shd w:val="clear" w:color="auto" w:fill="FFFFFF"/>
        </w:rPr>
      </w:pPr>
      <w:r>
        <w:rPr>
          <w:color w:val="000000"/>
          <w:shd w:val="clear" w:color="auto" w:fill="FFFFFF"/>
        </w:rPr>
        <w:t xml:space="preserve">After considering, the collected information from different sources is evident that the role of e learning is getting bigger and bigger. Not only in schools and universities </w:t>
      </w:r>
      <w:r w:rsidR="00060B5A">
        <w:rPr>
          <w:color w:val="000000"/>
          <w:shd w:val="clear" w:color="auto" w:fill="FFFFFF"/>
        </w:rPr>
        <w:t>but also</w:t>
      </w:r>
      <w:r>
        <w:rPr>
          <w:color w:val="000000"/>
          <w:shd w:val="clear" w:color="auto" w:fill="FFFFFF"/>
        </w:rPr>
        <w:t xml:space="preserve"> for a company trainings and seminars. It offers a big spectrum of possibilities for collecting and sharing data, fast communication between the participants and a speed feedback. It cannot replace</w:t>
      </w:r>
      <w:r w:rsidR="00643DC9">
        <w:rPr>
          <w:color w:val="000000"/>
          <w:shd w:val="clear" w:color="auto" w:fill="FFFFFF"/>
        </w:rPr>
        <w:t xml:space="preserve"> off </w:t>
      </w:r>
      <w:r w:rsidR="00060B5A">
        <w:rPr>
          <w:color w:val="000000"/>
          <w:shd w:val="clear" w:color="auto" w:fill="FFFFFF"/>
        </w:rPr>
        <w:t>cou</w:t>
      </w:r>
      <w:bookmarkStart w:id="0" w:name="_GoBack"/>
      <w:bookmarkEnd w:id="0"/>
      <w:r w:rsidR="00643DC9">
        <w:rPr>
          <w:color w:val="000000"/>
          <w:shd w:val="clear" w:color="auto" w:fill="FFFFFF"/>
        </w:rPr>
        <w:t xml:space="preserve">rse the presence of the tutor, who is leading </w:t>
      </w:r>
      <w:r w:rsidR="00060B5A">
        <w:rPr>
          <w:color w:val="000000"/>
          <w:shd w:val="clear" w:color="auto" w:fill="FFFFFF"/>
        </w:rPr>
        <w:t>the students</w:t>
      </w:r>
      <w:r w:rsidR="00643DC9">
        <w:rPr>
          <w:color w:val="000000"/>
          <w:shd w:val="clear" w:color="auto" w:fill="FFFFFF"/>
        </w:rPr>
        <w:t xml:space="preserve"> but is important tool for both sides and it eases the process of teaching and learning. </w:t>
      </w:r>
    </w:p>
    <w:p w:rsidR="00C64559" w:rsidRPr="00F674E3" w:rsidRDefault="00C64559" w:rsidP="002D7588">
      <w:pPr>
        <w:spacing w:line="360" w:lineRule="auto"/>
        <w:jc w:val="both"/>
        <w:rPr>
          <w:color w:val="000000"/>
          <w:shd w:val="clear" w:color="auto" w:fill="FFFFFF"/>
          <w:lang w:val="en-GB"/>
        </w:rPr>
      </w:pPr>
    </w:p>
    <w:p w:rsidR="00204808" w:rsidRDefault="00C64559" w:rsidP="002D7588">
      <w:pPr>
        <w:spacing w:line="360" w:lineRule="auto"/>
        <w:jc w:val="both"/>
        <w:rPr>
          <w:b/>
          <w:color w:val="000000"/>
          <w:sz w:val="28"/>
          <w:szCs w:val="28"/>
          <w:shd w:val="clear" w:color="auto" w:fill="FFFFFF"/>
        </w:rPr>
      </w:pPr>
      <w:r w:rsidRPr="00C64559">
        <w:rPr>
          <w:b/>
          <w:color w:val="000000"/>
          <w:sz w:val="28"/>
          <w:szCs w:val="28"/>
          <w:shd w:val="clear" w:color="auto" w:fill="FFFFFF"/>
        </w:rPr>
        <w:t>Aims and objectives</w:t>
      </w:r>
    </w:p>
    <w:p w:rsidR="00C64559" w:rsidRDefault="00E74332" w:rsidP="002D7588">
      <w:pPr>
        <w:spacing w:line="360" w:lineRule="auto"/>
        <w:jc w:val="both"/>
        <w:rPr>
          <w:bCs/>
        </w:rPr>
      </w:pPr>
      <w:r>
        <w:rPr>
          <w:color w:val="000000"/>
          <w:shd w:val="clear" w:color="auto" w:fill="FFFFFF"/>
        </w:rPr>
        <w:t xml:space="preserve">The aim of this research is to discover the impact of VLP - Moodle </w:t>
      </w:r>
      <w:r w:rsidRPr="00E74332">
        <w:rPr>
          <w:bCs/>
        </w:rPr>
        <w:t>on students’ learning experience in the University of Wales Trinity Saint David London Campus</w:t>
      </w:r>
      <w:r>
        <w:rPr>
          <w:bCs/>
        </w:rPr>
        <w:t>. The objectives are to evaluate students’ experience</w:t>
      </w:r>
      <w:r w:rsidR="00542964">
        <w:rPr>
          <w:bCs/>
        </w:rPr>
        <w:t xml:space="preserve"> and to find out are there difficulties, connected with the use of the platform and the satisfaction of using the platform. </w:t>
      </w:r>
    </w:p>
    <w:p w:rsidR="000014F5" w:rsidRDefault="000014F5" w:rsidP="002D7588">
      <w:pPr>
        <w:spacing w:line="360" w:lineRule="auto"/>
        <w:jc w:val="both"/>
        <w:rPr>
          <w:bCs/>
        </w:rPr>
      </w:pPr>
    </w:p>
    <w:p w:rsidR="000014F5" w:rsidRDefault="000014F5" w:rsidP="002D7588">
      <w:pPr>
        <w:spacing w:line="360" w:lineRule="auto"/>
        <w:jc w:val="both"/>
        <w:rPr>
          <w:b/>
          <w:color w:val="000000"/>
          <w:sz w:val="28"/>
          <w:szCs w:val="28"/>
          <w:shd w:val="clear" w:color="auto" w:fill="FFFFFF"/>
        </w:rPr>
      </w:pPr>
      <w:r w:rsidRPr="000014F5">
        <w:rPr>
          <w:b/>
          <w:color w:val="000000"/>
          <w:sz w:val="28"/>
          <w:szCs w:val="28"/>
          <w:shd w:val="clear" w:color="auto" w:fill="FFFFFF"/>
        </w:rPr>
        <w:t xml:space="preserve">Method </w:t>
      </w:r>
    </w:p>
    <w:p w:rsidR="00E20CE6" w:rsidRDefault="0010535B" w:rsidP="002D7588">
      <w:pPr>
        <w:spacing w:line="360" w:lineRule="auto"/>
        <w:jc w:val="both"/>
        <w:rPr>
          <w:color w:val="000000"/>
          <w:shd w:val="clear" w:color="auto" w:fill="FFFFFF"/>
        </w:rPr>
      </w:pPr>
      <w:r>
        <w:rPr>
          <w:color w:val="000000"/>
          <w:shd w:val="clear" w:color="auto" w:fill="FFFFFF"/>
        </w:rPr>
        <w:t>The method used to evaluate the impact of the e learning platform Moodle, was a conducted research</w:t>
      </w:r>
      <w:r w:rsidR="000014F5">
        <w:rPr>
          <w:color w:val="000000"/>
          <w:shd w:val="clear" w:color="auto" w:fill="FFFFFF"/>
        </w:rPr>
        <w:t xml:space="preserve"> among the students learning CertHE at University of Wales Trinity Saint David London Campus</w:t>
      </w:r>
      <w:r>
        <w:rPr>
          <w:color w:val="000000"/>
          <w:shd w:val="clear" w:color="auto" w:fill="FFFFFF"/>
        </w:rPr>
        <w:t xml:space="preserve">.  The personal opinion of the students was the prime goal and for this </w:t>
      </w:r>
      <w:r w:rsidR="00E20CE6">
        <w:rPr>
          <w:color w:val="000000"/>
          <w:shd w:val="clear" w:color="auto" w:fill="FFFFFF"/>
        </w:rPr>
        <w:t>reason,</w:t>
      </w:r>
      <w:r>
        <w:rPr>
          <w:color w:val="000000"/>
          <w:shd w:val="clear" w:color="auto" w:fill="FFFFFF"/>
        </w:rPr>
        <w:t xml:space="preserve"> </w:t>
      </w:r>
      <w:r w:rsidR="00E20CE6">
        <w:rPr>
          <w:color w:val="000000"/>
          <w:shd w:val="clear" w:color="auto" w:fill="FFFFFF"/>
        </w:rPr>
        <w:t xml:space="preserve">I have created a </w:t>
      </w:r>
      <w:r w:rsidR="006925C9">
        <w:rPr>
          <w:color w:val="000000"/>
          <w:shd w:val="clear" w:color="auto" w:fill="FFFFFF"/>
        </w:rPr>
        <w:t xml:space="preserve">questionnaire </w:t>
      </w:r>
      <w:r w:rsidR="00637743">
        <w:rPr>
          <w:color w:val="000000"/>
          <w:shd w:val="clear" w:color="auto" w:fill="FFFFFF"/>
        </w:rPr>
        <w:t xml:space="preserve"> in surveymonkey.co.uk (Appendix1) A link with this </w:t>
      </w:r>
      <w:r w:rsidR="006925C9" w:rsidRPr="006925C9">
        <w:rPr>
          <w:color w:val="000000"/>
          <w:shd w:val="clear" w:color="auto" w:fill="FFFFFF"/>
        </w:rPr>
        <w:t xml:space="preserve">questionnaire </w:t>
      </w:r>
      <w:r w:rsidR="00637743">
        <w:rPr>
          <w:color w:val="000000"/>
          <w:shd w:val="clear" w:color="auto" w:fill="FFFFFF"/>
        </w:rPr>
        <w:t xml:space="preserve">was send by me by email  to 20 people and 12 of them decided to answer. </w:t>
      </w:r>
      <w:r w:rsidR="00E20CE6">
        <w:rPr>
          <w:color w:val="000000"/>
          <w:shd w:val="clear" w:color="auto" w:fill="FFFFFF"/>
        </w:rPr>
        <w:t>The inquiry (Appendix</w:t>
      </w:r>
      <w:r w:rsidR="00637743">
        <w:rPr>
          <w:color w:val="000000"/>
          <w:shd w:val="clear" w:color="auto" w:fill="FFFFFF"/>
        </w:rPr>
        <w:t>2</w:t>
      </w:r>
      <w:r w:rsidR="00E20CE6">
        <w:rPr>
          <w:color w:val="000000"/>
          <w:shd w:val="clear" w:color="auto" w:fill="FFFFFF"/>
        </w:rPr>
        <w:t xml:space="preserve">) was anonymous and conducted only among the students who currently use Moodle. </w:t>
      </w:r>
      <w:r w:rsidR="00C37FC5">
        <w:rPr>
          <w:color w:val="000000"/>
          <w:shd w:val="clear" w:color="auto" w:fill="FFFFFF"/>
        </w:rPr>
        <w:t xml:space="preserve">The questionnaire consisted of 10 </w:t>
      </w:r>
      <w:r w:rsidR="006925C9">
        <w:rPr>
          <w:color w:val="000000"/>
          <w:shd w:val="clear" w:color="auto" w:fill="FFFFFF"/>
        </w:rPr>
        <w:t>close-ended</w:t>
      </w:r>
      <w:r w:rsidR="00C37FC5">
        <w:rPr>
          <w:color w:val="000000"/>
          <w:shd w:val="clear" w:color="auto" w:fill="FFFFFF"/>
        </w:rPr>
        <w:t xml:space="preserve"> questions, each one of them with </w:t>
      </w:r>
      <w:r w:rsidR="00C37FC5">
        <w:rPr>
          <w:color w:val="000000"/>
          <w:shd w:val="clear" w:color="auto" w:fill="FFFFFF"/>
        </w:rPr>
        <w:lastRenderedPageBreak/>
        <w:t xml:space="preserve">few options for answer.  </w:t>
      </w:r>
      <w:r w:rsidR="00E20CE6">
        <w:rPr>
          <w:color w:val="000000"/>
          <w:shd w:val="clear" w:color="auto" w:fill="FFFFFF"/>
        </w:rPr>
        <w:t>The provided information was analysed by graphs and charts</w:t>
      </w:r>
      <w:r w:rsidR="001A57D2">
        <w:rPr>
          <w:color w:val="000000"/>
          <w:shd w:val="clear" w:color="auto" w:fill="FFFFFF"/>
        </w:rPr>
        <w:t xml:space="preserve"> created by entering the collected data in Excel Table</w:t>
      </w:r>
      <w:r w:rsidR="00E20CE6">
        <w:rPr>
          <w:color w:val="000000"/>
          <w:shd w:val="clear" w:color="auto" w:fill="FFFFFF"/>
        </w:rPr>
        <w:t>. The answer</w:t>
      </w:r>
      <w:r w:rsidR="00637743">
        <w:rPr>
          <w:color w:val="000000"/>
          <w:shd w:val="clear" w:color="auto" w:fill="FFFFFF"/>
        </w:rPr>
        <w:t>s</w:t>
      </w:r>
      <w:r w:rsidR="00E20CE6">
        <w:rPr>
          <w:color w:val="000000"/>
          <w:shd w:val="clear" w:color="auto" w:fill="FFFFFF"/>
        </w:rPr>
        <w:t xml:space="preserve"> revealed </w:t>
      </w:r>
      <w:r w:rsidR="006925C9">
        <w:rPr>
          <w:color w:val="000000"/>
          <w:shd w:val="clear" w:color="auto" w:fill="FFFFFF"/>
        </w:rPr>
        <w:t xml:space="preserve">students </w:t>
      </w:r>
      <w:r w:rsidR="00E20CE6">
        <w:rPr>
          <w:color w:val="000000"/>
          <w:shd w:val="clear" w:color="auto" w:fill="FFFFFF"/>
        </w:rPr>
        <w:t xml:space="preserve">personal </w:t>
      </w:r>
      <w:r w:rsidR="00C26289">
        <w:rPr>
          <w:color w:val="000000"/>
          <w:shd w:val="clear" w:color="auto" w:fill="FFFFFF"/>
        </w:rPr>
        <w:t>experience, ease</w:t>
      </w:r>
      <w:r w:rsidR="00637743">
        <w:rPr>
          <w:color w:val="000000"/>
          <w:shd w:val="clear" w:color="auto" w:fill="FFFFFF"/>
        </w:rPr>
        <w:t xml:space="preserve"> and difficulties of using M</w:t>
      </w:r>
      <w:r w:rsidR="001A57D2">
        <w:rPr>
          <w:color w:val="000000"/>
          <w:shd w:val="clear" w:color="auto" w:fill="FFFFFF"/>
        </w:rPr>
        <w:t>oodle and the results are shown and explained in paragraphs Results and Discussion.</w:t>
      </w:r>
    </w:p>
    <w:p w:rsidR="0010535B" w:rsidRDefault="0010535B" w:rsidP="002D7588">
      <w:pPr>
        <w:spacing w:line="360" w:lineRule="auto"/>
        <w:jc w:val="both"/>
        <w:rPr>
          <w:color w:val="000000"/>
          <w:shd w:val="clear" w:color="auto" w:fill="FFFFFF"/>
        </w:rPr>
      </w:pPr>
    </w:p>
    <w:p w:rsidR="0010535B" w:rsidRDefault="0010535B" w:rsidP="002D7588">
      <w:pPr>
        <w:spacing w:line="360" w:lineRule="auto"/>
        <w:jc w:val="both"/>
        <w:rPr>
          <w:color w:val="000000"/>
          <w:shd w:val="clear" w:color="auto" w:fill="FFFFFF"/>
        </w:rPr>
      </w:pPr>
    </w:p>
    <w:p w:rsidR="00756E7D" w:rsidRDefault="00756E7D" w:rsidP="002D7588">
      <w:pPr>
        <w:spacing w:line="360" w:lineRule="auto"/>
        <w:jc w:val="both"/>
        <w:rPr>
          <w:color w:val="000000"/>
          <w:shd w:val="clear" w:color="auto" w:fill="FFFFFF"/>
        </w:rPr>
      </w:pPr>
    </w:p>
    <w:p w:rsidR="000014F5" w:rsidRPr="000014F5" w:rsidRDefault="000014F5" w:rsidP="002D7588">
      <w:pPr>
        <w:spacing w:line="360" w:lineRule="auto"/>
        <w:jc w:val="both"/>
        <w:rPr>
          <w:color w:val="000000"/>
          <w:shd w:val="clear" w:color="auto" w:fill="FFFFFF"/>
        </w:rPr>
      </w:pPr>
      <w:r>
        <w:rPr>
          <w:color w:val="000000"/>
          <w:shd w:val="clear" w:color="auto" w:fill="FFFFFF"/>
        </w:rPr>
        <w:t xml:space="preserve">  </w:t>
      </w:r>
    </w:p>
    <w:p w:rsidR="00204808" w:rsidRDefault="00204808" w:rsidP="002D7588">
      <w:pPr>
        <w:spacing w:line="360" w:lineRule="auto"/>
        <w:jc w:val="both"/>
        <w:rPr>
          <w:b/>
          <w:color w:val="000000"/>
          <w:sz w:val="28"/>
          <w:szCs w:val="28"/>
          <w:shd w:val="clear" w:color="auto" w:fill="FFFFFF"/>
        </w:rPr>
      </w:pPr>
      <w:r w:rsidRPr="00204808">
        <w:rPr>
          <w:b/>
          <w:color w:val="000000"/>
          <w:sz w:val="28"/>
          <w:szCs w:val="28"/>
          <w:shd w:val="clear" w:color="auto" w:fill="FFFFFF"/>
        </w:rPr>
        <w:t>Results:</w:t>
      </w:r>
      <w:r w:rsidR="00A925BE" w:rsidRPr="00204808">
        <w:rPr>
          <w:b/>
          <w:color w:val="000000"/>
          <w:sz w:val="28"/>
          <w:szCs w:val="28"/>
          <w:shd w:val="clear" w:color="auto" w:fill="FFFFFF"/>
        </w:rPr>
        <w:t xml:space="preserve"> </w:t>
      </w:r>
    </w:p>
    <w:p w:rsidR="00D3378B" w:rsidRDefault="00204808" w:rsidP="002D7588">
      <w:pPr>
        <w:spacing w:line="360" w:lineRule="auto"/>
        <w:jc w:val="both"/>
        <w:rPr>
          <w:color w:val="000000"/>
          <w:shd w:val="clear" w:color="auto" w:fill="FFFFFF"/>
        </w:rPr>
      </w:pPr>
      <w:r>
        <w:rPr>
          <w:color w:val="000000"/>
          <w:shd w:val="clear" w:color="auto" w:fill="FFFFFF"/>
        </w:rPr>
        <w:t xml:space="preserve">In this section are shown the results of the conducted survey among of the students form module CertHE (London). </w:t>
      </w:r>
      <w:proofErr w:type="gramStart"/>
      <w:r>
        <w:rPr>
          <w:color w:val="000000"/>
          <w:shd w:val="clear" w:color="auto" w:fill="FFFFFF"/>
        </w:rPr>
        <w:t xml:space="preserve">The </w:t>
      </w:r>
      <w:r w:rsidR="00072E20">
        <w:rPr>
          <w:color w:val="000000"/>
          <w:shd w:val="clear" w:color="auto" w:fill="FFFFFF"/>
        </w:rPr>
        <w:t>responses</w:t>
      </w:r>
      <w:r>
        <w:rPr>
          <w:color w:val="000000"/>
          <w:shd w:val="clear" w:color="auto" w:fill="FFFFFF"/>
        </w:rPr>
        <w:t xml:space="preserve"> are presented </w:t>
      </w:r>
      <w:r w:rsidR="00FD4C62">
        <w:rPr>
          <w:color w:val="000000"/>
          <w:shd w:val="clear" w:color="auto" w:fill="FFFFFF"/>
        </w:rPr>
        <w:t>by graphs</w:t>
      </w:r>
      <w:r w:rsidR="00756E7D">
        <w:rPr>
          <w:color w:val="000000"/>
          <w:shd w:val="clear" w:color="auto" w:fill="FFFFFF"/>
        </w:rPr>
        <w:t xml:space="preserve"> and charts</w:t>
      </w:r>
      <w:proofErr w:type="gramEnd"/>
      <w:r w:rsidR="00756E7D">
        <w:rPr>
          <w:color w:val="000000"/>
          <w:shd w:val="clear" w:color="auto" w:fill="FFFFFF"/>
        </w:rPr>
        <w:t>.</w:t>
      </w:r>
      <w:r>
        <w:rPr>
          <w:color w:val="000000"/>
          <w:shd w:val="clear" w:color="auto" w:fill="FFFFFF"/>
        </w:rPr>
        <w:t xml:space="preserve"> </w:t>
      </w:r>
    </w:p>
    <w:p w:rsidR="00072E20" w:rsidRDefault="00072E20" w:rsidP="002D7588">
      <w:pPr>
        <w:spacing w:line="360" w:lineRule="auto"/>
        <w:jc w:val="both"/>
        <w:rPr>
          <w:color w:val="000000"/>
          <w:shd w:val="clear" w:color="auto" w:fill="FFFFFF"/>
        </w:rPr>
      </w:pPr>
    </w:p>
    <w:p w:rsidR="00072E20" w:rsidRDefault="00072E20" w:rsidP="00FD4C62">
      <w:pPr>
        <w:spacing w:line="240" w:lineRule="auto"/>
        <w:jc w:val="both"/>
      </w:pPr>
      <w:r>
        <w:rPr>
          <w:noProof/>
          <w:lang w:val="bg-BG" w:eastAsia="bg-BG"/>
        </w:rPr>
        <w:drawing>
          <wp:inline distT="0" distB="0" distL="0" distR="0" wp14:anchorId="68D6141B" wp14:editId="4033DC86">
            <wp:extent cx="4048125" cy="1590675"/>
            <wp:effectExtent l="0" t="0" r="9525" b="9525"/>
            <wp:docPr id="1" name="Диагра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90670" w:rsidRDefault="00390670" w:rsidP="00FD4C62">
      <w:pPr>
        <w:spacing w:line="240" w:lineRule="auto"/>
        <w:jc w:val="both"/>
        <w:rPr>
          <w:sz w:val="20"/>
          <w:szCs w:val="20"/>
        </w:rPr>
      </w:pPr>
      <w:r w:rsidRPr="00275CB5">
        <w:rPr>
          <w:sz w:val="20"/>
          <w:szCs w:val="20"/>
        </w:rPr>
        <w:t xml:space="preserve">Figure </w:t>
      </w:r>
      <w:proofErr w:type="gramStart"/>
      <w:r w:rsidRPr="00275CB5">
        <w:rPr>
          <w:sz w:val="20"/>
          <w:szCs w:val="20"/>
        </w:rPr>
        <w:t>1</w:t>
      </w:r>
      <w:proofErr w:type="gramEnd"/>
      <w:r w:rsidR="00FD4C62">
        <w:rPr>
          <w:sz w:val="20"/>
          <w:szCs w:val="20"/>
        </w:rPr>
        <w:t xml:space="preserve">                                                                 </w:t>
      </w:r>
      <w:r w:rsidRPr="00275CB5">
        <w:rPr>
          <w:sz w:val="20"/>
          <w:szCs w:val="20"/>
        </w:rPr>
        <w:t>Source: created by me</w:t>
      </w:r>
    </w:p>
    <w:p w:rsidR="00FD4C62" w:rsidRPr="00275CB5" w:rsidRDefault="00FD4C62" w:rsidP="00FD4C62">
      <w:pPr>
        <w:spacing w:line="240" w:lineRule="auto"/>
        <w:jc w:val="both"/>
        <w:rPr>
          <w:sz w:val="20"/>
          <w:szCs w:val="20"/>
        </w:rPr>
      </w:pPr>
    </w:p>
    <w:p w:rsidR="00FD4C62" w:rsidRDefault="00FD4C62" w:rsidP="002D7588">
      <w:pPr>
        <w:spacing w:line="360" w:lineRule="auto"/>
        <w:jc w:val="both"/>
      </w:pPr>
      <w:r>
        <w:t>Excluding one person, majority of the interviewed are year one at University.</w:t>
      </w:r>
    </w:p>
    <w:p w:rsidR="00FD4C62" w:rsidRDefault="00FD4C62" w:rsidP="002D7588">
      <w:pPr>
        <w:spacing w:line="360" w:lineRule="auto"/>
        <w:jc w:val="both"/>
      </w:pPr>
      <w:r>
        <w:t xml:space="preserve">  </w:t>
      </w:r>
    </w:p>
    <w:p w:rsidR="000504B6" w:rsidRDefault="000504B6" w:rsidP="00FD4C62">
      <w:pPr>
        <w:spacing w:line="240" w:lineRule="auto"/>
        <w:jc w:val="both"/>
      </w:pPr>
      <w:r>
        <w:rPr>
          <w:noProof/>
          <w:lang w:val="bg-BG" w:eastAsia="bg-BG"/>
        </w:rPr>
        <w:drawing>
          <wp:inline distT="0" distB="0" distL="0" distR="0" wp14:anchorId="56293F2F" wp14:editId="5E198C87">
            <wp:extent cx="4086225" cy="1609725"/>
            <wp:effectExtent l="0" t="0" r="9525" b="9525"/>
            <wp:docPr id="2" name="Диагра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504B6" w:rsidRDefault="000504B6" w:rsidP="00FD4C62">
      <w:pPr>
        <w:spacing w:line="240" w:lineRule="auto"/>
        <w:jc w:val="both"/>
        <w:rPr>
          <w:sz w:val="20"/>
          <w:szCs w:val="20"/>
        </w:rPr>
      </w:pPr>
      <w:r w:rsidRPr="00275CB5">
        <w:rPr>
          <w:sz w:val="20"/>
          <w:szCs w:val="20"/>
        </w:rPr>
        <w:t xml:space="preserve">Figure </w:t>
      </w:r>
      <w:proofErr w:type="gramStart"/>
      <w:r w:rsidRPr="00275CB5">
        <w:rPr>
          <w:sz w:val="20"/>
          <w:szCs w:val="20"/>
        </w:rPr>
        <w:t>2</w:t>
      </w:r>
      <w:proofErr w:type="gramEnd"/>
      <w:r w:rsidR="00FD4C62">
        <w:rPr>
          <w:sz w:val="20"/>
          <w:szCs w:val="20"/>
        </w:rPr>
        <w:t xml:space="preserve">                                                                   </w:t>
      </w:r>
      <w:r w:rsidRPr="00275CB5">
        <w:rPr>
          <w:sz w:val="20"/>
          <w:szCs w:val="20"/>
        </w:rPr>
        <w:t>Source: created by me</w:t>
      </w:r>
    </w:p>
    <w:p w:rsidR="00FD4C62" w:rsidRDefault="00FD4C62" w:rsidP="00FD4C62">
      <w:pPr>
        <w:spacing w:line="240" w:lineRule="auto"/>
        <w:jc w:val="both"/>
        <w:rPr>
          <w:sz w:val="20"/>
          <w:szCs w:val="20"/>
        </w:rPr>
      </w:pPr>
    </w:p>
    <w:p w:rsidR="00FD4C62" w:rsidRPr="004D2F3D" w:rsidRDefault="00FD4C62" w:rsidP="00FD4C62">
      <w:pPr>
        <w:spacing w:line="240" w:lineRule="auto"/>
        <w:jc w:val="both"/>
      </w:pPr>
      <w:r w:rsidRPr="004D2F3D">
        <w:t>Very interesting fact is that the biggest part of the students are between 31 and 50 years old.</w:t>
      </w:r>
    </w:p>
    <w:p w:rsidR="00543361" w:rsidRPr="004D2F3D" w:rsidRDefault="00543361" w:rsidP="00FD4C62">
      <w:pPr>
        <w:spacing w:line="240" w:lineRule="auto"/>
        <w:jc w:val="both"/>
      </w:pPr>
    </w:p>
    <w:p w:rsidR="00543361" w:rsidRDefault="00A84AF6" w:rsidP="004D2F3D">
      <w:pPr>
        <w:spacing w:line="240" w:lineRule="auto"/>
        <w:jc w:val="both"/>
      </w:pPr>
      <w:r>
        <w:rPr>
          <w:noProof/>
          <w:lang w:val="bg-BG" w:eastAsia="bg-BG"/>
        </w:rPr>
        <w:lastRenderedPageBreak/>
        <w:drawing>
          <wp:inline distT="0" distB="0" distL="0" distR="0" wp14:anchorId="1FCDCFA1" wp14:editId="75906DBF">
            <wp:extent cx="4229100" cy="1857375"/>
            <wp:effectExtent l="0" t="0" r="0" b="9525"/>
            <wp:docPr id="4" name="Диагра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84AF6" w:rsidRDefault="00EC478F" w:rsidP="004D2F3D">
      <w:pPr>
        <w:spacing w:line="240" w:lineRule="auto"/>
        <w:jc w:val="both"/>
        <w:rPr>
          <w:sz w:val="18"/>
          <w:szCs w:val="18"/>
        </w:rPr>
      </w:pPr>
      <w:r w:rsidRPr="00354633">
        <w:rPr>
          <w:sz w:val="18"/>
          <w:szCs w:val="18"/>
        </w:rPr>
        <w:t xml:space="preserve">Figure </w:t>
      </w:r>
      <w:proofErr w:type="gramStart"/>
      <w:r w:rsidRPr="00354633">
        <w:rPr>
          <w:sz w:val="18"/>
          <w:szCs w:val="18"/>
        </w:rPr>
        <w:t>3</w:t>
      </w:r>
      <w:proofErr w:type="gramEnd"/>
      <w:r w:rsidR="004D2F3D">
        <w:rPr>
          <w:sz w:val="18"/>
          <w:szCs w:val="18"/>
        </w:rPr>
        <w:t xml:space="preserve">                                                                                   </w:t>
      </w:r>
      <w:r w:rsidRPr="00354633">
        <w:rPr>
          <w:sz w:val="18"/>
          <w:szCs w:val="18"/>
        </w:rPr>
        <w:t>Source: created by me</w:t>
      </w:r>
    </w:p>
    <w:p w:rsidR="004D2F3D" w:rsidRDefault="004D2F3D" w:rsidP="004D2F3D">
      <w:pPr>
        <w:spacing w:line="240" w:lineRule="auto"/>
        <w:jc w:val="both"/>
        <w:rPr>
          <w:sz w:val="18"/>
          <w:szCs w:val="18"/>
        </w:rPr>
      </w:pPr>
    </w:p>
    <w:p w:rsidR="004D2F3D" w:rsidRPr="004D2F3D" w:rsidRDefault="00C566B9" w:rsidP="004D2F3D">
      <w:pPr>
        <w:spacing w:line="240" w:lineRule="auto"/>
        <w:jc w:val="both"/>
      </w:pPr>
      <w:r>
        <w:t xml:space="preserve">Everyone is using Moodle as </w:t>
      </w:r>
      <w:proofErr w:type="gramStart"/>
      <w:r>
        <w:t>a</w:t>
      </w:r>
      <w:proofErr w:type="gramEnd"/>
      <w:r>
        <w:t xml:space="preserve"> e learning platform. </w:t>
      </w:r>
    </w:p>
    <w:p w:rsidR="004D2F3D" w:rsidRDefault="004D2F3D" w:rsidP="004D2F3D">
      <w:pPr>
        <w:spacing w:line="240" w:lineRule="auto"/>
        <w:jc w:val="both"/>
      </w:pPr>
    </w:p>
    <w:p w:rsidR="004D2F3D" w:rsidRPr="004D2F3D" w:rsidRDefault="004D2F3D" w:rsidP="004D2F3D">
      <w:pPr>
        <w:spacing w:line="240" w:lineRule="auto"/>
        <w:jc w:val="both"/>
      </w:pPr>
    </w:p>
    <w:p w:rsidR="00072FE6" w:rsidRPr="00072FE6" w:rsidRDefault="00072FE6" w:rsidP="004D2F3D">
      <w:pPr>
        <w:spacing w:line="240" w:lineRule="auto"/>
        <w:jc w:val="both"/>
        <w:rPr>
          <w:sz w:val="18"/>
          <w:szCs w:val="18"/>
        </w:rPr>
      </w:pPr>
    </w:p>
    <w:p w:rsidR="00D3378B" w:rsidRDefault="009C5E53" w:rsidP="004D2F3D">
      <w:pPr>
        <w:spacing w:line="240" w:lineRule="auto"/>
        <w:jc w:val="both"/>
        <w:rPr>
          <w:sz w:val="28"/>
          <w:szCs w:val="28"/>
        </w:rPr>
      </w:pPr>
      <w:r>
        <w:rPr>
          <w:noProof/>
          <w:lang w:val="bg-BG" w:eastAsia="bg-BG"/>
        </w:rPr>
        <w:drawing>
          <wp:inline distT="0" distB="0" distL="0" distR="0" wp14:anchorId="27E4D44F" wp14:editId="1667E01A">
            <wp:extent cx="4276725" cy="1990725"/>
            <wp:effectExtent l="0" t="0" r="9525" b="9525"/>
            <wp:docPr id="5" name="Диагра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95727" w:rsidRDefault="00995727" w:rsidP="004D2F3D">
      <w:pPr>
        <w:spacing w:line="240" w:lineRule="auto"/>
        <w:jc w:val="both"/>
        <w:rPr>
          <w:sz w:val="18"/>
          <w:szCs w:val="18"/>
        </w:rPr>
      </w:pPr>
      <w:r w:rsidRPr="00354633">
        <w:rPr>
          <w:sz w:val="18"/>
          <w:szCs w:val="18"/>
        </w:rPr>
        <w:t>Figure</w:t>
      </w:r>
      <w:r w:rsidR="00EA220E" w:rsidRPr="00354633">
        <w:rPr>
          <w:sz w:val="18"/>
          <w:szCs w:val="18"/>
        </w:rPr>
        <w:t xml:space="preserve"> </w:t>
      </w:r>
      <w:proofErr w:type="gramStart"/>
      <w:r w:rsidR="00EA220E" w:rsidRPr="00354633">
        <w:rPr>
          <w:sz w:val="18"/>
          <w:szCs w:val="18"/>
        </w:rPr>
        <w:t>4</w:t>
      </w:r>
      <w:proofErr w:type="gramEnd"/>
      <w:r w:rsidR="004D2F3D">
        <w:rPr>
          <w:sz w:val="18"/>
          <w:szCs w:val="18"/>
        </w:rPr>
        <w:t xml:space="preserve">                                                                                     </w:t>
      </w:r>
      <w:r w:rsidRPr="00354633">
        <w:rPr>
          <w:sz w:val="18"/>
          <w:szCs w:val="18"/>
        </w:rPr>
        <w:t>Source: created by me</w:t>
      </w:r>
    </w:p>
    <w:p w:rsidR="004D2F3D" w:rsidRDefault="004D2F3D" w:rsidP="004D2F3D">
      <w:pPr>
        <w:spacing w:line="240" w:lineRule="auto"/>
        <w:jc w:val="both"/>
        <w:rPr>
          <w:sz w:val="18"/>
          <w:szCs w:val="18"/>
        </w:rPr>
      </w:pPr>
    </w:p>
    <w:p w:rsidR="004D2F3D" w:rsidRDefault="00F814D8" w:rsidP="004D2F3D">
      <w:pPr>
        <w:spacing w:line="240" w:lineRule="auto"/>
        <w:jc w:val="both"/>
      </w:pPr>
      <w:r>
        <w:t>For the majority of the students Moodle is</w:t>
      </w:r>
      <w:r w:rsidR="004D2F3D">
        <w:t xml:space="preserve"> easy to use, but almost 20% have some difficulties. </w:t>
      </w:r>
    </w:p>
    <w:p w:rsidR="004D2F3D" w:rsidRDefault="004D2F3D" w:rsidP="004D2F3D">
      <w:pPr>
        <w:spacing w:line="240" w:lineRule="auto"/>
        <w:jc w:val="both"/>
      </w:pPr>
    </w:p>
    <w:p w:rsidR="004D2F3D" w:rsidRPr="004D2F3D" w:rsidRDefault="004D2F3D" w:rsidP="004D2F3D">
      <w:pPr>
        <w:spacing w:line="240" w:lineRule="auto"/>
        <w:jc w:val="both"/>
      </w:pPr>
    </w:p>
    <w:p w:rsidR="00072FE6" w:rsidRPr="00072FE6" w:rsidRDefault="00072FE6" w:rsidP="004D2F3D">
      <w:pPr>
        <w:spacing w:line="240" w:lineRule="auto"/>
        <w:jc w:val="both"/>
        <w:rPr>
          <w:sz w:val="18"/>
          <w:szCs w:val="18"/>
        </w:rPr>
      </w:pPr>
    </w:p>
    <w:p w:rsidR="00995727" w:rsidRDefault="00995727" w:rsidP="004D2F3D">
      <w:pPr>
        <w:spacing w:line="240" w:lineRule="auto"/>
        <w:jc w:val="both"/>
        <w:rPr>
          <w:sz w:val="28"/>
          <w:szCs w:val="28"/>
        </w:rPr>
      </w:pPr>
      <w:r>
        <w:rPr>
          <w:noProof/>
          <w:lang w:val="bg-BG" w:eastAsia="bg-BG"/>
        </w:rPr>
        <w:drawing>
          <wp:inline distT="0" distB="0" distL="0" distR="0" wp14:anchorId="567AE97E" wp14:editId="25D6A583">
            <wp:extent cx="4267200" cy="1762125"/>
            <wp:effectExtent l="0" t="0" r="0" b="9525"/>
            <wp:docPr id="7" name="Диагра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A220E" w:rsidRPr="00354633" w:rsidRDefault="00EA220E" w:rsidP="004D2F3D">
      <w:pPr>
        <w:spacing w:line="240" w:lineRule="auto"/>
        <w:jc w:val="both"/>
        <w:rPr>
          <w:sz w:val="18"/>
          <w:szCs w:val="18"/>
        </w:rPr>
      </w:pPr>
      <w:r w:rsidRPr="00354633">
        <w:rPr>
          <w:sz w:val="18"/>
          <w:szCs w:val="18"/>
        </w:rPr>
        <w:t xml:space="preserve">Figure </w:t>
      </w:r>
      <w:proofErr w:type="gramStart"/>
      <w:r w:rsidRPr="00354633">
        <w:rPr>
          <w:sz w:val="18"/>
          <w:szCs w:val="18"/>
        </w:rPr>
        <w:t>5</w:t>
      </w:r>
      <w:proofErr w:type="gramEnd"/>
      <w:r w:rsidR="004D2F3D">
        <w:rPr>
          <w:sz w:val="18"/>
          <w:szCs w:val="18"/>
        </w:rPr>
        <w:t xml:space="preserve">                                                                                     </w:t>
      </w:r>
      <w:r w:rsidRPr="00354633">
        <w:rPr>
          <w:sz w:val="18"/>
          <w:szCs w:val="18"/>
        </w:rPr>
        <w:t>Source: created by me</w:t>
      </w:r>
    </w:p>
    <w:p w:rsidR="004D2F3D" w:rsidRPr="002D7114" w:rsidRDefault="004D2F3D" w:rsidP="002D7114">
      <w:pPr>
        <w:spacing w:line="360" w:lineRule="auto"/>
        <w:jc w:val="both"/>
      </w:pPr>
    </w:p>
    <w:p w:rsidR="004D2F3D" w:rsidRDefault="004D2F3D" w:rsidP="002D7114">
      <w:pPr>
        <w:spacing w:line="360" w:lineRule="auto"/>
        <w:jc w:val="both"/>
      </w:pPr>
      <w:r>
        <w:t xml:space="preserve">At a first </w:t>
      </w:r>
      <w:r w:rsidR="00F814D8">
        <w:t>sight</w:t>
      </w:r>
      <w:r>
        <w:t>, we can think people are using mobile and PC</w:t>
      </w:r>
      <w:r w:rsidR="00F814D8">
        <w:t xml:space="preserve"> with almost</w:t>
      </w:r>
      <w:r>
        <w:t xml:space="preserve"> same frequency,</w:t>
      </w:r>
    </w:p>
    <w:p w:rsidR="004D2F3D" w:rsidRPr="004D2F3D" w:rsidRDefault="004D2F3D" w:rsidP="002D7114">
      <w:pPr>
        <w:spacing w:line="360" w:lineRule="auto"/>
        <w:jc w:val="both"/>
      </w:pPr>
      <w:proofErr w:type="gramStart"/>
      <w:r>
        <w:t>but</w:t>
      </w:r>
      <w:proofErr w:type="gramEnd"/>
      <w:r w:rsidR="00F814D8">
        <w:t xml:space="preserve"> the graph shows a</w:t>
      </w:r>
      <w:r>
        <w:t xml:space="preserve"> mobile is the most used tool.  </w:t>
      </w:r>
    </w:p>
    <w:p w:rsidR="00354633" w:rsidRDefault="00354633" w:rsidP="002D7114">
      <w:pPr>
        <w:spacing w:line="240" w:lineRule="auto"/>
        <w:jc w:val="both"/>
        <w:rPr>
          <w:sz w:val="20"/>
          <w:szCs w:val="20"/>
        </w:rPr>
      </w:pPr>
      <w:r>
        <w:rPr>
          <w:noProof/>
          <w:lang w:val="bg-BG" w:eastAsia="bg-BG"/>
        </w:rPr>
        <w:lastRenderedPageBreak/>
        <w:drawing>
          <wp:inline distT="0" distB="0" distL="0" distR="0" wp14:anchorId="67FD2FB7" wp14:editId="18CBCBBC">
            <wp:extent cx="4324350" cy="1600200"/>
            <wp:effectExtent l="0" t="0" r="0" b="0"/>
            <wp:docPr id="8" name="Диагра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54633" w:rsidRDefault="00354633" w:rsidP="002D7114">
      <w:pPr>
        <w:spacing w:line="240" w:lineRule="auto"/>
        <w:jc w:val="both"/>
        <w:rPr>
          <w:sz w:val="18"/>
          <w:szCs w:val="18"/>
        </w:rPr>
      </w:pPr>
      <w:r w:rsidRPr="00354633">
        <w:rPr>
          <w:sz w:val="18"/>
          <w:szCs w:val="18"/>
        </w:rPr>
        <w:t xml:space="preserve">Figure </w:t>
      </w:r>
      <w:proofErr w:type="gramStart"/>
      <w:r w:rsidR="001675B6">
        <w:rPr>
          <w:sz w:val="18"/>
          <w:szCs w:val="18"/>
        </w:rPr>
        <w:t>6</w:t>
      </w:r>
      <w:proofErr w:type="gramEnd"/>
      <w:r w:rsidR="002D7114">
        <w:rPr>
          <w:sz w:val="18"/>
          <w:szCs w:val="18"/>
        </w:rPr>
        <w:t xml:space="preserve">                                                                                      </w:t>
      </w:r>
      <w:r w:rsidRPr="00354633">
        <w:rPr>
          <w:sz w:val="18"/>
          <w:szCs w:val="18"/>
        </w:rPr>
        <w:t>Source: created by me</w:t>
      </w:r>
    </w:p>
    <w:p w:rsidR="002D7114" w:rsidRDefault="002D7114" w:rsidP="002D7114">
      <w:pPr>
        <w:spacing w:line="240" w:lineRule="auto"/>
        <w:jc w:val="both"/>
        <w:rPr>
          <w:sz w:val="18"/>
          <w:szCs w:val="18"/>
        </w:rPr>
      </w:pPr>
    </w:p>
    <w:p w:rsidR="002D7114" w:rsidRPr="002D7114" w:rsidRDefault="002D7114" w:rsidP="002D7114">
      <w:pPr>
        <w:spacing w:line="360" w:lineRule="auto"/>
        <w:jc w:val="both"/>
      </w:pPr>
      <w:r>
        <w:t>A clear picture of that, despite people are using their mobiles more, they prefer to use Moodle on PC.</w:t>
      </w:r>
    </w:p>
    <w:p w:rsidR="002D7114" w:rsidRDefault="002D7114" w:rsidP="00354633">
      <w:pPr>
        <w:spacing w:line="240" w:lineRule="auto"/>
        <w:jc w:val="both"/>
        <w:rPr>
          <w:sz w:val="18"/>
          <w:szCs w:val="18"/>
        </w:rPr>
      </w:pPr>
    </w:p>
    <w:p w:rsidR="002D7114" w:rsidRPr="00354633" w:rsidRDefault="002D7114" w:rsidP="00354633">
      <w:pPr>
        <w:spacing w:line="240" w:lineRule="auto"/>
        <w:jc w:val="both"/>
        <w:rPr>
          <w:sz w:val="18"/>
          <w:szCs w:val="18"/>
        </w:rPr>
      </w:pPr>
    </w:p>
    <w:p w:rsidR="00354633" w:rsidRDefault="001675B6" w:rsidP="00EA220E">
      <w:pPr>
        <w:spacing w:line="240" w:lineRule="auto"/>
        <w:jc w:val="both"/>
        <w:rPr>
          <w:sz w:val="18"/>
          <w:szCs w:val="18"/>
        </w:rPr>
      </w:pPr>
      <w:r>
        <w:rPr>
          <w:noProof/>
          <w:lang w:val="bg-BG" w:eastAsia="bg-BG"/>
        </w:rPr>
        <w:drawing>
          <wp:inline distT="0" distB="0" distL="0" distR="0" wp14:anchorId="038980DE" wp14:editId="1A96B7F1">
            <wp:extent cx="4476750" cy="1895475"/>
            <wp:effectExtent l="0" t="0" r="0" b="9525"/>
            <wp:docPr id="9" name="Диагра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675B6" w:rsidRDefault="001675B6" w:rsidP="001675B6">
      <w:pPr>
        <w:spacing w:line="240" w:lineRule="auto"/>
        <w:jc w:val="both"/>
        <w:rPr>
          <w:sz w:val="18"/>
          <w:szCs w:val="18"/>
        </w:rPr>
      </w:pPr>
      <w:r w:rsidRPr="00354633">
        <w:rPr>
          <w:sz w:val="18"/>
          <w:szCs w:val="18"/>
        </w:rPr>
        <w:t xml:space="preserve">Figure </w:t>
      </w:r>
      <w:proofErr w:type="gramStart"/>
      <w:r>
        <w:rPr>
          <w:sz w:val="18"/>
          <w:szCs w:val="18"/>
        </w:rPr>
        <w:t>7</w:t>
      </w:r>
      <w:proofErr w:type="gramEnd"/>
      <w:r w:rsidR="002D7114">
        <w:rPr>
          <w:sz w:val="18"/>
          <w:szCs w:val="18"/>
        </w:rPr>
        <w:t xml:space="preserve">                                                                                            </w:t>
      </w:r>
      <w:r w:rsidRPr="00354633">
        <w:rPr>
          <w:sz w:val="18"/>
          <w:szCs w:val="18"/>
        </w:rPr>
        <w:t>Source: created by me</w:t>
      </w:r>
    </w:p>
    <w:p w:rsidR="002D7114" w:rsidRDefault="002D7114" w:rsidP="001675B6">
      <w:pPr>
        <w:spacing w:line="240" w:lineRule="auto"/>
        <w:jc w:val="both"/>
        <w:rPr>
          <w:sz w:val="18"/>
          <w:szCs w:val="18"/>
        </w:rPr>
      </w:pPr>
    </w:p>
    <w:p w:rsidR="002D7114" w:rsidRDefault="002D7114" w:rsidP="009F6F88">
      <w:pPr>
        <w:spacing w:line="360" w:lineRule="auto"/>
        <w:jc w:val="both"/>
      </w:pPr>
      <w:proofErr w:type="gramStart"/>
      <w:r>
        <w:t>50%</w:t>
      </w:r>
      <w:proofErr w:type="gramEnd"/>
      <w:r>
        <w:t xml:space="preserve"> of the respondents think Moodle definitely needs improvement and 33% - at some level. </w:t>
      </w:r>
    </w:p>
    <w:p w:rsidR="00A5589D" w:rsidRDefault="00A5589D" w:rsidP="009F6F88">
      <w:pPr>
        <w:spacing w:line="360" w:lineRule="auto"/>
        <w:jc w:val="both"/>
      </w:pPr>
      <w:r>
        <w:t xml:space="preserve">As seen from the survey, despite the advantages there are disadvantages as well. </w:t>
      </w:r>
    </w:p>
    <w:p w:rsidR="002D7114" w:rsidRPr="002D7114" w:rsidRDefault="002D7114" w:rsidP="001675B6">
      <w:pPr>
        <w:spacing w:line="240" w:lineRule="auto"/>
        <w:jc w:val="both"/>
      </w:pPr>
    </w:p>
    <w:p w:rsidR="00D91916" w:rsidRDefault="00D91916" w:rsidP="001675B6">
      <w:pPr>
        <w:spacing w:line="240" w:lineRule="auto"/>
        <w:jc w:val="both"/>
        <w:rPr>
          <w:sz w:val="18"/>
          <w:szCs w:val="18"/>
        </w:rPr>
      </w:pPr>
    </w:p>
    <w:p w:rsidR="00D91916" w:rsidRDefault="00D91916" w:rsidP="001675B6">
      <w:pPr>
        <w:spacing w:line="240" w:lineRule="auto"/>
        <w:jc w:val="both"/>
        <w:rPr>
          <w:sz w:val="18"/>
          <w:szCs w:val="18"/>
        </w:rPr>
      </w:pPr>
      <w:r>
        <w:rPr>
          <w:noProof/>
          <w:lang w:val="bg-BG" w:eastAsia="bg-BG"/>
        </w:rPr>
        <w:drawing>
          <wp:inline distT="0" distB="0" distL="0" distR="0" wp14:anchorId="753C7106" wp14:editId="7A2528A8">
            <wp:extent cx="4486275" cy="1857375"/>
            <wp:effectExtent l="0" t="0" r="9525" b="9525"/>
            <wp:docPr id="10" name="Диагра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91916" w:rsidRDefault="00D91916" w:rsidP="00D91916">
      <w:pPr>
        <w:spacing w:line="240" w:lineRule="auto"/>
        <w:jc w:val="both"/>
        <w:rPr>
          <w:sz w:val="18"/>
          <w:szCs w:val="18"/>
        </w:rPr>
      </w:pPr>
      <w:r w:rsidRPr="00354633">
        <w:rPr>
          <w:sz w:val="18"/>
          <w:szCs w:val="18"/>
        </w:rPr>
        <w:t xml:space="preserve">Figure </w:t>
      </w:r>
      <w:proofErr w:type="gramStart"/>
      <w:r>
        <w:rPr>
          <w:sz w:val="18"/>
          <w:szCs w:val="18"/>
        </w:rPr>
        <w:t>8</w:t>
      </w:r>
      <w:proofErr w:type="gramEnd"/>
      <w:r w:rsidR="009F6F88">
        <w:rPr>
          <w:sz w:val="18"/>
          <w:szCs w:val="18"/>
        </w:rPr>
        <w:t xml:space="preserve">                                                                                            </w:t>
      </w:r>
      <w:r w:rsidRPr="00354633">
        <w:rPr>
          <w:sz w:val="18"/>
          <w:szCs w:val="18"/>
        </w:rPr>
        <w:t>Source: created by me</w:t>
      </w:r>
    </w:p>
    <w:p w:rsidR="009F6F88" w:rsidRDefault="009F6F88" w:rsidP="00D91916">
      <w:pPr>
        <w:spacing w:line="240" w:lineRule="auto"/>
        <w:jc w:val="both"/>
      </w:pPr>
    </w:p>
    <w:p w:rsidR="009F6F88" w:rsidRDefault="009F6F88" w:rsidP="00D91916">
      <w:pPr>
        <w:spacing w:line="240" w:lineRule="auto"/>
        <w:jc w:val="both"/>
      </w:pPr>
      <w:r>
        <w:t xml:space="preserve">This chart shows </w:t>
      </w:r>
      <w:r w:rsidR="004E0457">
        <w:t>the students use Moodle frequently</w:t>
      </w:r>
      <w:r>
        <w:t xml:space="preserve">. </w:t>
      </w:r>
    </w:p>
    <w:p w:rsidR="004E0457" w:rsidRPr="009F6F88" w:rsidRDefault="004E0457" w:rsidP="00D91916">
      <w:pPr>
        <w:spacing w:line="240" w:lineRule="auto"/>
        <w:jc w:val="both"/>
      </w:pPr>
    </w:p>
    <w:p w:rsidR="00D91916" w:rsidRDefault="00D91916" w:rsidP="001675B6">
      <w:pPr>
        <w:spacing w:line="240" w:lineRule="auto"/>
        <w:jc w:val="both"/>
        <w:rPr>
          <w:sz w:val="18"/>
          <w:szCs w:val="18"/>
        </w:rPr>
      </w:pPr>
    </w:p>
    <w:p w:rsidR="008730AE" w:rsidRDefault="008730AE" w:rsidP="001675B6">
      <w:pPr>
        <w:spacing w:line="240" w:lineRule="auto"/>
        <w:jc w:val="both"/>
        <w:rPr>
          <w:sz w:val="18"/>
          <w:szCs w:val="18"/>
        </w:rPr>
      </w:pPr>
      <w:r>
        <w:rPr>
          <w:noProof/>
          <w:lang w:val="bg-BG" w:eastAsia="bg-BG"/>
        </w:rPr>
        <w:lastRenderedPageBreak/>
        <w:drawing>
          <wp:inline distT="0" distB="0" distL="0" distR="0" wp14:anchorId="0C437A1D" wp14:editId="727A8F15">
            <wp:extent cx="4476750" cy="1866900"/>
            <wp:effectExtent l="0" t="0" r="0" b="0"/>
            <wp:docPr id="11" name="Диагра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730AE" w:rsidRDefault="008730AE" w:rsidP="008730AE">
      <w:pPr>
        <w:spacing w:line="240" w:lineRule="auto"/>
        <w:jc w:val="both"/>
        <w:rPr>
          <w:sz w:val="18"/>
          <w:szCs w:val="18"/>
        </w:rPr>
      </w:pPr>
      <w:r w:rsidRPr="00354633">
        <w:rPr>
          <w:sz w:val="18"/>
          <w:szCs w:val="18"/>
        </w:rPr>
        <w:t xml:space="preserve">Figure </w:t>
      </w:r>
      <w:proofErr w:type="gramStart"/>
      <w:r>
        <w:rPr>
          <w:sz w:val="18"/>
          <w:szCs w:val="18"/>
        </w:rPr>
        <w:t>9</w:t>
      </w:r>
      <w:proofErr w:type="gramEnd"/>
      <w:r w:rsidR="009B11A6">
        <w:rPr>
          <w:sz w:val="18"/>
          <w:szCs w:val="18"/>
        </w:rPr>
        <w:t xml:space="preserve">                                                                                            </w:t>
      </w:r>
      <w:r w:rsidRPr="00354633">
        <w:rPr>
          <w:sz w:val="18"/>
          <w:szCs w:val="18"/>
        </w:rPr>
        <w:t>Source: created by me</w:t>
      </w:r>
    </w:p>
    <w:p w:rsidR="009B11A6" w:rsidRDefault="009B11A6" w:rsidP="008730AE">
      <w:pPr>
        <w:spacing w:line="240" w:lineRule="auto"/>
        <w:jc w:val="both"/>
        <w:rPr>
          <w:sz w:val="18"/>
          <w:szCs w:val="18"/>
        </w:rPr>
      </w:pPr>
    </w:p>
    <w:p w:rsidR="009B11A6" w:rsidRDefault="009B11A6" w:rsidP="008730AE">
      <w:pPr>
        <w:spacing w:line="240" w:lineRule="auto"/>
        <w:jc w:val="both"/>
      </w:pPr>
      <w:r>
        <w:t>Most of the people find it easy to access Moodle.</w:t>
      </w:r>
    </w:p>
    <w:p w:rsidR="009B11A6" w:rsidRDefault="009B11A6" w:rsidP="008730AE">
      <w:pPr>
        <w:spacing w:line="240" w:lineRule="auto"/>
        <w:jc w:val="both"/>
      </w:pPr>
    </w:p>
    <w:p w:rsidR="009B11A6" w:rsidRPr="009B11A6" w:rsidRDefault="009B11A6" w:rsidP="008730AE">
      <w:pPr>
        <w:spacing w:line="240" w:lineRule="auto"/>
        <w:jc w:val="both"/>
      </w:pPr>
    </w:p>
    <w:p w:rsidR="001D2EB1" w:rsidRDefault="001D2EB1" w:rsidP="008730AE">
      <w:pPr>
        <w:spacing w:line="240" w:lineRule="auto"/>
        <w:jc w:val="both"/>
        <w:rPr>
          <w:sz w:val="18"/>
          <w:szCs w:val="18"/>
        </w:rPr>
      </w:pPr>
    </w:p>
    <w:p w:rsidR="001D2EB1" w:rsidRDefault="001D2EB1" w:rsidP="008730AE">
      <w:pPr>
        <w:spacing w:line="240" w:lineRule="auto"/>
        <w:jc w:val="both"/>
        <w:rPr>
          <w:sz w:val="18"/>
          <w:szCs w:val="18"/>
        </w:rPr>
      </w:pPr>
      <w:r>
        <w:rPr>
          <w:noProof/>
          <w:lang w:val="bg-BG" w:eastAsia="bg-BG"/>
        </w:rPr>
        <w:drawing>
          <wp:inline distT="0" distB="0" distL="0" distR="0" wp14:anchorId="34DA0272" wp14:editId="56F655B5">
            <wp:extent cx="4467225" cy="1743075"/>
            <wp:effectExtent l="0" t="0" r="9525" b="9525"/>
            <wp:docPr id="12" name="Диагра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1D2EB1" w:rsidRDefault="001D2EB1" w:rsidP="001D2EB1">
      <w:pPr>
        <w:spacing w:line="240" w:lineRule="auto"/>
        <w:jc w:val="both"/>
        <w:rPr>
          <w:sz w:val="18"/>
          <w:szCs w:val="18"/>
        </w:rPr>
      </w:pPr>
      <w:r w:rsidRPr="00354633">
        <w:rPr>
          <w:sz w:val="18"/>
          <w:szCs w:val="18"/>
        </w:rPr>
        <w:t xml:space="preserve">Figure </w:t>
      </w:r>
      <w:r w:rsidR="009B11A6">
        <w:rPr>
          <w:sz w:val="18"/>
          <w:szCs w:val="18"/>
        </w:rPr>
        <w:t xml:space="preserve">10                                                                                         </w:t>
      </w:r>
      <w:r w:rsidRPr="00354633">
        <w:rPr>
          <w:sz w:val="18"/>
          <w:szCs w:val="18"/>
        </w:rPr>
        <w:t>Source: created by me</w:t>
      </w:r>
    </w:p>
    <w:p w:rsidR="009B11A6" w:rsidRDefault="009B11A6" w:rsidP="001D2EB1">
      <w:pPr>
        <w:spacing w:line="240" w:lineRule="auto"/>
        <w:jc w:val="both"/>
        <w:rPr>
          <w:sz w:val="18"/>
          <w:szCs w:val="18"/>
        </w:rPr>
      </w:pPr>
    </w:p>
    <w:p w:rsidR="009B11A6" w:rsidRDefault="009B11A6" w:rsidP="001D2EB1">
      <w:pPr>
        <w:spacing w:line="240" w:lineRule="auto"/>
        <w:jc w:val="both"/>
      </w:pPr>
      <w:r>
        <w:t>This figure shows the majority of students are familiar with other learning platforms.</w:t>
      </w:r>
    </w:p>
    <w:p w:rsidR="00134E75" w:rsidRDefault="00134E75" w:rsidP="001D2EB1">
      <w:pPr>
        <w:spacing w:line="240" w:lineRule="auto"/>
        <w:jc w:val="both"/>
      </w:pPr>
    </w:p>
    <w:p w:rsidR="00134E75" w:rsidRDefault="00134E75" w:rsidP="001D2EB1">
      <w:pPr>
        <w:spacing w:line="240" w:lineRule="auto"/>
        <w:jc w:val="both"/>
      </w:pPr>
    </w:p>
    <w:p w:rsidR="00134E75" w:rsidRDefault="00134E75" w:rsidP="001D2EB1">
      <w:pPr>
        <w:spacing w:line="240" w:lineRule="auto"/>
        <w:jc w:val="both"/>
        <w:rPr>
          <w:b/>
          <w:sz w:val="28"/>
          <w:szCs w:val="28"/>
        </w:rPr>
      </w:pPr>
      <w:r w:rsidRPr="00134E75">
        <w:rPr>
          <w:b/>
          <w:sz w:val="28"/>
          <w:szCs w:val="28"/>
        </w:rPr>
        <w:t>Discussion</w:t>
      </w:r>
    </w:p>
    <w:p w:rsidR="00134E75" w:rsidRDefault="00134E75" w:rsidP="001D2EB1">
      <w:pPr>
        <w:spacing w:line="240" w:lineRule="auto"/>
        <w:jc w:val="both"/>
        <w:rPr>
          <w:b/>
          <w:sz w:val="28"/>
          <w:szCs w:val="28"/>
        </w:rPr>
      </w:pPr>
    </w:p>
    <w:p w:rsidR="00134E75" w:rsidRPr="00134E75" w:rsidRDefault="00134E75" w:rsidP="001D2EB1">
      <w:pPr>
        <w:spacing w:line="240" w:lineRule="auto"/>
        <w:jc w:val="both"/>
      </w:pPr>
      <w:r>
        <w:t>A</w:t>
      </w:r>
      <w:r w:rsidR="008E05D0">
        <w:t>ll the students who took a part of this survey are studding CertHE at University of Wales Trinity Saint David</w:t>
      </w:r>
      <w:r w:rsidR="006F1EF8">
        <w:t xml:space="preserve"> and all of them are using Moodle (Fig.3)</w:t>
      </w:r>
      <w:r w:rsidR="008E05D0">
        <w:t xml:space="preserve">. </w:t>
      </w:r>
      <w:r w:rsidR="00BA5546">
        <w:t>The majority of them are year one (Fig.1</w:t>
      </w:r>
      <w:proofErr w:type="gramStart"/>
      <w:r w:rsidR="00BA5546">
        <w:t>)</w:t>
      </w:r>
      <w:r w:rsidR="008E05D0">
        <w:t xml:space="preserve"> </w:t>
      </w:r>
      <w:r w:rsidR="00471F08">
        <w:t xml:space="preserve"> The</w:t>
      </w:r>
      <w:proofErr w:type="gramEnd"/>
      <w:r w:rsidR="00471F08">
        <w:t xml:space="preserve"> survey continues with the age of the participants (Fig.2) and very interesting fact is that the majority of them are age 31- 50 years. We can make a conclusion that people want to upgrade themselves, because usually at that age</w:t>
      </w:r>
      <w:r w:rsidR="006F1EF8">
        <w:t>,</w:t>
      </w:r>
      <w:r w:rsidR="00471F08">
        <w:t xml:space="preserve"> a person has already developed some professional experience. </w:t>
      </w:r>
      <w:proofErr w:type="gramStart"/>
      <w:r w:rsidR="00471F08">
        <w:t>83%</w:t>
      </w:r>
      <w:proofErr w:type="gramEnd"/>
      <w:r w:rsidR="00471F08">
        <w:t xml:space="preserve"> of the people find it easy to use Moodle (Fig.4)</w:t>
      </w:r>
      <w:r w:rsidR="005F3DF5">
        <w:t>.</w:t>
      </w:r>
      <w:r w:rsidR="00471F08">
        <w:t xml:space="preserve"> From this we can make the conclusion Moodle is easy to use platform for st</w:t>
      </w:r>
      <w:r w:rsidR="005F3DF5">
        <w:t xml:space="preserve">udents from different age. Figure 5 is giving us information about what is the most used device for accessing Moodle. Most of the people doing it by their mobiles. From Figure 6 we can see which the preferred device to enter Moodle is. 75% of the participants pointed </w:t>
      </w:r>
      <w:proofErr w:type="gramStart"/>
      <w:r w:rsidR="005F3DF5">
        <w:t>PC,</w:t>
      </w:r>
      <w:proofErr w:type="gramEnd"/>
      <w:r w:rsidR="005F3DF5">
        <w:t xml:space="preserve"> despite they use their mobile more often to enter the platform. </w:t>
      </w:r>
      <w:r w:rsidR="00313ED4">
        <w:t xml:space="preserve">From </w:t>
      </w:r>
      <w:r w:rsidR="00FA0E55">
        <w:t>this,</w:t>
      </w:r>
      <w:r w:rsidR="00313ED4">
        <w:t xml:space="preserve"> we can make the conclusion that there are some difficulties entering Moodle from mobile. </w:t>
      </w:r>
      <w:r w:rsidR="003248F1">
        <w:t xml:space="preserve">Which lead us to the next Figure 7. Here 50% of the students are convinced that Moodle definitely needs improvement, 33% think it needs some improvement, but after adding this two numbers the total is 83%. These 83% are convinced that Moodle can function better. </w:t>
      </w:r>
      <w:r w:rsidR="001A3897">
        <w:t xml:space="preserve">We can go deeper in the analysis and to conclude as well that these 83% of the students are really in the </w:t>
      </w:r>
      <w:proofErr w:type="gramStart"/>
      <w:r w:rsidR="001A3897">
        <w:t>subject,</w:t>
      </w:r>
      <w:proofErr w:type="gramEnd"/>
      <w:r w:rsidR="001A3897">
        <w:t xml:space="preserve"> they are interested and engaged with the learning process. </w:t>
      </w:r>
      <w:r w:rsidR="004E0457">
        <w:t>The usage of Moodle is with High frequency as we can see from Figure 8</w:t>
      </w:r>
      <w:r w:rsidR="00260766">
        <w:t xml:space="preserve">. Only one person claimed is using Moodle less than once a week. </w:t>
      </w:r>
      <w:proofErr w:type="gramStart"/>
      <w:r w:rsidR="00260766">
        <w:t>83%</w:t>
      </w:r>
      <w:proofErr w:type="gramEnd"/>
      <w:r w:rsidR="00260766">
        <w:t xml:space="preserve"> of the people find it easy to access the platform (Fig.9)</w:t>
      </w:r>
      <w:r w:rsidR="001A3897">
        <w:t>.</w:t>
      </w:r>
      <w:r w:rsidR="00A447B6">
        <w:t xml:space="preserve"> The most interesting fact comes from Figure 10. Only 17% </w:t>
      </w:r>
      <w:r w:rsidR="00A447B6">
        <w:lastRenderedPageBreak/>
        <w:t xml:space="preserve">of the students are familiar with other e learning platforms. For 83% of them this is a first time experience, which is indicative for Moodle functionality, utility and easy usage. </w:t>
      </w:r>
    </w:p>
    <w:p w:rsidR="008730AE" w:rsidRPr="00354633" w:rsidRDefault="008730AE" w:rsidP="001675B6">
      <w:pPr>
        <w:spacing w:line="240" w:lineRule="auto"/>
        <w:jc w:val="both"/>
        <w:rPr>
          <w:sz w:val="18"/>
          <w:szCs w:val="18"/>
        </w:rPr>
      </w:pPr>
    </w:p>
    <w:p w:rsidR="001675B6" w:rsidRPr="00354633" w:rsidRDefault="001675B6" w:rsidP="00EA220E">
      <w:pPr>
        <w:spacing w:line="240" w:lineRule="auto"/>
        <w:jc w:val="both"/>
        <w:rPr>
          <w:sz w:val="18"/>
          <w:szCs w:val="18"/>
        </w:rPr>
      </w:pPr>
    </w:p>
    <w:p w:rsidR="00EA220E" w:rsidRDefault="00835704" w:rsidP="002D7588">
      <w:pPr>
        <w:spacing w:line="360" w:lineRule="auto"/>
        <w:jc w:val="both"/>
        <w:rPr>
          <w:b/>
          <w:sz w:val="28"/>
          <w:szCs w:val="28"/>
        </w:rPr>
      </w:pPr>
      <w:r w:rsidRPr="00835704">
        <w:rPr>
          <w:b/>
          <w:sz w:val="28"/>
          <w:szCs w:val="28"/>
        </w:rPr>
        <w:t>Conclusion</w:t>
      </w:r>
    </w:p>
    <w:p w:rsidR="00A854E1" w:rsidRPr="00A854E1" w:rsidRDefault="00835704" w:rsidP="00A854E1">
      <w:r>
        <w:t xml:space="preserve">Moodle is the most preferred e learning platform in the world. With all the features, accessibility, constant upgrades and functionalities it has an unquestionable impact on the </w:t>
      </w:r>
      <w:r w:rsidR="00A854E1">
        <w:t>students</w:t>
      </w:r>
      <w:r>
        <w:t xml:space="preserve"> </w:t>
      </w:r>
      <w:r w:rsidR="00A854E1">
        <w:t>globally.</w:t>
      </w:r>
      <w:r w:rsidR="007C50FA">
        <w:t xml:space="preserve"> It is unreplaceable tool in any students’ or tutor’s</w:t>
      </w:r>
      <w:r w:rsidR="00A854E1">
        <w:t xml:space="preserve"> </w:t>
      </w:r>
      <w:r w:rsidR="007C50FA">
        <w:t xml:space="preserve">academic life. Many companies for leading courses and trainings also use it. </w:t>
      </w:r>
      <w:r w:rsidR="00A854E1">
        <w:t xml:space="preserve">In connection with this study and after analysing the survey, we can make the conclusion that Moodle has an inevitable and positive impact on the </w:t>
      </w:r>
      <w:r w:rsidR="00A854E1" w:rsidRPr="00A854E1">
        <w:t>students’ learning experience in the University of Wales Trinity Saint David London Campus</w:t>
      </w:r>
      <w:r w:rsidR="00A854E1">
        <w:t xml:space="preserve">. </w:t>
      </w:r>
    </w:p>
    <w:p w:rsidR="00835704" w:rsidRDefault="00835704" w:rsidP="002D7588">
      <w:pPr>
        <w:spacing w:line="360" w:lineRule="auto"/>
        <w:jc w:val="both"/>
      </w:pPr>
    </w:p>
    <w:p w:rsidR="00D036D8" w:rsidRDefault="00D036D8" w:rsidP="002D7588">
      <w:pPr>
        <w:spacing w:line="360" w:lineRule="auto"/>
        <w:jc w:val="both"/>
      </w:pPr>
    </w:p>
    <w:p w:rsidR="00D036D8" w:rsidRDefault="00D036D8" w:rsidP="002D7588">
      <w:pPr>
        <w:spacing w:line="360" w:lineRule="auto"/>
        <w:jc w:val="both"/>
      </w:pPr>
    </w:p>
    <w:p w:rsidR="00D036D8" w:rsidRPr="00835704" w:rsidRDefault="00D036D8" w:rsidP="002D7588">
      <w:pPr>
        <w:spacing w:line="360" w:lineRule="auto"/>
        <w:jc w:val="both"/>
      </w:pPr>
    </w:p>
    <w:p w:rsidR="006B6017" w:rsidRPr="00C566B9" w:rsidRDefault="006B6017" w:rsidP="002D7588">
      <w:pPr>
        <w:spacing w:line="360" w:lineRule="auto"/>
        <w:jc w:val="both"/>
        <w:rPr>
          <w:b/>
          <w:sz w:val="28"/>
          <w:szCs w:val="28"/>
        </w:rPr>
      </w:pPr>
      <w:r w:rsidRPr="00C566B9">
        <w:rPr>
          <w:b/>
          <w:sz w:val="28"/>
          <w:szCs w:val="28"/>
        </w:rPr>
        <w:t>References:</w:t>
      </w:r>
    </w:p>
    <w:p w:rsidR="007C3BAA" w:rsidRDefault="007C3BAA" w:rsidP="002D7588">
      <w:pPr>
        <w:spacing w:line="360" w:lineRule="auto"/>
        <w:jc w:val="both"/>
        <w:rPr>
          <w:color w:val="000000"/>
          <w:shd w:val="clear" w:color="auto" w:fill="FFFFFF"/>
        </w:rPr>
      </w:pPr>
      <w:r w:rsidRPr="007C3BAA">
        <w:rPr>
          <w:color w:val="000000"/>
          <w:shd w:val="clear" w:color="auto" w:fill="FFFFFF"/>
        </w:rPr>
        <w:t xml:space="preserve">Moodle, </w:t>
      </w:r>
      <w:proofErr w:type="spellStart"/>
      <w:r w:rsidRPr="007C3BAA">
        <w:rPr>
          <w:color w:val="000000"/>
          <w:shd w:val="clear" w:color="auto" w:fill="FFFFFF"/>
        </w:rPr>
        <w:t>n.d.</w:t>
      </w:r>
      <w:proofErr w:type="spellEnd"/>
      <w:r w:rsidRPr="007C3BAA">
        <w:rPr>
          <w:color w:val="000000"/>
          <w:shd w:val="clear" w:color="auto" w:fill="FFFFFF"/>
        </w:rPr>
        <w:t> </w:t>
      </w:r>
      <w:r w:rsidRPr="007C3BAA">
        <w:rPr>
          <w:i/>
          <w:iCs/>
          <w:color w:val="000000"/>
          <w:shd w:val="clear" w:color="auto" w:fill="FFFFFF"/>
        </w:rPr>
        <w:t xml:space="preserve">About Moodle - </w:t>
      </w:r>
      <w:proofErr w:type="spellStart"/>
      <w:r w:rsidRPr="007C3BAA">
        <w:rPr>
          <w:i/>
          <w:iCs/>
          <w:color w:val="000000"/>
          <w:shd w:val="clear" w:color="auto" w:fill="FFFFFF"/>
        </w:rPr>
        <w:t>Moodledocs</w:t>
      </w:r>
      <w:proofErr w:type="spellEnd"/>
      <w:r w:rsidRPr="007C3BAA">
        <w:rPr>
          <w:color w:val="000000"/>
          <w:shd w:val="clear" w:color="auto" w:fill="FFFFFF"/>
        </w:rPr>
        <w:t>. [</w:t>
      </w:r>
      <w:proofErr w:type="gramStart"/>
      <w:r w:rsidRPr="007C3BAA">
        <w:rPr>
          <w:color w:val="000000"/>
          <w:shd w:val="clear" w:color="auto" w:fill="FFFFFF"/>
        </w:rPr>
        <w:t>online</w:t>
      </w:r>
      <w:proofErr w:type="gramEnd"/>
      <w:r w:rsidRPr="007C3BAA">
        <w:rPr>
          <w:color w:val="000000"/>
          <w:shd w:val="clear" w:color="auto" w:fill="FFFFFF"/>
        </w:rPr>
        <w:t>] Docs.moodle.org. Available at: &lt;https://docs.moodle.org/38/en/About_Moodle&gt; [Accessed 7 May 2020].</w:t>
      </w:r>
    </w:p>
    <w:p w:rsidR="007C3BAA" w:rsidRPr="007C3BAA" w:rsidRDefault="007C3BAA" w:rsidP="002D7588">
      <w:pPr>
        <w:spacing w:line="360" w:lineRule="auto"/>
        <w:jc w:val="both"/>
      </w:pPr>
    </w:p>
    <w:p w:rsidR="002001F4" w:rsidRDefault="001F2852" w:rsidP="002D7588">
      <w:pPr>
        <w:spacing w:line="360" w:lineRule="auto"/>
        <w:jc w:val="both"/>
        <w:rPr>
          <w:color w:val="000000"/>
          <w:shd w:val="clear" w:color="auto" w:fill="FFFFFF"/>
        </w:rPr>
      </w:pPr>
      <w:r w:rsidRPr="002001F4">
        <w:rPr>
          <w:color w:val="000000"/>
          <w:shd w:val="clear" w:color="auto" w:fill="FFFFFF"/>
        </w:rPr>
        <w:t>NIT, 20</w:t>
      </w:r>
      <w:r w:rsidR="004F4897" w:rsidRPr="002001F4">
        <w:rPr>
          <w:color w:val="000000"/>
          <w:shd w:val="clear" w:color="auto" w:fill="FFFFFF"/>
        </w:rPr>
        <w:t>14</w:t>
      </w:r>
      <w:r w:rsidRPr="002001F4">
        <w:rPr>
          <w:color w:val="000000"/>
          <w:shd w:val="clear" w:color="auto" w:fill="FFFFFF"/>
        </w:rPr>
        <w:t>. </w:t>
      </w:r>
      <w:r w:rsidRPr="002001F4">
        <w:rPr>
          <w:i/>
          <w:iCs/>
          <w:color w:val="000000"/>
          <w:shd w:val="clear" w:color="auto" w:fill="FFFFFF"/>
        </w:rPr>
        <w:t xml:space="preserve">Moodle-A Learning Management System, Used By Millions </w:t>
      </w:r>
      <w:proofErr w:type="gramStart"/>
      <w:r w:rsidRPr="002001F4">
        <w:rPr>
          <w:i/>
          <w:iCs/>
          <w:color w:val="000000"/>
          <w:shd w:val="clear" w:color="auto" w:fill="FFFFFF"/>
        </w:rPr>
        <w:t>Of</w:t>
      </w:r>
      <w:proofErr w:type="gramEnd"/>
      <w:r w:rsidRPr="002001F4">
        <w:rPr>
          <w:i/>
          <w:iCs/>
          <w:color w:val="000000"/>
          <w:shd w:val="clear" w:color="auto" w:fill="FFFFFF"/>
        </w:rPr>
        <w:t xml:space="preserve"> Users</w:t>
      </w:r>
      <w:r w:rsidRPr="002001F4">
        <w:rPr>
          <w:color w:val="000000"/>
          <w:shd w:val="clear" w:color="auto" w:fill="FFFFFF"/>
        </w:rPr>
        <w:t>. [</w:t>
      </w:r>
      <w:proofErr w:type="gramStart"/>
      <w:r w:rsidRPr="002001F4">
        <w:rPr>
          <w:color w:val="000000"/>
          <w:shd w:val="clear" w:color="auto" w:fill="FFFFFF"/>
        </w:rPr>
        <w:t>online</w:t>
      </w:r>
      <w:proofErr w:type="gramEnd"/>
      <w:r w:rsidRPr="002001F4">
        <w:rPr>
          <w:color w:val="000000"/>
          <w:shd w:val="clear" w:color="auto" w:fill="FFFFFF"/>
        </w:rPr>
        <w:t>] En.online-learning.bg. Available at: &lt;https://en.online-learning.bg/moodle-lms&gt; [Accessed 7 May 2020].</w:t>
      </w:r>
    </w:p>
    <w:p w:rsidR="005B0118" w:rsidRDefault="005B0118" w:rsidP="002D7588">
      <w:pPr>
        <w:spacing w:line="360" w:lineRule="auto"/>
        <w:jc w:val="both"/>
        <w:rPr>
          <w:color w:val="000000"/>
          <w:shd w:val="clear" w:color="auto" w:fill="FFFFFF"/>
        </w:rPr>
      </w:pPr>
    </w:p>
    <w:p w:rsidR="005B0118" w:rsidRPr="005B0118" w:rsidRDefault="005B0118" w:rsidP="002D7588">
      <w:pPr>
        <w:spacing w:line="360" w:lineRule="auto"/>
        <w:jc w:val="both"/>
        <w:rPr>
          <w:color w:val="000000"/>
          <w:shd w:val="clear" w:color="auto" w:fill="FFFFFF"/>
        </w:rPr>
      </w:pPr>
      <w:r>
        <w:rPr>
          <w:color w:val="000000"/>
          <w:shd w:val="clear" w:color="auto" w:fill="FFFFFF"/>
        </w:rPr>
        <w:t>NIT</w:t>
      </w:r>
      <w:r w:rsidRPr="005B0118">
        <w:rPr>
          <w:color w:val="000000"/>
          <w:shd w:val="clear" w:color="auto" w:fill="FFFFFF"/>
        </w:rPr>
        <w:t>, 2019. </w:t>
      </w:r>
      <w:r w:rsidRPr="005B0118">
        <w:rPr>
          <w:i/>
          <w:iCs/>
          <w:color w:val="000000"/>
          <w:shd w:val="clear" w:color="auto" w:fill="FFFFFF"/>
        </w:rPr>
        <w:t xml:space="preserve">Top Trends </w:t>
      </w:r>
      <w:proofErr w:type="gramStart"/>
      <w:r w:rsidRPr="005B0118">
        <w:rPr>
          <w:i/>
          <w:iCs/>
          <w:color w:val="000000"/>
          <w:shd w:val="clear" w:color="auto" w:fill="FFFFFF"/>
        </w:rPr>
        <w:t>In</w:t>
      </w:r>
      <w:proofErr w:type="gramEnd"/>
      <w:r w:rsidRPr="005B0118">
        <w:rPr>
          <w:i/>
          <w:iCs/>
          <w:color w:val="000000"/>
          <w:shd w:val="clear" w:color="auto" w:fill="FFFFFF"/>
        </w:rPr>
        <w:t xml:space="preserve"> </w:t>
      </w:r>
      <w:proofErr w:type="spellStart"/>
      <w:r w:rsidRPr="005B0118">
        <w:rPr>
          <w:i/>
          <w:iCs/>
          <w:color w:val="000000"/>
          <w:shd w:val="clear" w:color="auto" w:fill="FFFFFF"/>
        </w:rPr>
        <w:t>Elearning</w:t>
      </w:r>
      <w:proofErr w:type="spellEnd"/>
      <w:r w:rsidRPr="005B0118">
        <w:rPr>
          <w:i/>
          <w:iCs/>
          <w:color w:val="000000"/>
          <w:shd w:val="clear" w:color="auto" w:fill="FFFFFF"/>
        </w:rPr>
        <w:t xml:space="preserve"> 2019</w:t>
      </w:r>
      <w:r w:rsidRPr="005B0118">
        <w:rPr>
          <w:color w:val="000000"/>
          <w:shd w:val="clear" w:color="auto" w:fill="FFFFFF"/>
        </w:rPr>
        <w:t>. [</w:t>
      </w:r>
      <w:proofErr w:type="gramStart"/>
      <w:r w:rsidRPr="005B0118">
        <w:rPr>
          <w:color w:val="000000"/>
          <w:shd w:val="clear" w:color="auto" w:fill="FFFFFF"/>
        </w:rPr>
        <w:t>online</w:t>
      </w:r>
      <w:proofErr w:type="gramEnd"/>
      <w:r w:rsidRPr="005B0118">
        <w:rPr>
          <w:color w:val="000000"/>
          <w:shd w:val="clear" w:color="auto" w:fill="FFFFFF"/>
        </w:rPr>
        <w:t>] En.online-learning.bg. Available at: &lt;https://en.online-learning.bg/top-trends-in-elearning-2019&gt; [Accessed 7 May 2020].</w:t>
      </w:r>
    </w:p>
    <w:p w:rsidR="002001F4" w:rsidRPr="002001F4" w:rsidRDefault="002001F4" w:rsidP="002D7588">
      <w:pPr>
        <w:spacing w:line="360" w:lineRule="auto"/>
        <w:jc w:val="both"/>
        <w:rPr>
          <w:color w:val="000000"/>
          <w:sz w:val="18"/>
          <w:szCs w:val="18"/>
          <w:shd w:val="clear" w:color="auto" w:fill="FFFFFF"/>
        </w:rPr>
      </w:pPr>
    </w:p>
    <w:p w:rsidR="006B6017" w:rsidRPr="002001F4" w:rsidRDefault="006B6017" w:rsidP="002D7588">
      <w:pPr>
        <w:spacing w:line="360" w:lineRule="auto"/>
        <w:jc w:val="both"/>
        <w:rPr>
          <w:color w:val="000000"/>
          <w:shd w:val="clear" w:color="auto" w:fill="FFFFFF"/>
        </w:rPr>
      </w:pPr>
      <w:proofErr w:type="spellStart"/>
      <w:r w:rsidRPr="002001F4">
        <w:rPr>
          <w:color w:val="000000"/>
          <w:shd w:val="clear" w:color="auto" w:fill="FFFFFF"/>
        </w:rPr>
        <w:t>TalentLMS</w:t>
      </w:r>
      <w:proofErr w:type="spellEnd"/>
      <w:r w:rsidRPr="002001F4">
        <w:rPr>
          <w:color w:val="000000"/>
          <w:shd w:val="clear" w:color="auto" w:fill="FFFFFF"/>
        </w:rPr>
        <w:t xml:space="preserve">. </w:t>
      </w:r>
      <w:proofErr w:type="spellStart"/>
      <w:proofErr w:type="gramStart"/>
      <w:r w:rsidRPr="002001F4">
        <w:rPr>
          <w:color w:val="000000"/>
          <w:shd w:val="clear" w:color="auto" w:fill="FFFFFF"/>
        </w:rPr>
        <w:t>n.d</w:t>
      </w:r>
      <w:proofErr w:type="gramEnd"/>
      <w:r w:rsidRPr="002001F4">
        <w:rPr>
          <w:color w:val="000000"/>
          <w:shd w:val="clear" w:color="auto" w:fill="FFFFFF"/>
        </w:rPr>
        <w:t>.</w:t>
      </w:r>
      <w:proofErr w:type="spellEnd"/>
      <w:r w:rsidRPr="002001F4">
        <w:rPr>
          <w:color w:val="000000"/>
          <w:shd w:val="clear" w:color="auto" w:fill="FFFFFF"/>
        </w:rPr>
        <w:t> </w:t>
      </w:r>
      <w:proofErr w:type="spellStart"/>
      <w:r w:rsidRPr="002001F4">
        <w:rPr>
          <w:i/>
          <w:iCs/>
          <w:color w:val="000000"/>
          <w:shd w:val="clear" w:color="auto" w:fill="FFFFFF"/>
        </w:rPr>
        <w:t>Elearning</w:t>
      </w:r>
      <w:proofErr w:type="spellEnd"/>
      <w:r w:rsidRPr="002001F4">
        <w:rPr>
          <w:i/>
          <w:iCs/>
          <w:color w:val="000000"/>
          <w:shd w:val="clear" w:color="auto" w:fill="FFFFFF"/>
        </w:rPr>
        <w:t xml:space="preserve"> Trends, Concepts And Applications - E-Learning 101 - </w:t>
      </w:r>
      <w:proofErr w:type="spellStart"/>
      <w:r w:rsidRPr="002001F4">
        <w:rPr>
          <w:i/>
          <w:iCs/>
          <w:color w:val="000000"/>
          <w:shd w:val="clear" w:color="auto" w:fill="FFFFFF"/>
        </w:rPr>
        <w:t>Talentlms</w:t>
      </w:r>
      <w:proofErr w:type="spellEnd"/>
      <w:r w:rsidRPr="002001F4">
        <w:rPr>
          <w:color w:val="000000"/>
          <w:shd w:val="clear" w:color="auto" w:fill="FFFFFF"/>
        </w:rPr>
        <w:t>. [</w:t>
      </w:r>
      <w:proofErr w:type="gramStart"/>
      <w:r w:rsidRPr="002001F4">
        <w:rPr>
          <w:color w:val="000000"/>
          <w:shd w:val="clear" w:color="auto" w:fill="FFFFFF"/>
        </w:rPr>
        <w:t>online</w:t>
      </w:r>
      <w:proofErr w:type="gramEnd"/>
      <w:r w:rsidRPr="002001F4">
        <w:rPr>
          <w:color w:val="000000"/>
          <w:shd w:val="clear" w:color="auto" w:fill="FFFFFF"/>
        </w:rPr>
        <w:t>] Available at: &lt;https://www.talentlms.com/ebook/elearning&gt; [Accessed 7 May 2020].</w:t>
      </w:r>
    </w:p>
    <w:p w:rsidR="0027203C" w:rsidRPr="002001F4" w:rsidRDefault="0027203C" w:rsidP="002D7588">
      <w:pPr>
        <w:spacing w:line="360" w:lineRule="auto"/>
        <w:jc w:val="both"/>
        <w:rPr>
          <w:color w:val="000000"/>
          <w:shd w:val="clear" w:color="auto" w:fill="FFFFFF"/>
        </w:rPr>
      </w:pPr>
    </w:p>
    <w:p w:rsidR="0027203C" w:rsidRDefault="0027203C" w:rsidP="002D7588">
      <w:pPr>
        <w:spacing w:line="360" w:lineRule="auto"/>
        <w:jc w:val="both"/>
        <w:rPr>
          <w:b/>
          <w:sz w:val="28"/>
          <w:szCs w:val="28"/>
        </w:rPr>
      </w:pPr>
    </w:p>
    <w:p w:rsidR="00D3378B" w:rsidRDefault="00D3378B" w:rsidP="002D7588">
      <w:pPr>
        <w:spacing w:line="360" w:lineRule="auto"/>
        <w:jc w:val="both"/>
        <w:rPr>
          <w:b/>
          <w:sz w:val="28"/>
          <w:szCs w:val="28"/>
        </w:rPr>
      </w:pPr>
    </w:p>
    <w:p w:rsidR="00D036D8" w:rsidRDefault="00D036D8" w:rsidP="002D7588">
      <w:pPr>
        <w:spacing w:line="360" w:lineRule="auto"/>
        <w:jc w:val="both"/>
        <w:rPr>
          <w:b/>
          <w:sz w:val="28"/>
          <w:szCs w:val="28"/>
        </w:rPr>
      </w:pPr>
    </w:p>
    <w:p w:rsidR="00D036D8" w:rsidRDefault="00D036D8" w:rsidP="002D7588">
      <w:pPr>
        <w:spacing w:line="360" w:lineRule="auto"/>
        <w:jc w:val="both"/>
        <w:rPr>
          <w:b/>
          <w:sz w:val="28"/>
          <w:szCs w:val="28"/>
        </w:rPr>
      </w:pPr>
    </w:p>
    <w:p w:rsidR="00D036D8" w:rsidRDefault="00D036D8" w:rsidP="002D7588">
      <w:pPr>
        <w:spacing w:line="360" w:lineRule="auto"/>
        <w:jc w:val="both"/>
        <w:rPr>
          <w:b/>
          <w:sz w:val="28"/>
          <w:szCs w:val="28"/>
        </w:rPr>
      </w:pPr>
    </w:p>
    <w:p w:rsidR="00D036D8" w:rsidRDefault="00D036D8" w:rsidP="002D7588">
      <w:pPr>
        <w:spacing w:line="360" w:lineRule="auto"/>
        <w:jc w:val="both"/>
        <w:rPr>
          <w:b/>
          <w:sz w:val="28"/>
          <w:szCs w:val="28"/>
        </w:rPr>
      </w:pPr>
    </w:p>
    <w:p w:rsidR="00D036D8" w:rsidRDefault="00D036D8" w:rsidP="002D7588">
      <w:pPr>
        <w:spacing w:line="360" w:lineRule="auto"/>
        <w:jc w:val="both"/>
        <w:rPr>
          <w:b/>
          <w:sz w:val="28"/>
          <w:szCs w:val="28"/>
        </w:rPr>
      </w:pPr>
    </w:p>
    <w:p w:rsidR="00D036D8" w:rsidRDefault="00D036D8" w:rsidP="002D7588">
      <w:pPr>
        <w:spacing w:line="360" w:lineRule="auto"/>
        <w:jc w:val="both"/>
        <w:rPr>
          <w:b/>
          <w:sz w:val="28"/>
          <w:szCs w:val="28"/>
        </w:rPr>
      </w:pPr>
    </w:p>
    <w:p w:rsidR="00D036D8" w:rsidRDefault="00D036D8" w:rsidP="002D7588">
      <w:pPr>
        <w:spacing w:line="360" w:lineRule="auto"/>
        <w:jc w:val="both"/>
        <w:rPr>
          <w:b/>
          <w:sz w:val="28"/>
          <w:szCs w:val="28"/>
        </w:rPr>
      </w:pPr>
    </w:p>
    <w:p w:rsidR="00D036D8" w:rsidRDefault="00D036D8" w:rsidP="002D7588">
      <w:pPr>
        <w:spacing w:line="360" w:lineRule="auto"/>
        <w:jc w:val="both"/>
        <w:rPr>
          <w:b/>
          <w:sz w:val="28"/>
          <w:szCs w:val="28"/>
        </w:rPr>
      </w:pPr>
    </w:p>
    <w:p w:rsidR="00D036D8" w:rsidRDefault="00D036D8" w:rsidP="002D7588">
      <w:pPr>
        <w:spacing w:line="360" w:lineRule="auto"/>
        <w:jc w:val="both"/>
        <w:rPr>
          <w:b/>
          <w:sz w:val="28"/>
          <w:szCs w:val="28"/>
        </w:rPr>
      </w:pPr>
    </w:p>
    <w:p w:rsidR="00D036D8" w:rsidRDefault="00D036D8" w:rsidP="002D7588">
      <w:pPr>
        <w:spacing w:line="360" w:lineRule="auto"/>
        <w:jc w:val="both"/>
        <w:rPr>
          <w:b/>
          <w:sz w:val="28"/>
          <w:szCs w:val="28"/>
        </w:rPr>
      </w:pPr>
    </w:p>
    <w:p w:rsidR="00D036D8" w:rsidRDefault="00D036D8" w:rsidP="002D7588">
      <w:pPr>
        <w:spacing w:line="360" w:lineRule="auto"/>
        <w:jc w:val="both"/>
        <w:rPr>
          <w:b/>
          <w:sz w:val="28"/>
          <w:szCs w:val="28"/>
        </w:rPr>
      </w:pPr>
    </w:p>
    <w:p w:rsidR="00D036D8" w:rsidRDefault="00D036D8" w:rsidP="002D7588">
      <w:pPr>
        <w:spacing w:line="360" w:lineRule="auto"/>
        <w:jc w:val="both"/>
        <w:rPr>
          <w:b/>
          <w:sz w:val="28"/>
          <w:szCs w:val="28"/>
        </w:rPr>
      </w:pPr>
    </w:p>
    <w:p w:rsidR="00D036D8" w:rsidRDefault="00D036D8" w:rsidP="002D7588">
      <w:pPr>
        <w:spacing w:line="360" w:lineRule="auto"/>
        <w:jc w:val="both"/>
        <w:rPr>
          <w:b/>
          <w:sz w:val="28"/>
          <w:szCs w:val="28"/>
        </w:rPr>
      </w:pPr>
    </w:p>
    <w:p w:rsidR="00D036D8" w:rsidRDefault="00D036D8" w:rsidP="002D7588">
      <w:pPr>
        <w:spacing w:line="360" w:lineRule="auto"/>
        <w:jc w:val="both"/>
        <w:rPr>
          <w:b/>
          <w:sz w:val="28"/>
          <w:szCs w:val="28"/>
        </w:rPr>
      </w:pPr>
    </w:p>
    <w:p w:rsidR="00D036D8" w:rsidRDefault="00D036D8" w:rsidP="002D7588">
      <w:pPr>
        <w:spacing w:line="360" w:lineRule="auto"/>
        <w:jc w:val="both"/>
        <w:rPr>
          <w:b/>
          <w:sz w:val="28"/>
          <w:szCs w:val="28"/>
        </w:rPr>
      </w:pPr>
    </w:p>
    <w:p w:rsidR="00D036D8" w:rsidRDefault="00D036D8" w:rsidP="002D7588">
      <w:pPr>
        <w:spacing w:line="360" w:lineRule="auto"/>
        <w:jc w:val="both"/>
        <w:rPr>
          <w:b/>
          <w:sz w:val="28"/>
          <w:szCs w:val="28"/>
        </w:rPr>
      </w:pPr>
    </w:p>
    <w:p w:rsidR="00BC6691" w:rsidRDefault="00C566B9" w:rsidP="002D7588">
      <w:pPr>
        <w:spacing w:line="360" w:lineRule="auto"/>
        <w:jc w:val="both"/>
        <w:rPr>
          <w:b/>
          <w:sz w:val="28"/>
          <w:szCs w:val="28"/>
        </w:rPr>
      </w:pPr>
      <w:r>
        <w:rPr>
          <w:b/>
          <w:sz w:val="28"/>
          <w:szCs w:val="28"/>
        </w:rPr>
        <w:t>Appendices</w:t>
      </w:r>
      <w:r w:rsidR="00BC6691" w:rsidRPr="00BC6691">
        <w:rPr>
          <w:b/>
          <w:sz w:val="28"/>
          <w:szCs w:val="28"/>
        </w:rPr>
        <w:t xml:space="preserve">: </w:t>
      </w:r>
    </w:p>
    <w:p w:rsidR="00216ADA" w:rsidRDefault="00216ADA" w:rsidP="002D7588">
      <w:pPr>
        <w:spacing w:line="360" w:lineRule="auto"/>
        <w:jc w:val="both"/>
        <w:rPr>
          <w:sz w:val="24"/>
          <w:szCs w:val="24"/>
        </w:rPr>
      </w:pPr>
      <w:r>
        <w:rPr>
          <w:sz w:val="24"/>
          <w:szCs w:val="24"/>
        </w:rPr>
        <w:t>Appendix 1:</w:t>
      </w:r>
    </w:p>
    <w:p w:rsidR="007954AB" w:rsidRDefault="001E49B9" w:rsidP="002D7588">
      <w:pPr>
        <w:spacing w:line="360" w:lineRule="auto"/>
        <w:jc w:val="both"/>
      </w:pPr>
      <w:hyperlink r:id="rId18" w:history="1">
        <w:r w:rsidR="00216ADA" w:rsidRPr="00216ADA">
          <w:rPr>
            <w:rStyle w:val="a8"/>
          </w:rPr>
          <w:t>https://www.surveymonky.com/r/KMMNQTP</w:t>
        </w:r>
      </w:hyperlink>
    </w:p>
    <w:p w:rsidR="00216ADA" w:rsidRPr="00216ADA" w:rsidRDefault="00216ADA" w:rsidP="002D7588">
      <w:pPr>
        <w:spacing w:line="360" w:lineRule="auto"/>
        <w:jc w:val="both"/>
      </w:pPr>
    </w:p>
    <w:p w:rsidR="00216ADA" w:rsidRPr="00216ADA" w:rsidRDefault="00216ADA" w:rsidP="002D7588">
      <w:pPr>
        <w:spacing w:line="360" w:lineRule="auto"/>
        <w:jc w:val="both"/>
        <w:rPr>
          <w:sz w:val="24"/>
          <w:szCs w:val="24"/>
        </w:rPr>
      </w:pPr>
      <w:r>
        <w:rPr>
          <w:sz w:val="24"/>
          <w:szCs w:val="24"/>
        </w:rPr>
        <w:t>Appendix 2:</w:t>
      </w:r>
    </w:p>
    <w:p w:rsidR="00BC6691" w:rsidRPr="00216ADA" w:rsidRDefault="00216ADA" w:rsidP="004C7DF4">
      <w:pPr>
        <w:spacing w:line="360" w:lineRule="auto"/>
      </w:pPr>
      <w:r>
        <w:t xml:space="preserve">Questionnaire </w:t>
      </w:r>
    </w:p>
    <w:p w:rsidR="005E1B0A" w:rsidRDefault="00BC6691" w:rsidP="004C7DF4">
      <w:pPr>
        <w:pStyle w:val="a7"/>
        <w:numPr>
          <w:ilvl w:val="0"/>
          <w:numId w:val="4"/>
        </w:numPr>
        <w:spacing w:line="360" w:lineRule="auto"/>
      </w:pPr>
      <w:r>
        <w:t xml:space="preserve">Which year are you </w:t>
      </w:r>
      <w:r w:rsidR="005E1B0A">
        <w:t>studding</w:t>
      </w:r>
      <w:r>
        <w:t>?</w:t>
      </w:r>
    </w:p>
    <w:tbl>
      <w:tblPr>
        <w:tblStyle w:val="ae"/>
        <w:tblW w:w="0" w:type="auto"/>
        <w:jc w:val="center"/>
        <w:tblLook w:val="04A0" w:firstRow="1" w:lastRow="0" w:firstColumn="1" w:lastColumn="0" w:noHBand="0" w:noVBand="1"/>
      </w:tblPr>
      <w:tblGrid>
        <w:gridCol w:w="1129"/>
        <w:gridCol w:w="3119"/>
      </w:tblGrid>
      <w:tr w:rsidR="005E1B0A" w:rsidTr="008525B7">
        <w:trPr>
          <w:jc w:val="center"/>
        </w:trPr>
        <w:tc>
          <w:tcPr>
            <w:tcW w:w="1129" w:type="dxa"/>
          </w:tcPr>
          <w:p w:rsidR="005E1B0A" w:rsidRPr="005E1B0A" w:rsidRDefault="005E1B0A" w:rsidP="004C7DF4">
            <w:pPr>
              <w:pStyle w:val="a7"/>
              <w:spacing w:line="360" w:lineRule="auto"/>
              <w:ind w:left="0"/>
            </w:pPr>
            <w:r>
              <w:t xml:space="preserve">Year </w:t>
            </w:r>
            <w:r w:rsidRPr="005E1B0A">
              <w:t>1</w:t>
            </w:r>
          </w:p>
        </w:tc>
        <w:tc>
          <w:tcPr>
            <w:tcW w:w="3119" w:type="dxa"/>
          </w:tcPr>
          <w:p w:rsidR="005E1B0A" w:rsidRPr="005E1B0A" w:rsidRDefault="005E1B0A" w:rsidP="004C7DF4">
            <w:pPr>
              <w:pStyle w:val="a7"/>
              <w:spacing w:line="360" w:lineRule="auto"/>
              <w:ind w:left="0"/>
            </w:pPr>
            <w:r w:rsidRPr="005E1B0A">
              <w:t>11</w:t>
            </w:r>
          </w:p>
        </w:tc>
      </w:tr>
      <w:tr w:rsidR="005E1B0A" w:rsidTr="008525B7">
        <w:trPr>
          <w:jc w:val="center"/>
        </w:trPr>
        <w:tc>
          <w:tcPr>
            <w:tcW w:w="1129" w:type="dxa"/>
          </w:tcPr>
          <w:p w:rsidR="005E1B0A" w:rsidRPr="005E1B0A" w:rsidRDefault="005E1B0A" w:rsidP="004C7DF4">
            <w:pPr>
              <w:pStyle w:val="a7"/>
              <w:spacing w:line="360" w:lineRule="auto"/>
              <w:ind w:left="0"/>
            </w:pPr>
            <w:r>
              <w:t xml:space="preserve">Year </w:t>
            </w:r>
            <w:r w:rsidRPr="005E1B0A">
              <w:t>2-3</w:t>
            </w:r>
          </w:p>
        </w:tc>
        <w:tc>
          <w:tcPr>
            <w:tcW w:w="3119" w:type="dxa"/>
          </w:tcPr>
          <w:p w:rsidR="005E1B0A" w:rsidRPr="005E1B0A" w:rsidRDefault="005E1B0A" w:rsidP="004C7DF4">
            <w:pPr>
              <w:pStyle w:val="a7"/>
              <w:spacing w:line="360" w:lineRule="auto"/>
              <w:ind w:left="0"/>
            </w:pPr>
            <w:r w:rsidRPr="005E1B0A">
              <w:t>1</w:t>
            </w:r>
          </w:p>
        </w:tc>
      </w:tr>
      <w:tr w:rsidR="005E1B0A" w:rsidTr="008525B7">
        <w:trPr>
          <w:jc w:val="center"/>
        </w:trPr>
        <w:tc>
          <w:tcPr>
            <w:tcW w:w="1129" w:type="dxa"/>
          </w:tcPr>
          <w:p w:rsidR="005E1B0A" w:rsidRPr="005E1B0A" w:rsidRDefault="005E1B0A" w:rsidP="004C7DF4">
            <w:pPr>
              <w:pStyle w:val="a7"/>
              <w:spacing w:line="360" w:lineRule="auto"/>
              <w:ind w:left="0"/>
            </w:pPr>
            <w:r>
              <w:t xml:space="preserve">Year </w:t>
            </w:r>
            <w:r w:rsidRPr="005E1B0A">
              <w:t>4</w:t>
            </w:r>
          </w:p>
        </w:tc>
        <w:tc>
          <w:tcPr>
            <w:tcW w:w="3119" w:type="dxa"/>
          </w:tcPr>
          <w:p w:rsidR="005E1B0A" w:rsidRPr="005E1B0A" w:rsidRDefault="005E1B0A" w:rsidP="004C7DF4">
            <w:pPr>
              <w:pStyle w:val="a7"/>
              <w:spacing w:line="360" w:lineRule="auto"/>
              <w:ind w:left="0"/>
            </w:pPr>
            <w:r w:rsidRPr="005E1B0A">
              <w:t>0</w:t>
            </w:r>
          </w:p>
        </w:tc>
      </w:tr>
    </w:tbl>
    <w:p w:rsidR="005E1B0A" w:rsidRDefault="005E1B0A" w:rsidP="004C7DF4">
      <w:pPr>
        <w:pStyle w:val="a7"/>
        <w:spacing w:line="360" w:lineRule="auto"/>
      </w:pPr>
    </w:p>
    <w:p w:rsidR="008525B7" w:rsidRDefault="008525B7" w:rsidP="004C7DF4">
      <w:pPr>
        <w:pStyle w:val="a7"/>
        <w:numPr>
          <w:ilvl w:val="0"/>
          <w:numId w:val="4"/>
        </w:numPr>
        <w:spacing w:line="360" w:lineRule="auto"/>
      </w:pPr>
      <w:r>
        <w:t>What is your age</w:t>
      </w:r>
      <w:r w:rsidR="001040E0">
        <w:t>?</w:t>
      </w:r>
    </w:p>
    <w:tbl>
      <w:tblPr>
        <w:tblStyle w:val="ae"/>
        <w:tblW w:w="0" w:type="auto"/>
        <w:jc w:val="center"/>
        <w:tblLook w:val="04A0" w:firstRow="1" w:lastRow="0" w:firstColumn="1" w:lastColumn="0" w:noHBand="0" w:noVBand="1"/>
      </w:tblPr>
      <w:tblGrid>
        <w:gridCol w:w="1129"/>
        <w:gridCol w:w="3119"/>
      </w:tblGrid>
      <w:tr w:rsidR="008525B7" w:rsidTr="00411BBA">
        <w:trPr>
          <w:jc w:val="center"/>
        </w:trPr>
        <w:tc>
          <w:tcPr>
            <w:tcW w:w="1129" w:type="dxa"/>
          </w:tcPr>
          <w:p w:rsidR="008525B7" w:rsidRPr="005E1B0A" w:rsidRDefault="008525B7" w:rsidP="004C7DF4">
            <w:pPr>
              <w:pStyle w:val="a7"/>
              <w:spacing w:line="360" w:lineRule="auto"/>
              <w:ind w:left="0"/>
            </w:pPr>
            <w:r>
              <w:t>Under 20</w:t>
            </w:r>
          </w:p>
        </w:tc>
        <w:tc>
          <w:tcPr>
            <w:tcW w:w="3119" w:type="dxa"/>
          </w:tcPr>
          <w:p w:rsidR="008525B7" w:rsidRPr="005E1B0A" w:rsidRDefault="008525B7" w:rsidP="004C7DF4">
            <w:pPr>
              <w:pStyle w:val="a7"/>
              <w:spacing w:line="360" w:lineRule="auto"/>
              <w:ind w:left="0"/>
            </w:pPr>
            <w:r>
              <w:t>1</w:t>
            </w:r>
          </w:p>
        </w:tc>
      </w:tr>
      <w:tr w:rsidR="008525B7" w:rsidTr="00411BBA">
        <w:trPr>
          <w:jc w:val="center"/>
        </w:trPr>
        <w:tc>
          <w:tcPr>
            <w:tcW w:w="1129" w:type="dxa"/>
          </w:tcPr>
          <w:p w:rsidR="008525B7" w:rsidRPr="005E1B0A" w:rsidRDefault="008525B7" w:rsidP="004C7DF4">
            <w:pPr>
              <w:pStyle w:val="a7"/>
              <w:spacing w:line="360" w:lineRule="auto"/>
              <w:ind w:left="0"/>
            </w:pPr>
            <w:r>
              <w:t>21 - 30</w:t>
            </w:r>
          </w:p>
        </w:tc>
        <w:tc>
          <w:tcPr>
            <w:tcW w:w="3119" w:type="dxa"/>
          </w:tcPr>
          <w:p w:rsidR="008525B7" w:rsidRPr="005E1B0A" w:rsidRDefault="008525B7" w:rsidP="004C7DF4">
            <w:pPr>
              <w:pStyle w:val="a7"/>
              <w:spacing w:line="360" w:lineRule="auto"/>
              <w:ind w:left="0"/>
            </w:pPr>
            <w:r>
              <w:t>5</w:t>
            </w:r>
          </w:p>
        </w:tc>
      </w:tr>
      <w:tr w:rsidR="008525B7" w:rsidTr="00411BBA">
        <w:trPr>
          <w:jc w:val="center"/>
        </w:trPr>
        <w:tc>
          <w:tcPr>
            <w:tcW w:w="1129" w:type="dxa"/>
          </w:tcPr>
          <w:p w:rsidR="008525B7" w:rsidRPr="005E1B0A" w:rsidRDefault="008525B7" w:rsidP="004C7DF4">
            <w:pPr>
              <w:pStyle w:val="a7"/>
              <w:spacing w:line="360" w:lineRule="auto"/>
              <w:ind w:left="0"/>
            </w:pPr>
            <w:r>
              <w:t>31 - 40</w:t>
            </w:r>
          </w:p>
        </w:tc>
        <w:tc>
          <w:tcPr>
            <w:tcW w:w="3119" w:type="dxa"/>
          </w:tcPr>
          <w:p w:rsidR="008525B7" w:rsidRPr="005E1B0A" w:rsidRDefault="008525B7" w:rsidP="004C7DF4">
            <w:pPr>
              <w:pStyle w:val="a7"/>
              <w:spacing w:line="360" w:lineRule="auto"/>
              <w:ind w:left="0"/>
            </w:pPr>
            <w:r>
              <w:t>2</w:t>
            </w:r>
          </w:p>
        </w:tc>
      </w:tr>
      <w:tr w:rsidR="008525B7" w:rsidTr="00411BBA">
        <w:trPr>
          <w:jc w:val="center"/>
        </w:trPr>
        <w:tc>
          <w:tcPr>
            <w:tcW w:w="1129" w:type="dxa"/>
          </w:tcPr>
          <w:p w:rsidR="008525B7" w:rsidRDefault="008525B7" w:rsidP="004C7DF4">
            <w:pPr>
              <w:pStyle w:val="a7"/>
              <w:spacing w:line="360" w:lineRule="auto"/>
              <w:ind w:left="0"/>
            </w:pPr>
            <w:r>
              <w:t>41 - 50</w:t>
            </w:r>
          </w:p>
        </w:tc>
        <w:tc>
          <w:tcPr>
            <w:tcW w:w="3119" w:type="dxa"/>
          </w:tcPr>
          <w:p w:rsidR="008525B7" w:rsidRPr="005E1B0A" w:rsidRDefault="008525B7" w:rsidP="004C7DF4">
            <w:pPr>
              <w:pStyle w:val="a7"/>
              <w:spacing w:line="360" w:lineRule="auto"/>
              <w:ind w:left="0"/>
            </w:pPr>
            <w:r>
              <w:t>4</w:t>
            </w:r>
          </w:p>
        </w:tc>
      </w:tr>
      <w:tr w:rsidR="008525B7" w:rsidTr="00411BBA">
        <w:trPr>
          <w:jc w:val="center"/>
        </w:trPr>
        <w:tc>
          <w:tcPr>
            <w:tcW w:w="1129" w:type="dxa"/>
          </w:tcPr>
          <w:p w:rsidR="008525B7" w:rsidRDefault="008525B7" w:rsidP="004C7DF4">
            <w:pPr>
              <w:pStyle w:val="a7"/>
              <w:spacing w:line="360" w:lineRule="auto"/>
              <w:ind w:left="0"/>
            </w:pPr>
            <w:r>
              <w:t>Over 50</w:t>
            </w:r>
          </w:p>
        </w:tc>
        <w:tc>
          <w:tcPr>
            <w:tcW w:w="3119" w:type="dxa"/>
          </w:tcPr>
          <w:p w:rsidR="008525B7" w:rsidRPr="005E1B0A" w:rsidRDefault="008525B7" w:rsidP="004C7DF4">
            <w:pPr>
              <w:pStyle w:val="a7"/>
              <w:spacing w:line="360" w:lineRule="auto"/>
              <w:ind w:left="0"/>
            </w:pPr>
            <w:r>
              <w:t>0</w:t>
            </w:r>
          </w:p>
        </w:tc>
      </w:tr>
    </w:tbl>
    <w:p w:rsidR="008525B7" w:rsidRDefault="008525B7" w:rsidP="004C7DF4">
      <w:pPr>
        <w:pStyle w:val="a7"/>
        <w:tabs>
          <w:tab w:val="left" w:pos="2355"/>
          <w:tab w:val="left" w:pos="2475"/>
        </w:tabs>
        <w:spacing w:line="360" w:lineRule="auto"/>
      </w:pPr>
    </w:p>
    <w:p w:rsidR="005E60A1" w:rsidRDefault="005E60A1" w:rsidP="004C7DF4">
      <w:pPr>
        <w:pStyle w:val="a7"/>
        <w:numPr>
          <w:ilvl w:val="0"/>
          <w:numId w:val="4"/>
        </w:numPr>
        <w:tabs>
          <w:tab w:val="left" w:pos="2355"/>
          <w:tab w:val="left" w:pos="2475"/>
        </w:tabs>
        <w:spacing w:line="360" w:lineRule="auto"/>
      </w:pPr>
      <w:r>
        <w:t>Do you use Moodle?</w:t>
      </w:r>
    </w:p>
    <w:tbl>
      <w:tblPr>
        <w:tblStyle w:val="ae"/>
        <w:tblW w:w="0" w:type="auto"/>
        <w:jc w:val="center"/>
        <w:tblLook w:val="04A0" w:firstRow="1" w:lastRow="0" w:firstColumn="1" w:lastColumn="0" w:noHBand="0" w:noVBand="1"/>
      </w:tblPr>
      <w:tblGrid>
        <w:gridCol w:w="1129"/>
        <w:gridCol w:w="3119"/>
      </w:tblGrid>
      <w:tr w:rsidR="005E60A1" w:rsidTr="00411BBA">
        <w:trPr>
          <w:jc w:val="center"/>
        </w:trPr>
        <w:tc>
          <w:tcPr>
            <w:tcW w:w="1129" w:type="dxa"/>
          </w:tcPr>
          <w:p w:rsidR="005E60A1" w:rsidRPr="005E1B0A" w:rsidRDefault="005E60A1" w:rsidP="004C7DF4">
            <w:pPr>
              <w:pStyle w:val="a7"/>
              <w:spacing w:line="360" w:lineRule="auto"/>
              <w:ind w:left="0"/>
            </w:pPr>
            <w:r>
              <w:t>Yes</w:t>
            </w:r>
          </w:p>
        </w:tc>
        <w:tc>
          <w:tcPr>
            <w:tcW w:w="3119" w:type="dxa"/>
          </w:tcPr>
          <w:p w:rsidR="005E60A1" w:rsidRPr="005E1B0A" w:rsidRDefault="005E60A1" w:rsidP="004C7DF4">
            <w:pPr>
              <w:pStyle w:val="a7"/>
              <w:spacing w:line="360" w:lineRule="auto"/>
              <w:ind w:left="0"/>
            </w:pPr>
            <w:r>
              <w:t>12</w:t>
            </w:r>
          </w:p>
        </w:tc>
      </w:tr>
      <w:tr w:rsidR="005E60A1" w:rsidTr="00411BBA">
        <w:trPr>
          <w:jc w:val="center"/>
        </w:trPr>
        <w:tc>
          <w:tcPr>
            <w:tcW w:w="1129" w:type="dxa"/>
          </w:tcPr>
          <w:p w:rsidR="005E60A1" w:rsidRPr="005E1B0A" w:rsidRDefault="005E60A1" w:rsidP="004C7DF4">
            <w:pPr>
              <w:pStyle w:val="a7"/>
              <w:spacing w:line="360" w:lineRule="auto"/>
              <w:ind w:left="0"/>
            </w:pPr>
            <w:r>
              <w:t>No</w:t>
            </w:r>
          </w:p>
        </w:tc>
        <w:tc>
          <w:tcPr>
            <w:tcW w:w="3119" w:type="dxa"/>
          </w:tcPr>
          <w:p w:rsidR="005E60A1" w:rsidRPr="005E1B0A" w:rsidRDefault="005E60A1" w:rsidP="004C7DF4">
            <w:pPr>
              <w:pStyle w:val="a7"/>
              <w:spacing w:line="360" w:lineRule="auto"/>
              <w:ind w:left="0"/>
            </w:pPr>
            <w:r>
              <w:t>0</w:t>
            </w:r>
          </w:p>
        </w:tc>
      </w:tr>
    </w:tbl>
    <w:p w:rsidR="005E60A1" w:rsidRDefault="005E60A1" w:rsidP="004C7DF4">
      <w:pPr>
        <w:pStyle w:val="a7"/>
        <w:tabs>
          <w:tab w:val="left" w:pos="2355"/>
          <w:tab w:val="left" w:pos="2475"/>
        </w:tabs>
        <w:spacing w:line="360" w:lineRule="auto"/>
      </w:pPr>
    </w:p>
    <w:p w:rsidR="007C2D67" w:rsidRDefault="007C2D67" w:rsidP="004C7DF4">
      <w:pPr>
        <w:pStyle w:val="a7"/>
        <w:numPr>
          <w:ilvl w:val="0"/>
          <w:numId w:val="4"/>
        </w:numPr>
        <w:tabs>
          <w:tab w:val="left" w:pos="2355"/>
          <w:tab w:val="left" w:pos="2475"/>
        </w:tabs>
        <w:spacing w:line="360" w:lineRule="auto"/>
      </w:pPr>
      <w:r>
        <w:lastRenderedPageBreak/>
        <w:t>Do you find it easy to use?</w:t>
      </w:r>
    </w:p>
    <w:tbl>
      <w:tblPr>
        <w:tblStyle w:val="ae"/>
        <w:tblW w:w="0" w:type="auto"/>
        <w:jc w:val="center"/>
        <w:tblLook w:val="04A0" w:firstRow="1" w:lastRow="0" w:firstColumn="1" w:lastColumn="0" w:noHBand="0" w:noVBand="1"/>
      </w:tblPr>
      <w:tblGrid>
        <w:gridCol w:w="2972"/>
        <w:gridCol w:w="1329"/>
      </w:tblGrid>
      <w:tr w:rsidR="007C2D67" w:rsidTr="007C2D67">
        <w:trPr>
          <w:jc w:val="center"/>
        </w:trPr>
        <w:tc>
          <w:tcPr>
            <w:tcW w:w="2972" w:type="dxa"/>
          </w:tcPr>
          <w:p w:rsidR="007C2D67" w:rsidRPr="005E1B0A" w:rsidRDefault="007C2D67" w:rsidP="004C7DF4">
            <w:pPr>
              <w:pStyle w:val="a7"/>
              <w:spacing w:line="360" w:lineRule="auto"/>
              <w:ind w:left="0"/>
            </w:pPr>
            <w:r>
              <w:t>Yes</w:t>
            </w:r>
          </w:p>
        </w:tc>
        <w:tc>
          <w:tcPr>
            <w:tcW w:w="1329" w:type="dxa"/>
          </w:tcPr>
          <w:p w:rsidR="007C2D67" w:rsidRPr="005E1B0A" w:rsidRDefault="007C2D67" w:rsidP="004C7DF4">
            <w:pPr>
              <w:pStyle w:val="a7"/>
              <w:spacing w:line="360" w:lineRule="auto"/>
              <w:ind w:left="0"/>
            </w:pPr>
            <w:r>
              <w:t>10</w:t>
            </w:r>
          </w:p>
        </w:tc>
      </w:tr>
      <w:tr w:rsidR="007C2D67" w:rsidTr="007C2D67">
        <w:trPr>
          <w:jc w:val="center"/>
        </w:trPr>
        <w:tc>
          <w:tcPr>
            <w:tcW w:w="2972" w:type="dxa"/>
          </w:tcPr>
          <w:p w:rsidR="007C2D67" w:rsidRPr="005E1B0A" w:rsidRDefault="007C2D67" w:rsidP="004C7DF4">
            <w:pPr>
              <w:pStyle w:val="a7"/>
              <w:spacing w:line="360" w:lineRule="auto"/>
              <w:ind w:left="0"/>
            </w:pPr>
            <w:r>
              <w:t>No</w:t>
            </w:r>
          </w:p>
        </w:tc>
        <w:tc>
          <w:tcPr>
            <w:tcW w:w="1329" w:type="dxa"/>
          </w:tcPr>
          <w:p w:rsidR="007C2D67" w:rsidRPr="005E1B0A" w:rsidRDefault="007C2D67" w:rsidP="004C7DF4">
            <w:pPr>
              <w:pStyle w:val="a7"/>
              <w:spacing w:line="360" w:lineRule="auto"/>
              <w:ind w:left="0"/>
            </w:pPr>
            <w:r w:rsidRPr="005E1B0A">
              <w:t>1</w:t>
            </w:r>
          </w:p>
        </w:tc>
      </w:tr>
      <w:tr w:rsidR="007C2D67" w:rsidTr="007C2D67">
        <w:trPr>
          <w:jc w:val="center"/>
        </w:trPr>
        <w:tc>
          <w:tcPr>
            <w:tcW w:w="2972" w:type="dxa"/>
          </w:tcPr>
          <w:p w:rsidR="007C2D67" w:rsidRPr="005E1B0A" w:rsidRDefault="007C2D67" w:rsidP="004C7DF4">
            <w:pPr>
              <w:pStyle w:val="a7"/>
              <w:spacing w:line="360" w:lineRule="auto"/>
              <w:ind w:left="0"/>
            </w:pPr>
            <w:r>
              <w:t>There are some difficulties</w:t>
            </w:r>
          </w:p>
        </w:tc>
        <w:tc>
          <w:tcPr>
            <w:tcW w:w="1329" w:type="dxa"/>
          </w:tcPr>
          <w:p w:rsidR="007C2D67" w:rsidRPr="005E1B0A" w:rsidRDefault="007C2D67" w:rsidP="004C7DF4">
            <w:pPr>
              <w:pStyle w:val="a7"/>
              <w:spacing w:line="360" w:lineRule="auto"/>
              <w:ind w:left="0"/>
            </w:pPr>
            <w:r>
              <w:t>1</w:t>
            </w:r>
          </w:p>
        </w:tc>
      </w:tr>
    </w:tbl>
    <w:p w:rsidR="00756024" w:rsidRDefault="00756024" w:rsidP="004C7DF4">
      <w:pPr>
        <w:pStyle w:val="a7"/>
        <w:tabs>
          <w:tab w:val="left" w:pos="2355"/>
          <w:tab w:val="left" w:pos="2475"/>
        </w:tabs>
        <w:spacing w:line="360" w:lineRule="auto"/>
      </w:pPr>
    </w:p>
    <w:p w:rsidR="007C2D67" w:rsidRDefault="00756024" w:rsidP="004C7DF4">
      <w:pPr>
        <w:pStyle w:val="a7"/>
        <w:numPr>
          <w:ilvl w:val="0"/>
          <w:numId w:val="4"/>
        </w:numPr>
        <w:tabs>
          <w:tab w:val="left" w:pos="2355"/>
          <w:tab w:val="left" w:pos="2475"/>
        </w:tabs>
        <w:spacing w:line="360" w:lineRule="auto"/>
      </w:pPr>
      <w:r>
        <w:t>O</w:t>
      </w:r>
      <w:r w:rsidR="005811C9">
        <w:t xml:space="preserve">n which device you are using it </w:t>
      </w:r>
      <w:proofErr w:type="gramStart"/>
      <w:r w:rsidR="005811C9">
        <w:t>mostly</w:t>
      </w:r>
      <w:r>
        <w:t>?</w:t>
      </w:r>
      <w:proofErr w:type="gramEnd"/>
    </w:p>
    <w:tbl>
      <w:tblPr>
        <w:tblStyle w:val="ae"/>
        <w:tblW w:w="0" w:type="auto"/>
        <w:jc w:val="center"/>
        <w:tblLook w:val="04A0" w:firstRow="1" w:lastRow="0" w:firstColumn="1" w:lastColumn="0" w:noHBand="0" w:noVBand="1"/>
      </w:tblPr>
      <w:tblGrid>
        <w:gridCol w:w="1129"/>
        <w:gridCol w:w="3119"/>
      </w:tblGrid>
      <w:tr w:rsidR="00756024" w:rsidTr="00411BBA">
        <w:trPr>
          <w:jc w:val="center"/>
        </w:trPr>
        <w:tc>
          <w:tcPr>
            <w:tcW w:w="1129" w:type="dxa"/>
          </w:tcPr>
          <w:p w:rsidR="00756024" w:rsidRPr="005E1B0A" w:rsidRDefault="00756024" w:rsidP="004C7DF4">
            <w:pPr>
              <w:pStyle w:val="a7"/>
              <w:spacing w:line="360" w:lineRule="auto"/>
              <w:ind w:left="0"/>
            </w:pPr>
            <w:r>
              <w:t>PC</w:t>
            </w:r>
          </w:p>
        </w:tc>
        <w:tc>
          <w:tcPr>
            <w:tcW w:w="3119" w:type="dxa"/>
          </w:tcPr>
          <w:p w:rsidR="00756024" w:rsidRPr="005E1B0A" w:rsidRDefault="00756024" w:rsidP="004C7DF4">
            <w:pPr>
              <w:pStyle w:val="a7"/>
              <w:spacing w:line="360" w:lineRule="auto"/>
              <w:ind w:left="0"/>
            </w:pPr>
            <w:r>
              <w:t>2</w:t>
            </w:r>
          </w:p>
        </w:tc>
      </w:tr>
      <w:tr w:rsidR="00756024" w:rsidTr="00411BBA">
        <w:trPr>
          <w:jc w:val="center"/>
        </w:trPr>
        <w:tc>
          <w:tcPr>
            <w:tcW w:w="1129" w:type="dxa"/>
          </w:tcPr>
          <w:p w:rsidR="00756024" w:rsidRPr="005E1B0A" w:rsidRDefault="00756024" w:rsidP="004C7DF4">
            <w:pPr>
              <w:pStyle w:val="a7"/>
              <w:spacing w:line="360" w:lineRule="auto"/>
              <w:ind w:left="0"/>
            </w:pPr>
            <w:r>
              <w:t>Mobile</w:t>
            </w:r>
          </w:p>
        </w:tc>
        <w:tc>
          <w:tcPr>
            <w:tcW w:w="3119" w:type="dxa"/>
          </w:tcPr>
          <w:p w:rsidR="00756024" w:rsidRPr="005E1B0A" w:rsidRDefault="00756024" w:rsidP="004C7DF4">
            <w:pPr>
              <w:pStyle w:val="a7"/>
              <w:spacing w:line="360" w:lineRule="auto"/>
              <w:ind w:left="0"/>
            </w:pPr>
            <w:r>
              <w:t>5</w:t>
            </w:r>
          </w:p>
        </w:tc>
      </w:tr>
      <w:tr w:rsidR="00756024" w:rsidTr="00411BBA">
        <w:trPr>
          <w:jc w:val="center"/>
        </w:trPr>
        <w:tc>
          <w:tcPr>
            <w:tcW w:w="1129" w:type="dxa"/>
          </w:tcPr>
          <w:p w:rsidR="00756024" w:rsidRPr="005E1B0A" w:rsidRDefault="00756024" w:rsidP="004C7DF4">
            <w:pPr>
              <w:pStyle w:val="a7"/>
              <w:spacing w:line="360" w:lineRule="auto"/>
              <w:ind w:left="0"/>
            </w:pPr>
            <w:r>
              <w:t>Both</w:t>
            </w:r>
          </w:p>
        </w:tc>
        <w:tc>
          <w:tcPr>
            <w:tcW w:w="3119" w:type="dxa"/>
          </w:tcPr>
          <w:p w:rsidR="00756024" w:rsidRPr="005E1B0A" w:rsidRDefault="00756024" w:rsidP="004C7DF4">
            <w:pPr>
              <w:pStyle w:val="a7"/>
              <w:spacing w:line="360" w:lineRule="auto"/>
              <w:ind w:left="0"/>
            </w:pPr>
            <w:r>
              <w:t>5</w:t>
            </w:r>
          </w:p>
        </w:tc>
      </w:tr>
    </w:tbl>
    <w:p w:rsidR="00756024" w:rsidRDefault="00756024" w:rsidP="004C7DF4">
      <w:pPr>
        <w:pStyle w:val="a7"/>
        <w:tabs>
          <w:tab w:val="left" w:pos="2355"/>
          <w:tab w:val="left" w:pos="2475"/>
        </w:tabs>
        <w:spacing w:line="360" w:lineRule="auto"/>
      </w:pPr>
    </w:p>
    <w:p w:rsidR="00B17A60" w:rsidRDefault="00B17A60" w:rsidP="004C7DF4">
      <w:pPr>
        <w:pStyle w:val="a7"/>
        <w:numPr>
          <w:ilvl w:val="0"/>
          <w:numId w:val="4"/>
        </w:numPr>
        <w:tabs>
          <w:tab w:val="left" w:pos="2355"/>
          <w:tab w:val="left" w:pos="2475"/>
        </w:tabs>
        <w:spacing w:line="360" w:lineRule="auto"/>
      </w:pPr>
      <w:r>
        <w:t>Where do you find it more easy to use?</w:t>
      </w:r>
    </w:p>
    <w:tbl>
      <w:tblPr>
        <w:tblStyle w:val="ae"/>
        <w:tblW w:w="0" w:type="auto"/>
        <w:jc w:val="center"/>
        <w:tblLook w:val="04A0" w:firstRow="1" w:lastRow="0" w:firstColumn="1" w:lastColumn="0" w:noHBand="0" w:noVBand="1"/>
      </w:tblPr>
      <w:tblGrid>
        <w:gridCol w:w="1129"/>
        <w:gridCol w:w="3119"/>
      </w:tblGrid>
      <w:tr w:rsidR="00B17A60" w:rsidTr="00411BBA">
        <w:trPr>
          <w:jc w:val="center"/>
        </w:trPr>
        <w:tc>
          <w:tcPr>
            <w:tcW w:w="1129" w:type="dxa"/>
          </w:tcPr>
          <w:p w:rsidR="00B17A60" w:rsidRPr="005E1B0A" w:rsidRDefault="00B17A60" w:rsidP="004C7DF4">
            <w:pPr>
              <w:pStyle w:val="a7"/>
              <w:spacing w:line="360" w:lineRule="auto"/>
              <w:ind w:left="0"/>
            </w:pPr>
            <w:r>
              <w:t>PC</w:t>
            </w:r>
          </w:p>
        </w:tc>
        <w:tc>
          <w:tcPr>
            <w:tcW w:w="3119" w:type="dxa"/>
          </w:tcPr>
          <w:p w:rsidR="00B17A60" w:rsidRPr="005E1B0A" w:rsidRDefault="00B17A60" w:rsidP="004C7DF4">
            <w:pPr>
              <w:pStyle w:val="a7"/>
              <w:spacing w:line="360" w:lineRule="auto"/>
              <w:ind w:left="0"/>
            </w:pPr>
            <w:r>
              <w:t>9</w:t>
            </w:r>
          </w:p>
        </w:tc>
      </w:tr>
      <w:tr w:rsidR="00B17A60" w:rsidTr="00411BBA">
        <w:trPr>
          <w:jc w:val="center"/>
        </w:trPr>
        <w:tc>
          <w:tcPr>
            <w:tcW w:w="1129" w:type="dxa"/>
          </w:tcPr>
          <w:p w:rsidR="00B17A60" w:rsidRPr="005E1B0A" w:rsidRDefault="00B17A60" w:rsidP="004C7DF4">
            <w:pPr>
              <w:pStyle w:val="a7"/>
              <w:spacing w:line="360" w:lineRule="auto"/>
              <w:ind w:left="0"/>
            </w:pPr>
            <w:r>
              <w:t>Mobile</w:t>
            </w:r>
          </w:p>
        </w:tc>
        <w:tc>
          <w:tcPr>
            <w:tcW w:w="3119" w:type="dxa"/>
          </w:tcPr>
          <w:p w:rsidR="00B17A60" w:rsidRPr="005E1B0A" w:rsidRDefault="00B17A60" w:rsidP="004C7DF4">
            <w:pPr>
              <w:pStyle w:val="a7"/>
              <w:spacing w:line="360" w:lineRule="auto"/>
              <w:ind w:left="0"/>
            </w:pPr>
            <w:r>
              <w:t>3</w:t>
            </w:r>
          </w:p>
        </w:tc>
      </w:tr>
    </w:tbl>
    <w:p w:rsidR="00B17A60" w:rsidRDefault="00B17A60" w:rsidP="004C7DF4">
      <w:pPr>
        <w:pStyle w:val="a7"/>
        <w:tabs>
          <w:tab w:val="left" w:pos="2355"/>
          <w:tab w:val="left" w:pos="2475"/>
        </w:tabs>
        <w:spacing w:line="360" w:lineRule="auto"/>
      </w:pPr>
    </w:p>
    <w:p w:rsidR="00A72B27" w:rsidRDefault="00A72B27" w:rsidP="004C7DF4">
      <w:pPr>
        <w:pStyle w:val="a7"/>
        <w:numPr>
          <w:ilvl w:val="0"/>
          <w:numId w:val="4"/>
        </w:numPr>
        <w:tabs>
          <w:tab w:val="left" w:pos="2355"/>
          <w:tab w:val="left" w:pos="2475"/>
        </w:tabs>
        <w:spacing w:line="360" w:lineRule="auto"/>
      </w:pPr>
      <w:r>
        <w:t>Do you think Moodle platform needs improvement?</w:t>
      </w:r>
    </w:p>
    <w:tbl>
      <w:tblPr>
        <w:tblStyle w:val="ae"/>
        <w:tblW w:w="0" w:type="auto"/>
        <w:jc w:val="center"/>
        <w:tblLook w:val="04A0" w:firstRow="1" w:lastRow="0" w:firstColumn="1" w:lastColumn="0" w:noHBand="0" w:noVBand="1"/>
      </w:tblPr>
      <w:tblGrid>
        <w:gridCol w:w="2263"/>
        <w:gridCol w:w="2344"/>
      </w:tblGrid>
      <w:tr w:rsidR="00A72B27" w:rsidTr="007B3F90">
        <w:trPr>
          <w:jc w:val="center"/>
        </w:trPr>
        <w:tc>
          <w:tcPr>
            <w:tcW w:w="2263" w:type="dxa"/>
          </w:tcPr>
          <w:p w:rsidR="00A72B27" w:rsidRPr="005E1B0A" w:rsidRDefault="00A72B27" w:rsidP="004C7DF4">
            <w:pPr>
              <w:pStyle w:val="a7"/>
              <w:spacing w:line="360" w:lineRule="auto"/>
              <w:ind w:left="0"/>
            </w:pPr>
            <w:r>
              <w:t>Yes</w:t>
            </w:r>
          </w:p>
        </w:tc>
        <w:tc>
          <w:tcPr>
            <w:tcW w:w="2344" w:type="dxa"/>
          </w:tcPr>
          <w:p w:rsidR="00A72B27" w:rsidRPr="005E1B0A" w:rsidRDefault="00A72B27" w:rsidP="004C7DF4">
            <w:pPr>
              <w:pStyle w:val="a7"/>
              <w:spacing w:line="360" w:lineRule="auto"/>
              <w:ind w:left="0"/>
            </w:pPr>
            <w:r>
              <w:t>6</w:t>
            </w:r>
          </w:p>
        </w:tc>
      </w:tr>
      <w:tr w:rsidR="00A72B27" w:rsidTr="007B3F90">
        <w:trPr>
          <w:jc w:val="center"/>
        </w:trPr>
        <w:tc>
          <w:tcPr>
            <w:tcW w:w="2263" w:type="dxa"/>
          </w:tcPr>
          <w:p w:rsidR="00A72B27" w:rsidRPr="005E1B0A" w:rsidRDefault="00A72B27" w:rsidP="004C7DF4">
            <w:pPr>
              <w:pStyle w:val="a7"/>
              <w:spacing w:line="360" w:lineRule="auto"/>
              <w:ind w:left="0"/>
            </w:pPr>
            <w:r>
              <w:t>No</w:t>
            </w:r>
          </w:p>
        </w:tc>
        <w:tc>
          <w:tcPr>
            <w:tcW w:w="2344" w:type="dxa"/>
          </w:tcPr>
          <w:p w:rsidR="00A72B27" w:rsidRPr="005E1B0A" w:rsidRDefault="00A72B27" w:rsidP="004C7DF4">
            <w:pPr>
              <w:pStyle w:val="a7"/>
              <w:spacing w:line="360" w:lineRule="auto"/>
              <w:ind w:left="0"/>
            </w:pPr>
            <w:r>
              <w:t>2</w:t>
            </w:r>
          </w:p>
        </w:tc>
      </w:tr>
      <w:tr w:rsidR="00A72B27" w:rsidTr="007B3F90">
        <w:trPr>
          <w:jc w:val="center"/>
        </w:trPr>
        <w:tc>
          <w:tcPr>
            <w:tcW w:w="2263" w:type="dxa"/>
          </w:tcPr>
          <w:p w:rsidR="00A72B27" w:rsidRPr="005E1B0A" w:rsidRDefault="00A72B27" w:rsidP="004C7DF4">
            <w:pPr>
              <w:pStyle w:val="a7"/>
              <w:spacing w:line="360" w:lineRule="auto"/>
              <w:ind w:left="0"/>
            </w:pPr>
            <w:r>
              <w:t>Some improvement</w:t>
            </w:r>
            <w:r w:rsidR="007B3F90">
              <w:t>s</w:t>
            </w:r>
          </w:p>
        </w:tc>
        <w:tc>
          <w:tcPr>
            <w:tcW w:w="2344" w:type="dxa"/>
          </w:tcPr>
          <w:p w:rsidR="00A72B27" w:rsidRPr="005E1B0A" w:rsidRDefault="00A72B27" w:rsidP="004C7DF4">
            <w:pPr>
              <w:pStyle w:val="a7"/>
              <w:spacing w:line="360" w:lineRule="auto"/>
              <w:ind w:left="0"/>
            </w:pPr>
            <w:r>
              <w:t>4</w:t>
            </w:r>
          </w:p>
        </w:tc>
      </w:tr>
    </w:tbl>
    <w:p w:rsidR="00A72B27" w:rsidRDefault="00A72B27" w:rsidP="004C7DF4">
      <w:pPr>
        <w:pStyle w:val="a7"/>
        <w:tabs>
          <w:tab w:val="left" w:pos="2355"/>
          <w:tab w:val="left" w:pos="2475"/>
        </w:tabs>
        <w:spacing w:line="360" w:lineRule="auto"/>
      </w:pPr>
    </w:p>
    <w:p w:rsidR="007B3F90" w:rsidRDefault="007B3F90" w:rsidP="004C7DF4">
      <w:pPr>
        <w:pStyle w:val="a7"/>
        <w:numPr>
          <w:ilvl w:val="0"/>
          <w:numId w:val="4"/>
        </w:numPr>
        <w:tabs>
          <w:tab w:val="left" w:pos="2355"/>
          <w:tab w:val="left" w:pos="2475"/>
        </w:tabs>
        <w:spacing w:line="360" w:lineRule="auto"/>
      </w:pPr>
      <w:r>
        <w:t>How often do you use Moodle?</w:t>
      </w:r>
    </w:p>
    <w:tbl>
      <w:tblPr>
        <w:tblStyle w:val="ae"/>
        <w:tblW w:w="0" w:type="auto"/>
        <w:jc w:val="center"/>
        <w:tblLook w:val="04A0" w:firstRow="1" w:lastRow="0" w:firstColumn="1" w:lastColumn="0" w:noHBand="0" w:noVBand="1"/>
      </w:tblPr>
      <w:tblGrid>
        <w:gridCol w:w="2547"/>
        <w:gridCol w:w="1701"/>
      </w:tblGrid>
      <w:tr w:rsidR="007B3F90" w:rsidTr="007B3F90">
        <w:trPr>
          <w:jc w:val="center"/>
        </w:trPr>
        <w:tc>
          <w:tcPr>
            <w:tcW w:w="2547" w:type="dxa"/>
          </w:tcPr>
          <w:p w:rsidR="007B3F90" w:rsidRPr="005E1B0A" w:rsidRDefault="007B3F90" w:rsidP="004C7DF4">
            <w:pPr>
              <w:pStyle w:val="a7"/>
              <w:spacing w:line="360" w:lineRule="auto"/>
              <w:ind w:left="0"/>
            </w:pPr>
            <w:r>
              <w:t>Less than once a week</w:t>
            </w:r>
          </w:p>
        </w:tc>
        <w:tc>
          <w:tcPr>
            <w:tcW w:w="1701" w:type="dxa"/>
          </w:tcPr>
          <w:p w:rsidR="007B3F90" w:rsidRPr="005E1B0A" w:rsidRDefault="007B3F90" w:rsidP="004C7DF4">
            <w:pPr>
              <w:pStyle w:val="a7"/>
              <w:spacing w:line="360" w:lineRule="auto"/>
              <w:ind w:left="0"/>
            </w:pPr>
            <w:r>
              <w:t>1</w:t>
            </w:r>
          </w:p>
        </w:tc>
      </w:tr>
      <w:tr w:rsidR="007B3F90" w:rsidTr="007B3F90">
        <w:trPr>
          <w:jc w:val="center"/>
        </w:trPr>
        <w:tc>
          <w:tcPr>
            <w:tcW w:w="2547" w:type="dxa"/>
          </w:tcPr>
          <w:p w:rsidR="007B3F90" w:rsidRPr="005E1B0A" w:rsidRDefault="007B3F90" w:rsidP="004C7DF4">
            <w:pPr>
              <w:pStyle w:val="a7"/>
              <w:spacing w:line="360" w:lineRule="auto"/>
              <w:ind w:left="0"/>
            </w:pPr>
            <w:r>
              <w:t>Once a week</w:t>
            </w:r>
          </w:p>
        </w:tc>
        <w:tc>
          <w:tcPr>
            <w:tcW w:w="1701" w:type="dxa"/>
          </w:tcPr>
          <w:p w:rsidR="007B3F90" w:rsidRPr="005E1B0A" w:rsidRDefault="007B3F90" w:rsidP="004C7DF4">
            <w:pPr>
              <w:pStyle w:val="a7"/>
              <w:spacing w:line="360" w:lineRule="auto"/>
              <w:ind w:left="0"/>
            </w:pPr>
            <w:r>
              <w:t>4</w:t>
            </w:r>
          </w:p>
        </w:tc>
      </w:tr>
      <w:tr w:rsidR="007B3F90" w:rsidTr="007B3F90">
        <w:trPr>
          <w:jc w:val="center"/>
        </w:trPr>
        <w:tc>
          <w:tcPr>
            <w:tcW w:w="2547" w:type="dxa"/>
          </w:tcPr>
          <w:p w:rsidR="007B3F90" w:rsidRPr="005E1B0A" w:rsidRDefault="007B3F90" w:rsidP="004C7DF4">
            <w:pPr>
              <w:pStyle w:val="a7"/>
              <w:spacing w:line="360" w:lineRule="auto"/>
              <w:ind w:left="0"/>
            </w:pPr>
            <w:r>
              <w:t>More than once a week</w:t>
            </w:r>
          </w:p>
        </w:tc>
        <w:tc>
          <w:tcPr>
            <w:tcW w:w="1701" w:type="dxa"/>
          </w:tcPr>
          <w:p w:rsidR="007B3F90" w:rsidRPr="005E1B0A" w:rsidRDefault="007B3F90" w:rsidP="004C7DF4">
            <w:pPr>
              <w:pStyle w:val="a7"/>
              <w:spacing w:line="360" w:lineRule="auto"/>
              <w:ind w:left="0"/>
            </w:pPr>
            <w:r>
              <w:t>4</w:t>
            </w:r>
          </w:p>
        </w:tc>
      </w:tr>
      <w:tr w:rsidR="007B3F90" w:rsidTr="007B3F90">
        <w:trPr>
          <w:jc w:val="center"/>
        </w:trPr>
        <w:tc>
          <w:tcPr>
            <w:tcW w:w="2547" w:type="dxa"/>
          </w:tcPr>
          <w:p w:rsidR="007B3F90" w:rsidRDefault="007B3F90" w:rsidP="004C7DF4">
            <w:pPr>
              <w:pStyle w:val="a7"/>
              <w:spacing w:line="360" w:lineRule="auto"/>
              <w:ind w:left="0"/>
            </w:pPr>
            <w:r>
              <w:t>When is needed</w:t>
            </w:r>
          </w:p>
        </w:tc>
        <w:tc>
          <w:tcPr>
            <w:tcW w:w="1701" w:type="dxa"/>
          </w:tcPr>
          <w:p w:rsidR="007B3F90" w:rsidRPr="005E1B0A" w:rsidRDefault="007B3F90" w:rsidP="004C7DF4">
            <w:pPr>
              <w:pStyle w:val="a7"/>
              <w:spacing w:line="360" w:lineRule="auto"/>
              <w:ind w:left="0"/>
            </w:pPr>
            <w:r>
              <w:t>3</w:t>
            </w:r>
          </w:p>
        </w:tc>
      </w:tr>
    </w:tbl>
    <w:p w:rsidR="007B3F90" w:rsidRDefault="007B3F90" w:rsidP="004C7DF4">
      <w:pPr>
        <w:pStyle w:val="a7"/>
        <w:tabs>
          <w:tab w:val="left" w:pos="2355"/>
          <w:tab w:val="left" w:pos="2475"/>
        </w:tabs>
        <w:spacing w:line="360" w:lineRule="auto"/>
      </w:pPr>
    </w:p>
    <w:p w:rsidR="004F114E" w:rsidRDefault="004F114E" w:rsidP="004C7DF4">
      <w:pPr>
        <w:pStyle w:val="a7"/>
        <w:numPr>
          <w:ilvl w:val="0"/>
          <w:numId w:val="4"/>
        </w:numPr>
        <w:tabs>
          <w:tab w:val="left" w:pos="2355"/>
          <w:tab w:val="left" w:pos="2475"/>
        </w:tabs>
        <w:spacing w:line="360" w:lineRule="auto"/>
      </w:pPr>
      <w:r>
        <w:t>Did you ever faced a problem accessing the Moodle platform?</w:t>
      </w:r>
    </w:p>
    <w:tbl>
      <w:tblPr>
        <w:tblStyle w:val="ae"/>
        <w:tblW w:w="0" w:type="auto"/>
        <w:jc w:val="center"/>
        <w:tblLook w:val="04A0" w:firstRow="1" w:lastRow="0" w:firstColumn="1" w:lastColumn="0" w:noHBand="0" w:noVBand="1"/>
      </w:tblPr>
      <w:tblGrid>
        <w:gridCol w:w="1129"/>
        <w:gridCol w:w="3119"/>
      </w:tblGrid>
      <w:tr w:rsidR="004F114E" w:rsidTr="00411BBA">
        <w:trPr>
          <w:jc w:val="center"/>
        </w:trPr>
        <w:tc>
          <w:tcPr>
            <w:tcW w:w="1129" w:type="dxa"/>
          </w:tcPr>
          <w:p w:rsidR="004F114E" w:rsidRPr="005E1B0A" w:rsidRDefault="004F114E" w:rsidP="004C7DF4">
            <w:pPr>
              <w:pStyle w:val="a7"/>
              <w:spacing w:line="360" w:lineRule="auto"/>
              <w:ind w:left="0"/>
            </w:pPr>
            <w:r>
              <w:t>Yes</w:t>
            </w:r>
          </w:p>
        </w:tc>
        <w:tc>
          <w:tcPr>
            <w:tcW w:w="3119" w:type="dxa"/>
          </w:tcPr>
          <w:p w:rsidR="004F114E" w:rsidRPr="005E1B0A" w:rsidRDefault="004F114E" w:rsidP="004C7DF4">
            <w:pPr>
              <w:pStyle w:val="a7"/>
              <w:spacing w:line="360" w:lineRule="auto"/>
              <w:ind w:left="0"/>
            </w:pPr>
            <w:r>
              <w:t>3</w:t>
            </w:r>
          </w:p>
        </w:tc>
      </w:tr>
      <w:tr w:rsidR="004F114E" w:rsidTr="00411BBA">
        <w:trPr>
          <w:jc w:val="center"/>
        </w:trPr>
        <w:tc>
          <w:tcPr>
            <w:tcW w:w="1129" w:type="dxa"/>
          </w:tcPr>
          <w:p w:rsidR="004F114E" w:rsidRPr="005E1B0A" w:rsidRDefault="004F114E" w:rsidP="004C7DF4">
            <w:pPr>
              <w:pStyle w:val="a7"/>
              <w:spacing w:line="360" w:lineRule="auto"/>
              <w:ind w:left="0"/>
            </w:pPr>
            <w:r>
              <w:t>No</w:t>
            </w:r>
          </w:p>
        </w:tc>
        <w:tc>
          <w:tcPr>
            <w:tcW w:w="3119" w:type="dxa"/>
          </w:tcPr>
          <w:p w:rsidR="004F114E" w:rsidRPr="005E1B0A" w:rsidRDefault="004F114E" w:rsidP="004C7DF4">
            <w:pPr>
              <w:pStyle w:val="a7"/>
              <w:spacing w:line="360" w:lineRule="auto"/>
              <w:ind w:left="0"/>
            </w:pPr>
            <w:r>
              <w:t>9</w:t>
            </w:r>
          </w:p>
        </w:tc>
      </w:tr>
    </w:tbl>
    <w:p w:rsidR="004F114E" w:rsidRDefault="004F114E" w:rsidP="004C7DF4">
      <w:pPr>
        <w:pStyle w:val="a7"/>
        <w:tabs>
          <w:tab w:val="left" w:pos="2355"/>
          <w:tab w:val="left" w:pos="2475"/>
        </w:tabs>
        <w:spacing w:line="360" w:lineRule="auto"/>
      </w:pPr>
    </w:p>
    <w:p w:rsidR="001563E5" w:rsidRDefault="001563E5" w:rsidP="004C7DF4">
      <w:pPr>
        <w:pStyle w:val="a7"/>
        <w:numPr>
          <w:ilvl w:val="0"/>
          <w:numId w:val="4"/>
        </w:numPr>
        <w:tabs>
          <w:tab w:val="left" w:pos="2355"/>
          <w:tab w:val="left" w:pos="2475"/>
        </w:tabs>
        <w:spacing w:line="360" w:lineRule="auto"/>
      </w:pPr>
      <w:r>
        <w:t>Did you ever used any other learning platform?</w:t>
      </w:r>
    </w:p>
    <w:tbl>
      <w:tblPr>
        <w:tblStyle w:val="ae"/>
        <w:tblW w:w="0" w:type="auto"/>
        <w:jc w:val="center"/>
        <w:tblLook w:val="04A0" w:firstRow="1" w:lastRow="0" w:firstColumn="1" w:lastColumn="0" w:noHBand="0" w:noVBand="1"/>
      </w:tblPr>
      <w:tblGrid>
        <w:gridCol w:w="1129"/>
        <w:gridCol w:w="3119"/>
      </w:tblGrid>
      <w:tr w:rsidR="001563E5" w:rsidTr="00411BBA">
        <w:trPr>
          <w:jc w:val="center"/>
        </w:trPr>
        <w:tc>
          <w:tcPr>
            <w:tcW w:w="1129" w:type="dxa"/>
          </w:tcPr>
          <w:p w:rsidR="001563E5" w:rsidRPr="005E1B0A" w:rsidRDefault="001563E5" w:rsidP="004C7DF4">
            <w:pPr>
              <w:pStyle w:val="a7"/>
              <w:spacing w:line="360" w:lineRule="auto"/>
              <w:ind w:left="0"/>
            </w:pPr>
            <w:r>
              <w:t>Yes</w:t>
            </w:r>
          </w:p>
        </w:tc>
        <w:tc>
          <w:tcPr>
            <w:tcW w:w="3119" w:type="dxa"/>
          </w:tcPr>
          <w:p w:rsidR="001563E5" w:rsidRPr="005E1B0A" w:rsidRDefault="001563E5" w:rsidP="004C7DF4">
            <w:pPr>
              <w:pStyle w:val="a7"/>
              <w:spacing w:line="360" w:lineRule="auto"/>
              <w:ind w:left="0"/>
            </w:pPr>
            <w:r>
              <w:t>2</w:t>
            </w:r>
          </w:p>
        </w:tc>
      </w:tr>
      <w:tr w:rsidR="001563E5" w:rsidTr="00411BBA">
        <w:trPr>
          <w:jc w:val="center"/>
        </w:trPr>
        <w:tc>
          <w:tcPr>
            <w:tcW w:w="1129" w:type="dxa"/>
          </w:tcPr>
          <w:p w:rsidR="001563E5" w:rsidRPr="005E1B0A" w:rsidRDefault="001563E5" w:rsidP="004C7DF4">
            <w:pPr>
              <w:pStyle w:val="a7"/>
              <w:spacing w:line="360" w:lineRule="auto"/>
              <w:ind w:left="0"/>
            </w:pPr>
            <w:r>
              <w:t>No</w:t>
            </w:r>
          </w:p>
        </w:tc>
        <w:tc>
          <w:tcPr>
            <w:tcW w:w="3119" w:type="dxa"/>
          </w:tcPr>
          <w:p w:rsidR="001563E5" w:rsidRPr="005E1B0A" w:rsidRDefault="001563E5" w:rsidP="004C7DF4">
            <w:pPr>
              <w:pStyle w:val="a7"/>
              <w:spacing w:line="360" w:lineRule="auto"/>
              <w:ind w:left="0"/>
            </w:pPr>
            <w:r>
              <w:t>10</w:t>
            </w:r>
          </w:p>
        </w:tc>
      </w:tr>
    </w:tbl>
    <w:p w:rsidR="001563E5" w:rsidRDefault="001563E5" w:rsidP="004C7DF4">
      <w:pPr>
        <w:pStyle w:val="a7"/>
        <w:tabs>
          <w:tab w:val="left" w:pos="2355"/>
          <w:tab w:val="left" w:pos="2475"/>
        </w:tabs>
        <w:spacing w:line="360" w:lineRule="auto"/>
      </w:pPr>
    </w:p>
    <w:p w:rsidR="001563E5" w:rsidRDefault="001563E5" w:rsidP="004C7DF4">
      <w:pPr>
        <w:pStyle w:val="a7"/>
        <w:tabs>
          <w:tab w:val="left" w:pos="2355"/>
          <w:tab w:val="left" w:pos="2475"/>
        </w:tabs>
        <w:spacing w:line="360" w:lineRule="auto"/>
      </w:pPr>
    </w:p>
    <w:p w:rsidR="00756024" w:rsidRPr="00BC6691" w:rsidRDefault="00756024" w:rsidP="00756024">
      <w:pPr>
        <w:pStyle w:val="a7"/>
        <w:tabs>
          <w:tab w:val="left" w:pos="2355"/>
          <w:tab w:val="left" w:pos="2475"/>
        </w:tabs>
        <w:spacing w:line="360" w:lineRule="auto"/>
        <w:jc w:val="both"/>
      </w:pPr>
    </w:p>
    <w:p w:rsidR="00C73034" w:rsidRPr="008D3C16" w:rsidRDefault="00C73034" w:rsidP="002D7588">
      <w:pPr>
        <w:pStyle w:val="1"/>
        <w:jc w:val="both"/>
        <w:rPr>
          <w:rFonts w:ascii="Arial" w:hAnsi="Arial"/>
          <w:sz w:val="22"/>
          <w:szCs w:val="22"/>
        </w:rPr>
      </w:pPr>
    </w:p>
    <w:p w:rsidR="00B010FB" w:rsidRPr="008D3C16" w:rsidRDefault="00B010FB" w:rsidP="002D7588">
      <w:pPr>
        <w:spacing w:before="240" w:after="240" w:line="360" w:lineRule="auto"/>
        <w:jc w:val="both"/>
        <w:rPr>
          <w:shd w:val="clear" w:color="auto" w:fill="FFFFFF"/>
        </w:rPr>
      </w:pPr>
    </w:p>
    <w:sectPr w:rsidR="00B010FB" w:rsidRPr="008D3C16" w:rsidSect="00C73034">
      <w:footerReference w:type="default" r:id="rId19"/>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49B9" w:rsidRDefault="001E49B9" w:rsidP="00C73034">
      <w:pPr>
        <w:spacing w:line="240" w:lineRule="auto"/>
      </w:pPr>
      <w:r>
        <w:separator/>
      </w:r>
    </w:p>
  </w:endnote>
  <w:endnote w:type="continuationSeparator" w:id="0">
    <w:p w:rsidR="001E49B9" w:rsidRDefault="001E49B9" w:rsidP="00C730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62670"/>
      <w:docPartObj>
        <w:docPartGallery w:val="Page Numbers (Bottom of Page)"/>
        <w:docPartUnique/>
      </w:docPartObj>
    </w:sdtPr>
    <w:sdtEndPr/>
    <w:sdtContent>
      <w:p w:rsidR="00411BBA" w:rsidRDefault="00411BBA">
        <w:pPr>
          <w:pStyle w:val="ab"/>
          <w:jc w:val="right"/>
        </w:pPr>
        <w:r>
          <w:fldChar w:fldCharType="begin"/>
        </w:r>
        <w:r>
          <w:instrText xml:space="preserve"> PAGE   \* MERGEFORMAT </w:instrText>
        </w:r>
        <w:r>
          <w:fldChar w:fldCharType="separate"/>
        </w:r>
        <w:r w:rsidR="00060B5A">
          <w:rPr>
            <w:noProof/>
          </w:rPr>
          <w:t>11</w:t>
        </w:r>
        <w:r>
          <w:rPr>
            <w:noProof/>
          </w:rPr>
          <w:fldChar w:fldCharType="end"/>
        </w:r>
      </w:p>
    </w:sdtContent>
  </w:sdt>
  <w:p w:rsidR="00411BBA" w:rsidRDefault="00411BBA">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49B9" w:rsidRDefault="001E49B9" w:rsidP="00C73034">
      <w:pPr>
        <w:spacing w:line="240" w:lineRule="auto"/>
      </w:pPr>
      <w:r>
        <w:separator/>
      </w:r>
    </w:p>
  </w:footnote>
  <w:footnote w:type="continuationSeparator" w:id="0">
    <w:p w:rsidR="001E49B9" w:rsidRDefault="001E49B9" w:rsidP="00C7303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31F1C"/>
    <w:multiLevelType w:val="hybridMultilevel"/>
    <w:tmpl w:val="E360575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2B82450F"/>
    <w:multiLevelType w:val="multilevel"/>
    <w:tmpl w:val="EA58D5AC"/>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49824FCD"/>
    <w:multiLevelType w:val="hybridMultilevel"/>
    <w:tmpl w:val="6240B13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4AFD20A0"/>
    <w:multiLevelType w:val="multilevel"/>
    <w:tmpl w:val="B1DA96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8A"/>
    <w:rsid w:val="000014F5"/>
    <w:rsid w:val="00011037"/>
    <w:rsid w:val="00015D3B"/>
    <w:rsid w:val="00015F65"/>
    <w:rsid w:val="000171AA"/>
    <w:rsid w:val="000305E0"/>
    <w:rsid w:val="000504B6"/>
    <w:rsid w:val="00060B5A"/>
    <w:rsid w:val="00072E20"/>
    <w:rsid w:val="00072FE6"/>
    <w:rsid w:val="00081D7B"/>
    <w:rsid w:val="00096758"/>
    <w:rsid w:val="00097DB4"/>
    <w:rsid w:val="000A6EA1"/>
    <w:rsid w:val="000B241B"/>
    <w:rsid w:val="000D2E86"/>
    <w:rsid w:val="001037CB"/>
    <w:rsid w:val="001040E0"/>
    <w:rsid w:val="0010535B"/>
    <w:rsid w:val="00124F76"/>
    <w:rsid w:val="00134E75"/>
    <w:rsid w:val="00143888"/>
    <w:rsid w:val="001468A1"/>
    <w:rsid w:val="00152DA4"/>
    <w:rsid w:val="001563E5"/>
    <w:rsid w:val="00161655"/>
    <w:rsid w:val="001665AD"/>
    <w:rsid w:val="001675B6"/>
    <w:rsid w:val="00182E5F"/>
    <w:rsid w:val="001A3897"/>
    <w:rsid w:val="001A57D2"/>
    <w:rsid w:val="001B6512"/>
    <w:rsid w:val="001D2EB1"/>
    <w:rsid w:val="001D541F"/>
    <w:rsid w:val="001E3B0C"/>
    <w:rsid w:val="001E49B9"/>
    <w:rsid w:val="001E5CB1"/>
    <w:rsid w:val="001F2852"/>
    <w:rsid w:val="001F6D9B"/>
    <w:rsid w:val="002001F4"/>
    <w:rsid w:val="00202D77"/>
    <w:rsid w:val="00204808"/>
    <w:rsid w:val="00206C21"/>
    <w:rsid w:val="00212456"/>
    <w:rsid w:val="00216ADA"/>
    <w:rsid w:val="00237899"/>
    <w:rsid w:val="0024612B"/>
    <w:rsid w:val="00260766"/>
    <w:rsid w:val="00262E0B"/>
    <w:rsid w:val="002674DB"/>
    <w:rsid w:val="0027203C"/>
    <w:rsid w:val="00275CB5"/>
    <w:rsid w:val="00287BFB"/>
    <w:rsid w:val="0029161A"/>
    <w:rsid w:val="00296242"/>
    <w:rsid w:val="002A3EA4"/>
    <w:rsid w:val="002B2501"/>
    <w:rsid w:val="002D4F4B"/>
    <w:rsid w:val="002D7114"/>
    <w:rsid w:val="002D7588"/>
    <w:rsid w:val="002D78EC"/>
    <w:rsid w:val="00300559"/>
    <w:rsid w:val="0030451A"/>
    <w:rsid w:val="00313ED4"/>
    <w:rsid w:val="003248F1"/>
    <w:rsid w:val="00334E40"/>
    <w:rsid w:val="00354607"/>
    <w:rsid w:val="00354633"/>
    <w:rsid w:val="00360E38"/>
    <w:rsid w:val="003721D8"/>
    <w:rsid w:val="00390670"/>
    <w:rsid w:val="003C0B23"/>
    <w:rsid w:val="003E4E23"/>
    <w:rsid w:val="003F5D74"/>
    <w:rsid w:val="00410CA2"/>
    <w:rsid w:val="00411BBA"/>
    <w:rsid w:val="00424925"/>
    <w:rsid w:val="00437BA3"/>
    <w:rsid w:val="004474BC"/>
    <w:rsid w:val="00471F08"/>
    <w:rsid w:val="0047639E"/>
    <w:rsid w:val="0048188E"/>
    <w:rsid w:val="00492ACA"/>
    <w:rsid w:val="00497E97"/>
    <w:rsid w:val="004A0145"/>
    <w:rsid w:val="004A4AD0"/>
    <w:rsid w:val="004A7097"/>
    <w:rsid w:val="004C4DCC"/>
    <w:rsid w:val="004C7DF4"/>
    <w:rsid w:val="004D14D9"/>
    <w:rsid w:val="004D2F3D"/>
    <w:rsid w:val="004D646F"/>
    <w:rsid w:val="004E0457"/>
    <w:rsid w:val="004E78E6"/>
    <w:rsid w:val="004F114E"/>
    <w:rsid w:val="004F4897"/>
    <w:rsid w:val="00526BB6"/>
    <w:rsid w:val="005319ED"/>
    <w:rsid w:val="00542964"/>
    <w:rsid w:val="00543361"/>
    <w:rsid w:val="0054530A"/>
    <w:rsid w:val="005811C9"/>
    <w:rsid w:val="0058717E"/>
    <w:rsid w:val="005B0118"/>
    <w:rsid w:val="005B7598"/>
    <w:rsid w:val="005B791B"/>
    <w:rsid w:val="005C68DB"/>
    <w:rsid w:val="005D5D85"/>
    <w:rsid w:val="005E1B0A"/>
    <w:rsid w:val="005E60A1"/>
    <w:rsid w:val="005F3DF5"/>
    <w:rsid w:val="006104D0"/>
    <w:rsid w:val="00617999"/>
    <w:rsid w:val="0062213E"/>
    <w:rsid w:val="006323DD"/>
    <w:rsid w:val="00634512"/>
    <w:rsid w:val="00637743"/>
    <w:rsid w:val="00643DC9"/>
    <w:rsid w:val="00645CEC"/>
    <w:rsid w:val="0065200E"/>
    <w:rsid w:val="00665063"/>
    <w:rsid w:val="00682738"/>
    <w:rsid w:val="006925C9"/>
    <w:rsid w:val="006A6F86"/>
    <w:rsid w:val="006B439E"/>
    <w:rsid w:val="006B6017"/>
    <w:rsid w:val="006B6140"/>
    <w:rsid w:val="006F1EF8"/>
    <w:rsid w:val="00702AED"/>
    <w:rsid w:val="00711245"/>
    <w:rsid w:val="00717CEF"/>
    <w:rsid w:val="00720D0A"/>
    <w:rsid w:val="007238C7"/>
    <w:rsid w:val="00725B73"/>
    <w:rsid w:val="0075112E"/>
    <w:rsid w:val="00756024"/>
    <w:rsid w:val="00756E7D"/>
    <w:rsid w:val="00762375"/>
    <w:rsid w:val="00783088"/>
    <w:rsid w:val="00793314"/>
    <w:rsid w:val="007954AB"/>
    <w:rsid w:val="007A45CD"/>
    <w:rsid w:val="007A57BE"/>
    <w:rsid w:val="007B3CC1"/>
    <w:rsid w:val="007B3F90"/>
    <w:rsid w:val="007C14BC"/>
    <w:rsid w:val="007C2D67"/>
    <w:rsid w:val="007C3BAA"/>
    <w:rsid w:val="007C50FA"/>
    <w:rsid w:val="007E1BA0"/>
    <w:rsid w:val="008037A5"/>
    <w:rsid w:val="00810A8B"/>
    <w:rsid w:val="008321F1"/>
    <w:rsid w:val="00835704"/>
    <w:rsid w:val="00844396"/>
    <w:rsid w:val="008525B7"/>
    <w:rsid w:val="00864E74"/>
    <w:rsid w:val="008730AE"/>
    <w:rsid w:val="00882F96"/>
    <w:rsid w:val="008B705C"/>
    <w:rsid w:val="008D3C16"/>
    <w:rsid w:val="008E05D0"/>
    <w:rsid w:val="00930C7D"/>
    <w:rsid w:val="0093569A"/>
    <w:rsid w:val="009372D1"/>
    <w:rsid w:val="00955579"/>
    <w:rsid w:val="00956944"/>
    <w:rsid w:val="00995727"/>
    <w:rsid w:val="009A5DF2"/>
    <w:rsid w:val="009B11A6"/>
    <w:rsid w:val="009B79BD"/>
    <w:rsid w:val="009C5E0E"/>
    <w:rsid w:val="009C5E53"/>
    <w:rsid w:val="009D158C"/>
    <w:rsid w:val="009F683C"/>
    <w:rsid w:val="009F6F88"/>
    <w:rsid w:val="009F7D06"/>
    <w:rsid w:val="00A05910"/>
    <w:rsid w:val="00A23A2D"/>
    <w:rsid w:val="00A245BB"/>
    <w:rsid w:val="00A303CF"/>
    <w:rsid w:val="00A3062F"/>
    <w:rsid w:val="00A33C8B"/>
    <w:rsid w:val="00A34E8D"/>
    <w:rsid w:val="00A35384"/>
    <w:rsid w:val="00A439D4"/>
    <w:rsid w:val="00A447B6"/>
    <w:rsid w:val="00A516A9"/>
    <w:rsid w:val="00A5589D"/>
    <w:rsid w:val="00A72B27"/>
    <w:rsid w:val="00A77DF7"/>
    <w:rsid w:val="00A84AF6"/>
    <w:rsid w:val="00A854E1"/>
    <w:rsid w:val="00A925BE"/>
    <w:rsid w:val="00AB5B97"/>
    <w:rsid w:val="00B010FB"/>
    <w:rsid w:val="00B12F33"/>
    <w:rsid w:val="00B17A60"/>
    <w:rsid w:val="00B33B60"/>
    <w:rsid w:val="00B4049E"/>
    <w:rsid w:val="00B41432"/>
    <w:rsid w:val="00B4339F"/>
    <w:rsid w:val="00B5037B"/>
    <w:rsid w:val="00B81A48"/>
    <w:rsid w:val="00B86316"/>
    <w:rsid w:val="00BA5546"/>
    <w:rsid w:val="00BB1F7A"/>
    <w:rsid w:val="00BB3EE8"/>
    <w:rsid w:val="00BB598F"/>
    <w:rsid w:val="00BB60FA"/>
    <w:rsid w:val="00BC6691"/>
    <w:rsid w:val="00BF508F"/>
    <w:rsid w:val="00C12857"/>
    <w:rsid w:val="00C26289"/>
    <w:rsid w:val="00C334BB"/>
    <w:rsid w:val="00C37FC5"/>
    <w:rsid w:val="00C4170F"/>
    <w:rsid w:val="00C45BF8"/>
    <w:rsid w:val="00C566B9"/>
    <w:rsid w:val="00C5781F"/>
    <w:rsid w:val="00C64559"/>
    <w:rsid w:val="00C71C09"/>
    <w:rsid w:val="00C73034"/>
    <w:rsid w:val="00C81625"/>
    <w:rsid w:val="00CA5A90"/>
    <w:rsid w:val="00CC1731"/>
    <w:rsid w:val="00CD41FC"/>
    <w:rsid w:val="00CE486D"/>
    <w:rsid w:val="00CE7734"/>
    <w:rsid w:val="00CF60AF"/>
    <w:rsid w:val="00D00E47"/>
    <w:rsid w:val="00D036D8"/>
    <w:rsid w:val="00D125A1"/>
    <w:rsid w:val="00D216DA"/>
    <w:rsid w:val="00D32375"/>
    <w:rsid w:val="00D3378B"/>
    <w:rsid w:val="00D37864"/>
    <w:rsid w:val="00D678D9"/>
    <w:rsid w:val="00D836A4"/>
    <w:rsid w:val="00D91916"/>
    <w:rsid w:val="00DC5070"/>
    <w:rsid w:val="00DD2677"/>
    <w:rsid w:val="00DD734A"/>
    <w:rsid w:val="00DE4858"/>
    <w:rsid w:val="00E20CE6"/>
    <w:rsid w:val="00E23704"/>
    <w:rsid w:val="00E42AC8"/>
    <w:rsid w:val="00E651B3"/>
    <w:rsid w:val="00E660D3"/>
    <w:rsid w:val="00E74332"/>
    <w:rsid w:val="00E833B4"/>
    <w:rsid w:val="00E97A67"/>
    <w:rsid w:val="00EA0E78"/>
    <w:rsid w:val="00EA220E"/>
    <w:rsid w:val="00EC475D"/>
    <w:rsid w:val="00EC478F"/>
    <w:rsid w:val="00EC7A9A"/>
    <w:rsid w:val="00ED1FDF"/>
    <w:rsid w:val="00F115CA"/>
    <w:rsid w:val="00F13D48"/>
    <w:rsid w:val="00F43B8A"/>
    <w:rsid w:val="00F674E3"/>
    <w:rsid w:val="00F814D8"/>
    <w:rsid w:val="00F83B8D"/>
    <w:rsid w:val="00FA0E55"/>
    <w:rsid w:val="00FB149D"/>
    <w:rsid w:val="00FB2912"/>
    <w:rsid w:val="00FD33DC"/>
    <w:rsid w:val="00FD4C6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9E3076-53B6-4BA0-B204-8C85DB11D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114E"/>
  </w:style>
  <w:style w:type="paragraph" w:styleId="1">
    <w:name w:val="heading 1"/>
    <w:basedOn w:val="10"/>
    <w:next w:val="10"/>
    <w:rsid w:val="00C73034"/>
    <w:pPr>
      <w:keepNext/>
      <w:keepLines/>
      <w:spacing w:before="240" w:after="120" w:line="360" w:lineRule="auto"/>
      <w:outlineLvl w:val="0"/>
    </w:pPr>
    <w:rPr>
      <w:rFonts w:ascii="Times New Roman" w:hAnsi="Times New Roman"/>
      <w:b/>
      <w:sz w:val="24"/>
      <w:szCs w:val="40"/>
    </w:rPr>
  </w:style>
  <w:style w:type="paragraph" w:styleId="2">
    <w:name w:val="heading 2"/>
    <w:basedOn w:val="10"/>
    <w:next w:val="10"/>
    <w:rsid w:val="00C73034"/>
    <w:pPr>
      <w:keepNext/>
      <w:keepLines/>
      <w:spacing w:before="240" w:after="120" w:line="360" w:lineRule="auto"/>
      <w:outlineLvl w:val="1"/>
    </w:pPr>
    <w:rPr>
      <w:rFonts w:ascii="Times New Roman" w:hAnsi="Times New Roman"/>
      <w:b/>
      <w:sz w:val="24"/>
      <w:szCs w:val="32"/>
    </w:rPr>
  </w:style>
  <w:style w:type="paragraph" w:styleId="3">
    <w:name w:val="heading 3"/>
    <w:basedOn w:val="10"/>
    <w:next w:val="10"/>
    <w:rsid w:val="00F43B8A"/>
    <w:pPr>
      <w:keepNext/>
      <w:keepLines/>
      <w:spacing w:before="320" w:after="80"/>
      <w:outlineLvl w:val="2"/>
    </w:pPr>
    <w:rPr>
      <w:color w:val="434343"/>
      <w:sz w:val="28"/>
      <w:szCs w:val="28"/>
    </w:rPr>
  </w:style>
  <w:style w:type="paragraph" w:styleId="4">
    <w:name w:val="heading 4"/>
    <w:basedOn w:val="10"/>
    <w:next w:val="10"/>
    <w:rsid w:val="00F43B8A"/>
    <w:pPr>
      <w:keepNext/>
      <w:keepLines/>
      <w:spacing w:before="280" w:after="80"/>
      <w:outlineLvl w:val="3"/>
    </w:pPr>
    <w:rPr>
      <w:color w:val="666666"/>
      <w:sz w:val="24"/>
      <w:szCs w:val="24"/>
    </w:rPr>
  </w:style>
  <w:style w:type="paragraph" w:styleId="5">
    <w:name w:val="heading 5"/>
    <w:basedOn w:val="10"/>
    <w:next w:val="10"/>
    <w:rsid w:val="00F43B8A"/>
    <w:pPr>
      <w:keepNext/>
      <w:keepLines/>
      <w:spacing w:before="240" w:after="80"/>
      <w:outlineLvl w:val="4"/>
    </w:pPr>
    <w:rPr>
      <w:color w:val="666666"/>
    </w:rPr>
  </w:style>
  <w:style w:type="paragraph" w:styleId="6">
    <w:name w:val="heading 6"/>
    <w:basedOn w:val="10"/>
    <w:next w:val="10"/>
    <w:rsid w:val="00F43B8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Нормален1"/>
    <w:rsid w:val="00F43B8A"/>
  </w:style>
  <w:style w:type="paragraph" w:styleId="a3">
    <w:name w:val="Title"/>
    <w:basedOn w:val="10"/>
    <w:next w:val="10"/>
    <w:rsid w:val="00F43B8A"/>
    <w:pPr>
      <w:keepNext/>
      <w:keepLines/>
      <w:spacing w:after="60"/>
    </w:pPr>
    <w:rPr>
      <w:sz w:val="52"/>
      <w:szCs w:val="52"/>
    </w:rPr>
  </w:style>
  <w:style w:type="paragraph" w:styleId="a4">
    <w:name w:val="Subtitle"/>
    <w:basedOn w:val="10"/>
    <w:next w:val="10"/>
    <w:rsid w:val="00F43B8A"/>
    <w:pPr>
      <w:keepNext/>
      <w:keepLines/>
      <w:spacing w:after="320"/>
    </w:pPr>
    <w:rPr>
      <w:color w:val="666666"/>
      <w:sz w:val="30"/>
      <w:szCs w:val="30"/>
    </w:rPr>
  </w:style>
  <w:style w:type="paragraph" w:styleId="a5">
    <w:name w:val="Balloon Text"/>
    <w:basedOn w:val="a"/>
    <w:link w:val="a6"/>
    <w:uiPriority w:val="99"/>
    <w:semiHidden/>
    <w:unhideWhenUsed/>
    <w:rsid w:val="00C73034"/>
    <w:pPr>
      <w:spacing w:line="240" w:lineRule="auto"/>
    </w:pPr>
    <w:rPr>
      <w:rFonts w:ascii="Tahoma" w:hAnsi="Tahoma" w:cs="Tahoma"/>
      <w:sz w:val="16"/>
      <w:szCs w:val="16"/>
    </w:rPr>
  </w:style>
  <w:style w:type="character" w:customStyle="1" w:styleId="a6">
    <w:name w:val="Изнесен текст Знак"/>
    <w:basedOn w:val="a0"/>
    <w:link w:val="a5"/>
    <w:uiPriority w:val="99"/>
    <w:semiHidden/>
    <w:rsid w:val="00C73034"/>
    <w:rPr>
      <w:rFonts w:ascii="Tahoma" w:hAnsi="Tahoma" w:cs="Tahoma"/>
      <w:sz w:val="16"/>
      <w:szCs w:val="16"/>
    </w:rPr>
  </w:style>
  <w:style w:type="paragraph" w:styleId="a7">
    <w:name w:val="List Paragraph"/>
    <w:basedOn w:val="a"/>
    <w:uiPriority w:val="34"/>
    <w:qFormat/>
    <w:rsid w:val="00C73034"/>
    <w:pPr>
      <w:ind w:left="720"/>
      <w:contextualSpacing/>
    </w:pPr>
  </w:style>
  <w:style w:type="paragraph" w:styleId="11">
    <w:name w:val="toc 1"/>
    <w:basedOn w:val="a"/>
    <w:next w:val="a"/>
    <w:autoRedefine/>
    <w:uiPriority w:val="39"/>
    <w:unhideWhenUsed/>
    <w:rsid w:val="00C73034"/>
    <w:pPr>
      <w:spacing w:after="100"/>
    </w:pPr>
  </w:style>
  <w:style w:type="paragraph" w:styleId="20">
    <w:name w:val="toc 2"/>
    <w:basedOn w:val="a"/>
    <w:next w:val="a"/>
    <w:autoRedefine/>
    <w:uiPriority w:val="39"/>
    <w:unhideWhenUsed/>
    <w:rsid w:val="00C73034"/>
    <w:pPr>
      <w:spacing w:after="100"/>
      <w:ind w:left="220"/>
    </w:pPr>
  </w:style>
  <w:style w:type="character" w:styleId="a8">
    <w:name w:val="Hyperlink"/>
    <w:basedOn w:val="a0"/>
    <w:uiPriority w:val="99"/>
    <w:unhideWhenUsed/>
    <w:rsid w:val="00C73034"/>
    <w:rPr>
      <w:color w:val="0000FF" w:themeColor="hyperlink"/>
      <w:u w:val="single"/>
    </w:rPr>
  </w:style>
  <w:style w:type="paragraph" w:styleId="a9">
    <w:name w:val="header"/>
    <w:basedOn w:val="a"/>
    <w:link w:val="aa"/>
    <w:uiPriority w:val="99"/>
    <w:semiHidden/>
    <w:unhideWhenUsed/>
    <w:rsid w:val="00C73034"/>
    <w:pPr>
      <w:tabs>
        <w:tab w:val="center" w:pos="4513"/>
        <w:tab w:val="right" w:pos="9026"/>
      </w:tabs>
      <w:spacing w:line="240" w:lineRule="auto"/>
    </w:pPr>
  </w:style>
  <w:style w:type="character" w:customStyle="1" w:styleId="aa">
    <w:name w:val="Горен колонтитул Знак"/>
    <w:basedOn w:val="a0"/>
    <w:link w:val="a9"/>
    <w:uiPriority w:val="99"/>
    <w:semiHidden/>
    <w:rsid w:val="00C73034"/>
  </w:style>
  <w:style w:type="paragraph" w:styleId="ab">
    <w:name w:val="footer"/>
    <w:basedOn w:val="a"/>
    <w:link w:val="ac"/>
    <w:uiPriority w:val="99"/>
    <w:unhideWhenUsed/>
    <w:rsid w:val="00C73034"/>
    <w:pPr>
      <w:tabs>
        <w:tab w:val="center" w:pos="4513"/>
        <w:tab w:val="right" w:pos="9026"/>
      </w:tabs>
      <w:spacing w:line="240" w:lineRule="auto"/>
    </w:pPr>
  </w:style>
  <w:style w:type="character" w:customStyle="1" w:styleId="ac">
    <w:name w:val="Долен колонтитул Знак"/>
    <w:basedOn w:val="a0"/>
    <w:link w:val="ab"/>
    <w:uiPriority w:val="99"/>
    <w:rsid w:val="00C73034"/>
  </w:style>
  <w:style w:type="paragraph" w:styleId="ad">
    <w:name w:val="TOC Heading"/>
    <w:basedOn w:val="1"/>
    <w:next w:val="a"/>
    <w:uiPriority w:val="39"/>
    <w:semiHidden/>
    <w:unhideWhenUsed/>
    <w:qFormat/>
    <w:rsid w:val="00DD734A"/>
    <w:pPr>
      <w:spacing w:before="480" w:after="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table" w:styleId="ae">
    <w:name w:val="Table Grid"/>
    <w:basedOn w:val="a1"/>
    <w:uiPriority w:val="59"/>
    <w:rsid w:val="005E1B0A"/>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42053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s://www.surveymonky.com/r/KMMNQTP"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__________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___________Microsoft_Excel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___________Microsoft_Excel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___________Microsoft_Excel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________________Microsoft_Excel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________________Microsoft_Excel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________________Microsoft_Excel7.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________________Microsoft_Excel8.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Lenovo\Desktop\dsr.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________________Microsoft_Excel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Arial" panose="020B0604020202020204" pitchFamily="34" charset="0"/>
                <a:cs typeface="Arial" panose="020B0604020202020204" pitchFamily="34" charset="0"/>
              </a:rPr>
              <a:t>Year of studie</a:t>
            </a:r>
            <a:endParaRPr lang="bg-BG">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bg-B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solidFill>
            <a:ln>
              <a:noFill/>
            </a:ln>
            <a:effectLst/>
            <a:sp3d/>
          </c:spPr>
          <c:invertIfNegative val="0"/>
          <c:dLbls>
            <c:dLbl>
              <c:idx val="0"/>
              <c:layout>
                <c:manualLayout>
                  <c:x val="2.5462668816039986E-17"/>
                  <c:y val="-4.1666666666666664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0185067526415994E-16"/>
                  <c:y val="-5.0925925925926013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0"/>
                  <c:y val="-6.0185185185185182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Year 1</c:v>
                </c:pt>
                <c:pt idx="1">
                  <c:v>Year 2-3</c:v>
                </c:pt>
                <c:pt idx="2">
                  <c:v>Year 4</c:v>
                </c:pt>
              </c:strCache>
            </c:strRef>
          </c:cat>
          <c:val>
            <c:numRef>
              <c:f>Лист1!$B$2:$B$4</c:f>
              <c:numCache>
                <c:formatCode>General</c:formatCode>
                <c:ptCount val="3"/>
                <c:pt idx="0">
                  <c:v>11</c:v>
                </c:pt>
                <c:pt idx="1">
                  <c:v>1</c:v>
                </c:pt>
                <c:pt idx="2">
                  <c:v>0</c:v>
                </c:pt>
              </c:numCache>
            </c:numRef>
          </c:val>
        </c:ser>
        <c:dLbls>
          <c:showLegendKey val="0"/>
          <c:showVal val="0"/>
          <c:showCatName val="0"/>
          <c:showSerName val="0"/>
          <c:showPercent val="0"/>
          <c:showBubbleSize val="0"/>
        </c:dLbls>
        <c:gapWidth val="150"/>
        <c:shape val="box"/>
        <c:axId val="364735960"/>
        <c:axId val="364735176"/>
        <c:axId val="338821864"/>
      </c:bar3DChart>
      <c:catAx>
        <c:axId val="3647359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64735176"/>
        <c:crosses val="autoZero"/>
        <c:auto val="1"/>
        <c:lblAlgn val="ctr"/>
        <c:lblOffset val="100"/>
        <c:noMultiLvlLbl val="0"/>
      </c:catAx>
      <c:valAx>
        <c:axId val="364735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64735960"/>
        <c:crosses val="autoZero"/>
        <c:crossBetween val="between"/>
      </c:valAx>
      <c:serAx>
        <c:axId val="338821864"/>
        <c:scaling>
          <c:orientation val="minMax"/>
        </c:scaling>
        <c:delete val="1"/>
        <c:axPos val="b"/>
        <c:majorTickMark val="none"/>
        <c:minorTickMark val="none"/>
        <c:tickLblPos val="nextTo"/>
        <c:crossAx val="364735176"/>
        <c:crosses val="autoZero"/>
      </c:ser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Arial" panose="020B0604020202020204" pitchFamily="34" charset="0"/>
                <a:cs typeface="Arial" panose="020B0604020202020204" pitchFamily="34" charset="0"/>
              </a:rPr>
              <a:t>Students age</a:t>
            </a:r>
            <a:endParaRPr lang="bg-BG">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bg-B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Лист1!$A$16:$A$20</c:f>
              <c:strCache>
                <c:ptCount val="5"/>
                <c:pt idx="0">
                  <c:v>under 20</c:v>
                </c:pt>
                <c:pt idx="1">
                  <c:v>21 - 30</c:v>
                </c:pt>
                <c:pt idx="2">
                  <c:v>31 - 40</c:v>
                </c:pt>
                <c:pt idx="3">
                  <c:v>41 - 50</c:v>
                </c:pt>
                <c:pt idx="4">
                  <c:v>over 50</c:v>
                </c:pt>
              </c:strCache>
            </c:strRef>
          </c:cat>
          <c:val>
            <c:numRef>
              <c:f>Лист1!$B$16:$B$20</c:f>
              <c:numCache>
                <c:formatCode>General</c:formatCode>
                <c:ptCount val="5"/>
                <c:pt idx="0">
                  <c:v>1</c:v>
                </c:pt>
                <c:pt idx="1">
                  <c:v>2</c:v>
                </c:pt>
                <c:pt idx="2">
                  <c:v>5</c:v>
                </c:pt>
                <c:pt idx="3">
                  <c:v>4</c:v>
                </c:pt>
                <c:pt idx="4">
                  <c:v>0</c:v>
                </c:pt>
              </c:numCache>
            </c:numRef>
          </c:val>
        </c:ser>
        <c:dLbls>
          <c:showLegendKey val="0"/>
          <c:showVal val="0"/>
          <c:showCatName val="0"/>
          <c:showSerName val="0"/>
          <c:showPercent val="0"/>
          <c:showBubbleSize val="0"/>
        </c:dLbls>
        <c:gapWidth val="150"/>
        <c:shape val="box"/>
        <c:axId val="364736744"/>
        <c:axId val="364737136"/>
        <c:axId val="0"/>
      </c:bar3DChart>
      <c:catAx>
        <c:axId val="3647367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64737136"/>
        <c:crosses val="autoZero"/>
        <c:auto val="1"/>
        <c:lblAlgn val="ctr"/>
        <c:lblOffset val="100"/>
        <c:noMultiLvlLbl val="0"/>
      </c:catAx>
      <c:valAx>
        <c:axId val="364737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647367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Arial" panose="020B0604020202020204" pitchFamily="34" charset="0"/>
                <a:cs typeface="Arial" panose="020B0604020202020204" pitchFamily="34" charset="0"/>
              </a:rPr>
              <a:t>People</a:t>
            </a:r>
            <a:r>
              <a:rPr lang="en-GB" baseline="0">
                <a:latin typeface="Arial" panose="020B0604020202020204" pitchFamily="34" charset="0"/>
                <a:cs typeface="Arial" panose="020B0604020202020204" pitchFamily="34" charset="0"/>
              </a:rPr>
              <a:t> using Moodle</a:t>
            </a:r>
            <a:endParaRPr lang="bg-BG">
              <a:latin typeface="Arial" panose="020B0604020202020204" pitchFamily="34" charset="0"/>
              <a:cs typeface="Arial" panose="020B0604020202020204" pitchFamily="34" charset="0"/>
            </a:endParaRPr>
          </a:p>
        </c:rich>
      </c:tx>
      <c:layout>
        <c:manualLayout>
          <c:xMode val="edge"/>
          <c:yMode val="edge"/>
          <c:x val="0.24643295384255312"/>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bg-B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7777777777777776E-2"/>
          <c:y val="4.6712962962962977E-2"/>
          <c:w val="0.93888888888888888"/>
          <c:h val="0.6714577865266842"/>
        </c:manualLayout>
      </c:layout>
      <c:pie3DChart>
        <c:varyColors val="1"/>
        <c:ser>
          <c:idx val="0"/>
          <c:order val="0"/>
          <c:explosion val="98"/>
          <c:dPt>
            <c:idx val="0"/>
            <c:bubble3D val="0"/>
            <c:spPr>
              <a:solidFill>
                <a:schemeClr val="accent4">
                  <a:shade val="76000"/>
                </a:schemeClr>
              </a:solidFill>
              <a:ln w="25400">
                <a:solidFill>
                  <a:schemeClr val="lt1"/>
                </a:solidFill>
              </a:ln>
              <a:effectLst/>
              <a:sp3d contourW="25400">
                <a:contourClr>
                  <a:schemeClr val="lt1"/>
                </a:contourClr>
              </a:sp3d>
            </c:spPr>
          </c:dPt>
          <c:dPt>
            <c:idx val="1"/>
            <c:bubble3D val="0"/>
            <c:spPr>
              <a:solidFill>
                <a:schemeClr val="accent4">
                  <a:tint val="77000"/>
                </a:schemeClr>
              </a:solidFill>
              <a:ln w="25400">
                <a:solidFill>
                  <a:schemeClr val="lt1"/>
                </a:solidFill>
              </a:ln>
              <a:effectLst/>
              <a:sp3d contourW="25400">
                <a:contourClr>
                  <a:schemeClr val="lt1"/>
                </a:contourClr>
              </a:sp3d>
            </c:spPr>
          </c:dPt>
          <c:dLbls>
            <c:dLbl>
              <c:idx val="0"/>
              <c:tx>
                <c:rich>
                  <a:bodyPr/>
                  <a:lstStyle/>
                  <a:p>
                    <a:fld id="{3D3C31E6-1DCC-4E8E-9F2A-0E57822A1A54}" type="PERCENTAGE">
                      <a:rPr lang="en-US" baseline="0"/>
                      <a:pPr/>
                      <a:t>[ПРОЦЕНТ]</a:t>
                    </a:fld>
                    <a:endParaRPr lang="bg-BG"/>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Lst>
            </c:dLbl>
            <c:dLbl>
              <c:idx val="1"/>
              <c:delete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Лист1!$A$31:$A$32</c:f>
              <c:strCache>
                <c:ptCount val="2"/>
                <c:pt idx="0">
                  <c:v>Yes</c:v>
                </c:pt>
                <c:pt idx="1">
                  <c:v>No</c:v>
                </c:pt>
              </c:strCache>
            </c:strRef>
          </c:cat>
          <c:val>
            <c:numRef>
              <c:f>Лист1!$B$31:$B$32</c:f>
              <c:numCache>
                <c:formatCode>General</c:formatCode>
                <c:ptCount val="2"/>
                <c:pt idx="0">
                  <c:v>12</c:v>
                </c:pt>
                <c:pt idx="1">
                  <c:v>0</c:v>
                </c:pt>
              </c:numCache>
            </c:numRef>
          </c:val>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400" b="0">
                <a:latin typeface="Arial" panose="020B0604020202020204" pitchFamily="34" charset="0"/>
                <a:cs typeface="Arial" panose="020B0604020202020204" pitchFamily="34" charset="0"/>
              </a:rPr>
              <a:t>Simple to use</a:t>
            </a:r>
            <a:endParaRPr lang="bg-BG" sz="1400" b="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bg-BG"/>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dPt>
          <c:dPt>
            <c:idx val="1"/>
            <c:bubble3D val="0"/>
            <c:spPr>
              <a:solidFill>
                <a:schemeClr val="accent5"/>
              </a:solidFill>
              <a:ln>
                <a:noFill/>
              </a:ln>
              <a:effectLst>
                <a:outerShdw blurRad="254000" sx="102000" sy="102000" algn="ctr" rotWithShape="0">
                  <a:prstClr val="black">
                    <a:alpha val="20000"/>
                  </a:prstClr>
                </a:outerShdw>
              </a:effectLst>
              <a:sp3d/>
            </c:spPr>
          </c:dPt>
          <c:dPt>
            <c:idx val="2"/>
            <c:bubble3D val="0"/>
            <c:spPr>
              <a:solidFill>
                <a:schemeClr val="accent4"/>
              </a:solidFill>
              <a:ln>
                <a:noFill/>
              </a:ln>
              <a:effectLst>
                <a:outerShdw blurRad="254000" sx="102000" sy="102000" algn="ctr" rotWithShape="0">
                  <a:prstClr val="black">
                    <a:alpha val="20000"/>
                  </a:prstClr>
                </a:outerShdw>
              </a:effectLst>
              <a:sp3d/>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bg-B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Лист1!$A$41:$A$43</c:f>
              <c:strCache>
                <c:ptCount val="3"/>
                <c:pt idx="0">
                  <c:v>Yes</c:v>
                </c:pt>
                <c:pt idx="1">
                  <c:v>No</c:v>
                </c:pt>
                <c:pt idx="2">
                  <c:v>There are some difficulties</c:v>
                </c:pt>
              </c:strCache>
            </c:strRef>
          </c:cat>
          <c:val>
            <c:numRef>
              <c:f>Лист1!$B$41:$B$43</c:f>
              <c:numCache>
                <c:formatCode>General</c:formatCode>
                <c:ptCount val="3"/>
                <c:pt idx="0">
                  <c:v>10</c:v>
                </c:pt>
                <c:pt idx="1">
                  <c:v>1</c:v>
                </c:pt>
                <c:pt idx="2">
                  <c:v>1</c:v>
                </c:pt>
              </c:numCache>
            </c:numRef>
          </c:val>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bg-BG"/>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bg-B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solidFill>
                  <a:sysClr val="windowText" lastClr="000000"/>
                </a:solidFill>
                <a:latin typeface="Arial" panose="020B0604020202020204" pitchFamily="34" charset="0"/>
                <a:cs typeface="Arial" panose="020B0604020202020204" pitchFamily="34" charset="0"/>
              </a:rPr>
              <a:t>Most used device</a:t>
            </a:r>
            <a:endParaRPr lang="bg-BG">
              <a:solidFill>
                <a:sysClr val="windowText" lastClr="000000"/>
              </a:solidFill>
              <a:latin typeface="Arial" panose="020B0604020202020204" pitchFamily="34" charset="0"/>
              <a:cs typeface="Arial" panose="020B0604020202020204" pitchFamily="34" charset="0"/>
            </a:endParaRPr>
          </a:p>
        </c:rich>
      </c:tx>
      <c:layout>
        <c:manualLayout>
          <c:xMode val="edge"/>
          <c:yMode val="edge"/>
          <c:x val="0.33404761904761904"/>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bg-B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solidFill>
            <a:ln>
              <a:noFill/>
            </a:ln>
            <a:effectLst/>
            <a:sp3d/>
          </c:spPr>
          <c:invertIfNegative val="0"/>
          <c:dLbls>
            <c:dLbl>
              <c:idx val="0"/>
              <c:layout>
                <c:manualLayout>
                  <c:x val="0"/>
                  <c:y val="-9.8765432098765482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5.4562861748657112E-17"/>
                  <c:y val="-0.1111111111111111"/>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0"/>
                  <c:y val="-5.5555555555555552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Лист1!$A$54:$A$56</c:f>
              <c:strCache>
                <c:ptCount val="3"/>
                <c:pt idx="0">
                  <c:v>PC</c:v>
                </c:pt>
                <c:pt idx="1">
                  <c:v>Mobile</c:v>
                </c:pt>
                <c:pt idx="2">
                  <c:v>Both</c:v>
                </c:pt>
              </c:strCache>
            </c:strRef>
          </c:cat>
          <c:val>
            <c:numRef>
              <c:f>Лист1!$B$54:$B$56</c:f>
              <c:numCache>
                <c:formatCode>General</c:formatCode>
                <c:ptCount val="3"/>
                <c:pt idx="0">
                  <c:v>2</c:v>
                </c:pt>
                <c:pt idx="1">
                  <c:v>5</c:v>
                </c:pt>
                <c:pt idx="2">
                  <c:v>5</c:v>
                </c:pt>
              </c:numCache>
            </c:numRef>
          </c:val>
        </c:ser>
        <c:dLbls>
          <c:showLegendKey val="0"/>
          <c:showVal val="0"/>
          <c:showCatName val="0"/>
          <c:showSerName val="0"/>
          <c:showPercent val="0"/>
          <c:showBubbleSize val="0"/>
        </c:dLbls>
        <c:gapWidth val="150"/>
        <c:shape val="box"/>
        <c:axId val="340726544"/>
        <c:axId val="340726936"/>
        <c:axId val="364120336"/>
      </c:bar3DChart>
      <c:catAx>
        <c:axId val="3407265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40726936"/>
        <c:crosses val="autoZero"/>
        <c:auto val="1"/>
        <c:lblAlgn val="ctr"/>
        <c:lblOffset val="100"/>
        <c:noMultiLvlLbl val="0"/>
      </c:catAx>
      <c:valAx>
        <c:axId val="340726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40726544"/>
        <c:crosses val="autoZero"/>
        <c:crossBetween val="between"/>
      </c:valAx>
      <c:serAx>
        <c:axId val="364120336"/>
        <c:scaling>
          <c:orientation val="minMax"/>
        </c:scaling>
        <c:delete val="1"/>
        <c:axPos val="b"/>
        <c:majorTickMark val="none"/>
        <c:minorTickMark val="none"/>
        <c:tickLblPos val="nextTo"/>
        <c:crossAx val="340726936"/>
        <c:crosses val="autoZero"/>
      </c:ser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400" b="0">
                <a:solidFill>
                  <a:sysClr val="windowText" lastClr="000000"/>
                </a:solidFill>
                <a:latin typeface="Arial" panose="020B0604020202020204" pitchFamily="34" charset="0"/>
                <a:cs typeface="Arial" panose="020B0604020202020204" pitchFamily="34" charset="0"/>
              </a:rPr>
              <a:t>Prefered device for using Moodle</a:t>
            </a:r>
            <a:endParaRPr lang="bg-BG" sz="1400" b="0">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bg-BG"/>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dPt>
          <c:dPt>
            <c:idx val="1"/>
            <c:bubble3D val="0"/>
            <c:spPr>
              <a:solidFill>
                <a:schemeClr val="accent5"/>
              </a:solidFill>
              <a:ln>
                <a:noFill/>
              </a:ln>
              <a:effectLst>
                <a:outerShdw blurRad="254000" sx="102000" sy="102000" algn="ctr" rotWithShape="0">
                  <a:prstClr val="black">
                    <a:alpha val="20000"/>
                  </a:prstClr>
                </a:outerShdw>
              </a:effectLst>
              <a:sp3d/>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bg-B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Лист1!$A$70:$A$71</c:f>
              <c:strCache>
                <c:ptCount val="2"/>
                <c:pt idx="0">
                  <c:v>PC</c:v>
                </c:pt>
                <c:pt idx="1">
                  <c:v>Mobile</c:v>
                </c:pt>
              </c:strCache>
            </c:strRef>
          </c:cat>
          <c:val>
            <c:numRef>
              <c:f>Лист1!$B$70:$B$71</c:f>
              <c:numCache>
                <c:formatCode>General</c:formatCode>
                <c:ptCount val="2"/>
                <c:pt idx="0">
                  <c:v>9</c:v>
                </c:pt>
                <c:pt idx="1">
                  <c:v>3</c:v>
                </c:pt>
              </c:numCache>
            </c:numRef>
          </c:val>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bg-BG"/>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bg-BG"/>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just">
              <a:defRPr sz="1800" b="1" i="0" u="none" strike="noStrike" kern="1200" baseline="0">
                <a:solidFill>
                  <a:schemeClr val="dk1">
                    <a:lumMod val="75000"/>
                    <a:lumOff val="25000"/>
                  </a:schemeClr>
                </a:solidFill>
                <a:latin typeface="+mn-lt"/>
                <a:ea typeface="+mn-ea"/>
                <a:cs typeface="+mn-cs"/>
              </a:defRPr>
            </a:pPr>
            <a:r>
              <a:rPr lang="en-GB" sz="1200" b="0">
                <a:latin typeface="Arial" panose="020B0604020202020204" pitchFamily="34" charset="0"/>
                <a:cs typeface="Arial" panose="020B0604020202020204" pitchFamily="34" charset="0"/>
              </a:rPr>
              <a:t>Recommendations</a:t>
            </a:r>
            <a:r>
              <a:rPr lang="en-GB" sz="1200" b="0" baseline="0">
                <a:latin typeface="Arial" panose="020B0604020202020204" pitchFamily="34" charset="0"/>
                <a:cs typeface="Arial" panose="020B0604020202020204" pitchFamily="34" charset="0"/>
              </a:rPr>
              <a:t> for improvement</a:t>
            </a:r>
            <a:endParaRPr lang="bg-BG" sz="1200" b="0">
              <a:latin typeface="Arial" panose="020B0604020202020204" pitchFamily="34" charset="0"/>
              <a:cs typeface="Arial" panose="020B0604020202020204" pitchFamily="34" charset="0"/>
            </a:endParaRPr>
          </a:p>
        </c:rich>
      </c:tx>
      <c:layout>
        <c:manualLayout>
          <c:xMode val="edge"/>
          <c:yMode val="edge"/>
          <c:x val="0.19068967442899426"/>
          <c:y val="4.6296047164958644E-2"/>
        </c:manualLayout>
      </c:layout>
      <c:overlay val="0"/>
      <c:spPr>
        <a:noFill/>
        <a:ln>
          <a:noFill/>
        </a:ln>
        <a:effectLst/>
      </c:spPr>
      <c:txPr>
        <a:bodyPr rot="0" spcFirstLastPara="1" vertOverflow="ellipsis" vert="horz" wrap="square" anchor="ctr" anchorCtr="1"/>
        <a:lstStyle/>
        <a:p>
          <a:pPr algn="just">
            <a:defRPr sz="1800" b="1" i="0" u="none" strike="noStrike" kern="1200" baseline="0">
              <a:solidFill>
                <a:schemeClr val="dk1">
                  <a:lumMod val="75000"/>
                  <a:lumOff val="25000"/>
                </a:schemeClr>
              </a:solidFill>
              <a:latin typeface="+mn-lt"/>
              <a:ea typeface="+mn-ea"/>
              <a:cs typeface="+mn-cs"/>
            </a:defRPr>
          </a:pPr>
          <a:endParaRPr lang="bg-BG"/>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dPt>
          <c:dPt>
            <c:idx val="1"/>
            <c:bubble3D val="0"/>
            <c:spPr>
              <a:solidFill>
                <a:schemeClr val="accent5"/>
              </a:solidFill>
              <a:ln>
                <a:noFill/>
              </a:ln>
              <a:effectLst>
                <a:outerShdw blurRad="254000" sx="102000" sy="102000" algn="ctr" rotWithShape="0">
                  <a:prstClr val="black">
                    <a:alpha val="20000"/>
                  </a:prstClr>
                </a:outerShdw>
              </a:effectLst>
              <a:sp3d/>
            </c:spPr>
          </c:dPt>
          <c:dPt>
            <c:idx val="2"/>
            <c:bubble3D val="0"/>
            <c:spPr>
              <a:solidFill>
                <a:schemeClr val="accent4"/>
              </a:solidFill>
              <a:ln>
                <a:noFill/>
              </a:ln>
              <a:effectLst>
                <a:outerShdw blurRad="254000" sx="102000" sy="102000" algn="ctr" rotWithShape="0">
                  <a:prstClr val="black">
                    <a:alpha val="20000"/>
                  </a:prstClr>
                </a:outerShdw>
              </a:effectLst>
              <a:sp3d/>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bg-B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Лист1!$A$87:$A$89</c:f>
              <c:strCache>
                <c:ptCount val="3"/>
                <c:pt idx="0">
                  <c:v>Yes</c:v>
                </c:pt>
                <c:pt idx="1">
                  <c:v>No</c:v>
                </c:pt>
                <c:pt idx="2">
                  <c:v>Some improvements</c:v>
                </c:pt>
              </c:strCache>
            </c:strRef>
          </c:cat>
          <c:val>
            <c:numRef>
              <c:f>Лист1!$B$87:$B$89</c:f>
              <c:numCache>
                <c:formatCode>General</c:formatCode>
                <c:ptCount val="3"/>
                <c:pt idx="0">
                  <c:v>6</c:v>
                </c:pt>
                <c:pt idx="1">
                  <c:v>2</c:v>
                </c:pt>
                <c:pt idx="2">
                  <c:v>4</c:v>
                </c:pt>
              </c:numCache>
            </c:numRef>
          </c:val>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bg-BG"/>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bg-BG"/>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solidFill>
                  <a:sysClr val="windowText" lastClr="000000"/>
                </a:solidFill>
                <a:latin typeface="Arial" panose="020B0604020202020204" pitchFamily="34" charset="0"/>
                <a:cs typeface="Arial" panose="020B0604020202020204" pitchFamily="34" charset="0"/>
              </a:rPr>
              <a:t>Frequency</a:t>
            </a:r>
            <a:r>
              <a:rPr lang="en-GB" sz="1200" baseline="0">
                <a:solidFill>
                  <a:sysClr val="windowText" lastClr="000000"/>
                </a:solidFill>
                <a:latin typeface="Arial" panose="020B0604020202020204" pitchFamily="34" charset="0"/>
                <a:cs typeface="Arial" panose="020B0604020202020204" pitchFamily="34" charset="0"/>
              </a:rPr>
              <a:t> of usage</a:t>
            </a:r>
            <a:endParaRPr lang="bg-BG" sz="1200">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bg-B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Лист1!$A$103:$A$106</c:f>
              <c:strCache>
                <c:ptCount val="4"/>
                <c:pt idx="0">
                  <c:v>Less than once a week</c:v>
                </c:pt>
                <c:pt idx="1">
                  <c:v>Once a week</c:v>
                </c:pt>
                <c:pt idx="2">
                  <c:v>More than once a week</c:v>
                </c:pt>
                <c:pt idx="3">
                  <c:v>When is needed</c:v>
                </c:pt>
              </c:strCache>
            </c:strRef>
          </c:cat>
          <c:val>
            <c:numRef>
              <c:f>Лист1!$B$103:$B$106</c:f>
              <c:numCache>
                <c:formatCode>General</c:formatCode>
                <c:ptCount val="4"/>
                <c:pt idx="0">
                  <c:v>1</c:v>
                </c:pt>
                <c:pt idx="1">
                  <c:v>4</c:v>
                </c:pt>
                <c:pt idx="2">
                  <c:v>4</c:v>
                </c:pt>
                <c:pt idx="3">
                  <c:v>3</c:v>
                </c:pt>
              </c:numCache>
            </c:numRef>
          </c:val>
        </c:ser>
        <c:dLbls>
          <c:showLegendKey val="0"/>
          <c:showVal val="1"/>
          <c:showCatName val="0"/>
          <c:showSerName val="0"/>
          <c:showPercent val="0"/>
          <c:showBubbleSize val="0"/>
        </c:dLbls>
        <c:gapWidth val="150"/>
        <c:shape val="box"/>
        <c:axId val="340728112"/>
        <c:axId val="340729680"/>
        <c:axId val="0"/>
      </c:bar3DChart>
      <c:catAx>
        <c:axId val="3407281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40729680"/>
        <c:crosses val="autoZero"/>
        <c:auto val="1"/>
        <c:lblAlgn val="ctr"/>
        <c:lblOffset val="100"/>
        <c:noMultiLvlLbl val="0"/>
      </c:catAx>
      <c:valAx>
        <c:axId val="340729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340728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200" b="0">
                <a:latin typeface="Arial" panose="020B0604020202020204" pitchFamily="34" charset="0"/>
                <a:cs typeface="Arial" panose="020B0604020202020204" pitchFamily="34" charset="0"/>
              </a:rPr>
              <a:t>Easy</a:t>
            </a:r>
            <a:r>
              <a:rPr lang="en-GB" sz="1200" b="0" baseline="0">
                <a:latin typeface="Arial" panose="020B0604020202020204" pitchFamily="34" charset="0"/>
                <a:cs typeface="Arial" panose="020B0604020202020204" pitchFamily="34" charset="0"/>
              </a:rPr>
              <a:t> access</a:t>
            </a:r>
            <a:endParaRPr lang="bg-BG" sz="1200" b="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bg-BG"/>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dPt>
          <c:dPt>
            <c:idx val="1"/>
            <c:bubble3D val="0"/>
            <c:spPr>
              <a:solidFill>
                <a:schemeClr val="accent5"/>
              </a:solidFill>
              <a:ln>
                <a:noFill/>
              </a:ln>
              <a:effectLst>
                <a:outerShdw blurRad="254000" sx="102000" sy="102000" algn="ctr" rotWithShape="0">
                  <a:prstClr val="black">
                    <a:alpha val="20000"/>
                  </a:prstClr>
                </a:outerShdw>
              </a:effectLst>
              <a:sp3d/>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bg-B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Лист1!$A$120:$A$121</c:f>
              <c:strCache>
                <c:ptCount val="2"/>
                <c:pt idx="0">
                  <c:v>Yes</c:v>
                </c:pt>
                <c:pt idx="1">
                  <c:v>No</c:v>
                </c:pt>
              </c:strCache>
            </c:strRef>
          </c:cat>
          <c:val>
            <c:numRef>
              <c:f>Лист1!$B$120:$B$121</c:f>
              <c:numCache>
                <c:formatCode>General</c:formatCode>
                <c:ptCount val="2"/>
                <c:pt idx="0">
                  <c:v>2</c:v>
                </c:pt>
                <c:pt idx="1">
                  <c:v>10</c:v>
                </c:pt>
              </c:numCache>
            </c:numRef>
          </c:val>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bg-BG"/>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bg-BG"/>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200" b="0">
                <a:solidFill>
                  <a:sysClr val="windowText" lastClr="000000"/>
                </a:solidFill>
                <a:latin typeface="Arial" panose="020B0604020202020204" pitchFamily="34" charset="0"/>
                <a:cs typeface="Arial" panose="020B0604020202020204" pitchFamily="34" charset="0"/>
              </a:rPr>
              <a:t>Familiarity</a:t>
            </a:r>
            <a:r>
              <a:rPr lang="en-GB" sz="1200" b="0" baseline="0">
                <a:solidFill>
                  <a:sysClr val="windowText" lastClr="000000"/>
                </a:solidFill>
                <a:latin typeface="Arial" panose="020B0604020202020204" pitchFamily="34" charset="0"/>
                <a:cs typeface="Arial" panose="020B0604020202020204" pitchFamily="34" charset="0"/>
              </a:rPr>
              <a:t> with  other VLP</a:t>
            </a:r>
            <a:endParaRPr lang="bg-BG" sz="1200" b="0">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bg-BG"/>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88888888888889E-2"/>
          <c:y val="0.2452548118985127"/>
          <c:w val="0.84369006999125107"/>
          <c:h val="0.75474518810148727"/>
        </c:manualLayout>
      </c:layout>
      <c:pie3DChart>
        <c:varyColors val="1"/>
        <c:ser>
          <c:idx val="0"/>
          <c:order val="0"/>
          <c:dPt>
            <c:idx val="0"/>
            <c:bubble3D val="0"/>
            <c:spPr>
              <a:solidFill>
                <a:schemeClr val="accent4">
                  <a:shade val="76000"/>
                </a:schemeClr>
              </a:solidFill>
              <a:ln>
                <a:noFill/>
              </a:ln>
              <a:effectLst>
                <a:outerShdw blurRad="254000" sx="102000" sy="102000" algn="ctr" rotWithShape="0">
                  <a:prstClr val="black">
                    <a:alpha val="20000"/>
                  </a:prstClr>
                </a:outerShdw>
              </a:effectLst>
              <a:sp3d/>
            </c:spPr>
          </c:dPt>
          <c:dPt>
            <c:idx val="1"/>
            <c:bubble3D val="0"/>
            <c:spPr>
              <a:solidFill>
                <a:schemeClr val="accent4">
                  <a:tint val="77000"/>
                </a:schemeClr>
              </a:solidFill>
              <a:ln>
                <a:noFill/>
              </a:ln>
              <a:effectLst>
                <a:outerShdw blurRad="254000" sx="102000" sy="102000" algn="ctr" rotWithShape="0">
                  <a:prstClr val="black">
                    <a:alpha val="20000"/>
                  </a:prstClr>
                </a:outerShdw>
              </a:effectLst>
              <a:sp3d/>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bg-B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Лист1!$A$136:$A$137</c:f>
              <c:strCache>
                <c:ptCount val="2"/>
                <c:pt idx="0">
                  <c:v>Yes</c:v>
                </c:pt>
                <c:pt idx="1">
                  <c:v>No</c:v>
                </c:pt>
              </c:strCache>
            </c:strRef>
          </c:cat>
          <c:val>
            <c:numRef>
              <c:f>Лист1!$B$136:$B$137</c:f>
              <c:numCache>
                <c:formatCode>General</c:formatCode>
                <c:ptCount val="2"/>
                <c:pt idx="0">
                  <c:v>2</c:v>
                </c:pt>
                <c:pt idx="1">
                  <c:v>10</c:v>
                </c:pt>
              </c:numCache>
            </c:numRef>
          </c:val>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bg-BG"/>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bg-B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withinLinear" id="17">
  <a:schemeClr val="accent4"/>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 id="17">
  <a:schemeClr val="accent4"/>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02138-2F0E-46E5-80A4-821E6AEB5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12</Pages>
  <Words>1956</Words>
  <Characters>11155</Characters>
  <Application>Microsoft Office Word</Application>
  <DocSecurity>0</DocSecurity>
  <Lines>92</Lines>
  <Paragraphs>26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13085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107</cp:revision>
  <dcterms:created xsi:type="dcterms:W3CDTF">2020-05-07T09:13:00Z</dcterms:created>
  <dcterms:modified xsi:type="dcterms:W3CDTF">2020-05-08T22:36:00Z</dcterms:modified>
</cp:coreProperties>
</file>