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9"/>
        <w:tblpPr w:leftFromText="180" w:rightFromText="180" w:vertAnchor="page" w:horzAnchor="page" w:tblpX="1381" w:tblpY="1618"/>
        <w:tblOverlap w:val="never"/>
        <w:tblW w:w="1001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75"/>
        <w:gridCol w:w="2975"/>
        <w:gridCol w:w="2200"/>
        <w:gridCol w:w="2425"/>
        <w:gridCol w:w="123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Height w:val="966" w:hRule="atLeast"/>
        </w:trPr>
        <w:tc>
          <w:tcPr>
            <w:tcW w:w="1175" w:type="dxa"/>
            <w:tcBorders>
              <w:top w:val="nil"/>
              <w:left w:val="nil"/>
              <w:bottom w:val="nil"/>
              <w:right w:val="nil"/>
            </w:tcBorders>
            <w:vAlign w:val="bottom"/>
          </w:tcPr>
          <w:p>
            <w:pPr>
              <w:pStyle w:val="15"/>
              <w:jc w:val="center"/>
              <w:rPr>
                <w:rFonts w:eastAsia="等线"/>
              </w:rPr>
            </w:pPr>
            <w:bookmarkStart w:id="0" w:name="_Toc22502"/>
            <w:bookmarkEnd w:id="0"/>
            <w:r>
              <w:rPr>
                <w:rFonts w:hAnsi="仿宋_GB2312" w:eastAsia="等线"/>
              </w:rPr>
              <w:t>Name</w:t>
            </w:r>
          </w:p>
        </w:tc>
        <w:tc>
          <w:tcPr>
            <w:tcW w:w="2975" w:type="dxa"/>
            <w:tcBorders>
              <w:top w:val="dashed" w:color="auto" w:sz="4" w:space="0"/>
              <w:left w:val="nil"/>
              <w:bottom w:val="dashed" w:color="auto" w:sz="4" w:space="0"/>
              <w:right w:val="nil"/>
            </w:tcBorders>
            <w:vAlign w:val="bottom"/>
          </w:tcPr>
          <w:p>
            <w:pPr>
              <w:pStyle w:val="15"/>
              <w:rPr>
                <w:rFonts w:eastAsia="等线"/>
              </w:rPr>
            </w:pPr>
            <w:r>
              <w:rPr>
                <w:rFonts w:hAnsi="仿宋_GB2312" w:eastAsia="等线"/>
              </w:rPr>
              <w:t>Pengjin Yang</w:t>
            </w:r>
          </w:p>
        </w:tc>
        <w:tc>
          <w:tcPr>
            <w:tcW w:w="2200" w:type="dxa"/>
            <w:tcBorders>
              <w:top w:val="nil"/>
              <w:left w:val="nil"/>
              <w:bottom w:val="nil"/>
              <w:right w:val="nil"/>
            </w:tcBorders>
            <w:vAlign w:val="bottom"/>
          </w:tcPr>
          <w:p>
            <w:pPr>
              <w:pStyle w:val="15"/>
              <w:rPr>
                <w:rFonts w:eastAsia="等线"/>
              </w:rPr>
            </w:pPr>
            <w:r>
              <w:rPr>
                <w:rFonts w:hAnsi="仿宋_GB2312" w:eastAsia="等线"/>
              </w:rPr>
              <w:t>Student Number</w:t>
            </w:r>
          </w:p>
        </w:tc>
        <w:tc>
          <w:tcPr>
            <w:tcW w:w="2425" w:type="dxa"/>
            <w:tcBorders>
              <w:top w:val="dashed" w:color="auto" w:sz="4" w:space="0"/>
              <w:left w:val="nil"/>
              <w:bottom w:val="dashed" w:color="auto" w:sz="4" w:space="0"/>
              <w:right w:val="nil"/>
            </w:tcBorders>
            <w:vAlign w:val="bottom"/>
          </w:tcPr>
          <w:p>
            <w:pPr>
              <w:pStyle w:val="15"/>
              <w:rPr>
                <w:rFonts w:eastAsia="等线"/>
              </w:rPr>
            </w:pPr>
            <w:r>
              <w:rPr>
                <w:rFonts w:hAnsi="仿宋_GB2312" w:eastAsia="等线"/>
              </w:rPr>
              <w:t>2215962</w:t>
            </w:r>
          </w:p>
        </w:tc>
        <w:tc>
          <w:tcPr>
            <w:tcW w:w="1237" w:type="dxa"/>
            <w:tcBorders>
              <w:top w:val="dashed" w:color="auto" w:sz="4" w:space="0"/>
              <w:left w:val="nil"/>
              <w:bottom w:val="dashed" w:color="auto" w:sz="4" w:space="0"/>
              <w:right w:val="nil"/>
            </w:tcBorders>
            <w:vAlign w:val="bottom"/>
          </w:tcPr>
          <w:p>
            <w:pPr>
              <w:pStyle w:val="15"/>
              <w:rPr>
                <w:rFonts w:hAnsi="仿宋_GB2312" w:eastAsia="等线"/>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34" w:hRule="atLeast"/>
        </w:trPr>
        <w:tc>
          <w:tcPr>
            <w:tcW w:w="10012" w:type="dxa"/>
            <w:gridSpan w:val="5"/>
            <w:tcBorders>
              <w:top w:val="nil"/>
              <w:left w:val="nil"/>
              <w:bottom w:val="nil"/>
              <w:right w:val="nil"/>
            </w:tcBorders>
          </w:tcPr>
          <w:p>
            <w:pPr>
              <w:pStyle w:val="16"/>
              <w:rPr>
                <w:b w:val="0"/>
                <w:bCs/>
              </w:rPr>
            </w:pPr>
          </w:p>
          <w:p>
            <w:pPr>
              <w:keepNext w:val="0"/>
              <w:keepLines w:val="0"/>
              <w:widowControl/>
              <w:suppressLineNumbers w:val="0"/>
              <w:jc w:val="left"/>
            </w:pPr>
            <w:r>
              <w:rPr>
                <w:rFonts w:ascii="Segoe UI" w:hAnsi="Segoe UI" w:eastAsia="Segoe UI" w:cs="Segoe UI"/>
                <w:i w:val="0"/>
                <w:iCs w:val="0"/>
                <w:caps w:val="0"/>
                <w:color w:val="000A0F"/>
                <w:spacing w:val="0"/>
                <w:kern w:val="0"/>
                <w:sz w:val="22"/>
                <w:szCs w:val="22"/>
                <w:u w:val="single"/>
                <w:lang w:val="en-US" w:eastAsia="zh-CN" w:bidi="ar"/>
              </w:rPr>
              <w:fldChar w:fldCharType="begin"/>
            </w:r>
            <w:r>
              <w:rPr>
                <w:rFonts w:ascii="Segoe UI" w:hAnsi="Segoe UI" w:eastAsia="Segoe UI" w:cs="Segoe UI"/>
                <w:i w:val="0"/>
                <w:iCs w:val="0"/>
                <w:caps w:val="0"/>
                <w:color w:val="000A0F"/>
                <w:spacing w:val="0"/>
                <w:kern w:val="0"/>
                <w:sz w:val="22"/>
                <w:szCs w:val="22"/>
                <w:u w:val="single"/>
                <w:lang w:val="en-US" w:eastAsia="zh-CN" w:bidi="ar"/>
              </w:rPr>
              <w:instrText xml:space="preserve"> HYPERLINK "https://moodle.uwtsd.ac.uk/course/view.php?id=8801" </w:instrText>
            </w:r>
            <w:r>
              <w:rPr>
                <w:rFonts w:ascii="Segoe UI" w:hAnsi="Segoe UI" w:eastAsia="Segoe UI" w:cs="Segoe UI"/>
                <w:i w:val="0"/>
                <w:iCs w:val="0"/>
                <w:caps w:val="0"/>
                <w:color w:val="000A0F"/>
                <w:spacing w:val="0"/>
                <w:kern w:val="0"/>
                <w:sz w:val="22"/>
                <w:szCs w:val="22"/>
                <w:u w:val="single"/>
                <w:lang w:val="en-US" w:eastAsia="zh-CN" w:bidi="ar"/>
              </w:rPr>
              <w:fldChar w:fldCharType="separate"/>
            </w:r>
          </w:p>
          <w:p>
            <w:pPr>
              <w:bidi w:val="0"/>
              <w:jc w:val="center"/>
              <w:rPr>
                <w:rStyle w:val="14"/>
                <w:b w:val="0"/>
                <w:bCs w:val="0"/>
                <w:i w:val="0"/>
                <w:iCs w:val="0"/>
                <w:caps w:val="0"/>
                <w:color w:val="000A0F"/>
                <w:spacing w:val="0"/>
                <w:u w:val="none"/>
              </w:rPr>
            </w:pPr>
            <w:bookmarkStart w:id="1" w:name="_Toc5274"/>
            <w:r>
              <w:rPr>
                <w:sz w:val="52"/>
                <w:szCs w:val="56"/>
              </w:rPr>
              <w:t>Strategic Marketing (BMBM6016)</w:t>
            </w:r>
            <w:bookmarkEnd w:id="1"/>
          </w:p>
          <w:p>
            <w:pPr>
              <w:jc w:val="center"/>
            </w:pPr>
            <w:r>
              <w:rPr>
                <w:rFonts w:ascii="宋体" w:hAnsi="宋体" w:eastAsia="宋体" w:cs="宋体"/>
                <w:sz w:val="24"/>
                <w:szCs w:val="24"/>
              </w:rPr>
              <w:t>Gwyneth Jones</w:t>
            </w:r>
          </w:p>
          <w:p>
            <w:pPr>
              <w:keepNext w:val="0"/>
              <w:keepLines w:val="0"/>
              <w:widowControl/>
              <w:suppressLineNumbers w:val="0"/>
              <w:jc w:val="left"/>
              <w:rPr>
                <w:rFonts w:hint="default" w:ascii="Segoe UI" w:hAnsi="Segoe UI" w:eastAsia="Segoe UI" w:cs="Segoe UI"/>
                <w:i w:val="0"/>
                <w:iCs w:val="0"/>
                <w:caps w:val="0"/>
                <w:color w:val="000A0F"/>
                <w:spacing w:val="0"/>
                <w:kern w:val="0"/>
                <w:sz w:val="22"/>
                <w:szCs w:val="22"/>
                <w:u w:val="single"/>
                <w:lang w:val="en-US" w:eastAsia="zh-CN" w:bidi="ar"/>
              </w:rPr>
            </w:pPr>
            <w:r>
              <w:rPr>
                <w:rFonts w:hint="default" w:ascii="Segoe UI" w:hAnsi="Segoe UI" w:eastAsia="Segoe UI" w:cs="Segoe UI"/>
                <w:i w:val="0"/>
                <w:iCs w:val="0"/>
                <w:caps w:val="0"/>
                <w:color w:val="000A0F"/>
                <w:spacing w:val="0"/>
                <w:kern w:val="0"/>
                <w:sz w:val="22"/>
                <w:szCs w:val="22"/>
                <w:u w:val="single"/>
                <w:lang w:val="en-US" w:eastAsia="zh-CN" w:bidi="ar"/>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165" w:hRule="atLeast"/>
        </w:trPr>
        <w:tc>
          <w:tcPr>
            <w:tcW w:w="10012" w:type="dxa"/>
            <w:gridSpan w:val="5"/>
            <w:tcBorders>
              <w:top w:val="nil"/>
              <w:left w:val="nil"/>
              <w:bottom w:val="nil"/>
              <w:right w:val="nil"/>
            </w:tcBorders>
          </w:tcPr>
          <w:p>
            <w:pPr>
              <w:pStyle w:val="16"/>
              <w:rPr>
                <w:rFonts w:ascii="宋体" w:hAnsi="宋体" w:eastAsia="宋体" w:cs="宋体"/>
                <w:sz w:val="24"/>
                <w:szCs w:val="24"/>
              </w:rPr>
            </w:pPr>
            <w:r>
              <w:rPr>
                <w:rFonts w:ascii="宋体" w:hAnsi="宋体" w:eastAsia="宋体" w:cs="宋体"/>
                <w:sz w:val="24"/>
                <w:szCs w:val="24"/>
              </w:rPr>
              <w:drawing>
                <wp:anchor distT="0" distB="0" distL="114300" distR="114300" simplePos="0" relativeHeight="251659264" behindDoc="1" locked="0" layoutInCell="1" allowOverlap="1">
                  <wp:simplePos x="0" y="0"/>
                  <wp:positionH relativeFrom="column">
                    <wp:posOffset>1036320</wp:posOffset>
                  </wp:positionH>
                  <wp:positionV relativeFrom="paragraph">
                    <wp:posOffset>1390015</wp:posOffset>
                  </wp:positionV>
                  <wp:extent cx="3737610" cy="3737610"/>
                  <wp:effectExtent l="0" t="0" r="15240" b="15240"/>
                  <wp:wrapTight wrapText="bothSides">
                    <wp:wrapPolygon>
                      <wp:start x="0" y="0"/>
                      <wp:lineTo x="0" y="21468"/>
                      <wp:lineTo x="21468" y="21468"/>
                      <wp:lineTo x="21468" y="0"/>
                      <wp:lineTo x="0" y="0"/>
                    </wp:wrapPolygon>
                  </wp:wrapTight>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4"/>
                          <a:stretch>
                            <a:fillRect/>
                          </a:stretch>
                        </pic:blipFill>
                        <pic:spPr>
                          <a:xfrm>
                            <a:off x="0" y="0"/>
                            <a:ext cx="3737610" cy="3737610"/>
                          </a:xfrm>
                          <a:prstGeom prst="rect">
                            <a:avLst/>
                          </a:prstGeom>
                          <a:noFill/>
                          <a:ln w="9525">
                            <a:noFill/>
                          </a:ln>
                        </pic:spPr>
                      </pic:pic>
                    </a:graphicData>
                  </a:graphic>
                </wp:anchor>
              </w:drawing>
            </w:r>
            <w:r>
              <w:rPr>
                <w:rFonts w:hint="eastAsia"/>
              </w:rPr>
              <w:t>McDonald's Strategic Marketing Analysis</w:t>
            </w:r>
          </w:p>
        </w:tc>
      </w:tr>
    </w:tbl>
    <w:p/>
    <w:p/>
    <w:sdt>
      <w:sdtPr>
        <w:rPr>
          <w:rFonts w:hint="default" w:ascii="宋体" w:hAnsi="宋体" w:eastAsia="宋体" w:cstheme="minorBidi"/>
          <w:kern w:val="2"/>
          <w:sz w:val="21"/>
          <w:szCs w:val="22"/>
          <w:lang w:val="en-US" w:eastAsia="zh-CN" w:bidi="ar-SA"/>
        </w:rPr>
        <w:id w:val="147451185"/>
        <w15:color w:val="DBDBDB"/>
        <w:docPartObj>
          <w:docPartGallery w:val="Table of Contents"/>
          <w:docPartUnique/>
        </w:docPartObj>
      </w:sdt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kern w:val="2"/>
              <w:sz w:val="21"/>
              <w:szCs w:val="22"/>
              <w:lang w:val="en-US" w:eastAsia="zh-CN" w:bidi="ar-SA"/>
            </w:rPr>
            <w:t>MENU</w:t>
          </w:r>
        </w:p>
        <w:p>
          <w:pPr>
            <w:pStyle w:val="6"/>
            <w:tabs>
              <w:tab w:val="right" w:leader="dot" w:pos="8306"/>
            </w:tabs>
          </w:pPr>
          <w:r>
            <w:fldChar w:fldCharType="begin"/>
          </w:r>
          <w:r>
            <w:instrText xml:space="preserve">TOC \o "1-3" \h \u </w:instrText>
          </w:r>
          <w:r>
            <w:fldChar w:fldCharType="separate"/>
          </w:r>
          <w:r>
            <w:fldChar w:fldCharType="begin"/>
          </w:r>
          <w:r>
            <w:instrText xml:space="preserve"> HYPERLINK \l _Toc27281 </w:instrText>
          </w:r>
          <w:r>
            <w:fldChar w:fldCharType="separate"/>
          </w:r>
          <w:r>
            <w:t>Executive Summary</w:t>
          </w:r>
          <w:r>
            <w:tab/>
          </w:r>
          <w:r>
            <w:fldChar w:fldCharType="begin"/>
          </w:r>
          <w:r>
            <w:instrText xml:space="preserve"> PAGEREF _Toc27281 \h </w:instrText>
          </w:r>
          <w:r>
            <w:fldChar w:fldCharType="separate"/>
          </w:r>
          <w:r>
            <w:t>2</w:t>
          </w:r>
          <w:r>
            <w:fldChar w:fldCharType="end"/>
          </w:r>
          <w:r>
            <w:fldChar w:fldCharType="end"/>
          </w:r>
        </w:p>
        <w:p>
          <w:pPr>
            <w:pStyle w:val="6"/>
            <w:tabs>
              <w:tab w:val="right" w:leader="dot" w:pos="8306"/>
            </w:tabs>
          </w:pPr>
          <w:r>
            <w:fldChar w:fldCharType="begin"/>
          </w:r>
          <w:r>
            <w:instrText xml:space="preserve"> HYPERLINK \l _Toc26473 </w:instrText>
          </w:r>
          <w:r>
            <w:fldChar w:fldCharType="separate"/>
          </w:r>
          <w:r>
            <w:t>Introduction</w:t>
          </w:r>
          <w:r>
            <w:tab/>
          </w:r>
          <w:r>
            <w:fldChar w:fldCharType="begin"/>
          </w:r>
          <w:r>
            <w:instrText xml:space="preserve"> PAGEREF _Toc26473 \h </w:instrText>
          </w:r>
          <w:r>
            <w:fldChar w:fldCharType="separate"/>
          </w:r>
          <w:r>
            <w:t>3</w:t>
          </w:r>
          <w:r>
            <w:fldChar w:fldCharType="end"/>
          </w:r>
          <w:r>
            <w:fldChar w:fldCharType="end"/>
          </w:r>
        </w:p>
        <w:p>
          <w:pPr>
            <w:pStyle w:val="6"/>
            <w:tabs>
              <w:tab w:val="right" w:leader="dot" w:pos="8306"/>
            </w:tabs>
          </w:pPr>
          <w:r>
            <w:fldChar w:fldCharType="begin"/>
          </w:r>
          <w:r>
            <w:instrText xml:space="preserve"> HYPERLINK \l _Toc30700 </w:instrText>
          </w:r>
          <w:r>
            <w:fldChar w:fldCharType="separate"/>
          </w:r>
          <w:r>
            <w:rPr>
              <w:rFonts w:hint="eastAsia"/>
              <w:lang w:val="en-US" w:eastAsia="zh-CN"/>
            </w:rPr>
            <w:t>MAIN</w:t>
          </w:r>
          <w:r>
            <w:tab/>
          </w:r>
          <w:r>
            <w:fldChar w:fldCharType="begin"/>
          </w:r>
          <w:r>
            <w:instrText xml:space="preserve"> PAGEREF _Toc30700 \h </w:instrText>
          </w:r>
          <w:r>
            <w:fldChar w:fldCharType="separate"/>
          </w:r>
          <w:r>
            <w:t>3</w:t>
          </w:r>
          <w:r>
            <w:fldChar w:fldCharType="end"/>
          </w:r>
          <w:r>
            <w:fldChar w:fldCharType="end"/>
          </w:r>
        </w:p>
        <w:p>
          <w:pPr>
            <w:pStyle w:val="7"/>
            <w:tabs>
              <w:tab w:val="right" w:leader="dot" w:pos="8306"/>
            </w:tabs>
          </w:pPr>
          <w:r>
            <w:fldChar w:fldCharType="begin"/>
          </w:r>
          <w:r>
            <w:instrText xml:space="preserve"> HYPERLINK \l _Toc18865 </w:instrText>
          </w:r>
          <w:r>
            <w:fldChar w:fldCharType="separate"/>
          </w:r>
          <w:r>
            <w:rPr>
              <w:rFonts w:hint="default"/>
              <w:lang w:val="en-US" w:eastAsia="zh-CN"/>
            </w:rPr>
            <w:t>1. macro environment</w:t>
          </w:r>
          <w:r>
            <w:tab/>
          </w:r>
          <w:r>
            <w:fldChar w:fldCharType="begin"/>
          </w:r>
          <w:r>
            <w:instrText xml:space="preserve"> PAGEREF _Toc18865 \h </w:instrText>
          </w:r>
          <w:r>
            <w:fldChar w:fldCharType="separate"/>
          </w:r>
          <w:r>
            <w:t>3</w:t>
          </w:r>
          <w:r>
            <w:fldChar w:fldCharType="end"/>
          </w:r>
          <w:r>
            <w:fldChar w:fldCharType="end"/>
          </w:r>
        </w:p>
        <w:p>
          <w:pPr>
            <w:pStyle w:val="5"/>
            <w:tabs>
              <w:tab w:val="right" w:leader="dot" w:pos="8306"/>
            </w:tabs>
          </w:pPr>
          <w:r>
            <w:fldChar w:fldCharType="begin"/>
          </w:r>
          <w:r>
            <w:instrText xml:space="preserve"> HYPERLINK \l _Toc16679 </w:instrText>
          </w:r>
          <w:r>
            <w:fldChar w:fldCharType="separate"/>
          </w:r>
          <w:r>
            <w:rPr>
              <w:rFonts w:hint="default"/>
              <w:lang w:val="en-US" w:eastAsia="zh-CN"/>
            </w:rPr>
            <w:t xml:space="preserve">1.1 </w:t>
          </w:r>
          <w:r>
            <w:rPr>
              <w:rFonts w:hint="eastAsia"/>
              <w:lang w:val="en-US" w:eastAsia="zh-CN"/>
            </w:rPr>
            <w:t>POLITICS AND LEGAL</w:t>
          </w:r>
          <w:r>
            <w:tab/>
          </w:r>
          <w:r>
            <w:fldChar w:fldCharType="begin"/>
          </w:r>
          <w:r>
            <w:instrText xml:space="preserve"> PAGEREF _Toc16679 \h </w:instrText>
          </w:r>
          <w:r>
            <w:fldChar w:fldCharType="separate"/>
          </w:r>
          <w:r>
            <w:t>4</w:t>
          </w:r>
          <w:r>
            <w:fldChar w:fldCharType="end"/>
          </w:r>
          <w:r>
            <w:fldChar w:fldCharType="end"/>
          </w:r>
        </w:p>
        <w:p>
          <w:pPr>
            <w:pStyle w:val="5"/>
            <w:tabs>
              <w:tab w:val="right" w:leader="dot" w:pos="8306"/>
            </w:tabs>
          </w:pPr>
          <w:r>
            <w:fldChar w:fldCharType="begin"/>
          </w:r>
          <w:r>
            <w:instrText xml:space="preserve"> HYPERLINK \l _Toc28772 </w:instrText>
          </w:r>
          <w:r>
            <w:fldChar w:fldCharType="separate"/>
          </w:r>
          <w:r>
            <w:rPr>
              <w:rFonts w:hint="eastAsia"/>
              <w:lang w:val="en-US" w:eastAsia="zh-CN"/>
            </w:rPr>
            <w:t>1.2 ECONOMY</w:t>
          </w:r>
          <w:r>
            <w:tab/>
          </w:r>
          <w:r>
            <w:fldChar w:fldCharType="begin"/>
          </w:r>
          <w:r>
            <w:instrText xml:space="preserve"> PAGEREF _Toc28772 \h </w:instrText>
          </w:r>
          <w:r>
            <w:fldChar w:fldCharType="separate"/>
          </w:r>
          <w:r>
            <w:t>4</w:t>
          </w:r>
          <w:r>
            <w:fldChar w:fldCharType="end"/>
          </w:r>
          <w:r>
            <w:fldChar w:fldCharType="end"/>
          </w:r>
        </w:p>
        <w:p>
          <w:pPr>
            <w:pStyle w:val="5"/>
            <w:tabs>
              <w:tab w:val="right" w:leader="dot" w:pos="8306"/>
            </w:tabs>
          </w:pPr>
          <w:r>
            <w:fldChar w:fldCharType="begin"/>
          </w:r>
          <w:r>
            <w:instrText xml:space="preserve"> HYPERLINK \l _Toc19972 </w:instrText>
          </w:r>
          <w:r>
            <w:fldChar w:fldCharType="separate"/>
          </w:r>
          <w:r>
            <w:rPr>
              <w:rFonts w:hint="eastAsia"/>
              <w:lang w:val="en-US" w:eastAsia="zh-CN"/>
            </w:rPr>
            <w:t>1.3 SOCIAL</w:t>
          </w:r>
          <w:r>
            <w:tab/>
          </w:r>
          <w:r>
            <w:fldChar w:fldCharType="begin"/>
          </w:r>
          <w:r>
            <w:instrText xml:space="preserve"> PAGEREF _Toc19972 \h </w:instrText>
          </w:r>
          <w:r>
            <w:fldChar w:fldCharType="separate"/>
          </w:r>
          <w:r>
            <w:t>5</w:t>
          </w:r>
          <w:r>
            <w:fldChar w:fldCharType="end"/>
          </w:r>
          <w:r>
            <w:fldChar w:fldCharType="end"/>
          </w:r>
        </w:p>
        <w:p>
          <w:pPr>
            <w:pStyle w:val="5"/>
            <w:tabs>
              <w:tab w:val="right" w:leader="dot" w:pos="8306"/>
            </w:tabs>
          </w:pPr>
          <w:r>
            <w:fldChar w:fldCharType="begin"/>
          </w:r>
          <w:r>
            <w:instrText xml:space="preserve"> HYPERLINK \l _Toc11916 </w:instrText>
          </w:r>
          <w:r>
            <w:fldChar w:fldCharType="separate"/>
          </w:r>
          <w:r>
            <w:rPr>
              <w:rFonts w:hint="eastAsia"/>
              <w:lang w:val="en-US" w:eastAsia="zh-CN"/>
            </w:rPr>
            <w:t>1.4 TECHNOLOGY</w:t>
          </w:r>
          <w:r>
            <w:tab/>
          </w:r>
          <w:r>
            <w:fldChar w:fldCharType="begin"/>
          </w:r>
          <w:r>
            <w:instrText xml:space="preserve"> PAGEREF _Toc11916 \h </w:instrText>
          </w:r>
          <w:r>
            <w:fldChar w:fldCharType="separate"/>
          </w:r>
          <w:r>
            <w:t>5</w:t>
          </w:r>
          <w:r>
            <w:fldChar w:fldCharType="end"/>
          </w:r>
          <w:r>
            <w:fldChar w:fldCharType="end"/>
          </w:r>
        </w:p>
        <w:p>
          <w:pPr>
            <w:pStyle w:val="5"/>
            <w:tabs>
              <w:tab w:val="right" w:leader="dot" w:pos="8306"/>
            </w:tabs>
          </w:pPr>
          <w:r>
            <w:fldChar w:fldCharType="begin"/>
          </w:r>
          <w:r>
            <w:instrText xml:space="preserve"> HYPERLINK \l _Toc11886 </w:instrText>
          </w:r>
          <w:r>
            <w:fldChar w:fldCharType="separate"/>
          </w:r>
          <w:r>
            <w:rPr>
              <w:rFonts w:hint="eastAsia"/>
              <w:lang w:val="en-US" w:eastAsia="zh-CN"/>
            </w:rPr>
            <w:t>1.5 environment</w:t>
          </w:r>
          <w:r>
            <w:tab/>
          </w:r>
          <w:r>
            <w:fldChar w:fldCharType="begin"/>
          </w:r>
          <w:r>
            <w:instrText xml:space="preserve"> PAGEREF _Toc11886 \h </w:instrText>
          </w:r>
          <w:r>
            <w:fldChar w:fldCharType="separate"/>
          </w:r>
          <w:r>
            <w:t>6</w:t>
          </w:r>
          <w:r>
            <w:fldChar w:fldCharType="end"/>
          </w:r>
          <w:r>
            <w:fldChar w:fldCharType="end"/>
          </w:r>
        </w:p>
        <w:p>
          <w:pPr>
            <w:pStyle w:val="7"/>
            <w:tabs>
              <w:tab w:val="right" w:leader="dot" w:pos="8306"/>
            </w:tabs>
          </w:pPr>
          <w:r>
            <w:fldChar w:fldCharType="begin"/>
          </w:r>
          <w:r>
            <w:instrText xml:space="preserve"> HYPERLINK \l _Toc24909 </w:instrText>
          </w:r>
          <w:r>
            <w:fldChar w:fldCharType="separate"/>
          </w:r>
          <w:r>
            <w:rPr>
              <w:rFonts w:hint="eastAsia"/>
              <w:lang w:val="en-US" w:eastAsia="zh-CN"/>
            </w:rPr>
            <w:t>2. micro environment</w:t>
          </w:r>
          <w:r>
            <w:tab/>
          </w:r>
          <w:r>
            <w:fldChar w:fldCharType="begin"/>
          </w:r>
          <w:r>
            <w:instrText xml:space="preserve"> PAGEREF _Toc24909 \h </w:instrText>
          </w:r>
          <w:r>
            <w:fldChar w:fldCharType="separate"/>
          </w:r>
          <w:r>
            <w:t>6</w:t>
          </w:r>
          <w:r>
            <w:fldChar w:fldCharType="end"/>
          </w:r>
          <w:r>
            <w:fldChar w:fldCharType="end"/>
          </w:r>
        </w:p>
        <w:p>
          <w:pPr>
            <w:pStyle w:val="5"/>
            <w:tabs>
              <w:tab w:val="right" w:leader="dot" w:pos="8306"/>
            </w:tabs>
          </w:pPr>
          <w:r>
            <w:fldChar w:fldCharType="begin"/>
          </w:r>
          <w:r>
            <w:instrText xml:space="preserve"> HYPERLINK \l _Toc11344 </w:instrText>
          </w:r>
          <w:r>
            <w:fldChar w:fldCharType="separate"/>
          </w:r>
          <w:r>
            <w:rPr>
              <w:rFonts w:hint="default"/>
              <w:lang w:val="en-US" w:eastAsia="zh-CN"/>
            </w:rPr>
            <w:t xml:space="preserve">2.1 </w:t>
          </w:r>
          <w:r>
            <w:rPr>
              <w:rFonts w:hint="eastAsia"/>
              <w:lang w:val="en-US" w:eastAsia="zh-CN"/>
            </w:rPr>
            <w:t>Supply Chain</w:t>
          </w:r>
          <w:r>
            <w:tab/>
          </w:r>
          <w:r>
            <w:fldChar w:fldCharType="begin"/>
          </w:r>
          <w:r>
            <w:instrText xml:space="preserve"> PAGEREF _Toc11344 \h </w:instrText>
          </w:r>
          <w:r>
            <w:fldChar w:fldCharType="separate"/>
          </w:r>
          <w:r>
            <w:t>7</w:t>
          </w:r>
          <w:r>
            <w:fldChar w:fldCharType="end"/>
          </w:r>
          <w:r>
            <w:fldChar w:fldCharType="end"/>
          </w:r>
        </w:p>
        <w:p>
          <w:pPr>
            <w:pStyle w:val="5"/>
            <w:tabs>
              <w:tab w:val="right" w:leader="dot" w:pos="8306"/>
            </w:tabs>
          </w:pPr>
          <w:r>
            <w:fldChar w:fldCharType="begin"/>
          </w:r>
          <w:r>
            <w:instrText xml:space="preserve"> HYPERLINK \l _Toc28373 </w:instrText>
          </w:r>
          <w:r>
            <w:fldChar w:fldCharType="separate"/>
          </w:r>
          <w:r>
            <w:rPr>
              <w:rFonts w:hint="default"/>
              <w:lang w:val="en-US" w:eastAsia="zh-CN"/>
            </w:rPr>
            <w:t>2.2 industry competitors</w:t>
          </w:r>
          <w:r>
            <w:tab/>
          </w:r>
          <w:r>
            <w:fldChar w:fldCharType="begin"/>
          </w:r>
          <w:r>
            <w:instrText xml:space="preserve"> PAGEREF _Toc28373 \h </w:instrText>
          </w:r>
          <w:r>
            <w:fldChar w:fldCharType="separate"/>
          </w:r>
          <w:r>
            <w:t>7</w:t>
          </w:r>
          <w:r>
            <w:fldChar w:fldCharType="end"/>
          </w:r>
          <w:r>
            <w:fldChar w:fldCharType="end"/>
          </w:r>
        </w:p>
        <w:p>
          <w:pPr>
            <w:pStyle w:val="5"/>
            <w:tabs>
              <w:tab w:val="right" w:leader="dot" w:pos="8306"/>
            </w:tabs>
          </w:pPr>
          <w:r>
            <w:fldChar w:fldCharType="begin"/>
          </w:r>
          <w:r>
            <w:instrText xml:space="preserve"> HYPERLINK \l _Toc4429 </w:instrText>
          </w:r>
          <w:r>
            <w:fldChar w:fldCharType="separate"/>
          </w:r>
          <w:r>
            <w:rPr>
              <w:rFonts w:hint="default"/>
              <w:lang w:val="en-US" w:eastAsia="zh-CN"/>
            </w:rPr>
            <w:t>2.3 substitute competitors</w:t>
          </w:r>
          <w:r>
            <w:tab/>
          </w:r>
          <w:r>
            <w:fldChar w:fldCharType="begin"/>
          </w:r>
          <w:r>
            <w:instrText xml:space="preserve"> PAGEREF _Toc4429 \h </w:instrText>
          </w:r>
          <w:r>
            <w:fldChar w:fldCharType="separate"/>
          </w:r>
          <w:r>
            <w:t>7</w:t>
          </w:r>
          <w:r>
            <w:fldChar w:fldCharType="end"/>
          </w:r>
          <w:r>
            <w:fldChar w:fldCharType="end"/>
          </w:r>
        </w:p>
        <w:p>
          <w:pPr>
            <w:pStyle w:val="5"/>
            <w:tabs>
              <w:tab w:val="right" w:leader="dot" w:pos="8306"/>
            </w:tabs>
          </w:pPr>
          <w:r>
            <w:fldChar w:fldCharType="begin"/>
          </w:r>
          <w:r>
            <w:instrText xml:space="preserve"> HYPERLINK \l _Toc11708 </w:instrText>
          </w:r>
          <w:r>
            <w:fldChar w:fldCharType="separate"/>
          </w:r>
          <w:r>
            <w:rPr>
              <w:rFonts w:hint="eastAsia"/>
              <w:lang w:val="en-US" w:eastAsia="zh-CN"/>
            </w:rPr>
            <w:t xml:space="preserve">2.4 </w:t>
          </w:r>
          <w:r>
            <w:tab/>
          </w:r>
          <w:r>
            <w:fldChar w:fldCharType="begin"/>
          </w:r>
          <w:r>
            <w:instrText xml:space="preserve"> PAGEREF _Toc11708 \h </w:instrText>
          </w:r>
          <w:r>
            <w:fldChar w:fldCharType="separate"/>
          </w:r>
          <w:r>
            <w:t>8</w:t>
          </w:r>
          <w:r>
            <w:fldChar w:fldCharType="end"/>
          </w:r>
          <w:r>
            <w:fldChar w:fldCharType="end"/>
          </w:r>
        </w:p>
        <w:p>
          <w:pPr>
            <w:pStyle w:val="5"/>
            <w:tabs>
              <w:tab w:val="right" w:leader="dot" w:pos="8306"/>
            </w:tabs>
          </w:pPr>
          <w:r>
            <w:fldChar w:fldCharType="begin"/>
          </w:r>
          <w:r>
            <w:instrText xml:space="preserve"> HYPERLINK \l _Toc18197 </w:instrText>
          </w:r>
          <w:r>
            <w:fldChar w:fldCharType="separate"/>
          </w:r>
          <w:r>
            <w:rPr>
              <w:rFonts w:hint="eastAsia"/>
              <w:lang w:val="en-US" w:eastAsia="zh-CN"/>
            </w:rPr>
            <w:t>2.5. customer</w:t>
          </w:r>
          <w:r>
            <w:tab/>
          </w:r>
          <w:r>
            <w:fldChar w:fldCharType="begin"/>
          </w:r>
          <w:r>
            <w:instrText xml:space="preserve"> PAGEREF _Toc18197 \h </w:instrText>
          </w:r>
          <w:r>
            <w:fldChar w:fldCharType="separate"/>
          </w:r>
          <w:r>
            <w:t>8</w:t>
          </w:r>
          <w:r>
            <w:fldChar w:fldCharType="end"/>
          </w:r>
          <w:r>
            <w:fldChar w:fldCharType="end"/>
          </w:r>
        </w:p>
        <w:p>
          <w:pPr>
            <w:pStyle w:val="7"/>
            <w:tabs>
              <w:tab w:val="right" w:leader="dot" w:pos="8306"/>
            </w:tabs>
          </w:pPr>
          <w:r>
            <w:fldChar w:fldCharType="begin"/>
          </w:r>
          <w:r>
            <w:instrText xml:space="preserve"> HYPERLINK \l _Toc137 </w:instrText>
          </w:r>
          <w:r>
            <w:fldChar w:fldCharType="separate"/>
          </w:r>
          <w:r>
            <w:rPr>
              <w:rFonts w:hint="default"/>
              <w:lang w:val="en-US" w:eastAsia="zh-CN"/>
            </w:rPr>
            <w:t xml:space="preserve">3. </w:t>
          </w:r>
          <w:r>
            <w:rPr>
              <w:rFonts w:hint="eastAsia"/>
              <w:lang w:val="en-US" w:eastAsia="zh-CN"/>
            </w:rPr>
            <w:t>SWOT</w:t>
          </w:r>
          <w:r>
            <w:tab/>
          </w:r>
          <w:r>
            <w:fldChar w:fldCharType="begin"/>
          </w:r>
          <w:r>
            <w:instrText xml:space="preserve"> PAGEREF _Toc137 \h </w:instrText>
          </w:r>
          <w:r>
            <w:fldChar w:fldCharType="separate"/>
          </w:r>
          <w:r>
            <w:t>9</w:t>
          </w:r>
          <w:r>
            <w:fldChar w:fldCharType="end"/>
          </w:r>
          <w:r>
            <w:fldChar w:fldCharType="end"/>
          </w:r>
        </w:p>
        <w:p>
          <w:pPr>
            <w:pStyle w:val="5"/>
            <w:tabs>
              <w:tab w:val="right" w:leader="dot" w:pos="8306"/>
            </w:tabs>
          </w:pPr>
          <w:r>
            <w:fldChar w:fldCharType="begin"/>
          </w:r>
          <w:r>
            <w:instrText xml:space="preserve"> HYPERLINK \l _Toc3936 </w:instrText>
          </w:r>
          <w:r>
            <w:fldChar w:fldCharType="separate"/>
          </w:r>
          <w:r>
            <w:rPr>
              <w:rFonts w:hint="default"/>
            </w:rPr>
            <w:t xml:space="preserve">3.1 </w:t>
          </w:r>
          <w:r>
            <w:t>Strengths</w:t>
          </w:r>
          <w:r>
            <w:tab/>
          </w:r>
          <w:r>
            <w:fldChar w:fldCharType="begin"/>
          </w:r>
          <w:r>
            <w:instrText xml:space="preserve"> PAGEREF _Toc3936 \h </w:instrText>
          </w:r>
          <w:r>
            <w:fldChar w:fldCharType="separate"/>
          </w:r>
          <w:r>
            <w:t>9</w:t>
          </w:r>
          <w:r>
            <w:fldChar w:fldCharType="end"/>
          </w:r>
          <w:r>
            <w:fldChar w:fldCharType="end"/>
          </w:r>
        </w:p>
        <w:p>
          <w:pPr>
            <w:pStyle w:val="5"/>
            <w:tabs>
              <w:tab w:val="right" w:leader="dot" w:pos="8306"/>
            </w:tabs>
          </w:pPr>
          <w:r>
            <w:fldChar w:fldCharType="begin"/>
          </w:r>
          <w:r>
            <w:instrText xml:space="preserve"> HYPERLINK \l _Toc3636 </w:instrText>
          </w:r>
          <w:r>
            <w:fldChar w:fldCharType="separate"/>
          </w:r>
          <w:r>
            <w:rPr>
              <w:rFonts w:hint="default"/>
              <w:lang w:val="en-US" w:eastAsia="zh-CN"/>
            </w:rPr>
            <w:t xml:space="preserve">3.2 </w:t>
          </w:r>
          <w:r>
            <w:t>Weaknesses</w:t>
          </w:r>
          <w:r>
            <w:tab/>
          </w:r>
          <w:r>
            <w:fldChar w:fldCharType="begin"/>
          </w:r>
          <w:r>
            <w:instrText xml:space="preserve"> PAGEREF _Toc3636 \h </w:instrText>
          </w:r>
          <w:r>
            <w:fldChar w:fldCharType="separate"/>
          </w:r>
          <w:r>
            <w:t>10</w:t>
          </w:r>
          <w:r>
            <w:fldChar w:fldCharType="end"/>
          </w:r>
          <w:r>
            <w:fldChar w:fldCharType="end"/>
          </w:r>
        </w:p>
        <w:p>
          <w:pPr>
            <w:pStyle w:val="5"/>
            <w:tabs>
              <w:tab w:val="right" w:leader="dot" w:pos="8306"/>
            </w:tabs>
          </w:pPr>
          <w:r>
            <w:fldChar w:fldCharType="begin"/>
          </w:r>
          <w:r>
            <w:instrText xml:space="preserve"> HYPERLINK \l _Toc14560 </w:instrText>
          </w:r>
          <w:r>
            <w:fldChar w:fldCharType="separate"/>
          </w:r>
          <w:r>
            <w:rPr>
              <w:rFonts w:hint="default"/>
              <w:lang w:val="en-US" w:eastAsia="zh-CN"/>
            </w:rPr>
            <w:t xml:space="preserve">3.3 </w:t>
          </w:r>
          <w:r>
            <w:t>Opportunitie</w:t>
          </w:r>
          <w:r>
            <w:rPr>
              <w:rFonts w:hint="eastAsia"/>
              <w:lang w:val="en-US" w:eastAsia="zh-CN"/>
            </w:rPr>
            <w:t>s</w:t>
          </w:r>
          <w:r>
            <w:tab/>
          </w:r>
          <w:r>
            <w:fldChar w:fldCharType="begin"/>
          </w:r>
          <w:r>
            <w:instrText xml:space="preserve"> PAGEREF _Toc14560 \h </w:instrText>
          </w:r>
          <w:r>
            <w:fldChar w:fldCharType="separate"/>
          </w:r>
          <w:r>
            <w:t>10</w:t>
          </w:r>
          <w:r>
            <w:fldChar w:fldCharType="end"/>
          </w:r>
          <w:r>
            <w:fldChar w:fldCharType="end"/>
          </w:r>
        </w:p>
        <w:p>
          <w:pPr>
            <w:pStyle w:val="5"/>
            <w:tabs>
              <w:tab w:val="right" w:leader="dot" w:pos="8306"/>
            </w:tabs>
          </w:pPr>
          <w:r>
            <w:fldChar w:fldCharType="begin"/>
          </w:r>
          <w:r>
            <w:instrText xml:space="preserve"> HYPERLINK \l _Toc2009 </w:instrText>
          </w:r>
          <w:r>
            <w:fldChar w:fldCharType="separate"/>
          </w:r>
          <w:r>
            <w:rPr>
              <w:rFonts w:hint="default"/>
              <w:lang w:val="en-US" w:eastAsia="zh-CN"/>
            </w:rPr>
            <w:t xml:space="preserve">3.4 </w:t>
          </w:r>
          <w:r>
            <w:t>Threats</w:t>
          </w:r>
          <w:r>
            <w:tab/>
          </w:r>
          <w:r>
            <w:fldChar w:fldCharType="begin"/>
          </w:r>
          <w:r>
            <w:instrText xml:space="preserve"> PAGEREF _Toc2009 \h </w:instrText>
          </w:r>
          <w:r>
            <w:fldChar w:fldCharType="separate"/>
          </w:r>
          <w:r>
            <w:t>11</w:t>
          </w:r>
          <w:r>
            <w:fldChar w:fldCharType="end"/>
          </w:r>
          <w:r>
            <w:fldChar w:fldCharType="end"/>
          </w:r>
        </w:p>
        <w:p>
          <w:pPr>
            <w:pStyle w:val="7"/>
            <w:tabs>
              <w:tab w:val="right" w:leader="dot" w:pos="8306"/>
            </w:tabs>
          </w:pPr>
          <w:r>
            <w:fldChar w:fldCharType="begin"/>
          </w:r>
          <w:r>
            <w:instrText xml:space="preserve"> HYPERLINK \l _Toc8358 </w:instrText>
          </w:r>
          <w:r>
            <w:fldChar w:fldCharType="separate"/>
          </w:r>
          <w:r>
            <w:rPr>
              <w:rFonts w:hint="default"/>
              <w:lang w:val="en-US" w:eastAsia="zh-CN"/>
            </w:rPr>
            <w:t xml:space="preserve">4. </w:t>
          </w:r>
          <w:r>
            <w:rPr>
              <w:rFonts w:hint="eastAsia"/>
              <w:lang w:val="en-US" w:eastAsia="zh-CN"/>
            </w:rPr>
            <w:t>VRIO</w:t>
          </w:r>
          <w:r>
            <w:tab/>
          </w:r>
          <w:r>
            <w:fldChar w:fldCharType="begin"/>
          </w:r>
          <w:r>
            <w:instrText xml:space="preserve"> PAGEREF _Toc8358 \h </w:instrText>
          </w:r>
          <w:r>
            <w:fldChar w:fldCharType="separate"/>
          </w:r>
          <w:r>
            <w:t>11</w:t>
          </w:r>
          <w:r>
            <w:fldChar w:fldCharType="end"/>
          </w:r>
          <w:r>
            <w:fldChar w:fldCharType="end"/>
          </w:r>
        </w:p>
        <w:p>
          <w:pPr>
            <w:pStyle w:val="5"/>
            <w:tabs>
              <w:tab w:val="right" w:leader="dot" w:pos="8306"/>
            </w:tabs>
          </w:pPr>
          <w:r>
            <w:fldChar w:fldCharType="begin"/>
          </w:r>
          <w:r>
            <w:instrText xml:space="preserve"> HYPERLINK \l _Toc11522 </w:instrText>
          </w:r>
          <w:r>
            <w:fldChar w:fldCharType="separate"/>
          </w:r>
          <w:r>
            <w:rPr>
              <w:rFonts w:hint="default"/>
              <w:lang w:val="en-US" w:eastAsia="zh-CN"/>
            </w:rPr>
            <w:t xml:space="preserve">1. </w:t>
          </w:r>
          <w:r>
            <w:rPr>
              <w:rFonts w:hint="eastAsia"/>
              <w:lang w:val="en-US" w:eastAsia="zh-CN"/>
            </w:rPr>
            <w:t>VALUE</w:t>
          </w:r>
          <w:r>
            <w:tab/>
          </w:r>
          <w:r>
            <w:fldChar w:fldCharType="begin"/>
          </w:r>
          <w:r>
            <w:instrText xml:space="preserve"> PAGEREF _Toc11522 \h </w:instrText>
          </w:r>
          <w:r>
            <w:fldChar w:fldCharType="separate"/>
          </w:r>
          <w:r>
            <w:t>11</w:t>
          </w:r>
          <w:r>
            <w:fldChar w:fldCharType="end"/>
          </w:r>
          <w:r>
            <w:fldChar w:fldCharType="end"/>
          </w:r>
        </w:p>
        <w:p>
          <w:pPr>
            <w:pStyle w:val="5"/>
            <w:tabs>
              <w:tab w:val="right" w:leader="dot" w:pos="8306"/>
            </w:tabs>
          </w:pPr>
          <w:r>
            <w:fldChar w:fldCharType="begin"/>
          </w:r>
          <w:r>
            <w:instrText xml:space="preserve"> HYPERLINK \l _Toc3025 </w:instrText>
          </w:r>
          <w:r>
            <w:fldChar w:fldCharType="separate"/>
          </w:r>
          <w:r>
            <w:rPr>
              <w:rFonts w:hint="default"/>
              <w:lang w:val="en-US" w:eastAsia="zh-CN"/>
            </w:rPr>
            <w:t xml:space="preserve">2. </w:t>
          </w:r>
          <w:r>
            <w:rPr>
              <w:rFonts w:hint="eastAsia"/>
              <w:lang w:val="en-US" w:eastAsia="zh-CN"/>
            </w:rPr>
            <w:t>RARENESS</w:t>
          </w:r>
          <w:r>
            <w:tab/>
          </w:r>
          <w:r>
            <w:fldChar w:fldCharType="begin"/>
          </w:r>
          <w:r>
            <w:instrText xml:space="preserve"> PAGEREF _Toc3025 \h </w:instrText>
          </w:r>
          <w:r>
            <w:fldChar w:fldCharType="separate"/>
          </w:r>
          <w:r>
            <w:t>12</w:t>
          </w:r>
          <w:r>
            <w:fldChar w:fldCharType="end"/>
          </w:r>
          <w:r>
            <w:fldChar w:fldCharType="end"/>
          </w:r>
        </w:p>
        <w:p>
          <w:pPr>
            <w:pStyle w:val="5"/>
            <w:tabs>
              <w:tab w:val="right" w:leader="dot" w:pos="8306"/>
            </w:tabs>
          </w:pPr>
          <w:r>
            <w:fldChar w:fldCharType="begin"/>
          </w:r>
          <w:r>
            <w:instrText xml:space="preserve"> HYPERLINK \l _Toc2859 </w:instrText>
          </w:r>
          <w:r>
            <w:fldChar w:fldCharType="separate"/>
          </w:r>
          <w:r>
            <w:rPr>
              <w:rFonts w:hint="default"/>
              <w:lang w:val="en-US" w:eastAsia="zh-CN"/>
            </w:rPr>
            <w:t xml:space="preserve">3. </w:t>
          </w:r>
          <w:r>
            <w:rPr>
              <w:rFonts w:hint="eastAsia"/>
              <w:lang w:val="en-US" w:eastAsia="zh-CN"/>
            </w:rPr>
            <w:t>IMITABILITY</w:t>
          </w:r>
          <w:r>
            <w:tab/>
          </w:r>
          <w:r>
            <w:fldChar w:fldCharType="begin"/>
          </w:r>
          <w:r>
            <w:instrText xml:space="preserve"> PAGEREF _Toc2859 \h </w:instrText>
          </w:r>
          <w:r>
            <w:fldChar w:fldCharType="separate"/>
          </w:r>
          <w:r>
            <w:t>13</w:t>
          </w:r>
          <w:r>
            <w:fldChar w:fldCharType="end"/>
          </w:r>
          <w:r>
            <w:fldChar w:fldCharType="end"/>
          </w:r>
        </w:p>
        <w:p>
          <w:pPr>
            <w:pStyle w:val="5"/>
            <w:tabs>
              <w:tab w:val="right" w:leader="dot" w:pos="8306"/>
            </w:tabs>
          </w:pPr>
          <w:r>
            <w:fldChar w:fldCharType="begin"/>
          </w:r>
          <w:r>
            <w:instrText xml:space="preserve"> HYPERLINK \l _Toc890 </w:instrText>
          </w:r>
          <w:r>
            <w:fldChar w:fldCharType="separate"/>
          </w:r>
          <w:r>
            <w:rPr>
              <w:rFonts w:hint="default"/>
              <w:lang w:val="en-US" w:eastAsia="zh-CN"/>
            </w:rPr>
            <w:t xml:space="preserve">4. </w:t>
          </w:r>
          <w:r>
            <w:rPr>
              <w:rFonts w:hint="eastAsia"/>
              <w:lang w:val="en-US" w:eastAsia="zh-CN"/>
            </w:rPr>
            <w:t>ORGANIZATION</w:t>
          </w:r>
          <w:r>
            <w:tab/>
          </w:r>
          <w:r>
            <w:fldChar w:fldCharType="begin"/>
          </w:r>
          <w:r>
            <w:instrText xml:space="preserve"> PAGEREF _Toc890 \h </w:instrText>
          </w:r>
          <w:r>
            <w:fldChar w:fldCharType="separate"/>
          </w:r>
          <w:r>
            <w:t>13</w:t>
          </w:r>
          <w:r>
            <w:fldChar w:fldCharType="end"/>
          </w:r>
          <w:r>
            <w:fldChar w:fldCharType="end"/>
          </w:r>
        </w:p>
        <w:p>
          <w:pPr>
            <w:pStyle w:val="6"/>
            <w:tabs>
              <w:tab w:val="right" w:leader="dot" w:pos="8306"/>
            </w:tabs>
          </w:pPr>
          <w:r>
            <w:fldChar w:fldCharType="begin"/>
          </w:r>
          <w:r>
            <w:instrText xml:space="preserve"> HYPERLINK \l _Toc6760 </w:instrText>
          </w:r>
          <w:r>
            <w:fldChar w:fldCharType="separate"/>
          </w:r>
          <w:r>
            <w:rPr>
              <w:rFonts w:hint="default"/>
              <w:lang w:val="en-US" w:eastAsia="zh-CN"/>
            </w:rPr>
            <w:t>Recommendations</w:t>
          </w:r>
          <w:r>
            <w:tab/>
          </w:r>
          <w:r>
            <w:fldChar w:fldCharType="begin"/>
          </w:r>
          <w:r>
            <w:instrText xml:space="preserve"> PAGEREF _Toc6760 \h </w:instrText>
          </w:r>
          <w:r>
            <w:fldChar w:fldCharType="separate"/>
          </w:r>
          <w:r>
            <w:t>14</w:t>
          </w:r>
          <w:r>
            <w:fldChar w:fldCharType="end"/>
          </w:r>
          <w:r>
            <w:fldChar w:fldCharType="end"/>
          </w:r>
        </w:p>
        <w:p>
          <w:pPr>
            <w:pStyle w:val="6"/>
            <w:tabs>
              <w:tab w:val="right" w:leader="dot" w:pos="8306"/>
            </w:tabs>
          </w:pPr>
          <w:r>
            <w:fldChar w:fldCharType="begin"/>
          </w:r>
          <w:r>
            <w:instrText xml:space="preserve"> HYPERLINK \l _Toc27962 </w:instrText>
          </w:r>
          <w:r>
            <w:fldChar w:fldCharType="separate"/>
          </w:r>
          <w:r>
            <w:t>Conclusions</w:t>
          </w:r>
          <w:r>
            <w:tab/>
          </w:r>
          <w:r>
            <w:fldChar w:fldCharType="begin"/>
          </w:r>
          <w:r>
            <w:instrText xml:space="preserve"> PAGEREF _Toc27962 \h </w:instrText>
          </w:r>
          <w:r>
            <w:fldChar w:fldCharType="separate"/>
          </w:r>
          <w:r>
            <w:t>15</w:t>
          </w:r>
          <w:r>
            <w:fldChar w:fldCharType="end"/>
          </w:r>
          <w:r>
            <w:fldChar w:fldCharType="end"/>
          </w:r>
        </w:p>
        <w:p>
          <w:pPr>
            <w:pStyle w:val="6"/>
            <w:tabs>
              <w:tab w:val="right" w:leader="dot" w:pos="8306"/>
            </w:tabs>
          </w:pPr>
          <w:r>
            <w:fldChar w:fldCharType="begin"/>
          </w:r>
          <w:r>
            <w:instrText xml:space="preserve"> HYPERLINK \l _Toc10338 </w:instrText>
          </w:r>
          <w:r>
            <w:fldChar w:fldCharType="separate"/>
          </w:r>
          <w:r>
            <w:rPr>
              <w:rFonts w:hint="eastAsia"/>
              <w:lang w:val="en-US" w:eastAsia="zh-CN"/>
            </w:rPr>
            <w:t>Reference List</w:t>
          </w:r>
          <w:r>
            <w:tab/>
          </w:r>
          <w:r>
            <w:fldChar w:fldCharType="begin"/>
          </w:r>
          <w:r>
            <w:instrText xml:space="preserve"> PAGEREF _Toc10338 \h </w:instrText>
          </w:r>
          <w:r>
            <w:fldChar w:fldCharType="separate"/>
          </w:r>
          <w:r>
            <w:t>15</w:t>
          </w:r>
          <w:r>
            <w:fldChar w:fldCharType="end"/>
          </w:r>
          <w:r>
            <w:fldChar w:fldCharType="end"/>
          </w:r>
        </w:p>
        <w:p>
          <w:r>
            <w:fldChar w:fldCharType="end"/>
          </w:r>
        </w:p>
      </w:sdtContent>
    </w:sdt>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pPr>
      <w:bookmarkStart w:id="2" w:name="_Toc27281"/>
      <w:r>
        <w:t>Executive Summary</w:t>
      </w:r>
      <w:bookmarkEnd w:id="2"/>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rPr>
      </w:pPr>
      <w:r>
        <w:rPr>
          <w:rFonts w:hint="default" w:ascii="Arial" w:hAnsi="Arial" w:cs="Arial"/>
          <w:sz w:val="24"/>
          <w:szCs w:val="24"/>
        </w:rPr>
        <w:t>1. Use PESTEL to analyze the macro environment of the enterprise</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rPr>
      </w:pPr>
      <w:r>
        <w:rPr>
          <w:rFonts w:hint="default" w:ascii="Arial" w:hAnsi="Arial" w:cs="Arial"/>
          <w:sz w:val="24"/>
          <w:szCs w:val="24"/>
        </w:rPr>
        <w:t>2. Use Porter's 5 Forces to analyze the micro-environment of the enterprise</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rPr>
      </w:pPr>
      <w:r>
        <w:rPr>
          <w:rFonts w:hint="default" w:ascii="Arial" w:hAnsi="Arial" w:cs="Arial"/>
          <w:sz w:val="24"/>
          <w:szCs w:val="24"/>
        </w:rPr>
        <w:t>3. Use SWOT to analyze the strengths, weaknesses, opportunities and threats of the business</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rPr>
          <w:rFonts w:hint="default" w:ascii="Arial" w:hAnsi="Arial" w:cs="Arial"/>
          <w:sz w:val="24"/>
          <w:szCs w:val="24"/>
        </w:rPr>
      </w:pPr>
      <w:r>
        <w:rPr>
          <w:rFonts w:hint="default" w:ascii="Arial" w:hAnsi="Arial" w:cs="Arial"/>
          <w:sz w:val="24"/>
          <w:szCs w:val="24"/>
        </w:rPr>
        <w:t>4. Using VRIO to analyze a company's competitive strengths and weaknesses</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rPr>
          <w:rFonts w:hint="eastAsia"/>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pPr>
      <w:bookmarkStart w:id="3" w:name="_Toc13143"/>
      <w:bookmarkStart w:id="4" w:name="_Toc26473"/>
      <w:r>
        <w:t>Introduction</w:t>
      </w:r>
      <w:bookmarkEnd w:id="3"/>
      <w:bookmarkEnd w:id="4"/>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rPr>
          <w:rFonts w:hint="eastAsia" w:ascii="Arial" w:hAnsi="Arial" w:cs="Arial"/>
          <w:sz w:val="24"/>
          <w:szCs w:val="24"/>
        </w:rPr>
      </w:pPr>
      <w:r>
        <w:rPr>
          <w:rFonts w:hint="eastAsia" w:ascii="Arial" w:hAnsi="Arial" w:cs="Arial"/>
          <w:sz w:val="24"/>
          <w:szCs w:val="24"/>
        </w:rPr>
        <w:t>In today's era, the speed of social development is getting faster and faster, and the speed of people's life is also getting faster. People's life is more and more inclined to fast and simple, including daily diet. People don't want to spend too much time choosing food and eating. Restaurants that are easy to choose, rich in variety, and less time consuming are loved by the people. This led to the rapid development of the fast food industry.</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textAlignment w:val="auto"/>
        <w:rPr>
          <w:rFonts w:hint="eastAsia" w:ascii="Arial" w:hAnsi="Arial" w:cs="Arial"/>
          <w:sz w:val="24"/>
          <w:szCs w:val="24"/>
          <w:lang w:val="en-US" w:eastAsia="zh-CN"/>
        </w:rPr>
      </w:pPr>
      <w:r>
        <w:rPr>
          <w:rFonts w:hint="eastAsia" w:ascii="Arial" w:hAnsi="Arial" w:cs="Arial"/>
          <w:sz w:val="24"/>
          <w:szCs w:val="24"/>
        </w:rPr>
        <w:t>The rapid development of the fast food industry has led to increasingly fierce competition in the industry.</w:t>
      </w:r>
      <w:r>
        <w:rPr>
          <w:rFonts w:hint="eastAsia" w:ascii="Arial" w:hAnsi="Arial" w:cs="Arial"/>
          <w:sz w:val="24"/>
          <w:szCs w:val="24"/>
          <w:lang w:val="en-US" w:eastAsia="zh-CN"/>
        </w:rPr>
        <w:t>In 1948 Dick and Mac McDonald took a risk by streamlining their operations and introducing their Speedee Service System featuring 15 cent hamburgers.(</w:t>
      </w:r>
      <w:r>
        <w:rPr>
          <w:rFonts w:hint="default" w:ascii="Arial" w:hAnsi="Arial" w:cs="Arial"/>
          <w:sz w:val="24"/>
          <w:szCs w:val="24"/>
          <w:lang w:val="en-US" w:eastAsia="zh-CN"/>
        </w:rPr>
        <w:t>McDonald’s History</w:t>
      </w:r>
      <w:r>
        <w:rPr>
          <w:rFonts w:hint="eastAsia" w:ascii="Arial" w:hAnsi="Arial" w:cs="Arial"/>
          <w:sz w:val="24"/>
          <w:szCs w:val="24"/>
          <w:lang w:val="en-US" w:eastAsia="zh-CN"/>
        </w:rPr>
        <w:t>)Today, McDonald's is one of the largest fast food brands in the world. How McDonald's succeeded amid fierce competition. Its managers continue to innovate, specify appropriate marketing strategies, and have achieved many advantages. This paper analyzes and discusses these.</w:t>
      </w:r>
    </w:p>
    <w:p>
      <w:pPr>
        <w:pStyle w:val="2"/>
        <w:bidi w:val="0"/>
        <w:rPr>
          <w:rFonts w:hint="eastAsia"/>
          <w:lang w:val="en-US" w:eastAsia="zh-CN"/>
        </w:rPr>
      </w:pPr>
      <w:bookmarkStart w:id="5" w:name="_Toc30700"/>
      <w:r>
        <w:rPr>
          <w:rFonts w:hint="eastAsia"/>
          <w:lang w:val="en-US" w:eastAsia="zh-CN"/>
        </w:rPr>
        <w:t>MAIN</w:t>
      </w:r>
      <w:bookmarkEnd w:id="5"/>
    </w:p>
    <w:p>
      <w:pPr>
        <w:pStyle w:val="3"/>
        <w:numPr>
          <w:ilvl w:val="0"/>
          <w:numId w:val="1"/>
        </w:numPr>
        <w:bidi w:val="0"/>
        <w:outlineLvl w:val="0"/>
        <w:rPr>
          <w:rFonts w:hint="default"/>
          <w:lang w:val="en-US" w:eastAsia="zh-CN"/>
        </w:rPr>
      </w:pPr>
      <w:bookmarkStart w:id="6" w:name="_Toc18865"/>
      <w:r>
        <w:rPr>
          <w:rFonts w:hint="default"/>
          <w:lang w:val="en-US" w:eastAsia="zh-CN"/>
        </w:rPr>
        <w:t>macro environment</w:t>
      </w:r>
      <w:bookmarkEnd w:id="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Macro-environmental analysis of McDonald's restaurant development through political, economic, social, technological, environmental and legal aspects using PESTEL</w:t>
      </w:r>
    </w:p>
    <w:p>
      <w:pPr>
        <w:pStyle w:val="4"/>
        <w:numPr>
          <w:ilvl w:val="1"/>
          <w:numId w:val="1"/>
        </w:numPr>
        <w:bidi w:val="0"/>
        <w:outlineLvl w:val="0"/>
        <w:rPr>
          <w:rFonts w:hint="eastAsia"/>
          <w:lang w:val="en-US" w:eastAsia="zh-CN"/>
        </w:rPr>
      </w:pPr>
      <w:bookmarkStart w:id="7" w:name="_Toc16679"/>
      <w:r>
        <w:rPr>
          <w:rFonts w:hint="eastAsia"/>
          <w:lang w:val="en-US" w:eastAsia="zh-CN"/>
        </w:rPr>
        <w:t>POLITICS AND LEGAL</w:t>
      </w:r>
      <w:bookmarkEnd w:id="7"/>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sz w:val="24"/>
          <w:szCs w:val="24"/>
          <w:lang w:val="en-US" w:eastAsia="zh-CN"/>
        </w:rPr>
      </w:pPr>
      <w:r>
        <w:rPr>
          <w:rFonts w:hint="default" w:ascii="Arial" w:hAnsi="Arial" w:cs="Arial"/>
          <w:sz w:val="24"/>
          <w:szCs w:val="24"/>
          <w:lang w:val="en-US" w:eastAsia="zh-CN"/>
        </w:rPr>
        <w:t>The food and drink industry has an important role to play in the government’s levelling up agenda. It is the UK’s largest manufacturing industry, bigger than the aerospace and automotive industries combined. UK agri-food and seafood sectors create over £120 billion of value for the economy every year and employ over 4 million people.</w:t>
      </w:r>
      <w:r>
        <w:rPr>
          <w:rFonts w:hint="eastAsia" w:ascii="Arial" w:hAnsi="Arial" w:cs="Arial"/>
          <w:sz w:val="24"/>
          <w:szCs w:val="24"/>
          <w:lang w:val="en-US" w:eastAsia="zh-CN"/>
        </w:rPr>
        <w:t>(Government food strategy,2022)This naturally puts the food industry under intense scrutiny from the UK government. The British government will designate relevant policies that are conducive to the development of the food industry, and will also strengthen investment in the food industry. Especially during the COVID-19 period in recent years, people have reduced the number of times they go out, and they cannot go to restaurants for consumption. The loss to restaurants is huge, with many food groups going out of business during this particular time period.In 2020 UK spent 849 million pounds on COVID dining subsidy.(reuters,2020)In addition, the British government has also specified many policies that are beneficial to the food industry.</w:t>
      </w:r>
    </w:p>
    <w:p>
      <w:pPr>
        <w:pStyle w:val="4"/>
        <w:bidi w:val="0"/>
        <w:outlineLvl w:val="0"/>
        <w:rPr>
          <w:rFonts w:hint="default"/>
          <w:lang w:val="en-US" w:eastAsia="zh-CN"/>
        </w:rPr>
      </w:pPr>
      <w:bookmarkStart w:id="8" w:name="_Toc28772"/>
      <w:r>
        <w:rPr>
          <w:rFonts w:hint="eastAsia"/>
          <w:lang w:val="en-US" w:eastAsia="zh-CN"/>
        </w:rPr>
        <w:t>1.2 ECONOMY</w:t>
      </w:r>
      <w:bookmarkEnd w:id="8"/>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bCs w:val="0"/>
          <w:kern w:val="2"/>
          <w:sz w:val="24"/>
          <w:szCs w:val="24"/>
          <w:lang w:val="en-US" w:eastAsia="zh-CN" w:bidi="ar-SA"/>
        </w:rPr>
      </w:pPr>
      <w:r>
        <w:rPr>
          <w:rFonts w:hint="default" w:ascii="Arial" w:hAnsi="Arial" w:cs="Arial"/>
          <w:sz w:val="24"/>
          <w:szCs w:val="24"/>
          <w:lang w:val="en-US" w:eastAsia="zh-CN"/>
        </w:rPr>
        <w:t>Food and non-alcoholic beverage price inflation in real terms has risen by 4.1% in the last 12 months, from August 2021 to August 2022.（Department for EnvironmentFood &amp; Rural Affairs，2023）In today's environment, affected by the war in Ukraine and COVID19, the rising shortage of energy and food raw materials has led to a rapid increase in the cost of catering companies. For a company like McDonald's, stable supply and appropriate prices are very important to consumers. Although the policy and environment are beneficial to McDonald's, how to balance costs and sales prices is a big problem.</w:t>
      </w:r>
    </w:p>
    <w:p>
      <w:pPr>
        <w:pStyle w:val="4"/>
        <w:numPr>
          <w:numId w:val="0"/>
        </w:numPr>
        <w:bidi w:val="0"/>
        <w:ind w:leftChars="0"/>
        <w:outlineLvl w:val="0"/>
        <w:rPr>
          <w:rFonts w:hint="eastAsia"/>
          <w:lang w:val="en-US" w:eastAsia="zh-CN"/>
        </w:rPr>
      </w:pPr>
      <w:bookmarkStart w:id="9" w:name="_Toc19972"/>
      <w:r>
        <w:rPr>
          <w:rFonts w:hint="eastAsia"/>
          <w:lang w:val="en-US" w:eastAsia="zh-CN"/>
        </w:rPr>
        <w:t>1.3 SOCIAL</w:t>
      </w:r>
      <w:bookmarkEnd w:id="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“If you're out, and starving, and need a bite to eat, then you need fast food.”（Nicholas Hoult Quotes，2023）People pay attention to saving time and conforming to the fast-paced lifestyle. Fast food fits right in with their needs. Fast food has become an indispensable part of people. As people's attention to this aspect increases, the catering industry needs to meet people's various needs, and they face more and more difficulties.</w:t>
      </w:r>
    </w:p>
    <w:p>
      <w:pPr>
        <w:pStyle w:val="4"/>
        <w:bidi w:val="0"/>
        <w:outlineLvl w:val="0"/>
        <w:rPr>
          <w:rFonts w:hint="eastAsia"/>
          <w:lang w:val="en-US" w:eastAsia="zh-CN"/>
        </w:rPr>
      </w:pPr>
      <w:bookmarkStart w:id="10" w:name="_Toc11916"/>
      <w:r>
        <w:rPr>
          <w:rFonts w:hint="eastAsia"/>
          <w:lang w:val="en-US" w:eastAsia="zh-CN"/>
        </w:rPr>
        <w:t>1.4 TECHNOLOGY</w:t>
      </w:r>
      <w:bookmarkEnd w:id="1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eastAsia="宋体" w:cs="Arial"/>
          <w:i w:val="0"/>
          <w:iCs w:val="0"/>
          <w:caps w:val="0"/>
          <w:color w:val="000000"/>
          <w:spacing w:val="0"/>
          <w:sz w:val="24"/>
          <w:szCs w:val="24"/>
          <w:shd w:val="clear" w:fill="FFFFFF"/>
          <w:lang w:val="en-US" w:eastAsia="zh-CN"/>
        </w:rPr>
      </w:pPr>
      <w:r>
        <w:rPr>
          <w:rFonts w:ascii="Arial" w:hAnsi="Arial" w:eastAsia="宋体" w:cs="Arial"/>
          <w:i w:val="0"/>
          <w:iCs w:val="0"/>
          <w:caps w:val="0"/>
          <w:color w:val="000000"/>
          <w:spacing w:val="0"/>
          <w:sz w:val="24"/>
          <w:szCs w:val="24"/>
          <w:shd w:val="clear" w:fill="FFFFFF"/>
        </w:rPr>
        <w:t> </w:t>
      </w:r>
      <w:r>
        <w:rPr>
          <w:rFonts w:hint="default" w:ascii="Arial" w:hAnsi="Arial" w:eastAsia="宋体" w:cs="Arial"/>
          <w:i w:val="0"/>
          <w:iCs w:val="0"/>
          <w:caps w:val="0"/>
          <w:color w:val="000000"/>
          <w:spacing w:val="0"/>
          <w:sz w:val="24"/>
          <w:szCs w:val="24"/>
          <w:shd w:val="clear" w:fill="FFFFFF"/>
        </w:rPr>
        <w:t>As more and more people depend on the convenience of interacting with the world through a smart phone, restaurant owners are taking notice. Many are testing mobile applications that allow customers to place food orders on a computer or mobile device and pay for it with a credit card.</w:t>
      </w:r>
      <w:r>
        <w:rPr>
          <w:rFonts w:hint="eastAsia" w:ascii="Arial" w:hAnsi="Arial" w:eastAsia="宋体" w:cs="Arial"/>
          <w:i w:val="0"/>
          <w:iCs w:val="0"/>
          <w:caps w:val="0"/>
          <w:color w:val="000000"/>
          <w:spacing w:val="0"/>
          <w:sz w:val="24"/>
          <w:szCs w:val="24"/>
          <w:shd w:val="clear" w:fill="FFFFFF"/>
          <w:lang w:val="en-US" w:eastAsia="zh-CN"/>
        </w:rPr>
        <w:t>(</w:t>
      </w:r>
      <w:r>
        <w:rPr>
          <w:rFonts w:ascii="Arial" w:hAnsi="Arial" w:eastAsia="宋体" w:cs="Arial"/>
          <w:i w:val="0"/>
          <w:iCs w:val="0"/>
          <w:caps w:val="0"/>
          <w:color w:val="000000"/>
          <w:spacing w:val="0"/>
          <w:sz w:val="24"/>
          <w:szCs w:val="24"/>
          <w:shd w:val="clear" w:fill="FFFFFF"/>
        </w:rPr>
        <w:t>Contributed to jobs</w:t>
      </w:r>
      <w:r>
        <w:rPr>
          <w:rFonts w:hint="eastAsia" w:ascii="Arial" w:hAnsi="Arial" w:eastAsia="宋体" w:cs="Arial"/>
          <w:i w:val="0"/>
          <w:iCs w:val="0"/>
          <w:caps w:val="0"/>
          <w:color w:val="000000"/>
          <w:spacing w:val="0"/>
          <w:sz w:val="24"/>
          <w:szCs w:val="24"/>
          <w:shd w:val="clear" w:fill="FFFFFF"/>
          <w:lang w:val="en-US" w:eastAsia="zh-CN"/>
        </w:rPr>
        <w:t>.net 2023) The continuous development of technology has not only helped the fast food group to save costs and improve efficiency. It also helped them develop new approaches. They can provide services for those who do not want to go out. For restaurants, they can appropriately reduce the size of the restaurant, and invest more energy in takeaway to expand revenue. For consumers, fast food has provided them with fast and convenient food, and fast food has further saved their time.</w:t>
      </w:r>
    </w:p>
    <w:p>
      <w:pPr>
        <w:pStyle w:val="4"/>
        <w:bidi w:val="0"/>
        <w:outlineLvl w:val="1"/>
        <w:rPr>
          <w:rFonts w:hint="eastAsia"/>
          <w:lang w:val="en-US" w:eastAsia="zh-CN"/>
        </w:rPr>
      </w:pPr>
      <w:bookmarkStart w:id="11" w:name="_Toc11886"/>
      <w:r>
        <w:rPr>
          <w:rFonts w:hint="eastAsia"/>
          <w:lang w:val="en-US" w:eastAsia="zh-CN"/>
        </w:rPr>
        <w:t>1.5 environment</w:t>
      </w:r>
      <w:bookmarkEnd w:id="1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Today's environment is affected by COVID19, and the catering industry is facing huge challenges. For example, supply-side effects.labour shortage due to COVID-19 crisis caused severe disruptions in some sectors such as livestock production, horticulture, planting, harvesting, and crop processing which are relatively labour intensive (Stephens et al., 2020). However, shortage of farmworkers was a major issue well before the COVID-19 outbreak, too (Richards and Rickard, 2020)The catering industry needs to face the problem of insufficient raw materials. In order to keep operating, restaurants need to spend more money to buy raw materials. For consumers, in such a special time, they are facing economic pressure. It is difficult for them to accept large increases in food prices. on the other hand. If the staff supplying the food gets COVID19, they could affect the safety of the food. This could spread the virus to consumers, compounding the impact of the virus on society.</w:t>
      </w:r>
    </w:p>
    <w:p>
      <w:pPr>
        <w:pStyle w:val="3"/>
        <w:numPr>
          <w:ilvl w:val="0"/>
          <w:numId w:val="1"/>
        </w:numPr>
        <w:bidi w:val="0"/>
        <w:rPr>
          <w:rFonts w:hint="eastAsia"/>
          <w:lang w:val="en-US" w:eastAsia="zh-CN"/>
        </w:rPr>
      </w:pPr>
      <w:bookmarkStart w:id="12" w:name="_Toc24909"/>
      <w:r>
        <w:rPr>
          <w:rFonts w:hint="eastAsia"/>
          <w:lang w:val="en-US" w:eastAsia="zh-CN"/>
        </w:rPr>
        <w:t>micro environment</w:t>
      </w:r>
      <w:bookmarkEnd w:id="1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Using Porter's 5 Forces, analyze the micro-environment by supply chain, substitute competitors, industry competitors, potential intruders, customers</w:t>
      </w:r>
    </w:p>
    <w:p>
      <w:pPr>
        <w:pStyle w:val="4"/>
        <w:numPr>
          <w:ilvl w:val="1"/>
          <w:numId w:val="1"/>
        </w:numPr>
        <w:bidi w:val="0"/>
        <w:ind w:left="0" w:leftChars="0" w:firstLine="0" w:firstLineChars="0"/>
        <w:outlineLvl w:val="0"/>
        <w:rPr>
          <w:rFonts w:hint="eastAsia"/>
          <w:lang w:val="en-US" w:eastAsia="zh-CN"/>
        </w:rPr>
      </w:pPr>
      <w:bookmarkStart w:id="13" w:name="_Toc11344"/>
      <w:r>
        <w:rPr>
          <w:rFonts w:hint="eastAsia"/>
          <w:lang w:val="en-US" w:eastAsia="zh-CN"/>
        </w:rPr>
        <w:t>Supply Chain</w:t>
      </w:r>
      <w:bookmarkEnd w:id="13"/>
    </w:p>
    <w:p>
      <w:pPr>
        <w:pStyle w:val="8"/>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200" w:afterAutospacing="0" w:line="480" w:lineRule="auto"/>
        <w:ind w:left="0" w:right="0" w:firstLine="0"/>
        <w:textAlignment w:val="auto"/>
        <w:rPr>
          <w:rFonts w:hint="default" w:ascii="Arial" w:hAnsi="Arial" w:eastAsia="宋体" w:cs="Arial"/>
          <w:b w:val="0"/>
          <w:bCs w:val="0"/>
          <w:i w:val="0"/>
          <w:iCs w:val="0"/>
          <w:caps w:val="0"/>
          <w:color w:val="222222"/>
          <w:spacing w:val="0"/>
          <w:sz w:val="24"/>
          <w:szCs w:val="24"/>
          <w:shd w:val="clear" w:fill="FFFFFF"/>
          <w:lang w:val="en-US" w:eastAsia="zh-CN"/>
        </w:rPr>
      </w:pPr>
      <w:r>
        <w:rPr>
          <w:rFonts w:hint="default" w:ascii="Arial" w:hAnsi="Arial" w:cs="Arial"/>
          <w:b w:val="0"/>
          <w:bCs w:val="0"/>
          <w:sz w:val="24"/>
          <w:szCs w:val="24"/>
          <w:lang w:val="en-US" w:eastAsia="zh-CN"/>
        </w:rPr>
        <w:t>“Our suppliers are also required to abide by McDonald’s SQMS (Supplier Quality Management System) and ensure their production facilities and all stages of production meet our food safety standards.”（mcdonalds,2023）</w:t>
      </w:r>
      <w:r>
        <w:rPr>
          <w:rFonts w:hint="default" w:ascii="Arial" w:hAnsi="Arial" w:cs="Arial"/>
          <w:b w:val="0"/>
          <w:bCs w:val="0"/>
          <w:sz w:val="24"/>
          <w:szCs w:val="24"/>
          <w:lang w:val="en-US" w:eastAsia="zh-CN"/>
        </w:rPr>
        <w:t>McDonald's will conduct strict audits on suppliers and factories to ensure that the products they provide meet the laws of various countries and McDonald's standards.</w:t>
      </w:r>
      <w:r>
        <w:rPr>
          <w:rFonts w:hint="default" w:ascii="Arial" w:hAnsi="Arial" w:eastAsia="Georgia" w:cs="Arial"/>
          <w:b w:val="0"/>
          <w:bCs w:val="0"/>
          <w:i w:val="0"/>
          <w:iCs w:val="0"/>
          <w:caps w:val="0"/>
          <w:color w:val="222222"/>
          <w:spacing w:val="0"/>
          <w:sz w:val="24"/>
          <w:szCs w:val="24"/>
          <w:shd w:val="clear" w:fill="FFFFFF"/>
        </w:rPr>
        <w:t>McDonald's feeds 68 million people per day, that's about 1 percent of the world's population</w:t>
      </w:r>
      <w:r>
        <w:rPr>
          <w:rFonts w:hint="default" w:ascii="Arial" w:hAnsi="Arial" w:eastAsia="宋体" w:cs="Arial"/>
          <w:b w:val="0"/>
          <w:bCs w:val="0"/>
          <w:i w:val="0"/>
          <w:iCs w:val="0"/>
          <w:caps w:val="0"/>
          <w:color w:val="222222"/>
          <w:spacing w:val="0"/>
          <w:sz w:val="24"/>
          <w:szCs w:val="24"/>
          <w:shd w:val="clear" w:fill="FFFFFF"/>
          <w:lang w:eastAsia="zh-CN"/>
        </w:rPr>
        <w:t>，</w:t>
      </w:r>
      <w:r>
        <w:rPr>
          <w:rFonts w:hint="default" w:ascii="Arial" w:hAnsi="Arial" w:eastAsia="Georgia" w:cs="Arial"/>
          <w:b w:val="0"/>
          <w:bCs w:val="0"/>
          <w:i w:val="0"/>
          <w:iCs w:val="0"/>
          <w:caps w:val="0"/>
          <w:color w:val="222222"/>
          <w:spacing w:val="0"/>
          <w:sz w:val="24"/>
          <w:szCs w:val="24"/>
          <w:shd w:val="clear" w:fill="FFFFFF"/>
        </w:rPr>
        <w:t>sells more than 75 hamburgers every second</w:t>
      </w:r>
      <w:r>
        <w:rPr>
          <w:rFonts w:hint="default" w:ascii="Arial" w:hAnsi="Arial" w:eastAsia="宋体" w:cs="Arial"/>
          <w:b w:val="0"/>
          <w:bCs w:val="0"/>
          <w:i w:val="0"/>
          <w:iCs w:val="0"/>
          <w:caps w:val="0"/>
          <w:color w:val="222222"/>
          <w:spacing w:val="0"/>
          <w:sz w:val="24"/>
          <w:szCs w:val="24"/>
          <w:shd w:val="clear" w:fill="FFFFFF"/>
          <w:lang w:val="en-US" w:eastAsia="zh-CN"/>
        </w:rPr>
        <w:t>.（</w:t>
      </w:r>
      <w:r>
        <w:rPr>
          <w:rFonts w:hint="default" w:ascii="Arial" w:hAnsi="Arial" w:eastAsia="sans-serif" w:cs="Arial"/>
          <w:b w:val="0"/>
          <w:bCs w:val="0"/>
          <w:i w:val="0"/>
          <w:iCs w:val="0"/>
          <w:caps w:val="0"/>
          <w:color w:val="222222"/>
          <w:spacing w:val="0"/>
          <w:sz w:val="24"/>
          <w:szCs w:val="24"/>
          <w:shd w:val="clear" w:fill="FFFFFF"/>
        </w:rPr>
        <w:t>Business Insider</w:t>
      </w:r>
      <w:r>
        <w:rPr>
          <w:rFonts w:hint="default" w:ascii="Arial" w:hAnsi="Arial" w:eastAsia="宋体" w:cs="Arial"/>
          <w:b w:val="0"/>
          <w:bCs w:val="0"/>
          <w:i w:val="0"/>
          <w:iCs w:val="0"/>
          <w:caps w:val="0"/>
          <w:color w:val="222222"/>
          <w:spacing w:val="0"/>
          <w:sz w:val="24"/>
          <w:szCs w:val="24"/>
          <w:shd w:val="clear" w:fill="FFFFFF"/>
          <w:lang w:eastAsia="zh-CN"/>
        </w:rPr>
        <w:t>，</w:t>
      </w:r>
      <w:r>
        <w:rPr>
          <w:rFonts w:hint="default" w:ascii="Arial" w:hAnsi="Arial" w:eastAsia="宋体" w:cs="Arial"/>
          <w:b w:val="0"/>
          <w:bCs w:val="0"/>
          <w:i w:val="0"/>
          <w:iCs w:val="0"/>
          <w:caps w:val="0"/>
          <w:color w:val="222222"/>
          <w:spacing w:val="0"/>
          <w:sz w:val="24"/>
          <w:szCs w:val="24"/>
          <w:shd w:val="clear" w:fill="FFFFFF"/>
          <w:lang w:val="en-US" w:eastAsia="zh-CN"/>
        </w:rPr>
        <w:t>2012）McDonald's is one of the largest catering companies in the world. Any mistake will attract widespread attention from the society. Strict control of the supply chain is the key to ensuring its basic operation.</w:t>
      </w:r>
    </w:p>
    <w:p>
      <w:pPr>
        <w:pStyle w:val="4"/>
        <w:numPr>
          <w:ilvl w:val="1"/>
          <w:numId w:val="1"/>
        </w:numPr>
        <w:bidi w:val="0"/>
        <w:outlineLvl w:val="1"/>
        <w:rPr>
          <w:rFonts w:hint="default"/>
          <w:lang w:val="en-US" w:eastAsia="zh-CN"/>
        </w:rPr>
      </w:pPr>
      <w:bookmarkStart w:id="14" w:name="_Toc28373"/>
      <w:r>
        <w:rPr>
          <w:rFonts w:hint="default"/>
          <w:lang w:val="en-US" w:eastAsia="zh-CN"/>
        </w:rPr>
        <w:t>industry competitors</w:t>
      </w:r>
      <w:bookmarkEnd w:id="14"/>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b w:val="0"/>
          <w:bCs w:val="0"/>
          <w:i w:val="0"/>
          <w:iCs w:val="0"/>
          <w:caps w:val="0"/>
          <w:color w:val="222222"/>
          <w:spacing w:val="0"/>
          <w:kern w:val="0"/>
          <w:sz w:val="24"/>
          <w:szCs w:val="24"/>
          <w:shd w:val="clear" w:fill="FFFFFF"/>
          <w:lang w:val="en-US" w:eastAsia="zh-CN" w:bidi="ar"/>
        </w:rPr>
      </w:pPr>
      <w:r>
        <w:rPr>
          <w:rFonts w:hint="default" w:ascii="Arial" w:hAnsi="Arial" w:eastAsia="宋体" w:cs="Arial"/>
          <w:b w:val="0"/>
          <w:bCs w:val="0"/>
          <w:i w:val="0"/>
          <w:iCs w:val="0"/>
          <w:caps w:val="0"/>
          <w:color w:val="222222"/>
          <w:spacing w:val="0"/>
          <w:kern w:val="0"/>
          <w:sz w:val="24"/>
          <w:szCs w:val="24"/>
          <w:shd w:val="clear" w:fill="FFFFFF"/>
          <w:lang w:val="en-US" w:eastAsia="zh-CN" w:bidi="ar"/>
        </w:rPr>
        <w:t>The rapid development of the fast food industry has attracted many people's attention. There are many well-known fast food companies appearing in our lives. the company </w:t>
      </w:r>
      <w:r>
        <w:rPr>
          <w:rFonts w:hint="default" w:ascii="Arial" w:hAnsi="Arial" w:eastAsia="宋体" w:cs="Arial"/>
          <w:b w:val="0"/>
          <w:bCs w:val="0"/>
          <w:i w:val="0"/>
          <w:iCs w:val="0"/>
          <w:caps w:val="0"/>
          <w:color w:val="222222"/>
          <w:spacing w:val="0"/>
          <w:kern w:val="0"/>
          <w:sz w:val="24"/>
          <w:szCs w:val="24"/>
          <w:shd w:val="clear" w:fill="FFFFFF"/>
          <w:lang w:val="en-US" w:eastAsia="zh-CN" w:bidi="ar"/>
        </w:rPr>
        <w:fldChar w:fldCharType="begin"/>
      </w:r>
      <w:r>
        <w:rPr>
          <w:rFonts w:hint="default" w:ascii="Arial" w:hAnsi="Arial" w:eastAsia="宋体" w:cs="Arial"/>
          <w:b w:val="0"/>
          <w:bCs w:val="0"/>
          <w:i w:val="0"/>
          <w:iCs w:val="0"/>
          <w:caps w:val="0"/>
          <w:color w:val="222222"/>
          <w:spacing w:val="0"/>
          <w:kern w:val="0"/>
          <w:sz w:val="24"/>
          <w:szCs w:val="24"/>
          <w:shd w:val="clear" w:fill="FFFFFF"/>
          <w:lang w:val="en-US" w:eastAsia="zh-CN" w:bidi="ar"/>
        </w:rPr>
        <w:instrText xml:space="preserve"> HYPERLINK "https://bstrategyhub.com/explore-the-6-ways-to-overcome-the-competition-red-queen-effect/" \t "https://bstrategyhub.com/mcdonalds-competitors-and-alternatives/_blank" </w:instrText>
      </w:r>
      <w:r>
        <w:rPr>
          <w:rFonts w:hint="default" w:ascii="Arial" w:hAnsi="Arial" w:eastAsia="宋体" w:cs="Arial"/>
          <w:b w:val="0"/>
          <w:bCs w:val="0"/>
          <w:i w:val="0"/>
          <w:iCs w:val="0"/>
          <w:caps w:val="0"/>
          <w:color w:val="222222"/>
          <w:spacing w:val="0"/>
          <w:kern w:val="0"/>
          <w:sz w:val="24"/>
          <w:szCs w:val="24"/>
          <w:shd w:val="clear" w:fill="FFFFFF"/>
          <w:lang w:val="en-US" w:eastAsia="zh-CN" w:bidi="ar"/>
        </w:rPr>
        <w:fldChar w:fldCharType="separate"/>
      </w:r>
      <w:r>
        <w:rPr>
          <w:rFonts w:hint="default" w:ascii="Arial" w:hAnsi="Arial" w:eastAsia="宋体" w:cs="Arial"/>
          <w:b w:val="0"/>
          <w:bCs w:val="0"/>
          <w:i w:val="0"/>
          <w:iCs w:val="0"/>
          <w:caps w:val="0"/>
          <w:color w:val="222222"/>
          <w:spacing w:val="0"/>
          <w:kern w:val="0"/>
          <w:sz w:val="24"/>
          <w:szCs w:val="24"/>
          <w:shd w:val="clear" w:fill="FFFFFF"/>
          <w:lang w:val="en-US" w:eastAsia="zh-CN" w:bidi="ar"/>
        </w:rPr>
        <w:t>faces stiff competition</w:t>
      </w:r>
      <w:r>
        <w:rPr>
          <w:rFonts w:hint="default" w:ascii="Arial" w:hAnsi="Arial" w:eastAsia="宋体" w:cs="Arial"/>
          <w:b w:val="0"/>
          <w:bCs w:val="0"/>
          <w:i w:val="0"/>
          <w:iCs w:val="0"/>
          <w:caps w:val="0"/>
          <w:color w:val="222222"/>
          <w:spacing w:val="0"/>
          <w:kern w:val="0"/>
          <w:sz w:val="24"/>
          <w:szCs w:val="24"/>
          <w:shd w:val="clear" w:fill="FFFFFF"/>
          <w:lang w:val="en-US" w:eastAsia="zh-CN" w:bidi="ar"/>
        </w:rPr>
        <w:fldChar w:fldCharType="end"/>
      </w:r>
      <w:r>
        <w:rPr>
          <w:rFonts w:hint="default" w:ascii="Arial" w:hAnsi="Arial" w:eastAsia="宋体" w:cs="Arial"/>
          <w:b w:val="0"/>
          <w:bCs w:val="0"/>
          <w:i w:val="0"/>
          <w:iCs w:val="0"/>
          <w:caps w:val="0"/>
          <w:color w:val="222222"/>
          <w:spacing w:val="0"/>
          <w:kern w:val="0"/>
          <w:sz w:val="24"/>
          <w:szCs w:val="24"/>
          <w:shd w:val="clear" w:fill="FFFFFF"/>
          <w:lang w:val="en-US" w:eastAsia="zh-CN" w:bidi="ar"/>
        </w:rPr>
        <w:t> from quick-service and fast-casual brands, such as Burger King, Wendy’s, KFC, Starbucks, Subway, and Chipotle. (Investopedia，2021) These companies, like McDonald's, provide people all over the world with convenient, fast and high-standard food.</w:t>
      </w:r>
    </w:p>
    <w:p>
      <w:pPr>
        <w:pStyle w:val="4"/>
        <w:numPr>
          <w:ilvl w:val="1"/>
          <w:numId w:val="1"/>
        </w:numPr>
        <w:bidi w:val="0"/>
        <w:ind w:left="0" w:leftChars="0" w:firstLine="0" w:firstLineChars="0"/>
        <w:rPr>
          <w:rStyle w:val="20"/>
          <w:rFonts w:hint="default"/>
          <w:b/>
          <w:lang w:val="en-US" w:eastAsia="zh-CN"/>
        </w:rPr>
      </w:pPr>
      <w:bookmarkStart w:id="15" w:name="_Toc4429"/>
      <w:r>
        <w:rPr>
          <w:rStyle w:val="20"/>
          <w:rFonts w:hint="default"/>
          <w:b/>
          <w:lang w:val="en-US" w:eastAsia="zh-CN"/>
        </w:rPr>
        <w:t>substitute competitors</w:t>
      </w:r>
      <w:bookmarkEnd w:id="1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McDonald's is the same as its competitors in the industry. They mainly sell sandwiches. But now there are more and more food types sold through fast food.</w:t>
      </w:r>
      <w:r>
        <w:rPr>
          <w:rFonts w:hint="default" w:ascii="Arial" w:hAnsi="Arial" w:eastAsia="宋体" w:cs="Arial"/>
          <w:i w:val="0"/>
          <w:iCs w:val="0"/>
          <w:caps w:val="0"/>
          <w:color w:val="343536"/>
          <w:spacing w:val="0"/>
          <w:sz w:val="24"/>
          <w:szCs w:val="24"/>
          <w:shd w:val="clear" w:fill="F6F6F6"/>
          <w:lang w:val="en-US" w:eastAsia="zh-CN"/>
        </w:rPr>
        <w:t>In China, The scale of Chinese food surpasses 800 billion. (daydaynews,2021) And for McDonald's, if they are too rich in their menu variety. Their users will have a hard time accepting its shift and choosing other fast food options.</w:t>
      </w:r>
    </w:p>
    <w:p>
      <w:pPr>
        <w:rPr>
          <w:rFonts w:hint="default"/>
          <w:lang w:val="en-US" w:eastAsia="zh-CN"/>
        </w:rPr>
      </w:pPr>
      <w:bookmarkStart w:id="16" w:name="_Toc11708"/>
      <w:r>
        <w:rPr>
          <w:rStyle w:val="20"/>
          <w:rFonts w:hint="eastAsia"/>
          <w:lang w:val="en-US" w:eastAsia="zh-CN"/>
        </w:rPr>
        <w:t xml:space="preserve">2.4 </w:t>
      </w:r>
      <w:bookmarkEnd w:id="16"/>
      <w:r>
        <w:rPr>
          <w:rFonts w:hint="default" w:ascii="Arial" w:hAnsi="Arial" w:cs="Arial"/>
          <w:sz w:val="24"/>
          <w:szCs w:val="24"/>
          <w:lang w:val="en-US" w:eastAsia="zh-CN"/>
        </w:rPr>
        <w:t xml:space="preserve"> potential intruders</w:t>
      </w:r>
    </w:p>
    <w:p>
      <w:pPr>
        <w:keepNext w:val="0"/>
        <w:keepLines w:val="0"/>
        <w:pageBreakBefore w:val="0"/>
        <w:widowControl w:val="0"/>
        <w:numPr>
          <w:numId w:val="0"/>
        </w:numPr>
        <w:kinsoku/>
        <w:wordWrap/>
        <w:overflowPunct/>
        <w:topLinePunct w:val="0"/>
        <w:autoSpaceDE/>
        <w:autoSpaceDN/>
        <w:bidi w:val="0"/>
        <w:adjustRightInd/>
        <w:snapToGrid/>
        <w:spacing w:line="480" w:lineRule="auto"/>
        <w:jc w:val="both"/>
        <w:textAlignment w:val="auto"/>
        <w:rPr>
          <w:rFonts w:hint="eastAsia" w:ascii="Arial" w:hAnsi="Arial" w:eastAsia="宋体" w:cs="Arial"/>
          <w:i w:val="0"/>
          <w:iCs w:val="0"/>
          <w:caps w:val="0"/>
          <w:color w:val="343536"/>
          <w:spacing w:val="0"/>
          <w:sz w:val="24"/>
          <w:szCs w:val="24"/>
          <w:shd w:val="clear" w:fill="F6F6F6"/>
          <w:lang w:val="en-US" w:eastAsia="zh-CN"/>
        </w:rPr>
      </w:pPr>
      <w:r>
        <w:rPr>
          <w:rFonts w:hint="default" w:ascii="Arial" w:hAnsi="Arial" w:eastAsia="宋体" w:cs="Arial"/>
          <w:i w:val="0"/>
          <w:iCs w:val="0"/>
          <w:caps w:val="0"/>
          <w:color w:val="343536"/>
          <w:spacing w:val="0"/>
          <w:sz w:val="24"/>
          <w:szCs w:val="24"/>
          <w:shd w:val="clear" w:fill="F6F6F6"/>
          <w:lang w:val="en-US" w:eastAsia="zh-CN"/>
        </w:rPr>
        <w:t xml:space="preserve">Now people pay more attention to the health of food while pursuing a fast-paced diet. </w:t>
      </w:r>
      <w:r>
        <w:rPr>
          <w:rFonts w:hint="default" w:ascii="Arial" w:hAnsi="Arial" w:eastAsia="Segoe UI" w:cs="Arial"/>
          <w:i w:val="0"/>
          <w:iCs w:val="0"/>
          <w:caps w:val="0"/>
          <w:color w:val="343536"/>
          <w:spacing w:val="0"/>
          <w:sz w:val="24"/>
          <w:szCs w:val="24"/>
          <w:shd w:val="clear" w:fill="F6F6F6"/>
        </w:rPr>
        <w:t>A typical double cheeseburger and large fries provides about 1,200 calories and up to 1,700 milligrams of sodium. Make it a combo with a large soda, and you’ll top 1,500 calories.</w:t>
      </w:r>
      <w:r>
        <w:rPr>
          <w:rFonts w:hint="default" w:ascii="Arial" w:hAnsi="Arial" w:eastAsia="宋体" w:cs="Arial"/>
          <w:i w:val="0"/>
          <w:iCs w:val="0"/>
          <w:caps w:val="0"/>
          <w:color w:val="343536"/>
          <w:spacing w:val="0"/>
          <w:sz w:val="24"/>
          <w:szCs w:val="24"/>
          <w:shd w:val="clear" w:fill="F6F6F6"/>
          <w:lang w:eastAsia="zh-CN"/>
        </w:rPr>
        <w:t>（</w:t>
      </w:r>
      <w:r>
        <w:rPr>
          <w:rFonts w:hint="default" w:ascii="Arial" w:hAnsi="Arial" w:eastAsia="宋体" w:cs="Arial"/>
          <w:i w:val="0"/>
          <w:iCs w:val="0"/>
          <w:caps w:val="0"/>
          <w:color w:val="343536"/>
          <w:spacing w:val="0"/>
          <w:sz w:val="24"/>
          <w:szCs w:val="24"/>
          <w:shd w:val="clear" w:fill="F6F6F6"/>
          <w:lang w:val="en-US" w:eastAsia="zh-CN"/>
        </w:rPr>
        <w:t>nutrition，2021）People are concerned about the impact of fast food on their health. And now many traditional restaurants are paying more and more attention to the speed of meal delivery. Therefore, people tend to spend more time to choose richer and healthier restaurants.</w:t>
      </w:r>
      <w:r>
        <w:rPr>
          <w:rFonts w:hint="eastAsia" w:ascii="Arial" w:hAnsi="Arial" w:eastAsia="宋体" w:cs="Arial"/>
          <w:i w:val="0"/>
          <w:iCs w:val="0"/>
          <w:caps w:val="0"/>
          <w:color w:val="343536"/>
          <w:spacing w:val="0"/>
          <w:sz w:val="24"/>
          <w:szCs w:val="24"/>
          <w:shd w:val="clear" w:fill="F6F6F6"/>
          <w:lang w:val="en-US" w:eastAsia="zh-CN"/>
        </w:rPr>
        <w:t xml:space="preserve"> </w:t>
      </w:r>
    </w:p>
    <w:p>
      <w:pPr>
        <w:pStyle w:val="4"/>
        <w:bidi w:val="0"/>
        <w:rPr>
          <w:rFonts w:hint="eastAsia"/>
          <w:lang w:val="en-US" w:eastAsia="zh-CN"/>
        </w:rPr>
      </w:pPr>
      <w:bookmarkStart w:id="17" w:name="_Toc18197"/>
      <w:r>
        <w:rPr>
          <w:rFonts w:hint="eastAsia"/>
          <w:lang w:val="en-US" w:eastAsia="zh-CN"/>
        </w:rPr>
        <w:t>2.5. customer</w:t>
      </w:r>
      <w:bookmarkEnd w:id="17"/>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eastAsia" w:ascii="Arial" w:hAnsi="Arial" w:eastAsia="宋体" w:cs="Arial"/>
          <w:i w:val="0"/>
          <w:iCs w:val="0"/>
          <w:caps w:val="0"/>
          <w:color w:val="343536"/>
          <w:spacing w:val="0"/>
          <w:sz w:val="24"/>
          <w:szCs w:val="24"/>
          <w:shd w:val="clear" w:fill="F6F6F6"/>
          <w:lang w:val="en-US" w:eastAsia="zh-CN"/>
        </w:rPr>
      </w:pPr>
      <w:r>
        <w:rPr>
          <w:rFonts w:hint="default" w:ascii="Arial" w:hAnsi="Arial" w:eastAsia="宋体" w:cs="Arial"/>
          <w:i w:val="0"/>
          <w:iCs w:val="0"/>
          <w:caps w:val="0"/>
          <w:color w:val="343536"/>
          <w:spacing w:val="0"/>
          <w:sz w:val="24"/>
          <w:szCs w:val="24"/>
          <w:shd w:val="clear" w:fill="F6F6F6"/>
          <w:lang w:val="en-US" w:eastAsia="zh-CN"/>
        </w:rPr>
        <w:t>McDonald’s target age group is consumers from </w:t>
      </w:r>
      <w:r>
        <w:rPr>
          <w:rFonts w:hint="default" w:ascii="Arial" w:hAnsi="Arial" w:eastAsia="宋体" w:cs="Arial"/>
          <w:i w:val="0"/>
          <w:iCs w:val="0"/>
          <w:caps w:val="0"/>
          <w:color w:val="343536"/>
          <w:spacing w:val="0"/>
          <w:sz w:val="24"/>
          <w:szCs w:val="24"/>
          <w:shd w:val="clear" w:fill="F6F6F6"/>
          <w:lang w:val="en-US" w:eastAsia="zh-CN"/>
        </w:rPr>
        <w:fldChar w:fldCharType="begin"/>
      </w:r>
      <w:r>
        <w:rPr>
          <w:rFonts w:hint="default" w:ascii="Arial" w:hAnsi="Arial" w:eastAsia="宋体" w:cs="Arial"/>
          <w:i w:val="0"/>
          <w:iCs w:val="0"/>
          <w:caps w:val="0"/>
          <w:color w:val="343536"/>
          <w:spacing w:val="0"/>
          <w:sz w:val="24"/>
          <w:szCs w:val="24"/>
          <w:shd w:val="clear" w:fill="F6F6F6"/>
          <w:lang w:val="en-US" w:eastAsia="zh-CN"/>
        </w:rPr>
        <w:instrText xml:space="preserve"> HYPERLINK "https://research-methodology.net/mcdonalds-segmentation-targeting-positioning/" </w:instrText>
      </w:r>
      <w:r>
        <w:rPr>
          <w:rFonts w:hint="default" w:ascii="Arial" w:hAnsi="Arial" w:eastAsia="宋体" w:cs="Arial"/>
          <w:i w:val="0"/>
          <w:iCs w:val="0"/>
          <w:caps w:val="0"/>
          <w:color w:val="343536"/>
          <w:spacing w:val="0"/>
          <w:sz w:val="24"/>
          <w:szCs w:val="24"/>
          <w:shd w:val="clear" w:fill="F6F6F6"/>
          <w:lang w:val="en-US" w:eastAsia="zh-CN"/>
        </w:rPr>
        <w:fldChar w:fldCharType="separate"/>
      </w:r>
      <w:r>
        <w:rPr>
          <w:rFonts w:hint="default" w:ascii="Arial" w:hAnsi="Arial" w:eastAsia="宋体" w:cs="Arial"/>
          <w:i w:val="0"/>
          <w:iCs w:val="0"/>
          <w:caps w:val="0"/>
          <w:color w:val="343536"/>
          <w:spacing w:val="0"/>
          <w:sz w:val="24"/>
          <w:szCs w:val="24"/>
          <w:shd w:val="clear" w:fill="F6F6F6"/>
          <w:lang w:val="en-US" w:eastAsia="zh-CN"/>
        </w:rPr>
        <w:t>6 to 70 years old</w:t>
      </w:r>
      <w:r>
        <w:rPr>
          <w:rFonts w:hint="default" w:ascii="Arial" w:hAnsi="Arial" w:eastAsia="宋体" w:cs="Arial"/>
          <w:i w:val="0"/>
          <w:iCs w:val="0"/>
          <w:caps w:val="0"/>
          <w:color w:val="343536"/>
          <w:spacing w:val="0"/>
          <w:sz w:val="24"/>
          <w:szCs w:val="24"/>
          <w:shd w:val="clear" w:fill="F6F6F6"/>
          <w:lang w:val="en-US" w:eastAsia="zh-CN"/>
        </w:rPr>
        <w:fldChar w:fldCharType="end"/>
      </w:r>
      <w:r>
        <w:rPr>
          <w:rFonts w:hint="default" w:ascii="Arial" w:hAnsi="Arial" w:eastAsia="宋体" w:cs="Arial"/>
          <w:i w:val="0"/>
          <w:iCs w:val="0"/>
          <w:caps w:val="0"/>
          <w:color w:val="343536"/>
          <w:spacing w:val="0"/>
          <w:sz w:val="24"/>
          <w:szCs w:val="24"/>
          <w:shd w:val="clear" w:fill="F6F6F6"/>
          <w:lang w:val="en-US" w:eastAsia="zh-CN"/>
        </w:rPr>
        <w:t>, both male and female.</w:t>
      </w:r>
      <w:r>
        <w:rPr>
          <w:rFonts w:hint="eastAsia" w:ascii="Arial" w:hAnsi="Arial" w:eastAsia="宋体" w:cs="Arial"/>
          <w:i w:val="0"/>
          <w:iCs w:val="0"/>
          <w:caps w:val="0"/>
          <w:color w:val="343536"/>
          <w:spacing w:val="0"/>
          <w:sz w:val="24"/>
          <w:szCs w:val="24"/>
          <w:shd w:val="clear" w:fill="F6F6F6"/>
          <w:lang w:val="en-US" w:eastAsia="zh-CN"/>
        </w:rPr>
        <w:t>(</w:t>
      </w:r>
      <w:r>
        <w:rPr>
          <w:rFonts w:hint="eastAsia" w:ascii="Arial" w:hAnsi="Arial" w:eastAsia="宋体" w:cs="Arial"/>
          <w:i w:val="0"/>
          <w:iCs w:val="0"/>
          <w:caps w:val="0"/>
          <w:color w:val="343536"/>
          <w:spacing w:val="0"/>
          <w:sz w:val="24"/>
          <w:szCs w:val="24"/>
          <w:shd w:val="clear" w:fill="F6F6F6"/>
          <w:lang w:val="en-US" w:eastAsia="zh-CN"/>
        </w:rPr>
        <w:t>BUSINESS RESEARCH METHODOLOGY,2022). McDonald's has a focus on people of all ages. Kids' meals are available for children, breakfast coffee for adults, and family meals for families.It also has a play area especially for children in the restaurant.This allows children to eat and play in the restaurant at the same time. This provides parents with a new way to accompany their children.</w:t>
      </w:r>
    </w:p>
    <w:p>
      <w:pPr>
        <w:pStyle w:val="3"/>
        <w:numPr>
          <w:ilvl w:val="0"/>
          <w:numId w:val="1"/>
        </w:numPr>
        <w:bidi w:val="0"/>
        <w:rPr>
          <w:rFonts w:hint="default"/>
          <w:lang w:val="en-US" w:eastAsia="zh-CN"/>
        </w:rPr>
      </w:pPr>
      <w:bookmarkStart w:id="18" w:name="_Toc137"/>
      <w:r>
        <w:rPr>
          <w:rFonts w:hint="eastAsia"/>
          <w:lang w:val="en-US" w:eastAsia="zh-CN"/>
        </w:rPr>
        <w:t>SWOT</w:t>
      </w:r>
      <w:bookmarkEnd w:id="18"/>
    </w:p>
    <w:p>
      <w:pPr>
        <w:pStyle w:val="4"/>
        <w:numPr>
          <w:ilvl w:val="1"/>
          <w:numId w:val="1"/>
        </w:numPr>
        <w:bidi w:val="0"/>
        <w:outlineLvl w:val="0"/>
      </w:pPr>
      <w:bookmarkStart w:id="19" w:name="_Toc3936"/>
      <w:r>
        <w:t>Strengths</w:t>
      </w:r>
      <w:bookmarkEnd w:id="19"/>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jc w:val="both"/>
        <w:textAlignment w:val="auto"/>
        <w:rPr>
          <w:rFonts w:hint="default" w:ascii="Arial" w:hAnsi="Arial" w:eastAsia="宋体" w:cs="Arial"/>
          <w:i w:val="0"/>
          <w:iCs w:val="0"/>
          <w:caps w:val="0"/>
          <w:color w:val="343536"/>
          <w:spacing w:val="0"/>
          <w:sz w:val="24"/>
          <w:szCs w:val="24"/>
          <w:shd w:val="clear" w:fill="F6F6F6"/>
          <w:lang w:val="en-US" w:eastAsia="zh-CN"/>
        </w:rPr>
      </w:pPr>
      <w:r>
        <w:rPr>
          <w:rFonts w:hint="eastAsia" w:ascii="Arial" w:hAnsi="Arial" w:eastAsia="宋体" w:cs="Arial"/>
          <w:i w:val="0"/>
          <w:iCs w:val="0"/>
          <w:caps w:val="0"/>
          <w:color w:val="343536"/>
          <w:spacing w:val="0"/>
          <w:sz w:val="24"/>
          <w:szCs w:val="24"/>
          <w:shd w:val="clear" w:fill="F6F6F6"/>
          <w:lang w:val="en-US" w:eastAsia="zh-CN"/>
        </w:rPr>
        <w:t>McDonald’s Corporation is a multinational fast-food chain with over</w:t>
      </w:r>
      <w:r>
        <w:rPr>
          <w:rFonts w:hint="default" w:ascii="Arial" w:hAnsi="Arial" w:eastAsia="宋体" w:cs="Arial"/>
          <w:i w:val="0"/>
          <w:iCs w:val="0"/>
          <w:caps w:val="0"/>
          <w:color w:val="343536"/>
          <w:spacing w:val="0"/>
          <w:sz w:val="24"/>
          <w:szCs w:val="24"/>
          <w:shd w:val="clear" w:fill="F6F6F6"/>
          <w:lang w:val="en-US" w:eastAsia="zh-CN"/>
        </w:rPr>
        <w:t> </w:t>
      </w:r>
      <w:r>
        <w:rPr>
          <w:rFonts w:hint="default" w:ascii="Arial" w:hAnsi="Arial" w:eastAsia="宋体" w:cs="Arial"/>
          <w:i w:val="0"/>
          <w:iCs w:val="0"/>
          <w:caps w:val="0"/>
          <w:color w:val="343536"/>
          <w:spacing w:val="0"/>
          <w:sz w:val="24"/>
          <w:szCs w:val="24"/>
          <w:shd w:val="clear" w:fill="F6F6F6"/>
          <w:lang w:val="en-US" w:eastAsia="zh-CN"/>
        </w:rPr>
        <w:fldChar w:fldCharType="begin"/>
      </w:r>
      <w:r>
        <w:rPr>
          <w:rFonts w:hint="default" w:ascii="Arial" w:hAnsi="Arial" w:eastAsia="宋体" w:cs="Arial"/>
          <w:i w:val="0"/>
          <w:iCs w:val="0"/>
          <w:caps w:val="0"/>
          <w:color w:val="343536"/>
          <w:spacing w:val="0"/>
          <w:sz w:val="24"/>
          <w:szCs w:val="24"/>
          <w:shd w:val="clear" w:fill="F6F6F6"/>
          <w:lang w:val="en-US" w:eastAsia="zh-CN"/>
        </w:rPr>
        <w:instrText xml:space="preserve"> HYPERLINK "https://finance.yahoo.com/news/must-know-company-overview-mcdonalds-185841237.html" \t "https://businesschronicler.com/competitors/mcdonalds-competitors-analysis/_blank" </w:instrText>
      </w:r>
      <w:r>
        <w:rPr>
          <w:rFonts w:hint="default" w:ascii="Arial" w:hAnsi="Arial" w:eastAsia="宋体" w:cs="Arial"/>
          <w:i w:val="0"/>
          <w:iCs w:val="0"/>
          <w:caps w:val="0"/>
          <w:color w:val="343536"/>
          <w:spacing w:val="0"/>
          <w:sz w:val="24"/>
          <w:szCs w:val="24"/>
          <w:shd w:val="clear" w:fill="F6F6F6"/>
          <w:lang w:val="en-US" w:eastAsia="zh-CN"/>
        </w:rPr>
        <w:fldChar w:fldCharType="separate"/>
      </w:r>
      <w:r>
        <w:rPr>
          <w:rFonts w:hint="default" w:ascii="Arial" w:hAnsi="Arial" w:eastAsia="宋体" w:cs="Arial"/>
          <w:i w:val="0"/>
          <w:iCs w:val="0"/>
          <w:caps w:val="0"/>
          <w:color w:val="343536"/>
          <w:spacing w:val="0"/>
          <w:sz w:val="24"/>
          <w:szCs w:val="24"/>
          <w:shd w:val="clear" w:fill="F6F6F6"/>
          <w:lang w:val="en-US" w:eastAsia="zh-CN"/>
        </w:rPr>
        <w:t>36,000 restaurants</w:t>
      </w:r>
      <w:r>
        <w:rPr>
          <w:rFonts w:hint="default" w:ascii="Arial" w:hAnsi="Arial" w:eastAsia="宋体" w:cs="Arial"/>
          <w:i w:val="0"/>
          <w:iCs w:val="0"/>
          <w:caps w:val="0"/>
          <w:color w:val="343536"/>
          <w:spacing w:val="0"/>
          <w:sz w:val="24"/>
          <w:szCs w:val="24"/>
          <w:shd w:val="clear" w:fill="F6F6F6"/>
          <w:lang w:val="en-US" w:eastAsia="zh-CN"/>
        </w:rPr>
        <w:fldChar w:fldCharType="end"/>
      </w:r>
      <w:r>
        <w:rPr>
          <w:rFonts w:hint="default" w:ascii="Arial" w:hAnsi="Arial" w:eastAsia="宋体" w:cs="Arial"/>
          <w:i w:val="0"/>
          <w:iCs w:val="0"/>
          <w:caps w:val="0"/>
          <w:color w:val="343536"/>
          <w:spacing w:val="0"/>
          <w:sz w:val="24"/>
          <w:szCs w:val="24"/>
          <w:shd w:val="clear" w:fill="F6F6F6"/>
          <w:lang w:val="en-US" w:eastAsia="zh-CN"/>
        </w:rPr>
        <w:t>, serving more than 70 million customers daily.</w:t>
      </w:r>
      <w:r>
        <w:rPr>
          <w:rFonts w:hint="eastAsia" w:ascii="Arial" w:hAnsi="Arial" w:eastAsia="宋体" w:cs="Arial"/>
          <w:i w:val="0"/>
          <w:iCs w:val="0"/>
          <w:caps w:val="0"/>
          <w:color w:val="343536"/>
          <w:spacing w:val="0"/>
          <w:sz w:val="24"/>
          <w:szCs w:val="24"/>
          <w:shd w:val="clear" w:fill="F6F6F6"/>
          <w:lang w:val="en-US" w:eastAsia="zh-CN"/>
        </w:rPr>
        <w:t>(businesschronicler,2023)This makes it capable of facing risks. It will not affect the overall development because of poor sales in a certain country or region.</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eastAsia="宋体" w:cs="Arial"/>
          <w:i w:val="0"/>
          <w:iCs w:val="0"/>
          <w:caps w:val="0"/>
          <w:color w:val="343536"/>
          <w:spacing w:val="0"/>
          <w:sz w:val="24"/>
          <w:szCs w:val="24"/>
          <w:shd w:val="clear" w:fill="F6F6F6"/>
          <w:lang w:val="en-US" w:eastAsia="zh-CN"/>
        </w:rPr>
      </w:pPr>
      <w:r>
        <w:rPr>
          <w:rFonts w:hint="default" w:ascii="Arial" w:hAnsi="Arial" w:eastAsia="宋体" w:cs="Arial"/>
          <w:i w:val="0"/>
          <w:iCs w:val="0"/>
          <w:caps w:val="0"/>
          <w:color w:val="343536"/>
          <w:spacing w:val="0"/>
          <w:sz w:val="24"/>
          <w:szCs w:val="24"/>
          <w:shd w:val="clear" w:fill="F6F6F6"/>
          <w:lang w:val="en-US" w:eastAsia="zh-CN"/>
        </w:rPr>
        <w:t>There is a children's play area in McDonald's store. This attracts many families who value children.</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eastAsia="宋体" w:cs="Arial"/>
          <w:i w:val="0"/>
          <w:iCs w:val="0"/>
          <w:caps w:val="0"/>
          <w:color w:val="343536"/>
          <w:spacing w:val="0"/>
          <w:sz w:val="24"/>
          <w:szCs w:val="24"/>
          <w:shd w:val="clear" w:fill="F6F6F6"/>
          <w:lang w:val="en-US" w:eastAsia="zh-CN"/>
        </w:rPr>
      </w:pPr>
      <w:r>
        <w:rPr>
          <w:rFonts w:hint="default" w:ascii="Arial" w:hAnsi="Arial" w:eastAsia="宋体" w:cs="Arial"/>
          <w:i w:val="0"/>
          <w:iCs w:val="0"/>
          <w:caps w:val="0"/>
          <w:color w:val="343536"/>
          <w:spacing w:val="0"/>
          <w:sz w:val="24"/>
          <w:szCs w:val="24"/>
          <w:shd w:val="clear" w:fill="F6F6F6"/>
          <w:lang w:val="en-US" w:eastAsia="zh-CN"/>
        </w:rPr>
        <w:t>While ensuring the quality of the products, they maintain a fast delivery speed.</w:t>
      </w:r>
      <w:r>
        <w:rPr>
          <w:rFonts w:hint="eastAsia" w:ascii="Arial" w:hAnsi="Arial" w:eastAsia="宋体" w:cs="Arial"/>
          <w:i w:val="0"/>
          <w:iCs w:val="0"/>
          <w:caps w:val="0"/>
          <w:color w:val="343536"/>
          <w:spacing w:val="0"/>
          <w:sz w:val="24"/>
          <w:szCs w:val="24"/>
          <w:shd w:val="clear" w:fill="F6F6F6"/>
          <w:lang w:val="en-US" w:eastAsia="zh-CN"/>
        </w:rPr>
        <w:t>In 2019, the average drive-thru time at McDonald's was 284 seconds(insider , 2019)</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eastAsia="宋体" w:cs="Arial"/>
          <w:i w:val="0"/>
          <w:iCs w:val="0"/>
          <w:caps w:val="0"/>
          <w:color w:val="343536"/>
          <w:spacing w:val="0"/>
          <w:sz w:val="24"/>
          <w:szCs w:val="24"/>
          <w:shd w:val="clear" w:fill="F6F6F6"/>
          <w:lang w:val="en-US" w:eastAsia="zh-CN"/>
        </w:rPr>
      </w:pPr>
      <w:r>
        <w:rPr>
          <w:rFonts w:hint="default" w:ascii="Arial" w:hAnsi="Arial" w:eastAsia="宋体" w:cs="Arial"/>
          <w:i w:val="0"/>
          <w:iCs w:val="0"/>
          <w:caps w:val="0"/>
          <w:color w:val="343536"/>
          <w:spacing w:val="0"/>
          <w:sz w:val="24"/>
          <w:szCs w:val="24"/>
          <w:shd w:val="clear" w:fill="F6F6F6"/>
          <w:lang w:val="en-US" w:eastAsia="zh-CN"/>
        </w:rPr>
        <w:t>McDonald's standards are very strict, whether it is the raw materials of the food or the kitchen of the restaurant is very clean. This provides safe food for its users.</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eastAsia="宋体" w:cs="Arial"/>
          <w:i w:val="0"/>
          <w:iCs w:val="0"/>
          <w:caps w:val="0"/>
          <w:color w:val="343536"/>
          <w:spacing w:val="0"/>
          <w:sz w:val="24"/>
          <w:szCs w:val="24"/>
          <w:shd w:val="clear" w:fill="F6F6F6"/>
          <w:lang w:val="en-US" w:eastAsia="zh-CN"/>
        </w:rPr>
      </w:pPr>
      <w:r>
        <w:rPr>
          <w:rFonts w:hint="default" w:ascii="Arial" w:hAnsi="Arial" w:eastAsia="宋体" w:cs="Arial"/>
          <w:i w:val="0"/>
          <w:iCs w:val="0"/>
          <w:caps w:val="0"/>
          <w:color w:val="343536"/>
          <w:spacing w:val="0"/>
          <w:sz w:val="24"/>
          <w:szCs w:val="24"/>
          <w:shd w:val="clear" w:fill="F6F6F6"/>
          <w:lang w:val="en-US" w:eastAsia="zh-CN"/>
        </w:rPr>
        <w:t>McDonald's food has a uniform taste, and users are familiar with the taste of McDonald's food, so they don't have to worry about eating different flavors of food in different restaurants.</w:t>
      </w:r>
    </w:p>
    <w:p>
      <w:pPr>
        <w:pStyle w:val="4"/>
        <w:numPr>
          <w:ilvl w:val="1"/>
          <w:numId w:val="1"/>
        </w:numPr>
        <w:bidi w:val="0"/>
        <w:outlineLvl w:val="0"/>
        <w:rPr>
          <w:rFonts w:hint="default"/>
          <w:lang w:val="en-US" w:eastAsia="zh-CN"/>
        </w:rPr>
      </w:pPr>
      <w:bookmarkStart w:id="20" w:name="_Toc3636"/>
      <w:r>
        <w:t>Weaknesses</w:t>
      </w:r>
      <w:bookmarkEnd w:id="20"/>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i w:val="0"/>
          <w:iCs w:val="0"/>
          <w:caps w:val="0"/>
          <w:color w:val="343536"/>
          <w:spacing w:val="0"/>
          <w:sz w:val="24"/>
          <w:szCs w:val="24"/>
          <w:shd w:val="clear" w:fill="F6F6F6"/>
          <w:lang w:val="en-US" w:eastAsia="zh-CN"/>
        </w:rPr>
      </w:pPr>
      <w:r>
        <w:rPr>
          <w:rFonts w:hint="default" w:ascii="Arial" w:hAnsi="Arial" w:eastAsia="宋体" w:cs="Arial"/>
          <w:i w:val="0"/>
          <w:iCs w:val="0"/>
          <w:caps w:val="0"/>
          <w:color w:val="343536"/>
          <w:spacing w:val="0"/>
          <w:sz w:val="24"/>
          <w:szCs w:val="24"/>
          <w:shd w:val="clear" w:fill="F6F6F6"/>
          <w:lang w:val="en-US" w:eastAsia="zh-CN"/>
        </w:rPr>
        <w:t>In the United States, the average price of a McDonald's Big Mac meal is $6.</w:t>
      </w:r>
      <w:r>
        <w:rPr>
          <w:rFonts w:hint="eastAsia" w:ascii="Arial" w:hAnsi="Arial" w:eastAsia="宋体" w:cs="Arial"/>
          <w:i w:val="0"/>
          <w:iCs w:val="0"/>
          <w:caps w:val="0"/>
          <w:color w:val="343536"/>
          <w:spacing w:val="0"/>
          <w:sz w:val="24"/>
          <w:szCs w:val="24"/>
          <w:shd w:val="clear" w:fill="F6F6F6"/>
          <w:lang w:val="en-US" w:eastAsia="zh-CN"/>
        </w:rPr>
        <w:t>(fastfoodmenuprices, 2023) In many countries and regions, McDonald's maintains a similar price. So in some places, its price is higher than the local average daily consumption level.</w:t>
      </w:r>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eastAsia="宋体" w:cs="Arial"/>
          <w:i w:val="0"/>
          <w:iCs w:val="0"/>
          <w:caps w:val="0"/>
          <w:color w:val="343536"/>
          <w:spacing w:val="0"/>
          <w:sz w:val="24"/>
          <w:szCs w:val="24"/>
          <w:shd w:val="clear" w:fill="F6F6F6"/>
          <w:lang w:val="en-US" w:eastAsia="zh-CN"/>
        </w:rPr>
      </w:pPr>
      <w:r>
        <w:rPr>
          <w:rFonts w:hint="default" w:ascii="Arial" w:hAnsi="Arial" w:eastAsia="宋体" w:cs="Arial"/>
          <w:i w:val="0"/>
          <w:iCs w:val="0"/>
          <w:caps w:val="0"/>
          <w:color w:val="343536"/>
          <w:spacing w:val="0"/>
          <w:sz w:val="24"/>
          <w:szCs w:val="24"/>
          <w:shd w:val="clear" w:fill="F6F6F6"/>
          <w:lang w:val="en-US" w:eastAsia="zh-CN"/>
        </w:rPr>
        <w:t>McDonald's is slower to introduce new products than its competitors.</w:t>
      </w:r>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eastAsia="宋体" w:cs="Arial"/>
          <w:i w:val="0"/>
          <w:iCs w:val="0"/>
          <w:caps w:val="0"/>
          <w:color w:val="343536"/>
          <w:spacing w:val="0"/>
          <w:sz w:val="24"/>
          <w:szCs w:val="24"/>
          <w:shd w:val="clear" w:fill="F6F6F6"/>
          <w:lang w:val="en-US" w:eastAsia="zh-CN"/>
        </w:rPr>
      </w:pPr>
      <w:r>
        <w:rPr>
          <w:rFonts w:hint="default" w:ascii="Arial" w:hAnsi="Arial" w:eastAsia="宋体" w:cs="Arial"/>
          <w:i w:val="0"/>
          <w:iCs w:val="0"/>
          <w:caps w:val="0"/>
          <w:color w:val="343536"/>
          <w:spacing w:val="0"/>
          <w:sz w:val="24"/>
          <w:szCs w:val="24"/>
          <w:shd w:val="clear" w:fill="F6F6F6"/>
          <w:lang w:val="en-US" w:eastAsia="zh-CN"/>
        </w:rPr>
        <w:t>The size of McDonald's means that any negative news about it gets a lot of attention.</w:t>
      </w:r>
      <w:r>
        <w:rPr>
          <w:rFonts w:hint="eastAsia" w:ascii="Arial" w:hAnsi="Arial" w:eastAsia="宋体" w:cs="Arial"/>
          <w:i w:val="0"/>
          <w:iCs w:val="0"/>
          <w:caps w:val="0"/>
          <w:color w:val="343536"/>
          <w:spacing w:val="0"/>
          <w:sz w:val="24"/>
          <w:szCs w:val="24"/>
          <w:shd w:val="clear" w:fill="F6F6F6"/>
          <w:lang w:val="en-US" w:eastAsia="zh-CN"/>
        </w:rPr>
        <w:t xml:space="preserve"> People all over the world know McDonald's, so people will be particularly interested in its news.</w:t>
      </w:r>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Arial" w:hAnsi="Arial" w:eastAsia="宋体" w:cs="Arial"/>
          <w:i w:val="0"/>
          <w:iCs w:val="0"/>
          <w:caps w:val="0"/>
          <w:color w:val="343536"/>
          <w:spacing w:val="0"/>
          <w:sz w:val="24"/>
          <w:szCs w:val="24"/>
          <w:shd w:val="clear" w:fill="F6F6F6"/>
          <w:lang w:val="en-US" w:eastAsia="zh-CN"/>
        </w:rPr>
      </w:pPr>
      <w:r>
        <w:rPr>
          <w:rFonts w:hint="default" w:ascii="Arial" w:hAnsi="Arial" w:eastAsia="宋体" w:cs="Arial"/>
          <w:i w:val="0"/>
          <w:iCs w:val="0"/>
          <w:caps w:val="0"/>
          <w:color w:val="343536"/>
          <w:spacing w:val="0"/>
          <w:sz w:val="24"/>
          <w:szCs w:val="24"/>
          <w:shd w:val="clear" w:fill="F6F6F6"/>
          <w:lang w:val="en-US" w:eastAsia="zh-CN"/>
        </w:rPr>
        <w:t>A </w:t>
      </w:r>
      <w:r>
        <w:rPr>
          <w:rFonts w:hint="default" w:ascii="Arial" w:hAnsi="Arial" w:eastAsia="宋体" w:cs="Arial"/>
          <w:i w:val="0"/>
          <w:iCs w:val="0"/>
          <w:caps w:val="0"/>
          <w:color w:val="343536"/>
          <w:spacing w:val="0"/>
          <w:sz w:val="24"/>
          <w:szCs w:val="24"/>
          <w:shd w:val="clear" w:fill="F6F6F6"/>
          <w:lang w:val="en-US" w:eastAsia="zh-CN"/>
        </w:rPr>
        <w:fldChar w:fldCharType="begin"/>
      </w:r>
      <w:r>
        <w:rPr>
          <w:rFonts w:hint="default" w:ascii="Arial" w:hAnsi="Arial" w:eastAsia="宋体" w:cs="Arial"/>
          <w:i w:val="0"/>
          <w:iCs w:val="0"/>
          <w:caps w:val="0"/>
          <w:color w:val="343536"/>
          <w:spacing w:val="0"/>
          <w:sz w:val="24"/>
          <w:szCs w:val="24"/>
          <w:shd w:val="clear" w:fill="F6F6F6"/>
          <w:lang w:val="en-US" w:eastAsia="zh-CN"/>
        </w:rPr>
        <w:instrText xml:space="preserve"> HYPERLINK "https://www.ncbi.nlm.nih.gov/pmc/articles/PMC4772793/" \t "https://www.medicalnewstoday.com/articles/_blank" </w:instrText>
      </w:r>
      <w:r>
        <w:rPr>
          <w:rFonts w:hint="default" w:ascii="Arial" w:hAnsi="Arial" w:eastAsia="宋体" w:cs="Arial"/>
          <w:i w:val="0"/>
          <w:iCs w:val="0"/>
          <w:caps w:val="0"/>
          <w:color w:val="343536"/>
          <w:spacing w:val="0"/>
          <w:sz w:val="24"/>
          <w:szCs w:val="24"/>
          <w:shd w:val="clear" w:fill="F6F6F6"/>
          <w:lang w:val="en-US" w:eastAsia="zh-CN"/>
        </w:rPr>
        <w:fldChar w:fldCharType="separate"/>
      </w:r>
      <w:r>
        <w:rPr>
          <w:rFonts w:hint="default" w:ascii="Arial" w:hAnsi="Arial" w:eastAsia="宋体" w:cs="Arial"/>
          <w:i w:val="0"/>
          <w:iCs w:val="0"/>
          <w:caps w:val="0"/>
          <w:color w:val="343536"/>
          <w:spacing w:val="0"/>
          <w:sz w:val="24"/>
          <w:szCs w:val="24"/>
          <w:shd w:val="clear" w:fill="F6F6F6"/>
          <w:lang w:val="en-US" w:eastAsia="zh-CN"/>
        </w:rPr>
        <w:t>2015 study</w:t>
      </w:r>
      <w:r>
        <w:rPr>
          <w:rFonts w:hint="eastAsia" w:ascii="Arial" w:hAnsi="Arial" w:eastAsia="宋体" w:cs="Arial"/>
          <w:i w:val="0"/>
          <w:iCs w:val="0"/>
          <w:caps w:val="0"/>
          <w:color w:val="343536"/>
          <w:spacing w:val="0"/>
          <w:sz w:val="24"/>
          <w:szCs w:val="24"/>
          <w:shd w:val="clear" w:fill="F6F6F6"/>
          <w:lang w:val="en-US" w:eastAsia="zh-CN"/>
        </w:rPr>
        <w:t xml:space="preserve">, </w:t>
      </w:r>
      <w:r>
        <w:rPr>
          <w:rFonts w:hint="default" w:ascii="Arial" w:hAnsi="Arial" w:eastAsia="宋体" w:cs="Arial"/>
          <w:i w:val="0"/>
          <w:iCs w:val="0"/>
          <w:caps w:val="0"/>
          <w:color w:val="343536"/>
          <w:spacing w:val="0"/>
          <w:sz w:val="24"/>
          <w:szCs w:val="24"/>
          <w:shd w:val="clear" w:fill="F6F6F6"/>
          <w:lang w:val="en-US" w:eastAsia="zh-CN"/>
        </w:rPr>
        <w:t>Trusted Source</w:t>
      </w:r>
      <w:r>
        <w:rPr>
          <w:rFonts w:hint="default" w:ascii="Arial" w:hAnsi="Arial" w:eastAsia="宋体" w:cs="Arial"/>
          <w:i w:val="0"/>
          <w:iCs w:val="0"/>
          <w:caps w:val="0"/>
          <w:color w:val="343536"/>
          <w:spacing w:val="0"/>
          <w:sz w:val="24"/>
          <w:szCs w:val="24"/>
          <w:shd w:val="clear" w:fill="F6F6F6"/>
          <w:lang w:val="en-US" w:eastAsia="zh-CN"/>
        </w:rPr>
        <w:fldChar w:fldCharType="end"/>
      </w:r>
      <w:r>
        <w:rPr>
          <w:rFonts w:hint="default" w:ascii="Arial" w:hAnsi="Arial" w:eastAsia="宋体" w:cs="Arial"/>
          <w:i w:val="0"/>
          <w:iCs w:val="0"/>
          <w:caps w:val="0"/>
          <w:color w:val="343536"/>
          <w:spacing w:val="0"/>
          <w:sz w:val="24"/>
          <w:szCs w:val="24"/>
          <w:shd w:val="clear" w:fill="F6F6F6"/>
          <w:lang w:val="en-US" w:eastAsia="zh-CN"/>
        </w:rPr>
        <w:t> identified the sometimes irreparable effects of eating fast food. Such risks include </w:t>
      </w:r>
      <w:r>
        <w:rPr>
          <w:rFonts w:hint="default" w:ascii="Arial" w:hAnsi="Arial" w:eastAsia="宋体" w:cs="Arial"/>
          <w:i w:val="0"/>
          <w:iCs w:val="0"/>
          <w:caps w:val="0"/>
          <w:color w:val="343536"/>
          <w:spacing w:val="0"/>
          <w:sz w:val="24"/>
          <w:szCs w:val="24"/>
          <w:shd w:val="clear" w:fill="F6F6F6"/>
          <w:lang w:val="en-US" w:eastAsia="zh-CN"/>
        </w:rPr>
        <w:fldChar w:fldCharType="begin"/>
      </w:r>
      <w:r>
        <w:rPr>
          <w:rFonts w:hint="default" w:ascii="Arial" w:hAnsi="Arial" w:eastAsia="宋体" w:cs="Arial"/>
          <w:i w:val="0"/>
          <w:iCs w:val="0"/>
          <w:caps w:val="0"/>
          <w:color w:val="343536"/>
          <w:spacing w:val="0"/>
          <w:sz w:val="24"/>
          <w:szCs w:val="24"/>
          <w:shd w:val="clear" w:fill="F6F6F6"/>
          <w:lang w:val="en-US" w:eastAsia="zh-CN"/>
        </w:rPr>
        <w:instrText xml:space="preserve"> HYPERLINK "https://www.medicalnewstoday.com/articles/323446" </w:instrText>
      </w:r>
      <w:r>
        <w:rPr>
          <w:rFonts w:hint="default" w:ascii="Arial" w:hAnsi="Arial" w:eastAsia="宋体" w:cs="Arial"/>
          <w:i w:val="0"/>
          <w:iCs w:val="0"/>
          <w:caps w:val="0"/>
          <w:color w:val="343536"/>
          <w:spacing w:val="0"/>
          <w:sz w:val="24"/>
          <w:szCs w:val="24"/>
          <w:shd w:val="clear" w:fill="F6F6F6"/>
          <w:lang w:val="en-US" w:eastAsia="zh-CN"/>
        </w:rPr>
        <w:fldChar w:fldCharType="separate"/>
      </w:r>
      <w:r>
        <w:rPr>
          <w:rFonts w:hint="default" w:ascii="Arial" w:hAnsi="Arial" w:eastAsia="宋体" w:cs="Arial"/>
          <w:i w:val="0"/>
          <w:iCs w:val="0"/>
          <w:caps w:val="0"/>
          <w:color w:val="343536"/>
          <w:spacing w:val="0"/>
          <w:sz w:val="24"/>
          <w:szCs w:val="24"/>
          <w:shd w:val="clear" w:fill="F6F6F6"/>
          <w:lang w:val="en-US" w:eastAsia="zh-CN"/>
        </w:rPr>
        <w:t>obesity</w:t>
      </w:r>
      <w:r>
        <w:rPr>
          <w:rFonts w:hint="default" w:ascii="Arial" w:hAnsi="Arial" w:eastAsia="宋体" w:cs="Arial"/>
          <w:i w:val="0"/>
          <w:iCs w:val="0"/>
          <w:caps w:val="0"/>
          <w:color w:val="343536"/>
          <w:spacing w:val="0"/>
          <w:sz w:val="24"/>
          <w:szCs w:val="24"/>
          <w:shd w:val="clear" w:fill="F6F6F6"/>
          <w:lang w:val="en-US" w:eastAsia="zh-CN"/>
        </w:rPr>
        <w:fldChar w:fldCharType="end"/>
      </w:r>
      <w:r>
        <w:rPr>
          <w:rFonts w:hint="default" w:ascii="Arial" w:hAnsi="Arial" w:eastAsia="宋体" w:cs="Arial"/>
          <w:i w:val="0"/>
          <w:iCs w:val="0"/>
          <w:caps w:val="0"/>
          <w:color w:val="343536"/>
          <w:spacing w:val="0"/>
          <w:sz w:val="24"/>
          <w:szCs w:val="24"/>
          <w:shd w:val="clear" w:fill="F6F6F6"/>
          <w:lang w:val="en-US" w:eastAsia="zh-CN"/>
        </w:rPr>
        <w:t>, </w:t>
      </w:r>
      <w:r>
        <w:rPr>
          <w:rFonts w:hint="default" w:ascii="Arial" w:hAnsi="Arial" w:eastAsia="宋体" w:cs="Arial"/>
          <w:i w:val="0"/>
          <w:iCs w:val="0"/>
          <w:caps w:val="0"/>
          <w:color w:val="343536"/>
          <w:spacing w:val="0"/>
          <w:sz w:val="24"/>
          <w:szCs w:val="24"/>
          <w:shd w:val="clear" w:fill="F6F6F6"/>
          <w:lang w:val="en-US" w:eastAsia="zh-CN"/>
        </w:rPr>
        <w:fldChar w:fldCharType="begin"/>
      </w:r>
      <w:r>
        <w:rPr>
          <w:rFonts w:hint="default" w:ascii="Arial" w:hAnsi="Arial" w:eastAsia="宋体" w:cs="Arial"/>
          <w:i w:val="0"/>
          <w:iCs w:val="0"/>
          <w:caps w:val="0"/>
          <w:color w:val="343536"/>
          <w:spacing w:val="0"/>
          <w:sz w:val="24"/>
          <w:szCs w:val="24"/>
          <w:shd w:val="clear" w:fill="F6F6F6"/>
          <w:lang w:val="en-US" w:eastAsia="zh-CN"/>
        </w:rPr>
        <w:instrText xml:space="preserve"> HYPERLINK "https://www.medicalnewstoday.com/articles/305567.php" \o "What to know about insulin resistance" </w:instrText>
      </w:r>
      <w:r>
        <w:rPr>
          <w:rFonts w:hint="default" w:ascii="Arial" w:hAnsi="Arial" w:eastAsia="宋体" w:cs="Arial"/>
          <w:i w:val="0"/>
          <w:iCs w:val="0"/>
          <w:caps w:val="0"/>
          <w:color w:val="343536"/>
          <w:spacing w:val="0"/>
          <w:sz w:val="24"/>
          <w:szCs w:val="24"/>
          <w:shd w:val="clear" w:fill="F6F6F6"/>
          <w:lang w:val="en-US" w:eastAsia="zh-CN"/>
        </w:rPr>
        <w:fldChar w:fldCharType="separate"/>
      </w:r>
      <w:r>
        <w:rPr>
          <w:rFonts w:hint="default" w:ascii="Arial" w:hAnsi="Arial" w:eastAsia="宋体" w:cs="Arial"/>
          <w:i w:val="0"/>
          <w:iCs w:val="0"/>
          <w:caps w:val="0"/>
          <w:color w:val="343536"/>
          <w:spacing w:val="0"/>
          <w:sz w:val="24"/>
          <w:szCs w:val="24"/>
          <w:shd w:val="clear" w:fill="F6F6F6"/>
          <w:lang w:val="en-US" w:eastAsia="zh-CN"/>
        </w:rPr>
        <w:t>insulin resistance</w:t>
      </w:r>
      <w:r>
        <w:rPr>
          <w:rFonts w:hint="default" w:ascii="Arial" w:hAnsi="Arial" w:eastAsia="宋体" w:cs="Arial"/>
          <w:i w:val="0"/>
          <w:iCs w:val="0"/>
          <w:caps w:val="0"/>
          <w:color w:val="343536"/>
          <w:spacing w:val="0"/>
          <w:sz w:val="24"/>
          <w:szCs w:val="24"/>
          <w:shd w:val="clear" w:fill="F6F6F6"/>
          <w:lang w:val="en-US" w:eastAsia="zh-CN"/>
        </w:rPr>
        <w:fldChar w:fldCharType="end"/>
      </w:r>
      <w:r>
        <w:rPr>
          <w:rFonts w:hint="default" w:ascii="Arial" w:hAnsi="Arial" w:eastAsia="宋体" w:cs="Arial"/>
          <w:i w:val="0"/>
          <w:iCs w:val="0"/>
          <w:caps w:val="0"/>
          <w:color w:val="343536"/>
          <w:spacing w:val="0"/>
          <w:sz w:val="24"/>
          <w:szCs w:val="24"/>
          <w:shd w:val="clear" w:fill="F6F6F6"/>
          <w:lang w:val="en-US" w:eastAsia="zh-CN"/>
        </w:rPr>
        <w:t>, </w:t>
      </w:r>
      <w:r>
        <w:rPr>
          <w:rFonts w:hint="default" w:ascii="Arial" w:hAnsi="Arial" w:eastAsia="宋体" w:cs="Arial"/>
          <w:i w:val="0"/>
          <w:iCs w:val="0"/>
          <w:caps w:val="0"/>
          <w:color w:val="343536"/>
          <w:spacing w:val="0"/>
          <w:sz w:val="24"/>
          <w:szCs w:val="24"/>
          <w:shd w:val="clear" w:fill="F6F6F6"/>
          <w:lang w:val="en-US" w:eastAsia="zh-CN"/>
        </w:rPr>
        <w:fldChar w:fldCharType="begin"/>
      </w:r>
      <w:r>
        <w:rPr>
          <w:rFonts w:hint="default" w:ascii="Arial" w:hAnsi="Arial" w:eastAsia="宋体" w:cs="Arial"/>
          <w:i w:val="0"/>
          <w:iCs w:val="0"/>
          <w:caps w:val="0"/>
          <w:color w:val="343536"/>
          <w:spacing w:val="0"/>
          <w:sz w:val="24"/>
          <w:szCs w:val="24"/>
          <w:shd w:val="clear" w:fill="F6F6F6"/>
          <w:lang w:val="en-US" w:eastAsia="zh-CN"/>
        </w:rPr>
        <w:instrText xml:space="preserve"> HYPERLINK "https://www.medicalnewstoday.com/articles/317462" \o "What is type 2 diabetes?" </w:instrText>
      </w:r>
      <w:r>
        <w:rPr>
          <w:rFonts w:hint="default" w:ascii="Arial" w:hAnsi="Arial" w:eastAsia="宋体" w:cs="Arial"/>
          <w:i w:val="0"/>
          <w:iCs w:val="0"/>
          <w:caps w:val="0"/>
          <w:color w:val="343536"/>
          <w:spacing w:val="0"/>
          <w:sz w:val="24"/>
          <w:szCs w:val="24"/>
          <w:shd w:val="clear" w:fill="F6F6F6"/>
          <w:lang w:val="en-US" w:eastAsia="zh-CN"/>
        </w:rPr>
        <w:fldChar w:fldCharType="separate"/>
      </w:r>
      <w:r>
        <w:rPr>
          <w:rFonts w:hint="default" w:ascii="Arial" w:hAnsi="Arial" w:eastAsia="宋体" w:cs="Arial"/>
          <w:i w:val="0"/>
          <w:iCs w:val="0"/>
          <w:caps w:val="0"/>
          <w:color w:val="343536"/>
          <w:spacing w:val="0"/>
          <w:sz w:val="24"/>
          <w:szCs w:val="24"/>
          <w:shd w:val="clear" w:fill="F6F6F6"/>
          <w:lang w:val="en-US" w:eastAsia="zh-CN"/>
        </w:rPr>
        <w:t>type 2 diabetes</w:t>
      </w:r>
      <w:r>
        <w:rPr>
          <w:rFonts w:hint="default" w:ascii="Arial" w:hAnsi="Arial" w:eastAsia="宋体" w:cs="Arial"/>
          <w:i w:val="0"/>
          <w:iCs w:val="0"/>
          <w:caps w:val="0"/>
          <w:color w:val="343536"/>
          <w:spacing w:val="0"/>
          <w:sz w:val="24"/>
          <w:szCs w:val="24"/>
          <w:shd w:val="clear" w:fill="F6F6F6"/>
          <w:lang w:val="en-US" w:eastAsia="zh-CN"/>
        </w:rPr>
        <w:fldChar w:fldCharType="end"/>
      </w:r>
      <w:r>
        <w:rPr>
          <w:rFonts w:hint="default" w:ascii="Arial" w:hAnsi="Arial" w:eastAsia="宋体" w:cs="Arial"/>
          <w:i w:val="0"/>
          <w:iCs w:val="0"/>
          <w:caps w:val="0"/>
          <w:color w:val="343536"/>
          <w:spacing w:val="0"/>
          <w:sz w:val="24"/>
          <w:szCs w:val="24"/>
          <w:shd w:val="clear" w:fill="F6F6F6"/>
          <w:lang w:val="en-US" w:eastAsia="zh-CN"/>
        </w:rPr>
        <w:t>, and various </w:t>
      </w:r>
      <w:r>
        <w:rPr>
          <w:rFonts w:hint="default" w:ascii="Arial" w:hAnsi="Arial" w:eastAsia="宋体" w:cs="Arial"/>
          <w:i w:val="0"/>
          <w:iCs w:val="0"/>
          <w:caps w:val="0"/>
          <w:color w:val="343536"/>
          <w:spacing w:val="0"/>
          <w:sz w:val="24"/>
          <w:szCs w:val="24"/>
          <w:shd w:val="clear" w:fill="F6F6F6"/>
          <w:lang w:val="en-US" w:eastAsia="zh-CN"/>
        </w:rPr>
        <w:fldChar w:fldCharType="begin"/>
      </w:r>
      <w:r>
        <w:rPr>
          <w:rFonts w:hint="default" w:ascii="Arial" w:hAnsi="Arial" w:eastAsia="宋体" w:cs="Arial"/>
          <w:i w:val="0"/>
          <w:iCs w:val="0"/>
          <w:caps w:val="0"/>
          <w:color w:val="343536"/>
          <w:spacing w:val="0"/>
          <w:sz w:val="24"/>
          <w:szCs w:val="24"/>
          <w:shd w:val="clear" w:fill="F6F6F6"/>
          <w:lang w:val="en-US" w:eastAsia="zh-CN"/>
        </w:rPr>
        <w:instrText xml:space="preserve"> HYPERLINK "https://www.medicalnewstoday.com/articles/257484" </w:instrText>
      </w:r>
      <w:r>
        <w:rPr>
          <w:rFonts w:hint="default" w:ascii="Arial" w:hAnsi="Arial" w:eastAsia="宋体" w:cs="Arial"/>
          <w:i w:val="0"/>
          <w:iCs w:val="0"/>
          <w:caps w:val="0"/>
          <w:color w:val="343536"/>
          <w:spacing w:val="0"/>
          <w:sz w:val="24"/>
          <w:szCs w:val="24"/>
          <w:shd w:val="clear" w:fill="F6F6F6"/>
          <w:lang w:val="en-US" w:eastAsia="zh-CN"/>
        </w:rPr>
        <w:fldChar w:fldCharType="separate"/>
      </w:r>
      <w:r>
        <w:rPr>
          <w:rFonts w:hint="default" w:ascii="Arial" w:hAnsi="Arial" w:eastAsia="宋体" w:cs="Arial"/>
          <w:i w:val="0"/>
          <w:iCs w:val="0"/>
          <w:caps w:val="0"/>
          <w:color w:val="343536"/>
          <w:spacing w:val="0"/>
          <w:sz w:val="24"/>
          <w:szCs w:val="24"/>
          <w:shd w:val="clear" w:fill="F6F6F6"/>
          <w:lang w:val="en-US" w:eastAsia="zh-CN"/>
        </w:rPr>
        <w:t>cardiovascular conditions</w:t>
      </w:r>
      <w:r>
        <w:rPr>
          <w:rFonts w:hint="default" w:ascii="Arial" w:hAnsi="Arial" w:eastAsia="宋体" w:cs="Arial"/>
          <w:i w:val="0"/>
          <w:iCs w:val="0"/>
          <w:caps w:val="0"/>
          <w:color w:val="343536"/>
          <w:spacing w:val="0"/>
          <w:sz w:val="24"/>
          <w:szCs w:val="24"/>
          <w:shd w:val="clear" w:fill="F6F6F6"/>
          <w:lang w:val="en-US" w:eastAsia="zh-CN"/>
        </w:rPr>
        <w:fldChar w:fldCharType="end"/>
      </w:r>
      <w:r>
        <w:rPr>
          <w:rFonts w:hint="default" w:ascii="Arial" w:hAnsi="Arial" w:eastAsia="宋体" w:cs="Arial"/>
          <w:i w:val="0"/>
          <w:iCs w:val="0"/>
          <w:caps w:val="0"/>
          <w:color w:val="343536"/>
          <w:spacing w:val="0"/>
          <w:sz w:val="24"/>
          <w:szCs w:val="24"/>
          <w:shd w:val="clear" w:fill="F6F6F6"/>
          <w:lang w:val="en-US" w:eastAsia="zh-CN"/>
        </w:rPr>
        <w:t>.</w:t>
      </w:r>
      <w:r>
        <w:rPr>
          <w:rFonts w:hint="eastAsia" w:ascii="Arial" w:hAnsi="Arial" w:eastAsia="宋体" w:cs="Arial"/>
          <w:i w:val="0"/>
          <w:iCs w:val="0"/>
          <w:caps w:val="0"/>
          <w:color w:val="343536"/>
          <w:spacing w:val="0"/>
          <w:sz w:val="24"/>
          <w:szCs w:val="24"/>
          <w:shd w:val="clear" w:fill="F6F6F6"/>
          <w:lang w:val="en-US" w:eastAsia="zh-CN"/>
        </w:rPr>
        <w:t>(</w:t>
      </w:r>
      <w:r>
        <w:rPr>
          <w:rFonts w:hint="default" w:ascii="Arial" w:hAnsi="Arial" w:eastAsia="宋体" w:cs="Arial"/>
          <w:i w:val="0"/>
          <w:iCs w:val="0"/>
          <w:caps w:val="0"/>
          <w:color w:val="343536"/>
          <w:spacing w:val="0"/>
          <w:sz w:val="24"/>
          <w:szCs w:val="24"/>
          <w:shd w:val="clear" w:fill="F6F6F6"/>
          <w:lang w:val="en-US" w:eastAsia="zh-CN"/>
        </w:rPr>
        <w:fldChar w:fldCharType="begin"/>
      </w:r>
      <w:r>
        <w:rPr>
          <w:rFonts w:hint="default" w:ascii="Arial" w:hAnsi="Arial" w:eastAsia="宋体" w:cs="Arial"/>
          <w:i w:val="0"/>
          <w:iCs w:val="0"/>
          <w:caps w:val="0"/>
          <w:color w:val="343536"/>
          <w:spacing w:val="0"/>
          <w:sz w:val="24"/>
          <w:szCs w:val="24"/>
          <w:shd w:val="clear" w:fill="F6F6F6"/>
          <w:lang w:val="en-US" w:eastAsia="zh-CN"/>
        </w:rPr>
        <w:instrText xml:space="preserve"> HYPERLINK "https://www.ncbi.nlm.nih.gov/pmc/articles/PMC4772793/" </w:instrText>
      </w:r>
      <w:r>
        <w:rPr>
          <w:rFonts w:hint="default" w:ascii="Arial" w:hAnsi="Arial" w:eastAsia="宋体" w:cs="Arial"/>
          <w:i w:val="0"/>
          <w:iCs w:val="0"/>
          <w:caps w:val="0"/>
          <w:color w:val="343536"/>
          <w:spacing w:val="0"/>
          <w:sz w:val="24"/>
          <w:szCs w:val="24"/>
          <w:shd w:val="clear" w:fill="F6F6F6"/>
          <w:lang w:val="en-US" w:eastAsia="zh-CN"/>
        </w:rPr>
        <w:fldChar w:fldCharType="separate"/>
      </w:r>
      <w:r>
        <w:rPr>
          <w:rFonts w:hint="default" w:ascii="Arial" w:hAnsi="Arial" w:eastAsia="宋体" w:cs="Arial"/>
          <w:i w:val="0"/>
          <w:iCs w:val="0"/>
          <w:caps w:val="0"/>
          <w:color w:val="343536"/>
          <w:spacing w:val="0"/>
          <w:sz w:val="24"/>
          <w:szCs w:val="24"/>
          <w:shd w:val="clear" w:fill="F6F6F6"/>
          <w:lang w:val="en-US" w:eastAsia="zh-CN"/>
        </w:rPr>
        <w:t>Health Promot Perspect</w:t>
      </w:r>
      <w:r>
        <w:rPr>
          <w:rFonts w:hint="default" w:ascii="Arial" w:hAnsi="Arial" w:eastAsia="宋体" w:cs="Arial"/>
          <w:i w:val="0"/>
          <w:iCs w:val="0"/>
          <w:caps w:val="0"/>
          <w:color w:val="343536"/>
          <w:spacing w:val="0"/>
          <w:sz w:val="24"/>
          <w:szCs w:val="24"/>
          <w:shd w:val="clear" w:fill="F6F6F6"/>
          <w:lang w:val="en-US" w:eastAsia="zh-CN"/>
        </w:rPr>
        <w:fldChar w:fldCharType="end"/>
      </w:r>
      <w:r>
        <w:rPr>
          <w:rFonts w:hint="eastAsia" w:ascii="Arial" w:hAnsi="Arial" w:eastAsia="宋体" w:cs="Arial"/>
          <w:i w:val="0"/>
          <w:iCs w:val="0"/>
          <w:caps w:val="0"/>
          <w:color w:val="343536"/>
          <w:spacing w:val="0"/>
          <w:sz w:val="24"/>
          <w:szCs w:val="24"/>
          <w:shd w:val="clear" w:fill="F6F6F6"/>
          <w:lang w:val="en-US" w:eastAsia="zh-CN"/>
        </w:rPr>
        <w:t>,2015)McDonald's food is mainly fried food. They are high in calories and can easily affect people's health.</w:t>
      </w:r>
    </w:p>
    <w:p>
      <w:pPr>
        <w:pStyle w:val="4"/>
        <w:numPr>
          <w:ilvl w:val="1"/>
          <w:numId w:val="1"/>
        </w:numPr>
        <w:bidi w:val="0"/>
        <w:ind w:left="0" w:leftChars="0" w:firstLine="0" w:firstLineChars="0"/>
        <w:outlineLvl w:val="0"/>
        <w:rPr>
          <w:rStyle w:val="20"/>
          <w:rFonts w:hint="eastAsia"/>
          <w:b/>
          <w:lang w:val="en-US" w:eastAsia="zh-CN"/>
        </w:rPr>
      </w:pPr>
      <w:bookmarkStart w:id="21" w:name="_Toc14560"/>
      <w:r>
        <w:rPr>
          <w:rStyle w:val="20"/>
          <w:b/>
        </w:rPr>
        <w:t>Opportunitie</w:t>
      </w:r>
      <w:r>
        <w:rPr>
          <w:rStyle w:val="20"/>
          <w:rFonts w:hint="eastAsia"/>
          <w:b/>
          <w:lang w:val="en-US" w:eastAsia="zh-CN"/>
        </w:rPr>
        <w:t>s</w:t>
      </w:r>
      <w:bookmarkEnd w:id="21"/>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i w:val="0"/>
          <w:iCs w:val="0"/>
          <w:caps w:val="0"/>
          <w:color w:val="343536"/>
          <w:spacing w:val="0"/>
          <w:sz w:val="24"/>
          <w:szCs w:val="24"/>
          <w:shd w:val="clear" w:fill="F6F6F6"/>
          <w:lang w:val="en-US" w:eastAsia="zh-CN"/>
        </w:rPr>
      </w:pPr>
      <w:r>
        <w:rPr>
          <w:rFonts w:hint="default" w:ascii="Arial" w:hAnsi="Arial" w:eastAsia="宋体" w:cs="Arial"/>
          <w:i w:val="0"/>
          <w:iCs w:val="0"/>
          <w:caps w:val="0"/>
          <w:color w:val="343536"/>
          <w:spacing w:val="0"/>
          <w:sz w:val="24"/>
          <w:szCs w:val="24"/>
          <w:shd w:val="clear" w:fill="F6F6F6"/>
          <w:lang w:val="en-US" w:eastAsia="zh-CN"/>
        </w:rPr>
        <w:t>Countries are gradually easing their policies on COVID. As the frequency of people going out increases, the demand for catering also increases.</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The global economic development is recovering rapidly, and some underdeveloped areas still have a great demand for fast food.</w:t>
      </w:r>
    </w:p>
    <w:p>
      <w:pPr>
        <w:keepNext w:val="0"/>
        <w:keepLines w:val="0"/>
        <w:pageBreakBefore w:val="0"/>
        <w:widowControl w:val="0"/>
        <w:numPr>
          <w:ilvl w:val="0"/>
          <w:numId w:val="4"/>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order to face the rapid economic recovery. Many employees need to work longer hours.World famous entrepreneur Elon Musk tells Twitter staff to work long hours or leave.(BBC,2022) The meal time of many employees is compressed.</w:t>
      </w:r>
    </w:p>
    <w:p>
      <w:pPr>
        <w:pStyle w:val="4"/>
        <w:numPr>
          <w:ilvl w:val="1"/>
          <w:numId w:val="1"/>
        </w:numPr>
        <w:bidi w:val="0"/>
        <w:outlineLvl w:val="0"/>
        <w:rPr>
          <w:rFonts w:hint="eastAsia"/>
          <w:lang w:val="en-US" w:eastAsia="zh-CN"/>
        </w:rPr>
      </w:pPr>
      <w:bookmarkStart w:id="22" w:name="_Toc2009"/>
      <w:r>
        <w:t>Threats</w:t>
      </w:r>
      <w:bookmarkEnd w:id="22"/>
    </w:p>
    <w:p>
      <w:pPr>
        <w:keepNext w:val="0"/>
        <w:keepLines w:val="0"/>
        <w:pageBreakBefore w:val="0"/>
        <w:widowControl w:val="0"/>
        <w:numPr>
          <w:ilvl w:val="0"/>
          <w:numId w:val="5"/>
        </w:numPr>
        <w:kinsoku/>
        <w:wordWrap/>
        <w:overflowPunct/>
        <w:topLinePunct w:val="0"/>
        <w:autoSpaceDE/>
        <w:autoSpaceDN/>
        <w:bidi w:val="0"/>
        <w:adjustRightInd/>
        <w:snapToGrid/>
        <w:spacing w:line="480" w:lineRule="auto"/>
        <w:textAlignment w:val="auto"/>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With the progress of society, people pay more and more attention to healthy diet</w:t>
      </w:r>
      <w:r>
        <w:rPr>
          <w:rFonts w:hint="default" w:ascii="Arial" w:hAnsi="Arial" w:cs="Arial"/>
          <w:sz w:val="24"/>
          <w:szCs w:val="24"/>
          <w:lang w:val="en-US" w:eastAsia="zh-CN"/>
        </w:rPr>
        <w:t>.</w:t>
      </w:r>
    </w:p>
    <w:p>
      <w:pPr>
        <w:keepNext w:val="0"/>
        <w:keepLines w:val="0"/>
        <w:pageBreakBefore w:val="0"/>
        <w:widowControl w:val="0"/>
        <w:numPr>
          <w:ilvl w:val="0"/>
          <w:numId w:val="5"/>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eastAsiaTheme="minorEastAsia"/>
          <w:sz w:val="24"/>
          <w:szCs w:val="24"/>
          <w:lang w:val="en-US" w:eastAsia="zh-CN"/>
        </w:rPr>
        <w:t>More and more restaurants offer fast food with different kinds of food.</w:t>
      </w:r>
      <w:r>
        <w:rPr>
          <w:rFonts w:hint="default" w:ascii="Arial" w:hAnsi="Arial" w:cs="Arial"/>
          <w:sz w:val="24"/>
          <w:szCs w:val="24"/>
          <w:lang w:val="en-US" w:eastAsia="zh-CN"/>
        </w:rPr>
        <w:t xml:space="preserve"> </w:t>
      </w:r>
      <w:r>
        <w:rPr>
          <w:rFonts w:hint="default" w:ascii="Arial" w:hAnsi="Arial" w:cs="Arial" w:eastAsiaTheme="minorEastAsia"/>
          <w:sz w:val="24"/>
          <w:szCs w:val="24"/>
          <w:lang w:val="en-US" w:eastAsia="zh-CN"/>
        </w:rPr>
        <w:t>People's choice of fast food is no longer limited to sandwiches.</w:t>
      </w:r>
    </w:p>
    <w:p>
      <w:pPr>
        <w:keepNext w:val="0"/>
        <w:keepLines w:val="0"/>
        <w:pageBreakBefore w:val="0"/>
        <w:widowControl w:val="0"/>
        <w:numPr>
          <w:ilvl w:val="0"/>
          <w:numId w:val="5"/>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Competitors in the industry are also developing rapidly, such as KFC, Starbucks, etc. McDonald's isn't the only fast food sandwich option.</w:t>
      </w:r>
    </w:p>
    <w:p>
      <w:pPr>
        <w:pStyle w:val="3"/>
        <w:numPr>
          <w:ilvl w:val="0"/>
          <w:numId w:val="5"/>
        </w:numPr>
        <w:bidi w:val="0"/>
        <w:rPr>
          <w:rFonts w:hint="default"/>
          <w:lang w:val="en-US" w:eastAsia="zh-CN"/>
        </w:rPr>
      </w:pPr>
      <w:bookmarkStart w:id="23" w:name="_Toc8358"/>
      <w:r>
        <w:rPr>
          <w:rFonts w:hint="eastAsia"/>
          <w:lang w:val="en-US" w:eastAsia="zh-CN"/>
        </w:rPr>
        <w:t>VRIO</w:t>
      </w:r>
      <w:bookmarkEnd w:id="23"/>
    </w:p>
    <w:p>
      <w:pPr>
        <w:pStyle w:val="4"/>
        <w:numPr>
          <w:ilvl w:val="0"/>
          <w:numId w:val="6"/>
        </w:numPr>
        <w:bidi w:val="0"/>
        <w:rPr>
          <w:rFonts w:hint="default"/>
          <w:lang w:val="en-US" w:eastAsia="zh-CN"/>
        </w:rPr>
      </w:pPr>
      <w:bookmarkStart w:id="24" w:name="_Toc11522"/>
      <w:r>
        <w:rPr>
          <w:rFonts w:hint="eastAsia"/>
          <w:lang w:val="en-US" w:eastAsia="zh-CN"/>
        </w:rPr>
        <w:t>VALUE</w:t>
      </w:r>
      <w:bookmarkEnd w:id="24"/>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171617"/>
          <w:spacing w:val="0"/>
          <w:sz w:val="24"/>
          <w:szCs w:val="24"/>
          <w:shd w:val="clear" w:fill="FFFFFF"/>
          <w:lang w:val="en-US" w:eastAsia="zh-CN"/>
        </w:rPr>
      </w:pPr>
      <w:r>
        <w:rPr>
          <w:rFonts w:hint="default" w:ascii="Arial" w:hAnsi="Arial" w:cs="Arial"/>
          <w:sz w:val="24"/>
          <w:szCs w:val="24"/>
          <w:lang w:val="en-US" w:eastAsia="zh-CN"/>
        </w:rPr>
        <w:t xml:space="preserve">McDonald's has an amazing supply chain. </w:t>
      </w:r>
      <w:r>
        <w:rPr>
          <w:rFonts w:hint="default" w:ascii="Arial" w:hAnsi="Arial" w:cs="Arial"/>
          <w:sz w:val="24"/>
          <w:szCs w:val="24"/>
          <w:lang w:val="en-US" w:eastAsia="zh-CN"/>
        </w:rPr>
        <w:t>McDonald's success is inseparable from this aspect. T</w:t>
      </w:r>
      <w:r>
        <w:rPr>
          <w:rStyle w:val="13"/>
          <w:rFonts w:hint="default" w:ascii="Arial" w:hAnsi="Arial" w:eastAsia="Karla" w:cs="Arial"/>
          <w:i/>
          <w:iCs/>
          <w:caps w:val="0"/>
          <w:color w:val="171617"/>
          <w:spacing w:val="0"/>
          <w:sz w:val="24"/>
          <w:szCs w:val="24"/>
          <w:bdr w:val="none" w:color="auto" w:sz="0" w:space="0"/>
          <w:shd w:val="clear" w:fill="FFFFFF"/>
          <w:vertAlign w:val="baseline"/>
        </w:rPr>
        <w:t>hey grow their own beef through contracted producers, process their own meat, create their own spices and mixes in factories that they contract, grow their own potatoes and other vegetable through contracted producers, transport their goods on their own.</w:t>
      </w:r>
      <w:r>
        <w:rPr>
          <w:rFonts w:hint="default" w:ascii="Arial" w:hAnsi="Arial" w:eastAsia="Karla" w:cs="Arial"/>
          <w:i w:val="0"/>
          <w:iCs w:val="0"/>
          <w:caps w:val="0"/>
          <w:color w:val="171617"/>
          <w:spacing w:val="0"/>
          <w:sz w:val="24"/>
          <w:szCs w:val="24"/>
          <w:shd w:val="clear" w:fill="FFFFFF"/>
        </w:rPr>
        <w:t> </w:t>
      </w:r>
      <w:r>
        <w:rPr>
          <w:rFonts w:hint="default" w:ascii="Arial" w:hAnsi="Arial" w:eastAsia="宋体" w:cs="Arial"/>
          <w:i w:val="0"/>
          <w:iCs w:val="0"/>
          <w:caps w:val="0"/>
          <w:color w:val="171617"/>
          <w:spacing w:val="0"/>
          <w:sz w:val="24"/>
          <w:szCs w:val="24"/>
          <w:shd w:val="clear" w:fill="FFFFFF"/>
          <w:lang w:val="en-US" w:eastAsia="zh-CN"/>
        </w:rPr>
        <w:t>(boxaroundtheworld,2019)This ensures that no matter what the special occasion, McDonald's can ensure that sufficient food is provided to their customers. At the same time, this can also guarantee the quality of McDonald's food. It has high quality and same taste in any restaurant in the world.For example, when people travel abroad, they may not be used to the local eating habits. They can choose to eat McDonald's to find the taste they are familiar with.</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171617"/>
          <w:spacing w:val="0"/>
          <w:sz w:val="24"/>
          <w:szCs w:val="24"/>
          <w:shd w:val="clear" w:fill="FFFFFF"/>
          <w:lang w:val="en-US" w:eastAsia="zh-CN"/>
        </w:rPr>
      </w:pPr>
      <w:r>
        <w:rPr>
          <w:rFonts w:hint="default" w:ascii="Arial" w:hAnsi="Arial" w:eastAsia="宋体" w:cs="Arial"/>
          <w:i w:val="0"/>
          <w:iCs w:val="0"/>
          <w:caps w:val="0"/>
          <w:color w:val="171617"/>
          <w:spacing w:val="0"/>
          <w:sz w:val="24"/>
          <w:szCs w:val="24"/>
          <w:shd w:val="clear" w:fill="FFFFFF"/>
          <w:lang w:val="en-US" w:eastAsia="zh-CN"/>
        </w:rPr>
        <w:t xml:space="preserve">McDonald's bought many properties and leased them to operators. This way it </w:t>
      </w:r>
      <w:r>
        <w:rPr>
          <w:rFonts w:hint="default" w:ascii="Arial" w:hAnsi="Arial" w:eastAsia="宋体" w:cs="Arial"/>
          <w:i w:val="0"/>
          <w:iCs w:val="0"/>
          <w:caps w:val="0"/>
          <w:color w:val="171617"/>
          <w:spacing w:val="0"/>
          <w:sz w:val="24"/>
          <w:szCs w:val="24"/>
          <w:shd w:val="clear" w:fill="FFFFFF"/>
          <w:lang w:val="en-US" w:eastAsia="zh-CN"/>
        </w:rPr>
        <w:t>can both charge a commission and take a cut of sales. There are over 36,000 locations worldwide, of which only 15% are owned and operated by the McDonald’s corporation directly.(wallstreetsurvivor,2022)On the one hand, McDonald's only needs to pay a small cost of operating restaurants to obtain benefits. On the other hand, McDonald's has a lot of fixed assets to face the crisis.</w:t>
      </w:r>
    </w:p>
    <w:p>
      <w:pPr>
        <w:pStyle w:val="4"/>
        <w:numPr>
          <w:ilvl w:val="0"/>
          <w:numId w:val="6"/>
        </w:numPr>
        <w:bidi w:val="0"/>
        <w:rPr>
          <w:rFonts w:hint="default"/>
          <w:lang w:val="en-US" w:eastAsia="zh-CN"/>
        </w:rPr>
      </w:pPr>
      <w:bookmarkStart w:id="25" w:name="_Toc3025"/>
      <w:r>
        <w:rPr>
          <w:rFonts w:hint="eastAsia"/>
          <w:lang w:val="en-US" w:eastAsia="zh-CN"/>
        </w:rPr>
        <w:t>RARENESS</w:t>
      </w:r>
      <w:bookmarkEnd w:id="2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McDonald's is an internationally renowned brand. Knowing that today it is still running advertisements to increase his popularity. Globally-known quick service restaurant (QSR) chain McDonald’s spent approximately 398.3 million U.S. dollars on advertising worldwide in 2022.（statesman，2023）People will be more inclined to choose well-known brands. Just like people love Michelin. People will choose a high-end restaurant to eat based on the Michelin rating. But people will not expend too much energy to study whether the food in such a restaurant is really delicious. For McDonald's, people only need to spend a few dollars to eat the food that everyone knows.Options like this are rare for people.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addition to the impact of the brand. McDonald's provides people with convenient and quick food and a comfortable environment at a lower price. A typical McDonald's restaurant spends between $944,000 and $2.1 million on interior (and exterior) design. (thestate island family, 2018) No matter which country you are in, it is difficult for people to find similar places where you can spend a small amount of money in a high-quality environment time. There are many people who will choose to buy a little food at McDonald's and take a rest there.</w:t>
      </w:r>
    </w:p>
    <w:p>
      <w:pPr>
        <w:pStyle w:val="4"/>
        <w:numPr>
          <w:ilvl w:val="0"/>
          <w:numId w:val="6"/>
        </w:numPr>
        <w:bidi w:val="0"/>
        <w:rPr>
          <w:rFonts w:hint="default"/>
          <w:lang w:val="en-US" w:eastAsia="zh-CN"/>
        </w:rPr>
      </w:pPr>
      <w:bookmarkStart w:id="26" w:name="_Toc2859"/>
      <w:r>
        <w:rPr>
          <w:rFonts w:hint="eastAsia"/>
          <w:lang w:val="en-US" w:eastAsia="zh-CN"/>
        </w:rPr>
        <w:t>IMITABILITY</w:t>
      </w:r>
      <w:bookmarkEnd w:id="2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r>
        <w:rPr>
          <w:rFonts w:hint="default" w:ascii="Arial" w:hAnsi="Arial" w:cs="Arial"/>
          <w:sz w:val="24"/>
          <w:szCs w:val="24"/>
          <w:lang w:val="en-US" w:eastAsia="zh-CN"/>
        </w:rPr>
        <w:t>McDonald's long history and brand awareness accumulated over the years are difficult to imitate. A new fast food brand may gain widespread attention because of its creativity or special operating methods. But after McDonald's has been operating for so long, the b</w:t>
      </w:r>
      <w:r>
        <w:rPr>
          <w:rFonts w:hint="default" w:ascii="Arial" w:hAnsi="Arial" w:cs="Arial"/>
          <w:sz w:val="24"/>
          <w:szCs w:val="24"/>
          <w:lang w:val="en-US" w:eastAsia="zh-CN"/>
        </w:rPr>
        <w:t>rand has remained in people's hearts. This has cultivated a group of loyal user</w:t>
      </w:r>
      <w:r>
        <w:rPr>
          <w:rFonts w:hint="eastAsia" w:ascii="Arial" w:hAnsi="Arial" w:cs="Arial"/>
          <w:sz w:val="24"/>
          <w:szCs w:val="24"/>
          <w:lang w:val="en-US" w:eastAsia="zh-CN"/>
        </w:rPr>
        <w:t>s of McDonald's. They trust it so much that they go to McDonald's periodically to buy food.</w:t>
      </w:r>
    </w:p>
    <w:p>
      <w:pPr>
        <w:pStyle w:val="4"/>
        <w:numPr>
          <w:ilvl w:val="0"/>
          <w:numId w:val="6"/>
        </w:numPr>
        <w:bidi w:val="0"/>
        <w:rPr>
          <w:rFonts w:hint="default"/>
          <w:lang w:val="en-US" w:eastAsia="zh-CN"/>
        </w:rPr>
      </w:pPr>
      <w:bookmarkStart w:id="27" w:name="_Toc890"/>
      <w:r>
        <w:rPr>
          <w:rFonts w:hint="eastAsia"/>
          <w:lang w:val="en-US" w:eastAsia="zh-CN"/>
        </w:rPr>
        <w:t>ORGANIZATION</w:t>
      </w:r>
      <w:bookmarkEnd w:id="27"/>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According to the most recent data from 2020, McDonald's employs around 200 thousand people. The company's employees consist of chief executive officer (CEO) Chris Kempczinski at the top and the board of directors. Below that, the company is divided into separate departments such as marketing, sales, finance, restaurant and supply. Each country or area has separate departments with its own country heads, managers and other staff members.</w:t>
      </w:r>
      <w:r>
        <w:rPr>
          <w:rFonts w:hint="eastAsia" w:ascii="Arial" w:hAnsi="Arial" w:cs="Arial"/>
          <w:sz w:val="24"/>
          <w:szCs w:val="24"/>
          <w:lang w:val="en-US" w:eastAsia="zh-CN"/>
        </w:rPr>
        <w:t xml:space="preserve">(Studysmarter,2020) McDonald's has a complete organizational structure, which uses the most advanced management system.In different countries and regions, they have dedicated persons in charge to make some localization changes. In terms of employees, McDonald's will hire the top talents in the industry to ensure the efficient operation of the company. </w:t>
      </w:r>
      <w:r>
        <w:rPr>
          <w:rFonts w:hint="default" w:ascii="Arial" w:hAnsi="Arial" w:cs="Arial"/>
          <w:sz w:val="24"/>
          <w:szCs w:val="24"/>
          <w:lang w:val="en-US" w:eastAsia="zh-CN"/>
        </w:rPr>
        <w:t>According to Andrew and Suzanne (2015), 66% of employee agreed that they are respected by managers and 58% enjoy the relationship between them and managers.</w:t>
      </w:r>
      <w:r>
        <w:rPr>
          <w:rFonts w:hint="eastAsia" w:ascii="Arial" w:hAnsi="Arial" w:cs="Arial"/>
          <w:sz w:val="24"/>
          <w:szCs w:val="24"/>
          <w:lang w:val="en-US" w:eastAsia="zh-CN"/>
        </w:rPr>
        <w:t>(edubirdie) No matter which country you are in, there will be some college students who are willing to work part-time at McDonald's to accumulate work experience. This has also attracted a lot of talent for McDonald's.</w:t>
      </w:r>
    </w:p>
    <w:p>
      <w:pPr>
        <w:pStyle w:val="2"/>
        <w:bidi w:val="0"/>
        <w:rPr>
          <w:rFonts w:hint="default"/>
          <w:lang w:val="en-US" w:eastAsia="zh-CN"/>
        </w:rPr>
      </w:pPr>
      <w:bookmarkStart w:id="28" w:name="_Toc6760"/>
      <w:r>
        <w:rPr>
          <w:rFonts w:hint="default"/>
          <w:lang w:val="en-US" w:eastAsia="zh-CN"/>
        </w:rPr>
        <w:t>Recommendations</w:t>
      </w:r>
      <w:bookmarkEnd w:id="28"/>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McDonald's should make more changes to the menu.</w:t>
      </w:r>
      <w:r>
        <w:rPr>
          <w:rFonts w:hint="eastAsia" w:ascii="Arial" w:hAnsi="Arial" w:cs="Arial"/>
          <w:sz w:val="24"/>
          <w:szCs w:val="24"/>
          <w:lang w:val="en-US" w:eastAsia="zh-CN"/>
        </w:rPr>
        <w:t xml:space="preserve"> </w:t>
      </w:r>
      <w:r>
        <w:rPr>
          <w:rFonts w:hint="default" w:ascii="Arial" w:hAnsi="Arial" w:cs="Arial"/>
          <w:sz w:val="24"/>
          <w:szCs w:val="24"/>
          <w:lang w:val="en-US" w:eastAsia="zh-CN"/>
        </w:rPr>
        <w:t>In China, KFC's Menus offer spicy chicken, rice dishes, soy milk drinks, egg tarts, fried dough sticks, wraps with local sauces, and fish and shrimp burgers on fresh buns.</w:t>
      </w:r>
      <w:r>
        <w:rPr>
          <w:rFonts w:hint="eastAsia" w:ascii="Arial" w:hAnsi="Arial" w:cs="Arial"/>
          <w:sz w:val="24"/>
          <w:szCs w:val="24"/>
          <w:lang w:val="en-US" w:eastAsia="zh-CN"/>
        </w:rPr>
        <w:t>(HARVARD BUSINESS REVIEW,2011) McDonald's can develop more food types for his region. This can give users more choices and improve their competitiveness.</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Introduce healthier food packages for people with healthy diets. At the same time, McDonald's can strengthen the promotion of the nutritional value of the healthy meal, not only limited to its calories, but also includes its vitamins, amino acids and other information.</w:t>
      </w:r>
    </w:p>
    <w:p>
      <w:pPr>
        <w:keepNext w:val="0"/>
        <w:keepLines w:val="0"/>
        <w:pageBreakBefore w:val="0"/>
        <w:widowControl w:val="0"/>
        <w:numPr>
          <w:ilvl w:val="0"/>
          <w:numId w:val="7"/>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For underdeveloped areas, McDonald's can provide cheaper food to meet the local consumption level.</w:t>
      </w:r>
    </w:p>
    <w:p>
      <w:pPr>
        <w:pStyle w:val="2"/>
        <w:bidi w:val="0"/>
      </w:pPr>
      <w:bookmarkStart w:id="29" w:name="_Toc27962"/>
      <w:r>
        <w:t>Conclusions</w:t>
      </w:r>
      <w:bookmarkEnd w:id="29"/>
    </w:p>
    <w:p>
      <w:pPr>
        <w:keepNext w:val="0"/>
        <w:keepLines w:val="0"/>
        <w:pageBreakBefore w:val="0"/>
        <w:widowControl w:val="0"/>
        <w:numPr>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rPr>
          <w:rFonts w:hint="default" w:ascii="Arial" w:hAnsi="Arial" w:cs="Arial"/>
          <w:sz w:val="24"/>
          <w:szCs w:val="24"/>
          <w:lang w:val="en-US" w:eastAsia="zh-CN"/>
        </w:rPr>
        <w:t>McDonald's has achieved extraordinary success through its marketing strategy. It has a lot to learn from other companies. But it also has many shortcomings that need to be improved.</w:t>
      </w:r>
      <w:bookmarkStart w:id="31" w:name="_GoBack"/>
      <w:bookmarkEnd w:id="31"/>
    </w:p>
    <w:p>
      <w:pPr>
        <w:pStyle w:val="8"/>
        <w:keepNext w:val="0"/>
        <w:keepLines w:val="0"/>
        <w:pageBreakBefore w:val="0"/>
        <w:widowControl/>
        <w:numPr>
          <w:numId w:val="0"/>
        </w:numPr>
        <w:suppressLineNumbers w:val="0"/>
        <w:shd w:val="clear" w:fill="FFFFFF"/>
        <w:kinsoku/>
        <w:wordWrap/>
        <w:overflowPunct/>
        <w:topLinePunct w:val="0"/>
        <w:autoSpaceDE/>
        <w:autoSpaceDN/>
        <w:bidi w:val="0"/>
        <w:adjustRightInd/>
        <w:snapToGrid/>
        <w:spacing w:before="0" w:beforeAutospacing="0" w:after="200" w:afterAutospacing="0" w:line="480" w:lineRule="auto"/>
        <w:ind w:right="0" w:rightChars="0"/>
        <w:jc w:val="left"/>
        <w:textAlignment w:val="auto"/>
        <w:rPr>
          <w:rFonts w:hint="default" w:ascii="Arial" w:hAnsi="Arial" w:cs="Arial"/>
          <w:sz w:val="24"/>
          <w:szCs w:val="24"/>
          <w:lang w:val="en-US" w:eastAsia="zh-CN"/>
        </w:rPr>
      </w:pPr>
    </w:p>
    <w:p>
      <w:pPr>
        <w:numPr>
          <w:numId w:val="0"/>
        </w:numPr>
        <w:ind w:leftChars="0"/>
        <w:rPr>
          <w:rFonts w:hint="default"/>
          <w:lang w:val="en-US" w:eastAsia="zh-CN"/>
        </w:rPr>
      </w:pPr>
    </w:p>
    <w:p>
      <w:pPr>
        <w:numPr>
          <w:numId w:val="0"/>
        </w:numPr>
        <w:ind w:leftChars="0"/>
        <w:rPr>
          <w:rFonts w:hint="default"/>
          <w:lang w:val="en-US" w:eastAsia="zh-CN"/>
        </w:rPr>
      </w:pPr>
    </w:p>
    <w:p>
      <w:pPr>
        <w:rPr>
          <w:rFonts w:hint="eastAsia" w:asciiTheme="minorHAnsi" w:hAnsiTheme="minorHAnsi" w:eastAsiaTheme="minorEastAsia" w:cstheme="minorBidi"/>
          <w:b w:val="0"/>
          <w:bCs w:val="0"/>
          <w:kern w:val="2"/>
          <w:sz w:val="21"/>
          <w:szCs w:val="22"/>
          <w:lang w:val="en-US" w:eastAsia="zh-CN" w:bidi="ar-SA"/>
        </w:rPr>
      </w:pPr>
    </w:p>
    <w:p>
      <w:pPr>
        <w:rPr>
          <w:rFonts w:hint="eastAsia" w:asciiTheme="minorHAnsi" w:hAnsiTheme="minorHAnsi" w:eastAsiaTheme="minorEastAsia" w:cstheme="minorBidi"/>
          <w:b w:val="0"/>
          <w:bCs w:val="0"/>
          <w:kern w:val="2"/>
          <w:sz w:val="21"/>
          <w:szCs w:val="22"/>
          <w:lang w:val="en-US" w:eastAsia="zh-CN" w:bidi="ar-SA"/>
        </w:rPr>
      </w:pPr>
    </w:p>
    <w:p>
      <w:pPr>
        <w:rPr>
          <w:rFonts w:hint="eastAsia" w:asciiTheme="minorHAnsi" w:hAnsiTheme="minorHAnsi" w:eastAsiaTheme="minorEastAsia" w:cstheme="minorBidi"/>
          <w:b w:val="0"/>
          <w:bCs w:val="0"/>
          <w:kern w:val="2"/>
          <w:sz w:val="21"/>
          <w:szCs w:val="22"/>
          <w:lang w:val="en-US" w:eastAsia="zh-CN" w:bidi="ar-SA"/>
        </w:rPr>
      </w:pPr>
    </w:p>
    <w:p>
      <w:pPr>
        <w:rPr>
          <w:rFonts w:hint="eastAsia" w:asciiTheme="minorHAnsi" w:hAnsiTheme="minorHAnsi" w:eastAsiaTheme="minorEastAsia" w:cstheme="minorBidi"/>
          <w:b w:val="0"/>
          <w:bCs w:val="0"/>
          <w:kern w:val="2"/>
          <w:sz w:val="21"/>
          <w:szCs w:val="22"/>
          <w:lang w:val="en-US" w:eastAsia="zh-CN" w:bidi="ar-SA"/>
        </w:rPr>
      </w:pPr>
    </w:p>
    <w:p>
      <w:pPr>
        <w:rPr>
          <w:rFonts w:hint="eastAsia" w:asciiTheme="minorHAnsi" w:hAnsiTheme="minorHAnsi" w:eastAsiaTheme="minorEastAsia" w:cstheme="minorBidi"/>
          <w:b w:val="0"/>
          <w:bCs w:val="0"/>
          <w:kern w:val="2"/>
          <w:sz w:val="21"/>
          <w:szCs w:val="22"/>
          <w:lang w:val="en-US" w:eastAsia="zh-CN" w:bidi="ar-SA"/>
        </w:rPr>
      </w:pPr>
    </w:p>
    <w:p>
      <w:pPr>
        <w:rPr>
          <w:rFonts w:hint="eastAsia" w:asciiTheme="minorHAnsi" w:hAnsiTheme="minorHAnsi" w:eastAsiaTheme="minorEastAsia" w:cstheme="minorBidi"/>
          <w:b w:val="0"/>
          <w:bCs w:val="0"/>
          <w:kern w:val="2"/>
          <w:sz w:val="21"/>
          <w:szCs w:val="22"/>
          <w:lang w:val="en-US" w:eastAsia="zh-CN" w:bidi="ar-SA"/>
        </w:rPr>
      </w:pPr>
    </w:p>
    <w:p>
      <w:pPr>
        <w:pStyle w:val="2"/>
        <w:bidi w:val="0"/>
        <w:rPr>
          <w:rFonts w:hint="eastAsia"/>
          <w:lang w:val="en-US" w:eastAsia="zh-CN"/>
        </w:rPr>
      </w:pPr>
      <w:bookmarkStart w:id="30" w:name="_Toc10338"/>
      <w:r>
        <w:rPr>
          <w:rFonts w:hint="eastAsia"/>
          <w:lang w:val="en-US" w:eastAsia="zh-CN"/>
        </w:rPr>
        <w:t>Reference List</w:t>
      </w:r>
      <w:bookmarkEnd w:id="30"/>
      <w:r>
        <w:rPr>
          <w:rFonts w:hint="eastAsia"/>
          <w:lang w:val="en-US" w:eastAsia="zh-CN"/>
        </w:rPr>
        <w:t xml:space="preserve"> </w:t>
      </w:r>
    </w:p>
    <w:p>
      <w:pPr>
        <w:rPr>
          <w:rFonts w:hint="eastAsia" w:asciiTheme="minorHAnsi" w:hAnsiTheme="minorHAnsi" w:eastAsiaTheme="minorEastAsia" w:cstheme="minorBidi"/>
          <w:b w:val="0"/>
          <w:bCs w:val="0"/>
          <w:kern w:val="2"/>
          <w:sz w:val="21"/>
          <w:szCs w:val="22"/>
          <w:lang w:val="en-US" w:eastAsia="zh-CN" w:bidi="ar-SA"/>
        </w:rPr>
      </w:pP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80"/>
        <w:gridCol w:w="2287"/>
        <w:gridCol w:w="515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default" w:asciiTheme="minorHAnsi" w:hAnsiTheme="minorHAnsi" w:eastAsiaTheme="minor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default" w:asciiTheme="minorHAnsi" w:hAnsiTheme="minorHAnsi" w:eastAsiaTheme="minorEastAsia" w:cstheme="minorBidi"/>
                <w:b w:val="0"/>
                <w:bCs w:val="0"/>
                <w:kern w:val="2"/>
                <w:sz w:val="21"/>
                <w:szCs w:val="22"/>
                <w:vertAlign w:val="baseline"/>
                <w:lang w:val="en-US" w:eastAsia="zh-CN" w:bidi="ar-SA"/>
              </w:rPr>
            </w:pPr>
            <w:r>
              <w:rPr>
                <w:rFonts w:hint="default" w:asciiTheme="minorHAnsi" w:hAnsiTheme="minorHAnsi" w:eastAsiaTheme="minorEastAsia" w:cstheme="minorBidi"/>
                <w:b w:val="0"/>
                <w:bCs w:val="0"/>
                <w:kern w:val="2"/>
                <w:sz w:val="21"/>
                <w:szCs w:val="22"/>
                <w:lang w:val="en-US" w:eastAsia="zh-CN" w:bidi="ar-SA"/>
              </w:rPr>
              <w:t>McDonald’s History</w:t>
            </w:r>
          </w:p>
        </w:tc>
        <w:tc>
          <w:tcPr>
            <w:tcW w:w="5155" w:type="dxa"/>
          </w:tcPr>
          <w:p>
            <w:pPr>
              <w:rPr>
                <w:rFonts w:hint="default" w:asciiTheme="minorHAnsi" w:hAnsiTheme="minorHAnsi" w:eastAsiaTheme="minorEastAsia" w:cstheme="minorBidi"/>
                <w:b w:val="0"/>
                <w:bCs w:val="0"/>
                <w:kern w:val="2"/>
                <w:sz w:val="21"/>
                <w:szCs w:val="22"/>
                <w:vertAlign w:val="baseline"/>
                <w:lang w:val="en-US" w:eastAsia="zh-CN" w:bidi="ar-SA"/>
              </w:rPr>
            </w:pPr>
            <w:r>
              <w:rPr>
                <w:rFonts w:hint="default" w:asciiTheme="minorHAnsi" w:hAnsiTheme="minorHAnsi" w:eastAsiaTheme="minorEastAsia" w:cstheme="minorBidi"/>
                <w:b w:val="0"/>
                <w:bCs w:val="0"/>
                <w:kern w:val="2"/>
                <w:sz w:val="21"/>
                <w:szCs w:val="22"/>
                <w:vertAlign w:val="baseline"/>
                <w:lang w:val="en-US" w:eastAsia="zh-CN" w:bidi="ar-SA"/>
              </w:rPr>
              <w:t>https://corporate.mcdonalds.com/corpmcd/our-company/who-we-are/our-history.html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Policy paper</w:t>
            </w:r>
          </w:p>
        </w:tc>
        <w:tc>
          <w:tcPr>
            <w:tcW w:w="2287"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Government food strategy,2022</w:t>
            </w:r>
          </w:p>
        </w:tc>
        <w:tc>
          <w:tcPr>
            <w:tcW w:w="5155" w:type="dxa"/>
          </w:tcPr>
          <w:p>
            <w:pPr>
              <w:rPr>
                <w:rFonts w:hint="default" w:cstheme="minorBidi"/>
                <w:b w:val="0"/>
                <w:bCs w:val="0"/>
                <w:kern w:val="2"/>
                <w:sz w:val="21"/>
                <w:szCs w:val="22"/>
                <w:vertAlign w:val="baseline"/>
                <w:lang w:val="en-US" w:eastAsia="zh-CN" w:bidi="ar-SA"/>
              </w:rPr>
            </w:pPr>
            <w:r>
              <w:rPr>
                <w:rFonts w:hint="default" w:cstheme="minorBidi"/>
                <w:b w:val="0"/>
                <w:bCs w:val="0"/>
                <w:kern w:val="2"/>
                <w:sz w:val="21"/>
                <w:szCs w:val="22"/>
                <w:vertAlign w:val="baseline"/>
                <w:lang w:val="en-US" w:eastAsia="zh-CN" w:bidi="ar-SA"/>
              </w:rPr>
              <w:t>Government food strategy</w:t>
            </w:r>
          </w:p>
          <w:p>
            <w:pPr>
              <w:rPr>
                <w:rFonts w:hint="default" w:cstheme="minorBidi"/>
                <w:b w:val="0"/>
                <w:bCs w:val="0"/>
                <w:kern w:val="2"/>
                <w:sz w:val="21"/>
                <w:szCs w:val="22"/>
                <w:vertAlign w:val="baseline"/>
                <w:lang w:val="en-US" w:eastAsia="zh-CN" w:bidi="ar-SA"/>
              </w:rPr>
            </w:pPr>
            <w:r>
              <w:rPr>
                <w:rFonts w:hint="default" w:cstheme="minorBidi"/>
                <w:b w:val="0"/>
                <w:bCs w:val="0"/>
                <w:kern w:val="2"/>
                <w:sz w:val="21"/>
                <w:szCs w:val="22"/>
                <w:vertAlign w:val="baseline"/>
                <w:lang w:val="en-US" w:eastAsia="zh-CN" w:bidi="ar-SA"/>
              </w:rPr>
              <w:t>Published 13 June 2022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9" w:hRule="atLeast"/>
        </w:trPr>
        <w:tc>
          <w:tcPr>
            <w:tcW w:w="1080"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fldChar w:fldCharType="begin"/>
            </w:r>
            <w:r>
              <w:rPr>
                <w:rFonts w:hint="eastAsia" w:cstheme="minorBidi"/>
                <w:b w:val="0"/>
                <w:bCs w:val="0"/>
                <w:kern w:val="2"/>
                <w:sz w:val="21"/>
                <w:szCs w:val="22"/>
                <w:vertAlign w:val="baseline"/>
                <w:lang w:val="en-US" w:eastAsia="zh-CN" w:bidi="ar-SA"/>
              </w:rPr>
              <w:instrText xml:space="preserve"> HYPERLINK "https://www.reuters.com/news/archive/businessNews" </w:instrText>
            </w:r>
            <w:r>
              <w:rPr>
                <w:rFonts w:hint="eastAsia" w:cstheme="minorBidi"/>
                <w:b w:val="0"/>
                <w:bCs w:val="0"/>
                <w:kern w:val="2"/>
                <w:sz w:val="21"/>
                <w:szCs w:val="22"/>
                <w:vertAlign w:val="baseline"/>
                <w:lang w:val="en-US" w:eastAsia="zh-CN" w:bidi="ar-SA"/>
              </w:rPr>
              <w:fldChar w:fldCharType="separate"/>
            </w:r>
            <w:r>
              <w:rPr>
                <w:rFonts w:hint="default" w:cstheme="minorBidi"/>
                <w:b w:val="0"/>
                <w:bCs w:val="0"/>
                <w:kern w:val="2"/>
                <w:sz w:val="21"/>
                <w:szCs w:val="22"/>
                <w:vertAlign w:val="baseline"/>
                <w:lang w:val="en-US" w:eastAsia="zh-CN" w:bidi="ar-SA"/>
              </w:rPr>
              <w:t>BUSINESS NEWS</w:t>
            </w:r>
            <w:r>
              <w:rPr>
                <w:rFonts w:hint="default" w:cstheme="minorBidi"/>
                <w:b w:val="0"/>
                <w:bCs w:val="0"/>
                <w:kern w:val="2"/>
                <w:sz w:val="21"/>
                <w:szCs w:val="22"/>
                <w:vertAlign w:val="baseline"/>
                <w:lang w:val="en-US" w:eastAsia="zh-CN" w:bidi="ar-SA"/>
              </w:rPr>
              <w:fldChar w:fldCharType="end"/>
            </w:r>
          </w:p>
        </w:tc>
        <w:tc>
          <w:tcPr>
            <w:tcW w:w="2287"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reuters,2020</w:t>
            </w:r>
          </w:p>
        </w:tc>
        <w:tc>
          <w:tcPr>
            <w:tcW w:w="5155" w:type="dxa"/>
          </w:tcPr>
          <w:p>
            <w:pPr>
              <w:rPr>
                <w:rFonts w:hint="default" w:cstheme="minorBidi"/>
                <w:b w:val="0"/>
                <w:bCs w:val="0"/>
                <w:kern w:val="2"/>
                <w:sz w:val="21"/>
                <w:szCs w:val="22"/>
                <w:vertAlign w:val="baseline"/>
                <w:lang w:val="en-US" w:eastAsia="zh-CN" w:bidi="ar-SA"/>
              </w:rPr>
            </w:pPr>
            <w:r>
              <w:rPr>
                <w:rFonts w:hint="default" w:cstheme="minorBidi"/>
                <w:b w:val="0"/>
                <w:bCs w:val="0"/>
                <w:kern w:val="2"/>
                <w:sz w:val="21"/>
                <w:szCs w:val="22"/>
                <w:vertAlign w:val="baseline"/>
                <w:lang w:val="en-US" w:eastAsia="zh-CN" w:bidi="ar-SA"/>
              </w:rPr>
              <w:t>https://www.reuters.com/article/uk-health-coronavirus-britain-furlough-idUKKBN285175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National statistics</w:t>
            </w:r>
          </w:p>
        </w:tc>
        <w:tc>
          <w:tcPr>
            <w:tcW w:w="2287"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fldChar w:fldCharType="begin"/>
            </w:r>
            <w:r>
              <w:rPr>
                <w:rFonts w:hint="eastAsia" w:cstheme="minorBidi"/>
                <w:b w:val="0"/>
                <w:bCs w:val="0"/>
                <w:kern w:val="2"/>
                <w:sz w:val="21"/>
                <w:szCs w:val="22"/>
                <w:vertAlign w:val="baseline"/>
                <w:lang w:val="en-US" w:eastAsia="zh-CN" w:bidi="ar-SA"/>
              </w:rPr>
              <w:instrText xml:space="preserve"> HYPERLINK "https://www.gov.uk/government/organisations/department-for-environment-food-rural-affairs" </w:instrText>
            </w:r>
            <w:r>
              <w:rPr>
                <w:rFonts w:hint="eastAsia" w:cstheme="minorBidi"/>
                <w:b w:val="0"/>
                <w:bCs w:val="0"/>
                <w:kern w:val="2"/>
                <w:sz w:val="21"/>
                <w:szCs w:val="22"/>
                <w:vertAlign w:val="baseline"/>
                <w:lang w:val="en-US" w:eastAsia="zh-CN" w:bidi="ar-SA"/>
              </w:rPr>
              <w:fldChar w:fldCharType="separate"/>
            </w:r>
            <w:r>
              <w:rPr>
                <w:rFonts w:hint="default" w:cstheme="minorBidi"/>
                <w:b w:val="0"/>
                <w:bCs w:val="0"/>
                <w:kern w:val="2"/>
                <w:sz w:val="21"/>
                <w:szCs w:val="22"/>
                <w:vertAlign w:val="baseline"/>
                <w:lang w:val="en-US" w:eastAsia="zh-CN" w:bidi="ar-SA"/>
              </w:rPr>
              <w:t>Department for EnvironmentFood &amp; Rural Affairs，2023s</w:t>
            </w:r>
            <w:r>
              <w:rPr>
                <w:rFonts w:hint="default" w:cstheme="minorBidi"/>
                <w:b w:val="0"/>
                <w:bCs w:val="0"/>
                <w:kern w:val="2"/>
                <w:sz w:val="21"/>
                <w:szCs w:val="22"/>
                <w:vertAlign w:val="baseline"/>
                <w:lang w:val="en-US" w:eastAsia="zh-CN" w:bidi="ar-SA"/>
              </w:rPr>
              <w:fldChar w:fldCharType="end"/>
            </w:r>
            <w:r>
              <w:rPr>
                <w:rFonts w:hint="eastAsia" w:cstheme="minorBidi"/>
                <w:b w:val="0"/>
                <w:bCs w:val="0"/>
                <w:kern w:val="2"/>
                <w:sz w:val="21"/>
                <w:szCs w:val="22"/>
                <w:vertAlign w:val="baseline"/>
                <w:lang w:val="en-US" w:eastAsia="zh-CN" w:bidi="ar-SA"/>
              </w:rPr>
              <w:t>，2023</w:t>
            </w:r>
          </w:p>
          <w:p>
            <w:pPr>
              <w:rPr>
                <w:rFonts w:hint="default" w:cstheme="minorBidi"/>
                <w:b w:val="0"/>
                <w:bCs w:val="0"/>
                <w:kern w:val="2"/>
                <w:sz w:val="21"/>
                <w:szCs w:val="22"/>
                <w:vertAlign w:val="baseline"/>
                <w:lang w:val="en-US" w:eastAsia="zh-CN" w:bidi="ar-SA"/>
              </w:rPr>
            </w:pPr>
          </w:p>
        </w:tc>
        <w:tc>
          <w:tcPr>
            <w:tcW w:w="5155" w:type="dxa"/>
          </w:tcPr>
          <w:p>
            <w:pPr>
              <w:rPr>
                <w:rFonts w:hint="default" w:cstheme="minorBidi"/>
                <w:b w:val="0"/>
                <w:bCs w:val="0"/>
                <w:kern w:val="2"/>
                <w:sz w:val="21"/>
                <w:szCs w:val="22"/>
                <w:vertAlign w:val="baseline"/>
                <w:lang w:val="en-US" w:eastAsia="zh-CN" w:bidi="ar-SA"/>
              </w:rPr>
            </w:pPr>
            <w:r>
              <w:rPr>
                <w:rFonts w:hint="default" w:cstheme="minorBidi"/>
                <w:b w:val="0"/>
                <w:bCs w:val="0"/>
                <w:kern w:val="2"/>
                <w:sz w:val="21"/>
                <w:szCs w:val="22"/>
                <w:vertAlign w:val="baseline"/>
                <w:lang w:val="en-US" w:eastAsia="zh-CN" w:bidi="ar-SA"/>
              </w:rPr>
              <w:t>Food statistics in your pocket</w:t>
            </w:r>
          </w:p>
          <w:p>
            <w:pPr>
              <w:rPr>
                <w:rFonts w:hint="default" w:cstheme="minorBidi"/>
                <w:b w:val="0"/>
                <w:bCs w:val="0"/>
                <w:kern w:val="2"/>
                <w:sz w:val="21"/>
                <w:szCs w:val="22"/>
                <w:vertAlign w:val="baseline"/>
                <w:lang w:val="en-US" w:eastAsia="zh-CN" w:bidi="ar-SA"/>
              </w:rPr>
            </w:pPr>
            <w:r>
              <w:rPr>
                <w:rFonts w:hint="default" w:cstheme="minorBidi"/>
                <w:b w:val="0"/>
                <w:bCs w:val="0"/>
                <w:kern w:val="2"/>
                <w:sz w:val="21"/>
                <w:szCs w:val="22"/>
                <w:vertAlign w:val="baseline"/>
                <w:lang w:val="en-US" w:eastAsia="zh-CN" w:bidi="ar-SA"/>
              </w:rPr>
              <w:t>Updated 30 March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 xml:space="preserve"> Quotes</w:t>
            </w:r>
          </w:p>
        </w:tc>
        <w:tc>
          <w:tcPr>
            <w:tcW w:w="2287"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Nicholas Hoult Quotes，2023</w:t>
            </w:r>
          </w:p>
        </w:tc>
        <w:tc>
          <w:tcPr>
            <w:tcW w:w="5155"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https://www.brainyquote.com/quotes/nicholas_hoult_483695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Contributed to jobs.net</w:t>
            </w:r>
          </w:p>
        </w:tc>
        <w:tc>
          <w:tcPr>
            <w:tcW w:w="5155" w:type="dxa"/>
          </w:tcPr>
          <w:p>
            <w:pPr>
              <w:rPr>
                <w:rFonts w:hint="eastAsia" w:cstheme="minorBidi"/>
                <w:b w:val="0"/>
                <w:bCs w:val="0"/>
                <w:kern w:val="2"/>
                <w:sz w:val="21"/>
                <w:szCs w:val="22"/>
                <w:vertAlign w:val="baseline"/>
                <w:lang w:val="en-US" w:eastAsia="zh-CN" w:bidi="ar-SA"/>
              </w:rPr>
            </w:pPr>
            <w:r>
              <w:rPr>
                <w:rFonts w:hint="default" w:cstheme="minorBidi"/>
                <w:b w:val="0"/>
                <w:bCs w:val="0"/>
                <w:kern w:val="2"/>
                <w:sz w:val="21"/>
                <w:szCs w:val="22"/>
                <w:vertAlign w:val="baseline"/>
                <w:lang w:val="en-US" w:eastAsia="zh-CN" w:bidi="ar-SA"/>
              </w:rPr>
              <w:t>How technology is making fast food even faster</w:t>
            </w:r>
            <w:r>
              <w:rPr>
                <w:rFonts w:hint="eastAsia" w:cstheme="minorBidi"/>
                <w:b w:val="0"/>
                <w:bCs w:val="0"/>
                <w:kern w:val="2"/>
                <w:sz w:val="21"/>
                <w:szCs w:val="22"/>
                <w:vertAlign w:val="baseline"/>
                <w:lang w:val="en-US" w:eastAsia="zh-CN" w:bidi="ar-SA"/>
              </w:rPr>
              <w:t xml:space="preserve"> by</w:t>
            </w:r>
            <w:r>
              <w:rPr>
                <w:rFonts w:hint="default" w:cstheme="minorBidi"/>
                <w:b w:val="0"/>
                <w:bCs w:val="0"/>
                <w:kern w:val="2"/>
                <w:sz w:val="21"/>
                <w:szCs w:val="22"/>
                <w:vertAlign w:val="baseline"/>
                <w:lang w:val="en-US" w:eastAsia="zh-CN" w:bidi="ar-SA"/>
              </w:rPr>
              <w:t> </w:t>
            </w:r>
            <w:r>
              <w:rPr>
                <w:rFonts w:hint="default" w:cstheme="minorBidi"/>
                <w:b w:val="0"/>
                <w:bCs w:val="0"/>
                <w:kern w:val="2"/>
                <w:sz w:val="21"/>
                <w:szCs w:val="22"/>
                <w:vertAlign w:val="baseline"/>
                <w:lang w:val="en-US" w:eastAsia="zh-CN" w:bidi="ar-SA"/>
              </w:rPr>
              <w:fldChar w:fldCharType="begin"/>
            </w:r>
            <w:r>
              <w:rPr>
                <w:rFonts w:hint="default" w:cstheme="minorBidi"/>
                <w:b w:val="0"/>
                <w:bCs w:val="0"/>
                <w:kern w:val="2"/>
                <w:sz w:val="21"/>
                <w:szCs w:val="22"/>
                <w:vertAlign w:val="baseline"/>
                <w:lang w:val="en-US" w:eastAsia="zh-CN" w:bidi="ar-SA"/>
              </w:rPr>
              <w:instrText xml:space="preserve"> HYPERLINK "https://plus.google.com/107830037213142884188?rel=author" </w:instrText>
            </w:r>
            <w:r>
              <w:rPr>
                <w:rFonts w:hint="default" w:cstheme="minorBidi"/>
                <w:b w:val="0"/>
                <w:bCs w:val="0"/>
                <w:kern w:val="2"/>
                <w:sz w:val="21"/>
                <w:szCs w:val="22"/>
                <w:vertAlign w:val="baseline"/>
                <w:lang w:val="en-US" w:eastAsia="zh-CN" w:bidi="ar-SA"/>
              </w:rPr>
              <w:fldChar w:fldCharType="separate"/>
            </w:r>
            <w:r>
              <w:rPr>
                <w:rFonts w:hint="default" w:cstheme="minorBidi"/>
                <w:b w:val="0"/>
                <w:bCs w:val="0"/>
                <w:kern w:val="2"/>
                <w:sz w:val="21"/>
                <w:szCs w:val="22"/>
                <w:vertAlign w:val="baseline"/>
                <w:lang w:val="en-US" w:eastAsia="zh-CN" w:bidi="ar-SA"/>
              </w:rPr>
              <w:t>Kim Evans</w:t>
            </w:r>
            <w:r>
              <w:rPr>
                <w:rFonts w:hint="default" w:cstheme="minorBidi"/>
                <w:b w:val="0"/>
                <w:bCs w:val="0"/>
                <w:kern w:val="2"/>
                <w:sz w:val="21"/>
                <w:szCs w:val="22"/>
                <w:vertAlign w:val="baseline"/>
                <w:lang w:val="en-US" w:eastAsia="zh-CN" w:bidi="ar-SA"/>
              </w:rPr>
              <w:fldChar w:fldCharType="end"/>
            </w:r>
          </w:p>
          <w:p>
            <w:pPr>
              <w:rPr>
                <w:rFonts w:hint="default" w:cstheme="minorBidi"/>
                <w:b w:val="0"/>
                <w:bCs w:val="0"/>
                <w:kern w:val="2"/>
                <w:sz w:val="21"/>
                <w:szCs w:val="22"/>
                <w:vertAlign w:val="baseline"/>
                <w:lang w:val="en-US" w:eastAsia="zh-CN" w:bidi="ar-SA"/>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Journal</w:t>
            </w:r>
          </w:p>
        </w:tc>
        <w:tc>
          <w:tcPr>
            <w:tcW w:w="2287" w:type="dxa"/>
          </w:tcPr>
          <w:p>
            <w:pPr>
              <w:rPr>
                <w:rFonts w:hint="eastAsia" w:cstheme="minorBidi"/>
                <w:b w:val="0"/>
                <w:bCs w:val="0"/>
                <w:kern w:val="2"/>
                <w:sz w:val="21"/>
                <w:szCs w:val="22"/>
                <w:vertAlign w:val="baseline"/>
                <w:lang w:val="en-US" w:eastAsia="zh-CN" w:bidi="ar-SA"/>
              </w:rPr>
            </w:pPr>
            <w:r>
              <w:rPr>
                <w:rFonts w:hint="default" w:cstheme="minorBidi"/>
                <w:b w:val="0"/>
                <w:bCs w:val="0"/>
                <w:kern w:val="2"/>
                <w:sz w:val="21"/>
                <w:szCs w:val="22"/>
                <w:vertAlign w:val="baseline"/>
                <w:lang w:val="en-US" w:eastAsia="zh-CN" w:bidi="ar-SA"/>
              </w:rPr>
              <w:t>Richards and Rickard, 2020</w:t>
            </w:r>
          </w:p>
        </w:tc>
        <w:tc>
          <w:tcPr>
            <w:tcW w:w="5155" w:type="dxa"/>
          </w:tcPr>
          <w:p>
            <w:pPr>
              <w:rPr>
                <w:rFonts w:hint="default" w:cstheme="minorBidi"/>
                <w:b w:val="0"/>
                <w:bCs w:val="0"/>
                <w:kern w:val="2"/>
                <w:sz w:val="21"/>
                <w:szCs w:val="22"/>
                <w:vertAlign w:val="baseline"/>
                <w:lang w:val="en-US" w:eastAsia="zh-CN" w:bidi="ar-SA"/>
              </w:rPr>
            </w:pPr>
            <w:r>
              <w:rPr>
                <w:rFonts w:hint="default" w:cstheme="minorBidi"/>
                <w:b w:val="0"/>
                <w:bCs w:val="0"/>
                <w:kern w:val="2"/>
                <w:sz w:val="21"/>
                <w:szCs w:val="22"/>
                <w:vertAlign w:val="baseline"/>
                <w:lang w:val="en-US" w:eastAsia="zh-CN" w:bidi="ar-SA"/>
              </w:rPr>
              <w:t>Richards, T J Rickard, B. (2020). COVID-19 impact on fruit</w:t>
            </w:r>
            <w:r>
              <w:rPr>
                <w:rFonts w:hint="eastAsia" w:cstheme="minorBidi"/>
                <w:b w:val="0"/>
                <w:bCs w:val="0"/>
                <w:kern w:val="2"/>
                <w:sz w:val="21"/>
                <w:szCs w:val="22"/>
                <w:vertAlign w:val="baseline"/>
                <w:lang w:val="en-US" w:eastAsia="zh-CN" w:bidi="ar-SA"/>
              </w:rPr>
              <w:t xml:space="preserve"> </w:t>
            </w:r>
            <w:r>
              <w:rPr>
                <w:rFonts w:hint="default" w:cstheme="minorBidi"/>
                <w:b w:val="0"/>
                <w:bCs w:val="0"/>
                <w:kern w:val="2"/>
                <w:sz w:val="21"/>
                <w:szCs w:val="22"/>
                <w:vertAlign w:val="baseline"/>
                <w:lang w:val="en-US" w:eastAsia="zh-CN" w:bidi="ar-SA"/>
              </w:rPr>
              <w:t>and vegetable markets. Canadian Journal of Agricultural Economics,68</w:t>
            </w:r>
            <w:r>
              <w:rPr>
                <w:rFonts w:hint="eastAsia" w:cstheme="minorBidi"/>
                <w:b w:val="0"/>
                <w:bCs w:val="0"/>
                <w:kern w:val="2"/>
                <w:sz w:val="21"/>
                <w:szCs w:val="22"/>
                <w:vertAlign w:val="baseline"/>
                <w:lang w:val="en-US" w:eastAsia="zh-CN" w:bidi="ar-SA"/>
              </w:rPr>
              <w:t xml:space="preserve"> </w:t>
            </w:r>
            <w:r>
              <w:rPr>
                <w:rFonts w:hint="default" w:cstheme="minorBidi"/>
                <w:b w:val="0"/>
                <w:bCs w:val="0"/>
                <w:kern w:val="2"/>
                <w:sz w:val="21"/>
                <w:szCs w:val="22"/>
                <w:vertAlign w:val="baseline"/>
                <w:lang w:val="en-US" w:eastAsia="zh-CN" w:bidi="ar-SA"/>
              </w:rPr>
              <w:t>: 189</w:t>
            </w:r>
            <w:r>
              <w:rPr>
                <w:rFonts w:hint="eastAsia" w:cstheme="minorBidi"/>
                <w:b w:val="0"/>
                <w:bCs w:val="0"/>
                <w:kern w:val="2"/>
                <w:sz w:val="21"/>
                <w:szCs w:val="22"/>
                <w:vertAlign w:val="baseline"/>
                <w:lang w:val="en-US" w:eastAsia="zh-CN" w:bidi="ar-SA"/>
              </w:rPr>
              <w:t xml:space="preserve"> </w:t>
            </w:r>
            <w:r>
              <w:rPr>
                <w:rFonts w:hint="default" w:cstheme="minorBidi"/>
                <w:b w:val="0"/>
                <w:bCs w:val="0"/>
                <w:kern w:val="2"/>
                <w:sz w:val="21"/>
                <w:szCs w:val="22"/>
                <w:vertAlign w:val="baseline"/>
                <w:lang w:val="en-US" w:eastAsia="zh-CN" w:bidi="ar-SA"/>
              </w:rPr>
              <w:t>–194</w:t>
            </w:r>
          </w:p>
          <w:p>
            <w:pPr>
              <w:rPr>
                <w:rFonts w:hint="default" w:cstheme="minorBidi"/>
                <w:b w:val="0"/>
                <w:bCs w:val="0"/>
                <w:kern w:val="2"/>
                <w:sz w:val="21"/>
                <w:szCs w:val="22"/>
                <w:vertAlign w:val="baseline"/>
                <w:lang w:val="en-US" w:eastAsia="zh-CN" w:bidi="ar-SA"/>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mcdonalds,2023</w:t>
            </w:r>
          </w:p>
        </w:tc>
        <w:tc>
          <w:tcPr>
            <w:tcW w:w="5155"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What Standards Do We Use When Selecting Suppliers?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Business Insider，2012</w:t>
            </w:r>
          </w:p>
        </w:tc>
        <w:tc>
          <w:tcPr>
            <w:tcW w:w="5155"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https://www.thefiscaltimes.com/Articles/2012/04/30/13-Disturbing-Facts-About-McDonalds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Investopedia，2021</w:t>
            </w:r>
          </w:p>
        </w:tc>
        <w:tc>
          <w:tcPr>
            <w:tcW w:w="5155"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https://www.investopedia.com/articles/markets/102815/who-are-mcdonalds-main-competitors.asp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nutrition，2021</w:t>
            </w:r>
          </w:p>
        </w:tc>
        <w:tc>
          <w:tcPr>
            <w:tcW w:w="5155"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https://health.clevelandclinic.org/heres-how-fast-food-can-affect-your-body/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daydaynews,2021</w:t>
            </w:r>
          </w:p>
        </w:tc>
        <w:tc>
          <w:tcPr>
            <w:tcW w:w="5155"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https://daydaynews.cc/en/food/the-scale-of-chinese-food-surpasses-800-billion-but-domestic-fast.html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research</w:t>
            </w:r>
          </w:p>
        </w:tc>
        <w:tc>
          <w:tcPr>
            <w:tcW w:w="2287"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BUSINESS RESEARCH METHODOLOGY,2022</w:t>
            </w:r>
          </w:p>
        </w:tc>
        <w:tc>
          <w:tcPr>
            <w:tcW w:w="5155" w:type="dxa"/>
          </w:tcPr>
          <w:p>
            <w:pPr>
              <w:rPr>
                <w:rFonts w:hint="eastAsia" w:cstheme="minorBidi"/>
                <w:b w:val="0"/>
                <w:bCs w:val="0"/>
                <w:kern w:val="2"/>
                <w:sz w:val="21"/>
                <w:szCs w:val="22"/>
                <w:vertAlign w:val="baseline"/>
                <w:lang w:val="en-US" w:eastAsia="zh-CN" w:bidi="ar-SA"/>
              </w:rPr>
            </w:pPr>
            <w:r>
              <w:rPr>
                <w:rFonts w:hint="default" w:cstheme="minorBidi"/>
                <w:b w:val="0"/>
                <w:bCs w:val="0"/>
                <w:kern w:val="2"/>
                <w:sz w:val="21"/>
                <w:szCs w:val="22"/>
                <w:vertAlign w:val="baseline"/>
                <w:lang w:val="en-US" w:eastAsia="zh-CN" w:bidi="ar-SA"/>
              </w:rPr>
              <w:t>McDonald’s Segmentation, Targeting and Positioning</w:t>
            </w:r>
          </w:p>
          <w:p>
            <w:pPr>
              <w:rPr>
                <w:rFonts w:hint="eastAsia" w:cstheme="minorBidi"/>
                <w:b w:val="0"/>
                <w:bCs w:val="0"/>
                <w:kern w:val="2"/>
                <w:sz w:val="21"/>
                <w:szCs w:val="22"/>
                <w:vertAlign w:val="baseline"/>
                <w:lang w:val="en-US" w:eastAsia="zh-CN" w:bidi="ar-SA"/>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businesschronicler,2023</w:t>
            </w:r>
          </w:p>
        </w:tc>
        <w:tc>
          <w:tcPr>
            <w:tcW w:w="5155"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https://businesschronicler.com/competitors/mcdonalds-competitors-analysis/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insider , 2019</w:t>
            </w:r>
          </w:p>
          <w:p>
            <w:pPr>
              <w:rPr>
                <w:rFonts w:hint="eastAsia" w:cstheme="minorBidi"/>
                <w:b w:val="0"/>
                <w:bCs w:val="0"/>
                <w:kern w:val="2"/>
                <w:sz w:val="21"/>
                <w:szCs w:val="22"/>
                <w:vertAlign w:val="baseline"/>
                <w:lang w:val="en-US" w:eastAsia="zh-CN" w:bidi="ar-SA"/>
              </w:rPr>
            </w:pPr>
          </w:p>
        </w:tc>
        <w:tc>
          <w:tcPr>
            <w:tcW w:w="5155"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https://www.businessinsider.com/mcdonalds-drive-thru-times-speed-up-years-of-longer-waits-2019-10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astfoodmenuprices, 2023</w:t>
            </w:r>
          </w:p>
        </w:tc>
        <w:tc>
          <w:tcPr>
            <w:tcW w:w="5155"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https://www.fastfoodmenuprices.com/mcdonalds-prices/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STUDY</w:t>
            </w:r>
          </w:p>
        </w:tc>
        <w:tc>
          <w:tcPr>
            <w:tcW w:w="2287"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fldChar w:fldCharType="begin"/>
            </w:r>
            <w:r>
              <w:rPr>
                <w:rFonts w:hint="eastAsia" w:cstheme="minorBidi"/>
                <w:b w:val="0"/>
                <w:bCs w:val="0"/>
                <w:kern w:val="2"/>
                <w:sz w:val="21"/>
                <w:szCs w:val="22"/>
                <w:vertAlign w:val="baseline"/>
                <w:lang w:val="en-US" w:eastAsia="zh-CN" w:bidi="ar-SA"/>
              </w:rPr>
              <w:instrText xml:space="preserve"> HYPERLINK "https://www.ncbi.nlm.nih.gov/pmc/articles/PMC4772793/" </w:instrText>
            </w:r>
            <w:r>
              <w:rPr>
                <w:rFonts w:hint="eastAsia" w:cstheme="minorBidi"/>
                <w:b w:val="0"/>
                <w:bCs w:val="0"/>
                <w:kern w:val="2"/>
                <w:sz w:val="21"/>
                <w:szCs w:val="22"/>
                <w:vertAlign w:val="baseline"/>
                <w:lang w:val="en-US" w:eastAsia="zh-CN" w:bidi="ar-SA"/>
              </w:rPr>
              <w:fldChar w:fldCharType="separate"/>
            </w:r>
            <w:r>
              <w:rPr>
                <w:rFonts w:hint="default" w:cstheme="minorBidi"/>
                <w:b w:val="0"/>
                <w:bCs w:val="0"/>
                <w:kern w:val="2"/>
                <w:sz w:val="21"/>
                <w:szCs w:val="22"/>
                <w:vertAlign w:val="baseline"/>
                <w:lang w:val="en-US" w:eastAsia="zh-CN" w:bidi="ar-SA"/>
              </w:rPr>
              <w:t>Health</w:t>
            </w:r>
            <w:r>
              <w:rPr>
                <w:rFonts w:hint="eastAsia" w:cstheme="minorBidi"/>
                <w:b w:val="0"/>
                <w:bCs w:val="0"/>
                <w:kern w:val="2"/>
                <w:sz w:val="21"/>
                <w:szCs w:val="22"/>
                <w:vertAlign w:val="baseline"/>
                <w:lang w:val="en-US" w:eastAsia="zh-CN" w:bidi="ar-SA"/>
              </w:rPr>
              <w:t xml:space="preserve"> </w:t>
            </w:r>
            <w:r>
              <w:rPr>
                <w:rFonts w:hint="default" w:cstheme="minorBidi"/>
                <w:b w:val="0"/>
                <w:bCs w:val="0"/>
                <w:kern w:val="2"/>
                <w:sz w:val="21"/>
                <w:szCs w:val="22"/>
                <w:vertAlign w:val="baseline"/>
                <w:lang w:val="en-US" w:eastAsia="zh-CN" w:bidi="ar-SA"/>
              </w:rPr>
              <w:t>Promot Perspect</w:t>
            </w:r>
            <w:r>
              <w:rPr>
                <w:rFonts w:hint="default" w:cstheme="minorBidi"/>
                <w:b w:val="0"/>
                <w:bCs w:val="0"/>
                <w:kern w:val="2"/>
                <w:sz w:val="21"/>
                <w:szCs w:val="22"/>
                <w:vertAlign w:val="baseline"/>
                <w:lang w:val="en-US" w:eastAsia="zh-CN" w:bidi="ar-SA"/>
              </w:rPr>
              <w:fldChar w:fldCharType="end"/>
            </w:r>
            <w:r>
              <w:rPr>
                <w:rFonts w:hint="eastAsia" w:cstheme="minorBidi"/>
                <w:b w:val="0"/>
                <w:bCs w:val="0"/>
                <w:kern w:val="2"/>
                <w:sz w:val="21"/>
                <w:szCs w:val="22"/>
                <w:vertAlign w:val="baseline"/>
                <w:lang w:val="en-US" w:eastAsia="zh-CN" w:bidi="ar-SA"/>
              </w:rPr>
              <w:t>,2015</w:t>
            </w:r>
          </w:p>
        </w:tc>
        <w:tc>
          <w:tcPr>
            <w:tcW w:w="5155" w:type="dxa"/>
          </w:tcPr>
          <w:p>
            <w:pPr>
              <w:rPr>
                <w:rFonts w:hint="default" w:cstheme="minorBidi"/>
                <w:b w:val="0"/>
                <w:bCs w:val="0"/>
                <w:kern w:val="2"/>
                <w:sz w:val="21"/>
                <w:szCs w:val="22"/>
                <w:vertAlign w:val="baseline"/>
                <w:lang w:val="en-US" w:eastAsia="zh-CN" w:bidi="ar-SA"/>
              </w:rPr>
            </w:pPr>
            <w:r>
              <w:rPr>
                <w:rFonts w:hint="default" w:cstheme="minorBidi"/>
                <w:b w:val="0"/>
                <w:bCs w:val="0"/>
                <w:kern w:val="2"/>
                <w:sz w:val="21"/>
                <w:szCs w:val="22"/>
                <w:vertAlign w:val="baseline"/>
                <w:lang w:val="en-US" w:eastAsia="zh-CN" w:bidi="ar-SA"/>
              </w:rPr>
              <w:t>Fast Food Pattern and Cardiometabolic Disorders: A Review of Current Studies</w:t>
            </w:r>
          </w:p>
          <w:p>
            <w:pPr>
              <w:rPr>
                <w:rFonts w:hint="eastAsia" w:cstheme="minorBidi"/>
                <w:b w:val="0"/>
                <w:bCs w:val="0"/>
                <w:kern w:val="2"/>
                <w:sz w:val="21"/>
                <w:szCs w:val="22"/>
                <w:vertAlign w:val="baseline"/>
                <w:lang w:val="en-US" w:eastAsia="zh-CN" w:bidi="ar-SA"/>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BBC,2022</w:t>
            </w:r>
          </w:p>
        </w:tc>
        <w:tc>
          <w:tcPr>
            <w:tcW w:w="5155"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https://www.bbc.com/news/business-63648505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boxaroundtheworld,2019</w:t>
            </w:r>
          </w:p>
        </w:tc>
        <w:tc>
          <w:tcPr>
            <w:tcW w:w="5155"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https://boxaroundtheworld.com/mcdonalds-supply-chain-management/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(wallstreetsurvivor,2022)</w:t>
            </w:r>
          </w:p>
        </w:tc>
        <w:tc>
          <w:tcPr>
            <w:tcW w:w="5155"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https://www.wallstreetsurvivor.com/mcdonalds-beyond-the-burger/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（statesman，2023）</w:t>
            </w:r>
          </w:p>
        </w:tc>
        <w:tc>
          <w:tcPr>
            <w:tcW w:w="5155"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https://www.statista.com/statistics/286541/mcdonald-s-advertising-spending-worldwide/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thestatenislandfamily，2018</w:t>
            </w:r>
          </w:p>
        </w:tc>
        <w:tc>
          <w:tcPr>
            <w:tcW w:w="5155"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https://www.thestatenislandfamily.com/importance-of-interior-design-from-the-living-room-to-mcdonalds/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Studysmarter,2020</w:t>
            </w:r>
          </w:p>
        </w:tc>
        <w:tc>
          <w:tcPr>
            <w:tcW w:w="5155"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https://www.studysmarter.co.uk/explanations/business-studies/business-case-studies/mcdonalds-organisational-structure/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edubirdie</w:t>
            </w:r>
          </w:p>
        </w:tc>
        <w:tc>
          <w:tcPr>
            <w:tcW w:w="5155"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https://edubirdie.com/examples/job-satisfaction-in-mcdonalds-and-its-relationship-with-personality/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80" w:type="dxa"/>
          </w:tcPr>
          <w:p>
            <w:pPr>
              <w:rPr>
                <w:rFonts w:hint="default"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WEB</w:t>
            </w:r>
          </w:p>
        </w:tc>
        <w:tc>
          <w:tcPr>
            <w:tcW w:w="2287"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HARVARD BUSINESS REVIEW,2011</w:t>
            </w:r>
          </w:p>
        </w:tc>
        <w:tc>
          <w:tcPr>
            <w:tcW w:w="5155" w:type="dxa"/>
          </w:tcPr>
          <w:p>
            <w:pPr>
              <w:rPr>
                <w:rFonts w:hint="eastAsia" w:cstheme="minorBidi"/>
                <w:b w:val="0"/>
                <w:bCs w:val="0"/>
                <w:kern w:val="2"/>
                <w:sz w:val="21"/>
                <w:szCs w:val="22"/>
                <w:vertAlign w:val="baseline"/>
                <w:lang w:val="en-US" w:eastAsia="zh-CN" w:bidi="ar-SA"/>
              </w:rPr>
            </w:pPr>
            <w:r>
              <w:rPr>
                <w:rFonts w:hint="eastAsia" w:cstheme="minorBidi"/>
                <w:b w:val="0"/>
                <w:bCs w:val="0"/>
                <w:kern w:val="2"/>
                <w:sz w:val="21"/>
                <w:szCs w:val="22"/>
                <w:vertAlign w:val="baseline"/>
                <w:lang w:val="en-US" w:eastAsia="zh-CN" w:bidi="ar-SA"/>
              </w:rPr>
              <w:t>https://hbr.org/2011/11/kfcs-radical-approach-to-china</w:t>
            </w:r>
          </w:p>
        </w:tc>
      </w:tr>
    </w:tbl>
    <w:p>
      <w:pPr>
        <w:rPr>
          <w:rFonts w:hint="default" w:asciiTheme="minorHAnsi" w:hAnsiTheme="minorHAnsi" w:eastAsiaTheme="minorEastAsia" w:cstheme="minorBidi"/>
          <w:b w:val="0"/>
          <w:bCs w:val="0"/>
          <w:kern w:val="2"/>
          <w:sz w:val="21"/>
          <w:szCs w:val="22"/>
          <w:lang w:val="en-US" w:eastAsia="zh-CN" w:bidi="ar-SA"/>
        </w:rPr>
      </w:pPr>
    </w:p>
    <w:p>
      <w:pPr>
        <w:rPr>
          <w:rFonts w:hint="eastAsia" w:eastAsia="宋体"/>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仿宋_GB2312">
    <w:altName w:val="仿宋"/>
    <w:panose1 w:val="00000000000000000000"/>
    <w:charset w:val="86"/>
    <w:family w:val="modern"/>
    <w:pitch w:val="default"/>
    <w:sig w:usb0="00000000" w:usb1="00000000" w:usb2="00000010" w:usb3="00000000" w:csb0="00040000" w:csb1="00000000"/>
  </w:font>
  <w:font w:name="楷体_GB2312">
    <w:altName w:val="楷体"/>
    <w:panose1 w:val="00000000000000000000"/>
    <w:charset w:val="86"/>
    <w:family w:val="modern"/>
    <w:pitch w:val="default"/>
    <w:sig w:usb0="00000000" w:usb1="00000000" w:usb2="00000010" w:usb3="00000000" w:csb0="00040000" w:csb1="00000000"/>
  </w:font>
  <w:font w:name="等线">
    <w:panose1 w:val="02010600030101010101"/>
    <w:charset w:val="86"/>
    <w:family w:val="auto"/>
    <w:pitch w:val="default"/>
    <w:sig w:usb0="A00002BF" w:usb1="38CF7CFA" w:usb2="00000016" w:usb3="00000000" w:csb0="0004000F" w:csb1="00000000"/>
  </w:font>
  <w:font w:name="Segoe UI">
    <w:panose1 w:val="020B0502040204020203"/>
    <w:charset w:val="00"/>
    <w:family w:val="auto"/>
    <w:pitch w:val="default"/>
    <w:sig w:usb0="E4002EFF" w:usb1="C000E47F"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仿宋">
    <w:panose1 w:val="02010609060101010101"/>
    <w:charset w:val="86"/>
    <w:family w:val="auto"/>
    <w:pitch w:val="default"/>
    <w:sig w:usb0="800002BF" w:usb1="38CF7CFA" w:usb2="00000016" w:usb3="00000000" w:csb0="00040001" w:csb1="00000000"/>
  </w:font>
  <w:font w:name="Segoe Print">
    <w:panose1 w:val="02000600000000000000"/>
    <w:charset w:val="00"/>
    <w:family w:val="auto"/>
    <w:pitch w:val="default"/>
    <w:sig w:usb0="0000028F" w:usb1="00000000" w:usb2="00000000" w:usb3="00000000" w:csb0="2000009F" w:csb1="47010000"/>
  </w:font>
  <w:font w:name="楷体">
    <w:panose1 w:val="02010609060101010101"/>
    <w:charset w:val="86"/>
    <w:family w:val="auto"/>
    <w:pitch w:val="default"/>
    <w:sig w:usb0="800002BF" w:usb1="38CF7CFA" w:usb2="00000016" w:usb3="00000000" w:csb0="00040001" w:csb1="00000000"/>
  </w:font>
  <w:font w:name="Arial">
    <w:panose1 w:val="020B0604020202020204"/>
    <w:charset w:val="00"/>
    <w:family w:val="auto"/>
    <w:pitch w:val="default"/>
    <w:sig w:usb0="E0002EFF" w:usb1="C000785B" w:usb2="00000009" w:usb3="00000000" w:csb0="400001FF" w:csb1="FFFF0000"/>
  </w:font>
  <w:font w:name="Symbol">
    <w:panose1 w:val="05050102010706020507"/>
    <w:charset w:val="00"/>
    <w:family w:val="auto"/>
    <w:pitch w:val="default"/>
    <w:sig w:usb0="00000000" w:usb1="00000000" w:usb2="00000000" w:usb3="00000000" w:csb0="80000000" w:csb1="00000000"/>
  </w:font>
  <w:font w:name="Helvetica">
    <w:altName w:val="Arial"/>
    <w:panose1 w:val="00000000000000000000"/>
    <w:charset w:val="00"/>
    <w:family w:val="auto"/>
    <w:pitch w:val="default"/>
    <w:sig w:usb0="00000000" w:usb1="00000000" w:usb2="00000000" w:usb3="00000000" w:csb0="00000000" w:csb1="00000000"/>
  </w:font>
  <w:font w:name="serif">
    <w:altName w:val="Segoe Print"/>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Times">
    <w:altName w:val="Times New Roman"/>
    <w:panose1 w:val="00000000000000000000"/>
    <w:charset w:val="00"/>
    <w:family w:val="auto"/>
    <w:pitch w:val="default"/>
    <w:sig w:usb0="00000000" w:usb1="00000000" w:usb2="00000000" w:usb3="00000000" w:csb0="00000000" w:csb1="00000000"/>
  </w:font>
  <w:font w:name="Cambria">
    <w:panose1 w:val="02040503050406030204"/>
    <w:charset w:val="00"/>
    <w:family w:val="auto"/>
    <w:pitch w:val="default"/>
    <w:sig w:usb0="E00006FF" w:usb1="420024FF" w:usb2="02000000" w:usb3="00000000" w:csb0="2000019F" w:csb1="00000000"/>
  </w:font>
  <w:font w:name="Karla">
    <w:altName w:val="Segoe Print"/>
    <w:panose1 w:val="00000000000000000000"/>
    <w:charset w:val="00"/>
    <w:family w:val="auto"/>
    <w:pitch w:val="default"/>
    <w:sig w:usb0="00000000" w:usb1="00000000" w:usb2="00000000" w:usb3="00000000" w:csb0="00000000" w:csb1="00000000"/>
  </w:font>
  <w:font w:name="Proxima Nova">
    <w:altName w:val="Segoe Print"/>
    <w:panose1 w:val="00000000000000000000"/>
    <w:charset w:val="00"/>
    <w:family w:val="auto"/>
    <w:pitch w:val="default"/>
    <w:sig w:usb0="00000000" w:usb1="00000000" w:usb2="00000000" w:usb3="00000000" w:csb0="00000000" w:csb1="00000000"/>
  </w:font>
  <w:font w:name="Calibri">
    <w:panose1 w:val="020F0502020204030204"/>
    <w:charset w:val="86"/>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3D15BA3"/>
    <w:multiLevelType w:val="singleLevel"/>
    <w:tmpl w:val="93D15BA3"/>
    <w:lvl w:ilvl="0" w:tentative="0">
      <w:start w:val="1"/>
      <w:numFmt w:val="decimal"/>
      <w:suff w:val="space"/>
      <w:lvlText w:val="%1."/>
      <w:lvlJc w:val="left"/>
    </w:lvl>
  </w:abstractNum>
  <w:abstractNum w:abstractNumId="1">
    <w:nsid w:val="CFD74F1F"/>
    <w:multiLevelType w:val="multilevel"/>
    <w:tmpl w:val="CFD74F1F"/>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D05ADDD0"/>
    <w:multiLevelType w:val="singleLevel"/>
    <w:tmpl w:val="D05ADDD0"/>
    <w:lvl w:ilvl="0" w:tentative="0">
      <w:start w:val="1"/>
      <w:numFmt w:val="decimal"/>
      <w:suff w:val="space"/>
      <w:lvlText w:val="%1."/>
      <w:lvlJc w:val="left"/>
    </w:lvl>
  </w:abstractNum>
  <w:abstractNum w:abstractNumId="3">
    <w:nsid w:val="FBAEDD55"/>
    <w:multiLevelType w:val="singleLevel"/>
    <w:tmpl w:val="FBAEDD55"/>
    <w:lvl w:ilvl="0" w:tentative="0">
      <w:start w:val="1"/>
      <w:numFmt w:val="decimal"/>
      <w:suff w:val="space"/>
      <w:lvlText w:val="%1."/>
      <w:lvlJc w:val="left"/>
    </w:lvl>
  </w:abstractNum>
  <w:abstractNum w:abstractNumId="4">
    <w:nsid w:val="0EB57767"/>
    <w:multiLevelType w:val="singleLevel"/>
    <w:tmpl w:val="0EB57767"/>
    <w:lvl w:ilvl="0" w:tentative="0">
      <w:start w:val="1"/>
      <w:numFmt w:val="decimal"/>
      <w:suff w:val="space"/>
      <w:lvlText w:val="%1."/>
      <w:lvlJc w:val="left"/>
    </w:lvl>
  </w:abstractNum>
  <w:abstractNum w:abstractNumId="5">
    <w:nsid w:val="706E4683"/>
    <w:multiLevelType w:val="singleLevel"/>
    <w:tmpl w:val="706E4683"/>
    <w:lvl w:ilvl="0" w:tentative="0">
      <w:start w:val="1"/>
      <w:numFmt w:val="decimal"/>
      <w:suff w:val="space"/>
      <w:lvlText w:val="%1."/>
      <w:lvlJc w:val="left"/>
    </w:lvl>
  </w:abstractNum>
  <w:abstractNum w:abstractNumId="6">
    <w:nsid w:val="74905FCA"/>
    <w:multiLevelType w:val="singleLevel"/>
    <w:tmpl w:val="74905FCA"/>
    <w:lvl w:ilvl="0" w:tentative="0">
      <w:start w:val="1"/>
      <w:numFmt w:val="decimal"/>
      <w:suff w:val="space"/>
      <w:lvlText w:val="%1."/>
      <w:lvlJc w:val="left"/>
    </w:lvl>
  </w:abstractNum>
  <w:num w:numId="1">
    <w:abstractNumId w:val="1"/>
  </w:num>
  <w:num w:numId="2">
    <w:abstractNumId w:val="6"/>
  </w:num>
  <w:num w:numId="3">
    <w:abstractNumId w:val="4"/>
  </w:num>
  <w:num w:numId="4">
    <w:abstractNumId w:val="3"/>
  </w:num>
  <w:num w:numId="5">
    <w:abstractNumId w:val="5"/>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WE4ZTEwZmFjODM5MzQ3ZDc4NGZjYmNhZjljMGRlYjMifQ=="/>
  </w:docVars>
  <w:rsids>
    <w:rsidRoot w:val="71A668FE"/>
    <w:rsid w:val="3C816216"/>
    <w:rsid w:val="3F4111FE"/>
    <w:rsid w:val="416F3381"/>
    <w:rsid w:val="56721153"/>
    <w:rsid w:val="59170143"/>
    <w:rsid w:val="6E107603"/>
    <w:rsid w:val="71A668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17"/>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link w:val="19"/>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link w:val="20"/>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qFormat/>
    <w:uiPriority w:val="0"/>
  </w:style>
  <w:style w:type="table" w:default="1" w:styleId="9">
    <w:name w:val="Normal Table"/>
    <w:semiHidden/>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toc 1"/>
    <w:basedOn w:val="1"/>
    <w:next w:val="1"/>
    <w:uiPriority w:val="0"/>
  </w:style>
  <w:style w:type="paragraph" w:styleId="7">
    <w:name w:val="toc 2"/>
    <w:basedOn w:val="1"/>
    <w:next w:val="1"/>
    <w:uiPriority w:val="0"/>
    <w:pPr>
      <w:ind w:left="420" w:leftChars="200"/>
    </w:pPr>
  </w:style>
  <w:style w:type="paragraph" w:styleId="8">
    <w:name w:val="Normal (Web)"/>
    <w:basedOn w:val="1"/>
    <w:uiPriority w:val="0"/>
    <w:pPr>
      <w:spacing w:before="0" w:beforeAutospacing="1" w:after="0" w:afterAutospacing="1"/>
      <w:ind w:left="0" w:right="0"/>
      <w:jc w:val="left"/>
    </w:pPr>
    <w:rPr>
      <w:kern w:val="0"/>
      <w:sz w:val="24"/>
      <w:lang w:val="en-US" w:eastAsia="zh-CN" w:bidi="ar"/>
    </w:rPr>
  </w:style>
  <w:style w:type="table" w:styleId="10">
    <w:name w:val="Table Grid"/>
    <w:basedOn w:val="9"/>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Strong"/>
    <w:basedOn w:val="11"/>
    <w:qFormat/>
    <w:uiPriority w:val="0"/>
    <w:rPr>
      <w:b/>
    </w:rPr>
  </w:style>
  <w:style w:type="character" w:styleId="13">
    <w:name w:val="Emphasis"/>
    <w:basedOn w:val="11"/>
    <w:qFormat/>
    <w:uiPriority w:val="0"/>
    <w:rPr>
      <w:i/>
    </w:rPr>
  </w:style>
  <w:style w:type="character" w:styleId="14">
    <w:name w:val="Hyperlink"/>
    <w:basedOn w:val="11"/>
    <w:uiPriority w:val="0"/>
    <w:rPr>
      <w:color w:val="0000FF"/>
      <w:u w:val="single"/>
    </w:rPr>
  </w:style>
  <w:style w:type="paragraph" w:customStyle="1" w:styleId="15">
    <w:name w:val="分类号"/>
    <w:basedOn w:val="1"/>
    <w:qFormat/>
    <w:uiPriority w:val="0"/>
    <w:pPr>
      <w:spacing w:before="100" w:beforeAutospacing="1"/>
    </w:pPr>
    <w:rPr>
      <w:rFonts w:ascii="仿宋_GB2312" w:hAnsi="Times New Roman" w:eastAsia="宋体" w:cs="Times New Roman"/>
      <w:color w:val="000000"/>
      <w:sz w:val="28"/>
      <w:szCs w:val="28"/>
    </w:rPr>
  </w:style>
  <w:style w:type="paragraph" w:customStyle="1" w:styleId="16">
    <w:name w:val="论文标题"/>
    <w:basedOn w:val="1"/>
    <w:qFormat/>
    <w:uiPriority w:val="0"/>
    <w:pPr>
      <w:spacing w:before="100" w:beforeAutospacing="1"/>
      <w:jc w:val="center"/>
    </w:pPr>
    <w:rPr>
      <w:rFonts w:ascii="Times New Roman" w:hAnsi="Times New Roman" w:eastAsia="楷体_GB2312" w:cs="Times New Roman"/>
      <w:b/>
      <w:color w:val="000000"/>
      <w:kern w:val="36"/>
      <w:sz w:val="52"/>
      <w:szCs w:val="52"/>
    </w:rPr>
  </w:style>
  <w:style w:type="character" w:customStyle="1" w:styleId="17">
    <w:name w:val="标题 1 Char"/>
    <w:link w:val="2"/>
    <w:uiPriority w:val="0"/>
    <w:rPr>
      <w:rFonts w:hint="eastAsia" w:ascii="宋体" w:hAnsi="宋体" w:eastAsia="宋体" w:cs="宋体"/>
      <w:b/>
      <w:bCs/>
      <w:kern w:val="44"/>
      <w:sz w:val="48"/>
      <w:szCs w:val="48"/>
      <w:lang w:val="en-US" w:eastAsia="zh-CN" w:bidi="ar"/>
    </w:rPr>
  </w:style>
  <w:style w:type="paragraph" w:customStyle="1" w:styleId="18">
    <w:name w:val="WPSOffice手动目录 1"/>
    <w:uiPriority w:val="0"/>
    <w:pPr>
      <w:ind w:leftChars="0"/>
    </w:pPr>
    <w:rPr>
      <w:rFonts w:ascii="Times New Roman" w:hAnsi="Times New Roman" w:eastAsia="宋体" w:cs="Times New Roman"/>
      <w:sz w:val="20"/>
      <w:szCs w:val="20"/>
    </w:rPr>
  </w:style>
  <w:style w:type="character" w:customStyle="1" w:styleId="19">
    <w:name w:val="标题 2 Char"/>
    <w:link w:val="3"/>
    <w:uiPriority w:val="0"/>
    <w:rPr>
      <w:rFonts w:ascii="Arial" w:hAnsi="Arial" w:eastAsia="黑体"/>
      <w:b/>
      <w:sz w:val="32"/>
    </w:rPr>
  </w:style>
  <w:style w:type="character" w:customStyle="1" w:styleId="20">
    <w:name w:val="标题 3 Char"/>
    <w:link w:val="4"/>
    <w:uiPriority w:val="0"/>
    <w:rPr>
      <w:b/>
      <w:sz w:val="32"/>
    </w:rPr>
  </w:style>
  <w:style w:type="paragraph" w:customStyle="1" w:styleId="21">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2342</Words>
  <Characters>13817</Characters>
  <Lines>0</Lines>
  <Paragraphs>0</Paragraphs>
  <TotalTime>2</TotalTime>
  <ScaleCrop>false</ScaleCrop>
  <LinksUpToDate>false</LinksUpToDate>
  <CharactersWithSpaces>16229</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2023-03-29T13:20:00Z</dcterms:created>
  <dc:creator>admin</dc:creator>
  <cp:lastModifiedBy>admin</cp:lastModifiedBy>
  <dcterms:modified xsi:type="dcterms:W3CDTF">2023-03-31T17:31:39Z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094CFE458913455CAF5FCBEA778A94F5</vt:lpwstr>
  </property>
</Properties>
</file>