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FFD72" w14:textId="77777777" w:rsidR="004626A1" w:rsidRDefault="00F51DF2" w:rsidP="00DF616E">
      <w:pPr>
        <w:spacing w:before="100" w:beforeAutospacing="1" w:after="100" w:afterAutospacing="1"/>
        <w:ind w:left="284" w:firstLine="436"/>
        <w:rPr>
          <w:rFonts w:ascii="Times New Roman" w:hAnsi="Times New Roman"/>
          <w:color w:val="auto"/>
          <w:szCs w:val="24"/>
        </w:rPr>
      </w:pPr>
      <w:r>
        <w:rPr>
          <w:b/>
          <w:bC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0139"/>
      </w:tblGrid>
      <w:tr w:rsidR="004626A1" w14:paraId="4A2AAA00" w14:textId="77777777">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379AD6AE" w14:textId="01DAD7C4" w:rsidR="004626A1" w:rsidRDefault="005A62A5">
            <w:pPr>
              <w:spacing w:before="100" w:beforeAutospacing="1" w:after="100" w:afterAutospacing="1"/>
              <w:rPr>
                <w:szCs w:val="24"/>
              </w:rPr>
            </w:pPr>
            <w:r>
              <w:rPr>
                <w:rFonts w:cs="Arial"/>
                <w:b/>
                <w:sz w:val="20"/>
              </w:rPr>
              <w:t xml:space="preserve">Student </w:t>
            </w:r>
            <w:r w:rsidR="00F51DF2">
              <w:rPr>
                <w:rFonts w:cs="Arial"/>
                <w:b/>
                <w:sz w:val="20"/>
              </w:rPr>
              <w:t>Name:</w:t>
            </w:r>
            <w:r w:rsidR="004626A1">
              <w:rPr>
                <w:rFonts w:cs="Arial"/>
                <w:b/>
                <w:sz w:val="20"/>
              </w:rPr>
              <w:t xml:space="preserve"> </w:t>
            </w:r>
            <w:r w:rsidR="006E2FBA">
              <w:rPr>
                <w:rFonts w:cs="Arial"/>
                <w:b/>
                <w:sz w:val="20"/>
              </w:rPr>
              <w:t>Chris Jones</w:t>
            </w:r>
          </w:p>
        </w:tc>
      </w:tr>
      <w:tr w:rsidR="004626A1" w14:paraId="6976A89C" w14:textId="77777777">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61C8A534" w14:textId="7F2D1093" w:rsidR="004626A1" w:rsidRDefault="004626A1" w:rsidP="005A62A5">
            <w:pPr>
              <w:spacing w:before="100" w:beforeAutospacing="1" w:after="100" w:afterAutospacing="1"/>
              <w:rPr>
                <w:szCs w:val="24"/>
              </w:rPr>
            </w:pPr>
            <w:r>
              <w:rPr>
                <w:rFonts w:cs="Arial"/>
                <w:b/>
                <w:sz w:val="20"/>
              </w:rPr>
              <w:t xml:space="preserve">Title </w:t>
            </w:r>
            <w:r w:rsidR="005A62A5">
              <w:rPr>
                <w:rFonts w:cs="Arial"/>
                <w:b/>
                <w:sz w:val="20"/>
              </w:rPr>
              <w:t>of Work</w:t>
            </w:r>
            <w:r>
              <w:rPr>
                <w:rFonts w:cs="Arial"/>
                <w:b/>
                <w:sz w:val="20"/>
              </w:rPr>
              <w:t>:</w:t>
            </w:r>
            <w:r>
              <w:rPr>
                <w:rFonts w:cs="Arial"/>
              </w:rPr>
              <w:t xml:space="preserve"> </w:t>
            </w:r>
            <w:r w:rsidR="006E2FBA">
              <w:t>Involving students in the assessment of game performance in physical education</w:t>
            </w:r>
          </w:p>
        </w:tc>
      </w:tr>
      <w:tr w:rsidR="004626A1" w14:paraId="1B506826" w14:textId="77777777">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82F5805" w14:textId="10EB9DCF" w:rsidR="004626A1" w:rsidRDefault="004626A1" w:rsidP="005A62A5">
            <w:pPr>
              <w:spacing w:before="100" w:beforeAutospacing="1" w:after="100" w:afterAutospacing="1"/>
              <w:rPr>
                <w:szCs w:val="24"/>
              </w:rPr>
            </w:pPr>
            <w:r>
              <w:rPr>
                <w:rFonts w:cs="Arial"/>
                <w:b/>
                <w:bCs/>
                <w:sz w:val="20"/>
              </w:rPr>
              <w:t>Author:</w:t>
            </w:r>
            <w:r>
              <w:rPr>
                <w:rFonts w:cs="Arial"/>
              </w:rPr>
              <w:t xml:space="preserve"> </w:t>
            </w:r>
            <w:r w:rsidR="006E2FBA">
              <w:t>Shane Pill</w:t>
            </w:r>
          </w:p>
        </w:tc>
      </w:tr>
      <w:tr w:rsidR="004626A1" w14:paraId="1396CA5B" w14:textId="77777777">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76B83359" w14:textId="77777777" w:rsidR="004626A1" w:rsidRDefault="00F51DF2">
            <w:pPr>
              <w:spacing w:before="100" w:beforeAutospacing="1" w:after="100" w:afterAutospacing="1"/>
              <w:rPr>
                <w:szCs w:val="24"/>
              </w:rPr>
            </w:pPr>
            <w:r>
              <w:rPr>
                <w:rFonts w:cs="Arial"/>
                <w:b/>
                <w:sz w:val="20"/>
              </w:rPr>
              <w:t>Reference:</w:t>
            </w:r>
            <w:r w:rsidR="004626A1">
              <w:rPr>
                <w:rFonts w:cs="Arial"/>
              </w:rPr>
              <w:t xml:space="preserve"> </w:t>
            </w:r>
          </w:p>
        </w:tc>
      </w:tr>
      <w:tr w:rsidR="004626A1" w14:paraId="48A69E4D" w14:textId="77777777">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1ADDC3A0" w14:textId="7068EDC8" w:rsidR="00F51DF2" w:rsidRPr="0064190B" w:rsidRDefault="004626A1">
            <w:pPr>
              <w:spacing w:before="100" w:beforeAutospacing="1" w:after="100" w:afterAutospacing="1"/>
              <w:rPr>
                <w:rFonts w:cs="Arial"/>
              </w:rPr>
            </w:pPr>
            <w:r>
              <w:rPr>
                <w:rFonts w:cs="Arial"/>
                <w:b/>
                <w:sz w:val="20"/>
              </w:rPr>
              <w:t xml:space="preserve">Date of </w:t>
            </w:r>
            <w:r w:rsidR="00F51DF2">
              <w:rPr>
                <w:rFonts w:cs="Arial"/>
                <w:b/>
                <w:sz w:val="20"/>
              </w:rPr>
              <w:t>Article:</w:t>
            </w:r>
            <w:r>
              <w:rPr>
                <w:rFonts w:cs="Arial"/>
              </w:rPr>
              <w:t xml:space="preserve"> </w:t>
            </w:r>
            <w:r w:rsidR="006E2FBA">
              <w:rPr>
                <w:rFonts w:cs="Arial"/>
              </w:rPr>
              <w:t>21 Jan 2008</w:t>
            </w:r>
          </w:p>
        </w:tc>
      </w:tr>
      <w:tr w:rsidR="004626A1" w14:paraId="01B63C4A" w14:textId="77777777">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3B13CD42" w14:textId="77777777" w:rsidR="004626A1" w:rsidRDefault="005A62A5" w:rsidP="005A62A5">
            <w:pPr>
              <w:spacing w:before="100" w:beforeAutospacing="1" w:after="100" w:afterAutospacing="1"/>
              <w:rPr>
                <w:szCs w:val="24"/>
              </w:rPr>
            </w:pPr>
            <w:r>
              <w:rPr>
                <w:rFonts w:cs="Arial"/>
                <w:b/>
                <w:bCs/>
                <w:sz w:val="20"/>
              </w:rPr>
              <w:t xml:space="preserve">PERSONAL </w:t>
            </w:r>
            <w:r w:rsidR="004626A1">
              <w:rPr>
                <w:rFonts w:cs="Arial"/>
                <w:b/>
                <w:bCs/>
                <w:sz w:val="20"/>
              </w:rPr>
              <w:t>REVIEW</w:t>
            </w:r>
          </w:p>
        </w:tc>
      </w:tr>
      <w:tr w:rsidR="004626A1" w14:paraId="1C86845E" w14:textId="77777777" w:rsidTr="00F51DF2">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47339828" w14:textId="77777777" w:rsidR="004626A1" w:rsidRDefault="0064190B">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14:paraId="216115FF" w14:textId="77777777" w:rsidR="004626A1" w:rsidRPr="00DF4F4C" w:rsidRDefault="004626A1"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24958B7D" w14:textId="77777777" w:rsidR="0064190B"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18150890" w14:textId="77777777" w:rsidR="0064190B"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79F64118" w14:textId="77777777" w:rsidR="00F51DF2"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772C2C2D" w14:textId="77777777" w:rsidR="0064190B" w:rsidRPr="00DF4F4C" w:rsidRDefault="00F51DF2"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findings?</w:t>
            </w:r>
            <w:r w:rsidR="0064190B" w:rsidRPr="00DF4F4C">
              <w:rPr>
                <w:rFonts w:ascii="Calibri" w:hAnsi="Calibri" w:cs="Calibri"/>
                <w:color w:val="000000"/>
                <w:sz w:val="22"/>
                <w:szCs w:val="22"/>
              </w:rPr>
              <w:t xml:space="preserve"> </w:t>
            </w:r>
          </w:p>
          <w:p w14:paraId="74A7C14A" w14:textId="77777777" w:rsidR="00F51DF2" w:rsidRPr="00DF4F4C" w:rsidRDefault="00F51DF2"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62AF3954" w14:textId="77777777" w:rsidR="00F51DF2" w:rsidRPr="0064190B" w:rsidRDefault="00F51DF2" w:rsidP="00F51DF2">
            <w:pPr>
              <w:pStyle w:val="NormalWeb"/>
              <w:numPr>
                <w:ilvl w:val="0"/>
                <w:numId w:val="13"/>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773738AF" w14:textId="77777777" w:rsidR="0064190B" w:rsidRPr="00F51DF2" w:rsidRDefault="0064190B" w:rsidP="00F51DF2">
            <w:pPr>
              <w:pStyle w:val="NormalWeb"/>
              <w:numPr>
                <w:ilvl w:val="0"/>
                <w:numId w:val="13"/>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4626A1" w14:paraId="58885DC1" w14:textId="77777777" w:rsidTr="0064190B">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6F90C81D" w14:textId="77777777" w:rsidR="004626A1" w:rsidRDefault="0064190B">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14:paraId="1D0ABBF0" w14:textId="09CB4477" w:rsidR="0085267F" w:rsidRPr="0085267F" w:rsidRDefault="0085267F" w:rsidP="0085267F">
            <w:pPr>
              <w:spacing w:before="100" w:beforeAutospacing="1" w:after="100" w:afterAutospacing="1"/>
              <w:rPr>
                <w:rFonts w:ascii="Times New Roman" w:hAnsi="Times New Roman"/>
                <w:color w:val="auto"/>
                <w:sz w:val="32"/>
                <w:szCs w:val="32"/>
                <w:lang w:val="en-GB" w:eastAsia="zh-CN"/>
              </w:rPr>
            </w:pPr>
            <w:r w:rsidRPr="0085267F">
              <w:rPr>
                <w:rFonts w:ascii="Times New Roman" w:hAnsi="Times New Roman"/>
                <w:color w:val="auto"/>
                <w:sz w:val="32"/>
                <w:szCs w:val="32"/>
                <w:lang w:val="en-GB" w:eastAsia="zh-CN"/>
              </w:rPr>
              <w:t xml:space="preserve">The article critically examines assessment practices in physical education games and argues that traditional approaches, particularly standardised skill tests, lack authenticity and fail to capture the complexity of real game performance. Historically, assessment in physical education has prioritised isolated technical skill execution, overlooking the tactical awareness, decision making, and off the ball movement that dominate actual gameplay. Drawing on the principles of Teaching Games for Understanding, the author proposes two assessment tools, the Game Performance Assessment Instrument and the Team Sport Assessment Procedure, as valid and reliable alternatives that embed assessment within the teaching and learning process. A central argument of the article is that meaningful assessment must reflect the dynamic and contextual nature of games. Traditional testing measures only a small proportion of genuine game involvement because it focuses narrowly on moments of ball contact rather than the broader cognitive and tactical demands of play. The author emphasises the importance of assessment of, for, and as learning, asserting that assessment should inform instruction, support student progress, and encourage reflection rather than simply allocate grades. Both proposed tools assess decision making, positioning, tactical awareness, and skill execution during authentic game situations, thereby providing a more holistic evaluation of student performance. Furthermore, the inclusion of peer and self-assessment promotes student engagement and aligns with constructivist principles of learning. The intended audience appears to be primarily physical education practitioners, as the article offers practical strategies for classroom </w:t>
            </w:r>
            <w:r w:rsidRPr="0085267F">
              <w:rPr>
                <w:rFonts w:ascii="Times New Roman" w:hAnsi="Times New Roman"/>
                <w:color w:val="auto"/>
                <w:sz w:val="32"/>
                <w:szCs w:val="32"/>
                <w:lang w:val="en-GB" w:eastAsia="zh-CN"/>
              </w:rPr>
              <w:lastRenderedPageBreak/>
              <w:t>implementation. However, the academic tone and theoretical foundations indicate that it is also relevant to researchers and teacher educators. Overall, the article presents a persuasive and well supported argument for the adoption of authentic assessment practices in physical education.</w:t>
            </w:r>
          </w:p>
          <w:p w14:paraId="3FD8A953" w14:textId="77777777" w:rsidR="0085267F" w:rsidRPr="0085267F" w:rsidRDefault="0085267F" w:rsidP="0085267F">
            <w:pPr>
              <w:pBdr>
                <w:bottom w:val="single" w:sz="6" w:space="1" w:color="auto"/>
              </w:pBdr>
              <w:jc w:val="center"/>
              <w:rPr>
                <w:rFonts w:cs="Arial"/>
                <w:vanish/>
                <w:color w:val="auto"/>
                <w:sz w:val="16"/>
                <w:szCs w:val="16"/>
                <w:lang w:val="en-GB" w:eastAsia="zh-CN"/>
              </w:rPr>
            </w:pPr>
            <w:r w:rsidRPr="0085267F">
              <w:rPr>
                <w:rFonts w:cs="Arial"/>
                <w:vanish/>
                <w:color w:val="auto"/>
                <w:sz w:val="16"/>
                <w:szCs w:val="16"/>
                <w:lang w:val="en-GB" w:eastAsia="zh-CN"/>
              </w:rPr>
              <w:t>Top of Form</w:t>
            </w:r>
          </w:p>
          <w:p w14:paraId="75E4A566" w14:textId="77777777" w:rsidR="0085267F" w:rsidRPr="0085267F" w:rsidRDefault="0085267F" w:rsidP="0085267F">
            <w:pPr>
              <w:spacing w:before="100" w:beforeAutospacing="1" w:after="100" w:afterAutospacing="1"/>
              <w:rPr>
                <w:rFonts w:ascii="Times New Roman" w:hAnsi="Times New Roman"/>
                <w:color w:val="auto"/>
                <w:szCs w:val="24"/>
                <w:lang w:val="en-GB" w:eastAsia="zh-CN"/>
              </w:rPr>
            </w:pPr>
          </w:p>
          <w:p w14:paraId="5FAA287F" w14:textId="77777777" w:rsidR="0085267F" w:rsidRPr="0085267F" w:rsidRDefault="0085267F" w:rsidP="0085267F">
            <w:pPr>
              <w:pBdr>
                <w:top w:val="single" w:sz="6" w:space="1" w:color="auto"/>
              </w:pBdr>
              <w:jc w:val="center"/>
              <w:rPr>
                <w:rFonts w:cs="Arial"/>
                <w:vanish/>
                <w:color w:val="auto"/>
                <w:sz w:val="16"/>
                <w:szCs w:val="16"/>
                <w:lang w:val="en-GB" w:eastAsia="zh-CN"/>
              </w:rPr>
            </w:pPr>
            <w:r w:rsidRPr="0085267F">
              <w:rPr>
                <w:rFonts w:cs="Arial"/>
                <w:vanish/>
                <w:color w:val="auto"/>
                <w:sz w:val="16"/>
                <w:szCs w:val="16"/>
                <w:lang w:val="en-GB" w:eastAsia="zh-CN"/>
              </w:rPr>
              <w:t>Bottom of Form</w:t>
            </w:r>
          </w:p>
          <w:p w14:paraId="2059E2B2" w14:textId="77777777" w:rsidR="0064190B" w:rsidRPr="0085267F" w:rsidRDefault="0064190B" w:rsidP="0064190B">
            <w:pPr>
              <w:pStyle w:val="NormalWeb"/>
              <w:spacing w:before="0" w:beforeAutospacing="0" w:after="0" w:afterAutospacing="0"/>
              <w:rPr>
                <w:rFonts w:ascii="Arial" w:hAnsi="Arial" w:cs="Arial"/>
                <w:color w:val="000000"/>
                <w:sz w:val="20"/>
                <w:szCs w:val="20"/>
                <w:lang w:val="en-GB"/>
              </w:rPr>
            </w:pPr>
          </w:p>
          <w:p w14:paraId="335A7858" w14:textId="77777777" w:rsidR="0064190B" w:rsidRDefault="0064190B" w:rsidP="0064190B">
            <w:pPr>
              <w:pStyle w:val="NormalWeb"/>
              <w:spacing w:before="0" w:beforeAutospacing="0" w:after="0" w:afterAutospacing="0"/>
              <w:rPr>
                <w:rFonts w:ascii="Arial" w:hAnsi="Arial" w:cs="Arial"/>
                <w:color w:val="000000"/>
                <w:sz w:val="20"/>
                <w:szCs w:val="20"/>
              </w:rPr>
            </w:pPr>
          </w:p>
          <w:p w14:paraId="30C78BDB" w14:textId="77777777" w:rsidR="00F51DF2" w:rsidRDefault="00F51DF2" w:rsidP="0064190B">
            <w:pPr>
              <w:pStyle w:val="NormalWeb"/>
              <w:spacing w:before="0" w:beforeAutospacing="0" w:after="0" w:afterAutospacing="0"/>
              <w:rPr>
                <w:rFonts w:ascii="Arial" w:hAnsi="Arial" w:cs="Arial"/>
                <w:color w:val="000000"/>
                <w:sz w:val="20"/>
                <w:szCs w:val="20"/>
              </w:rPr>
            </w:pPr>
          </w:p>
          <w:p w14:paraId="724D19C3" w14:textId="77777777" w:rsidR="00F51DF2" w:rsidRDefault="00F51DF2" w:rsidP="0064190B">
            <w:pPr>
              <w:pStyle w:val="NormalWeb"/>
              <w:spacing w:before="0" w:beforeAutospacing="0" w:after="0" w:afterAutospacing="0"/>
              <w:rPr>
                <w:rFonts w:ascii="Arial" w:hAnsi="Arial" w:cs="Arial"/>
                <w:color w:val="000000"/>
                <w:sz w:val="20"/>
                <w:szCs w:val="20"/>
              </w:rPr>
            </w:pPr>
          </w:p>
          <w:p w14:paraId="12E23971" w14:textId="77777777" w:rsidR="00F51DF2" w:rsidRDefault="00F51DF2" w:rsidP="0064190B">
            <w:pPr>
              <w:pStyle w:val="NormalWeb"/>
              <w:spacing w:before="0" w:beforeAutospacing="0" w:after="0" w:afterAutospacing="0"/>
              <w:rPr>
                <w:rFonts w:ascii="Arial" w:hAnsi="Arial" w:cs="Arial"/>
                <w:color w:val="000000"/>
                <w:sz w:val="20"/>
                <w:szCs w:val="20"/>
              </w:rPr>
            </w:pPr>
          </w:p>
          <w:p w14:paraId="0BC2513C" w14:textId="77777777" w:rsidR="00F51DF2" w:rsidRDefault="00F51DF2" w:rsidP="0064190B">
            <w:pPr>
              <w:pStyle w:val="NormalWeb"/>
              <w:spacing w:before="0" w:beforeAutospacing="0" w:after="0" w:afterAutospacing="0"/>
              <w:rPr>
                <w:rFonts w:ascii="Arial" w:hAnsi="Arial" w:cs="Arial"/>
                <w:color w:val="000000"/>
                <w:sz w:val="20"/>
                <w:szCs w:val="20"/>
              </w:rPr>
            </w:pPr>
          </w:p>
          <w:p w14:paraId="38B33294" w14:textId="77777777" w:rsidR="00F51DF2" w:rsidRDefault="00F51DF2" w:rsidP="0064190B">
            <w:pPr>
              <w:pStyle w:val="NormalWeb"/>
              <w:spacing w:before="0" w:beforeAutospacing="0" w:after="0" w:afterAutospacing="0"/>
              <w:rPr>
                <w:rFonts w:ascii="Arial" w:hAnsi="Arial" w:cs="Arial"/>
                <w:color w:val="000000"/>
                <w:sz w:val="20"/>
                <w:szCs w:val="20"/>
              </w:rPr>
            </w:pPr>
          </w:p>
          <w:p w14:paraId="4DA8320E" w14:textId="77777777" w:rsidR="00F51DF2" w:rsidRDefault="00F51DF2" w:rsidP="0064190B">
            <w:pPr>
              <w:pStyle w:val="NormalWeb"/>
              <w:spacing w:before="0" w:beforeAutospacing="0" w:after="0" w:afterAutospacing="0"/>
              <w:rPr>
                <w:rFonts w:ascii="Arial" w:hAnsi="Arial" w:cs="Arial"/>
                <w:color w:val="000000"/>
                <w:sz w:val="20"/>
                <w:szCs w:val="20"/>
              </w:rPr>
            </w:pPr>
          </w:p>
          <w:p w14:paraId="48951834" w14:textId="77777777" w:rsidR="00F51DF2" w:rsidRDefault="00F51DF2" w:rsidP="0064190B">
            <w:pPr>
              <w:pStyle w:val="NormalWeb"/>
              <w:spacing w:before="0" w:beforeAutospacing="0" w:after="0" w:afterAutospacing="0"/>
              <w:rPr>
                <w:rFonts w:ascii="Arial" w:hAnsi="Arial" w:cs="Arial"/>
                <w:color w:val="000000"/>
                <w:sz w:val="20"/>
                <w:szCs w:val="20"/>
              </w:rPr>
            </w:pPr>
          </w:p>
          <w:p w14:paraId="1ACE69EB" w14:textId="77777777" w:rsidR="00F51DF2" w:rsidRDefault="00F51DF2" w:rsidP="0064190B">
            <w:pPr>
              <w:pStyle w:val="NormalWeb"/>
              <w:spacing w:before="0" w:beforeAutospacing="0" w:after="0" w:afterAutospacing="0"/>
              <w:rPr>
                <w:rFonts w:ascii="Arial" w:hAnsi="Arial" w:cs="Arial"/>
                <w:color w:val="000000"/>
                <w:sz w:val="20"/>
                <w:szCs w:val="20"/>
              </w:rPr>
            </w:pPr>
          </w:p>
          <w:p w14:paraId="7BC22CD7" w14:textId="77777777" w:rsidR="00F51DF2" w:rsidRDefault="00F51DF2" w:rsidP="0064190B">
            <w:pPr>
              <w:pStyle w:val="NormalWeb"/>
              <w:spacing w:before="0" w:beforeAutospacing="0" w:after="0" w:afterAutospacing="0"/>
              <w:rPr>
                <w:rFonts w:ascii="Arial" w:hAnsi="Arial" w:cs="Arial"/>
                <w:color w:val="000000"/>
                <w:sz w:val="20"/>
                <w:szCs w:val="20"/>
              </w:rPr>
            </w:pPr>
          </w:p>
          <w:p w14:paraId="633F3774" w14:textId="77777777" w:rsidR="00F51DF2" w:rsidRDefault="00F51DF2" w:rsidP="0064190B">
            <w:pPr>
              <w:pStyle w:val="NormalWeb"/>
              <w:spacing w:before="0" w:beforeAutospacing="0" w:after="0" w:afterAutospacing="0"/>
              <w:rPr>
                <w:rFonts w:ascii="Arial" w:hAnsi="Arial" w:cs="Arial"/>
                <w:color w:val="000000"/>
                <w:sz w:val="20"/>
                <w:szCs w:val="20"/>
              </w:rPr>
            </w:pPr>
          </w:p>
          <w:p w14:paraId="0B3F4705" w14:textId="77777777" w:rsidR="00F51DF2" w:rsidRDefault="00F51DF2" w:rsidP="0064190B">
            <w:pPr>
              <w:pStyle w:val="NormalWeb"/>
              <w:spacing w:before="0" w:beforeAutospacing="0" w:after="0" w:afterAutospacing="0"/>
              <w:rPr>
                <w:rFonts w:ascii="Arial" w:hAnsi="Arial" w:cs="Arial"/>
                <w:color w:val="000000"/>
                <w:sz w:val="20"/>
                <w:szCs w:val="20"/>
              </w:rPr>
            </w:pPr>
          </w:p>
          <w:p w14:paraId="1594312F" w14:textId="77777777" w:rsidR="00F51DF2" w:rsidRDefault="00F51DF2" w:rsidP="0064190B">
            <w:pPr>
              <w:pStyle w:val="NormalWeb"/>
              <w:spacing w:before="0" w:beforeAutospacing="0" w:after="0" w:afterAutospacing="0"/>
              <w:rPr>
                <w:rFonts w:ascii="Arial" w:hAnsi="Arial" w:cs="Arial"/>
                <w:color w:val="000000"/>
                <w:sz w:val="20"/>
                <w:szCs w:val="20"/>
              </w:rPr>
            </w:pPr>
          </w:p>
          <w:p w14:paraId="712F8B8C" w14:textId="77777777" w:rsidR="00F51DF2" w:rsidRDefault="00F51DF2" w:rsidP="0064190B">
            <w:pPr>
              <w:pStyle w:val="NormalWeb"/>
              <w:spacing w:before="0" w:beforeAutospacing="0" w:after="0" w:afterAutospacing="0"/>
              <w:rPr>
                <w:rFonts w:ascii="Arial" w:hAnsi="Arial" w:cs="Arial"/>
                <w:color w:val="000000"/>
                <w:sz w:val="20"/>
                <w:szCs w:val="20"/>
              </w:rPr>
            </w:pPr>
          </w:p>
          <w:p w14:paraId="480971E5" w14:textId="77777777" w:rsidR="00F51DF2" w:rsidRDefault="00F51DF2" w:rsidP="0064190B">
            <w:pPr>
              <w:pStyle w:val="NormalWeb"/>
              <w:spacing w:before="0" w:beforeAutospacing="0" w:after="0" w:afterAutospacing="0"/>
              <w:rPr>
                <w:rFonts w:ascii="Arial" w:hAnsi="Arial" w:cs="Arial"/>
                <w:color w:val="000000"/>
                <w:sz w:val="20"/>
                <w:szCs w:val="20"/>
              </w:rPr>
            </w:pPr>
          </w:p>
          <w:p w14:paraId="2D6337BB" w14:textId="77777777" w:rsidR="00F51DF2" w:rsidRDefault="00F51DF2" w:rsidP="0064190B">
            <w:pPr>
              <w:pStyle w:val="NormalWeb"/>
              <w:spacing w:before="0" w:beforeAutospacing="0" w:after="0" w:afterAutospacing="0"/>
              <w:rPr>
                <w:rFonts w:ascii="Arial" w:hAnsi="Arial" w:cs="Arial"/>
                <w:color w:val="000000"/>
                <w:sz w:val="20"/>
                <w:szCs w:val="20"/>
              </w:rPr>
            </w:pPr>
          </w:p>
          <w:p w14:paraId="525DDD18" w14:textId="77777777" w:rsidR="00F51DF2" w:rsidRDefault="00F51DF2" w:rsidP="0064190B">
            <w:pPr>
              <w:pStyle w:val="NormalWeb"/>
              <w:spacing w:before="0" w:beforeAutospacing="0" w:after="0" w:afterAutospacing="0"/>
              <w:rPr>
                <w:rFonts w:ascii="Arial" w:hAnsi="Arial" w:cs="Arial"/>
                <w:color w:val="000000"/>
                <w:sz w:val="20"/>
                <w:szCs w:val="20"/>
              </w:rPr>
            </w:pPr>
          </w:p>
          <w:p w14:paraId="75F7CB97" w14:textId="77777777" w:rsidR="00F51DF2" w:rsidRDefault="00F51DF2" w:rsidP="0064190B">
            <w:pPr>
              <w:pStyle w:val="NormalWeb"/>
              <w:spacing w:before="0" w:beforeAutospacing="0" w:after="0" w:afterAutospacing="0"/>
              <w:rPr>
                <w:rFonts w:ascii="Arial" w:hAnsi="Arial" w:cs="Arial"/>
                <w:color w:val="000000"/>
                <w:sz w:val="20"/>
                <w:szCs w:val="20"/>
              </w:rPr>
            </w:pPr>
          </w:p>
          <w:p w14:paraId="3E4A52F2" w14:textId="77777777" w:rsidR="00F51DF2" w:rsidRDefault="00F51DF2" w:rsidP="0064190B">
            <w:pPr>
              <w:pStyle w:val="NormalWeb"/>
              <w:spacing w:before="0" w:beforeAutospacing="0" w:after="0" w:afterAutospacing="0"/>
              <w:rPr>
                <w:rFonts w:ascii="Arial" w:hAnsi="Arial" w:cs="Arial"/>
                <w:color w:val="000000"/>
                <w:sz w:val="20"/>
                <w:szCs w:val="20"/>
              </w:rPr>
            </w:pPr>
          </w:p>
          <w:p w14:paraId="445CE7C1" w14:textId="77777777" w:rsidR="00F51DF2" w:rsidRDefault="00F51DF2" w:rsidP="0064190B">
            <w:pPr>
              <w:pStyle w:val="NormalWeb"/>
              <w:spacing w:before="0" w:beforeAutospacing="0" w:after="0" w:afterAutospacing="0"/>
              <w:rPr>
                <w:rFonts w:ascii="Arial" w:hAnsi="Arial" w:cs="Arial"/>
                <w:color w:val="000000"/>
                <w:sz w:val="20"/>
                <w:szCs w:val="20"/>
              </w:rPr>
            </w:pPr>
          </w:p>
          <w:p w14:paraId="3B33A8C9" w14:textId="77777777" w:rsidR="00F51DF2" w:rsidRDefault="00F51DF2" w:rsidP="0064190B">
            <w:pPr>
              <w:pStyle w:val="NormalWeb"/>
              <w:spacing w:before="0" w:beforeAutospacing="0" w:after="0" w:afterAutospacing="0"/>
              <w:rPr>
                <w:rFonts w:ascii="Arial" w:hAnsi="Arial" w:cs="Arial"/>
                <w:color w:val="000000"/>
                <w:sz w:val="20"/>
                <w:szCs w:val="20"/>
              </w:rPr>
            </w:pPr>
          </w:p>
          <w:p w14:paraId="47DF0069" w14:textId="77777777" w:rsidR="00F51DF2" w:rsidRDefault="00F51DF2" w:rsidP="0064190B">
            <w:pPr>
              <w:pStyle w:val="NormalWeb"/>
              <w:spacing w:before="0" w:beforeAutospacing="0" w:after="0" w:afterAutospacing="0"/>
              <w:rPr>
                <w:rFonts w:ascii="Arial" w:hAnsi="Arial" w:cs="Arial"/>
                <w:color w:val="000000"/>
                <w:sz w:val="20"/>
                <w:szCs w:val="20"/>
              </w:rPr>
            </w:pPr>
          </w:p>
          <w:p w14:paraId="511F8A5E" w14:textId="77777777" w:rsidR="00F51DF2" w:rsidRDefault="00F51DF2" w:rsidP="0064190B">
            <w:pPr>
              <w:pStyle w:val="NormalWeb"/>
              <w:spacing w:before="0" w:beforeAutospacing="0" w:after="0" w:afterAutospacing="0"/>
              <w:rPr>
                <w:rFonts w:ascii="Arial" w:hAnsi="Arial" w:cs="Arial"/>
                <w:color w:val="000000"/>
                <w:sz w:val="20"/>
                <w:szCs w:val="20"/>
              </w:rPr>
            </w:pPr>
          </w:p>
          <w:p w14:paraId="420C2A44" w14:textId="77777777" w:rsidR="00F51DF2" w:rsidRDefault="00F51DF2" w:rsidP="0064190B">
            <w:pPr>
              <w:pStyle w:val="NormalWeb"/>
              <w:spacing w:before="0" w:beforeAutospacing="0" w:after="0" w:afterAutospacing="0"/>
              <w:rPr>
                <w:rFonts w:ascii="Arial" w:hAnsi="Arial" w:cs="Arial"/>
                <w:color w:val="000000"/>
                <w:sz w:val="20"/>
                <w:szCs w:val="20"/>
              </w:rPr>
            </w:pPr>
          </w:p>
          <w:p w14:paraId="67BE3EAE" w14:textId="77777777" w:rsidR="00F51DF2" w:rsidRDefault="00F51DF2" w:rsidP="0064190B">
            <w:pPr>
              <w:pStyle w:val="NormalWeb"/>
              <w:spacing w:before="0" w:beforeAutospacing="0" w:after="0" w:afterAutospacing="0"/>
              <w:rPr>
                <w:rFonts w:ascii="Arial" w:hAnsi="Arial" w:cs="Arial"/>
                <w:color w:val="000000"/>
                <w:sz w:val="20"/>
                <w:szCs w:val="20"/>
              </w:rPr>
            </w:pPr>
          </w:p>
          <w:p w14:paraId="08777A19" w14:textId="77777777" w:rsidR="00F51DF2" w:rsidRDefault="00F51DF2" w:rsidP="0064190B">
            <w:pPr>
              <w:pStyle w:val="NormalWeb"/>
              <w:spacing w:before="0" w:beforeAutospacing="0" w:after="0" w:afterAutospacing="0"/>
              <w:rPr>
                <w:rFonts w:ascii="Arial" w:hAnsi="Arial" w:cs="Arial"/>
                <w:color w:val="000000"/>
                <w:sz w:val="20"/>
                <w:szCs w:val="20"/>
              </w:rPr>
            </w:pPr>
          </w:p>
          <w:p w14:paraId="6A93BF3C" w14:textId="77777777" w:rsidR="00F51DF2" w:rsidRDefault="00F51DF2" w:rsidP="0064190B">
            <w:pPr>
              <w:pStyle w:val="NormalWeb"/>
              <w:spacing w:before="0" w:beforeAutospacing="0" w:after="0" w:afterAutospacing="0"/>
              <w:rPr>
                <w:rFonts w:ascii="Arial" w:hAnsi="Arial" w:cs="Arial"/>
                <w:color w:val="000000"/>
                <w:sz w:val="20"/>
                <w:szCs w:val="20"/>
              </w:rPr>
            </w:pPr>
          </w:p>
          <w:p w14:paraId="411C5CCE" w14:textId="77777777" w:rsidR="00F51DF2" w:rsidRDefault="00F51DF2" w:rsidP="0064190B">
            <w:pPr>
              <w:pStyle w:val="NormalWeb"/>
              <w:spacing w:before="0" w:beforeAutospacing="0" w:after="0" w:afterAutospacing="0"/>
              <w:rPr>
                <w:rFonts w:ascii="Arial" w:hAnsi="Arial" w:cs="Arial"/>
                <w:color w:val="000000"/>
                <w:sz w:val="20"/>
                <w:szCs w:val="20"/>
              </w:rPr>
            </w:pPr>
          </w:p>
          <w:p w14:paraId="782115E9" w14:textId="77777777" w:rsidR="00F51DF2" w:rsidRDefault="00F51DF2" w:rsidP="0064190B">
            <w:pPr>
              <w:pStyle w:val="NormalWeb"/>
              <w:spacing w:before="0" w:beforeAutospacing="0" w:after="0" w:afterAutospacing="0"/>
              <w:rPr>
                <w:rFonts w:ascii="Arial" w:hAnsi="Arial" w:cs="Arial"/>
                <w:color w:val="000000"/>
                <w:sz w:val="20"/>
                <w:szCs w:val="20"/>
              </w:rPr>
            </w:pPr>
          </w:p>
          <w:p w14:paraId="28528C00" w14:textId="77777777" w:rsidR="00F51DF2" w:rsidRDefault="00F51DF2" w:rsidP="0064190B">
            <w:pPr>
              <w:pStyle w:val="NormalWeb"/>
              <w:spacing w:before="0" w:beforeAutospacing="0" w:after="0" w:afterAutospacing="0"/>
              <w:rPr>
                <w:rFonts w:ascii="Arial" w:hAnsi="Arial" w:cs="Arial"/>
                <w:color w:val="000000"/>
                <w:sz w:val="20"/>
                <w:szCs w:val="20"/>
              </w:rPr>
            </w:pPr>
          </w:p>
          <w:p w14:paraId="01D19553" w14:textId="77777777" w:rsidR="00F51DF2" w:rsidRDefault="00F51DF2" w:rsidP="0064190B">
            <w:pPr>
              <w:pStyle w:val="NormalWeb"/>
              <w:spacing w:before="0" w:beforeAutospacing="0" w:after="0" w:afterAutospacing="0"/>
              <w:rPr>
                <w:rFonts w:ascii="Arial" w:hAnsi="Arial" w:cs="Arial"/>
                <w:color w:val="000000"/>
                <w:sz w:val="20"/>
                <w:szCs w:val="20"/>
              </w:rPr>
            </w:pPr>
          </w:p>
          <w:p w14:paraId="605A42E7" w14:textId="77777777" w:rsidR="00F51DF2" w:rsidRDefault="00F51DF2" w:rsidP="0064190B">
            <w:pPr>
              <w:pStyle w:val="NormalWeb"/>
              <w:spacing w:before="0" w:beforeAutospacing="0" w:after="0" w:afterAutospacing="0"/>
              <w:rPr>
                <w:rFonts w:ascii="Arial" w:hAnsi="Arial" w:cs="Arial"/>
                <w:color w:val="000000"/>
                <w:sz w:val="20"/>
                <w:szCs w:val="20"/>
              </w:rPr>
            </w:pPr>
          </w:p>
          <w:p w14:paraId="01C58924" w14:textId="77777777" w:rsidR="00F51DF2" w:rsidRDefault="00F51DF2" w:rsidP="0064190B">
            <w:pPr>
              <w:pStyle w:val="NormalWeb"/>
              <w:spacing w:before="0" w:beforeAutospacing="0" w:after="0" w:afterAutospacing="0"/>
              <w:rPr>
                <w:rFonts w:ascii="Arial" w:hAnsi="Arial" w:cs="Arial"/>
                <w:color w:val="000000"/>
                <w:sz w:val="20"/>
                <w:szCs w:val="20"/>
              </w:rPr>
            </w:pPr>
          </w:p>
          <w:p w14:paraId="122ADFCE" w14:textId="77777777" w:rsidR="00F51DF2" w:rsidRDefault="00F51DF2" w:rsidP="0064190B">
            <w:pPr>
              <w:pStyle w:val="NormalWeb"/>
              <w:spacing w:before="0" w:beforeAutospacing="0" w:after="0" w:afterAutospacing="0"/>
              <w:rPr>
                <w:rFonts w:ascii="Arial" w:hAnsi="Arial" w:cs="Arial"/>
                <w:color w:val="000000"/>
                <w:sz w:val="20"/>
                <w:szCs w:val="20"/>
              </w:rPr>
            </w:pPr>
          </w:p>
          <w:p w14:paraId="11D89E62" w14:textId="77777777" w:rsidR="0064190B" w:rsidRDefault="0064190B" w:rsidP="0064190B">
            <w:pPr>
              <w:pStyle w:val="NormalWeb"/>
              <w:spacing w:before="0" w:beforeAutospacing="0" w:after="0" w:afterAutospacing="0"/>
              <w:rPr>
                <w:rFonts w:ascii="Arial" w:hAnsi="Arial" w:cs="Arial"/>
                <w:color w:val="000000"/>
                <w:sz w:val="20"/>
                <w:szCs w:val="20"/>
              </w:rPr>
            </w:pPr>
          </w:p>
          <w:p w14:paraId="3E40D717" w14:textId="77777777" w:rsidR="0064190B" w:rsidRDefault="0064190B" w:rsidP="0064190B">
            <w:pPr>
              <w:pStyle w:val="NormalWeb"/>
              <w:spacing w:before="0" w:beforeAutospacing="0" w:after="0" w:afterAutospacing="0"/>
            </w:pPr>
          </w:p>
        </w:tc>
      </w:tr>
    </w:tbl>
    <w:p w14:paraId="02818B23" w14:textId="77777777" w:rsidR="004626A1" w:rsidRDefault="004626A1">
      <w:pPr>
        <w:rPr>
          <w:rFonts w:cs="Arial"/>
          <w:sz w:val="20"/>
        </w:rPr>
      </w:pPr>
    </w:p>
    <w:p w14:paraId="3EC35EE9" w14:textId="77777777" w:rsidR="004626A1" w:rsidRDefault="004626A1">
      <w:pPr>
        <w:ind w:right="329"/>
        <w:rPr>
          <w:rFonts w:cs="Arial"/>
          <w:sz w:val="20"/>
        </w:rPr>
      </w:pPr>
    </w:p>
    <w:sectPr w:rsidR="004626A1" w:rsidSect="0064190B">
      <w:pgSz w:w="11909" w:h="16834" w:code="9"/>
      <w:pgMar w:top="567" w:right="569" w:bottom="1440" w:left="426" w:header="720" w:footer="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ascii="Symbol" w:hAnsi="Symbol" w:hint="default"/>
        <w:sz w:val="20"/>
      </w:rPr>
    </w:lvl>
    <w:lvl w:ilvl="1" w:tplc="83584A30" w:tentative="1">
      <w:start w:val="1"/>
      <w:numFmt w:val="bullet"/>
      <w:lvlText w:val="o"/>
      <w:lvlJc w:val="left"/>
      <w:pPr>
        <w:tabs>
          <w:tab w:val="num" w:pos="1440"/>
        </w:tabs>
        <w:ind w:left="1440" w:hanging="360"/>
      </w:pPr>
      <w:rPr>
        <w:rFonts w:ascii="Courier New" w:hAnsi="Courier New" w:hint="default"/>
        <w:sz w:val="20"/>
      </w:rPr>
    </w:lvl>
    <w:lvl w:ilvl="2" w:tplc="6E8EBEE4" w:tentative="1">
      <w:start w:val="1"/>
      <w:numFmt w:val="bullet"/>
      <w:lvlText w:val=""/>
      <w:lvlJc w:val="left"/>
      <w:pPr>
        <w:tabs>
          <w:tab w:val="num" w:pos="2160"/>
        </w:tabs>
        <w:ind w:left="2160" w:hanging="360"/>
      </w:pPr>
      <w:rPr>
        <w:rFonts w:ascii="Wingdings" w:hAnsi="Wingdings" w:hint="default"/>
        <w:sz w:val="20"/>
      </w:rPr>
    </w:lvl>
    <w:lvl w:ilvl="3" w:tplc="C924FDF6" w:tentative="1">
      <w:start w:val="1"/>
      <w:numFmt w:val="bullet"/>
      <w:lvlText w:val=""/>
      <w:lvlJc w:val="left"/>
      <w:pPr>
        <w:tabs>
          <w:tab w:val="num" w:pos="2880"/>
        </w:tabs>
        <w:ind w:left="2880" w:hanging="360"/>
      </w:pPr>
      <w:rPr>
        <w:rFonts w:ascii="Wingdings" w:hAnsi="Wingdings" w:hint="default"/>
        <w:sz w:val="20"/>
      </w:rPr>
    </w:lvl>
    <w:lvl w:ilvl="4" w:tplc="8D8843B8" w:tentative="1">
      <w:start w:val="1"/>
      <w:numFmt w:val="bullet"/>
      <w:lvlText w:val=""/>
      <w:lvlJc w:val="left"/>
      <w:pPr>
        <w:tabs>
          <w:tab w:val="num" w:pos="3600"/>
        </w:tabs>
        <w:ind w:left="3600" w:hanging="360"/>
      </w:pPr>
      <w:rPr>
        <w:rFonts w:ascii="Wingdings" w:hAnsi="Wingdings" w:hint="default"/>
        <w:sz w:val="20"/>
      </w:rPr>
    </w:lvl>
    <w:lvl w:ilvl="5" w:tplc="3BFE13A8" w:tentative="1">
      <w:start w:val="1"/>
      <w:numFmt w:val="bullet"/>
      <w:lvlText w:val=""/>
      <w:lvlJc w:val="left"/>
      <w:pPr>
        <w:tabs>
          <w:tab w:val="num" w:pos="4320"/>
        </w:tabs>
        <w:ind w:left="4320" w:hanging="360"/>
      </w:pPr>
      <w:rPr>
        <w:rFonts w:ascii="Wingdings" w:hAnsi="Wingdings" w:hint="default"/>
        <w:sz w:val="20"/>
      </w:rPr>
    </w:lvl>
    <w:lvl w:ilvl="6" w:tplc="60AADFFC" w:tentative="1">
      <w:start w:val="1"/>
      <w:numFmt w:val="bullet"/>
      <w:lvlText w:val=""/>
      <w:lvlJc w:val="left"/>
      <w:pPr>
        <w:tabs>
          <w:tab w:val="num" w:pos="5040"/>
        </w:tabs>
        <w:ind w:left="5040" w:hanging="360"/>
      </w:pPr>
      <w:rPr>
        <w:rFonts w:ascii="Wingdings" w:hAnsi="Wingdings" w:hint="default"/>
        <w:sz w:val="20"/>
      </w:rPr>
    </w:lvl>
    <w:lvl w:ilvl="7" w:tplc="42D4532E" w:tentative="1">
      <w:start w:val="1"/>
      <w:numFmt w:val="bullet"/>
      <w:lvlText w:val=""/>
      <w:lvlJc w:val="left"/>
      <w:pPr>
        <w:tabs>
          <w:tab w:val="num" w:pos="5760"/>
        </w:tabs>
        <w:ind w:left="5760" w:hanging="360"/>
      </w:pPr>
      <w:rPr>
        <w:rFonts w:ascii="Wingdings" w:hAnsi="Wingdings" w:hint="default"/>
        <w:sz w:val="20"/>
      </w:rPr>
    </w:lvl>
    <w:lvl w:ilvl="8" w:tplc="68AAD826"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ascii="Symbol" w:hAnsi="Symbol" w:hint="default"/>
        <w:sz w:val="20"/>
      </w:rPr>
    </w:lvl>
    <w:lvl w:ilvl="1" w:tplc="8C1EF1D8" w:tentative="1">
      <w:start w:val="1"/>
      <w:numFmt w:val="bullet"/>
      <w:lvlText w:val="o"/>
      <w:lvlJc w:val="left"/>
      <w:pPr>
        <w:tabs>
          <w:tab w:val="num" w:pos="1440"/>
        </w:tabs>
        <w:ind w:left="1440" w:hanging="360"/>
      </w:pPr>
      <w:rPr>
        <w:rFonts w:ascii="Courier New" w:hAnsi="Courier New" w:hint="default"/>
        <w:sz w:val="20"/>
      </w:rPr>
    </w:lvl>
    <w:lvl w:ilvl="2" w:tplc="B3204438" w:tentative="1">
      <w:start w:val="1"/>
      <w:numFmt w:val="bullet"/>
      <w:lvlText w:val=""/>
      <w:lvlJc w:val="left"/>
      <w:pPr>
        <w:tabs>
          <w:tab w:val="num" w:pos="2160"/>
        </w:tabs>
        <w:ind w:left="2160" w:hanging="360"/>
      </w:pPr>
      <w:rPr>
        <w:rFonts w:ascii="Wingdings" w:hAnsi="Wingdings" w:hint="default"/>
        <w:sz w:val="20"/>
      </w:rPr>
    </w:lvl>
    <w:lvl w:ilvl="3" w:tplc="AECC7098" w:tentative="1">
      <w:start w:val="1"/>
      <w:numFmt w:val="bullet"/>
      <w:lvlText w:val=""/>
      <w:lvlJc w:val="left"/>
      <w:pPr>
        <w:tabs>
          <w:tab w:val="num" w:pos="2880"/>
        </w:tabs>
        <w:ind w:left="2880" w:hanging="360"/>
      </w:pPr>
      <w:rPr>
        <w:rFonts w:ascii="Wingdings" w:hAnsi="Wingdings" w:hint="default"/>
        <w:sz w:val="20"/>
      </w:rPr>
    </w:lvl>
    <w:lvl w:ilvl="4" w:tplc="D0F29156" w:tentative="1">
      <w:start w:val="1"/>
      <w:numFmt w:val="bullet"/>
      <w:lvlText w:val=""/>
      <w:lvlJc w:val="left"/>
      <w:pPr>
        <w:tabs>
          <w:tab w:val="num" w:pos="3600"/>
        </w:tabs>
        <w:ind w:left="3600" w:hanging="360"/>
      </w:pPr>
      <w:rPr>
        <w:rFonts w:ascii="Wingdings" w:hAnsi="Wingdings" w:hint="default"/>
        <w:sz w:val="20"/>
      </w:rPr>
    </w:lvl>
    <w:lvl w:ilvl="5" w:tplc="0BC8345A" w:tentative="1">
      <w:start w:val="1"/>
      <w:numFmt w:val="bullet"/>
      <w:lvlText w:val=""/>
      <w:lvlJc w:val="left"/>
      <w:pPr>
        <w:tabs>
          <w:tab w:val="num" w:pos="4320"/>
        </w:tabs>
        <w:ind w:left="4320" w:hanging="360"/>
      </w:pPr>
      <w:rPr>
        <w:rFonts w:ascii="Wingdings" w:hAnsi="Wingdings" w:hint="default"/>
        <w:sz w:val="20"/>
      </w:rPr>
    </w:lvl>
    <w:lvl w:ilvl="6" w:tplc="B8CA9550" w:tentative="1">
      <w:start w:val="1"/>
      <w:numFmt w:val="bullet"/>
      <w:lvlText w:val=""/>
      <w:lvlJc w:val="left"/>
      <w:pPr>
        <w:tabs>
          <w:tab w:val="num" w:pos="5040"/>
        </w:tabs>
        <w:ind w:left="5040" w:hanging="360"/>
      </w:pPr>
      <w:rPr>
        <w:rFonts w:ascii="Wingdings" w:hAnsi="Wingdings" w:hint="default"/>
        <w:sz w:val="20"/>
      </w:rPr>
    </w:lvl>
    <w:lvl w:ilvl="7" w:tplc="89F85848" w:tentative="1">
      <w:start w:val="1"/>
      <w:numFmt w:val="bullet"/>
      <w:lvlText w:val=""/>
      <w:lvlJc w:val="left"/>
      <w:pPr>
        <w:tabs>
          <w:tab w:val="num" w:pos="5760"/>
        </w:tabs>
        <w:ind w:left="5760" w:hanging="360"/>
      </w:pPr>
      <w:rPr>
        <w:rFonts w:ascii="Wingdings" w:hAnsi="Wingdings" w:hint="default"/>
        <w:sz w:val="20"/>
      </w:rPr>
    </w:lvl>
    <w:lvl w:ilvl="8" w:tplc="2ACE78E0"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ascii="Symbol" w:hAnsi="Symbol" w:hint="default"/>
        <w:sz w:val="20"/>
      </w:rPr>
    </w:lvl>
    <w:lvl w:ilvl="1" w:tplc="4C167C8C" w:tentative="1">
      <w:start w:val="1"/>
      <w:numFmt w:val="bullet"/>
      <w:lvlText w:val="o"/>
      <w:lvlJc w:val="left"/>
      <w:pPr>
        <w:tabs>
          <w:tab w:val="num" w:pos="1440"/>
        </w:tabs>
        <w:ind w:left="1440" w:hanging="360"/>
      </w:pPr>
      <w:rPr>
        <w:rFonts w:ascii="Courier New" w:hAnsi="Courier New" w:hint="default"/>
        <w:sz w:val="20"/>
      </w:rPr>
    </w:lvl>
    <w:lvl w:ilvl="2" w:tplc="A9D013D2" w:tentative="1">
      <w:start w:val="1"/>
      <w:numFmt w:val="bullet"/>
      <w:lvlText w:val=""/>
      <w:lvlJc w:val="left"/>
      <w:pPr>
        <w:tabs>
          <w:tab w:val="num" w:pos="2160"/>
        </w:tabs>
        <w:ind w:left="2160" w:hanging="360"/>
      </w:pPr>
      <w:rPr>
        <w:rFonts w:ascii="Wingdings" w:hAnsi="Wingdings" w:hint="default"/>
        <w:sz w:val="20"/>
      </w:rPr>
    </w:lvl>
    <w:lvl w:ilvl="3" w:tplc="D56635F0" w:tentative="1">
      <w:start w:val="1"/>
      <w:numFmt w:val="bullet"/>
      <w:lvlText w:val=""/>
      <w:lvlJc w:val="left"/>
      <w:pPr>
        <w:tabs>
          <w:tab w:val="num" w:pos="2880"/>
        </w:tabs>
        <w:ind w:left="2880" w:hanging="360"/>
      </w:pPr>
      <w:rPr>
        <w:rFonts w:ascii="Wingdings" w:hAnsi="Wingdings" w:hint="default"/>
        <w:sz w:val="20"/>
      </w:rPr>
    </w:lvl>
    <w:lvl w:ilvl="4" w:tplc="9C96977E" w:tentative="1">
      <w:start w:val="1"/>
      <w:numFmt w:val="bullet"/>
      <w:lvlText w:val=""/>
      <w:lvlJc w:val="left"/>
      <w:pPr>
        <w:tabs>
          <w:tab w:val="num" w:pos="3600"/>
        </w:tabs>
        <w:ind w:left="3600" w:hanging="360"/>
      </w:pPr>
      <w:rPr>
        <w:rFonts w:ascii="Wingdings" w:hAnsi="Wingdings" w:hint="default"/>
        <w:sz w:val="20"/>
      </w:rPr>
    </w:lvl>
    <w:lvl w:ilvl="5" w:tplc="2F74C5D0" w:tentative="1">
      <w:start w:val="1"/>
      <w:numFmt w:val="bullet"/>
      <w:lvlText w:val=""/>
      <w:lvlJc w:val="left"/>
      <w:pPr>
        <w:tabs>
          <w:tab w:val="num" w:pos="4320"/>
        </w:tabs>
        <w:ind w:left="4320" w:hanging="360"/>
      </w:pPr>
      <w:rPr>
        <w:rFonts w:ascii="Wingdings" w:hAnsi="Wingdings" w:hint="default"/>
        <w:sz w:val="20"/>
      </w:rPr>
    </w:lvl>
    <w:lvl w:ilvl="6" w:tplc="4AB0A9B8" w:tentative="1">
      <w:start w:val="1"/>
      <w:numFmt w:val="bullet"/>
      <w:lvlText w:val=""/>
      <w:lvlJc w:val="left"/>
      <w:pPr>
        <w:tabs>
          <w:tab w:val="num" w:pos="5040"/>
        </w:tabs>
        <w:ind w:left="5040" w:hanging="360"/>
      </w:pPr>
      <w:rPr>
        <w:rFonts w:ascii="Wingdings" w:hAnsi="Wingdings" w:hint="default"/>
        <w:sz w:val="20"/>
      </w:rPr>
    </w:lvl>
    <w:lvl w:ilvl="7" w:tplc="774899E8" w:tentative="1">
      <w:start w:val="1"/>
      <w:numFmt w:val="bullet"/>
      <w:lvlText w:val=""/>
      <w:lvlJc w:val="left"/>
      <w:pPr>
        <w:tabs>
          <w:tab w:val="num" w:pos="5760"/>
        </w:tabs>
        <w:ind w:left="5760" w:hanging="360"/>
      </w:pPr>
      <w:rPr>
        <w:rFonts w:ascii="Wingdings" w:hAnsi="Wingdings" w:hint="default"/>
        <w:sz w:val="20"/>
      </w:rPr>
    </w:lvl>
    <w:lvl w:ilvl="8" w:tplc="077EAAC0"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ascii="Symbol" w:hAnsi="Symbol" w:hint="default"/>
        <w:sz w:val="20"/>
      </w:rPr>
    </w:lvl>
    <w:lvl w:ilvl="1" w:tplc="AC32A4D4" w:tentative="1">
      <w:start w:val="1"/>
      <w:numFmt w:val="bullet"/>
      <w:lvlText w:val="o"/>
      <w:lvlJc w:val="left"/>
      <w:pPr>
        <w:tabs>
          <w:tab w:val="num" w:pos="1440"/>
        </w:tabs>
        <w:ind w:left="1440" w:hanging="360"/>
      </w:pPr>
      <w:rPr>
        <w:rFonts w:ascii="Courier New" w:hAnsi="Courier New" w:hint="default"/>
        <w:sz w:val="20"/>
      </w:rPr>
    </w:lvl>
    <w:lvl w:ilvl="2" w:tplc="05562238" w:tentative="1">
      <w:start w:val="1"/>
      <w:numFmt w:val="bullet"/>
      <w:lvlText w:val=""/>
      <w:lvlJc w:val="left"/>
      <w:pPr>
        <w:tabs>
          <w:tab w:val="num" w:pos="2160"/>
        </w:tabs>
        <w:ind w:left="2160" w:hanging="360"/>
      </w:pPr>
      <w:rPr>
        <w:rFonts w:ascii="Wingdings" w:hAnsi="Wingdings" w:hint="default"/>
        <w:sz w:val="20"/>
      </w:rPr>
    </w:lvl>
    <w:lvl w:ilvl="3" w:tplc="0EE6C95A" w:tentative="1">
      <w:start w:val="1"/>
      <w:numFmt w:val="bullet"/>
      <w:lvlText w:val=""/>
      <w:lvlJc w:val="left"/>
      <w:pPr>
        <w:tabs>
          <w:tab w:val="num" w:pos="2880"/>
        </w:tabs>
        <w:ind w:left="2880" w:hanging="360"/>
      </w:pPr>
      <w:rPr>
        <w:rFonts w:ascii="Wingdings" w:hAnsi="Wingdings" w:hint="default"/>
        <w:sz w:val="20"/>
      </w:rPr>
    </w:lvl>
    <w:lvl w:ilvl="4" w:tplc="F9560BFE" w:tentative="1">
      <w:start w:val="1"/>
      <w:numFmt w:val="bullet"/>
      <w:lvlText w:val=""/>
      <w:lvlJc w:val="left"/>
      <w:pPr>
        <w:tabs>
          <w:tab w:val="num" w:pos="3600"/>
        </w:tabs>
        <w:ind w:left="3600" w:hanging="360"/>
      </w:pPr>
      <w:rPr>
        <w:rFonts w:ascii="Wingdings" w:hAnsi="Wingdings" w:hint="default"/>
        <w:sz w:val="20"/>
      </w:rPr>
    </w:lvl>
    <w:lvl w:ilvl="5" w:tplc="81B8D1E6" w:tentative="1">
      <w:start w:val="1"/>
      <w:numFmt w:val="bullet"/>
      <w:lvlText w:val=""/>
      <w:lvlJc w:val="left"/>
      <w:pPr>
        <w:tabs>
          <w:tab w:val="num" w:pos="4320"/>
        </w:tabs>
        <w:ind w:left="4320" w:hanging="360"/>
      </w:pPr>
      <w:rPr>
        <w:rFonts w:ascii="Wingdings" w:hAnsi="Wingdings" w:hint="default"/>
        <w:sz w:val="20"/>
      </w:rPr>
    </w:lvl>
    <w:lvl w:ilvl="6" w:tplc="EA26369E" w:tentative="1">
      <w:start w:val="1"/>
      <w:numFmt w:val="bullet"/>
      <w:lvlText w:val=""/>
      <w:lvlJc w:val="left"/>
      <w:pPr>
        <w:tabs>
          <w:tab w:val="num" w:pos="5040"/>
        </w:tabs>
        <w:ind w:left="5040" w:hanging="360"/>
      </w:pPr>
      <w:rPr>
        <w:rFonts w:ascii="Wingdings" w:hAnsi="Wingdings" w:hint="default"/>
        <w:sz w:val="20"/>
      </w:rPr>
    </w:lvl>
    <w:lvl w:ilvl="7" w:tplc="B232C564" w:tentative="1">
      <w:start w:val="1"/>
      <w:numFmt w:val="bullet"/>
      <w:lvlText w:val=""/>
      <w:lvlJc w:val="left"/>
      <w:pPr>
        <w:tabs>
          <w:tab w:val="num" w:pos="5760"/>
        </w:tabs>
        <w:ind w:left="5760" w:hanging="360"/>
      </w:pPr>
      <w:rPr>
        <w:rFonts w:ascii="Wingdings" w:hAnsi="Wingdings" w:hint="default"/>
        <w:sz w:val="20"/>
      </w:rPr>
    </w:lvl>
    <w:lvl w:ilvl="8" w:tplc="43185DA6"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ascii="Symbol" w:hAnsi="Symbol" w:hint="default"/>
        <w:sz w:val="20"/>
      </w:rPr>
    </w:lvl>
    <w:lvl w:ilvl="1" w:tplc="8E608F6C" w:tentative="1">
      <w:start w:val="1"/>
      <w:numFmt w:val="bullet"/>
      <w:lvlText w:val="o"/>
      <w:lvlJc w:val="left"/>
      <w:pPr>
        <w:tabs>
          <w:tab w:val="num" w:pos="1440"/>
        </w:tabs>
        <w:ind w:left="1440" w:hanging="360"/>
      </w:pPr>
      <w:rPr>
        <w:rFonts w:ascii="Courier New" w:hAnsi="Courier New" w:hint="default"/>
        <w:sz w:val="20"/>
      </w:rPr>
    </w:lvl>
    <w:lvl w:ilvl="2" w:tplc="C706D754" w:tentative="1">
      <w:start w:val="1"/>
      <w:numFmt w:val="bullet"/>
      <w:lvlText w:val=""/>
      <w:lvlJc w:val="left"/>
      <w:pPr>
        <w:tabs>
          <w:tab w:val="num" w:pos="2160"/>
        </w:tabs>
        <w:ind w:left="2160" w:hanging="360"/>
      </w:pPr>
      <w:rPr>
        <w:rFonts w:ascii="Wingdings" w:hAnsi="Wingdings" w:hint="default"/>
        <w:sz w:val="20"/>
      </w:rPr>
    </w:lvl>
    <w:lvl w:ilvl="3" w:tplc="5FB8A6F2" w:tentative="1">
      <w:start w:val="1"/>
      <w:numFmt w:val="bullet"/>
      <w:lvlText w:val=""/>
      <w:lvlJc w:val="left"/>
      <w:pPr>
        <w:tabs>
          <w:tab w:val="num" w:pos="2880"/>
        </w:tabs>
        <w:ind w:left="2880" w:hanging="360"/>
      </w:pPr>
      <w:rPr>
        <w:rFonts w:ascii="Wingdings" w:hAnsi="Wingdings" w:hint="default"/>
        <w:sz w:val="20"/>
      </w:rPr>
    </w:lvl>
    <w:lvl w:ilvl="4" w:tplc="12129D18" w:tentative="1">
      <w:start w:val="1"/>
      <w:numFmt w:val="bullet"/>
      <w:lvlText w:val=""/>
      <w:lvlJc w:val="left"/>
      <w:pPr>
        <w:tabs>
          <w:tab w:val="num" w:pos="3600"/>
        </w:tabs>
        <w:ind w:left="3600" w:hanging="360"/>
      </w:pPr>
      <w:rPr>
        <w:rFonts w:ascii="Wingdings" w:hAnsi="Wingdings" w:hint="default"/>
        <w:sz w:val="20"/>
      </w:rPr>
    </w:lvl>
    <w:lvl w:ilvl="5" w:tplc="5082EE88" w:tentative="1">
      <w:start w:val="1"/>
      <w:numFmt w:val="bullet"/>
      <w:lvlText w:val=""/>
      <w:lvlJc w:val="left"/>
      <w:pPr>
        <w:tabs>
          <w:tab w:val="num" w:pos="4320"/>
        </w:tabs>
        <w:ind w:left="4320" w:hanging="360"/>
      </w:pPr>
      <w:rPr>
        <w:rFonts w:ascii="Wingdings" w:hAnsi="Wingdings" w:hint="default"/>
        <w:sz w:val="20"/>
      </w:rPr>
    </w:lvl>
    <w:lvl w:ilvl="6" w:tplc="973A2E06" w:tentative="1">
      <w:start w:val="1"/>
      <w:numFmt w:val="bullet"/>
      <w:lvlText w:val=""/>
      <w:lvlJc w:val="left"/>
      <w:pPr>
        <w:tabs>
          <w:tab w:val="num" w:pos="5040"/>
        </w:tabs>
        <w:ind w:left="5040" w:hanging="360"/>
      </w:pPr>
      <w:rPr>
        <w:rFonts w:ascii="Wingdings" w:hAnsi="Wingdings" w:hint="default"/>
        <w:sz w:val="20"/>
      </w:rPr>
    </w:lvl>
    <w:lvl w:ilvl="7" w:tplc="F6164EB8" w:tentative="1">
      <w:start w:val="1"/>
      <w:numFmt w:val="bullet"/>
      <w:lvlText w:val=""/>
      <w:lvlJc w:val="left"/>
      <w:pPr>
        <w:tabs>
          <w:tab w:val="num" w:pos="5760"/>
        </w:tabs>
        <w:ind w:left="5760" w:hanging="360"/>
      </w:pPr>
      <w:rPr>
        <w:rFonts w:ascii="Wingdings" w:hAnsi="Wingdings" w:hint="default"/>
        <w:sz w:val="20"/>
      </w:rPr>
    </w:lvl>
    <w:lvl w:ilvl="8" w:tplc="46488BC2" w:tentative="1">
      <w:start w:val="1"/>
      <w:numFmt w:val="bullet"/>
      <w:lvlText w:val=""/>
      <w:lvlJc w:val="left"/>
      <w:pPr>
        <w:tabs>
          <w:tab w:val="num" w:pos="6480"/>
        </w:tabs>
        <w:ind w:left="6480" w:hanging="360"/>
      </w:pPr>
      <w:rPr>
        <w:rFonts w:ascii="Wingdings" w:hAnsi="Wingdings" w:hint="default"/>
        <w:sz w:val="20"/>
      </w:rPr>
    </w:lvl>
  </w:abstractNum>
  <w:num w:numId="1" w16cid:durableId="1374814274">
    <w:abstractNumId w:val="4"/>
  </w:num>
  <w:num w:numId="2" w16cid:durableId="490290887">
    <w:abstractNumId w:val="13"/>
  </w:num>
  <w:num w:numId="3" w16cid:durableId="317466342">
    <w:abstractNumId w:val="0"/>
  </w:num>
  <w:num w:numId="4" w16cid:durableId="2049912131">
    <w:abstractNumId w:val="10"/>
  </w:num>
  <w:num w:numId="5" w16cid:durableId="474839402">
    <w:abstractNumId w:val="1"/>
  </w:num>
  <w:num w:numId="6" w16cid:durableId="964626513">
    <w:abstractNumId w:val="2"/>
  </w:num>
  <w:num w:numId="7" w16cid:durableId="724567271">
    <w:abstractNumId w:val="12"/>
  </w:num>
  <w:num w:numId="8" w16cid:durableId="1265455826">
    <w:abstractNumId w:val="7"/>
  </w:num>
  <w:num w:numId="9" w16cid:durableId="107047781">
    <w:abstractNumId w:val="9"/>
  </w:num>
  <w:num w:numId="10" w16cid:durableId="1480614512">
    <w:abstractNumId w:val="5"/>
  </w:num>
  <w:num w:numId="11" w16cid:durableId="863056976">
    <w:abstractNumId w:val="3"/>
  </w:num>
  <w:num w:numId="12" w16cid:durableId="365957433">
    <w:abstractNumId w:val="8"/>
  </w:num>
  <w:num w:numId="13" w16cid:durableId="1898470894">
    <w:abstractNumId w:val="6"/>
  </w:num>
  <w:num w:numId="14" w16cid:durableId="12422591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drawingGridHorizontalSpacing w:val="100"/>
  <w:displayHorizontalDrawingGridEvery w:val="2"/>
  <w:displayVerticalDrawingGridEvery w:val="2"/>
  <w:noPunctuationKerning/>
  <w:characterSpacingControl w:val="doNotCompress"/>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A62A5"/>
    <w:rsid w:val="004626A1"/>
    <w:rsid w:val="005A62A5"/>
    <w:rsid w:val="0064190B"/>
    <w:rsid w:val="006E2FBA"/>
    <w:rsid w:val="0085267F"/>
    <w:rsid w:val="0089466D"/>
    <w:rsid w:val="00BA4AC1"/>
    <w:rsid w:val="00DE3228"/>
    <w:rsid w:val="00DF4F4C"/>
    <w:rsid w:val="00DF616E"/>
    <w:rsid w:val="00F51D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85C061"/>
  <w15:chartTrackingRefBased/>
  <w15:docId w15:val="{C14A17E1-349B-4460-AE07-D16F77246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color w:val="000000"/>
      <w:sz w:val="24"/>
      <w:lang w:val="en-US" w:eastAsia="en-US"/>
    </w:rPr>
  </w:style>
  <w:style w:type="paragraph" w:styleId="Heading1">
    <w:name w:val="heading 1"/>
    <w:basedOn w:val="Normal"/>
    <w:next w:val="Normal"/>
    <w:qFormat/>
    <w:pPr>
      <w:keepNext/>
      <w:outlineLvl w:val="0"/>
    </w:pPr>
    <w:rPr>
      <w:rFonts w:cs="Arial"/>
      <w:b/>
      <w:bCs/>
      <w:sz w:val="20"/>
    </w:rPr>
  </w:style>
  <w:style w:type="paragraph" w:styleId="Heading2">
    <w:name w:val="heading 2"/>
    <w:basedOn w:val="Normal"/>
    <w:next w:val="Normal"/>
    <w:qFormat/>
    <w:pPr>
      <w:keepNext/>
      <w:outlineLvl w:val="1"/>
    </w:pPr>
    <w:rPr>
      <w:rFonts w:cs="Arial"/>
      <w:bCs/>
      <w:sz w:val="20"/>
      <w:u w:val="single"/>
    </w:rPr>
  </w:style>
  <w:style w:type="paragraph" w:styleId="Heading3">
    <w:name w:val="heading 3"/>
    <w:basedOn w:val="Normal"/>
    <w:next w:val="Normal"/>
    <w:qFormat/>
    <w:pPr>
      <w:keepNext/>
      <w:ind w:right="329"/>
      <w:jc w:val="center"/>
      <w:outlineLvl w:val="2"/>
    </w:pPr>
    <w:rPr>
      <w:rFonts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pPr>
      <w:spacing w:before="100" w:beforeAutospacing="1" w:after="100" w:afterAutospacing="1"/>
    </w:pPr>
    <w:rPr>
      <w:rFonts w:ascii="Times New Roman" w:hAnsi="Times New Roman"/>
      <w:color w:val="auto"/>
      <w:szCs w:val="24"/>
    </w:rPr>
  </w:style>
  <w:style w:type="paragraph" w:styleId="BodyText">
    <w:name w:val="Body Text"/>
    <w:basedOn w:val="Normal"/>
    <w:semiHidden/>
    <w:rPr>
      <w:rFonts w:cs="Arial"/>
      <w:b/>
      <w:sz w:val="20"/>
    </w:rPr>
  </w:style>
  <w:style w:type="paragraph" w:styleId="BodyText2">
    <w:name w:val="Body Text 2"/>
    <w:basedOn w:val="Normal"/>
    <w:semiHidden/>
    <w:pPr>
      <w:jc w:val="both"/>
    </w:pPr>
    <w:rPr>
      <w:rFonts w:cs="Arial"/>
      <w:bCs/>
      <w:sz w:val="20"/>
    </w:rPr>
  </w:style>
  <w:style w:type="paragraph" w:styleId="BodyText3">
    <w:name w:val="Body Text 3"/>
    <w:basedOn w:val="Normal"/>
    <w:semiHidden/>
    <w:pPr>
      <w:spacing w:before="100" w:beforeAutospacing="1" w:after="100" w:afterAutospacing="1"/>
    </w:pPr>
    <w:rPr>
      <w:b/>
      <w:bCs/>
    </w:rPr>
  </w:style>
  <w:style w:type="character" w:styleId="Hyperlink">
    <w:name w:val="Hyperlink"/>
    <w:rsid w:val="0064190B"/>
    <w:rPr>
      <w:strike w:val="0"/>
      <w:dstrike w:val="0"/>
      <w:color w:val="0000FF"/>
      <w:u w:val="none"/>
      <w:effect w:val="none"/>
    </w:rPr>
  </w:style>
  <w:style w:type="paragraph" w:styleId="BalloonText">
    <w:name w:val="Balloon Text"/>
    <w:basedOn w:val="Normal"/>
    <w:link w:val="BalloonTextChar"/>
    <w:uiPriority w:val="99"/>
    <w:semiHidden/>
    <w:unhideWhenUsed/>
    <w:rsid w:val="00DE3228"/>
    <w:rPr>
      <w:rFonts w:ascii="Tahoma" w:hAnsi="Tahoma" w:cs="Tahoma"/>
      <w:sz w:val="16"/>
      <w:szCs w:val="16"/>
    </w:rPr>
  </w:style>
  <w:style w:type="character" w:customStyle="1" w:styleId="BalloonTextChar">
    <w:name w:val="Balloon Text Char"/>
    <w:link w:val="BalloonText"/>
    <w:uiPriority w:val="99"/>
    <w:semiHidden/>
    <w:rsid w:val="00DE3228"/>
    <w:rPr>
      <w:rFonts w:ascii="Tahoma" w:hAnsi="Tahoma" w:cs="Tahoma"/>
      <w:color w:val="00000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951105">
      <w:bodyDiv w:val="1"/>
      <w:marLeft w:val="0"/>
      <w:marRight w:val="0"/>
      <w:marTop w:val="0"/>
      <w:marBottom w:val="0"/>
      <w:divBdr>
        <w:top w:val="none" w:sz="0" w:space="0" w:color="auto"/>
        <w:left w:val="none" w:sz="0" w:space="0" w:color="auto"/>
        <w:bottom w:val="none" w:sz="0" w:space="0" w:color="auto"/>
        <w:right w:val="none" w:sz="0" w:space="0" w:color="auto"/>
      </w:divBdr>
      <w:divsChild>
        <w:div w:id="1824471558">
          <w:marLeft w:val="0"/>
          <w:marRight w:val="0"/>
          <w:marTop w:val="0"/>
          <w:marBottom w:val="0"/>
          <w:divBdr>
            <w:top w:val="none" w:sz="0" w:space="0" w:color="auto"/>
            <w:left w:val="none" w:sz="0" w:space="0" w:color="auto"/>
            <w:bottom w:val="none" w:sz="0" w:space="0" w:color="auto"/>
            <w:right w:val="none" w:sz="0" w:space="0" w:color="auto"/>
          </w:divBdr>
          <w:divsChild>
            <w:div w:id="1675916629">
              <w:marLeft w:val="0"/>
              <w:marRight w:val="0"/>
              <w:marTop w:val="0"/>
              <w:marBottom w:val="0"/>
              <w:divBdr>
                <w:top w:val="none" w:sz="0" w:space="0" w:color="auto"/>
                <w:left w:val="none" w:sz="0" w:space="0" w:color="auto"/>
                <w:bottom w:val="none" w:sz="0" w:space="0" w:color="auto"/>
                <w:right w:val="none" w:sz="0" w:space="0" w:color="auto"/>
              </w:divBdr>
              <w:divsChild>
                <w:div w:id="501429271">
                  <w:marLeft w:val="0"/>
                  <w:marRight w:val="0"/>
                  <w:marTop w:val="0"/>
                  <w:marBottom w:val="0"/>
                  <w:divBdr>
                    <w:top w:val="none" w:sz="0" w:space="0" w:color="auto"/>
                    <w:left w:val="none" w:sz="0" w:space="0" w:color="auto"/>
                    <w:bottom w:val="none" w:sz="0" w:space="0" w:color="auto"/>
                    <w:right w:val="none" w:sz="0" w:space="0" w:color="auto"/>
                  </w:divBdr>
                  <w:divsChild>
                    <w:div w:id="333385199">
                      <w:marLeft w:val="0"/>
                      <w:marRight w:val="0"/>
                      <w:marTop w:val="0"/>
                      <w:marBottom w:val="0"/>
                      <w:divBdr>
                        <w:top w:val="none" w:sz="0" w:space="0" w:color="auto"/>
                        <w:left w:val="none" w:sz="0" w:space="0" w:color="auto"/>
                        <w:bottom w:val="none" w:sz="0" w:space="0" w:color="auto"/>
                        <w:right w:val="none" w:sz="0" w:space="0" w:color="auto"/>
                      </w:divBdr>
                      <w:divsChild>
                        <w:div w:id="1802116395">
                          <w:marLeft w:val="0"/>
                          <w:marRight w:val="0"/>
                          <w:marTop w:val="0"/>
                          <w:marBottom w:val="0"/>
                          <w:divBdr>
                            <w:top w:val="none" w:sz="0" w:space="0" w:color="auto"/>
                            <w:left w:val="none" w:sz="0" w:space="0" w:color="auto"/>
                            <w:bottom w:val="none" w:sz="0" w:space="0" w:color="auto"/>
                            <w:right w:val="none" w:sz="0" w:space="0" w:color="auto"/>
                          </w:divBdr>
                          <w:divsChild>
                            <w:div w:id="2082681082">
                              <w:marLeft w:val="0"/>
                              <w:marRight w:val="0"/>
                              <w:marTop w:val="0"/>
                              <w:marBottom w:val="0"/>
                              <w:divBdr>
                                <w:top w:val="none" w:sz="0" w:space="0" w:color="auto"/>
                                <w:left w:val="none" w:sz="0" w:space="0" w:color="auto"/>
                                <w:bottom w:val="none" w:sz="0" w:space="0" w:color="auto"/>
                                <w:right w:val="none" w:sz="0" w:space="0" w:color="auto"/>
                              </w:divBdr>
                              <w:divsChild>
                                <w:div w:id="1969819295">
                                  <w:marLeft w:val="0"/>
                                  <w:marRight w:val="0"/>
                                  <w:marTop w:val="0"/>
                                  <w:marBottom w:val="0"/>
                                  <w:divBdr>
                                    <w:top w:val="none" w:sz="0" w:space="0" w:color="auto"/>
                                    <w:left w:val="none" w:sz="0" w:space="0" w:color="auto"/>
                                    <w:bottom w:val="none" w:sz="0" w:space="0" w:color="auto"/>
                                    <w:right w:val="none" w:sz="0" w:space="0" w:color="auto"/>
                                  </w:divBdr>
                                  <w:divsChild>
                                    <w:div w:id="1679503462">
                                      <w:marLeft w:val="0"/>
                                      <w:marRight w:val="0"/>
                                      <w:marTop w:val="0"/>
                                      <w:marBottom w:val="0"/>
                                      <w:divBdr>
                                        <w:top w:val="none" w:sz="0" w:space="0" w:color="auto"/>
                                        <w:left w:val="none" w:sz="0" w:space="0" w:color="auto"/>
                                        <w:bottom w:val="none" w:sz="0" w:space="0" w:color="auto"/>
                                        <w:right w:val="none" w:sz="0" w:space="0" w:color="auto"/>
                                      </w:divBdr>
                                      <w:divsChild>
                                        <w:div w:id="558051791">
                                          <w:marLeft w:val="0"/>
                                          <w:marRight w:val="0"/>
                                          <w:marTop w:val="0"/>
                                          <w:marBottom w:val="0"/>
                                          <w:divBdr>
                                            <w:top w:val="none" w:sz="0" w:space="0" w:color="auto"/>
                                            <w:left w:val="none" w:sz="0" w:space="0" w:color="auto"/>
                                            <w:bottom w:val="none" w:sz="0" w:space="0" w:color="auto"/>
                                            <w:right w:val="none" w:sz="0" w:space="0" w:color="auto"/>
                                          </w:divBdr>
                                          <w:divsChild>
                                            <w:div w:id="1954819866">
                                              <w:marLeft w:val="0"/>
                                              <w:marRight w:val="0"/>
                                              <w:marTop w:val="0"/>
                                              <w:marBottom w:val="0"/>
                                              <w:divBdr>
                                                <w:top w:val="none" w:sz="0" w:space="0" w:color="auto"/>
                                                <w:left w:val="none" w:sz="0" w:space="0" w:color="auto"/>
                                                <w:bottom w:val="none" w:sz="0" w:space="0" w:color="auto"/>
                                                <w:right w:val="none" w:sz="0" w:space="0" w:color="auto"/>
                                              </w:divBdr>
                                              <w:divsChild>
                                                <w:div w:id="793913954">
                                                  <w:marLeft w:val="0"/>
                                                  <w:marRight w:val="0"/>
                                                  <w:marTop w:val="0"/>
                                                  <w:marBottom w:val="0"/>
                                                  <w:divBdr>
                                                    <w:top w:val="none" w:sz="0" w:space="0" w:color="auto"/>
                                                    <w:left w:val="none" w:sz="0" w:space="0" w:color="auto"/>
                                                    <w:bottom w:val="none" w:sz="0" w:space="0" w:color="auto"/>
                                                    <w:right w:val="none" w:sz="0" w:space="0" w:color="auto"/>
                                                  </w:divBdr>
                                                  <w:divsChild>
                                                    <w:div w:id="1557624181">
                                                      <w:marLeft w:val="0"/>
                                                      <w:marRight w:val="0"/>
                                                      <w:marTop w:val="0"/>
                                                      <w:marBottom w:val="0"/>
                                                      <w:divBdr>
                                                        <w:top w:val="none" w:sz="0" w:space="0" w:color="auto"/>
                                                        <w:left w:val="none" w:sz="0" w:space="0" w:color="auto"/>
                                                        <w:bottom w:val="none" w:sz="0" w:space="0" w:color="auto"/>
                                                        <w:right w:val="none" w:sz="0" w:space="0" w:color="auto"/>
                                                      </w:divBdr>
                                                      <w:divsChild>
                                                        <w:div w:id="193545733">
                                                          <w:marLeft w:val="0"/>
                                                          <w:marRight w:val="0"/>
                                                          <w:marTop w:val="0"/>
                                                          <w:marBottom w:val="0"/>
                                                          <w:divBdr>
                                                            <w:top w:val="none" w:sz="0" w:space="0" w:color="auto"/>
                                                            <w:left w:val="none" w:sz="0" w:space="0" w:color="auto"/>
                                                            <w:bottom w:val="none" w:sz="0" w:space="0" w:color="auto"/>
                                                            <w:right w:val="none" w:sz="0" w:space="0" w:color="auto"/>
                                                          </w:divBdr>
                                                          <w:divsChild>
                                                            <w:div w:id="382483650">
                                                              <w:marLeft w:val="0"/>
                                                              <w:marRight w:val="0"/>
                                                              <w:marTop w:val="0"/>
                                                              <w:marBottom w:val="0"/>
                                                              <w:divBdr>
                                                                <w:top w:val="none" w:sz="0" w:space="0" w:color="auto"/>
                                                                <w:left w:val="none" w:sz="0" w:space="0" w:color="auto"/>
                                                                <w:bottom w:val="none" w:sz="0" w:space="0" w:color="auto"/>
                                                                <w:right w:val="none" w:sz="0" w:space="0" w:color="auto"/>
                                                              </w:divBdr>
                                                              <w:divsChild>
                                                                <w:div w:id="97140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032547">
                                      <w:marLeft w:val="0"/>
                                      <w:marRight w:val="0"/>
                                      <w:marTop w:val="0"/>
                                      <w:marBottom w:val="0"/>
                                      <w:divBdr>
                                        <w:top w:val="none" w:sz="0" w:space="0" w:color="auto"/>
                                        <w:left w:val="none" w:sz="0" w:space="0" w:color="auto"/>
                                        <w:bottom w:val="none" w:sz="0" w:space="0" w:color="auto"/>
                                        <w:right w:val="none" w:sz="0" w:space="0" w:color="auto"/>
                                      </w:divBdr>
                                      <w:divsChild>
                                        <w:div w:id="966736394">
                                          <w:marLeft w:val="0"/>
                                          <w:marRight w:val="0"/>
                                          <w:marTop w:val="0"/>
                                          <w:marBottom w:val="0"/>
                                          <w:divBdr>
                                            <w:top w:val="none" w:sz="0" w:space="0" w:color="auto"/>
                                            <w:left w:val="none" w:sz="0" w:space="0" w:color="auto"/>
                                            <w:bottom w:val="none" w:sz="0" w:space="0" w:color="auto"/>
                                            <w:right w:val="none" w:sz="0" w:space="0" w:color="auto"/>
                                          </w:divBdr>
                                          <w:divsChild>
                                            <w:div w:id="1554659243">
                                              <w:marLeft w:val="0"/>
                                              <w:marRight w:val="0"/>
                                              <w:marTop w:val="0"/>
                                              <w:marBottom w:val="0"/>
                                              <w:divBdr>
                                                <w:top w:val="none" w:sz="0" w:space="0" w:color="auto"/>
                                                <w:left w:val="none" w:sz="0" w:space="0" w:color="auto"/>
                                                <w:bottom w:val="none" w:sz="0" w:space="0" w:color="auto"/>
                                                <w:right w:val="none" w:sz="0" w:space="0" w:color="auto"/>
                                              </w:divBdr>
                                              <w:divsChild>
                                                <w:div w:id="1477187965">
                                                  <w:marLeft w:val="0"/>
                                                  <w:marRight w:val="0"/>
                                                  <w:marTop w:val="0"/>
                                                  <w:marBottom w:val="0"/>
                                                  <w:divBdr>
                                                    <w:top w:val="none" w:sz="0" w:space="0" w:color="auto"/>
                                                    <w:left w:val="none" w:sz="0" w:space="0" w:color="auto"/>
                                                    <w:bottom w:val="none" w:sz="0" w:space="0" w:color="auto"/>
                                                    <w:right w:val="none" w:sz="0" w:space="0" w:color="auto"/>
                                                  </w:divBdr>
                                                  <w:divsChild>
                                                    <w:div w:id="662778505">
                                                      <w:marLeft w:val="0"/>
                                                      <w:marRight w:val="0"/>
                                                      <w:marTop w:val="0"/>
                                                      <w:marBottom w:val="0"/>
                                                      <w:divBdr>
                                                        <w:top w:val="none" w:sz="0" w:space="0" w:color="auto"/>
                                                        <w:left w:val="none" w:sz="0" w:space="0" w:color="auto"/>
                                                        <w:bottom w:val="none" w:sz="0" w:space="0" w:color="auto"/>
                                                        <w:right w:val="none" w:sz="0" w:space="0" w:color="auto"/>
                                                      </w:divBdr>
                                                      <w:divsChild>
                                                        <w:div w:id="545223072">
                                                          <w:marLeft w:val="0"/>
                                                          <w:marRight w:val="0"/>
                                                          <w:marTop w:val="0"/>
                                                          <w:marBottom w:val="0"/>
                                                          <w:divBdr>
                                                            <w:top w:val="none" w:sz="0" w:space="0" w:color="auto"/>
                                                            <w:left w:val="none" w:sz="0" w:space="0" w:color="auto"/>
                                                            <w:bottom w:val="none" w:sz="0" w:space="0" w:color="auto"/>
                                                            <w:right w:val="none" w:sz="0" w:space="0" w:color="auto"/>
                                                          </w:divBdr>
                                                          <w:divsChild>
                                                            <w:div w:id="1849320859">
                                                              <w:marLeft w:val="0"/>
                                                              <w:marRight w:val="0"/>
                                                              <w:marTop w:val="0"/>
                                                              <w:marBottom w:val="0"/>
                                                              <w:divBdr>
                                                                <w:top w:val="none" w:sz="0" w:space="0" w:color="auto"/>
                                                                <w:left w:val="none" w:sz="0" w:space="0" w:color="auto"/>
                                                                <w:bottom w:val="none" w:sz="0" w:space="0" w:color="auto"/>
                                                                <w:right w:val="none" w:sz="0" w:space="0" w:color="auto"/>
                                                              </w:divBdr>
                                                              <w:divsChild>
                                                                <w:div w:id="1628897723">
                                                                  <w:marLeft w:val="0"/>
                                                                  <w:marRight w:val="0"/>
                                                                  <w:marTop w:val="0"/>
                                                                  <w:marBottom w:val="0"/>
                                                                  <w:divBdr>
                                                                    <w:top w:val="none" w:sz="0" w:space="0" w:color="auto"/>
                                                                    <w:left w:val="none" w:sz="0" w:space="0" w:color="auto"/>
                                                                    <w:bottom w:val="none" w:sz="0" w:space="0" w:color="auto"/>
                                                                    <w:right w:val="none" w:sz="0" w:space="0" w:color="auto"/>
                                                                  </w:divBdr>
                                                                  <w:divsChild>
                                                                    <w:div w:id="106900452">
                                                                      <w:marLeft w:val="0"/>
                                                                      <w:marRight w:val="0"/>
                                                                      <w:marTop w:val="0"/>
                                                                      <w:marBottom w:val="0"/>
                                                                      <w:divBdr>
                                                                        <w:top w:val="none" w:sz="0" w:space="0" w:color="auto"/>
                                                                        <w:left w:val="none" w:sz="0" w:space="0" w:color="auto"/>
                                                                        <w:bottom w:val="none" w:sz="0" w:space="0" w:color="auto"/>
                                                                        <w:right w:val="none" w:sz="0" w:space="0" w:color="auto"/>
                                                                      </w:divBdr>
                                                                      <w:divsChild>
                                                                        <w:div w:id="125601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432</Words>
  <Characters>2468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Review of Journal Article</vt:lpstr>
    </vt:vector>
  </TitlesOfParts>
  <Company>ITE</Company>
  <LinksUpToDate>false</LinksUpToDate>
  <CharactersWithSpaces>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Journal Article</dc:title>
  <dc:subject/>
  <dc:creator>Chris Jones (2411533)</dc:creator>
  <cp:keywords/>
  <dc:description/>
  <cp:lastModifiedBy>Chris Jones (2411533)</cp:lastModifiedBy>
  <cp:revision>3</cp:revision>
  <cp:lastPrinted>2012-11-05T16:54:00Z</cp:lastPrinted>
  <dcterms:created xsi:type="dcterms:W3CDTF">2026-02-26T10:19:00Z</dcterms:created>
  <dcterms:modified xsi:type="dcterms:W3CDTF">2026-02-26T12:29:00Z</dcterms:modified>
</cp:coreProperties>
</file>