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56263657" w:rsidR="00C26D72"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43A0E6A9" w14:textId="18A21A72" w:rsidR="001D56DC" w:rsidRDefault="00171622"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Trace evidence can be seen as tiny particles or fragments that are left at the crime scene, and these traces can take many different forms glass, paint, hair and fibres are all types of trace evidence that could be encountered at the crime scene.  Trace evidence relies on the transfer form on surface to another such as a car crash some of the paint from one car will be transferred to the other and vice versa, this is what makes trace evidence a reliable form of evidence as if you can prove that one person’s jumper fibres </w:t>
      </w:r>
      <w:r w:rsidR="004E7419">
        <w:rPr>
          <w:rFonts w:eastAsia="Times New Roman"/>
          <w:strike w:val="0"/>
          <w:sz w:val="28"/>
          <w:szCs w:val="28"/>
          <w:lang w:eastAsia="en-GB"/>
        </w:rPr>
        <w:t xml:space="preserve">are </w:t>
      </w:r>
      <w:r>
        <w:rPr>
          <w:rFonts w:eastAsia="Times New Roman"/>
          <w:strike w:val="0"/>
          <w:sz w:val="28"/>
          <w:szCs w:val="28"/>
          <w:lang w:eastAsia="en-GB"/>
        </w:rPr>
        <w:t>on another</w:t>
      </w:r>
      <w:r w:rsidR="004E7419">
        <w:rPr>
          <w:rFonts w:eastAsia="Times New Roman"/>
          <w:strike w:val="0"/>
          <w:sz w:val="28"/>
          <w:szCs w:val="28"/>
          <w:lang w:eastAsia="en-GB"/>
        </w:rPr>
        <w:t xml:space="preserve"> individual</w:t>
      </w:r>
      <w:r>
        <w:rPr>
          <w:rFonts w:eastAsia="Times New Roman"/>
          <w:strike w:val="0"/>
          <w:sz w:val="28"/>
          <w:szCs w:val="28"/>
          <w:lang w:eastAsia="en-GB"/>
        </w:rPr>
        <w:t xml:space="preserve"> th</w:t>
      </w:r>
      <w:r w:rsidR="004E7419">
        <w:rPr>
          <w:rFonts w:eastAsia="Times New Roman"/>
          <w:strike w:val="0"/>
          <w:sz w:val="28"/>
          <w:szCs w:val="28"/>
          <w:lang w:eastAsia="en-GB"/>
        </w:rPr>
        <w:t>en</w:t>
      </w:r>
      <w:r>
        <w:rPr>
          <w:rFonts w:eastAsia="Times New Roman"/>
          <w:strike w:val="0"/>
          <w:sz w:val="28"/>
          <w:szCs w:val="28"/>
          <w:lang w:eastAsia="en-GB"/>
        </w:rPr>
        <w:t xml:space="preserve"> that is able to prove a direct link between two individuals. </w:t>
      </w:r>
      <w:r w:rsidR="001D56DC">
        <w:rPr>
          <w:rFonts w:eastAsia="Times New Roman"/>
          <w:strike w:val="0"/>
          <w:sz w:val="28"/>
          <w:szCs w:val="28"/>
          <w:lang w:eastAsia="en-GB"/>
        </w:rPr>
        <w:t xml:space="preserve">This is Edman </w:t>
      </w:r>
      <w:proofErr w:type="spellStart"/>
      <w:r w:rsidR="001D56DC">
        <w:rPr>
          <w:rFonts w:eastAsia="Times New Roman"/>
          <w:strike w:val="0"/>
          <w:sz w:val="28"/>
          <w:szCs w:val="28"/>
          <w:lang w:eastAsia="en-GB"/>
        </w:rPr>
        <w:t>Locards</w:t>
      </w:r>
      <w:proofErr w:type="spellEnd"/>
      <w:r w:rsidR="001D56DC">
        <w:rPr>
          <w:rFonts w:eastAsia="Times New Roman"/>
          <w:strike w:val="0"/>
          <w:sz w:val="28"/>
          <w:szCs w:val="28"/>
          <w:lang w:eastAsia="en-GB"/>
        </w:rPr>
        <w:t xml:space="preserve"> theory of exchange (1900) and he stated that every contact leaves a trace meaning that when we touch objects or even sit on a </w:t>
      </w:r>
      <w:proofErr w:type="gramStart"/>
      <w:r w:rsidR="001D56DC">
        <w:rPr>
          <w:rFonts w:eastAsia="Times New Roman"/>
          <w:strike w:val="0"/>
          <w:sz w:val="28"/>
          <w:szCs w:val="28"/>
          <w:lang w:eastAsia="en-GB"/>
        </w:rPr>
        <w:t>chair</w:t>
      </w:r>
      <w:proofErr w:type="gramEnd"/>
      <w:r w:rsidR="001D56DC">
        <w:rPr>
          <w:rFonts w:eastAsia="Times New Roman"/>
          <w:strike w:val="0"/>
          <w:sz w:val="28"/>
          <w:szCs w:val="28"/>
          <w:lang w:eastAsia="en-GB"/>
        </w:rPr>
        <w:t xml:space="preserve"> we are leaving trace evidence behind us wherever we go. </w:t>
      </w:r>
      <w:r>
        <w:rPr>
          <w:rFonts w:eastAsia="Times New Roman"/>
          <w:strike w:val="0"/>
          <w:sz w:val="28"/>
          <w:szCs w:val="28"/>
          <w:lang w:eastAsia="en-GB"/>
        </w:rPr>
        <w:t xml:space="preserve"> Trace evidence is important especially in scenes of violent crimes that are </w:t>
      </w:r>
      <w:r w:rsidR="001D56DC">
        <w:rPr>
          <w:rFonts w:eastAsia="Times New Roman"/>
          <w:strike w:val="0"/>
          <w:sz w:val="28"/>
          <w:szCs w:val="28"/>
          <w:lang w:eastAsia="en-GB"/>
        </w:rPr>
        <w:t xml:space="preserve">close encounters, and this allows for the transfer of more trace evidence, in cases of sexual assault and in burglaries when the glass is smashed some will end up on the individual who broke the glass. </w:t>
      </w:r>
      <w:r w:rsidR="00790999">
        <w:rPr>
          <w:rFonts w:eastAsia="Times New Roman"/>
          <w:strike w:val="0"/>
          <w:sz w:val="28"/>
          <w:szCs w:val="28"/>
          <w:lang w:eastAsia="en-GB"/>
        </w:rPr>
        <w:t xml:space="preserve"> Trace evidence is common at crime scenes as the suspect can come into contact with surfaces unconsciously and as a result leaves behind evidence.</w:t>
      </w:r>
    </w:p>
    <w:p w14:paraId="46D51C8F" w14:textId="77777777" w:rsidR="00790999" w:rsidRDefault="00790999" w:rsidP="0082062F">
      <w:pPr>
        <w:spacing w:after="0" w:line="360" w:lineRule="auto"/>
        <w:jc w:val="both"/>
        <w:rPr>
          <w:rFonts w:eastAsia="Times New Roman"/>
          <w:strike w:val="0"/>
          <w:sz w:val="28"/>
          <w:szCs w:val="28"/>
          <w:lang w:eastAsia="en-GB"/>
        </w:rPr>
      </w:pPr>
    </w:p>
    <w:p w14:paraId="1EED282C" w14:textId="427634E2" w:rsidR="001D56DC" w:rsidRDefault="001D56DC"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The retention of trace evidence is affected by many things, the washing of the material and just general personal hygiene can mean that trace evidence is also washed away.  The activity that takes place after the offence was committed can also affect this as any movement can mean that trace evidence falls off the individual. The time affects trace evidence as seen by glass fragments as the majority are lost within the first hour as they are the larger fragments, but smaller fragments may be retained. The texture that the surface is also affects the retention time as course surfaces are more likely to retain foreign debris unlike smooth surfaces. This shows that even though it may be able to link the suspect directly to the victim trace evidence is also a very fragile evidence type and can be easily destroyed. </w:t>
      </w:r>
    </w:p>
    <w:p w14:paraId="4BD7A9A7" w14:textId="1C5C74B5" w:rsidR="001D56DC" w:rsidRDefault="00790999"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It is however common that trace evidence may not be of much used due to the fact that it is not unique enoug</w:t>
      </w:r>
      <w:r w:rsidR="004E7419">
        <w:rPr>
          <w:rFonts w:eastAsia="Times New Roman"/>
          <w:strike w:val="0"/>
          <w:sz w:val="28"/>
          <w:szCs w:val="28"/>
          <w:lang w:eastAsia="en-GB"/>
        </w:rPr>
        <w:t>h.</w:t>
      </w:r>
      <w:r>
        <w:rPr>
          <w:rFonts w:eastAsia="Times New Roman"/>
          <w:strike w:val="0"/>
          <w:sz w:val="28"/>
          <w:szCs w:val="28"/>
          <w:lang w:eastAsia="en-GB"/>
        </w:rPr>
        <w:t xml:space="preserve"> </w:t>
      </w:r>
      <w:r w:rsidR="004E7419">
        <w:rPr>
          <w:rFonts w:eastAsia="Times New Roman"/>
          <w:strike w:val="0"/>
          <w:sz w:val="28"/>
          <w:szCs w:val="28"/>
          <w:lang w:eastAsia="en-GB"/>
        </w:rPr>
        <w:t>However,</w:t>
      </w:r>
      <w:r>
        <w:rPr>
          <w:rFonts w:eastAsia="Times New Roman"/>
          <w:strike w:val="0"/>
          <w:sz w:val="28"/>
          <w:szCs w:val="28"/>
          <w:lang w:eastAsia="en-GB"/>
        </w:rPr>
        <w:t xml:space="preserve"> when the </w:t>
      </w:r>
      <w:r w:rsidR="004E7419">
        <w:rPr>
          <w:rFonts w:eastAsia="Times New Roman"/>
          <w:strike w:val="0"/>
          <w:sz w:val="28"/>
          <w:szCs w:val="28"/>
          <w:lang w:eastAsia="en-GB"/>
        </w:rPr>
        <w:t xml:space="preserve">trace </w:t>
      </w:r>
      <w:proofErr w:type="gramStart"/>
      <w:r w:rsidR="004E7419">
        <w:rPr>
          <w:rFonts w:eastAsia="Times New Roman"/>
          <w:strike w:val="0"/>
          <w:sz w:val="28"/>
          <w:szCs w:val="28"/>
          <w:lang w:eastAsia="en-GB"/>
        </w:rPr>
        <w:t xml:space="preserve">evidence </w:t>
      </w:r>
      <w:r>
        <w:rPr>
          <w:rFonts w:eastAsia="Times New Roman"/>
          <w:strike w:val="0"/>
          <w:sz w:val="28"/>
          <w:szCs w:val="28"/>
          <w:lang w:eastAsia="en-GB"/>
        </w:rPr>
        <w:t xml:space="preserve"> is</w:t>
      </w:r>
      <w:proofErr w:type="gramEnd"/>
      <w:r>
        <w:rPr>
          <w:rFonts w:eastAsia="Times New Roman"/>
          <w:strike w:val="0"/>
          <w:sz w:val="28"/>
          <w:szCs w:val="28"/>
          <w:lang w:eastAsia="en-GB"/>
        </w:rPr>
        <w:t xml:space="preserve"> unique, and the sample contains more than one fibre in the case of fibre evidence it will be of the greatest importance to the investigation.  If there is a lack of trace evidence at the crime scene then this should be taken into consideration and it is possible that the crime was not committed there. </w:t>
      </w:r>
    </w:p>
    <w:p w14:paraId="72639C16" w14:textId="2656DAD5" w:rsidR="001D56DC" w:rsidRDefault="00790999"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There are many methods used to collect trace evidence and this can change dependent on the type as well as nature of the evidence that is found. Large items such as long hair fibres are collected by using sterile tweezers and then placing the sample in sterile paper and then in an evidence bag.  Trace level fibres may be collected using tape lifting, this is where sticky tape is brought into contact with the area that the sample needs to be taken from, then the tape is stuck to another surface such as a clear acetate sheet in order to prevent cross contamination</w:t>
      </w:r>
      <w:r w:rsidR="0082062F">
        <w:rPr>
          <w:rFonts w:eastAsia="Times New Roman"/>
          <w:strike w:val="0"/>
          <w:sz w:val="28"/>
          <w:szCs w:val="28"/>
          <w:lang w:eastAsia="en-GB"/>
        </w:rPr>
        <w:t xml:space="preserve">. The tape lift is then searched for fibres that may be of interest this is carried out in the </w:t>
      </w:r>
      <w:r w:rsidR="0082062F">
        <w:rPr>
          <w:rFonts w:eastAsia="Times New Roman"/>
          <w:strike w:val="0"/>
          <w:sz w:val="28"/>
          <w:szCs w:val="28"/>
          <w:lang w:eastAsia="en-GB"/>
        </w:rPr>
        <w:lastRenderedPageBreak/>
        <w:t xml:space="preserve">laboratory after the sample has been delivered from the crime scene. It is also common practice that clothing that may contain glass or other forms of trace evidence are shook over a piece of paper or a box so that the evidence falls out, the issue with this is that not all the particles will be dislodged by shaking so a brush may need to be used.  </w:t>
      </w:r>
    </w:p>
    <w:p w14:paraId="6D15E708" w14:textId="77777777" w:rsidR="00004730" w:rsidRDefault="00004730" w:rsidP="0082062F">
      <w:pPr>
        <w:spacing w:after="0" w:line="360" w:lineRule="auto"/>
        <w:jc w:val="both"/>
        <w:rPr>
          <w:rFonts w:eastAsia="Times New Roman"/>
          <w:strike w:val="0"/>
          <w:sz w:val="28"/>
          <w:szCs w:val="28"/>
          <w:lang w:eastAsia="en-GB"/>
        </w:rPr>
      </w:pPr>
    </w:p>
    <w:p w14:paraId="0A1CD44C" w14:textId="4C2799D8" w:rsidR="0082062F" w:rsidRDefault="0082062F"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As previously </w:t>
      </w:r>
      <w:r w:rsidR="00004730">
        <w:rPr>
          <w:rFonts w:eastAsia="Times New Roman"/>
          <w:strike w:val="0"/>
          <w:sz w:val="28"/>
          <w:szCs w:val="28"/>
          <w:lang w:eastAsia="en-GB"/>
        </w:rPr>
        <w:t>mentioned,</w:t>
      </w:r>
      <w:r>
        <w:rPr>
          <w:rFonts w:eastAsia="Times New Roman"/>
          <w:strike w:val="0"/>
          <w:sz w:val="28"/>
          <w:szCs w:val="28"/>
          <w:lang w:eastAsia="en-GB"/>
        </w:rPr>
        <w:t xml:space="preserve"> trace evidence is often considered fragile as if not collected within the golden hour or the first twenty-four hours then it has the potential to be lost. However, if glass is found on the individual as trace evidence then this means that the individual was at the scene when the glass was smashed</w:t>
      </w:r>
      <w:r w:rsidR="004E7419">
        <w:rPr>
          <w:rFonts w:eastAsia="Times New Roman"/>
          <w:strike w:val="0"/>
          <w:sz w:val="28"/>
          <w:szCs w:val="28"/>
          <w:lang w:eastAsia="en-GB"/>
        </w:rPr>
        <w:t xml:space="preserve"> and is evidence of high value</w:t>
      </w:r>
      <w:r>
        <w:rPr>
          <w:rFonts w:eastAsia="Times New Roman"/>
          <w:strike w:val="0"/>
          <w:sz w:val="28"/>
          <w:szCs w:val="28"/>
          <w:lang w:eastAsia="en-GB"/>
        </w:rPr>
        <w:t>. This is due to the fact that when a glass widow is shattered it is possible for the individual to be covered in four hundred particles of glass, and this will be available as evidence in their hair and clothes this means that of the glass matches the control sample found at the crime scene then it is of the best form of evidence to the investigation.</w:t>
      </w:r>
    </w:p>
    <w:p w14:paraId="1507E73E" w14:textId="1299D58E" w:rsidR="0082062F" w:rsidRDefault="0082062F" w:rsidP="0082062F">
      <w:pPr>
        <w:spacing w:after="0" w:line="360" w:lineRule="auto"/>
        <w:jc w:val="both"/>
        <w:rPr>
          <w:rFonts w:eastAsia="Times New Roman"/>
          <w:strike w:val="0"/>
          <w:sz w:val="28"/>
          <w:szCs w:val="28"/>
          <w:lang w:eastAsia="en-GB"/>
        </w:rPr>
      </w:pPr>
    </w:p>
    <w:p w14:paraId="32A26787" w14:textId="469194BB" w:rsidR="0082062F" w:rsidRDefault="0082062F"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The importance of trace evidence </w:t>
      </w:r>
      <w:r w:rsidR="00004730">
        <w:rPr>
          <w:rFonts w:eastAsia="Times New Roman"/>
          <w:strike w:val="0"/>
          <w:sz w:val="28"/>
          <w:szCs w:val="28"/>
          <w:lang w:eastAsia="en-GB"/>
        </w:rPr>
        <w:t xml:space="preserve">in the context of the investigation is often overlooked, this is due to the fact that it has taken a back seat due to the evolution of DNA and fingerprints which are the evidence that is most looked for as it provides a definitive answer to the fact that that individual as at the crime scene. Trace evidence can provide the investigation with good evidence that is often understated, such as if the body or item was moved from the crime scene then trace evidence of the place and potentially person who moved them may be present. This means that trace evidence can be used to link people or objects to places or can be used as a starting point for the investigation as the starting point may not be apparent at first glance. Trace evidence can also assist in </w:t>
      </w:r>
      <w:r w:rsidR="00004730">
        <w:rPr>
          <w:rFonts w:eastAsia="Times New Roman"/>
          <w:strike w:val="0"/>
          <w:sz w:val="28"/>
          <w:szCs w:val="28"/>
          <w:lang w:eastAsia="en-GB"/>
        </w:rPr>
        <w:lastRenderedPageBreak/>
        <w:t xml:space="preserve">providing the investigators with leads or help piece together the picture of what happened at the crime scene. </w:t>
      </w:r>
    </w:p>
    <w:p w14:paraId="5A03A6EB" w14:textId="2B7FA296" w:rsidR="00004730" w:rsidRDefault="00004730"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The limitations however are that trace evidence is able to potentially exclude an individual from a crime scene, but unlike DNA and fingerprints it is unable to directly link or identify the individual. The results are useful as they are able to narrow down the possibilities of the source and the potential origin of the traces. </w:t>
      </w:r>
    </w:p>
    <w:p w14:paraId="27663EEC" w14:textId="37F5FC52" w:rsidR="004E7419" w:rsidRDefault="004E7419" w:rsidP="0082062F">
      <w:pPr>
        <w:spacing w:after="0" w:line="360" w:lineRule="auto"/>
        <w:jc w:val="both"/>
        <w:rPr>
          <w:rFonts w:eastAsia="Times New Roman"/>
          <w:strike w:val="0"/>
          <w:sz w:val="28"/>
          <w:szCs w:val="28"/>
          <w:lang w:eastAsia="en-GB"/>
        </w:rPr>
      </w:pPr>
      <w:r>
        <w:rPr>
          <w:rFonts w:eastAsia="Times New Roman"/>
          <w:strike w:val="0"/>
          <w:sz w:val="28"/>
          <w:szCs w:val="28"/>
          <w:lang w:eastAsia="en-GB"/>
        </w:rPr>
        <w:t xml:space="preserve">Trace evidence provides a link into the suspect and the crime scene and can be used as evidence to support witness </w:t>
      </w:r>
      <w:r w:rsidR="004121CA">
        <w:rPr>
          <w:rFonts w:eastAsia="Times New Roman"/>
          <w:strike w:val="0"/>
          <w:sz w:val="28"/>
          <w:szCs w:val="28"/>
          <w:lang w:eastAsia="en-GB"/>
        </w:rPr>
        <w:t>accounts;</w:t>
      </w:r>
      <w:r>
        <w:rPr>
          <w:rFonts w:eastAsia="Times New Roman"/>
          <w:strike w:val="0"/>
          <w:sz w:val="28"/>
          <w:szCs w:val="28"/>
          <w:lang w:eastAsia="en-GB"/>
        </w:rPr>
        <w:t xml:space="preserve"> </w:t>
      </w:r>
      <w:proofErr w:type="gramStart"/>
      <w:r>
        <w:rPr>
          <w:rFonts w:eastAsia="Times New Roman"/>
          <w:strike w:val="0"/>
          <w:sz w:val="28"/>
          <w:szCs w:val="28"/>
          <w:lang w:eastAsia="en-GB"/>
        </w:rPr>
        <w:t>however</w:t>
      </w:r>
      <w:proofErr w:type="gramEnd"/>
      <w:r>
        <w:rPr>
          <w:rFonts w:eastAsia="Times New Roman"/>
          <w:strike w:val="0"/>
          <w:sz w:val="28"/>
          <w:szCs w:val="28"/>
          <w:lang w:eastAsia="en-GB"/>
        </w:rPr>
        <w:t xml:space="preserve"> it is unable to tell who the suspect is and the evidence form in itself may be hard to collect and use, trace evidence is lost quickly so relies on the victim reporting the suspect and the suspect being caught in the first hour or twenty-four hours after the attack took place for the trace evidence to still be on that individual.  </w:t>
      </w:r>
    </w:p>
    <w:p w14:paraId="2799CACE" w14:textId="77777777" w:rsidR="001D56DC" w:rsidRDefault="001D56DC" w:rsidP="00171622">
      <w:pPr>
        <w:spacing w:after="0" w:line="480" w:lineRule="auto"/>
        <w:jc w:val="both"/>
        <w:rPr>
          <w:rFonts w:eastAsia="Times New Roman"/>
          <w:strike w:val="0"/>
          <w:sz w:val="28"/>
          <w:szCs w:val="28"/>
          <w:lang w:eastAsia="en-GB"/>
        </w:rPr>
      </w:pPr>
    </w:p>
    <w:p w14:paraId="35AD22F8" w14:textId="55AA1D24" w:rsidR="006C0BDF" w:rsidRPr="004E7419" w:rsidRDefault="001D56DC" w:rsidP="004E7419">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 </w:t>
      </w:r>
    </w:p>
    <w:p w14:paraId="43F1C56B" w14:textId="6DFB1486" w:rsidR="004E7419" w:rsidRPr="004E7419" w:rsidRDefault="006C0BDF" w:rsidP="004E7419">
      <w:pPr>
        <w:pStyle w:val="ListParagraph"/>
        <w:numPr>
          <w:ilvl w:val="0"/>
          <w:numId w:val="9"/>
        </w:numPr>
        <w:spacing w:after="0" w:line="360" w:lineRule="auto"/>
        <w:jc w:val="both"/>
        <w:rPr>
          <w:rFonts w:eastAsia="Times New Roman"/>
          <w:strike w:val="0"/>
          <w:lang w:eastAsia="en-GB"/>
        </w:rPr>
      </w:pPr>
      <w:r w:rsidRPr="004E7419">
        <w:rPr>
          <w:rFonts w:eastAsia="Times New Roman"/>
          <w:strike w:val="0"/>
          <w:sz w:val="28"/>
          <w:szCs w:val="28"/>
          <w:lang w:eastAsia="en-GB"/>
        </w:rPr>
        <w:t xml:space="preserve">Explain the importance of careful scene examination following a terrorist attack. </w:t>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sz w:val="28"/>
          <w:szCs w:val="28"/>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r>
      <w:r w:rsidRPr="004E7419">
        <w:rPr>
          <w:rFonts w:eastAsia="Times New Roman"/>
          <w:strike w:val="0"/>
          <w:lang w:eastAsia="en-GB"/>
        </w:rPr>
        <w:tab/>
        <w:t>(25Marks)</w:t>
      </w:r>
    </w:p>
    <w:p w14:paraId="787E8DCB" w14:textId="24546EAA" w:rsidR="00061520" w:rsidRPr="004E7419" w:rsidRDefault="00061520" w:rsidP="0082062F">
      <w:pPr>
        <w:spacing w:line="360" w:lineRule="auto"/>
        <w:rPr>
          <w:strike w:val="0"/>
          <w:sz w:val="28"/>
          <w:szCs w:val="28"/>
        </w:rPr>
      </w:pPr>
      <w:r w:rsidRPr="004E7419">
        <w:rPr>
          <w:strike w:val="0"/>
          <w:sz w:val="28"/>
          <w:szCs w:val="28"/>
        </w:rPr>
        <w:t xml:space="preserve">Explosions have been used to terrorise communities, murder individuals, damage property and facilitate theft, an explosion is a violent effect produced by the rapid build-up of gas pressure at a location because of the sudden liberation of energy and in most cases the gas at the location.  Explosives are any substrate that is capable of producing and explosion, commonly used the substances that can produce an explosion due to chemical reaction. </w:t>
      </w:r>
    </w:p>
    <w:p w14:paraId="28A22C33" w14:textId="5C0BE32A" w:rsidR="00061520" w:rsidRPr="004E7419" w:rsidRDefault="00061520" w:rsidP="0082062F">
      <w:pPr>
        <w:spacing w:line="360" w:lineRule="auto"/>
        <w:rPr>
          <w:strike w:val="0"/>
          <w:sz w:val="28"/>
          <w:szCs w:val="28"/>
        </w:rPr>
      </w:pPr>
      <w:r w:rsidRPr="004E7419">
        <w:rPr>
          <w:strike w:val="0"/>
          <w:sz w:val="28"/>
          <w:szCs w:val="28"/>
        </w:rPr>
        <w:t xml:space="preserve">An investigation of the scene of an explosion in most cases has the potential to become a serious crime, so for this reason it is important that </w:t>
      </w:r>
      <w:r w:rsidRPr="004E7419">
        <w:rPr>
          <w:strike w:val="0"/>
          <w:sz w:val="28"/>
          <w:szCs w:val="28"/>
        </w:rPr>
        <w:lastRenderedPageBreak/>
        <w:t xml:space="preserve">the scene is processed as if it was a serious crime until told otherwise. Explosion scenes differ from that of normal crime scenes due to the fact that, there are unusual risks to the investigator the emergency services and the public that are frequently posed by explosion scenes. There is also the immense destruction that is often at the scene of the explosion as well as the fire that may come after, there is also the need to establish the cause of the explosion and if there is potential for another. </w:t>
      </w:r>
      <w:r w:rsidR="00B94653">
        <w:rPr>
          <w:strike w:val="0"/>
          <w:sz w:val="28"/>
          <w:szCs w:val="28"/>
        </w:rPr>
        <w:t xml:space="preserve">This is why the careful search of the scene needs to be done, as if the scene of crime officer does not </w:t>
      </w:r>
      <w:proofErr w:type="gramStart"/>
      <w:r w:rsidR="00B94653">
        <w:rPr>
          <w:strike w:val="0"/>
          <w:sz w:val="28"/>
          <w:szCs w:val="28"/>
        </w:rPr>
        <w:t>take</w:t>
      </w:r>
      <w:proofErr w:type="gramEnd"/>
      <w:r w:rsidR="00B94653">
        <w:rPr>
          <w:strike w:val="0"/>
          <w:sz w:val="28"/>
          <w:szCs w:val="28"/>
        </w:rPr>
        <w:t xml:space="preserve"> they’re safety into account from unsafe structure the potential fire then it could case more damage.  </w:t>
      </w:r>
    </w:p>
    <w:p w14:paraId="71566239" w14:textId="0F2F4AC7" w:rsidR="00061520" w:rsidRPr="004E7419" w:rsidRDefault="00061520" w:rsidP="0082062F">
      <w:pPr>
        <w:spacing w:line="360" w:lineRule="auto"/>
        <w:rPr>
          <w:strike w:val="0"/>
          <w:sz w:val="28"/>
          <w:szCs w:val="28"/>
        </w:rPr>
      </w:pPr>
      <w:r w:rsidRPr="004E7419">
        <w:rPr>
          <w:strike w:val="0"/>
          <w:sz w:val="28"/>
          <w:szCs w:val="28"/>
        </w:rPr>
        <w:t xml:space="preserve">The scene will be attended by both the emergency services and the Explosives Ordinance Disposal (EOD the army bomb disposal) as well as the anti-terrorist branch of the Metropolitan police helping aid the local force involved. The preservation of life and the safety of all individuals that is the first priority. </w:t>
      </w:r>
    </w:p>
    <w:p w14:paraId="05839235" w14:textId="4C19B4C9" w:rsidR="00061520" w:rsidRPr="004E7419" w:rsidRDefault="00061520" w:rsidP="0082062F">
      <w:pPr>
        <w:spacing w:line="360" w:lineRule="auto"/>
        <w:rPr>
          <w:strike w:val="0"/>
          <w:sz w:val="28"/>
          <w:szCs w:val="28"/>
        </w:rPr>
      </w:pPr>
      <w:r w:rsidRPr="004E7419">
        <w:rPr>
          <w:strike w:val="0"/>
          <w:sz w:val="28"/>
          <w:szCs w:val="28"/>
        </w:rPr>
        <w:t xml:space="preserve">The value of debris from the exploded device can be used to rebuild the device, in order to gain a greater understanding of what happened as well as the potential to who carried out the attack in case of a terrorist event. The materials from which the explosive device was made can be identified, this is done through laboratory analysis for trace levels of explosive not consumed in the incident can reveal the nature of the explosives involved as may the presence of trace trademarks on wrapping.  The construction if the device can also be deducted, as well as the way in which the bomb was detonated or triggered. In some cases, the identity of one or more individuals involved in the incident can also be established, this can be from fingerprints found on one of the devices components.  </w:t>
      </w:r>
      <w:r w:rsidR="004E7419" w:rsidRPr="004E7419">
        <w:rPr>
          <w:strike w:val="0"/>
          <w:sz w:val="28"/>
          <w:szCs w:val="28"/>
        </w:rPr>
        <w:t>So,</w:t>
      </w:r>
      <w:r w:rsidRPr="004E7419">
        <w:rPr>
          <w:strike w:val="0"/>
          <w:sz w:val="28"/>
          <w:szCs w:val="28"/>
        </w:rPr>
        <w:t xml:space="preserve"> it essentially it is </w:t>
      </w:r>
      <w:proofErr w:type="gramStart"/>
      <w:r w:rsidRPr="004E7419">
        <w:rPr>
          <w:strike w:val="0"/>
          <w:sz w:val="28"/>
          <w:szCs w:val="28"/>
        </w:rPr>
        <w:t>find</w:t>
      </w:r>
      <w:proofErr w:type="gramEnd"/>
      <w:r w:rsidRPr="004E7419">
        <w:rPr>
          <w:strike w:val="0"/>
          <w:sz w:val="28"/>
          <w:szCs w:val="28"/>
        </w:rPr>
        <w:t xml:space="preserve"> the part, rebuild the bomb, identify where the parts were bought and then trace back to the </w:t>
      </w:r>
      <w:r w:rsidRPr="004E7419">
        <w:rPr>
          <w:strike w:val="0"/>
          <w:sz w:val="28"/>
          <w:szCs w:val="28"/>
        </w:rPr>
        <w:lastRenderedPageBreak/>
        <w:t>individual who purchased them.  Can also be used to tell the direction of the blast the fragments travelled can also tell where the bomb went off as this is where the most damage can be found.</w:t>
      </w:r>
      <w:r w:rsidRPr="004E7419">
        <w:rPr>
          <w:strike w:val="0"/>
          <w:sz w:val="28"/>
          <w:szCs w:val="28"/>
        </w:rPr>
        <w:t xml:space="preserve"> This is why the scene needs to be carefully examined and sorted through so that no small areas of potential trace and other forensic evidence such as bomb parts are missed. </w:t>
      </w:r>
    </w:p>
    <w:p w14:paraId="65380333" w14:textId="756C7E43" w:rsidR="00061520" w:rsidRPr="004E7419" w:rsidRDefault="00061520" w:rsidP="0082062F">
      <w:pPr>
        <w:spacing w:line="360" w:lineRule="auto"/>
        <w:rPr>
          <w:strike w:val="0"/>
          <w:sz w:val="28"/>
          <w:szCs w:val="28"/>
        </w:rPr>
      </w:pPr>
      <w:r w:rsidRPr="004E7419">
        <w:rPr>
          <w:strike w:val="0"/>
          <w:sz w:val="28"/>
          <w:szCs w:val="28"/>
        </w:rPr>
        <w:t>The Pan Am Flight 103 was a case where on the 21</w:t>
      </w:r>
      <w:r w:rsidRPr="004E7419">
        <w:rPr>
          <w:strike w:val="0"/>
          <w:sz w:val="28"/>
          <w:szCs w:val="28"/>
          <w:vertAlign w:val="superscript"/>
        </w:rPr>
        <w:t>st</w:t>
      </w:r>
      <w:r w:rsidRPr="004E7419">
        <w:rPr>
          <w:strike w:val="0"/>
          <w:sz w:val="28"/>
          <w:szCs w:val="28"/>
        </w:rPr>
        <w:t xml:space="preserve"> of December 1988 an aeroplane fell from the sky, there had been no distress call from the aeroplane which was flying from London on route to Frankfurt and then eventually heading to New York. Large parts of the plane crashed to the ground in Scotland and debris was scattered across 845 square miles of land, there was £17 million spent on aftermath costs. All 259 people on board died and another 11 people on the ground were killed, 4 million pieces of debris were recovered and more than 85% of structural parts were recovered. As a result, the plane was able to be reconstructed, and trace evidence of the explosive used were found. There was a circuit board from a video cassette that was used to conceal the explosive device, fibres indicating that a brown suitcase had contained the bomb along with clothing. Simulation experiments were conducted in order to find out where the explosive device had been detonated, textile fibres recovered were recovered from the suitcase were traced to clothing that had been flown from Frankfurt to Malta. Abdel </w:t>
      </w:r>
      <w:proofErr w:type="spellStart"/>
      <w:r w:rsidRPr="004E7419">
        <w:rPr>
          <w:strike w:val="0"/>
          <w:sz w:val="28"/>
          <w:szCs w:val="28"/>
        </w:rPr>
        <w:t>Baset</w:t>
      </w:r>
      <w:proofErr w:type="spellEnd"/>
      <w:r w:rsidRPr="004E7419">
        <w:rPr>
          <w:strike w:val="0"/>
          <w:sz w:val="28"/>
          <w:szCs w:val="28"/>
        </w:rPr>
        <w:t xml:space="preserve"> Ali Mohamed Al-</w:t>
      </w:r>
      <w:proofErr w:type="spellStart"/>
      <w:r w:rsidRPr="004E7419">
        <w:rPr>
          <w:strike w:val="0"/>
          <w:sz w:val="28"/>
          <w:szCs w:val="28"/>
        </w:rPr>
        <w:t>Megeahi</w:t>
      </w:r>
      <w:proofErr w:type="spellEnd"/>
      <w:r w:rsidRPr="004E7419">
        <w:rPr>
          <w:strike w:val="0"/>
          <w:sz w:val="28"/>
          <w:szCs w:val="28"/>
        </w:rPr>
        <w:t xml:space="preserve"> was shown to have bought these clothes from a boutique in Malta, he was found guilty and as a result given a life sentence. </w:t>
      </w:r>
      <w:r w:rsidRPr="004E7419">
        <w:rPr>
          <w:strike w:val="0"/>
          <w:sz w:val="28"/>
          <w:szCs w:val="28"/>
        </w:rPr>
        <w:t>This shows that with careful searching of all the debris from the plane, they were able to find trace evidence as well as the location of where the bomb was detonated</w:t>
      </w:r>
      <w:r w:rsidR="004E7419">
        <w:rPr>
          <w:strike w:val="0"/>
          <w:sz w:val="28"/>
          <w:szCs w:val="28"/>
        </w:rPr>
        <w:t xml:space="preserve"> and link the trace evidence found back to a suspect</w:t>
      </w:r>
      <w:r w:rsidRPr="004E7419">
        <w:rPr>
          <w:strike w:val="0"/>
          <w:sz w:val="28"/>
          <w:szCs w:val="28"/>
        </w:rPr>
        <w:t xml:space="preserve">.  </w:t>
      </w:r>
    </w:p>
    <w:p w14:paraId="25C2F9FF" w14:textId="5543CDE1" w:rsidR="00C26D72" w:rsidRPr="004E7419" w:rsidRDefault="00061520" w:rsidP="0082062F">
      <w:pPr>
        <w:spacing w:line="360" w:lineRule="auto"/>
        <w:rPr>
          <w:strike w:val="0"/>
          <w:sz w:val="28"/>
          <w:szCs w:val="28"/>
        </w:rPr>
      </w:pPr>
      <w:r w:rsidRPr="004E7419">
        <w:rPr>
          <w:strike w:val="0"/>
          <w:sz w:val="28"/>
          <w:szCs w:val="28"/>
        </w:rPr>
        <w:lastRenderedPageBreak/>
        <w:t>This evidence found at the scene can be used to link a suspect to the bomb via trace evidence. When analysing samples for trace levels of explosives a great level of care has to be taken in order to avoid contamination and control samples should be taken to show contamination has not occurred.</w:t>
      </w:r>
    </w:p>
    <w:p w14:paraId="43FD71EB" w14:textId="77777777" w:rsidR="00C26D72" w:rsidRPr="004E7419" w:rsidRDefault="00C26D72" w:rsidP="0082062F">
      <w:pPr>
        <w:spacing w:after="0" w:line="360" w:lineRule="auto"/>
        <w:jc w:val="both"/>
        <w:rPr>
          <w:rFonts w:ascii="Times New Roman" w:eastAsia="Times New Roman" w:hAnsi="Times New Roman" w:cs="Times New Roman"/>
          <w:strike w:val="0"/>
          <w:sz w:val="28"/>
          <w:szCs w:val="28"/>
          <w:lang w:eastAsia="en-GB"/>
        </w:rPr>
      </w:pPr>
    </w:p>
    <w:p w14:paraId="59F6D9FD" w14:textId="7702EC86" w:rsidR="00C26D72" w:rsidRPr="004E7419" w:rsidRDefault="00C26D72" w:rsidP="0082062F">
      <w:pPr>
        <w:pStyle w:val="ListParagraph"/>
        <w:numPr>
          <w:ilvl w:val="0"/>
          <w:numId w:val="9"/>
        </w:numPr>
        <w:spacing w:after="0" w:line="360" w:lineRule="auto"/>
        <w:jc w:val="both"/>
        <w:rPr>
          <w:rFonts w:eastAsia="Times New Roman"/>
          <w:strike w:val="0"/>
          <w:sz w:val="28"/>
          <w:szCs w:val="28"/>
          <w:lang w:eastAsia="en-GB"/>
        </w:rPr>
      </w:pPr>
      <w:r w:rsidRPr="004E7419">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006C0BDF" w:rsidRPr="004E7419">
        <w:rPr>
          <w:rFonts w:eastAsia="Times New Roman"/>
          <w:strike w:val="0"/>
          <w:sz w:val="28"/>
          <w:szCs w:val="28"/>
          <w:lang w:eastAsia="en-GB"/>
        </w:rPr>
        <w:tab/>
      </w:r>
      <w:r w:rsidRPr="004E7419">
        <w:rPr>
          <w:rFonts w:eastAsia="Times New Roman"/>
          <w:strike w:val="0"/>
          <w:sz w:val="28"/>
          <w:szCs w:val="28"/>
          <w:lang w:eastAsia="en-GB"/>
        </w:rPr>
        <w:t xml:space="preserve"> (25 Marks)</w:t>
      </w:r>
    </w:p>
    <w:p w14:paraId="1FE6CF20" w14:textId="25078C18" w:rsidR="00061520" w:rsidRPr="004E7419" w:rsidRDefault="00061520" w:rsidP="0082062F">
      <w:pPr>
        <w:spacing w:line="360" w:lineRule="auto"/>
        <w:ind w:left="426"/>
        <w:rPr>
          <w:strike w:val="0"/>
          <w:sz w:val="28"/>
          <w:szCs w:val="28"/>
        </w:rPr>
      </w:pPr>
      <w:r w:rsidRPr="004E7419">
        <w:rPr>
          <w:strike w:val="0"/>
          <w:sz w:val="28"/>
          <w:szCs w:val="28"/>
        </w:rPr>
        <w:t>Forensic science can be seen as the application of scientific methods and procedures in order to solve or prove that a crime has taken place, it is the recognition, identification and analysis of physical evidence and then the application of these methods in order to present the findings in court.  It is used to either help gain a criminal conviction or to help prove people of innocence.</w:t>
      </w:r>
    </w:p>
    <w:p w14:paraId="6F3CEB00" w14:textId="16F08ABF" w:rsidR="00061520" w:rsidRPr="004E7419" w:rsidRDefault="00061520" w:rsidP="0082062F">
      <w:pPr>
        <w:spacing w:line="360" w:lineRule="auto"/>
        <w:ind w:left="426"/>
        <w:rPr>
          <w:strike w:val="0"/>
          <w:sz w:val="28"/>
          <w:szCs w:val="28"/>
        </w:rPr>
      </w:pPr>
      <w:r w:rsidRPr="004E7419">
        <w:rPr>
          <w:strike w:val="0"/>
          <w:sz w:val="28"/>
          <w:szCs w:val="28"/>
        </w:rPr>
        <w:t xml:space="preserve">Forensic science is useful to the criminal investigation in many ways, it allows the police to link multiple crime scenes together, as well as link the suspect to potential multiple scenes.  The issue with forensic science as explained by Michel Mansfield QC is that forensic scientists rarely disagree on the fact but rather the interpretation of these results and facts, it’s not that the traces were there but rather a question of how they got there that needs further explanation. It is however used in support of witness accounts so it can prove or disprove what the witness has told the police, it can also be used to establish the identity of the suspect or victim. </w:t>
      </w:r>
    </w:p>
    <w:p w14:paraId="7FF378B9" w14:textId="5E34D82F" w:rsidR="00061520" w:rsidRPr="004E7419" w:rsidRDefault="00061520" w:rsidP="004E7419">
      <w:pPr>
        <w:spacing w:line="360" w:lineRule="auto"/>
        <w:ind w:left="426"/>
        <w:rPr>
          <w:strike w:val="0"/>
          <w:sz w:val="28"/>
          <w:szCs w:val="28"/>
        </w:rPr>
      </w:pPr>
      <w:r w:rsidRPr="004E7419">
        <w:rPr>
          <w:strike w:val="0"/>
          <w:sz w:val="28"/>
          <w:szCs w:val="28"/>
        </w:rPr>
        <w:t xml:space="preserve">Aspects of forensic science can be used to help the police gain an insight into the movements that took place in the crime scene leading </w:t>
      </w:r>
      <w:r w:rsidRPr="004E7419">
        <w:rPr>
          <w:strike w:val="0"/>
          <w:sz w:val="28"/>
          <w:szCs w:val="28"/>
        </w:rPr>
        <w:lastRenderedPageBreak/>
        <w:t xml:space="preserve">up to the crime being committed, as well as providing intelligence of potential crime patterns to the police.  Forensic science does however have some flaws, and this is where injustices can occur. Such as trace evidence that is found at the crime scene like fingerprints, shoe marks and DNA is often only partial evidence, so the full fingerprint is not found and in most cases as the crime scenes are found by the members of the public some evidence is destroyed. This is why many forms of cross contamination happen prior to the police attending the crime scene.  </w:t>
      </w:r>
    </w:p>
    <w:p w14:paraId="422D5A2C" w14:textId="156144E4" w:rsidR="00061520" w:rsidRPr="004E7419" w:rsidRDefault="00061520" w:rsidP="0082062F">
      <w:pPr>
        <w:spacing w:line="360" w:lineRule="auto"/>
        <w:ind w:left="426"/>
        <w:rPr>
          <w:strike w:val="0"/>
          <w:sz w:val="28"/>
          <w:szCs w:val="28"/>
        </w:rPr>
      </w:pPr>
      <w:r w:rsidRPr="004E7419">
        <w:rPr>
          <w:strike w:val="0"/>
          <w:sz w:val="28"/>
          <w:szCs w:val="28"/>
        </w:rPr>
        <w:t xml:space="preserve">DNA evidence is one aspect of forensic science that is considered to be the so-called smoking gun by members of the public and is often used to prove that someone was at the scene of that crime and this is why forensic science is used. This is where there is a problem with forensic science as useful as it is, as a tool when juries hear that DNA evidence has been found. It is argued by many that the defendant might as well be convicted then and there unfortunately. </w:t>
      </w:r>
      <w:r w:rsidR="004E7419" w:rsidRPr="004E7419">
        <w:rPr>
          <w:strike w:val="0"/>
          <w:sz w:val="28"/>
          <w:szCs w:val="28"/>
        </w:rPr>
        <w:t>However,</w:t>
      </w:r>
      <w:r w:rsidRPr="004E7419">
        <w:rPr>
          <w:strike w:val="0"/>
          <w:sz w:val="28"/>
          <w:szCs w:val="28"/>
        </w:rPr>
        <w:t xml:space="preserve"> the DNA could be at the crime scene for a completely innocent reason and often is used as support to other forms of evidence such as eyewitness reports. </w:t>
      </w:r>
    </w:p>
    <w:p w14:paraId="67E86BAA" w14:textId="665DE83F" w:rsidR="00061520" w:rsidRPr="004E7419" w:rsidRDefault="00061520" w:rsidP="0082062F">
      <w:pPr>
        <w:spacing w:line="360" w:lineRule="auto"/>
        <w:ind w:left="426"/>
        <w:rPr>
          <w:strike w:val="0"/>
          <w:sz w:val="28"/>
          <w:szCs w:val="28"/>
        </w:rPr>
      </w:pPr>
      <w:r w:rsidRPr="004E7419">
        <w:rPr>
          <w:strike w:val="0"/>
          <w:sz w:val="28"/>
          <w:szCs w:val="28"/>
        </w:rPr>
        <w:t xml:space="preserve">As much as forensic science is a useful tool in the criminal investigation for reasons previously mentioned it can be expensive if the evidence found is a specific area of forensic science such as bite marks or soil samples, then it may need to be examined in a field of forensic science where there are few specialist experts.  However due to their training and specialist skills their testimony and findings are rarely found admissible in court. The jury however can be confused by the statistical data that is often presented to them as evidence by these experts, as a result of this the jury may not </w:t>
      </w:r>
      <w:r w:rsidRPr="004E7419">
        <w:rPr>
          <w:strike w:val="0"/>
          <w:sz w:val="28"/>
          <w:szCs w:val="28"/>
        </w:rPr>
        <w:lastRenderedPageBreak/>
        <w:t xml:space="preserve">understand the evidence that is being presented to them. This is why it is important that the expert takes special care in how they present the </w:t>
      </w:r>
      <w:proofErr w:type="spellStart"/>
      <w:proofErr w:type="gramStart"/>
      <w:r w:rsidRPr="004E7419">
        <w:rPr>
          <w:strike w:val="0"/>
          <w:sz w:val="28"/>
          <w:szCs w:val="28"/>
        </w:rPr>
        <w:t>evidence,as</w:t>
      </w:r>
      <w:proofErr w:type="spellEnd"/>
      <w:proofErr w:type="gramEnd"/>
      <w:r w:rsidRPr="004E7419">
        <w:rPr>
          <w:strike w:val="0"/>
          <w:sz w:val="28"/>
          <w:szCs w:val="28"/>
        </w:rPr>
        <w:t xml:space="preserve"> it may not be clear how the evidence links the defendant to the crime scene. Forensic science is not 100% certain this is due to the fact that not even DNA evidence is 100% definitive as an evidence form. How the evidence got to the crime scene still needs and explanation and evidence to support the forensic science is needed.  Cassidy 1980 makes the point that the role of the expert witness is not to determine guilt or innocence but rather to assist the court in determining the weight is to be placed on technical evidence which without assistance could not be interpreted properly. </w:t>
      </w:r>
    </w:p>
    <w:p w14:paraId="41EA3F44" w14:textId="49E9ED61" w:rsidR="00061520" w:rsidRDefault="00061520" w:rsidP="0082062F">
      <w:pPr>
        <w:spacing w:line="360" w:lineRule="auto"/>
        <w:ind w:left="426"/>
        <w:rPr>
          <w:strike w:val="0"/>
          <w:sz w:val="28"/>
          <w:szCs w:val="28"/>
        </w:rPr>
      </w:pPr>
      <w:r w:rsidRPr="004E7419">
        <w:rPr>
          <w:strike w:val="0"/>
          <w:sz w:val="28"/>
          <w:szCs w:val="28"/>
        </w:rPr>
        <w:t>The interaction between the criminal investigation and science is complex but it does offer one of the strongest safeguards against false allegations and wrongful conviction. The complexity of forensic science is constantly evolving and as a result increasing its uses. Policy makers and practitioners need to work towards consistency, collaboration, clarity and common standards for forensic science. Forensic science offers a more reliable understanding to how the crime was committed and by whom, it can also uncover objects and substances that appear at the scene and provide an understanding and potential insight into what happened.</w:t>
      </w:r>
      <w:bookmarkEnd w:id="0"/>
    </w:p>
    <w:p w14:paraId="2E448286" w14:textId="77777777" w:rsidR="00E366AD" w:rsidRPr="004E7419" w:rsidRDefault="00E366AD" w:rsidP="0082062F">
      <w:pPr>
        <w:spacing w:line="360" w:lineRule="auto"/>
        <w:ind w:left="426"/>
        <w:rPr>
          <w:strike w:val="0"/>
          <w:sz w:val="28"/>
          <w:szCs w:val="28"/>
        </w:rPr>
      </w:pPr>
    </w:p>
    <w:p w14:paraId="399D836F" w14:textId="2C2927D7" w:rsidR="00A82038" w:rsidRPr="004E7419" w:rsidRDefault="00A82038" w:rsidP="0082062F">
      <w:pPr>
        <w:spacing w:after="0" w:line="360" w:lineRule="auto"/>
        <w:ind w:left="426"/>
        <w:rPr>
          <w:rFonts w:eastAsia="Times New Roman"/>
          <w:strike w:val="0"/>
          <w:sz w:val="28"/>
          <w:szCs w:val="28"/>
          <w:lang w:eastAsia="en-GB"/>
        </w:rPr>
      </w:pPr>
      <w:r w:rsidRPr="004E7419">
        <w:rPr>
          <w:rFonts w:eastAsia="Times New Roman"/>
          <w:strike w:val="0"/>
          <w:sz w:val="28"/>
          <w:szCs w:val="28"/>
          <w:lang w:eastAsia="en-GB"/>
        </w:rPr>
        <w:t xml:space="preserve">4. </w:t>
      </w:r>
      <w:r w:rsidR="006C0BDF" w:rsidRPr="004E7419">
        <w:rPr>
          <w:rFonts w:eastAsia="Times New Roman"/>
          <w:strike w:val="0"/>
          <w:sz w:val="28"/>
          <w:szCs w:val="28"/>
          <w:lang w:eastAsia="en-GB"/>
        </w:rPr>
        <w:t xml:space="preserve"> </w:t>
      </w:r>
      <w:r w:rsidRPr="004E7419">
        <w:rPr>
          <w:rFonts w:eastAsia="Times New Roman"/>
          <w:strike w:val="0"/>
          <w:sz w:val="28"/>
          <w:szCs w:val="28"/>
          <w:lang w:eastAsia="en-GB"/>
        </w:rPr>
        <w:t>DNA provides important evidence in criminal prosecutions:</w:t>
      </w:r>
    </w:p>
    <w:p w14:paraId="15B1452B" w14:textId="77777777" w:rsidR="00A82038" w:rsidRPr="004E7419" w:rsidRDefault="00A82038" w:rsidP="0082062F">
      <w:pPr>
        <w:spacing w:after="0" w:line="360" w:lineRule="auto"/>
        <w:ind w:left="426"/>
        <w:rPr>
          <w:rFonts w:eastAsia="Times New Roman"/>
          <w:strike w:val="0"/>
          <w:sz w:val="28"/>
          <w:szCs w:val="28"/>
          <w:lang w:eastAsia="en-GB"/>
        </w:rPr>
      </w:pPr>
    </w:p>
    <w:p w14:paraId="77B5806C" w14:textId="77777777" w:rsidR="00A82038" w:rsidRPr="004E7419" w:rsidRDefault="00A82038" w:rsidP="0082062F">
      <w:pPr>
        <w:pStyle w:val="ListParagraph"/>
        <w:numPr>
          <w:ilvl w:val="0"/>
          <w:numId w:val="12"/>
        </w:numPr>
        <w:spacing w:after="0" w:line="360" w:lineRule="auto"/>
        <w:rPr>
          <w:rFonts w:eastAsia="Times New Roman"/>
          <w:strike w:val="0"/>
          <w:sz w:val="28"/>
          <w:szCs w:val="28"/>
          <w:lang w:eastAsia="en-GB"/>
        </w:rPr>
      </w:pPr>
      <w:r w:rsidRPr="004E7419">
        <w:rPr>
          <w:rFonts w:eastAsia="Times New Roman"/>
          <w:strike w:val="0"/>
          <w:sz w:val="28"/>
          <w:szCs w:val="28"/>
          <w:lang w:eastAsia="en-GB"/>
        </w:rPr>
        <w:t xml:space="preserve">Explain from where </w:t>
      </w:r>
      <w:proofErr w:type="spellStart"/>
      <w:r w:rsidRPr="004E7419">
        <w:rPr>
          <w:rFonts w:eastAsia="Times New Roman"/>
          <w:strike w:val="0"/>
          <w:sz w:val="28"/>
          <w:szCs w:val="28"/>
          <w:lang w:eastAsia="en-GB"/>
        </w:rPr>
        <w:t>dna</w:t>
      </w:r>
      <w:proofErr w:type="spellEnd"/>
      <w:r w:rsidRPr="004E7419">
        <w:rPr>
          <w:rFonts w:eastAsia="Times New Roman"/>
          <w:strike w:val="0"/>
          <w:sz w:val="28"/>
          <w:szCs w:val="28"/>
          <w:lang w:eastAsia="en-GB"/>
        </w:rPr>
        <w:t xml:space="preserve"> might be recovered at a crime scene,</w:t>
      </w:r>
    </w:p>
    <w:p w14:paraId="07862FD3" w14:textId="77777777" w:rsidR="00A82038" w:rsidRPr="004E7419" w:rsidRDefault="00A82038" w:rsidP="0082062F">
      <w:pPr>
        <w:pStyle w:val="ListParagraph"/>
        <w:numPr>
          <w:ilvl w:val="0"/>
          <w:numId w:val="12"/>
        </w:numPr>
        <w:spacing w:after="0" w:line="360" w:lineRule="auto"/>
        <w:rPr>
          <w:rFonts w:eastAsia="Times New Roman"/>
          <w:strike w:val="0"/>
          <w:sz w:val="28"/>
          <w:szCs w:val="28"/>
          <w:lang w:eastAsia="en-GB"/>
        </w:rPr>
      </w:pPr>
      <w:r w:rsidRPr="004E7419">
        <w:rPr>
          <w:rFonts w:eastAsia="Times New Roman"/>
          <w:strike w:val="0"/>
          <w:sz w:val="28"/>
          <w:szCs w:val="28"/>
          <w:lang w:eastAsia="en-GB"/>
        </w:rPr>
        <w:t xml:space="preserve">Explain how </w:t>
      </w:r>
      <w:proofErr w:type="spellStart"/>
      <w:r w:rsidRPr="004E7419">
        <w:rPr>
          <w:rFonts w:eastAsia="Times New Roman"/>
          <w:strike w:val="0"/>
          <w:sz w:val="28"/>
          <w:szCs w:val="28"/>
          <w:lang w:eastAsia="en-GB"/>
        </w:rPr>
        <w:t>dna</w:t>
      </w:r>
      <w:proofErr w:type="spellEnd"/>
      <w:r w:rsidRPr="004E7419">
        <w:rPr>
          <w:rFonts w:eastAsia="Times New Roman"/>
          <w:strike w:val="0"/>
          <w:sz w:val="28"/>
          <w:szCs w:val="28"/>
          <w:lang w:eastAsia="en-GB"/>
        </w:rPr>
        <w:t xml:space="preserve"> samples may be recovered, and</w:t>
      </w:r>
    </w:p>
    <w:p w14:paraId="6D3DC9AF" w14:textId="66617E15" w:rsidR="00C26D72" w:rsidRPr="004E7419" w:rsidRDefault="00A82038" w:rsidP="0082062F">
      <w:pPr>
        <w:pStyle w:val="ListParagraph"/>
        <w:numPr>
          <w:ilvl w:val="0"/>
          <w:numId w:val="12"/>
        </w:numPr>
        <w:spacing w:after="0" w:line="360" w:lineRule="auto"/>
        <w:rPr>
          <w:rFonts w:eastAsia="Times New Roman"/>
          <w:strike w:val="0"/>
          <w:sz w:val="28"/>
          <w:szCs w:val="28"/>
          <w:lang w:eastAsia="en-GB"/>
        </w:rPr>
      </w:pPr>
      <w:r w:rsidRPr="004E7419">
        <w:rPr>
          <w:rFonts w:eastAsia="Times New Roman"/>
          <w:strike w:val="0"/>
          <w:sz w:val="28"/>
          <w:szCs w:val="28"/>
          <w:lang w:eastAsia="en-GB"/>
        </w:rPr>
        <w:t xml:space="preserve">Critically evaluate the effectiveness of </w:t>
      </w:r>
      <w:proofErr w:type="spellStart"/>
      <w:r w:rsidRPr="004E7419">
        <w:rPr>
          <w:rFonts w:eastAsia="Times New Roman"/>
          <w:strike w:val="0"/>
          <w:sz w:val="28"/>
          <w:szCs w:val="28"/>
          <w:lang w:eastAsia="en-GB"/>
        </w:rPr>
        <w:t>dna</w:t>
      </w:r>
      <w:proofErr w:type="spellEnd"/>
      <w:r w:rsidRPr="004E7419">
        <w:rPr>
          <w:rFonts w:eastAsia="Times New Roman"/>
          <w:strike w:val="0"/>
          <w:sz w:val="28"/>
          <w:szCs w:val="28"/>
          <w:lang w:eastAsia="en-GB"/>
        </w:rPr>
        <w:t xml:space="preserve"> as evidence.    </w:t>
      </w:r>
    </w:p>
    <w:p w14:paraId="3186CE53" w14:textId="44E1F0F4" w:rsidR="00061520" w:rsidRPr="004E7419" w:rsidRDefault="00A82038" w:rsidP="0082062F">
      <w:pPr>
        <w:spacing w:after="0" w:line="360" w:lineRule="auto"/>
        <w:ind w:left="6612" w:firstLine="588"/>
        <w:rPr>
          <w:rFonts w:eastAsia="Times New Roman"/>
          <w:strike w:val="0"/>
          <w:sz w:val="28"/>
          <w:szCs w:val="28"/>
          <w:lang w:eastAsia="en-GB"/>
        </w:rPr>
      </w:pPr>
      <w:r w:rsidRPr="004E7419">
        <w:rPr>
          <w:rFonts w:eastAsia="Times New Roman"/>
          <w:strike w:val="0"/>
          <w:sz w:val="28"/>
          <w:szCs w:val="28"/>
          <w:lang w:eastAsia="en-GB"/>
        </w:rPr>
        <w:lastRenderedPageBreak/>
        <w:t>(25 Marks)</w:t>
      </w:r>
    </w:p>
    <w:p w14:paraId="4F8AC06B" w14:textId="323ECE72" w:rsidR="00061520" w:rsidRPr="004E7419" w:rsidRDefault="00061520" w:rsidP="0082062F">
      <w:pPr>
        <w:spacing w:line="360" w:lineRule="auto"/>
        <w:rPr>
          <w:strike w:val="0"/>
          <w:sz w:val="28"/>
          <w:szCs w:val="28"/>
        </w:rPr>
      </w:pPr>
      <w:r w:rsidRPr="004E7419">
        <w:rPr>
          <w:strike w:val="0"/>
          <w:sz w:val="28"/>
          <w:szCs w:val="28"/>
        </w:rPr>
        <w:t xml:space="preserve">Deoxyribonucleic acid also known as DNA is the genetic material found in almost every cell in the human body it holds the genetic information, 50% of this is inherited from the mum and 50% from the dad making every individual unique. DNA fingerprinting which is what is used in forensic science do identify individuals was founded in 1985 by Sir Alec Jeffreys and is now used globally to identify individuals in criminal investigations. </w:t>
      </w:r>
    </w:p>
    <w:p w14:paraId="240BB60D" w14:textId="176FACA4" w:rsidR="00061520" w:rsidRPr="004E7419" w:rsidRDefault="00061520" w:rsidP="0082062F">
      <w:pPr>
        <w:spacing w:line="360" w:lineRule="auto"/>
        <w:rPr>
          <w:strike w:val="0"/>
          <w:sz w:val="28"/>
          <w:szCs w:val="28"/>
        </w:rPr>
      </w:pPr>
      <w:r w:rsidRPr="004E7419">
        <w:rPr>
          <w:strike w:val="0"/>
          <w:sz w:val="28"/>
          <w:szCs w:val="28"/>
        </w:rPr>
        <w:t xml:space="preserve">After it was founded DNA evidence had a rapid application in criminal investigations, it is well known in today’s day and age as it has been used in a magnitude of famous cases, it was brought into the eyes of the public through these cases. It has become a staple in forensic science for the public with regards to finding people innocent or guilty. DNA can be found at the crime scene in many forms such as blood, hair, seamen and many other things that a suspect of victim can leave at the crime scene which is what makes it a useful tool in criminal investigations. </w:t>
      </w:r>
    </w:p>
    <w:p w14:paraId="409110FB" w14:textId="5F1CED52" w:rsidR="00061520" w:rsidRPr="004E7419" w:rsidRDefault="00061520" w:rsidP="0082062F">
      <w:pPr>
        <w:spacing w:line="360" w:lineRule="auto"/>
        <w:rPr>
          <w:strike w:val="0"/>
          <w:sz w:val="28"/>
          <w:szCs w:val="28"/>
        </w:rPr>
      </w:pPr>
      <w:r w:rsidRPr="004E7419">
        <w:rPr>
          <w:strike w:val="0"/>
          <w:sz w:val="28"/>
          <w:szCs w:val="28"/>
        </w:rPr>
        <w:t xml:space="preserve">There are two methods that are used to analyse the DNA these are DNA typing and DNA profiling both are taken for granted in the modern day. DNA revolutionised the world of forensic science and it provided the police with a way to link the suspect to the crime scene without any argument. The percentage rates for DNA evidence and the successes rates however tells us otherwise, seamen stains have a 90% chance of success, blood stains are even lower at 87% and saliva is only 49% successful and this is overlooked by many as it is not 100% reliable all the time and DNA in that sample may be so small that the forensic experts may not be able to successfully run a test. </w:t>
      </w:r>
    </w:p>
    <w:p w14:paraId="184540E2" w14:textId="65486E0B" w:rsidR="00061520" w:rsidRPr="004E7419" w:rsidRDefault="00B04308" w:rsidP="0082062F">
      <w:pPr>
        <w:spacing w:line="360" w:lineRule="auto"/>
        <w:rPr>
          <w:strike w:val="0"/>
          <w:sz w:val="28"/>
          <w:szCs w:val="28"/>
        </w:rPr>
      </w:pPr>
      <w:r w:rsidRPr="004E7419">
        <w:rPr>
          <w:strike w:val="0"/>
          <w:sz w:val="28"/>
          <w:szCs w:val="28"/>
        </w:rPr>
        <w:t xml:space="preserve">DNA can be recovered from many places at the scene of a crime such as the handle of a knife used to attack the victim and in other biological </w:t>
      </w:r>
      <w:r w:rsidRPr="004E7419">
        <w:rPr>
          <w:strike w:val="0"/>
          <w:sz w:val="28"/>
          <w:szCs w:val="28"/>
        </w:rPr>
        <w:lastRenderedPageBreak/>
        <w:t xml:space="preserve">samples such as semen, spit and blood. DNA can often be invisible to the naked eye when a person holds a weapon, or an </w:t>
      </w:r>
      <w:proofErr w:type="gramStart"/>
      <w:r w:rsidRPr="004E7419">
        <w:rPr>
          <w:strike w:val="0"/>
          <w:sz w:val="28"/>
          <w:szCs w:val="28"/>
        </w:rPr>
        <w:t>object particle</w:t>
      </w:r>
      <w:r w:rsidR="00433260">
        <w:rPr>
          <w:strike w:val="0"/>
          <w:sz w:val="28"/>
          <w:szCs w:val="28"/>
        </w:rPr>
        <w:t xml:space="preserve">s </w:t>
      </w:r>
      <w:r w:rsidRPr="004E7419">
        <w:rPr>
          <w:strike w:val="0"/>
          <w:sz w:val="28"/>
          <w:szCs w:val="28"/>
        </w:rPr>
        <w:t>of skin</w:t>
      </w:r>
      <w:proofErr w:type="gramEnd"/>
      <w:r w:rsidRPr="004E7419">
        <w:rPr>
          <w:strike w:val="0"/>
          <w:sz w:val="28"/>
          <w:szCs w:val="28"/>
        </w:rPr>
        <w:t xml:space="preserve"> are shed as well as sweat when </w:t>
      </w:r>
      <w:r w:rsidR="00433260">
        <w:rPr>
          <w:strike w:val="0"/>
          <w:sz w:val="28"/>
          <w:szCs w:val="28"/>
        </w:rPr>
        <w:t>a</w:t>
      </w:r>
      <w:r w:rsidRPr="004E7419">
        <w:rPr>
          <w:strike w:val="0"/>
          <w:sz w:val="28"/>
          <w:szCs w:val="28"/>
        </w:rPr>
        <w:t xml:space="preserve"> person is holding the object and as a result DNA is left in traces. This is why it has now become common practice for the scene of crime officers to thoroughly inspect the crime scene as well as collect as much evidence that they can.  DNA samples are collected through swabs if the DNA evidence is clearly visible, this will be done by first putting on personal protective equipment (PPE) and then removing the swab from the wrapper the scene of crime officer should only touch the handle of the swab so that no cross contamination occurs. If the sample is dry like a blood stain or semen stain then it is important that the tip of the swab is moistened with sterile water, then the swab can be placed on the surface containing the sample. Then the swab needs to be rotated so that the swab can absorb the DNA evidence, the sample then needs to air dry this is done by placing the swab tip first into the correct packaging </w:t>
      </w:r>
      <w:r w:rsidR="00171622" w:rsidRPr="004E7419">
        <w:rPr>
          <w:strike w:val="0"/>
          <w:sz w:val="28"/>
          <w:szCs w:val="28"/>
        </w:rPr>
        <w:t>which</w:t>
      </w:r>
      <w:r w:rsidRPr="004E7419">
        <w:rPr>
          <w:strike w:val="0"/>
          <w:sz w:val="28"/>
          <w:szCs w:val="28"/>
        </w:rPr>
        <w:t xml:space="preserve"> is normally a tube that can be closed and secured </w:t>
      </w:r>
      <w:r w:rsidR="00171622" w:rsidRPr="004E7419">
        <w:rPr>
          <w:strike w:val="0"/>
          <w:sz w:val="28"/>
          <w:szCs w:val="28"/>
        </w:rPr>
        <w:t xml:space="preserve">and then inside a paper bag. The sample then needs to be placed in a refrigerator until it is returned and logged into evidence at the laboratory. </w:t>
      </w:r>
    </w:p>
    <w:p w14:paraId="5294D38D" w14:textId="5E250EC3" w:rsidR="00061520" w:rsidRPr="004E7419" w:rsidRDefault="00061520" w:rsidP="0082062F">
      <w:pPr>
        <w:spacing w:line="360" w:lineRule="auto"/>
        <w:rPr>
          <w:strike w:val="0"/>
          <w:sz w:val="28"/>
          <w:szCs w:val="28"/>
        </w:rPr>
      </w:pPr>
      <w:r w:rsidRPr="004E7419">
        <w:rPr>
          <w:strike w:val="0"/>
          <w:sz w:val="28"/>
          <w:szCs w:val="28"/>
        </w:rPr>
        <w:t xml:space="preserve">The new techniques used for small samples of DNA evidence or samples that may have been at the crime scene for months are not fully conclusive as the sample could be contaminated with other people’s DNA, as a result it could provide a match for thousands of people. This means that the quality of the sample needs to be taken into consideration when relying on DNA evidence in a case. This is why DNA evidence needs to be used in conjunction with other forensic evidence or even eyewitness accounts and cannot stand on its own to solve a crime. What makes DNA unique is that no two individuals have the same DNA </w:t>
      </w:r>
      <w:r w:rsidRPr="004E7419">
        <w:rPr>
          <w:strike w:val="0"/>
          <w:sz w:val="28"/>
          <w:szCs w:val="28"/>
        </w:rPr>
        <w:lastRenderedPageBreak/>
        <w:t>except identical twins which means that if a match is found it can be considered a definite that the suspect was at the crime scene. There are positives to DNA such as that it is a robust molecule meaning that it can survive under a wide range of environmental conditions it is however broken down in cells as the biological sample ages</w:t>
      </w:r>
      <w:r w:rsidR="00433260">
        <w:rPr>
          <w:strike w:val="0"/>
          <w:sz w:val="28"/>
          <w:szCs w:val="28"/>
        </w:rPr>
        <w:t xml:space="preserve"> which is why the correct packaging and storage is essential</w:t>
      </w:r>
      <w:r w:rsidRPr="004E7419">
        <w:rPr>
          <w:strike w:val="0"/>
          <w:sz w:val="28"/>
          <w:szCs w:val="28"/>
        </w:rPr>
        <w:t xml:space="preserve">. The source that the DNA sample comes from does not matter as it will provide the same DNA pattern for the individual regardless if the sample is in the form of blood or semen. </w:t>
      </w:r>
    </w:p>
    <w:p w14:paraId="24B1B857" w14:textId="10614EF3" w:rsidR="00061520" w:rsidRPr="004E7419" w:rsidRDefault="00061520" w:rsidP="0082062F">
      <w:pPr>
        <w:spacing w:line="360" w:lineRule="auto"/>
        <w:rPr>
          <w:strike w:val="0"/>
          <w:sz w:val="28"/>
          <w:szCs w:val="28"/>
        </w:rPr>
      </w:pPr>
      <w:r w:rsidRPr="004E7419">
        <w:rPr>
          <w:strike w:val="0"/>
          <w:sz w:val="28"/>
          <w:szCs w:val="28"/>
        </w:rPr>
        <w:t>The National DNA database is able to store DNA samples which means that millions of samples can be compared to the sample found at the crime scene in a short period of time. The first case that used DNA analysis in the UK was the case of Collin Pitchfork in 1978, he was convicted of the rape and murder of two teenage girls in Leicestershire. In this case 5,500 local men volunteered to give samples of blood and saliva to the police for comparison and during the six-month period these were taken in no matches were found to be the same as the DNA found at the crime scene. However, in 1987 a work colleague of Pitchfork was overheard talking in a pub having said he took the blood test for Pitchfork. As a result of this he was arrested where he admitted to committing the offences.</w:t>
      </w:r>
      <w:r w:rsidR="00433260">
        <w:rPr>
          <w:strike w:val="0"/>
          <w:sz w:val="28"/>
          <w:szCs w:val="28"/>
        </w:rPr>
        <w:t xml:space="preserve"> This shows that from the beginning DNA was a useful tool to link suspect to the crime, it also shows that unless there is DNA that matches the specific DNA found then the search will be of no use to the investigation unless a sample is taken from the suspect in question</w:t>
      </w:r>
      <w:r w:rsidR="00A74139">
        <w:rPr>
          <w:strike w:val="0"/>
          <w:sz w:val="28"/>
          <w:szCs w:val="28"/>
        </w:rPr>
        <w:t xml:space="preserve"> and them matched which is often the case</w:t>
      </w:r>
      <w:r w:rsidR="00433260">
        <w:rPr>
          <w:strike w:val="0"/>
          <w:sz w:val="28"/>
          <w:szCs w:val="28"/>
        </w:rPr>
        <w:t xml:space="preserve">. </w:t>
      </w:r>
    </w:p>
    <w:p w14:paraId="1331568F" w14:textId="77777777" w:rsidR="007A0980" w:rsidRDefault="00061520" w:rsidP="0082062F">
      <w:pPr>
        <w:spacing w:line="360" w:lineRule="auto"/>
        <w:rPr>
          <w:strike w:val="0"/>
          <w:sz w:val="28"/>
          <w:szCs w:val="28"/>
        </w:rPr>
      </w:pPr>
      <w:r w:rsidRPr="004E7419">
        <w:rPr>
          <w:strike w:val="0"/>
          <w:sz w:val="28"/>
          <w:szCs w:val="28"/>
        </w:rPr>
        <w:t xml:space="preserve">DNA evidence has a high risk for contamination which is why when handling DNA </w:t>
      </w:r>
      <w:r w:rsidR="00433260" w:rsidRPr="004E7419">
        <w:rPr>
          <w:strike w:val="0"/>
          <w:sz w:val="28"/>
          <w:szCs w:val="28"/>
        </w:rPr>
        <w:t>evidence,</w:t>
      </w:r>
      <w:r w:rsidRPr="004E7419">
        <w:rPr>
          <w:strike w:val="0"/>
          <w:sz w:val="28"/>
          <w:szCs w:val="28"/>
        </w:rPr>
        <w:t xml:space="preserve"> a risk assessment is needed, and the correct PPE is needed. Coughing and sneezing on DNA samples can also </w:t>
      </w:r>
      <w:r w:rsidRPr="004E7419">
        <w:rPr>
          <w:strike w:val="0"/>
          <w:sz w:val="28"/>
          <w:szCs w:val="28"/>
        </w:rPr>
        <w:lastRenderedPageBreak/>
        <w:t xml:space="preserve">cause cross contamination. The use of DNA evidence in criminal cases cannot be understated but it is also important to remember that DNA needs to be used to support other forms of evidence as there could be a completely innocent reason for the DNA of that individual to be there. </w:t>
      </w:r>
    </w:p>
    <w:p w14:paraId="50F9AF3B" w14:textId="1E969DD2" w:rsidR="00061520" w:rsidRPr="004E7419" w:rsidRDefault="00061520" w:rsidP="0082062F">
      <w:pPr>
        <w:spacing w:line="360" w:lineRule="auto"/>
        <w:rPr>
          <w:strike w:val="0"/>
          <w:sz w:val="28"/>
          <w:szCs w:val="28"/>
        </w:rPr>
      </w:pPr>
      <w:r w:rsidRPr="004E7419">
        <w:rPr>
          <w:strike w:val="0"/>
          <w:sz w:val="28"/>
          <w:szCs w:val="28"/>
        </w:rPr>
        <w:t xml:space="preserve">DNA is not 100% accurate or definite unless there is a sample that has a 100% successes rate which is not the case. DNA is a tool to the investigation but needs to be utilised and supported by other evidence to be of the most use to the investigation.   </w:t>
      </w:r>
    </w:p>
    <w:p w14:paraId="2335BC26"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5F7FB95F"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41F75ADC"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49659299"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58B5C7E7"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50C2DE54"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p w14:paraId="5ED82E8E" w14:textId="77777777" w:rsidR="00C26D72" w:rsidRPr="004E7419" w:rsidRDefault="00C26D72" w:rsidP="0082062F">
      <w:pPr>
        <w:spacing w:after="0" w:line="360" w:lineRule="auto"/>
        <w:ind w:left="426"/>
        <w:rPr>
          <w:rFonts w:ascii="Times New Roman" w:eastAsia="Times New Roman" w:hAnsi="Times New Roman" w:cs="Times New Roman"/>
          <w:strike w:val="0"/>
          <w:sz w:val="28"/>
          <w:szCs w:val="28"/>
          <w:lang w:eastAsia="en-GB"/>
        </w:rPr>
      </w:pPr>
    </w:p>
    <w:sectPr w:rsidR="00C26D72" w:rsidRPr="004E7419"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1120B" w14:textId="77777777" w:rsidR="000875E2" w:rsidRDefault="000875E2" w:rsidP="00C26D72">
      <w:pPr>
        <w:spacing w:after="0" w:line="240" w:lineRule="auto"/>
      </w:pPr>
      <w:r>
        <w:separator/>
      </w:r>
    </w:p>
  </w:endnote>
  <w:endnote w:type="continuationSeparator" w:id="0">
    <w:p w14:paraId="01D96DE8" w14:textId="77777777" w:rsidR="000875E2" w:rsidRDefault="000875E2"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0875E2"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DFA1CE" w14:textId="77777777" w:rsidR="000875E2" w:rsidRDefault="000875E2" w:rsidP="00C26D72">
      <w:pPr>
        <w:spacing w:after="0" w:line="240" w:lineRule="auto"/>
      </w:pPr>
      <w:r>
        <w:separator/>
      </w:r>
    </w:p>
  </w:footnote>
  <w:footnote w:type="continuationSeparator" w:id="0">
    <w:p w14:paraId="6C2192A8" w14:textId="77777777" w:rsidR="000875E2" w:rsidRDefault="000875E2"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04730"/>
    <w:rsid w:val="00061520"/>
    <w:rsid w:val="000875E2"/>
    <w:rsid w:val="00171622"/>
    <w:rsid w:val="001D56DC"/>
    <w:rsid w:val="004121CA"/>
    <w:rsid w:val="00433260"/>
    <w:rsid w:val="004E7419"/>
    <w:rsid w:val="005534F0"/>
    <w:rsid w:val="00596365"/>
    <w:rsid w:val="005D1A77"/>
    <w:rsid w:val="006138EB"/>
    <w:rsid w:val="006C0BDF"/>
    <w:rsid w:val="00790999"/>
    <w:rsid w:val="007A0980"/>
    <w:rsid w:val="0082062F"/>
    <w:rsid w:val="00A74139"/>
    <w:rsid w:val="00A82038"/>
    <w:rsid w:val="00B04308"/>
    <w:rsid w:val="00B94653"/>
    <w:rsid w:val="00C26D72"/>
    <w:rsid w:val="00E36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14</Pages>
  <Words>3332</Words>
  <Characters>18997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me1791</cp:lastModifiedBy>
  <cp:revision>10</cp:revision>
  <dcterms:created xsi:type="dcterms:W3CDTF">2021-01-12T11:22:00Z</dcterms:created>
  <dcterms:modified xsi:type="dcterms:W3CDTF">2021-01-12T11:38:00Z</dcterms:modified>
</cp:coreProperties>
</file>