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47EC5" w14:textId="77777777" w:rsidR="0071383A" w:rsidRPr="007F0022" w:rsidRDefault="0071383A" w:rsidP="0071383A">
      <w:pPr>
        <w:jc w:val="center"/>
        <w:rPr>
          <w:b/>
          <w:sz w:val="36"/>
          <w:szCs w:val="36"/>
        </w:rPr>
      </w:pPr>
      <w:r w:rsidRPr="007F0022">
        <w:rPr>
          <w:b/>
          <w:sz w:val="36"/>
          <w:szCs w:val="36"/>
        </w:rPr>
        <w:t>BA BUSINESS MANAGEMENT</w:t>
      </w:r>
    </w:p>
    <w:p w14:paraId="60C043F9" w14:textId="77777777" w:rsidR="0071383A" w:rsidRDefault="0071383A" w:rsidP="0071383A">
      <w:pPr>
        <w:jc w:val="center"/>
        <w:rPr>
          <w:b/>
          <w:sz w:val="36"/>
          <w:szCs w:val="36"/>
        </w:rPr>
      </w:pPr>
      <w:r w:rsidRPr="007F0022">
        <w:rPr>
          <w:b/>
          <w:sz w:val="36"/>
          <w:szCs w:val="36"/>
        </w:rPr>
        <w:t>MARKETING FUNDAMENTALS</w:t>
      </w:r>
    </w:p>
    <w:p w14:paraId="59E172CD" w14:textId="754072EC" w:rsidR="00B25236" w:rsidRPr="007F0022" w:rsidRDefault="00B25236" w:rsidP="0071383A">
      <w:pPr>
        <w:jc w:val="center"/>
        <w:rPr>
          <w:b/>
          <w:sz w:val="36"/>
          <w:szCs w:val="36"/>
        </w:rPr>
      </w:pPr>
      <w:r>
        <w:rPr>
          <w:b/>
          <w:sz w:val="36"/>
          <w:szCs w:val="36"/>
        </w:rPr>
        <w:t>LCBB4004_BIRM</w:t>
      </w:r>
    </w:p>
    <w:p w14:paraId="4AFCA3B0" w14:textId="77777777" w:rsidR="0071383A" w:rsidRPr="007F0022" w:rsidRDefault="0071383A" w:rsidP="0071383A">
      <w:pPr>
        <w:jc w:val="center"/>
        <w:rPr>
          <w:b/>
          <w:sz w:val="36"/>
          <w:szCs w:val="36"/>
        </w:rPr>
      </w:pPr>
      <w:r w:rsidRPr="007F0022">
        <w:rPr>
          <w:b/>
          <w:sz w:val="36"/>
          <w:szCs w:val="36"/>
        </w:rPr>
        <w:t>MARKETING PROCESS (GROUP REPORT)</w:t>
      </w:r>
    </w:p>
    <w:p w14:paraId="16AF84C3" w14:textId="77777777" w:rsidR="000269A3" w:rsidRPr="00694EE4" w:rsidRDefault="0071383A" w:rsidP="0071383A">
      <w:pPr>
        <w:jc w:val="center"/>
        <w:rPr>
          <w:b/>
          <w:bCs/>
        </w:rPr>
      </w:pPr>
      <w:r w:rsidRPr="00694EE4">
        <w:rPr>
          <w:b/>
          <w:bCs/>
        </w:rPr>
        <w:t>STUDENT NAME</w:t>
      </w:r>
      <w:r w:rsidR="000269A3" w:rsidRPr="00694EE4">
        <w:rPr>
          <w:b/>
          <w:bCs/>
        </w:rPr>
        <w:t>/STUDENT NUMBER</w:t>
      </w:r>
      <w:r w:rsidRPr="00694EE4">
        <w:rPr>
          <w:b/>
          <w:bCs/>
        </w:rPr>
        <w:t>:</w:t>
      </w:r>
    </w:p>
    <w:p w14:paraId="56E9C58F" w14:textId="6ABBEEF6" w:rsidR="00A429D0" w:rsidRDefault="0071383A" w:rsidP="000269A3">
      <w:pPr>
        <w:jc w:val="center"/>
      </w:pPr>
      <w:r>
        <w:t>Radu Acris</w:t>
      </w:r>
      <w:r w:rsidR="00A429D0">
        <w:t xml:space="preserve"> (2239621)</w:t>
      </w:r>
      <w:r>
        <w:t>;</w:t>
      </w:r>
    </w:p>
    <w:p w14:paraId="2943F5C0" w14:textId="46CB33CD" w:rsidR="00A429D0" w:rsidRDefault="0071383A" w:rsidP="000269A3">
      <w:pPr>
        <w:jc w:val="center"/>
      </w:pPr>
      <w:r>
        <w:t>Mariana Acris</w:t>
      </w:r>
      <w:r w:rsidR="00A429D0">
        <w:t>(2239619)</w:t>
      </w:r>
      <w:r>
        <w:t>;</w:t>
      </w:r>
    </w:p>
    <w:p w14:paraId="7DF09EA2" w14:textId="77777777" w:rsidR="00676E69" w:rsidRDefault="008F4F5D" w:rsidP="00676E69">
      <w:pPr>
        <w:jc w:val="center"/>
        <w:rPr>
          <w:lang w:val="it-IT"/>
        </w:rPr>
      </w:pPr>
      <w:r w:rsidRPr="00A429D0">
        <w:rPr>
          <w:lang w:val="it-IT"/>
        </w:rPr>
        <w:t>Angelo Dimo</w:t>
      </w:r>
      <w:r w:rsidR="000269A3">
        <w:rPr>
          <w:lang w:val="it-IT"/>
        </w:rPr>
        <w:t xml:space="preserve"> </w:t>
      </w:r>
      <w:r w:rsidR="00A429D0">
        <w:rPr>
          <w:lang w:val="it-IT"/>
        </w:rPr>
        <w:t>(</w:t>
      </w:r>
      <w:r w:rsidR="00A429D0" w:rsidRPr="00035F07">
        <w:rPr>
          <w:lang w:val="it-IT"/>
        </w:rPr>
        <w:t>2246213)</w:t>
      </w:r>
      <w:r w:rsidR="008C4EF3" w:rsidRPr="00A429D0">
        <w:rPr>
          <w:lang w:val="it-IT"/>
        </w:rPr>
        <w:t>;</w:t>
      </w:r>
    </w:p>
    <w:p w14:paraId="5461178E" w14:textId="13029E39" w:rsidR="000269A3" w:rsidRPr="00A429D0" w:rsidRDefault="00676E69" w:rsidP="00676E69">
      <w:pPr>
        <w:jc w:val="center"/>
        <w:rPr>
          <w:lang w:val="it-IT"/>
        </w:rPr>
      </w:pPr>
      <w:r>
        <w:rPr>
          <w:lang w:val="it-IT"/>
        </w:rPr>
        <w:t>Deni Apostolov (2244458).</w:t>
      </w:r>
    </w:p>
    <w:p w14:paraId="1D96EF28" w14:textId="77777777" w:rsidR="0071383A" w:rsidRPr="00A429D0" w:rsidRDefault="0071383A" w:rsidP="0071383A">
      <w:pPr>
        <w:jc w:val="center"/>
        <w:rPr>
          <w:lang w:val="it-IT"/>
        </w:rPr>
      </w:pPr>
      <w:r w:rsidRPr="00694EE4">
        <w:rPr>
          <w:b/>
          <w:bCs/>
          <w:lang w:val="it-IT"/>
        </w:rPr>
        <w:t>LECTURER’S NAME</w:t>
      </w:r>
      <w:r w:rsidRPr="00A429D0">
        <w:rPr>
          <w:lang w:val="it-IT"/>
        </w:rPr>
        <w:t>: Nazia Saeed.</w:t>
      </w:r>
    </w:p>
    <w:p w14:paraId="25AF3619" w14:textId="77777777" w:rsidR="00170A99" w:rsidRPr="00A429D0" w:rsidRDefault="00170A99">
      <w:pPr>
        <w:jc w:val="center"/>
        <w:rPr>
          <w:b/>
          <w:sz w:val="32"/>
          <w:szCs w:val="32"/>
          <w:lang w:val="it-IT"/>
        </w:rPr>
      </w:pPr>
    </w:p>
    <w:p w14:paraId="4DBB1B1F" w14:textId="77777777" w:rsidR="00170A99" w:rsidRPr="00A429D0" w:rsidRDefault="00170A99">
      <w:pPr>
        <w:jc w:val="center"/>
        <w:rPr>
          <w:b/>
          <w:sz w:val="32"/>
          <w:szCs w:val="32"/>
          <w:lang w:val="it-IT"/>
        </w:rPr>
      </w:pPr>
    </w:p>
    <w:p w14:paraId="1E0C5D63" w14:textId="77777777" w:rsidR="00170A99" w:rsidRPr="00A429D0" w:rsidRDefault="00170A99">
      <w:pPr>
        <w:jc w:val="center"/>
        <w:rPr>
          <w:b/>
          <w:sz w:val="32"/>
          <w:szCs w:val="32"/>
          <w:lang w:val="it-IT"/>
        </w:rPr>
      </w:pPr>
    </w:p>
    <w:p w14:paraId="5B6772BC" w14:textId="77777777" w:rsidR="00170A99" w:rsidRPr="00A429D0" w:rsidRDefault="00170A99">
      <w:pPr>
        <w:jc w:val="center"/>
        <w:rPr>
          <w:b/>
          <w:sz w:val="32"/>
          <w:szCs w:val="32"/>
          <w:lang w:val="it-IT"/>
        </w:rPr>
      </w:pPr>
    </w:p>
    <w:p w14:paraId="2AA972FC" w14:textId="77777777" w:rsidR="00170A99" w:rsidRPr="00A429D0" w:rsidRDefault="00170A99">
      <w:pPr>
        <w:jc w:val="center"/>
        <w:rPr>
          <w:b/>
          <w:sz w:val="32"/>
          <w:szCs w:val="32"/>
          <w:lang w:val="it-IT"/>
        </w:rPr>
      </w:pPr>
    </w:p>
    <w:p w14:paraId="41ACFB79" w14:textId="77777777" w:rsidR="00170A99" w:rsidRPr="00A429D0" w:rsidRDefault="00170A99">
      <w:pPr>
        <w:jc w:val="center"/>
        <w:rPr>
          <w:b/>
          <w:sz w:val="32"/>
          <w:szCs w:val="32"/>
          <w:lang w:val="it-IT"/>
        </w:rPr>
      </w:pPr>
    </w:p>
    <w:p w14:paraId="24382734" w14:textId="77777777" w:rsidR="00170A99" w:rsidRPr="00A429D0" w:rsidRDefault="00170A99">
      <w:pPr>
        <w:jc w:val="center"/>
        <w:rPr>
          <w:b/>
          <w:sz w:val="32"/>
          <w:szCs w:val="32"/>
          <w:lang w:val="it-IT"/>
        </w:rPr>
      </w:pPr>
    </w:p>
    <w:p w14:paraId="1944ABFE" w14:textId="77777777" w:rsidR="00170A99" w:rsidRPr="00A429D0" w:rsidRDefault="00170A99">
      <w:pPr>
        <w:jc w:val="center"/>
        <w:rPr>
          <w:b/>
          <w:sz w:val="32"/>
          <w:szCs w:val="32"/>
          <w:lang w:val="it-IT"/>
        </w:rPr>
      </w:pPr>
    </w:p>
    <w:p w14:paraId="7A86E84A" w14:textId="77777777" w:rsidR="00170A99" w:rsidRPr="00A429D0" w:rsidRDefault="00170A99">
      <w:pPr>
        <w:jc w:val="center"/>
        <w:rPr>
          <w:b/>
          <w:sz w:val="32"/>
          <w:szCs w:val="32"/>
          <w:lang w:val="it-IT"/>
        </w:rPr>
      </w:pPr>
    </w:p>
    <w:p w14:paraId="248A67DB" w14:textId="77777777" w:rsidR="00170A99" w:rsidRPr="00A429D0" w:rsidRDefault="00170A99">
      <w:pPr>
        <w:jc w:val="center"/>
        <w:rPr>
          <w:b/>
          <w:sz w:val="32"/>
          <w:szCs w:val="32"/>
          <w:lang w:val="it-IT"/>
        </w:rPr>
      </w:pPr>
    </w:p>
    <w:p w14:paraId="6C4E2F42" w14:textId="77777777" w:rsidR="008B6AFD" w:rsidRPr="00A429D0" w:rsidRDefault="008B6AFD">
      <w:pPr>
        <w:jc w:val="center"/>
        <w:rPr>
          <w:lang w:val="it-IT"/>
        </w:rPr>
      </w:pPr>
    </w:p>
    <w:p w14:paraId="27C05A96" w14:textId="77777777" w:rsidR="008B6AFD" w:rsidRPr="00A429D0" w:rsidRDefault="008B6AFD">
      <w:pPr>
        <w:jc w:val="center"/>
        <w:rPr>
          <w:lang w:val="it-IT"/>
        </w:rPr>
      </w:pPr>
    </w:p>
    <w:p w14:paraId="1005C8EA" w14:textId="77777777" w:rsidR="008B6AFD" w:rsidRPr="00A429D0" w:rsidRDefault="008B6AFD">
      <w:pPr>
        <w:jc w:val="center"/>
        <w:rPr>
          <w:lang w:val="it-IT"/>
        </w:rPr>
      </w:pPr>
    </w:p>
    <w:p w14:paraId="22CF4DB7" w14:textId="77777777" w:rsidR="008B6AFD" w:rsidRPr="00A429D0" w:rsidRDefault="008B6AFD">
      <w:pPr>
        <w:jc w:val="center"/>
        <w:rPr>
          <w:lang w:val="it-IT"/>
        </w:rPr>
      </w:pPr>
    </w:p>
    <w:p w14:paraId="41AA98C9" w14:textId="77777777" w:rsidR="008B6AFD" w:rsidRPr="00A429D0" w:rsidRDefault="008B6AFD">
      <w:pPr>
        <w:jc w:val="center"/>
        <w:rPr>
          <w:lang w:val="it-IT"/>
        </w:rPr>
      </w:pPr>
    </w:p>
    <w:p w14:paraId="46443CC1" w14:textId="77777777" w:rsidR="008B6AFD" w:rsidRPr="00A429D0" w:rsidRDefault="008B6AFD">
      <w:pPr>
        <w:jc w:val="center"/>
        <w:rPr>
          <w:lang w:val="it-IT"/>
        </w:rPr>
      </w:pPr>
    </w:p>
    <w:p w14:paraId="7CABED1C" w14:textId="77777777" w:rsidR="008B6AFD" w:rsidRPr="00A429D0" w:rsidRDefault="008B6AFD">
      <w:pPr>
        <w:jc w:val="center"/>
        <w:rPr>
          <w:lang w:val="it-IT"/>
        </w:rPr>
      </w:pPr>
    </w:p>
    <w:p w14:paraId="55008916" w14:textId="77777777" w:rsidR="008B6AFD" w:rsidRPr="00A429D0" w:rsidRDefault="008B6AFD" w:rsidP="003B659B">
      <w:pPr>
        <w:rPr>
          <w:lang w:val="it-IT"/>
        </w:rPr>
      </w:pPr>
    </w:p>
    <w:p w14:paraId="2F499CDB" w14:textId="77777777" w:rsidR="008B6AFD" w:rsidRPr="00A429D0" w:rsidRDefault="008B6AFD">
      <w:pPr>
        <w:jc w:val="center"/>
        <w:rPr>
          <w:lang w:val="it-IT"/>
        </w:rPr>
      </w:pPr>
    </w:p>
    <w:sdt>
      <w:sdtPr>
        <w:id w:val="1857455444"/>
        <w:docPartObj>
          <w:docPartGallery w:val="Table of Contents"/>
          <w:docPartUnique/>
        </w:docPartObj>
      </w:sdtPr>
      <w:sdtEndPr/>
      <w:sdtContent>
        <w:p w14:paraId="423CE5BF" w14:textId="28882ED5" w:rsidR="008F3F0E" w:rsidRDefault="001F1412">
          <w:pPr>
            <w:pStyle w:val="TOC1"/>
            <w:tabs>
              <w:tab w:val="right" w:pos="9350"/>
            </w:tabs>
            <w:rPr>
              <w:rFonts w:asciiTheme="minorHAnsi" w:eastAsiaTheme="minorEastAsia" w:hAnsiTheme="minorHAnsi" w:cstheme="minorBidi"/>
              <w:noProof/>
              <w:kern w:val="2"/>
              <w:sz w:val="22"/>
              <w:szCs w:val="22"/>
              <w:lang w:eastAsia="en-GB"/>
              <w14:ligatures w14:val="standardContextual"/>
            </w:rPr>
          </w:pPr>
          <w:r w:rsidRPr="007F0022">
            <w:fldChar w:fldCharType="begin"/>
          </w:r>
          <w:r w:rsidRPr="007F0022">
            <w:instrText xml:space="preserve"> TOC \h \u \z \t "Heading 1,1,Heading 2,2,Heading 3,3,Heading 4,4,Heading 5,5,Heading 6,6,"</w:instrText>
          </w:r>
          <w:r w:rsidRPr="007F0022">
            <w:fldChar w:fldCharType="separate"/>
          </w:r>
          <w:hyperlink w:anchor="_Toc149246442" w:history="1">
            <w:r w:rsidR="008F3F0E" w:rsidRPr="00CA3DE2">
              <w:rPr>
                <w:rStyle w:val="Hyperlink"/>
                <w:noProof/>
              </w:rPr>
              <w:t>Introduction</w:t>
            </w:r>
            <w:r w:rsidR="008F3F0E">
              <w:rPr>
                <w:noProof/>
                <w:webHidden/>
              </w:rPr>
              <w:tab/>
            </w:r>
            <w:r w:rsidR="008F3F0E">
              <w:rPr>
                <w:noProof/>
                <w:webHidden/>
              </w:rPr>
              <w:fldChar w:fldCharType="begin"/>
            </w:r>
            <w:r w:rsidR="008F3F0E">
              <w:rPr>
                <w:noProof/>
                <w:webHidden/>
              </w:rPr>
              <w:instrText xml:space="preserve"> PAGEREF _Toc149246442 \h </w:instrText>
            </w:r>
            <w:r w:rsidR="008F3F0E">
              <w:rPr>
                <w:noProof/>
                <w:webHidden/>
              </w:rPr>
            </w:r>
            <w:r w:rsidR="008F3F0E">
              <w:rPr>
                <w:noProof/>
                <w:webHidden/>
              </w:rPr>
              <w:fldChar w:fldCharType="separate"/>
            </w:r>
            <w:r w:rsidR="008F3F0E">
              <w:rPr>
                <w:noProof/>
                <w:webHidden/>
              </w:rPr>
              <w:t>3</w:t>
            </w:r>
            <w:r w:rsidR="008F3F0E">
              <w:rPr>
                <w:noProof/>
                <w:webHidden/>
              </w:rPr>
              <w:fldChar w:fldCharType="end"/>
            </w:r>
          </w:hyperlink>
        </w:p>
        <w:p w14:paraId="3546A85A" w14:textId="6077768F"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3" w:history="1">
            <w:r w:rsidR="008F3F0E" w:rsidRPr="00CA3DE2">
              <w:rPr>
                <w:rStyle w:val="Hyperlink"/>
                <w:noProof/>
              </w:rPr>
              <w:t>Company Overview</w:t>
            </w:r>
            <w:r w:rsidR="008F3F0E">
              <w:rPr>
                <w:noProof/>
                <w:webHidden/>
              </w:rPr>
              <w:tab/>
            </w:r>
            <w:r w:rsidR="008F3F0E">
              <w:rPr>
                <w:noProof/>
                <w:webHidden/>
              </w:rPr>
              <w:fldChar w:fldCharType="begin"/>
            </w:r>
            <w:r w:rsidR="008F3F0E">
              <w:rPr>
                <w:noProof/>
                <w:webHidden/>
              </w:rPr>
              <w:instrText xml:space="preserve"> PAGEREF _Toc149246443 \h </w:instrText>
            </w:r>
            <w:r w:rsidR="008F3F0E">
              <w:rPr>
                <w:noProof/>
                <w:webHidden/>
              </w:rPr>
            </w:r>
            <w:r w:rsidR="008F3F0E">
              <w:rPr>
                <w:noProof/>
                <w:webHidden/>
              </w:rPr>
              <w:fldChar w:fldCharType="separate"/>
            </w:r>
            <w:r w:rsidR="008F3F0E">
              <w:rPr>
                <w:noProof/>
                <w:webHidden/>
              </w:rPr>
              <w:t>3</w:t>
            </w:r>
            <w:r w:rsidR="008F3F0E">
              <w:rPr>
                <w:noProof/>
                <w:webHidden/>
              </w:rPr>
              <w:fldChar w:fldCharType="end"/>
            </w:r>
          </w:hyperlink>
        </w:p>
        <w:p w14:paraId="72B567F9" w14:textId="7FFF431C"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4" w:history="1">
            <w:r w:rsidR="008F3F0E" w:rsidRPr="00CA3DE2">
              <w:rPr>
                <w:rStyle w:val="Hyperlink"/>
                <w:noProof/>
              </w:rPr>
              <w:t>Marketing principles and theories applied by TESCO.</w:t>
            </w:r>
            <w:r w:rsidR="008F3F0E">
              <w:rPr>
                <w:noProof/>
                <w:webHidden/>
              </w:rPr>
              <w:tab/>
            </w:r>
            <w:r w:rsidR="008F3F0E">
              <w:rPr>
                <w:noProof/>
                <w:webHidden/>
              </w:rPr>
              <w:fldChar w:fldCharType="begin"/>
            </w:r>
            <w:r w:rsidR="008F3F0E">
              <w:rPr>
                <w:noProof/>
                <w:webHidden/>
              </w:rPr>
              <w:instrText xml:space="preserve"> PAGEREF _Toc149246444 \h </w:instrText>
            </w:r>
            <w:r w:rsidR="008F3F0E">
              <w:rPr>
                <w:noProof/>
                <w:webHidden/>
              </w:rPr>
            </w:r>
            <w:r w:rsidR="008F3F0E">
              <w:rPr>
                <w:noProof/>
                <w:webHidden/>
              </w:rPr>
              <w:fldChar w:fldCharType="separate"/>
            </w:r>
            <w:r w:rsidR="008F3F0E">
              <w:rPr>
                <w:noProof/>
                <w:webHidden/>
              </w:rPr>
              <w:t>4</w:t>
            </w:r>
            <w:r w:rsidR="008F3F0E">
              <w:rPr>
                <w:noProof/>
                <w:webHidden/>
              </w:rPr>
              <w:fldChar w:fldCharType="end"/>
            </w:r>
          </w:hyperlink>
        </w:p>
        <w:p w14:paraId="3462AF26" w14:textId="57755F68"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5" w:history="1">
            <w:r w:rsidR="008F3F0E" w:rsidRPr="00CA3DE2">
              <w:rPr>
                <w:rStyle w:val="Hyperlink"/>
                <w:noProof/>
              </w:rPr>
              <w:t>Marketing activities of TESCO</w:t>
            </w:r>
            <w:r w:rsidR="008F3F0E">
              <w:rPr>
                <w:noProof/>
                <w:webHidden/>
              </w:rPr>
              <w:tab/>
            </w:r>
            <w:r w:rsidR="008F3F0E">
              <w:rPr>
                <w:noProof/>
                <w:webHidden/>
              </w:rPr>
              <w:fldChar w:fldCharType="begin"/>
            </w:r>
            <w:r w:rsidR="008F3F0E">
              <w:rPr>
                <w:noProof/>
                <w:webHidden/>
              </w:rPr>
              <w:instrText xml:space="preserve"> PAGEREF _Toc149246445 \h </w:instrText>
            </w:r>
            <w:r w:rsidR="008F3F0E">
              <w:rPr>
                <w:noProof/>
                <w:webHidden/>
              </w:rPr>
            </w:r>
            <w:r w:rsidR="008F3F0E">
              <w:rPr>
                <w:noProof/>
                <w:webHidden/>
              </w:rPr>
              <w:fldChar w:fldCharType="separate"/>
            </w:r>
            <w:r w:rsidR="008F3F0E">
              <w:rPr>
                <w:noProof/>
                <w:webHidden/>
              </w:rPr>
              <w:t>6</w:t>
            </w:r>
            <w:r w:rsidR="008F3F0E">
              <w:rPr>
                <w:noProof/>
                <w:webHidden/>
              </w:rPr>
              <w:fldChar w:fldCharType="end"/>
            </w:r>
          </w:hyperlink>
        </w:p>
        <w:p w14:paraId="48E609AA" w14:textId="2500D9C7"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6" w:history="1">
            <w:r w:rsidR="008F3F0E" w:rsidRPr="00CA3DE2">
              <w:rPr>
                <w:rStyle w:val="Hyperlink"/>
                <w:noProof/>
              </w:rPr>
              <w:t>Role of marketing mix of TESCO</w:t>
            </w:r>
            <w:r w:rsidR="008F3F0E">
              <w:rPr>
                <w:noProof/>
                <w:webHidden/>
              </w:rPr>
              <w:tab/>
            </w:r>
            <w:r w:rsidR="008F3F0E">
              <w:rPr>
                <w:noProof/>
                <w:webHidden/>
              </w:rPr>
              <w:fldChar w:fldCharType="begin"/>
            </w:r>
            <w:r w:rsidR="008F3F0E">
              <w:rPr>
                <w:noProof/>
                <w:webHidden/>
              </w:rPr>
              <w:instrText xml:space="preserve"> PAGEREF _Toc149246446 \h </w:instrText>
            </w:r>
            <w:r w:rsidR="008F3F0E">
              <w:rPr>
                <w:noProof/>
                <w:webHidden/>
              </w:rPr>
            </w:r>
            <w:r w:rsidR="008F3F0E">
              <w:rPr>
                <w:noProof/>
                <w:webHidden/>
              </w:rPr>
              <w:fldChar w:fldCharType="separate"/>
            </w:r>
            <w:r w:rsidR="008F3F0E">
              <w:rPr>
                <w:noProof/>
                <w:webHidden/>
              </w:rPr>
              <w:t>7</w:t>
            </w:r>
            <w:r w:rsidR="008F3F0E">
              <w:rPr>
                <w:noProof/>
                <w:webHidden/>
              </w:rPr>
              <w:fldChar w:fldCharType="end"/>
            </w:r>
          </w:hyperlink>
        </w:p>
        <w:p w14:paraId="3C0D95D3" w14:textId="6D3104D2"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7" w:history="1">
            <w:r w:rsidR="008F3F0E" w:rsidRPr="00CA3DE2">
              <w:rPr>
                <w:rStyle w:val="Hyperlink"/>
                <w:noProof/>
              </w:rPr>
              <w:t>Current marketing challenges in contemporary times.</w:t>
            </w:r>
            <w:r w:rsidR="008F3F0E">
              <w:rPr>
                <w:noProof/>
                <w:webHidden/>
              </w:rPr>
              <w:tab/>
            </w:r>
            <w:r w:rsidR="008F3F0E">
              <w:rPr>
                <w:noProof/>
                <w:webHidden/>
              </w:rPr>
              <w:fldChar w:fldCharType="begin"/>
            </w:r>
            <w:r w:rsidR="008F3F0E">
              <w:rPr>
                <w:noProof/>
                <w:webHidden/>
              </w:rPr>
              <w:instrText xml:space="preserve"> PAGEREF _Toc149246447 \h </w:instrText>
            </w:r>
            <w:r w:rsidR="008F3F0E">
              <w:rPr>
                <w:noProof/>
                <w:webHidden/>
              </w:rPr>
            </w:r>
            <w:r w:rsidR="008F3F0E">
              <w:rPr>
                <w:noProof/>
                <w:webHidden/>
              </w:rPr>
              <w:fldChar w:fldCharType="separate"/>
            </w:r>
            <w:r w:rsidR="008F3F0E">
              <w:rPr>
                <w:noProof/>
                <w:webHidden/>
              </w:rPr>
              <w:t>8</w:t>
            </w:r>
            <w:r w:rsidR="008F3F0E">
              <w:rPr>
                <w:noProof/>
                <w:webHidden/>
              </w:rPr>
              <w:fldChar w:fldCharType="end"/>
            </w:r>
          </w:hyperlink>
        </w:p>
        <w:p w14:paraId="70399C09" w14:textId="17F33FF4"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8" w:history="1">
            <w:r w:rsidR="008F3F0E" w:rsidRPr="00CA3DE2">
              <w:rPr>
                <w:rStyle w:val="Hyperlink"/>
                <w:noProof/>
              </w:rPr>
              <w:t>Need for innovation and creativity.</w:t>
            </w:r>
            <w:r w:rsidR="008F3F0E">
              <w:rPr>
                <w:noProof/>
                <w:webHidden/>
              </w:rPr>
              <w:tab/>
            </w:r>
            <w:r w:rsidR="008F3F0E">
              <w:rPr>
                <w:noProof/>
                <w:webHidden/>
              </w:rPr>
              <w:fldChar w:fldCharType="begin"/>
            </w:r>
            <w:r w:rsidR="008F3F0E">
              <w:rPr>
                <w:noProof/>
                <w:webHidden/>
              </w:rPr>
              <w:instrText xml:space="preserve"> PAGEREF _Toc149246448 \h </w:instrText>
            </w:r>
            <w:r w:rsidR="008F3F0E">
              <w:rPr>
                <w:noProof/>
                <w:webHidden/>
              </w:rPr>
            </w:r>
            <w:r w:rsidR="008F3F0E">
              <w:rPr>
                <w:noProof/>
                <w:webHidden/>
              </w:rPr>
              <w:fldChar w:fldCharType="separate"/>
            </w:r>
            <w:r w:rsidR="008F3F0E">
              <w:rPr>
                <w:noProof/>
                <w:webHidden/>
              </w:rPr>
              <w:t>9</w:t>
            </w:r>
            <w:r w:rsidR="008F3F0E">
              <w:rPr>
                <w:noProof/>
                <w:webHidden/>
              </w:rPr>
              <w:fldChar w:fldCharType="end"/>
            </w:r>
          </w:hyperlink>
        </w:p>
        <w:p w14:paraId="6D24040C" w14:textId="13C5B3D2"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49" w:history="1">
            <w:r w:rsidR="008F3F0E" w:rsidRPr="00CA3DE2">
              <w:rPr>
                <w:rStyle w:val="Hyperlink"/>
                <w:noProof/>
              </w:rPr>
              <w:t>Recommendations for improvement.</w:t>
            </w:r>
            <w:r w:rsidR="008F3F0E">
              <w:rPr>
                <w:noProof/>
                <w:webHidden/>
              </w:rPr>
              <w:tab/>
            </w:r>
            <w:r w:rsidR="008F3F0E">
              <w:rPr>
                <w:noProof/>
                <w:webHidden/>
              </w:rPr>
              <w:fldChar w:fldCharType="begin"/>
            </w:r>
            <w:r w:rsidR="008F3F0E">
              <w:rPr>
                <w:noProof/>
                <w:webHidden/>
              </w:rPr>
              <w:instrText xml:space="preserve"> PAGEREF _Toc149246449 \h </w:instrText>
            </w:r>
            <w:r w:rsidR="008F3F0E">
              <w:rPr>
                <w:noProof/>
                <w:webHidden/>
              </w:rPr>
            </w:r>
            <w:r w:rsidR="008F3F0E">
              <w:rPr>
                <w:noProof/>
                <w:webHidden/>
              </w:rPr>
              <w:fldChar w:fldCharType="separate"/>
            </w:r>
            <w:r w:rsidR="008F3F0E">
              <w:rPr>
                <w:noProof/>
                <w:webHidden/>
              </w:rPr>
              <w:t>10</w:t>
            </w:r>
            <w:r w:rsidR="008F3F0E">
              <w:rPr>
                <w:noProof/>
                <w:webHidden/>
              </w:rPr>
              <w:fldChar w:fldCharType="end"/>
            </w:r>
          </w:hyperlink>
        </w:p>
        <w:p w14:paraId="19BC2717" w14:textId="20BD1B99"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50" w:history="1">
            <w:r w:rsidR="008F3F0E" w:rsidRPr="00CA3DE2">
              <w:rPr>
                <w:rStyle w:val="Hyperlink"/>
                <w:noProof/>
              </w:rPr>
              <w:t>Conclusion.</w:t>
            </w:r>
            <w:r w:rsidR="008F3F0E">
              <w:rPr>
                <w:noProof/>
                <w:webHidden/>
              </w:rPr>
              <w:tab/>
            </w:r>
            <w:r w:rsidR="008F3F0E">
              <w:rPr>
                <w:noProof/>
                <w:webHidden/>
              </w:rPr>
              <w:fldChar w:fldCharType="begin"/>
            </w:r>
            <w:r w:rsidR="008F3F0E">
              <w:rPr>
                <w:noProof/>
                <w:webHidden/>
              </w:rPr>
              <w:instrText xml:space="preserve"> PAGEREF _Toc149246450 \h </w:instrText>
            </w:r>
            <w:r w:rsidR="008F3F0E">
              <w:rPr>
                <w:noProof/>
                <w:webHidden/>
              </w:rPr>
            </w:r>
            <w:r w:rsidR="008F3F0E">
              <w:rPr>
                <w:noProof/>
                <w:webHidden/>
              </w:rPr>
              <w:fldChar w:fldCharType="separate"/>
            </w:r>
            <w:r w:rsidR="008F3F0E">
              <w:rPr>
                <w:noProof/>
                <w:webHidden/>
              </w:rPr>
              <w:t>10</w:t>
            </w:r>
            <w:r w:rsidR="008F3F0E">
              <w:rPr>
                <w:noProof/>
                <w:webHidden/>
              </w:rPr>
              <w:fldChar w:fldCharType="end"/>
            </w:r>
          </w:hyperlink>
        </w:p>
        <w:p w14:paraId="62345207" w14:textId="3AF078BF" w:rsidR="008F3F0E" w:rsidRDefault="00B25236">
          <w:pPr>
            <w:pStyle w:val="TOC1"/>
            <w:tabs>
              <w:tab w:val="right" w:pos="9350"/>
            </w:tabs>
            <w:rPr>
              <w:rFonts w:asciiTheme="minorHAnsi" w:eastAsiaTheme="minorEastAsia" w:hAnsiTheme="minorHAnsi" w:cstheme="minorBidi"/>
              <w:noProof/>
              <w:kern w:val="2"/>
              <w:sz w:val="22"/>
              <w:szCs w:val="22"/>
              <w:lang w:eastAsia="en-GB"/>
              <w14:ligatures w14:val="standardContextual"/>
            </w:rPr>
          </w:pPr>
          <w:hyperlink w:anchor="_Toc149246451" w:history="1">
            <w:r w:rsidR="008F3F0E" w:rsidRPr="00CA3DE2">
              <w:rPr>
                <w:rStyle w:val="Hyperlink"/>
                <w:noProof/>
              </w:rPr>
              <w:t>References</w:t>
            </w:r>
            <w:r w:rsidR="008F3F0E">
              <w:rPr>
                <w:noProof/>
                <w:webHidden/>
              </w:rPr>
              <w:tab/>
            </w:r>
            <w:r w:rsidR="008F3F0E">
              <w:rPr>
                <w:noProof/>
                <w:webHidden/>
              </w:rPr>
              <w:fldChar w:fldCharType="begin"/>
            </w:r>
            <w:r w:rsidR="008F3F0E">
              <w:rPr>
                <w:noProof/>
                <w:webHidden/>
              </w:rPr>
              <w:instrText xml:space="preserve"> PAGEREF _Toc149246451 \h </w:instrText>
            </w:r>
            <w:r w:rsidR="008F3F0E">
              <w:rPr>
                <w:noProof/>
                <w:webHidden/>
              </w:rPr>
            </w:r>
            <w:r w:rsidR="008F3F0E">
              <w:rPr>
                <w:noProof/>
                <w:webHidden/>
              </w:rPr>
              <w:fldChar w:fldCharType="separate"/>
            </w:r>
            <w:r w:rsidR="008F3F0E">
              <w:rPr>
                <w:noProof/>
                <w:webHidden/>
              </w:rPr>
              <w:t>11</w:t>
            </w:r>
            <w:r w:rsidR="008F3F0E">
              <w:rPr>
                <w:noProof/>
                <w:webHidden/>
              </w:rPr>
              <w:fldChar w:fldCharType="end"/>
            </w:r>
          </w:hyperlink>
        </w:p>
        <w:p w14:paraId="27C30128" w14:textId="0C3BCAFC" w:rsidR="001F1412" w:rsidRDefault="001F1412" w:rsidP="001F1412">
          <w:pPr>
            <w:widowControl w:val="0"/>
            <w:tabs>
              <w:tab w:val="right" w:pos="9360"/>
            </w:tabs>
            <w:spacing w:before="60"/>
          </w:pPr>
          <w:r w:rsidRPr="007F0022">
            <w:fldChar w:fldCharType="end"/>
          </w:r>
        </w:p>
      </w:sdtContent>
    </w:sdt>
    <w:p w14:paraId="36133741" w14:textId="77777777" w:rsidR="008B6AFD" w:rsidRDefault="008B6AFD" w:rsidP="008B6AFD"/>
    <w:p w14:paraId="3F552E21" w14:textId="77777777" w:rsidR="00FA407F" w:rsidRDefault="00FA407F" w:rsidP="008B6AFD"/>
    <w:p w14:paraId="00357AE1" w14:textId="77777777" w:rsidR="00FA407F" w:rsidRDefault="00FA407F" w:rsidP="008B6AFD"/>
    <w:p w14:paraId="0739774F" w14:textId="77777777" w:rsidR="00FA407F" w:rsidRDefault="00FA407F" w:rsidP="008B6AFD"/>
    <w:p w14:paraId="786D8CC9" w14:textId="77777777" w:rsidR="00FA407F" w:rsidRDefault="00FA407F" w:rsidP="008B6AFD"/>
    <w:p w14:paraId="415CBB2D" w14:textId="77777777" w:rsidR="00FA407F" w:rsidRDefault="00FA407F" w:rsidP="008B6AFD"/>
    <w:p w14:paraId="28A296F6" w14:textId="77777777" w:rsidR="00FA407F" w:rsidRDefault="00FA407F" w:rsidP="008B6AFD"/>
    <w:p w14:paraId="365273D5" w14:textId="77777777" w:rsidR="00FA407F" w:rsidRDefault="00FA407F" w:rsidP="008B6AFD"/>
    <w:p w14:paraId="73623028" w14:textId="77777777" w:rsidR="00FA407F" w:rsidRDefault="00FA407F" w:rsidP="008B6AFD"/>
    <w:p w14:paraId="26A746ED" w14:textId="77777777" w:rsidR="00FA407F" w:rsidRDefault="00FA407F" w:rsidP="008B6AFD"/>
    <w:p w14:paraId="3ABCF18F" w14:textId="77777777" w:rsidR="00FA407F" w:rsidRDefault="00FA407F" w:rsidP="008B6AFD"/>
    <w:p w14:paraId="78B417F3" w14:textId="77777777" w:rsidR="00FA407F" w:rsidRDefault="00FA407F" w:rsidP="008B6AFD"/>
    <w:p w14:paraId="31D1783B" w14:textId="77777777" w:rsidR="00FA407F" w:rsidRDefault="00FA407F" w:rsidP="008B6AFD"/>
    <w:p w14:paraId="71D59C0F" w14:textId="77777777" w:rsidR="00FA407F" w:rsidRDefault="00FA407F" w:rsidP="008B6AFD"/>
    <w:p w14:paraId="4D7D10E9" w14:textId="77777777" w:rsidR="00FA407F" w:rsidRDefault="00FA407F" w:rsidP="008B6AFD"/>
    <w:p w14:paraId="2D00BCD3" w14:textId="77777777" w:rsidR="00FA407F" w:rsidRDefault="00FA407F" w:rsidP="008B6AFD"/>
    <w:p w14:paraId="2EC01D30" w14:textId="0108D3B5" w:rsidR="00FA407F" w:rsidRPr="00FB4D70" w:rsidRDefault="00FB4D70" w:rsidP="00FB4D70">
      <w:pPr>
        <w:jc w:val="center"/>
        <w:rPr>
          <w:b/>
          <w:bCs/>
          <w:i/>
          <w:iCs/>
          <w:sz w:val="44"/>
          <w:szCs w:val="44"/>
          <w:u w:val="single"/>
        </w:rPr>
      </w:pPr>
      <w:r w:rsidRPr="00FB4D70">
        <w:rPr>
          <w:b/>
          <w:bCs/>
          <w:i/>
          <w:iCs/>
          <w:sz w:val="44"/>
          <w:szCs w:val="44"/>
          <w:u w:val="single"/>
        </w:rPr>
        <w:t>TESCO Marketing Process.</w:t>
      </w:r>
    </w:p>
    <w:p w14:paraId="153EDC21" w14:textId="77777777" w:rsidR="00FA407F" w:rsidRDefault="00FA407F" w:rsidP="008B6AFD"/>
    <w:p w14:paraId="1A3B8D36" w14:textId="01FBF933" w:rsidR="008B6AFD" w:rsidRPr="007F0022" w:rsidRDefault="008B6AFD" w:rsidP="001F1412">
      <w:pPr>
        <w:jc w:val="center"/>
        <w:rPr>
          <w:b/>
          <w:sz w:val="28"/>
          <w:szCs w:val="28"/>
        </w:rPr>
      </w:pPr>
      <w:r w:rsidRPr="007F0022">
        <w:rPr>
          <w:b/>
          <w:sz w:val="28"/>
          <w:szCs w:val="28"/>
        </w:rPr>
        <w:t>Executive Summary</w:t>
      </w:r>
      <w:r w:rsidR="00035F07">
        <w:rPr>
          <w:b/>
          <w:sz w:val="28"/>
          <w:szCs w:val="28"/>
        </w:rPr>
        <w:t xml:space="preserve"> </w:t>
      </w:r>
    </w:p>
    <w:p w14:paraId="79A506DD" w14:textId="77777777" w:rsidR="008B6AFD" w:rsidRDefault="008B6AFD" w:rsidP="001F1412">
      <w:pPr>
        <w:ind w:firstLine="720"/>
        <w:jc w:val="left"/>
      </w:pPr>
      <w:r w:rsidRPr="007F0022">
        <w:t>The presented study provides a view of the different elements and processes followed by a famous retail company. Taking evidence from the company TESCO, it highlights the role of the marketing mix to understand the process of achieving business objectives. Besides, the marketing strategies are also elucidated undertaken by this company. The current challenges faced by TESCO in contemporary times in relation to competition, data privacy, and disruptions are viewed. The requirement for creativity and innovation is also brought to light effectively. In the last part of this study, various recommendations are provided with which the company in question can deal with the challenges and solve the same effectively to provide a seamless shopping experience to its customers. There is overall sketch of the marketing measures and elements used by Tesco that have enabled its success through unique marketing strategies.</w:t>
      </w:r>
    </w:p>
    <w:p w14:paraId="4B05399B" w14:textId="77777777" w:rsidR="008B6AFD" w:rsidRDefault="008B6AFD" w:rsidP="008B6AFD"/>
    <w:p w14:paraId="227FC9C0" w14:textId="77777777" w:rsidR="008B6AFD" w:rsidRDefault="008B6AFD" w:rsidP="008B6AFD"/>
    <w:p w14:paraId="1B6B8772" w14:textId="77777777" w:rsidR="008B6AFD" w:rsidRDefault="008B6AFD" w:rsidP="008B6AFD"/>
    <w:p w14:paraId="0737D8D7" w14:textId="77777777" w:rsidR="008B6AFD" w:rsidRDefault="008B6AFD" w:rsidP="008B6AFD"/>
    <w:p w14:paraId="04865AF8" w14:textId="77777777" w:rsidR="008B6AFD" w:rsidRDefault="008B6AFD" w:rsidP="008B6AFD"/>
    <w:p w14:paraId="315C8BAD" w14:textId="77777777" w:rsidR="008B6AFD" w:rsidRDefault="008B6AFD" w:rsidP="008B6AFD"/>
    <w:p w14:paraId="46672C70" w14:textId="77777777" w:rsidR="008B6AFD" w:rsidRDefault="008B6AFD" w:rsidP="008B6AFD"/>
    <w:p w14:paraId="7F208E30" w14:textId="77777777" w:rsidR="008B6AFD" w:rsidRDefault="008B6AFD" w:rsidP="008B6AFD"/>
    <w:p w14:paraId="1EFBCEE9" w14:textId="77777777" w:rsidR="008B6AFD" w:rsidRDefault="008B6AFD" w:rsidP="008B6AFD"/>
    <w:p w14:paraId="3D3D83B5" w14:textId="77777777" w:rsidR="008B6AFD" w:rsidRDefault="008B6AFD" w:rsidP="008B6AFD"/>
    <w:p w14:paraId="7BF28008" w14:textId="77777777" w:rsidR="008B6AFD" w:rsidRDefault="008B6AFD" w:rsidP="008B6AFD"/>
    <w:p w14:paraId="2126A579" w14:textId="77777777" w:rsidR="008B6AFD" w:rsidRDefault="008B6AFD" w:rsidP="008B6AFD"/>
    <w:p w14:paraId="62A6E274" w14:textId="77777777" w:rsidR="008B6AFD" w:rsidRDefault="008B6AFD" w:rsidP="008B6AFD"/>
    <w:p w14:paraId="374A71A1" w14:textId="77777777" w:rsidR="008B6AFD" w:rsidRDefault="008B6AFD" w:rsidP="008B6AFD"/>
    <w:p w14:paraId="3DF60022" w14:textId="77777777" w:rsidR="008B6AFD" w:rsidRDefault="008B6AFD" w:rsidP="008B6AFD"/>
    <w:p w14:paraId="7F52ECC6" w14:textId="77777777" w:rsidR="008B6AFD" w:rsidRDefault="008B6AFD" w:rsidP="008B6AFD"/>
    <w:p w14:paraId="104156D5" w14:textId="77777777" w:rsidR="008B6AFD" w:rsidRDefault="008B6AFD" w:rsidP="008B6AFD"/>
    <w:p w14:paraId="35ACD07E" w14:textId="77777777" w:rsidR="008B6AFD" w:rsidRDefault="008B6AFD" w:rsidP="008B6AFD">
      <w:pPr>
        <w:pStyle w:val="Heading1"/>
        <w:jc w:val="center"/>
      </w:pPr>
      <w:bookmarkStart w:id="0" w:name="_Toc149246442"/>
      <w:r w:rsidRPr="007F0022">
        <w:t>Introduction</w:t>
      </w:r>
      <w:bookmarkEnd w:id="0"/>
    </w:p>
    <w:p w14:paraId="41C74492" w14:textId="77777777" w:rsidR="008B6AFD" w:rsidRPr="00CA2CAC" w:rsidRDefault="008B6AFD" w:rsidP="001F1412">
      <w:pPr>
        <w:ind w:firstLine="720"/>
        <w:jc w:val="left"/>
      </w:pPr>
      <w:r w:rsidRPr="00E96536">
        <w:t>,,Marketing management is the art and science of choosing target markets and getting, keeping and growing customers through creating, delivering, and communicating superior customer value</w:t>
      </w:r>
      <w:r>
        <w:t>”( Kotler, 1997).</w:t>
      </w:r>
    </w:p>
    <w:p w14:paraId="149E63DE" w14:textId="77777777" w:rsidR="008B6AFD" w:rsidRPr="007F0022" w:rsidRDefault="008B6AFD" w:rsidP="001F1412">
      <w:pPr>
        <w:ind w:firstLine="720"/>
        <w:jc w:val="left"/>
      </w:pPr>
      <w:r w:rsidRPr="007F0022">
        <w:t xml:space="preserve">The present study aims to highlight the significance and role of the marketing mix applied in every specific stage of a company’s marketing method. The selected company for this purpose is TESCO, one of the most popular and largest retail and grocery stores in the UK. The study elucidates an overview of the organisation with its marketing principles and theories. The marketing activities and their roles are also depicted. Finally, it sheds light on the marketing issues and requirements of innovation and creativity. Some recommendations are also provided so that the limitations of the company can be eradicated effectively to improve overall operations. </w:t>
      </w:r>
    </w:p>
    <w:p w14:paraId="1B69F26C" w14:textId="77777777" w:rsidR="008B6AFD" w:rsidRPr="007F0022" w:rsidRDefault="008B6AFD" w:rsidP="008B6AFD">
      <w:pPr>
        <w:pStyle w:val="Heading1"/>
        <w:jc w:val="center"/>
      </w:pPr>
      <w:bookmarkStart w:id="1" w:name="_Toc149246443"/>
      <w:r w:rsidRPr="007F0022">
        <w:t>Company Overview</w:t>
      </w:r>
      <w:bookmarkEnd w:id="1"/>
    </w:p>
    <w:p w14:paraId="4A85EA9B" w14:textId="77777777" w:rsidR="008B6AFD" w:rsidRPr="007F0022" w:rsidRDefault="008B6AFD" w:rsidP="001F1412">
      <w:pPr>
        <w:ind w:firstLine="720"/>
        <w:jc w:val="left"/>
      </w:pPr>
      <w:r w:rsidRPr="007F0022">
        <w:t>TESCO is a well-known company dealing in retail and grocery in the</w:t>
      </w:r>
      <w:r w:rsidRPr="00BA7E85">
        <w:rPr>
          <w:color w:val="FF0000"/>
        </w:rPr>
        <w:t xml:space="preserve"> </w:t>
      </w:r>
      <w:r w:rsidRPr="00D41204">
        <w:t xml:space="preserve">UK (Bedford, 2023). </w:t>
      </w:r>
      <w:r w:rsidRPr="007F0022">
        <w:t xml:space="preserve">Established in 1919, the company is located in London, UK. The company has various segments like food, personal care, and banks. It operates in 4673 locations and its products include supermarkets, hypermarkets, superstores, and convenience shops (Cohen </w:t>
      </w:r>
      <w:r w:rsidRPr="007F0022">
        <w:rPr>
          <w:i/>
        </w:rPr>
        <w:t>et al</w:t>
      </w:r>
      <w:r w:rsidRPr="007F0022">
        <w:t xml:space="preserve">. 2023). TESCO also has a number of brands like One Stop, F&amp;F, Makro, and Premier. The company earns considerable revenues through its operations. As viewed in 2022, the total revenues were £61.344 billion, with a total operating income of £2.825 billion (Forbes, 2023). The net income of the organisation is £1.483 billion with total assets of £12.189 billion and equity of £15.644 billion. </w:t>
      </w:r>
    </w:p>
    <w:p w14:paraId="0E862031" w14:textId="77777777" w:rsidR="008B6AFD" w:rsidRPr="007F0022" w:rsidRDefault="008B6AFD" w:rsidP="008B6AFD">
      <w:pPr>
        <w:jc w:val="center"/>
        <w:rPr>
          <w:shd w:val="clear" w:color="auto" w:fill="F8F9FA"/>
        </w:rPr>
      </w:pPr>
      <w:r w:rsidRPr="007F0022">
        <w:rPr>
          <w:noProof/>
          <w:shd w:val="clear" w:color="auto" w:fill="F8F9FA"/>
        </w:rPr>
        <w:lastRenderedPageBreak/>
        <w:drawing>
          <wp:inline distT="0" distB="0" distL="0" distR="0" wp14:anchorId="3D76F8BC" wp14:editId="18312375">
            <wp:extent cx="4682114" cy="3027867"/>
            <wp:effectExtent l="0" t="0" r="4445" b="1270"/>
            <wp:docPr id="1291578351" name="Picture 129157835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8467" name="Picture 1" descr="A graph with numbers and a bar&#10;&#10;Description automatically generated"/>
                    <pic:cNvPicPr/>
                  </pic:nvPicPr>
                  <pic:blipFill>
                    <a:blip r:embed="rId7"/>
                    <a:stretch>
                      <a:fillRect/>
                    </a:stretch>
                  </pic:blipFill>
                  <pic:spPr>
                    <a:xfrm>
                      <a:off x="0" y="0"/>
                      <a:ext cx="4689350" cy="3032546"/>
                    </a:xfrm>
                    <a:prstGeom prst="rect">
                      <a:avLst/>
                    </a:prstGeom>
                  </pic:spPr>
                </pic:pic>
              </a:graphicData>
            </a:graphic>
          </wp:inline>
        </w:drawing>
      </w:r>
    </w:p>
    <w:p w14:paraId="4A8DB026" w14:textId="77777777" w:rsidR="008B6AFD" w:rsidRPr="007F0022" w:rsidRDefault="008B6AFD" w:rsidP="008B6AFD">
      <w:pPr>
        <w:jc w:val="center"/>
        <w:rPr>
          <w:b/>
        </w:rPr>
      </w:pPr>
      <w:r w:rsidRPr="007F0022">
        <w:rPr>
          <w:b/>
        </w:rPr>
        <w:t>Figure 1: Top online stores in the United Kingdom in 2022, by e-commerce net sales</w:t>
      </w:r>
    </w:p>
    <w:p w14:paraId="38AB6C0F" w14:textId="77777777" w:rsidR="008B6AFD" w:rsidRPr="007F0022" w:rsidRDefault="008B6AFD" w:rsidP="008B6AFD">
      <w:pPr>
        <w:jc w:val="center"/>
      </w:pPr>
      <w:r w:rsidRPr="007F0022">
        <w:t>(Source: Statista.com, 2023)</w:t>
      </w:r>
    </w:p>
    <w:p w14:paraId="235D5584" w14:textId="77777777" w:rsidR="008B6AFD" w:rsidRPr="007F0022" w:rsidRDefault="008B6AFD" w:rsidP="001F1412">
      <w:pPr>
        <w:ind w:firstLine="720"/>
        <w:jc w:val="left"/>
        <w:rPr>
          <w:sz w:val="30"/>
          <w:szCs w:val="30"/>
        </w:rPr>
      </w:pPr>
      <w:r w:rsidRPr="007F0022">
        <w:t xml:space="preserve">Both online and offline services are provided to the customers to ensure proper operations. The sales generated through online domain itself were $7156 million, which showed an increase of about 6.1% from the previous year (Statista.com, 2023). The company is one of the most competitive organisations in the UK retail market, with major competitors such as Sainsbury, ASDA, Morrisons, and Lidl (Statista.com, 2023). Among these, TESCO has a market share of 27.3%. Therefore, TESCO has a great stronghold in the UK retail market.  </w:t>
      </w:r>
    </w:p>
    <w:p w14:paraId="4EA6692B" w14:textId="5296F7C3" w:rsidR="008B6AFD" w:rsidRPr="007F0022" w:rsidRDefault="008B6AFD" w:rsidP="008B6AFD">
      <w:pPr>
        <w:pStyle w:val="Heading1"/>
        <w:jc w:val="center"/>
      </w:pPr>
      <w:bookmarkStart w:id="2" w:name="_Toc149246444"/>
      <w:r w:rsidRPr="007F0022">
        <w:t>Marketing principles and theories applied by TESCO</w:t>
      </w:r>
      <w:bookmarkEnd w:id="2"/>
    </w:p>
    <w:p w14:paraId="611D63A5" w14:textId="77777777" w:rsidR="008B6AFD" w:rsidRPr="007F0022" w:rsidRDefault="008B6AFD" w:rsidP="00911B01">
      <w:pPr>
        <w:ind w:firstLine="720"/>
        <w:jc w:val="left"/>
      </w:pPr>
      <w:r w:rsidRPr="007F0022">
        <w:t xml:space="preserve">Marketing principles refer to those concepts and guidelines that organisations implement effectively to promote their products. TESCO applies these principles to achieve its marketing objectives (ZXhang </w:t>
      </w:r>
      <w:r w:rsidRPr="007F0022">
        <w:rPr>
          <w:i/>
        </w:rPr>
        <w:t>et al</w:t>
      </w:r>
      <w:r w:rsidRPr="007F0022">
        <w:t xml:space="preserve">. 2023). The main principles and their application in TESCO are mentioned below as follows: </w:t>
      </w:r>
    </w:p>
    <w:p w14:paraId="3F84A6A7" w14:textId="77777777" w:rsidR="008B6AFD" w:rsidRPr="007F0022" w:rsidRDefault="008B6AFD" w:rsidP="00911B01">
      <w:pPr>
        <w:pStyle w:val="ListParagraph"/>
        <w:numPr>
          <w:ilvl w:val="0"/>
          <w:numId w:val="4"/>
        </w:numPr>
        <w:jc w:val="left"/>
      </w:pPr>
      <w:r w:rsidRPr="00911B01">
        <w:rPr>
          <w:b/>
        </w:rPr>
        <w:t xml:space="preserve">Customer orientation: </w:t>
      </w:r>
      <w:r w:rsidRPr="007F0022">
        <w:t>It refers to understanding the needs of the customers to satisfy them effectively. TESCO, for meeting the customer's requirements has adapted policies to be quicker and sharper. The approach to customer service is to listen to people using all tools available to satisfy their needs in the best possible manner.</w:t>
      </w:r>
    </w:p>
    <w:p w14:paraId="5EFA3C38" w14:textId="77777777" w:rsidR="008B6AFD" w:rsidRPr="007F0022" w:rsidRDefault="008B6AFD" w:rsidP="00911B01">
      <w:pPr>
        <w:pStyle w:val="ListParagraph"/>
        <w:numPr>
          <w:ilvl w:val="0"/>
          <w:numId w:val="4"/>
        </w:numPr>
        <w:jc w:val="left"/>
      </w:pPr>
      <w:r w:rsidRPr="00911B01">
        <w:rPr>
          <w:b/>
        </w:rPr>
        <w:lastRenderedPageBreak/>
        <w:t>Value development:</w:t>
      </w:r>
      <w:r w:rsidRPr="007F0022">
        <w:t xml:space="preserve"> The main objective of marketing is to create and convey value to customers by highlighting the products. TESCO ensures value creation by properly serving customers, communities, and the planet. Clubcard program and ensuring quality, price, and experience satisfaction are the means of creating it at TESCO.</w:t>
      </w:r>
    </w:p>
    <w:p w14:paraId="17140A7B" w14:textId="77777777" w:rsidR="00911B01" w:rsidRDefault="008B6AFD" w:rsidP="00911B01">
      <w:pPr>
        <w:pStyle w:val="ListParagraph"/>
        <w:numPr>
          <w:ilvl w:val="0"/>
          <w:numId w:val="4"/>
        </w:numPr>
        <w:jc w:val="left"/>
      </w:pPr>
      <w:r w:rsidRPr="00911B01">
        <w:rPr>
          <w:b/>
        </w:rPr>
        <w:t xml:space="preserve">Market research and innovation: </w:t>
      </w:r>
      <w:r w:rsidRPr="007F0022">
        <w:t xml:space="preserve">These help in ensuring that only the targeted customers are attracted and satisfied effectively.  Innovation aids in the development of added values. At TESCO, research is done through customer surveys, analysis of survey data, and competition analysis. Innovation is done through the application of specialist knowledge to develop and nurture new ideas. </w:t>
      </w:r>
    </w:p>
    <w:p w14:paraId="2DECBCF0" w14:textId="0871F6C1" w:rsidR="008B6AFD" w:rsidRPr="007F0022" w:rsidRDefault="008B6AFD" w:rsidP="00911B01">
      <w:pPr>
        <w:pStyle w:val="ListParagraph"/>
        <w:jc w:val="left"/>
      </w:pPr>
      <w:r w:rsidRPr="007F0022">
        <w:t>Marketing theories are those models that develop a structure to evaluate marketing practices. For TESCO, it ensures gathering insights into customer behaviour, market dimensions, and strategy creation. It is mentioned below as follows:</w:t>
      </w:r>
    </w:p>
    <w:p w14:paraId="6E19093E" w14:textId="77777777" w:rsidR="008B6AFD" w:rsidRPr="007F0022" w:rsidRDefault="008B6AFD" w:rsidP="00911B01">
      <w:pPr>
        <w:pStyle w:val="ListParagraph"/>
        <w:numPr>
          <w:ilvl w:val="0"/>
          <w:numId w:val="4"/>
        </w:numPr>
        <w:jc w:val="left"/>
      </w:pPr>
      <w:r w:rsidRPr="00911B01">
        <w:rPr>
          <w:b/>
        </w:rPr>
        <w:t>Positioning theory:</w:t>
      </w:r>
      <w:r w:rsidRPr="007F0022">
        <w:t xml:space="preserve"> Through this, a favourable position for a product is created for the customers (Patel and Swamy, 2023). TESCO uses Positioning Statements and Perceptual Mapping for </w:t>
      </w:r>
      <w:r w:rsidRPr="007320C0">
        <w:t>this purpose (Patel and Swamy).</w:t>
      </w:r>
    </w:p>
    <w:p w14:paraId="5184895B" w14:textId="77777777" w:rsidR="008B6AFD" w:rsidRPr="007F0022" w:rsidRDefault="008B6AFD" w:rsidP="00911B01">
      <w:pPr>
        <w:pStyle w:val="ListParagraph"/>
        <w:numPr>
          <w:ilvl w:val="0"/>
          <w:numId w:val="4"/>
        </w:numPr>
        <w:jc w:val="left"/>
      </w:pPr>
      <w:r w:rsidRPr="00911B01">
        <w:rPr>
          <w:b/>
        </w:rPr>
        <w:t>Perceived value theory</w:t>
      </w:r>
      <w:r w:rsidRPr="007F0022">
        <w:t xml:space="preserve">: States that customers measure the benefits and costs of any product to develop its entire value to influence pricing. TESCO value brand, prices are deemed to be a little lower by women than men, which has been analysed with the help of researching the target market.  </w:t>
      </w:r>
    </w:p>
    <w:p w14:paraId="5BEEF20A" w14:textId="77777777" w:rsidR="00385CD4" w:rsidRDefault="008B6AFD" w:rsidP="00911B01">
      <w:pPr>
        <w:pStyle w:val="ListParagraph"/>
        <w:numPr>
          <w:ilvl w:val="0"/>
          <w:numId w:val="4"/>
        </w:numPr>
        <w:jc w:val="left"/>
      </w:pPr>
      <w:r w:rsidRPr="00911B01">
        <w:rPr>
          <w:b/>
        </w:rPr>
        <w:t>Social marketing theory:</w:t>
      </w:r>
      <w:r w:rsidRPr="007F0022">
        <w:t xml:space="preserve"> According to this theory, Tesco states that businesses must promote positive behaviour in society. It cares about the community by providing living and education opportunities, promoting inclusion, and advocating human rights. </w:t>
      </w:r>
    </w:p>
    <w:p w14:paraId="75704EF2" w14:textId="5BFC0EA5" w:rsidR="008B6AFD" w:rsidRPr="007F0022" w:rsidRDefault="008B6AFD" w:rsidP="00385CD4">
      <w:pPr>
        <w:pStyle w:val="ListParagraph"/>
        <w:jc w:val="left"/>
      </w:pPr>
      <w:r>
        <w:t xml:space="preserve">Cottrell (1995) declared </w:t>
      </w:r>
      <w:r w:rsidR="00074C58">
        <w:t>hope</w:t>
      </w:r>
      <w:r w:rsidR="00D01F9F">
        <w:t>s</w:t>
      </w:r>
      <w:r>
        <w:t xml:space="preserve"> on the view point of </w:t>
      </w:r>
      <w:r w:rsidR="00D01F9F">
        <w:t>buyers</w:t>
      </w:r>
      <w:r>
        <w:t xml:space="preserve">, he supposed that </w:t>
      </w:r>
      <w:r w:rsidR="00D01F9F">
        <w:t>hopes</w:t>
      </w:r>
      <w:r>
        <w:t xml:space="preserve"> means help the looked-for product, at a right </w:t>
      </w:r>
      <w:r w:rsidR="005C1639">
        <w:t>value</w:t>
      </w:r>
      <w:r>
        <w:t xml:space="preserve">, and a </w:t>
      </w:r>
      <w:r w:rsidR="005C1639">
        <w:t>remaining</w:t>
      </w:r>
      <w:r>
        <w:t xml:space="preserve"> </w:t>
      </w:r>
      <w:r w:rsidR="005C1639">
        <w:t>connection</w:t>
      </w:r>
      <w:r>
        <w:t xml:space="preserve"> between </w:t>
      </w:r>
      <w:r w:rsidR="00FA31B4">
        <w:t>clients</w:t>
      </w:r>
      <w:r>
        <w:t xml:space="preserve"> and </w:t>
      </w:r>
      <w:r w:rsidR="00FA31B4">
        <w:t>business</w:t>
      </w:r>
      <w:r>
        <w:t xml:space="preserve"> that equally advantageous for </w:t>
      </w:r>
      <w:r w:rsidR="00FA31B4">
        <w:t>everyone</w:t>
      </w:r>
      <w:r>
        <w:t xml:space="preserve">. It is part of the </w:t>
      </w:r>
      <w:r w:rsidR="00ED2032">
        <w:t>joint</w:t>
      </w:r>
      <w:r>
        <w:t xml:space="preserve"> </w:t>
      </w:r>
      <w:r w:rsidR="00ED2032">
        <w:t>connection</w:t>
      </w:r>
      <w:r>
        <w:t xml:space="preserve"> between parties (</w:t>
      </w:r>
      <w:r w:rsidR="00ED2032">
        <w:t>buyers</w:t>
      </w:r>
      <w:r>
        <w:t xml:space="preserve"> and </w:t>
      </w:r>
      <w:r w:rsidR="00ED2032">
        <w:t>business</w:t>
      </w:r>
      <w:r>
        <w:t>)</w:t>
      </w:r>
      <w:r w:rsidR="005C7C52">
        <w:t>,</w:t>
      </w:r>
      <w:r>
        <w:t xml:space="preserve"> where </w:t>
      </w:r>
      <w:r w:rsidR="005C7C52">
        <w:t>shopper</w:t>
      </w:r>
      <w:r>
        <w:t xml:space="preserve"> has trust on </w:t>
      </w:r>
      <w:r w:rsidR="005C7C52">
        <w:t>firm</w:t>
      </w:r>
      <w:r>
        <w:t xml:space="preserve"> to happen </w:t>
      </w:r>
      <w:r w:rsidR="0068119A">
        <w:t>request</w:t>
      </w:r>
      <w:r>
        <w:t xml:space="preserve"> or efficacy according to </w:t>
      </w:r>
      <w:r w:rsidR="0068119A">
        <w:t>shopper</w:t>
      </w:r>
      <w:r>
        <w:t xml:space="preserve"> anticipation </w:t>
      </w:r>
      <w:r w:rsidRPr="008F3F0E">
        <w:rPr>
          <w:color w:val="000000" w:themeColor="text1"/>
        </w:rPr>
        <w:t>(Beatty et al, 1996) and other party (company)</w:t>
      </w:r>
      <w:r w:rsidR="00AD751E">
        <w:rPr>
          <w:color w:val="000000" w:themeColor="text1"/>
        </w:rPr>
        <w:t>,</w:t>
      </w:r>
      <w:r w:rsidRPr="008F3F0E">
        <w:rPr>
          <w:color w:val="000000" w:themeColor="text1"/>
        </w:rPr>
        <w:t xml:space="preserve"> explain trust</w:t>
      </w:r>
      <w:r w:rsidR="00AD751E">
        <w:rPr>
          <w:color w:val="000000" w:themeColor="text1"/>
        </w:rPr>
        <w:t>,</w:t>
      </w:r>
      <w:r w:rsidRPr="008F3F0E">
        <w:rPr>
          <w:color w:val="000000" w:themeColor="text1"/>
        </w:rPr>
        <w:t xml:space="preserve"> means that </w:t>
      </w:r>
      <w:r w:rsidR="00AD751E" w:rsidRPr="008F3F0E">
        <w:rPr>
          <w:color w:val="000000" w:themeColor="text1"/>
        </w:rPr>
        <w:t>clients</w:t>
      </w:r>
      <w:r w:rsidRPr="008F3F0E">
        <w:rPr>
          <w:color w:val="000000" w:themeColor="text1"/>
        </w:rPr>
        <w:t xml:space="preserve"> are devoted to the </w:t>
      </w:r>
      <w:r w:rsidR="00AD751E" w:rsidRPr="008F3F0E">
        <w:rPr>
          <w:color w:val="000000" w:themeColor="text1"/>
        </w:rPr>
        <w:t>business</w:t>
      </w:r>
      <w:r w:rsidRPr="008F3F0E">
        <w:rPr>
          <w:color w:val="000000" w:themeColor="text1"/>
        </w:rPr>
        <w:t xml:space="preserve"> (Berling,1993).</w:t>
      </w:r>
    </w:p>
    <w:p w14:paraId="70918CC7" w14:textId="77777777" w:rsidR="008B6AFD" w:rsidRPr="007F0022" w:rsidRDefault="008B6AFD" w:rsidP="008B6AFD">
      <w:pPr>
        <w:pStyle w:val="Heading1"/>
        <w:jc w:val="center"/>
      </w:pPr>
      <w:bookmarkStart w:id="3" w:name="_Toc149246445"/>
      <w:r w:rsidRPr="007F0022">
        <w:lastRenderedPageBreak/>
        <w:t>Marketing activities of TESCO</w:t>
      </w:r>
      <w:bookmarkEnd w:id="3"/>
    </w:p>
    <w:p w14:paraId="1AD299AB" w14:textId="77777777" w:rsidR="008B6AFD" w:rsidRPr="007F0022" w:rsidRDefault="008B6AFD" w:rsidP="008B6AFD">
      <w:pPr>
        <w:ind w:firstLine="360"/>
      </w:pPr>
      <w:r w:rsidRPr="007F0022">
        <w:t>TESCO implements a number of policies and measures to undertake marketing operations. Through collaborations, better sustainability policies, upgrades, and better customer satisfaction of needs, such activities are executed. Both traditional and modern marketing means are used for this purpose. They are mentioned below as follows:</w:t>
      </w:r>
    </w:p>
    <w:p w14:paraId="1C5DF3D7" w14:textId="77777777" w:rsidR="008B6AFD" w:rsidRPr="007F0022" w:rsidRDefault="008B6AFD" w:rsidP="008B6AFD">
      <w:pPr>
        <w:numPr>
          <w:ilvl w:val="0"/>
          <w:numId w:val="3"/>
        </w:numPr>
      </w:pPr>
      <w:r w:rsidRPr="007F0022">
        <w:t>Traditional means of advertisement through newspapers, television, and promotional offers are used and for delivery electric vans are being used (Lin and Domng, 2023).</w:t>
      </w:r>
    </w:p>
    <w:p w14:paraId="5B6033DB" w14:textId="77777777" w:rsidR="008B6AFD" w:rsidRPr="007F0022" w:rsidRDefault="008B6AFD" w:rsidP="008B6AFD">
      <w:pPr>
        <w:numPr>
          <w:ilvl w:val="0"/>
          <w:numId w:val="3"/>
        </w:numPr>
      </w:pPr>
      <w:r w:rsidRPr="007F0022">
        <w:t>To increase customer loyalty, club cards are provided to regular customers</w:t>
      </w:r>
      <w:r>
        <w:t>.</w:t>
      </w:r>
    </w:p>
    <w:p w14:paraId="14B22D9B" w14:textId="77777777" w:rsidR="008B6AFD" w:rsidRPr="007F0022" w:rsidRDefault="008B6AFD" w:rsidP="008B6AFD">
      <w:pPr>
        <w:jc w:val="center"/>
      </w:pPr>
      <w:r w:rsidRPr="007F0022">
        <w:rPr>
          <w:noProof/>
        </w:rPr>
        <w:drawing>
          <wp:inline distT="0" distB="0" distL="0" distR="0" wp14:anchorId="302A0D35" wp14:editId="58496B97">
            <wp:extent cx="2599727" cy="2599727"/>
            <wp:effectExtent l="0" t="0" r="0" b="0"/>
            <wp:docPr id="1207147278" name="Picture 1207147278" descr="Tesco angers shoppers by cutting value of Clubcard reward scheme | Tesco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angers shoppers by cutting value of Clubcard reward scheme | Tesco |  The Guardi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8678" cy="2608678"/>
                    </a:xfrm>
                    <a:prstGeom prst="rect">
                      <a:avLst/>
                    </a:prstGeom>
                    <a:noFill/>
                    <a:ln>
                      <a:noFill/>
                    </a:ln>
                  </pic:spPr>
                </pic:pic>
              </a:graphicData>
            </a:graphic>
          </wp:inline>
        </w:drawing>
      </w:r>
    </w:p>
    <w:p w14:paraId="128C4D02" w14:textId="77777777" w:rsidR="008B6AFD" w:rsidRPr="007F0022" w:rsidRDefault="008B6AFD" w:rsidP="008B6AFD">
      <w:pPr>
        <w:jc w:val="center"/>
        <w:rPr>
          <w:b/>
        </w:rPr>
      </w:pPr>
      <w:r w:rsidRPr="007F0022">
        <w:rPr>
          <w:b/>
        </w:rPr>
        <w:t>Figure 2: Clubcard</w:t>
      </w:r>
    </w:p>
    <w:p w14:paraId="2B72F3F5" w14:textId="77777777" w:rsidR="008B6AFD" w:rsidRPr="007F0022" w:rsidRDefault="008B6AFD" w:rsidP="008B6AFD">
      <w:pPr>
        <w:jc w:val="center"/>
      </w:pPr>
      <w:r w:rsidRPr="007F0022">
        <w:t>(Source: Iida, 2023)</w:t>
      </w:r>
    </w:p>
    <w:p w14:paraId="7405DA9D" w14:textId="77777777" w:rsidR="008B6AFD" w:rsidRPr="007F0022" w:rsidRDefault="008B6AFD" w:rsidP="008B6AFD">
      <w:pPr>
        <w:numPr>
          <w:ilvl w:val="0"/>
          <w:numId w:val="3"/>
        </w:numPr>
      </w:pPr>
      <w:r w:rsidRPr="007F0022">
        <w:t>TESCO media collaborates with Pinterest to leverage Clubcard data to provide personalized advertisements (Iida, 2023).</w:t>
      </w:r>
    </w:p>
    <w:p w14:paraId="1FA0A65C" w14:textId="77777777" w:rsidR="008B6AFD" w:rsidRPr="007F0022" w:rsidRDefault="008B6AFD" w:rsidP="008B6AFD">
      <w:pPr>
        <w:numPr>
          <w:ilvl w:val="0"/>
          <w:numId w:val="3"/>
        </w:numPr>
      </w:pPr>
      <w:r w:rsidRPr="007F0022">
        <w:t>The delivery vehicles are being replaced by electric vans to make faster and sustainable deliveries.</w:t>
      </w:r>
    </w:p>
    <w:p w14:paraId="711ACB7F" w14:textId="77777777" w:rsidR="008B6AFD" w:rsidRPr="007F0022" w:rsidRDefault="008B6AFD" w:rsidP="008B6AFD">
      <w:pPr>
        <w:numPr>
          <w:ilvl w:val="0"/>
          <w:numId w:val="3"/>
        </w:numPr>
      </w:pPr>
      <w:r w:rsidRPr="007F0022">
        <w:t xml:space="preserve">Content marketing, brand community building, research, word-of-mouth, and product market fit approaches are being used for this purpose (Azan </w:t>
      </w:r>
      <w:r w:rsidRPr="007F0022">
        <w:rPr>
          <w:i/>
        </w:rPr>
        <w:t>et al</w:t>
      </w:r>
      <w:r w:rsidRPr="007F0022">
        <w:t xml:space="preserve">. 2022). </w:t>
      </w:r>
    </w:p>
    <w:p w14:paraId="2BFDAA32" w14:textId="77777777" w:rsidR="008B6AFD" w:rsidRPr="007F0022" w:rsidRDefault="008B6AFD" w:rsidP="008B6AFD">
      <w:pPr>
        <w:numPr>
          <w:ilvl w:val="0"/>
          <w:numId w:val="3"/>
        </w:numPr>
      </w:pPr>
      <w:r w:rsidRPr="007F0022">
        <w:t>Customer segmentation, private label brands</w:t>
      </w:r>
      <w:r>
        <w:t>,</w:t>
      </w:r>
      <w:r w:rsidRPr="007F0022">
        <w:t xml:space="preserve"> omnichannel marketing, and value for money are the different strategies followed for marketing.</w:t>
      </w:r>
    </w:p>
    <w:p w14:paraId="7C59CB3A" w14:textId="1097EC1C" w:rsidR="00170A99" w:rsidRPr="007F0022" w:rsidRDefault="003B659B">
      <w:pPr>
        <w:jc w:val="center"/>
        <w:rPr>
          <w:b/>
          <w:sz w:val="28"/>
          <w:szCs w:val="28"/>
        </w:rPr>
      </w:pPr>
      <w:r w:rsidRPr="007F0022">
        <w:br w:type="page"/>
      </w:r>
    </w:p>
    <w:p w14:paraId="4768365F" w14:textId="3A93C91C" w:rsidR="00170A99" w:rsidRPr="007F0022" w:rsidRDefault="003B659B" w:rsidP="00385CD4">
      <w:pPr>
        <w:pStyle w:val="Heading1"/>
        <w:jc w:val="center"/>
      </w:pPr>
      <w:bookmarkStart w:id="4" w:name="_Toc149246446"/>
      <w:r w:rsidRPr="007F0022">
        <w:lastRenderedPageBreak/>
        <w:t>Role of marketing mix of TESCO</w:t>
      </w:r>
      <w:bookmarkEnd w:id="4"/>
      <w:r w:rsidR="000F1FB8">
        <w:t xml:space="preserve"> </w:t>
      </w:r>
    </w:p>
    <w:p w14:paraId="03FAB747" w14:textId="25B217DE" w:rsidR="00170A99" w:rsidRPr="007F0022" w:rsidRDefault="003B659B" w:rsidP="00385CD4">
      <w:pPr>
        <w:ind w:firstLine="720"/>
        <w:jc w:val="left"/>
      </w:pPr>
      <w:r w:rsidRPr="007F0022">
        <w:t xml:space="preserve">Marketing mix or 7Ps refers to the fundamental elements based on which marketing activities of any </w:t>
      </w:r>
      <w:r w:rsidR="0029593A" w:rsidRPr="007F0022">
        <w:t>organisation</w:t>
      </w:r>
      <w:r w:rsidRPr="007F0022">
        <w:t xml:space="preserve"> are conducted. By amalgamating the elements in varying measures, successful marketing is conducted. TESCO’s marketing mix is elucidated below as follows:</w:t>
      </w:r>
    </w:p>
    <w:p w14:paraId="4455CD53" w14:textId="7A8567D4" w:rsidR="00170A99" w:rsidRPr="007F0022" w:rsidRDefault="003B659B" w:rsidP="00385CD4">
      <w:pPr>
        <w:pStyle w:val="ListParagraph"/>
        <w:numPr>
          <w:ilvl w:val="0"/>
          <w:numId w:val="5"/>
        </w:numPr>
        <w:jc w:val="left"/>
      </w:pPr>
      <w:r w:rsidRPr="00385CD4">
        <w:rPr>
          <w:b/>
        </w:rPr>
        <w:t xml:space="preserve">Product: </w:t>
      </w:r>
      <w:r w:rsidRPr="007F0022">
        <w:t xml:space="preserve">TESCO provides a wide range of products from groceries to clothing, household items, foods, and even </w:t>
      </w:r>
      <w:r w:rsidR="00385CD4" w:rsidRPr="007F0022">
        <w:t>jewellery</w:t>
      </w:r>
      <w:r w:rsidRPr="007F0022">
        <w:t xml:space="preserve"> items</w:t>
      </w:r>
      <w:r w:rsidR="007F0022" w:rsidRPr="007F0022">
        <w:t>, i</w:t>
      </w:r>
      <w:r w:rsidRPr="007F0022">
        <w:t xml:space="preserve">t makes TESCO a retail giant (Jain and Jain, 2022). Besides, it has its own brands Luke TESCO Kipa, TESCO </w:t>
      </w:r>
      <w:r w:rsidR="007F0022" w:rsidRPr="007F0022">
        <w:t>Value, and</w:t>
      </w:r>
      <w:r w:rsidRPr="007F0022">
        <w:t xml:space="preserve"> TESCO Finest that cater to different financial backgrounds. </w:t>
      </w:r>
    </w:p>
    <w:p w14:paraId="2AB2BB46" w14:textId="77777777" w:rsidR="00170A99" w:rsidRPr="007F0022" w:rsidRDefault="003B659B" w:rsidP="00385CD4">
      <w:pPr>
        <w:pStyle w:val="ListParagraph"/>
        <w:numPr>
          <w:ilvl w:val="0"/>
          <w:numId w:val="5"/>
        </w:numPr>
        <w:jc w:val="left"/>
      </w:pPr>
      <w:r w:rsidRPr="00385CD4">
        <w:rPr>
          <w:b/>
        </w:rPr>
        <w:t>Price:</w:t>
      </w:r>
      <w:r w:rsidRPr="007F0022">
        <w:t xml:space="preserve"> A competitive pricing strategy is followed by TESCO. The availability of an effective supply chain network enables the company to take benefit of “economies of scale. Through this, the lowest possible prices are provided. Quality is never compromised for price keeping in mind the desire and satisfaction of customers.</w:t>
      </w:r>
    </w:p>
    <w:p w14:paraId="25C74945" w14:textId="77777777" w:rsidR="00170A99" w:rsidRPr="007F0022" w:rsidRDefault="003B659B" w:rsidP="00385CD4">
      <w:pPr>
        <w:pStyle w:val="ListParagraph"/>
        <w:numPr>
          <w:ilvl w:val="0"/>
          <w:numId w:val="5"/>
        </w:numPr>
        <w:jc w:val="left"/>
      </w:pPr>
      <w:r w:rsidRPr="00385CD4">
        <w:rPr>
          <w:b/>
        </w:rPr>
        <w:t>Place:</w:t>
      </w:r>
      <w:r w:rsidRPr="007F0022">
        <w:t xml:space="preserve"> TESCO has a total of 6900 stores serving in 15-plus countries. It operates through the means of hypermarkets, supermarkets, and convenience stores. Additionally, online and e-commerce business are conducted for customers living in a distance</w:t>
      </w:r>
    </w:p>
    <w:p w14:paraId="69529190" w14:textId="77777777" w:rsidR="00170A99" w:rsidRPr="007F0022" w:rsidRDefault="003B659B">
      <w:pPr>
        <w:jc w:val="center"/>
      </w:pPr>
      <w:r w:rsidRPr="007F0022">
        <w:rPr>
          <w:noProof/>
        </w:rPr>
        <w:drawing>
          <wp:inline distT="114300" distB="114300" distL="114300" distR="114300" wp14:anchorId="0CAAC2E7" wp14:editId="0E03D49D">
            <wp:extent cx="4110038" cy="320108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6717"/>
                    <a:stretch>
                      <a:fillRect/>
                    </a:stretch>
                  </pic:blipFill>
                  <pic:spPr>
                    <a:xfrm>
                      <a:off x="0" y="0"/>
                      <a:ext cx="4110038" cy="3201087"/>
                    </a:xfrm>
                    <a:prstGeom prst="rect">
                      <a:avLst/>
                    </a:prstGeom>
                    <a:ln w="25400">
                      <a:solidFill>
                        <a:srgbClr val="000000"/>
                      </a:solidFill>
                      <a:prstDash val="solid"/>
                    </a:ln>
                  </pic:spPr>
                </pic:pic>
              </a:graphicData>
            </a:graphic>
          </wp:inline>
        </w:drawing>
      </w:r>
    </w:p>
    <w:p w14:paraId="1FA735AE" w14:textId="77777777" w:rsidR="00170A99" w:rsidRPr="007F0022" w:rsidRDefault="003B659B">
      <w:pPr>
        <w:jc w:val="center"/>
        <w:rPr>
          <w:b/>
        </w:rPr>
      </w:pPr>
      <w:r w:rsidRPr="007F0022">
        <w:rPr>
          <w:b/>
        </w:rPr>
        <w:t>Figure 3: 7Ps of marketing mix</w:t>
      </w:r>
    </w:p>
    <w:p w14:paraId="6CC30B0E" w14:textId="77777777" w:rsidR="00170A99" w:rsidRPr="007F0022" w:rsidRDefault="003B659B">
      <w:pPr>
        <w:jc w:val="center"/>
      </w:pPr>
      <w:r w:rsidRPr="007F0022">
        <w:t xml:space="preserve">(Source: </w:t>
      </w:r>
      <w:r w:rsidRPr="007F0022">
        <w:rPr>
          <w:color w:val="222222"/>
          <w:highlight w:val="white"/>
        </w:rPr>
        <w:t>Jain and Jain, 2022</w:t>
      </w:r>
      <w:r w:rsidRPr="007F0022">
        <w:t>)</w:t>
      </w:r>
    </w:p>
    <w:p w14:paraId="118C16CB" w14:textId="14C1A66C" w:rsidR="00170A99" w:rsidRPr="007F0022" w:rsidRDefault="003B659B" w:rsidP="009B3267">
      <w:pPr>
        <w:pStyle w:val="ListParagraph"/>
        <w:numPr>
          <w:ilvl w:val="0"/>
          <w:numId w:val="6"/>
        </w:numPr>
        <w:jc w:val="left"/>
      </w:pPr>
      <w:r w:rsidRPr="009B3267">
        <w:rPr>
          <w:b/>
        </w:rPr>
        <w:lastRenderedPageBreak/>
        <w:t>Promotion:</w:t>
      </w:r>
      <w:r w:rsidRPr="007F0022">
        <w:t xml:space="preserve"> </w:t>
      </w:r>
      <w:r w:rsidR="007F0022" w:rsidRPr="007F0022">
        <w:t>T</w:t>
      </w:r>
      <w:r w:rsidRPr="007F0022">
        <w:t xml:space="preserve">he main means of promotion for TESCO is the significantly lower price with extensive use of print and media advertising (Altay </w:t>
      </w:r>
      <w:r w:rsidRPr="009B3267">
        <w:rPr>
          <w:i/>
        </w:rPr>
        <w:t>et al</w:t>
      </w:r>
      <w:r w:rsidRPr="007F0022">
        <w:t xml:space="preserve">. 2022). In-store campaigns, promotional offers, and club cards attract customers. Campaigns like “Prices that take your back”, and “Every Little Helps” are also used to aware customers of the products and their benefits. </w:t>
      </w:r>
    </w:p>
    <w:p w14:paraId="46532337" w14:textId="77777777" w:rsidR="00170A99" w:rsidRPr="007F0022" w:rsidRDefault="003B659B" w:rsidP="009B3267">
      <w:pPr>
        <w:pStyle w:val="ListParagraph"/>
        <w:numPr>
          <w:ilvl w:val="0"/>
          <w:numId w:val="6"/>
        </w:numPr>
        <w:jc w:val="left"/>
      </w:pPr>
      <w:r w:rsidRPr="009B3267">
        <w:rPr>
          <w:b/>
        </w:rPr>
        <w:t xml:space="preserve">People: </w:t>
      </w:r>
      <w:r w:rsidRPr="007F0022">
        <w:t>The people at TESCO are termed as colleagues and are treated well. There is no tolerance for bullying or discrimination. Equality, human rights, and inclusion are provided</w:t>
      </w:r>
    </w:p>
    <w:p w14:paraId="7E7ADB08" w14:textId="77777777" w:rsidR="00170A99" w:rsidRPr="007F0022" w:rsidRDefault="003B659B" w:rsidP="009B3267">
      <w:pPr>
        <w:pStyle w:val="ListParagraph"/>
        <w:numPr>
          <w:ilvl w:val="0"/>
          <w:numId w:val="6"/>
        </w:numPr>
        <w:jc w:val="left"/>
      </w:pPr>
      <w:r w:rsidRPr="009B3267">
        <w:rPr>
          <w:b/>
        </w:rPr>
        <w:t>Process:</w:t>
      </w:r>
      <w:r w:rsidRPr="007F0022">
        <w:t xml:space="preserve"> Process refers to the efficient level of operations conducted by TESCO from order taking to delivery (Azan, 2021). TESCO aims to provide a streamlined and smooth shopping experience both online and offline with skilled employees.</w:t>
      </w:r>
    </w:p>
    <w:p w14:paraId="4A31AAE1" w14:textId="4857613A" w:rsidR="00170A99" w:rsidRPr="007F0022" w:rsidRDefault="003B659B" w:rsidP="009B3267">
      <w:pPr>
        <w:pStyle w:val="ListParagraph"/>
        <w:numPr>
          <w:ilvl w:val="0"/>
          <w:numId w:val="6"/>
        </w:numPr>
        <w:jc w:val="left"/>
      </w:pPr>
      <w:r w:rsidRPr="009B3267">
        <w:rPr>
          <w:b/>
        </w:rPr>
        <w:t>Physical evidence</w:t>
      </w:r>
      <w:r w:rsidRPr="007F0022">
        <w:t xml:space="preserve">: For Tesco, it includes the store layout, design, and interior. The environment and work culture </w:t>
      </w:r>
      <w:r w:rsidR="007F0022" w:rsidRPr="007F0022">
        <w:t>are positive and cooperative that helps the employees to coordinate with each other while working</w:t>
      </w:r>
      <w:r w:rsidRPr="007F0022">
        <w:t>. TESCO uses a variety of colo</w:t>
      </w:r>
      <w:r w:rsidR="007F0022" w:rsidRPr="007F0022">
        <w:t>u</w:t>
      </w:r>
      <w:r w:rsidRPr="007F0022">
        <w:t xml:space="preserve">rs and navigation of products </w:t>
      </w:r>
      <w:r w:rsidR="007F0022">
        <w:t xml:space="preserve">which </w:t>
      </w:r>
      <w:r w:rsidRPr="007F0022">
        <w:t xml:space="preserve">is easy for everyone. There are special </w:t>
      </w:r>
      <w:r w:rsidR="007F0022">
        <w:t>facilities</w:t>
      </w:r>
      <w:r w:rsidRPr="007F0022">
        <w:t xml:space="preserve"> for the elderly and disabled people</w:t>
      </w:r>
      <w:r w:rsidR="007F0022">
        <w:t xml:space="preserve"> such as </w:t>
      </w:r>
      <w:r w:rsidR="007F0022" w:rsidRPr="007F0022">
        <w:t>the Sunflower Lanyard initiative</w:t>
      </w:r>
      <w:r w:rsidR="007F0022">
        <w:t>, which is distributed in all the stores in UK, where special disabled people can give sign to ask for their needs</w:t>
      </w:r>
      <w:r w:rsidRPr="007F0022">
        <w:t xml:space="preserve">. </w:t>
      </w:r>
    </w:p>
    <w:p w14:paraId="6E756602" w14:textId="04ABD45A" w:rsidR="00170A99" w:rsidRPr="007F0022" w:rsidRDefault="003B659B" w:rsidP="009B3267">
      <w:pPr>
        <w:pStyle w:val="Heading1"/>
        <w:jc w:val="center"/>
      </w:pPr>
      <w:bookmarkStart w:id="5" w:name="_Toc149246447"/>
      <w:r w:rsidRPr="007F0022">
        <w:t>Current marketing challenges in contemporary times</w:t>
      </w:r>
      <w:r w:rsidR="009B3267">
        <w:t>.</w:t>
      </w:r>
      <w:bookmarkEnd w:id="5"/>
      <w:r w:rsidR="000F1FB8">
        <w:t xml:space="preserve"> </w:t>
      </w:r>
    </w:p>
    <w:p w14:paraId="28D746A0" w14:textId="77777777" w:rsidR="00170A99" w:rsidRPr="007F0022" w:rsidRDefault="003B659B" w:rsidP="009B3267">
      <w:pPr>
        <w:ind w:firstLine="720"/>
        <w:jc w:val="left"/>
      </w:pPr>
      <w:r w:rsidRPr="007F0022">
        <w:t xml:space="preserve">Currently, TESCO’s marketing faces new and dynamic challenges in the contemporary market like: </w:t>
      </w:r>
    </w:p>
    <w:p w14:paraId="65BD312E" w14:textId="77777777" w:rsidR="00170A99" w:rsidRPr="007F0022" w:rsidRDefault="003B659B" w:rsidP="009B3267">
      <w:pPr>
        <w:pStyle w:val="ListParagraph"/>
        <w:numPr>
          <w:ilvl w:val="0"/>
          <w:numId w:val="7"/>
        </w:numPr>
        <w:jc w:val="left"/>
      </w:pPr>
      <w:r w:rsidRPr="009B3267">
        <w:rPr>
          <w:b/>
        </w:rPr>
        <w:t xml:space="preserve">Altering customer preferences: </w:t>
      </w:r>
      <w:r w:rsidRPr="007F0022">
        <w:t>Customers, currently are changing their demands towards convenient and more personalized experiences. To meet these trends, new methods are to be adopted which are difficult.</w:t>
      </w:r>
    </w:p>
    <w:p w14:paraId="26148F60" w14:textId="77777777" w:rsidR="00170A99" w:rsidRPr="007F0022" w:rsidRDefault="003B659B" w:rsidP="009B3267">
      <w:pPr>
        <w:pStyle w:val="ListParagraph"/>
        <w:numPr>
          <w:ilvl w:val="0"/>
          <w:numId w:val="7"/>
        </w:numPr>
        <w:jc w:val="left"/>
      </w:pPr>
      <w:r w:rsidRPr="009B3267">
        <w:rPr>
          <w:b/>
        </w:rPr>
        <w:t>Supply chain disruptions:</w:t>
      </w:r>
      <w:r w:rsidRPr="007F0022">
        <w:t xml:space="preserve"> After the “COVID-19 pandemic”, the supply chains have been viewed to be prone to get affected. Therefore, resilience must be developed.</w:t>
      </w:r>
    </w:p>
    <w:p w14:paraId="7DCD0B4C" w14:textId="3D3846AF" w:rsidR="00170A99" w:rsidRPr="007F0022" w:rsidRDefault="003B659B" w:rsidP="009B3267">
      <w:pPr>
        <w:pStyle w:val="ListParagraph"/>
        <w:numPr>
          <w:ilvl w:val="0"/>
          <w:numId w:val="7"/>
        </w:numPr>
        <w:jc w:val="left"/>
      </w:pPr>
      <w:r w:rsidRPr="009B3267">
        <w:rPr>
          <w:b/>
        </w:rPr>
        <w:t xml:space="preserve">Regulation and compliance: </w:t>
      </w:r>
      <w:r w:rsidRPr="007F0022">
        <w:t xml:space="preserve">TESCO, being a diverse product offering company, has to comply with different regulations like food law, </w:t>
      </w:r>
      <w:r w:rsidR="007F0022" w:rsidRPr="007F0022">
        <w:t>labour</w:t>
      </w:r>
      <w:r w:rsidRPr="007F0022">
        <w:t xml:space="preserve"> law, and various others (Rosnizam </w:t>
      </w:r>
      <w:r w:rsidRPr="009B3267">
        <w:rPr>
          <w:i/>
        </w:rPr>
        <w:t>et al</w:t>
      </w:r>
      <w:r w:rsidRPr="007F0022">
        <w:t>. 2020). These laws are ever-evolving and changing, which makes it difficult to adapt.</w:t>
      </w:r>
    </w:p>
    <w:p w14:paraId="3E375001" w14:textId="77777777" w:rsidR="00170A99" w:rsidRPr="007F0022" w:rsidRDefault="003B659B">
      <w:pPr>
        <w:jc w:val="center"/>
      </w:pPr>
      <w:r w:rsidRPr="007F0022">
        <w:rPr>
          <w:noProof/>
        </w:rPr>
        <w:lastRenderedPageBreak/>
        <w:drawing>
          <wp:inline distT="114300" distB="114300" distL="114300" distR="114300" wp14:anchorId="44004375" wp14:editId="5928B0BA">
            <wp:extent cx="4776788" cy="282473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76788" cy="2824735"/>
                    </a:xfrm>
                    <a:prstGeom prst="rect">
                      <a:avLst/>
                    </a:prstGeom>
                    <a:ln w="25400">
                      <a:solidFill>
                        <a:srgbClr val="000000"/>
                      </a:solidFill>
                      <a:prstDash val="solid"/>
                    </a:ln>
                  </pic:spPr>
                </pic:pic>
              </a:graphicData>
            </a:graphic>
          </wp:inline>
        </w:drawing>
      </w:r>
    </w:p>
    <w:p w14:paraId="6B0517B1" w14:textId="77777777" w:rsidR="00170A99" w:rsidRPr="007F0022" w:rsidRDefault="003B659B">
      <w:pPr>
        <w:jc w:val="center"/>
        <w:rPr>
          <w:b/>
        </w:rPr>
      </w:pPr>
      <w:r w:rsidRPr="007F0022">
        <w:rPr>
          <w:b/>
        </w:rPr>
        <w:t>Figure 4: Contemporary marketing challenges of TESCO</w:t>
      </w:r>
    </w:p>
    <w:p w14:paraId="3D6ADFA1" w14:textId="77777777" w:rsidR="00170A99" w:rsidRPr="007F0022" w:rsidRDefault="003B659B">
      <w:pPr>
        <w:jc w:val="center"/>
      </w:pPr>
      <w:r w:rsidRPr="007F0022">
        <w:t>(Source: Self-developed)</w:t>
      </w:r>
    </w:p>
    <w:p w14:paraId="481206EB" w14:textId="77777777" w:rsidR="00170A99" w:rsidRPr="007F0022" w:rsidRDefault="003B659B" w:rsidP="00F33529">
      <w:pPr>
        <w:pStyle w:val="ListParagraph"/>
        <w:numPr>
          <w:ilvl w:val="0"/>
          <w:numId w:val="8"/>
        </w:numPr>
      </w:pPr>
      <w:r w:rsidRPr="00F33529">
        <w:rPr>
          <w:b/>
        </w:rPr>
        <w:t>Brand reputation:</w:t>
      </w:r>
      <w:r w:rsidRPr="007F0022">
        <w:t xml:space="preserve"> Continuously holding a brand reputation is also difficult for TESCO in the current market situation (ijbmi, 2023).</w:t>
      </w:r>
    </w:p>
    <w:p w14:paraId="76A040A1" w14:textId="77777777" w:rsidR="00170A99" w:rsidRPr="007F0022" w:rsidRDefault="003B659B" w:rsidP="00F33529">
      <w:pPr>
        <w:pStyle w:val="ListParagraph"/>
        <w:numPr>
          <w:ilvl w:val="0"/>
          <w:numId w:val="8"/>
        </w:numPr>
      </w:pPr>
      <w:r w:rsidRPr="00F33529">
        <w:rPr>
          <w:b/>
        </w:rPr>
        <w:t xml:space="preserve">Data privacy: </w:t>
      </w:r>
      <w:r w:rsidRPr="007F0022">
        <w:t xml:space="preserve">Since TESCO utilizes the private data of customers to provide personalized and suitable advertisements, it must follow strict measures for data privacy. In the digital world, it becomes quite difficult to ensure security. </w:t>
      </w:r>
    </w:p>
    <w:p w14:paraId="7CDC69D4" w14:textId="418286D1" w:rsidR="00170A99" w:rsidRPr="007F0022" w:rsidRDefault="003B659B" w:rsidP="00F33529">
      <w:pPr>
        <w:pStyle w:val="Heading1"/>
        <w:jc w:val="center"/>
      </w:pPr>
      <w:bookmarkStart w:id="6" w:name="_Toc149246448"/>
      <w:r w:rsidRPr="007F0022">
        <w:t>Need for innovation and creativity</w:t>
      </w:r>
      <w:r w:rsidR="00F33529">
        <w:t>.</w:t>
      </w:r>
      <w:bookmarkEnd w:id="6"/>
    </w:p>
    <w:p w14:paraId="2ED4E845" w14:textId="77777777" w:rsidR="00170A99" w:rsidRPr="007F0022" w:rsidRDefault="003B659B" w:rsidP="00F33529">
      <w:pPr>
        <w:jc w:val="left"/>
      </w:pPr>
      <w:r w:rsidRPr="007F0022">
        <w:t>The main reasons for innovation and creativity for TESCO are mentioned below as follows:</w:t>
      </w:r>
    </w:p>
    <w:p w14:paraId="38DF7B74" w14:textId="0FF2A449" w:rsidR="00170A99" w:rsidRPr="007F0022" w:rsidRDefault="003B659B" w:rsidP="00F33529">
      <w:pPr>
        <w:numPr>
          <w:ilvl w:val="0"/>
          <w:numId w:val="1"/>
        </w:numPr>
        <w:jc w:val="left"/>
      </w:pPr>
      <w:r w:rsidRPr="007F0022">
        <w:t xml:space="preserve">Both innovation and creativity aid TESCO in standing out and differentiating the company’s brand from other </w:t>
      </w:r>
      <w:r w:rsidR="0029593A" w:rsidRPr="007F0022">
        <w:t>organisation</w:t>
      </w:r>
      <w:r w:rsidRPr="007F0022">
        <w:t>s. TESCO’s Jack stores ensure low-cost products and “no frill” shopping.</w:t>
      </w:r>
    </w:p>
    <w:p w14:paraId="708FE98E" w14:textId="0F8A9CFB" w:rsidR="00170A99" w:rsidRPr="007F0022" w:rsidRDefault="003B659B" w:rsidP="00F33529">
      <w:pPr>
        <w:numPr>
          <w:ilvl w:val="0"/>
          <w:numId w:val="1"/>
        </w:numPr>
        <w:jc w:val="left"/>
      </w:pPr>
      <w:r w:rsidRPr="007F0022">
        <w:t xml:space="preserve">Innovations in terms of personalized AI enable TESCO to </w:t>
      </w:r>
      <w:r w:rsidR="007F0022" w:rsidRPr="007F0022">
        <w:t>analyse</w:t>
      </w:r>
      <w:r w:rsidRPr="007F0022">
        <w:t xml:space="preserve"> data and predict customer </w:t>
      </w:r>
      <w:r w:rsidR="007F0022" w:rsidRPr="007F0022">
        <w:t>behaviour</w:t>
      </w:r>
      <w:r w:rsidRPr="007F0022">
        <w:t xml:space="preserve"> in a better manner (Tescoplc, 2023).</w:t>
      </w:r>
    </w:p>
    <w:p w14:paraId="5BFFD350" w14:textId="77777777" w:rsidR="00170A99" w:rsidRPr="007F0022" w:rsidRDefault="003B659B" w:rsidP="00F33529">
      <w:pPr>
        <w:numPr>
          <w:ilvl w:val="0"/>
          <w:numId w:val="1"/>
        </w:numPr>
        <w:jc w:val="left"/>
      </w:pPr>
      <w:r w:rsidRPr="007F0022">
        <w:t xml:space="preserve">These improve employee engagement and aid in improving their morale for better performance. For instance, the Clubcard was an innovation to attract loyal customers. </w:t>
      </w:r>
    </w:p>
    <w:p w14:paraId="005A7F1B" w14:textId="77777777" w:rsidR="00170A99" w:rsidRPr="007F0022" w:rsidRDefault="003B659B" w:rsidP="00F33529">
      <w:pPr>
        <w:numPr>
          <w:ilvl w:val="0"/>
          <w:numId w:val="1"/>
        </w:numPr>
        <w:jc w:val="left"/>
      </w:pPr>
      <w:r w:rsidRPr="007F0022">
        <w:lastRenderedPageBreak/>
        <w:t xml:space="preserve">Innovation and creation also bring better and newer ideas to ensure better sustainability by reducing waste and keeping ethical tabs on supply chains. For instance, TESCO uses AI for a more personalized supply chain. </w:t>
      </w:r>
    </w:p>
    <w:p w14:paraId="2ACAD686" w14:textId="6DA0C71C" w:rsidR="00170A99" w:rsidRPr="007F0022" w:rsidRDefault="003B659B" w:rsidP="00051F6E">
      <w:pPr>
        <w:pStyle w:val="Heading1"/>
        <w:jc w:val="center"/>
      </w:pPr>
      <w:bookmarkStart w:id="7" w:name="_Toc149246449"/>
      <w:r w:rsidRPr="007F0022">
        <w:t>Recommendations for improvement</w:t>
      </w:r>
      <w:r w:rsidR="00051F6E">
        <w:t>.</w:t>
      </w:r>
      <w:bookmarkEnd w:id="7"/>
    </w:p>
    <w:p w14:paraId="6A531FF8" w14:textId="73B4BF64" w:rsidR="00170A99" w:rsidRPr="007F0022" w:rsidRDefault="003B659B" w:rsidP="00051F6E">
      <w:pPr>
        <w:ind w:firstLine="720"/>
        <w:jc w:val="left"/>
      </w:pPr>
      <w:r w:rsidRPr="007F0022">
        <w:t>There are various methods by which TESCO can ensure better performance</w:t>
      </w:r>
      <w:r w:rsidR="007F0022">
        <w:t xml:space="preserve"> and effective marketing activities. Such as, they</w:t>
      </w:r>
      <w:r w:rsidRPr="007F0022">
        <w:t xml:space="preserve"> can provide better online offers making </w:t>
      </w:r>
      <w:r w:rsidR="007F0022">
        <w:t>to attract customers for huge mass</w:t>
      </w:r>
      <w:r w:rsidRPr="007F0022">
        <w:t>.</w:t>
      </w:r>
      <w:r w:rsidR="007F0022">
        <w:t xml:space="preserve"> </w:t>
      </w:r>
      <w:r w:rsidRPr="007F0022">
        <w:t>AI must be introduced in the operations as well to make work faster and remove human errors (Bicen and Gudigantala, 2019).</w:t>
      </w:r>
      <w:r w:rsidR="007F0022">
        <w:t xml:space="preserve"> </w:t>
      </w:r>
      <w:r w:rsidRPr="007F0022">
        <w:t>Inventory administration must be strengthened to withstand any changes in the economy.</w:t>
      </w:r>
      <w:r w:rsidR="007F0022">
        <w:t xml:space="preserve"> </w:t>
      </w:r>
      <w:r w:rsidRPr="007F0022">
        <w:t>Cost-efficiency will enable the company to provide the products at a lower price than competitors.</w:t>
      </w:r>
      <w:r w:rsidR="007F0022">
        <w:t xml:space="preserve"> </w:t>
      </w:r>
      <w:r w:rsidRPr="007F0022">
        <w:t>Agile decisions must be formulated by viewing market alterations.</w:t>
      </w:r>
    </w:p>
    <w:p w14:paraId="11FE6582" w14:textId="4C036C4A" w:rsidR="00170A99" w:rsidRPr="007F0022" w:rsidRDefault="003B659B" w:rsidP="00051F6E">
      <w:pPr>
        <w:pStyle w:val="Heading1"/>
        <w:jc w:val="center"/>
      </w:pPr>
      <w:bookmarkStart w:id="8" w:name="_Toc149246450"/>
      <w:r w:rsidRPr="007F0022">
        <w:t>Conclusion</w:t>
      </w:r>
      <w:r w:rsidR="00051F6E">
        <w:t>.</w:t>
      </w:r>
      <w:bookmarkEnd w:id="8"/>
    </w:p>
    <w:p w14:paraId="6788DBBB" w14:textId="77777777" w:rsidR="00170A99" w:rsidRPr="007F0022" w:rsidRDefault="003B659B" w:rsidP="00051F6E">
      <w:pPr>
        <w:ind w:firstLine="720"/>
        <w:jc w:val="left"/>
      </w:pPr>
      <w:r w:rsidRPr="007F0022">
        <w:t xml:space="preserve">The above-formulated study elucidates the marketing methods and policies that aid in making a company successful. Taking instances from TESCO, this study shows the principles and theories followed like customer orientation, ethicality, and “perceived value theories”. It also shows how the 7Ps are properly combined to achieve the desired results. </w:t>
      </w:r>
    </w:p>
    <w:p w14:paraId="086274EC" w14:textId="77777777" w:rsidR="00170A99" w:rsidRPr="007F0022" w:rsidRDefault="003B659B" w:rsidP="00051F6E">
      <w:pPr>
        <w:ind w:firstLine="720"/>
        <w:jc w:val="left"/>
      </w:pPr>
      <w:r w:rsidRPr="007F0022">
        <w:t xml:space="preserve">Marketing strategies like provisioning better promotional offers, club cards, loyalty programs, and digital marketing, done by TESCO are also highlighted. Besides, the main issues faced by the company in question in contemporary times associated with regulations, supply chain disruptions, and changing customer needs are also highlighted. In the ultimate part of this study, the requirement for innovation and creativity is brought to light. Recommendations are also provided for betterment. </w:t>
      </w:r>
    </w:p>
    <w:p w14:paraId="442C28FF" w14:textId="77777777" w:rsidR="00170A99" w:rsidRPr="007F0022" w:rsidRDefault="003B659B">
      <w:r w:rsidRPr="007F0022">
        <w:br w:type="page"/>
      </w:r>
    </w:p>
    <w:p w14:paraId="6D2D9F5E" w14:textId="77777777" w:rsidR="00170A99" w:rsidRPr="007F0022" w:rsidRDefault="003B659B">
      <w:pPr>
        <w:pStyle w:val="Heading1"/>
      </w:pPr>
      <w:bookmarkStart w:id="9" w:name="_Toc149246451"/>
      <w:r w:rsidRPr="007F0022">
        <w:lastRenderedPageBreak/>
        <w:t>References</w:t>
      </w:r>
      <w:bookmarkEnd w:id="9"/>
    </w:p>
    <w:p w14:paraId="3BF6B6FC" w14:textId="77777777" w:rsidR="00F828A2" w:rsidRPr="007F0022" w:rsidRDefault="00F828A2">
      <w:r w:rsidRPr="007F0022">
        <w:t>Altay, B.C., Okumuş, A. and Adıgüzel Mercangöz, B., (2022). An intelligent approach for analyzing the impacts of the COVID-19 pandemic on marketing mix elements (7Ps) of the on-demand grocery delivery service. Complex &amp; Intelligent Systems, 8(1), pp.129-140.</w:t>
      </w:r>
    </w:p>
    <w:p w14:paraId="02D6BA7E" w14:textId="77777777" w:rsidR="00F828A2" w:rsidRPr="007F0022" w:rsidRDefault="00F828A2">
      <w:r w:rsidRPr="007F0022">
        <w:t>Azan, M.E.M. and Karimah, W.N., (2022). The Relationship between Customer Loyalty Program and Customer Retention at Tesco. Research in Management of Technology and Business, 3(2), pp.174-184.</w:t>
      </w:r>
    </w:p>
    <w:p w14:paraId="02BD1831" w14:textId="77777777" w:rsidR="00F828A2" w:rsidRPr="007F0022" w:rsidRDefault="00F828A2">
      <w:r w:rsidRPr="007F0022">
        <w:t>Azan, M.E.M., (2021). Customer Retention at Tesco. Research in Business, 3(2), pp.165-171</w:t>
      </w:r>
    </w:p>
    <w:p w14:paraId="2B55CDEC" w14:textId="77777777" w:rsidR="00F828A2" w:rsidRPr="007F0022" w:rsidRDefault="00F828A2">
      <w:r w:rsidRPr="007F0022">
        <w:t>Bicen, P. and Gudigantala, N., (2019). Designing the Way Forward: The Role of Design Thinking in the Era of Digital Creativity. Journal of Strategic Innovation and Sustainability, 14(5), pp.10-19.</w:t>
      </w:r>
    </w:p>
    <w:p w14:paraId="15C9911A" w14:textId="77777777" w:rsidR="00F828A2" w:rsidRPr="007F0022" w:rsidRDefault="00F828A2">
      <w:r w:rsidRPr="007F0022">
        <w:t>Brc, (2023). The UK Retail Industry. Available at:</w:t>
      </w:r>
      <w:hyperlink r:id="rId11">
        <w:r w:rsidRPr="007F0022">
          <w:rPr>
            <w:color w:val="1155CC"/>
            <w:u w:val="single"/>
          </w:rPr>
          <w:t xml:space="preserve"> https://brc.org.uk/climate-roadmap/section-1-context/12-the-uk-retail-industry/</w:t>
        </w:r>
      </w:hyperlink>
      <w:r w:rsidRPr="007F0022">
        <w:t>. (Accessed: 11 October 2023).</w:t>
      </w:r>
    </w:p>
    <w:p w14:paraId="70D05162" w14:textId="77777777" w:rsidR="00F828A2" w:rsidRPr="007F0022" w:rsidRDefault="00F828A2">
      <w:r w:rsidRPr="007F0022">
        <w:t>Cohen Ben-Arye, R., Bryant, C. and Hofmann, K., (2023). Every little helps: exploring meat and animal product consumption in the Tesco 1.0 dataset. CABI Agriculture and Bioscience, 4(1), pp.1-14.</w:t>
      </w:r>
    </w:p>
    <w:p w14:paraId="02CF0CA0" w14:textId="77777777" w:rsidR="00F828A2" w:rsidRPr="007F0022" w:rsidRDefault="00F828A2">
      <w:r w:rsidRPr="007F0022">
        <w:t>Forbes, (2023). Tesco. Available at:</w:t>
      </w:r>
      <w:hyperlink r:id="rId12">
        <w:r w:rsidRPr="007F0022">
          <w:rPr>
            <w:color w:val="1155CC"/>
            <w:u w:val="single"/>
          </w:rPr>
          <w:t xml:space="preserve"> https://www.forbes.com/companies/tesco/?sh=ea3182b6a724</w:t>
        </w:r>
      </w:hyperlink>
      <w:r w:rsidRPr="007F0022">
        <w:t>. (Accessed: 11 October 2023).</w:t>
      </w:r>
    </w:p>
    <w:p w14:paraId="5C23F884" w14:textId="292FF2D1" w:rsidR="00F828A2" w:rsidRPr="007F0022" w:rsidRDefault="00F828A2">
      <w:r w:rsidRPr="007F0022">
        <w:t>Iide</w:t>
      </w:r>
      <w:r w:rsidR="007F0022">
        <w:t xml:space="preserve"> </w:t>
      </w:r>
      <w:r w:rsidRPr="007F0022">
        <w:t>(2023). In-Depth Marketing Strategy of Tesco – Case Study with SWOT Analysis. Available at:</w:t>
      </w:r>
      <w:hyperlink r:id="rId13">
        <w:r w:rsidRPr="007F0022">
          <w:rPr>
            <w:color w:val="1155CC"/>
            <w:u w:val="single"/>
          </w:rPr>
          <w:t xml:space="preserve"> https://iide.co/case-studies/marketing-strategy-of-tesco/</w:t>
        </w:r>
      </w:hyperlink>
      <w:r w:rsidRPr="007F0022">
        <w:t>. (Accessed: 11 October 2023).</w:t>
      </w:r>
    </w:p>
    <w:p w14:paraId="6B01C81A" w14:textId="6B897541" w:rsidR="00F828A2" w:rsidRPr="007F0022" w:rsidRDefault="007F0022">
      <w:r w:rsidRPr="007F0022">
        <w:t>I</w:t>
      </w:r>
      <w:r w:rsidR="00F828A2" w:rsidRPr="007F0022">
        <w:t>jbmi</w:t>
      </w:r>
      <w:r>
        <w:t xml:space="preserve"> </w:t>
      </w:r>
      <w:r w:rsidR="00F828A2" w:rsidRPr="007F0022">
        <w:t>(2023). Analysis Of Trends, Challenges And Best Practices In Contemporary Retailing:A Case Of TESCO Group. Available at:</w:t>
      </w:r>
      <w:hyperlink r:id="rId14">
        <w:r w:rsidR="00F828A2" w:rsidRPr="007F0022">
          <w:rPr>
            <w:color w:val="1155CC"/>
            <w:u w:val="single"/>
          </w:rPr>
          <w:t xml:space="preserve"> https://www.ijbmi.org/papers/Vol(7)12/Version-1/B0712010914.pdf</w:t>
        </w:r>
      </w:hyperlink>
      <w:r w:rsidR="00F828A2" w:rsidRPr="007F0022">
        <w:t>. (Accessed: 11 October 2023).</w:t>
      </w:r>
    </w:p>
    <w:p w14:paraId="3E6690B8" w14:textId="77777777" w:rsidR="00F828A2" w:rsidRPr="007F0022" w:rsidRDefault="00F828A2">
      <w:r w:rsidRPr="007F0022">
        <w:t>Jain, R. and Jain, S., (2022). Analyzing and Exploring the Effectiveness of Each Element of 7Ps of Marketing Mix. International Journal of All Research Education and Scientific Methods (IJARESM), 10(1), pp.2455-6211.</w:t>
      </w:r>
    </w:p>
    <w:p w14:paraId="7FCAC5AC" w14:textId="77777777" w:rsidR="00F828A2" w:rsidRPr="007F0022" w:rsidRDefault="00F828A2">
      <w:r w:rsidRPr="007F0022">
        <w:t>Lin, C.C. and Dong, C.M., (2023). Exploring Consumers’ Purchase Intention on Energy-Efficient Home Appliances: Integrating the Theory of Planned Behavior, Perceived Value Theory, and Environmental Awareness. Energies, 16(6), p.2669.</w:t>
      </w:r>
    </w:p>
    <w:p w14:paraId="210E47BB" w14:textId="77777777" w:rsidR="00F828A2" w:rsidRPr="007F0022" w:rsidRDefault="00F828A2">
      <w:r w:rsidRPr="007F0022">
        <w:lastRenderedPageBreak/>
        <w:t>Patel, K.S. and Swamy, D., (2023). Customer Role in Relationship Marketing in Acquisition and Retention of Customers: TESCO. Modern Research in Consumer Behaviour and Marketing Research, p.87.</w:t>
      </w:r>
    </w:p>
    <w:p w14:paraId="3BE2884E" w14:textId="77777777" w:rsidR="00F828A2" w:rsidRPr="007F0022" w:rsidRDefault="00F828A2">
      <w:r w:rsidRPr="007F0022">
        <w:t>Rosnizam, M.R.A.B., Kee, D.M.H., Akhir, M.E.H.B.M., Shahqira, M., Yusoff, M.A.H.B.M., Budiman, R.S. and Alajmi, A.M., (2020). Market opportunities and challenges: A case study of Tesco. Journal of the community development in Asia, 3(2), pp.18-27.</w:t>
      </w:r>
    </w:p>
    <w:p w14:paraId="7C93FB17" w14:textId="77777777" w:rsidR="00F828A2" w:rsidRPr="007F0022" w:rsidRDefault="00F828A2">
      <w:r w:rsidRPr="007F0022">
        <w:t xml:space="preserve">Statista.com, 2023. </w:t>
      </w:r>
      <w:r w:rsidRPr="007F0022">
        <w:rPr>
          <w:i/>
          <w:iCs/>
        </w:rPr>
        <w:t>Tesco sale</w:t>
      </w:r>
      <w:r w:rsidRPr="007F0022">
        <w:t>. Available at &lt;https://www.statista.com/forecasts/870307/united-kingdom-top-online-stores-united-kingdom-ecommercedb&gt; [Accessed on 13/10/2023]</w:t>
      </w:r>
    </w:p>
    <w:p w14:paraId="54148AA1" w14:textId="77777777" w:rsidR="00F828A2" w:rsidRPr="007F0022" w:rsidRDefault="00F828A2">
      <w:r w:rsidRPr="007F0022">
        <w:t>Tescoplc , (2023). Innovation at Tesco. Available at:</w:t>
      </w:r>
      <w:hyperlink r:id="rId15">
        <w:r w:rsidRPr="007F0022">
          <w:rPr>
            <w:color w:val="1155CC"/>
            <w:u w:val="single"/>
          </w:rPr>
          <w:t xml:space="preserve"> https://www.tescoplc.com/contacts/innovation-at-tesco/</w:t>
        </w:r>
      </w:hyperlink>
      <w:r w:rsidRPr="007F0022">
        <w:t>. (Accessed: 11 October 2023).</w:t>
      </w:r>
    </w:p>
    <w:p w14:paraId="33172445" w14:textId="77777777" w:rsidR="00F828A2" w:rsidRPr="007F0022" w:rsidRDefault="00F828A2">
      <w:r w:rsidRPr="007F0022">
        <w:t>ZXhang, Y.X., Haxo, Y.M. and Mat, Y.X., (2023). Tesco Market Analysis: Unveiling Success in the Retail Landscape. AC Investment Research Journal, 220(44).</w:t>
      </w:r>
    </w:p>
    <w:p w14:paraId="0B1465F6" w14:textId="77777777" w:rsidR="00170A99" w:rsidRPr="007F0022" w:rsidRDefault="00170A99"/>
    <w:p w14:paraId="289851A8" w14:textId="77777777" w:rsidR="00170A99" w:rsidRPr="007F0022" w:rsidRDefault="00170A99"/>
    <w:p w14:paraId="768151DA" w14:textId="77777777" w:rsidR="00170A99" w:rsidRPr="007F0022" w:rsidRDefault="00170A99"/>
    <w:p w14:paraId="5A2DFE65" w14:textId="77777777" w:rsidR="00170A99" w:rsidRPr="007F0022" w:rsidRDefault="00170A99">
      <w:pPr>
        <w:widowControl w:val="0"/>
        <w:pBdr>
          <w:top w:val="nil"/>
          <w:left w:val="nil"/>
          <w:bottom w:val="nil"/>
          <w:right w:val="nil"/>
          <w:between w:val="nil"/>
        </w:pBdr>
        <w:spacing w:line="276" w:lineRule="auto"/>
        <w:jc w:val="left"/>
      </w:pPr>
    </w:p>
    <w:sectPr w:rsidR="00170A99" w:rsidRPr="007F0022">
      <w:footerReference w:type="default" r:id="rId1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2D0F6" w14:textId="77777777" w:rsidR="00592BF3" w:rsidRDefault="00592BF3">
      <w:pPr>
        <w:spacing w:line="240" w:lineRule="auto"/>
      </w:pPr>
      <w:r>
        <w:separator/>
      </w:r>
    </w:p>
  </w:endnote>
  <w:endnote w:type="continuationSeparator" w:id="0">
    <w:p w14:paraId="2CDFAF26" w14:textId="77777777" w:rsidR="00592BF3" w:rsidRDefault="00592B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839F9" w14:textId="77777777" w:rsidR="00170A99" w:rsidRDefault="003B659B">
    <w:pPr>
      <w:jc w:val="right"/>
      <w:rPr>
        <w:b/>
      </w:rPr>
    </w:pPr>
    <w:r>
      <w:rPr>
        <w:b/>
      </w:rPr>
      <w:fldChar w:fldCharType="begin"/>
    </w:r>
    <w:r>
      <w:rPr>
        <w:b/>
      </w:rPr>
      <w:instrText>PAGE</w:instrText>
    </w:r>
    <w:r>
      <w:rPr>
        <w:b/>
      </w:rPr>
      <w:fldChar w:fldCharType="separate"/>
    </w:r>
    <w:r w:rsidR="00B81CA0">
      <w:rPr>
        <w:b/>
        <w:noProof/>
      </w:rPr>
      <w:t>1</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D5F67" w14:textId="77777777" w:rsidR="00592BF3" w:rsidRDefault="00592BF3">
      <w:pPr>
        <w:spacing w:line="240" w:lineRule="auto"/>
      </w:pPr>
      <w:r>
        <w:separator/>
      </w:r>
    </w:p>
  </w:footnote>
  <w:footnote w:type="continuationSeparator" w:id="0">
    <w:p w14:paraId="08D2A0EA" w14:textId="77777777" w:rsidR="00592BF3" w:rsidRDefault="00592B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A1435"/>
    <w:multiLevelType w:val="hybridMultilevel"/>
    <w:tmpl w:val="30A0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D13F6"/>
    <w:multiLevelType w:val="hybridMultilevel"/>
    <w:tmpl w:val="4CE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867A5"/>
    <w:multiLevelType w:val="multilevel"/>
    <w:tmpl w:val="016AB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2F612D"/>
    <w:multiLevelType w:val="hybridMultilevel"/>
    <w:tmpl w:val="26DE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360D74"/>
    <w:multiLevelType w:val="hybridMultilevel"/>
    <w:tmpl w:val="41280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0677AB"/>
    <w:multiLevelType w:val="hybridMultilevel"/>
    <w:tmpl w:val="C178B4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A21EC3"/>
    <w:multiLevelType w:val="multilevel"/>
    <w:tmpl w:val="89DE9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3073A8"/>
    <w:multiLevelType w:val="multilevel"/>
    <w:tmpl w:val="97168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0355442">
    <w:abstractNumId w:val="6"/>
  </w:num>
  <w:num w:numId="2" w16cid:durableId="997029154">
    <w:abstractNumId w:val="2"/>
  </w:num>
  <w:num w:numId="3" w16cid:durableId="81681594">
    <w:abstractNumId w:val="7"/>
  </w:num>
  <w:num w:numId="4" w16cid:durableId="1835413004">
    <w:abstractNumId w:val="4"/>
  </w:num>
  <w:num w:numId="5" w16cid:durableId="1489902381">
    <w:abstractNumId w:val="3"/>
  </w:num>
  <w:num w:numId="6" w16cid:durableId="1284724306">
    <w:abstractNumId w:val="5"/>
  </w:num>
  <w:num w:numId="7" w16cid:durableId="15892281">
    <w:abstractNumId w:val="0"/>
  </w:num>
  <w:num w:numId="8" w16cid:durableId="727534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A99"/>
    <w:rsid w:val="000269A3"/>
    <w:rsid w:val="00035F07"/>
    <w:rsid w:val="00051F6E"/>
    <w:rsid w:val="00074C58"/>
    <w:rsid w:val="000F1FB8"/>
    <w:rsid w:val="00170A99"/>
    <w:rsid w:val="001F1412"/>
    <w:rsid w:val="0029593A"/>
    <w:rsid w:val="002B54D4"/>
    <w:rsid w:val="00385CD4"/>
    <w:rsid w:val="003B659B"/>
    <w:rsid w:val="003C15F9"/>
    <w:rsid w:val="00592BF3"/>
    <w:rsid w:val="005C1639"/>
    <w:rsid w:val="005C7C52"/>
    <w:rsid w:val="00653A73"/>
    <w:rsid w:val="00676E69"/>
    <w:rsid w:val="0068119A"/>
    <w:rsid w:val="00694EE4"/>
    <w:rsid w:val="0071383A"/>
    <w:rsid w:val="007F0022"/>
    <w:rsid w:val="008B6AFD"/>
    <w:rsid w:val="008C4EF3"/>
    <w:rsid w:val="008F3F0E"/>
    <w:rsid w:val="008F4F5D"/>
    <w:rsid w:val="00911B01"/>
    <w:rsid w:val="009B3267"/>
    <w:rsid w:val="009C7C13"/>
    <w:rsid w:val="00A429D0"/>
    <w:rsid w:val="00AC354A"/>
    <w:rsid w:val="00AD751E"/>
    <w:rsid w:val="00B25236"/>
    <w:rsid w:val="00B81CA0"/>
    <w:rsid w:val="00BC0718"/>
    <w:rsid w:val="00BD2E8A"/>
    <w:rsid w:val="00D01F9F"/>
    <w:rsid w:val="00DD7A24"/>
    <w:rsid w:val="00ED2032"/>
    <w:rsid w:val="00F33529"/>
    <w:rsid w:val="00F828A2"/>
    <w:rsid w:val="00F9679C"/>
    <w:rsid w:val="00FA31B4"/>
    <w:rsid w:val="00FA407F"/>
    <w:rsid w:val="00FB4D70"/>
    <w:rsid w:val="00FE29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40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F828A2"/>
    <w:rPr>
      <w:color w:val="0000FF" w:themeColor="hyperlink"/>
      <w:u w:val="single"/>
    </w:rPr>
  </w:style>
  <w:style w:type="character" w:styleId="UnresolvedMention">
    <w:name w:val="Unresolved Mention"/>
    <w:basedOn w:val="DefaultParagraphFont"/>
    <w:uiPriority w:val="99"/>
    <w:semiHidden/>
    <w:unhideWhenUsed/>
    <w:rsid w:val="00F828A2"/>
    <w:rPr>
      <w:color w:val="605E5C"/>
      <w:shd w:val="clear" w:color="auto" w:fill="E1DFDD"/>
    </w:rPr>
  </w:style>
  <w:style w:type="paragraph" w:styleId="Header">
    <w:name w:val="header"/>
    <w:basedOn w:val="Normal"/>
    <w:link w:val="HeaderChar"/>
    <w:uiPriority w:val="99"/>
    <w:unhideWhenUsed/>
    <w:rsid w:val="00DD7A24"/>
    <w:pPr>
      <w:tabs>
        <w:tab w:val="center" w:pos="4513"/>
        <w:tab w:val="right" w:pos="9026"/>
      </w:tabs>
      <w:spacing w:line="240" w:lineRule="auto"/>
    </w:pPr>
  </w:style>
  <w:style w:type="character" w:customStyle="1" w:styleId="HeaderChar">
    <w:name w:val="Header Char"/>
    <w:basedOn w:val="DefaultParagraphFont"/>
    <w:link w:val="Header"/>
    <w:uiPriority w:val="99"/>
    <w:rsid w:val="00DD7A24"/>
    <w:rPr>
      <w:lang w:val="en-GB"/>
    </w:rPr>
  </w:style>
  <w:style w:type="paragraph" w:styleId="Footer">
    <w:name w:val="footer"/>
    <w:basedOn w:val="Normal"/>
    <w:link w:val="FooterChar"/>
    <w:uiPriority w:val="99"/>
    <w:unhideWhenUsed/>
    <w:rsid w:val="00DD7A24"/>
    <w:pPr>
      <w:tabs>
        <w:tab w:val="center" w:pos="4513"/>
        <w:tab w:val="right" w:pos="9026"/>
      </w:tabs>
      <w:spacing w:line="240" w:lineRule="auto"/>
    </w:pPr>
  </w:style>
  <w:style w:type="character" w:customStyle="1" w:styleId="FooterChar">
    <w:name w:val="Footer Char"/>
    <w:basedOn w:val="DefaultParagraphFont"/>
    <w:link w:val="Footer"/>
    <w:uiPriority w:val="99"/>
    <w:rsid w:val="00DD7A24"/>
    <w:rPr>
      <w:lang w:val="en-GB"/>
    </w:rPr>
  </w:style>
  <w:style w:type="character" w:customStyle="1" w:styleId="Heading1Char">
    <w:name w:val="Heading 1 Char"/>
    <w:basedOn w:val="DefaultParagraphFont"/>
    <w:link w:val="Heading1"/>
    <w:uiPriority w:val="9"/>
    <w:rsid w:val="008B6AFD"/>
    <w:rPr>
      <w:b/>
      <w:sz w:val="28"/>
      <w:szCs w:val="28"/>
      <w:lang w:val="en-GB"/>
    </w:rPr>
  </w:style>
  <w:style w:type="paragraph" w:styleId="ListParagraph">
    <w:name w:val="List Paragraph"/>
    <w:basedOn w:val="Normal"/>
    <w:uiPriority w:val="34"/>
    <w:qFormat/>
    <w:rsid w:val="00911B01"/>
    <w:pPr>
      <w:ind w:left="720"/>
      <w:contextualSpacing/>
    </w:pPr>
  </w:style>
  <w:style w:type="paragraph" w:styleId="TOC1">
    <w:name w:val="toc 1"/>
    <w:basedOn w:val="Normal"/>
    <w:next w:val="Normal"/>
    <w:autoRedefine/>
    <w:uiPriority w:val="39"/>
    <w:unhideWhenUsed/>
    <w:rsid w:val="00BD2E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7821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ide.co/case-studies/marketing-strategy-of-tesc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companies/tesco/?sh=ea3182b6a7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c.org.uk/climate-roadmap/section-1-context/12-the-uk-retail-industry/" TargetMode="External"/><Relationship Id="rId5" Type="http://schemas.openxmlformats.org/officeDocument/2006/relationships/footnotes" Target="footnotes.xml"/><Relationship Id="rId15" Type="http://schemas.openxmlformats.org/officeDocument/2006/relationships/hyperlink" Target="https://www.tescoplc.com/contacts/innovation-at-tesco/"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jbmi.org/papers/Vol(7)12/Version-1/B07120109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2709</Words>
  <Characters>15445</Characters>
  <Application>Microsoft Office Word</Application>
  <DocSecurity>0</DocSecurity>
  <Lines>128</Lines>
  <Paragraphs>36</Paragraphs>
  <ScaleCrop>false</ScaleCrop>
  <Company/>
  <LinksUpToDate>false</LinksUpToDate>
  <CharactersWithSpaces>18118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2023-10-13T09:36:00Z</dcterms:created>
  <dcterms:modified xsi:type="dcterms:W3CDTF">2023-10-26T20:31:00Z</dcterms:modified>
</cp:coreProperties>
</file>