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163EB" w:rsidP="008A0010" w:rsidRDefault="00C163EB" w14:paraId="31442978" w14:textId="4C5AB0F2">
      <w:pPr>
        <w:spacing w:line="259" w:lineRule="auto"/>
        <w:jc w:val="center"/>
        <w:rPr>
          <w:b/>
          <w:bCs/>
          <w:sz w:val="48"/>
          <w:szCs w:val="28"/>
        </w:rPr>
      </w:pPr>
      <w:r>
        <w:rPr>
          <w:noProof/>
        </w:rPr>
        <w:drawing>
          <wp:inline distT="0" distB="0" distL="0" distR="0" wp14:anchorId="4E430FDA" wp14:editId="7DC3F329">
            <wp:extent cx="3489960" cy="1744980"/>
            <wp:effectExtent l="0" t="0" r="0" b="7620"/>
            <wp:docPr id="2" name="Picture 2"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9960" cy="1744980"/>
                    </a:xfrm>
                    <a:prstGeom prst="rect">
                      <a:avLst/>
                    </a:prstGeom>
                    <a:noFill/>
                    <a:ln>
                      <a:noFill/>
                    </a:ln>
                  </pic:spPr>
                </pic:pic>
              </a:graphicData>
            </a:graphic>
          </wp:inline>
        </w:drawing>
      </w:r>
    </w:p>
    <w:p w:rsidR="00C163EB" w:rsidP="008A0010" w:rsidRDefault="00C163EB" w14:paraId="1C82167F" w14:textId="77777777">
      <w:pPr>
        <w:spacing w:line="259" w:lineRule="auto"/>
        <w:jc w:val="center"/>
        <w:rPr>
          <w:b/>
          <w:bCs/>
          <w:sz w:val="48"/>
          <w:szCs w:val="28"/>
        </w:rPr>
      </w:pPr>
    </w:p>
    <w:p w:rsidR="00C163EB" w:rsidP="008A0010" w:rsidRDefault="00C163EB" w14:paraId="035E1BBC" w14:textId="77777777">
      <w:pPr>
        <w:spacing w:line="259" w:lineRule="auto"/>
        <w:jc w:val="center"/>
        <w:rPr>
          <w:b/>
          <w:bCs/>
          <w:sz w:val="48"/>
          <w:szCs w:val="28"/>
        </w:rPr>
      </w:pPr>
    </w:p>
    <w:p w:rsidRPr="00F85498" w:rsidR="008A0010" w:rsidP="008A0010" w:rsidRDefault="008A0010" w14:paraId="4CEB1E5D" w14:textId="45A5C407">
      <w:pPr>
        <w:spacing w:line="259" w:lineRule="auto"/>
        <w:jc w:val="center"/>
        <w:rPr>
          <w:b/>
          <w:bCs/>
          <w:sz w:val="48"/>
          <w:szCs w:val="28"/>
        </w:rPr>
      </w:pPr>
      <w:r w:rsidRPr="00F85498">
        <w:rPr>
          <w:b/>
          <w:bCs/>
          <w:sz w:val="48"/>
          <w:szCs w:val="28"/>
        </w:rPr>
        <w:t>Management Accounting</w:t>
      </w:r>
    </w:p>
    <w:p w:rsidR="00F85498" w:rsidP="008A0010" w:rsidRDefault="00F85498" w14:paraId="13FCB2F5" w14:textId="77777777">
      <w:pPr>
        <w:spacing w:line="259" w:lineRule="auto"/>
        <w:jc w:val="center"/>
        <w:rPr>
          <w:b/>
          <w:bCs/>
          <w:sz w:val="32"/>
          <w:szCs w:val="28"/>
        </w:rPr>
      </w:pPr>
    </w:p>
    <w:p w:rsidR="00350E54" w:rsidP="008A0010" w:rsidRDefault="00350E54" w14:paraId="579201DE" w14:textId="624BE0D2">
      <w:pPr>
        <w:spacing w:line="259" w:lineRule="auto"/>
        <w:jc w:val="center"/>
        <w:rPr>
          <w:b/>
          <w:bCs/>
          <w:sz w:val="32"/>
          <w:szCs w:val="28"/>
        </w:rPr>
      </w:pPr>
      <w:r>
        <w:rPr>
          <w:b/>
          <w:bCs/>
          <w:sz w:val="32"/>
          <w:szCs w:val="28"/>
        </w:rPr>
        <w:t xml:space="preserve">Module Code: </w:t>
      </w:r>
      <w:r w:rsidRPr="00350E54">
        <w:rPr>
          <w:b/>
          <w:bCs/>
          <w:sz w:val="32"/>
          <w:szCs w:val="28"/>
        </w:rPr>
        <w:t>LCBB5002</w:t>
      </w:r>
    </w:p>
    <w:p w:rsidRPr="008A0010" w:rsidR="00F85498" w:rsidP="008A0010" w:rsidRDefault="00C53B25" w14:paraId="203E0988" w14:textId="0AE85BCE">
      <w:pPr>
        <w:spacing w:line="259" w:lineRule="auto"/>
        <w:jc w:val="center"/>
        <w:rPr>
          <w:b/>
          <w:bCs/>
          <w:sz w:val="32"/>
          <w:szCs w:val="28"/>
        </w:rPr>
      </w:pPr>
      <w:r>
        <w:rPr>
          <w:b/>
          <w:bCs/>
          <w:sz w:val="32"/>
          <w:szCs w:val="28"/>
        </w:rPr>
        <w:t xml:space="preserve">Assignment </w:t>
      </w:r>
      <w:r w:rsidR="00F85498">
        <w:rPr>
          <w:b/>
          <w:bCs/>
          <w:sz w:val="32"/>
          <w:szCs w:val="28"/>
        </w:rPr>
        <w:t>1: Essay</w:t>
      </w:r>
    </w:p>
    <w:p w:rsidR="008A0010" w:rsidRDefault="008A0010" w14:paraId="76A9927F" w14:textId="626603E0">
      <w:pPr>
        <w:spacing w:line="259" w:lineRule="auto"/>
      </w:pPr>
    </w:p>
    <w:p w:rsidR="00F85498" w:rsidRDefault="00F85498" w14:paraId="2F54C27F" w14:textId="77777777" w14:noSpellErr="1">
      <w:pPr>
        <w:spacing w:line="259" w:lineRule="auto"/>
        <w:rPr>
          <w:b w:val="1"/>
          <w:bCs w:val="1"/>
        </w:rPr>
      </w:pPr>
    </w:p>
    <w:p w:rsidR="2457D768" w:rsidP="2457D768" w:rsidRDefault="2457D768" w14:paraId="62465FD8" w14:textId="0F7C6593">
      <w:pPr>
        <w:pStyle w:val="Normal"/>
        <w:spacing w:line="259" w:lineRule="auto"/>
        <w:rPr>
          <w:b w:val="1"/>
          <w:bCs w:val="1"/>
        </w:rPr>
      </w:pPr>
    </w:p>
    <w:p w:rsidR="2457D768" w:rsidP="2457D768" w:rsidRDefault="2457D768" w14:paraId="5BD7F8A5" w14:textId="0B589980">
      <w:pPr>
        <w:pStyle w:val="Normal"/>
        <w:spacing w:line="259" w:lineRule="auto"/>
        <w:rPr>
          <w:b w:val="1"/>
          <w:bCs w:val="1"/>
        </w:rPr>
      </w:pPr>
    </w:p>
    <w:p w:rsidR="2457D768" w:rsidP="2457D768" w:rsidRDefault="2457D768" w14:paraId="30EFF502" w14:textId="159AE1A7">
      <w:pPr>
        <w:pStyle w:val="Normal"/>
        <w:spacing w:line="259" w:lineRule="auto"/>
        <w:rPr>
          <w:b w:val="1"/>
          <w:bCs w:val="1"/>
        </w:rPr>
      </w:pPr>
    </w:p>
    <w:p w:rsidR="2457D768" w:rsidP="2457D768" w:rsidRDefault="2457D768" w14:paraId="68C7CB97" w14:textId="3B71A89B">
      <w:pPr>
        <w:pStyle w:val="Normal"/>
        <w:spacing w:line="259" w:lineRule="auto"/>
        <w:rPr>
          <w:b w:val="1"/>
          <w:bCs w:val="1"/>
        </w:rPr>
      </w:pPr>
    </w:p>
    <w:p w:rsidR="00F85498" w:rsidRDefault="00F85498" w14:paraId="12260CF1" w14:textId="77777777">
      <w:pPr>
        <w:spacing w:line="259" w:lineRule="auto"/>
        <w:rPr>
          <w:b/>
          <w:bCs/>
        </w:rPr>
      </w:pPr>
    </w:p>
    <w:p w:rsidR="00F85498" w:rsidRDefault="00F85498" w14:paraId="6C18BEE9" w14:textId="77777777">
      <w:pPr>
        <w:spacing w:line="259" w:lineRule="auto"/>
        <w:rPr>
          <w:b/>
          <w:bCs/>
        </w:rPr>
      </w:pPr>
    </w:p>
    <w:p w:rsidR="008A0010" w:rsidP="2457D768" w:rsidRDefault="008A0010" w14:paraId="0A24D83B" w14:textId="6BFD2E22">
      <w:pPr>
        <w:spacing w:line="259" w:lineRule="auto"/>
        <w:ind w:left="2160"/>
        <w:rPr>
          <w:b w:val="1"/>
          <w:bCs w:val="1"/>
          <w:sz w:val="32"/>
          <w:szCs w:val="32"/>
        </w:rPr>
      </w:pPr>
      <w:r w:rsidRPr="2457D768" w:rsidR="2457D768">
        <w:rPr>
          <w:b w:val="1"/>
          <w:bCs w:val="1"/>
          <w:sz w:val="32"/>
          <w:szCs w:val="32"/>
        </w:rPr>
        <w:t xml:space="preserve">          Student ID: 1917710</w:t>
      </w:r>
    </w:p>
    <w:p w:rsidR="2457D768" w:rsidP="2457D768" w:rsidRDefault="2457D768" w14:paraId="79A7CD45" w14:textId="4A35EC90">
      <w:pPr>
        <w:pStyle w:val="Normal"/>
        <w:spacing w:line="259" w:lineRule="auto"/>
        <w:ind w:left="2160"/>
        <w:rPr>
          <w:b w:val="1"/>
          <w:bCs w:val="1"/>
          <w:sz w:val="32"/>
          <w:szCs w:val="32"/>
        </w:rPr>
      </w:pPr>
      <w:r w:rsidRPr="2457D768" w:rsidR="2457D768">
        <w:rPr>
          <w:b w:val="1"/>
          <w:bCs w:val="1"/>
          <w:sz w:val="32"/>
          <w:szCs w:val="32"/>
        </w:rPr>
        <w:t xml:space="preserve">Student Name: Larisa Claudia Hodor </w:t>
      </w:r>
    </w:p>
    <w:p w:rsidR="008A0010" w:rsidRDefault="008A0010" w14:paraId="773212D2" w14:textId="570905DD">
      <w:pPr>
        <w:spacing w:line="259" w:lineRule="auto"/>
        <w:rPr>
          <w:b/>
          <w:bCs/>
        </w:rPr>
      </w:pPr>
    </w:p>
    <w:p w:rsidR="008A0010" w:rsidRDefault="008A0010" w14:paraId="1032C7A1" w14:textId="072124E3">
      <w:pPr>
        <w:spacing w:line="259" w:lineRule="auto"/>
        <w:rPr>
          <w:b/>
          <w:bCs/>
        </w:rPr>
      </w:pPr>
    </w:p>
    <w:p w:rsidR="008A0010" w:rsidRDefault="008A0010" w14:paraId="1D90D130" w14:textId="57B5E52B">
      <w:pPr>
        <w:spacing w:line="259" w:lineRule="auto"/>
        <w:rPr>
          <w:b/>
          <w:bCs/>
        </w:rPr>
      </w:pPr>
    </w:p>
    <w:p w:rsidR="008A0010" w:rsidRDefault="008A0010" w14:paraId="78258E71" w14:textId="53D66D80">
      <w:pPr>
        <w:spacing w:line="259" w:lineRule="auto"/>
        <w:rPr>
          <w:b/>
          <w:bCs/>
        </w:rPr>
      </w:pPr>
      <w:r>
        <w:rPr>
          <w:b/>
          <w:bCs/>
        </w:rPr>
        <w:br w:type="page"/>
      </w:r>
    </w:p>
    <w:sdt>
      <w:sdtPr>
        <w:rPr>
          <w:rFonts w:ascii="Times New Roman" w:hAnsi="Times New Roman" w:eastAsiaTheme="minorHAnsi" w:cstheme="minorBidi"/>
          <w:color w:val="auto"/>
          <w:sz w:val="24"/>
          <w:szCs w:val="22"/>
        </w:rPr>
        <w:id w:val="-70427491"/>
        <w:docPartObj>
          <w:docPartGallery w:val="Table of Contents"/>
          <w:docPartUnique/>
        </w:docPartObj>
      </w:sdtPr>
      <w:sdtEndPr>
        <w:rPr>
          <w:b/>
          <w:bCs/>
          <w:noProof/>
        </w:rPr>
      </w:sdtEndPr>
      <w:sdtContent>
        <w:p w:rsidR="008A0010" w:rsidP="008A0010" w:rsidRDefault="008A0010" w14:paraId="733284B6" w14:textId="45E4F4C0">
          <w:pPr>
            <w:pStyle w:val="TOCHeading"/>
            <w:spacing w:line="360" w:lineRule="auto"/>
            <w:jc w:val="center"/>
          </w:pPr>
          <w:r w:rsidRPr="008A0010">
            <w:rPr>
              <w:rFonts w:ascii="Times New Roman" w:hAnsi="Times New Roman" w:cs="Times New Roman"/>
              <w:b/>
              <w:bCs/>
              <w:sz w:val="28"/>
              <w:szCs w:val="28"/>
            </w:rPr>
            <w:t>Table of Contents</w:t>
          </w:r>
        </w:p>
        <w:p w:rsidR="008A0010" w:rsidRDefault="008A0010" w14:paraId="000EC4E4" w14:textId="7779F4FC">
          <w:pPr>
            <w:pStyle w:val="TOC1"/>
            <w:tabs>
              <w:tab w:val="right" w:leader="dot" w:pos="9350"/>
            </w:tabs>
            <w:rPr>
              <w:noProof/>
            </w:rPr>
          </w:pPr>
          <w:r>
            <w:fldChar w:fldCharType="begin"/>
          </w:r>
          <w:r>
            <w:instrText xml:space="preserve"> TOC \o "1-3" \h \z \u </w:instrText>
          </w:r>
          <w:r>
            <w:fldChar w:fldCharType="separate"/>
          </w:r>
          <w:hyperlink w:history="1" w:anchor="_Toc80565325">
            <w:r w:rsidRPr="00507532">
              <w:rPr>
                <w:rStyle w:val="Hyperlink"/>
                <w:noProof/>
              </w:rPr>
              <w:t>Introduction</w:t>
            </w:r>
            <w:r>
              <w:rPr>
                <w:noProof/>
                <w:webHidden/>
              </w:rPr>
              <w:tab/>
            </w:r>
            <w:r>
              <w:rPr>
                <w:noProof/>
                <w:webHidden/>
              </w:rPr>
              <w:fldChar w:fldCharType="begin"/>
            </w:r>
            <w:r>
              <w:rPr>
                <w:noProof/>
                <w:webHidden/>
              </w:rPr>
              <w:instrText xml:space="preserve"> PAGEREF _Toc80565325 \h </w:instrText>
            </w:r>
            <w:r>
              <w:rPr>
                <w:noProof/>
                <w:webHidden/>
              </w:rPr>
            </w:r>
            <w:r>
              <w:rPr>
                <w:noProof/>
                <w:webHidden/>
              </w:rPr>
              <w:fldChar w:fldCharType="separate"/>
            </w:r>
            <w:r>
              <w:rPr>
                <w:noProof/>
                <w:webHidden/>
              </w:rPr>
              <w:t>3</w:t>
            </w:r>
            <w:r>
              <w:rPr>
                <w:noProof/>
                <w:webHidden/>
              </w:rPr>
              <w:fldChar w:fldCharType="end"/>
            </w:r>
          </w:hyperlink>
        </w:p>
        <w:p w:rsidR="008A0010" w:rsidRDefault="006D49DF" w14:paraId="51A3FCB9" w14:textId="68F2882F">
          <w:pPr>
            <w:pStyle w:val="TOC1"/>
            <w:tabs>
              <w:tab w:val="right" w:leader="dot" w:pos="9350"/>
            </w:tabs>
            <w:rPr>
              <w:noProof/>
            </w:rPr>
          </w:pPr>
          <w:hyperlink w:history="1" w:anchor="_Toc80565326">
            <w:r w:rsidRPr="00507532" w:rsidR="008A0010">
              <w:rPr>
                <w:rStyle w:val="Hyperlink"/>
                <w:noProof/>
              </w:rPr>
              <w:t>Impact of Cost Structure on Harriot Hotel</w:t>
            </w:r>
            <w:r w:rsidR="008A0010">
              <w:rPr>
                <w:noProof/>
                <w:webHidden/>
              </w:rPr>
              <w:tab/>
            </w:r>
            <w:r w:rsidR="008A0010">
              <w:rPr>
                <w:noProof/>
                <w:webHidden/>
              </w:rPr>
              <w:fldChar w:fldCharType="begin"/>
            </w:r>
            <w:r w:rsidR="008A0010">
              <w:rPr>
                <w:noProof/>
                <w:webHidden/>
              </w:rPr>
              <w:instrText xml:space="preserve"> PAGEREF _Toc80565326 \h </w:instrText>
            </w:r>
            <w:r w:rsidR="008A0010">
              <w:rPr>
                <w:noProof/>
                <w:webHidden/>
              </w:rPr>
            </w:r>
            <w:r w:rsidR="008A0010">
              <w:rPr>
                <w:noProof/>
                <w:webHidden/>
              </w:rPr>
              <w:fldChar w:fldCharType="separate"/>
            </w:r>
            <w:r w:rsidR="008A0010">
              <w:rPr>
                <w:noProof/>
                <w:webHidden/>
              </w:rPr>
              <w:t>3</w:t>
            </w:r>
            <w:r w:rsidR="008A0010">
              <w:rPr>
                <w:noProof/>
                <w:webHidden/>
              </w:rPr>
              <w:fldChar w:fldCharType="end"/>
            </w:r>
          </w:hyperlink>
        </w:p>
        <w:p w:rsidR="008A0010" w:rsidRDefault="006D49DF" w14:paraId="1B233142" w14:textId="573DE351">
          <w:pPr>
            <w:pStyle w:val="TOC1"/>
            <w:tabs>
              <w:tab w:val="right" w:leader="dot" w:pos="9350"/>
            </w:tabs>
            <w:rPr>
              <w:noProof/>
            </w:rPr>
          </w:pPr>
          <w:hyperlink w:history="1" w:anchor="_Toc80565327">
            <w:r w:rsidRPr="00507532" w:rsidR="008A0010">
              <w:rPr>
                <w:rStyle w:val="Hyperlink"/>
                <w:noProof/>
              </w:rPr>
              <w:t>Various Types of Costs in the Harriot Hotel</w:t>
            </w:r>
            <w:r w:rsidR="008A0010">
              <w:rPr>
                <w:noProof/>
                <w:webHidden/>
              </w:rPr>
              <w:tab/>
            </w:r>
            <w:r w:rsidR="008A0010">
              <w:rPr>
                <w:noProof/>
                <w:webHidden/>
              </w:rPr>
              <w:fldChar w:fldCharType="begin"/>
            </w:r>
            <w:r w:rsidR="008A0010">
              <w:rPr>
                <w:noProof/>
                <w:webHidden/>
              </w:rPr>
              <w:instrText xml:space="preserve"> PAGEREF _Toc80565327 \h </w:instrText>
            </w:r>
            <w:r w:rsidR="008A0010">
              <w:rPr>
                <w:noProof/>
                <w:webHidden/>
              </w:rPr>
            </w:r>
            <w:r w:rsidR="008A0010">
              <w:rPr>
                <w:noProof/>
                <w:webHidden/>
              </w:rPr>
              <w:fldChar w:fldCharType="separate"/>
            </w:r>
            <w:r w:rsidR="008A0010">
              <w:rPr>
                <w:noProof/>
                <w:webHidden/>
              </w:rPr>
              <w:t>3</w:t>
            </w:r>
            <w:r w:rsidR="008A0010">
              <w:rPr>
                <w:noProof/>
                <w:webHidden/>
              </w:rPr>
              <w:fldChar w:fldCharType="end"/>
            </w:r>
          </w:hyperlink>
        </w:p>
        <w:p w:rsidR="008A0010" w:rsidRDefault="006D49DF" w14:paraId="30256F3E" w14:textId="39D2593E">
          <w:pPr>
            <w:pStyle w:val="TOC1"/>
            <w:tabs>
              <w:tab w:val="right" w:leader="dot" w:pos="9350"/>
            </w:tabs>
            <w:rPr>
              <w:noProof/>
            </w:rPr>
          </w:pPr>
          <w:hyperlink w:history="1" w:anchor="_Toc80565328">
            <w:r w:rsidRPr="00507532" w:rsidR="008A0010">
              <w:rPr>
                <w:rStyle w:val="Hyperlink"/>
                <w:noProof/>
              </w:rPr>
              <w:t>Market Leading Position of the Harriot Hotel for the Post-Covid-19 Situation</w:t>
            </w:r>
            <w:r w:rsidR="008A0010">
              <w:rPr>
                <w:noProof/>
                <w:webHidden/>
              </w:rPr>
              <w:tab/>
            </w:r>
            <w:r w:rsidR="008A0010">
              <w:rPr>
                <w:noProof/>
                <w:webHidden/>
              </w:rPr>
              <w:fldChar w:fldCharType="begin"/>
            </w:r>
            <w:r w:rsidR="008A0010">
              <w:rPr>
                <w:noProof/>
                <w:webHidden/>
              </w:rPr>
              <w:instrText xml:space="preserve"> PAGEREF _Toc80565328 \h </w:instrText>
            </w:r>
            <w:r w:rsidR="008A0010">
              <w:rPr>
                <w:noProof/>
                <w:webHidden/>
              </w:rPr>
            </w:r>
            <w:r w:rsidR="008A0010">
              <w:rPr>
                <w:noProof/>
                <w:webHidden/>
              </w:rPr>
              <w:fldChar w:fldCharType="separate"/>
            </w:r>
            <w:r w:rsidR="008A0010">
              <w:rPr>
                <w:noProof/>
                <w:webHidden/>
              </w:rPr>
              <w:t>5</w:t>
            </w:r>
            <w:r w:rsidR="008A0010">
              <w:rPr>
                <w:noProof/>
                <w:webHidden/>
              </w:rPr>
              <w:fldChar w:fldCharType="end"/>
            </w:r>
          </w:hyperlink>
        </w:p>
        <w:p w:rsidR="008A0010" w:rsidRDefault="006D49DF" w14:paraId="27297531" w14:textId="517AD790">
          <w:pPr>
            <w:pStyle w:val="TOC1"/>
            <w:tabs>
              <w:tab w:val="right" w:leader="dot" w:pos="9350"/>
            </w:tabs>
            <w:rPr>
              <w:noProof/>
            </w:rPr>
          </w:pPr>
          <w:hyperlink w:history="1" w:anchor="_Toc80565329">
            <w:r w:rsidRPr="00507532" w:rsidR="008A0010">
              <w:rPr>
                <w:rStyle w:val="Hyperlink"/>
                <w:noProof/>
              </w:rPr>
              <w:t>Justification for Adopting Such Solid Decisions</w:t>
            </w:r>
            <w:r w:rsidR="008A0010">
              <w:rPr>
                <w:noProof/>
                <w:webHidden/>
              </w:rPr>
              <w:tab/>
            </w:r>
            <w:r w:rsidR="008A0010">
              <w:rPr>
                <w:noProof/>
                <w:webHidden/>
              </w:rPr>
              <w:fldChar w:fldCharType="begin"/>
            </w:r>
            <w:r w:rsidR="008A0010">
              <w:rPr>
                <w:noProof/>
                <w:webHidden/>
              </w:rPr>
              <w:instrText xml:space="preserve"> PAGEREF _Toc80565329 \h </w:instrText>
            </w:r>
            <w:r w:rsidR="008A0010">
              <w:rPr>
                <w:noProof/>
                <w:webHidden/>
              </w:rPr>
            </w:r>
            <w:r w:rsidR="008A0010">
              <w:rPr>
                <w:noProof/>
                <w:webHidden/>
              </w:rPr>
              <w:fldChar w:fldCharType="separate"/>
            </w:r>
            <w:r w:rsidR="008A0010">
              <w:rPr>
                <w:noProof/>
                <w:webHidden/>
              </w:rPr>
              <w:t>6</w:t>
            </w:r>
            <w:r w:rsidR="008A0010">
              <w:rPr>
                <w:noProof/>
                <w:webHidden/>
              </w:rPr>
              <w:fldChar w:fldCharType="end"/>
            </w:r>
          </w:hyperlink>
        </w:p>
        <w:p w:rsidR="008A0010" w:rsidRDefault="006D49DF" w14:paraId="7C81A034" w14:textId="28E50E83">
          <w:pPr>
            <w:pStyle w:val="TOC1"/>
            <w:tabs>
              <w:tab w:val="right" w:leader="dot" w:pos="9350"/>
            </w:tabs>
            <w:rPr>
              <w:noProof/>
            </w:rPr>
          </w:pPr>
          <w:hyperlink w:history="1" w:anchor="_Toc80565330">
            <w:r w:rsidRPr="00507532" w:rsidR="008A0010">
              <w:rPr>
                <w:rStyle w:val="Hyperlink"/>
                <w:noProof/>
              </w:rPr>
              <w:t>Conclusion</w:t>
            </w:r>
            <w:r w:rsidR="008A0010">
              <w:rPr>
                <w:noProof/>
                <w:webHidden/>
              </w:rPr>
              <w:tab/>
            </w:r>
            <w:r w:rsidR="008A0010">
              <w:rPr>
                <w:noProof/>
                <w:webHidden/>
              </w:rPr>
              <w:fldChar w:fldCharType="begin"/>
            </w:r>
            <w:r w:rsidR="008A0010">
              <w:rPr>
                <w:noProof/>
                <w:webHidden/>
              </w:rPr>
              <w:instrText xml:space="preserve"> PAGEREF _Toc80565330 \h </w:instrText>
            </w:r>
            <w:r w:rsidR="008A0010">
              <w:rPr>
                <w:noProof/>
                <w:webHidden/>
              </w:rPr>
            </w:r>
            <w:r w:rsidR="008A0010">
              <w:rPr>
                <w:noProof/>
                <w:webHidden/>
              </w:rPr>
              <w:fldChar w:fldCharType="separate"/>
            </w:r>
            <w:r w:rsidR="008A0010">
              <w:rPr>
                <w:noProof/>
                <w:webHidden/>
              </w:rPr>
              <w:t>7</w:t>
            </w:r>
            <w:r w:rsidR="008A0010">
              <w:rPr>
                <w:noProof/>
                <w:webHidden/>
              </w:rPr>
              <w:fldChar w:fldCharType="end"/>
            </w:r>
          </w:hyperlink>
        </w:p>
        <w:p w:rsidR="008A0010" w:rsidRDefault="006D49DF" w14:paraId="13EBEF11" w14:textId="6C5DB40D">
          <w:pPr>
            <w:pStyle w:val="TOC1"/>
            <w:tabs>
              <w:tab w:val="right" w:leader="dot" w:pos="9350"/>
            </w:tabs>
            <w:rPr>
              <w:noProof/>
            </w:rPr>
          </w:pPr>
          <w:hyperlink w:history="1" w:anchor="_Toc80565331">
            <w:r w:rsidRPr="00507532" w:rsidR="008A0010">
              <w:rPr>
                <w:rStyle w:val="Hyperlink"/>
                <w:noProof/>
              </w:rPr>
              <w:t>References</w:t>
            </w:r>
            <w:r w:rsidR="008A0010">
              <w:rPr>
                <w:noProof/>
                <w:webHidden/>
              </w:rPr>
              <w:tab/>
            </w:r>
            <w:r w:rsidR="008A0010">
              <w:rPr>
                <w:noProof/>
                <w:webHidden/>
              </w:rPr>
              <w:fldChar w:fldCharType="begin"/>
            </w:r>
            <w:r w:rsidR="008A0010">
              <w:rPr>
                <w:noProof/>
                <w:webHidden/>
              </w:rPr>
              <w:instrText xml:space="preserve"> PAGEREF _Toc80565331 \h </w:instrText>
            </w:r>
            <w:r w:rsidR="008A0010">
              <w:rPr>
                <w:noProof/>
                <w:webHidden/>
              </w:rPr>
            </w:r>
            <w:r w:rsidR="008A0010">
              <w:rPr>
                <w:noProof/>
                <w:webHidden/>
              </w:rPr>
              <w:fldChar w:fldCharType="separate"/>
            </w:r>
            <w:r w:rsidR="008A0010">
              <w:rPr>
                <w:noProof/>
                <w:webHidden/>
              </w:rPr>
              <w:t>8</w:t>
            </w:r>
            <w:r w:rsidR="008A0010">
              <w:rPr>
                <w:noProof/>
                <w:webHidden/>
              </w:rPr>
              <w:fldChar w:fldCharType="end"/>
            </w:r>
          </w:hyperlink>
        </w:p>
        <w:p w:rsidR="008A0010" w:rsidRDefault="008A0010" w14:paraId="741A32D3" w14:textId="78CC04E6">
          <w:r>
            <w:rPr>
              <w:b/>
              <w:bCs/>
              <w:noProof/>
            </w:rPr>
            <w:fldChar w:fldCharType="end"/>
          </w:r>
        </w:p>
      </w:sdtContent>
    </w:sdt>
    <w:p w:rsidRPr="008A0010" w:rsidR="008A0010" w:rsidRDefault="008A0010" w14:paraId="6433A96E" w14:textId="77777777">
      <w:pPr>
        <w:spacing w:line="259" w:lineRule="auto"/>
        <w:rPr>
          <w:b/>
          <w:bCs/>
        </w:rPr>
      </w:pPr>
    </w:p>
    <w:p w:rsidR="008A0010" w:rsidRDefault="008A0010" w14:paraId="36425C8B" w14:textId="70DC425F">
      <w:pPr>
        <w:spacing w:line="259" w:lineRule="auto"/>
        <w:rPr>
          <w:rFonts w:eastAsiaTheme="majorEastAsia" w:cstheme="majorBidi"/>
          <w:b/>
          <w:color w:val="2F5496" w:themeColor="accent1" w:themeShade="BF"/>
          <w:sz w:val="28"/>
          <w:szCs w:val="32"/>
        </w:rPr>
      </w:pPr>
      <w:r>
        <w:br w:type="page"/>
      </w:r>
    </w:p>
    <w:p w:rsidR="00135BDA" w:rsidP="00DD4165" w:rsidRDefault="00135BDA" w14:paraId="623232EA" w14:textId="50A71E4D">
      <w:pPr>
        <w:pStyle w:val="Heading1"/>
      </w:pPr>
      <w:bookmarkStart w:name="_Toc80565325" w:id="0"/>
      <w:r>
        <w:lastRenderedPageBreak/>
        <w:t>Introduction</w:t>
      </w:r>
      <w:bookmarkEnd w:id="0"/>
    </w:p>
    <w:p w:rsidR="00135BDA" w:rsidP="00DD4165" w:rsidRDefault="00135BDA" w14:paraId="3AD818D2" w14:textId="3AC7E23A">
      <w:pPr>
        <w:jc w:val="both"/>
      </w:pPr>
      <w:r>
        <w:t>Management accounting is the approach that helps the business to build solid reports on operational activities to assist the managers in making long-term or short-term decisions</w:t>
      </w:r>
      <w:r w:rsidR="00DD4165">
        <w:t xml:space="preserve"> (</w:t>
      </w:r>
      <w:r w:rsidRPr="00DD4165" w:rsidR="00DD4165">
        <w:t>Maheshwari,</w:t>
      </w:r>
      <w:r w:rsidR="00DD4165">
        <w:t xml:space="preserve"> 2021)</w:t>
      </w:r>
      <w:r>
        <w:t>. The goal of the business gets appropriate implementation in the company due to the application of management accounting</w:t>
      </w:r>
      <w:r w:rsidR="008A0010">
        <w:t xml:space="preserve"> (</w:t>
      </w:r>
      <w:r w:rsidRPr="00DD4165" w:rsidR="008A0010">
        <w:t>Aboody,</w:t>
      </w:r>
      <w:r w:rsidR="008A0010">
        <w:t xml:space="preserve"> 2018)</w:t>
      </w:r>
      <w:r>
        <w:t xml:space="preserve">. The approach helps to structure the costs significantly to save the expenses and bring more revenue in the economic marketplace. This </w:t>
      </w:r>
      <w:r w:rsidR="007A7BB4">
        <w:t>essay</w:t>
      </w:r>
      <w:r>
        <w:t xml:space="preserve"> aims to demonstrate the cost structure, impacts on business performance, identify cost types, etc. The </w:t>
      </w:r>
      <w:r w:rsidR="007A7BB4">
        <w:t xml:space="preserve">essay </w:t>
      </w:r>
      <w:r>
        <w:t>will critically develop the appropriate cost structure to bring out more income in the pandemic condition of the Covid-19 with the business performance of the Harriot Hotel.</w:t>
      </w:r>
    </w:p>
    <w:p w:rsidR="00135BDA" w:rsidP="00DD4165" w:rsidRDefault="00135BDA" w14:paraId="0F3CF3A7" w14:textId="77777777">
      <w:pPr>
        <w:pStyle w:val="Heading1"/>
      </w:pPr>
      <w:bookmarkStart w:name="_Toc80565326" w:id="1"/>
      <w:r>
        <w:t>Impact of Cost Structure on Harriot Hotel</w:t>
      </w:r>
      <w:bookmarkEnd w:id="1"/>
    </w:p>
    <w:p w:rsidR="00135BDA" w:rsidP="00DD4165" w:rsidRDefault="00135BDA" w14:paraId="305C0C76" w14:textId="6C97B98E">
      <w:pPr>
        <w:jc w:val="both"/>
      </w:pPr>
      <w:r>
        <w:t>The cost structure in the business refers to the proportions and types of the fixed and variable costs acquired in operating the company. The structure helps the organisation design new plans and opt for various strategies to earn more revenue from the marketplace</w:t>
      </w:r>
      <w:r w:rsidR="00DD4165">
        <w:t xml:space="preserve"> (</w:t>
      </w:r>
      <w:proofErr w:type="spellStart"/>
      <w:r w:rsidRPr="00DD4165" w:rsidR="00DD4165">
        <w:t>Katsela</w:t>
      </w:r>
      <w:proofErr w:type="spellEnd"/>
      <w:r w:rsidR="00DD4165">
        <w:t>, 2020)</w:t>
      </w:r>
      <w:r>
        <w:t xml:space="preserve">. But the business does not function appropriately due to its inefficient cost structure in the operating management. Similarly, more than 80% of Harriot Hotel revenue comes from the cost structure, but due to the Covid-19 situation, it may face a severe loss in 2021. For this, the cost structure with its fixed and variable cost needs to be cut down and maintained to enjoy the profit. The company faces the cost structure with employees' wages, advertising cost, housekeeping and cleaning supplies, interest on loans, customer discounts, and stationeries for desks and restaurants. These are the essential cost structure of Harriot Hotel that assist the business to bring out more than 80% revenue. The framework in the </w:t>
      </w:r>
      <w:r w:rsidR="00DD4165">
        <w:t>business</w:t>
      </w:r>
      <w:r>
        <w:t xml:space="preserve"> provides the value of the cost structure and maintains it significantly</w:t>
      </w:r>
      <w:r w:rsidR="00DD4165">
        <w:t xml:space="preserve"> (</w:t>
      </w:r>
      <w:r w:rsidRPr="00DD4165" w:rsidR="00DD4165">
        <w:t>Cengiz,</w:t>
      </w:r>
      <w:r w:rsidR="00DD4165">
        <w:t xml:space="preserve"> 2019)</w:t>
      </w:r>
      <w:r>
        <w:t>. Otherwise, the business would not survive in the tourism industry for facing various losses. For this, it is necessary to structure the cost appropriately to expand the business, fight against the Covid-19 condition, and lead the position in the tourism sector.</w:t>
      </w:r>
    </w:p>
    <w:p w:rsidR="00135BDA" w:rsidP="00DD4165" w:rsidRDefault="00135BDA" w14:paraId="5656C696" w14:textId="77777777">
      <w:pPr>
        <w:pStyle w:val="Heading1"/>
      </w:pPr>
      <w:bookmarkStart w:name="_Toc80565327" w:id="2"/>
      <w:r>
        <w:t>Various Types of Costs in the Harriot Hotel</w:t>
      </w:r>
      <w:bookmarkEnd w:id="2"/>
    </w:p>
    <w:p w:rsidR="00135BDA" w:rsidP="00DD4165" w:rsidRDefault="00135BDA" w14:paraId="5A0D396A" w14:textId="297006B5">
      <w:pPr>
        <w:jc w:val="both"/>
      </w:pPr>
      <w:r>
        <w:t xml:space="preserve">There are various costs in the Harriot Hotel that help to operate prominently. The </w:t>
      </w:r>
      <w:r w:rsidR="008A0010">
        <w:t xml:space="preserve">cost types in the business </w:t>
      </w:r>
      <w:r>
        <w:t>may be fixed or variable</w:t>
      </w:r>
      <w:r w:rsidR="008A0010">
        <w:t xml:space="preserve"> (</w:t>
      </w:r>
      <w:r w:rsidRPr="00DD4165" w:rsidR="008A0010">
        <w:t>Drury,</w:t>
      </w:r>
      <w:r w:rsidR="008A0010">
        <w:t xml:space="preserve"> 2018)</w:t>
      </w:r>
      <w:r>
        <w:t xml:space="preserve">. But the management does not mention the fixed or the variable costs directly in the cost breakdown of the business. For this, some accounting </w:t>
      </w:r>
      <w:r>
        <w:lastRenderedPageBreak/>
        <w:t>knowledge needs to recognise the cost structure and its types like the Harriot Hotel. The cost types of the company are identified below:</w:t>
      </w:r>
    </w:p>
    <w:p w:rsidRPr="00DD4165" w:rsidR="00135BDA" w:rsidP="00DD4165" w:rsidRDefault="00135BDA" w14:paraId="486077F1" w14:textId="77777777">
      <w:pPr>
        <w:jc w:val="both"/>
        <w:rPr>
          <w:b/>
          <w:bCs/>
        </w:rPr>
      </w:pPr>
      <w:r w:rsidRPr="00DD4165">
        <w:rPr>
          <w:b/>
          <w:bCs/>
        </w:rPr>
        <w:t>Employees' Wages</w:t>
      </w:r>
    </w:p>
    <w:p w:rsidR="00135BDA" w:rsidP="00DD4165" w:rsidRDefault="00135BDA" w14:paraId="37E629A0" w14:textId="77777777">
      <w:pPr>
        <w:jc w:val="both"/>
      </w:pPr>
      <w:r>
        <w:t>It is a fixed cost as the employees get paid from the expenses of the business. Employees' wages do not depend on the revenue collection of the Harriot Hotel, or else, the employees would not receive the appropriate payment.</w:t>
      </w:r>
    </w:p>
    <w:p w:rsidRPr="00DD4165" w:rsidR="00135BDA" w:rsidP="00DD4165" w:rsidRDefault="00135BDA" w14:paraId="13D7A722" w14:textId="77777777">
      <w:pPr>
        <w:jc w:val="both"/>
        <w:rPr>
          <w:b/>
          <w:bCs/>
        </w:rPr>
      </w:pPr>
      <w:r w:rsidRPr="00DD4165">
        <w:rPr>
          <w:b/>
          <w:bCs/>
        </w:rPr>
        <w:t>Advertising Cost</w:t>
      </w:r>
    </w:p>
    <w:p w:rsidR="00135BDA" w:rsidP="00DD4165" w:rsidRDefault="00135BDA" w14:paraId="53338C2E" w14:textId="77777777">
      <w:pPr>
        <w:jc w:val="both"/>
      </w:pPr>
      <w:r>
        <w:t>The business adopts such a cost that does not depend on the streamline of its revenue. Thus, advertising cost is another fixed cost of the organisation. The promotional and marketing campaign gets done through the cost structure of the advertising cost.</w:t>
      </w:r>
    </w:p>
    <w:p w:rsidRPr="00DD4165" w:rsidR="00135BDA" w:rsidP="00DD4165" w:rsidRDefault="00135BDA" w14:paraId="7B95AFD4" w14:textId="77777777">
      <w:pPr>
        <w:jc w:val="both"/>
        <w:rPr>
          <w:b/>
          <w:bCs/>
        </w:rPr>
      </w:pPr>
      <w:r w:rsidRPr="00DD4165">
        <w:rPr>
          <w:b/>
          <w:bCs/>
        </w:rPr>
        <w:t>Interest on Loans</w:t>
      </w:r>
    </w:p>
    <w:p w:rsidR="00135BDA" w:rsidP="00DD4165" w:rsidRDefault="00135BDA" w14:paraId="3887402B" w14:textId="2274B0ED">
      <w:pPr>
        <w:jc w:val="both"/>
      </w:pPr>
      <w:r>
        <w:t xml:space="preserve">Interest on loans depends on the principal of the loan amount of the business. Thus, it is a variable cost that may defer with the company's loan amount. The number of loans </w:t>
      </w:r>
      <w:r w:rsidR="00DD4165">
        <w:t>cannot</w:t>
      </w:r>
      <w:r>
        <w:t xml:space="preserve"> be fixed as it differs on the purpose of the business.</w:t>
      </w:r>
    </w:p>
    <w:p w:rsidRPr="00DD4165" w:rsidR="00135BDA" w:rsidP="00DD4165" w:rsidRDefault="00135BDA" w14:paraId="37B577AE" w14:textId="77777777">
      <w:pPr>
        <w:jc w:val="both"/>
        <w:rPr>
          <w:b/>
          <w:bCs/>
        </w:rPr>
      </w:pPr>
      <w:r w:rsidRPr="00DD4165">
        <w:rPr>
          <w:b/>
          <w:bCs/>
        </w:rPr>
        <w:t>Housekeeping and Cleaning Supplies</w:t>
      </w:r>
    </w:p>
    <w:p w:rsidR="00135BDA" w:rsidP="00DD4165" w:rsidRDefault="00135BDA" w14:paraId="47BD21AE" w14:textId="77777777">
      <w:pPr>
        <w:jc w:val="both"/>
      </w:pPr>
      <w:r>
        <w:t>The cost structure of this type is a variable cost. The cost depends on the order quantity of the business. As a result, the cost may increase or decrease for its variable cost.</w:t>
      </w:r>
    </w:p>
    <w:p w:rsidRPr="00DD4165" w:rsidR="00135BDA" w:rsidP="00DD4165" w:rsidRDefault="00135BDA" w14:paraId="3DC1F763" w14:textId="77777777">
      <w:pPr>
        <w:jc w:val="both"/>
        <w:rPr>
          <w:b/>
          <w:bCs/>
        </w:rPr>
      </w:pPr>
      <w:r w:rsidRPr="00DD4165">
        <w:rPr>
          <w:b/>
          <w:bCs/>
        </w:rPr>
        <w:t>Customer Discounts</w:t>
      </w:r>
    </w:p>
    <w:p w:rsidR="00135BDA" w:rsidP="00DD4165" w:rsidRDefault="00135BDA" w14:paraId="553C6F60" w14:textId="77777777">
      <w:pPr>
        <w:jc w:val="both"/>
      </w:pPr>
      <w:r>
        <w:t>The discounts may differ due to the occasion or any event. For this, the cost structure of customer discounts is variable cost based on the revenue collection. The management follows such a cost type to increase the sales.</w:t>
      </w:r>
    </w:p>
    <w:p w:rsidRPr="00DD4165" w:rsidR="00135BDA" w:rsidP="00DD4165" w:rsidRDefault="00135BDA" w14:paraId="0A898A9F" w14:textId="77777777">
      <w:pPr>
        <w:jc w:val="both"/>
        <w:rPr>
          <w:b/>
          <w:bCs/>
        </w:rPr>
      </w:pPr>
      <w:r w:rsidRPr="00DD4165">
        <w:rPr>
          <w:b/>
          <w:bCs/>
        </w:rPr>
        <w:t>Stationeries Used in Front Desk and Restaurants</w:t>
      </w:r>
    </w:p>
    <w:p w:rsidR="00135BDA" w:rsidP="00DD4165" w:rsidRDefault="00135BDA" w14:paraId="6469C8B0" w14:textId="0E789FCA">
      <w:pPr>
        <w:jc w:val="both"/>
      </w:pPr>
      <w:r>
        <w:t>The stationeries may vary to use in the front desk and restaurants, that is, variable cost. Different stationeries may use to attract consumers to the hotel. For this, it is a variable cost in the cost structure of the Harriot Hotel</w:t>
      </w:r>
      <w:r w:rsidR="00893175">
        <w:t>.</w:t>
      </w:r>
    </w:p>
    <w:p w:rsidR="00893175" w:rsidP="00135BDA" w:rsidRDefault="00893175" w14:paraId="4B1C0F02" w14:textId="3257CA77">
      <w:pPr>
        <w:spacing w:line="259" w:lineRule="auto"/>
      </w:pPr>
    </w:p>
    <w:tbl>
      <w:tblPr>
        <w:tblStyle w:val="TableGrid"/>
        <w:tblW w:w="0" w:type="auto"/>
        <w:tblLook w:val="04A0" w:firstRow="1" w:lastRow="0" w:firstColumn="1" w:lastColumn="0" w:noHBand="0" w:noVBand="1"/>
      </w:tblPr>
      <w:tblGrid>
        <w:gridCol w:w="4675"/>
        <w:gridCol w:w="4675"/>
      </w:tblGrid>
      <w:tr w:rsidR="00893175" w:rsidTr="00893175" w14:paraId="03436FC4" w14:textId="77777777">
        <w:tc>
          <w:tcPr>
            <w:tcW w:w="4675" w:type="dxa"/>
          </w:tcPr>
          <w:p w:rsidRPr="00893175" w:rsidR="00893175" w:rsidRDefault="00893175" w14:paraId="63679C37" w14:textId="752FD627">
            <w:pPr>
              <w:rPr>
                <w:b/>
                <w:bCs/>
              </w:rPr>
            </w:pPr>
            <w:r w:rsidRPr="00893175">
              <w:rPr>
                <w:b/>
                <w:bCs/>
              </w:rPr>
              <w:lastRenderedPageBreak/>
              <w:t xml:space="preserve">                  Particulars</w:t>
            </w:r>
          </w:p>
        </w:tc>
        <w:tc>
          <w:tcPr>
            <w:tcW w:w="4675" w:type="dxa"/>
          </w:tcPr>
          <w:p w:rsidRPr="00893175" w:rsidR="00893175" w:rsidRDefault="00893175" w14:paraId="18E0CDCA" w14:textId="17C8F529">
            <w:pPr>
              <w:rPr>
                <w:b/>
                <w:bCs/>
              </w:rPr>
            </w:pPr>
            <w:r w:rsidRPr="00893175">
              <w:rPr>
                <w:b/>
                <w:bCs/>
              </w:rPr>
              <w:t xml:space="preserve">                    Cost Types</w:t>
            </w:r>
          </w:p>
        </w:tc>
      </w:tr>
      <w:tr w:rsidR="00893175" w:rsidTr="00893175" w14:paraId="636DA638" w14:textId="77777777">
        <w:tc>
          <w:tcPr>
            <w:tcW w:w="4675" w:type="dxa"/>
          </w:tcPr>
          <w:p w:rsidR="00893175" w:rsidRDefault="00893175" w14:paraId="4D235A37" w14:textId="22408181">
            <w:r>
              <w:t>Employees’ Wages</w:t>
            </w:r>
          </w:p>
        </w:tc>
        <w:tc>
          <w:tcPr>
            <w:tcW w:w="4675" w:type="dxa"/>
          </w:tcPr>
          <w:p w:rsidR="00893175" w:rsidRDefault="00893175" w14:paraId="6048C9AC" w14:textId="73E49E3D">
            <w:r>
              <w:t xml:space="preserve">                    Fixed Cost</w:t>
            </w:r>
          </w:p>
        </w:tc>
      </w:tr>
      <w:tr w:rsidR="00893175" w:rsidTr="00893175" w14:paraId="3F7710A8" w14:textId="77777777">
        <w:tc>
          <w:tcPr>
            <w:tcW w:w="4675" w:type="dxa"/>
          </w:tcPr>
          <w:p w:rsidR="00893175" w:rsidRDefault="00893175" w14:paraId="008EB147" w14:textId="6985A71C">
            <w:r>
              <w:t>Advertising Cost</w:t>
            </w:r>
          </w:p>
        </w:tc>
        <w:tc>
          <w:tcPr>
            <w:tcW w:w="4675" w:type="dxa"/>
          </w:tcPr>
          <w:p w:rsidR="00893175" w:rsidRDefault="00893175" w14:paraId="7D3398BA" w14:textId="2F2B18EB">
            <w:r>
              <w:t xml:space="preserve">                    Fixed Cost</w:t>
            </w:r>
          </w:p>
        </w:tc>
      </w:tr>
      <w:tr w:rsidR="00893175" w:rsidTr="00893175" w14:paraId="1B4F525F" w14:textId="77777777">
        <w:tc>
          <w:tcPr>
            <w:tcW w:w="4675" w:type="dxa"/>
          </w:tcPr>
          <w:p w:rsidR="00893175" w:rsidRDefault="00893175" w14:paraId="55C6D06D" w14:textId="1B1A95CC">
            <w:r>
              <w:t>Interest on Loans</w:t>
            </w:r>
          </w:p>
        </w:tc>
        <w:tc>
          <w:tcPr>
            <w:tcW w:w="4675" w:type="dxa"/>
          </w:tcPr>
          <w:p w:rsidR="00893175" w:rsidRDefault="00893175" w14:paraId="4736C5CE" w14:textId="3DE4BC3E">
            <w:r>
              <w:t xml:space="preserve">                   Variable Cost</w:t>
            </w:r>
          </w:p>
        </w:tc>
      </w:tr>
      <w:tr w:rsidR="00893175" w:rsidTr="00893175" w14:paraId="24742B81" w14:textId="77777777">
        <w:tc>
          <w:tcPr>
            <w:tcW w:w="4675" w:type="dxa"/>
          </w:tcPr>
          <w:p w:rsidR="00893175" w:rsidRDefault="00893175" w14:paraId="4D17B484" w14:textId="41E75C6C">
            <w:r>
              <w:t>Housekeeping and Cleaning Supplies</w:t>
            </w:r>
          </w:p>
        </w:tc>
        <w:tc>
          <w:tcPr>
            <w:tcW w:w="4675" w:type="dxa"/>
          </w:tcPr>
          <w:p w:rsidR="00893175" w:rsidRDefault="00893175" w14:paraId="21751A06" w14:textId="5E7D06DB">
            <w:r>
              <w:t xml:space="preserve">                   Variable Cost</w:t>
            </w:r>
          </w:p>
        </w:tc>
      </w:tr>
      <w:tr w:rsidR="00893175" w:rsidTr="00893175" w14:paraId="2AB5DC0F" w14:textId="77777777">
        <w:tc>
          <w:tcPr>
            <w:tcW w:w="4675" w:type="dxa"/>
          </w:tcPr>
          <w:p w:rsidR="00893175" w:rsidRDefault="00893175" w14:paraId="17B5A6BE" w14:textId="03954359">
            <w:r>
              <w:t>Customer Discounts</w:t>
            </w:r>
          </w:p>
        </w:tc>
        <w:tc>
          <w:tcPr>
            <w:tcW w:w="4675" w:type="dxa"/>
          </w:tcPr>
          <w:p w:rsidR="00893175" w:rsidRDefault="00893175" w14:paraId="2ECA8750" w14:textId="4C28F5E8">
            <w:r>
              <w:t xml:space="preserve">                   Variable Cost</w:t>
            </w:r>
          </w:p>
        </w:tc>
      </w:tr>
      <w:tr w:rsidR="00893175" w:rsidTr="00893175" w14:paraId="64F243B6" w14:textId="77777777">
        <w:tc>
          <w:tcPr>
            <w:tcW w:w="4675" w:type="dxa"/>
          </w:tcPr>
          <w:p w:rsidR="00893175" w:rsidRDefault="00893175" w14:paraId="27C5D910" w14:textId="5ABFD1E5">
            <w:r>
              <w:t>Stationeries Used in Front Desk and Restaurants</w:t>
            </w:r>
          </w:p>
        </w:tc>
        <w:tc>
          <w:tcPr>
            <w:tcW w:w="4675" w:type="dxa"/>
          </w:tcPr>
          <w:p w:rsidR="00893175" w:rsidRDefault="00893175" w14:paraId="6C251061" w14:textId="138EC8E8">
            <w:r>
              <w:t xml:space="preserve">                   Variable Cost</w:t>
            </w:r>
          </w:p>
        </w:tc>
      </w:tr>
    </w:tbl>
    <w:p w:rsidR="00893175" w:rsidRDefault="00893175" w14:paraId="6FD72C10" w14:textId="77777777"/>
    <w:p w:rsidR="00DD4165" w:rsidP="00DD4165" w:rsidRDefault="00DD4165" w14:paraId="74916D78" w14:textId="77777777">
      <w:pPr>
        <w:pStyle w:val="Heading1"/>
      </w:pPr>
      <w:bookmarkStart w:name="_Toc80565328" w:id="3"/>
      <w:r>
        <w:t>Market Leading Position of the Harriot Hotel for the Post-Covid-19 Situation</w:t>
      </w:r>
      <w:bookmarkEnd w:id="3"/>
    </w:p>
    <w:p w:rsidR="00DD4165" w:rsidP="00DD4165" w:rsidRDefault="00DD4165" w14:paraId="0A21806C" w14:textId="73044734">
      <w:pPr>
        <w:jc w:val="both"/>
      </w:pPr>
      <w:r>
        <w:t>Harriot Hotel wants to lead in the tourism industry in the upcoming days. But they predicted the cost structure might face a severe loss in the business. As a manager, I will deduct or add the cost framework in the correct approach</w:t>
      </w:r>
      <w:r w:rsidR="008A0010">
        <w:t xml:space="preserve">. </w:t>
      </w:r>
      <w:r>
        <w:t>The following cost structures need to decrease, increase, or eliminate to take the position of the Harriot Hotel in the leading stage in the tourism industry:</w:t>
      </w:r>
    </w:p>
    <w:p w:rsidRPr="00DD4165" w:rsidR="00DD4165" w:rsidP="00DD4165" w:rsidRDefault="00DD4165" w14:paraId="424861F6" w14:textId="77777777">
      <w:pPr>
        <w:jc w:val="both"/>
        <w:rPr>
          <w:b/>
          <w:bCs/>
        </w:rPr>
      </w:pPr>
      <w:r w:rsidRPr="00DD4165">
        <w:rPr>
          <w:b/>
          <w:bCs/>
        </w:rPr>
        <w:t>Employees' Wage</w:t>
      </w:r>
    </w:p>
    <w:p w:rsidR="00DD4165" w:rsidP="00DD4165" w:rsidRDefault="00DD4165" w14:paraId="6DE2F314" w14:textId="5B01E82E">
      <w:pPr>
        <w:jc w:val="both"/>
      </w:pPr>
      <w:r>
        <w:t>The employees' wages need to decrease in a bit of portion. It will benefit the shareholders to save some expenses and invest in other cost areas to increase the production in the post-Covid-19 situation</w:t>
      </w:r>
      <w:r w:rsidR="008A0010">
        <w:t xml:space="preserve"> (</w:t>
      </w:r>
      <w:proofErr w:type="spellStart"/>
      <w:r w:rsidRPr="00DD4165" w:rsidR="008A0010">
        <w:t>Rodnyansky</w:t>
      </w:r>
      <w:proofErr w:type="spellEnd"/>
      <w:r w:rsidRPr="00DD4165" w:rsidR="008A0010">
        <w:t>,</w:t>
      </w:r>
      <w:r w:rsidR="008A0010">
        <w:t xml:space="preserve"> 2021)</w:t>
      </w:r>
      <w:r>
        <w:t>.</w:t>
      </w:r>
    </w:p>
    <w:p w:rsidRPr="00DD4165" w:rsidR="00DD4165" w:rsidP="00DD4165" w:rsidRDefault="00DD4165" w14:paraId="369448DE" w14:textId="77777777">
      <w:pPr>
        <w:jc w:val="both"/>
        <w:rPr>
          <w:b/>
          <w:bCs/>
        </w:rPr>
      </w:pPr>
      <w:r w:rsidRPr="00DD4165">
        <w:rPr>
          <w:b/>
          <w:bCs/>
        </w:rPr>
        <w:t>Advertising Cost</w:t>
      </w:r>
    </w:p>
    <w:p w:rsidR="00DD4165" w:rsidP="00DD4165" w:rsidRDefault="00DD4165" w14:paraId="71BC3733" w14:textId="77777777">
      <w:pPr>
        <w:jc w:val="both"/>
      </w:pPr>
      <w:r>
        <w:t>The advertising cost needs to be lower down at least 10% from its revenue. Moreover, the cost structure needs to revamp to grab the attention of the tourists to visit here. Social media marketing may lower down the cost to enhance the growth of the company.</w:t>
      </w:r>
    </w:p>
    <w:p w:rsidRPr="00DD4165" w:rsidR="00DD4165" w:rsidP="00DD4165" w:rsidRDefault="00DD4165" w14:paraId="5C9E9577" w14:textId="77777777">
      <w:pPr>
        <w:jc w:val="both"/>
        <w:rPr>
          <w:b/>
          <w:bCs/>
        </w:rPr>
      </w:pPr>
      <w:r w:rsidRPr="00DD4165">
        <w:rPr>
          <w:b/>
          <w:bCs/>
        </w:rPr>
        <w:t>Interest on Loans</w:t>
      </w:r>
    </w:p>
    <w:p w:rsidR="00DD4165" w:rsidP="00DD4165" w:rsidRDefault="00DD4165" w14:paraId="4AD8CC79" w14:textId="77777777">
      <w:pPr>
        <w:jc w:val="both"/>
      </w:pPr>
      <w:r>
        <w:t>The interest on loans needs to decrease as it depends on the principal amount of the business loan outstanding. A large amount of money gets eliminated for this reason. As a result, the business needs to stop taking loans in a massive approach.</w:t>
      </w:r>
    </w:p>
    <w:p w:rsidRPr="00DD4165" w:rsidR="00DD4165" w:rsidP="00DD4165" w:rsidRDefault="00DD4165" w14:paraId="7A291A6A" w14:textId="77777777">
      <w:pPr>
        <w:jc w:val="both"/>
        <w:rPr>
          <w:b/>
          <w:bCs/>
        </w:rPr>
      </w:pPr>
      <w:r w:rsidRPr="00DD4165">
        <w:rPr>
          <w:b/>
          <w:bCs/>
        </w:rPr>
        <w:t>Housekeeping and Cleaning Supplies</w:t>
      </w:r>
    </w:p>
    <w:p w:rsidR="00DD4165" w:rsidP="00DD4165" w:rsidRDefault="00DD4165" w14:paraId="15E75A42" w14:textId="77777777">
      <w:pPr>
        <w:jc w:val="both"/>
      </w:pPr>
      <w:r>
        <w:lastRenderedPageBreak/>
        <w:t xml:space="preserve">The cost of the housekeeping and cleaning supplies needs to increase. The Covid-19 created a new normal, for which every individual needs to </w:t>
      </w:r>
      <w:proofErr w:type="spellStart"/>
      <w:r>
        <w:t>sanitise</w:t>
      </w:r>
      <w:proofErr w:type="spellEnd"/>
      <w:r>
        <w:t xml:space="preserve"> and clean for ensuring a healthy lifestyle. The organisation needs to provide free masks and other safety measures to ensure the health protocol.</w:t>
      </w:r>
    </w:p>
    <w:p w:rsidRPr="00DD4165" w:rsidR="00DD4165" w:rsidP="00DD4165" w:rsidRDefault="00DD4165" w14:paraId="677E524B" w14:textId="77777777">
      <w:pPr>
        <w:jc w:val="both"/>
        <w:rPr>
          <w:b/>
          <w:bCs/>
        </w:rPr>
      </w:pPr>
      <w:r w:rsidRPr="00DD4165">
        <w:rPr>
          <w:b/>
          <w:bCs/>
        </w:rPr>
        <w:t>Customer Discounts</w:t>
      </w:r>
    </w:p>
    <w:p w:rsidR="00DD4165" w:rsidP="00DD4165" w:rsidRDefault="00DD4165" w14:paraId="7427E98D" w14:textId="77777777">
      <w:pPr>
        <w:jc w:val="both"/>
      </w:pPr>
      <w:r>
        <w:t>The discounts facilities need to eliminate as the revenue collection for the Harriot Hotel is extremely poor. The pandemic scenario has changed the income source of the company, and to sustain in the challenging times, they need to move such costs from the cost frameworks.</w:t>
      </w:r>
    </w:p>
    <w:p w:rsidRPr="00DD4165" w:rsidR="00DD4165" w:rsidP="00DD4165" w:rsidRDefault="00DD4165" w14:paraId="3A37AC0D" w14:textId="77777777">
      <w:pPr>
        <w:jc w:val="both"/>
        <w:rPr>
          <w:b/>
          <w:bCs/>
        </w:rPr>
      </w:pPr>
      <w:r w:rsidRPr="00DD4165">
        <w:rPr>
          <w:b/>
          <w:bCs/>
        </w:rPr>
        <w:t>Stationeries Used in Front Desk and Restaurants</w:t>
      </w:r>
    </w:p>
    <w:p w:rsidR="00DD4165" w:rsidP="00DD4165" w:rsidRDefault="00DD4165" w14:paraId="04D042DF" w14:textId="77777777">
      <w:pPr>
        <w:jc w:val="both"/>
      </w:pPr>
      <w:r>
        <w:t>The stationeries need to keep as sanitiser and face masks to ensure the safety to the customers. Moreover, the cost needs to increase to provide the best service in such a pandemic condition. The customers would also feel safe and secure to visit the hotel and improve brand awareness as well.</w:t>
      </w:r>
    </w:p>
    <w:p w:rsidR="00DD4165" w:rsidP="00DD4165" w:rsidRDefault="00DD4165" w14:paraId="44A217D0" w14:textId="77777777">
      <w:pPr>
        <w:pStyle w:val="Heading1"/>
      </w:pPr>
      <w:bookmarkStart w:name="_Toc80565329" w:id="4"/>
      <w:r>
        <w:t>Justification for Adopting Such Solid Decisions</w:t>
      </w:r>
      <w:bookmarkEnd w:id="4"/>
    </w:p>
    <w:p w:rsidR="00DD4165" w:rsidP="00DD4165" w:rsidRDefault="00DD4165" w14:paraId="19786640" w14:textId="77777777">
      <w:pPr>
        <w:jc w:val="both"/>
      </w:pPr>
      <w:r>
        <w:t>The decisions as mentioned above may connect the customers to expand the sales in the upcoming years. Moreover, the business may enjoy a better cost structure by increasing, decreasing, and eliminating such cost types. Harriot Hotel will be able to grab the top position in the market for using such cost types.</w:t>
      </w:r>
    </w:p>
    <w:p w:rsidR="00DD4165" w:rsidP="00DD4165" w:rsidRDefault="00DD4165" w14:paraId="3AF75701" w14:textId="77777777">
      <w:pPr>
        <w:jc w:val="both"/>
      </w:pPr>
      <w:r>
        <w:t>The employees' wage needs to decrease as the employees are part of the stakeholders in the business. This will help the shareholders control the cost and invest in other cost areas to improve the service in the competitive market. It will connect with various customers with a better strategy as well. Another substantial fixed cost is advertising cost that also needs to be lower as the cost will save more expenses. It is now easy to connect with consumers on social media like Facebook, Instagram, Twitter, and so on. The advertising cost can be lower down up to 10% and connect more clients from these platforms. The interest on loans needs to be cut down in a short-term investment as the business needs to give a high proportion to the bank, which is a negative outflow for the company in this current pandemic. Therefore, the cost structure needs to cut it down and save the expense from financing in other costs.</w:t>
      </w:r>
    </w:p>
    <w:p w:rsidR="00DD4165" w:rsidP="00DD4165" w:rsidRDefault="00DD4165" w14:paraId="3DD18C38" w14:textId="77777777">
      <w:pPr>
        <w:jc w:val="both"/>
      </w:pPr>
      <w:r>
        <w:t xml:space="preserve">Moreover, the cost structures in housekeeping and cleaning supplies need to raise as </w:t>
      </w:r>
      <w:proofErr w:type="spellStart"/>
      <w:r>
        <w:t>sanitisation</w:t>
      </w:r>
      <w:proofErr w:type="spellEnd"/>
      <w:r>
        <w:t xml:space="preserve"> is necessary to ensure the safety of the consumers for this new normal. The consumers will know </w:t>
      </w:r>
      <w:r>
        <w:lastRenderedPageBreak/>
        <w:t>the importance of Harriot Hotel for such crucial activities. The customer discounts for this pandemic hit need to eliminate and may bring after the situation gets normal. This outflow a massive loss for the business and would fail to stand in the leading position. The stationeries used in front desk and restaurants need to increase as the customers need free face masks and other safety protocols to get rid of the attack of the deadly virus. This will create a positive vibe to take Harriot Hotel in the top position in the marketplace.</w:t>
      </w:r>
    </w:p>
    <w:p w:rsidR="00DD4165" w:rsidP="00DD4165" w:rsidRDefault="00DD4165" w14:paraId="2AFD056E" w14:textId="77777777">
      <w:pPr>
        <w:pStyle w:val="Heading1"/>
      </w:pPr>
      <w:bookmarkStart w:name="_Toc80565330" w:id="5"/>
      <w:r>
        <w:t>Conclusion</w:t>
      </w:r>
      <w:bookmarkEnd w:id="5"/>
    </w:p>
    <w:p w:rsidR="00135BDA" w:rsidP="00DD4165" w:rsidRDefault="00DD4165" w14:paraId="3EC084E5" w14:textId="71B43B94">
      <w:pPr>
        <w:jc w:val="both"/>
      </w:pPr>
      <w:r>
        <w:t>The cost structure is the most critical factor in the business performance reflected in the Harriot Hotel. Different pricing strategies need to adopt in the Covid-19 condition that will give the proper understanding of increasing, decreasing, and eliminating various costs in the company. The business management needs to understand the cost types and apply the latest techniques to take the organization's position in the leading role in the market like Harriot Hotel</w:t>
      </w:r>
      <w:r w:rsidR="00135BDA">
        <w:t xml:space="preserve">. </w:t>
      </w:r>
    </w:p>
    <w:p w:rsidR="00DD4165" w:rsidP="00DD4165" w:rsidRDefault="00DD4165" w14:paraId="2A5E818C" w14:textId="069C972D">
      <w:pPr>
        <w:jc w:val="both"/>
      </w:pPr>
    </w:p>
    <w:p w:rsidR="00DD4165" w:rsidP="00DD4165" w:rsidRDefault="00DD4165" w14:paraId="40605F7B" w14:textId="4C3BCC1F">
      <w:pPr>
        <w:jc w:val="both"/>
      </w:pPr>
    </w:p>
    <w:p w:rsidR="00DD4165" w:rsidRDefault="00DD4165" w14:paraId="2D12A452" w14:textId="3F369636">
      <w:pPr>
        <w:spacing w:line="259" w:lineRule="auto"/>
      </w:pPr>
      <w:r>
        <w:br w:type="page"/>
      </w:r>
    </w:p>
    <w:p w:rsidR="00DD4165" w:rsidP="00DD4165" w:rsidRDefault="00DD4165" w14:paraId="2C2D66D7" w14:textId="1B3BB3B3">
      <w:pPr>
        <w:pStyle w:val="Heading1"/>
      </w:pPr>
      <w:bookmarkStart w:name="_Toc80565331" w:id="6"/>
      <w:r>
        <w:lastRenderedPageBreak/>
        <w:t>References</w:t>
      </w:r>
      <w:bookmarkEnd w:id="6"/>
    </w:p>
    <w:p w:rsidR="008A0010" w:rsidP="008A0010" w:rsidRDefault="008A0010" w14:paraId="659607EC" w14:textId="77777777">
      <w:pPr>
        <w:jc w:val="both"/>
      </w:pPr>
      <w:r w:rsidRPr="00DD4165">
        <w:t>Aboody, D., Levi, S. and Weiss, D., 2018. Managerial incentives, options, and cost-structure choices. </w:t>
      </w:r>
      <w:r w:rsidRPr="00DD4165">
        <w:rPr>
          <w:i/>
          <w:iCs/>
        </w:rPr>
        <w:t>Review of Accounting Studies</w:t>
      </w:r>
      <w:r w:rsidRPr="00DD4165">
        <w:t>, </w:t>
      </w:r>
      <w:r w:rsidRPr="00DD4165">
        <w:rPr>
          <w:i/>
          <w:iCs/>
        </w:rPr>
        <w:t>23</w:t>
      </w:r>
      <w:r w:rsidRPr="00DD4165">
        <w:t>(2), pp.422-451.</w:t>
      </w:r>
    </w:p>
    <w:p w:rsidR="008A0010" w:rsidP="008A0010" w:rsidRDefault="008A0010" w14:paraId="47BAD84D" w14:textId="77777777">
      <w:pPr>
        <w:jc w:val="both"/>
      </w:pPr>
      <w:r w:rsidRPr="00DD4165">
        <w:t xml:space="preserve">Cengiz, E., Cengiz, F., Cavusoglu, M. and </w:t>
      </w:r>
      <w:proofErr w:type="spellStart"/>
      <w:r w:rsidRPr="00DD4165">
        <w:t>Cobanoglu</w:t>
      </w:r>
      <w:proofErr w:type="spellEnd"/>
      <w:r w:rsidRPr="00DD4165">
        <w:t>, C., 2019. Managerial perceptions of cost-system obsolescence and factors that might affect it: A case study in the Turkish hotel industry. </w:t>
      </w:r>
      <w:r w:rsidRPr="00DD4165">
        <w:rPr>
          <w:i/>
          <w:iCs/>
        </w:rPr>
        <w:t>International Journal of Contemporary Hospitality Management</w:t>
      </w:r>
      <w:r w:rsidRPr="00DD4165">
        <w:t>.</w:t>
      </w:r>
    </w:p>
    <w:p w:rsidR="008A0010" w:rsidP="008A0010" w:rsidRDefault="008A0010" w14:paraId="6608ED91" w14:textId="77777777">
      <w:pPr>
        <w:jc w:val="both"/>
      </w:pPr>
      <w:r w:rsidRPr="00DD4165">
        <w:t>Drury, C., 2018. </w:t>
      </w:r>
      <w:r w:rsidRPr="00DD4165">
        <w:rPr>
          <w:i/>
          <w:iCs/>
        </w:rPr>
        <w:t>Cost and management accounting</w:t>
      </w:r>
      <w:r w:rsidRPr="00DD4165">
        <w:t>. Cengage Learning.</w:t>
      </w:r>
    </w:p>
    <w:p w:rsidR="008A0010" w:rsidP="008A0010" w:rsidRDefault="008A0010" w14:paraId="7F8ECD95" w14:textId="77777777">
      <w:pPr>
        <w:jc w:val="both"/>
      </w:pPr>
      <w:proofErr w:type="spellStart"/>
      <w:r w:rsidRPr="00DD4165">
        <w:t>Katsela</w:t>
      </w:r>
      <w:proofErr w:type="spellEnd"/>
      <w:r w:rsidRPr="00DD4165">
        <w:t xml:space="preserve">, K. and </w:t>
      </w:r>
      <w:proofErr w:type="spellStart"/>
      <w:r w:rsidRPr="00DD4165">
        <w:t>Pålsson</w:t>
      </w:r>
      <w:proofErr w:type="spellEnd"/>
      <w:r w:rsidRPr="00DD4165">
        <w:t>, H., 2020. Viable business models for city logistics: Exploring the cost structure and the economy of scale in a Swedish initiative. </w:t>
      </w:r>
      <w:r w:rsidRPr="00DD4165">
        <w:rPr>
          <w:i/>
          <w:iCs/>
        </w:rPr>
        <w:t>Research in Transportation Economics</w:t>
      </w:r>
      <w:r w:rsidRPr="00DD4165">
        <w:t>, p.100857.</w:t>
      </w:r>
    </w:p>
    <w:p w:rsidR="008A0010" w:rsidP="008A0010" w:rsidRDefault="008A0010" w14:paraId="2471BB47" w14:textId="77777777">
      <w:pPr>
        <w:jc w:val="both"/>
      </w:pPr>
      <w:r w:rsidRPr="00DD4165">
        <w:t>Maheshwari, S.N., Maheshwari, S.K. and Maheshwari, M.S.K., 2021. </w:t>
      </w:r>
      <w:r w:rsidRPr="00DD4165">
        <w:rPr>
          <w:i/>
          <w:iCs/>
        </w:rPr>
        <w:t>Principles of Management Accounting</w:t>
      </w:r>
      <w:r w:rsidRPr="00DD4165">
        <w:t>. Sultan Chand &amp; Sons.</w:t>
      </w:r>
    </w:p>
    <w:p w:rsidR="008A0010" w:rsidP="008A0010" w:rsidRDefault="008A0010" w14:paraId="3A2A46DE" w14:textId="77777777">
      <w:pPr>
        <w:jc w:val="both"/>
      </w:pPr>
      <w:proofErr w:type="spellStart"/>
      <w:r w:rsidRPr="00DD4165">
        <w:t>Rodnyansky</w:t>
      </w:r>
      <w:proofErr w:type="spellEnd"/>
      <w:r w:rsidRPr="00DD4165">
        <w:t xml:space="preserve">, D., Makarov, I., </w:t>
      </w:r>
      <w:proofErr w:type="spellStart"/>
      <w:r w:rsidRPr="00DD4165">
        <w:t>Korotayeva</w:t>
      </w:r>
      <w:proofErr w:type="spellEnd"/>
      <w:r w:rsidRPr="00DD4165">
        <w:t xml:space="preserve">, E., </w:t>
      </w:r>
      <w:proofErr w:type="spellStart"/>
      <w:r w:rsidRPr="00DD4165">
        <w:t>Kovrigin</w:t>
      </w:r>
      <w:proofErr w:type="spellEnd"/>
      <w:r w:rsidRPr="00DD4165">
        <w:t xml:space="preserve">, V. and </w:t>
      </w:r>
      <w:proofErr w:type="spellStart"/>
      <w:r w:rsidRPr="00DD4165">
        <w:t>Nazarenko</w:t>
      </w:r>
      <w:proofErr w:type="spellEnd"/>
      <w:r w:rsidRPr="00DD4165">
        <w:t>, V., 2021. Foreign Experience of State Management of Raw Materials Industries and the Possibility of its Implementation in the Russian Federation in the Post-Covid Period. In </w:t>
      </w:r>
      <w:r w:rsidRPr="00DD4165">
        <w:rPr>
          <w:i/>
          <w:iCs/>
        </w:rPr>
        <w:t>SHS Web of Conferences</w:t>
      </w:r>
      <w:r w:rsidRPr="00DD4165">
        <w:t> (Vol. 93). EDP Sciences.</w:t>
      </w:r>
    </w:p>
    <w:p w:rsidR="00EB573F" w:rsidP="008A0010" w:rsidRDefault="00EB573F" w14:paraId="58AF2C6C" w14:textId="53481602">
      <w:pPr>
        <w:jc w:val="both"/>
      </w:pPr>
    </w:p>
    <w:p w:rsidR="00EB573F" w:rsidP="008A0010" w:rsidRDefault="00EB573F" w14:paraId="0F811E5A" w14:textId="77777777">
      <w:pPr>
        <w:jc w:val="both"/>
      </w:pPr>
    </w:p>
    <w:p w:rsidR="00712BB9" w:rsidRDefault="00712BB9" w14:paraId="4F8966D8" w14:textId="77777777"/>
    <w:p w:rsidR="00712BB9" w:rsidRDefault="00712BB9" w14:paraId="15C3274C" w14:textId="77777777"/>
    <w:p w:rsidR="00420F70" w:rsidRDefault="00420F70" w14:paraId="480C70BB" w14:textId="77777777"/>
    <w:sectPr w:rsidR="00420F70">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D49DF" w:rsidP="008A0010" w:rsidRDefault="006D49DF" w14:paraId="324FF3EC" w14:textId="77777777">
      <w:pPr>
        <w:spacing w:after="0" w:line="240" w:lineRule="auto"/>
      </w:pPr>
      <w:r>
        <w:separator/>
      </w:r>
    </w:p>
  </w:endnote>
  <w:endnote w:type="continuationSeparator" w:id="0">
    <w:p w:rsidR="006D49DF" w:rsidP="008A0010" w:rsidRDefault="006D49DF" w14:paraId="78C9B5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338179"/>
      <w:docPartObj>
        <w:docPartGallery w:val="Page Numbers (Bottom of Page)"/>
        <w:docPartUnique/>
      </w:docPartObj>
    </w:sdtPr>
    <w:sdtEndPr>
      <w:rPr>
        <w:noProof/>
      </w:rPr>
    </w:sdtEndPr>
    <w:sdtContent>
      <w:p w:rsidR="008A0010" w:rsidRDefault="008A0010" w14:paraId="171B7B7D" w14:textId="2299D083">
        <w:pPr>
          <w:pStyle w:val="Footer"/>
          <w:jc w:val="center"/>
        </w:pPr>
        <w:r>
          <w:fldChar w:fldCharType="begin"/>
        </w:r>
        <w:r>
          <w:instrText xml:space="preserve"> PAGE   \* MERGEFORMAT </w:instrText>
        </w:r>
        <w:r>
          <w:fldChar w:fldCharType="separate"/>
        </w:r>
        <w:r w:rsidR="00C53B25">
          <w:rPr>
            <w:noProof/>
          </w:rPr>
          <w:t>8</w:t>
        </w:r>
        <w:r>
          <w:rPr>
            <w:noProof/>
          </w:rPr>
          <w:fldChar w:fldCharType="end"/>
        </w:r>
      </w:p>
    </w:sdtContent>
  </w:sdt>
  <w:p w:rsidR="008A0010" w:rsidRDefault="008A0010" w14:paraId="0E24C2A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D49DF" w:rsidP="008A0010" w:rsidRDefault="006D49DF" w14:paraId="399E5181" w14:textId="77777777">
      <w:pPr>
        <w:spacing w:after="0" w:line="240" w:lineRule="auto"/>
      </w:pPr>
      <w:r>
        <w:separator/>
      </w:r>
    </w:p>
  </w:footnote>
  <w:footnote w:type="continuationSeparator" w:id="0">
    <w:p w:rsidR="006D49DF" w:rsidP="008A0010" w:rsidRDefault="006D49DF" w14:paraId="4C6DA70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F70"/>
    <w:rsid w:val="00135BDA"/>
    <w:rsid w:val="001737F1"/>
    <w:rsid w:val="00350E54"/>
    <w:rsid w:val="00420F70"/>
    <w:rsid w:val="006B1D1E"/>
    <w:rsid w:val="006D49DF"/>
    <w:rsid w:val="00712BB9"/>
    <w:rsid w:val="00712CD2"/>
    <w:rsid w:val="007A7BB4"/>
    <w:rsid w:val="00893175"/>
    <w:rsid w:val="008A0010"/>
    <w:rsid w:val="009E2808"/>
    <w:rsid w:val="00A075F1"/>
    <w:rsid w:val="00AE2BBB"/>
    <w:rsid w:val="00AF6007"/>
    <w:rsid w:val="00B80117"/>
    <w:rsid w:val="00C163EB"/>
    <w:rsid w:val="00C53B25"/>
    <w:rsid w:val="00C930E5"/>
    <w:rsid w:val="00DB492B"/>
    <w:rsid w:val="00DD4165"/>
    <w:rsid w:val="00EB573F"/>
    <w:rsid w:val="00EE669E"/>
    <w:rsid w:val="00F85498"/>
    <w:rsid w:val="2457D76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814C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20F70"/>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DD4165"/>
    <w:pPr>
      <w:keepNext/>
      <w:keepLines/>
      <w:spacing w:before="240" w:after="0"/>
      <w:outlineLvl w:val="0"/>
    </w:pPr>
    <w:rPr>
      <w:rFonts w:eastAsiaTheme="majorEastAsia" w:cstheme="majorBidi"/>
      <w:b/>
      <w:color w:val="2F5496" w:themeColor="accent1" w:themeShade="BF"/>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89317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DD4165"/>
    <w:rPr>
      <w:rFonts w:ascii="Times New Roman" w:hAnsi="Times New Roman" w:eastAsiaTheme="majorEastAsia" w:cstheme="majorBidi"/>
      <w:b/>
      <w:color w:val="2F5496" w:themeColor="accent1" w:themeShade="BF"/>
      <w:sz w:val="28"/>
      <w:szCs w:val="32"/>
    </w:rPr>
  </w:style>
  <w:style w:type="paragraph" w:styleId="TOCHeading">
    <w:name w:val="TOC Heading"/>
    <w:basedOn w:val="Heading1"/>
    <w:next w:val="Normal"/>
    <w:uiPriority w:val="39"/>
    <w:unhideWhenUsed/>
    <w:qFormat/>
    <w:rsid w:val="008A0010"/>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8A0010"/>
    <w:pPr>
      <w:spacing w:after="100"/>
    </w:pPr>
  </w:style>
  <w:style w:type="character" w:styleId="Hyperlink">
    <w:name w:val="Hyperlink"/>
    <w:basedOn w:val="DefaultParagraphFont"/>
    <w:uiPriority w:val="99"/>
    <w:unhideWhenUsed/>
    <w:rsid w:val="008A0010"/>
    <w:rPr>
      <w:color w:val="0563C1" w:themeColor="hyperlink"/>
      <w:u w:val="single"/>
    </w:rPr>
  </w:style>
  <w:style w:type="paragraph" w:styleId="Header">
    <w:name w:val="header"/>
    <w:basedOn w:val="Normal"/>
    <w:link w:val="HeaderChar"/>
    <w:uiPriority w:val="99"/>
    <w:unhideWhenUsed/>
    <w:rsid w:val="008A0010"/>
    <w:pPr>
      <w:tabs>
        <w:tab w:val="center" w:pos="4680"/>
        <w:tab w:val="right" w:pos="9360"/>
      </w:tabs>
      <w:spacing w:after="0" w:line="240" w:lineRule="auto"/>
    </w:pPr>
  </w:style>
  <w:style w:type="character" w:styleId="HeaderChar" w:customStyle="1">
    <w:name w:val="Header Char"/>
    <w:basedOn w:val="DefaultParagraphFont"/>
    <w:link w:val="Header"/>
    <w:uiPriority w:val="99"/>
    <w:rsid w:val="008A0010"/>
    <w:rPr>
      <w:rFonts w:ascii="Times New Roman" w:hAnsi="Times New Roman"/>
      <w:sz w:val="24"/>
    </w:rPr>
  </w:style>
  <w:style w:type="paragraph" w:styleId="Footer">
    <w:name w:val="footer"/>
    <w:basedOn w:val="Normal"/>
    <w:link w:val="FooterChar"/>
    <w:uiPriority w:val="99"/>
    <w:unhideWhenUsed/>
    <w:rsid w:val="008A001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A00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ae98cf16f417477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f1202b3-3698-4659-a604-625bc7102a6a}"/>
      </w:docPartPr>
      <w:docPartBody>
        <w:p w14:paraId="3F594C1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25B36-AD8E-488C-B1AA-0894EE146A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Stephanie Bordas</lastModifiedBy>
  <revision>2</revision>
  <dcterms:created xsi:type="dcterms:W3CDTF">2021-08-22T16:56:00.0000000Z</dcterms:created>
  <dcterms:modified xsi:type="dcterms:W3CDTF">2021-09-02T22:19:22.0203547Z</dcterms:modified>
</coreProperties>
</file>