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18BF0" w14:textId="5E13A9C6" w:rsidR="00A40BA3" w:rsidRPr="00236359" w:rsidRDefault="0026115D" w:rsidP="00BA73A6">
      <w:pPr>
        <w:spacing w:line="360" w:lineRule="auto"/>
        <w:rPr>
          <w:rFonts w:ascii="Arial" w:hAnsi="Arial" w:cs="Arial"/>
          <w:sz w:val="24"/>
          <w:szCs w:val="24"/>
        </w:rPr>
      </w:pPr>
      <w:r w:rsidRPr="00236359">
        <w:rPr>
          <w:rFonts w:ascii="Arial" w:hAnsi="Arial" w:cs="Arial"/>
        </w:rPr>
        <w:t>Sectio</w:t>
      </w:r>
      <w:r w:rsidRPr="00236359">
        <w:rPr>
          <w:rFonts w:ascii="Arial" w:hAnsi="Arial" w:cs="Arial"/>
          <w:sz w:val="24"/>
          <w:szCs w:val="24"/>
        </w:rPr>
        <w:t xml:space="preserve">n 1-1. Evidence of a clear understanding of the importance of a variety of play types including self-directed play. The significance of holistic play should also </w:t>
      </w:r>
      <w:proofErr w:type="gramStart"/>
      <w:r w:rsidRPr="00236359">
        <w:rPr>
          <w:rFonts w:ascii="Arial" w:hAnsi="Arial" w:cs="Arial"/>
          <w:sz w:val="24"/>
          <w:szCs w:val="24"/>
        </w:rPr>
        <w:t>be considered</w:t>
      </w:r>
      <w:proofErr w:type="gramEnd"/>
      <w:r w:rsidRPr="00236359">
        <w:rPr>
          <w:rFonts w:ascii="Arial" w:hAnsi="Arial" w:cs="Arial"/>
          <w:sz w:val="24"/>
          <w:szCs w:val="24"/>
        </w:rPr>
        <w:t>.</w:t>
      </w:r>
    </w:p>
    <w:p w14:paraId="33650598" w14:textId="45946AF1" w:rsidR="0026115D" w:rsidRPr="00236359" w:rsidRDefault="0026115D" w:rsidP="00BA73A6">
      <w:pPr>
        <w:spacing w:line="360" w:lineRule="auto"/>
        <w:rPr>
          <w:rFonts w:ascii="Arial" w:hAnsi="Arial" w:cs="Arial"/>
          <w:sz w:val="24"/>
          <w:szCs w:val="24"/>
        </w:rPr>
      </w:pPr>
    </w:p>
    <w:p w14:paraId="69D76768" w14:textId="311FF973" w:rsidR="0026115D" w:rsidRPr="00236359" w:rsidRDefault="0026115D" w:rsidP="00BA73A6">
      <w:pPr>
        <w:spacing w:line="360" w:lineRule="auto"/>
        <w:rPr>
          <w:rFonts w:ascii="Arial" w:hAnsi="Arial" w:cs="Arial"/>
          <w:sz w:val="24"/>
          <w:szCs w:val="24"/>
        </w:rPr>
      </w:pPr>
      <w:r w:rsidRPr="00236359">
        <w:rPr>
          <w:rFonts w:ascii="Arial" w:hAnsi="Arial" w:cs="Arial"/>
          <w:sz w:val="24"/>
          <w:szCs w:val="24"/>
        </w:rPr>
        <w:t xml:space="preserve">Play according to Play Scotland (No Date) is a process by which children learn and make sense of the world around them. It is the use of the environment, people, and materials within that encourages risk taking, observing of others, copying and having fun. Play itself is letting the child control </w:t>
      </w:r>
      <w:r w:rsidR="00441826" w:rsidRPr="00236359">
        <w:rPr>
          <w:rFonts w:ascii="Arial" w:hAnsi="Arial" w:cs="Arial"/>
          <w:sz w:val="24"/>
          <w:szCs w:val="24"/>
        </w:rPr>
        <w:t xml:space="preserve">and follow their own plan and ideas. Giving them time, space and freedom to pursue interests with no goals. </w:t>
      </w:r>
    </w:p>
    <w:p w14:paraId="5E52DBB9" w14:textId="48A91651" w:rsidR="00E30102" w:rsidRPr="00236359" w:rsidRDefault="00441826" w:rsidP="00BA73A6">
      <w:pPr>
        <w:spacing w:line="360" w:lineRule="auto"/>
        <w:rPr>
          <w:rFonts w:ascii="Arial" w:hAnsi="Arial" w:cs="Arial"/>
          <w:sz w:val="24"/>
          <w:szCs w:val="24"/>
        </w:rPr>
      </w:pPr>
      <w:r w:rsidRPr="00236359">
        <w:rPr>
          <w:rFonts w:ascii="Arial" w:hAnsi="Arial" w:cs="Arial"/>
          <w:sz w:val="24"/>
          <w:szCs w:val="24"/>
        </w:rPr>
        <w:t xml:space="preserve">‘Play is a very misused adult word. To a child it is a way of life. To an adult it often means unimportant recreational things we do when we are not working’ </w:t>
      </w:r>
      <w:r w:rsidRPr="00236359">
        <w:rPr>
          <w:rFonts w:ascii="Arial" w:hAnsi="Arial" w:cs="Arial"/>
          <w:i/>
          <w:iCs/>
          <w:sz w:val="24"/>
          <w:szCs w:val="24"/>
        </w:rPr>
        <w:t>Jean-Jaques Rousseau</w:t>
      </w:r>
      <w:r w:rsidRPr="00236359">
        <w:rPr>
          <w:rFonts w:ascii="Arial" w:hAnsi="Arial" w:cs="Arial"/>
          <w:sz w:val="24"/>
          <w:szCs w:val="24"/>
        </w:rPr>
        <w:t xml:space="preserve"> cited in Play Scotland (No Date).</w:t>
      </w:r>
      <w:r w:rsidR="007E0884" w:rsidRPr="00236359">
        <w:rPr>
          <w:rFonts w:ascii="Arial" w:hAnsi="Arial" w:cs="Arial"/>
          <w:sz w:val="24"/>
          <w:szCs w:val="24"/>
        </w:rPr>
        <w:t xml:space="preserve">Howard </w:t>
      </w:r>
      <w:r w:rsidR="008720F1" w:rsidRPr="00236359">
        <w:rPr>
          <w:rFonts w:ascii="Arial" w:hAnsi="Arial" w:cs="Arial"/>
          <w:sz w:val="24"/>
          <w:szCs w:val="24"/>
        </w:rPr>
        <w:t xml:space="preserve">(2002) </w:t>
      </w:r>
      <w:r w:rsidR="007E0884" w:rsidRPr="00236359">
        <w:rPr>
          <w:rFonts w:ascii="Arial" w:hAnsi="Arial" w:cs="Arial"/>
          <w:sz w:val="24"/>
          <w:szCs w:val="24"/>
        </w:rPr>
        <w:t>as cited in Howard</w:t>
      </w:r>
      <w:r w:rsidR="00A50B96" w:rsidRPr="00236359">
        <w:rPr>
          <w:rFonts w:ascii="Arial" w:hAnsi="Arial" w:cs="Arial"/>
          <w:sz w:val="24"/>
          <w:szCs w:val="24"/>
        </w:rPr>
        <w:t xml:space="preserve"> </w:t>
      </w:r>
      <w:r w:rsidR="00A50B96" w:rsidRPr="00236359">
        <w:rPr>
          <w:rFonts w:ascii="Arial" w:hAnsi="Arial" w:cs="Arial"/>
          <w:i/>
          <w:iCs/>
          <w:sz w:val="24"/>
          <w:szCs w:val="24"/>
        </w:rPr>
        <w:t>et al</w:t>
      </w:r>
      <w:r w:rsidR="007E0884" w:rsidRPr="00236359">
        <w:rPr>
          <w:rFonts w:ascii="Arial" w:hAnsi="Arial" w:cs="Arial"/>
          <w:sz w:val="24"/>
          <w:szCs w:val="24"/>
        </w:rPr>
        <w:t xml:space="preserve"> (2013</w:t>
      </w:r>
      <w:r w:rsidR="0038037A" w:rsidRPr="00236359">
        <w:rPr>
          <w:rFonts w:ascii="Arial" w:hAnsi="Arial" w:cs="Arial"/>
          <w:sz w:val="24"/>
          <w:szCs w:val="24"/>
        </w:rPr>
        <w:t>, p</w:t>
      </w:r>
      <w:r w:rsidR="00AA29D7" w:rsidRPr="00236359">
        <w:rPr>
          <w:rFonts w:ascii="Arial" w:hAnsi="Arial" w:cs="Arial"/>
          <w:sz w:val="24"/>
          <w:szCs w:val="24"/>
        </w:rPr>
        <w:t>.270</w:t>
      </w:r>
      <w:r w:rsidR="007E0884" w:rsidRPr="00236359">
        <w:rPr>
          <w:rFonts w:ascii="Arial" w:hAnsi="Arial" w:cs="Arial"/>
          <w:sz w:val="24"/>
          <w:szCs w:val="24"/>
        </w:rPr>
        <w:t xml:space="preserve">) </w:t>
      </w:r>
      <w:r w:rsidR="008720F1" w:rsidRPr="00236359">
        <w:rPr>
          <w:rFonts w:ascii="Arial" w:hAnsi="Arial" w:cs="Arial"/>
          <w:sz w:val="24"/>
          <w:szCs w:val="24"/>
        </w:rPr>
        <w:t xml:space="preserve">suggests that play </w:t>
      </w:r>
      <w:r w:rsidR="00101867" w:rsidRPr="00236359">
        <w:rPr>
          <w:rFonts w:ascii="Arial" w:hAnsi="Arial" w:cs="Arial"/>
          <w:sz w:val="24"/>
          <w:szCs w:val="24"/>
        </w:rPr>
        <w:t>is difficult to define a</w:t>
      </w:r>
      <w:r w:rsidR="002A7221" w:rsidRPr="00236359">
        <w:rPr>
          <w:rFonts w:ascii="Arial" w:hAnsi="Arial" w:cs="Arial"/>
          <w:sz w:val="24"/>
          <w:szCs w:val="24"/>
        </w:rPr>
        <w:t xml:space="preserve">s it </w:t>
      </w:r>
      <w:r w:rsidR="00E30102" w:rsidRPr="00236359">
        <w:rPr>
          <w:rFonts w:ascii="Arial" w:hAnsi="Arial" w:cs="Arial"/>
          <w:sz w:val="24"/>
          <w:szCs w:val="24"/>
        </w:rPr>
        <w:t>focuses, ‘</w:t>
      </w:r>
      <w:r w:rsidR="00E30102" w:rsidRPr="00236359">
        <w:rPr>
          <w:rFonts w:ascii="Arial" w:hAnsi="Arial" w:cs="Arial"/>
          <w:sz w:val="24"/>
          <w:szCs w:val="24"/>
        </w:rPr>
        <w:t>on the observable act of play from an</w:t>
      </w:r>
      <w:r w:rsidR="00E30102" w:rsidRPr="00236359">
        <w:rPr>
          <w:rFonts w:ascii="Arial" w:hAnsi="Arial" w:cs="Arial"/>
          <w:sz w:val="24"/>
          <w:szCs w:val="24"/>
        </w:rPr>
        <w:t xml:space="preserve"> </w:t>
      </w:r>
      <w:r w:rsidR="00E30102" w:rsidRPr="00236359">
        <w:rPr>
          <w:rFonts w:ascii="Arial" w:hAnsi="Arial" w:cs="Arial"/>
          <w:sz w:val="24"/>
          <w:szCs w:val="24"/>
        </w:rPr>
        <w:t>adult perspectiv</w:t>
      </w:r>
      <w:r w:rsidR="00E30102" w:rsidRPr="00236359">
        <w:rPr>
          <w:rFonts w:ascii="Arial" w:hAnsi="Arial" w:cs="Arial"/>
          <w:sz w:val="24"/>
          <w:szCs w:val="24"/>
        </w:rPr>
        <w:t xml:space="preserve">e’. </w:t>
      </w:r>
    </w:p>
    <w:p w14:paraId="73301DBF" w14:textId="7CE51A20" w:rsidR="00236359" w:rsidRDefault="00215CC8" w:rsidP="00BA73A6">
      <w:pPr>
        <w:spacing w:line="360" w:lineRule="auto"/>
        <w:rPr>
          <w:rFonts w:ascii="Arial" w:hAnsi="Arial" w:cs="Arial"/>
          <w:sz w:val="24"/>
          <w:szCs w:val="24"/>
        </w:rPr>
      </w:pPr>
      <w:r w:rsidRPr="00236359">
        <w:rPr>
          <w:rFonts w:ascii="Arial" w:hAnsi="Arial" w:cs="Arial"/>
          <w:sz w:val="24"/>
          <w:szCs w:val="24"/>
        </w:rPr>
        <w:t>There are also various theories on the importance of play one of these is by authors Else and Sturrock (2007)</w:t>
      </w:r>
      <w:r w:rsidR="003E258F" w:rsidRPr="00236359">
        <w:rPr>
          <w:rFonts w:ascii="Arial" w:hAnsi="Arial" w:cs="Arial"/>
          <w:sz w:val="24"/>
          <w:szCs w:val="24"/>
        </w:rPr>
        <w:t xml:space="preserve"> cited in Andrew</w:t>
      </w:r>
      <w:r w:rsidR="008F4BD1" w:rsidRPr="00236359">
        <w:rPr>
          <w:rFonts w:ascii="Arial" w:hAnsi="Arial" w:cs="Arial"/>
          <w:sz w:val="24"/>
          <w:szCs w:val="24"/>
        </w:rPr>
        <w:t>s</w:t>
      </w:r>
      <w:r w:rsidR="003E258F" w:rsidRPr="00236359">
        <w:rPr>
          <w:rFonts w:ascii="Arial" w:hAnsi="Arial" w:cs="Arial"/>
          <w:sz w:val="24"/>
          <w:szCs w:val="24"/>
        </w:rPr>
        <w:t xml:space="preserve"> (2012)</w:t>
      </w:r>
      <w:r w:rsidRPr="00236359">
        <w:rPr>
          <w:rFonts w:ascii="Arial" w:hAnsi="Arial" w:cs="Arial"/>
          <w:sz w:val="24"/>
          <w:szCs w:val="24"/>
        </w:rPr>
        <w:t xml:space="preserve"> they suggest that there are four perspectives on play. These are Physiological and biological, within which a child develops their body and physical motor skills. Physiological, this provides exploration into emotions, processing trauma, arguments or disagreements and the development of conversation and expression. Next is cognitive and developmental perspective. This is how the child learns to explore and put ideas into practice in the real world. It promotes the ability to think and understand. The final perspective is socio-cultural. This is the role of play that develops a child’s practical life skills</w:t>
      </w:r>
      <w:r w:rsidR="003E258F" w:rsidRPr="00236359">
        <w:rPr>
          <w:rFonts w:ascii="Arial" w:hAnsi="Arial" w:cs="Arial"/>
          <w:sz w:val="24"/>
          <w:szCs w:val="24"/>
        </w:rPr>
        <w:t xml:space="preserve"> within society and culture. An example of this may be going to the doctors within a role play scenario. </w:t>
      </w:r>
      <w:r w:rsidR="003E258F" w:rsidRPr="00236359">
        <w:rPr>
          <w:rFonts w:ascii="Arial" w:hAnsi="Arial" w:cs="Arial"/>
          <w:sz w:val="24"/>
          <w:szCs w:val="24"/>
        </w:rPr>
        <w:t>Article 31 of the United Nation Convention on the Rights of the Child states that every child has the right to play, rest and participate in various activities both creative</w:t>
      </w:r>
      <w:r w:rsidR="00236359">
        <w:rPr>
          <w:rFonts w:ascii="Arial" w:hAnsi="Arial" w:cs="Arial"/>
          <w:sz w:val="24"/>
          <w:szCs w:val="24"/>
        </w:rPr>
        <w:t xml:space="preserve"> </w:t>
      </w:r>
      <w:r w:rsidR="003E258F" w:rsidRPr="00236359">
        <w:rPr>
          <w:rFonts w:ascii="Arial" w:hAnsi="Arial" w:cs="Arial"/>
          <w:sz w:val="24"/>
          <w:szCs w:val="24"/>
        </w:rPr>
        <w:t>and</w:t>
      </w:r>
      <w:r w:rsidR="00236359">
        <w:rPr>
          <w:rFonts w:ascii="Arial" w:hAnsi="Arial" w:cs="Arial"/>
          <w:sz w:val="24"/>
          <w:szCs w:val="24"/>
        </w:rPr>
        <w:t xml:space="preserve"> </w:t>
      </w:r>
      <w:r w:rsidR="003E258F" w:rsidRPr="00236359">
        <w:rPr>
          <w:rFonts w:ascii="Arial" w:hAnsi="Arial" w:cs="Arial"/>
          <w:sz w:val="24"/>
          <w:szCs w:val="24"/>
        </w:rPr>
        <w:t>cultural</w:t>
      </w:r>
      <w:r w:rsidR="00236359">
        <w:rPr>
          <w:rFonts w:ascii="Arial" w:hAnsi="Arial" w:cs="Arial"/>
          <w:sz w:val="24"/>
          <w:szCs w:val="24"/>
        </w:rPr>
        <w:t>.</w:t>
      </w:r>
    </w:p>
    <w:p w14:paraId="295D383B" w14:textId="394B2274" w:rsidR="003E258F" w:rsidRPr="00236359" w:rsidRDefault="00236359" w:rsidP="00BA73A6">
      <w:pPr>
        <w:spacing w:line="360" w:lineRule="auto"/>
        <w:rPr>
          <w:rFonts w:ascii="Arial" w:hAnsi="Arial" w:cs="Arial"/>
          <w:sz w:val="24"/>
          <w:szCs w:val="24"/>
        </w:rPr>
      </w:pPr>
      <w:hyperlink r:id="rId8" w:history="1">
        <w:r w:rsidRPr="00990315">
          <w:rPr>
            <w:rStyle w:val="Hyperlink"/>
            <w:rFonts w:ascii="Arial" w:hAnsi="Arial" w:cs="Arial"/>
            <w:sz w:val="24"/>
            <w:szCs w:val="24"/>
          </w:rPr>
          <w:t>https://www.unicef.org.uk/wpcontent/uploads/2019/10/UNCRC_summary-1_1.pdf</w:t>
        </w:r>
      </w:hyperlink>
      <w:r w:rsidR="003E258F" w:rsidRPr="00236359">
        <w:rPr>
          <w:rFonts w:ascii="Arial" w:hAnsi="Arial" w:cs="Arial"/>
          <w:sz w:val="24"/>
          <w:szCs w:val="24"/>
        </w:rPr>
        <w:t xml:space="preserve"> . </w:t>
      </w:r>
    </w:p>
    <w:p w14:paraId="364C35F2" w14:textId="1B8C2547" w:rsidR="0008429F" w:rsidRPr="00236359" w:rsidRDefault="0008429F" w:rsidP="00BA73A6">
      <w:pPr>
        <w:spacing w:line="360" w:lineRule="auto"/>
        <w:rPr>
          <w:rFonts w:ascii="Arial" w:hAnsi="Arial" w:cs="Arial"/>
          <w:sz w:val="24"/>
          <w:szCs w:val="24"/>
        </w:rPr>
      </w:pPr>
      <w:r w:rsidRPr="00236359">
        <w:rPr>
          <w:rFonts w:ascii="Arial" w:hAnsi="Arial" w:cs="Arial"/>
          <w:sz w:val="24"/>
          <w:szCs w:val="24"/>
        </w:rPr>
        <w:t xml:space="preserve">The right to play </w:t>
      </w:r>
      <w:proofErr w:type="gramStart"/>
      <w:r w:rsidRPr="00236359">
        <w:rPr>
          <w:rFonts w:ascii="Arial" w:hAnsi="Arial" w:cs="Arial"/>
          <w:sz w:val="24"/>
          <w:szCs w:val="24"/>
        </w:rPr>
        <w:t>is recognised</w:t>
      </w:r>
      <w:proofErr w:type="gramEnd"/>
      <w:r w:rsidRPr="00236359">
        <w:rPr>
          <w:rFonts w:ascii="Arial" w:hAnsi="Arial" w:cs="Arial"/>
          <w:sz w:val="24"/>
          <w:szCs w:val="24"/>
        </w:rPr>
        <w:t xml:space="preserve"> and implemented within settings </w:t>
      </w:r>
      <w:r w:rsidR="00215CC8" w:rsidRPr="00236359">
        <w:rPr>
          <w:rFonts w:ascii="Arial" w:hAnsi="Arial" w:cs="Arial"/>
          <w:sz w:val="24"/>
          <w:szCs w:val="24"/>
        </w:rPr>
        <w:t>using</w:t>
      </w:r>
      <w:r w:rsidRPr="00236359">
        <w:rPr>
          <w:rFonts w:ascii="Arial" w:hAnsi="Arial" w:cs="Arial"/>
          <w:sz w:val="24"/>
          <w:szCs w:val="24"/>
        </w:rPr>
        <w:t xml:space="preserve"> the Welsh Assembly Government Play Policy (2022). It states that the Welsh Government recognises the importance of play within childhood and society. They also state that children have a desire to play and it is a process by which growth and learning can be developed. ‘Play encompasses children’s behaviour which is freely chosen, personally directed and intrinsically motivated’. This also provides an understanding that play </w:t>
      </w:r>
      <w:r w:rsidR="00EF4AF6" w:rsidRPr="00236359">
        <w:rPr>
          <w:rFonts w:ascii="Arial" w:hAnsi="Arial" w:cs="Arial"/>
          <w:sz w:val="24"/>
          <w:szCs w:val="24"/>
        </w:rPr>
        <w:t xml:space="preserve">should be self-directed in order to promote positive development in skills and society.  Free range of play, opportunities and environments make play an, ‘effective and comprehensive learning process’ </w:t>
      </w:r>
      <w:r w:rsidR="006C5424" w:rsidRPr="00236359">
        <w:rPr>
          <w:rFonts w:ascii="Arial" w:hAnsi="Arial" w:cs="Arial"/>
          <w:sz w:val="24"/>
          <w:szCs w:val="24"/>
        </w:rPr>
        <w:t xml:space="preserve">Self-directed play </w:t>
      </w:r>
      <w:r w:rsidR="00615BC4" w:rsidRPr="00236359">
        <w:rPr>
          <w:rFonts w:ascii="Arial" w:hAnsi="Arial" w:cs="Arial"/>
          <w:sz w:val="24"/>
          <w:szCs w:val="24"/>
        </w:rPr>
        <w:t xml:space="preserve">provides the opportunity for children to </w:t>
      </w:r>
      <w:r w:rsidR="00D27151" w:rsidRPr="00236359">
        <w:rPr>
          <w:rFonts w:ascii="Arial" w:hAnsi="Arial" w:cs="Arial"/>
          <w:sz w:val="24"/>
          <w:szCs w:val="24"/>
        </w:rPr>
        <w:t xml:space="preserve">educate themselves, and to process </w:t>
      </w:r>
      <w:r w:rsidR="00BA61FF" w:rsidRPr="00236359">
        <w:rPr>
          <w:rFonts w:ascii="Arial" w:hAnsi="Arial" w:cs="Arial"/>
          <w:sz w:val="24"/>
          <w:szCs w:val="24"/>
        </w:rPr>
        <w:t xml:space="preserve">interests and </w:t>
      </w:r>
      <w:r w:rsidR="00895AAD" w:rsidRPr="00236359">
        <w:rPr>
          <w:rFonts w:ascii="Arial" w:hAnsi="Arial" w:cs="Arial"/>
          <w:sz w:val="24"/>
          <w:szCs w:val="24"/>
        </w:rPr>
        <w:t xml:space="preserve">educate themselves. </w:t>
      </w:r>
      <w:r w:rsidR="00EC7667" w:rsidRPr="00236359">
        <w:rPr>
          <w:rFonts w:ascii="Arial" w:hAnsi="Arial" w:cs="Arial"/>
          <w:sz w:val="24"/>
          <w:szCs w:val="24"/>
        </w:rPr>
        <w:t>The Alliance for Self- Directed Education (</w:t>
      </w:r>
      <w:r w:rsidR="008F3859" w:rsidRPr="00236359">
        <w:rPr>
          <w:rFonts w:ascii="Arial" w:hAnsi="Arial" w:cs="Arial"/>
          <w:sz w:val="24"/>
          <w:szCs w:val="24"/>
        </w:rPr>
        <w:t xml:space="preserve">No Date) </w:t>
      </w:r>
      <w:r w:rsidR="00DA1261" w:rsidRPr="00236359">
        <w:rPr>
          <w:rFonts w:ascii="Arial" w:hAnsi="Arial" w:cs="Arial"/>
          <w:sz w:val="24"/>
          <w:szCs w:val="24"/>
        </w:rPr>
        <w:t xml:space="preserve">defines self-directed </w:t>
      </w:r>
      <w:r w:rsidR="006C137E" w:rsidRPr="00236359">
        <w:rPr>
          <w:rFonts w:ascii="Arial" w:hAnsi="Arial" w:cs="Arial"/>
          <w:sz w:val="24"/>
          <w:szCs w:val="24"/>
        </w:rPr>
        <w:t xml:space="preserve">play as </w:t>
      </w:r>
      <w:r w:rsidR="00BA3C24" w:rsidRPr="00236359">
        <w:rPr>
          <w:rFonts w:ascii="Arial" w:hAnsi="Arial" w:cs="Arial"/>
          <w:sz w:val="24"/>
          <w:szCs w:val="24"/>
        </w:rPr>
        <w:t xml:space="preserve">‘self-chosen activities and </w:t>
      </w:r>
      <w:r w:rsidR="00E55328" w:rsidRPr="00236359">
        <w:rPr>
          <w:rFonts w:ascii="Arial" w:hAnsi="Arial" w:cs="Arial"/>
          <w:sz w:val="24"/>
          <w:szCs w:val="24"/>
        </w:rPr>
        <w:t xml:space="preserve">life experiences of the learner’ and </w:t>
      </w:r>
      <w:r w:rsidR="008F3859" w:rsidRPr="00236359">
        <w:rPr>
          <w:rFonts w:ascii="Arial" w:hAnsi="Arial" w:cs="Arial"/>
          <w:sz w:val="24"/>
          <w:szCs w:val="24"/>
        </w:rPr>
        <w:t xml:space="preserve">states that </w:t>
      </w:r>
      <w:r w:rsidR="00337F9A" w:rsidRPr="00236359">
        <w:rPr>
          <w:rFonts w:ascii="Arial" w:hAnsi="Arial" w:cs="Arial"/>
          <w:sz w:val="24"/>
          <w:szCs w:val="24"/>
        </w:rPr>
        <w:t>children need, ‘space to roam</w:t>
      </w:r>
      <w:r w:rsidR="00CF6721" w:rsidRPr="00236359">
        <w:rPr>
          <w:rFonts w:ascii="Arial" w:hAnsi="Arial" w:cs="Arial"/>
          <w:sz w:val="24"/>
          <w:szCs w:val="24"/>
        </w:rPr>
        <w:t>, explore, get away and experience the sense of independence and power that can only occur for young people when no adult is watching’</w:t>
      </w:r>
      <w:r w:rsidR="00236359">
        <w:rPr>
          <w:rFonts w:ascii="Arial" w:hAnsi="Arial" w:cs="Arial"/>
          <w:sz w:val="24"/>
          <w:szCs w:val="24"/>
        </w:rPr>
        <w:t xml:space="preserve">. </w:t>
      </w:r>
    </w:p>
    <w:p w14:paraId="5259880E" w14:textId="41B4B9D5" w:rsidR="00F031B0" w:rsidRPr="00236359" w:rsidRDefault="007C0CBB" w:rsidP="00BA73A6">
      <w:pPr>
        <w:spacing w:line="360" w:lineRule="auto"/>
        <w:rPr>
          <w:rFonts w:ascii="Arial" w:hAnsi="Arial" w:cs="Arial"/>
          <w:sz w:val="24"/>
          <w:szCs w:val="24"/>
        </w:rPr>
      </w:pPr>
      <w:r w:rsidRPr="00236359">
        <w:rPr>
          <w:rFonts w:ascii="Arial" w:hAnsi="Arial" w:cs="Arial"/>
          <w:sz w:val="24"/>
          <w:szCs w:val="24"/>
        </w:rPr>
        <w:t>D</w:t>
      </w:r>
      <w:r w:rsidR="00EA029E" w:rsidRPr="00236359">
        <w:rPr>
          <w:rFonts w:ascii="Arial" w:hAnsi="Arial" w:cs="Arial"/>
          <w:sz w:val="24"/>
          <w:szCs w:val="24"/>
        </w:rPr>
        <w:t xml:space="preserve">ay nurseries (2021) </w:t>
      </w:r>
      <w:r w:rsidRPr="00236359">
        <w:rPr>
          <w:rFonts w:ascii="Arial" w:hAnsi="Arial" w:cs="Arial"/>
          <w:sz w:val="24"/>
          <w:szCs w:val="24"/>
        </w:rPr>
        <w:t xml:space="preserve">discusses the Reggio Emilia approach to </w:t>
      </w:r>
      <w:r w:rsidR="0062643A" w:rsidRPr="00236359">
        <w:rPr>
          <w:rFonts w:ascii="Arial" w:hAnsi="Arial" w:cs="Arial"/>
          <w:sz w:val="24"/>
          <w:szCs w:val="24"/>
        </w:rPr>
        <w:t>early years</w:t>
      </w:r>
      <w:r w:rsidR="004C1866" w:rsidRPr="00236359">
        <w:rPr>
          <w:rFonts w:ascii="Arial" w:hAnsi="Arial" w:cs="Arial"/>
          <w:sz w:val="24"/>
          <w:szCs w:val="24"/>
        </w:rPr>
        <w:t xml:space="preserve">. She suggests that all children are capable of </w:t>
      </w:r>
      <w:r w:rsidR="00754F0E" w:rsidRPr="00236359">
        <w:rPr>
          <w:rFonts w:ascii="Arial" w:hAnsi="Arial" w:cs="Arial"/>
          <w:sz w:val="24"/>
          <w:szCs w:val="24"/>
        </w:rPr>
        <w:t xml:space="preserve">learning and taking that active role in </w:t>
      </w:r>
      <w:r w:rsidR="005D19F8" w:rsidRPr="00236359">
        <w:rPr>
          <w:rFonts w:ascii="Arial" w:hAnsi="Arial" w:cs="Arial"/>
          <w:sz w:val="24"/>
          <w:szCs w:val="24"/>
        </w:rPr>
        <w:t xml:space="preserve">building and expressing </w:t>
      </w:r>
      <w:r w:rsidR="00D7442E" w:rsidRPr="00236359">
        <w:rPr>
          <w:rFonts w:ascii="Arial" w:hAnsi="Arial" w:cs="Arial"/>
          <w:sz w:val="24"/>
          <w:szCs w:val="24"/>
        </w:rPr>
        <w:t xml:space="preserve">their understanding. </w:t>
      </w:r>
      <w:r w:rsidR="00EA220F" w:rsidRPr="00236359">
        <w:rPr>
          <w:rFonts w:ascii="Arial" w:hAnsi="Arial" w:cs="Arial"/>
          <w:sz w:val="24"/>
          <w:szCs w:val="24"/>
        </w:rPr>
        <w:t>She believes that a teacher should follow the interests</w:t>
      </w:r>
      <w:r w:rsidR="008943BB" w:rsidRPr="00236359">
        <w:rPr>
          <w:rFonts w:ascii="Arial" w:hAnsi="Arial" w:cs="Arial"/>
          <w:sz w:val="24"/>
          <w:szCs w:val="24"/>
        </w:rPr>
        <w:t xml:space="preserve"> and direction</w:t>
      </w:r>
      <w:r w:rsidR="00EA220F" w:rsidRPr="00236359">
        <w:rPr>
          <w:rFonts w:ascii="Arial" w:hAnsi="Arial" w:cs="Arial"/>
          <w:sz w:val="24"/>
          <w:szCs w:val="24"/>
        </w:rPr>
        <w:t xml:space="preserve"> of the individual child</w:t>
      </w:r>
      <w:r w:rsidR="008943BB" w:rsidRPr="00236359">
        <w:rPr>
          <w:rFonts w:ascii="Arial" w:hAnsi="Arial" w:cs="Arial"/>
          <w:sz w:val="24"/>
          <w:szCs w:val="24"/>
        </w:rPr>
        <w:t xml:space="preserve">. </w:t>
      </w:r>
      <w:r w:rsidR="00E92316" w:rsidRPr="00236359">
        <w:rPr>
          <w:rFonts w:ascii="Arial" w:hAnsi="Arial" w:cs="Arial"/>
          <w:sz w:val="24"/>
          <w:szCs w:val="24"/>
        </w:rPr>
        <w:t xml:space="preserve">The role of the teacher is essentially to observe, </w:t>
      </w:r>
      <w:r w:rsidR="00CA7A74" w:rsidRPr="00236359">
        <w:rPr>
          <w:rFonts w:ascii="Arial" w:hAnsi="Arial" w:cs="Arial"/>
          <w:sz w:val="24"/>
          <w:szCs w:val="24"/>
        </w:rPr>
        <w:t>and work in partnership within the learning process</w:t>
      </w:r>
      <w:r w:rsidR="00C116F5" w:rsidRPr="00236359">
        <w:rPr>
          <w:rFonts w:ascii="Arial" w:hAnsi="Arial" w:cs="Arial"/>
          <w:sz w:val="24"/>
          <w:szCs w:val="24"/>
        </w:rPr>
        <w:t xml:space="preserve">, proving opportunities for the exploration and building of interests. </w:t>
      </w:r>
    </w:p>
    <w:p w14:paraId="249AB146" w14:textId="745378AA" w:rsidR="005149D7" w:rsidRPr="00236359" w:rsidRDefault="005906F4" w:rsidP="00BA73A6">
      <w:pPr>
        <w:spacing w:line="360" w:lineRule="auto"/>
        <w:rPr>
          <w:rFonts w:ascii="Arial" w:hAnsi="Arial" w:cs="Arial"/>
          <w:sz w:val="24"/>
          <w:szCs w:val="24"/>
        </w:rPr>
      </w:pPr>
      <w:r w:rsidRPr="00236359">
        <w:rPr>
          <w:rFonts w:ascii="Arial" w:hAnsi="Arial" w:cs="Arial"/>
          <w:sz w:val="24"/>
          <w:szCs w:val="24"/>
        </w:rPr>
        <w:t xml:space="preserve">The </w:t>
      </w:r>
      <w:r w:rsidR="00795091" w:rsidRPr="00236359">
        <w:rPr>
          <w:rFonts w:ascii="Arial" w:hAnsi="Arial" w:cs="Arial"/>
          <w:sz w:val="24"/>
          <w:szCs w:val="24"/>
        </w:rPr>
        <w:t xml:space="preserve">curriculum for funded non-maintained nursery settings </w:t>
      </w:r>
      <w:r w:rsidR="00D34DB7" w:rsidRPr="00236359">
        <w:rPr>
          <w:rFonts w:ascii="Arial" w:hAnsi="Arial" w:cs="Arial"/>
          <w:sz w:val="24"/>
          <w:szCs w:val="24"/>
        </w:rPr>
        <w:t>(</w:t>
      </w:r>
      <w:r w:rsidR="00807EA7" w:rsidRPr="00236359">
        <w:rPr>
          <w:rFonts w:ascii="Arial" w:hAnsi="Arial" w:cs="Arial"/>
          <w:sz w:val="24"/>
          <w:szCs w:val="24"/>
        </w:rPr>
        <w:t xml:space="preserve">2022) states that the overarching theme </w:t>
      </w:r>
      <w:r w:rsidR="00F16CD1" w:rsidRPr="00236359">
        <w:rPr>
          <w:rFonts w:ascii="Arial" w:hAnsi="Arial" w:cs="Arial"/>
          <w:sz w:val="24"/>
          <w:szCs w:val="24"/>
        </w:rPr>
        <w:t xml:space="preserve">of the </w:t>
      </w:r>
      <w:r w:rsidR="00564146" w:rsidRPr="00236359">
        <w:rPr>
          <w:rFonts w:ascii="Arial" w:hAnsi="Arial" w:cs="Arial"/>
          <w:sz w:val="24"/>
          <w:szCs w:val="24"/>
        </w:rPr>
        <w:t xml:space="preserve">curriculum is </w:t>
      </w:r>
      <w:proofErr w:type="gramStart"/>
      <w:r w:rsidR="00564146" w:rsidRPr="00236359">
        <w:rPr>
          <w:rFonts w:ascii="Arial" w:hAnsi="Arial" w:cs="Arial"/>
          <w:sz w:val="24"/>
          <w:szCs w:val="24"/>
        </w:rPr>
        <w:t>a holistic approach</w:t>
      </w:r>
      <w:proofErr w:type="gramEnd"/>
      <w:r w:rsidR="001949B0" w:rsidRPr="00236359">
        <w:rPr>
          <w:rFonts w:ascii="Arial" w:hAnsi="Arial" w:cs="Arial"/>
          <w:sz w:val="24"/>
          <w:szCs w:val="24"/>
        </w:rPr>
        <w:t xml:space="preserve"> to</w:t>
      </w:r>
      <w:r w:rsidR="00564146" w:rsidRPr="00236359">
        <w:rPr>
          <w:rFonts w:ascii="Arial" w:hAnsi="Arial" w:cs="Arial"/>
          <w:sz w:val="24"/>
          <w:szCs w:val="24"/>
        </w:rPr>
        <w:t xml:space="preserve"> supporting and developing </w:t>
      </w:r>
      <w:r w:rsidR="003C3A58" w:rsidRPr="00236359">
        <w:rPr>
          <w:rFonts w:ascii="Arial" w:hAnsi="Arial" w:cs="Arial"/>
          <w:sz w:val="24"/>
          <w:szCs w:val="24"/>
        </w:rPr>
        <w:t>the pedagogical practices within settings</w:t>
      </w:r>
      <w:r w:rsidR="00FE2F86" w:rsidRPr="00236359">
        <w:rPr>
          <w:rFonts w:ascii="Arial" w:hAnsi="Arial" w:cs="Arial"/>
          <w:sz w:val="24"/>
          <w:szCs w:val="24"/>
        </w:rPr>
        <w:t xml:space="preserve"> using the four purposes. These four </w:t>
      </w:r>
      <w:r w:rsidR="00D74441" w:rsidRPr="00236359">
        <w:rPr>
          <w:rFonts w:ascii="Arial" w:hAnsi="Arial" w:cs="Arial"/>
          <w:sz w:val="24"/>
          <w:szCs w:val="24"/>
        </w:rPr>
        <w:t>purposes</w:t>
      </w:r>
      <w:r w:rsidR="00FE2F86" w:rsidRPr="00236359">
        <w:rPr>
          <w:rFonts w:ascii="Arial" w:hAnsi="Arial" w:cs="Arial"/>
          <w:sz w:val="24"/>
          <w:szCs w:val="24"/>
        </w:rPr>
        <w:t xml:space="preserve"> alongside principles of child development </w:t>
      </w:r>
      <w:proofErr w:type="gramStart"/>
      <w:r w:rsidR="00FE2F86" w:rsidRPr="00236359">
        <w:rPr>
          <w:rFonts w:ascii="Arial" w:hAnsi="Arial" w:cs="Arial"/>
          <w:sz w:val="24"/>
          <w:szCs w:val="24"/>
        </w:rPr>
        <w:t xml:space="preserve">are </w:t>
      </w:r>
      <w:r w:rsidR="0022058C" w:rsidRPr="00236359">
        <w:rPr>
          <w:rFonts w:ascii="Arial" w:hAnsi="Arial" w:cs="Arial"/>
          <w:sz w:val="24"/>
          <w:szCs w:val="24"/>
        </w:rPr>
        <w:t>st</w:t>
      </w:r>
      <w:r w:rsidR="00D74441" w:rsidRPr="00236359">
        <w:rPr>
          <w:rFonts w:ascii="Arial" w:hAnsi="Arial" w:cs="Arial"/>
          <w:sz w:val="24"/>
          <w:szCs w:val="24"/>
        </w:rPr>
        <w:t>rongly connected</w:t>
      </w:r>
      <w:proofErr w:type="gramEnd"/>
      <w:r w:rsidR="00D74441" w:rsidRPr="00236359">
        <w:rPr>
          <w:rFonts w:ascii="Arial" w:hAnsi="Arial" w:cs="Arial"/>
          <w:sz w:val="24"/>
          <w:szCs w:val="24"/>
        </w:rPr>
        <w:t xml:space="preserve">. The fours purposes </w:t>
      </w:r>
      <w:r w:rsidR="00904093" w:rsidRPr="00236359">
        <w:rPr>
          <w:rFonts w:ascii="Arial" w:hAnsi="Arial" w:cs="Arial"/>
          <w:sz w:val="24"/>
          <w:szCs w:val="24"/>
        </w:rPr>
        <w:t xml:space="preserve">include; </w:t>
      </w:r>
      <w:r w:rsidR="00007F46" w:rsidRPr="00236359">
        <w:rPr>
          <w:rFonts w:ascii="Arial" w:hAnsi="Arial" w:cs="Arial"/>
          <w:sz w:val="24"/>
          <w:szCs w:val="24"/>
        </w:rPr>
        <w:t>ambitious and capable learners, enterprising and creative</w:t>
      </w:r>
      <w:r w:rsidR="005E5952" w:rsidRPr="00236359">
        <w:rPr>
          <w:rFonts w:ascii="Arial" w:hAnsi="Arial" w:cs="Arial"/>
          <w:sz w:val="24"/>
          <w:szCs w:val="24"/>
        </w:rPr>
        <w:t xml:space="preserve"> contributors, ethically informed, and health and confident. </w:t>
      </w:r>
      <w:r w:rsidR="00CD4AEF" w:rsidRPr="00236359">
        <w:rPr>
          <w:rFonts w:ascii="Arial" w:hAnsi="Arial" w:cs="Arial"/>
          <w:sz w:val="24"/>
          <w:szCs w:val="24"/>
        </w:rPr>
        <w:t xml:space="preserve">Proving such structures within which a child can </w:t>
      </w:r>
      <w:r w:rsidR="00366C2E" w:rsidRPr="00236359">
        <w:rPr>
          <w:rFonts w:ascii="Arial" w:hAnsi="Arial" w:cs="Arial"/>
          <w:sz w:val="24"/>
          <w:szCs w:val="24"/>
        </w:rPr>
        <w:t xml:space="preserve">develop and grow is, ‘a key principle essential for holistic and meaningful learning </w:t>
      </w:r>
      <w:r w:rsidR="000848A9" w:rsidRPr="00236359">
        <w:rPr>
          <w:rFonts w:ascii="Arial" w:hAnsi="Arial" w:cs="Arial"/>
          <w:sz w:val="24"/>
          <w:szCs w:val="24"/>
        </w:rPr>
        <w:t xml:space="preserve">for all children start with skilful, observant, and interested adults, who provide authentic and engaging </w:t>
      </w:r>
      <w:r w:rsidR="00904093" w:rsidRPr="00236359">
        <w:rPr>
          <w:rFonts w:ascii="Arial" w:hAnsi="Arial" w:cs="Arial"/>
          <w:sz w:val="24"/>
          <w:szCs w:val="24"/>
        </w:rPr>
        <w:t xml:space="preserve">experiences in effective, exciting environments’. </w:t>
      </w:r>
    </w:p>
    <w:p w14:paraId="0554F43D" w14:textId="4B739E8F" w:rsidR="005843A6" w:rsidRPr="00236359" w:rsidRDefault="00D9580A" w:rsidP="00BA73A6">
      <w:pPr>
        <w:spacing w:line="360" w:lineRule="auto"/>
        <w:rPr>
          <w:rFonts w:ascii="Arial" w:hAnsi="Arial" w:cs="Arial"/>
          <w:sz w:val="24"/>
          <w:szCs w:val="24"/>
        </w:rPr>
      </w:pPr>
      <w:r w:rsidRPr="00236359">
        <w:rPr>
          <w:rFonts w:ascii="Arial" w:hAnsi="Arial" w:cs="Arial"/>
          <w:sz w:val="24"/>
          <w:szCs w:val="24"/>
        </w:rPr>
        <w:t xml:space="preserve">There are several play methods within settings that are often used. Role play can be the use of props, dressing up, the building of structures to make a den or castle for example. Role play is </w:t>
      </w:r>
      <w:r w:rsidR="00236359" w:rsidRPr="00236359">
        <w:rPr>
          <w:rFonts w:ascii="Arial" w:hAnsi="Arial" w:cs="Arial"/>
          <w:sz w:val="24"/>
          <w:szCs w:val="24"/>
        </w:rPr>
        <w:t>the</w:t>
      </w:r>
      <w:r w:rsidRPr="00236359">
        <w:rPr>
          <w:rFonts w:ascii="Arial" w:hAnsi="Arial" w:cs="Arial"/>
          <w:sz w:val="24"/>
          <w:szCs w:val="24"/>
        </w:rPr>
        <w:t xml:space="preserve"> use of the child’s imagination. Role play activities provide opportunities for the child to be creative, artistic, explorative, engage in storytelling, building of social and cooperation skills. </w:t>
      </w:r>
      <w:r w:rsidR="00151F23" w:rsidRPr="00236359">
        <w:rPr>
          <w:rFonts w:ascii="Arial" w:hAnsi="Arial" w:cs="Arial"/>
          <w:sz w:val="24"/>
          <w:szCs w:val="24"/>
        </w:rPr>
        <w:t>Role play also develops language</w:t>
      </w:r>
      <w:r w:rsidR="00FA2247" w:rsidRPr="00236359">
        <w:rPr>
          <w:rFonts w:ascii="Arial" w:hAnsi="Arial" w:cs="Arial"/>
          <w:sz w:val="24"/>
          <w:szCs w:val="24"/>
        </w:rPr>
        <w:t>, communication, the building of vocabu</w:t>
      </w:r>
      <w:r w:rsidR="00741214" w:rsidRPr="00236359">
        <w:rPr>
          <w:rFonts w:ascii="Arial" w:hAnsi="Arial" w:cs="Arial"/>
          <w:sz w:val="24"/>
          <w:szCs w:val="24"/>
        </w:rPr>
        <w:t xml:space="preserve">lary skills, </w:t>
      </w:r>
      <w:r w:rsidR="00151F23" w:rsidRPr="00236359">
        <w:rPr>
          <w:rFonts w:ascii="Arial" w:hAnsi="Arial" w:cs="Arial"/>
          <w:sz w:val="24"/>
          <w:szCs w:val="24"/>
        </w:rPr>
        <w:t xml:space="preserve">and </w:t>
      </w:r>
      <w:r w:rsidR="00401C6B" w:rsidRPr="00236359">
        <w:rPr>
          <w:rFonts w:ascii="Arial" w:hAnsi="Arial" w:cs="Arial"/>
          <w:sz w:val="24"/>
          <w:szCs w:val="24"/>
        </w:rPr>
        <w:t xml:space="preserve">awareness of others. Practitioners can </w:t>
      </w:r>
      <w:r w:rsidR="00303E77" w:rsidRPr="00236359">
        <w:rPr>
          <w:rFonts w:ascii="Arial" w:hAnsi="Arial" w:cs="Arial"/>
          <w:sz w:val="24"/>
          <w:szCs w:val="24"/>
        </w:rPr>
        <w:t xml:space="preserve">facilitate </w:t>
      </w:r>
      <w:r w:rsidR="00E07D8B" w:rsidRPr="00236359">
        <w:rPr>
          <w:rFonts w:ascii="Arial" w:hAnsi="Arial" w:cs="Arial"/>
          <w:sz w:val="24"/>
          <w:szCs w:val="24"/>
        </w:rPr>
        <w:t xml:space="preserve">and enhance the process of role play by interacting and engaging with the </w:t>
      </w:r>
      <w:r w:rsidR="00BD1BBA" w:rsidRPr="00236359">
        <w:rPr>
          <w:rFonts w:ascii="Arial" w:hAnsi="Arial" w:cs="Arial"/>
          <w:sz w:val="24"/>
          <w:szCs w:val="24"/>
        </w:rPr>
        <w:t xml:space="preserve">children within the </w:t>
      </w:r>
      <w:r w:rsidR="00E07D8B" w:rsidRPr="00236359">
        <w:rPr>
          <w:rFonts w:ascii="Arial" w:hAnsi="Arial" w:cs="Arial"/>
          <w:sz w:val="24"/>
          <w:szCs w:val="24"/>
        </w:rPr>
        <w:t>props</w:t>
      </w:r>
      <w:r w:rsidR="00BD1BBA" w:rsidRPr="00236359">
        <w:rPr>
          <w:rFonts w:ascii="Arial" w:hAnsi="Arial" w:cs="Arial"/>
          <w:sz w:val="24"/>
          <w:szCs w:val="24"/>
        </w:rPr>
        <w:t xml:space="preserve">, and environment being </w:t>
      </w:r>
      <w:r w:rsidR="00AA2462" w:rsidRPr="00236359">
        <w:rPr>
          <w:rFonts w:ascii="Arial" w:hAnsi="Arial" w:cs="Arial"/>
          <w:sz w:val="24"/>
          <w:szCs w:val="24"/>
        </w:rPr>
        <w:t>used,</w:t>
      </w:r>
      <w:r w:rsidR="00BD1BBA" w:rsidRPr="00236359">
        <w:rPr>
          <w:rFonts w:ascii="Arial" w:hAnsi="Arial" w:cs="Arial"/>
          <w:sz w:val="24"/>
          <w:szCs w:val="24"/>
        </w:rPr>
        <w:t xml:space="preserve"> asking open ended questions </w:t>
      </w:r>
      <w:r w:rsidR="00B61572" w:rsidRPr="00236359">
        <w:rPr>
          <w:rFonts w:ascii="Arial" w:hAnsi="Arial" w:cs="Arial"/>
          <w:sz w:val="24"/>
          <w:szCs w:val="24"/>
        </w:rPr>
        <w:t>and showing an interest</w:t>
      </w:r>
      <w:r w:rsidR="00FE7485" w:rsidRPr="00236359">
        <w:rPr>
          <w:rFonts w:ascii="Arial" w:hAnsi="Arial" w:cs="Arial"/>
          <w:sz w:val="24"/>
          <w:szCs w:val="24"/>
        </w:rPr>
        <w:t xml:space="preserve">. </w:t>
      </w:r>
      <w:r w:rsidR="00AE6276" w:rsidRPr="00236359">
        <w:rPr>
          <w:rFonts w:ascii="Arial" w:hAnsi="Arial" w:cs="Arial"/>
          <w:sz w:val="24"/>
          <w:szCs w:val="24"/>
        </w:rPr>
        <w:t xml:space="preserve">Role play according to O’Grady (2018) helps build confidence through emotional, social and personal development. Promoting </w:t>
      </w:r>
      <w:r w:rsidR="00232293" w:rsidRPr="00236359">
        <w:rPr>
          <w:rFonts w:ascii="Arial" w:hAnsi="Arial" w:cs="Arial"/>
          <w:sz w:val="24"/>
          <w:szCs w:val="24"/>
        </w:rPr>
        <w:t xml:space="preserve">friendships and character building by implementing </w:t>
      </w:r>
      <w:proofErr w:type="gramStart"/>
      <w:r w:rsidR="00FD2DC6" w:rsidRPr="00236359">
        <w:rPr>
          <w:rFonts w:ascii="Arial" w:hAnsi="Arial" w:cs="Arial"/>
          <w:sz w:val="24"/>
          <w:szCs w:val="24"/>
        </w:rPr>
        <w:t>different roles</w:t>
      </w:r>
      <w:proofErr w:type="gramEnd"/>
      <w:r w:rsidR="00FD2DC6" w:rsidRPr="00236359">
        <w:rPr>
          <w:rFonts w:ascii="Arial" w:hAnsi="Arial" w:cs="Arial"/>
          <w:sz w:val="24"/>
          <w:szCs w:val="24"/>
        </w:rPr>
        <w:t xml:space="preserve"> and characters. It also helps to strengthen motor skills, dressing up and buttoning </w:t>
      </w:r>
      <w:r w:rsidR="004B619D" w:rsidRPr="00236359">
        <w:rPr>
          <w:rFonts w:ascii="Arial" w:hAnsi="Arial" w:cs="Arial"/>
          <w:sz w:val="24"/>
          <w:szCs w:val="24"/>
        </w:rPr>
        <w:t xml:space="preserve">up clothes, making tea and pouring water, pressing keys on a keyboard or till </w:t>
      </w:r>
      <w:r w:rsidR="008E5074" w:rsidRPr="00236359">
        <w:rPr>
          <w:rFonts w:ascii="Arial" w:hAnsi="Arial" w:cs="Arial"/>
          <w:sz w:val="24"/>
          <w:szCs w:val="24"/>
        </w:rPr>
        <w:t xml:space="preserve">in a shop area. Communication and language skills are also further developed through the use of engagement </w:t>
      </w:r>
      <w:r w:rsidR="00083BCB" w:rsidRPr="00236359">
        <w:rPr>
          <w:rFonts w:ascii="Arial" w:hAnsi="Arial" w:cs="Arial"/>
          <w:sz w:val="24"/>
          <w:szCs w:val="24"/>
        </w:rPr>
        <w:t>in conversation, pretending real world situat</w:t>
      </w:r>
      <w:r w:rsidR="00FC76F8" w:rsidRPr="00236359">
        <w:rPr>
          <w:rFonts w:ascii="Arial" w:hAnsi="Arial" w:cs="Arial"/>
          <w:sz w:val="24"/>
          <w:szCs w:val="24"/>
        </w:rPr>
        <w:t xml:space="preserve">ions can also assist in the process of events such as going to the doctors or dentist. </w:t>
      </w:r>
      <w:r w:rsidR="005843A6" w:rsidRPr="00236359">
        <w:rPr>
          <w:rFonts w:ascii="Arial" w:hAnsi="Arial" w:cs="Arial"/>
          <w:sz w:val="24"/>
          <w:szCs w:val="24"/>
        </w:rPr>
        <w:t>‘Pretend play provides children with a chance to develop their creative thinking abi</w:t>
      </w:r>
      <w:r w:rsidR="003A30EF" w:rsidRPr="00236359">
        <w:rPr>
          <w:rFonts w:ascii="Arial" w:hAnsi="Arial" w:cs="Arial"/>
          <w:sz w:val="24"/>
          <w:szCs w:val="24"/>
        </w:rPr>
        <w:t xml:space="preserve">lities as they are able to use their object substitution skills to represent other objects, create their own play worlds and enact different themes, either by themselves or with others’. Paes (No Date). </w:t>
      </w:r>
    </w:p>
    <w:p w14:paraId="1E43B545" w14:textId="7B8479CB" w:rsidR="00C140FA" w:rsidRPr="00236359" w:rsidRDefault="00FE7485" w:rsidP="00BA73A6">
      <w:pPr>
        <w:spacing w:line="360" w:lineRule="auto"/>
        <w:rPr>
          <w:rFonts w:ascii="Arial" w:hAnsi="Arial" w:cs="Arial"/>
          <w:sz w:val="24"/>
          <w:szCs w:val="24"/>
        </w:rPr>
      </w:pPr>
      <w:r w:rsidRPr="00236359">
        <w:rPr>
          <w:rFonts w:ascii="Arial" w:hAnsi="Arial" w:cs="Arial"/>
          <w:sz w:val="24"/>
          <w:szCs w:val="24"/>
        </w:rPr>
        <w:t xml:space="preserve">Another form of play </w:t>
      </w:r>
      <w:r w:rsidR="00AA2462" w:rsidRPr="00236359">
        <w:rPr>
          <w:rFonts w:ascii="Arial" w:hAnsi="Arial" w:cs="Arial"/>
          <w:sz w:val="24"/>
          <w:szCs w:val="24"/>
        </w:rPr>
        <w:t>is outdoor play</w:t>
      </w:r>
      <w:r w:rsidR="0012418B" w:rsidRPr="00236359">
        <w:rPr>
          <w:rFonts w:ascii="Arial" w:hAnsi="Arial" w:cs="Arial"/>
          <w:sz w:val="24"/>
          <w:szCs w:val="24"/>
        </w:rPr>
        <w:t xml:space="preserve">. Outdoor play as stated in Family Lives (2023) encourages the child to explore </w:t>
      </w:r>
      <w:r w:rsidR="00A22EE9" w:rsidRPr="00236359">
        <w:rPr>
          <w:rFonts w:ascii="Arial" w:hAnsi="Arial" w:cs="Arial"/>
          <w:sz w:val="24"/>
          <w:szCs w:val="24"/>
        </w:rPr>
        <w:t>the world around them and develop their senses</w:t>
      </w:r>
      <w:r w:rsidR="000116E5" w:rsidRPr="00236359">
        <w:rPr>
          <w:rFonts w:ascii="Arial" w:hAnsi="Arial" w:cs="Arial"/>
          <w:sz w:val="24"/>
          <w:szCs w:val="24"/>
        </w:rPr>
        <w:t xml:space="preserve">, they </w:t>
      </w:r>
      <w:r w:rsidR="00CE30FF" w:rsidRPr="00236359">
        <w:rPr>
          <w:rFonts w:ascii="Arial" w:hAnsi="Arial" w:cs="Arial"/>
          <w:sz w:val="24"/>
          <w:szCs w:val="24"/>
        </w:rPr>
        <w:t>can</w:t>
      </w:r>
      <w:r w:rsidR="000116E5" w:rsidRPr="00236359">
        <w:rPr>
          <w:rFonts w:ascii="Arial" w:hAnsi="Arial" w:cs="Arial"/>
          <w:sz w:val="24"/>
          <w:szCs w:val="24"/>
        </w:rPr>
        <w:t xml:space="preserve"> discover and enhance touch, smell</w:t>
      </w:r>
      <w:r w:rsidR="00073F49" w:rsidRPr="00236359">
        <w:rPr>
          <w:rFonts w:ascii="Arial" w:hAnsi="Arial" w:cs="Arial"/>
          <w:sz w:val="24"/>
          <w:szCs w:val="24"/>
        </w:rPr>
        <w:t>, taste</w:t>
      </w:r>
      <w:r w:rsidR="004C45CF" w:rsidRPr="00236359">
        <w:rPr>
          <w:rFonts w:ascii="Arial" w:hAnsi="Arial" w:cs="Arial"/>
          <w:sz w:val="24"/>
          <w:szCs w:val="24"/>
        </w:rPr>
        <w:t xml:space="preserve"> and listening skills. It promotes the use of imagination, as well as </w:t>
      </w:r>
      <w:r w:rsidR="009614B7" w:rsidRPr="00236359">
        <w:rPr>
          <w:rFonts w:ascii="Arial" w:hAnsi="Arial" w:cs="Arial"/>
          <w:sz w:val="24"/>
          <w:szCs w:val="24"/>
        </w:rPr>
        <w:t xml:space="preserve">a physical and emotional connection with nature. </w:t>
      </w:r>
      <w:r w:rsidR="00060789" w:rsidRPr="00236359">
        <w:rPr>
          <w:rFonts w:ascii="Arial" w:hAnsi="Arial" w:cs="Arial"/>
          <w:sz w:val="24"/>
          <w:szCs w:val="24"/>
        </w:rPr>
        <w:t>Playing outdoors develops physical coordination, balance, strength</w:t>
      </w:r>
      <w:r w:rsidR="008B5A89" w:rsidRPr="00236359">
        <w:rPr>
          <w:rFonts w:ascii="Arial" w:hAnsi="Arial" w:cs="Arial"/>
          <w:sz w:val="24"/>
          <w:szCs w:val="24"/>
        </w:rPr>
        <w:t xml:space="preserve">, </w:t>
      </w:r>
      <w:r w:rsidR="00236359" w:rsidRPr="00236359">
        <w:rPr>
          <w:rFonts w:ascii="Arial" w:hAnsi="Arial" w:cs="Arial"/>
          <w:sz w:val="24"/>
          <w:szCs w:val="24"/>
        </w:rPr>
        <w:t>confidence,</w:t>
      </w:r>
      <w:r w:rsidR="002F3435" w:rsidRPr="00236359">
        <w:rPr>
          <w:rFonts w:ascii="Arial" w:hAnsi="Arial" w:cs="Arial"/>
          <w:sz w:val="24"/>
          <w:szCs w:val="24"/>
        </w:rPr>
        <w:t xml:space="preserve"> </w:t>
      </w:r>
      <w:r w:rsidR="008B5A89" w:rsidRPr="00236359">
        <w:rPr>
          <w:rFonts w:ascii="Arial" w:hAnsi="Arial" w:cs="Arial"/>
          <w:sz w:val="24"/>
          <w:szCs w:val="24"/>
        </w:rPr>
        <w:t>and risk taking</w:t>
      </w:r>
      <w:r w:rsidR="002F3435" w:rsidRPr="00236359">
        <w:rPr>
          <w:rFonts w:ascii="Arial" w:hAnsi="Arial" w:cs="Arial"/>
          <w:sz w:val="24"/>
          <w:szCs w:val="24"/>
        </w:rPr>
        <w:t xml:space="preserve">. </w:t>
      </w:r>
      <w:r w:rsidR="008B5A89" w:rsidRPr="00236359">
        <w:rPr>
          <w:rFonts w:ascii="Arial" w:hAnsi="Arial" w:cs="Arial"/>
          <w:sz w:val="24"/>
          <w:szCs w:val="24"/>
        </w:rPr>
        <w:t>This can be seen in the pushing of a swing</w:t>
      </w:r>
      <w:r w:rsidR="00644D6E" w:rsidRPr="00236359">
        <w:rPr>
          <w:rFonts w:ascii="Arial" w:hAnsi="Arial" w:cs="Arial"/>
          <w:sz w:val="24"/>
          <w:szCs w:val="24"/>
        </w:rPr>
        <w:t xml:space="preserve">, riding bikes, </w:t>
      </w:r>
      <w:r w:rsidR="00515029" w:rsidRPr="00236359">
        <w:rPr>
          <w:rFonts w:ascii="Arial" w:hAnsi="Arial" w:cs="Arial"/>
          <w:sz w:val="24"/>
          <w:szCs w:val="24"/>
        </w:rPr>
        <w:t>using skipping ropes, playing tag</w:t>
      </w:r>
      <w:r w:rsidR="00341ABE" w:rsidRPr="00236359">
        <w:rPr>
          <w:rFonts w:ascii="Arial" w:hAnsi="Arial" w:cs="Arial"/>
          <w:sz w:val="24"/>
          <w:szCs w:val="24"/>
        </w:rPr>
        <w:t xml:space="preserve"> and outdoor games,</w:t>
      </w:r>
      <w:r w:rsidR="00515029" w:rsidRPr="00236359">
        <w:rPr>
          <w:rFonts w:ascii="Arial" w:hAnsi="Arial" w:cs="Arial"/>
          <w:sz w:val="24"/>
          <w:szCs w:val="24"/>
        </w:rPr>
        <w:t xml:space="preserve"> chasing, climbing equipment and jumping off steps</w:t>
      </w:r>
      <w:r w:rsidR="00341ABE" w:rsidRPr="00236359">
        <w:rPr>
          <w:rFonts w:ascii="Arial" w:hAnsi="Arial" w:cs="Arial"/>
          <w:sz w:val="24"/>
          <w:szCs w:val="24"/>
        </w:rPr>
        <w:t>.</w:t>
      </w:r>
      <w:r w:rsidR="002F3435" w:rsidRPr="00236359">
        <w:rPr>
          <w:rFonts w:ascii="Arial" w:hAnsi="Arial" w:cs="Arial"/>
          <w:sz w:val="24"/>
          <w:szCs w:val="24"/>
        </w:rPr>
        <w:t xml:space="preserve"> It also enables them to </w:t>
      </w:r>
      <w:r w:rsidR="00AE07FB" w:rsidRPr="00236359">
        <w:rPr>
          <w:rFonts w:ascii="Arial" w:hAnsi="Arial" w:cs="Arial"/>
          <w:sz w:val="24"/>
          <w:szCs w:val="24"/>
        </w:rPr>
        <w:t xml:space="preserve">develop </w:t>
      </w:r>
      <w:r w:rsidR="0010418B" w:rsidRPr="00236359">
        <w:rPr>
          <w:rFonts w:ascii="Arial" w:hAnsi="Arial" w:cs="Arial"/>
          <w:sz w:val="24"/>
          <w:szCs w:val="24"/>
        </w:rPr>
        <w:t>self-awareness</w:t>
      </w:r>
      <w:r w:rsidR="00AE07FB" w:rsidRPr="00236359">
        <w:rPr>
          <w:rFonts w:ascii="Arial" w:hAnsi="Arial" w:cs="Arial"/>
          <w:sz w:val="24"/>
          <w:szCs w:val="24"/>
        </w:rPr>
        <w:t xml:space="preserve"> skills</w:t>
      </w:r>
      <w:r w:rsidR="00267FAD" w:rsidRPr="00236359">
        <w:rPr>
          <w:rFonts w:ascii="Arial" w:hAnsi="Arial" w:cs="Arial"/>
          <w:sz w:val="24"/>
          <w:szCs w:val="24"/>
        </w:rPr>
        <w:t xml:space="preserve">, such as evaluating the environment to determine if </w:t>
      </w:r>
      <w:r w:rsidR="004B7CA6" w:rsidRPr="00236359">
        <w:rPr>
          <w:rFonts w:ascii="Arial" w:hAnsi="Arial" w:cs="Arial"/>
          <w:sz w:val="24"/>
          <w:szCs w:val="24"/>
        </w:rPr>
        <w:t xml:space="preserve">it is safe, if a </w:t>
      </w:r>
      <w:r w:rsidR="00267FAD" w:rsidRPr="00236359">
        <w:rPr>
          <w:rFonts w:ascii="Arial" w:hAnsi="Arial" w:cs="Arial"/>
          <w:sz w:val="24"/>
          <w:szCs w:val="24"/>
        </w:rPr>
        <w:t xml:space="preserve">surface is </w:t>
      </w:r>
      <w:r w:rsidR="00567FDF" w:rsidRPr="00236359">
        <w:rPr>
          <w:rFonts w:ascii="Arial" w:hAnsi="Arial" w:cs="Arial"/>
          <w:sz w:val="24"/>
          <w:szCs w:val="24"/>
        </w:rPr>
        <w:t>too</w:t>
      </w:r>
      <w:r w:rsidR="006B2115" w:rsidRPr="00236359">
        <w:rPr>
          <w:rFonts w:ascii="Arial" w:hAnsi="Arial" w:cs="Arial"/>
          <w:sz w:val="24"/>
          <w:szCs w:val="24"/>
        </w:rPr>
        <w:t xml:space="preserve"> slippery or if they need water </w:t>
      </w:r>
      <w:r w:rsidR="0010418B" w:rsidRPr="00236359">
        <w:rPr>
          <w:rFonts w:ascii="Arial" w:hAnsi="Arial" w:cs="Arial"/>
          <w:sz w:val="24"/>
          <w:szCs w:val="24"/>
        </w:rPr>
        <w:t>in the warmer weather.</w:t>
      </w:r>
      <w:r w:rsidR="00341ABE" w:rsidRPr="00236359">
        <w:rPr>
          <w:rFonts w:ascii="Arial" w:hAnsi="Arial" w:cs="Arial"/>
          <w:sz w:val="24"/>
          <w:szCs w:val="24"/>
        </w:rPr>
        <w:t xml:space="preserve"> Play</w:t>
      </w:r>
      <w:r w:rsidR="006C6313" w:rsidRPr="00236359">
        <w:rPr>
          <w:rFonts w:ascii="Arial" w:hAnsi="Arial" w:cs="Arial"/>
          <w:sz w:val="24"/>
          <w:szCs w:val="24"/>
        </w:rPr>
        <w:t>ful Childhoods (</w:t>
      </w:r>
      <w:r w:rsidR="002F3435" w:rsidRPr="00236359">
        <w:rPr>
          <w:rFonts w:ascii="Arial" w:hAnsi="Arial" w:cs="Arial"/>
          <w:sz w:val="24"/>
          <w:szCs w:val="24"/>
        </w:rPr>
        <w:t xml:space="preserve">No Date). </w:t>
      </w:r>
    </w:p>
    <w:p w14:paraId="67172C1B" w14:textId="44F6732C" w:rsidR="004624D2" w:rsidRPr="00236359" w:rsidRDefault="004624D2" w:rsidP="00BA73A6">
      <w:pPr>
        <w:spacing w:line="360" w:lineRule="auto"/>
        <w:rPr>
          <w:rFonts w:ascii="Arial" w:hAnsi="Arial" w:cs="Arial"/>
          <w:sz w:val="24"/>
          <w:szCs w:val="24"/>
        </w:rPr>
      </w:pPr>
      <w:r w:rsidRPr="00236359">
        <w:rPr>
          <w:rFonts w:ascii="Arial" w:hAnsi="Arial" w:cs="Arial"/>
          <w:sz w:val="24"/>
          <w:szCs w:val="24"/>
        </w:rPr>
        <w:t xml:space="preserve">According to theorist Fredrich Froebel children are curious and learn most effectively </w:t>
      </w:r>
      <w:r w:rsidR="001E74F7" w:rsidRPr="00236359">
        <w:rPr>
          <w:rFonts w:ascii="Arial" w:hAnsi="Arial" w:cs="Arial"/>
          <w:sz w:val="24"/>
          <w:szCs w:val="24"/>
        </w:rPr>
        <w:t xml:space="preserve">through first hand experiences. He believed the garden proposed an environment within which </w:t>
      </w:r>
      <w:r w:rsidR="007864DF" w:rsidRPr="00236359">
        <w:rPr>
          <w:rFonts w:ascii="Arial" w:hAnsi="Arial" w:cs="Arial"/>
          <w:sz w:val="24"/>
          <w:szCs w:val="24"/>
        </w:rPr>
        <w:t xml:space="preserve">children could explore and understand the natural world around them. Outdoor play provides </w:t>
      </w:r>
      <w:r w:rsidR="009565C0" w:rsidRPr="00236359">
        <w:rPr>
          <w:rFonts w:ascii="Arial" w:hAnsi="Arial" w:cs="Arial"/>
          <w:sz w:val="24"/>
          <w:szCs w:val="24"/>
        </w:rPr>
        <w:t>children with rich engagement opportunities to challenge and gain knowledge</w:t>
      </w:r>
      <w:r w:rsidR="0070710A" w:rsidRPr="00236359">
        <w:rPr>
          <w:rFonts w:ascii="Arial" w:hAnsi="Arial" w:cs="Arial"/>
          <w:sz w:val="24"/>
          <w:szCs w:val="24"/>
        </w:rPr>
        <w:t xml:space="preserve">, enhancing curiosity, </w:t>
      </w:r>
      <w:r w:rsidR="00236359" w:rsidRPr="00236359">
        <w:rPr>
          <w:rFonts w:ascii="Arial" w:hAnsi="Arial" w:cs="Arial"/>
          <w:sz w:val="24"/>
          <w:szCs w:val="24"/>
        </w:rPr>
        <w:t>imagination</w:t>
      </w:r>
      <w:r w:rsidR="00236359">
        <w:rPr>
          <w:rFonts w:ascii="Arial" w:hAnsi="Arial" w:cs="Arial"/>
          <w:sz w:val="24"/>
          <w:szCs w:val="24"/>
        </w:rPr>
        <w:t xml:space="preserve"> </w:t>
      </w:r>
      <w:r w:rsidR="0070710A" w:rsidRPr="00236359">
        <w:rPr>
          <w:rFonts w:ascii="Arial" w:hAnsi="Arial" w:cs="Arial"/>
          <w:sz w:val="24"/>
          <w:szCs w:val="24"/>
        </w:rPr>
        <w:t>and the use of space</w:t>
      </w:r>
      <w:r w:rsidR="00405869" w:rsidRPr="00236359">
        <w:rPr>
          <w:rFonts w:ascii="Arial" w:hAnsi="Arial" w:cs="Arial"/>
          <w:sz w:val="24"/>
          <w:szCs w:val="24"/>
        </w:rPr>
        <w:t xml:space="preserve"> to freely </w:t>
      </w:r>
      <w:r w:rsidR="00290E94" w:rsidRPr="00236359">
        <w:rPr>
          <w:rFonts w:ascii="Arial" w:hAnsi="Arial" w:cs="Arial"/>
          <w:sz w:val="24"/>
          <w:szCs w:val="24"/>
        </w:rPr>
        <w:t xml:space="preserve">develop a sense of ‘awe and wonder’ </w:t>
      </w:r>
      <w:r w:rsidR="008E772B" w:rsidRPr="00236359">
        <w:rPr>
          <w:rFonts w:ascii="Arial" w:hAnsi="Arial" w:cs="Arial"/>
          <w:sz w:val="24"/>
          <w:szCs w:val="24"/>
        </w:rPr>
        <w:t>(</w:t>
      </w:r>
      <w:r w:rsidR="00982712" w:rsidRPr="00236359">
        <w:rPr>
          <w:rFonts w:ascii="Arial" w:hAnsi="Arial" w:cs="Arial"/>
          <w:sz w:val="24"/>
          <w:szCs w:val="24"/>
        </w:rPr>
        <w:t xml:space="preserve">Sharman </w:t>
      </w:r>
      <w:r w:rsidR="00982712" w:rsidRPr="00236359">
        <w:rPr>
          <w:rFonts w:ascii="Arial" w:hAnsi="Arial" w:cs="Arial"/>
          <w:i/>
          <w:iCs/>
          <w:sz w:val="24"/>
          <w:szCs w:val="24"/>
        </w:rPr>
        <w:t>et al</w:t>
      </w:r>
      <w:r w:rsidR="008E772B" w:rsidRPr="00236359">
        <w:rPr>
          <w:rFonts w:ascii="Arial" w:hAnsi="Arial" w:cs="Arial"/>
          <w:sz w:val="24"/>
          <w:szCs w:val="24"/>
        </w:rPr>
        <w:t xml:space="preserve">. </w:t>
      </w:r>
      <w:r w:rsidR="00982712" w:rsidRPr="00236359">
        <w:rPr>
          <w:rFonts w:ascii="Arial" w:hAnsi="Arial" w:cs="Arial"/>
          <w:sz w:val="24"/>
          <w:szCs w:val="24"/>
        </w:rPr>
        <w:t>2015</w:t>
      </w:r>
      <w:r w:rsidR="006F7775" w:rsidRPr="00236359">
        <w:rPr>
          <w:rFonts w:ascii="Arial" w:hAnsi="Arial" w:cs="Arial"/>
          <w:sz w:val="24"/>
          <w:szCs w:val="24"/>
        </w:rPr>
        <w:t>,</w:t>
      </w:r>
      <w:r w:rsidR="00BF4994" w:rsidRPr="00236359">
        <w:rPr>
          <w:rFonts w:ascii="Arial" w:hAnsi="Arial" w:cs="Arial"/>
          <w:sz w:val="24"/>
          <w:szCs w:val="24"/>
        </w:rPr>
        <w:t xml:space="preserve"> </w:t>
      </w:r>
      <w:r w:rsidR="00067B47" w:rsidRPr="00236359">
        <w:rPr>
          <w:rFonts w:ascii="Arial" w:hAnsi="Arial" w:cs="Arial"/>
          <w:sz w:val="24"/>
          <w:szCs w:val="24"/>
        </w:rPr>
        <w:t>p</w:t>
      </w:r>
      <w:r w:rsidR="00BF4994" w:rsidRPr="00236359">
        <w:rPr>
          <w:rFonts w:ascii="Arial" w:hAnsi="Arial" w:cs="Arial"/>
          <w:sz w:val="24"/>
          <w:szCs w:val="24"/>
        </w:rPr>
        <w:t>.</w:t>
      </w:r>
      <w:r w:rsidR="00067B47" w:rsidRPr="00236359">
        <w:rPr>
          <w:rFonts w:ascii="Arial" w:hAnsi="Arial" w:cs="Arial"/>
          <w:sz w:val="24"/>
          <w:szCs w:val="24"/>
        </w:rPr>
        <w:t>151</w:t>
      </w:r>
      <w:r w:rsidR="00982712" w:rsidRPr="00236359">
        <w:rPr>
          <w:rFonts w:ascii="Arial" w:hAnsi="Arial" w:cs="Arial"/>
          <w:sz w:val="24"/>
          <w:szCs w:val="24"/>
        </w:rPr>
        <w:t xml:space="preserve">). </w:t>
      </w:r>
    </w:p>
    <w:p w14:paraId="14930B13" w14:textId="681C8827" w:rsidR="00441826" w:rsidRPr="00236359" w:rsidRDefault="00441826" w:rsidP="00BA73A6">
      <w:pPr>
        <w:spacing w:line="360" w:lineRule="auto"/>
        <w:rPr>
          <w:rFonts w:ascii="Arial" w:hAnsi="Arial" w:cs="Arial"/>
          <w:sz w:val="24"/>
          <w:szCs w:val="24"/>
        </w:rPr>
      </w:pPr>
    </w:p>
    <w:p w14:paraId="1BBBF144" w14:textId="21E5524C" w:rsidR="0068432E" w:rsidRPr="00236359" w:rsidRDefault="0068432E" w:rsidP="00BA73A6">
      <w:pPr>
        <w:spacing w:line="360" w:lineRule="auto"/>
        <w:rPr>
          <w:rFonts w:ascii="Arial" w:hAnsi="Arial" w:cs="Arial"/>
          <w:sz w:val="24"/>
          <w:szCs w:val="24"/>
        </w:rPr>
      </w:pPr>
    </w:p>
    <w:p w14:paraId="6FD26690" w14:textId="77777777" w:rsidR="00664AC1" w:rsidRPr="00236359" w:rsidRDefault="00664AC1" w:rsidP="00BA73A6">
      <w:pPr>
        <w:spacing w:line="360" w:lineRule="auto"/>
        <w:rPr>
          <w:rFonts w:ascii="Arial" w:hAnsi="Arial" w:cs="Arial"/>
          <w:sz w:val="24"/>
          <w:szCs w:val="24"/>
        </w:rPr>
      </w:pPr>
    </w:p>
    <w:p w14:paraId="5173B2F1" w14:textId="77777777" w:rsidR="00664AC1" w:rsidRPr="00236359" w:rsidRDefault="00664AC1" w:rsidP="00BA73A6">
      <w:pPr>
        <w:spacing w:line="360" w:lineRule="auto"/>
        <w:rPr>
          <w:rFonts w:ascii="Arial" w:hAnsi="Arial" w:cs="Arial"/>
          <w:sz w:val="24"/>
          <w:szCs w:val="24"/>
        </w:rPr>
      </w:pPr>
    </w:p>
    <w:p w14:paraId="6E34BAF6" w14:textId="77777777" w:rsidR="00664AC1" w:rsidRPr="00236359" w:rsidRDefault="00664AC1" w:rsidP="00BA73A6">
      <w:pPr>
        <w:spacing w:line="360" w:lineRule="auto"/>
        <w:rPr>
          <w:rFonts w:ascii="Arial" w:hAnsi="Arial" w:cs="Arial"/>
          <w:sz w:val="24"/>
          <w:szCs w:val="24"/>
        </w:rPr>
      </w:pPr>
    </w:p>
    <w:p w14:paraId="1BDD5BC6" w14:textId="77777777" w:rsidR="00664AC1" w:rsidRPr="00236359" w:rsidRDefault="00664AC1" w:rsidP="00BA73A6">
      <w:pPr>
        <w:spacing w:line="360" w:lineRule="auto"/>
        <w:rPr>
          <w:rFonts w:ascii="Arial" w:hAnsi="Arial" w:cs="Arial"/>
          <w:sz w:val="24"/>
          <w:szCs w:val="24"/>
        </w:rPr>
      </w:pPr>
    </w:p>
    <w:p w14:paraId="19415B66" w14:textId="77777777" w:rsidR="00664AC1" w:rsidRPr="00236359" w:rsidRDefault="00664AC1" w:rsidP="00BA73A6">
      <w:pPr>
        <w:spacing w:line="360" w:lineRule="auto"/>
        <w:rPr>
          <w:rFonts w:ascii="Arial" w:hAnsi="Arial" w:cs="Arial"/>
          <w:sz w:val="24"/>
          <w:szCs w:val="24"/>
        </w:rPr>
      </w:pPr>
    </w:p>
    <w:p w14:paraId="1524D2BA" w14:textId="77777777" w:rsidR="00664AC1" w:rsidRPr="00236359" w:rsidRDefault="00664AC1" w:rsidP="00BA73A6">
      <w:pPr>
        <w:spacing w:line="360" w:lineRule="auto"/>
        <w:rPr>
          <w:rFonts w:ascii="Arial" w:hAnsi="Arial" w:cs="Arial"/>
          <w:sz w:val="24"/>
          <w:szCs w:val="24"/>
        </w:rPr>
      </w:pPr>
    </w:p>
    <w:p w14:paraId="1065D779" w14:textId="77777777" w:rsidR="0026488A" w:rsidRPr="00236359" w:rsidRDefault="0026488A" w:rsidP="00BA73A6">
      <w:pPr>
        <w:spacing w:line="360" w:lineRule="auto"/>
        <w:rPr>
          <w:rFonts w:ascii="Arial" w:hAnsi="Arial" w:cs="Arial"/>
          <w:sz w:val="24"/>
          <w:szCs w:val="24"/>
        </w:rPr>
      </w:pPr>
    </w:p>
    <w:p w14:paraId="1E7C5DBB" w14:textId="77777777" w:rsidR="00236359" w:rsidRDefault="00236359" w:rsidP="00BA73A6">
      <w:pPr>
        <w:spacing w:line="360" w:lineRule="auto"/>
        <w:rPr>
          <w:rFonts w:ascii="Arial" w:hAnsi="Arial" w:cs="Arial"/>
          <w:sz w:val="24"/>
          <w:szCs w:val="24"/>
        </w:rPr>
      </w:pPr>
    </w:p>
    <w:p w14:paraId="28CE1AC2" w14:textId="77777777" w:rsidR="00236359" w:rsidRDefault="00236359" w:rsidP="00BA73A6">
      <w:pPr>
        <w:spacing w:line="360" w:lineRule="auto"/>
        <w:rPr>
          <w:rFonts w:ascii="Arial" w:hAnsi="Arial" w:cs="Arial"/>
          <w:sz w:val="24"/>
          <w:szCs w:val="24"/>
        </w:rPr>
      </w:pPr>
    </w:p>
    <w:p w14:paraId="466C7421" w14:textId="77777777" w:rsidR="00236359" w:rsidRDefault="00236359" w:rsidP="00BA73A6">
      <w:pPr>
        <w:spacing w:line="360" w:lineRule="auto"/>
        <w:rPr>
          <w:rFonts w:ascii="Arial" w:hAnsi="Arial" w:cs="Arial"/>
          <w:sz w:val="24"/>
          <w:szCs w:val="24"/>
        </w:rPr>
      </w:pPr>
    </w:p>
    <w:p w14:paraId="7FA431C2" w14:textId="77777777" w:rsidR="00236359" w:rsidRDefault="00236359" w:rsidP="00BA73A6">
      <w:pPr>
        <w:spacing w:line="360" w:lineRule="auto"/>
        <w:rPr>
          <w:rFonts w:ascii="Arial" w:hAnsi="Arial" w:cs="Arial"/>
          <w:sz w:val="24"/>
          <w:szCs w:val="24"/>
        </w:rPr>
      </w:pPr>
    </w:p>
    <w:p w14:paraId="37DC8067" w14:textId="77777777" w:rsidR="00236359" w:rsidRDefault="00236359" w:rsidP="00BA73A6">
      <w:pPr>
        <w:spacing w:line="360" w:lineRule="auto"/>
        <w:rPr>
          <w:rFonts w:ascii="Arial" w:hAnsi="Arial" w:cs="Arial"/>
          <w:sz w:val="24"/>
          <w:szCs w:val="24"/>
        </w:rPr>
      </w:pPr>
    </w:p>
    <w:p w14:paraId="4DE7D9BE" w14:textId="77777777" w:rsidR="00236359" w:rsidRDefault="00236359" w:rsidP="00BA73A6">
      <w:pPr>
        <w:spacing w:line="360" w:lineRule="auto"/>
        <w:rPr>
          <w:rFonts w:ascii="Arial" w:hAnsi="Arial" w:cs="Arial"/>
          <w:sz w:val="24"/>
          <w:szCs w:val="24"/>
        </w:rPr>
      </w:pPr>
    </w:p>
    <w:p w14:paraId="59F6EB4F" w14:textId="77777777" w:rsidR="00236359" w:rsidRDefault="00236359" w:rsidP="00BA73A6">
      <w:pPr>
        <w:spacing w:line="360" w:lineRule="auto"/>
        <w:rPr>
          <w:rFonts w:ascii="Arial" w:hAnsi="Arial" w:cs="Arial"/>
          <w:sz w:val="24"/>
          <w:szCs w:val="24"/>
        </w:rPr>
      </w:pPr>
    </w:p>
    <w:p w14:paraId="60889373" w14:textId="77777777" w:rsidR="00236359" w:rsidRDefault="00236359" w:rsidP="00BA73A6">
      <w:pPr>
        <w:spacing w:line="360" w:lineRule="auto"/>
        <w:rPr>
          <w:rFonts w:ascii="Arial" w:hAnsi="Arial" w:cs="Arial"/>
          <w:sz w:val="24"/>
          <w:szCs w:val="24"/>
        </w:rPr>
      </w:pPr>
    </w:p>
    <w:p w14:paraId="3BFAA827" w14:textId="77777777" w:rsidR="00236359" w:rsidRDefault="00236359" w:rsidP="00BA73A6">
      <w:pPr>
        <w:spacing w:line="360" w:lineRule="auto"/>
        <w:rPr>
          <w:rFonts w:ascii="Arial" w:hAnsi="Arial" w:cs="Arial"/>
          <w:sz w:val="24"/>
          <w:szCs w:val="24"/>
        </w:rPr>
      </w:pPr>
    </w:p>
    <w:p w14:paraId="3502B16F" w14:textId="77777777" w:rsidR="00236359" w:rsidRDefault="00236359" w:rsidP="00BA73A6">
      <w:pPr>
        <w:spacing w:line="360" w:lineRule="auto"/>
        <w:rPr>
          <w:rFonts w:ascii="Arial" w:hAnsi="Arial" w:cs="Arial"/>
          <w:sz w:val="24"/>
          <w:szCs w:val="24"/>
        </w:rPr>
      </w:pPr>
    </w:p>
    <w:p w14:paraId="7F1AEC03" w14:textId="77777777" w:rsidR="00236359" w:rsidRDefault="00236359" w:rsidP="00BA73A6">
      <w:pPr>
        <w:spacing w:line="360" w:lineRule="auto"/>
        <w:rPr>
          <w:rFonts w:ascii="Arial" w:hAnsi="Arial" w:cs="Arial"/>
          <w:sz w:val="24"/>
          <w:szCs w:val="24"/>
        </w:rPr>
      </w:pPr>
    </w:p>
    <w:p w14:paraId="308889AE" w14:textId="77777777" w:rsidR="00236359" w:rsidRDefault="00236359" w:rsidP="00BA73A6">
      <w:pPr>
        <w:spacing w:line="360" w:lineRule="auto"/>
        <w:rPr>
          <w:rFonts w:ascii="Arial" w:hAnsi="Arial" w:cs="Arial"/>
          <w:sz w:val="24"/>
          <w:szCs w:val="24"/>
        </w:rPr>
      </w:pPr>
    </w:p>
    <w:p w14:paraId="5E941013" w14:textId="77777777" w:rsidR="00236359" w:rsidRDefault="00236359" w:rsidP="00BA73A6">
      <w:pPr>
        <w:spacing w:line="360" w:lineRule="auto"/>
        <w:rPr>
          <w:rFonts w:ascii="Arial" w:hAnsi="Arial" w:cs="Arial"/>
          <w:sz w:val="24"/>
          <w:szCs w:val="24"/>
        </w:rPr>
      </w:pPr>
    </w:p>
    <w:p w14:paraId="488FD6AF" w14:textId="77777777" w:rsidR="00236359" w:rsidRDefault="00236359" w:rsidP="00BA73A6">
      <w:pPr>
        <w:spacing w:line="360" w:lineRule="auto"/>
        <w:rPr>
          <w:rFonts w:ascii="Arial" w:hAnsi="Arial" w:cs="Arial"/>
          <w:sz w:val="24"/>
          <w:szCs w:val="24"/>
        </w:rPr>
      </w:pPr>
    </w:p>
    <w:p w14:paraId="16DA3A88" w14:textId="77777777" w:rsidR="00236359" w:rsidRDefault="00236359" w:rsidP="00BA73A6">
      <w:pPr>
        <w:spacing w:line="360" w:lineRule="auto"/>
        <w:rPr>
          <w:rFonts w:ascii="Arial" w:hAnsi="Arial" w:cs="Arial"/>
          <w:sz w:val="24"/>
          <w:szCs w:val="24"/>
        </w:rPr>
      </w:pPr>
    </w:p>
    <w:p w14:paraId="6C3E09EC" w14:textId="512BC2BA" w:rsidR="00D71F67" w:rsidRPr="00236359" w:rsidRDefault="00D71F67" w:rsidP="00BA73A6">
      <w:pPr>
        <w:spacing w:line="360" w:lineRule="auto"/>
        <w:rPr>
          <w:rFonts w:ascii="Arial" w:hAnsi="Arial" w:cs="Arial"/>
          <w:sz w:val="24"/>
          <w:szCs w:val="24"/>
        </w:rPr>
      </w:pPr>
      <w:r w:rsidRPr="00236359">
        <w:rPr>
          <w:rFonts w:ascii="Arial" w:hAnsi="Arial" w:cs="Arial"/>
          <w:sz w:val="24"/>
          <w:szCs w:val="24"/>
        </w:rPr>
        <w:t>Section 2. Evidence of a clear understanding of why it is important for children to choose their own play and the importance of the role of the adult in child</w:t>
      </w:r>
      <w:r w:rsidR="00FD08C4" w:rsidRPr="00236359">
        <w:rPr>
          <w:rFonts w:ascii="Arial" w:hAnsi="Arial" w:cs="Arial"/>
          <w:sz w:val="24"/>
          <w:szCs w:val="24"/>
        </w:rPr>
        <w:t>ren’s play.</w:t>
      </w:r>
    </w:p>
    <w:p w14:paraId="29682055" w14:textId="536499C5" w:rsidR="00877601" w:rsidRPr="00236359" w:rsidRDefault="00877601" w:rsidP="00BA73A6">
      <w:pPr>
        <w:spacing w:line="360" w:lineRule="auto"/>
        <w:rPr>
          <w:rFonts w:ascii="Arial" w:hAnsi="Arial" w:cs="Arial"/>
          <w:sz w:val="24"/>
          <w:szCs w:val="24"/>
        </w:rPr>
      </w:pPr>
    </w:p>
    <w:p w14:paraId="2CD42B26" w14:textId="2AF69544" w:rsidR="00AC5661" w:rsidRPr="00236359" w:rsidRDefault="00A716A0" w:rsidP="00BA73A6">
      <w:pPr>
        <w:spacing w:line="360" w:lineRule="auto"/>
        <w:rPr>
          <w:rFonts w:ascii="Arial" w:hAnsi="Arial" w:cs="Arial"/>
          <w:sz w:val="24"/>
          <w:szCs w:val="24"/>
        </w:rPr>
      </w:pPr>
      <w:r w:rsidRPr="00236359">
        <w:rPr>
          <w:rFonts w:ascii="Arial" w:hAnsi="Arial" w:cs="Arial"/>
          <w:sz w:val="24"/>
          <w:szCs w:val="24"/>
        </w:rPr>
        <w:t xml:space="preserve">There are </w:t>
      </w:r>
      <w:r w:rsidR="004412DA">
        <w:rPr>
          <w:rFonts w:ascii="Arial" w:hAnsi="Arial" w:cs="Arial"/>
          <w:sz w:val="24"/>
          <w:szCs w:val="24"/>
        </w:rPr>
        <w:t>numerous</w:t>
      </w:r>
      <w:r w:rsidRPr="00236359">
        <w:rPr>
          <w:rFonts w:ascii="Arial" w:hAnsi="Arial" w:cs="Arial"/>
          <w:sz w:val="24"/>
          <w:szCs w:val="24"/>
        </w:rPr>
        <w:t xml:space="preserve"> theories </w:t>
      </w:r>
      <w:r w:rsidR="00281373" w:rsidRPr="00236359">
        <w:rPr>
          <w:rFonts w:ascii="Arial" w:hAnsi="Arial" w:cs="Arial"/>
          <w:sz w:val="24"/>
          <w:szCs w:val="24"/>
        </w:rPr>
        <w:t xml:space="preserve">regarding the importance of self-directed play and the role the adult plays within this. </w:t>
      </w:r>
      <w:r w:rsidR="00F52385" w:rsidRPr="00236359">
        <w:rPr>
          <w:rFonts w:ascii="Arial" w:hAnsi="Arial" w:cs="Arial"/>
          <w:sz w:val="24"/>
          <w:szCs w:val="24"/>
        </w:rPr>
        <w:t xml:space="preserve">Fredrich Froebel believed that </w:t>
      </w:r>
      <w:r w:rsidR="00752904" w:rsidRPr="00236359">
        <w:rPr>
          <w:rFonts w:ascii="Arial" w:hAnsi="Arial" w:cs="Arial"/>
          <w:sz w:val="24"/>
          <w:szCs w:val="24"/>
        </w:rPr>
        <w:t xml:space="preserve">children should be </w:t>
      </w:r>
      <w:r w:rsidR="009412FA" w:rsidRPr="00236359">
        <w:rPr>
          <w:rFonts w:ascii="Arial" w:hAnsi="Arial" w:cs="Arial"/>
          <w:sz w:val="24"/>
          <w:szCs w:val="24"/>
        </w:rPr>
        <w:t>self-aware</w:t>
      </w:r>
      <w:r w:rsidR="00752904" w:rsidRPr="00236359">
        <w:rPr>
          <w:rFonts w:ascii="Arial" w:hAnsi="Arial" w:cs="Arial"/>
          <w:sz w:val="24"/>
          <w:szCs w:val="24"/>
        </w:rPr>
        <w:t xml:space="preserve">, and be able to be reflective in </w:t>
      </w:r>
      <w:r w:rsidR="00D30A60" w:rsidRPr="00236359">
        <w:rPr>
          <w:rFonts w:ascii="Arial" w:hAnsi="Arial" w:cs="Arial"/>
          <w:sz w:val="24"/>
          <w:szCs w:val="24"/>
        </w:rPr>
        <w:t xml:space="preserve">their own emotions and </w:t>
      </w:r>
      <w:r w:rsidR="009412FA" w:rsidRPr="00236359">
        <w:rPr>
          <w:rFonts w:ascii="Arial" w:hAnsi="Arial" w:cs="Arial"/>
          <w:sz w:val="24"/>
          <w:szCs w:val="24"/>
        </w:rPr>
        <w:t xml:space="preserve">thinking. He also suggested that children should be </w:t>
      </w:r>
      <w:r w:rsidR="00B30E8F" w:rsidRPr="00236359">
        <w:rPr>
          <w:rFonts w:ascii="Arial" w:hAnsi="Arial" w:cs="Arial"/>
          <w:sz w:val="24"/>
          <w:szCs w:val="24"/>
        </w:rPr>
        <w:t xml:space="preserve">supported to extend their interests in a </w:t>
      </w:r>
      <w:r w:rsidR="00A3156A" w:rsidRPr="00236359">
        <w:rPr>
          <w:rFonts w:ascii="Arial" w:hAnsi="Arial" w:cs="Arial"/>
          <w:sz w:val="24"/>
          <w:szCs w:val="24"/>
        </w:rPr>
        <w:t>meaningful direction.</w:t>
      </w:r>
      <w:r w:rsidR="00AC5661" w:rsidRPr="00236359">
        <w:rPr>
          <w:rFonts w:ascii="Arial" w:hAnsi="Arial" w:cs="Arial"/>
          <w:sz w:val="24"/>
          <w:szCs w:val="24"/>
        </w:rPr>
        <w:t xml:space="preserve"> </w:t>
      </w:r>
      <w:r w:rsidR="00A72FF8" w:rsidRPr="00236359">
        <w:rPr>
          <w:rFonts w:ascii="Arial" w:hAnsi="Arial" w:cs="Arial"/>
          <w:sz w:val="24"/>
          <w:szCs w:val="24"/>
        </w:rPr>
        <w:t>(</w:t>
      </w:r>
      <w:r w:rsidR="00AC5661" w:rsidRPr="00236359">
        <w:rPr>
          <w:rFonts w:ascii="Arial" w:hAnsi="Arial" w:cs="Arial"/>
          <w:sz w:val="24"/>
          <w:szCs w:val="24"/>
        </w:rPr>
        <w:t>Tovey</w:t>
      </w:r>
      <w:r w:rsidR="00A72FF8" w:rsidRPr="00236359">
        <w:rPr>
          <w:rFonts w:ascii="Arial" w:hAnsi="Arial" w:cs="Arial"/>
          <w:sz w:val="24"/>
          <w:szCs w:val="24"/>
        </w:rPr>
        <w:t xml:space="preserve">, </w:t>
      </w:r>
      <w:r w:rsidR="00AC5661" w:rsidRPr="00236359">
        <w:rPr>
          <w:rFonts w:ascii="Arial" w:hAnsi="Arial" w:cs="Arial"/>
          <w:sz w:val="24"/>
          <w:szCs w:val="24"/>
        </w:rPr>
        <w:t>2017).</w:t>
      </w:r>
      <w:r w:rsidR="00E01BE2" w:rsidRPr="00236359">
        <w:rPr>
          <w:rFonts w:ascii="Arial" w:hAnsi="Arial" w:cs="Arial"/>
          <w:sz w:val="24"/>
          <w:szCs w:val="24"/>
        </w:rPr>
        <w:t xml:space="preserve"> </w:t>
      </w:r>
      <w:r w:rsidR="009633C0" w:rsidRPr="00236359">
        <w:rPr>
          <w:rFonts w:ascii="Arial" w:hAnsi="Arial" w:cs="Arial"/>
          <w:sz w:val="24"/>
          <w:szCs w:val="24"/>
        </w:rPr>
        <w:t xml:space="preserve">One </w:t>
      </w:r>
      <w:r w:rsidR="00FB5C50" w:rsidRPr="00236359">
        <w:rPr>
          <w:rFonts w:ascii="Arial" w:hAnsi="Arial" w:cs="Arial"/>
          <w:sz w:val="24"/>
          <w:szCs w:val="24"/>
        </w:rPr>
        <w:t xml:space="preserve">key theorist in the approach of self-directed play is Reggio Emilia. </w:t>
      </w:r>
      <w:r w:rsidR="00AA790E" w:rsidRPr="00236359">
        <w:rPr>
          <w:rFonts w:ascii="Arial" w:hAnsi="Arial" w:cs="Arial"/>
          <w:sz w:val="24"/>
          <w:szCs w:val="24"/>
        </w:rPr>
        <w:t>According to</w:t>
      </w:r>
      <w:r w:rsidR="00A72FF8" w:rsidRPr="00236359">
        <w:rPr>
          <w:rFonts w:ascii="Arial" w:hAnsi="Arial" w:cs="Arial"/>
          <w:sz w:val="24"/>
          <w:szCs w:val="24"/>
        </w:rPr>
        <w:t xml:space="preserve"> Berg</w:t>
      </w:r>
      <w:r w:rsidR="008E772B" w:rsidRPr="00236359">
        <w:rPr>
          <w:rFonts w:ascii="Arial" w:hAnsi="Arial" w:cs="Arial"/>
          <w:sz w:val="24"/>
          <w:szCs w:val="24"/>
        </w:rPr>
        <w:t xml:space="preserve"> (</w:t>
      </w:r>
      <w:r w:rsidR="00AA790E" w:rsidRPr="00236359">
        <w:rPr>
          <w:rFonts w:ascii="Arial" w:hAnsi="Arial" w:cs="Arial"/>
          <w:sz w:val="24"/>
          <w:szCs w:val="24"/>
        </w:rPr>
        <w:t>2021) t</w:t>
      </w:r>
      <w:r w:rsidR="00EF436F" w:rsidRPr="00236359">
        <w:rPr>
          <w:rFonts w:ascii="Arial" w:hAnsi="Arial" w:cs="Arial"/>
          <w:sz w:val="24"/>
          <w:szCs w:val="24"/>
        </w:rPr>
        <w:t xml:space="preserve">his approach </w:t>
      </w:r>
      <w:r w:rsidR="00C42650" w:rsidRPr="00236359">
        <w:rPr>
          <w:rFonts w:ascii="Arial" w:hAnsi="Arial" w:cs="Arial"/>
          <w:sz w:val="24"/>
          <w:szCs w:val="24"/>
        </w:rPr>
        <w:t xml:space="preserve">bases the child as the </w:t>
      </w:r>
      <w:proofErr w:type="gramStart"/>
      <w:r w:rsidR="00D307DB" w:rsidRPr="00236359">
        <w:rPr>
          <w:rFonts w:ascii="Arial" w:hAnsi="Arial" w:cs="Arial"/>
          <w:sz w:val="24"/>
          <w:szCs w:val="24"/>
        </w:rPr>
        <w:t>central</w:t>
      </w:r>
      <w:r w:rsidR="004412DA">
        <w:rPr>
          <w:rFonts w:ascii="Arial" w:hAnsi="Arial" w:cs="Arial"/>
          <w:sz w:val="24"/>
          <w:szCs w:val="24"/>
        </w:rPr>
        <w:t xml:space="preserve"> </w:t>
      </w:r>
      <w:r w:rsidR="00D307DB" w:rsidRPr="00236359">
        <w:rPr>
          <w:rFonts w:ascii="Arial" w:hAnsi="Arial" w:cs="Arial"/>
          <w:sz w:val="24"/>
          <w:szCs w:val="24"/>
        </w:rPr>
        <w:t>component</w:t>
      </w:r>
      <w:proofErr w:type="gramEnd"/>
      <w:r w:rsidR="00C42650" w:rsidRPr="00236359">
        <w:rPr>
          <w:rFonts w:ascii="Arial" w:hAnsi="Arial" w:cs="Arial"/>
          <w:sz w:val="24"/>
          <w:szCs w:val="24"/>
        </w:rPr>
        <w:t xml:space="preserve"> of their </w:t>
      </w:r>
      <w:r w:rsidR="00206B24" w:rsidRPr="00236359">
        <w:rPr>
          <w:rFonts w:ascii="Arial" w:hAnsi="Arial" w:cs="Arial"/>
          <w:sz w:val="24"/>
          <w:szCs w:val="24"/>
        </w:rPr>
        <w:t xml:space="preserve">play and learning. </w:t>
      </w:r>
      <w:r w:rsidR="00A727E0" w:rsidRPr="00236359">
        <w:rPr>
          <w:rFonts w:ascii="Arial" w:hAnsi="Arial" w:cs="Arial"/>
          <w:sz w:val="24"/>
          <w:szCs w:val="24"/>
        </w:rPr>
        <w:t xml:space="preserve">Children </w:t>
      </w:r>
      <w:r w:rsidR="00206B24" w:rsidRPr="00236359">
        <w:rPr>
          <w:rFonts w:ascii="Arial" w:hAnsi="Arial" w:cs="Arial"/>
          <w:sz w:val="24"/>
          <w:szCs w:val="24"/>
        </w:rPr>
        <w:t xml:space="preserve">are viewed as capable and </w:t>
      </w:r>
      <w:r w:rsidR="00D307DB" w:rsidRPr="00236359">
        <w:rPr>
          <w:rFonts w:ascii="Arial" w:hAnsi="Arial" w:cs="Arial"/>
          <w:sz w:val="24"/>
          <w:szCs w:val="24"/>
        </w:rPr>
        <w:t>curious and</w:t>
      </w:r>
      <w:r w:rsidR="00127512" w:rsidRPr="00236359">
        <w:rPr>
          <w:rFonts w:ascii="Arial" w:hAnsi="Arial" w:cs="Arial"/>
          <w:sz w:val="24"/>
          <w:szCs w:val="24"/>
        </w:rPr>
        <w:t xml:space="preserve"> should be provided with opportunities to express and </w:t>
      </w:r>
      <w:r w:rsidR="00992E05" w:rsidRPr="00236359">
        <w:rPr>
          <w:rFonts w:ascii="Arial" w:hAnsi="Arial" w:cs="Arial"/>
          <w:sz w:val="24"/>
          <w:szCs w:val="24"/>
        </w:rPr>
        <w:t>communicate their own</w:t>
      </w:r>
      <w:r w:rsidR="005640DF" w:rsidRPr="00236359">
        <w:rPr>
          <w:rFonts w:ascii="Arial" w:hAnsi="Arial" w:cs="Arial"/>
          <w:sz w:val="24"/>
          <w:szCs w:val="24"/>
        </w:rPr>
        <w:t xml:space="preserve"> interests and gain further</w:t>
      </w:r>
      <w:r w:rsidR="00992E05" w:rsidRPr="00236359">
        <w:rPr>
          <w:rFonts w:ascii="Arial" w:hAnsi="Arial" w:cs="Arial"/>
          <w:sz w:val="24"/>
          <w:szCs w:val="24"/>
        </w:rPr>
        <w:t xml:space="preserve"> knowledge in order to reach their </w:t>
      </w:r>
      <w:r w:rsidR="00184B32" w:rsidRPr="00236359">
        <w:rPr>
          <w:rFonts w:ascii="Arial" w:hAnsi="Arial" w:cs="Arial"/>
          <w:sz w:val="24"/>
          <w:szCs w:val="24"/>
        </w:rPr>
        <w:t xml:space="preserve">potential through the environment and others around then. </w:t>
      </w:r>
      <w:r w:rsidR="00FD1DA3" w:rsidRPr="00236359">
        <w:rPr>
          <w:rFonts w:ascii="Arial" w:hAnsi="Arial" w:cs="Arial"/>
          <w:sz w:val="24"/>
          <w:szCs w:val="24"/>
        </w:rPr>
        <w:t>Play is important in p</w:t>
      </w:r>
      <w:r w:rsidR="003A26CB" w:rsidRPr="00236359">
        <w:rPr>
          <w:rFonts w:ascii="Arial" w:hAnsi="Arial" w:cs="Arial"/>
          <w:sz w:val="24"/>
          <w:szCs w:val="24"/>
        </w:rPr>
        <w:t>roviding the child with an active role in their learning</w:t>
      </w:r>
      <w:r w:rsidR="00FD1DA3" w:rsidRPr="00236359">
        <w:rPr>
          <w:rFonts w:ascii="Arial" w:hAnsi="Arial" w:cs="Arial"/>
          <w:sz w:val="24"/>
          <w:szCs w:val="24"/>
        </w:rPr>
        <w:t>,</w:t>
      </w:r>
      <w:r w:rsidR="0035060E" w:rsidRPr="00236359">
        <w:rPr>
          <w:rFonts w:ascii="Arial" w:hAnsi="Arial" w:cs="Arial"/>
          <w:sz w:val="24"/>
          <w:szCs w:val="24"/>
        </w:rPr>
        <w:t xml:space="preserve"> helping to</w:t>
      </w:r>
      <w:r w:rsidR="003A26CB" w:rsidRPr="00236359">
        <w:rPr>
          <w:rFonts w:ascii="Arial" w:hAnsi="Arial" w:cs="Arial"/>
          <w:sz w:val="24"/>
          <w:szCs w:val="24"/>
        </w:rPr>
        <w:t xml:space="preserve"> develop </w:t>
      </w:r>
      <w:r w:rsidR="00A26876" w:rsidRPr="00236359">
        <w:rPr>
          <w:rFonts w:ascii="Arial" w:hAnsi="Arial" w:cs="Arial"/>
          <w:sz w:val="24"/>
          <w:szCs w:val="24"/>
        </w:rPr>
        <w:t xml:space="preserve">problem solving skills, communication and language development, </w:t>
      </w:r>
      <w:r w:rsidR="0085402A" w:rsidRPr="00236359">
        <w:rPr>
          <w:rFonts w:ascii="Arial" w:hAnsi="Arial" w:cs="Arial"/>
          <w:sz w:val="24"/>
          <w:szCs w:val="24"/>
        </w:rPr>
        <w:t>self-expression and creativity and the ability to work as team member</w:t>
      </w:r>
      <w:r w:rsidR="00F850CA" w:rsidRPr="00236359">
        <w:rPr>
          <w:rFonts w:ascii="Arial" w:hAnsi="Arial" w:cs="Arial"/>
          <w:sz w:val="24"/>
          <w:szCs w:val="24"/>
        </w:rPr>
        <w:t>.</w:t>
      </w:r>
    </w:p>
    <w:p w14:paraId="5DB9E565" w14:textId="7151CC93" w:rsidR="0035060E" w:rsidRPr="00236359" w:rsidRDefault="009F329C" w:rsidP="00BA73A6">
      <w:pPr>
        <w:spacing w:line="360" w:lineRule="auto"/>
        <w:rPr>
          <w:rFonts w:ascii="Arial" w:hAnsi="Arial" w:cs="Arial"/>
          <w:sz w:val="24"/>
          <w:szCs w:val="24"/>
        </w:rPr>
      </w:pPr>
      <w:r w:rsidRPr="00236359">
        <w:rPr>
          <w:rFonts w:ascii="Arial" w:hAnsi="Arial" w:cs="Arial"/>
          <w:sz w:val="24"/>
          <w:szCs w:val="24"/>
        </w:rPr>
        <w:t xml:space="preserve">Self-directed play </w:t>
      </w:r>
      <w:r w:rsidR="000E7239" w:rsidRPr="00236359">
        <w:rPr>
          <w:rFonts w:ascii="Arial" w:hAnsi="Arial" w:cs="Arial"/>
          <w:sz w:val="24"/>
          <w:szCs w:val="24"/>
        </w:rPr>
        <w:t>is evident</w:t>
      </w:r>
      <w:r w:rsidRPr="00236359">
        <w:rPr>
          <w:rFonts w:ascii="Arial" w:hAnsi="Arial" w:cs="Arial"/>
          <w:sz w:val="24"/>
          <w:szCs w:val="24"/>
        </w:rPr>
        <w:t xml:space="preserve"> within the Welsh Government Play Policy (2022). It defines play as </w:t>
      </w:r>
      <w:r w:rsidR="00AA1DF7" w:rsidRPr="00236359">
        <w:rPr>
          <w:rFonts w:ascii="Arial" w:hAnsi="Arial" w:cs="Arial"/>
          <w:sz w:val="24"/>
          <w:szCs w:val="24"/>
        </w:rPr>
        <w:t>being</w:t>
      </w:r>
      <w:r w:rsidR="00297A3C" w:rsidRPr="00236359">
        <w:rPr>
          <w:rFonts w:ascii="Arial" w:hAnsi="Arial" w:cs="Arial"/>
          <w:sz w:val="24"/>
          <w:szCs w:val="24"/>
        </w:rPr>
        <w:t xml:space="preserve">, </w:t>
      </w:r>
      <w:r w:rsidR="00AA1DF7" w:rsidRPr="00236359">
        <w:rPr>
          <w:rFonts w:ascii="Arial" w:hAnsi="Arial" w:cs="Arial"/>
          <w:sz w:val="24"/>
          <w:szCs w:val="24"/>
        </w:rPr>
        <w:t>freely cho</w:t>
      </w:r>
      <w:r w:rsidR="006B216A" w:rsidRPr="00236359">
        <w:rPr>
          <w:rFonts w:ascii="Arial" w:hAnsi="Arial" w:cs="Arial"/>
          <w:sz w:val="24"/>
          <w:szCs w:val="24"/>
        </w:rPr>
        <w:t xml:space="preserve">sen not </w:t>
      </w:r>
      <w:r w:rsidR="00C93673" w:rsidRPr="00236359">
        <w:rPr>
          <w:rFonts w:ascii="Arial" w:hAnsi="Arial" w:cs="Arial"/>
          <w:sz w:val="24"/>
          <w:szCs w:val="24"/>
        </w:rPr>
        <w:t xml:space="preserve">as part of a timetable, and with the ability to </w:t>
      </w:r>
      <w:r w:rsidR="00721A1E" w:rsidRPr="00236359">
        <w:rPr>
          <w:rFonts w:ascii="Arial" w:hAnsi="Arial" w:cs="Arial"/>
          <w:sz w:val="24"/>
          <w:szCs w:val="24"/>
        </w:rPr>
        <w:t xml:space="preserve">direct play when, with whom and how they want. </w:t>
      </w:r>
      <w:r w:rsidR="007C2C1B" w:rsidRPr="00236359">
        <w:rPr>
          <w:rFonts w:ascii="Arial" w:hAnsi="Arial" w:cs="Arial"/>
          <w:sz w:val="24"/>
          <w:szCs w:val="24"/>
        </w:rPr>
        <w:t xml:space="preserve">Personally directed, </w:t>
      </w:r>
      <w:r w:rsidR="00D464AD" w:rsidRPr="00236359">
        <w:rPr>
          <w:rFonts w:ascii="Arial" w:hAnsi="Arial" w:cs="Arial"/>
          <w:sz w:val="24"/>
          <w:szCs w:val="24"/>
        </w:rPr>
        <w:t xml:space="preserve">indicating the specific elements of the play such as rules </w:t>
      </w:r>
      <w:r w:rsidR="002421D3" w:rsidRPr="00236359">
        <w:rPr>
          <w:rFonts w:ascii="Arial" w:hAnsi="Arial" w:cs="Arial"/>
          <w:sz w:val="24"/>
          <w:szCs w:val="24"/>
        </w:rPr>
        <w:t xml:space="preserve">are decided by the child/children. Intrinsically motivated, meaning there are no goals or rewards </w:t>
      </w:r>
      <w:r w:rsidR="00A47B8A" w:rsidRPr="00236359">
        <w:rPr>
          <w:rFonts w:ascii="Arial" w:hAnsi="Arial" w:cs="Arial"/>
          <w:sz w:val="24"/>
          <w:szCs w:val="24"/>
        </w:rPr>
        <w:t>and that it is purely for enjoyment</w:t>
      </w:r>
      <w:r w:rsidR="00297A3C" w:rsidRPr="00236359">
        <w:rPr>
          <w:rFonts w:ascii="Arial" w:hAnsi="Arial" w:cs="Arial"/>
          <w:sz w:val="24"/>
          <w:szCs w:val="24"/>
        </w:rPr>
        <w:t xml:space="preserve">. </w:t>
      </w:r>
      <w:r w:rsidR="0035060E" w:rsidRPr="00236359">
        <w:rPr>
          <w:rFonts w:ascii="Arial" w:hAnsi="Arial" w:cs="Arial"/>
          <w:sz w:val="24"/>
          <w:szCs w:val="24"/>
        </w:rPr>
        <w:t>T</w:t>
      </w:r>
      <w:r w:rsidR="0035060E" w:rsidRPr="00236359">
        <w:rPr>
          <w:rFonts w:ascii="Arial" w:hAnsi="Arial" w:cs="Arial"/>
          <w:sz w:val="24"/>
          <w:szCs w:val="24"/>
        </w:rPr>
        <w:t>he Reggio Emilia approach also incorporates the role of the adult to be an observer, to work alongside the child and parents based on the interests of the child. Within a setting the approach itself would be based around the child directing play and the environment within which they would like to explore for example, the child would be free to come and go from this activity and area and return as they if they wish. Practitioners are partner’s within the setting, they are there to observe, become involved when asked, learn and guide the children through new experiences. (Berg, 2021).</w:t>
      </w:r>
    </w:p>
    <w:p w14:paraId="4F05246F" w14:textId="4FD036CA" w:rsidR="00A716A0" w:rsidRPr="00236359" w:rsidRDefault="004E376A" w:rsidP="00BA73A6">
      <w:pPr>
        <w:spacing w:line="360" w:lineRule="auto"/>
        <w:rPr>
          <w:rFonts w:ascii="Arial" w:hAnsi="Arial" w:cs="Arial"/>
          <w:sz w:val="24"/>
          <w:szCs w:val="24"/>
        </w:rPr>
      </w:pPr>
      <w:r w:rsidRPr="00236359">
        <w:rPr>
          <w:rFonts w:ascii="Arial" w:hAnsi="Arial" w:cs="Arial"/>
          <w:sz w:val="24"/>
          <w:szCs w:val="24"/>
        </w:rPr>
        <w:t>Froebel’s approach also determined that</w:t>
      </w:r>
      <w:r w:rsidR="003578C6" w:rsidRPr="00236359">
        <w:rPr>
          <w:rFonts w:ascii="Arial" w:hAnsi="Arial" w:cs="Arial"/>
          <w:sz w:val="24"/>
          <w:szCs w:val="24"/>
        </w:rPr>
        <w:t xml:space="preserve"> knowing and understanding the child will enable</w:t>
      </w:r>
      <w:r w:rsidRPr="00236359">
        <w:rPr>
          <w:rFonts w:ascii="Arial" w:hAnsi="Arial" w:cs="Arial"/>
          <w:sz w:val="24"/>
          <w:szCs w:val="24"/>
        </w:rPr>
        <w:t xml:space="preserve"> the adult </w:t>
      </w:r>
      <w:r w:rsidR="00872515" w:rsidRPr="00236359">
        <w:rPr>
          <w:rFonts w:ascii="Arial" w:hAnsi="Arial" w:cs="Arial"/>
          <w:sz w:val="24"/>
          <w:szCs w:val="24"/>
        </w:rPr>
        <w:t xml:space="preserve">to </w:t>
      </w:r>
      <w:r w:rsidR="0078076B" w:rsidRPr="00236359">
        <w:rPr>
          <w:rFonts w:ascii="Arial" w:hAnsi="Arial" w:cs="Arial"/>
          <w:sz w:val="24"/>
          <w:szCs w:val="24"/>
        </w:rPr>
        <w:t xml:space="preserve">know when they should </w:t>
      </w:r>
      <w:r w:rsidR="00283989" w:rsidRPr="00236359">
        <w:rPr>
          <w:rFonts w:ascii="Arial" w:hAnsi="Arial" w:cs="Arial"/>
          <w:sz w:val="24"/>
          <w:szCs w:val="24"/>
        </w:rPr>
        <w:t xml:space="preserve">intervene or observe. </w:t>
      </w:r>
      <w:r w:rsidR="000152CE" w:rsidRPr="00236359">
        <w:rPr>
          <w:rFonts w:ascii="Arial" w:hAnsi="Arial" w:cs="Arial"/>
          <w:sz w:val="24"/>
          <w:szCs w:val="24"/>
        </w:rPr>
        <w:t xml:space="preserve">The role of the adult according to Froebel included, </w:t>
      </w:r>
      <w:proofErr w:type="gramStart"/>
      <w:r w:rsidR="00C34CE7" w:rsidRPr="00236359">
        <w:rPr>
          <w:rFonts w:ascii="Arial" w:hAnsi="Arial" w:cs="Arial"/>
          <w:sz w:val="24"/>
          <w:szCs w:val="24"/>
        </w:rPr>
        <w:t>listening</w:t>
      </w:r>
      <w:proofErr w:type="gramEnd"/>
      <w:r w:rsidR="00C34CE7" w:rsidRPr="00236359">
        <w:rPr>
          <w:rFonts w:ascii="Arial" w:hAnsi="Arial" w:cs="Arial"/>
          <w:sz w:val="24"/>
          <w:szCs w:val="24"/>
        </w:rPr>
        <w:t xml:space="preserve"> and responding in a thoughtful and meaningful manner, </w:t>
      </w:r>
      <w:r w:rsidR="00FD246D" w:rsidRPr="00236359">
        <w:rPr>
          <w:rFonts w:ascii="Arial" w:hAnsi="Arial" w:cs="Arial"/>
          <w:sz w:val="24"/>
          <w:szCs w:val="24"/>
        </w:rPr>
        <w:t xml:space="preserve">conversing and communicating when invited to respond. </w:t>
      </w:r>
      <w:r w:rsidR="0053608E" w:rsidRPr="00236359">
        <w:rPr>
          <w:rFonts w:ascii="Arial" w:hAnsi="Arial" w:cs="Arial"/>
          <w:sz w:val="24"/>
          <w:szCs w:val="24"/>
        </w:rPr>
        <w:t xml:space="preserve">Using open ended questions to promote discussions and further conversations. </w:t>
      </w:r>
      <w:r w:rsidR="00D14355" w:rsidRPr="00236359">
        <w:rPr>
          <w:rFonts w:ascii="Arial" w:hAnsi="Arial" w:cs="Arial"/>
          <w:sz w:val="24"/>
          <w:szCs w:val="24"/>
        </w:rPr>
        <w:t xml:space="preserve">Supporting and nurturing creativity </w:t>
      </w:r>
      <w:r w:rsidR="00CF7463" w:rsidRPr="00236359">
        <w:rPr>
          <w:rFonts w:ascii="Arial" w:hAnsi="Arial" w:cs="Arial"/>
          <w:sz w:val="24"/>
          <w:szCs w:val="24"/>
        </w:rPr>
        <w:t>for</w:t>
      </w:r>
      <w:r w:rsidR="008964CA" w:rsidRPr="00236359">
        <w:rPr>
          <w:rFonts w:ascii="Arial" w:hAnsi="Arial" w:cs="Arial"/>
          <w:sz w:val="24"/>
          <w:szCs w:val="24"/>
        </w:rPr>
        <w:t xml:space="preserve"> the child to feel confident exploring</w:t>
      </w:r>
      <w:r w:rsidR="00477E95" w:rsidRPr="00236359">
        <w:rPr>
          <w:rFonts w:ascii="Arial" w:hAnsi="Arial" w:cs="Arial"/>
          <w:sz w:val="24"/>
          <w:szCs w:val="24"/>
        </w:rPr>
        <w:t xml:space="preserve">, making connections and experiences. </w:t>
      </w:r>
      <w:r w:rsidR="008E772B" w:rsidRPr="00236359">
        <w:rPr>
          <w:rFonts w:ascii="Arial" w:hAnsi="Arial" w:cs="Arial"/>
          <w:sz w:val="24"/>
          <w:szCs w:val="24"/>
        </w:rPr>
        <w:t>(</w:t>
      </w:r>
      <w:r w:rsidR="00690A6C" w:rsidRPr="00236359">
        <w:rPr>
          <w:rFonts w:ascii="Arial" w:hAnsi="Arial" w:cs="Arial"/>
          <w:sz w:val="24"/>
          <w:szCs w:val="24"/>
        </w:rPr>
        <w:t>Tovey</w:t>
      </w:r>
      <w:r w:rsidR="008E772B" w:rsidRPr="00236359">
        <w:rPr>
          <w:rFonts w:ascii="Arial" w:hAnsi="Arial" w:cs="Arial"/>
          <w:sz w:val="24"/>
          <w:szCs w:val="24"/>
        </w:rPr>
        <w:t xml:space="preserve">, </w:t>
      </w:r>
      <w:r w:rsidR="00690A6C" w:rsidRPr="00236359">
        <w:rPr>
          <w:rFonts w:ascii="Arial" w:hAnsi="Arial" w:cs="Arial"/>
          <w:sz w:val="24"/>
          <w:szCs w:val="24"/>
        </w:rPr>
        <w:t>2017)</w:t>
      </w:r>
      <w:r w:rsidR="00CF7463" w:rsidRPr="00236359">
        <w:rPr>
          <w:rFonts w:ascii="Arial" w:hAnsi="Arial" w:cs="Arial"/>
          <w:sz w:val="24"/>
          <w:szCs w:val="24"/>
        </w:rPr>
        <w:t>.</w:t>
      </w:r>
    </w:p>
    <w:p w14:paraId="0E67CEA4" w14:textId="6A1551FB" w:rsidR="00A47B8A" w:rsidRPr="00236359" w:rsidRDefault="00662277" w:rsidP="00BA73A6">
      <w:pPr>
        <w:spacing w:line="360" w:lineRule="auto"/>
        <w:rPr>
          <w:rFonts w:ascii="Arial" w:hAnsi="Arial" w:cs="Arial"/>
          <w:sz w:val="24"/>
          <w:szCs w:val="24"/>
        </w:rPr>
      </w:pPr>
      <w:r w:rsidRPr="00236359">
        <w:rPr>
          <w:rFonts w:ascii="Arial" w:hAnsi="Arial" w:cs="Arial"/>
          <w:sz w:val="24"/>
          <w:szCs w:val="24"/>
        </w:rPr>
        <w:t>Sheridan (2003) st</w:t>
      </w:r>
      <w:r w:rsidR="006D1569" w:rsidRPr="00236359">
        <w:rPr>
          <w:rFonts w:ascii="Arial" w:hAnsi="Arial" w:cs="Arial"/>
          <w:sz w:val="24"/>
          <w:szCs w:val="24"/>
        </w:rPr>
        <w:t>ates that the role of the adult i</w:t>
      </w:r>
      <w:r w:rsidR="007F6DF2" w:rsidRPr="00236359">
        <w:rPr>
          <w:rFonts w:ascii="Arial" w:hAnsi="Arial" w:cs="Arial"/>
          <w:sz w:val="24"/>
          <w:szCs w:val="24"/>
        </w:rPr>
        <w:t xml:space="preserve">s, ‘central in enabling and empowering children in their play’. </w:t>
      </w:r>
      <w:r w:rsidR="00523E97" w:rsidRPr="00236359">
        <w:rPr>
          <w:rFonts w:ascii="Arial" w:hAnsi="Arial" w:cs="Arial"/>
          <w:sz w:val="24"/>
          <w:szCs w:val="24"/>
        </w:rPr>
        <w:t xml:space="preserve">It </w:t>
      </w:r>
      <w:proofErr w:type="gramStart"/>
      <w:r w:rsidR="00523E97" w:rsidRPr="00236359">
        <w:rPr>
          <w:rFonts w:ascii="Arial" w:hAnsi="Arial" w:cs="Arial"/>
          <w:sz w:val="24"/>
          <w:szCs w:val="24"/>
        </w:rPr>
        <w:t>is also suggested</w:t>
      </w:r>
      <w:proofErr w:type="gramEnd"/>
      <w:r w:rsidR="00523E97" w:rsidRPr="00236359">
        <w:rPr>
          <w:rFonts w:ascii="Arial" w:hAnsi="Arial" w:cs="Arial"/>
          <w:sz w:val="24"/>
          <w:szCs w:val="24"/>
        </w:rPr>
        <w:t xml:space="preserve"> that the adult should make the appropriate </w:t>
      </w:r>
      <w:r w:rsidR="00D574A0" w:rsidRPr="00236359">
        <w:rPr>
          <w:rFonts w:ascii="Arial" w:hAnsi="Arial" w:cs="Arial"/>
          <w:sz w:val="24"/>
          <w:szCs w:val="24"/>
        </w:rPr>
        <w:t xml:space="preserve">facilities such as, environment, space, </w:t>
      </w:r>
      <w:r w:rsidR="00ED364B" w:rsidRPr="00236359">
        <w:rPr>
          <w:rFonts w:ascii="Arial" w:hAnsi="Arial" w:cs="Arial"/>
          <w:sz w:val="24"/>
          <w:szCs w:val="24"/>
        </w:rPr>
        <w:t xml:space="preserve">resources, time, and other children. Implementing and adapting these </w:t>
      </w:r>
      <w:r w:rsidR="00FB73EC" w:rsidRPr="00236359">
        <w:rPr>
          <w:rFonts w:ascii="Arial" w:hAnsi="Arial" w:cs="Arial"/>
          <w:sz w:val="24"/>
          <w:szCs w:val="24"/>
        </w:rPr>
        <w:t>provisions allows</w:t>
      </w:r>
      <w:r w:rsidR="00F32BCD" w:rsidRPr="00236359">
        <w:rPr>
          <w:rFonts w:ascii="Arial" w:hAnsi="Arial" w:cs="Arial"/>
          <w:sz w:val="24"/>
          <w:szCs w:val="24"/>
        </w:rPr>
        <w:t xml:space="preserve"> individual needs of the child</w:t>
      </w:r>
      <w:r w:rsidR="007F314F" w:rsidRPr="00236359">
        <w:rPr>
          <w:rFonts w:ascii="Arial" w:hAnsi="Arial" w:cs="Arial"/>
          <w:sz w:val="24"/>
          <w:szCs w:val="24"/>
        </w:rPr>
        <w:t xml:space="preserve"> to be fulfilled.</w:t>
      </w:r>
      <w:r w:rsidR="00021EAB" w:rsidRPr="00236359">
        <w:rPr>
          <w:rFonts w:ascii="Arial" w:hAnsi="Arial" w:cs="Arial"/>
          <w:sz w:val="24"/>
          <w:szCs w:val="24"/>
        </w:rPr>
        <w:t xml:space="preserve"> The adult should </w:t>
      </w:r>
      <w:r w:rsidR="00F539AA" w:rsidRPr="00236359">
        <w:rPr>
          <w:rFonts w:ascii="Arial" w:hAnsi="Arial" w:cs="Arial"/>
          <w:sz w:val="24"/>
          <w:szCs w:val="24"/>
        </w:rPr>
        <w:t xml:space="preserve">allow </w:t>
      </w:r>
      <w:r w:rsidR="00FE715C" w:rsidRPr="00236359">
        <w:rPr>
          <w:rFonts w:ascii="Arial" w:hAnsi="Arial" w:cs="Arial"/>
          <w:sz w:val="24"/>
          <w:szCs w:val="24"/>
        </w:rPr>
        <w:t xml:space="preserve">and appreciate </w:t>
      </w:r>
      <w:r w:rsidR="00F539AA" w:rsidRPr="00236359">
        <w:rPr>
          <w:rFonts w:ascii="Arial" w:hAnsi="Arial" w:cs="Arial"/>
          <w:sz w:val="24"/>
          <w:szCs w:val="24"/>
        </w:rPr>
        <w:t xml:space="preserve">spontaneous play </w:t>
      </w:r>
      <w:r w:rsidR="003C0ADA" w:rsidRPr="00236359">
        <w:rPr>
          <w:rFonts w:ascii="Arial" w:hAnsi="Arial" w:cs="Arial"/>
          <w:sz w:val="24"/>
          <w:szCs w:val="24"/>
        </w:rPr>
        <w:t xml:space="preserve">not for an ‘end result’ and </w:t>
      </w:r>
      <w:r w:rsidR="00FE715C" w:rsidRPr="00236359">
        <w:rPr>
          <w:rFonts w:ascii="Arial" w:hAnsi="Arial" w:cs="Arial"/>
          <w:sz w:val="24"/>
          <w:szCs w:val="24"/>
        </w:rPr>
        <w:t xml:space="preserve">have an awareness of </w:t>
      </w:r>
      <w:r w:rsidR="002E72EA" w:rsidRPr="00236359">
        <w:rPr>
          <w:rFonts w:ascii="Arial" w:hAnsi="Arial" w:cs="Arial"/>
          <w:sz w:val="24"/>
          <w:szCs w:val="24"/>
        </w:rPr>
        <w:t>when it is appropriate to step in</w:t>
      </w:r>
      <w:r w:rsidR="00044592" w:rsidRPr="00236359">
        <w:rPr>
          <w:rFonts w:ascii="Arial" w:hAnsi="Arial" w:cs="Arial"/>
          <w:sz w:val="24"/>
          <w:szCs w:val="24"/>
        </w:rPr>
        <w:t xml:space="preserve"> or observe.</w:t>
      </w:r>
    </w:p>
    <w:p w14:paraId="715A030E" w14:textId="37D1D486" w:rsidR="00D31ABD" w:rsidRPr="00236359" w:rsidRDefault="0017178D" w:rsidP="00BA73A6">
      <w:pPr>
        <w:spacing w:line="360" w:lineRule="auto"/>
        <w:rPr>
          <w:rFonts w:ascii="Arial" w:hAnsi="Arial" w:cs="Arial"/>
          <w:sz w:val="24"/>
          <w:szCs w:val="24"/>
        </w:rPr>
      </w:pPr>
      <w:r w:rsidRPr="00236359">
        <w:rPr>
          <w:rFonts w:ascii="Arial" w:hAnsi="Arial" w:cs="Arial"/>
          <w:sz w:val="24"/>
          <w:szCs w:val="24"/>
        </w:rPr>
        <w:t xml:space="preserve">Adults within a setting can facilitate self-directed play </w:t>
      </w:r>
      <w:r w:rsidR="00462943" w:rsidRPr="00236359">
        <w:rPr>
          <w:rFonts w:ascii="Arial" w:hAnsi="Arial" w:cs="Arial"/>
          <w:sz w:val="24"/>
          <w:szCs w:val="24"/>
        </w:rPr>
        <w:t xml:space="preserve">by valuing the play, </w:t>
      </w:r>
      <w:r w:rsidR="007A1C26" w:rsidRPr="00236359">
        <w:rPr>
          <w:rFonts w:ascii="Arial" w:hAnsi="Arial" w:cs="Arial"/>
          <w:sz w:val="24"/>
          <w:szCs w:val="24"/>
        </w:rPr>
        <w:t>not expecting a goal or achievement from the process of play, praising and acknowledging</w:t>
      </w:r>
      <w:r w:rsidR="00451C8E" w:rsidRPr="00236359">
        <w:rPr>
          <w:rFonts w:ascii="Arial" w:hAnsi="Arial" w:cs="Arial"/>
          <w:sz w:val="24"/>
          <w:szCs w:val="24"/>
        </w:rPr>
        <w:t xml:space="preserve">, showing excitement of new discoveries, </w:t>
      </w:r>
      <w:r w:rsidR="00431824" w:rsidRPr="00236359">
        <w:rPr>
          <w:rFonts w:ascii="Arial" w:hAnsi="Arial" w:cs="Arial"/>
          <w:sz w:val="24"/>
          <w:szCs w:val="24"/>
        </w:rPr>
        <w:t xml:space="preserve">providing a patient and understanding </w:t>
      </w:r>
      <w:r w:rsidR="00E10D9B" w:rsidRPr="00236359">
        <w:rPr>
          <w:rFonts w:ascii="Arial" w:hAnsi="Arial" w:cs="Arial"/>
          <w:sz w:val="24"/>
          <w:szCs w:val="24"/>
        </w:rPr>
        <w:t xml:space="preserve">approach to their chosen method of play. </w:t>
      </w:r>
      <w:r w:rsidR="00CE7621" w:rsidRPr="00236359">
        <w:rPr>
          <w:rFonts w:ascii="Arial" w:hAnsi="Arial" w:cs="Arial"/>
          <w:sz w:val="24"/>
          <w:szCs w:val="24"/>
        </w:rPr>
        <w:t xml:space="preserve">Sheridan (2003). </w:t>
      </w:r>
      <w:r w:rsidR="002A1AB7" w:rsidRPr="00236359">
        <w:rPr>
          <w:rFonts w:ascii="Arial" w:hAnsi="Arial" w:cs="Arial"/>
          <w:sz w:val="24"/>
          <w:szCs w:val="24"/>
        </w:rPr>
        <w:t xml:space="preserve">Cutter-Mackenzie </w:t>
      </w:r>
      <w:r w:rsidR="002A1AB7" w:rsidRPr="00236359">
        <w:rPr>
          <w:rFonts w:ascii="Arial" w:hAnsi="Arial" w:cs="Arial"/>
          <w:i/>
          <w:iCs/>
          <w:sz w:val="24"/>
          <w:szCs w:val="24"/>
        </w:rPr>
        <w:t>et al</w:t>
      </w:r>
      <w:r w:rsidR="002A1AB7" w:rsidRPr="00236359">
        <w:rPr>
          <w:rFonts w:ascii="Arial" w:hAnsi="Arial" w:cs="Arial"/>
          <w:sz w:val="24"/>
          <w:szCs w:val="24"/>
        </w:rPr>
        <w:t xml:space="preserve"> </w:t>
      </w:r>
      <w:r w:rsidR="00D31ABD" w:rsidRPr="00236359">
        <w:rPr>
          <w:rFonts w:ascii="Arial" w:hAnsi="Arial" w:cs="Arial"/>
          <w:sz w:val="24"/>
          <w:szCs w:val="24"/>
        </w:rPr>
        <w:t>(</w:t>
      </w:r>
      <w:r w:rsidR="00656A2D" w:rsidRPr="00236359">
        <w:rPr>
          <w:rFonts w:ascii="Arial" w:hAnsi="Arial" w:cs="Arial"/>
          <w:sz w:val="24"/>
          <w:szCs w:val="24"/>
        </w:rPr>
        <w:t xml:space="preserve">2014) argues that </w:t>
      </w:r>
      <w:r w:rsidR="00236359" w:rsidRPr="00236359">
        <w:rPr>
          <w:rFonts w:ascii="Arial" w:hAnsi="Arial" w:cs="Arial"/>
          <w:sz w:val="24"/>
          <w:szCs w:val="24"/>
        </w:rPr>
        <w:t>even</w:t>
      </w:r>
      <w:r w:rsidR="005B3253" w:rsidRPr="00236359">
        <w:rPr>
          <w:rFonts w:ascii="Arial" w:hAnsi="Arial" w:cs="Arial"/>
          <w:sz w:val="24"/>
          <w:szCs w:val="24"/>
        </w:rPr>
        <w:t xml:space="preserve"> though</w:t>
      </w:r>
      <w:r w:rsidR="00F81C62" w:rsidRPr="00236359">
        <w:rPr>
          <w:rFonts w:ascii="Arial" w:hAnsi="Arial" w:cs="Arial"/>
          <w:sz w:val="24"/>
          <w:szCs w:val="24"/>
        </w:rPr>
        <w:t xml:space="preserve"> self-directed and freely chosen play are </w:t>
      </w:r>
      <w:r w:rsidR="00A02992" w:rsidRPr="00236359">
        <w:rPr>
          <w:rFonts w:ascii="Arial" w:hAnsi="Arial" w:cs="Arial"/>
          <w:sz w:val="24"/>
          <w:szCs w:val="24"/>
        </w:rPr>
        <w:t xml:space="preserve">important and valued the </w:t>
      </w:r>
      <w:r w:rsidR="00260EE7" w:rsidRPr="00236359">
        <w:rPr>
          <w:rFonts w:ascii="Arial" w:hAnsi="Arial" w:cs="Arial"/>
          <w:sz w:val="24"/>
          <w:szCs w:val="24"/>
        </w:rPr>
        <w:t>implementation of knowledge</w:t>
      </w:r>
      <w:r w:rsidR="00257D13" w:rsidRPr="00236359">
        <w:rPr>
          <w:rFonts w:ascii="Arial" w:hAnsi="Arial" w:cs="Arial"/>
          <w:sz w:val="24"/>
          <w:szCs w:val="24"/>
        </w:rPr>
        <w:t xml:space="preserve"> provide by the teacher to the child is </w:t>
      </w:r>
      <w:r w:rsidR="00E1027F" w:rsidRPr="00236359">
        <w:rPr>
          <w:rFonts w:ascii="Arial" w:hAnsi="Arial" w:cs="Arial"/>
          <w:sz w:val="24"/>
          <w:szCs w:val="24"/>
        </w:rPr>
        <w:t xml:space="preserve">significant and in early education. </w:t>
      </w:r>
      <w:proofErr w:type="spellStart"/>
      <w:r w:rsidR="00E1027F" w:rsidRPr="00236359">
        <w:rPr>
          <w:rFonts w:ascii="Arial" w:hAnsi="Arial" w:cs="Arial"/>
          <w:sz w:val="24"/>
          <w:szCs w:val="24"/>
        </w:rPr>
        <w:t>Pramling</w:t>
      </w:r>
      <w:proofErr w:type="spellEnd"/>
      <w:r w:rsidR="00E1027F" w:rsidRPr="00236359">
        <w:rPr>
          <w:rFonts w:ascii="Arial" w:hAnsi="Arial" w:cs="Arial"/>
          <w:sz w:val="24"/>
          <w:szCs w:val="24"/>
        </w:rPr>
        <w:t>-Samuelsson and C</w:t>
      </w:r>
      <w:r w:rsidR="004F1A9F" w:rsidRPr="00236359">
        <w:rPr>
          <w:rFonts w:ascii="Arial" w:hAnsi="Arial" w:cs="Arial"/>
          <w:sz w:val="24"/>
          <w:szCs w:val="24"/>
        </w:rPr>
        <w:t xml:space="preserve">arlsson (2008) suggest that, ‘ if play is to be </w:t>
      </w:r>
      <w:r w:rsidR="00B270FE" w:rsidRPr="00236359">
        <w:rPr>
          <w:rFonts w:ascii="Arial" w:hAnsi="Arial" w:cs="Arial"/>
          <w:sz w:val="24"/>
          <w:szCs w:val="24"/>
        </w:rPr>
        <w:t>considered educative in basis it would have to teach children something</w:t>
      </w:r>
      <w:r w:rsidR="002A1AB7" w:rsidRPr="00236359">
        <w:rPr>
          <w:rFonts w:ascii="Arial" w:hAnsi="Arial" w:cs="Arial"/>
          <w:sz w:val="24"/>
          <w:szCs w:val="24"/>
        </w:rPr>
        <w:t xml:space="preserve">’. </w:t>
      </w:r>
    </w:p>
    <w:p w14:paraId="790F129E" w14:textId="71179CCE" w:rsidR="00F1197E" w:rsidRPr="00236359" w:rsidRDefault="00CD60CF" w:rsidP="00BA73A6">
      <w:pPr>
        <w:spacing w:line="360" w:lineRule="auto"/>
        <w:rPr>
          <w:rFonts w:ascii="Arial" w:hAnsi="Arial" w:cs="Arial"/>
          <w:sz w:val="24"/>
          <w:szCs w:val="24"/>
        </w:rPr>
      </w:pPr>
      <w:r w:rsidRPr="00236359">
        <w:rPr>
          <w:rFonts w:ascii="Arial" w:hAnsi="Arial" w:cs="Arial"/>
          <w:sz w:val="24"/>
          <w:szCs w:val="24"/>
        </w:rPr>
        <w:t>‘C</w:t>
      </w:r>
      <w:r w:rsidR="00EF26D1" w:rsidRPr="00236359">
        <w:rPr>
          <w:rFonts w:ascii="Arial" w:hAnsi="Arial" w:cs="Arial"/>
          <w:sz w:val="24"/>
          <w:szCs w:val="24"/>
        </w:rPr>
        <w:t>hildren in more</w:t>
      </w:r>
      <w:r w:rsidR="00EF26D1" w:rsidRPr="00236359">
        <w:rPr>
          <w:rFonts w:ascii="Arial" w:hAnsi="Arial" w:cs="Arial"/>
          <w:sz w:val="24"/>
          <w:szCs w:val="24"/>
        </w:rPr>
        <w:t xml:space="preserve"> </w:t>
      </w:r>
      <w:r w:rsidR="00EF26D1" w:rsidRPr="00236359">
        <w:rPr>
          <w:rFonts w:ascii="Arial" w:hAnsi="Arial" w:cs="Arial"/>
          <w:sz w:val="24"/>
          <w:szCs w:val="24"/>
        </w:rPr>
        <w:t>teacher-directed and structured settings are more likely to have a clearer cue distinction</w:t>
      </w:r>
      <w:r w:rsidRPr="00236359">
        <w:rPr>
          <w:rFonts w:ascii="Arial" w:hAnsi="Arial" w:cs="Arial"/>
          <w:sz w:val="24"/>
          <w:szCs w:val="24"/>
        </w:rPr>
        <w:t xml:space="preserve"> </w:t>
      </w:r>
      <w:r w:rsidR="00EF26D1" w:rsidRPr="00236359">
        <w:rPr>
          <w:rFonts w:ascii="Arial" w:hAnsi="Arial" w:cs="Arial"/>
          <w:sz w:val="24"/>
          <w:szCs w:val="24"/>
        </w:rPr>
        <w:t>between play and not play activities and subsequently take a playful approach to fewer</w:t>
      </w:r>
      <w:r w:rsidR="00EF26D1" w:rsidRPr="00236359">
        <w:rPr>
          <w:rFonts w:ascii="Arial" w:hAnsi="Arial" w:cs="Arial"/>
          <w:sz w:val="24"/>
          <w:szCs w:val="24"/>
        </w:rPr>
        <w:br/>
        <w:t xml:space="preserve">and more strictly defined tasks (Howard, Bellin, and Rees 2003; </w:t>
      </w:r>
      <w:proofErr w:type="spellStart"/>
      <w:r w:rsidR="00EF26D1" w:rsidRPr="00236359">
        <w:rPr>
          <w:rFonts w:ascii="Arial" w:hAnsi="Arial" w:cs="Arial"/>
          <w:sz w:val="24"/>
          <w:szCs w:val="24"/>
        </w:rPr>
        <w:t>Karrby</w:t>
      </w:r>
      <w:proofErr w:type="spellEnd"/>
      <w:r w:rsidR="00EF26D1" w:rsidRPr="00236359">
        <w:rPr>
          <w:rFonts w:ascii="Arial" w:hAnsi="Arial" w:cs="Arial"/>
          <w:sz w:val="24"/>
          <w:szCs w:val="24"/>
        </w:rPr>
        <w:t xml:space="preserve"> 1989</w:t>
      </w:r>
      <w:r w:rsidR="00BE4CF1" w:rsidRPr="00236359">
        <w:rPr>
          <w:rFonts w:ascii="Arial" w:hAnsi="Arial" w:cs="Arial"/>
          <w:sz w:val="24"/>
          <w:szCs w:val="24"/>
        </w:rPr>
        <w:t xml:space="preserve"> cited in Howard </w:t>
      </w:r>
      <w:r w:rsidR="00BE4CF1" w:rsidRPr="00236359">
        <w:rPr>
          <w:rFonts w:ascii="Arial" w:hAnsi="Arial" w:cs="Arial"/>
          <w:i/>
          <w:iCs/>
          <w:sz w:val="24"/>
          <w:szCs w:val="24"/>
        </w:rPr>
        <w:t>et al</w:t>
      </w:r>
      <w:r w:rsidR="00BE4CF1" w:rsidRPr="00236359">
        <w:rPr>
          <w:rFonts w:ascii="Arial" w:hAnsi="Arial" w:cs="Arial"/>
          <w:sz w:val="24"/>
          <w:szCs w:val="24"/>
        </w:rPr>
        <w:t xml:space="preserve"> 2013, p.2</w:t>
      </w:r>
      <w:r w:rsidRPr="00236359">
        <w:rPr>
          <w:rFonts w:ascii="Arial" w:hAnsi="Arial" w:cs="Arial"/>
          <w:sz w:val="24"/>
          <w:szCs w:val="24"/>
        </w:rPr>
        <w:t>70</w:t>
      </w:r>
      <w:r w:rsidR="00EF26D1" w:rsidRPr="00236359">
        <w:rPr>
          <w:rFonts w:ascii="Arial" w:hAnsi="Arial" w:cs="Arial"/>
          <w:sz w:val="24"/>
          <w:szCs w:val="24"/>
        </w:rPr>
        <w:t>)</w:t>
      </w:r>
      <w:r w:rsidR="001E1652" w:rsidRPr="00236359">
        <w:rPr>
          <w:rFonts w:ascii="Arial" w:hAnsi="Arial" w:cs="Arial"/>
          <w:sz w:val="24"/>
          <w:szCs w:val="24"/>
        </w:rPr>
        <w:t>.</w:t>
      </w:r>
      <w:r w:rsidR="0003352A" w:rsidRPr="00236359">
        <w:rPr>
          <w:rFonts w:ascii="Arial" w:hAnsi="Arial" w:cs="Arial"/>
          <w:sz w:val="24"/>
          <w:szCs w:val="24"/>
        </w:rPr>
        <w:t xml:space="preserve"> </w:t>
      </w:r>
      <w:r w:rsidR="00F1197E" w:rsidRPr="00236359">
        <w:rPr>
          <w:rFonts w:ascii="Arial" w:hAnsi="Arial" w:cs="Arial"/>
          <w:sz w:val="24"/>
          <w:szCs w:val="24"/>
        </w:rPr>
        <w:t xml:space="preserve">Howard </w:t>
      </w:r>
      <w:r w:rsidR="005D31D7" w:rsidRPr="00236359">
        <w:rPr>
          <w:rFonts w:ascii="Arial" w:hAnsi="Arial" w:cs="Arial"/>
          <w:i/>
          <w:iCs/>
          <w:sz w:val="24"/>
          <w:szCs w:val="24"/>
        </w:rPr>
        <w:t xml:space="preserve">et al </w:t>
      </w:r>
      <w:r w:rsidR="005D31D7" w:rsidRPr="00236359">
        <w:rPr>
          <w:rFonts w:ascii="Arial" w:hAnsi="Arial" w:cs="Arial"/>
          <w:sz w:val="24"/>
          <w:szCs w:val="24"/>
        </w:rPr>
        <w:t>(2013) suggest that</w:t>
      </w:r>
      <w:r w:rsidR="00927396" w:rsidRPr="00236359">
        <w:rPr>
          <w:rFonts w:ascii="Arial" w:hAnsi="Arial" w:cs="Arial"/>
          <w:sz w:val="24"/>
          <w:szCs w:val="24"/>
        </w:rPr>
        <w:t xml:space="preserve"> </w:t>
      </w:r>
      <w:r w:rsidR="00623599" w:rsidRPr="00236359">
        <w:rPr>
          <w:rFonts w:ascii="Arial" w:hAnsi="Arial" w:cs="Arial"/>
          <w:sz w:val="24"/>
          <w:szCs w:val="24"/>
        </w:rPr>
        <w:t xml:space="preserve">in order to maximise the learning experience </w:t>
      </w:r>
      <w:r w:rsidR="00BE5609" w:rsidRPr="00236359">
        <w:rPr>
          <w:rFonts w:ascii="Arial" w:hAnsi="Arial" w:cs="Arial"/>
          <w:sz w:val="24"/>
          <w:szCs w:val="24"/>
        </w:rPr>
        <w:t xml:space="preserve">and play open questions and communication between both the child and the adult </w:t>
      </w:r>
      <w:r w:rsidR="000439A7" w:rsidRPr="00236359">
        <w:rPr>
          <w:rFonts w:ascii="Arial" w:hAnsi="Arial" w:cs="Arial"/>
          <w:sz w:val="24"/>
          <w:szCs w:val="24"/>
        </w:rPr>
        <w:t>along with and understanding of shared control should be further developed.</w:t>
      </w:r>
      <w:r w:rsidR="00D53AB2" w:rsidRPr="00236359">
        <w:rPr>
          <w:rFonts w:ascii="Arial" w:hAnsi="Arial" w:cs="Arial"/>
          <w:sz w:val="24"/>
          <w:szCs w:val="24"/>
        </w:rPr>
        <w:t xml:space="preserve"> Howard and McInnes (2012)</w:t>
      </w:r>
      <w:r w:rsidR="009F1F83" w:rsidRPr="00236359">
        <w:rPr>
          <w:rFonts w:ascii="Arial" w:hAnsi="Arial" w:cs="Arial"/>
          <w:sz w:val="24"/>
          <w:szCs w:val="24"/>
        </w:rPr>
        <w:t xml:space="preserve"> suggest that children that perceive play </w:t>
      </w:r>
      <w:r w:rsidR="00A27E64" w:rsidRPr="00236359">
        <w:rPr>
          <w:rFonts w:ascii="Arial" w:hAnsi="Arial" w:cs="Arial"/>
          <w:sz w:val="24"/>
          <w:szCs w:val="24"/>
        </w:rPr>
        <w:t xml:space="preserve">as play </w:t>
      </w:r>
      <w:r w:rsidR="00325BB5" w:rsidRPr="00236359">
        <w:rPr>
          <w:rFonts w:ascii="Arial" w:hAnsi="Arial" w:cs="Arial"/>
          <w:sz w:val="24"/>
          <w:szCs w:val="24"/>
        </w:rPr>
        <w:t xml:space="preserve">alone they demonstrated </w:t>
      </w:r>
      <w:r w:rsidR="00106ECE" w:rsidRPr="00236359">
        <w:rPr>
          <w:rFonts w:ascii="Arial" w:hAnsi="Arial" w:cs="Arial"/>
          <w:sz w:val="24"/>
          <w:szCs w:val="24"/>
        </w:rPr>
        <w:t>an increase in emotional well-being</w:t>
      </w:r>
      <w:r w:rsidR="008E6400" w:rsidRPr="00236359">
        <w:rPr>
          <w:rFonts w:ascii="Arial" w:hAnsi="Arial" w:cs="Arial"/>
          <w:sz w:val="24"/>
          <w:szCs w:val="24"/>
        </w:rPr>
        <w:t>. The finding also indicate t</w:t>
      </w:r>
      <w:r w:rsidR="00EB0DBC" w:rsidRPr="00236359">
        <w:rPr>
          <w:rFonts w:ascii="Arial" w:hAnsi="Arial" w:cs="Arial"/>
          <w:sz w:val="24"/>
          <w:szCs w:val="24"/>
        </w:rPr>
        <w:t xml:space="preserve">he need for practitioners to be aware of the </w:t>
      </w:r>
      <w:r w:rsidR="00BF77A2" w:rsidRPr="00236359">
        <w:rPr>
          <w:rFonts w:ascii="Arial" w:hAnsi="Arial" w:cs="Arial"/>
          <w:sz w:val="24"/>
          <w:szCs w:val="24"/>
        </w:rPr>
        <w:t>child’s</w:t>
      </w:r>
      <w:r w:rsidR="003603DB" w:rsidRPr="00236359">
        <w:rPr>
          <w:rFonts w:ascii="Arial" w:hAnsi="Arial" w:cs="Arial"/>
          <w:sz w:val="24"/>
          <w:szCs w:val="24"/>
        </w:rPr>
        <w:t xml:space="preserve"> perception and perspective </w:t>
      </w:r>
      <w:r w:rsidR="00B227D2" w:rsidRPr="00236359">
        <w:rPr>
          <w:rFonts w:ascii="Arial" w:hAnsi="Arial" w:cs="Arial"/>
          <w:sz w:val="24"/>
          <w:szCs w:val="24"/>
        </w:rPr>
        <w:t xml:space="preserve">in order to facilitate </w:t>
      </w:r>
      <w:r w:rsidR="00202509" w:rsidRPr="00236359">
        <w:rPr>
          <w:rFonts w:ascii="Arial" w:hAnsi="Arial" w:cs="Arial"/>
          <w:sz w:val="24"/>
          <w:szCs w:val="24"/>
        </w:rPr>
        <w:t xml:space="preserve">and encourage </w:t>
      </w:r>
      <w:r w:rsidR="00CF2E2C" w:rsidRPr="00236359">
        <w:rPr>
          <w:rFonts w:ascii="Arial" w:hAnsi="Arial" w:cs="Arial"/>
          <w:sz w:val="24"/>
          <w:szCs w:val="24"/>
        </w:rPr>
        <w:t xml:space="preserve">the developmental </w:t>
      </w:r>
      <w:r w:rsidR="00BF77A2" w:rsidRPr="00236359">
        <w:rPr>
          <w:rFonts w:ascii="Arial" w:hAnsi="Arial" w:cs="Arial"/>
          <w:sz w:val="24"/>
          <w:szCs w:val="24"/>
        </w:rPr>
        <w:t xml:space="preserve">prospects of play. </w:t>
      </w:r>
    </w:p>
    <w:p w14:paraId="7899041C" w14:textId="637786EF" w:rsidR="00664AC1" w:rsidRPr="00236359" w:rsidRDefault="00664AC1" w:rsidP="00BA73A6">
      <w:pPr>
        <w:spacing w:line="360" w:lineRule="auto"/>
        <w:rPr>
          <w:rFonts w:ascii="Arial" w:hAnsi="Arial" w:cs="Arial"/>
          <w:sz w:val="24"/>
          <w:szCs w:val="24"/>
        </w:rPr>
      </w:pPr>
    </w:p>
    <w:p w14:paraId="033102F7" w14:textId="77777777" w:rsidR="008B0404" w:rsidRPr="00236359" w:rsidRDefault="008B0404" w:rsidP="00BA73A6">
      <w:pPr>
        <w:spacing w:line="360" w:lineRule="auto"/>
        <w:rPr>
          <w:rFonts w:ascii="Arial" w:hAnsi="Arial" w:cs="Arial"/>
          <w:sz w:val="24"/>
          <w:szCs w:val="24"/>
        </w:rPr>
      </w:pPr>
    </w:p>
    <w:p w14:paraId="0B512F49" w14:textId="77777777" w:rsidR="008B0404" w:rsidRPr="00236359" w:rsidRDefault="008B0404" w:rsidP="00BA73A6">
      <w:pPr>
        <w:spacing w:line="360" w:lineRule="auto"/>
        <w:rPr>
          <w:rFonts w:ascii="Arial" w:hAnsi="Arial" w:cs="Arial"/>
          <w:sz w:val="24"/>
          <w:szCs w:val="24"/>
        </w:rPr>
      </w:pPr>
    </w:p>
    <w:p w14:paraId="58B686F6" w14:textId="77777777" w:rsidR="008B0404" w:rsidRPr="00236359" w:rsidRDefault="008B0404" w:rsidP="00BA73A6">
      <w:pPr>
        <w:spacing w:line="360" w:lineRule="auto"/>
        <w:rPr>
          <w:rFonts w:ascii="Arial" w:hAnsi="Arial" w:cs="Arial"/>
          <w:sz w:val="24"/>
          <w:szCs w:val="24"/>
        </w:rPr>
      </w:pPr>
    </w:p>
    <w:p w14:paraId="4176FDD0" w14:textId="77777777" w:rsidR="008B0404" w:rsidRPr="00236359" w:rsidRDefault="008B0404" w:rsidP="00BA73A6">
      <w:pPr>
        <w:spacing w:line="360" w:lineRule="auto"/>
        <w:rPr>
          <w:rFonts w:ascii="Arial" w:hAnsi="Arial" w:cs="Arial"/>
          <w:sz w:val="24"/>
          <w:szCs w:val="24"/>
        </w:rPr>
      </w:pPr>
    </w:p>
    <w:p w14:paraId="02E0102F" w14:textId="77777777" w:rsidR="008B0404" w:rsidRPr="00236359" w:rsidRDefault="008B0404" w:rsidP="00BA73A6">
      <w:pPr>
        <w:spacing w:line="360" w:lineRule="auto"/>
        <w:rPr>
          <w:rFonts w:ascii="Arial" w:hAnsi="Arial" w:cs="Arial"/>
          <w:sz w:val="24"/>
          <w:szCs w:val="24"/>
        </w:rPr>
      </w:pPr>
    </w:p>
    <w:p w14:paraId="7C419446" w14:textId="77777777" w:rsidR="008B0404" w:rsidRPr="00236359" w:rsidRDefault="008B0404" w:rsidP="00BA73A6">
      <w:pPr>
        <w:spacing w:line="360" w:lineRule="auto"/>
        <w:rPr>
          <w:rFonts w:ascii="Arial" w:hAnsi="Arial" w:cs="Arial"/>
          <w:sz w:val="24"/>
          <w:szCs w:val="24"/>
        </w:rPr>
      </w:pPr>
    </w:p>
    <w:p w14:paraId="553912CE" w14:textId="77777777" w:rsidR="008B0404" w:rsidRPr="00236359" w:rsidRDefault="008B0404" w:rsidP="00BA73A6">
      <w:pPr>
        <w:spacing w:line="360" w:lineRule="auto"/>
        <w:rPr>
          <w:rFonts w:ascii="Arial" w:hAnsi="Arial" w:cs="Arial"/>
          <w:sz w:val="24"/>
          <w:szCs w:val="24"/>
        </w:rPr>
      </w:pPr>
    </w:p>
    <w:p w14:paraId="75AA87E4" w14:textId="77777777" w:rsidR="008B0404" w:rsidRPr="00236359" w:rsidRDefault="008B0404" w:rsidP="00BA73A6">
      <w:pPr>
        <w:spacing w:line="360" w:lineRule="auto"/>
        <w:rPr>
          <w:rFonts w:ascii="Arial" w:hAnsi="Arial" w:cs="Arial"/>
          <w:sz w:val="24"/>
          <w:szCs w:val="24"/>
        </w:rPr>
      </w:pPr>
    </w:p>
    <w:p w14:paraId="7AD17D4A" w14:textId="77777777" w:rsidR="008B0404" w:rsidRPr="00236359" w:rsidRDefault="008B0404" w:rsidP="00BA73A6">
      <w:pPr>
        <w:spacing w:line="360" w:lineRule="auto"/>
        <w:rPr>
          <w:rFonts w:ascii="Arial" w:hAnsi="Arial" w:cs="Arial"/>
          <w:sz w:val="24"/>
          <w:szCs w:val="24"/>
        </w:rPr>
      </w:pPr>
    </w:p>
    <w:p w14:paraId="62B669E0" w14:textId="77777777" w:rsidR="008B0404" w:rsidRPr="00236359" w:rsidRDefault="008B0404" w:rsidP="00BA73A6">
      <w:pPr>
        <w:spacing w:line="360" w:lineRule="auto"/>
        <w:rPr>
          <w:rFonts w:ascii="Arial" w:hAnsi="Arial" w:cs="Arial"/>
          <w:sz w:val="24"/>
          <w:szCs w:val="24"/>
        </w:rPr>
      </w:pPr>
    </w:p>
    <w:p w14:paraId="65BEDB0D" w14:textId="77777777" w:rsidR="008B0404" w:rsidRDefault="008B0404" w:rsidP="00BA73A6">
      <w:pPr>
        <w:spacing w:line="360" w:lineRule="auto"/>
        <w:rPr>
          <w:rFonts w:ascii="Arial" w:hAnsi="Arial" w:cs="Arial"/>
          <w:sz w:val="24"/>
          <w:szCs w:val="24"/>
        </w:rPr>
      </w:pPr>
    </w:p>
    <w:p w14:paraId="29C3B012" w14:textId="77777777" w:rsidR="00BA73A6" w:rsidRDefault="00BA73A6" w:rsidP="00BA73A6">
      <w:pPr>
        <w:spacing w:line="360" w:lineRule="auto"/>
        <w:rPr>
          <w:rFonts w:ascii="Arial" w:hAnsi="Arial" w:cs="Arial"/>
          <w:sz w:val="24"/>
          <w:szCs w:val="24"/>
        </w:rPr>
      </w:pPr>
    </w:p>
    <w:p w14:paraId="50E23523" w14:textId="77777777" w:rsidR="00BA73A6" w:rsidRDefault="00BA73A6" w:rsidP="00BA73A6">
      <w:pPr>
        <w:spacing w:line="360" w:lineRule="auto"/>
        <w:rPr>
          <w:rFonts w:ascii="Arial" w:hAnsi="Arial" w:cs="Arial"/>
          <w:sz w:val="24"/>
          <w:szCs w:val="24"/>
        </w:rPr>
      </w:pPr>
    </w:p>
    <w:p w14:paraId="2CE1FB31" w14:textId="77777777" w:rsidR="00BA73A6" w:rsidRDefault="00BA73A6" w:rsidP="00BA73A6">
      <w:pPr>
        <w:spacing w:line="360" w:lineRule="auto"/>
        <w:rPr>
          <w:rFonts w:ascii="Arial" w:hAnsi="Arial" w:cs="Arial"/>
          <w:sz w:val="24"/>
          <w:szCs w:val="24"/>
        </w:rPr>
      </w:pPr>
    </w:p>
    <w:p w14:paraId="47F19719" w14:textId="77777777" w:rsidR="00BA73A6" w:rsidRDefault="00BA73A6" w:rsidP="00BA73A6">
      <w:pPr>
        <w:spacing w:line="360" w:lineRule="auto"/>
        <w:rPr>
          <w:rFonts w:ascii="Arial" w:hAnsi="Arial" w:cs="Arial"/>
          <w:sz w:val="24"/>
          <w:szCs w:val="24"/>
        </w:rPr>
      </w:pPr>
    </w:p>
    <w:p w14:paraId="67DE02D2" w14:textId="77777777" w:rsidR="00BA73A6" w:rsidRDefault="00BA73A6" w:rsidP="00BA73A6">
      <w:pPr>
        <w:spacing w:line="360" w:lineRule="auto"/>
        <w:rPr>
          <w:rFonts w:ascii="Arial" w:hAnsi="Arial" w:cs="Arial"/>
          <w:sz w:val="24"/>
          <w:szCs w:val="24"/>
        </w:rPr>
      </w:pPr>
    </w:p>
    <w:p w14:paraId="02DBCBBF" w14:textId="77777777" w:rsidR="00BA73A6" w:rsidRDefault="00BA73A6" w:rsidP="00BA73A6">
      <w:pPr>
        <w:spacing w:line="360" w:lineRule="auto"/>
        <w:rPr>
          <w:rFonts w:ascii="Arial" w:hAnsi="Arial" w:cs="Arial"/>
          <w:sz w:val="24"/>
          <w:szCs w:val="24"/>
        </w:rPr>
      </w:pPr>
    </w:p>
    <w:p w14:paraId="165D7F7A" w14:textId="77777777" w:rsidR="00BA73A6" w:rsidRDefault="00BA73A6" w:rsidP="00BA73A6">
      <w:pPr>
        <w:spacing w:line="360" w:lineRule="auto"/>
        <w:rPr>
          <w:rFonts w:ascii="Arial" w:hAnsi="Arial" w:cs="Arial"/>
          <w:sz w:val="24"/>
          <w:szCs w:val="24"/>
        </w:rPr>
      </w:pPr>
    </w:p>
    <w:p w14:paraId="66672371" w14:textId="77777777" w:rsidR="00BA73A6" w:rsidRDefault="00BA73A6" w:rsidP="00BA73A6">
      <w:pPr>
        <w:spacing w:line="360" w:lineRule="auto"/>
        <w:rPr>
          <w:rFonts w:ascii="Arial" w:hAnsi="Arial" w:cs="Arial"/>
          <w:sz w:val="24"/>
          <w:szCs w:val="24"/>
        </w:rPr>
      </w:pPr>
    </w:p>
    <w:p w14:paraId="0DAC8F86" w14:textId="77777777" w:rsidR="00BA73A6" w:rsidRDefault="00BA73A6" w:rsidP="00BA73A6">
      <w:pPr>
        <w:spacing w:line="360" w:lineRule="auto"/>
        <w:rPr>
          <w:rFonts w:ascii="Arial" w:hAnsi="Arial" w:cs="Arial"/>
          <w:sz w:val="24"/>
          <w:szCs w:val="24"/>
        </w:rPr>
      </w:pPr>
    </w:p>
    <w:p w14:paraId="27811648" w14:textId="77777777" w:rsidR="00BA73A6" w:rsidRDefault="00BA73A6" w:rsidP="00BA73A6">
      <w:pPr>
        <w:spacing w:line="360" w:lineRule="auto"/>
        <w:rPr>
          <w:rFonts w:ascii="Arial" w:hAnsi="Arial" w:cs="Arial"/>
          <w:sz w:val="24"/>
          <w:szCs w:val="24"/>
        </w:rPr>
      </w:pPr>
    </w:p>
    <w:p w14:paraId="2E23C160" w14:textId="77777777" w:rsidR="00BA73A6" w:rsidRDefault="00BA73A6" w:rsidP="00BA73A6">
      <w:pPr>
        <w:spacing w:line="360" w:lineRule="auto"/>
        <w:rPr>
          <w:rFonts w:ascii="Arial" w:hAnsi="Arial" w:cs="Arial"/>
          <w:sz w:val="24"/>
          <w:szCs w:val="24"/>
        </w:rPr>
      </w:pPr>
    </w:p>
    <w:p w14:paraId="197CA195" w14:textId="77777777" w:rsidR="00BA73A6" w:rsidRPr="00236359" w:rsidRDefault="00BA73A6" w:rsidP="00BA73A6">
      <w:pPr>
        <w:spacing w:line="360" w:lineRule="auto"/>
        <w:rPr>
          <w:rFonts w:ascii="Arial" w:hAnsi="Arial" w:cs="Arial"/>
          <w:sz w:val="24"/>
          <w:szCs w:val="24"/>
        </w:rPr>
      </w:pPr>
    </w:p>
    <w:p w14:paraId="54B4AE0E" w14:textId="77777777" w:rsidR="008B0404" w:rsidRPr="00236359" w:rsidRDefault="008B0404" w:rsidP="00BA73A6">
      <w:pPr>
        <w:spacing w:line="360" w:lineRule="auto"/>
        <w:rPr>
          <w:rFonts w:ascii="Arial" w:hAnsi="Arial" w:cs="Arial"/>
          <w:sz w:val="24"/>
          <w:szCs w:val="24"/>
        </w:rPr>
      </w:pPr>
    </w:p>
    <w:p w14:paraId="639FD272" w14:textId="77777777" w:rsidR="008B0404" w:rsidRPr="00236359" w:rsidRDefault="008B0404" w:rsidP="00BA73A6">
      <w:pPr>
        <w:spacing w:line="360" w:lineRule="auto"/>
        <w:rPr>
          <w:rFonts w:ascii="Arial" w:hAnsi="Arial" w:cs="Arial"/>
          <w:sz w:val="24"/>
          <w:szCs w:val="24"/>
        </w:rPr>
      </w:pPr>
    </w:p>
    <w:p w14:paraId="2583C8FC" w14:textId="02FF44C4" w:rsidR="0003352A" w:rsidRPr="00236359" w:rsidRDefault="0067597E" w:rsidP="00BA73A6">
      <w:pPr>
        <w:spacing w:line="360" w:lineRule="auto"/>
        <w:rPr>
          <w:rFonts w:ascii="Arial" w:hAnsi="Arial" w:cs="Arial"/>
          <w:sz w:val="24"/>
          <w:szCs w:val="24"/>
        </w:rPr>
      </w:pPr>
      <w:r w:rsidRPr="00236359">
        <w:rPr>
          <w:rFonts w:ascii="Arial" w:hAnsi="Arial" w:cs="Arial"/>
          <w:sz w:val="24"/>
          <w:szCs w:val="24"/>
        </w:rPr>
        <w:t>Section 3</w:t>
      </w:r>
      <w:r w:rsidR="007A6708" w:rsidRPr="00236359">
        <w:rPr>
          <w:rFonts w:ascii="Arial" w:hAnsi="Arial" w:cs="Arial"/>
          <w:sz w:val="24"/>
          <w:szCs w:val="24"/>
        </w:rPr>
        <w:t xml:space="preserve">. In depth discussion and understanding </w:t>
      </w:r>
      <w:r w:rsidR="007415E8" w:rsidRPr="00236359">
        <w:rPr>
          <w:rFonts w:ascii="Arial" w:hAnsi="Arial" w:cs="Arial"/>
          <w:sz w:val="24"/>
          <w:szCs w:val="24"/>
        </w:rPr>
        <w:t>of an observation method for young children. Choose from the following observation types</w:t>
      </w:r>
      <w:r w:rsidR="003B63E4" w:rsidRPr="00236359">
        <w:rPr>
          <w:rFonts w:ascii="Arial" w:hAnsi="Arial" w:cs="Arial"/>
          <w:sz w:val="24"/>
          <w:szCs w:val="24"/>
        </w:rPr>
        <w:t xml:space="preserve"> Scale based observations-Foundation Phase Profile Observations, Schedule of Growing Skills (SOGS), strengths and difficulties </w:t>
      </w:r>
      <w:r w:rsidR="008B1F93" w:rsidRPr="00236359">
        <w:rPr>
          <w:rFonts w:ascii="Arial" w:hAnsi="Arial" w:cs="Arial"/>
          <w:sz w:val="24"/>
          <w:szCs w:val="24"/>
        </w:rPr>
        <w:t>questionnaires</w:t>
      </w:r>
      <w:r w:rsidR="003B63E4" w:rsidRPr="00236359">
        <w:rPr>
          <w:rFonts w:ascii="Arial" w:hAnsi="Arial" w:cs="Arial"/>
          <w:sz w:val="24"/>
          <w:szCs w:val="24"/>
        </w:rPr>
        <w:t>, Leuven scale Individual C</w:t>
      </w:r>
      <w:r w:rsidR="008B1F93" w:rsidRPr="00236359">
        <w:rPr>
          <w:rFonts w:ascii="Arial" w:hAnsi="Arial" w:cs="Arial"/>
          <w:sz w:val="24"/>
          <w:szCs w:val="24"/>
        </w:rPr>
        <w:t xml:space="preserve">hild Observations – Movement Tracker, Interaction Tracker, running record. </w:t>
      </w:r>
    </w:p>
    <w:p w14:paraId="5A9C8990" w14:textId="77777777" w:rsidR="008B1F93" w:rsidRPr="00236359" w:rsidRDefault="008B1F93" w:rsidP="00BA73A6">
      <w:pPr>
        <w:spacing w:line="360" w:lineRule="auto"/>
        <w:rPr>
          <w:rFonts w:ascii="Arial" w:hAnsi="Arial" w:cs="Arial"/>
          <w:sz w:val="24"/>
          <w:szCs w:val="24"/>
        </w:rPr>
      </w:pPr>
    </w:p>
    <w:p w14:paraId="2DABD22B" w14:textId="1899995F" w:rsidR="00801F77" w:rsidRPr="00236359" w:rsidRDefault="00CA3F84" w:rsidP="00BA73A6">
      <w:pPr>
        <w:spacing w:line="360" w:lineRule="auto"/>
        <w:rPr>
          <w:rFonts w:ascii="Arial" w:hAnsi="Arial" w:cs="Arial"/>
          <w:sz w:val="24"/>
          <w:szCs w:val="24"/>
        </w:rPr>
      </w:pPr>
      <w:r w:rsidRPr="00236359">
        <w:rPr>
          <w:rFonts w:ascii="Arial" w:hAnsi="Arial" w:cs="Arial"/>
          <w:sz w:val="24"/>
          <w:szCs w:val="24"/>
        </w:rPr>
        <w:t xml:space="preserve">When </w:t>
      </w:r>
      <w:r w:rsidR="008E28AA" w:rsidRPr="00236359">
        <w:rPr>
          <w:rFonts w:ascii="Arial" w:hAnsi="Arial" w:cs="Arial"/>
          <w:sz w:val="24"/>
          <w:szCs w:val="24"/>
        </w:rPr>
        <w:t xml:space="preserve">implementing an observation method </w:t>
      </w:r>
      <w:r w:rsidR="0005481D" w:rsidRPr="00236359">
        <w:rPr>
          <w:rFonts w:ascii="Arial" w:hAnsi="Arial" w:cs="Arial"/>
          <w:sz w:val="24"/>
          <w:szCs w:val="24"/>
        </w:rPr>
        <w:t xml:space="preserve">it is important to </w:t>
      </w:r>
      <w:r w:rsidR="00B7324A" w:rsidRPr="00236359">
        <w:rPr>
          <w:rFonts w:ascii="Arial" w:hAnsi="Arial" w:cs="Arial"/>
          <w:sz w:val="24"/>
          <w:szCs w:val="24"/>
        </w:rPr>
        <w:t xml:space="preserve">understand </w:t>
      </w:r>
      <w:r w:rsidR="00E74516" w:rsidRPr="00236359">
        <w:rPr>
          <w:rFonts w:ascii="Arial" w:hAnsi="Arial" w:cs="Arial"/>
          <w:sz w:val="24"/>
          <w:szCs w:val="24"/>
        </w:rPr>
        <w:t xml:space="preserve">the why the data is needed, </w:t>
      </w:r>
      <w:r w:rsidR="00CD6513" w:rsidRPr="00236359">
        <w:rPr>
          <w:rFonts w:ascii="Arial" w:hAnsi="Arial" w:cs="Arial"/>
          <w:sz w:val="24"/>
          <w:szCs w:val="24"/>
        </w:rPr>
        <w:t xml:space="preserve">and which method will be the most effective, accurate and </w:t>
      </w:r>
      <w:r w:rsidR="001F5B98" w:rsidRPr="00236359">
        <w:rPr>
          <w:rFonts w:ascii="Arial" w:hAnsi="Arial" w:cs="Arial"/>
          <w:sz w:val="24"/>
          <w:szCs w:val="24"/>
        </w:rPr>
        <w:t xml:space="preserve">useful. </w:t>
      </w:r>
      <w:r w:rsidR="001F5B98" w:rsidRPr="00236359">
        <w:rPr>
          <w:rFonts w:ascii="Arial" w:hAnsi="Arial" w:cs="Arial"/>
          <w:sz w:val="24"/>
          <w:szCs w:val="24"/>
        </w:rPr>
        <w:t>Sheridan (2013</w:t>
      </w:r>
      <w:r w:rsidR="00BF3CC9" w:rsidRPr="00236359">
        <w:rPr>
          <w:rFonts w:ascii="Arial" w:hAnsi="Arial" w:cs="Arial"/>
          <w:sz w:val="24"/>
          <w:szCs w:val="24"/>
        </w:rPr>
        <w:t>, p.</w:t>
      </w:r>
      <w:r w:rsidR="00867FD6" w:rsidRPr="00236359">
        <w:rPr>
          <w:rFonts w:ascii="Arial" w:hAnsi="Arial" w:cs="Arial"/>
          <w:sz w:val="24"/>
          <w:szCs w:val="24"/>
        </w:rPr>
        <w:t>46</w:t>
      </w:r>
      <w:r w:rsidR="001F5B98" w:rsidRPr="00236359">
        <w:rPr>
          <w:rFonts w:ascii="Arial" w:hAnsi="Arial" w:cs="Arial"/>
          <w:sz w:val="24"/>
          <w:szCs w:val="24"/>
        </w:rPr>
        <w:t>)</w:t>
      </w:r>
      <w:r w:rsidR="001F5B98" w:rsidRPr="00236359">
        <w:rPr>
          <w:rFonts w:ascii="Arial" w:hAnsi="Arial" w:cs="Arial"/>
          <w:sz w:val="24"/>
          <w:szCs w:val="24"/>
        </w:rPr>
        <w:t xml:space="preserve"> </w:t>
      </w:r>
      <w:r w:rsidR="00BF3CC9" w:rsidRPr="00236359">
        <w:rPr>
          <w:rFonts w:ascii="Arial" w:hAnsi="Arial" w:cs="Arial"/>
          <w:sz w:val="24"/>
          <w:szCs w:val="24"/>
        </w:rPr>
        <w:t xml:space="preserve">states that </w:t>
      </w:r>
      <w:r w:rsidR="001F5B98" w:rsidRPr="00236359">
        <w:rPr>
          <w:rFonts w:ascii="Arial" w:hAnsi="Arial" w:cs="Arial"/>
          <w:sz w:val="24"/>
          <w:szCs w:val="24"/>
        </w:rPr>
        <w:t xml:space="preserve">observations </w:t>
      </w:r>
      <w:r w:rsidR="00AC2918" w:rsidRPr="00236359">
        <w:rPr>
          <w:rFonts w:ascii="Arial" w:hAnsi="Arial" w:cs="Arial"/>
          <w:sz w:val="24"/>
          <w:szCs w:val="24"/>
        </w:rPr>
        <w:t>are. ‘</w:t>
      </w:r>
      <w:r w:rsidR="005D2225" w:rsidRPr="00236359">
        <w:rPr>
          <w:rFonts w:ascii="Arial" w:hAnsi="Arial" w:cs="Arial"/>
          <w:sz w:val="24"/>
          <w:szCs w:val="24"/>
        </w:rPr>
        <w:t>Integral</w:t>
      </w:r>
      <w:r w:rsidR="00AC2918" w:rsidRPr="00236359">
        <w:rPr>
          <w:rFonts w:ascii="Arial" w:hAnsi="Arial" w:cs="Arial"/>
          <w:sz w:val="24"/>
          <w:szCs w:val="24"/>
        </w:rPr>
        <w:t xml:space="preserve"> to a child centred approach to play, as they provide crucial information about a child’s </w:t>
      </w:r>
      <w:r w:rsidR="00BF3CC9" w:rsidRPr="00236359">
        <w:rPr>
          <w:rFonts w:ascii="Arial" w:hAnsi="Arial" w:cs="Arial"/>
          <w:sz w:val="24"/>
          <w:szCs w:val="24"/>
        </w:rPr>
        <w:t>development and specific play needs’.</w:t>
      </w:r>
      <w:r w:rsidR="002279EC" w:rsidRPr="00236359">
        <w:rPr>
          <w:rFonts w:ascii="Arial" w:hAnsi="Arial" w:cs="Arial"/>
          <w:sz w:val="24"/>
          <w:szCs w:val="24"/>
        </w:rPr>
        <w:t xml:space="preserve"> Observations help provide and develop an understanding of </w:t>
      </w:r>
      <w:r w:rsidR="006B0AF3" w:rsidRPr="00236359">
        <w:rPr>
          <w:rFonts w:ascii="Arial" w:hAnsi="Arial" w:cs="Arial"/>
          <w:sz w:val="24"/>
          <w:szCs w:val="24"/>
        </w:rPr>
        <w:t>the child and their needs, monitor progress,</w:t>
      </w:r>
      <w:r w:rsidR="009F5624" w:rsidRPr="00236359">
        <w:rPr>
          <w:rFonts w:ascii="Arial" w:hAnsi="Arial" w:cs="Arial"/>
          <w:sz w:val="24"/>
          <w:szCs w:val="24"/>
        </w:rPr>
        <w:t xml:space="preserve"> inform practices and planning, recognise </w:t>
      </w:r>
      <w:r w:rsidR="00C4513A" w:rsidRPr="00236359">
        <w:rPr>
          <w:rFonts w:ascii="Arial" w:hAnsi="Arial" w:cs="Arial"/>
          <w:sz w:val="24"/>
          <w:szCs w:val="24"/>
        </w:rPr>
        <w:t xml:space="preserve">and collect information that offers opportunities to </w:t>
      </w:r>
      <w:r w:rsidR="00B63978" w:rsidRPr="00236359">
        <w:rPr>
          <w:rFonts w:ascii="Arial" w:hAnsi="Arial" w:cs="Arial"/>
          <w:sz w:val="24"/>
          <w:szCs w:val="24"/>
        </w:rPr>
        <w:t xml:space="preserve">obtain support. </w:t>
      </w:r>
      <w:proofErr w:type="spellStart"/>
      <w:r w:rsidR="00800A42" w:rsidRPr="00236359">
        <w:rPr>
          <w:rFonts w:ascii="Arial" w:hAnsi="Arial" w:cs="Arial"/>
          <w:sz w:val="24"/>
          <w:szCs w:val="24"/>
        </w:rPr>
        <w:t>Palaiologou</w:t>
      </w:r>
      <w:proofErr w:type="spellEnd"/>
      <w:r w:rsidR="00800A42" w:rsidRPr="00236359">
        <w:rPr>
          <w:rFonts w:ascii="Arial" w:hAnsi="Arial" w:cs="Arial"/>
          <w:sz w:val="24"/>
          <w:szCs w:val="24"/>
        </w:rPr>
        <w:t xml:space="preserve"> (2019). </w:t>
      </w:r>
    </w:p>
    <w:p w14:paraId="72328F15" w14:textId="431F9534" w:rsidR="0003352A" w:rsidRPr="00236359" w:rsidRDefault="00BF3CC9" w:rsidP="00BA73A6">
      <w:pPr>
        <w:spacing w:line="360" w:lineRule="auto"/>
        <w:rPr>
          <w:rFonts w:ascii="Arial" w:hAnsi="Arial" w:cs="Arial"/>
          <w:sz w:val="24"/>
          <w:szCs w:val="24"/>
        </w:rPr>
      </w:pPr>
      <w:r w:rsidRPr="00236359">
        <w:rPr>
          <w:rFonts w:ascii="Arial" w:hAnsi="Arial" w:cs="Arial"/>
          <w:sz w:val="24"/>
          <w:szCs w:val="24"/>
        </w:rPr>
        <w:t xml:space="preserve"> </w:t>
      </w:r>
      <w:r w:rsidR="00867FD6" w:rsidRPr="00236359">
        <w:rPr>
          <w:rFonts w:ascii="Arial" w:hAnsi="Arial" w:cs="Arial"/>
          <w:sz w:val="24"/>
          <w:szCs w:val="24"/>
        </w:rPr>
        <w:t xml:space="preserve">Planning and observation involves </w:t>
      </w:r>
      <w:r w:rsidR="008C4B89" w:rsidRPr="00236359">
        <w:rPr>
          <w:rFonts w:ascii="Arial" w:hAnsi="Arial" w:cs="Arial"/>
          <w:sz w:val="24"/>
          <w:szCs w:val="24"/>
        </w:rPr>
        <w:t>not only assessing the need for the observation but also any resources that will be required</w:t>
      </w:r>
      <w:r w:rsidR="00903D1C" w:rsidRPr="00236359">
        <w:rPr>
          <w:rFonts w:ascii="Arial" w:hAnsi="Arial" w:cs="Arial"/>
          <w:sz w:val="24"/>
          <w:szCs w:val="24"/>
        </w:rPr>
        <w:t xml:space="preserve"> such as equipment </w:t>
      </w:r>
      <w:r w:rsidR="00F87790" w:rsidRPr="00236359">
        <w:rPr>
          <w:rFonts w:ascii="Arial" w:hAnsi="Arial" w:cs="Arial"/>
          <w:sz w:val="24"/>
          <w:szCs w:val="24"/>
        </w:rPr>
        <w:t>–</w:t>
      </w:r>
      <w:r w:rsidR="00B847C9" w:rsidRPr="00236359">
        <w:rPr>
          <w:rFonts w:ascii="Arial" w:hAnsi="Arial" w:cs="Arial"/>
          <w:sz w:val="24"/>
          <w:szCs w:val="24"/>
        </w:rPr>
        <w:t xml:space="preserve"> </w:t>
      </w:r>
      <w:r w:rsidR="00CA5B38" w:rsidRPr="00236359">
        <w:rPr>
          <w:rFonts w:ascii="Arial" w:hAnsi="Arial" w:cs="Arial"/>
          <w:sz w:val="24"/>
          <w:szCs w:val="24"/>
        </w:rPr>
        <w:t>dolls</w:t>
      </w:r>
      <w:r w:rsidR="00F87790" w:rsidRPr="00236359">
        <w:rPr>
          <w:rFonts w:ascii="Arial" w:hAnsi="Arial" w:cs="Arial"/>
          <w:sz w:val="24"/>
          <w:szCs w:val="24"/>
        </w:rPr>
        <w:t xml:space="preserve"> and comb </w:t>
      </w:r>
      <w:r w:rsidR="00CA5B38" w:rsidRPr="00236359">
        <w:rPr>
          <w:rFonts w:ascii="Arial" w:hAnsi="Arial" w:cs="Arial"/>
          <w:sz w:val="24"/>
          <w:szCs w:val="24"/>
        </w:rPr>
        <w:t xml:space="preserve">for </w:t>
      </w:r>
      <w:r w:rsidR="00F87790" w:rsidRPr="00236359">
        <w:rPr>
          <w:rFonts w:ascii="Arial" w:hAnsi="Arial" w:cs="Arial"/>
          <w:sz w:val="24"/>
          <w:szCs w:val="24"/>
        </w:rPr>
        <w:t>brush</w:t>
      </w:r>
      <w:r w:rsidR="00CA5B38" w:rsidRPr="00236359">
        <w:rPr>
          <w:rFonts w:ascii="Arial" w:hAnsi="Arial" w:cs="Arial"/>
          <w:sz w:val="24"/>
          <w:szCs w:val="24"/>
        </w:rPr>
        <w:t>ing hair, blocks for sta</w:t>
      </w:r>
      <w:r w:rsidR="00151A2E" w:rsidRPr="00236359">
        <w:rPr>
          <w:rFonts w:ascii="Arial" w:hAnsi="Arial" w:cs="Arial"/>
          <w:sz w:val="24"/>
          <w:szCs w:val="24"/>
        </w:rPr>
        <w:t>c</w:t>
      </w:r>
      <w:r w:rsidR="00CA5B38" w:rsidRPr="00236359">
        <w:rPr>
          <w:rFonts w:ascii="Arial" w:hAnsi="Arial" w:cs="Arial"/>
          <w:sz w:val="24"/>
          <w:szCs w:val="24"/>
        </w:rPr>
        <w:t>king</w:t>
      </w:r>
      <w:r w:rsidR="00F87790" w:rsidRPr="00236359">
        <w:rPr>
          <w:rFonts w:ascii="Arial" w:hAnsi="Arial" w:cs="Arial"/>
          <w:sz w:val="24"/>
          <w:szCs w:val="24"/>
        </w:rPr>
        <w:t xml:space="preserve">, spoon for stirring, </w:t>
      </w:r>
      <w:r w:rsidR="00AD65C3" w:rsidRPr="00236359">
        <w:rPr>
          <w:rFonts w:ascii="Arial" w:hAnsi="Arial" w:cs="Arial"/>
          <w:sz w:val="24"/>
          <w:szCs w:val="24"/>
        </w:rPr>
        <w:t xml:space="preserve">as stated in the </w:t>
      </w:r>
      <w:r w:rsidR="00800D35" w:rsidRPr="00236359">
        <w:rPr>
          <w:rFonts w:ascii="Arial" w:hAnsi="Arial" w:cs="Arial"/>
          <w:sz w:val="24"/>
          <w:szCs w:val="24"/>
        </w:rPr>
        <w:t>Schedule of Grow</w:t>
      </w:r>
      <w:r w:rsidR="00817812" w:rsidRPr="00236359">
        <w:rPr>
          <w:rFonts w:ascii="Arial" w:hAnsi="Arial" w:cs="Arial"/>
          <w:sz w:val="24"/>
          <w:szCs w:val="24"/>
        </w:rPr>
        <w:t xml:space="preserve">ing Skills </w:t>
      </w:r>
      <w:r w:rsidR="00BF7768" w:rsidRPr="00236359">
        <w:rPr>
          <w:rFonts w:ascii="Arial" w:hAnsi="Arial" w:cs="Arial"/>
          <w:sz w:val="24"/>
          <w:szCs w:val="24"/>
        </w:rPr>
        <w:t>11 (1996</w:t>
      </w:r>
      <w:r w:rsidR="00F87790" w:rsidRPr="00236359">
        <w:rPr>
          <w:rFonts w:ascii="Arial" w:hAnsi="Arial" w:cs="Arial"/>
          <w:sz w:val="24"/>
          <w:szCs w:val="24"/>
        </w:rPr>
        <w:t>.</w:t>
      </w:r>
      <w:r w:rsidR="003703A0" w:rsidRPr="00236359">
        <w:rPr>
          <w:rFonts w:ascii="Arial" w:hAnsi="Arial" w:cs="Arial"/>
          <w:sz w:val="24"/>
          <w:szCs w:val="24"/>
        </w:rPr>
        <w:t xml:space="preserve"> </w:t>
      </w:r>
      <w:r w:rsidR="00F87790" w:rsidRPr="00236359">
        <w:rPr>
          <w:rFonts w:ascii="Arial" w:hAnsi="Arial" w:cs="Arial"/>
          <w:sz w:val="24"/>
          <w:szCs w:val="24"/>
        </w:rPr>
        <w:t>T</w:t>
      </w:r>
      <w:r w:rsidR="003703A0" w:rsidRPr="00236359">
        <w:rPr>
          <w:rFonts w:ascii="Arial" w:hAnsi="Arial" w:cs="Arial"/>
          <w:sz w:val="24"/>
          <w:szCs w:val="24"/>
        </w:rPr>
        <w:t>he role of the adult within the observation</w:t>
      </w:r>
      <w:r w:rsidR="00F87790" w:rsidRPr="00236359">
        <w:rPr>
          <w:rFonts w:ascii="Arial" w:hAnsi="Arial" w:cs="Arial"/>
          <w:sz w:val="24"/>
          <w:szCs w:val="24"/>
        </w:rPr>
        <w:t xml:space="preserve"> is also important to note dependant on the observation</w:t>
      </w:r>
      <w:r w:rsidR="008E5080" w:rsidRPr="00236359">
        <w:rPr>
          <w:rFonts w:ascii="Arial" w:hAnsi="Arial" w:cs="Arial"/>
          <w:sz w:val="24"/>
          <w:szCs w:val="24"/>
        </w:rPr>
        <w:t xml:space="preserve"> method,</w:t>
      </w:r>
      <w:r w:rsidR="003E6D2F" w:rsidRPr="00236359">
        <w:rPr>
          <w:rFonts w:ascii="Arial" w:hAnsi="Arial" w:cs="Arial"/>
          <w:sz w:val="24"/>
          <w:szCs w:val="24"/>
        </w:rPr>
        <w:t xml:space="preserve"> the time the observation will take</w:t>
      </w:r>
      <w:r w:rsidR="008E5080" w:rsidRPr="00236359">
        <w:rPr>
          <w:rFonts w:ascii="Arial" w:hAnsi="Arial" w:cs="Arial"/>
          <w:sz w:val="24"/>
          <w:szCs w:val="24"/>
        </w:rPr>
        <w:t xml:space="preserve"> – having a </w:t>
      </w:r>
      <w:r w:rsidR="00D8190C" w:rsidRPr="00236359">
        <w:rPr>
          <w:rFonts w:ascii="Arial" w:hAnsi="Arial" w:cs="Arial"/>
          <w:sz w:val="24"/>
          <w:szCs w:val="24"/>
        </w:rPr>
        <w:t>set time to conduct the observation</w:t>
      </w:r>
      <w:r w:rsidR="008E5080" w:rsidRPr="00236359">
        <w:rPr>
          <w:rFonts w:ascii="Arial" w:hAnsi="Arial" w:cs="Arial"/>
          <w:sz w:val="24"/>
          <w:szCs w:val="24"/>
        </w:rPr>
        <w:t>,</w:t>
      </w:r>
      <w:r w:rsidR="003E6D2F" w:rsidRPr="00236359">
        <w:rPr>
          <w:rFonts w:ascii="Arial" w:hAnsi="Arial" w:cs="Arial"/>
          <w:sz w:val="24"/>
          <w:szCs w:val="24"/>
        </w:rPr>
        <w:t xml:space="preserve">  </w:t>
      </w:r>
      <w:r w:rsidR="00903D1C" w:rsidRPr="00236359">
        <w:rPr>
          <w:rFonts w:ascii="Arial" w:hAnsi="Arial" w:cs="Arial"/>
          <w:sz w:val="24"/>
          <w:szCs w:val="24"/>
        </w:rPr>
        <w:t xml:space="preserve">and </w:t>
      </w:r>
      <w:r w:rsidR="003E6D2F" w:rsidRPr="00236359">
        <w:rPr>
          <w:rFonts w:ascii="Arial" w:hAnsi="Arial" w:cs="Arial"/>
          <w:sz w:val="24"/>
          <w:szCs w:val="24"/>
        </w:rPr>
        <w:t>the environment</w:t>
      </w:r>
      <w:r w:rsidR="00D8190C" w:rsidRPr="00236359">
        <w:rPr>
          <w:rFonts w:ascii="Arial" w:hAnsi="Arial" w:cs="Arial"/>
          <w:sz w:val="24"/>
          <w:szCs w:val="24"/>
        </w:rPr>
        <w:t xml:space="preserve"> – being provided with a space with no interruptions and </w:t>
      </w:r>
      <w:r w:rsidR="00A47363" w:rsidRPr="00236359">
        <w:rPr>
          <w:rFonts w:ascii="Arial" w:hAnsi="Arial" w:cs="Arial"/>
          <w:sz w:val="24"/>
          <w:szCs w:val="24"/>
        </w:rPr>
        <w:t xml:space="preserve">distractions. </w:t>
      </w:r>
      <w:proofErr w:type="spellStart"/>
      <w:r w:rsidR="006E3B3C" w:rsidRPr="00236359">
        <w:rPr>
          <w:rFonts w:ascii="Arial" w:hAnsi="Arial" w:cs="Arial"/>
          <w:sz w:val="24"/>
          <w:szCs w:val="24"/>
        </w:rPr>
        <w:t>Palaiologou</w:t>
      </w:r>
      <w:proofErr w:type="spellEnd"/>
      <w:r w:rsidR="006E3B3C" w:rsidRPr="00236359">
        <w:rPr>
          <w:rFonts w:ascii="Arial" w:hAnsi="Arial" w:cs="Arial"/>
          <w:sz w:val="24"/>
          <w:szCs w:val="24"/>
        </w:rPr>
        <w:t xml:space="preserve"> </w:t>
      </w:r>
      <w:r w:rsidR="00F6028E" w:rsidRPr="00236359">
        <w:rPr>
          <w:rFonts w:ascii="Arial" w:hAnsi="Arial" w:cs="Arial"/>
          <w:sz w:val="24"/>
          <w:szCs w:val="24"/>
        </w:rPr>
        <w:t xml:space="preserve">(2019) suggests that observations </w:t>
      </w:r>
      <w:r w:rsidR="003B45FC" w:rsidRPr="00236359">
        <w:rPr>
          <w:rFonts w:ascii="Arial" w:hAnsi="Arial" w:cs="Arial"/>
          <w:sz w:val="24"/>
          <w:szCs w:val="24"/>
        </w:rPr>
        <w:t>provi</w:t>
      </w:r>
      <w:r w:rsidR="00EF0B0C" w:rsidRPr="00236359">
        <w:rPr>
          <w:rFonts w:ascii="Arial" w:hAnsi="Arial" w:cs="Arial"/>
          <w:sz w:val="24"/>
          <w:szCs w:val="24"/>
        </w:rPr>
        <w:t>de a formal understanding of what a child has learned</w:t>
      </w:r>
      <w:r w:rsidR="00BC5C48" w:rsidRPr="00236359">
        <w:rPr>
          <w:rFonts w:ascii="Arial" w:hAnsi="Arial" w:cs="Arial"/>
          <w:sz w:val="24"/>
          <w:szCs w:val="24"/>
        </w:rPr>
        <w:t xml:space="preserve">, demonstrating the link between </w:t>
      </w:r>
      <w:r w:rsidR="00E5170D" w:rsidRPr="00236359">
        <w:rPr>
          <w:rFonts w:ascii="Arial" w:hAnsi="Arial" w:cs="Arial"/>
          <w:sz w:val="24"/>
          <w:szCs w:val="24"/>
        </w:rPr>
        <w:t xml:space="preserve">the theory and practice implemented within settings and learning. </w:t>
      </w:r>
    </w:p>
    <w:p w14:paraId="29B4F67F" w14:textId="7F837624" w:rsidR="00DE0D9E" w:rsidRPr="00236359" w:rsidRDefault="00FD5A61" w:rsidP="00BA73A6">
      <w:pPr>
        <w:spacing w:line="360" w:lineRule="auto"/>
        <w:rPr>
          <w:rFonts w:ascii="Arial" w:hAnsi="Arial" w:cs="Arial"/>
          <w:sz w:val="24"/>
          <w:szCs w:val="24"/>
        </w:rPr>
      </w:pPr>
      <w:r w:rsidRPr="00236359">
        <w:rPr>
          <w:rFonts w:ascii="Arial" w:hAnsi="Arial" w:cs="Arial"/>
          <w:sz w:val="24"/>
          <w:szCs w:val="24"/>
        </w:rPr>
        <w:t xml:space="preserve">‘It has been emphasised that observations should be ‘woven’ into daily practice and not see as an external aspect of our work’. </w:t>
      </w:r>
      <w:proofErr w:type="spellStart"/>
      <w:r w:rsidRPr="00236359">
        <w:rPr>
          <w:rFonts w:ascii="Arial" w:hAnsi="Arial" w:cs="Arial"/>
          <w:sz w:val="24"/>
          <w:szCs w:val="24"/>
        </w:rPr>
        <w:t>Palaiologou</w:t>
      </w:r>
      <w:proofErr w:type="spellEnd"/>
      <w:r w:rsidRPr="00236359">
        <w:rPr>
          <w:rFonts w:ascii="Arial" w:hAnsi="Arial" w:cs="Arial"/>
          <w:sz w:val="24"/>
          <w:szCs w:val="24"/>
        </w:rPr>
        <w:t xml:space="preserve"> (2019, p. 22). </w:t>
      </w:r>
      <w:r w:rsidR="00DD1486" w:rsidRPr="00236359">
        <w:rPr>
          <w:rFonts w:ascii="Arial" w:hAnsi="Arial" w:cs="Arial"/>
          <w:sz w:val="24"/>
          <w:szCs w:val="24"/>
        </w:rPr>
        <w:t>Observations are intended to assist practitioners</w:t>
      </w:r>
      <w:r w:rsidR="00D1128D" w:rsidRPr="00236359">
        <w:rPr>
          <w:rFonts w:ascii="Arial" w:hAnsi="Arial" w:cs="Arial"/>
          <w:sz w:val="24"/>
          <w:szCs w:val="24"/>
        </w:rPr>
        <w:t xml:space="preserve"> when reflecting on </w:t>
      </w:r>
      <w:r w:rsidR="00A76C16" w:rsidRPr="00236359">
        <w:rPr>
          <w:rFonts w:ascii="Arial" w:hAnsi="Arial" w:cs="Arial"/>
          <w:sz w:val="24"/>
          <w:szCs w:val="24"/>
        </w:rPr>
        <w:t xml:space="preserve">practice and evaluation, provision of further resources and availability, </w:t>
      </w:r>
      <w:r w:rsidR="008A3BB1" w:rsidRPr="00236359">
        <w:rPr>
          <w:rFonts w:ascii="Arial" w:hAnsi="Arial" w:cs="Arial"/>
          <w:sz w:val="24"/>
          <w:szCs w:val="24"/>
        </w:rPr>
        <w:t>enables discussions and ways to improve practices, monitor a child’s progress</w:t>
      </w:r>
      <w:r w:rsidR="004F3ED9" w:rsidRPr="00236359">
        <w:rPr>
          <w:rFonts w:ascii="Arial" w:hAnsi="Arial" w:cs="Arial"/>
          <w:sz w:val="24"/>
          <w:szCs w:val="24"/>
        </w:rPr>
        <w:t>, achievements and stages of development,</w:t>
      </w:r>
      <w:r w:rsidR="00E37A22" w:rsidRPr="00236359">
        <w:rPr>
          <w:rFonts w:ascii="Arial" w:hAnsi="Arial" w:cs="Arial"/>
          <w:sz w:val="24"/>
          <w:szCs w:val="24"/>
        </w:rPr>
        <w:t xml:space="preserve"> involve multi-</w:t>
      </w:r>
      <w:r w:rsidR="00CD5522" w:rsidRPr="00236359">
        <w:rPr>
          <w:rFonts w:ascii="Arial" w:hAnsi="Arial" w:cs="Arial"/>
          <w:sz w:val="24"/>
          <w:szCs w:val="24"/>
        </w:rPr>
        <w:t>disciplinary</w:t>
      </w:r>
      <w:r w:rsidR="00E37A22" w:rsidRPr="00236359">
        <w:rPr>
          <w:rFonts w:ascii="Arial" w:hAnsi="Arial" w:cs="Arial"/>
          <w:sz w:val="24"/>
          <w:szCs w:val="24"/>
        </w:rPr>
        <w:t xml:space="preserve"> agencies </w:t>
      </w:r>
      <w:r w:rsidR="002E1CF8" w:rsidRPr="00236359">
        <w:rPr>
          <w:rFonts w:ascii="Arial" w:hAnsi="Arial" w:cs="Arial"/>
          <w:sz w:val="24"/>
          <w:szCs w:val="24"/>
        </w:rPr>
        <w:t xml:space="preserve">for assistance or support for the child and family as well as gaining a more personal </w:t>
      </w:r>
      <w:r w:rsidR="00CF4872" w:rsidRPr="00236359">
        <w:rPr>
          <w:rFonts w:ascii="Arial" w:hAnsi="Arial" w:cs="Arial"/>
          <w:sz w:val="24"/>
          <w:szCs w:val="24"/>
        </w:rPr>
        <w:t>and accurate picture of the child, their behaviour</w:t>
      </w:r>
      <w:r w:rsidR="00E97553" w:rsidRPr="00236359">
        <w:rPr>
          <w:rFonts w:ascii="Arial" w:hAnsi="Arial" w:cs="Arial"/>
          <w:sz w:val="24"/>
          <w:szCs w:val="24"/>
        </w:rPr>
        <w:t>,</w:t>
      </w:r>
      <w:r w:rsidR="00CF4872" w:rsidRPr="00236359">
        <w:rPr>
          <w:rFonts w:ascii="Arial" w:hAnsi="Arial" w:cs="Arial"/>
          <w:sz w:val="24"/>
          <w:szCs w:val="24"/>
        </w:rPr>
        <w:t xml:space="preserve"> levels of understanding</w:t>
      </w:r>
      <w:r w:rsidR="00E97553" w:rsidRPr="00236359">
        <w:rPr>
          <w:rFonts w:ascii="Arial" w:hAnsi="Arial" w:cs="Arial"/>
          <w:sz w:val="24"/>
          <w:szCs w:val="24"/>
        </w:rPr>
        <w:t xml:space="preserve"> and development. </w:t>
      </w:r>
      <w:r w:rsidR="001B691B" w:rsidRPr="00236359">
        <w:rPr>
          <w:rFonts w:ascii="Arial" w:hAnsi="Arial" w:cs="Arial"/>
          <w:sz w:val="24"/>
          <w:szCs w:val="24"/>
        </w:rPr>
        <w:t xml:space="preserve">The Welsh </w:t>
      </w:r>
      <w:r w:rsidR="005B12DF" w:rsidRPr="00236359">
        <w:rPr>
          <w:rFonts w:ascii="Arial" w:hAnsi="Arial" w:cs="Arial"/>
          <w:sz w:val="24"/>
          <w:szCs w:val="24"/>
        </w:rPr>
        <w:t xml:space="preserve">Governments Learning and Teaching Pedagogy </w:t>
      </w:r>
      <w:r w:rsidR="00305002" w:rsidRPr="00236359">
        <w:rPr>
          <w:rFonts w:ascii="Arial" w:hAnsi="Arial" w:cs="Arial"/>
          <w:sz w:val="24"/>
          <w:szCs w:val="24"/>
        </w:rPr>
        <w:t>(2008)</w:t>
      </w:r>
      <w:r w:rsidR="005B12DF" w:rsidRPr="00236359">
        <w:rPr>
          <w:rFonts w:ascii="Arial" w:hAnsi="Arial" w:cs="Arial"/>
          <w:sz w:val="24"/>
          <w:szCs w:val="24"/>
        </w:rPr>
        <w:t xml:space="preserve"> </w:t>
      </w:r>
      <w:r w:rsidR="00672C55" w:rsidRPr="00236359">
        <w:rPr>
          <w:rFonts w:ascii="Arial" w:hAnsi="Arial" w:cs="Arial"/>
          <w:sz w:val="24"/>
          <w:szCs w:val="24"/>
        </w:rPr>
        <w:t xml:space="preserve">in addition to the standard daily observations and monitoring of children </w:t>
      </w:r>
      <w:r w:rsidR="004F45F3" w:rsidRPr="00236359">
        <w:rPr>
          <w:rFonts w:ascii="Arial" w:hAnsi="Arial" w:cs="Arial"/>
          <w:sz w:val="24"/>
          <w:szCs w:val="24"/>
        </w:rPr>
        <w:t xml:space="preserve">planned observations are important </w:t>
      </w:r>
      <w:proofErr w:type="gramStart"/>
      <w:r w:rsidR="004F45F3" w:rsidRPr="00236359">
        <w:rPr>
          <w:rFonts w:ascii="Arial" w:hAnsi="Arial" w:cs="Arial"/>
          <w:sz w:val="24"/>
          <w:szCs w:val="24"/>
        </w:rPr>
        <w:t>in order to</w:t>
      </w:r>
      <w:proofErr w:type="gramEnd"/>
      <w:r w:rsidR="004F45F3" w:rsidRPr="00236359">
        <w:rPr>
          <w:rFonts w:ascii="Arial" w:hAnsi="Arial" w:cs="Arial"/>
          <w:sz w:val="24"/>
          <w:szCs w:val="24"/>
        </w:rPr>
        <w:t xml:space="preserve"> </w:t>
      </w:r>
      <w:r w:rsidR="002D6862" w:rsidRPr="00236359">
        <w:rPr>
          <w:rFonts w:ascii="Arial" w:hAnsi="Arial" w:cs="Arial"/>
          <w:sz w:val="24"/>
          <w:szCs w:val="24"/>
        </w:rPr>
        <w:t xml:space="preserve">engage in the progression of each child, implementing new </w:t>
      </w:r>
      <w:r w:rsidR="00D8142A" w:rsidRPr="00236359">
        <w:rPr>
          <w:rFonts w:ascii="Arial" w:hAnsi="Arial" w:cs="Arial"/>
          <w:sz w:val="24"/>
          <w:szCs w:val="24"/>
        </w:rPr>
        <w:t xml:space="preserve">provisions to assist the child and it also helps the practitioner to understand the patterns and traits of the child </w:t>
      </w:r>
      <w:r w:rsidR="00DA03F8" w:rsidRPr="00236359">
        <w:rPr>
          <w:rFonts w:ascii="Arial" w:hAnsi="Arial" w:cs="Arial"/>
          <w:sz w:val="24"/>
          <w:szCs w:val="24"/>
        </w:rPr>
        <w:t xml:space="preserve">thinking process. </w:t>
      </w:r>
    </w:p>
    <w:p w14:paraId="24302092" w14:textId="60A4B4B2" w:rsidR="00AE1714" w:rsidRPr="00236359" w:rsidRDefault="00DE0D9E" w:rsidP="00BA73A6">
      <w:pPr>
        <w:spacing w:line="360" w:lineRule="auto"/>
        <w:rPr>
          <w:rFonts w:ascii="Arial" w:hAnsi="Arial" w:cs="Arial"/>
          <w:sz w:val="24"/>
          <w:szCs w:val="24"/>
        </w:rPr>
      </w:pPr>
      <w:r w:rsidRPr="00236359">
        <w:rPr>
          <w:rFonts w:ascii="Arial" w:hAnsi="Arial" w:cs="Arial"/>
          <w:sz w:val="24"/>
          <w:szCs w:val="24"/>
        </w:rPr>
        <w:t>‘Each child‘s own unique pathway of development and learning involves many elements woven together in a holistic form. Observation, assessment and planning (OAP) makes this holistic development visible, so children’s thinking and understanding can be shared with parents and carers, other professionals, and with children themselves’ Birth to 5 Matters (No Date).</w:t>
      </w:r>
    </w:p>
    <w:p w14:paraId="1BCB005C" w14:textId="41B4953D" w:rsidR="00A00B88" w:rsidRPr="00236359" w:rsidRDefault="00BE19E4" w:rsidP="00BA73A6">
      <w:pPr>
        <w:spacing w:line="360" w:lineRule="auto"/>
        <w:rPr>
          <w:rFonts w:ascii="Arial" w:hAnsi="Arial" w:cs="Arial"/>
          <w:sz w:val="24"/>
          <w:szCs w:val="24"/>
        </w:rPr>
      </w:pPr>
      <w:r w:rsidRPr="00236359">
        <w:rPr>
          <w:rFonts w:ascii="Arial" w:hAnsi="Arial" w:cs="Arial"/>
          <w:sz w:val="24"/>
          <w:szCs w:val="24"/>
        </w:rPr>
        <w:t xml:space="preserve">The observation method </w:t>
      </w:r>
      <w:r w:rsidR="00236359" w:rsidRPr="00236359">
        <w:rPr>
          <w:rFonts w:ascii="Arial" w:hAnsi="Arial" w:cs="Arial"/>
          <w:sz w:val="24"/>
          <w:szCs w:val="24"/>
        </w:rPr>
        <w:t>I</w:t>
      </w:r>
      <w:r w:rsidRPr="00236359">
        <w:rPr>
          <w:rFonts w:ascii="Arial" w:hAnsi="Arial" w:cs="Arial"/>
          <w:sz w:val="24"/>
          <w:szCs w:val="24"/>
        </w:rPr>
        <w:t xml:space="preserve"> will be discussing is </w:t>
      </w:r>
      <w:r w:rsidR="008073A4" w:rsidRPr="00236359">
        <w:rPr>
          <w:rFonts w:ascii="Arial" w:hAnsi="Arial" w:cs="Arial"/>
          <w:sz w:val="24"/>
          <w:szCs w:val="24"/>
        </w:rPr>
        <w:t xml:space="preserve">a </w:t>
      </w:r>
      <w:r w:rsidR="00B6551C" w:rsidRPr="00236359">
        <w:rPr>
          <w:rFonts w:ascii="Arial" w:hAnsi="Arial" w:cs="Arial"/>
          <w:sz w:val="24"/>
          <w:szCs w:val="24"/>
        </w:rPr>
        <w:t>written</w:t>
      </w:r>
      <w:r w:rsidR="007D2144" w:rsidRPr="00236359">
        <w:rPr>
          <w:rFonts w:ascii="Arial" w:hAnsi="Arial" w:cs="Arial"/>
          <w:sz w:val="24"/>
          <w:szCs w:val="24"/>
        </w:rPr>
        <w:t>/</w:t>
      </w:r>
      <w:r w:rsidR="008073A4" w:rsidRPr="00236359">
        <w:rPr>
          <w:rFonts w:ascii="Arial" w:hAnsi="Arial" w:cs="Arial"/>
          <w:sz w:val="24"/>
          <w:szCs w:val="24"/>
        </w:rPr>
        <w:t xml:space="preserve">running record. </w:t>
      </w:r>
      <w:r w:rsidR="00F96A4D" w:rsidRPr="00236359">
        <w:rPr>
          <w:rFonts w:ascii="Arial" w:hAnsi="Arial" w:cs="Arial"/>
          <w:sz w:val="24"/>
          <w:szCs w:val="24"/>
        </w:rPr>
        <w:t xml:space="preserve">A written observation or running record takes place as the child is being observed </w:t>
      </w:r>
      <w:r w:rsidR="00E24F97" w:rsidRPr="00236359">
        <w:rPr>
          <w:rFonts w:ascii="Arial" w:hAnsi="Arial" w:cs="Arial"/>
          <w:sz w:val="24"/>
          <w:szCs w:val="24"/>
        </w:rPr>
        <w:t xml:space="preserve">and written in the present tense. The practitioner will record and observe the child’s behaviour, language and interaction. The record itself </w:t>
      </w:r>
      <w:r w:rsidR="00692639" w:rsidRPr="00236359">
        <w:rPr>
          <w:rFonts w:ascii="Arial" w:hAnsi="Arial" w:cs="Arial"/>
          <w:sz w:val="24"/>
          <w:szCs w:val="24"/>
        </w:rPr>
        <w:t xml:space="preserve">is detailed and states the time </w:t>
      </w:r>
      <w:r w:rsidR="00AC4C57" w:rsidRPr="00236359">
        <w:rPr>
          <w:rFonts w:ascii="Arial" w:hAnsi="Arial" w:cs="Arial"/>
          <w:sz w:val="24"/>
          <w:szCs w:val="24"/>
        </w:rPr>
        <w:t xml:space="preserve">the child participates or interacted in a situation, area, or the toy/item </w:t>
      </w:r>
      <w:r w:rsidR="00CC2EDF" w:rsidRPr="00236359">
        <w:rPr>
          <w:rFonts w:ascii="Arial" w:hAnsi="Arial" w:cs="Arial"/>
          <w:sz w:val="24"/>
          <w:szCs w:val="24"/>
        </w:rPr>
        <w:t xml:space="preserve">played with. It allows for a descriptive written statement of what the child says, </w:t>
      </w:r>
      <w:r w:rsidR="00484524" w:rsidRPr="00236359">
        <w:rPr>
          <w:rFonts w:ascii="Arial" w:hAnsi="Arial" w:cs="Arial"/>
          <w:sz w:val="24"/>
          <w:szCs w:val="24"/>
        </w:rPr>
        <w:t>where they go, who they communicate w</w:t>
      </w:r>
      <w:r w:rsidR="009873FA" w:rsidRPr="00236359">
        <w:rPr>
          <w:rFonts w:ascii="Arial" w:hAnsi="Arial" w:cs="Arial"/>
          <w:sz w:val="24"/>
          <w:szCs w:val="24"/>
        </w:rPr>
        <w:t>it</w:t>
      </w:r>
      <w:r w:rsidR="00484524" w:rsidRPr="00236359">
        <w:rPr>
          <w:rFonts w:ascii="Arial" w:hAnsi="Arial" w:cs="Arial"/>
          <w:sz w:val="24"/>
          <w:szCs w:val="24"/>
        </w:rPr>
        <w:t>h</w:t>
      </w:r>
      <w:r w:rsidR="009873FA" w:rsidRPr="00236359">
        <w:rPr>
          <w:rFonts w:ascii="Arial" w:hAnsi="Arial" w:cs="Arial"/>
          <w:sz w:val="24"/>
          <w:szCs w:val="24"/>
        </w:rPr>
        <w:t xml:space="preserve"> and for how long. This record provides useful information regarding the area’s the child may be having difficulty in</w:t>
      </w:r>
      <w:r w:rsidR="00CC22A8" w:rsidRPr="00236359">
        <w:rPr>
          <w:rFonts w:ascii="Arial" w:hAnsi="Arial" w:cs="Arial"/>
          <w:sz w:val="24"/>
          <w:szCs w:val="24"/>
        </w:rPr>
        <w:t xml:space="preserve">, this could include behaviour or development. </w:t>
      </w:r>
      <w:r w:rsidR="005222BD" w:rsidRPr="00236359">
        <w:rPr>
          <w:rFonts w:ascii="Arial" w:hAnsi="Arial" w:cs="Arial"/>
          <w:sz w:val="24"/>
          <w:szCs w:val="24"/>
        </w:rPr>
        <w:t>A</w:t>
      </w:r>
      <w:r w:rsidR="003E0E73" w:rsidRPr="00236359">
        <w:rPr>
          <w:rFonts w:ascii="Arial" w:hAnsi="Arial" w:cs="Arial"/>
          <w:sz w:val="24"/>
          <w:szCs w:val="24"/>
        </w:rPr>
        <w:t xml:space="preserve">ussie Childcare Network (2014). </w:t>
      </w:r>
    </w:p>
    <w:p w14:paraId="11223E61" w14:textId="28ACEC02" w:rsidR="009C1068" w:rsidRPr="00236359" w:rsidRDefault="009C1068" w:rsidP="00BA73A6">
      <w:pPr>
        <w:spacing w:line="360" w:lineRule="auto"/>
        <w:rPr>
          <w:rFonts w:ascii="Arial" w:hAnsi="Arial" w:cs="Arial"/>
          <w:sz w:val="24"/>
          <w:szCs w:val="24"/>
        </w:rPr>
      </w:pPr>
      <w:r w:rsidRPr="00236359">
        <w:rPr>
          <w:rFonts w:ascii="Arial" w:hAnsi="Arial" w:cs="Arial"/>
          <w:sz w:val="24"/>
          <w:szCs w:val="24"/>
        </w:rPr>
        <w:t xml:space="preserve">An advantage of using written/running record observations is </w:t>
      </w:r>
      <w:r w:rsidR="00C879AD" w:rsidRPr="00236359">
        <w:rPr>
          <w:rFonts w:ascii="Arial" w:hAnsi="Arial" w:cs="Arial"/>
          <w:sz w:val="24"/>
          <w:szCs w:val="24"/>
        </w:rPr>
        <w:t xml:space="preserve">it is free flowing and in sequence providing the practitioner with a </w:t>
      </w:r>
      <w:r w:rsidR="002C1B69" w:rsidRPr="00236359">
        <w:rPr>
          <w:rFonts w:ascii="Arial" w:hAnsi="Arial" w:cs="Arial"/>
          <w:sz w:val="24"/>
          <w:szCs w:val="24"/>
        </w:rPr>
        <w:t>less structured view of</w:t>
      </w:r>
      <w:r w:rsidR="00A360AB" w:rsidRPr="00236359">
        <w:rPr>
          <w:rFonts w:ascii="Arial" w:hAnsi="Arial" w:cs="Arial"/>
          <w:sz w:val="24"/>
          <w:szCs w:val="24"/>
        </w:rPr>
        <w:t xml:space="preserve"> the pattern of the child’s behaviour. </w:t>
      </w:r>
      <w:r w:rsidR="00D24950" w:rsidRPr="00236359">
        <w:rPr>
          <w:rFonts w:ascii="Arial" w:hAnsi="Arial" w:cs="Arial"/>
          <w:sz w:val="24"/>
          <w:szCs w:val="24"/>
        </w:rPr>
        <w:t xml:space="preserve">This observation </w:t>
      </w:r>
      <w:r w:rsidR="00A75451" w:rsidRPr="00236359">
        <w:rPr>
          <w:rFonts w:ascii="Arial" w:hAnsi="Arial" w:cs="Arial"/>
          <w:sz w:val="24"/>
          <w:szCs w:val="24"/>
        </w:rPr>
        <w:t>is objective a</w:t>
      </w:r>
      <w:r w:rsidR="009F2952" w:rsidRPr="00236359">
        <w:rPr>
          <w:rFonts w:ascii="Arial" w:hAnsi="Arial" w:cs="Arial"/>
          <w:sz w:val="24"/>
          <w:szCs w:val="24"/>
        </w:rPr>
        <w:t xml:space="preserve">ccount with interpretations and reflections </w:t>
      </w:r>
      <w:r w:rsidR="00BB4FCC" w:rsidRPr="00236359">
        <w:rPr>
          <w:rFonts w:ascii="Arial" w:hAnsi="Arial" w:cs="Arial"/>
          <w:sz w:val="24"/>
          <w:szCs w:val="24"/>
        </w:rPr>
        <w:t xml:space="preserve">analysed after the process. </w:t>
      </w:r>
      <w:r w:rsidR="009B72BD" w:rsidRPr="00236359">
        <w:rPr>
          <w:rFonts w:ascii="Arial" w:hAnsi="Arial" w:cs="Arial"/>
          <w:sz w:val="24"/>
          <w:szCs w:val="24"/>
        </w:rPr>
        <w:t xml:space="preserve">Lorina (2021). </w:t>
      </w:r>
    </w:p>
    <w:p w14:paraId="7F47092A" w14:textId="2CA628A2" w:rsidR="0003352A" w:rsidRPr="00236359" w:rsidRDefault="003611F7" w:rsidP="00BA73A6">
      <w:pPr>
        <w:spacing w:line="360" w:lineRule="auto"/>
        <w:rPr>
          <w:rFonts w:ascii="Arial" w:hAnsi="Arial" w:cs="Arial"/>
          <w:sz w:val="24"/>
          <w:szCs w:val="24"/>
        </w:rPr>
      </w:pPr>
      <w:proofErr w:type="spellStart"/>
      <w:r w:rsidRPr="00236359">
        <w:rPr>
          <w:rFonts w:ascii="Arial" w:hAnsi="Arial" w:cs="Arial"/>
          <w:sz w:val="24"/>
          <w:szCs w:val="24"/>
        </w:rPr>
        <w:t>Bentzen</w:t>
      </w:r>
      <w:proofErr w:type="spellEnd"/>
      <w:r w:rsidRPr="00236359">
        <w:rPr>
          <w:rFonts w:ascii="Arial" w:hAnsi="Arial" w:cs="Arial"/>
          <w:sz w:val="24"/>
          <w:szCs w:val="24"/>
        </w:rPr>
        <w:t xml:space="preserve"> (2009</w:t>
      </w:r>
      <w:r w:rsidR="003B7201" w:rsidRPr="00236359">
        <w:rPr>
          <w:rFonts w:ascii="Arial" w:hAnsi="Arial" w:cs="Arial"/>
          <w:sz w:val="24"/>
          <w:szCs w:val="24"/>
        </w:rPr>
        <w:t>, p.112) states that the objective of using a written/running record is to, ‘Obtain a detailed, objective account of beha</w:t>
      </w:r>
      <w:r w:rsidR="004665D8" w:rsidRPr="00236359">
        <w:rPr>
          <w:rFonts w:ascii="Arial" w:hAnsi="Arial" w:cs="Arial"/>
          <w:sz w:val="24"/>
          <w:szCs w:val="24"/>
        </w:rPr>
        <w:t>viour without inference, interpretations</w:t>
      </w:r>
      <w:r w:rsidR="00BA73A6">
        <w:rPr>
          <w:rFonts w:ascii="Arial" w:hAnsi="Arial" w:cs="Arial"/>
          <w:sz w:val="24"/>
          <w:szCs w:val="24"/>
        </w:rPr>
        <w:t xml:space="preserve"> </w:t>
      </w:r>
      <w:r w:rsidR="004665D8" w:rsidRPr="00236359">
        <w:rPr>
          <w:rFonts w:ascii="Arial" w:hAnsi="Arial" w:cs="Arial"/>
          <w:sz w:val="24"/>
          <w:szCs w:val="24"/>
        </w:rPr>
        <w:t xml:space="preserve">or evaluations’. </w:t>
      </w:r>
      <w:r w:rsidR="008B77B7" w:rsidRPr="00236359">
        <w:rPr>
          <w:rFonts w:ascii="Arial" w:hAnsi="Arial" w:cs="Arial"/>
          <w:sz w:val="24"/>
          <w:szCs w:val="24"/>
        </w:rPr>
        <w:t xml:space="preserve">Providing </w:t>
      </w:r>
      <w:r w:rsidR="00E438C3" w:rsidRPr="00236359">
        <w:rPr>
          <w:rFonts w:ascii="Arial" w:hAnsi="Arial" w:cs="Arial"/>
          <w:sz w:val="24"/>
          <w:szCs w:val="24"/>
        </w:rPr>
        <w:t xml:space="preserve">the setting with such detailed accounts of the child’s </w:t>
      </w:r>
      <w:r w:rsidR="00E43BC0" w:rsidRPr="00236359">
        <w:rPr>
          <w:rFonts w:ascii="Arial" w:hAnsi="Arial" w:cs="Arial"/>
          <w:sz w:val="24"/>
          <w:szCs w:val="24"/>
        </w:rPr>
        <w:t>engagement in numerous area’s such as the communication and lan</w:t>
      </w:r>
      <w:r w:rsidR="006E7461" w:rsidRPr="00236359">
        <w:rPr>
          <w:rFonts w:ascii="Arial" w:hAnsi="Arial" w:cs="Arial"/>
          <w:sz w:val="24"/>
          <w:szCs w:val="24"/>
        </w:rPr>
        <w:t xml:space="preserve">guage used, preference of environment or areas played in, friendships, </w:t>
      </w:r>
      <w:r w:rsidR="00990FD4" w:rsidRPr="00236359">
        <w:rPr>
          <w:rFonts w:ascii="Arial" w:hAnsi="Arial" w:cs="Arial"/>
          <w:sz w:val="24"/>
          <w:szCs w:val="24"/>
        </w:rPr>
        <w:t>difficulties with specific task</w:t>
      </w:r>
      <w:r w:rsidR="00435CA6" w:rsidRPr="00236359">
        <w:rPr>
          <w:rFonts w:ascii="Arial" w:hAnsi="Arial" w:cs="Arial"/>
          <w:sz w:val="24"/>
          <w:szCs w:val="24"/>
        </w:rPr>
        <w:t xml:space="preserve"> and </w:t>
      </w:r>
      <w:r w:rsidR="00FA3243" w:rsidRPr="00236359">
        <w:rPr>
          <w:rFonts w:ascii="Arial" w:hAnsi="Arial" w:cs="Arial"/>
          <w:sz w:val="24"/>
          <w:szCs w:val="24"/>
        </w:rPr>
        <w:t>l</w:t>
      </w:r>
      <w:r w:rsidR="00F2321B" w:rsidRPr="00236359">
        <w:rPr>
          <w:rFonts w:ascii="Arial" w:hAnsi="Arial" w:cs="Arial"/>
          <w:sz w:val="24"/>
          <w:szCs w:val="24"/>
        </w:rPr>
        <w:t>ike</w:t>
      </w:r>
      <w:r w:rsidR="00435CA6" w:rsidRPr="00236359">
        <w:rPr>
          <w:rFonts w:ascii="Arial" w:hAnsi="Arial" w:cs="Arial"/>
          <w:sz w:val="24"/>
          <w:szCs w:val="24"/>
        </w:rPr>
        <w:t>s</w:t>
      </w:r>
      <w:r w:rsidR="00F2321B" w:rsidRPr="00236359">
        <w:rPr>
          <w:rFonts w:ascii="Arial" w:hAnsi="Arial" w:cs="Arial"/>
          <w:sz w:val="24"/>
          <w:szCs w:val="24"/>
        </w:rPr>
        <w:t xml:space="preserve"> or disl</w:t>
      </w:r>
      <w:r w:rsidR="00435CA6" w:rsidRPr="00236359">
        <w:rPr>
          <w:rFonts w:ascii="Arial" w:hAnsi="Arial" w:cs="Arial"/>
          <w:sz w:val="24"/>
          <w:szCs w:val="24"/>
        </w:rPr>
        <w:t xml:space="preserve">ikes </w:t>
      </w:r>
      <w:r w:rsidR="00F2321B" w:rsidRPr="00236359">
        <w:rPr>
          <w:rFonts w:ascii="Arial" w:hAnsi="Arial" w:cs="Arial"/>
          <w:sz w:val="24"/>
          <w:szCs w:val="24"/>
        </w:rPr>
        <w:t xml:space="preserve">demonstrates a holistic view of the child as a whole within the setting. </w:t>
      </w:r>
      <w:r w:rsidR="00FA3243" w:rsidRPr="00236359">
        <w:rPr>
          <w:rFonts w:ascii="Arial" w:hAnsi="Arial" w:cs="Arial"/>
          <w:sz w:val="24"/>
          <w:szCs w:val="24"/>
        </w:rPr>
        <w:t xml:space="preserve">Another benefit to observing a child using a written record is </w:t>
      </w:r>
      <w:r w:rsidR="00231FBF" w:rsidRPr="00236359">
        <w:rPr>
          <w:rFonts w:ascii="Arial" w:hAnsi="Arial" w:cs="Arial"/>
          <w:sz w:val="24"/>
          <w:szCs w:val="24"/>
        </w:rPr>
        <w:t>that it</w:t>
      </w:r>
      <w:r w:rsidR="00807C87" w:rsidRPr="00236359">
        <w:rPr>
          <w:rFonts w:ascii="Arial" w:hAnsi="Arial" w:cs="Arial"/>
          <w:sz w:val="24"/>
          <w:szCs w:val="24"/>
        </w:rPr>
        <w:t xml:space="preserve"> provides </w:t>
      </w:r>
      <w:r w:rsidR="00DF652B" w:rsidRPr="00236359">
        <w:rPr>
          <w:rFonts w:ascii="Arial" w:hAnsi="Arial" w:cs="Arial"/>
          <w:sz w:val="24"/>
          <w:szCs w:val="24"/>
        </w:rPr>
        <w:t xml:space="preserve">a fuller body of evidence in order to </w:t>
      </w:r>
      <w:r w:rsidR="000A7FC5" w:rsidRPr="00236359">
        <w:rPr>
          <w:rFonts w:ascii="Arial" w:hAnsi="Arial" w:cs="Arial"/>
          <w:sz w:val="24"/>
          <w:szCs w:val="24"/>
        </w:rPr>
        <w:t>provide provisions and making improvements in practice</w:t>
      </w:r>
      <w:r w:rsidR="00A846F7" w:rsidRPr="00236359">
        <w:rPr>
          <w:rFonts w:ascii="Arial" w:hAnsi="Arial" w:cs="Arial"/>
          <w:sz w:val="24"/>
          <w:szCs w:val="24"/>
        </w:rPr>
        <w:t xml:space="preserve">. </w:t>
      </w:r>
    </w:p>
    <w:p w14:paraId="7EC93409" w14:textId="3DAD2B69" w:rsidR="00704A3A" w:rsidRPr="00236359" w:rsidRDefault="00240E2B" w:rsidP="00BA73A6">
      <w:pPr>
        <w:spacing w:line="360" w:lineRule="auto"/>
        <w:rPr>
          <w:rFonts w:ascii="Arial" w:hAnsi="Arial" w:cs="Arial"/>
          <w:sz w:val="24"/>
          <w:szCs w:val="24"/>
        </w:rPr>
      </w:pPr>
      <w:r w:rsidRPr="00236359">
        <w:rPr>
          <w:rFonts w:ascii="Arial" w:hAnsi="Arial" w:cs="Arial"/>
          <w:sz w:val="24"/>
          <w:szCs w:val="24"/>
        </w:rPr>
        <w:t xml:space="preserve">The limitations to a written/running record however is that </w:t>
      </w:r>
      <w:r w:rsidR="00133326" w:rsidRPr="00236359">
        <w:rPr>
          <w:rFonts w:ascii="Arial" w:hAnsi="Arial" w:cs="Arial"/>
          <w:sz w:val="24"/>
          <w:szCs w:val="24"/>
        </w:rPr>
        <w:t xml:space="preserve">as with most methods of observation </w:t>
      </w:r>
      <w:r w:rsidR="009C247B" w:rsidRPr="00236359">
        <w:rPr>
          <w:rFonts w:ascii="Arial" w:hAnsi="Arial" w:cs="Arial"/>
          <w:sz w:val="24"/>
          <w:szCs w:val="24"/>
        </w:rPr>
        <w:t>it does not provide background information</w:t>
      </w:r>
      <w:r w:rsidR="00CB31BE" w:rsidRPr="00236359">
        <w:rPr>
          <w:rFonts w:ascii="Arial" w:hAnsi="Arial" w:cs="Arial"/>
          <w:sz w:val="24"/>
          <w:szCs w:val="24"/>
        </w:rPr>
        <w:t>, this could be why they behave in a certain way,</w:t>
      </w:r>
      <w:r w:rsidR="00EC1A1C" w:rsidRPr="00236359">
        <w:rPr>
          <w:rFonts w:ascii="Arial" w:hAnsi="Arial" w:cs="Arial"/>
          <w:sz w:val="24"/>
          <w:szCs w:val="24"/>
        </w:rPr>
        <w:t xml:space="preserve"> or</w:t>
      </w:r>
      <w:r w:rsidR="00CB31BE" w:rsidRPr="00236359">
        <w:rPr>
          <w:rFonts w:ascii="Arial" w:hAnsi="Arial" w:cs="Arial"/>
          <w:sz w:val="24"/>
          <w:szCs w:val="24"/>
        </w:rPr>
        <w:t xml:space="preserve"> </w:t>
      </w:r>
      <w:r w:rsidR="0090022F" w:rsidRPr="00236359">
        <w:rPr>
          <w:rFonts w:ascii="Arial" w:hAnsi="Arial" w:cs="Arial"/>
          <w:sz w:val="24"/>
          <w:szCs w:val="24"/>
        </w:rPr>
        <w:t>how the behaviour occurred</w:t>
      </w:r>
      <w:r w:rsidR="00EC1A1C" w:rsidRPr="00236359">
        <w:rPr>
          <w:rFonts w:ascii="Arial" w:hAnsi="Arial" w:cs="Arial"/>
          <w:sz w:val="24"/>
          <w:szCs w:val="24"/>
        </w:rPr>
        <w:t xml:space="preserve">. The </w:t>
      </w:r>
      <w:r w:rsidR="00B6293D" w:rsidRPr="00236359">
        <w:rPr>
          <w:rFonts w:ascii="Arial" w:hAnsi="Arial" w:cs="Arial"/>
          <w:sz w:val="24"/>
          <w:szCs w:val="24"/>
        </w:rPr>
        <w:t>child’s external life</w:t>
      </w:r>
      <w:r w:rsidR="00496440" w:rsidRPr="00236359">
        <w:rPr>
          <w:rFonts w:ascii="Arial" w:hAnsi="Arial" w:cs="Arial"/>
          <w:sz w:val="24"/>
          <w:szCs w:val="24"/>
        </w:rPr>
        <w:t xml:space="preserve"> and environment directly and indirectly </w:t>
      </w:r>
      <w:r w:rsidR="00B033FF" w:rsidRPr="00236359">
        <w:rPr>
          <w:rFonts w:ascii="Arial" w:hAnsi="Arial" w:cs="Arial"/>
          <w:sz w:val="24"/>
          <w:szCs w:val="24"/>
        </w:rPr>
        <w:t>impact the behaviour and disposition of a child. The culture</w:t>
      </w:r>
      <w:r w:rsidR="00406964" w:rsidRPr="00236359">
        <w:rPr>
          <w:rFonts w:ascii="Arial" w:hAnsi="Arial" w:cs="Arial"/>
          <w:sz w:val="24"/>
          <w:szCs w:val="24"/>
        </w:rPr>
        <w:t xml:space="preserve"> and beliefs often determine </w:t>
      </w:r>
      <w:r w:rsidR="006F6F90" w:rsidRPr="00236359">
        <w:rPr>
          <w:rFonts w:ascii="Arial" w:hAnsi="Arial" w:cs="Arial"/>
          <w:sz w:val="24"/>
          <w:szCs w:val="24"/>
        </w:rPr>
        <w:t xml:space="preserve">the way within which they respond to </w:t>
      </w:r>
      <w:r w:rsidR="007C1763" w:rsidRPr="00236359">
        <w:rPr>
          <w:rFonts w:ascii="Arial" w:hAnsi="Arial" w:cs="Arial"/>
          <w:sz w:val="24"/>
          <w:szCs w:val="24"/>
        </w:rPr>
        <w:t>activities and communication with others.</w:t>
      </w:r>
      <w:r w:rsidR="009B7983" w:rsidRPr="00236359">
        <w:rPr>
          <w:rFonts w:ascii="Arial" w:hAnsi="Arial" w:cs="Arial"/>
          <w:sz w:val="24"/>
          <w:szCs w:val="24"/>
        </w:rPr>
        <w:t xml:space="preserve"> </w:t>
      </w:r>
      <w:proofErr w:type="spellStart"/>
      <w:r w:rsidR="009B7983" w:rsidRPr="00236359">
        <w:rPr>
          <w:rFonts w:ascii="Arial" w:hAnsi="Arial" w:cs="Arial"/>
          <w:sz w:val="24"/>
          <w:szCs w:val="24"/>
        </w:rPr>
        <w:t>Palaiologou</w:t>
      </w:r>
      <w:proofErr w:type="spellEnd"/>
      <w:r w:rsidR="009B7983" w:rsidRPr="00236359">
        <w:rPr>
          <w:rFonts w:ascii="Arial" w:hAnsi="Arial" w:cs="Arial"/>
          <w:sz w:val="24"/>
          <w:szCs w:val="24"/>
        </w:rPr>
        <w:t xml:space="preserve"> (2019) suggests that alongside observations </w:t>
      </w:r>
      <w:r w:rsidR="0002283C" w:rsidRPr="00236359">
        <w:rPr>
          <w:rFonts w:ascii="Arial" w:hAnsi="Arial" w:cs="Arial"/>
          <w:sz w:val="24"/>
          <w:szCs w:val="24"/>
        </w:rPr>
        <w:t xml:space="preserve">practitioners should consider implementing </w:t>
      </w:r>
      <w:r w:rsidR="007368D4" w:rsidRPr="00236359">
        <w:rPr>
          <w:rFonts w:ascii="Arial" w:hAnsi="Arial" w:cs="Arial"/>
          <w:sz w:val="24"/>
          <w:szCs w:val="24"/>
        </w:rPr>
        <w:t xml:space="preserve">other methods to obtain a wider more holistic view of </w:t>
      </w:r>
      <w:r w:rsidR="000B3DFB" w:rsidRPr="00236359">
        <w:rPr>
          <w:rFonts w:ascii="Arial" w:hAnsi="Arial" w:cs="Arial"/>
          <w:sz w:val="24"/>
          <w:szCs w:val="24"/>
        </w:rPr>
        <w:t xml:space="preserve">the child. This could be in the form of parent/guardian meetings, </w:t>
      </w:r>
      <w:r w:rsidR="00F46037" w:rsidRPr="00236359">
        <w:rPr>
          <w:rFonts w:ascii="Arial" w:hAnsi="Arial" w:cs="Arial"/>
          <w:sz w:val="24"/>
          <w:szCs w:val="24"/>
        </w:rPr>
        <w:t xml:space="preserve">staff meetings, </w:t>
      </w:r>
      <w:r w:rsidR="00830627" w:rsidRPr="00236359">
        <w:rPr>
          <w:rFonts w:ascii="Arial" w:hAnsi="Arial" w:cs="Arial"/>
          <w:sz w:val="24"/>
          <w:szCs w:val="24"/>
        </w:rPr>
        <w:t>questionnaires</w:t>
      </w:r>
      <w:r w:rsidR="00F46037" w:rsidRPr="00236359">
        <w:rPr>
          <w:rFonts w:ascii="Arial" w:hAnsi="Arial" w:cs="Arial"/>
          <w:sz w:val="24"/>
          <w:szCs w:val="24"/>
        </w:rPr>
        <w:t>,</w:t>
      </w:r>
      <w:r w:rsidR="00830627" w:rsidRPr="00236359">
        <w:rPr>
          <w:rFonts w:ascii="Arial" w:hAnsi="Arial" w:cs="Arial"/>
          <w:sz w:val="24"/>
          <w:szCs w:val="24"/>
        </w:rPr>
        <w:t xml:space="preserve"> feedback forms, all about me </w:t>
      </w:r>
      <w:r w:rsidR="00001B6C" w:rsidRPr="00236359">
        <w:rPr>
          <w:rFonts w:ascii="Arial" w:hAnsi="Arial" w:cs="Arial"/>
          <w:sz w:val="24"/>
          <w:szCs w:val="24"/>
        </w:rPr>
        <w:t xml:space="preserve">information and multi-disciplinary communication. </w:t>
      </w:r>
    </w:p>
    <w:p w14:paraId="7062E00F" w14:textId="0EF5B3DB" w:rsidR="0003352A" w:rsidRPr="00236359" w:rsidRDefault="007B443D" w:rsidP="00BA73A6">
      <w:pPr>
        <w:spacing w:line="360" w:lineRule="auto"/>
        <w:rPr>
          <w:rFonts w:ascii="Arial" w:hAnsi="Arial" w:cs="Arial"/>
          <w:sz w:val="24"/>
          <w:szCs w:val="24"/>
        </w:rPr>
      </w:pPr>
      <w:r w:rsidRPr="00236359">
        <w:rPr>
          <w:rFonts w:ascii="Arial" w:hAnsi="Arial" w:cs="Arial"/>
          <w:sz w:val="24"/>
          <w:szCs w:val="24"/>
        </w:rPr>
        <w:t>Lorina (2021) states that</w:t>
      </w:r>
      <w:r w:rsidR="00746742" w:rsidRPr="00236359">
        <w:rPr>
          <w:rFonts w:ascii="Arial" w:hAnsi="Arial" w:cs="Arial"/>
          <w:sz w:val="24"/>
          <w:szCs w:val="24"/>
        </w:rPr>
        <w:t xml:space="preserve"> using a written/running record </w:t>
      </w:r>
      <w:r w:rsidR="00826739" w:rsidRPr="00236359">
        <w:rPr>
          <w:rFonts w:ascii="Arial" w:hAnsi="Arial" w:cs="Arial"/>
          <w:sz w:val="24"/>
          <w:szCs w:val="24"/>
        </w:rPr>
        <w:t xml:space="preserve">is not only </w:t>
      </w:r>
      <w:r w:rsidR="00377093" w:rsidRPr="00236359">
        <w:rPr>
          <w:rFonts w:ascii="Arial" w:hAnsi="Arial" w:cs="Arial"/>
          <w:sz w:val="24"/>
          <w:szCs w:val="24"/>
        </w:rPr>
        <w:t>impractical due to the ratios within a class</w:t>
      </w:r>
      <w:r w:rsidR="00B54164" w:rsidRPr="00236359">
        <w:rPr>
          <w:rFonts w:ascii="Arial" w:hAnsi="Arial" w:cs="Arial"/>
          <w:sz w:val="24"/>
          <w:szCs w:val="24"/>
        </w:rPr>
        <w:t xml:space="preserve">, </w:t>
      </w:r>
      <w:r w:rsidR="00377093" w:rsidRPr="00236359">
        <w:rPr>
          <w:rFonts w:ascii="Arial" w:hAnsi="Arial" w:cs="Arial"/>
          <w:sz w:val="24"/>
          <w:szCs w:val="24"/>
        </w:rPr>
        <w:t>but also time consuming</w:t>
      </w:r>
      <w:r w:rsidR="00B54164" w:rsidRPr="00236359">
        <w:rPr>
          <w:rFonts w:ascii="Arial" w:hAnsi="Arial" w:cs="Arial"/>
          <w:sz w:val="24"/>
          <w:szCs w:val="24"/>
        </w:rPr>
        <w:t xml:space="preserve">. </w:t>
      </w:r>
      <w:r w:rsidR="0048206C" w:rsidRPr="00236359">
        <w:rPr>
          <w:rFonts w:ascii="Arial" w:hAnsi="Arial" w:cs="Arial"/>
          <w:sz w:val="24"/>
          <w:szCs w:val="24"/>
        </w:rPr>
        <w:t xml:space="preserve">The </w:t>
      </w:r>
      <w:r w:rsidR="00E1613C" w:rsidRPr="00236359">
        <w:rPr>
          <w:rFonts w:ascii="Arial" w:hAnsi="Arial" w:cs="Arial"/>
          <w:sz w:val="24"/>
          <w:szCs w:val="24"/>
        </w:rPr>
        <w:t xml:space="preserve">behaviours of the child on the day of observation may also be </w:t>
      </w:r>
      <w:r w:rsidR="006D1312" w:rsidRPr="00236359">
        <w:rPr>
          <w:rFonts w:ascii="Arial" w:hAnsi="Arial" w:cs="Arial"/>
          <w:sz w:val="24"/>
          <w:szCs w:val="24"/>
        </w:rPr>
        <w:t xml:space="preserve">atypical </w:t>
      </w:r>
      <w:r w:rsidR="00FD5A61" w:rsidRPr="00236359">
        <w:rPr>
          <w:rFonts w:ascii="Arial" w:hAnsi="Arial" w:cs="Arial"/>
          <w:sz w:val="24"/>
          <w:szCs w:val="24"/>
        </w:rPr>
        <w:t xml:space="preserve">due to external factors. </w:t>
      </w:r>
      <w:proofErr w:type="spellStart"/>
      <w:r w:rsidR="00DE0D9E" w:rsidRPr="00236359">
        <w:rPr>
          <w:rFonts w:ascii="Arial" w:hAnsi="Arial" w:cs="Arial"/>
          <w:sz w:val="24"/>
          <w:szCs w:val="24"/>
        </w:rPr>
        <w:t>Riddal</w:t>
      </w:r>
      <w:proofErr w:type="spellEnd"/>
      <w:r w:rsidR="00DE0D9E" w:rsidRPr="00236359">
        <w:rPr>
          <w:rFonts w:ascii="Arial" w:hAnsi="Arial" w:cs="Arial"/>
          <w:sz w:val="24"/>
          <w:szCs w:val="24"/>
        </w:rPr>
        <w:t>-Leech (2008, p. 1) states that, ‘All children have unique qualities. If we are to meet children’s individual needs effectively it is essential that we recognise their differences and acknowledge that they have the right to be treated with respect</w:t>
      </w:r>
      <w:proofErr w:type="gramStart"/>
      <w:r w:rsidR="00DE0D9E" w:rsidRPr="00236359">
        <w:rPr>
          <w:rFonts w:ascii="Arial" w:hAnsi="Arial" w:cs="Arial"/>
          <w:sz w:val="24"/>
          <w:szCs w:val="24"/>
        </w:rPr>
        <w:t>’.</w:t>
      </w:r>
      <w:proofErr w:type="gramEnd"/>
      <w:r w:rsidR="00DE0D9E" w:rsidRPr="00236359">
        <w:rPr>
          <w:rFonts w:ascii="Arial" w:hAnsi="Arial" w:cs="Arial"/>
          <w:sz w:val="24"/>
          <w:szCs w:val="24"/>
        </w:rPr>
        <w:t xml:space="preserve"> </w:t>
      </w:r>
    </w:p>
    <w:p w14:paraId="2BC7EC43" w14:textId="77777777" w:rsidR="001041E8" w:rsidRPr="00236359" w:rsidRDefault="001041E8" w:rsidP="00BA73A6">
      <w:pPr>
        <w:spacing w:line="360" w:lineRule="auto"/>
        <w:rPr>
          <w:rFonts w:ascii="Arial" w:hAnsi="Arial" w:cs="Arial"/>
          <w:sz w:val="24"/>
          <w:szCs w:val="24"/>
        </w:rPr>
      </w:pPr>
    </w:p>
    <w:p w14:paraId="62A236B6" w14:textId="51D4E5BF" w:rsidR="001041E8" w:rsidRPr="00236359" w:rsidRDefault="001041E8" w:rsidP="00BA73A6">
      <w:pPr>
        <w:spacing w:line="360" w:lineRule="auto"/>
        <w:rPr>
          <w:rFonts w:ascii="Arial" w:hAnsi="Arial" w:cs="Arial"/>
          <w:sz w:val="24"/>
          <w:szCs w:val="24"/>
        </w:rPr>
      </w:pPr>
    </w:p>
    <w:p w14:paraId="54DEBED1" w14:textId="77777777" w:rsidR="001041E8" w:rsidRPr="00236359" w:rsidRDefault="001041E8" w:rsidP="00BA73A6">
      <w:pPr>
        <w:spacing w:line="360" w:lineRule="auto"/>
        <w:rPr>
          <w:rFonts w:ascii="Arial" w:hAnsi="Arial" w:cs="Arial"/>
          <w:sz w:val="24"/>
          <w:szCs w:val="24"/>
        </w:rPr>
      </w:pPr>
    </w:p>
    <w:p w14:paraId="2BB6286A" w14:textId="77777777" w:rsidR="0003352A" w:rsidRDefault="0003352A" w:rsidP="00BA73A6">
      <w:pPr>
        <w:spacing w:line="360" w:lineRule="auto"/>
        <w:rPr>
          <w:rFonts w:ascii="Arial" w:hAnsi="Arial" w:cs="Arial"/>
          <w:sz w:val="24"/>
          <w:szCs w:val="24"/>
        </w:rPr>
      </w:pPr>
    </w:p>
    <w:p w14:paraId="094803AC" w14:textId="77777777" w:rsidR="00BA73A6" w:rsidRDefault="00BA73A6" w:rsidP="00BA73A6">
      <w:pPr>
        <w:spacing w:line="360" w:lineRule="auto"/>
        <w:rPr>
          <w:rFonts w:ascii="Arial" w:hAnsi="Arial" w:cs="Arial"/>
          <w:sz w:val="24"/>
          <w:szCs w:val="24"/>
        </w:rPr>
      </w:pPr>
    </w:p>
    <w:p w14:paraId="5CD216D5" w14:textId="77777777" w:rsidR="00BA73A6" w:rsidRDefault="00BA73A6" w:rsidP="00BA73A6">
      <w:pPr>
        <w:spacing w:line="360" w:lineRule="auto"/>
        <w:rPr>
          <w:rFonts w:ascii="Arial" w:hAnsi="Arial" w:cs="Arial"/>
          <w:sz w:val="24"/>
          <w:szCs w:val="24"/>
        </w:rPr>
      </w:pPr>
    </w:p>
    <w:p w14:paraId="091D9B19" w14:textId="77777777" w:rsidR="00BA73A6" w:rsidRDefault="00BA73A6" w:rsidP="00BA73A6">
      <w:pPr>
        <w:spacing w:line="360" w:lineRule="auto"/>
        <w:rPr>
          <w:rFonts w:ascii="Arial" w:hAnsi="Arial" w:cs="Arial"/>
          <w:sz w:val="24"/>
          <w:szCs w:val="24"/>
        </w:rPr>
      </w:pPr>
    </w:p>
    <w:p w14:paraId="0CB7D0F5" w14:textId="77777777" w:rsidR="00BA73A6" w:rsidRDefault="00BA73A6" w:rsidP="00BA73A6">
      <w:pPr>
        <w:spacing w:line="360" w:lineRule="auto"/>
        <w:rPr>
          <w:rFonts w:ascii="Arial" w:hAnsi="Arial" w:cs="Arial"/>
          <w:sz w:val="24"/>
          <w:szCs w:val="24"/>
        </w:rPr>
      </w:pPr>
    </w:p>
    <w:p w14:paraId="35EFCCFB" w14:textId="77777777" w:rsidR="00BA73A6" w:rsidRDefault="00BA73A6" w:rsidP="00BA73A6">
      <w:pPr>
        <w:spacing w:line="360" w:lineRule="auto"/>
        <w:rPr>
          <w:rFonts w:ascii="Arial" w:hAnsi="Arial" w:cs="Arial"/>
          <w:sz w:val="24"/>
          <w:szCs w:val="24"/>
        </w:rPr>
      </w:pPr>
    </w:p>
    <w:p w14:paraId="109CD99C" w14:textId="77777777" w:rsidR="00BA73A6" w:rsidRDefault="00BA73A6" w:rsidP="00BA73A6">
      <w:pPr>
        <w:spacing w:line="360" w:lineRule="auto"/>
        <w:rPr>
          <w:rFonts w:ascii="Arial" w:hAnsi="Arial" w:cs="Arial"/>
          <w:sz w:val="24"/>
          <w:szCs w:val="24"/>
        </w:rPr>
      </w:pPr>
    </w:p>
    <w:p w14:paraId="0FBDB146" w14:textId="77777777" w:rsidR="00BA73A6" w:rsidRPr="00236359" w:rsidRDefault="00BA73A6" w:rsidP="00BA73A6">
      <w:pPr>
        <w:spacing w:line="360" w:lineRule="auto"/>
        <w:rPr>
          <w:rFonts w:ascii="Arial" w:hAnsi="Arial" w:cs="Arial"/>
          <w:sz w:val="24"/>
          <w:szCs w:val="24"/>
        </w:rPr>
      </w:pPr>
    </w:p>
    <w:p w14:paraId="3EFAF0DB" w14:textId="1A785B09" w:rsidR="00A22A07" w:rsidRPr="00236359" w:rsidRDefault="00A22A07" w:rsidP="00BA73A6">
      <w:pPr>
        <w:spacing w:line="360" w:lineRule="auto"/>
        <w:rPr>
          <w:rFonts w:ascii="Arial" w:hAnsi="Arial" w:cs="Arial"/>
          <w:sz w:val="24"/>
          <w:szCs w:val="24"/>
        </w:rPr>
      </w:pPr>
      <w:r w:rsidRPr="00236359">
        <w:rPr>
          <w:rFonts w:ascii="Arial" w:hAnsi="Arial" w:cs="Arial"/>
          <w:sz w:val="24"/>
          <w:szCs w:val="24"/>
        </w:rPr>
        <w:t xml:space="preserve">Section 4. </w:t>
      </w:r>
      <w:r w:rsidR="00A077F2" w:rsidRPr="00236359">
        <w:rPr>
          <w:rFonts w:ascii="Arial" w:hAnsi="Arial" w:cs="Arial"/>
          <w:sz w:val="24"/>
          <w:szCs w:val="24"/>
        </w:rPr>
        <w:t xml:space="preserve">Demonstrate an understanding of the role of play </w:t>
      </w:r>
      <w:r w:rsidR="0083608F" w:rsidRPr="00236359">
        <w:rPr>
          <w:rFonts w:ascii="Arial" w:hAnsi="Arial" w:cs="Arial"/>
          <w:sz w:val="24"/>
          <w:szCs w:val="24"/>
        </w:rPr>
        <w:t xml:space="preserve">when undertaking observations and assessments of children and consider how this affects the child’s engagement and the accuracy of the observation. </w:t>
      </w:r>
    </w:p>
    <w:p w14:paraId="051E2E54" w14:textId="77777777" w:rsidR="00A22A07" w:rsidRPr="00236359" w:rsidRDefault="00A22A07" w:rsidP="00BA73A6">
      <w:pPr>
        <w:spacing w:line="360" w:lineRule="auto"/>
        <w:rPr>
          <w:rFonts w:ascii="Arial" w:hAnsi="Arial" w:cs="Arial"/>
          <w:sz w:val="24"/>
          <w:szCs w:val="24"/>
        </w:rPr>
      </w:pPr>
    </w:p>
    <w:p w14:paraId="551C8B35" w14:textId="329619F6" w:rsidR="00A22A07" w:rsidRPr="00236359" w:rsidRDefault="007002D6" w:rsidP="00BA73A6">
      <w:pPr>
        <w:spacing w:line="360" w:lineRule="auto"/>
        <w:rPr>
          <w:rFonts w:ascii="Arial" w:hAnsi="Arial" w:cs="Arial"/>
          <w:sz w:val="24"/>
          <w:szCs w:val="24"/>
        </w:rPr>
      </w:pPr>
      <w:r w:rsidRPr="00236359">
        <w:rPr>
          <w:rFonts w:ascii="Arial" w:hAnsi="Arial" w:cs="Arial"/>
          <w:sz w:val="24"/>
          <w:szCs w:val="24"/>
        </w:rPr>
        <w:t xml:space="preserve">The role of play when undertaking observations and assessments of children </w:t>
      </w:r>
      <w:r w:rsidR="000037CD" w:rsidRPr="00236359">
        <w:rPr>
          <w:rFonts w:ascii="Arial" w:hAnsi="Arial" w:cs="Arial"/>
          <w:sz w:val="24"/>
          <w:szCs w:val="24"/>
        </w:rPr>
        <w:t xml:space="preserve">is </w:t>
      </w:r>
      <w:r w:rsidR="00D652CF" w:rsidRPr="00236359">
        <w:rPr>
          <w:rFonts w:ascii="Arial" w:hAnsi="Arial" w:cs="Arial"/>
          <w:sz w:val="24"/>
          <w:szCs w:val="24"/>
        </w:rPr>
        <w:t xml:space="preserve">as stated </w:t>
      </w:r>
      <w:r w:rsidR="00D63471" w:rsidRPr="00236359">
        <w:rPr>
          <w:rFonts w:ascii="Arial" w:hAnsi="Arial" w:cs="Arial"/>
          <w:sz w:val="24"/>
          <w:szCs w:val="24"/>
        </w:rPr>
        <w:t xml:space="preserve">in </w:t>
      </w:r>
      <w:r w:rsidR="009F2E22" w:rsidRPr="00236359">
        <w:rPr>
          <w:rFonts w:ascii="Arial" w:hAnsi="Arial" w:cs="Arial"/>
          <w:sz w:val="24"/>
          <w:szCs w:val="24"/>
        </w:rPr>
        <w:t>McInnes</w:t>
      </w:r>
      <w:r w:rsidR="00D63471" w:rsidRPr="00236359">
        <w:rPr>
          <w:rFonts w:ascii="Arial" w:hAnsi="Arial" w:cs="Arial"/>
          <w:sz w:val="24"/>
          <w:szCs w:val="24"/>
        </w:rPr>
        <w:t xml:space="preserve"> </w:t>
      </w:r>
      <w:r w:rsidR="00D63471" w:rsidRPr="00236359">
        <w:rPr>
          <w:rFonts w:ascii="Arial" w:hAnsi="Arial" w:cs="Arial"/>
          <w:i/>
          <w:iCs/>
          <w:sz w:val="24"/>
          <w:szCs w:val="24"/>
        </w:rPr>
        <w:t>et al</w:t>
      </w:r>
      <w:r w:rsidR="00D63471" w:rsidRPr="00236359">
        <w:rPr>
          <w:rFonts w:ascii="Arial" w:hAnsi="Arial" w:cs="Arial"/>
          <w:sz w:val="24"/>
          <w:szCs w:val="24"/>
        </w:rPr>
        <w:t xml:space="preserve"> (2011) </w:t>
      </w:r>
      <w:r w:rsidR="008F3E2B" w:rsidRPr="00236359">
        <w:rPr>
          <w:rFonts w:ascii="Arial" w:hAnsi="Arial" w:cs="Arial"/>
          <w:sz w:val="24"/>
          <w:szCs w:val="24"/>
        </w:rPr>
        <w:t>dependent</w:t>
      </w:r>
      <w:r w:rsidR="0058069F" w:rsidRPr="00236359">
        <w:rPr>
          <w:rFonts w:ascii="Arial" w:hAnsi="Arial" w:cs="Arial"/>
          <w:sz w:val="24"/>
          <w:szCs w:val="24"/>
        </w:rPr>
        <w:t xml:space="preserve"> upon the practitioners perception of what play is. </w:t>
      </w:r>
      <w:r w:rsidR="008F3E2B" w:rsidRPr="00236359">
        <w:rPr>
          <w:rFonts w:ascii="Arial" w:hAnsi="Arial" w:cs="Arial"/>
          <w:sz w:val="24"/>
          <w:szCs w:val="24"/>
        </w:rPr>
        <w:t xml:space="preserve">In order to observe and </w:t>
      </w:r>
      <w:r w:rsidR="009D3594" w:rsidRPr="00236359">
        <w:rPr>
          <w:rFonts w:ascii="Arial" w:hAnsi="Arial" w:cs="Arial"/>
          <w:sz w:val="24"/>
          <w:szCs w:val="24"/>
        </w:rPr>
        <w:t>assess</w:t>
      </w:r>
      <w:r w:rsidR="008F3E2B" w:rsidRPr="00236359">
        <w:rPr>
          <w:rFonts w:ascii="Arial" w:hAnsi="Arial" w:cs="Arial"/>
          <w:sz w:val="24"/>
          <w:szCs w:val="24"/>
        </w:rPr>
        <w:t xml:space="preserve"> a child </w:t>
      </w:r>
      <w:r w:rsidR="002F16CE" w:rsidRPr="00236359">
        <w:rPr>
          <w:rFonts w:ascii="Arial" w:hAnsi="Arial" w:cs="Arial"/>
          <w:sz w:val="24"/>
          <w:szCs w:val="24"/>
        </w:rPr>
        <w:t xml:space="preserve">naturally playing and performing tasks </w:t>
      </w:r>
      <w:r w:rsidR="001374E7" w:rsidRPr="00236359">
        <w:rPr>
          <w:rFonts w:ascii="Arial" w:hAnsi="Arial" w:cs="Arial"/>
          <w:sz w:val="24"/>
          <w:szCs w:val="24"/>
        </w:rPr>
        <w:t xml:space="preserve">it is important for the observer to have an understanding of when to intervene and when to stand back and observe </w:t>
      </w:r>
      <w:r w:rsidR="001C32F5" w:rsidRPr="00236359">
        <w:rPr>
          <w:rFonts w:ascii="Arial" w:hAnsi="Arial" w:cs="Arial"/>
          <w:sz w:val="24"/>
          <w:szCs w:val="24"/>
        </w:rPr>
        <w:t xml:space="preserve">unobtrusively. Sheridan </w:t>
      </w:r>
      <w:r w:rsidR="00F64861" w:rsidRPr="00236359">
        <w:rPr>
          <w:rFonts w:ascii="Arial" w:hAnsi="Arial" w:cs="Arial"/>
          <w:sz w:val="24"/>
          <w:szCs w:val="24"/>
        </w:rPr>
        <w:t>(2003)</w:t>
      </w:r>
      <w:r w:rsidR="00F65AE0" w:rsidRPr="00236359">
        <w:rPr>
          <w:rFonts w:ascii="Arial" w:hAnsi="Arial" w:cs="Arial"/>
          <w:sz w:val="24"/>
          <w:szCs w:val="24"/>
        </w:rPr>
        <w:t xml:space="preserve">. </w:t>
      </w:r>
    </w:p>
    <w:p w14:paraId="57AE32F2" w14:textId="2976225D" w:rsidR="002F1312" w:rsidRPr="00236359" w:rsidRDefault="002F1312" w:rsidP="00BA73A6">
      <w:pPr>
        <w:spacing w:line="360" w:lineRule="auto"/>
        <w:rPr>
          <w:rFonts w:ascii="Arial" w:hAnsi="Arial" w:cs="Arial"/>
          <w:sz w:val="24"/>
          <w:szCs w:val="24"/>
        </w:rPr>
      </w:pPr>
      <w:r w:rsidRPr="00236359">
        <w:rPr>
          <w:rFonts w:ascii="Arial" w:hAnsi="Arial" w:cs="Arial"/>
          <w:sz w:val="24"/>
          <w:szCs w:val="24"/>
        </w:rPr>
        <w:t xml:space="preserve">When considering the role of the adult and observer and the </w:t>
      </w:r>
      <w:r w:rsidR="00CF6FFF" w:rsidRPr="00236359">
        <w:rPr>
          <w:rFonts w:ascii="Arial" w:hAnsi="Arial" w:cs="Arial"/>
          <w:sz w:val="24"/>
          <w:szCs w:val="24"/>
        </w:rPr>
        <w:t>affects it has on the child being observed Andrews</w:t>
      </w:r>
      <w:r w:rsidR="00FB2066" w:rsidRPr="00236359">
        <w:rPr>
          <w:rFonts w:ascii="Arial" w:hAnsi="Arial" w:cs="Arial"/>
          <w:sz w:val="24"/>
          <w:szCs w:val="24"/>
        </w:rPr>
        <w:t xml:space="preserve"> (2012) suggests that, </w:t>
      </w:r>
      <w:r w:rsidR="0025204C" w:rsidRPr="00236359">
        <w:rPr>
          <w:rFonts w:ascii="Arial" w:hAnsi="Arial" w:cs="Arial"/>
          <w:sz w:val="24"/>
          <w:szCs w:val="24"/>
        </w:rPr>
        <w:t xml:space="preserve">if a person were made aware that they were being observed their behaviour and actions would </w:t>
      </w:r>
      <w:r w:rsidR="00A44192" w:rsidRPr="00236359">
        <w:rPr>
          <w:rFonts w:ascii="Arial" w:hAnsi="Arial" w:cs="Arial"/>
          <w:sz w:val="24"/>
          <w:szCs w:val="24"/>
        </w:rPr>
        <w:t xml:space="preserve">change due to the awareness of the presence of the </w:t>
      </w:r>
      <w:r w:rsidR="00351DEE" w:rsidRPr="00236359">
        <w:rPr>
          <w:rFonts w:ascii="Arial" w:hAnsi="Arial" w:cs="Arial"/>
          <w:sz w:val="24"/>
          <w:szCs w:val="24"/>
        </w:rPr>
        <w:t xml:space="preserve">observer. It is important for the observer to therefore determine prior to the observation whether they will be as </w:t>
      </w:r>
      <w:r w:rsidR="000C3992" w:rsidRPr="00236359">
        <w:rPr>
          <w:rFonts w:ascii="Arial" w:hAnsi="Arial" w:cs="Arial"/>
          <w:sz w:val="24"/>
          <w:szCs w:val="24"/>
        </w:rPr>
        <w:t xml:space="preserve">stated by Else (2009) cited in Andrews (2012) </w:t>
      </w:r>
      <w:r w:rsidR="00B7698B" w:rsidRPr="00236359">
        <w:rPr>
          <w:rFonts w:ascii="Arial" w:hAnsi="Arial" w:cs="Arial"/>
          <w:sz w:val="24"/>
          <w:szCs w:val="24"/>
        </w:rPr>
        <w:t xml:space="preserve">a Non-participant observer or Participant observer. </w:t>
      </w:r>
      <w:r w:rsidR="000E56E8" w:rsidRPr="00236359">
        <w:rPr>
          <w:rFonts w:ascii="Arial" w:hAnsi="Arial" w:cs="Arial"/>
          <w:sz w:val="24"/>
          <w:szCs w:val="24"/>
        </w:rPr>
        <w:t xml:space="preserve">A participant observer </w:t>
      </w:r>
      <w:r w:rsidR="00A846A0" w:rsidRPr="00236359">
        <w:rPr>
          <w:rFonts w:ascii="Arial" w:hAnsi="Arial" w:cs="Arial"/>
          <w:sz w:val="24"/>
          <w:szCs w:val="24"/>
        </w:rPr>
        <w:t xml:space="preserve">engages and is part of the interactions taking place. They </w:t>
      </w:r>
      <w:r w:rsidR="0069723F" w:rsidRPr="00236359">
        <w:rPr>
          <w:rFonts w:ascii="Arial" w:hAnsi="Arial" w:cs="Arial"/>
          <w:sz w:val="24"/>
          <w:szCs w:val="24"/>
        </w:rPr>
        <w:t>can</w:t>
      </w:r>
      <w:r w:rsidR="00A846A0" w:rsidRPr="00236359">
        <w:rPr>
          <w:rFonts w:ascii="Arial" w:hAnsi="Arial" w:cs="Arial"/>
          <w:sz w:val="24"/>
          <w:szCs w:val="24"/>
        </w:rPr>
        <w:t xml:space="preserve"> closely </w:t>
      </w:r>
      <w:r w:rsidR="002B6AC9" w:rsidRPr="00236359">
        <w:rPr>
          <w:rFonts w:ascii="Arial" w:hAnsi="Arial" w:cs="Arial"/>
          <w:sz w:val="24"/>
          <w:szCs w:val="24"/>
        </w:rPr>
        <w:t xml:space="preserve">observe the speech and language used, </w:t>
      </w:r>
      <w:r w:rsidR="00CD1429" w:rsidRPr="00236359">
        <w:rPr>
          <w:rFonts w:ascii="Arial" w:hAnsi="Arial" w:cs="Arial"/>
          <w:sz w:val="24"/>
          <w:szCs w:val="24"/>
        </w:rPr>
        <w:t>as well as any impacts on the child and play being undertaken</w:t>
      </w:r>
      <w:r w:rsidR="00EF4E6F" w:rsidRPr="00236359">
        <w:rPr>
          <w:rFonts w:ascii="Arial" w:hAnsi="Arial" w:cs="Arial"/>
          <w:sz w:val="24"/>
          <w:szCs w:val="24"/>
        </w:rPr>
        <w:t xml:space="preserve">. However </w:t>
      </w:r>
      <w:r w:rsidR="001F2B48" w:rsidRPr="00236359">
        <w:rPr>
          <w:rFonts w:ascii="Arial" w:hAnsi="Arial" w:cs="Arial"/>
          <w:sz w:val="24"/>
          <w:szCs w:val="24"/>
        </w:rPr>
        <w:t xml:space="preserve">written evidence will be difficult to note at the time and </w:t>
      </w:r>
      <w:r w:rsidR="00764D3D" w:rsidRPr="00236359">
        <w:rPr>
          <w:rFonts w:ascii="Arial" w:hAnsi="Arial" w:cs="Arial"/>
          <w:sz w:val="24"/>
          <w:szCs w:val="24"/>
        </w:rPr>
        <w:t>will be after the fact</w:t>
      </w:r>
      <w:r w:rsidR="0069723F" w:rsidRPr="00236359">
        <w:rPr>
          <w:rFonts w:ascii="Arial" w:hAnsi="Arial" w:cs="Arial"/>
          <w:sz w:val="24"/>
          <w:szCs w:val="24"/>
        </w:rPr>
        <w:t xml:space="preserve"> and may result in inaccuracy</w:t>
      </w:r>
      <w:r w:rsidR="002F4507" w:rsidRPr="00236359">
        <w:rPr>
          <w:rFonts w:ascii="Arial" w:hAnsi="Arial" w:cs="Arial"/>
          <w:sz w:val="24"/>
          <w:szCs w:val="24"/>
        </w:rPr>
        <w:t xml:space="preserve"> and vital information being missed due to their participants involvement</w:t>
      </w:r>
      <w:r w:rsidR="00C70445" w:rsidRPr="00236359">
        <w:rPr>
          <w:rFonts w:ascii="Arial" w:hAnsi="Arial" w:cs="Arial"/>
          <w:sz w:val="24"/>
          <w:szCs w:val="24"/>
        </w:rPr>
        <w:t>.</w:t>
      </w:r>
      <w:r w:rsidR="00CD1429" w:rsidRPr="00236359">
        <w:rPr>
          <w:rFonts w:ascii="Arial" w:hAnsi="Arial" w:cs="Arial"/>
          <w:sz w:val="24"/>
          <w:szCs w:val="24"/>
        </w:rPr>
        <w:t xml:space="preserve"> This </w:t>
      </w:r>
      <w:r w:rsidR="00B5137C" w:rsidRPr="00236359">
        <w:rPr>
          <w:rFonts w:ascii="Arial" w:hAnsi="Arial" w:cs="Arial"/>
          <w:sz w:val="24"/>
          <w:szCs w:val="24"/>
        </w:rPr>
        <w:t xml:space="preserve">method </w:t>
      </w:r>
      <w:r w:rsidR="00C70445" w:rsidRPr="00236359">
        <w:rPr>
          <w:rFonts w:ascii="Arial" w:hAnsi="Arial" w:cs="Arial"/>
          <w:sz w:val="24"/>
          <w:szCs w:val="24"/>
        </w:rPr>
        <w:t xml:space="preserve">also </w:t>
      </w:r>
      <w:r w:rsidR="00B5137C" w:rsidRPr="00236359">
        <w:rPr>
          <w:rFonts w:ascii="Arial" w:hAnsi="Arial" w:cs="Arial"/>
          <w:sz w:val="24"/>
          <w:szCs w:val="24"/>
        </w:rPr>
        <w:t xml:space="preserve">poses the risk of </w:t>
      </w:r>
      <w:r w:rsidR="00475EF1" w:rsidRPr="00236359">
        <w:rPr>
          <w:rFonts w:ascii="Arial" w:hAnsi="Arial" w:cs="Arial"/>
          <w:sz w:val="24"/>
          <w:szCs w:val="24"/>
        </w:rPr>
        <w:t xml:space="preserve">adulterating the process and involves the use </w:t>
      </w:r>
      <w:r w:rsidR="00841BED" w:rsidRPr="00236359">
        <w:rPr>
          <w:rFonts w:ascii="Arial" w:hAnsi="Arial" w:cs="Arial"/>
          <w:sz w:val="24"/>
          <w:szCs w:val="24"/>
        </w:rPr>
        <w:t xml:space="preserve">of the observers </w:t>
      </w:r>
      <w:r w:rsidR="004D27EE" w:rsidRPr="00236359">
        <w:rPr>
          <w:rFonts w:ascii="Arial" w:hAnsi="Arial" w:cs="Arial"/>
          <w:sz w:val="24"/>
          <w:szCs w:val="24"/>
        </w:rPr>
        <w:t>self-di</w:t>
      </w:r>
      <w:r w:rsidR="003049B0" w:rsidRPr="00236359">
        <w:rPr>
          <w:rFonts w:ascii="Arial" w:hAnsi="Arial" w:cs="Arial"/>
          <w:sz w:val="24"/>
          <w:szCs w:val="24"/>
        </w:rPr>
        <w:t xml:space="preserve">scipline and restraint. </w:t>
      </w:r>
      <w:r w:rsidR="00C60B11" w:rsidRPr="00236359">
        <w:rPr>
          <w:rFonts w:ascii="Arial" w:hAnsi="Arial" w:cs="Arial"/>
          <w:sz w:val="24"/>
          <w:szCs w:val="24"/>
        </w:rPr>
        <w:t>Being aware not to influence</w:t>
      </w:r>
      <w:r w:rsidR="00B40D1E" w:rsidRPr="00236359">
        <w:rPr>
          <w:rFonts w:ascii="Arial" w:hAnsi="Arial" w:cs="Arial"/>
          <w:sz w:val="24"/>
          <w:szCs w:val="24"/>
        </w:rPr>
        <w:t>, question or shape the activity or play</w:t>
      </w:r>
      <w:r w:rsidR="000D7ED4" w:rsidRPr="00236359">
        <w:rPr>
          <w:rFonts w:ascii="Arial" w:hAnsi="Arial" w:cs="Arial"/>
          <w:sz w:val="24"/>
          <w:szCs w:val="24"/>
        </w:rPr>
        <w:t xml:space="preserve"> in order to inadvertently or overtly </w:t>
      </w:r>
      <w:r w:rsidR="0048000A" w:rsidRPr="00236359">
        <w:rPr>
          <w:rFonts w:ascii="Arial" w:hAnsi="Arial" w:cs="Arial"/>
          <w:sz w:val="24"/>
          <w:szCs w:val="24"/>
        </w:rPr>
        <w:t xml:space="preserve">alter the process and result. </w:t>
      </w:r>
      <w:r w:rsidR="007026D9" w:rsidRPr="00236359">
        <w:rPr>
          <w:rFonts w:ascii="Arial" w:hAnsi="Arial" w:cs="Arial"/>
          <w:sz w:val="24"/>
          <w:szCs w:val="24"/>
        </w:rPr>
        <w:t xml:space="preserve">A Non-participant observer remain an observer and do not engage or interfere with the </w:t>
      </w:r>
      <w:r w:rsidR="00EF4E6F" w:rsidRPr="00236359">
        <w:rPr>
          <w:rFonts w:ascii="Arial" w:hAnsi="Arial" w:cs="Arial"/>
          <w:sz w:val="24"/>
          <w:szCs w:val="24"/>
        </w:rPr>
        <w:t xml:space="preserve">play. </w:t>
      </w:r>
      <w:r w:rsidR="00296A3A" w:rsidRPr="00236359">
        <w:rPr>
          <w:rFonts w:ascii="Arial" w:hAnsi="Arial" w:cs="Arial"/>
          <w:sz w:val="24"/>
          <w:szCs w:val="24"/>
        </w:rPr>
        <w:t xml:space="preserve">Watching the play from a distance offers its challenges, </w:t>
      </w:r>
      <w:r w:rsidR="00A17452" w:rsidRPr="00236359">
        <w:rPr>
          <w:rFonts w:ascii="Arial" w:hAnsi="Arial" w:cs="Arial"/>
          <w:sz w:val="24"/>
          <w:szCs w:val="24"/>
        </w:rPr>
        <w:t xml:space="preserve">communication and language may be difficult to hear, gestures and </w:t>
      </w:r>
      <w:r w:rsidR="00E916C1" w:rsidRPr="00236359">
        <w:rPr>
          <w:rFonts w:ascii="Arial" w:hAnsi="Arial" w:cs="Arial"/>
          <w:sz w:val="24"/>
          <w:szCs w:val="24"/>
        </w:rPr>
        <w:t xml:space="preserve">actions </w:t>
      </w:r>
      <w:r w:rsidR="00317ECA" w:rsidRPr="00236359">
        <w:rPr>
          <w:rFonts w:ascii="Arial" w:hAnsi="Arial" w:cs="Arial"/>
          <w:sz w:val="24"/>
          <w:szCs w:val="24"/>
        </w:rPr>
        <w:t xml:space="preserve">missed and the level of detachment </w:t>
      </w:r>
      <w:r w:rsidR="00372DB8" w:rsidRPr="00236359">
        <w:rPr>
          <w:rFonts w:ascii="Arial" w:hAnsi="Arial" w:cs="Arial"/>
          <w:sz w:val="24"/>
          <w:szCs w:val="24"/>
        </w:rPr>
        <w:t xml:space="preserve">may </w:t>
      </w:r>
      <w:r w:rsidR="009D6F6D" w:rsidRPr="00236359">
        <w:rPr>
          <w:rFonts w:ascii="Arial" w:hAnsi="Arial" w:cs="Arial"/>
          <w:sz w:val="24"/>
          <w:szCs w:val="24"/>
        </w:rPr>
        <w:t>result in a lack of understanding</w:t>
      </w:r>
      <w:r w:rsidR="00E820DD" w:rsidRPr="00236359">
        <w:rPr>
          <w:rFonts w:ascii="Arial" w:hAnsi="Arial" w:cs="Arial"/>
          <w:sz w:val="24"/>
          <w:szCs w:val="24"/>
        </w:rPr>
        <w:t xml:space="preserve"> surrounding the intention and emotion </w:t>
      </w:r>
      <w:r w:rsidR="001504EA" w:rsidRPr="00236359">
        <w:rPr>
          <w:rFonts w:ascii="Arial" w:hAnsi="Arial" w:cs="Arial"/>
          <w:sz w:val="24"/>
          <w:szCs w:val="24"/>
        </w:rPr>
        <w:t>of the play experience.</w:t>
      </w:r>
      <w:r w:rsidR="009D6F6D" w:rsidRPr="00236359">
        <w:rPr>
          <w:rFonts w:ascii="Arial" w:hAnsi="Arial" w:cs="Arial"/>
          <w:sz w:val="24"/>
          <w:szCs w:val="24"/>
        </w:rPr>
        <w:t xml:space="preserve"> </w:t>
      </w:r>
      <w:r w:rsidR="008C681A" w:rsidRPr="00236359">
        <w:rPr>
          <w:rFonts w:ascii="Arial" w:hAnsi="Arial" w:cs="Arial"/>
          <w:sz w:val="24"/>
          <w:szCs w:val="24"/>
        </w:rPr>
        <w:t>I</w:t>
      </w:r>
      <w:r w:rsidR="00810B0F" w:rsidRPr="00236359">
        <w:rPr>
          <w:rFonts w:ascii="Arial" w:hAnsi="Arial" w:cs="Arial"/>
          <w:sz w:val="24"/>
          <w:szCs w:val="24"/>
        </w:rPr>
        <w:t xml:space="preserve">t is important to note that even as a non-participant observer </w:t>
      </w:r>
      <w:r w:rsidR="00E63C92" w:rsidRPr="00236359">
        <w:rPr>
          <w:rFonts w:ascii="Arial" w:hAnsi="Arial" w:cs="Arial"/>
          <w:sz w:val="24"/>
          <w:szCs w:val="24"/>
        </w:rPr>
        <w:t>children are still often aware that they are being observed and watched and this i</w:t>
      </w:r>
      <w:r w:rsidR="004F6398" w:rsidRPr="00236359">
        <w:rPr>
          <w:rFonts w:ascii="Arial" w:hAnsi="Arial" w:cs="Arial"/>
          <w:sz w:val="24"/>
          <w:szCs w:val="24"/>
        </w:rPr>
        <w:t>n</w:t>
      </w:r>
      <w:r w:rsidR="00E63C92" w:rsidRPr="00236359">
        <w:rPr>
          <w:rFonts w:ascii="Arial" w:hAnsi="Arial" w:cs="Arial"/>
          <w:sz w:val="24"/>
          <w:szCs w:val="24"/>
        </w:rPr>
        <w:t xml:space="preserve"> effect may </w:t>
      </w:r>
      <w:r w:rsidR="001543A7" w:rsidRPr="00236359">
        <w:rPr>
          <w:rFonts w:ascii="Arial" w:hAnsi="Arial" w:cs="Arial"/>
          <w:sz w:val="24"/>
          <w:szCs w:val="24"/>
        </w:rPr>
        <w:t xml:space="preserve">inhibit </w:t>
      </w:r>
      <w:r w:rsidR="004F6398" w:rsidRPr="00236359">
        <w:rPr>
          <w:rFonts w:ascii="Arial" w:hAnsi="Arial" w:cs="Arial"/>
          <w:sz w:val="24"/>
          <w:szCs w:val="24"/>
        </w:rPr>
        <w:t xml:space="preserve">the accuracy </w:t>
      </w:r>
      <w:r w:rsidR="001543A7" w:rsidRPr="00236359">
        <w:rPr>
          <w:rFonts w:ascii="Arial" w:hAnsi="Arial" w:cs="Arial"/>
          <w:sz w:val="24"/>
          <w:szCs w:val="24"/>
        </w:rPr>
        <w:t>play behaviour</w:t>
      </w:r>
      <w:r w:rsidR="006024FD" w:rsidRPr="00236359">
        <w:rPr>
          <w:rFonts w:ascii="Arial" w:hAnsi="Arial" w:cs="Arial"/>
          <w:sz w:val="24"/>
          <w:szCs w:val="24"/>
        </w:rPr>
        <w:t xml:space="preserve"> and observation.</w:t>
      </w:r>
      <w:r w:rsidR="001543A7" w:rsidRPr="00236359">
        <w:rPr>
          <w:rFonts w:ascii="Arial" w:hAnsi="Arial" w:cs="Arial"/>
          <w:sz w:val="24"/>
          <w:szCs w:val="24"/>
        </w:rPr>
        <w:t xml:space="preserve"> </w:t>
      </w:r>
      <w:r w:rsidR="001504EA" w:rsidRPr="00236359">
        <w:rPr>
          <w:rFonts w:ascii="Arial" w:hAnsi="Arial" w:cs="Arial"/>
          <w:sz w:val="24"/>
          <w:szCs w:val="24"/>
        </w:rPr>
        <w:t xml:space="preserve">Andrews (2012). </w:t>
      </w:r>
    </w:p>
    <w:p w14:paraId="5F1DC3F8" w14:textId="4D73FC70" w:rsidR="00F600D4" w:rsidRPr="00236359" w:rsidRDefault="005B4B04" w:rsidP="00BA73A6">
      <w:pPr>
        <w:spacing w:line="360" w:lineRule="auto"/>
        <w:rPr>
          <w:rFonts w:ascii="Arial" w:hAnsi="Arial" w:cs="Arial"/>
          <w:sz w:val="24"/>
          <w:szCs w:val="24"/>
        </w:rPr>
      </w:pPr>
      <w:r w:rsidRPr="00236359">
        <w:rPr>
          <w:rFonts w:ascii="Arial" w:hAnsi="Arial" w:cs="Arial"/>
          <w:sz w:val="24"/>
          <w:szCs w:val="24"/>
        </w:rPr>
        <w:t xml:space="preserve">Sharman (2015) states that </w:t>
      </w:r>
      <w:r w:rsidR="003A1BF3" w:rsidRPr="00236359">
        <w:rPr>
          <w:rFonts w:ascii="Arial" w:hAnsi="Arial" w:cs="Arial"/>
          <w:sz w:val="24"/>
          <w:szCs w:val="24"/>
        </w:rPr>
        <w:t xml:space="preserve">if a child is aware they are </w:t>
      </w:r>
      <w:proofErr w:type="gramStart"/>
      <w:r w:rsidR="003A1BF3" w:rsidRPr="00236359">
        <w:rPr>
          <w:rFonts w:ascii="Arial" w:hAnsi="Arial" w:cs="Arial"/>
          <w:sz w:val="24"/>
          <w:szCs w:val="24"/>
        </w:rPr>
        <w:t>being observed</w:t>
      </w:r>
      <w:proofErr w:type="gramEnd"/>
      <w:r w:rsidR="003A1BF3" w:rsidRPr="00236359">
        <w:rPr>
          <w:rFonts w:ascii="Arial" w:hAnsi="Arial" w:cs="Arial"/>
          <w:sz w:val="24"/>
          <w:szCs w:val="24"/>
        </w:rPr>
        <w:t xml:space="preserve"> it can alter and affect the natural behaviour of the child and is therefore not a true reflection of the child and their behaviours. </w:t>
      </w:r>
      <w:r w:rsidR="00E352DC" w:rsidRPr="00236359">
        <w:rPr>
          <w:rFonts w:ascii="Arial" w:hAnsi="Arial" w:cs="Arial"/>
          <w:sz w:val="24"/>
          <w:szCs w:val="24"/>
        </w:rPr>
        <w:t xml:space="preserve">A child may also become embarrassed and upset that they are being observed. </w:t>
      </w:r>
      <w:r w:rsidR="00D745FE" w:rsidRPr="00236359">
        <w:rPr>
          <w:rFonts w:ascii="Arial" w:hAnsi="Arial" w:cs="Arial"/>
          <w:sz w:val="24"/>
          <w:szCs w:val="24"/>
        </w:rPr>
        <w:t xml:space="preserve">It is suggested that it </w:t>
      </w:r>
      <w:r w:rsidR="00076393" w:rsidRPr="00236359">
        <w:rPr>
          <w:rFonts w:ascii="Arial" w:hAnsi="Arial" w:cs="Arial"/>
          <w:sz w:val="24"/>
          <w:szCs w:val="24"/>
        </w:rPr>
        <w:t>for</w:t>
      </w:r>
      <w:r w:rsidR="00D745FE" w:rsidRPr="00236359">
        <w:rPr>
          <w:rFonts w:ascii="Arial" w:hAnsi="Arial" w:cs="Arial"/>
          <w:sz w:val="24"/>
          <w:szCs w:val="24"/>
        </w:rPr>
        <w:t xml:space="preserve"> the process of observation to not appear to be </w:t>
      </w:r>
      <w:r w:rsidR="00AE4113" w:rsidRPr="00236359">
        <w:rPr>
          <w:rFonts w:ascii="Arial" w:hAnsi="Arial" w:cs="Arial"/>
          <w:sz w:val="24"/>
          <w:szCs w:val="24"/>
        </w:rPr>
        <w:t xml:space="preserve">abstract and out of the norm to the child that pretend observations take place, such as photo taking </w:t>
      </w:r>
      <w:r w:rsidR="002A2D2B" w:rsidRPr="00236359">
        <w:rPr>
          <w:rFonts w:ascii="Arial" w:hAnsi="Arial" w:cs="Arial"/>
          <w:sz w:val="24"/>
          <w:szCs w:val="24"/>
        </w:rPr>
        <w:t xml:space="preserve">as part of the daily activities and routine. </w:t>
      </w:r>
    </w:p>
    <w:p w14:paraId="5FB74BD0" w14:textId="7DF8C8DD" w:rsidR="00D70DC8" w:rsidRPr="00236359" w:rsidRDefault="00D70DC8" w:rsidP="00BA73A6">
      <w:pPr>
        <w:spacing w:line="360" w:lineRule="auto"/>
        <w:rPr>
          <w:rFonts w:ascii="Arial" w:hAnsi="Arial" w:cs="Arial"/>
          <w:sz w:val="24"/>
          <w:szCs w:val="24"/>
        </w:rPr>
      </w:pPr>
      <w:r w:rsidRPr="00236359">
        <w:rPr>
          <w:rFonts w:ascii="Arial" w:hAnsi="Arial" w:cs="Arial"/>
          <w:sz w:val="24"/>
          <w:szCs w:val="24"/>
        </w:rPr>
        <w:t xml:space="preserve">McInnes </w:t>
      </w:r>
      <w:r w:rsidR="007C7949" w:rsidRPr="00236359">
        <w:rPr>
          <w:rFonts w:ascii="Arial" w:hAnsi="Arial" w:cs="Arial"/>
          <w:sz w:val="24"/>
          <w:szCs w:val="24"/>
        </w:rPr>
        <w:t>(2011) states that, ‘</w:t>
      </w:r>
      <w:r w:rsidR="007C7949" w:rsidRPr="00236359">
        <w:rPr>
          <w:rFonts w:ascii="Arial" w:hAnsi="Arial" w:cs="Arial"/>
          <w:sz w:val="24"/>
          <w:szCs w:val="24"/>
        </w:rPr>
        <w:t>Whilst practitioners understand and</w:t>
      </w:r>
      <w:r w:rsidR="007C7949" w:rsidRPr="00236359">
        <w:rPr>
          <w:rFonts w:ascii="Arial" w:hAnsi="Arial" w:cs="Arial"/>
          <w:sz w:val="24"/>
          <w:szCs w:val="24"/>
        </w:rPr>
        <w:t xml:space="preserve"> </w:t>
      </w:r>
      <w:r w:rsidR="007C7949" w:rsidRPr="00236359">
        <w:rPr>
          <w:rFonts w:ascii="Arial" w:hAnsi="Arial" w:cs="Arial"/>
          <w:sz w:val="24"/>
          <w:szCs w:val="24"/>
        </w:rPr>
        <w:t>agree with this, many admit to a lack of knowledge regarding play and how play</w:t>
      </w:r>
      <w:r w:rsidR="007C7949" w:rsidRPr="00236359">
        <w:rPr>
          <w:rFonts w:ascii="Arial" w:hAnsi="Arial" w:cs="Arial"/>
          <w:sz w:val="24"/>
          <w:szCs w:val="24"/>
        </w:rPr>
        <w:t xml:space="preserve"> </w:t>
      </w:r>
      <w:r w:rsidR="007C7949" w:rsidRPr="00236359">
        <w:rPr>
          <w:rFonts w:ascii="Arial" w:hAnsi="Arial" w:cs="Arial"/>
          <w:sz w:val="24"/>
          <w:szCs w:val="24"/>
        </w:rPr>
        <w:t>relates to pedagogy and therefore the reality of practice is somewhat different, with</w:t>
      </w:r>
      <w:r w:rsidR="007C7949" w:rsidRPr="00236359">
        <w:rPr>
          <w:rFonts w:ascii="Arial" w:hAnsi="Arial" w:cs="Arial"/>
          <w:sz w:val="24"/>
          <w:szCs w:val="24"/>
        </w:rPr>
        <w:t xml:space="preserve"> </w:t>
      </w:r>
      <w:r w:rsidR="007C7949" w:rsidRPr="00236359">
        <w:rPr>
          <w:rFonts w:ascii="Arial" w:hAnsi="Arial" w:cs="Arial"/>
          <w:sz w:val="24"/>
          <w:szCs w:val="24"/>
        </w:rPr>
        <w:t>a mismatch between what practitioners say and what they do</w:t>
      </w:r>
      <w:r w:rsidR="007C7949" w:rsidRPr="00236359">
        <w:rPr>
          <w:rFonts w:ascii="Arial" w:hAnsi="Arial" w:cs="Arial"/>
          <w:sz w:val="24"/>
          <w:szCs w:val="24"/>
        </w:rPr>
        <w:t xml:space="preserve">’. </w:t>
      </w:r>
    </w:p>
    <w:p w14:paraId="72B25AB3" w14:textId="7B04D6EC" w:rsidR="00300A47" w:rsidRPr="00236359" w:rsidRDefault="002E5CC9" w:rsidP="00BA73A6">
      <w:pPr>
        <w:spacing w:line="360" w:lineRule="auto"/>
        <w:rPr>
          <w:rFonts w:ascii="Arial" w:hAnsi="Arial" w:cs="Arial"/>
          <w:sz w:val="24"/>
          <w:szCs w:val="24"/>
        </w:rPr>
      </w:pPr>
      <w:r w:rsidRPr="00236359">
        <w:rPr>
          <w:rFonts w:ascii="Arial" w:hAnsi="Arial" w:cs="Arial"/>
          <w:sz w:val="24"/>
          <w:szCs w:val="24"/>
        </w:rPr>
        <w:t>McIn</w:t>
      </w:r>
      <w:r w:rsidR="003D7D98" w:rsidRPr="00236359">
        <w:rPr>
          <w:rFonts w:ascii="Arial" w:hAnsi="Arial" w:cs="Arial"/>
          <w:sz w:val="24"/>
          <w:szCs w:val="24"/>
        </w:rPr>
        <w:t xml:space="preserve">nes </w:t>
      </w:r>
      <w:r w:rsidRPr="00236359">
        <w:rPr>
          <w:rFonts w:ascii="Arial" w:hAnsi="Arial" w:cs="Arial"/>
          <w:sz w:val="24"/>
          <w:szCs w:val="24"/>
        </w:rPr>
        <w:t xml:space="preserve">et al (2013) studied the adult-child </w:t>
      </w:r>
      <w:r w:rsidR="00746282" w:rsidRPr="00236359">
        <w:rPr>
          <w:rFonts w:ascii="Arial" w:hAnsi="Arial" w:cs="Arial"/>
          <w:sz w:val="24"/>
          <w:szCs w:val="24"/>
        </w:rPr>
        <w:t>interactions within a play based environment and the cues a chil</w:t>
      </w:r>
      <w:r w:rsidR="00AD4C4B" w:rsidRPr="00236359">
        <w:rPr>
          <w:rFonts w:ascii="Arial" w:hAnsi="Arial" w:cs="Arial"/>
          <w:sz w:val="24"/>
          <w:szCs w:val="24"/>
        </w:rPr>
        <w:t xml:space="preserve">d may display </w:t>
      </w:r>
      <w:r w:rsidR="00F236CB" w:rsidRPr="00236359">
        <w:rPr>
          <w:rFonts w:ascii="Arial" w:hAnsi="Arial" w:cs="Arial"/>
          <w:sz w:val="24"/>
          <w:szCs w:val="24"/>
        </w:rPr>
        <w:t xml:space="preserve">within the presence of an adult. </w:t>
      </w:r>
      <w:r w:rsidR="003D7D98" w:rsidRPr="00236359">
        <w:rPr>
          <w:rFonts w:ascii="Arial" w:hAnsi="Arial" w:cs="Arial"/>
          <w:sz w:val="24"/>
          <w:szCs w:val="24"/>
        </w:rPr>
        <w:t xml:space="preserve">McInnes et al (2013) also suggests </w:t>
      </w:r>
      <w:r w:rsidR="007C32D8" w:rsidRPr="00236359">
        <w:rPr>
          <w:rFonts w:ascii="Arial" w:hAnsi="Arial" w:cs="Arial"/>
          <w:sz w:val="24"/>
          <w:szCs w:val="24"/>
        </w:rPr>
        <w:t xml:space="preserve">that,‘ </w:t>
      </w:r>
      <w:r w:rsidR="007C32D8" w:rsidRPr="00236359">
        <w:rPr>
          <w:rFonts w:ascii="Arial" w:hAnsi="Arial" w:cs="Arial"/>
          <w:sz w:val="24"/>
          <w:szCs w:val="24"/>
        </w:rPr>
        <w:t>Previous studies have revealed</w:t>
      </w:r>
      <w:r w:rsidR="007C32D8" w:rsidRPr="00236359">
        <w:rPr>
          <w:rFonts w:ascii="Arial" w:hAnsi="Arial" w:cs="Arial"/>
          <w:sz w:val="24"/>
          <w:szCs w:val="24"/>
        </w:rPr>
        <w:t xml:space="preserve"> </w:t>
      </w:r>
      <w:r w:rsidR="007C32D8" w:rsidRPr="00236359">
        <w:rPr>
          <w:rFonts w:ascii="Arial" w:hAnsi="Arial" w:cs="Arial"/>
          <w:sz w:val="24"/>
          <w:szCs w:val="24"/>
        </w:rPr>
        <w:t>that children define play using cues within their environment and one critical cue</w:t>
      </w:r>
      <w:r w:rsidR="007C32D8" w:rsidRPr="00236359">
        <w:rPr>
          <w:rFonts w:ascii="Arial" w:hAnsi="Arial" w:cs="Arial"/>
          <w:sz w:val="24"/>
          <w:szCs w:val="24"/>
        </w:rPr>
        <w:t xml:space="preserve"> </w:t>
      </w:r>
      <w:r w:rsidR="007C32D8" w:rsidRPr="00236359">
        <w:rPr>
          <w:rFonts w:ascii="Arial" w:hAnsi="Arial" w:cs="Arial"/>
          <w:sz w:val="24"/>
          <w:szCs w:val="24"/>
        </w:rPr>
        <w:t>is adult presence: Children appear to be less likely to define and approach an</w:t>
      </w:r>
      <w:r w:rsidR="007C32D8" w:rsidRPr="00236359">
        <w:rPr>
          <w:rFonts w:ascii="Arial" w:hAnsi="Arial" w:cs="Arial"/>
          <w:sz w:val="24"/>
          <w:szCs w:val="24"/>
        </w:rPr>
        <w:t xml:space="preserve">  a</w:t>
      </w:r>
      <w:r w:rsidR="007C32D8" w:rsidRPr="00236359">
        <w:rPr>
          <w:rFonts w:ascii="Arial" w:hAnsi="Arial" w:cs="Arial"/>
          <w:sz w:val="24"/>
          <w:szCs w:val="24"/>
        </w:rPr>
        <w:t>ctivity as play if an adult is present. It is hypothesised that the way adults</w:t>
      </w:r>
      <w:r w:rsidR="007C32D8" w:rsidRPr="00236359">
        <w:rPr>
          <w:rFonts w:ascii="Arial" w:hAnsi="Arial" w:cs="Arial"/>
          <w:sz w:val="24"/>
          <w:szCs w:val="24"/>
        </w:rPr>
        <w:t xml:space="preserve"> </w:t>
      </w:r>
      <w:r w:rsidR="007C32D8" w:rsidRPr="00236359">
        <w:rPr>
          <w:rFonts w:ascii="Arial" w:hAnsi="Arial" w:cs="Arial"/>
          <w:sz w:val="24"/>
          <w:szCs w:val="24"/>
        </w:rPr>
        <w:t>interact with children may have an effect on children’s use of this cue</w:t>
      </w:r>
      <w:r w:rsidR="007C32D8" w:rsidRPr="00236359">
        <w:rPr>
          <w:rFonts w:ascii="Arial" w:hAnsi="Arial" w:cs="Arial"/>
          <w:sz w:val="24"/>
          <w:szCs w:val="24"/>
        </w:rPr>
        <w:t>’</w:t>
      </w:r>
      <w:r w:rsidR="007C32D8" w:rsidRPr="00236359">
        <w:rPr>
          <w:rFonts w:ascii="Arial" w:hAnsi="Arial" w:cs="Arial"/>
          <w:sz w:val="24"/>
          <w:szCs w:val="24"/>
        </w:rPr>
        <w:t>.</w:t>
      </w:r>
      <w:r w:rsidR="00B055DD" w:rsidRPr="00236359">
        <w:rPr>
          <w:rFonts w:ascii="Arial" w:hAnsi="Arial" w:cs="Arial"/>
          <w:sz w:val="24"/>
          <w:szCs w:val="24"/>
        </w:rPr>
        <w:t xml:space="preserve"> The findings of this study suggest that the communication </w:t>
      </w:r>
      <w:r w:rsidR="00FE3D89" w:rsidRPr="00236359">
        <w:rPr>
          <w:rFonts w:ascii="Arial" w:hAnsi="Arial" w:cs="Arial"/>
          <w:sz w:val="24"/>
          <w:szCs w:val="24"/>
        </w:rPr>
        <w:t xml:space="preserve">between the child-adult including the control and </w:t>
      </w:r>
      <w:r w:rsidR="00010440" w:rsidRPr="00236359">
        <w:rPr>
          <w:rFonts w:ascii="Arial" w:hAnsi="Arial" w:cs="Arial"/>
          <w:sz w:val="24"/>
          <w:szCs w:val="24"/>
        </w:rPr>
        <w:t xml:space="preserve">autonomy </w:t>
      </w:r>
      <w:r w:rsidR="00A03BA4" w:rsidRPr="00236359">
        <w:rPr>
          <w:rFonts w:ascii="Arial" w:hAnsi="Arial" w:cs="Arial"/>
          <w:sz w:val="24"/>
          <w:szCs w:val="24"/>
        </w:rPr>
        <w:t xml:space="preserve">between both via open </w:t>
      </w:r>
      <w:r w:rsidR="0013650D" w:rsidRPr="00236359">
        <w:rPr>
          <w:rFonts w:ascii="Arial" w:hAnsi="Arial" w:cs="Arial"/>
          <w:sz w:val="24"/>
          <w:szCs w:val="24"/>
        </w:rPr>
        <w:t xml:space="preserve">dialogue might be </w:t>
      </w:r>
      <w:r w:rsidR="003B6665" w:rsidRPr="00236359">
        <w:rPr>
          <w:rFonts w:ascii="Arial" w:hAnsi="Arial" w:cs="Arial"/>
          <w:sz w:val="24"/>
          <w:szCs w:val="24"/>
        </w:rPr>
        <w:t xml:space="preserve">fundamental </w:t>
      </w:r>
      <w:r w:rsidR="00553D5A" w:rsidRPr="00236359">
        <w:rPr>
          <w:rFonts w:ascii="Arial" w:hAnsi="Arial" w:cs="Arial"/>
          <w:sz w:val="24"/>
          <w:szCs w:val="24"/>
        </w:rPr>
        <w:t xml:space="preserve">in understanding the cues of the child. </w:t>
      </w:r>
    </w:p>
    <w:p w14:paraId="1B55851D" w14:textId="77777777" w:rsidR="00031FF3" w:rsidRPr="00236359" w:rsidRDefault="00350D0A" w:rsidP="00BA73A6">
      <w:pPr>
        <w:spacing w:line="360" w:lineRule="auto"/>
        <w:rPr>
          <w:rFonts w:ascii="Arial" w:hAnsi="Arial" w:cs="Arial"/>
          <w:sz w:val="24"/>
          <w:szCs w:val="24"/>
        </w:rPr>
      </w:pPr>
      <w:r w:rsidRPr="00236359">
        <w:rPr>
          <w:rFonts w:ascii="Arial" w:hAnsi="Arial" w:cs="Arial"/>
          <w:sz w:val="24"/>
          <w:szCs w:val="24"/>
        </w:rPr>
        <w:t xml:space="preserve">McInnes et al. 2010: </w:t>
      </w:r>
      <w:proofErr w:type="spellStart"/>
      <w:r w:rsidR="005B7426" w:rsidRPr="00236359">
        <w:rPr>
          <w:rFonts w:ascii="Arial" w:hAnsi="Arial" w:cs="Arial"/>
          <w:sz w:val="24"/>
          <w:szCs w:val="24"/>
        </w:rPr>
        <w:t>Whitebread</w:t>
      </w:r>
      <w:proofErr w:type="spellEnd"/>
      <w:r w:rsidR="005B7426" w:rsidRPr="00236359">
        <w:rPr>
          <w:rFonts w:ascii="Arial" w:hAnsi="Arial" w:cs="Arial"/>
          <w:sz w:val="24"/>
          <w:szCs w:val="24"/>
        </w:rPr>
        <w:t xml:space="preserve"> et al. 2007</w:t>
      </w:r>
      <w:r w:rsidR="006422BF" w:rsidRPr="00236359">
        <w:rPr>
          <w:rFonts w:ascii="Arial" w:hAnsi="Arial" w:cs="Arial"/>
          <w:sz w:val="24"/>
          <w:szCs w:val="24"/>
        </w:rPr>
        <w:t xml:space="preserve"> cited in McInnes (2013)</w:t>
      </w:r>
      <w:r w:rsidR="005B7426" w:rsidRPr="00236359">
        <w:rPr>
          <w:rFonts w:ascii="Arial" w:hAnsi="Arial" w:cs="Arial"/>
          <w:sz w:val="24"/>
          <w:szCs w:val="24"/>
        </w:rPr>
        <w:t xml:space="preserve"> argue that evidence suggests that </w:t>
      </w:r>
      <w:r w:rsidR="00FF3FE2" w:rsidRPr="00236359">
        <w:rPr>
          <w:rFonts w:ascii="Arial" w:hAnsi="Arial" w:cs="Arial"/>
          <w:sz w:val="24"/>
          <w:szCs w:val="24"/>
        </w:rPr>
        <w:t xml:space="preserve">the presence of an adult may in some </w:t>
      </w:r>
      <w:r w:rsidR="006422BF" w:rsidRPr="00236359">
        <w:rPr>
          <w:rFonts w:ascii="Arial" w:hAnsi="Arial" w:cs="Arial"/>
          <w:sz w:val="24"/>
          <w:szCs w:val="24"/>
        </w:rPr>
        <w:t xml:space="preserve">situations hinder or impede the learning and play. </w:t>
      </w:r>
    </w:p>
    <w:p w14:paraId="50FA789C" w14:textId="77777777" w:rsidR="00031FF3" w:rsidRDefault="00031FF3">
      <w:pPr>
        <w:rPr>
          <w:rFonts w:ascii="Arial" w:hAnsi="Arial" w:cs="Arial"/>
          <w:sz w:val="24"/>
          <w:szCs w:val="24"/>
        </w:rPr>
      </w:pPr>
    </w:p>
    <w:p w14:paraId="3D43E1DE" w14:textId="77777777" w:rsidR="00236359" w:rsidRDefault="00236359">
      <w:pPr>
        <w:rPr>
          <w:rFonts w:ascii="Arial" w:hAnsi="Arial" w:cs="Arial"/>
          <w:sz w:val="24"/>
          <w:szCs w:val="24"/>
        </w:rPr>
      </w:pPr>
    </w:p>
    <w:p w14:paraId="67F130C6" w14:textId="77777777" w:rsidR="00236359" w:rsidRDefault="00236359">
      <w:pPr>
        <w:rPr>
          <w:rFonts w:ascii="Arial" w:hAnsi="Arial" w:cs="Arial"/>
          <w:sz w:val="24"/>
          <w:szCs w:val="24"/>
        </w:rPr>
      </w:pPr>
    </w:p>
    <w:p w14:paraId="4731CC57" w14:textId="77777777" w:rsidR="00236359" w:rsidRDefault="00236359">
      <w:pPr>
        <w:rPr>
          <w:rFonts w:ascii="Arial" w:hAnsi="Arial" w:cs="Arial"/>
          <w:sz w:val="24"/>
          <w:szCs w:val="24"/>
        </w:rPr>
      </w:pPr>
    </w:p>
    <w:p w14:paraId="2987C31B" w14:textId="77777777" w:rsidR="00236359" w:rsidRDefault="00236359">
      <w:pPr>
        <w:rPr>
          <w:rFonts w:ascii="Arial" w:hAnsi="Arial" w:cs="Arial"/>
          <w:sz w:val="24"/>
          <w:szCs w:val="24"/>
        </w:rPr>
      </w:pPr>
    </w:p>
    <w:p w14:paraId="412A33C7" w14:textId="77777777" w:rsidR="00236359" w:rsidRDefault="00236359">
      <w:pPr>
        <w:rPr>
          <w:rFonts w:ascii="Arial" w:hAnsi="Arial" w:cs="Arial"/>
          <w:sz w:val="24"/>
          <w:szCs w:val="24"/>
        </w:rPr>
      </w:pPr>
    </w:p>
    <w:p w14:paraId="2C06467E" w14:textId="77777777" w:rsidR="00236359" w:rsidRDefault="00236359">
      <w:pPr>
        <w:rPr>
          <w:rFonts w:ascii="Arial" w:hAnsi="Arial" w:cs="Arial"/>
          <w:sz w:val="24"/>
          <w:szCs w:val="24"/>
        </w:rPr>
      </w:pPr>
    </w:p>
    <w:p w14:paraId="16FFC99C" w14:textId="77777777" w:rsidR="00236359" w:rsidRDefault="00236359">
      <w:pPr>
        <w:rPr>
          <w:rFonts w:ascii="Arial" w:hAnsi="Arial" w:cs="Arial"/>
          <w:sz w:val="24"/>
          <w:szCs w:val="24"/>
        </w:rPr>
      </w:pPr>
    </w:p>
    <w:p w14:paraId="2EA1E103" w14:textId="77777777" w:rsidR="00236359" w:rsidRDefault="00236359">
      <w:pPr>
        <w:rPr>
          <w:rFonts w:ascii="Arial" w:hAnsi="Arial" w:cs="Arial"/>
          <w:sz w:val="24"/>
          <w:szCs w:val="24"/>
        </w:rPr>
      </w:pPr>
    </w:p>
    <w:p w14:paraId="3D1921A4" w14:textId="77777777" w:rsidR="004412DA" w:rsidRDefault="004412DA">
      <w:pPr>
        <w:rPr>
          <w:rFonts w:ascii="Arial" w:hAnsi="Arial" w:cs="Arial"/>
          <w:sz w:val="24"/>
          <w:szCs w:val="24"/>
        </w:rPr>
      </w:pPr>
    </w:p>
    <w:p w14:paraId="55F4D79E" w14:textId="77777777" w:rsidR="00236359" w:rsidRPr="00236359" w:rsidRDefault="00236359">
      <w:pPr>
        <w:rPr>
          <w:rFonts w:ascii="Arial" w:hAnsi="Arial" w:cs="Arial"/>
          <w:sz w:val="24"/>
          <w:szCs w:val="24"/>
        </w:rPr>
      </w:pPr>
    </w:p>
    <w:p w14:paraId="3FEFBFE9" w14:textId="3AE07BCF" w:rsidR="00441826" w:rsidRPr="00236359" w:rsidRDefault="00441826">
      <w:pPr>
        <w:rPr>
          <w:rFonts w:ascii="Arial" w:hAnsi="Arial" w:cs="Arial"/>
          <w:sz w:val="24"/>
          <w:szCs w:val="24"/>
        </w:rPr>
      </w:pPr>
      <w:r w:rsidRPr="00236359">
        <w:rPr>
          <w:rFonts w:ascii="Arial" w:hAnsi="Arial" w:cs="Arial"/>
          <w:sz w:val="24"/>
          <w:szCs w:val="24"/>
        </w:rPr>
        <w:t>References:</w:t>
      </w:r>
    </w:p>
    <w:p w14:paraId="60ECBFB7" w14:textId="77777777" w:rsidR="00712380" w:rsidRPr="00236359" w:rsidRDefault="00712380">
      <w:pPr>
        <w:rPr>
          <w:rFonts w:ascii="Arial" w:hAnsi="Arial" w:cs="Arial"/>
          <w:sz w:val="24"/>
          <w:szCs w:val="24"/>
        </w:rPr>
      </w:pPr>
    </w:p>
    <w:p w14:paraId="380B17F7" w14:textId="395D3F44" w:rsidR="00441826" w:rsidRPr="00236359" w:rsidRDefault="008F4BD1">
      <w:pPr>
        <w:rPr>
          <w:rFonts w:ascii="Arial" w:hAnsi="Arial" w:cs="Arial"/>
          <w:sz w:val="24"/>
          <w:szCs w:val="24"/>
        </w:rPr>
      </w:pPr>
      <w:r w:rsidRPr="00236359">
        <w:rPr>
          <w:rFonts w:ascii="Arial" w:hAnsi="Arial" w:cs="Arial"/>
          <w:sz w:val="24"/>
          <w:szCs w:val="24"/>
        </w:rPr>
        <w:t>Andrews</w:t>
      </w:r>
      <w:r w:rsidR="005900EB" w:rsidRPr="00236359">
        <w:rPr>
          <w:rFonts w:ascii="Arial" w:hAnsi="Arial" w:cs="Arial"/>
          <w:sz w:val="24"/>
          <w:szCs w:val="24"/>
        </w:rPr>
        <w:t xml:space="preserve">, </w:t>
      </w:r>
      <w:r w:rsidRPr="00236359">
        <w:rPr>
          <w:rFonts w:ascii="Arial" w:hAnsi="Arial" w:cs="Arial"/>
          <w:sz w:val="24"/>
          <w:szCs w:val="24"/>
        </w:rPr>
        <w:t>M</w:t>
      </w:r>
      <w:r w:rsidR="00BF4994" w:rsidRPr="00236359">
        <w:rPr>
          <w:rFonts w:ascii="Arial" w:hAnsi="Arial" w:cs="Arial"/>
          <w:sz w:val="24"/>
          <w:szCs w:val="24"/>
        </w:rPr>
        <w:t xml:space="preserve">. </w:t>
      </w:r>
      <w:r w:rsidRPr="00236359">
        <w:rPr>
          <w:rFonts w:ascii="Arial" w:hAnsi="Arial" w:cs="Arial"/>
          <w:sz w:val="24"/>
          <w:szCs w:val="24"/>
        </w:rPr>
        <w:t>(</w:t>
      </w:r>
      <w:r w:rsidR="00A25DC9" w:rsidRPr="00236359">
        <w:rPr>
          <w:rFonts w:ascii="Arial" w:hAnsi="Arial" w:cs="Arial"/>
          <w:sz w:val="24"/>
          <w:szCs w:val="24"/>
        </w:rPr>
        <w:t xml:space="preserve">2012) </w:t>
      </w:r>
      <w:r w:rsidR="00A25DC9" w:rsidRPr="00236359">
        <w:rPr>
          <w:rFonts w:ascii="Arial" w:hAnsi="Arial" w:cs="Arial"/>
          <w:i/>
          <w:iCs/>
          <w:sz w:val="24"/>
          <w:szCs w:val="24"/>
        </w:rPr>
        <w:t>Exploring Play for Early Childhood Studies</w:t>
      </w:r>
      <w:r w:rsidR="005900EB" w:rsidRPr="00236359">
        <w:rPr>
          <w:rFonts w:ascii="Arial" w:hAnsi="Arial" w:cs="Arial"/>
          <w:sz w:val="24"/>
          <w:szCs w:val="24"/>
        </w:rPr>
        <w:t xml:space="preserve">. </w:t>
      </w:r>
      <w:r w:rsidR="00567FDF" w:rsidRPr="00236359">
        <w:rPr>
          <w:rFonts w:ascii="Arial" w:hAnsi="Arial" w:cs="Arial"/>
          <w:sz w:val="24"/>
          <w:szCs w:val="24"/>
        </w:rPr>
        <w:t xml:space="preserve">London. </w:t>
      </w:r>
      <w:r w:rsidR="00652806" w:rsidRPr="00236359">
        <w:rPr>
          <w:rFonts w:ascii="Arial" w:hAnsi="Arial" w:cs="Arial"/>
          <w:sz w:val="24"/>
          <w:szCs w:val="24"/>
        </w:rPr>
        <w:t xml:space="preserve">Sage. </w:t>
      </w:r>
    </w:p>
    <w:p w14:paraId="195BC45E" w14:textId="77777777" w:rsidR="00FA12B3" w:rsidRPr="00236359" w:rsidRDefault="00FA12B3">
      <w:pPr>
        <w:rPr>
          <w:rFonts w:ascii="Arial" w:hAnsi="Arial" w:cs="Arial"/>
          <w:sz w:val="24"/>
          <w:szCs w:val="24"/>
        </w:rPr>
      </w:pPr>
    </w:p>
    <w:p w14:paraId="37232F8E" w14:textId="5AEDE8B5" w:rsidR="00AB708A" w:rsidRPr="00236359" w:rsidRDefault="00AB708A">
      <w:pPr>
        <w:rPr>
          <w:rFonts w:ascii="Arial" w:hAnsi="Arial" w:cs="Arial"/>
          <w:sz w:val="24"/>
          <w:szCs w:val="24"/>
        </w:rPr>
      </w:pPr>
      <w:r w:rsidRPr="00236359">
        <w:rPr>
          <w:rFonts w:ascii="Arial" w:hAnsi="Arial" w:cs="Arial"/>
          <w:sz w:val="24"/>
          <w:szCs w:val="24"/>
        </w:rPr>
        <w:t xml:space="preserve">Bellman </w:t>
      </w:r>
      <w:r w:rsidRPr="00236359">
        <w:rPr>
          <w:rFonts w:ascii="Arial" w:hAnsi="Arial" w:cs="Arial"/>
          <w:i/>
          <w:iCs/>
          <w:sz w:val="24"/>
          <w:szCs w:val="24"/>
        </w:rPr>
        <w:t>et al</w:t>
      </w:r>
      <w:r w:rsidR="00DE2E48" w:rsidRPr="00236359">
        <w:rPr>
          <w:rFonts w:ascii="Arial" w:hAnsi="Arial" w:cs="Arial"/>
          <w:sz w:val="24"/>
          <w:szCs w:val="24"/>
        </w:rPr>
        <w:t xml:space="preserve">. </w:t>
      </w:r>
      <w:r w:rsidRPr="00236359">
        <w:rPr>
          <w:rFonts w:ascii="Arial" w:hAnsi="Arial" w:cs="Arial"/>
          <w:sz w:val="24"/>
          <w:szCs w:val="24"/>
        </w:rPr>
        <w:t xml:space="preserve">(1996) </w:t>
      </w:r>
      <w:r w:rsidR="00CD320F" w:rsidRPr="00236359">
        <w:rPr>
          <w:rFonts w:ascii="Arial" w:hAnsi="Arial" w:cs="Arial"/>
          <w:i/>
          <w:iCs/>
          <w:sz w:val="24"/>
          <w:szCs w:val="24"/>
        </w:rPr>
        <w:t>Schedule of Growing Skills 11</w:t>
      </w:r>
      <w:r w:rsidR="00CD320F" w:rsidRPr="00236359">
        <w:rPr>
          <w:rFonts w:ascii="Arial" w:hAnsi="Arial" w:cs="Arial"/>
          <w:sz w:val="24"/>
          <w:szCs w:val="24"/>
        </w:rPr>
        <w:t xml:space="preserve">. </w:t>
      </w:r>
      <w:r w:rsidR="006256BA" w:rsidRPr="00236359">
        <w:rPr>
          <w:rFonts w:ascii="Arial" w:hAnsi="Arial" w:cs="Arial"/>
          <w:sz w:val="24"/>
          <w:szCs w:val="24"/>
        </w:rPr>
        <w:t xml:space="preserve">Available at: </w:t>
      </w:r>
      <w:hyperlink r:id="rId9" w:history="1">
        <w:r w:rsidR="00F10B32" w:rsidRPr="00236359">
          <w:rPr>
            <w:rStyle w:val="Hyperlink"/>
            <w:rFonts w:ascii="Arial" w:hAnsi="Arial" w:cs="Arial"/>
            <w:sz w:val="24"/>
            <w:szCs w:val="24"/>
          </w:rPr>
          <w:t>https://support.gl-education.com/media/2407/sgs-ii-user-guide.pdf</w:t>
        </w:r>
      </w:hyperlink>
      <w:r w:rsidR="006256BA" w:rsidRPr="00236359">
        <w:rPr>
          <w:rFonts w:ascii="Arial" w:hAnsi="Arial" w:cs="Arial"/>
          <w:sz w:val="24"/>
          <w:szCs w:val="24"/>
        </w:rPr>
        <w:t xml:space="preserve"> (Accessed: 15</w:t>
      </w:r>
      <w:r w:rsidR="006256BA" w:rsidRPr="00236359">
        <w:rPr>
          <w:rFonts w:ascii="Arial" w:hAnsi="Arial" w:cs="Arial"/>
          <w:sz w:val="24"/>
          <w:szCs w:val="24"/>
          <w:vertAlign w:val="superscript"/>
        </w:rPr>
        <w:t>th</w:t>
      </w:r>
      <w:r w:rsidR="006256BA" w:rsidRPr="00236359">
        <w:rPr>
          <w:rFonts w:ascii="Arial" w:hAnsi="Arial" w:cs="Arial"/>
          <w:sz w:val="24"/>
          <w:szCs w:val="24"/>
        </w:rPr>
        <w:t xml:space="preserve"> March 2023). </w:t>
      </w:r>
    </w:p>
    <w:p w14:paraId="53FA3FF8" w14:textId="77777777" w:rsidR="00BA64BE" w:rsidRPr="00236359" w:rsidRDefault="00BA64BE">
      <w:pPr>
        <w:rPr>
          <w:rFonts w:ascii="Arial" w:hAnsi="Arial" w:cs="Arial"/>
          <w:sz w:val="24"/>
          <w:szCs w:val="24"/>
        </w:rPr>
      </w:pPr>
    </w:p>
    <w:p w14:paraId="3A4E1FF3" w14:textId="60C5C318" w:rsidR="00467BC0" w:rsidRPr="00236359" w:rsidRDefault="00A73FC0">
      <w:pPr>
        <w:rPr>
          <w:rFonts w:ascii="Arial" w:hAnsi="Arial" w:cs="Arial"/>
          <w:sz w:val="24"/>
          <w:szCs w:val="24"/>
        </w:rPr>
      </w:pPr>
      <w:proofErr w:type="spellStart"/>
      <w:r w:rsidRPr="00236359">
        <w:rPr>
          <w:rFonts w:ascii="Arial" w:hAnsi="Arial" w:cs="Arial"/>
          <w:sz w:val="24"/>
          <w:szCs w:val="24"/>
        </w:rPr>
        <w:t>Bentzer</w:t>
      </w:r>
      <w:proofErr w:type="spellEnd"/>
      <w:r w:rsidRPr="00236359">
        <w:rPr>
          <w:rFonts w:ascii="Arial" w:hAnsi="Arial" w:cs="Arial"/>
          <w:sz w:val="24"/>
          <w:szCs w:val="24"/>
        </w:rPr>
        <w:t xml:space="preserve">, W. R. (2009) </w:t>
      </w:r>
      <w:r w:rsidRPr="00236359">
        <w:rPr>
          <w:rFonts w:ascii="Arial" w:hAnsi="Arial" w:cs="Arial"/>
          <w:i/>
          <w:iCs/>
          <w:sz w:val="24"/>
          <w:szCs w:val="24"/>
        </w:rPr>
        <w:t>Seeing young children: a guide to observing and recording behaviour</w:t>
      </w:r>
      <w:r w:rsidR="00DC11E9" w:rsidRPr="00236359">
        <w:rPr>
          <w:rFonts w:ascii="Arial" w:hAnsi="Arial" w:cs="Arial"/>
          <w:sz w:val="24"/>
          <w:szCs w:val="24"/>
        </w:rPr>
        <w:t>. 6</w:t>
      </w:r>
      <w:r w:rsidR="00DC11E9" w:rsidRPr="00236359">
        <w:rPr>
          <w:rFonts w:ascii="Arial" w:hAnsi="Arial" w:cs="Arial"/>
          <w:sz w:val="24"/>
          <w:szCs w:val="24"/>
          <w:vertAlign w:val="superscript"/>
        </w:rPr>
        <w:t>th</w:t>
      </w:r>
      <w:r w:rsidR="00DC11E9" w:rsidRPr="00236359">
        <w:rPr>
          <w:rFonts w:ascii="Arial" w:hAnsi="Arial" w:cs="Arial"/>
          <w:sz w:val="24"/>
          <w:szCs w:val="24"/>
        </w:rPr>
        <w:t xml:space="preserve"> </w:t>
      </w:r>
      <w:proofErr w:type="spellStart"/>
      <w:r w:rsidR="00DC11E9" w:rsidRPr="00236359">
        <w:rPr>
          <w:rFonts w:ascii="Arial" w:hAnsi="Arial" w:cs="Arial"/>
          <w:sz w:val="24"/>
          <w:szCs w:val="24"/>
        </w:rPr>
        <w:t>edn</w:t>
      </w:r>
      <w:proofErr w:type="spellEnd"/>
      <w:r w:rsidR="00DC11E9" w:rsidRPr="00236359">
        <w:rPr>
          <w:rFonts w:ascii="Arial" w:hAnsi="Arial" w:cs="Arial"/>
          <w:sz w:val="24"/>
          <w:szCs w:val="24"/>
        </w:rPr>
        <w:t xml:space="preserve">. </w:t>
      </w:r>
      <w:r w:rsidR="004D41D8" w:rsidRPr="00236359">
        <w:rPr>
          <w:rFonts w:ascii="Arial" w:hAnsi="Arial" w:cs="Arial"/>
          <w:sz w:val="24"/>
          <w:szCs w:val="24"/>
        </w:rPr>
        <w:t xml:space="preserve">New York. Thomas Delmar Learning. </w:t>
      </w:r>
    </w:p>
    <w:p w14:paraId="4E2AAD08" w14:textId="77777777" w:rsidR="005A72DE" w:rsidRPr="00236359" w:rsidRDefault="005A72DE">
      <w:pPr>
        <w:rPr>
          <w:rFonts w:ascii="Arial" w:hAnsi="Arial" w:cs="Arial"/>
          <w:sz w:val="24"/>
          <w:szCs w:val="24"/>
        </w:rPr>
      </w:pPr>
    </w:p>
    <w:p w14:paraId="0C7DE677" w14:textId="62AD0DE1" w:rsidR="005900EB" w:rsidRPr="00236359" w:rsidRDefault="00113D57">
      <w:pPr>
        <w:rPr>
          <w:rFonts w:ascii="Arial" w:hAnsi="Arial" w:cs="Arial"/>
          <w:sz w:val="24"/>
          <w:szCs w:val="24"/>
        </w:rPr>
      </w:pPr>
      <w:r w:rsidRPr="00236359">
        <w:rPr>
          <w:rFonts w:ascii="Arial" w:hAnsi="Arial" w:cs="Arial"/>
          <w:sz w:val="24"/>
          <w:szCs w:val="24"/>
        </w:rPr>
        <w:t xml:space="preserve">Berg, V. (2021) </w:t>
      </w:r>
      <w:r w:rsidR="009F6057" w:rsidRPr="00236359">
        <w:rPr>
          <w:rFonts w:ascii="Arial" w:hAnsi="Arial" w:cs="Arial"/>
          <w:sz w:val="24"/>
          <w:szCs w:val="24"/>
        </w:rPr>
        <w:t>‘</w:t>
      </w:r>
      <w:r w:rsidR="00260003" w:rsidRPr="00236359">
        <w:rPr>
          <w:rFonts w:ascii="Arial" w:hAnsi="Arial" w:cs="Arial"/>
          <w:sz w:val="24"/>
          <w:szCs w:val="24"/>
        </w:rPr>
        <w:t>The Reggio Emilia approach to early years education</w:t>
      </w:r>
      <w:r w:rsidR="009F6057" w:rsidRPr="00236359">
        <w:rPr>
          <w:rFonts w:ascii="Arial" w:hAnsi="Arial" w:cs="Arial"/>
          <w:sz w:val="24"/>
          <w:szCs w:val="24"/>
        </w:rPr>
        <w:t>’</w:t>
      </w:r>
      <w:r w:rsidR="002339BD" w:rsidRPr="00236359">
        <w:rPr>
          <w:rFonts w:ascii="Arial" w:hAnsi="Arial" w:cs="Arial"/>
          <w:sz w:val="24"/>
          <w:szCs w:val="24"/>
        </w:rPr>
        <w:t xml:space="preserve">, </w:t>
      </w:r>
      <w:r w:rsidR="002339BD" w:rsidRPr="00236359">
        <w:rPr>
          <w:rFonts w:ascii="Arial" w:hAnsi="Arial" w:cs="Arial"/>
          <w:i/>
          <w:iCs/>
          <w:sz w:val="24"/>
          <w:szCs w:val="24"/>
        </w:rPr>
        <w:t>Day Nurseries</w:t>
      </w:r>
      <w:r w:rsidR="002B3127" w:rsidRPr="00236359">
        <w:rPr>
          <w:rFonts w:ascii="Arial" w:hAnsi="Arial" w:cs="Arial"/>
          <w:sz w:val="24"/>
          <w:szCs w:val="24"/>
        </w:rPr>
        <w:t xml:space="preserve">. Available at: </w:t>
      </w:r>
      <w:hyperlink r:id="rId10" w:history="1">
        <w:r w:rsidR="000057A3" w:rsidRPr="00236359">
          <w:rPr>
            <w:rStyle w:val="Hyperlink"/>
            <w:rFonts w:ascii="Arial" w:hAnsi="Arial" w:cs="Arial"/>
            <w:sz w:val="24"/>
            <w:szCs w:val="24"/>
          </w:rPr>
          <w:t>https://www.daynurseries.co.uk/advice/the-reggio-emilia-approach-to-early-years-education</w:t>
        </w:r>
      </w:hyperlink>
      <w:r w:rsidR="000057A3" w:rsidRPr="00236359">
        <w:rPr>
          <w:rFonts w:ascii="Arial" w:hAnsi="Arial" w:cs="Arial"/>
          <w:sz w:val="24"/>
          <w:szCs w:val="24"/>
        </w:rPr>
        <w:t xml:space="preserve"> (Accessed: 14</w:t>
      </w:r>
      <w:r w:rsidR="000057A3" w:rsidRPr="00236359">
        <w:rPr>
          <w:rFonts w:ascii="Arial" w:hAnsi="Arial" w:cs="Arial"/>
          <w:sz w:val="24"/>
          <w:szCs w:val="24"/>
          <w:vertAlign w:val="superscript"/>
        </w:rPr>
        <w:t>th</w:t>
      </w:r>
      <w:r w:rsidR="000057A3" w:rsidRPr="00236359">
        <w:rPr>
          <w:rFonts w:ascii="Arial" w:hAnsi="Arial" w:cs="Arial"/>
          <w:sz w:val="24"/>
          <w:szCs w:val="24"/>
        </w:rPr>
        <w:t xml:space="preserve"> March 2023). </w:t>
      </w:r>
    </w:p>
    <w:p w14:paraId="120C3EEA" w14:textId="77777777" w:rsidR="003A30EF" w:rsidRPr="00236359" w:rsidRDefault="003A30EF">
      <w:pPr>
        <w:rPr>
          <w:rFonts w:ascii="Arial" w:hAnsi="Arial" w:cs="Arial"/>
          <w:sz w:val="24"/>
          <w:szCs w:val="24"/>
        </w:rPr>
      </w:pPr>
    </w:p>
    <w:p w14:paraId="322A0343" w14:textId="30C4AA35" w:rsidR="000C25F9" w:rsidRPr="00236359" w:rsidRDefault="000C25F9">
      <w:pPr>
        <w:rPr>
          <w:rFonts w:ascii="Arial" w:hAnsi="Arial" w:cs="Arial"/>
          <w:sz w:val="24"/>
          <w:szCs w:val="24"/>
        </w:rPr>
      </w:pPr>
      <w:r w:rsidRPr="00236359">
        <w:rPr>
          <w:rFonts w:ascii="Arial" w:hAnsi="Arial" w:cs="Arial"/>
          <w:sz w:val="24"/>
          <w:szCs w:val="24"/>
        </w:rPr>
        <w:t xml:space="preserve">Birth to 5 Matters. (No Date) </w:t>
      </w:r>
      <w:r w:rsidR="00DE7325" w:rsidRPr="00236359">
        <w:rPr>
          <w:rFonts w:ascii="Arial" w:hAnsi="Arial" w:cs="Arial"/>
          <w:i/>
          <w:iCs/>
          <w:sz w:val="24"/>
          <w:szCs w:val="24"/>
        </w:rPr>
        <w:t>Observation, assessment and planning</w:t>
      </w:r>
      <w:r w:rsidR="00DE7325" w:rsidRPr="00236359">
        <w:rPr>
          <w:rFonts w:ascii="Arial" w:hAnsi="Arial" w:cs="Arial"/>
          <w:sz w:val="24"/>
          <w:szCs w:val="24"/>
        </w:rPr>
        <w:t xml:space="preserve">. Available at: </w:t>
      </w:r>
      <w:hyperlink r:id="rId11" w:history="1">
        <w:r w:rsidR="00DE7325" w:rsidRPr="00236359">
          <w:rPr>
            <w:rStyle w:val="Hyperlink"/>
            <w:rFonts w:ascii="Arial" w:hAnsi="Arial" w:cs="Arial"/>
            <w:sz w:val="24"/>
            <w:szCs w:val="24"/>
          </w:rPr>
          <w:t>https://birthto5matters.org.uk/observation-assessment-and-planning/</w:t>
        </w:r>
      </w:hyperlink>
      <w:r w:rsidR="00DE7325" w:rsidRPr="00236359">
        <w:rPr>
          <w:rFonts w:ascii="Arial" w:hAnsi="Arial" w:cs="Arial"/>
          <w:sz w:val="24"/>
          <w:szCs w:val="24"/>
        </w:rPr>
        <w:t xml:space="preserve"> (Accessed: 15</w:t>
      </w:r>
      <w:r w:rsidR="00DE7325" w:rsidRPr="00236359">
        <w:rPr>
          <w:rFonts w:ascii="Arial" w:hAnsi="Arial" w:cs="Arial"/>
          <w:sz w:val="24"/>
          <w:szCs w:val="24"/>
          <w:vertAlign w:val="superscript"/>
        </w:rPr>
        <w:t>th</w:t>
      </w:r>
      <w:r w:rsidR="00DE7325" w:rsidRPr="00236359">
        <w:rPr>
          <w:rFonts w:ascii="Arial" w:hAnsi="Arial" w:cs="Arial"/>
          <w:sz w:val="24"/>
          <w:szCs w:val="24"/>
        </w:rPr>
        <w:t xml:space="preserve"> March 2023).</w:t>
      </w:r>
    </w:p>
    <w:p w14:paraId="321384F4" w14:textId="77777777" w:rsidR="00712380" w:rsidRPr="00236359" w:rsidRDefault="00712380">
      <w:pPr>
        <w:rPr>
          <w:rFonts w:ascii="Arial" w:hAnsi="Arial" w:cs="Arial"/>
          <w:sz w:val="24"/>
          <w:szCs w:val="24"/>
        </w:rPr>
      </w:pPr>
    </w:p>
    <w:p w14:paraId="777D97BE" w14:textId="77777777" w:rsidR="00712380" w:rsidRPr="00236359" w:rsidRDefault="00712380" w:rsidP="00712380">
      <w:pPr>
        <w:rPr>
          <w:rFonts w:ascii="Arial" w:hAnsi="Arial" w:cs="Arial"/>
          <w:sz w:val="24"/>
          <w:szCs w:val="24"/>
        </w:rPr>
      </w:pPr>
      <w:r w:rsidRPr="00236359">
        <w:rPr>
          <w:rFonts w:ascii="Arial" w:hAnsi="Arial" w:cs="Arial"/>
          <w:sz w:val="24"/>
          <w:szCs w:val="24"/>
        </w:rPr>
        <w:t xml:space="preserve">Cutter-Mackenzie, A. Edwards, S. Moore, D. Boyd, W. (2014) </w:t>
      </w:r>
      <w:r w:rsidRPr="00236359">
        <w:rPr>
          <w:rFonts w:ascii="Arial" w:hAnsi="Arial" w:cs="Arial"/>
          <w:i/>
          <w:iCs/>
          <w:sz w:val="24"/>
          <w:szCs w:val="24"/>
        </w:rPr>
        <w:t>Young Children’s Play and Environmental Education in Early Childhood Education.</w:t>
      </w:r>
      <w:r w:rsidRPr="00236359">
        <w:rPr>
          <w:rFonts w:ascii="Arial" w:hAnsi="Arial" w:cs="Arial"/>
          <w:sz w:val="24"/>
          <w:szCs w:val="24"/>
        </w:rPr>
        <w:t xml:space="preserve"> London. Springer. </w:t>
      </w:r>
    </w:p>
    <w:p w14:paraId="28334372" w14:textId="77777777" w:rsidR="00712380" w:rsidRPr="00236359" w:rsidRDefault="00712380" w:rsidP="00712380">
      <w:pPr>
        <w:rPr>
          <w:rFonts w:ascii="Arial" w:hAnsi="Arial" w:cs="Arial"/>
          <w:sz w:val="24"/>
          <w:szCs w:val="24"/>
        </w:rPr>
      </w:pPr>
    </w:p>
    <w:p w14:paraId="51AF23C9" w14:textId="77777777" w:rsidR="00712380" w:rsidRPr="00236359" w:rsidRDefault="00712380" w:rsidP="00712380">
      <w:pPr>
        <w:rPr>
          <w:rFonts w:ascii="Arial" w:hAnsi="Arial" w:cs="Arial"/>
          <w:sz w:val="24"/>
          <w:szCs w:val="24"/>
        </w:rPr>
      </w:pPr>
      <w:r w:rsidRPr="00236359">
        <w:rPr>
          <w:rFonts w:ascii="Arial" w:hAnsi="Arial" w:cs="Arial"/>
          <w:sz w:val="24"/>
          <w:szCs w:val="24"/>
        </w:rPr>
        <w:t xml:space="preserve">Early Start. (2023) </w:t>
      </w:r>
      <w:r w:rsidRPr="00236359">
        <w:rPr>
          <w:rFonts w:ascii="Arial" w:hAnsi="Arial" w:cs="Arial"/>
          <w:i/>
          <w:iCs/>
          <w:sz w:val="24"/>
          <w:szCs w:val="24"/>
        </w:rPr>
        <w:t>Importance of Role Playing</w:t>
      </w:r>
      <w:r w:rsidRPr="00236359">
        <w:rPr>
          <w:rFonts w:ascii="Arial" w:hAnsi="Arial" w:cs="Arial"/>
          <w:sz w:val="24"/>
          <w:szCs w:val="24"/>
        </w:rPr>
        <w:t xml:space="preserve">. Available at: </w:t>
      </w:r>
    </w:p>
    <w:p w14:paraId="46FCB8C6" w14:textId="77777777" w:rsidR="00712380" w:rsidRPr="00236359" w:rsidRDefault="00712380" w:rsidP="00712380">
      <w:pPr>
        <w:rPr>
          <w:rFonts w:ascii="Arial" w:hAnsi="Arial" w:cs="Arial"/>
          <w:sz w:val="24"/>
          <w:szCs w:val="24"/>
        </w:rPr>
      </w:pPr>
      <w:hyperlink r:id="rId12" w:history="1">
        <w:r w:rsidRPr="00236359">
          <w:rPr>
            <w:rStyle w:val="Hyperlink"/>
            <w:rFonts w:ascii="Arial" w:hAnsi="Arial" w:cs="Arial"/>
            <w:sz w:val="24"/>
            <w:szCs w:val="24"/>
          </w:rPr>
          <w:t>https://www.earlystartgroup.com/nursery/importance-of-role-playing/</w:t>
        </w:r>
      </w:hyperlink>
      <w:r w:rsidRPr="00236359">
        <w:rPr>
          <w:rFonts w:ascii="Arial" w:hAnsi="Arial" w:cs="Arial"/>
          <w:sz w:val="24"/>
          <w:szCs w:val="24"/>
        </w:rPr>
        <w:t xml:space="preserve"> (Accessed: 14</w:t>
      </w:r>
      <w:r w:rsidRPr="00236359">
        <w:rPr>
          <w:rFonts w:ascii="Arial" w:hAnsi="Arial" w:cs="Arial"/>
          <w:sz w:val="24"/>
          <w:szCs w:val="24"/>
          <w:vertAlign w:val="superscript"/>
        </w:rPr>
        <w:t>th</w:t>
      </w:r>
      <w:r w:rsidRPr="00236359">
        <w:rPr>
          <w:rFonts w:ascii="Arial" w:hAnsi="Arial" w:cs="Arial"/>
          <w:sz w:val="24"/>
          <w:szCs w:val="24"/>
        </w:rPr>
        <w:t xml:space="preserve"> March 2023).</w:t>
      </w:r>
    </w:p>
    <w:p w14:paraId="37A9D7B0" w14:textId="77777777" w:rsidR="000F3E91" w:rsidRPr="000F3E91" w:rsidRDefault="000F3E91" w:rsidP="00712380">
      <w:pPr>
        <w:rPr>
          <w:rFonts w:ascii="Arial" w:hAnsi="Arial" w:cs="Arial"/>
          <w:sz w:val="24"/>
          <w:szCs w:val="24"/>
        </w:rPr>
      </w:pPr>
    </w:p>
    <w:p w14:paraId="09C44079" w14:textId="77777777" w:rsidR="00712380" w:rsidRPr="00236359" w:rsidRDefault="00712380" w:rsidP="00712380">
      <w:pPr>
        <w:rPr>
          <w:rFonts w:ascii="Arial" w:hAnsi="Arial" w:cs="Arial"/>
          <w:sz w:val="24"/>
          <w:szCs w:val="24"/>
        </w:rPr>
      </w:pPr>
      <w:r w:rsidRPr="00236359">
        <w:rPr>
          <w:rFonts w:ascii="Arial" w:hAnsi="Arial" w:cs="Arial"/>
          <w:sz w:val="24"/>
          <w:szCs w:val="24"/>
        </w:rPr>
        <w:t xml:space="preserve">Howard, J., &amp; McInnes, K. (2013). The impact of children's perception of an activity as play rather than not play on emotional well-being. </w:t>
      </w:r>
      <w:r w:rsidRPr="00236359">
        <w:rPr>
          <w:rFonts w:ascii="Arial" w:hAnsi="Arial" w:cs="Arial"/>
          <w:i/>
          <w:iCs/>
          <w:sz w:val="24"/>
          <w:szCs w:val="24"/>
        </w:rPr>
        <w:t xml:space="preserve">Child Care, </w:t>
      </w:r>
      <w:proofErr w:type="gramStart"/>
      <w:r w:rsidRPr="00236359">
        <w:rPr>
          <w:rFonts w:ascii="Arial" w:hAnsi="Arial" w:cs="Arial"/>
          <w:i/>
          <w:iCs/>
          <w:sz w:val="24"/>
          <w:szCs w:val="24"/>
        </w:rPr>
        <w:t>Health</w:t>
      </w:r>
      <w:proofErr w:type="gramEnd"/>
      <w:r w:rsidRPr="00236359">
        <w:rPr>
          <w:rFonts w:ascii="Arial" w:hAnsi="Arial" w:cs="Arial"/>
          <w:i/>
          <w:iCs/>
          <w:sz w:val="24"/>
          <w:szCs w:val="24"/>
        </w:rPr>
        <w:t xml:space="preserve"> and Development</w:t>
      </w:r>
      <w:r w:rsidRPr="00236359">
        <w:rPr>
          <w:rFonts w:ascii="Arial" w:hAnsi="Arial" w:cs="Arial"/>
          <w:sz w:val="24"/>
          <w:szCs w:val="24"/>
        </w:rPr>
        <w:t>, 39(5), 737-742</w:t>
      </w:r>
    </w:p>
    <w:p w14:paraId="48EA2B03" w14:textId="77777777" w:rsidR="00712380" w:rsidRPr="00236359" w:rsidRDefault="00712380" w:rsidP="00712380">
      <w:pPr>
        <w:rPr>
          <w:rFonts w:ascii="Arial" w:hAnsi="Arial" w:cs="Arial"/>
          <w:sz w:val="24"/>
          <w:szCs w:val="24"/>
        </w:rPr>
      </w:pPr>
    </w:p>
    <w:p w14:paraId="5A80EFC0" w14:textId="77777777" w:rsidR="00712380" w:rsidRPr="00236359" w:rsidRDefault="00712380" w:rsidP="00712380">
      <w:pPr>
        <w:rPr>
          <w:rFonts w:ascii="Arial" w:hAnsi="Arial" w:cs="Arial"/>
          <w:sz w:val="24"/>
          <w:szCs w:val="24"/>
        </w:rPr>
      </w:pPr>
      <w:r w:rsidRPr="00236359">
        <w:rPr>
          <w:rFonts w:ascii="Arial" w:hAnsi="Arial" w:cs="Arial"/>
          <w:sz w:val="24"/>
          <w:szCs w:val="24"/>
        </w:rPr>
        <w:t xml:space="preserve">Lorina (2023) ‘Different Types of Observation Methods’. </w:t>
      </w:r>
      <w:r w:rsidRPr="00236359">
        <w:rPr>
          <w:rFonts w:ascii="Arial" w:hAnsi="Arial" w:cs="Arial"/>
          <w:i/>
          <w:iCs/>
          <w:sz w:val="24"/>
          <w:szCs w:val="24"/>
        </w:rPr>
        <w:t>Aussie Childcare Network</w:t>
      </w:r>
      <w:r w:rsidRPr="00236359">
        <w:rPr>
          <w:rFonts w:ascii="Arial" w:hAnsi="Arial" w:cs="Arial"/>
          <w:sz w:val="24"/>
          <w:szCs w:val="24"/>
        </w:rPr>
        <w:t xml:space="preserve">. Available at: </w:t>
      </w:r>
      <w:hyperlink r:id="rId13" w:history="1">
        <w:r w:rsidRPr="00236359">
          <w:rPr>
            <w:rStyle w:val="Hyperlink"/>
            <w:rFonts w:ascii="Arial" w:hAnsi="Arial" w:cs="Arial"/>
            <w:sz w:val="24"/>
            <w:szCs w:val="24"/>
          </w:rPr>
          <w:t>https://aussiechildcarenetwork.com.au/articles/childcare-programming/different-types-of-observation-methods</w:t>
        </w:r>
      </w:hyperlink>
      <w:r w:rsidRPr="00236359">
        <w:rPr>
          <w:rFonts w:ascii="Arial" w:hAnsi="Arial" w:cs="Arial"/>
          <w:sz w:val="24"/>
          <w:szCs w:val="24"/>
        </w:rPr>
        <w:t xml:space="preserve"> (Accessed: 15</w:t>
      </w:r>
      <w:r w:rsidRPr="00236359">
        <w:rPr>
          <w:rFonts w:ascii="Arial" w:hAnsi="Arial" w:cs="Arial"/>
          <w:sz w:val="24"/>
          <w:szCs w:val="24"/>
          <w:vertAlign w:val="superscript"/>
        </w:rPr>
        <w:t>th</w:t>
      </w:r>
      <w:r w:rsidRPr="00236359">
        <w:rPr>
          <w:rFonts w:ascii="Arial" w:hAnsi="Arial" w:cs="Arial"/>
          <w:sz w:val="24"/>
          <w:szCs w:val="24"/>
        </w:rPr>
        <w:t xml:space="preserve"> March 2023).</w:t>
      </w:r>
    </w:p>
    <w:p w14:paraId="1F7A748A" w14:textId="77777777" w:rsidR="00712380" w:rsidRPr="00236359" w:rsidRDefault="00712380" w:rsidP="00712380">
      <w:pPr>
        <w:rPr>
          <w:rFonts w:ascii="Arial" w:hAnsi="Arial" w:cs="Arial"/>
          <w:sz w:val="24"/>
          <w:szCs w:val="24"/>
        </w:rPr>
      </w:pPr>
    </w:p>
    <w:p w14:paraId="37D5992A" w14:textId="77777777" w:rsidR="00712380" w:rsidRPr="00236359" w:rsidRDefault="00712380" w:rsidP="00712380">
      <w:pPr>
        <w:rPr>
          <w:rFonts w:ascii="Arial" w:hAnsi="Arial" w:cs="Arial"/>
          <w:sz w:val="24"/>
          <w:szCs w:val="24"/>
        </w:rPr>
      </w:pPr>
      <w:r w:rsidRPr="00236359">
        <w:rPr>
          <w:rFonts w:ascii="Arial" w:hAnsi="Arial" w:cs="Arial"/>
          <w:sz w:val="24"/>
          <w:szCs w:val="24"/>
        </w:rPr>
        <w:t xml:space="preserve">Lorina. (2021) ‘Running Record Observations in Childcare’. </w:t>
      </w:r>
      <w:r w:rsidRPr="00236359">
        <w:rPr>
          <w:rFonts w:ascii="Arial" w:hAnsi="Arial" w:cs="Arial"/>
          <w:i/>
          <w:iCs/>
          <w:sz w:val="24"/>
          <w:szCs w:val="24"/>
        </w:rPr>
        <w:t>Aussie Childcare Network</w:t>
      </w:r>
      <w:r w:rsidRPr="00236359">
        <w:rPr>
          <w:rFonts w:ascii="Arial" w:hAnsi="Arial" w:cs="Arial"/>
          <w:sz w:val="24"/>
          <w:szCs w:val="24"/>
        </w:rPr>
        <w:t xml:space="preserve">. Available at: </w:t>
      </w:r>
      <w:hyperlink r:id="rId14" w:history="1">
        <w:r w:rsidRPr="00236359">
          <w:rPr>
            <w:rStyle w:val="Hyperlink"/>
            <w:rFonts w:ascii="Arial" w:hAnsi="Arial" w:cs="Arial"/>
            <w:sz w:val="24"/>
            <w:szCs w:val="24"/>
          </w:rPr>
          <w:t>https://aussiechildcarenetwork.com.au/articles/childcare-programming/running-record-observation-in-childcare</w:t>
        </w:r>
      </w:hyperlink>
      <w:r w:rsidRPr="00236359">
        <w:rPr>
          <w:rFonts w:ascii="Arial" w:hAnsi="Arial" w:cs="Arial"/>
          <w:sz w:val="24"/>
          <w:szCs w:val="24"/>
        </w:rPr>
        <w:t xml:space="preserve"> (Accessed: 15</w:t>
      </w:r>
      <w:r w:rsidRPr="00236359">
        <w:rPr>
          <w:rFonts w:ascii="Arial" w:hAnsi="Arial" w:cs="Arial"/>
          <w:sz w:val="24"/>
          <w:szCs w:val="24"/>
          <w:vertAlign w:val="superscript"/>
        </w:rPr>
        <w:t>th</w:t>
      </w:r>
      <w:r w:rsidRPr="00236359">
        <w:rPr>
          <w:rFonts w:ascii="Arial" w:hAnsi="Arial" w:cs="Arial"/>
          <w:sz w:val="24"/>
          <w:szCs w:val="24"/>
        </w:rPr>
        <w:t xml:space="preserve"> March 2023). </w:t>
      </w:r>
    </w:p>
    <w:p w14:paraId="6F4C465D" w14:textId="77777777" w:rsidR="000F3E91" w:rsidRPr="00236359" w:rsidRDefault="000F3E91">
      <w:pPr>
        <w:rPr>
          <w:rFonts w:ascii="Arial" w:hAnsi="Arial" w:cs="Arial"/>
          <w:sz w:val="24"/>
          <w:szCs w:val="24"/>
        </w:rPr>
      </w:pPr>
    </w:p>
    <w:p w14:paraId="6714E302" w14:textId="0D2EA665" w:rsidR="000F3E91" w:rsidRPr="00236359" w:rsidRDefault="00236359" w:rsidP="000F3E91">
      <w:pPr>
        <w:rPr>
          <w:rFonts w:ascii="Arial" w:hAnsi="Arial" w:cs="Arial"/>
          <w:sz w:val="24"/>
          <w:szCs w:val="24"/>
        </w:rPr>
      </w:pPr>
      <w:r w:rsidRPr="000F3E91">
        <w:rPr>
          <w:rFonts w:ascii="Arial" w:hAnsi="Arial" w:cs="Arial"/>
          <w:sz w:val="24"/>
          <w:szCs w:val="24"/>
        </w:rPr>
        <w:t>McInnes</w:t>
      </w:r>
      <w:r w:rsidR="000F3E91" w:rsidRPr="000F3E91">
        <w:rPr>
          <w:rFonts w:ascii="Arial" w:hAnsi="Arial" w:cs="Arial"/>
          <w:sz w:val="24"/>
          <w:szCs w:val="24"/>
        </w:rPr>
        <w:t xml:space="preserve">, K., Howard, J., Miles, G., &amp; Crowley, K. (2011). Differences in Practitioners' Understanding of Play and How This Influences Pedagogy and Children's Perceptions of Play. </w:t>
      </w:r>
      <w:r w:rsidR="000F3E91" w:rsidRPr="000F3E91">
        <w:rPr>
          <w:rFonts w:ascii="Arial" w:hAnsi="Arial" w:cs="Arial"/>
          <w:i/>
          <w:iCs/>
          <w:sz w:val="24"/>
          <w:szCs w:val="24"/>
        </w:rPr>
        <w:t xml:space="preserve">Early Years </w:t>
      </w:r>
      <w:r w:rsidR="000F3E91" w:rsidRPr="000F3E91">
        <w:rPr>
          <w:rFonts w:ascii="Arial" w:hAnsi="Arial" w:cs="Arial"/>
          <w:sz w:val="24"/>
          <w:szCs w:val="24"/>
        </w:rPr>
        <w:t>(London, England), 31(2), 121-133.</w:t>
      </w:r>
    </w:p>
    <w:p w14:paraId="1CE9A4CE" w14:textId="77777777" w:rsidR="000F3E91" w:rsidRPr="000F3E91" w:rsidRDefault="000F3E91" w:rsidP="000F3E91">
      <w:pPr>
        <w:rPr>
          <w:rFonts w:ascii="Arial" w:hAnsi="Arial" w:cs="Arial"/>
          <w:sz w:val="24"/>
          <w:szCs w:val="24"/>
        </w:rPr>
      </w:pPr>
    </w:p>
    <w:p w14:paraId="2755BDA3" w14:textId="08069ECD" w:rsidR="000F3E91" w:rsidRPr="00236359" w:rsidRDefault="000F3E91" w:rsidP="000F3E91">
      <w:pPr>
        <w:rPr>
          <w:rFonts w:ascii="Arial" w:hAnsi="Arial" w:cs="Arial"/>
          <w:sz w:val="24"/>
          <w:szCs w:val="24"/>
        </w:rPr>
      </w:pPr>
      <w:r w:rsidRPr="000F3E91">
        <w:rPr>
          <w:rFonts w:ascii="Arial" w:hAnsi="Arial" w:cs="Arial"/>
          <w:sz w:val="24"/>
          <w:szCs w:val="24"/>
        </w:rPr>
        <w:t xml:space="preserve">McInnes, K., Howard, J., Crowley, K., &amp; Miles, G. (2013). The nature of adult-child interaction in the early </w:t>
      </w:r>
      <w:proofErr w:type="gramStart"/>
      <w:r w:rsidR="00236359" w:rsidRPr="000F3E91">
        <w:rPr>
          <w:rFonts w:ascii="Arial" w:hAnsi="Arial" w:cs="Arial"/>
          <w:sz w:val="24"/>
          <w:szCs w:val="24"/>
        </w:rPr>
        <w:t>years</w:t>
      </w:r>
      <w:proofErr w:type="gramEnd"/>
      <w:r w:rsidR="00236359">
        <w:rPr>
          <w:rFonts w:ascii="Arial" w:hAnsi="Arial" w:cs="Arial"/>
          <w:sz w:val="24"/>
          <w:szCs w:val="24"/>
        </w:rPr>
        <w:t xml:space="preserve"> </w:t>
      </w:r>
      <w:r w:rsidRPr="000F3E91">
        <w:rPr>
          <w:rFonts w:ascii="Arial" w:hAnsi="Arial" w:cs="Arial"/>
          <w:sz w:val="24"/>
          <w:szCs w:val="24"/>
        </w:rPr>
        <w:t xml:space="preserve">classroom: Implications for children's perceptions of play and subsequent learning behaviour. </w:t>
      </w:r>
      <w:r w:rsidRPr="000F3E91">
        <w:rPr>
          <w:rFonts w:ascii="Arial" w:hAnsi="Arial" w:cs="Arial"/>
          <w:i/>
          <w:iCs/>
          <w:sz w:val="24"/>
          <w:szCs w:val="24"/>
        </w:rPr>
        <w:t xml:space="preserve">European Early Childhood Education Research Journal, </w:t>
      </w:r>
      <w:r w:rsidRPr="000F3E91">
        <w:rPr>
          <w:rFonts w:ascii="Arial" w:hAnsi="Arial" w:cs="Arial"/>
          <w:sz w:val="24"/>
          <w:szCs w:val="24"/>
        </w:rPr>
        <w:t>21(2), 268-282.</w:t>
      </w:r>
    </w:p>
    <w:p w14:paraId="75FE4302" w14:textId="77777777" w:rsidR="00331355" w:rsidRPr="00236359" w:rsidRDefault="00331355" w:rsidP="003A30EF">
      <w:pPr>
        <w:rPr>
          <w:rFonts w:ascii="Arial" w:hAnsi="Arial" w:cs="Arial"/>
          <w:sz w:val="24"/>
          <w:szCs w:val="24"/>
        </w:rPr>
      </w:pPr>
    </w:p>
    <w:p w14:paraId="6D00CA47" w14:textId="77777777" w:rsidR="00712380" w:rsidRPr="00236359" w:rsidRDefault="00712380" w:rsidP="00712380">
      <w:pPr>
        <w:rPr>
          <w:rFonts w:ascii="Arial" w:hAnsi="Arial" w:cs="Arial"/>
          <w:sz w:val="24"/>
          <w:szCs w:val="24"/>
        </w:rPr>
      </w:pPr>
      <w:r w:rsidRPr="00236359">
        <w:rPr>
          <w:rFonts w:ascii="Arial" w:hAnsi="Arial" w:cs="Arial"/>
          <w:sz w:val="24"/>
          <w:szCs w:val="24"/>
        </w:rPr>
        <w:t xml:space="preserve">O’Grady, K. (2017) ‘learning through play -the Boys and Girls Nursery way: Role play’. </w:t>
      </w:r>
      <w:r w:rsidRPr="00236359">
        <w:rPr>
          <w:rFonts w:ascii="Arial" w:hAnsi="Arial" w:cs="Arial"/>
          <w:i/>
          <w:iCs/>
          <w:sz w:val="24"/>
          <w:szCs w:val="24"/>
        </w:rPr>
        <w:t>Nursery Talk</w:t>
      </w:r>
      <w:r w:rsidRPr="00236359">
        <w:rPr>
          <w:rFonts w:ascii="Arial" w:hAnsi="Arial" w:cs="Arial"/>
          <w:sz w:val="24"/>
          <w:szCs w:val="24"/>
        </w:rPr>
        <w:t xml:space="preserve">, 1 June 2018. Available at: </w:t>
      </w:r>
      <w:hyperlink r:id="rId15" w:history="1">
        <w:r w:rsidRPr="00236359">
          <w:rPr>
            <w:rStyle w:val="Hyperlink"/>
            <w:rFonts w:ascii="Arial" w:hAnsi="Arial" w:cs="Arial"/>
            <w:sz w:val="24"/>
            <w:szCs w:val="24"/>
          </w:rPr>
          <w:t>https://www.boysandgirlsnursery.com/learning-play-boys-girls-nursery-way-role-play/</w:t>
        </w:r>
      </w:hyperlink>
      <w:r w:rsidRPr="00236359">
        <w:rPr>
          <w:rFonts w:ascii="Arial" w:hAnsi="Arial" w:cs="Arial"/>
          <w:sz w:val="24"/>
          <w:szCs w:val="24"/>
        </w:rPr>
        <w:t xml:space="preserve"> (Accessed: 18</w:t>
      </w:r>
      <w:r w:rsidRPr="00236359">
        <w:rPr>
          <w:rFonts w:ascii="Arial" w:hAnsi="Arial" w:cs="Arial"/>
          <w:sz w:val="24"/>
          <w:szCs w:val="24"/>
          <w:vertAlign w:val="superscript"/>
        </w:rPr>
        <w:t>th</w:t>
      </w:r>
      <w:r w:rsidRPr="00236359">
        <w:rPr>
          <w:rFonts w:ascii="Arial" w:hAnsi="Arial" w:cs="Arial"/>
          <w:sz w:val="24"/>
          <w:szCs w:val="24"/>
        </w:rPr>
        <w:t xml:space="preserve"> March 2023). </w:t>
      </w:r>
    </w:p>
    <w:p w14:paraId="4B85F47A" w14:textId="77777777" w:rsidR="00712380" w:rsidRPr="00236359" w:rsidRDefault="00712380" w:rsidP="00331355">
      <w:pPr>
        <w:rPr>
          <w:rFonts w:ascii="Arial" w:hAnsi="Arial" w:cs="Arial"/>
          <w:sz w:val="24"/>
          <w:szCs w:val="24"/>
        </w:rPr>
      </w:pPr>
    </w:p>
    <w:p w14:paraId="081A0419" w14:textId="39068E18" w:rsidR="00331355" w:rsidRPr="00236359" w:rsidRDefault="00331355" w:rsidP="00331355">
      <w:pPr>
        <w:rPr>
          <w:rFonts w:ascii="Arial" w:hAnsi="Arial" w:cs="Arial"/>
          <w:sz w:val="24"/>
          <w:szCs w:val="24"/>
        </w:rPr>
      </w:pPr>
      <w:r w:rsidRPr="00236359">
        <w:rPr>
          <w:rFonts w:ascii="Arial" w:hAnsi="Arial" w:cs="Arial"/>
          <w:sz w:val="24"/>
          <w:szCs w:val="24"/>
        </w:rPr>
        <w:t xml:space="preserve">Paes, T. (No Date) Creativity and pretend play. Available at:  </w:t>
      </w:r>
      <w:hyperlink r:id="rId16" w:history="1">
        <w:r w:rsidRPr="00236359">
          <w:rPr>
            <w:rStyle w:val="Hyperlink"/>
            <w:rFonts w:ascii="Arial" w:hAnsi="Arial" w:cs="Arial"/>
            <w:sz w:val="24"/>
            <w:szCs w:val="24"/>
          </w:rPr>
          <w:t>https://www.britishcouncil.org/programmes/creative-play/creativity-pretend-play</w:t>
        </w:r>
      </w:hyperlink>
      <w:r w:rsidRPr="00236359">
        <w:rPr>
          <w:rFonts w:ascii="Arial" w:hAnsi="Arial" w:cs="Arial"/>
          <w:sz w:val="24"/>
          <w:szCs w:val="24"/>
        </w:rPr>
        <w:t xml:space="preserve"> (Accessed: 18</w:t>
      </w:r>
      <w:r w:rsidRPr="00236359">
        <w:rPr>
          <w:rFonts w:ascii="Arial" w:hAnsi="Arial" w:cs="Arial"/>
          <w:sz w:val="24"/>
          <w:szCs w:val="24"/>
          <w:vertAlign w:val="superscript"/>
        </w:rPr>
        <w:t>th</w:t>
      </w:r>
      <w:r w:rsidRPr="00236359">
        <w:rPr>
          <w:rFonts w:ascii="Arial" w:hAnsi="Arial" w:cs="Arial"/>
          <w:sz w:val="24"/>
          <w:szCs w:val="24"/>
        </w:rPr>
        <w:t xml:space="preserve"> March 2023). </w:t>
      </w:r>
    </w:p>
    <w:p w14:paraId="08A0457B" w14:textId="77777777" w:rsidR="003A30EF" w:rsidRPr="00236359" w:rsidRDefault="003A30EF">
      <w:pPr>
        <w:rPr>
          <w:rFonts w:ascii="Arial" w:hAnsi="Arial" w:cs="Arial"/>
          <w:sz w:val="24"/>
          <w:szCs w:val="24"/>
        </w:rPr>
      </w:pPr>
    </w:p>
    <w:p w14:paraId="3D2E877D" w14:textId="48C10F38" w:rsidR="00F10B32" w:rsidRPr="00236359" w:rsidRDefault="00F10B32">
      <w:pPr>
        <w:rPr>
          <w:rFonts w:ascii="Arial" w:hAnsi="Arial" w:cs="Arial"/>
          <w:sz w:val="24"/>
          <w:szCs w:val="24"/>
        </w:rPr>
      </w:pPr>
      <w:proofErr w:type="spellStart"/>
      <w:r w:rsidRPr="00236359">
        <w:rPr>
          <w:rFonts w:ascii="Arial" w:hAnsi="Arial" w:cs="Arial"/>
          <w:sz w:val="24"/>
          <w:szCs w:val="24"/>
        </w:rPr>
        <w:t>Pala</w:t>
      </w:r>
      <w:r w:rsidR="00054627" w:rsidRPr="00236359">
        <w:rPr>
          <w:rFonts w:ascii="Arial" w:hAnsi="Arial" w:cs="Arial"/>
          <w:sz w:val="24"/>
          <w:szCs w:val="24"/>
        </w:rPr>
        <w:t>iologou</w:t>
      </w:r>
      <w:proofErr w:type="spellEnd"/>
      <w:r w:rsidR="00054627" w:rsidRPr="00236359">
        <w:rPr>
          <w:rFonts w:ascii="Arial" w:hAnsi="Arial" w:cs="Arial"/>
          <w:sz w:val="24"/>
          <w:szCs w:val="24"/>
        </w:rPr>
        <w:t xml:space="preserve">, I. (2019) </w:t>
      </w:r>
      <w:r w:rsidR="00054627" w:rsidRPr="00236359">
        <w:rPr>
          <w:rFonts w:ascii="Arial" w:hAnsi="Arial" w:cs="Arial"/>
          <w:i/>
          <w:iCs/>
          <w:sz w:val="24"/>
          <w:szCs w:val="24"/>
        </w:rPr>
        <w:t>Child Observations</w:t>
      </w:r>
      <w:r w:rsidR="00ED3D30" w:rsidRPr="00236359">
        <w:rPr>
          <w:rFonts w:ascii="Arial" w:hAnsi="Arial" w:cs="Arial"/>
          <w:i/>
          <w:iCs/>
          <w:sz w:val="24"/>
          <w:szCs w:val="24"/>
        </w:rPr>
        <w:t xml:space="preserve">: A Guide for Students of Early Childhood. </w:t>
      </w:r>
      <w:r w:rsidR="0087566F" w:rsidRPr="00236359">
        <w:rPr>
          <w:rFonts w:ascii="Arial" w:hAnsi="Arial" w:cs="Arial"/>
          <w:sz w:val="24"/>
          <w:szCs w:val="24"/>
        </w:rPr>
        <w:t>4</w:t>
      </w:r>
      <w:r w:rsidR="0087566F" w:rsidRPr="00236359">
        <w:rPr>
          <w:rFonts w:ascii="Arial" w:hAnsi="Arial" w:cs="Arial"/>
          <w:sz w:val="24"/>
          <w:szCs w:val="24"/>
          <w:vertAlign w:val="superscript"/>
        </w:rPr>
        <w:t>th</w:t>
      </w:r>
      <w:r w:rsidR="0087566F" w:rsidRPr="00236359">
        <w:rPr>
          <w:rFonts w:ascii="Arial" w:hAnsi="Arial" w:cs="Arial"/>
          <w:sz w:val="24"/>
          <w:szCs w:val="24"/>
        </w:rPr>
        <w:t xml:space="preserve"> </w:t>
      </w:r>
      <w:proofErr w:type="spellStart"/>
      <w:r w:rsidR="003C35CD" w:rsidRPr="00236359">
        <w:rPr>
          <w:rFonts w:ascii="Arial" w:hAnsi="Arial" w:cs="Arial"/>
          <w:sz w:val="24"/>
          <w:szCs w:val="24"/>
        </w:rPr>
        <w:t>edn</w:t>
      </w:r>
      <w:proofErr w:type="spellEnd"/>
      <w:r w:rsidR="003C35CD" w:rsidRPr="00236359">
        <w:rPr>
          <w:rFonts w:ascii="Arial" w:hAnsi="Arial" w:cs="Arial"/>
          <w:sz w:val="24"/>
          <w:szCs w:val="24"/>
        </w:rPr>
        <w:t xml:space="preserve">. London. Sage. </w:t>
      </w:r>
    </w:p>
    <w:p w14:paraId="31DF17FD" w14:textId="77777777" w:rsidR="0075745C" w:rsidRPr="00236359" w:rsidRDefault="0075745C">
      <w:pPr>
        <w:rPr>
          <w:rFonts w:ascii="Arial" w:hAnsi="Arial" w:cs="Arial"/>
          <w:sz w:val="24"/>
          <w:szCs w:val="24"/>
        </w:rPr>
      </w:pPr>
    </w:p>
    <w:p w14:paraId="6B16727D" w14:textId="294B7FC8" w:rsidR="00923F6C" w:rsidRPr="00236359" w:rsidRDefault="006A7F16">
      <w:pPr>
        <w:rPr>
          <w:rFonts w:ascii="Arial" w:hAnsi="Arial" w:cs="Arial"/>
          <w:sz w:val="24"/>
          <w:szCs w:val="24"/>
        </w:rPr>
      </w:pPr>
      <w:r w:rsidRPr="00236359">
        <w:rPr>
          <w:rFonts w:ascii="Arial" w:hAnsi="Arial" w:cs="Arial"/>
          <w:sz w:val="24"/>
          <w:szCs w:val="24"/>
        </w:rPr>
        <w:t xml:space="preserve">Playful Childhoods. (No Date) </w:t>
      </w:r>
      <w:r w:rsidR="00B42905" w:rsidRPr="00236359">
        <w:rPr>
          <w:rFonts w:ascii="Arial" w:hAnsi="Arial" w:cs="Arial"/>
          <w:i/>
          <w:iCs/>
          <w:sz w:val="24"/>
          <w:szCs w:val="24"/>
        </w:rPr>
        <w:t>Why playing outdoors is important</w:t>
      </w:r>
      <w:r w:rsidR="00B42905" w:rsidRPr="00236359">
        <w:rPr>
          <w:rFonts w:ascii="Arial" w:hAnsi="Arial" w:cs="Arial"/>
          <w:sz w:val="24"/>
          <w:szCs w:val="24"/>
        </w:rPr>
        <w:t xml:space="preserve">. Available at: </w:t>
      </w:r>
      <w:hyperlink r:id="rId17" w:history="1">
        <w:r w:rsidR="00B42905" w:rsidRPr="00236359">
          <w:rPr>
            <w:rStyle w:val="Hyperlink"/>
            <w:rFonts w:ascii="Arial" w:hAnsi="Arial" w:cs="Arial"/>
            <w:sz w:val="24"/>
            <w:szCs w:val="24"/>
          </w:rPr>
          <w:t>https://www.playfulchildhoods.wales/why-playing-outdoors-is-important</w:t>
        </w:r>
      </w:hyperlink>
      <w:r w:rsidR="00923F6C" w:rsidRPr="00236359">
        <w:rPr>
          <w:rFonts w:ascii="Arial" w:hAnsi="Arial" w:cs="Arial"/>
          <w:sz w:val="24"/>
          <w:szCs w:val="24"/>
        </w:rPr>
        <w:t xml:space="preserve"> (Accessed: 15</w:t>
      </w:r>
      <w:r w:rsidR="00923F6C" w:rsidRPr="00236359">
        <w:rPr>
          <w:rFonts w:ascii="Arial" w:hAnsi="Arial" w:cs="Arial"/>
          <w:sz w:val="24"/>
          <w:szCs w:val="24"/>
          <w:vertAlign w:val="superscript"/>
        </w:rPr>
        <w:t>th</w:t>
      </w:r>
      <w:r w:rsidR="00923F6C" w:rsidRPr="00236359">
        <w:rPr>
          <w:rFonts w:ascii="Arial" w:hAnsi="Arial" w:cs="Arial"/>
          <w:sz w:val="24"/>
          <w:szCs w:val="24"/>
        </w:rPr>
        <w:t xml:space="preserve"> March 2023)</w:t>
      </w:r>
    </w:p>
    <w:p w14:paraId="5C21FA08" w14:textId="77777777" w:rsidR="005900EB" w:rsidRPr="00236359" w:rsidRDefault="005900EB">
      <w:pPr>
        <w:rPr>
          <w:rFonts w:ascii="Arial" w:hAnsi="Arial" w:cs="Arial"/>
          <w:sz w:val="24"/>
          <w:szCs w:val="24"/>
        </w:rPr>
      </w:pPr>
    </w:p>
    <w:p w14:paraId="3E113B73" w14:textId="2EFB370E" w:rsidR="00441826" w:rsidRPr="00236359" w:rsidRDefault="00441826">
      <w:pPr>
        <w:rPr>
          <w:rFonts w:ascii="Arial" w:hAnsi="Arial" w:cs="Arial"/>
          <w:sz w:val="24"/>
          <w:szCs w:val="24"/>
        </w:rPr>
      </w:pPr>
      <w:r w:rsidRPr="00236359">
        <w:rPr>
          <w:rFonts w:ascii="Arial" w:hAnsi="Arial" w:cs="Arial"/>
          <w:sz w:val="24"/>
          <w:szCs w:val="24"/>
        </w:rPr>
        <w:t xml:space="preserve">Play Scotland. (No Date) </w:t>
      </w:r>
      <w:r w:rsidRPr="00236359">
        <w:rPr>
          <w:rFonts w:ascii="Arial" w:hAnsi="Arial" w:cs="Arial"/>
          <w:i/>
          <w:iCs/>
          <w:sz w:val="24"/>
          <w:szCs w:val="24"/>
        </w:rPr>
        <w:t>What is Play</w:t>
      </w:r>
      <w:r w:rsidRPr="00236359">
        <w:rPr>
          <w:rFonts w:ascii="Arial" w:hAnsi="Arial" w:cs="Arial"/>
          <w:sz w:val="24"/>
          <w:szCs w:val="24"/>
        </w:rPr>
        <w:t xml:space="preserve">. Available at: </w:t>
      </w:r>
      <w:hyperlink r:id="rId18" w:history="1">
        <w:r w:rsidRPr="00236359">
          <w:rPr>
            <w:rStyle w:val="Hyperlink"/>
            <w:rFonts w:ascii="Arial" w:hAnsi="Arial" w:cs="Arial"/>
            <w:sz w:val="24"/>
            <w:szCs w:val="24"/>
          </w:rPr>
          <w:t>http://www.playscotland.org/learn/what-is-play/</w:t>
        </w:r>
      </w:hyperlink>
      <w:r w:rsidR="003C71A2" w:rsidRPr="00236359">
        <w:rPr>
          <w:rFonts w:ascii="Arial" w:hAnsi="Arial" w:cs="Arial"/>
          <w:sz w:val="24"/>
          <w:szCs w:val="24"/>
        </w:rPr>
        <w:t xml:space="preserve"> (</w:t>
      </w:r>
      <w:r w:rsidRPr="00236359">
        <w:rPr>
          <w:rFonts w:ascii="Arial" w:hAnsi="Arial" w:cs="Arial"/>
          <w:sz w:val="24"/>
          <w:szCs w:val="24"/>
        </w:rPr>
        <w:t>Accessed: 13</w:t>
      </w:r>
      <w:r w:rsidRPr="00236359">
        <w:rPr>
          <w:rFonts w:ascii="Arial" w:hAnsi="Arial" w:cs="Arial"/>
          <w:sz w:val="24"/>
          <w:szCs w:val="24"/>
          <w:vertAlign w:val="superscript"/>
        </w:rPr>
        <w:t>th</w:t>
      </w:r>
      <w:r w:rsidRPr="00236359">
        <w:rPr>
          <w:rFonts w:ascii="Arial" w:hAnsi="Arial" w:cs="Arial"/>
          <w:sz w:val="24"/>
          <w:szCs w:val="24"/>
        </w:rPr>
        <w:t xml:space="preserve"> March 2023</w:t>
      </w:r>
      <w:r w:rsidR="003C71A2" w:rsidRPr="00236359">
        <w:rPr>
          <w:rFonts w:ascii="Arial" w:hAnsi="Arial" w:cs="Arial"/>
          <w:sz w:val="24"/>
          <w:szCs w:val="24"/>
        </w:rPr>
        <w:t>)</w:t>
      </w:r>
      <w:r w:rsidRPr="00236359">
        <w:rPr>
          <w:rFonts w:ascii="Arial" w:hAnsi="Arial" w:cs="Arial"/>
          <w:sz w:val="24"/>
          <w:szCs w:val="24"/>
        </w:rPr>
        <w:t xml:space="preserve">. </w:t>
      </w:r>
    </w:p>
    <w:p w14:paraId="7B6C20D3" w14:textId="77777777" w:rsidR="00982712" w:rsidRPr="00236359" w:rsidRDefault="00982712">
      <w:pPr>
        <w:rPr>
          <w:rFonts w:ascii="Arial" w:hAnsi="Arial" w:cs="Arial"/>
          <w:sz w:val="24"/>
          <w:szCs w:val="24"/>
        </w:rPr>
      </w:pPr>
    </w:p>
    <w:p w14:paraId="3492F25C" w14:textId="1A1178DF" w:rsidR="00982712" w:rsidRPr="00236359" w:rsidRDefault="00982712">
      <w:pPr>
        <w:rPr>
          <w:rFonts w:ascii="Arial" w:hAnsi="Arial" w:cs="Arial"/>
          <w:sz w:val="24"/>
          <w:szCs w:val="24"/>
        </w:rPr>
      </w:pPr>
      <w:r w:rsidRPr="00236359">
        <w:rPr>
          <w:rFonts w:ascii="Arial" w:hAnsi="Arial" w:cs="Arial"/>
          <w:sz w:val="24"/>
          <w:szCs w:val="24"/>
        </w:rPr>
        <w:t>Sharman</w:t>
      </w:r>
      <w:r w:rsidR="001C50DF" w:rsidRPr="00236359">
        <w:rPr>
          <w:rFonts w:ascii="Arial" w:hAnsi="Arial" w:cs="Arial"/>
          <w:sz w:val="24"/>
          <w:szCs w:val="24"/>
        </w:rPr>
        <w:t>,</w:t>
      </w:r>
      <w:r w:rsidRPr="00236359">
        <w:rPr>
          <w:rFonts w:ascii="Arial" w:hAnsi="Arial" w:cs="Arial"/>
          <w:sz w:val="24"/>
          <w:szCs w:val="24"/>
        </w:rPr>
        <w:t xml:space="preserve"> </w:t>
      </w:r>
      <w:r w:rsidR="00A00363" w:rsidRPr="00236359">
        <w:rPr>
          <w:rFonts w:ascii="Arial" w:hAnsi="Arial" w:cs="Arial"/>
          <w:sz w:val="24"/>
          <w:szCs w:val="24"/>
        </w:rPr>
        <w:t>C. Cross</w:t>
      </w:r>
      <w:r w:rsidR="001C50DF" w:rsidRPr="00236359">
        <w:rPr>
          <w:rFonts w:ascii="Arial" w:hAnsi="Arial" w:cs="Arial"/>
          <w:sz w:val="24"/>
          <w:szCs w:val="24"/>
        </w:rPr>
        <w:t xml:space="preserve">, </w:t>
      </w:r>
      <w:r w:rsidR="00A00363" w:rsidRPr="00236359">
        <w:rPr>
          <w:rFonts w:ascii="Arial" w:hAnsi="Arial" w:cs="Arial"/>
          <w:sz w:val="24"/>
          <w:szCs w:val="24"/>
        </w:rPr>
        <w:t xml:space="preserve">W. </w:t>
      </w:r>
      <w:proofErr w:type="spellStart"/>
      <w:r w:rsidR="00236359" w:rsidRPr="00236359">
        <w:rPr>
          <w:rFonts w:ascii="Arial" w:hAnsi="Arial" w:cs="Arial"/>
          <w:sz w:val="24"/>
          <w:szCs w:val="24"/>
        </w:rPr>
        <w:t>Vennis</w:t>
      </w:r>
      <w:proofErr w:type="spellEnd"/>
      <w:r w:rsidR="00236359" w:rsidRPr="00236359">
        <w:rPr>
          <w:rFonts w:ascii="Arial" w:hAnsi="Arial" w:cs="Arial"/>
          <w:sz w:val="24"/>
          <w:szCs w:val="24"/>
        </w:rPr>
        <w:t>, D.</w:t>
      </w:r>
      <w:r w:rsidR="00A00363" w:rsidRPr="00236359">
        <w:rPr>
          <w:rFonts w:ascii="Arial" w:hAnsi="Arial" w:cs="Arial"/>
          <w:sz w:val="24"/>
          <w:szCs w:val="24"/>
        </w:rPr>
        <w:t xml:space="preserve"> (2015) </w:t>
      </w:r>
      <w:r w:rsidR="00D23088" w:rsidRPr="00236359">
        <w:rPr>
          <w:rFonts w:ascii="Arial" w:hAnsi="Arial" w:cs="Arial"/>
          <w:i/>
          <w:iCs/>
          <w:sz w:val="24"/>
          <w:szCs w:val="24"/>
        </w:rPr>
        <w:t>Summative assessment in the early years</w:t>
      </w:r>
      <w:r w:rsidR="00D23088" w:rsidRPr="00236359">
        <w:rPr>
          <w:rFonts w:ascii="Arial" w:hAnsi="Arial" w:cs="Arial"/>
          <w:sz w:val="24"/>
          <w:szCs w:val="24"/>
        </w:rPr>
        <w:t xml:space="preserve">. </w:t>
      </w:r>
      <w:r w:rsidR="003F5C7D" w:rsidRPr="00236359">
        <w:rPr>
          <w:rFonts w:ascii="Arial" w:hAnsi="Arial" w:cs="Arial"/>
          <w:sz w:val="24"/>
          <w:szCs w:val="24"/>
        </w:rPr>
        <w:t xml:space="preserve">London. Bloomsbury Publishing </w:t>
      </w:r>
      <w:r w:rsidR="00664AC1" w:rsidRPr="00236359">
        <w:rPr>
          <w:rFonts w:ascii="Arial" w:hAnsi="Arial" w:cs="Arial"/>
          <w:sz w:val="24"/>
          <w:szCs w:val="24"/>
        </w:rPr>
        <w:t>Plc.</w:t>
      </w:r>
    </w:p>
    <w:p w14:paraId="537126E7" w14:textId="77777777" w:rsidR="00304234" w:rsidRPr="00236359" w:rsidRDefault="00304234">
      <w:pPr>
        <w:rPr>
          <w:rFonts w:ascii="Arial" w:hAnsi="Arial" w:cs="Arial"/>
          <w:sz w:val="24"/>
          <w:szCs w:val="24"/>
        </w:rPr>
      </w:pPr>
    </w:p>
    <w:p w14:paraId="3B1624C5" w14:textId="76F5CFF4" w:rsidR="00E74865" w:rsidRPr="00236359" w:rsidRDefault="00093356">
      <w:pPr>
        <w:rPr>
          <w:rFonts w:ascii="Arial" w:hAnsi="Arial" w:cs="Arial"/>
          <w:sz w:val="24"/>
          <w:szCs w:val="24"/>
        </w:rPr>
      </w:pPr>
      <w:r w:rsidRPr="00236359">
        <w:rPr>
          <w:rFonts w:ascii="Arial" w:hAnsi="Arial" w:cs="Arial"/>
          <w:sz w:val="24"/>
          <w:szCs w:val="24"/>
        </w:rPr>
        <w:t>Sheridan</w:t>
      </w:r>
      <w:r w:rsidR="00701EBD" w:rsidRPr="00236359">
        <w:rPr>
          <w:rFonts w:ascii="Arial" w:hAnsi="Arial" w:cs="Arial"/>
          <w:sz w:val="24"/>
          <w:szCs w:val="24"/>
        </w:rPr>
        <w:t xml:space="preserve">, M. D. (2003) </w:t>
      </w:r>
      <w:r w:rsidR="00A911CB" w:rsidRPr="00236359">
        <w:rPr>
          <w:rFonts w:ascii="Arial" w:hAnsi="Arial" w:cs="Arial"/>
          <w:i/>
          <w:iCs/>
          <w:sz w:val="24"/>
          <w:szCs w:val="24"/>
        </w:rPr>
        <w:t>Play in Early Childhood</w:t>
      </w:r>
      <w:r w:rsidR="00A911CB" w:rsidRPr="00236359">
        <w:rPr>
          <w:rFonts w:ascii="Arial" w:hAnsi="Arial" w:cs="Arial"/>
          <w:sz w:val="24"/>
          <w:szCs w:val="24"/>
        </w:rPr>
        <w:t xml:space="preserve">. London. </w:t>
      </w:r>
      <w:r w:rsidR="00304234" w:rsidRPr="00236359">
        <w:rPr>
          <w:rFonts w:ascii="Arial" w:hAnsi="Arial" w:cs="Arial"/>
          <w:sz w:val="24"/>
          <w:szCs w:val="24"/>
        </w:rPr>
        <w:t xml:space="preserve">Routledge. </w:t>
      </w:r>
    </w:p>
    <w:p w14:paraId="2A2A3E2A" w14:textId="77777777" w:rsidR="00304234" w:rsidRPr="00236359" w:rsidRDefault="00304234">
      <w:pPr>
        <w:rPr>
          <w:rFonts w:ascii="Arial" w:hAnsi="Arial" w:cs="Arial"/>
          <w:sz w:val="24"/>
          <w:szCs w:val="24"/>
        </w:rPr>
      </w:pPr>
    </w:p>
    <w:p w14:paraId="57A97278" w14:textId="4DD7DCE8" w:rsidR="00441826" w:rsidRPr="00236359" w:rsidRDefault="00DF37F9">
      <w:pPr>
        <w:rPr>
          <w:rFonts w:ascii="Arial" w:hAnsi="Arial" w:cs="Arial"/>
          <w:sz w:val="24"/>
          <w:szCs w:val="24"/>
        </w:rPr>
      </w:pPr>
      <w:r w:rsidRPr="00236359">
        <w:rPr>
          <w:rFonts w:ascii="Arial" w:hAnsi="Arial" w:cs="Arial"/>
          <w:sz w:val="24"/>
          <w:szCs w:val="24"/>
        </w:rPr>
        <w:t xml:space="preserve">The Alliance </w:t>
      </w:r>
      <w:r w:rsidR="00E74865" w:rsidRPr="00236359">
        <w:rPr>
          <w:rFonts w:ascii="Arial" w:hAnsi="Arial" w:cs="Arial"/>
          <w:sz w:val="24"/>
          <w:szCs w:val="24"/>
        </w:rPr>
        <w:t>for</w:t>
      </w:r>
      <w:r w:rsidRPr="00236359">
        <w:rPr>
          <w:rFonts w:ascii="Arial" w:hAnsi="Arial" w:cs="Arial"/>
          <w:sz w:val="24"/>
          <w:szCs w:val="24"/>
        </w:rPr>
        <w:t xml:space="preserve"> Self-Directed Education</w:t>
      </w:r>
      <w:r w:rsidR="001C50DF" w:rsidRPr="00236359">
        <w:rPr>
          <w:rFonts w:ascii="Arial" w:hAnsi="Arial" w:cs="Arial"/>
          <w:sz w:val="24"/>
          <w:szCs w:val="24"/>
        </w:rPr>
        <w:t xml:space="preserve">. </w:t>
      </w:r>
      <w:r w:rsidRPr="00236359">
        <w:rPr>
          <w:rFonts w:ascii="Arial" w:hAnsi="Arial" w:cs="Arial"/>
          <w:sz w:val="24"/>
          <w:szCs w:val="24"/>
        </w:rPr>
        <w:t xml:space="preserve">(No Date) </w:t>
      </w:r>
      <w:r w:rsidR="00E74865" w:rsidRPr="00236359">
        <w:rPr>
          <w:rFonts w:ascii="Arial" w:hAnsi="Arial" w:cs="Arial"/>
          <w:i/>
          <w:iCs/>
          <w:sz w:val="24"/>
          <w:szCs w:val="24"/>
        </w:rPr>
        <w:t>The Six Optimising Conditions</w:t>
      </w:r>
      <w:r w:rsidR="00E74865" w:rsidRPr="00236359">
        <w:rPr>
          <w:rFonts w:ascii="Arial" w:hAnsi="Arial" w:cs="Arial"/>
          <w:sz w:val="24"/>
          <w:szCs w:val="24"/>
        </w:rPr>
        <w:t xml:space="preserve">. </w:t>
      </w:r>
      <w:r w:rsidRPr="00236359">
        <w:rPr>
          <w:rFonts w:ascii="Arial" w:hAnsi="Arial" w:cs="Arial"/>
          <w:sz w:val="24"/>
          <w:szCs w:val="24"/>
        </w:rPr>
        <w:t xml:space="preserve">Available at: </w:t>
      </w:r>
      <w:hyperlink r:id="rId19" w:history="1">
        <w:r w:rsidR="009F074B" w:rsidRPr="00236359">
          <w:rPr>
            <w:rStyle w:val="Hyperlink"/>
            <w:rFonts w:ascii="Arial" w:hAnsi="Arial" w:cs="Arial"/>
            <w:sz w:val="24"/>
            <w:szCs w:val="24"/>
          </w:rPr>
          <w:t>https://www.self-directed.org/sde/conditions/</w:t>
        </w:r>
      </w:hyperlink>
      <w:r w:rsidR="009F074B" w:rsidRPr="00236359">
        <w:rPr>
          <w:rFonts w:ascii="Arial" w:hAnsi="Arial" w:cs="Arial"/>
          <w:sz w:val="24"/>
          <w:szCs w:val="24"/>
        </w:rPr>
        <w:t xml:space="preserve"> </w:t>
      </w:r>
      <w:r w:rsidR="003C71A2" w:rsidRPr="00236359">
        <w:rPr>
          <w:rFonts w:ascii="Arial" w:hAnsi="Arial" w:cs="Arial"/>
          <w:sz w:val="24"/>
          <w:szCs w:val="24"/>
        </w:rPr>
        <w:t>(</w:t>
      </w:r>
      <w:r w:rsidR="00E74865" w:rsidRPr="00236359">
        <w:rPr>
          <w:rFonts w:ascii="Arial" w:hAnsi="Arial" w:cs="Arial"/>
          <w:sz w:val="24"/>
          <w:szCs w:val="24"/>
        </w:rPr>
        <w:t>Accessed: 13</w:t>
      </w:r>
      <w:r w:rsidR="00E74865" w:rsidRPr="00236359">
        <w:rPr>
          <w:rFonts w:ascii="Arial" w:hAnsi="Arial" w:cs="Arial"/>
          <w:sz w:val="24"/>
          <w:szCs w:val="24"/>
          <w:vertAlign w:val="superscript"/>
        </w:rPr>
        <w:t>th</w:t>
      </w:r>
      <w:r w:rsidR="00E74865" w:rsidRPr="00236359">
        <w:rPr>
          <w:rFonts w:ascii="Arial" w:hAnsi="Arial" w:cs="Arial"/>
          <w:sz w:val="24"/>
          <w:szCs w:val="24"/>
        </w:rPr>
        <w:t xml:space="preserve"> March 2023</w:t>
      </w:r>
      <w:r w:rsidR="003C71A2" w:rsidRPr="00236359">
        <w:rPr>
          <w:rFonts w:ascii="Arial" w:hAnsi="Arial" w:cs="Arial"/>
          <w:sz w:val="24"/>
          <w:szCs w:val="24"/>
        </w:rPr>
        <w:t>)</w:t>
      </w:r>
      <w:r w:rsidR="00E74865" w:rsidRPr="00236359">
        <w:rPr>
          <w:rFonts w:ascii="Arial" w:hAnsi="Arial" w:cs="Arial"/>
          <w:sz w:val="24"/>
          <w:szCs w:val="24"/>
        </w:rPr>
        <w:t xml:space="preserve">. </w:t>
      </w:r>
    </w:p>
    <w:p w14:paraId="073BB83D" w14:textId="77777777" w:rsidR="00E74865" w:rsidRPr="00236359" w:rsidRDefault="00E74865">
      <w:pPr>
        <w:rPr>
          <w:rFonts w:ascii="Arial" w:hAnsi="Arial" w:cs="Arial"/>
          <w:sz w:val="24"/>
          <w:szCs w:val="24"/>
        </w:rPr>
      </w:pPr>
    </w:p>
    <w:p w14:paraId="105B150A" w14:textId="77777777" w:rsidR="00093356" w:rsidRPr="00236359" w:rsidRDefault="00093356" w:rsidP="00093356">
      <w:pPr>
        <w:rPr>
          <w:rFonts w:ascii="Arial" w:hAnsi="Arial" w:cs="Arial"/>
          <w:sz w:val="24"/>
          <w:szCs w:val="24"/>
        </w:rPr>
      </w:pPr>
      <w:r w:rsidRPr="00236359">
        <w:rPr>
          <w:rFonts w:ascii="Arial" w:hAnsi="Arial" w:cs="Arial"/>
          <w:sz w:val="24"/>
          <w:szCs w:val="24"/>
        </w:rPr>
        <w:t xml:space="preserve">Tovey, H. (2017) </w:t>
      </w:r>
      <w:r w:rsidRPr="00236359">
        <w:rPr>
          <w:rFonts w:ascii="Arial" w:hAnsi="Arial" w:cs="Arial"/>
          <w:i/>
          <w:iCs/>
          <w:sz w:val="24"/>
          <w:szCs w:val="24"/>
        </w:rPr>
        <w:t>Outdoor play and exploration</w:t>
      </w:r>
      <w:r w:rsidRPr="00236359">
        <w:rPr>
          <w:rFonts w:ascii="Arial" w:hAnsi="Arial" w:cs="Arial"/>
          <w:sz w:val="24"/>
          <w:szCs w:val="24"/>
        </w:rPr>
        <w:t xml:space="preserve">. Available at:  </w:t>
      </w:r>
      <w:hyperlink r:id="rId20" w:history="1">
        <w:r w:rsidRPr="00236359">
          <w:rPr>
            <w:rStyle w:val="Hyperlink"/>
            <w:rFonts w:ascii="Arial" w:hAnsi="Arial" w:cs="Arial"/>
            <w:sz w:val="24"/>
            <w:szCs w:val="24"/>
          </w:rPr>
          <w:t>https://www.froebel.org.uk/uploads/documents/FT-Outdoor-Play-Pamphlet.pdf</w:t>
        </w:r>
      </w:hyperlink>
      <w:r w:rsidRPr="00236359">
        <w:rPr>
          <w:rFonts w:ascii="Arial" w:hAnsi="Arial" w:cs="Arial"/>
          <w:sz w:val="24"/>
          <w:szCs w:val="24"/>
        </w:rPr>
        <w:t xml:space="preserve"> (Accessed: 14</w:t>
      </w:r>
      <w:r w:rsidRPr="00236359">
        <w:rPr>
          <w:rFonts w:ascii="Arial" w:hAnsi="Arial" w:cs="Arial"/>
          <w:sz w:val="24"/>
          <w:szCs w:val="24"/>
          <w:vertAlign w:val="superscript"/>
        </w:rPr>
        <w:t>th</w:t>
      </w:r>
      <w:r w:rsidRPr="00236359">
        <w:rPr>
          <w:rFonts w:ascii="Arial" w:hAnsi="Arial" w:cs="Arial"/>
          <w:sz w:val="24"/>
          <w:szCs w:val="24"/>
        </w:rPr>
        <w:t xml:space="preserve"> March 2023).</w:t>
      </w:r>
    </w:p>
    <w:p w14:paraId="4BA19196" w14:textId="77777777" w:rsidR="00093356" w:rsidRPr="00236359" w:rsidRDefault="00093356">
      <w:pPr>
        <w:rPr>
          <w:rFonts w:ascii="Arial" w:hAnsi="Arial" w:cs="Arial"/>
          <w:sz w:val="24"/>
          <w:szCs w:val="24"/>
        </w:rPr>
      </w:pPr>
    </w:p>
    <w:p w14:paraId="3D6942F4" w14:textId="248CF59B" w:rsidR="00441826" w:rsidRPr="00236359" w:rsidRDefault="00441826">
      <w:pPr>
        <w:rPr>
          <w:rFonts w:ascii="Arial" w:hAnsi="Arial" w:cs="Arial"/>
          <w:sz w:val="24"/>
          <w:szCs w:val="24"/>
        </w:rPr>
      </w:pPr>
      <w:r w:rsidRPr="00236359">
        <w:rPr>
          <w:rFonts w:ascii="Arial" w:hAnsi="Arial" w:cs="Arial"/>
          <w:sz w:val="24"/>
          <w:szCs w:val="24"/>
        </w:rPr>
        <w:t xml:space="preserve">UNICEF. (No Date) </w:t>
      </w:r>
      <w:r w:rsidRPr="00236359">
        <w:rPr>
          <w:rFonts w:ascii="Arial" w:hAnsi="Arial" w:cs="Arial"/>
          <w:i/>
          <w:iCs/>
          <w:sz w:val="24"/>
          <w:szCs w:val="24"/>
        </w:rPr>
        <w:t xml:space="preserve">A Summary </w:t>
      </w:r>
      <w:proofErr w:type="gramStart"/>
      <w:r w:rsidRPr="00236359">
        <w:rPr>
          <w:rFonts w:ascii="Arial" w:hAnsi="Arial" w:cs="Arial"/>
          <w:i/>
          <w:iCs/>
          <w:sz w:val="24"/>
          <w:szCs w:val="24"/>
        </w:rPr>
        <w:t>Of</w:t>
      </w:r>
      <w:proofErr w:type="gramEnd"/>
      <w:r w:rsidRPr="00236359">
        <w:rPr>
          <w:rFonts w:ascii="Arial" w:hAnsi="Arial" w:cs="Arial"/>
          <w:i/>
          <w:iCs/>
          <w:sz w:val="24"/>
          <w:szCs w:val="24"/>
        </w:rPr>
        <w:t xml:space="preserve"> The UN Convention On The Rights Of The Child</w:t>
      </w:r>
      <w:r w:rsidRPr="00236359">
        <w:rPr>
          <w:rFonts w:ascii="Arial" w:hAnsi="Arial" w:cs="Arial"/>
          <w:sz w:val="24"/>
          <w:szCs w:val="24"/>
        </w:rPr>
        <w:t xml:space="preserve">. Available at: </w:t>
      </w:r>
      <w:hyperlink r:id="rId21" w:history="1">
        <w:r w:rsidRPr="00236359">
          <w:rPr>
            <w:rStyle w:val="Hyperlink"/>
            <w:rFonts w:ascii="Arial" w:hAnsi="Arial" w:cs="Arial"/>
            <w:sz w:val="24"/>
            <w:szCs w:val="24"/>
          </w:rPr>
          <w:t>https://www.unicef.org.uk/wp-content/uploads/2019/10/UNCRC_summary-1_1.pdf</w:t>
        </w:r>
      </w:hyperlink>
      <w:r w:rsidRPr="00236359">
        <w:rPr>
          <w:rFonts w:ascii="Arial" w:hAnsi="Arial" w:cs="Arial"/>
          <w:sz w:val="24"/>
          <w:szCs w:val="24"/>
        </w:rPr>
        <w:t xml:space="preserve"> </w:t>
      </w:r>
      <w:r w:rsidR="003C71A2" w:rsidRPr="00236359">
        <w:rPr>
          <w:rFonts w:ascii="Arial" w:hAnsi="Arial" w:cs="Arial"/>
          <w:sz w:val="24"/>
          <w:szCs w:val="24"/>
        </w:rPr>
        <w:t xml:space="preserve"> </w:t>
      </w:r>
      <w:r w:rsidR="00CD00B1" w:rsidRPr="00236359">
        <w:rPr>
          <w:rFonts w:ascii="Arial" w:hAnsi="Arial" w:cs="Arial"/>
          <w:sz w:val="24"/>
          <w:szCs w:val="24"/>
        </w:rPr>
        <w:t>(</w:t>
      </w:r>
      <w:r w:rsidRPr="00236359">
        <w:rPr>
          <w:rFonts w:ascii="Arial" w:hAnsi="Arial" w:cs="Arial"/>
          <w:sz w:val="24"/>
          <w:szCs w:val="24"/>
        </w:rPr>
        <w:t>Accessed: 14</w:t>
      </w:r>
      <w:r w:rsidRPr="00236359">
        <w:rPr>
          <w:rFonts w:ascii="Arial" w:hAnsi="Arial" w:cs="Arial"/>
          <w:sz w:val="24"/>
          <w:szCs w:val="24"/>
          <w:vertAlign w:val="superscript"/>
        </w:rPr>
        <w:t xml:space="preserve">th </w:t>
      </w:r>
      <w:r w:rsidRPr="00236359">
        <w:rPr>
          <w:rFonts w:ascii="Arial" w:hAnsi="Arial" w:cs="Arial"/>
          <w:sz w:val="24"/>
          <w:szCs w:val="24"/>
        </w:rPr>
        <w:t>March 2023</w:t>
      </w:r>
      <w:r w:rsidR="00CD00B1" w:rsidRPr="00236359">
        <w:rPr>
          <w:rFonts w:ascii="Arial" w:hAnsi="Arial" w:cs="Arial"/>
          <w:sz w:val="24"/>
          <w:szCs w:val="24"/>
        </w:rPr>
        <w:t>)</w:t>
      </w:r>
      <w:r w:rsidRPr="00236359">
        <w:rPr>
          <w:rFonts w:ascii="Arial" w:hAnsi="Arial" w:cs="Arial"/>
          <w:sz w:val="24"/>
          <w:szCs w:val="24"/>
        </w:rPr>
        <w:t>.</w:t>
      </w:r>
    </w:p>
    <w:p w14:paraId="18B3AAD2" w14:textId="77777777" w:rsidR="00DA03F8" w:rsidRPr="00236359" w:rsidRDefault="00DA03F8">
      <w:pPr>
        <w:rPr>
          <w:rFonts w:ascii="Arial" w:hAnsi="Arial" w:cs="Arial"/>
          <w:sz w:val="24"/>
          <w:szCs w:val="24"/>
        </w:rPr>
      </w:pPr>
    </w:p>
    <w:p w14:paraId="6BA841A7" w14:textId="05F7C253" w:rsidR="00DA03F8" w:rsidRPr="00236359" w:rsidRDefault="00DA03F8">
      <w:pPr>
        <w:rPr>
          <w:rFonts w:ascii="Arial" w:hAnsi="Arial" w:cs="Arial"/>
          <w:sz w:val="24"/>
          <w:szCs w:val="24"/>
        </w:rPr>
      </w:pPr>
      <w:r w:rsidRPr="00236359">
        <w:rPr>
          <w:rFonts w:ascii="Arial" w:hAnsi="Arial" w:cs="Arial"/>
          <w:sz w:val="24"/>
          <w:szCs w:val="24"/>
        </w:rPr>
        <w:t>Welsh</w:t>
      </w:r>
      <w:r w:rsidR="00966AAC" w:rsidRPr="00236359">
        <w:rPr>
          <w:rFonts w:ascii="Arial" w:hAnsi="Arial" w:cs="Arial"/>
          <w:sz w:val="24"/>
          <w:szCs w:val="24"/>
        </w:rPr>
        <w:t xml:space="preserve"> </w:t>
      </w:r>
      <w:r w:rsidR="0071355E" w:rsidRPr="00236359">
        <w:rPr>
          <w:rFonts w:ascii="Arial" w:hAnsi="Arial" w:cs="Arial"/>
          <w:sz w:val="24"/>
          <w:szCs w:val="24"/>
        </w:rPr>
        <w:t xml:space="preserve">Government (2008) </w:t>
      </w:r>
      <w:r w:rsidR="00BF3DD7" w:rsidRPr="00236359">
        <w:rPr>
          <w:rFonts w:ascii="Arial" w:hAnsi="Arial" w:cs="Arial"/>
          <w:i/>
          <w:iCs/>
          <w:sz w:val="24"/>
          <w:szCs w:val="24"/>
        </w:rPr>
        <w:t>Learning and Teaching Pedagogy</w:t>
      </w:r>
      <w:r w:rsidR="00E04AB6" w:rsidRPr="00236359">
        <w:rPr>
          <w:rFonts w:ascii="Arial" w:hAnsi="Arial" w:cs="Arial"/>
          <w:i/>
          <w:iCs/>
          <w:sz w:val="24"/>
          <w:szCs w:val="24"/>
        </w:rPr>
        <w:t>.</w:t>
      </w:r>
      <w:r w:rsidR="00E04AB6" w:rsidRPr="00236359">
        <w:rPr>
          <w:rFonts w:ascii="Arial" w:hAnsi="Arial" w:cs="Arial"/>
          <w:sz w:val="24"/>
          <w:szCs w:val="24"/>
        </w:rPr>
        <w:t xml:space="preserve"> Available at: </w:t>
      </w:r>
      <w:hyperlink r:id="rId22" w:history="1">
        <w:r w:rsidR="00E04AB6" w:rsidRPr="00236359">
          <w:rPr>
            <w:rStyle w:val="Hyperlink"/>
            <w:rFonts w:ascii="Arial" w:hAnsi="Arial" w:cs="Arial"/>
            <w:sz w:val="24"/>
            <w:szCs w:val="24"/>
          </w:rPr>
          <w:t>https://hwb.gov.wales/storage/8f0b360f-f1f6-4bec-b11a-df88168007f9/learning-and-teaching-pedagogy.pdf</w:t>
        </w:r>
      </w:hyperlink>
      <w:r w:rsidR="00E04AB6" w:rsidRPr="00236359">
        <w:rPr>
          <w:rFonts w:ascii="Arial" w:hAnsi="Arial" w:cs="Arial"/>
          <w:sz w:val="24"/>
          <w:szCs w:val="24"/>
        </w:rPr>
        <w:t xml:space="preserve"> (Accessed: 16</w:t>
      </w:r>
      <w:r w:rsidR="00E04AB6" w:rsidRPr="00236359">
        <w:rPr>
          <w:rFonts w:ascii="Arial" w:hAnsi="Arial" w:cs="Arial"/>
          <w:sz w:val="24"/>
          <w:szCs w:val="24"/>
          <w:vertAlign w:val="superscript"/>
        </w:rPr>
        <w:t>th</w:t>
      </w:r>
      <w:r w:rsidR="00E04AB6" w:rsidRPr="00236359">
        <w:rPr>
          <w:rFonts w:ascii="Arial" w:hAnsi="Arial" w:cs="Arial"/>
          <w:sz w:val="24"/>
          <w:szCs w:val="24"/>
        </w:rPr>
        <w:t xml:space="preserve"> March 2023). </w:t>
      </w:r>
    </w:p>
    <w:p w14:paraId="0A9768F1" w14:textId="6DA1908F" w:rsidR="00EF4AF6" w:rsidRPr="00236359" w:rsidRDefault="00EF4AF6">
      <w:pPr>
        <w:rPr>
          <w:rFonts w:ascii="Arial" w:hAnsi="Arial" w:cs="Arial"/>
          <w:sz w:val="24"/>
          <w:szCs w:val="24"/>
        </w:rPr>
      </w:pPr>
    </w:p>
    <w:p w14:paraId="395B88A9" w14:textId="02BA2E4F" w:rsidR="00AB70A8" w:rsidRPr="00236359" w:rsidRDefault="00EF4AF6">
      <w:pPr>
        <w:rPr>
          <w:rFonts w:ascii="Arial" w:hAnsi="Arial" w:cs="Arial"/>
          <w:sz w:val="24"/>
          <w:szCs w:val="24"/>
        </w:rPr>
      </w:pPr>
      <w:r w:rsidRPr="00236359">
        <w:rPr>
          <w:rFonts w:ascii="Arial" w:hAnsi="Arial" w:cs="Arial"/>
          <w:sz w:val="24"/>
          <w:szCs w:val="24"/>
        </w:rPr>
        <w:t>Welsh Government</w:t>
      </w:r>
      <w:r w:rsidR="00310CB2" w:rsidRPr="00236359">
        <w:rPr>
          <w:rFonts w:ascii="Arial" w:hAnsi="Arial" w:cs="Arial"/>
          <w:sz w:val="24"/>
          <w:szCs w:val="24"/>
        </w:rPr>
        <w:t xml:space="preserve"> </w:t>
      </w:r>
      <w:r w:rsidRPr="00236359">
        <w:rPr>
          <w:rFonts w:ascii="Arial" w:hAnsi="Arial" w:cs="Arial"/>
          <w:sz w:val="24"/>
          <w:szCs w:val="24"/>
        </w:rPr>
        <w:t xml:space="preserve">(2022) </w:t>
      </w:r>
      <w:r w:rsidR="00D9580A" w:rsidRPr="00236359">
        <w:rPr>
          <w:rFonts w:ascii="Arial" w:hAnsi="Arial" w:cs="Arial"/>
          <w:i/>
          <w:iCs/>
          <w:sz w:val="24"/>
          <w:szCs w:val="24"/>
        </w:rPr>
        <w:t xml:space="preserve">Welsh Assembly Government </w:t>
      </w:r>
      <w:r w:rsidRPr="00236359">
        <w:rPr>
          <w:rFonts w:ascii="Arial" w:hAnsi="Arial" w:cs="Arial"/>
          <w:i/>
          <w:iCs/>
          <w:sz w:val="24"/>
          <w:szCs w:val="24"/>
        </w:rPr>
        <w:t>Play Policy</w:t>
      </w:r>
      <w:r w:rsidRPr="00236359">
        <w:rPr>
          <w:rFonts w:ascii="Arial" w:hAnsi="Arial" w:cs="Arial"/>
          <w:sz w:val="24"/>
          <w:szCs w:val="24"/>
        </w:rPr>
        <w:t xml:space="preserve">. Available at: </w:t>
      </w:r>
      <w:hyperlink r:id="rId23" w:history="1">
        <w:r w:rsidRPr="00236359">
          <w:rPr>
            <w:rStyle w:val="Hyperlink"/>
            <w:rFonts w:ascii="Arial" w:hAnsi="Arial" w:cs="Arial"/>
            <w:sz w:val="24"/>
            <w:szCs w:val="24"/>
          </w:rPr>
          <w:t>https://www.playwales.org.uk/login/uploaded/documents/Play%20Policy/Wales%20play-policy-e.pdf</w:t>
        </w:r>
      </w:hyperlink>
      <w:r w:rsidRPr="00236359">
        <w:rPr>
          <w:rFonts w:ascii="Arial" w:hAnsi="Arial" w:cs="Arial"/>
          <w:sz w:val="24"/>
          <w:szCs w:val="24"/>
        </w:rPr>
        <w:t xml:space="preserve"> </w:t>
      </w:r>
      <w:r w:rsidR="00CD00B1" w:rsidRPr="00236359">
        <w:rPr>
          <w:rFonts w:ascii="Arial" w:hAnsi="Arial" w:cs="Arial"/>
          <w:sz w:val="24"/>
          <w:szCs w:val="24"/>
        </w:rPr>
        <w:t>(</w:t>
      </w:r>
      <w:r w:rsidR="00D9580A" w:rsidRPr="00236359">
        <w:rPr>
          <w:rFonts w:ascii="Arial" w:hAnsi="Arial" w:cs="Arial"/>
          <w:sz w:val="24"/>
          <w:szCs w:val="24"/>
        </w:rPr>
        <w:t>Accessed: 13</w:t>
      </w:r>
      <w:r w:rsidR="00D9580A" w:rsidRPr="00236359">
        <w:rPr>
          <w:rFonts w:ascii="Arial" w:hAnsi="Arial" w:cs="Arial"/>
          <w:sz w:val="24"/>
          <w:szCs w:val="24"/>
          <w:vertAlign w:val="superscript"/>
        </w:rPr>
        <w:t>th</w:t>
      </w:r>
      <w:r w:rsidR="00D9580A" w:rsidRPr="00236359">
        <w:rPr>
          <w:rFonts w:ascii="Arial" w:hAnsi="Arial" w:cs="Arial"/>
          <w:sz w:val="24"/>
          <w:szCs w:val="24"/>
        </w:rPr>
        <w:t xml:space="preserve"> March 2023</w:t>
      </w:r>
      <w:r w:rsidR="00CD00B1" w:rsidRPr="00236359">
        <w:rPr>
          <w:rFonts w:ascii="Arial" w:hAnsi="Arial" w:cs="Arial"/>
          <w:sz w:val="24"/>
          <w:szCs w:val="24"/>
        </w:rPr>
        <w:t>)</w:t>
      </w:r>
      <w:r w:rsidR="00D9580A" w:rsidRPr="00236359">
        <w:rPr>
          <w:rFonts w:ascii="Arial" w:hAnsi="Arial" w:cs="Arial"/>
          <w:sz w:val="24"/>
          <w:szCs w:val="24"/>
        </w:rPr>
        <w:t xml:space="preserve">. </w:t>
      </w:r>
    </w:p>
    <w:p w14:paraId="03253D15" w14:textId="77777777" w:rsidR="001C6FD5" w:rsidRPr="00236359" w:rsidRDefault="001C6FD5">
      <w:pPr>
        <w:rPr>
          <w:rFonts w:ascii="Arial" w:hAnsi="Arial" w:cs="Arial"/>
          <w:sz w:val="24"/>
          <w:szCs w:val="24"/>
        </w:rPr>
      </w:pPr>
    </w:p>
    <w:p w14:paraId="30A72597" w14:textId="54D3688C" w:rsidR="00EF4AF6" w:rsidRPr="00236359" w:rsidRDefault="000C264F">
      <w:pPr>
        <w:rPr>
          <w:rFonts w:ascii="Arial" w:hAnsi="Arial" w:cs="Arial"/>
          <w:sz w:val="24"/>
          <w:szCs w:val="24"/>
        </w:rPr>
      </w:pPr>
      <w:r w:rsidRPr="00236359">
        <w:rPr>
          <w:rFonts w:ascii="Arial" w:hAnsi="Arial" w:cs="Arial"/>
          <w:sz w:val="24"/>
          <w:szCs w:val="24"/>
        </w:rPr>
        <w:t>Welsh</w:t>
      </w:r>
      <w:r w:rsidR="00966AAC" w:rsidRPr="00236359">
        <w:rPr>
          <w:rFonts w:ascii="Arial" w:hAnsi="Arial" w:cs="Arial"/>
          <w:sz w:val="24"/>
          <w:szCs w:val="24"/>
        </w:rPr>
        <w:t xml:space="preserve"> </w:t>
      </w:r>
      <w:r w:rsidRPr="00236359">
        <w:rPr>
          <w:rFonts w:ascii="Arial" w:hAnsi="Arial" w:cs="Arial"/>
          <w:sz w:val="24"/>
          <w:szCs w:val="24"/>
        </w:rPr>
        <w:t>Government</w:t>
      </w:r>
      <w:r w:rsidR="00C47E98" w:rsidRPr="00236359">
        <w:rPr>
          <w:rFonts w:ascii="Arial" w:hAnsi="Arial" w:cs="Arial"/>
          <w:sz w:val="24"/>
          <w:szCs w:val="24"/>
        </w:rPr>
        <w:t xml:space="preserve"> (2022) </w:t>
      </w:r>
      <w:r w:rsidR="009E6934" w:rsidRPr="00236359">
        <w:rPr>
          <w:rFonts w:ascii="Arial" w:hAnsi="Arial" w:cs="Arial"/>
          <w:i/>
          <w:iCs/>
          <w:sz w:val="24"/>
          <w:szCs w:val="24"/>
        </w:rPr>
        <w:t>A curriculum for funded non-maintained nursery setting</w:t>
      </w:r>
      <w:r w:rsidR="00314040" w:rsidRPr="00236359">
        <w:rPr>
          <w:rFonts w:ascii="Arial" w:hAnsi="Arial" w:cs="Arial"/>
          <w:i/>
          <w:iCs/>
          <w:sz w:val="24"/>
          <w:szCs w:val="24"/>
        </w:rPr>
        <w:t>s.</w:t>
      </w:r>
      <w:r w:rsidR="00314040" w:rsidRPr="00236359">
        <w:rPr>
          <w:rFonts w:ascii="Arial" w:hAnsi="Arial" w:cs="Arial"/>
          <w:sz w:val="24"/>
          <w:szCs w:val="24"/>
        </w:rPr>
        <w:t xml:space="preserve"> Available at: </w:t>
      </w:r>
      <w:hyperlink r:id="rId24" w:history="1">
        <w:r w:rsidR="00314040" w:rsidRPr="00236359">
          <w:rPr>
            <w:rStyle w:val="Hyperlink"/>
            <w:rFonts w:ascii="Arial" w:hAnsi="Arial" w:cs="Arial"/>
            <w:sz w:val="24"/>
            <w:szCs w:val="24"/>
          </w:rPr>
          <w:t>https://hwb.gov.wales/api/storage/b1801d78-38c3-4320-9818-d9996c21aef8/220914-a-curriculum-for-funded-non-maintained-nursery-settings.pdf</w:t>
        </w:r>
      </w:hyperlink>
      <w:r w:rsidR="00314040" w:rsidRPr="00236359">
        <w:rPr>
          <w:rFonts w:ascii="Arial" w:hAnsi="Arial" w:cs="Arial"/>
          <w:sz w:val="24"/>
          <w:szCs w:val="24"/>
        </w:rPr>
        <w:t xml:space="preserve"> </w:t>
      </w:r>
      <w:r w:rsidR="004E6D08" w:rsidRPr="00236359">
        <w:rPr>
          <w:rFonts w:ascii="Arial" w:hAnsi="Arial" w:cs="Arial"/>
          <w:sz w:val="24"/>
          <w:szCs w:val="24"/>
        </w:rPr>
        <w:t>(Accessed: 13</w:t>
      </w:r>
      <w:r w:rsidR="004E6D08" w:rsidRPr="00236359">
        <w:rPr>
          <w:rFonts w:ascii="Arial" w:hAnsi="Arial" w:cs="Arial"/>
          <w:sz w:val="24"/>
          <w:szCs w:val="24"/>
          <w:vertAlign w:val="superscript"/>
        </w:rPr>
        <w:t>th</w:t>
      </w:r>
      <w:r w:rsidR="004E6D08" w:rsidRPr="00236359">
        <w:rPr>
          <w:rFonts w:ascii="Arial" w:hAnsi="Arial" w:cs="Arial"/>
          <w:sz w:val="24"/>
          <w:szCs w:val="24"/>
        </w:rPr>
        <w:t xml:space="preserve"> March 2023). </w:t>
      </w:r>
    </w:p>
    <w:sectPr w:rsidR="00EF4AF6" w:rsidRPr="00236359">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43479" w14:textId="77777777" w:rsidR="00D619DF" w:rsidRDefault="00D619DF" w:rsidP="00D619DF">
      <w:pPr>
        <w:spacing w:after="0" w:line="240" w:lineRule="auto"/>
      </w:pPr>
      <w:r>
        <w:separator/>
      </w:r>
    </w:p>
  </w:endnote>
  <w:endnote w:type="continuationSeparator" w:id="0">
    <w:p w14:paraId="4EB28203" w14:textId="77777777" w:rsidR="00D619DF" w:rsidRDefault="00D619DF" w:rsidP="00D61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C9671" w14:textId="7496B4A9" w:rsidR="00D619DF" w:rsidRDefault="00D619DF">
    <w:pPr>
      <w:pStyle w:val="Footer"/>
    </w:pPr>
    <w:r>
      <w:rPr>
        <w:noProof/>
        <w:color w:val="4472C4" w:themeColor="accent1"/>
      </w:rPr>
      <mc:AlternateContent>
        <mc:Choice Requires="wps">
          <w:drawing>
            <wp:anchor distT="0" distB="0" distL="114300" distR="114300" simplePos="0" relativeHeight="251665920" behindDoc="0" locked="0" layoutInCell="1" allowOverlap="1" wp14:anchorId="60C874E9" wp14:editId="0539F5C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C53A531" id="Rectangle 452" o:spid="_x0000_s1026" style="position:absolute;margin-left:0;margin-top:0;width:579.9pt;height:750.3pt;z-index:2516659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sidR="0068432E">
      <w:rPr>
        <w:rFonts w:asciiTheme="majorHAnsi" w:eastAsiaTheme="majorEastAsia" w:hAnsiTheme="majorHAnsi" w:cstheme="majorBidi"/>
        <w:noProof/>
        <w:color w:val="4472C4" w:themeColor="accent1"/>
        <w:sz w:val="20"/>
        <w:szCs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F2004" w14:textId="77777777" w:rsidR="00D619DF" w:rsidRDefault="00D619DF" w:rsidP="00D619DF">
      <w:pPr>
        <w:spacing w:after="0" w:line="240" w:lineRule="auto"/>
      </w:pPr>
      <w:r>
        <w:separator/>
      </w:r>
    </w:p>
  </w:footnote>
  <w:footnote w:type="continuationSeparator" w:id="0">
    <w:p w14:paraId="4058A4A3" w14:textId="77777777" w:rsidR="00D619DF" w:rsidRDefault="00D619DF" w:rsidP="00D619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292D6" w14:textId="6D85BBBA" w:rsidR="00D619DF" w:rsidRDefault="009E11E8" w:rsidP="00D619DF">
    <w:pPr>
      <w:pStyle w:val="Header"/>
      <w:jc w:val="center"/>
    </w:pPr>
    <w:r>
      <w:t>Word Count: 29</w:t>
    </w:r>
    <w:r w:rsidR="00236359">
      <w:t>89</w:t>
    </w:r>
    <w:r w:rsidR="00D619DF">
      <w:t xml:space="preserve">       Student number: 1001407         Module: ECEY4003</w:t>
    </w:r>
  </w:p>
  <w:p w14:paraId="5CE458FF" w14:textId="77777777" w:rsidR="00D619DF" w:rsidRDefault="00D619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F264F1"/>
    <w:multiLevelType w:val="hybridMultilevel"/>
    <w:tmpl w:val="65CCA148"/>
    <w:lvl w:ilvl="0" w:tplc="F46A2A1C">
      <w:start w:val="1"/>
      <w:numFmt w:val="bullet"/>
      <w:lvlText w:val="•"/>
      <w:lvlJc w:val="left"/>
      <w:pPr>
        <w:tabs>
          <w:tab w:val="num" w:pos="720"/>
        </w:tabs>
        <w:ind w:left="720" w:hanging="360"/>
      </w:pPr>
      <w:rPr>
        <w:rFonts w:ascii="Arial" w:hAnsi="Arial" w:hint="default"/>
      </w:rPr>
    </w:lvl>
    <w:lvl w:ilvl="1" w:tplc="D2161C06" w:tentative="1">
      <w:start w:val="1"/>
      <w:numFmt w:val="bullet"/>
      <w:lvlText w:val="•"/>
      <w:lvlJc w:val="left"/>
      <w:pPr>
        <w:tabs>
          <w:tab w:val="num" w:pos="1440"/>
        </w:tabs>
        <w:ind w:left="1440" w:hanging="360"/>
      </w:pPr>
      <w:rPr>
        <w:rFonts w:ascii="Arial" w:hAnsi="Arial" w:hint="default"/>
      </w:rPr>
    </w:lvl>
    <w:lvl w:ilvl="2" w:tplc="533A27C2" w:tentative="1">
      <w:start w:val="1"/>
      <w:numFmt w:val="bullet"/>
      <w:lvlText w:val="•"/>
      <w:lvlJc w:val="left"/>
      <w:pPr>
        <w:tabs>
          <w:tab w:val="num" w:pos="2160"/>
        </w:tabs>
        <w:ind w:left="2160" w:hanging="360"/>
      </w:pPr>
      <w:rPr>
        <w:rFonts w:ascii="Arial" w:hAnsi="Arial" w:hint="default"/>
      </w:rPr>
    </w:lvl>
    <w:lvl w:ilvl="3" w:tplc="A6CEBF0C" w:tentative="1">
      <w:start w:val="1"/>
      <w:numFmt w:val="bullet"/>
      <w:lvlText w:val="•"/>
      <w:lvlJc w:val="left"/>
      <w:pPr>
        <w:tabs>
          <w:tab w:val="num" w:pos="2880"/>
        </w:tabs>
        <w:ind w:left="2880" w:hanging="360"/>
      </w:pPr>
      <w:rPr>
        <w:rFonts w:ascii="Arial" w:hAnsi="Arial" w:hint="default"/>
      </w:rPr>
    </w:lvl>
    <w:lvl w:ilvl="4" w:tplc="E710ED86" w:tentative="1">
      <w:start w:val="1"/>
      <w:numFmt w:val="bullet"/>
      <w:lvlText w:val="•"/>
      <w:lvlJc w:val="left"/>
      <w:pPr>
        <w:tabs>
          <w:tab w:val="num" w:pos="3600"/>
        </w:tabs>
        <w:ind w:left="3600" w:hanging="360"/>
      </w:pPr>
      <w:rPr>
        <w:rFonts w:ascii="Arial" w:hAnsi="Arial" w:hint="default"/>
      </w:rPr>
    </w:lvl>
    <w:lvl w:ilvl="5" w:tplc="B1E421A2" w:tentative="1">
      <w:start w:val="1"/>
      <w:numFmt w:val="bullet"/>
      <w:lvlText w:val="•"/>
      <w:lvlJc w:val="left"/>
      <w:pPr>
        <w:tabs>
          <w:tab w:val="num" w:pos="4320"/>
        </w:tabs>
        <w:ind w:left="4320" w:hanging="360"/>
      </w:pPr>
      <w:rPr>
        <w:rFonts w:ascii="Arial" w:hAnsi="Arial" w:hint="default"/>
      </w:rPr>
    </w:lvl>
    <w:lvl w:ilvl="6" w:tplc="A1025F3A" w:tentative="1">
      <w:start w:val="1"/>
      <w:numFmt w:val="bullet"/>
      <w:lvlText w:val="•"/>
      <w:lvlJc w:val="left"/>
      <w:pPr>
        <w:tabs>
          <w:tab w:val="num" w:pos="5040"/>
        </w:tabs>
        <w:ind w:left="5040" w:hanging="360"/>
      </w:pPr>
      <w:rPr>
        <w:rFonts w:ascii="Arial" w:hAnsi="Arial" w:hint="default"/>
      </w:rPr>
    </w:lvl>
    <w:lvl w:ilvl="7" w:tplc="D10EA916" w:tentative="1">
      <w:start w:val="1"/>
      <w:numFmt w:val="bullet"/>
      <w:lvlText w:val="•"/>
      <w:lvlJc w:val="left"/>
      <w:pPr>
        <w:tabs>
          <w:tab w:val="num" w:pos="5760"/>
        </w:tabs>
        <w:ind w:left="5760" w:hanging="360"/>
      </w:pPr>
      <w:rPr>
        <w:rFonts w:ascii="Arial" w:hAnsi="Arial" w:hint="default"/>
      </w:rPr>
    </w:lvl>
    <w:lvl w:ilvl="8" w:tplc="52F02092" w:tentative="1">
      <w:start w:val="1"/>
      <w:numFmt w:val="bullet"/>
      <w:lvlText w:val="•"/>
      <w:lvlJc w:val="left"/>
      <w:pPr>
        <w:tabs>
          <w:tab w:val="num" w:pos="6480"/>
        </w:tabs>
        <w:ind w:left="6480" w:hanging="360"/>
      </w:pPr>
      <w:rPr>
        <w:rFonts w:ascii="Arial" w:hAnsi="Arial" w:hint="default"/>
      </w:rPr>
    </w:lvl>
  </w:abstractNum>
  <w:num w:numId="1" w16cid:durableId="525872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9DF"/>
    <w:rsid w:val="00001B6C"/>
    <w:rsid w:val="000037CD"/>
    <w:rsid w:val="000057A3"/>
    <w:rsid w:val="00007EC0"/>
    <w:rsid w:val="00007F46"/>
    <w:rsid w:val="00010440"/>
    <w:rsid w:val="000116E5"/>
    <w:rsid w:val="000152CE"/>
    <w:rsid w:val="00021EAB"/>
    <w:rsid w:val="0002283C"/>
    <w:rsid w:val="00031FF3"/>
    <w:rsid w:val="0003352A"/>
    <w:rsid w:val="000439A7"/>
    <w:rsid w:val="0004434A"/>
    <w:rsid w:val="00044592"/>
    <w:rsid w:val="00054465"/>
    <w:rsid w:val="00054627"/>
    <w:rsid w:val="0005481D"/>
    <w:rsid w:val="00060789"/>
    <w:rsid w:val="00067B47"/>
    <w:rsid w:val="00070700"/>
    <w:rsid w:val="00073F49"/>
    <w:rsid w:val="00076393"/>
    <w:rsid w:val="00083175"/>
    <w:rsid w:val="00083BCB"/>
    <w:rsid w:val="0008429F"/>
    <w:rsid w:val="000848A9"/>
    <w:rsid w:val="00093356"/>
    <w:rsid w:val="000A7FC5"/>
    <w:rsid w:val="000B3DFB"/>
    <w:rsid w:val="000C25F9"/>
    <w:rsid w:val="000C264F"/>
    <w:rsid w:val="000C3992"/>
    <w:rsid w:val="000C5488"/>
    <w:rsid w:val="000D7ED4"/>
    <w:rsid w:val="000E56E8"/>
    <w:rsid w:val="000E7239"/>
    <w:rsid w:val="000F1E62"/>
    <w:rsid w:val="000F3E91"/>
    <w:rsid w:val="00101867"/>
    <w:rsid w:val="0010418B"/>
    <w:rsid w:val="001041E8"/>
    <w:rsid w:val="00106ECE"/>
    <w:rsid w:val="00113D57"/>
    <w:rsid w:val="0012418B"/>
    <w:rsid w:val="00127512"/>
    <w:rsid w:val="00133326"/>
    <w:rsid w:val="0013650D"/>
    <w:rsid w:val="001374E7"/>
    <w:rsid w:val="0014558C"/>
    <w:rsid w:val="00146823"/>
    <w:rsid w:val="001504EA"/>
    <w:rsid w:val="00151A2E"/>
    <w:rsid w:val="00151F23"/>
    <w:rsid w:val="001543A7"/>
    <w:rsid w:val="00165D85"/>
    <w:rsid w:val="0017178D"/>
    <w:rsid w:val="00182FBB"/>
    <w:rsid w:val="00184B32"/>
    <w:rsid w:val="001949B0"/>
    <w:rsid w:val="001B691B"/>
    <w:rsid w:val="001C32F5"/>
    <w:rsid w:val="001C50DF"/>
    <w:rsid w:val="001C6FD5"/>
    <w:rsid w:val="001E1652"/>
    <w:rsid w:val="001E74F7"/>
    <w:rsid w:val="001F2B48"/>
    <w:rsid w:val="001F5B98"/>
    <w:rsid w:val="00202509"/>
    <w:rsid w:val="00206B24"/>
    <w:rsid w:val="00215CC8"/>
    <w:rsid w:val="0022058C"/>
    <w:rsid w:val="002279EC"/>
    <w:rsid w:val="00231FBF"/>
    <w:rsid w:val="00232293"/>
    <w:rsid w:val="002339BD"/>
    <w:rsid w:val="00236359"/>
    <w:rsid w:val="00236604"/>
    <w:rsid w:val="00240E2B"/>
    <w:rsid w:val="002421D3"/>
    <w:rsid w:val="00244347"/>
    <w:rsid w:val="002475B6"/>
    <w:rsid w:val="0025204C"/>
    <w:rsid w:val="00257D13"/>
    <w:rsid w:val="00260003"/>
    <w:rsid w:val="00260EE7"/>
    <w:rsid w:val="0026115D"/>
    <w:rsid w:val="0026488A"/>
    <w:rsid w:val="00267FAD"/>
    <w:rsid w:val="00281373"/>
    <w:rsid w:val="00283989"/>
    <w:rsid w:val="00290E94"/>
    <w:rsid w:val="00296A3A"/>
    <w:rsid w:val="00297A3C"/>
    <w:rsid w:val="002A1AB7"/>
    <w:rsid w:val="002A2D2B"/>
    <w:rsid w:val="002A7221"/>
    <w:rsid w:val="002B3127"/>
    <w:rsid w:val="002B6AC9"/>
    <w:rsid w:val="002C1B69"/>
    <w:rsid w:val="002C56F1"/>
    <w:rsid w:val="002D6862"/>
    <w:rsid w:val="002E1CF8"/>
    <w:rsid w:val="002E5CC9"/>
    <w:rsid w:val="002E72EA"/>
    <w:rsid w:val="002F1312"/>
    <w:rsid w:val="002F16CE"/>
    <w:rsid w:val="002F3435"/>
    <w:rsid w:val="002F4507"/>
    <w:rsid w:val="00300A47"/>
    <w:rsid w:val="00303E77"/>
    <w:rsid w:val="00304234"/>
    <w:rsid w:val="003049B0"/>
    <w:rsid w:val="00305002"/>
    <w:rsid w:val="00310CB2"/>
    <w:rsid w:val="00314040"/>
    <w:rsid w:val="00317ECA"/>
    <w:rsid w:val="00325BB5"/>
    <w:rsid w:val="00331355"/>
    <w:rsid w:val="00337DFF"/>
    <w:rsid w:val="00337F9A"/>
    <w:rsid w:val="00341ABE"/>
    <w:rsid w:val="0035060E"/>
    <w:rsid w:val="00350D0A"/>
    <w:rsid w:val="00351DEE"/>
    <w:rsid w:val="003578C6"/>
    <w:rsid w:val="003603DB"/>
    <w:rsid w:val="003611F7"/>
    <w:rsid w:val="00366C2E"/>
    <w:rsid w:val="003703A0"/>
    <w:rsid w:val="00372DB8"/>
    <w:rsid w:val="00377093"/>
    <w:rsid w:val="0038037A"/>
    <w:rsid w:val="003A1BF3"/>
    <w:rsid w:val="003A26CB"/>
    <w:rsid w:val="003A30EF"/>
    <w:rsid w:val="003B45FC"/>
    <w:rsid w:val="003B63E4"/>
    <w:rsid w:val="003B6665"/>
    <w:rsid w:val="003B7201"/>
    <w:rsid w:val="003C0ADA"/>
    <w:rsid w:val="003C35CD"/>
    <w:rsid w:val="003C3A58"/>
    <w:rsid w:val="003C71A2"/>
    <w:rsid w:val="003D7D98"/>
    <w:rsid w:val="003E0E73"/>
    <w:rsid w:val="003E258F"/>
    <w:rsid w:val="003E6D2F"/>
    <w:rsid w:val="003F5C7D"/>
    <w:rsid w:val="00401C6B"/>
    <w:rsid w:val="00405869"/>
    <w:rsid w:val="00406964"/>
    <w:rsid w:val="004162D6"/>
    <w:rsid w:val="00422559"/>
    <w:rsid w:val="00426702"/>
    <w:rsid w:val="00426797"/>
    <w:rsid w:val="00431786"/>
    <w:rsid w:val="00431824"/>
    <w:rsid w:val="00435CA6"/>
    <w:rsid w:val="004412DA"/>
    <w:rsid w:val="00441826"/>
    <w:rsid w:val="004464FB"/>
    <w:rsid w:val="00451C8E"/>
    <w:rsid w:val="004624D2"/>
    <w:rsid w:val="00462943"/>
    <w:rsid w:val="004665D8"/>
    <w:rsid w:val="00467BC0"/>
    <w:rsid w:val="00475EF1"/>
    <w:rsid w:val="00477E95"/>
    <w:rsid w:val="0048000A"/>
    <w:rsid w:val="00480EF0"/>
    <w:rsid w:val="0048206C"/>
    <w:rsid w:val="00484524"/>
    <w:rsid w:val="00492429"/>
    <w:rsid w:val="0049454B"/>
    <w:rsid w:val="00496440"/>
    <w:rsid w:val="004B0966"/>
    <w:rsid w:val="004B619D"/>
    <w:rsid w:val="004B7CA6"/>
    <w:rsid w:val="004C1866"/>
    <w:rsid w:val="004C45CF"/>
    <w:rsid w:val="004D27EE"/>
    <w:rsid w:val="004D41D8"/>
    <w:rsid w:val="004E2704"/>
    <w:rsid w:val="004E376A"/>
    <w:rsid w:val="004E6D08"/>
    <w:rsid w:val="004F1A9F"/>
    <w:rsid w:val="004F3ED9"/>
    <w:rsid w:val="004F45F3"/>
    <w:rsid w:val="004F5127"/>
    <w:rsid w:val="004F5CAE"/>
    <w:rsid w:val="004F6398"/>
    <w:rsid w:val="00506848"/>
    <w:rsid w:val="005149D7"/>
    <w:rsid w:val="00515029"/>
    <w:rsid w:val="005222BD"/>
    <w:rsid w:val="00523E97"/>
    <w:rsid w:val="0053608E"/>
    <w:rsid w:val="00553D5A"/>
    <w:rsid w:val="005640DF"/>
    <w:rsid w:val="00564146"/>
    <w:rsid w:val="00567FDF"/>
    <w:rsid w:val="0057012C"/>
    <w:rsid w:val="00570FE0"/>
    <w:rsid w:val="0058069F"/>
    <w:rsid w:val="005825D6"/>
    <w:rsid w:val="00584252"/>
    <w:rsid w:val="005843A6"/>
    <w:rsid w:val="00586497"/>
    <w:rsid w:val="005900EB"/>
    <w:rsid w:val="005906F4"/>
    <w:rsid w:val="005A72DE"/>
    <w:rsid w:val="005B12DF"/>
    <w:rsid w:val="005B3253"/>
    <w:rsid w:val="005B4B04"/>
    <w:rsid w:val="005B7426"/>
    <w:rsid w:val="005D19F8"/>
    <w:rsid w:val="005D2225"/>
    <w:rsid w:val="005D31D7"/>
    <w:rsid w:val="005E5952"/>
    <w:rsid w:val="006024FD"/>
    <w:rsid w:val="00602836"/>
    <w:rsid w:val="00615BC4"/>
    <w:rsid w:val="00623599"/>
    <w:rsid w:val="006256BA"/>
    <w:rsid w:val="0062643A"/>
    <w:rsid w:val="00640BF1"/>
    <w:rsid w:val="006422BF"/>
    <w:rsid w:val="00644D6E"/>
    <w:rsid w:val="00652806"/>
    <w:rsid w:val="00656A2D"/>
    <w:rsid w:val="00662277"/>
    <w:rsid w:val="00664AC1"/>
    <w:rsid w:val="00672523"/>
    <w:rsid w:val="00672C55"/>
    <w:rsid w:val="0067597E"/>
    <w:rsid w:val="0068432E"/>
    <w:rsid w:val="00690A6C"/>
    <w:rsid w:val="00692639"/>
    <w:rsid w:val="00695A0D"/>
    <w:rsid w:val="0069723F"/>
    <w:rsid w:val="006A7F16"/>
    <w:rsid w:val="006B0AF3"/>
    <w:rsid w:val="006B2115"/>
    <w:rsid w:val="006B216A"/>
    <w:rsid w:val="006C0173"/>
    <w:rsid w:val="006C137E"/>
    <w:rsid w:val="006C5424"/>
    <w:rsid w:val="006C6313"/>
    <w:rsid w:val="006D1312"/>
    <w:rsid w:val="006D1569"/>
    <w:rsid w:val="006E3B3C"/>
    <w:rsid w:val="006E7461"/>
    <w:rsid w:val="006F5237"/>
    <w:rsid w:val="006F5864"/>
    <w:rsid w:val="006F6F90"/>
    <w:rsid w:val="006F7775"/>
    <w:rsid w:val="007002D6"/>
    <w:rsid w:val="00701EBD"/>
    <w:rsid w:val="007026D9"/>
    <w:rsid w:val="00704A3A"/>
    <w:rsid w:val="0070710A"/>
    <w:rsid w:val="00712380"/>
    <w:rsid w:val="0071355E"/>
    <w:rsid w:val="00721A1E"/>
    <w:rsid w:val="00724D4F"/>
    <w:rsid w:val="007368D4"/>
    <w:rsid w:val="00741214"/>
    <w:rsid w:val="007415E8"/>
    <w:rsid w:val="007458D4"/>
    <w:rsid w:val="00746282"/>
    <w:rsid w:val="00746742"/>
    <w:rsid w:val="00752904"/>
    <w:rsid w:val="00754F0E"/>
    <w:rsid w:val="0075745C"/>
    <w:rsid w:val="00764D3D"/>
    <w:rsid w:val="007669E0"/>
    <w:rsid w:val="0078076B"/>
    <w:rsid w:val="007864DF"/>
    <w:rsid w:val="00795091"/>
    <w:rsid w:val="007A1C26"/>
    <w:rsid w:val="007A6708"/>
    <w:rsid w:val="007B443D"/>
    <w:rsid w:val="007C0CBB"/>
    <w:rsid w:val="007C1763"/>
    <w:rsid w:val="007C2C1B"/>
    <w:rsid w:val="007C32D8"/>
    <w:rsid w:val="007C7949"/>
    <w:rsid w:val="007D2144"/>
    <w:rsid w:val="007E0884"/>
    <w:rsid w:val="007F2D15"/>
    <w:rsid w:val="007F314F"/>
    <w:rsid w:val="007F6DF2"/>
    <w:rsid w:val="00800A42"/>
    <w:rsid w:val="00800D35"/>
    <w:rsid w:val="00801F77"/>
    <w:rsid w:val="008073A4"/>
    <w:rsid w:val="00807C87"/>
    <w:rsid w:val="00807EA7"/>
    <w:rsid w:val="00810B0F"/>
    <w:rsid w:val="00817812"/>
    <w:rsid w:val="00826739"/>
    <w:rsid w:val="00830627"/>
    <w:rsid w:val="0083608F"/>
    <w:rsid w:val="00841BED"/>
    <w:rsid w:val="0085402A"/>
    <w:rsid w:val="00867FD6"/>
    <w:rsid w:val="008720F1"/>
    <w:rsid w:val="008721F9"/>
    <w:rsid w:val="00872515"/>
    <w:rsid w:val="0087566F"/>
    <w:rsid w:val="00877601"/>
    <w:rsid w:val="00890405"/>
    <w:rsid w:val="008943BB"/>
    <w:rsid w:val="00894A30"/>
    <w:rsid w:val="00895AAD"/>
    <w:rsid w:val="008964CA"/>
    <w:rsid w:val="008A3BB1"/>
    <w:rsid w:val="008B0404"/>
    <w:rsid w:val="008B1F93"/>
    <w:rsid w:val="008B5A89"/>
    <w:rsid w:val="008B77B7"/>
    <w:rsid w:val="008C4B89"/>
    <w:rsid w:val="008C681A"/>
    <w:rsid w:val="008E28AA"/>
    <w:rsid w:val="008E5074"/>
    <w:rsid w:val="008E5080"/>
    <w:rsid w:val="008E6400"/>
    <w:rsid w:val="008E772B"/>
    <w:rsid w:val="008F3859"/>
    <w:rsid w:val="008F3E2B"/>
    <w:rsid w:val="008F4BD1"/>
    <w:rsid w:val="0090022F"/>
    <w:rsid w:val="0090070A"/>
    <w:rsid w:val="00903D1C"/>
    <w:rsid w:val="00904093"/>
    <w:rsid w:val="009224D3"/>
    <w:rsid w:val="00923F6C"/>
    <w:rsid w:val="00927396"/>
    <w:rsid w:val="0093574A"/>
    <w:rsid w:val="009412FA"/>
    <w:rsid w:val="009565C0"/>
    <w:rsid w:val="009614B7"/>
    <w:rsid w:val="009633C0"/>
    <w:rsid w:val="00966AAC"/>
    <w:rsid w:val="00966B10"/>
    <w:rsid w:val="00982712"/>
    <w:rsid w:val="009873FA"/>
    <w:rsid w:val="00990FD4"/>
    <w:rsid w:val="00992E05"/>
    <w:rsid w:val="009B4FCD"/>
    <w:rsid w:val="009B5CD7"/>
    <w:rsid w:val="009B72BD"/>
    <w:rsid w:val="009B7983"/>
    <w:rsid w:val="009C1068"/>
    <w:rsid w:val="009C247B"/>
    <w:rsid w:val="009D0B32"/>
    <w:rsid w:val="009D3594"/>
    <w:rsid w:val="009D6F6D"/>
    <w:rsid w:val="009E0C06"/>
    <w:rsid w:val="009E11E8"/>
    <w:rsid w:val="009E6934"/>
    <w:rsid w:val="009F074B"/>
    <w:rsid w:val="009F1F83"/>
    <w:rsid w:val="009F2952"/>
    <w:rsid w:val="009F2E22"/>
    <w:rsid w:val="009F329C"/>
    <w:rsid w:val="009F5624"/>
    <w:rsid w:val="009F6057"/>
    <w:rsid w:val="009F755C"/>
    <w:rsid w:val="009F772F"/>
    <w:rsid w:val="00A00363"/>
    <w:rsid w:val="00A00B88"/>
    <w:rsid w:val="00A02992"/>
    <w:rsid w:val="00A03BA4"/>
    <w:rsid w:val="00A077F2"/>
    <w:rsid w:val="00A17452"/>
    <w:rsid w:val="00A22A07"/>
    <w:rsid w:val="00A22EE9"/>
    <w:rsid w:val="00A25DC9"/>
    <w:rsid w:val="00A26438"/>
    <w:rsid w:val="00A26876"/>
    <w:rsid w:val="00A27E64"/>
    <w:rsid w:val="00A3156A"/>
    <w:rsid w:val="00A35125"/>
    <w:rsid w:val="00A360AB"/>
    <w:rsid w:val="00A40BA3"/>
    <w:rsid w:val="00A43F6D"/>
    <w:rsid w:val="00A44192"/>
    <w:rsid w:val="00A4488F"/>
    <w:rsid w:val="00A47363"/>
    <w:rsid w:val="00A47B8A"/>
    <w:rsid w:val="00A50B96"/>
    <w:rsid w:val="00A716A0"/>
    <w:rsid w:val="00A727E0"/>
    <w:rsid w:val="00A72FF8"/>
    <w:rsid w:val="00A73FC0"/>
    <w:rsid w:val="00A75451"/>
    <w:rsid w:val="00A76C16"/>
    <w:rsid w:val="00A846A0"/>
    <w:rsid w:val="00A846F7"/>
    <w:rsid w:val="00A911CB"/>
    <w:rsid w:val="00A913A7"/>
    <w:rsid w:val="00A95D21"/>
    <w:rsid w:val="00AA1DF7"/>
    <w:rsid w:val="00AA2462"/>
    <w:rsid w:val="00AA29D7"/>
    <w:rsid w:val="00AA790E"/>
    <w:rsid w:val="00AB08DB"/>
    <w:rsid w:val="00AB708A"/>
    <w:rsid w:val="00AB70A8"/>
    <w:rsid w:val="00AC2918"/>
    <w:rsid w:val="00AC4C57"/>
    <w:rsid w:val="00AC5661"/>
    <w:rsid w:val="00AD4C4B"/>
    <w:rsid w:val="00AD65C3"/>
    <w:rsid w:val="00AD73E6"/>
    <w:rsid w:val="00AE07FB"/>
    <w:rsid w:val="00AE1714"/>
    <w:rsid w:val="00AE4113"/>
    <w:rsid w:val="00AE6276"/>
    <w:rsid w:val="00B033FF"/>
    <w:rsid w:val="00B055DD"/>
    <w:rsid w:val="00B227D2"/>
    <w:rsid w:val="00B270FE"/>
    <w:rsid w:val="00B30E8F"/>
    <w:rsid w:val="00B3431E"/>
    <w:rsid w:val="00B40D1E"/>
    <w:rsid w:val="00B42905"/>
    <w:rsid w:val="00B461BB"/>
    <w:rsid w:val="00B5137C"/>
    <w:rsid w:val="00B54164"/>
    <w:rsid w:val="00B61572"/>
    <w:rsid w:val="00B6293D"/>
    <w:rsid w:val="00B63978"/>
    <w:rsid w:val="00B6551C"/>
    <w:rsid w:val="00B7324A"/>
    <w:rsid w:val="00B7698B"/>
    <w:rsid w:val="00B847C9"/>
    <w:rsid w:val="00B86606"/>
    <w:rsid w:val="00BA3C24"/>
    <w:rsid w:val="00BA61FF"/>
    <w:rsid w:val="00BA64BE"/>
    <w:rsid w:val="00BA73A6"/>
    <w:rsid w:val="00BB3DB0"/>
    <w:rsid w:val="00BB4FCC"/>
    <w:rsid w:val="00BB6093"/>
    <w:rsid w:val="00BC4B19"/>
    <w:rsid w:val="00BC5C48"/>
    <w:rsid w:val="00BD1BBA"/>
    <w:rsid w:val="00BE19E4"/>
    <w:rsid w:val="00BE4CF1"/>
    <w:rsid w:val="00BE5609"/>
    <w:rsid w:val="00BF3CC9"/>
    <w:rsid w:val="00BF3DD7"/>
    <w:rsid w:val="00BF4994"/>
    <w:rsid w:val="00BF7768"/>
    <w:rsid w:val="00BF77A2"/>
    <w:rsid w:val="00C116F5"/>
    <w:rsid w:val="00C140FA"/>
    <w:rsid w:val="00C34CE7"/>
    <w:rsid w:val="00C40B1A"/>
    <w:rsid w:val="00C42650"/>
    <w:rsid w:val="00C436D6"/>
    <w:rsid w:val="00C4513A"/>
    <w:rsid w:val="00C47E98"/>
    <w:rsid w:val="00C60220"/>
    <w:rsid w:val="00C60B11"/>
    <w:rsid w:val="00C6362E"/>
    <w:rsid w:val="00C70445"/>
    <w:rsid w:val="00C879AD"/>
    <w:rsid w:val="00C93673"/>
    <w:rsid w:val="00CA3F84"/>
    <w:rsid w:val="00CA5B38"/>
    <w:rsid w:val="00CA7A74"/>
    <w:rsid w:val="00CB31BE"/>
    <w:rsid w:val="00CC22A8"/>
    <w:rsid w:val="00CC2AD8"/>
    <w:rsid w:val="00CC2EDF"/>
    <w:rsid w:val="00CC4F3F"/>
    <w:rsid w:val="00CD00B1"/>
    <w:rsid w:val="00CD1429"/>
    <w:rsid w:val="00CD320F"/>
    <w:rsid w:val="00CD4AEF"/>
    <w:rsid w:val="00CD5522"/>
    <w:rsid w:val="00CD60CF"/>
    <w:rsid w:val="00CD6513"/>
    <w:rsid w:val="00CD6E77"/>
    <w:rsid w:val="00CE30FF"/>
    <w:rsid w:val="00CE7621"/>
    <w:rsid w:val="00CF0E2F"/>
    <w:rsid w:val="00CF2E2C"/>
    <w:rsid w:val="00CF4872"/>
    <w:rsid w:val="00CF6721"/>
    <w:rsid w:val="00CF6FFF"/>
    <w:rsid w:val="00CF7463"/>
    <w:rsid w:val="00D01707"/>
    <w:rsid w:val="00D04C4D"/>
    <w:rsid w:val="00D05860"/>
    <w:rsid w:val="00D1128D"/>
    <w:rsid w:val="00D1233A"/>
    <w:rsid w:val="00D14355"/>
    <w:rsid w:val="00D23088"/>
    <w:rsid w:val="00D24950"/>
    <w:rsid w:val="00D27151"/>
    <w:rsid w:val="00D307DB"/>
    <w:rsid w:val="00D30A60"/>
    <w:rsid w:val="00D31ABD"/>
    <w:rsid w:val="00D34DB7"/>
    <w:rsid w:val="00D428C7"/>
    <w:rsid w:val="00D464AD"/>
    <w:rsid w:val="00D53AB2"/>
    <w:rsid w:val="00D574A0"/>
    <w:rsid w:val="00D619DF"/>
    <w:rsid w:val="00D63471"/>
    <w:rsid w:val="00D652CF"/>
    <w:rsid w:val="00D70DC8"/>
    <w:rsid w:val="00D71F67"/>
    <w:rsid w:val="00D7442E"/>
    <w:rsid w:val="00D74441"/>
    <w:rsid w:val="00D745FE"/>
    <w:rsid w:val="00D8142A"/>
    <w:rsid w:val="00D8190C"/>
    <w:rsid w:val="00D9580A"/>
    <w:rsid w:val="00D969AE"/>
    <w:rsid w:val="00DA03F8"/>
    <w:rsid w:val="00DA1261"/>
    <w:rsid w:val="00DC11E9"/>
    <w:rsid w:val="00DD1486"/>
    <w:rsid w:val="00DE0D9E"/>
    <w:rsid w:val="00DE2E48"/>
    <w:rsid w:val="00DE3D7C"/>
    <w:rsid w:val="00DE7325"/>
    <w:rsid w:val="00DF37F9"/>
    <w:rsid w:val="00DF6248"/>
    <w:rsid w:val="00DF652B"/>
    <w:rsid w:val="00E01BE2"/>
    <w:rsid w:val="00E04AB6"/>
    <w:rsid w:val="00E07D8B"/>
    <w:rsid w:val="00E1027F"/>
    <w:rsid w:val="00E10D9B"/>
    <w:rsid w:val="00E1613C"/>
    <w:rsid w:val="00E24F97"/>
    <w:rsid w:val="00E30102"/>
    <w:rsid w:val="00E352DC"/>
    <w:rsid w:val="00E37A22"/>
    <w:rsid w:val="00E438C3"/>
    <w:rsid w:val="00E43BC0"/>
    <w:rsid w:val="00E5170D"/>
    <w:rsid w:val="00E55328"/>
    <w:rsid w:val="00E63C92"/>
    <w:rsid w:val="00E667C1"/>
    <w:rsid w:val="00E74516"/>
    <w:rsid w:val="00E74865"/>
    <w:rsid w:val="00E820DD"/>
    <w:rsid w:val="00E916C1"/>
    <w:rsid w:val="00E92316"/>
    <w:rsid w:val="00E97553"/>
    <w:rsid w:val="00EA029E"/>
    <w:rsid w:val="00EA220F"/>
    <w:rsid w:val="00EB0DBC"/>
    <w:rsid w:val="00EC1083"/>
    <w:rsid w:val="00EC1A1C"/>
    <w:rsid w:val="00EC7667"/>
    <w:rsid w:val="00ED364B"/>
    <w:rsid w:val="00ED3D30"/>
    <w:rsid w:val="00EE1E16"/>
    <w:rsid w:val="00EF0B0C"/>
    <w:rsid w:val="00EF1A9A"/>
    <w:rsid w:val="00EF26D1"/>
    <w:rsid w:val="00EF436F"/>
    <w:rsid w:val="00EF4AF6"/>
    <w:rsid w:val="00EF4E6F"/>
    <w:rsid w:val="00F031B0"/>
    <w:rsid w:val="00F10B32"/>
    <w:rsid w:val="00F1197E"/>
    <w:rsid w:val="00F16CD1"/>
    <w:rsid w:val="00F2321B"/>
    <w:rsid w:val="00F236CB"/>
    <w:rsid w:val="00F32BCD"/>
    <w:rsid w:val="00F43E21"/>
    <w:rsid w:val="00F46037"/>
    <w:rsid w:val="00F52385"/>
    <w:rsid w:val="00F539AA"/>
    <w:rsid w:val="00F600D4"/>
    <w:rsid w:val="00F6028E"/>
    <w:rsid w:val="00F64861"/>
    <w:rsid w:val="00F65AE0"/>
    <w:rsid w:val="00F74F67"/>
    <w:rsid w:val="00F81C62"/>
    <w:rsid w:val="00F827F6"/>
    <w:rsid w:val="00F850CA"/>
    <w:rsid w:val="00F87790"/>
    <w:rsid w:val="00F87C25"/>
    <w:rsid w:val="00F96A4D"/>
    <w:rsid w:val="00FA12B3"/>
    <w:rsid w:val="00FA2247"/>
    <w:rsid w:val="00FA29DB"/>
    <w:rsid w:val="00FA3243"/>
    <w:rsid w:val="00FB2066"/>
    <w:rsid w:val="00FB5C50"/>
    <w:rsid w:val="00FB73EC"/>
    <w:rsid w:val="00FC76F8"/>
    <w:rsid w:val="00FD08C4"/>
    <w:rsid w:val="00FD1DA3"/>
    <w:rsid w:val="00FD246D"/>
    <w:rsid w:val="00FD2DC6"/>
    <w:rsid w:val="00FD5A61"/>
    <w:rsid w:val="00FE2F86"/>
    <w:rsid w:val="00FE3D89"/>
    <w:rsid w:val="00FE715C"/>
    <w:rsid w:val="00FE7485"/>
    <w:rsid w:val="00FF37EB"/>
    <w:rsid w:val="00FF3FE2"/>
    <w:rsid w:val="00FF6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FDC83"/>
  <w15:chartTrackingRefBased/>
  <w15:docId w15:val="{0387698F-8E10-4B44-9AC3-DF8C3F1DA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9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9DF"/>
  </w:style>
  <w:style w:type="paragraph" w:styleId="Footer">
    <w:name w:val="footer"/>
    <w:basedOn w:val="Normal"/>
    <w:link w:val="FooterChar"/>
    <w:uiPriority w:val="99"/>
    <w:unhideWhenUsed/>
    <w:rsid w:val="00D619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9DF"/>
  </w:style>
  <w:style w:type="character" w:styleId="Hyperlink">
    <w:name w:val="Hyperlink"/>
    <w:basedOn w:val="DefaultParagraphFont"/>
    <w:uiPriority w:val="99"/>
    <w:unhideWhenUsed/>
    <w:rsid w:val="00441826"/>
    <w:rPr>
      <w:color w:val="0563C1" w:themeColor="hyperlink"/>
      <w:u w:val="single"/>
    </w:rPr>
  </w:style>
  <w:style w:type="character" w:styleId="UnresolvedMention">
    <w:name w:val="Unresolved Mention"/>
    <w:basedOn w:val="DefaultParagraphFont"/>
    <w:uiPriority w:val="99"/>
    <w:semiHidden/>
    <w:unhideWhenUsed/>
    <w:rsid w:val="004418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765442">
      <w:bodyDiv w:val="1"/>
      <w:marLeft w:val="0"/>
      <w:marRight w:val="0"/>
      <w:marTop w:val="0"/>
      <w:marBottom w:val="0"/>
      <w:divBdr>
        <w:top w:val="none" w:sz="0" w:space="0" w:color="auto"/>
        <w:left w:val="none" w:sz="0" w:space="0" w:color="auto"/>
        <w:bottom w:val="none" w:sz="0" w:space="0" w:color="auto"/>
        <w:right w:val="none" w:sz="0" w:space="0" w:color="auto"/>
      </w:divBdr>
      <w:divsChild>
        <w:div w:id="1361393425">
          <w:marLeft w:val="274"/>
          <w:marRight w:val="0"/>
          <w:marTop w:val="150"/>
          <w:marBottom w:val="0"/>
          <w:divBdr>
            <w:top w:val="none" w:sz="0" w:space="0" w:color="auto"/>
            <w:left w:val="none" w:sz="0" w:space="0" w:color="auto"/>
            <w:bottom w:val="none" w:sz="0" w:space="0" w:color="auto"/>
            <w:right w:val="none" w:sz="0" w:space="0" w:color="auto"/>
          </w:divBdr>
        </w:div>
        <w:div w:id="1556548262">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pcontent/uploads/2019/10/UNCRC_summary-1_1.pdf" TargetMode="External"/><Relationship Id="rId13" Type="http://schemas.openxmlformats.org/officeDocument/2006/relationships/hyperlink" Target="https://aussiechildcarenetwork.com.au/articles/childcare-programming/different-types-of-observation-methods" TargetMode="External"/><Relationship Id="rId18" Type="http://schemas.openxmlformats.org/officeDocument/2006/relationships/hyperlink" Target="http://www.playscotland.org/learn/what-is-play/"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unicef.org.uk/wp-content/uploads/2019/10/UNCRC_summary-1_1.pdf" TargetMode="External"/><Relationship Id="rId7" Type="http://schemas.openxmlformats.org/officeDocument/2006/relationships/endnotes" Target="endnotes.xml"/><Relationship Id="rId12" Type="http://schemas.openxmlformats.org/officeDocument/2006/relationships/hyperlink" Target="https://www.earlystartgroup.com/nursery/importance-of-role-playing/" TargetMode="External"/><Relationship Id="rId17" Type="http://schemas.openxmlformats.org/officeDocument/2006/relationships/hyperlink" Target="https://www.playfulchildhoods.wales/why-playing-outdoors-is-important"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ritishcouncil.org/programmes/creative-play/creativity-pretend-play" TargetMode="External"/><Relationship Id="rId20" Type="http://schemas.openxmlformats.org/officeDocument/2006/relationships/hyperlink" Target="https://www.froebel.org.uk/uploads/documents/FT-Outdoor-Play-Pamphle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rthto5matters.org.uk/observation-assessment-and-planning/" TargetMode="External"/><Relationship Id="rId24" Type="http://schemas.openxmlformats.org/officeDocument/2006/relationships/hyperlink" Target="https://hwb.gov.wales/api/storage/b1801d78-38c3-4320-9818-d9996c21aef8/220914-a-curriculum-for-funded-non-maintained-nursery-settings.pdf" TargetMode="External"/><Relationship Id="rId5" Type="http://schemas.openxmlformats.org/officeDocument/2006/relationships/webSettings" Target="webSettings.xml"/><Relationship Id="rId15" Type="http://schemas.openxmlformats.org/officeDocument/2006/relationships/hyperlink" Target="https://www.boysandgirlsnursery.com/learning-play-boys-girls-nursery-way-role-play/" TargetMode="External"/><Relationship Id="rId23" Type="http://schemas.openxmlformats.org/officeDocument/2006/relationships/hyperlink" Target="https://www.playwales.org.uk/login/uploaded/documents/Play%20Policy/Wales%20play-policy-e.pdf" TargetMode="External"/><Relationship Id="rId28" Type="http://schemas.openxmlformats.org/officeDocument/2006/relationships/theme" Target="theme/theme1.xml"/><Relationship Id="rId10" Type="http://schemas.openxmlformats.org/officeDocument/2006/relationships/hyperlink" Target="https://www.daynurseries.co.uk/advice/the-reggio-emilia-approach-to-early-years-education" TargetMode="External"/><Relationship Id="rId19" Type="http://schemas.openxmlformats.org/officeDocument/2006/relationships/hyperlink" Target="https://www.self-directed.org/sde/conditions/" TargetMode="External"/><Relationship Id="rId4" Type="http://schemas.openxmlformats.org/officeDocument/2006/relationships/settings" Target="settings.xml"/><Relationship Id="rId9" Type="http://schemas.openxmlformats.org/officeDocument/2006/relationships/hyperlink" Target="https://support.gl-education.com/media/2407/sgs-ii-user-guide.pdf" TargetMode="External"/><Relationship Id="rId14" Type="http://schemas.openxmlformats.org/officeDocument/2006/relationships/hyperlink" Target="https://aussiechildcarenetwork.com.au/articles/childcare-programming/running-record-observation-in-childcare" TargetMode="External"/><Relationship Id="rId22" Type="http://schemas.openxmlformats.org/officeDocument/2006/relationships/hyperlink" Target="https://hwb.gov.wales/storage/8f0b360f-f1f6-4bec-b11a-df88168007f9/learning-and-teaching-pedagogy.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CDC9F-86F2-4510-922D-FFD03812D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4111</Words>
  <Characters>24462</Characters>
  <Application>Microsoft Office Word</Application>
  <DocSecurity>0</DocSecurity>
  <Lines>470</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Richardson</dc:creator>
  <cp:keywords/>
  <dc:description/>
  <cp:lastModifiedBy>Natalie Richardson</cp:lastModifiedBy>
  <cp:revision>2</cp:revision>
  <dcterms:created xsi:type="dcterms:W3CDTF">2023-03-20T13:11:00Z</dcterms:created>
  <dcterms:modified xsi:type="dcterms:W3CDTF">2023-03-20T13:11:00Z</dcterms:modified>
</cp:coreProperties>
</file>