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C13A36" w14:textId="77777777" w:rsidR="00445EDF" w:rsidRPr="00A85BFE" w:rsidRDefault="00445EDF" w:rsidP="00445EDF">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4012C2CC" wp14:editId="2AC7D75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08E2F6DF" w14:textId="77777777" w:rsidR="00445EDF" w:rsidRPr="00A406E5" w:rsidRDefault="00445EDF" w:rsidP="00445ED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445EDF" w:rsidRPr="00A406E5" w14:paraId="68B5271B" w14:textId="77777777" w:rsidTr="00850B27">
        <w:tc>
          <w:tcPr>
            <w:tcW w:w="9922" w:type="dxa"/>
            <w:shd w:val="clear" w:color="auto" w:fill="C0C0C0"/>
          </w:tcPr>
          <w:p w14:paraId="062586E8" w14:textId="77777777" w:rsidR="00445EDF" w:rsidRPr="00A406E5" w:rsidRDefault="00445EDF" w:rsidP="00850B27">
            <w:pPr>
              <w:pStyle w:val="Heading4"/>
              <w:rPr>
                <w:rFonts w:ascii="Arial" w:hAnsi="Arial" w:cs="Arial"/>
                <w:b/>
              </w:rPr>
            </w:pPr>
            <w:r w:rsidRPr="00A406E5">
              <w:rPr>
                <w:rFonts w:ascii="Arial" w:hAnsi="Arial" w:cs="Arial"/>
                <w:b/>
              </w:rPr>
              <w:t xml:space="preserve">LEVEL 6 ASSESSMENT SPECIFICATION </w:t>
            </w:r>
          </w:p>
        </w:tc>
      </w:tr>
    </w:tbl>
    <w:p w14:paraId="08AA12D3" w14:textId="77777777" w:rsidR="00445EDF" w:rsidRPr="00A406E5" w:rsidRDefault="00445EDF" w:rsidP="00445ED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45EDF" w:rsidRPr="00A406E5" w14:paraId="4DFDAEC0" w14:textId="77777777" w:rsidTr="00850B27">
        <w:tc>
          <w:tcPr>
            <w:tcW w:w="2093" w:type="dxa"/>
            <w:shd w:val="pct15" w:color="auto" w:fill="auto"/>
          </w:tcPr>
          <w:p w14:paraId="7FA0DE39" w14:textId="77777777" w:rsidR="00445EDF" w:rsidRPr="00A406E5" w:rsidRDefault="00445EDF" w:rsidP="00850B27">
            <w:pPr>
              <w:spacing w:before="120" w:after="120"/>
              <w:jc w:val="both"/>
              <w:rPr>
                <w:rFonts w:ascii="Arial" w:hAnsi="Arial" w:cs="Arial"/>
                <w:b/>
              </w:rPr>
            </w:pPr>
            <w:r w:rsidRPr="00A406E5">
              <w:rPr>
                <w:rFonts w:ascii="Arial" w:hAnsi="Arial" w:cs="Arial"/>
                <w:b/>
              </w:rPr>
              <w:t>Student name:</w:t>
            </w:r>
          </w:p>
        </w:tc>
        <w:tc>
          <w:tcPr>
            <w:tcW w:w="3293" w:type="dxa"/>
          </w:tcPr>
          <w:p w14:paraId="597A2C0A" w14:textId="063A8550" w:rsidR="00445EDF" w:rsidRPr="00A406E5" w:rsidRDefault="00445EDF" w:rsidP="00850B27">
            <w:pPr>
              <w:spacing w:before="120" w:after="120"/>
              <w:jc w:val="both"/>
              <w:rPr>
                <w:rFonts w:ascii="Arial" w:hAnsi="Arial" w:cs="Arial"/>
                <w:b/>
              </w:rPr>
            </w:pPr>
            <w:r>
              <w:rPr>
                <w:rFonts w:ascii="Arial" w:hAnsi="Arial" w:cs="Arial"/>
                <w:b/>
              </w:rPr>
              <w:t>Joshua Jones</w:t>
            </w:r>
          </w:p>
        </w:tc>
        <w:tc>
          <w:tcPr>
            <w:tcW w:w="2268" w:type="dxa"/>
            <w:shd w:val="clear" w:color="auto" w:fill="D9D9D9"/>
          </w:tcPr>
          <w:p w14:paraId="3EF854DF" w14:textId="77777777" w:rsidR="00445EDF" w:rsidRPr="00A406E5" w:rsidRDefault="00445EDF" w:rsidP="00850B27">
            <w:pPr>
              <w:spacing w:before="120" w:after="120"/>
              <w:jc w:val="both"/>
              <w:rPr>
                <w:rFonts w:ascii="Arial" w:hAnsi="Arial" w:cs="Arial"/>
                <w:b/>
              </w:rPr>
            </w:pPr>
            <w:r w:rsidRPr="00A406E5">
              <w:rPr>
                <w:rFonts w:ascii="Arial" w:hAnsi="Arial" w:cs="Arial"/>
                <w:b/>
              </w:rPr>
              <w:t>Student ID number:</w:t>
            </w:r>
          </w:p>
        </w:tc>
        <w:tc>
          <w:tcPr>
            <w:tcW w:w="2268" w:type="dxa"/>
          </w:tcPr>
          <w:p w14:paraId="57DCD5AA" w14:textId="77777777" w:rsidR="00445EDF" w:rsidRPr="00A406E5" w:rsidRDefault="00445EDF" w:rsidP="00850B27">
            <w:pPr>
              <w:spacing w:before="120" w:after="120"/>
              <w:jc w:val="both"/>
              <w:rPr>
                <w:rFonts w:ascii="Arial" w:hAnsi="Arial" w:cs="Arial"/>
                <w:b/>
              </w:rPr>
            </w:pPr>
            <w:r>
              <w:rPr>
                <w:rFonts w:ascii="Arial" w:hAnsi="Arial" w:cs="Arial"/>
                <w:b/>
              </w:rPr>
              <w:t>1800915</w:t>
            </w:r>
          </w:p>
        </w:tc>
      </w:tr>
      <w:tr w:rsidR="00445EDF" w:rsidRPr="00A406E5" w14:paraId="1613DAC7" w14:textId="77777777" w:rsidTr="00850B27">
        <w:tc>
          <w:tcPr>
            <w:tcW w:w="2093" w:type="dxa"/>
            <w:shd w:val="pct15" w:color="auto" w:fill="auto"/>
          </w:tcPr>
          <w:p w14:paraId="1825ED58" w14:textId="77777777" w:rsidR="00445EDF" w:rsidRPr="00A406E5" w:rsidRDefault="00445EDF" w:rsidP="00850B27">
            <w:pPr>
              <w:spacing w:before="120" w:after="120"/>
              <w:jc w:val="both"/>
              <w:rPr>
                <w:rFonts w:ascii="Arial" w:hAnsi="Arial" w:cs="Arial"/>
                <w:b/>
              </w:rPr>
            </w:pPr>
            <w:r w:rsidRPr="00A406E5">
              <w:rPr>
                <w:rFonts w:ascii="Arial" w:hAnsi="Arial" w:cs="Arial"/>
                <w:b/>
              </w:rPr>
              <w:t>Programme:</w:t>
            </w:r>
          </w:p>
        </w:tc>
        <w:tc>
          <w:tcPr>
            <w:tcW w:w="7829" w:type="dxa"/>
            <w:gridSpan w:val="3"/>
          </w:tcPr>
          <w:p w14:paraId="020F0A89" w14:textId="16080FD5" w:rsidR="00445EDF" w:rsidRPr="00A406E5" w:rsidRDefault="00445EDF" w:rsidP="00850B27">
            <w:pPr>
              <w:spacing w:before="120" w:after="120"/>
              <w:jc w:val="both"/>
              <w:rPr>
                <w:rFonts w:ascii="Arial" w:hAnsi="Arial" w:cs="Arial"/>
                <w:b/>
              </w:rPr>
            </w:pPr>
            <w:r>
              <w:rPr>
                <w:rFonts w:ascii="Arial" w:hAnsi="Arial" w:cs="Arial"/>
                <w:b/>
              </w:rPr>
              <w:t>BS</w:t>
            </w:r>
            <w:r w:rsidR="0038401A">
              <w:rPr>
                <w:rFonts w:ascii="Arial" w:hAnsi="Arial" w:cs="Arial"/>
                <w:b/>
              </w:rPr>
              <w:t>c Sports and Exercise Science</w:t>
            </w:r>
          </w:p>
        </w:tc>
      </w:tr>
      <w:tr w:rsidR="00445EDF" w:rsidRPr="00A406E5" w14:paraId="2EF2E770" w14:textId="77777777" w:rsidTr="00850B27">
        <w:tc>
          <w:tcPr>
            <w:tcW w:w="2093" w:type="dxa"/>
            <w:shd w:val="pct15" w:color="auto" w:fill="auto"/>
          </w:tcPr>
          <w:p w14:paraId="12BCAFD5" w14:textId="77777777" w:rsidR="00445EDF" w:rsidRPr="00A406E5" w:rsidRDefault="00445EDF" w:rsidP="00850B27">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6BB236F3" w14:textId="77777777" w:rsidR="00445EDF" w:rsidRPr="00A406E5" w:rsidRDefault="00445EDF" w:rsidP="00850B27">
            <w:pPr>
              <w:spacing w:before="120" w:after="120"/>
              <w:jc w:val="both"/>
              <w:rPr>
                <w:rFonts w:ascii="Arial" w:hAnsi="Arial" w:cs="Arial"/>
                <w:b/>
              </w:rPr>
            </w:pPr>
            <w:r>
              <w:rPr>
                <w:rFonts w:ascii="Arial" w:hAnsi="Arial" w:cs="Arial"/>
                <w:b/>
              </w:rPr>
              <w:t>Advanced Training Methods</w:t>
            </w:r>
          </w:p>
        </w:tc>
      </w:tr>
      <w:tr w:rsidR="00445EDF" w:rsidRPr="00A406E5" w14:paraId="22478FE0" w14:textId="77777777" w:rsidTr="00850B27">
        <w:tc>
          <w:tcPr>
            <w:tcW w:w="2093" w:type="dxa"/>
            <w:shd w:val="pct15" w:color="auto" w:fill="auto"/>
          </w:tcPr>
          <w:p w14:paraId="37A5818A" w14:textId="77777777" w:rsidR="00445EDF" w:rsidRPr="00A406E5" w:rsidRDefault="00445EDF" w:rsidP="00850B27">
            <w:pPr>
              <w:spacing w:before="120" w:after="120"/>
              <w:jc w:val="both"/>
              <w:rPr>
                <w:rFonts w:ascii="Arial" w:hAnsi="Arial" w:cs="Arial"/>
                <w:b/>
              </w:rPr>
            </w:pPr>
            <w:r w:rsidRPr="00A406E5">
              <w:rPr>
                <w:rFonts w:ascii="Arial" w:hAnsi="Arial" w:cs="Arial"/>
                <w:b/>
              </w:rPr>
              <w:t>Module code:</w:t>
            </w:r>
          </w:p>
        </w:tc>
        <w:tc>
          <w:tcPr>
            <w:tcW w:w="3293" w:type="dxa"/>
          </w:tcPr>
          <w:p w14:paraId="63675A68" w14:textId="77777777" w:rsidR="00445EDF" w:rsidRPr="00A406E5" w:rsidRDefault="00445EDF" w:rsidP="00850B27">
            <w:pPr>
              <w:spacing w:before="120" w:after="120"/>
              <w:jc w:val="both"/>
              <w:rPr>
                <w:rFonts w:ascii="Arial" w:hAnsi="Arial" w:cs="Arial"/>
                <w:b/>
              </w:rPr>
            </w:pPr>
            <w:r>
              <w:rPr>
                <w:rFonts w:ascii="Arial" w:hAnsi="Arial" w:cs="Arial"/>
                <w:b/>
              </w:rPr>
              <w:t>SHSS6089</w:t>
            </w:r>
          </w:p>
        </w:tc>
        <w:tc>
          <w:tcPr>
            <w:tcW w:w="2268" w:type="dxa"/>
            <w:shd w:val="clear" w:color="auto" w:fill="D9D9D9"/>
          </w:tcPr>
          <w:p w14:paraId="0F04285E" w14:textId="77777777" w:rsidR="00445EDF" w:rsidRPr="004D5E9B" w:rsidRDefault="00445EDF" w:rsidP="00850B2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D8D56CC" w14:textId="77777777" w:rsidR="00445EDF" w:rsidRPr="00A406E5" w:rsidRDefault="00445EDF" w:rsidP="00850B27">
            <w:pPr>
              <w:spacing w:before="120" w:after="120"/>
              <w:jc w:val="both"/>
              <w:rPr>
                <w:rFonts w:ascii="Arial" w:hAnsi="Arial" w:cs="Arial"/>
                <w:b/>
              </w:rPr>
            </w:pPr>
            <w:r>
              <w:rPr>
                <w:rFonts w:ascii="Arial" w:hAnsi="Arial" w:cs="Arial"/>
                <w:b/>
              </w:rPr>
              <w:t>50%</w:t>
            </w:r>
          </w:p>
        </w:tc>
      </w:tr>
      <w:tr w:rsidR="00445EDF" w:rsidRPr="00A406E5" w14:paraId="05A9CB9B" w14:textId="77777777" w:rsidTr="00850B27">
        <w:tc>
          <w:tcPr>
            <w:tcW w:w="2093" w:type="dxa"/>
            <w:shd w:val="pct15" w:color="auto" w:fill="auto"/>
          </w:tcPr>
          <w:p w14:paraId="2E674DF5" w14:textId="77777777" w:rsidR="00445EDF" w:rsidRPr="00A406E5" w:rsidRDefault="00445EDF" w:rsidP="00850B27">
            <w:pPr>
              <w:spacing w:before="120" w:after="120"/>
              <w:jc w:val="both"/>
              <w:rPr>
                <w:rFonts w:ascii="Arial" w:hAnsi="Arial" w:cs="Arial"/>
                <w:b/>
              </w:rPr>
            </w:pPr>
            <w:r w:rsidRPr="00A406E5">
              <w:rPr>
                <w:rFonts w:ascii="Arial" w:hAnsi="Arial" w:cs="Arial"/>
                <w:b/>
              </w:rPr>
              <w:t>Lecturer:</w:t>
            </w:r>
          </w:p>
        </w:tc>
        <w:tc>
          <w:tcPr>
            <w:tcW w:w="3293" w:type="dxa"/>
          </w:tcPr>
          <w:p w14:paraId="4C2671B7" w14:textId="77777777" w:rsidR="00445EDF" w:rsidRPr="00A406E5" w:rsidRDefault="00445EDF" w:rsidP="00850B27">
            <w:pPr>
              <w:spacing w:before="120" w:after="120"/>
              <w:jc w:val="both"/>
              <w:rPr>
                <w:rFonts w:ascii="Arial" w:hAnsi="Arial" w:cs="Arial"/>
                <w:b/>
              </w:rPr>
            </w:pPr>
            <w:r>
              <w:rPr>
                <w:rFonts w:ascii="Arial" w:hAnsi="Arial" w:cs="Arial"/>
                <w:b/>
              </w:rPr>
              <w:t>Geraint Forster</w:t>
            </w:r>
          </w:p>
        </w:tc>
        <w:tc>
          <w:tcPr>
            <w:tcW w:w="2268" w:type="dxa"/>
            <w:shd w:val="clear" w:color="auto" w:fill="D9D9D9"/>
          </w:tcPr>
          <w:p w14:paraId="79E55EC8" w14:textId="77777777" w:rsidR="00445EDF" w:rsidRPr="00A406E5" w:rsidRDefault="00445EDF" w:rsidP="00850B27">
            <w:pPr>
              <w:spacing w:before="120" w:after="120"/>
              <w:jc w:val="both"/>
              <w:rPr>
                <w:rFonts w:ascii="Arial" w:hAnsi="Arial" w:cs="Arial"/>
                <w:b/>
              </w:rPr>
            </w:pPr>
            <w:r w:rsidRPr="00A406E5">
              <w:rPr>
                <w:rFonts w:ascii="Arial" w:hAnsi="Arial" w:cs="Arial"/>
                <w:b/>
              </w:rPr>
              <w:t>Internal Verifier:</w:t>
            </w:r>
          </w:p>
        </w:tc>
        <w:tc>
          <w:tcPr>
            <w:tcW w:w="2268" w:type="dxa"/>
          </w:tcPr>
          <w:p w14:paraId="6F720EAC" w14:textId="77777777" w:rsidR="00445EDF" w:rsidRPr="00A406E5" w:rsidRDefault="00445EDF" w:rsidP="00850B27">
            <w:pPr>
              <w:spacing w:before="120" w:after="120"/>
              <w:jc w:val="both"/>
              <w:rPr>
                <w:rFonts w:ascii="Arial" w:hAnsi="Arial" w:cs="Arial"/>
                <w:b/>
              </w:rPr>
            </w:pPr>
            <w:r>
              <w:rPr>
                <w:rFonts w:ascii="Arial" w:hAnsi="Arial" w:cs="Arial"/>
                <w:b/>
              </w:rPr>
              <w:t>David Gardner</w:t>
            </w:r>
          </w:p>
        </w:tc>
      </w:tr>
      <w:tr w:rsidR="00445EDF" w:rsidRPr="00A406E5" w14:paraId="14DBC4A5" w14:textId="77777777" w:rsidTr="00850B27">
        <w:tc>
          <w:tcPr>
            <w:tcW w:w="2093" w:type="dxa"/>
            <w:shd w:val="pct15" w:color="auto" w:fill="auto"/>
          </w:tcPr>
          <w:p w14:paraId="5DF4BB2B" w14:textId="77777777" w:rsidR="00445EDF" w:rsidRPr="00A406E5" w:rsidRDefault="00445EDF" w:rsidP="00850B27">
            <w:pPr>
              <w:spacing w:before="120" w:after="120"/>
              <w:jc w:val="both"/>
              <w:rPr>
                <w:rFonts w:ascii="Arial" w:hAnsi="Arial" w:cs="Arial"/>
                <w:b/>
              </w:rPr>
            </w:pPr>
            <w:r w:rsidRPr="00A406E5">
              <w:rPr>
                <w:rFonts w:ascii="Arial" w:hAnsi="Arial" w:cs="Arial"/>
                <w:b/>
              </w:rPr>
              <w:t>Assignment Title:</w:t>
            </w:r>
          </w:p>
        </w:tc>
        <w:tc>
          <w:tcPr>
            <w:tcW w:w="3293" w:type="dxa"/>
          </w:tcPr>
          <w:p w14:paraId="10BD53DD" w14:textId="77777777" w:rsidR="00445EDF" w:rsidRPr="00A406E5" w:rsidRDefault="00445EDF" w:rsidP="00850B27">
            <w:pPr>
              <w:spacing w:before="120" w:after="120"/>
              <w:jc w:val="both"/>
              <w:rPr>
                <w:rFonts w:ascii="Arial" w:hAnsi="Arial" w:cs="Arial"/>
                <w:b/>
              </w:rPr>
            </w:pPr>
            <w:r>
              <w:rPr>
                <w:rFonts w:ascii="Arial" w:hAnsi="Arial" w:cs="Arial"/>
                <w:b/>
              </w:rPr>
              <w:t>Review Article</w:t>
            </w:r>
          </w:p>
        </w:tc>
        <w:tc>
          <w:tcPr>
            <w:tcW w:w="2268" w:type="dxa"/>
            <w:shd w:val="pct15" w:color="auto" w:fill="auto"/>
          </w:tcPr>
          <w:p w14:paraId="4A4706B2" w14:textId="77777777" w:rsidR="00445EDF" w:rsidRPr="00A406E5" w:rsidRDefault="00445EDF" w:rsidP="00850B27">
            <w:pPr>
              <w:spacing w:before="120" w:after="120"/>
              <w:jc w:val="both"/>
              <w:rPr>
                <w:rFonts w:ascii="Arial" w:hAnsi="Arial" w:cs="Arial"/>
                <w:b/>
              </w:rPr>
            </w:pPr>
            <w:r>
              <w:rPr>
                <w:rFonts w:ascii="Arial" w:hAnsi="Arial" w:cs="Arial"/>
                <w:b/>
              </w:rPr>
              <w:t>Word count (or equivalent):</w:t>
            </w:r>
          </w:p>
        </w:tc>
        <w:tc>
          <w:tcPr>
            <w:tcW w:w="2268" w:type="dxa"/>
          </w:tcPr>
          <w:p w14:paraId="21D8CA76" w14:textId="77777777" w:rsidR="00445EDF" w:rsidRPr="00A406E5" w:rsidRDefault="00445EDF" w:rsidP="00850B27">
            <w:pPr>
              <w:spacing w:before="120" w:after="120"/>
              <w:jc w:val="both"/>
              <w:rPr>
                <w:rFonts w:ascii="Arial" w:hAnsi="Arial" w:cs="Arial"/>
                <w:b/>
              </w:rPr>
            </w:pPr>
            <w:r>
              <w:rPr>
                <w:rFonts w:ascii="Arial" w:hAnsi="Arial" w:cs="Arial"/>
                <w:b/>
              </w:rPr>
              <w:t>2,500 words</w:t>
            </w:r>
          </w:p>
        </w:tc>
      </w:tr>
      <w:tr w:rsidR="00445EDF" w:rsidRPr="00A406E5" w14:paraId="7E6A662C" w14:textId="77777777" w:rsidTr="00850B27">
        <w:tc>
          <w:tcPr>
            <w:tcW w:w="2093" w:type="dxa"/>
            <w:shd w:val="pct15" w:color="auto" w:fill="auto"/>
          </w:tcPr>
          <w:p w14:paraId="4E13B51F" w14:textId="77777777" w:rsidR="00445EDF" w:rsidRPr="00A406E5" w:rsidRDefault="00445EDF" w:rsidP="00850B27">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65185587" w14:textId="77777777" w:rsidR="00445EDF" w:rsidRPr="00A406E5" w:rsidRDefault="00445EDF" w:rsidP="00850B27">
            <w:pPr>
              <w:spacing w:before="120" w:after="120"/>
              <w:jc w:val="both"/>
              <w:rPr>
                <w:rFonts w:ascii="Arial" w:hAnsi="Arial" w:cs="Arial"/>
                <w:b/>
              </w:rPr>
            </w:pPr>
            <w:r>
              <w:rPr>
                <w:rFonts w:ascii="Arial" w:hAnsi="Arial" w:cs="Arial"/>
                <w:b/>
              </w:rPr>
              <w:t>3PM 19/03/2021</w:t>
            </w:r>
          </w:p>
        </w:tc>
        <w:tc>
          <w:tcPr>
            <w:tcW w:w="2268" w:type="dxa"/>
            <w:shd w:val="pct15" w:color="auto" w:fill="auto"/>
          </w:tcPr>
          <w:p w14:paraId="71961221" w14:textId="77777777" w:rsidR="00445EDF" w:rsidRPr="00A406E5" w:rsidRDefault="00445EDF" w:rsidP="00850B27">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25426005" w14:textId="77777777" w:rsidR="00445EDF" w:rsidRPr="00A406E5" w:rsidRDefault="00445EDF" w:rsidP="00850B27">
            <w:pPr>
              <w:spacing w:before="120" w:after="120"/>
              <w:jc w:val="both"/>
              <w:rPr>
                <w:rFonts w:ascii="Arial" w:hAnsi="Arial" w:cs="Arial"/>
                <w:b/>
              </w:rPr>
            </w:pPr>
            <w:r>
              <w:rPr>
                <w:rFonts w:ascii="Arial" w:hAnsi="Arial" w:cs="Arial"/>
                <w:b/>
              </w:rPr>
              <w:t>16/04/2021</w:t>
            </w:r>
          </w:p>
        </w:tc>
      </w:tr>
    </w:tbl>
    <w:p w14:paraId="494926E7" w14:textId="1597AAAC" w:rsidR="00445EDF" w:rsidRDefault="00445EDF" w:rsidP="000F3ECA">
      <w:pPr>
        <w:rPr>
          <w:rFonts w:ascii="Arial" w:hAnsi="Arial" w:cs="Arial"/>
        </w:rPr>
      </w:pPr>
    </w:p>
    <w:p w14:paraId="767B3BF5" w14:textId="70B81E09" w:rsidR="000F3ECA" w:rsidRDefault="000F3ECA" w:rsidP="000F3ECA">
      <w:pPr>
        <w:rPr>
          <w:rFonts w:ascii="Arial" w:hAnsi="Arial" w:cs="Arial"/>
        </w:rPr>
      </w:pPr>
    </w:p>
    <w:p w14:paraId="62653F2C" w14:textId="61355738" w:rsidR="000F3ECA" w:rsidRDefault="000F3ECA" w:rsidP="000F3ECA">
      <w:pPr>
        <w:rPr>
          <w:rFonts w:ascii="Arial" w:hAnsi="Arial" w:cs="Arial"/>
        </w:rPr>
      </w:pPr>
    </w:p>
    <w:p w14:paraId="565FF02F" w14:textId="398E2A0B" w:rsidR="000F3ECA" w:rsidRDefault="000F3ECA" w:rsidP="000F3ECA">
      <w:pPr>
        <w:rPr>
          <w:rFonts w:ascii="Arial" w:hAnsi="Arial" w:cs="Arial"/>
        </w:rPr>
      </w:pPr>
    </w:p>
    <w:p w14:paraId="1DEFC236" w14:textId="11FA5FC5" w:rsidR="000F3ECA" w:rsidRDefault="000F3ECA" w:rsidP="000F3ECA">
      <w:pPr>
        <w:rPr>
          <w:rFonts w:ascii="Arial" w:hAnsi="Arial" w:cs="Arial"/>
        </w:rPr>
      </w:pPr>
    </w:p>
    <w:p w14:paraId="4D38CD5A" w14:textId="172AC5CC" w:rsidR="000F3ECA" w:rsidRDefault="000F3ECA" w:rsidP="000F3ECA">
      <w:pPr>
        <w:rPr>
          <w:rFonts w:ascii="Arial" w:hAnsi="Arial" w:cs="Arial"/>
        </w:rPr>
      </w:pPr>
    </w:p>
    <w:p w14:paraId="5EF2DD41" w14:textId="261EDEA8" w:rsidR="000F3ECA" w:rsidRDefault="000F3ECA" w:rsidP="000F3ECA">
      <w:pPr>
        <w:rPr>
          <w:rFonts w:ascii="Arial" w:hAnsi="Arial" w:cs="Arial"/>
        </w:rPr>
      </w:pPr>
    </w:p>
    <w:p w14:paraId="095096EC" w14:textId="73BA7E93" w:rsidR="000F3ECA" w:rsidRDefault="000F3ECA" w:rsidP="000F3ECA">
      <w:pPr>
        <w:rPr>
          <w:rFonts w:ascii="Arial" w:hAnsi="Arial" w:cs="Arial"/>
        </w:rPr>
      </w:pPr>
    </w:p>
    <w:p w14:paraId="5496B900" w14:textId="3544088C" w:rsidR="000F3ECA" w:rsidRDefault="000F3ECA" w:rsidP="000F3ECA">
      <w:pPr>
        <w:rPr>
          <w:rFonts w:ascii="Arial" w:hAnsi="Arial" w:cs="Arial"/>
        </w:rPr>
      </w:pPr>
    </w:p>
    <w:p w14:paraId="0E08AAA5" w14:textId="7D872FDD" w:rsidR="000F3ECA" w:rsidRDefault="000F3ECA" w:rsidP="000F3ECA">
      <w:pPr>
        <w:rPr>
          <w:rFonts w:ascii="Arial" w:hAnsi="Arial" w:cs="Arial"/>
        </w:rPr>
      </w:pPr>
    </w:p>
    <w:p w14:paraId="6F8E38D0" w14:textId="3E2674C8" w:rsidR="000F3ECA" w:rsidRDefault="000F3ECA" w:rsidP="000F3ECA">
      <w:pPr>
        <w:rPr>
          <w:rFonts w:ascii="Arial" w:hAnsi="Arial" w:cs="Arial"/>
        </w:rPr>
      </w:pPr>
    </w:p>
    <w:p w14:paraId="645AE1D0" w14:textId="77777777" w:rsidR="000F3ECA" w:rsidRPr="00A406E5" w:rsidRDefault="000F3ECA" w:rsidP="000F3ECA">
      <w:pP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45EDF" w:rsidRPr="00A406E5" w14:paraId="6E32A244" w14:textId="77777777" w:rsidTr="00850B27">
        <w:trPr>
          <w:jc w:val="center"/>
        </w:trPr>
        <w:tc>
          <w:tcPr>
            <w:tcW w:w="10670" w:type="dxa"/>
            <w:shd w:val="clear" w:color="auto" w:fill="BFBFBF"/>
          </w:tcPr>
          <w:p w14:paraId="166650B3" w14:textId="77777777" w:rsidR="00445EDF" w:rsidRPr="00A406E5" w:rsidRDefault="00445EDF" w:rsidP="00850B27">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2787F03C" w14:textId="77777777" w:rsidR="00445EDF" w:rsidRPr="00A406E5" w:rsidRDefault="00445EDF" w:rsidP="00445EDF">
      <w:pPr>
        <w:rPr>
          <w:rFonts w:ascii="Arial" w:hAnsi="Arial" w:cs="Arial"/>
        </w:rPr>
      </w:pPr>
    </w:p>
    <w:p w14:paraId="20E203D4" w14:textId="3F5A71CF" w:rsidR="00445EDF" w:rsidRPr="000F3ECA" w:rsidRDefault="00445EDF" w:rsidP="000F3ECA">
      <w:pPr>
        <w:pStyle w:val="BodyText1"/>
        <w:tabs>
          <w:tab w:val="clear" w:pos="720"/>
          <w:tab w:val="clear" w:pos="1440"/>
        </w:tabs>
        <w:jc w:val="both"/>
        <w:rPr>
          <w:rFonts w:ascii="Arial" w:hAnsi="Arial" w:cs="Arial"/>
          <w:sz w:val="20"/>
        </w:rPr>
        <w:sectPr w:rsidR="00445EDF" w:rsidRPr="000F3ECA" w:rsidSect="00F31C04">
          <w:footerReference w:type="default" r:id="rId8"/>
          <w:pgSz w:w="11894" w:h="16834"/>
          <w:pgMar w:top="720" w:right="720" w:bottom="720" w:left="720" w:header="706" w:footer="454" w:gutter="0"/>
          <w:paperSrc w:first="1" w:other="1"/>
          <w:cols w:space="720"/>
          <w:docGrid w:linePitch="272"/>
        </w:sect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w:t>
      </w:r>
      <w:proofErr w:type="spellStart"/>
      <w:r w:rsidRPr="00A406E5">
        <w:rPr>
          <w:rFonts w:ascii="Arial" w:hAnsi="Arial" w:cs="Arial"/>
          <w:sz w:val="20"/>
        </w:rPr>
        <w:t>improvemen</w:t>
      </w:r>
      <w:proofErr w:type="spellEnd"/>
    </w:p>
    <w:p w14:paraId="19B993D7" w14:textId="77777777" w:rsidR="00445EDF" w:rsidRPr="00A406E5" w:rsidRDefault="00445EDF" w:rsidP="00445EDF">
      <w:pPr>
        <w:rPr>
          <w:rFonts w:ascii="Arial" w:hAnsi="Arial" w:cs="Arial"/>
          <w:b/>
        </w:rPr>
      </w:pPr>
    </w:p>
    <w:tbl>
      <w:tblPr>
        <w:tblW w:w="5000" w:type="pct"/>
        <w:tblLayout w:type="fixed"/>
        <w:tblLook w:val="04A0" w:firstRow="1" w:lastRow="0" w:firstColumn="1" w:lastColumn="0" w:noHBand="0" w:noVBand="1"/>
      </w:tblPr>
      <w:tblGrid>
        <w:gridCol w:w="7518"/>
        <w:gridCol w:w="750"/>
        <w:gridCol w:w="748"/>
      </w:tblGrid>
      <w:tr w:rsidR="00445EDF" w:rsidRPr="00A406E5" w14:paraId="4E9BE71E" w14:textId="77777777" w:rsidTr="00850B2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F695EF1" w14:textId="77777777" w:rsidR="00445EDF" w:rsidRPr="00A406E5" w:rsidRDefault="00445EDF" w:rsidP="00850B27">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86C3A77" w14:textId="77777777" w:rsidR="00445EDF" w:rsidRPr="00A85BFE" w:rsidRDefault="00445EDF" w:rsidP="00850B2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B0BA4E6" w14:textId="77777777" w:rsidR="00445EDF" w:rsidRPr="00A85BFE" w:rsidRDefault="00445EDF" w:rsidP="00850B27">
            <w:pPr>
              <w:ind w:left="113" w:right="113"/>
              <w:jc w:val="center"/>
              <w:rPr>
                <w:rFonts w:ascii="Arial" w:hAnsi="Arial" w:cs="Arial"/>
                <w:b/>
                <w:sz w:val="18"/>
                <w:szCs w:val="18"/>
              </w:rPr>
            </w:pPr>
            <w:r w:rsidRPr="00A85BFE">
              <w:rPr>
                <w:rFonts w:ascii="Arial" w:hAnsi="Arial" w:cs="Arial"/>
                <w:b/>
                <w:sz w:val="18"/>
                <w:szCs w:val="18"/>
              </w:rPr>
              <w:t xml:space="preserve">Marks </w:t>
            </w:r>
          </w:p>
          <w:p w14:paraId="48C1D1D6" w14:textId="77777777" w:rsidR="00445EDF" w:rsidRPr="00A85BFE" w:rsidRDefault="00445EDF" w:rsidP="00850B27">
            <w:pPr>
              <w:ind w:left="113" w:right="113"/>
              <w:jc w:val="center"/>
              <w:rPr>
                <w:rFonts w:ascii="Arial" w:hAnsi="Arial" w:cs="Arial"/>
                <w:b/>
                <w:sz w:val="18"/>
                <w:szCs w:val="18"/>
              </w:rPr>
            </w:pPr>
            <w:r w:rsidRPr="00A85BFE">
              <w:rPr>
                <w:rFonts w:ascii="Arial" w:hAnsi="Arial" w:cs="Arial"/>
                <w:b/>
                <w:sz w:val="18"/>
                <w:szCs w:val="18"/>
              </w:rPr>
              <w:t>awarded</w:t>
            </w:r>
          </w:p>
        </w:tc>
      </w:tr>
      <w:tr w:rsidR="00445EDF" w:rsidRPr="00A406E5" w14:paraId="7E7596CB" w14:textId="77777777" w:rsidTr="00850B27">
        <w:trPr>
          <w:trHeight w:val="450"/>
        </w:trPr>
        <w:tc>
          <w:tcPr>
            <w:tcW w:w="4169" w:type="pct"/>
            <w:tcBorders>
              <w:top w:val="single" w:sz="4" w:space="0" w:color="auto"/>
              <w:left w:val="single" w:sz="4" w:space="0" w:color="auto"/>
              <w:right w:val="single" w:sz="4" w:space="0" w:color="auto"/>
            </w:tcBorders>
            <w:shd w:val="clear" w:color="auto" w:fill="D9D9D9"/>
          </w:tcPr>
          <w:p w14:paraId="4DFE44B6" w14:textId="77777777" w:rsidR="00445EDF" w:rsidRPr="00A406E5" w:rsidRDefault="00445EDF" w:rsidP="00850B2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E9ED9A7" w14:textId="77777777" w:rsidR="00445EDF" w:rsidRPr="00A406E5" w:rsidRDefault="00445EDF" w:rsidP="00850B27">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F10A5D9" w14:textId="77777777" w:rsidR="00445EDF" w:rsidRPr="00A406E5" w:rsidRDefault="00445EDF" w:rsidP="00850B27">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B748ED" w14:textId="77777777" w:rsidR="00445EDF" w:rsidRPr="00A406E5" w:rsidRDefault="00445EDF" w:rsidP="00850B27">
            <w:pPr>
              <w:jc w:val="center"/>
              <w:rPr>
                <w:rFonts w:ascii="Arial" w:hAnsi="Arial" w:cs="Arial"/>
                <w:sz w:val="32"/>
              </w:rPr>
            </w:pPr>
          </w:p>
        </w:tc>
      </w:tr>
      <w:tr w:rsidR="00445EDF" w:rsidRPr="00A406E5" w14:paraId="7647CCCA" w14:textId="77777777" w:rsidTr="00850B27">
        <w:trPr>
          <w:trHeight w:val="450"/>
        </w:trPr>
        <w:tc>
          <w:tcPr>
            <w:tcW w:w="4169" w:type="pct"/>
            <w:vMerge w:val="restart"/>
            <w:tcBorders>
              <w:top w:val="single" w:sz="4" w:space="0" w:color="auto"/>
              <w:left w:val="single" w:sz="4" w:space="0" w:color="auto"/>
              <w:right w:val="single" w:sz="4" w:space="0" w:color="auto"/>
            </w:tcBorders>
          </w:tcPr>
          <w:p w14:paraId="0026DCC4" w14:textId="77777777" w:rsidR="00445EDF" w:rsidRPr="00A406E5" w:rsidRDefault="00445EDF" w:rsidP="00850B27">
            <w:pPr>
              <w:spacing w:after="120"/>
              <w:rPr>
                <w:rFonts w:ascii="Arial" w:hAnsi="Arial" w:cs="Arial"/>
                <w:sz w:val="14"/>
                <w:szCs w:val="14"/>
              </w:rPr>
            </w:pPr>
          </w:p>
          <w:p w14:paraId="6DEFF7C8" w14:textId="77777777" w:rsidR="00445EDF" w:rsidRPr="00A406E5" w:rsidRDefault="00445EDF" w:rsidP="00850B27">
            <w:pPr>
              <w:spacing w:after="120"/>
              <w:rPr>
                <w:rFonts w:ascii="Arial" w:hAnsi="Arial" w:cs="Arial"/>
                <w:sz w:val="14"/>
                <w:szCs w:val="14"/>
              </w:rPr>
            </w:pPr>
          </w:p>
          <w:p w14:paraId="2A01B6C9" w14:textId="77777777" w:rsidR="00445EDF" w:rsidRPr="00A406E5" w:rsidRDefault="00445EDF" w:rsidP="00850B27">
            <w:pPr>
              <w:spacing w:after="120"/>
              <w:rPr>
                <w:rFonts w:ascii="Arial" w:hAnsi="Arial" w:cs="Arial"/>
                <w:sz w:val="14"/>
                <w:szCs w:val="14"/>
              </w:rPr>
            </w:pPr>
          </w:p>
          <w:p w14:paraId="1ECDF9F0" w14:textId="77777777" w:rsidR="00445EDF" w:rsidRPr="00A406E5" w:rsidRDefault="00445EDF" w:rsidP="00850B27">
            <w:pPr>
              <w:spacing w:after="120"/>
              <w:rPr>
                <w:rFonts w:ascii="Arial" w:hAnsi="Arial" w:cs="Arial"/>
                <w:sz w:val="14"/>
                <w:szCs w:val="14"/>
              </w:rPr>
            </w:pPr>
          </w:p>
          <w:p w14:paraId="5EFA3983" w14:textId="77777777" w:rsidR="00445EDF" w:rsidRPr="00A406E5" w:rsidRDefault="00445EDF" w:rsidP="00850B27">
            <w:pPr>
              <w:spacing w:after="120"/>
              <w:rPr>
                <w:rFonts w:ascii="Arial" w:hAnsi="Arial" w:cs="Arial"/>
                <w:sz w:val="14"/>
                <w:szCs w:val="14"/>
              </w:rPr>
            </w:pPr>
          </w:p>
          <w:p w14:paraId="407D41D0" w14:textId="77777777" w:rsidR="00445EDF" w:rsidRPr="00A406E5" w:rsidRDefault="00445EDF" w:rsidP="00850B2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529FA2" w14:textId="77777777" w:rsidR="00445EDF" w:rsidRPr="00A406E5" w:rsidRDefault="00445EDF" w:rsidP="00850B2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C2BFE1" w14:textId="77777777" w:rsidR="00445EDF" w:rsidRPr="00A406E5" w:rsidRDefault="00445EDF" w:rsidP="00850B27">
            <w:pPr>
              <w:jc w:val="center"/>
              <w:rPr>
                <w:rFonts w:ascii="Arial" w:hAnsi="Arial" w:cs="Arial"/>
                <w:sz w:val="32"/>
              </w:rPr>
            </w:pPr>
          </w:p>
        </w:tc>
      </w:tr>
      <w:tr w:rsidR="00445EDF" w:rsidRPr="00A406E5" w14:paraId="0FA238A2" w14:textId="77777777" w:rsidTr="00850B27">
        <w:trPr>
          <w:trHeight w:val="451"/>
        </w:trPr>
        <w:tc>
          <w:tcPr>
            <w:tcW w:w="4169" w:type="pct"/>
            <w:vMerge/>
            <w:tcBorders>
              <w:left w:val="single" w:sz="4" w:space="0" w:color="auto"/>
              <w:bottom w:val="single" w:sz="4" w:space="0" w:color="auto"/>
              <w:right w:val="single" w:sz="4" w:space="0" w:color="auto"/>
            </w:tcBorders>
          </w:tcPr>
          <w:p w14:paraId="3B88481C" w14:textId="77777777" w:rsidR="00445EDF" w:rsidRPr="00A406E5" w:rsidRDefault="00445EDF" w:rsidP="00850B2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433535" w14:textId="77777777" w:rsidR="00445EDF" w:rsidRPr="00A406E5" w:rsidRDefault="00445EDF" w:rsidP="00850B2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B5D26B2" w14:textId="77777777" w:rsidR="00445EDF" w:rsidRPr="00A406E5" w:rsidRDefault="00445EDF" w:rsidP="00850B27">
            <w:pPr>
              <w:jc w:val="center"/>
              <w:rPr>
                <w:rFonts w:ascii="Arial" w:hAnsi="Arial" w:cs="Arial"/>
                <w:sz w:val="32"/>
              </w:rPr>
            </w:pPr>
          </w:p>
        </w:tc>
      </w:tr>
      <w:tr w:rsidR="00445EDF" w:rsidRPr="00A406E5" w14:paraId="08C7B33D" w14:textId="77777777" w:rsidTr="00850B27">
        <w:trPr>
          <w:trHeight w:val="450"/>
        </w:trPr>
        <w:tc>
          <w:tcPr>
            <w:tcW w:w="4169" w:type="pct"/>
            <w:tcBorders>
              <w:top w:val="single" w:sz="4" w:space="0" w:color="auto"/>
              <w:left w:val="single" w:sz="4" w:space="0" w:color="auto"/>
              <w:right w:val="single" w:sz="4" w:space="0" w:color="auto"/>
            </w:tcBorders>
            <w:shd w:val="clear" w:color="auto" w:fill="D9D9D9"/>
          </w:tcPr>
          <w:p w14:paraId="5D635AA5" w14:textId="77777777" w:rsidR="00445EDF" w:rsidRPr="00A406E5" w:rsidRDefault="00445EDF" w:rsidP="00850B2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79943D5" w14:textId="77777777" w:rsidR="00445EDF" w:rsidRPr="00A406E5" w:rsidRDefault="00445EDF" w:rsidP="00850B2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CC1EB0" w14:textId="77777777" w:rsidR="00445EDF" w:rsidRPr="00A406E5" w:rsidRDefault="00445EDF" w:rsidP="00850B27">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C23DBF" w14:textId="77777777" w:rsidR="00445EDF" w:rsidRPr="00A406E5" w:rsidRDefault="00445EDF" w:rsidP="00850B27">
            <w:pPr>
              <w:jc w:val="center"/>
              <w:rPr>
                <w:rFonts w:ascii="Arial" w:hAnsi="Arial" w:cs="Arial"/>
                <w:sz w:val="32"/>
              </w:rPr>
            </w:pPr>
          </w:p>
        </w:tc>
      </w:tr>
      <w:tr w:rsidR="00445EDF" w:rsidRPr="00A406E5" w14:paraId="00B576B2" w14:textId="77777777" w:rsidTr="00850B27">
        <w:trPr>
          <w:trHeight w:val="450"/>
        </w:trPr>
        <w:tc>
          <w:tcPr>
            <w:tcW w:w="4169" w:type="pct"/>
            <w:vMerge w:val="restart"/>
            <w:tcBorders>
              <w:top w:val="single" w:sz="4" w:space="0" w:color="auto"/>
              <w:left w:val="single" w:sz="4" w:space="0" w:color="auto"/>
              <w:right w:val="single" w:sz="4" w:space="0" w:color="auto"/>
            </w:tcBorders>
          </w:tcPr>
          <w:p w14:paraId="7033DF88" w14:textId="77777777" w:rsidR="00445EDF" w:rsidRPr="00A406E5" w:rsidRDefault="00445EDF" w:rsidP="00850B27">
            <w:pPr>
              <w:spacing w:after="120"/>
              <w:rPr>
                <w:rFonts w:ascii="Arial" w:hAnsi="Arial" w:cs="Arial"/>
                <w:sz w:val="14"/>
                <w:szCs w:val="14"/>
              </w:rPr>
            </w:pPr>
          </w:p>
          <w:p w14:paraId="11136357" w14:textId="77777777" w:rsidR="00445EDF" w:rsidRPr="00A406E5" w:rsidRDefault="00445EDF" w:rsidP="00850B27">
            <w:pPr>
              <w:spacing w:after="120"/>
              <w:rPr>
                <w:rFonts w:ascii="Arial" w:hAnsi="Arial" w:cs="Arial"/>
                <w:sz w:val="14"/>
                <w:szCs w:val="14"/>
              </w:rPr>
            </w:pPr>
          </w:p>
          <w:p w14:paraId="2FD6A8B2" w14:textId="77777777" w:rsidR="00445EDF" w:rsidRPr="00A406E5" w:rsidRDefault="00445EDF" w:rsidP="00850B27">
            <w:pPr>
              <w:spacing w:after="120"/>
              <w:rPr>
                <w:rFonts w:ascii="Arial" w:hAnsi="Arial" w:cs="Arial"/>
                <w:sz w:val="14"/>
                <w:szCs w:val="14"/>
              </w:rPr>
            </w:pPr>
          </w:p>
          <w:p w14:paraId="59126EF5" w14:textId="77777777" w:rsidR="00445EDF" w:rsidRPr="00A406E5" w:rsidRDefault="00445EDF" w:rsidP="00850B27">
            <w:pPr>
              <w:spacing w:after="120"/>
              <w:rPr>
                <w:rFonts w:ascii="Arial" w:hAnsi="Arial" w:cs="Arial"/>
                <w:sz w:val="14"/>
                <w:szCs w:val="14"/>
              </w:rPr>
            </w:pPr>
          </w:p>
          <w:p w14:paraId="333792FB" w14:textId="77777777" w:rsidR="00445EDF" w:rsidRPr="00A406E5" w:rsidRDefault="00445EDF" w:rsidP="00850B27">
            <w:pPr>
              <w:spacing w:after="120"/>
              <w:rPr>
                <w:rFonts w:ascii="Arial" w:hAnsi="Arial" w:cs="Arial"/>
                <w:sz w:val="14"/>
                <w:szCs w:val="14"/>
              </w:rPr>
            </w:pPr>
          </w:p>
          <w:p w14:paraId="760E8930" w14:textId="77777777" w:rsidR="00445EDF" w:rsidRPr="00A406E5" w:rsidRDefault="00445EDF" w:rsidP="00850B2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B1E6C2" w14:textId="77777777" w:rsidR="00445EDF" w:rsidRPr="00A406E5" w:rsidRDefault="00445EDF" w:rsidP="00850B2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EE5EBF" w14:textId="77777777" w:rsidR="00445EDF" w:rsidRPr="00A406E5" w:rsidRDefault="00445EDF" w:rsidP="00850B27">
            <w:pPr>
              <w:jc w:val="center"/>
              <w:rPr>
                <w:rFonts w:ascii="Arial" w:hAnsi="Arial" w:cs="Arial"/>
                <w:sz w:val="32"/>
              </w:rPr>
            </w:pPr>
          </w:p>
        </w:tc>
      </w:tr>
      <w:tr w:rsidR="00445EDF" w:rsidRPr="00A406E5" w14:paraId="3BBC4CA3" w14:textId="77777777" w:rsidTr="00850B27">
        <w:trPr>
          <w:trHeight w:val="451"/>
        </w:trPr>
        <w:tc>
          <w:tcPr>
            <w:tcW w:w="4169" w:type="pct"/>
            <w:vMerge/>
            <w:tcBorders>
              <w:left w:val="single" w:sz="4" w:space="0" w:color="auto"/>
              <w:bottom w:val="single" w:sz="4" w:space="0" w:color="auto"/>
              <w:right w:val="single" w:sz="4" w:space="0" w:color="auto"/>
            </w:tcBorders>
          </w:tcPr>
          <w:p w14:paraId="4C972BB5" w14:textId="77777777" w:rsidR="00445EDF" w:rsidRPr="00A406E5" w:rsidRDefault="00445EDF" w:rsidP="00850B2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749C90" w14:textId="77777777" w:rsidR="00445EDF" w:rsidRPr="00A406E5" w:rsidRDefault="00445EDF" w:rsidP="00850B2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A73580" w14:textId="77777777" w:rsidR="00445EDF" w:rsidRPr="00A406E5" w:rsidRDefault="00445EDF" w:rsidP="00850B27">
            <w:pPr>
              <w:jc w:val="center"/>
              <w:rPr>
                <w:rFonts w:ascii="Arial" w:hAnsi="Arial" w:cs="Arial"/>
                <w:sz w:val="32"/>
              </w:rPr>
            </w:pPr>
          </w:p>
        </w:tc>
      </w:tr>
      <w:tr w:rsidR="00445EDF" w:rsidRPr="00A406E5" w14:paraId="523D3E6E" w14:textId="77777777" w:rsidTr="00850B27">
        <w:trPr>
          <w:trHeight w:val="450"/>
        </w:trPr>
        <w:tc>
          <w:tcPr>
            <w:tcW w:w="4169" w:type="pct"/>
            <w:tcBorders>
              <w:top w:val="single" w:sz="4" w:space="0" w:color="auto"/>
              <w:left w:val="single" w:sz="4" w:space="0" w:color="auto"/>
              <w:right w:val="single" w:sz="4" w:space="0" w:color="auto"/>
            </w:tcBorders>
            <w:shd w:val="clear" w:color="auto" w:fill="D9D9D9"/>
          </w:tcPr>
          <w:p w14:paraId="41D4DA96" w14:textId="77777777" w:rsidR="00445EDF" w:rsidRPr="00A406E5" w:rsidRDefault="00445EDF" w:rsidP="00850B2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DD29060" w14:textId="77777777" w:rsidR="00445EDF" w:rsidRPr="00A406E5" w:rsidRDefault="00445EDF" w:rsidP="00850B2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F96B39" w14:textId="77777777" w:rsidR="00445EDF" w:rsidRPr="00A406E5" w:rsidRDefault="00445EDF" w:rsidP="00850B27">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9333F6" w14:textId="77777777" w:rsidR="00445EDF" w:rsidRPr="00A406E5" w:rsidRDefault="00445EDF" w:rsidP="00850B27">
            <w:pPr>
              <w:jc w:val="center"/>
              <w:rPr>
                <w:rFonts w:ascii="Arial" w:hAnsi="Arial" w:cs="Arial"/>
                <w:sz w:val="32"/>
              </w:rPr>
            </w:pPr>
          </w:p>
        </w:tc>
      </w:tr>
      <w:tr w:rsidR="00445EDF" w:rsidRPr="00A406E5" w14:paraId="3F9271ED" w14:textId="77777777" w:rsidTr="00850B27">
        <w:trPr>
          <w:trHeight w:val="450"/>
        </w:trPr>
        <w:tc>
          <w:tcPr>
            <w:tcW w:w="4169" w:type="pct"/>
            <w:vMerge w:val="restart"/>
            <w:tcBorders>
              <w:top w:val="single" w:sz="4" w:space="0" w:color="auto"/>
              <w:left w:val="single" w:sz="4" w:space="0" w:color="auto"/>
              <w:right w:val="single" w:sz="4" w:space="0" w:color="auto"/>
            </w:tcBorders>
          </w:tcPr>
          <w:p w14:paraId="1290E88A" w14:textId="77777777" w:rsidR="00445EDF" w:rsidRPr="00A406E5" w:rsidRDefault="00445EDF" w:rsidP="00850B27">
            <w:pPr>
              <w:spacing w:after="120"/>
              <w:rPr>
                <w:rFonts w:ascii="Arial" w:hAnsi="Arial" w:cs="Arial"/>
                <w:sz w:val="14"/>
                <w:szCs w:val="14"/>
              </w:rPr>
            </w:pPr>
          </w:p>
          <w:p w14:paraId="5C35C328" w14:textId="77777777" w:rsidR="00445EDF" w:rsidRPr="00A406E5" w:rsidRDefault="00445EDF" w:rsidP="00850B27">
            <w:pPr>
              <w:spacing w:after="120"/>
              <w:rPr>
                <w:rFonts w:ascii="Arial" w:hAnsi="Arial" w:cs="Arial"/>
                <w:sz w:val="14"/>
                <w:szCs w:val="14"/>
              </w:rPr>
            </w:pPr>
          </w:p>
          <w:p w14:paraId="158CCB3F" w14:textId="77777777" w:rsidR="00445EDF" w:rsidRPr="00A406E5" w:rsidRDefault="00445EDF" w:rsidP="00850B27">
            <w:pPr>
              <w:spacing w:after="120"/>
              <w:rPr>
                <w:rFonts w:ascii="Arial" w:hAnsi="Arial" w:cs="Arial"/>
                <w:sz w:val="14"/>
                <w:szCs w:val="14"/>
              </w:rPr>
            </w:pPr>
          </w:p>
          <w:p w14:paraId="555DF113" w14:textId="77777777" w:rsidR="00445EDF" w:rsidRPr="00A406E5" w:rsidRDefault="00445EDF" w:rsidP="00850B27">
            <w:pPr>
              <w:spacing w:after="120"/>
              <w:rPr>
                <w:rFonts w:ascii="Arial" w:hAnsi="Arial" w:cs="Arial"/>
                <w:sz w:val="14"/>
                <w:szCs w:val="14"/>
              </w:rPr>
            </w:pPr>
          </w:p>
          <w:p w14:paraId="0FF640CB" w14:textId="77777777" w:rsidR="00445EDF" w:rsidRPr="00A406E5" w:rsidRDefault="00445EDF" w:rsidP="00850B27">
            <w:pPr>
              <w:spacing w:after="120"/>
              <w:rPr>
                <w:rFonts w:ascii="Arial" w:hAnsi="Arial" w:cs="Arial"/>
                <w:sz w:val="14"/>
                <w:szCs w:val="14"/>
              </w:rPr>
            </w:pPr>
          </w:p>
          <w:p w14:paraId="75206BE2" w14:textId="77777777" w:rsidR="00445EDF" w:rsidRPr="00A406E5" w:rsidRDefault="00445EDF" w:rsidP="00850B2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D7A985" w14:textId="77777777" w:rsidR="00445EDF" w:rsidRPr="00A406E5" w:rsidRDefault="00445EDF" w:rsidP="00850B2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8F4D3A" w14:textId="77777777" w:rsidR="00445EDF" w:rsidRPr="00A406E5" w:rsidRDefault="00445EDF" w:rsidP="00850B27">
            <w:pPr>
              <w:jc w:val="center"/>
              <w:rPr>
                <w:rFonts w:ascii="Arial" w:hAnsi="Arial" w:cs="Arial"/>
                <w:sz w:val="32"/>
              </w:rPr>
            </w:pPr>
          </w:p>
        </w:tc>
      </w:tr>
      <w:tr w:rsidR="00445EDF" w:rsidRPr="00A406E5" w14:paraId="0CDDB63D" w14:textId="77777777" w:rsidTr="00850B27">
        <w:trPr>
          <w:trHeight w:val="451"/>
        </w:trPr>
        <w:tc>
          <w:tcPr>
            <w:tcW w:w="4169" w:type="pct"/>
            <w:vMerge/>
            <w:tcBorders>
              <w:left w:val="single" w:sz="4" w:space="0" w:color="auto"/>
              <w:bottom w:val="single" w:sz="4" w:space="0" w:color="auto"/>
              <w:right w:val="single" w:sz="4" w:space="0" w:color="auto"/>
            </w:tcBorders>
          </w:tcPr>
          <w:p w14:paraId="7029725A" w14:textId="77777777" w:rsidR="00445EDF" w:rsidRPr="00A406E5" w:rsidRDefault="00445EDF" w:rsidP="00850B2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14DE0F" w14:textId="77777777" w:rsidR="00445EDF" w:rsidRPr="00A406E5" w:rsidRDefault="00445EDF" w:rsidP="00850B2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97A691" w14:textId="77777777" w:rsidR="00445EDF" w:rsidRPr="00A406E5" w:rsidRDefault="00445EDF" w:rsidP="00850B27">
            <w:pPr>
              <w:jc w:val="center"/>
              <w:rPr>
                <w:rFonts w:ascii="Arial" w:hAnsi="Arial" w:cs="Arial"/>
                <w:sz w:val="32"/>
              </w:rPr>
            </w:pPr>
          </w:p>
        </w:tc>
      </w:tr>
      <w:tr w:rsidR="00445EDF" w:rsidRPr="00A406E5" w14:paraId="0835B695" w14:textId="77777777" w:rsidTr="00850B27">
        <w:trPr>
          <w:trHeight w:val="450"/>
        </w:trPr>
        <w:tc>
          <w:tcPr>
            <w:tcW w:w="4169" w:type="pct"/>
            <w:tcBorders>
              <w:top w:val="single" w:sz="4" w:space="0" w:color="auto"/>
              <w:left w:val="single" w:sz="4" w:space="0" w:color="auto"/>
              <w:right w:val="single" w:sz="4" w:space="0" w:color="auto"/>
            </w:tcBorders>
            <w:shd w:val="clear" w:color="auto" w:fill="D9D9D9"/>
          </w:tcPr>
          <w:p w14:paraId="30A4EB8F" w14:textId="77777777" w:rsidR="00445EDF" w:rsidRPr="00A406E5" w:rsidRDefault="00445EDF" w:rsidP="00850B2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1EDA148" w14:textId="77777777" w:rsidR="00445EDF" w:rsidRPr="00A406E5" w:rsidRDefault="00445EDF" w:rsidP="00850B2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511E8F" w14:textId="77777777" w:rsidR="00445EDF" w:rsidRPr="00A406E5" w:rsidRDefault="00445EDF" w:rsidP="00850B27">
            <w:pP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0E3C8D" w14:textId="77777777" w:rsidR="00445EDF" w:rsidRPr="00A406E5" w:rsidRDefault="00445EDF" w:rsidP="00850B27">
            <w:pPr>
              <w:jc w:val="center"/>
              <w:rPr>
                <w:rFonts w:ascii="Arial" w:hAnsi="Arial" w:cs="Arial"/>
                <w:sz w:val="32"/>
              </w:rPr>
            </w:pPr>
          </w:p>
        </w:tc>
      </w:tr>
      <w:tr w:rsidR="00445EDF" w:rsidRPr="00A406E5" w14:paraId="3DFF2644" w14:textId="77777777" w:rsidTr="00850B27">
        <w:trPr>
          <w:trHeight w:val="451"/>
        </w:trPr>
        <w:tc>
          <w:tcPr>
            <w:tcW w:w="4169" w:type="pct"/>
            <w:vMerge w:val="restart"/>
            <w:tcBorders>
              <w:top w:val="single" w:sz="4" w:space="0" w:color="auto"/>
              <w:left w:val="single" w:sz="4" w:space="0" w:color="auto"/>
              <w:right w:val="single" w:sz="4" w:space="0" w:color="auto"/>
            </w:tcBorders>
          </w:tcPr>
          <w:p w14:paraId="0FAA1EF0" w14:textId="77777777" w:rsidR="00445EDF" w:rsidRPr="00A406E5" w:rsidRDefault="00445EDF" w:rsidP="00850B27">
            <w:pPr>
              <w:spacing w:after="120"/>
              <w:rPr>
                <w:rFonts w:ascii="Arial" w:hAnsi="Arial" w:cs="Arial"/>
                <w:sz w:val="14"/>
                <w:szCs w:val="14"/>
              </w:rPr>
            </w:pPr>
          </w:p>
          <w:p w14:paraId="0C71A87E" w14:textId="77777777" w:rsidR="00445EDF" w:rsidRPr="00A406E5" w:rsidRDefault="00445EDF" w:rsidP="00850B27">
            <w:pPr>
              <w:spacing w:after="120"/>
              <w:rPr>
                <w:rFonts w:ascii="Arial" w:hAnsi="Arial" w:cs="Arial"/>
                <w:sz w:val="14"/>
                <w:szCs w:val="14"/>
              </w:rPr>
            </w:pPr>
          </w:p>
          <w:p w14:paraId="7F59B24D" w14:textId="77777777" w:rsidR="00445EDF" w:rsidRPr="00A406E5" w:rsidRDefault="00445EDF" w:rsidP="00850B27">
            <w:pPr>
              <w:spacing w:after="120"/>
              <w:rPr>
                <w:rFonts w:ascii="Arial" w:hAnsi="Arial" w:cs="Arial"/>
                <w:sz w:val="14"/>
                <w:szCs w:val="14"/>
              </w:rPr>
            </w:pPr>
          </w:p>
          <w:p w14:paraId="2F1A2D95" w14:textId="77777777" w:rsidR="00445EDF" w:rsidRPr="00A406E5" w:rsidRDefault="00445EDF" w:rsidP="00850B27">
            <w:pPr>
              <w:spacing w:after="120"/>
              <w:rPr>
                <w:rFonts w:ascii="Arial" w:hAnsi="Arial" w:cs="Arial"/>
                <w:sz w:val="14"/>
                <w:szCs w:val="14"/>
              </w:rPr>
            </w:pPr>
          </w:p>
          <w:p w14:paraId="1A537F7A" w14:textId="77777777" w:rsidR="00445EDF" w:rsidRPr="00A406E5" w:rsidRDefault="00445EDF" w:rsidP="00850B27">
            <w:pPr>
              <w:spacing w:after="120"/>
              <w:rPr>
                <w:rFonts w:ascii="Arial" w:hAnsi="Arial" w:cs="Arial"/>
                <w:sz w:val="14"/>
                <w:szCs w:val="14"/>
              </w:rPr>
            </w:pPr>
          </w:p>
          <w:p w14:paraId="104E36B4" w14:textId="77777777" w:rsidR="00445EDF" w:rsidRPr="00A406E5" w:rsidRDefault="00445EDF" w:rsidP="00850B2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954087" w14:textId="77777777" w:rsidR="00445EDF" w:rsidRPr="00A406E5" w:rsidRDefault="00445EDF" w:rsidP="00850B2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D94A2B" w14:textId="77777777" w:rsidR="00445EDF" w:rsidRPr="00A406E5" w:rsidRDefault="00445EDF" w:rsidP="00850B27">
            <w:pPr>
              <w:jc w:val="center"/>
              <w:rPr>
                <w:rFonts w:ascii="Arial" w:hAnsi="Arial" w:cs="Arial"/>
                <w:sz w:val="32"/>
              </w:rPr>
            </w:pPr>
          </w:p>
        </w:tc>
      </w:tr>
      <w:tr w:rsidR="00445EDF" w:rsidRPr="00A406E5" w14:paraId="66622E12" w14:textId="77777777" w:rsidTr="00850B27">
        <w:trPr>
          <w:trHeight w:val="450"/>
        </w:trPr>
        <w:tc>
          <w:tcPr>
            <w:tcW w:w="4169" w:type="pct"/>
            <w:vMerge/>
            <w:tcBorders>
              <w:left w:val="single" w:sz="4" w:space="0" w:color="auto"/>
              <w:bottom w:val="single" w:sz="4" w:space="0" w:color="auto"/>
              <w:right w:val="single" w:sz="4" w:space="0" w:color="auto"/>
            </w:tcBorders>
          </w:tcPr>
          <w:p w14:paraId="006BE5F5" w14:textId="77777777" w:rsidR="00445EDF" w:rsidRPr="00A406E5" w:rsidRDefault="00445EDF" w:rsidP="00850B2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61A705" w14:textId="77777777" w:rsidR="00445EDF" w:rsidRPr="00A406E5" w:rsidRDefault="00445EDF" w:rsidP="00850B2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513B71" w14:textId="77777777" w:rsidR="00445EDF" w:rsidRPr="00A406E5" w:rsidRDefault="00445EDF" w:rsidP="00850B27">
            <w:pPr>
              <w:jc w:val="center"/>
              <w:rPr>
                <w:rFonts w:ascii="Arial" w:hAnsi="Arial" w:cs="Arial"/>
                <w:sz w:val="32"/>
              </w:rPr>
            </w:pPr>
          </w:p>
        </w:tc>
      </w:tr>
      <w:tr w:rsidR="00445EDF" w:rsidRPr="00A406E5" w14:paraId="1BFBC636" w14:textId="77777777" w:rsidTr="00850B27">
        <w:trPr>
          <w:trHeight w:val="450"/>
        </w:trPr>
        <w:tc>
          <w:tcPr>
            <w:tcW w:w="4169" w:type="pct"/>
            <w:tcBorders>
              <w:top w:val="single" w:sz="4" w:space="0" w:color="auto"/>
              <w:left w:val="single" w:sz="4" w:space="0" w:color="auto"/>
              <w:right w:val="single" w:sz="4" w:space="0" w:color="auto"/>
            </w:tcBorders>
            <w:shd w:val="clear" w:color="auto" w:fill="D9D9D9"/>
          </w:tcPr>
          <w:p w14:paraId="5F8E6871" w14:textId="77777777" w:rsidR="00445EDF" w:rsidRPr="00A406E5" w:rsidRDefault="00445EDF" w:rsidP="00850B2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5499336" w14:textId="77777777" w:rsidR="00445EDF" w:rsidRPr="00A406E5" w:rsidRDefault="00445EDF" w:rsidP="00850B2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A1687E" w14:textId="77777777" w:rsidR="00445EDF" w:rsidRPr="00A406E5" w:rsidRDefault="00445EDF" w:rsidP="00850B27">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327694" w14:textId="77777777" w:rsidR="00445EDF" w:rsidRPr="00A406E5" w:rsidRDefault="00445EDF" w:rsidP="00850B27">
            <w:pPr>
              <w:jc w:val="center"/>
              <w:rPr>
                <w:rFonts w:ascii="Arial" w:hAnsi="Arial" w:cs="Arial"/>
                <w:sz w:val="32"/>
              </w:rPr>
            </w:pPr>
          </w:p>
        </w:tc>
      </w:tr>
      <w:tr w:rsidR="00445EDF" w:rsidRPr="00A406E5" w14:paraId="274CE858" w14:textId="77777777" w:rsidTr="00850B27">
        <w:trPr>
          <w:trHeight w:val="451"/>
        </w:trPr>
        <w:tc>
          <w:tcPr>
            <w:tcW w:w="4169" w:type="pct"/>
            <w:vMerge w:val="restart"/>
            <w:tcBorders>
              <w:top w:val="single" w:sz="4" w:space="0" w:color="auto"/>
              <w:left w:val="single" w:sz="4" w:space="0" w:color="auto"/>
              <w:right w:val="single" w:sz="4" w:space="0" w:color="auto"/>
            </w:tcBorders>
          </w:tcPr>
          <w:p w14:paraId="24EFD32C" w14:textId="77777777" w:rsidR="00445EDF" w:rsidRPr="00A406E5" w:rsidRDefault="00445EDF" w:rsidP="00850B27">
            <w:pPr>
              <w:spacing w:after="120"/>
              <w:rPr>
                <w:rFonts w:ascii="Arial" w:hAnsi="Arial" w:cs="Arial"/>
                <w:sz w:val="14"/>
                <w:szCs w:val="14"/>
              </w:rPr>
            </w:pPr>
          </w:p>
          <w:p w14:paraId="1F84F263" w14:textId="77777777" w:rsidR="00445EDF" w:rsidRPr="00A406E5" w:rsidRDefault="00445EDF" w:rsidP="00850B27">
            <w:pPr>
              <w:spacing w:after="120"/>
              <w:rPr>
                <w:rFonts w:ascii="Arial" w:hAnsi="Arial" w:cs="Arial"/>
                <w:sz w:val="14"/>
                <w:szCs w:val="14"/>
              </w:rPr>
            </w:pPr>
          </w:p>
          <w:p w14:paraId="4A538AAB" w14:textId="77777777" w:rsidR="00445EDF" w:rsidRPr="00A406E5" w:rsidRDefault="00445EDF" w:rsidP="00850B27">
            <w:pPr>
              <w:spacing w:after="120"/>
              <w:rPr>
                <w:rFonts w:ascii="Arial" w:hAnsi="Arial" w:cs="Arial"/>
                <w:sz w:val="14"/>
                <w:szCs w:val="14"/>
              </w:rPr>
            </w:pPr>
          </w:p>
          <w:p w14:paraId="01FB9FA3" w14:textId="77777777" w:rsidR="00445EDF" w:rsidRPr="00A406E5" w:rsidRDefault="00445EDF" w:rsidP="00850B2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27D7B4" w14:textId="77777777" w:rsidR="00445EDF" w:rsidRPr="00A406E5" w:rsidRDefault="00445EDF" w:rsidP="00850B2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8AE3AA" w14:textId="77777777" w:rsidR="00445EDF" w:rsidRPr="00A406E5" w:rsidRDefault="00445EDF" w:rsidP="00850B27">
            <w:pPr>
              <w:jc w:val="center"/>
              <w:rPr>
                <w:rFonts w:ascii="Arial" w:hAnsi="Arial" w:cs="Arial"/>
                <w:sz w:val="32"/>
              </w:rPr>
            </w:pPr>
          </w:p>
        </w:tc>
      </w:tr>
      <w:tr w:rsidR="00445EDF" w:rsidRPr="00A406E5" w14:paraId="5A974219" w14:textId="77777777" w:rsidTr="00850B27">
        <w:trPr>
          <w:trHeight w:val="450"/>
        </w:trPr>
        <w:tc>
          <w:tcPr>
            <w:tcW w:w="4169" w:type="pct"/>
            <w:vMerge/>
            <w:tcBorders>
              <w:left w:val="single" w:sz="4" w:space="0" w:color="auto"/>
              <w:bottom w:val="single" w:sz="4" w:space="0" w:color="auto"/>
              <w:right w:val="single" w:sz="4" w:space="0" w:color="auto"/>
            </w:tcBorders>
          </w:tcPr>
          <w:p w14:paraId="4C7A4DE9" w14:textId="77777777" w:rsidR="00445EDF" w:rsidRPr="00A406E5" w:rsidRDefault="00445EDF" w:rsidP="00850B2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0BCA99" w14:textId="77777777" w:rsidR="00445EDF" w:rsidRPr="00A406E5" w:rsidRDefault="00445EDF" w:rsidP="00850B2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681916" w14:textId="77777777" w:rsidR="00445EDF" w:rsidRPr="00A406E5" w:rsidRDefault="00445EDF" w:rsidP="00850B27">
            <w:pPr>
              <w:jc w:val="center"/>
              <w:rPr>
                <w:rFonts w:ascii="Arial" w:hAnsi="Arial" w:cs="Arial"/>
                <w:sz w:val="32"/>
              </w:rPr>
            </w:pPr>
          </w:p>
        </w:tc>
      </w:tr>
    </w:tbl>
    <w:p w14:paraId="77CFA281" w14:textId="77777777" w:rsidR="00445EDF" w:rsidRPr="00A406E5" w:rsidRDefault="00445EDF" w:rsidP="00445EDF">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45EDF" w:rsidRPr="00A406E5" w14:paraId="27A6E5D9" w14:textId="77777777" w:rsidTr="00850B27">
        <w:trPr>
          <w:cantSplit/>
        </w:trPr>
        <w:tc>
          <w:tcPr>
            <w:tcW w:w="6062" w:type="dxa"/>
            <w:vMerge w:val="restart"/>
            <w:shd w:val="pct15" w:color="auto" w:fill="auto"/>
            <w:vAlign w:val="center"/>
          </w:tcPr>
          <w:p w14:paraId="739A1E81" w14:textId="77777777" w:rsidR="00445EDF" w:rsidRPr="00A406E5" w:rsidRDefault="00445EDF" w:rsidP="00850B27">
            <w:pPr>
              <w:rPr>
                <w:rFonts w:ascii="Arial" w:hAnsi="Arial" w:cs="Arial"/>
                <w:sz w:val="16"/>
                <w:szCs w:val="16"/>
              </w:rPr>
            </w:pPr>
            <w:r>
              <w:rPr>
                <w:rFonts w:ascii="Arial" w:hAnsi="Arial" w:cs="Arial"/>
                <w:b/>
                <w:bCs/>
              </w:rPr>
              <w:lastRenderedPageBreak/>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A912D93" w14:textId="77777777" w:rsidR="00445EDF" w:rsidRPr="00A406E5" w:rsidRDefault="00445EDF" w:rsidP="00850B2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E8E6434" w14:textId="77777777" w:rsidR="00445EDF" w:rsidRPr="00A406E5" w:rsidRDefault="00445EDF" w:rsidP="00850B27">
            <w:pPr>
              <w:jc w:val="right"/>
              <w:rPr>
                <w:rFonts w:ascii="Arial" w:hAnsi="Arial" w:cs="Arial"/>
                <w:b/>
                <w:bCs/>
              </w:rPr>
            </w:pPr>
            <w:r w:rsidRPr="00A406E5">
              <w:rPr>
                <w:rFonts w:ascii="Arial" w:hAnsi="Arial" w:cs="Arial"/>
                <w:b/>
                <w:bCs/>
              </w:rPr>
              <w:t>%</w:t>
            </w:r>
          </w:p>
        </w:tc>
      </w:tr>
      <w:tr w:rsidR="00445EDF" w:rsidRPr="00A406E5" w14:paraId="7709B1B3" w14:textId="77777777" w:rsidTr="00850B27">
        <w:trPr>
          <w:cantSplit/>
        </w:trPr>
        <w:tc>
          <w:tcPr>
            <w:tcW w:w="6062" w:type="dxa"/>
            <w:vMerge/>
            <w:vAlign w:val="bottom"/>
          </w:tcPr>
          <w:p w14:paraId="48CC9032" w14:textId="77777777" w:rsidR="00445EDF" w:rsidRPr="00A406E5" w:rsidRDefault="00445EDF" w:rsidP="00850B27">
            <w:pPr>
              <w:rPr>
                <w:rFonts w:ascii="Arial" w:hAnsi="Arial" w:cs="Arial"/>
              </w:rPr>
            </w:pPr>
          </w:p>
        </w:tc>
        <w:tc>
          <w:tcPr>
            <w:tcW w:w="2903" w:type="dxa"/>
            <w:vAlign w:val="bottom"/>
          </w:tcPr>
          <w:p w14:paraId="6AC4AA40" w14:textId="77777777" w:rsidR="00445EDF" w:rsidRPr="00A406E5" w:rsidRDefault="00445EDF" w:rsidP="00850B2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5C43C29" w14:textId="77777777" w:rsidR="00445EDF" w:rsidRPr="00A406E5" w:rsidRDefault="00445EDF" w:rsidP="00850B27">
            <w:pPr>
              <w:jc w:val="center"/>
              <w:rPr>
                <w:rFonts w:ascii="Arial" w:hAnsi="Arial" w:cs="Arial"/>
                <w:sz w:val="12"/>
                <w:szCs w:val="12"/>
              </w:rPr>
            </w:pPr>
          </w:p>
        </w:tc>
        <w:tc>
          <w:tcPr>
            <w:tcW w:w="1060" w:type="dxa"/>
            <w:vMerge/>
            <w:vAlign w:val="bottom"/>
          </w:tcPr>
          <w:p w14:paraId="24449B62" w14:textId="77777777" w:rsidR="00445EDF" w:rsidRPr="00A406E5" w:rsidRDefault="00445EDF" w:rsidP="00850B27">
            <w:pPr>
              <w:ind w:leftChars="71" w:left="156"/>
              <w:rPr>
                <w:rFonts w:ascii="Arial" w:hAnsi="Arial" w:cs="Arial"/>
              </w:rPr>
            </w:pPr>
          </w:p>
        </w:tc>
      </w:tr>
      <w:tr w:rsidR="00445EDF" w:rsidRPr="00A406E5" w14:paraId="67018330" w14:textId="77777777" w:rsidTr="00850B27">
        <w:trPr>
          <w:cantSplit/>
        </w:trPr>
        <w:tc>
          <w:tcPr>
            <w:tcW w:w="6062" w:type="dxa"/>
            <w:vMerge/>
            <w:vAlign w:val="bottom"/>
          </w:tcPr>
          <w:p w14:paraId="49F31B95" w14:textId="77777777" w:rsidR="00445EDF" w:rsidRPr="00A406E5" w:rsidRDefault="00445EDF" w:rsidP="00850B27">
            <w:pPr>
              <w:rPr>
                <w:rFonts w:ascii="Arial" w:hAnsi="Arial" w:cs="Arial"/>
              </w:rPr>
            </w:pPr>
          </w:p>
        </w:tc>
        <w:tc>
          <w:tcPr>
            <w:tcW w:w="2903" w:type="dxa"/>
            <w:vAlign w:val="bottom"/>
          </w:tcPr>
          <w:p w14:paraId="0E761134" w14:textId="77777777" w:rsidR="00445EDF" w:rsidRPr="00A406E5" w:rsidRDefault="00445EDF" w:rsidP="00850B2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27EA4D9" w14:textId="77777777" w:rsidR="00445EDF" w:rsidRPr="00A406E5" w:rsidRDefault="00445EDF" w:rsidP="00850B27">
            <w:pPr>
              <w:jc w:val="center"/>
              <w:rPr>
                <w:rFonts w:ascii="Arial" w:hAnsi="Arial" w:cs="Arial"/>
                <w:sz w:val="12"/>
                <w:szCs w:val="12"/>
              </w:rPr>
            </w:pPr>
          </w:p>
        </w:tc>
        <w:tc>
          <w:tcPr>
            <w:tcW w:w="1060" w:type="dxa"/>
            <w:vMerge/>
            <w:vAlign w:val="bottom"/>
          </w:tcPr>
          <w:p w14:paraId="2F86F213" w14:textId="77777777" w:rsidR="00445EDF" w:rsidRPr="00A406E5" w:rsidRDefault="00445EDF" w:rsidP="00850B27">
            <w:pPr>
              <w:ind w:firstLineChars="141" w:firstLine="310"/>
              <w:rPr>
                <w:rFonts w:ascii="Arial" w:hAnsi="Arial" w:cs="Arial"/>
              </w:rPr>
            </w:pPr>
          </w:p>
        </w:tc>
      </w:tr>
    </w:tbl>
    <w:p w14:paraId="3F2B511A" w14:textId="77777777" w:rsidR="000F3ECA" w:rsidRDefault="000F3ECA" w:rsidP="006700FE">
      <w:pPr>
        <w:spacing w:line="360" w:lineRule="auto"/>
        <w:rPr>
          <w:rFonts w:ascii="Times New Roman" w:hAnsi="Times New Roman" w:cs="Times New Roman"/>
          <w:sz w:val="28"/>
          <w:szCs w:val="28"/>
        </w:rPr>
      </w:pPr>
    </w:p>
    <w:p w14:paraId="6E4B6A37" w14:textId="77777777" w:rsidR="000F3ECA" w:rsidRDefault="000F3ECA">
      <w:pPr>
        <w:rPr>
          <w:rFonts w:ascii="Times New Roman" w:hAnsi="Times New Roman" w:cs="Times New Roman"/>
          <w:sz w:val="28"/>
          <w:szCs w:val="28"/>
        </w:rPr>
      </w:pPr>
      <w:r>
        <w:rPr>
          <w:rFonts w:ascii="Times New Roman" w:hAnsi="Times New Roman" w:cs="Times New Roman"/>
          <w:sz w:val="28"/>
          <w:szCs w:val="28"/>
        </w:rPr>
        <w:br w:type="page"/>
      </w:r>
    </w:p>
    <w:p w14:paraId="2EB66D94" w14:textId="7BD32550" w:rsidR="006700FE" w:rsidRDefault="00081167" w:rsidP="006700FE">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Clien</w:t>
      </w:r>
      <w:r w:rsidR="006700FE">
        <w:rPr>
          <w:rFonts w:ascii="Times New Roman" w:hAnsi="Times New Roman" w:cs="Times New Roman"/>
          <w:sz w:val="28"/>
          <w:szCs w:val="28"/>
        </w:rPr>
        <w:t>t</w:t>
      </w:r>
      <w:r>
        <w:rPr>
          <w:rFonts w:ascii="Times New Roman" w:hAnsi="Times New Roman" w:cs="Times New Roman"/>
          <w:sz w:val="28"/>
          <w:szCs w:val="28"/>
        </w:rPr>
        <w:t xml:space="preserve"> Profile</w:t>
      </w:r>
    </w:p>
    <w:p w14:paraId="1C35AFA3" w14:textId="302E9867" w:rsidR="006700FE" w:rsidRDefault="006700FE" w:rsidP="006700FE">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client in this study </w:t>
      </w:r>
      <w:r w:rsidR="00D75318">
        <w:rPr>
          <w:rFonts w:ascii="Times New Roman" w:hAnsi="Times New Roman" w:cs="Times New Roman"/>
          <w:sz w:val="24"/>
          <w:szCs w:val="24"/>
        </w:rPr>
        <w:t>wa</w:t>
      </w:r>
      <w:r>
        <w:rPr>
          <w:rFonts w:ascii="Times New Roman" w:hAnsi="Times New Roman" w:cs="Times New Roman"/>
          <w:sz w:val="24"/>
          <w:szCs w:val="24"/>
        </w:rPr>
        <w:t xml:space="preserve">s a 22 year old male </w:t>
      </w:r>
      <w:r w:rsidR="003A6F22">
        <w:rPr>
          <w:rFonts w:ascii="Times New Roman" w:hAnsi="Times New Roman" w:cs="Times New Roman"/>
          <w:sz w:val="24"/>
          <w:szCs w:val="24"/>
        </w:rPr>
        <w:t xml:space="preserve">rugby union player who plays as a </w:t>
      </w:r>
      <w:r w:rsidR="00EC51E8">
        <w:rPr>
          <w:rFonts w:ascii="Times New Roman" w:hAnsi="Times New Roman" w:cs="Times New Roman"/>
          <w:sz w:val="24"/>
          <w:szCs w:val="24"/>
        </w:rPr>
        <w:t>loosehead prop</w:t>
      </w:r>
      <w:r w:rsidR="001524D2">
        <w:rPr>
          <w:rFonts w:ascii="Times New Roman" w:hAnsi="Times New Roman" w:cs="Times New Roman"/>
          <w:sz w:val="24"/>
          <w:szCs w:val="24"/>
        </w:rPr>
        <w:t xml:space="preserve"> at the amateur level for both club and university teams</w:t>
      </w:r>
      <w:r w:rsidR="00EC51E8">
        <w:rPr>
          <w:rFonts w:ascii="Times New Roman" w:hAnsi="Times New Roman" w:cs="Times New Roman"/>
          <w:sz w:val="24"/>
          <w:szCs w:val="24"/>
        </w:rPr>
        <w:t>. They take part in regular physical activity</w:t>
      </w:r>
      <w:r>
        <w:rPr>
          <w:rFonts w:ascii="Times New Roman" w:hAnsi="Times New Roman" w:cs="Times New Roman"/>
          <w:sz w:val="24"/>
          <w:szCs w:val="24"/>
        </w:rPr>
        <w:t xml:space="preserve"> </w:t>
      </w:r>
      <w:r w:rsidR="00EC51E8">
        <w:rPr>
          <w:rFonts w:ascii="Times New Roman" w:hAnsi="Times New Roman" w:cs="Times New Roman"/>
          <w:sz w:val="24"/>
          <w:szCs w:val="24"/>
        </w:rPr>
        <w:t xml:space="preserve">which </w:t>
      </w:r>
      <w:r>
        <w:rPr>
          <w:rFonts w:ascii="Times New Roman" w:hAnsi="Times New Roman" w:cs="Times New Roman"/>
          <w:sz w:val="24"/>
          <w:szCs w:val="24"/>
        </w:rPr>
        <w:t>usually consists of rugb</w:t>
      </w:r>
      <w:r w:rsidR="00EC51E8">
        <w:rPr>
          <w:rFonts w:ascii="Times New Roman" w:hAnsi="Times New Roman" w:cs="Times New Roman"/>
          <w:sz w:val="24"/>
          <w:szCs w:val="24"/>
        </w:rPr>
        <w:t>y</w:t>
      </w:r>
      <w:r>
        <w:rPr>
          <w:rFonts w:ascii="Times New Roman" w:hAnsi="Times New Roman" w:cs="Times New Roman"/>
          <w:sz w:val="24"/>
          <w:szCs w:val="24"/>
        </w:rPr>
        <w:t xml:space="preserve"> training </w:t>
      </w:r>
      <w:r w:rsidR="00293F2C">
        <w:rPr>
          <w:rFonts w:ascii="Times New Roman" w:hAnsi="Times New Roman" w:cs="Times New Roman"/>
          <w:sz w:val="24"/>
          <w:szCs w:val="24"/>
        </w:rPr>
        <w:t xml:space="preserve">and </w:t>
      </w:r>
      <w:r w:rsidR="00EC51E8">
        <w:rPr>
          <w:rFonts w:ascii="Times New Roman" w:hAnsi="Times New Roman" w:cs="Times New Roman"/>
          <w:sz w:val="24"/>
          <w:szCs w:val="24"/>
        </w:rPr>
        <w:t>matches</w:t>
      </w:r>
      <w:r w:rsidR="00D86F63">
        <w:rPr>
          <w:rFonts w:ascii="Times New Roman" w:hAnsi="Times New Roman" w:cs="Times New Roman"/>
          <w:sz w:val="24"/>
          <w:szCs w:val="24"/>
        </w:rPr>
        <w:t xml:space="preserve"> (</w:t>
      </w:r>
      <w:r w:rsidR="00293F2C">
        <w:rPr>
          <w:rFonts w:ascii="Times New Roman" w:hAnsi="Times New Roman" w:cs="Times New Roman"/>
          <w:sz w:val="24"/>
          <w:szCs w:val="24"/>
        </w:rPr>
        <w:t>however,</w:t>
      </w:r>
      <w:r>
        <w:rPr>
          <w:rFonts w:ascii="Times New Roman" w:hAnsi="Times New Roman" w:cs="Times New Roman"/>
          <w:sz w:val="24"/>
          <w:szCs w:val="24"/>
        </w:rPr>
        <w:t xml:space="preserve"> this </w:t>
      </w:r>
      <w:r w:rsidR="00D75318">
        <w:rPr>
          <w:rFonts w:ascii="Times New Roman" w:hAnsi="Times New Roman" w:cs="Times New Roman"/>
          <w:sz w:val="24"/>
          <w:szCs w:val="24"/>
        </w:rPr>
        <w:t>could not continue</w:t>
      </w:r>
      <w:r w:rsidR="00912B9F">
        <w:rPr>
          <w:rFonts w:ascii="Times New Roman" w:hAnsi="Times New Roman" w:cs="Times New Roman"/>
          <w:sz w:val="24"/>
          <w:szCs w:val="24"/>
        </w:rPr>
        <w:t xml:space="preserve"> due to Covid-19 Restrictions</w:t>
      </w:r>
      <w:r w:rsidR="00D86F63">
        <w:rPr>
          <w:rFonts w:ascii="Times New Roman" w:hAnsi="Times New Roman" w:cs="Times New Roman"/>
          <w:sz w:val="24"/>
          <w:szCs w:val="24"/>
        </w:rPr>
        <w:t>)</w:t>
      </w:r>
      <w:r w:rsidR="00912B9F">
        <w:rPr>
          <w:rFonts w:ascii="Times New Roman" w:hAnsi="Times New Roman" w:cs="Times New Roman"/>
          <w:sz w:val="24"/>
          <w:szCs w:val="24"/>
        </w:rPr>
        <w:t xml:space="preserve">, resistance training </w:t>
      </w:r>
      <w:r w:rsidR="00710CB7">
        <w:rPr>
          <w:rFonts w:ascii="Times New Roman" w:hAnsi="Times New Roman" w:cs="Times New Roman"/>
          <w:sz w:val="24"/>
          <w:szCs w:val="24"/>
        </w:rPr>
        <w:t>4 times a week and continuous aerobic training in the form of 5 kilometre runs at least once a week.</w:t>
      </w:r>
      <w:r w:rsidR="004604AA">
        <w:rPr>
          <w:rFonts w:ascii="Times New Roman" w:hAnsi="Times New Roman" w:cs="Times New Roman"/>
          <w:sz w:val="24"/>
          <w:szCs w:val="24"/>
        </w:rPr>
        <w:t xml:space="preserve"> </w:t>
      </w:r>
      <w:r w:rsidR="00F54096">
        <w:rPr>
          <w:rFonts w:ascii="Times New Roman" w:hAnsi="Times New Roman" w:cs="Times New Roman"/>
          <w:sz w:val="24"/>
          <w:szCs w:val="24"/>
        </w:rPr>
        <w:t xml:space="preserve">The client </w:t>
      </w:r>
      <w:r w:rsidR="00EC51E8">
        <w:rPr>
          <w:rFonts w:ascii="Times New Roman" w:hAnsi="Times New Roman" w:cs="Times New Roman"/>
          <w:sz w:val="24"/>
          <w:szCs w:val="24"/>
        </w:rPr>
        <w:t>i</w:t>
      </w:r>
      <w:r w:rsidR="008362F7">
        <w:rPr>
          <w:rFonts w:ascii="Times New Roman" w:hAnsi="Times New Roman" w:cs="Times New Roman"/>
          <w:sz w:val="24"/>
          <w:szCs w:val="24"/>
        </w:rPr>
        <w:t>s 175cm tall</w:t>
      </w:r>
      <w:r w:rsidR="008A1486">
        <w:rPr>
          <w:rFonts w:ascii="Times New Roman" w:hAnsi="Times New Roman" w:cs="Times New Roman"/>
          <w:sz w:val="24"/>
          <w:szCs w:val="24"/>
        </w:rPr>
        <w:t xml:space="preserve"> </w:t>
      </w:r>
      <w:r w:rsidR="00EC51E8">
        <w:rPr>
          <w:rFonts w:ascii="Times New Roman" w:hAnsi="Times New Roman" w:cs="Times New Roman"/>
          <w:sz w:val="24"/>
          <w:szCs w:val="24"/>
        </w:rPr>
        <w:t>and weighed</w:t>
      </w:r>
      <w:r w:rsidR="008A1486">
        <w:rPr>
          <w:rFonts w:ascii="Times New Roman" w:hAnsi="Times New Roman" w:cs="Times New Roman"/>
          <w:sz w:val="24"/>
          <w:szCs w:val="24"/>
        </w:rPr>
        <w:t xml:space="preserve"> 98.6kg</w:t>
      </w:r>
      <w:r w:rsidR="00ED23F5">
        <w:rPr>
          <w:rFonts w:ascii="Times New Roman" w:hAnsi="Times New Roman" w:cs="Times New Roman"/>
          <w:sz w:val="24"/>
          <w:szCs w:val="24"/>
        </w:rPr>
        <w:t xml:space="preserve"> during this study</w:t>
      </w:r>
      <w:r w:rsidR="008A1486">
        <w:rPr>
          <w:rFonts w:ascii="Times New Roman" w:hAnsi="Times New Roman" w:cs="Times New Roman"/>
          <w:sz w:val="24"/>
          <w:szCs w:val="24"/>
        </w:rPr>
        <w:t xml:space="preserve">. </w:t>
      </w:r>
      <w:r w:rsidR="00DD7688">
        <w:rPr>
          <w:rFonts w:ascii="Times New Roman" w:hAnsi="Times New Roman" w:cs="Times New Roman"/>
          <w:sz w:val="24"/>
          <w:szCs w:val="24"/>
        </w:rPr>
        <w:t>Prior to th</w:t>
      </w:r>
      <w:r w:rsidR="00ED23F5">
        <w:rPr>
          <w:rFonts w:ascii="Times New Roman" w:hAnsi="Times New Roman" w:cs="Times New Roman"/>
          <w:sz w:val="24"/>
          <w:szCs w:val="24"/>
        </w:rPr>
        <w:t>e</w:t>
      </w:r>
      <w:r w:rsidR="00DD7688">
        <w:rPr>
          <w:rFonts w:ascii="Times New Roman" w:hAnsi="Times New Roman" w:cs="Times New Roman"/>
          <w:sz w:val="24"/>
          <w:szCs w:val="24"/>
        </w:rPr>
        <w:t xml:space="preserve"> study, the client had no experience with a high intensity interval training programme</w:t>
      </w:r>
      <w:r w:rsidR="00F47AEE">
        <w:rPr>
          <w:rFonts w:ascii="Times New Roman" w:hAnsi="Times New Roman" w:cs="Times New Roman"/>
          <w:sz w:val="24"/>
          <w:szCs w:val="24"/>
        </w:rPr>
        <w:t xml:space="preserve">. </w:t>
      </w:r>
      <w:r w:rsidR="004604AA">
        <w:rPr>
          <w:rFonts w:ascii="Times New Roman" w:hAnsi="Times New Roman" w:cs="Times New Roman"/>
          <w:sz w:val="24"/>
          <w:szCs w:val="24"/>
        </w:rPr>
        <w:t>The client ha</w:t>
      </w:r>
      <w:r w:rsidR="00DF4F6E">
        <w:rPr>
          <w:rFonts w:ascii="Times New Roman" w:hAnsi="Times New Roman" w:cs="Times New Roman"/>
          <w:sz w:val="24"/>
          <w:szCs w:val="24"/>
        </w:rPr>
        <w:t xml:space="preserve">d no injuries present at the start </w:t>
      </w:r>
      <w:r w:rsidR="006D330A">
        <w:rPr>
          <w:rFonts w:ascii="Times New Roman" w:hAnsi="Times New Roman" w:cs="Times New Roman"/>
          <w:sz w:val="24"/>
          <w:szCs w:val="24"/>
        </w:rPr>
        <w:t xml:space="preserve">or throughout </w:t>
      </w:r>
      <w:r w:rsidR="00DF4F6E">
        <w:rPr>
          <w:rFonts w:ascii="Times New Roman" w:hAnsi="Times New Roman" w:cs="Times New Roman"/>
          <w:sz w:val="24"/>
          <w:szCs w:val="24"/>
        </w:rPr>
        <w:t>this study</w:t>
      </w:r>
      <w:r w:rsidR="00D75318">
        <w:rPr>
          <w:rFonts w:ascii="Times New Roman" w:hAnsi="Times New Roman" w:cs="Times New Roman"/>
          <w:sz w:val="24"/>
          <w:szCs w:val="24"/>
        </w:rPr>
        <w:t>.</w:t>
      </w:r>
    </w:p>
    <w:p w14:paraId="7E4702D3" w14:textId="445C26C6" w:rsidR="006D330A" w:rsidRDefault="006D330A" w:rsidP="006700FE">
      <w:pPr>
        <w:spacing w:line="360" w:lineRule="auto"/>
        <w:rPr>
          <w:rFonts w:ascii="Times New Roman" w:hAnsi="Times New Roman" w:cs="Times New Roman"/>
          <w:sz w:val="28"/>
          <w:szCs w:val="28"/>
        </w:rPr>
      </w:pPr>
      <w:r>
        <w:rPr>
          <w:rFonts w:ascii="Times New Roman" w:hAnsi="Times New Roman" w:cs="Times New Roman"/>
          <w:sz w:val="28"/>
          <w:szCs w:val="28"/>
        </w:rPr>
        <w:t>Rationale for Training Programme</w:t>
      </w:r>
    </w:p>
    <w:p w14:paraId="2D9EC273" w14:textId="33BEDD7B" w:rsidR="007A4F80" w:rsidRDefault="00635D55" w:rsidP="00C76FC4">
      <w:pPr>
        <w:spacing w:line="360" w:lineRule="auto"/>
        <w:rPr>
          <w:rFonts w:ascii="Times New Roman" w:hAnsi="Times New Roman" w:cs="Times New Roman"/>
          <w:sz w:val="24"/>
          <w:szCs w:val="24"/>
        </w:rPr>
      </w:pPr>
      <w:r>
        <w:rPr>
          <w:rFonts w:ascii="Times New Roman" w:hAnsi="Times New Roman" w:cs="Times New Roman"/>
          <w:sz w:val="24"/>
          <w:szCs w:val="24"/>
        </w:rPr>
        <w:t>Field sports including rugby are characterised by a stop start nature</w:t>
      </w:r>
      <w:r w:rsidR="00CE787C">
        <w:rPr>
          <w:rFonts w:ascii="Times New Roman" w:hAnsi="Times New Roman" w:cs="Times New Roman"/>
          <w:sz w:val="24"/>
          <w:szCs w:val="24"/>
        </w:rPr>
        <w:t xml:space="preserve"> with varying speeds and as a result works all three energy systems (</w:t>
      </w:r>
      <w:r w:rsidR="00BB1129">
        <w:rPr>
          <w:rFonts w:ascii="Times New Roman" w:hAnsi="Times New Roman" w:cs="Times New Roman"/>
          <w:sz w:val="24"/>
          <w:szCs w:val="24"/>
        </w:rPr>
        <w:t xml:space="preserve">ATP-PC, </w:t>
      </w:r>
      <w:r w:rsidR="00975BAC">
        <w:rPr>
          <w:rFonts w:ascii="Times New Roman" w:hAnsi="Times New Roman" w:cs="Times New Roman"/>
          <w:sz w:val="24"/>
          <w:szCs w:val="24"/>
        </w:rPr>
        <w:t>Glycolytic</w:t>
      </w:r>
      <w:r w:rsidR="00BB1129">
        <w:rPr>
          <w:rFonts w:ascii="Times New Roman" w:hAnsi="Times New Roman" w:cs="Times New Roman"/>
          <w:sz w:val="24"/>
          <w:szCs w:val="24"/>
        </w:rPr>
        <w:t xml:space="preserve"> and Aerobic system)</w:t>
      </w:r>
      <w:r w:rsidR="00B430FC">
        <w:rPr>
          <w:rFonts w:ascii="Times New Roman" w:hAnsi="Times New Roman" w:cs="Times New Roman"/>
          <w:sz w:val="24"/>
          <w:szCs w:val="24"/>
        </w:rPr>
        <w:t xml:space="preserve"> with high intensity aerobic power</w:t>
      </w:r>
      <w:r w:rsidR="001B2524">
        <w:rPr>
          <w:rFonts w:ascii="Times New Roman" w:hAnsi="Times New Roman" w:cs="Times New Roman"/>
          <w:sz w:val="24"/>
          <w:szCs w:val="24"/>
        </w:rPr>
        <w:t xml:space="preserve"> (VO2max)</w:t>
      </w:r>
      <w:r w:rsidR="00B430FC">
        <w:rPr>
          <w:rFonts w:ascii="Times New Roman" w:hAnsi="Times New Roman" w:cs="Times New Roman"/>
          <w:sz w:val="24"/>
          <w:szCs w:val="24"/>
        </w:rPr>
        <w:t xml:space="preserve"> often being the key to success in </w:t>
      </w:r>
      <w:r w:rsidR="000F274A">
        <w:rPr>
          <w:rFonts w:ascii="Times New Roman" w:hAnsi="Times New Roman" w:cs="Times New Roman"/>
          <w:sz w:val="24"/>
          <w:szCs w:val="24"/>
        </w:rPr>
        <w:t>such a sport (Baker, 2011).</w:t>
      </w:r>
      <w:r w:rsidR="00AC43CE">
        <w:rPr>
          <w:rFonts w:ascii="Times New Roman" w:hAnsi="Times New Roman" w:cs="Times New Roman"/>
          <w:sz w:val="24"/>
          <w:szCs w:val="24"/>
        </w:rPr>
        <w:t xml:space="preserve"> </w:t>
      </w:r>
      <w:r w:rsidR="008B5D8E">
        <w:rPr>
          <w:rFonts w:ascii="Times New Roman" w:hAnsi="Times New Roman" w:cs="Times New Roman"/>
          <w:sz w:val="24"/>
          <w:szCs w:val="24"/>
        </w:rPr>
        <w:t xml:space="preserve">Therefore, </w:t>
      </w:r>
      <w:r w:rsidR="0079274D">
        <w:rPr>
          <w:rFonts w:ascii="Times New Roman" w:hAnsi="Times New Roman" w:cs="Times New Roman"/>
          <w:sz w:val="24"/>
          <w:szCs w:val="24"/>
        </w:rPr>
        <w:t>being able to improve</w:t>
      </w:r>
      <w:r w:rsidR="00E73E49">
        <w:rPr>
          <w:rFonts w:ascii="Times New Roman" w:hAnsi="Times New Roman" w:cs="Times New Roman"/>
          <w:sz w:val="24"/>
          <w:szCs w:val="24"/>
        </w:rPr>
        <w:t xml:space="preserve"> the client’s VO2max is important. The use of High Intensity Interval Training</w:t>
      </w:r>
      <w:r w:rsidR="00491DAA">
        <w:rPr>
          <w:rFonts w:ascii="Times New Roman" w:hAnsi="Times New Roman" w:cs="Times New Roman"/>
          <w:sz w:val="24"/>
          <w:szCs w:val="24"/>
        </w:rPr>
        <w:t xml:space="preserve"> (HIIT) has shown to give greater improvements in VO2max </w:t>
      </w:r>
      <w:r w:rsidR="00333159">
        <w:rPr>
          <w:rFonts w:ascii="Times New Roman" w:hAnsi="Times New Roman" w:cs="Times New Roman"/>
          <w:sz w:val="24"/>
          <w:szCs w:val="24"/>
        </w:rPr>
        <w:t xml:space="preserve">and cardiorespiratory fitness </w:t>
      </w:r>
      <w:r w:rsidR="00491DAA">
        <w:rPr>
          <w:rFonts w:ascii="Times New Roman" w:hAnsi="Times New Roman" w:cs="Times New Roman"/>
          <w:sz w:val="24"/>
          <w:szCs w:val="24"/>
        </w:rPr>
        <w:t xml:space="preserve">than can be provided by </w:t>
      </w:r>
      <w:r w:rsidR="000117A6">
        <w:rPr>
          <w:rFonts w:ascii="Times New Roman" w:hAnsi="Times New Roman" w:cs="Times New Roman"/>
          <w:sz w:val="24"/>
          <w:szCs w:val="24"/>
        </w:rPr>
        <w:t>continuous training</w:t>
      </w:r>
      <w:r w:rsidR="00333159">
        <w:rPr>
          <w:rFonts w:ascii="Times New Roman" w:hAnsi="Times New Roman" w:cs="Times New Roman"/>
          <w:sz w:val="24"/>
          <w:szCs w:val="24"/>
        </w:rPr>
        <w:t xml:space="preserve"> or strength training</w:t>
      </w:r>
      <w:r w:rsidR="000117A6">
        <w:rPr>
          <w:rFonts w:ascii="Times New Roman" w:hAnsi="Times New Roman" w:cs="Times New Roman"/>
          <w:sz w:val="24"/>
          <w:szCs w:val="24"/>
        </w:rPr>
        <w:t xml:space="preserve"> </w:t>
      </w:r>
      <w:r w:rsidR="007B42B2">
        <w:rPr>
          <w:rFonts w:ascii="Times New Roman" w:hAnsi="Times New Roman" w:cs="Times New Roman"/>
          <w:sz w:val="24"/>
          <w:szCs w:val="24"/>
        </w:rPr>
        <w:t>in untrained males</w:t>
      </w:r>
      <w:r w:rsidR="005D127F">
        <w:rPr>
          <w:rFonts w:ascii="Times New Roman" w:hAnsi="Times New Roman" w:cs="Times New Roman"/>
          <w:sz w:val="24"/>
          <w:szCs w:val="24"/>
        </w:rPr>
        <w:t xml:space="preserve"> with significantly less training time required (40 minutes compared to </w:t>
      </w:r>
      <w:r w:rsidR="007A7D1A">
        <w:rPr>
          <w:rFonts w:ascii="Times New Roman" w:hAnsi="Times New Roman" w:cs="Times New Roman"/>
          <w:sz w:val="24"/>
          <w:szCs w:val="24"/>
        </w:rPr>
        <w:t>150 minutes a week) in order to improve fitness levels</w:t>
      </w:r>
      <w:r w:rsidR="007B42B2">
        <w:rPr>
          <w:rFonts w:ascii="Times New Roman" w:hAnsi="Times New Roman" w:cs="Times New Roman"/>
          <w:sz w:val="24"/>
          <w:szCs w:val="24"/>
        </w:rPr>
        <w:t xml:space="preserve"> </w:t>
      </w:r>
      <w:r w:rsidR="000117A6">
        <w:rPr>
          <w:rFonts w:ascii="Times New Roman" w:hAnsi="Times New Roman" w:cs="Times New Roman"/>
          <w:sz w:val="24"/>
          <w:szCs w:val="24"/>
        </w:rPr>
        <w:t>(</w:t>
      </w:r>
      <w:proofErr w:type="spellStart"/>
      <w:r w:rsidR="002F0BD3">
        <w:rPr>
          <w:rFonts w:ascii="Times New Roman" w:hAnsi="Times New Roman" w:cs="Times New Roman"/>
          <w:sz w:val="24"/>
          <w:szCs w:val="24"/>
        </w:rPr>
        <w:t>Nybo</w:t>
      </w:r>
      <w:proofErr w:type="spellEnd"/>
      <w:r w:rsidR="002F0BD3">
        <w:rPr>
          <w:rFonts w:ascii="Times New Roman" w:hAnsi="Times New Roman" w:cs="Times New Roman"/>
          <w:sz w:val="24"/>
          <w:szCs w:val="24"/>
        </w:rPr>
        <w:t xml:space="preserve"> et al. 2010).</w:t>
      </w:r>
      <w:r w:rsidR="00871228">
        <w:rPr>
          <w:rFonts w:ascii="Times New Roman" w:hAnsi="Times New Roman" w:cs="Times New Roman"/>
          <w:sz w:val="24"/>
          <w:szCs w:val="24"/>
        </w:rPr>
        <w:t xml:space="preserve"> </w:t>
      </w:r>
      <w:r w:rsidR="0083131D">
        <w:rPr>
          <w:rFonts w:ascii="Times New Roman" w:hAnsi="Times New Roman" w:cs="Times New Roman"/>
          <w:sz w:val="24"/>
          <w:szCs w:val="24"/>
        </w:rPr>
        <w:t xml:space="preserve">This is backed up by a meta-analysis conducted by </w:t>
      </w:r>
      <w:r w:rsidR="00C76FC4" w:rsidRPr="00C76FC4">
        <w:rPr>
          <w:rFonts w:ascii="Times New Roman" w:hAnsi="Times New Roman" w:cs="Times New Roman"/>
          <w:sz w:val="24"/>
          <w:szCs w:val="24"/>
        </w:rPr>
        <w:t>Milanovic</w:t>
      </w:r>
      <w:r w:rsidR="00C76FC4">
        <w:rPr>
          <w:rFonts w:ascii="Times New Roman" w:hAnsi="Times New Roman" w:cs="Times New Roman"/>
          <w:sz w:val="24"/>
          <w:szCs w:val="24"/>
        </w:rPr>
        <w:t xml:space="preserve">, </w:t>
      </w:r>
      <w:proofErr w:type="spellStart"/>
      <w:r w:rsidR="00C76FC4" w:rsidRPr="00C76FC4">
        <w:rPr>
          <w:rFonts w:ascii="Times New Roman" w:hAnsi="Times New Roman" w:cs="Times New Roman"/>
          <w:sz w:val="24"/>
          <w:szCs w:val="24"/>
        </w:rPr>
        <w:t>Sporis</w:t>
      </w:r>
      <w:proofErr w:type="spellEnd"/>
      <w:r w:rsidR="00C76FC4">
        <w:rPr>
          <w:rFonts w:ascii="Times New Roman" w:hAnsi="Times New Roman" w:cs="Times New Roman"/>
          <w:sz w:val="24"/>
          <w:szCs w:val="24"/>
        </w:rPr>
        <w:t xml:space="preserve"> and </w:t>
      </w:r>
      <w:r w:rsidR="00C76FC4" w:rsidRPr="00C76FC4">
        <w:rPr>
          <w:rFonts w:ascii="Times New Roman" w:hAnsi="Times New Roman" w:cs="Times New Roman"/>
          <w:sz w:val="24"/>
          <w:szCs w:val="24"/>
        </w:rPr>
        <w:t>Weston</w:t>
      </w:r>
      <w:r w:rsidR="00C76FC4">
        <w:rPr>
          <w:rFonts w:ascii="Times New Roman" w:hAnsi="Times New Roman" w:cs="Times New Roman"/>
          <w:sz w:val="24"/>
          <w:szCs w:val="24"/>
        </w:rPr>
        <w:t xml:space="preserve"> (2015)</w:t>
      </w:r>
      <w:r w:rsidR="003426C7">
        <w:rPr>
          <w:rFonts w:ascii="Times New Roman" w:hAnsi="Times New Roman" w:cs="Times New Roman"/>
          <w:sz w:val="24"/>
          <w:szCs w:val="24"/>
        </w:rPr>
        <w:t xml:space="preserve"> who concluded from multiple studies that HIIT gives slightly better results for improving VO2max compared to a continuous endurance training approach.</w:t>
      </w:r>
      <w:r w:rsidR="00072711">
        <w:rPr>
          <w:rFonts w:ascii="Times New Roman" w:hAnsi="Times New Roman" w:cs="Times New Roman"/>
          <w:sz w:val="24"/>
          <w:szCs w:val="24"/>
        </w:rPr>
        <w:t xml:space="preserve"> HIIT consists of </w:t>
      </w:r>
      <w:r w:rsidR="00A72336">
        <w:rPr>
          <w:rFonts w:ascii="Times New Roman" w:hAnsi="Times New Roman" w:cs="Times New Roman"/>
          <w:sz w:val="24"/>
          <w:szCs w:val="24"/>
        </w:rPr>
        <w:t xml:space="preserve">repeated bouts of high intensity exercise interspersed with </w:t>
      </w:r>
      <w:r w:rsidR="00360C52">
        <w:rPr>
          <w:rFonts w:ascii="Times New Roman" w:hAnsi="Times New Roman" w:cs="Times New Roman"/>
          <w:sz w:val="24"/>
          <w:szCs w:val="24"/>
        </w:rPr>
        <w:t xml:space="preserve">short </w:t>
      </w:r>
      <w:r w:rsidR="00A72336">
        <w:rPr>
          <w:rFonts w:ascii="Times New Roman" w:hAnsi="Times New Roman" w:cs="Times New Roman"/>
          <w:sz w:val="24"/>
          <w:szCs w:val="24"/>
        </w:rPr>
        <w:t>recovery periods (</w:t>
      </w:r>
      <w:proofErr w:type="spellStart"/>
      <w:r w:rsidR="00A72336">
        <w:rPr>
          <w:rFonts w:ascii="Times New Roman" w:hAnsi="Times New Roman" w:cs="Times New Roman"/>
          <w:sz w:val="24"/>
          <w:szCs w:val="24"/>
        </w:rPr>
        <w:t>Billat</w:t>
      </w:r>
      <w:proofErr w:type="spellEnd"/>
      <w:r w:rsidR="00A72336">
        <w:rPr>
          <w:rFonts w:ascii="Times New Roman" w:hAnsi="Times New Roman" w:cs="Times New Roman"/>
          <w:sz w:val="24"/>
          <w:szCs w:val="24"/>
        </w:rPr>
        <w:t>, 2001).</w:t>
      </w:r>
    </w:p>
    <w:p w14:paraId="23510233" w14:textId="313CD194" w:rsidR="00653804" w:rsidRDefault="00FF0DE6" w:rsidP="00C76FC4">
      <w:pPr>
        <w:spacing w:line="360" w:lineRule="auto"/>
        <w:rPr>
          <w:rFonts w:ascii="Times New Roman" w:hAnsi="Times New Roman" w:cs="Times New Roman"/>
          <w:sz w:val="24"/>
          <w:szCs w:val="24"/>
        </w:rPr>
      </w:pPr>
      <w:r>
        <w:rPr>
          <w:rFonts w:ascii="Times New Roman" w:hAnsi="Times New Roman" w:cs="Times New Roman"/>
          <w:sz w:val="24"/>
          <w:szCs w:val="24"/>
        </w:rPr>
        <w:t>To prescribe a HIIT programme for the client, understanding the most effective HIIT strategy is important.</w:t>
      </w:r>
      <w:r w:rsidR="005C6439">
        <w:rPr>
          <w:rFonts w:ascii="Times New Roman" w:hAnsi="Times New Roman" w:cs="Times New Roman"/>
          <w:sz w:val="24"/>
          <w:szCs w:val="24"/>
        </w:rPr>
        <w:t xml:space="preserve"> </w:t>
      </w:r>
      <w:r w:rsidR="009C21FD">
        <w:rPr>
          <w:rFonts w:ascii="Times New Roman" w:hAnsi="Times New Roman" w:cs="Times New Roman"/>
          <w:sz w:val="24"/>
          <w:szCs w:val="24"/>
        </w:rPr>
        <w:t>To get the best benefits out of a HII</w:t>
      </w:r>
      <w:r w:rsidR="00F90345">
        <w:rPr>
          <w:rFonts w:ascii="Times New Roman" w:hAnsi="Times New Roman" w:cs="Times New Roman"/>
          <w:sz w:val="24"/>
          <w:szCs w:val="24"/>
        </w:rPr>
        <w:t>T</w:t>
      </w:r>
      <w:r w:rsidR="009C21FD">
        <w:rPr>
          <w:rFonts w:ascii="Times New Roman" w:hAnsi="Times New Roman" w:cs="Times New Roman"/>
          <w:sz w:val="24"/>
          <w:szCs w:val="24"/>
        </w:rPr>
        <w:t xml:space="preserve"> session, it is thought that several minutes should be spent</w:t>
      </w:r>
      <w:r w:rsidR="00DF5358">
        <w:rPr>
          <w:rFonts w:ascii="Times New Roman" w:hAnsi="Times New Roman" w:cs="Times New Roman"/>
          <w:sz w:val="24"/>
          <w:szCs w:val="24"/>
        </w:rPr>
        <w:t xml:space="preserve"> at 95-100% of the person’s </w:t>
      </w:r>
      <w:r w:rsidR="009F46AD">
        <w:rPr>
          <w:rFonts w:ascii="Times New Roman" w:hAnsi="Times New Roman" w:cs="Times New Roman"/>
          <w:sz w:val="24"/>
          <w:szCs w:val="24"/>
        </w:rPr>
        <w:t>Maximal Oxygen Uptake</w:t>
      </w:r>
      <w:r w:rsidR="00DF5358">
        <w:rPr>
          <w:rFonts w:ascii="Times New Roman" w:hAnsi="Times New Roman" w:cs="Times New Roman"/>
          <w:sz w:val="24"/>
          <w:szCs w:val="24"/>
        </w:rPr>
        <w:t xml:space="preserve"> in order to generate the physiological adaptations necessary for </w:t>
      </w:r>
      <w:r w:rsidR="00F90345">
        <w:rPr>
          <w:rFonts w:ascii="Times New Roman" w:hAnsi="Times New Roman" w:cs="Times New Roman"/>
          <w:sz w:val="24"/>
          <w:szCs w:val="24"/>
        </w:rPr>
        <w:t>cardiovascular fitness improvements (</w:t>
      </w:r>
      <w:r w:rsidR="00F95D3B">
        <w:rPr>
          <w:rFonts w:ascii="Times New Roman" w:hAnsi="Times New Roman" w:cs="Times New Roman"/>
          <w:sz w:val="24"/>
          <w:szCs w:val="24"/>
        </w:rPr>
        <w:t xml:space="preserve">Midgley, McNaughton and Wilkinson, </w:t>
      </w:r>
      <w:r w:rsidR="00E20456">
        <w:rPr>
          <w:rFonts w:ascii="Times New Roman" w:hAnsi="Times New Roman" w:cs="Times New Roman"/>
          <w:sz w:val="24"/>
          <w:szCs w:val="24"/>
        </w:rPr>
        <w:t>2006).</w:t>
      </w:r>
      <w:r w:rsidR="00F90345">
        <w:rPr>
          <w:rFonts w:ascii="Times New Roman" w:hAnsi="Times New Roman" w:cs="Times New Roman"/>
          <w:sz w:val="24"/>
          <w:szCs w:val="24"/>
        </w:rPr>
        <w:t xml:space="preserve"> </w:t>
      </w:r>
      <w:r w:rsidR="00575A18">
        <w:rPr>
          <w:rFonts w:ascii="Times New Roman" w:hAnsi="Times New Roman" w:cs="Times New Roman"/>
          <w:sz w:val="24"/>
          <w:szCs w:val="24"/>
        </w:rPr>
        <w:t xml:space="preserve">On top of this, it is important to consider that when prescribing </w:t>
      </w:r>
      <w:r w:rsidR="00BE7016">
        <w:rPr>
          <w:rFonts w:ascii="Times New Roman" w:hAnsi="Times New Roman" w:cs="Times New Roman"/>
          <w:sz w:val="24"/>
          <w:szCs w:val="24"/>
        </w:rPr>
        <w:t>any training</w:t>
      </w:r>
      <w:r w:rsidR="00575A18">
        <w:rPr>
          <w:rFonts w:ascii="Times New Roman" w:hAnsi="Times New Roman" w:cs="Times New Roman"/>
          <w:sz w:val="24"/>
          <w:szCs w:val="24"/>
        </w:rPr>
        <w:t xml:space="preserve"> programmes to team sports athletes</w:t>
      </w:r>
      <w:r w:rsidR="00BE7016">
        <w:rPr>
          <w:rFonts w:ascii="Times New Roman" w:hAnsi="Times New Roman" w:cs="Times New Roman"/>
          <w:sz w:val="24"/>
          <w:szCs w:val="24"/>
        </w:rPr>
        <w:t>, the training should elicit adaptations to both the metabolic (anaerobic and aero</w:t>
      </w:r>
      <w:r w:rsidR="000F71FA">
        <w:rPr>
          <w:rFonts w:ascii="Times New Roman" w:hAnsi="Times New Roman" w:cs="Times New Roman"/>
          <w:sz w:val="24"/>
          <w:szCs w:val="24"/>
        </w:rPr>
        <w:t>bic systems) as well as neurological systems (</w:t>
      </w:r>
      <w:r w:rsidR="008839D1">
        <w:rPr>
          <w:rFonts w:ascii="Times New Roman" w:hAnsi="Times New Roman" w:cs="Times New Roman"/>
          <w:sz w:val="24"/>
          <w:szCs w:val="24"/>
        </w:rPr>
        <w:t xml:space="preserve">Hoff and </w:t>
      </w:r>
      <w:proofErr w:type="spellStart"/>
      <w:r w:rsidR="008839D1">
        <w:rPr>
          <w:rFonts w:ascii="Times New Roman" w:hAnsi="Times New Roman" w:cs="Times New Roman"/>
          <w:sz w:val="24"/>
          <w:szCs w:val="24"/>
        </w:rPr>
        <w:t>Helgerud</w:t>
      </w:r>
      <w:proofErr w:type="spellEnd"/>
      <w:r w:rsidR="008839D1">
        <w:rPr>
          <w:rFonts w:ascii="Times New Roman" w:hAnsi="Times New Roman" w:cs="Times New Roman"/>
          <w:sz w:val="24"/>
          <w:szCs w:val="24"/>
        </w:rPr>
        <w:t>, 2004).</w:t>
      </w:r>
      <w:r w:rsidR="005F675F">
        <w:rPr>
          <w:rFonts w:ascii="Times New Roman" w:hAnsi="Times New Roman" w:cs="Times New Roman"/>
          <w:sz w:val="24"/>
          <w:szCs w:val="24"/>
        </w:rPr>
        <w:t xml:space="preserve"> When performing </w:t>
      </w:r>
      <w:r w:rsidR="00484984">
        <w:rPr>
          <w:rFonts w:ascii="Times New Roman" w:hAnsi="Times New Roman" w:cs="Times New Roman"/>
          <w:sz w:val="24"/>
          <w:szCs w:val="24"/>
        </w:rPr>
        <w:t>a method known as ‘</w:t>
      </w:r>
      <w:r w:rsidR="005F675F">
        <w:rPr>
          <w:rFonts w:ascii="Times New Roman" w:hAnsi="Times New Roman" w:cs="Times New Roman"/>
          <w:sz w:val="24"/>
          <w:szCs w:val="24"/>
        </w:rPr>
        <w:t>repeated sprint training</w:t>
      </w:r>
      <w:r w:rsidR="00484984">
        <w:rPr>
          <w:rFonts w:ascii="Times New Roman" w:hAnsi="Times New Roman" w:cs="Times New Roman"/>
          <w:sz w:val="24"/>
          <w:szCs w:val="24"/>
        </w:rPr>
        <w:t>’</w:t>
      </w:r>
      <w:r w:rsidR="005F675F">
        <w:rPr>
          <w:rFonts w:ascii="Times New Roman" w:hAnsi="Times New Roman" w:cs="Times New Roman"/>
          <w:sz w:val="24"/>
          <w:szCs w:val="24"/>
        </w:rPr>
        <w:t>, a person works their oxygen transport system but also with a large contribution from anaerobic glycolytic energy with a certain degree of neuromuscular load (</w:t>
      </w:r>
      <w:proofErr w:type="spellStart"/>
      <w:r w:rsidR="005F675F">
        <w:rPr>
          <w:rFonts w:ascii="Times New Roman" w:hAnsi="Times New Roman" w:cs="Times New Roman"/>
          <w:sz w:val="24"/>
          <w:szCs w:val="24"/>
        </w:rPr>
        <w:t>Buchheit</w:t>
      </w:r>
      <w:proofErr w:type="spellEnd"/>
      <w:r w:rsidR="005F675F">
        <w:rPr>
          <w:rFonts w:ascii="Times New Roman" w:hAnsi="Times New Roman" w:cs="Times New Roman"/>
          <w:sz w:val="24"/>
          <w:szCs w:val="24"/>
        </w:rPr>
        <w:t xml:space="preserve"> and </w:t>
      </w:r>
      <w:proofErr w:type="spellStart"/>
      <w:r w:rsidR="005F675F">
        <w:rPr>
          <w:rFonts w:ascii="Times New Roman" w:hAnsi="Times New Roman" w:cs="Times New Roman"/>
          <w:sz w:val="24"/>
          <w:szCs w:val="24"/>
        </w:rPr>
        <w:lastRenderedPageBreak/>
        <w:t>Laursen</w:t>
      </w:r>
      <w:proofErr w:type="spellEnd"/>
      <w:r w:rsidR="005F675F">
        <w:rPr>
          <w:rFonts w:ascii="Times New Roman" w:hAnsi="Times New Roman" w:cs="Times New Roman"/>
          <w:sz w:val="24"/>
          <w:szCs w:val="24"/>
        </w:rPr>
        <w:t>, 2013a).</w:t>
      </w:r>
      <w:r w:rsidR="00124819">
        <w:rPr>
          <w:rFonts w:ascii="Times New Roman" w:hAnsi="Times New Roman" w:cs="Times New Roman"/>
          <w:sz w:val="24"/>
          <w:szCs w:val="24"/>
        </w:rPr>
        <w:t xml:space="preserve"> This method of training would suit</w:t>
      </w:r>
      <w:r w:rsidR="00B4135D">
        <w:rPr>
          <w:rFonts w:ascii="Times New Roman" w:hAnsi="Times New Roman" w:cs="Times New Roman"/>
          <w:sz w:val="24"/>
          <w:szCs w:val="24"/>
        </w:rPr>
        <w:t xml:space="preserve"> the goals of</w:t>
      </w:r>
      <w:r w:rsidR="00124819">
        <w:rPr>
          <w:rFonts w:ascii="Times New Roman" w:hAnsi="Times New Roman" w:cs="Times New Roman"/>
          <w:sz w:val="24"/>
          <w:szCs w:val="24"/>
        </w:rPr>
        <w:t xml:space="preserve"> rugby players</w:t>
      </w:r>
      <w:r w:rsidR="00B4135D">
        <w:rPr>
          <w:rFonts w:ascii="Times New Roman" w:hAnsi="Times New Roman" w:cs="Times New Roman"/>
          <w:sz w:val="24"/>
          <w:szCs w:val="24"/>
        </w:rPr>
        <w:t xml:space="preserve"> since it has been shown that during a game, players are often involved in maximal intensity sprints that last less than 10 seconds</w:t>
      </w:r>
      <w:r w:rsidR="004C49A1">
        <w:rPr>
          <w:rFonts w:ascii="Times New Roman" w:hAnsi="Times New Roman" w:cs="Times New Roman"/>
          <w:sz w:val="24"/>
          <w:szCs w:val="24"/>
        </w:rPr>
        <w:t xml:space="preserve"> over short distances</w:t>
      </w:r>
      <w:r w:rsidR="00B4135D">
        <w:rPr>
          <w:rFonts w:ascii="Times New Roman" w:hAnsi="Times New Roman" w:cs="Times New Roman"/>
          <w:sz w:val="24"/>
          <w:szCs w:val="24"/>
        </w:rPr>
        <w:t xml:space="preserve"> </w:t>
      </w:r>
      <w:r w:rsidR="004C49A1">
        <w:rPr>
          <w:rFonts w:ascii="Times New Roman" w:hAnsi="Times New Roman" w:cs="Times New Roman"/>
          <w:sz w:val="24"/>
          <w:szCs w:val="24"/>
        </w:rPr>
        <w:t>(</w:t>
      </w:r>
      <w:r w:rsidR="004C49A1" w:rsidRPr="006A2B10">
        <w:rPr>
          <w:rFonts w:ascii="Times New Roman" w:hAnsi="Times New Roman" w:cs="Times New Roman"/>
          <w:sz w:val="24"/>
          <w:szCs w:val="24"/>
        </w:rPr>
        <w:t xml:space="preserve">Austin, </w:t>
      </w:r>
      <w:proofErr w:type="spellStart"/>
      <w:r w:rsidR="004C49A1" w:rsidRPr="006A2B10">
        <w:rPr>
          <w:rFonts w:ascii="Times New Roman" w:hAnsi="Times New Roman" w:cs="Times New Roman"/>
          <w:sz w:val="24"/>
          <w:szCs w:val="24"/>
        </w:rPr>
        <w:t>Gabbett</w:t>
      </w:r>
      <w:proofErr w:type="spellEnd"/>
      <w:r w:rsidR="004C49A1" w:rsidRPr="006A2B10">
        <w:rPr>
          <w:rFonts w:ascii="Times New Roman" w:hAnsi="Times New Roman" w:cs="Times New Roman"/>
          <w:sz w:val="24"/>
          <w:szCs w:val="24"/>
        </w:rPr>
        <w:t xml:space="preserve"> and Jenkins, 2011).</w:t>
      </w:r>
    </w:p>
    <w:p w14:paraId="0540DA62" w14:textId="19CBF667" w:rsidR="00110E67" w:rsidRDefault="00F8062C" w:rsidP="00C76FC4">
      <w:pPr>
        <w:spacing w:line="360" w:lineRule="auto"/>
        <w:rPr>
          <w:rFonts w:ascii="Times New Roman" w:hAnsi="Times New Roman" w:cs="Times New Roman"/>
          <w:sz w:val="24"/>
          <w:szCs w:val="24"/>
        </w:rPr>
      </w:pPr>
      <w:r>
        <w:rPr>
          <w:rFonts w:ascii="Times New Roman" w:hAnsi="Times New Roman" w:cs="Times New Roman"/>
          <w:sz w:val="24"/>
          <w:szCs w:val="24"/>
        </w:rPr>
        <w:t>Since it has been established that repeated sprint training should be the method used, it is vital to</w:t>
      </w:r>
      <w:r w:rsidR="00C862E0">
        <w:rPr>
          <w:rFonts w:ascii="Times New Roman" w:hAnsi="Times New Roman" w:cs="Times New Roman"/>
          <w:sz w:val="24"/>
          <w:szCs w:val="24"/>
        </w:rPr>
        <w:t xml:space="preserve"> look at its benefits specifically rather than HIIT as a whole. A meta-analysis by Taylor</w:t>
      </w:r>
      <w:r w:rsidR="00AE3418">
        <w:rPr>
          <w:rFonts w:ascii="Times New Roman" w:hAnsi="Times New Roman" w:cs="Times New Roman"/>
          <w:sz w:val="24"/>
          <w:szCs w:val="24"/>
        </w:rPr>
        <w:t xml:space="preserve"> et al. (2015)</w:t>
      </w:r>
      <w:r w:rsidR="00824149">
        <w:rPr>
          <w:rFonts w:ascii="Times New Roman" w:hAnsi="Times New Roman" w:cs="Times New Roman"/>
          <w:sz w:val="24"/>
          <w:szCs w:val="24"/>
        </w:rPr>
        <w:t xml:space="preserve"> gathered data from multiple papers which </w:t>
      </w:r>
      <w:r w:rsidR="00A926CC">
        <w:rPr>
          <w:rFonts w:ascii="Times New Roman" w:hAnsi="Times New Roman" w:cs="Times New Roman"/>
          <w:sz w:val="24"/>
          <w:szCs w:val="24"/>
        </w:rPr>
        <w:t>measured the impact of repeated sprint training on different fitness measures including the countermovement jump, short distance sprints</w:t>
      </w:r>
      <w:r w:rsidR="00A22CD1">
        <w:rPr>
          <w:rFonts w:ascii="Times New Roman" w:hAnsi="Times New Roman" w:cs="Times New Roman"/>
          <w:sz w:val="24"/>
          <w:szCs w:val="24"/>
        </w:rPr>
        <w:t xml:space="preserve"> ability and high intensity running performance. </w:t>
      </w:r>
      <w:r w:rsidR="00463C70">
        <w:rPr>
          <w:rFonts w:ascii="Times New Roman" w:hAnsi="Times New Roman" w:cs="Times New Roman"/>
          <w:sz w:val="24"/>
          <w:szCs w:val="24"/>
        </w:rPr>
        <w:t>Of the studies examined, training interventions lasted anywhere between 2 and 12 weeks</w:t>
      </w:r>
      <w:r w:rsidR="002A4FF7">
        <w:rPr>
          <w:rFonts w:ascii="Times New Roman" w:hAnsi="Times New Roman" w:cs="Times New Roman"/>
          <w:sz w:val="24"/>
          <w:szCs w:val="24"/>
        </w:rPr>
        <w:t>,</w:t>
      </w:r>
      <w:r w:rsidR="00F01435">
        <w:rPr>
          <w:rFonts w:ascii="Times New Roman" w:hAnsi="Times New Roman" w:cs="Times New Roman"/>
          <w:sz w:val="24"/>
          <w:szCs w:val="24"/>
        </w:rPr>
        <w:t xml:space="preserve"> and included </w:t>
      </w:r>
      <w:r w:rsidR="009A40AE">
        <w:rPr>
          <w:rFonts w:ascii="Times New Roman" w:hAnsi="Times New Roman" w:cs="Times New Roman"/>
          <w:sz w:val="24"/>
          <w:szCs w:val="24"/>
        </w:rPr>
        <w:t xml:space="preserve">both running and cycling sprint interventions. The </w:t>
      </w:r>
      <w:r w:rsidR="006409EB">
        <w:rPr>
          <w:rFonts w:ascii="Times New Roman" w:hAnsi="Times New Roman" w:cs="Times New Roman"/>
          <w:sz w:val="24"/>
          <w:szCs w:val="24"/>
        </w:rPr>
        <w:t xml:space="preserve">findings of this meta-analysis allowed the researchers to conclude that repeated sprint training </w:t>
      </w:r>
      <w:r w:rsidR="00481781">
        <w:rPr>
          <w:rFonts w:ascii="Times New Roman" w:hAnsi="Times New Roman" w:cs="Times New Roman"/>
          <w:sz w:val="24"/>
          <w:szCs w:val="24"/>
        </w:rPr>
        <w:t>presented possible moderate improvements in repeated sprint and high intensity running performance</w:t>
      </w:r>
      <w:r w:rsidR="005678E9">
        <w:rPr>
          <w:rFonts w:ascii="Times New Roman" w:hAnsi="Times New Roman" w:cs="Times New Roman"/>
          <w:sz w:val="24"/>
          <w:szCs w:val="24"/>
        </w:rPr>
        <w:t>.</w:t>
      </w:r>
    </w:p>
    <w:p w14:paraId="40B88DA2" w14:textId="79736EDF" w:rsidR="003611F2" w:rsidRDefault="003611F2" w:rsidP="00C76FC4">
      <w:pPr>
        <w:spacing w:line="360" w:lineRule="auto"/>
        <w:rPr>
          <w:rFonts w:ascii="Times New Roman" w:hAnsi="Times New Roman" w:cs="Times New Roman"/>
          <w:sz w:val="24"/>
          <w:szCs w:val="24"/>
        </w:rPr>
      </w:pPr>
      <w:r>
        <w:rPr>
          <w:rFonts w:ascii="Times New Roman" w:hAnsi="Times New Roman" w:cs="Times New Roman"/>
          <w:sz w:val="24"/>
          <w:szCs w:val="24"/>
        </w:rPr>
        <w:t xml:space="preserve">However, it should be noted that </w:t>
      </w:r>
      <w:r w:rsidR="00A5667F">
        <w:rPr>
          <w:rFonts w:ascii="Times New Roman" w:hAnsi="Times New Roman" w:cs="Times New Roman"/>
          <w:sz w:val="24"/>
          <w:szCs w:val="24"/>
        </w:rPr>
        <w:t>one study found that a 4 week HIIT intervention showed no significant difference in middle distance runn</w:t>
      </w:r>
      <w:r w:rsidR="004515F3">
        <w:rPr>
          <w:rFonts w:ascii="Times New Roman" w:hAnsi="Times New Roman" w:cs="Times New Roman"/>
          <w:sz w:val="24"/>
          <w:szCs w:val="24"/>
        </w:rPr>
        <w:t>ing performance</w:t>
      </w:r>
      <w:r w:rsidR="00F80ADE">
        <w:rPr>
          <w:rFonts w:ascii="Times New Roman" w:hAnsi="Times New Roman" w:cs="Times New Roman"/>
          <w:sz w:val="24"/>
          <w:szCs w:val="24"/>
        </w:rPr>
        <w:t xml:space="preserve">. This study looked at </w:t>
      </w:r>
      <w:r w:rsidR="004515F3">
        <w:rPr>
          <w:rFonts w:ascii="Times New Roman" w:hAnsi="Times New Roman" w:cs="Times New Roman"/>
          <w:sz w:val="24"/>
          <w:szCs w:val="24"/>
        </w:rPr>
        <w:t>12</w:t>
      </w:r>
      <w:r w:rsidR="001025A5">
        <w:rPr>
          <w:rFonts w:ascii="Times New Roman" w:hAnsi="Times New Roman" w:cs="Times New Roman"/>
          <w:sz w:val="24"/>
          <w:szCs w:val="24"/>
        </w:rPr>
        <w:t xml:space="preserve"> </w:t>
      </w:r>
      <w:r w:rsidR="00F80ADE">
        <w:rPr>
          <w:rFonts w:ascii="Times New Roman" w:hAnsi="Times New Roman" w:cs="Times New Roman"/>
          <w:sz w:val="24"/>
          <w:szCs w:val="24"/>
        </w:rPr>
        <w:t xml:space="preserve">runners </w:t>
      </w:r>
      <w:r w:rsidR="001025A5">
        <w:rPr>
          <w:rFonts w:ascii="Times New Roman" w:hAnsi="Times New Roman" w:cs="Times New Roman"/>
          <w:sz w:val="24"/>
          <w:szCs w:val="24"/>
        </w:rPr>
        <w:t xml:space="preserve">(8 females and 4 males) </w:t>
      </w:r>
      <w:r w:rsidR="00F80ADE">
        <w:rPr>
          <w:rFonts w:ascii="Times New Roman" w:hAnsi="Times New Roman" w:cs="Times New Roman"/>
          <w:sz w:val="24"/>
          <w:szCs w:val="24"/>
        </w:rPr>
        <w:t>who trained through runs of 6-10km weekly (similar to the client of this study)</w:t>
      </w:r>
      <w:r w:rsidR="00B83F29">
        <w:rPr>
          <w:rFonts w:ascii="Times New Roman" w:hAnsi="Times New Roman" w:cs="Times New Roman"/>
          <w:sz w:val="24"/>
          <w:szCs w:val="24"/>
        </w:rPr>
        <w:t xml:space="preserve"> and replaced these runs with </w:t>
      </w:r>
      <w:r w:rsidR="00F535FF">
        <w:rPr>
          <w:rFonts w:ascii="Times New Roman" w:hAnsi="Times New Roman" w:cs="Times New Roman"/>
          <w:sz w:val="24"/>
          <w:szCs w:val="24"/>
        </w:rPr>
        <w:t>2</w:t>
      </w:r>
      <w:r w:rsidR="002C1AC8">
        <w:rPr>
          <w:rFonts w:ascii="Times New Roman" w:hAnsi="Times New Roman" w:cs="Times New Roman"/>
          <w:sz w:val="24"/>
          <w:szCs w:val="24"/>
        </w:rPr>
        <w:t xml:space="preserve"> cycling</w:t>
      </w:r>
      <w:r w:rsidR="00F535FF">
        <w:rPr>
          <w:rFonts w:ascii="Times New Roman" w:hAnsi="Times New Roman" w:cs="Times New Roman"/>
          <w:sz w:val="24"/>
          <w:szCs w:val="24"/>
        </w:rPr>
        <w:t xml:space="preserve"> HIIT sessions per week consisting of </w:t>
      </w:r>
      <w:r w:rsidR="002C1AC8">
        <w:rPr>
          <w:rFonts w:ascii="Times New Roman" w:hAnsi="Times New Roman" w:cs="Times New Roman"/>
          <w:sz w:val="24"/>
          <w:szCs w:val="24"/>
        </w:rPr>
        <w:t>four 20 second Wingate tests with 4 minutes rest between each one.</w:t>
      </w:r>
      <w:r w:rsidR="00182D8A">
        <w:rPr>
          <w:rFonts w:ascii="Times New Roman" w:hAnsi="Times New Roman" w:cs="Times New Roman"/>
          <w:sz w:val="24"/>
          <w:szCs w:val="24"/>
        </w:rPr>
        <w:t xml:space="preserve"> </w:t>
      </w:r>
      <w:r w:rsidR="00F8207A">
        <w:rPr>
          <w:rFonts w:ascii="Times New Roman" w:hAnsi="Times New Roman" w:cs="Times New Roman"/>
          <w:sz w:val="24"/>
          <w:szCs w:val="24"/>
        </w:rPr>
        <w:t>A p</w:t>
      </w:r>
      <w:r w:rsidR="00B77803">
        <w:rPr>
          <w:rFonts w:ascii="Times New Roman" w:hAnsi="Times New Roman" w:cs="Times New Roman"/>
          <w:sz w:val="24"/>
          <w:szCs w:val="24"/>
        </w:rPr>
        <w:t>re</w:t>
      </w:r>
      <w:r w:rsidR="00F8207A">
        <w:rPr>
          <w:rFonts w:ascii="Times New Roman" w:hAnsi="Times New Roman" w:cs="Times New Roman"/>
          <w:sz w:val="24"/>
          <w:szCs w:val="24"/>
        </w:rPr>
        <w:t xml:space="preserve"> intervention test was conducted where</w:t>
      </w:r>
      <w:r w:rsidR="00B77803">
        <w:rPr>
          <w:rFonts w:ascii="Times New Roman" w:hAnsi="Times New Roman" w:cs="Times New Roman"/>
          <w:sz w:val="24"/>
          <w:szCs w:val="24"/>
        </w:rPr>
        <w:t xml:space="preserve"> participants were timed for their best 800 and 1500 metre run performance. </w:t>
      </w:r>
      <w:r w:rsidR="00F8207A">
        <w:rPr>
          <w:rFonts w:ascii="Times New Roman" w:hAnsi="Times New Roman" w:cs="Times New Roman"/>
          <w:sz w:val="24"/>
          <w:szCs w:val="24"/>
        </w:rPr>
        <w:t xml:space="preserve">Upon completion of this intervention a post test was conducted and the results showed that there were no significant differences in performance for both runs </w:t>
      </w:r>
      <w:r w:rsidR="00182D8A">
        <w:rPr>
          <w:rFonts w:ascii="Times New Roman" w:hAnsi="Times New Roman" w:cs="Times New Roman"/>
          <w:sz w:val="24"/>
          <w:szCs w:val="24"/>
        </w:rPr>
        <w:t>(Price et al. 2020). This study might suggest that over a short distance, HIIT intervention</w:t>
      </w:r>
      <w:r w:rsidR="00E45232">
        <w:rPr>
          <w:rFonts w:ascii="Times New Roman" w:hAnsi="Times New Roman" w:cs="Times New Roman"/>
          <w:sz w:val="24"/>
          <w:szCs w:val="24"/>
        </w:rPr>
        <w:t>s</w:t>
      </w:r>
      <w:r w:rsidR="00182D8A">
        <w:rPr>
          <w:rFonts w:ascii="Times New Roman" w:hAnsi="Times New Roman" w:cs="Times New Roman"/>
          <w:sz w:val="24"/>
          <w:szCs w:val="24"/>
        </w:rPr>
        <w:t xml:space="preserve"> do not provide enough adaptations to significantly change </w:t>
      </w:r>
      <w:r w:rsidR="00A91EAB">
        <w:rPr>
          <w:rFonts w:ascii="Times New Roman" w:hAnsi="Times New Roman" w:cs="Times New Roman"/>
          <w:sz w:val="24"/>
          <w:szCs w:val="24"/>
        </w:rPr>
        <w:t>performance, which could potentially reflect on the client’s performance of the 12 minute Cooper run.</w:t>
      </w:r>
      <w:r w:rsidR="00E45232">
        <w:rPr>
          <w:rFonts w:ascii="Times New Roman" w:hAnsi="Times New Roman" w:cs="Times New Roman"/>
          <w:sz w:val="24"/>
          <w:szCs w:val="24"/>
        </w:rPr>
        <w:t xml:space="preserve"> It should be noted however that this study used cycling HIIT</w:t>
      </w:r>
      <w:r w:rsidR="004A172E">
        <w:rPr>
          <w:rFonts w:ascii="Times New Roman" w:hAnsi="Times New Roman" w:cs="Times New Roman"/>
          <w:sz w:val="24"/>
          <w:szCs w:val="24"/>
        </w:rPr>
        <w:t xml:space="preserve"> and therefore </w:t>
      </w:r>
      <w:r w:rsidR="00B9090A">
        <w:rPr>
          <w:rFonts w:ascii="Times New Roman" w:hAnsi="Times New Roman" w:cs="Times New Roman"/>
          <w:sz w:val="24"/>
          <w:szCs w:val="24"/>
        </w:rPr>
        <w:t>is not specific to a running based test</w:t>
      </w:r>
      <w:r w:rsidR="00667B67">
        <w:rPr>
          <w:rFonts w:ascii="Times New Roman" w:hAnsi="Times New Roman" w:cs="Times New Roman"/>
          <w:sz w:val="24"/>
          <w:szCs w:val="24"/>
        </w:rPr>
        <w:t xml:space="preserve"> which could have diminished the improvements of the training in accordance </w:t>
      </w:r>
      <w:r w:rsidR="00F531B8">
        <w:rPr>
          <w:rFonts w:ascii="Times New Roman" w:hAnsi="Times New Roman" w:cs="Times New Roman"/>
          <w:sz w:val="24"/>
          <w:szCs w:val="24"/>
        </w:rPr>
        <w:t>with</w:t>
      </w:r>
      <w:r w:rsidR="00667B67">
        <w:rPr>
          <w:rFonts w:ascii="Times New Roman" w:hAnsi="Times New Roman" w:cs="Times New Roman"/>
          <w:sz w:val="24"/>
          <w:szCs w:val="24"/>
        </w:rPr>
        <w:t xml:space="preserve"> findings by Gamble (2012)</w:t>
      </w:r>
      <w:r w:rsidR="00B9090A">
        <w:rPr>
          <w:rFonts w:ascii="Times New Roman" w:hAnsi="Times New Roman" w:cs="Times New Roman"/>
          <w:sz w:val="24"/>
          <w:szCs w:val="24"/>
        </w:rPr>
        <w:t>.</w:t>
      </w:r>
    </w:p>
    <w:p w14:paraId="748B84E4" w14:textId="5B541454" w:rsidR="00B0125B" w:rsidRDefault="004A5073" w:rsidP="005F28A0">
      <w:pPr>
        <w:spacing w:line="360" w:lineRule="auto"/>
        <w:rPr>
          <w:rFonts w:ascii="Times New Roman" w:hAnsi="Times New Roman" w:cs="Times New Roman"/>
          <w:sz w:val="28"/>
          <w:szCs w:val="28"/>
        </w:rPr>
      </w:pPr>
      <w:r>
        <w:rPr>
          <w:rFonts w:ascii="Times New Roman" w:hAnsi="Times New Roman" w:cs="Times New Roman"/>
          <w:sz w:val="28"/>
          <w:szCs w:val="28"/>
        </w:rPr>
        <w:t>Summary of Training Programme</w:t>
      </w:r>
    </w:p>
    <w:p w14:paraId="439CC331" w14:textId="5AEEA30E" w:rsidR="004A5073" w:rsidRDefault="00A73AF5" w:rsidP="005F28A0">
      <w:pPr>
        <w:spacing w:line="360" w:lineRule="auto"/>
        <w:rPr>
          <w:rFonts w:ascii="Times New Roman" w:hAnsi="Times New Roman" w:cs="Times New Roman"/>
          <w:sz w:val="24"/>
          <w:szCs w:val="24"/>
        </w:rPr>
      </w:pPr>
      <w:r>
        <w:rPr>
          <w:rFonts w:ascii="Times New Roman" w:hAnsi="Times New Roman" w:cs="Times New Roman"/>
          <w:sz w:val="24"/>
          <w:szCs w:val="24"/>
        </w:rPr>
        <w:t>Due to Covid-19</w:t>
      </w:r>
      <w:r w:rsidR="00653804">
        <w:rPr>
          <w:rFonts w:ascii="Times New Roman" w:hAnsi="Times New Roman" w:cs="Times New Roman"/>
          <w:sz w:val="24"/>
          <w:szCs w:val="24"/>
        </w:rPr>
        <w:t xml:space="preserve"> restrictions</w:t>
      </w:r>
      <w:r>
        <w:rPr>
          <w:rFonts w:ascii="Times New Roman" w:hAnsi="Times New Roman" w:cs="Times New Roman"/>
          <w:sz w:val="24"/>
          <w:szCs w:val="24"/>
        </w:rPr>
        <w:t xml:space="preserve">, testing the client’s VO2max cannot be done in a laboratory using the gold standard VO2max test. However, a good estimation of a person’s VO2max without access to laboratory settings can be found using the 12 minute </w:t>
      </w:r>
      <w:r w:rsidR="00A00D03">
        <w:rPr>
          <w:rFonts w:ascii="Times New Roman" w:hAnsi="Times New Roman" w:cs="Times New Roman"/>
          <w:sz w:val="24"/>
          <w:szCs w:val="24"/>
        </w:rPr>
        <w:t>C</w:t>
      </w:r>
      <w:r>
        <w:rPr>
          <w:rFonts w:ascii="Times New Roman" w:hAnsi="Times New Roman" w:cs="Times New Roman"/>
          <w:sz w:val="24"/>
          <w:szCs w:val="24"/>
        </w:rPr>
        <w:t xml:space="preserve">ooper run/walk test in which, the further you travel in 12 minutes, the better your predicted VO2max score is </w:t>
      </w:r>
      <w:r w:rsidRPr="0038573A">
        <w:rPr>
          <w:rFonts w:ascii="Times New Roman" w:hAnsi="Times New Roman" w:cs="Times New Roman"/>
          <w:sz w:val="24"/>
          <w:szCs w:val="24"/>
        </w:rPr>
        <w:t>(Mayorga-Vega</w:t>
      </w:r>
      <w:r>
        <w:rPr>
          <w:rFonts w:ascii="Times New Roman" w:hAnsi="Times New Roman" w:cs="Times New Roman"/>
          <w:sz w:val="24"/>
          <w:szCs w:val="24"/>
        </w:rPr>
        <w:t xml:space="preserve"> et al. 2016). Therefore, the 12 minute </w:t>
      </w:r>
      <w:r w:rsidR="00A00D03">
        <w:rPr>
          <w:rFonts w:ascii="Times New Roman" w:hAnsi="Times New Roman" w:cs="Times New Roman"/>
          <w:sz w:val="24"/>
          <w:szCs w:val="24"/>
        </w:rPr>
        <w:t>C</w:t>
      </w:r>
      <w:r>
        <w:rPr>
          <w:rFonts w:ascii="Times New Roman" w:hAnsi="Times New Roman" w:cs="Times New Roman"/>
          <w:sz w:val="24"/>
          <w:szCs w:val="24"/>
        </w:rPr>
        <w:t>ooper run was used as the testing procedure for this study.</w:t>
      </w:r>
      <w:r w:rsidR="001C0161">
        <w:rPr>
          <w:rFonts w:ascii="Times New Roman" w:hAnsi="Times New Roman" w:cs="Times New Roman"/>
          <w:sz w:val="24"/>
          <w:szCs w:val="24"/>
        </w:rPr>
        <w:t xml:space="preserve"> </w:t>
      </w:r>
      <w:r w:rsidR="000D6188">
        <w:rPr>
          <w:rFonts w:ascii="Times New Roman" w:hAnsi="Times New Roman" w:cs="Times New Roman"/>
          <w:sz w:val="24"/>
          <w:szCs w:val="24"/>
        </w:rPr>
        <w:t xml:space="preserve">When conducting both testing and the training programme, </w:t>
      </w:r>
      <w:r w:rsidR="000D6188">
        <w:rPr>
          <w:rFonts w:ascii="Times New Roman" w:hAnsi="Times New Roman" w:cs="Times New Roman"/>
          <w:sz w:val="24"/>
          <w:szCs w:val="24"/>
        </w:rPr>
        <w:lastRenderedPageBreak/>
        <w:t xml:space="preserve">specificity of training was considered given the understanding that </w:t>
      </w:r>
      <w:r w:rsidR="002A6ACD">
        <w:rPr>
          <w:rFonts w:ascii="Times New Roman" w:hAnsi="Times New Roman" w:cs="Times New Roman"/>
          <w:sz w:val="24"/>
          <w:szCs w:val="24"/>
        </w:rPr>
        <w:t>the degree to which training resembles competition, the greater the improvements to performance should be (</w:t>
      </w:r>
      <w:r w:rsidR="00D1464E">
        <w:rPr>
          <w:rFonts w:ascii="Times New Roman" w:hAnsi="Times New Roman" w:cs="Times New Roman"/>
          <w:sz w:val="24"/>
          <w:szCs w:val="24"/>
        </w:rPr>
        <w:t>Gamble, 201</w:t>
      </w:r>
      <w:r w:rsidR="00534AF3">
        <w:rPr>
          <w:rFonts w:ascii="Times New Roman" w:hAnsi="Times New Roman" w:cs="Times New Roman"/>
          <w:sz w:val="24"/>
          <w:szCs w:val="24"/>
        </w:rPr>
        <w:t>2</w:t>
      </w:r>
      <w:r w:rsidR="00D1464E">
        <w:rPr>
          <w:rFonts w:ascii="Times New Roman" w:hAnsi="Times New Roman" w:cs="Times New Roman"/>
          <w:sz w:val="24"/>
          <w:szCs w:val="24"/>
        </w:rPr>
        <w:t xml:space="preserve">). Knowing this, </w:t>
      </w:r>
      <w:r w:rsidR="005779F1">
        <w:rPr>
          <w:rFonts w:ascii="Times New Roman" w:hAnsi="Times New Roman" w:cs="Times New Roman"/>
          <w:sz w:val="24"/>
          <w:szCs w:val="24"/>
        </w:rPr>
        <w:t>testing and training were conducted on a rugby field with the client wearing rugby boots throughout.</w:t>
      </w:r>
    </w:p>
    <w:p w14:paraId="0FF2376A" w14:textId="29D5F9AB" w:rsidR="002B6566" w:rsidRDefault="002B6566" w:rsidP="005F28A0">
      <w:pPr>
        <w:spacing w:line="360" w:lineRule="auto"/>
        <w:rPr>
          <w:rFonts w:ascii="Times New Roman" w:hAnsi="Times New Roman" w:cs="Times New Roman"/>
          <w:sz w:val="24"/>
          <w:szCs w:val="24"/>
        </w:rPr>
      </w:pPr>
      <w:r>
        <w:rPr>
          <w:rFonts w:ascii="Times New Roman" w:hAnsi="Times New Roman" w:cs="Times New Roman"/>
          <w:sz w:val="24"/>
          <w:szCs w:val="24"/>
        </w:rPr>
        <w:t xml:space="preserve">Another Test to predict VO2max outside of </w:t>
      </w:r>
      <w:r w:rsidR="0018152C">
        <w:rPr>
          <w:rFonts w:ascii="Times New Roman" w:hAnsi="Times New Roman" w:cs="Times New Roman"/>
          <w:sz w:val="24"/>
          <w:szCs w:val="24"/>
        </w:rPr>
        <w:t xml:space="preserve">a laboratory setting is a 5km test. The 5km test has been shown to be influenced by aerobic capacity with a higher VO2max correlating to a better performance in a 5km </w:t>
      </w:r>
      <w:r w:rsidR="0039326B">
        <w:rPr>
          <w:rFonts w:ascii="Times New Roman" w:hAnsi="Times New Roman" w:cs="Times New Roman"/>
          <w:sz w:val="24"/>
          <w:szCs w:val="24"/>
        </w:rPr>
        <w:t>running test (</w:t>
      </w:r>
      <w:proofErr w:type="spellStart"/>
      <w:r w:rsidR="0039326B">
        <w:rPr>
          <w:rFonts w:ascii="Times New Roman" w:hAnsi="Times New Roman" w:cs="Times New Roman"/>
          <w:sz w:val="24"/>
          <w:szCs w:val="24"/>
        </w:rPr>
        <w:t>St</w:t>
      </w:r>
      <w:r w:rsidR="00602B2C">
        <w:rPr>
          <w:rFonts w:ascii="Times New Roman" w:hAnsi="Times New Roman" w:cs="Times New Roman"/>
          <w:sz w:val="24"/>
          <w:szCs w:val="24"/>
        </w:rPr>
        <w:t>øa</w:t>
      </w:r>
      <w:proofErr w:type="spellEnd"/>
      <w:r w:rsidR="00602B2C">
        <w:rPr>
          <w:rFonts w:ascii="Times New Roman" w:hAnsi="Times New Roman" w:cs="Times New Roman"/>
          <w:sz w:val="24"/>
          <w:szCs w:val="24"/>
        </w:rPr>
        <w:t xml:space="preserve"> et al, 2010)</w:t>
      </w:r>
      <w:r w:rsidR="00332137">
        <w:rPr>
          <w:rFonts w:ascii="Times New Roman" w:hAnsi="Times New Roman" w:cs="Times New Roman"/>
          <w:sz w:val="24"/>
          <w:szCs w:val="24"/>
        </w:rPr>
        <w:t>. This test was also used since the client involved regularly ran 5km</w:t>
      </w:r>
      <w:r w:rsidR="00CF7C95">
        <w:rPr>
          <w:rFonts w:ascii="Times New Roman" w:hAnsi="Times New Roman" w:cs="Times New Roman"/>
          <w:sz w:val="24"/>
          <w:szCs w:val="24"/>
        </w:rPr>
        <w:t xml:space="preserve"> runs on a recreational basis, meaning that familiarization could not play a role in this type of test.</w:t>
      </w:r>
    </w:p>
    <w:p w14:paraId="0DA8B491" w14:textId="183AE70E" w:rsidR="00653804" w:rsidRDefault="00653804" w:rsidP="00653804">
      <w:pPr>
        <w:spacing w:line="360" w:lineRule="auto"/>
        <w:rPr>
          <w:rFonts w:ascii="Times New Roman" w:hAnsi="Times New Roman" w:cs="Times New Roman"/>
          <w:sz w:val="24"/>
          <w:szCs w:val="24"/>
        </w:rPr>
      </w:pPr>
      <w:r>
        <w:rPr>
          <w:rFonts w:ascii="Times New Roman" w:hAnsi="Times New Roman" w:cs="Times New Roman"/>
          <w:sz w:val="24"/>
          <w:szCs w:val="24"/>
        </w:rPr>
        <w:t xml:space="preserve">Repeated Sprint Training (RST) is commonly used by team sports athletes; when performing them, an individual will perform short duration all out sprints equal to or less than 10 seconds interspersed with brief recovery periods (Bishop, </w:t>
      </w:r>
      <w:proofErr w:type="gramStart"/>
      <w:r>
        <w:rPr>
          <w:rFonts w:ascii="Times New Roman" w:hAnsi="Times New Roman" w:cs="Times New Roman"/>
          <w:sz w:val="24"/>
          <w:szCs w:val="24"/>
        </w:rPr>
        <w:t>Girard</w:t>
      </w:r>
      <w:proofErr w:type="gramEnd"/>
      <w:r>
        <w:rPr>
          <w:rFonts w:ascii="Times New Roman" w:hAnsi="Times New Roman" w:cs="Times New Roman"/>
          <w:sz w:val="24"/>
          <w:szCs w:val="24"/>
        </w:rPr>
        <w:t xml:space="preserve"> and </w:t>
      </w:r>
      <w:proofErr w:type="spellStart"/>
      <w:r>
        <w:rPr>
          <w:rFonts w:ascii="Times New Roman" w:hAnsi="Times New Roman" w:cs="Times New Roman"/>
          <w:sz w:val="24"/>
          <w:szCs w:val="24"/>
        </w:rPr>
        <w:t>Mandez</w:t>
      </w:r>
      <w:proofErr w:type="spellEnd"/>
      <w:r>
        <w:rPr>
          <w:rFonts w:ascii="Times New Roman" w:hAnsi="Times New Roman" w:cs="Times New Roman"/>
          <w:sz w:val="24"/>
          <w:szCs w:val="24"/>
        </w:rPr>
        <w:t>-Villanueva, 2011). The sprints should be 30 metres or greater per effort and each session should consist of 2-3 sets of  6 or more sprints; doing this method should provide the individual with several minutes in the red zone (90% max</w:t>
      </w:r>
      <w:r w:rsidR="00C53EB2">
        <w:rPr>
          <w:rFonts w:ascii="Times New Roman" w:hAnsi="Times New Roman" w:cs="Times New Roman"/>
          <w:sz w:val="24"/>
          <w:szCs w:val="24"/>
        </w:rPr>
        <w:t>imum</w:t>
      </w:r>
      <w:r>
        <w:rPr>
          <w:rFonts w:ascii="Times New Roman" w:hAnsi="Times New Roman" w:cs="Times New Roman"/>
          <w:sz w:val="24"/>
          <w:szCs w:val="24"/>
        </w:rPr>
        <w:t xml:space="preserve"> heart rate or greater) throughout the session (</w:t>
      </w:r>
      <w:proofErr w:type="spellStart"/>
      <w:r w:rsidRPr="00AF354A">
        <w:rPr>
          <w:rFonts w:ascii="Times New Roman" w:hAnsi="Times New Roman" w:cs="Times New Roman"/>
          <w:sz w:val="24"/>
          <w:szCs w:val="24"/>
        </w:rPr>
        <w:t>Buc</w:t>
      </w:r>
      <w:r>
        <w:rPr>
          <w:rFonts w:ascii="Times New Roman" w:hAnsi="Times New Roman" w:cs="Times New Roman"/>
          <w:sz w:val="24"/>
          <w:szCs w:val="24"/>
        </w:rPr>
        <w:t>h</w:t>
      </w:r>
      <w:r w:rsidRPr="00AF354A">
        <w:rPr>
          <w:rFonts w:ascii="Times New Roman" w:hAnsi="Times New Roman" w:cs="Times New Roman"/>
          <w:sz w:val="24"/>
          <w:szCs w:val="24"/>
        </w:rPr>
        <w:t>heit</w:t>
      </w:r>
      <w:proofErr w:type="spellEnd"/>
      <w:r w:rsidRPr="00AF354A">
        <w:rPr>
          <w:rFonts w:ascii="Times New Roman" w:hAnsi="Times New Roman" w:cs="Times New Roman"/>
          <w:sz w:val="24"/>
          <w:szCs w:val="24"/>
        </w:rPr>
        <w:t xml:space="preserve"> and </w:t>
      </w:r>
      <w:proofErr w:type="spellStart"/>
      <w:r w:rsidRPr="00AF354A">
        <w:rPr>
          <w:rFonts w:ascii="Times New Roman" w:hAnsi="Times New Roman" w:cs="Times New Roman"/>
          <w:sz w:val="24"/>
          <w:szCs w:val="24"/>
        </w:rPr>
        <w:t>Laursen</w:t>
      </w:r>
      <w:proofErr w:type="spellEnd"/>
      <w:r w:rsidRPr="00AF354A">
        <w:rPr>
          <w:rFonts w:ascii="Times New Roman" w:hAnsi="Times New Roman" w:cs="Times New Roman"/>
          <w:sz w:val="24"/>
          <w:szCs w:val="24"/>
        </w:rPr>
        <w:t>, 2013</w:t>
      </w:r>
      <w:r>
        <w:rPr>
          <w:rFonts w:ascii="Times New Roman" w:hAnsi="Times New Roman" w:cs="Times New Roman"/>
          <w:sz w:val="24"/>
          <w:szCs w:val="24"/>
        </w:rPr>
        <w:t>b</w:t>
      </w:r>
      <w:r w:rsidRPr="00AF354A">
        <w:rPr>
          <w:rFonts w:ascii="Times New Roman" w:hAnsi="Times New Roman" w:cs="Times New Roman"/>
          <w:sz w:val="24"/>
          <w:szCs w:val="24"/>
        </w:rPr>
        <w:t>)</w:t>
      </w:r>
      <w:r>
        <w:rPr>
          <w:rFonts w:ascii="Times New Roman" w:hAnsi="Times New Roman" w:cs="Times New Roman"/>
          <w:sz w:val="24"/>
          <w:szCs w:val="24"/>
        </w:rPr>
        <w:t xml:space="preserve">. </w:t>
      </w:r>
      <w:r w:rsidR="000514ED">
        <w:rPr>
          <w:rFonts w:ascii="Times New Roman" w:hAnsi="Times New Roman" w:cs="Times New Roman"/>
          <w:sz w:val="24"/>
          <w:szCs w:val="24"/>
        </w:rPr>
        <w:t>Additionally, sprints should include a change of direction as this has been shown to cause a</w:t>
      </w:r>
      <w:r w:rsidR="005F5DD9">
        <w:rPr>
          <w:rFonts w:ascii="Times New Roman" w:hAnsi="Times New Roman" w:cs="Times New Roman"/>
          <w:sz w:val="24"/>
          <w:szCs w:val="24"/>
        </w:rPr>
        <w:t xml:space="preserve"> greater heart rate response (</w:t>
      </w:r>
      <w:proofErr w:type="spellStart"/>
      <w:r w:rsidR="005F5DD9">
        <w:rPr>
          <w:rFonts w:ascii="Times New Roman" w:hAnsi="Times New Roman" w:cs="Times New Roman"/>
          <w:sz w:val="24"/>
          <w:szCs w:val="24"/>
        </w:rPr>
        <w:t>Nikolaidis</w:t>
      </w:r>
      <w:proofErr w:type="spellEnd"/>
      <w:r w:rsidR="005F5DD9">
        <w:rPr>
          <w:rFonts w:ascii="Times New Roman" w:hAnsi="Times New Roman" w:cs="Times New Roman"/>
          <w:sz w:val="24"/>
          <w:szCs w:val="24"/>
        </w:rPr>
        <w:t xml:space="preserve"> et al, 20</w:t>
      </w:r>
      <w:r w:rsidR="00306DD0">
        <w:rPr>
          <w:rFonts w:ascii="Times New Roman" w:hAnsi="Times New Roman" w:cs="Times New Roman"/>
          <w:sz w:val="24"/>
          <w:szCs w:val="24"/>
        </w:rPr>
        <w:t xml:space="preserve">16). </w:t>
      </w:r>
      <w:r>
        <w:rPr>
          <w:rFonts w:ascii="Times New Roman" w:hAnsi="Times New Roman" w:cs="Times New Roman"/>
          <w:sz w:val="24"/>
          <w:szCs w:val="24"/>
        </w:rPr>
        <w:t>According to recommended exercise guidelines, a HIIT session should be separated by an average of 48 hours (</w:t>
      </w:r>
      <w:proofErr w:type="spellStart"/>
      <w:r w:rsidRPr="005F28A0">
        <w:rPr>
          <w:rFonts w:ascii="Times New Roman" w:hAnsi="Times New Roman" w:cs="Times New Roman"/>
          <w:sz w:val="24"/>
          <w:szCs w:val="24"/>
        </w:rPr>
        <w:t>Bompa</w:t>
      </w:r>
      <w:proofErr w:type="spellEnd"/>
      <w:r>
        <w:rPr>
          <w:rFonts w:ascii="Times New Roman" w:hAnsi="Times New Roman" w:cs="Times New Roman"/>
          <w:sz w:val="24"/>
          <w:szCs w:val="24"/>
        </w:rPr>
        <w:t xml:space="preserve"> and</w:t>
      </w:r>
      <w:r w:rsidRPr="005F28A0">
        <w:rPr>
          <w:rFonts w:ascii="Times New Roman" w:hAnsi="Times New Roman" w:cs="Times New Roman"/>
          <w:sz w:val="24"/>
          <w:szCs w:val="24"/>
        </w:rPr>
        <w:t xml:space="preserve"> Haff</w:t>
      </w:r>
      <w:r>
        <w:rPr>
          <w:rFonts w:ascii="Times New Roman" w:hAnsi="Times New Roman" w:cs="Times New Roman"/>
          <w:sz w:val="24"/>
          <w:szCs w:val="24"/>
        </w:rPr>
        <w:t xml:space="preserve">, </w:t>
      </w:r>
      <w:r w:rsidRPr="005F28A0">
        <w:rPr>
          <w:rFonts w:ascii="Times New Roman" w:hAnsi="Times New Roman" w:cs="Times New Roman"/>
          <w:sz w:val="24"/>
          <w:szCs w:val="24"/>
        </w:rPr>
        <w:t>2009</w:t>
      </w:r>
      <w:r>
        <w:rPr>
          <w:rFonts w:ascii="Times New Roman" w:hAnsi="Times New Roman" w:cs="Times New Roman"/>
          <w:sz w:val="24"/>
          <w:szCs w:val="24"/>
        </w:rPr>
        <w:t>)</w:t>
      </w:r>
      <w:r w:rsidRPr="005F28A0">
        <w:rPr>
          <w:rFonts w:ascii="Times New Roman" w:hAnsi="Times New Roman" w:cs="Times New Roman"/>
          <w:sz w:val="24"/>
          <w:szCs w:val="24"/>
        </w:rPr>
        <w:t>.</w:t>
      </w:r>
      <w:r>
        <w:rPr>
          <w:rFonts w:ascii="Times New Roman" w:hAnsi="Times New Roman" w:cs="Times New Roman"/>
          <w:sz w:val="24"/>
          <w:szCs w:val="24"/>
        </w:rPr>
        <w:t xml:space="preserve"> </w:t>
      </w:r>
      <w:r w:rsidR="00E97C74">
        <w:rPr>
          <w:rFonts w:ascii="Times New Roman" w:hAnsi="Times New Roman" w:cs="Times New Roman"/>
          <w:sz w:val="24"/>
          <w:szCs w:val="24"/>
        </w:rPr>
        <w:t xml:space="preserve">On top of this, a meta-analysis found that when performing short interval HIIT, even training for just 4 weeks can elicit </w:t>
      </w:r>
      <w:r w:rsidR="00E800BC">
        <w:rPr>
          <w:rFonts w:ascii="Times New Roman" w:hAnsi="Times New Roman" w:cs="Times New Roman"/>
          <w:sz w:val="24"/>
          <w:szCs w:val="24"/>
        </w:rPr>
        <w:t>improvements in an individual’s VO2max</w:t>
      </w:r>
      <w:r w:rsidR="00E97C74">
        <w:rPr>
          <w:rFonts w:ascii="Times New Roman" w:hAnsi="Times New Roman" w:cs="Times New Roman"/>
          <w:sz w:val="24"/>
          <w:szCs w:val="24"/>
        </w:rPr>
        <w:t xml:space="preserve"> </w:t>
      </w:r>
      <w:r w:rsidR="00E800BC">
        <w:rPr>
          <w:rFonts w:ascii="Times New Roman" w:hAnsi="Times New Roman" w:cs="Times New Roman"/>
          <w:sz w:val="24"/>
          <w:szCs w:val="24"/>
        </w:rPr>
        <w:t>(</w:t>
      </w:r>
      <w:r w:rsidR="005A04F3">
        <w:rPr>
          <w:rFonts w:ascii="Times New Roman" w:hAnsi="Times New Roman" w:cs="Times New Roman"/>
          <w:sz w:val="24"/>
          <w:szCs w:val="24"/>
        </w:rPr>
        <w:t>Wen et al, 2019).</w:t>
      </w:r>
      <w:r w:rsidR="00E800BC">
        <w:rPr>
          <w:rFonts w:ascii="Times New Roman" w:hAnsi="Times New Roman" w:cs="Times New Roman"/>
          <w:sz w:val="24"/>
          <w:szCs w:val="24"/>
        </w:rPr>
        <w:t xml:space="preserve"> </w:t>
      </w:r>
      <w:r w:rsidR="00CF49DE">
        <w:rPr>
          <w:rFonts w:ascii="Times New Roman" w:hAnsi="Times New Roman" w:cs="Times New Roman"/>
          <w:sz w:val="24"/>
          <w:szCs w:val="24"/>
        </w:rPr>
        <w:t xml:space="preserve">All of this information was </w:t>
      </w:r>
      <w:r w:rsidR="00CA51F5">
        <w:rPr>
          <w:rFonts w:ascii="Times New Roman" w:hAnsi="Times New Roman" w:cs="Times New Roman"/>
          <w:sz w:val="24"/>
          <w:szCs w:val="24"/>
        </w:rPr>
        <w:t>considered</w:t>
      </w:r>
      <w:r w:rsidR="00CF49DE">
        <w:rPr>
          <w:rFonts w:ascii="Times New Roman" w:hAnsi="Times New Roman" w:cs="Times New Roman"/>
          <w:sz w:val="24"/>
          <w:szCs w:val="24"/>
        </w:rPr>
        <w:t xml:space="preserve"> when designing the client’s training programme.</w:t>
      </w:r>
    </w:p>
    <w:p w14:paraId="33A162CD" w14:textId="6D3A54BD" w:rsidR="00973418" w:rsidRDefault="00973418" w:rsidP="00653804">
      <w:pPr>
        <w:spacing w:line="360" w:lineRule="auto"/>
        <w:rPr>
          <w:rFonts w:ascii="Times New Roman" w:hAnsi="Times New Roman" w:cs="Times New Roman"/>
          <w:sz w:val="24"/>
          <w:szCs w:val="24"/>
        </w:rPr>
      </w:pPr>
      <w:r>
        <w:rPr>
          <w:rFonts w:ascii="Times New Roman" w:hAnsi="Times New Roman" w:cs="Times New Roman"/>
          <w:sz w:val="24"/>
          <w:szCs w:val="24"/>
        </w:rPr>
        <w:t>The client first conducted their 12 minute Cooper run, doing lengths of the rugby field</w:t>
      </w:r>
      <w:r w:rsidR="005523A3">
        <w:rPr>
          <w:rFonts w:ascii="Times New Roman" w:hAnsi="Times New Roman" w:cs="Times New Roman"/>
          <w:sz w:val="24"/>
          <w:szCs w:val="24"/>
        </w:rPr>
        <w:t xml:space="preserve"> so that markers could be used as distance measures (</w:t>
      </w:r>
      <w:r w:rsidR="006D4FE1">
        <w:rPr>
          <w:rFonts w:ascii="Times New Roman" w:hAnsi="Times New Roman" w:cs="Times New Roman"/>
          <w:sz w:val="24"/>
          <w:szCs w:val="24"/>
        </w:rPr>
        <w:t>try line</w:t>
      </w:r>
      <w:r w:rsidR="005523A3">
        <w:rPr>
          <w:rFonts w:ascii="Times New Roman" w:hAnsi="Times New Roman" w:cs="Times New Roman"/>
          <w:sz w:val="24"/>
          <w:szCs w:val="24"/>
        </w:rPr>
        <w:t xml:space="preserve"> to </w:t>
      </w:r>
      <w:r w:rsidR="006D4FE1">
        <w:rPr>
          <w:rFonts w:ascii="Times New Roman" w:hAnsi="Times New Roman" w:cs="Times New Roman"/>
          <w:sz w:val="24"/>
          <w:szCs w:val="24"/>
        </w:rPr>
        <w:t>try line</w:t>
      </w:r>
      <w:r w:rsidR="005523A3">
        <w:rPr>
          <w:rFonts w:ascii="Times New Roman" w:hAnsi="Times New Roman" w:cs="Times New Roman"/>
          <w:sz w:val="24"/>
          <w:szCs w:val="24"/>
        </w:rPr>
        <w:t xml:space="preserve"> being 100 metres, with the 22 metre</w:t>
      </w:r>
      <w:r w:rsidR="00FA788D">
        <w:rPr>
          <w:rFonts w:ascii="Times New Roman" w:hAnsi="Times New Roman" w:cs="Times New Roman"/>
          <w:sz w:val="24"/>
          <w:szCs w:val="24"/>
        </w:rPr>
        <w:t>, 10 metre</w:t>
      </w:r>
      <w:r w:rsidR="005523A3">
        <w:rPr>
          <w:rFonts w:ascii="Times New Roman" w:hAnsi="Times New Roman" w:cs="Times New Roman"/>
          <w:sz w:val="24"/>
          <w:szCs w:val="24"/>
        </w:rPr>
        <w:t xml:space="preserve"> and halfway marks </w:t>
      </w:r>
      <w:r w:rsidR="006D4FE1">
        <w:rPr>
          <w:rFonts w:ascii="Times New Roman" w:hAnsi="Times New Roman" w:cs="Times New Roman"/>
          <w:sz w:val="24"/>
          <w:szCs w:val="24"/>
        </w:rPr>
        <w:t xml:space="preserve">also being considered if the client finished </w:t>
      </w:r>
      <w:r w:rsidR="00FA788D">
        <w:rPr>
          <w:rFonts w:ascii="Times New Roman" w:hAnsi="Times New Roman" w:cs="Times New Roman"/>
          <w:sz w:val="24"/>
          <w:szCs w:val="24"/>
        </w:rPr>
        <w:t>away from a try line</w:t>
      </w:r>
      <w:r w:rsidR="006D4FE1">
        <w:rPr>
          <w:rFonts w:ascii="Times New Roman" w:hAnsi="Times New Roman" w:cs="Times New Roman"/>
          <w:sz w:val="24"/>
          <w:szCs w:val="24"/>
        </w:rPr>
        <w:t xml:space="preserve">). In the </w:t>
      </w:r>
      <w:r w:rsidR="00DF7873">
        <w:rPr>
          <w:rFonts w:ascii="Times New Roman" w:hAnsi="Times New Roman" w:cs="Times New Roman"/>
          <w:sz w:val="24"/>
          <w:szCs w:val="24"/>
        </w:rPr>
        <w:t xml:space="preserve">initial run, the Client travelled a total distance of </w:t>
      </w:r>
      <w:r w:rsidR="00E678AE">
        <w:rPr>
          <w:rFonts w:ascii="Times New Roman" w:hAnsi="Times New Roman" w:cs="Times New Roman"/>
          <w:sz w:val="24"/>
          <w:szCs w:val="24"/>
        </w:rPr>
        <w:t>24</w:t>
      </w:r>
      <w:r w:rsidR="003B75A6">
        <w:rPr>
          <w:rFonts w:ascii="Times New Roman" w:hAnsi="Times New Roman" w:cs="Times New Roman"/>
          <w:sz w:val="24"/>
          <w:szCs w:val="24"/>
        </w:rPr>
        <w:t>60 metres</w:t>
      </w:r>
      <w:r w:rsidR="00FA788D">
        <w:rPr>
          <w:rFonts w:ascii="Times New Roman" w:hAnsi="Times New Roman" w:cs="Times New Roman"/>
          <w:sz w:val="24"/>
          <w:szCs w:val="24"/>
        </w:rPr>
        <w:t xml:space="preserve"> in total</w:t>
      </w:r>
      <w:r w:rsidR="00963BDC">
        <w:rPr>
          <w:rFonts w:ascii="Times New Roman" w:hAnsi="Times New Roman" w:cs="Times New Roman"/>
          <w:sz w:val="24"/>
          <w:szCs w:val="24"/>
        </w:rPr>
        <w:t xml:space="preserve">. </w:t>
      </w:r>
      <w:r w:rsidR="001656D6">
        <w:rPr>
          <w:rFonts w:ascii="Times New Roman" w:hAnsi="Times New Roman" w:cs="Times New Roman"/>
          <w:sz w:val="24"/>
          <w:szCs w:val="24"/>
        </w:rPr>
        <w:t>They al</w:t>
      </w:r>
      <w:r w:rsidR="00214483">
        <w:rPr>
          <w:rFonts w:ascii="Times New Roman" w:hAnsi="Times New Roman" w:cs="Times New Roman"/>
          <w:sz w:val="24"/>
          <w:szCs w:val="24"/>
        </w:rPr>
        <w:t>so conducted a 5km run prior to starting the testing</w:t>
      </w:r>
      <w:r w:rsidR="007409BB">
        <w:rPr>
          <w:rFonts w:ascii="Times New Roman" w:hAnsi="Times New Roman" w:cs="Times New Roman"/>
          <w:sz w:val="24"/>
          <w:szCs w:val="24"/>
        </w:rPr>
        <w:t xml:space="preserve">. The run was conducted on a relatively flat surface </w:t>
      </w:r>
      <w:r w:rsidR="00654DC7">
        <w:rPr>
          <w:rFonts w:ascii="Times New Roman" w:hAnsi="Times New Roman" w:cs="Times New Roman"/>
          <w:sz w:val="24"/>
          <w:szCs w:val="24"/>
        </w:rPr>
        <w:t xml:space="preserve">and the client elapsed a time of 26 minutes 10 seconds. </w:t>
      </w:r>
      <w:r w:rsidR="00963BDC">
        <w:rPr>
          <w:rFonts w:ascii="Times New Roman" w:hAnsi="Times New Roman" w:cs="Times New Roman"/>
          <w:sz w:val="24"/>
          <w:szCs w:val="24"/>
        </w:rPr>
        <w:t xml:space="preserve">Following on from this, the client began their training programme </w:t>
      </w:r>
      <w:r w:rsidR="00784E2D">
        <w:rPr>
          <w:rFonts w:ascii="Times New Roman" w:hAnsi="Times New Roman" w:cs="Times New Roman"/>
          <w:sz w:val="24"/>
          <w:szCs w:val="24"/>
        </w:rPr>
        <w:t>designed with the evidence presented previously.</w:t>
      </w:r>
    </w:p>
    <w:p w14:paraId="1AF6FE57" w14:textId="6A6C26B8" w:rsidR="00E85D83" w:rsidRDefault="00784E2D" w:rsidP="0065380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repeated sprint training programme </w:t>
      </w:r>
      <w:r w:rsidR="0006207D">
        <w:rPr>
          <w:rFonts w:ascii="Times New Roman" w:hAnsi="Times New Roman" w:cs="Times New Roman"/>
          <w:sz w:val="24"/>
          <w:szCs w:val="24"/>
        </w:rPr>
        <w:t>consisted of sprints from the try</w:t>
      </w:r>
      <w:r w:rsidR="00202B22">
        <w:rPr>
          <w:rFonts w:ascii="Times New Roman" w:hAnsi="Times New Roman" w:cs="Times New Roman"/>
          <w:sz w:val="24"/>
          <w:szCs w:val="24"/>
        </w:rPr>
        <w:t xml:space="preserve"> </w:t>
      </w:r>
      <w:r w:rsidR="0006207D">
        <w:rPr>
          <w:rFonts w:ascii="Times New Roman" w:hAnsi="Times New Roman" w:cs="Times New Roman"/>
          <w:sz w:val="24"/>
          <w:szCs w:val="24"/>
        </w:rPr>
        <w:t>line to the 22 metre line and back</w:t>
      </w:r>
      <w:r w:rsidR="00202B22">
        <w:rPr>
          <w:rFonts w:ascii="Times New Roman" w:hAnsi="Times New Roman" w:cs="Times New Roman"/>
          <w:sz w:val="24"/>
          <w:szCs w:val="24"/>
        </w:rPr>
        <w:t xml:space="preserve"> taking less than or equal to 10 seconds total, the cli</w:t>
      </w:r>
      <w:r w:rsidR="003B5DDF">
        <w:rPr>
          <w:rFonts w:ascii="Times New Roman" w:hAnsi="Times New Roman" w:cs="Times New Roman"/>
          <w:sz w:val="24"/>
          <w:szCs w:val="24"/>
        </w:rPr>
        <w:t>e</w:t>
      </w:r>
      <w:r w:rsidR="00202B22">
        <w:rPr>
          <w:rFonts w:ascii="Times New Roman" w:hAnsi="Times New Roman" w:cs="Times New Roman"/>
          <w:sz w:val="24"/>
          <w:szCs w:val="24"/>
        </w:rPr>
        <w:t>n</w:t>
      </w:r>
      <w:r w:rsidR="003B5DDF">
        <w:rPr>
          <w:rFonts w:ascii="Times New Roman" w:hAnsi="Times New Roman" w:cs="Times New Roman"/>
          <w:sz w:val="24"/>
          <w:szCs w:val="24"/>
        </w:rPr>
        <w:t>t</w:t>
      </w:r>
      <w:r w:rsidR="00202B22">
        <w:rPr>
          <w:rFonts w:ascii="Times New Roman" w:hAnsi="Times New Roman" w:cs="Times New Roman"/>
          <w:sz w:val="24"/>
          <w:szCs w:val="24"/>
        </w:rPr>
        <w:t xml:space="preserve"> then rested for 15 seconds between each sprint</w:t>
      </w:r>
      <w:r w:rsidR="001740C6">
        <w:rPr>
          <w:rFonts w:ascii="Times New Roman" w:hAnsi="Times New Roman" w:cs="Times New Roman"/>
          <w:sz w:val="24"/>
          <w:szCs w:val="24"/>
        </w:rPr>
        <w:t xml:space="preserve"> (while research by</w:t>
      </w:r>
      <w:r w:rsidR="004D3705">
        <w:rPr>
          <w:rFonts w:ascii="Times New Roman" w:hAnsi="Times New Roman" w:cs="Times New Roman"/>
          <w:sz w:val="24"/>
          <w:szCs w:val="24"/>
        </w:rPr>
        <w:t xml:space="preserve"> </w:t>
      </w:r>
      <w:r w:rsidR="004D3705">
        <w:rPr>
          <w:rFonts w:ascii="Times New Roman" w:hAnsi="Times New Roman" w:cs="Times New Roman"/>
          <w:sz w:val="24"/>
          <w:szCs w:val="24"/>
        </w:rPr>
        <w:t xml:space="preserve">Bishop, </w:t>
      </w:r>
      <w:proofErr w:type="gramStart"/>
      <w:r w:rsidR="004D3705">
        <w:rPr>
          <w:rFonts w:ascii="Times New Roman" w:hAnsi="Times New Roman" w:cs="Times New Roman"/>
          <w:sz w:val="24"/>
          <w:szCs w:val="24"/>
        </w:rPr>
        <w:t>Girard</w:t>
      </w:r>
      <w:proofErr w:type="gramEnd"/>
      <w:r w:rsidR="004D3705">
        <w:rPr>
          <w:rFonts w:ascii="Times New Roman" w:hAnsi="Times New Roman" w:cs="Times New Roman"/>
          <w:sz w:val="24"/>
          <w:szCs w:val="24"/>
        </w:rPr>
        <w:t xml:space="preserve"> and </w:t>
      </w:r>
      <w:proofErr w:type="spellStart"/>
      <w:r w:rsidR="004D3705">
        <w:rPr>
          <w:rFonts w:ascii="Times New Roman" w:hAnsi="Times New Roman" w:cs="Times New Roman"/>
          <w:sz w:val="24"/>
          <w:szCs w:val="24"/>
        </w:rPr>
        <w:t>Mandez</w:t>
      </w:r>
      <w:proofErr w:type="spellEnd"/>
      <w:r w:rsidR="004D3705">
        <w:rPr>
          <w:rFonts w:ascii="Times New Roman" w:hAnsi="Times New Roman" w:cs="Times New Roman"/>
          <w:sz w:val="24"/>
          <w:szCs w:val="24"/>
        </w:rPr>
        <w:t xml:space="preserve">-Villanueva, </w:t>
      </w:r>
      <w:r w:rsidR="004D3705">
        <w:rPr>
          <w:rFonts w:ascii="Times New Roman" w:hAnsi="Times New Roman" w:cs="Times New Roman"/>
          <w:sz w:val="24"/>
          <w:szCs w:val="24"/>
        </w:rPr>
        <w:lastRenderedPageBreak/>
        <w:t>(</w:t>
      </w:r>
      <w:r w:rsidR="004D3705">
        <w:rPr>
          <w:rFonts w:ascii="Times New Roman" w:hAnsi="Times New Roman" w:cs="Times New Roman"/>
          <w:sz w:val="24"/>
          <w:szCs w:val="24"/>
        </w:rPr>
        <w:t>2011</w:t>
      </w:r>
      <w:r w:rsidR="004D3705">
        <w:rPr>
          <w:rFonts w:ascii="Times New Roman" w:hAnsi="Times New Roman" w:cs="Times New Roman"/>
          <w:sz w:val="24"/>
          <w:szCs w:val="24"/>
        </w:rPr>
        <w:t xml:space="preserve">) suggested </w:t>
      </w:r>
      <w:r w:rsidR="00C42B44">
        <w:rPr>
          <w:rFonts w:ascii="Times New Roman" w:hAnsi="Times New Roman" w:cs="Times New Roman"/>
          <w:sz w:val="24"/>
          <w:szCs w:val="24"/>
        </w:rPr>
        <w:t>20 seconds or longer recovery, the client found their heart</w:t>
      </w:r>
      <w:r w:rsidR="0003220E">
        <w:rPr>
          <w:rFonts w:ascii="Times New Roman" w:hAnsi="Times New Roman" w:cs="Times New Roman"/>
          <w:sz w:val="24"/>
          <w:szCs w:val="24"/>
        </w:rPr>
        <w:t xml:space="preserve"> rate</w:t>
      </w:r>
      <w:r w:rsidR="00C42B44">
        <w:rPr>
          <w:rFonts w:ascii="Times New Roman" w:hAnsi="Times New Roman" w:cs="Times New Roman"/>
          <w:sz w:val="24"/>
          <w:szCs w:val="24"/>
        </w:rPr>
        <w:t xml:space="preserve"> would not remain at the 90% mark for long enough if this rest period was not shortened)</w:t>
      </w:r>
      <w:r w:rsidR="001740C6">
        <w:rPr>
          <w:rFonts w:ascii="Times New Roman" w:hAnsi="Times New Roman" w:cs="Times New Roman"/>
          <w:sz w:val="24"/>
          <w:szCs w:val="24"/>
        </w:rPr>
        <w:t xml:space="preserve"> </w:t>
      </w:r>
      <w:r w:rsidR="00202B22">
        <w:rPr>
          <w:rFonts w:ascii="Times New Roman" w:hAnsi="Times New Roman" w:cs="Times New Roman"/>
          <w:sz w:val="24"/>
          <w:szCs w:val="24"/>
        </w:rPr>
        <w:t>. The client performed a total of 8 sprints per set</w:t>
      </w:r>
      <w:r w:rsidR="00E85D83">
        <w:rPr>
          <w:rFonts w:ascii="Times New Roman" w:hAnsi="Times New Roman" w:cs="Times New Roman"/>
          <w:sz w:val="24"/>
          <w:szCs w:val="24"/>
        </w:rPr>
        <w:t xml:space="preserve"> with 45 seconds rest between each set, a total of 3 sets were performed per session making a session last between 10 and 12 minutes total.</w:t>
      </w:r>
      <w:r w:rsidR="009E40AE">
        <w:rPr>
          <w:rFonts w:ascii="Times New Roman" w:hAnsi="Times New Roman" w:cs="Times New Roman"/>
          <w:sz w:val="24"/>
          <w:szCs w:val="24"/>
        </w:rPr>
        <w:t xml:space="preserve"> The client had to spend at least 3 minutes </w:t>
      </w:r>
      <w:r w:rsidR="00C53EB2">
        <w:rPr>
          <w:rFonts w:ascii="Times New Roman" w:hAnsi="Times New Roman" w:cs="Times New Roman"/>
          <w:sz w:val="24"/>
          <w:szCs w:val="24"/>
        </w:rPr>
        <w:t>at 90% of the maximum heart rate</w:t>
      </w:r>
      <w:r w:rsidR="00E85D83">
        <w:rPr>
          <w:rFonts w:ascii="Times New Roman" w:hAnsi="Times New Roman" w:cs="Times New Roman"/>
          <w:sz w:val="24"/>
          <w:szCs w:val="24"/>
        </w:rPr>
        <w:t xml:space="preserve"> </w:t>
      </w:r>
      <w:r w:rsidR="00CB04CE">
        <w:rPr>
          <w:rFonts w:ascii="Times New Roman" w:hAnsi="Times New Roman" w:cs="Times New Roman"/>
          <w:sz w:val="24"/>
          <w:szCs w:val="24"/>
        </w:rPr>
        <w:t xml:space="preserve">or higher before they could stop the session. </w:t>
      </w:r>
      <w:r w:rsidR="00E85D83">
        <w:rPr>
          <w:rFonts w:ascii="Times New Roman" w:hAnsi="Times New Roman" w:cs="Times New Roman"/>
          <w:sz w:val="24"/>
          <w:szCs w:val="24"/>
        </w:rPr>
        <w:t>This session would be performed once every 48 hours to average a session 3 times a week</w:t>
      </w:r>
      <w:r w:rsidR="00B5002F">
        <w:rPr>
          <w:rFonts w:ascii="Times New Roman" w:hAnsi="Times New Roman" w:cs="Times New Roman"/>
          <w:sz w:val="24"/>
          <w:szCs w:val="24"/>
        </w:rPr>
        <w:t xml:space="preserve"> for a total of 4 weeks</w:t>
      </w:r>
      <w:r w:rsidR="00A00D03">
        <w:rPr>
          <w:rFonts w:ascii="Times New Roman" w:hAnsi="Times New Roman" w:cs="Times New Roman"/>
          <w:sz w:val="24"/>
          <w:szCs w:val="24"/>
        </w:rPr>
        <w:t xml:space="preserve"> before reattempting the 12 minute Cooper run test.</w:t>
      </w:r>
    </w:p>
    <w:p w14:paraId="2D9A25CB" w14:textId="5E6A4093" w:rsidR="00653804" w:rsidRDefault="00FC1747" w:rsidP="005F28A0">
      <w:pPr>
        <w:spacing w:line="360" w:lineRule="auto"/>
        <w:rPr>
          <w:rFonts w:ascii="Times New Roman" w:hAnsi="Times New Roman" w:cs="Times New Roman"/>
          <w:sz w:val="28"/>
          <w:szCs w:val="28"/>
        </w:rPr>
      </w:pPr>
      <w:r>
        <w:rPr>
          <w:rFonts w:ascii="Times New Roman" w:hAnsi="Times New Roman" w:cs="Times New Roman"/>
          <w:sz w:val="28"/>
          <w:szCs w:val="28"/>
        </w:rPr>
        <w:t>Equipment Used</w:t>
      </w:r>
    </w:p>
    <w:p w14:paraId="4032F99E" w14:textId="2422204E" w:rsidR="00765F8F" w:rsidRDefault="00FC1747" w:rsidP="005F28A0">
      <w:pPr>
        <w:spacing w:line="360" w:lineRule="auto"/>
        <w:rPr>
          <w:rFonts w:ascii="Times New Roman" w:hAnsi="Times New Roman" w:cs="Times New Roman"/>
          <w:sz w:val="24"/>
          <w:szCs w:val="24"/>
        </w:rPr>
      </w:pPr>
      <w:r>
        <w:rPr>
          <w:rFonts w:ascii="Times New Roman" w:hAnsi="Times New Roman" w:cs="Times New Roman"/>
          <w:sz w:val="24"/>
          <w:szCs w:val="24"/>
        </w:rPr>
        <w:t>Since the test was not conducted in a laboratory, there was not much equipment needed</w:t>
      </w:r>
      <w:r w:rsidR="00966559">
        <w:rPr>
          <w:rFonts w:ascii="Times New Roman" w:hAnsi="Times New Roman" w:cs="Times New Roman"/>
          <w:sz w:val="24"/>
          <w:szCs w:val="24"/>
        </w:rPr>
        <w:t xml:space="preserve"> for the testing protocols. As the focus of the training programme required the client to spend a few minutes in their </w:t>
      </w:r>
      <w:r w:rsidR="000F7643">
        <w:rPr>
          <w:rFonts w:ascii="Times New Roman" w:hAnsi="Times New Roman" w:cs="Times New Roman"/>
          <w:sz w:val="24"/>
          <w:szCs w:val="24"/>
        </w:rPr>
        <w:t>‘red zone’ the use of a heart rate monitor was a necessity; the heart rate monitor that was used in this study was a Polar H10</w:t>
      </w:r>
      <w:r w:rsidR="00FD2E99">
        <w:rPr>
          <w:rFonts w:ascii="Times New Roman" w:hAnsi="Times New Roman" w:cs="Times New Roman"/>
          <w:sz w:val="24"/>
          <w:szCs w:val="24"/>
        </w:rPr>
        <w:t xml:space="preserve"> Bluetooth Chest Strap</w:t>
      </w:r>
      <w:r w:rsidR="000F7643">
        <w:rPr>
          <w:rFonts w:ascii="Times New Roman" w:hAnsi="Times New Roman" w:cs="Times New Roman"/>
          <w:sz w:val="24"/>
          <w:szCs w:val="24"/>
        </w:rPr>
        <w:t xml:space="preserve"> </w:t>
      </w:r>
      <w:r w:rsidR="008735B6">
        <w:rPr>
          <w:rFonts w:ascii="Times New Roman" w:hAnsi="Times New Roman" w:cs="Times New Roman"/>
          <w:sz w:val="24"/>
          <w:szCs w:val="24"/>
        </w:rPr>
        <w:t xml:space="preserve">and is linked via Bluetooth to the Polar Beat App for smartphones </w:t>
      </w:r>
      <w:r w:rsidR="000F7643">
        <w:rPr>
          <w:rFonts w:ascii="Times New Roman" w:hAnsi="Times New Roman" w:cs="Times New Roman"/>
          <w:sz w:val="24"/>
          <w:szCs w:val="24"/>
        </w:rPr>
        <w:t>(</w:t>
      </w:r>
      <w:r w:rsidR="00FD2E99">
        <w:rPr>
          <w:rFonts w:ascii="Times New Roman" w:hAnsi="Times New Roman" w:cs="Times New Roman"/>
          <w:sz w:val="24"/>
          <w:szCs w:val="24"/>
        </w:rPr>
        <w:t>Polar Electro, Warwick, UK)</w:t>
      </w:r>
      <w:r w:rsidR="000652C5">
        <w:rPr>
          <w:rFonts w:ascii="Times New Roman" w:hAnsi="Times New Roman" w:cs="Times New Roman"/>
          <w:sz w:val="24"/>
          <w:szCs w:val="24"/>
        </w:rPr>
        <w:t>.</w:t>
      </w:r>
      <w:r w:rsidR="008E0FF1">
        <w:rPr>
          <w:rFonts w:ascii="Times New Roman" w:hAnsi="Times New Roman" w:cs="Times New Roman"/>
          <w:sz w:val="24"/>
          <w:szCs w:val="24"/>
        </w:rPr>
        <w:t xml:space="preserve"> </w:t>
      </w:r>
      <w:r w:rsidR="00153F91">
        <w:rPr>
          <w:rFonts w:ascii="Times New Roman" w:hAnsi="Times New Roman" w:cs="Times New Roman"/>
          <w:sz w:val="24"/>
          <w:szCs w:val="24"/>
        </w:rPr>
        <w:t>T</w:t>
      </w:r>
      <w:r w:rsidR="00147E9A">
        <w:rPr>
          <w:rFonts w:ascii="Times New Roman" w:hAnsi="Times New Roman" w:cs="Times New Roman"/>
          <w:sz w:val="24"/>
          <w:szCs w:val="24"/>
        </w:rPr>
        <w:t xml:space="preserve">he app has the ability to calculate the amount of time the client spent in heart rate zones </w:t>
      </w:r>
      <w:r w:rsidR="00554782">
        <w:rPr>
          <w:rFonts w:ascii="Times New Roman" w:hAnsi="Times New Roman" w:cs="Times New Roman"/>
          <w:sz w:val="24"/>
          <w:szCs w:val="24"/>
        </w:rPr>
        <w:t>(80-90% or 90% and above</w:t>
      </w:r>
      <w:r w:rsidR="00752591">
        <w:rPr>
          <w:rFonts w:ascii="Times New Roman" w:hAnsi="Times New Roman" w:cs="Times New Roman"/>
          <w:sz w:val="24"/>
          <w:szCs w:val="24"/>
        </w:rPr>
        <w:t>, etc</w:t>
      </w:r>
      <w:r w:rsidR="00554782">
        <w:rPr>
          <w:rFonts w:ascii="Times New Roman" w:hAnsi="Times New Roman" w:cs="Times New Roman"/>
          <w:sz w:val="24"/>
          <w:szCs w:val="24"/>
        </w:rPr>
        <w:t>) so was useful to get the client training at the correct intensity. The client’s</w:t>
      </w:r>
      <w:r w:rsidR="008E0FF1">
        <w:rPr>
          <w:rFonts w:ascii="Times New Roman" w:hAnsi="Times New Roman" w:cs="Times New Roman"/>
          <w:sz w:val="24"/>
          <w:szCs w:val="24"/>
        </w:rPr>
        <w:t xml:space="preserve"> heart rate tracker showed that </w:t>
      </w:r>
      <w:r w:rsidR="009F0587">
        <w:rPr>
          <w:rFonts w:ascii="Times New Roman" w:hAnsi="Times New Roman" w:cs="Times New Roman"/>
          <w:sz w:val="24"/>
          <w:szCs w:val="24"/>
        </w:rPr>
        <w:t xml:space="preserve">the client achieved a higher heart rate when performing turns during </w:t>
      </w:r>
      <w:r w:rsidR="006C2445">
        <w:rPr>
          <w:rFonts w:ascii="Times New Roman" w:hAnsi="Times New Roman" w:cs="Times New Roman"/>
          <w:sz w:val="24"/>
          <w:szCs w:val="24"/>
        </w:rPr>
        <w:t xml:space="preserve">the </w:t>
      </w:r>
      <w:r w:rsidR="00F85D8E">
        <w:rPr>
          <w:rFonts w:ascii="Times New Roman" w:hAnsi="Times New Roman" w:cs="Times New Roman"/>
          <w:sz w:val="24"/>
          <w:szCs w:val="24"/>
        </w:rPr>
        <w:t>sprint training, therefore, repeated sprints with a single turn were used to achieve the best results; it also showed that the client struggled to achieve a high heart rate in icy conditions, howev</w:t>
      </w:r>
      <w:r w:rsidR="005B7D2C">
        <w:rPr>
          <w:rFonts w:ascii="Times New Roman" w:hAnsi="Times New Roman" w:cs="Times New Roman"/>
          <w:sz w:val="24"/>
          <w:szCs w:val="24"/>
        </w:rPr>
        <w:t>er this could be down to the client reportedly slowing down before the cones to avoid slipping</w:t>
      </w:r>
      <w:r w:rsidR="00F85D8E">
        <w:rPr>
          <w:rFonts w:ascii="Times New Roman" w:hAnsi="Times New Roman" w:cs="Times New Roman"/>
          <w:sz w:val="24"/>
          <w:szCs w:val="24"/>
        </w:rPr>
        <w:t>.</w:t>
      </w:r>
      <w:r w:rsidR="007369E7">
        <w:rPr>
          <w:rFonts w:ascii="Times New Roman" w:hAnsi="Times New Roman" w:cs="Times New Roman"/>
          <w:sz w:val="24"/>
          <w:szCs w:val="24"/>
        </w:rPr>
        <w:t xml:space="preserve"> </w:t>
      </w:r>
    </w:p>
    <w:p w14:paraId="32B8936C" w14:textId="77777777" w:rsidR="00765F8F" w:rsidRDefault="003044F4" w:rsidP="005F28A0">
      <w:pPr>
        <w:spacing w:line="360" w:lineRule="auto"/>
        <w:rPr>
          <w:rFonts w:ascii="Times New Roman" w:hAnsi="Times New Roman" w:cs="Times New Roman"/>
          <w:sz w:val="24"/>
          <w:szCs w:val="24"/>
        </w:rPr>
      </w:pPr>
      <w:r>
        <w:rPr>
          <w:rFonts w:ascii="Times New Roman" w:hAnsi="Times New Roman" w:cs="Times New Roman"/>
          <w:sz w:val="24"/>
          <w:szCs w:val="24"/>
        </w:rPr>
        <w:t>F</w:t>
      </w:r>
      <w:r w:rsidR="00E207CA">
        <w:rPr>
          <w:rFonts w:ascii="Times New Roman" w:hAnsi="Times New Roman" w:cs="Times New Roman"/>
          <w:sz w:val="24"/>
          <w:szCs w:val="24"/>
        </w:rPr>
        <w:t>or consistency in protocols</w:t>
      </w:r>
      <w:r>
        <w:rPr>
          <w:rFonts w:ascii="Times New Roman" w:hAnsi="Times New Roman" w:cs="Times New Roman"/>
          <w:sz w:val="24"/>
          <w:szCs w:val="24"/>
        </w:rPr>
        <w:t>,</w:t>
      </w:r>
      <w:r w:rsidR="00C90234">
        <w:rPr>
          <w:rFonts w:ascii="Times New Roman" w:hAnsi="Times New Roman" w:cs="Times New Roman"/>
          <w:sz w:val="24"/>
          <w:szCs w:val="24"/>
        </w:rPr>
        <w:t xml:space="preserve"> another piece of equipment</w:t>
      </w:r>
      <w:r w:rsidR="00E207CA">
        <w:rPr>
          <w:rFonts w:ascii="Times New Roman" w:hAnsi="Times New Roman" w:cs="Times New Roman"/>
          <w:sz w:val="24"/>
          <w:szCs w:val="24"/>
        </w:rPr>
        <w:t xml:space="preserve"> w</w:t>
      </w:r>
      <w:r w:rsidR="00C90234">
        <w:rPr>
          <w:rFonts w:ascii="Times New Roman" w:hAnsi="Times New Roman" w:cs="Times New Roman"/>
          <w:sz w:val="24"/>
          <w:szCs w:val="24"/>
        </w:rPr>
        <w:t>as</w:t>
      </w:r>
      <w:r w:rsidR="00E207CA">
        <w:rPr>
          <w:rFonts w:ascii="Times New Roman" w:hAnsi="Times New Roman" w:cs="Times New Roman"/>
          <w:sz w:val="24"/>
          <w:szCs w:val="24"/>
        </w:rPr>
        <w:t xml:space="preserve"> the client’s rugby boots; in all </w:t>
      </w:r>
      <w:r w:rsidR="008F4C9C">
        <w:rPr>
          <w:rFonts w:ascii="Times New Roman" w:hAnsi="Times New Roman" w:cs="Times New Roman"/>
          <w:sz w:val="24"/>
          <w:szCs w:val="24"/>
        </w:rPr>
        <w:t>testing and training protocols t</w:t>
      </w:r>
      <w:r w:rsidR="00E207CA">
        <w:rPr>
          <w:rFonts w:ascii="Times New Roman" w:hAnsi="Times New Roman" w:cs="Times New Roman"/>
          <w:sz w:val="24"/>
          <w:szCs w:val="24"/>
        </w:rPr>
        <w:t xml:space="preserve">he client wore </w:t>
      </w:r>
      <w:r w:rsidR="006B71E1">
        <w:rPr>
          <w:rFonts w:ascii="Times New Roman" w:hAnsi="Times New Roman" w:cs="Times New Roman"/>
          <w:sz w:val="24"/>
          <w:szCs w:val="24"/>
        </w:rPr>
        <w:t>Canterbury CCC Phoenix Raze SG Boots (Canterbury, UK).</w:t>
      </w:r>
      <w:r w:rsidR="001429EF">
        <w:rPr>
          <w:rFonts w:ascii="Times New Roman" w:hAnsi="Times New Roman" w:cs="Times New Roman"/>
          <w:sz w:val="24"/>
          <w:szCs w:val="24"/>
        </w:rPr>
        <w:t xml:space="preserve"> While these boots did not present issues during normal conditions, when used in icy conditions the client reported that they slipped during the turn of </w:t>
      </w:r>
      <w:r w:rsidR="006423B6">
        <w:rPr>
          <w:rFonts w:ascii="Times New Roman" w:hAnsi="Times New Roman" w:cs="Times New Roman"/>
          <w:sz w:val="24"/>
          <w:szCs w:val="24"/>
        </w:rPr>
        <w:t xml:space="preserve">each </w:t>
      </w:r>
      <w:r w:rsidR="001429EF">
        <w:rPr>
          <w:rFonts w:ascii="Times New Roman" w:hAnsi="Times New Roman" w:cs="Times New Roman"/>
          <w:sz w:val="24"/>
          <w:szCs w:val="24"/>
        </w:rPr>
        <w:t>sprint</w:t>
      </w:r>
      <w:r w:rsidR="006423B6">
        <w:rPr>
          <w:rFonts w:ascii="Times New Roman" w:hAnsi="Times New Roman" w:cs="Times New Roman"/>
          <w:sz w:val="24"/>
          <w:szCs w:val="24"/>
        </w:rPr>
        <w:t>, slowing them down and reducing the intensity reached.</w:t>
      </w:r>
      <w:r w:rsidR="00F35CFE">
        <w:rPr>
          <w:rFonts w:ascii="Times New Roman" w:hAnsi="Times New Roman" w:cs="Times New Roman"/>
          <w:sz w:val="24"/>
          <w:szCs w:val="24"/>
        </w:rPr>
        <w:t xml:space="preserve"> </w:t>
      </w:r>
    </w:p>
    <w:p w14:paraId="5B6BFC61" w14:textId="7E4DF921" w:rsidR="000F3ECA" w:rsidRDefault="00C90234" w:rsidP="004C2138">
      <w:pPr>
        <w:spacing w:line="360" w:lineRule="auto"/>
        <w:rPr>
          <w:rFonts w:ascii="Times New Roman" w:hAnsi="Times New Roman" w:cs="Times New Roman"/>
          <w:sz w:val="24"/>
          <w:szCs w:val="24"/>
        </w:rPr>
      </w:pPr>
      <w:r>
        <w:rPr>
          <w:rFonts w:ascii="Times New Roman" w:hAnsi="Times New Roman" w:cs="Times New Roman"/>
          <w:sz w:val="24"/>
          <w:szCs w:val="24"/>
        </w:rPr>
        <w:t>Finally, a sto</w:t>
      </w:r>
      <w:r w:rsidR="007628A9">
        <w:rPr>
          <w:rFonts w:ascii="Times New Roman" w:hAnsi="Times New Roman" w:cs="Times New Roman"/>
          <w:sz w:val="24"/>
          <w:szCs w:val="24"/>
        </w:rPr>
        <w:t>p</w:t>
      </w:r>
      <w:r>
        <w:rPr>
          <w:rFonts w:ascii="Times New Roman" w:hAnsi="Times New Roman" w:cs="Times New Roman"/>
          <w:sz w:val="24"/>
          <w:szCs w:val="24"/>
        </w:rPr>
        <w:t xml:space="preserve">watch was used </w:t>
      </w:r>
      <w:r w:rsidR="0055162D">
        <w:rPr>
          <w:rFonts w:ascii="Times New Roman" w:hAnsi="Times New Roman" w:cs="Times New Roman"/>
          <w:sz w:val="24"/>
          <w:szCs w:val="24"/>
        </w:rPr>
        <w:t>in order to time the 12 minutes for the Cooper run tests</w:t>
      </w:r>
      <w:r w:rsidR="00C0583B">
        <w:rPr>
          <w:rFonts w:ascii="Times New Roman" w:hAnsi="Times New Roman" w:cs="Times New Roman"/>
          <w:sz w:val="24"/>
          <w:szCs w:val="24"/>
        </w:rPr>
        <w:t>, the 5km tests</w:t>
      </w:r>
      <w:r w:rsidR="0055162D">
        <w:rPr>
          <w:rFonts w:ascii="Times New Roman" w:hAnsi="Times New Roman" w:cs="Times New Roman"/>
          <w:sz w:val="24"/>
          <w:szCs w:val="24"/>
        </w:rPr>
        <w:t xml:space="preserve"> as well as to time the rest intervals of the repeated sprint training. </w:t>
      </w:r>
      <w:r w:rsidR="006423B6">
        <w:rPr>
          <w:rFonts w:ascii="Times New Roman" w:hAnsi="Times New Roman" w:cs="Times New Roman"/>
          <w:sz w:val="24"/>
          <w:szCs w:val="24"/>
        </w:rPr>
        <w:t xml:space="preserve">The stopwatch allowed the client </w:t>
      </w:r>
      <w:r w:rsidR="00A70ED9">
        <w:rPr>
          <w:rFonts w:ascii="Times New Roman" w:hAnsi="Times New Roman" w:cs="Times New Roman"/>
          <w:sz w:val="24"/>
          <w:szCs w:val="24"/>
        </w:rPr>
        <w:t xml:space="preserve">to get the correct amount of rest between sprints and also allowed them to track how long each sprint took, with sprints always being between 8 and 10 seconds to complete. </w:t>
      </w:r>
      <w:r w:rsidR="00F35CFE">
        <w:rPr>
          <w:rFonts w:ascii="Times New Roman" w:hAnsi="Times New Roman" w:cs="Times New Roman"/>
          <w:sz w:val="24"/>
          <w:szCs w:val="24"/>
        </w:rPr>
        <w:t xml:space="preserve">No other equipment was required for this study </w:t>
      </w:r>
      <w:r w:rsidR="00E72A38">
        <w:rPr>
          <w:rFonts w:ascii="Times New Roman" w:hAnsi="Times New Roman" w:cs="Times New Roman"/>
          <w:sz w:val="24"/>
          <w:szCs w:val="24"/>
        </w:rPr>
        <w:t>since a rugby field was used for the l</w:t>
      </w:r>
      <w:r w:rsidR="00C84B8F">
        <w:rPr>
          <w:rFonts w:ascii="Times New Roman" w:hAnsi="Times New Roman" w:cs="Times New Roman"/>
          <w:sz w:val="24"/>
          <w:szCs w:val="24"/>
        </w:rPr>
        <w:t>engths</w:t>
      </w:r>
      <w:r w:rsidR="00E72A38">
        <w:rPr>
          <w:rFonts w:ascii="Times New Roman" w:hAnsi="Times New Roman" w:cs="Times New Roman"/>
          <w:sz w:val="24"/>
          <w:szCs w:val="24"/>
        </w:rPr>
        <w:t xml:space="preserve"> of a Cooper run</w:t>
      </w:r>
      <w:r w:rsidR="000E66DC">
        <w:rPr>
          <w:rFonts w:ascii="Times New Roman" w:hAnsi="Times New Roman" w:cs="Times New Roman"/>
          <w:sz w:val="24"/>
          <w:szCs w:val="24"/>
        </w:rPr>
        <w:t>, the 5km run</w:t>
      </w:r>
      <w:r w:rsidR="00E72A38">
        <w:rPr>
          <w:rFonts w:ascii="Times New Roman" w:hAnsi="Times New Roman" w:cs="Times New Roman"/>
          <w:sz w:val="24"/>
          <w:szCs w:val="24"/>
        </w:rPr>
        <w:t xml:space="preserve"> as well as the markings for repeated sprint training.</w:t>
      </w:r>
    </w:p>
    <w:p w14:paraId="4DD94462" w14:textId="78D599D8" w:rsidR="00B0521B" w:rsidRDefault="00B0521B" w:rsidP="005F28A0">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Training Results</w:t>
      </w:r>
    </w:p>
    <w:p w14:paraId="56D280C6" w14:textId="31606316" w:rsidR="00B0521B" w:rsidRDefault="00E51CD1" w:rsidP="005F28A0">
      <w:pPr>
        <w:spacing w:line="360" w:lineRule="auto"/>
        <w:rPr>
          <w:rFonts w:ascii="Times New Roman" w:hAnsi="Times New Roman" w:cs="Times New Roman"/>
          <w:sz w:val="24"/>
          <w:szCs w:val="24"/>
        </w:rPr>
      </w:pPr>
      <w:r>
        <w:rPr>
          <w:rFonts w:ascii="Times New Roman" w:hAnsi="Times New Roman" w:cs="Times New Roman"/>
          <w:sz w:val="24"/>
          <w:szCs w:val="24"/>
        </w:rPr>
        <w:t xml:space="preserve">Table: Details of training sessions </w:t>
      </w:r>
      <w:r w:rsidR="00DD2B20">
        <w:rPr>
          <w:rFonts w:ascii="Times New Roman" w:hAnsi="Times New Roman" w:cs="Times New Roman"/>
          <w:sz w:val="24"/>
          <w:szCs w:val="24"/>
        </w:rPr>
        <w:t>showing</w:t>
      </w:r>
      <w:r w:rsidR="00385FE0">
        <w:rPr>
          <w:rFonts w:ascii="Times New Roman" w:hAnsi="Times New Roman" w:cs="Times New Roman"/>
          <w:sz w:val="24"/>
          <w:szCs w:val="24"/>
        </w:rPr>
        <w:t xml:space="preserve"> training zone details.</w:t>
      </w:r>
    </w:p>
    <w:tbl>
      <w:tblPr>
        <w:tblW w:w="8480" w:type="dxa"/>
        <w:tblLook w:val="04A0" w:firstRow="1" w:lastRow="0" w:firstColumn="1" w:lastColumn="0" w:noHBand="0" w:noVBand="1"/>
      </w:tblPr>
      <w:tblGrid>
        <w:gridCol w:w="1040"/>
        <w:gridCol w:w="1320"/>
        <w:gridCol w:w="1400"/>
        <w:gridCol w:w="1020"/>
        <w:gridCol w:w="2560"/>
        <w:gridCol w:w="1140"/>
      </w:tblGrid>
      <w:tr w:rsidR="00955C62" w:rsidRPr="00955C62" w14:paraId="6FE4E6F7" w14:textId="77777777" w:rsidTr="00955C62">
        <w:trPr>
          <w:trHeight w:val="300"/>
        </w:trPr>
        <w:tc>
          <w:tcPr>
            <w:tcW w:w="1040" w:type="dxa"/>
            <w:tcBorders>
              <w:top w:val="single" w:sz="4" w:space="0" w:color="4472C4"/>
              <w:left w:val="single" w:sz="4" w:space="0" w:color="4472C4"/>
              <w:bottom w:val="nil"/>
              <w:right w:val="nil"/>
            </w:tcBorders>
            <w:shd w:val="clear" w:color="4472C4" w:fill="4472C4"/>
            <w:noWrap/>
            <w:vAlign w:val="center"/>
            <w:hideMark/>
          </w:tcPr>
          <w:p w14:paraId="3350BAE5" w14:textId="77777777" w:rsidR="00955C62" w:rsidRPr="00955C62" w:rsidRDefault="00955C62" w:rsidP="00955C62">
            <w:pPr>
              <w:spacing w:after="0" w:line="240" w:lineRule="auto"/>
              <w:jc w:val="center"/>
              <w:rPr>
                <w:rFonts w:ascii="Calibri" w:eastAsia="Times New Roman" w:hAnsi="Calibri" w:cs="Calibri"/>
                <w:b/>
                <w:bCs/>
                <w:color w:val="FFFFFF"/>
                <w:lang w:eastAsia="en-GB"/>
              </w:rPr>
            </w:pPr>
            <w:r w:rsidRPr="00955C62">
              <w:rPr>
                <w:rFonts w:ascii="Calibri" w:eastAsia="Times New Roman" w:hAnsi="Calibri" w:cs="Calibri"/>
                <w:b/>
                <w:bCs/>
                <w:color w:val="FFFFFF"/>
                <w:lang w:eastAsia="en-GB"/>
              </w:rPr>
              <w:t>Session</w:t>
            </w:r>
          </w:p>
        </w:tc>
        <w:tc>
          <w:tcPr>
            <w:tcW w:w="1320" w:type="dxa"/>
            <w:tcBorders>
              <w:top w:val="single" w:sz="4" w:space="0" w:color="4472C4"/>
              <w:left w:val="nil"/>
              <w:bottom w:val="nil"/>
              <w:right w:val="nil"/>
            </w:tcBorders>
            <w:shd w:val="clear" w:color="4472C4" w:fill="4472C4"/>
            <w:noWrap/>
            <w:vAlign w:val="center"/>
            <w:hideMark/>
          </w:tcPr>
          <w:p w14:paraId="3B1EBA2F" w14:textId="77777777" w:rsidR="00955C62" w:rsidRPr="00955C62" w:rsidRDefault="00955C62" w:rsidP="00955C62">
            <w:pPr>
              <w:spacing w:after="0" w:line="240" w:lineRule="auto"/>
              <w:jc w:val="center"/>
              <w:rPr>
                <w:rFonts w:ascii="Calibri" w:eastAsia="Times New Roman" w:hAnsi="Calibri" w:cs="Calibri"/>
                <w:b/>
                <w:bCs/>
                <w:color w:val="FFFFFF"/>
                <w:lang w:eastAsia="en-GB"/>
              </w:rPr>
            </w:pPr>
            <w:r w:rsidRPr="00955C62">
              <w:rPr>
                <w:rFonts w:ascii="Calibri" w:eastAsia="Times New Roman" w:hAnsi="Calibri" w:cs="Calibri"/>
                <w:b/>
                <w:bCs/>
                <w:color w:val="FFFFFF"/>
                <w:lang w:eastAsia="en-GB"/>
              </w:rPr>
              <w:t>Time (</w:t>
            </w:r>
            <w:proofErr w:type="spellStart"/>
            <w:r w:rsidRPr="00955C62">
              <w:rPr>
                <w:rFonts w:ascii="Calibri" w:eastAsia="Times New Roman" w:hAnsi="Calibri" w:cs="Calibri"/>
                <w:b/>
                <w:bCs/>
                <w:color w:val="FFFFFF"/>
                <w:lang w:eastAsia="en-GB"/>
              </w:rPr>
              <w:t>m:s</w:t>
            </w:r>
            <w:proofErr w:type="spellEnd"/>
            <w:r w:rsidRPr="00955C62">
              <w:rPr>
                <w:rFonts w:ascii="Calibri" w:eastAsia="Times New Roman" w:hAnsi="Calibri" w:cs="Calibri"/>
                <w:b/>
                <w:bCs/>
                <w:color w:val="FFFFFF"/>
                <w:lang w:eastAsia="en-GB"/>
              </w:rPr>
              <w:t>)</w:t>
            </w:r>
          </w:p>
        </w:tc>
        <w:tc>
          <w:tcPr>
            <w:tcW w:w="1400" w:type="dxa"/>
            <w:tcBorders>
              <w:top w:val="single" w:sz="4" w:space="0" w:color="4472C4"/>
              <w:left w:val="nil"/>
              <w:bottom w:val="nil"/>
              <w:right w:val="nil"/>
            </w:tcBorders>
            <w:shd w:val="clear" w:color="4472C4" w:fill="4472C4"/>
            <w:noWrap/>
            <w:vAlign w:val="center"/>
            <w:hideMark/>
          </w:tcPr>
          <w:p w14:paraId="24D9727F" w14:textId="77777777" w:rsidR="00955C62" w:rsidRPr="00955C62" w:rsidRDefault="00955C62" w:rsidP="00955C62">
            <w:pPr>
              <w:spacing w:after="0" w:line="240" w:lineRule="auto"/>
              <w:jc w:val="center"/>
              <w:rPr>
                <w:rFonts w:ascii="Calibri" w:eastAsia="Times New Roman" w:hAnsi="Calibri" w:cs="Calibri"/>
                <w:b/>
                <w:bCs/>
                <w:color w:val="FFFFFF"/>
                <w:lang w:eastAsia="en-GB"/>
              </w:rPr>
            </w:pPr>
            <w:r w:rsidRPr="00955C62">
              <w:rPr>
                <w:rFonts w:ascii="Calibri" w:eastAsia="Times New Roman" w:hAnsi="Calibri" w:cs="Calibri"/>
                <w:b/>
                <w:bCs/>
                <w:color w:val="FFFFFF"/>
                <w:lang w:eastAsia="en-GB"/>
              </w:rPr>
              <w:t>Average HR</w:t>
            </w:r>
          </w:p>
        </w:tc>
        <w:tc>
          <w:tcPr>
            <w:tcW w:w="1020" w:type="dxa"/>
            <w:tcBorders>
              <w:top w:val="single" w:sz="4" w:space="0" w:color="4472C4"/>
              <w:left w:val="nil"/>
              <w:bottom w:val="nil"/>
              <w:right w:val="nil"/>
            </w:tcBorders>
            <w:shd w:val="clear" w:color="4472C4" w:fill="4472C4"/>
            <w:noWrap/>
            <w:vAlign w:val="center"/>
            <w:hideMark/>
          </w:tcPr>
          <w:p w14:paraId="450A284F" w14:textId="77777777" w:rsidR="00955C62" w:rsidRPr="00955C62" w:rsidRDefault="00955C62" w:rsidP="00955C62">
            <w:pPr>
              <w:spacing w:after="0" w:line="240" w:lineRule="auto"/>
              <w:jc w:val="center"/>
              <w:rPr>
                <w:rFonts w:ascii="Calibri" w:eastAsia="Times New Roman" w:hAnsi="Calibri" w:cs="Calibri"/>
                <w:b/>
                <w:bCs/>
                <w:color w:val="FFFFFF"/>
                <w:lang w:eastAsia="en-GB"/>
              </w:rPr>
            </w:pPr>
            <w:r w:rsidRPr="00955C62">
              <w:rPr>
                <w:rFonts w:ascii="Calibri" w:eastAsia="Times New Roman" w:hAnsi="Calibri" w:cs="Calibri"/>
                <w:b/>
                <w:bCs/>
                <w:color w:val="FFFFFF"/>
                <w:lang w:eastAsia="en-GB"/>
              </w:rPr>
              <w:t>Max HR</w:t>
            </w:r>
          </w:p>
        </w:tc>
        <w:tc>
          <w:tcPr>
            <w:tcW w:w="2560" w:type="dxa"/>
            <w:tcBorders>
              <w:top w:val="single" w:sz="4" w:space="0" w:color="4472C4"/>
              <w:left w:val="nil"/>
              <w:bottom w:val="nil"/>
              <w:right w:val="nil"/>
            </w:tcBorders>
            <w:shd w:val="clear" w:color="4472C4" w:fill="4472C4"/>
            <w:noWrap/>
            <w:vAlign w:val="center"/>
            <w:hideMark/>
          </w:tcPr>
          <w:p w14:paraId="31B9450D" w14:textId="77777777" w:rsidR="00955C62" w:rsidRPr="00955C62" w:rsidRDefault="00955C62" w:rsidP="00955C62">
            <w:pPr>
              <w:spacing w:after="0" w:line="240" w:lineRule="auto"/>
              <w:jc w:val="center"/>
              <w:rPr>
                <w:rFonts w:ascii="Calibri" w:eastAsia="Times New Roman" w:hAnsi="Calibri" w:cs="Calibri"/>
                <w:b/>
                <w:bCs/>
                <w:color w:val="FFFFFF"/>
                <w:lang w:eastAsia="en-GB"/>
              </w:rPr>
            </w:pPr>
            <w:r w:rsidRPr="00955C62">
              <w:rPr>
                <w:rFonts w:ascii="Calibri" w:eastAsia="Times New Roman" w:hAnsi="Calibri" w:cs="Calibri"/>
                <w:b/>
                <w:bCs/>
                <w:color w:val="FFFFFF"/>
                <w:lang w:eastAsia="en-GB"/>
              </w:rPr>
              <w:t>Time in 'Red Zone' (</w:t>
            </w:r>
            <w:proofErr w:type="spellStart"/>
            <w:r w:rsidRPr="00955C62">
              <w:rPr>
                <w:rFonts w:ascii="Calibri" w:eastAsia="Times New Roman" w:hAnsi="Calibri" w:cs="Calibri"/>
                <w:b/>
                <w:bCs/>
                <w:color w:val="FFFFFF"/>
                <w:lang w:eastAsia="en-GB"/>
              </w:rPr>
              <w:t>m:s</w:t>
            </w:r>
            <w:proofErr w:type="spellEnd"/>
            <w:r w:rsidRPr="00955C62">
              <w:rPr>
                <w:rFonts w:ascii="Calibri" w:eastAsia="Times New Roman" w:hAnsi="Calibri" w:cs="Calibri"/>
                <w:b/>
                <w:bCs/>
                <w:color w:val="FFFFFF"/>
                <w:lang w:eastAsia="en-GB"/>
              </w:rPr>
              <w:t>)</w:t>
            </w:r>
          </w:p>
        </w:tc>
        <w:tc>
          <w:tcPr>
            <w:tcW w:w="1140" w:type="dxa"/>
            <w:tcBorders>
              <w:top w:val="single" w:sz="4" w:space="0" w:color="4472C4"/>
              <w:left w:val="nil"/>
              <w:bottom w:val="nil"/>
              <w:right w:val="single" w:sz="4" w:space="0" w:color="4472C4"/>
            </w:tcBorders>
            <w:shd w:val="clear" w:color="4472C4" w:fill="4472C4"/>
            <w:noWrap/>
            <w:vAlign w:val="center"/>
            <w:hideMark/>
          </w:tcPr>
          <w:p w14:paraId="2B9AE235" w14:textId="77777777" w:rsidR="00955C62" w:rsidRPr="00955C62" w:rsidRDefault="00955C62" w:rsidP="00955C62">
            <w:pPr>
              <w:spacing w:after="0" w:line="240" w:lineRule="auto"/>
              <w:jc w:val="center"/>
              <w:rPr>
                <w:rFonts w:ascii="Calibri" w:eastAsia="Times New Roman" w:hAnsi="Calibri" w:cs="Calibri"/>
                <w:b/>
                <w:bCs/>
                <w:color w:val="FFFFFF"/>
                <w:lang w:eastAsia="en-GB"/>
              </w:rPr>
            </w:pPr>
            <w:r w:rsidRPr="00955C62">
              <w:rPr>
                <w:rFonts w:ascii="Calibri" w:eastAsia="Times New Roman" w:hAnsi="Calibri" w:cs="Calibri"/>
                <w:b/>
                <w:bCs/>
                <w:color w:val="FFFFFF"/>
                <w:lang w:eastAsia="en-GB"/>
              </w:rPr>
              <w:t>Weather</w:t>
            </w:r>
          </w:p>
        </w:tc>
      </w:tr>
      <w:tr w:rsidR="00955C62" w:rsidRPr="00955C62" w14:paraId="2B57866F" w14:textId="77777777" w:rsidTr="00955C62">
        <w:trPr>
          <w:trHeight w:val="300"/>
        </w:trPr>
        <w:tc>
          <w:tcPr>
            <w:tcW w:w="1040" w:type="dxa"/>
            <w:tcBorders>
              <w:top w:val="single" w:sz="4" w:space="0" w:color="4472C4"/>
              <w:left w:val="single" w:sz="4" w:space="0" w:color="4472C4"/>
              <w:bottom w:val="nil"/>
              <w:right w:val="nil"/>
            </w:tcBorders>
            <w:shd w:val="clear" w:color="auto" w:fill="auto"/>
            <w:noWrap/>
            <w:vAlign w:val="center"/>
            <w:hideMark/>
          </w:tcPr>
          <w:p w14:paraId="3B7D7828"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w:t>
            </w:r>
          </w:p>
        </w:tc>
        <w:tc>
          <w:tcPr>
            <w:tcW w:w="1320" w:type="dxa"/>
            <w:tcBorders>
              <w:top w:val="single" w:sz="4" w:space="0" w:color="4472C4"/>
              <w:left w:val="nil"/>
              <w:bottom w:val="nil"/>
              <w:right w:val="nil"/>
            </w:tcBorders>
            <w:shd w:val="clear" w:color="auto" w:fill="auto"/>
            <w:noWrap/>
            <w:vAlign w:val="center"/>
            <w:hideMark/>
          </w:tcPr>
          <w:p w14:paraId="57777C0F"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10:15</w:t>
            </w:r>
          </w:p>
        </w:tc>
        <w:tc>
          <w:tcPr>
            <w:tcW w:w="1400" w:type="dxa"/>
            <w:tcBorders>
              <w:top w:val="single" w:sz="4" w:space="0" w:color="4472C4"/>
              <w:left w:val="nil"/>
              <w:bottom w:val="nil"/>
              <w:right w:val="nil"/>
            </w:tcBorders>
            <w:shd w:val="clear" w:color="auto" w:fill="auto"/>
            <w:noWrap/>
            <w:vAlign w:val="center"/>
            <w:hideMark/>
          </w:tcPr>
          <w:p w14:paraId="1DDF2A03"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167</w:t>
            </w:r>
          </w:p>
        </w:tc>
        <w:tc>
          <w:tcPr>
            <w:tcW w:w="1020" w:type="dxa"/>
            <w:tcBorders>
              <w:top w:val="single" w:sz="4" w:space="0" w:color="4472C4"/>
              <w:left w:val="nil"/>
              <w:bottom w:val="nil"/>
              <w:right w:val="nil"/>
            </w:tcBorders>
            <w:shd w:val="clear" w:color="auto" w:fill="auto"/>
            <w:noWrap/>
            <w:vAlign w:val="center"/>
            <w:hideMark/>
          </w:tcPr>
          <w:p w14:paraId="155B7169"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177</w:t>
            </w:r>
          </w:p>
        </w:tc>
        <w:tc>
          <w:tcPr>
            <w:tcW w:w="2560" w:type="dxa"/>
            <w:tcBorders>
              <w:top w:val="single" w:sz="4" w:space="0" w:color="4472C4"/>
              <w:left w:val="nil"/>
              <w:bottom w:val="nil"/>
              <w:right w:val="nil"/>
            </w:tcBorders>
            <w:shd w:val="clear" w:color="auto" w:fill="auto"/>
            <w:noWrap/>
            <w:vAlign w:val="center"/>
            <w:hideMark/>
          </w:tcPr>
          <w:p w14:paraId="701A8516"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03:13</w:t>
            </w:r>
          </w:p>
        </w:tc>
        <w:tc>
          <w:tcPr>
            <w:tcW w:w="1140" w:type="dxa"/>
            <w:tcBorders>
              <w:top w:val="single" w:sz="4" w:space="0" w:color="4472C4"/>
              <w:left w:val="nil"/>
              <w:bottom w:val="nil"/>
              <w:right w:val="single" w:sz="4" w:space="0" w:color="4472C4"/>
            </w:tcBorders>
            <w:shd w:val="clear" w:color="auto" w:fill="auto"/>
            <w:noWrap/>
            <w:vAlign w:val="center"/>
            <w:hideMark/>
          </w:tcPr>
          <w:p w14:paraId="447082D2"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Normal</w:t>
            </w:r>
          </w:p>
        </w:tc>
      </w:tr>
      <w:tr w:rsidR="00955C62" w:rsidRPr="00955C62" w14:paraId="7D3B44B2" w14:textId="77777777" w:rsidTr="00955C62">
        <w:trPr>
          <w:trHeight w:val="300"/>
        </w:trPr>
        <w:tc>
          <w:tcPr>
            <w:tcW w:w="1040" w:type="dxa"/>
            <w:tcBorders>
              <w:top w:val="single" w:sz="4" w:space="0" w:color="4472C4"/>
              <w:left w:val="single" w:sz="4" w:space="0" w:color="4472C4"/>
              <w:bottom w:val="nil"/>
              <w:right w:val="nil"/>
            </w:tcBorders>
            <w:shd w:val="clear" w:color="auto" w:fill="auto"/>
            <w:noWrap/>
            <w:vAlign w:val="center"/>
            <w:hideMark/>
          </w:tcPr>
          <w:p w14:paraId="57CD297D"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2</w:t>
            </w:r>
          </w:p>
        </w:tc>
        <w:tc>
          <w:tcPr>
            <w:tcW w:w="1320" w:type="dxa"/>
            <w:tcBorders>
              <w:top w:val="single" w:sz="4" w:space="0" w:color="4472C4"/>
              <w:left w:val="nil"/>
              <w:bottom w:val="nil"/>
              <w:right w:val="nil"/>
            </w:tcBorders>
            <w:shd w:val="clear" w:color="auto" w:fill="auto"/>
            <w:noWrap/>
            <w:vAlign w:val="center"/>
            <w:hideMark/>
          </w:tcPr>
          <w:p w14:paraId="74BD8017"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10:07</w:t>
            </w:r>
          </w:p>
        </w:tc>
        <w:tc>
          <w:tcPr>
            <w:tcW w:w="1400" w:type="dxa"/>
            <w:tcBorders>
              <w:top w:val="single" w:sz="4" w:space="0" w:color="4472C4"/>
              <w:left w:val="nil"/>
              <w:bottom w:val="nil"/>
              <w:right w:val="nil"/>
            </w:tcBorders>
            <w:shd w:val="clear" w:color="auto" w:fill="auto"/>
            <w:noWrap/>
            <w:vAlign w:val="center"/>
            <w:hideMark/>
          </w:tcPr>
          <w:p w14:paraId="24E7F0D6"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167</w:t>
            </w:r>
          </w:p>
        </w:tc>
        <w:tc>
          <w:tcPr>
            <w:tcW w:w="1020" w:type="dxa"/>
            <w:tcBorders>
              <w:top w:val="single" w:sz="4" w:space="0" w:color="4472C4"/>
              <w:left w:val="nil"/>
              <w:bottom w:val="nil"/>
              <w:right w:val="nil"/>
            </w:tcBorders>
            <w:shd w:val="clear" w:color="auto" w:fill="auto"/>
            <w:noWrap/>
            <w:vAlign w:val="center"/>
            <w:hideMark/>
          </w:tcPr>
          <w:p w14:paraId="710F0C98"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178</w:t>
            </w:r>
          </w:p>
        </w:tc>
        <w:tc>
          <w:tcPr>
            <w:tcW w:w="2560" w:type="dxa"/>
            <w:tcBorders>
              <w:top w:val="single" w:sz="4" w:space="0" w:color="4472C4"/>
              <w:left w:val="nil"/>
              <w:bottom w:val="nil"/>
              <w:right w:val="nil"/>
            </w:tcBorders>
            <w:shd w:val="clear" w:color="auto" w:fill="auto"/>
            <w:noWrap/>
            <w:vAlign w:val="center"/>
            <w:hideMark/>
          </w:tcPr>
          <w:p w14:paraId="69630EAA"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04:06</w:t>
            </w:r>
          </w:p>
        </w:tc>
        <w:tc>
          <w:tcPr>
            <w:tcW w:w="1140" w:type="dxa"/>
            <w:tcBorders>
              <w:top w:val="single" w:sz="4" w:space="0" w:color="4472C4"/>
              <w:left w:val="nil"/>
              <w:bottom w:val="nil"/>
              <w:right w:val="single" w:sz="4" w:space="0" w:color="4472C4"/>
            </w:tcBorders>
            <w:shd w:val="clear" w:color="auto" w:fill="auto"/>
            <w:noWrap/>
            <w:vAlign w:val="center"/>
            <w:hideMark/>
          </w:tcPr>
          <w:p w14:paraId="18367BE2"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Normal</w:t>
            </w:r>
          </w:p>
        </w:tc>
      </w:tr>
      <w:tr w:rsidR="00955C62" w:rsidRPr="00955C62" w14:paraId="3DC4F91D" w14:textId="77777777" w:rsidTr="00955C62">
        <w:trPr>
          <w:trHeight w:val="300"/>
        </w:trPr>
        <w:tc>
          <w:tcPr>
            <w:tcW w:w="1040" w:type="dxa"/>
            <w:tcBorders>
              <w:top w:val="single" w:sz="4" w:space="0" w:color="4472C4"/>
              <w:left w:val="single" w:sz="4" w:space="0" w:color="4472C4"/>
              <w:bottom w:val="nil"/>
              <w:right w:val="nil"/>
            </w:tcBorders>
            <w:shd w:val="clear" w:color="auto" w:fill="auto"/>
            <w:noWrap/>
            <w:vAlign w:val="center"/>
            <w:hideMark/>
          </w:tcPr>
          <w:p w14:paraId="65C75853"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3</w:t>
            </w:r>
          </w:p>
        </w:tc>
        <w:tc>
          <w:tcPr>
            <w:tcW w:w="1320" w:type="dxa"/>
            <w:tcBorders>
              <w:top w:val="single" w:sz="4" w:space="0" w:color="4472C4"/>
              <w:left w:val="nil"/>
              <w:bottom w:val="nil"/>
              <w:right w:val="nil"/>
            </w:tcBorders>
            <w:shd w:val="clear" w:color="auto" w:fill="auto"/>
            <w:noWrap/>
            <w:vAlign w:val="center"/>
            <w:hideMark/>
          </w:tcPr>
          <w:p w14:paraId="2B944524"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10:54</w:t>
            </w:r>
          </w:p>
        </w:tc>
        <w:tc>
          <w:tcPr>
            <w:tcW w:w="1400" w:type="dxa"/>
            <w:tcBorders>
              <w:top w:val="single" w:sz="4" w:space="0" w:color="4472C4"/>
              <w:left w:val="nil"/>
              <w:bottom w:val="nil"/>
              <w:right w:val="nil"/>
            </w:tcBorders>
            <w:shd w:val="clear" w:color="auto" w:fill="auto"/>
            <w:noWrap/>
            <w:vAlign w:val="center"/>
            <w:hideMark/>
          </w:tcPr>
          <w:p w14:paraId="722D3983"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168</w:t>
            </w:r>
          </w:p>
        </w:tc>
        <w:tc>
          <w:tcPr>
            <w:tcW w:w="1020" w:type="dxa"/>
            <w:tcBorders>
              <w:top w:val="single" w:sz="4" w:space="0" w:color="4472C4"/>
              <w:left w:val="nil"/>
              <w:bottom w:val="nil"/>
              <w:right w:val="nil"/>
            </w:tcBorders>
            <w:shd w:val="clear" w:color="auto" w:fill="auto"/>
            <w:noWrap/>
            <w:vAlign w:val="center"/>
            <w:hideMark/>
          </w:tcPr>
          <w:p w14:paraId="4C0442B6"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178</w:t>
            </w:r>
          </w:p>
        </w:tc>
        <w:tc>
          <w:tcPr>
            <w:tcW w:w="2560" w:type="dxa"/>
            <w:tcBorders>
              <w:top w:val="single" w:sz="4" w:space="0" w:color="4472C4"/>
              <w:left w:val="nil"/>
              <w:bottom w:val="nil"/>
              <w:right w:val="nil"/>
            </w:tcBorders>
            <w:shd w:val="clear" w:color="auto" w:fill="auto"/>
            <w:noWrap/>
            <w:vAlign w:val="center"/>
            <w:hideMark/>
          </w:tcPr>
          <w:p w14:paraId="5A801E27"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05:35</w:t>
            </w:r>
          </w:p>
        </w:tc>
        <w:tc>
          <w:tcPr>
            <w:tcW w:w="1140" w:type="dxa"/>
            <w:tcBorders>
              <w:top w:val="single" w:sz="4" w:space="0" w:color="4472C4"/>
              <w:left w:val="nil"/>
              <w:bottom w:val="nil"/>
              <w:right w:val="single" w:sz="4" w:space="0" w:color="4472C4"/>
            </w:tcBorders>
            <w:shd w:val="clear" w:color="auto" w:fill="auto"/>
            <w:noWrap/>
            <w:vAlign w:val="center"/>
            <w:hideMark/>
          </w:tcPr>
          <w:p w14:paraId="00119670"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Normal</w:t>
            </w:r>
          </w:p>
        </w:tc>
      </w:tr>
      <w:tr w:rsidR="00955C62" w:rsidRPr="00955C62" w14:paraId="4F6A2ECA" w14:textId="77777777" w:rsidTr="00955C62">
        <w:trPr>
          <w:trHeight w:val="300"/>
        </w:trPr>
        <w:tc>
          <w:tcPr>
            <w:tcW w:w="1040" w:type="dxa"/>
            <w:tcBorders>
              <w:top w:val="single" w:sz="4" w:space="0" w:color="4472C4"/>
              <w:left w:val="single" w:sz="4" w:space="0" w:color="4472C4"/>
              <w:bottom w:val="nil"/>
              <w:right w:val="nil"/>
            </w:tcBorders>
            <w:shd w:val="clear" w:color="auto" w:fill="auto"/>
            <w:noWrap/>
            <w:vAlign w:val="center"/>
            <w:hideMark/>
          </w:tcPr>
          <w:p w14:paraId="4895B0BE"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4</w:t>
            </w:r>
          </w:p>
        </w:tc>
        <w:tc>
          <w:tcPr>
            <w:tcW w:w="1320" w:type="dxa"/>
            <w:tcBorders>
              <w:top w:val="single" w:sz="4" w:space="0" w:color="4472C4"/>
              <w:left w:val="nil"/>
              <w:bottom w:val="nil"/>
              <w:right w:val="nil"/>
            </w:tcBorders>
            <w:shd w:val="clear" w:color="auto" w:fill="auto"/>
            <w:noWrap/>
            <w:vAlign w:val="center"/>
            <w:hideMark/>
          </w:tcPr>
          <w:p w14:paraId="31AA3D05"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11:00</w:t>
            </w:r>
          </w:p>
        </w:tc>
        <w:tc>
          <w:tcPr>
            <w:tcW w:w="1400" w:type="dxa"/>
            <w:tcBorders>
              <w:top w:val="single" w:sz="4" w:space="0" w:color="4472C4"/>
              <w:left w:val="nil"/>
              <w:bottom w:val="nil"/>
              <w:right w:val="nil"/>
            </w:tcBorders>
            <w:shd w:val="clear" w:color="auto" w:fill="auto"/>
            <w:noWrap/>
            <w:vAlign w:val="center"/>
            <w:hideMark/>
          </w:tcPr>
          <w:p w14:paraId="6AF3B40B"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166</w:t>
            </w:r>
          </w:p>
        </w:tc>
        <w:tc>
          <w:tcPr>
            <w:tcW w:w="1020" w:type="dxa"/>
            <w:tcBorders>
              <w:top w:val="single" w:sz="4" w:space="0" w:color="4472C4"/>
              <w:left w:val="nil"/>
              <w:bottom w:val="nil"/>
              <w:right w:val="nil"/>
            </w:tcBorders>
            <w:shd w:val="clear" w:color="auto" w:fill="auto"/>
            <w:noWrap/>
            <w:vAlign w:val="center"/>
            <w:hideMark/>
          </w:tcPr>
          <w:p w14:paraId="224EF1EC"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177</w:t>
            </w:r>
          </w:p>
        </w:tc>
        <w:tc>
          <w:tcPr>
            <w:tcW w:w="2560" w:type="dxa"/>
            <w:tcBorders>
              <w:top w:val="single" w:sz="4" w:space="0" w:color="4472C4"/>
              <w:left w:val="nil"/>
              <w:bottom w:val="nil"/>
              <w:right w:val="nil"/>
            </w:tcBorders>
            <w:shd w:val="clear" w:color="auto" w:fill="auto"/>
            <w:noWrap/>
            <w:vAlign w:val="center"/>
            <w:hideMark/>
          </w:tcPr>
          <w:p w14:paraId="49A3C22D"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03:31</w:t>
            </w:r>
          </w:p>
        </w:tc>
        <w:tc>
          <w:tcPr>
            <w:tcW w:w="1140" w:type="dxa"/>
            <w:tcBorders>
              <w:top w:val="single" w:sz="4" w:space="0" w:color="4472C4"/>
              <w:left w:val="nil"/>
              <w:bottom w:val="nil"/>
              <w:right w:val="single" w:sz="4" w:space="0" w:color="4472C4"/>
            </w:tcBorders>
            <w:shd w:val="clear" w:color="auto" w:fill="auto"/>
            <w:noWrap/>
            <w:vAlign w:val="center"/>
            <w:hideMark/>
          </w:tcPr>
          <w:p w14:paraId="2A5D1137"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Icy</w:t>
            </w:r>
          </w:p>
        </w:tc>
      </w:tr>
      <w:tr w:rsidR="00955C62" w:rsidRPr="00955C62" w14:paraId="067CA9A6" w14:textId="77777777" w:rsidTr="00955C62">
        <w:trPr>
          <w:trHeight w:val="300"/>
        </w:trPr>
        <w:tc>
          <w:tcPr>
            <w:tcW w:w="1040" w:type="dxa"/>
            <w:tcBorders>
              <w:top w:val="single" w:sz="4" w:space="0" w:color="4472C4"/>
              <w:left w:val="single" w:sz="4" w:space="0" w:color="4472C4"/>
              <w:bottom w:val="nil"/>
              <w:right w:val="nil"/>
            </w:tcBorders>
            <w:shd w:val="clear" w:color="auto" w:fill="auto"/>
            <w:noWrap/>
            <w:vAlign w:val="center"/>
            <w:hideMark/>
          </w:tcPr>
          <w:p w14:paraId="3791E3FC"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5</w:t>
            </w:r>
          </w:p>
        </w:tc>
        <w:tc>
          <w:tcPr>
            <w:tcW w:w="1320" w:type="dxa"/>
            <w:tcBorders>
              <w:top w:val="single" w:sz="4" w:space="0" w:color="4472C4"/>
              <w:left w:val="nil"/>
              <w:bottom w:val="nil"/>
              <w:right w:val="nil"/>
            </w:tcBorders>
            <w:shd w:val="clear" w:color="auto" w:fill="auto"/>
            <w:noWrap/>
            <w:vAlign w:val="center"/>
            <w:hideMark/>
          </w:tcPr>
          <w:p w14:paraId="72E403E6"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11:09</w:t>
            </w:r>
          </w:p>
        </w:tc>
        <w:tc>
          <w:tcPr>
            <w:tcW w:w="1400" w:type="dxa"/>
            <w:tcBorders>
              <w:top w:val="single" w:sz="4" w:space="0" w:color="4472C4"/>
              <w:left w:val="nil"/>
              <w:bottom w:val="nil"/>
              <w:right w:val="nil"/>
            </w:tcBorders>
            <w:shd w:val="clear" w:color="auto" w:fill="auto"/>
            <w:noWrap/>
            <w:vAlign w:val="center"/>
            <w:hideMark/>
          </w:tcPr>
          <w:p w14:paraId="30768817"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165</w:t>
            </w:r>
          </w:p>
        </w:tc>
        <w:tc>
          <w:tcPr>
            <w:tcW w:w="1020" w:type="dxa"/>
            <w:tcBorders>
              <w:top w:val="single" w:sz="4" w:space="0" w:color="4472C4"/>
              <w:left w:val="nil"/>
              <w:bottom w:val="nil"/>
              <w:right w:val="nil"/>
            </w:tcBorders>
            <w:shd w:val="clear" w:color="auto" w:fill="auto"/>
            <w:noWrap/>
            <w:vAlign w:val="center"/>
            <w:hideMark/>
          </w:tcPr>
          <w:p w14:paraId="4E4FA5CF"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175</w:t>
            </w:r>
          </w:p>
        </w:tc>
        <w:tc>
          <w:tcPr>
            <w:tcW w:w="2560" w:type="dxa"/>
            <w:tcBorders>
              <w:top w:val="single" w:sz="4" w:space="0" w:color="4472C4"/>
              <w:left w:val="nil"/>
              <w:bottom w:val="nil"/>
              <w:right w:val="nil"/>
            </w:tcBorders>
            <w:shd w:val="clear" w:color="auto" w:fill="auto"/>
            <w:noWrap/>
            <w:vAlign w:val="center"/>
            <w:hideMark/>
          </w:tcPr>
          <w:p w14:paraId="6098CCAA"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03:41</w:t>
            </w:r>
          </w:p>
        </w:tc>
        <w:tc>
          <w:tcPr>
            <w:tcW w:w="1140" w:type="dxa"/>
            <w:tcBorders>
              <w:top w:val="single" w:sz="4" w:space="0" w:color="4472C4"/>
              <w:left w:val="nil"/>
              <w:bottom w:val="nil"/>
              <w:right w:val="single" w:sz="4" w:space="0" w:color="4472C4"/>
            </w:tcBorders>
            <w:shd w:val="clear" w:color="auto" w:fill="auto"/>
            <w:noWrap/>
            <w:vAlign w:val="center"/>
            <w:hideMark/>
          </w:tcPr>
          <w:p w14:paraId="60F0871F"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Icy</w:t>
            </w:r>
          </w:p>
        </w:tc>
      </w:tr>
      <w:tr w:rsidR="00955C62" w:rsidRPr="00955C62" w14:paraId="05CE96E8" w14:textId="77777777" w:rsidTr="00955C62">
        <w:trPr>
          <w:trHeight w:val="300"/>
        </w:trPr>
        <w:tc>
          <w:tcPr>
            <w:tcW w:w="1040" w:type="dxa"/>
            <w:tcBorders>
              <w:top w:val="single" w:sz="4" w:space="0" w:color="4472C4"/>
              <w:left w:val="single" w:sz="4" w:space="0" w:color="4472C4"/>
              <w:bottom w:val="nil"/>
              <w:right w:val="nil"/>
            </w:tcBorders>
            <w:shd w:val="clear" w:color="auto" w:fill="auto"/>
            <w:noWrap/>
            <w:vAlign w:val="center"/>
            <w:hideMark/>
          </w:tcPr>
          <w:p w14:paraId="778502AB"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6</w:t>
            </w:r>
          </w:p>
        </w:tc>
        <w:tc>
          <w:tcPr>
            <w:tcW w:w="1320" w:type="dxa"/>
            <w:tcBorders>
              <w:top w:val="single" w:sz="4" w:space="0" w:color="4472C4"/>
              <w:left w:val="nil"/>
              <w:bottom w:val="nil"/>
              <w:right w:val="nil"/>
            </w:tcBorders>
            <w:shd w:val="clear" w:color="auto" w:fill="auto"/>
            <w:noWrap/>
            <w:vAlign w:val="center"/>
            <w:hideMark/>
          </w:tcPr>
          <w:p w14:paraId="44C45142"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10:52</w:t>
            </w:r>
          </w:p>
        </w:tc>
        <w:tc>
          <w:tcPr>
            <w:tcW w:w="1400" w:type="dxa"/>
            <w:tcBorders>
              <w:top w:val="single" w:sz="4" w:space="0" w:color="4472C4"/>
              <w:left w:val="nil"/>
              <w:bottom w:val="nil"/>
              <w:right w:val="nil"/>
            </w:tcBorders>
            <w:shd w:val="clear" w:color="auto" w:fill="auto"/>
            <w:noWrap/>
            <w:vAlign w:val="center"/>
            <w:hideMark/>
          </w:tcPr>
          <w:p w14:paraId="3A6E23A0"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160</w:t>
            </w:r>
          </w:p>
        </w:tc>
        <w:tc>
          <w:tcPr>
            <w:tcW w:w="1020" w:type="dxa"/>
            <w:tcBorders>
              <w:top w:val="single" w:sz="4" w:space="0" w:color="4472C4"/>
              <w:left w:val="nil"/>
              <w:bottom w:val="nil"/>
              <w:right w:val="nil"/>
            </w:tcBorders>
            <w:shd w:val="clear" w:color="auto" w:fill="auto"/>
            <w:noWrap/>
            <w:vAlign w:val="center"/>
            <w:hideMark/>
          </w:tcPr>
          <w:p w14:paraId="2E597204"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175</w:t>
            </w:r>
          </w:p>
        </w:tc>
        <w:tc>
          <w:tcPr>
            <w:tcW w:w="2560" w:type="dxa"/>
            <w:tcBorders>
              <w:top w:val="single" w:sz="4" w:space="0" w:color="4472C4"/>
              <w:left w:val="nil"/>
              <w:bottom w:val="nil"/>
              <w:right w:val="nil"/>
            </w:tcBorders>
            <w:shd w:val="clear" w:color="auto" w:fill="auto"/>
            <w:noWrap/>
            <w:vAlign w:val="center"/>
            <w:hideMark/>
          </w:tcPr>
          <w:p w14:paraId="3877C278"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02:46</w:t>
            </w:r>
          </w:p>
        </w:tc>
        <w:tc>
          <w:tcPr>
            <w:tcW w:w="1140" w:type="dxa"/>
            <w:tcBorders>
              <w:top w:val="single" w:sz="4" w:space="0" w:color="4472C4"/>
              <w:left w:val="nil"/>
              <w:bottom w:val="nil"/>
              <w:right w:val="single" w:sz="4" w:space="0" w:color="4472C4"/>
            </w:tcBorders>
            <w:shd w:val="clear" w:color="auto" w:fill="auto"/>
            <w:noWrap/>
            <w:vAlign w:val="center"/>
            <w:hideMark/>
          </w:tcPr>
          <w:p w14:paraId="656C4637"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Icy</w:t>
            </w:r>
          </w:p>
        </w:tc>
      </w:tr>
      <w:tr w:rsidR="00955C62" w:rsidRPr="00955C62" w14:paraId="7422F819" w14:textId="77777777" w:rsidTr="00955C62">
        <w:trPr>
          <w:trHeight w:val="300"/>
        </w:trPr>
        <w:tc>
          <w:tcPr>
            <w:tcW w:w="1040" w:type="dxa"/>
            <w:tcBorders>
              <w:top w:val="single" w:sz="4" w:space="0" w:color="4472C4"/>
              <w:left w:val="single" w:sz="4" w:space="0" w:color="4472C4"/>
              <w:bottom w:val="nil"/>
              <w:right w:val="nil"/>
            </w:tcBorders>
            <w:shd w:val="clear" w:color="auto" w:fill="auto"/>
            <w:noWrap/>
            <w:vAlign w:val="center"/>
            <w:hideMark/>
          </w:tcPr>
          <w:p w14:paraId="617FFD79"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7</w:t>
            </w:r>
          </w:p>
        </w:tc>
        <w:tc>
          <w:tcPr>
            <w:tcW w:w="1320" w:type="dxa"/>
            <w:tcBorders>
              <w:top w:val="single" w:sz="4" w:space="0" w:color="4472C4"/>
              <w:left w:val="nil"/>
              <w:bottom w:val="nil"/>
              <w:right w:val="nil"/>
            </w:tcBorders>
            <w:shd w:val="clear" w:color="auto" w:fill="auto"/>
            <w:noWrap/>
            <w:vAlign w:val="center"/>
            <w:hideMark/>
          </w:tcPr>
          <w:p w14:paraId="062BF7D5"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10:41</w:t>
            </w:r>
          </w:p>
        </w:tc>
        <w:tc>
          <w:tcPr>
            <w:tcW w:w="1400" w:type="dxa"/>
            <w:tcBorders>
              <w:top w:val="single" w:sz="4" w:space="0" w:color="4472C4"/>
              <w:left w:val="nil"/>
              <w:bottom w:val="nil"/>
              <w:right w:val="nil"/>
            </w:tcBorders>
            <w:shd w:val="clear" w:color="auto" w:fill="auto"/>
            <w:noWrap/>
            <w:vAlign w:val="center"/>
            <w:hideMark/>
          </w:tcPr>
          <w:p w14:paraId="5FCF56EE"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168</w:t>
            </w:r>
          </w:p>
        </w:tc>
        <w:tc>
          <w:tcPr>
            <w:tcW w:w="1020" w:type="dxa"/>
            <w:tcBorders>
              <w:top w:val="single" w:sz="4" w:space="0" w:color="4472C4"/>
              <w:left w:val="nil"/>
              <w:bottom w:val="nil"/>
              <w:right w:val="nil"/>
            </w:tcBorders>
            <w:shd w:val="clear" w:color="auto" w:fill="auto"/>
            <w:noWrap/>
            <w:vAlign w:val="center"/>
            <w:hideMark/>
          </w:tcPr>
          <w:p w14:paraId="3046DD47"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178</w:t>
            </w:r>
          </w:p>
        </w:tc>
        <w:tc>
          <w:tcPr>
            <w:tcW w:w="2560" w:type="dxa"/>
            <w:tcBorders>
              <w:top w:val="single" w:sz="4" w:space="0" w:color="4472C4"/>
              <w:left w:val="nil"/>
              <w:bottom w:val="nil"/>
              <w:right w:val="nil"/>
            </w:tcBorders>
            <w:shd w:val="clear" w:color="auto" w:fill="auto"/>
            <w:noWrap/>
            <w:vAlign w:val="center"/>
            <w:hideMark/>
          </w:tcPr>
          <w:p w14:paraId="29A3A717"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07:38</w:t>
            </w:r>
          </w:p>
        </w:tc>
        <w:tc>
          <w:tcPr>
            <w:tcW w:w="1140" w:type="dxa"/>
            <w:tcBorders>
              <w:top w:val="single" w:sz="4" w:space="0" w:color="4472C4"/>
              <w:left w:val="nil"/>
              <w:bottom w:val="nil"/>
              <w:right w:val="single" w:sz="4" w:space="0" w:color="4472C4"/>
            </w:tcBorders>
            <w:shd w:val="clear" w:color="auto" w:fill="auto"/>
            <w:noWrap/>
            <w:vAlign w:val="center"/>
            <w:hideMark/>
          </w:tcPr>
          <w:p w14:paraId="064DDCF9"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Normal</w:t>
            </w:r>
          </w:p>
        </w:tc>
      </w:tr>
      <w:tr w:rsidR="00955C62" w:rsidRPr="00955C62" w14:paraId="2F58A81C" w14:textId="77777777" w:rsidTr="00955C62">
        <w:trPr>
          <w:trHeight w:val="300"/>
        </w:trPr>
        <w:tc>
          <w:tcPr>
            <w:tcW w:w="1040" w:type="dxa"/>
            <w:tcBorders>
              <w:top w:val="single" w:sz="4" w:space="0" w:color="4472C4"/>
              <w:left w:val="single" w:sz="4" w:space="0" w:color="4472C4"/>
              <w:bottom w:val="nil"/>
              <w:right w:val="nil"/>
            </w:tcBorders>
            <w:shd w:val="clear" w:color="auto" w:fill="auto"/>
            <w:noWrap/>
            <w:vAlign w:val="center"/>
            <w:hideMark/>
          </w:tcPr>
          <w:p w14:paraId="7C94C765"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8</w:t>
            </w:r>
          </w:p>
        </w:tc>
        <w:tc>
          <w:tcPr>
            <w:tcW w:w="1320" w:type="dxa"/>
            <w:tcBorders>
              <w:top w:val="single" w:sz="4" w:space="0" w:color="4472C4"/>
              <w:left w:val="nil"/>
              <w:bottom w:val="nil"/>
              <w:right w:val="nil"/>
            </w:tcBorders>
            <w:shd w:val="clear" w:color="auto" w:fill="auto"/>
            <w:noWrap/>
            <w:vAlign w:val="center"/>
            <w:hideMark/>
          </w:tcPr>
          <w:p w14:paraId="72B278AE"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11:06</w:t>
            </w:r>
          </w:p>
        </w:tc>
        <w:tc>
          <w:tcPr>
            <w:tcW w:w="1400" w:type="dxa"/>
            <w:tcBorders>
              <w:top w:val="single" w:sz="4" w:space="0" w:color="4472C4"/>
              <w:left w:val="nil"/>
              <w:bottom w:val="nil"/>
              <w:right w:val="nil"/>
            </w:tcBorders>
            <w:shd w:val="clear" w:color="auto" w:fill="auto"/>
            <w:noWrap/>
            <w:vAlign w:val="center"/>
            <w:hideMark/>
          </w:tcPr>
          <w:p w14:paraId="43CCA951"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164</w:t>
            </w:r>
          </w:p>
        </w:tc>
        <w:tc>
          <w:tcPr>
            <w:tcW w:w="1020" w:type="dxa"/>
            <w:tcBorders>
              <w:top w:val="single" w:sz="4" w:space="0" w:color="4472C4"/>
              <w:left w:val="nil"/>
              <w:bottom w:val="nil"/>
              <w:right w:val="nil"/>
            </w:tcBorders>
            <w:shd w:val="clear" w:color="auto" w:fill="auto"/>
            <w:noWrap/>
            <w:vAlign w:val="center"/>
            <w:hideMark/>
          </w:tcPr>
          <w:p w14:paraId="1D8856E1"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176</w:t>
            </w:r>
          </w:p>
        </w:tc>
        <w:tc>
          <w:tcPr>
            <w:tcW w:w="2560" w:type="dxa"/>
            <w:tcBorders>
              <w:top w:val="single" w:sz="4" w:space="0" w:color="4472C4"/>
              <w:left w:val="nil"/>
              <w:bottom w:val="nil"/>
              <w:right w:val="nil"/>
            </w:tcBorders>
            <w:shd w:val="clear" w:color="auto" w:fill="auto"/>
            <w:noWrap/>
            <w:vAlign w:val="center"/>
            <w:hideMark/>
          </w:tcPr>
          <w:p w14:paraId="1279B009"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03:15</w:t>
            </w:r>
          </w:p>
        </w:tc>
        <w:tc>
          <w:tcPr>
            <w:tcW w:w="1140" w:type="dxa"/>
            <w:tcBorders>
              <w:top w:val="single" w:sz="4" w:space="0" w:color="4472C4"/>
              <w:left w:val="nil"/>
              <w:bottom w:val="nil"/>
              <w:right w:val="single" w:sz="4" w:space="0" w:color="4472C4"/>
            </w:tcBorders>
            <w:shd w:val="clear" w:color="auto" w:fill="auto"/>
            <w:noWrap/>
            <w:vAlign w:val="center"/>
            <w:hideMark/>
          </w:tcPr>
          <w:p w14:paraId="616308E2"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Normal</w:t>
            </w:r>
          </w:p>
        </w:tc>
      </w:tr>
      <w:tr w:rsidR="00955C62" w:rsidRPr="00955C62" w14:paraId="2D4B4ABC" w14:textId="77777777" w:rsidTr="00955C62">
        <w:trPr>
          <w:trHeight w:val="300"/>
        </w:trPr>
        <w:tc>
          <w:tcPr>
            <w:tcW w:w="1040" w:type="dxa"/>
            <w:tcBorders>
              <w:top w:val="single" w:sz="4" w:space="0" w:color="4472C4"/>
              <w:left w:val="single" w:sz="4" w:space="0" w:color="4472C4"/>
              <w:bottom w:val="nil"/>
              <w:right w:val="nil"/>
            </w:tcBorders>
            <w:shd w:val="clear" w:color="auto" w:fill="auto"/>
            <w:noWrap/>
            <w:vAlign w:val="center"/>
            <w:hideMark/>
          </w:tcPr>
          <w:p w14:paraId="77360420"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9</w:t>
            </w:r>
          </w:p>
        </w:tc>
        <w:tc>
          <w:tcPr>
            <w:tcW w:w="1320" w:type="dxa"/>
            <w:tcBorders>
              <w:top w:val="single" w:sz="4" w:space="0" w:color="4472C4"/>
              <w:left w:val="nil"/>
              <w:bottom w:val="nil"/>
              <w:right w:val="nil"/>
            </w:tcBorders>
            <w:shd w:val="clear" w:color="auto" w:fill="auto"/>
            <w:noWrap/>
            <w:vAlign w:val="center"/>
            <w:hideMark/>
          </w:tcPr>
          <w:p w14:paraId="6E49242D"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10:50</w:t>
            </w:r>
          </w:p>
        </w:tc>
        <w:tc>
          <w:tcPr>
            <w:tcW w:w="1400" w:type="dxa"/>
            <w:tcBorders>
              <w:top w:val="single" w:sz="4" w:space="0" w:color="4472C4"/>
              <w:left w:val="nil"/>
              <w:bottom w:val="nil"/>
              <w:right w:val="nil"/>
            </w:tcBorders>
            <w:shd w:val="clear" w:color="auto" w:fill="auto"/>
            <w:noWrap/>
            <w:vAlign w:val="center"/>
            <w:hideMark/>
          </w:tcPr>
          <w:p w14:paraId="06FDC990"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170</w:t>
            </w:r>
          </w:p>
        </w:tc>
        <w:tc>
          <w:tcPr>
            <w:tcW w:w="1020" w:type="dxa"/>
            <w:tcBorders>
              <w:top w:val="single" w:sz="4" w:space="0" w:color="4472C4"/>
              <w:left w:val="nil"/>
              <w:bottom w:val="nil"/>
              <w:right w:val="nil"/>
            </w:tcBorders>
            <w:shd w:val="clear" w:color="auto" w:fill="auto"/>
            <w:noWrap/>
            <w:vAlign w:val="center"/>
            <w:hideMark/>
          </w:tcPr>
          <w:p w14:paraId="512A4C7D"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181</w:t>
            </w:r>
          </w:p>
        </w:tc>
        <w:tc>
          <w:tcPr>
            <w:tcW w:w="2560" w:type="dxa"/>
            <w:tcBorders>
              <w:top w:val="single" w:sz="4" w:space="0" w:color="4472C4"/>
              <w:left w:val="nil"/>
              <w:bottom w:val="nil"/>
              <w:right w:val="nil"/>
            </w:tcBorders>
            <w:shd w:val="clear" w:color="auto" w:fill="auto"/>
            <w:noWrap/>
            <w:vAlign w:val="center"/>
            <w:hideMark/>
          </w:tcPr>
          <w:p w14:paraId="5EC53392"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07:01</w:t>
            </w:r>
          </w:p>
        </w:tc>
        <w:tc>
          <w:tcPr>
            <w:tcW w:w="1140" w:type="dxa"/>
            <w:tcBorders>
              <w:top w:val="single" w:sz="4" w:space="0" w:color="4472C4"/>
              <w:left w:val="nil"/>
              <w:bottom w:val="nil"/>
              <w:right w:val="single" w:sz="4" w:space="0" w:color="4472C4"/>
            </w:tcBorders>
            <w:shd w:val="clear" w:color="auto" w:fill="auto"/>
            <w:noWrap/>
            <w:vAlign w:val="center"/>
            <w:hideMark/>
          </w:tcPr>
          <w:p w14:paraId="4E5851EA"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Normal</w:t>
            </w:r>
          </w:p>
        </w:tc>
      </w:tr>
      <w:tr w:rsidR="00955C62" w:rsidRPr="00955C62" w14:paraId="324F73F1" w14:textId="77777777" w:rsidTr="00955C62">
        <w:trPr>
          <w:trHeight w:val="300"/>
        </w:trPr>
        <w:tc>
          <w:tcPr>
            <w:tcW w:w="1040" w:type="dxa"/>
            <w:tcBorders>
              <w:top w:val="single" w:sz="4" w:space="0" w:color="4472C4"/>
              <w:left w:val="single" w:sz="4" w:space="0" w:color="4472C4"/>
              <w:bottom w:val="nil"/>
              <w:right w:val="nil"/>
            </w:tcBorders>
            <w:shd w:val="clear" w:color="auto" w:fill="auto"/>
            <w:noWrap/>
            <w:vAlign w:val="center"/>
            <w:hideMark/>
          </w:tcPr>
          <w:p w14:paraId="3C7EE823"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10</w:t>
            </w:r>
          </w:p>
        </w:tc>
        <w:tc>
          <w:tcPr>
            <w:tcW w:w="1320" w:type="dxa"/>
            <w:tcBorders>
              <w:top w:val="single" w:sz="4" w:space="0" w:color="4472C4"/>
              <w:left w:val="nil"/>
              <w:bottom w:val="nil"/>
              <w:right w:val="nil"/>
            </w:tcBorders>
            <w:shd w:val="clear" w:color="auto" w:fill="auto"/>
            <w:noWrap/>
            <w:vAlign w:val="center"/>
            <w:hideMark/>
          </w:tcPr>
          <w:p w14:paraId="6B9C5862"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10:45</w:t>
            </w:r>
          </w:p>
        </w:tc>
        <w:tc>
          <w:tcPr>
            <w:tcW w:w="1400" w:type="dxa"/>
            <w:tcBorders>
              <w:top w:val="single" w:sz="4" w:space="0" w:color="4472C4"/>
              <w:left w:val="nil"/>
              <w:bottom w:val="nil"/>
              <w:right w:val="nil"/>
            </w:tcBorders>
            <w:shd w:val="clear" w:color="auto" w:fill="auto"/>
            <w:noWrap/>
            <w:vAlign w:val="center"/>
            <w:hideMark/>
          </w:tcPr>
          <w:p w14:paraId="67F7A75A"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163</w:t>
            </w:r>
          </w:p>
        </w:tc>
        <w:tc>
          <w:tcPr>
            <w:tcW w:w="1020" w:type="dxa"/>
            <w:tcBorders>
              <w:top w:val="single" w:sz="4" w:space="0" w:color="4472C4"/>
              <w:left w:val="nil"/>
              <w:bottom w:val="nil"/>
              <w:right w:val="nil"/>
            </w:tcBorders>
            <w:shd w:val="clear" w:color="auto" w:fill="auto"/>
            <w:noWrap/>
            <w:vAlign w:val="center"/>
            <w:hideMark/>
          </w:tcPr>
          <w:p w14:paraId="22DC1C5C"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176</w:t>
            </w:r>
          </w:p>
        </w:tc>
        <w:tc>
          <w:tcPr>
            <w:tcW w:w="2560" w:type="dxa"/>
            <w:tcBorders>
              <w:top w:val="single" w:sz="4" w:space="0" w:color="4472C4"/>
              <w:left w:val="nil"/>
              <w:bottom w:val="nil"/>
              <w:right w:val="nil"/>
            </w:tcBorders>
            <w:shd w:val="clear" w:color="auto" w:fill="auto"/>
            <w:noWrap/>
            <w:vAlign w:val="center"/>
            <w:hideMark/>
          </w:tcPr>
          <w:p w14:paraId="7138C824"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03:18</w:t>
            </w:r>
          </w:p>
        </w:tc>
        <w:tc>
          <w:tcPr>
            <w:tcW w:w="1140" w:type="dxa"/>
            <w:tcBorders>
              <w:top w:val="single" w:sz="4" w:space="0" w:color="4472C4"/>
              <w:left w:val="nil"/>
              <w:bottom w:val="nil"/>
              <w:right w:val="single" w:sz="4" w:space="0" w:color="4472C4"/>
            </w:tcBorders>
            <w:shd w:val="clear" w:color="auto" w:fill="auto"/>
            <w:noWrap/>
            <w:vAlign w:val="center"/>
            <w:hideMark/>
          </w:tcPr>
          <w:p w14:paraId="2A62FB4D"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Normal</w:t>
            </w:r>
          </w:p>
        </w:tc>
      </w:tr>
      <w:tr w:rsidR="00955C62" w:rsidRPr="00955C62" w14:paraId="61D18630" w14:textId="77777777" w:rsidTr="00955C62">
        <w:trPr>
          <w:trHeight w:val="300"/>
        </w:trPr>
        <w:tc>
          <w:tcPr>
            <w:tcW w:w="1040" w:type="dxa"/>
            <w:tcBorders>
              <w:top w:val="single" w:sz="4" w:space="0" w:color="4472C4"/>
              <w:left w:val="single" w:sz="4" w:space="0" w:color="4472C4"/>
              <w:bottom w:val="nil"/>
              <w:right w:val="nil"/>
            </w:tcBorders>
            <w:shd w:val="clear" w:color="auto" w:fill="auto"/>
            <w:noWrap/>
            <w:vAlign w:val="center"/>
            <w:hideMark/>
          </w:tcPr>
          <w:p w14:paraId="2D1FBC85"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11</w:t>
            </w:r>
          </w:p>
        </w:tc>
        <w:tc>
          <w:tcPr>
            <w:tcW w:w="1320" w:type="dxa"/>
            <w:tcBorders>
              <w:top w:val="single" w:sz="4" w:space="0" w:color="4472C4"/>
              <w:left w:val="nil"/>
              <w:bottom w:val="nil"/>
              <w:right w:val="nil"/>
            </w:tcBorders>
            <w:shd w:val="clear" w:color="auto" w:fill="auto"/>
            <w:noWrap/>
            <w:vAlign w:val="center"/>
            <w:hideMark/>
          </w:tcPr>
          <w:p w14:paraId="358FF73C"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10:45</w:t>
            </w:r>
          </w:p>
        </w:tc>
        <w:tc>
          <w:tcPr>
            <w:tcW w:w="1400" w:type="dxa"/>
            <w:tcBorders>
              <w:top w:val="single" w:sz="4" w:space="0" w:color="4472C4"/>
              <w:left w:val="nil"/>
              <w:bottom w:val="nil"/>
              <w:right w:val="nil"/>
            </w:tcBorders>
            <w:shd w:val="clear" w:color="auto" w:fill="auto"/>
            <w:noWrap/>
            <w:vAlign w:val="center"/>
            <w:hideMark/>
          </w:tcPr>
          <w:p w14:paraId="6F0C861F"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168</w:t>
            </w:r>
          </w:p>
        </w:tc>
        <w:tc>
          <w:tcPr>
            <w:tcW w:w="1020" w:type="dxa"/>
            <w:tcBorders>
              <w:top w:val="single" w:sz="4" w:space="0" w:color="4472C4"/>
              <w:left w:val="nil"/>
              <w:bottom w:val="nil"/>
              <w:right w:val="nil"/>
            </w:tcBorders>
            <w:shd w:val="clear" w:color="auto" w:fill="auto"/>
            <w:noWrap/>
            <w:vAlign w:val="center"/>
            <w:hideMark/>
          </w:tcPr>
          <w:p w14:paraId="4E823E7C"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182</w:t>
            </w:r>
          </w:p>
        </w:tc>
        <w:tc>
          <w:tcPr>
            <w:tcW w:w="2560" w:type="dxa"/>
            <w:tcBorders>
              <w:top w:val="single" w:sz="4" w:space="0" w:color="4472C4"/>
              <w:left w:val="nil"/>
              <w:bottom w:val="nil"/>
              <w:right w:val="nil"/>
            </w:tcBorders>
            <w:shd w:val="clear" w:color="auto" w:fill="auto"/>
            <w:noWrap/>
            <w:vAlign w:val="center"/>
            <w:hideMark/>
          </w:tcPr>
          <w:p w14:paraId="75A3F22F"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05:35</w:t>
            </w:r>
          </w:p>
        </w:tc>
        <w:tc>
          <w:tcPr>
            <w:tcW w:w="1140" w:type="dxa"/>
            <w:tcBorders>
              <w:top w:val="single" w:sz="4" w:space="0" w:color="4472C4"/>
              <w:left w:val="nil"/>
              <w:bottom w:val="nil"/>
              <w:right w:val="single" w:sz="4" w:space="0" w:color="4472C4"/>
            </w:tcBorders>
            <w:shd w:val="clear" w:color="auto" w:fill="auto"/>
            <w:noWrap/>
            <w:vAlign w:val="center"/>
            <w:hideMark/>
          </w:tcPr>
          <w:p w14:paraId="2D8EFECB"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Normal</w:t>
            </w:r>
          </w:p>
        </w:tc>
      </w:tr>
      <w:tr w:rsidR="00955C62" w:rsidRPr="00955C62" w14:paraId="3ECB483F" w14:textId="77777777" w:rsidTr="00955C62">
        <w:trPr>
          <w:trHeight w:val="300"/>
        </w:trPr>
        <w:tc>
          <w:tcPr>
            <w:tcW w:w="1040" w:type="dxa"/>
            <w:tcBorders>
              <w:top w:val="single" w:sz="4" w:space="0" w:color="4472C4"/>
              <w:left w:val="single" w:sz="4" w:space="0" w:color="4472C4"/>
              <w:bottom w:val="nil"/>
              <w:right w:val="nil"/>
            </w:tcBorders>
            <w:shd w:val="clear" w:color="auto" w:fill="auto"/>
            <w:noWrap/>
            <w:vAlign w:val="center"/>
            <w:hideMark/>
          </w:tcPr>
          <w:p w14:paraId="3E15D47A"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12</w:t>
            </w:r>
          </w:p>
        </w:tc>
        <w:tc>
          <w:tcPr>
            <w:tcW w:w="1320" w:type="dxa"/>
            <w:tcBorders>
              <w:top w:val="single" w:sz="4" w:space="0" w:color="4472C4"/>
              <w:left w:val="nil"/>
              <w:bottom w:val="nil"/>
              <w:right w:val="nil"/>
            </w:tcBorders>
            <w:shd w:val="clear" w:color="auto" w:fill="auto"/>
            <w:noWrap/>
            <w:vAlign w:val="center"/>
            <w:hideMark/>
          </w:tcPr>
          <w:p w14:paraId="66851B84"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10:40</w:t>
            </w:r>
          </w:p>
        </w:tc>
        <w:tc>
          <w:tcPr>
            <w:tcW w:w="1400" w:type="dxa"/>
            <w:tcBorders>
              <w:top w:val="single" w:sz="4" w:space="0" w:color="4472C4"/>
              <w:left w:val="nil"/>
              <w:bottom w:val="nil"/>
              <w:right w:val="nil"/>
            </w:tcBorders>
            <w:shd w:val="clear" w:color="auto" w:fill="auto"/>
            <w:noWrap/>
            <w:vAlign w:val="center"/>
            <w:hideMark/>
          </w:tcPr>
          <w:p w14:paraId="1B7D96EF"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168</w:t>
            </w:r>
          </w:p>
        </w:tc>
        <w:tc>
          <w:tcPr>
            <w:tcW w:w="1020" w:type="dxa"/>
            <w:tcBorders>
              <w:top w:val="single" w:sz="4" w:space="0" w:color="4472C4"/>
              <w:left w:val="nil"/>
              <w:bottom w:val="nil"/>
              <w:right w:val="nil"/>
            </w:tcBorders>
            <w:shd w:val="clear" w:color="auto" w:fill="auto"/>
            <w:noWrap/>
            <w:vAlign w:val="center"/>
            <w:hideMark/>
          </w:tcPr>
          <w:p w14:paraId="3C140B97"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178</w:t>
            </w:r>
          </w:p>
        </w:tc>
        <w:tc>
          <w:tcPr>
            <w:tcW w:w="2560" w:type="dxa"/>
            <w:tcBorders>
              <w:top w:val="single" w:sz="4" w:space="0" w:color="4472C4"/>
              <w:left w:val="nil"/>
              <w:bottom w:val="nil"/>
              <w:right w:val="nil"/>
            </w:tcBorders>
            <w:shd w:val="clear" w:color="auto" w:fill="auto"/>
            <w:noWrap/>
            <w:vAlign w:val="center"/>
            <w:hideMark/>
          </w:tcPr>
          <w:p w14:paraId="680D859B"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05:02</w:t>
            </w:r>
          </w:p>
        </w:tc>
        <w:tc>
          <w:tcPr>
            <w:tcW w:w="1140" w:type="dxa"/>
            <w:tcBorders>
              <w:top w:val="single" w:sz="4" w:space="0" w:color="4472C4"/>
              <w:left w:val="nil"/>
              <w:bottom w:val="nil"/>
              <w:right w:val="single" w:sz="4" w:space="0" w:color="4472C4"/>
            </w:tcBorders>
            <w:shd w:val="clear" w:color="auto" w:fill="auto"/>
            <w:noWrap/>
            <w:vAlign w:val="center"/>
            <w:hideMark/>
          </w:tcPr>
          <w:p w14:paraId="69CB7EC5"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Normal</w:t>
            </w:r>
          </w:p>
        </w:tc>
      </w:tr>
      <w:tr w:rsidR="00955C62" w:rsidRPr="00955C62" w14:paraId="649E702E" w14:textId="77777777" w:rsidTr="00955C62">
        <w:trPr>
          <w:trHeight w:val="300"/>
        </w:trPr>
        <w:tc>
          <w:tcPr>
            <w:tcW w:w="1040" w:type="dxa"/>
            <w:tcBorders>
              <w:top w:val="single" w:sz="4" w:space="0" w:color="4472C4"/>
              <w:left w:val="single" w:sz="4" w:space="0" w:color="4472C4"/>
              <w:bottom w:val="nil"/>
              <w:right w:val="nil"/>
            </w:tcBorders>
            <w:shd w:val="clear" w:color="auto" w:fill="auto"/>
            <w:noWrap/>
            <w:vAlign w:val="center"/>
            <w:hideMark/>
          </w:tcPr>
          <w:p w14:paraId="179F7C52"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13</w:t>
            </w:r>
          </w:p>
        </w:tc>
        <w:tc>
          <w:tcPr>
            <w:tcW w:w="1320" w:type="dxa"/>
            <w:tcBorders>
              <w:top w:val="single" w:sz="4" w:space="0" w:color="4472C4"/>
              <w:left w:val="nil"/>
              <w:bottom w:val="nil"/>
              <w:right w:val="nil"/>
            </w:tcBorders>
            <w:shd w:val="clear" w:color="auto" w:fill="auto"/>
            <w:noWrap/>
            <w:vAlign w:val="center"/>
            <w:hideMark/>
          </w:tcPr>
          <w:p w14:paraId="5C710AB0"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10:40</w:t>
            </w:r>
          </w:p>
        </w:tc>
        <w:tc>
          <w:tcPr>
            <w:tcW w:w="1400" w:type="dxa"/>
            <w:tcBorders>
              <w:top w:val="single" w:sz="4" w:space="0" w:color="4472C4"/>
              <w:left w:val="nil"/>
              <w:bottom w:val="nil"/>
              <w:right w:val="nil"/>
            </w:tcBorders>
            <w:shd w:val="clear" w:color="auto" w:fill="auto"/>
            <w:noWrap/>
            <w:vAlign w:val="center"/>
            <w:hideMark/>
          </w:tcPr>
          <w:p w14:paraId="77B3E4EA"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165</w:t>
            </w:r>
          </w:p>
        </w:tc>
        <w:tc>
          <w:tcPr>
            <w:tcW w:w="1020" w:type="dxa"/>
            <w:tcBorders>
              <w:top w:val="single" w:sz="4" w:space="0" w:color="4472C4"/>
              <w:left w:val="nil"/>
              <w:bottom w:val="nil"/>
              <w:right w:val="nil"/>
            </w:tcBorders>
            <w:shd w:val="clear" w:color="auto" w:fill="auto"/>
            <w:noWrap/>
            <w:vAlign w:val="center"/>
            <w:hideMark/>
          </w:tcPr>
          <w:p w14:paraId="4B61E330"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177</w:t>
            </w:r>
          </w:p>
        </w:tc>
        <w:tc>
          <w:tcPr>
            <w:tcW w:w="2560" w:type="dxa"/>
            <w:tcBorders>
              <w:top w:val="single" w:sz="4" w:space="0" w:color="4472C4"/>
              <w:left w:val="nil"/>
              <w:bottom w:val="nil"/>
              <w:right w:val="nil"/>
            </w:tcBorders>
            <w:shd w:val="clear" w:color="auto" w:fill="auto"/>
            <w:noWrap/>
            <w:vAlign w:val="center"/>
            <w:hideMark/>
          </w:tcPr>
          <w:p w14:paraId="05557DC9"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03:31</w:t>
            </w:r>
          </w:p>
        </w:tc>
        <w:tc>
          <w:tcPr>
            <w:tcW w:w="1140" w:type="dxa"/>
            <w:tcBorders>
              <w:top w:val="single" w:sz="4" w:space="0" w:color="4472C4"/>
              <w:left w:val="nil"/>
              <w:bottom w:val="nil"/>
              <w:right w:val="single" w:sz="4" w:space="0" w:color="4472C4"/>
            </w:tcBorders>
            <w:shd w:val="clear" w:color="auto" w:fill="auto"/>
            <w:noWrap/>
            <w:vAlign w:val="center"/>
            <w:hideMark/>
          </w:tcPr>
          <w:p w14:paraId="3BC7373A"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Normal</w:t>
            </w:r>
          </w:p>
        </w:tc>
      </w:tr>
      <w:tr w:rsidR="00955C62" w:rsidRPr="00955C62" w14:paraId="44022CD2" w14:textId="77777777" w:rsidTr="00955C62">
        <w:trPr>
          <w:trHeight w:val="300"/>
        </w:trPr>
        <w:tc>
          <w:tcPr>
            <w:tcW w:w="1040" w:type="dxa"/>
            <w:tcBorders>
              <w:top w:val="single" w:sz="4" w:space="0" w:color="4472C4"/>
              <w:left w:val="single" w:sz="4" w:space="0" w:color="4472C4"/>
              <w:bottom w:val="nil"/>
              <w:right w:val="nil"/>
            </w:tcBorders>
            <w:shd w:val="clear" w:color="auto" w:fill="auto"/>
            <w:noWrap/>
            <w:vAlign w:val="center"/>
            <w:hideMark/>
          </w:tcPr>
          <w:p w14:paraId="2D4272D3"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14</w:t>
            </w:r>
          </w:p>
        </w:tc>
        <w:tc>
          <w:tcPr>
            <w:tcW w:w="1320" w:type="dxa"/>
            <w:tcBorders>
              <w:top w:val="single" w:sz="4" w:space="0" w:color="4472C4"/>
              <w:left w:val="nil"/>
              <w:bottom w:val="nil"/>
              <w:right w:val="nil"/>
            </w:tcBorders>
            <w:shd w:val="clear" w:color="auto" w:fill="auto"/>
            <w:noWrap/>
            <w:vAlign w:val="center"/>
            <w:hideMark/>
          </w:tcPr>
          <w:p w14:paraId="693BC185"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10:40</w:t>
            </w:r>
          </w:p>
        </w:tc>
        <w:tc>
          <w:tcPr>
            <w:tcW w:w="1400" w:type="dxa"/>
            <w:tcBorders>
              <w:top w:val="single" w:sz="4" w:space="0" w:color="4472C4"/>
              <w:left w:val="nil"/>
              <w:bottom w:val="nil"/>
              <w:right w:val="nil"/>
            </w:tcBorders>
            <w:shd w:val="clear" w:color="auto" w:fill="auto"/>
            <w:noWrap/>
            <w:vAlign w:val="center"/>
            <w:hideMark/>
          </w:tcPr>
          <w:p w14:paraId="347C065A"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166</w:t>
            </w:r>
          </w:p>
        </w:tc>
        <w:tc>
          <w:tcPr>
            <w:tcW w:w="1020" w:type="dxa"/>
            <w:tcBorders>
              <w:top w:val="single" w:sz="4" w:space="0" w:color="4472C4"/>
              <w:left w:val="nil"/>
              <w:bottom w:val="nil"/>
              <w:right w:val="nil"/>
            </w:tcBorders>
            <w:shd w:val="clear" w:color="auto" w:fill="auto"/>
            <w:noWrap/>
            <w:vAlign w:val="center"/>
            <w:hideMark/>
          </w:tcPr>
          <w:p w14:paraId="150C67EA"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177</w:t>
            </w:r>
          </w:p>
        </w:tc>
        <w:tc>
          <w:tcPr>
            <w:tcW w:w="2560" w:type="dxa"/>
            <w:tcBorders>
              <w:top w:val="single" w:sz="4" w:space="0" w:color="4472C4"/>
              <w:left w:val="nil"/>
              <w:bottom w:val="nil"/>
              <w:right w:val="nil"/>
            </w:tcBorders>
            <w:shd w:val="clear" w:color="auto" w:fill="auto"/>
            <w:noWrap/>
            <w:vAlign w:val="center"/>
            <w:hideMark/>
          </w:tcPr>
          <w:p w14:paraId="17FB3ED9"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04:36</w:t>
            </w:r>
          </w:p>
        </w:tc>
        <w:tc>
          <w:tcPr>
            <w:tcW w:w="1140" w:type="dxa"/>
            <w:tcBorders>
              <w:top w:val="single" w:sz="4" w:space="0" w:color="4472C4"/>
              <w:left w:val="nil"/>
              <w:bottom w:val="nil"/>
              <w:right w:val="single" w:sz="4" w:space="0" w:color="4472C4"/>
            </w:tcBorders>
            <w:shd w:val="clear" w:color="auto" w:fill="auto"/>
            <w:noWrap/>
            <w:vAlign w:val="center"/>
            <w:hideMark/>
          </w:tcPr>
          <w:p w14:paraId="1CA6BF36"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Normal</w:t>
            </w:r>
          </w:p>
        </w:tc>
      </w:tr>
      <w:tr w:rsidR="00955C62" w:rsidRPr="00955C62" w14:paraId="024CE1B0" w14:textId="77777777" w:rsidTr="00955C62">
        <w:trPr>
          <w:trHeight w:val="300"/>
        </w:trPr>
        <w:tc>
          <w:tcPr>
            <w:tcW w:w="1040" w:type="dxa"/>
            <w:tcBorders>
              <w:top w:val="single" w:sz="4" w:space="0" w:color="4472C4"/>
              <w:left w:val="single" w:sz="4" w:space="0" w:color="4472C4"/>
              <w:bottom w:val="nil"/>
              <w:right w:val="nil"/>
            </w:tcBorders>
            <w:shd w:val="clear" w:color="auto" w:fill="auto"/>
            <w:noWrap/>
            <w:vAlign w:val="center"/>
            <w:hideMark/>
          </w:tcPr>
          <w:p w14:paraId="227E4297"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15</w:t>
            </w:r>
          </w:p>
        </w:tc>
        <w:tc>
          <w:tcPr>
            <w:tcW w:w="1320" w:type="dxa"/>
            <w:tcBorders>
              <w:top w:val="single" w:sz="4" w:space="0" w:color="4472C4"/>
              <w:left w:val="nil"/>
              <w:bottom w:val="nil"/>
              <w:right w:val="nil"/>
            </w:tcBorders>
            <w:shd w:val="clear" w:color="auto" w:fill="auto"/>
            <w:noWrap/>
            <w:vAlign w:val="center"/>
            <w:hideMark/>
          </w:tcPr>
          <w:p w14:paraId="60CD6D93"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10:45</w:t>
            </w:r>
          </w:p>
        </w:tc>
        <w:tc>
          <w:tcPr>
            <w:tcW w:w="1400" w:type="dxa"/>
            <w:tcBorders>
              <w:top w:val="single" w:sz="4" w:space="0" w:color="4472C4"/>
              <w:left w:val="nil"/>
              <w:bottom w:val="nil"/>
              <w:right w:val="nil"/>
            </w:tcBorders>
            <w:shd w:val="clear" w:color="auto" w:fill="auto"/>
            <w:noWrap/>
            <w:vAlign w:val="center"/>
            <w:hideMark/>
          </w:tcPr>
          <w:p w14:paraId="43F18E9F"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165</w:t>
            </w:r>
          </w:p>
        </w:tc>
        <w:tc>
          <w:tcPr>
            <w:tcW w:w="1020" w:type="dxa"/>
            <w:tcBorders>
              <w:top w:val="single" w:sz="4" w:space="0" w:color="4472C4"/>
              <w:left w:val="nil"/>
              <w:bottom w:val="nil"/>
              <w:right w:val="nil"/>
            </w:tcBorders>
            <w:shd w:val="clear" w:color="auto" w:fill="auto"/>
            <w:noWrap/>
            <w:vAlign w:val="center"/>
            <w:hideMark/>
          </w:tcPr>
          <w:p w14:paraId="24F94B05"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176</w:t>
            </w:r>
          </w:p>
        </w:tc>
        <w:tc>
          <w:tcPr>
            <w:tcW w:w="2560" w:type="dxa"/>
            <w:tcBorders>
              <w:top w:val="single" w:sz="4" w:space="0" w:color="4472C4"/>
              <w:left w:val="nil"/>
              <w:bottom w:val="nil"/>
              <w:right w:val="nil"/>
            </w:tcBorders>
            <w:shd w:val="clear" w:color="auto" w:fill="auto"/>
            <w:noWrap/>
            <w:vAlign w:val="center"/>
            <w:hideMark/>
          </w:tcPr>
          <w:p w14:paraId="0ABFCFD1"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03:20</w:t>
            </w:r>
          </w:p>
        </w:tc>
        <w:tc>
          <w:tcPr>
            <w:tcW w:w="1140" w:type="dxa"/>
            <w:tcBorders>
              <w:top w:val="single" w:sz="4" w:space="0" w:color="4472C4"/>
              <w:left w:val="nil"/>
              <w:bottom w:val="nil"/>
              <w:right w:val="single" w:sz="4" w:space="0" w:color="4472C4"/>
            </w:tcBorders>
            <w:shd w:val="clear" w:color="auto" w:fill="auto"/>
            <w:noWrap/>
            <w:vAlign w:val="center"/>
            <w:hideMark/>
          </w:tcPr>
          <w:p w14:paraId="7B9445F6"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Normal</w:t>
            </w:r>
          </w:p>
        </w:tc>
      </w:tr>
      <w:tr w:rsidR="00955C62" w:rsidRPr="00955C62" w14:paraId="724DA50B" w14:textId="77777777" w:rsidTr="00955C62">
        <w:trPr>
          <w:trHeight w:val="300"/>
        </w:trPr>
        <w:tc>
          <w:tcPr>
            <w:tcW w:w="1040" w:type="dxa"/>
            <w:tcBorders>
              <w:top w:val="single" w:sz="4" w:space="0" w:color="4472C4"/>
              <w:left w:val="single" w:sz="4" w:space="0" w:color="4472C4"/>
              <w:bottom w:val="single" w:sz="4" w:space="0" w:color="4472C4"/>
              <w:right w:val="nil"/>
            </w:tcBorders>
            <w:shd w:val="clear" w:color="auto" w:fill="auto"/>
            <w:noWrap/>
            <w:vAlign w:val="center"/>
            <w:hideMark/>
          </w:tcPr>
          <w:p w14:paraId="5A7ABF07"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Mean</w:t>
            </w:r>
          </w:p>
        </w:tc>
        <w:tc>
          <w:tcPr>
            <w:tcW w:w="1320" w:type="dxa"/>
            <w:tcBorders>
              <w:top w:val="single" w:sz="4" w:space="0" w:color="4472C4"/>
              <w:left w:val="nil"/>
              <w:bottom w:val="single" w:sz="4" w:space="0" w:color="4472C4"/>
              <w:right w:val="nil"/>
            </w:tcBorders>
            <w:shd w:val="clear" w:color="auto" w:fill="auto"/>
            <w:noWrap/>
            <w:vAlign w:val="center"/>
            <w:hideMark/>
          </w:tcPr>
          <w:p w14:paraId="31FF6230"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10:44</w:t>
            </w:r>
          </w:p>
        </w:tc>
        <w:tc>
          <w:tcPr>
            <w:tcW w:w="1400" w:type="dxa"/>
            <w:tcBorders>
              <w:top w:val="single" w:sz="4" w:space="0" w:color="4472C4"/>
              <w:left w:val="nil"/>
              <w:bottom w:val="single" w:sz="4" w:space="0" w:color="4472C4"/>
              <w:right w:val="nil"/>
            </w:tcBorders>
            <w:shd w:val="clear" w:color="auto" w:fill="auto"/>
            <w:noWrap/>
            <w:vAlign w:val="center"/>
            <w:hideMark/>
          </w:tcPr>
          <w:p w14:paraId="2D669279"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166</w:t>
            </w:r>
          </w:p>
        </w:tc>
        <w:tc>
          <w:tcPr>
            <w:tcW w:w="1020" w:type="dxa"/>
            <w:tcBorders>
              <w:top w:val="single" w:sz="4" w:space="0" w:color="4472C4"/>
              <w:left w:val="nil"/>
              <w:bottom w:val="single" w:sz="4" w:space="0" w:color="4472C4"/>
              <w:right w:val="nil"/>
            </w:tcBorders>
            <w:shd w:val="clear" w:color="auto" w:fill="auto"/>
            <w:noWrap/>
            <w:vAlign w:val="center"/>
            <w:hideMark/>
          </w:tcPr>
          <w:p w14:paraId="530DE6ED"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177.4</w:t>
            </w:r>
          </w:p>
        </w:tc>
        <w:tc>
          <w:tcPr>
            <w:tcW w:w="2560" w:type="dxa"/>
            <w:tcBorders>
              <w:top w:val="single" w:sz="4" w:space="0" w:color="4472C4"/>
              <w:left w:val="nil"/>
              <w:bottom w:val="single" w:sz="4" w:space="0" w:color="4472C4"/>
              <w:right w:val="nil"/>
            </w:tcBorders>
            <w:shd w:val="clear" w:color="auto" w:fill="auto"/>
            <w:noWrap/>
            <w:vAlign w:val="center"/>
            <w:hideMark/>
          </w:tcPr>
          <w:p w14:paraId="5760EA10"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04:24</w:t>
            </w:r>
          </w:p>
        </w:tc>
        <w:tc>
          <w:tcPr>
            <w:tcW w:w="1140" w:type="dxa"/>
            <w:tcBorders>
              <w:top w:val="single" w:sz="4" w:space="0" w:color="4472C4"/>
              <w:left w:val="nil"/>
              <w:bottom w:val="single" w:sz="4" w:space="0" w:color="4472C4"/>
              <w:right w:val="single" w:sz="4" w:space="0" w:color="4472C4"/>
            </w:tcBorders>
            <w:shd w:val="clear" w:color="auto" w:fill="auto"/>
            <w:noWrap/>
            <w:vAlign w:val="center"/>
            <w:hideMark/>
          </w:tcPr>
          <w:p w14:paraId="3C004B18" w14:textId="77777777" w:rsidR="00955C62" w:rsidRPr="00955C62" w:rsidRDefault="00955C62" w:rsidP="00955C62">
            <w:pPr>
              <w:spacing w:after="0" w:line="240" w:lineRule="auto"/>
              <w:jc w:val="center"/>
              <w:rPr>
                <w:rFonts w:ascii="Calibri" w:eastAsia="Times New Roman" w:hAnsi="Calibri" w:cs="Calibri"/>
                <w:color w:val="000000"/>
                <w:lang w:eastAsia="en-GB"/>
              </w:rPr>
            </w:pPr>
            <w:r w:rsidRPr="00955C62">
              <w:rPr>
                <w:rFonts w:ascii="Calibri" w:eastAsia="Times New Roman" w:hAnsi="Calibri" w:cs="Calibri"/>
                <w:color w:val="000000"/>
                <w:lang w:eastAsia="en-GB"/>
              </w:rPr>
              <w:t>N/A</w:t>
            </w:r>
          </w:p>
        </w:tc>
      </w:tr>
    </w:tbl>
    <w:p w14:paraId="1F3C8157" w14:textId="416F0F4C" w:rsidR="0022613B" w:rsidRDefault="0022613B" w:rsidP="005F28A0">
      <w:pPr>
        <w:spacing w:line="360" w:lineRule="auto"/>
        <w:rPr>
          <w:rFonts w:ascii="Times New Roman" w:hAnsi="Times New Roman" w:cs="Times New Roman"/>
          <w:sz w:val="24"/>
          <w:szCs w:val="24"/>
        </w:rPr>
      </w:pPr>
    </w:p>
    <w:p w14:paraId="15CF8C7A" w14:textId="3D193A65" w:rsidR="001C264C" w:rsidRDefault="001C264C" w:rsidP="005F28A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table </w:t>
      </w:r>
      <w:r w:rsidR="003740DD">
        <w:rPr>
          <w:rFonts w:ascii="Times New Roman" w:hAnsi="Times New Roman" w:cs="Times New Roman"/>
          <w:sz w:val="24"/>
          <w:szCs w:val="24"/>
        </w:rPr>
        <w:t>shows that in all but one of the repeated sprint training sessions</w:t>
      </w:r>
      <w:r w:rsidR="0065787B">
        <w:rPr>
          <w:rFonts w:ascii="Times New Roman" w:hAnsi="Times New Roman" w:cs="Times New Roman"/>
          <w:sz w:val="24"/>
          <w:szCs w:val="24"/>
        </w:rPr>
        <w:t xml:space="preserve"> the client was able to train in their ‘red zone’ for at least 3 minutes, with an average time of </w:t>
      </w:r>
      <w:r w:rsidR="008030EC">
        <w:rPr>
          <w:rFonts w:ascii="Times New Roman" w:hAnsi="Times New Roman" w:cs="Times New Roman"/>
          <w:sz w:val="24"/>
          <w:szCs w:val="24"/>
        </w:rPr>
        <w:t xml:space="preserve">4 minutes and 24 seconds </w:t>
      </w:r>
      <w:r w:rsidR="0065787B">
        <w:rPr>
          <w:rFonts w:ascii="Times New Roman" w:hAnsi="Times New Roman" w:cs="Times New Roman"/>
          <w:sz w:val="24"/>
          <w:szCs w:val="24"/>
        </w:rPr>
        <w:t>being spent in this zone across all 15 training sessions.</w:t>
      </w:r>
    </w:p>
    <w:p w14:paraId="07DAED0B" w14:textId="77777777" w:rsidR="00586E88" w:rsidRDefault="00346E73" w:rsidP="005F28A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results of testing </w:t>
      </w:r>
      <w:r w:rsidR="00E604E2">
        <w:rPr>
          <w:rFonts w:ascii="Times New Roman" w:hAnsi="Times New Roman" w:cs="Times New Roman"/>
          <w:sz w:val="24"/>
          <w:szCs w:val="24"/>
        </w:rPr>
        <w:t xml:space="preserve">showed that the client scored 2460 metres before HIIT and 2360  metres </w:t>
      </w:r>
      <w:r w:rsidR="004A442E">
        <w:rPr>
          <w:rFonts w:ascii="Times New Roman" w:hAnsi="Times New Roman" w:cs="Times New Roman"/>
          <w:sz w:val="24"/>
          <w:szCs w:val="24"/>
        </w:rPr>
        <w:t xml:space="preserve">after HIIT for the 12 minute Cooper run, </w:t>
      </w:r>
      <w:r w:rsidR="001140D0">
        <w:rPr>
          <w:rFonts w:ascii="Times New Roman" w:hAnsi="Times New Roman" w:cs="Times New Roman"/>
          <w:sz w:val="24"/>
          <w:szCs w:val="24"/>
        </w:rPr>
        <w:t xml:space="preserve">suggesting a decrease in performance but one that is small enough that it could have been down to other factors besides VO2max. However, </w:t>
      </w:r>
      <w:r w:rsidR="00586E88">
        <w:rPr>
          <w:rFonts w:ascii="Times New Roman" w:hAnsi="Times New Roman" w:cs="Times New Roman"/>
          <w:sz w:val="24"/>
          <w:szCs w:val="24"/>
        </w:rPr>
        <w:t>it should be noted that the clients average heart rate was 8 beats lower during the second Cooper run test and the client reported that their legs still had not fully recovered from their last repeated sprint session.</w:t>
      </w:r>
    </w:p>
    <w:p w14:paraId="56C98DA6" w14:textId="7E751448" w:rsidR="00230B5F" w:rsidRDefault="00586E88" w:rsidP="005F28A0">
      <w:pPr>
        <w:spacing w:line="360" w:lineRule="auto"/>
        <w:rPr>
          <w:rFonts w:ascii="Times New Roman" w:hAnsi="Times New Roman" w:cs="Times New Roman"/>
          <w:sz w:val="24"/>
          <w:szCs w:val="24"/>
        </w:rPr>
      </w:pPr>
      <w:r>
        <w:rPr>
          <w:rFonts w:ascii="Times New Roman" w:hAnsi="Times New Roman" w:cs="Times New Roman"/>
          <w:sz w:val="24"/>
          <w:szCs w:val="24"/>
        </w:rPr>
        <w:t>F</w:t>
      </w:r>
      <w:r w:rsidR="00872C53">
        <w:rPr>
          <w:rFonts w:ascii="Times New Roman" w:hAnsi="Times New Roman" w:cs="Times New Roman"/>
          <w:sz w:val="24"/>
          <w:szCs w:val="24"/>
        </w:rPr>
        <w:t xml:space="preserve">or the 5km running times, the client elapsed a time of 26 minutes 10 seconds </w:t>
      </w:r>
      <w:r w:rsidR="000A4344">
        <w:rPr>
          <w:rFonts w:ascii="Times New Roman" w:hAnsi="Times New Roman" w:cs="Times New Roman"/>
          <w:sz w:val="24"/>
          <w:szCs w:val="24"/>
        </w:rPr>
        <w:t xml:space="preserve">with an average heart rate of </w:t>
      </w:r>
      <w:r w:rsidR="005238B7">
        <w:rPr>
          <w:rFonts w:ascii="Times New Roman" w:hAnsi="Times New Roman" w:cs="Times New Roman"/>
          <w:sz w:val="24"/>
          <w:szCs w:val="24"/>
        </w:rPr>
        <w:t xml:space="preserve">168 beats per minute </w:t>
      </w:r>
      <w:r w:rsidR="00872C53">
        <w:rPr>
          <w:rFonts w:ascii="Times New Roman" w:hAnsi="Times New Roman" w:cs="Times New Roman"/>
          <w:sz w:val="24"/>
          <w:szCs w:val="24"/>
        </w:rPr>
        <w:t>before</w:t>
      </w:r>
      <w:r w:rsidR="007A7E4A">
        <w:rPr>
          <w:rFonts w:ascii="Times New Roman" w:hAnsi="Times New Roman" w:cs="Times New Roman"/>
          <w:sz w:val="24"/>
          <w:szCs w:val="24"/>
        </w:rPr>
        <w:t xml:space="preserve"> the</w:t>
      </w:r>
      <w:r w:rsidR="00872C53">
        <w:rPr>
          <w:rFonts w:ascii="Times New Roman" w:hAnsi="Times New Roman" w:cs="Times New Roman"/>
          <w:sz w:val="24"/>
          <w:szCs w:val="24"/>
        </w:rPr>
        <w:t xml:space="preserve"> HIIT</w:t>
      </w:r>
      <w:r w:rsidR="007A7E4A">
        <w:rPr>
          <w:rFonts w:ascii="Times New Roman" w:hAnsi="Times New Roman" w:cs="Times New Roman"/>
          <w:sz w:val="24"/>
          <w:szCs w:val="24"/>
        </w:rPr>
        <w:t xml:space="preserve"> programme and 24 minutes 18 seconds</w:t>
      </w:r>
      <w:r w:rsidR="005238B7">
        <w:rPr>
          <w:rFonts w:ascii="Times New Roman" w:hAnsi="Times New Roman" w:cs="Times New Roman"/>
          <w:sz w:val="24"/>
          <w:szCs w:val="24"/>
        </w:rPr>
        <w:t xml:space="preserve"> with an average heart rate of </w:t>
      </w:r>
      <w:r w:rsidR="00ED35C9">
        <w:rPr>
          <w:rFonts w:ascii="Times New Roman" w:hAnsi="Times New Roman" w:cs="Times New Roman"/>
          <w:sz w:val="24"/>
          <w:szCs w:val="24"/>
        </w:rPr>
        <w:t>175 beats per minute</w:t>
      </w:r>
      <w:r w:rsidR="007A7E4A">
        <w:rPr>
          <w:rFonts w:ascii="Times New Roman" w:hAnsi="Times New Roman" w:cs="Times New Roman"/>
          <w:sz w:val="24"/>
          <w:szCs w:val="24"/>
        </w:rPr>
        <w:t xml:space="preserve"> after the HIIT programme; almost a 2 minute improvement after 4 weeks of </w:t>
      </w:r>
      <w:proofErr w:type="spellStart"/>
      <w:r w:rsidR="007A7E4A">
        <w:rPr>
          <w:rFonts w:ascii="Times New Roman" w:hAnsi="Times New Roman" w:cs="Times New Roman"/>
          <w:sz w:val="24"/>
          <w:szCs w:val="24"/>
        </w:rPr>
        <w:t>sprint</w:t>
      </w:r>
      <w:proofErr w:type="spellEnd"/>
      <w:r w:rsidR="007A7E4A">
        <w:rPr>
          <w:rFonts w:ascii="Times New Roman" w:hAnsi="Times New Roman" w:cs="Times New Roman"/>
          <w:sz w:val="24"/>
          <w:szCs w:val="24"/>
        </w:rPr>
        <w:t xml:space="preserve"> training. This is a clear indicator that </w:t>
      </w:r>
      <w:r w:rsidR="00D96A74">
        <w:rPr>
          <w:rFonts w:ascii="Times New Roman" w:hAnsi="Times New Roman" w:cs="Times New Roman"/>
          <w:sz w:val="24"/>
          <w:szCs w:val="24"/>
        </w:rPr>
        <w:t>the client</w:t>
      </w:r>
      <w:r w:rsidR="007D01E1">
        <w:rPr>
          <w:rFonts w:ascii="Times New Roman" w:hAnsi="Times New Roman" w:cs="Times New Roman"/>
          <w:sz w:val="24"/>
          <w:szCs w:val="24"/>
        </w:rPr>
        <w:t>’</w:t>
      </w:r>
      <w:r w:rsidR="00D96A74">
        <w:rPr>
          <w:rFonts w:ascii="Times New Roman" w:hAnsi="Times New Roman" w:cs="Times New Roman"/>
          <w:sz w:val="24"/>
          <w:szCs w:val="24"/>
        </w:rPr>
        <w:t>s VO2max had been improved by the HIIT programme</w:t>
      </w:r>
      <w:r w:rsidR="008D4978">
        <w:rPr>
          <w:rFonts w:ascii="Times New Roman" w:hAnsi="Times New Roman" w:cs="Times New Roman"/>
          <w:sz w:val="24"/>
          <w:szCs w:val="24"/>
        </w:rPr>
        <w:t xml:space="preserve"> and a sign that the client was able to maintain a higher heart rate for a prolonged period</w:t>
      </w:r>
      <w:r w:rsidR="00D96A74">
        <w:rPr>
          <w:rFonts w:ascii="Times New Roman" w:hAnsi="Times New Roman" w:cs="Times New Roman"/>
          <w:sz w:val="24"/>
          <w:szCs w:val="24"/>
        </w:rPr>
        <w:t>.</w:t>
      </w:r>
    </w:p>
    <w:p w14:paraId="074E6374" w14:textId="68477411" w:rsidR="006F56A8" w:rsidRDefault="00013227" w:rsidP="005F28A0">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Evaluation of Intervention</w:t>
      </w:r>
    </w:p>
    <w:p w14:paraId="183CAAFC" w14:textId="7269B0B1" w:rsidR="00013227" w:rsidRDefault="00A44C3A" w:rsidP="005F28A0">
      <w:pPr>
        <w:spacing w:line="360" w:lineRule="auto"/>
        <w:rPr>
          <w:rFonts w:ascii="Times New Roman" w:hAnsi="Times New Roman" w:cs="Times New Roman"/>
          <w:sz w:val="24"/>
          <w:szCs w:val="24"/>
        </w:rPr>
      </w:pPr>
      <w:r>
        <w:rPr>
          <w:rFonts w:ascii="Times New Roman" w:hAnsi="Times New Roman" w:cs="Times New Roman"/>
          <w:sz w:val="24"/>
          <w:szCs w:val="24"/>
        </w:rPr>
        <w:t>The results of this intervention indicat</w:t>
      </w:r>
      <w:r w:rsidR="00D034EA">
        <w:rPr>
          <w:rFonts w:ascii="Times New Roman" w:hAnsi="Times New Roman" w:cs="Times New Roman"/>
          <w:sz w:val="24"/>
          <w:szCs w:val="24"/>
        </w:rPr>
        <w:t>e</w:t>
      </w:r>
      <w:r>
        <w:rPr>
          <w:rFonts w:ascii="Times New Roman" w:hAnsi="Times New Roman" w:cs="Times New Roman"/>
          <w:sz w:val="24"/>
          <w:szCs w:val="24"/>
        </w:rPr>
        <w:t xml:space="preserve"> that a repeated sprint training programme d</w:t>
      </w:r>
      <w:r w:rsidR="00D034EA">
        <w:rPr>
          <w:rFonts w:ascii="Times New Roman" w:hAnsi="Times New Roman" w:cs="Times New Roman"/>
          <w:sz w:val="24"/>
          <w:szCs w:val="24"/>
        </w:rPr>
        <w:t>id</w:t>
      </w:r>
      <w:r>
        <w:rPr>
          <w:rFonts w:ascii="Times New Roman" w:hAnsi="Times New Roman" w:cs="Times New Roman"/>
          <w:sz w:val="24"/>
          <w:szCs w:val="24"/>
        </w:rPr>
        <w:t xml:space="preserve"> not improve the</w:t>
      </w:r>
      <w:r w:rsidR="003C7A96">
        <w:rPr>
          <w:rFonts w:ascii="Times New Roman" w:hAnsi="Times New Roman" w:cs="Times New Roman"/>
          <w:sz w:val="24"/>
          <w:szCs w:val="24"/>
        </w:rPr>
        <w:t xml:space="preserve"> 12 minute Cooper run</w:t>
      </w:r>
      <w:r>
        <w:rPr>
          <w:rFonts w:ascii="Times New Roman" w:hAnsi="Times New Roman" w:cs="Times New Roman"/>
          <w:sz w:val="24"/>
          <w:szCs w:val="24"/>
        </w:rPr>
        <w:t xml:space="preserve"> performance of the individual in this study</w:t>
      </w:r>
      <w:r w:rsidR="003C7A96">
        <w:rPr>
          <w:rFonts w:ascii="Times New Roman" w:hAnsi="Times New Roman" w:cs="Times New Roman"/>
          <w:sz w:val="24"/>
          <w:szCs w:val="24"/>
        </w:rPr>
        <w:t>. This finding supports the findings of Price et al (2020)</w:t>
      </w:r>
      <w:r w:rsidR="000665BF">
        <w:rPr>
          <w:rFonts w:ascii="Times New Roman" w:hAnsi="Times New Roman" w:cs="Times New Roman"/>
          <w:sz w:val="24"/>
          <w:szCs w:val="24"/>
        </w:rPr>
        <w:t xml:space="preserve"> in that a 4 week HIIT intervention does not improve middle distance running performance</w:t>
      </w:r>
      <w:r w:rsidR="00B55403">
        <w:rPr>
          <w:rFonts w:ascii="Times New Roman" w:hAnsi="Times New Roman" w:cs="Times New Roman"/>
          <w:sz w:val="24"/>
          <w:szCs w:val="24"/>
        </w:rPr>
        <w:t xml:space="preserve">. However, </w:t>
      </w:r>
      <w:r w:rsidR="00BE5739">
        <w:rPr>
          <w:rFonts w:ascii="Times New Roman" w:hAnsi="Times New Roman" w:cs="Times New Roman"/>
          <w:sz w:val="24"/>
          <w:szCs w:val="24"/>
        </w:rPr>
        <w:t>the study by Price conducted the HIIT training using a cycling ergometer and therefore is not a direct comparison to the intervention conducted in this study</w:t>
      </w:r>
      <w:r w:rsidR="00885698">
        <w:rPr>
          <w:rFonts w:ascii="Times New Roman" w:hAnsi="Times New Roman" w:cs="Times New Roman"/>
          <w:sz w:val="24"/>
          <w:szCs w:val="24"/>
        </w:rPr>
        <w:t>, which involved running sprints, not cycling sprints.</w:t>
      </w:r>
    </w:p>
    <w:p w14:paraId="0AB15BC8" w14:textId="53541279" w:rsidR="00B16581" w:rsidRDefault="00B16581" w:rsidP="005F28A0">
      <w:pPr>
        <w:spacing w:line="360" w:lineRule="auto"/>
        <w:rPr>
          <w:rFonts w:ascii="Times New Roman" w:hAnsi="Times New Roman" w:cs="Times New Roman"/>
          <w:sz w:val="24"/>
          <w:szCs w:val="24"/>
        </w:rPr>
      </w:pPr>
      <w:r>
        <w:rPr>
          <w:rFonts w:ascii="Times New Roman" w:hAnsi="Times New Roman" w:cs="Times New Roman"/>
          <w:sz w:val="24"/>
          <w:szCs w:val="24"/>
        </w:rPr>
        <w:t xml:space="preserve">On top of this, the 12 minute Cooper run performance </w:t>
      </w:r>
      <w:r w:rsidR="001B0414">
        <w:rPr>
          <w:rFonts w:ascii="Times New Roman" w:hAnsi="Times New Roman" w:cs="Times New Roman"/>
          <w:sz w:val="24"/>
          <w:szCs w:val="24"/>
        </w:rPr>
        <w:t xml:space="preserve">of the client showed that their average heart rate decreased suggesting they were not working </w:t>
      </w:r>
      <w:r w:rsidR="00825A03">
        <w:rPr>
          <w:rFonts w:ascii="Times New Roman" w:hAnsi="Times New Roman" w:cs="Times New Roman"/>
          <w:sz w:val="24"/>
          <w:szCs w:val="24"/>
        </w:rPr>
        <w:t xml:space="preserve">to their maximal aerobic capacity </w:t>
      </w:r>
      <w:r w:rsidR="001B0414">
        <w:rPr>
          <w:rFonts w:ascii="Times New Roman" w:hAnsi="Times New Roman" w:cs="Times New Roman"/>
          <w:sz w:val="24"/>
          <w:szCs w:val="24"/>
        </w:rPr>
        <w:t>for the final test</w:t>
      </w:r>
      <w:r w:rsidR="00825A03">
        <w:rPr>
          <w:rFonts w:ascii="Times New Roman" w:hAnsi="Times New Roman" w:cs="Times New Roman"/>
          <w:sz w:val="24"/>
          <w:szCs w:val="24"/>
        </w:rPr>
        <w:t>, this could be down to neuromuscular fatigue from the sprint training since it was</w:t>
      </w:r>
      <w:r w:rsidR="0086540B">
        <w:rPr>
          <w:rFonts w:ascii="Times New Roman" w:hAnsi="Times New Roman" w:cs="Times New Roman"/>
          <w:sz w:val="24"/>
          <w:szCs w:val="24"/>
        </w:rPr>
        <w:t xml:space="preserve"> performed just 2 days after the final session; this</w:t>
      </w:r>
      <w:r w:rsidR="001333C5">
        <w:rPr>
          <w:rFonts w:ascii="Times New Roman" w:hAnsi="Times New Roman" w:cs="Times New Roman"/>
          <w:sz w:val="24"/>
          <w:szCs w:val="24"/>
        </w:rPr>
        <w:t xml:space="preserve"> neuromuscular fatigue can be</w:t>
      </w:r>
      <w:r w:rsidR="00825A03">
        <w:rPr>
          <w:rFonts w:ascii="Times New Roman" w:hAnsi="Times New Roman" w:cs="Times New Roman"/>
          <w:sz w:val="24"/>
          <w:szCs w:val="24"/>
        </w:rPr>
        <w:t xml:space="preserve"> </w:t>
      </w:r>
      <w:r w:rsidR="001333C5">
        <w:rPr>
          <w:rFonts w:ascii="Times New Roman" w:hAnsi="Times New Roman" w:cs="Times New Roman"/>
          <w:sz w:val="24"/>
          <w:szCs w:val="24"/>
        </w:rPr>
        <w:t xml:space="preserve">explained </w:t>
      </w:r>
      <w:r w:rsidR="00825A03">
        <w:rPr>
          <w:rFonts w:ascii="Times New Roman" w:hAnsi="Times New Roman" w:cs="Times New Roman"/>
          <w:sz w:val="24"/>
          <w:szCs w:val="24"/>
        </w:rPr>
        <w:t xml:space="preserve">by </w:t>
      </w:r>
      <w:proofErr w:type="spellStart"/>
      <w:r w:rsidR="001D6716">
        <w:rPr>
          <w:rFonts w:ascii="Times New Roman" w:hAnsi="Times New Roman" w:cs="Times New Roman"/>
          <w:sz w:val="24"/>
          <w:szCs w:val="24"/>
        </w:rPr>
        <w:t>Buchheit</w:t>
      </w:r>
      <w:proofErr w:type="spellEnd"/>
      <w:r w:rsidR="001D6716">
        <w:rPr>
          <w:rFonts w:ascii="Times New Roman" w:hAnsi="Times New Roman" w:cs="Times New Roman"/>
          <w:sz w:val="24"/>
          <w:szCs w:val="24"/>
        </w:rPr>
        <w:t xml:space="preserve"> and </w:t>
      </w:r>
      <w:proofErr w:type="spellStart"/>
      <w:r w:rsidR="001D6716">
        <w:rPr>
          <w:rFonts w:ascii="Times New Roman" w:hAnsi="Times New Roman" w:cs="Times New Roman"/>
          <w:sz w:val="24"/>
          <w:szCs w:val="24"/>
        </w:rPr>
        <w:t>Laursen</w:t>
      </w:r>
      <w:proofErr w:type="spellEnd"/>
      <w:r w:rsidR="001D6716">
        <w:rPr>
          <w:rFonts w:ascii="Times New Roman" w:hAnsi="Times New Roman" w:cs="Times New Roman"/>
          <w:sz w:val="24"/>
          <w:szCs w:val="24"/>
        </w:rPr>
        <w:t xml:space="preserve"> (2013a) </w:t>
      </w:r>
      <w:r w:rsidR="001333C5">
        <w:rPr>
          <w:rFonts w:ascii="Times New Roman" w:hAnsi="Times New Roman" w:cs="Times New Roman"/>
          <w:sz w:val="24"/>
          <w:szCs w:val="24"/>
        </w:rPr>
        <w:t>who suggested</w:t>
      </w:r>
      <w:r w:rsidR="00841205">
        <w:rPr>
          <w:rFonts w:ascii="Times New Roman" w:hAnsi="Times New Roman" w:cs="Times New Roman"/>
          <w:sz w:val="24"/>
          <w:szCs w:val="24"/>
        </w:rPr>
        <w:t xml:space="preserve"> that</w:t>
      </w:r>
      <w:r w:rsidR="001D6716">
        <w:rPr>
          <w:rFonts w:ascii="Times New Roman" w:hAnsi="Times New Roman" w:cs="Times New Roman"/>
          <w:sz w:val="24"/>
          <w:szCs w:val="24"/>
        </w:rPr>
        <w:t xml:space="preserve"> repeated sprint training puts stresses on the neuromuscular system.</w:t>
      </w:r>
      <w:r w:rsidR="00087605">
        <w:rPr>
          <w:rFonts w:ascii="Times New Roman" w:hAnsi="Times New Roman" w:cs="Times New Roman"/>
          <w:sz w:val="24"/>
          <w:szCs w:val="24"/>
        </w:rPr>
        <w:t xml:space="preserve"> If repeating this </w:t>
      </w:r>
      <w:r w:rsidR="0086540B">
        <w:rPr>
          <w:rFonts w:ascii="Times New Roman" w:hAnsi="Times New Roman" w:cs="Times New Roman"/>
          <w:sz w:val="24"/>
          <w:szCs w:val="24"/>
        </w:rPr>
        <w:t>study,</w:t>
      </w:r>
      <w:r w:rsidR="00087605">
        <w:rPr>
          <w:rFonts w:ascii="Times New Roman" w:hAnsi="Times New Roman" w:cs="Times New Roman"/>
          <w:sz w:val="24"/>
          <w:szCs w:val="24"/>
        </w:rPr>
        <w:t xml:space="preserve"> it might be a good idea to delay the post testing for a week after </w:t>
      </w:r>
      <w:r w:rsidR="0093484F">
        <w:rPr>
          <w:rFonts w:ascii="Times New Roman" w:hAnsi="Times New Roman" w:cs="Times New Roman"/>
          <w:sz w:val="24"/>
          <w:szCs w:val="24"/>
        </w:rPr>
        <w:t>the final training session to allow full recovery.</w:t>
      </w:r>
    </w:p>
    <w:p w14:paraId="16746C75" w14:textId="27A7115A" w:rsidR="009660D0" w:rsidRDefault="0093484F" w:rsidP="005F28A0">
      <w:pPr>
        <w:spacing w:line="360" w:lineRule="auto"/>
        <w:rPr>
          <w:rFonts w:ascii="Times New Roman" w:hAnsi="Times New Roman" w:cs="Times New Roman"/>
          <w:sz w:val="24"/>
          <w:szCs w:val="24"/>
        </w:rPr>
      </w:pPr>
      <w:r>
        <w:rPr>
          <w:rFonts w:ascii="Times New Roman" w:hAnsi="Times New Roman" w:cs="Times New Roman"/>
          <w:sz w:val="24"/>
          <w:szCs w:val="24"/>
        </w:rPr>
        <w:t>The evidence of recovery can be seen w</w:t>
      </w:r>
      <w:r w:rsidR="009660D0">
        <w:rPr>
          <w:rFonts w:ascii="Times New Roman" w:hAnsi="Times New Roman" w:cs="Times New Roman"/>
          <w:sz w:val="24"/>
          <w:szCs w:val="24"/>
        </w:rPr>
        <w:t>hen looking at the results for the 5km time trials</w:t>
      </w:r>
      <w:r w:rsidR="00841205">
        <w:rPr>
          <w:rFonts w:ascii="Times New Roman" w:hAnsi="Times New Roman" w:cs="Times New Roman"/>
          <w:sz w:val="24"/>
          <w:szCs w:val="24"/>
        </w:rPr>
        <w:t>, with the final run being performed a week later than the last session, as opposed to 2 days</w:t>
      </w:r>
      <w:r>
        <w:rPr>
          <w:rFonts w:ascii="Times New Roman" w:hAnsi="Times New Roman" w:cs="Times New Roman"/>
          <w:sz w:val="24"/>
          <w:szCs w:val="24"/>
        </w:rPr>
        <w:t>;</w:t>
      </w:r>
      <w:r w:rsidR="009660D0">
        <w:rPr>
          <w:rFonts w:ascii="Times New Roman" w:hAnsi="Times New Roman" w:cs="Times New Roman"/>
          <w:sz w:val="24"/>
          <w:szCs w:val="24"/>
        </w:rPr>
        <w:t xml:space="preserve"> it is evident </w:t>
      </w:r>
      <w:r>
        <w:rPr>
          <w:rFonts w:ascii="Times New Roman" w:hAnsi="Times New Roman" w:cs="Times New Roman"/>
          <w:sz w:val="24"/>
          <w:szCs w:val="24"/>
        </w:rPr>
        <w:t xml:space="preserve">from these </w:t>
      </w:r>
      <w:r w:rsidR="009660D0">
        <w:rPr>
          <w:rFonts w:ascii="Times New Roman" w:hAnsi="Times New Roman" w:cs="Times New Roman"/>
          <w:sz w:val="24"/>
          <w:szCs w:val="24"/>
        </w:rPr>
        <w:t>that the client improved their time significantly after the HIIT intervention</w:t>
      </w:r>
      <w:r w:rsidR="00503A70">
        <w:rPr>
          <w:rFonts w:ascii="Times New Roman" w:hAnsi="Times New Roman" w:cs="Times New Roman"/>
          <w:sz w:val="24"/>
          <w:szCs w:val="24"/>
        </w:rPr>
        <w:t xml:space="preserve">. This finding suggests that the client improved their VO2max as a result of the training intervention which supports the findings the meta-analysis conducted by </w:t>
      </w:r>
      <w:r w:rsidR="00503A70" w:rsidRPr="00C76FC4">
        <w:rPr>
          <w:rFonts w:ascii="Times New Roman" w:hAnsi="Times New Roman" w:cs="Times New Roman"/>
          <w:sz w:val="24"/>
          <w:szCs w:val="24"/>
        </w:rPr>
        <w:t>Milanovic</w:t>
      </w:r>
      <w:r w:rsidR="00503A70">
        <w:rPr>
          <w:rFonts w:ascii="Times New Roman" w:hAnsi="Times New Roman" w:cs="Times New Roman"/>
          <w:sz w:val="24"/>
          <w:szCs w:val="24"/>
        </w:rPr>
        <w:t xml:space="preserve">, </w:t>
      </w:r>
      <w:proofErr w:type="spellStart"/>
      <w:r w:rsidR="00503A70" w:rsidRPr="00C76FC4">
        <w:rPr>
          <w:rFonts w:ascii="Times New Roman" w:hAnsi="Times New Roman" w:cs="Times New Roman"/>
          <w:sz w:val="24"/>
          <w:szCs w:val="24"/>
        </w:rPr>
        <w:t>Sporis</w:t>
      </w:r>
      <w:proofErr w:type="spellEnd"/>
      <w:r w:rsidR="00503A70">
        <w:rPr>
          <w:rFonts w:ascii="Times New Roman" w:hAnsi="Times New Roman" w:cs="Times New Roman"/>
          <w:sz w:val="24"/>
          <w:szCs w:val="24"/>
        </w:rPr>
        <w:t xml:space="preserve"> and </w:t>
      </w:r>
      <w:r w:rsidR="00503A70" w:rsidRPr="00C76FC4">
        <w:rPr>
          <w:rFonts w:ascii="Times New Roman" w:hAnsi="Times New Roman" w:cs="Times New Roman"/>
          <w:sz w:val="24"/>
          <w:szCs w:val="24"/>
        </w:rPr>
        <w:t>Weston</w:t>
      </w:r>
      <w:r w:rsidR="00503A70">
        <w:rPr>
          <w:rFonts w:ascii="Times New Roman" w:hAnsi="Times New Roman" w:cs="Times New Roman"/>
          <w:sz w:val="24"/>
          <w:szCs w:val="24"/>
        </w:rPr>
        <w:t xml:space="preserve"> (2015)</w:t>
      </w:r>
      <w:r w:rsidR="00085C2D">
        <w:rPr>
          <w:rFonts w:ascii="Times New Roman" w:hAnsi="Times New Roman" w:cs="Times New Roman"/>
          <w:sz w:val="24"/>
          <w:szCs w:val="24"/>
        </w:rPr>
        <w:t xml:space="preserve"> who found HIIT programmes to be more effective for improving </w:t>
      </w:r>
      <w:r w:rsidR="007F7C7F">
        <w:rPr>
          <w:rFonts w:ascii="Times New Roman" w:hAnsi="Times New Roman" w:cs="Times New Roman"/>
          <w:sz w:val="24"/>
          <w:szCs w:val="24"/>
        </w:rPr>
        <w:t>VO2max than continuous training programmes</w:t>
      </w:r>
      <w:r w:rsidR="00E63B5D">
        <w:rPr>
          <w:rFonts w:ascii="Times New Roman" w:hAnsi="Times New Roman" w:cs="Times New Roman"/>
          <w:sz w:val="24"/>
          <w:szCs w:val="24"/>
        </w:rPr>
        <w:t xml:space="preserve"> or strength training programmes</w:t>
      </w:r>
      <w:r w:rsidR="00AC0EEF">
        <w:rPr>
          <w:rFonts w:ascii="Times New Roman" w:hAnsi="Times New Roman" w:cs="Times New Roman"/>
          <w:sz w:val="24"/>
          <w:szCs w:val="24"/>
        </w:rPr>
        <w:t>. It also supports the similar findings of</w:t>
      </w:r>
      <w:r w:rsidR="00E63B5D">
        <w:rPr>
          <w:rFonts w:ascii="Times New Roman" w:hAnsi="Times New Roman" w:cs="Times New Roman"/>
          <w:sz w:val="24"/>
          <w:szCs w:val="24"/>
        </w:rPr>
        <w:t xml:space="preserve"> Taylor et al</w:t>
      </w:r>
      <w:r w:rsidR="00D6698C">
        <w:rPr>
          <w:rFonts w:ascii="Times New Roman" w:hAnsi="Times New Roman" w:cs="Times New Roman"/>
          <w:sz w:val="24"/>
          <w:szCs w:val="24"/>
        </w:rPr>
        <w:t xml:space="preserve">. (2015) who found repeated sprint training </w:t>
      </w:r>
      <w:r w:rsidR="00F02818">
        <w:rPr>
          <w:rFonts w:ascii="Times New Roman" w:hAnsi="Times New Roman" w:cs="Times New Roman"/>
          <w:sz w:val="24"/>
          <w:szCs w:val="24"/>
        </w:rPr>
        <w:t xml:space="preserve">to be moderately effective </w:t>
      </w:r>
      <w:r w:rsidR="00B16581">
        <w:rPr>
          <w:rFonts w:ascii="Times New Roman" w:hAnsi="Times New Roman" w:cs="Times New Roman"/>
          <w:sz w:val="24"/>
          <w:szCs w:val="24"/>
        </w:rPr>
        <w:t>at improving high intensity running performance</w:t>
      </w:r>
      <w:r w:rsidR="00D6698C">
        <w:rPr>
          <w:rFonts w:ascii="Times New Roman" w:hAnsi="Times New Roman" w:cs="Times New Roman"/>
          <w:sz w:val="24"/>
          <w:szCs w:val="24"/>
        </w:rPr>
        <w:t>.</w:t>
      </w:r>
    </w:p>
    <w:p w14:paraId="4F517692" w14:textId="72075888" w:rsidR="00042A29" w:rsidRDefault="00042A29" w:rsidP="005F28A0">
      <w:pPr>
        <w:spacing w:line="360" w:lineRule="auto"/>
        <w:rPr>
          <w:rFonts w:ascii="Times New Roman" w:hAnsi="Times New Roman" w:cs="Times New Roman"/>
          <w:sz w:val="24"/>
          <w:szCs w:val="24"/>
        </w:rPr>
      </w:pPr>
      <w:r>
        <w:rPr>
          <w:rFonts w:ascii="Times New Roman" w:hAnsi="Times New Roman" w:cs="Times New Roman"/>
          <w:sz w:val="24"/>
          <w:szCs w:val="24"/>
        </w:rPr>
        <w:t>In addition to recovery before testing, recovery in between sessions should also be assessed. The training shows that the time spent in the ‘red zone’ fluctuates from 3-7 minutes</w:t>
      </w:r>
      <w:r w:rsidR="000654DB">
        <w:rPr>
          <w:rFonts w:ascii="Times New Roman" w:hAnsi="Times New Roman" w:cs="Times New Roman"/>
          <w:sz w:val="24"/>
          <w:szCs w:val="24"/>
        </w:rPr>
        <w:t xml:space="preserve"> between sessions and this could suggest that the client was not fully rested for some sessions while they were fully rested for others. To improve this, longer rest periods (</w:t>
      </w:r>
      <w:r w:rsidR="001F17CE">
        <w:rPr>
          <w:rFonts w:ascii="Times New Roman" w:hAnsi="Times New Roman" w:cs="Times New Roman"/>
          <w:sz w:val="24"/>
          <w:szCs w:val="24"/>
        </w:rPr>
        <w:t xml:space="preserve">3-4 days instead of just 2) </w:t>
      </w:r>
      <w:r w:rsidR="000654DB">
        <w:rPr>
          <w:rFonts w:ascii="Times New Roman" w:hAnsi="Times New Roman" w:cs="Times New Roman"/>
          <w:sz w:val="24"/>
          <w:szCs w:val="24"/>
        </w:rPr>
        <w:t>could be useful to allow maximum performance across all sessions</w:t>
      </w:r>
      <w:r w:rsidR="001F17CE">
        <w:rPr>
          <w:rFonts w:ascii="Times New Roman" w:hAnsi="Times New Roman" w:cs="Times New Roman"/>
          <w:sz w:val="24"/>
          <w:szCs w:val="24"/>
        </w:rPr>
        <w:t>.</w:t>
      </w:r>
    </w:p>
    <w:p w14:paraId="6475030B" w14:textId="1460E625" w:rsidR="00D82F40" w:rsidRDefault="00D82F40" w:rsidP="005F28A0">
      <w:pPr>
        <w:spacing w:line="360" w:lineRule="auto"/>
        <w:rPr>
          <w:rFonts w:ascii="Times New Roman" w:hAnsi="Times New Roman" w:cs="Times New Roman"/>
          <w:sz w:val="24"/>
          <w:szCs w:val="24"/>
        </w:rPr>
      </w:pPr>
      <w:r>
        <w:rPr>
          <w:rFonts w:ascii="Times New Roman" w:hAnsi="Times New Roman" w:cs="Times New Roman"/>
          <w:sz w:val="24"/>
          <w:szCs w:val="24"/>
        </w:rPr>
        <w:t xml:space="preserve">After all </w:t>
      </w:r>
      <w:proofErr w:type="gramStart"/>
      <w:r>
        <w:rPr>
          <w:rFonts w:ascii="Times New Roman" w:hAnsi="Times New Roman" w:cs="Times New Roman"/>
          <w:sz w:val="24"/>
          <w:szCs w:val="24"/>
        </w:rPr>
        <w:t>testing</w:t>
      </w:r>
      <w:proofErr w:type="gramEnd"/>
      <w:r>
        <w:rPr>
          <w:rFonts w:ascii="Times New Roman" w:hAnsi="Times New Roman" w:cs="Times New Roman"/>
          <w:sz w:val="24"/>
          <w:szCs w:val="24"/>
        </w:rPr>
        <w:t xml:space="preserve"> was completed the client was questioned on how they felt about both the training programme and the results of the programme on their fitness levels. The client reported that they were pleased with the improvements </w:t>
      </w:r>
      <w:r w:rsidR="007173C3">
        <w:rPr>
          <w:rFonts w:ascii="Times New Roman" w:hAnsi="Times New Roman" w:cs="Times New Roman"/>
          <w:sz w:val="24"/>
          <w:szCs w:val="24"/>
        </w:rPr>
        <w:t xml:space="preserve">in their fitness testing scores, </w:t>
      </w:r>
      <w:r w:rsidR="007173C3">
        <w:rPr>
          <w:rFonts w:ascii="Times New Roman" w:hAnsi="Times New Roman" w:cs="Times New Roman"/>
          <w:sz w:val="24"/>
          <w:szCs w:val="24"/>
        </w:rPr>
        <w:lastRenderedPageBreak/>
        <w:t xml:space="preserve">especially in their 5km running performance. However, the client reported that working maximally every 48 hours </w:t>
      </w:r>
      <w:r w:rsidR="0048237A">
        <w:rPr>
          <w:rFonts w:ascii="Times New Roman" w:hAnsi="Times New Roman" w:cs="Times New Roman"/>
          <w:sz w:val="24"/>
          <w:szCs w:val="24"/>
        </w:rPr>
        <w:t xml:space="preserve">was </w:t>
      </w:r>
      <w:r w:rsidR="00880870">
        <w:rPr>
          <w:rFonts w:ascii="Times New Roman" w:hAnsi="Times New Roman" w:cs="Times New Roman"/>
          <w:sz w:val="24"/>
          <w:szCs w:val="24"/>
        </w:rPr>
        <w:t>enjoyable as it was a challenge but became very difficult and draining later on in the programme</w:t>
      </w:r>
      <w:r w:rsidR="0048237A">
        <w:rPr>
          <w:rFonts w:ascii="Times New Roman" w:hAnsi="Times New Roman" w:cs="Times New Roman"/>
          <w:sz w:val="24"/>
          <w:szCs w:val="24"/>
        </w:rPr>
        <w:t>; they also reported that due to this they would be unlikely to stick to this style of training as commonly as they were doing so for this study</w:t>
      </w:r>
      <w:r w:rsidR="00880870">
        <w:rPr>
          <w:rFonts w:ascii="Times New Roman" w:hAnsi="Times New Roman" w:cs="Times New Roman"/>
          <w:sz w:val="24"/>
          <w:szCs w:val="24"/>
        </w:rPr>
        <w:t>, but would continue it at a lower session frequency</w:t>
      </w:r>
      <w:r w:rsidR="0048237A">
        <w:rPr>
          <w:rFonts w:ascii="Times New Roman" w:hAnsi="Times New Roman" w:cs="Times New Roman"/>
          <w:sz w:val="24"/>
          <w:szCs w:val="24"/>
        </w:rPr>
        <w:t xml:space="preserve">. This </w:t>
      </w:r>
      <w:r w:rsidR="00F00ECB">
        <w:rPr>
          <w:rFonts w:ascii="Times New Roman" w:hAnsi="Times New Roman" w:cs="Times New Roman"/>
          <w:sz w:val="24"/>
          <w:szCs w:val="24"/>
        </w:rPr>
        <w:t xml:space="preserve">somewhat </w:t>
      </w:r>
      <w:r w:rsidR="00011C5F">
        <w:rPr>
          <w:rFonts w:ascii="Times New Roman" w:hAnsi="Times New Roman" w:cs="Times New Roman"/>
          <w:sz w:val="24"/>
          <w:szCs w:val="24"/>
        </w:rPr>
        <w:t>backs up previous evidence of HIIT interventions</w:t>
      </w:r>
      <w:r w:rsidR="00E204E1">
        <w:rPr>
          <w:rFonts w:ascii="Times New Roman" w:hAnsi="Times New Roman" w:cs="Times New Roman"/>
          <w:sz w:val="24"/>
          <w:szCs w:val="24"/>
        </w:rPr>
        <w:t xml:space="preserve"> being more enjoyable than continuous exercise, as seen by a meta-analysis conducted by </w:t>
      </w:r>
      <w:r w:rsidR="00D76737">
        <w:rPr>
          <w:rFonts w:ascii="Times New Roman" w:hAnsi="Times New Roman" w:cs="Times New Roman"/>
          <w:sz w:val="24"/>
          <w:szCs w:val="24"/>
        </w:rPr>
        <w:t>Oliveira</w:t>
      </w:r>
      <w:r w:rsidR="00E21563">
        <w:rPr>
          <w:rFonts w:ascii="Times New Roman" w:hAnsi="Times New Roman" w:cs="Times New Roman"/>
          <w:sz w:val="24"/>
          <w:szCs w:val="24"/>
        </w:rPr>
        <w:t xml:space="preserve"> et al. (2018) which found that the majority of studies looked at showed a higher value of enjoyment in </w:t>
      </w:r>
      <w:r w:rsidR="00520E30">
        <w:rPr>
          <w:rFonts w:ascii="Times New Roman" w:hAnsi="Times New Roman" w:cs="Times New Roman"/>
          <w:sz w:val="24"/>
          <w:szCs w:val="24"/>
        </w:rPr>
        <w:t>participants when conducting HIIT interventions compared to continuous training interventions.</w:t>
      </w:r>
      <w:r w:rsidR="003F243E">
        <w:rPr>
          <w:rFonts w:ascii="Times New Roman" w:hAnsi="Times New Roman" w:cs="Times New Roman"/>
          <w:sz w:val="24"/>
          <w:szCs w:val="24"/>
        </w:rPr>
        <w:t xml:space="preserve"> However, this study suggests more research is needed into the chronic exercise adherence of a HIIT intervention, which suggests that area of research is limited.</w:t>
      </w:r>
    </w:p>
    <w:p w14:paraId="6469D070" w14:textId="47A31286" w:rsidR="003C0C37" w:rsidRDefault="003C0C37" w:rsidP="005F28A0">
      <w:pPr>
        <w:spacing w:line="360" w:lineRule="auto"/>
        <w:rPr>
          <w:rFonts w:ascii="Times New Roman" w:hAnsi="Times New Roman" w:cs="Times New Roman"/>
          <w:sz w:val="28"/>
          <w:szCs w:val="28"/>
        </w:rPr>
      </w:pPr>
      <w:r>
        <w:rPr>
          <w:rFonts w:ascii="Times New Roman" w:hAnsi="Times New Roman" w:cs="Times New Roman"/>
          <w:sz w:val="28"/>
          <w:szCs w:val="28"/>
        </w:rPr>
        <w:t>Conclusion</w:t>
      </w:r>
    </w:p>
    <w:p w14:paraId="560A70BA" w14:textId="5AC9CDD1" w:rsidR="003C0C37" w:rsidRDefault="003C0C37" w:rsidP="005F28A0">
      <w:pPr>
        <w:spacing w:line="360" w:lineRule="auto"/>
        <w:rPr>
          <w:rFonts w:ascii="Times New Roman" w:hAnsi="Times New Roman" w:cs="Times New Roman"/>
          <w:sz w:val="24"/>
          <w:szCs w:val="24"/>
        </w:rPr>
      </w:pPr>
      <w:r>
        <w:rPr>
          <w:rFonts w:ascii="Times New Roman" w:hAnsi="Times New Roman" w:cs="Times New Roman"/>
          <w:sz w:val="24"/>
          <w:szCs w:val="24"/>
        </w:rPr>
        <w:t>To conclude,</w:t>
      </w:r>
      <w:r w:rsidR="002E4AE4">
        <w:rPr>
          <w:rFonts w:ascii="Times New Roman" w:hAnsi="Times New Roman" w:cs="Times New Roman"/>
          <w:sz w:val="24"/>
          <w:szCs w:val="24"/>
        </w:rPr>
        <w:t xml:space="preserve"> this study suggested that repeated sprint training could be used as an effective form of HIIT to improve the </w:t>
      </w:r>
      <w:r w:rsidR="0050235F">
        <w:rPr>
          <w:rFonts w:ascii="Times New Roman" w:hAnsi="Times New Roman" w:cs="Times New Roman"/>
          <w:sz w:val="24"/>
          <w:szCs w:val="24"/>
        </w:rPr>
        <w:t xml:space="preserve">aerobic capacity of amateur level rugby players. However, the type of training can be physically demanding and warrants </w:t>
      </w:r>
      <w:r w:rsidR="00345AE9">
        <w:rPr>
          <w:rFonts w:ascii="Times New Roman" w:hAnsi="Times New Roman" w:cs="Times New Roman"/>
          <w:sz w:val="24"/>
          <w:szCs w:val="24"/>
        </w:rPr>
        <w:t xml:space="preserve">enough rest for recovery between training sessions and events for peak performance. Additionally, training frequency should be </w:t>
      </w:r>
      <w:r w:rsidR="00F72F28">
        <w:rPr>
          <w:rFonts w:ascii="Times New Roman" w:hAnsi="Times New Roman" w:cs="Times New Roman"/>
          <w:sz w:val="24"/>
          <w:szCs w:val="24"/>
        </w:rPr>
        <w:t>given at an amount that is sustainable and allows for longevity of training from an individual.</w:t>
      </w:r>
    </w:p>
    <w:p w14:paraId="0AE9BDB8" w14:textId="0A56C90C" w:rsidR="00085197" w:rsidRDefault="00085197" w:rsidP="005F28A0">
      <w:pPr>
        <w:spacing w:line="360" w:lineRule="auto"/>
        <w:rPr>
          <w:rFonts w:ascii="Times New Roman" w:hAnsi="Times New Roman" w:cs="Times New Roman"/>
          <w:sz w:val="24"/>
          <w:szCs w:val="24"/>
        </w:rPr>
      </w:pPr>
      <w:r>
        <w:rPr>
          <w:rFonts w:ascii="Times New Roman" w:hAnsi="Times New Roman" w:cs="Times New Roman"/>
          <w:sz w:val="24"/>
          <w:szCs w:val="24"/>
        </w:rPr>
        <w:t>Word Count: 2</w:t>
      </w:r>
      <w:r w:rsidR="009742E0">
        <w:rPr>
          <w:rFonts w:ascii="Times New Roman" w:hAnsi="Times New Roman" w:cs="Times New Roman"/>
          <w:sz w:val="24"/>
          <w:szCs w:val="24"/>
        </w:rPr>
        <w:t>68</w:t>
      </w:r>
      <w:r>
        <w:rPr>
          <w:rFonts w:ascii="Times New Roman" w:hAnsi="Times New Roman" w:cs="Times New Roman"/>
          <w:sz w:val="24"/>
          <w:szCs w:val="24"/>
        </w:rPr>
        <w:t>7.</w:t>
      </w:r>
    </w:p>
    <w:p w14:paraId="427F2687" w14:textId="77777777" w:rsidR="00085197" w:rsidRDefault="00085197">
      <w:pPr>
        <w:rPr>
          <w:rFonts w:ascii="Times New Roman" w:hAnsi="Times New Roman" w:cs="Times New Roman"/>
          <w:sz w:val="24"/>
          <w:szCs w:val="24"/>
        </w:rPr>
      </w:pPr>
      <w:r>
        <w:rPr>
          <w:rFonts w:ascii="Times New Roman" w:hAnsi="Times New Roman" w:cs="Times New Roman"/>
          <w:sz w:val="24"/>
          <w:szCs w:val="24"/>
        </w:rPr>
        <w:br w:type="page"/>
      </w:r>
    </w:p>
    <w:p w14:paraId="52AFD538" w14:textId="0386968E" w:rsidR="00085197" w:rsidRDefault="00085197" w:rsidP="005F28A0">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References</w:t>
      </w:r>
    </w:p>
    <w:p w14:paraId="02504CD4" w14:textId="77777777" w:rsidR="00A349D5" w:rsidRPr="006D137A" w:rsidRDefault="00A349D5" w:rsidP="00A349D5">
      <w:pPr>
        <w:spacing w:line="360" w:lineRule="auto"/>
        <w:rPr>
          <w:rFonts w:ascii="Times New Roman" w:hAnsi="Times New Roman" w:cs="Times New Roman"/>
          <w:sz w:val="24"/>
          <w:szCs w:val="24"/>
        </w:rPr>
      </w:pPr>
      <w:r>
        <w:rPr>
          <w:rFonts w:ascii="Times New Roman" w:hAnsi="Times New Roman" w:cs="Times New Roman"/>
          <w:sz w:val="24"/>
          <w:szCs w:val="24"/>
        </w:rPr>
        <w:t xml:space="preserve">Austin, D. </w:t>
      </w:r>
      <w:proofErr w:type="spellStart"/>
      <w:r>
        <w:rPr>
          <w:rFonts w:ascii="Times New Roman" w:hAnsi="Times New Roman" w:cs="Times New Roman"/>
          <w:sz w:val="24"/>
          <w:szCs w:val="24"/>
        </w:rPr>
        <w:t>Gabbett</w:t>
      </w:r>
      <w:proofErr w:type="spellEnd"/>
      <w:r>
        <w:rPr>
          <w:rFonts w:ascii="Times New Roman" w:hAnsi="Times New Roman" w:cs="Times New Roman"/>
          <w:sz w:val="24"/>
          <w:szCs w:val="24"/>
        </w:rPr>
        <w:t xml:space="preserve">, T. Jenkins, D. (2011) ‘The Physical Demands of Super 14 Rugby Union’, </w:t>
      </w:r>
      <w:r>
        <w:rPr>
          <w:rFonts w:ascii="Times New Roman" w:hAnsi="Times New Roman" w:cs="Times New Roman"/>
          <w:i/>
          <w:iCs/>
          <w:sz w:val="24"/>
          <w:szCs w:val="24"/>
        </w:rPr>
        <w:t xml:space="preserve">Journal of Science and Medicine in Sport. </w:t>
      </w:r>
      <w:r>
        <w:rPr>
          <w:rFonts w:ascii="Times New Roman" w:hAnsi="Times New Roman" w:cs="Times New Roman"/>
          <w:sz w:val="24"/>
          <w:szCs w:val="24"/>
        </w:rPr>
        <w:t>14(3), pp. 259-263.</w:t>
      </w:r>
    </w:p>
    <w:p w14:paraId="5DA01431" w14:textId="77777777" w:rsidR="00A349D5" w:rsidRDefault="00A349D5" w:rsidP="00A349D5">
      <w:pPr>
        <w:spacing w:line="360" w:lineRule="auto"/>
        <w:rPr>
          <w:rFonts w:ascii="Times New Roman" w:hAnsi="Times New Roman" w:cs="Times New Roman"/>
          <w:sz w:val="24"/>
          <w:szCs w:val="24"/>
        </w:rPr>
      </w:pPr>
      <w:r>
        <w:rPr>
          <w:rFonts w:ascii="Times New Roman" w:hAnsi="Times New Roman" w:cs="Times New Roman"/>
          <w:sz w:val="24"/>
          <w:szCs w:val="24"/>
        </w:rPr>
        <w:t>Baker, D. (2011) ‘</w:t>
      </w:r>
      <w:r w:rsidRPr="00562A96">
        <w:rPr>
          <w:rFonts w:ascii="Times New Roman" w:hAnsi="Times New Roman" w:cs="Times New Roman"/>
          <w:sz w:val="24"/>
          <w:szCs w:val="24"/>
        </w:rPr>
        <w:t>Recent trends in high</w:t>
      </w:r>
      <w:r>
        <w:rPr>
          <w:rFonts w:ascii="Times New Roman" w:hAnsi="Times New Roman" w:cs="Times New Roman"/>
          <w:sz w:val="24"/>
          <w:szCs w:val="24"/>
        </w:rPr>
        <w:t>-</w:t>
      </w:r>
      <w:r w:rsidRPr="00562A96">
        <w:rPr>
          <w:rFonts w:ascii="Times New Roman" w:hAnsi="Times New Roman" w:cs="Times New Roman"/>
          <w:sz w:val="24"/>
          <w:szCs w:val="24"/>
        </w:rPr>
        <w:t>intensity aerobic training</w:t>
      </w:r>
      <w:r>
        <w:rPr>
          <w:rFonts w:ascii="Times New Roman" w:hAnsi="Times New Roman" w:cs="Times New Roman"/>
          <w:sz w:val="24"/>
          <w:szCs w:val="24"/>
        </w:rPr>
        <w:t xml:space="preserve"> </w:t>
      </w:r>
      <w:r w:rsidRPr="00562A96">
        <w:rPr>
          <w:rFonts w:ascii="Times New Roman" w:hAnsi="Times New Roman" w:cs="Times New Roman"/>
          <w:sz w:val="24"/>
          <w:szCs w:val="24"/>
        </w:rPr>
        <w:t>for field sports</w:t>
      </w:r>
      <w:r>
        <w:rPr>
          <w:rFonts w:ascii="Times New Roman" w:hAnsi="Times New Roman" w:cs="Times New Roman"/>
          <w:sz w:val="24"/>
          <w:szCs w:val="24"/>
        </w:rPr>
        <w:t xml:space="preserve">’, </w:t>
      </w:r>
      <w:r>
        <w:rPr>
          <w:rFonts w:ascii="Times New Roman" w:hAnsi="Times New Roman" w:cs="Times New Roman"/>
          <w:i/>
          <w:iCs/>
          <w:sz w:val="24"/>
          <w:szCs w:val="24"/>
        </w:rPr>
        <w:t xml:space="preserve">UK Strength and Conditioning Association. </w:t>
      </w:r>
      <w:r>
        <w:rPr>
          <w:rFonts w:ascii="Times New Roman" w:hAnsi="Times New Roman" w:cs="Times New Roman"/>
          <w:sz w:val="24"/>
          <w:szCs w:val="24"/>
        </w:rPr>
        <w:t>22, pp. 3-8.</w:t>
      </w:r>
    </w:p>
    <w:p w14:paraId="613377F7" w14:textId="77777777" w:rsidR="00A349D5" w:rsidRDefault="00A349D5" w:rsidP="00A349D5">
      <w:pPr>
        <w:spacing w:line="360" w:lineRule="auto"/>
        <w:rPr>
          <w:rFonts w:ascii="Times New Roman" w:hAnsi="Times New Roman" w:cs="Times New Roman"/>
          <w:sz w:val="24"/>
          <w:szCs w:val="24"/>
        </w:rPr>
      </w:pPr>
      <w:proofErr w:type="spellStart"/>
      <w:r w:rsidRPr="00462C06">
        <w:rPr>
          <w:rFonts w:ascii="Times New Roman" w:hAnsi="Times New Roman" w:cs="Times New Roman"/>
          <w:sz w:val="24"/>
          <w:szCs w:val="24"/>
        </w:rPr>
        <w:t>Billat</w:t>
      </w:r>
      <w:proofErr w:type="spellEnd"/>
      <w:r>
        <w:rPr>
          <w:rFonts w:ascii="Times New Roman" w:hAnsi="Times New Roman" w:cs="Times New Roman"/>
          <w:sz w:val="24"/>
          <w:szCs w:val="24"/>
        </w:rPr>
        <w:t>,</w:t>
      </w:r>
      <w:r w:rsidRPr="00462C06">
        <w:rPr>
          <w:rFonts w:ascii="Times New Roman" w:hAnsi="Times New Roman" w:cs="Times New Roman"/>
          <w:sz w:val="24"/>
          <w:szCs w:val="24"/>
        </w:rPr>
        <w:t xml:space="preserve"> L</w:t>
      </w:r>
      <w:r>
        <w:rPr>
          <w:rFonts w:ascii="Times New Roman" w:hAnsi="Times New Roman" w:cs="Times New Roman"/>
          <w:sz w:val="24"/>
          <w:szCs w:val="24"/>
        </w:rPr>
        <w:t xml:space="preserve">. </w:t>
      </w:r>
      <w:r w:rsidRPr="00462C06">
        <w:rPr>
          <w:rFonts w:ascii="Times New Roman" w:hAnsi="Times New Roman" w:cs="Times New Roman"/>
          <w:sz w:val="24"/>
          <w:szCs w:val="24"/>
        </w:rPr>
        <w:t xml:space="preserve">V. </w:t>
      </w:r>
      <w:r>
        <w:rPr>
          <w:rFonts w:ascii="Times New Roman" w:hAnsi="Times New Roman" w:cs="Times New Roman"/>
          <w:sz w:val="24"/>
          <w:szCs w:val="24"/>
        </w:rPr>
        <w:t>(2001) ‘</w:t>
      </w:r>
      <w:r w:rsidRPr="00462C06">
        <w:rPr>
          <w:rFonts w:ascii="Times New Roman" w:hAnsi="Times New Roman" w:cs="Times New Roman"/>
          <w:sz w:val="24"/>
          <w:szCs w:val="24"/>
        </w:rPr>
        <w:t>Interval training for performance: a scientific and</w:t>
      </w:r>
      <w:r>
        <w:rPr>
          <w:rFonts w:ascii="Times New Roman" w:hAnsi="Times New Roman" w:cs="Times New Roman"/>
          <w:sz w:val="24"/>
          <w:szCs w:val="24"/>
        </w:rPr>
        <w:t xml:space="preserve"> </w:t>
      </w:r>
      <w:r w:rsidRPr="00462C06">
        <w:rPr>
          <w:rFonts w:ascii="Times New Roman" w:hAnsi="Times New Roman" w:cs="Times New Roman"/>
          <w:sz w:val="24"/>
          <w:szCs w:val="24"/>
        </w:rPr>
        <w:t>empirical practice: special recommendations for middle- and</w:t>
      </w:r>
      <w:r>
        <w:rPr>
          <w:rFonts w:ascii="Times New Roman" w:hAnsi="Times New Roman" w:cs="Times New Roman"/>
          <w:sz w:val="24"/>
          <w:szCs w:val="24"/>
        </w:rPr>
        <w:t xml:space="preserve"> </w:t>
      </w:r>
      <w:r w:rsidRPr="00462C06">
        <w:rPr>
          <w:rFonts w:ascii="Times New Roman" w:hAnsi="Times New Roman" w:cs="Times New Roman"/>
          <w:sz w:val="24"/>
          <w:szCs w:val="24"/>
        </w:rPr>
        <w:t>long-distance running. Part I: aerobic interval training</w:t>
      </w:r>
      <w:r>
        <w:rPr>
          <w:rFonts w:ascii="Times New Roman" w:hAnsi="Times New Roman" w:cs="Times New Roman"/>
          <w:sz w:val="24"/>
          <w:szCs w:val="24"/>
        </w:rPr>
        <w:t>’,</w:t>
      </w:r>
      <w:r w:rsidRPr="00462C06">
        <w:rPr>
          <w:rFonts w:ascii="Times New Roman" w:hAnsi="Times New Roman" w:cs="Times New Roman"/>
          <w:sz w:val="24"/>
          <w:szCs w:val="24"/>
        </w:rPr>
        <w:t xml:space="preserve"> </w:t>
      </w:r>
      <w:r w:rsidRPr="00414173">
        <w:rPr>
          <w:rFonts w:ascii="Times New Roman" w:hAnsi="Times New Roman" w:cs="Times New Roman"/>
          <w:i/>
          <w:iCs/>
          <w:sz w:val="24"/>
          <w:szCs w:val="24"/>
        </w:rPr>
        <w:t>Sports Medicine</w:t>
      </w:r>
      <w:r w:rsidRPr="00462C06">
        <w:rPr>
          <w:rFonts w:ascii="Times New Roman" w:hAnsi="Times New Roman" w:cs="Times New Roman"/>
          <w:sz w:val="24"/>
          <w:szCs w:val="24"/>
        </w:rPr>
        <w:t xml:space="preserve">. </w:t>
      </w:r>
      <w:r>
        <w:rPr>
          <w:rFonts w:ascii="Times New Roman" w:hAnsi="Times New Roman" w:cs="Times New Roman"/>
          <w:sz w:val="24"/>
          <w:szCs w:val="24"/>
        </w:rPr>
        <w:t>31(</w:t>
      </w:r>
      <w:r w:rsidRPr="00462C06">
        <w:rPr>
          <w:rFonts w:ascii="Times New Roman" w:hAnsi="Times New Roman" w:cs="Times New Roman"/>
          <w:sz w:val="24"/>
          <w:szCs w:val="24"/>
        </w:rPr>
        <w:t>1</w:t>
      </w:r>
      <w:r>
        <w:rPr>
          <w:rFonts w:ascii="Times New Roman" w:hAnsi="Times New Roman" w:cs="Times New Roman"/>
          <w:sz w:val="24"/>
          <w:szCs w:val="24"/>
        </w:rPr>
        <w:t xml:space="preserve">), pp. </w:t>
      </w:r>
      <w:r w:rsidRPr="00462C06">
        <w:rPr>
          <w:rFonts w:ascii="Times New Roman" w:hAnsi="Times New Roman" w:cs="Times New Roman"/>
          <w:sz w:val="24"/>
          <w:szCs w:val="24"/>
        </w:rPr>
        <w:t>13–31</w:t>
      </w:r>
      <w:r>
        <w:rPr>
          <w:rFonts w:ascii="Times New Roman" w:hAnsi="Times New Roman" w:cs="Times New Roman"/>
          <w:sz w:val="24"/>
          <w:szCs w:val="24"/>
        </w:rPr>
        <w:t>.</w:t>
      </w:r>
    </w:p>
    <w:p w14:paraId="0E8E193F" w14:textId="77777777" w:rsidR="00A349D5" w:rsidRDefault="00A349D5" w:rsidP="00A349D5">
      <w:pPr>
        <w:spacing w:line="360" w:lineRule="auto"/>
        <w:rPr>
          <w:rFonts w:ascii="Times New Roman" w:hAnsi="Times New Roman" w:cs="Times New Roman"/>
          <w:sz w:val="24"/>
          <w:szCs w:val="24"/>
        </w:rPr>
      </w:pPr>
      <w:r w:rsidRPr="000732A5">
        <w:rPr>
          <w:rFonts w:ascii="Times New Roman" w:hAnsi="Times New Roman" w:cs="Times New Roman"/>
          <w:sz w:val="24"/>
          <w:szCs w:val="24"/>
        </w:rPr>
        <w:t>Bishop</w:t>
      </w:r>
      <w:r>
        <w:rPr>
          <w:rFonts w:ascii="Times New Roman" w:hAnsi="Times New Roman" w:cs="Times New Roman"/>
          <w:sz w:val="24"/>
          <w:szCs w:val="24"/>
        </w:rPr>
        <w:t>,</w:t>
      </w:r>
      <w:r w:rsidRPr="000732A5">
        <w:rPr>
          <w:rFonts w:ascii="Times New Roman" w:hAnsi="Times New Roman" w:cs="Times New Roman"/>
          <w:sz w:val="24"/>
          <w:szCs w:val="24"/>
        </w:rPr>
        <w:t xml:space="preserve"> D</w:t>
      </w:r>
      <w:r>
        <w:rPr>
          <w:rFonts w:ascii="Times New Roman" w:hAnsi="Times New Roman" w:cs="Times New Roman"/>
          <w:sz w:val="24"/>
          <w:szCs w:val="24"/>
        </w:rPr>
        <w:t>.</w:t>
      </w:r>
      <w:r w:rsidRPr="000732A5">
        <w:rPr>
          <w:rFonts w:ascii="Times New Roman" w:hAnsi="Times New Roman" w:cs="Times New Roman"/>
          <w:sz w:val="24"/>
          <w:szCs w:val="24"/>
        </w:rPr>
        <w:t xml:space="preserve"> Girard</w:t>
      </w:r>
      <w:r>
        <w:rPr>
          <w:rFonts w:ascii="Times New Roman" w:hAnsi="Times New Roman" w:cs="Times New Roman"/>
          <w:sz w:val="24"/>
          <w:szCs w:val="24"/>
        </w:rPr>
        <w:t>,</w:t>
      </w:r>
      <w:r w:rsidRPr="000732A5">
        <w:rPr>
          <w:rFonts w:ascii="Times New Roman" w:hAnsi="Times New Roman" w:cs="Times New Roman"/>
          <w:sz w:val="24"/>
          <w:szCs w:val="24"/>
        </w:rPr>
        <w:t xml:space="preserve"> O</w:t>
      </w:r>
      <w:r>
        <w:rPr>
          <w:rFonts w:ascii="Times New Roman" w:hAnsi="Times New Roman" w:cs="Times New Roman"/>
          <w:sz w:val="24"/>
          <w:szCs w:val="24"/>
        </w:rPr>
        <w:t>.</w:t>
      </w:r>
      <w:r w:rsidRPr="000732A5">
        <w:rPr>
          <w:rFonts w:ascii="Times New Roman" w:hAnsi="Times New Roman" w:cs="Times New Roman"/>
          <w:sz w:val="24"/>
          <w:szCs w:val="24"/>
        </w:rPr>
        <w:t xml:space="preserve"> Mendez-Villanueva</w:t>
      </w:r>
      <w:r>
        <w:rPr>
          <w:rFonts w:ascii="Times New Roman" w:hAnsi="Times New Roman" w:cs="Times New Roman"/>
          <w:sz w:val="24"/>
          <w:szCs w:val="24"/>
        </w:rPr>
        <w:t>,</w:t>
      </w:r>
      <w:r w:rsidRPr="000732A5">
        <w:rPr>
          <w:rFonts w:ascii="Times New Roman" w:hAnsi="Times New Roman" w:cs="Times New Roman"/>
          <w:sz w:val="24"/>
          <w:szCs w:val="24"/>
        </w:rPr>
        <w:t xml:space="preserve"> A.</w:t>
      </w:r>
      <w:r>
        <w:rPr>
          <w:rFonts w:ascii="Times New Roman" w:hAnsi="Times New Roman" w:cs="Times New Roman"/>
          <w:sz w:val="24"/>
          <w:szCs w:val="24"/>
        </w:rPr>
        <w:t xml:space="preserve"> (2011)</w:t>
      </w:r>
      <w:r w:rsidRPr="000732A5">
        <w:rPr>
          <w:rFonts w:ascii="Times New Roman" w:hAnsi="Times New Roman" w:cs="Times New Roman"/>
          <w:sz w:val="24"/>
          <w:szCs w:val="24"/>
        </w:rPr>
        <w:t xml:space="preserve"> </w:t>
      </w:r>
      <w:r>
        <w:rPr>
          <w:rFonts w:ascii="Times New Roman" w:hAnsi="Times New Roman" w:cs="Times New Roman"/>
          <w:sz w:val="24"/>
          <w:szCs w:val="24"/>
        </w:rPr>
        <w:t>‘</w:t>
      </w:r>
      <w:r w:rsidRPr="000732A5">
        <w:rPr>
          <w:rFonts w:ascii="Times New Roman" w:hAnsi="Times New Roman" w:cs="Times New Roman"/>
          <w:sz w:val="24"/>
          <w:szCs w:val="24"/>
        </w:rPr>
        <w:t>Repeated-sprint ability—Part II: recommendations for training</w:t>
      </w:r>
      <w:r>
        <w:rPr>
          <w:rFonts w:ascii="Times New Roman" w:hAnsi="Times New Roman" w:cs="Times New Roman"/>
          <w:sz w:val="24"/>
          <w:szCs w:val="24"/>
        </w:rPr>
        <w:t>’,</w:t>
      </w:r>
      <w:r w:rsidRPr="000732A5">
        <w:rPr>
          <w:rFonts w:ascii="Times New Roman" w:hAnsi="Times New Roman" w:cs="Times New Roman"/>
          <w:sz w:val="24"/>
          <w:szCs w:val="24"/>
        </w:rPr>
        <w:t xml:space="preserve"> </w:t>
      </w:r>
      <w:r w:rsidRPr="00350F6F">
        <w:rPr>
          <w:rFonts w:ascii="Times New Roman" w:hAnsi="Times New Roman" w:cs="Times New Roman"/>
          <w:i/>
          <w:iCs/>
          <w:sz w:val="24"/>
          <w:szCs w:val="24"/>
        </w:rPr>
        <w:t>Sports Medicine</w:t>
      </w:r>
      <w:r w:rsidRPr="000732A5">
        <w:rPr>
          <w:rFonts w:ascii="Times New Roman" w:hAnsi="Times New Roman" w:cs="Times New Roman"/>
          <w:sz w:val="24"/>
          <w:szCs w:val="24"/>
        </w:rPr>
        <w:t>. 41</w:t>
      </w:r>
      <w:r>
        <w:rPr>
          <w:rFonts w:ascii="Times New Roman" w:hAnsi="Times New Roman" w:cs="Times New Roman"/>
          <w:sz w:val="24"/>
          <w:szCs w:val="24"/>
        </w:rPr>
        <w:t xml:space="preserve">(9), pp. </w:t>
      </w:r>
      <w:r w:rsidRPr="000732A5">
        <w:rPr>
          <w:rFonts w:ascii="Times New Roman" w:hAnsi="Times New Roman" w:cs="Times New Roman"/>
          <w:sz w:val="24"/>
          <w:szCs w:val="24"/>
        </w:rPr>
        <w:t>741</w:t>
      </w:r>
      <w:r>
        <w:rPr>
          <w:rFonts w:ascii="Times New Roman" w:hAnsi="Times New Roman" w:cs="Times New Roman"/>
          <w:sz w:val="24"/>
          <w:szCs w:val="24"/>
        </w:rPr>
        <w:t>-7</w:t>
      </w:r>
      <w:r w:rsidRPr="000732A5">
        <w:rPr>
          <w:rFonts w:ascii="Times New Roman" w:hAnsi="Times New Roman" w:cs="Times New Roman"/>
          <w:sz w:val="24"/>
          <w:szCs w:val="24"/>
        </w:rPr>
        <w:t>56</w:t>
      </w:r>
      <w:r>
        <w:rPr>
          <w:rFonts w:ascii="Times New Roman" w:hAnsi="Times New Roman" w:cs="Times New Roman"/>
          <w:sz w:val="24"/>
          <w:szCs w:val="24"/>
        </w:rPr>
        <w:t>.</w:t>
      </w:r>
    </w:p>
    <w:p w14:paraId="7C6B498B" w14:textId="77777777" w:rsidR="00A349D5" w:rsidRDefault="00A349D5" w:rsidP="00A349D5">
      <w:pPr>
        <w:spacing w:line="360" w:lineRule="auto"/>
        <w:rPr>
          <w:rFonts w:ascii="Times New Roman" w:hAnsi="Times New Roman" w:cs="Times New Roman"/>
          <w:sz w:val="24"/>
          <w:szCs w:val="24"/>
        </w:rPr>
      </w:pPr>
      <w:proofErr w:type="spellStart"/>
      <w:r w:rsidRPr="00A31617">
        <w:rPr>
          <w:rFonts w:ascii="Times New Roman" w:hAnsi="Times New Roman" w:cs="Times New Roman"/>
          <w:sz w:val="24"/>
          <w:szCs w:val="24"/>
        </w:rPr>
        <w:t>Bompa</w:t>
      </w:r>
      <w:proofErr w:type="spellEnd"/>
      <w:r>
        <w:rPr>
          <w:rFonts w:ascii="Times New Roman" w:hAnsi="Times New Roman" w:cs="Times New Roman"/>
          <w:sz w:val="24"/>
          <w:szCs w:val="24"/>
        </w:rPr>
        <w:t>,</w:t>
      </w:r>
      <w:r w:rsidRPr="00A31617">
        <w:rPr>
          <w:rFonts w:ascii="Times New Roman" w:hAnsi="Times New Roman" w:cs="Times New Roman"/>
          <w:sz w:val="24"/>
          <w:szCs w:val="24"/>
        </w:rPr>
        <w:t xml:space="preserve"> T</w:t>
      </w:r>
      <w:r>
        <w:rPr>
          <w:rFonts w:ascii="Times New Roman" w:hAnsi="Times New Roman" w:cs="Times New Roman"/>
          <w:sz w:val="24"/>
          <w:szCs w:val="24"/>
        </w:rPr>
        <w:t xml:space="preserve">. </w:t>
      </w:r>
      <w:r w:rsidRPr="00A31617">
        <w:rPr>
          <w:rFonts w:ascii="Times New Roman" w:hAnsi="Times New Roman" w:cs="Times New Roman"/>
          <w:sz w:val="24"/>
          <w:szCs w:val="24"/>
        </w:rPr>
        <w:t>O</w:t>
      </w:r>
      <w:r>
        <w:rPr>
          <w:rFonts w:ascii="Times New Roman" w:hAnsi="Times New Roman" w:cs="Times New Roman"/>
          <w:sz w:val="24"/>
          <w:szCs w:val="24"/>
        </w:rPr>
        <w:t>.</w:t>
      </w:r>
      <w:r w:rsidRPr="00A31617">
        <w:rPr>
          <w:rFonts w:ascii="Times New Roman" w:hAnsi="Times New Roman" w:cs="Times New Roman"/>
          <w:sz w:val="24"/>
          <w:szCs w:val="24"/>
        </w:rPr>
        <w:t xml:space="preserve"> Haff</w:t>
      </w:r>
      <w:r>
        <w:rPr>
          <w:rFonts w:ascii="Times New Roman" w:hAnsi="Times New Roman" w:cs="Times New Roman"/>
          <w:sz w:val="24"/>
          <w:szCs w:val="24"/>
        </w:rPr>
        <w:t>,</w:t>
      </w:r>
      <w:r w:rsidRPr="00A31617">
        <w:rPr>
          <w:rFonts w:ascii="Times New Roman" w:hAnsi="Times New Roman" w:cs="Times New Roman"/>
          <w:sz w:val="24"/>
          <w:szCs w:val="24"/>
        </w:rPr>
        <w:t xml:space="preserve"> G</w:t>
      </w:r>
      <w:r>
        <w:rPr>
          <w:rFonts w:ascii="Times New Roman" w:hAnsi="Times New Roman" w:cs="Times New Roman"/>
          <w:sz w:val="24"/>
          <w:szCs w:val="24"/>
        </w:rPr>
        <w:t xml:space="preserve">. </w:t>
      </w:r>
      <w:r w:rsidRPr="00A31617">
        <w:rPr>
          <w:rFonts w:ascii="Times New Roman" w:hAnsi="Times New Roman" w:cs="Times New Roman"/>
          <w:sz w:val="24"/>
          <w:szCs w:val="24"/>
        </w:rPr>
        <w:t>G.</w:t>
      </w:r>
      <w:r>
        <w:rPr>
          <w:rFonts w:ascii="Times New Roman" w:hAnsi="Times New Roman" w:cs="Times New Roman"/>
          <w:sz w:val="24"/>
          <w:szCs w:val="24"/>
        </w:rPr>
        <w:t xml:space="preserve"> (2009)</w:t>
      </w:r>
      <w:r w:rsidRPr="00A31617">
        <w:rPr>
          <w:rFonts w:ascii="Times New Roman" w:hAnsi="Times New Roman" w:cs="Times New Roman"/>
          <w:sz w:val="24"/>
          <w:szCs w:val="24"/>
        </w:rPr>
        <w:t xml:space="preserve"> </w:t>
      </w:r>
      <w:r w:rsidRPr="00A31617">
        <w:rPr>
          <w:rFonts w:ascii="Times New Roman" w:hAnsi="Times New Roman" w:cs="Times New Roman"/>
          <w:i/>
          <w:iCs/>
          <w:sz w:val="24"/>
          <w:szCs w:val="24"/>
        </w:rPr>
        <w:t>Periodization: theory and methodology of training</w:t>
      </w:r>
      <w:r w:rsidRPr="00A31617">
        <w:rPr>
          <w:rFonts w:ascii="Times New Roman" w:hAnsi="Times New Roman" w:cs="Times New Roman"/>
          <w:sz w:val="24"/>
          <w:szCs w:val="24"/>
        </w:rPr>
        <w:t xml:space="preserve">. 5th </w:t>
      </w:r>
      <w:r>
        <w:rPr>
          <w:rFonts w:ascii="Times New Roman" w:hAnsi="Times New Roman" w:cs="Times New Roman"/>
          <w:sz w:val="24"/>
          <w:szCs w:val="24"/>
        </w:rPr>
        <w:t>E</w:t>
      </w:r>
      <w:r w:rsidRPr="00A31617">
        <w:rPr>
          <w:rFonts w:ascii="Times New Roman" w:hAnsi="Times New Roman" w:cs="Times New Roman"/>
          <w:sz w:val="24"/>
          <w:szCs w:val="24"/>
        </w:rPr>
        <w:t>d</w:t>
      </w:r>
      <w:r>
        <w:rPr>
          <w:rFonts w:ascii="Times New Roman" w:hAnsi="Times New Roman" w:cs="Times New Roman"/>
          <w:sz w:val="24"/>
          <w:szCs w:val="24"/>
        </w:rPr>
        <w:t>ition</w:t>
      </w:r>
      <w:r w:rsidRPr="00A31617">
        <w:rPr>
          <w:rFonts w:ascii="Times New Roman" w:hAnsi="Times New Roman" w:cs="Times New Roman"/>
          <w:sz w:val="24"/>
          <w:szCs w:val="24"/>
        </w:rPr>
        <w:t>. Champaign: Human Kinetics</w:t>
      </w:r>
      <w:r>
        <w:rPr>
          <w:rFonts w:ascii="Times New Roman" w:hAnsi="Times New Roman" w:cs="Times New Roman"/>
          <w:sz w:val="24"/>
          <w:szCs w:val="24"/>
        </w:rPr>
        <w:t>.</w:t>
      </w:r>
    </w:p>
    <w:p w14:paraId="3AF15A86" w14:textId="77777777" w:rsidR="00A349D5" w:rsidRDefault="00A349D5" w:rsidP="00A349D5">
      <w:pPr>
        <w:spacing w:line="360" w:lineRule="auto"/>
        <w:rPr>
          <w:rFonts w:ascii="Times New Roman" w:hAnsi="Times New Roman" w:cs="Times New Roman"/>
          <w:sz w:val="24"/>
          <w:szCs w:val="24"/>
        </w:rPr>
      </w:pPr>
      <w:proofErr w:type="spellStart"/>
      <w:r w:rsidRPr="000C34F2">
        <w:rPr>
          <w:rFonts w:ascii="Times New Roman" w:hAnsi="Times New Roman" w:cs="Times New Roman"/>
          <w:sz w:val="24"/>
          <w:szCs w:val="24"/>
        </w:rPr>
        <w:t>Buch</w:t>
      </w:r>
      <w:r>
        <w:rPr>
          <w:rFonts w:ascii="Times New Roman" w:hAnsi="Times New Roman" w:cs="Times New Roman"/>
          <w:sz w:val="24"/>
          <w:szCs w:val="24"/>
        </w:rPr>
        <w:t>h</w:t>
      </w:r>
      <w:r w:rsidRPr="000C34F2">
        <w:rPr>
          <w:rFonts w:ascii="Times New Roman" w:hAnsi="Times New Roman" w:cs="Times New Roman"/>
          <w:sz w:val="24"/>
          <w:szCs w:val="24"/>
        </w:rPr>
        <w:t>eit</w:t>
      </w:r>
      <w:proofErr w:type="spellEnd"/>
      <w:r w:rsidRPr="000C34F2">
        <w:rPr>
          <w:rFonts w:ascii="Times New Roman" w:hAnsi="Times New Roman" w:cs="Times New Roman"/>
          <w:sz w:val="24"/>
          <w:szCs w:val="24"/>
        </w:rPr>
        <w:t xml:space="preserve">, M. </w:t>
      </w:r>
      <w:proofErr w:type="spellStart"/>
      <w:r w:rsidRPr="000C34F2">
        <w:rPr>
          <w:rFonts w:ascii="Times New Roman" w:hAnsi="Times New Roman" w:cs="Times New Roman"/>
          <w:sz w:val="24"/>
          <w:szCs w:val="24"/>
        </w:rPr>
        <w:t>Laursen</w:t>
      </w:r>
      <w:proofErr w:type="spellEnd"/>
      <w:r w:rsidRPr="000C34F2">
        <w:rPr>
          <w:rFonts w:ascii="Times New Roman" w:hAnsi="Times New Roman" w:cs="Times New Roman"/>
          <w:sz w:val="24"/>
          <w:szCs w:val="24"/>
        </w:rPr>
        <w:t xml:space="preserve">, P. </w:t>
      </w:r>
      <w:r>
        <w:rPr>
          <w:rFonts w:ascii="Times New Roman" w:hAnsi="Times New Roman" w:cs="Times New Roman"/>
          <w:sz w:val="24"/>
          <w:szCs w:val="24"/>
        </w:rPr>
        <w:t>B. (</w:t>
      </w:r>
      <w:r w:rsidRPr="000C34F2">
        <w:rPr>
          <w:rFonts w:ascii="Times New Roman" w:hAnsi="Times New Roman" w:cs="Times New Roman"/>
          <w:sz w:val="24"/>
          <w:szCs w:val="24"/>
        </w:rPr>
        <w:t>2013</w:t>
      </w:r>
      <w:r>
        <w:rPr>
          <w:rFonts w:ascii="Times New Roman" w:hAnsi="Times New Roman" w:cs="Times New Roman"/>
          <w:sz w:val="24"/>
          <w:szCs w:val="24"/>
        </w:rPr>
        <w:t>a)</w:t>
      </w:r>
      <w:r w:rsidRPr="000C34F2">
        <w:rPr>
          <w:rFonts w:ascii="Times New Roman" w:hAnsi="Times New Roman" w:cs="Times New Roman"/>
          <w:sz w:val="24"/>
          <w:szCs w:val="24"/>
        </w:rPr>
        <w:t xml:space="preserve"> </w:t>
      </w:r>
      <w:r>
        <w:rPr>
          <w:rFonts w:ascii="Times New Roman" w:hAnsi="Times New Roman" w:cs="Times New Roman"/>
          <w:sz w:val="24"/>
          <w:szCs w:val="24"/>
        </w:rPr>
        <w:t>‘</w:t>
      </w:r>
      <w:r w:rsidRPr="000C34F2">
        <w:rPr>
          <w:rFonts w:ascii="Times New Roman" w:hAnsi="Times New Roman" w:cs="Times New Roman"/>
          <w:sz w:val="24"/>
          <w:szCs w:val="24"/>
        </w:rPr>
        <w:t>High-Intensity Interval Training, Solutions to the Programming Puzzle</w:t>
      </w:r>
      <w:r w:rsidRPr="002C18DD">
        <w:t xml:space="preserve"> </w:t>
      </w:r>
      <w:r w:rsidRPr="002C18DD">
        <w:rPr>
          <w:rFonts w:ascii="Times New Roman" w:hAnsi="Times New Roman" w:cs="Times New Roman"/>
          <w:sz w:val="24"/>
          <w:szCs w:val="24"/>
        </w:rPr>
        <w:t>Part I: Cardiopulmonary Emphasis</w:t>
      </w:r>
      <w:r>
        <w:rPr>
          <w:rFonts w:ascii="Times New Roman" w:hAnsi="Times New Roman" w:cs="Times New Roman"/>
          <w:sz w:val="24"/>
          <w:szCs w:val="24"/>
        </w:rPr>
        <w:t>’,</w:t>
      </w:r>
      <w:r w:rsidRPr="000C34F2">
        <w:rPr>
          <w:rFonts w:ascii="Times New Roman" w:hAnsi="Times New Roman" w:cs="Times New Roman"/>
          <w:sz w:val="24"/>
          <w:szCs w:val="24"/>
        </w:rPr>
        <w:t xml:space="preserve"> </w:t>
      </w:r>
      <w:r w:rsidRPr="006F5FE2">
        <w:rPr>
          <w:rFonts w:ascii="Times New Roman" w:hAnsi="Times New Roman" w:cs="Times New Roman"/>
          <w:i/>
          <w:iCs/>
          <w:sz w:val="24"/>
          <w:szCs w:val="24"/>
        </w:rPr>
        <w:t>Sports Medicine.</w:t>
      </w:r>
      <w:r w:rsidRPr="000C34F2">
        <w:rPr>
          <w:rFonts w:ascii="Times New Roman" w:hAnsi="Times New Roman" w:cs="Times New Roman"/>
          <w:sz w:val="24"/>
          <w:szCs w:val="24"/>
        </w:rPr>
        <w:t xml:space="preserve"> 43</w:t>
      </w:r>
      <w:r>
        <w:rPr>
          <w:rFonts w:ascii="Times New Roman" w:hAnsi="Times New Roman" w:cs="Times New Roman"/>
          <w:sz w:val="24"/>
          <w:szCs w:val="24"/>
        </w:rPr>
        <w:t>(5), pp. 313-338.</w:t>
      </w:r>
    </w:p>
    <w:p w14:paraId="582A986D" w14:textId="77777777" w:rsidR="00A349D5" w:rsidRDefault="00A349D5" w:rsidP="00A349D5">
      <w:pPr>
        <w:spacing w:line="360" w:lineRule="auto"/>
        <w:rPr>
          <w:rFonts w:ascii="Times New Roman" w:hAnsi="Times New Roman" w:cs="Times New Roman"/>
          <w:sz w:val="24"/>
          <w:szCs w:val="24"/>
        </w:rPr>
      </w:pPr>
      <w:proofErr w:type="spellStart"/>
      <w:r w:rsidRPr="000C34F2">
        <w:rPr>
          <w:rFonts w:ascii="Times New Roman" w:hAnsi="Times New Roman" w:cs="Times New Roman"/>
          <w:sz w:val="24"/>
          <w:szCs w:val="24"/>
        </w:rPr>
        <w:t>Buch</w:t>
      </w:r>
      <w:r>
        <w:rPr>
          <w:rFonts w:ascii="Times New Roman" w:hAnsi="Times New Roman" w:cs="Times New Roman"/>
          <w:sz w:val="24"/>
          <w:szCs w:val="24"/>
        </w:rPr>
        <w:t>h</w:t>
      </w:r>
      <w:r w:rsidRPr="000C34F2">
        <w:rPr>
          <w:rFonts w:ascii="Times New Roman" w:hAnsi="Times New Roman" w:cs="Times New Roman"/>
          <w:sz w:val="24"/>
          <w:szCs w:val="24"/>
        </w:rPr>
        <w:t>eit</w:t>
      </w:r>
      <w:proofErr w:type="spellEnd"/>
      <w:r w:rsidRPr="000C34F2">
        <w:rPr>
          <w:rFonts w:ascii="Times New Roman" w:hAnsi="Times New Roman" w:cs="Times New Roman"/>
          <w:sz w:val="24"/>
          <w:szCs w:val="24"/>
        </w:rPr>
        <w:t xml:space="preserve">, M. </w:t>
      </w:r>
      <w:proofErr w:type="spellStart"/>
      <w:r w:rsidRPr="000C34F2">
        <w:rPr>
          <w:rFonts w:ascii="Times New Roman" w:hAnsi="Times New Roman" w:cs="Times New Roman"/>
          <w:sz w:val="24"/>
          <w:szCs w:val="24"/>
        </w:rPr>
        <w:t>Laursen</w:t>
      </w:r>
      <w:proofErr w:type="spellEnd"/>
      <w:r w:rsidRPr="000C34F2">
        <w:rPr>
          <w:rFonts w:ascii="Times New Roman" w:hAnsi="Times New Roman" w:cs="Times New Roman"/>
          <w:sz w:val="24"/>
          <w:szCs w:val="24"/>
        </w:rPr>
        <w:t xml:space="preserve">, P. </w:t>
      </w:r>
      <w:r>
        <w:rPr>
          <w:rFonts w:ascii="Times New Roman" w:hAnsi="Times New Roman" w:cs="Times New Roman"/>
          <w:sz w:val="24"/>
          <w:szCs w:val="24"/>
        </w:rPr>
        <w:t>B. (</w:t>
      </w:r>
      <w:r w:rsidRPr="000C34F2">
        <w:rPr>
          <w:rFonts w:ascii="Times New Roman" w:hAnsi="Times New Roman" w:cs="Times New Roman"/>
          <w:sz w:val="24"/>
          <w:szCs w:val="24"/>
        </w:rPr>
        <w:t>2013</w:t>
      </w:r>
      <w:r>
        <w:rPr>
          <w:rFonts w:ascii="Times New Roman" w:hAnsi="Times New Roman" w:cs="Times New Roman"/>
          <w:sz w:val="24"/>
          <w:szCs w:val="24"/>
        </w:rPr>
        <w:t>b)</w:t>
      </w:r>
      <w:r w:rsidRPr="000C34F2">
        <w:rPr>
          <w:rFonts w:ascii="Times New Roman" w:hAnsi="Times New Roman" w:cs="Times New Roman"/>
          <w:sz w:val="24"/>
          <w:szCs w:val="24"/>
        </w:rPr>
        <w:t xml:space="preserve"> </w:t>
      </w:r>
      <w:r>
        <w:rPr>
          <w:rFonts w:ascii="Times New Roman" w:hAnsi="Times New Roman" w:cs="Times New Roman"/>
          <w:sz w:val="24"/>
          <w:szCs w:val="24"/>
        </w:rPr>
        <w:t>‘</w:t>
      </w:r>
      <w:r w:rsidRPr="000C34F2">
        <w:rPr>
          <w:rFonts w:ascii="Times New Roman" w:hAnsi="Times New Roman" w:cs="Times New Roman"/>
          <w:sz w:val="24"/>
          <w:szCs w:val="24"/>
        </w:rPr>
        <w:t>High-Intensity Interval Training, Solutions to the Programming Puzzle</w:t>
      </w:r>
      <w:r w:rsidRPr="007F4411">
        <w:t xml:space="preserve"> </w:t>
      </w:r>
      <w:r w:rsidRPr="007F4411">
        <w:rPr>
          <w:rFonts w:ascii="Times New Roman" w:hAnsi="Times New Roman" w:cs="Times New Roman"/>
          <w:sz w:val="24"/>
          <w:szCs w:val="24"/>
        </w:rPr>
        <w:t>Part II: Anaerobic Energy, Neuromuscular Load and Practical Applications</w:t>
      </w:r>
      <w:r>
        <w:rPr>
          <w:rFonts w:ascii="Times New Roman" w:hAnsi="Times New Roman" w:cs="Times New Roman"/>
          <w:sz w:val="24"/>
          <w:szCs w:val="24"/>
        </w:rPr>
        <w:t>’,</w:t>
      </w:r>
      <w:r w:rsidRPr="000C34F2">
        <w:rPr>
          <w:rFonts w:ascii="Times New Roman" w:hAnsi="Times New Roman" w:cs="Times New Roman"/>
          <w:sz w:val="24"/>
          <w:szCs w:val="24"/>
        </w:rPr>
        <w:t xml:space="preserve"> </w:t>
      </w:r>
      <w:r w:rsidRPr="006F5FE2">
        <w:rPr>
          <w:rFonts w:ascii="Times New Roman" w:hAnsi="Times New Roman" w:cs="Times New Roman"/>
          <w:i/>
          <w:iCs/>
          <w:sz w:val="24"/>
          <w:szCs w:val="24"/>
        </w:rPr>
        <w:t>Sports Medicine.</w:t>
      </w:r>
      <w:r w:rsidRPr="000C34F2">
        <w:rPr>
          <w:rFonts w:ascii="Times New Roman" w:hAnsi="Times New Roman" w:cs="Times New Roman"/>
          <w:sz w:val="24"/>
          <w:szCs w:val="24"/>
        </w:rPr>
        <w:t xml:space="preserve"> 43(10), pp.</w:t>
      </w:r>
      <w:r>
        <w:rPr>
          <w:rFonts w:ascii="Times New Roman" w:hAnsi="Times New Roman" w:cs="Times New Roman"/>
          <w:sz w:val="24"/>
          <w:szCs w:val="24"/>
        </w:rPr>
        <w:t xml:space="preserve"> </w:t>
      </w:r>
      <w:r w:rsidRPr="000C34F2">
        <w:rPr>
          <w:rFonts w:ascii="Times New Roman" w:hAnsi="Times New Roman" w:cs="Times New Roman"/>
          <w:sz w:val="24"/>
          <w:szCs w:val="24"/>
        </w:rPr>
        <w:t>927-954.</w:t>
      </w:r>
    </w:p>
    <w:p w14:paraId="75266DF4" w14:textId="77777777" w:rsidR="00A349D5" w:rsidRDefault="00A349D5" w:rsidP="00A349D5">
      <w:pPr>
        <w:spacing w:line="360" w:lineRule="auto"/>
        <w:rPr>
          <w:rFonts w:ascii="Times New Roman" w:hAnsi="Times New Roman" w:cs="Times New Roman"/>
          <w:sz w:val="24"/>
          <w:szCs w:val="24"/>
        </w:rPr>
      </w:pPr>
      <w:r>
        <w:rPr>
          <w:rFonts w:ascii="Times New Roman" w:hAnsi="Times New Roman" w:cs="Times New Roman"/>
          <w:sz w:val="24"/>
          <w:szCs w:val="24"/>
        </w:rPr>
        <w:t>Canterbury, 2021.</w:t>
      </w:r>
      <w:r>
        <w:rPr>
          <w:rFonts w:ascii="Times New Roman" w:hAnsi="Times New Roman" w:cs="Times New Roman"/>
          <w:i/>
          <w:iCs/>
          <w:sz w:val="24"/>
          <w:szCs w:val="24"/>
        </w:rPr>
        <w:t xml:space="preserve"> CCC Phoenix Raze SG Boot | Canterbury. </w:t>
      </w:r>
      <w:r>
        <w:rPr>
          <w:rFonts w:ascii="Times New Roman" w:hAnsi="Times New Roman" w:cs="Times New Roman"/>
          <w:sz w:val="24"/>
          <w:szCs w:val="24"/>
        </w:rPr>
        <w:t>[online] Available at: &lt;</w:t>
      </w:r>
      <w:r w:rsidRPr="008C20A7">
        <w:rPr>
          <w:rFonts w:ascii="Times New Roman" w:hAnsi="Times New Roman" w:cs="Times New Roman"/>
          <w:sz w:val="24"/>
          <w:szCs w:val="24"/>
        </w:rPr>
        <w:t>https://www.canterbury.com/ccc-phoenix-raze-sg-boot-p28592</w:t>
      </w:r>
      <w:r>
        <w:rPr>
          <w:rFonts w:ascii="Times New Roman" w:hAnsi="Times New Roman" w:cs="Times New Roman"/>
          <w:sz w:val="24"/>
          <w:szCs w:val="24"/>
        </w:rPr>
        <w:t>&gt; [Accessed 5 February]</w:t>
      </w:r>
    </w:p>
    <w:p w14:paraId="5E551A1B" w14:textId="77777777" w:rsidR="00A349D5" w:rsidRDefault="00A349D5" w:rsidP="00A349D5">
      <w:pPr>
        <w:spacing w:line="360" w:lineRule="auto"/>
        <w:rPr>
          <w:rFonts w:ascii="Times New Roman" w:hAnsi="Times New Roman" w:cs="Times New Roman"/>
          <w:sz w:val="24"/>
          <w:szCs w:val="24"/>
        </w:rPr>
      </w:pPr>
      <w:r>
        <w:rPr>
          <w:rFonts w:ascii="Times New Roman" w:hAnsi="Times New Roman" w:cs="Times New Roman"/>
          <w:sz w:val="24"/>
          <w:szCs w:val="24"/>
        </w:rPr>
        <w:t xml:space="preserve">Gamble, P. (2012) </w:t>
      </w:r>
      <w:r w:rsidRPr="00DE1BF8">
        <w:rPr>
          <w:rFonts w:ascii="Times New Roman" w:hAnsi="Times New Roman" w:cs="Times New Roman"/>
          <w:i/>
          <w:iCs/>
          <w:sz w:val="24"/>
          <w:szCs w:val="24"/>
        </w:rPr>
        <w:t>Strength and conditioning for team sports: sport-specific physical preparation for high performance</w:t>
      </w:r>
      <w:r>
        <w:rPr>
          <w:rFonts w:ascii="Times New Roman" w:hAnsi="Times New Roman" w:cs="Times New Roman"/>
          <w:i/>
          <w:iCs/>
          <w:sz w:val="24"/>
          <w:szCs w:val="24"/>
        </w:rPr>
        <w:t>.</w:t>
      </w:r>
      <w:r>
        <w:rPr>
          <w:rFonts w:ascii="Times New Roman" w:hAnsi="Times New Roman" w:cs="Times New Roman"/>
          <w:sz w:val="24"/>
          <w:szCs w:val="24"/>
        </w:rPr>
        <w:t xml:space="preserve"> 2</w:t>
      </w:r>
      <w:r w:rsidRPr="00892063">
        <w:rPr>
          <w:rFonts w:ascii="Times New Roman" w:hAnsi="Times New Roman" w:cs="Times New Roman"/>
          <w:sz w:val="24"/>
          <w:szCs w:val="24"/>
          <w:vertAlign w:val="superscript"/>
        </w:rPr>
        <w:t>nd</w:t>
      </w:r>
      <w:r>
        <w:rPr>
          <w:rFonts w:ascii="Times New Roman" w:hAnsi="Times New Roman" w:cs="Times New Roman"/>
          <w:sz w:val="24"/>
          <w:szCs w:val="24"/>
        </w:rPr>
        <w:t xml:space="preserve"> Edition. Routledge.</w:t>
      </w:r>
    </w:p>
    <w:p w14:paraId="01D77061" w14:textId="77777777" w:rsidR="00A349D5" w:rsidRDefault="00A349D5" w:rsidP="00A349D5">
      <w:pPr>
        <w:spacing w:line="360" w:lineRule="auto"/>
        <w:rPr>
          <w:rFonts w:ascii="Times New Roman" w:hAnsi="Times New Roman" w:cs="Times New Roman"/>
          <w:sz w:val="24"/>
          <w:szCs w:val="24"/>
        </w:rPr>
      </w:pPr>
      <w:r w:rsidRPr="00C15C21">
        <w:rPr>
          <w:rFonts w:ascii="Times New Roman" w:hAnsi="Times New Roman" w:cs="Times New Roman"/>
          <w:sz w:val="24"/>
          <w:szCs w:val="24"/>
        </w:rPr>
        <w:t>Hoff</w:t>
      </w:r>
      <w:r>
        <w:rPr>
          <w:rFonts w:ascii="Times New Roman" w:hAnsi="Times New Roman" w:cs="Times New Roman"/>
          <w:sz w:val="24"/>
          <w:szCs w:val="24"/>
        </w:rPr>
        <w:t>,</w:t>
      </w:r>
      <w:r w:rsidRPr="00C15C21">
        <w:rPr>
          <w:rFonts w:ascii="Times New Roman" w:hAnsi="Times New Roman" w:cs="Times New Roman"/>
          <w:sz w:val="24"/>
          <w:szCs w:val="24"/>
        </w:rPr>
        <w:t xml:space="preserve"> J</w:t>
      </w:r>
      <w:r>
        <w:rPr>
          <w:rFonts w:ascii="Times New Roman" w:hAnsi="Times New Roman" w:cs="Times New Roman"/>
          <w:sz w:val="24"/>
          <w:szCs w:val="24"/>
        </w:rPr>
        <w:t>.</w:t>
      </w:r>
      <w:r w:rsidRPr="00C15C21">
        <w:rPr>
          <w:rFonts w:ascii="Times New Roman" w:hAnsi="Times New Roman" w:cs="Times New Roman"/>
          <w:sz w:val="24"/>
          <w:szCs w:val="24"/>
        </w:rPr>
        <w:t xml:space="preserve"> </w:t>
      </w:r>
      <w:proofErr w:type="spellStart"/>
      <w:r w:rsidRPr="00C15C21">
        <w:rPr>
          <w:rFonts w:ascii="Times New Roman" w:hAnsi="Times New Roman" w:cs="Times New Roman"/>
          <w:sz w:val="24"/>
          <w:szCs w:val="24"/>
        </w:rPr>
        <w:t>Helgerud</w:t>
      </w:r>
      <w:proofErr w:type="spellEnd"/>
      <w:r>
        <w:rPr>
          <w:rFonts w:ascii="Times New Roman" w:hAnsi="Times New Roman" w:cs="Times New Roman"/>
          <w:sz w:val="24"/>
          <w:szCs w:val="24"/>
        </w:rPr>
        <w:t>,</w:t>
      </w:r>
      <w:r w:rsidRPr="00C15C21">
        <w:rPr>
          <w:rFonts w:ascii="Times New Roman" w:hAnsi="Times New Roman" w:cs="Times New Roman"/>
          <w:sz w:val="24"/>
          <w:szCs w:val="24"/>
        </w:rPr>
        <w:t xml:space="preserve"> J.</w:t>
      </w:r>
      <w:r>
        <w:rPr>
          <w:rFonts w:ascii="Times New Roman" w:hAnsi="Times New Roman" w:cs="Times New Roman"/>
          <w:sz w:val="24"/>
          <w:szCs w:val="24"/>
        </w:rPr>
        <w:t xml:space="preserve"> (2004)</w:t>
      </w:r>
      <w:r w:rsidRPr="00C15C21">
        <w:rPr>
          <w:rFonts w:ascii="Times New Roman" w:hAnsi="Times New Roman" w:cs="Times New Roman"/>
          <w:sz w:val="24"/>
          <w:szCs w:val="24"/>
        </w:rPr>
        <w:t xml:space="preserve"> </w:t>
      </w:r>
      <w:r>
        <w:rPr>
          <w:rFonts w:ascii="Times New Roman" w:hAnsi="Times New Roman" w:cs="Times New Roman"/>
          <w:sz w:val="24"/>
          <w:szCs w:val="24"/>
        </w:rPr>
        <w:t>‘</w:t>
      </w:r>
      <w:r w:rsidRPr="00C15C21">
        <w:rPr>
          <w:rFonts w:ascii="Times New Roman" w:hAnsi="Times New Roman" w:cs="Times New Roman"/>
          <w:sz w:val="24"/>
          <w:szCs w:val="24"/>
        </w:rPr>
        <w:t>Endurance and strength training for soccer</w:t>
      </w:r>
      <w:r>
        <w:rPr>
          <w:rFonts w:ascii="Times New Roman" w:hAnsi="Times New Roman" w:cs="Times New Roman"/>
          <w:sz w:val="24"/>
          <w:szCs w:val="24"/>
        </w:rPr>
        <w:t xml:space="preserve"> </w:t>
      </w:r>
      <w:r w:rsidRPr="00C15C21">
        <w:rPr>
          <w:rFonts w:ascii="Times New Roman" w:hAnsi="Times New Roman" w:cs="Times New Roman"/>
          <w:sz w:val="24"/>
          <w:szCs w:val="24"/>
        </w:rPr>
        <w:t>players: physiological considerations</w:t>
      </w:r>
      <w:r>
        <w:rPr>
          <w:rFonts w:ascii="Times New Roman" w:hAnsi="Times New Roman" w:cs="Times New Roman"/>
          <w:sz w:val="24"/>
          <w:szCs w:val="24"/>
        </w:rPr>
        <w:t>’,</w:t>
      </w:r>
      <w:r w:rsidRPr="00C15C21">
        <w:rPr>
          <w:rFonts w:ascii="Times New Roman" w:hAnsi="Times New Roman" w:cs="Times New Roman"/>
          <w:sz w:val="24"/>
          <w:szCs w:val="24"/>
        </w:rPr>
        <w:t xml:space="preserve"> </w:t>
      </w:r>
      <w:r w:rsidRPr="001B128C">
        <w:rPr>
          <w:rFonts w:ascii="Times New Roman" w:hAnsi="Times New Roman" w:cs="Times New Roman"/>
          <w:i/>
          <w:iCs/>
          <w:sz w:val="24"/>
          <w:szCs w:val="24"/>
        </w:rPr>
        <w:t>Sports Medicine</w:t>
      </w:r>
      <w:r w:rsidRPr="00C15C21">
        <w:rPr>
          <w:rFonts w:ascii="Times New Roman" w:hAnsi="Times New Roman" w:cs="Times New Roman"/>
          <w:sz w:val="24"/>
          <w:szCs w:val="24"/>
        </w:rPr>
        <w:t xml:space="preserve">. </w:t>
      </w:r>
      <w:r>
        <w:rPr>
          <w:rFonts w:ascii="Times New Roman" w:hAnsi="Times New Roman" w:cs="Times New Roman"/>
          <w:sz w:val="24"/>
          <w:szCs w:val="24"/>
        </w:rPr>
        <w:t>34(</w:t>
      </w:r>
      <w:r w:rsidRPr="00C15C21">
        <w:rPr>
          <w:rFonts w:ascii="Times New Roman" w:hAnsi="Times New Roman" w:cs="Times New Roman"/>
          <w:sz w:val="24"/>
          <w:szCs w:val="24"/>
        </w:rPr>
        <w:t>3</w:t>
      </w:r>
      <w:r>
        <w:rPr>
          <w:rFonts w:ascii="Times New Roman" w:hAnsi="Times New Roman" w:cs="Times New Roman"/>
          <w:sz w:val="24"/>
          <w:szCs w:val="24"/>
        </w:rPr>
        <w:t xml:space="preserve">), pp. </w:t>
      </w:r>
      <w:r w:rsidRPr="00C15C21">
        <w:rPr>
          <w:rFonts w:ascii="Times New Roman" w:hAnsi="Times New Roman" w:cs="Times New Roman"/>
          <w:sz w:val="24"/>
          <w:szCs w:val="24"/>
        </w:rPr>
        <w:t>165–80.</w:t>
      </w:r>
    </w:p>
    <w:p w14:paraId="40FEE24D" w14:textId="77777777" w:rsidR="00A349D5" w:rsidRDefault="00A349D5" w:rsidP="00A349D5">
      <w:pPr>
        <w:spacing w:line="360" w:lineRule="auto"/>
        <w:rPr>
          <w:rFonts w:ascii="Times New Roman" w:hAnsi="Times New Roman" w:cs="Times New Roman"/>
          <w:sz w:val="24"/>
          <w:szCs w:val="24"/>
        </w:rPr>
      </w:pPr>
      <w:r w:rsidRPr="00017B75">
        <w:rPr>
          <w:rFonts w:ascii="Times New Roman" w:hAnsi="Times New Roman" w:cs="Times New Roman"/>
          <w:sz w:val="24"/>
          <w:szCs w:val="24"/>
        </w:rPr>
        <w:t xml:space="preserve">Mayorga-Vega, D. </w:t>
      </w:r>
      <w:proofErr w:type="spellStart"/>
      <w:r w:rsidRPr="00017B75">
        <w:rPr>
          <w:rFonts w:ascii="Times New Roman" w:hAnsi="Times New Roman" w:cs="Times New Roman"/>
          <w:sz w:val="24"/>
          <w:szCs w:val="24"/>
        </w:rPr>
        <w:t>Bocanegra</w:t>
      </w:r>
      <w:proofErr w:type="spellEnd"/>
      <w:r w:rsidRPr="00017B75">
        <w:rPr>
          <w:rFonts w:ascii="Times New Roman" w:hAnsi="Times New Roman" w:cs="Times New Roman"/>
          <w:sz w:val="24"/>
          <w:szCs w:val="24"/>
        </w:rPr>
        <w:t xml:space="preserve">-Parrilla, R. Ornelas, M. </w:t>
      </w:r>
      <w:proofErr w:type="spellStart"/>
      <w:r w:rsidRPr="00017B75">
        <w:rPr>
          <w:rFonts w:ascii="Times New Roman" w:hAnsi="Times New Roman" w:cs="Times New Roman"/>
          <w:sz w:val="24"/>
          <w:szCs w:val="24"/>
        </w:rPr>
        <w:t>Viciana</w:t>
      </w:r>
      <w:proofErr w:type="spellEnd"/>
      <w:r w:rsidRPr="00017B75">
        <w:rPr>
          <w:rFonts w:ascii="Times New Roman" w:hAnsi="Times New Roman" w:cs="Times New Roman"/>
          <w:sz w:val="24"/>
          <w:szCs w:val="24"/>
        </w:rPr>
        <w:t xml:space="preserve">, J. </w:t>
      </w:r>
      <w:r>
        <w:rPr>
          <w:rFonts w:ascii="Times New Roman" w:hAnsi="Times New Roman" w:cs="Times New Roman"/>
          <w:sz w:val="24"/>
          <w:szCs w:val="24"/>
        </w:rPr>
        <w:t>(</w:t>
      </w:r>
      <w:r w:rsidRPr="00017B75">
        <w:rPr>
          <w:rFonts w:ascii="Times New Roman" w:hAnsi="Times New Roman" w:cs="Times New Roman"/>
          <w:sz w:val="24"/>
          <w:szCs w:val="24"/>
        </w:rPr>
        <w:t>2016</w:t>
      </w:r>
      <w:r>
        <w:rPr>
          <w:rFonts w:ascii="Times New Roman" w:hAnsi="Times New Roman" w:cs="Times New Roman"/>
          <w:sz w:val="24"/>
          <w:szCs w:val="24"/>
        </w:rPr>
        <w:t>)</w:t>
      </w:r>
      <w:r w:rsidRPr="00017B75">
        <w:rPr>
          <w:rFonts w:ascii="Times New Roman" w:hAnsi="Times New Roman" w:cs="Times New Roman"/>
          <w:sz w:val="24"/>
          <w:szCs w:val="24"/>
        </w:rPr>
        <w:t xml:space="preserve"> </w:t>
      </w:r>
      <w:r>
        <w:rPr>
          <w:rFonts w:ascii="Times New Roman" w:hAnsi="Times New Roman" w:cs="Times New Roman"/>
          <w:sz w:val="24"/>
          <w:szCs w:val="24"/>
        </w:rPr>
        <w:t>‘</w:t>
      </w:r>
      <w:r w:rsidRPr="00017B75">
        <w:rPr>
          <w:rFonts w:ascii="Times New Roman" w:hAnsi="Times New Roman" w:cs="Times New Roman"/>
          <w:sz w:val="24"/>
          <w:szCs w:val="24"/>
        </w:rPr>
        <w:t>Criterion-Related Validity of the Distance- and Time-Based Walk/Run Field Tests for Estimating Cardiorespiratory Fitness: A Systematic Review and Meta-Analysis</w:t>
      </w:r>
      <w:r>
        <w:rPr>
          <w:rFonts w:ascii="Times New Roman" w:hAnsi="Times New Roman" w:cs="Times New Roman"/>
          <w:sz w:val="24"/>
          <w:szCs w:val="24"/>
        </w:rPr>
        <w:t>’,</w:t>
      </w:r>
      <w:r w:rsidRPr="00017B75">
        <w:rPr>
          <w:rFonts w:ascii="Times New Roman" w:hAnsi="Times New Roman" w:cs="Times New Roman"/>
          <w:sz w:val="24"/>
          <w:szCs w:val="24"/>
        </w:rPr>
        <w:t xml:space="preserve"> </w:t>
      </w:r>
      <w:r w:rsidRPr="00017B75">
        <w:rPr>
          <w:rFonts w:ascii="Times New Roman" w:hAnsi="Times New Roman" w:cs="Times New Roman"/>
          <w:i/>
          <w:iCs/>
          <w:sz w:val="24"/>
          <w:szCs w:val="24"/>
        </w:rPr>
        <w:t>PLOS ONE</w:t>
      </w:r>
      <w:r>
        <w:rPr>
          <w:rFonts w:ascii="Times New Roman" w:hAnsi="Times New Roman" w:cs="Times New Roman"/>
          <w:sz w:val="24"/>
          <w:szCs w:val="24"/>
        </w:rPr>
        <w:t>.</w:t>
      </w:r>
      <w:r w:rsidRPr="00017B75">
        <w:rPr>
          <w:rFonts w:ascii="Times New Roman" w:hAnsi="Times New Roman" w:cs="Times New Roman"/>
          <w:sz w:val="24"/>
          <w:szCs w:val="24"/>
        </w:rPr>
        <w:t xml:space="preserve"> 11(3)</w:t>
      </w:r>
      <w:r>
        <w:rPr>
          <w:rFonts w:ascii="Times New Roman" w:hAnsi="Times New Roman" w:cs="Times New Roman"/>
          <w:sz w:val="24"/>
          <w:szCs w:val="24"/>
        </w:rPr>
        <w:t>.</w:t>
      </w:r>
      <w:r>
        <w:rPr>
          <w:rFonts w:ascii="Times New Roman" w:hAnsi="Times New Roman" w:cs="Times New Roman"/>
          <w:sz w:val="24"/>
          <w:szCs w:val="24"/>
        </w:rPr>
        <w:br/>
        <w:t>DOI:</w:t>
      </w:r>
      <w:r w:rsidRPr="006D6D2B">
        <w:rPr>
          <w:rFonts w:ascii="Times New Roman" w:hAnsi="Times New Roman" w:cs="Times New Roman"/>
          <w:sz w:val="24"/>
          <w:szCs w:val="24"/>
        </w:rPr>
        <w:t>10.1371/journal.pone.0151671</w:t>
      </w:r>
      <w:r>
        <w:rPr>
          <w:rFonts w:ascii="Times New Roman" w:hAnsi="Times New Roman" w:cs="Times New Roman"/>
          <w:sz w:val="24"/>
          <w:szCs w:val="24"/>
        </w:rPr>
        <w:t>.</w:t>
      </w:r>
    </w:p>
    <w:p w14:paraId="0D3C6C22" w14:textId="77777777" w:rsidR="00A349D5" w:rsidRDefault="00A349D5" w:rsidP="00A349D5">
      <w:pPr>
        <w:spacing w:line="360" w:lineRule="auto"/>
        <w:rPr>
          <w:rFonts w:ascii="Times New Roman" w:hAnsi="Times New Roman" w:cs="Times New Roman"/>
          <w:sz w:val="24"/>
          <w:szCs w:val="24"/>
        </w:rPr>
      </w:pPr>
      <w:r w:rsidRPr="007768F3">
        <w:rPr>
          <w:rFonts w:ascii="Times New Roman" w:hAnsi="Times New Roman" w:cs="Times New Roman"/>
          <w:sz w:val="24"/>
          <w:szCs w:val="24"/>
        </w:rPr>
        <w:lastRenderedPageBreak/>
        <w:t>Midgley</w:t>
      </w:r>
      <w:r>
        <w:rPr>
          <w:rFonts w:ascii="Times New Roman" w:hAnsi="Times New Roman" w:cs="Times New Roman"/>
          <w:sz w:val="24"/>
          <w:szCs w:val="24"/>
        </w:rPr>
        <w:t>,</w:t>
      </w:r>
      <w:r w:rsidRPr="007768F3">
        <w:rPr>
          <w:rFonts w:ascii="Times New Roman" w:hAnsi="Times New Roman" w:cs="Times New Roman"/>
          <w:sz w:val="24"/>
          <w:szCs w:val="24"/>
        </w:rPr>
        <w:t xml:space="preserve"> A</w:t>
      </w:r>
      <w:r>
        <w:rPr>
          <w:rFonts w:ascii="Times New Roman" w:hAnsi="Times New Roman" w:cs="Times New Roman"/>
          <w:sz w:val="24"/>
          <w:szCs w:val="24"/>
        </w:rPr>
        <w:t xml:space="preserve">. </w:t>
      </w:r>
      <w:r w:rsidRPr="007768F3">
        <w:rPr>
          <w:rFonts w:ascii="Times New Roman" w:hAnsi="Times New Roman" w:cs="Times New Roman"/>
          <w:sz w:val="24"/>
          <w:szCs w:val="24"/>
        </w:rPr>
        <w:t>W</w:t>
      </w:r>
      <w:r>
        <w:rPr>
          <w:rFonts w:ascii="Times New Roman" w:hAnsi="Times New Roman" w:cs="Times New Roman"/>
          <w:sz w:val="24"/>
          <w:szCs w:val="24"/>
        </w:rPr>
        <w:t>.</w:t>
      </w:r>
      <w:r w:rsidRPr="007768F3">
        <w:rPr>
          <w:rFonts w:ascii="Times New Roman" w:hAnsi="Times New Roman" w:cs="Times New Roman"/>
          <w:sz w:val="24"/>
          <w:szCs w:val="24"/>
        </w:rPr>
        <w:t xml:space="preserve"> McNaughton</w:t>
      </w:r>
      <w:r>
        <w:rPr>
          <w:rFonts w:ascii="Times New Roman" w:hAnsi="Times New Roman" w:cs="Times New Roman"/>
          <w:sz w:val="24"/>
          <w:szCs w:val="24"/>
        </w:rPr>
        <w:t>,</w:t>
      </w:r>
      <w:r w:rsidRPr="007768F3">
        <w:rPr>
          <w:rFonts w:ascii="Times New Roman" w:hAnsi="Times New Roman" w:cs="Times New Roman"/>
          <w:sz w:val="24"/>
          <w:szCs w:val="24"/>
        </w:rPr>
        <w:t xml:space="preserve"> L</w:t>
      </w:r>
      <w:r>
        <w:rPr>
          <w:rFonts w:ascii="Times New Roman" w:hAnsi="Times New Roman" w:cs="Times New Roman"/>
          <w:sz w:val="24"/>
          <w:szCs w:val="24"/>
        </w:rPr>
        <w:t xml:space="preserve">. </w:t>
      </w:r>
      <w:r w:rsidRPr="007768F3">
        <w:rPr>
          <w:rFonts w:ascii="Times New Roman" w:hAnsi="Times New Roman" w:cs="Times New Roman"/>
          <w:sz w:val="24"/>
          <w:szCs w:val="24"/>
        </w:rPr>
        <w:t>R</w:t>
      </w:r>
      <w:r>
        <w:rPr>
          <w:rFonts w:ascii="Times New Roman" w:hAnsi="Times New Roman" w:cs="Times New Roman"/>
          <w:sz w:val="24"/>
          <w:szCs w:val="24"/>
        </w:rPr>
        <w:t>.</w:t>
      </w:r>
      <w:r w:rsidRPr="007768F3">
        <w:rPr>
          <w:rFonts w:ascii="Times New Roman" w:hAnsi="Times New Roman" w:cs="Times New Roman"/>
          <w:sz w:val="24"/>
          <w:szCs w:val="24"/>
        </w:rPr>
        <w:t xml:space="preserve"> Wilkinson</w:t>
      </w:r>
      <w:r>
        <w:rPr>
          <w:rFonts w:ascii="Times New Roman" w:hAnsi="Times New Roman" w:cs="Times New Roman"/>
          <w:sz w:val="24"/>
          <w:szCs w:val="24"/>
        </w:rPr>
        <w:t>,</w:t>
      </w:r>
      <w:r w:rsidRPr="007768F3">
        <w:rPr>
          <w:rFonts w:ascii="Times New Roman" w:hAnsi="Times New Roman" w:cs="Times New Roman"/>
          <w:sz w:val="24"/>
          <w:szCs w:val="24"/>
        </w:rPr>
        <w:t xml:space="preserve"> M.</w:t>
      </w:r>
      <w:r>
        <w:rPr>
          <w:rFonts w:ascii="Times New Roman" w:hAnsi="Times New Roman" w:cs="Times New Roman"/>
          <w:sz w:val="24"/>
          <w:szCs w:val="24"/>
        </w:rPr>
        <w:t xml:space="preserve"> (2007)</w:t>
      </w:r>
      <w:r w:rsidRPr="007768F3">
        <w:rPr>
          <w:rFonts w:ascii="Times New Roman" w:hAnsi="Times New Roman" w:cs="Times New Roman"/>
          <w:sz w:val="24"/>
          <w:szCs w:val="24"/>
        </w:rPr>
        <w:t xml:space="preserve"> </w:t>
      </w:r>
      <w:r>
        <w:rPr>
          <w:rFonts w:ascii="Times New Roman" w:hAnsi="Times New Roman" w:cs="Times New Roman"/>
          <w:sz w:val="24"/>
          <w:szCs w:val="24"/>
        </w:rPr>
        <w:t>‘</w:t>
      </w:r>
      <w:r w:rsidRPr="007768F3">
        <w:rPr>
          <w:rFonts w:ascii="Times New Roman" w:hAnsi="Times New Roman" w:cs="Times New Roman"/>
          <w:sz w:val="24"/>
          <w:szCs w:val="24"/>
        </w:rPr>
        <w:t>Is there an</w:t>
      </w:r>
      <w:r>
        <w:rPr>
          <w:rFonts w:ascii="Times New Roman" w:hAnsi="Times New Roman" w:cs="Times New Roman"/>
          <w:sz w:val="24"/>
          <w:szCs w:val="24"/>
        </w:rPr>
        <w:t xml:space="preserve"> </w:t>
      </w:r>
      <w:r w:rsidRPr="007768F3">
        <w:rPr>
          <w:rFonts w:ascii="Times New Roman" w:hAnsi="Times New Roman" w:cs="Times New Roman"/>
          <w:sz w:val="24"/>
          <w:szCs w:val="24"/>
        </w:rPr>
        <w:t>optimal training intensity for enhancing the maximal oxygen</w:t>
      </w:r>
      <w:r>
        <w:rPr>
          <w:rFonts w:ascii="Times New Roman" w:hAnsi="Times New Roman" w:cs="Times New Roman"/>
          <w:sz w:val="24"/>
          <w:szCs w:val="24"/>
        </w:rPr>
        <w:t xml:space="preserve"> </w:t>
      </w:r>
      <w:r w:rsidRPr="007768F3">
        <w:rPr>
          <w:rFonts w:ascii="Times New Roman" w:hAnsi="Times New Roman" w:cs="Times New Roman"/>
          <w:sz w:val="24"/>
          <w:szCs w:val="24"/>
        </w:rPr>
        <w:t>uptake of distance runners? Empirical research findings, current</w:t>
      </w:r>
      <w:r>
        <w:rPr>
          <w:rFonts w:ascii="Times New Roman" w:hAnsi="Times New Roman" w:cs="Times New Roman"/>
          <w:sz w:val="24"/>
          <w:szCs w:val="24"/>
        </w:rPr>
        <w:t xml:space="preserve"> </w:t>
      </w:r>
      <w:r w:rsidRPr="007768F3">
        <w:rPr>
          <w:rFonts w:ascii="Times New Roman" w:hAnsi="Times New Roman" w:cs="Times New Roman"/>
          <w:sz w:val="24"/>
          <w:szCs w:val="24"/>
        </w:rPr>
        <w:t>opinions, physiological rationale and practical recommendations</w:t>
      </w:r>
      <w:r>
        <w:rPr>
          <w:rFonts w:ascii="Times New Roman" w:hAnsi="Times New Roman" w:cs="Times New Roman"/>
          <w:sz w:val="24"/>
          <w:szCs w:val="24"/>
        </w:rPr>
        <w:t>’,</w:t>
      </w:r>
      <w:r w:rsidRPr="007768F3">
        <w:rPr>
          <w:rFonts w:ascii="Times New Roman" w:hAnsi="Times New Roman" w:cs="Times New Roman"/>
          <w:sz w:val="24"/>
          <w:szCs w:val="24"/>
        </w:rPr>
        <w:t xml:space="preserve"> </w:t>
      </w:r>
      <w:r w:rsidRPr="00CB26C3">
        <w:rPr>
          <w:rFonts w:ascii="Times New Roman" w:hAnsi="Times New Roman" w:cs="Times New Roman"/>
          <w:i/>
          <w:iCs/>
          <w:sz w:val="24"/>
          <w:szCs w:val="24"/>
        </w:rPr>
        <w:t>Sports Medicine.</w:t>
      </w:r>
      <w:r w:rsidRPr="007768F3">
        <w:rPr>
          <w:rFonts w:ascii="Times New Roman" w:hAnsi="Times New Roman" w:cs="Times New Roman"/>
          <w:sz w:val="24"/>
          <w:szCs w:val="24"/>
        </w:rPr>
        <w:t xml:space="preserve"> 36</w:t>
      </w:r>
      <w:r>
        <w:rPr>
          <w:rFonts w:ascii="Times New Roman" w:hAnsi="Times New Roman" w:cs="Times New Roman"/>
          <w:sz w:val="24"/>
          <w:szCs w:val="24"/>
        </w:rPr>
        <w:t xml:space="preserve">(2), pp. </w:t>
      </w:r>
      <w:r w:rsidRPr="007768F3">
        <w:rPr>
          <w:rFonts w:ascii="Times New Roman" w:hAnsi="Times New Roman" w:cs="Times New Roman"/>
          <w:sz w:val="24"/>
          <w:szCs w:val="24"/>
        </w:rPr>
        <w:t>117</w:t>
      </w:r>
      <w:r>
        <w:rPr>
          <w:rFonts w:ascii="Times New Roman" w:hAnsi="Times New Roman" w:cs="Times New Roman"/>
          <w:sz w:val="24"/>
          <w:szCs w:val="24"/>
        </w:rPr>
        <w:t>-1</w:t>
      </w:r>
      <w:r w:rsidRPr="007768F3">
        <w:rPr>
          <w:rFonts w:ascii="Times New Roman" w:hAnsi="Times New Roman" w:cs="Times New Roman"/>
          <w:sz w:val="24"/>
          <w:szCs w:val="24"/>
        </w:rPr>
        <w:t>32.</w:t>
      </w:r>
    </w:p>
    <w:p w14:paraId="620D1BC2" w14:textId="3E6B8AC1" w:rsidR="00A349D5" w:rsidRDefault="00A349D5" w:rsidP="00A349D5">
      <w:pPr>
        <w:spacing w:line="360" w:lineRule="auto"/>
        <w:rPr>
          <w:rFonts w:ascii="Times New Roman" w:hAnsi="Times New Roman" w:cs="Times New Roman"/>
          <w:sz w:val="24"/>
          <w:szCs w:val="24"/>
        </w:rPr>
      </w:pPr>
      <w:r w:rsidRPr="00EB4AD4">
        <w:rPr>
          <w:rFonts w:ascii="Times New Roman" w:hAnsi="Times New Roman" w:cs="Times New Roman"/>
          <w:sz w:val="24"/>
          <w:szCs w:val="24"/>
        </w:rPr>
        <w:t>Milanovic</w:t>
      </w:r>
      <w:r>
        <w:rPr>
          <w:rFonts w:ascii="Times New Roman" w:hAnsi="Times New Roman" w:cs="Times New Roman"/>
          <w:sz w:val="24"/>
          <w:szCs w:val="24"/>
        </w:rPr>
        <w:t xml:space="preserve">, Z. </w:t>
      </w:r>
      <w:proofErr w:type="spellStart"/>
      <w:r w:rsidRPr="00EB4AD4">
        <w:rPr>
          <w:rFonts w:ascii="Times New Roman" w:hAnsi="Times New Roman" w:cs="Times New Roman"/>
          <w:sz w:val="24"/>
          <w:szCs w:val="24"/>
        </w:rPr>
        <w:t>Spor</w:t>
      </w:r>
      <w:r>
        <w:rPr>
          <w:rFonts w:ascii="Times New Roman" w:hAnsi="Times New Roman" w:cs="Times New Roman"/>
          <w:sz w:val="24"/>
          <w:szCs w:val="24"/>
        </w:rPr>
        <w:t>is</w:t>
      </w:r>
      <w:proofErr w:type="spellEnd"/>
      <w:r>
        <w:rPr>
          <w:rFonts w:ascii="Times New Roman" w:hAnsi="Times New Roman" w:cs="Times New Roman"/>
          <w:sz w:val="24"/>
          <w:szCs w:val="24"/>
        </w:rPr>
        <w:t xml:space="preserve">, G. </w:t>
      </w:r>
      <w:r w:rsidRPr="00EB4AD4">
        <w:rPr>
          <w:rFonts w:ascii="Times New Roman" w:hAnsi="Times New Roman" w:cs="Times New Roman"/>
          <w:sz w:val="24"/>
          <w:szCs w:val="24"/>
        </w:rPr>
        <w:t>Weston</w:t>
      </w:r>
      <w:r>
        <w:rPr>
          <w:rFonts w:ascii="Times New Roman" w:hAnsi="Times New Roman" w:cs="Times New Roman"/>
          <w:sz w:val="24"/>
          <w:szCs w:val="24"/>
        </w:rPr>
        <w:t>, M. (2015) ‘</w:t>
      </w:r>
      <w:r w:rsidRPr="006F1191">
        <w:rPr>
          <w:rFonts w:ascii="Times New Roman" w:hAnsi="Times New Roman" w:cs="Times New Roman"/>
          <w:sz w:val="24"/>
          <w:szCs w:val="24"/>
        </w:rPr>
        <w:t>Effectiveness of High-Intensity Interval Training (HIT)</w:t>
      </w:r>
      <w:r>
        <w:rPr>
          <w:rFonts w:ascii="Times New Roman" w:hAnsi="Times New Roman" w:cs="Times New Roman"/>
          <w:sz w:val="24"/>
          <w:szCs w:val="24"/>
        </w:rPr>
        <w:t xml:space="preserve"> </w:t>
      </w:r>
      <w:r w:rsidRPr="006F1191">
        <w:rPr>
          <w:rFonts w:ascii="Times New Roman" w:hAnsi="Times New Roman" w:cs="Times New Roman"/>
          <w:sz w:val="24"/>
          <w:szCs w:val="24"/>
        </w:rPr>
        <w:t>and Continuous Endurance Training for VO2max Improvements:</w:t>
      </w:r>
      <w:r>
        <w:rPr>
          <w:rFonts w:ascii="Times New Roman" w:hAnsi="Times New Roman" w:cs="Times New Roman"/>
          <w:sz w:val="24"/>
          <w:szCs w:val="24"/>
        </w:rPr>
        <w:t xml:space="preserve"> </w:t>
      </w:r>
      <w:r w:rsidRPr="006F1191">
        <w:rPr>
          <w:rFonts w:ascii="Times New Roman" w:hAnsi="Times New Roman" w:cs="Times New Roman"/>
          <w:sz w:val="24"/>
          <w:szCs w:val="24"/>
        </w:rPr>
        <w:t>A Systematic Review and Meta-Analysis of Controlled Trials</w:t>
      </w:r>
      <w:r>
        <w:rPr>
          <w:rFonts w:ascii="Times New Roman" w:hAnsi="Times New Roman" w:cs="Times New Roman"/>
          <w:sz w:val="24"/>
          <w:szCs w:val="24"/>
        </w:rPr>
        <w:t xml:space="preserve">’, </w:t>
      </w:r>
      <w:r>
        <w:rPr>
          <w:rFonts w:ascii="Times New Roman" w:hAnsi="Times New Roman" w:cs="Times New Roman"/>
          <w:i/>
          <w:iCs/>
          <w:sz w:val="24"/>
          <w:szCs w:val="24"/>
        </w:rPr>
        <w:t xml:space="preserve">Sports Medicine. </w:t>
      </w:r>
      <w:r>
        <w:rPr>
          <w:rFonts w:ascii="Times New Roman" w:hAnsi="Times New Roman" w:cs="Times New Roman"/>
          <w:sz w:val="24"/>
          <w:szCs w:val="24"/>
        </w:rPr>
        <w:t>45(10), pp. 1469-1481.</w:t>
      </w:r>
    </w:p>
    <w:p w14:paraId="3EB6ED33" w14:textId="6A50654A" w:rsidR="009742E0" w:rsidRDefault="009742E0" w:rsidP="00A349D5">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Nikolaidis</w:t>
      </w:r>
      <w:proofErr w:type="spellEnd"/>
      <w:r>
        <w:rPr>
          <w:rFonts w:ascii="Times New Roman" w:hAnsi="Times New Roman" w:cs="Times New Roman"/>
          <w:sz w:val="24"/>
          <w:szCs w:val="24"/>
        </w:rPr>
        <w:t xml:space="preserve">, P. T. </w:t>
      </w:r>
      <w:proofErr w:type="spellStart"/>
      <w:r>
        <w:rPr>
          <w:rFonts w:ascii="Times New Roman" w:hAnsi="Times New Roman" w:cs="Times New Roman"/>
          <w:sz w:val="24"/>
          <w:szCs w:val="24"/>
        </w:rPr>
        <w:t>Meletakos</w:t>
      </w:r>
      <w:proofErr w:type="spellEnd"/>
      <w:r>
        <w:rPr>
          <w:rFonts w:ascii="Times New Roman" w:hAnsi="Times New Roman" w:cs="Times New Roman"/>
          <w:sz w:val="24"/>
          <w:szCs w:val="24"/>
        </w:rPr>
        <w:t xml:space="preserve">, P. </w:t>
      </w:r>
      <w:proofErr w:type="spellStart"/>
      <w:r>
        <w:rPr>
          <w:rFonts w:ascii="Times New Roman" w:hAnsi="Times New Roman" w:cs="Times New Roman"/>
          <w:sz w:val="24"/>
          <w:szCs w:val="24"/>
        </w:rPr>
        <w:t>Tasiopoulos</w:t>
      </w:r>
      <w:proofErr w:type="spellEnd"/>
      <w:r>
        <w:rPr>
          <w:rFonts w:ascii="Times New Roman" w:hAnsi="Times New Roman" w:cs="Times New Roman"/>
          <w:sz w:val="24"/>
          <w:szCs w:val="24"/>
        </w:rPr>
        <w:t xml:space="preserve">, I. </w:t>
      </w:r>
      <w:proofErr w:type="spellStart"/>
      <w:r>
        <w:rPr>
          <w:rFonts w:ascii="Times New Roman" w:hAnsi="Times New Roman" w:cs="Times New Roman"/>
          <w:sz w:val="24"/>
          <w:szCs w:val="24"/>
        </w:rPr>
        <w:t>Kostoulas</w:t>
      </w:r>
      <w:proofErr w:type="spellEnd"/>
      <w:r>
        <w:rPr>
          <w:rFonts w:ascii="Times New Roman" w:hAnsi="Times New Roman" w:cs="Times New Roman"/>
          <w:sz w:val="24"/>
          <w:szCs w:val="24"/>
        </w:rPr>
        <w:t xml:space="preserve">, I. </w:t>
      </w:r>
      <w:proofErr w:type="spellStart"/>
      <w:r>
        <w:rPr>
          <w:rFonts w:ascii="Times New Roman" w:hAnsi="Times New Roman" w:cs="Times New Roman"/>
          <w:sz w:val="24"/>
          <w:szCs w:val="24"/>
        </w:rPr>
        <w:t>Ganavias</w:t>
      </w:r>
      <w:proofErr w:type="spellEnd"/>
      <w:r>
        <w:rPr>
          <w:rFonts w:ascii="Times New Roman" w:hAnsi="Times New Roman" w:cs="Times New Roman"/>
          <w:sz w:val="24"/>
          <w:szCs w:val="24"/>
        </w:rPr>
        <w:t xml:space="preserve">, P. (2016) ‘Acute Responses to 10×15 m Repeated Sprint Ability Exercise in Adolescent Athletes: the Role of Change of Direction and Sport Specialization’, </w:t>
      </w:r>
      <w:r>
        <w:rPr>
          <w:rFonts w:ascii="Times New Roman" w:hAnsi="Times New Roman" w:cs="Times New Roman"/>
          <w:i/>
          <w:iCs/>
          <w:sz w:val="24"/>
          <w:szCs w:val="24"/>
        </w:rPr>
        <w:t xml:space="preserve">Asian Journal of Sports Medicine. </w:t>
      </w:r>
      <w:r>
        <w:rPr>
          <w:rFonts w:ascii="Times New Roman" w:hAnsi="Times New Roman" w:cs="Times New Roman"/>
          <w:sz w:val="24"/>
          <w:szCs w:val="24"/>
        </w:rPr>
        <w:t>7(2).</w:t>
      </w:r>
      <w:r>
        <w:rPr>
          <w:rFonts w:ascii="Times New Roman" w:hAnsi="Times New Roman" w:cs="Times New Roman"/>
          <w:sz w:val="24"/>
          <w:szCs w:val="24"/>
        </w:rPr>
        <w:br/>
        <w:t>DOI:10.5812/asjsm.30255.</w:t>
      </w:r>
    </w:p>
    <w:p w14:paraId="2BEEBF4A" w14:textId="77777777" w:rsidR="00A349D5" w:rsidRDefault="00A349D5" w:rsidP="00A349D5">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Nybo</w:t>
      </w:r>
      <w:proofErr w:type="spellEnd"/>
      <w:r>
        <w:rPr>
          <w:rFonts w:ascii="Times New Roman" w:hAnsi="Times New Roman" w:cs="Times New Roman"/>
          <w:sz w:val="24"/>
          <w:szCs w:val="24"/>
        </w:rPr>
        <w:t xml:space="preserve">, L. </w:t>
      </w:r>
      <w:proofErr w:type="spellStart"/>
      <w:r>
        <w:rPr>
          <w:rFonts w:ascii="Times New Roman" w:hAnsi="Times New Roman" w:cs="Times New Roman"/>
          <w:sz w:val="24"/>
          <w:szCs w:val="24"/>
        </w:rPr>
        <w:t>Sundstrup</w:t>
      </w:r>
      <w:proofErr w:type="spellEnd"/>
      <w:r>
        <w:rPr>
          <w:rFonts w:ascii="Times New Roman" w:hAnsi="Times New Roman" w:cs="Times New Roman"/>
          <w:sz w:val="24"/>
          <w:szCs w:val="24"/>
        </w:rPr>
        <w:t xml:space="preserve">, E. Jakobsen, M. D. Mohr, M. </w:t>
      </w:r>
      <w:proofErr w:type="spellStart"/>
      <w:r>
        <w:rPr>
          <w:rFonts w:ascii="Times New Roman" w:hAnsi="Times New Roman" w:cs="Times New Roman"/>
          <w:sz w:val="24"/>
          <w:szCs w:val="24"/>
        </w:rPr>
        <w:t>Hornstrup</w:t>
      </w:r>
      <w:proofErr w:type="spellEnd"/>
      <w:r>
        <w:rPr>
          <w:rFonts w:ascii="Times New Roman" w:hAnsi="Times New Roman" w:cs="Times New Roman"/>
          <w:sz w:val="24"/>
          <w:szCs w:val="24"/>
        </w:rPr>
        <w:t>, T. Simonsen, L.</w:t>
      </w:r>
      <w:r w:rsidRPr="007A0212">
        <w:rPr>
          <w:rFonts w:ascii="Times New Roman" w:hAnsi="Times New Roman" w:cs="Times New Roman"/>
          <w:sz w:val="24"/>
          <w:szCs w:val="24"/>
        </w:rPr>
        <w:t xml:space="preserve"> Bülow, </w:t>
      </w:r>
      <w:r>
        <w:rPr>
          <w:rFonts w:ascii="Times New Roman" w:hAnsi="Times New Roman" w:cs="Times New Roman"/>
          <w:sz w:val="24"/>
          <w:szCs w:val="24"/>
        </w:rPr>
        <w:t xml:space="preserve">J. </w:t>
      </w:r>
      <w:r w:rsidRPr="007A0212">
        <w:rPr>
          <w:rFonts w:ascii="Times New Roman" w:hAnsi="Times New Roman" w:cs="Times New Roman"/>
          <w:sz w:val="24"/>
          <w:szCs w:val="24"/>
        </w:rPr>
        <w:t>Randers,</w:t>
      </w:r>
      <w:r>
        <w:rPr>
          <w:rFonts w:ascii="Times New Roman" w:hAnsi="Times New Roman" w:cs="Times New Roman"/>
          <w:sz w:val="24"/>
          <w:szCs w:val="24"/>
        </w:rPr>
        <w:t xml:space="preserve"> M. B.</w:t>
      </w:r>
      <w:r w:rsidRPr="007A0212">
        <w:rPr>
          <w:rFonts w:ascii="Times New Roman" w:hAnsi="Times New Roman" w:cs="Times New Roman"/>
          <w:sz w:val="24"/>
          <w:szCs w:val="24"/>
        </w:rPr>
        <w:t xml:space="preserve"> Nielsen,</w:t>
      </w:r>
      <w:r>
        <w:rPr>
          <w:rFonts w:ascii="Times New Roman" w:hAnsi="Times New Roman" w:cs="Times New Roman"/>
          <w:sz w:val="24"/>
          <w:szCs w:val="24"/>
        </w:rPr>
        <w:t xml:space="preserve"> J. J.</w:t>
      </w:r>
      <w:r w:rsidRPr="007A0212">
        <w:rPr>
          <w:rFonts w:ascii="Times New Roman" w:hAnsi="Times New Roman" w:cs="Times New Roman"/>
          <w:sz w:val="24"/>
          <w:szCs w:val="24"/>
        </w:rPr>
        <w:t xml:space="preserve"> </w:t>
      </w:r>
      <w:proofErr w:type="spellStart"/>
      <w:r w:rsidRPr="007A0212">
        <w:rPr>
          <w:rFonts w:ascii="Times New Roman" w:hAnsi="Times New Roman" w:cs="Times New Roman"/>
          <w:sz w:val="24"/>
          <w:szCs w:val="24"/>
        </w:rPr>
        <w:t>Aagaard</w:t>
      </w:r>
      <w:proofErr w:type="spellEnd"/>
      <w:r w:rsidRPr="007A0212">
        <w:rPr>
          <w:rFonts w:ascii="Times New Roman" w:hAnsi="Times New Roman" w:cs="Times New Roman"/>
          <w:sz w:val="24"/>
          <w:szCs w:val="24"/>
        </w:rPr>
        <w:t xml:space="preserve">, </w:t>
      </w:r>
      <w:r>
        <w:rPr>
          <w:rFonts w:ascii="Times New Roman" w:hAnsi="Times New Roman" w:cs="Times New Roman"/>
          <w:sz w:val="24"/>
          <w:szCs w:val="24"/>
        </w:rPr>
        <w:t xml:space="preserve">P. </w:t>
      </w:r>
      <w:proofErr w:type="spellStart"/>
      <w:r w:rsidRPr="007A0212">
        <w:rPr>
          <w:rFonts w:ascii="Times New Roman" w:hAnsi="Times New Roman" w:cs="Times New Roman"/>
          <w:sz w:val="24"/>
          <w:szCs w:val="24"/>
        </w:rPr>
        <w:t>Krustrup</w:t>
      </w:r>
      <w:proofErr w:type="spellEnd"/>
      <w:r>
        <w:rPr>
          <w:rFonts w:ascii="Times New Roman" w:hAnsi="Times New Roman" w:cs="Times New Roman"/>
          <w:sz w:val="24"/>
          <w:szCs w:val="24"/>
        </w:rPr>
        <w:t>, P. (2010) ‘</w:t>
      </w:r>
      <w:r w:rsidRPr="00C51DB0">
        <w:rPr>
          <w:rFonts w:ascii="Times New Roman" w:hAnsi="Times New Roman" w:cs="Times New Roman"/>
          <w:sz w:val="24"/>
          <w:szCs w:val="24"/>
        </w:rPr>
        <w:t>High-intensity training versus traditional exercise interventions for promoting health</w:t>
      </w:r>
      <w:r>
        <w:rPr>
          <w:rFonts w:ascii="Times New Roman" w:hAnsi="Times New Roman" w:cs="Times New Roman"/>
          <w:sz w:val="24"/>
          <w:szCs w:val="24"/>
        </w:rPr>
        <w:t xml:space="preserve">’, </w:t>
      </w:r>
      <w:r>
        <w:rPr>
          <w:rFonts w:ascii="Times New Roman" w:hAnsi="Times New Roman" w:cs="Times New Roman"/>
          <w:i/>
          <w:iCs/>
          <w:sz w:val="24"/>
          <w:szCs w:val="24"/>
        </w:rPr>
        <w:t>Medicine and Science in Sports and Exercise.</w:t>
      </w:r>
      <w:r>
        <w:rPr>
          <w:rFonts w:ascii="Times New Roman" w:hAnsi="Times New Roman" w:cs="Times New Roman"/>
          <w:sz w:val="24"/>
          <w:szCs w:val="24"/>
        </w:rPr>
        <w:t xml:space="preserve"> 42(10), pp. 1951-1958.</w:t>
      </w:r>
    </w:p>
    <w:p w14:paraId="012D3D3F" w14:textId="77777777" w:rsidR="00A349D5" w:rsidRPr="007F32A4" w:rsidRDefault="00A349D5" w:rsidP="00A349D5">
      <w:pPr>
        <w:spacing w:line="360" w:lineRule="auto"/>
        <w:rPr>
          <w:rFonts w:ascii="Times New Roman" w:hAnsi="Times New Roman" w:cs="Times New Roman"/>
          <w:sz w:val="24"/>
          <w:szCs w:val="24"/>
        </w:rPr>
      </w:pPr>
      <w:r>
        <w:rPr>
          <w:rFonts w:ascii="Times New Roman" w:hAnsi="Times New Roman" w:cs="Times New Roman"/>
          <w:sz w:val="24"/>
          <w:szCs w:val="24"/>
        </w:rPr>
        <w:t xml:space="preserve">Oliveira, B. R. R. Santos, T. M. Marcus, K. Pires, F. O. </w:t>
      </w:r>
      <w:proofErr w:type="spellStart"/>
      <w:r>
        <w:rPr>
          <w:rFonts w:ascii="Times New Roman" w:hAnsi="Times New Roman" w:cs="Times New Roman"/>
          <w:sz w:val="24"/>
          <w:szCs w:val="24"/>
        </w:rPr>
        <w:t>Camaz</w:t>
      </w:r>
      <w:proofErr w:type="spellEnd"/>
      <w:r>
        <w:rPr>
          <w:rFonts w:ascii="Times New Roman" w:hAnsi="Times New Roman" w:cs="Times New Roman"/>
          <w:sz w:val="24"/>
          <w:szCs w:val="24"/>
        </w:rPr>
        <w:t>, D. A. (2018) ‘</w:t>
      </w:r>
      <w:r w:rsidRPr="00696D8C">
        <w:rPr>
          <w:rFonts w:ascii="Times New Roman" w:hAnsi="Times New Roman" w:cs="Times New Roman"/>
          <w:sz w:val="24"/>
          <w:szCs w:val="24"/>
        </w:rPr>
        <w:t>Affective and enjoyment responses in high intensity interval training and continuous training: A systematic review and meta-analysis</w:t>
      </w:r>
      <w:r>
        <w:rPr>
          <w:rFonts w:ascii="Times New Roman" w:hAnsi="Times New Roman" w:cs="Times New Roman"/>
          <w:sz w:val="24"/>
          <w:szCs w:val="24"/>
        </w:rPr>
        <w:t xml:space="preserve">’, </w:t>
      </w:r>
      <w:proofErr w:type="spellStart"/>
      <w:r>
        <w:rPr>
          <w:rFonts w:ascii="Times New Roman" w:hAnsi="Times New Roman" w:cs="Times New Roman"/>
          <w:i/>
          <w:iCs/>
          <w:sz w:val="24"/>
          <w:szCs w:val="24"/>
        </w:rPr>
        <w:t>PLoS</w:t>
      </w:r>
      <w:proofErr w:type="spellEnd"/>
      <w:r>
        <w:rPr>
          <w:rFonts w:ascii="Times New Roman" w:hAnsi="Times New Roman" w:cs="Times New Roman"/>
          <w:i/>
          <w:iCs/>
          <w:sz w:val="24"/>
          <w:szCs w:val="24"/>
        </w:rPr>
        <w:t xml:space="preserve"> One. </w:t>
      </w:r>
      <w:r>
        <w:rPr>
          <w:rFonts w:ascii="Times New Roman" w:hAnsi="Times New Roman" w:cs="Times New Roman"/>
          <w:sz w:val="24"/>
          <w:szCs w:val="24"/>
        </w:rPr>
        <w:t>13(6).</w:t>
      </w:r>
      <w:r>
        <w:rPr>
          <w:rFonts w:ascii="Times New Roman" w:hAnsi="Times New Roman" w:cs="Times New Roman"/>
          <w:sz w:val="24"/>
          <w:szCs w:val="24"/>
        </w:rPr>
        <w:br/>
      </w:r>
      <w:r w:rsidRPr="00910A35">
        <w:rPr>
          <w:rFonts w:ascii="Times New Roman" w:hAnsi="Times New Roman" w:cs="Times New Roman"/>
          <w:sz w:val="24"/>
          <w:szCs w:val="24"/>
        </w:rPr>
        <w:t>DOI:10.1371/journal.pone.0197124</w:t>
      </w:r>
      <w:r>
        <w:rPr>
          <w:rFonts w:ascii="Times New Roman" w:hAnsi="Times New Roman" w:cs="Times New Roman"/>
          <w:sz w:val="24"/>
          <w:szCs w:val="24"/>
        </w:rPr>
        <w:t>.</w:t>
      </w:r>
    </w:p>
    <w:p w14:paraId="3F9358AD" w14:textId="77777777" w:rsidR="00A349D5" w:rsidRDefault="00A349D5" w:rsidP="00A349D5">
      <w:pPr>
        <w:spacing w:line="360" w:lineRule="auto"/>
        <w:rPr>
          <w:rFonts w:ascii="Times New Roman" w:hAnsi="Times New Roman" w:cs="Times New Roman"/>
          <w:sz w:val="24"/>
          <w:szCs w:val="24"/>
        </w:rPr>
      </w:pPr>
      <w:r>
        <w:rPr>
          <w:rFonts w:ascii="Times New Roman" w:hAnsi="Times New Roman" w:cs="Times New Roman"/>
          <w:sz w:val="24"/>
          <w:szCs w:val="24"/>
        </w:rPr>
        <w:t xml:space="preserve">Polar UK, 2020 </w:t>
      </w:r>
      <w:r>
        <w:rPr>
          <w:rFonts w:ascii="Times New Roman" w:hAnsi="Times New Roman" w:cs="Times New Roman"/>
          <w:i/>
          <w:iCs/>
          <w:sz w:val="24"/>
          <w:szCs w:val="24"/>
        </w:rPr>
        <w:t xml:space="preserve">Hear Rate Sensors | Polar UK. </w:t>
      </w:r>
      <w:r>
        <w:rPr>
          <w:rFonts w:ascii="Times New Roman" w:hAnsi="Times New Roman" w:cs="Times New Roman"/>
          <w:sz w:val="24"/>
          <w:szCs w:val="24"/>
        </w:rPr>
        <w:t>[online] Available at: &lt;https://www.polar.com/uk-en/products/heart-rate-sensors&gt; [Accessed 5 February]</w:t>
      </w:r>
    </w:p>
    <w:p w14:paraId="12BDC6EF" w14:textId="77777777" w:rsidR="00A349D5" w:rsidRDefault="00A349D5" w:rsidP="00A349D5">
      <w:pPr>
        <w:spacing w:line="360" w:lineRule="auto"/>
        <w:rPr>
          <w:rFonts w:ascii="Times New Roman" w:hAnsi="Times New Roman" w:cs="Times New Roman"/>
          <w:sz w:val="24"/>
          <w:szCs w:val="24"/>
        </w:rPr>
      </w:pPr>
      <w:r>
        <w:rPr>
          <w:rFonts w:ascii="Times New Roman" w:hAnsi="Times New Roman" w:cs="Times New Roman"/>
          <w:sz w:val="24"/>
          <w:szCs w:val="24"/>
        </w:rPr>
        <w:t xml:space="preserve">Price, F. G. Smith, J. W. Turner, A. J. </w:t>
      </w:r>
      <w:proofErr w:type="spellStart"/>
      <w:r>
        <w:rPr>
          <w:rFonts w:ascii="Times New Roman" w:hAnsi="Times New Roman" w:cs="Times New Roman"/>
          <w:sz w:val="24"/>
          <w:szCs w:val="24"/>
        </w:rPr>
        <w:t>Krings</w:t>
      </w:r>
      <w:proofErr w:type="spellEnd"/>
      <w:r>
        <w:rPr>
          <w:rFonts w:ascii="Times New Roman" w:hAnsi="Times New Roman" w:cs="Times New Roman"/>
          <w:sz w:val="24"/>
          <w:szCs w:val="24"/>
        </w:rPr>
        <w:t xml:space="preserve">, B. M. Waldman, H. S. </w:t>
      </w:r>
      <w:proofErr w:type="spellStart"/>
      <w:r>
        <w:rPr>
          <w:rFonts w:ascii="Times New Roman" w:hAnsi="Times New Roman" w:cs="Times New Roman"/>
          <w:sz w:val="24"/>
          <w:szCs w:val="24"/>
        </w:rPr>
        <w:t>Chander</w:t>
      </w:r>
      <w:proofErr w:type="spellEnd"/>
      <w:r>
        <w:rPr>
          <w:rFonts w:ascii="Times New Roman" w:hAnsi="Times New Roman" w:cs="Times New Roman"/>
          <w:sz w:val="24"/>
          <w:szCs w:val="24"/>
        </w:rPr>
        <w:t>, H. Knight, A. C. McAllister, M. J. (2020) ‘</w:t>
      </w:r>
      <w:r w:rsidRPr="00331529">
        <w:rPr>
          <w:rFonts w:ascii="Times New Roman" w:hAnsi="Times New Roman" w:cs="Times New Roman"/>
          <w:sz w:val="24"/>
          <w:szCs w:val="24"/>
        </w:rPr>
        <w:t>High-Intensity Interval Training in Middle-Distance NCAA Division I 800/1500m Collegiate Athletes</w:t>
      </w:r>
      <w:r>
        <w:rPr>
          <w:rFonts w:ascii="Times New Roman" w:hAnsi="Times New Roman" w:cs="Times New Roman"/>
          <w:sz w:val="24"/>
          <w:szCs w:val="24"/>
        </w:rPr>
        <w:t xml:space="preserve">’, </w:t>
      </w:r>
      <w:r>
        <w:rPr>
          <w:rFonts w:ascii="Times New Roman" w:hAnsi="Times New Roman" w:cs="Times New Roman"/>
          <w:i/>
          <w:iCs/>
          <w:sz w:val="24"/>
          <w:szCs w:val="24"/>
        </w:rPr>
        <w:t xml:space="preserve">International Journal of Kinesiology and Sports Science. </w:t>
      </w:r>
      <w:r>
        <w:rPr>
          <w:rFonts w:ascii="Times New Roman" w:hAnsi="Times New Roman" w:cs="Times New Roman"/>
          <w:sz w:val="24"/>
          <w:szCs w:val="24"/>
        </w:rPr>
        <w:t>8(3), pp. 28-35.</w:t>
      </w:r>
    </w:p>
    <w:p w14:paraId="158574DA" w14:textId="77777777" w:rsidR="00A349D5" w:rsidRDefault="00A349D5" w:rsidP="00A349D5">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Støa</w:t>
      </w:r>
      <w:proofErr w:type="spellEnd"/>
      <w:r>
        <w:rPr>
          <w:rFonts w:ascii="Times New Roman" w:hAnsi="Times New Roman" w:cs="Times New Roman"/>
          <w:sz w:val="24"/>
          <w:szCs w:val="24"/>
        </w:rPr>
        <w:t xml:space="preserve">, E. M. </w:t>
      </w:r>
      <w:proofErr w:type="spellStart"/>
      <w:r>
        <w:rPr>
          <w:rFonts w:ascii="Times New Roman" w:hAnsi="Times New Roman" w:cs="Times New Roman"/>
          <w:sz w:val="24"/>
          <w:szCs w:val="24"/>
        </w:rPr>
        <w:t>Støren</w:t>
      </w:r>
      <w:proofErr w:type="spellEnd"/>
      <w:r>
        <w:rPr>
          <w:rFonts w:ascii="Times New Roman" w:hAnsi="Times New Roman" w:cs="Times New Roman"/>
          <w:sz w:val="24"/>
          <w:szCs w:val="24"/>
        </w:rPr>
        <w:t xml:space="preserve">, Ø. Enoksen, E. </w:t>
      </w:r>
      <w:proofErr w:type="spellStart"/>
      <w:r>
        <w:rPr>
          <w:rFonts w:ascii="Times New Roman" w:hAnsi="Times New Roman" w:cs="Times New Roman"/>
          <w:sz w:val="24"/>
          <w:szCs w:val="24"/>
        </w:rPr>
        <w:t>Ingjer</w:t>
      </w:r>
      <w:proofErr w:type="spellEnd"/>
      <w:r>
        <w:rPr>
          <w:rFonts w:ascii="Times New Roman" w:hAnsi="Times New Roman" w:cs="Times New Roman"/>
          <w:sz w:val="24"/>
          <w:szCs w:val="24"/>
        </w:rPr>
        <w:t>, F. (2010) ‘</w:t>
      </w:r>
      <w:r w:rsidRPr="00107278">
        <w:rPr>
          <w:rFonts w:ascii="Times New Roman" w:hAnsi="Times New Roman" w:cs="Times New Roman"/>
          <w:sz w:val="24"/>
          <w:szCs w:val="24"/>
        </w:rPr>
        <w:t>Percent utilization of VO2max at 5-km competition velocity does not determine time performance at 5 km among elite distance runners</w:t>
      </w:r>
      <w:r>
        <w:rPr>
          <w:rFonts w:ascii="Times New Roman" w:hAnsi="Times New Roman" w:cs="Times New Roman"/>
          <w:sz w:val="24"/>
          <w:szCs w:val="24"/>
        </w:rPr>
        <w:t xml:space="preserve">’, </w:t>
      </w:r>
      <w:r>
        <w:rPr>
          <w:rFonts w:ascii="Times New Roman" w:hAnsi="Times New Roman" w:cs="Times New Roman"/>
          <w:i/>
          <w:iCs/>
          <w:sz w:val="24"/>
          <w:szCs w:val="24"/>
        </w:rPr>
        <w:t xml:space="preserve">Journal of Strength and Conditioning Research. </w:t>
      </w:r>
      <w:r>
        <w:rPr>
          <w:rFonts w:ascii="Times New Roman" w:hAnsi="Times New Roman" w:cs="Times New Roman"/>
          <w:sz w:val="24"/>
          <w:szCs w:val="24"/>
        </w:rPr>
        <w:t>24(5), pp. 1340-1345.</w:t>
      </w:r>
    </w:p>
    <w:p w14:paraId="6CC0351B" w14:textId="13CE9534" w:rsidR="00A349D5" w:rsidRDefault="00A349D5" w:rsidP="00A349D5">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Taylor, J. Macpherson, T. Spears, I. Weston, M. (2015) ‘</w:t>
      </w:r>
      <w:r w:rsidRPr="00017EE3">
        <w:rPr>
          <w:rFonts w:ascii="Times New Roman" w:hAnsi="Times New Roman" w:cs="Times New Roman"/>
          <w:sz w:val="24"/>
          <w:szCs w:val="24"/>
        </w:rPr>
        <w:t>The Effects of Repeated-Sprint Training on Field-Based Fitness Measures: A Meta-Analysis of Controlled and Non-Controlled Trials</w:t>
      </w:r>
      <w:r>
        <w:rPr>
          <w:rFonts w:ascii="Times New Roman" w:hAnsi="Times New Roman" w:cs="Times New Roman"/>
          <w:sz w:val="24"/>
          <w:szCs w:val="24"/>
        </w:rPr>
        <w:t xml:space="preserve">’, </w:t>
      </w:r>
      <w:r>
        <w:rPr>
          <w:rFonts w:ascii="Times New Roman" w:hAnsi="Times New Roman" w:cs="Times New Roman"/>
          <w:i/>
          <w:iCs/>
          <w:sz w:val="24"/>
          <w:szCs w:val="24"/>
        </w:rPr>
        <w:t xml:space="preserve">Sports Medicine. </w:t>
      </w:r>
      <w:r>
        <w:rPr>
          <w:rFonts w:ascii="Times New Roman" w:hAnsi="Times New Roman" w:cs="Times New Roman"/>
          <w:sz w:val="24"/>
          <w:szCs w:val="24"/>
        </w:rPr>
        <w:t>45(6), pp. 881-891.</w:t>
      </w:r>
    </w:p>
    <w:p w14:paraId="2ECB349D" w14:textId="77777777" w:rsidR="00A349D5" w:rsidRDefault="00A349D5" w:rsidP="00A349D5">
      <w:pPr>
        <w:spacing w:line="360" w:lineRule="auto"/>
        <w:rPr>
          <w:rFonts w:ascii="Times New Roman" w:hAnsi="Times New Roman" w:cs="Times New Roman"/>
          <w:sz w:val="24"/>
          <w:szCs w:val="24"/>
        </w:rPr>
      </w:pPr>
      <w:r w:rsidRPr="00AC49FD">
        <w:rPr>
          <w:rFonts w:ascii="Times New Roman" w:hAnsi="Times New Roman" w:cs="Times New Roman"/>
          <w:sz w:val="24"/>
          <w:szCs w:val="24"/>
        </w:rPr>
        <w:t xml:space="preserve">Wen, D. </w:t>
      </w:r>
      <w:proofErr w:type="spellStart"/>
      <w:r w:rsidRPr="00AC49FD">
        <w:rPr>
          <w:rFonts w:ascii="Times New Roman" w:hAnsi="Times New Roman" w:cs="Times New Roman"/>
          <w:sz w:val="24"/>
          <w:szCs w:val="24"/>
        </w:rPr>
        <w:t>Utesch</w:t>
      </w:r>
      <w:proofErr w:type="spellEnd"/>
      <w:r w:rsidRPr="00AC49FD">
        <w:rPr>
          <w:rFonts w:ascii="Times New Roman" w:hAnsi="Times New Roman" w:cs="Times New Roman"/>
          <w:sz w:val="24"/>
          <w:szCs w:val="24"/>
        </w:rPr>
        <w:t xml:space="preserve">, T. Wu, J. Robertson, S. Liu, J. Hu, G. Chen, H. </w:t>
      </w:r>
      <w:r>
        <w:rPr>
          <w:rFonts w:ascii="Times New Roman" w:hAnsi="Times New Roman" w:cs="Times New Roman"/>
          <w:sz w:val="24"/>
          <w:szCs w:val="24"/>
        </w:rPr>
        <w:t>(</w:t>
      </w:r>
      <w:r w:rsidRPr="00AC49FD">
        <w:rPr>
          <w:rFonts w:ascii="Times New Roman" w:hAnsi="Times New Roman" w:cs="Times New Roman"/>
          <w:sz w:val="24"/>
          <w:szCs w:val="24"/>
        </w:rPr>
        <w:t>2019</w:t>
      </w:r>
      <w:r>
        <w:rPr>
          <w:rFonts w:ascii="Times New Roman" w:hAnsi="Times New Roman" w:cs="Times New Roman"/>
          <w:sz w:val="24"/>
          <w:szCs w:val="24"/>
        </w:rPr>
        <w:t>)</w:t>
      </w:r>
      <w:r w:rsidRPr="00AC49FD">
        <w:rPr>
          <w:rFonts w:ascii="Times New Roman" w:hAnsi="Times New Roman" w:cs="Times New Roman"/>
          <w:sz w:val="24"/>
          <w:szCs w:val="24"/>
        </w:rPr>
        <w:t xml:space="preserve"> </w:t>
      </w:r>
      <w:r>
        <w:rPr>
          <w:rFonts w:ascii="Times New Roman" w:hAnsi="Times New Roman" w:cs="Times New Roman"/>
          <w:sz w:val="24"/>
          <w:szCs w:val="24"/>
        </w:rPr>
        <w:t>‘</w:t>
      </w:r>
      <w:r w:rsidRPr="00AC49FD">
        <w:rPr>
          <w:rFonts w:ascii="Times New Roman" w:hAnsi="Times New Roman" w:cs="Times New Roman"/>
          <w:sz w:val="24"/>
          <w:szCs w:val="24"/>
        </w:rPr>
        <w:t>Effects of different protocols of high intensity interval training for VO2max improvements in adults: A meta-analysis of randomised controlled trials</w:t>
      </w:r>
      <w:r>
        <w:rPr>
          <w:rFonts w:ascii="Times New Roman" w:hAnsi="Times New Roman" w:cs="Times New Roman"/>
          <w:sz w:val="24"/>
          <w:szCs w:val="24"/>
        </w:rPr>
        <w:t>’,</w:t>
      </w:r>
      <w:r w:rsidRPr="00AC49FD">
        <w:rPr>
          <w:rFonts w:ascii="Times New Roman" w:hAnsi="Times New Roman" w:cs="Times New Roman"/>
          <w:sz w:val="24"/>
          <w:szCs w:val="24"/>
        </w:rPr>
        <w:t xml:space="preserve"> </w:t>
      </w:r>
      <w:r w:rsidRPr="00AC49FD">
        <w:rPr>
          <w:rFonts w:ascii="Times New Roman" w:hAnsi="Times New Roman" w:cs="Times New Roman"/>
          <w:i/>
          <w:iCs/>
          <w:sz w:val="24"/>
          <w:szCs w:val="24"/>
        </w:rPr>
        <w:t>Journal of Science and Medicine in Sport</w:t>
      </w:r>
      <w:r>
        <w:rPr>
          <w:rFonts w:ascii="Times New Roman" w:hAnsi="Times New Roman" w:cs="Times New Roman"/>
          <w:sz w:val="24"/>
          <w:szCs w:val="24"/>
        </w:rPr>
        <w:t>.</w:t>
      </w:r>
      <w:r w:rsidRPr="00AC49FD">
        <w:rPr>
          <w:rFonts w:ascii="Times New Roman" w:hAnsi="Times New Roman" w:cs="Times New Roman"/>
          <w:sz w:val="24"/>
          <w:szCs w:val="24"/>
        </w:rPr>
        <w:t xml:space="preserve"> 22(8), pp.</w:t>
      </w:r>
      <w:r>
        <w:rPr>
          <w:rFonts w:ascii="Times New Roman" w:hAnsi="Times New Roman" w:cs="Times New Roman"/>
          <w:sz w:val="24"/>
          <w:szCs w:val="24"/>
        </w:rPr>
        <w:t xml:space="preserve"> </w:t>
      </w:r>
      <w:r w:rsidRPr="00AC49FD">
        <w:rPr>
          <w:rFonts w:ascii="Times New Roman" w:hAnsi="Times New Roman" w:cs="Times New Roman"/>
          <w:sz w:val="24"/>
          <w:szCs w:val="24"/>
        </w:rPr>
        <w:t>941-947.</w:t>
      </w:r>
    </w:p>
    <w:p w14:paraId="5D4A7FF4" w14:textId="77777777" w:rsidR="00085197" w:rsidRPr="00085197" w:rsidRDefault="00085197" w:rsidP="005F28A0">
      <w:pPr>
        <w:spacing w:line="360" w:lineRule="auto"/>
        <w:rPr>
          <w:rFonts w:ascii="Times New Roman" w:hAnsi="Times New Roman" w:cs="Times New Roman"/>
          <w:sz w:val="28"/>
          <w:szCs w:val="28"/>
        </w:rPr>
      </w:pPr>
    </w:p>
    <w:sectPr w:rsidR="00085197" w:rsidRPr="000851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F02353" w14:textId="77777777" w:rsidR="00000000" w:rsidRDefault="00B113BE">
      <w:pPr>
        <w:spacing w:after="0" w:line="240" w:lineRule="auto"/>
      </w:pPr>
      <w:r>
        <w:separator/>
      </w:r>
    </w:p>
  </w:endnote>
  <w:endnote w:type="continuationSeparator" w:id="0">
    <w:p w14:paraId="78102ADD" w14:textId="77777777" w:rsidR="00000000" w:rsidRDefault="00B113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9CE62B" w14:textId="77777777" w:rsidR="00152E9D" w:rsidRDefault="00A349D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5136D6FD" w14:textId="77777777" w:rsidR="00152E9D" w:rsidRDefault="00B113B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034726" w14:textId="77777777" w:rsidR="00000000" w:rsidRDefault="00B113BE">
      <w:pPr>
        <w:spacing w:after="0" w:line="240" w:lineRule="auto"/>
      </w:pPr>
      <w:r>
        <w:separator/>
      </w:r>
    </w:p>
  </w:footnote>
  <w:footnote w:type="continuationSeparator" w:id="0">
    <w:p w14:paraId="2C21D3FF" w14:textId="77777777" w:rsidR="00000000" w:rsidRDefault="00B113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17B"/>
    <w:rsid w:val="000117A6"/>
    <w:rsid w:val="00011C5F"/>
    <w:rsid w:val="00013227"/>
    <w:rsid w:val="00023FDA"/>
    <w:rsid w:val="00026AA4"/>
    <w:rsid w:val="0003220E"/>
    <w:rsid w:val="00042A29"/>
    <w:rsid w:val="000514ED"/>
    <w:rsid w:val="0006207D"/>
    <w:rsid w:val="000652C5"/>
    <w:rsid w:val="000654DB"/>
    <w:rsid w:val="000661A9"/>
    <w:rsid w:val="000665BF"/>
    <w:rsid w:val="00067E6C"/>
    <w:rsid w:val="0007017F"/>
    <w:rsid w:val="00072711"/>
    <w:rsid w:val="0007506B"/>
    <w:rsid w:val="00081167"/>
    <w:rsid w:val="00085197"/>
    <w:rsid w:val="00085C2D"/>
    <w:rsid w:val="00087605"/>
    <w:rsid w:val="00091A36"/>
    <w:rsid w:val="000A4344"/>
    <w:rsid w:val="000C6EC1"/>
    <w:rsid w:val="000D0D5C"/>
    <w:rsid w:val="000D6188"/>
    <w:rsid w:val="000E66DC"/>
    <w:rsid w:val="000F274A"/>
    <w:rsid w:val="000F3ECA"/>
    <w:rsid w:val="000F71FA"/>
    <w:rsid w:val="000F7643"/>
    <w:rsid w:val="001025A5"/>
    <w:rsid w:val="00110E67"/>
    <w:rsid w:val="001140D0"/>
    <w:rsid w:val="00124819"/>
    <w:rsid w:val="001333C5"/>
    <w:rsid w:val="001429EF"/>
    <w:rsid w:val="00147E9A"/>
    <w:rsid w:val="001524D2"/>
    <w:rsid w:val="00153F91"/>
    <w:rsid w:val="001656D6"/>
    <w:rsid w:val="001740C6"/>
    <w:rsid w:val="0018152C"/>
    <w:rsid w:val="00182D8A"/>
    <w:rsid w:val="001B0414"/>
    <w:rsid w:val="001B19DF"/>
    <w:rsid w:val="001B2524"/>
    <w:rsid w:val="001C0161"/>
    <w:rsid w:val="001C264C"/>
    <w:rsid w:val="001D6716"/>
    <w:rsid w:val="001F17CE"/>
    <w:rsid w:val="00202B22"/>
    <w:rsid w:val="002140F1"/>
    <w:rsid w:val="00214483"/>
    <w:rsid w:val="00214E95"/>
    <w:rsid w:val="0022613B"/>
    <w:rsid w:val="00230B5F"/>
    <w:rsid w:val="00237AD4"/>
    <w:rsid w:val="00243E7B"/>
    <w:rsid w:val="002770E1"/>
    <w:rsid w:val="00293F2C"/>
    <w:rsid w:val="002A4FF7"/>
    <w:rsid w:val="002A6ACD"/>
    <w:rsid w:val="002B6566"/>
    <w:rsid w:val="002C1AC8"/>
    <w:rsid w:val="002E4AE4"/>
    <w:rsid w:val="002F0BD3"/>
    <w:rsid w:val="003044F4"/>
    <w:rsid w:val="00306DD0"/>
    <w:rsid w:val="00332137"/>
    <w:rsid w:val="00333159"/>
    <w:rsid w:val="003426C7"/>
    <w:rsid w:val="00345AE9"/>
    <w:rsid w:val="00346E73"/>
    <w:rsid w:val="00356F2D"/>
    <w:rsid w:val="00360C52"/>
    <w:rsid w:val="003611F2"/>
    <w:rsid w:val="003740DD"/>
    <w:rsid w:val="0038401A"/>
    <w:rsid w:val="0038573A"/>
    <w:rsid w:val="00385FE0"/>
    <w:rsid w:val="00390941"/>
    <w:rsid w:val="0039326B"/>
    <w:rsid w:val="00397611"/>
    <w:rsid w:val="003A6F22"/>
    <w:rsid w:val="003B5DDF"/>
    <w:rsid w:val="003B75A6"/>
    <w:rsid w:val="003C0C37"/>
    <w:rsid w:val="003C7A96"/>
    <w:rsid w:val="003F243E"/>
    <w:rsid w:val="00445EDF"/>
    <w:rsid w:val="004515F3"/>
    <w:rsid w:val="004604AA"/>
    <w:rsid w:val="00463C70"/>
    <w:rsid w:val="00481781"/>
    <w:rsid w:val="0048237A"/>
    <w:rsid w:val="00484984"/>
    <w:rsid w:val="00491DAA"/>
    <w:rsid w:val="004A172E"/>
    <w:rsid w:val="004A442E"/>
    <w:rsid w:val="004A5073"/>
    <w:rsid w:val="004C2138"/>
    <w:rsid w:val="004C49A1"/>
    <w:rsid w:val="004D3705"/>
    <w:rsid w:val="004E1A06"/>
    <w:rsid w:val="0050235F"/>
    <w:rsid w:val="00503A70"/>
    <w:rsid w:val="00520E30"/>
    <w:rsid w:val="005238B7"/>
    <w:rsid w:val="00534AF3"/>
    <w:rsid w:val="0055162D"/>
    <w:rsid w:val="005523A3"/>
    <w:rsid w:val="00554782"/>
    <w:rsid w:val="005678E9"/>
    <w:rsid w:val="00570162"/>
    <w:rsid w:val="00575A18"/>
    <w:rsid w:val="005779F1"/>
    <w:rsid w:val="00586E88"/>
    <w:rsid w:val="005A04F3"/>
    <w:rsid w:val="005A22F1"/>
    <w:rsid w:val="005B61FE"/>
    <w:rsid w:val="005B7D2C"/>
    <w:rsid w:val="005C6439"/>
    <w:rsid w:val="005D0595"/>
    <w:rsid w:val="005D127F"/>
    <w:rsid w:val="005F28A0"/>
    <w:rsid w:val="005F5DD9"/>
    <w:rsid w:val="005F675F"/>
    <w:rsid w:val="005F7D6F"/>
    <w:rsid w:val="00600054"/>
    <w:rsid w:val="00602B2C"/>
    <w:rsid w:val="00630816"/>
    <w:rsid w:val="00631B26"/>
    <w:rsid w:val="00635D55"/>
    <w:rsid w:val="006409EB"/>
    <w:rsid w:val="00641F40"/>
    <w:rsid w:val="006423B6"/>
    <w:rsid w:val="00653804"/>
    <w:rsid w:val="00654DC7"/>
    <w:rsid w:val="0065787B"/>
    <w:rsid w:val="00667B67"/>
    <w:rsid w:val="006700FE"/>
    <w:rsid w:val="006908B2"/>
    <w:rsid w:val="006B71E1"/>
    <w:rsid w:val="006C2445"/>
    <w:rsid w:val="006D330A"/>
    <w:rsid w:val="006D4FE1"/>
    <w:rsid w:val="006F56A8"/>
    <w:rsid w:val="00710CB7"/>
    <w:rsid w:val="007173C3"/>
    <w:rsid w:val="007369E7"/>
    <w:rsid w:val="007409BB"/>
    <w:rsid w:val="00742DA2"/>
    <w:rsid w:val="00746D1C"/>
    <w:rsid w:val="00752591"/>
    <w:rsid w:val="007628A9"/>
    <w:rsid w:val="00765F8F"/>
    <w:rsid w:val="00784E2D"/>
    <w:rsid w:val="0079274D"/>
    <w:rsid w:val="00792BC2"/>
    <w:rsid w:val="0079563A"/>
    <w:rsid w:val="007A4F80"/>
    <w:rsid w:val="007A7D1A"/>
    <w:rsid w:val="007A7E4A"/>
    <w:rsid w:val="007B42B2"/>
    <w:rsid w:val="007D01E1"/>
    <w:rsid w:val="007F7C7F"/>
    <w:rsid w:val="008030EC"/>
    <w:rsid w:val="0081117B"/>
    <w:rsid w:val="00824149"/>
    <w:rsid w:val="00825A03"/>
    <w:rsid w:val="0083131D"/>
    <w:rsid w:val="008362F7"/>
    <w:rsid w:val="00841205"/>
    <w:rsid w:val="0086540B"/>
    <w:rsid w:val="00871228"/>
    <w:rsid w:val="00872C53"/>
    <w:rsid w:val="008735AF"/>
    <w:rsid w:val="008735B6"/>
    <w:rsid w:val="00880870"/>
    <w:rsid w:val="008839D1"/>
    <w:rsid w:val="00885698"/>
    <w:rsid w:val="008A0E43"/>
    <w:rsid w:val="008A1486"/>
    <w:rsid w:val="008B5D8E"/>
    <w:rsid w:val="008D4978"/>
    <w:rsid w:val="008E0FF1"/>
    <w:rsid w:val="008F4C9C"/>
    <w:rsid w:val="00912B9F"/>
    <w:rsid w:val="0093484F"/>
    <w:rsid w:val="00955C62"/>
    <w:rsid w:val="00955F5C"/>
    <w:rsid w:val="00963BDC"/>
    <w:rsid w:val="009660D0"/>
    <w:rsid w:val="00966559"/>
    <w:rsid w:val="00972E93"/>
    <w:rsid w:val="00973418"/>
    <w:rsid w:val="009742E0"/>
    <w:rsid w:val="00975BAC"/>
    <w:rsid w:val="009A40AE"/>
    <w:rsid w:val="009B20F7"/>
    <w:rsid w:val="009C21FD"/>
    <w:rsid w:val="009E40AE"/>
    <w:rsid w:val="009F0587"/>
    <w:rsid w:val="009F0701"/>
    <w:rsid w:val="009F46AD"/>
    <w:rsid w:val="00A00D03"/>
    <w:rsid w:val="00A2062E"/>
    <w:rsid w:val="00A22CD1"/>
    <w:rsid w:val="00A349D5"/>
    <w:rsid w:val="00A44C3A"/>
    <w:rsid w:val="00A511B5"/>
    <w:rsid w:val="00A5667F"/>
    <w:rsid w:val="00A70ED9"/>
    <w:rsid w:val="00A72336"/>
    <w:rsid w:val="00A73AF5"/>
    <w:rsid w:val="00A91EAB"/>
    <w:rsid w:val="00A926CC"/>
    <w:rsid w:val="00AA37EE"/>
    <w:rsid w:val="00AB1196"/>
    <w:rsid w:val="00AC0EEF"/>
    <w:rsid w:val="00AC12A3"/>
    <w:rsid w:val="00AC43CE"/>
    <w:rsid w:val="00AD68F9"/>
    <w:rsid w:val="00AE3418"/>
    <w:rsid w:val="00AF354A"/>
    <w:rsid w:val="00B0125B"/>
    <w:rsid w:val="00B0521B"/>
    <w:rsid w:val="00B113BE"/>
    <w:rsid w:val="00B16581"/>
    <w:rsid w:val="00B4135D"/>
    <w:rsid w:val="00B41A88"/>
    <w:rsid w:val="00B42697"/>
    <w:rsid w:val="00B430FC"/>
    <w:rsid w:val="00B5002F"/>
    <w:rsid w:val="00B52859"/>
    <w:rsid w:val="00B55403"/>
    <w:rsid w:val="00B56DF2"/>
    <w:rsid w:val="00B77803"/>
    <w:rsid w:val="00B83F29"/>
    <w:rsid w:val="00B851AA"/>
    <w:rsid w:val="00B9090A"/>
    <w:rsid w:val="00B916D6"/>
    <w:rsid w:val="00B93F4E"/>
    <w:rsid w:val="00BA159A"/>
    <w:rsid w:val="00BB1129"/>
    <w:rsid w:val="00BC1D70"/>
    <w:rsid w:val="00BE5739"/>
    <w:rsid w:val="00BE7016"/>
    <w:rsid w:val="00BF52FD"/>
    <w:rsid w:val="00C0583B"/>
    <w:rsid w:val="00C42B44"/>
    <w:rsid w:val="00C4508F"/>
    <w:rsid w:val="00C53EB2"/>
    <w:rsid w:val="00C76FC4"/>
    <w:rsid w:val="00C84B8F"/>
    <w:rsid w:val="00C862E0"/>
    <w:rsid w:val="00C90234"/>
    <w:rsid w:val="00CA51F5"/>
    <w:rsid w:val="00CB04CE"/>
    <w:rsid w:val="00CE787C"/>
    <w:rsid w:val="00CF093D"/>
    <w:rsid w:val="00CF32F5"/>
    <w:rsid w:val="00CF49DE"/>
    <w:rsid w:val="00CF7C95"/>
    <w:rsid w:val="00D034EA"/>
    <w:rsid w:val="00D1464E"/>
    <w:rsid w:val="00D276A9"/>
    <w:rsid w:val="00D65688"/>
    <w:rsid w:val="00D6698C"/>
    <w:rsid w:val="00D75318"/>
    <w:rsid w:val="00D76737"/>
    <w:rsid w:val="00D82F40"/>
    <w:rsid w:val="00D86F63"/>
    <w:rsid w:val="00D96A74"/>
    <w:rsid w:val="00DD2B20"/>
    <w:rsid w:val="00DD7688"/>
    <w:rsid w:val="00DD7A7F"/>
    <w:rsid w:val="00DF4F6E"/>
    <w:rsid w:val="00DF5358"/>
    <w:rsid w:val="00DF7873"/>
    <w:rsid w:val="00E20456"/>
    <w:rsid w:val="00E204E1"/>
    <w:rsid w:val="00E207CA"/>
    <w:rsid w:val="00E21563"/>
    <w:rsid w:val="00E45232"/>
    <w:rsid w:val="00E51CD1"/>
    <w:rsid w:val="00E604E2"/>
    <w:rsid w:val="00E63B5D"/>
    <w:rsid w:val="00E678AE"/>
    <w:rsid w:val="00E72A38"/>
    <w:rsid w:val="00E73E49"/>
    <w:rsid w:val="00E800BC"/>
    <w:rsid w:val="00E85D83"/>
    <w:rsid w:val="00E903AA"/>
    <w:rsid w:val="00E904CF"/>
    <w:rsid w:val="00E93F1C"/>
    <w:rsid w:val="00E97C74"/>
    <w:rsid w:val="00EC51E8"/>
    <w:rsid w:val="00ED23F5"/>
    <w:rsid w:val="00ED35C9"/>
    <w:rsid w:val="00EF1D20"/>
    <w:rsid w:val="00EF75D0"/>
    <w:rsid w:val="00F00ECB"/>
    <w:rsid w:val="00F01435"/>
    <w:rsid w:val="00F02818"/>
    <w:rsid w:val="00F35CFE"/>
    <w:rsid w:val="00F36E7B"/>
    <w:rsid w:val="00F47AEE"/>
    <w:rsid w:val="00F531B8"/>
    <w:rsid w:val="00F535FF"/>
    <w:rsid w:val="00F54096"/>
    <w:rsid w:val="00F54CAF"/>
    <w:rsid w:val="00F622A7"/>
    <w:rsid w:val="00F665BF"/>
    <w:rsid w:val="00F72F28"/>
    <w:rsid w:val="00F8062C"/>
    <w:rsid w:val="00F80ADE"/>
    <w:rsid w:val="00F8207A"/>
    <w:rsid w:val="00F85D8E"/>
    <w:rsid w:val="00F90345"/>
    <w:rsid w:val="00F95D3B"/>
    <w:rsid w:val="00FA788D"/>
    <w:rsid w:val="00FC1747"/>
    <w:rsid w:val="00FD2E99"/>
    <w:rsid w:val="00FD6C91"/>
    <w:rsid w:val="00FD752D"/>
    <w:rsid w:val="00FF0D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59999"/>
  <w15:chartTrackingRefBased/>
  <w15:docId w15:val="{1B052889-37DB-4703-8D2F-603389585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445EDF"/>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445EDF"/>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45EDF"/>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445EDF"/>
    <w:rPr>
      <w:rFonts w:ascii="Times New Roman" w:eastAsia="Times New Roman" w:hAnsi="Times New Roman" w:cs="Times New Roman"/>
      <w:sz w:val="40"/>
      <w:szCs w:val="20"/>
      <w:lang w:eastAsia="en-GB"/>
    </w:rPr>
  </w:style>
  <w:style w:type="paragraph" w:styleId="Header">
    <w:name w:val="header"/>
    <w:basedOn w:val="Normal"/>
    <w:link w:val="HeaderChar"/>
    <w:rsid w:val="00445EDF"/>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445EDF"/>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445EDF"/>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445EDF"/>
    <w:rPr>
      <w:rFonts w:ascii="Times New Roman" w:eastAsia="Times New Roman" w:hAnsi="Times New Roman" w:cs="Times New Roman"/>
      <w:sz w:val="20"/>
      <w:szCs w:val="20"/>
      <w:lang w:eastAsia="en-GB"/>
    </w:rPr>
  </w:style>
  <w:style w:type="paragraph" w:customStyle="1" w:styleId="BodyText1">
    <w:name w:val="Body Text1"/>
    <w:basedOn w:val="Normal"/>
    <w:rsid w:val="00445EDF"/>
    <w:pPr>
      <w:tabs>
        <w:tab w:val="left" w:pos="720"/>
        <w:tab w:val="left" w:pos="1440"/>
      </w:tabs>
      <w:spacing w:after="0" w:line="240" w:lineRule="auto"/>
    </w:pPr>
    <w:rPr>
      <w:rFonts w:ascii="CG Times (WN)" w:eastAsia="Times New Roman" w:hAnsi="CG Times (W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987390">
      <w:bodyDiv w:val="1"/>
      <w:marLeft w:val="0"/>
      <w:marRight w:val="0"/>
      <w:marTop w:val="0"/>
      <w:marBottom w:val="0"/>
      <w:divBdr>
        <w:top w:val="none" w:sz="0" w:space="0" w:color="auto"/>
        <w:left w:val="none" w:sz="0" w:space="0" w:color="auto"/>
        <w:bottom w:val="none" w:sz="0" w:space="0" w:color="auto"/>
        <w:right w:val="none" w:sz="0" w:space="0" w:color="auto"/>
      </w:divBdr>
    </w:div>
    <w:div w:id="787313264">
      <w:bodyDiv w:val="1"/>
      <w:marLeft w:val="0"/>
      <w:marRight w:val="0"/>
      <w:marTop w:val="0"/>
      <w:marBottom w:val="0"/>
      <w:divBdr>
        <w:top w:val="none" w:sz="0" w:space="0" w:color="auto"/>
        <w:left w:val="none" w:sz="0" w:space="0" w:color="auto"/>
        <w:bottom w:val="none" w:sz="0" w:space="0" w:color="auto"/>
        <w:right w:val="none" w:sz="0" w:space="0" w:color="auto"/>
      </w:divBdr>
    </w:div>
    <w:div w:id="1054113758">
      <w:bodyDiv w:val="1"/>
      <w:marLeft w:val="0"/>
      <w:marRight w:val="0"/>
      <w:marTop w:val="0"/>
      <w:marBottom w:val="0"/>
      <w:divBdr>
        <w:top w:val="none" w:sz="0" w:space="0" w:color="auto"/>
        <w:left w:val="none" w:sz="0" w:space="0" w:color="auto"/>
        <w:bottom w:val="none" w:sz="0" w:space="0" w:color="auto"/>
        <w:right w:val="none" w:sz="0" w:space="0" w:color="auto"/>
      </w:divBdr>
    </w:div>
    <w:div w:id="2045711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14898</TotalTime>
  <Pages>13</Pages>
  <Words>3446</Words>
  <Characters>19646</Characters>
  <Application>Microsoft Office Word</Application>
  <DocSecurity>0</DocSecurity>
  <Lines>163</Lines>
  <Paragraphs>46</Paragraphs>
  <ScaleCrop>false</ScaleCrop>
  <Company/>
  <LinksUpToDate>false</LinksUpToDate>
  <CharactersWithSpaces>23046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Jones</dc:creator>
  <cp:keywords/>
  <dc:description/>
  <cp:lastModifiedBy>Joshua Jones</cp:lastModifiedBy>
  <cp:revision>327</cp:revision>
  <dcterms:created xsi:type="dcterms:W3CDTF">2021-01-29T22:04:00Z</dcterms:created>
  <dcterms:modified xsi:type="dcterms:W3CDTF">2021-03-16T21:01:00Z</dcterms:modified>
</cp:coreProperties>
</file>