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D66864" w14:textId="77777777" w:rsidR="00B85147" w:rsidRPr="00280CBE" w:rsidRDefault="00B85147" w:rsidP="00570741">
      <w:pPr>
        <w:jc w:val="center"/>
        <w:rPr>
          <w:rFonts w:ascii="Times New Roman" w:hAnsi="Times New Roman" w:cs="Times New Roman"/>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38"/>
        <w:gridCol w:w="4926"/>
      </w:tblGrid>
      <w:tr w:rsidR="00385D81" w:rsidRPr="00280CBE" w14:paraId="0D48F200" w14:textId="77777777" w:rsidTr="00385D81">
        <w:tc>
          <w:tcPr>
            <w:tcW w:w="6091" w:type="dxa"/>
          </w:tcPr>
          <w:p w14:paraId="0E6FB3AD" w14:textId="77777777" w:rsidR="00385D81" w:rsidRPr="00280CBE" w:rsidRDefault="00385D81" w:rsidP="00385D81">
            <w:pPr>
              <w:jc w:val="center"/>
              <w:rPr>
                <w:rFonts w:ascii="Times New Roman" w:hAnsi="Times New Roman" w:cs="Times New Roman"/>
                <w:sz w:val="48"/>
                <w:szCs w:val="48"/>
              </w:rPr>
            </w:pPr>
            <w:r w:rsidRPr="00280CBE">
              <w:rPr>
                <w:rFonts w:ascii="Times New Roman" w:hAnsi="Times New Roman" w:cs="Times New Roman"/>
                <w:b/>
                <w:noProof/>
                <w:sz w:val="40"/>
                <w:szCs w:val="48"/>
              </w:rPr>
              <w:drawing>
                <wp:anchor distT="0" distB="0" distL="114300" distR="114300" simplePos="0" relativeHeight="251658240" behindDoc="0" locked="0" layoutInCell="1" allowOverlap="1" wp14:anchorId="34585A03" wp14:editId="3C820419">
                  <wp:simplePos x="0" y="0"/>
                  <wp:positionH relativeFrom="column">
                    <wp:posOffset>-71235</wp:posOffset>
                  </wp:positionH>
                  <wp:positionV relativeFrom="paragraph">
                    <wp:posOffset>26612</wp:posOffset>
                  </wp:positionV>
                  <wp:extent cx="1801091" cy="597635"/>
                  <wp:effectExtent l="0" t="0" r="8890" b="0"/>
                  <wp:wrapNone/>
                  <wp:docPr id="1026" name="Picture 2" descr="UWTSD LOGO">
                    <a:hlinkClick xmlns:a="http://schemas.openxmlformats.org/drawingml/2006/main" r:id="rId8"/>
                    <a:extLst xmlns:a="http://schemas.openxmlformats.org/drawingml/2006/main">
                      <a:ext uri="{FF2B5EF4-FFF2-40B4-BE49-F238E27FC236}">
                        <a16:creationId xmlns:a16="http://schemas.microsoft.com/office/drawing/2014/main" id="{3EB7490A-04A7-404E-BF93-1992FE3537F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descr="UWTSD LOGO">
                            <a:hlinkClick r:id="rId8"/>
                            <a:extLst>
                              <a:ext uri="{FF2B5EF4-FFF2-40B4-BE49-F238E27FC236}">
                                <a16:creationId xmlns:a16="http://schemas.microsoft.com/office/drawing/2014/main" id="{3EB7490A-04A7-404E-BF93-1992FE3537F8}"/>
                              </a:ext>
                            </a:extLst>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801091" cy="597635"/>
                          </a:xfrm>
                          <a:prstGeom prst="rect">
                            <a:avLst/>
                          </a:prstGeom>
                          <a:noFill/>
                        </pic:spPr>
                      </pic:pic>
                    </a:graphicData>
                  </a:graphic>
                  <wp14:sizeRelH relativeFrom="page">
                    <wp14:pctWidth>0</wp14:pctWidth>
                  </wp14:sizeRelH>
                  <wp14:sizeRelV relativeFrom="page">
                    <wp14:pctHeight>0</wp14:pctHeight>
                  </wp14:sizeRelV>
                </wp:anchor>
              </w:drawing>
            </w:r>
          </w:p>
        </w:tc>
        <w:tc>
          <w:tcPr>
            <w:tcW w:w="2963" w:type="dxa"/>
          </w:tcPr>
          <w:p w14:paraId="6E4CA453" w14:textId="2F6795D0" w:rsidR="00385D81" w:rsidRPr="00280CBE" w:rsidRDefault="00D17128" w:rsidP="00385D81">
            <w:pPr>
              <w:jc w:val="center"/>
              <w:rPr>
                <w:rFonts w:ascii="Times New Roman" w:hAnsi="Times New Roman" w:cs="Times New Roman"/>
                <w:sz w:val="48"/>
                <w:szCs w:val="48"/>
              </w:rPr>
            </w:pPr>
            <w:r>
              <w:rPr>
                <w:noProof/>
              </w:rPr>
              <w:drawing>
                <wp:inline distT="0" distB="0" distL="0" distR="0" wp14:anchorId="33EB0C67" wp14:editId="5B479BF7">
                  <wp:extent cx="2990850" cy="5143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pic:cNvPicPr>
                            <a:picLocks noChangeAspect="1"/>
                          </pic:cNvPicPr>
                        </pic:nvPicPr>
                        <pic:blipFill>
                          <a:blip r:embed="rId10"/>
                          <a:stretch>
                            <a:fillRect/>
                          </a:stretch>
                        </pic:blipFill>
                        <pic:spPr>
                          <a:xfrm>
                            <a:off x="0" y="0"/>
                            <a:ext cx="3033897" cy="521753"/>
                          </a:xfrm>
                          <a:prstGeom prst="rect">
                            <a:avLst/>
                          </a:prstGeom>
                        </pic:spPr>
                      </pic:pic>
                    </a:graphicData>
                  </a:graphic>
                </wp:inline>
              </w:drawing>
            </w:r>
          </w:p>
        </w:tc>
      </w:tr>
    </w:tbl>
    <w:p w14:paraId="4278A891" w14:textId="77777777" w:rsidR="00385D81" w:rsidRPr="00280CBE" w:rsidRDefault="00385D81" w:rsidP="00385D81">
      <w:pPr>
        <w:jc w:val="center"/>
        <w:rPr>
          <w:rFonts w:ascii="Times New Roman" w:hAnsi="Times New Roman" w:cs="Times New Roman"/>
          <w:sz w:val="48"/>
          <w:szCs w:val="48"/>
        </w:rPr>
      </w:pPr>
    </w:p>
    <w:p w14:paraId="29E78FDB" w14:textId="77777777" w:rsidR="00280CBE" w:rsidRPr="00280CBE" w:rsidRDefault="00280CBE" w:rsidP="00385D81">
      <w:pPr>
        <w:jc w:val="center"/>
        <w:rPr>
          <w:rFonts w:ascii="Times New Roman" w:hAnsi="Times New Roman" w:cs="Times New Roman"/>
          <w:b/>
          <w:sz w:val="40"/>
          <w:szCs w:val="48"/>
        </w:rPr>
      </w:pPr>
    </w:p>
    <w:p w14:paraId="33867B7B" w14:textId="77777777" w:rsidR="00385D81" w:rsidRPr="00280CBE" w:rsidRDefault="00385D81" w:rsidP="00385D81">
      <w:pPr>
        <w:jc w:val="center"/>
        <w:rPr>
          <w:rFonts w:ascii="Times New Roman" w:hAnsi="Times New Roman" w:cs="Times New Roman"/>
          <w:b/>
          <w:sz w:val="40"/>
          <w:szCs w:val="48"/>
        </w:rPr>
      </w:pPr>
      <w:r w:rsidRPr="00280CBE">
        <w:rPr>
          <w:rFonts w:ascii="Times New Roman" w:hAnsi="Times New Roman" w:cs="Times New Roman"/>
          <w:b/>
          <w:sz w:val="40"/>
          <w:szCs w:val="48"/>
        </w:rPr>
        <w:t>University of Wales Trinity Saint David</w:t>
      </w:r>
    </w:p>
    <w:p w14:paraId="493BFCFE" w14:textId="77777777" w:rsidR="00385D81" w:rsidRPr="00280CBE" w:rsidRDefault="00385D81" w:rsidP="00385D81">
      <w:pPr>
        <w:jc w:val="center"/>
        <w:rPr>
          <w:rFonts w:ascii="Times New Roman" w:hAnsi="Times New Roman" w:cs="Times New Roman"/>
          <w:sz w:val="32"/>
          <w:szCs w:val="48"/>
        </w:rPr>
      </w:pPr>
      <w:r w:rsidRPr="00280CBE">
        <w:rPr>
          <w:rFonts w:ascii="Times New Roman" w:hAnsi="Times New Roman" w:cs="Times New Roman"/>
          <w:sz w:val="32"/>
          <w:szCs w:val="48"/>
        </w:rPr>
        <w:t>in collaboration with</w:t>
      </w:r>
    </w:p>
    <w:p w14:paraId="1D6577EA" w14:textId="77777777" w:rsidR="00385D81" w:rsidRPr="00280CBE" w:rsidRDefault="00B85147" w:rsidP="00385D81">
      <w:pPr>
        <w:jc w:val="center"/>
        <w:rPr>
          <w:rFonts w:ascii="Times New Roman" w:hAnsi="Times New Roman" w:cs="Times New Roman"/>
          <w:b/>
          <w:sz w:val="40"/>
          <w:szCs w:val="48"/>
        </w:rPr>
      </w:pPr>
      <w:r w:rsidRPr="00280CBE">
        <w:rPr>
          <w:rFonts w:ascii="Times New Roman" w:hAnsi="Times New Roman" w:cs="Times New Roman"/>
          <w:b/>
          <w:sz w:val="40"/>
          <w:szCs w:val="48"/>
        </w:rPr>
        <w:t>Malaysian Han Studies</w:t>
      </w:r>
    </w:p>
    <w:p w14:paraId="58B6051A" w14:textId="77777777" w:rsidR="00B85147" w:rsidRPr="00280CBE" w:rsidRDefault="00B85147">
      <w:pPr>
        <w:rPr>
          <w:rFonts w:ascii="Times New Roman" w:hAnsi="Times New Roman" w:cs="Times New Roman"/>
          <w:b/>
          <w:sz w:val="52"/>
          <w:szCs w:val="52"/>
        </w:rPr>
      </w:pPr>
    </w:p>
    <w:p w14:paraId="59EEA005" w14:textId="77777777" w:rsidR="00570741" w:rsidRPr="00280CBE" w:rsidRDefault="00385D81" w:rsidP="00570741">
      <w:pPr>
        <w:jc w:val="center"/>
        <w:rPr>
          <w:rFonts w:ascii="Times New Roman" w:hAnsi="Times New Roman" w:cs="Times New Roman"/>
          <w:b/>
          <w:sz w:val="44"/>
          <w:szCs w:val="44"/>
        </w:rPr>
      </w:pPr>
      <w:r w:rsidRPr="00280CBE">
        <w:rPr>
          <w:rFonts w:ascii="Times New Roman" w:hAnsi="Times New Roman" w:cs="Times New Roman"/>
          <w:b/>
          <w:sz w:val="44"/>
          <w:szCs w:val="44"/>
        </w:rPr>
        <w:t>Foundation Certificate in Sinology</w:t>
      </w:r>
    </w:p>
    <w:p w14:paraId="327DB709" w14:textId="77777777" w:rsidR="00280CBE" w:rsidRPr="00280CBE" w:rsidRDefault="00280CBE" w:rsidP="00570741">
      <w:pPr>
        <w:jc w:val="center"/>
        <w:rPr>
          <w:rFonts w:ascii="Times New Roman" w:hAnsi="Times New Roman" w:cs="Times New Roman"/>
          <w:sz w:val="44"/>
          <w:szCs w:val="44"/>
        </w:rPr>
      </w:pPr>
    </w:p>
    <w:p w14:paraId="1BE3983B" w14:textId="77777777" w:rsidR="00280CBE" w:rsidRPr="00280CBE" w:rsidRDefault="00280CBE" w:rsidP="00570741">
      <w:pPr>
        <w:jc w:val="center"/>
        <w:rPr>
          <w:rFonts w:ascii="Times New Roman" w:hAnsi="Times New Roman" w:cs="Times New Roman"/>
          <w:sz w:val="44"/>
          <w:szCs w:val="44"/>
        </w:rPr>
      </w:pPr>
    </w:p>
    <w:p w14:paraId="0553DF9C" w14:textId="6D17A0D0" w:rsidR="00280CBE" w:rsidRPr="00280CBE" w:rsidRDefault="00280CBE" w:rsidP="00280CBE">
      <w:pPr>
        <w:jc w:val="center"/>
        <w:rPr>
          <w:rFonts w:ascii="Times New Roman" w:hAnsi="Times New Roman" w:cs="Times New Roman"/>
          <w:sz w:val="40"/>
          <w:szCs w:val="40"/>
        </w:rPr>
      </w:pPr>
      <w:r w:rsidRPr="00280CBE">
        <w:rPr>
          <w:rFonts w:ascii="Times New Roman" w:hAnsi="Times New Roman" w:cs="Times New Roman"/>
          <w:sz w:val="40"/>
          <w:szCs w:val="40"/>
        </w:rPr>
        <w:t>SICH 300</w:t>
      </w:r>
      <w:r w:rsidR="003D591C">
        <w:rPr>
          <w:rFonts w:ascii="Times New Roman" w:hAnsi="Times New Roman" w:cs="Times New Roman"/>
          <w:sz w:val="40"/>
          <w:szCs w:val="40"/>
        </w:rPr>
        <w:t>5</w:t>
      </w:r>
      <w:r w:rsidRPr="00280CBE">
        <w:rPr>
          <w:rFonts w:ascii="Times New Roman" w:hAnsi="Times New Roman" w:cs="Times New Roman"/>
          <w:sz w:val="40"/>
          <w:szCs w:val="40"/>
        </w:rPr>
        <w:t xml:space="preserve">_MAHAN </w:t>
      </w:r>
    </w:p>
    <w:p w14:paraId="0AFEDEA6" w14:textId="531F1177" w:rsidR="000818BC" w:rsidRPr="00A15415" w:rsidRDefault="006A5CCE" w:rsidP="000818BC">
      <w:pPr>
        <w:jc w:val="center"/>
        <w:rPr>
          <w:rFonts w:ascii="Times New Roman" w:hAnsi="Times New Roman" w:cs="Times New Roman"/>
          <w:sz w:val="40"/>
          <w:szCs w:val="36"/>
        </w:rPr>
      </w:pPr>
      <w:r w:rsidRPr="006A5CCE">
        <w:rPr>
          <w:rFonts w:ascii="Times New Roman" w:hAnsi="Times New Roman" w:cs="Times New Roman"/>
          <w:sz w:val="40"/>
          <w:szCs w:val="36"/>
        </w:rPr>
        <w:t>An introduction to Classical Chinese Literature</w:t>
      </w:r>
    </w:p>
    <w:p w14:paraId="4FAE06F0" w14:textId="6ECDCA5D" w:rsidR="00570741" w:rsidRPr="00280CBE" w:rsidRDefault="000818BC" w:rsidP="00280CBE">
      <w:pPr>
        <w:jc w:val="center"/>
        <w:rPr>
          <w:rFonts w:ascii="Times New Roman" w:hAnsi="Times New Roman" w:cs="Times New Roman"/>
          <w:sz w:val="40"/>
          <w:szCs w:val="40"/>
        </w:rPr>
      </w:pPr>
      <w:r>
        <w:rPr>
          <w:rFonts w:ascii="Times New Roman" w:hAnsi="Times New Roman" w:cs="Times New Roman"/>
          <w:sz w:val="40"/>
          <w:szCs w:val="40"/>
        </w:rPr>
        <w:t>Assessment 2</w:t>
      </w:r>
      <w:r w:rsidR="00BE1976">
        <w:rPr>
          <w:rFonts w:ascii="Times New Roman" w:hAnsi="Times New Roman" w:cs="Times New Roman"/>
          <w:sz w:val="40"/>
          <w:szCs w:val="40"/>
        </w:rPr>
        <w:t xml:space="preserve"> (</w:t>
      </w:r>
      <w:r w:rsidR="00D17128">
        <w:rPr>
          <w:rFonts w:ascii="Times New Roman" w:hAnsi="Times New Roman" w:cs="Times New Roman" w:hint="eastAsia"/>
          <w:sz w:val="40"/>
          <w:szCs w:val="40"/>
        </w:rPr>
        <w:t>English</w:t>
      </w:r>
      <w:r w:rsidR="00BE1976">
        <w:rPr>
          <w:rFonts w:ascii="Times New Roman" w:hAnsi="Times New Roman" w:cs="Times New Roman"/>
          <w:sz w:val="40"/>
          <w:szCs w:val="40"/>
        </w:rPr>
        <w:t>)</w:t>
      </w:r>
    </w:p>
    <w:p w14:paraId="624D0FCF" w14:textId="77777777" w:rsidR="00570741" w:rsidRPr="00280CBE" w:rsidRDefault="00570741">
      <w:pPr>
        <w:rPr>
          <w:rFonts w:ascii="Times New Roman" w:hAnsi="Times New Roman" w:cs="Times New Roman"/>
          <w:sz w:val="40"/>
          <w:szCs w:val="40"/>
        </w:rPr>
      </w:pPr>
    </w:p>
    <w:p w14:paraId="4164643F" w14:textId="77777777" w:rsidR="00570741" w:rsidRPr="00280CBE" w:rsidRDefault="00570741">
      <w:pPr>
        <w:rPr>
          <w:rFonts w:ascii="Times New Roman" w:hAnsi="Times New Roman" w:cs="Times New Roman"/>
          <w:sz w:val="40"/>
          <w:szCs w:val="40"/>
        </w:rPr>
      </w:pPr>
    </w:p>
    <w:p w14:paraId="43669BE1" w14:textId="77777777" w:rsidR="00280CBE" w:rsidRPr="00280CBE" w:rsidRDefault="00280CBE">
      <w:pPr>
        <w:rPr>
          <w:rFonts w:ascii="Times New Roman" w:hAnsi="Times New Roman" w:cs="Times New Roman"/>
          <w:sz w:val="40"/>
          <w:szCs w:val="40"/>
        </w:rPr>
      </w:pPr>
    </w:p>
    <w:p w14:paraId="5276DC28" w14:textId="77777777" w:rsidR="00280CBE" w:rsidRPr="00280CBE" w:rsidRDefault="00280CBE">
      <w:pPr>
        <w:rPr>
          <w:rFonts w:ascii="Times New Roman" w:hAnsi="Times New Roman" w:cs="Times New Roman"/>
          <w:sz w:val="40"/>
          <w:szCs w:val="40"/>
        </w:rPr>
      </w:pPr>
    </w:p>
    <w:p w14:paraId="34E8C712" w14:textId="77777777" w:rsidR="00280CBE" w:rsidRPr="00280CBE" w:rsidRDefault="00280CBE">
      <w:pPr>
        <w:rPr>
          <w:rFonts w:ascii="Times New Roman" w:hAnsi="Times New Roman" w:cs="Times New Roman"/>
          <w:sz w:val="40"/>
          <w:szCs w:val="40"/>
        </w:rPr>
      </w:pPr>
    </w:p>
    <w:p w14:paraId="6129BD87" w14:textId="77777777" w:rsidR="00570741" w:rsidRPr="00280CBE" w:rsidRDefault="00570741">
      <w:pPr>
        <w:rPr>
          <w:rFonts w:ascii="Times New Roman" w:hAnsi="Times New Roman" w:cs="Times New Roman"/>
          <w:sz w:val="40"/>
          <w:szCs w:val="40"/>
        </w:rPr>
      </w:pPr>
    </w:p>
    <w:tbl>
      <w:tblPr>
        <w:tblStyle w:val="TableGrid"/>
        <w:tblW w:w="0" w:type="auto"/>
        <w:tblLook w:val="04A0" w:firstRow="1" w:lastRow="0" w:firstColumn="1" w:lastColumn="0" w:noHBand="0" w:noVBand="1"/>
      </w:tblPr>
      <w:tblGrid>
        <w:gridCol w:w="4248"/>
        <w:gridCol w:w="4806"/>
      </w:tblGrid>
      <w:tr w:rsidR="00280CBE" w:rsidRPr="000B68A4" w14:paraId="0F02EDAA" w14:textId="77777777" w:rsidTr="000B68A4">
        <w:tc>
          <w:tcPr>
            <w:tcW w:w="4248" w:type="dxa"/>
            <w:vAlign w:val="center"/>
          </w:tcPr>
          <w:p w14:paraId="1958C288" w14:textId="77777777" w:rsidR="00280CBE" w:rsidRPr="000B68A4" w:rsidRDefault="00280CBE">
            <w:pPr>
              <w:rPr>
                <w:rFonts w:ascii="Times New Roman" w:hAnsi="Times New Roman" w:cs="Times New Roman"/>
                <w:sz w:val="32"/>
                <w:szCs w:val="28"/>
              </w:rPr>
            </w:pPr>
            <w:r w:rsidRPr="000B68A4">
              <w:rPr>
                <w:rFonts w:ascii="Times New Roman" w:hAnsi="Times New Roman" w:cs="Times New Roman"/>
                <w:sz w:val="32"/>
                <w:szCs w:val="28"/>
              </w:rPr>
              <w:t>Lecturer Name</w:t>
            </w:r>
          </w:p>
        </w:tc>
        <w:tc>
          <w:tcPr>
            <w:tcW w:w="4806" w:type="dxa"/>
          </w:tcPr>
          <w:p w14:paraId="5D379874" w14:textId="77777777" w:rsidR="003D591C" w:rsidRDefault="003D591C" w:rsidP="003D591C">
            <w:pPr>
              <w:rPr>
                <w:rFonts w:ascii="Times New Roman" w:hAnsi="Times New Roman" w:cs="Times New Roman"/>
                <w:sz w:val="32"/>
                <w:szCs w:val="28"/>
              </w:rPr>
            </w:pPr>
            <w:proofErr w:type="spellStart"/>
            <w:r w:rsidRPr="003B7363">
              <w:rPr>
                <w:rFonts w:ascii="Times New Roman" w:hAnsi="Times New Roman" w:cs="Times New Roman"/>
                <w:sz w:val="32"/>
                <w:szCs w:val="28"/>
              </w:rPr>
              <w:t>Yiying</w:t>
            </w:r>
            <w:proofErr w:type="spellEnd"/>
            <w:r w:rsidRPr="003B7363">
              <w:rPr>
                <w:rFonts w:ascii="Times New Roman" w:hAnsi="Times New Roman" w:cs="Times New Roman"/>
                <w:sz w:val="32"/>
                <w:szCs w:val="28"/>
              </w:rPr>
              <w:t xml:space="preserve"> Jiao</w:t>
            </w:r>
          </w:p>
          <w:p w14:paraId="0B5D228B" w14:textId="38E089DC" w:rsidR="000B68A4" w:rsidRPr="00D17128" w:rsidRDefault="003D591C" w:rsidP="003D591C">
            <w:pPr>
              <w:rPr>
                <w:rFonts w:ascii="Times New Roman" w:hAnsi="Times New Roman" w:cs="Times New Roman"/>
                <w:sz w:val="32"/>
                <w:szCs w:val="28"/>
              </w:rPr>
            </w:pPr>
            <w:r>
              <w:rPr>
                <w:rFonts w:ascii="KaiTi" w:eastAsia="KaiTi" w:hAnsi="KaiTi" w:cs="Times New Roman" w:hint="eastAsia"/>
                <w:sz w:val="32"/>
                <w:szCs w:val="28"/>
                <w:lang w:val="en-US"/>
              </w:rPr>
              <w:t>焦譯影老師</w:t>
            </w:r>
          </w:p>
        </w:tc>
      </w:tr>
      <w:tr w:rsidR="00280CBE" w:rsidRPr="000B68A4" w14:paraId="2840176B" w14:textId="77777777" w:rsidTr="000B68A4">
        <w:tc>
          <w:tcPr>
            <w:tcW w:w="4248" w:type="dxa"/>
            <w:vAlign w:val="center"/>
          </w:tcPr>
          <w:p w14:paraId="7E644AF3" w14:textId="77777777" w:rsidR="00280CBE" w:rsidRPr="000B68A4" w:rsidRDefault="00280CBE">
            <w:pPr>
              <w:rPr>
                <w:rFonts w:ascii="Times New Roman" w:hAnsi="Times New Roman" w:cs="Times New Roman"/>
                <w:sz w:val="32"/>
                <w:szCs w:val="28"/>
              </w:rPr>
            </w:pPr>
            <w:r w:rsidRPr="000B68A4">
              <w:rPr>
                <w:rFonts w:ascii="Times New Roman" w:hAnsi="Times New Roman" w:cs="Times New Roman"/>
                <w:sz w:val="32"/>
                <w:szCs w:val="28"/>
              </w:rPr>
              <w:t>Student Name</w:t>
            </w:r>
          </w:p>
        </w:tc>
        <w:tc>
          <w:tcPr>
            <w:tcW w:w="4806" w:type="dxa"/>
          </w:tcPr>
          <w:p w14:paraId="689C5552" w14:textId="75AE7D29" w:rsidR="00280CBE" w:rsidRDefault="007E6954">
            <w:pPr>
              <w:rPr>
                <w:rFonts w:ascii="Times New Roman" w:hAnsi="Times New Roman" w:cs="Times New Roman"/>
                <w:sz w:val="32"/>
                <w:szCs w:val="28"/>
              </w:rPr>
            </w:pPr>
            <w:r>
              <w:rPr>
                <w:rFonts w:ascii="Times New Roman" w:hAnsi="Times New Roman" w:cs="Times New Roman"/>
                <w:sz w:val="32"/>
                <w:szCs w:val="28"/>
              </w:rPr>
              <w:t>Eddy Chan Wai</w:t>
            </w:r>
            <w:r w:rsidR="000B68A4">
              <w:rPr>
                <w:rFonts w:ascii="Times New Roman" w:hAnsi="Times New Roman" w:cs="Times New Roman"/>
                <w:sz w:val="32"/>
                <w:szCs w:val="28"/>
              </w:rPr>
              <w:t xml:space="preserve"> H</w:t>
            </w:r>
            <w:r>
              <w:rPr>
                <w:rFonts w:ascii="Times New Roman" w:hAnsi="Times New Roman" w:cs="Times New Roman"/>
                <w:sz w:val="32"/>
                <w:szCs w:val="28"/>
              </w:rPr>
              <w:t>un</w:t>
            </w:r>
          </w:p>
          <w:p w14:paraId="50820D2B" w14:textId="6AFF31B8" w:rsidR="000B68A4" w:rsidRPr="000B68A4" w:rsidRDefault="007E6954">
            <w:pPr>
              <w:rPr>
                <w:rFonts w:ascii="KaiTi" w:eastAsia="KaiTi" w:hAnsi="KaiTi" w:cs="Times New Roman"/>
                <w:sz w:val="32"/>
                <w:szCs w:val="28"/>
                <w:lang w:val="en-US"/>
              </w:rPr>
            </w:pPr>
            <w:r>
              <w:rPr>
                <w:rFonts w:ascii="KaiTi" w:eastAsia="KaiTi" w:hAnsi="KaiTi" w:cs="Times New Roman" w:hint="eastAsia"/>
                <w:sz w:val="32"/>
                <w:szCs w:val="28"/>
                <w:lang w:val="en-US"/>
              </w:rPr>
              <w:t>鄭維翰</w:t>
            </w:r>
          </w:p>
        </w:tc>
      </w:tr>
      <w:tr w:rsidR="00280CBE" w:rsidRPr="000B68A4" w14:paraId="1A96C535" w14:textId="77777777" w:rsidTr="000B68A4">
        <w:tc>
          <w:tcPr>
            <w:tcW w:w="4248" w:type="dxa"/>
            <w:vAlign w:val="center"/>
          </w:tcPr>
          <w:p w14:paraId="3DCF33D2" w14:textId="77777777" w:rsidR="00280CBE" w:rsidRPr="000B68A4" w:rsidRDefault="00280CBE">
            <w:pPr>
              <w:rPr>
                <w:rFonts w:ascii="Times New Roman" w:hAnsi="Times New Roman" w:cs="Times New Roman"/>
                <w:sz w:val="32"/>
                <w:szCs w:val="28"/>
              </w:rPr>
            </w:pPr>
            <w:r w:rsidRPr="000B68A4">
              <w:rPr>
                <w:rFonts w:ascii="Times New Roman" w:hAnsi="Times New Roman" w:cs="Times New Roman"/>
                <w:sz w:val="32"/>
                <w:szCs w:val="28"/>
              </w:rPr>
              <w:t>Student ID</w:t>
            </w:r>
          </w:p>
        </w:tc>
        <w:tc>
          <w:tcPr>
            <w:tcW w:w="4806" w:type="dxa"/>
          </w:tcPr>
          <w:p w14:paraId="5103D1DC" w14:textId="12F573F4" w:rsidR="00280CBE" w:rsidRPr="000B68A4" w:rsidRDefault="007E6954">
            <w:pPr>
              <w:rPr>
                <w:rFonts w:ascii="Times New Roman" w:hAnsi="Times New Roman" w:cs="Times New Roman"/>
                <w:sz w:val="32"/>
                <w:szCs w:val="28"/>
              </w:rPr>
            </w:pPr>
            <w:r>
              <w:rPr>
                <w:rFonts w:ascii="Times New Roman" w:hAnsi="Times New Roman" w:cs="Times New Roman"/>
                <w:sz w:val="32"/>
                <w:szCs w:val="28"/>
              </w:rPr>
              <w:t>2017048</w:t>
            </w:r>
          </w:p>
        </w:tc>
      </w:tr>
      <w:tr w:rsidR="00280CBE" w:rsidRPr="000B68A4" w14:paraId="1A833ED9" w14:textId="77777777" w:rsidTr="000B68A4">
        <w:tc>
          <w:tcPr>
            <w:tcW w:w="4248" w:type="dxa"/>
            <w:vAlign w:val="center"/>
          </w:tcPr>
          <w:p w14:paraId="25184564" w14:textId="77777777" w:rsidR="00280CBE" w:rsidRPr="000B68A4" w:rsidRDefault="00280CBE">
            <w:pPr>
              <w:rPr>
                <w:rFonts w:ascii="Times New Roman" w:hAnsi="Times New Roman" w:cs="Times New Roman"/>
                <w:sz w:val="32"/>
                <w:szCs w:val="28"/>
              </w:rPr>
            </w:pPr>
            <w:r w:rsidRPr="000B68A4">
              <w:rPr>
                <w:rFonts w:ascii="Times New Roman" w:hAnsi="Times New Roman" w:cs="Times New Roman"/>
                <w:sz w:val="32"/>
                <w:szCs w:val="28"/>
              </w:rPr>
              <w:t>Date of Submission</w:t>
            </w:r>
          </w:p>
        </w:tc>
        <w:tc>
          <w:tcPr>
            <w:tcW w:w="4806" w:type="dxa"/>
          </w:tcPr>
          <w:p w14:paraId="2F2ADD94" w14:textId="6F0BBC81" w:rsidR="00280CBE" w:rsidRPr="000B68A4" w:rsidRDefault="007E6954" w:rsidP="000818BC">
            <w:pPr>
              <w:rPr>
                <w:rFonts w:ascii="Times New Roman" w:hAnsi="Times New Roman" w:cs="Times New Roman"/>
                <w:sz w:val="32"/>
                <w:szCs w:val="28"/>
              </w:rPr>
            </w:pPr>
            <w:r>
              <w:rPr>
                <w:rFonts w:ascii="Times New Roman" w:hAnsi="Times New Roman" w:cs="Times New Roman" w:hint="eastAsia"/>
                <w:sz w:val="32"/>
                <w:szCs w:val="28"/>
              </w:rPr>
              <w:t>1</w:t>
            </w:r>
            <w:r w:rsidR="00A1598B">
              <w:rPr>
                <w:rFonts w:ascii="Times New Roman" w:hAnsi="Times New Roman" w:cs="Times New Roman"/>
                <w:sz w:val="32"/>
                <w:szCs w:val="28"/>
              </w:rPr>
              <w:t>6</w:t>
            </w:r>
            <w:r w:rsidR="00952C21">
              <w:rPr>
                <w:rFonts w:ascii="Times New Roman" w:hAnsi="Times New Roman" w:cs="Times New Roman"/>
                <w:sz w:val="32"/>
                <w:szCs w:val="28"/>
              </w:rPr>
              <w:t>/</w:t>
            </w:r>
            <w:r w:rsidR="000818BC">
              <w:rPr>
                <w:rFonts w:ascii="Times New Roman" w:hAnsi="Times New Roman" w:cs="Times New Roman"/>
                <w:sz w:val="32"/>
                <w:szCs w:val="28"/>
              </w:rPr>
              <w:t>0</w:t>
            </w:r>
            <w:r w:rsidR="003D591C">
              <w:rPr>
                <w:rFonts w:ascii="Times New Roman" w:hAnsi="Times New Roman" w:cs="Times New Roman"/>
                <w:sz w:val="32"/>
                <w:szCs w:val="28"/>
              </w:rPr>
              <w:t>6</w:t>
            </w:r>
            <w:r w:rsidR="00952C21">
              <w:rPr>
                <w:rFonts w:ascii="Times New Roman" w:hAnsi="Times New Roman" w:cs="Times New Roman"/>
                <w:sz w:val="32"/>
                <w:szCs w:val="28"/>
              </w:rPr>
              <w:t>/202</w:t>
            </w:r>
            <w:r w:rsidR="000818BC">
              <w:rPr>
                <w:rFonts w:ascii="Times New Roman" w:hAnsi="Times New Roman" w:cs="Times New Roman"/>
                <w:sz w:val="32"/>
                <w:szCs w:val="28"/>
              </w:rPr>
              <w:t>1</w:t>
            </w:r>
          </w:p>
        </w:tc>
      </w:tr>
      <w:tr w:rsidR="00280CBE" w:rsidRPr="000B68A4" w14:paraId="17D1A693" w14:textId="77777777" w:rsidTr="000B68A4">
        <w:tc>
          <w:tcPr>
            <w:tcW w:w="4248" w:type="dxa"/>
            <w:vAlign w:val="center"/>
          </w:tcPr>
          <w:p w14:paraId="380EDAA2" w14:textId="77777777" w:rsidR="00280CBE" w:rsidRPr="000B68A4" w:rsidRDefault="00280CBE">
            <w:pPr>
              <w:rPr>
                <w:rFonts w:ascii="Times New Roman" w:hAnsi="Times New Roman" w:cs="Times New Roman"/>
                <w:sz w:val="32"/>
                <w:szCs w:val="28"/>
              </w:rPr>
            </w:pPr>
            <w:r w:rsidRPr="000B68A4">
              <w:rPr>
                <w:rFonts w:ascii="Times New Roman" w:hAnsi="Times New Roman" w:cs="Times New Roman"/>
                <w:sz w:val="32"/>
                <w:szCs w:val="28"/>
              </w:rPr>
              <w:t>Marks</w:t>
            </w:r>
          </w:p>
        </w:tc>
        <w:tc>
          <w:tcPr>
            <w:tcW w:w="4806" w:type="dxa"/>
          </w:tcPr>
          <w:p w14:paraId="2CE63D7D" w14:textId="77777777" w:rsidR="00280CBE" w:rsidRPr="000B68A4" w:rsidRDefault="00280CBE">
            <w:pPr>
              <w:rPr>
                <w:rFonts w:ascii="Times New Roman" w:hAnsi="Times New Roman" w:cs="Times New Roman"/>
                <w:sz w:val="32"/>
                <w:szCs w:val="28"/>
              </w:rPr>
            </w:pPr>
          </w:p>
        </w:tc>
      </w:tr>
    </w:tbl>
    <w:p w14:paraId="60F017CA" w14:textId="77777777" w:rsidR="00570741" w:rsidRPr="00280CBE" w:rsidRDefault="00570741">
      <w:pPr>
        <w:rPr>
          <w:rFonts w:ascii="Times New Roman" w:hAnsi="Times New Roman" w:cs="Times New Roman"/>
          <w:sz w:val="40"/>
          <w:szCs w:val="40"/>
        </w:rPr>
      </w:pPr>
    </w:p>
    <w:p w14:paraId="75CD77AC" w14:textId="77777777" w:rsidR="00B85147" w:rsidRPr="00280CBE" w:rsidRDefault="00B85147">
      <w:pPr>
        <w:rPr>
          <w:rFonts w:ascii="Times New Roman" w:hAnsi="Times New Roman" w:cs="Times New Roman"/>
          <w:sz w:val="40"/>
          <w:szCs w:val="40"/>
        </w:rPr>
      </w:pPr>
    </w:p>
    <w:p w14:paraId="6674F2C6" w14:textId="77777777" w:rsidR="00765F4D" w:rsidRPr="00280CBE" w:rsidRDefault="00765F4D">
      <w:pPr>
        <w:rPr>
          <w:rFonts w:ascii="Times New Roman" w:hAnsi="Times New Roman" w:cs="Times New Roman"/>
          <w:sz w:val="40"/>
          <w:szCs w:val="40"/>
        </w:rPr>
      </w:pPr>
    </w:p>
    <w:p w14:paraId="2F928859" w14:textId="77777777" w:rsidR="00280CBE" w:rsidRDefault="00661A35" w:rsidP="00661A35">
      <w:pPr>
        <w:jc w:val="center"/>
        <w:rPr>
          <w:rFonts w:ascii="Times New Roman" w:eastAsia="DFKai-SB" w:hAnsi="Times New Roman" w:cs="Times New Roman"/>
          <w:b/>
          <w:sz w:val="32"/>
          <w:u w:val="single"/>
          <w:lang w:val="en-GB" w:eastAsia="en-GB"/>
        </w:rPr>
      </w:pPr>
      <w:r w:rsidRPr="00661A35">
        <w:rPr>
          <w:rFonts w:ascii="Times New Roman" w:eastAsia="DFKai-SB" w:hAnsi="Times New Roman" w:cs="Times New Roman"/>
          <w:b/>
          <w:sz w:val="32"/>
          <w:u w:val="single"/>
          <w:lang w:val="en-GB" w:eastAsia="en-GB"/>
        </w:rPr>
        <w:lastRenderedPageBreak/>
        <w:t>Question</w:t>
      </w:r>
    </w:p>
    <w:p w14:paraId="23857FD2" w14:textId="77777777" w:rsidR="00661A35" w:rsidRPr="00661A35" w:rsidRDefault="00661A35" w:rsidP="00661A35">
      <w:pPr>
        <w:jc w:val="center"/>
        <w:rPr>
          <w:rFonts w:ascii="Times New Roman" w:eastAsia="DFKai-SB" w:hAnsi="Times New Roman" w:cs="Times New Roman"/>
          <w:b/>
          <w:sz w:val="32"/>
          <w:u w:val="single"/>
          <w:lang w:val="en-GB" w:eastAsia="en-GB"/>
        </w:rPr>
      </w:pPr>
    </w:p>
    <w:p w14:paraId="24E9AC78" w14:textId="787DD071" w:rsidR="000818BC" w:rsidRPr="000818BC" w:rsidRDefault="000818BC" w:rsidP="000818BC">
      <w:pPr>
        <w:rPr>
          <w:rFonts w:ascii="KaiTi" w:eastAsia="KaiTi" w:hAnsi="KaiTi"/>
          <w:b/>
          <w:sz w:val="28"/>
          <w:szCs w:val="28"/>
          <w:lang w:eastAsia="zh-TW"/>
        </w:rPr>
      </w:pPr>
      <w:r w:rsidRPr="000818BC">
        <w:rPr>
          <w:rFonts w:ascii="KaiTi" w:eastAsia="KaiTi" w:hAnsi="KaiTi"/>
          <w:b/>
          <w:sz w:val="28"/>
          <w:szCs w:val="28"/>
          <w:lang w:eastAsia="zh-TW"/>
        </w:rPr>
        <w:t xml:space="preserve">評估2–70% </w:t>
      </w:r>
      <w:r w:rsidR="003D591C">
        <w:rPr>
          <w:rFonts w:ascii="KaiTi" w:eastAsia="KaiTi" w:hAnsi="KaiTi" w:hint="eastAsia"/>
          <w:b/>
          <w:sz w:val="28"/>
          <w:szCs w:val="28"/>
          <w:lang w:eastAsia="zh-TW"/>
        </w:rPr>
        <w:t>小論文</w:t>
      </w:r>
      <w:r w:rsidRPr="000818BC">
        <w:rPr>
          <w:rFonts w:ascii="KaiTi" w:eastAsia="KaiTi" w:hAnsi="KaiTi"/>
          <w:b/>
          <w:sz w:val="28"/>
          <w:szCs w:val="28"/>
          <w:lang w:eastAsia="zh-TW"/>
        </w:rPr>
        <w:t>（2000字 –英文）</w:t>
      </w:r>
    </w:p>
    <w:p w14:paraId="7E99D12D" w14:textId="7E14CB89" w:rsidR="000818BC" w:rsidRDefault="003D591C" w:rsidP="003D591C">
      <w:pPr>
        <w:rPr>
          <w:rFonts w:ascii="KaiTi" w:eastAsia="KaiTi" w:hAnsi="KaiTi"/>
          <w:sz w:val="28"/>
          <w:szCs w:val="28"/>
          <w:lang w:eastAsia="zh-TW"/>
        </w:rPr>
      </w:pPr>
      <w:r w:rsidRPr="003D591C">
        <w:rPr>
          <w:rFonts w:ascii="KaiTi" w:eastAsia="KaiTi" w:hAnsi="KaiTi" w:hint="eastAsia"/>
          <w:sz w:val="28"/>
          <w:szCs w:val="28"/>
          <w:lang w:eastAsia="zh-TW"/>
        </w:rPr>
        <w:t>撰寫一篇 2000 字小論文，關於文言文課程篇章，某一主題或某一思想的小論文結合自身修養、生活落實或生活感悟。</w:t>
      </w:r>
    </w:p>
    <w:p w14:paraId="7ED14180" w14:textId="3CCAB9B8" w:rsidR="003D591C" w:rsidRDefault="003D591C" w:rsidP="003D591C">
      <w:pPr>
        <w:rPr>
          <w:rFonts w:ascii="Times New Roman" w:eastAsia="DFKai-SB" w:hAnsi="Times New Roman" w:cs="Times New Roman"/>
          <w:lang w:eastAsia="zh-TW"/>
        </w:rPr>
      </w:pPr>
    </w:p>
    <w:p w14:paraId="4843A92D" w14:textId="66BDFB50" w:rsidR="003D591C" w:rsidRDefault="003D591C" w:rsidP="003D591C">
      <w:pPr>
        <w:rPr>
          <w:rFonts w:ascii="Times New Roman" w:eastAsia="DFKai-SB" w:hAnsi="Times New Roman" w:cs="Times New Roman"/>
          <w:lang w:eastAsia="zh-TW"/>
        </w:rPr>
      </w:pPr>
    </w:p>
    <w:p w14:paraId="215F0F58" w14:textId="56DC704B" w:rsidR="003D591C" w:rsidRDefault="003D591C" w:rsidP="003D591C">
      <w:pPr>
        <w:rPr>
          <w:rFonts w:ascii="Times New Roman" w:eastAsia="DFKai-SB" w:hAnsi="Times New Roman" w:cs="Times New Roman"/>
          <w:lang w:eastAsia="zh-TW"/>
        </w:rPr>
      </w:pPr>
    </w:p>
    <w:p w14:paraId="61CCD877" w14:textId="0A994AAA" w:rsidR="003D591C" w:rsidRDefault="003D591C" w:rsidP="003D591C">
      <w:pPr>
        <w:rPr>
          <w:rFonts w:ascii="Times New Roman" w:eastAsia="DFKai-SB" w:hAnsi="Times New Roman" w:cs="Times New Roman"/>
          <w:lang w:eastAsia="zh-TW"/>
        </w:rPr>
      </w:pPr>
    </w:p>
    <w:p w14:paraId="35D211C8" w14:textId="5700FE12" w:rsidR="003D591C" w:rsidRDefault="003D591C" w:rsidP="003D591C">
      <w:pPr>
        <w:rPr>
          <w:rFonts w:ascii="Times New Roman" w:eastAsia="DFKai-SB" w:hAnsi="Times New Roman" w:cs="Times New Roman"/>
          <w:lang w:eastAsia="zh-TW"/>
        </w:rPr>
      </w:pPr>
    </w:p>
    <w:p w14:paraId="5C1FDF44" w14:textId="4DC50EAA" w:rsidR="003D591C" w:rsidRDefault="003D591C" w:rsidP="003D591C">
      <w:pPr>
        <w:rPr>
          <w:rFonts w:ascii="Times New Roman" w:eastAsia="DFKai-SB" w:hAnsi="Times New Roman" w:cs="Times New Roman"/>
          <w:lang w:eastAsia="zh-TW"/>
        </w:rPr>
      </w:pPr>
    </w:p>
    <w:p w14:paraId="1BD07D3B" w14:textId="77777777" w:rsidR="003D591C" w:rsidRDefault="003D591C" w:rsidP="003D591C">
      <w:pPr>
        <w:rPr>
          <w:rFonts w:ascii="Times New Roman" w:eastAsia="DFKai-SB" w:hAnsi="Times New Roman" w:cs="Times New Roman"/>
          <w:lang w:eastAsia="zh-TW"/>
        </w:rPr>
      </w:pPr>
    </w:p>
    <w:p w14:paraId="38497234" w14:textId="26D58D4B" w:rsidR="00D17128" w:rsidRDefault="00D17128" w:rsidP="00765F4D">
      <w:pPr>
        <w:rPr>
          <w:rFonts w:ascii="KaiTi" w:eastAsia="KaiTi" w:hAnsi="KaiTi"/>
          <w:sz w:val="28"/>
          <w:szCs w:val="28"/>
          <w:lang w:eastAsia="zh-TW"/>
        </w:rPr>
      </w:pPr>
    </w:p>
    <w:tbl>
      <w:tblPr>
        <w:tblStyle w:val="TableGrid"/>
        <w:tblW w:w="0" w:type="auto"/>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2401"/>
        <w:gridCol w:w="6633"/>
      </w:tblGrid>
      <w:tr w:rsidR="000818BC" w14:paraId="42739620" w14:textId="77777777" w:rsidTr="000818BC">
        <w:trPr>
          <w:jc w:val="center"/>
        </w:trPr>
        <w:tc>
          <w:tcPr>
            <w:tcW w:w="2401" w:type="dxa"/>
            <w:tcBorders>
              <w:top w:val="single" w:sz="12" w:space="0" w:color="auto"/>
              <w:left w:val="single" w:sz="12" w:space="0" w:color="auto"/>
              <w:bottom w:val="single" w:sz="12" w:space="0" w:color="auto"/>
              <w:right w:val="single" w:sz="12" w:space="0" w:color="auto"/>
            </w:tcBorders>
            <w:vAlign w:val="center"/>
          </w:tcPr>
          <w:p w14:paraId="28AED784" w14:textId="77777777" w:rsidR="000818BC" w:rsidRDefault="000818BC" w:rsidP="000818BC">
            <w:pPr>
              <w:jc w:val="center"/>
              <w:rPr>
                <w:rFonts w:ascii="Times New Roman" w:eastAsia="DFKai-SB" w:hAnsi="Times New Roman" w:cs="Times New Roman"/>
                <w:b/>
                <w:lang w:val="en-GB" w:eastAsia="zh-TW"/>
              </w:rPr>
            </w:pPr>
          </w:p>
          <w:p w14:paraId="568EA616" w14:textId="77777777" w:rsidR="000818BC" w:rsidRDefault="000818BC" w:rsidP="000818BC">
            <w:pPr>
              <w:jc w:val="center"/>
              <w:rPr>
                <w:rFonts w:ascii="Times New Roman" w:eastAsia="DFKai-SB" w:hAnsi="Times New Roman" w:cs="Times New Roman"/>
                <w:b/>
                <w:lang w:val="en-GB" w:eastAsia="zh-TW"/>
              </w:rPr>
            </w:pPr>
            <w:r>
              <w:rPr>
                <w:rFonts w:ascii="Times New Roman" w:eastAsia="DFKai-SB" w:hAnsi="Times New Roman" w:cs="Times New Roman"/>
                <w:b/>
                <w:lang w:val="en-GB" w:eastAsia="zh-TW"/>
              </w:rPr>
              <w:t>Teacher Name</w:t>
            </w:r>
          </w:p>
          <w:p w14:paraId="3986909B" w14:textId="77777777" w:rsidR="000818BC" w:rsidRDefault="000818BC" w:rsidP="000818BC">
            <w:pPr>
              <w:jc w:val="center"/>
              <w:rPr>
                <w:rFonts w:ascii="Times New Roman" w:eastAsia="DFKai-SB" w:hAnsi="Times New Roman" w:cs="Times New Roman"/>
                <w:b/>
                <w:lang w:val="en-GB" w:eastAsia="zh-TW"/>
              </w:rPr>
            </w:pPr>
          </w:p>
        </w:tc>
        <w:tc>
          <w:tcPr>
            <w:tcW w:w="6633" w:type="dxa"/>
            <w:tcBorders>
              <w:top w:val="single" w:sz="12" w:space="0" w:color="auto"/>
              <w:left w:val="single" w:sz="12" w:space="0" w:color="auto"/>
              <w:bottom w:val="single" w:sz="12" w:space="0" w:color="auto"/>
              <w:right w:val="single" w:sz="12" w:space="0" w:color="auto"/>
            </w:tcBorders>
            <w:vAlign w:val="center"/>
            <w:hideMark/>
          </w:tcPr>
          <w:p w14:paraId="7A665263" w14:textId="77777777" w:rsidR="000818BC" w:rsidRDefault="000818BC" w:rsidP="000818BC">
            <w:pPr>
              <w:jc w:val="center"/>
              <w:rPr>
                <w:rFonts w:ascii="Times New Roman" w:eastAsia="DFKai-SB" w:hAnsi="Times New Roman" w:cs="Times New Roman"/>
                <w:b/>
                <w:lang w:val="en-GB" w:eastAsia="zh-TW"/>
              </w:rPr>
            </w:pPr>
            <w:r>
              <w:rPr>
                <w:rFonts w:ascii="Times New Roman" w:eastAsia="DFKai-SB" w:hAnsi="Times New Roman" w:cs="Times New Roman"/>
                <w:b/>
                <w:lang w:val="en-GB" w:eastAsia="zh-TW"/>
              </w:rPr>
              <w:t>Overall Comments</w:t>
            </w:r>
          </w:p>
        </w:tc>
      </w:tr>
      <w:tr w:rsidR="000818BC" w14:paraId="011A9504" w14:textId="77777777" w:rsidTr="000818BC">
        <w:trPr>
          <w:jc w:val="center"/>
        </w:trPr>
        <w:tc>
          <w:tcPr>
            <w:tcW w:w="2401" w:type="dxa"/>
            <w:tcBorders>
              <w:top w:val="single" w:sz="12" w:space="0" w:color="auto"/>
              <w:left w:val="single" w:sz="12" w:space="0" w:color="auto"/>
              <w:bottom w:val="single" w:sz="12" w:space="0" w:color="auto"/>
              <w:right w:val="single" w:sz="12" w:space="0" w:color="auto"/>
            </w:tcBorders>
          </w:tcPr>
          <w:p w14:paraId="675334B2" w14:textId="77777777" w:rsidR="000818BC" w:rsidRDefault="000818BC" w:rsidP="000818BC">
            <w:pPr>
              <w:rPr>
                <w:rFonts w:ascii="Times New Roman" w:eastAsia="DFKai-SB" w:hAnsi="Times New Roman" w:cs="Times New Roman"/>
                <w:lang w:val="en-GB" w:eastAsia="zh-TW"/>
              </w:rPr>
            </w:pPr>
          </w:p>
          <w:p w14:paraId="7E198027" w14:textId="77777777" w:rsidR="000818BC" w:rsidRDefault="000818BC" w:rsidP="000818BC">
            <w:pPr>
              <w:rPr>
                <w:rFonts w:ascii="Times New Roman" w:eastAsia="DFKai-SB" w:hAnsi="Times New Roman" w:cs="Times New Roman"/>
                <w:lang w:val="en-GB" w:eastAsia="zh-TW"/>
              </w:rPr>
            </w:pPr>
          </w:p>
          <w:p w14:paraId="33566329" w14:textId="77777777" w:rsidR="000818BC" w:rsidRDefault="000818BC" w:rsidP="000818BC">
            <w:pPr>
              <w:rPr>
                <w:rFonts w:ascii="Times New Roman" w:eastAsia="DFKai-SB" w:hAnsi="Times New Roman" w:cs="Times New Roman"/>
                <w:lang w:val="en-GB" w:eastAsia="zh-TW"/>
              </w:rPr>
            </w:pPr>
          </w:p>
          <w:p w14:paraId="1426F3A3" w14:textId="77777777" w:rsidR="000818BC" w:rsidRDefault="000818BC" w:rsidP="000818BC">
            <w:pPr>
              <w:rPr>
                <w:rFonts w:ascii="Times New Roman" w:eastAsia="DFKai-SB" w:hAnsi="Times New Roman" w:cs="Times New Roman"/>
                <w:lang w:val="en-GB" w:eastAsia="zh-TW"/>
              </w:rPr>
            </w:pPr>
          </w:p>
          <w:p w14:paraId="355D8297" w14:textId="77777777" w:rsidR="000818BC" w:rsidRDefault="000818BC" w:rsidP="000818BC">
            <w:pPr>
              <w:rPr>
                <w:rFonts w:ascii="Times New Roman" w:eastAsia="DFKai-SB" w:hAnsi="Times New Roman" w:cs="Times New Roman"/>
                <w:lang w:val="en-GB" w:eastAsia="zh-TW"/>
              </w:rPr>
            </w:pPr>
          </w:p>
          <w:p w14:paraId="5F67B48B" w14:textId="77777777" w:rsidR="000818BC" w:rsidRDefault="000818BC" w:rsidP="000818BC">
            <w:pPr>
              <w:rPr>
                <w:rFonts w:ascii="Times New Roman" w:eastAsia="DFKai-SB" w:hAnsi="Times New Roman" w:cs="Times New Roman"/>
                <w:lang w:val="en-GB" w:eastAsia="zh-TW"/>
              </w:rPr>
            </w:pPr>
          </w:p>
          <w:p w14:paraId="28862299" w14:textId="77777777" w:rsidR="000818BC" w:rsidRDefault="000818BC" w:rsidP="000818BC">
            <w:pPr>
              <w:rPr>
                <w:rFonts w:ascii="Times New Roman" w:eastAsia="DFKai-SB" w:hAnsi="Times New Roman" w:cs="Times New Roman"/>
                <w:lang w:val="en-GB" w:eastAsia="zh-TW"/>
              </w:rPr>
            </w:pPr>
          </w:p>
          <w:p w14:paraId="3CEA02DA" w14:textId="77777777" w:rsidR="000818BC" w:rsidRDefault="000818BC" w:rsidP="000818BC">
            <w:pPr>
              <w:rPr>
                <w:rFonts w:ascii="Times New Roman" w:eastAsia="DFKai-SB" w:hAnsi="Times New Roman" w:cs="Times New Roman"/>
                <w:lang w:val="en-GB" w:eastAsia="zh-TW"/>
              </w:rPr>
            </w:pPr>
          </w:p>
          <w:p w14:paraId="787C32AB" w14:textId="77777777" w:rsidR="000818BC" w:rsidRDefault="000818BC" w:rsidP="000818BC">
            <w:pPr>
              <w:rPr>
                <w:rFonts w:ascii="Times New Roman" w:eastAsia="DFKai-SB" w:hAnsi="Times New Roman" w:cs="Times New Roman"/>
                <w:lang w:val="en-GB" w:eastAsia="zh-TW"/>
              </w:rPr>
            </w:pPr>
          </w:p>
          <w:p w14:paraId="4FB0C348" w14:textId="77777777" w:rsidR="000818BC" w:rsidRDefault="000818BC" w:rsidP="000818BC">
            <w:pPr>
              <w:rPr>
                <w:rFonts w:ascii="Times New Roman" w:eastAsia="DFKai-SB" w:hAnsi="Times New Roman" w:cs="Times New Roman"/>
                <w:lang w:val="en-GB" w:eastAsia="zh-TW"/>
              </w:rPr>
            </w:pPr>
          </w:p>
          <w:p w14:paraId="4B40700E" w14:textId="77777777" w:rsidR="000818BC" w:rsidRDefault="000818BC" w:rsidP="000818BC">
            <w:pPr>
              <w:rPr>
                <w:rFonts w:ascii="Times New Roman" w:eastAsia="DFKai-SB" w:hAnsi="Times New Roman" w:cs="Times New Roman"/>
                <w:lang w:val="en-GB" w:eastAsia="zh-TW"/>
              </w:rPr>
            </w:pPr>
          </w:p>
          <w:p w14:paraId="0217AD32" w14:textId="77777777" w:rsidR="000818BC" w:rsidRDefault="000818BC" w:rsidP="000818BC">
            <w:pPr>
              <w:rPr>
                <w:rFonts w:ascii="Times New Roman" w:eastAsia="DFKai-SB" w:hAnsi="Times New Roman" w:cs="Times New Roman"/>
                <w:lang w:val="en-GB" w:eastAsia="zh-TW"/>
              </w:rPr>
            </w:pPr>
          </w:p>
          <w:p w14:paraId="615BFE0D" w14:textId="77777777" w:rsidR="000818BC" w:rsidRDefault="000818BC" w:rsidP="000818BC">
            <w:pPr>
              <w:rPr>
                <w:rFonts w:ascii="Times New Roman" w:eastAsia="DFKai-SB" w:hAnsi="Times New Roman" w:cs="Times New Roman"/>
                <w:lang w:val="en-GB" w:eastAsia="zh-TW"/>
              </w:rPr>
            </w:pPr>
          </w:p>
        </w:tc>
        <w:tc>
          <w:tcPr>
            <w:tcW w:w="6633" w:type="dxa"/>
            <w:tcBorders>
              <w:top w:val="single" w:sz="12" w:space="0" w:color="auto"/>
              <w:left w:val="single" w:sz="12" w:space="0" w:color="auto"/>
              <w:bottom w:val="single" w:sz="12" w:space="0" w:color="auto"/>
              <w:right w:val="single" w:sz="12" w:space="0" w:color="auto"/>
            </w:tcBorders>
          </w:tcPr>
          <w:p w14:paraId="212E1CFB" w14:textId="77777777" w:rsidR="000818BC" w:rsidRDefault="000818BC" w:rsidP="000818BC">
            <w:pPr>
              <w:rPr>
                <w:rFonts w:ascii="Times New Roman" w:eastAsia="DFKai-SB" w:hAnsi="Times New Roman" w:cs="Times New Roman"/>
                <w:lang w:val="en-GB" w:eastAsia="zh-TW"/>
              </w:rPr>
            </w:pPr>
          </w:p>
        </w:tc>
      </w:tr>
    </w:tbl>
    <w:p w14:paraId="699A3CAD" w14:textId="77777777" w:rsidR="000818BC" w:rsidRPr="00D17128" w:rsidRDefault="000818BC" w:rsidP="00765F4D">
      <w:pPr>
        <w:rPr>
          <w:rFonts w:ascii="KaiTi" w:eastAsia="KaiTi" w:hAnsi="KaiTi"/>
          <w:sz w:val="28"/>
          <w:szCs w:val="28"/>
          <w:lang w:eastAsia="zh-TW"/>
        </w:rPr>
      </w:pPr>
    </w:p>
    <w:p w14:paraId="00281DAB" w14:textId="77777777" w:rsidR="00D17128" w:rsidRPr="00D17128" w:rsidRDefault="00D17128" w:rsidP="00765F4D">
      <w:pPr>
        <w:rPr>
          <w:rFonts w:ascii="Times New Roman" w:eastAsia="DFKai-SB" w:hAnsi="Times New Roman" w:cs="Times New Roman"/>
          <w:lang w:eastAsia="zh-TW"/>
        </w:rPr>
      </w:pPr>
    </w:p>
    <w:p w14:paraId="6339FC3E" w14:textId="3347301E" w:rsidR="00A91688" w:rsidRDefault="00A91688">
      <w:pPr>
        <w:rPr>
          <w:rFonts w:ascii="Times New Roman" w:eastAsia="DFKai-SB" w:hAnsi="Times New Roman" w:cs="Times New Roman"/>
          <w:lang w:val="en-GB" w:eastAsia="zh-TW"/>
        </w:rPr>
      </w:pPr>
    </w:p>
    <w:p w14:paraId="3C2D8BD9" w14:textId="46A86761" w:rsidR="0076435F" w:rsidRDefault="0076435F">
      <w:pPr>
        <w:rPr>
          <w:rFonts w:ascii="Times New Roman" w:eastAsia="DFKai-SB" w:hAnsi="Times New Roman" w:cs="Times New Roman"/>
          <w:lang w:val="en-GB" w:eastAsia="zh-TW"/>
        </w:rPr>
      </w:pPr>
    </w:p>
    <w:p w14:paraId="5E3ED05B" w14:textId="75211656" w:rsidR="00952C21" w:rsidRDefault="00952C21">
      <w:pPr>
        <w:rPr>
          <w:rFonts w:ascii="Times New Roman" w:eastAsia="DFKai-SB" w:hAnsi="Times New Roman" w:cs="Times New Roman"/>
          <w:lang w:val="en-GB" w:eastAsia="zh-TW"/>
        </w:rPr>
      </w:pPr>
      <w:r>
        <w:rPr>
          <w:rFonts w:ascii="Times New Roman" w:eastAsia="DFKai-SB" w:hAnsi="Times New Roman" w:cs="Times New Roman"/>
          <w:lang w:val="en-GB" w:eastAsia="zh-TW"/>
        </w:rPr>
        <w:br w:type="page"/>
      </w:r>
    </w:p>
    <w:p w14:paraId="67ED8A2D" w14:textId="2A772477" w:rsidR="00661A35" w:rsidRPr="00B34355" w:rsidRDefault="009B79CB" w:rsidP="005E0F23">
      <w:pPr>
        <w:jc w:val="center"/>
        <w:rPr>
          <w:rFonts w:ascii="Times New Roman" w:eastAsia="DFKai-SB" w:hAnsi="Times New Roman" w:cs="Times New Roman"/>
          <w:b/>
          <w:sz w:val="32"/>
          <w:szCs w:val="32"/>
          <w:lang w:val="en-GB"/>
        </w:rPr>
      </w:pPr>
      <w:r>
        <w:rPr>
          <w:rFonts w:ascii="Times New Roman" w:eastAsia="KaiTi" w:hAnsi="Times New Roman" w:cs="Times New Roman"/>
          <w:b/>
          <w:sz w:val="32"/>
          <w:szCs w:val="32"/>
        </w:rPr>
        <w:lastRenderedPageBreak/>
        <w:t xml:space="preserve">A Discussion of </w:t>
      </w:r>
      <w:r w:rsidR="006470BB">
        <w:rPr>
          <w:rFonts w:ascii="Times New Roman" w:eastAsia="KaiTi" w:hAnsi="Times New Roman" w:cs="Times New Roman"/>
          <w:b/>
          <w:sz w:val="32"/>
          <w:szCs w:val="32"/>
        </w:rPr>
        <w:t xml:space="preserve">Xunzi </w:t>
      </w:r>
      <w:r>
        <w:rPr>
          <w:rFonts w:ascii="Times New Roman" w:eastAsia="KaiTi" w:hAnsi="Times New Roman" w:cs="Times New Roman"/>
          <w:b/>
          <w:sz w:val="32"/>
          <w:szCs w:val="32"/>
        </w:rPr>
        <w:t>“</w:t>
      </w:r>
      <w:r w:rsidR="006470BB">
        <w:rPr>
          <w:rFonts w:ascii="Times New Roman" w:eastAsia="KaiTi" w:hAnsi="Times New Roman" w:cs="Times New Roman"/>
          <w:b/>
          <w:sz w:val="32"/>
          <w:szCs w:val="32"/>
        </w:rPr>
        <w:t>Encouraging Learning</w:t>
      </w:r>
      <w:r>
        <w:rPr>
          <w:rFonts w:ascii="Times New Roman" w:eastAsia="KaiTi" w:hAnsi="Times New Roman" w:cs="Times New Roman"/>
          <w:b/>
          <w:sz w:val="32"/>
          <w:szCs w:val="32"/>
        </w:rPr>
        <w:t>”</w:t>
      </w:r>
    </w:p>
    <w:p w14:paraId="063392E0" w14:textId="513EBD96" w:rsidR="000F5653" w:rsidRDefault="000F5653" w:rsidP="000F5653">
      <w:pPr>
        <w:rPr>
          <w:rFonts w:ascii="Times New Roman" w:eastAsia="KaiTi" w:hAnsi="Times New Roman" w:cs="Times New Roman"/>
        </w:rPr>
      </w:pPr>
    </w:p>
    <w:p w14:paraId="5370E40F" w14:textId="6BB17F81" w:rsidR="003F2126" w:rsidRDefault="00770DBA" w:rsidP="00A15DA5">
      <w:pPr>
        <w:autoSpaceDE w:val="0"/>
        <w:autoSpaceDN w:val="0"/>
        <w:adjustRightInd w:val="0"/>
        <w:jc w:val="both"/>
        <w:rPr>
          <w:rFonts w:ascii="Times New Roman" w:eastAsia="KaiTi" w:hAnsi="Times New Roman" w:cs="Times New Roman"/>
        </w:rPr>
      </w:pPr>
      <w:r>
        <w:rPr>
          <w:rFonts w:ascii="Times New Roman" w:eastAsia="KaiTi" w:hAnsi="Times New Roman" w:cs="Times New Roman"/>
        </w:rPr>
        <w:t>The book “Encouraging Learning” by Xunzi is a discussion o</w:t>
      </w:r>
      <w:r w:rsidR="004247D1">
        <w:rPr>
          <w:rFonts w:ascii="Times New Roman" w:eastAsia="KaiTi" w:hAnsi="Times New Roman" w:cs="Times New Roman"/>
        </w:rPr>
        <w:t>n</w:t>
      </w:r>
      <w:r>
        <w:rPr>
          <w:rFonts w:ascii="Times New Roman" w:eastAsia="KaiTi" w:hAnsi="Times New Roman" w:cs="Times New Roman"/>
        </w:rPr>
        <w:t xml:space="preserve"> learning. So, what is learning?</w:t>
      </w:r>
      <w:r w:rsidR="00726105">
        <w:rPr>
          <w:rFonts w:ascii="Times New Roman" w:eastAsia="KaiTi" w:hAnsi="Times New Roman" w:cs="Times New Roman"/>
        </w:rPr>
        <w:t xml:space="preserve"> From the today</w:t>
      </w:r>
      <w:r w:rsidR="00C34047">
        <w:rPr>
          <w:rFonts w:ascii="Times New Roman" w:eastAsia="KaiTi" w:hAnsi="Times New Roman" w:cs="Times New Roman"/>
        </w:rPr>
        <w:t>’s perspective</w:t>
      </w:r>
      <w:r w:rsidR="00726105">
        <w:rPr>
          <w:rFonts w:ascii="Times New Roman" w:eastAsia="KaiTi" w:hAnsi="Times New Roman" w:cs="Times New Roman"/>
        </w:rPr>
        <w:t xml:space="preserve">, learning is a process of acquiring </w:t>
      </w:r>
      <w:r w:rsidR="002B57AF">
        <w:rPr>
          <w:rFonts w:ascii="Times New Roman" w:eastAsia="KaiTi" w:hAnsi="Times New Roman" w:cs="Times New Roman"/>
        </w:rPr>
        <w:t>skills and accumulation of knowledge</w:t>
      </w:r>
      <w:r w:rsidR="00C34047">
        <w:rPr>
          <w:rFonts w:ascii="Times New Roman" w:eastAsia="KaiTi" w:hAnsi="Times New Roman" w:cs="Times New Roman"/>
        </w:rPr>
        <w:t xml:space="preserve"> through study, experience or being taught</w:t>
      </w:r>
      <w:r w:rsidR="002B57AF">
        <w:rPr>
          <w:rFonts w:ascii="Times New Roman" w:eastAsia="KaiTi" w:hAnsi="Times New Roman" w:cs="Times New Roman"/>
        </w:rPr>
        <w:t>.</w:t>
      </w:r>
      <w:r w:rsidR="00EC3C55">
        <w:rPr>
          <w:rFonts w:ascii="Times New Roman" w:eastAsia="KaiTi" w:hAnsi="Times New Roman" w:cs="Times New Roman"/>
        </w:rPr>
        <w:t xml:space="preserve"> </w:t>
      </w:r>
      <w:r w:rsidR="00412C28">
        <w:rPr>
          <w:rFonts w:ascii="Times New Roman" w:eastAsia="KaiTi" w:hAnsi="Times New Roman" w:cs="Times New Roman"/>
        </w:rPr>
        <w:t>Is this understanding adequate in explaining “learning”? Xunzi, in his book “Encouraging Learning”</w:t>
      </w:r>
      <w:r w:rsidR="00221F0E">
        <w:rPr>
          <w:rFonts w:ascii="Times New Roman" w:eastAsia="KaiTi" w:hAnsi="Times New Roman" w:cs="Times New Roman"/>
        </w:rPr>
        <w:t xml:space="preserve"> provide</w:t>
      </w:r>
      <w:r w:rsidR="00C00AB2">
        <w:rPr>
          <w:rFonts w:ascii="Times New Roman" w:eastAsia="KaiTi" w:hAnsi="Times New Roman" w:cs="Times New Roman"/>
        </w:rPr>
        <w:t>s</w:t>
      </w:r>
      <w:r w:rsidR="00221F0E">
        <w:rPr>
          <w:rFonts w:ascii="Times New Roman" w:eastAsia="KaiTi" w:hAnsi="Times New Roman" w:cs="Times New Roman"/>
        </w:rPr>
        <w:t xml:space="preserve"> </w:t>
      </w:r>
      <w:r w:rsidR="00C00AB2">
        <w:rPr>
          <w:rFonts w:ascii="Times New Roman" w:eastAsia="KaiTi" w:hAnsi="Times New Roman" w:cs="Times New Roman"/>
        </w:rPr>
        <w:t xml:space="preserve">the </w:t>
      </w:r>
      <w:r w:rsidR="00221F0E">
        <w:rPr>
          <w:rFonts w:ascii="Times New Roman" w:eastAsia="KaiTi" w:hAnsi="Times New Roman" w:cs="Times New Roman"/>
        </w:rPr>
        <w:t>interpretation of learning where learning is not mere</w:t>
      </w:r>
      <w:r w:rsidR="00C00AB2">
        <w:rPr>
          <w:rFonts w:ascii="Times New Roman" w:eastAsia="KaiTi" w:hAnsi="Times New Roman" w:cs="Times New Roman"/>
        </w:rPr>
        <w:t>ly</w:t>
      </w:r>
      <w:r w:rsidR="00221F0E">
        <w:rPr>
          <w:rFonts w:ascii="Times New Roman" w:eastAsia="KaiTi" w:hAnsi="Times New Roman" w:cs="Times New Roman"/>
        </w:rPr>
        <w:t xml:space="preserve"> accumulation of knowledge but rather, the process of </w:t>
      </w:r>
      <w:r w:rsidR="00C00AB2">
        <w:rPr>
          <w:rFonts w:ascii="Times New Roman" w:eastAsia="KaiTi" w:hAnsi="Times New Roman" w:cs="Times New Roman"/>
        </w:rPr>
        <w:t xml:space="preserve">coming to </w:t>
      </w:r>
      <w:r w:rsidR="00221F0E">
        <w:rPr>
          <w:rFonts w:ascii="Times New Roman" w:eastAsia="KaiTi" w:hAnsi="Times New Roman" w:cs="Times New Roman"/>
        </w:rPr>
        <w:t>understand</w:t>
      </w:r>
      <w:r w:rsidR="00C00AB2">
        <w:rPr>
          <w:rFonts w:ascii="Times New Roman" w:eastAsia="KaiTi" w:hAnsi="Times New Roman" w:cs="Times New Roman"/>
        </w:rPr>
        <w:t xml:space="preserve"> </w:t>
      </w:r>
      <w:r w:rsidR="00221F0E">
        <w:rPr>
          <w:rFonts w:ascii="Times New Roman" w:eastAsia="KaiTi" w:hAnsi="Times New Roman" w:cs="Times New Roman"/>
        </w:rPr>
        <w:t>morality</w:t>
      </w:r>
      <w:r w:rsidR="00C00AB2">
        <w:rPr>
          <w:rFonts w:ascii="Times New Roman" w:eastAsia="KaiTi" w:hAnsi="Times New Roman" w:cs="Times New Roman"/>
        </w:rPr>
        <w:t xml:space="preserve"> a</w:t>
      </w:r>
      <w:r w:rsidR="00221F0E">
        <w:rPr>
          <w:rFonts w:ascii="Times New Roman" w:eastAsia="KaiTi" w:hAnsi="Times New Roman" w:cs="Times New Roman"/>
        </w:rPr>
        <w:t>s a constant, lifelong process of self-improvement and self-cultivation</w:t>
      </w:r>
      <w:r w:rsidR="00EC3C55">
        <w:rPr>
          <w:rFonts w:ascii="Times New Roman" w:eastAsia="KaiTi" w:hAnsi="Times New Roman" w:cs="Times New Roman"/>
        </w:rPr>
        <w:t xml:space="preserve">. </w:t>
      </w:r>
      <w:r w:rsidR="00EC3C55">
        <w:rPr>
          <w:rStyle w:val="FootnoteReference"/>
          <w:rFonts w:ascii="Times New Roman" w:eastAsia="KaiTi" w:hAnsi="Times New Roman" w:cs="Times New Roman"/>
        </w:rPr>
        <w:footnoteReference w:id="1"/>
      </w:r>
      <w:r w:rsidR="00701911">
        <w:rPr>
          <w:rFonts w:ascii="Times New Roman" w:eastAsia="KaiTi" w:hAnsi="Times New Roman" w:cs="Times New Roman"/>
        </w:rPr>
        <w:t xml:space="preserve"> </w:t>
      </w:r>
      <w:r w:rsidR="00C76846">
        <w:rPr>
          <w:rFonts w:ascii="Times New Roman" w:eastAsia="KaiTi" w:hAnsi="Times New Roman" w:cs="Times New Roman"/>
        </w:rPr>
        <w:t xml:space="preserve">According to Xunzi, learning is a process that everyone </w:t>
      </w:r>
      <w:r w:rsidR="00F46C7A">
        <w:rPr>
          <w:rFonts w:ascii="Times New Roman" w:eastAsia="KaiTi" w:hAnsi="Times New Roman" w:cs="Times New Roman"/>
        </w:rPr>
        <w:t>must</w:t>
      </w:r>
      <w:r w:rsidR="00C76846">
        <w:rPr>
          <w:rFonts w:ascii="Times New Roman" w:eastAsia="KaiTi" w:hAnsi="Times New Roman" w:cs="Times New Roman"/>
        </w:rPr>
        <w:t xml:space="preserve"> adhere. The first sentence in the book “Encouraging Learning”, “The cultivated person says, “Learning should never be completed”. The subsequent statement further states that “If the cultivated person broadens his learning and daily examines himself, his understanding will be </w:t>
      </w:r>
      <w:proofErr w:type="gramStart"/>
      <w:r w:rsidR="00C76846">
        <w:rPr>
          <w:rFonts w:ascii="Times New Roman" w:eastAsia="KaiTi" w:hAnsi="Times New Roman" w:cs="Times New Roman"/>
        </w:rPr>
        <w:t>clear</w:t>
      </w:r>
      <w:proofErr w:type="gramEnd"/>
      <w:r w:rsidR="00C76846">
        <w:rPr>
          <w:rFonts w:ascii="Times New Roman" w:eastAsia="KaiTi" w:hAnsi="Times New Roman" w:cs="Times New Roman"/>
        </w:rPr>
        <w:t xml:space="preserve"> and his actions will never miss the mark”. </w:t>
      </w:r>
      <w:r w:rsidR="00A15DA5">
        <w:rPr>
          <w:rFonts w:ascii="Times New Roman" w:eastAsia="KaiTi" w:hAnsi="Times New Roman" w:cs="Times New Roman"/>
        </w:rPr>
        <w:t xml:space="preserve">So why did Xunzi constantly </w:t>
      </w:r>
      <w:r w:rsidR="00FB65D3">
        <w:rPr>
          <w:rFonts w:ascii="Times New Roman" w:eastAsia="KaiTi" w:hAnsi="Times New Roman" w:cs="Times New Roman"/>
        </w:rPr>
        <w:t>emphasize</w:t>
      </w:r>
      <w:r w:rsidR="00A15DA5">
        <w:rPr>
          <w:rFonts w:ascii="Times New Roman" w:eastAsia="KaiTi" w:hAnsi="Times New Roman" w:cs="Times New Roman"/>
        </w:rPr>
        <w:t xml:space="preserve"> on learning? </w:t>
      </w:r>
    </w:p>
    <w:p w14:paraId="13756902" w14:textId="1A4A2FFF" w:rsidR="005739CF" w:rsidRDefault="005739CF" w:rsidP="00A15DA5">
      <w:pPr>
        <w:autoSpaceDE w:val="0"/>
        <w:autoSpaceDN w:val="0"/>
        <w:adjustRightInd w:val="0"/>
        <w:jc w:val="both"/>
        <w:rPr>
          <w:rFonts w:ascii="Times New Roman" w:eastAsia="KaiTi" w:hAnsi="Times New Roman" w:cs="Times New Roman"/>
        </w:rPr>
      </w:pPr>
    </w:p>
    <w:p w14:paraId="19F331E3" w14:textId="22EE9F81" w:rsidR="00B95E23" w:rsidRDefault="005739CF" w:rsidP="00B95E23">
      <w:pPr>
        <w:autoSpaceDE w:val="0"/>
        <w:autoSpaceDN w:val="0"/>
        <w:adjustRightInd w:val="0"/>
        <w:jc w:val="both"/>
        <w:rPr>
          <w:rFonts w:ascii="Times New Roman" w:hAnsi="Times New Roman" w:cs="Times New Roman"/>
        </w:rPr>
      </w:pPr>
      <w:r>
        <w:rPr>
          <w:rFonts w:ascii="Times New Roman" w:eastAsia="KaiTi" w:hAnsi="Times New Roman" w:cs="Times New Roman"/>
        </w:rPr>
        <w:t>Xunzi is a strong believer that human nature is bad or ugly.</w:t>
      </w:r>
      <w:r>
        <w:rPr>
          <w:rFonts w:ascii="Times New Roman" w:eastAsia="KaiTi" w:hAnsi="Times New Roman" w:cs="Times New Roman"/>
        </w:rPr>
        <w:t xml:space="preserve"> </w:t>
      </w:r>
      <w:r w:rsidR="00A33FC7">
        <w:rPr>
          <w:rFonts w:ascii="Times New Roman" w:eastAsia="KaiTi" w:hAnsi="Times New Roman" w:cs="Times New Roman"/>
        </w:rPr>
        <w:t xml:space="preserve">In </w:t>
      </w:r>
      <w:r>
        <w:rPr>
          <w:rFonts w:ascii="Times New Roman" w:eastAsia="KaiTi" w:hAnsi="Times New Roman" w:cs="Times New Roman"/>
        </w:rPr>
        <w:t>his book</w:t>
      </w:r>
      <w:r w:rsidR="00A15DA5">
        <w:rPr>
          <w:rFonts w:ascii="Times New Roman" w:eastAsia="KaiTi" w:hAnsi="Times New Roman" w:cs="Times New Roman"/>
        </w:rPr>
        <w:t>, “Human Nature is Bad”</w:t>
      </w:r>
      <w:r w:rsidR="00A33FC7">
        <w:rPr>
          <w:rFonts w:ascii="Times New Roman" w:eastAsia="KaiTi" w:hAnsi="Times New Roman" w:cs="Times New Roman"/>
        </w:rPr>
        <w:t>,</w:t>
      </w:r>
      <w:r>
        <w:rPr>
          <w:rFonts w:ascii="Times New Roman" w:eastAsia="KaiTi" w:hAnsi="Times New Roman" w:cs="Times New Roman"/>
        </w:rPr>
        <w:t xml:space="preserve"> he pointed out that human nature is bad or ugly</w:t>
      </w:r>
      <w:r w:rsidR="00E42BF7">
        <w:rPr>
          <w:rFonts w:ascii="Times New Roman" w:eastAsia="KaiTi" w:hAnsi="Times New Roman" w:cs="Times New Roman"/>
        </w:rPr>
        <w:t xml:space="preserve"> </w:t>
      </w:r>
      <w:r>
        <w:rPr>
          <w:rFonts w:ascii="Times New Roman" w:eastAsia="KaiTi" w:hAnsi="Times New Roman" w:cs="Times New Roman"/>
        </w:rPr>
        <w:t>and the only way to transform this is through constant learning.</w:t>
      </w:r>
      <w:r w:rsidR="004B0960">
        <w:rPr>
          <w:rFonts w:ascii="Times New Roman" w:eastAsia="KaiTi" w:hAnsi="Times New Roman" w:cs="Times New Roman"/>
        </w:rPr>
        <w:t xml:space="preserve"> The transformation process is crucial to bring out the good inner behaviour of human and this must be through teaching and guidance by teachers. The teachings that he referred to </w:t>
      </w:r>
      <w:r w:rsidR="00B6456F">
        <w:rPr>
          <w:rFonts w:ascii="Times New Roman" w:eastAsia="KaiTi" w:hAnsi="Times New Roman" w:cs="Times New Roman"/>
        </w:rPr>
        <w:t>is</w:t>
      </w:r>
      <w:r w:rsidR="004B0960">
        <w:rPr>
          <w:rFonts w:ascii="Times New Roman" w:eastAsia="KaiTi" w:hAnsi="Times New Roman" w:cs="Times New Roman"/>
        </w:rPr>
        <w:t xml:space="preserve"> morality learning</w:t>
      </w:r>
      <w:r w:rsidR="00B6456F">
        <w:rPr>
          <w:rFonts w:ascii="Times New Roman" w:eastAsia="KaiTi" w:hAnsi="Times New Roman" w:cs="Times New Roman"/>
        </w:rPr>
        <w:t>. He believes that by implanting proper morality teachings, this can shape the human to become person with right mindset.</w:t>
      </w:r>
      <w:r w:rsidR="00ED3644">
        <w:rPr>
          <w:rFonts w:ascii="Times New Roman" w:eastAsia="KaiTi" w:hAnsi="Times New Roman" w:cs="Times New Roman"/>
        </w:rPr>
        <w:t xml:space="preserve"> </w:t>
      </w:r>
      <w:proofErr w:type="gramStart"/>
      <w:r w:rsidR="00B95E23" w:rsidRPr="00A15DA5">
        <w:rPr>
          <w:rFonts w:ascii="Times New Roman" w:hAnsi="Times New Roman" w:cs="Times New Roman"/>
        </w:rPr>
        <w:t>Therefore</w:t>
      </w:r>
      <w:proofErr w:type="gramEnd"/>
      <w:r w:rsidR="00B95E23" w:rsidRPr="00A15DA5">
        <w:rPr>
          <w:rFonts w:ascii="Times New Roman" w:hAnsi="Times New Roman" w:cs="Times New Roman"/>
        </w:rPr>
        <w:t xml:space="preserve"> one must be transformed by</w:t>
      </w:r>
      <w:r w:rsidR="00B95E23">
        <w:rPr>
          <w:rFonts w:ascii="Times New Roman" w:hAnsi="Times New Roman" w:cs="Times New Roman"/>
        </w:rPr>
        <w:t xml:space="preserve"> </w:t>
      </w:r>
      <w:r w:rsidR="00B95E23" w:rsidRPr="00A15DA5">
        <w:rPr>
          <w:rFonts w:ascii="Times New Roman" w:hAnsi="Times New Roman" w:cs="Times New Roman"/>
        </w:rPr>
        <w:t>the example of a teacher and guided by the way of ritual and rightness before one will attain</w:t>
      </w:r>
      <w:r w:rsidR="00B95E23">
        <w:rPr>
          <w:rFonts w:ascii="Times New Roman" w:hAnsi="Times New Roman" w:cs="Times New Roman"/>
        </w:rPr>
        <w:t xml:space="preserve"> </w:t>
      </w:r>
      <w:r w:rsidR="00B95E23" w:rsidRPr="00A15DA5">
        <w:rPr>
          <w:rFonts w:ascii="Times New Roman" w:hAnsi="Times New Roman" w:cs="Times New Roman"/>
        </w:rPr>
        <w:t>modesty and yielding, accord with refinement and ritual, and return to order.</w:t>
      </w:r>
      <w:r w:rsidR="00B95E23">
        <w:rPr>
          <w:rFonts w:ascii="Times New Roman" w:hAnsi="Times New Roman" w:cs="Times New Roman"/>
        </w:rPr>
        <w:t xml:space="preserve"> </w:t>
      </w:r>
      <w:r w:rsidR="00B95E23" w:rsidRPr="001E2EF4">
        <w:rPr>
          <w:rFonts w:ascii="Times New Roman" w:hAnsi="Times New Roman" w:cs="Times New Roman"/>
        </w:rPr>
        <w:t>From this</w:t>
      </w:r>
      <w:r w:rsidR="00B95E23">
        <w:rPr>
          <w:rFonts w:ascii="Times New Roman" w:hAnsi="Times New Roman" w:cs="Times New Roman"/>
        </w:rPr>
        <w:t xml:space="preserve"> </w:t>
      </w:r>
      <w:r w:rsidR="00B95E23" w:rsidRPr="001E2EF4">
        <w:rPr>
          <w:rFonts w:ascii="Times New Roman" w:hAnsi="Times New Roman" w:cs="Times New Roman"/>
        </w:rPr>
        <w:t>perspective it is apparent that human nature is evil and that its goodness is the result of</w:t>
      </w:r>
      <w:r w:rsidR="00B95E23">
        <w:rPr>
          <w:rFonts w:ascii="Times New Roman" w:hAnsi="Times New Roman" w:cs="Times New Roman"/>
        </w:rPr>
        <w:t xml:space="preserve"> </w:t>
      </w:r>
      <w:r w:rsidR="00B95E23" w:rsidRPr="001E2EF4">
        <w:rPr>
          <w:rFonts w:ascii="Times New Roman" w:hAnsi="Times New Roman" w:cs="Times New Roman"/>
        </w:rPr>
        <w:t>conscious activity.</w:t>
      </w:r>
    </w:p>
    <w:p w14:paraId="3769DCB9" w14:textId="73457C45" w:rsidR="003C4E1B" w:rsidRDefault="003C4E1B" w:rsidP="00B95E23">
      <w:pPr>
        <w:autoSpaceDE w:val="0"/>
        <w:autoSpaceDN w:val="0"/>
        <w:adjustRightInd w:val="0"/>
        <w:jc w:val="both"/>
        <w:rPr>
          <w:rFonts w:ascii="Times New Roman" w:hAnsi="Times New Roman" w:cs="Times New Roman"/>
        </w:rPr>
      </w:pPr>
    </w:p>
    <w:p w14:paraId="153C09BC" w14:textId="4B189A11" w:rsidR="00637A90" w:rsidRPr="00CB3233" w:rsidRDefault="003C4E1B" w:rsidP="003C4E1B">
      <w:pPr>
        <w:autoSpaceDE w:val="0"/>
        <w:autoSpaceDN w:val="0"/>
        <w:adjustRightInd w:val="0"/>
        <w:jc w:val="both"/>
        <w:rPr>
          <w:rFonts w:ascii="Times New Roman" w:hAnsi="Times New Roman" w:cs="Times New Roman"/>
        </w:rPr>
      </w:pPr>
      <w:r w:rsidRPr="00CB3233">
        <w:rPr>
          <w:rFonts w:ascii="Times New Roman" w:hAnsi="Times New Roman" w:cs="Times New Roman"/>
        </w:rPr>
        <w:t xml:space="preserve">Many have asked, if human nature is bad or ugly, then where do ritual and rightness come from? </w:t>
      </w:r>
      <w:r w:rsidRPr="00CB3233">
        <w:rPr>
          <w:rFonts w:ascii="Times New Roman" w:hAnsi="Times New Roman" w:cs="Times New Roman"/>
        </w:rPr>
        <w:t>There were many incidents happen</w:t>
      </w:r>
      <w:r w:rsidR="00AA660D" w:rsidRPr="00CB3233">
        <w:rPr>
          <w:rFonts w:ascii="Times New Roman" w:hAnsi="Times New Roman" w:cs="Times New Roman"/>
        </w:rPr>
        <w:t>ed</w:t>
      </w:r>
      <w:r w:rsidRPr="00CB3233">
        <w:rPr>
          <w:rFonts w:ascii="Times New Roman" w:hAnsi="Times New Roman" w:cs="Times New Roman"/>
        </w:rPr>
        <w:t xml:space="preserve"> </w:t>
      </w:r>
      <w:r w:rsidR="00AA660D" w:rsidRPr="00CB3233">
        <w:rPr>
          <w:rFonts w:ascii="Times New Roman" w:hAnsi="Times New Roman" w:cs="Times New Roman"/>
        </w:rPr>
        <w:t>during recent times</w:t>
      </w:r>
      <w:r w:rsidRPr="00CB3233">
        <w:rPr>
          <w:rFonts w:ascii="Times New Roman" w:hAnsi="Times New Roman" w:cs="Times New Roman"/>
        </w:rPr>
        <w:t xml:space="preserve"> that supported Xunzi’s view o</w:t>
      </w:r>
      <w:r w:rsidR="00AA660D" w:rsidRPr="00CB3233">
        <w:rPr>
          <w:rFonts w:ascii="Times New Roman" w:hAnsi="Times New Roman" w:cs="Times New Roman"/>
        </w:rPr>
        <w:t>n</w:t>
      </w:r>
      <w:r w:rsidRPr="00CB3233">
        <w:rPr>
          <w:rFonts w:ascii="Times New Roman" w:hAnsi="Times New Roman" w:cs="Times New Roman"/>
        </w:rPr>
        <w:t xml:space="preserve"> human nature is bad or ugly. The case of collapse of Barings Bank, one of the oldest investment bank</w:t>
      </w:r>
      <w:r w:rsidR="000E0F50" w:rsidRPr="00CB3233">
        <w:rPr>
          <w:rFonts w:ascii="Times New Roman" w:hAnsi="Times New Roman" w:cs="Times New Roman"/>
        </w:rPr>
        <w:t>s</w:t>
      </w:r>
      <w:r w:rsidRPr="00CB3233">
        <w:rPr>
          <w:rFonts w:ascii="Times New Roman" w:hAnsi="Times New Roman" w:cs="Times New Roman"/>
        </w:rPr>
        <w:t xml:space="preserve"> in the United Kingdom, founded in 1762. </w:t>
      </w:r>
      <w:r w:rsidR="005977A9">
        <w:rPr>
          <w:rFonts w:ascii="Times New Roman" w:hAnsi="Times New Roman" w:cs="Times New Roman"/>
        </w:rPr>
        <w:t xml:space="preserve">Barings Bank was one of the largest and most stable </w:t>
      </w:r>
      <w:proofErr w:type="gramStart"/>
      <w:r w:rsidR="005977A9">
        <w:rPr>
          <w:rFonts w:ascii="Times New Roman" w:hAnsi="Times New Roman" w:cs="Times New Roman"/>
        </w:rPr>
        <w:t>bank</w:t>
      </w:r>
      <w:proofErr w:type="gramEnd"/>
      <w:r w:rsidR="005977A9">
        <w:rPr>
          <w:rFonts w:ascii="Times New Roman" w:hAnsi="Times New Roman" w:cs="Times New Roman"/>
        </w:rPr>
        <w:t xml:space="preserve"> in the world at that point of time. </w:t>
      </w:r>
      <w:r w:rsidRPr="00CB3233">
        <w:rPr>
          <w:rFonts w:ascii="Times New Roman" w:hAnsi="Times New Roman" w:cs="Times New Roman"/>
        </w:rPr>
        <w:t xml:space="preserve">Barings Bank collapsed </w:t>
      </w:r>
      <w:r w:rsidR="00DF7E3B" w:rsidRPr="00CB3233">
        <w:rPr>
          <w:rFonts w:ascii="Times New Roman" w:hAnsi="Times New Roman" w:cs="Times New Roman"/>
        </w:rPr>
        <w:t xml:space="preserve">and went bankrupt </w:t>
      </w:r>
      <w:r w:rsidRPr="00CB3233">
        <w:rPr>
          <w:rFonts w:ascii="Times New Roman" w:hAnsi="Times New Roman" w:cs="Times New Roman"/>
        </w:rPr>
        <w:t xml:space="preserve">in 1995 after one of its traders, the then 28-year-old Nick Leeson who was operating </w:t>
      </w:r>
      <w:r w:rsidR="000E0F50" w:rsidRPr="00CB3233">
        <w:rPr>
          <w:rFonts w:ascii="Times New Roman" w:hAnsi="Times New Roman" w:cs="Times New Roman"/>
        </w:rPr>
        <w:t xml:space="preserve">in </w:t>
      </w:r>
      <w:r w:rsidRPr="00CB3233">
        <w:rPr>
          <w:rFonts w:ascii="Times New Roman" w:hAnsi="Times New Roman" w:cs="Times New Roman"/>
        </w:rPr>
        <w:t xml:space="preserve">its Singapore office, lost USD1.3 billion in unauthorised trades. </w:t>
      </w:r>
      <w:r w:rsidR="000E0F50" w:rsidRPr="00CB3233">
        <w:rPr>
          <w:rFonts w:ascii="Times New Roman" w:hAnsi="Times New Roman" w:cs="Times New Roman"/>
        </w:rPr>
        <w:t xml:space="preserve">He was not only lost in trading of futures contracts in both the Osaka Securities Exchange in Japan and the Singapore International Money Exchange, in Singapore, he hid the losses with accounting tricks and made the matters worse. This had led to the collapse of Barings Bank. </w:t>
      </w:r>
      <w:r w:rsidR="00DF7E3B" w:rsidRPr="00CB3233">
        <w:rPr>
          <w:rFonts w:ascii="Times New Roman" w:hAnsi="Times New Roman" w:cs="Times New Roman"/>
        </w:rPr>
        <w:t>This case has demonstrated to us that the human nature is bad or ugly</w:t>
      </w:r>
      <w:r w:rsidR="00567652" w:rsidRPr="00CB3233">
        <w:rPr>
          <w:rFonts w:ascii="Times New Roman" w:hAnsi="Times New Roman" w:cs="Times New Roman"/>
        </w:rPr>
        <w:t xml:space="preserve"> as rightly pointed out by Xunzi</w:t>
      </w:r>
      <w:r w:rsidR="00637A90" w:rsidRPr="00CB3233">
        <w:rPr>
          <w:rFonts w:ascii="Times New Roman" w:hAnsi="Times New Roman" w:cs="Times New Roman"/>
        </w:rPr>
        <w:t xml:space="preserve"> because </w:t>
      </w:r>
      <w:r w:rsidR="00291F22" w:rsidRPr="00CB3233">
        <w:rPr>
          <w:rFonts w:ascii="Times New Roman" w:hAnsi="Times New Roman" w:cs="Times New Roman"/>
        </w:rPr>
        <w:t xml:space="preserve">human nature was born with fondness for profit. The way to overcome this is constant learning the rituals and rightness </w:t>
      </w:r>
      <w:r w:rsidR="00892840" w:rsidRPr="00CB3233">
        <w:rPr>
          <w:rFonts w:ascii="Times New Roman" w:hAnsi="Times New Roman" w:cs="Times New Roman"/>
        </w:rPr>
        <w:t>way inherited and practiced by the sages</w:t>
      </w:r>
      <w:r w:rsidR="000E0F50" w:rsidRPr="00CB3233">
        <w:rPr>
          <w:rFonts w:ascii="Times New Roman" w:hAnsi="Times New Roman" w:cs="Times New Roman"/>
        </w:rPr>
        <w:t xml:space="preserve"> as propagated by Xunzi.</w:t>
      </w:r>
    </w:p>
    <w:p w14:paraId="4124A33F" w14:textId="79725997" w:rsidR="00637A90" w:rsidRDefault="00637A90" w:rsidP="003C4E1B">
      <w:pPr>
        <w:autoSpaceDE w:val="0"/>
        <w:autoSpaceDN w:val="0"/>
        <w:adjustRightInd w:val="0"/>
        <w:jc w:val="both"/>
        <w:rPr>
          <w:rFonts w:ascii="Times New Roman" w:hAnsi="Times New Roman" w:cs="Times New Roman"/>
        </w:rPr>
      </w:pPr>
    </w:p>
    <w:p w14:paraId="758B3456" w14:textId="44E50097" w:rsidR="00430622" w:rsidRDefault="00430622" w:rsidP="003938B7">
      <w:pPr>
        <w:autoSpaceDE w:val="0"/>
        <w:autoSpaceDN w:val="0"/>
        <w:adjustRightInd w:val="0"/>
        <w:jc w:val="both"/>
        <w:rPr>
          <w:rFonts w:ascii="Times New Roman" w:eastAsia="Brill-Roman" w:hAnsi="Times New Roman" w:cs="Times New Roman"/>
        </w:rPr>
      </w:pPr>
      <w:r w:rsidRPr="008D6581">
        <w:rPr>
          <w:rFonts w:ascii="Times New Roman" w:hAnsi="Times New Roman" w:cs="Times New Roman"/>
        </w:rPr>
        <w:t>If we understand wisdom as moral knowledge, and faultless conduct as the ability to act according to this moral knowledge, then this ability is not innate. Rather, it is achieved only through learning. Xunzi believed that man is the product of his environment</w:t>
      </w:r>
      <w:r>
        <w:rPr>
          <w:rFonts w:ascii="Times New Roman" w:hAnsi="Times New Roman" w:cs="Times New Roman"/>
        </w:rPr>
        <w:t xml:space="preserve">. </w:t>
      </w:r>
      <w:r w:rsidR="008947AA">
        <w:rPr>
          <w:rFonts w:ascii="Times New Roman" w:hAnsi="Times New Roman" w:cs="Times New Roman"/>
        </w:rPr>
        <w:t>Xunzi also believes that education will shape every human being differently</w:t>
      </w:r>
      <w:r w:rsidR="00F00726">
        <w:rPr>
          <w:rFonts w:ascii="Times New Roman" w:hAnsi="Times New Roman" w:cs="Times New Roman"/>
        </w:rPr>
        <w:t>.</w:t>
      </w:r>
      <w:r w:rsidR="00F00726" w:rsidRPr="008D6581">
        <w:rPr>
          <w:rFonts w:ascii="Times New Roman" w:hAnsi="Times New Roman" w:cs="Times New Roman"/>
        </w:rPr>
        <w:t xml:space="preserve"> </w:t>
      </w:r>
      <w:r w:rsidR="004C41DC">
        <w:rPr>
          <w:rFonts w:ascii="Times New Roman" w:hAnsi="Times New Roman" w:cs="Times New Roman"/>
        </w:rPr>
        <w:t xml:space="preserve">This was well illustrated by his </w:t>
      </w:r>
      <w:r w:rsidR="00F00726">
        <w:rPr>
          <w:rFonts w:ascii="Times New Roman" w:hAnsi="Times New Roman" w:cs="Times New Roman"/>
        </w:rPr>
        <w:t>quotes</w:t>
      </w:r>
      <w:r w:rsidR="004C41DC">
        <w:rPr>
          <w:rFonts w:ascii="Times New Roman" w:hAnsi="Times New Roman" w:cs="Times New Roman"/>
        </w:rPr>
        <w:t xml:space="preserve"> on the </w:t>
      </w:r>
      <w:proofErr w:type="spellStart"/>
      <w:r w:rsidR="004C41DC">
        <w:rPr>
          <w:rFonts w:ascii="Times New Roman" w:hAnsi="Times New Roman" w:cs="Times New Roman"/>
        </w:rPr>
        <w:t>newborn</w:t>
      </w:r>
      <w:proofErr w:type="spellEnd"/>
      <w:r w:rsidR="004C41DC">
        <w:rPr>
          <w:rFonts w:ascii="Times New Roman" w:hAnsi="Times New Roman" w:cs="Times New Roman"/>
        </w:rPr>
        <w:t xml:space="preserve"> children. He explains that children from different places if</w:t>
      </w:r>
      <w:r w:rsidR="00F00726" w:rsidRPr="008D6581">
        <w:rPr>
          <w:rFonts w:ascii="Times New Roman" w:hAnsi="Times New Roman" w:cs="Times New Roman"/>
        </w:rPr>
        <w:t xml:space="preserve"> cry</w:t>
      </w:r>
      <w:r w:rsidR="004C41DC">
        <w:rPr>
          <w:rFonts w:ascii="Times New Roman" w:hAnsi="Times New Roman" w:cs="Times New Roman"/>
        </w:rPr>
        <w:t xml:space="preserve">ing, </w:t>
      </w:r>
      <w:r w:rsidR="004C41DC">
        <w:rPr>
          <w:rFonts w:ascii="Times New Roman" w:hAnsi="Times New Roman" w:cs="Times New Roman"/>
        </w:rPr>
        <w:lastRenderedPageBreak/>
        <w:t xml:space="preserve">have </w:t>
      </w:r>
      <w:r w:rsidR="00F00726" w:rsidRPr="008D6581">
        <w:rPr>
          <w:rFonts w:ascii="Times New Roman" w:hAnsi="Times New Roman" w:cs="Times New Roman"/>
        </w:rPr>
        <w:t>the same voice at birth</w:t>
      </w:r>
      <w:r w:rsidR="004C41DC">
        <w:rPr>
          <w:rFonts w:ascii="Times New Roman" w:hAnsi="Times New Roman" w:cs="Times New Roman"/>
        </w:rPr>
        <w:t>.</w:t>
      </w:r>
      <w:r w:rsidR="00F00726" w:rsidRPr="008D6581">
        <w:rPr>
          <w:rFonts w:ascii="Times New Roman" w:hAnsi="Times New Roman" w:cs="Times New Roman"/>
        </w:rPr>
        <w:t xml:space="preserve"> </w:t>
      </w:r>
      <w:r w:rsidR="004C41DC">
        <w:rPr>
          <w:rFonts w:ascii="Times New Roman" w:hAnsi="Times New Roman" w:cs="Times New Roman"/>
        </w:rPr>
        <w:t>A</w:t>
      </w:r>
      <w:r w:rsidR="00F00726" w:rsidRPr="008D6581">
        <w:rPr>
          <w:rFonts w:ascii="Times New Roman" w:hAnsi="Times New Roman" w:cs="Times New Roman"/>
        </w:rPr>
        <w:t>s they grow older</w:t>
      </w:r>
      <w:r w:rsidR="004C41DC">
        <w:rPr>
          <w:rFonts w:ascii="Times New Roman" w:hAnsi="Times New Roman" w:cs="Times New Roman"/>
        </w:rPr>
        <w:t>,</w:t>
      </w:r>
      <w:r w:rsidR="00F00726" w:rsidRPr="008D6581">
        <w:rPr>
          <w:rFonts w:ascii="Times New Roman" w:hAnsi="Times New Roman" w:cs="Times New Roman"/>
        </w:rPr>
        <w:t xml:space="preserve"> they follow different customs. Education causes them to differ.”</w:t>
      </w:r>
      <w:r w:rsidR="00F00726" w:rsidRPr="008D6581">
        <w:rPr>
          <w:rStyle w:val="FootnoteReference"/>
          <w:rFonts w:ascii="Times New Roman" w:hAnsi="Times New Roman" w:cs="Times New Roman"/>
        </w:rPr>
        <w:footnoteReference w:id="2"/>
      </w:r>
      <w:r>
        <w:rPr>
          <w:rFonts w:ascii="Times New Roman" w:hAnsi="Times New Roman" w:cs="Times New Roman"/>
        </w:rPr>
        <w:t xml:space="preserve"> </w:t>
      </w:r>
    </w:p>
    <w:p w14:paraId="236C1A41" w14:textId="77777777" w:rsidR="00430622" w:rsidRDefault="00430622" w:rsidP="003938B7">
      <w:pPr>
        <w:autoSpaceDE w:val="0"/>
        <w:autoSpaceDN w:val="0"/>
        <w:adjustRightInd w:val="0"/>
        <w:jc w:val="both"/>
        <w:rPr>
          <w:rFonts w:ascii="Times New Roman" w:eastAsia="Brill-Roman" w:hAnsi="Times New Roman" w:cs="Times New Roman"/>
        </w:rPr>
      </w:pPr>
    </w:p>
    <w:p w14:paraId="5DCD1C13" w14:textId="555217E9" w:rsidR="008947AA" w:rsidRDefault="003938B7" w:rsidP="003C4E1B">
      <w:pPr>
        <w:autoSpaceDE w:val="0"/>
        <w:autoSpaceDN w:val="0"/>
        <w:adjustRightInd w:val="0"/>
        <w:jc w:val="both"/>
        <w:rPr>
          <w:rFonts w:ascii="Times New Roman" w:eastAsia="Brill-Roman" w:hAnsi="Times New Roman" w:cs="Times New Roman"/>
        </w:rPr>
      </w:pPr>
      <w:r w:rsidRPr="0005254E">
        <w:rPr>
          <w:rFonts w:ascii="Times New Roman" w:eastAsia="Brill-Roman" w:hAnsi="Times New Roman" w:cs="Times New Roman"/>
        </w:rPr>
        <w:t xml:space="preserve">This is </w:t>
      </w:r>
      <w:proofErr w:type="gramStart"/>
      <w:r w:rsidRPr="0005254E">
        <w:rPr>
          <w:rFonts w:ascii="Times New Roman" w:eastAsia="Brill-Roman" w:hAnsi="Times New Roman" w:cs="Times New Roman"/>
        </w:rPr>
        <w:t>similar to</w:t>
      </w:r>
      <w:proofErr w:type="gramEnd"/>
      <w:r w:rsidRPr="0005254E">
        <w:rPr>
          <w:rFonts w:ascii="Times New Roman" w:eastAsia="Brill-Roman" w:hAnsi="Times New Roman" w:cs="Times New Roman"/>
        </w:rPr>
        <w:t xml:space="preserve"> Confucius’ maxim that “We’re all the</w:t>
      </w:r>
      <w:r>
        <w:rPr>
          <w:rFonts w:ascii="Times New Roman" w:eastAsia="Brill-Roman" w:hAnsi="Times New Roman" w:cs="Times New Roman"/>
        </w:rPr>
        <w:t xml:space="preserve"> </w:t>
      </w:r>
      <w:r w:rsidRPr="0005254E">
        <w:rPr>
          <w:rFonts w:ascii="Times New Roman" w:eastAsia="Brill-Roman" w:hAnsi="Times New Roman" w:cs="Times New Roman"/>
        </w:rPr>
        <w:t>same by nature. It is habits that make us so different.”</w:t>
      </w:r>
      <w:r>
        <w:rPr>
          <w:rStyle w:val="FootnoteReference"/>
          <w:rFonts w:ascii="Times New Roman" w:eastAsia="Brill-Roman" w:hAnsi="Times New Roman" w:cs="Times New Roman"/>
        </w:rPr>
        <w:footnoteReference w:id="3"/>
      </w:r>
      <w:r w:rsidRPr="0005254E">
        <w:rPr>
          <w:rFonts w:ascii="Times New Roman" w:eastAsia="Brill-Roman" w:hAnsi="Times New Roman" w:cs="Times New Roman"/>
        </w:rPr>
        <w:t xml:space="preserve"> Xunzi and Confucius</w:t>
      </w:r>
      <w:r>
        <w:rPr>
          <w:rFonts w:ascii="Times New Roman" w:eastAsia="Brill-Roman" w:hAnsi="Times New Roman" w:cs="Times New Roman"/>
        </w:rPr>
        <w:t xml:space="preserve"> </w:t>
      </w:r>
      <w:r w:rsidRPr="0005254E">
        <w:rPr>
          <w:rFonts w:ascii="Times New Roman" w:eastAsia="Brill-Roman" w:hAnsi="Times New Roman" w:cs="Times New Roman"/>
        </w:rPr>
        <w:t>both emphasize the value of conscious activity, particularly learning. It is this</w:t>
      </w:r>
      <w:r>
        <w:rPr>
          <w:rFonts w:ascii="Times New Roman" w:eastAsia="Brill-Roman" w:hAnsi="Times New Roman" w:cs="Times New Roman"/>
        </w:rPr>
        <w:t xml:space="preserve"> </w:t>
      </w:r>
      <w:r w:rsidRPr="0005254E">
        <w:rPr>
          <w:rFonts w:ascii="Times New Roman" w:eastAsia="Brill-Roman" w:hAnsi="Times New Roman" w:cs="Times New Roman"/>
        </w:rPr>
        <w:t>acquired learning that determines the direction of man’s development. This is</w:t>
      </w:r>
      <w:r>
        <w:rPr>
          <w:rFonts w:ascii="Times New Roman" w:eastAsia="Brill-Roman" w:hAnsi="Times New Roman" w:cs="Times New Roman"/>
        </w:rPr>
        <w:t xml:space="preserve"> </w:t>
      </w:r>
      <w:r w:rsidRPr="0005254E">
        <w:rPr>
          <w:rFonts w:ascii="Times New Roman" w:eastAsia="Brill-Roman" w:hAnsi="Times New Roman" w:cs="Times New Roman"/>
        </w:rPr>
        <w:t>not something that happens overnight. Xunzi viewed learning as a process of</w:t>
      </w:r>
      <w:r>
        <w:rPr>
          <w:rFonts w:ascii="Times New Roman" w:eastAsia="Brill-Roman" w:hAnsi="Times New Roman" w:cs="Times New Roman"/>
        </w:rPr>
        <w:t xml:space="preserve"> </w:t>
      </w:r>
      <w:r w:rsidRPr="0005254E">
        <w:rPr>
          <w:rFonts w:ascii="Times New Roman" w:eastAsia="Brill-Roman" w:hAnsi="Times New Roman" w:cs="Times New Roman"/>
        </w:rPr>
        <w:t>accumulation</w:t>
      </w:r>
      <w:r w:rsidR="00430622">
        <w:rPr>
          <w:rFonts w:ascii="Times New Roman" w:eastAsia="Brill-Roman" w:hAnsi="Times New Roman" w:cs="Times New Roman"/>
        </w:rPr>
        <w:t>.</w:t>
      </w:r>
      <w:r w:rsidR="00430622">
        <w:rPr>
          <w:rStyle w:val="FootnoteReference"/>
          <w:rFonts w:ascii="Times New Roman" w:eastAsia="Brill-Roman" w:hAnsi="Times New Roman" w:cs="Times New Roman"/>
        </w:rPr>
        <w:footnoteReference w:id="4"/>
      </w:r>
      <w:r w:rsidRPr="0005254E">
        <w:rPr>
          <w:rFonts w:ascii="Times New Roman" w:eastAsia="Brill-Roman" w:hAnsi="Times New Roman" w:cs="Times New Roman"/>
        </w:rPr>
        <w:t xml:space="preserve"> This </w:t>
      </w:r>
      <w:r w:rsidR="00772B11">
        <w:rPr>
          <w:rFonts w:ascii="Times New Roman" w:eastAsia="Brill-Roman" w:hAnsi="Times New Roman" w:cs="Times New Roman"/>
        </w:rPr>
        <w:t xml:space="preserve">accumulation Xunzi referred to was not </w:t>
      </w:r>
      <w:r w:rsidRPr="0005254E">
        <w:rPr>
          <w:rFonts w:ascii="Times New Roman" w:eastAsia="Brill-Roman" w:hAnsi="Times New Roman" w:cs="Times New Roman"/>
        </w:rPr>
        <w:t>represent</w:t>
      </w:r>
      <w:r w:rsidR="00772B11">
        <w:rPr>
          <w:rFonts w:ascii="Times New Roman" w:eastAsia="Brill-Roman" w:hAnsi="Times New Roman" w:cs="Times New Roman"/>
        </w:rPr>
        <w:t>ing</w:t>
      </w:r>
      <w:r w:rsidRPr="0005254E">
        <w:rPr>
          <w:rFonts w:ascii="Times New Roman" w:eastAsia="Brill-Roman" w:hAnsi="Times New Roman" w:cs="Times New Roman"/>
        </w:rPr>
        <w:t xml:space="preserve"> </w:t>
      </w:r>
      <w:r w:rsidR="00772B11">
        <w:rPr>
          <w:rFonts w:ascii="Times New Roman" w:eastAsia="Brill-Roman" w:hAnsi="Times New Roman" w:cs="Times New Roman"/>
        </w:rPr>
        <w:t xml:space="preserve">the </w:t>
      </w:r>
      <w:r w:rsidRPr="0005254E">
        <w:rPr>
          <w:rFonts w:ascii="Times New Roman" w:eastAsia="Brill-Roman" w:hAnsi="Times New Roman" w:cs="Times New Roman"/>
        </w:rPr>
        <w:t>accumulation of knowledge but, rather, the accumulation of virtue. According to “Encouraging Learning,” learning has two layers.</w:t>
      </w:r>
      <w:r>
        <w:rPr>
          <w:rStyle w:val="FootnoteReference"/>
          <w:rFonts w:ascii="Times New Roman" w:eastAsia="Brill-Roman" w:hAnsi="Times New Roman" w:cs="Times New Roman"/>
        </w:rPr>
        <w:footnoteReference w:id="5"/>
      </w:r>
      <w:r w:rsidRPr="0005254E">
        <w:rPr>
          <w:rFonts w:ascii="Times New Roman" w:eastAsia="Brill-Roman" w:hAnsi="Times New Roman" w:cs="Times New Roman"/>
        </w:rPr>
        <w:t xml:space="preserve"> The first</w:t>
      </w:r>
      <w:r>
        <w:rPr>
          <w:rFonts w:ascii="Times New Roman" w:eastAsia="Brill-Roman" w:hAnsi="Times New Roman" w:cs="Times New Roman"/>
        </w:rPr>
        <w:t xml:space="preserve"> </w:t>
      </w:r>
      <w:r w:rsidRPr="0005254E">
        <w:rPr>
          <w:rFonts w:ascii="Times New Roman" w:eastAsia="Brill-Roman" w:hAnsi="Times New Roman" w:cs="Times New Roman"/>
        </w:rPr>
        <w:t>layer deals with the sequence of subjects, beginning with a proper education</w:t>
      </w:r>
      <w:r>
        <w:rPr>
          <w:rFonts w:ascii="Times New Roman" w:eastAsia="Brill-Roman" w:hAnsi="Times New Roman" w:cs="Times New Roman"/>
        </w:rPr>
        <w:t xml:space="preserve"> </w:t>
      </w:r>
      <w:r w:rsidRPr="0005254E">
        <w:rPr>
          <w:rFonts w:ascii="Times New Roman" w:eastAsia="Brill-Roman" w:hAnsi="Times New Roman" w:cs="Times New Roman"/>
        </w:rPr>
        <w:t>in the Confucian classics and ending with the learning of ritual. The phrase “[learning] culminates</w:t>
      </w:r>
      <w:r>
        <w:rPr>
          <w:rFonts w:ascii="Times New Roman" w:eastAsia="Brill-Roman" w:hAnsi="Times New Roman" w:cs="Times New Roman"/>
        </w:rPr>
        <w:t xml:space="preserve"> </w:t>
      </w:r>
      <w:r w:rsidRPr="0005254E">
        <w:rPr>
          <w:rFonts w:ascii="Times New Roman" w:eastAsia="Brill-Roman" w:hAnsi="Times New Roman" w:cs="Times New Roman"/>
        </w:rPr>
        <w:t>in etiquette” indicates the proper sequence of study, while providing</w:t>
      </w:r>
      <w:r>
        <w:rPr>
          <w:rFonts w:ascii="Times New Roman" w:eastAsia="Brill-Roman" w:hAnsi="Times New Roman" w:cs="Times New Roman"/>
        </w:rPr>
        <w:t xml:space="preserve"> </w:t>
      </w:r>
      <w:r w:rsidRPr="0005254E">
        <w:rPr>
          <w:rFonts w:ascii="Times New Roman" w:eastAsia="Brill-Roman" w:hAnsi="Times New Roman" w:cs="Times New Roman"/>
        </w:rPr>
        <w:t xml:space="preserve">another opportunity to emphasize the importance of ritual. </w:t>
      </w:r>
      <w:r w:rsidR="00686D5D">
        <w:rPr>
          <w:rFonts w:ascii="Times New Roman" w:eastAsia="Brill-Roman" w:hAnsi="Times New Roman" w:cs="Times New Roman"/>
        </w:rPr>
        <w:t xml:space="preserve"> The intention of study as proclaimed by Xunzi is </w:t>
      </w:r>
      <w:r w:rsidR="00686D5D" w:rsidRPr="00686D5D">
        <w:rPr>
          <w:rFonts w:ascii="Times New Roman" w:eastAsia="Brill-Roman" w:hAnsi="Times New Roman" w:cs="Times New Roman"/>
        </w:rPr>
        <w:t>to transform oneself from a scholar into a sage.</w:t>
      </w:r>
    </w:p>
    <w:p w14:paraId="496C25C7" w14:textId="54F21EDB" w:rsidR="005D7149" w:rsidRDefault="005D7149" w:rsidP="003C4E1B">
      <w:pPr>
        <w:autoSpaceDE w:val="0"/>
        <w:autoSpaceDN w:val="0"/>
        <w:adjustRightInd w:val="0"/>
        <w:jc w:val="both"/>
        <w:rPr>
          <w:rFonts w:ascii="Times New Roman" w:eastAsia="Brill-Roman" w:hAnsi="Times New Roman" w:cs="Times New Roman"/>
        </w:rPr>
      </w:pPr>
    </w:p>
    <w:p w14:paraId="7B4E8AD2" w14:textId="7050BB35" w:rsidR="009968D7" w:rsidRDefault="005D7149" w:rsidP="003C4E1B">
      <w:pPr>
        <w:autoSpaceDE w:val="0"/>
        <w:autoSpaceDN w:val="0"/>
        <w:adjustRightInd w:val="0"/>
        <w:jc w:val="both"/>
        <w:rPr>
          <w:rFonts w:ascii="Times New Roman" w:eastAsia="Brill-Roman" w:hAnsi="Times New Roman" w:cs="Times New Roman"/>
        </w:rPr>
      </w:pPr>
      <w:r>
        <w:rPr>
          <w:rFonts w:ascii="Times New Roman" w:eastAsia="Brill-Roman" w:hAnsi="Times New Roman" w:cs="Times New Roman"/>
        </w:rPr>
        <w:t>According to Xunzi, learning is not only following its sequence but to focus</w:t>
      </w:r>
      <w:r w:rsidR="00D463DA">
        <w:rPr>
          <w:rFonts w:ascii="Times New Roman" w:eastAsia="Brill-Roman" w:hAnsi="Times New Roman" w:cs="Times New Roman"/>
        </w:rPr>
        <w:t xml:space="preserve"> on learning a particular subject</w:t>
      </w:r>
      <w:r>
        <w:rPr>
          <w:rFonts w:ascii="Times New Roman" w:eastAsia="Brill-Roman" w:hAnsi="Times New Roman" w:cs="Times New Roman"/>
        </w:rPr>
        <w:t xml:space="preserve">. </w:t>
      </w:r>
      <w:r w:rsidR="00D463DA">
        <w:rPr>
          <w:rFonts w:ascii="Times New Roman" w:eastAsia="Brill-Roman" w:hAnsi="Times New Roman" w:cs="Times New Roman"/>
        </w:rPr>
        <w:t>Nowadays, p</w:t>
      </w:r>
      <w:r>
        <w:rPr>
          <w:rFonts w:ascii="Times New Roman" w:eastAsia="Brill-Roman" w:hAnsi="Times New Roman" w:cs="Times New Roman"/>
        </w:rPr>
        <w:t xml:space="preserve">eople </w:t>
      </w:r>
      <w:r w:rsidR="00AF733D">
        <w:rPr>
          <w:rFonts w:ascii="Times New Roman" w:eastAsia="Brill-Roman" w:hAnsi="Times New Roman" w:cs="Times New Roman"/>
        </w:rPr>
        <w:t>tend</w:t>
      </w:r>
      <w:r w:rsidR="00D463DA">
        <w:rPr>
          <w:rFonts w:ascii="Times New Roman" w:eastAsia="Brill-Roman" w:hAnsi="Times New Roman" w:cs="Times New Roman"/>
        </w:rPr>
        <w:t xml:space="preserve"> to </w:t>
      </w:r>
      <w:r>
        <w:rPr>
          <w:rFonts w:ascii="Times New Roman" w:eastAsia="Brill-Roman" w:hAnsi="Times New Roman" w:cs="Times New Roman"/>
        </w:rPr>
        <w:t xml:space="preserve">learn as much as they can in shortest possible time. </w:t>
      </w:r>
      <w:r w:rsidR="00AF733D">
        <w:rPr>
          <w:rFonts w:ascii="Times New Roman" w:eastAsia="Brill-Roman" w:hAnsi="Times New Roman" w:cs="Times New Roman"/>
        </w:rPr>
        <w:t>T</w:t>
      </w:r>
      <w:r>
        <w:rPr>
          <w:rFonts w:ascii="Times New Roman" w:eastAsia="Brill-Roman" w:hAnsi="Times New Roman" w:cs="Times New Roman"/>
        </w:rPr>
        <w:t xml:space="preserve">hey hope to </w:t>
      </w:r>
      <w:r w:rsidR="00D463DA">
        <w:rPr>
          <w:rFonts w:ascii="Times New Roman" w:eastAsia="Brill-Roman" w:hAnsi="Times New Roman" w:cs="Times New Roman"/>
        </w:rPr>
        <w:t xml:space="preserve">acquire </w:t>
      </w:r>
      <w:r>
        <w:rPr>
          <w:rFonts w:ascii="Times New Roman" w:eastAsia="Brill-Roman" w:hAnsi="Times New Roman" w:cs="Times New Roman"/>
        </w:rPr>
        <w:t>lot</w:t>
      </w:r>
      <w:r w:rsidR="00D463DA">
        <w:rPr>
          <w:rFonts w:ascii="Times New Roman" w:eastAsia="Brill-Roman" w:hAnsi="Times New Roman" w:cs="Times New Roman"/>
        </w:rPr>
        <w:t>s</w:t>
      </w:r>
      <w:r>
        <w:rPr>
          <w:rFonts w:ascii="Times New Roman" w:eastAsia="Brill-Roman" w:hAnsi="Times New Roman" w:cs="Times New Roman"/>
        </w:rPr>
        <w:t xml:space="preserve"> </w:t>
      </w:r>
      <w:r w:rsidR="00D463DA">
        <w:rPr>
          <w:rFonts w:ascii="Times New Roman" w:eastAsia="Brill-Roman" w:hAnsi="Times New Roman" w:cs="Times New Roman"/>
        </w:rPr>
        <w:t xml:space="preserve">of skills and knowledge </w:t>
      </w:r>
      <w:r>
        <w:rPr>
          <w:rFonts w:ascii="Times New Roman" w:eastAsia="Brill-Roman" w:hAnsi="Times New Roman" w:cs="Times New Roman"/>
        </w:rPr>
        <w:t>in their lives</w:t>
      </w:r>
      <w:r w:rsidR="00AF733D">
        <w:rPr>
          <w:rFonts w:ascii="Times New Roman" w:eastAsia="Brill-Roman" w:hAnsi="Times New Roman" w:cs="Times New Roman"/>
        </w:rPr>
        <w:t xml:space="preserve"> so that they are seen to be competitive</w:t>
      </w:r>
      <w:r>
        <w:rPr>
          <w:rFonts w:ascii="Times New Roman" w:eastAsia="Brill-Roman" w:hAnsi="Times New Roman" w:cs="Times New Roman"/>
        </w:rPr>
        <w:t>.</w:t>
      </w:r>
      <w:r w:rsidR="00036424">
        <w:rPr>
          <w:rFonts w:ascii="Times New Roman" w:eastAsia="Brill-Roman" w:hAnsi="Times New Roman" w:cs="Times New Roman"/>
        </w:rPr>
        <w:t xml:space="preserve"> </w:t>
      </w:r>
      <w:r w:rsidR="009968D7">
        <w:rPr>
          <w:rFonts w:ascii="Times New Roman" w:eastAsia="Brill-Roman" w:hAnsi="Times New Roman" w:cs="Times New Roman"/>
        </w:rPr>
        <w:t>Th</w:t>
      </w:r>
      <w:r w:rsidR="0001534A">
        <w:rPr>
          <w:rFonts w:ascii="Times New Roman" w:eastAsia="Brill-Roman" w:hAnsi="Times New Roman" w:cs="Times New Roman"/>
        </w:rPr>
        <w:t>is</w:t>
      </w:r>
      <w:r w:rsidR="009968D7">
        <w:rPr>
          <w:rFonts w:ascii="Times New Roman" w:eastAsia="Brill-Roman" w:hAnsi="Times New Roman" w:cs="Times New Roman"/>
        </w:rPr>
        <w:t xml:space="preserve"> lack of focus in learning </w:t>
      </w:r>
      <w:r w:rsidR="0001534A">
        <w:rPr>
          <w:rFonts w:ascii="Times New Roman" w:eastAsia="Brill-Roman" w:hAnsi="Times New Roman" w:cs="Times New Roman"/>
        </w:rPr>
        <w:t xml:space="preserve">has resulted in </w:t>
      </w:r>
      <w:r w:rsidR="009968D7">
        <w:rPr>
          <w:rFonts w:ascii="Times New Roman" w:eastAsia="Brill-Roman" w:hAnsi="Times New Roman" w:cs="Times New Roman"/>
        </w:rPr>
        <w:t xml:space="preserve">many </w:t>
      </w:r>
      <w:r w:rsidR="0001534A">
        <w:rPr>
          <w:rFonts w:ascii="Times New Roman" w:eastAsia="Brill-Roman" w:hAnsi="Times New Roman" w:cs="Times New Roman"/>
        </w:rPr>
        <w:t xml:space="preserve">people not successful in their undertakings.  </w:t>
      </w:r>
      <w:r w:rsidR="00FB3BBA">
        <w:rPr>
          <w:rFonts w:ascii="Times New Roman" w:eastAsia="Brill-Roman" w:hAnsi="Times New Roman" w:cs="Times New Roman"/>
        </w:rPr>
        <w:t xml:space="preserve">If we can stay focus in our learning and learning one thing at a time, we can be very successful in whatever our future undertakings. </w:t>
      </w:r>
      <w:r w:rsidR="00EE679A">
        <w:rPr>
          <w:rFonts w:ascii="Times New Roman" w:eastAsia="Brill-Roman" w:hAnsi="Times New Roman" w:cs="Times New Roman"/>
        </w:rPr>
        <w:t xml:space="preserve">This was proven by a lot of Great Chinese Sages. Their perseverance and focus on their learning and studies had shaped them who they are. </w:t>
      </w:r>
    </w:p>
    <w:p w14:paraId="54D1FA78" w14:textId="77777777" w:rsidR="009968D7" w:rsidRDefault="009968D7" w:rsidP="003C4E1B">
      <w:pPr>
        <w:autoSpaceDE w:val="0"/>
        <w:autoSpaceDN w:val="0"/>
        <w:adjustRightInd w:val="0"/>
        <w:jc w:val="both"/>
        <w:rPr>
          <w:rFonts w:ascii="Times New Roman" w:eastAsia="Brill-Roman" w:hAnsi="Times New Roman" w:cs="Times New Roman"/>
        </w:rPr>
      </w:pPr>
    </w:p>
    <w:p w14:paraId="381D87EE" w14:textId="0E00A792" w:rsidR="00301E17" w:rsidRDefault="00301E17" w:rsidP="003C4E1B">
      <w:pPr>
        <w:autoSpaceDE w:val="0"/>
        <w:autoSpaceDN w:val="0"/>
        <w:adjustRightInd w:val="0"/>
        <w:jc w:val="both"/>
        <w:rPr>
          <w:rFonts w:ascii="Times New Roman" w:eastAsia="Brill-Roman" w:hAnsi="Times New Roman" w:cs="Times New Roman"/>
        </w:rPr>
      </w:pPr>
      <w:r>
        <w:rPr>
          <w:rFonts w:ascii="Times New Roman" w:eastAsia="Brill-Roman" w:hAnsi="Times New Roman" w:cs="Times New Roman"/>
        </w:rPr>
        <w:t xml:space="preserve">How do we construct a morality that will allow us to flourish or to transform oneself to sage? </w:t>
      </w:r>
      <w:r w:rsidR="001529AE">
        <w:rPr>
          <w:rFonts w:ascii="Times New Roman" w:eastAsia="Brill-Roman" w:hAnsi="Times New Roman" w:cs="Times New Roman"/>
        </w:rPr>
        <w:t xml:space="preserve">All these can be found in the wisdom of </w:t>
      </w:r>
      <w:r>
        <w:rPr>
          <w:rFonts w:ascii="Times New Roman" w:eastAsia="Brill-Roman" w:hAnsi="Times New Roman" w:cs="Times New Roman"/>
        </w:rPr>
        <w:t>our an</w:t>
      </w:r>
      <w:r w:rsidR="001529AE">
        <w:rPr>
          <w:rFonts w:ascii="Times New Roman" w:eastAsia="Brill-Roman" w:hAnsi="Times New Roman" w:cs="Times New Roman"/>
        </w:rPr>
        <w:t>cestors. For example, The Standard for Being a Good Student and Child, “</w:t>
      </w:r>
      <w:r w:rsidR="001529AE" w:rsidRPr="001529AE">
        <w:rPr>
          <w:rFonts w:ascii="Times New Roman" w:eastAsia="Brill-Roman" w:hAnsi="Times New Roman" w:cs="Times New Roman"/>
          <w:i/>
          <w:iCs/>
        </w:rPr>
        <w:t xml:space="preserve">Di Zi </w:t>
      </w:r>
      <w:proofErr w:type="spellStart"/>
      <w:r w:rsidR="001529AE" w:rsidRPr="001529AE">
        <w:rPr>
          <w:rFonts w:ascii="Times New Roman" w:eastAsia="Brill-Roman" w:hAnsi="Times New Roman" w:cs="Times New Roman"/>
          <w:i/>
          <w:iCs/>
        </w:rPr>
        <w:t>Gui</w:t>
      </w:r>
      <w:proofErr w:type="spellEnd"/>
      <w:r w:rsidR="001529AE">
        <w:rPr>
          <w:rFonts w:ascii="Times New Roman" w:eastAsia="Brill-Roman" w:hAnsi="Times New Roman" w:cs="Times New Roman"/>
        </w:rPr>
        <w:t>”</w:t>
      </w:r>
      <w:r w:rsidR="00194EAA">
        <w:rPr>
          <w:rFonts w:ascii="Times New Roman" w:eastAsia="Brill-Roman" w:hAnsi="Times New Roman" w:cs="Times New Roman"/>
        </w:rPr>
        <w:t xml:space="preserve">, is the teaching that guide a child to become a person who knows and practices the appropriate manners and etiquettes of life, and later established to become a responsible attitude that benefits his social and private life. This guide is practically the basic of human behaviours and </w:t>
      </w:r>
      <w:r w:rsidR="00EB0F19">
        <w:rPr>
          <w:rFonts w:ascii="Times New Roman" w:eastAsia="Brill-Roman" w:hAnsi="Times New Roman" w:cs="Times New Roman"/>
        </w:rPr>
        <w:t>as Xunzi said, if we constantly learn and practice this teaching, we will become a better person.</w:t>
      </w:r>
      <w:r w:rsidR="00D02494">
        <w:rPr>
          <w:rFonts w:ascii="Times New Roman" w:eastAsia="Brill-Roman" w:hAnsi="Times New Roman" w:cs="Times New Roman"/>
        </w:rPr>
        <w:t xml:space="preserve"> We </w:t>
      </w:r>
      <w:r w:rsidR="00E65265">
        <w:rPr>
          <w:rFonts w:ascii="Times New Roman" w:eastAsia="Brill-Roman" w:hAnsi="Times New Roman" w:cs="Times New Roman"/>
        </w:rPr>
        <w:t>must</w:t>
      </w:r>
      <w:r w:rsidR="00D02494">
        <w:rPr>
          <w:rFonts w:ascii="Times New Roman" w:eastAsia="Brill-Roman" w:hAnsi="Times New Roman" w:cs="Times New Roman"/>
        </w:rPr>
        <w:t xml:space="preserve"> ensure that this teaching is implant into our lives and our behaviours are based on this teaching. </w:t>
      </w:r>
      <w:r w:rsidR="00E65265">
        <w:rPr>
          <w:rFonts w:ascii="Times New Roman" w:eastAsia="Brill-Roman" w:hAnsi="Times New Roman" w:cs="Times New Roman"/>
        </w:rPr>
        <w:t xml:space="preserve">We also need to constantly examine our behaviours whether there is any infringement to the teachings of </w:t>
      </w:r>
      <w:r w:rsidR="00E65265" w:rsidRPr="00E65265">
        <w:rPr>
          <w:rFonts w:ascii="Times New Roman" w:eastAsia="Brill-Roman" w:hAnsi="Times New Roman" w:cs="Times New Roman"/>
          <w:i/>
          <w:iCs/>
        </w:rPr>
        <w:t xml:space="preserve">Di Zi </w:t>
      </w:r>
      <w:proofErr w:type="spellStart"/>
      <w:r w:rsidR="00E65265" w:rsidRPr="00E65265">
        <w:rPr>
          <w:rFonts w:ascii="Times New Roman" w:eastAsia="Brill-Roman" w:hAnsi="Times New Roman" w:cs="Times New Roman"/>
          <w:i/>
          <w:iCs/>
        </w:rPr>
        <w:t>Gui</w:t>
      </w:r>
      <w:proofErr w:type="spellEnd"/>
      <w:r w:rsidR="00E65265">
        <w:rPr>
          <w:rFonts w:ascii="Times New Roman" w:eastAsia="Brill-Roman" w:hAnsi="Times New Roman" w:cs="Times New Roman"/>
        </w:rPr>
        <w:t xml:space="preserve">. </w:t>
      </w:r>
      <w:r w:rsidR="00D02494">
        <w:rPr>
          <w:rFonts w:ascii="Times New Roman" w:eastAsia="Brill-Roman" w:hAnsi="Times New Roman" w:cs="Times New Roman"/>
        </w:rPr>
        <w:t xml:space="preserve">Like Xunzi says, If the cultivated person broadens his learning and daily examines himself, his understanding will be </w:t>
      </w:r>
      <w:proofErr w:type="gramStart"/>
      <w:r w:rsidR="00D02494">
        <w:rPr>
          <w:rFonts w:ascii="Times New Roman" w:eastAsia="Brill-Roman" w:hAnsi="Times New Roman" w:cs="Times New Roman"/>
        </w:rPr>
        <w:t>clear</w:t>
      </w:r>
      <w:proofErr w:type="gramEnd"/>
      <w:r w:rsidR="00D02494">
        <w:rPr>
          <w:rFonts w:ascii="Times New Roman" w:eastAsia="Brill-Roman" w:hAnsi="Times New Roman" w:cs="Times New Roman"/>
        </w:rPr>
        <w:t xml:space="preserve"> and his actions will never miss the mark.</w:t>
      </w:r>
      <w:r w:rsidR="00194EAA">
        <w:rPr>
          <w:rFonts w:ascii="Times New Roman" w:eastAsia="Brill-Roman" w:hAnsi="Times New Roman" w:cs="Times New Roman"/>
        </w:rPr>
        <w:t xml:space="preserve"> </w:t>
      </w:r>
    </w:p>
    <w:p w14:paraId="4A293207" w14:textId="297113E8" w:rsidR="00B459C4" w:rsidRDefault="00B459C4" w:rsidP="003C4E1B">
      <w:pPr>
        <w:autoSpaceDE w:val="0"/>
        <w:autoSpaceDN w:val="0"/>
        <w:adjustRightInd w:val="0"/>
        <w:jc w:val="both"/>
        <w:rPr>
          <w:rFonts w:ascii="Times New Roman" w:eastAsia="Brill-Roman" w:hAnsi="Times New Roman" w:cs="Times New Roman"/>
        </w:rPr>
      </w:pPr>
    </w:p>
    <w:p w14:paraId="72156B31" w14:textId="63148E60" w:rsidR="00B459C4" w:rsidRDefault="00B459C4" w:rsidP="003C4E1B">
      <w:pPr>
        <w:autoSpaceDE w:val="0"/>
        <w:autoSpaceDN w:val="0"/>
        <w:adjustRightInd w:val="0"/>
        <w:jc w:val="both"/>
        <w:rPr>
          <w:rFonts w:ascii="Times New Roman" w:eastAsia="Brill-Roman" w:hAnsi="Times New Roman" w:cs="Times New Roman"/>
        </w:rPr>
      </w:pPr>
      <w:r>
        <w:rPr>
          <w:rFonts w:ascii="Times New Roman" w:eastAsia="Brill-Roman" w:hAnsi="Times New Roman" w:cs="Times New Roman"/>
        </w:rPr>
        <w:t xml:space="preserve">Xunzi also believes that the environment surrounding a person impacts the learning process of that person. This is true in the context of the family environment. According to the findings of some research, majority of criminals came from broken families. This </w:t>
      </w:r>
      <w:r w:rsidR="00035622">
        <w:rPr>
          <w:rFonts w:ascii="Times New Roman" w:eastAsia="Brill-Roman" w:hAnsi="Times New Roman" w:cs="Times New Roman"/>
        </w:rPr>
        <w:t>wa</w:t>
      </w:r>
      <w:r>
        <w:rPr>
          <w:rFonts w:ascii="Times New Roman" w:eastAsia="Brill-Roman" w:hAnsi="Times New Roman" w:cs="Times New Roman"/>
        </w:rPr>
        <w:t xml:space="preserve">s justified by the finding </w:t>
      </w:r>
      <w:r w:rsidR="00F43424">
        <w:rPr>
          <w:rFonts w:ascii="Times New Roman" w:eastAsia="Brill-Roman" w:hAnsi="Times New Roman" w:cs="Times New Roman"/>
        </w:rPr>
        <w:t>through our conversations with the prison warden</w:t>
      </w:r>
      <w:r w:rsidR="00035622">
        <w:rPr>
          <w:rFonts w:ascii="Times New Roman" w:eastAsia="Brill-Roman" w:hAnsi="Times New Roman" w:cs="Times New Roman"/>
        </w:rPr>
        <w:t>s</w:t>
      </w:r>
      <w:r w:rsidR="00F43424">
        <w:rPr>
          <w:rFonts w:ascii="Times New Roman" w:eastAsia="Brill-Roman" w:hAnsi="Times New Roman" w:cs="Times New Roman"/>
        </w:rPr>
        <w:t xml:space="preserve"> in Penang. According to one of the wardens, 70% to 80% of the criminals in the jail of Penang came from broken families.</w:t>
      </w:r>
      <w:r w:rsidR="000B64F0">
        <w:rPr>
          <w:rFonts w:ascii="Times New Roman" w:eastAsia="Brill-Roman" w:hAnsi="Times New Roman" w:cs="Times New Roman"/>
        </w:rPr>
        <w:t xml:space="preserve"> </w:t>
      </w:r>
      <w:r w:rsidR="00F43424">
        <w:rPr>
          <w:rFonts w:ascii="Times New Roman" w:eastAsia="Brill-Roman" w:hAnsi="Times New Roman" w:cs="Times New Roman"/>
        </w:rPr>
        <w:t xml:space="preserve">They were facing home violence, lack of love and family problems. </w:t>
      </w:r>
      <w:r w:rsidR="000B64F0">
        <w:rPr>
          <w:rFonts w:ascii="Times New Roman" w:eastAsia="Brill-Roman" w:hAnsi="Times New Roman" w:cs="Times New Roman"/>
        </w:rPr>
        <w:t xml:space="preserve">This environment had </w:t>
      </w:r>
      <w:r w:rsidR="00F43424">
        <w:rPr>
          <w:rFonts w:ascii="Times New Roman" w:eastAsia="Brill-Roman" w:hAnsi="Times New Roman" w:cs="Times New Roman"/>
        </w:rPr>
        <w:t xml:space="preserve">forced them to seek comfort </w:t>
      </w:r>
      <w:r w:rsidR="000B64F0">
        <w:rPr>
          <w:rFonts w:ascii="Times New Roman" w:eastAsia="Brill-Roman" w:hAnsi="Times New Roman" w:cs="Times New Roman"/>
        </w:rPr>
        <w:t xml:space="preserve">elsewhere and ended up in committing crimes. This event has further confirmed that the environment will affect the learning of a person. If a person learns in an </w:t>
      </w:r>
      <w:r w:rsidR="000B64F0">
        <w:rPr>
          <w:rFonts w:ascii="Times New Roman" w:eastAsia="Brill-Roman" w:hAnsi="Times New Roman" w:cs="Times New Roman"/>
        </w:rPr>
        <w:lastRenderedPageBreak/>
        <w:t xml:space="preserve">environment that is good, he will flourish in his learning and become a useful person. Otherwise, </w:t>
      </w:r>
      <w:r w:rsidR="0052057A">
        <w:rPr>
          <w:rFonts w:ascii="Times New Roman" w:eastAsia="Brill-Roman" w:hAnsi="Times New Roman" w:cs="Times New Roman"/>
        </w:rPr>
        <w:t>t</w:t>
      </w:r>
      <w:r w:rsidR="000B64F0">
        <w:rPr>
          <w:rFonts w:ascii="Times New Roman" w:eastAsia="Brill-Roman" w:hAnsi="Times New Roman" w:cs="Times New Roman"/>
        </w:rPr>
        <w:t xml:space="preserve">he opposite </w:t>
      </w:r>
      <w:r w:rsidR="0052057A">
        <w:rPr>
          <w:rFonts w:ascii="Times New Roman" w:eastAsia="Brill-Roman" w:hAnsi="Times New Roman" w:cs="Times New Roman"/>
        </w:rPr>
        <w:t xml:space="preserve">effect </w:t>
      </w:r>
      <w:r w:rsidR="000B64F0">
        <w:rPr>
          <w:rFonts w:ascii="Times New Roman" w:eastAsia="Brill-Roman" w:hAnsi="Times New Roman" w:cs="Times New Roman"/>
        </w:rPr>
        <w:t>will happen as the criminals that w</w:t>
      </w:r>
      <w:r w:rsidR="0052057A">
        <w:rPr>
          <w:rFonts w:ascii="Times New Roman" w:eastAsia="Brill-Roman" w:hAnsi="Times New Roman" w:cs="Times New Roman"/>
        </w:rPr>
        <w:t>as</w:t>
      </w:r>
      <w:r w:rsidR="000B64F0">
        <w:rPr>
          <w:rFonts w:ascii="Times New Roman" w:eastAsia="Brill-Roman" w:hAnsi="Times New Roman" w:cs="Times New Roman"/>
        </w:rPr>
        <w:t xml:space="preserve"> mentioned</w:t>
      </w:r>
      <w:r w:rsidR="0052057A">
        <w:rPr>
          <w:rFonts w:ascii="Times New Roman" w:eastAsia="Brill-Roman" w:hAnsi="Times New Roman" w:cs="Times New Roman"/>
        </w:rPr>
        <w:t xml:space="preserve"> above</w:t>
      </w:r>
      <w:r w:rsidR="000B64F0">
        <w:rPr>
          <w:rFonts w:ascii="Times New Roman" w:eastAsia="Brill-Roman" w:hAnsi="Times New Roman" w:cs="Times New Roman"/>
        </w:rPr>
        <w:t xml:space="preserve">.  </w:t>
      </w:r>
    </w:p>
    <w:p w14:paraId="26A6F196" w14:textId="77777777" w:rsidR="005977A9" w:rsidRDefault="005977A9" w:rsidP="003C4E1B">
      <w:pPr>
        <w:autoSpaceDE w:val="0"/>
        <w:autoSpaceDN w:val="0"/>
        <w:adjustRightInd w:val="0"/>
        <w:jc w:val="both"/>
        <w:rPr>
          <w:rFonts w:ascii="Times New Roman" w:eastAsia="Brill-Roman" w:hAnsi="Times New Roman" w:cs="Times New Roman"/>
        </w:rPr>
      </w:pPr>
    </w:p>
    <w:p w14:paraId="2DF7D70C" w14:textId="12A112FA" w:rsidR="00B459C4" w:rsidRDefault="0052057A" w:rsidP="003C4E1B">
      <w:pPr>
        <w:autoSpaceDE w:val="0"/>
        <w:autoSpaceDN w:val="0"/>
        <w:adjustRightInd w:val="0"/>
        <w:jc w:val="both"/>
        <w:rPr>
          <w:rFonts w:ascii="Times New Roman" w:eastAsia="Brill-Roman" w:hAnsi="Times New Roman" w:cs="Times New Roman"/>
        </w:rPr>
      </w:pPr>
      <w:r>
        <w:rPr>
          <w:rFonts w:ascii="Times New Roman" w:eastAsia="Brill-Roman" w:hAnsi="Times New Roman" w:cs="Times New Roman"/>
        </w:rPr>
        <w:t xml:space="preserve">The attitude towards learning is the key to effective learning, according to Xunzi. The learning process of a person mainly come from teachers. The attitude towards teachers is vital to the success of a particular person in learning. The key success to learning of a student is the level of his respect to his teachers. If the student has the highest respect to his teachers, he will excel in his learning in whatever environment. This is evidence by the success of the Great Sage, Mencius. </w:t>
      </w:r>
      <w:r w:rsidR="00871A96">
        <w:rPr>
          <w:rFonts w:ascii="Times New Roman" w:eastAsia="Brill-Roman" w:hAnsi="Times New Roman" w:cs="Times New Roman"/>
        </w:rPr>
        <w:t xml:space="preserve">His attitude and respect towards his teacher </w:t>
      </w:r>
      <w:r w:rsidR="00105F25">
        <w:rPr>
          <w:rFonts w:ascii="Times New Roman" w:eastAsia="Brill-Roman" w:hAnsi="Times New Roman" w:cs="Times New Roman"/>
        </w:rPr>
        <w:t>are</w:t>
      </w:r>
      <w:r w:rsidR="00871A96">
        <w:rPr>
          <w:rFonts w:ascii="Times New Roman" w:eastAsia="Brill-Roman" w:hAnsi="Times New Roman" w:cs="Times New Roman"/>
        </w:rPr>
        <w:t xml:space="preserve"> awesome. </w:t>
      </w:r>
      <w:r w:rsidR="00105F25">
        <w:rPr>
          <w:rFonts w:ascii="Times New Roman" w:eastAsia="Brill-Roman" w:hAnsi="Times New Roman" w:cs="Times New Roman"/>
        </w:rPr>
        <w:t>Even though Confucious did not teach Mencius personally during his study days, because of his respect and attitude of learning, he became one of the Greatest Sage in China history.</w:t>
      </w:r>
    </w:p>
    <w:p w14:paraId="6C4AB6F7" w14:textId="095A1280" w:rsidR="0052057A" w:rsidRDefault="0052057A" w:rsidP="003C4E1B">
      <w:pPr>
        <w:autoSpaceDE w:val="0"/>
        <w:autoSpaceDN w:val="0"/>
        <w:adjustRightInd w:val="0"/>
        <w:jc w:val="both"/>
        <w:rPr>
          <w:rFonts w:ascii="Times New Roman" w:eastAsia="Brill-Roman" w:hAnsi="Times New Roman" w:cs="Times New Roman"/>
        </w:rPr>
      </w:pPr>
    </w:p>
    <w:p w14:paraId="6F73C695" w14:textId="24D9A61F" w:rsidR="007720A8" w:rsidRPr="00FB3141" w:rsidRDefault="007720A8" w:rsidP="007720A8">
      <w:pPr>
        <w:jc w:val="both"/>
        <w:rPr>
          <w:rFonts w:ascii="Times New Roman" w:eastAsia="KaiTi" w:hAnsi="Times New Roman" w:cs="Times New Roman"/>
        </w:rPr>
      </w:pPr>
      <w:r w:rsidRPr="00FB3141">
        <w:rPr>
          <w:rFonts w:ascii="Times New Roman" w:eastAsia="KaiTi" w:hAnsi="Times New Roman" w:cs="Times New Roman"/>
        </w:rPr>
        <w:t xml:space="preserve">As can be seen, the learning process brought by Xunzi has a different perception as compared to our modern days of understanding on the word </w:t>
      </w:r>
      <w:r w:rsidR="008C5B69">
        <w:rPr>
          <w:rFonts w:ascii="Times New Roman" w:eastAsia="KaiTi" w:hAnsi="Times New Roman" w:cs="Times New Roman"/>
        </w:rPr>
        <w:t>“</w:t>
      </w:r>
      <w:r w:rsidRPr="00FB3141">
        <w:rPr>
          <w:rFonts w:ascii="Times New Roman" w:eastAsia="KaiTi" w:hAnsi="Times New Roman" w:cs="Times New Roman"/>
        </w:rPr>
        <w:t>learning</w:t>
      </w:r>
      <w:r w:rsidR="008C5B69">
        <w:rPr>
          <w:rFonts w:ascii="Times New Roman" w:eastAsia="KaiTi" w:hAnsi="Times New Roman" w:cs="Times New Roman"/>
        </w:rPr>
        <w:t>”</w:t>
      </w:r>
      <w:r w:rsidRPr="00FB3141">
        <w:rPr>
          <w:rFonts w:ascii="Times New Roman" w:eastAsia="KaiTi" w:hAnsi="Times New Roman" w:cs="Times New Roman"/>
        </w:rPr>
        <w:t xml:space="preserve">. We always want to learn something by acquiring certain skills, </w:t>
      </w:r>
      <w:proofErr w:type="gramStart"/>
      <w:r w:rsidRPr="00FB3141">
        <w:rPr>
          <w:rFonts w:ascii="Times New Roman" w:eastAsia="KaiTi" w:hAnsi="Times New Roman" w:cs="Times New Roman"/>
        </w:rPr>
        <w:t>knowledge</w:t>
      </w:r>
      <w:proofErr w:type="gramEnd"/>
      <w:r w:rsidRPr="00FB3141">
        <w:rPr>
          <w:rFonts w:ascii="Times New Roman" w:eastAsia="KaiTi" w:hAnsi="Times New Roman" w:cs="Times New Roman"/>
        </w:rPr>
        <w:t xml:space="preserve"> or experience for some purpose. The common purpose for most people is to use those skills, </w:t>
      </w:r>
      <w:proofErr w:type="gramStart"/>
      <w:r w:rsidRPr="00FB3141">
        <w:rPr>
          <w:rFonts w:ascii="Times New Roman" w:eastAsia="KaiTi" w:hAnsi="Times New Roman" w:cs="Times New Roman"/>
        </w:rPr>
        <w:t>knowledge</w:t>
      </w:r>
      <w:proofErr w:type="gramEnd"/>
      <w:r w:rsidRPr="00FB3141">
        <w:rPr>
          <w:rFonts w:ascii="Times New Roman" w:eastAsia="KaiTi" w:hAnsi="Times New Roman" w:cs="Times New Roman"/>
        </w:rPr>
        <w:t xml:space="preserve"> or experience to achieve personal goals. If most knowledgeable people who do not possess good characters, goodness, ritual propriety, righteousness and wisdom, these knowledgeabl</w:t>
      </w:r>
      <w:r w:rsidR="006776DE">
        <w:rPr>
          <w:rFonts w:ascii="Times New Roman" w:eastAsia="KaiTi" w:hAnsi="Times New Roman" w:cs="Times New Roman"/>
        </w:rPr>
        <w:t xml:space="preserve">e </w:t>
      </w:r>
      <w:r w:rsidRPr="00FB3141">
        <w:rPr>
          <w:rFonts w:ascii="Times New Roman" w:eastAsia="KaiTi" w:hAnsi="Times New Roman" w:cs="Times New Roman"/>
        </w:rPr>
        <w:t>people may become the most dangerous people in the world. We have seen so many criminals happened resulted from smart people using their knowledge to achieve their own goals even though certain actions undertaken by them may harm others. This further justify the philosophy of Xunzi that “Human Nature is Bad”. The only way, according to Xunzi is that through constant education, not just academic learning but the moral teaching is vital to develop person.</w:t>
      </w:r>
    </w:p>
    <w:p w14:paraId="47962B41" w14:textId="77777777" w:rsidR="007720A8" w:rsidRDefault="007720A8" w:rsidP="007720A8">
      <w:pPr>
        <w:autoSpaceDE w:val="0"/>
        <w:autoSpaceDN w:val="0"/>
        <w:adjustRightInd w:val="0"/>
        <w:jc w:val="both"/>
        <w:rPr>
          <w:rFonts w:ascii="Times New Roman" w:hAnsi="Times New Roman" w:cs="Times New Roman"/>
        </w:rPr>
      </w:pPr>
    </w:p>
    <w:p w14:paraId="737DDC28" w14:textId="186C2761" w:rsidR="007720A8" w:rsidRDefault="007720A8" w:rsidP="007720A8">
      <w:pPr>
        <w:autoSpaceDE w:val="0"/>
        <w:autoSpaceDN w:val="0"/>
        <w:adjustRightInd w:val="0"/>
        <w:jc w:val="both"/>
        <w:rPr>
          <w:rFonts w:ascii="Times New Roman" w:eastAsia="Brill-Roman" w:hAnsi="Times New Roman" w:cs="Times New Roman"/>
        </w:rPr>
      </w:pPr>
      <w:r>
        <w:rPr>
          <w:rFonts w:ascii="Times New Roman" w:eastAsia="Brill-Roman" w:hAnsi="Times New Roman" w:cs="Times New Roman"/>
        </w:rPr>
        <w:t xml:space="preserve">From the teachings of Xunzi, </w:t>
      </w:r>
      <w:proofErr w:type="gramStart"/>
      <w:r>
        <w:rPr>
          <w:rFonts w:ascii="Times New Roman" w:eastAsia="Brill-Roman" w:hAnsi="Times New Roman" w:cs="Times New Roman"/>
        </w:rPr>
        <w:t>in order to</w:t>
      </w:r>
      <w:proofErr w:type="gramEnd"/>
      <w:r>
        <w:rPr>
          <w:rFonts w:ascii="Times New Roman" w:eastAsia="Brill-Roman" w:hAnsi="Times New Roman" w:cs="Times New Roman"/>
        </w:rPr>
        <w:t xml:space="preserve"> transform one’s nature into better person, he must set a correct goal and that is to be as close as sage. Learning is a constant, </w:t>
      </w:r>
      <w:r>
        <w:rPr>
          <w:rFonts w:ascii="Times New Roman" w:eastAsia="KaiTi" w:hAnsi="Times New Roman" w:cs="Times New Roman"/>
        </w:rPr>
        <w:t xml:space="preserve">lifelong process of self-improvement and self-cultivation and not just academically. </w:t>
      </w:r>
      <w:r>
        <w:rPr>
          <w:rFonts w:ascii="Times New Roman" w:eastAsia="Brill-Roman" w:hAnsi="Times New Roman" w:cs="Times New Roman"/>
        </w:rPr>
        <w:t xml:space="preserve">His learning process </w:t>
      </w:r>
      <w:proofErr w:type="gramStart"/>
      <w:r>
        <w:rPr>
          <w:rFonts w:ascii="Times New Roman" w:eastAsia="Brill-Roman" w:hAnsi="Times New Roman" w:cs="Times New Roman"/>
        </w:rPr>
        <w:t>has to</w:t>
      </w:r>
      <w:proofErr w:type="gramEnd"/>
      <w:r>
        <w:rPr>
          <w:rFonts w:ascii="Times New Roman" w:eastAsia="Brill-Roman" w:hAnsi="Times New Roman" w:cs="Times New Roman"/>
        </w:rPr>
        <w:t xml:space="preserve"> follow the process and must not rush to achieve the end results in shortest possible time. As Lao Tzu says, “</w:t>
      </w:r>
      <w:r w:rsidRPr="00216B58">
        <w:rPr>
          <w:rFonts w:ascii="Times New Roman" w:eastAsia="Brill-Roman" w:hAnsi="Times New Roman" w:cs="Times New Roman"/>
        </w:rPr>
        <w:t>A journey of a thousand miles begins with a single step.</w:t>
      </w:r>
      <w:r>
        <w:rPr>
          <w:rFonts w:ascii="Times New Roman" w:eastAsia="Brill-Roman" w:hAnsi="Times New Roman" w:cs="Times New Roman"/>
        </w:rPr>
        <w:t>” He must have the right environment to learn where the correct environment will provide good results of learning. With the right mindset, constant practice good rituals and learning as what Xunzi wants us to, we can be of use to the world we love and the conflict</w:t>
      </w:r>
      <w:r w:rsidR="00301E17">
        <w:rPr>
          <w:rFonts w:ascii="Times New Roman" w:eastAsia="Brill-Roman" w:hAnsi="Times New Roman" w:cs="Times New Roman"/>
        </w:rPr>
        <w:t>s</w:t>
      </w:r>
      <w:r>
        <w:rPr>
          <w:rFonts w:ascii="Times New Roman" w:eastAsia="Brill-Roman" w:hAnsi="Times New Roman" w:cs="Times New Roman"/>
        </w:rPr>
        <w:t xml:space="preserve"> between people</w:t>
      </w:r>
      <w:r w:rsidR="00301E17">
        <w:rPr>
          <w:rFonts w:ascii="Times New Roman" w:eastAsia="Brill-Roman" w:hAnsi="Times New Roman" w:cs="Times New Roman"/>
        </w:rPr>
        <w:t xml:space="preserve"> and</w:t>
      </w:r>
      <w:r>
        <w:rPr>
          <w:rFonts w:ascii="Times New Roman" w:eastAsia="Brill-Roman" w:hAnsi="Times New Roman" w:cs="Times New Roman"/>
        </w:rPr>
        <w:t xml:space="preserve"> countries will </w:t>
      </w:r>
      <w:proofErr w:type="gramStart"/>
      <w:r>
        <w:rPr>
          <w:rFonts w:ascii="Times New Roman" w:eastAsia="Brill-Roman" w:hAnsi="Times New Roman" w:cs="Times New Roman"/>
        </w:rPr>
        <w:t>disappear</w:t>
      </w:r>
      <w:proofErr w:type="gramEnd"/>
      <w:r>
        <w:rPr>
          <w:rFonts w:ascii="Times New Roman" w:eastAsia="Brill-Roman" w:hAnsi="Times New Roman" w:cs="Times New Roman"/>
        </w:rPr>
        <w:t xml:space="preserve"> and the world will be a better place for all of us. </w:t>
      </w:r>
    </w:p>
    <w:p w14:paraId="4C262C06" w14:textId="77777777" w:rsidR="007720A8" w:rsidRDefault="007720A8" w:rsidP="003C4E1B">
      <w:pPr>
        <w:autoSpaceDE w:val="0"/>
        <w:autoSpaceDN w:val="0"/>
        <w:adjustRightInd w:val="0"/>
        <w:jc w:val="both"/>
        <w:rPr>
          <w:rFonts w:ascii="Times New Roman" w:hAnsi="Times New Roman" w:cs="Times New Roman"/>
        </w:rPr>
      </w:pPr>
    </w:p>
    <w:p w14:paraId="1363E2D4" w14:textId="54FFBB95" w:rsidR="003C4E1B" w:rsidRDefault="003C4E1B" w:rsidP="003C4E1B">
      <w:pPr>
        <w:autoSpaceDE w:val="0"/>
        <w:autoSpaceDN w:val="0"/>
        <w:adjustRightInd w:val="0"/>
        <w:jc w:val="both"/>
        <w:rPr>
          <w:rFonts w:ascii="Times New Roman" w:hAnsi="Times New Roman" w:cs="Times New Roman"/>
        </w:rPr>
      </w:pPr>
    </w:p>
    <w:p w14:paraId="71CC1805" w14:textId="3DC2704D" w:rsidR="00750C5C" w:rsidRDefault="00750C5C" w:rsidP="003C4E1B">
      <w:pPr>
        <w:autoSpaceDE w:val="0"/>
        <w:autoSpaceDN w:val="0"/>
        <w:adjustRightInd w:val="0"/>
        <w:jc w:val="both"/>
        <w:rPr>
          <w:rFonts w:ascii="Times New Roman" w:hAnsi="Times New Roman" w:cs="Times New Roman"/>
        </w:rPr>
      </w:pPr>
    </w:p>
    <w:p w14:paraId="675B16CF" w14:textId="2C86DF10" w:rsidR="00750C5C" w:rsidRDefault="00750C5C" w:rsidP="003C4E1B">
      <w:pPr>
        <w:autoSpaceDE w:val="0"/>
        <w:autoSpaceDN w:val="0"/>
        <w:adjustRightInd w:val="0"/>
        <w:jc w:val="both"/>
        <w:rPr>
          <w:rFonts w:ascii="Times New Roman" w:hAnsi="Times New Roman" w:cs="Times New Roman"/>
        </w:rPr>
      </w:pPr>
    </w:p>
    <w:p w14:paraId="4D2836D0" w14:textId="1ACBA6C7" w:rsidR="00750C5C" w:rsidRDefault="00750C5C" w:rsidP="003C4E1B">
      <w:pPr>
        <w:autoSpaceDE w:val="0"/>
        <w:autoSpaceDN w:val="0"/>
        <w:adjustRightInd w:val="0"/>
        <w:jc w:val="both"/>
        <w:rPr>
          <w:rFonts w:ascii="Times New Roman" w:hAnsi="Times New Roman" w:cs="Times New Roman"/>
        </w:rPr>
      </w:pPr>
    </w:p>
    <w:p w14:paraId="11C9D246" w14:textId="069480D4" w:rsidR="00750C5C" w:rsidRDefault="00750C5C" w:rsidP="003C4E1B">
      <w:pPr>
        <w:autoSpaceDE w:val="0"/>
        <w:autoSpaceDN w:val="0"/>
        <w:adjustRightInd w:val="0"/>
        <w:jc w:val="both"/>
        <w:rPr>
          <w:rFonts w:ascii="Times New Roman" w:hAnsi="Times New Roman" w:cs="Times New Roman"/>
        </w:rPr>
      </w:pPr>
    </w:p>
    <w:p w14:paraId="0A1EFDBD" w14:textId="61F90264" w:rsidR="00750C5C" w:rsidRDefault="00750C5C" w:rsidP="003C4E1B">
      <w:pPr>
        <w:autoSpaceDE w:val="0"/>
        <w:autoSpaceDN w:val="0"/>
        <w:adjustRightInd w:val="0"/>
        <w:jc w:val="both"/>
        <w:rPr>
          <w:rFonts w:ascii="Times New Roman" w:hAnsi="Times New Roman" w:cs="Times New Roman"/>
        </w:rPr>
      </w:pPr>
    </w:p>
    <w:p w14:paraId="28DDA227" w14:textId="59A27441" w:rsidR="00750C5C" w:rsidRDefault="00750C5C" w:rsidP="003C4E1B">
      <w:pPr>
        <w:autoSpaceDE w:val="0"/>
        <w:autoSpaceDN w:val="0"/>
        <w:adjustRightInd w:val="0"/>
        <w:jc w:val="both"/>
        <w:rPr>
          <w:rFonts w:ascii="Times New Roman" w:hAnsi="Times New Roman" w:cs="Times New Roman"/>
        </w:rPr>
      </w:pPr>
    </w:p>
    <w:p w14:paraId="4852C365" w14:textId="2A1ED51B" w:rsidR="00750C5C" w:rsidRDefault="00750C5C" w:rsidP="003C4E1B">
      <w:pPr>
        <w:autoSpaceDE w:val="0"/>
        <w:autoSpaceDN w:val="0"/>
        <w:adjustRightInd w:val="0"/>
        <w:jc w:val="both"/>
        <w:rPr>
          <w:rFonts w:ascii="Times New Roman" w:hAnsi="Times New Roman" w:cs="Times New Roman"/>
        </w:rPr>
      </w:pPr>
    </w:p>
    <w:p w14:paraId="7BE2375C" w14:textId="3072BA5C" w:rsidR="00750C5C" w:rsidRDefault="00750C5C" w:rsidP="003C4E1B">
      <w:pPr>
        <w:autoSpaceDE w:val="0"/>
        <w:autoSpaceDN w:val="0"/>
        <w:adjustRightInd w:val="0"/>
        <w:jc w:val="both"/>
        <w:rPr>
          <w:rFonts w:ascii="Times New Roman" w:hAnsi="Times New Roman" w:cs="Times New Roman"/>
        </w:rPr>
      </w:pPr>
    </w:p>
    <w:p w14:paraId="3C6431AA" w14:textId="6AD22338" w:rsidR="00750C5C" w:rsidRDefault="00750C5C" w:rsidP="003C4E1B">
      <w:pPr>
        <w:autoSpaceDE w:val="0"/>
        <w:autoSpaceDN w:val="0"/>
        <w:adjustRightInd w:val="0"/>
        <w:jc w:val="both"/>
        <w:rPr>
          <w:rFonts w:ascii="Times New Roman" w:hAnsi="Times New Roman" w:cs="Times New Roman"/>
        </w:rPr>
      </w:pPr>
    </w:p>
    <w:p w14:paraId="1A9DFABB" w14:textId="39A89440" w:rsidR="00750C5C" w:rsidRDefault="00750C5C" w:rsidP="003C4E1B">
      <w:pPr>
        <w:autoSpaceDE w:val="0"/>
        <w:autoSpaceDN w:val="0"/>
        <w:adjustRightInd w:val="0"/>
        <w:jc w:val="both"/>
        <w:rPr>
          <w:rFonts w:ascii="Times New Roman" w:hAnsi="Times New Roman" w:cs="Times New Roman"/>
        </w:rPr>
      </w:pPr>
    </w:p>
    <w:p w14:paraId="134C3D8F" w14:textId="6EE25669" w:rsidR="00750C5C" w:rsidRDefault="00750C5C" w:rsidP="003C4E1B">
      <w:pPr>
        <w:autoSpaceDE w:val="0"/>
        <w:autoSpaceDN w:val="0"/>
        <w:adjustRightInd w:val="0"/>
        <w:jc w:val="both"/>
        <w:rPr>
          <w:rFonts w:ascii="Times New Roman" w:hAnsi="Times New Roman" w:cs="Times New Roman"/>
        </w:rPr>
      </w:pPr>
    </w:p>
    <w:p w14:paraId="7C19F493" w14:textId="0AC8A41E" w:rsidR="00750C5C" w:rsidRDefault="00750C5C" w:rsidP="003C4E1B">
      <w:pPr>
        <w:autoSpaceDE w:val="0"/>
        <w:autoSpaceDN w:val="0"/>
        <w:adjustRightInd w:val="0"/>
        <w:jc w:val="both"/>
        <w:rPr>
          <w:rFonts w:ascii="Times New Roman" w:hAnsi="Times New Roman" w:cs="Times New Roman"/>
        </w:rPr>
      </w:pPr>
    </w:p>
    <w:p w14:paraId="4E4CB7FD" w14:textId="703B3B60" w:rsidR="00750C5C" w:rsidRDefault="00750C5C" w:rsidP="003C4E1B">
      <w:pPr>
        <w:autoSpaceDE w:val="0"/>
        <w:autoSpaceDN w:val="0"/>
        <w:adjustRightInd w:val="0"/>
        <w:jc w:val="both"/>
        <w:rPr>
          <w:rFonts w:ascii="Times New Roman" w:hAnsi="Times New Roman" w:cs="Times New Roman"/>
        </w:rPr>
      </w:pPr>
    </w:p>
    <w:p w14:paraId="2B61C33E" w14:textId="608BF49E" w:rsidR="00750C5C" w:rsidRDefault="00750C5C" w:rsidP="003C4E1B">
      <w:pPr>
        <w:autoSpaceDE w:val="0"/>
        <w:autoSpaceDN w:val="0"/>
        <w:adjustRightInd w:val="0"/>
        <w:jc w:val="both"/>
        <w:rPr>
          <w:rFonts w:ascii="Times New Roman" w:hAnsi="Times New Roman" w:cs="Times New Roman"/>
        </w:rPr>
      </w:pPr>
    </w:p>
    <w:p w14:paraId="74343C18" w14:textId="12F257BD" w:rsidR="00750C5C" w:rsidRDefault="00750C5C" w:rsidP="003C4E1B">
      <w:pPr>
        <w:autoSpaceDE w:val="0"/>
        <w:autoSpaceDN w:val="0"/>
        <w:adjustRightInd w:val="0"/>
        <w:jc w:val="both"/>
        <w:rPr>
          <w:rFonts w:ascii="Times New Roman" w:hAnsi="Times New Roman" w:cs="Times New Roman"/>
        </w:rPr>
      </w:pPr>
    </w:p>
    <w:p w14:paraId="753A9804" w14:textId="711C302F" w:rsidR="00765F4D" w:rsidRDefault="000F5653" w:rsidP="000F5653">
      <w:pPr>
        <w:rPr>
          <w:rFonts w:ascii="Times New Roman" w:eastAsia="KaiTi" w:hAnsi="Times New Roman" w:cs="Times New Roman"/>
          <w:b/>
          <w:sz w:val="32"/>
          <w:szCs w:val="32"/>
        </w:rPr>
      </w:pPr>
      <w:r w:rsidRPr="00B34355">
        <w:rPr>
          <w:rFonts w:ascii="Times New Roman" w:eastAsia="KaiTi" w:hAnsi="Times New Roman" w:cs="Times New Roman"/>
          <w:b/>
          <w:sz w:val="32"/>
          <w:szCs w:val="32"/>
        </w:rPr>
        <w:lastRenderedPageBreak/>
        <w:t>Reference:</w:t>
      </w:r>
    </w:p>
    <w:p w14:paraId="61716D0A" w14:textId="77777777" w:rsidR="00675145" w:rsidRPr="00B34355" w:rsidRDefault="00675145" w:rsidP="000F5653">
      <w:pPr>
        <w:rPr>
          <w:rFonts w:ascii="Times New Roman" w:eastAsia="KaiTi" w:hAnsi="Times New Roman" w:cs="Times New Roman"/>
          <w:b/>
          <w:sz w:val="32"/>
          <w:szCs w:val="32"/>
        </w:rPr>
      </w:pPr>
    </w:p>
    <w:p w14:paraId="50942410" w14:textId="77244BF8" w:rsidR="00675145" w:rsidRDefault="00675145" w:rsidP="00675145">
      <w:pPr>
        <w:rPr>
          <w:rFonts w:ascii="Times New Roman" w:eastAsia="Times New Roman" w:hAnsi="Times New Roman" w:cs="Times New Roman"/>
        </w:rPr>
      </w:pPr>
      <w:r>
        <w:rPr>
          <w:rFonts w:ascii="Times New Roman" w:eastAsia="Times New Roman" w:hAnsi="Times New Roman" w:cs="Times New Roman"/>
        </w:rPr>
        <w:t xml:space="preserve">1. </w:t>
      </w:r>
      <w:r w:rsidRPr="00675145">
        <w:rPr>
          <w:rFonts w:ascii="Times New Roman" w:eastAsia="Times New Roman" w:hAnsi="Times New Roman" w:cs="Times New Roman"/>
        </w:rPr>
        <w:t xml:space="preserve">Lecturing from through recording from teacher </w:t>
      </w:r>
      <w:proofErr w:type="spellStart"/>
      <w:r w:rsidRPr="00675145">
        <w:rPr>
          <w:rFonts w:ascii="Times New Roman" w:eastAsia="Times New Roman" w:hAnsi="Times New Roman" w:cs="Times New Roman"/>
        </w:rPr>
        <w:t>Yiying</w:t>
      </w:r>
      <w:proofErr w:type="spellEnd"/>
      <w:r w:rsidRPr="00675145">
        <w:rPr>
          <w:rFonts w:ascii="Times New Roman" w:eastAsia="Times New Roman" w:hAnsi="Times New Roman" w:cs="Times New Roman"/>
        </w:rPr>
        <w:t xml:space="preserve"> Jiao on Xunzi.</w:t>
      </w:r>
    </w:p>
    <w:p w14:paraId="468373C9" w14:textId="77777777" w:rsidR="00675145" w:rsidRPr="00675145" w:rsidRDefault="00675145" w:rsidP="00675145">
      <w:pPr>
        <w:rPr>
          <w:rFonts w:ascii="Times New Roman" w:eastAsia="Times New Roman" w:hAnsi="Times New Roman" w:cs="Times New Roman"/>
        </w:rPr>
      </w:pPr>
    </w:p>
    <w:p w14:paraId="165F384E" w14:textId="41FA6624" w:rsidR="008966AB" w:rsidRPr="00675145" w:rsidRDefault="008966AB" w:rsidP="00675145">
      <w:pPr>
        <w:rPr>
          <w:rFonts w:ascii="Times New Roman" w:eastAsia="Times New Roman" w:hAnsi="Times New Roman" w:cs="Times New Roman"/>
        </w:rPr>
      </w:pPr>
      <w:r w:rsidRPr="00675145">
        <w:rPr>
          <w:rFonts w:ascii="Times New Roman" w:eastAsia="Times New Roman" w:hAnsi="Times New Roman" w:cs="Times New Roman"/>
        </w:rPr>
        <w:t xml:space="preserve">2. </w:t>
      </w:r>
      <w:r w:rsidR="00675145" w:rsidRPr="00675145">
        <w:rPr>
          <w:rFonts w:ascii="Times New Roman" w:eastAsia="Times New Roman" w:hAnsi="Times New Roman" w:cs="Times New Roman"/>
        </w:rPr>
        <w:t xml:space="preserve">Article </w:t>
      </w:r>
      <w:r w:rsidR="00675145">
        <w:rPr>
          <w:rFonts w:ascii="Times New Roman" w:eastAsia="Times New Roman" w:hAnsi="Times New Roman" w:cs="Times New Roman"/>
        </w:rPr>
        <w:t xml:space="preserve">from </w:t>
      </w:r>
      <w:r w:rsidR="00675145" w:rsidRPr="00675145">
        <w:rPr>
          <w:rFonts w:ascii="Times New Roman" w:eastAsia="Times New Roman" w:hAnsi="Times New Roman" w:cs="Times New Roman"/>
        </w:rPr>
        <w:t xml:space="preserve">Journal of </w:t>
      </w:r>
      <w:proofErr w:type="spellStart"/>
      <w:r w:rsidR="00675145" w:rsidRPr="00675145">
        <w:rPr>
          <w:rFonts w:ascii="Times New Roman" w:eastAsia="Times New Roman" w:hAnsi="Times New Roman" w:cs="Times New Roman"/>
        </w:rPr>
        <w:t>chinese</w:t>
      </w:r>
      <w:proofErr w:type="spellEnd"/>
      <w:r w:rsidR="00675145" w:rsidRPr="00675145">
        <w:rPr>
          <w:rFonts w:ascii="Times New Roman" w:eastAsia="Times New Roman" w:hAnsi="Times New Roman" w:cs="Times New Roman"/>
        </w:rPr>
        <w:t xml:space="preserve"> humanities 2 </w:t>
      </w:r>
      <w:r w:rsidR="00675145">
        <w:rPr>
          <w:rFonts w:ascii="Times New Roman" w:eastAsia="Times New Roman" w:hAnsi="Times New Roman" w:cs="Times New Roman"/>
        </w:rPr>
        <w:t>(201</w:t>
      </w:r>
      <w:r w:rsidR="00675145" w:rsidRPr="00675145">
        <w:rPr>
          <w:rFonts w:ascii="Times New Roman" w:eastAsia="Times New Roman" w:hAnsi="Times New Roman" w:cs="Times New Roman"/>
        </w:rPr>
        <w:t>6) 172-189</w:t>
      </w:r>
      <w:r w:rsidR="00675145">
        <w:rPr>
          <w:rFonts w:ascii="Times New Roman" w:eastAsia="Times New Roman" w:hAnsi="Times New Roman" w:cs="Times New Roman"/>
        </w:rPr>
        <w:t>.</w:t>
      </w:r>
    </w:p>
    <w:p w14:paraId="796296DD" w14:textId="61860DE5" w:rsidR="008966AB" w:rsidRPr="00675145" w:rsidRDefault="008966AB" w:rsidP="00004080">
      <w:pPr>
        <w:pStyle w:val="NormalWeb"/>
        <w:jc w:val="both"/>
      </w:pPr>
      <w:r>
        <w:t>3.</w:t>
      </w:r>
      <w:r w:rsidRPr="008966AB">
        <w:t xml:space="preserve"> </w:t>
      </w:r>
      <w:r w:rsidR="00675145">
        <w:t xml:space="preserve">Selection from </w:t>
      </w:r>
      <w:proofErr w:type="gramStart"/>
      <w:r w:rsidR="00675145">
        <w:t>Xunzi :</w:t>
      </w:r>
      <w:proofErr w:type="gramEnd"/>
      <w:r w:rsidR="00675145">
        <w:t xml:space="preserve"> Human Nature is evil (</w:t>
      </w:r>
      <w:r w:rsidR="00675145" w:rsidRPr="00675145">
        <w:t>Asia for Educators</w:t>
      </w:r>
      <w:r w:rsidR="00004080">
        <w:t>,</w:t>
      </w:r>
      <w:r w:rsidR="00675145" w:rsidRPr="00675145">
        <w:t xml:space="preserve"> Columbia University</w:t>
      </w:r>
      <w:r w:rsidR="00004080">
        <w:t>,</w:t>
      </w:r>
      <w:r w:rsidR="00675145" w:rsidRPr="00675145">
        <w:t xml:space="preserve"> http://afe.easia.columbia.edu</w:t>
      </w:r>
      <w:r w:rsidR="00004080">
        <w:t>)</w:t>
      </w:r>
    </w:p>
    <w:p w14:paraId="7F6F2ED4" w14:textId="77777777" w:rsidR="00004080" w:rsidRDefault="008966AB" w:rsidP="00004080">
      <w:pPr>
        <w:pStyle w:val="NormalWeb"/>
      </w:pPr>
      <w:r>
        <w:t xml:space="preserve">4.  </w:t>
      </w:r>
      <w:r w:rsidR="00004080">
        <w:t>Introduction to Xunzi – Professor Michael Puett (Harvard University) (</w:t>
      </w:r>
      <w:proofErr w:type="spellStart"/>
      <w:r w:rsidR="00004080">
        <w:t>Youtube</w:t>
      </w:r>
      <w:proofErr w:type="spellEnd"/>
      <w:r w:rsidR="00004080">
        <w:t>)</w:t>
      </w:r>
    </w:p>
    <w:p w14:paraId="29CE5953" w14:textId="12204464" w:rsidR="00004080" w:rsidRDefault="00004080" w:rsidP="008966AB">
      <w:pPr>
        <w:pStyle w:val="NormalWeb"/>
      </w:pPr>
      <w:r>
        <w:t>5. Xunzi and the Self – Professor Michael Puett (Harvard University) (</w:t>
      </w:r>
      <w:proofErr w:type="spellStart"/>
      <w:r>
        <w:t>Youtube</w:t>
      </w:r>
      <w:proofErr w:type="spellEnd"/>
      <w:r>
        <w:t>)</w:t>
      </w:r>
    </w:p>
    <w:p w14:paraId="07C6C727" w14:textId="77777777" w:rsidR="00004080" w:rsidRDefault="00004080" w:rsidP="00004080">
      <w:pPr>
        <w:pStyle w:val="NormalWeb"/>
      </w:pPr>
      <w:r>
        <w:t>6. Xunzi and the Social World - Professor Michael Puett (Harvard University) (</w:t>
      </w:r>
      <w:proofErr w:type="spellStart"/>
      <w:r>
        <w:t>Youtube</w:t>
      </w:r>
      <w:proofErr w:type="spellEnd"/>
      <w:r>
        <w:t>)</w:t>
      </w:r>
    </w:p>
    <w:p w14:paraId="4C82E4F8" w14:textId="77777777" w:rsidR="00004080" w:rsidRDefault="00004080" w:rsidP="00004080">
      <w:pPr>
        <w:pStyle w:val="NormalWeb"/>
      </w:pPr>
      <w:r>
        <w:t>7. Xunzi on Nature - Professor Michael Puett (Harvard University) (</w:t>
      </w:r>
      <w:proofErr w:type="spellStart"/>
      <w:r>
        <w:t>Youtube</w:t>
      </w:r>
      <w:proofErr w:type="spellEnd"/>
      <w:r>
        <w:t>)</w:t>
      </w:r>
    </w:p>
    <w:sectPr w:rsidR="00004080" w:rsidSect="00B34355">
      <w:headerReference w:type="even" r:id="rId11"/>
      <w:headerReference w:type="default" r:id="rId12"/>
      <w:footerReference w:type="even" r:id="rId13"/>
      <w:footerReference w:type="default" r:id="rId14"/>
      <w:headerReference w:type="first" r:id="rId15"/>
      <w:footerReference w:type="first" r:id="rId16"/>
      <w:pgSz w:w="11900" w:h="16840"/>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BF246F" w14:textId="77777777" w:rsidR="00BC5915" w:rsidRDefault="00BC5915" w:rsidP="000B68A4">
      <w:r>
        <w:separator/>
      </w:r>
    </w:p>
  </w:endnote>
  <w:endnote w:type="continuationSeparator" w:id="0">
    <w:p w14:paraId="23260971" w14:textId="77777777" w:rsidR="00BC5915" w:rsidRDefault="00BC5915" w:rsidP="000B68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PMingLiU">
    <w:altName w:val="新細明體"/>
    <w:panose1 w:val="02010601000101010101"/>
    <w:charset w:val="88"/>
    <w:family w:val="roman"/>
    <w:pitch w:val="variable"/>
    <w:sig w:usb0="A00002FF" w:usb1="28CFFCFA" w:usb2="00000016" w:usb3="00000000" w:csb0="00100001" w:csb1="00000000"/>
  </w:font>
  <w:font w:name="Segoe UI">
    <w:altName w:val="Arial"/>
    <w:panose1 w:val="020B0502040204020203"/>
    <w:charset w:val="00"/>
    <w:family w:val="swiss"/>
    <w:pitch w:val="variable"/>
    <w:sig w:usb0="E4002EFF" w:usb1="C000E47F" w:usb2="00000009" w:usb3="00000000" w:csb0="000001FF" w:csb1="00000000"/>
  </w:font>
  <w:font w:name="KaiTi">
    <w:altName w:val="KaiTi"/>
    <w:charset w:val="86"/>
    <w:family w:val="modern"/>
    <w:pitch w:val="fixed"/>
    <w:sig w:usb0="800002BF" w:usb1="38CF7CFA" w:usb2="00000016" w:usb3="00000000" w:csb0="00040001" w:csb1="00000000"/>
  </w:font>
  <w:font w:name="DFKai-SB">
    <w:altName w:val="Microsoft YaHei"/>
    <w:charset w:val="88"/>
    <w:family w:val="script"/>
    <w:pitch w:val="fixed"/>
    <w:sig w:usb0="00000003" w:usb1="080E0000"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Brill-Roman">
    <w:altName w:val="Yu Gothic"/>
    <w:panose1 w:val="00000000000000000000"/>
    <w:charset w:val="80"/>
    <w:family w:val="roman"/>
    <w:notTrueType/>
    <w:pitch w:val="default"/>
    <w:sig w:usb0="00000001" w:usb1="08070000" w:usb2="00000010" w:usb3="00000000" w:csb0="00020000"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1DC5E5" w14:textId="77777777" w:rsidR="000818BC" w:rsidRDefault="000818B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59032791"/>
      <w:docPartObj>
        <w:docPartGallery w:val="Page Numbers (Bottom of Page)"/>
        <w:docPartUnique/>
      </w:docPartObj>
    </w:sdtPr>
    <w:sdtEndPr>
      <w:rPr>
        <w:noProof/>
      </w:rPr>
    </w:sdtEndPr>
    <w:sdtContent>
      <w:p w14:paraId="020B04AF" w14:textId="2A2528B9" w:rsidR="000818BC" w:rsidRDefault="000818BC" w:rsidP="0076342E">
        <w:pPr>
          <w:pStyle w:val="Footer"/>
          <w:jc w:val="center"/>
        </w:pPr>
        <w:r>
          <w:fldChar w:fldCharType="begin"/>
        </w:r>
        <w:r>
          <w:instrText xml:space="preserve"> PAGE   \* MERGEFORMAT </w:instrText>
        </w:r>
        <w:r>
          <w:fldChar w:fldCharType="separate"/>
        </w:r>
        <w:r w:rsidR="006B4C2E">
          <w:rPr>
            <w:noProof/>
          </w:rPr>
          <w:t>5</w:t>
        </w:r>
        <w:r>
          <w:rPr>
            <w:noProof/>
          </w:rPr>
          <w:fldChar w:fldCharType="end"/>
        </w:r>
      </w:p>
    </w:sdtContent>
  </w:sdt>
  <w:p w14:paraId="7BBF5C67" w14:textId="77777777" w:rsidR="000818BC" w:rsidRDefault="000818B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C2F3ED" w14:textId="77777777" w:rsidR="000818BC" w:rsidRDefault="000818B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B2C49A" w14:textId="77777777" w:rsidR="00BC5915" w:rsidRDefault="00BC5915" w:rsidP="000B68A4">
      <w:r>
        <w:separator/>
      </w:r>
    </w:p>
  </w:footnote>
  <w:footnote w:type="continuationSeparator" w:id="0">
    <w:p w14:paraId="4EE608A6" w14:textId="77777777" w:rsidR="00BC5915" w:rsidRDefault="00BC5915" w:rsidP="000B68A4">
      <w:r>
        <w:continuationSeparator/>
      </w:r>
    </w:p>
  </w:footnote>
  <w:footnote w:id="1">
    <w:p w14:paraId="22D42D2C" w14:textId="55B4F29C" w:rsidR="00EC3C55" w:rsidRPr="00EC3C55" w:rsidRDefault="00EC3C55" w:rsidP="00EC3C55">
      <w:pPr>
        <w:autoSpaceDE w:val="0"/>
        <w:autoSpaceDN w:val="0"/>
        <w:adjustRightInd w:val="0"/>
        <w:rPr>
          <w:rFonts w:ascii="Times New Roman" w:hAnsi="Times New Roman" w:cs="Times New Roman"/>
          <w:sz w:val="18"/>
          <w:szCs w:val="18"/>
        </w:rPr>
      </w:pPr>
      <w:r>
        <w:rPr>
          <w:rStyle w:val="FootnoteReference"/>
        </w:rPr>
        <w:footnoteRef/>
      </w:r>
      <w:r>
        <w:t xml:space="preserve"> </w:t>
      </w:r>
      <w:r>
        <w:rPr>
          <w:rFonts w:ascii="Times New Roman" w:eastAsia="KaiTi" w:hAnsi="Times New Roman" w:cs="Times New Roman"/>
        </w:rPr>
        <w:t>“</w:t>
      </w:r>
      <w:r w:rsidRPr="00EC3C55">
        <w:rPr>
          <w:rFonts w:ascii="Times New Roman" w:eastAsia="KaiTi" w:hAnsi="Times New Roman" w:cs="Times New Roman"/>
          <w:sz w:val="18"/>
          <w:szCs w:val="18"/>
        </w:rPr>
        <w:t>Thus, if wood is pressed against a straightening board, it can be made straight; if metal is put to the grindstone, it can be sharpened.”</w:t>
      </w:r>
      <w:r w:rsidRPr="00EC3C55">
        <w:rPr>
          <w:rFonts w:ascii="KaiTi" w:eastAsia="KaiTi" w:hAnsi="KaiTi" w:cs="SimSun" w:hint="eastAsia"/>
          <w:sz w:val="20"/>
          <w:szCs w:val="20"/>
        </w:rPr>
        <w:t xml:space="preserve"> </w:t>
      </w:r>
      <w:r w:rsidRPr="00EC3C55">
        <w:rPr>
          <w:rFonts w:ascii="Times New Roman" w:eastAsia="KaiTi" w:hAnsi="Times New Roman" w:cs="Times New Roman"/>
          <w:sz w:val="18"/>
          <w:szCs w:val="18"/>
        </w:rPr>
        <w:t>Similarly: “If the gentleman studies widely and each day examines himself, his wisdom will become clear and his conduct be without fault.”</w:t>
      </w:r>
      <w:r w:rsidRPr="00EC3C55">
        <w:rPr>
          <w:rStyle w:val="FootnoteReference"/>
          <w:rFonts w:ascii="Times New Roman" w:eastAsia="KaiTi" w:hAnsi="Times New Roman" w:cs="Times New Roman"/>
          <w:sz w:val="18"/>
          <w:szCs w:val="18"/>
        </w:rPr>
        <w:footnoteRef/>
      </w:r>
      <w:r w:rsidRPr="00EC3C55">
        <w:rPr>
          <w:rFonts w:ascii="KaiTi" w:eastAsia="KaiTi" w:hAnsi="KaiTi" w:cs="SimSun" w:hint="eastAsia"/>
          <w:sz w:val="20"/>
          <w:szCs w:val="20"/>
        </w:rPr>
        <w:t>木受繩則直，</w:t>
      </w:r>
      <w:r w:rsidRPr="00EC3C55">
        <w:rPr>
          <w:rFonts w:ascii="Times New Roman" w:eastAsia="KaiTi" w:hAnsi="Times New Roman" w:cs="Times New Roman"/>
          <w:sz w:val="18"/>
          <w:szCs w:val="18"/>
        </w:rPr>
        <w:t>金就礪則利</w:t>
      </w:r>
      <w:r w:rsidRPr="00EC3C55">
        <w:rPr>
          <w:rFonts w:ascii="Times New Roman" w:eastAsia="SimSun" w:hAnsi="Times New Roman" w:cs="Times New Roman"/>
          <w:sz w:val="18"/>
          <w:szCs w:val="18"/>
        </w:rPr>
        <w:t xml:space="preserve"> </w:t>
      </w:r>
      <w:r w:rsidRPr="00EC3C55">
        <w:rPr>
          <w:rFonts w:ascii="Times New Roman" w:eastAsia="Brill-Roman" w:hAnsi="Times New Roman" w:cs="Times New Roman"/>
          <w:sz w:val="18"/>
          <w:szCs w:val="18"/>
        </w:rPr>
        <w:t xml:space="preserve">(Burton Watson, </w:t>
      </w:r>
      <w:r w:rsidRPr="00EC3C55">
        <w:rPr>
          <w:rFonts w:ascii="Times New Roman" w:eastAsia="SimSun" w:hAnsi="Times New Roman" w:cs="Times New Roman"/>
          <w:i/>
          <w:iCs/>
          <w:sz w:val="18"/>
          <w:szCs w:val="18"/>
        </w:rPr>
        <w:t xml:space="preserve">Xunzi: Basic Writings </w:t>
      </w:r>
      <w:r w:rsidRPr="00EC3C55">
        <w:rPr>
          <w:rFonts w:ascii="Times New Roman" w:eastAsia="Brill-Roman" w:hAnsi="Times New Roman" w:cs="Times New Roman"/>
          <w:sz w:val="18"/>
          <w:szCs w:val="18"/>
        </w:rPr>
        <w:t>[New York: Columbia</w:t>
      </w:r>
      <w:r>
        <w:rPr>
          <w:rFonts w:ascii="Times New Roman" w:eastAsia="Brill-Roman" w:hAnsi="Times New Roman" w:cs="Times New Roman"/>
          <w:sz w:val="18"/>
          <w:szCs w:val="18"/>
        </w:rPr>
        <w:t xml:space="preserve"> </w:t>
      </w:r>
      <w:r w:rsidRPr="00EC3C55">
        <w:rPr>
          <w:rFonts w:ascii="Times New Roman" w:eastAsia="Brill-Roman" w:hAnsi="Times New Roman" w:cs="Times New Roman"/>
          <w:sz w:val="18"/>
          <w:szCs w:val="18"/>
        </w:rPr>
        <w:t>University Press, 2012], 17).</w:t>
      </w:r>
      <w:r w:rsidRPr="00EC3C55">
        <w:rPr>
          <w:rFonts w:ascii="SimSun" w:eastAsia="SimSun" w:cs="SimSun" w:hint="eastAsia"/>
          <w:sz w:val="18"/>
          <w:szCs w:val="18"/>
        </w:rPr>
        <w:t xml:space="preserve"> </w:t>
      </w:r>
      <w:r w:rsidRPr="00EC3C55">
        <w:rPr>
          <w:rFonts w:ascii="KaiTi" w:eastAsia="KaiTi" w:hAnsi="KaiTi" w:cs="SimSun" w:hint="eastAsia"/>
          <w:sz w:val="20"/>
          <w:szCs w:val="20"/>
        </w:rPr>
        <w:t>君子博學而日參省乎己，則知明而行無過矣</w:t>
      </w:r>
      <w:r>
        <w:rPr>
          <w:rFonts w:ascii="SimSun" w:eastAsia="SimSun" w:cs="SimSun"/>
          <w:sz w:val="18"/>
          <w:szCs w:val="18"/>
        </w:rPr>
        <w:t xml:space="preserve"> </w:t>
      </w:r>
      <w:r w:rsidRPr="00EC3C55">
        <w:rPr>
          <w:rFonts w:ascii="Times New Roman" w:eastAsia="Brill-Roman" w:hAnsi="Times New Roman" w:cs="Times New Roman"/>
          <w:sz w:val="18"/>
          <w:szCs w:val="18"/>
        </w:rPr>
        <w:t>(ibid., 17)</w:t>
      </w:r>
    </w:p>
  </w:footnote>
  <w:footnote w:id="2">
    <w:p w14:paraId="6F815FC2" w14:textId="77777777" w:rsidR="00F00726" w:rsidRPr="007B1EC6" w:rsidRDefault="00F00726" w:rsidP="00F00726">
      <w:pPr>
        <w:pStyle w:val="FootnoteText"/>
        <w:rPr>
          <w:rFonts w:ascii="Times New Roman" w:hAnsi="Times New Roman" w:cs="Times New Roman"/>
          <w:lang w:val="en-US"/>
        </w:rPr>
      </w:pPr>
      <w:r>
        <w:rPr>
          <w:rStyle w:val="FootnoteReference"/>
        </w:rPr>
        <w:footnoteRef/>
      </w:r>
      <w:r>
        <w:t xml:space="preserve"> </w:t>
      </w:r>
      <w:r w:rsidRPr="007B1EC6">
        <w:rPr>
          <w:rFonts w:ascii="KaiTi" w:eastAsia="KaiTi" w:hAnsi="KaiTi" w:cs="SimSun" w:hint="eastAsia"/>
        </w:rPr>
        <w:t>幹越、夷貉之子，生而同聲，長而異俗，教使之然也</w:t>
      </w:r>
      <w:r>
        <w:rPr>
          <w:rFonts w:ascii="SimSun" w:eastAsia="SimSun" w:cs="SimSun"/>
          <w:sz w:val="18"/>
          <w:szCs w:val="18"/>
        </w:rPr>
        <w:t xml:space="preserve"> </w:t>
      </w:r>
      <w:r w:rsidRPr="007B1EC6">
        <w:rPr>
          <w:rFonts w:ascii="Times New Roman" w:eastAsia="Brill-Roman" w:hAnsi="Times New Roman" w:cs="Times New Roman"/>
        </w:rPr>
        <w:t>(ibid.).</w:t>
      </w:r>
    </w:p>
  </w:footnote>
  <w:footnote w:id="3">
    <w:p w14:paraId="20D78C2C" w14:textId="77777777" w:rsidR="003938B7" w:rsidRPr="0005254E" w:rsidRDefault="003938B7" w:rsidP="003938B7">
      <w:pPr>
        <w:pStyle w:val="FootnoteText"/>
        <w:rPr>
          <w:sz w:val="18"/>
          <w:szCs w:val="18"/>
          <w:lang w:val="en-US"/>
        </w:rPr>
      </w:pPr>
      <w:r w:rsidRPr="0005254E">
        <w:rPr>
          <w:rStyle w:val="FootnoteReference"/>
          <w:rFonts w:ascii="KaiTi" w:eastAsia="KaiTi" w:hAnsi="KaiTi"/>
        </w:rPr>
        <w:footnoteRef/>
      </w:r>
      <w:r w:rsidRPr="0005254E">
        <w:rPr>
          <w:rFonts w:ascii="KaiTi" w:eastAsia="KaiTi" w:hAnsi="KaiTi"/>
        </w:rPr>
        <w:t xml:space="preserve"> </w:t>
      </w:r>
      <w:r w:rsidRPr="0005254E">
        <w:rPr>
          <w:rFonts w:ascii="KaiTi" w:eastAsia="KaiTi" w:hAnsi="KaiTi" w:cs="SimSun" w:hint="eastAsia"/>
        </w:rPr>
        <w:t>性相近也，習相遠也</w:t>
      </w:r>
      <w:r>
        <w:rPr>
          <w:rFonts w:ascii="SimSun" w:eastAsia="SimSun" w:cs="SimSun"/>
          <w:sz w:val="18"/>
          <w:szCs w:val="18"/>
        </w:rPr>
        <w:t xml:space="preserve"> </w:t>
      </w:r>
      <w:r w:rsidRPr="0005254E">
        <w:rPr>
          <w:rFonts w:ascii="Times New Roman" w:eastAsia="Brill-Roman" w:hAnsi="Times New Roman" w:cs="Times New Roman"/>
          <w:sz w:val="18"/>
          <w:szCs w:val="18"/>
        </w:rPr>
        <w:t xml:space="preserve">(David Hinton, </w:t>
      </w:r>
      <w:r w:rsidRPr="0005254E">
        <w:rPr>
          <w:rFonts w:ascii="Times New Roman" w:eastAsia="SimSun" w:hAnsi="Times New Roman" w:cs="Times New Roman"/>
          <w:i/>
          <w:iCs/>
          <w:sz w:val="18"/>
          <w:szCs w:val="18"/>
        </w:rPr>
        <w:t xml:space="preserve">Analects </w:t>
      </w:r>
      <w:r w:rsidRPr="0005254E">
        <w:rPr>
          <w:rFonts w:ascii="Times New Roman" w:eastAsia="Brill-Roman" w:hAnsi="Times New Roman" w:cs="Times New Roman"/>
          <w:sz w:val="18"/>
          <w:szCs w:val="18"/>
        </w:rPr>
        <w:t>[Berkeley: Counterpoint, 2014], 154).</w:t>
      </w:r>
    </w:p>
  </w:footnote>
  <w:footnote w:id="4">
    <w:p w14:paraId="5C418473" w14:textId="565CCF6C" w:rsidR="00430622" w:rsidRPr="00430622" w:rsidRDefault="00430622">
      <w:pPr>
        <w:pStyle w:val="FootnoteText"/>
        <w:rPr>
          <w:rFonts w:ascii="Times New Roman" w:hAnsi="Times New Roman" w:cs="Times New Roman"/>
          <w:sz w:val="18"/>
          <w:szCs w:val="18"/>
        </w:rPr>
      </w:pPr>
      <w:r w:rsidRPr="00430622">
        <w:rPr>
          <w:rStyle w:val="FootnoteReference"/>
          <w:rFonts w:ascii="Times New Roman" w:hAnsi="Times New Roman" w:cs="Times New Roman"/>
          <w:sz w:val="18"/>
          <w:szCs w:val="18"/>
        </w:rPr>
        <w:footnoteRef/>
      </w:r>
      <w:r w:rsidRPr="00430622">
        <w:rPr>
          <w:rFonts w:ascii="Times New Roman" w:hAnsi="Times New Roman" w:cs="Times New Roman"/>
          <w:sz w:val="18"/>
          <w:szCs w:val="18"/>
        </w:rPr>
        <w:t xml:space="preserve"> </w:t>
      </w:r>
      <w:r w:rsidRPr="00430622">
        <w:rPr>
          <w:rFonts w:ascii="Times New Roman" w:eastAsia="Brill-Roman" w:hAnsi="Times New Roman" w:cs="Times New Roman"/>
          <w:sz w:val="18"/>
          <w:szCs w:val="18"/>
        </w:rPr>
        <w:t>“Pile up earth to make a mountain, and wind and rain will rise from it. Gather water to make a deep pool, and dragons will appear. Pile up good deeds to create virtue, and godlike understanding will emerge by itself; there the mind of sage will find completion.”</w:t>
      </w:r>
    </w:p>
  </w:footnote>
  <w:footnote w:id="5">
    <w:p w14:paraId="21ECC268" w14:textId="77777777" w:rsidR="003938B7" w:rsidRPr="0005254E" w:rsidRDefault="003938B7" w:rsidP="003938B7">
      <w:pPr>
        <w:autoSpaceDE w:val="0"/>
        <w:autoSpaceDN w:val="0"/>
        <w:adjustRightInd w:val="0"/>
        <w:rPr>
          <w:rFonts w:ascii="Times New Roman" w:eastAsia="Brill-Roman" w:hAnsi="Times New Roman" w:cs="Times New Roman"/>
          <w:sz w:val="18"/>
          <w:szCs w:val="18"/>
        </w:rPr>
      </w:pPr>
      <w:r w:rsidRPr="00D31B7F">
        <w:rPr>
          <w:rStyle w:val="FootnoteReference"/>
          <w:sz w:val="20"/>
          <w:szCs w:val="20"/>
        </w:rPr>
        <w:footnoteRef/>
      </w:r>
      <w:r>
        <w:t xml:space="preserve"> </w:t>
      </w:r>
      <w:r w:rsidRPr="0005254E">
        <w:rPr>
          <w:rFonts w:ascii="Times New Roman" w:eastAsia="Brill-Roman" w:hAnsi="Times New Roman" w:cs="Times New Roman"/>
          <w:sz w:val="18"/>
          <w:szCs w:val="18"/>
        </w:rPr>
        <w:t>See “</w:t>
      </w:r>
      <w:proofErr w:type="spellStart"/>
      <w:r w:rsidRPr="0005254E">
        <w:rPr>
          <w:rFonts w:ascii="Times New Roman" w:eastAsia="Brill-Roman" w:hAnsi="Times New Roman" w:cs="Times New Roman"/>
          <w:sz w:val="18"/>
          <w:szCs w:val="18"/>
        </w:rPr>
        <w:t>Quanxue</w:t>
      </w:r>
      <w:proofErr w:type="spellEnd"/>
      <w:r w:rsidRPr="0005254E">
        <w:rPr>
          <w:rFonts w:ascii="Times New Roman" w:eastAsia="Brill-Roman" w:hAnsi="Times New Roman" w:cs="Times New Roman"/>
          <w:sz w:val="18"/>
          <w:szCs w:val="18"/>
        </w:rPr>
        <w:t xml:space="preserve"> pian </w:t>
      </w:r>
      <w:proofErr w:type="spellStart"/>
      <w:r w:rsidRPr="0005254E">
        <w:rPr>
          <w:rFonts w:ascii="Times New Roman" w:eastAsia="Brill-Roman" w:hAnsi="Times New Roman" w:cs="Times New Roman"/>
          <w:sz w:val="18"/>
          <w:szCs w:val="18"/>
        </w:rPr>
        <w:t>diyi</w:t>
      </w:r>
      <w:proofErr w:type="spellEnd"/>
      <w:r>
        <w:rPr>
          <w:rFonts w:ascii="Brill-Roman" w:eastAsia="Brill-Roman" w:cs="Brill-Roman"/>
          <w:sz w:val="18"/>
          <w:szCs w:val="18"/>
        </w:rPr>
        <w:t xml:space="preserve"> </w:t>
      </w:r>
      <w:r w:rsidRPr="0005254E">
        <w:rPr>
          <w:rFonts w:ascii="KaiTi" w:eastAsia="KaiTi" w:hAnsi="KaiTi" w:cs="Times New Roman"/>
          <w:sz w:val="20"/>
          <w:szCs w:val="20"/>
        </w:rPr>
        <w:t>勸學篇第一</w:t>
      </w:r>
      <w:r w:rsidRPr="0005254E">
        <w:rPr>
          <w:rFonts w:ascii="Times New Roman" w:eastAsia="SimSun" w:hAnsi="Times New Roman" w:cs="Times New Roman"/>
          <w:sz w:val="18"/>
          <w:szCs w:val="18"/>
        </w:rPr>
        <w:t xml:space="preserve"> </w:t>
      </w:r>
      <w:r w:rsidRPr="0005254E">
        <w:rPr>
          <w:rFonts w:ascii="Times New Roman" w:eastAsia="Brill-Roman" w:hAnsi="Times New Roman" w:cs="Times New Roman"/>
          <w:sz w:val="18"/>
          <w:szCs w:val="18"/>
        </w:rPr>
        <w:t xml:space="preserve">[Encouraging Learning],” in Wang, </w:t>
      </w:r>
      <w:r w:rsidRPr="0005254E">
        <w:rPr>
          <w:rFonts w:ascii="Times New Roman" w:eastAsia="Brill-Roman" w:hAnsi="Times New Roman" w:cs="Times New Roman"/>
          <w:i/>
          <w:iCs/>
          <w:sz w:val="18"/>
          <w:szCs w:val="18"/>
        </w:rPr>
        <w:t xml:space="preserve">Xunzi </w:t>
      </w:r>
      <w:proofErr w:type="spellStart"/>
      <w:r w:rsidRPr="0005254E">
        <w:rPr>
          <w:rFonts w:ascii="Times New Roman" w:eastAsia="Brill-Roman" w:hAnsi="Times New Roman" w:cs="Times New Roman"/>
          <w:i/>
          <w:iCs/>
          <w:sz w:val="18"/>
          <w:szCs w:val="18"/>
        </w:rPr>
        <w:t>jiaoshi</w:t>
      </w:r>
      <w:proofErr w:type="spellEnd"/>
      <w:r w:rsidRPr="0005254E">
        <w:rPr>
          <w:rFonts w:ascii="Times New Roman" w:eastAsia="Brill-Roman" w:hAnsi="Times New Roman" w:cs="Times New Roman"/>
          <w:sz w:val="18"/>
          <w:szCs w:val="18"/>
        </w:rPr>
        <w:t>,</w:t>
      </w:r>
      <w:r>
        <w:rPr>
          <w:rFonts w:ascii="Times New Roman" w:eastAsia="Brill-Roman" w:hAnsi="Times New Roman" w:cs="Times New Roman"/>
          <w:sz w:val="18"/>
          <w:szCs w:val="18"/>
        </w:rPr>
        <w:t xml:space="preserve"> </w:t>
      </w:r>
      <w:r w:rsidRPr="0005254E">
        <w:rPr>
          <w:rFonts w:ascii="Times New Roman" w:eastAsia="Brill-Roman" w:hAnsi="Times New Roman" w:cs="Times New Roman"/>
          <w:sz w:val="18"/>
          <w:szCs w:val="18"/>
        </w:rPr>
        <w:t>22-23.</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D8B8EC" w14:textId="77777777" w:rsidR="000818BC" w:rsidRDefault="000818B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4A5DAA" w14:textId="77777777" w:rsidR="000818BC" w:rsidRDefault="000818B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0FC8D3" w14:textId="77777777" w:rsidR="000818BC" w:rsidRDefault="000818B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3F0FC7"/>
    <w:multiLevelType w:val="hybridMultilevel"/>
    <w:tmpl w:val="EB0CEAB8"/>
    <w:lvl w:ilvl="0" w:tplc="FF76D61A">
      <w:start w:val="1"/>
      <w:numFmt w:val="decimal"/>
      <w:lvlText w:val="%1."/>
      <w:lvlJc w:val="left"/>
      <w:pPr>
        <w:ind w:left="360" w:hanging="360"/>
      </w:pPr>
      <w:rPr>
        <w:rFonts w:hint="default"/>
      </w:r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abstractNum w:abstractNumId="1" w15:restartNumberingAfterBreak="0">
    <w:nsid w:val="22DF05F0"/>
    <w:multiLevelType w:val="hybridMultilevel"/>
    <w:tmpl w:val="42725E88"/>
    <w:lvl w:ilvl="0" w:tplc="4409000F">
      <w:start w:val="1"/>
      <w:numFmt w:val="decimal"/>
      <w:lvlText w:val="%1."/>
      <w:lvlJc w:val="left"/>
      <w:pPr>
        <w:ind w:left="720" w:hanging="360"/>
      </w:pPr>
      <w:rPr>
        <w:rFonts w:hint="default"/>
      </w:r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abstractNum w:abstractNumId="2" w15:restartNumberingAfterBreak="0">
    <w:nsid w:val="297A6328"/>
    <w:multiLevelType w:val="hybridMultilevel"/>
    <w:tmpl w:val="E736B9A2"/>
    <w:lvl w:ilvl="0" w:tplc="4409000F">
      <w:start w:val="1"/>
      <w:numFmt w:val="decimal"/>
      <w:lvlText w:val="%1."/>
      <w:lvlJc w:val="left"/>
      <w:pPr>
        <w:ind w:left="720" w:hanging="360"/>
      </w:pPr>
      <w:rPr>
        <w:rFonts w:hint="default"/>
      </w:r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abstractNum w:abstractNumId="3" w15:restartNumberingAfterBreak="0">
    <w:nsid w:val="30FA363E"/>
    <w:multiLevelType w:val="hybridMultilevel"/>
    <w:tmpl w:val="70E80F3A"/>
    <w:lvl w:ilvl="0" w:tplc="FF76D61A">
      <w:start w:val="1"/>
      <w:numFmt w:val="decimal"/>
      <w:lvlText w:val="%1."/>
      <w:lvlJc w:val="left"/>
      <w:pPr>
        <w:ind w:left="360" w:hanging="360"/>
      </w:pPr>
      <w:rPr>
        <w:rFonts w:hint="default"/>
      </w:r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abstractNum w:abstractNumId="4" w15:restartNumberingAfterBreak="0">
    <w:nsid w:val="35681BAD"/>
    <w:multiLevelType w:val="hybridMultilevel"/>
    <w:tmpl w:val="C68C7062"/>
    <w:lvl w:ilvl="0" w:tplc="4409000F">
      <w:start w:val="1"/>
      <w:numFmt w:val="decimal"/>
      <w:lvlText w:val="%1."/>
      <w:lvlJc w:val="left"/>
      <w:pPr>
        <w:ind w:left="720" w:hanging="360"/>
      </w:pPr>
      <w:rPr>
        <w:rFonts w:hint="default"/>
      </w:r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abstractNum w:abstractNumId="5" w15:restartNumberingAfterBreak="0">
    <w:nsid w:val="49B90FA6"/>
    <w:multiLevelType w:val="hybridMultilevel"/>
    <w:tmpl w:val="0ACA6B62"/>
    <w:lvl w:ilvl="0" w:tplc="FE98B06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543C3B19"/>
    <w:multiLevelType w:val="hybridMultilevel"/>
    <w:tmpl w:val="BFA23512"/>
    <w:lvl w:ilvl="0" w:tplc="4409000F">
      <w:start w:val="1"/>
      <w:numFmt w:val="decimal"/>
      <w:lvlText w:val="%1."/>
      <w:lvlJc w:val="left"/>
      <w:pPr>
        <w:ind w:left="360" w:hanging="360"/>
      </w:pPr>
    </w:lvl>
    <w:lvl w:ilvl="1" w:tplc="44090019" w:tentative="1">
      <w:start w:val="1"/>
      <w:numFmt w:val="lowerLetter"/>
      <w:lvlText w:val="%2."/>
      <w:lvlJc w:val="left"/>
      <w:pPr>
        <w:ind w:left="1080" w:hanging="360"/>
      </w:pPr>
    </w:lvl>
    <w:lvl w:ilvl="2" w:tplc="4409001B" w:tentative="1">
      <w:start w:val="1"/>
      <w:numFmt w:val="lowerRoman"/>
      <w:lvlText w:val="%3."/>
      <w:lvlJc w:val="right"/>
      <w:pPr>
        <w:ind w:left="1800" w:hanging="180"/>
      </w:pPr>
    </w:lvl>
    <w:lvl w:ilvl="3" w:tplc="4409000F" w:tentative="1">
      <w:start w:val="1"/>
      <w:numFmt w:val="decimal"/>
      <w:lvlText w:val="%4."/>
      <w:lvlJc w:val="left"/>
      <w:pPr>
        <w:ind w:left="2520" w:hanging="360"/>
      </w:pPr>
    </w:lvl>
    <w:lvl w:ilvl="4" w:tplc="44090019" w:tentative="1">
      <w:start w:val="1"/>
      <w:numFmt w:val="lowerLetter"/>
      <w:lvlText w:val="%5."/>
      <w:lvlJc w:val="left"/>
      <w:pPr>
        <w:ind w:left="3240" w:hanging="360"/>
      </w:pPr>
    </w:lvl>
    <w:lvl w:ilvl="5" w:tplc="4409001B" w:tentative="1">
      <w:start w:val="1"/>
      <w:numFmt w:val="lowerRoman"/>
      <w:lvlText w:val="%6."/>
      <w:lvlJc w:val="right"/>
      <w:pPr>
        <w:ind w:left="3960" w:hanging="180"/>
      </w:pPr>
    </w:lvl>
    <w:lvl w:ilvl="6" w:tplc="4409000F" w:tentative="1">
      <w:start w:val="1"/>
      <w:numFmt w:val="decimal"/>
      <w:lvlText w:val="%7."/>
      <w:lvlJc w:val="left"/>
      <w:pPr>
        <w:ind w:left="4680" w:hanging="360"/>
      </w:pPr>
    </w:lvl>
    <w:lvl w:ilvl="7" w:tplc="44090019" w:tentative="1">
      <w:start w:val="1"/>
      <w:numFmt w:val="lowerLetter"/>
      <w:lvlText w:val="%8."/>
      <w:lvlJc w:val="left"/>
      <w:pPr>
        <w:ind w:left="5400" w:hanging="360"/>
      </w:pPr>
    </w:lvl>
    <w:lvl w:ilvl="8" w:tplc="4409001B" w:tentative="1">
      <w:start w:val="1"/>
      <w:numFmt w:val="lowerRoman"/>
      <w:lvlText w:val="%9."/>
      <w:lvlJc w:val="right"/>
      <w:pPr>
        <w:ind w:left="6120" w:hanging="180"/>
      </w:pPr>
    </w:lvl>
  </w:abstractNum>
  <w:abstractNum w:abstractNumId="7" w15:restartNumberingAfterBreak="0">
    <w:nsid w:val="75B578E1"/>
    <w:multiLevelType w:val="hybridMultilevel"/>
    <w:tmpl w:val="7B746F38"/>
    <w:lvl w:ilvl="0" w:tplc="4409000F">
      <w:start w:val="1"/>
      <w:numFmt w:val="decimal"/>
      <w:lvlText w:val="%1."/>
      <w:lvlJc w:val="left"/>
      <w:pPr>
        <w:ind w:left="720" w:hanging="360"/>
      </w:pPr>
      <w:rPr>
        <w:rFonts w:hint="default"/>
      </w:r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num w:numId="1">
    <w:abstractNumId w:val="5"/>
  </w:num>
  <w:num w:numId="2">
    <w:abstractNumId w:val="6"/>
  </w:num>
  <w:num w:numId="3">
    <w:abstractNumId w:val="3"/>
  </w:num>
  <w:num w:numId="4">
    <w:abstractNumId w:val="0"/>
  </w:num>
  <w:num w:numId="5">
    <w:abstractNumId w:val="4"/>
  </w:num>
  <w:num w:numId="6">
    <w:abstractNumId w:val="2"/>
  </w:num>
  <w:num w:numId="7">
    <w:abstractNumId w:val="7"/>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5"/>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5147"/>
    <w:rsid w:val="00002794"/>
    <w:rsid w:val="00004080"/>
    <w:rsid w:val="0001534A"/>
    <w:rsid w:val="00020D29"/>
    <w:rsid w:val="00031B1D"/>
    <w:rsid w:val="00031E7E"/>
    <w:rsid w:val="00035622"/>
    <w:rsid w:val="00036424"/>
    <w:rsid w:val="0005254E"/>
    <w:rsid w:val="000818BC"/>
    <w:rsid w:val="000B64F0"/>
    <w:rsid w:val="000B68A4"/>
    <w:rsid w:val="000C6D80"/>
    <w:rsid w:val="000E0F50"/>
    <w:rsid w:val="000E628D"/>
    <w:rsid w:val="000F5653"/>
    <w:rsid w:val="00101AA3"/>
    <w:rsid w:val="00105F25"/>
    <w:rsid w:val="00110B22"/>
    <w:rsid w:val="0012021E"/>
    <w:rsid w:val="00150C7E"/>
    <w:rsid w:val="001529AE"/>
    <w:rsid w:val="00170EE4"/>
    <w:rsid w:val="001720AB"/>
    <w:rsid w:val="00175B1F"/>
    <w:rsid w:val="00194823"/>
    <w:rsid w:val="00194EAA"/>
    <w:rsid w:val="001A610E"/>
    <w:rsid w:val="001D0E03"/>
    <w:rsid w:val="001E2EF4"/>
    <w:rsid w:val="002027A0"/>
    <w:rsid w:val="00205EAB"/>
    <w:rsid w:val="00216B58"/>
    <w:rsid w:val="00221F0E"/>
    <w:rsid w:val="00246C8C"/>
    <w:rsid w:val="00280CBE"/>
    <w:rsid w:val="00291F22"/>
    <w:rsid w:val="002A18B5"/>
    <w:rsid w:val="002B2B80"/>
    <w:rsid w:val="002B57AF"/>
    <w:rsid w:val="00301E17"/>
    <w:rsid w:val="0030790D"/>
    <w:rsid w:val="00313294"/>
    <w:rsid w:val="00351284"/>
    <w:rsid w:val="0035355E"/>
    <w:rsid w:val="00355B8A"/>
    <w:rsid w:val="00367DC2"/>
    <w:rsid w:val="00374ABC"/>
    <w:rsid w:val="00385D81"/>
    <w:rsid w:val="003938B7"/>
    <w:rsid w:val="00395502"/>
    <w:rsid w:val="00397CB8"/>
    <w:rsid w:val="003A0580"/>
    <w:rsid w:val="003C4E1B"/>
    <w:rsid w:val="003C5AF5"/>
    <w:rsid w:val="003D591C"/>
    <w:rsid w:val="003D623D"/>
    <w:rsid w:val="003E070B"/>
    <w:rsid w:val="003E5F5B"/>
    <w:rsid w:val="003F2126"/>
    <w:rsid w:val="003F4EB6"/>
    <w:rsid w:val="00412C28"/>
    <w:rsid w:val="00412F34"/>
    <w:rsid w:val="00417431"/>
    <w:rsid w:val="004247D1"/>
    <w:rsid w:val="00430622"/>
    <w:rsid w:val="004323A2"/>
    <w:rsid w:val="004328EB"/>
    <w:rsid w:val="00443071"/>
    <w:rsid w:val="00471FF6"/>
    <w:rsid w:val="004A1416"/>
    <w:rsid w:val="004B0960"/>
    <w:rsid w:val="004B2558"/>
    <w:rsid w:val="004C15A2"/>
    <w:rsid w:val="004C41DC"/>
    <w:rsid w:val="004D5155"/>
    <w:rsid w:val="004F6102"/>
    <w:rsid w:val="005126AA"/>
    <w:rsid w:val="0052057A"/>
    <w:rsid w:val="00521A76"/>
    <w:rsid w:val="00567652"/>
    <w:rsid w:val="00567E8D"/>
    <w:rsid w:val="00570741"/>
    <w:rsid w:val="005739CF"/>
    <w:rsid w:val="005747C9"/>
    <w:rsid w:val="005956A5"/>
    <w:rsid w:val="005977A9"/>
    <w:rsid w:val="005A1671"/>
    <w:rsid w:val="005B26B9"/>
    <w:rsid w:val="005C5207"/>
    <w:rsid w:val="005D1CDA"/>
    <w:rsid w:val="005D7149"/>
    <w:rsid w:val="005E0F23"/>
    <w:rsid w:val="0060616C"/>
    <w:rsid w:val="00606EEB"/>
    <w:rsid w:val="00607B41"/>
    <w:rsid w:val="00637A90"/>
    <w:rsid w:val="006470BB"/>
    <w:rsid w:val="00655356"/>
    <w:rsid w:val="00661A35"/>
    <w:rsid w:val="00667862"/>
    <w:rsid w:val="00670B5B"/>
    <w:rsid w:val="00675145"/>
    <w:rsid w:val="006776DE"/>
    <w:rsid w:val="006802ED"/>
    <w:rsid w:val="00686D5D"/>
    <w:rsid w:val="00692BB5"/>
    <w:rsid w:val="006952DB"/>
    <w:rsid w:val="006A5CCE"/>
    <w:rsid w:val="006B4C2E"/>
    <w:rsid w:val="006D046A"/>
    <w:rsid w:val="00701911"/>
    <w:rsid w:val="00704116"/>
    <w:rsid w:val="00726105"/>
    <w:rsid w:val="00726983"/>
    <w:rsid w:val="00744AE9"/>
    <w:rsid w:val="00750C5C"/>
    <w:rsid w:val="0076342E"/>
    <w:rsid w:val="0076435F"/>
    <w:rsid w:val="00765F4D"/>
    <w:rsid w:val="00770DBA"/>
    <w:rsid w:val="007720A8"/>
    <w:rsid w:val="00772B11"/>
    <w:rsid w:val="0078426E"/>
    <w:rsid w:val="00787F34"/>
    <w:rsid w:val="007A6983"/>
    <w:rsid w:val="007B1EC6"/>
    <w:rsid w:val="007B56FD"/>
    <w:rsid w:val="007E6954"/>
    <w:rsid w:val="007F0D05"/>
    <w:rsid w:val="00801AB7"/>
    <w:rsid w:val="00827741"/>
    <w:rsid w:val="00836C0D"/>
    <w:rsid w:val="00845551"/>
    <w:rsid w:val="00870F0E"/>
    <w:rsid w:val="00871A96"/>
    <w:rsid w:val="00877FCC"/>
    <w:rsid w:val="0089272A"/>
    <w:rsid w:val="00892840"/>
    <w:rsid w:val="008947AA"/>
    <w:rsid w:val="00896517"/>
    <w:rsid w:val="008966AB"/>
    <w:rsid w:val="008C4C0C"/>
    <w:rsid w:val="008C5B69"/>
    <w:rsid w:val="008D6581"/>
    <w:rsid w:val="00910EF6"/>
    <w:rsid w:val="0091505B"/>
    <w:rsid w:val="00921FBD"/>
    <w:rsid w:val="00952C21"/>
    <w:rsid w:val="0096423E"/>
    <w:rsid w:val="00977347"/>
    <w:rsid w:val="009833E6"/>
    <w:rsid w:val="009968D7"/>
    <w:rsid w:val="009B3410"/>
    <w:rsid w:val="009B389F"/>
    <w:rsid w:val="009B79CB"/>
    <w:rsid w:val="00A024E0"/>
    <w:rsid w:val="00A054C3"/>
    <w:rsid w:val="00A076CC"/>
    <w:rsid w:val="00A10684"/>
    <w:rsid w:val="00A1598B"/>
    <w:rsid w:val="00A15DA5"/>
    <w:rsid w:val="00A33FC7"/>
    <w:rsid w:val="00A4009C"/>
    <w:rsid w:val="00A500B7"/>
    <w:rsid w:val="00A675C9"/>
    <w:rsid w:val="00A91688"/>
    <w:rsid w:val="00AA253E"/>
    <w:rsid w:val="00AA48F8"/>
    <w:rsid w:val="00AA660D"/>
    <w:rsid w:val="00AA74C8"/>
    <w:rsid w:val="00AB767D"/>
    <w:rsid w:val="00AC51E2"/>
    <w:rsid w:val="00AD11A7"/>
    <w:rsid w:val="00AF733D"/>
    <w:rsid w:val="00B11696"/>
    <w:rsid w:val="00B26EDE"/>
    <w:rsid w:val="00B34355"/>
    <w:rsid w:val="00B459C4"/>
    <w:rsid w:val="00B541A5"/>
    <w:rsid w:val="00B6456F"/>
    <w:rsid w:val="00B66066"/>
    <w:rsid w:val="00B7125F"/>
    <w:rsid w:val="00B73370"/>
    <w:rsid w:val="00B84AF0"/>
    <w:rsid w:val="00B85147"/>
    <w:rsid w:val="00B95E23"/>
    <w:rsid w:val="00BA64E9"/>
    <w:rsid w:val="00BB709A"/>
    <w:rsid w:val="00BC5915"/>
    <w:rsid w:val="00BE1976"/>
    <w:rsid w:val="00BE4D99"/>
    <w:rsid w:val="00C00AB2"/>
    <w:rsid w:val="00C0146A"/>
    <w:rsid w:val="00C14C6A"/>
    <w:rsid w:val="00C34047"/>
    <w:rsid w:val="00C35AD6"/>
    <w:rsid w:val="00C512C4"/>
    <w:rsid w:val="00C51F0B"/>
    <w:rsid w:val="00C634B2"/>
    <w:rsid w:val="00C76846"/>
    <w:rsid w:val="00C84F65"/>
    <w:rsid w:val="00C944AB"/>
    <w:rsid w:val="00CB08E6"/>
    <w:rsid w:val="00CB0EC8"/>
    <w:rsid w:val="00CB3233"/>
    <w:rsid w:val="00D02494"/>
    <w:rsid w:val="00D06185"/>
    <w:rsid w:val="00D0642C"/>
    <w:rsid w:val="00D10E1B"/>
    <w:rsid w:val="00D17128"/>
    <w:rsid w:val="00D31B7F"/>
    <w:rsid w:val="00D422FC"/>
    <w:rsid w:val="00D463DA"/>
    <w:rsid w:val="00D53645"/>
    <w:rsid w:val="00D64114"/>
    <w:rsid w:val="00D72F63"/>
    <w:rsid w:val="00D92C90"/>
    <w:rsid w:val="00DA4F18"/>
    <w:rsid w:val="00DE3B1C"/>
    <w:rsid w:val="00DF7E3B"/>
    <w:rsid w:val="00E10A68"/>
    <w:rsid w:val="00E12318"/>
    <w:rsid w:val="00E207FD"/>
    <w:rsid w:val="00E37944"/>
    <w:rsid w:val="00E404A8"/>
    <w:rsid w:val="00E42BF7"/>
    <w:rsid w:val="00E65265"/>
    <w:rsid w:val="00E765E2"/>
    <w:rsid w:val="00E809B5"/>
    <w:rsid w:val="00E93A39"/>
    <w:rsid w:val="00EA2FEB"/>
    <w:rsid w:val="00EB0F19"/>
    <w:rsid w:val="00EC3C55"/>
    <w:rsid w:val="00EC55CF"/>
    <w:rsid w:val="00ED3644"/>
    <w:rsid w:val="00EE679A"/>
    <w:rsid w:val="00F00726"/>
    <w:rsid w:val="00F111B9"/>
    <w:rsid w:val="00F43424"/>
    <w:rsid w:val="00F46C7A"/>
    <w:rsid w:val="00F47730"/>
    <w:rsid w:val="00F5686E"/>
    <w:rsid w:val="00F705DC"/>
    <w:rsid w:val="00F753C9"/>
    <w:rsid w:val="00FB3141"/>
    <w:rsid w:val="00FB3BBA"/>
    <w:rsid w:val="00FB65D3"/>
    <w:rsid w:val="00FB6A4D"/>
    <w:rsid w:val="00FD3579"/>
  </w:rsids>
  <m:mathPr>
    <m:mathFont m:val="Cambria Math"/>
    <m:brkBin m:val="before"/>
    <m:brkBinSub m:val="--"/>
    <m:smallFrac m:val="0"/>
    <m:dispDef/>
    <m:lMargin m:val="0"/>
    <m:rMargin m:val="0"/>
    <m:defJc m:val="centerGroup"/>
    <m:wrapIndent m:val="1440"/>
    <m:intLim m:val="subSup"/>
    <m:naryLim m:val="undOvr"/>
  </m:mathPr>
  <w:themeFontLang w:val="en-MY"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84E2A2"/>
  <w15:chartTrackingRefBased/>
  <w15:docId w15:val="{9429918C-A4A4-B044-894C-3D3D9CA158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MY"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65F4D"/>
    <w:pPr>
      <w:spacing w:after="200" w:line="276" w:lineRule="auto"/>
      <w:ind w:left="720"/>
      <w:contextualSpacing/>
    </w:pPr>
    <w:rPr>
      <w:rFonts w:ascii="Calibri" w:eastAsia="PMingLiU" w:hAnsi="Calibri" w:cs="Times New Roman"/>
      <w:sz w:val="22"/>
      <w:szCs w:val="22"/>
      <w:lang w:val="en-US" w:eastAsia="en-US"/>
    </w:rPr>
  </w:style>
  <w:style w:type="table" w:styleId="TableGrid">
    <w:name w:val="Table Grid"/>
    <w:basedOn w:val="TableNormal"/>
    <w:uiPriority w:val="39"/>
    <w:rsid w:val="00385D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B68A4"/>
    <w:pPr>
      <w:tabs>
        <w:tab w:val="center" w:pos="4513"/>
        <w:tab w:val="right" w:pos="9026"/>
      </w:tabs>
    </w:pPr>
  </w:style>
  <w:style w:type="character" w:customStyle="1" w:styleId="HeaderChar">
    <w:name w:val="Header Char"/>
    <w:basedOn w:val="DefaultParagraphFont"/>
    <w:link w:val="Header"/>
    <w:uiPriority w:val="99"/>
    <w:rsid w:val="000B68A4"/>
  </w:style>
  <w:style w:type="paragraph" w:styleId="Footer">
    <w:name w:val="footer"/>
    <w:basedOn w:val="Normal"/>
    <w:link w:val="FooterChar"/>
    <w:uiPriority w:val="99"/>
    <w:unhideWhenUsed/>
    <w:rsid w:val="000B68A4"/>
    <w:pPr>
      <w:tabs>
        <w:tab w:val="center" w:pos="4513"/>
        <w:tab w:val="right" w:pos="9026"/>
      </w:tabs>
    </w:pPr>
  </w:style>
  <w:style w:type="character" w:customStyle="1" w:styleId="FooterChar">
    <w:name w:val="Footer Char"/>
    <w:basedOn w:val="DefaultParagraphFont"/>
    <w:link w:val="Footer"/>
    <w:uiPriority w:val="99"/>
    <w:rsid w:val="000B68A4"/>
  </w:style>
  <w:style w:type="character" w:styleId="CommentReference">
    <w:name w:val="annotation reference"/>
    <w:basedOn w:val="DefaultParagraphFont"/>
    <w:uiPriority w:val="99"/>
    <w:semiHidden/>
    <w:unhideWhenUsed/>
    <w:rsid w:val="00EA2FEB"/>
    <w:rPr>
      <w:sz w:val="16"/>
      <w:szCs w:val="16"/>
    </w:rPr>
  </w:style>
  <w:style w:type="paragraph" w:styleId="CommentText">
    <w:name w:val="annotation text"/>
    <w:basedOn w:val="Normal"/>
    <w:link w:val="CommentTextChar"/>
    <w:uiPriority w:val="99"/>
    <w:semiHidden/>
    <w:unhideWhenUsed/>
    <w:rsid w:val="00EA2FEB"/>
    <w:rPr>
      <w:sz w:val="20"/>
      <w:szCs w:val="20"/>
    </w:rPr>
  </w:style>
  <w:style w:type="character" w:customStyle="1" w:styleId="CommentTextChar">
    <w:name w:val="Comment Text Char"/>
    <w:basedOn w:val="DefaultParagraphFont"/>
    <w:link w:val="CommentText"/>
    <w:uiPriority w:val="99"/>
    <w:semiHidden/>
    <w:rsid w:val="00EA2FEB"/>
    <w:rPr>
      <w:sz w:val="20"/>
      <w:szCs w:val="20"/>
    </w:rPr>
  </w:style>
  <w:style w:type="paragraph" w:styleId="CommentSubject">
    <w:name w:val="annotation subject"/>
    <w:basedOn w:val="CommentText"/>
    <w:next w:val="CommentText"/>
    <w:link w:val="CommentSubjectChar"/>
    <w:uiPriority w:val="99"/>
    <w:semiHidden/>
    <w:unhideWhenUsed/>
    <w:rsid w:val="00EA2FEB"/>
    <w:rPr>
      <w:b/>
      <w:bCs/>
    </w:rPr>
  </w:style>
  <w:style w:type="character" w:customStyle="1" w:styleId="CommentSubjectChar">
    <w:name w:val="Comment Subject Char"/>
    <w:basedOn w:val="CommentTextChar"/>
    <w:link w:val="CommentSubject"/>
    <w:uiPriority w:val="99"/>
    <w:semiHidden/>
    <w:rsid w:val="00EA2FEB"/>
    <w:rPr>
      <w:b/>
      <w:bCs/>
      <w:sz w:val="20"/>
      <w:szCs w:val="20"/>
    </w:rPr>
  </w:style>
  <w:style w:type="paragraph" w:styleId="BalloonText">
    <w:name w:val="Balloon Text"/>
    <w:basedOn w:val="Normal"/>
    <w:link w:val="BalloonTextChar"/>
    <w:uiPriority w:val="99"/>
    <w:semiHidden/>
    <w:unhideWhenUsed/>
    <w:rsid w:val="00EA2FEB"/>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A2FEB"/>
    <w:rPr>
      <w:rFonts w:ascii="Segoe UI" w:hAnsi="Segoe UI" w:cs="Segoe UI"/>
      <w:sz w:val="18"/>
      <w:szCs w:val="18"/>
    </w:rPr>
  </w:style>
  <w:style w:type="paragraph" w:styleId="NormalWeb">
    <w:name w:val="Normal (Web)"/>
    <w:basedOn w:val="Normal"/>
    <w:uiPriority w:val="99"/>
    <w:unhideWhenUsed/>
    <w:rsid w:val="008966AB"/>
    <w:pPr>
      <w:spacing w:before="100" w:beforeAutospacing="1" w:after="100" w:afterAutospacing="1"/>
    </w:pPr>
    <w:rPr>
      <w:rFonts w:ascii="Times New Roman" w:eastAsia="Times New Roman" w:hAnsi="Times New Roman" w:cs="Times New Roman"/>
    </w:rPr>
  </w:style>
  <w:style w:type="paragraph" w:styleId="FootnoteText">
    <w:name w:val="footnote text"/>
    <w:basedOn w:val="Normal"/>
    <w:link w:val="FootnoteTextChar"/>
    <w:uiPriority w:val="99"/>
    <w:semiHidden/>
    <w:unhideWhenUsed/>
    <w:rsid w:val="00221F0E"/>
    <w:rPr>
      <w:sz w:val="20"/>
      <w:szCs w:val="20"/>
    </w:rPr>
  </w:style>
  <w:style w:type="character" w:customStyle="1" w:styleId="FootnoteTextChar">
    <w:name w:val="Footnote Text Char"/>
    <w:basedOn w:val="DefaultParagraphFont"/>
    <w:link w:val="FootnoteText"/>
    <w:uiPriority w:val="99"/>
    <w:semiHidden/>
    <w:rsid w:val="00221F0E"/>
    <w:rPr>
      <w:sz w:val="20"/>
      <w:szCs w:val="20"/>
    </w:rPr>
  </w:style>
  <w:style w:type="character" w:styleId="FootnoteReference">
    <w:name w:val="footnote reference"/>
    <w:basedOn w:val="DefaultParagraphFont"/>
    <w:uiPriority w:val="99"/>
    <w:semiHidden/>
    <w:unhideWhenUsed/>
    <w:rsid w:val="00221F0E"/>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0367294">
      <w:bodyDiv w:val="1"/>
      <w:marLeft w:val="0"/>
      <w:marRight w:val="0"/>
      <w:marTop w:val="0"/>
      <w:marBottom w:val="0"/>
      <w:divBdr>
        <w:top w:val="none" w:sz="0" w:space="0" w:color="auto"/>
        <w:left w:val="none" w:sz="0" w:space="0" w:color="auto"/>
        <w:bottom w:val="none" w:sz="0" w:space="0" w:color="auto"/>
        <w:right w:val="none" w:sz="0" w:space="0" w:color="auto"/>
      </w:divBdr>
      <w:divsChild>
        <w:div w:id="196047119">
          <w:marLeft w:val="0"/>
          <w:marRight w:val="0"/>
          <w:marTop w:val="0"/>
          <w:marBottom w:val="0"/>
          <w:divBdr>
            <w:top w:val="none" w:sz="0" w:space="0" w:color="auto"/>
            <w:left w:val="none" w:sz="0" w:space="0" w:color="auto"/>
            <w:bottom w:val="none" w:sz="0" w:space="0" w:color="auto"/>
            <w:right w:val="none" w:sz="0" w:space="0" w:color="auto"/>
          </w:divBdr>
          <w:divsChild>
            <w:div w:id="1472866357">
              <w:marLeft w:val="0"/>
              <w:marRight w:val="0"/>
              <w:marTop w:val="0"/>
              <w:marBottom w:val="0"/>
              <w:divBdr>
                <w:top w:val="none" w:sz="0" w:space="0" w:color="auto"/>
                <w:left w:val="none" w:sz="0" w:space="0" w:color="auto"/>
                <w:bottom w:val="none" w:sz="0" w:space="0" w:color="auto"/>
                <w:right w:val="none" w:sz="0" w:space="0" w:color="auto"/>
              </w:divBdr>
              <w:divsChild>
                <w:div w:id="1076244515">
                  <w:marLeft w:val="0"/>
                  <w:marRight w:val="0"/>
                  <w:marTop w:val="0"/>
                  <w:marBottom w:val="0"/>
                  <w:divBdr>
                    <w:top w:val="none" w:sz="0" w:space="0" w:color="auto"/>
                    <w:left w:val="none" w:sz="0" w:space="0" w:color="auto"/>
                    <w:bottom w:val="none" w:sz="0" w:space="0" w:color="auto"/>
                    <w:right w:val="none" w:sz="0" w:space="0" w:color="auto"/>
                  </w:divBdr>
                  <w:divsChild>
                    <w:div w:id="351297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22836695">
      <w:bodyDiv w:val="1"/>
      <w:marLeft w:val="0"/>
      <w:marRight w:val="0"/>
      <w:marTop w:val="0"/>
      <w:marBottom w:val="0"/>
      <w:divBdr>
        <w:top w:val="none" w:sz="0" w:space="0" w:color="auto"/>
        <w:left w:val="none" w:sz="0" w:space="0" w:color="auto"/>
        <w:bottom w:val="none" w:sz="0" w:space="0" w:color="auto"/>
        <w:right w:val="none" w:sz="0" w:space="0" w:color="auto"/>
      </w:divBdr>
      <w:divsChild>
        <w:div w:id="1314213567">
          <w:marLeft w:val="0"/>
          <w:marRight w:val="0"/>
          <w:marTop w:val="0"/>
          <w:marBottom w:val="0"/>
          <w:divBdr>
            <w:top w:val="none" w:sz="0" w:space="0" w:color="auto"/>
            <w:left w:val="none" w:sz="0" w:space="0" w:color="auto"/>
            <w:bottom w:val="none" w:sz="0" w:space="0" w:color="auto"/>
            <w:right w:val="none" w:sz="0" w:space="0" w:color="auto"/>
          </w:divBdr>
          <w:divsChild>
            <w:div w:id="385252700">
              <w:marLeft w:val="0"/>
              <w:marRight w:val="0"/>
              <w:marTop w:val="0"/>
              <w:marBottom w:val="0"/>
              <w:divBdr>
                <w:top w:val="none" w:sz="0" w:space="0" w:color="auto"/>
                <w:left w:val="none" w:sz="0" w:space="0" w:color="auto"/>
                <w:bottom w:val="none" w:sz="0" w:space="0" w:color="auto"/>
                <w:right w:val="none" w:sz="0" w:space="0" w:color="auto"/>
              </w:divBdr>
              <w:divsChild>
                <w:div w:id="782304690">
                  <w:marLeft w:val="0"/>
                  <w:marRight w:val="0"/>
                  <w:marTop w:val="0"/>
                  <w:marBottom w:val="0"/>
                  <w:divBdr>
                    <w:top w:val="none" w:sz="0" w:space="0" w:color="auto"/>
                    <w:left w:val="none" w:sz="0" w:space="0" w:color="auto"/>
                    <w:bottom w:val="none" w:sz="0" w:space="0" w:color="auto"/>
                    <w:right w:val="none" w:sz="0" w:space="0" w:color="auto"/>
                  </w:divBdr>
                  <w:divsChild>
                    <w:div w:id="1892496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35627555">
      <w:bodyDiv w:val="1"/>
      <w:marLeft w:val="0"/>
      <w:marRight w:val="0"/>
      <w:marTop w:val="0"/>
      <w:marBottom w:val="0"/>
      <w:divBdr>
        <w:top w:val="none" w:sz="0" w:space="0" w:color="auto"/>
        <w:left w:val="none" w:sz="0" w:space="0" w:color="auto"/>
        <w:bottom w:val="none" w:sz="0" w:space="0" w:color="auto"/>
        <w:right w:val="none" w:sz="0" w:space="0" w:color="auto"/>
      </w:divBdr>
      <w:divsChild>
        <w:div w:id="729233496">
          <w:marLeft w:val="0"/>
          <w:marRight w:val="0"/>
          <w:marTop w:val="0"/>
          <w:marBottom w:val="0"/>
          <w:divBdr>
            <w:top w:val="none" w:sz="0" w:space="0" w:color="auto"/>
            <w:left w:val="none" w:sz="0" w:space="0" w:color="auto"/>
            <w:bottom w:val="none" w:sz="0" w:space="0" w:color="auto"/>
            <w:right w:val="none" w:sz="0" w:space="0" w:color="auto"/>
          </w:divBdr>
          <w:divsChild>
            <w:div w:id="973365596">
              <w:marLeft w:val="0"/>
              <w:marRight w:val="0"/>
              <w:marTop w:val="0"/>
              <w:marBottom w:val="0"/>
              <w:divBdr>
                <w:top w:val="none" w:sz="0" w:space="0" w:color="auto"/>
                <w:left w:val="none" w:sz="0" w:space="0" w:color="auto"/>
                <w:bottom w:val="none" w:sz="0" w:space="0" w:color="auto"/>
                <w:right w:val="none" w:sz="0" w:space="0" w:color="auto"/>
              </w:divBdr>
              <w:divsChild>
                <w:div w:id="712772497">
                  <w:marLeft w:val="0"/>
                  <w:marRight w:val="0"/>
                  <w:marTop w:val="0"/>
                  <w:marBottom w:val="0"/>
                  <w:divBdr>
                    <w:top w:val="none" w:sz="0" w:space="0" w:color="auto"/>
                    <w:left w:val="none" w:sz="0" w:space="0" w:color="auto"/>
                    <w:bottom w:val="none" w:sz="0" w:space="0" w:color="auto"/>
                    <w:right w:val="none" w:sz="0" w:space="0" w:color="auto"/>
                  </w:divBdr>
                  <w:divsChild>
                    <w:div w:id="1500270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13905371">
      <w:bodyDiv w:val="1"/>
      <w:marLeft w:val="0"/>
      <w:marRight w:val="0"/>
      <w:marTop w:val="0"/>
      <w:marBottom w:val="0"/>
      <w:divBdr>
        <w:top w:val="none" w:sz="0" w:space="0" w:color="auto"/>
        <w:left w:val="none" w:sz="0" w:space="0" w:color="auto"/>
        <w:bottom w:val="none" w:sz="0" w:space="0" w:color="auto"/>
        <w:right w:val="none" w:sz="0" w:space="0" w:color="auto"/>
      </w:divBdr>
      <w:divsChild>
        <w:div w:id="929196430">
          <w:marLeft w:val="0"/>
          <w:marRight w:val="0"/>
          <w:marTop w:val="0"/>
          <w:marBottom w:val="0"/>
          <w:divBdr>
            <w:top w:val="none" w:sz="0" w:space="0" w:color="auto"/>
            <w:left w:val="none" w:sz="0" w:space="0" w:color="auto"/>
            <w:bottom w:val="none" w:sz="0" w:space="0" w:color="auto"/>
            <w:right w:val="none" w:sz="0" w:space="0" w:color="auto"/>
          </w:divBdr>
          <w:divsChild>
            <w:div w:id="1389302887">
              <w:marLeft w:val="0"/>
              <w:marRight w:val="0"/>
              <w:marTop w:val="0"/>
              <w:marBottom w:val="0"/>
              <w:divBdr>
                <w:top w:val="none" w:sz="0" w:space="0" w:color="auto"/>
                <w:left w:val="none" w:sz="0" w:space="0" w:color="auto"/>
                <w:bottom w:val="none" w:sz="0" w:space="0" w:color="auto"/>
                <w:right w:val="none" w:sz="0" w:space="0" w:color="auto"/>
              </w:divBdr>
              <w:divsChild>
                <w:div w:id="803697948">
                  <w:marLeft w:val="0"/>
                  <w:marRight w:val="0"/>
                  <w:marTop w:val="0"/>
                  <w:marBottom w:val="0"/>
                  <w:divBdr>
                    <w:top w:val="none" w:sz="0" w:space="0" w:color="auto"/>
                    <w:left w:val="none" w:sz="0" w:space="0" w:color="auto"/>
                    <w:bottom w:val="none" w:sz="0" w:space="0" w:color="auto"/>
                    <w:right w:val="none" w:sz="0" w:space="0" w:color="auto"/>
                  </w:divBdr>
                  <w:divsChild>
                    <w:div w:id="699745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48365787">
      <w:bodyDiv w:val="1"/>
      <w:marLeft w:val="0"/>
      <w:marRight w:val="0"/>
      <w:marTop w:val="0"/>
      <w:marBottom w:val="0"/>
      <w:divBdr>
        <w:top w:val="none" w:sz="0" w:space="0" w:color="auto"/>
        <w:left w:val="none" w:sz="0" w:space="0" w:color="auto"/>
        <w:bottom w:val="none" w:sz="0" w:space="0" w:color="auto"/>
        <w:right w:val="none" w:sz="0" w:space="0" w:color="auto"/>
      </w:divBdr>
      <w:divsChild>
        <w:div w:id="526213721">
          <w:marLeft w:val="0"/>
          <w:marRight w:val="0"/>
          <w:marTop w:val="0"/>
          <w:marBottom w:val="0"/>
          <w:divBdr>
            <w:top w:val="none" w:sz="0" w:space="0" w:color="auto"/>
            <w:left w:val="none" w:sz="0" w:space="0" w:color="auto"/>
            <w:bottom w:val="none" w:sz="0" w:space="0" w:color="auto"/>
            <w:right w:val="none" w:sz="0" w:space="0" w:color="auto"/>
          </w:divBdr>
          <w:divsChild>
            <w:div w:id="789784793">
              <w:marLeft w:val="0"/>
              <w:marRight w:val="0"/>
              <w:marTop w:val="0"/>
              <w:marBottom w:val="0"/>
              <w:divBdr>
                <w:top w:val="none" w:sz="0" w:space="0" w:color="auto"/>
                <w:left w:val="none" w:sz="0" w:space="0" w:color="auto"/>
                <w:bottom w:val="none" w:sz="0" w:space="0" w:color="auto"/>
                <w:right w:val="none" w:sz="0" w:space="0" w:color="auto"/>
              </w:divBdr>
              <w:divsChild>
                <w:div w:id="126705982">
                  <w:marLeft w:val="0"/>
                  <w:marRight w:val="0"/>
                  <w:marTop w:val="0"/>
                  <w:marBottom w:val="0"/>
                  <w:divBdr>
                    <w:top w:val="none" w:sz="0" w:space="0" w:color="auto"/>
                    <w:left w:val="none" w:sz="0" w:space="0" w:color="auto"/>
                    <w:bottom w:val="none" w:sz="0" w:space="0" w:color="auto"/>
                    <w:right w:val="none" w:sz="0" w:space="0" w:color="auto"/>
                  </w:divBdr>
                  <w:divsChild>
                    <w:div w:id="566918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86560642">
      <w:bodyDiv w:val="1"/>
      <w:marLeft w:val="0"/>
      <w:marRight w:val="0"/>
      <w:marTop w:val="0"/>
      <w:marBottom w:val="0"/>
      <w:divBdr>
        <w:top w:val="none" w:sz="0" w:space="0" w:color="auto"/>
        <w:left w:val="none" w:sz="0" w:space="0" w:color="auto"/>
        <w:bottom w:val="none" w:sz="0" w:space="0" w:color="auto"/>
        <w:right w:val="none" w:sz="0" w:space="0" w:color="auto"/>
      </w:divBdr>
      <w:divsChild>
        <w:div w:id="1040399098">
          <w:marLeft w:val="0"/>
          <w:marRight w:val="0"/>
          <w:marTop w:val="0"/>
          <w:marBottom w:val="0"/>
          <w:divBdr>
            <w:top w:val="none" w:sz="0" w:space="0" w:color="auto"/>
            <w:left w:val="none" w:sz="0" w:space="0" w:color="auto"/>
            <w:bottom w:val="none" w:sz="0" w:space="0" w:color="auto"/>
            <w:right w:val="none" w:sz="0" w:space="0" w:color="auto"/>
          </w:divBdr>
          <w:divsChild>
            <w:div w:id="1147285339">
              <w:marLeft w:val="0"/>
              <w:marRight w:val="0"/>
              <w:marTop w:val="0"/>
              <w:marBottom w:val="0"/>
              <w:divBdr>
                <w:top w:val="none" w:sz="0" w:space="0" w:color="auto"/>
                <w:left w:val="none" w:sz="0" w:space="0" w:color="auto"/>
                <w:bottom w:val="none" w:sz="0" w:space="0" w:color="auto"/>
                <w:right w:val="none" w:sz="0" w:space="0" w:color="auto"/>
              </w:divBdr>
              <w:divsChild>
                <w:div w:id="323704523">
                  <w:marLeft w:val="0"/>
                  <w:marRight w:val="0"/>
                  <w:marTop w:val="0"/>
                  <w:marBottom w:val="0"/>
                  <w:divBdr>
                    <w:top w:val="none" w:sz="0" w:space="0" w:color="auto"/>
                    <w:left w:val="none" w:sz="0" w:space="0" w:color="auto"/>
                    <w:bottom w:val="none" w:sz="0" w:space="0" w:color="auto"/>
                    <w:right w:val="none" w:sz="0" w:space="0" w:color="auto"/>
                  </w:divBdr>
                  <w:divsChild>
                    <w:div w:id="593394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00782100">
      <w:bodyDiv w:val="1"/>
      <w:marLeft w:val="0"/>
      <w:marRight w:val="0"/>
      <w:marTop w:val="0"/>
      <w:marBottom w:val="0"/>
      <w:divBdr>
        <w:top w:val="none" w:sz="0" w:space="0" w:color="auto"/>
        <w:left w:val="none" w:sz="0" w:space="0" w:color="auto"/>
        <w:bottom w:val="none" w:sz="0" w:space="0" w:color="auto"/>
        <w:right w:val="none" w:sz="0" w:space="0" w:color="auto"/>
      </w:divBdr>
      <w:divsChild>
        <w:div w:id="728503559">
          <w:marLeft w:val="0"/>
          <w:marRight w:val="0"/>
          <w:marTop w:val="0"/>
          <w:marBottom w:val="0"/>
          <w:divBdr>
            <w:top w:val="none" w:sz="0" w:space="0" w:color="auto"/>
            <w:left w:val="none" w:sz="0" w:space="0" w:color="auto"/>
            <w:bottom w:val="none" w:sz="0" w:space="0" w:color="auto"/>
            <w:right w:val="none" w:sz="0" w:space="0" w:color="auto"/>
          </w:divBdr>
          <w:divsChild>
            <w:div w:id="1877035534">
              <w:marLeft w:val="0"/>
              <w:marRight w:val="0"/>
              <w:marTop w:val="0"/>
              <w:marBottom w:val="0"/>
              <w:divBdr>
                <w:top w:val="none" w:sz="0" w:space="0" w:color="auto"/>
                <w:left w:val="none" w:sz="0" w:space="0" w:color="auto"/>
                <w:bottom w:val="none" w:sz="0" w:space="0" w:color="auto"/>
                <w:right w:val="none" w:sz="0" w:space="0" w:color="auto"/>
              </w:divBdr>
              <w:divsChild>
                <w:div w:id="883450079">
                  <w:marLeft w:val="0"/>
                  <w:marRight w:val="0"/>
                  <w:marTop w:val="0"/>
                  <w:marBottom w:val="0"/>
                  <w:divBdr>
                    <w:top w:val="none" w:sz="0" w:space="0" w:color="auto"/>
                    <w:left w:val="none" w:sz="0" w:space="0" w:color="auto"/>
                    <w:bottom w:val="none" w:sz="0" w:space="0" w:color="auto"/>
                    <w:right w:val="none" w:sz="0" w:space="0" w:color="auto"/>
                  </w:divBdr>
                  <w:divsChild>
                    <w:div w:id="1983386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28520666">
      <w:bodyDiv w:val="1"/>
      <w:marLeft w:val="0"/>
      <w:marRight w:val="0"/>
      <w:marTop w:val="0"/>
      <w:marBottom w:val="0"/>
      <w:divBdr>
        <w:top w:val="none" w:sz="0" w:space="0" w:color="auto"/>
        <w:left w:val="none" w:sz="0" w:space="0" w:color="auto"/>
        <w:bottom w:val="none" w:sz="0" w:space="0" w:color="auto"/>
        <w:right w:val="none" w:sz="0" w:space="0" w:color="auto"/>
      </w:divBdr>
      <w:divsChild>
        <w:div w:id="829373375">
          <w:marLeft w:val="0"/>
          <w:marRight w:val="0"/>
          <w:marTop w:val="0"/>
          <w:marBottom w:val="0"/>
          <w:divBdr>
            <w:top w:val="none" w:sz="0" w:space="0" w:color="auto"/>
            <w:left w:val="none" w:sz="0" w:space="0" w:color="auto"/>
            <w:bottom w:val="none" w:sz="0" w:space="0" w:color="auto"/>
            <w:right w:val="none" w:sz="0" w:space="0" w:color="auto"/>
          </w:divBdr>
          <w:divsChild>
            <w:div w:id="1746993700">
              <w:marLeft w:val="0"/>
              <w:marRight w:val="0"/>
              <w:marTop w:val="0"/>
              <w:marBottom w:val="0"/>
              <w:divBdr>
                <w:top w:val="none" w:sz="0" w:space="0" w:color="auto"/>
                <w:left w:val="none" w:sz="0" w:space="0" w:color="auto"/>
                <w:bottom w:val="none" w:sz="0" w:space="0" w:color="auto"/>
                <w:right w:val="none" w:sz="0" w:space="0" w:color="auto"/>
              </w:divBdr>
              <w:divsChild>
                <w:div w:id="2047753316">
                  <w:marLeft w:val="0"/>
                  <w:marRight w:val="0"/>
                  <w:marTop w:val="0"/>
                  <w:marBottom w:val="0"/>
                  <w:divBdr>
                    <w:top w:val="none" w:sz="0" w:space="0" w:color="auto"/>
                    <w:left w:val="none" w:sz="0" w:space="0" w:color="auto"/>
                    <w:bottom w:val="none" w:sz="0" w:space="0" w:color="auto"/>
                    <w:right w:val="none" w:sz="0" w:space="0" w:color="auto"/>
                  </w:divBdr>
                  <w:divsChild>
                    <w:div w:id="1800996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19867127">
      <w:bodyDiv w:val="1"/>
      <w:marLeft w:val="0"/>
      <w:marRight w:val="0"/>
      <w:marTop w:val="0"/>
      <w:marBottom w:val="0"/>
      <w:divBdr>
        <w:top w:val="none" w:sz="0" w:space="0" w:color="auto"/>
        <w:left w:val="none" w:sz="0" w:space="0" w:color="auto"/>
        <w:bottom w:val="none" w:sz="0" w:space="0" w:color="auto"/>
        <w:right w:val="none" w:sz="0" w:space="0" w:color="auto"/>
      </w:divBdr>
      <w:divsChild>
        <w:div w:id="1403454202">
          <w:marLeft w:val="0"/>
          <w:marRight w:val="0"/>
          <w:marTop w:val="0"/>
          <w:marBottom w:val="0"/>
          <w:divBdr>
            <w:top w:val="none" w:sz="0" w:space="0" w:color="auto"/>
            <w:left w:val="none" w:sz="0" w:space="0" w:color="auto"/>
            <w:bottom w:val="none" w:sz="0" w:space="0" w:color="auto"/>
            <w:right w:val="none" w:sz="0" w:space="0" w:color="auto"/>
          </w:divBdr>
          <w:divsChild>
            <w:div w:id="1152066358">
              <w:marLeft w:val="0"/>
              <w:marRight w:val="0"/>
              <w:marTop w:val="0"/>
              <w:marBottom w:val="0"/>
              <w:divBdr>
                <w:top w:val="none" w:sz="0" w:space="0" w:color="auto"/>
                <w:left w:val="none" w:sz="0" w:space="0" w:color="auto"/>
                <w:bottom w:val="none" w:sz="0" w:space="0" w:color="auto"/>
                <w:right w:val="none" w:sz="0" w:space="0" w:color="auto"/>
              </w:divBdr>
              <w:divsChild>
                <w:div w:id="1924794640">
                  <w:marLeft w:val="0"/>
                  <w:marRight w:val="0"/>
                  <w:marTop w:val="0"/>
                  <w:marBottom w:val="0"/>
                  <w:divBdr>
                    <w:top w:val="none" w:sz="0" w:space="0" w:color="auto"/>
                    <w:left w:val="none" w:sz="0" w:space="0" w:color="auto"/>
                    <w:bottom w:val="none" w:sz="0" w:space="0" w:color="auto"/>
                    <w:right w:val="none" w:sz="0" w:space="0" w:color="auto"/>
                  </w:divBdr>
                  <w:divsChild>
                    <w:div w:id="862547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37448242">
      <w:bodyDiv w:val="1"/>
      <w:marLeft w:val="0"/>
      <w:marRight w:val="0"/>
      <w:marTop w:val="0"/>
      <w:marBottom w:val="0"/>
      <w:divBdr>
        <w:top w:val="none" w:sz="0" w:space="0" w:color="auto"/>
        <w:left w:val="none" w:sz="0" w:space="0" w:color="auto"/>
        <w:bottom w:val="none" w:sz="0" w:space="0" w:color="auto"/>
        <w:right w:val="none" w:sz="0" w:space="0" w:color="auto"/>
      </w:divBdr>
      <w:divsChild>
        <w:div w:id="2046518554">
          <w:marLeft w:val="0"/>
          <w:marRight w:val="0"/>
          <w:marTop w:val="0"/>
          <w:marBottom w:val="0"/>
          <w:divBdr>
            <w:top w:val="none" w:sz="0" w:space="0" w:color="auto"/>
            <w:left w:val="none" w:sz="0" w:space="0" w:color="auto"/>
            <w:bottom w:val="none" w:sz="0" w:space="0" w:color="auto"/>
            <w:right w:val="none" w:sz="0" w:space="0" w:color="auto"/>
          </w:divBdr>
          <w:divsChild>
            <w:div w:id="1233932140">
              <w:marLeft w:val="0"/>
              <w:marRight w:val="0"/>
              <w:marTop w:val="0"/>
              <w:marBottom w:val="0"/>
              <w:divBdr>
                <w:top w:val="none" w:sz="0" w:space="0" w:color="auto"/>
                <w:left w:val="none" w:sz="0" w:space="0" w:color="auto"/>
                <w:bottom w:val="none" w:sz="0" w:space="0" w:color="auto"/>
                <w:right w:val="none" w:sz="0" w:space="0" w:color="auto"/>
              </w:divBdr>
              <w:divsChild>
                <w:div w:id="494607671">
                  <w:marLeft w:val="0"/>
                  <w:marRight w:val="0"/>
                  <w:marTop w:val="0"/>
                  <w:marBottom w:val="0"/>
                  <w:divBdr>
                    <w:top w:val="none" w:sz="0" w:space="0" w:color="auto"/>
                    <w:left w:val="none" w:sz="0" w:space="0" w:color="auto"/>
                    <w:bottom w:val="none" w:sz="0" w:space="0" w:color="auto"/>
                    <w:right w:val="none" w:sz="0" w:space="0" w:color="auto"/>
                  </w:divBdr>
                  <w:divsChild>
                    <w:div w:id="1263761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30320181">
      <w:bodyDiv w:val="1"/>
      <w:marLeft w:val="0"/>
      <w:marRight w:val="0"/>
      <w:marTop w:val="0"/>
      <w:marBottom w:val="0"/>
      <w:divBdr>
        <w:top w:val="none" w:sz="0" w:space="0" w:color="auto"/>
        <w:left w:val="none" w:sz="0" w:space="0" w:color="auto"/>
        <w:bottom w:val="none" w:sz="0" w:space="0" w:color="auto"/>
        <w:right w:val="none" w:sz="0" w:space="0" w:color="auto"/>
      </w:divBdr>
      <w:divsChild>
        <w:div w:id="798182811">
          <w:marLeft w:val="0"/>
          <w:marRight w:val="0"/>
          <w:marTop w:val="0"/>
          <w:marBottom w:val="0"/>
          <w:divBdr>
            <w:top w:val="none" w:sz="0" w:space="0" w:color="auto"/>
            <w:left w:val="none" w:sz="0" w:space="0" w:color="auto"/>
            <w:bottom w:val="none" w:sz="0" w:space="0" w:color="auto"/>
            <w:right w:val="none" w:sz="0" w:space="0" w:color="auto"/>
          </w:divBdr>
          <w:divsChild>
            <w:div w:id="515921644">
              <w:marLeft w:val="0"/>
              <w:marRight w:val="0"/>
              <w:marTop w:val="0"/>
              <w:marBottom w:val="0"/>
              <w:divBdr>
                <w:top w:val="none" w:sz="0" w:space="0" w:color="auto"/>
                <w:left w:val="none" w:sz="0" w:space="0" w:color="auto"/>
                <w:bottom w:val="none" w:sz="0" w:space="0" w:color="auto"/>
                <w:right w:val="none" w:sz="0" w:space="0" w:color="auto"/>
              </w:divBdr>
              <w:divsChild>
                <w:div w:id="1501775871">
                  <w:marLeft w:val="0"/>
                  <w:marRight w:val="0"/>
                  <w:marTop w:val="0"/>
                  <w:marBottom w:val="0"/>
                  <w:divBdr>
                    <w:top w:val="none" w:sz="0" w:space="0" w:color="auto"/>
                    <w:left w:val="none" w:sz="0" w:space="0" w:color="auto"/>
                    <w:bottom w:val="none" w:sz="0" w:space="0" w:color="auto"/>
                    <w:right w:val="none" w:sz="0" w:space="0" w:color="auto"/>
                  </w:divBdr>
                  <w:divsChild>
                    <w:div w:id="473645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71204390">
      <w:bodyDiv w:val="1"/>
      <w:marLeft w:val="0"/>
      <w:marRight w:val="0"/>
      <w:marTop w:val="0"/>
      <w:marBottom w:val="0"/>
      <w:divBdr>
        <w:top w:val="none" w:sz="0" w:space="0" w:color="auto"/>
        <w:left w:val="none" w:sz="0" w:space="0" w:color="auto"/>
        <w:bottom w:val="none" w:sz="0" w:space="0" w:color="auto"/>
        <w:right w:val="none" w:sz="0" w:space="0" w:color="auto"/>
      </w:divBdr>
      <w:divsChild>
        <w:div w:id="811486432">
          <w:marLeft w:val="0"/>
          <w:marRight w:val="0"/>
          <w:marTop w:val="0"/>
          <w:marBottom w:val="0"/>
          <w:divBdr>
            <w:top w:val="none" w:sz="0" w:space="0" w:color="auto"/>
            <w:left w:val="none" w:sz="0" w:space="0" w:color="auto"/>
            <w:bottom w:val="none" w:sz="0" w:space="0" w:color="auto"/>
            <w:right w:val="none" w:sz="0" w:space="0" w:color="auto"/>
          </w:divBdr>
          <w:divsChild>
            <w:div w:id="556554618">
              <w:marLeft w:val="0"/>
              <w:marRight w:val="0"/>
              <w:marTop w:val="0"/>
              <w:marBottom w:val="0"/>
              <w:divBdr>
                <w:top w:val="none" w:sz="0" w:space="0" w:color="auto"/>
                <w:left w:val="none" w:sz="0" w:space="0" w:color="auto"/>
                <w:bottom w:val="none" w:sz="0" w:space="0" w:color="auto"/>
                <w:right w:val="none" w:sz="0" w:space="0" w:color="auto"/>
              </w:divBdr>
              <w:divsChild>
                <w:div w:id="879972288">
                  <w:marLeft w:val="0"/>
                  <w:marRight w:val="0"/>
                  <w:marTop w:val="0"/>
                  <w:marBottom w:val="0"/>
                  <w:divBdr>
                    <w:top w:val="none" w:sz="0" w:space="0" w:color="auto"/>
                    <w:left w:val="none" w:sz="0" w:space="0" w:color="auto"/>
                    <w:bottom w:val="none" w:sz="0" w:space="0" w:color="auto"/>
                    <w:right w:val="none" w:sz="0" w:space="0" w:color="auto"/>
                  </w:divBdr>
                  <w:divsChild>
                    <w:div w:id="812672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14283282">
      <w:bodyDiv w:val="1"/>
      <w:marLeft w:val="0"/>
      <w:marRight w:val="0"/>
      <w:marTop w:val="0"/>
      <w:marBottom w:val="0"/>
      <w:divBdr>
        <w:top w:val="none" w:sz="0" w:space="0" w:color="auto"/>
        <w:left w:val="none" w:sz="0" w:space="0" w:color="auto"/>
        <w:bottom w:val="none" w:sz="0" w:space="0" w:color="auto"/>
        <w:right w:val="none" w:sz="0" w:space="0" w:color="auto"/>
      </w:divBdr>
      <w:divsChild>
        <w:div w:id="1484660056">
          <w:marLeft w:val="0"/>
          <w:marRight w:val="0"/>
          <w:marTop w:val="0"/>
          <w:marBottom w:val="0"/>
          <w:divBdr>
            <w:top w:val="none" w:sz="0" w:space="0" w:color="auto"/>
            <w:left w:val="none" w:sz="0" w:space="0" w:color="auto"/>
            <w:bottom w:val="none" w:sz="0" w:space="0" w:color="auto"/>
            <w:right w:val="none" w:sz="0" w:space="0" w:color="auto"/>
          </w:divBdr>
          <w:divsChild>
            <w:div w:id="443620086">
              <w:marLeft w:val="0"/>
              <w:marRight w:val="0"/>
              <w:marTop w:val="0"/>
              <w:marBottom w:val="0"/>
              <w:divBdr>
                <w:top w:val="none" w:sz="0" w:space="0" w:color="auto"/>
                <w:left w:val="none" w:sz="0" w:space="0" w:color="auto"/>
                <w:bottom w:val="none" w:sz="0" w:space="0" w:color="auto"/>
                <w:right w:val="none" w:sz="0" w:space="0" w:color="auto"/>
              </w:divBdr>
              <w:divsChild>
                <w:div w:id="156844244">
                  <w:marLeft w:val="0"/>
                  <w:marRight w:val="0"/>
                  <w:marTop w:val="0"/>
                  <w:marBottom w:val="0"/>
                  <w:divBdr>
                    <w:top w:val="none" w:sz="0" w:space="0" w:color="auto"/>
                    <w:left w:val="none" w:sz="0" w:space="0" w:color="auto"/>
                    <w:bottom w:val="none" w:sz="0" w:space="0" w:color="auto"/>
                    <w:right w:val="none" w:sz="0" w:space="0" w:color="auto"/>
                  </w:divBdr>
                  <w:divsChild>
                    <w:div w:id="251360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21411024">
      <w:bodyDiv w:val="1"/>
      <w:marLeft w:val="0"/>
      <w:marRight w:val="0"/>
      <w:marTop w:val="0"/>
      <w:marBottom w:val="0"/>
      <w:divBdr>
        <w:top w:val="none" w:sz="0" w:space="0" w:color="auto"/>
        <w:left w:val="none" w:sz="0" w:space="0" w:color="auto"/>
        <w:bottom w:val="none" w:sz="0" w:space="0" w:color="auto"/>
        <w:right w:val="none" w:sz="0" w:space="0" w:color="auto"/>
      </w:divBdr>
    </w:div>
    <w:div w:id="1674068229">
      <w:bodyDiv w:val="1"/>
      <w:marLeft w:val="0"/>
      <w:marRight w:val="0"/>
      <w:marTop w:val="0"/>
      <w:marBottom w:val="0"/>
      <w:divBdr>
        <w:top w:val="none" w:sz="0" w:space="0" w:color="auto"/>
        <w:left w:val="none" w:sz="0" w:space="0" w:color="auto"/>
        <w:bottom w:val="none" w:sz="0" w:space="0" w:color="auto"/>
        <w:right w:val="none" w:sz="0" w:space="0" w:color="auto"/>
      </w:divBdr>
      <w:divsChild>
        <w:div w:id="140777896">
          <w:marLeft w:val="0"/>
          <w:marRight w:val="0"/>
          <w:marTop w:val="0"/>
          <w:marBottom w:val="0"/>
          <w:divBdr>
            <w:top w:val="none" w:sz="0" w:space="0" w:color="auto"/>
            <w:left w:val="none" w:sz="0" w:space="0" w:color="auto"/>
            <w:bottom w:val="none" w:sz="0" w:space="0" w:color="auto"/>
            <w:right w:val="none" w:sz="0" w:space="0" w:color="auto"/>
          </w:divBdr>
          <w:divsChild>
            <w:div w:id="1432701013">
              <w:marLeft w:val="0"/>
              <w:marRight w:val="0"/>
              <w:marTop w:val="0"/>
              <w:marBottom w:val="0"/>
              <w:divBdr>
                <w:top w:val="none" w:sz="0" w:space="0" w:color="auto"/>
                <w:left w:val="none" w:sz="0" w:space="0" w:color="auto"/>
                <w:bottom w:val="none" w:sz="0" w:space="0" w:color="auto"/>
                <w:right w:val="none" w:sz="0" w:space="0" w:color="auto"/>
              </w:divBdr>
              <w:divsChild>
                <w:div w:id="2043627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9981616">
      <w:bodyDiv w:val="1"/>
      <w:marLeft w:val="0"/>
      <w:marRight w:val="0"/>
      <w:marTop w:val="0"/>
      <w:marBottom w:val="0"/>
      <w:divBdr>
        <w:top w:val="none" w:sz="0" w:space="0" w:color="auto"/>
        <w:left w:val="none" w:sz="0" w:space="0" w:color="auto"/>
        <w:bottom w:val="none" w:sz="0" w:space="0" w:color="auto"/>
        <w:right w:val="none" w:sz="0" w:space="0" w:color="auto"/>
      </w:divBdr>
      <w:divsChild>
        <w:div w:id="1093743622">
          <w:marLeft w:val="0"/>
          <w:marRight w:val="0"/>
          <w:marTop w:val="0"/>
          <w:marBottom w:val="0"/>
          <w:divBdr>
            <w:top w:val="none" w:sz="0" w:space="0" w:color="auto"/>
            <w:left w:val="none" w:sz="0" w:space="0" w:color="auto"/>
            <w:bottom w:val="none" w:sz="0" w:space="0" w:color="auto"/>
            <w:right w:val="none" w:sz="0" w:space="0" w:color="auto"/>
          </w:divBdr>
          <w:divsChild>
            <w:div w:id="1908832069">
              <w:marLeft w:val="0"/>
              <w:marRight w:val="0"/>
              <w:marTop w:val="0"/>
              <w:marBottom w:val="0"/>
              <w:divBdr>
                <w:top w:val="none" w:sz="0" w:space="0" w:color="auto"/>
                <w:left w:val="none" w:sz="0" w:space="0" w:color="auto"/>
                <w:bottom w:val="none" w:sz="0" w:space="0" w:color="auto"/>
                <w:right w:val="none" w:sz="0" w:space="0" w:color="auto"/>
              </w:divBdr>
              <w:divsChild>
                <w:div w:id="823204025">
                  <w:marLeft w:val="0"/>
                  <w:marRight w:val="0"/>
                  <w:marTop w:val="0"/>
                  <w:marBottom w:val="0"/>
                  <w:divBdr>
                    <w:top w:val="none" w:sz="0" w:space="0" w:color="auto"/>
                    <w:left w:val="none" w:sz="0" w:space="0" w:color="auto"/>
                    <w:bottom w:val="none" w:sz="0" w:space="0" w:color="auto"/>
                    <w:right w:val="none" w:sz="0" w:space="0" w:color="auto"/>
                  </w:divBdr>
                  <w:divsChild>
                    <w:div w:id="999162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29920326">
      <w:bodyDiv w:val="1"/>
      <w:marLeft w:val="0"/>
      <w:marRight w:val="0"/>
      <w:marTop w:val="0"/>
      <w:marBottom w:val="0"/>
      <w:divBdr>
        <w:top w:val="none" w:sz="0" w:space="0" w:color="auto"/>
        <w:left w:val="none" w:sz="0" w:space="0" w:color="auto"/>
        <w:bottom w:val="none" w:sz="0" w:space="0" w:color="auto"/>
        <w:right w:val="none" w:sz="0" w:space="0" w:color="auto"/>
      </w:divBdr>
      <w:divsChild>
        <w:div w:id="1287348100">
          <w:marLeft w:val="0"/>
          <w:marRight w:val="0"/>
          <w:marTop w:val="0"/>
          <w:marBottom w:val="0"/>
          <w:divBdr>
            <w:top w:val="none" w:sz="0" w:space="0" w:color="auto"/>
            <w:left w:val="none" w:sz="0" w:space="0" w:color="auto"/>
            <w:bottom w:val="none" w:sz="0" w:space="0" w:color="auto"/>
            <w:right w:val="none" w:sz="0" w:space="0" w:color="auto"/>
          </w:divBdr>
          <w:divsChild>
            <w:div w:id="642664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8514093">
      <w:bodyDiv w:val="1"/>
      <w:marLeft w:val="0"/>
      <w:marRight w:val="0"/>
      <w:marTop w:val="0"/>
      <w:marBottom w:val="0"/>
      <w:divBdr>
        <w:top w:val="none" w:sz="0" w:space="0" w:color="auto"/>
        <w:left w:val="none" w:sz="0" w:space="0" w:color="auto"/>
        <w:bottom w:val="none" w:sz="0" w:space="0" w:color="auto"/>
        <w:right w:val="none" w:sz="0" w:space="0" w:color="auto"/>
      </w:divBdr>
      <w:divsChild>
        <w:div w:id="1923952046">
          <w:marLeft w:val="0"/>
          <w:marRight w:val="0"/>
          <w:marTop w:val="0"/>
          <w:marBottom w:val="0"/>
          <w:divBdr>
            <w:top w:val="none" w:sz="0" w:space="0" w:color="auto"/>
            <w:left w:val="none" w:sz="0" w:space="0" w:color="auto"/>
            <w:bottom w:val="none" w:sz="0" w:space="0" w:color="auto"/>
            <w:right w:val="none" w:sz="0" w:space="0" w:color="auto"/>
          </w:divBdr>
          <w:divsChild>
            <w:div w:id="770587882">
              <w:marLeft w:val="0"/>
              <w:marRight w:val="0"/>
              <w:marTop w:val="0"/>
              <w:marBottom w:val="0"/>
              <w:divBdr>
                <w:top w:val="none" w:sz="0" w:space="0" w:color="auto"/>
                <w:left w:val="none" w:sz="0" w:space="0" w:color="auto"/>
                <w:bottom w:val="none" w:sz="0" w:space="0" w:color="auto"/>
                <w:right w:val="none" w:sz="0" w:space="0" w:color="auto"/>
              </w:divBdr>
              <w:divsChild>
                <w:div w:id="1530409391">
                  <w:marLeft w:val="0"/>
                  <w:marRight w:val="0"/>
                  <w:marTop w:val="0"/>
                  <w:marBottom w:val="0"/>
                  <w:divBdr>
                    <w:top w:val="none" w:sz="0" w:space="0" w:color="auto"/>
                    <w:left w:val="none" w:sz="0" w:space="0" w:color="auto"/>
                    <w:bottom w:val="none" w:sz="0" w:space="0" w:color="auto"/>
                    <w:right w:val="none" w:sz="0" w:space="0" w:color="auto"/>
                  </w:divBdr>
                  <w:divsChild>
                    <w:div w:id="15794420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73srgCJ8fvk"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4F060CF-0D24-F74B-AEDF-1562E92A37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1120</TotalTime>
  <Pages>1</Pages>
  <Words>1622</Words>
  <Characters>9249</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 Li</dc:creator>
  <cp:keywords/>
  <dc:description/>
  <cp:lastModifiedBy>Eddy Chan Wai Hun</cp:lastModifiedBy>
  <cp:revision>139</cp:revision>
  <dcterms:created xsi:type="dcterms:W3CDTF">2021-06-13T07:02:00Z</dcterms:created>
  <dcterms:modified xsi:type="dcterms:W3CDTF">2021-06-16T10:00:00Z</dcterms:modified>
</cp:coreProperties>
</file>