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33860" w14:textId="77777777" w:rsidR="00E80E0E" w:rsidRPr="005B0C53" w:rsidRDefault="00E80E0E" w:rsidP="00642188">
      <w:pPr>
        <w:spacing w:line="360" w:lineRule="auto"/>
        <w:rPr>
          <w:rFonts w:ascii="Times New Roman" w:hAnsi="Times New Roman" w:cs="Times New Roman"/>
        </w:rPr>
      </w:pPr>
    </w:p>
    <w:p w14:paraId="20168189" w14:textId="77777777" w:rsidR="00E80E0E" w:rsidRPr="005B0C53" w:rsidRDefault="00E80E0E" w:rsidP="00642188">
      <w:pPr>
        <w:spacing w:line="360" w:lineRule="auto"/>
        <w:rPr>
          <w:rFonts w:ascii="Times New Roman" w:hAnsi="Times New Roman" w:cs="Times New Roman"/>
        </w:rPr>
      </w:pPr>
    </w:p>
    <w:p w14:paraId="1A742343" w14:textId="77777777" w:rsidR="00E80E0E" w:rsidRPr="005B0C53" w:rsidRDefault="00E80E0E" w:rsidP="00642188">
      <w:pPr>
        <w:spacing w:line="360" w:lineRule="auto"/>
        <w:rPr>
          <w:rFonts w:ascii="Times New Roman" w:hAnsi="Times New Roman" w:cs="Times New Roman"/>
        </w:rPr>
      </w:pPr>
    </w:p>
    <w:p w14:paraId="7479878B" w14:textId="77777777" w:rsidR="00E80E0E" w:rsidRPr="005B0C53" w:rsidRDefault="00E80E0E" w:rsidP="00642188">
      <w:pPr>
        <w:spacing w:line="360" w:lineRule="auto"/>
        <w:rPr>
          <w:rFonts w:ascii="Times New Roman" w:hAnsi="Times New Roman" w:cs="Times New Roman"/>
        </w:rPr>
      </w:pPr>
    </w:p>
    <w:p w14:paraId="28D26606" w14:textId="77777777" w:rsidR="00417BC6" w:rsidRDefault="00417BC6" w:rsidP="00417BC6">
      <w:pPr>
        <w:spacing w:line="360" w:lineRule="auto"/>
        <w:jc w:val="center"/>
        <w:rPr>
          <w:rFonts w:ascii="Times New Roman" w:hAnsi="Times New Roman" w:cs="Times New Roman"/>
        </w:rPr>
      </w:pPr>
      <w:r w:rsidRPr="00417BC6">
        <w:rPr>
          <w:rFonts w:ascii="Times New Roman" w:hAnsi="Times New Roman" w:cs="Times New Roman"/>
        </w:rPr>
        <w:t xml:space="preserve">BA 3 Year International Hotel Management </w:t>
      </w:r>
    </w:p>
    <w:p w14:paraId="7551E743" w14:textId="77777777" w:rsidR="00E80E0E" w:rsidRPr="005B0C53" w:rsidRDefault="00E80E0E" w:rsidP="00642188">
      <w:pPr>
        <w:spacing w:line="360" w:lineRule="auto"/>
        <w:rPr>
          <w:rFonts w:ascii="Times New Roman" w:hAnsi="Times New Roman" w:cs="Times New Roman"/>
        </w:rPr>
      </w:pPr>
    </w:p>
    <w:p w14:paraId="6221FAA3" w14:textId="77777777" w:rsidR="00E80E0E" w:rsidRDefault="00E80E0E" w:rsidP="00642188">
      <w:pPr>
        <w:spacing w:line="360" w:lineRule="auto"/>
        <w:rPr>
          <w:rFonts w:ascii="Times New Roman" w:hAnsi="Times New Roman" w:cs="Times New Roman"/>
        </w:rPr>
      </w:pPr>
    </w:p>
    <w:p w14:paraId="72F30B2E" w14:textId="77777777" w:rsidR="00417BC6" w:rsidRPr="005B0C53" w:rsidRDefault="00417BC6" w:rsidP="00642188">
      <w:pPr>
        <w:spacing w:line="360" w:lineRule="auto"/>
        <w:rPr>
          <w:rFonts w:ascii="Times New Roman" w:hAnsi="Times New Roman" w:cs="Times New Roman"/>
        </w:rPr>
      </w:pPr>
    </w:p>
    <w:p w14:paraId="0649C3E1" w14:textId="77777777" w:rsidR="00417BC6" w:rsidRPr="00417BC6" w:rsidRDefault="00417BC6" w:rsidP="00642188">
      <w:pPr>
        <w:spacing w:line="360" w:lineRule="auto"/>
        <w:jc w:val="center"/>
        <w:rPr>
          <w:rFonts w:ascii="Times New Roman" w:hAnsi="Times New Roman" w:cs="Times New Roman"/>
          <w:b/>
          <w:bCs/>
          <w:sz w:val="32"/>
          <w:szCs w:val="32"/>
        </w:rPr>
      </w:pPr>
      <w:r w:rsidRPr="00417BC6">
        <w:rPr>
          <w:rFonts w:ascii="Times New Roman" w:hAnsi="Times New Roman" w:cs="Times New Roman"/>
          <w:b/>
          <w:bCs/>
          <w:sz w:val="32"/>
          <w:szCs w:val="32"/>
        </w:rPr>
        <w:t xml:space="preserve">Academic Discipline of Hospitality and Tourism Management </w:t>
      </w:r>
    </w:p>
    <w:p w14:paraId="4C991E73" w14:textId="762E218B" w:rsidR="00E80E0E" w:rsidRPr="00417BC6" w:rsidRDefault="00417BC6" w:rsidP="00642188">
      <w:pPr>
        <w:spacing w:line="360" w:lineRule="auto"/>
        <w:jc w:val="center"/>
        <w:rPr>
          <w:rFonts w:ascii="Times New Roman" w:hAnsi="Times New Roman" w:cs="Times New Roman"/>
          <w:b/>
          <w:bCs/>
          <w:sz w:val="32"/>
          <w:szCs w:val="32"/>
        </w:rPr>
      </w:pPr>
      <w:r w:rsidRPr="00417BC6">
        <w:rPr>
          <w:rFonts w:ascii="Times New Roman" w:hAnsi="Times New Roman" w:cs="Times New Roman"/>
          <w:b/>
          <w:bCs/>
          <w:sz w:val="32"/>
          <w:szCs w:val="32"/>
        </w:rPr>
        <w:t>BMIH6003 Hotel Placement – Managing Guest Service Operations</w:t>
      </w:r>
    </w:p>
    <w:p w14:paraId="2931F673" w14:textId="77777777" w:rsidR="00E80E0E" w:rsidRPr="005B0C53" w:rsidRDefault="00E80E0E" w:rsidP="00642188">
      <w:pPr>
        <w:spacing w:line="360" w:lineRule="auto"/>
        <w:jc w:val="center"/>
        <w:rPr>
          <w:rFonts w:ascii="Times New Roman" w:hAnsi="Times New Roman" w:cs="Times New Roman"/>
        </w:rPr>
      </w:pPr>
    </w:p>
    <w:p w14:paraId="1862F7B3" w14:textId="3B1953BB" w:rsidR="00E80E0E" w:rsidRPr="005B0C53" w:rsidRDefault="00BC7974" w:rsidP="00BC7974">
      <w:pPr>
        <w:spacing w:line="360" w:lineRule="auto"/>
        <w:jc w:val="center"/>
        <w:rPr>
          <w:rFonts w:ascii="Times New Roman" w:hAnsi="Times New Roman" w:cs="Times New Roman"/>
        </w:rPr>
      </w:pPr>
      <w:r>
        <w:rPr>
          <w:rFonts w:ascii="Times New Roman" w:hAnsi="Times New Roman" w:cs="Times New Roman"/>
        </w:rPr>
        <w:t>Petru Varga</w:t>
      </w:r>
    </w:p>
    <w:p w14:paraId="3C09E013" w14:textId="6D0C5A5D" w:rsidR="00FB6531" w:rsidRPr="005B0C53" w:rsidRDefault="00BC7974" w:rsidP="00642188">
      <w:pPr>
        <w:spacing w:line="360" w:lineRule="auto"/>
        <w:jc w:val="center"/>
        <w:rPr>
          <w:rFonts w:ascii="Times New Roman" w:hAnsi="Times New Roman" w:cs="Times New Roman"/>
        </w:rPr>
      </w:pPr>
      <w:r>
        <w:rPr>
          <w:rFonts w:ascii="Times New Roman" w:hAnsi="Times New Roman" w:cs="Times New Roman"/>
        </w:rPr>
        <w:t>2022595</w:t>
      </w:r>
    </w:p>
    <w:p w14:paraId="505BCC5C" w14:textId="77777777" w:rsidR="00FB6531" w:rsidRPr="005B0C53" w:rsidRDefault="00417BC6" w:rsidP="00642188">
      <w:pPr>
        <w:spacing w:line="360" w:lineRule="auto"/>
        <w:rPr>
          <w:rFonts w:ascii="Times New Roman" w:hAnsi="Times New Roman" w:cs="Times New Roman"/>
        </w:rPr>
      </w:pPr>
      <w:r w:rsidRPr="005B0C53">
        <w:rPr>
          <w:rFonts w:ascii="Times New Roman" w:hAnsi="Times New Roman" w:cs="Times New Roman"/>
        </w:rPr>
        <w:br w:type="page"/>
      </w:r>
    </w:p>
    <w:sdt>
      <w:sdtPr>
        <w:rPr>
          <w:rFonts w:asciiTheme="minorHAnsi" w:eastAsiaTheme="minorHAnsi" w:hAnsiTheme="minorHAnsi" w:cs="Times New Roman"/>
          <w:b w:val="0"/>
          <w:kern w:val="2"/>
          <w:sz w:val="24"/>
          <w:szCs w:val="24"/>
          <w14:ligatures w14:val="standardContextual"/>
        </w:rPr>
        <w:id w:val="-40835038"/>
        <w:docPartObj>
          <w:docPartGallery w:val="Table of Contents"/>
          <w:docPartUnique/>
        </w:docPartObj>
      </w:sdtPr>
      <w:sdtEndPr>
        <w:rPr>
          <w:bCs/>
          <w:noProof/>
        </w:rPr>
      </w:sdtEndPr>
      <w:sdtContent>
        <w:p w14:paraId="696B3F8E" w14:textId="157F884B" w:rsidR="00FB6531" w:rsidRPr="005B0C53" w:rsidRDefault="00417BC6" w:rsidP="00642188">
          <w:pPr>
            <w:pStyle w:val="TOCHeading"/>
            <w:spacing w:line="360" w:lineRule="auto"/>
            <w:jc w:val="center"/>
            <w:rPr>
              <w:rFonts w:cs="Times New Roman"/>
              <w:sz w:val="24"/>
              <w:szCs w:val="24"/>
            </w:rPr>
          </w:pPr>
          <w:r w:rsidRPr="005B0C53">
            <w:rPr>
              <w:rFonts w:cs="Times New Roman"/>
              <w:sz w:val="24"/>
              <w:szCs w:val="24"/>
            </w:rPr>
            <w:t>Table of Contents</w:t>
          </w:r>
        </w:p>
        <w:p w14:paraId="2896569A" w14:textId="77777777" w:rsidR="00FB6531" w:rsidRPr="005B0C53" w:rsidRDefault="00FB6531" w:rsidP="00642188">
          <w:pPr>
            <w:spacing w:line="360" w:lineRule="auto"/>
            <w:rPr>
              <w:rFonts w:ascii="Times New Roman" w:hAnsi="Times New Roman" w:cs="Times New Roman"/>
            </w:rPr>
          </w:pPr>
        </w:p>
        <w:p w14:paraId="1A094A42" w14:textId="48692F74" w:rsidR="004F7895" w:rsidRPr="005B0C53" w:rsidRDefault="00417BC6" w:rsidP="00642188">
          <w:pPr>
            <w:pStyle w:val="TOC1"/>
            <w:tabs>
              <w:tab w:val="right" w:leader="dot" w:pos="9350"/>
            </w:tabs>
            <w:spacing w:line="360" w:lineRule="auto"/>
            <w:rPr>
              <w:rFonts w:ascii="Times New Roman" w:eastAsiaTheme="minorEastAsia" w:hAnsi="Times New Roman" w:cs="Times New Roman"/>
              <w:noProof/>
            </w:rPr>
          </w:pPr>
          <w:r w:rsidRPr="005B0C53">
            <w:rPr>
              <w:rFonts w:ascii="Times New Roman" w:hAnsi="Times New Roman" w:cs="Times New Roman"/>
            </w:rPr>
            <w:fldChar w:fldCharType="begin"/>
          </w:r>
          <w:r w:rsidRPr="005B0C53">
            <w:rPr>
              <w:rFonts w:ascii="Times New Roman" w:hAnsi="Times New Roman" w:cs="Times New Roman"/>
            </w:rPr>
            <w:instrText xml:space="preserve"> TOC \o "1-3" \h \z \u </w:instrText>
          </w:r>
          <w:r w:rsidRPr="005B0C53">
            <w:rPr>
              <w:rFonts w:ascii="Times New Roman" w:hAnsi="Times New Roman" w:cs="Times New Roman"/>
            </w:rPr>
            <w:fldChar w:fldCharType="separate"/>
          </w:r>
          <w:hyperlink w:anchor="_Toc191221048" w:history="1">
            <w:r w:rsidR="004F7895" w:rsidRPr="005B0C53">
              <w:rPr>
                <w:rStyle w:val="Hyperlink"/>
                <w:rFonts w:ascii="Times New Roman" w:hAnsi="Times New Roman" w:cs="Times New Roman"/>
                <w:noProof/>
                <w:color w:val="auto"/>
              </w:rPr>
              <w:t>Introduction</w:t>
            </w:r>
            <w:r w:rsidR="004F7895" w:rsidRPr="005B0C53">
              <w:rPr>
                <w:rFonts w:ascii="Times New Roman" w:hAnsi="Times New Roman" w:cs="Times New Roman"/>
                <w:noProof/>
                <w:webHidden/>
              </w:rPr>
              <w:tab/>
            </w:r>
            <w:r w:rsidR="004F7895" w:rsidRPr="005B0C53">
              <w:rPr>
                <w:rFonts w:ascii="Times New Roman" w:hAnsi="Times New Roman" w:cs="Times New Roman"/>
                <w:noProof/>
                <w:webHidden/>
              </w:rPr>
              <w:fldChar w:fldCharType="begin"/>
            </w:r>
            <w:r w:rsidR="004F7895" w:rsidRPr="005B0C53">
              <w:rPr>
                <w:rFonts w:ascii="Times New Roman" w:hAnsi="Times New Roman" w:cs="Times New Roman"/>
                <w:noProof/>
                <w:webHidden/>
              </w:rPr>
              <w:instrText xml:space="preserve"> PAGEREF _Toc191221048 \h </w:instrText>
            </w:r>
            <w:r w:rsidR="004F7895" w:rsidRPr="005B0C53">
              <w:rPr>
                <w:rFonts w:ascii="Times New Roman" w:hAnsi="Times New Roman" w:cs="Times New Roman"/>
                <w:noProof/>
                <w:webHidden/>
              </w:rPr>
            </w:r>
            <w:r w:rsidR="004F7895" w:rsidRPr="005B0C53">
              <w:rPr>
                <w:rFonts w:ascii="Times New Roman" w:hAnsi="Times New Roman" w:cs="Times New Roman"/>
                <w:noProof/>
                <w:webHidden/>
              </w:rPr>
              <w:fldChar w:fldCharType="separate"/>
            </w:r>
            <w:r w:rsidR="004F7895" w:rsidRPr="005B0C53">
              <w:rPr>
                <w:rFonts w:ascii="Times New Roman" w:hAnsi="Times New Roman" w:cs="Times New Roman"/>
                <w:noProof/>
                <w:webHidden/>
              </w:rPr>
              <w:t>3</w:t>
            </w:r>
            <w:r w:rsidR="004F7895" w:rsidRPr="005B0C53">
              <w:rPr>
                <w:rFonts w:ascii="Times New Roman" w:hAnsi="Times New Roman" w:cs="Times New Roman"/>
                <w:noProof/>
                <w:webHidden/>
              </w:rPr>
              <w:fldChar w:fldCharType="end"/>
            </w:r>
          </w:hyperlink>
        </w:p>
        <w:p w14:paraId="71728942" w14:textId="6424306A" w:rsidR="004F7895" w:rsidRPr="005B0C53" w:rsidRDefault="004F7895" w:rsidP="00642188">
          <w:pPr>
            <w:pStyle w:val="TOC1"/>
            <w:tabs>
              <w:tab w:val="right" w:leader="dot" w:pos="9350"/>
            </w:tabs>
            <w:spacing w:line="360" w:lineRule="auto"/>
            <w:rPr>
              <w:rFonts w:ascii="Times New Roman" w:eastAsiaTheme="minorEastAsia" w:hAnsi="Times New Roman" w:cs="Times New Roman"/>
              <w:noProof/>
            </w:rPr>
          </w:pPr>
          <w:hyperlink w:anchor="_Toc191221049" w:history="1">
            <w:r w:rsidRPr="005B0C53">
              <w:rPr>
                <w:rStyle w:val="Hyperlink"/>
                <w:rFonts w:ascii="Times New Roman" w:hAnsi="Times New Roman" w:cs="Times New Roman"/>
                <w:noProof/>
                <w:color w:val="auto"/>
              </w:rPr>
              <w:t>Reflection on Experience and Personal Development</w:t>
            </w:r>
            <w:r w:rsidRPr="005B0C53">
              <w:rPr>
                <w:rFonts w:ascii="Times New Roman" w:hAnsi="Times New Roman" w:cs="Times New Roman"/>
                <w:noProof/>
                <w:webHidden/>
              </w:rPr>
              <w:tab/>
            </w:r>
            <w:r w:rsidRPr="005B0C53">
              <w:rPr>
                <w:rFonts w:ascii="Times New Roman" w:hAnsi="Times New Roman" w:cs="Times New Roman"/>
                <w:noProof/>
                <w:webHidden/>
              </w:rPr>
              <w:fldChar w:fldCharType="begin"/>
            </w:r>
            <w:r w:rsidRPr="005B0C53">
              <w:rPr>
                <w:rFonts w:ascii="Times New Roman" w:hAnsi="Times New Roman" w:cs="Times New Roman"/>
                <w:noProof/>
                <w:webHidden/>
              </w:rPr>
              <w:instrText xml:space="preserve"> PAGEREF _Toc191221049 \h </w:instrText>
            </w:r>
            <w:r w:rsidRPr="005B0C53">
              <w:rPr>
                <w:rFonts w:ascii="Times New Roman" w:hAnsi="Times New Roman" w:cs="Times New Roman"/>
                <w:noProof/>
                <w:webHidden/>
              </w:rPr>
            </w:r>
            <w:r w:rsidRPr="005B0C53">
              <w:rPr>
                <w:rFonts w:ascii="Times New Roman" w:hAnsi="Times New Roman" w:cs="Times New Roman"/>
                <w:noProof/>
                <w:webHidden/>
              </w:rPr>
              <w:fldChar w:fldCharType="separate"/>
            </w:r>
            <w:r w:rsidRPr="005B0C53">
              <w:rPr>
                <w:rFonts w:ascii="Times New Roman" w:hAnsi="Times New Roman" w:cs="Times New Roman"/>
                <w:noProof/>
                <w:webHidden/>
              </w:rPr>
              <w:t>3</w:t>
            </w:r>
            <w:r w:rsidRPr="005B0C53">
              <w:rPr>
                <w:rFonts w:ascii="Times New Roman" w:hAnsi="Times New Roman" w:cs="Times New Roman"/>
                <w:noProof/>
                <w:webHidden/>
              </w:rPr>
              <w:fldChar w:fldCharType="end"/>
            </w:r>
          </w:hyperlink>
        </w:p>
        <w:p w14:paraId="5208AD86" w14:textId="7B7C560D" w:rsidR="004F7895" w:rsidRPr="005B0C53" w:rsidRDefault="004F7895" w:rsidP="00642188">
          <w:pPr>
            <w:pStyle w:val="TOC1"/>
            <w:tabs>
              <w:tab w:val="right" w:leader="dot" w:pos="9350"/>
            </w:tabs>
            <w:spacing w:line="360" w:lineRule="auto"/>
            <w:rPr>
              <w:rFonts w:ascii="Times New Roman" w:eastAsiaTheme="minorEastAsia" w:hAnsi="Times New Roman" w:cs="Times New Roman"/>
              <w:noProof/>
            </w:rPr>
          </w:pPr>
          <w:hyperlink w:anchor="_Toc191221050" w:history="1">
            <w:r w:rsidRPr="005B0C53">
              <w:rPr>
                <w:rStyle w:val="Hyperlink"/>
                <w:rFonts w:ascii="Times New Roman" w:hAnsi="Times New Roman" w:cs="Times New Roman"/>
                <w:noProof/>
                <w:color w:val="auto"/>
              </w:rPr>
              <w:t>Critical Analysis of Work-Based Skills and Technical Knowledge</w:t>
            </w:r>
            <w:r w:rsidRPr="005B0C53">
              <w:rPr>
                <w:rFonts w:ascii="Times New Roman" w:hAnsi="Times New Roman" w:cs="Times New Roman"/>
                <w:noProof/>
                <w:webHidden/>
              </w:rPr>
              <w:tab/>
            </w:r>
            <w:r w:rsidRPr="005B0C53">
              <w:rPr>
                <w:rFonts w:ascii="Times New Roman" w:hAnsi="Times New Roman" w:cs="Times New Roman"/>
                <w:noProof/>
                <w:webHidden/>
              </w:rPr>
              <w:fldChar w:fldCharType="begin"/>
            </w:r>
            <w:r w:rsidRPr="005B0C53">
              <w:rPr>
                <w:rFonts w:ascii="Times New Roman" w:hAnsi="Times New Roman" w:cs="Times New Roman"/>
                <w:noProof/>
                <w:webHidden/>
              </w:rPr>
              <w:instrText xml:space="preserve"> PAGEREF _Toc191221050 \h </w:instrText>
            </w:r>
            <w:r w:rsidRPr="005B0C53">
              <w:rPr>
                <w:rFonts w:ascii="Times New Roman" w:hAnsi="Times New Roman" w:cs="Times New Roman"/>
                <w:noProof/>
                <w:webHidden/>
              </w:rPr>
            </w:r>
            <w:r w:rsidRPr="005B0C53">
              <w:rPr>
                <w:rFonts w:ascii="Times New Roman" w:hAnsi="Times New Roman" w:cs="Times New Roman"/>
                <w:noProof/>
                <w:webHidden/>
              </w:rPr>
              <w:fldChar w:fldCharType="separate"/>
            </w:r>
            <w:r w:rsidRPr="005B0C53">
              <w:rPr>
                <w:rFonts w:ascii="Times New Roman" w:hAnsi="Times New Roman" w:cs="Times New Roman"/>
                <w:noProof/>
                <w:webHidden/>
              </w:rPr>
              <w:t>4</w:t>
            </w:r>
            <w:r w:rsidRPr="005B0C53">
              <w:rPr>
                <w:rFonts w:ascii="Times New Roman" w:hAnsi="Times New Roman" w:cs="Times New Roman"/>
                <w:noProof/>
                <w:webHidden/>
              </w:rPr>
              <w:fldChar w:fldCharType="end"/>
            </w:r>
          </w:hyperlink>
        </w:p>
        <w:p w14:paraId="31F5D3F5" w14:textId="100F3656" w:rsidR="004F7895" w:rsidRPr="005B0C53" w:rsidRDefault="004F7895" w:rsidP="00642188">
          <w:pPr>
            <w:pStyle w:val="TOC1"/>
            <w:tabs>
              <w:tab w:val="right" w:leader="dot" w:pos="9350"/>
            </w:tabs>
            <w:spacing w:line="360" w:lineRule="auto"/>
            <w:rPr>
              <w:rFonts w:ascii="Times New Roman" w:eastAsiaTheme="minorEastAsia" w:hAnsi="Times New Roman" w:cs="Times New Roman"/>
              <w:noProof/>
            </w:rPr>
          </w:pPr>
          <w:hyperlink w:anchor="_Toc191221051" w:history="1">
            <w:r w:rsidRPr="005B0C53">
              <w:rPr>
                <w:rStyle w:val="Hyperlink"/>
                <w:rFonts w:ascii="Times New Roman" w:hAnsi="Times New Roman" w:cs="Times New Roman"/>
                <w:noProof/>
                <w:color w:val="auto"/>
              </w:rPr>
              <w:t>Reflection on Organisational Issues</w:t>
            </w:r>
            <w:r w:rsidRPr="005B0C53">
              <w:rPr>
                <w:rFonts w:ascii="Times New Roman" w:hAnsi="Times New Roman" w:cs="Times New Roman"/>
                <w:noProof/>
                <w:webHidden/>
              </w:rPr>
              <w:tab/>
            </w:r>
            <w:r w:rsidRPr="005B0C53">
              <w:rPr>
                <w:rFonts w:ascii="Times New Roman" w:hAnsi="Times New Roman" w:cs="Times New Roman"/>
                <w:noProof/>
                <w:webHidden/>
              </w:rPr>
              <w:fldChar w:fldCharType="begin"/>
            </w:r>
            <w:r w:rsidRPr="005B0C53">
              <w:rPr>
                <w:rFonts w:ascii="Times New Roman" w:hAnsi="Times New Roman" w:cs="Times New Roman"/>
                <w:noProof/>
                <w:webHidden/>
              </w:rPr>
              <w:instrText xml:space="preserve"> PAGEREF _Toc191221051 \h </w:instrText>
            </w:r>
            <w:r w:rsidRPr="005B0C53">
              <w:rPr>
                <w:rFonts w:ascii="Times New Roman" w:hAnsi="Times New Roman" w:cs="Times New Roman"/>
                <w:noProof/>
                <w:webHidden/>
              </w:rPr>
            </w:r>
            <w:r w:rsidRPr="005B0C53">
              <w:rPr>
                <w:rFonts w:ascii="Times New Roman" w:hAnsi="Times New Roman" w:cs="Times New Roman"/>
                <w:noProof/>
                <w:webHidden/>
              </w:rPr>
              <w:fldChar w:fldCharType="separate"/>
            </w:r>
            <w:r w:rsidRPr="005B0C53">
              <w:rPr>
                <w:rFonts w:ascii="Times New Roman" w:hAnsi="Times New Roman" w:cs="Times New Roman"/>
                <w:noProof/>
                <w:webHidden/>
              </w:rPr>
              <w:t>5</w:t>
            </w:r>
            <w:r w:rsidRPr="005B0C53">
              <w:rPr>
                <w:rFonts w:ascii="Times New Roman" w:hAnsi="Times New Roman" w:cs="Times New Roman"/>
                <w:noProof/>
                <w:webHidden/>
              </w:rPr>
              <w:fldChar w:fldCharType="end"/>
            </w:r>
          </w:hyperlink>
        </w:p>
        <w:p w14:paraId="3ED13585" w14:textId="26E5F457" w:rsidR="004F7895" w:rsidRPr="005B0C53" w:rsidRDefault="004F7895" w:rsidP="00642188">
          <w:pPr>
            <w:pStyle w:val="TOC1"/>
            <w:tabs>
              <w:tab w:val="right" w:leader="dot" w:pos="9350"/>
            </w:tabs>
            <w:spacing w:line="360" w:lineRule="auto"/>
            <w:rPr>
              <w:rFonts w:ascii="Times New Roman" w:eastAsiaTheme="minorEastAsia" w:hAnsi="Times New Roman" w:cs="Times New Roman"/>
              <w:noProof/>
            </w:rPr>
          </w:pPr>
          <w:hyperlink w:anchor="_Toc191221052" w:history="1">
            <w:r w:rsidRPr="005B0C53">
              <w:rPr>
                <w:rStyle w:val="Hyperlink"/>
                <w:rFonts w:ascii="Times New Roman" w:hAnsi="Times New Roman" w:cs="Times New Roman"/>
                <w:noProof/>
                <w:color w:val="auto"/>
              </w:rPr>
              <w:t>Conclusion and Action Plan</w:t>
            </w:r>
            <w:r w:rsidRPr="005B0C53">
              <w:rPr>
                <w:rFonts w:ascii="Times New Roman" w:hAnsi="Times New Roman" w:cs="Times New Roman"/>
                <w:noProof/>
                <w:webHidden/>
              </w:rPr>
              <w:tab/>
            </w:r>
            <w:r w:rsidRPr="005B0C53">
              <w:rPr>
                <w:rFonts w:ascii="Times New Roman" w:hAnsi="Times New Roman" w:cs="Times New Roman"/>
                <w:noProof/>
                <w:webHidden/>
              </w:rPr>
              <w:fldChar w:fldCharType="begin"/>
            </w:r>
            <w:r w:rsidRPr="005B0C53">
              <w:rPr>
                <w:rFonts w:ascii="Times New Roman" w:hAnsi="Times New Roman" w:cs="Times New Roman"/>
                <w:noProof/>
                <w:webHidden/>
              </w:rPr>
              <w:instrText xml:space="preserve"> PAGEREF _Toc191221052 \h </w:instrText>
            </w:r>
            <w:r w:rsidRPr="005B0C53">
              <w:rPr>
                <w:rFonts w:ascii="Times New Roman" w:hAnsi="Times New Roman" w:cs="Times New Roman"/>
                <w:noProof/>
                <w:webHidden/>
              </w:rPr>
            </w:r>
            <w:r w:rsidRPr="005B0C53">
              <w:rPr>
                <w:rFonts w:ascii="Times New Roman" w:hAnsi="Times New Roman" w:cs="Times New Roman"/>
                <w:noProof/>
                <w:webHidden/>
              </w:rPr>
              <w:fldChar w:fldCharType="separate"/>
            </w:r>
            <w:r w:rsidRPr="005B0C53">
              <w:rPr>
                <w:rFonts w:ascii="Times New Roman" w:hAnsi="Times New Roman" w:cs="Times New Roman"/>
                <w:noProof/>
                <w:webHidden/>
              </w:rPr>
              <w:t>6</w:t>
            </w:r>
            <w:r w:rsidRPr="005B0C53">
              <w:rPr>
                <w:rFonts w:ascii="Times New Roman" w:hAnsi="Times New Roman" w:cs="Times New Roman"/>
                <w:noProof/>
                <w:webHidden/>
              </w:rPr>
              <w:fldChar w:fldCharType="end"/>
            </w:r>
          </w:hyperlink>
        </w:p>
        <w:p w14:paraId="7AFF0F25" w14:textId="3DD2713D" w:rsidR="004F7895" w:rsidRPr="005B0C53" w:rsidRDefault="004F7895" w:rsidP="00642188">
          <w:pPr>
            <w:pStyle w:val="TOC1"/>
            <w:tabs>
              <w:tab w:val="right" w:leader="dot" w:pos="9350"/>
            </w:tabs>
            <w:spacing w:line="360" w:lineRule="auto"/>
            <w:rPr>
              <w:rFonts w:ascii="Times New Roman" w:eastAsiaTheme="minorEastAsia" w:hAnsi="Times New Roman" w:cs="Times New Roman"/>
              <w:noProof/>
            </w:rPr>
          </w:pPr>
          <w:hyperlink w:anchor="_Toc191221053" w:history="1">
            <w:r w:rsidRPr="005B0C53">
              <w:rPr>
                <w:rStyle w:val="Hyperlink"/>
                <w:rFonts w:ascii="Times New Roman" w:hAnsi="Times New Roman" w:cs="Times New Roman"/>
                <w:noProof/>
                <w:color w:val="auto"/>
              </w:rPr>
              <w:t>References</w:t>
            </w:r>
            <w:r w:rsidRPr="005B0C53">
              <w:rPr>
                <w:rFonts w:ascii="Times New Roman" w:hAnsi="Times New Roman" w:cs="Times New Roman"/>
                <w:noProof/>
                <w:webHidden/>
              </w:rPr>
              <w:tab/>
            </w:r>
            <w:r w:rsidRPr="005B0C53">
              <w:rPr>
                <w:rFonts w:ascii="Times New Roman" w:hAnsi="Times New Roman" w:cs="Times New Roman"/>
                <w:noProof/>
                <w:webHidden/>
              </w:rPr>
              <w:fldChar w:fldCharType="begin"/>
            </w:r>
            <w:r w:rsidRPr="005B0C53">
              <w:rPr>
                <w:rFonts w:ascii="Times New Roman" w:hAnsi="Times New Roman" w:cs="Times New Roman"/>
                <w:noProof/>
                <w:webHidden/>
              </w:rPr>
              <w:instrText xml:space="preserve"> PAGEREF _Toc191221053 \h </w:instrText>
            </w:r>
            <w:r w:rsidRPr="005B0C53">
              <w:rPr>
                <w:rFonts w:ascii="Times New Roman" w:hAnsi="Times New Roman" w:cs="Times New Roman"/>
                <w:noProof/>
                <w:webHidden/>
              </w:rPr>
            </w:r>
            <w:r w:rsidRPr="005B0C53">
              <w:rPr>
                <w:rFonts w:ascii="Times New Roman" w:hAnsi="Times New Roman" w:cs="Times New Roman"/>
                <w:noProof/>
                <w:webHidden/>
              </w:rPr>
              <w:fldChar w:fldCharType="separate"/>
            </w:r>
            <w:r w:rsidRPr="005B0C53">
              <w:rPr>
                <w:rFonts w:ascii="Times New Roman" w:hAnsi="Times New Roman" w:cs="Times New Roman"/>
                <w:noProof/>
                <w:webHidden/>
              </w:rPr>
              <w:t>7</w:t>
            </w:r>
            <w:r w:rsidRPr="005B0C53">
              <w:rPr>
                <w:rFonts w:ascii="Times New Roman" w:hAnsi="Times New Roman" w:cs="Times New Roman"/>
                <w:noProof/>
                <w:webHidden/>
              </w:rPr>
              <w:fldChar w:fldCharType="end"/>
            </w:r>
          </w:hyperlink>
        </w:p>
        <w:p w14:paraId="5272180E" w14:textId="25F50ADC" w:rsidR="00FB6531" w:rsidRPr="005B0C53" w:rsidRDefault="00417BC6" w:rsidP="00642188">
          <w:pPr>
            <w:spacing w:line="360" w:lineRule="auto"/>
            <w:rPr>
              <w:rFonts w:ascii="Times New Roman" w:hAnsi="Times New Roman" w:cs="Times New Roman"/>
            </w:rPr>
          </w:pPr>
          <w:r w:rsidRPr="005B0C53">
            <w:rPr>
              <w:rFonts w:ascii="Times New Roman" w:hAnsi="Times New Roman" w:cs="Times New Roman"/>
              <w:b/>
              <w:bCs/>
              <w:noProof/>
            </w:rPr>
            <w:fldChar w:fldCharType="end"/>
          </w:r>
        </w:p>
      </w:sdtContent>
    </w:sdt>
    <w:p w14:paraId="44FEB264" w14:textId="61E60507" w:rsidR="00E80E0E" w:rsidRPr="005B0C53" w:rsidRDefault="00417BC6" w:rsidP="00642188">
      <w:pPr>
        <w:spacing w:line="360" w:lineRule="auto"/>
        <w:jc w:val="center"/>
        <w:rPr>
          <w:rFonts w:ascii="Times New Roman" w:hAnsi="Times New Roman" w:cs="Times New Roman"/>
          <w:b/>
          <w:bCs/>
        </w:rPr>
      </w:pPr>
      <w:r w:rsidRPr="005B0C53">
        <w:rPr>
          <w:rFonts w:ascii="Times New Roman" w:hAnsi="Times New Roman" w:cs="Times New Roman"/>
          <w:b/>
          <w:bCs/>
        </w:rPr>
        <w:br w:type="page"/>
      </w:r>
    </w:p>
    <w:p w14:paraId="4EC88BB7" w14:textId="249A3D69" w:rsidR="00725CA4" w:rsidRPr="005B0C53" w:rsidRDefault="00500C23" w:rsidP="00417BC6">
      <w:pPr>
        <w:pStyle w:val="Heading1"/>
        <w:spacing w:line="360" w:lineRule="auto"/>
        <w:jc w:val="both"/>
      </w:pPr>
      <w:bookmarkStart w:id="0" w:name="_Toc191221048"/>
      <w:r w:rsidRPr="005B0C53">
        <w:lastRenderedPageBreak/>
        <w:t>Introduction</w:t>
      </w:r>
      <w:bookmarkEnd w:id="0"/>
    </w:p>
    <w:p w14:paraId="63D37005" w14:textId="742FCEE3" w:rsidR="00500C23" w:rsidRPr="00F121C6" w:rsidRDefault="00500C23" w:rsidP="00417BC6">
      <w:pPr>
        <w:spacing w:line="360" w:lineRule="auto"/>
        <w:jc w:val="both"/>
        <w:rPr>
          <w:rFonts w:ascii="Times New Roman" w:hAnsi="Times New Roman" w:cs="Times New Roman"/>
        </w:rPr>
      </w:pPr>
      <w:r w:rsidRPr="005B0C53">
        <w:rPr>
          <w:rFonts w:ascii="Times New Roman" w:hAnsi="Times New Roman" w:cs="Times New Roman"/>
        </w:rPr>
        <w:t>Hotel Wrexham is a very good hospitality property located in Wrexham, UK providing a full range of guest services, i.e. Reception Office, Housekeeping, Leisure Club, Maintenance and Meetings. It allowed me to work behind the scenes shadow a supervisory role and experience, real-world operation of guest service. This learning log captures real-life experiences, challenges faced, and how Kolb’s Reflective Model was employed to focus on the core skill set developed through the process. These included enhanced communication, teamwork, and problem-solving, along with better insight into operational management. Focusing on the realities of the industry further improved my guest expectation management skills, theoretical application, and hospitality skills.</w:t>
      </w:r>
    </w:p>
    <w:p w14:paraId="7F82380F" w14:textId="77777777" w:rsidR="00500C23" w:rsidRPr="005B0C53" w:rsidRDefault="00500C23" w:rsidP="00417BC6">
      <w:pPr>
        <w:pStyle w:val="Heading1"/>
        <w:spacing w:line="360" w:lineRule="auto"/>
        <w:jc w:val="both"/>
      </w:pPr>
      <w:bookmarkStart w:id="1" w:name="_Toc191221049"/>
      <w:r w:rsidRPr="005B0C53">
        <w:t>Reflection on Experience and Personal Development</w:t>
      </w:r>
      <w:bookmarkEnd w:id="1"/>
    </w:p>
    <w:p w14:paraId="41ADA3F1" w14:textId="77777777"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 xml:space="preserve">In my placement at Hotel Wrexham, I shadowed a supervisory role in different departments: Reception Office, Housekeeping, Leisure Club, Maintenance and Meetings. I </w:t>
      </w:r>
      <w:proofErr w:type="spellStart"/>
      <w:r w:rsidRPr="005B0C53">
        <w:rPr>
          <w:rFonts w:ascii="Times New Roman" w:hAnsi="Times New Roman" w:cs="Times New Roman"/>
        </w:rPr>
        <w:t>utilised</w:t>
      </w:r>
      <w:proofErr w:type="spellEnd"/>
      <w:r w:rsidRPr="005B0C53">
        <w:rPr>
          <w:rFonts w:ascii="Times New Roman" w:hAnsi="Times New Roman" w:cs="Times New Roman"/>
        </w:rPr>
        <w:t xml:space="preserve"> </w:t>
      </w:r>
      <w:proofErr w:type="spellStart"/>
      <w:r w:rsidRPr="005B0C53">
        <w:rPr>
          <w:rFonts w:ascii="Times New Roman" w:hAnsi="Times New Roman" w:cs="Times New Roman"/>
        </w:rPr>
        <w:t>Kolb’s</w:t>
      </w:r>
      <w:proofErr w:type="spellEnd"/>
      <w:r w:rsidRPr="005B0C53">
        <w:rPr>
          <w:rFonts w:ascii="Times New Roman" w:hAnsi="Times New Roman" w:cs="Times New Roman"/>
        </w:rPr>
        <w:t xml:space="preserve"> Reflective Model to critically appraise my experiences, </w:t>
      </w:r>
      <w:proofErr w:type="spellStart"/>
      <w:r w:rsidRPr="005B0C53">
        <w:rPr>
          <w:rFonts w:ascii="Times New Roman" w:hAnsi="Times New Roman" w:cs="Times New Roman"/>
        </w:rPr>
        <w:t>recognising</w:t>
      </w:r>
      <w:proofErr w:type="spellEnd"/>
      <w:r w:rsidRPr="005B0C53">
        <w:rPr>
          <w:rFonts w:ascii="Times New Roman" w:hAnsi="Times New Roman" w:cs="Times New Roman"/>
        </w:rPr>
        <w:t xml:space="preserve"> areas for personal and professional development.</w:t>
      </w:r>
    </w:p>
    <w:p w14:paraId="1DCE9FF0"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t>Concrete Experience</w:t>
      </w:r>
    </w:p>
    <w:p w14:paraId="1ADA7502" w14:textId="4B5652B2"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I was responsible for engaging with guests, overseeing operational duties, and witnessing supervisors tackling problems. During my time in the Reception/Front Office, I handled check-ins, check-outs, and guest inquiries and served as a liaison between departments</w:t>
      </w:r>
      <w:r w:rsidR="00AC7D20" w:rsidRPr="005B0C53">
        <w:rPr>
          <w:rFonts w:ascii="Times New Roman" w:hAnsi="Times New Roman" w:cs="Times New Roman"/>
        </w:rPr>
        <w:t xml:space="preserve"> (Adamu and Hamidah, 2024)</w:t>
      </w:r>
      <w:r w:rsidRPr="005B0C53">
        <w:rPr>
          <w:rFonts w:ascii="Times New Roman" w:hAnsi="Times New Roman" w:cs="Times New Roman"/>
        </w:rPr>
        <w:t xml:space="preserve">. In Housekeeping, I was responsible for inspecting some rooms and scheduling staff, which taught me that small things do make a difference. A working cafe, honeysuckle did not only require quality service, but the leisure club did require interaction with guests to add value to their visit, whilst meetings and events required the 'how' to </w:t>
      </w:r>
      <w:proofErr w:type="spellStart"/>
      <w:r w:rsidRPr="005B0C53">
        <w:rPr>
          <w:rFonts w:ascii="Times New Roman" w:hAnsi="Times New Roman" w:cs="Times New Roman"/>
        </w:rPr>
        <w:t>organise</w:t>
      </w:r>
      <w:proofErr w:type="spellEnd"/>
      <w:r w:rsidRPr="005B0C53">
        <w:rPr>
          <w:rFonts w:ascii="Times New Roman" w:hAnsi="Times New Roman" w:cs="Times New Roman"/>
        </w:rPr>
        <w:t xml:space="preserve"> and deliver functions.</w:t>
      </w:r>
    </w:p>
    <w:p w14:paraId="0915B2A4"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t>Reflective Observation</w:t>
      </w:r>
    </w:p>
    <w:p w14:paraId="2072E3CB" w14:textId="07EA2AB7"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Teamwork and communication go a long way to ensure the guest is satisfied. On another day on a very busy weekend, a miscommunication between the front desk and housekeeping caused the rooms to not be ready and guests got frustrated. This experience highlighted the importance of coordinating in real time and working proactively to solve problems</w:t>
      </w:r>
      <w:r w:rsidR="00AC7D20" w:rsidRPr="005B0C53">
        <w:rPr>
          <w:rFonts w:ascii="Times New Roman" w:hAnsi="Times New Roman" w:cs="Times New Roman"/>
        </w:rPr>
        <w:t xml:space="preserve"> (</w:t>
      </w:r>
      <w:proofErr w:type="spellStart"/>
      <w:r w:rsidR="00AC7D20" w:rsidRPr="005B0C53">
        <w:rPr>
          <w:rFonts w:ascii="Times New Roman" w:hAnsi="Times New Roman" w:cs="Times New Roman"/>
        </w:rPr>
        <w:t>Appolloni</w:t>
      </w:r>
      <w:proofErr w:type="spellEnd"/>
      <w:r w:rsidR="00AC7D20" w:rsidRPr="005B0C53">
        <w:rPr>
          <w:rFonts w:ascii="Times New Roman" w:hAnsi="Times New Roman" w:cs="Times New Roman"/>
        </w:rPr>
        <w:t xml:space="preserve"> et al., 2023)</w:t>
      </w:r>
      <w:r w:rsidRPr="005B0C53">
        <w:rPr>
          <w:rFonts w:ascii="Times New Roman" w:hAnsi="Times New Roman" w:cs="Times New Roman"/>
        </w:rPr>
        <w:t xml:space="preserve">. Also, </w:t>
      </w:r>
      <w:r w:rsidRPr="005B0C53">
        <w:rPr>
          <w:rFonts w:ascii="Times New Roman" w:hAnsi="Times New Roman" w:cs="Times New Roman"/>
        </w:rPr>
        <w:lastRenderedPageBreak/>
        <w:t>overcoming guest complaints in Reception took more patience and professionalism. It was clear that a calm and empathetic response helped diffuse situations.</w:t>
      </w:r>
    </w:p>
    <w:p w14:paraId="0CCDF039"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t>Abstract Conceptualization</w:t>
      </w:r>
    </w:p>
    <w:p w14:paraId="53856CFC" w14:textId="0C7365F5" w:rsidR="00500C23" w:rsidRPr="005B0C53" w:rsidRDefault="00500C23" w:rsidP="00417BC6">
      <w:pPr>
        <w:spacing w:line="360" w:lineRule="auto"/>
        <w:jc w:val="both"/>
        <w:rPr>
          <w:rFonts w:ascii="Times New Roman" w:hAnsi="Times New Roman" w:cs="Times New Roman"/>
        </w:rPr>
      </w:pPr>
      <w:proofErr w:type="spellStart"/>
      <w:r w:rsidRPr="005B0C53">
        <w:rPr>
          <w:rFonts w:ascii="Times New Roman" w:hAnsi="Times New Roman" w:cs="Times New Roman"/>
        </w:rPr>
        <w:t>Analysing</w:t>
      </w:r>
      <w:proofErr w:type="spellEnd"/>
      <w:r w:rsidRPr="005B0C53">
        <w:rPr>
          <w:rFonts w:ascii="Times New Roman" w:hAnsi="Times New Roman" w:cs="Times New Roman"/>
        </w:rPr>
        <w:t xml:space="preserve"> hospitality theories from my practical experiences, during my service recovery models, guest relations, etc. Kotler’s Service Recovery Model posits that a properly handled complaint can mend and turn dissatisfied guests into loyal customers</w:t>
      </w:r>
      <w:r w:rsidR="00AC7D20" w:rsidRPr="005B0C53">
        <w:rPr>
          <w:rFonts w:ascii="Times New Roman" w:hAnsi="Times New Roman" w:cs="Times New Roman"/>
        </w:rPr>
        <w:t xml:space="preserve"> (Bazi et al., 2023)</w:t>
      </w:r>
      <w:r w:rsidRPr="005B0C53">
        <w:rPr>
          <w:rFonts w:ascii="Times New Roman" w:hAnsi="Times New Roman" w:cs="Times New Roman"/>
        </w:rPr>
        <w:t>. Seeing this model in action, applied in real life by my supervisors helped me understand how it translates into the real world. Herzberg’s Two-Factor Theory of motivation also taught me about employee engagement and its consequences on service quality</w:t>
      </w:r>
      <w:r w:rsidR="00AC7D20" w:rsidRPr="005B0C53">
        <w:rPr>
          <w:rFonts w:ascii="Times New Roman" w:hAnsi="Times New Roman" w:cs="Times New Roman"/>
        </w:rPr>
        <w:t xml:space="preserve"> (Fong et al., 2023)</w:t>
      </w:r>
      <w:r w:rsidRPr="005B0C53">
        <w:rPr>
          <w:rFonts w:ascii="Times New Roman" w:hAnsi="Times New Roman" w:cs="Times New Roman"/>
        </w:rPr>
        <w:t>. Staff members who felt appreciated and backed by management offered improved guest experience.</w:t>
      </w:r>
    </w:p>
    <w:p w14:paraId="279B2487"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t>Active Experimentation</w:t>
      </w:r>
    </w:p>
    <w:p w14:paraId="05D51747" w14:textId="27E9597A" w:rsidR="00500C23" w:rsidRPr="00F121C6" w:rsidRDefault="00500C23" w:rsidP="00417BC6">
      <w:pPr>
        <w:spacing w:line="360" w:lineRule="auto"/>
        <w:jc w:val="both"/>
        <w:rPr>
          <w:rFonts w:ascii="Times New Roman" w:hAnsi="Times New Roman" w:cs="Times New Roman"/>
        </w:rPr>
      </w:pPr>
      <w:r w:rsidRPr="005B0C53">
        <w:rPr>
          <w:rFonts w:ascii="Times New Roman" w:hAnsi="Times New Roman" w:cs="Times New Roman"/>
        </w:rPr>
        <w:t xml:space="preserve">By reflecting, I was able to establish ways to improve in the future. This enhanced communication would also ensure that the Reception &amp; Housekeeping areas are working as efficiently as possible. In addition to this, I aim to improve my ability to effectively manage guests by </w:t>
      </w:r>
      <w:proofErr w:type="spellStart"/>
      <w:r w:rsidRPr="005B0C53">
        <w:rPr>
          <w:rFonts w:ascii="Times New Roman" w:hAnsi="Times New Roman" w:cs="Times New Roman"/>
        </w:rPr>
        <w:t>practising</w:t>
      </w:r>
      <w:proofErr w:type="spellEnd"/>
      <w:r w:rsidRPr="005B0C53">
        <w:rPr>
          <w:rFonts w:ascii="Times New Roman" w:hAnsi="Times New Roman" w:cs="Times New Roman"/>
        </w:rPr>
        <w:t xml:space="preserve"> various interaction situations. I am aware of the dynamics of teamwork, and this motivates me to cultivate leadership skills that foster cooperation and efficiency</w:t>
      </w:r>
      <w:r w:rsidR="00AC7D20" w:rsidRPr="005B0C53">
        <w:rPr>
          <w:rFonts w:ascii="Times New Roman" w:hAnsi="Times New Roman" w:cs="Times New Roman"/>
        </w:rPr>
        <w:t xml:space="preserve"> (</w:t>
      </w:r>
      <w:proofErr w:type="spellStart"/>
      <w:r w:rsidR="00AC7D20" w:rsidRPr="005B0C53">
        <w:rPr>
          <w:rFonts w:ascii="Times New Roman" w:hAnsi="Times New Roman" w:cs="Times New Roman"/>
        </w:rPr>
        <w:t>Golgeci</w:t>
      </w:r>
      <w:proofErr w:type="spellEnd"/>
      <w:r w:rsidR="00AC7D20" w:rsidRPr="005B0C53">
        <w:rPr>
          <w:rFonts w:ascii="Times New Roman" w:hAnsi="Times New Roman" w:cs="Times New Roman"/>
        </w:rPr>
        <w:t xml:space="preserve"> et al., 2022)</w:t>
      </w:r>
      <w:r w:rsidRPr="005B0C53">
        <w:rPr>
          <w:rFonts w:ascii="Times New Roman" w:hAnsi="Times New Roman" w:cs="Times New Roman"/>
        </w:rPr>
        <w:t>. The experience I gained at Hotel Wrexham deepened my insight into the multifaceted nature of hotel operations and honed my ability to solve problems, communicate effectively, and collaborate as part of a team. I can introduce Kolb's learning cycle into my learning process, which led me to finally devise a structure for my learning process that will be a sure asset in my future career in the hospitality industry.</w:t>
      </w:r>
    </w:p>
    <w:p w14:paraId="5AEAB62A" w14:textId="77777777" w:rsidR="00500C23" w:rsidRPr="005B0C53" w:rsidRDefault="00500C23" w:rsidP="00417BC6">
      <w:pPr>
        <w:spacing w:line="360" w:lineRule="auto"/>
        <w:jc w:val="both"/>
        <w:rPr>
          <w:rFonts w:ascii="Times New Roman" w:hAnsi="Times New Roman" w:cs="Times New Roman"/>
        </w:rPr>
      </w:pPr>
    </w:p>
    <w:p w14:paraId="795B4C03" w14:textId="77777777" w:rsidR="00500C23" w:rsidRPr="005B0C53" w:rsidRDefault="00500C23" w:rsidP="00417BC6">
      <w:pPr>
        <w:pStyle w:val="Heading1"/>
        <w:spacing w:line="360" w:lineRule="auto"/>
        <w:jc w:val="both"/>
      </w:pPr>
      <w:bookmarkStart w:id="2" w:name="_Toc191221050"/>
      <w:r w:rsidRPr="005B0C53">
        <w:t>Critical Analysis of Work-Based Skills and Technical Knowledge</w:t>
      </w:r>
      <w:bookmarkEnd w:id="2"/>
    </w:p>
    <w:p w14:paraId="3E7FF85D" w14:textId="77777777"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At Hotel Wrexham, I gained essential work-based skills and technical knowledge vital to managing guest service operations as part of my placement. Using Kolb’s Reflective Model, I reflected on how these skills facilitated my professional development and how they contributed to hotel management efficiency.</w:t>
      </w:r>
    </w:p>
    <w:p w14:paraId="03783B18"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lastRenderedPageBreak/>
        <w:t>Communication and Interpersonal Skills</w:t>
      </w:r>
    </w:p>
    <w:p w14:paraId="367FABE9" w14:textId="3462A766"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Good communication is key in hospitality, especially guest-facing roles. I feel that being clear, polite and professional in all communications allows for strong guest relations and effective resolution of issues in Reception. For instance, if you are dealing with a frustrated guest due to a booking error, I first apply active listening and problem-solving skills to reassure them but factor in coordinating with the reservations team to come up with a solution to the dilemma</w:t>
      </w:r>
      <w:r w:rsidR="00AC7D20" w:rsidRPr="005B0C53">
        <w:rPr>
          <w:rFonts w:ascii="Times New Roman" w:hAnsi="Times New Roman" w:cs="Times New Roman"/>
        </w:rPr>
        <w:t xml:space="preserve"> (</w:t>
      </w:r>
      <w:proofErr w:type="spellStart"/>
      <w:r w:rsidR="00AC7D20" w:rsidRPr="005B0C53">
        <w:rPr>
          <w:rFonts w:ascii="Times New Roman" w:hAnsi="Times New Roman" w:cs="Times New Roman"/>
        </w:rPr>
        <w:t>Siregar</w:t>
      </w:r>
      <w:proofErr w:type="spellEnd"/>
      <w:r w:rsidR="00AC7D20" w:rsidRPr="005B0C53">
        <w:rPr>
          <w:rFonts w:ascii="Times New Roman" w:hAnsi="Times New Roman" w:cs="Times New Roman"/>
        </w:rPr>
        <w:t xml:space="preserve"> and </w:t>
      </w:r>
      <w:proofErr w:type="spellStart"/>
      <w:r w:rsidR="00AC7D20" w:rsidRPr="005B0C53">
        <w:rPr>
          <w:rFonts w:ascii="Times New Roman" w:hAnsi="Times New Roman" w:cs="Times New Roman"/>
        </w:rPr>
        <w:t>Pinagara</w:t>
      </w:r>
      <w:proofErr w:type="spellEnd"/>
      <w:r w:rsidR="00AC7D20" w:rsidRPr="005B0C53">
        <w:rPr>
          <w:rFonts w:ascii="Times New Roman" w:hAnsi="Times New Roman" w:cs="Times New Roman"/>
        </w:rPr>
        <w:t>, 2022)</w:t>
      </w:r>
      <w:r w:rsidRPr="005B0C53">
        <w:rPr>
          <w:rFonts w:ascii="Times New Roman" w:hAnsi="Times New Roman" w:cs="Times New Roman"/>
        </w:rPr>
        <w:t>. Looking back on this experience, I learned that emotional intelligence and adaptability are essential in showing a guest that you care about their satisfaction.</w:t>
      </w:r>
    </w:p>
    <w:p w14:paraId="31840F70"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t>Teamwork and Leadership</w:t>
      </w:r>
    </w:p>
    <w:p w14:paraId="32510A37" w14:textId="414ACF48"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Different departments work together or collaborate on various levels leading to the smooth functioning of hotels. In Housekeeping, I learned how coordination with Reception helps with cleaning and availability of rooms for guests arriving from the doors. Key problem areas included timeliness of updates in real-time and more continuity of communication channels and format</w:t>
      </w:r>
      <w:r w:rsidR="00AC7D20" w:rsidRPr="005B0C53">
        <w:rPr>
          <w:rFonts w:ascii="Times New Roman" w:hAnsi="Times New Roman" w:cs="Times New Roman"/>
        </w:rPr>
        <w:t xml:space="preserve"> (</w:t>
      </w:r>
      <w:proofErr w:type="spellStart"/>
      <w:r w:rsidR="00AC7D20" w:rsidRPr="005B0C53">
        <w:rPr>
          <w:rFonts w:ascii="Times New Roman" w:hAnsi="Times New Roman" w:cs="Times New Roman"/>
        </w:rPr>
        <w:t>Tharapos</w:t>
      </w:r>
      <w:proofErr w:type="spellEnd"/>
      <w:r w:rsidR="00AC7D20" w:rsidRPr="005B0C53">
        <w:rPr>
          <w:rFonts w:ascii="Times New Roman" w:hAnsi="Times New Roman" w:cs="Times New Roman"/>
        </w:rPr>
        <w:t xml:space="preserve"> and O’Connell, 2022)</w:t>
      </w:r>
      <w:r w:rsidRPr="005B0C53">
        <w:rPr>
          <w:rFonts w:ascii="Times New Roman" w:hAnsi="Times New Roman" w:cs="Times New Roman"/>
        </w:rPr>
        <w:t>. This also gave me the idea that instead teamwork was quite important, so I implemented a housekeeping status tracker digitally for some efficiency.</w:t>
      </w:r>
    </w:p>
    <w:p w14:paraId="5B93A961"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t>Technical Knowledge and Problem-Solving</w:t>
      </w:r>
    </w:p>
    <w:p w14:paraId="4AD5D09E" w14:textId="5AEBC8C1" w:rsidR="00500C23" w:rsidRPr="00F121C6" w:rsidRDefault="00500C23" w:rsidP="00417BC6">
      <w:pPr>
        <w:spacing w:line="360" w:lineRule="auto"/>
        <w:jc w:val="both"/>
        <w:rPr>
          <w:rFonts w:ascii="Times New Roman" w:hAnsi="Times New Roman" w:cs="Times New Roman"/>
        </w:rPr>
      </w:pPr>
      <w:r w:rsidRPr="005B0C53">
        <w:rPr>
          <w:rFonts w:ascii="Times New Roman" w:hAnsi="Times New Roman" w:cs="Times New Roman"/>
        </w:rPr>
        <w:t>I learned the hotel management software, which is used to check-in, bill and maintain guest records. My knowledge of these systems enabled me to perform my roles more effectively and best assist guests with their inquiries. Moreover, I gained insights into health and safety policies, especially in Maintenance, with adherence to safety protocols being vital to guest welfare</w:t>
      </w:r>
      <w:r w:rsidR="00AC7D20" w:rsidRPr="005B0C53">
        <w:rPr>
          <w:rFonts w:ascii="Times New Roman" w:hAnsi="Times New Roman" w:cs="Times New Roman"/>
          <w:kern w:val="0"/>
          <w14:ligatures w14:val="none"/>
        </w:rPr>
        <w:t xml:space="preserve"> </w:t>
      </w:r>
      <w:r w:rsidR="00AC7D20" w:rsidRPr="005B0C53">
        <w:rPr>
          <w:rFonts w:ascii="Times New Roman" w:hAnsi="Times New Roman" w:cs="Times New Roman"/>
        </w:rPr>
        <w:t>(</w:t>
      </w:r>
      <w:proofErr w:type="spellStart"/>
      <w:r w:rsidR="00AC7D20" w:rsidRPr="005B0C53">
        <w:rPr>
          <w:rFonts w:ascii="Times New Roman" w:hAnsi="Times New Roman" w:cs="Times New Roman"/>
        </w:rPr>
        <w:t>Tharapos</w:t>
      </w:r>
      <w:proofErr w:type="spellEnd"/>
      <w:r w:rsidR="00AC7D20" w:rsidRPr="005B0C53">
        <w:rPr>
          <w:rFonts w:ascii="Times New Roman" w:hAnsi="Times New Roman" w:cs="Times New Roman"/>
        </w:rPr>
        <w:t xml:space="preserve"> and O’Connell, 2022)</w:t>
      </w:r>
      <w:r w:rsidRPr="005B0C53">
        <w:rPr>
          <w:rFonts w:ascii="Times New Roman" w:hAnsi="Times New Roman" w:cs="Times New Roman"/>
        </w:rPr>
        <w:t>. The innumerable number of skills learned in this area helped me a lot when it came to applying my technical knowledge and these work-based skills in realistic situations, managing those expectations of a guest effectively, and troubleshooting things on the go on the spot.</w:t>
      </w:r>
    </w:p>
    <w:p w14:paraId="07B12A33" w14:textId="77777777" w:rsidR="00500C23" w:rsidRPr="005B0C53" w:rsidRDefault="00500C23" w:rsidP="00417BC6">
      <w:pPr>
        <w:spacing w:line="360" w:lineRule="auto"/>
        <w:jc w:val="both"/>
        <w:rPr>
          <w:rFonts w:ascii="Times New Roman" w:hAnsi="Times New Roman" w:cs="Times New Roman"/>
        </w:rPr>
      </w:pPr>
    </w:p>
    <w:p w14:paraId="709E2D30" w14:textId="77777777" w:rsidR="00417BC6" w:rsidRDefault="00500C23" w:rsidP="00417BC6">
      <w:pPr>
        <w:spacing w:line="360" w:lineRule="auto"/>
        <w:jc w:val="both"/>
        <w:rPr>
          <w:rStyle w:val="Heading1Char"/>
        </w:rPr>
      </w:pPr>
      <w:bookmarkStart w:id="3" w:name="_Toc191221051"/>
      <w:r w:rsidRPr="00F121C6">
        <w:rPr>
          <w:rStyle w:val="Heading1Char"/>
        </w:rPr>
        <w:t>Reflection on Organisational Issues</w:t>
      </w:r>
      <w:bookmarkEnd w:id="3"/>
    </w:p>
    <w:p w14:paraId="32AC901D" w14:textId="7F38780E"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 xml:space="preserve">Some of my exposure to </w:t>
      </w:r>
      <w:proofErr w:type="spellStart"/>
      <w:r w:rsidRPr="005B0C53">
        <w:rPr>
          <w:rFonts w:ascii="Times New Roman" w:hAnsi="Times New Roman" w:cs="Times New Roman"/>
        </w:rPr>
        <w:t>organisational</w:t>
      </w:r>
      <w:proofErr w:type="spellEnd"/>
      <w:r w:rsidRPr="005B0C53">
        <w:rPr>
          <w:rFonts w:ascii="Times New Roman" w:hAnsi="Times New Roman" w:cs="Times New Roman"/>
        </w:rPr>
        <w:t xml:space="preserve"> structure came through my placement at Hotel Wrexham, where I noticed various challenges to their guest service operations. One major issue was a guest </w:t>
      </w:r>
      <w:r w:rsidRPr="005B0C53">
        <w:rPr>
          <w:rFonts w:ascii="Times New Roman" w:hAnsi="Times New Roman" w:cs="Times New Roman"/>
        </w:rPr>
        <w:lastRenderedPageBreak/>
        <w:t>complaint about a room not being cleaned timely. We had a guest who had requested an early check-in and proper communication did not transpire between the Reception and Housekeeping teams, which did not have the room ready. This situation resulted in an unhappy guest and a very sweaty front desk staff member and is a perfect example of a breakdown in interdepartmental relationships</w:t>
      </w:r>
      <w:r w:rsidR="00AC7D20" w:rsidRPr="005B0C53">
        <w:rPr>
          <w:rFonts w:ascii="Times New Roman" w:hAnsi="Times New Roman" w:cs="Times New Roman"/>
        </w:rPr>
        <w:t xml:space="preserve"> (Vilalta-Perdomo et al., 2022)</w:t>
      </w:r>
      <w:r w:rsidRPr="005B0C53">
        <w:rPr>
          <w:rFonts w:ascii="Times New Roman" w:hAnsi="Times New Roman" w:cs="Times New Roman"/>
        </w:rPr>
        <w:t xml:space="preserve">. Watching this problem unfold, I was struck by how inter-departmental decision-making is the cornerstone of the guest experience, and ultimately hotel efficiency. Housekeeping hadn’t been briefed about the early check-in request, and Reception thought the room would be ready without checking. Without this structured communication, their operations suffered and both staff and guests experienced frustration. </w:t>
      </w:r>
    </w:p>
    <w:p w14:paraId="21217B1C" w14:textId="51FE36F2" w:rsidR="00500C23" w:rsidRPr="00F121C6" w:rsidRDefault="00500C23" w:rsidP="00417BC6">
      <w:pPr>
        <w:spacing w:line="360" w:lineRule="auto"/>
        <w:jc w:val="both"/>
        <w:rPr>
          <w:rFonts w:ascii="Times New Roman" w:hAnsi="Times New Roman" w:cs="Times New Roman"/>
        </w:rPr>
      </w:pPr>
      <w:r w:rsidRPr="005B0C53">
        <w:rPr>
          <w:rFonts w:ascii="Times New Roman" w:hAnsi="Times New Roman" w:cs="Times New Roman"/>
        </w:rPr>
        <w:t>I learned through this experience how essential communication and effective workflow management is. Kotler’s Service Recovery Model is an example of a theory in hospitality when it comes to service recovery that states proactive service recovery can enhance a negative experience and ultimately increase guest loyalty. Moreover, Herzberg’s Two-Factor Theory positions well-laid operational processes as essential for improving employee performance and service quality</w:t>
      </w:r>
      <w:r w:rsidR="00AC7D20" w:rsidRPr="005B0C53">
        <w:rPr>
          <w:rFonts w:ascii="Times New Roman" w:hAnsi="Times New Roman" w:cs="Times New Roman"/>
        </w:rPr>
        <w:t xml:space="preserve"> (Wong et al., 2023)</w:t>
      </w:r>
      <w:r w:rsidRPr="005B0C53">
        <w:rPr>
          <w:rFonts w:ascii="Times New Roman" w:hAnsi="Times New Roman" w:cs="Times New Roman"/>
        </w:rPr>
        <w:t xml:space="preserve">. These </w:t>
      </w:r>
      <w:proofErr w:type="spellStart"/>
      <w:r w:rsidRPr="005B0C53">
        <w:rPr>
          <w:rFonts w:ascii="Times New Roman" w:hAnsi="Times New Roman" w:cs="Times New Roman"/>
        </w:rPr>
        <w:t>organisational</w:t>
      </w:r>
      <w:proofErr w:type="spellEnd"/>
      <w:r w:rsidRPr="005B0C53">
        <w:rPr>
          <w:rFonts w:ascii="Times New Roman" w:hAnsi="Times New Roman" w:cs="Times New Roman"/>
        </w:rPr>
        <w:t xml:space="preserve"> problems can be solved through structured communication strategies that enhance efficiency. I recommended a real-time digital system for housekeeping status updates to prevent the same issues from re-occurring in the future, promoting a better synergy between Reception and Housekeeping. Structured pre-arrival communications with guests would also be beneficial to set the right expectations and ease operational pressure at the last minute. </w:t>
      </w:r>
    </w:p>
    <w:p w14:paraId="1C7C9B18" w14:textId="77777777" w:rsidR="00500C23" w:rsidRPr="005B0C53" w:rsidRDefault="00500C23" w:rsidP="00417BC6">
      <w:pPr>
        <w:spacing w:line="360" w:lineRule="auto"/>
        <w:jc w:val="both"/>
        <w:rPr>
          <w:rFonts w:ascii="Times New Roman" w:hAnsi="Times New Roman" w:cs="Times New Roman"/>
        </w:rPr>
      </w:pPr>
    </w:p>
    <w:p w14:paraId="01B1764C" w14:textId="77777777" w:rsidR="00417BC6" w:rsidRDefault="00500C23" w:rsidP="00417BC6">
      <w:pPr>
        <w:spacing w:line="360" w:lineRule="auto"/>
        <w:jc w:val="both"/>
        <w:rPr>
          <w:rStyle w:val="Heading1Char"/>
        </w:rPr>
      </w:pPr>
      <w:bookmarkStart w:id="4" w:name="_Toc191221052"/>
      <w:r w:rsidRPr="00F121C6">
        <w:rPr>
          <w:rStyle w:val="Heading1Char"/>
        </w:rPr>
        <w:t>Conclusion and Action Plan</w:t>
      </w:r>
      <w:bookmarkEnd w:id="4"/>
    </w:p>
    <w:p w14:paraId="638AA348" w14:textId="101404D3" w:rsidR="00725CA4"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 xml:space="preserve">My placement at Hotel Wrexham gave me an insight into how guest service operations work and improved my problem-solving, communication and teamwork skills. In </w:t>
      </w:r>
      <w:proofErr w:type="spellStart"/>
      <w:r w:rsidRPr="005B0C53">
        <w:rPr>
          <w:rFonts w:ascii="Times New Roman" w:hAnsi="Times New Roman" w:cs="Times New Roman"/>
        </w:rPr>
        <w:t>utilising</w:t>
      </w:r>
      <w:proofErr w:type="spellEnd"/>
      <w:r w:rsidRPr="005B0C53">
        <w:rPr>
          <w:rFonts w:ascii="Times New Roman" w:hAnsi="Times New Roman" w:cs="Times New Roman"/>
        </w:rPr>
        <w:t xml:space="preserve"> </w:t>
      </w:r>
      <w:proofErr w:type="spellStart"/>
      <w:r w:rsidRPr="005B0C53">
        <w:rPr>
          <w:rFonts w:ascii="Times New Roman" w:hAnsi="Times New Roman" w:cs="Times New Roman"/>
        </w:rPr>
        <w:t>Kolb’s</w:t>
      </w:r>
      <w:proofErr w:type="spellEnd"/>
      <w:r w:rsidRPr="005B0C53">
        <w:rPr>
          <w:rFonts w:ascii="Times New Roman" w:hAnsi="Times New Roman" w:cs="Times New Roman"/>
        </w:rPr>
        <w:t xml:space="preserve"> Learning Cycle to reflect upon my experiences, I was able to </w:t>
      </w:r>
      <w:proofErr w:type="spellStart"/>
      <w:r w:rsidRPr="005B0C53">
        <w:rPr>
          <w:rFonts w:ascii="Times New Roman" w:hAnsi="Times New Roman" w:cs="Times New Roman"/>
        </w:rPr>
        <w:t>analyse</w:t>
      </w:r>
      <w:proofErr w:type="spellEnd"/>
      <w:r w:rsidRPr="005B0C53">
        <w:rPr>
          <w:rFonts w:ascii="Times New Roman" w:hAnsi="Times New Roman" w:cs="Times New Roman"/>
        </w:rPr>
        <w:t xml:space="preserve"> the challenges that I faced and develop strategies on how to improve. </w:t>
      </w:r>
      <w:proofErr w:type="spellStart"/>
      <w:r w:rsidRPr="005B0C53">
        <w:rPr>
          <w:rFonts w:ascii="Times New Roman" w:hAnsi="Times New Roman" w:cs="Times New Roman"/>
        </w:rPr>
        <w:t>Realising</w:t>
      </w:r>
      <w:proofErr w:type="spellEnd"/>
      <w:r w:rsidRPr="005B0C53">
        <w:rPr>
          <w:rFonts w:ascii="Times New Roman" w:hAnsi="Times New Roman" w:cs="Times New Roman"/>
        </w:rPr>
        <w:t xml:space="preserve"> the role of cooperation between departments, service recovery and efficiency of operation has improved my capacity to manage the expectations of guests. I am now inspired to pursue more training in hotel management systems to support my technical capabilities. Workshops on conflict resolution techniques will allow me to better address </w:t>
      </w:r>
      <w:r w:rsidRPr="005B0C53">
        <w:rPr>
          <w:rFonts w:ascii="Times New Roman" w:hAnsi="Times New Roman" w:cs="Times New Roman"/>
        </w:rPr>
        <w:lastRenderedPageBreak/>
        <w:t>guest complaints. Finding mentorship within the hospitality industry will inform and guide me in leadership and strategic decision-making. Furthermore, I will focus on smoothing my skills around using structured communication methods to ensure both efficiency and effectiveness in workflow.</w:t>
      </w:r>
    </w:p>
    <w:p w14:paraId="2313387C" w14:textId="77777777" w:rsidR="0089664A" w:rsidRPr="005B0C53" w:rsidRDefault="00417BC6" w:rsidP="00642188">
      <w:pPr>
        <w:spacing w:line="360" w:lineRule="auto"/>
        <w:rPr>
          <w:rFonts w:ascii="Times New Roman" w:hAnsi="Times New Roman" w:cs="Times New Roman"/>
          <w:b/>
          <w:bCs/>
        </w:rPr>
      </w:pPr>
      <w:r w:rsidRPr="005B0C53">
        <w:rPr>
          <w:rFonts w:ascii="Times New Roman" w:hAnsi="Times New Roman" w:cs="Times New Roman"/>
          <w:b/>
          <w:bCs/>
        </w:rPr>
        <w:br w:type="page"/>
      </w:r>
    </w:p>
    <w:p w14:paraId="06C3E813" w14:textId="4595E8DD" w:rsidR="00725CA4" w:rsidRPr="005B0C53" w:rsidRDefault="00417BC6" w:rsidP="00642188">
      <w:pPr>
        <w:pStyle w:val="Heading1"/>
        <w:spacing w:line="360" w:lineRule="auto"/>
      </w:pPr>
      <w:bookmarkStart w:id="5" w:name="_Toc191221053"/>
      <w:r w:rsidRPr="005B0C53">
        <w:lastRenderedPageBreak/>
        <w:t>References</w:t>
      </w:r>
      <w:bookmarkEnd w:id="5"/>
    </w:p>
    <w:p w14:paraId="1E1B5527" w14:textId="77777777" w:rsidR="0089664A" w:rsidRPr="005B0C53" w:rsidRDefault="0089664A" w:rsidP="00642188">
      <w:pPr>
        <w:spacing w:line="360" w:lineRule="auto"/>
        <w:rPr>
          <w:rFonts w:ascii="Times New Roman" w:hAnsi="Times New Roman" w:cs="Times New Roman"/>
          <w:b/>
          <w:bCs/>
        </w:rPr>
      </w:pPr>
    </w:p>
    <w:p w14:paraId="6A3F317C" w14:textId="7FF710AB" w:rsidR="00374D47" w:rsidRPr="005B0C53" w:rsidRDefault="00417BC6" w:rsidP="00642188">
      <w:pPr>
        <w:spacing w:line="360" w:lineRule="auto"/>
        <w:ind w:left="720" w:hanging="720"/>
        <w:rPr>
          <w:rFonts w:ascii="Times New Roman" w:hAnsi="Times New Roman" w:cs="Times New Roman"/>
        </w:rPr>
      </w:pPr>
      <w:r w:rsidRPr="005B0C53">
        <w:rPr>
          <w:rFonts w:ascii="Times New Roman" w:hAnsi="Times New Roman" w:cs="Times New Roman"/>
        </w:rPr>
        <w:t xml:space="preserve">Adamu, I., </w:t>
      </w:r>
      <w:r w:rsidR="007F3983" w:rsidRPr="005B0C53">
        <w:rPr>
          <w:rFonts w:ascii="Times New Roman" w:hAnsi="Times New Roman" w:cs="Times New Roman"/>
        </w:rPr>
        <w:t>and</w:t>
      </w:r>
      <w:r w:rsidRPr="005B0C53">
        <w:rPr>
          <w:rFonts w:ascii="Times New Roman" w:hAnsi="Times New Roman" w:cs="Times New Roman"/>
        </w:rPr>
        <w:t xml:space="preserve"> Hamidah, H. (2024). </w:t>
      </w:r>
      <w:r w:rsidR="00652F9F" w:rsidRPr="005B0C53">
        <w:rPr>
          <w:rFonts w:ascii="Times New Roman" w:hAnsi="Times New Roman" w:cs="Times New Roman"/>
        </w:rPr>
        <w:t>‘</w:t>
      </w:r>
      <w:r w:rsidRPr="005B0C53">
        <w:rPr>
          <w:rFonts w:ascii="Times New Roman" w:hAnsi="Times New Roman" w:cs="Times New Roman"/>
        </w:rPr>
        <w:t>Assessing The Impact of Capital Structure on Firm Value: A Quantitative Study of Financial Ratios and Stock Prices of Nigeria Food and Beverage Companies</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The Indonesian Journal of Accounting Research</w:t>
      </w:r>
      <w:r w:rsidRPr="005B0C53">
        <w:rPr>
          <w:rFonts w:ascii="Times New Roman" w:hAnsi="Times New Roman" w:cs="Times New Roman"/>
        </w:rPr>
        <w:t>, </w:t>
      </w:r>
      <w:r w:rsidRPr="005B0C53">
        <w:rPr>
          <w:rFonts w:ascii="Times New Roman" w:hAnsi="Times New Roman" w:cs="Times New Roman"/>
          <w:i/>
          <w:iCs/>
        </w:rPr>
        <w:t>26</w:t>
      </w:r>
      <w:r w:rsidRPr="005B0C53">
        <w:rPr>
          <w:rFonts w:ascii="Times New Roman" w:hAnsi="Times New Roman" w:cs="Times New Roman"/>
        </w:rPr>
        <w:t>(3), 483-516.</w:t>
      </w:r>
    </w:p>
    <w:p w14:paraId="155A4302" w14:textId="1C331D21" w:rsidR="00374D47" w:rsidRPr="005B0C53" w:rsidRDefault="00417BC6" w:rsidP="00642188">
      <w:pPr>
        <w:spacing w:line="360" w:lineRule="auto"/>
        <w:ind w:left="720" w:hanging="720"/>
        <w:rPr>
          <w:rFonts w:ascii="Times New Roman" w:hAnsi="Times New Roman" w:cs="Times New Roman"/>
        </w:rPr>
      </w:pPr>
      <w:proofErr w:type="spellStart"/>
      <w:r w:rsidRPr="005B0C53">
        <w:rPr>
          <w:rFonts w:ascii="Times New Roman" w:hAnsi="Times New Roman" w:cs="Times New Roman"/>
        </w:rPr>
        <w:t>Appolloni</w:t>
      </w:r>
      <w:proofErr w:type="spellEnd"/>
      <w:r w:rsidRPr="005B0C53">
        <w:rPr>
          <w:rFonts w:ascii="Times New Roman" w:hAnsi="Times New Roman" w:cs="Times New Roman"/>
        </w:rPr>
        <w:t xml:space="preserve">, A., D'Adamo, I., Gastaldi, M., Yazdani, M., </w:t>
      </w:r>
      <w:r w:rsidR="007F3983" w:rsidRPr="005B0C53">
        <w:rPr>
          <w:rFonts w:ascii="Times New Roman" w:hAnsi="Times New Roman" w:cs="Times New Roman"/>
        </w:rPr>
        <w:t>and</w:t>
      </w:r>
      <w:r w:rsidRPr="005B0C53">
        <w:rPr>
          <w:rFonts w:ascii="Times New Roman" w:hAnsi="Times New Roman" w:cs="Times New Roman"/>
        </w:rPr>
        <w:t xml:space="preserve"> Settembre-Blundo, D. (2023). </w:t>
      </w:r>
      <w:r w:rsidR="00652F9F" w:rsidRPr="005B0C53">
        <w:rPr>
          <w:rFonts w:ascii="Times New Roman" w:hAnsi="Times New Roman" w:cs="Times New Roman"/>
        </w:rPr>
        <w:t>‘</w:t>
      </w:r>
      <w:r w:rsidRPr="005B0C53">
        <w:rPr>
          <w:rFonts w:ascii="Times New Roman" w:hAnsi="Times New Roman" w:cs="Times New Roman"/>
        </w:rPr>
        <w:t>Reflective backward analysis to assess the operational performance and eco-efficiency of two industrial districts</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International Journal of Productivity and Performance Management</w:t>
      </w:r>
      <w:r w:rsidRPr="005B0C53">
        <w:rPr>
          <w:rFonts w:ascii="Times New Roman" w:hAnsi="Times New Roman" w:cs="Times New Roman"/>
        </w:rPr>
        <w:t>, </w:t>
      </w:r>
      <w:r w:rsidRPr="005B0C53">
        <w:rPr>
          <w:rFonts w:ascii="Times New Roman" w:hAnsi="Times New Roman" w:cs="Times New Roman"/>
          <w:i/>
          <w:iCs/>
        </w:rPr>
        <w:t>72</w:t>
      </w:r>
      <w:r w:rsidRPr="005B0C53">
        <w:rPr>
          <w:rFonts w:ascii="Times New Roman" w:hAnsi="Times New Roman" w:cs="Times New Roman"/>
        </w:rPr>
        <w:t>(6), 1608-1626.</w:t>
      </w:r>
    </w:p>
    <w:p w14:paraId="42C958DA" w14:textId="4C88A499" w:rsidR="00374D47" w:rsidRPr="005B0C53" w:rsidRDefault="00417BC6" w:rsidP="00642188">
      <w:pPr>
        <w:spacing w:line="360" w:lineRule="auto"/>
        <w:ind w:left="720" w:hanging="720"/>
        <w:rPr>
          <w:rFonts w:ascii="Times New Roman" w:hAnsi="Times New Roman" w:cs="Times New Roman"/>
        </w:rPr>
      </w:pPr>
      <w:r w:rsidRPr="005B0C53">
        <w:rPr>
          <w:rFonts w:ascii="Times New Roman" w:hAnsi="Times New Roman" w:cs="Times New Roman"/>
        </w:rPr>
        <w:t xml:space="preserve">Bazi, S., Attar, R. W., Adam, N. A., </w:t>
      </w:r>
      <w:r w:rsidR="007F3983" w:rsidRPr="005B0C53">
        <w:rPr>
          <w:rFonts w:ascii="Times New Roman" w:hAnsi="Times New Roman" w:cs="Times New Roman"/>
        </w:rPr>
        <w:t>and</w:t>
      </w:r>
      <w:r w:rsidRPr="005B0C53">
        <w:rPr>
          <w:rFonts w:ascii="Times New Roman" w:hAnsi="Times New Roman" w:cs="Times New Roman"/>
        </w:rPr>
        <w:t xml:space="preserve"> </w:t>
      </w:r>
      <w:proofErr w:type="spellStart"/>
      <w:r w:rsidRPr="005B0C53">
        <w:rPr>
          <w:rFonts w:ascii="Times New Roman" w:hAnsi="Times New Roman" w:cs="Times New Roman"/>
        </w:rPr>
        <w:t>Hajli</w:t>
      </w:r>
      <w:proofErr w:type="spellEnd"/>
      <w:r w:rsidRPr="005B0C53">
        <w:rPr>
          <w:rFonts w:ascii="Times New Roman" w:hAnsi="Times New Roman" w:cs="Times New Roman"/>
        </w:rPr>
        <w:t xml:space="preserve">, N. (2023). </w:t>
      </w:r>
      <w:r w:rsidR="00652F9F" w:rsidRPr="005B0C53">
        <w:rPr>
          <w:rFonts w:ascii="Times New Roman" w:hAnsi="Times New Roman" w:cs="Times New Roman"/>
        </w:rPr>
        <w:t>‘</w:t>
      </w:r>
      <w:r w:rsidRPr="005B0C53">
        <w:rPr>
          <w:rFonts w:ascii="Times New Roman" w:hAnsi="Times New Roman" w:cs="Times New Roman"/>
        </w:rPr>
        <w:t>Consumers' social self-identity drivers on social commerce platforms-based food and beverage</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British Food Journal</w:t>
      </w:r>
      <w:r w:rsidRPr="005B0C53">
        <w:rPr>
          <w:rFonts w:ascii="Times New Roman" w:hAnsi="Times New Roman" w:cs="Times New Roman"/>
        </w:rPr>
        <w:t>, </w:t>
      </w:r>
      <w:r w:rsidRPr="005B0C53">
        <w:rPr>
          <w:rFonts w:ascii="Times New Roman" w:hAnsi="Times New Roman" w:cs="Times New Roman"/>
          <w:i/>
          <w:iCs/>
        </w:rPr>
        <w:t>125</w:t>
      </w:r>
      <w:r w:rsidRPr="005B0C53">
        <w:rPr>
          <w:rFonts w:ascii="Times New Roman" w:hAnsi="Times New Roman" w:cs="Times New Roman"/>
        </w:rPr>
        <w:t>(8), 3050-3068.</w:t>
      </w:r>
    </w:p>
    <w:p w14:paraId="416274B8" w14:textId="41ED850E" w:rsidR="00374D47" w:rsidRPr="005B0C53" w:rsidRDefault="00417BC6" w:rsidP="00642188">
      <w:pPr>
        <w:spacing w:line="360" w:lineRule="auto"/>
        <w:ind w:left="720" w:hanging="720"/>
        <w:rPr>
          <w:rFonts w:ascii="Times New Roman" w:hAnsi="Times New Roman" w:cs="Times New Roman"/>
        </w:rPr>
      </w:pPr>
      <w:r w:rsidRPr="005B0C53">
        <w:rPr>
          <w:rFonts w:ascii="Times New Roman" w:hAnsi="Times New Roman" w:cs="Times New Roman"/>
        </w:rPr>
        <w:t xml:space="preserve">Fong, L. H. N., Lei, S. S. I., Chow, C. W., </w:t>
      </w:r>
      <w:r w:rsidR="007F3983" w:rsidRPr="005B0C53">
        <w:rPr>
          <w:rFonts w:ascii="Times New Roman" w:hAnsi="Times New Roman" w:cs="Times New Roman"/>
        </w:rPr>
        <w:t>and</w:t>
      </w:r>
      <w:r w:rsidRPr="005B0C53">
        <w:rPr>
          <w:rFonts w:ascii="Times New Roman" w:hAnsi="Times New Roman" w:cs="Times New Roman"/>
        </w:rPr>
        <w:t xml:space="preserve"> Lam, L. W. (2023). </w:t>
      </w:r>
      <w:r w:rsidR="00652F9F" w:rsidRPr="005B0C53">
        <w:rPr>
          <w:rFonts w:ascii="Times New Roman" w:hAnsi="Times New Roman" w:cs="Times New Roman"/>
        </w:rPr>
        <w:t>‘</w:t>
      </w:r>
      <w:r w:rsidRPr="005B0C53">
        <w:rPr>
          <w:rFonts w:ascii="Times New Roman" w:hAnsi="Times New Roman" w:cs="Times New Roman"/>
        </w:rPr>
        <w:t>Sensory marketing in hospitality: a critical synthesis and reflection</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International Journal of Contemporary Hospitality Management</w:t>
      </w:r>
      <w:r w:rsidRPr="005B0C53">
        <w:rPr>
          <w:rFonts w:ascii="Times New Roman" w:hAnsi="Times New Roman" w:cs="Times New Roman"/>
        </w:rPr>
        <w:t>, </w:t>
      </w:r>
      <w:r w:rsidRPr="005B0C53">
        <w:rPr>
          <w:rFonts w:ascii="Times New Roman" w:hAnsi="Times New Roman" w:cs="Times New Roman"/>
          <w:i/>
          <w:iCs/>
        </w:rPr>
        <w:t>35</w:t>
      </w:r>
      <w:r w:rsidRPr="005B0C53">
        <w:rPr>
          <w:rFonts w:ascii="Times New Roman" w:hAnsi="Times New Roman" w:cs="Times New Roman"/>
        </w:rPr>
        <w:t>(8), 2916-2928.</w:t>
      </w:r>
      <w:r w:rsidRPr="005B0C53">
        <w:rPr>
          <w:rFonts w:ascii="Times New Roman" w:hAnsi="Times New Roman" w:cs="Times New Roman"/>
        </w:rPr>
        <w:tab/>
      </w:r>
    </w:p>
    <w:p w14:paraId="7924824B" w14:textId="1F1B6507" w:rsidR="00374D47" w:rsidRPr="005B0C53" w:rsidRDefault="00417BC6" w:rsidP="00642188">
      <w:pPr>
        <w:spacing w:line="360" w:lineRule="auto"/>
        <w:ind w:left="720" w:hanging="720"/>
        <w:rPr>
          <w:rFonts w:ascii="Times New Roman" w:hAnsi="Times New Roman" w:cs="Times New Roman"/>
        </w:rPr>
      </w:pPr>
      <w:proofErr w:type="spellStart"/>
      <w:r w:rsidRPr="005B0C53">
        <w:rPr>
          <w:rFonts w:ascii="Times New Roman" w:hAnsi="Times New Roman" w:cs="Times New Roman"/>
        </w:rPr>
        <w:t>Golgeci</w:t>
      </w:r>
      <w:proofErr w:type="spellEnd"/>
      <w:r w:rsidRPr="005B0C53">
        <w:rPr>
          <w:rFonts w:ascii="Times New Roman" w:hAnsi="Times New Roman" w:cs="Times New Roman"/>
        </w:rPr>
        <w:t xml:space="preserve">, I., Ali, I., Bozkurt, S., Gligor, D. M., </w:t>
      </w:r>
      <w:r w:rsidR="007F3983" w:rsidRPr="005B0C53">
        <w:rPr>
          <w:rFonts w:ascii="Times New Roman" w:hAnsi="Times New Roman" w:cs="Times New Roman"/>
        </w:rPr>
        <w:t>and</w:t>
      </w:r>
      <w:r w:rsidRPr="005B0C53">
        <w:rPr>
          <w:rFonts w:ascii="Times New Roman" w:hAnsi="Times New Roman" w:cs="Times New Roman"/>
        </w:rPr>
        <w:t xml:space="preserve"> Arslan, A. (2022). </w:t>
      </w:r>
      <w:r w:rsidR="00652F9F" w:rsidRPr="005B0C53">
        <w:rPr>
          <w:rFonts w:ascii="Times New Roman" w:hAnsi="Times New Roman" w:cs="Times New Roman"/>
        </w:rPr>
        <w:t>‘</w:t>
      </w:r>
      <w:r w:rsidRPr="005B0C53">
        <w:rPr>
          <w:rFonts w:ascii="Times New Roman" w:hAnsi="Times New Roman" w:cs="Times New Roman"/>
        </w:rPr>
        <w:t>The impact of corporate support programs on environmental and social innovation: empirical insights from the food and beverage industry</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 xml:space="preserve">International Journal of Operations </w:t>
      </w:r>
      <w:r w:rsidR="007F3983" w:rsidRPr="005B0C53">
        <w:rPr>
          <w:rFonts w:ascii="Times New Roman" w:hAnsi="Times New Roman" w:cs="Times New Roman"/>
          <w:i/>
          <w:iCs/>
        </w:rPr>
        <w:t>and</w:t>
      </w:r>
      <w:r w:rsidRPr="005B0C53">
        <w:rPr>
          <w:rFonts w:ascii="Times New Roman" w:hAnsi="Times New Roman" w:cs="Times New Roman"/>
          <w:i/>
          <w:iCs/>
        </w:rPr>
        <w:t xml:space="preserve"> Production Management</w:t>
      </w:r>
      <w:r w:rsidRPr="005B0C53">
        <w:rPr>
          <w:rFonts w:ascii="Times New Roman" w:hAnsi="Times New Roman" w:cs="Times New Roman"/>
        </w:rPr>
        <w:t>, </w:t>
      </w:r>
      <w:r w:rsidRPr="005B0C53">
        <w:rPr>
          <w:rFonts w:ascii="Times New Roman" w:hAnsi="Times New Roman" w:cs="Times New Roman"/>
          <w:i/>
          <w:iCs/>
        </w:rPr>
        <w:t>42</w:t>
      </w:r>
      <w:r w:rsidRPr="005B0C53">
        <w:rPr>
          <w:rFonts w:ascii="Times New Roman" w:hAnsi="Times New Roman" w:cs="Times New Roman"/>
        </w:rPr>
        <w:t>(7), 898-929.</w:t>
      </w:r>
    </w:p>
    <w:p w14:paraId="1B1CEE6C" w14:textId="7A1813C2" w:rsidR="00374D47" w:rsidRPr="005B0C53" w:rsidRDefault="00417BC6" w:rsidP="00642188">
      <w:pPr>
        <w:spacing w:line="360" w:lineRule="auto"/>
        <w:ind w:left="720" w:hanging="720"/>
        <w:rPr>
          <w:rFonts w:ascii="Times New Roman" w:hAnsi="Times New Roman" w:cs="Times New Roman"/>
        </w:rPr>
      </w:pPr>
      <w:proofErr w:type="spellStart"/>
      <w:r w:rsidRPr="005B0C53">
        <w:rPr>
          <w:rFonts w:ascii="Times New Roman" w:hAnsi="Times New Roman" w:cs="Times New Roman"/>
        </w:rPr>
        <w:t>Siregar</w:t>
      </w:r>
      <w:proofErr w:type="spellEnd"/>
      <w:r w:rsidRPr="005B0C53">
        <w:rPr>
          <w:rFonts w:ascii="Times New Roman" w:hAnsi="Times New Roman" w:cs="Times New Roman"/>
        </w:rPr>
        <w:t xml:space="preserve">, D. H., </w:t>
      </w:r>
      <w:r w:rsidR="007F3983" w:rsidRPr="005B0C53">
        <w:rPr>
          <w:rFonts w:ascii="Times New Roman" w:hAnsi="Times New Roman" w:cs="Times New Roman"/>
        </w:rPr>
        <w:t>and</w:t>
      </w:r>
      <w:r w:rsidRPr="005B0C53">
        <w:rPr>
          <w:rFonts w:ascii="Times New Roman" w:hAnsi="Times New Roman" w:cs="Times New Roman"/>
        </w:rPr>
        <w:t xml:space="preserve"> </w:t>
      </w:r>
      <w:proofErr w:type="spellStart"/>
      <w:r w:rsidRPr="005B0C53">
        <w:rPr>
          <w:rFonts w:ascii="Times New Roman" w:hAnsi="Times New Roman" w:cs="Times New Roman"/>
        </w:rPr>
        <w:t>Pinagara</w:t>
      </w:r>
      <w:proofErr w:type="spellEnd"/>
      <w:r w:rsidRPr="005B0C53">
        <w:rPr>
          <w:rFonts w:ascii="Times New Roman" w:hAnsi="Times New Roman" w:cs="Times New Roman"/>
        </w:rPr>
        <w:t xml:space="preserve">, F. A. (2022). </w:t>
      </w:r>
      <w:r w:rsidR="00652F9F" w:rsidRPr="005B0C53">
        <w:rPr>
          <w:rFonts w:ascii="Times New Roman" w:hAnsi="Times New Roman" w:cs="Times New Roman"/>
        </w:rPr>
        <w:t>‘</w:t>
      </w:r>
      <w:r w:rsidRPr="005B0C53">
        <w:rPr>
          <w:rFonts w:ascii="Times New Roman" w:hAnsi="Times New Roman" w:cs="Times New Roman"/>
        </w:rPr>
        <w:t>Analysis of the relationship between practices and performance of green supply chain management in Indonesian micro, small, and medium enterprises (MSMEs)</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The South East Asian Journal of Management</w:t>
      </w:r>
      <w:r w:rsidRPr="005B0C53">
        <w:rPr>
          <w:rFonts w:ascii="Times New Roman" w:hAnsi="Times New Roman" w:cs="Times New Roman"/>
        </w:rPr>
        <w:t>, </w:t>
      </w:r>
      <w:r w:rsidRPr="005B0C53">
        <w:rPr>
          <w:rFonts w:ascii="Times New Roman" w:hAnsi="Times New Roman" w:cs="Times New Roman"/>
          <w:i/>
          <w:iCs/>
        </w:rPr>
        <w:t>16</w:t>
      </w:r>
      <w:r w:rsidRPr="005B0C53">
        <w:rPr>
          <w:rFonts w:ascii="Times New Roman" w:hAnsi="Times New Roman" w:cs="Times New Roman"/>
        </w:rPr>
        <w:t>(2), 6.</w:t>
      </w:r>
    </w:p>
    <w:p w14:paraId="3FF35FD4" w14:textId="7E2FEC55" w:rsidR="00374D47" w:rsidRPr="005B0C53" w:rsidRDefault="00417BC6" w:rsidP="00642188">
      <w:pPr>
        <w:spacing w:line="360" w:lineRule="auto"/>
        <w:ind w:left="720" w:hanging="720"/>
        <w:rPr>
          <w:rFonts w:ascii="Times New Roman" w:hAnsi="Times New Roman" w:cs="Times New Roman"/>
        </w:rPr>
      </w:pPr>
      <w:proofErr w:type="spellStart"/>
      <w:r w:rsidRPr="005B0C53">
        <w:rPr>
          <w:rFonts w:ascii="Times New Roman" w:hAnsi="Times New Roman" w:cs="Times New Roman"/>
        </w:rPr>
        <w:t>Tharapos</w:t>
      </w:r>
      <w:proofErr w:type="spellEnd"/>
      <w:r w:rsidRPr="005B0C53">
        <w:rPr>
          <w:rFonts w:ascii="Times New Roman" w:hAnsi="Times New Roman" w:cs="Times New Roman"/>
        </w:rPr>
        <w:t xml:space="preserve">, M., </w:t>
      </w:r>
      <w:r w:rsidR="007F3983" w:rsidRPr="005B0C53">
        <w:rPr>
          <w:rFonts w:ascii="Times New Roman" w:hAnsi="Times New Roman" w:cs="Times New Roman"/>
        </w:rPr>
        <w:t>and</w:t>
      </w:r>
      <w:r w:rsidRPr="005B0C53">
        <w:rPr>
          <w:rFonts w:ascii="Times New Roman" w:hAnsi="Times New Roman" w:cs="Times New Roman"/>
        </w:rPr>
        <w:t xml:space="preserve"> O’Connell, B. T. (2022). </w:t>
      </w:r>
      <w:r w:rsidR="00652F9F" w:rsidRPr="005B0C53">
        <w:rPr>
          <w:rFonts w:ascii="Times New Roman" w:hAnsi="Times New Roman" w:cs="Times New Roman"/>
        </w:rPr>
        <w:t>‘</w:t>
      </w:r>
      <w:r w:rsidRPr="005B0C53">
        <w:rPr>
          <w:rFonts w:ascii="Times New Roman" w:hAnsi="Times New Roman" w:cs="Times New Roman"/>
        </w:rPr>
        <w:t>Transnational communities of practice: Their development, operation, and contribution</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Journal of Studies in International Education</w:t>
      </w:r>
      <w:r w:rsidRPr="005B0C53">
        <w:rPr>
          <w:rFonts w:ascii="Times New Roman" w:hAnsi="Times New Roman" w:cs="Times New Roman"/>
        </w:rPr>
        <w:t>, </w:t>
      </w:r>
      <w:r w:rsidRPr="005B0C53">
        <w:rPr>
          <w:rFonts w:ascii="Times New Roman" w:hAnsi="Times New Roman" w:cs="Times New Roman"/>
          <w:i/>
          <w:iCs/>
        </w:rPr>
        <w:t>26</w:t>
      </w:r>
      <w:r w:rsidRPr="005B0C53">
        <w:rPr>
          <w:rFonts w:ascii="Times New Roman" w:hAnsi="Times New Roman" w:cs="Times New Roman"/>
        </w:rPr>
        <w:t>(3), 299-317.</w:t>
      </w:r>
    </w:p>
    <w:p w14:paraId="76B02380" w14:textId="32E8D13E" w:rsidR="00374D47" w:rsidRPr="005B0C53" w:rsidRDefault="00417BC6" w:rsidP="00642188">
      <w:pPr>
        <w:spacing w:line="360" w:lineRule="auto"/>
        <w:ind w:left="720" w:hanging="720"/>
        <w:rPr>
          <w:rFonts w:ascii="Times New Roman" w:hAnsi="Times New Roman" w:cs="Times New Roman"/>
        </w:rPr>
      </w:pPr>
      <w:r w:rsidRPr="005B0C53">
        <w:rPr>
          <w:rFonts w:ascii="Times New Roman" w:hAnsi="Times New Roman" w:cs="Times New Roman"/>
        </w:rPr>
        <w:t xml:space="preserve">Vilalta-Perdomo, E., Michel-Villarreal, R., </w:t>
      </w:r>
      <w:r w:rsidR="007F3983" w:rsidRPr="005B0C53">
        <w:rPr>
          <w:rFonts w:ascii="Times New Roman" w:hAnsi="Times New Roman" w:cs="Times New Roman"/>
        </w:rPr>
        <w:t>and</w:t>
      </w:r>
      <w:r w:rsidRPr="005B0C53">
        <w:rPr>
          <w:rFonts w:ascii="Times New Roman" w:hAnsi="Times New Roman" w:cs="Times New Roman"/>
        </w:rPr>
        <w:t xml:space="preserve"> Thierry-Aguilera, R. (2022). </w:t>
      </w:r>
      <w:r w:rsidR="00652F9F" w:rsidRPr="005B0C53">
        <w:rPr>
          <w:rFonts w:ascii="Times New Roman" w:hAnsi="Times New Roman" w:cs="Times New Roman"/>
        </w:rPr>
        <w:t>‘</w:t>
      </w:r>
      <w:r w:rsidRPr="005B0C53">
        <w:rPr>
          <w:rFonts w:ascii="Times New Roman" w:hAnsi="Times New Roman" w:cs="Times New Roman"/>
        </w:rPr>
        <w:t>Integrating industry 4.0 in higher education using challenge-based learning: An intervention in operations management</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Education Sciences</w:t>
      </w:r>
      <w:r w:rsidRPr="005B0C53">
        <w:rPr>
          <w:rFonts w:ascii="Times New Roman" w:hAnsi="Times New Roman" w:cs="Times New Roman"/>
        </w:rPr>
        <w:t>, </w:t>
      </w:r>
      <w:r w:rsidRPr="005B0C53">
        <w:rPr>
          <w:rFonts w:ascii="Times New Roman" w:hAnsi="Times New Roman" w:cs="Times New Roman"/>
          <w:i/>
          <w:iCs/>
        </w:rPr>
        <w:t>12</w:t>
      </w:r>
      <w:r w:rsidRPr="005B0C53">
        <w:rPr>
          <w:rFonts w:ascii="Times New Roman" w:hAnsi="Times New Roman" w:cs="Times New Roman"/>
        </w:rPr>
        <w:t>(10), 663.</w:t>
      </w:r>
    </w:p>
    <w:p w14:paraId="5E4EDD62" w14:textId="47B135E1" w:rsidR="00374D47" w:rsidRPr="005B0C53" w:rsidRDefault="00417BC6" w:rsidP="00642188">
      <w:pPr>
        <w:spacing w:line="360" w:lineRule="auto"/>
        <w:ind w:left="720" w:hanging="720"/>
        <w:rPr>
          <w:rFonts w:ascii="Times New Roman" w:hAnsi="Times New Roman" w:cs="Times New Roman"/>
        </w:rPr>
      </w:pPr>
      <w:r w:rsidRPr="005B0C53">
        <w:rPr>
          <w:rFonts w:ascii="Times New Roman" w:hAnsi="Times New Roman" w:cs="Times New Roman"/>
        </w:rPr>
        <w:lastRenderedPageBreak/>
        <w:t xml:space="preserve">Wong, L. W., Tan, G. W. H., Ooi, K. B., </w:t>
      </w:r>
      <w:r w:rsidR="007F3983" w:rsidRPr="005B0C53">
        <w:rPr>
          <w:rFonts w:ascii="Times New Roman" w:hAnsi="Times New Roman" w:cs="Times New Roman"/>
        </w:rPr>
        <w:t>and</w:t>
      </w:r>
      <w:r w:rsidRPr="005B0C53">
        <w:rPr>
          <w:rFonts w:ascii="Times New Roman" w:hAnsi="Times New Roman" w:cs="Times New Roman"/>
        </w:rPr>
        <w:t xml:space="preserve"> Dwivedi, Y. K. (2023). </w:t>
      </w:r>
      <w:r w:rsidR="00652F9F" w:rsidRPr="005B0C53">
        <w:rPr>
          <w:rFonts w:ascii="Times New Roman" w:hAnsi="Times New Roman" w:cs="Times New Roman"/>
        </w:rPr>
        <w:t>‘</w:t>
      </w:r>
      <w:r w:rsidRPr="005B0C53">
        <w:rPr>
          <w:rFonts w:ascii="Times New Roman" w:hAnsi="Times New Roman" w:cs="Times New Roman"/>
        </w:rPr>
        <w:t>Metaverse in hospitality and tourism: a critical reflection</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International Journal of Contemporary Hospitality Management</w:t>
      </w:r>
      <w:r w:rsidRPr="005B0C53">
        <w:rPr>
          <w:rFonts w:ascii="Times New Roman" w:hAnsi="Times New Roman" w:cs="Times New Roman"/>
        </w:rPr>
        <w:t>, </w:t>
      </w:r>
      <w:r w:rsidRPr="005B0C53">
        <w:rPr>
          <w:rFonts w:ascii="Times New Roman" w:hAnsi="Times New Roman" w:cs="Times New Roman"/>
          <w:i/>
          <w:iCs/>
        </w:rPr>
        <w:t>36</w:t>
      </w:r>
      <w:r w:rsidRPr="005B0C53">
        <w:rPr>
          <w:rFonts w:ascii="Times New Roman" w:hAnsi="Times New Roman" w:cs="Times New Roman"/>
        </w:rPr>
        <w:t>(7), 2273-2289.</w:t>
      </w:r>
    </w:p>
    <w:sectPr w:rsidR="00374D47" w:rsidRPr="005B0C5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448F4"/>
    <w:multiLevelType w:val="multilevel"/>
    <w:tmpl w:val="D3669E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E645B0"/>
    <w:multiLevelType w:val="multilevel"/>
    <w:tmpl w:val="5EB82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F01BE9"/>
    <w:multiLevelType w:val="multilevel"/>
    <w:tmpl w:val="F99EB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2B2BE5"/>
    <w:multiLevelType w:val="multilevel"/>
    <w:tmpl w:val="77AC75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AA6282"/>
    <w:multiLevelType w:val="multilevel"/>
    <w:tmpl w:val="D4FC6C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A526E2"/>
    <w:multiLevelType w:val="multilevel"/>
    <w:tmpl w:val="A6CA17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0012874">
    <w:abstractNumId w:val="3"/>
  </w:num>
  <w:num w:numId="2" w16cid:durableId="1179080066">
    <w:abstractNumId w:val="5"/>
  </w:num>
  <w:num w:numId="3" w16cid:durableId="834304537">
    <w:abstractNumId w:val="0"/>
  </w:num>
  <w:num w:numId="4" w16cid:durableId="1708682448">
    <w:abstractNumId w:val="4"/>
  </w:num>
  <w:num w:numId="5" w16cid:durableId="1488856844">
    <w:abstractNumId w:val="2"/>
  </w:num>
  <w:num w:numId="6" w16cid:durableId="11966990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CA4"/>
    <w:rsid w:val="00007761"/>
    <w:rsid w:val="00057C3C"/>
    <w:rsid w:val="00084D3F"/>
    <w:rsid w:val="00124876"/>
    <w:rsid w:val="00136DAA"/>
    <w:rsid w:val="00212FF8"/>
    <w:rsid w:val="0025146D"/>
    <w:rsid w:val="0028270A"/>
    <w:rsid w:val="002F3A5A"/>
    <w:rsid w:val="00307765"/>
    <w:rsid w:val="00312085"/>
    <w:rsid w:val="00374D47"/>
    <w:rsid w:val="00417BC6"/>
    <w:rsid w:val="00426326"/>
    <w:rsid w:val="0043614E"/>
    <w:rsid w:val="00493273"/>
    <w:rsid w:val="004F7895"/>
    <w:rsid w:val="00500C23"/>
    <w:rsid w:val="005B0C53"/>
    <w:rsid w:val="005D3DDB"/>
    <w:rsid w:val="00642188"/>
    <w:rsid w:val="00652F9F"/>
    <w:rsid w:val="006B54F6"/>
    <w:rsid w:val="006B66FB"/>
    <w:rsid w:val="006F4F8C"/>
    <w:rsid w:val="00725CA4"/>
    <w:rsid w:val="007B5CFE"/>
    <w:rsid w:val="007F3983"/>
    <w:rsid w:val="0085392E"/>
    <w:rsid w:val="0089664A"/>
    <w:rsid w:val="00980194"/>
    <w:rsid w:val="00984F1F"/>
    <w:rsid w:val="00A0284A"/>
    <w:rsid w:val="00A54375"/>
    <w:rsid w:val="00A56FE0"/>
    <w:rsid w:val="00A7036A"/>
    <w:rsid w:val="00AC7D20"/>
    <w:rsid w:val="00AF26FD"/>
    <w:rsid w:val="00BC7974"/>
    <w:rsid w:val="00C53A29"/>
    <w:rsid w:val="00DB4741"/>
    <w:rsid w:val="00E450F9"/>
    <w:rsid w:val="00E80E0E"/>
    <w:rsid w:val="00FB6531"/>
    <w:rsid w:val="00FC5C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07807"/>
  <w15:chartTrackingRefBased/>
  <w15:docId w15:val="{68FF2F60-9680-4CDE-A883-3D061FE1A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F8C"/>
    <w:pPr>
      <w:keepNext/>
      <w:keepLines/>
      <w:spacing w:before="360" w:after="80"/>
      <w:outlineLvl w:val="0"/>
    </w:pPr>
    <w:rPr>
      <w:rFonts w:ascii="Times New Roman" w:eastAsiaTheme="majorEastAsia" w:hAnsi="Times New Roman" w:cstheme="majorBidi"/>
      <w:b/>
      <w:sz w:val="32"/>
      <w:szCs w:val="40"/>
    </w:rPr>
  </w:style>
  <w:style w:type="paragraph" w:styleId="Heading2">
    <w:name w:val="heading 2"/>
    <w:basedOn w:val="Normal"/>
    <w:next w:val="Normal"/>
    <w:link w:val="Heading2Char"/>
    <w:uiPriority w:val="9"/>
    <w:semiHidden/>
    <w:unhideWhenUsed/>
    <w:qFormat/>
    <w:rsid w:val="00725C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5C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5C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5C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5C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5C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5C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5C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F8C"/>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semiHidden/>
    <w:rsid w:val="00725C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5C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5C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5C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5C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5C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5C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5CA4"/>
    <w:rPr>
      <w:rFonts w:eastAsiaTheme="majorEastAsia" w:cstheme="majorBidi"/>
      <w:color w:val="272727" w:themeColor="text1" w:themeTint="D8"/>
    </w:rPr>
  </w:style>
  <w:style w:type="paragraph" w:styleId="Title">
    <w:name w:val="Title"/>
    <w:basedOn w:val="Normal"/>
    <w:next w:val="Normal"/>
    <w:link w:val="TitleChar"/>
    <w:uiPriority w:val="10"/>
    <w:qFormat/>
    <w:rsid w:val="00725C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C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5C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5C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5CA4"/>
    <w:pPr>
      <w:spacing w:before="160"/>
      <w:jc w:val="center"/>
    </w:pPr>
    <w:rPr>
      <w:i/>
      <w:iCs/>
      <w:color w:val="404040" w:themeColor="text1" w:themeTint="BF"/>
    </w:rPr>
  </w:style>
  <w:style w:type="character" w:customStyle="1" w:styleId="QuoteChar">
    <w:name w:val="Quote Char"/>
    <w:basedOn w:val="DefaultParagraphFont"/>
    <w:link w:val="Quote"/>
    <w:uiPriority w:val="29"/>
    <w:rsid w:val="00725CA4"/>
    <w:rPr>
      <w:i/>
      <w:iCs/>
      <w:color w:val="404040" w:themeColor="text1" w:themeTint="BF"/>
    </w:rPr>
  </w:style>
  <w:style w:type="paragraph" w:styleId="ListParagraph">
    <w:name w:val="List Paragraph"/>
    <w:basedOn w:val="Normal"/>
    <w:uiPriority w:val="34"/>
    <w:qFormat/>
    <w:rsid w:val="00725CA4"/>
    <w:pPr>
      <w:ind w:left="720"/>
      <w:contextualSpacing/>
    </w:pPr>
  </w:style>
  <w:style w:type="character" w:styleId="IntenseEmphasis">
    <w:name w:val="Intense Emphasis"/>
    <w:basedOn w:val="DefaultParagraphFont"/>
    <w:uiPriority w:val="21"/>
    <w:qFormat/>
    <w:rsid w:val="00725CA4"/>
    <w:rPr>
      <w:i/>
      <w:iCs/>
      <w:color w:val="0F4761" w:themeColor="accent1" w:themeShade="BF"/>
    </w:rPr>
  </w:style>
  <w:style w:type="paragraph" w:styleId="IntenseQuote">
    <w:name w:val="Intense Quote"/>
    <w:basedOn w:val="Normal"/>
    <w:next w:val="Normal"/>
    <w:link w:val="IntenseQuoteChar"/>
    <w:uiPriority w:val="30"/>
    <w:qFormat/>
    <w:rsid w:val="00725C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5CA4"/>
    <w:rPr>
      <w:i/>
      <w:iCs/>
      <w:color w:val="0F4761" w:themeColor="accent1" w:themeShade="BF"/>
    </w:rPr>
  </w:style>
  <w:style w:type="character" w:styleId="IntenseReference">
    <w:name w:val="Intense Reference"/>
    <w:basedOn w:val="DefaultParagraphFont"/>
    <w:uiPriority w:val="32"/>
    <w:qFormat/>
    <w:rsid w:val="00725CA4"/>
    <w:rPr>
      <w:b/>
      <w:bCs/>
      <w:smallCaps/>
      <w:color w:val="0F4761" w:themeColor="accent1" w:themeShade="BF"/>
      <w:spacing w:val="5"/>
    </w:rPr>
  </w:style>
  <w:style w:type="paragraph" w:styleId="TOCHeading">
    <w:name w:val="TOC Heading"/>
    <w:basedOn w:val="Heading1"/>
    <w:next w:val="Normal"/>
    <w:uiPriority w:val="39"/>
    <w:unhideWhenUsed/>
    <w:qFormat/>
    <w:rsid w:val="00FB6531"/>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FB6531"/>
    <w:pPr>
      <w:spacing w:after="100"/>
    </w:pPr>
  </w:style>
  <w:style w:type="character" w:styleId="Hyperlink">
    <w:name w:val="Hyperlink"/>
    <w:basedOn w:val="DefaultParagraphFont"/>
    <w:uiPriority w:val="99"/>
    <w:unhideWhenUsed/>
    <w:rsid w:val="00FB653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D5E53F-E8A8-45D0-9605-9BE9AAECF25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1835</Words>
  <Characters>10462</Characters>
  <Application>Microsoft Office Word</Application>
  <DocSecurity>0</DocSecurity>
  <Lines>87</Lines>
  <Paragraphs>24</Paragraphs>
  <ScaleCrop>false</ScaleCrop>
  <Company/>
  <LinksUpToDate>false</LinksUpToDate>
  <CharactersWithSpaces>12273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Petru Varga (2022595)</cp:lastModifiedBy>
  <cp:revision>3</cp:revision>
  <dcterms:created xsi:type="dcterms:W3CDTF">2025-03-01T08:13:00Z</dcterms:created>
  <dcterms:modified xsi:type="dcterms:W3CDTF">2025-03-01T08:14:00Z</dcterms:modified>
</cp:coreProperties>
</file>