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957AC" w14:textId="2D3C29B6" w:rsidR="00A70C1D" w:rsidRDefault="00A70C1D"/>
    <w:p w14:paraId="7818FC43" w14:textId="71DB6044" w:rsidR="00332FE6" w:rsidRDefault="00332FE6"/>
    <w:p w14:paraId="08091242" w14:textId="5F0E23B3" w:rsidR="00332FE6" w:rsidRDefault="00332FE6"/>
    <w:p w14:paraId="3C7C6CEF" w14:textId="0C6BDDAD" w:rsidR="00332FE6" w:rsidRDefault="00332FE6"/>
    <w:p w14:paraId="2123E8F3" w14:textId="79AC8778" w:rsidR="00332FE6" w:rsidRDefault="00332FE6"/>
    <w:p w14:paraId="6AD5F496" w14:textId="77777777" w:rsidR="00332FE6" w:rsidRDefault="00332FE6"/>
    <w:p w14:paraId="1E055713" w14:textId="4DEA24AE" w:rsidR="00332FE6" w:rsidRDefault="00332FE6"/>
    <w:p w14:paraId="2A8E0A91" w14:textId="24DE3D4A" w:rsidR="00332FE6" w:rsidRPr="00332FE6" w:rsidRDefault="00332FE6">
      <w:pPr>
        <w:rPr>
          <w:rFonts w:ascii="Bahnschrift Condensed" w:hAnsi="Bahnschrift Condensed"/>
          <w:sz w:val="52"/>
          <w:szCs w:val="52"/>
        </w:rPr>
      </w:pPr>
      <w:r w:rsidRPr="00332FE6">
        <w:rPr>
          <w:rFonts w:ascii="Bahnschrift Condensed" w:hAnsi="Bahnschrift Condensed"/>
          <w:sz w:val="52"/>
          <w:szCs w:val="52"/>
        </w:rPr>
        <w:t>Computer Systems and Components Specification</w:t>
      </w:r>
    </w:p>
    <w:p w14:paraId="7CE20AF5" w14:textId="4AFFD790" w:rsidR="00332FE6" w:rsidRPr="00332FE6" w:rsidRDefault="00332FE6">
      <w:pPr>
        <w:rPr>
          <w:rFonts w:ascii="Bahnschrift Condensed" w:hAnsi="Bahnschrift Condensed"/>
        </w:rPr>
      </w:pPr>
      <w:r w:rsidRPr="00332FE6">
        <w:rPr>
          <w:rFonts w:ascii="Bahnschrift Condensed" w:hAnsi="Bahnschrift Condensed"/>
          <w:sz w:val="32"/>
          <w:szCs w:val="32"/>
        </w:rPr>
        <w:t>Computer Architecture and Operating Systems</w:t>
      </w:r>
    </w:p>
    <w:p w14:paraId="54BB8132" w14:textId="78F24F14" w:rsidR="00332FE6" w:rsidRDefault="00332FE6"/>
    <w:p w14:paraId="2A9A3D2D" w14:textId="4050CEA9" w:rsidR="00332FE6" w:rsidRDefault="00332FE6"/>
    <w:p w14:paraId="2B980622" w14:textId="018EDB80" w:rsidR="00332FE6" w:rsidRDefault="00332FE6"/>
    <w:p w14:paraId="08D765EE" w14:textId="1E9D95EF" w:rsidR="00332FE6" w:rsidRDefault="00E013F2">
      <w:r>
        <w:rPr>
          <w:noProof/>
        </w:rPr>
        <mc:AlternateContent>
          <mc:Choice Requires="wps">
            <w:drawing>
              <wp:anchor distT="0" distB="0" distL="114300" distR="114300" simplePos="0" relativeHeight="251694080" behindDoc="0" locked="0" layoutInCell="1" allowOverlap="1" wp14:anchorId="1E8DC0E0" wp14:editId="116781EA">
                <wp:simplePos x="0" y="0"/>
                <wp:positionH relativeFrom="column">
                  <wp:posOffset>2762250</wp:posOffset>
                </wp:positionH>
                <wp:positionV relativeFrom="paragraph">
                  <wp:posOffset>3650615</wp:posOffset>
                </wp:positionV>
                <wp:extent cx="3362325" cy="647700"/>
                <wp:effectExtent l="114300" t="133350" r="104775" b="152400"/>
                <wp:wrapNone/>
                <wp:docPr id="26" name="Straight Connector 26"/>
                <wp:cNvGraphicFramePr/>
                <a:graphic xmlns:a="http://schemas.openxmlformats.org/drawingml/2006/main">
                  <a:graphicData uri="http://schemas.microsoft.com/office/word/2010/wordprocessingShape">
                    <wps:wsp>
                      <wps:cNvCnPr/>
                      <wps:spPr>
                        <a:xfrm>
                          <a:off x="0" y="0"/>
                          <a:ext cx="3362325" cy="647700"/>
                        </a:xfrm>
                        <a:prstGeom prst="line">
                          <a:avLst/>
                        </a:prstGeom>
                        <a:ln w="57150">
                          <a:solidFill>
                            <a:schemeClr val="accent2"/>
                          </a:solidFill>
                        </a:ln>
                        <a:effectLst>
                          <a:glow rad="101600">
                            <a:srgbClr val="FF0000">
                              <a:alpha val="60000"/>
                            </a:srgb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52666C86" id="Straight Connector 26"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287.45pt" to="482.25pt,33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" strokecolor="#ed7d31 [3205]" strokeweight="4.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5B769020" wp14:editId="731D808C">
                <wp:simplePos x="0" y="0"/>
                <wp:positionH relativeFrom="column">
                  <wp:posOffset>2676525</wp:posOffset>
                </wp:positionH>
                <wp:positionV relativeFrom="paragraph">
                  <wp:posOffset>2183765</wp:posOffset>
                </wp:positionV>
                <wp:extent cx="3419475" cy="495300"/>
                <wp:effectExtent l="114300" t="133350" r="142875" b="152400"/>
                <wp:wrapNone/>
                <wp:docPr id="25" name="Straight Connector 25"/>
                <wp:cNvGraphicFramePr/>
                <a:graphic xmlns:a="http://schemas.openxmlformats.org/drawingml/2006/main">
                  <a:graphicData uri="http://schemas.microsoft.com/office/word/2010/wordprocessingShape">
                    <wps:wsp>
                      <wps:cNvCnPr/>
                      <wps:spPr>
                        <a:xfrm>
                          <a:off x="0" y="0"/>
                          <a:ext cx="3419475" cy="495300"/>
                        </a:xfrm>
                        <a:prstGeom prst="line">
                          <a:avLst/>
                        </a:prstGeom>
                        <a:ln w="57150">
                          <a:solidFill>
                            <a:schemeClr val="accent2"/>
                          </a:solidFill>
                        </a:ln>
                        <a:effectLst>
                          <a:glow rad="101600">
                            <a:srgbClr val="FF0000">
                              <a:alpha val="60000"/>
                            </a:srgb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0E2F64C7" id="Straight Connector 25"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75pt,171.95pt" to="480pt,2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" strokecolor="#ed7d31 [3205]" strokeweight="4.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272908B2" wp14:editId="09ABBEB8">
                <wp:simplePos x="0" y="0"/>
                <wp:positionH relativeFrom="column">
                  <wp:posOffset>2124075</wp:posOffset>
                </wp:positionH>
                <wp:positionV relativeFrom="paragraph">
                  <wp:posOffset>2840990</wp:posOffset>
                </wp:positionV>
                <wp:extent cx="219075" cy="390525"/>
                <wp:effectExtent l="95250" t="76200" r="104775" b="85725"/>
                <wp:wrapNone/>
                <wp:docPr id="24" name="Straight Connector 24"/>
                <wp:cNvGraphicFramePr/>
                <a:graphic xmlns:a="http://schemas.openxmlformats.org/drawingml/2006/main">
                  <a:graphicData uri="http://schemas.microsoft.com/office/word/2010/wordprocessingShape">
                    <wps:wsp>
                      <wps:cNvCnPr/>
                      <wps:spPr>
                        <a:xfrm>
                          <a:off x="0" y="0"/>
                          <a:ext cx="219075" cy="390525"/>
                        </a:xfrm>
                        <a:prstGeom prst="line">
                          <a:avLst/>
                        </a:prstGeom>
                        <a:ln w="57150">
                          <a:solidFill>
                            <a:srgbClr val="0070C0"/>
                          </a:solidFill>
                        </a:ln>
                        <a:effectLst>
                          <a:glow rad="635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454F8F0A" id="Straight Connector 24"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25pt,223.7pt" to="184.5pt,25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" strokecolor="#0070c0" strokeweight="4.5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25C1B6A5" wp14:editId="57EC6427">
                <wp:simplePos x="0" y="0"/>
                <wp:positionH relativeFrom="column">
                  <wp:posOffset>1895475</wp:posOffset>
                </wp:positionH>
                <wp:positionV relativeFrom="paragraph">
                  <wp:posOffset>2879090</wp:posOffset>
                </wp:positionV>
                <wp:extent cx="219075" cy="390525"/>
                <wp:effectExtent l="95250" t="76200" r="104775" b="85725"/>
                <wp:wrapNone/>
                <wp:docPr id="23" name="Straight Connector 23"/>
                <wp:cNvGraphicFramePr/>
                <a:graphic xmlns:a="http://schemas.openxmlformats.org/drawingml/2006/main">
                  <a:graphicData uri="http://schemas.microsoft.com/office/word/2010/wordprocessingShape">
                    <wps:wsp>
                      <wps:cNvCnPr/>
                      <wps:spPr>
                        <a:xfrm>
                          <a:off x="0" y="0"/>
                          <a:ext cx="219075" cy="390525"/>
                        </a:xfrm>
                        <a:prstGeom prst="line">
                          <a:avLst/>
                        </a:prstGeom>
                        <a:ln w="57150">
                          <a:solidFill>
                            <a:schemeClr val="accent6"/>
                          </a:solidFill>
                        </a:ln>
                        <a:effectLst>
                          <a:glow rad="63500">
                            <a:schemeClr val="accent6">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59E79405" id="Straight Connector 23"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25pt,226.7pt" to="166.5pt,2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" strokecolor="#70ad47 [3209]" strokeweight="4.5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1B32BCF4" wp14:editId="082943C2">
                <wp:simplePos x="0" y="0"/>
                <wp:positionH relativeFrom="column">
                  <wp:posOffset>1638300</wp:posOffset>
                </wp:positionH>
                <wp:positionV relativeFrom="paragraph">
                  <wp:posOffset>2926715</wp:posOffset>
                </wp:positionV>
                <wp:extent cx="219075" cy="390525"/>
                <wp:effectExtent l="133350" t="114300" r="123825" b="123825"/>
                <wp:wrapNone/>
                <wp:docPr id="22" name="Straight Connector 22"/>
                <wp:cNvGraphicFramePr/>
                <a:graphic xmlns:a="http://schemas.openxmlformats.org/drawingml/2006/main">
                  <a:graphicData uri="http://schemas.microsoft.com/office/word/2010/wordprocessingShape">
                    <wps:wsp>
                      <wps:cNvCnPr/>
                      <wps:spPr>
                        <a:xfrm>
                          <a:off x="0" y="0"/>
                          <a:ext cx="219075" cy="390525"/>
                        </a:xfrm>
                        <a:prstGeom prst="line">
                          <a:avLst/>
                        </a:prstGeom>
                        <a:ln w="57150">
                          <a:solidFill>
                            <a:srgbClr val="FF0000"/>
                          </a:solidFill>
                        </a:ln>
                        <a:effectLst>
                          <a:glow rad="101600">
                            <a:srgbClr val="FF0000">
                              <a:alpha val="60000"/>
                            </a:srgb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2D7C1906" id="Straight Connector 22"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pt,230.45pt" to="146.25pt,2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" strokecolor="red" strokeweight="4.5pt">
                <v:stroke joinstyle="miter"/>
              </v:line>
            </w:pict>
          </mc:Fallback>
        </mc:AlternateContent>
      </w:r>
      <w:r>
        <w:rPr>
          <w:noProof/>
        </w:rPr>
        <mc:AlternateContent>
          <mc:Choice Requires="wps">
            <w:drawing>
              <wp:anchor distT="0" distB="0" distL="114300" distR="114300" simplePos="0" relativeHeight="251683840" behindDoc="0" locked="0" layoutInCell="1" allowOverlap="1" wp14:anchorId="3CFFB0EB" wp14:editId="705C477E">
                <wp:simplePos x="0" y="0"/>
                <wp:positionH relativeFrom="column">
                  <wp:posOffset>1447800</wp:posOffset>
                </wp:positionH>
                <wp:positionV relativeFrom="paragraph">
                  <wp:posOffset>2745740</wp:posOffset>
                </wp:positionV>
                <wp:extent cx="1047750" cy="733425"/>
                <wp:effectExtent l="19050" t="19050" r="19050" b="47625"/>
                <wp:wrapNone/>
                <wp:docPr id="21" name="Freeform: Shape 21"/>
                <wp:cNvGraphicFramePr/>
                <a:graphic xmlns:a="http://schemas.openxmlformats.org/drawingml/2006/main">
                  <a:graphicData uri="http://schemas.microsoft.com/office/word/2010/wordprocessingShape">
                    <wps:wsp>
                      <wps:cNvSpPr/>
                      <wps:spPr>
                        <a:xfrm>
                          <a:off x="0" y="0"/>
                          <a:ext cx="1047750" cy="733425"/>
                        </a:xfrm>
                        <a:custGeom>
                          <a:avLst/>
                          <a:gdLst>
                            <a:gd name="connsiteX0" fmla="*/ 0 w 1047750"/>
                            <a:gd name="connsiteY0" fmla="*/ 123825 h 733425"/>
                            <a:gd name="connsiteX1" fmla="*/ 352425 w 1047750"/>
                            <a:gd name="connsiteY1" fmla="*/ 733425 h 733425"/>
                            <a:gd name="connsiteX2" fmla="*/ 1047750 w 1047750"/>
                            <a:gd name="connsiteY2" fmla="*/ 514350 h 733425"/>
                            <a:gd name="connsiteX3" fmla="*/ 771525 w 1047750"/>
                            <a:gd name="connsiteY3" fmla="*/ 0 h 733425"/>
                            <a:gd name="connsiteX4" fmla="*/ 0 w 1047750"/>
                            <a:gd name="connsiteY4" fmla="*/ 123825 h 7334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47750" h="733425">
                              <a:moveTo>
                                <a:pt x="0" y="123825"/>
                              </a:moveTo>
                              <a:lnTo>
                                <a:pt x="352425" y="733425"/>
                              </a:lnTo>
                              <a:lnTo>
                                <a:pt x="1047750" y="514350"/>
                              </a:lnTo>
                              <a:lnTo>
                                <a:pt x="771525" y="0"/>
                              </a:lnTo>
                              <a:lnTo>
                                <a:pt x="0" y="123825"/>
                              </a:lnTo>
                              <a:close/>
                            </a:path>
                          </a:pathLst>
                        </a:custGeom>
                        <a:solidFill>
                          <a:schemeClr val="bg2">
                            <a:lumMod val="10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291A9EC8" id="Freeform: Shape 21" o:spid="_x0000_s1026" style="position:absolute;margin-left:114pt;margin-top:216.2pt;width:82.5pt;height:57.7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1047750,733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" path="m,123825l352425,733425,1047750,514350,771525,,,123825xe" fillcolor="#161616 [334]" strokecolor="#ed7d31 [3205]" strokeweight="1pt">
                <v:stroke joinstyle="miter"/>
                <v:path arrowok="t" o:connecttype="custom" o:connectlocs="0,123825;352425,733425;1047750,514350;771525,0;0,123825" o:connectangles="0,0,0,0,0"/>
              </v:shape>
            </w:pict>
          </mc:Fallback>
        </mc:AlternateContent>
      </w:r>
      <w:r>
        <w:rPr>
          <w:noProof/>
        </w:rPr>
        <mc:AlternateContent>
          <mc:Choice Requires="wps">
            <w:drawing>
              <wp:anchor distT="0" distB="0" distL="114300" distR="114300" simplePos="0" relativeHeight="251680768" behindDoc="0" locked="0" layoutInCell="1" allowOverlap="1" wp14:anchorId="59AD65CB" wp14:editId="2870338A">
                <wp:simplePos x="0" y="0"/>
                <wp:positionH relativeFrom="column">
                  <wp:posOffset>676275</wp:posOffset>
                </wp:positionH>
                <wp:positionV relativeFrom="paragraph">
                  <wp:posOffset>2879090</wp:posOffset>
                </wp:positionV>
                <wp:extent cx="552450" cy="104775"/>
                <wp:effectExtent l="0" t="0" r="19050" b="28575"/>
                <wp:wrapNone/>
                <wp:docPr id="19" name="Straight Connector 19"/>
                <wp:cNvGraphicFramePr/>
                <a:graphic xmlns:a="http://schemas.openxmlformats.org/drawingml/2006/main">
                  <a:graphicData uri="http://schemas.microsoft.com/office/word/2010/wordprocessingShape">
                    <wps:wsp>
                      <wps:cNvCnPr/>
                      <wps:spPr>
                        <a:xfrm flipH="1">
                          <a:off x="0" y="0"/>
                          <a:ext cx="552450" cy="104775"/>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0D41F35A" id="Straight Connector 19"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5pt,226.7pt" to="96.75pt,2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" strokecolor="#ed7d31 [3205]"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5A240D45" wp14:editId="633F79D7">
                <wp:simplePos x="0" y="0"/>
                <wp:positionH relativeFrom="column">
                  <wp:posOffset>1238249</wp:posOffset>
                </wp:positionH>
                <wp:positionV relativeFrom="paragraph">
                  <wp:posOffset>2888615</wp:posOffset>
                </wp:positionV>
                <wp:extent cx="409575" cy="704850"/>
                <wp:effectExtent l="0" t="0" r="28575" b="19050"/>
                <wp:wrapNone/>
                <wp:docPr id="18" name="Straight Connector 18"/>
                <wp:cNvGraphicFramePr/>
                <a:graphic xmlns:a="http://schemas.openxmlformats.org/drawingml/2006/main">
                  <a:graphicData uri="http://schemas.microsoft.com/office/word/2010/wordprocessingShape">
                    <wps:wsp>
                      <wps:cNvCnPr/>
                      <wps:spPr>
                        <a:xfrm>
                          <a:off x="0" y="0"/>
                          <a:ext cx="409575" cy="70485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33087B4B" id="Straight Connector 1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227.45pt" to="129.75pt,28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" strokecolor="#ed7d31 [3205]"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7CC6B1D7" wp14:editId="58F2355F">
                <wp:simplePos x="0" y="0"/>
                <wp:positionH relativeFrom="column">
                  <wp:posOffset>1619249</wp:posOffset>
                </wp:positionH>
                <wp:positionV relativeFrom="paragraph">
                  <wp:posOffset>3602990</wp:posOffset>
                </wp:positionV>
                <wp:extent cx="28575" cy="876300"/>
                <wp:effectExtent l="0" t="0" r="28575" b="19050"/>
                <wp:wrapNone/>
                <wp:docPr id="17" name="Straight Connector 17"/>
                <wp:cNvGraphicFramePr/>
                <a:graphic xmlns:a="http://schemas.openxmlformats.org/drawingml/2006/main">
                  <a:graphicData uri="http://schemas.microsoft.com/office/word/2010/wordprocessingShape">
                    <wps:wsp>
                      <wps:cNvCnPr/>
                      <wps:spPr>
                        <a:xfrm flipH="1">
                          <a:off x="0" y="0"/>
                          <a:ext cx="28575" cy="87630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63C00268" id="Straight Connector 17"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283.7pt" to="129.75pt,35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" strokecolor="#ed7d31 [3205]"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3FAB4324" wp14:editId="4C0D109D">
                <wp:simplePos x="0" y="0"/>
                <wp:positionH relativeFrom="column">
                  <wp:posOffset>2571750</wp:posOffset>
                </wp:positionH>
                <wp:positionV relativeFrom="paragraph">
                  <wp:posOffset>707390</wp:posOffset>
                </wp:positionV>
                <wp:extent cx="304800" cy="38100"/>
                <wp:effectExtent l="0" t="0" r="19050" b="19050"/>
                <wp:wrapNone/>
                <wp:docPr id="16" name="Straight Connector 16"/>
                <wp:cNvGraphicFramePr/>
                <a:graphic xmlns:a="http://schemas.openxmlformats.org/drawingml/2006/main">
                  <a:graphicData uri="http://schemas.microsoft.com/office/word/2010/wordprocessingShape">
                    <wps:wsp>
                      <wps:cNvCnPr/>
                      <wps:spPr>
                        <a:xfrm flipV="1">
                          <a:off x="0" y="0"/>
                          <a:ext cx="304800" cy="381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22B471CD" id="Straight Connector 1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5pt,55.7pt" to="226.5pt,5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" strokecolor="black [3213]" strokeweight=".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56E69A88" wp14:editId="18B233E6">
                <wp:simplePos x="0" y="0"/>
                <wp:positionH relativeFrom="column">
                  <wp:posOffset>2038350</wp:posOffset>
                </wp:positionH>
                <wp:positionV relativeFrom="paragraph">
                  <wp:posOffset>612141</wp:posOffset>
                </wp:positionV>
                <wp:extent cx="533400" cy="133350"/>
                <wp:effectExtent l="0" t="0" r="19050" b="19050"/>
                <wp:wrapNone/>
                <wp:docPr id="15" name="Straight Connector 15"/>
                <wp:cNvGraphicFramePr/>
                <a:graphic xmlns:a="http://schemas.openxmlformats.org/drawingml/2006/main">
                  <a:graphicData uri="http://schemas.microsoft.com/office/word/2010/wordprocessingShape">
                    <wps:wsp>
                      <wps:cNvCnPr/>
                      <wps:spPr>
                        <a:xfrm>
                          <a:off x="0" y="0"/>
                          <a:ext cx="53340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03C2C4C3" id="Straight Connector 1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5pt,48.2pt" to="202.5pt,5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" strokecolor="black [3213]"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3983AE7A" wp14:editId="12BAA36B">
                <wp:simplePos x="0" y="0"/>
                <wp:positionH relativeFrom="column">
                  <wp:posOffset>2533650</wp:posOffset>
                </wp:positionH>
                <wp:positionV relativeFrom="paragraph">
                  <wp:posOffset>745489</wp:posOffset>
                </wp:positionV>
                <wp:extent cx="47625" cy="923925"/>
                <wp:effectExtent l="0" t="0" r="28575" b="28575"/>
                <wp:wrapNone/>
                <wp:docPr id="14" name="Straight Connector 14"/>
                <wp:cNvGraphicFramePr/>
                <a:graphic xmlns:a="http://schemas.openxmlformats.org/drawingml/2006/main">
                  <a:graphicData uri="http://schemas.microsoft.com/office/word/2010/wordprocessingShape">
                    <wps:wsp>
                      <wps:cNvCnPr/>
                      <wps:spPr>
                        <a:xfrm flipH="1">
                          <a:off x="0" y="0"/>
                          <a:ext cx="47625" cy="9239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654536C5" id="Straight Connector 14"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58.7pt" to="203.25pt,13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" strokecolor="black [3213]" strokeweight=".5pt">
                <v:stroke joinstyle="miter"/>
              </v:line>
            </w:pict>
          </mc:Fallback>
        </mc:AlternateContent>
      </w:r>
      <w:r w:rsidR="002369EA">
        <w:rPr>
          <w:noProof/>
        </w:rPr>
        <mc:AlternateContent>
          <mc:Choice Requires="wps">
            <w:drawing>
              <wp:anchor distT="0" distB="0" distL="114300" distR="114300" simplePos="0" relativeHeight="251669504" behindDoc="0" locked="0" layoutInCell="1" allowOverlap="1" wp14:anchorId="5D7D26B8" wp14:editId="44883C5A">
                <wp:simplePos x="0" y="0"/>
                <wp:positionH relativeFrom="column">
                  <wp:posOffset>637554</wp:posOffset>
                </wp:positionH>
                <wp:positionV relativeFrom="paragraph">
                  <wp:posOffset>2609849</wp:posOffset>
                </wp:positionV>
                <wp:extent cx="2076450" cy="1858039"/>
                <wp:effectExtent l="190500" t="57150" r="0" b="46990"/>
                <wp:wrapNone/>
                <wp:docPr id="13" name="Freeform: Shape 13"/>
                <wp:cNvGraphicFramePr/>
                <a:graphic xmlns:a="http://schemas.openxmlformats.org/drawingml/2006/main">
                  <a:graphicData uri="http://schemas.microsoft.com/office/word/2010/wordprocessingShape">
                    <wps:wsp>
                      <wps:cNvSpPr/>
                      <wps:spPr>
                        <a:xfrm rot="20900281">
                          <a:off x="0" y="0"/>
                          <a:ext cx="2076450" cy="1858039"/>
                        </a:xfrm>
                        <a:custGeom>
                          <a:avLst/>
                          <a:gdLst>
                            <a:gd name="connsiteX0" fmla="*/ 857250 w 2076450"/>
                            <a:gd name="connsiteY0" fmla="*/ 38100 h 1628775"/>
                            <a:gd name="connsiteX1" fmla="*/ 66675 w 2076450"/>
                            <a:gd name="connsiteY1" fmla="*/ 0 h 1628775"/>
                            <a:gd name="connsiteX2" fmla="*/ 152400 w 2076450"/>
                            <a:gd name="connsiteY2" fmla="*/ 57150 h 1628775"/>
                            <a:gd name="connsiteX3" fmla="*/ 47625 w 2076450"/>
                            <a:gd name="connsiteY3" fmla="*/ 66675 h 1628775"/>
                            <a:gd name="connsiteX4" fmla="*/ 190500 w 2076450"/>
                            <a:gd name="connsiteY4" fmla="*/ 123825 h 1628775"/>
                            <a:gd name="connsiteX5" fmla="*/ 0 w 2076450"/>
                            <a:gd name="connsiteY5" fmla="*/ 133350 h 1628775"/>
                            <a:gd name="connsiteX6" fmla="*/ 171450 w 2076450"/>
                            <a:gd name="connsiteY6" fmla="*/ 200025 h 1628775"/>
                            <a:gd name="connsiteX7" fmla="*/ 28575 w 2076450"/>
                            <a:gd name="connsiteY7" fmla="*/ 828675 h 1628775"/>
                            <a:gd name="connsiteX8" fmla="*/ 209550 w 2076450"/>
                            <a:gd name="connsiteY8" fmla="*/ 1581150 h 1628775"/>
                            <a:gd name="connsiteX9" fmla="*/ 790575 w 2076450"/>
                            <a:gd name="connsiteY9" fmla="*/ 1609725 h 1628775"/>
                            <a:gd name="connsiteX10" fmla="*/ 1876425 w 2076450"/>
                            <a:gd name="connsiteY10" fmla="*/ 1628775 h 1628775"/>
                            <a:gd name="connsiteX11" fmla="*/ 2076450 w 2076450"/>
                            <a:gd name="connsiteY11" fmla="*/ 838200 h 1628775"/>
                            <a:gd name="connsiteX12" fmla="*/ 1924050 w 2076450"/>
                            <a:gd name="connsiteY12" fmla="*/ 295275 h 1628775"/>
                            <a:gd name="connsiteX13" fmla="*/ 2038350 w 2076450"/>
                            <a:gd name="connsiteY13" fmla="*/ 257175 h 1628775"/>
                            <a:gd name="connsiteX14" fmla="*/ 1885950 w 2076450"/>
                            <a:gd name="connsiteY14" fmla="*/ 238125 h 1628775"/>
                            <a:gd name="connsiteX15" fmla="*/ 1981200 w 2076450"/>
                            <a:gd name="connsiteY15" fmla="*/ 200025 h 1628775"/>
                            <a:gd name="connsiteX16" fmla="*/ 1895475 w 2076450"/>
                            <a:gd name="connsiteY16" fmla="*/ 190500 h 1628775"/>
                            <a:gd name="connsiteX17" fmla="*/ 1971675 w 2076450"/>
                            <a:gd name="connsiteY17" fmla="*/ 142875 h 1628775"/>
                            <a:gd name="connsiteX18" fmla="*/ 1866900 w 2076450"/>
                            <a:gd name="connsiteY18" fmla="*/ 104775 h 1628775"/>
                            <a:gd name="connsiteX19" fmla="*/ 857250 w 2076450"/>
                            <a:gd name="connsiteY19" fmla="*/ 38100 h 1628775"/>
                            <a:gd name="connsiteX0" fmla="*/ 857250 w 2076450"/>
                            <a:gd name="connsiteY0" fmla="*/ 38100 h 1858039"/>
                            <a:gd name="connsiteX1" fmla="*/ 66675 w 2076450"/>
                            <a:gd name="connsiteY1" fmla="*/ 0 h 1858039"/>
                            <a:gd name="connsiteX2" fmla="*/ 152400 w 2076450"/>
                            <a:gd name="connsiteY2" fmla="*/ 57150 h 1858039"/>
                            <a:gd name="connsiteX3" fmla="*/ 47625 w 2076450"/>
                            <a:gd name="connsiteY3" fmla="*/ 66675 h 1858039"/>
                            <a:gd name="connsiteX4" fmla="*/ 190500 w 2076450"/>
                            <a:gd name="connsiteY4" fmla="*/ 123825 h 1858039"/>
                            <a:gd name="connsiteX5" fmla="*/ 0 w 2076450"/>
                            <a:gd name="connsiteY5" fmla="*/ 133350 h 1858039"/>
                            <a:gd name="connsiteX6" fmla="*/ 171450 w 2076450"/>
                            <a:gd name="connsiteY6" fmla="*/ 200025 h 1858039"/>
                            <a:gd name="connsiteX7" fmla="*/ 28575 w 2076450"/>
                            <a:gd name="connsiteY7" fmla="*/ 828675 h 1858039"/>
                            <a:gd name="connsiteX8" fmla="*/ 209550 w 2076450"/>
                            <a:gd name="connsiteY8" fmla="*/ 1581150 h 1858039"/>
                            <a:gd name="connsiteX9" fmla="*/ 768501 w 2076450"/>
                            <a:gd name="connsiteY9" fmla="*/ 1858039 h 1858039"/>
                            <a:gd name="connsiteX10" fmla="*/ 1876425 w 2076450"/>
                            <a:gd name="connsiteY10" fmla="*/ 1628775 h 1858039"/>
                            <a:gd name="connsiteX11" fmla="*/ 2076450 w 2076450"/>
                            <a:gd name="connsiteY11" fmla="*/ 838200 h 1858039"/>
                            <a:gd name="connsiteX12" fmla="*/ 1924050 w 2076450"/>
                            <a:gd name="connsiteY12" fmla="*/ 295275 h 1858039"/>
                            <a:gd name="connsiteX13" fmla="*/ 2038350 w 2076450"/>
                            <a:gd name="connsiteY13" fmla="*/ 257175 h 1858039"/>
                            <a:gd name="connsiteX14" fmla="*/ 1885950 w 2076450"/>
                            <a:gd name="connsiteY14" fmla="*/ 238125 h 1858039"/>
                            <a:gd name="connsiteX15" fmla="*/ 1981200 w 2076450"/>
                            <a:gd name="connsiteY15" fmla="*/ 200025 h 1858039"/>
                            <a:gd name="connsiteX16" fmla="*/ 1895475 w 2076450"/>
                            <a:gd name="connsiteY16" fmla="*/ 190500 h 1858039"/>
                            <a:gd name="connsiteX17" fmla="*/ 1971675 w 2076450"/>
                            <a:gd name="connsiteY17" fmla="*/ 142875 h 1858039"/>
                            <a:gd name="connsiteX18" fmla="*/ 1866900 w 2076450"/>
                            <a:gd name="connsiteY18" fmla="*/ 104775 h 1858039"/>
                            <a:gd name="connsiteX19" fmla="*/ 857250 w 2076450"/>
                            <a:gd name="connsiteY19" fmla="*/ 38100 h 18580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076450" h="1858039">
                              <a:moveTo>
                                <a:pt x="857250" y="38100"/>
                              </a:moveTo>
                              <a:lnTo>
                                <a:pt x="66675" y="0"/>
                              </a:lnTo>
                              <a:lnTo>
                                <a:pt x="152400" y="57150"/>
                              </a:lnTo>
                              <a:lnTo>
                                <a:pt x="47625" y="66675"/>
                              </a:lnTo>
                              <a:lnTo>
                                <a:pt x="190500" y="123825"/>
                              </a:lnTo>
                              <a:lnTo>
                                <a:pt x="0" y="133350"/>
                              </a:lnTo>
                              <a:lnTo>
                                <a:pt x="171450" y="200025"/>
                              </a:lnTo>
                              <a:lnTo>
                                <a:pt x="28575" y="828675"/>
                              </a:lnTo>
                              <a:lnTo>
                                <a:pt x="209550" y="1581150"/>
                              </a:lnTo>
                              <a:lnTo>
                                <a:pt x="768501" y="1858039"/>
                              </a:lnTo>
                              <a:lnTo>
                                <a:pt x="1876425" y="1628775"/>
                              </a:lnTo>
                              <a:lnTo>
                                <a:pt x="2076450" y="838200"/>
                              </a:lnTo>
                              <a:lnTo>
                                <a:pt x="1924050" y="295275"/>
                              </a:lnTo>
                              <a:lnTo>
                                <a:pt x="2038350" y="257175"/>
                              </a:lnTo>
                              <a:lnTo>
                                <a:pt x="1885950" y="238125"/>
                              </a:lnTo>
                              <a:lnTo>
                                <a:pt x="1981200" y="200025"/>
                              </a:lnTo>
                              <a:lnTo>
                                <a:pt x="1895475" y="190500"/>
                              </a:lnTo>
                              <a:lnTo>
                                <a:pt x="1971675" y="142875"/>
                              </a:lnTo>
                              <a:lnTo>
                                <a:pt x="1866900" y="104775"/>
                              </a:lnTo>
                              <a:lnTo>
                                <a:pt x="857250" y="38100"/>
                              </a:lnTo>
                              <a:close/>
                            </a:path>
                          </a:pathLst>
                        </a:custGeom>
                        <a:solidFill>
                          <a:schemeClr val="tx1">
                            <a:lumMod val="75000"/>
                            <a:lumOff val="25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6CEFC579" id="Freeform: Shape 13" o:spid="_x0000_s1026" style="position:absolute;margin-left:50.2pt;margin-top:205.5pt;width:163.5pt;height:146.3pt;rotation:-764280fd;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076450,18580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" path="m857250,38100l66675,r85725,57150l47625,66675r142875,57150l,133350r171450,66675l28575,828675r180975,752475l768501,1858039,1876425,1628775,2076450,838200,1924050,295275r114300,-38100l1885950,238125r95250,-38100l1895475,190500r76200,-47625l1866900,104775,857250,38100xe" fillcolor="#404040 [2429]" strokecolor="#ed7d31 [3205]" strokeweight="1pt">
                <v:stroke joinstyle="miter"/>
                <v:path arrowok="t" o:connecttype="custom" o:connectlocs="857250,38100;66675,0;152400,57150;47625,66675;190500,123825;0,133350;171450,200025;28575,828675;209550,1581150;768501,1858039;1876425,1628775;2076450,838200;1924050,295275;2038350,257175;1885950,238125;1981200,200025;1895475,190500;1971675,142875;1866900,104775;857250,38100" o:connectangles="0,0,0,0,0,0,0,0,0,0,0,0,0,0,0,0,0,0,0,0"/>
              </v:shape>
            </w:pict>
          </mc:Fallback>
        </mc:AlternateContent>
      </w:r>
      <w:r w:rsidR="002369EA">
        <w:rPr>
          <w:noProof/>
        </w:rPr>
        <mc:AlternateContent>
          <mc:Choice Requires="wps">
            <w:drawing>
              <wp:anchor distT="0" distB="0" distL="114300" distR="114300" simplePos="0" relativeHeight="251667456" behindDoc="0" locked="0" layoutInCell="1" allowOverlap="1" wp14:anchorId="7A14E1E4" wp14:editId="073298D5">
                <wp:simplePos x="0" y="0"/>
                <wp:positionH relativeFrom="column">
                  <wp:posOffset>3437890</wp:posOffset>
                </wp:positionH>
                <wp:positionV relativeFrom="paragraph">
                  <wp:posOffset>3679190</wp:posOffset>
                </wp:positionV>
                <wp:extent cx="1704975" cy="1209675"/>
                <wp:effectExtent l="38100" t="19050" r="66675" b="66675"/>
                <wp:wrapNone/>
                <wp:docPr id="12" name="Freeform: Shape 12"/>
                <wp:cNvGraphicFramePr/>
                <a:graphic xmlns:a="http://schemas.openxmlformats.org/drawingml/2006/main">
                  <a:graphicData uri="http://schemas.microsoft.com/office/word/2010/wordprocessingShape">
                    <wps:wsp>
                      <wps:cNvSpPr/>
                      <wps:spPr>
                        <a:xfrm>
                          <a:off x="0" y="0"/>
                          <a:ext cx="1704975" cy="1209675"/>
                        </a:xfrm>
                        <a:custGeom>
                          <a:avLst/>
                          <a:gdLst>
                            <a:gd name="connsiteX0" fmla="*/ 0 w 1314450"/>
                            <a:gd name="connsiteY0" fmla="*/ 581025 h 952500"/>
                            <a:gd name="connsiteX1" fmla="*/ 514350 w 1314450"/>
                            <a:gd name="connsiteY1" fmla="*/ 409575 h 952500"/>
                            <a:gd name="connsiteX2" fmla="*/ 533400 w 1314450"/>
                            <a:gd name="connsiteY2" fmla="*/ 0 h 952500"/>
                            <a:gd name="connsiteX3" fmla="*/ 866775 w 1314450"/>
                            <a:gd name="connsiteY3" fmla="*/ 57150 h 952500"/>
                            <a:gd name="connsiteX4" fmla="*/ 866775 w 1314450"/>
                            <a:gd name="connsiteY4" fmla="*/ 457200 h 952500"/>
                            <a:gd name="connsiteX5" fmla="*/ 1314450 w 1314450"/>
                            <a:gd name="connsiteY5" fmla="*/ 952500 h 952500"/>
                            <a:gd name="connsiteX6" fmla="*/ 676275 w 1314450"/>
                            <a:gd name="connsiteY6" fmla="*/ 533400 h 952500"/>
                            <a:gd name="connsiteX7" fmla="*/ 0 w 1314450"/>
                            <a:gd name="connsiteY7" fmla="*/ 581025 h 9525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314450" h="952500">
                              <a:moveTo>
                                <a:pt x="0" y="581025"/>
                              </a:moveTo>
                              <a:lnTo>
                                <a:pt x="514350" y="409575"/>
                              </a:lnTo>
                              <a:lnTo>
                                <a:pt x="533400" y="0"/>
                              </a:lnTo>
                              <a:lnTo>
                                <a:pt x="866775" y="57150"/>
                              </a:lnTo>
                              <a:lnTo>
                                <a:pt x="866775" y="457200"/>
                              </a:lnTo>
                              <a:lnTo>
                                <a:pt x="1314450" y="952500"/>
                              </a:lnTo>
                              <a:lnTo>
                                <a:pt x="676275" y="533400"/>
                              </a:lnTo>
                              <a:lnTo>
                                <a:pt x="0" y="581025"/>
                              </a:lnTo>
                              <a:close/>
                            </a:path>
                          </a:pathLst>
                        </a:custGeom>
                        <a:solidFill>
                          <a:schemeClr val="tx1">
                            <a:lumMod val="75000"/>
                            <a:lumOff val="25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7664F74C" id="Freeform: Shape 12" o:spid="_x0000_s1026" style="position:absolute;margin-left:270.7pt;margin-top:289.7pt;width:134.25pt;height:9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4450,952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" path="m,581025l514350,409575,533400,,866775,57150r,400050l1314450,952500,676275,533400,,581025xe" fillcolor="#404040 [2429]" strokecolor="#ed7d31 [3205]" strokeweight="1pt">
                <v:stroke joinstyle="miter"/>
                <v:path arrowok="t" o:connecttype="custom" o:connectlocs="0,737902;667164,520160;691874,0;1124295,72581;1124295,580644;1704975,1209675;877197,677418;0,737902" o:connectangles="0,0,0,0,0,0,0,0"/>
              </v:shape>
            </w:pict>
          </mc:Fallback>
        </mc:AlternateContent>
      </w:r>
      <w:r w:rsidR="002369EA">
        <w:rPr>
          <w:noProof/>
        </w:rPr>
        <mc:AlternateContent>
          <mc:Choice Requires="wps">
            <w:drawing>
              <wp:anchor distT="0" distB="0" distL="114300" distR="114300" simplePos="0" relativeHeight="251668480" behindDoc="0" locked="0" layoutInCell="1" allowOverlap="1" wp14:anchorId="074E8B24" wp14:editId="05F89994">
                <wp:simplePos x="0" y="0"/>
                <wp:positionH relativeFrom="column">
                  <wp:posOffset>2666365</wp:posOffset>
                </wp:positionH>
                <wp:positionV relativeFrom="paragraph">
                  <wp:posOffset>2174240</wp:posOffset>
                </wp:positionV>
                <wp:extent cx="3486150" cy="2143125"/>
                <wp:effectExtent l="19050" t="19050" r="38100" b="47625"/>
                <wp:wrapNone/>
                <wp:docPr id="11" name="Freeform: Shape 11"/>
                <wp:cNvGraphicFramePr/>
                <a:graphic xmlns:a="http://schemas.openxmlformats.org/drawingml/2006/main">
                  <a:graphicData uri="http://schemas.microsoft.com/office/word/2010/wordprocessingShape">
                    <wps:wsp>
                      <wps:cNvSpPr/>
                      <wps:spPr>
                        <a:xfrm flipH="1">
                          <a:off x="0" y="0"/>
                          <a:ext cx="3486150" cy="2143125"/>
                        </a:xfrm>
                        <a:custGeom>
                          <a:avLst/>
                          <a:gdLst>
                            <a:gd name="connsiteX0" fmla="*/ 28575 w 1895475"/>
                            <a:gd name="connsiteY0" fmla="*/ 361950 h 1485900"/>
                            <a:gd name="connsiteX1" fmla="*/ 0 w 1895475"/>
                            <a:gd name="connsiteY1" fmla="*/ 1485900 h 1485900"/>
                            <a:gd name="connsiteX2" fmla="*/ 1838325 w 1895475"/>
                            <a:gd name="connsiteY2" fmla="*/ 1038225 h 1485900"/>
                            <a:gd name="connsiteX3" fmla="*/ 1895475 w 1895475"/>
                            <a:gd name="connsiteY3" fmla="*/ 0 h 1485900"/>
                            <a:gd name="connsiteX4" fmla="*/ 28575 w 1895475"/>
                            <a:gd name="connsiteY4" fmla="*/ 361950 h 14859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95475" h="1485900">
                              <a:moveTo>
                                <a:pt x="28575" y="361950"/>
                              </a:moveTo>
                              <a:lnTo>
                                <a:pt x="0" y="1485900"/>
                              </a:lnTo>
                              <a:lnTo>
                                <a:pt x="1838325" y="1038225"/>
                              </a:lnTo>
                              <a:lnTo>
                                <a:pt x="1895475" y="0"/>
                              </a:lnTo>
                              <a:lnTo>
                                <a:pt x="28575" y="361950"/>
                              </a:lnTo>
                              <a:close/>
                            </a:path>
                          </a:pathLst>
                        </a:custGeom>
                        <a:solidFill>
                          <a:schemeClr val="tx1">
                            <a:lumMod val="75000"/>
                            <a:lumOff val="25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310DAC8A" id="Freeform: Shape 11" o:spid="_x0000_s1026" style="position:absolute;margin-left:209.95pt;margin-top:171.2pt;width:274.5pt;height:168.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95475,1485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" path="m28575,361950l,1485900,1838325,1038225,1895475,,28575,361950xe" fillcolor="#404040 [2429]" strokecolor="#ed7d31 [3205]" strokeweight="1pt">
                <v:stroke joinstyle="miter"/>
                <v:path arrowok="t" o:connecttype="custom" o:connectlocs="52555,522043;0,2143125;3381040,1497440;3486150,0;52555,522043" o:connectangles="0,0,0,0,0"/>
              </v:shape>
            </w:pict>
          </mc:Fallback>
        </mc:AlternateContent>
      </w:r>
      <w:r w:rsidR="002369EA">
        <w:rPr>
          <w:noProof/>
        </w:rPr>
        <mc:AlternateContent>
          <mc:Choice Requires="wps">
            <w:drawing>
              <wp:anchor distT="0" distB="0" distL="114300" distR="114300" simplePos="0" relativeHeight="251660288" behindDoc="0" locked="0" layoutInCell="1" allowOverlap="1" wp14:anchorId="4D6C9A81" wp14:editId="33B9566F">
                <wp:simplePos x="0" y="0"/>
                <wp:positionH relativeFrom="column">
                  <wp:posOffset>400050</wp:posOffset>
                </wp:positionH>
                <wp:positionV relativeFrom="paragraph">
                  <wp:posOffset>1440815</wp:posOffset>
                </wp:positionV>
                <wp:extent cx="1200150" cy="333375"/>
                <wp:effectExtent l="19050" t="38100" r="19050" b="28575"/>
                <wp:wrapNone/>
                <wp:docPr id="8" name="Oval 8"/>
                <wp:cNvGraphicFramePr/>
                <a:graphic xmlns:a="http://schemas.openxmlformats.org/drawingml/2006/main">
                  <a:graphicData uri="http://schemas.microsoft.com/office/word/2010/wordprocessingShape">
                    <wps:wsp>
                      <wps:cNvSpPr/>
                      <wps:spPr>
                        <a:xfrm rot="21217683">
                          <a:off x="0" y="0"/>
                          <a:ext cx="1200150" cy="333375"/>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ex="http://schemas.microsoft.com/office/word/2018/wordml/cex">
            <w:pict>
              <v:oval w14:anchorId="0636D09B" id="Oval 8" o:spid="_x0000_s1026" style="position:absolute;margin-left:31.5pt;margin-top:113.45pt;width:94.5pt;height:26.25pt;rotation:-417592fd;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" fillcolor="#e7e6e6 [3214]" strokecolor="black [3213]" strokeweight="1pt">
                <v:stroke joinstyle="miter"/>
              </v:oval>
            </w:pict>
          </mc:Fallback>
        </mc:AlternateContent>
      </w:r>
      <w:r w:rsidR="002369EA">
        <w:rPr>
          <w:noProof/>
        </w:rPr>
        <mc:AlternateContent>
          <mc:Choice Requires="wps">
            <w:drawing>
              <wp:anchor distT="0" distB="0" distL="114300" distR="114300" simplePos="0" relativeHeight="251664384" behindDoc="0" locked="0" layoutInCell="1" allowOverlap="1" wp14:anchorId="1D1DCDAA" wp14:editId="6FF471C6">
                <wp:simplePos x="0" y="0"/>
                <wp:positionH relativeFrom="column">
                  <wp:posOffset>1962150</wp:posOffset>
                </wp:positionH>
                <wp:positionV relativeFrom="paragraph">
                  <wp:posOffset>574040</wp:posOffset>
                </wp:positionV>
                <wp:extent cx="914400" cy="1123950"/>
                <wp:effectExtent l="19050" t="19050" r="38100" b="38100"/>
                <wp:wrapNone/>
                <wp:docPr id="10" name="Freeform: Shape 10"/>
                <wp:cNvGraphicFramePr/>
                <a:graphic xmlns:a="http://schemas.openxmlformats.org/drawingml/2006/main">
                  <a:graphicData uri="http://schemas.microsoft.com/office/word/2010/wordprocessingShape">
                    <wps:wsp>
                      <wps:cNvSpPr/>
                      <wps:spPr>
                        <a:xfrm>
                          <a:off x="0" y="0"/>
                          <a:ext cx="914400" cy="1123950"/>
                        </a:xfrm>
                        <a:custGeom>
                          <a:avLst/>
                          <a:gdLst>
                            <a:gd name="connsiteX0" fmla="*/ 76200 w 1504950"/>
                            <a:gd name="connsiteY0" fmla="*/ 133350 h 1743075"/>
                            <a:gd name="connsiteX1" fmla="*/ 0 w 1504950"/>
                            <a:gd name="connsiteY1" fmla="*/ 1400175 h 1743075"/>
                            <a:gd name="connsiteX2" fmla="*/ 942975 w 1504950"/>
                            <a:gd name="connsiteY2" fmla="*/ 1743075 h 1743075"/>
                            <a:gd name="connsiteX3" fmla="*/ 1390650 w 1504950"/>
                            <a:gd name="connsiteY3" fmla="*/ 1647825 h 1743075"/>
                            <a:gd name="connsiteX4" fmla="*/ 1504950 w 1504950"/>
                            <a:gd name="connsiteY4" fmla="*/ 209550 h 1743075"/>
                            <a:gd name="connsiteX5" fmla="*/ 619125 w 1504950"/>
                            <a:gd name="connsiteY5" fmla="*/ 0 h 1743075"/>
                            <a:gd name="connsiteX6" fmla="*/ 95250 w 1504950"/>
                            <a:gd name="connsiteY6" fmla="*/ 9525 h 1743075"/>
                            <a:gd name="connsiteX7" fmla="*/ 76200 w 1504950"/>
                            <a:gd name="connsiteY7" fmla="*/ 133350 h 17430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504950" h="1743075">
                              <a:moveTo>
                                <a:pt x="76200" y="133350"/>
                              </a:moveTo>
                              <a:lnTo>
                                <a:pt x="0" y="1400175"/>
                              </a:lnTo>
                              <a:lnTo>
                                <a:pt x="942975" y="1743075"/>
                              </a:lnTo>
                              <a:lnTo>
                                <a:pt x="1390650" y="1647825"/>
                              </a:lnTo>
                              <a:lnTo>
                                <a:pt x="1504950" y="209550"/>
                              </a:lnTo>
                              <a:lnTo>
                                <a:pt x="619125" y="0"/>
                              </a:lnTo>
                              <a:lnTo>
                                <a:pt x="95250" y="9525"/>
                              </a:lnTo>
                              <a:lnTo>
                                <a:pt x="76200" y="133350"/>
                              </a:lnTo>
                              <a:close/>
                            </a:path>
                          </a:pathLst>
                        </a:cu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531EBA25" id="Freeform: Shape 10" o:spid="_x0000_s1026" style="position:absolute;margin-left:154.5pt;margin-top:45.2pt;width:1in;height: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04950,1743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" path="m76200,133350l,1400175r942975,342900l1390650,1647825,1504950,209550,619125,,95250,9525,76200,133350xe" fillcolor="#e7e6e6 [3214]" strokecolor="black [3213]" strokeweight="1pt">
                <v:stroke joinstyle="miter"/>
                <v:path arrowok="t" o:connecttype="custom" o:connectlocs="46299,85985;0,902845;572947,1123950;844952,1062532;914400,135120;376177,0;57873,6142;46299,85985" o:connectangles="0,0,0,0,0,0,0,0"/>
              </v:shape>
            </w:pict>
          </mc:Fallback>
        </mc:AlternateContent>
      </w:r>
      <w:r w:rsidR="002369EA">
        <w:rPr>
          <w:noProof/>
        </w:rPr>
        <mc:AlternateContent>
          <mc:Choice Requires="wps">
            <w:drawing>
              <wp:anchor distT="0" distB="0" distL="114300" distR="114300" simplePos="0" relativeHeight="251663360" behindDoc="0" locked="0" layoutInCell="1" allowOverlap="1" wp14:anchorId="3E0CDCB4" wp14:editId="66086A68">
                <wp:simplePos x="0" y="0"/>
                <wp:positionH relativeFrom="column">
                  <wp:posOffset>19050</wp:posOffset>
                </wp:positionH>
                <wp:positionV relativeFrom="paragraph">
                  <wp:posOffset>31115</wp:posOffset>
                </wp:positionV>
                <wp:extent cx="1895475" cy="1485900"/>
                <wp:effectExtent l="19050" t="19050" r="47625" b="38100"/>
                <wp:wrapNone/>
                <wp:docPr id="3" name="Freeform: Shape 3"/>
                <wp:cNvGraphicFramePr/>
                <a:graphic xmlns:a="http://schemas.openxmlformats.org/drawingml/2006/main">
                  <a:graphicData uri="http://schemas.microsoft.com/office/word/2010/wordprocessingShape">
                    <wps:wsp>
                      <wps:cNvSpPr/>
                      <wps:spPr>
                        <a:xfrm>
                          <a:off x="0" y="0"/>
                          <a:ext cx="1895475" cy="1485900"/>
                        </a:xfrm>
                        <a:custGeom>
                          <a:avLst/>
                          <a:gdLst>
                            <a:gd name="connsiteX0" fmla="*/ 28575 w 1895475"/>
                            <a:gd name="connsiteY0" fmla="*/ 361950 h 1485900"/>
                            <a:gd name="connsiteX1" fmla="*/ 0 w 1895475"/>
                            <a:gd name="connsiteY1" fmla="*/ 1485900 h 1485900"/>
                            <a:gd name="connsiteX2" fmla="*/ 1838325 w 1895475"/>
                            <a:gd name="connsiteY2" fmla="*/ 1038225 h 1485900"/>
                            <a:gd name="connsiteX3" fmla="*/ 1895475 w 1895475"/>
                            <a:gd name="connsiteY3" fmla="*/ 0 h 1485900"/>
                            <a:gd name="connsiteX4" fmla="*/ 28575 w 1895475"/>
                            <a:gd name="connsiteY4" fmla="*/ 361950 h 14859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95475" h="1485900">
                              <a:moveTo>
                                <a:pt x="28575" y="361950"/>
                              </a:moveTo>
                              <a:lnTo>
                                <a:pt x="0" y="1485900"/>
                              </a:lnTo>
                              <a:lnTo>
                                <a:pt x="1838325" y="1038225"/>
                              </a:lnTo>
                              <a:lnTo>
                                <a:pt x="1895475" y="0"/>
                              </a:lnTo>
                              <a:lnTo>
                                <a:pt x="28575" y="361950"/>
                              </a:lnTo>
                              <a:close/>
                            </a:path>
                          </a:pathLst>
                        </a:cu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ex="http://schemas.microsoft.com/office/word/2018/wordml/cex">
            <w:pict>
              <v:shape w14:anchorId="3C31B457" id="Freeform: Shape 3" o:spid="_x0000_s1026" style="position:absolute;margin-left:1.5pt;margin-top:2.45pt;width:149.25pt;height:117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895475,1485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" path="m28575,361950l,1485900,1838325,1038225,1895475,,28575,361950xe" fillcolor="#e7e6e6 [3214]" strokecolor="black [3213]" strokeweight="1pt">
                <v:stroke joinstyle="miter"/>
                <v:path arrowok="t" o:connecttype="custom" o:connectlocs="28575,361950;0,1485900;1838325,1038225;1895475,0;28575,361950" o:connectangles="0,0,0,0,0"/>
              </v:shape>
            </w:pict>
          </mc:Fallback>
        </mc:AlternateContent>
      </w:r>
      <w:r w:rsidR="002369EA">
        <w:rPr>
          <w:noProof/>
        </w:rPr>
        <mc:AlternateContent>
          <mc:Choice Requires="wps">
            <w:drawing>
              <wp:anchor distT="0" distB="0" distL="114300" distR="114300" simplePos="0" relativeHeight="251662336" behindDoc="0" locked="0" layoutInCell="1" allowOverlap="1" wp14:anchorId="0B5C690C" wp14:editId="18319705">
                <wp:simplePos x="0" y="0"/>
                <wp:positionH relativeFrom="column">
                  <wp:posOffset>665798</wp:posOffset>
                </wp:positionH>
                <wp:positionV relativeFrom="paragraph">
                  <wp:posOffset>1084262</wp:posOffset>
                </wp:positionV>
                <wp:extent cx="636270" cy="352425"/>
                <wp:effectExtent l="27622" t="10478" r="39053" b="39052"/>
                <wp:wrapNone/>
                <wp:docPr id="9" name="Freeform: Shape 9"/>
                <wp:cNvGraphicFramePr/>
                <a:graphic xmlns:a="http://schemas.openxmlformats.org/drawingml/2006/main">
                  <a:graphicData uri="http://schemas.microsoft.com/office/word/2010/wordprocessingShape">
                    <wps:wsp>
                      <wps:cNvSpPr/>
                      <wps:spPr>
                        <a:xfrm rot="16200000" flipV="1">
                          <a:off x="0" y="0"/>
                          <a:ext cx="636270" cy="352425"/>
                        </a:xfrm>
                        <a:custGeom>
                          <a:avLst/>
                          <a:gdLst>
                            <a:gd name="connsiteX0" fmla="*/ 28575 w 1895475"/>
                            <a:gd name="connsiteY0" fmla="*/ 361950 h 1485900"/>
                            <a:gd name="connsiteX1" fmla="*/ 0 w 1895475"/>
                            <a:gd name="connsiteY1" fmla="*/ 1485900 h 1485900"/>
                            <a:gd name="connsiteX2" fmla="*/ 1838325 w 1895475"/>
                            <a:gd name="connsiteY2" fmla="*/ 1038225 h 1485900"/>
                            <a:gd name="connsiteX3" fmla="*/ 1895475 w 1895475"/>
                            <a:gd name="connsiteY3" fmla="*/ 0 h 1485900"/>
                            <a:gd name="connsiteX4" fmla="*/ 28575 w 1895475"/>
                            <a:gd name="connsiteY4" fmla="*/ 361950 h 14859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95475" h="1485900">
                              <a:moveTo>
                                <a:pt x="28575" y="361950"/>
                              </a:moveTo>
                              <a:lnTo>
                                <a:pt x="0" y="1485900"/>
                              </a:lnTo>
                              <a:lnTo>
                                <a:pt x="1838325" y="1038225"/>
                              </a:lnTo>
                              <a:lnTo>
                                <a:pt x="1895475" y="0"/>
                              </a:lnTo>
                              <a:lnTo>
                                <a:pt x="28575" y="361950"/>
                              </a:lnTo>
                              <a:close/>
                            </a:path>
                          </a:pathLst>
                        </a:cu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32939E33" id="Freeform: Shape 9" o:spid="_x0000_s1026" style="position:absolute;margin-left:52.45pt;margin-top:85.35pt;width:50.1pt;height:27.75pt;rotation:90;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95475,1485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" path="m28575,361950l,1485900,1838325,1038225,1895475,,28575,361950xe" fillcolor="#e7e6e6 [3214]" strokecolor="black [3213]" strokeweight="1pt">
                <v:stroke joinstyle="miter"/>
                <v:path arrowok="t" o:connecttype="custom" o:connectlocs="9592,85847;0,352425;617086,246246;636270,0;9592,85847" o:connectangles="0,0,0,0,0"/>
              </v:shape>
            </w:pict>
          </mc:Fallback>
        </mc:AlternateContent>
      </w:r>
      <w:r w:rsidR="00332FE6">
        <w:br w:type="page"/>
      </w:r>
    </w:p>
    <w:sdt>
      <w:sdtPr>
        <w:rPr>
          <w:rFonts w:asciiTheme="minorHAnsi" w:eastAsiaTheme="minorHAnsi" w:hAnsiTheme="minorHAnsi" w:cstheme="minorBidi"/>
          <w:color w:val="auto"/>
          <w:sz w:val="22"/>
          <w:szCs w:val="22"/>
          <w:lang w:val="en-GB"/>
        </w:rPr>
        <w:id w:val="1157040148"/>
        <w:docPartObj>
          <w:docPartGallery w:val="Table of Contents"/>
          <w:docPartUnique/>
        </w:docPartObj>
      </w:sdtPr>
      <w:sdtEndPr>
        <w:rPr>
          <w:b/>
          <w:bCs/>
          <w:noProof/>
        </w:rPr>
      </w:sdtEndPr>
      <w:sdtContent>
        <w:p w14:paraId="4ECDE815" w14:textId="29D3193C" w:rsidR="00332FE6" w:rsidRDefault="00332FE6">
          <w:pPr>
            <w:pStyle w:val="TOCHeading"/>
          </w:pPr>
          <w:r>
            <w:t>Table of Contents</w:t>
          </w:r>
        </w:p>
        <w:p w14:paraId="09EC30A4" w14:textId="42F0476E" w:rsidR="00396F1D" w:rsidRDefault="00332F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327705" w:history="1">
            <w:r w:rsidR="00396F1D" w:rsidRPr="00ED59BD">
              <w:rPr>
                <w:rStyle w:val="Hyperlink"/>
                <w:noProof/>
              </w:rPr>
              <w:t>1. Introduction</w:t>
            </w:r>
            <w:r w:rsidR="00396F1D">
              <w:rPr>
                <w:noProof/>
                <w:webHidden/>
              </w:rPr>
              <w:tab/>
            </w:r>
            <w:r w:rsidR="00396F1D">
              <w:rPr>
                <w:noProof/>
                <w:webHidden/>
              </w:rPr>
              <w:fldChar w:fldCharType="begin"/>
            </w:r>
            <w:r w:rsidR="00396F1D">
              <w:rPr>
                <w:noProof/>
                <w:webHidden/>
              </w:rPr>
              <w:instrText xml:space="preserve"> PAGEREF _Toc69327705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4512ABE4" w14:textId="4EE62689" w:rsidR="00396F1D" w:rsidRDefault="0014166E">
          <w:pPr>
            <w:pStyle w:val="TOC1"/>
            <w:tabs>
              <w:tab w:val="right" w:leader="dot" w:pos="9016"/>
            </w:tabs>
            <w:rPr>
              <w:rFonts w:eastAsiaTheme="minorEastAsia"/>
              <w:noProof/>
              <w:lang w:eastAsia="en-GB"/>
            </w:rPr>
          </w:pPr>
          <w:hyperlink w:anchor="_Toc69327706" w:history="1">
            <w:r w:rsidR="00396F1D" w:rsidRPr="00ED59BD">
              <w:rPr>
                <w:rStyle w:val="Hyperlink"/>
                <w:noProof/>
              </w:rPr>
              <w:t>2. Case 1</w:t>
            </w:r>
            <w:r w:rsidR="00396F1D">
              <w:rPr>
                <w:noProof/>
                <w:webHidden/>
              </w:rPr>
              <w:tab/>
            </w:r>
            <w:r w:rsidR="00396F1D">
              <w:rPr>
                <w:noProof/>
                <w:webHidden/>
              </w:rPr>
              <w:fldChar w:fldCharType="begin"/>
            </w:r>
            <w:r w:rsidR="00396F1D">
              <w:rPr>
                <w:noProof/>
                <w:webHidden/>
              </w:rPr>
              <w:instrText xml:space="preserve"> PAGEREF _Toc69327706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78591906" w14:textId="75EAFD2E" w:rsidR="00396F1D" w:rsidRDefault="0014166E">
          <w:pPr>
            <w:pStyle w:val="TOC2"/>
            <w:tabs>
              <w:tab w:val="right" w:leader="dot" w:pos="9016"/>
            </w:tabs>
            <w:rPr>
              <w:rFonts w:eastAsiaTheme="minorEastAsia"/>
              <w:noProof/>
              <w:lang w:eastAsia="en-GB"/>
            </w:rPr>
          </w:pPr>
          <w:hyperlink w:anchor="_Toc69327707" w:history="1">
            <w:r w:rsidR="00396F1D" w:rsidRPr="00ED59BD">
              <w:rPr>
                <w:rStyle w:val="Hyperlink"/>
                <w:noProof/>
              </w:rPr>
              <w:t>2.1 Scenario</w:t>
            </w:r>
            <w:r w:rsidR="00396F1D">
              <w:rPr>
                <w:noProof/>
                <w:webHidden/>
              </w:rPr>
              <w:tab/>
            </w:r>
            <w:r w:rsidR="00396F1D">
              <w:rPr>
                <w:noProof/>
                <w:webHidden/>
              </w:rPr>
              <w:fldChar w:fldCharType="begin"/>
            </w:r>
            <w:r w:rsidR="00396F1D">
              <w:rPr>
                <w:noProof/>
                <w:webHidden/>
              </w:rPr>
              <w:instrText xml:space="preserve"> PAGEREF _Toc69327707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0D21FB29" w14:textId="34A551B2" w:rsidR="00396F1D" w:rsidRDefault="0014166E">
          <w:pPr>
            <w:pStyle w:val="TOC2"/>
            <w:tabs>
              <w:tab w:val="right" w:leader="dot" w:pos="9016"/>
            </w:tabs>
            <w:rPr>
              <w:rFonts w:eastAsiaTheme="minorEastAsia"/>
              <w:noProof/>
              <w:lang w:eastAsia="en-GB"/>
            </w:rPr>
          </w:pPr>
          <w:hyperlink w:anchor="_Toc69327708" w:history="1">
            <w:r w:rsidR="00396F1D" w:rsidRPr="00ED59BD">
              <w:rPr>
                <w:rStyle w:val="Hyperlink"/>
                <w:noProof/>
              </w:rPr>
              <w:t>2.2 Overview</w:t>
            </w:r>
            <w:r w:rsidR="00396F1D">
              <w:rPr>
                <w:noProof/>
                <w:webHidden/>
              </w:rPr>
              <w:tab/>
            </w:r>
            <w:r w:rsidR="00396F1D">
              <w:rPr>
                <w:noProof/>
                <w:webHidden/>
              </w:rPr>
              <w:fldChar w:fldCharType="begin"/>
            </w:r>
            <w:r w:rsidR="00396F1D">
              <w:rPr>
                <w:noProof/>
                <w:webHidden/>
              </w:rPr>
              <w:instrText xml:space="preserve"> PAGEREF _Toc69327708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6BAD10A9" w14:textId="2232539A" w:rsidR="00396F1D" w:rsidRDefault="0014166E">
          <w:pPr>
            <w:pStyle w:val="TOC2"/>
            <w:tabs>
              <w:tab w:val="right" w:leader="dot" w:pos="9016"/>
            </w:tabs>
            <w:rPr>
              <w:rFonts w:eastAsiaTheme="minorEastAsia"/>
              <w:noProof/>
              <w:lang w:eastAsia="en-GB"/>
            </w:rPr>
          </w:pPr>
          <w:hyperlink w:anchor="_Toc69327709" w:history="1">
            <w:r w:rsidR="00396F1D" w:rsidRPr="00ED59BD">
              <w:rPr>
                <w:rStyle w:val="Hyperlink"/>
                <w:noProof/>
              </w:rPr>
              <w:t>2.3 CPU - Intel Celeron G555 2.7 GHz Dual-Core Processor £45 + Cooler £11.95</w:t>
            </w:r>
            <w:r w:rsidR="00396F1D">
              <w:rPr>
                <w:noProof/>
                <w:webHidden/>
              </w:rPr>
              <w:tab/>
            </w:r>
            <w:r w:rsidR="00396F1D">
              <w:rPr>
                <w:noProof/>
                <w:webHidden/>
              </w:rPr>
              <w:fldChar w:fldCharType="begin"/>
            </w:r>
            <w:r w:rsidR="00396F1D">
              <w:rPr>
                <w:noProof/>
                <w:webHidden/>
              </w:rPr>
              <w:instrText xml:space="preserve"> PAGEREF _Toc69327709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69650925" w14:textId="27503877" w:rsidR="00396F1D" w:rsidRDefault="0014166E">
          <w:pPr>
            <w:pStyle w:val="TOC2"/>
            <w:tabs>
              <w:tab w:val="right" w:leader="dot" w:pos="9016"/>
            </w:tabs>
            <w:rPr>
              <w:rFonts w:eastAsiaTheme="minorEastAsia"/>
              <w:noProof/>
              <w:lang w:eastAsia="en-GB"/>
            </w:rPr>
          </w:pPr>
          <w:hyperlink w:anchor="_Toc69327710" w:history="1">
            <w:r w:rsidR="00396F1D" w:rsidRPr="00ED59BD">
              <w:rPr>
                <w:rStyle w:val="Hyperlink"/>
                <w:noProof/>
              </w:rPr>
              <w:t>2.4 Motherboard - Intel DH61CRB3 Micro ATX LGA1155 Motherboard £79.55</w:t>
            </w:r>
            <w:r w:rsidR="00396F1D">
              <w:rPr>
                <w:noProof/>
                <w:webHidden/>
              </w:rPr>
              <w:tab/>
            </w:r>
            <w:r w:rsidR="00396F1D">
              <w:rPr>
                <w:noProof/>
                <w:webHidden/>
              </w:rPr>
              <w:fldChar w:fldCharType="begin"/>
            </w:r>
            <w:r w:rsidR="00396F1D">
              <w:rPr>
                <w:noProof/>
                <w:webHidden/>
              </w:rPr>
              <w:instrText xml:space="preserve"> PAGEREF _Toc69327710 \h </w:instrText>
            </w:r>
            <w:r w:rsidR="00396F1D">
              <w:rPr>
                <w:noProof/>
                <w:webHidden/>
              </w:rPr>
            </w:r>
            <w:r w:rsidR="00396F1D">
              <w:rPr>
                <w:noProof/>
                <w:webHidden/>
              </w:rPr>
              <w:fldChar w:fldCharType="separate"/>
            </w:r>
            <w:r w:rsidR="00396F1D">
              <w:rPr>
                <w:noProof/>
                <w:webHidden/>
              </w:rPr>
              <w:t>6</w:t>
            </w:r>
            <w:r w:rsidR="00396F1D">
              <w:rPr>
                <w:noProof/>
                <w:webHidden/>
              </w:rPr>
              <w:fldChar w:fldCharType="end"/>
            </w:r>
          </w:hyperlink>
        </w:p>
        <w:p w14:paraId="641CC40E" w14:textId="4A05B61F" w:rsidR="00396F1D" w:rsidRDefault="0014166E">
          <w:pPr>
            <w:pStyle w:val="TOC2"/>
            <w:tabs>
              <w:tab w:val="right" w:leader="dot" w:pos="9016"/>
            </w:tabs>
            <w:rPr>
              <w:rFonts w:eastAsiaTheme="minorEastAsia"/>
              <w:noProof/>
              <w:lang w:eastAsia="en-GB"/>
            </w:rPr>
          </w:pPr>
          <w:hyperlink w:anchor="_Toc69327711" w:history="1">
            <w:r w:rsidR="00396F1D" w:rsidRPr="00ED59BD">
              <w:rPr>
                <w:rStyle w:val="Hyperlink"/>
                <w:noProof/>
              </w:rPr>
              <w:t>2.5 RAM - Kingston HyperX Fury White 8 GB (2 x 4 GB) DDR3-1333 CL9 £30.92</w:t>
            </w:r>
            <w:r w:rsidR="00396F1D">
              <w:rPr>
                <w:noProof/>
                <w:webHidden/>
              </w:rPr>
              <w:tab/>
            </w:r>
            <w:r w:rsidR="00396F1D">
              <w:rPr>
                <w:noProof/>
                <w:webHidden/>
              </w:rPr>
              <w:fldChar w:fldCharType="begin"/>
            </w:r>
            <w:r w:rsidR="00396F1D">
              <w:rPr>
                <w:noProof/>
                <w:webHidden/>
              </w:rPr>
              <w:instrText xml:space="preserve"> PAGEREF _Toc69327711 \h </w:instrText>
            </w:r>
            <w:r w:rsidR="00396F1D">
              <w:rPr>
                <w:noProof/>
                <w:webHidden/>
              </w:rPr>
            </w:r>
            <w:r w:rsidR="00396F1D">
              <w:rPr>
                <w:noProof/>
                <w:webHidden/>
              </w:rPr>
              <w:fldChar w:fldCharType="separate"/>
            </w:r>
            <w:r w:rsidR="00396F1D">
              <w:rPr>
                <w:noProof/>
                <w:webHidden/>
              </w:rPr>
              <w:t>7</w:t>
            </w:r>
            <w:r w:rsidR="00396F1D">
              <w:rPr>
                <w:noProof/>
                <w:webHidden/>
              </w:rPr>
              <w:fldChar w:fldCharType="end"/>
            </w:r>
          </w:hyperlink>
        </w:p>
        <w:p w14:paraId="3E9A3157" w14:textId="758D12A4" w:rsidR="00396F1D" w:rsidRDefault="0014166E">
          <w:pPr>
            <w:pStyle w:val="TOC2"/>
            <w:tabs>
              <w:tab w:val="right" w:leader="dot" w:pos="9016"/>
            </w:tabs>
            <w:rPr>
              <w:rFonts w:eastAsiaTheme="minorEastAsia"/>
              <w:noProof/>
              <w:lang w:eastAsia="en-GB"/>
            </w:rPr>
          </w:pPr>
          <w:hyperlink w:anchor="_Toc69327712" w:history="1">
            <w:r w:rsidR="00396F1D" w:rsidRPr="00ED59BD">
              <w:rPr>
                <w:rStyle w:val="Hyperlink"/>
                <w:noProof/>
              </w:rPr>
              <w:t>2.6 Internal Storage - Seagate 500 GB 2.5" 7200RPM Internal Hard Drive £19.50</w:t>
            </w:r>
            <w:r w:rsidR="00396F1D">
              <w:rPr>
                <w:noProof/>
                <w:webHidden/>
              </w:rPr>
              <w:tab/>
            </w:r>
            <w:r w:rsidR="00396F1D">
              <w:rPr>
                <w:noProof/>
                <w:webHidden/>
              </w:rPr>
              <w:fldChar w:fldCharType="begin"/>
            </w:r>
            <w:r w:rsidR="00396F1D">
              <w:rPr>
                <w:noProof/>
                <w:webHidden/>
              </w:rPr>
              <w:instrText xml:space="preserve"> PAGEREF _Toc69327712 \h </w:instrText>
            </w:r>
            <w:r w:rsidR="00396F1D">
              <w:rPr>
                <w:noProof/>
                <w:webHidden/>
              </w:rPr>
            </w:r>
            <w:r w:rsidR="00396F1D">
              <w:rPr>
                <w:noProof/>
                <w:webHidden/>
              </w:rPr>
              <w:fldChar w:fldCharType="separate"/>
            </w:r>
            <w:r w:rsidR="00396F1D">
              <w:rPr>
                <w:noProof/>
                <w:webHidden/>
              </w:rPr>
              <w:t>8</w:t>
            </w:r>
            <w:r w:rsidR="00396F1D">
              <w:rPr>
                <w:noProof/>
                <w:webHidden/>
              </w:rPr>
              <w:fldChar w:fldCharType="end"/>
            </w:r>
          </w:hyperlink>
        </w:p>
        <w:p w14:paraId="3C63B1CB" w14:textId="6FC388A2" w:rsidR="00396F1D" w:rsidRDefault="0014166E">
          <w:pPr>
            <w:pStyle w:val="TOC2"/>
            <w:tabs>
              <w:tab w:val="right" w:leader="dot" w:pos="9016"/>
            </w:tabs>
            <w:rPr>
              <w:rFonts w:eastAsiaTheme="minorEastAsia"/>
              <w:noProof/>
              <w:lang w:eastAsia="en-GB"/>
            </w:rPr>
          </w:pPr>
          <w:hyperlink w:anchor="_Toc69327713" w:history="1">
            <w:r w:rsidR="00396F1D" w:rsidRPr="00ED59BD">
              <w:rPr>
                <w:rStyle w:val="Hyperlink"/>
                <w:noProof/>
              </w:rPr>
              <w:t>2.7 Case - Aerocool CS-101 Micro ATX Slim Case £28.44</w:t>
            </w:r>
            <w:r w:rsidR="00396F1D">
              <w:rPr>
                <w:noProof/>
                <w:webHidden/>
              </w:rPr>
              <w:tab/>
            </w:r>
            <w:r w:rsidR="00396F1D">
              <w:rPr>
                <w:noProof/>
                <w:webHidden/>
              </w:rPr>
              <w:fldChar w:fldCharType="begin"/>
            </w:r>
            <w:r w:rsidR="00396F1D">
              <w:rPr>
                <w:noProof/>
                <w:webHidden/>
              </w:rPr>
              <w:instrText xml:space="preserve"> PAGEREF _Toc69327713 \h </w:instrText>
            </w:r>
            <w:r w:rsidR="00396F1D">
              <w:rPr>
                <w:noProof/>
                <w:webHidden/>
              </w:rPr>
            </w:r>
            <w:r w:rsidR="00396F1D">
              <w:rPr>
                <w:noProof/>
                <w:webHidden/>
              </w:rPr>
              <w:fldChar w:fldCharType="separate"/>
            </w:r>
            <w:r w:rsidR="00396F1D">
              <w:rPr>
                <w:noProof/>
                <w:webHidden/>
              </w:rPr>
              <w:t>9</w:t>
            </w:r>
            <w:r w:rsidR="00396F1D">
              <w:rPr>
                <w:noProof/>
                <w:webHidden/>
              </w:rPr>
              <w:fldChar w:fldCharType="end"/>
            </w:r>
          </w:hyperlink>
        </w:p>
        <w:p w14:paraId="57A894C2" w14:textId="1E0B5B34" w:rsidR="00396F1D" w:rsidRDefault="0014166E">
          <w:pPr>
            <w:pStyle w:val="TOC2"/>
            <w:tabs>
              <w:tab w:val="right" w:leader="dot" w:pos="9016"/>
            </w:tabs>
            <w:rPr>
              <w:rFonts w:eastAsiaTheme="minorEastAsia"/>
              <w:noProof/>
              <w:lang w:eastAsia="en-GB"/>
            </w:rPr>
          </w:pPr>
          <w:hyperlink w:anchor="_Toc69327714" w:history="1">
            <w:r w:rsidR="00396F1D" w:rsidRPr="00ED59BD">
              <w:rPr>
                <w:rStyle w:val="Hyperlink"/>
                <w:noProof/>
              </w:rPr>
              <w:t>2.8 Power Supply - KOLINK 350 W 80+ Bronze Certified SFX Power Supply £45.94</w:t>
            </w:r>
            <w:r w:rsidR="00396F1D">
              <w:rPr>
                <w:noProof/>
                <w:webHidden/>
              </w:rPr>
              <w:tab/>
            </w:r>
            <w:r w:rsidR="00396F1D">
              <w:rPr>
                <w:noProof/>
                <w:webHidden/>
              </w:rPr>
              <w:fldChar w:fldCharType="begin"/>
            </w:r>
            <w:r w:rsidR="00396F1D">
              <w:rPr>
                <w:noProof/>
                <w:webHidden/>
              </w:rPr>
              <w:instrText xml:space="preserve"> PAGEREF _Toc69327714 \h </w:instrText>
            </w:r>
            <w:r w:rsidR="00396F1D">
              <w:rPr>
                <w:noProof/>
                <w:webHidden/>
              </w:rPr>
            </w:r>
            <w:r w:rsidR="00396F1D">
              <w:rPr>
                <w:noProof/>
                <w:webHidden/>
              </w:rPr>
              <w:fldChar w:fldCharType="separate"/>
            </w:r>
            <w:r w:rsidR="00396F1D">
              <w:rPr>
                <w:noProof/>
                <w:webHidden/>
              </w:rPr>
              <w:t>10</w:t>
            </w:r>
            <w:r w:rsidR="00396F1D">
              <w:rPr>
                <w:noProof/>
                <w:webHidden/>
              </w:rPr>
              <w:fldChar w:fldCharType="end"/>
            </w:r>
          </w:hyperlink>
        </w:p>
        <w:p w14:paraId="795FB269" w14:textId="6181E7EA" w:rsidR="00396F1D" w:rsidRDefault="0014166E">
          <w:pPr>
            <w:pStyle w:val="TOC2"/>
            <w:tabs>
              <w:tab w:val="right" w:leader="dot" w:pos="9016"/>
            </w:tabs>
            <w:rPr>
              <w:rFonts w:eastAsiaTheme="minorEastAsia"/>
              <w:noProof/>
              <w:lang w:eastAsia="en-GB"/>
            </w:rPr>
          </w:pPr>
          <w:hyperlink w:anchor="_Toc69327715" w:history="1">
            <w:r w:rsidR="00396F1D" w:rsidRPr="00ED59BD">
              <w:rPr>
                <w:rStyle w:val="Hyperlink"/>
                <w:noProof/>
              </w:rPr>
              <w:t>2.9 Monitor – ViewSonic 24” Monitor £85.98 + £3.49 Delivery</w:t>
            </w:r>
            <w:r w:rsidR="00396F1D">
              <w:rPr>
                <w:noProof/>
                <w:webHidden/>
              </w:rPr>
              <w:tab/>
            </w:r>
            <w:r w:rsidR="00396F1D">
              <w:rPr>
                <w:noProof/>
                <w:webHidden/>
              </w:rPr>
              <w:fldChar w:fldCharType="begin"/>
            </w:r>
            <w:r w:rsidR="00396F1D">
              <w:rPr>
                <w:noProof/>
                <w:webHidden/>
              </w:rPr>
              <w:instrText xml:space="preserve"> PAGEREF _Toc69327715 \h </w:instrText>
            </w:r>
            <w:r w:rsidR="00396F1D">
              <w:rPr>
                <w:noProof/>
                <w:webHidden/>
              </w:rPr>
            </w:r>
            <w:r w:rsidR="00396F1D">
              <w:rPr>
                <w:noProof/>
                <w:webHidden/>
              </w:rPr>
              <w:fldChar w:fldCharType="separate"/>
            </w:r>
            <w:r w:rsidR="00396F1D">
              <w:rPr>
                <w:noProof/>
                <w:webHidden/>
              </w:rPr>
              <w:t>11</w:t>
            </w:r>
            <w:r w:rsidR="00396F1D">
              <w:rPr>
                <w:noProof/>
                <w:webHidden/>
              </w:rPr>
              <w:fldChar w:fldCharType="end"/>
            </w:r>
          </w:hyperlink>
        </w:p>
        <w:p w14:paraId="674C6179" w14:textId="6CCB34D8" w:rsidR="00396F1D" w:rsidRDefault="0014166E">
          <w:pPr>
            <w:pStyle w:val="TOC2"/>
            <w:tabs>
              <w:tab w:val="right" w:leader="dot" w:pos="9016"/>
            </w:tabs>
            <w:rPr>
              <w:rFonts w:eastAsiaTheme="minorEastAsia"/>
              <w:noProof/>
              <w:lang w:eastAsia="en-GB"/>
            </w:rPr>
          </w:pPr>
          <w:hyperlink w:anchor="_Toc69327716" w:history="1">
            <w:r w:rsidR="00396F1D" w:rsidRPr="00ED59BD">
              <w:rPr>
                <w:rStyle w:val="Hyperlink"/>
                <w:noProof/>
              </w:rPr>
              <w:t>2.10 Keyboard – HP K1500 £9.99 + £3.95 Delivery</w:t>
            </w:r>
            <w:r w:rsidR="00396F1D">
              <w:rPr>
                <w:noProof/>
                <w:webHidden/>
              </w:rPr>
              <w:tab/>
            </w:r>
            <w:r w:rsidR="00396F1D">
              <w:rPr>
                <w:noProof/>
                <w:webHidden/>
              </w:rPr>
              <w:fldChar w:fldCharType="begin"/>
            </w:r>
            <w:r w:rsidR="00396F1D">
              <w:rPr>
                <w:noProof/>
                <w:webHidden/>
              </w:rPr>
              <w:instrText xml:space="preserve"> PAGEREF _Toc69327716 \h </w:instrText>
            </w:r>
            <w:r w:rsidR="00396F1D">
              <w:rPr>
                <w:noProof/>
                <w:webHidden/>
              </w:rPr>
            </w:r>
            <w:r w:rsidR="00396F1D">
              <w:rPr>
                <w:noProof/>
                <w:webHidden/>
              </w:rPr>
              <w:fldChar w:fldCharType="separate"/>
            </w:r>
            <w:r w:rsidR="00396F1D">
              <w:rPr>
                <w:noProof/>
                <w:webHidden/>
              </w:rPr>
              <w:t>12</w:t>
            </w:r>
            <w:r w:rsidR="00396F1D">
              <w:rPr>
                <w:noProof/>
                <w:webHidden/>
              </w:rPr>
              <w:fldChar w:fldCharType="end"/>
            </w:r>
          </w:hyperlink>
        </w:p>
        <w:p w14:paraId="78445E8F" w14:textId="3A903F95" w:rsidR="00396F1D" w:rsidRDefault="0014166E">
          <w:pPr>
            <w:pStyle w:val="TOC2"/>
            <w:tabs>
              <w:tab w:val="right" w:leader="dot" w:pos="9016"/>
            </w:tabs>
            <w:rPr>
              <w:rFonts w:eastAsiaTheme="minorEastAsia"/>
              <w:noProof/>
              <w:lang w:eastAsia="en-GB"/>
            </w:rPr>
          </w:pPr>
          <w:hyperlink w:anchor="_Toc69327717" w:history="1">
            <w:r w:rsidR="00396F1D" w:rsidRPr="00ED59BD">
              <w:rPr>
                <w:rStyle w:val="Hyperlink"/>
                <w:noProof/>
              </w:rPr>
              <w:t>2.11 Mouse – Logitech B100 Mouse £6.99</w:t>
            </w:r>
            <w:r w:rsidR="00396F1D">
              <w:rPr>
                <w:noProof/>
                <w:webHidden/>
              </w:rPr>
              <w:tab/>
            </w:r>
            <w:r w:rsidR="00396F1D">
              <w:rPr>
                <w:noProof/>
                <w:webHidden/>
              </w:rPr>
              <w:fldChar w:fldCharType="begin"/>
            </w:r>
            <w:r w:rsidR="00396F1D">
              <w:rPr>
                <w:noProof/>
                <w:webHidden/>
              </w:rPr>
              <w:instrText xml:space="preserve"> PAGEREF _Toc69327717 \h </w:instrText>
            </w:r>
            <w:r w:rsidR="00396F1D">
              <w:rPr>
                <w:noProof/>
                <w:webHidden/>
              </w:rPr>
            </w:r>
            <w:r w:rsidR="00396F1D">
              <w:rPr>
                <w:noProof/>
                <w:webHidden/>
              </w:rPr>
              <w:fldChar w:fldCharType="separate"/>
            </w:r>
            <w:r w:rsidR="00396F1D">
              <w:rPr>
                <w:noProof/>
                <w:webHidden/>
              </w:rPr>
              <w:t>13</w:t>
            </w:r>
            <w:r w:rsidR="00396F1D">
              <w:rPr>
                <w:noProof/>
                <w:webHidden/>
              </w:rPr>
              <w:fldChar w:fldCharType="end"/>
            </w:r>
          </w:hyperlink>
        </w:p>
        <w:p w14:paraId="71EC7A99" w14:textId="2A14C50B" w:rsidR="00396F1D" w:rsidRDefault="0014166E">
          <w:pPr>
            <w:pStyle w:val="TOC2"/>
            <w:tabs>
              <w:tab w:val="right" w:leader="dot" w:pos="9016"/>
            </w:tabs>
            <w:rPr>
              <w:rFonts w:eastAsiaTheme="minorEastAsia"/>
              <w:noProof/>
              <w:lang w:eastAsia="en-GB"/>
            </w:rPr>
          </w:pPr>
          <w:hyperlink w:anchor="_Toc69327718" w:history="1">
            <w:r w:rsidR="00396F1D" w:rsidRPr="00ED59BD">
              <w:rPr>
                <w:rStyle w:val="Hyperlink"/>
                <w:noProof/>
              </w:rPr>
              <w:t>2.12 Webcam – ANYOUPIN Webcam with Microphone £8.45</w:t>
            </w:r>
            <w:r w:rsidR="00396F1D">
              <w:rPr>
                <w:noProof/>
                <w:webHidden/>
              </w:rPr>
              <w:tab/>
            </w:r>
            <w:r w:rsidR="00396F1D">
              <w:rPr>
                <w:noProof/>
                <w:webHidden/>
              </w:rPr>
              <w:fldChar w:fldCharType="begin"/>
            </w:r>
            <w:r w:rsidR="00396F1D">
              <w:rPr>
                <w:noProof/>
                <w:webHidden/>
              </w:rPr>
              <w:instrText xml:space="preserve"> PAGEREF _Toc69327718 \h </w:instrText>
            </w:r>
            <w:r w:rsidR="00396F1D">
              <w:rPr>
                <w:noProof/>
                <w:webHidden/>
              </w:rPr>
            </w:r>
            <w:r w:rsidR="00396F1D">
              <w:rPr>
                <w:noProof/>
                <w:webHidden/>
              </w:rPr>
              <w:fldChar w:fldCharType="separate"/>
            </w:r>
            <w:r w:rsidR="00396F1D">
              <w:rPr>
                <w:noProof/>
                <w:webHidden/>
              </w:rPr>
              <w:t>13</w:t>
            </w:r>
            <w:r w:rsidR="00396F1D">
              <w:rPr>
                <w:noProof/>
                <w:webHidden/>
              </w:rPr>
              <w:fldChar w:fldCharType="end"/>
            </w:r>
          </w:hyperlink>
        </w:p>
        <w:p w14:paraId="18283A18" w14:textId="5034326B" w:rsidR="00396F1D" w:rsidRDefault="0014166E">
          <w:pPr>
            <w:pStyle w:val="TOC2"/>
            <w:tabs>
              <w:tab w:val="right" w:leader="dot" w:pos="9016"/>
            </w:tabs>
            <w:rPr>
              <w:rFonts w:eastAsiaTheme="minorEastAsia"/>
              <w:noProof/>
              <w:lang w:eastAsia="en-GB"/>
            </w:rPr>
          </w:pPr>
          <w:hyperlink w:anchor="_Toc69327719" w:history="1">
            <w:r w:rsidR="00396F1D" w:rsidRPr="00ED59BD">
              <w:rPr>
                <w:rStyle w:val="Hyperlink"/>
                <w:noProof/>
              </w:rPr>
              <w:t>2.13 VGA cable – Weduda VGA 1.8m cable £6.99</w:t>
            </w:r>
            <w:r w:rsidR="00396F1D">
              <w:rPr>
                <w:noProof/>
                <w:webHidden/>
              </w:rPr>
              <w:tab/>
            </w:r>
            <w:r w:rsidR="00396F1D">
              <w:rPr>
                <w:noProof/>
                <w:webHidden/>
              </w:rPr>
              <w:fldChar w:fldCharType="begin"/>
            </w:r>
            <w:r w:rsidR="00396F1D">
              <w:rPr>
                <w:noProof/>
                <w:webHidden/>
              </w:rPr>
              <w:instrText xml:space="preserve"> PAGEREF _Toc69327719 \h </w:instrText>
            </w:r>
            <w:r w:rsidR="00396F1D">
              <w:rPr>
                <w:noProof/>
                <w:webHidden/>
              </w:rPr>
            </w:r>
            <w:r w:rsidR="00396F1D">
              <w:rPr>
                <w:noProof/>
                <w:webHidden/>
              </w:rPr>
              <w:fldChar w:fldCharType="separate"/>
            </w:r>
            <w:r w:rsidR="00396F1D">
              <w:rPr>
                <w:noProof/>
                <w:webHidden/>
              </w:rPr>
              <w:t>14</w:t>
            </w:r>
            <w:r w:rsidR="00396F1D">
              <w:rPr>
                <w:noProof/>
                <w:webHidden/>
              </w:rPr>
              <w:fldChar w:fldCharType="end"/>
            </w:r>
          </w:hyperlink>
        </w:p>
        <w:p w14:paraId="5A495D98" w14:textId="31AC781C" w:rsidR="00396F1D" w:rsidRDefault="0014166E">
          <w:pPr>
            <w:pStyle w:val="TOC1"/>
            <w:tabs>
              <w:tab w:val="right" w:leader="dot" w:pos="9016"/>
            </w:tabs>
            <w:rPr>
              <w:rFonts w:eastAsiaTheme="minorEastAsia"/>
              <w:noProof/>
              <w:lang w:eastAsia="en-GB"/>
            </w:rPr>
          </w:pPr>
          <w:hyperlink w:anchor="_Toc69327720" w:history="1">
            <w:r w:rsidR="00396F1D" w:rsidRPr="00ED59BD">
              <w:rPr>
                <w:rStyle w:val="Hyperlink"/>
                <w:noProof/>
              </w:rPr>
              <w:t>3. Case 2</w:t>
            </w:r>
            <w:r w:rsidR="00396F1D">
              <w:rPr>
                <w:noProof/>
                <w:webHidden/>
              </w:rPr>
              <w:tab/>
            </w:r>
            <w:r w:rsidR="00396F1D">
              <w:rPr>
                <w:noProof/>
                <w:webHidden/>
              </w:rPr>
              <w:fldChar w:fldCharType="begin"/>
            </w:r>
            <w:r w:rsidR="00396F1D">
              <w:rPr>
                <w:noProof/>
                <w:webHidden/>
              </w:rPr>
              <w:instrText xml:space="preserve"> PAGEREF _Toc69327720 \h </w:instrText>
            </w:r>
            <w:r w:rsidR="00396F1D">
              <w:rPr>
                <w:noProof/>
                <w:webHidden/>
              </w:rPr>
            </w:r>
            <w:r w:rsidR="00396F1D">
              <w:rPr>
                <w:noProof/>
                <w:webHidden/>
              </w:rPr>
              <w:fldChar w:fldCharType="separate"/>
            </w:r>
            <w:r w:rsidR="00396F1D">
              <w:rPr>
                <w:noProof/>
                <w:webHidden/>
              </w:rPr>
              <w:t>15</w:t>
            </w:r>
            <w:r w:rsidR="00396F1D">
              <w:rPr>
                <w:noProof/>
                <w:webHidden/>
              </w:rPr>
              <w:fldChar w:fldCharType="end"/>
            </w:r>
          </w:hyperlink>
        </w:p>
        <w:p w14:paraId="4B9876DF" w14:textId="113E9AC3" w:rsidR="00396F1D" w:rsidRDefault="0014166E">
          <w:pPr>
            <w:pStyle w:val="TOC2"/>
            <w:tabs>
              <w:tab w:val="right" w:leader="dot" w:pos="9016"/>
            </w:tabs>
            <w:rPr>
              <w:rFonts w:eastAsiaTheme="minorEastAsia"/>
              <w:noProof/>
              <w:lang w:eastAsia="en-GB"/>
            </w:rPr>
          </w:pPr>
          <w:hyperlink w:anchor="_Toc69327721" w:history="1">
            <w:r w:rsidR="00396F1D" w:rsidRPr="00ED59BD">
              <w:rPr>
                <w:rStyle w:val="Hyperlink"/>
                <w:noProof/>
              </w:rPr>
              <w:t>3.1 Scenario</w:t>
            </w:r>
            <w:r w:rsidR="00396F1D">
              <w:rPr>
                <w:noProof/>
                <w:webHidden/>
              </w:rPr>
              <w:tab/>
            </w:r>
            <w:r w:rsidR="00396F1D">
              <w:rPr>
                <w:noProof/>
                <w:webHidden/>
              </w:rPr>
              <w:fldChar w:fldCharType="begin"/>
            </w:r>
            <w:r w:rsidR="00396F1D">
              <w:rPr>
                <w:noProof/>
                <w:webHidden/>
              </w:rPr>
              <w:instrText xml:space="preserve"> PAGEREF _Toc69327721 \h </w:instrText>
            </w:r>
            <w:r w:rsidR="00396F1D">
              <w:rPr>
                <w:noProof/>
                <w:webHidden/>
              </w:rPr>
            </w:r>
            <w:r w:rsidR="00396F1D">
              <w:rPr>
                <w:noProof/>
                <w:webHidden/>
              </w:rPr>
              <w:fldChar w:fldCharType="separate"/>
            </w:r>
            <w:r w:rsidR="00396F1D">
              <w:rPr>
                <w:noProof/>
                <w:webHidden/>
              </w:rPr>
              <w:t>15</w:t>
            </w:r>
            <w:r w:rsidR="00396F1D">
              <w:rPr>
                <w:noProof/>
                <w:webHidden/>
              </w:rPr>
              <w:fldChar w:fldCharType="end"/>
            </w:r>
          </w:hyperlink>
        </w:p>
        <w:p w14:paraId="33151D02" w14:textId="07FF51E3" w:rsidR="00396F1D" w:rsidRDefault="0014166E">
          <w:pPr>
            <w:pStyle w:val="TOC2"/>
            <w:tabs>
              <w:tab w:val="right" w:leader="dot" w:pos="9016"/>
            </w:tabs>
            <w:rPr>
              <w:rFonts w:eastAsiaTheme="minorEastAsia"/>
              <w:noProof/>
              <w:lang w:eastAsia="en-GB"/>
            </w:rPr>
          </w:pPr>
          <w:hyperlink w:anchor="_Toc69327722" w:history="1">
            <w:r w:rsidR="00396F1D" w:rsidRPr="00ED59BD">
              <w:rPr>
                <w:rStyle w:val="Hyperlink"/>
                <w:noProof/>
              </w:rPr>
              <w:t>3.2 Overview</w:t>
            </w:r>
            <w:r w:rsidR="00396F1D">
              <w:rPr>
                <w:noProof/>
                <w:webHidden/>
              </w:rPr>
              <w:tab/>
            </w:r>
            <w:r w:rsidR="00396F1D">
              <w:rPr>
                <w:noProof/>
                <w:webHidden/>
              </w:rPr>
              <w:fldChar w:fldCharType="begin"/>
            </w:r>
            <w:r w:rsidR="00396F1D">
              <w:rPr>
                <w:noProof/>
                <w:webHidden/>
              </w:rPr>
              <w:instrText xml:space="preserve"> PAGEREF _Toc69327722 \h </w:instrText>
            </w:r>
            <w:r w:rsidR="00396F1D">
              <w:rPr>
                <w:noProof/>
                <w:webHidden/>
              </w:rPr>
            </w:r>
            <w:r w:rsidR="00396F1D">
              <w:rPr>
                <w:noProof/>
                <w:webHidden/>
              </w:rPr>
              <w:fldChar w:fldCharType="separate"/>
            </w:r>
            <w:r w:rsidR="00396F1D">
              <w:rPr>
                <w:noProof/>
                <w:webHidden/>
              </w:rPr>
              <w:t>15</w:t>
            </w:r>
            <w:r w:rsidR="00396F1D">
              <w:rPr>
                <w:noProof/>
                <w:webHidden/>
              </w:rPr>
              <w:fldChar w:fldCharType="end"/>
            </w:r>
          </w:hyperlink>
        </w:p>
        <w:p w14:paraId="4C06A0F4" w14:textId="0DCF8A22" w:rsidR="00396F1D" w:rsidRDefault="0014166E">
          <w:pPr>
            <w:pStyle w:val="TOC2"/>
            <w:tabs>
              <w:tab w:val="right" w:leader="dot" w:pos="9016"/>
            </w:tabs>
            <w:rPr>
              <w:rFonts w:eastAsiaTheme="minorEastAsia"/>
              <w:noProof/>
              <w:lang w:eastAsia="en-GB"/>
            </w:rPr>
          </w:pPr>
          <w:hyperlink w:anchor="_Toc69327723" w:history="1">
            <w:r w:rsidR="00396F1D" w:rsidRPr="00ED59BD">
              <w:rPr>
                <w:rStyle w:val="Hyperlink"/>
                <w:noProof/>
              </w:rPr>
              <w:t>3.3 CPU – Intel core i9-10900K £409 + Corsair CPU cooler £109.19</w:t>
            </w:r>
            <w:r w:rsidR="00396F1D">
              <w:rPr>
                <w:noProof/>
                <w:webHidden/>
              </w:rPr>
              <w:tab/>
            </w:r>
            <w:r w:rsidR="00396F1D">
              <w:rPr>
                <w:noProof/>
                <w:webHidden/>
              </w:rPr>
              <w:fldChar w:fldCharType="begin"/>
            </w:r>
            <w:r w:rsidR="00396F1D">
              <w:rPr>
                <w:noProof/>
                <w:webHidden/>
              </w:rPr>
              <w:instrText xml:space="preserve"> PAGEREF _Toc69327723 \h </w:instrText>
            </w:r>
            <w:r w:rsidR="00396F1D">
              <w:rPr>
                <w:noProof/>
                <w:webHidden/>
              </w:rPr>
            </w:r>
            <w:r w:rsidR="00396F1D">
              <w:rPr>
                <w:noProof/>
                <w:webHidden/>
              </w:rPr>
              <w:fldChar w:fldCharType="separate"/>
            </w:r>
            <w:r w:rsidR="00396F1D">
              <w:rPr>
                <w:noProof/>
                <w:webHidden/>
              </w:rPr>
              <w:t>16</w:t>
            </w:r>
            <w:r w:rsidR="00396F1D">
              <w:rPr>
                <w:noProof/>
                <w:webHidden/>
              </w:rPr>
              <w:fldChar w:fldCharType="end"/>
            </w:r>
          </w:hyperlink>
        </w:p>
        <w:p w14:paraId="35599891" w14:textId="69D9530F" w:rsidR="00396F1D" w:rsidRDefault="0014166E">
          <w:pPr>
            <w:pStyle w:val="TOC2"/>
            <w:tabs>
              <w:tab w:val="right" w:leader="dot" w:pos="9016"/>
            </w:tabs>
            <w:rPr>
              <w:rFonts w:eastAsiaTheme="minorEastAsia"/>
              <w:noProof/>
              <w:lang w:eastAsia="en-GB"/>
            </w:rPr>
          </w:pPr>
          <w:hyperlink w:anchor="_Toc69327724" w:history="1">
            <w:r w:rsidR="00396F1D" w:rsidRPr="00ED59BD">
              <w:rPr>
                <w:rStyle w:val="Hyperlink"/>
                <w:noProof/>
              </w:rPr>
              <w:t>3.4 Motherboard – Asus ROG Strix Z490-E Motherboard £346.78</w:t>
            </w:r>
            <w:r w:rsidR="00396F1D">
              <w:rPr>
                <w:noProof/>
                <w:webHidden/>
              </w:rPr>
              <w:tab/>
            </w:r>
            <w:r w:rsidR="00396F1D">
              <w:rPr>
                <w:noProof/>
                <w:webHidden/>
              </w:rPr>
              <w:fldChar w:fldCharType="begin"/>
            </w:r>
            <w:r w:rsidR="00396F1D">
              <w:rPr>
                <w:noProof/>
                <w:webHidden/>
              </w:rPr>
              <w:instrText xml:space="preserve"> PAGEREF _Toc69327724 \h </w:instrText>
            </w:r>
            <w:r w:rsidR="00396F1D">
              <w:rPr>
                <w:noProof/>
                <w:webHidden/>
              </w:rPr>
            </w:r>
            <w:r w:rsidR="00396F1D">
              <w:rPr>
                <w:noProof/>
                <w:webHidden/>
              </w:rPr>
              <w:fldChar w:fldCharType="separate"/>
            </w:r>
            <w:r w:rsidR="00396F1D">
              <w:rPr>
                <w:noProof/>
                <w:webHidden/>
              </w:rPr>
              <w:t>18</w:t>
            </w:r>
            <w:r w:rsidR="00396F1D">
              <w:rPr>
                <w:noProof/>
                <w:webHidden/>
              </w:rPr>
              <w:fldChar w:fldCharType="end"/>
            </w:r>
          </w:hyperlink>
        </w:p>
        <w:p w14:paraId="493ECA0B" w14:textId="637B10B8" w:rsidR="00396F1D" w:rsidRDefault="0014166E">
          <w:pPr>
            <w:pStyle w:val="TOC2"/>
            <w:tabs>
              <w:tab w:val="right" w:leader="dot" w:pos="9016"/>
            </w:tabs>
            <w:rPr>
              <w:rFonts w:eastAsiaTheme="minorEastAsia"/>
              <w:noProof/>
              <w:lang w:eastAsia="en-GB"/>
            </w:rPr>
          </w:pPr>
          <w:hyperlink w:anchor="_Toc69327725" w:history="1">
            <w:r w:rsidR="00396F1D" w:rsidRPr="00ED59BD">
              <w:rPr>
                <w:rStyle w:val="Hyperlink"/>
                <w:noProof/>
              </w:rPr>
              <w:t>3.5 GPU – XFX Radeon RX 580 GTS XXX Edition Around £588</w:t>
            </w:r>
            <w:r w:rsidR="00396F1D">
              <w:rPr>
                <w:noProof/>
                <w:webHidden/>
              </w:rPr>
              <w:tab/>
            </w:r>
            <w:r w:rsidR="00396F1D">
              <w:rPr>
                <w:noProof/>
                <w:webHidden/>
              </w:rPr>
              <w:fldChar w:fldCharType="begin"/>
            </w:r>
            <w:r w:rsidR="00396F1D">
              <w:rPr>
                <w:noProof/>
                <w:webHidden/>
              </w:rPr>
              <w:instrText xml:space="preserve"> PAGEREF _Toc69327725 \h </w:instrText>
            </w:r>
            <w:r w:rsidR="00396F1D">
              <w:rPr>
                <w:noProof/>
                <w:webHidden/>
              </w:rPr>
            </w:r>
            <w:r w:rsidR="00396F1D">
              <w:rPr>
                <w:noProof/>
                <w:webHidden/>
              </w:rPr>
              <w:fldChar w:fldCharType="separate"/>
            </w:r>
            <w:r w:rsidR="00396F1D">
              <w:rPr>
                <w:noProof/>
                <w:webHidden/>
              </w:rPr>
              <w:t>19</w:t>
            </w:r>
            <w:r w:rsidR="00396F1D">
              <w:rPr>
                <w:noProof/>
                <w:webHidden/>
              </w:rPr>
              <w:fldChar w:fldCharType="end"/>
            </w:r>
          </w:hyperlink>
        </w:p>
        <w:p w14:paraId="08D9D9E5" w14:textId="134DCC4E" w:rsidR="00396F1D" w:rsidRDefault="0014166E">
          <w:pPr>
            <w:pStyle w:val="TOC2"/>
            <w:tabs>
              <w:tab w:val="right" w:leader="dot" w:pos="9016"/>
            </w:tabs>
            <w:rPr>
              <w:rFonts w:eastAsiaTheme="minorEastAsia"/>
              <w:noProof/>
              <w:lang w:eastAsia="en-GB"/>
            </w:rPr>
          </w:pPr>
          <w:hyperlink w:anchor="_Toc69327726" w:history="1">
            <w:r w:rsidR="00396F1D" w:rsidRPr="00ED59BD">
              <w:rPr>
                <w:rStyle w:val="Hyperlink"/>
                <w:noProof/>
              </w:rPr>
              <w:t>3.6 RAM – Corsair Vengeance Pro RAM £180</w:t>
            </w:r>
            <w:r w:rsidR="00396F1D">
              <w:rPr>
                <w:noProof/>
                <w:webHidden/>
              </w:rPr>
              <w:tab/>
            </w:r>
            <w:r w:rsidR="00396F1D">
              <w:rPr>
                <w:noProof/>
                <w:webHidden/>
              </w:rPr>
              <w:fldChar w:fldCharType="begin"/>
            </w:r>
            <w:r w:rsidR="00396F1D">
              <w:rPr>
                <w:noProof/>
                <w:webHidden/>
              </w:rPr>
              <w:instrText xml:space="preserve"> PAGEREF _Toc69327726 \h </w:instrText>
            </w:r>
            <w:r w:rsidR="00396F1D">
              <w:rPr>
                <w:noProof/>
                <w:webHidden/>
              </w:rPr>
            </w:r>
            <w:r w:rsidR="00396F1D">
              <w:rPr>
                <w:noProof/>
                <w:webHidden/>
              </w:rPr>
              <w:fldChar w:fldCharType="separate"/>
            </w:r>
            <w:r w:rsidR="00396F1D">
              <w:rPr>
                <w:noProof/>
                <w:webHidden/>
              </w:rPr>
              <w:t>20</w:t>
            </w:r>
            <w:r w:rsidR="00396F1D">
              <w:rPr>
                <w:noProof/>
                <w:webHidden/>
              </w:rPr>
              <w:fldChar w:fldCharType="end"/>
            </w:r>
          </w:hyperlink>
        </w:p>
        <w:p w14:paraId="2888EE20" w14:textId="1BFF851F" w:rsidR="00396F1D" w:rsidRDefault="0014166E">
          <w:pPr>
            <w:pStyle w:val="TOC2"/>
            <w:tabs>
              <w:tab w:val="right" w:leader="dot" w:pos="9016"/>
            </w:tabs>
            <w:rPr>
              <w:rFonts w:eastAsiaTheme="minorEastAsia"/>
              <w:noProof/>
              <w:lang w:eastAsia="en-GB"/>
            </w:rPr>
          </w:pPr>
          <w:hyperlink w:anchor="_Toc69327727" w:history="1">
            <w:r w:rsidR="00396F1D" w:rsidRPr="00ED59BD">
              <w:rPr>
                <w:rStyle w:val="Hyperlink"/>
                <w:noProof/>
              </w:rPr>
              <w:t>3.7 Internal Storage – Seagate ST2000DM008 Internal Hard Drive £44.33</w:t>
            </w:r>
            <w:r w:rsidR="00396F1D">
              <w:rPr>
                <w:noProof/>
                <w:webHidden/>
              </w:rPr>
              <w:tab/>
            </w:r>
            <w:r w:rsidR="00396F1D">
              <w:rPr>
                <w:noProof/>
                <w:webHidden/>
              </w:rPr>
              <w:fldChar w:fldCharType="begin"/>
            </w:r>
            <w:r w:rsidR="00396F1D">
              <w:rPr>
                <w:noProof/>
                <w:webHidden/>
              </w:rPr>
              <w:instrText xml:space="preserve"> PAGEREF _Toc69327727 \h </w:instrText>
            </w:r>
            <w:r w:rsidR="00396F1D">
              <w:rPr>
                <w:noProof/>
                <w:webHidden/>
              </w:rPr>
            </w:r>
            <w:r w:rsidR="00396F1D">
              <w:rPr>
                <w:noProof/>
                <w:webHidden/>
              </w:rPr>
              <w:fldChar w:fldCharType="separate"/>
            </w:r>
            <w:r w:rsidR="00396F1D">
              <w:rPr>
                <w:noProof/>
                <w:webHidden/>
              </w:rPr>
              <w:t>21</w:t>
            </w:r>
            <w:r w:rsidR="00396F1D">
              <w:rPr>
                <w:noProof/>
                <w:webHidden/>
              </w:rPr>
              <w:fldChar w:fldCharType="end"/>
            </w:r>
          </w:hyperlink>
        </w:p>
        <w:p w14:paraId="2824037D" w14:textId="439962E7" w:rsidR="00396F1D" w:rsidRDefault="0014166E">
          <w:pPr>
            <w:pStyle w:val="TOC2"/>
            <w:tabs>
              <w:tab w:val="right" w:leader="dot" w:pos="9016"/>
            </w:tabs>
            <w:rPr>
              <w:rFonts w:eastAsiaTheme="minorEastAsia"/>
              <w:noProof/>
              <w:lang w:eastAsia="en-GB"/>
            </w:rPr>
          </w:pPr>
          <w:hyperlink w:anchor="_Toc69327728" w:history="1">
            <w:r w:rsidR="00396F1D" w:rsidRPr="00ED59BD">
              <w:rPr>
                <w:rStyle w:val="Hyperlink"/>
                <w:noProof/>
              </w:rPr>
              <w:t>3.8 Case – NZXT H510 £74.99</w:t>
            </w:r>
            <w:r w:rsidR="00396F1D">
              <w:rPr>
                <w:noProof/>
                <w:webHidden/>
              </w:rPr>
              <w:tab/>
            </w:r>
            <w:r w:rsidR="00396F1D">
              <w:rPr>
                <w:noProof/>
                <w:webHidden/>
              </w:rPr>
              <w:fldChar w:fldCharType="begin"/>
            </w:r>
            <w:r w:rsidR="00396F1D">
              <w:rPr>
                <w:noProof/>
                <w:webHidden/>
              </w:rPr>
              <w:instrText xml:space="preserve"> PAGEREF _Toc69327728 \h </w:instrText>
            </w:r>
            <w:r w:rsidR="00396F1D">
              <w:rPr>
                <w:noProof/>
                <w:webHidden/>
              </w:rPr>
            </w:r>
            <w:r w:rsidR="00396F1D">
              <w:rPr>
                <w:noProof/>
                <w:webHidden/>
              </w:rPr>
              <w:fldChar w:fldCharType="separate"/>
            </w:r>
            <w:r w:rsidR="00396F1D">
              <w:rPr>
                <w:noProof/>
                <w:webHidden/>
              </w:rPr>
              <w:t>22</w:t>
            </w:r>
            <w:r w:rsidR="00396F1D">
              <w:rPr>
                <w:noProof/>
                <w:webHidden/>
              </w:rPr>
              <w:fldChar w:fldCharType="end"/>
            </w:r>
          </w:hyperlink>
        </w:p>
        <w:p w14:paraId="08A69F4A" w14:textId="50387F54" w:rsidR="00396F1D" w:rsidRDefault="0014166E">
          <w:pPr>
            <w:pStyle w:val="TOC2"/>
            <w:tabs>
              <w:tab w:val="right" w:leader="dot" w:pos="9016"/>
            </w:tabs>
            <w:rPr>
              <w:rFonts w:eastAsiaTheme="minorEastAsia"/>
              <w:noProof/>
              <w:lang w:eastAsia="en-GB"/>
            </w:rPr>
          </w:pPr>
          <w:hyperlink w:anchor="_Toc69327729" w:history="1">
            <w:r w:rsidR="00396F1D" w:rsidRPr="00ED59BD">
              <w:rPr>
                <w:rStyle w:val="Hyperlink"/>
                <w:noProof/>
              </w:rPr>
              <w:t>3.9 Power Supply Corsair RM750 £97.99</w:t>
            </w:r>
            <w:r w:rsidR="00396F1D">
              <w:rPr>
                <w:noProof/>
                <w:webHidden/>
              </w:rPr>
              <w:tab/>
            </w:r>
            <w:r w:rsidR="00396F1D">
              <w:rPr>
                <w:noProof/>
                <w:webHidden/>
              </w:rPr>
              <w:fldChar w:fldCharType="begin"/>
            </w:r>
            <w:r w:rsidR="00396F1D">
              <w:rPr>
                <w:noProof/>
                <w:webHidden/>
              </w:rPr>
              <w:instrText xml:space="preserve"> PAGEREF _Toc69327729 \h </w:instrText>
            </w:r>
            <w:r w:rsidR="00396F1D">
              <w:rPr>
                <w:noProof/>
                <w:webHidden/>
              </w:rPr>
            </w:r>
            <w:r w:rsidR="00396F1D">
              <w:rPr>
                <w:noProof/>
                <w:webHidden/>
              </w:rPr>
              <w:fldChar w:fldCharType="separate"/>
            </w:r>
            <w:r w:rsidR="00396F1D">
              <w:rPr>
                <w:noProof/>
                <w:webHidden/>
              </w:rPr>
              <w:t>23</w:t>
            </w:r>
            <w:r w:rsidR="00396F1D">
              <w:rPr>
                <w:noProof/>
                <w:webHidden/>
              </w:rPr>
              <w:fldChar w:fldCharType="end"/>
            </w:r>
          </w:hyperlink>
        </w:p>
        <w:p w14:paraId="7B399B4B" w14:textId="4D0FFC6A" w:rsidR="00396F1D" w:rsidRDefault="0014166E">
          <w:pPr>
            <w:pStyle w:val="TOC2"/>
            <w:tabs>
              <w:tab w:val="right" w:leader="dot" w:pos="9016"/>
            </w:tabs>
            <w:rPr>
              <w:rFonts w:eastAsiaTheme="minorEastAsia"/>
              <w:noProof/>
              <w:lang w:eastAsia="en-GB"/>
            </w:rPr>
          </w:pPr>
          <w:hyperlink w:anchor="_Toc69327730" w:history="1">
            <w:r w:rsidR="00396F1D" w:rsidRPr="00ED59BD">
              <w:rPr>
                <w:rStyle w:val="Hyperlink"/>
                <w:noProof/>
              </w:rPr>
              <w:t>3.10 Monitor - BenQ EW3280U £579.99</w:t>
            </w:r>
            <w:r w:rsidR="00396F1D">
              <w:rPr>
                <w:noProof/>
                <w:webHidden/>
              </w:rPr>
              <w:tab/>
            </w:r>
            <w:r w:rsidR="00396F1D">
              <w:rPr>
                <w:noProof/>
                <w:webHidden/>
              </w:rPr>
              <w:fldChar w:fldCharType="begin"/>
            </w:r>
            <w:r w:rsidR="00396F1D">
              <w:rPr>
                <w:noProof/>
                <w:webHidden/>
              </w:rPr>
              <w:instrText xml:space="preserve"> PAGEREF _Toc69327730 \h </w:instrText>
            </w:r>
            <w:r w:rsidR="00396F1D">
              <w:rPr>
                <w:noProof/>
                <w:webHidden/>
              </w:rPr>
            </w:r>
            <w:r w:rsidR="00396F1D">
              <w:rPr>
                <w:noProof/>
                <w:webHidden/>
              </w:rPr>
              <w:fldChar w:fldCharType="separate"/>
            </w:r>
            <w:r w:rsidR="00396F1D">
              <w:rPr>
                <w:noProof/>
                <w:webHidden/>
              </w:rPr>
              <w:t>24</w:t>
            </w:r>
            <w:r w:rsidR="00396F1D">
              <w:rPr>
                <w:noProof/>
                <w:webHidden/>
              </w:rPr>
              <w:fldChar w:fldCharType="end"/>
            </w:r>
          </w:hyperlink>
        </w:p>
        <w:p w14:paraId="6C077C09" w14:textId="24BCA8E7" w:rsidR="00396F1D" w:rsidRDefault="0014166E">
          <w:pPr>
            <w:pStyle w:val="TOC2"/>
            <w:tabs>
              <w:tab w:val="right" w:leader="dot" w:pos="9016"/>
            </w:tabs>
            <w:rPr>
              <w:rFonts w:eastAsiaTheme="minorEastAsia"/>
              <w:noProof/>
              <w:lang w:eastAsia="en-GB"/>
            </w:rPr>
          </w:pPr>
          <w:hyperlink w:anchor="_Toc69327731" w:history="1">
            <w:r w:rsidR="00396F1D" w:rsidRPr="00ED59BD">
              <w:rPr>
                <w:rStyle w:val="Hyperlink"/>
                <w:noProof/>
              </w:rPr>
              <w:t>3.11 Keyboard – ADX MK0419 £29.99</w:t>
            </w:r>
            <w:r w:rsidR="00396F1D">
              <w:rPr>
                <w:noProof/>
                <w:webHidden/>
              </w:rPr>
              <w:tab/>
            </w:r>
            <w:r w:rsidR="00396F1D">
              <w:rPr>
                <w:noProof/>
                <w:webHidden/>
              </w:rPr>
              <w:fldChar w:fldCharType="begin"/>
            </w:r>
            <w:r w:rsidR="00396F1D">
              <w:rPr>
                <w:noProof/>
                <w:webHidden/>
              </w:rPr>
              <w:instrText xml:space="preserve"> PAGEREF _Toc69327731 \h </w:instrText>
            </w:r>
            <w:r w:rsidR="00396F1D">
              <w:rPr>
                <w:noProof/>
                <w:webHidden/>
              </w:rPr>
            </w:r>
            <w:r w:rsidR="00396F1D">
              <w:rPr>
                <w:noProof/>
                <w:webHidden/>
              </w:rPr>
              <w:fldChar w:fldCharType="separate"/>
            </w:r>
            <w:r w:rsidR="00396F1D">
              <w:rPr>
                <w:noProof/>
                <w:webHidden/>
              </w:rPr>
              <w:t>25</w:t>
            </w:r>
            <w:r w:rsidR="00396F1D">
              <w:rPr>
                <w:noProof/>
                <w:webHidden/>
              </w:rPr>
              <w:fldChar w:fldCharType="end"/>
            </w:r>
          </w:hyperlink>
        </w:p>
        <w:p w14:paraId="762E65C5" w14:textId="2D1116C2" w:rsidR="00396F1D" w:rsidRDefault="0014166E">
          <w:pPr>
            <w:pStyle w:val="TOC2"/>
            <w:tabs>
              <w:tab w:val="right" w:leader="dot" w:pos="9016"/>
            </w:tabs>
            <w:rPr>
              <w:rFonts w:eastAsiaTheme="minorEastAsia"/>
              <w:noProof/>
              <w:lang w:eastAsia="en-GB"/>
            </w:rPr>
          </w:pPr>
          <w:hyperlink w:anchor="_Toc69327732" w:history="1">
            <w:r w:rsidR="00396F1D" w:rsidRPr="00ED59BD">
              <w:rPr>
                <w:rStyle w:val="Hyperlink"/>
                <w:noProof/>
              </w:rPr>
              <w:t>3.12 Mouse – Microsoft 4500 Comfort Mouse £15.73 + £3.49 Delivery</w:t>
            </w:r>
            <w:r w:rsidR="00396F1D">
              <w:rPr>
                <w:noProof/>
                <w:webHidden/>
              </w:rPr>
              <w:tab/>
            </w:r>
            <w:r w:rsidR="00396F1D">
              <w:rPr>
                <w:noProof/>
                <w:webHidden/>
              </w:rPr>
              <w:fldChar w:fldCharType="begin"/>
            </w:r>
            <w:r w:rsidR="00396F1D">
              <w:rPr>
                <w:noProof/>
                <w:webHidden/>
              </w:rPr>
              <w:instrText xml:space="preserve"> PAGEREF _Toc69327732 \h </w:instrText>
            </w:r>
            <w:r w:rsidR="00396F1D">
              <w:rPr>
                <w:noProof/>
                <w:webHidden/>
              </w:rPr>
            </w:r>
            <w:r w:rsidR="00396F1D">
              <w:rPr>
                <w:noProof/>
                <w:webHidden/>
              </w:rPr>
              <w:fldChar w:fldCharType="separate"/>
            </w:r>
            <w:r w:rsidR="00396F1D">
              <w:rPr>
                <w:noProof/>
                <w:webHidden/>
              </w:rPr>
              <w:t>26</w:t>
            </w:r>
            <w:r w:rsidR="00396F1D">
              <w:rPr>
                <w:noProof/>
                <w:webHidden/>
              </w:rPr>
              <w:fldChar w:fldCharType="end"/>
            </w:r>
          </w:hyperlink>
        </w:p>
        <w:p w14:paraId="6D03242F" w14:textId="370B7662" w:rsidR="00396F1D" w:rsidRDefault="0014166E">
          <w:pPr>
            <w:pStyle w:val="TOC2"/>
            <w:tabs>
              <w:tab w:val="right" w:leader="dot" w:pos="9016"/>
            </w:tabs>
            <w:rPr>
              <w:rFonts w:eastAsiaTheme="minorEastAsia"/>
              <w:noProof/>
              <w:lang w:eastAsia="en-GB"/>
            </w:rPr>
          </w:pPr>
          <w:hyperlink w:anchor="_Toc69327733" w:history="1">
            <w:r w:rsidR="00396F1D" w:rsidRPr="00ED59BD">
              <w:rPr>
                <w:rStyle w:val="Hyperlink"/>
                <w:noProof/>
              </w:rPr>
              <w:t>3.13 DisplayPort cable – Benfei DisplayPort cable £10.01</w:t>
            </w:r>
            <w:r w:rsidR="00396F1D">
              <w:rPr>
                <w:noProof/>
                <w:webHidden/>
              </w:rPr>
              <w:tab/>
            </w:r>
            <w:r w:rsidR="00396F1D">
              <w:rPr>
                <w:noProof/>
                <w:webHidden/>
              </w:rPr>
              <w:fldChar w:fldCharType="begin"/>
            </w:r>
            <w:r w:rsidR="00396F1D">
              <w:rPr>
                <w:noProof/>
                <w:webHidden/>
              </w:rPr>
              <w:instrText xml:space="preserve"> PAGEREF _Toc69327733 \h </w:instrText>
            </w:r>
            <w:r w:rsidR="00396F1D">
              <w:rPr>
                <w:noProof/>
                <w:webHidden/>
              </w:rPr>
            </w:r>
            <w:r w:rsidR="00396F1D">
              <w:rPr>
                <w:noProof/>
                <w:webHidden/>
              </w:rPr>
              <w:fldChar w:fldCharType="separate"/>
            </w:r>
            <w:r w:rsidR="00396F1D">
              <w:rPr>
                <w:noProof/>
                <w:webHidden/>
              </w:rPr>
              <w:t>26</w:t>
            </w:r>
            <w:r w:rsidR="00396F1D">
              <w:rPr>
                <w:noProof/>
                <w:webHidden/>
              </w:rPr>
              <w:fldChar w:fldCharType="end"/>
            </w:r>
          </w:hyperlink>
        </w:p>
        <w:p w14:paraId="2C901563" w14:textId="41F8CE86" w:rsidR="00396F1D" w:rsidRDefault="0014166E">
          <w:pPr>
            <w:pStyle w:val="TOC2"/>
            <w:tabs>
              <w:tab w:val="right" w:leader="dot" w:pos="9016"/>
            </w:tabs>
            <w:rPr>
              <w:rFonts w:eastAsiaTheme="minorEastAsia"/>
              <w:noProof/>
              <w:lang w:eastAsia="en-GB"/>
            </w:rPr>
          </w:pPr>
          <w:hyperlink w:anchor="_Toc69327734" w:history="1">
            <w:r w:rsidR="00396F1D" w:rsidRPr="00ED59BD">
              <w:rPr>
                <w:rStyle w:val="Hyperlink"/>
                <w:noProof/>
              </w:rPr>
              <w:t>3.14 External Storage – Synology DS1621+ 6 Bay NAS £789.99 and Seagate IronWolf 16TB NAS Hard Drive £469.19</w:t>
            </w:r>
            <w:r w:rsidR="00396F1D">
              <w:rPr>
                <w:noProof/>
                <w:webHidden/>
              </w:rPr>
              <w:tab/>
            </w:r>
            <w:r w:rsidR="00396F1D">
              <w:rPr>
                <w:noProof/>
                <w:webHidden/>
              </w:rPr>
              <w:fldChar w:fldCharType="begin"/>
            </w:r>
            <w:r w:rsidR="00396F1D">
              <w:rPr>
                <w:noProof/>
                <w:webHidden/>
              </w:rPr>
              <w:instrText xml:space="preserve"> PAGEREF _Toc69327734 \h </w:instrText>
            </w:r>
            <w:r w:rsidR="00396F1D">
              <w:rPr>
                <w:noProof/>
                <w:webHidden/>
              </w:rPr>
            </w:r>
            <w:r w:rsidR="00396F1D">
              <w:rPr>
                <w:noProof/>
                <w:webHidden/>
              </w:rPr>
              <w:fldChar w:fldCharType="separate"/>
            </w:r>
            <w:r w:rsidR="00396F1D">
              <w:rPr>
                <w:noProof/>
                <w:webHidden/>
              </w:rPr>
              <w:t>27</w:t>
            </w:r>
            <w:r w:rsidR="00396F1D">
              <w:rPr>
                <w:noProof/>
                <w:webHidden/>
              </w:rPr>
              <w:fldChar w:fldCharType="end"/>
            </w:r>
          </w:hyperlink>
        </w:p>
        <w:p w14:paraId="2E91499D" w14:textId="10590A6E" w:rsidR="00396F1D" w:rsidRDefault="0014166E">
          <w:pPr>
            <w:pStyle w:val="TOC1"/>
            <w:tabs>
              <w:tab w:val="right" w:leader="dot" w:pos="9016"/>
            </w:tabs>
            <w:rPr>
              <w:rFonts w:eastAsiaTheme="minorEastAsia"/>
              <w:noProof/>
              <w:lang w:eastAsia="en-GB"/>
            </w:rPr>
          </w:pPr>
          <w:hyperlink w:anchor="_Toc69327735" w:history="1">
            <w:r w:rsidR="00396F1D" w:rsidRPr="00ED59BD">
              <w:rPr>
                <w:rStyle w:val="Hyperlink"/>
                <w:noProof/>
              </w:rPr>
              <w:t>4. Conclusion</w:t>
            </w:r>
            <w:r w:rsidR="00396F1D">
              <w:rPr>
                <w:noProof/>
                <w:webHidden/>
              </w:rPr>
              <w:tab/>
            </w:r>
            <w:r w:rsidR="00396F1D">
              <w:rPr>
                <w:noProof/>
                <w:webHidden/>
              </w:rPr>
              <w:fldChar w:fldCharType="begin"/>
            </w:r>
            <w:r w:rsidR="00396F1D">
              <w:rPr>
                <w:noProof/>
                <w:webHidden/>
              </w:rPr>
              <w:instrText xml:space="preserve"> PAGEREF _Toc69327735 \h </w:instrText>
            </w:r>
            <w:r w:rsidR="00396F1D">
              <w:rPr>
                <w:noProof/>
                <w:webHidden/>
              </w:rPr>
            </w:r>
            <w:r w:rsidR="00396F1D">
              <w:rPr>
                <w:noProof/>
                <w:webHidden/>
              </w:rPr>
              <w:fldChar w:fldCharType="separate"/>
            </w:r>
            <w:r w:rsidR="00396F1D">
              <w:rPr>
                <w:noProof/>
                <w:webHidden/>
              </w:rPr>
              <w:t>30</w:t>
            </w:r>
            <w:r w:rsidR="00396F1D">
              <w:rPr>
                <w:noProof/>
                <w:webHidden/>
              </w:rPr>
              <w:fldChar w:fldCharType="end"/>
            </w:r>
          </w:hyperlink>
        </w:p>
        <w:p w14:paraId="16C1CCED" w14:textId="6AE11597" w:rsidR="00396F1D" w:rsidRDefault="0014166E">
          <w:pPr>
            <w:pStyle w:val="TOC1"/>
            <w:tabs>
              <w:tab w:val="right" w:leader="dot" w:pos="9016"/>
            </w:tabs>
            <w:rPr>
              <w:rFonts w:eastAsiaTheme="minorEastAsia"/>
              <w:noProof/>
              <w:lang w:eastAsia="en-GB"/>
            </w:rPr>
          </w:pPr>
          <w:hyperlink w:anchor="_Toc69327736" w:history="1">
            <w:r w:rsidR="00396F1D" w:rsidRPr="00ED59BD">
              <w:rPr>
                <w:rStyle w:val="Hyperlink"/>
                <w:noProof/>
              </w:rPr>
              <w:t>5. References</w:t>
            </w:r>
            <w:r w:rsidR="00396F1D">
              <w:rPr>
                <w:noProof/>
                <w:webHidden/>
              </w:rPr>
              <w:tab/>
            </w:r>
            <w:r w:rsidR="00396F1D">
              <w:rPr>
                <w:noProof/>
                <w:webHidden/>
              </w:rPr>
              <w:fldChar w:fldCharType="begin"/>
            </w:r>
            <w:r w:rsidR="00396F1D">
              <w:rPr>
                <w:noProof/>
                <w:webHidden/>
              </w:rPr>
              <w:instrText xml:space="preserve"> PAGEREF _Toc69327736 \h </w:instrText>
            </w:r>
            <w:r w:rsidR="00396F1D">
              <w:rPr>
                <w:noProof/>
                <w:webHidden/>
              </w:rPr>
            </w:r>
            <w:r w:rsidR="00396F1D">
              <w:rPr>
                <w:noProof/>
                <w:webHidden/>
              </w:rPr>
              <w:fldChar w:fldCharType="separate"/>
            </w:r>
            <w:r w:rsidR="00396F1D">
              <w:rPr>
                <w:noProof/>
                <w:webHidden/>
              </w:rPr>
              <w:t>30</w:t>
            </w:r>
            <w:r w:rsidR="00396F1D">
              <w:rPr>
                <w:noProof/>
                <w:webHidden/>
              </w:rPr>
              <w:fldChar w:fldCharType="end"/>
            </w:r>
          </w:hyperlink>
        </w:p>
        <w:p w14:paraId="4C4D4991" w14:textId="23DF5F1D" w:rsidR="00332FE6" w:rsidRDefault="00332FE6">
          <w:r>
            <w:rPr>
              <w:b/>
              <w:bCs/>
              <w:noProof/>
            </w:rPr>
            <w:fldChar w:fldCharType="end"/>
          </w:r>
        </w:p>
      </w:sdtContent>
    </w:sdt>
    <w:p w14:paraId="39F154A1" w14:textId="0B09AE16" w:rsidR="00332FE6" w:rsidRDefault="00332FE6">
      <w:r>
        <w:br w:type="page"/>
      </w:r>
    </w:p>
    <w:p w14:paraId="14E4683F" w14:textId="67EAB527" w:rsidR="00425F88" w:rsidRPr="00A84196" w:rsidRDefault="00A84196">
      <w:pPr>
        <w:pStyle w:val="TableofFigures"/>
        <w:tabs>
          <w:tab w:val="right" w:leader="dot" w:pos="9016"/>
        </w:tabs>
        <w:rPr>
          <w:b/>
          <w:bCs/>
          <w:sz w:val="28"/>
          <w:szCs w:val="28"/>
          <w:u w:val="single"/>
        </w:rPr>
      </w:pPr>
      <w:r w:rsidRPr="00A84196">
        <w:rPr>
          <w:b/>
          <w:bCs/>
          <w:sz w:val="28"/>
          <w:szCs w:val="28"/>
          <w:u w:val="single"/>
        </w:rPr>
        <w:lastRenderedPageBreak/>
        <w:t>Table of Figures</w:t>
      </w:r>
    </w:p>
    <w:p w14:paraId="32349507" w14:textId="77777777" w:rsidR="00A84196" w:rsidRPr="00A84196" w:rsidRDefault="00A84196" w:rsidP="00A84196"/>
    <w:p w14:paraId="63F4F807" w14:textId="450D9747" w:rsidR="00396F1D" w:rsidRDefault="00425F8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9327737" w:history="1">
        <w:r w:rsidR="00396F1D" w:rsidRPr="00D622ED">
          <w:rPr>
            <w:rStyle w:val="Hyperlink"/>
            <w:noProof/>
          </w:rPr>
          <w:t>Figure 1 - Scenario 1</w:t>
        </w:r>
        <w:r w:rsidR="00396F1D">
          <w:rPr>
            <w:noProof/>
            <w:webHidden/>
          </w:rPr>
          <w:tab/>
        </w:r>
        <w:r w:rsidR="00396F1D">
          <w:rPr>
            <w:noProof/>
            <w:webHidden/>
          </w:rPr>
          <w:fldChar w:fldCharType="begin"/>
        </w:r>
        <w:r w:rsidR="00396F1D">
          <w:rPr>
            <w:noProof/>
            <w:webHidden/>
          </w:rPr>
          <w:instrText xml:space="preserve"> PAGEREF _Toc69327737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47DC1622" w14:textId="64F5F59E" w:rsidR="00396F1D" w:rsidRDefault="0014166E">
      <w:pPr>
        <w:pStyle w:val="TableofFigures"/>
        <w:tabs>
          <w:tab w:val="right" w:leader="dot" w:pos="9016"/>
        </w:tabs>
        <w:rPr>
          <w:rFonts w:eastAsiaTheme="minorEastAsia"/>
          <w:noProof/>
          <w:lang w:eastAsia="en-GB"/>
        </w:rPr>
      </w:pPr>
      <w:hyperlink w:anchor="_Toc69327738" w:history="1">
        <w:r w:rsidR="00396F1D" w:rsidRPr="00D622ED">
          <w:rPr>
            <w:rStyle w:val="Hyperlink"/>
            <w:noProof/>
          </w:rPr>
          <w:t>Figure 2 - System 1 Overview</w:t>
        </w:r>
        <w:r w:rsidR="00396F1D">
          <w:rPr>
            <w:noProof/>
            <w:webHidden/>
          </w:rPr>
          <w:tab/>
        </w:r>
        <w:r w:rsidR="00396F1D">
          <w:rPr>
            <w:noProof/>
            <w:webHidden/>
          </w:rPr>
          <w:fldChar w:fldCharType="begin"/>
        </w:r>
        <w:r w:rsidR="00396F1D">
          <w:rPr>
            <w:noProof/>
            <w:webHidden/>
          </w:rPr>
          <w:instrText xml:space="preserve"> PAGEREF _Toc69327738 \h </w:instrText>
        </w:r>
        <w:r w:rsidR="00396F1D">
          <w:rPr>
            <w:noProof/>
            <w:webHidden/>
          </w:rPr>
        </w:r>
        <w:r w:rsidR="00396F1D">
          <w:rPr>
            <w:noProof/>
            <w:webHidden/>
          </w:rPr>
          <w:fldChar w:fldCharType="separate"/>
        </w:r>
        <w:r w:rsidR="00396F1D">
          <w:rPr>
            <w:noProof/>
            <w:webHidden/>
          </w:rPr>
          <w:t>4</w:t>
        </w:r>
        <w:r w:rsidR="00396F1D">
          <w:rPr>
            <w:noProof/>
            <w:webHidden/>
          </w:rPr>
          <w:fldChar w:fldCharType="end"/>
        </w:r>
      </w:hyperlink>
    </w:p>
    <w:p w14:paraId="6149FE47" w14:textId="45A18666" w:rsidR="00396F1D" w:rsidRDefault="0014166E">
      <w:pPr>
        <w:pStyle w:val="TableofFigures"/>
        <w:tabs>
          <w:tab w:val="right" w:leader="dot" w:pos="9016"/>
        </w:tabs>
        <w:rPr>
          <w:rFonts w:eastAsiaTheme="minorEastAsia"/>
          <w:noProof/>
          <w:lang w:eastAsia="en-GB"/>
        </w:rPr>
      </w:pPr>
      <w:hyperlink w:anchor="_Toc69327739" w:history="1">
        <w:r w:rsidR="00396F1D" w:rsidRPr="00D622ED">
          <w:rPr>
            <w:rStyle w:val="Hyperlink"/>
            <w:noProof/>
          </w:rPr>
          <w:t>Figure 3 - Celeron G555</w:t>
        </w:r>
        <w:r w:rsidR="00396F1D">
          <w:rPr>
            <w:noProof/>
            <w:webHidden/>
          </w:rPr>
          <w:tab/>
        </w:r>
        <w:r w:rsidR="00396F1D">
          <w:rPr>
            <w:noProof/>
            <w:webHidden/>
          </w:rPr>
          <w:fldChar w:fldCharType="begin"/>
        </w:r>
        <w:r w:rsidR="00396F1D">
          <w:rPr>
            <w:noProof/>
            <w:webHidden/>
          </w:rPr>
          <w:instrText xml:space="preserve"> PAGEREF _Toc69327739 \h </w:instrText>
        </w:r>
        <w:r w:rsidR="00396F1D">
          <w:rPr>
            <w:noProof/>
            <w:webHidden/>
          </w:rPr>
        </w:r>
        <w:r w:rsidR="00396F1D">
          <w:rPr>
            <w:noProof/>
            <w:webHidden/>
          </w:rPr>
          <w:fldChar w:fldCharType="separate"/>
        </w:r>
        <w:r w:rsidR="00396F1D">
          <w:rPr>
            <w:noProof/>
            <w:webHidden/>
          </w:rPr>
          <w:t>5</w:t>
        </w:r>
        <w:r w:rsidR="00396F1D">
          <w:rPr>
            <w:noProof/>
            <w:webHidden/>
          </w:rPr>
          <w:fldChar w:fldCharType="end"/>
        </w:r>
      </w:hyperlink>
    </w:p>
    <w:p w14:paraId="6EACC128" w14:textId="0ABBFDA5" w:rsidR="00396F1D" w:rsidRDefault="0014166E">
      <w:pPr>
        <w:pStyle w:val="TableofFigures"/>
        <w:tabs>
          <w:tab w:val="right" w:leader="dot" w:pos="9016"/>
        </w:tabs>
        <w:rPr>
          <w:rFonts w:eastAsiaTheme="minorEastAsia"/>
          <w:noProof/>
          <w:lang w:eastAsia="en-GB"/>
        </w:rPr>
      </w:pPr>
      <w:hyperlink w:anchor="_Toc69327740" w:history="1">
        <w:r w:rsidR="00396F1D" w:rsidRPr="00D622ED">
          <w:rPr>
            <w:rStyle w:val="Hyperlink"/>
            <w:noProof/>
          </w:rPr>
          <w:t>Figure 4 - Intel heat sink and fan</w:t>
        </w:r>
        <w:r w:rsidR="00396F1D">
          <w:rPr>
            <w:noProof/>
            <w:webHidden/>
          </w:rPr>
          <w:tab/>
        </w:r>
        <w:r w:rsidR="00396F1D">
          <w:rPr>
            <w:noProof/>
            <w:webHidden/>
          </w:rPr>
          <w:fldChar w:fldCharType="begin"/>
        </w:r>
        <w:r w:rsidR="00396F1D">
          <w:rPr>
            <w:noProof/>
            <w:webHidden/>
          </w:rPr>
          <w:instrText xml:space="preserve"> PAGEREF _Toc69327740 \h </w:instrText>
        </w:r>
        <w:r w:rsidR="00396F1D">
          <w:rPr>
            <w:noProof/>
            <w:webHidden/>
          </w:rPr>
        </w:r>
        <w:r w:rsidR="00396F1D">
          <w:rPr>
            <w:noProof/>
            <w:webHidden/>
          </w:rPr>
          <w:fldChar w:fldCharType="separate"/>
        </w:r>
        <w:r w:rsidR="00396F1D">
          <w:rPr>
            <w:noProof/>
            <w:webHidden/>
          </w:rPr>
          <w:t>6</w:t>
        </w:r>
        <w:r w:rsidR="00396F1D">
          <w:rPr>
            <w:noProof/>
            <w:webHidden/>
          </w:rPr>
          <w:fldChar w:fldCharType="end"/>
        </w:r>
      </w:hyperlink>
    </w:p>
    <w:p w14:paraId="747B13CA" w14:textId="05F9AB4D" w:rsidR="00396F1D" w:rsidRDefault="0014166E">
      <w:pPr>
        <w:pStyle w:val="TableofFigures"/>
        <w:tabs>
          <w:tab w:val="right" w:leader="dot" w:pos="9016"/>
        </w:tabs>
        <w:rPr>
          <w:rFonts w:eastAsiaTheme="minorEastAsia"/>
          <w:noProof/>
          <w:lang w:eastAsia="en-GB"/>
        </w:rPr>
      </w:pPr>
      <w:hyperlink w:anchor="_Toc69327741" w:history="1">
        <w:r w:rsidR="00396F1D" w:rsidRPr="00D622ED">
          <w:rPr>
            <w:rStyle w:val="Hyperlink"/>
            <w:noProof/>
          </w:rPr>
          <w:t>Figure 5 - Intel DH61CRB3 Micro ATX Motherboard</w:t>
        </w:r>
        <w:r w:rsidR="00396F1D">
          <w:rPr>
            <w:noProof/>
            <w:webHidden/>
          </w:rPr>
          <w:tab/>
        </w:r>
        <w:r w:rsidR="00396F1D">
          <w:rPr>
            <w:noProof/>
            <w:webHidden/>
          </w:rPr>
          <w:fldChar w:fldCharType="begin"/>
        </w:r>
        <w:r w:rsidR="00396F1D">
          <w:rPr>
            <w:noProof/>
            <w:webHidden/>
          </w:rPr>
          <w:instrText xml:space="preserve"> PAGEREF _Toc69327741 \h </w:instrText>
        </w:r>
        <w:r w:rsidR="00396F1D">
          <w:rPr>
            <w:noProof/>
            <w:webHidden/>
          </w:rPr>
        </w:r>
        <w:r w:rsidR="00396F1D">
          <w:rPr>
            <w:noProof/>
            <w:webHidden/>
          </w:rPr>
          <w:fldChar w:fldCharType="separate"/>
        </w:r>
        <w:r w:rsidR="00396F1D">
          <w:rPr>
            <w:noProof/>
            <w:webHidden/>
          </w:rPr>
          <w:t>7</w:t>
        </w:r>
        <w:r w:rsidR="00396F1D">
          <w:rPr>
            <w:noProof/>
            <w:webHidden/>
          </w:rPr>
          <w:fldChar w:fldCharType="end"/>
        </w:r>
      </w:hyperlink>
    </w:p>
    <w:p w14:paraId="30B31AC1" w14:textId="394FB516" w:rsidR="00396F1D" w:rsidRDefault="0014166E">
      <w:pPr>
        <w:pStyle w:val="TableofFigures"/>
        <w:tabs>
          <w:tab w:val="right" w:leader="dot" w:pos="9016"/>
        </w:tabs>
        <w:rPr>
          <w:rFonts w:eastAsiaTheme="minorEastAsia"/>
          <w:noProof/>
          <w:lang w:eastAsia="en-GB"/>
        </w:rPr>
      </w:pPr>
      <w:hyperlink w:anchor="_Toc69327742" w:history="1">
        <w:r w:rsidR="00396F1D" w:rsidRPr="00D622ED">
          <w:rPr>
            <w:rStyle w:val="Hyperlink"/>
            <w:noProof/>
          </w:rPr>
          <w:t>Figure 6 - Kingston HyperX Fury Memory</w:t>
        </w:r>
        <w:r w:rsidR="00396F1D">
          <w:rPr>
            <w:noProof/>
            <w:webHidden/>
          </w:rPr>
          <w:tab/>
        </w:r>
        <w:r w:rsidR="00396F1D">
          <w:rPr>
            <w:noProof/>
            <w:webHidden/>
          </w:rPr>
          <w:fldChar w:fldCharType="begin"/>
        </w:r>
        <w:r w:rsidR="00396F1D">
          <w:rPr>
            <w:noProof/>
            <w:webHidden/>
          </w:rPr>
          <w:instrText xml:space="preserve"> PAGEREF _Toc69327742 \h </w:instrText>
        </w:r>
        <w:r w:rsidR="00396F1D">
          <w:rPr>
            <w:noProof/>
            <w:webHidden/>
          </w:rPr>
        </w:r>
        <w:r w:rsidR="00396F1D">
          <w:rPr>
            <w:noProof/>
            <w:webHidden/>
          </w:rPr>
          <w:fldChar w:fldCharType="separate"/>
        </w:r>
        <w:r w:rsidR="00396F1D">
          <w:rPr>
            <w:noProof/>
            <w:webHidden/>
          </w:rPr>
          <w:t>8</w:t>
        </w:r>
        <w:r w:rsidR="00396F1D">
          <w:rPr>
            <w:noProof/>
            <w:webHidden/>
          </w:rPr>
          <w:fldChar w:fldCharType="end"/>
        </w:r>
      </w:hyperlink>
    </w:p>
    <w:p w14:paraId="62162704" w14:textId="2EF7A9B3" w:rsidR="00396F1D" w:rsidRDefault="0014166E">
      <w:pPr>
        <w:pStyle w:val="TableofFigures"/>
        <w:tabs>
          <w:tab w:val="right" w:leader="dot" w:pos="9016"/>
        </w:tabs>
        <w:rPr>
          <w:rFonts w:eastAsiaTheme="minorEastAsia"/>
          <w:noProof/>
          <w:lang w:eastAsia="en-GB"/>
        </w:rPr>
      </w:pPr>
      <w:hyperlink w:anchor="_Toc69327743" w:history="1">
        <w:r w:rsidR="00396F1D" w:rsidRPr="00D622ED">
          <w:rPr>
            <w:rStyle w:val="Hyperlink"/>
            <w:noProof/>
          </w:rPr>
          <w:t>Figure 7 - Seagate Internal Hard Drive</w:t>
        </w:r>
        <w:r w:rsidR="00396F1D">
          <w:rPr>
            <w:noProof/>
            <w:webHidden/>
          </w:rPr>
          <w:tab/>
        </w:r>
        <w:r w:rsidR="00396F1D">
          <w:rPr>
            <w:noProof/>
            <w:webHidden/>
          </w:rPr>
          <w:fldChar w:fldCharType="begin"/>
        </w:r>
        <w:r w:rsidR="00396F1D">
          <w:rPr>
            <w:noProof/>
            <w:webHidden/>
          </w:rPr>
          <w:instrText xml:space="preserve"> PAGEREF _Toc69327743 \h </w:instrText>
        </w:r>
        <w:r w:rsidR="00396F1D">
          <w:rPr>
            <w:noProof/>
            <w:webHidden/>
          </w:rPr>
        </w:r>
        <w:r w:rsidR="00396F1D">
          <w:rPr>
            <w:noProof/>
            <w:webHidden/>
          </w:rPr>
          <w:fldChar w:fldCharType="separate"/>
        </w:r>
        <w:r w:rsidR="00396F1D">
          <w:rPr>
            <w:noProof/>
            <w:webHidden/>
          </w:rPr>
          <w:t>9</w:t>
        </w:r>
        <w:r w:rsidR="00396F1D">
          <w:rPr>
            <w:noProof/>
            <w:webHidden/>
          </w:rPr>
          <w:fldChar w:fldCharType="end"/>
        </w:r>
      </w:hyperlink>
    </w:p>
    <w:p w14:paraId="06E3BA8B" w14:textId="3329F519" w:rsidR="00396F1D" w:rsidRDefault="0014166E">
      <w:pPr>
        <w:pStyle w:val="TableofFigures"/>
        <w:tabs>
          <w:tab w:val="right" w:leader="dot" w:pos="9016"/>
        </w:tabs>
        <w:rPr>
          <w:rFonts w:eastAsiaTheme="minorEastAsia"/>
          <w:noProof/>
          <w:lang w:eastAsia="en-GB"/>
        </w:rPr>
      </w:pPr>
      <w:hyperlink w:anchor="_Toc69327744" w:history="1">
        <w:r w:rsidR="00396F1D" w:rsidRPr="00D622ED">
          <w:rPr>
            <w:rStyle w:val="Hyperlink"/>
            <w:noProof/>
          </w:rPr>
          <w:t>Figure 8 - Aerocool CS-101 Case</w:t>
        </w:r>
        <w:r w:rsidR="00396F1D">
          <w:rPr>
            <w:noProof/>
            <w:webHidden/>
          </w:rPr>
          <w:tab/>
        </w:r>
        <w:r w:rsidR="00396F1D">
          <w:rPr>
            <w:noProof/>
            <w:webHidden/>
          </w:rPr>
          <w:fldChar w:fldCharType="begin"/>
        </w:r>
        <w:r w:rsidR="00396F1D">
          <w:rPr>
            <w:noProof/>
            <w:webHidden/>
          </w:rPr>
          <w:instrText xml:space="preserve"> PAGEREF _Toc69327744 \h </w:instrText>
        </w:r>
        <w:r w:rsidR="00396F1D">
          <w:rPr>
            <w:noProof/>
            <w:webHidden/>
          </w:rPr>
        </w:r>
        <w:r w:rsidR="00396F1D">
          <w:rPr>
            <w:noProof/>
            <w:webHidden/>
          </w:rPr>
          <w:fldChar w:fldCharType="separate"/>
        </w:r>
        <w:r w:rsidR="00396F1D">
          <w:rPr>
            <w:noProof/>
            <w:webHidden/>
          </w:rPr>
          <w:t>10</w:t>
        </w:r>
        <w:r w:rsidR="00396F1D">
          <w:rPr>
            <w:noProof/>
            <w:webHidden/>
          </w:rPr>
          <w:fldChar w:fldCharType="end"/>
        </w:r>
      </w:hyperlink>
    </w:p>
    <w:p w14:paraId="69782429" w14:textId="2E1BE71A" w:rsidR="00396F1D" w:rsidRDefault="0014166E">
      <w:pPr>
        <w:pStyle w:val="TableofFigures"/>
        <w:tabs>
          <w:tab w:val="right" w:leader="dot" w:pos="9016"/>
        </w:tabs>
        <w:rPr>
          <w:rFonts w:eastAsiaTheme="minorEastAsia"/>
          <w:noProof/>
          <w:lang w:eastAsia="en-GB"/>
        </w:rPr>
      </w:pPr>
      <w:hyperlink w:anchor="_Toc69327745" w:history="1">
        <w:r w:rsidR="00396F1D" w:rsidRPr="00D622ED">
          <w:rPr>
            <w:rStyle w:val="Hyperlink"/>
            <w:noProof/>
          </w:rPr>
          <w:t>Figure 9 - KOLINK Power Supply</w:t>
        </w:r>
        <w:r w:rsidR="00396F1D">
          <w:rPr>
            <w:noProof/>
            <w:webHidden/>
          </w:rPr>
          <w:tab/>
        </w:r>
        <w:r w:rsidR="00396F1D">
          <w:rPr>
            <w:noProof/>
            <w:webHidden/>
          </w:rPr>
          <w:fldChar w:fldCharType="begin"/>
        </w:r>
        <w:r w:rsidR="00396F1D">
          <w:rPr>
            <w:noProof/>
            <w:webHidden/>
          </w:rPr>
          <w:instrText xml:space="preserve"> PAGEREF _Toc69327745 \h </w:instrText>
        </w:r>
        <w:r w:rsidR="00396F1D">
          <w:rPr>
            <w:noProof/>
            <w:webHidden/>
          </w:rPr>
        </w:r>
        <w:r w:rsidR="00396F1D">
          <w:rPr>
            <w:noProof/>
            <w:webHidden/>
          </w:rPr>
          <w:fldChar w:fldCharType="separate"/>
        </w:r>
        <w:r w:rsidR="00396F1D">
          <w:rPr>
            <w:noProof/>
            <w:webHidden/>
          </w:rPr>
          <w:t>11</w:t>
        </w:r>
        <w:r w:rsidR="00396F1D">
          <w:rPr>
            <w:noProof/>
            <w:webHidden/>
          </w:rPr>
          <w:fldChar w:fldCharType="end"/>
        </w:r>
      </w:hyperlink>
    </w:p>
    <w:p w14:paraId="4110258A" w14:textId="5559398E" w:rsidR="00396F1D" w:rsidRDefault="0014166E">
      <w:pPr>
        <w:pStyle w:val="TableofFigures"/>
        <w:tabs>
          <w:tab w:val="right" w:leader="dot" w:pos="9016"/>
        </w:tabs>
        <w:rPr>
          <w:rFonts w:eastAsiaTheme="minorEastAsia"/>
          <w:noProof/>
          <w:lang w:eastAsia="en-GB"/>
        </w:rPr>
      </w:pPr>
      <w:hyperlink w:anchor="_Toc69327746" w:history="1">
        <w:r w:rsidR="00396F1D" w:rsidRPr="00D622ED">
          <w:rPr>
            <w:rStyle w:val="Hyperlink"/>
            <w:noProof/>
          </w:rPr>
          <w:t>Figure 10 - ViewSonic Monitor</w:t>
        </w:r>
        <w:r w:rsidR="00396F1D">
          <w:rPr>
            <w:noProof/>
            <w:webHidden/>
          </w:rPr>
          <w:tab/>
        </w:r>
        <w:r w:rsidR="00396F1D">
          <w:rPr>
            <w:noProof/>
            <w:webHidden/>
          </w:rPr>
          <w:fldChar w:fldCharType="begin"/>
        </w:r>
        <w:r w:rsidR="00396F1D">
          <w:rPr>
            <w:noProof/>
            <w:webHidden/>
          </w:rPr>
          <w:instrText xml:space="preserve"> PAGEREF _Toc69327746 \h </w:instrText>
        </w:r>
        <w:r w:rsidR="00396F1D">
          <w:rPr>
            <w:noProof/>
            <w:webHidden/>
          </w:rPr>
        </w:r>
        <w:r w:rsidR="00396F1D">
          <w:rPr>
            <w:noProof/>
            <w:webHidden/>
          </w:rPr>
          <w:fldChar w:fldCharType="separate"/>
        </w:r>
        <w:r w:rsidR="00396F1D">
          <w:rPr>
            <w:noProof/>
            <w:webHidden/>
          </w:rPr>
          <w:t>11</w:t>
        </w:r>
        <w:r w:rsidR="00396F1D">
          <w:rPr>
            <w:noProof/>
            <w:webHidden/>
          </w:rPr>
          <w:fldChar w:fldCharType="end"/>
        </w:r>
      </w:hyperlink>
    </w:p>
    <w:p w14:paraId="237D0783" w14:textId="35EE05E0" w:rsidR="00396F1D" w:rsidRDefault="0014166E">
      <w:pPr>
        <w:pStyle w:val="TableofFigures"/>
        <w:tabs>
          <w:tab w:val="right" w:leader="dot" w:pos="9016"/>
        </w:tabs>
        <w:rPr>
          <w:rFonts w:eastAsiaTheme="minorEastAsia"/>
          <w:noProof/>
          <w:lang w:eastAsia="en-GB"/>
        </w:rPr>
      </w:pPr>
      <w:hyperlink w:anchor="_Toc69327747" w:history="1">
        <w:r w:rsidR="00396F1D" w:rsidRPr="00D622ED">
          <w:rPr>
            <w:rStyle w:val="Hyperlink"/>
            <w:noProof/>
          </w:rPr>
          <w:t>Figure 11 - HP K1500</w:t>
        </w:r>
        <w:r w:rsidR="00396F1D">
          <w:rPr>
            <w:noProof/>
            <w:webHidden/>
          </w:rPr>
          <w:tab/>
        </w:r>
        <w:r w:rsidR="00396F1D">
          <w:rPr>
            <w:noProof/>
            <w:webHidden/>
          </w:rPr>
          <w:fldChar w:fldCharType="begin"/>
        </w:r>
        <w:r w:rsidR="00396F1D">
          <w:rPr>
            <w:noProof/>
            <w:webHidden/>
          </w:rPr>
          <w:instrText xml:space="preserve"> PAGEREF _Toc69327747 \h </w:instrText>
        </w:r>
        <w:r w:rsidR="00396F1D">
          <w:rPr>
            <w:noProof/>
            <w:webHidden/>
          </w:rPr>
        </w:r>
        <w:r w:rsidR="00396F1D">
          <w:rPr>
            <w:noProof/>
            <w:webHidden/>
          </w:rPr>
          <w:fldChar w:fldCharType="separate"/>
        </w:r>
        <w:r w:rsidR="00396F1D">
          <w:rPr>
            <w:noProof/>
            <w:webHidden/>
          </w:rPr>
          <w:t>12</w:t>
        </w:r>
        <w:r w:rsidR="00396F1D">
          <w:rPr>
            <w:noProof/>
            <w:webHidden/>
          </w:rPr>
          <w:fldChar w:fldCharType="end"/>
        </w:r>
      </w:hyperlink>
    </w:p>
    <w:p w14:paraId="0E95E10B" w14:textId="6F88A4D0" w:rsidR="00396F1D" w:rsidRDefault="0014166E">
      <w:pPr>
        <w:pStyle w:val="TableofFigures"/>
        <w:tabs>
          <w:tab w:val="right" w:leader="dot" w:pos="9016"/>
        </w:tabs>
        <w:rPr>
          <w:rFonts w:eastAsiaTheme="minorEastAsia"/>
          <w:noProof/>
          <w:lang w:eastAsia="en-GB"/>
        </w:rPr>
      </w:pPr>
      <w:hyperlink w:anchor="_Toc69327748" w:history="1">
        <w:r w:rsidR="00396F1D" w:rsidRPr="00D622ED">
          <w:rPr>
            <w:rStyle w:val="Hyperlink"/>
            <w:noProof/>
          </w:rPr>
          <w:t>Figure 12 - Logitech B100 Mouse</w:t>
        </w:r>
        <w:r w:rsidR="00396F1D">
          <w:rPr>
            <w:noProof/>
            <w:webHidden/>
          </w:rPr>
          <w:tab/>
        </w:r>
        <w:r w:rsidR="00396F1D">
          <w:rPr>
            <w:noProof/>
            <w:webHidden/>
          </w:rPr>
          <w:fldChar w:fldCharType="begin"/>
        </w:r>
        <w:r w:rsidR="00396F1D">
          <w:rPr>
            <w:noProof/>
            <w:webHidden/>
          </w:rPr>
          <w:instrText xml:space="preserve"> PAGEREF _Toc69327748 \h </w:instrText>
        </w:r>
        <w:r w:rsidR="00396F1D">
          <w:rPr>
            <w:noProof/>
            <w:webHidden/>
          </w:rPr>
        </w:r>
        <w:r w:rsidR="00396F1D">
          <w:rPr>
            <w:noProof/>
            <w:webHidden/>
          </w:rPr>
          <w:fldChar w:fldCharType="separate"/>
        </w:r>
        <w:r w:rsidR="00396F1D">
          <w:rPr>
            <w:noProof/>
            <w:webHidden/>
          </w:rPr>
          <w:t>13</w:t>
        </w:r>
        <w:r w:rsidR="00396F1D">
          <w:rPr>
            <w:noProof/>
            <w:webHidden/>
          </w:rPr>
          <w:fldChar w:fldCharType="end"/>
        </w:r>
      </w:hyperlink>
    </w:p>
    <w:p w14:paraId="26E71C2B" w14:textId="23942E63" w:rsidR="00396F1D" w:rsidRDefault="0014166E">
      <w:pPr>
        <w:pStyle w:val="TableofFigures"/>
        <w:tabs>
          <w:tab w:val="right" w:leader="dot" w:pos="9016"/>
        </w:tabs>
        <w:rPr>
          <w:rFonts w:eastAsiaTheme="minorEastAsia"/>
          <w:noProof/>
          <w:lang w:eastAsia="en-GB"/>
        </w:rPr>
      </w:pPr>
      <w:hyperlink w:anchor="_Toc69327749" w:history="1">
        <w:r w:rsidR="00396F1D" w:rsidRPr="00D622ED">
          <w:rPr>
            <w:rStyle w:val="Hyperlink"/>
            <w:noProof/>
          </w:rPr>
          <w:t>Figure 13 - Webcam with Microphone</w:t>
        </w:r>
        <w:r w:rsidR="00396F1D">
          <w:rPr>
            <w:noProof/>
            <w:webHidden/>
          </w:rPr>
          <w:tab/>
        </w:r>
        <w:r w:rsidR="00396F1D">
          <w:rPr>
            <w:noProof/>
            <w:webHidden/>
          </w:rPr>
          <w:fldChar w:fldCharType="begin"/>
        </w:r>
        <w:r w:rsidR="00396F1D">
          <w:rPr>
            <w:noProof/>
            <w:webHidden/>
          </w:rPr>
          <w:instrText xml:space="preserve"> PAGEREF _Toc69327749 \h </w:instrText>
        </w:r>
        <w:r w:rsidR="00396F1D">
          <w:rPr>
            <w:noProof/>
            <w:webHidden/>
          </w:rPr>
        </w:r>
        <w:r w:rsidR="00396F1D">
          <w:rPr>
            <w:noProof/>
            <w:webHidden/>
          </w:rPr>
          <w:fldChar w:fldCharType="separate"/>
        </w:r>
        <w:r w:rsidR="00396F1D">
          <w:rPr>
            <w:noProof/>
            <w:webHidden/>
          </w:rPr>
          <w:t>14</w:t>
        </w:r>
        <w:r w:rsidR="00396F1D">
          <w:rPr>
            <w:noProof/>
            <w:webHidden/>
          </w:rPr>
          <w:fldChar w:fldCharType="end"/>
        </w:r>
      </w:hyperlink>
    </w:p>
    <w:p w14:paraId="0B3067CE" w14:textId="7617853A" w:rsidR="00396F1D" w:rsidRDefault="0014166E">
      <w:pPr>
        <w:pStyle w:val="TableofFigures"/>
        <w:tabs>
          <w:tab w:val="right" w:leader="dot" w:pos="9016"/>
        </w:tabs>
        <w:rPr>
          <w:rFonts w:eastAsiaTheme="minorEastAsia"/>
          <w:noProof/>
          <w:lang w:eastAsia="en-GB"/>
        </w:rPr>
      </w:pPr>
      <w:hyperlink w:anchor="_Toc69327750" w:history="1">
        <w:r w:rsidR="00396F1D" w:rsidRPr="00D622ED">
          <w:rPr>
            <w:rStyle w:val="Hyperlink"/>
            <w:noProof/>
          </w:rPr>
          <w:t>Figure 14 - Weduda VGA cable</w:t>
        </w:r>
        <w:r w:rsidR="00396F1D">
          <w:rPr>
            <w:noProof/>
            <w:webHidden/>
          </w:rPr>
          <w:tab/>
        </w:r>
        <w:r w:rsidR="00396F1D">
          <w:rPr>
            <w:noProof/>
            <w:webHidden/>
          </w:rPr>
          <w:fldChar w:fldCharType="begin"/>
        </w:r>
        <w:r w:rsidR="00396F1D">
          <w:rPr>
            <w:noProof/>
            <w:webHidden/>
          </w:rPr>
          <w:instrText xml:space="preserve"> PAGEREF _Toc69327750 \h </w:instrText>
        </w:r>
        <w:r w:rsidR="00396F1D">
          <w:rPr>
            <w:noProof/>
            <w:webHidden/>
          </w:rPr>
        </w:r>
        <w:r w:rsidR="00396F1D">
          <w:rPr>
            <w:noProof/>
            <w:webHidden/>
          </w:rPr>
          <w:fldChar w:fldCharType="separate"/>
        </w:r>
        <w:r w:rsidR="00396F1D">
          <w:rPr>
            <w:noProof/>
            <w:webHidden/>
          </w:rPr>
          <w:t>14</w:t>
        </w:r>
        <w:r w:rsidR="00396F1D">
          <w:rPr>
            <w:noProof/>
            <w:webHidden/>
          </w:rPr>
          <w:fldChar w:fldCharType="end"/>
        </w:r>
      </w:hyperlink>
    </w:p>
    <w:p w14:paraId="5B0AF691" w14:textId="4075B13C" w:rsidR="00396F1D" w:rsidRDefault="0014166E">
      <w:pPr>
        <w:pStyle w:val="TableofFigures"/>
        <w:tabs>
          <w:tab w:val="right" w:leader="dot" w:pos="9016"/>
        </w:tabs>
        <w:rPr>
          <w:rFonts w:eastAsiaTheme="minorEastAsia"/>
          <w:noProof/>
          <w:lang w:eastAsia="en-GB"/>
        </w:rPr>
      </w:pPr>
      <w:hyperlink w:anchor="_Toc69327751" w:history="1">
        <w:r w:rsidR="00396F1D" w:rsidRPr="00D622ED">
          <w:rPr>
            <w:rStyle w:val="Hyperlink"/>
            <w:noProof/>
          </w:rPr>
          <w:t>Figure 15 - Scenario 2</w:t>
        </w:r>
        <w:r w:rsidR="00396F1D">
          <w:rPr>
            <w:noProof/>
            <w:webHidden/>
          </w:rPr>
          <w:tab/>
        </w:r>
        <w:r w:rsidR="00396F1D">
          <w:rPr>
            <w:noProof/>
            <w:webHidden/>
          </w:rPr>
          <w:fldChar w:fldCharType="begin"/>
        </w:r>
        <w:r w:rsidR="00396F1D">
          <w:rPr>
            <w:noProof/>
            <w:webHidden/>
          </w:rPr>
          <w:instrText xml:space="preserve"> PAGEREF _Toc69327751 \h </w:instrText>
        </w:r>
        <w:r w:rsidR="00396F1D">
          <w:rPr>
            <w:noProof/>
            <w:webHidden/>
          </w:rPr>
        </w:r>
        <w:r w:rsidR="00396F1D">
          <w:rPr>
            <w:noProof/>
            <w:webHidden/>
          </w:rPr>
          <w:fldChar w:fldCharType="separate"/>
        </w:r>
        <w:r w:rsidR="00396F1D">
          <w:rPr>
            <w:noProof/>
            <w:webHidden/>
          </w:rPr>
          <w:t>15</w:t>
        </w:r>
        <w:r w:rsidR="00396F1D">
          <w:rPr>
            <w:noProof/>
            <w:webHidden/>
          </w:rPr>
          <w:fldChar w:fldCharType="end"/>
        </w:r>
      </w:hyperlink>
    </w:p>
    <w:p w14:paraId="4EA20360" w14:textId="7D4C015E" w:rsidR="00396F1D" w:rsidRDefault="0014166E">
      <w:pPr>
        <w:pStyle w:val="TableofFigures"/>
        <w:tabs>
          <w:tab w:val="right" w:leader="dot" w:pos="9016"/>
        </w:tabs>
        <w:rPr>
          <w:rFonts w:eastAsiaTheme="minorEastAsia"/>
          <w:noProof/>
          <w:lang w:eastAsia="en-GB"/>
        </w:rPr>
      </w:pPr>
      <w:hyperlink w:anchor="_Toc69327752" w:history="1">
        <w:r w:rsidR="00396F1D" w:rsidRPr="00D622ED">
          <w:rPr>
            <w:rStyle w:val="Hyperlink"/>
            <w:noProof/>
          </w:rPr>
          <w:t>Figure 16 - System 2 Overview</w:t>
        </w:r>
        <w:r w:rsidR="00396F1D">
          <w:rPr>
            <w:noProof/>
            <w:webHidden/>
          </w:rPr>
          <w:tab/>
        </w:r>
        <w:r w:rsidR="00396F1D">
          <w:rPr>
            <w:noProof/>
            <w:webHidden/>
          </w:rPr>
          <w:fldChar w:fldCharType="begin"/>
        </w:r>
        <w:r w:rsidR="00396F1D">
          <w:rPr>
            <w:noProof/>
            <w:webHidden/>
          </w:rPr>
          <w:instrText xml:space="preserve"> PAGEREF _Toc69327752 \h </w:instrText>
        </w:r>
        <w:r w:rsidR="00396F1D">
          <w:rPr>
            <w:noProof/>
            <w:webHidden/>
          </w:rPr>
        </w:r>
        <w:r w:rsidR="00396F1D">
          <w:rPr>
            <w:noProof/>
            <w:webHidden/>
          </w:rPr>
          <w:fldChar w:fldCharType="separate"/>
        </w:r>
        <w:r w:rsidR="00396F1D">
          <w:rPr>
            <w:noProof/>
            <w:webHidden/>
          </w:rPr>
          <w:t>15</w:t>
        </w:r>
        <w:r w:rsidR="00396F1D">
          <w:rPr>
            <w:noProof/>
            <w:webHidden/>
          </w:rPr>
          <w:fldChar w:fldCharType="end"/>
        </w:r>
      </w:hyperlink>
    </w:p>
    <w:p w14:paraId="38684687" w14:textId="488EACB1" w:rsidR="00396F1D" w:rsidRDefault="0014166E">
      <w:pPr>
        <w:pStyle w:val="TableofFigures"/>
        <w:tabs>
          <w:tab w:val="right" w:leader="dot" w:pos="9016"/>
        </w:tabs>
        <w:rPr>
          <w:rFonts w:eastAsiaTheme="minorEastAsia"/>
          <w:noProof/>
          <w:lang w:eastAsia="en-GB"/>
        </w:rPr>
      </w:pPr>
      <w:hyperlink w:anchor="_Toc69327753" w:history="1">
        <w:r w:rsidR="00396F1D" w:rsidRPr="00D622ED">
          <w:rPr>
            <w:rStyle w:val="Hyperlink"/>
            <w:noProof/>
          </w:rPr>
          <w:t>Figure 17 - Intel i9 10900k</w:t>
        </w:r>
        <w:r w:rsidR="00396F1D">
          <w:rPr>
            <w:noProof/>
            <w:webHidden/>
          </w:rPr>
          <w:tab/>
        </w:r>
        <w:r w:rsidR="00396F1D">
          <w:rPr>
            <w:noProof/>
            <w:webHidden/>
          </w:rPr>
          <w:fldChar w:fldCharType="begin"/>
        </w:r>
        <w:r w:rsidR="00396F1D">
          <w:rPr>
            <w:noProof/>
            <w:webHidden/>
          </w:rPr>
          <w:instrText xml:space="preserve"> PAGEREF _Toc69327753 \h </w:instrText>
        </w:r>
        <w:r w:rsidR="00396F1D">
          <w:rPr>
            <w:noProof/>
            <w:webHidden/>
          </w:rPr>
        </w:r>
        <w:r w:rsidR="00396F1D">
          <w:rPr>
            <w:noProof/>
            <w:webHidden/>
          </w:rPr>
          <w:fldChar w:fldCharType="separate"/>
        </w:r>
        <w:r w:rsidR="00396F1D">
          <w:rPr>
            <w:noProof/>
            <w:webHidden/>
          </w:rPr>
          <w:t>16</w:t>
        </w:r>
        <w:r w:rsidR="00396F1D">
          <w:rPr>
            <w:noProof/>
            <w:webHidden/>
          </w:rPr>
          <w:fldChar w:fldCharType="end"/>
        </w:r>
      </w:hyperlink>
    </w:p>
    <w:p w14:paraId="13667BEB" w14:textId="673F80B2" w:rsidR="00396F1D" w:rsidRDefault="0014166E">
      <w:pPr>
        <w:pStyle w:val="TableofFigures"/>
        <w:tabs>
          <w:tab w:val="right" w:leader="dot" w:pos="9016"/>
        </w:tabs>
        <w:rPr>
          <w:rFonts w:eastAsiaTheme="minorEastAsia"/>
          <w:noProof/>
          <w:lang w:eastAsia="en-GB"/>
        </w:rPr>
      </w:pPr>
      <w:hyperlink w:anchor="_Toc69327754" w:history="1">
        <w:r w:rsidR="00396F1D" w:rsidRPr="00D622ED">
          <w:rPr>
            <w:rStyle w:val="Hyperlink"/>
            <w:noProof/>
          </w:rPr>
          <w:t>Figure 18 - Corsair CPU Cooler</w:t>
        </w:r>
        <w:r w:rsidR="00396F1D">
          <w:rPr>
            <w:noProof/>
            <w:webHidden/>
          </w:rPr>
          <w:tab/>
        </w:r>
        <w:r w:rsidR="00396F1D">
          <w:rPr>
            <w:noProof/>
            <w:webHidden/>
          </w:rPr>
          <w:fldChar w:fldCharType="begin"/>
        </w:r>
        <w:r w:rsidR="00396F1D">
          <w:rPr>
            <w:noProof/>
            <w:webHidden/>
          </w:rPr>
          <w:instrText xml:space="preserve"> PAGEREF _Toc69327754 \h </w:instrText>
        </w:r>
        <w:r w:rsidR="00396F1D">
          <w:rPr>
            <w:noProof/>
            <w:webHidden/>
          </w:rPr>
        </w:r>
        <w:r w:rsidR="00396F1D">
          <w:rPr>
            <w:noProof/>
            <w:webHidden/>
          </w:rPr>
          <w:fldChar w:fldCharType="separate"/>
        </w:r>
        <w:r w:rsidR="00396F1D">
          <w:rPr>
            <w:noProof/>
            <w:webHidden/>
          </w:rPr>
          <w:t>17</w:t>
        </w:r>
        <w:r w:rsidR="00396F1D">
          <w:rPr>
            <w:noProof/>
            <w:webHidden/>
          </w:rPr>
          <w:fldChar w:fldCharType="end"/>
        </w:r>
      </w:hyperlink>
    </w:p>
    <w:p w14:paraId="5DAC95CD" w14:textId="03F2C750" w:rsidR="00396F1D" w:rsidRDefault="0014166E">
      <w:pPr>
        <w:pStyle w:val="TableofFigures"/>
        <w:tabs>
          <w:tab w:val="right" w:leader="dot" w:pos="9016"/>
        </w:tabs>
        <w:rPr>
          <w:rFonts w:eastAsiaTheme="minorEastAsia"/>
          <w:noProof/>
          <w:lang w:eastAsia="en-GB"/>
        </w:rPr>
      </w:pPr>
      <w:hyperlink w:anchor="_Toc69327755" w:history="1">
        <w:r w:rsidR="00396F1D" w:rsidRPr="00D622ED">
          <w:rPr>
            <w:rStyle w:val="Hyperlink"/>
            <w:noProof/>
          </w:rPr>
          <w:t>Figure 19 - Corsair Cooler Details</w:t>
        </w:r>
        <w:r w:rsidR="00396F1D">
          <w:rPr>
            <w:noProof/>
            <w:webHidden/>
          </w:rPr>
          <w:tab/>
        </w:r>
        <w:r w:rsidR="00396F1D">
          <w:rPr>
            <w:noProof/>
            <w:webHidden/>
          </w:rPr>
          <w:fldChar w:fldCharType="begin"/>
        </w:r>
        <w:r w:rsidR="00396F1D">
          <w:rPr>
            <w:noProof/>
            <w:webHidden/>
          </w:rPr>
          <w:instrText xml:space="preserve"> PAGEREF _Toc69327755 \h </w:instrText>
        </w:r>
        <w:r w:rsidR="00396F1D">
          <w:rPr>
            <w:noProof/>
            <w:webHidden/>
          </w:rPr>
        </w:r>
        <w:r w:rsidR="00396F1D">
          <w:rPr>
            <w:noProof/>
            <w:webHidden/>
          </w:rPr>
          <w:fldChar w:fldCharType="separate"/>
        </w:r>
        <w:r w:rsidR="00396F1D">
          <w:rPr>
            <w:noProof/>
            <w:webHidden/>
          </w:rPr>
          <w:t>18</w:t>
        </w:r>
        <w:r w:rsidR="00396F1D">
          <w:rPr>
            <w:noProof/>
            <w:webHidden/>
          </w:rPr>
          <w:fldChar w:fldCharType="end"/>
        </w:r>
      </w:hyperlink>
    </w:p>
    <w:p w14:paraId="40FBB27D" w14:textId="13047CA7" w:rsidR="00396F1D" w:rsidRDefault="0014166E">
      <w:pPr>
        <w:pStyle w:val="TableofFigures"/>
        <w:tabs>
          <w:tab w:val="right" w:leader="dot" w:pos="9016"/>
        </w:tabs>
        <w:rPr>
          <w:rFonts w:eastAsiaTheme="minorEastAsia"/>
          <w:noProof/>
          <w:lang w:eastAsia="en-GB"/>
        </w:rPr>
      </w:pPr>
      <w:hyperlink w:anchor="_Toc69327756" w:history="1">
        <w:r w:rsidR="00396F1D" w:rsidRPr="00D622ED">
          <w:rPr>
            <w:rStyle w:val="Hyperlink"/>
            <w:noProof/>
          </w:rPr>
          <w:t>Figure 20 - Asus ROG Strix Z490-E Motherboard</w:t>
        </w:r>
        <w:r w:rsidR="00396F1D">
          <w:rPr>
            <w:noProof/>
            <w:webHidden/>
          </w:rPr>
          <w:tab/>
        </w:r>
        <w:r w:rsidR="00396F1D">
          <w:rPr>
            <w:noProof/>
            <w:webHidden/>
          </w:rPr>
          <w:fldChar w:fldCharType="begin"/>
        </w:r>
        <w:r w:rsidR="00396F1D">
          <w:rPr>
            <w:noProof/>
            <w:webHidden/>
          </w:rPr>
          <w:instrText xml:space="preserve"> PAGEREF _Toc69327756 \h </w:instrText>
        </w:r>
        <w:r w:rsidR="00396F1D">
          <w:rPr>
            <w:noProof/>
            <w:webHidden/>
          </w:rPr>
        </w:r>
        <w:r w:rsidR="00396F1D">
          <w:rPr>
            <w:noProof/>
            <w:webHidden/>
          </w:rPr>
          <w:fldChar w:fldCharType="separate"/>
        </w:r>
        <w:r w:rsidR="00396F1D">
          <w:rPr>
            <w:noProof/>
            <w:webHidden/>
          </w:rPr>
          <w:t>19</w:t>
        </w:r>
        <w:r w:rsidR="00396F1D">
          <w:rPr>
            <w:noProof/>
            <w:webHidden/>
          </w:rPr>
          <w:fldChar w:fldCharType="end"/>
        </w:r>
      </w:hyperlink>
    </w:p>
    <w:p w14:paraId="12FB3729" w14:textId="18206357" w:rsidR="00396F1D" w:rsidRDefault="0014166E">
      <w:pPr>
        <w:pStyle w:val="TableofFigures"/>
        <w:tabs>
          <w:tab w:val="right" w:leader="dot" w:pos="9016"/>
        </w:tabs>
        <w:rPr>
          <w:rFonts w:eastAsiaTheme="minorEastAsia"/>
          <w:noProof/>
          <w:lang w:eastAsia="en-GB"/>
        </w:rPr>
      </w:pPr>
      <w:hyperlink w:anchor="_Toc69327757" w:history="1">
        <w:r w:rsidR="00396F1D" w:rsidRPr="00D622ED">
          <w:rPr>
            <w:rStyle w:val="Hyperlink"/>
            <w:noProof/>
          </w:rPr>
          <w:t>Figure 21 - XFX Radeon RX 580 GTS XXX</w:t>
        </w:r>
        <w:r w:rsidR="00396F1D">
          <w:rPr>
            <w:noProof/>
            <w:webHidden/>
          </w:rPr>
          <w:tab/>
        </w:r>
        <w:r w:rsidR="00396F1D">
          <w:rPr>
            <w:noProof/>
            <w:webHidden/>
          </w:rPr>
          <w:fldChar w:fldCharType="begin"/>
        </w:r>
        <w:r w:rsidR="00396F1D">
          <w:rPr>
            <w:noProof/>
            <w:webHidden/>
          </w:rPr>
          <w:instrText xml:space="preserve"> PAGEREF _Toc69327757 \h </w:instrText>
        </w:r>
        <w:r w:rsidR="00396F1D">
          <w:rPr>
            <w:noProof/>
            <w:webHidden/>
          </w:rPr>
        </w:r>
        <w:r w:rsidR="00396F1D">
          <w:rPr>
            <w:noProof/>
            <w:webHidden/>
          </w:rPr>
          <w:fldChar w:fldCharType="separate"/>
        </w:r>
        <w:r w:rsidR="00396F1D">
          <w:rPr>
            <w:noProof/>
            <w:webHidden/>
          </w:rPr>
          <w:t>20</w:t>
        </w:r>
        <w:r w:rsidR="00396F1D">
          <w:rPr>
            <w:noProof/>
            <w:webHidden/>
          </w:rPr>
          <w:fldChar w:fldCharType="end"/>
        </w:r>
      </w:hyperlink>
    </w:p>
    <w:p w14:paraId="4A7FD9E4" w14:textId="47208A96" w:rsidR="00396F1D" w:rsidRDefault="0014166E">
      <w:pPr>
        <w:pStyle w:val="TableofFigures"/>
        <w:tabs>
          <w:tab w:val="right" w:leader="dot" w:pos="9016"/>
        </w:tabs>
        <w:rPr>
          <w:rFonts w:eastAsiaTheme="minorEastAsia"/>
          <w:noProof/>
          <w:lang w:eastAsia="en-GB"/>
        </w:rPr>
      </w:pPr>
      <w:hyperlink w:anchor="_Toc69327758" w:history="1">
        <w:r w:rsidR="00396F1D" w:rsidRPr="00D622ED">
          <w:rPr>
            <w:rStyle w:val="Hyperlink"/>
            <w:noProof/>
          </w:rPr>
          <w:t>Figure 22 - Corsair Memory</w:t>
        </w:r>
        <w:r w:rsidR="00396F1D">
          <w:rPr>
            <w:noProof/>
            <w:webHidden/>
          </w:rPr>
          <w:tab/>
        </w:r>
        <w:r w:rsidR="00396F1D">
          <w:rPr>
            <w:noProof/>
            <w:webHidden/>
          </w:rPr>
          <w:fldChar w:fldCharType="begin"/>
        </w:r>
        <w:r w:rsidR="00396F1D">
          <w:rPr>
            <w:noProof/>
            <w:webHidden/>
          </w:rPr>
          <w:instrText xml:space="preserve"> PAGEREF _Toc69327758 \h </w:instrText>
        </w:r>
        <w:r w:rsidR="00396F1D">
          <w:rPr>
            <w:noProof/>
            <w:webHidden/>
          </w:rPr>
        </w:r>
        <w:r w:rsidR="00396F1D">
          <w:rPr>
            <w:noProof/>
            <w:webHidden/>
          </w:rPr>
          <w:fldChar w:fldCharType="separate"/>
        </w:r>
        <w:r w:rsidR="00396F1D">
          <w:rPr>
            <w:noProof/>
            <w:webHidden/>
          </w:rPr>
          <w:t>21</w:t>
        </w:r>
        <w:r w:rsidR="00396F1D">
          <w:rPr>
            <w:noProof/>
            <w:webHidden/>
          </w:rPr>
          <w:fldChar w:fldCharType="end"/>
        </w:r>
      </w:hyperlink>
    </w:p>
    <w:p w14:paraId="25D6C9EF" w14:textId="4E67D4CB" w:rsidR="00396F1D" w:rsidRDefault="0014166E">
      <w:pPr>
        <w:pStyle w:val="TableofFigures"/>
        <w:tabs>
          <w:tab w:val="right" w:leader="dot" w:pos="9016"/>
        </w:tabs>
        <w:rPr>
          <w:rFonts w:eastAsiaTheme="minorEastAsia"/>
          <w:noProof/>
          <w:lang w:eastAsia="en-GB"/>
        </w:rPr>
      </w:pPr>
      <w:hyperlink w:anchor="_Toc69327759" w:history="1">
        <w:r w:rsidR="00396F1D" w:rsidRPr="00D622ED">
          <w:rPr>
            <w:rStyle w:val="Hyperlink"/>
            <w:noProof/>
          </w:rPr>
          <w:t>Figure 23 - Seagate 2TB Internal Hard Drive</w:t>
        </w:r>
        <w:r w:rsidR="00396F1D">
          <w:rPr>
            <w:noProof/>
            <w:webHidden/>
          </w:rPr>
          <w:tab/>
        </w:r>
        <w:r w:rsidR="00396F1D">
          <w:rPr>
            <w:noProof/>
            <w:webHidden/>
          </w:rPr>
          <w:fldChar w:fldCharType="begin"/>
        </w:r>
        <w:r w:rsidR="00396F1D">
          <w:rPr>
            <w:noProof/>
            <w:webHidden/>
          </w:rPr>
          <w:instrText xml:space="preserve"> PAGEREF _Toc69327759 \h </w:instrText>
        </w:r>
        <w:r w:rsidR="00396F1D">
          <w:rPr>
            <w:noProof/>
            <w:webHidden/>
          </w:rPr>
        </w:r>
        <w:r w:rsidR="00396F1D">
          <w:rPr>
            <w:noProof/>
            <w:webHidden/>
          </w:rPr>
          <w:fldChar w:fldCharType="separate"/>
        </w:r>
        <w:r w:rsidR="00396F1D">
          <w:rPr>
            <w:noProof/>
            <w:webHidden/>
          </w:rPr>
          <w:t>22</w:t>
        </w:r>
        <w:r w:rsidR="00396F1D">
          <w:rPr>
            <w:noProof/>
            <w:webHidden/>
          </w:rPr>
          <w:fldChar w:fldCharType="end"/>
        </w:r>
      </w:hyperlink>
    </w:p>
    <w:p w14:paraId="3C0DA1F4" w14:textId="77CB0209" w:rsidR="00396F1D" w:rsidRDefault="0014166E">
      <w:pPr>
        <w:pStyle w:val="TableofFigures"/>
        <w:tabs>
          <w:tab w:val="right" w:leader="dot" w:pos="9016"/>
        </w:tabs>
        <w:rPr>
          <w:rFonts w:eastAsiaTheme="minorEastAsia"/>
          <w:noProof/>
          <w:lang w:eastAsia="en-GB"/>
        </w:rPr>
      </w:pPr>
      <w:hyperlink w:anchor="_Toc69327760" w:history="1">
        <w:r w:rsidR="00396F1D" w:rsidRPr="00D622ED">
          <w:rPr>
            <w:rStyle w:val="Hyperlink"/>
            <w:noProof/>
          </w:rPr>
          <w:t>Figure 24 - NZXT H510 Case</w:t>
        </w:r>
        <w:r w:rsidR="00396F1D">
          <w:rPr>
            <w:noProof/>
            <w:webHidden/>
          </w:rPr>
          <w:tab/>
        </w:r>
        <w:r w:rsidR="00396F1D">
          <w:rPr>
            <w:noProof/>
            <w:webHidden/>
          </w:rPr>
          <w:fldChar w:fldCharType="begin"/>
        </w:r>
        <w:r w:rsidR="00396F1D">
          <w:rPr>
            <w:noProof/>
            <w:webHidden/>
          </w:rPr>
          <w:instrText xml:space="preserve"> PAGEREF _Toc69327760 \h </w:instrText>
        </w:r>
        <w:r w:rsidR="00396F1D">
          <w:rPr>
            <w:noProof/>
            <w:webHidden/>
          </w:rPr>
        </w:r>
        <w:r w:rsidR="00396F1D">
          <w:rPr>
            <w:noProof/>
            <w:webHidden/>
          </w:rPr>
          <w:fldChar w:fldCharType="separate"/>
        </w:r>
        <w:r w:rsidR="00396F1D">
          <w:rPr>
            <w:noProof/>
            <w:webHidden/>
          </w:rPr>
          <w:t>23</w:t>
        </w:r>
        <w:r w:rsidR="00396F1D">
          <w:rPr>
            <w:noProof/>
            <w:webHidden/>
          </w:rPr>
          <w:fldChar w:fldCharType="end"/>
        </w:r>
      </w:hyperlink>
    </w:p>
    <w:p w14:paraId="720AD618" w14:textId="5D5BFAE9" w:rsidR="00396F1D" w:rsidRDefault="0014166E">
      <w:pPr>
        <w:pStyle w:val="TableofFigures"/>
        <w:tabs>
          <w:tab w:val="right" w:leader="dot" w:pos="9016"/>
        </w:tabs>
        <w:rPr>
          <w:rFonts w:eastAsiaTheme="minorEastAsia"/>
          <w:noProof/>
          <w:lang w:eastAsia="en-GB"/>
        </w:rPr>
      </w:pPr>
      <w:hyperlink w:anchor="_Toc69327761" w:history="1">
        <w:r w:rsidR="00396F1D" w:rsidRPr="00D622ED">
          <w:rPr>
            <w:rStyle w:val="Hyperlink"/>
            <w:noProof/>
          </w:rPr>
          <w:t>Figure 25 - Corsair Power Supply</w:t>
        </w:r>
        <w:r w:rsidR="00396F1D">
          <w:rPr>
            <w:noProof/>
            <w:webHidden/>
          </w:rPr>
          <w:tab/>
        </w:r>
        <w:r w:rsidR="00396F1D">
          <w:rPr>
            <w:noProof/>
            <w:webHidden/>
          </w:rPr>
          <w:fldChar w:fldCharType="begin"/>
        </w:r>
        <w:r w:rsidR="00396F1D">
          <w:rPr>
            <w:noProof/>
            <w:webHidden/>
          </w:rPr>
          <w:instrText xml:space="preserve"> PAGEREF _Toc69327761 \h </w:instrText>
        </w:r>
        <w:r w:rsidR="00396F1D">
          <w:rPr>
            <w:noProof/>
            <w:webHidden/>
          </w:rPr>
        </w:r>
        <w:r w:rsidR="00396F1D">
          <w:rPr>
            <w:noProof/>
            <w:webHidden/>
          </w:rPr>
          <w:fldChar w:fldCharType="separate"/>
        </w:r>
        <w:r w:rsidR="00396F1D">
          <w:rPr>
            <w:noProof/>
            <w:webHidden/>
          </w:rPr>
          <w:t>24</w:t>
        </w:r>
        <w:r w:rsidR="00396F1D">
          <w:rPr>
            <w:noProof/>
            <w:webHidden/>
          </w:rPr>
          <w:fldChar w:fldCharType="end"/>
        </w:r>
      </w:hyperlink>
    </w:p>
    <w:p w14:paraId="24C4495C" w14:textId="681416E5" w:rsidR="00396F1D" w:rsidRDefault="0014166E">
      <w:pPr>
        <w:pStyle w:val="TableofFigures"/>
        <w:tabs>
          <w:tab w:val="right" w:leader="dot" w:pos="9016"/>
        </w:tabs>
        <w:rPr>
          <w:rFonts w:eastAsiaTheme="minorEastAsia"/>
          <w:noProof/>
          <w:lang w:eastAsia="en-GB"/>
        </w:rPr>
      </w:pPr>
      <w:hyperlink w:anchor="_Toc69327762" w:history="1">
        <w:r w:rsidR="00396F1D" w:rsidRPr="00D622ED">
          <w:rPr>
            <w:rStyle w:val="Hyperlink"/>
            <w:noProof/>
          </w:rPr>
          <w:t>Figure 26 - BenQ EW3280U 4K Monitor</w:t>
        </w:r>
        <w:r w:rsidR="00396F1D">
          <w:rPr>
            <w:noProof/>
            <w:webHidden/>
          </w:rPr>
          <w:tab/>
        </w:r>
        <w:r w:rsidR="00396F1D">
          <w:rPr>
            <w:noProof/>
            <w:webHidden/>
          </w:rPr>
          <w:fldChar w:fldCharType="begin"/>
        </w:r>
        <w:r w:rsidR="00396F1D">
          <w:rPr>
            <w:noProof/>
            <w:webHidden/>
          </w:rPr>
          <w:instrText xml:space="preserve"> PAGEREF _Toc69327762 \h </w:instrText>
        </w:r>
        <w:r w:rsidR="00396F1D">
          <w:rPr>
            <w:noProof/>
            <w:webHidden/>
          </w:rPr>
        </w:r>
        <w:r w:rsidR="00396F1D">
          <w:rPr>
            <w:noProof/>
            <w:webHidden/>
          </w:rPr>
          <w:fldChar w:fldCharType="separate"/>
        </w:r>
        <w:r w:rsidR="00396F1D">
          <w:rPr>
            <w:noProof/>
            <w:webHidden/>
          </w:rPr>
          <w:t>24</w:t>
        </w:r>
        <w:r w:rsidR="00396F1D">
          <w:rPr>
            <w:noProof/>
            <w:webHidden/>
          </w:rPr>
          <w:fldChar w:fldCharType="end"/>
        </w:r>
      </w:hyperlink>
    </w:p>
    <w:p w14:paraId="193F24F7" w14:textId="3E391CB4" w:rsidR="00396F1D" w:rsidRDefault="0014166E">
      <w:pPr>
        <w:pStyle w:val="TableofFigures"/>
        <w:tabs>
          <w:tab w:val="right" w:leader="dot" w:pos="9016"/>
        </w:tabs>
        <w:rPr>
          <w:rFonts w:eastAsiaTheme="minorEastAsia"/>
          <w:noProof/>
          <w:lang w:eastAsia="en-GB"/>
        </w:rPr>
      </w:pPr>
      <w:hyperlink w:anchor="_Toc69327763" w:history="1">
        <w:r w:rsidR="00396F1D" w:rsidRPr="00D622ED">
          <w:rPr>
            <w:rStyle w:val="Hyperlink"/>
            <w:noProof/>
          </w:rPr>
          <w:t>Figure 27 - ADX MK0419 Keyboard</w:t>
        </w:r>
        <w:r w:rsidR="00396F1D">
          <w:rPr>
            <w:noProof/>
            <w:webHidden/>
          </w:rPr>
          <w:tab/>
        </w:r>
        <w:r w:rsidR="00396F1D">
          <w:rPr>
            <w:noProof/>
            <w:webHidden/>
          </w:rPr>
          <w:fldChar w:fldCharType="begin"/>
        </w:r>
        <w:r w:rsidR="00396F1D">
          <w:rPr>
            <w:noProof/>
            <w:webHidden/>
          </w:rPr>
          <w:instrText xml:space="preserve"> PAGEREF _Toc69327763 \h </w:instrText>
        </w:r>
        <w:r w:rsidR="00396F1D">
          <w:rPr>
            <w:noProof/>
            <w:webHidden/>
          </w:rPr>
        </w:r>
        <w:r w:rsidR="00396F1D">
          <w:rPr>
            <w:noProof/>
            <w:webHidden/>
          </w:rPr>
          <w:fldChar w:fldCharType="separate"/>
        </w:r>
        <w:r w:rsidR="00396F1D">
          <w:rPr>
            <w:noProof/>
            <w:webHidden/>
          </w:rPr>
          <w:t>25</w:t>
        </w:r>
        <w:r w:rsidR="00396F1D">
          <w:rPr>
            <w:noProof/>
            <w:webHidden/>
          </w:rPr>
          <w:fldChar w:fldCharType="end"/>
        </w:r>
      </w:hyperlink>
    </w:p>
    <w:p w14:paraId="2679E9B4" w14:textId="3319725A" w:rsidR="00396F1D" w:rsidRDefault="0014166E">
      <w:pPr>
        <w:pStyle w:val="TableofFigures"/>
        <w:tabs>
          <w:tab w:val="right" w:leader="dot" w:pos="9016"/>
        </w:tabs>
        <w:rPr>
          <w:rFonts w:eastAsiaTheme="minorEastAsia"/>
          <w:noProof/>
          <w:lang w:eastAsia="en-GB"/>
        </w:rPr>
      </w:pPr>
      <w:hyperlink w:anchor="_Toc69327764" w:history="1">
        <w:r w:rsidR="00396F1D" w:rsidRPr="00D622ED">
          <w:rPr>
            <w:rStyle w:val="Hyperlink"/>
            <w:noProof/>
          </w:rPr>
          <w:t>Figure 28 - Microsoft Mouse</w:t>
        </w:r>
        <w:r w:rsidR="00396F1D">
          <w:rPr>
            <w:noProof/>
            <w:webHidden/>
          </w:rPr>
          <w:tab/>
        </w:r>
        <w:r w:rsidR="00396F1D">
          <w:rPr>
            <w:noProof/>
            <w:webHidden/>
          </w:rPr>
          <w:fldChar w:fldCharType="begin"/>
        </w:r>
        <w:r w:rsidR="00396F1D">
          <w:rPr>
            <w:noProof/>
            <w:webHidden/>
          </w:rPr>
          <w:instrText xml:space="preserve"> PAGEREF _Toc69327764 \h </w:instrText>
        </w:r>
        <w:r w:rsidR="00396F1D">
          <w:rPr>
            <w:noProof/>
            <w:webHidden/>
          </w:rPr>
        </w:r>
        <w:r w:rsidR="00396F1D">
          <w:rPr>
            <w:noProof/>
            <w:webHidden/>
          </w:rPr>
          <w:fldChar w:fldCharType="separate"/>
        </w:r>
        <w:r w:rsidR="00396F1D">
          <w:rPr>
            <w:noProof/>
            <w:webHidden/>
          </w:rPr>
          <w:t>26</w:t>
        </w:r>
        <w:r w:rsidR="00396F1D">
          <w:rPr>
            <w:noProof/>
            <w:webHidden/>
          </w:rPr>
          <w:fldChar w:fldCharType="end"/>
        </w:r>
      </w:hyperlink>
    </w:p>
    <w:p w14:paraId="2E076D4B" w14:textId="0F7A2CC5" w:rsidR="00396F1D" w:rsidRDefault="0014166E">
      <w:pPr>
        <w:pStyle w:val="TableofFigures"/>
        <w:tabs>
          <w:tab w:val="right" w:leader="dot" w:pos="9016"/>
        </w:tabs>
        <w:rPr>
          <w:rFonts w:eastAsiaTheme="minorEastAsia"/>
          <w:noProof/>
          <w:lang w:eastAsia="en-GB"/>
        </w:rPr>
      </w:pPr>
      <w:hyperlink w:anchor="_Toc69327765" w:history="1">
        <w:r w:rsidR="00396F1D" w:rsidRPr="00D622ED">
          <w:rPr>
            <w:rStyle w:val="Hyperlink"/>
            <w:noProof/>
          </w:rPr>
          <w:t>Figure 29 - DisplayPort cable</w:t>
        </w:r>
        <w:r w:rsidR="00396F1D">
          <w:rPr>
            <w:noProof/>
            <w:webHidden/>
          </w:rPr>
          <w:tab/>
        </w:r>
        <w:r w:rsidR="00396F1D">
          <w:rPr>
            <w:noProof/>
            <w:webHidden/>
          </w:rPr>
          <w:fldChar w:fldCharType="begin"/>
        </w:r>
        <w:r w:rsidR="00396F1D">
          <w:rPr>
            <w:noProof/>
            <w:webHidden/>
          </w:rPr>
          <w:instrText xml:space="preserve"> PAGEREF _Toc69327765 \h </w:instrText>
        </w:r>
        <w:r w:rsidR="00396F1D">
          <w:rPr>
            <w:noProof/>
            <w:webHidden/>
          </w:rPr>
        </w:r>
        <w:r w:rsidR="00396F1D">
          <w:rPr>
            <w:noProof/>
            <w:webHidden/>
          </w:rPr>
          <w:fldChar w:fldCharType="separate"/>
        </w:r>
        <w:r w:rsidR="00396F1D">
          <w:rPr>
            <w:noProof/>
            <w:webHidden/>
          </w:rPr>
          <w:t>27</w:t>
        </w:r>
        <w:r w:rsidR="00396F1D">
          <w:rPr>
            <w:noProof/>
            <w:webHidden/>
          </w:rPr>
          <w:fldChar w:fldCharType="end"/>
        </w:r>
      </w:hyperlink>
    </w:p>
    <w:p w14:paraId="6DF893FC" w14:textId="71026436" w:rsidR="00396F1D" w:rsidRDefault="0014166E">
      <w:pPr>
        <w:pStyle w:val="TableofFigures"/>
        <w:tabs>
          <w:tab w:val="right" w:leader="dot" w:pos="9016"/>
        </w:tabs>
        <w:rPr>
          <w:rFonts w:eastAsiaTheme="minorEastAsia"/>
          <w:noProof/>
          <w:lang w:eastAsia="en-GB"/>
        </w:rPr>
      </w:pPr>
      <w:hyperlink w:anchor="_Toc69327766" w:history="1">
        <w:r w:rsidR="00396F1D" w:rsidRPr="00D622ED">
          <w:rPr>
            <w:rStyle w:val="Hyperlink"/>
            <w:noProof/>
          </w:rPr>
          <w:t>Figure 30 - Synology DS1621+ 6-Bay NAS</w:t>
        </w:r>
        <w:r w:rsidR="00396F1D">
          <w:rPr>
            <w:noProof/>
            <w:webHidden/>
          </w:rPr>
          <w:tab/>
        </w:r>
        <w:r w:rsidR="00396F1D">
          <w:rPr>
            <w:noProof/>
            <w:webHidden/>
          </w:rPr>
          <w:fldChar w:fldCharType="begin"/>
        </w:r>
        <w:r w:rsidR="00396F1D">
          <w:rPr>
            <w:noProof/>
            <w:webHidden/>
          </w:rPr>
          <w:instrText xml:space="preserve"> PAGEREF _Toc69327766 \h </w:instrText>
        </w:r>
        <w:r w:rsidR="00396F1D">
          <w:rPr>
            <w:noProof/>
            <w:webHidden/>
          </w:rPr>
        </w:r>
        <w:r w:rsidR="00396F1D">
          <w:rPr>
            <w:noProof/>
            <w:webHidden/>
          </w:rPr>
          <w:fldChar w:fldCharType="separate"/>
        </w:r>
        <w:r w:rsidR="00396F1D">
          <w:rPr>
            <w:noProof/>
            <w:webHidden/>
          </w:rPr>
          <w:t>28</w:t>
        </w:r>
        <w:r w:rsidR="00396F1D">
          <w:rPr>
            <w:noProof/>
            <w:webHidden/>
          </w:rPr>
          <w:fldChar w:fldCharType="end"/>
        </w:r>
      </w:hyperlink>
    </w:p>
    <w:p w14:paraId="74521E29" w14:textId="4033BC69" w:rsidR="00396F1D" w:rsidRDefault="0014166E">
      <w:pPr>
        <w:pStyle w:val="TableofFigures"/>
        <w:tabs>
          <w:tab w:val="right" w:leader="dot" w:pos="9016"/>
        </w:tabs>
        <w:rPr>
          <w:rFonts w:eastAsiaTheme="minorEastAsia"/>
          <w:noProof/>
          <w:lang w:eastAsia="en-GB"/>
        </w:rPr>
      </w:pPr>
      <w:hyperlink w:anchor="_Toc69327767" w:history="1">
        <w:r w:rsidR="00396F1D" w:rsidRPr="00D622ED">
          <w:rPr>
            <w:rStyle w:val="Hyperlink"/>
            <w:noProof/>
          </w:rPr>
          <w:t>Figure 31 - Seagate IronWolf NAS Hard Drive</w:t>
        </w:r>
        <w:r w:rsidR="00396F1D">
          <w:rPr>
            <w:noProof/>
            <w:webHidden/>
          </w:rPr>
          <w:tab/>
        </w:r>
        <w:r w:rsidR="00396F1D">
          <w:rPr>
            <w:noProof/>
            <w:webHidden/>
          </w:rPr>
          <w:fldChar w:fldCharType="begin"/>
        </w:r>
        <w:r w:rsidR="00396F1D">
          <w:rPr>
            <w:noProof/>
            <w:webHidden/>
          </w:rPr>
          <w:instrText xml:space="preserve"> PAGEREF _Toc69327767 \h </w:instrText>
        </w:r>
        <w:r w:rsidR="00396F1D">
          <w:rPr>
            <w:noProof/>
            <w:webHidden/>
          </w:rPr>
        </w:r>
        <w:r w:rsidR="00396F1D">
          <w:rPr>
            <w:noProof/>
            <w:webHidden/>
          </w:rPr>
          <w:fldChar w:fldCharType="separate"/>
        </w:r>
        <w:r w:rsidR="00396F1D">
          <w:rPr>
            <w:noProof/>
            <w:webHidden/>
          </w:rPr>
          <w:t>28</w:t>
        </w:r>
        <w:r w:rsidR="00396F1D">
          <w:rPr>
            <w:noProof/>
            <w:webHidden/>
          </w:rPr>
          <w:fldChar w:fldCharType="end"/>
        </w:r>
      </w:hyperlink>
    </w:p>
    <w:p w14:paraId="0D5BEF3A" w14:textId="7AFECC78" w:rsidR="00396F1D" w:rsidRDefault="0014166E">
      <w:pPr>
        <w:pStyle w:val="TableofFigures"/>
        <w:tabs>
          <w:tab w:val="right" w:leader="dot" w:pos="9016"/>
        </w:tabs>
        <w:rPr>
          <w:rFonts w:eastAsiaTheme="minorEastAsia"/>
          <w:noProof/>
          <w:lang w:eastAsia="en-GB"/>
        </w:rPr>
      </w:pPr>
      <w:hyperlink w:anchor="_Toc69327768" w:history="1">
        <w:r w:rsidR="00396F1D" w:rsidRPr="00D622ED">
          <w:rPr>
            <w:rStyle w:val="Hyperlink"/>
            <w:noProof/>
          </w:rPr>
          <w:t>Figure 32 - Motherboard connection capability</w:t>
        </w:r>
        <w:r w:rsidR="00396F1D">
          <w:rPr>
            <w:noProof/>
            <w:webHidden/>
          </w:rPr>
          <w:tab/>
        </w:r>
        <w:r w:rsidR="00396F1D">
          <w:rPr>
            <w:noProof/>
            <w:webHidden/>
          </w:rPr>
          <w:fldChar w:fldCharType="begin"/>
        </w:r>
        <w:r w:rsidR="00396F1D">
          <w:rPr>
            <w:noProof/>
            <w:webHidden/>
          </w:rPr>
          <w:instrText xml:space="preserve"> PAGEREF _Toc69327768 \h </w:instrText>
        </w:r>
        <w:r w:rsidR="00396F1D">
          <w:rPr>
            <w:noProof/>
            <w:webHidden/>
          </w:rPr>
        </w:r>
        <w:r w:rsidR="00396F1D">
          <w:rPr>
            <w:noProof/>
            <w:webHidden/>
          </w:rPr>
          <w:fldChar w:fldCharType="separate"/>
        </w:r>
        <w:r w:rsidR="00396F1D">
          <w:rPr>
            <w:noProof/>
            <w:webHidden/>
          </w:rPr>
          <w:t>29</w:t>
        </w:r>
        <w:r w:rsidR="00396F1D">
          <w:rPr>
            <w:noProof/>
            <w:webHidden/>
          </w:rPr>
          <w:fldChar w:fldCharType="end"/>
        </w:r>
      </w:hyperlink>
    </w:p>
    <w:p w14:paraId="1AF53FF1" w14:textId="72F4002C" w:rsidR="00396F1D" w:rsidRDefault="0014166E">
      <w:pPr>
        <w:pStyle w:val="TableofFigures"/>
        <w:tabs>
          <w:tab w:val="right" w:leader="dot" w:pos="9016"/>
        </w:tabs>
        <w:rPr>
          <w:rFonts w:eastAsiaTheme="minorEastAsia"/>
          <w:noProof/>
          <w:lang w:eastAsia="en-GB"/>
        </w:rPr>
      </w:pPr>
      <w:hyperlink w:anchor="_Toc69327769" w:history="1">
        <w:r w:rsidR="00396F1D" w:rsidRPr="00D622ED">
          <w:rPr>
            <w:rStyle w:val="Hyperlink"/>
            <w:noProof/>
          </w:rPr>
          <w:t>Figure 33 - Typical router speeds</w:t>
        </w:r>
        <w:r w:rsidR="00396F1D">
          <w:rPr>
            <w:noProof/>
            <w:webHidden/>
          </w:rPr>
          <w:tab/>
        </w:r>
        <w:r w:rsidR="00396F1D">
          <w:rPr>
            <w:noProof/>
            <w:webHidden/>
          </w:rPr>
          <w:fldChar w:fldCharType="begin"/>
        </w:r>
        <w:r w:rsidR="00396F1D">
          <w:rPr>
            <w:noProof/>
            <w:webHidden/>
          </w:rPr>
          <w:instrText xml:space="preserve"> PAGEREF _Toc69327769 \h </w:instrText>
        </w:r>
        <w:r w:rsidR="00396F1D">
          <w:rPr>
            <w:noProof/>
            <w:webHidden/>
          </w:rPr>
        </w:r>
        <w:r w:rsidR="00396F1D">
          <w:rPr>
            <w:noProof/>
            <w:webHidden/>
          </w:rPr>
          <w:fldChar w:fldCharType="separate"/>
        </w:r>
        <w:r w:rsidR="00396F1D">
          <w:rPr>
            <w:noProof/>
            <w:webHidden/>
          </w:rPr>
          <w:t>29</w:t>
        </w:r>
        <w:r w:rsidR="00396F1D">
          <w:rPr>
            <w:noProof/>
            <w:webHidden/>
          </w:rPr>
          <w:fldChar w:fldCharType="end"/>
        </w:r>
      </w:hyperlink>
    </w:p>
    <w:p w14:paraId="4DA2B90C" w14:textId="69ADF484" w:rsidR="00396F1D" w:rsidRDefault="0014166E">
      <w:pPr>
        <w:pStyle w:val="TableofFigures"/>
        <w:tabs>
          <w:tab w:val="right" w:leader="dot" w:pos="9016"/>
        </w:tabs>
        <w:rPr>
          <w:rFonts w:eastAsiaTheme="minorEastAsia"/>
          <w:noProof/>
          <w:lang w:eastAsia="en-GB"/>
        </w:rPr>
      </w:pPr>
      <w:hyperlink w:anchor="_Toc69327770" w:history="1">
        <w:r w:rsidR="00396F1D" w:rsidRPr="00D622ED">
          <w:rPr>
            <w:rStyle w:val="Hyperlink"/>
            <w:noProof/>
          </w:rPr>
          <w:t>Figure 34 - Cheaper alternative NAS</w:t>
        </w:r>
        <w:r w:rsidR="00396F1D">
          <w:rPr>
            <w:noProof/>
            <w:webHidden/>
          </w:rPr>
          <w:tab/>
        </w:r>
        <w:r w:rsidR="00396F1D">
          <w:rPr>
            <w:noProof/>
            <w:webHidden/>
          </w:rPr>
          <w:fldChar w:fldCharType="begin"/>
        </w:r>
        <w:r w:rsidR="00396F1D">
          <w:rPr>
            <w:noProof/>
            <w:webHidden/>
          </w:rPr>
          <w:instrText xml:space="preserve"> PAGEREF _Toc69327770 \h </w:instrText>
        </w:r>
        <w:r w:rsidR="00396F1D">
          <w:rPr>
            <w:noProof/>
            <w:webHidden/>
          </w:rPr>
        </w:r>
        <w:r w:rsidR="00396F1D">
          <w:rPr>
            <w:noProof/>
            <w:webHidden/>
          </w:rPr>
          <w:fldChar w:fldCharType="separate"/>
        </w:r>
        <w:r w:rsidR="00396F1D">
          <w:rPr>
            <w:noProof/>
            <w:webHidden/>
          </w:rPr>
          <w:t>30</w:t>
        </w:r>
        <w:r w:rsidR="00396F1D">
          <w:rPr>
            <w:noProof/>
            <w:webHidden/>
          </w:rPr>
          <w:fldChar w:fldCharType="end"/>
        </w:r>
      </w:hyperlink>
    </w:p>
    <w:p w14:paraId="0215E493" w14:textId="76A1D98C" w:rsidR="00227631" w:rsidRDefault="00425F88" w:rsidP="00425F88">
      <w:r>
        <w:fldChar w:fldCharType="end"/>
      </w:r>
    </w:p>
    <w:p w14:paraId="05214D8D" w14:textId="69A8D603" w:rsidR="00227631" w:rsidRDefault="00425F88" w:rsidP="00425F88">
      <w:r>
        <w:br w:type="page"/>
      </w:r>
    </w:p>
    <w:p w14:paraId="0D684B33" w14:textId="1CEE8BA9" w:rsidR="00332FE6" w:rsidRPr="00C43456" w:rsidRDefault="00C43456" w:rsidP="00E9103F">
      <w:pPr>
        <w:pStyle w:val="Heading1"/>
        <w:rPr>
          <w:u w:val="single"/>
        </w:rPr>
      </w:pPr>
      <w:bookmarkStart w:id="0" w:name="_Toc69327705"/>
      <w:r>
        <w:rPr>
          <w:u w:val="single"/>
        </w:rPr>
        <w:lastRenderedPageBreak/>
        <w:t xml:space="preserve">1. </w:t>
      </w:r>
      <w:r w:rsidR="00E9103F" w:rsidRPr="00C43456">
        <w:rPr>
          <w:u w:val="single"/>
        </w:rPr>
        <w:t>Introduction</w:t>
      </w:r>
      <w:bookmarkEnd w:id="0"/>
    </w:p>
    <w:p w14:paraId="7BD74A88" w14:textId="61BC9342" w:rsidR="00E9103F" w:rsidRDefault="00E54A5F" w:rsidP="00E9103F">
      <w:r>
        <w:t xml:space="preserve">This document contains two case scenarios of individuals which require a new computer system. The systems need to be </w:t>
      </w:r>
      <w:r w:rsidR="007871F5">
        <w:t>designed with individual components</w:t>
      </w:r>
      <w:r w:rsidR="00DD3E4E">
        <w:t>,</w:t>
      </w:r>
      <w:r w:rsidR="007871F5">
        <w:t xml:space="preserve"> which meet the criteria of the users that will be put together to create a functional computer system. Components of each computer system will be listed within each case section. Costs for each component will be listed and a total cost will be calculated for both computer systems.</w:t>
      </w:r>
      <w:r w:rsidR="008115AC">
        <w:t xml:space="preserve"> The </w:t>
      </w:r>
      <w:r w:rsidR="00DD3E4E">
        <w:t>system designer</w:t>
      </w:r>
      <w:r w:rsidR="008115AC">
        <w:t xml:space="preserve"> isn’t a computer hardware expert, but he does know a thing or two about how computers work. </w:t>
      </w:r>
    </w:p>
    <w:p w14:paraId="27879336" w14:textId="02E2A491" w:rsidR="00E9103F" w:rsidRPr="00C43456" w:rsidRDefault="00C43456" w:rsidP="00E9103F">
      <w:pPr>
        <w:pStyle w:val="Heading1"/>
        <w:rPr>
          <w:u w:val="single"/>
        </w:rPr>
      </w:pPr>
      <w:bookmarkStart w:id="1" w:name="_Toc69327706"/>
      <w:r>
        <w:rPr>
          <w:u w:val="single"/>
        </w:rPr>
        <w:t xml:space="preserve">2. </w:t>
      </w:r>
      <w:r w:rsidR="00E9103F" w:rsidRPr="00C43456">
        <w:rPr>
          <w:u w:val="single"/>
        </w:rPr>
        <w:t>Case 1</w:t>
      </w:r>
      <w:bookmarkEnd w:id="1"/>
    </w:p>
    <w:p w14:paraId="20E8F319" w14:textId="71DF8743" w:rsidR="00E9103F" w:rsidRDefault="00C43456" w:rsidP="00C43456">
      <w:pPr>
        <w:pStyle w:val="Heading2"/>
      </w:pPr>
      <w:bookmarkStart w:id="2" w:name="_Toc69327707"/>
      <w:r>
        <w:t>2</w:t>
      </w:r>
      <w:r w:rsidR="00E9103F">
        <w:t>.1 Scenario</w:t>
      </w:r>
      <w:bookmarkEnd w:id="2"/>
    </w:p>
    <w:p w14:paraId="62C2B9B0" w14:textId="77777777" w:rsidR="00804E1F" w:rsidRDefault="00804E1F" w:rsidP="00804E1F">
      <w:pPr>
        <w:keepNext/>
      </w:pPr>
      <w:r>
        <w:rPr>
          <w:noProof/>
        </w:rPr>
        <w:drawing>
          <wp:inline distT="0" distB="0" distL="0" distR="0" wp14:anchorId="44DFC25D" wp14:editId="4C336C18">
            <wp:extent cx="5172075" cy="1192207"/>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257" t="32388" r="24718" b="46638"/>
                    <a:stretch/>
                  </pic:blipFill>
                  <pic:spPr bwMode="auto">
                    <a:xfrm>
                      <a:off x="0" y="0"/>
                      <a:ext cx="5214241" cy="1201927"/>
                    </a:xfrm>
                    <a:prstGeom prst="rect">
                      <a:avLst/>
                    </a:prstGeom>
                    <a:ln>
                      <a:noFill/>
                    </a:ln>
                    <a:extLst>
                      <a:ext uri="{53640926-AAD7-44D8-BBD7-CCE9431645EC}">
                        <a14:shadowObscured xmlns:a14="http://schemas.microsoft.com/office/drawing/2010/main"/>
                      </a:ext>
                    </a:extLst>
                  </pic:spPr>
                </pic:pic>
              </a:graphicData>
            </a:graphic>
          </wp:inline>
        </w:drawing>
      </w:r>
    </w:p>
    <w:p w14:paraId="5D4622ED" w14:textId="0A7716B7" w:rsidR="00804E1F" w:rsidRDefault="00804E1F" w:rsidP="00804E1F">
      <w:pPr>
        <w:pStyle w:val="Caption"/>
      </w:pPr>
      <w:bookmarkStart w:id="3" w:name="_Toc69327737"/>
      <w:r>
        <w:t xml:space="preserve">Figure </w:t>
      </w:r>
      <w:fldSimple w:instr=" SEQ Figure \* ARABIC ">
        <w:r w:rsidR="00A43D96">
          <w:rPr>
            <w:noProof/>
          </w:rPr>
          <w:t>1</w:t>
        </w:r>
      </w:fldSimple>
      <w:r>
        <w:t xml:space="preserve"> - Scenario 1</w:t>
      </w:r>
      <w:bookmarkEnd w:id="3"/>
    </w:p>
    <w:p w14:paraId="4A2A786E" w14:textId="1ECC0BC2" w:rsidR="001C3141" w:rsidRDefault="001C3141" w:rsidP="001E734F">
      <w:pPr>
        <w:pStyle w:val="Heading2"/>
      </w:pPr>
      <w:bookmarkStart w:id="4" w:name="_Toc69327708"/>
      <w:r>
        <w:t xml:space="preserve">2.2 </w:t>
      </w:r>
      <w:r w:rsidR="00200224">
        <w:t>Overview</w:t>
      </w:r>
      <w:bookmarkEnd w:id="4"/>
    </w:p>
    <w:p w14:paraId="6D139B1E" w14:textId="14EBC302" w:rsidR="00200224" w:rsidRDefault="00200224" w:rsidP="00200224"/>
    <w:p w14:paraId="0B41B944" w14:textId="77777777" w:rsidR="00A43D96" w:rsidRDefault="00A43D96" w:rsidP="00A43D96">
      <w:pPr>
        <w:keepNext/>
      </w:pPr>
      <w:r>
        <w:rPr>
          <w:noProof/>
        </w:rPr>
        <w:drawing>
          <wp:inline distT="0" distB="0" distL="0" distR="0" wp14:anchorId="6C505430" wp14:editId="4A86A360">
            <wp:extent cx="5731510" cy="2561209"/>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590" t="37014" r="28041" b="25354"/>
                    <a:stretch/>
                  </pic:blipFill>
                  <pic:spPr bwMode="auto">
                    <a:xfrm>
                      <a:off x="0" y="0"/>
                      <a:ext cx="5731510" cy="2561209"/>
                    </a:xfrm>
                    <a:prstGeom prst="rect">
                      <a:avLst/>
                    </a:prstGeom>
                    <a:ln>
                      <a:noFill/>
                    </a:ln>
                    <a:extLst>
                      <a:ext uri="{53640926-AAD7-44D8-BBD7-CCE9431645EC}">
                        <a14:shadowObscured xmlns:a14="http://schemas.microsoft.com/office/drawing/2010/main"/>
                      </a:ext>
                    </a:extLst>
                  </pic:spPr>
                </pic:pic>
              </a:graphicData>
            </a:graphic>
          </wp:inline>
        </w:drawing>
      </w:r>
    </w:p>
    <w:p w14:paraId="33A4D9AD" w14:textId="7093253D" w:rsidR="00200224" w:rsidRPr="00200224" w:rsidRDefault="00A43D96" w:rsidP="00A43D96">
      <w:pPr>
        <w:pStyle w:val="Caption"/>
      </w:pPr>
      <w:bookmarkStart w:id="5" w:name="_Toc69327738"/>
      <w:r>
        <w:t xml:space="preserve">Figure </w:t>
      </w:r>
      <w:fldSimple w:instr=" SEQ Figure \* ARABIC ">
        <w:r>
          <w:rPr>
            <w:noProof/>
          </w:rPr>
          <w:t>2</w:t>
        </w:r>
      </w:fldSimple>
      <w:r>
        <w:t xml:space="preserve"> - System 1 Overview</w:t>
      </w:r>
      <w:bookmarkEnd w:id="5"/>
    </w:p>
    <w:p w14:paraId="74D52EAF" w14:textId="7EA44585" w:rsidR="00A90CCD" w:rsidRDefault="00A90CCD" w:rsidP="001E734F">
      <w:pPr>
        <w:pStyle w:val="Heading2"/>
      </w:pPr>
      <w:bookmarkStart w:id="6" w:name="_Toc69327709"/>
      <w:r>
        <w:t>2.</w:t>
      </w:r>
      <w:r w:rsidR="001C3141">
        <w:t>3</w:t>
      </w:r>
      <w:r>
        <w:t xml:space="preserve"> CPU</w:t>
      </w:r>
      <w:r w:rsidR="0046624F">
        <w:t xml:space="preserve"> - </w:t>
      </w:r>
      <w:r w:rsidR="0046624F" w:rsidRPr="0046624F">
        <w:t>Intel Celeron G555 2.7 GHz Dual-Core Processor</w:t>
      </w:r>
      <w:r w:rsidR="00373CA9">
        <w:t xml:space="preserve"> £45</w:t>
      </w:r>
      <w:r w:rsidR="00425F88">
        <w:t xml:space="preserve"> + Cooler £11.95</w:t>
      </w:r>
      <w:bookmarkEnd w:id="6"/>
    </w:p>
    <w:p w14:paraId="61D30A4C" w14:textId="712143AF" w:rsidR="00467AC6" w:rsidRDefault="00425F88" w:rsidP="00425F88">
      <w:pPr>
        <w:keepNext/>
      </w:pPr>
      <w:r>
        <w:t xml:space="preserve">Figure </w:t>
      </w:r>
      <w:r w:rsidR="00396F1D">
        <w:t>3</w:t>
      </w:r>
      <w:r w:rsidR="00056E32">
        <w:t xml:space="preserve"> shows the Intel Celeron G555 Dual-Core processor. </w:t>
      </w:r>
      <w:r w:rsidR="00725626">
        <w:t>It supports integrated graphics, which means that this CPU will process both the graphical and logical data of the computer system. So, no graphics card will be necessary. For the tasks that will be performed, the computer just will not need a GPU, so money can be saved</w:t>
      </w:r>
      <w:r w:rsidR="0089084A">
        <w:t xml:space="preserve"> without one</w:t>
      </w:r>
      <w:r w:rsidR="00725626">
        <w:t xml:space="preserve">. This processor </w:t>
      </w:r>
      <w:r w:rsidR="00EA150D">
        <w:t>is not</w:t>
      </w:r>
      <w:r w:rsidR="00725626">
        <w:t xml:space="preserve"> very fast, but the system designer thinks that it’s great for the price.</w:t>
      </w:r>
      <w:r w:rsidR="00EA150D">
        <w:t xml:space="preserve"> On the Amazon page, it says that the CPU socket is an “LGA 1155”.</w:t>
      </w:r>
      <w:r w:rsidR="00AC7027">
        <w:t xml:space="preserve"> </w:t>
      </w:r>
      <w:sdt>
        <w:sdtPr>
          <w:id w:val="-1588060014"/>
          <w:citation/>
        </w:sdtPr>
        <w:sdtContent>
          <w:r w:rsidR="003C3F26">
            <w:fldChar w:fldCharType="begin"/>
          </w:r>
          <w:r w:rsidR="00435A95">
            <w:instrText xml:space="preserve">CITATION Ama1 \l 2057 </w:instrText>
          </w:r>
          <w:r w:rsidR="003C3F26">
            <w:fldChar w:fldCharType="separate"/>
          </w:r>
          <w:r w:rsidR="002B341B" w:rsidRPr="002B341B">
            <w:rPr>
              <w:noProof/>
            </w:rPr>
            <w:t>[1]</w:t>
          </w:r>
          <w:r w:rsidR="003C3F26">
            <w:fldChar w:fldCharType="end"/>
          </w:r>
        </w:sdtContent>
      </w:sdt>
    </w:p>
    <w:p w14:paraId="784ABDA5" w14:textId="40B642A7" w:rsidR="00056E32" w:rsidRDefault="00AC7027" w:rsidP="00425F88">
      <w:pPr>
        <w:keepNext/>
      </w:pPr>
      <w:r>
        <w:t>An alternative to this processor could be a lower range AMD CPU</w:t>
      </w:r>
      <w:r w:rsidR="0089084A">
        <w:t>, such as</w:t>
      </w:r>
      <w:r>
        <w:t xml:space="preserve"> the </w:t>
      </w:r>
      <w:r w:rsidRPr="00AC7027">
        <w:t>AMD Athlon II X2 220</w:t>
      </w:r>
      <w:r>
        <w:t xml:space="preserve">. The clock speed is 0.1GHz faster, but </w:t>
      </w:r>
      <w:commentRangeStart w:id="7"/>
      <w:r>
        <w:t xml:space="preserve">it’s worth </w:t>
      </w:r>
      <w:commentRangeEnd w:id="7"/>
      <w:r w:rsidR="0014166E">
        <w:rPr>
          <w:rStyle w:val="CommentReference"/>
        </w:rPr>
        <w:commentReference w:id="7"/>
      </w:r>
      <w:r>
        <w:t xml:space="preserve">£20 more and it doesn’t support integrated graphics, </w:t>
      </w:r>
      <w:r>
        <w:lastRenderedPageBreak/>
        <w:t>so a graphics card would have to be bought. Additionally, the system designer has used lower</w:t>
      </w:r>
      <w:r w:rsidR="00DD3E4E">
        <w:t>-</w:t>
      </w:r>
      <w:r>
        <w:t>end Intel processors</w:t>
      </w:r>
      <w:r w:rsidR="00467AC6">
        <w:t xml:space="preserve"> with integrated graphics</w:t>
      </w:r>
      <w:r>
        <w:t xml:space="preserve"> before and knows that they can work really well</w:t>
      </w:r>
      <w:r w:rsidR="00467AC6">
        <w:t>.</w:t>
      </w:r>
      <w:sdt>
        <w:sdtPr>
          <w:id w:val="1071393185"/>
          <w:citation/>
        </w:sdtPr>
        <w:sdtContent>
          <w:r w:rsidR="00435A95">
            <w:fldChar w:fldCharType="begin"/>
          </w:r>
          <w:r w:rsidR="00435A95">
            <w:instrText xml:space="preserve">CITATION Ama2 \l 2057 </w:instrText>
          </w:r>
          <w:r w:rsidR="00435A95">
            <w:fldChar w:fldCharType="separate"/>
          </w:r>
          <w:r w:rsidR="002B341B">
            <w:rPr>
              <w:noProof/>
            </w:rPr>
            <w:t xml:space="preserve"> </w:t>
          </w:r>
          <w:r w:rsidR="002B341B" w:rsidRPr="002B341B">
            <w:rPr>
              <w:noProof/>
            </w:rPr>
            <w:t>[2]</w:t>
          </w:r>
          <w:r w:rsidR="00435A95">
            <w:fldChar w:fldCharType="end"/>
          </w:r>
        </w:sdtContent>
      </w:sdt>
    </w:p>
    <w:p w14:paraId="449C830F" w14:textId="232C5F24" w:rsidR="00425F88" w:rsidRDefault="0046624F" w:rsidP="00425F88">
      <w:pPr>
        <w:keepNext/>
      </w:pPr>
      <w:r>
        <w:rPr>
          <w:noProof/>
        </w:rPr>
        <w:drawing>
          <wp:inline distT="0" distB="0" distL="0" distR="0" wp14:anchorId="5EA0444B" wp14:editId="3BC83FD0">
            <wp:extent cx="5731510" cy="305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54350"/>
                    </a:xfrm>
                    <a:prstGeom prst="rect">
                      <a:avLst/>
                    </a:prstGeom>
                  </pic:spPr>
                </pic:pic>
              </a:graphicData>
            </a:graphic>
          </wp:inline>
        </w:drawing>
      </w:r>
    </w:p>
    <w:p w14:paraId="1BFEF0FA" w14:textId="50E4D6C9" w:rsidR="00A90CCD" w:rsidRDefault="00425F88" w:rsidP="00425F88">
      <w:pPr>
        <w:pStyle w:val="Caption"/>
      </w:pPr>
      <w:bookmarkStart w:id="8" w:name="_Toc69327739"/>
      <w:r>
        <w:t xml:space="preserve">Figure </w:t>
      </w:r>
      <w:fldSimple w:instr=" SEQ Figure \* ARABIC ">
        <w:r w:rsidR="00A43D96">
          <w:rPr>
            <w:noProof/>
          </w:rPr>
          <w:t>3</w:t>
        </w:r>
      </w:fldSimple>
      <w:r>
        <w:t xml:space="preserve"> - Celeron G555</w:t>
      </w:r>
      <w:bookmarkEnd w:id="8"/>
    </w:p>
    <w:p w14:paraId="5E49DDAA" w14:textId="25A0B63E" w:rsidR="0046624F" w:rsidRDefault="0046624F" w:rsidP="00E9103F"/>
    <w:p w14:paraId="217C30C2" w14:textId="297AB3C8" w:rsidR="00425F88" w:rsidRDefault="00425F88" w:rsidP="00E9103F">
      <w:r>
        <w:t xml:space="preserve">Figure </w:t>
      </w:r>
      <w:r w:rsidR="00396F1D">
        <w:t>4</w:t>
      </w:r>
      <w:r w:rsidR="00D47BD8">
        <w:t xml:space="preserve"> shows the CPU cooler which the system designer selected for the scenario. The webpage states that it supports </w:t>
      </w:r>
      <w:r w:rsidR="00F71296">
        <w:t>“1155/1156” sockets. Additionally, the site says that the cooler supports “</w:t>
      </w:r>
      <w:r w:rsidR="00F71296" w:rsidRPr="00F71296">
        <w:t>processors with speeds of up to 3.06 GHz!</w:t>
      </w:r>
      <w:r w:rsidR="00F71296">
        <w:t xml:space="preserve">”, so the cooler should be compatible with the chosen CPU. It’s a very cheap cooler, </w:t>
      </w:r>
      <w:r w:rsidR="00831B84">
        <w:t>highly rated on Amazon, hopefully it will be reliable.</w:t>
      </w:r>
      <w:sdt>
        <w:sdtPr>
          <w:id w:val="902183253"/>
          <w:citation/>
        </w:sdtPr>
        <w:sdtContent>
          <w:r w:rsidR="00435A95">
            <w:fldChar w:fldCharType="begin"/>
          </w:r>
          <w:r w:rsidR="00435A95">
            <w:instrText xml:space="preserve"> CITATION Ama3 \l 2057 </w:instrText>
          </w:r>
          <w:r w:rsidR="00435A95">
            <w:fldChar w:fldCharType="separate"/>
          </w:r>
          <w:r w:rsidR="002B341B">
            <w:rPr>
              <w:noProof/>
            </w:rPr>
            <w:t xml:space="preserve"> </w:t>
          </w:r>
          <w:r w:rsidR="002B341B" w:rsidRPr="002B341B">
            <w:rPr>
              <w:noProof/>
            </w:rPr>
            <w:t>[3]</w:t>
          </w:r>
          <w:r w:rsidR="00435A95">
            <w:fldChar w:fldCharType="end"/>
          </w:r>
        </w:sdtContent>
      </w:sdt>
    </w:p>
    <w:p w14:paraId="244A6D7D" w14:textId="1929064A" w:rsidR="008D1041" w:rsidRDefault="008D1041" w:rsidP="00E9103F">
      <w:r>
        <w:t xml:space="preserve">There were many fans in this price range, such as the </w:t>
      </w:r>
      <w:r w:rsidRPr="008D1041">
        <w:t>CC-Siberian-01</w:t>
      </w:r>
      <w:r>
        <w:t xml:space="preserve">, which was only worth £7.70. The intel fan was selected over the others because it’s definitely compatible with the selected CPU and was still a decent price. </w:t>
      </w:r>
      <w:sdt>
        <w:sdtPr>
          <w:id w:val="-2008124666"/>
          <w:citation/>
        </w:sdtPr>
        <w:sdtContent>
          <w:r w:rsidR="00435A95">
            <w:fldChar w:fldCharType="begin"/>
          </w:r>
          <w:r w:rsidR="00435A95">
            <w:instrText xml:space="preserve"> CITATION Ama4 \l 2057 </w:instrText>
          </w:r>
          <w:r w:rsidR="00435A95">
            <w:fldChar w:fldCharType="separate"/>
          </w:r>
          <w:r w:rsidR="002B341B" w:rsidRPr="002B341B">
            <w:rPr>
              <w:noProof/>
            </w:rPr>
            <w:t>[4]</w:t>
          </w:r>
          <w:r w:rsidR="00435A95">
            <w:fldChar w:fldCharType="end"/>
          </w:r>
        </w:sdtContent>
      </w:sdt>
    </w:p>
    <w:p w14:paraId="4CE7024C" w14:textId="77777777" w:rsidR="00425F88" w:rsidRDefault="00425F88" w:rsidP="00425F88">
      <w:pPr>
        <w:keepNext/>
      </w:pPr>
      <w:r>
        <w:rPr>
          <w:noProof/>
        </w:rPr>
        <w:lastRenderedPageBreak/>
        <w:drawing>
          <wp:inline distT="0" distB="0" distL="0" distR="0" wp14:anchorId="194E77AA" wp14:editId="0F9D6E46">
            <wp:extent cx="5731510" cy="30543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54350"/>
                    </a:xfrm>
                    <a:prstGeom prst="rect">
                      <a:avLst/>
                    </a:prstGeom>
                  </pic:spPr>
                </pic:pic>
              </a:graphicData>
            </a:graphic>
          </wp:inline>
        </w:drawing>
      </w:r>
    </w:p>
    <w:p w14:paraId="5246C361" w14:textId="597796D2" w:rsidR="00425F88" w:rsidRDefault="00425F88" w:rsidP="00425F88">
      <w:pPr>
        <w:pStyle w:val="Caption"/>
      </w:pPr>
      <w:bookmarkStart w:id="9" w:name="_Toc69327740"/>
      <w:r>
        <w:t xml:space="preserve">Figure </w:t>
      </w:r>
      <w:fldSimple w:instr=" SEQ Figure \* ARABIC ">
        <w:r w:rsidR="00A43D96">
          <w:rPr>
            <w:noProof/>
          </w:rPr>
          <w:t>4</w:t>
        </w:r>
      </w:fldSimple>
      <w:r>
        <w:t xml:space="preserve"> - Intel heat sink and fan</w:t>
      </w:r>
      <w:bookmarkEnd w:id="9"/>
    </w:p>
    <w:p w14:paraId="3493DCFE" w14:textId="512FCC9A" w:rsidR="00A90CCD" w:rsidRDefault="00A90CCD" w:rsidP="001E734F">
      <w:pPr>
        <w:pStyle w:val="Heading2"/>
      </w:pPr>
      <w:bookmarkStart w:id="10" w:name="_Toc69327710"/>
      <w:r>
        <w:t>2.</w:t>
      </w:r>
      <w:r w:rsidR="001C3141">
        <w:t>4</w:t>
      </w:r>
      <w:r>
        <w:t xml:space="preserve"> Motherboard</w:t>
      </w:r>
      <w:r w:rsidR="00373CA9">
        <w:t xml:space="preserve"> - </w:t>
      </w:r>
      <w:r w:rsidR="00373CA9" w:rsidRPr="00373CA9">
        <w:t>Intel DH61CRB3 Micro ATX LGA1155 Motherboard</w:t>
      </w:r>
      <w:r w:rsidR="00373CA9">
        <w:t xml:space="preserve"> £79.55</w:t>
      </w:r>
      <w:bookmarkEnd w:id="10"/>
    </w:p>
    <w:p w14:paraId="0D79C94C" w14:textId="091591C9" w:rsidR="00695B5B" w:rsidRDefault="00A84196" w:rsidP="009B4E73">
      <w:pPr>
        <w:keepNext/>
      </w:pPr>
      <w:r>
        <w:t xml:space="preserve">Figure </w:t>
      </w:r>
      <w:r w:rsidR="00396F1D">
        <w:t>5</w:t>
      </w:r>
      <w:r w:rsidR="008D1041">
        <w:t xml:space="preserve"> shows the motherboard which was selected. This is a decent motherboard, fits the specification really well as it is compatible with the selected CPU and is a smaller form factor. </w:t>
      </w:r>
      <w:r w:rsidR="00695B5B">
        <w:t>The motherboard was priced at £69.29 with a delivery cost of £10.26.</w:t>
      </w:r>
      <w:r w:rsidR="00A4157A">
        <w:t xml:space="preserve"> It has “</w:t>
      </w:r>
      <w:r w:rsidR="00A4157A" w:rsidRPr="00A4157A">
        <w:t>4 x USB 2.0</w:t>
      </w:r>
      <w:r w:rsidR="00A4157A">
        <w:t xml:space="preserve">” on the rear panel, so there should be no issues with connecting peripherals. It does have a VGA slot, but it doesn’t have a HDMI slot. So, the computer will need to have a VGA cable to connect to the monitor. </w:t>
      </w:r>
      <w:r w:rsidR="005668AB">
        <w:t xml:space="preserve">The motherboard has one PCI slot, so it would be possible to install a graphics card or a network card into the system. </w:t>
      </w:r>
      <w:sdt>
        <w:sdtPr>
          <w:id w:val="975413340"/>
          <w:citation/>
        </w:sdtPr>
        <w:sdtContent>
          <w:r w:rsidR="008D58A9">
            <w:fldChar w:fldCharType="begin"/>
          </w:r>
          <w:r w:rsidR="008D58A9">
            <w:instrText xml:space="preserve"> CITATION Pcu1 \l 2057 </w:instrText>
          </w:r>
          <w:r w:rsidR="008D58A9">
            <w:fldChar w:fldCharType="separate"/>
          </w:r>
          <w:r w:rsidR="002B341B" w:rsidRPr="002B341B">
            <w:rPr>
              <w:noProof/>
            </w:rPr>
            <w:t>[5]</w:t>
          </w:r>
          <w:r w:rsidR="008D58A9">
            <w:fldChar w:fldCharType="end"/>
          </w:r>
        </w:sdtContent>
      </w:sdt>
    </w:p>
    <w:p w14:paraId="229E6CEE" w14:textId="09AAC19E" w:rsidR="00695B5B" w:rsidRDefault="006206FE" w:rsidP="009B4E73">
      <w:pPr>
        <w:keepNext/>
      </w:pPr>
      <w:r>
        <w:t xml:space="preserve">An alternative could be the </w:t>
      </w:r>
      <w:r w:rsidRPr="006206FE">
        <w:t>ASRock H61M-VG4</w:t>
      </w:r>
      <w:r w:rsidR="00F5208D">
        <w:t>, which is also on PC upgrade</w:t>
      </w:r>
      <w:r>
        <w:t xml:space="preserve">. It’s worth slightly less, </w:t>
      </w:r>
      <w:r w:rsidR="00AC72A4">
        <w:t xml:space="preserve">at </w:t>
      </w:r>
      <w:r>
        <w:t>£65.99. Both work for the 1155 socket size of the processor</w:t>
      </w:r>
      <w:r w:rsidR="00F5208D">
        <w:t xml:space="preserve"> and the computer system in general</w:t>
      </w:r>
      <w:r>
        <w:t xml:space="preserve">. </w:t>
      </w:r>
      <w:r>
        <w:lastRenderedPageBreak/>
        <w:t xml:space="preserve">The Intel was selected because </w:t>
      </w:r>
      <w:r w:rsidR="00F5208D">
        <w:t xml:space="preserve">the system designer isn’t too familiar with ASRock, so he decided to pay a few pounds extra for the brand he was familiar with. </w:t>
      </w:r>
      <w:sdt>
        <w:sdtPr>
          <w:id w:val="709773608"/>
          <w:citation/>
        </w:sdtPr>
        <w:sdtContent>
          <w:r w:rsidR="008D58A9">
            <w:fldChar w:fldCharType="begin"/>
          </w:r>
          <w:r w:rsidR="008D58A9">
            <w:instrText xml:space="preserve"> CITATION Pcu2 \l 2057 </w:instrText>
          </w:r>
          <w:r w:rsidR="008D58A9">
            <w:fldChar w:fldCharType="separate"/>
          </w:r>
          <w:r w:rsidR="002B341B" w:rsidRPr="002B341B">
            <w:rPr>
              <w:noProof/>
            </w:rPr>
            <w:t>[6]</w:t>
          </w:r>
          <w:r w:rsidR="008D58A9">
            <w:fldChar w:fldCharType="end"/>
          </w:r>
        </w:sdtContent>
      </w:sdt>
    </w:p>
    <w:p w14:paraId="7D810E3A" w14:textId="7CD6774C" w:rsidR="009B4E73" w:rsidRDefault="00373CA9" w:rsidP="009B4E73">
      <w:pPr>
        <w:keepNext/>
      </w:pPr>
      <w:r>
        <w:rPr>
          <w:noProof/>
        </w:rPr>
        <w:drawing>
          <wp:inline distT="0" distB="0" distL="0" distR="0" wp14:anchorId="3FBD1BD5" wp14:editId="51004E1B">
            <wp:extent cx="5731510" cy="3054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54350"/>
                    </a:xfrm>
                    <a:prstGeom prst="rect">
                      <a:avLst/>
                    </a:prstGeom>
                  </pic:spPr>
                </pic:pic>
              </a:graphicData>
            </a:graphic>
          </wp:inline>
        </w:drawing>
      </w:r>
    </w:p>
    <w:p w14:paraId="625A9445" w14:textId="0EF8FB20" w:rsidR="00A90CCD" w:rsidRDefault="009B4E73" w:rsidP="009B4E73">
      <w:pPr>
        <w:pStyle w:val="Caption"/>
      </w:pPr>
      <w:bookmarkStart w:id="11" w:name="_Toc69327741"/>
      <w:r>
        <w:t xml:space="preserve">Figure </w:t>
      </w:r>
      <w:fldSimple w:instr=" SEQ Figure \* ARABIC ">
        <w:r w:rsidR="00A43D96">
          <w:rPr>
            <w:noProof/>
          </w:rPr>
          <w:t>5</w:t>
        </w:r>
      </w:fldSimple>
      <w:r>
        <w:t xml:space="preserve"> - Intel DH61CRB3 Micro ATX Motherboard</w:t>
      </w:r>
      <w:bookmarkEnd w:id="11"/>
    </w:p>
    <w:p w14:paraId="68A553DF" w14:textId="26854E5A" w:rsidR="00A90CCD" w:rsidRDefault="00A90CCD" w:rsidP="001E734F">
      <w:pPr>
        <w:pStyle w:val="Heading2"/>
      </w:pPr>
      <w:bookmarkStart w:id="12" w:name="_Toc69327711"/>
      <w:r>
        <w:t>2.</w:t>
      </w:r>
      <w:r w:rsidR="001C3141">
        <w:t>5</w:t>
      </w:r>
      <w:r>
        <w:t xml:space="preserve"> RAM</w:t>
      </w:r>
      <w:r w:rsidR="002E1E71">
        <w:t xml:space="preserve"> - </w:t>
      </w:r>
      <w:r w:rsidR="002E1E71" w:rsidRPr="002E1E71">
        <w:t>Kingston HyperX Fury White 8 GB (2 x 4 GB) DDR3-1333 CL9</w:t>
      </w:r>
      <w:r w:rsidR="002E1E71">
        <w:t xml:space="preserve"> £30.92</w:t>
      </w:r>
      <w:bookmarkEnd w:id="12"/>
    </w:p>
    <w:p w14:paraId="68A582A6" w14:textId="14797E6C" w:rsidR="00F5208D" w:rsidRDefault="00A84196" w:rsidP="009B4E73">
      <w:pPr>
        <w:keepNext/>
      </w:pPr>
      <w:r>
        <w:t>Figure</w:t>
      </w:r>
      <w:r w:rsidR="002E1E71">
        <w:t xml:space="preserve"> </w:t>
      </w:r>
      <w:r w:rsidR="00396F1D">
        <w:t>6</w:t>
      </w:r>
      <w:r w:rsidR="002E1E71">
        <w:t xml:space="preserve"> </w:t>
      </w:r>
      <w:r w:rsidR="00F5208D">
        <w:t>shows the Kingston HyperX Fury, the selected memory for the system. A very good deal, 8 GB of decently quick memory for only £31</w:t>
      </w:r>
      <w:r w:rsidR="0095305E">
        <w:t>. This product is normally</w:t>
      </w:r>
      <w:r w:rsidR="00AC72A4">
        <w:t xml:space="preserve"> worth</w:t>
      </w:r>
      <w:r w:rsidR="0095305E">
        <w:t xml:space="preserve"> £68</w:t>
      </w:r>
      <w:r w:rsidR="00F5208D">
        <w:t>. It’s two memory cards of 4 GB, which is fine because the selected motherboard has two memory slots.</w:t>
      </w:r>
      <w:r w:rsidR="0095305E">
        <w:t xml:space="preserve"> The Amazon page states that the speed of the RAM is “1333 MHz”. </w:t>
      </w:r>
      <w:sdt>
        <w:sdtPr>
          <w:id w:val="-1873529321"/>
          <w:citation/>
        </w:sdtPr>
        <w:sdtContent>
          <w:r w:rsidR="008D58A9">
            <w:fldChar w:fldCharType="begin"/>
          </w:r>
          <w:r w:rsidR="008D58A9">
            <w:instrText xml:space="preserve"> CITATION Ama5 \l 2057 </w:instrText>
          </w:r>
          <w:r w:rsidR="008D58A9">
            <w:fldChar w:fldCharType="separate"/>
          </w:r>
          <w:r w:rsidR="002B341B" w:rsidRPr="002B341B">
            <w:rPr>
              <w:noProof/>
            </w:rPr>
            <w:t>[7]</w:t>
          </w:r>
          <w:r w:rsidR="008D58A9">
            <w:fldChar w:fldCharType="end"/>
          </w:r>
        </w:sdtContent>
      </w:sdt>
    </w:p>
    <w:p w14:paraId="1DD77D61" w14:textId="3770E375" w:rsidR="0095305E" w:rsidRDefault="003E00A9" w:rsidP="009B4E73">
      <w:pPr>
        <w:keepNext/>
      </w:pPr>
      <w:r>
        <w:t xml:space="preserve">An alternative </w:t>
      </w:r>
      <w:r w:rsidR="00716170">
        <w:t xml:space="preserve">to the selected RAM could be the </w:t>
      </w:r>
      <w:r w:rsidR="00716170" w:rsidRPr="00716170">
        <w:t>Kingston KVR1333D3N9</w:t>
      </w:r>
      <w:r w:rsidR="00716170">
        <w:t>. This is a card of 4 GB which is worth £21.56. Half the memory for roughly £10 less. The HyperX Fury was the obvious choice.</w:t>
      </w:r>
      <w:r w:rsidR="00DF233E">
        <w:t xml:space="preserve"> </w:t>
      </w:r>
      <w:r w:rsidR="00DF233E">
        <w:lastRenderedPageBreak/>
        <w:t>Although, if the HyperX memory is no longer on sale when or if they are being bought, this RAM card could be considered.</w:t>
      </w:r>
      <w:sdt>
        <w:sdtPr>
          <w:id w:val="1882600147"/>
          <w:citation/>
        </w:sdtPr>
        <w:sdtContent>
          <w:r w:rsidR="008D58A9">
            <w:fldChar w:fldCharType="begin"/>
          </w:r>
          <w:r w:rsidR="008D58A9">
            <w:instrText xml:space="preserve"> CITATION Ama6 \l 2057 </w:instrText>
          </w:r>
          <w:r w:rsidR="008D58A9">
            <w:fldChar w:fldCharType="separate"/>
          </w:r>
          <w:r w:rsidR="002B341B">
            <w:rPr>
              <w:noProof/>
            </w:rPr>
            <w:t xml:space="preserve"> </w:t>
          </w:r>
          <w:r w:rsidR="002B341B" w:rsidRPr="002B341B">
            <w:rPr>
              <w:noProof/>
            </w:rPr>
            <w:t>[8]</w:t>
          </w:r>
          <w:r w:rsidR="008D58A9">
            <w:fldChar w:fldCharType="end"/>
          </w:r>
        </w:sdtContent>
      </w:sdt>
    </w:p>
    <w:p w14:paraId="0A35F1F4" w14:textId="6B77A944" w:rsidR="009B4E73" w:rsidRDefault="002E1E71" w:rsidP="009B4E73">
      <w:pPr>
        <w:keepNext/>
      </w:pPr>
      <w:r>
        <w:rPr>
          <w:noProof/>
        </w:rPr>
        <w:drawing>
          <wp:inline distT="0" distB="0" distL="0" distR="0" wp14:anchorId="73067FC7" wp14:editId="25CAC889">
            <wp:extent cx="5731510" cy="305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54350"/>
                    </a:xfrm>
                    <a:prstGeom prst="rect">
                      <a:avLst/>
                    </a:prstGeom>
                  </pic:spPr>
                </pic:pic>
              </a:graphicData>
            </a:graphic>
          </wp:inline>
        </w:drawing>
      </w:r>
    </w:p>
    <w:p w14:paraId="171C002C" w14:textId="330B0410" w:rsidR="00A90CCD" w:rsidRDefault="009B4E73" w:rsidP="009B4E73">
      <w:pPr>
        <w:pStyle w:val="Caption"/>
      </w:pPr>
      <w:bookmarkStart w:id="13" w:name="_Toc69327742"/>
      <w:r>
        <w:t xml:space="preserve">Figure </w:t>
      </w:r>
      <w:fldSimple w:instr=" SEQ Figure \* ARABIC ">
        <w:r w:rsidR="00A43D96">
          <w:rPr>
            <w:noProof/>
          </w:rPr>
          <w:t>6</w:t>
        </w:r>
      </w:fldSimple>
      <w:r>
        <w:t xml:space="preserve"> - Kingston HyperX Fury Memory</w:t>
      </w:r>
      <w:bookmarkEnd w:id="13"/>
    </w:p>
    <w:p w14:paraId="23AB4C96" w14:textId="1672A9D1" w:rsidR="00A90CCD" w:rsidRDefault="00A90CCD" w:rsidP="001E734F">
      <w:pPr>
        <w:pStyle w:val="Heading2"/>
      </w:pPr>
      <w:bookmarkStart w:id="14" w:name="_Toc69327712"/>
      <w:r>
        <w:t>2.</w:t>
      </w:r>
      <w:r w:rsidR="001C3141">
        <w:t>6</w:t>
      </w:r>
      <w:r>
        <w:t xml:space="preserve"> Internal Storage</w:t>
      </w:r>
      <w:r w:rsidR="00640F61">
        <w:t xml:space="preserve"> - </w:t>
      </w:r>
      <w:r w:rsidR="00640F61" w:rsidRPr="00640F61">
        <w:t>Seagate 500 GB 2.5" 7200RPM Internal Hard Drive</w:t>
      </w:r>
      <w:r w:rsidR="00640F61">
        <w:t xml:space="preserve"> £19.50</w:t>
      </w:r>
      <w:bookmarkEnd w:id="14"/>
    </w:p>
    <w:p w14:paraId="173F0309" w14:textId="042390BC" w:rsidR="00D96977" w:rsidRDefault="00A84196" w:rsidP="009B4E73">
      <w:pPr>
        <w:keepNext/>
      </w:pPr>
      <w:r>
        <w:t>Figure</w:t>
      </w:r>
      <w:r w:rsidR="00640F61">
        <w:t xml:space="preserve"> </w:t>
      </w:r>
      <w:r w:rsidR="00396F1D">
        <w:t>7</w:t>
      </w:r>
      <w:r w:rsidR="00640F61">
        <w:t xml:space="preserve"> </w:t>
      </w:r>
      <w:r w:rsidR="00D96977">
        <w:t xml:space="preserve">shows the hard drive selected for the computer system. The Amazon page states that it has a form factor of “2.5 inches”, so it should be ideal for the system. It has </w:t>
      </w:r>
      <w:r w:rsidR="00AC72A4">
        <w:t>“</w:t>
      </w:r>
      <w:r w:rsidR="00D96977">
        <w:t>500 GB</w:t>
      </w:r>
      <w:r w:rsidR="00AC72A4">
        <w:t>”</w:t>
      </w:r>
      <w:r w:rsidR="00D96977">
        <w:t xml:space="preserve"> of storage, which is a decent amount and should be more than enough for the planned uses of the system. </w:t>
      </w:r>
      <w:r w:rsidR="0087205E">
        <w:t>The system shouldn’t need storage that’s extremely quick. Plus, a hard drive can still be decently quick for the average computer user.</w:t>
      </w:r>
      <w:r w:rsidR="0087205E" w:rsidRPr="0087205E">
        <w:t xml:space="preserve"> </w:t>
      </w:r>
      <w:r w:rsidR="0087205E">
        <w:t>For only £19.50, this hard drive is a bargain.</w:t>
      </w:r>
      <w:sdt>
        <w:sdtPr>
          <w:id w:val="-411078612"/>
          <w:citation/>
        </w:sdtPr>
        <w:sdtContent>
          <w:r w:rsidR="00284E6A">
            <w:fldChar w:fldCharType="begin"/>
          </w:r>
          <w:r w:rsidR="00284E6A">
            <w:instrText xml:space="preserve"> CITATION Ama7 \l 2057 </w:instrText>
          </w:r>
          <w:r w:rsidR="00284E6A">
            <w:fldChar w:fldCharType="separate"/>
          </w:r>
          <w:r w:rsidR="002B341B">
            <w:rPr>
              <w:noProof/>
            </w:rPr>
            <w:t xml:space="preserve"> </w:t>
          </w:r>
          <w:r w:rsidR="002B341B" w:rsidRPr="002B341B">
            <w:rPr>
              <w:noProof/>
            </w:rPr>
            <w:t>[9]</w:t>
          </w:r>
          <w:r w:rsidR="00284E6A">
            <w:fldChar w:fldCharType="end"/>
          </w:r>
        </w:sdtContent>
      </w:sdt>
    </w:p>
    <w:p w14:paraId="02FCD32E" w14:textId="67693EAE" w:rsidR="003E5DFC" w:rsidRDefault="003E5DFC" w:rsidP="009B4E73">
      <w:pPr>
        <w:keepNext/>
      </w:pPr>
      <w:r>
        <w:t xml:space="preserve">But there are other bargains available. The Seagate </w:t>
      </w:r>
      <w:proofErr w:type="spellStart"/>
      <w:r>
        <w:t>BarraCuda</w:t>
      </w:r>
      <w:proofErr w:type="spellEnd"/>
      <w:r>
        <w:t xml:space="preserve"> 2 TB hard drive, worth an astonishing £42.25. This product was not selected because it has a form factor of 3.5 inches</w:t>
      </w:r>
      <w:r w:rsidR="00C56614">
        <w:t xml:space="preserve">, so it might have </w:t>
      </w:r>
      <w:r w:rsidR="00C56614">
        <w:lastRenderedPageBreak/>
        <w:t>been a squeeze in the system. Additionally, it is worth a decent amount more and the 2 TB storage is overkill for the planned usage of the end system.</w:t>
      </w:r>
      <w:sdt>
        <w:sdtPr>
          <w:id w:val="-662693625"/>
          <w:citation/>
        </w:sdtPr>
        <w:sdtContent>
          <w:r w:rsidR="00284E6A">
            <w:fldChar w:fldCharType="begin"/>
          </w:r>
          <w:r w:rsidR="00284E6A">
            <w:instrText xml:space="preserve"> CITATION ccl1 \l 2057 </w:instrText>
          </w:r>
          <w:r w:rsidR="00284E6A">
            <w:fldChar w:fldCharType="separate"/>
          </w:r>
          <w:r w:rsidR="002B341B">
            <w:rPr>
              <w:noProof/>
            </w:rPr>
            <w:t xml:space="preserve"> </w:t>
          </w:r>
          <w:r w:rsidR="002B341B" w:rsidRPr="002B341B">
            <w:rPr>
              <w:noProof/>
            </w:rPr>
            <w:t>[10]</w:t>
          </w:r>
          <w:r w:rsidR="00284E6A">
            <w:fldChar w:fldCharType="end"/>
          </w:r>
        </w:sdtContent>
      </w:sdt>
    </w:p>
    <w:p w14:paraId="0502E478" w14:textId="52CCD61D" w:rsidR="009B4E73" w:rsidRDefault="00640F61" w:rsidP="009B4E73">
      <w:pPr>
        <w:keepNext/>
      </w:pPr>
      <w:r>
        <w:rPr>
          <w:noProof/>
        </w:rPr>
        <w:drawing>
          <wp:inline distT="0" distB="0" distL="0" distR="0" wp14:anchorId="3E138567" wp14:editId="14327952">
            <wp:extent cx="5731510" cy="3054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54350"/>
                    </a:xfrm>
                    <a:prstGeom prst="rect">
                      <a:avLst/>
                    </a:prstGeom>
                  </pic:spPr>
                </pic:pic>
              </a:graphicData>
            </a:graphic>
          </wp:inline>
        </w:drawing>
      </w:r>
    </w:p>
    <w:p w14:paraId="625D014D" w14:textId="490CD089" w:rsidR="00A90CCD" w:rsidRDefault="009B4E73" w:rsidP="009B4E73">
      <w:pPr>
        <w:pStyle w:val="Caption"/>
      </w:pPr>
      <w:bookmarkStart w:id="15" w:name="_Toc69327743"/>
      <w:r>
        <w:t xml:space="preserve">Figure </w:t>
      </w:r>
      <w:fldSimple w:instr=" SEQ Figure \* ARABIC ">
        <w:r w:rsidR="00A43D96">
          <w:rPr>
            <w:noProof/>
          </w:rPr>
          <w:t>7</w:t>
        </w:r>
      </w:fldSimple>
      <w:r>
        <w:t xml:space="preserve"> - Seagate Internal Hard Drive</w:t>
      </w:r>
      <w:bookmarkEnd w:id="15"/>
    </w:p>
    <w:p w14:paraId="3671123E" w14:textId="1FD5F8B1" w:rsidR="00A90CCD" w:rsidRDefault="00A90CCD" w:rsidP="001E734F">
      <w:pPr>
        <w:pStyle w:val="Heading2"/>
      </w:pPr>
      <w:bookmarkStart w:id="16" w:name="_Toc69327713"/>
      <w:r>
        <w:t>2.</w:t>
      </w:r>
      <w:r w:rsidR="001C3141">
        <w:t>7</w:t>
      </w:r>
      <w:r>
        <w:t xml:space="preserve"> Case</w:t>
      </w:r>
      <w:r w:rsidR="00640F61">
        <w:t xml:space="preserve"> - </w:t>
      </w:r>
      <w:proofErr w:type="spellStart"/>
      <w:r w:rsidR="005932E6" w:rsidRPr="005932E6">
        <w:t>Aerocool</w:t>
      </w:r>
      <w:proofErr w:type="spellEnd"/>
      <w:r w:rsidR="005932E6" w:rsidRPr="005932E6">
        <w:t xml:space="preserve"> CS-101 Micro</w:t>
      </w:r>
      <w:r w:rsidR="005932E6">
        <w:t xml:space="preserve"> </w:t>
      </w:r>
      <w:r w:rsidR="005932E6" w:rsidRPr="005932E6">
        <w:t>ATX Slim Case</w:t>
      </w:r>
      <w:r w:rsidR="005932E6">
        <w:t xml:space="preserve"> £28.44</w:t>
      </w:r>
      <w:bookmarkEnd w:id="16"/>
    </w:p>
    <w:p w14:paraId="7BBB2425" w14:textId="7BB2AC97" w:rsidR="0087205E" w:rsidRDefault="00A84196" w:rsidP="009B4E73">
      <w:pPr>
        <w:keepNext/>
      </w:pPr>
      <w:r>
        <w:t xml:space="preserve">Figure </w:t>
      </w:r>
      <w:r w:rsidR="00396F1D">
        <w:t>8</w:t>
      </w:r>
      <w:r w:rsidR="00640F61">
        <w:t xml:space="preserve"> </w:t>
      </w:r>
      <w:r w:rsidR="0087205E">
        <w:t xml:space="preserve">shows the CS-101 </w:t>
      </w:r>
      <w:proofErr w:type="spellStart"/>
      <w:r w:rsidR="0087205E">
        <w:t>Aerocool</w:t>
      </w:r>
      <w:proofErr w:type="spellEnd"/>
      <w:r w:rsidR="0087205E">
        <w:t xml:space="preserve"> case which has been chosen. </w:t>
      </w:r>
      <w:r w:rsidR="00F23BCB">
        <w:t xml:space="preserve">It’s quite a standard computer case. It should support the computer system, on the Amazon page it states that it supports “Micro ATX” motherboards. For £28.44, </w:t>
      </w:r>
      <w:r w:rsidR="00B66165">
        <w:t xml:space="preserve">you shouldn’t expect to get another case that’s cheaper and would </w:t>
      </w:r>
      <w:r w:rsidR="00B66165">
        <w:lastRenderedPageBreak/>
        <w:t xml:space="preserve">suit the system in mind. Aesthetically, it isn’t the best, which would put a few people off. </w:t>
      </w:r>
      <w:r w:rsidR="0024107E">
        <w:t>But</w:t>
      </w:r>
      <w:r w:rsidR="00B66165">
        <w:t xml:space="preserve"> the system designer thinks that this computer case is adequate for the job. </w:t>
      </w:r>
      <w:sdt>
        <w:sdtPr>
          <w:id w:val="-2111491502"/>
          <w:citation/>
        </w:sdtPr>
        <w:sdtContent>
          <w:r w:rsidR="00284E6A">
            <w:fldChar w:fldCharType="begin"/>
          </w:r>
          <w:r w:rsidR="00284E6A">
            <w:instrText xml:space="preserve"> CITATION Ama8 \l 2057 </w:instrText>
          </w:r>
          <w:r w:rsidR="00284E6A">
            <w:fldChar w:fldCharType="separate"/>
          </w:r>
          <w:r w:rsidR="002B341B" w:rsidRPr="002B341B">
            <w:rPr>
              <w:noProof/>
            </w:rPr>
            <w:t>[11]</w:t>
          </w:r>
          <w:r w:rsidR="00284E6A">
            <w:fldChar w:fldCharType="end"/>
          </w:r>
        </w:sdtContent>
      </w:sdt>
    </w:p>
    <w:p w14:paraId="4C3415DC" w14:textId="4DCF468A" w:rsidR="00B66165" w:rsidRDefault="0024107E" w:rsidP="009B4E73">
      <w:pPr>
        <w:keepNext/>
      </w:pPr>
      <w:r>
        <w:t xml:space="preserve">Another option could be the </w:t>
      </w:r>
      <w:proofErr w:type="spellStart"/>
      <w:r w:rsidRPr="0024107E">
        <w:t>CiT</w:t>
      </w:r>
      <w:proofErr w:type="spellEnd"/>
      <w:r w:rsidRPr="0024107E">
        <w:t xml:space="preserve"> S503</w:t>
      </w:r>
      <w:r>
        <w:t>, which is a very similar case. The system designer didn’t like the appearance of this one. Plus, it’s worth a bit more than the selected case</w:t>
      </w:r>
      <w:r w:rsidR="009340F0">
        <w:t xml:space="preserve">, worth £31.99. It even weighs 1 kilogram more. There isn’t </w:t>
      </w:r>
      <w:r w:rsidR="00AC72A4">
        <w:t>much</w:t>
      </w:r>
      <w:r w:rsidR="009340F0">
        <w:t xml:space="preserve"> reason to pick this one over the </w:t>
      </w:r>
      <w:proofErr w:type="spellStart"/>
      <w:r w:rsidR="009340F0">
        <w:t>Aerocool</w:t>
      </w:r>
      <w:proofErr w:type="spellEnd"/>
      <w:r w:rsidR="009340F0">
        <w:t xml:space="preserve">. </w:t>
      </w:r>
      <w:sdt>
        <w:sdtPr>
          <w:id w:val="-2009666755"/>
          <w:citation/>
        </w:sdtPr>
        <w:sdtContent>
          <w:r w:rsidR="00C25189">
            <w:fldChar w:fldCharType="begin"/>
          </w:r>
          <w:r w:rsidR="00C25189">
            <w:instrText xml:space="preserve"> CITATION Ama9 \l 2057 </w:instrText>
          </w:r>
          <w:r w:rsidR="00C25189">
            <w:fldChar w:fldCharType="separate"/>
          </w:r>
          <w:r w:rsidR="002B341B" w:rsidRPr="002B341B">
            <w:rPr>
              <w:noProof/>
            </w:rPr>
            <w:t>[12]</w:t>
          </w:r>
          <w:r w:rsidR="00C25189">
            <w:fldChar w:fldCharType="end"/>
          </w:r>
        </w:sdtContent>
      </w:sdt>
    </w:p>
    <w:p w14:paraId="379CDB0E" w14:textId="1792F484" w:rsidR="009B4E73" w:rsidRDefault="005932E6" w:rsidP="009B4E73">
      <w:pPr>
        <w:keepNext/>
      </w:pPr>
      <w:r>
        <w:rPr>
          <w:noProof/>
        </w:rPr>
        <w:drawing>
          <wp:inline distT="0" distB="0" distL="0" distR="0" wp14:anchorId="7D9A4453" wp14:editId="044407BE">
            <wp:extent cx="5731510" cy="3054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4350"/>
                    </a:xfrm>
                    <a:prstGeom prst="rect">
                      <a:avLst/>
                    </a:prstGeom>
                  </pic:spPr>
                </pic:pic>
              </a:graphicData>
            </a:graphic>
          </wp:inline>
        </w:drawing>
      </w:r>
    </w:p>
    <w:p w14:paraId="7EC2A73A" w14:textId="0587CC55" w:rsidR="001C3141" w:rsidRDefault="009B4E73" w:rsidP="009B4E73">
      <w:pPr>
        <w:pStyle w:val="Caption"/>
      </w:pPr>
      <w:bookmarkStart w:id="17" w:name="_Toc69327744"/>
      <w:r>
        <w:t xml:space="preserve">Figure </w:t>
      </w:r>
      <w:fldSimple w:instr=" SEQ Figure \* ARABIC ">
        <w:r w:rsidR="00A43D96">
          <w:rPr>
            <w:noProof/>
          </w:rPr>
          <w:t>8</w:t>
        </w:r>
      </w:fldSimple>
      <w:r>
        <w:t xml:space="preserve"> - </w:t>
      </w:r>
      <w:proofErr w:type="spellStart"/>
      <w:r>
        <w:t>Aerocool</w:t>
      </w:r>
      <w:proofErr w:type="spellEnd"/>
      <w:r>
        <w:t xml:space="preserve"> CS-101 Case</w:t>
      </w:r>
      <w:bookmarkEnd w:id="17"/>
    </w:p>
    <w:p w14:paraId="7EA103B5" w14:textId="1E016233" w:rsidR="001C3141" w:rsidRDefault="001E734F" w:rsidP="001E734F">
      <w:pPr>
        <w:pStyle w:val="Heading2"/>
      </w:pPr>
      <w:bookmarkStart w:id="18" w:name="_Toc69327714"/>
      <w:r>
        <w:t>2.</w:t>
      </w:r>
      <w:r w:rsidR="005A4F0F">
        <w:t>8</w:t>
      </w:r>
      <w:r>
        <w:t xml:space="preserve"> Power Supply</w:t>
      </w:r>
      <w:r w:rsidR="005932E6">
        <w:t xml:space="preserve"> - </w:t>
      </w:r>
      <w:r w:rsidR="005932E6" w:rsidRPr="005932E6">
        <w:t>KOLINK 350 W 80+ Bronze Certified SFX Power Supply</w:t>
      </w:r>
      <w:r w:rsidR="00872F95">
        <w:t xml:space="preserve"> £45.94</w:t>
      </w:r>
      <w:bookmarkEnd w:id="18"/>
    </w:p>
    <w:p w14:paraId="336C39C4" w14:textId="1B3490C1" w:rsidR="00497F67" w:rsidRDefault="00A84196" w:rsidP="009B4E73">
      <w:pPr>
        <w:keepNext/>
      </w:pPr>
      <w:r>
        <w:t xml:space="preserve">Figure </w:t>
      </w:r>
      <w:r w:rsidR="00396F1D">
        <w:t>9</w:t>
      </w:r>
      <w:r w:rsidR="00497F67">
        <w:t xml:space="preserve"> shows the power supply</w:t>
      </w:r>
      <w:r w:rsidR="00AC72A4">
        <w:t xml:space="preserve"> </w:t>
      </w:r>
      <w:r w:rsidR="00497F67">
        <w:t xml:space="preserve">chosen by the system designer. With all of the components chosen so far, the wattage should be around </w:t>
      </w:r>
      <w:r w:rsidR="00003B72">
        <w:t>164 watts. A 350-watt power supply might seem over the top, but the system designer wanted this power supply because it’s labelled “Fully Modular”, which would make the wiring process of the computer system easie</w:t>
      </w:r>
      <w:r w:rsidR="00AC72A4">
        <w:t>r to manage</w:t>
      </w:r>
      <w:r w:rsidR="00003B72">
        <w:t>. The system designer couldn’t find another fully modular PSU anywhere near as cheap as this from a trustworthy</w:t>
      </w:r>
      <w:r w:rsidR="00AC72A4">
        <w:t xml:space="preserve"> website</w:t>
      </w:r>
      <w:r w:rsidR="00003B72">
        <w:t xml:space="preserve">. </w:t>
      </w:r>
      <w:sdt>
        <w:sdtPr>
          <w:id w:val="-1023631166"/>
          <w:citation/>
        </w:sdtPr>
        <w:sdtContent>
          <w:r w:rsidR="00C25189">
            <w:fldChar w:fldCharType="begin"/>
          </w:r>
          <w:r w:rsidR="00C25189">
            <w:instrText xml:space="preserve"> CITATION box1 \l 2057 </w:instrText>
          </w:r>
          <w:r w:rsidR="00C25189">
            <w:fldChar w:fldCharType="separate"/>
          </w:r>
          <w:r w:rsidR="002B341B" w:rsidRPr="002B341B">
            <w:rPr>
              <w:noProof/>
            </w:rPr>
            <w:t>[13]</w:t>
          </w:r>
          <w:r w:rsidR="00C25189">
            <w:fldChar w:fldCharType="end"/>
          </w:r>
        </w:sdtContent>
      </w:sdt>
    </w:p>
    <w:p w14:paraId="10FCA076" w14:textId="7267BCBF" w:rsidR="0029103B" w:rsidRDefault="0029103B" w:rsidP="009B4E73">
      <w:pPr>
        <w:keepNext/>
      </w:pPr>
      <w:r>
        <w:t xml:space="preserve">An alternative could be the </w:t>
      </w:r>
      <w:proofErr w:type="spellStart"/>
      <w:r>
        <w:t>SilverStone</w:t>
      </w:r>
      <w:proofErr w:type="spellEnd"/>
      <w:r>
        <w:t xml:space="preserve"> SFX Series 300W. Still providing more than enough watts for the system and cheaper than the selected PSU, this could actually be a better choice </w:t>
      </w:r>
      <w:r w:rsidR="001B4839">
        <w:t xml:space="preserve">of power </w:t>
      </w:r>
      <w:r w:rsidR="001B4839">
        <w:lastRenderedPageBreak/>
        <w:t xml:space="preserve">supply. The disadvantage is that it doesn’t seem to be modular at all. Priced at £39.98, it’s not significantly cheaper. </w:t>
      </w:r>
      <w:sdt>
        <w:sdtPr>
          <w:id w:val="50966684"/>
          <w:citation/>
        </w:sdtPr>
        <w:sdtContent>
          <w:r w:rsidR="00C25189">
            <w:fldChar w:fldCharType="begin"/>
          </w:r>
          <w:r w:rsidR="00C25189">
            <w:instrText xml:space="preserve"> CITATION sca1 \l 2057 </w:instrText>
          </w:r>
          <w:r w:rsidR="00C25189">
            <w:fldChar w:fldCharType="separate"/>
          </w:r>
          <w:r w:rsidR="002B341B" w:rsidRPr="002B341B">
            <w:rPr>
              <w:noProof/>
            </w:rPr>
            <w:t>[14]</w:t>
          </w:r>
          <w:r w:rsidR="00C25189">
            <w:fldChar w:fldCharType="end"/>
          </w:r>
        </w:sdtContent>
      </w:sdt>
    </w:p>
    <w:p w14:paraId="1FD2FF36" w14:textId="75A0C32B" w:rsidR="009B4E73" w:rsidRDefault="005932E6" w:rsidP="009B4E73">
      <w:pPr>
        <w:keepNext/>
      </w:pPr>
      <w:r>
        <w:rPr>
          <w:noProof/>
        </w:rPr>
        <w:drawing>
          <wp:inline distT="0" distB="0" distL="0" distR="0" wp14:anchorId="5D3810ED" wp14:editId="6014C6A6">
            <wp:extent cx="5731510" cy="3054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54350"/>
                    </a:xfrm>
                    <a:prstGeom prst="rect">
                      <a:avLst/>
                    </a:prstGeom>
                  </pic:spPr>
                </pic:pic>
              </a:graphicData>
            </a:graphic>
          </wp:inline>
        </w:drawing>
      </w:r>
    </w:p>
    <w:p w14:paraId="0660C41D" w14:textId="069CC541" w:rsidR="001E734F" w:rsidRDefault="009B4E73" w:rsidP="009B4E73">
      <w:pPr>
        <w:pStyle w:val="Caption"/>
      </w:pPr>
      <w:bookmarkStart w:id="19" w:name="_Toc69327745"/>
      <w:r>
        <w:t xml:space="preserve">Figure </w:t>
      </w:r>
      <w:fldSimple w:instr=" SEQ Figure \* ARABIC ">
        <w:r w:rsidR="00A43D96">
          <w:rPr>
            <w:noProof/>
          </w:rPr>
          <w:t>9</w:t>
        </w:r>
      </w:fldSimple>
      <w:r>
        <w:t xml:space="preserve"> - KOLINK Power Supply</w:t>
      </w:r>
      <w:bookmarkEnd w:id="19"/>
    </w:p>
    <w:p w14:paraId="2655A908" w14:textId="41F015F5" w:rsidR="001E734F" w:rsidRDefault="001E734F" w:rsidP="001E734F">
      <w:pPr>
        <w:pStyle w:val="Heading2"/>
      </w:pPr>
      <w:bookmarkStart w:id="20" w:name="_Toc69327715"/>
      <w:r>
        <w:t>2.</w:t>
      </w:r>
      <w:r w:rsidR="005A4F0F">
        <w:t>9</w:t>
      </w:r>
      <w:r>
        <w:t xml:space="preserve"> Monitor</w:t>
      </w:r>
      <w:r w:rsidR="00606DBA">
        <w:t xml:space="preserve"> – ViewSonic 24” Monitor </w:t>
      </w:r>
      <w:r w:rsidR="00A95A7D">
        <w:t>£85.98 + £3.49 Delivery</w:t>
      </w:r>
      <w:bookmarkEnd w:id="20"/>
    </w:p>
    <w:p w14:paraId="6AECB829" w14:textId="4A5DD75F" w:rsidR="00D043D4" w:rsidRDefault="007A5108" w:rsidP="002160D9">
      <w:pPr>
        <w:keepNext/>
      </w:pPr>
      <w:r>
        <w:t xml:space="preserve">Figure </w:t>
      </w:r>
      <w:r w:rsidR="00396F1D">
        <w:t>10</w:t>
      </w:r>
      <w:r>
        <w:t xml:space="preserve"> </w:t>
      </w:r>
      <w:r w:rsidR="00D043D4">
        <w:t xml:space="preserve">shows the monitor which was selected. This is a 1080p monitor which supports VGA. The monitor needs to be decently big, this one is </w:t>
      </w:r>
      <w:r w:rsidR="000E7C73">
        <w:t>“</w:t>
      </w:r>
      <w:r w:rsidR="00D043D4">
        <w:t>24 inches</w:t>
      </w:r>
      <w:r w:rsidR="000E7C73">
        <w:t>”</w:t>
      </w:r>
      <w:r w:rsidR="00D043D4">
        <w:t xml:space="preserve"> wide, which is not huge but is decently big and should suffice. The disadvantage with this monitor is that it doesn’t come with a </w:t>
      </w:r>
      <w:r w:rsidR="002B159E">
        <w:t>VGA cable.</w:t>
      </w:r>
      <w:sdt>
        <w:sdtPr>
          <w:id w:val="617574731"/>
          <w:citation/>
        </w:sdtPr>
        <w:sdtContent>
          <w:r w:rsidR="00C25189">
            <w:fldChar w:fldCharType="begin"/>
          </w:r>
          <w:r w:rsidR="00C25189">
            <w:instrText xml:space="preserve"> CITATION ebu1 \l 2057 </w:instrText>
          </w:r>
          <w:r w:rsidR="00C25189">
            <w:fldChar w:fldCharType="separate"/>
          </w:r>
          <w:r w:rsidR="002B341B">
            <w:rPr>
              <w:noProof/>
            </w:rPr>
            <w:t xml:space="preserve"> </w:t>
          </w:r>
          <w:r w:rsidR="002B341B" w:rsidRPr="002B341B">
            <w:rPr>
              <w:noProof/>
            </w:rPr>
            <w:t>[15]</w:t>
          </w:r>
          <w:r w:rsidR="00C25189">
            <w:fldChar w:fldCharType="end"/>
          </w:r>
        </w:sdtContent>
      </w:sdt>
    </w:p>
    <w:p w14:paraId="489E3738" w14:textId="05EA1D7C" w:rsidR="000E7C73" w:rsidRDefault="000E7C73" w:rsidP="002160D9">
      <w:pPr>
        <w:keepNext/>
      </w:pPr>
      <w:r>
        <w:t xml:space="preserve">The </w:t>
      </w:r>
      <w:r w:rsidRPr="000E7C73">
        <w:t>AOC 27B1H</w:t>
      </w:r>
      <w:r>
        <w:t xml:space="preserve"> is another option for a monitor. This one’s 3 inches wider, </w:t>
      </w:r>
      <w:r w:rsidR="00154772">
        <w:t xml:space="preserve">so if size is everything then this would be the better choice. However, it’s worth £119.97 and it has a slower response time. The system designer did not think it was worth it. </w:t>
      </w:r>
      <w:sdt>
        <w:sdtPr>
          <w:id w:val="1895998277"/>
          <w:citation/>
        </w:sdtPr>
        <w:sdtContent>
          <w:r w:rsidR="00514DF2">
            <w:fldChar w:fldCharType="begin"/>
          </w:r>
          <w:r w:rsidR="00514DF2">
            <w:instrText xml:space="preserve"> CITATION ccl2 \l 2057 </w:instrText>
          </w:r>
          <w:r w:rsidR="00514DF2">
            <w:fldChar w:fldCharType="separate"/>
          </w:r>
          <w:r w:rsidR="002B341B" w:rsidRPr="002B341B">
            <w:rPr>
              <w:noProof/>
            </w:rPr>
            <w:t>[16]</w:t>
          </w:r>
          <w:r w:rsidR="00514DF2">
            <w:fldChar w:fldCharType="end"/>
          </w:r>
        </w:sdtContent>
      </w:sdt>
    </w:p>
    <w:p w14:paraId="1F7F296B" w14:textId="27906E85" w:rsidR="002160D9" w:rsidRDefault="007A5108" w:rsidP="002160D9">
      <w:pPr>
        <w:keepNext/>
      </w:pPr>
      <w:r>
        <w:rPr>
          <w:noProof/>
        </w:rPr>
        <w:drawing>
          <wp:inline distT="0" distB="0" distL="0" distR="0" wp14:anchorId="525CF6B5" wp14:editId="3CC36330">
            <wp:extent cx="5731510" cy="30543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54350"/>
                    </a:xfrm>
                    <a:prstGeom prst="rect">
                      <a:avLst/>
                    </a:prstGeom>
                  </pic:spPr>
                </pic:pic>
              </a:graphicData>
            </a:graphic>
          </wp:inline>
        </w:drawing>
      </w:r>
    </w:p>
    <w:p w14:paraId="0DF18B91" w14:textId="63B9F855" w:rsidR="001E734F" w:rsidRDefault="002160D9" w:rsidP="002160D9">
      <w:pPr>
        <w:pStyle w:val="Caption"/>
      </w:pPr>
      <w:bookmarkStart w:id="21" w:name="_Toc69327746"/>
      <w:r>
        <w:t xml:space="preserve">Figure </w:t>
      </w:r>
      <w:fldSimple w:instr=" SEQ Figure \* ARABIC ">
        <w:r w:rsidR="00A43D96">
          <w:rPr>
            <w:noProof/>
          </w:rPr>
          <w:t>10</w:t>
        </w:r>
      </w:fldSimple>
      <w:r>
        <w:t xml:space="preserve"> - ViewSonic Monitor</w:t>
      </w:r>
      <w:bookmarkEnd w:id="21"/>
    </w:p>
    <w:p w14:paraId="10FF4262" w14:textId="083C7563" w:rsidR="001E734F" w:rsidRDefault="001E734F" w:rsidP="001E734F">
      <w:pPr>
        <w:pStyle w:val="Heading2"/>
      </w:pPr>
      <w:bookmarkStart w:id="22" w:name="_Toc69327716"/>
      <w:r>
        <w:lastRenderedPageBreak/>
        <w:t>2.1</w:t>
      </w:r>
      <w:r w:rsidR="005A4F0F">
        <w:t>0</w:t>
      </w:r>
      <w:r>
        <w:t xml:space="preserve"> Keyboard</w:t>
      </w:r>
      <w:r w:rsidR="00A95A7D">
        <w:t xml:space="preserve"> – HP K1500 £9.99 + £3.95 Delivery</w:t>
      </w:r>
      <w:bookmarkEnd w:id="22"/>
    </w:p>
    <w:p w14:paraId="5E80C7E2" w14:textId="0B81B3AF" w:rsidR="00154772" w:rsidRDefault="00154772" w:rsidP="002160D9">
      <w:pPr>
        <w:keepNext/>
      </w:pPr>
      <w:r>
        <w:t xml:space="preserve">A full-sized, HP keyboard can be found in figure </w:t>
      </w:r>
      <w:r w:rsidR="00730A3E">
        <w:t>1</w:t>
      </w:r>
      <w:r w:rsidR="00396F1D">
        <w:t>1</w:t>
      </w:r>
      <w:r>
        <w:t xml:space="preserve">. There’s not much to say here, it’s a cheap, well rated keyboard. </w:t>
      </w:r>
      <w:r w:rsidR="006D1742">
        <w:t>It fits the specification due to it being a full-sized keyboard. The system designer selected a wired keyboard because they don’t need batteries.</w:t>
      </w:r>
      <w:sdt>
        <w:sdtPr>
          <w:id w:val="1128673431"/>
          <w:citation/>
        </w:sdtPr>
        <w:sdtContent>
          <w:r w:rsidR="00514DF2">
            <w:fldChar w:fldCharType="begin"/>
          </w:r>
          <w:r w:rsidR="00514DF2">
            <w:instrText xml:space="preserve"> CITATION Arg1 \l 2057 </w:instrText>
          </w:r>
          <w:r w:rsidR="00514DF2">
            <w:fldChar w:fldCharType="separate"/>
          </w:r>
          <w:r w:rsidR="002B341B">
            <w:rPr>
              <w:noProof/>
            </w:rPr>
            <w:t xml:space="preserve"> </w:t>
          </w:r>
          <w:r w:rsidR="002B341B" w:rsidRPr="002B341B">
            <w:rPr>
              <w:noProof/>
            </w:rPr>
            <w:t>[17]</w:t>
          </w:r>
          <w:r w:rsidR="00514DF2">
            <w:fldChar w:fldCharType="end"/>
          </w:r>
        </w:sdtContent>
      </w:sdt>
    </w:p>
    <w:p w14:paraId="44301482" w14:textId="777E8F66" w:rsidR="006D1742" w:rsidRDefault="00DC236C" w:rsidP="002160D9">
      <w:pPr>
        <w:keepNext/>
      </w:pPr>
      <w:r>
        <w:t xml:space="preserve">An alternative could be the </w:t>
      </w:r>
      <w:r w:rsidRPr="00DC236C">
        <w:t>ADVENT K112</w:t>
      </w:r>
      <w:r>
        <w:t xml:space="preserve">. This is worth £5.99 with free delivery, so half the price of the HP keyboard. </w:t>
      </w:r>
      <w:r w:rsidR="00412393">
        <w:t>One issue is that this is a keyboard with an American layout, although that might not make much of a difference. Additionally, this one isn’t spill resistant like the HP keyboard is. Finally, the system designer wanted to choose HP, the well-known brand over ADVENT, the one he’s never heard of before. The ADVENT K112 could definitely be considered to save money.</w:t>
      </w:r>
      <w:sdt>
        <w:sdtPr>
          <w:id w:val="1664277712"/>
          <w:citation/>
        </w:sdtPr>
        <w:sdtContent>
          <w:r w:rsidR="00514DF2">
            <w:fldChar w:fldCharType="begin"/>
          </w:r>
          <w:r w:rsidR="00514DF2">
            <w:instrText xml:space="preserve"> CITATION cur1 \l 2057 </w:instrText>
          </w:r>
          <w:r w:rsidR="00514DF2">
            <w:fldChar w:fldCharType="separate"/>
          </w:r>
          <w:r w:rsidR="002B341B">
            <w:rPr>
              <w:noProof/>
            </w:rPr>
            <w:t xml:space="preserve"> </w:t>
          </w:r>
          <w:r w:rsidR="002B341B" w:rsidRPr="002B341B">
            <w:rPr>
              <w:noProof/>
            </w:rPr>
            <w:t>[18]</w:t>
          </w:r>
          <w:r w:rsidR="00514DF2">
            <w:fldChar w:fldCharType="end"/>
          </w:r>
        </w:sdtContent>
      </w:sdt>
    </w:p>
    <w:p w14:paraId="7350ECBE" w14:textId="7356A83B" w:rsidR="002160D9" w:rsidRDefault="00606DBA" w:rsidP="002160D9">
      <w:pPr>
        <w:keepNext/>
      </w:pPr>
      <w:r>
        <w:rPr>
          <w:noProof/>
        </w:rPr>
        <w:drawing>
          <wp:inline distT="0" distB="0" distL="0" distR="0" wp14:anchorId="0A68306E" wp14:editId="42F81D86">
            <wp:extent cx="5731510" cy="30543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54350"/>
                    </a:xfrm>
                    <a:prstGeom prst="rect">
                      <a:avLst/>
                    </a:prstGeom>
                  </pic:spPr>
                </pic:pic>
              </a:graphicData>
            </a:graphic>
          </wp:inline>
        </w:drawing>
      </w:r>
    </w:p>
    <w:p w14:paraId="2030E18A" w14:textId="1C99CE99" w:rsidR="00606DBA" w:rsidRDefault="002160D9" w:rsidP="00412393">
      <w:pPr>
        <w:pStyle w:val="Caption"/>
      </w:pPr>
      <w:bookmarkStart w:id="23" w:name="_Toc69327747"/>
      <w:r>
        <w:t xml:space="preserve">Figure </w:t>
      </w:r>
      <w:fldSimple w:instr=" SEQ Figure \* ARABIC ">
        <w:r w:rsidR="00A43D96">
          <w:rPr>
            <w:noProof/>
          </w:rPr>
          <w:t>11</w:t>
        </w:r>
      </w:fldSimple>
      <w:r>
        <w:t xml:space="preserve"> - HP K1500</w:t>
      </w:r>
      <w:bookmarkEnd w:id="23"/>
    </w:p>
    <w:p w14:paraId="1EB88588" w14:textId="6CACC0FC" w:rsidR="001E734F" w:rsidRDefault="001E734F" w:rsidP="001E734F">
      <w:pPr>
        <w:pStyle w:val="Heading2"/>
      </w:pPr>
      <w:bookmarkStart w:id="24" w:name="_Toc69327717"/>
      <w:r>
        <w:lastRenderedPageBreak/>
        <w:t>2.1</w:t>
      </w:r>
      <w:r w:rsidR="005A4F0F">
        <w:t>1</w:t>
      </w:r>
      <w:r>
        <w:t xml:space="preserve"> Mouse</w:t>
      </w:r>
      <w:r w:rsidR="00A95A7D">
        <w:t xml:space="preserve"> – Logitech B100 Mouse £6.99</w:t>
      </w:r>
      <w:bookmarkEnd w:id="24"/>
    </w:p>
    <w:p w14:paraId="0415A28C" w14:textId="6EC69AE9" w:rsidR="00412393" w:rsidRDefault="00606DBA" w:rsidP="002160D9">
      <w:pPr>
        <w:keepNext/>
      </w:pPr>
      <w:r>
        <w:t xml:space="preserve">Figure </w:t>
      </w:r>
      <w:r w:rsidR="00396F1D">
        <w:t>12</w:t>
      </w:r>
      <w:r>
        <w:t xml:space="preserve"> </w:t>
      </w:r>
      <w:r w:rsidR="00412393">
        <w:t>shows the selected mouse for the system. This is a wired mouse, so no batteries have to be considered. It’s very cheap at £6.99</w:t>
      </w:r>
      <w:r w:rsidR="00D14E0E">
        <w:t>. It doesn’t say how long the mouse wire is on the Curry’s website, so hopefully it’s a convenient length.</w:t>
      </w:r>
      <w:sdt>
        <w:sdtPr>
          <w:id w:val="44729564"/>
          <w:citation/>
        </w:sdtPr>
        <w:sdtContent>
          <w:r w:rsidR="00514DF2">
            <w:fldChar w:fldCharType="begin"/>
          </w:r>
          <w:r w:rsidR="00514DF2">
            <w:instrText xml:space="preserve"> CITATION cur2 \l 2057 </w:instrText>
          </w:r>
          <w:r w:rsidR="00514DF2">
            <w:fldChar w:fldCharType="separate"/>
          </w:r>
          <w:r w:rsidR="002B341B">
            <w:rPr>
              <w:noProof/>
            </w:rPr>
            <w:t xml:space="preserve"> </w:t>
          </w:r>
          <w:r w:rsidR="002B341B" w:rsidRPr="002B341B">
            <w:rPr>
              <w:noProof/>
            </w:rPr>
            <w:t>[19]</w:t>
          </w:r>
          <w:r w:rsidR="00514DF2">
            <w:fldChar w:fldCharType="end"/>
          </w:r>
        </w:sdtContent>
      </w:sdt>
    </w:p>
    <w:p w14:paraId="59259ADC" w14:textId="519A0B92" w:rsidR="00D14E0E" w:rsidRDefault="0048112B" w:rsidP="002160D9">
      <w:pPr>
        <w:keepNext/>
      </w:pPr>
      <w:r>
        <w:t xml:space="preserve">An alternative could be the </w:t>
      </w:r>
      <w:r w:rsidRPr="0048112B">
        <w:t xml:space="preserve">Logitech G203 </w:t>
      </w:r>
      <w:proofErr w:type="spellStart"/>
      <w:r w:rsidRPr="0048112B">
        <w:t>Lightsync</w:t>
      </w:r>
      <w:proofErr w:type="spellEnd"/>
      <w:r w:rsidRPr="0048112B">
        <w:t xml:space="preserve"> Wired Mouse</w:t>
      </w:r>
      <w:r>
        <w:t>, which is a much higher quality mouse. It has better DPI, more buttons, and more features. However, it may prove too complicated of a mouse, and is worth £22.99.</w:t>
      </w:r>
      <w:sdt>
        <w:sdtPr>
          <w:id w:val="-307561673"/>
          <w:citation/>
        </w:sdtPr>
        <w:sdtContent>
          <w:r w:rsidR="007F6055">
            <w:fldChar w:fldCharType="begin"/>
          </w:r>
          <w:r w:rsidR="007F6055">
            <w:instrText xml:space="preserve"> CITATION smy1 \l 2057 </w:instrText>
          </w:r>
          <w:r w:rsidR="007F6055">
            <w:fldChar w:fldCharType="separate"/>
          </w:r>
          <w:r w:rsidR="002B341B">
            <w:rPr>
              <w:noProof/>
            </w:rPr>
            <w:t xml:space="preserve"> </w:t>
          </w:r>
          <w:r w:rsidR="002B341B" w:rsidRPr="002B341B">
            <w:rPr>
              <w:noProof/>
            </w:rPr>
            <w:t>[20]</w:t>
          </w:r>
          <w:r w:rsidR="007F6055">
            <w:fldChar w:fldCharType="end"/>
          </w:r>
        </w:sdtContent>
      </w:sdt>
    </w:p>
    <w:p w14:paraId="3EBE2711" w14:textId="5E51D2EC" w:rsidR="002160D9" w:rsidRDefault="00606DBA" w:rsidP="002160D9">
      <w:pPr>
        <w:keepNext/>
      </w:pPr>
      <w:r>
        <w:rPr>
          <w:noProof/>
        </w:rPr>
        <w:drawing>
          <wp:inline distT="0" distB="0" distL="0" distR="0" wp14:anchorId="37ADADE3" wp14:editId="1924B7D1">
            <wp:extent cx="5731510" cy="30543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54350"/>
                    </a:xfrm>
                    <a:prstGeom prst="rect">
                      <a:avLst/>
                    </a:prstGeom>
                  </pic:spPr>
                </pic:pic>
              </a:graphicData>
            </a:graphic>
          </wp:inline>
        </w:drawing>
      </w:r>
    </w:p>
    <w:p w14:paraId="6C046703" w14:textId="49EBD0BD" w:rsidR="00606DBA" w:rsidRDefault="002160D9" w:rsidP="002160D9">
      <w:pPr>
        <w:pStyle w:val="Caption"/>
      </w:pPr>
      <w:bookmarkStart w:id="25" w:name="_Toc69327748"/>
      <w:r>
        <w:t xml:space="preserve">Figure </w:t>
      </w:r>
      <w:fldSimple w:instr=" SEQ Figure \* ARABIC ">
        <w:r w:rsidR="00A43D96">
          <w:rPr>
            <w:noProof/>
          </w:rPr>
          <w:t>12</w:t>
        </w:r>
      </w:fldSimple>
      <w:r>
        <w:t xml:space="preserve"> - Logitech B100 Mouse</w:t>
      </w:r>
      <w:bookmarkEnd w:id="25"/>
    </w:p>
    <w:p w14:paraId="64006A03" w14:textId="021B0A99" w:rsidR="00606DBA" w:rsidRDefault="00925951" w:rsidP="000268E9">
      <w:pPr>
        <w:pStyle w:val="Heading2"/>
      </w:pPr>
      <w:bookmarkStart w:id="26" w:name="_Toc69327718"/>
      <w:r>
        <w:t xml:space="preserve">2.12 </w:t>
      </w:r>
      <w:r w:rsidR="007130FC">
        <w:t>Webcam</w:t>
      </w:r>
      <w:r>
        <w:t xml:space="preserve"> </w:t>
      </w:r>
      <w:r w:rsidR="000268E9">
        <w:t>–</w:t>
      </w:r>
      <w:r>
        <w:t xml:space="preserve"> </w:t>
      </w:r>
      <w:r w:rsidR="000268E9">
        <w:t>ANYOUPIN Webcam with Microphone £8.45</w:t>
      </w:r>
      <w:bookmarkEnd w:id="26"/>
    </w:p>
    <w:p w14:paraId="3461B2AC" w14:textId="17F80253" w:rsidR="000268E9" w:rsidRDefault="000268E9" w:rsidP="00E9103F">
      <w:r>
        <w:t>Figure 1</w:t>
      </w:r>
      <w:r w:rsidR="00396F1D">
        <w:t>3</w:t>
      </w:r>
      <w:r w:rsidR="0048112B">
        <w:t xml:space="preserve"> shows a webcam from ANYOUPIN on </w:t>
      </w:r>
      <w:proofErr w:type="spellStart"/>
      <w:r w:rsidR="0048112B">
        <w:t>OnBuy</w:t>
      </w:r>
      <w:proofErr w:type="spellEnd"/>
      <w:r w:rsidR="0048112B">
        <w:t xml:space="preserve">. This is the system designer’s solution to having video calls with distant family. It comes with a built-in microphone, so it allows you to be seen and heard. It’ll take up another USB slot, but that should be fine. At £8.45, it’s an easy fix. </w:t>
      </w:r>
      <w:sdt>
        <w:sdtPr>
          <w:id w:val="337969063"/>
          <w:citation/>
        </w:sdtPr>
        <w:sdtContent>
          <w:r w:rsidR="007F6055">
            <w:fldChar w:fldCharType="begin"/>
          </w:r>
          <w:r w:rsidR="007F6055">
            <w:instrText xml:space="preserve"> CITATION onb1 \l 2057 </w:instrText>
          </w:r>
          <w:r w:rsidR="007F6055">
            <w:fldChar w:fldCharType="separate"/>
          </w:r>
          <w:r w:rsidR="002B341B" w:rsidRPr="002B341B">
            <w:rPr>
              <w:noProof/>
            </w:rPr>
            <w:t>[21]</w:t>
          </w:r>
          <w:r w:rsidR="007F6055">
            <w:fldChar w:fldCharType="end"/>
          </w:r>
        </w:sdtContent>
      </w:sdt>
    </w:p>
    <w:p w14:paraId="519B87F2" w14:textId="524AA20A" w:rsidR="0048112B" w:rsidRDefault="00CE2BF6" w:rsidP="00E9103F">
      <w:r>
        <w:t xml:space="preserve">The system designer selected the </w:t>
      </w:r>
      <w:proofErr w:type="spellStart"/>
      <w:r>
        <w:t>wansview</w:t>
      </w:r>
      <w:proofErr w:type="spellEnd"/>
      <w:r>
        <w:t xml:space="preserve"> webcam as a comparison. A very similar product that’s also a 1080p webcam and a built-in microphone. However, the price is £21.99. More than double the ANYOUPIN. </w:t>
      </w:r>
      <w:sdt>
        <w:sdtPr>
          <w:id w:val="649102329"/>
          <w:citation/>
        </w:sdtPr>
        <w:sdtContent>
          <w:r w:rsidR="007F6055">
            <w:fldChar w:fldCharType="begin"/>
          </w:r>
          <w:r w:rsidR="007F6055">
            <w:instrText xml:space="preserve"> CITATION Ama10 \l 2057 </w:instrText>
          </w:r>
          <w:r w:rsidR="007F6055">
            <w:fldChar w:fldCharType="separate"/>
          </w:r>
          <w:r w:rsidR="002B341B" w:rsidRPr="002B341B">
            <w:rPr>
              <w:noProof/>
            </w:rPr>
            <w:t>[22]</w:t>
          </w:r>
          <w:r w:rsidR="007F6055">
            <w:fldChar w:fldCharType="end"/>
          </w:r>
        </w:sdtContent>
      </w:sdt>
    </w:p>
    <w:p w14:paraId="00F0EE80" w14:textId="77777777" w:rsidR="000268E9" w:rsidRDefault="000268E9" w:rsidP="000268E9">
      <w:pPr>
        <w:keepNext/>
      </w:pPr>
      <w:r>
        <w:rPr>
          <w:noProof/>
        </w:rPr>
        <w:lastRenderedPageBreak/>
        <w:drawing>
          <wp:inline distT="0" distB="0" distL="0" distR="0" wp14:anchorId="05F1E334" wp14:editId="3CD8A7C3">
            <wp:extent cx="5731510" cy="305435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54350"/>
                    </a:xfrm>
                    <a:prstGeom prst="rect">
                      <a:avLst/>
                    </a:prstGeom>
                  </pic:spPr>
                </pic:pic>
              </a:graphicData>
            </a:graphic>
          </wp:inline>
        </w:drawing>
      </w:r>
    </w:p>
    <w:p w14:paraId="7388F3E5" w14:textId="4EDB7009" w:rsidR="000268E9" w:rsidRDefault="000268E9" w:rsidP="000268E9">
      <w:pPr>
        <w:pStyle w:val="Caption"/>
      </w:pPr>
      <w:bookmarkStart w:id="27" w:name="_Toc69327749"/>
      <w:r>
        <w:t xml:space="preserve">Figure </w:t>
      </w:r>
      <w:fldSimple w:instr=" SEQ Figure \* ARABIC ">
        <w:r w:rsidR="00A43D96">
          <w:rPr>
            <w:noProof/>
          </w:rPr>
          <w:t>13</w:t>
        </w:r>
      </w:fldSimple>
      <w:r>
        <w:t xml:space="preserve"> - Webcam with Microphone</w:t>
      </w:r>
      <w:bookmarkEnd w:id="27"/>
    </w:p>
    <w:p w14:paraId="55F9174F" w14:textId="05F48587" w:rsidR="007130FC" w:rsidRDefault="007130FC" w:rsidP="00D043D4">
      <w:pPr>
        <w:pStyle w:val="Heading2"/>
      </w:pPr>
      <w:bookmarkStart w:id="28" w:name="_Toc69327719"/>
      <w:r>
        <w:t xml:space="preserve">2.13 VGA cable – </w:t>
      </w:r>
      <w:proofErr w:type="spellStart"/>
      <w:r>
        <w:t>Weduda</w:t>
      </w:r>
      <w:proofErr w:type="spellEnd"/>
      <w:r>
        <w:t xml:space="preserve"> VGA 1.8m cable</w:t>
      </w:r>
      <w:r w:rsidR="000E7C73">
        <w:t xml:space="preserve"> £6.99</w:t>
      </w:r>
      <w:bookmarkEnd w:id="28"/>
    </w:p>
    <w:p w14:paraId="6699E239" w14:textId="176A1E23" w:rsidR="007130FC" w:rsidRDefault="002B4892" w:rsidP="007130FC">
      <w:r>
        <w:t xml:space="preserve">The system requires a way to connect the monitor to the computer, both have a VGA slot. So, this </w:t>
      </w:r>
      <w:proofErr w:type="spellStart"/>
      <w:r>
        <w:t>Weduda</w:t>
      </w:r>
      <w:proofErr w:type="spellEnd"/>
      <w:r>
        <w:t xml:space="preserve"> VGA cable has been selected, seen in figure 1</w:t>
      </w:r>
      <w:r w:rsidR="00396F1D">
        <w:t>4</w:t>
      </w:r>
      <w:r>
        <w:t xml:space="preserve">. Worth £6.99, it’s a decent price. Plus, with a length of 1.8 metres, there shouldn’t be any issues. </w:t>
      </w:r>
      <w:sdt>
        <w:sdtPr>
          <w:id w:val="484666611"/>
          <w:citation/>
        </w:sdtPr>
        <w:sdtContent>
          <w:r w:rsidR="00721FB6">
            <w:fldChar w:fldCharType="begin"/>
          </w:r>
          <w:r w:rsidR="00721FB6">
            <w:instrText xml:space="preserve"> CITATION Ama11 \l 2057 </w:instrText>
          </w:r>
          <w:r w:rsidR="00721FB6">
            <w:fldChar w:fldCharType="separate"/>
          </w:r>
          <w:r w:rsidR="002B341B" w:rsidRPr="002B341B">
            <w:rPr>
              <w:noProof/>
            </w:rPr>
            <w:t>[23]</w:t>
          </w:r>
          <w:r w:rsidR="00721FB6">
            <w:fldChar w:fldCharType="end"/>
          </w:r>
        </w:sdtContent>
      </w:sdt>
    </w:p>
    <w:p w14:paraId="01046654" w14:textId="15361260" w:rsidR="002B4892" w:rsidRDefault="002B4892" w:rsidP="007130FC">
      <w:r>
        <w:t xml:space="preserve">There are quite a few alternatives out there, such as the one’s which can be found for a few pounds on eBay. Although cheaper, the disadvantage of those is that they are less likely to work or work as </w:t>
      </w:r>
      <w:commentRangeStart w:id="29"/>
      <w:r>
        <w:t>well</w:t>
      </w:r>
      <w:commentRangeEnd w:id="29"/>
      <w:r w:rsidR="00003EA3">
        <w:rPr>
          <w:rStyle w:val="CommentReference"/>
        </w:rPr>
        <w:commentReference w:id="29"/>
      </w:r>
      <w:r>
        <w:t xml:space="preserve"> as a new product.</w:t>
      </w:r>
    </w:p>
    <w:p w14:paraId="0616522F" w14:textId="77777777" w:rsidR="00D043D4" w:rsidRDefault="007130FC" w:rsidP="00D043D4">
      <w:pPr>
        <w:keepNext/>
      </w:pPr>
      <w:r>
        <w:rPr>
          <w:noProof/>
        </w:rPr>
        <w:drawing>
          <wp:inline distT="0" distB="0" distL="0" distR="0" wp14:anchorId="6851A765" wp14:editId="775D49BF">
            <wp:extent cx="5731510" cy="305435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54350"/>
                    </a:xfrm>
                    <a:prstGeom prst="rect">
                      <a:avLst/>
                    </a:prstGeom>
                  </pic:spPr>
                </pic:pic>
              </a:graphicData>
            </a:graphic>
          </wp:inline>
        </w:drawing>
      </w:r>
    </w:p>
    <w:p w14:paraId="6FAD6BDA" w14:textId="38404D95" w:rsidR="007130FC" w:rsidRPr="007130FC" w:rsidRDefault="00D043D4" w:rsidP="00D043D4">
      <w:pPr>
        <w:pStyle w:val="Caption"/>
      </w:pPr>
      <w:bookmarkStart w:id="30" w:name="_Toc69327750"/>
      <w:r>
        <w:t xml:space="preserve">Figure </w:t>
      </w:r>
      <w:fldSimple w:instr=" SEQ Figure \* ARABIC ">
        <w:r w:rsidR="00A43D96">
          <w:rPr>
            <w:noProof/>
          </w:rPr>
          <w:t>14</w:t>
        </w:r>
      </w:fldSimple>
      <w:r>
        <w:t xml:space="preserve"> - </w:t>
      </w:r>
      <w:proofErr w:type="spellStart"/>
      <w:r>
        <w:t>Weduda</w:t>
      </w:r>
      <w:proofErr w:type="spellEnd"/>
      <w:r>
        <w:t xml:space="preserve"> VGA cable</w:t>
      </w:r>
      <w:bookmarkEnd w:id="30"/>
    </w:p>
    <w:p w14:paraId="0180672D" w14:textId="4BCFEED2" w:rsidR="00E9103F" w:rsidRPr="00C43456" w:rsidRDefault="00C43456" w:rsidP="00E9103F">
      <w:pPr>
        <w:pStyle w:val="Heading1"/>
        <w:rPr>
          <w:u w:val="single"/>
        </w:rPr>
      </w:pPr>
      <w:bookmarkStart w:id="31" w:name="_Toc69327720"/>
      <w:r>
        <w:rPr>
          <w:u w:val="single"/>
        </w:rPr>
        <w:lastRenderedPageBreak/>
        <w:t xml:space="preserve">3. </w:t>
      </w:r>
      <w:r w:rsidR="00E9103F" w:rsidRPr="00C43456">
        <w:rPr>
          <w:u w:val="single"/>
        </w:rPr>
        <w:t>Case 2</w:t>
      </w:r>
      <w:bookmarkEnd w:id="31"/>
    </w:p>
    <w:p w14:paraId="142DE5A2" w14:textId="064505F4" w:rsidR="00E9103F" w:rsidRDefault="00C43456" w:rsidP="00C43456">
      <w:pPr>
        <w:pStyle w:val="Heading2"/>
      </w:pPr>
      <w:bookmarkStart w:id="32" w:name="_Toc69327721"/>
      <w:r>
        <w:t>3</w:t>
      </w:r>
      <w:r w:rsidR="00E9103F">
        <w:t>.1 Scenario</w:t>
      </w:r>
      <w:bookmarkEnd w:id="32"/>
    </w:p>
    <w:p w14:paraId="41F8A270" w14:textId="77777777" w:rsidR="00804E1F" w:rsidRDefault="00804E1F" w:rsidP="00804E1F">
      <w:pPr>
        <w:keepNext/>
      </w:pPr>
      <w:r>
        <w:rPr>
          <w:noProof/>
        </w:rPr>
        <w:drawing>
          <wp:inline distT="0" distB="0" distL="0" distR="0" wp14:anchorId="58E9EE18" wp14:editId="7EF2B81D">
            <wp:extent cx="5210175" cy="4361611"/>
            <wp:effectExtent l="0" t="0" r="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5592" t="12338" r="23388" b="8390"/>
                    <a:stretch/>
                  </pic:blipFill>
                  <pic:spPr bwMode="auto">
                    <a:xfrm>
                      <a:off x="0" y="0"/>
                      <a:ext cx="5253266" cy="4397684"/>
                    </a:xfrm>
                    <a:prstGeom prst="rect">
                      <a:avLst/>
                    </a:prstGeom>
                    <a:ln>
                      <a:noFill/>
                    </a:ln>
                    <a:extLst>
                      <a:ext uri="{53640926-AAD7-44D8-BBD7-CCE9431645EC}">
                        <a14:shadowObscured xmlns:a14="http://schemas.microsoft.com/office/drawing/2010/main"/>
                      </a:ext>
                    </a:extLst>
                  </pic:spPr>
                </pic:pic>
              </a:graphicData>
            </a:graphic>
          </wp:inline>
        </w:drawing>
      </w:r>
    </w:p>
    <w:p w14:paraId="41BF4753" w14:textId="311D8DC8" w:rsidR="00804E1F" w:rsidRDefault="00804E1F" w:rsidP="00804E1F">
      <w:pPr>
        <w:pStyle w:val="Caption"/>
      </w:pPr>
      <w:bookmarkStart w:id="33" w:name="_Toc69327751"/>
      <w:r>
        <w:t xml:space="preserve">Figure </w:t>
      </w:r>
      <w:fldSimple w:instr=" SEQ Figure \* ARABIC ">
        <w:r w:rsidR="00A43D96">
          <w:rPr>
            <w:noProof/>
          </w:rPr>
          <w:t>15</w:t>
        </w:r>
      </w:fldSimple>
      <w:r>
        <w:t xml:space="preserve"> - Scenario 2</w:t>
      </w:r>
      <w:bookmarkEnd w:id="33"/>
    </w:p>
    <w:p w14:paraId="072001AD" w14:textId="013FEF2D" w:rsidR="00A95A7D" w:rsidRDefault="005A4F0F" w:rsidP="005A4F0F">
      <w:pPr>
        <w:pStyle w:val="Heading2"/>
      </w:pPr>
      <w:bookmarkStart w:id="34" w:name="_Toc69327722"/>
      <w:r>
        <w:t xml:space="preserve">3.2 </w:t>
      </w:r>
      <w:r w:rsidR="006A247A">
        <w:t>Overview</w:t>
      </w:r>
      <w:bookmarkEnd w:id="34"/>
    </w:p>
    <w:p w14:paraId="60E9206F" w14:textId="77777777" w:rsidR="00FC5AD8" w:rsidRDefault="00FC5AD8" w:rsidP="006A247A"/>
    <w:p w14:paraId="66C93BCF" w14:textId="77777777" w:rsidR="00A43D96" w:rsidRDefault="00A43D96" w:rsidP="00A43D96">
      <w:pPr>
        <w:keepNext/>
      </w:pPr>
      <w:r>
        <w:rPr>
          <w:noProof/>
        </w:rPr>
        <w:drawing>
          <wp:inline distT="0" distB="0" distL="0" distR="0" wp14:anchorId="3A3FEDE8" wp14:editId="36965A16">
            <wp:extent cx="5248275" cy="2817088"/>
            <wp:effectExtent l="0" t="0" r="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755" t="28069" r="28042" b="26897"/>
                    <a:stretch/>
                  </pic:blipFill>
                  <pic:spPr bwMode="auto">
                    <a:xfrm>
                      <a:off x="0" y="0"/>
                      <a:ext cx="5281229" cy="2834776"/>
                    </a:xfrm>
                    <a:prstGeom prst="rect">
                      <a:avLst/>
                    </a:prstGeom>
                    <a:ln>
                      <a:noFill/>
                    </a:ln>
                    <a:extLst>
                      <a:ext uri="{53640926-AAD7-44D8-BBD7-CCE9431645EC}">
                        <a14:shadowObscured xmlns:a14="http://schemas.microsoft.com/office/drawing/2010/main"/>
                      </a:ext>
                    </a:extLst>
                  </pic:spPr>
                </pic:pic>
              </a:graphicData>
            </a:graphic>
          </wp:inline>
        </w:drawing>
      </w:r>
    </w:p>
    <w:p w14:paraId="4D83AEE9" w14:textId="2AB8CA35" w:rsidR="006A247A" w:rsidRPr="006A247A" w:rsidRDefault="00A43D96" w:rsidP="00A43D96">
      <w:pPr>
        <w:pStyle w:val="Caption"/>
      </w:pPr>
      <w:bookmarkStart w:id="35" w:name="_Toc69327752"/>
      <w:r>
        <w:t xml:space="preserve">Figure </w:t>
      </w:r>
      <w:fldSimple w:instr=" SEQ Figure \* ARABIC ">
        <w:r>
          <w:rPr>
            <w:noProof/>
          </w:rPr>
          <w:t>16</w:t>
        </w:r>
      </w:fldSimple>
      <w:r>
        <w:t xml:space="preserve"> - System 2 Overview</w:t>
      </w:r>
      <w:bookmarkEnd w:id="35"/>
    </w:p>
    <w:p w14:paraId="6E3203CA" w14:textId="5E3B879D" w:rsidR="002244A8" w:rsidRDefault="005A4F0F" w:rsidP="002244A8">
      <w:pPr>
        <w:pStyle w:val="Heading2"/>
      </w:pPr>
      <w:bookmarkStart w:id="36" w:name="_Toc69327723"/>
      <w:r>
        <w:lastRenderedPageBreak/>
        <w:t>3.3 CPU</w:t>
      </w:r>
      <w:r w:rsidR="002244A8">
        <w:t xml:space="preserve"> – Intel core i9-10900K £409 + Corsair CPU cooler £109.19</w:t>
      </w:r>
      <w:bookmarkEnd w:id="36"/>
    </w:p>
    <w:p w14:paraId="1C64FDAE" w14:textId="39A02315" w:rsidR="002244A8" w:rsidRDefault="002244A8" w:rsidP="002244A8">
      <w:r>
        <w:t>Figure 1</w:t>
      </w:r>
      <w:r w:rsidR="00396F1D">
        <w:t>7</w:t>
      </w:r>
      <w:r w:rsidR="00C053EF">
        <w:t xml:space="preserve"> shows the CPU which was selected.</w:t>
      </w:r>
      <w:r w:rsidR="006A247A" w:rsidRPr="006A247A">
        <w:t xml:space="preserve"> </w:t>
      </w:r>
      <w:r w:rsidR="006A247A">
        <w:t xml:space="preserve">4K video editing software like VEGAS </w:t>
      </w:r>
      <w:r w:rsidR="00FE1DBB">
        <w:t>M</w:t>
      </w:r>
      <w:r w:rsidR="006A247A">
        <w:t xml:space="preserve">ovie </w:t>
      </w:r>
      <w:r w:rsidR="00FE1DBB">
        <w:t>S</w:t>
      </w:r>
      <w:r w:rsidR="006A247A">
        <w:t xml:space="preserve">tudio 17 and </w:t>
      </w:r>
      <w:r w:rsidR="00FE1DBB">
        <w:t>A</w:t>
      </w:r>
      <w:r w:rsidR="006A247A">
        <w:t xml:space="preserve">dobe </w:t>
      </w:r>
      <w:r w:rsidR="00FE1DBB">
        <w:t>P</w:t>
      </w:r>
      <w:r w:rsidR="006A247A">
        <w:t xml:space="preserve">remier </w:t>
      </w:r>
      <w:r w:rsidR="00FE1DBB">
        <w:t>P</w:t>
      </w:r>
      <w:r w:rsidR="006A247A">
        <w:t>ro can take a lot of processing power to run.</w:t>
      </w:r>
      <w:r w:rsidR="00C053EF">
        <w:t xml:space="preserve"> The i9-10900K CPU has a ridiculous amount of power. With ten cores at a clock speed of </w:t>
      </w:r>
      <w:r w:rsidR="00721FB6">
        <w:t>“</w:t>
      </w:r>
      <w:r w:rsidR="00C053EF">
        <w:t>3.7GHz</w:t>
      </w:r>
      <w:r w:rsidR="00721FB6">
        <w:t>”</w:t>
      </w:r>
      <w:r w:rsidR="00C053EF">
        <w:t xml:space="preserve"> that can be overclocked up to </w:t>
      </w:r>
      <w:r w:rsidR="00721FB6">
        <w:t>“</w:t>
      </w:r>
      <w:r w:rsidR="00C053EF">
        <w:t>5.3GHz</w:t>
      </w:r>
      <w:r w:rsidR="00721FB6">
        <w:t>”</w:t>
      </w:r>
      <w:r w:rsidR="000676B1">
        <w:t xml:space="preserve">, there really shouldn’t be any video editing software which this processor can’t handle. </w:t>
      </w:r>
      <w:sdt>
        <w:sdtPr>
          <w:id w:val="197288812"/>
          <w:citation/>
        </w:sdtPr>
        <w:sdtContent>
          <w:r w:rsidR="00721FB6">
            <w:fldChar w:fldCharType="begin"/>
          </w:r>
          <w:r w:rsidR="00721FB6">
            <w:instrText xml:space="preserve"> CITATION Ama12 \l 2057 </w:instrText>
          </w:r>
          <w:r w:rsidR="00721FB6">
            <w:fldChar w:fldCharType="separate"/>
          </w:r>
          <w:r w:rsidR="002B341B" w:rsidRPr="002B341B">
            <w:rPr>
              <w:noProof/>
            </w:rPr>
            <w:t>[24]</w:t>
          </w:r>
          <w:r w:rsidR="00721FB6">
            <w:fldChar w:fldCharType="end"/>
          </w:r>
        </w:sdtContent>
      </w:sdt>
    </w:p>
    <w:p w14:paraId="02C4D19C" w14:textId="4A266E30" w:rsidR="005C5930" w:rsidRDefault="005C5930" w:rsidP="002244A8">
      <w:r>
        <w:t xml:space="preserve">There is a newer Intel i9 available, the i9-11900K. The system designer didn’t want to choose this one because it only has eight cores, its base clock speed is </w:t>
      </w:r>
      <w:r w:rsidR="00721FB6">
        <w:t>“</w:t>
      </w:r>
      <w:r>
        <w:t>3.5GHz</w:t>
      </w:r>
      <w:r w:rsidR="00721FB6">
        <w:t>”</w:t>
      </w:r>
      <w:r>
        <w:t xml:space="preserve"> and it’s worth more money. The system designer considers the newer i9 to be worse, so the 10900K was selected over the 11900K.</w:t>
      </w:r>
      <w:sdt>
        <w:sdtPr>
          <w:id w:val="-2144732685"/>
          <w:citation/>
        </w:sdtPr>
        <w:sdtContent>
          <w:r w:rsidR="00721FB6">
            <w:fldChar w:fldCharType="begin"/>
          </w:r>
          <w:r w:rsidR="00721FB6">
            <w:instrText xml:space="preserve"> CITATION ark1 \l 2057 </w:instrText>
          </w:r>
          <w:r w:rsidR="00721FB6">
            <w:fldChar w:fldCharType="separate"/>
          </w:r>
          <w:r w:rsidR="002B341B">
            <w:rPr>
              <w:noProof/>
            </w:rPr>
            <w:t xml:space="preserve"> </w:t>
          </w:r>
          <w:r w:rsidR="002B341B" w:rsidRPr="002B341B">
            <w:rPr>
              <w:noProof/>
            </w:rPr>
            <w:t>[25]</w:t>
          </w:r>
          <w:r w:rsidR="00721FB6">
            <w:fldChar w:fldCharType="end"/>
          </w:r>
        </w:sdtContent>
      </w:sdt>
    </w:p>
    <w:p w14:paraId="6A85F45F" w14:textId="77777777" w:rsidR="00C34FBB" w:rsidRDefault="002244A8" w:rsidP="00C34FBB">
      <w:pPr>
        <w:keepNext/>
      </w:pPr>
      <w:r>
        <w:rPr>
          <w:noProof/>
        </w:rPr>
        <w:drawing>
          <wp:inline distT="0" distB="0" distL="0" distR="0" wp14:anchorId="170A193A" wp14:editId="3B93297A">
            <wp:extent cx="5731510" cy="30543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54350"/>
                    </a:xfrm>
                    <a:prstGeom prst="rect">
                      <a:avLst/>
                    </a:prstGeom>
                  </pic:spPr>
                </pic:pic>
              </a:graphicData>
            </a:graphic>
          </wp:inline>
        </w:drawing>
      </w:r>
    </w:p>
    <w:p w14:paraId="65FCF0C0" w14:textId="4AEE210D" w:rsidR="00DA0D13" w:rsidRDefault="00C34FBB" w:rsidP="00C34FBB">
      <w:pPr>
        <w:pStyle w:val="Caption"/>
      </w:pPr>
      <w:bookmarkStart w:id="37" w:name="_Toc69327753"/>
      <w:r>
        <w:t xml:space="preserve">Figure </w:t>
      </w:r>
      <w:fldSimple w:instr=" SEQ Figure \* ARABIC ">
        <w:r w:rsidR="00A43D96">
          <w:rPr>
            <w:noProof/>
          </w:rPr>
          <w:t>17</w:t>
        </w:r>
      </w:fldSimple>
      <w:r>
        <w:t xml:space="preserve"> - </w:t>
      </w:r>
      <w:r w:rsidRPr="00056DAE">
        <w:t>Intel i9 10900k</w:t>
      </w:r>
      <w:bookmarkEnd w:id="37"/>
    </w:p>
    <w:p w14:paraId="534E6CA4" w14:textId="63E25C35" w:rsidR="005C5930" w:rsidRDefault="002244A8" w:rsidP="00C34FBB">
      <w:pPr>
        <w:keepNext/>
      </w:pPr>
      <w:r>
        <w:lastRenderedPageBreak/>
        <w:t>Figure 1</w:t>
      </w:r>
      <w:r w:rsidR="00396F1D">
        <w:t>8</w:t>
      </w:r>
      <w:r w:rsidR="005C5930">
        <w:t xml:space="preserve"> shows the selected CPU cooler for the system. </w:t>
      </w:r>
      <w:r w:rsidR="008B24C1">
        <w:t xml:space="preserve">Priced at £109.19. </w:t>
      </w:r>
      <w:r w:rsidR="00C258A5">
        <w:t>A lot of money for a cooler, but it’s required due to the power of the chosen CPU.</w:t>
      </w:r>
      <w:r w:rsidR="008B24C1">
        <w:t xml:space="preserve"> </w:t>
      </w:r>
      <w:r w:rsidR="00152245">
        <w:t>It has two “120mm” fans which can spin from “400 to 2,400 RPM”.</w:t>
      </w:r>
      <w:sdt>
        <w:sdtPr>
          <w:id w:val="2085959010"/>
          <w:citation/>
        </w:sdtPr>
        <w:sdtContent>
          <w:r w:rsidR="005D3D86">
            <w:fldChar w:fldCharType="begin"/>
          </w:r>
          <w:r w:rsidR="005D3D86">
            <w:instrText xml:space="preserve"> CITATION new1 \l 2057 </w:instrText>
          </w:r>
          <w:r w:rsidR="005D3D86">
            <w:fldChar w:fldCharType="separate"/>
          </w:r>
          <w:r w:rsidR="002B341B">
            <w:rPr>
              <w:noProof/>
            </w:rPr>
            <w:t xml:space="preserve"> </w:t>
          </w:r>
          <w:r w:rsidR="002B341B" w:rsidRPr="002B341B">
            <w:rPr>
              <w:noProof/>
            </w:rPr>
            <w:t>[26]</w:t>
          </w:r>
          <w:r w:rsidR="005D3D86">
            <w:fldChar w:fldCharType="end"/>
          </w:r>
        </w:sdtContent>
      </w:sdt>
    </w:p>
    <w:p w14:paraId="65B60B0A" w14:textId="38CAB354" w:rsidR="00C34FBB" w:rsidRDefault="00DA0D13" w:rsidP="00C34FBB">
      <w:pPr>
        <w:keepNext/>
      </w:pPr>
      <w:r>
        <w:rPr>
          <w:noProof/>
        </w:rPr>
        <w:drawing>
          <wp:inline distT="0" distB="0" distL="0" distR="0" wp14:anchorId="5E59E6C1" wp14:editId="641BBCEE">
            <wp:extent cx="5731510" cy="30543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54350"/>
                    </a:xfrm>
                    <a:prstGeom prst="rect">
                      <a:avLst/>
                    </a:prstGeom>
                  </pic:spPr>
                </pic:pic>
              </a:graphicData>
            </a:graphic>
          </wp:inline>
        </w:drawing>
      </w:r>
    </w:p>
    <w:p w14:paraId="7DE0FFEF" w14:textId="19D85723" w:rsidR="002244A8" w:rsidRDefault="00C34FBB" w:rsidP="00DA0D13">
      <w:pPr>
        <w:pStyle w:val="Caption"/>
      </w:pPr>
      <w:bookmarkStart w:id="38" w:name="_Toc69327754"/>
      <w:r>
        <w:t xml:space="preserve">Figure </w:t>
      </w:r>
      <w:fldSimple w:instr=" SEQ Figure \* ARABIC ">
        <w:r w:rsidR="00A43D96">
          <w:rPr>
            <w:noProof/>
          </w:rPr>
          <w:t>18</w:t>
        </w:r>
      </w:fldSimple>
      <w:r w:rsidRPr="001C2272">
        <w:t xml:space="preserve"> - Corsair CPU Cooler</w:t>
      </w:r>
      <w:bookmarkEnd w:id="38"/>
      <w:r w:rsidR="00DA0D13">
        <w:tab/>
      </w:r>
    </w:p>
    <w:p w14:paraId="2161E503" w14:textId="36BF8162" w:rsidR="00A74F1C" w:rsidRDefault="00A74F1C" w:rsidP="002244A8">
      <w:r>
        <w:t>Figure 1</w:t>
      </w:r>
      <w:r w:rsidR="00396F1D">
        <w:t>9</w:t>
      </w:r>
      <w:r w:rsidR="008B24C1">
        <w:t xml:space="preserve"> shows some of the details of the cooler. On the website, it states that the cooler’s block supports “1200” sockets, so it’s compatible with the selected CPU. It also states that it is a “liquid cooling system</w:t>
      </w:r>
      <w:r w:rsidR="00F00E0C">
        <w:t xml:space="preserve">”, which would likely make it a very efficient cooling system, but there is </w:t>
      </w:r>
      <w:r w:rsidR="00315624">
        <w:t>a</w:t>
      </w:r>
      <w:r w:rsidR="00F00E0C">
        <w:t xml:space="preserve"> risk it could leak out and cause damage.</w:t>
      </w:r>
      <w:sdt>
        <w:sdtPr>
          <w:id w:val="-2095303077"/>
          <w:citation/>
        </w:sdtPr>
        <w:sdtContent>
          <w:r w:rsidR="005D3D86">
            <w:fldChar w:fldCharType="begin"/>
          </w:r>
          <w:r w:rsidR="005D3D86">
            <w:instrText xml:space="preserve"> CITATION new1 \l 2057 </w:instrText>
          </w:r>
          <w:r w:rsidR="005D3D86">
            <w:fldChar w:fldCharType="separate"/>
          </w:r>
          <w:r w:rsidR="002B341B">
            <w:rPr>
              <w:noProof/>
            </w:rPr>
            <w:t xml:space="preserve"> </w:t>
          </w:r>
          <w:r w:rsidR="002B341B" w:rsidRPr="002B341B">
            <w:rPr>
              <w:noProof/>
            </w:rPr>
            <w:t>[26]</w:t>
          </w:r>
          <w:r w:rsidR="005D3D86">
            <w:fldChar w:fldCharType="end"/>
          </w:r>
        </w:sdtContent>
      </w:sdt>
    </w:p>
    <w:p w14:paraId="7C2D333E" w14:textId="788255FF" w:rsidR="00F00E0C" w:rsidRDefault="00483AE8" w:rsidP="002244A8">
      <w:r>
        <w:t xml:space="preserve">An alternative could be the </w:t>
      </w:r>
      <w:r w:rsidR="00152245" w:rsidRPr="00152245">
        <w:t>RL-KRX63-R1</w:t>
      </w:r>
      <w:r w:rsidR="00152245">
        <w:t xml:space="preserve"> NZXT Kraken. It has two “140mm” fans, which could have an impact on the cooling performance. However, </w:t>
      </w:r>
      <w:r w:rsidR="00E43C81">
        <w:t>they only spin from 500 to 1500 RPM. Additionally, it costs £137.94. The system designer thought the Corsair cooler was better.</w:t>
      </w:r>
      <w:sdt>
        <w:sdtPr>
          <w:id w:val="-332521742"/>
          <w:citation/>
        </w:sdtPr>
        <w:sdtContent>
          <w:r w:rsidR="005D3D86">
            <w:fldChar w:fldCharType="begin"/>
          </w:r>
          <w:r w:rsidR="005D3D86">
            <w:instrText xml:space="preserve"> CITATION box2 \l 2057 </w:instrText>
          </w:r>
          <w:r w:rsidR="005D3D86">
            <w:fldChar w:fldCharType="separate"/>
          </w:r>
          <w:r w:rsidR="002B341B">
            <w:rPr>
              <w:noProof/>
            </w:rPr>
            <w:t xml:space="preserve"> </w:t>
          </w:r>
          <w:r w:rsidR="002B341B" w:rsidRPr="002B341B">
            <w:rPr>
              <w:noProof/>
            </w:rPr>
            <w:t>[27]</w:t>
          </w:r>
          <w:r w:rsidR="005D3D86">
            <w:fldChar w:fldCharType="end"/>
          </w:r>
        </w:sdtContent>
      </w:sdt>
    </w:p>
    <w:p w14:paraId="7F52ED3A" w14:textId="77777777" w:rsidR="00C34FBB" w:rsidRDefault="00A74F1C" w:rsidP="00C34FBB">
      <w:pPr>
        <w:keepNext/>
      </w:pPr>
      <w:r>
        <w:rPr>
          <w:noProof/>
        </w:rPr>
        <w:lastRenderedPageBreak/>
        <w:drawing>
          <wp:inline distT="0" distB="0" distL="0" distR="0" wp14:anchorId="47F3D042" wp14:editId="33A1653A">
            <wp:extent cx="5731510" cy="30543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54350"/>
                    </a:xfrm>
                    <a:prstGeom prst="rect">
                      <a:avLst/>
                    </a:prstGeom>
                  </pic:spPr>
                </pic:pic>
              </a:graphicData>
            </a:graphic>
          </wp:inline>
        </w:drawing>
      </w:r>
    </w:p>
    <w:p w14:paraId="2852C43A" w14:textId="2DC299E9" w:rsidR="00A74F1C" w:rsidRPr="002244A8" w:rsidRDefault="00C34FBB" w:rsidP="00DA0D13">
      <w:pPr>
        <w:pStyle w:val="Caption"/>
      </w:pPr>
      <w:bookmarkStart w:id="39" w:name="_Toc69327755"/>
      <w:r>
        <w:t xml:space="preserve">Figure </w:t>
      </w:r>
      <w:fldSimple w:instr=" SEQ Figure \* ARABIC ">
        <w:r w:rsidR="00A43D96">
          <w:rPr>
            <w:noProof/>
          </w:rPr>
          <w:t>19</w:t>
        </w:r>
      </w:fldSimple>
      <w:r w:rsidRPr="00F343D7">
        <w:t xml:space="preserve"> - Corsair Cooler Details</w:t>
      </w:r>
      <w:bookmarkEnd w:id="39"/>
    </w:p>
    <w:p w14:paraId="4AB76C86" w14:textId="50A61CB0" w:rsidR="005A4F0F" w:rsidRDefault="005A4F0F" w:rsidP="005A4F0F">
      <w:pPr>
        <w:pStyle w:val="Heading2"/>
      </w:pPr>
      <w:bookmarkStart w:id="40" w:name="_Toc69327724"/>
      <w:r>
        <w:t>3.4 Motherboard</w:t>
      </w:r>
      <w:r w:rsidR="008D3D11">
        <w:t xml:space="preserve"> – Asus ROG </w:t>
      </w:r>
      <w:proofErr w:type="spellStart"/>
      <w:r w:rsidR="008D3D11">
        <w:t>Strix</w:t>
      </w:r>
      <w:proofErr w:type="spellEnd"/>
      <w:r w:rsidR="008D3D11">
        <w:t xml:space="preserve"> Z490-E Motherboard £346.78</w:t>
      </w:r>
      <w:bookmarkEnd w:id="40"/>
    </w:p>
    <w:p w14:paraId="59ADA9E2" w14:textId="3BBCEB0E" w:rsidR="00DE6897" w:rsidRDefault="00DE6897" w:rsidP="00C34FBB">
      <w:pPr>
        <w:keepNext/>
      </w:pPr>
      <w:r>
        <w:t xml:space="preserve">The chosen motherboard can be seen in figure </w:t>
      </w:r>
      <w:r w:rsidR="00396F1D">
        <w:t>20</w:t>
      </w:r>
      <w:r>
        <w:t xml:space="preserve">. In figure </w:t>
      </w:r>
      <w:r w:rsidR="00396F1D">
        <w:t>20</w:t>
      </w:r>
      <w:r>
        <w:t>, you can see that the motherboard supports “LGA 1200”</w:t>
      </w:r>
      <w:r w:rsidR="00A32E70">
        <w:t xml:space="preserve"> sockets, so it’s compatible with the selected CPU. It has an S/PDIF output and other audio outputs for the audio devices which the graduate already owns</w:t>
      </w:r>
      <w:r w:rsidR="00204707">
        <w:t xml:space="preserve"> and 4 good USB slots on the back panel for fast memory cards and peripherals. At £346.78, it’s a very high price for a motherboard, </w:t>
      </w:r>
      <w:commentRangeStart w:id="41"/>
      <w:r w:rsidR="00204707">
        <w:t>but it’s expected with such high quality</w:t>
      </w:r>
      <w:commentRangeEnd w:id="41"/>
      <w:r w:rsidR="00997D61">
        <w:rPr>
          <w:rStyle w:val="CommentReference"/>
        </w:rPr>
        <w:commentReference w:id="41"/>
      </w:r>
      <w:r w:rsidR="00204707">
        <w:t xml:space="preserve">. It has DisplayPort and HDMI versions of 1.4, </w:t>
      </w:r>
      <w:r w:rsidR="00204707">
        <w:lastRenderedPageBreak/>
        <w:t xml:space="preserve">so the display port should be used to connect to the monitor as it would be capable of outputting in 4K at 120fps. </w:t>
      </w:r>
      <w:sdt>
        <w:sdtPr>
          <w:id w:val="-706104267"/>
          <w:citation/>
        </w:sdtPr>
        <w:sdtContent>
          <w:r w:rsidR="005D3D86">
            <w:fldChar w:fldCharType="begin"/>
          </w:r>
          <w:r w:rsidR="005D3D86">
            <w:instrText xml:space="preserve"> CITATION Ama13 \l 2057 </w:instrText>
          </w:r>
          <w:r w:rsidR="005D3D86">
            <w:fldChar w:fldCharType="separate"/>
          </w:r>
          <w:r w:rsidR="002B341B" w:rsidRPr="002B341B">
            <w:rPr>
              <w:noProof/>
            </w:rPr>
            <w:t>[28]</w:t>
          </w:r>
          <w:r w:rsidR="005D3D86">
            <w:fldChar w:fldCharType="end"/>
          </w:r>
        </w:sdtContent>
      </w:sdt>
      <w:sdt>
        <w:sdtPr>
          <w:id w:val="-1491633606"/>
          <w:citation/>
        </w:sdtPr>
        <w:sdtContent>
          <w:r w:rsidR="00E65FD7">
            <w:fldChar w:fldCharType="begin"/>
          </w:r>
          <w:r w:rsidR="00E65FD7">
            <w:instrText xml:space="preserve"> CITATION rog1 \l 2057 </w:instrText>
          </w:r>
          <w:r w:rsidR="00E65FD7">
            <w:fldChar w:fldCharType="separate"/>
          </w:r>
          <w:r w:rsidR="002B341B">
            <w:rPr>
              <w:noProof/>
            </w:rPr>
            <w:t xml:space="preserve"> </w:t>
          </w:r>
          <w:r w:rsidR="002B341B" w:rsidRPr="002B341B">
            <w:rPr>
              <w:noProof/>
            </w:rPr>
            <w:t>[29]</w:t>
          </w:r>
          <w:r w:rsidR="00E65FD7">
            <w:fldChar w:fldCharType="end"/>
          </w:r>
        </w:sdtContent>
      </w:sdt>
    </w:p>
    <w:p w14:paraId="4BD279D3" w14:textId="7CA647E1" w:rsidR="00204707" w:rsidRDefault="00B6077E" w:rsidP="00C34FBB">
      <w:pPr>
        <w:keepNext/>
      </w:pPr>
      <w:r>
        <w:t xml:space="preserve">An alternative could be the Asus </w:t>
      </w:r>
      <w:r w:rsidRPr="00B6077E">
        <w:t>ROG M</w:t>
      </w:r>
      <w:r>
        <w:t>aximus</w:t>
      </w:r>
      <w:r w:rsidRPr="00B6077E">
        <w:t xml:space="preserve"> XIII H</w:t>
      </w:r>
      <w:r>
        <w:t xml:space="preserve">ero motherboard. It has </w:t>
      </w:r>
      <w:r w:rsidR="00FA14C1">
        <w:t>similar</w:t>
      </w:r>
      <w:r>
        <w:t xml:space="preserve"> features, but it has HDMI 2.0 outputs. However, the HDMI ports don’t need to be used for the monitor and this motherboard is more expensive than the selected one, costing £459.95.</w:t>
      </w:r>
      <w:sdt>
        <w:sdtPr>
          <w:id w:val="-735164458"/>
          <w:citation/>
        </w:sdtPr>
        <w:sdtContent>
          <w:r w:rsidR="00E65FD7">
            <w:fldChar w:fldCharType="begin"/>
          </w:r>
          <w:r w:rsidR="00E65FD7">
            <w:instrText xml:space="preserve"> CITATION awd1 \l 2057 </w:instrText>
          </w:r>
          <w:r w:rsidR="00E65FD7">
            <w:fldChar w:fldCharType="separate"/>
          </w:r>
          <w:r w:rsidR="002B341B">
            <w:rPr>
              <w:noProof/>
            </w:rPr>
            <w:t xml:space="preserve"> </w:t>
          </w:r>
          <w:r w:rsidR="002B341B" w:rsidRPr="002B341B">
            <w:rPr>
              <w:noProof/>
            </w:rPr>
            <w:t>[30]</w:t>
          </w:r>
          <w:r w:rsidR="00E65FD7">
            <w:fldChar w:fldCharType="end"/>
          </w:r>
        </w:sdtContent>
      </w:sdt>
    </w:p>
    <w:p w14:paraId="5DF5CFA2" w14:textId="7DE51D9A" w:rsidR="00C34FBB" w:rsidRDefault="00994C15" w:rsidP="00C34FBB">
      <w:pPr>
        <w:keepNext/>
      </w:pPr>
      <w:r>
        <w:rPr>
          <w:noProof/>
        </w:rPr>
        <w:drawing>
          <wp:inline distT="0" distB="0" distL="0" distR="0" wp14:anchorId="2C045910" wp14:editId="3B267DAC">
            <wp:extent cx="5731510" cy="305435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54350"/>
                    </a:xfrm>
                    <a:prstGeom prst="rect">
                      <a:avLst/>
                    </a:prstGeom>
                  </pic:spPr>
                </pic:pic>
              </a:graphicData>
            </a:graphic>
          </wp:inline>
        </w:drawing>
      </w:r>
    </w:p>
    <w:p w14:paraId="61B772D1" w14:textId="1095E171" w:rsidR="00DA0D13" w:rsidRDefault="00C34FBB" w:rsidP="00C34FBB">
      <w:pPr>
        <w:pStyle w:val="Caption"/>
      </w:pPr>
      <w:bookmarkStart w:id="42" w:name="_Toc69327756"/>
      <w:r>
        <w:t xml:space="preserve">Figure </w:t>
      </w:r>
      <w:fldSimple w:instr=" SEQ Figure \* ARABIC ">
        <w:r w:rsidR="00A43D96">
          <w:rPr>
            <w:noProof/>
          </w:rPr>
          <w:t>20</w:t>
        </w:r>
      </w:fldSimple>
      <w:r w:rsidRPr="00C630B7">
        <w:t xml:space="preserve"> - Asus ROG </w:t>
      </w:r>
      <w:proofErr w:type="spellStart"/>
      <w:r w:rsidRPr="00C630B7">
        <w:t>Strix</w:t>
      </w:r>
      <w:proofErr w:type="spellEnd"/>
      <w:r w:rsidRPr="00C630B7">
        <w:t xml:space="preserve"> Z490-E Motherboard</w:t>
      </w:r>
      <w:bookmarkEnd w:id="42"/>
    </w:p>
    <w:p w14:paraId="5FA3444D" w14:textId="4212F7C0" w:rsidR="005A4F0F" w:rsidRDefault="005A4F0F" w:rsidP="005A4F0F">
      <w:pPr>
        <w:pStyle w:val="Heading2"/>
      </w:pPr>
      <w:bookmarkStart w:id="43" w:name="_Toc69327725"/>
      <w:r>
        <w:t>3.5 GPU</w:t>
      </w:r>
      <w:r w:rsidR="00994C15">
        <w:t xml:space="preserve"> – XFX Radeon RX 580 GTS XXX Edition Around £588</w:t>
      </w:r>
      <w:bookmarkEnd w:id="43"/>
    </w:p>
    <w:p w14:paraId="42CC2136" w14:textId="31352F7B" w:rsidR="00B6077E" w:rsidRDefault="00994C15" w:rsidP="00C34FBB">
      <w:pPr>
        <w:keepNext/>
      </w:pPr>
      <w:r>
        <w:t xml:space="preserve">Figure </w:t>
      </w:r>
      <w:r w:rsidR="00396F1D">
        <w:t>21</w:t>
      </w:r>
      <w:r>
        <w:t xml:space="preserve"> </w:t>
      </w:r>
      <w:r w:rsidR="00B6077E">
        <w:t xml:space="preserve">shows the GPU which has been selected for the computer system. It’s currently unavailable due to a high demand of graphics cards, but when it is it should be worth around £588. Better graphics cards exist but they’ll be worth even more than this, and the system designer thinks </w:t>
      </w:r>
      <w:r w:rsidR="00B6077E">
        <w:lastRenderedPageBreak/>
        <w:t xml:space="preserve">this one will work for 4k video manipulation and the budget. </w:t>
      </w:r>
      <w:r w:rsidR="00D13D98">
        <w:t>Featuring a GPU clock speed of 1366MHz, a memory clock speed of 8.0GHz and a memory of 8GB.</w:t>
      </w:r>
      <w:sdt>
        <w:sdtPr>
          <w:id w:val="-1334756310"/>
          <w:citation/>
        </w:sdtPr>
        <w:sdtContent>
          <w:r w:rsidR="00E65FD7">
            <w:fldChar w:fldCharType="begin"/>
          </w:r>
          <w:r w:rsidR="00E65FD7">
            <w:instrText xml:space="preserve"> CITATION Ama14 \l 2057 </w:instrText>
          </w:r>
          <w:r w:rsidR="00E65FD7">
            <w:fldChar w:fldCharType="separate"/>
          </w:r>
          <w:r w:rsidR="002B341B">
            <w:rPr>
              <w:noProof/>
            </w:rPr>
            <w:t xml:space="preserve"> </w:t>
          </w:r>
          <w:r w:rsidR="002B341B" w:rsidRPr="002B341B">
            <w:rPr>
              <w:noProof/>
            </w:rPr>
            <w:t>[31]</w:t>
          </w:r>
          <w:r w:rsidR="00E65FD7">
            <w:fldChar w:fldCharType="end"/>
          </w:r>
        </w:sdtContent>
      </w:sdt>
      <w:sdt>
        <w:sdtPr>
          <w:id w:val="-12762965"/>
          <w:citation/>
        </w:sdtPr>
        <w:sdtContent>
          <w:r w:rsidR="00E65FD7">
            <w:fldChar w:fldCharType="begin"/>
          </w:r>
          <w:r w:rsidR="00E65FD7">
            <w:instrText xml:space="preserve"> CITATION xfx1 \l 2057 </w:instrText>
          </w:r>
          <w:r w:rsidR="00E65FD7">
            <w:fldChar w:fldCharType="separate"/>
          </w:r>
          <w:r w:rsidR="002B341B">
            <w:rPr>
              <w:noProof/>
            </w:rPr>
            <w:t xml:space="preserve"> </w:t>
          </w:r>
          <w:r w:rsidR="002B341B" w:rsidRPr="002B341B">
            <w:rPr>
              <w:noProof/>
            </w:rPr>
            <w:t>[32]</w:t>
          </w:r>
          <w:r w:rsidR="00E65FD7">
            <w:fldChar w:fldCharType="end"/>
          </w:r>
        </w:sdtContent>
      </w:sdt>
    </w:p>
    <w:p w14:paraId="442BB9A2" w14:textId="31E841C5" w:rsidR="00D13D98" w:rsidRDefault="00D13D98" w:rsidP="00C34FBB">
      <w:pPr>
        <w:keepNext/>
      </w:pPr>
      <w:r>
        <w:t xml:space="preserve">An alternative could be the RTX 3080, </w:t>
      </w:r>
      <w:r w:rsidR="0064464F">
        <w:t>which has a clock speed of 1.71GHz and 10GB of memory. Overall, the RTX 3080 is better. However, it’s worth £649, which is worth just a little too much.</w:t>
      </w:r>
      <w:sdt>
        <w:sdtPr>
          <w:id w:val="-1693915426"/>
          <w:citation/>
        </w:sdtPr>
        <w:sdtContent>
          <w:r w:rsidR="00E65FD7">
            <w:fldChar w:fldCharType="begin"/>
          </w:r>
          <w:r w:rsidR="00E65FD7">
            <w:instrText xml:space="preserve"> CITATION nvi1 \l 2057 </w:instrText>
          </w:r>
          <w:r w:rsidR="00E65FD7">
            <w:fldChar w:fldCharType="separate"/>
          </w:r>
          <w:r w:rsidR="002B341B">
            <w:rPr>
              <w:noProof/>
            </w:rPr>
            <w:t xml:space="preserve"> </w:t>
          </w:r>
          <w:r w:rsidR="002B341B" w:rsidRPr="002B341B">
            <w:rPr>
              <w:noProof/>
            </w:rPr>
            <w:t>[33]</w:t>
          </w:r>
          <w:r w:rsidR="00E65FD7">
            <w:fldChar w:fldCharType="end"/>
          </w:r>
        </w:sdtContent>
      </w:sdt>
      <w:r w:rsidR="0064464F">
        <w:t xml:space="preserve"> </w:t>
      </w:r>
    </w:p>
    <w:p w14:paraId="341DDFA7" w14:textId="26987BA5" w:rsidR="00C34FBB" w:rsidRDefault="00994C15" w:rsidP="00C34FBB">
      <w:pPr>
        <w:keepNext/>
      </w:pPr>
      <w:r>
        <w:rPr>
          <w:noProof/>
        </w:rPr>
        <w:drawing>
          <wp:inline distT="0" distB="0" distL="0" distR="0" wp14:anchorId="75F99582" wp14:editId="7B1ADABC">
            <wp:extent cx="5731510" cy="30543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54350"/>
                    </a:xfrm>
                    <a:prstGeom prst="rect">
                      <a:avLst/>
                    </a:prstGeom>
                  </pic:spPr>
                </pic:pic>
              </a:graphicData>
            </a:graphic>
          </wp:inline>
        </w:drawing>
      </w:r>
    </w:p>
    <w:p w14:paraId="6E6F2539" w14:textId="5093F26A" w:rsidR="00DA0D13" w:rsidRDefault="00C34FBB" w:rsidP="00C34FBB">
      <w:pPr>
        <w:pStyle w:val="Caption"/>
      </w:pPr>
      <w:bookmarkStart w:id="44" w:name="_Toc69327757"/>
      <w:r>
        <w:t xml:space="preserve">Figure </w:t>
      </w:r>
      <w:fldSimple w:instr=" SEQ Figure \* ARABIC ">
        <w:r w:rsidR="00A43D96">
          <w:rPr>
            <w:noProof/>
          </w:rPr>
          <w:t>21</w:t>
        </w:r>
      </w:fldSimple>
      <w:r w:rsidRPr="00E73F38">
        <w:t xml:space="preserve"> - XFX Radeon RX 580 GTS XXX</w:t>
      </w:r>
      <w:bookmarkEnd w:id="44"/>
    </w:p>
    <w:p w14:paraId="6F2555EC" w14:textId="78A73706" w:rsidR="005A4F0F" w:rsidRDefault="005A4F0F" w:rsidP="005A4F0F">
      <w:pPr>
        <w:pStyle w:val="Heading2"/>
      </w:pPr>
      <w:bookmarkStart w:id="45" w:name="_Toc69327726"/>
      <w:r>
        <w:t>3.6 RAM</w:t>
      </w:r>
      <w:r w:rsidR="008D3D11">
        <w:t xml:space="preserve"> – Corsair Vengeance Pro RAM £180</w:t>
      </w:r>
      <w:bookmarkEnd w:id="45"/>
    </w:p>
    <w:p w14:paraId="2470C29C" w14:textId="0E055EFF" w:rsidR="0064464F" w:rsidRDefault="00994C15" w:rsidP="00C34FBB">
      <w:pPr>
        <w:keepNext/>
      </w:pPr>
      <w:r>
        <w:t xml:space="preserve">Figure </w:t>
      </w:r>
      <w:r w:rsidR="00C0719E">
        <w:t>2</w:t>
      </w:r>
      <w:r w:rsidR="00396F1D">
        <w:t>2</w:t>
      </w:r>
      <w:r>
        <w:t xml:space="preserve"> </w:t>
      </w:r>
      <w:r w:rsidR="0064464F">
        <w:t>shows the RAM cards picked by the system designer.</w:t>
      </w:r>
      <w:r w:rsidR="00F442D3">
        <w:t xml:space="preserve"> The system designer chose this product because it would have a total of 32GB of RAM which works at a “3600 MHz frequency”. For 4K video manipulation software, the computer system will need a good amount of RAM. The system designer thinks that 32GB should be okay.</w:t>
      </w:r>
      <w:sdt>
        <w:sdtPr>
          <w:id w:val="590590278"/>
          <w:citation/>
        </w:sdtPr>
        <w:sdtContent>
          <w:r w:rsidR="00553A28">
            <w:fldChar w:fldCharType="begin"/>
          </w:r>
          <w:r w:rsidR="00553A28">
            <w:instrText xml:space="preserve"> CITATION cur3 \l 2057 </w:instrText>
          </w:r>
          <w:r w:rsidR="00553A28">
            <w:fldChar w:fldCharType="separate"/>
          </w:r>
          <w:r w:rsidR="002B341B">
            <w:rPr>
              <w:noProof/>
            </w:rPr>
            <w:t xml:space="preserve"> </w:t>
          </w:r>
          <w:r w:rsidR="002B341B" w:rsidRPr="002B341B">
            <w:rPr>
              <w:noProof/>
            </w:rPr>
            <w:t>[34]</w:t>
          </w:r>
          <w:r w:rsidR="00553A28">
            <w:fldChar w:fldCharType="end"/>
          </w:r>
        </w:sdtContent>
      </w:sdt>
    </w:p>
    <w:p w14:paraId="2835A163" w14:textId="7A270D6D" w:rsidR="00F442D3" w:rsidRDefault="00CB6A2F" w:rsidP="00C34FBB">
      <w:pPr>
        <w:keepNext/>
      </w:pPr>
      <w:r>
        <w:t xml:space="preserve">An alternative could be the </w:t>
      </w:r>
      <w:proofErr w:type="gramStart"/>
      <w:r w:rsidRPr="00CB6A2F">
        <w:t>G.SKILL</w:t>
      </w:r>
      <w:proofErr w:type="gramEnd"/>
      <w:r w:rsidRPr="00CB6A2F">
        <w:t xml:space="preserve"> </w:t>
      </w:r>
      <w:proofErr w:type="spellStart"/>
      <w:r w:rsidRPr="00CB6A2F">
        <w:t>TridentZ</w:t>
      </w:r>
      <w:proofErr w:type="spellEnd"/>
      <w:r w:rsidRPr="00CB6A2F">
        <w:t xml:space="preserve"> RGB Series</w:t>
      </w:r>
      <w:r>
        <w:t xml:space="preserve">, which features two 32GB memory cards. These </w:t>
      </w:r>
      <w:r w:rsidR="00FD738D">
        <w:t xml:space="preserve">would provide double the memory at the same speed, so this product might be more </w:t>
      </w:r>
      <w:r w:rsidR="00FD738D">
        <w:lastRenderedPageBreak/>
        <w:t>desirable. The limiting factor here is again, price. These cost £301.19. The graduate should be fine with the selected memory.</w:t>
      </w:r>
      <w:sdt>
        <w:sdtPr>
          <w:id w:val="1533300867"/>
          <w:citation/>
        </w:sdtPr>
        <w:sdtContent>
          <w:r w:rsidR="00553A28">
            <w:fldChar w:fldCharType="begin"/>
          </w:r>
          <w:r w:rsidR="00553A28">
            <w:instrText xml:space="preserve"> CITATION new2 \l 2057 </w:instrText>
          </w:r>
          <w:r w:rsidR="00553A28">
            <w:fldChar w:fldCharType="separate"/>
          </w:r>
          <w:r w:rsidR="002B341B">
            <w:rPr>
              <w:noProof/>
            </w:rPr>
            <w:t xml:space="preserve"> </w:t>
          </w:r>
          <w:r w:rsidR="002B341B" w:rsidRPr="002B341B">
            <w:rPr>
              <w:noProof/>
            </w:rPr>
            <w:t>[35]</w:t>
          </w:r>
          <w:r w:rsidR="00553A28">
            <w:fldChar w:fldCharType="end"/>
          </w:r>
        </w:sdtContent>
      </w:sdt>
    </w:p>
    <w:p w14:paraId="5AA86D5F" w14:textId="37F09AD6" w:rsidR="00C34FBB" w:rsidRDefault="00994C15" w:rsidP="00C34FBB">
      <w:pPr>
        <w:keepNext/>
      </w:pPr>
      <w:r>
        <w:rPr>
          <w:noProof/>
        </w:rPr>
        <w:drawing>
          <wp:inline distT="0" distB="0" distL="0" distR="0" wp14:anchorId="1B072C6E" wp14:editId="4C9DA288">
            <wp:extent cx="5731510" cy="30543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54350"/>
                    </a:xfrm>
                    <a:prstGeom prst="rect">
                      <a:avLst/>
                    </a:prstGeom>
                  </pic:spPr>
                </pic:pic>
              </a:graphicData>
            </a:graphic>
          </wp:inline>
        </w:drawing>
      </w:r>
    </w:p>
    <w:p w14:paraId="62DB0CCB" w14:textId="26D2002C" w:rsidR="00FC7E81" w:rsidRDefault="00C34FBB" w:rsidP="00C34FBB">
      <w:pPr>
        <w:pStyle w:val="Caption"/>
      </w:pPr>
      <w:bookmarkStart w:id="46" w:name="_Toc69327758"/>
      <w:r>
        <w:t xml:space="preserve">Figure </w:t>
      </w:r>
      <w:fldSimple w:instr=" SEQ Figure \* ARABIC ">
        <w:r w:rsidR="00A43D96">
          <w:rPr>
            <w:noProof/>
          </w:rPr>
          <w:t>22</w:t>
        </w:r>
      </w:fldSimple>
      <w:r w:rsidRPr="00BE70B5">
        <w:t xml:space="preserve"> - Corsair Memory</w:t>
      </w:r>
      <w:bookmarkEnd w:id="46"/>
    </w:p>
    <w:p w14:paraId="0F626907" w14:textId="26D1ABE7" w:rsidR="005A4F0F" w:rsidRDefault="005A4F0F" w:rsidP="005A4F0F">
      <w:pPr>
        <w:pStyle w:val="Heading2"/>
      </w:pPr>
      <w:bookmarkStart w:id="47" w:name="_Toc69327727"/>
      <w:r>
        <w:t>3.7 Internal Storage</w:t>
      </w:r>
      <w:r w:rsidR="008D3D11">
        <w:t xml:space="preserve"> – Seagate ST2000DM008 Internal Hard Drive £44.33</w:t>
      </w:r>
      <w:bookmarkEnd w:id="47"/>
    </w:p>
    <w:p w14:paraId="197701F4" w14:textId="293BD3EE" w:rsidR="00456C82" w:rsidRDefault="00F34C42" w:rsidP="00C34FBB">
      <w:pPr>
        <w:keepNext/>
      </w:pPr>
      <w:r>
        <w:t xml:space="preserve">Figure </w:t>
      </w:r>
      <w:r w:rsidR="00C0719E">
        <w:t>2</w:t>
      </w:r>
      <w:r w:rsidR="00396F1D">
        <w:t>3</w:t>
      </w:r>
      <w:r w:rsidR="00456C82">
        <w:t xml:space="preserve"> shows the selected hard drive. The system designer went with this hard drive because 2TB is still a decent amount of storage</w:t>
      </w:r>
      <w:r w:rsidR="004B71A0">
        <w:t>. It isn’t</w:t>
      </w:r>
      <w:r w:rsidR="00FA14C1">
        <w:t xml:space="preserve"> good</w:t>
      </w:r>
      <w:r w:rsidR="004B71A0">
        <w:t xml:space="preserve"> for 4K video editing, but the system designer knew that an external storage system will be used for the graduate’s data. Therefore, the internal hard drive only needs to hold the operating system and applications. 2TB should be more than enough for </w:t>
      </w:r>
      <w:r w:rsidR="004B71A0">
        <w:lastRenderedPageBreak/>
        <w:t xml:space="preserve">that. Plus, at £44.33, it allows the system designer to spend more on other components. </w:t>
      </w:r>
      <w:commentRangeStart w:id="48"/>
      <w:r w:rsidR="004B71A0">
        <w:t>It won’t be as fast as a solid-state driv</w:t>
      </w:r>
      <w:commentRangeEnd w:id="48"/>
      <w:r w:rsidR="00997D61">
        <w:rPr>
          <w:rStyle w:val="CommentReference"/>
        </w:rPr>
        <w:commentReference w:id="48"/>
      </w:r>
      <w:r w:rsidR="004B71A0">
        <w:t xml:space="preserve">e, but it should still work perfectly fine. </w:t>
      </w:r>
      <w:sdt>
        <w:sdtPr>
          <w:id w:val="-1733610089"/>
          <w:citation/>
        </w:sdtPr>
        <w:sdtContent>
          <w:r w:rsidR="00553A28">
            <w:fldChar w:fldCharType="begin"/>
          </w:r>
          <w:r w:rsidR="00553A28">
            <w:instrText xml:space="preserve"> CITATION Ama15 \l 2057 </w:instrText>
          </w:r>
          <w:r w:rsidR="00553A28">
            <w:fldChar w:fldCharType="separate"/>
          </w:r>
          <w:r w:rsidR="002B341B" w:rsidRPr="002B341B">
            <w:rPr>
              <w:noProof/>
            </w:rPr>
            <w:t>[36]</w:t>
          </w:r>
          <w:r w:rsidR="00553A28">
            <w:fldChar w:fldCharType="end"/>
          </w:r>
        </w:sdtContent>
      </w:sdt>
    </w:p>
    <w:p w14:paraId="5A8804D6" w14:textId="6AA80AAF" w:rsidR="004B71A0" w:rsidRDefault="004B71A0" w:rsidP="00C34FBB">
      <w:pPr>
        <w:keepNext/>
      </w:pPr>
      <w:r>
        <w:t xml:space="preserve">An alternative could be the </w:t>
      </w:r>
      <w:r w:rsidRPr="004B71A0">
        <w:t>Samsung 970 EVO V-NAND M.2</w:t>
      </w:r>
      <w:r>
        <w:t xml:space="preserve">, which is a solid-state drive and would perform much better than the hard drive, in terms of speed. However, </w:t>
      </w:r>
      <w:r w:rsidR="006D09B7">
        <w:t>this drive is only “1TB”, so half the storage capacity of the hard drive. Plus, it’s worth £125.96, almost 3 times the price.</w:t>
      </w:r>
      <w:sdt>
        <w:sdtPr>
          <w:id w:val="-1427957885"/>
          <w:citation/>
        </w:sdtPr>
        <w:sdtContent>
          <w:r w:rsidR="00553A28">
            <w:fldChar w:fldCharType="begin"/>
          </w:r>
          <w:r w:rsidR="00553A28">
            <w:instrText xml:space="preserve"> CITATION ebu2 \l 2057 </w:instrText>
          </w:r>
          <w:r w:rsidR="00553A28">
            <w:fldChar w:fldCharType="separate"/>
          </w:r>
          <w:r w:rsidR="002B341B">
            <w:rPr>
              <w:noProof/>
            </w:rPr>
            <w:t xml:space="preserve"> </w:t>
          </w:r>
          <w:r w:rsidR="002B341B" w:rsidRPr="002B341B">
            <w:rPr>
              <w:noProof/>
            </w:rPr>
            <w:t>[37]</w:t>
          </w:r>
          <w:r w:rsidR="00553A28">
            <w:fldChar w:fldCharType="end"/>
          </w:r>
        </w:sdtContent>
      </w:sdt>
    </w:p>
    <w:p w14:paraId="36C9FD46" w14:textId="1A6E6DCD" w:rsidR="00C34FBB" w:rsidRDefault="00F34C42" w:rsidP="00C34FBB">
      <w:pPr>
        <w:keepNext/>
      </w:pPr>
      <w:r>
        <w:rPr>
          <w:noProof/>
        </w:rPr>
        <w:drawing>
          <wp:inline distT="0" distB="0" distL="0" distR="0" wp14:anchorId="5212B9F0" wp14:editId="06FFF29E">
            <wp:extent cx="5731510" cy="30543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54350"/>
                    </a:xfrm>
                    <a:prstGeom prst="rect">
                      <a:avLst/>
                    </a:prstGeom>
                  </pic:spPr>
                </pic:pic>
              </a:graphicData>
            </a:graphic>
          </wp:inline>
        </w:drawing>
      </w:r>
    </w:p>
    <w:p w14:paraId="20D291AC" w14:textId="7884EEA2" w:rsidR="005A4F0F" w:rsidRDefault="00C34FBB" w:rsidP="00FC7E81">
      <w:pPr>
        <w:pStyle w:val="Caption"/>
      </w:pPr>
      <w:bookmarkStart w:id="49" w:name="_Toc69327759"/>
      <w:r>
        <w:t xml:space="preserve">Figure </w:t>
      </w:r>
      <w:fldSimple w:instr=" SEQ Figure \* ARABIC ">
        <w:r w:rsidR="00A43D96">
          <w:rPr>
            <w:noProof/>
          </w:rPr>
          <w:t>23</w:t>
        </w:r>
      </w:fldSimple>
      <w:r w:rsidRPr="00C4584D">
        <w:t xml:space="preserve"> - Seagate 2TB Internal Hard Drive</w:t>
      </w:r>
      <w:bookmarkEnd w:id="49"/>
    </w:p>
    <w:p w14:paraId="1A25FEA6" w14:textId="1B5AA36A" w:rsidR="005A4F0F" w:rsidRDefault="005A4F0F" w:rsidP="005A4F0F">
      <w:pPr>
        <w:pStyle w:val="Heading2"/>
      </w:pPr>
      <w:bookmarkStart w:id="50" w:name="_Toc69327728"/>
      <w:r>
        <w:t>3.8 Case</w:t>
      </w:r>
      <w:r w:rsidR="008D3D11">
        <w:t xml:space="preserve"> – NZXT H510 £74.99</w:t>
      </w:r>
      <w:bookmarkEnd w:id="50"/>
    </w:p>
    <w:p w14:paraId="6447F55A" w14:textId="226FAFEE" w:rsidR="006D09B7" w:rsidRDefault="00F34C42" w:rsidP="002A0455">
      <w:pPr>
        <w:keepNext/>
      </w:pPr>
      <w:r>
        <w:t xml:space="preserve">Figure </w:t>
      </w:r>
      <w:r w:rsidR="00C0719E">
        <w:t>2</w:t>
      </w:r>
      <w:r w:rsidR="00396F1D">
        <w:t>4</w:t>
      </w:r>
      <w:r w:rsidR="006D09B7">
        <w:t xml:space="preserve"> shows the selected case. Not the </w:t>
      </w:r>
      <w:r w:rsidR="004D2A20">
        <w:t>best-looking</w:t>
      </w:r>
      <w:r w:rsidR="006D09B7">
        <w:t xml:space="preserve"> case around, but the computer designer thinks that the graduate would prefer performance over appearance for the computer that will help them run their own company.</w:t>
      </w:r>
      <w:r w:rsidR="004D2A20">
        <w:t xml:space="preserve"> It’s not the cheapest case around, but it’s not expensive compared to </w:t>
      </w:r>
      <w:r w:rsidR="004D2A20">
        <w:lastRenderedPageBreak/>
        <w:t>some of the others available on the market. It supports the size of the selected motherboard and should have good ventilation.</w:t>
      </w:r>
      <w:sdt>
        <w:sdtPr>
          <w:id w:val="-1686742015"/>
          <w:citation/>
        </w:sdtPr>
        <w:sdtContent>
          <w:r w:rsidR="00553A28">
            <w:fldChar w:fldCharType="begin"/>
          </w:r>
          <w:r w:rsidR="00553A28">
            <w:instrText xml:space="preserve"> CITATION Ama16 \l 2057 </w:instrText>
          </w:r>
          <w:r w:rsidR="00553A28">
            <w:fldChar w:fldCharType="separate"/>
          </w:r>
          <w:r w:rsidR="002B341B">
            <w:rPr>
              <w:noProof/>
            </w:rPr>
            <w:t xml:space="preserve"> </w:t>
          </w:r>
          <w:r w:rsidR="002B341B" w:rsidRPr="002B341B">
            <w:rPr>
              <w:noProof/>
            </w:rPr>
            <w:t>[38]</w:t>
          </w:r>
          <w:r w:rsidR="00553A28">
            <w:fldChar w:fldCharType="end"/>
          </w:r>
        </w:sdtContent>
      </w:sdt>
    </w:p>
    <w:p w14:paraId="64E5A183" w14:textId="3955E553" w:rsidR="00181816" w:rsidRDefault="00181816" w:rsidP="002A0455">
      <w:pPr>
        <w:keepNext/>
      </w:pPr>
      <w:r>
        <w:t xml:space="preserve">An alternative could be the </w:t>
      </w:r>
      <w:proofErr w:type="spellStart"/>
      <w:r w:rsidRPr="00181816">
        <w:t>Boitier</w:t>
      </w:r>
      <w:proofErr w:type="spellEnd"/>
      <w:r w:rsidRPr="00181816">
        <w:t xml:space="preserve"> Lian Li PC-O11 Dynamic</w:t>
      </w:r>
      <w:r>
        <w:t>, which the system designer thinks looks nicer and looks like a higher quality product. It’s worth £183.63 with a £10 delivery cost, so the system designer didn’t pick it.</w:t>
      </w:r>
      <w:sdt>
        <w:sdtPr>
          <w:id w:val="-1748651138"/>
          <w:citation/>
        </w:sdtPr>
        <w:sdtContent>
          <w:r w:rsidR="00553A28">
            <w:fldChar w:fldCharType="begin"/>
          </w:r>
          <w:r w:rsidR="00553A28">
            <w:instrText xml:space="preserve"> CITATION Ama17 \l 2057 </w:instrText>
          </w:r>
          <w:r w:rsidR="00553A28">
            <w:fldChar w:fldCharType="separate"/>
          </w:r>
          <w:r w:rsidR="002B341B">
            <w:rPr>
              <w:noProof/>
            </w:rPr>
            <w:t xml:space="preserve"> </w:t>
          </w:r>
          <w:r w:rsidR="002B341B" w:rsidRPr="002B341B">
            <w:rPr>
              <w:noProof/>
            </w:rPr>
            <w:t>[39]</w:t>
          </w:r>
          <w:r w:rsidR="00553A28">
            <w:fldChar w:fldCharType="end"/>
          </w:r>
        </w:sdtContent>
      </w:sdt>
    </w:p>
    <w:p w14:paraId="706F59B4" w14:textId="56B4770C" w:rsidR="002A0455" w:rsidRDefault="00F34C42" w:rsidP="002A0455">
      <w:pPr>
        <w:keepNext/>
      </w:pPr>
      <w:r>
        <w:rPr>
          <w:noProof/>
        </w:rPr>
        <w:drawing>
          <wp:inline distT="0" distB="0" distL="0" distR="0" wp14:anchorId="5D2C0A1E" wp14:editId="513F0BC1">
            <wp:extent cx="5731510" cy="30543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54350"/>
                    </a:xfrm>
                    <a:prstGeom prst="rect">
                      <a:avLst/>
                    </a:prstGeom>
                  </pic:spPr>
                </pic:pic>
              </a:graphicData>
            </a:graphic>
          </wp:inline>
        </w:drawing>
      </w:r>
    </w:p>
    <w:p w14:paraId="7954E701" w14:textId="43179E49" w:rsidR="00FC7E81" w:rsidRDefault="002A0455" w:rsidP="002A0455">
      <w:pPr>
        <w:pStyle w:val="Caption"/>
      </w:pPr>
      <w:bookmarkStart w:id="51" w:name="_Toc69327760"/>
      <w:r>
        <w:t xml:space="preserve">Figure </w:t>
      </w:r>
      <w:fldSimple w:instr=" SEQ Figure \* ARABIC ">
        <w:r w:rsidR="00A43D96">
          <w:rPr>
            <w:noProof/>
          </w:rPr>
          <w:t>24</w:t>
        </w:r>
      </w:fldSimple>
      <w:r w:rsidRPr="000C46AE">
        <w:t xml:space="preserve"> - NZXT H510 Case</w:t>
      </w:r>
      <w:bookmarkEnd w:id="51"/>
    </w:p>
    <w:p w14:paraId="31C00F1F" w14:textId="220D2632" w:rsidR="005A4F0F" w:rsidRDefault="005A4F0F" w:rsidP="005A4F0F">
      <w:pPr>
        <w:pStyle w:val="Heading2"/>
      </w:pPr>
      <w:bookmarkStart w:id="52" w:name="_Toc69327729"/>
      <w:r>
        <w:t>3.9 Power Supply</w:t>
      </w:r>
      <w:r w:rsidR="008D3D11">
        <w:t xml:space="preserve"> Corsair RM750 £97.99</w:t>
      </w:r>
      <w:bookmarkEnd w:id="52"/>
    </w:p>
    <w:p w14:paraId="310FBBA6" w14:textId="39E3E84E" w:rsidR="0067326E" w:rsidRDefault="00F34C42" w:rsidP="002A0455">
      <w:pPr>
        <w:keepNext/>
      </w:pPr>
      <w:r>
        <w:t xml:space="preserve">Figure </w:t>
      </w:r>
      <w:r w:rsidR="00C0719E">
        <w:t>2</w:t>
      </w:r>
      <w:r w:rsidR="00396F1D">
        <w:t>5</w:t>
      </w:r>
      <w:r w:rsidR="0067326E">
        <w:t xml:space="preserve"> shows the selected PSU. It’s fully modular, which should make wiring nice and easy. It’s a 750-watt PSU, which is more than it needs to be. It still needs to be high though as the components use a lot of watts, the graphics card alone is estimated to use around 500 watts. £97.99 is a decent price for a PSU of this specification.</w:t>
      </w:r>
      <w:sdt>
        <w:sdtPr>
          <w:id w:val="-5374819"/>
          <w:citation/>
        </w:sdtPr>
        <w:sdtContent>
          <w:r w:rsidR="00292E26">
            <w:fldChar w:fldCharType="begin"/>
          </w:r>
          <w:r w:rsidR="00292E26">
            <w:instrText xml:space="preserve"> CITATION cor1 \l 2057 </w:instrText>
          </w:r>
          <w:r w:rsidR="00292E26">
            <w:fldChar w:fldCharType="separate"/>
          </w:r>
          <w:r w:rsidR="002B341B">
            <w:rPr>
              <w:noProof/>
            </w:rPr>
            <w:t xml:space="preserve"> </w:t>
          </w:r>
          <w:r w:rsidR="002B341B" w:rsidRPr="002B341B">
            <w:rPr>
              <w:noProof/>
            </w:rPr>
            <w:t>[40]</w:t>
          </w:r>
          <w:r w:rsidR="00292E26">
            <w:fldChar w:fldCharType="end"/>
          </w:r>
        </w:sdtContent>
      </w:sdt>
    </w:p>
    <w:p w14:paraId="146F7364" w14:textId="71954CCA" w:rsidR="00B66E12" w:rsidRDefault="00B66E12" w:rsidP="002A0455">
      <w:pPr>
        <w:keepNext/>
      </w:pPr>
      <w:r>
        <w:t xml:space="preserve">An alternative could be the </w:t>
      </w:r>
      <w:r w:rsidRPr="00B66E12">
        <w:t>EVGA 750 BQ</w:t>
      </w:r>
      <w:r>
        <w:t xml:space="preserve">, which is worth £74.49. It is also a 750-watt power supply. The difference is that this one is only semi modular, while the Corsair is fully modular. </w:t>
      </w:r>
      <w:r w:rsidR="00FA14C1">
        <w:t>Fully modular</w:t>
      </w:r>
      <w:r w:rsidR="003B65C5">
        <w:t xml:space="preserve"> means that any faulty wires can be replaced in the future instead of some of them. Essentially, the </w:t>
      </w:r>
      <w:r w:rsidR="003B65C5">
        <w:lastRenderedPageBreak/>
        <w:t>alternative could have been picked to save money, but the system designer wanted a fully modular PSU.</w:t>
      </w:r>
      <w:sdt>
        <w:sdtPr>
          <w:id w:val="22221512"/>
          <w:citation/>
        </w:sdtPr>
        <w:sdtContent>
          <w:r w:rsidR="00292E26">
            <w:fldChar w:fldCharType="begin"/>
          </w:r>
          <w:r w:rsidR="00292E26">
            <w:instrText xml:space="preserve"> CITATION ebu3 \l 2057 </w:instrText>
          </w:r>
          <w:r w:rsidR="00292E26">
            <w:fldChar w:fldCharType="separate"/>
          </w:r>
          <w:r w:rsidR="002B341B">
            <w:rPr>
              <w:noProof/>
            </w:rPr>
            <w:t xml:space="preserve"> </w:t>
          </w:r>
          <w:r w:rsidR="002B341B" w:rsidRPr="002B341B">
            <w:rPr>
              <w:noProof/>
            </w:rPr>
            <w:t>[41]</w:t>
          </w:r>
          <w:r w:rsidR="00292E26">
            <w:fldChar w:fldCharType="end"/>
          </w:r>
        </w:sdtContent>
      </w:sdt>
    </w:p>
    <w:p w14:paraId="76290802" w14:textId="12430B28" w:rsidR="002A0455" w:rsidRDefault="00F34C42" w:rsidP="002A0455">
      <w:pPr>
        <w:keepNext/>
      </w:pPr>
      <w:r>
        <w:rPr>
          <w:noProof/>
        </w:rPr>
        <w:drawing>
          <wp:inline distT="0" distB="0" distL="0" distR="0" wp14:anchorId="432F6E9F" wp14:editId="6D30FA87">
            <wp:extent cx="5731510" cy="30543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54350"/>
                    </a:xfrm>
                    <a:prstGeom prst="rect">
                      <a:avLst/>
                    </a:prstGeom>
                  </pic:spPr>
                </pic:pic>
              </a:graphicData>
            </a:graphic>
          </wp:inline>
        </w:drawing>
      </w:r>
    </w:p>
    <w:p w14:paraId="222074AF" w14:textId="0A87FCBD" w:rsidR="00FC7E81" w:rsidRDefault="002A0455" w:rsidP="002A0455">
      <w:pPr>
        <w:pStyle w:val="Caption"/>
      </w:pPr>
      <w:bookmarkStart w:id="53" w:name="_Toc69327761"/>
      <w:r>
        <w:t xml:space="preserve">Figure </w:t>
      </w:r>
      <w:fldSimple w:instr=" SEQ Figure \* ARABIC ">
        <w:r w:rsidR="00A43D96">
          <w:rPr>
            <w:noProof/>
          </w:rPr>
          <w:t>25</w:t>
        </w:r>
      </w:fldSimple>
      <w:r w:rsidRPr="00D73891">
        <w:t xml:space="preserve"> - Corsair Power Supply</w:t>
      </w:r>
      <w:bookmarkEnd w:id="53"/>
    </w:p>
    <w:p w14:paraId="27C25395" w14:textId="631088E9" w:rsidR="005A4F0F" w:rsidRDefault="005A4F0F" w:rsidP="005A4F0F">
      <w:pPr>
        <w:pStyle w:val="Heading2"/>
      </w:pPr>
      <w:bookmarkStart w:id="54" w:name="_Toc69327730"/>
      <w:r>
        <w:t>3.10 Monitor</w:t>
      </w:r>
      <w:r w:rsidR="00DD21EF">
        <w:t xml:space="preserve"> - </w:t>
      </w:r>
      <w:bookmarkStart w:id="55" w:name="_Hlk69051509"/>
      <w:r w:rsidR="00BA5C2B" w:rsidRPr="00BA5C2B">
        <w:t xml:space="preserve">BenQ </w:t>
      </w:r>
      <w:bookmarkStart w:id="56" w:name="_Hlk69325251"/>
      <w:r w:rsidR="00BA5C2B" w:rsidRPr="00BA5C2B">
        <w:t>EW3280U</w:t>
      </w:r>
      <w:bookmarkEnd w:id="56"/>
      <w:r w:rsidR="00BA5C2B">
        <w:t xml:space="preserve"> </w:t>
      </w:r>
      <w:bookmarkEnd w:id="55"/>
      <w:r w:rsidR="00BA5C2B" w:rsidRPr="00BA5C2B">
        <w:t>£579.99</w:t>
      </w:r>
      <w:bookmarkEnd w:id="54"/>
    </w:p>
    <w:p w14:paraId="2FD70BD8" w14:textId="67118A3D" w:rsidR="00FC7E81" w:rsidRDefault="00CB37D9" w:rsidP="009B6CEE">
      <w:pPr>
        <w:keepNext/>
      </w:pPr>
      <w:r>
        <w:t>Figure 2</w:t>
      </w:r>
      <w:r w:rsidR="00396F1D">
        <w:t>6</w:t>
      </w:r>
      <w:r w:rsidR="00D33B74">
        <w:t xml:space="preserve"> shows the monitor which has been selected</w:t>
      </w:r>
      <w:commentRangeStart w:id="57"/>
      <w:r w:rsidR="00D33B74">
        <w:t>. It’s a 4K monitor</w:t>
      </w:r>
      <w:commentRangeEnd w:id="57"/>
      <w:r w:rsidR="00D622D6">
        <w:rPr>
          <w:rStyle w:val="CommentReference"/>
        </w:rPr>
        <w:commentReference w:id="57"/>
      </w:r>
      <w:r w:rsidR="00D33B74">
        <w:t xml:space="preserve">, which is necessary considering the user wants to manipulate 4K videos. </w:t>
      </w:r>
      <w:r w:rsidR="009B6CEE">
        <w:t xml:space="preserve">It’s refresh rate is only “60 Hz”, which may be an issue </w:t>
      </w:r>
      <w:r w:rsidR="00FF0642">
        <w:t>depending on what frame rate the graduate uses for videos. It is a decent price for a 4K monitor, it unfortunately doesn’t</w:t>
      </w:r>
      <w:r w:rsidR="00137951">
        <w:t xml:space="preserve"> seem to</w:t>
      </w:r>
      <w:r w:rsidR="00FF0642">
        <w:t xml:space="preserve"> come with a DisplayPort cable.</w:t>
      </w:r>
      <w:sdt>
        <w:sdtPr>
          <w:id w:val="-995727336"/>
          <w:citation/>
        </w:sdtPr>
        <w:sdtContent>
          <w:r w:rsidR="00292E26">
            <w:fldChar w:fldCharType="begin"/>
          </w:r>
          <w:r w:rsidR="00292E26">
            <w:instrText xml:space="preserve"> CITATION Ama18 \l 2057 </w:instrText>
          </w:r>
          <w:r w:rsidR="00292E26">
            <w:fldChar w:fldCharType="separate"/>
          </w:r>
          <w:r w:rsidR="002B341B">
            <w:rPr>
              <w:noProof/>
            </w:rPr>
            <w:t xml:space="preserve"> </w:t>
          </w:r>
          <w:r w:rsidR="002B341B" w:rsidRPr="002B341B">
            <w:rPr>
              <w:noProof/>
            </w:rPr>
            <w:t>[42]</w:t>
          </w:r>
          <w:r w:rsidR="00292E26">
            <w:fldChar w:fldCharType="end"/>
          </w:r>
        </w:sdtContent>
      </w:sdt>
    </w:p>
    <w:p w14:paraId="6BF7FE85" w14:textId="70305C45" w:rsidR="00FF0642" w:rsidRDefault="005B1D2F" w:rsidP="009B6CEE">
      <w:pPr>
        <w:keepNext/>
      </w:pPr>
      <w:r>
        <w:t xml:space="preserve">An alternative could be the LG </w:t>
      </w:r>
      <w:r w:rsidRPr="005B1D2F">
        <w:t>27GN950-B</w:t>
      </w:r>
      <w:r>
        <w:t xml:space="preserve">, which is a 4K </w:t>
      </w:r>
      <w:r w:rsidR="00FA6ABC">
        <w:t>27-inch</w:t>
      </w:r>
      <w:r>
        <w:t xml:space="preserve"> monitor just like the </w:t>
      </w:r>
      <w:r w:rsidR="00FA14C1" w:rsidRPr="00FA14C1">
        <w:t>EW3280U</w:t>
      </w:r>
      <w:r>
        <w:t>. However, it supports 144Hz</w:t>
      </w:r>
      <w:r w:rsidR="00FA6ABC">
        <w:t>. The issue is that it’s worth £765.11, a bit over budget.</w:t>
      </w:r>
      <w:sdt>
        <w:sdtPr>
          <w:id w:val="-1331746844"/>
          <w:citation/>
        </w:sdtPr>
        <w:sdtContent>
          <w:r w:rsidR="00292E26">
            <w:fldChar w:fldCharType="begin"/>
          </w:r>
          <w:r w:rsidR="00292E26">
            <w:instrText xml:space="preserve"> CITATION ove1 \l 2057 </w:instrText>
          </w:r>
          <w:r w:rsidR="00292E26">
            <w:fldChar w:fldCharType="separate"/>
          </w:r>
          <w:r w:rsidR="002B341B">
            <w:rPr>
              <w:noProof/>
            </w:rPr>
            <w:t xml:space="preserve"> </w:t>
          </w:r>
          <w:r w:rsidR="002B341B" w:rsidRPr="002B341B">
            <w:rPr>
              <w:noProof/>
            </w:rPr>
            <w:t>[43]</w:t>
          </w:r>
          <w:r w:rsidR="00292E26">
            <w:fldChar w:fldCharType="end"/>
          </w:r>
        </w:sdtContent>
      </w:sdt>
    </w:p>
    <w:p w14:paraId="06A25448" w14:textId="68A3CE00" w:rsidR="00BD5B49" w:rsidRDefault="00BA5C2B" w:rsidP="00BD5B49">
      <w:pPr>
        <w:keepNext/>
      </w:pPr>
      <w:r>
        <w:rPr>
          <w:noProof/>
        </w:rPr>
        <w:drawing>
          <wp:inline distT="0" distB="0" distL="0" distR="0" wp14:anchorId="6F22B934" wp14:editId="601762B3">
            <wp:extent cx="5731510" cy="305435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54350"/>
                    </a:xfrm>
                    <a:prstGeom prst="rect">
                      <a:avLst/>
                    </a:prstGeom>
                  </pic:spPr>
                </pic:pic>
              </a:graphicData>
            </a:graphic>
          </wp:inline>
        </w:drawing>
      </w:r>
    </w:p>
    <w:p w14:paraId="4F63888C" w14:textId="4F589C75" w:rsidR="009B6CEE" w:rsidRDefault="00BD5B49" w:rsidP="00BD5B49">
      <w:pPr>
        <w:pStyle w:val="Caption"/>
      </w:pPr>
      <w:bookmarkStart w:id="58" w:name="_Toc69327762"/>
      <w:r>
        <w:t xml:space="preserve">Figure </w:t>
      </w:r>
      <w:fldSimple w:instr=" SEQ Figure \* ARABIC ">
        <w:r w:rsidR="00A43D96">
          <w:rPr>
            <w:noProof/>
          </w:rPr>
          <w:t>26</w:t>
        </w:r>
      </w:fldSimple>
      <w:r>
        <w:t xml:space="preserve"> - </w:t>
      </w:r>
      <w:r w:rsidR="00BA5C2B" w:rsidRPr="00BA5C2B">
        <w:t xml:space="preserve">BenQ EW3280U </w:t>
      </w:r>
      <w:r>
        <w:t>4K Monitor</w:t>
      </w:r>
      <w:bookmarkEnd w:id="58"/>
    </w:p>
    <w:p w14:paraId="4CBC064C" w14:textId="605B4E8D" w:rsidR="005A4F0F" w:rsidRDefault="005A4F0F" w:rsidP="005A4F0F">
      <w:pPr>
        <w:pStyle w:val="Heading2"/>
      </w:pPr>
      <w:bookmarkStart w:id="59" w:name="_Toc69327731"/>
      <w:r>
        <w:lastRenderedPageBreak/>
        <w:t>3.11 Keyboard</w:t>
      </w:r>
      <w:r w:rsidR="007D30A7">
        <w:t xml:space="preserve"> – ADX MK0419 £29.99</w:t>
      </w:r>
      <w:bookmarkEnd w:id="59"/>
    </w:p>
    <w:p w14:paraId="4B220C11" w14:textId="1078B738" w:rsidR="00BD5B49" w:rsidRDefault="00A46CEF" w:rsidP="002A0455">
      <w:pPr>
        <w:keepNext/>
      </w:pPr>
      <w:r>
        <w:t>Figure 2</w:t>
      </w:r>
      <w:r w:rsidR="00396F1D">
        <w:t>7</w:t>
      </w:r>
      <w:r w:rsidR="00BD5B49">
        <w:t xml:space="preserve"> contains the selected keyboard for the system. The system designer selected this one because it has “Anti-ghosting” as a feature, which allows multiple keys to be pressed at the same time, making it less likely for someone to press a key and it not be picked up. At £29.99, it’s quite cheap for </w:t>
      </w:r>
      <w:r w:rsidR="00432428">
        <w:t>an anti-ghosting keyboard.</w:t>
      </w:r>
      <w:sdt>
        <w:sdtPr>
          <w:id w:val="1682932418"/>
          <w:citation/>
        </w:sdtPr>
        <w:sdtContent>
          <w:r w:rsidR="00B25984">
            <w:fldChar w:fldCharType="begin"/>
          </w:r>
          <w:r w:rsidR="00B25984">
            <w:instrText xml:space="preserve"> CITATION cur4 \l 2057 </w:instrText>
          </w:r>
          <w:r w:rsidR="00B25984">
            <w:fldChar w:fldCharType="separate"/>
          </w:r>
          <w:r w:rsidR="002B341B">
            <w:rPr>
              <w:noProof/>
            </w:rPr>
            <w:t xml:space="preserve"> </w:t>
          </w:r>
          <w:r w:rsidR="002B341B" w:rsidRPr="002B341B">
            <w:rPr>
              <w:noProof/>
            </w:rPr>
            <w:t>[44]</w:t>
          </w:r>
          <w:r w:rsidR="00B25984">
            <w:fldChar w:fldCharType="end"/>
          </w:r>
        </w:sdtContent>
      </w:sdt>
    </w:p>
    <w:p w14:paraId="751A1533" w14:textId="4D9169BC" w:rsidR="00432428" w:rsidRDefault="001C26B1" w:rsidP="002A0455">
      <w:pPr>
        <w:keepNext/>
      </w:pPr>
      <w:r>
        <w:t xml:space="preserve">To compare, the </w:t>
      </w:r>
      <w:r w:rsidRPr="001C26B1">
        <w:t>PICTEK Blue Switch Mechanical Keyboard</w:t>
      </w:r>
      <w:r>
        <w:t xml:space="preserve"> is worth £32.99, has </w:t>
      </w:r>
      <w:r w:rsidR="00B25984">
        <w:t>similar</w:t>
      </w:r>
      <w:r>
        <w:t xml:space="preserve"> features, but has a different aesthetic.</w:t>
      </w:r>
      <w:sdt>
        <w:sdtPr>
          <w:id w:val="219880044"/>
          <w:citation/>
        </w:sdtPr>
        <w:sdtContent>
          <w:r w:rsidR="00B25984">
            <w:fldChar w:fldCharType="begin"/>
          </w:r>
          <w:r w:rsidR="00B25984">
            <w:instrText xml:space="preserve"> CITATION Ama19 \l 2057 </w:instrText>
          </w:r>
          <w:r w:rsidR="00B25984">
            <w:fldChar w:fldCharType="separate"/>
          </w:r>
          <w:r w:rsidR="002B341B">
            <w:rPr>
              <w:noProof/>
            </w:rPr>
            <w:t xml:space="preserve"> </w:t>
          </w:r>
          <w:r w:rsidR="002B341B" w:rsidRPr="002B341B">
            <w:rPr>
              <w:noProof/>
            </w:rPr>
            <w:t>[45]</w:t>
          </w:r>
          <w:r w:rsidR="00B25984">
            <w:fldChar w:fldCharType="end"/>
          </w:r>
        </w:sdtContent>
      </w:sdt>
    </w:p>
    <w:p w14:paraId="27A4412A" w14:textId="43706D68" w:rsidR="002A0455" w:rsidRDefault="00A46CEF" w:rsidP="002A0455">
      <w:pPr>
        <w:keepNext/>
      </w:pPr>
      <w:r>
        <w:rPr>
          <w:noProof/>
        </w:rPr>
        <w:drawing>
          <wp:inline distT="0" distB="0" distL="0" distR="0" wp14:anchorId="34BDCDBD" wp14:editId="0EA6BDF2">
            <wp:extent cx="5731510" cy="305435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054350"/>
                    </a:xfrm>
                    <a:prstGeom prst="rect">
                      <a:avLst/>
                    </a:prstGeom>
                  </pic:spPr>
                </pic:pic>
              </a:graphicData>
            </a:graphic>
          </wp:inline>
        </w:drawing>
      </w:r>
    </w:p>
    <w:p w14:paraId="52AD389C" w14:textId="4197332C" w:rsidR="00FC7E81" w:rsidRDefault="002A0455" w:rsidP="002A0455">
      <w:pPr>
        <w:pStyle w:val="Caption"/>
      </w:pPr>
      <w:bookmarkStart w:id="60" w:name="_Toc69327763"/>
      <w:r>
        <w:t xml:space="preserve">Figure </w:t>
      </w:r>
      <w:fldSimple w:instr=" SEQ Figure \* ARABIC ">
        <w:r w:rsidR="00A43D96">
          <w:rPr>
            <w:noProof/>
          </w:rPr>
          <w:t>27</w:t>
        </w:r>
      </w:fldSimple>
      <w:r w:rsidRPr="00EB5121">
        <w:t xml:space="preserve"> - ADX MK0419 Keyboard</w:t>
      </w:r>
      <w:bookmarkEnd w:id="60"/>
    </w:p>
    <w:p w14:paraId="7A53F70F" w14:textId="76B5E8C6" w:rsidR="005A4F0F" w:rsidRDefault="005A4F0F" w:rsidP="005A4F0F">
      <w:pPr>
        <w:pStyle w:val="Heading2"/>
      </w:pPr>
      <w:bookmarkStart w:id="61" w:name="_Toc69327732"/>
      <w:r>
        <w:lastRenderedPageBreak/>
        <w:t>3.12 Mouse</w:t>
      </w:r>
      <w:r w:rsidR="00876701">
        <w:t xml:space="preserve"> – Microsoft 4500 Comfort Mouse £15.73 + £3.49 Delivery</w:t>
      </w:r>
      <w:bookmarkEnd w:id="61"/>
    </w:p>
    <w:p w14:paraId="0C6D002A" w14:textId="2CA07741" w:rsidR="00CF4730" w:rsidRDefault="00A46CEF" w:rsidP="002A0455">
      <w:pPr>
        <w:keepNext/>
      </w:pPr>
      <w:r>
        <w:t>Figure 2</w:t>
      </w:r>
      <w:r w:rsidR="00396F1D">
        <w:t>8</w:t>
      </w:r>
      <w:r w:rsidR="00CF4730">
        <w:t xml:space="preserve"> shows the mouse selected for the system. Picked for the reliability, simplicity, and price. The system designer has a soft spot for mice manufactured by Microsoft. You can buy cheaper and way more expensive mice, but this should suffice. </w:t>
      </w:r>
      <w:sdt>
        <w:sdtPr>
          <w:id w:val="851995791"/>
          <w:citation/>
        </w:sdtPr>
        <w:sdtContent>
          <w:r w:rsidR="00B25984">
            <w:fldChar w:fldCharType="begin"/>
          </w:r>
          <w:r w:rsidR="00B25984">
            <w:instrText xml:space="preserve"> CITATION sho1 \l 2057 </w:instrText>
          </w:r>
          <w:r w:rsidR="00B25984">
            <w:fldChar w:fldCharType="separate"/>
          </w:r>
          <w:r w:rsidR="002B341B" w:rsidRPr="002B341B">
            <w:rPr>
              <w:noProof/>
            </w:rPr>
            <w:t>[46]</w:t>
          </w:r>
          <w:r w:rsidR="00B25984">
            <w:fldChar w:fldCharType="end"/>
          </w:r>
        </w:sdtContent>
      </w:sdt>
    </w:p>
    <w:p w14:paraId="70C51072" w14:textId="4BC62B03" w:rsidR="002A0455" w:rsidRDefault="00A46CEF" w:rsidP="002A0455">
      <w:pPr>
        <w:keepNext/>
      </w:pPr>
      <w:r>
        <w:rPr>
          <w:noProof/>
        </w:rPr>
        <w:drawing>
          <wp:inline distT="0" distB="0" distL="0" distR="0" wp14:anchorId="172E2B4E" wp14:editId="7E5CD5B4">
            <wp:extent cx="5731510" cy="305435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54350"/>
                    </a:xfrm>
                    <a:prstGeom prst="rect">
                      <a:avLst/>
                    </a:prstGeom>
                  </pic:spPr>
                </pic:pic>
              </a:graphicData>
            </a:graphic>
          </wp:inline>
        </w:drawing>
      </w:r>
    </w:p>
    <w:p w14:paraId="00E5F031" w14:textId="5094EC7A" w:rsidR="0061679D" w:rsidRDefault="002A0455" w:rsidP="002A0455">
      <w:pPr>
        <w:pStyle w:val="Caption"/>
      </w:pPr>
      <w:bookmarkStart w:id="62" w:name="_Toc69327764"/>
      <w:r>
        <w:t xml:space="preserve">Figure </w:t>
      </w:r>
      <w:fldSimple w:instr=" SEQ Figure \* ARABIC ">
        <w:r w:rsidR="00A43D96">
          <w:rPr>
            <w:noProof/>
          </w:rPr>
          <w:t>28</w:t>
        </w:r>
      </w:fldSimple>
      <w:r w:rsidRPr="0036521C">
        <w:t xml:space="preserve"> - Microsoft Mouse</w:t>
      </w:r>
      <w:bookmarkEnd w:id="62"/>
    </w:p>
    <w:p w14:paraId="75936048" w14:textId="062ECFDE" w:rsidR="00FA6ABC" w:rsidRDefault="00FA6ABC" w:rsidP="00876701">
      <w:pPr>
        <w:pStyle w:val="Heading2"/>
      </w:pPr>
      <w:bookmarkStart w:id="63" w:name="_Toc69327733"/>
      <w:r>
        <w:t xml:space="preserve">3.13 DisplayPort cable – </w:t>
      </w:r>
      <w:proofErr w:type="spellStart"/>
      <w:r w:rsidR="00797120">
        <w:t>Benfei</w:t>
      </w:r>
      <w:proofErr w:type="spellEnd"/>
      <w:r w:rsidR="00C50525">
        <w:t xml:space="preserve"> DisplayPort cable £</w:t>
      </w:r>
      <w:r w:rsidR="00797120">
        <w:t>10.01</w:t>
      </w:r>
      <w:bookmarkEnd w:id="63"/>
    </w:p>
    <w:p w14:paraId="66EBEF36" w14:textId="12A4CDB9" w:rsidR="00FA6ABC" w:rsidRDefault="00BD5B49" w:rsidP="00FA6ABC">
      <w:r>
        <w:t>Figure 2</w:t>
      </w:r>
      <w:r w:rsidR="00396F1D">
        <w:t>9</w:t>
      </w:r>
      <w:r w:rsidR="00C50525">
        <w:t xml:space="preserve"> shows the </w:t>
      </w:r>
      <w:proofErr w:type="spellStart"/>
      <w:r w:rsidR="00797120">
        <w:t>Benfei</w:t>
      </w:r>
      <w:proofErr w:type="spellEnd"/>
      <w:r w:rsidR="00C50525">
        <w:t xml:space="preserve"> DisplayPort cable, which was bought to connect the monitor to the computer. It’s nice and cheap, </w:t>
      </w:r>
      <w:r w:rsidR="00797120">
        <w:t xml:space="preserve">it being version 1.2 </w:t>
      </w:r>
      <w:r w:rsidR="00C50525">
        <w:t xml:space="preserve">suggest that it can support </w:t>
      </w:r>
      <w:r w:rsidR="00797120">
        <w:t>“</w:t>
      </w:r>
      <w:r w:rsidR="00C50525">
        <w:t>4K</w:t>
      </w:r>
      <w:r w:rsidR="00797120">
        <w:t xml:space="preserve">@60Hz”. </w:t>
      </w:r>
      <w:r w:rsidR="009E0B73">
        <w:t>Hopefully,</w:t>
      </w:r>
      <w:r w:rsidR="00C50525">
        <w:t xml:space="preserve"> it should be alright. </w:t>
      </w:r>
      <w:sdt>
        <w:sdtPr>
          <w:id w:val="724026850"/>
          <w:citation/>
        </w:sdtPr>
        <w:sdtContent>
          <w:r w:rsidR="0054583D">
            <w:fldChar w:fldCharType="begin"/>
          </w:r>
          <w:r w:rsidR="0054583D">
            <w:instrText xml:space="preserve"> CITATION onb2 \l 2057 </w:instrText>
          </w:r>
          <w:r w:rsidR="0054583D">
            <w:fldChar w:fldCharType="separate"/>
          </w:r>
          <w:r w:rsidR="002B341B" w:rsidRPr="002B341B">
            <w:rPr>
              <w:noProof/>
            </w:rPr>
            <w:t>[47]</w:t>
          </w:r>
          <w:r w:rsidR="0054583D">
            <w:fldChar w:fldCharType="end"/>
          </w:r>
        </w:sdtContent>
      </w:sdt>
    </w:p>
    <w:p w14:paraId="255C7C80" w14:textId="6C529DD6" w:rsidR="00797120" w:rsidRDefault="00797120" w:rsidP="00FA6ABC">
      <w:r>
        <w:t xml:space="preserve">An alternative could be the </w:t>
      </w:r>
      <w:proofErr w:type="spellStart"/>
      <w:r>
        <w:t>kenable</w:t>
      </w:r>
      <w:proofErr w:type="spellEnd"/>
      <w:r>
        <w:t xml:space="preserve"> DisplayPort, worth £3.56 for a 1 metre cable. As a version 1.1 DisplayPort cable, it would only be capable of 4K resolution at 30Hz, so it’s not suitable for the monitor’s 60Hz capacity.</w:t>
      </w:r>
      <w:sdt>
        <w:sdtPr>
          <w:id w:val="-949079527"/>
          <w:citation/>
        </w:sdtPr>
        <w:sdtContent>
          <w:r w:rsidR="0054583D">
            <w:fldChar w:fldCharType="begin"/>
          </w:r>
          <w:r w:rsidR="0054583D">
            <w:instrText xml:space="preserve"> CITATION Ama20 \l 2057 </w:instrText>
          </w:r>
          <w:r w:rsidR="0054583D">
            <w:fldChar w:fldCharType="separate"/>
          </w:r>
          <w:r w:rsidR="002B341B">
            <w:rPr>
              <w:noProof/>
            </w:rPr>
            <w:t xml:space="preserve"> </w:t>
          </w:r>
          <w:r w:rsidR="002B341B" w:rsidRPr="002B341B">
            <w:rPr>
              <w:noProof/>
            </w:rPr>
            <w:t>[48]</w:t>
          </w:r>
          <w:r w:rsidR="0054583D">
            <w:fldChar w:fldCharType="end"/>
          </w:r>
        </w:sdtContent>
      </w:sdt>
    </w:p>
    <w:p w14:paraId="0B65DDF6" w14:textId="77777777" w:rsidR="00797120" w:rsidRDefault="00797120" w:rsidP="00797120">
      <w:pPr>
        <w:keepNext/>
      </w:pPr>
      <w:r>
        <w:rPr>
          <w:noProof/>
        </w:rPr>
        <w:lastRenderedPageBreak/>
        <w:drawing>
          <wp:inline distT="0" distB="0" distL="0" distR="0" wp14:anchorId="16BE9571" wp14:editId="02611EE8">
            <wp:extent cx="5731510" cy="305435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054350"/>
                    </a:xfrm>
                    <a:prstGeom prst="rect">
                      <a:avLst/>
                    </a:prstGeom>
                  </pic:spPr>
                </pic:pic>
              </a:graphicData>
            </a:graphic>
          </wp:inline>
        </w:drawing>
      </w:r>
    </w:p>
    <w:p w14:paraId="67AC720F" w14:textId="15B7F0C2" w:rsidR="00BD5B49" w:rsidRPr="00FA6ABC" w:rsidRDefault="00797120" w:rsidP="00797120">
      <w:pPr>
        <w:pStyle w:val="Caption"/>
      </w:pPr>
      <w:bookmarkStart w:id="64" w:name="_Toc69327765"/>
      <w:r>
        <w:t xml:space="preserve">Figure </w:t>
      </w:r>
      <w:fldSimple w:instr=" SEQ Figure \* ARABIC ">
        <w:r w:rsidR="00A43D96">
          <w:rPr>
            <w:noProof/>
          </w:rPr>
          <w:t>29</w:t>
        </w:r>
      </w:fldSimple>
      <w:r>
        <w:t xml:space="preserve"> - DisplayPort cable</w:t>
      </w:r>
      <w:bookmarkEnd w:id="64"/>
    </w:p>
    <w:p w14:paraId="654D1B0E" w14:textId="1BE12A84" w:rsidR="00876701" w:rsidRDefault="00876701" w:rsidP="00876701">
      <w:pPr>
        <w:pStyle w:val="Heading2"/>
      </w:pPr>
      <w:bookmarkStart w:id="65" w:name="_Toc69327734"/>
      <w:r>
        <w:t>3.1</w:t>
      </w:r>
      <w:r w:rsidR="00FA6ABC">
        <w:t>4</w:t>
      </w:r>
      <w:r>
        <w:t xml:space="preserve"> External Storage</w:t>
      </w:r>
      <w:r w:rsidR="007D30A7">
        <w:t xml:space="preserve"> – Synology DS1621+ 6 Bay NAS £789.99 and Seagate </w:t>
      </w:r>
      <w:proofErr w:type="spellStart"/>
      <w:r w:rsidR="007D30A7">
        <w:t>IronWolf</w:t>
      </w:r>
      <w:proofErr w:type="spellEnd"/>
      <w:r w:rsidR="007D30A7">
        <w:t xml:space="preserve"> 16TB NAS Hard Drive £469.19</w:t>
      </w:r>
      <w:bookmarkEnd w:id="65"/>
    </w:p>
    <w:p w14:paraId="1C9E39CD" w14:textId="0D07D42B" w:rsidR="00D30935" w:rsidRDefault="00786544" w:rsidP="002A0455">
      <w:pPr>
        <w:keepNext/>
      </w:pPr>
      <w:r>
        <w:t>The Synology DS1621+ 6-Bay NAS has been selected for the external storage solution</w:t>
      </w:r>
      <w:r w:rsidR="00730A3E">
        <w:t xml:space="preserve">, which can be seen in figure </w:t>
      </w:r>
      <w:r w:rsidR="00396F1D">
        <w:t>30</w:t>
      </w:r>
      <w:r>
        <w:t xml:space="preserve">. </w:t>
      </w:r>
      <w:r w:rsidR="008E728D">
        <w:t xml:space="preserve">To get the initial 16TB of storage for the system, the Seagate </w:t>
      </w:r>
      <w:proofErr w:type="spellStart"/>
      <w:r w:rsidR="008E728D">
        <w:t>IronWolf</w:t>
      </w:r>
      <w:proofErr w:type="spellEnd"/>
      <w:r w:rsidR="008E728D">
        <w:t xml:space="preserve"> 16TB NAS hard drive has been selected, seen in figure </w:t>
      </w:r>
      <w:r w:rsidR="00396F1D">
        <w:t>31</w:t>
      </w:r>
      <w:r w:rsidR="008E728D">
        <w:t xml:space="preserve">. These two products together should fit the specification well. Five 8TB drives can be used to upgrade the system to the desired 56TB of storage. This NAS can support </w:t>
      </w:r>
      <w:r w:rsidR="007A4DB9">
        <w:t xml:space="preserve">RAID levels of 0, 1, 5, 6 and 10. The two which should be considered for this system are RAID 0 and RAID 5. RAID 0 is the cheapest and fastest RAID level, but it doesn’t provide any protection from </w:t>
      </w:r>
      <w:r w:rsidR="0005399D">
        <w:t xml:space="preserve">drive failures. RAID 5 is still decently quick, not as quick at writing data as RAID 0, it’s cost effective compared to other RAID levels and it offers more protection against drive failures than RAID 0. Due to the protection and cost efficiency of RAID 5, the system designer thinks RAID 5 is the most suitable option. </w:t>
      </w:r>
      <w:sdt>
        <w:sdtPr>
          <w:id w:val="-1685279713"/>
          <w:citation/>
        </w:sdtPr>
        <w:sdtContent>
          <w:r w:rsidR="0054583D">
            <w:fldChar w:fldCharType="begin"/>
          </w:r>
          <w:r w:rsidR="0054583D">
            <w:instrText xml:space="preserve"> CITATION box3 \l 2057 </w:instrText>
          </w:r>
          <w:r w:rsidR="0054583D">
            <w:fldChar w:fldCharType="separate"/>
          </w:r>
          <w:r w:rsidR="002B341B" w:rsidRPr="002B341B">
            <w:rPr>
              <w:noProof/>
            </w:rPr>
            <w:t>[49]</w:t>
          </w:r>
          <w:r w:rsidR="0054583D">
            <w:fldChar w:fldCharType="end"/>
          </w:r>
        </w:sdtContent>
      </w:sdt>
      <w:sdt>
        <w:sdtPr>
          <w:id w:val="1685861301"/>
          <w:citation/>
        </w:sdtPr>
        <w:sdtContent>
          <w:r w:rsidR="0054583D">
            <w:fldChar w:fldCharType="begin"/>
          </w:r>
          <w:r w:rsidR="0054583D">
            <w:instrText xml:space="preserve"> CITATION syn1 \l 2057 </w:instrText>
          </w:r>
          <w:r w:rsidR="0054583D">
            <w:fldChar w:fldCharType="separate"/>
          </w:r>
          <w:r w:rsidR="002B341B">
            <w:rPr>
              <w:noProof/>
            </w:rPr>
            <w:t xml:space="preserve"> </w:t>
          </w:r>
          <w:r w:rsidR="002B341B" w:rsidRPr="002B341B">
            <w:rPr>
              <w:noProof/>
            </w:rPr>
            <w:t>[50]</w:t>
          </w:r>
          <w:r w:rsidR="0054583D">
            <w:fldChar w:fldCharType="end"/>
          </w:r>
        </w:sdtContent>
      </w:sdt>
      <w:sdt>
        <w:sdtPr>
          <w:id w:val="-732924817"/>
          <w:citation/>
        </w:sdtPr>
        <w:sdtContent>
          <w:r w:rsidR="0054583D">
            <w:fldChar w:fldCharType="begin"/>
          </w:r>
          <w:r w:rsidR="0054583D">
            <w:instrText xml:space="preserve"> CITATION new3 \l 2057 </w:instrText>
          </w:r>
          <w:r w:rsidR="0054583D">
            <w:fldChar w:fldCharType="separate"/>
          </w:r>
          <w:r w:rsidR="002B341B">
            <w:rPr>
              <w:noProof/>
            </w:rPr>
            <w:t xml:space="preserve"> </w:t>
          </w:r>
          <w:r w:rsidR="002B341B" w:rsidRPr="002B341B">
            <w:rPr>
              <w:noProof/>
            </w:rPr>
            <w:t>[51]</w:t>
          </w:r>
          <w:r w:rsidR="0054583D">
            <w:fldChar w:fldCharType="end"/>
          </w:r>
        </w:sdtContent>
      </w:sdt>
      <w:sdt>
        <w:sdtPr>
          <w:id w:val="-1340935302"/>
          <w:citation/>
        </w:sdtPr>
        <w:sdtContent>
          <w:r w:rsidR="0052756F">
            <w:fldChar w:fldCharType="begin"/>
          </w:r>
          <w:r w:rsidR="0052756F">
            <w:instrText xml:space="preserve"> CITATION pre1 \l 2057 </w:instrText>
          </w:r>
          <w:r w:rsidR="0052756F">
            <w:fldChar w:fldCharType="separate"/>
          </w:r>
          <w:r w:rsidR="002B341B">
            <w:rPr>
              <w:noProof/>
            </w:rPr>
            <w:t xml:space="preserve"> </w:t>
          </w:r>
          <w:r w:rsidR="002B341B" w:rsidRPr="002B341B">
            <w:rPr>
              <w:noProof/>
            </w:rPr>
            <w:t>[52]</w:t>
          </w:r>
          <w:r w:rsidR="0052756F">
            <w:fldChar w:fldCharType="end"/>
          </w:r>
        </w:sdtContent>
      </w:sdt>
    </w:p>
    <w:p w14:paraId="136ABCB7" w14:textId="79ADA9F6" w:rsidR="00786544" w:rsidRDefault="00101D81" w:rsidP="002A0455">
      <w:pPr>
        <w:keepNext/>
      </w:pPr>
      <w:r>
        <w:t xml:space="preserve">The NAS drive will likely be connected to the graduate’s router via an ethernet cable, whereby the computer system would be able to connect to </w:t>
      </w:r>
      <w:commentRangeStart w:id="66"/>
      <w:r>
        <w:t>the NAS via the LAN</w:t>
      </w:r>
      <w:commentRangeEnd w:id="66"/>
      <w:r w:rsidR="007C1384">
        <w:rPr>
          <w:rStyle w:val="CommentReference"/>
        </w:rPr>
        <w:commentReference w:id="66"/>
      </w:r>
      <w:r>
        <w:t>. The real limiting factors here would be the router and the computer’s connection ability. In figure 3</w:t>
      </w:r>
      <w:r w:rsidR="00396F1D">
        <w:t>2</w:t>
      </w:r>
      <w:r>
        <w:t xml:space="preserve">, you can see the </w:t>
      </w:r>
      <w:r w:rsidR="00E50C27">
        <w:t xml:space="preserve">selected motherboard’s connection speeds, so they’ll likely not be an issue. </w:t>
      </w:r>
      <w:r w:rsidR="00D30935">
        <w:t>Figure 3</w:t>
      </w:r>
      <w:r w:rsidR="00396F1D">
        <w:t>3</w:t>
      </w:r>
      <w:r w:rsidR="00D30935">
        <w:t xml:space="preserve"> shows the typical data transmission capacity of routers. The average router would likely be the “802.11g” model, which is apparently capable of “54Mbps”. This would likely limit the data transfer speeds to that amount. That’s typically what it’s going to be like for any NAS unless the graduate has a better router or creates a physical network with a good switch. </w:t>
      </w:r>
      <w:sdt>
        <w:sdtPr>
          <w:id w:val="1638075623"/>
          <w:citation/>
        </w:sdtPr>
        <w:sdtContent>
          <w:r w:rsidR="0052756F">
            <w:fldChar w:fldCharType="begin"/>
          </w:r>
          <w:r w:rsidR="0052756F">
            <w:instrText xml:space="preserve"> CITATION Bra21 \l 2057 </w:instrText>
          </w:r>
          <w:r w:rsidR="0052756F">
            <w:fldChar w:fldCharType="separate"/>
          </w:r>
          <w:r w:rsidR="002B341B" w:rsidRPr="002B341B">
            <w:rPr>
              <w:noProof/>
            </w:rPr>
            <w:t>[53]</w:t>
          </w:r>
          <w:r w:rsidR="0052756F">
            <w:fldChar w:fldCharType="end"/>
          </w:r>
        </w:sdtContent>
      </w:sdt>
    </w:p>
    <w:p w14:paraId="541F5FFE" w14:textId="363E6E9E" w:rsidR="00423F96" w:rsidRDefault="00423F96" w:rsidP="002A0455">
      <w:pPr>
        <w:keepNext/>
      </w:pPr>
      <w:r>
        <w:t>For the price, it’s good. There were other NAS stations for sale, which were similar to this model</w:t>
      </w:r>
      <w:r w:rsidR="00BD2A1C">
        <w:t xml:space="preserve"> but</w:t>
      </w:r>
      <w:r>
        <w:t xml:space="preserve"> worth more. </w:t>
      </w:r>
      <w:r w:rsidR="00EC13F6">
        <w:t>But</w:t>
      </w:r>
      <w:r>
        <w:t xml:space="preserve"> there was this one 6-bay NAS which was worth only £473.49, which can be seen in figure 3</w:t>
      </w:r>
      <w:r w:rsidR="00396F1D">
        <w:t>4</w:t>
      </w:r>
      <w:r>
        <w:t xml:space="preserve">. It’s a worse NAS, it has a weaker CPU and less memory. But it’s still so much cheaper. </w:t>
      </w:r>
      <w:r w:rsidR="00EC13F6">
        <w:t xml:space="preserve">The biggest issue with the cheaper NAS is that it only supports 2.5-inch NAS drives, and the system designer wasn’t able to find any online that were 16TB. This cheaper NAS would not be able to reach the criteria of 56TB, so it’s not suitable. 8-bay NAS systems were more expensive than the selected NAS, so the system designer found that the £789.99 NAS was the cheapest option. The £469 NAS </w:t>
      </w:r>
      <w:r w:rsidR="00EC13F6">
        <w:lastRenderedPageBreak/>
        <w:t xml:space="preserve">drive was also a good price. Overall, a very expensive storage system, but it’s about as cheap </w:t>
      </w:r>
      <w:commentRangeStart w:id="67"/>
      <w:r w:rsidR="00EC13F6">
        <w:t>as</w:t>
      </w:r>
      <w:commentRangeEnd w:id="67"/>
      <w:r w:rsidR="007C1384">
        <w:rPr>
          <w:rStyle w:val="CommentReference"/>
        </w:rPr>
        <w:commentReference w:id="67"/>
      </w:r>
      <w:r w:rsidR="00EC13F6">
        <w:t xml:space="preserve"> it can be for the user’s specification. </w:t>
      </w:r>
      <w:sdt>
        <w:sdtPr>
          <w:id w:val="1571924516"/>
          <w:citation/>
        </w:sdtPr>
        <w:sdtContent>
          <w:r w:rsidR="0052756F">
            <w:fldChar w:fldCharType="begin"/>
          </w:r>
          <w:r w:rsidR="0052756F">
            <w:instrText xml:space="preserve"> CITATION box4 \l 2057 </w:instrText>
          </w:r>
          <w:r w:rsidR="0052756F">
            <w:fldChar w:fldCharType="separate"/>
          </w:r>
          <w:r w:rsidR="002B341B" w:rsidRPr="002B341B">
            <w:rPr>
              <w:noProof/>
            </w:rPr>
            <w:t>[54]</w:t>
          </w:r>
          <w:r w:rsidR="0052756F">
            <w:fldChar w:fldCharType="end"/>
          </w:r>
        </w:sdtContent>
      </w:sdt>
      <w:bookmarkStart w:id="68" w:name="_GoBack"/>
      <w:bookmarkEnd w:id="68"/>
    </w:p>
    <w:p w14:paraId="52FF5F6E" w14:textId="64DD2895" w:rsidR="002A0455" w:rsidRDefault="007D30A7" w:rsidP="002A0455">
      <w:pPr>
        <w:keepNext/>
      </w:pPr>
      <w:r>
        <w:rPr>
          <w:noProof/>
        </w:rPr>
        <w:drawing>
          <wp:inline distT="0" distB="0" distL="0" distR="0" wp14:anchorId="5B74097C" wp14:editId="793760A8">
            <wp:extent cx="5731510" cy="30543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054350"/>
                    </a:xfrm>
                    <a:prstGeom prst="rect">
                      <a:avLst/>
                    </a:prstGeom>
                  </pic:spPr>
                </pic:pic>
              </a:graphicData>
            </a:graphic>
          </wp:inline>
        </w:drawing>
      </w:r>
    </w:p>
    <w:p w14:paraId="52735BED" w14:textId="04BD435C" w:rsidR="0061679D" w:rsidRDefault="002A0455" w:rsidP="002A0455">
      <w:pPr>
        <w:pStyle w:val="Caption"/>
      </w:pPr>
      <w:bookmarkStart w:id="69" w:name="_Toc69327766"/>
      <w:r>
        <w:t xml:space="preserve">Figure </w:t>
      </w:r>
      <w:fldSimple w:instr=" SEQ Figure \* ARABIC ">
        <w:r w:rsidR="00A43D96">
          <w:rPr>
            <w:noProof/>
          </w:rPr>
          <w:t>30</w:t>
        </w:r>
      </w:fldSimple>
      <w:r w:rsidRPr="00663CD6">
        <w:t xml:space="preserve"> - Synology DS1621+ 6-Bay NAS</w:t>
      </w:r>
      <w:bookmarkEnd w:id="69"/>
    </w:p>
    <w:p w14:paraId="689F8624" w14:textId="3CA3FA7E" w:rsidR="002A0455" w:rsidRDefault="007D30A7" w:rsidP="002A0455">
      <w:pPr>
        <w:keepNext/>
      </w:pPr>
      <w:r>
        <w:rPr>
          <w:noProof/>
        </w:rPr>
        <w:drawing>
          <wp:inline distT="0" distB="0" distL="0" distR="0" wp14:anchorId="095513DC" wp14:editId="56BD16AB">
            <wp:extent cx="5731510" cy="305435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054350"/>
                    </a:xfrm>
                    <a:prstGeom prst="rect">
                      <a:avLst/>
                    </a:prstGeom>
                  </pic:spPr>
                </pic:pic>
              </a:graphicData>
            </a:graphic>
          </wp:inline>
        </w:drawing>
      </w:r>
    </w:p>
    <w:p w14:paraId="2C9BE56F" w14:textId="2D24D66E" w:rsidR="0061679D" w:rsidRDefault="002A0455" w:rsidP="002A0455">
      <w:pPr>
        <w:pStyle w:val="Caption"/>
      </w:pPr>
      <w:bookmarkStart w:id="70" w:name="_Toc69327767"/>
      <w:r>
        <w:t xml:space="preserve">Figure </w:t>
      </w:r>
      <w:fldSimple w:instr=" SEQ Figure \* ARABIC ">
        <w:r w:rsidR="00A43D96">
          <w:rPr>
            <w:noProof/>
          </w:rPr>
          <w:t>31</w:t>
        </w:r>
      </w:fldSimple>
      <w:r w:rsidRPr="00D61419">
        <w:t xml:space="preserve"> - Seagate </w:t>
      </w:r>
      <w:proofErr w:type="spellStart"/>
      <w:r w:rsidRPr="00D61419">
        <w:t>IronWolf</w:t>
      </w:r>
      <w:proofErr w:type="spellEnd"/>
      <w:r w:rsidRPr="00D61419">
        <w:t xml:space="preserve"> NAS Hard Drive</w:t>
      </w:r>
      <w:bookmarkEnd w:id="70"/>
    </w:p>
    <w:p w14:paraId="4DE8FF88" w14:textId="77777777" w:rsidR="00101D81" w:rsidRDefault="00101D81" w:rsidP="00101D81">
      <w:pPr>
        <w:keepNext/>
      </w:pPr>
      <w:r>
        <w:rPr>
          <w:noProof/>
        </w:rPr>
        <w:lastRenderedPageBreak/>
        <w:drawing>
          <wp:inline distT="0" distB="0" distL="0" distR="0" wp14:anchorId="6B6CE525" wp14:editId="285CBB3E">
            <wp:extent cx="5731510" cy="305435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054350"/>
                    </a:xfrm>
                    <a:prstGeom prst="rect">
                      <a:avLst/>
                    </a:prstGeom>
                  </pic:spPr>
                </pic:pic>
              </a:graphicData>
            </a:graphic>
          </wp:inline>
        </w:drawing>
      </w:r>
    </w:p>
    <w:p w14:paraId="5E1A8D91" w14:textId="6117945A" w:rsidR="00101D81" w:rsidRDefault="00101D81" w:rsidP="00101D81">
      <w:pPr>
        <w:pStyle w:val="Caption"/>
      </w:pPr>
      <w:bookmarkStart w:id="71" w:name="_Toc69327768"/>
      <w:r>
        <w:t xml:space="preserve">Figure </w:t>
      </w:r>
      <w:fldSimple w:instr=" SEQ Figure \* ARABIC ">
        <w:r w:rsidR="00A43D96">
          <w:rPr>
            <w:noProof/>
          </w:rPr>
          <w:t>32</w:t>
        </w:r>
      </w:fldSimple>
      <w:r>
        <w:t xml:space="preserve"> - Motherboard connection capability</w:t>
      </w:r>
      <w:bookmarkEnd w:id="71"/>
    </w:p>
    <w:p w14:paraId="00E1BD2A" w14:textId="77777777" w:rsidR="00D30935" w:rsidRDefault="00D30935" w:rsidP="00D30935">
      <w:pPr>
        <w:keepNext/>
      </w:pPr>
      <w:r>
        <w:rPr>
          <w:noProof/>
        </w:rPr>
        <w:drawing>
          <wp:inline distT="0" distB="0" distL="0" distR="0" wp14:anchorId="66850F10" wp14:editId="68E7FC3E">
            <wp:extent cx="5731510" cy="305435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054350"/>
                    </a:xfrm>
                    <a:prstGeom prst="rect">
                      <a:avLst/>
                    </a:prstGeom>
                  </pic:spPr>
                </pic:pic>
              </a:graphicData>
            </a:graphic>
          </wp:inline>
        </w:drawing>
      </w:r>
    </w:p>
    <w:p w14:paraId="3E4E1298" w14:textId="578A4537" w:rsidR="00D30935" w:rsidRDefault="00D30935" w:rsidP="00D30935">
      <w:pPr>
        <w:pStyle w:val="Caption"/>
      </w:pPr>
      <w:bookmarkStart w:id="72" w:name="_Toc69327769"/>
      <w:r>
        <w:t xml:space="preserve">Figure </w:t>
      </w:r>
      <w:fldSimple w:instr=" SEQ Figure \* ARABIC ">
        <w:r w:rsidR="00A43D96">
          <w:rPr>
            <w:noProof/>
          </w:rPr>
          <w:t>33</w:t>
        </w:r>
      </w:fldSimple>
      <w:r>
        <w:t xml:space="preserve"> - Typical router speeds</w:t>
      </w:r>
      <w:bookmarkEnd w:id="72"/>
    </w:p>
    <w:p w14:paraId="1FDA7D07" w14:textId="77777777" w:rsidR="00423F96" w:rsidRDefault="00423F96" w:rsidP="00423F96">
      <w:pPr>
        <w:keepNext/>
      </w:pPr>
      <w:r>
        <w:rPr>
          <w:noProof/>
        </w:rPr>
        <w:lastRenderedPageBreak/>
        <w:drawing>
          <wp:inline distT="0" distB="0" distL="0" distR="0" wp14:anchorId="62BC3534" wp14:editId="5CF999C9">
            <wp:extent cx="5731510" cy="30543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054350"/>
                    </a:xfrm>
                    <a:prstGeom prst="rect">
                      <a:avLst/>
                    </a:prstGeom>
                  </pic:spPr>
                </pic:pic>
              </a:graphicData>
            </a:graphic>
          </wp:inline>
        </w:drawing>
      </w:r>
    </w:p>
    <w:p w14:paraId="27B82A4F" w14:textId="22B0B7AB" w:rsidR="00423F96" w:rsidRPr="00423F96" w:rsidRDefault="00423F96" w:rsidP="00423F96">
      <w:pPr>
        <w:pStyle w:val="Caption"/>
      </w:pPr>
      <w:bookmarkStart w:id="73" w:name="_Toc69327770"/>
      <w:r>
        <w:t xml:space="preserve">Figure </w:t>
      </w:r>
      <w:fldSimple w:instr=" SEQ Figure \* ARABIC ">
        <w:r w:rsidR="00A43D96">
          <w:rPr>
            <w:noProof/>
          </w:rPr>
          <w:t>34</w:t>
        </w:r>
      </w:fldSimple>
      <w:r>
        <w:t xml:space="preserve"> - Cheaper alternative NAS</w:t>
      </w:r>
      <w:bookmarkEnd w:id="73"/>
    </w:p>
    <w:p w14:paraId="089BB441" w14:textId="0309C536" w:rsidR="00E9103F" w:rsidRPr="00C43456" w:rsidRDefault="00C43456" w:rsidP="00E9103F">
      <w:pPr>
        <w:pStyle w:val="Heading1"/>
        <w:rPr>
          <w:u w:val="single"/>
        </w:rPr>
      </w:pPr>
      <w:bookmarkStart w:id="74" w:name="_Toc69327735"/>
      <w:r>
        <w:rPr>
          <w:u w:val="single"/>
        </w:rPr>
        <w:t xml:space="preserve">4. </w:t>
      </w:r>
      <w:r w:rsidR="00E9103F" w:rsidRPr="00C43456">
        <w:rPr>
          <w:u w:val="single"/>
        </w:rPr>
        <w:t>Conclusion</w:t>
      </w:r>
      <w:bookmarkEnd w:id="74"/>
    </w:p>
    <w:p w14:paraId="1D23178C" w14:textId="420A9E30" w:rsidR="00E9103F" w:rsidRDefault="00E8437E" w:rsidP="00E9103F">
      <w:r>
        <w:t>So,</w:t>
      </w:r>
      <w:r w:rsidR="00E44CF4">
        <w:t xml:space="preserve"> there we are</w:t>
      </w:r>
      <w:r>
        <w:t>.</w:t>
      </w:r>
      <w:r w:rsidR="00E44CF4">
        <w:t xml:space="preserve"> </w:t>
      </w:r>
      <w:r>
        <w:t>T</w:t>
      </w:r>
      <w:r w:rsidR="00E44CF4">
        <w:t xml:space="preserve">wo </w:t>
      </w:r>
      <w:r>
        <w:t xml:space="preserve">computer systems designed for their users. At a price of </w:t>
      </w:r>
      <w:r w:rsidRPr="00E8437E">
        <w:t>£384.14</w:t>
      </w:r>
      <w:r>
        <w:t>, the first PC should fit the specification of the user. The system designer tried to make it affordable, but he believes that the computer is overpriced. A premade computer used components or even a laptop could fit the needs of the user and be worth less. But the user wanted a system designed for them, and with each component bought separately and from new, it can be hard to design a cheap system. As for the second PC</w:t>
      </w:r>
      <w:r w:rsidR="0089084A">
        <w:t>, he believes that the price is very reasonable and that it should meet the user’s expectations. He wanted to find a cheaper option for the NAS, but it just didn’t seem possible.</w:t>
      </w:r>
    </w:p>
    <w:p w14:paraId="69C8A1DB" w14:textId="1B8F91EE" w:rsidR="00E9103F" w:rsidRDefault="00C43456" w:rsidP="00E9103F">
      <w:pPr>
        <w:pStyle w:val="Heading1"/>
        <w:rPr>
          <w:u w:val="single"/>
        </w:rPr>
      </w:pPr>
      <w:bookmarkStart w:id="75" w:name="_Toc69327736"/>
      <w:r>
        <w:rPr>
          <w:u w:val="single"/>
        </w:rPr>
        <w:t xml:space="preserve">5. </w:t>
      </w:r>
      <w:r w:rsidR="00E9103F" w:rsidRPr="00C43456">
        <w:rPr>
          <w:u w:val="single"/>
        </w:rPr>
        <w:t>References</w:t>
      </w:r>
      <w:bookmarkEnd w:id="75"/>
    </w:p>
    <w:sdt>
      <w:sdtPr>
        <w:rPr>
          <w:rFonts w:asciiTheme="minorHAnsi" w:eastAsiaTheme="minorHAnsi" w:hAnsiTheme="minorHAnsi" w:cstheme="minorBidi"/>
          <w:color w:val="auto"/>
          <w:sz w:val="22"/>
          <w:szCs w:val="22"/>
        </w:rPr>
        <w:id w:val="1245835989"/>
        <w:docPartObj>
          <w:docPartGallery w:val="Bibliographies"/>
          <w:docPartUnique/>
        </w:docPartObj>
      </w:sdtPr>
      <w:sdtContent>
        <w:p w14:paraId="0A09394F" w14:textId="07A5EF24" w:rsidR="00A90CCD" w:rsidRDefault="00A90CCD">
          <w:pPr>
            <w:pStyle w:val="Heading1"/>
          </w:pPr>
        </w:p>
        <w:sdt>
          <w:sdtPr>
            <w:id w:val="-573587230"/>
            <w:bibliography/>
          </w:sdtPr>
          <w:sdtContent>
            <w:p w14:paraId="01615732" w14:textId="77777777" w:rsidR="002B341B" w:rsidRDefault="00A90CCD">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2B341B" w14:paraId="1BE0518C" w14:textId="77777777" w:rsidTr="00E21FBA">
                <w:trPr>
                  <w:divId w:val="1191602932"/>
                  <w:tblCellSpacing w:w="15" w:type="dxa"/>
                </w:trPr>
                <w:tc>
                  <w:tcPr>
                    <w:tcW w:w="289" w:type="pct"/>
                    <w:hideMark/>
                  </w:tcPr>
                  <w:p w14:paraId="3ABA12C2" w14:textId="092C3E5E" w:rsidR="002B341B" w:rsidRDefault="002B341B">
                    <w:pPr>
                      <w:pStyle w:val="Bibliography"/>
                      <w:rPr>
                        <w:noProof/>
                        <w:sz w:val="24"/>
                        <w:szCs w:val="24"/>
                      </w:rPr>
                    </w:pPr>
                    <w:r>
                      <w:rPr>
                        <w:noProof/>
                      </w:rPr>
                      <w:t xml:space="preserve">[1] </w:t>
                    </w:r>
                  </w:p>
                </w:tc>
                <w:tc>
                  <w:tcPr>
                    <w:tcW w:w="4661" w:type="pct"/>
                    <w:hideMark/>
                  </w:tcPr>
                  <w:p w14:paraId="0F6E7738" w14:textId="77777777" w:rsidR="002B341B" w:rsidRDefault="002B341B">
                    <w:pPr>
                      <w:pStyle w:val="Bibliography"/>
                      <w:rPr>
                        <w:noProof/>
                      </w:rPr>
                    </w:pPr>
                    <w:r>
                      <w:rPr>
                        <w:noProof/>
                      </w:rPr>
                      <w:t>“Amazon.co.uk,” [Online]. Available: https://www.amazon.co.uk/Intel-Celeron-2-70GHz-Cache-Socket/dp/B008YRY6OW. [Accessed 2021].</w:t>
                    </w:r>
                  </w:p>
                </w:tc>
              </w:tr>
              <w:tr w:rsidR="002B341B" w14:paraId="05479642" w14:textId="77777777" w:rsidTr="00E21FBA">
                <w:trPr>
                  <w:divId w:val="1191602932"/>
                  <w:tblCellSpacing w:w="15" w:type="dxa"/>
                </w:trPr>
                <w:tc>
                  <w:tcPr>
                    <w:tcW w:w="289" w:type="pct"/>
                    <w:hideMark/>
                  </w:tcPr>
                  <w:p w14:paraId="07A5362A" w14:textId="77777777" w:rsidR="002B341B" w:rsidRDefault="002B341B">
                    <w:pPr>
                      <w:pStyle w:val="Bibliography"/>
                      <w:rPr>
                        <w:noProof/>
                      </w:rPr>
                    </w:pPr>
                    <w:r>
                      <w:rPr>
                        <w:noProof/>
                      </w:rPr>
                      <w:t xml:space="preserve">[2] </w:t>
                    </w:r>
                  </w:p>
                </w:tc>
                <w:tc>
                  <w:tcPr>
                    <w:tcW w:w="4661" w:type="pct"/>
                    <w:hideMark/>
                  </w:tcPr>
                  <w:p w14:paraId="681B959D" w14:textId="77777777" w:rsidR="002B341B" w:rsidRDefault="002B341B">
                    <w:pPr>
                      <w:pStyle w:val="Bibliography"/>
                      <w:rPr>
                        <w:noProof/>
                      </w:rPr>
                    </w:pPr>
                    <w:r>
                      <w:rPr>
                        <w:noProof/>
                      </w:rPr>
                      <w:t>“Amazon.co.uk,” [Online]. Available: https://www.amazon.co.uk/dp/B0068J13EY?tag=pcp0f-21&amp;linkCode=ogi&amp;th=1&amp;psc=1. [Accessed 2021].</w:t>
                    </w:r>
                  </w:p>
                </w:tc>
              </w:tr>
              <w:tr w:rsidR="002B341B" w14:paraId="5ABEFC20" w14:textId="77777777" w:rsidTr="00E21FBA">
                <w:trPr>
                  <w:divId w:val="1191602932"/>
                  <w:tblCellSpacing w:w="15" w:type="dxa"/>
                </w:trPr>
                <w:tc>
                  <w:tcPr>
                    <w:tcW w:w="289" w:type="pct"/>
                    <w:hideMark/>
                  </w:tcPr>
                  <w:p w14:paraId="265C1CDF" w14:textId="77777777" w:rsidR="002B341B" w:rsidRDefault="002B341B">
                    <w:pPr>
                      <w:pStyle w:val="Bibliography"/>
                      <w:rPr>
                        <w:noProof/>
                      </w:rPr>
                    </w:pPr>
                    <w:r>
                      <w:rPr>
                        <w:noProof/>
                      </w:rPr>
                      <w:t xml:space="preserve">[3] </w:t>
                    </w:r>
                  </w:p>
                </w:tc>
                <w:tc>
                  <w:tcPr>
                    <w:tcW w:w="4661" w:type="pct"/>
                    <w:hideMark/>
                  </w:tcPr>
                  <w:p w14:paraId="36CC6803" w14:textId="77777777" w:rsidR="002B341B" w:rsidRDefault="002B341B">
                    <w:pPr>
                      <w:pStyle w:val="Bibliography"/>
                      <w:rPr>
                        <w:noProof/>
                      </w:rPr>
                    </w:pPr>
                    <w:r>
                      <w:rPr>
                        <w:noProof/>
                      </w:rPr>
                      <w:t>“Amazon.co.uk,” [Online]. Available: https://www.amazon.co.uk/dp/B004XJNC0O?tag=pcp0f-21&amp;linkCode=ogi&amp;th=1&amp;psc=1. [Accessed 2021].</w:t>
                    </w:r>
                  </w:p>
                </w:tc>
              </w:tr>
              <w:tr w:rsidR="002B341B" w14:paraId="08C0E149" w14:textId="77777777" w:rsidTr="00E21FBA">
                <w:trPr>
                  <w:divId w:val="1191602932"/>
                  <w:tblCellSpacing w:w="15" w:type="dxa"/>
                </w:trPr>
                <w:tc>
                  <w:tcPr>
                    <w:tcW w:w="289" w:type="pct"/>
                    <w:hideMark/>
                  </w:tcPr>
                  <w:p w14:paraId="6BDB4AF0" w14:textId="77777777" w:rsidR="002B341B" w:rsidRDefault="002B341B">
                    <w:pPr>
                      <w:pStyle w:val="Bibliography"/>
                      <w:rPr>
                        <w:noProof/>
                      </w:rPr>
                    </w:pPr>
                    <w:r>
                      <w:rPr>
                        <w:noProof/>
                      </w:rPr>
                      <w:t xml:space="preserve">[4] </w:t>
                    </w:r>
                  </w:p>
                </w:tc>
                <w:tc>
                  <w:tcPr>
                    <w:tcW w:w="4661" w:type="pct"/>
                    <w:hideMark/>
                  </w:tcPr>
                  <w:p w14:paraId="56D6C7EE" w14:textId="77777777" w:rsidR="002B341B" w:rsidRDefault="002B341B">
                    <w:pPr>
                      <w:pStyle w:val="Bibliography"/>
                      <w:rPr>
                        <w:noProof/>
                      </w:rPr>
                    </w:pPr>
                    <w:r>
                      <w:rPr>
                        <w:noProof/>
                      </w:rPr>
                      <w:t>“Amazon.co.uk,” [Online]. Available: https://www.amazon.co.uk/dp/B005GGJ5X6?tag=pcp0f-21&amp;linkCode=ogi&amp;th=1&amp;psc=1. [Accessed 2021].</w:t>
                    </w:r>
                  </w:p>
                </w:tc>
              </w:tr>
              <w:tr w:rsidR="002B341B" w14:paraId="33E7A0C5" w14:textId="77777777" w:rsidTr="00E21FBA">
                <w:trPr>
                  <w:divId w:val="1191602932"/>
                  <w:tblCellSpacing w:w="15" w:type="dxa"/>
                </w:trPr>
                <w:tc>
                  <w:tcPr>
                    <w:tcW w:w="289" w:type="pct"/>
                    <w:hideMark/>
                  </w:tcPr>
                  <w:p w14:paraId="6A8F6F9B" w14:textId="77777777" w:rsidR="002B341B" w:rsidRDefault="002B341B">
                    <w:pPr>
                      <w:pStyle w:val="Bibliography"/>
                      <w:rPr>
                        <w:noProof/>
                      </w:rPr>
                    </w:pPr>
                    <w:r>
                      <w:rPr>
                        <w:noProof/>
                      </w:rPr>
                      <w:lastRenderedPageBreak/>
                      <w:t xml:space="preserve">[5] </w:t>
                    </w:r>
                  </w:p>
                </w:tc>
                <w:tc>
                  <w:tcPr>
                    <w:tcW w:w="4661" w:type="pct"/>
                    <w:hideMark/>
                  </w:tcPr>
                  <w:p w14:paraId="1BB96F18" w14:textId="77777777" w:rsidR="002B341B" w:rsidRDefault="002B341B">
                    <w:pPr>
                      <w:pStyle w:val="Bibliography"/>
                      <w:rPr>
                        <w:noProof/>
                      </w:rPr>
                    </w:pPr>
                    <w:r>
                      <w:rPr>
                        <w:noProof/>
                      </w:rPr>
                      <w:t>“Pcupgrade.co.uk,” [Online]. Available: http://www.pcupgrade.co.uk/productdetails.asp?productid=10692&amp;categoryid=653. [Accessed 2021].</w:t>
                    </w:r>
                  </w:p>
                </w:tc>
              </w:tr>
              <w:tr w:rsidR="002B341B" w14:paraId="218AFBD6" w14:textId="77777777" w:rsidTr="00E21FBA">
                <w:trPr>
                  <w:divId w:val="1191602932"/>
                  <w:tblCellSpacing w:w="15" w:type="dxa"/>
                </w:trPr>
                <w:tc>
                  <w:tcPr>
                    <w:tcW w:w="289" w:type="pct"/>
                    <w:hideMark/>
                  </w:tcPr>
                  <w:p w14:paraId="580F701E" w14:textId="77777777" w:rsidR="002B341B" w:rsidRDefault="002B341B">
                    <w:pPr>
                      <w:pStyle w:val="Bibliography"/>
                      <w:rPr>
                        <w:noProof/>
                      </w:rPr>
                    </w:pPr>
                    <w:r>
                      <w:rPr>
                        <w:noProof/>
                      </w:rPr>
                      <w:t xml:space="preserve">[6] </w:t>
                    </w:r>
                  </w:p>
                </w:tc>
                <w:tc>
                  <w:tcPr>
                    <w:tcW w:w="4661" w:type="pct"/>
                    <w:hideMark/>
                  </w:tcPr>
                  <w:p w14:paraId="634D24D5" w14:textId="77777777" w:rsidR="002B341B" w:rsidRDefault="002B341B">
                    <w:pPr>
                      <w:pStyle w:val="Bibliography"/>
                      <w:rPr>
                        <w:noProof/>
                      </w:rPr>
                    </w:pPr>
                    <w:r>
                      <w:rPr>
                        <w:noProof/>
                      </w:rPr>
                      <w:t>“Pcupgrade.co.uk,” [Online]. Available: http://www.pcupgrade.co.uk/productdetails.asp?ProductID=9789&amp;categoryid=653. [Accessed 2021].</w:t>
                    </w:r>
                  </w:p>
                </w:tc>
              </w:tr>
              <w:tr w:rsidR="002B341B" w14:paraId="1477F773" w14:textId="77777777" w:rsidTr="00E21FBA">
                <w:trPr>
                  <w:divId w:val="1191602932"/>
                  <w:tblCellSpacing w:w="15" w:type="dxa"/>
                </w:trPr>
                <w:tc>
                  <w:tcPr>
                    <w:tcW w:w="289" w:type="pct"/>
                    <w:hideMark/>
                  </w:tcPr>
                  <w:p w14:paraId="6BEC0F44" w14:textId="77777777" w:rsidR="002B341B" w:rsidRDefault="002B341B">
                    <w:pPr>
                      <w:pStyle w:val="Bibliography"/>
                      <w:rPr>
                        <w:noProof/>
                      </w:rPr>
                    </w:pPr>
                    <w:r>
                      <w:rPr>
                        <w:noProof/>
                      </w:rPr>
                      <w:t xml:space="preserve">[7] </w:t>
                    </w:r>
                  </w:p>
                </w:tc>
                <w:tc>
                  <w:tcPr>
                    <w:tcW w:w="4661" w:type="pct"/>
                    <w:hideMark/>
                  </w:tcPr>
                  <w:p w14:paraId="5A128B54" w14:textId="77777777" w:rsidR="002B341B" w:rsidRDefault="002B341B">
                    <w:pPr>
                      <w:pStyle w:val="Bibliography"/>
                      <w:rPr>
                        <w:noProof/>
                      </w:rPr>
                    </w:pPr>
                    <w:r>
                      <w:rPr>
                        <w:noProof/>
                      </w:rPr>
                      <w:t>“Amazon.co.uk,” [Online]. Available: https://www.amazon.co.uk/dp/B00J8E8Z1K?tag=pcp0f-21&amp;linkCode=ogi&amp;th=1&amp;psc=1. [Accessed 2021].</w:t>
                    </w:r>
                  </w:p>
                </w:tc>
              </w:tr>
              <w:tr w:rsidR="002B341B" w14:paraId="5FB6D646" w14:textId="77777777" w:rsidTr="00E21FBA">
                <w:trPr>
                  <w:divId w:val="1191602932"/>
                  <w:tblCellSpacing w:w="15" w:type="dxa"/>
                </w:trPr>
                <w:tc>
                  <w:tcPr>
                    <w:tcW w:w="289" w:type="pct"/>
                    <w:hideMark/>
                  </w:tcPr>
                  <w:p w14:paraId="595CB9C3" w14:textId="77777777" w:rsidR="002B341B" w:rsidRDefault="002B341B">
                    <w:pPr>
                      <w:pStyle w:val="Bibliography"/>
                      <w:rPr>
                        <w:noProof/>
                      </w:rPr>
                    </w:pPr>
                    <w:r>
                      <w:rPr>
                        <w:noProof/>
                      </w:rPr>
                      <w:t xml:space="preserve">[8] </w:t>
                    </w:r>
                  </w:p>
                </w:tc>
                <w:tc>
                  <w:tcPr>
                    <w:tcW w:w="4661" w:type="pct"/>
                    <w:hideMark/>
                  </w:tcPr>
                  <w:p w14:paraId="554F5684" w14:textId="77777777" w:rsidR="002B341B" w:rsidRDefault="002B341B">
                    <w:pPr>
                      <w:pStyle w:val="Bibliography"/>
                      <w:rPr>
                        <w:noProof/>
                      </w:rPr>
                    </w:pPr>
                    <w:r>
                      <w:rPr>
                        <w:noProof/>
                      </w:rPr>
                      <w:t>“Amazon.co.uk,” [Online]. Available: https://www.amazon.co.uk/dp/B002K23V1Q?tag=pcp0f-21&amp;linkCode=ogi&amp;th=1. [Accessed 2021].</w:t>
                    </w:r>
                  </w:p>
                </w:tc>
              </w:tr>
              <w:tr w:rsidR="002B341B" w14:paraId="690B68D0" w14:textId="77777777" w:rsidTr="00E21FBA">
                <w:trPr>
                  <w:divId w:val="1191602932"/>
                  <w:tblCellSpacing w:w="15" w:type="dxa"/>
                </w:trPr>
                <w:tc>
                  <w:tcPr>
                    <w:tcW w:w="289" w:type="pct"/>
                    <w:hideMark/>
                  </w:tcPr>
                  <w:p w14:paraId="044730D9" w14:textId="77777777" w:rsidR="002B341B" w:rsidRDefault="002B341B">
                    <w:pPr>
                      <w:pStyle w:val="Bibliography"/>
                      <w:rPr>
                        <w:noProof/>
                      </w:rPr>
                    </w:pPr>
                    <w:r>
                      <w:rPr>
                        <w:noProof/>
                      </w:rPr>
                      <w:t xml:space="preserve">[9] </w:t>
                    </w:r>
                  </w:p>
                </w:tc>
                <w:tc>
                  <w:tcPr>
                    <w:tcW w:w="4661" w:type="pct"/>
                    <w:hideMark/>
                  </w:tcPr>
                  <w:p w14:paraId="3A299A26" w14:textId="77777777" w:rsidR="002B341B" w:rsidRDefault="002B341B">
                    <w:pPr>
                      <w:pStyle w:val="Bibliography"/>
                      <w:rPr>
                        <w:noProof/>
                      </w:rPr>
                    </w:pPr>
                    <w:r>
                      <w:rPr>
                        <w:noProof/>
                      </w:rPr>
                      <w:t>“Amazon.co.uk,” [Online]. Available: https://www.amazon.co.uk/dp/B00II56U0I?tag=pcp0f-21&amp;linkCode=ogi&amp;th=1&amp;psc=1. [Accessed 2021].</w:t>
                    </w:r>
                  </w:p>
                </w:tc>
              </w:tr>
              <w:tr w:rsidR="002B341B" w14:paraId="13AF7F88" w14:textId="77777777" w:rsidTr="00E21FBA">
                <w:trPr>
                  <w:divId w:val="1191602932"/>
                  <w:tblCellSpacing w:w="15" w:type="dxa"/>
                </w:trPr>
                <w:tc>
                  <w:tcPr>
                    <w:tcW w:w="289" w:type="pct"/>
                    <w:hideMark/>
                  </w:tcPr>
                  <w:p w14:paraId="75C0D890" w14:textId="77777777" w:rsidR="002B341B" w:rsidRDefault="002B341B">
                    <w:pPr>
                      <w:pStyle w:val="Bibliography"/>
                      <w:rPr>
                        <w:noProof/>
                      </w:rPr>
                    </w:pPr>
                    <w:r>
                      <w:rPr>
                        <w:noProof/>
                      </w:rPr>
                      <w:t xml:space="preserve">[10] </w:t>
                    </w:r>
                  </w:p>
                </w:tc>
                <w:tc>
                  <w:tcPr>
                    <w:tcW w:w="4661" w:type="pct"/>
                    <w:hideMark/>
                  </w:tcPr>
                  <w:p w14:paraId="024106D3" w14:textId="77777777" w:rsidR="002B341B" w:rsidRDefault="002B341B">
                    <w:pPr>
                      <w:pStyle w:val="Bibliography"/>
                      <w:rPr>
                        <w:noProof/>
                      </w:rPr>
                    </w:pPr>
                    <w:r>
                      <w:rPr>
                        <w:noProof/>
                      </w:rPr>
                      <w:t>“cclonline.com,” [Online]. Available: https://www.cclonline.com/product/255149/ST2000DM008/Hard-Drives/Seagate-BarraCuda-2TB-3-5-inch-Hard-Disk-Drive-SATA-6Gb/s-Internal-/HDD2950/?siteID=8BacdVP0GFs-MIfVj6i3AAdXmaErOYPf8Q. [Accessed 2021].</w:t>
                    </w:r>
                  </w:p>
                </w:tc>
              </w:tr>
              <w:tr w:rsidR="002B341B" w14:paraId="64F77AEB" w14:textId="77777777" w:rsidTr="00E21FBA">
                <w:trPr>
                  <w:divId w:val="1191602932"/>
                  <w:tblCellSpacing w:w="15" w:type="dxa"/>
                </w:trPr>
                <w:tc>
                  <w:tcPr>
                    <w:tcW w:w="289" w:type="pct"/>
                    <w:hideMark/>
                  </w:tcPr>
                  <w:p w14:paraId="4EBC44B2" w14:textId="77777777" w:rsidR="002B341B" w:rsidRDefault="002B341B">
                    <w:pPr>
                      <w:pStyle w:val="Bibliography"/>
                      <w:rPr>
                        <w:noProof/>
                      </w:rPr>
                    </w:pPr>
                    <w:r>
                      <w:rPr>
                        <w:noProof/>
                      </w:rPr>
                      <w:t xml:space="preserve">[11] </w:t>
                    </w:r>
                  </w:p>
                </w:tc>
                <w:tc>
                  <w:tcPr>
                    <w:tcW w:w="4661" w:type="pct"/>
                    <w:hideMark/>
                  </w:tcPr>
                  <w:p w14:paraId="27A44BAA" w14:textId="77777777" w:rsidR="002B341B" w:rsidRDefault="002B341B">
                    <w:pPr>
                      <w:pStyle w:val="Bibliography"/>
                      <w:rPr>
                        <w:noProof/>
                      </w:rPr>
                    </w:pPr>
                    <w:r>
                      <w:rPr>
                        <w:noProof/>
                      </w:rPr>
                      <w:t>“Amazon.co.uk,” [Online]. Available: https://www.amazon.co.uk/dp/B00TXV6678?tag=pcp0f-21&amp;linkCode=ogi&amp;th=1&amp;psc=1. [Accessed 2021].</w:t>
                    </w:r>
                  </w:p>
                </w:tc>
              </w:tr>
              <w:tr w:rsidR="002B341B" w14:paraId="2772A084" w14:textId="77777777" w:rsidTr="00E21FBA">
                <w:trPr>
                  <w:divId w:val="1191602932"/>
                  <w:tblCellSpacing w:w="15" w:type="dxa"/>
                </w:trPr>
                <w:tc>
                  <w:tcPr>
                    <w:tcW w:w="289" w:type="pct"/>
                    <w:hideMark/>
                  </w:tcPr>
                  <w:p w14:paraId="05337220" w14:textId="77777777" w:rsidR="002B341B" w:rsidRDefault="002B341B">
                    <w:pPr>
                      <w:pStyle w:val="Bibliography"/>
                      <w:rPr>
                        <w:noProof/>
                      </w:rPr>
                    </w:pPr>
                    <w:r>
                      <w:rPr>
                        <w:noProof/>
                      </w:rPr>
                      <w:t xml:space="preserve">[12] </w:t>
                    </w:r>
                  </w:p>
                </w:tc>
                <w:tc>
                  <w:tcPr>
                    <w:tcW w:w="4661" w:type="pct"/>
                    <w:hideMark/>
                  </w:tcPr>
                  <w:p w14:paraId="21ADE68E" w14:textId="77777777" w:rsidR="002B341B" w:rsidRDefault="002B341B">
                    <w:pPr>
                      <w:pStyle w:val="Bibliography"/>
                      <w:rPr>
                        <w:noProof/>
                      </w:rPr>
                    </w:pPr>
                    <w:r>
                      <w:rPr>
                        <w:noProof/>
                      </w:rPr>
                      <w:t>“Amazon.co.uk,” [Online]. Available: https://www.amazon.co.uk/CiT-Micro-Desktop-Power-Supply/dp/B01J1N43Y0/ref=psdc_430498031_t2_B00TXV6678. [Accessed 2021].</w:t>
                    </w:r>
                  </w:p>
                </w:tc>
              </w:tr>
              <w:tr w:rsidR="002B341B" w14:paraId="56FC7887" w14:textId="77777777" w:rsidTr="00E21FBA">
                <w:trPr>
                  <w:divId w:val="1191602932"/>
                  <w:tblCellSpacing w:w="15" w:type="dxa"/>
                </w:trPr>
                <w:tc>
                  <w:tcPr>
                    <w:tcW w:w="289" w:type="pct"/>
                    <w:hideMark/>
                  </w:tcPr>
                  <w:p w14:paraId="7384B401" w14:textId="77777777" w:rsidR="002B341B" w:rsidRDefault="002B341B">
                    <w:pPr>
                      <w:pStyle w:val="Bibliography"/>
                      <w:rPr>
                        <w:noProof/>
                      </w:rPr>
                    </w:pPr>
                    <w:r>
                      <w:rPr>
                        <w:noProof/>
                      </w:rPr>
                      <w:t xml:space="preserve">[13] </w:t>
                    </w:r>
                  </w:p>
                </w:tc>
                <w:tc>
                  <w:tcPr>
                    <w:tcW w:w="4661" w:type="pct"/>
                    <w:hideMark/>
                  </w:tcPr>
                  <w:p w14:paraId="44FA7237" w14:textId="77777777" w:rsidR="002B341B" w:rsidRDefault="002B341B">
                    <w:pPr>
                      <w:pStyle w:val="Bibliography"/>
                      <w:rPr>
                        <w:noProof/>
                      </w:rPr>
                    </w:pPr>
                    <w:r>
                      <w:rPr>
                        <w:noProof/>
                      </w:rPr>
                      <w:t>“box.co.uk,” [Online]. Available: https://www.box.co.uk/Kolink-KL-SFX350-350W-80-PLUS-Bronze-Non_1955738.html?wgu=13045_206719_16160795235097_f4f7bd2363&amp;wgexpiry=1623855523&amp;utm_source=webgains_206719&amp;utm_medium=webgains&amp;utm_campaign=affiliate. [Accessed 2021].</w:t>
                    </w:r>
                  </w:p>
                </w:tc>
              </w:tr>
              <w:tr w:rsidR="002B341B" w14:paraId="0DA6FB90" w14:textId="77777777" w:rsidTr="00E21FBA">
                <w:trPr>
                  <w:divId w:val="1191602932"/>
                  <w:tblCellSpacing w:w="15" w:type="dxa"/>
                </w:trPr>
                <w:tc>
                  <w:tcPr>
                    <w:tcW w:w="289" w:type="pct"/>
                    <w:hideMark/>
                  </w:tcPr>
                  <w:p w14:paraId="2EA8B700" w14:textId="77777777" w:rsidR="002B341B" w:rsidRDefault="002B341B">
                    <w:pPr>
                      <w:pStyle w:val="Bibliography"/>
                      <w:rPr>
                        <w:noProof/>
                      </w:rPr>
                    </w:pPr>
                    <w:r>
                      <w:rPr>
                        <w:noProof/>
                      </w:rPr>
                      <w:t xml:space="preserve">[14] </w:t>
                    </w:r>
                  </w:p>
                </w:tc>
                <w:tc>
                  <w:tcPr>
                    <w:tcW w:w="4661" w:type="pct"/>
                    <w:hideMark/>
                  </w:tcPr>
                  <w:p w14:paraId="19813A51" w14:textId="77777777" w:rsidR="002B341B" w:rsidRDefault="002B341B">
                    <w:pPr>
                      <w:pStyle w:val="Bibliography"/>
                      <w:rPr>
                        <w:noProof/>
                      </w:rPr>
                    </w:pPr>
                    <w:r>
                      <w:rPr>
                        <w:noProof/>
                      </w:rPr>
                      <w:t>“scan.co.uk,” [Online]. Available: https://www.scan.co.uk/products/300w-silverstone-sst-sx300-b-sfx-series-80-plus-bronze-fully-wired-single-rail-1x-80mm-silent-fan-sf?utm_source=pc%20part%20picker&amp;utm_medium=referral. [Accessed 2021].</w:t>
                    </w:r>
                  </w:p>
                </w:tc>
              </w:tr>
              <w:tr w:rsidR="002B341B" w14:paraId="0003429B" w14:textId="77777777" w:rsidTr="00E21FBA">
                <w:trPr>
                  <w:divId w:val="1191602932"/>
                  <w:tblCellSpacing w:w="15" w:type="dxa"/>
                </w:trPr>
                <w:tc>
                  <w:tcPr>
                    <w:tcW w:w="289" w:type="pct"/>
                    <w:hideMark/>
                  </w:tcPr>
                  <w:p w14:paraId="5A0D7763" w14:textId="77777777" w:rsidR="002B341B" w:rsidRDefault="002B341B">
                    <w:pPr>
                      <w:pStyle w:val="Bibliography"/>
                      <w:rPr>
                        <w:noProof/>
                      </w:rPr>
                    </w:pPr>
                    <w:r>
                      <w:rPr>
                        <w:noProof/>
                      </w:rPr>
                      <w:t xml:space="preserve">[15] </w:t>
                    </w:r>
                  </w:p>
                </w:tc>
                <w:tc>
                  <w:tcPr>
                    <w:tcW w:w="4661" w:type="pct"/>
                    <w:hideMark/>
                  </w:tcPr>
                  <w:p w14:paraId="51A9F405" w14:textId="77777777" w:rsidR="002B341B" w:rsidRDefault="002B341B">
                    <w:pPr>
                      <w:pStyle w:val="Bibliography"/>
                      <w:rPr>
                        <w:noProof/>
                      </w:rPr>
                    </w:pPr>
                    <w:r>
                      <w:rPr>
                        <w:noProof/>
                      </w:rPr>
                      <w:t>“ebuyer.com,” [Online]. Available: https://www.ebuyer.com/1126823-viewsonic-va2432-h-24-full-hd-led-monitor-va2432-h?gclid=CjwKCAjw6fCCBhBNEiwAem5SO7zUR800MzHJW5C-cZLuy6WnF32gcIGXwJScQ1hDsj-SZoNgT6eLuRoC4-QQAvD_BwE. [Accessed 2021].</w:t>
                    </w:r>
                  </w:p>
                </w:tc>
              </w:tr>
              <w:tr w:rsidR="002B341B" w14:paraId="698D6B16" w14:textId="77777777" w:rsidTr="00E21FBA">
                <w:trPr>
                  <w:divId w:val="1191602932"/>
                  <w:tblCellSpacing w:w="15" w:type="dxa"/>
                </w:trPr>
                <w:tc>
                  <w:tcPr>
                    <w:tcW w:w="289" w:type="pct"/>
                    <w:hideMark/>
                  </w:tcPr>
                  <w:p w14:paraId="181EDF2C" w14:textId="77777777" w:rsidR="002B341B" w:rsidRDefault="002B341B">
                    <w:pPr>
                      <w:pStyle w:val="Bibliography"/>
                      <w:rPr>
                        <w:noProof/>
                      </w:rPr>
                    </w:pPr>
                    <w:r>
                      <w:rPr>
                        <w:noProof/>
                      </w:rPr>
                      <w:t xml:space="preserve">[16] </w:t>
                    </w:r>
                  </w:p>
                </w:tc>
                <w:tc>
                  <w:tcPr>
                    <w:tcW w:w="4661" w:type="pct"/>
                    <w:hideMark/>
                  </w:tcPr>
                  <w:p w14:paraId="73644A90" w14:textId="77777777" w:rsidR="002B341B" w:rsidRDefault="002B341B">
                    <w:pPr>
                      <w:pStyle w:val="Bibliography"/>
                      <w:rPr>
                        <w:noProof/>
                      </w:rPr>
                    </w:pPr>
                    <w:r>
                      <w:rPr>
                        <w:noProof/>
                      </w:rPr>
                      <w:t>“cclonline.com,” [Online]. Available: https://www.cclonline.com/product/aoc-27b1h-monitor-27-inch-1920-x-1080-full-hd-ips-panel-black-27b1h-270937/?siteID=8BacdVP0GFs-f9zgBHeeL7mLSZpkx03sZg. [Accessed 2021].</w:t>
                    </w:r>
                  </w:p>
                </w:tc>
              </w:tr>
              <w:tr w:rsidR="002B341B" w14:paraId="37C78418" w14:textId="77777777" w:rsidTr="00E21FBA">
                <w:trPr>
                  <w:divId w:val="1191602932"/>
                  <w:tblCellSpacing w:w="15" w:type="dxa"/>
                </w:trPr>
                <w:tc>
                  <w:tcPr>
                    <w:tcW w:w="289" w:type="pct"/>
                    <w:hideMark/>
                  </w:tcPr>
                  <w:p w14:paraId="71521B75" w14:textId="77777777" w:rsidR="002B341B" w:rsidRDefault="002B341B">
                    <w:pPr>
                      <w:pStyle w:val="Bibliography"/>
                      <w:rPr>
                        <w:noProof/>
                      </w:rPr>
                    </w:pPr>
                    <w:r>
                      <w:rPr>
                        <w:noProof/>
                      </w:rPr>
                      <w:t xml:space="preserve">[17] </w:t>
                    </w:r>
                  </w:p>
                </w:tc>
                <w:tc>
                  <w:tcPr>
                    <w:tcW w:w="4661" w:type="pct"/>
                    <w:hideMark/>
                  </w:tcPr>
                  <w:p w14:paraId="75F449FE" w14:textId="77777777" w:rsidR="002B341B" w:rsidRDefault="002B341B">
                    <w:pPr>
                      <w:pStyle w:val="Bibliography"/>
                      <w:rPr>
                        <w:noProof/>
                      </w:rPr>
                    </w:pPr>
                    <w:r>
                      <w:rPr>
                        <w:noProof/>
                      </w:rPr>
                      <w:t>“Argos.co.uk,” [Online]. Available: https://www.argos.co.uk/product/8241407?istCompanyId=a74d8886-5df9-4baa-b776-</w:t>
                    </w:r>
                    <w:r>
                      <w:rPr>
                        <w:noProof/>
                      </w:rPr>
                      <w:lastRenderedPageBreak/>
                      <w:t>166b3bf9111c&amp;istFeedId=c290d9a9-b5d6-423c-841d-2a559621874c&amp;istItemId=ixwlirxwq&amp;istBid=t. [Accessed 2021].</w:t>
                    </w:r>
                  </w:p>
                </w:tc>
              </w:tr>
              <w:tr w:rsidR="002B341B" w14:paraId="368631FC" w14:textId="77777777" w:rsidTr="00E21FBA">
                <w:trPr>
                  <w:divId w:val="1191602932"/>
                  <w:tblCellSpacing w:w="15" w:type="dxa"/>
                </w:trPr>
                <w:tc>
                  <w:tcPr>
                    <w:tcW w:w="289" w:type="pct"/>
                    <w:hideMark/>
                  </w:tcPr>
                  <w:p w14:paraId="7C235911" w14:textId="77777777" w:rsidR="002B341B" w:rsidRDefault="002B341B">
                    <w:pPr>
                      <w:pStyle w:val="Bibliography"/>
                      <w:rPr>
                        <w:noProof/>
                      </w:rPr>
                    </w:pPr>
                    <w:r>
                      <w:rPr>
                        <w:noProof/>
                      </w:rPr>
                      <w:lastRenderedPageBreak/>
                      <w:t xml:space="preserve">[18] </w:t>
                    </w:r>
                  </w:p>
                </w:tc>
                <w:tc>
                  <w:tcPr>
                    <w:tcW w:w="4661" w:type="pct"/>
                    <w:hideMark/>
                  </w:tcPr>
                  <w:p w14:paraId="731CE4E6" w14:textId="77777777" w:rsidR="002B341B" w:rsidRDefault="002B341B">
                    <w:pPr>
                      <w:pStyle w:val="Bibliography"/>
                      <w:rPr>
                        <w:noProof/>
                      </w:rPr>
                    </w:pPr>
                    <w:r>
                      <w:rPr>
                        <w:noProof/>
                      </w:rPr>
                      <w:t>“currys.co.uk,” [Online]. Available: https://www.currys.co.uk/gbuk/computing-accessories/computer-accessories/mice-and-keyboards/keyboards/advent-k112-keyboard-black-13828361-pdt.html?istCompanyId=bec25c7e-cbcd-460d-81d5-a25372d2e3d7&amp;istFeedId=2f489429-2329-4fcd-941a-a6a497a10e1d&amp;istItemId=x. [Accessed 2021].</w:t>
                    </w:r>
                  </w:p>
                </w:tc>
              </w:tr>
              <w:tr w:rsidR="002B341B" w14:paraId="5A9CEA87" w14:textId="77777777" w:rsidTr="00E21FBA">
                <w:trPr>
                  <w:divId w:val="1191602932"/>
                  <w:tblCellSpacing w:w="15" w:type="dxa"/>
                </w:trPr>
                <w:tc>
                  <w:tcPr>
                    <w:tcW w:w="289" w:type="pct"/>
                    <w:hideMark/>
                  </w:tcPr>
                  <w:p w14:paraId="55384FB6" w14:textId="77777777" w:rsidR="002B341B" w:rsidRDefault="002B341B">
                    <w:pPr>
                      <w:pStyle w:val="Bibliography"/>
                      <w:rPr>
                        <w:noProof/>
                      </w:rPr>
                    </w:pPr>
                    <w:r>
                      <w:rPr>
                        <w:noProof/>
                      </w:rPr>
                      <w:t xml:space="preserve">[19] </w:t>
                    </w:r>
                  </w:p>
                </w:tc>
                <w:tc>
                  <w:tcPr>
                    <w:tcW w:w="4661" w:type="pct"/>
                    <w:hideMark/>
                  </w:tcPr>
                  <w:p w14:paraId="6C56D7AD" w14:textId="77777777" w:rsidR="002B341B" w:rsidRDefault="002B341B">
                    <w:pPr>
                      <w:pStyle w:val="Bibliography"/>
                      <w:rPr>
                        <w:noProof/>
                      </w:rPr>
                    </w:pPr>
                    <w:r>
                      <w:rPr>
                        <w:noProof/>
                      </w:rPr>
                      <w:t>“currys.co.uk,” [Online]. Available: https://www.currys.co.uk/gbuk/computing-accessories/computer-accessories/mice-and-keyboards/mice/logitech-b100-optical-mouse-21775704-pdt.html?istCompanyId=bec25c7e-cbcd-460d-81d5-a25372d2e3d7&amp;istFeedId=4d7eb93e-055f-499d-8ee5-1cdcc50d67d1&amp;istItemId=wimla. [Accessed 2021].</w:t>
                    </w:r>
                  </w:p>
                </w:tc>
              </w:tr>
              <w:tr w:rsidR="002B341B" w14:paraId="631285DA" w14:textId="77777777" w:rsidTr="00E21FBA">
                <w:trPr>
                  <w:divId w:val="1191602932"/>
                  <w:tblCellSpacing w:w="15" w:type="dxa"/>
                </w:trPr>
                <w:tc>
                  <w:tcPr>
                    <w:tcW w:w="289" w:type="pct"/>
                    <w:hideMark/>
                  </w:tcPr>
                  <w:p w14:paraId="50DE1F6C" w14:textId="77777777" w:rsidR="002B341B" w:rsidRDefault="002B341B">
                    <w:pPr>
                      <w:pStyle w:val="Bibliography"/>
                      <w:rPr>
                        <w:noProof/>
                      </w:rPr>
                    </w:pPr>
                    <w:r>
                      <w:rPr>
                        <w:noProof/>
                      </w:rPr>
                      <w:t xml:space="preserve">[20] </w:t>
                    </w:r>
                  </w:p>
                </w:tc>
                <w:tc>
                  <w:tcPr>
                    <w:tcW w:w="4661" w:type="pct"/>
                    <w:hideMark/>
                  </w:tcPr>
                  <w:p w14:paraId="74685F07" w14:textId="77777777" w:rsidR="002B341B" w:rsidRDefault="002B341B">
                    <w:pPr>
                      <w:pStyle w:val="Bibliography"/>
                      <w:rPr>
                        <w:noProof/>
                      </w:rPr>
                    </w:pPr>
                    <w:r>
                      <w:rPr>
                        <w:noProof/>
                      </w:rPr>
                      <w:t>“smythstoys.com,” [Online]. Available: https://www.smythstoys.com/uk/en-gb/video-games-and-tablets/pc-gaming/pc-accessories/logitech-g203-lightsync-wired-mouse-black/p/197344?utm_source=google&amp;utm_medium=organic&amp;utm_campaign=surfaces_across_google. [Accessed 2021].</w:t>
                    </w:r>
                  </w:p>
                </w:tc>
              </w:tr>
              <w:tr w:rsidR="002B341B" w14:paraId="6F315174" w14:textId="77777777" w:rsidTr="00E21FBA">
                <w:trPr>
                  <w:divId w:val="1191602932"/>
                  <w:tblCellSpacing w:w="15" w:type="dxa"/>
                </w:trPr>
                <w:tc>
                  <w:tcPr>
                    <w:tcW w:w="289" w:type="pct"/>
                    <w:hideMark/>
                  </w:tcPr>
                  <w:p w14:paraId="58A5F534" w14:textId="77777777" w:rsidR="002B341B" w:rsidRDefault="002B341B">
                    <w:pPr>
                      <w:pStyle w:val="Bibliography"/>
                      <w:rPr>
                        <w:noProof/>
                      </w:rPr>
                    </w:pPr>
                    <w:r>
                      <w:rPr>
                        <w:noProof/>
                      </w:rPr>
                      <w:t xml:space="preserve">[21] </w:t>
                    </w:r>
                  </w:p>
                </w:tc>
                <w:tc>
                  <w:tcPr>
                    <w:tcW w:w="4661" w:type="pct"/>
                    <w:hideMark/>
                  </w:tcPr>
                  <w:p w14:paraId="71BCB324" w14:textId="77777777" w:rsidR="002B341B" w:rsidRDefault="002B341B">
                    <w:pPr>
                      <w:pStyle w:val="Bibliography"/>
                      <w:rPr>
                        <w:noProof/>
                      </w:rPr>
                    </w:pPr>
                    <w:r>
                      <w:rPr>
                        <w:noProof/>
                      </w:rPr>
                      <w:t>“onbuy.com,” [Online]. Available: https://www.onbuy.com/gb/black-1080p-hd-webcam-hd-plug-and-play-web-camera-with-mic~c8981~p21089441/?exta=gshp&amp;stat=eyJpcCI6IjguNDUiLCJkcCI6MCwibGlkIjoiNDY0ODY0MDYiLCJzIjoiOTgiLCJ0IjoxNjE3ODAxNDI0LCJibWMiOiIwLjAifQ==&amp;lid=46486406. [Accessed 2021].</w:t>
                    </w:r>
                  </w:p>
                </w:tc>
              </w:tr>
              <w:tr w:rsidR="002B341B" w14:paraId="0FA5BA2E" w14:textId="77777777" w:rsidTr="00E21FBA">
                <w:trPr>
                  <w:divId w:val="1191602932"/>
                  <w:tblCellSpacing w:w="15" w:type="dxa"/>
                </w:trPr>
                <w:tc>
                  <w:tcPr>
                    <w:tcW w:w="289" w:type="pct"/>
                    <w:hideMark/>
                  </w:tcPr>
                  <w:p w14:paraId="520EC633" w14:textId="77777777" w:rsidR="002B341B" w:rsidRDefault="002B341B">
                    <w:pPr>
                      <w:pStyle w:val="Bibliography"/>
                      <w:rPr>
                        <w:noProof/>
                      </w:rPr>
                    </w:pPr>
                    <w:r>
                      <w:rPr>
                        <w:noProof/>
                      </w:rPr>
                      <w:t xml:space="preserve">[22] </w:t>
                    </w:r>
                  </w:p>
                </w:tc>
                <w:tc>
                  <w:tcPr>
                    <w:tcW w:w="4661" w:type="pct"/>
                    <w:hideMark/>
                  </w:tcPr>
                  <w:p w14:paraId="1BD6847F" w14:textId="77777777" w:rsidR="002B341B" w:rsidRDefault="002B341B">
                    <w:pPr>
                      <w:pStyle w:val="Bibliography"/>
                      <w:rPr>
                        <w:noProof/>
                      </w:rPr>
                    </w:pPr>
                    <w:r>
                      <w:rPr>
                        <w:noProof/>
                      </w:rPr>
                      <w:t>“Amazon.co.uk,” [Online]. Available: https://www.amazon.co.uk/wansview-1080P-Webcam-with-Microphone/dp/B086QTK3NL/ref=asc_df_B086QTK3NL/?tag=googshopuk-21&amp;linkCode=df0&amp;hvadid=435764498802&amp;hvpos=&amp;hvnetw=g&amp;hvrand=7485183116833586671&amp;hvpone=&amp;hvptwo=&amp;hvqmt=&amp;hvdev=c&amp;hvdvcmdl=&amp;hvlocint=&amp;hvlocphy=9. [Accessed 2021].</w:t>
                    </w:r>
                  </w:p>
                </w:tc>
              </w:tr>
              <w:tr w:rsidR="002B341B" w14:paraId="010B7E43" w14:textId="77777777" w:rsidTr="00E21FBA">
                <w:trPr>
                  <w:divId w:val="1191602932"/>
                  <w:tblCellSpacing w:w="15" w:type="dxa"/>
                </w:trPr>
                <w:tc>
                  <w:tcPr>
                    <w:tcW w:w="289" w:type="pct"/>
                    <w:hideMark/>
                  </w:tcPr>
                  <w:p w14:paraId="63E43978" w14:textId="77777777" w:rsidR="002B341B" w:rsidRDefault="002B341B">
                    <w:pPr>
                      <w:pStyle w:val="Bibliography"/>
                      <w:rPr>
                        <w:noProof/>
                      </w:rPr>
                    </w:pPr>
                    <w:r>
                      <w:rPr>
                        <w:noProof/>
                      </w:rPr>
                      <w:t xml:space="preserve">[23] </w:t>
                    </w:r>
                  </w:p>
                </w:tc>
                <w:tc>
                  <w:tcPr>
                    <w:tcW w:w="4661" w:type="pct"/>
                    <w:hideMark/>
                  </w:tcPr>
                  <w:p w14:paraId="457DAABA" w14:textId="77777777" w:rsidR="002B341B" w:rsidRDefault="002B341B">
                    <w:pPr>
                      <w:pStyle w:val="Bibliography"/>
                      <w:rPr>
                        <w:noProof/>
                      </w:rPr>
                    </w:pPr>
                    <w:r>
                      <w:rPr>
                        <w:noProof/>
                      </w:rPr>
                      <w:t>“Amazon.co.uk,” [Online]. Available: https://www.amazon.co.uk/Weduda-Monitor-Compatible-Displays-Projectors/dp/B0736PPBZH/ref=asc_df_B0736PPBZH/?tag=googshopuk-21&amp;linkCode=df0&amp;hvadid=309968313994&amp;hvpos=&amp;hvnetw=g&amp;hvrand=3508443057218421184&amp;hvpone=&amp;hvptwo=&amp;hvqmt=&amp;hvdev=c&amp;hvdvcmdl=&amp;hvlocint=&amp;hv. [Accessed 2021].</w:t>
                    </w:r>
                  </w:p>
                </w:tc>
              </w:tr>
              <w:tr w:rsidR="002B341B" w14:paraId="74AF9FDB" w14:textId="77777777" w:rsidTr="00E21FBA">
                <w:trPr>
                  <w:divId w:val="1191602932"/>
                  <w:tblCellSpacing w:w="15" w:type="dxa"/>
                </w:trPr>
                <w:tc>
                  <w:tcPr>
                    <w:tcW w:w="289" w:type="pct"/>
                    <w:hideMark/>
                  </w:tcPr>
                  <w:p w14:paraId="30F777E7" w14:textId="77777777" w:rsidR="002B341B" w:rsidRDefault="002B341B">
                    <w:pPr>
                      <w:pStyle w:val="Bibliography"/>
                      <w:rPr>
                        <w:noProof/>
                      </w:rPr>
                    </w:pPr>
                    <w:r>
                      <w:rPr>
                        <w:noProof/>
                      </w:rPr>
                      <w:t xml:space="preserve">[24] </w:t>
                    </w:r>
                  </w:p>
                </w:tc>
                <w:tc>
                  <w:tcPr>
                    <w:tcW w:w="4661" w:type="pct"/>
                    <w:hideMark/>
                  </w:tcPr>
                  <w:p w14:paraId="20BFAF2A" w14:textId="77777777" w:rsidR="002B341B" w:rsidRDefault="002B341B">
                    <w:pPr>
                      <w:pStyle w:val="Bibliography"/>
                      <w:rPr>
                        <w:noProof/>
                      </w:rPr>
                    </w:pPr>
                    <w:r>
                      <w:rPr>
                        <w:noProof/>
                      </w:rPr>
                      <w:t>“Amazon.co.uk,” [Online]. Available: https://www.amazon.co.uk/dp/B0883NZC43?tag=pcp0f-21&amp;linkCode=ogi&amp;th=1&amp;psc=1. [Accessed 2021].</w:t>
                    </w:r>
                  </w:p>
                </w:tc>
              </w:tr>
              <w:tr w:rsidR="002B341B" w14:paraId="631F524C" w14:textId="77777777" w:rsidTr="00E21FBA">
                <w:trPr>
                  <w:divId w:val="1191602932"/>
                  <w:tblCellSpacing w:w="15" w:type="dxa"/>
                </w:trPr>
                <w:tc>
                  <w:tcPr>
                    <w:tcW w:w="289" w:type="pct"/>
                    <w:hideMark/>
                  </w:tcPr>
                  <w:p w14:paraId="10948298" w14:textId="77777777" w:rsidR="002B341B" w:rsidRDefault="002B341B">
                    <w:pPr>
                      <w:pStyle w:val="Bibliography"/>
                      <w:rPr>
                        <w:noProof/>
                      </w:rPr>
                    </w:pPr>
                    <w:r>
                      <w:rPr>
                        <w:noProof/>
                      </w:rPr>
                      <w:t xml:space="preserve">[25] </w:t>
                    </w:r>
                  </w:p>
                </w:tc>
                <w:tc>
                  <w:tcPr>
                    <w:tcW w:w="4661" w:type="pct"/>
                    <w:hideMark/>
                  </w:tcPr>
                  <w:p w14:paraId="2C62BDFD" w14:textId="77777777" w:rsidR="002B341B" w:rsidRDefault="002B341B">
                    <w:pPr>
                      <w:pStyle w:val="Bibliography"/>
                      <w:rPr>
                        <w:noProof/>
                      </w:rPr>
                    </w:pPr>
                    <w:r>
                      <w:rPr>
                        <w:noProof/>
                      </w:rPr>
                      <w:t>“ark.intel.com,” [Online]. Available: https://ark.intel.com/content/www/us/en/ark/products/212325/intel-core-i9-11900k-processor-16m-cache-up-to-5-30-ghz.html. [Accessed 2021].</w:t>
                    </w:r>
                  </w:p>
                </w:tc>
              </w:tr>
              <w:tr w:rsidR="002B341B" w14:paraId="68C5C3C5" w14:textId="77777777" w:rsidTr="00E21FBA">
                <w:trPr>
                  <w:divId w:val="1191602932"/>
                  <w:tblCellSpacing w:w="15" w:type="dxa"/>
                </w:trPr>
                <w:tc>
                  <w:tcPr>
                    <w:tcW w:w="289" w:type="pct"/>
                    <w:hideMark/>
                  </w:tcPr>
                  <w:p w14:paraId="43A52113" w14:textId="77777777" w:rsidR="002B341B" w:rsidRDefault="002B341B">
                    <w:pPr>
                      <w:pStyle w:val="Bibliography"/>
                      <w:rPr>
                        <w:noProof/>
                      </w:rPr>
                    </w:pPr>
                    <w:r>
                      <w:rPr>
                        <w:noProof/>
                      </w:rPr>
                      <w:t xml:space="preserve">[26] </w:t>
                    </w:r>
                  </w:p>
                </w:tc>
                <w:tc>
                  <w:tcPr>
                    <w:tcW w:w="4661" w:type="pct"/>
                    <w:hideMark/>
                  </w:tcPr>
                  <w:p w14:paraId="30F2AC39" w14:textId="77777777" w:rsidR="002B341B" w:rsidRDefault="002B341B">
                    <w:pPr>
                      <w:pStyle w:val="Bibliography"/>
                      <w:rPr>
                        <w:noProof/>
                      </w:rPr>
                    </w:pPr>
                    <w:r>
                      <w:rPr>
                        <w:noProof/>
                      </w:rPr>
                      <w:t>“newegg.com,” [Online]. Available: https://www.newegg.com/global/uk-en/corsair-icue-h100i-rgb-pro-xt-liquid-cooling-system/p/N82E16835181190?Item=N82E16835181190&amp;nm_mc=AFC-RAN-COM&amp;cm_mmc=AFC-RAN-COM&amp;utm_medium=affiliates&amp;utm_source=afc-PCPartPicker&amp;AFFID=2558510&amp;AFFNAME=PCPartPicker&amp;ACRID=. [Accessed 2021].</w:t>
                    </w:r>
                  </w:p>
                </w:tc>
              </w:tr>
              <w:tr w:rsidR="002B341B" w14:paraId="2A63B079" w14:textId="77777777" w:rsidTr="00E21FBA">
                <w:trPr>
                  <w:divId w:val="1191602932"/>
                  <w:tblCellSpacing w:w="15" w:type="dxa"/>
                </w:trPr>
                <w:tc>
                  <w:tcPr>
                    <w:tcW w:w="289" w:type="pct"/>
                    <w:hideMark/>
                  </w:tcPr>
                  <w:p w14:paraId="05F45E32" w14:textId="77777777" w:rsidR="002B341B" w:rsidRDefault="002B341B">
                    <w:pPr>
                      <w:pStyle w:val="Bibliography"/>
                      <w:rPr>
                        <w:noProof/>
                      </w:rPr>
                    </w:pPr>
                    <w:r>
                      <w:rPr>
                        <w:noProof/>
                      </w:rPr>
                      <w:lastRenderedPageBreak/>
                      <w:t xml:space="preserve">[27] </w:t>
                    </w:r>
                  </w:p>
                </w:tc>
                <w:tc>
                  <w:tcPr>
                    <w:tcW w:w="4661" w:type="pct"/>
                    <w:hideMark/>
                  </w:tcPr>
                  <w:p w14:paraId="0ACE60C9" w14:textId="77777777" w:rsidR="002B341B" w:rsidRDefault="002B341B">
                    <w:pPr>
                      <w:pStyle w:val="Bibliography"/>
                      <w:rPr>
                        <w:noProof/>
                      </w:rPr>
                    </w:pPr>
                    <w:r>
                      <w:rPr>
                        <w:noProof/>
                      </w:rPr>
                      <w:t>“box.co.uk,” [Online]. Available: https://www.box.co.uk/RL-KRX63-R1-NZXT-Kraken-X63-280mm-All-in-One-RGB-Liq_3596887.html?wgu=13045_206719_16180577711146_d6977f62d0&amp;wgexpiry=1625833771&amp;utm_source=webgains_206719&amp;utm_medium=webgains&amp;utm_campaign=affiliate. [Accessed 2021].</w:t>
                    </w:r>
                  </w:p>
                </w:tc>
              </w:tr>
              <w:tr w:rsidR="002B341B" w14:paraId="47337A9B" w14:textId="77777777" w:rsidTr="00E21FBA">
                <w:trPr>
                  <w:divId w:val="1191602932"/>
                  <w:tblCellSpacing w:w="15" w:type="dxa"/>
                </w:trPr>
                <w:tc>
                  <w:tcPr>
                    <w:tcW w:w="289" w:type="pct"/>
                    <w:hideMark/>
                  </w:tcPr>
                  <w:p w14:paraId="4D75E74D" w14:textId="77777777" w:rsidR="002B341B" w:rsidRDefault="002B341B">
                    <w:pPr>
                      <w:pStyle w:val="Bibliography"/>
                      <w:rPr>
                        <w:noProof/>
                      </w:rPr>
                    </w:pPr>
                    <w:r>
                      <w:rPr>
                        <w:noProof/>
                      </w:rPr>
                      <w:t xml:space="preserve">[28] </w:t>
                    </w:r>
                  </w:p>
                </w:tc>
                <w:tc>
                  <w:tcPr>
                    <w:tcW w:w="4661" w:type="pct"/>
                    <w:hideMark/>
                  </w:tcPr>
                  <w:p w14:paraId="3F374A8B" w14:textId="77777777" w:rsidR="002B341B" w:rsidRDefault="002B341B">
                    <w:pPr>
                      <w:pStyle w:val="Bibliography"/>
                      <w:rPr>
                        <w:noProof/>
                      </w:rPr>
                    </w:pPr>
                    <w:r>
                      <w:rPr>
                        <w:noProof/>
                      </w:rPr>
                      <w:t>“Amazon.co.uk,” [Online]. Available: https://www.amazon.co.uk/dp/B088278W6G?tag=pcp0f-21&amp;linkCode=ogi&amp;th=1&amp;psc=1. [Accessed 2021].</w:t>
                    </w:r>
                  </w:p>
                </w:tc>
              </w:tr>
              <w:tr w:rsidR="002B341B" w14:paraId="4561627A" w14:textId="77777777" w:rsidTr="00E21FBA">
                <w:trPr>
                  <w:divId w:val="1191602932"/>
                  <w:tblCellSpacing w:w="15" w:type="dxa"/>
                </w:trPr>
                <w:tc>
                  <w:tcPr>
                    <w:tcW w:w="289" w:type="pct"/>
                    <w:hideMark/>
                  </w:tcPr>
                  <w:p w14:paraId="1CF36A6C" w14:textId="77777777" w:rsidR="002B341B" w:rsidRDefault="002B341B">
                    <w:pPr>
                      <w:pStyle w:val="Bibliography"/>
                      <w:rPr>
                        <w:noProof/>
                      </w:rPr>
                    </w:pPr>
                    <w:r>
                      <w:rPr>
                        <w:noProof/>
                      </w:rPr>
                      <w:t xml:space="preserve">[29] </w:t>
                    </w:r>
                  </w:p>
                </w:tc>
                <w:tc>
                  <w:tcPr>
                    <w:tcW w:w="4661" w:type="pct"/>
                    <w:hideMark/>
                  </w:tcPr>
                  <w:p w14:paraId="41466A1B" w14:textId="77777777" w:rsidR="002B341B" w:rsidRDefault="002B341B">
                    <w:pPr>
                      <w:pStyle w:val="Bibliography"/>
                      <w:rPr>
                        <w:noProof/>
                      </w:rPr>
                    </w:pPr>
                    <w:r>
                      <w:rPr>
                        <w:noProof/>
                      </w:rPr>
                      <w:t>“rog.asus.com,” [Online]. Available: https://rog.asus.com/uk/motherboards/rog-strix/rog-strix-z490-e-gaming-model/. [Accessed 2021].</w:t>
                    </w:r>
                  </w:p>
                </w:tc>
              </w:tr>
              <w:tr w:rsidR="002B341B" w14:paraId="1C4E53DB" w14:textId="77777777" w:rsidTr="00E21FBA">
                <w:trPr>
                  <w:divId w:val="1191602932"/>
                  <w:tblCellSpacing w:w="15" w:type="dxa"/>
                </w:trPr>
                <w:tc>
                  <w:tcPr>
                    <w:tcW w:w="289" w:type="pct"/>
                    <w:hideMark/>
                  </w:tcPr>
                  <w:p w14:paraId="440BC5E6" w14:textId="77777777" w:rsidR="002B341B" w:rsidRDefault="002B341B">
                    <w:pPr>
                      <w:pStyle w:val="Bibliography"/>
                      <w:rPr>
                        <w:noProof/>
                      </w:rPr>
                    </w:pPr>
                    <w:r>
                      <w:rPr>
                        <w:noProof/>
                      </w:rPr>
                      <w:t xml:space="preserve">[30] </w:t>
                    </w:r>
                  </w:p>
                </w:tc>
                <w:tc>
                  <w:tcPr>
                    <w:tcW w:w="4661" w:type="pct"/>
                    <w:hideMark/>
                  </w:tcPr>
                  <w:p w14:paraId="12B3F1C2" w14:textId="77777777" w:rsidR="002B341B" w:rsidRDefault="002B341B">
                    <w:pPr>
                      <w:pStyle w:val="Bibliography"/>
                      <w:rPr>
                        <w:noProof/>
                      </w:rPr>
                    </w:pPr>
                    <w:r>
                      <w:rPr>
                        <w:noProof/>
                      </w:rPr>
                      <w:t>“awd-it.co.uk,” [Online]. Available: https://www.awd-it.co.uk/asus-rog-maximus-xiii-hero-atx-ddr4-motherboard-90mb15x0-m0eay0.html?wgu=13527_206719_16180612254626_a7a4befc8c&amp;wgexpiry=1625837225&amp;source=webgains&amp;siteid=206719. [Accessed 2021].</w:t>
                    </w:r>
                  </w:p>
                </w:tc>
              </w:tr>
              <w:tr w:rsidR="002B341B" w14:paraId="0B333CCD" w14:textId="77777777" w:rsidTr="00E21FBA">
                <w:trPr>
                  <w:divId w:val="1191602932"/>
                  <w:tblCellSpacing w:w="15" w:type="dxa"/>
                </w:trPr>
                <w:tc>
                  <w:tcPr>
                    <w:tcW w:w="289" w:type="pct"/>
                    <w:hideMark/>
                  </w:tcPr>
                  <w:p w14:paraId="03F3AAC4" w14:textId="77777777" w:rsidR="002B341B" w:rsidRDefault="002B341B">
                    <w:pPr>
                      <w:pStyle w:val="Bibliography"/>
                      <w:rPr>
                        <w:noProof/>
                      </w:rPr>
                    </w:pPr>
                    <w:r>
                      <w:rPr>
                        <w:noProof/>
                      </w:rPr>
                      <w:t xml:space="preserve">[31] </w:t>
                    </w:r>
                  </w:p>
                </w:tc>
                <w:tc>
                  <w:tcPr>
                    <w:tcW w:w="4661" w:type="pct"/>
                    <w:hideMark/>
                  </w:tcPr>
                  <w:p w14:paraId="35EAC924" w14:textId="77777777" w:rsidR="002B341B" w:rsidRDefault="002B341B">
                    <w:pPr>
                      <w:pStyle w:val="Bibliography"/>
                      <w:rPr>
                        <w:noProof/>
                      </w:rPr>
                    </w:pPr>
                    <w:r>
                      <w:rPr>
                        <w:noProof/>
                      </w:rPr>
                      <w:t>“Amazon.co.uk,” [Online]. Available: https://www.amazon.co.uk/dp/B06Y66K3XD?tag=pcp0f-21&amp;linkCode=ogi&amp;th=1&amp;psc=1. [Accessed 2021].</w:t>
                    </w:r>
                  </w:p>
                </w:tc>
              </w:tr>
              <w:tr w:rsidR="002B341B" w14:paraId="609C63ED" w14:textId="77777777" w:rsidTr="00E21FBA">
                <w:trPr>
                  <w:divId w:val="1191602932"/>
                  <w:tblCellSpacing w:w="15" w:type="dxa"/>
                </w:trPr>
                <w:tc>
                  <w:tcPr>
                    <w:tcW w:w="289" w:type="pct"/>
                    <w:hideMark/>
                  </w:tcPr>
                  <w:p w14:paraId="47B04C54" w14:textId="77777777" w:rsidR="002B341B" w:rsidRDefault="002B341B">
                    <w:pPr>
                      <w:pStyle w:val="Bibliography"/>
                      <w:rPr>
                        <w:noProof/>
                      </w:rPr>
                    </w:pPr>
                    <w:r>
                      <w:rPr>
                        <w:noProof/>
                      </w:rPr>
                      <w:t xml:space="preserve">[32] </w:t>
                    </w:r>
                  </w:p>
                </w:tc>
                <w:tc>
                  <w:tcPr>
                    <w:tcW w:w="4661" w:type="pct"/>
                    <w:hideMark/>
                  </w:tcPr>
                  <w:p w14:paraId="516D13C6" w14:textId="77777777" w:rsidR="002B341B" w:rsidRDefault="002B341B">
                    <w:pPr>
                      <w:pStyle w:val="Bibliography"/>
                      <w:rPr>
                        <w:noProof/>
                      </w:rPr>
                    </w:pPr>
                    <w:r>
                      <w:rPr>
                        <w:noProof/>
                      </w:rPr>
                      <w:t>“xfxforce.com,” [Online]. Available: https://www.xfxforce.com/gpus/amd-radeon-tm-rx-580-gts-xxx-edition-8gb-3. [Accessed 2021].</w:t>
                    </w:r>
                  </w:p>
                </w:tc>
              </w:tr>
              <w:tr w:rsidR="002B341B" w14:paraId="4B674B85" w14:textId="77777777" w:rsidTr="00E21FBA">
                <w:trPr>
                  <w:divId w:val="1191602932"/>
                  <w:tblCellSpacing w:w="15" w:type="dxa"/>
                </w:trPr>
                <w:tc>
                  <w:tcPr>
                    <w:tcW w:w="289" w:type="pct"/>
                    <w:hideMark/>
                  </w:tcPr>
                  <w:p w14:paraId="6AB2627F" w14:textId="77777777" w:rsidR="002B341B" w:rsidRDefault="002B341B">
                    <w:pPr>
                      <w:pStyle w:val="Bibliography"/>
                      <w:rPr>
                        <w:noProof/>
                      </w:rPr>
                    </w:pPr>
                    <w:r>
                      <w:rPr>
                        <w:noProof/>
                      </w:rPr>
                      <w:t xml:space="preserve">[33] </w:t>
                    </w:r>
                  </w:p>
                </w:tc>
                <w:tc>
                  <w:tcPr>
                    <w:tcW w:w="4661" w:type="pct"/>
                    <w:hideMark/>
                  </w:tcPr>
                  <w:p w14:paraId="58799573" w14:textId="77777777" w:rsidR="002B341B" w:rsidRDefault="002B341B">
                    <w:pPr>
                      <w:pStyle w:val="Bibliography"/>
                      <w:rPr>
                        <w:noProof/>
                      </w:rPr>
                    </w:pPr>
                    <w:r>
                      <w:rPr>
                        <w:noProof/>
                      </w:rPr>
                      <w:t>“nvidia.com,” [Online]. Available: https://www.nvidia.com/en-gb/geforce/graphics-cards/30-series/rtx-3080/. [Accessed 2021].</w:t>
                    </w:r>
                  </w:p>
                </w:tc>
              </w:tr>
              <w:tr w:rsidR="002B341B" w14:paraId="76422541" w14:textId="77777777" w:rsidTr="00E21FBA">
                <w:trPr>
                  <w:divId w:val="1191602932"/>
                  <w:tblCellSpacing w:w="15" w:type="dxa"/>
                </w:trPr>
                <w:tc>
                  <w:tcPr>
                    <w:tcW w:w="289" w:type="pct"/>
                    <w:hideMark/>
                  </w:tcPr>
                  <w:p w14:paraId="54C918FD" w14:textId="77777777" w:rsidR="002B341B" w:rsidRDefault="002B341B">
                    <w:pPr>
                      <w:pStyle w:val="Bibliography"/>
                      <w:rPr>
                        <w:noProof/>
                      </w:rPr>
                    </w:pPr>
                    <w:r>
                      <w:rPr>
                        <w:noProof/>
                      </w:rPr>
                      <w:t xml:space="preserve">[34] </w:t>
                    </w:r>
                  </w:p>
                </w:tc>
                <w:tc>
                  <w:tcPr>
                    <w:tcW w:w="4661" w:type="pct"/>
                    <w:hideMark/>
                  </w:tcPr>
                  <w:p w14:paraId="41D07C6C" w14:textId="77777777" w:rsidR="002B341B" w:rsidRDefault="002B341B">
                    <w:pPr>
                      <w:pStyle w:val="Bibliography"/>
                      <w:rPr>
                        <w:noProof/>
                      </w:rPr>
                    </w:pPr>
                    <w:r>
                      <w:rPr>
                        <w:noProof/>
                      </w:rPr>
                      <w:t>“currys.co.uk,” [Online]. Available: https://www.currys.co.uk/gbuk/computing-accessories/components-upgrades/computer-memory/corsair-vengeance-pro-rgb-ddr4-3600-mhz-pc-ram-16-gb-x-2-10219023-pdt.html?istCompanyId=bec25c7e-cbcd-460d-81d5-a25372d2e3d7&amp;istFeedId=2f489429-2329-4fcd-941a-a6a497a1. [Accessed 2021].</w:t>
                    </w:r>
                  </w:p>
                </w:tc>
              </w:tr>
              <w:tr w:rsidR="002B341B" w14:paraId="5100E882" w14:textId="77777777" w:rsidTr="00E21FBA">
                <w:trPr>
                  <w:divId w:val="1191602932"/>
                  <w:tblCellSpacing w:w="15" w:type="dxa"/>
                </w:trPr>
                <w:tc>
                  <w:tcPr>
                    <w:tcW w:w="289" w:type="pct"/>
                    <w:hideMark/>
                  </w:tcPr>
                  <w:p w14:paraId="629C2FA3" w14:textId="77777777" w:rsidR="002B341B" w:rsidRDefault="002B341B">
                    <w:pPr>
                      <w:pStyle w:val="Bibliography"/>
                      <w:rPr>
                        <w:noProof/>
                      </w:rPr>
                    </w:pPr>
                    <w:r>
                      <w:rPr>
                        <w:noProof/>
                      </w:rPr>
                      <w:t xml:space="preserve">[35] </w:t>
                    </w:r>
                  </w:p>
                </w:tc>
                <w:tc>
                  <w:tcPr>
                    <w:tcW w:w="4661" w:type="pct"/>
                    <w:hideMark/>
                  </w:tcPr>
                  <w:p w14:paraId="1CDC7854" w14:textId="77777777" w:rsidR="002B341B" w:rsidRDefault="002B341B">
                    <w:pPr>
                      <w:pStyle w:val="Bibliography"/>
                      <w:rPr>
                        <w:noProof/>
                      </w:rPr>
                    </w:pPr>
                    <w:r>
                      <w:rPr>
                        <w:noProof/>
                      </w:rPr>
                      <w:t>“newegg.com,” [Online]. Available: https://www.newegg.com/global/uk-en/g-skill-64gb-288-pin-ddr4-sdram/p/N82E16820232990?Item=N82E16820232990&amp;nm_mc=AFC-RAN-COM&amp;cm_mmc=AFC-RAN-COM&amp;utm_medium=affiliates&amp;utm_source=afc-PCPartPicker&amp;AFFID=2558510&amp;AFFNAME=PCPartPicker&amp;ACRID=1&amp;ASID=https%3a%2f%2. [Accessed 2021].</w:t>
                    </w:r>
                  </w:p>
                </w:tc>
              </w:tr>
              <w:tr w:rsidR="002B341B" w14:paraId="67095733" w14:textId="77777777" w:rsidTr="00E21FBA">
                <w:trPr>
                  <w:divId w:val="1191602932"/>
                  <w:tblCellSpacing w:w="15" w:type="dxa"/>
                </w:trPr>
                <w:tc>
                  <w:tcPr>
                    <w:tcW w:w="289" w:type="pct"/>
                    <w:hideMark/>
                  </w:tcPr>
                  <w:p w14:paraId="2AE4B3B2" w14:textId="77777777" w:rsidR="002B341B" w:rsidRDefault="002B341B">
                    <w:pPr>
                      <w:pStyle w:val="Bibliography"/>
                      <w:rPr>
                        <w:noProof/>
                      </w:rPr>
                    </w:pPr>
                    <w:r>
                      <w:rPr>
                        <w:noProof/>
                      </w:rPr>
                      <w:t xml:space="preserve">[36] </w:t>
                    </w:r>
                  </w:p>
                </w:tc>
                <w:tc>
                  <w:tcPr>
                    <w:tcW w:w="4661" w:type="pct"/>
                    <w:hideMark/>
                  </w:tcPr>
                  <w:p w14:paraId="22CE7FCB" w14:textId="77777777" w:rsidR="002B341B" w:rsidRDefault="002B341B">
                    <w:pPr>
                      <w:pStyle w:val="Bibliography"/>
                      <w:rPr>
                        <w:noProof/>
                      </w:rPr>
                    </w:pPr>
                    <w:r>
                      <w:rPr>
                        <w:noProof/>
                      </w:rPr>
                      <w:t>“Amazon.co.uk,” [Online]. Available: https://www.amazon.co.uk/dp/B07FFVYDF3?tag=pcp0f-21&amp;linkCode=ogi&amp;th=1&amp;psc=1. [Accessed 2021].</w:t>
                    </w:r>
                  </w:p>
                </w:tc>
              </w:tr>
              <w:tr w:rsidR="002B341B" w14:paraId="718AC78F" w14:textId="77777777" w:rsidTr="00E21FBA">
                <w:trPr>
                  <w:divId w:val="1191602932"/>
                  <w:tblCellSpacing w:w="15" w:type="dxa"/>
                </w:trPr>
                <w:tc>
                  <w:tcPr>
                    <w:tcW w:w="289" w:type="pct"/>
                    <w:hideMark/>
                  </w:tcPr>
                  <w:p w14:paraId="6C63322A" w14:textId="77777777" w:rsidR="002B341B" w:rsidRDefault="002B341B">
                    <w:pPr>
                      <w:pStyle w:val="Bibliography"/>
                      <w:rPr>
                        <w:noProof/>
                      </w:rPr>
                    </w:pPr>
                    <w:r>
                      <w:rPr>
                        <w:noProof/>
                      </w:rPr>
                      <w:t xml:space="preserve">[37] </w:t>
                    </w:r>
                  </w:p>
                </w:tc>
                <w:tc>
                  <w:tcPr>
                    <w:tcW w:w="4661" w:type="pct"/>
                    <w:hideMark/>
                  </w:tcPr>
                  <w:p w14:paraId="34887204" w14:textId="77777777" w:rsidR="002B341B" w:rsidRDefault="002B341B">
                    <w:pPr>
                      <w:pStyle w:val="Bibliography"/>
                      <w:rPr>
                        <w:noProof/>
                      </w:rPr>
                    </w:pPr>
                    <w:r>
                      <w:rPr>
                        <w:noProof/>
                      </w:rPr>
                      <w:t>“ebuyer.com,” [Online]. Available: https://www.ebuyer.com/836855-samsung-970-evo-v-nand-m-2-1tb-ssd-ebuyer-mz-v7e1t0bw?wgu=267255_206719_16180668912737_55786cc712&amp;wgexpiry=1625842891&amp;utm_source=webgains&amp;utm_medium=referral&amp;utm_content=97907&amp;utm_campaign=PCPartPicker,%20LLC_206719. [Accessed 2021].</w:t>
                    </w:r>
                  </w:p>
                </w:tc>
              </w:tr>
              <w:tr w:rsidR="002B341B" w14:paraId="37244B57" w14:textId="77777777" w:rsidTr="00E21FBA">
                <w:trPr>
                  <w:divId w:val="1191602932"/>
                  <w:tblCellSpacing w:w="15" w:type="dxa"/>
                </w:trPr>
                <w:tc>
                  <w:tcPr>
                    <w:tcW w:w="289" w:type="pct"/>
                    <w:hideMark/>
                  </w:tcPr>
                  <w:p w14:paraId="7416BD6B" w14:textId="77777777" w:rsidR="002B341B" w:rsidRDefault="002B341B">
                    <w:pPr>
                      <w:pStyle w:val="Bibliography"/>
                      <w:rPr>
                        <w:noProof/>
                      </w:rPr>
                    </w:pPr>
                    <w:r>
                      <w:rPr>
                        <w:noProof/>
                      </w:rPr>
                      <w:t xml:space="preserve">[38] </w:t>
                    </w:r>
                  </w:p>
                </w:tc>
                <w:tc>
                  <w:tcPr>
                    <w:tcW w:w="4661" w:type="pct"/>
                    <w:hideMark/>
                  </w:tcPr>
                  <w:p w14:paraId="276DB778" w14:textId="77777777" w:rsidR="002B341B" w:rsidRDefault="002B341B">
                    <w:pPr>
                      <w:pStyle w:val="Bibliography"/>
                      <w:rPr>
                        <w:noProof/>
                      </w:rPr>
                    </w:pPr>
                    <w:r>
                      <w:rPr>
                        <w:noProof/>
                      </w:rPr>
                      <w:t>“Amazon.co.uk,” [Online]. Available: https://www.amazon.co.uk/dp/B07SD9R4VY?tag=pcp0f-21&amp;linkCode=ogi&amp;th=1&amp;psc=1. [Accessed 2021].</w:t>
                    </w:r>
                  </w:p>
                </w:tc>
              </w:tr>
              <w:tr w:rsidR="002B341B" w14:paraId="67F137FA" w14:textId="77777777" w:rsidTr="00E21FBA">
                <w:trPr>
                  <w:divId w:val="1191602932"/>
                  <w:tblCellSpacing w:w="15" w:type="dxa"/>
                </w:trPr>
                <w:tc>
                  <w:tcPr>
                    <w:tcW w:w="289" w:type="pct"/>
                    <w:hideMark/>
                  </w:tcPr>
                  <w:p w14:paraId="066B0CCB" w14:textId="77777777" w:rsidR="002B341B" w:rsidRDefault="002B341B">
                    <w:pPr>
                      <w:pStyle w:val="Bibliography"/>
                      <w:rPr>
                        <w:noProof/>
                      </w:rPr>
                    </w:pPr>
                    <w:r>
                      <w:rPr>
                        <w:noProof/>
                      </w:rPr>
                      <w:lastRenderedPageBreak/>
                      <w:t xml:space="preserve">[39] </w:t>
                    </w:r>
                  </w:p>
                </w:tc>
                <w:tc>
                  <w:tcPr>
                    <w:tcW w:w="4661" w:type="pct"/>
                    <w:hideMark/>
                  </w:tcPr>
                  <w:p w14:paraId="53D68676" w14:textId="77777777" w:rsidR="002B341B" w:rsidRDefault="002B341B">
                    <w:pPr>
                      <w:pStyle w:val="Bibliography"/>
                      <w:rPr>
                        <w:noProof/>
                      </w:rPr>
                    </w:pPr>
                    <w:r>
                      <w:rPr>
                        <w:noProof/>
                      </w:rPr>
                      <w:t>“Amazon.co.uk,” [Online]. Available: https://www.amazon.co.uk/dp/B07C88K4KP?tag=pcp0f-21&amp;linkCode=ogi&amp;th=1&amp;psc=1. [Accessed 2021].</w:t>
                    </w:r>
                  </w:p>
                </w:tc>
              </w:tr>
              <w:tr w:rsidR="002B341B" w14:paraId="1BE10896" w14:textId="77777777" w:rsidTr="00E21FBA">
                <w:trPr>
                  <w:divId w:val="1191602932"/>
                  <w:tblCellSpacing w:w="15" w:type="dxa"/>
                </w:trPr>
                <w:tc>
                  <w:tcPr>
                    <w:tcW w:w="289" w:type="pct"/>
                    <w:hideMark/>
                  </w:tcPr>
                  <w:p w14:paraId="2BFD6D3B" w14:textId="77777777" w:rsidR="002B341B" w:rsidRDefault="002B341B">
                    <w:pPr>
                      <w:pStyle w:val="Bibliography"/>
                      <w:rPr>
                        <w:noProof/>
                      </w:rPr>
                    </w:pPr>
                    <w:r>
                      <w:rPr>
                        <w:noProof/>
                      </w:rPr>
                      <w:t xml:space="preserve">[40] </w:t>
                    </w:r>
                  </w:p>
                </w:tc>
                <w:tc>
                  <w:tcPr>
                    <w:tcW w:w="4661" w:type="pct"/>
                    <w:hideMark/>
                  </w:tcPr>
                  <w:p w14:paraId="34542A21" w14:textId="77777777" w:rsidR="002B341B" w:rsidRDefault="002B341B">
                    <w:pPr>
                      <w:pStyle w:val="Bibliography"/>
                      <w:rPr>
                        <w:noProof/>
                      </w:rPr>
                    </w:pPr>
                    <w:r>
                      <w:rPr>
                        <w:noProof/>
                      </w:rPr>
                      <w:t>“corsair.com,” [Online]. Available: https://www.corsair.com/uk/en/Categories/Products/Power-Supply-Units/Power-Supply-Units-Advanced/RM-Series%E2%84%A2-80-PLUS-Gold-Power-Supplies/p/CP-9020195-UK?utm_source=PCPartPicker_79301&amp;utm_medium=Affiliate&amp;utm_campaign=497991_CORSAIR%20UK%20Product%2. [Accessed 2021].</w:t>
                    </w:r>
                  </w:p>
                </w:tc>
              </w:tr>
              <w:tr w:rsidR="002B341B" w14:paraId="233E328D" w14:textId="77777777" w:rsidTr="00E21FBA">
                <w:trPr>
                  <w:divId w:val="1191602932"/>
                  <w:tblCellSpacing w:w="15" w:type="dxa"/>
                </w:trPr>
                <w:tc>
                  <w:tcPr>
                    <w:tcW w:w="289" w:type="pct"/>
                    <w:hideMark/>
                  </w:tcPr>
                  <w:p w14:paraId="231318BE" w14:textId="77777777" w:rsidR="002B341B" w:rsidRDefault="002B341B">
                    <w:pPr>
                      <w:pStyle w:val="Bibliography"/>
                      <w:rPr>
                        <w:noProof/>
                      </w:rPr>
                    </w:pPr>
                    <w:r>
                      <w:rPr>
                        <w:noProof/>
                      </w:rPr>
                      <w:t xml:space="preserve">[41] </w:t>
                    </w:r>
                  </w:p>
                </w:tc>
                <w:tc>
                  <w:tcPr>
                    <w:tcW w:w="4661" w:type="pct"/>
                    <w:hideMark/>
                  </w:tcPr>
                  <w:p w14:paraId="2EA8F7FB" w14:textId="77777777" w:rsidR="002B341B" w:rsidRDefault="002B341B">
                    <w:pPr>
                      <w:pStyle w:val="Bibliography"/>
                      <w:rPr>
                        <w:noProof/>
                      </w:rPr>
                    </w:pPr>
                    <w:r>
                      <w:rPr>
                        <w:noProof/>
                      </w:rPr>
                      <w:t>“ebuyer.com,” [Online]. Available: https://www.ebuyer.com/756500-evga-750-bq-power-supply-110-bq-0750-v3?wgu=267255_206719_16180700826295_ade0b3aabf&amp;wgexpiry=1625846082&amp;utm_source=webgains&amp;utm_medium=referral&amp;utm_content=97907&amp;utm_campaign=PCPartPicker,%20LLC_206719. [Accessed 2021].</w:t>
                    </w:r>
                  </w:p>
                </w:tc>
              </w:tr>
              <w:tr w:rsidR="002B341B" w14:paraId="37811723" w14:textId="77777777" w:rsidTr="00E21FBA">
                <w:trPr>
                  <w:divId w:val="1191602932"/>
                  <w:tblCellSpacing w:w="15" w:type="dxa"/>
                </w:trPr>
                <w:tc>
                  <w:tcPr>
                    <w:tcW w:w="289" w:type="pct"/>
                    <w:hideMark/>
                  </w:tcPr>
                  <w:p w14:paraId="242600F3" w14:textId="77777777" w:rsidR="002B341B" w:rsidRDefault="002B341B">
                    <w:pPr>
                      <w:pStyle w:val="Bibliography"/>
                      <w:rPr>
                        <w:noProof/>
                      </w:rPr>
                    </w:pPr>
                    <w:r>
                      <w:rPr>
                        <w:noProof/>
                      </w:rPr>
                      <w:t xml:space="preserve">[42] </w:t>
                    </w:r>
                  </w:p>
                </w:tc>
                <w:tc>
                  <w:tcPr>
                    <w:tcW w:w="4661" w:type="pct"/>
                    <w:hideMark/>
                  </w:tcPr>
                  <w:p w14:paraId="60FF26D1" w14:textId="77777777" w:rsidR="002B341B" w:rsidRDefault="002B341B">
                    <w:pPr>
                      <w:pStyle w:val="Bibliography"/>
                      <w:rPr>
                        <w:noProof/>
                      </w:rPr>
                    </w:pPr>
                    <w:r>
                      <w:rPr>
                        <w:noProof/>
                      </w:rPr>
                      <w:t>“Amazon.co.uk,” [Online]. Available: https://www.amazon.co.uk/dp/B082P93LSQ?tag=pcp0f-21&amp;linkCode=ogi&amp;th=1&amp;psc=1. [Accessed 2021].</w:t>
                    </w:r>
                  </w:p>
                </w:tc>
              </w:tr>
              <w:tr w:rsidR="002B341B" w14:paraId="483A0BFD" w14:textId="77777777" w:rsidTr="00E21FBA">
                <w:trPr>
                  <w:divId w:val="1191602932"/>
                  <w:tblCellSpacing w:w="15" w:type="dxa"/>
                </w:trPr>
                <w:tc>
                  <w:tcPr>
                    <w:tcW w:w="289" w:type="pct"/>
                    <w:hideMark/>
                  </w:tcPr>
                  <w:p w14:paraId="6E61732D" w14:textId="77777777" w:rsidR="002B341B" w:rsidRDefault="002B341B">
                    <w:pPr>
                      <w:pStyle w:val="Bibliography"/>
                      <w:rPr>
                        <w:noProof/>
                      </w:rPr>
                    </w:pPr>
                    <w:r>
                      <w:rPr>
                        <w:noProof/>
                      </w:rPr>
                      <w:t xml:space="preserve">[43] </w:t>
                    </w:r>
                  </w:p>
                </w:tc>
                <w:tc>
                  <w:tcPr>
                    <w:tcW w:w="4661" w:type="pct"/>
                    <w:hideMark/>
                  </w:tcPr>
                  <w:p w14:paraId="2B8C80E8" w14:textId="77777777" w:rsidR="002B341B" w:rsidRDefault="002B341B">
                    <w:pPr>
                      <w:pStyle w:val="Bibliography"/>
                      <w:rPr>
                        <w:noProof/>
                      </w:rPr>
                    </w:pPr>
                    <w:r>
                      <w:rPr>
                        <w:noProof/>
                      </w:rPr>
                      <w:t>“overclockers.co.uk,” [Online]. Available: https://www.overclockers.co.uk/LG-27-27GN950-B-3840x2160-4K-NANO-IPS-144Hz-1ms-HDR-600-FreeSync-G-Sync-Compatible-LED-Widescreen-G-MO-15W-LG.html?campaign=affiliate/tag. [Accessed 2021].</w:t>
                    </w:r>
                  </w:p>
                </w:tc>
              </w:tr>
              <w:tr w:rsidR="002B341B" w14:paraId="50413936" w14:textId="77777777" w:rsidTr="00E21FBA">
                <w:trPr>
                  <w:divId w:val="1191602932"/>
                  <w:tblCellSpacing w:w="15" w:type="dxa"/>
                </w:trPr>
                <w:tc>
                  <w:tcPr>
                    <w:tcW w:w="289" w:type="pct"/>
                    <w:hideMark/>
                  </w:tcPr>
                  <w:p w14:paraId="75EABC3A" w14:textId="77777777" w:rsidR="002B341B" w:rsidRDefault="002B341B">
                    <w:pPr>
                      <w:pStyle w:val="Bibliography"/>
                      <w:rPr>
                        <w:noProof/>
                      </w:rPr>
                    </w:pPr>
                    <w:r>
                      <w:rPr>
                        <w:noProof/>
                      </w:rPr>
                      <w:t xml:space="preserve">[44] </w:t>
                    </w:r>
                  </w:p>
                </w:tc>
                <w:tc>
                  <w:tcPr>
                    <w:tcW w:w="4661" w:type="pct"/>
                    <w:hideMark/>
                  </w:tcPr>
                  <w:p w14:paraId="4943FCAC" w14:textId="77777777" w:rsidR="002B341B" w:rsidRDefault="002B341B">
                    <w:pPr>
                      <w:pStyle w:val="Bibliography"/>
                      <w:rPr>
                        <w:noProof/>
                      </w:rPr>
                    </w:pPr>
                    <w:r>
                      <w:rPr>
                        <w:noProof/>
                      </w:rPr>
                      <w:t>“currys.co.uk,” [Online]. Available: https://www.currys.co.uk/gbuk/gaming/gaming-accessories/gaming-keyboards/adx-mk0419-mechanical-gaming-keyboard-10192062-pdt.html?istCompanyId=bec25c7e-cbcd-460d-81d5-a25372d2e3d7&amp;istFeedId=2f489429-2329-4fcd-941a-a6a497a10e1d&amp;istItemId=iiwpmitlx&amp;istBid=t. [Accessed 2021].</w:t>
                    </w:r>
                  </w:p>
                </w:tc>
              </w:tr>
              <w:tr w:rsidR="002B341B" w14:paraId="75C2D42B" w14:textId="77777777" w:rsidTr="00E21FBA">
                <w:trPr>
                  <w:divId w:val="1191602932"/>
                  <w:tblCellSpacing w:w="15" w:type="dxa"/>
                </w:trPr>
                <w:tc>
                  <w:tcPr>
                    <w:tcW w:w="289" w:type="pct"/>
                    <w:hideMark/>
                  </w:tcPr>
                  <w:p w14:paraId="713CA794" w14:textId="77777777" w:rsidR="002B341B" w:rsidRDefault="002B341B">
                    <w:pPr>
                      <w:pStyle w:val="Bibliography"/>
                      <w:rPr>
                        <w:noProof/>
                      </w:rPr>
                    </w:pPr>
                    <w:r>
                      <w:rPr>
                        <w:noProof/>
                      </w:rPr>
                      <w:t xml:space="preserve">[45] </w:t>
                    </w:r>
                  </w:p>
                </w:tc>
                <w:tc>
                  <w:tcPr>
                    <w:tcW w:w="4661" w:type="pct"/>
                    <w:hideMark/>
                  </w:tcPr>
                  <w:p w14:paraId="3EF5C63C" w14:textId="77777777" w:rsidR="002B341B" w:rsidRDefault="002B341B">
                    <w:pPr>
                      <w:pStyle w:val="Bibliography"/>
                      <w:rPr>
                        <w:noProof/>
                      </w:rPr>
                    </w:pPr>
                    <w:r>
                      <w:rPr>
                        <w:noProof/>
                      </w:rPr>
                      <w:t>“Amazon.co.uk,” [Online]. Available: https://www.amazon.co.uk/Mechanical-Keyboard-PICTEK-Anti-ghosting-Customizable/dp/B07YXXDCMY/ref=asc_df_B07YXXDCMY/?tag=googshopuk-21&amp;linkCode=df0&amp;hvadid=394276766130&amp;hvpos=&amp;hvnetw=g&amp;hvrand=4987417894625197905&amp;hvpone=&amp;hvptwo=&amp;hvqmt=&amp;hvdev=c&amp;hvdvcmdl=&amp;hvlo. [Accessed 2021].</w:t>
                    </w:r>
                  </w:p>
                </w:tc>
              </w:tr>
              <w:tr w:rsidR="002B341B" w14:paraId="5690371F" w14:textId="77777777" w:rsidTr="00E21FBA">
                <w:trPr>
                  <w:divId w:val="1191602932"/>
                  <w:tblCellSpacing w:w="15" w:type="dxa"/>
                </w:trPr>
                <w:tc>
                  <w:tcPr>
                    <w:tcW w:w="289" w:type="pct"/>
                    <w:hideMark/>
                  </w:tcPr>
                  <w:p w14:paraId="4E5276CC" w14:textId="77777777" w:rsidR="002B341B" w:rsidRDefault="002B341B">
                    <w:pPr>
                      <w:pStyle w:val="Bibliography"/>
                      <w:rPr>
                        <w:noProof/>
                      </w:rPr>
                    </w:pPr>
                    <w:r>
                      <w:rPr>
                        <w:noProof/>
                      </w:rPr>
                      <w:t xml:space="preserve">[46] </w:t>
                    </w:r>
                  </w:p>
                </w:tc>
                <w:tc>
                  <w:tcPr>
                    <w:tcW w:w="4661" w:type="pct"/>
                    <w:hideMark/>
                  </w:tcPr>
                  <w:p w14:paraId="4CA44FA4" w14:textId="77777777" w:rsidR="002B341B" w:rsidRDefault="002B341B">
                    <w:pPr>
                      <w:pStyle w:val="Bibliography"/>
                      <w:rPr>
                        <w:noProof/>
                      </w:rPr>
                    </w:pPr>
                    <w:r>
                      <w:rPr>
                        <w:noProof/>
                      </w:rPr>
                      <w:t>“shop.bt.com,” [Online]. Available: https://shop.bt.com/products/microsoft-comfort-mouse-4500-for-business-4eh-00002-7CWZ.html?utm_content=RR00. [Accessed 2021].</w:t>
                    </w:r>
                  </w:p>
                </w:tc>
              </w:tr>
              <w:tr w:rsidR="002B341B" w14:paraId="43D56321" w14:textId="77777777" w:rsidTr="00E21FBA">
                <w:trPr>
                  <w:divId w:val="1191602932"/>
                  <w:tblCellSpacing w:w="15" w:type="dxa"/>
                </w:trPr>
                <w:tc>
                  <w:tcPr>
                    <w:tcW w:w="289" w:type="pct"/>
                    <w:hideMark/>
                  </w:tcPr>
                  <w:p w14:paraId="759F735B" w14:textId="77777777" w:rsidR="002B341B" w:rsidRDefault="002B341B">
                    <w:pPr>
                      <w:pStyle w:val="Bibliography"/>
                      <w:rPr>
                        <w:noProof/>
                      </w:rPr>
                    </w:pPr>
                    <w:r>
                      <w:rPr>
                        <w:noProof/>
                      </w:rPr>
                      <w:t xml:space="preserve">[47] </w:t>
                    </w:r>
                  </w:p>
                </w:tc>
                <w:tc>
                  <w:tcPr>
                    <w:tcW w:w="4661" w:type="pct"/>
                    <w:hideMark/>
                  </w:tcPr>
                  <w:p w14:paraId="011954C3" w14:textId="77777777" w:rsidR="002B341B" w:rsidRDefault="002B341B">
                    <w:pPr>
                      <w:pStyle w:val="Bibliography"/>
                      <w:rPr>
                        <w:noProof/>
                      </w:rPr>
                    </w:pPr>
                    <w:r>
                      <w:rPr>
                        <w:noProof/>
                      </w:rPr>
                      <w:t>“onbuy.com,” [Online]. Available: https://www.onbuy.com/gb/displayport-to-displayport-4k60hz-6-feet-cable-benfei-dp-12-to-display-port-male-to-male-cable-gold-plated-cord-for-for-lenovo-dell-hp-asus~c11672~p6644381/?exta=gshp&amp;stat=eyJpcCI6IjkuMzUiLCJkcCI6MCwibGlkIjoiMjkwNDUwNDMiLCJzIjoiMS. [Accessed 2021].</w:t>
                    </w:r>
                  </w:p>
                </w:tc>
              </w:tr>
              <w:tr w:rsidR="002B341B" w14:paraId="051B5DDD" w14:textId="77777777" w:rsidTr="00E21FBA">
                <w:trPr>
                  <w:divId w:val="1191602932"/>
                  <w:tblCellSpacing w:w="15" w:type="dxa"/>
                </w:trPr>
                <w:tc>
                  <w:tcPr>
                    <w:tcW w:w="289" w:type="pct"/>
                    <w:hideMark/>
                  </w:tcPr>
                  <w:p w14:paraId="6C48BBDC" w14:textId="77777777" w:rsidR="002B341B" w:rsidRDefault="002B341B">
                    <w:pPr>
                      <w:pStyle w:val="Bibliography"/>
                      <w:rPr>
                        <w:noProof/>
                      </w:rPr>
                    </w:pPr>
                    <w:r>
                      <w:rPr>
                        <w:noProof/>
                      </w:rPr>
                      <w:t xml:space="preserve">[48] </w:t>
                    </w:r>
                  </w:p>
                </w:tc>
                <w:tc>
                  <w:tcPr>
                    <w:tcW w:w="4661" w:type="pct"/>
                    <w:hideMark/>
                  </w:tcPr>
                  <w:p w14:paraId="3D5BC82E" w14:textId="77777777" w:rsidR="002B341B" w:rsidRDefault="002B341B">
                    <w:pPr>
                      <w:pStyle w:val="Bibliography"/>
                      <w:rPr>
                        <w:noProof/>
                      </w:rPr>
                    </w:pPr>
                    <w:r>
                      <w:rPr>
                        <w:noProof/>
                      </w:rPr>
                      <w:t>“Amazon.co.uk,” [Online]. Available: https://www.amazon.co.uk/kenable-DisplayPort-Video-Cable-LOCKING-Black/dp/B003OSZL2W/ref=asc_df_B003OSZL2W/?tag=googshopuk-21&amp;linkCode=df0&amp;hvadid=309841464204&amp;hvpos=&amp;hvnetw=g&amp;hvrand=906087937684623080&amp;hvpone=&amp;hvptwo=&amp;hvqmt=&amp;hvdev=c&amp;hvdvcmdl=&amp;hvlocint=&amp;hvl. [Accessed 2021].</w:t>
                    </w:r>
                  </w:p>
                </w:tc>
              </w:tr>
              <w:tr w:rsidR="002B341B" w14:paraId="7B770CD4" w14:textId="77777777" w:rsidTr="00E21FBA">
                <w:trPr>
                  <w:divId w:val="1191602932"/>
                  <w:tblCellSpacing w:w="15" w:type="dxa"/>
                </w:trPr>
                <w:tc>
                  <w:tcPr>
                    <w:tcW w:w="289" w:type="pct"/>
                    <w:hideMark/>
                  </w:tcPr>
                  <w:p w14:paraId="05EC8FE6" w14:textId="77777777" w:rsidR="002B341B" w:rsidRDefault="002B341B">
                    <w:pPr>
                      <w:pStyle w:val="Bibliography"/>
                      <w:rPr>
                        <w:noProof/>
                      </w:rPr>
                    </w:pPr>
                    <w:r>
                      <w:rPr>
                        <w:noProof/>
                      </w:rPr>
                      <w:t xml:space="preserve">[49] </w:t>
                    </w:r>
                  </w:p>
                </w:tc>
                <w:tc>
                  <w:tcPr>
                    <w:tcW w:w="4661" w:type="pct"/>
                    <w:hideMark/>
                  </w:tcPr>
                  <w:p w14:paraId="5F592F43" w14:textId="77777777" w:rsidR="002B341B" w:rsidRDefault="002B341B">
                    <w:pPr>
                      <w:pStyle w:val="Bibliography"/>
                      <w:rPr>
                        <w:noProof/>
                      </w:rPr>
                    </w:pPr>
                    <w:r>
                      <w:rPr>
                        <w:noProof/>
                      </w:rPr>
                      <w:t>“box.co.uk,” [Online]. Available: https://www.box.co.uk/DS1621-Synology-DS1621-6-Bay-Desktop-NAS-(Netw_3200844.html. [Accessed 2021].</w:t>
                    </w:r>
                  </w:p>
                </w:tc>
              </w:tr>
              <w:tr w:rsidR="002B341B" w14:paraId="4CAF69F8" w14:textId="77777777" w:rsidTr="00E21FBA">
                <w:trPr>
                  <w:divId w:val="1191602932"/>
                  <w:tblCellSpacing w:w="15" w:type="dxa"/>
                </w:trPr>
                <w:tc>
                  <w:tcPr>
                    <w:tcW w:w="289" w:type="pct"/>
                    <w:hideMark/>
                  </w:tcPr>
                  <w:p w14:paraId="21342C03" w14:textId="77777777" w:rsidR="002B341B" w:rsidRDefault="002B341B">
                    <w:pPr>
                      <w:pStyle w:val="Bibliography"/>
                      <w:rPr>
                        <w:noProof/>
                      </w:rPr>
                    </w:pPr>
                    <w:r>
                      <w:rPr>
                        <w:noProof/>
                      </w:rPr>
                      <w:lastRenderedPageBreak/>
                      <w:t xml:space="preserve">[50] </w:t>
                    </w:r>
                  </w:p>
                </w:tc>
                <w:tc>
                  <w:tcPr>
                    <w:tcW w:w="4661" w:type="pct"/>
                    <w:hideMark/>
                  </w:tcPr>
                  <w:p w14:paraId="69892077" w14:textId="77777777" w:rsidR="002B341B" w:rsidRDefault="002B341B">
                    <w:pPr>
                      <w:pStyle w:val="Bibliography"/>
                      <w:rPr>
                        <w:noProof/>
                      </w:rPr>
                    </w:pPr>
                    <w:r>
                      <w:rPr>
                        <w:noProof/>
                      </w:rPr>
                      <w:t>“synology.com,” [Online]. Available: https://www.synology.com/en-global/products/DS1621+#specs. [Accessed 2021].</w:t>
                    </w:r>
                  </w:p>
                </w:tc>
              </w:tr>
              <w:tr w:rsidR="002B341B" w14:paraId="6F3A4FBE" w14:textId="77777777" w:rsidTr="00E21FBA">
                <w:trPr>
                  <w:divId w:val="1191602932"/>
                  <w:tblCellSpacing w:w="15" w:type="dxa"/>
                </w:trPr>
                <w:tc>
                  <w:tcPr>
                    <w:tcW w:w="289" w:type="pct"/>
                    <w:hideMark/>
                  </w:tcPr>
                  <w:p w14:paraId="008128CA" w14:textId="77777777" w:rsidR="002B341B" w:rsidRDefault="002B341B">
                    <w:pPr>
                      <w:pStyle w:val="Bibliography"/>
                      <w:rPr>
                        <w:noProof/>
                      </w:rPr>
                    </w:pPr>
                    <w:r>
                      <w:rPr>
                        <w:noProof/>
                      </w:rPr>
                      <w:t xml:space="preserve">[51] </w:t>
                    </w:r>
                  </w:p>
                </w:tc>
                <w:tc>
                  <w:tcPr>
                    <w:tcW w:w="4661" w:type="pct"/>
                    <w:hideMark/>
                  </w:tcPr>
                  <w:p w14:paraId="76066AC0" w14:textId="77777777" w:rsidR="002B341B" w:rsidRDefault="002B341B">
                    <w:pPr>
                      <w:pStyle w:val="Bibliography"/>
                      <w:rPr>
                        <w:noProof/>
                      </w:rPr>
                    </w:pPr>
                    <w:r>
                      <w:rPr>
                        <w:noProof/>
                      </w:rPr>
                      <w:t>“newegg.com,” [Online]. Available: https://www.newegg.com/global/uk-en/seagate-ironwolf-st16000vn001-16tb/p/N82E16822184805?item=N82E16822184805&amp;nm_mc=knc-googleukadwords-global&amp;cm_mmc=knc-googleukadwords-global-_-hard%20drives-_-seagate-_-22184805&amp;source=region. [Accessed 2021].</w:t>
                    </w:r>
                  </w:p>
                </w:tc>
              </w:tr>
              <w:tr w:rsidR="002B341B" w14:paraId="6448D560" w14:textId="77777777" w:rsidTr="00E21FBA">
                <w:trPr>
                  <w:divId w:val="1191602932"/>
                  <w:tblCellSpacing w:w="15" w:type="dxa"/>
                </w:trPr>
                <w:tc>
                  <w:tcPr>
                    <w:tcW w:w="289" w:type="pct"/>
                    <w:hideMark/>
                  </w:tcPr>
                  <w:p w14:paraId="2B122B7A" w14:textId="77777777" w:rsidR="002B341B" w:rsidRDefault="002B341B">
                    <w:pPr>
                      <w:pStyle w:val="Bibliography"/>
                      <w:rPr>
                        <w:noProof/>
                      </w:rPr>
                    </w:pPr>
                    <w:r>
                      <w:rPr>
                        <w:noProof/>
                      </w:rPr>
                      <w:t xml:space="preserve">[52] </w:t>
                    </w:r>
                  </w:p>
                </w:tc>
                <w:tc>
                  <w:tcPr>
                    <w:tcW w:w="4661" w:type="pct"/>
                    <w:hideMark/>
                  </w:tcPr>
                  <w:p w14:paraId="731AC01C" w14:textId="77777777" w:rsidR="002B341B" w:rsidRDefault="002B341B">
                    <w:pPr>
                      <w:pStyle w:val="Bibliography"/>
                      <w:rPr>
                        <w:noProof/>
                      </w:rPr>
                    </w:pPr>
                    <w:r>
                      <w:rPr>
                        <w:noProof/>
                      </w:rPr>
                      <w:t>“prepressure.com,” [Online]. Available: https://www.prepressure.com/library/technology/raid. [Accessed 2021].</w:t>
                    </w:r>
                  </w:p>
                </w:tc>
              </w:tr>
              <w:tr w:rsidR="002B341B" w14:paraId="11B7B902" w14:textId="77777777" w:rsidTr="00E21FBA">
                <w:trPr>
                  <w:divId w:val="1191602932"/>
                  <w:tblCellSpacing w:w="15" w:type="dxa"/>
                </w:trPr>
                <w:tc>
                  <w:tcPr>
                    <w:tcW w:w="289" w:type="pct"/>
                    <w:hideMark/>
                  </w:tcPr>
                  <w:p w14:paraId="592EB098" w14:textId="77777777" w:rsidR="002B341B" w:rsidRDefault="002B341B">
                    <w:pPr>
                      <w:pStyle w:val="Bibliography"/>
                      <w:rPr>
                        <w:noProof/>
                      </w:rPr>
                    </w:pPr>
                    <w:r>
                      <w:rPr>
                        <w:noProof/>
                      </w:rPr>
                      <w:t xml:space="preserve">[53] </w:t>
                    </w:r>
                  </w:p>
                </w:tc>
                <w:tc>
                  <w:tcPr>
                    <w:tcW w:w="4661" w:type="pct"/>
                    <w:hideMark/>
                  </w:tcPr>
                  <w:p w14:paraId="6F39A68F" w14:textId="77777777" w:rsidR="002B341B" w:rsidRDefault="002B341B">
                    <w:pPr>
                      <w:pStyle w:val="Bibliography"/>
                      <w:rPr>
                        <w:noProof/>
                      </w:rPr>
                    </w:pPr>
                    <w:r>
                      <w:rPr>
                        <w:noProof/>
                      </w:rPr>
                      <w:t xml:space="preserve">B. Mitchell, “How to Pick the Right Wireless Router,” </w:t>
                    </w:r>
                    <w:r>
                      <w:rPr>
                        <w:i/>
                        <w:iCs/>
                        <w:noProof/>
                      </w:rPr>
                      <w:t xml:space="preserve">https://www.lifewire.com/before-you-buy-a-wireless-internet-router-818328#:~:text=Wireless%20routers%20advertise%20their%20speed,routers%20offering%20above%201%20Gbps., </w:t>
                    </w:r>
                    <w:r>
                      <w:rPr>
                        <w:noProof/>
                      </w:rPr>
                      <w:t xml:space="preserve">23 01 2021. </w:t>
                    </w:r>
                  </w:p>
                </w:tc>
              </w:tr>
              <w:tr w:rsidR="002B341B" w14:paraId="05A8A1BD" w14:textId="77777777" w:rsidTr="00E21FBA">
                <w:trPr>
                  <w:divId w:val="1191602932"/>
                  <w:tblCellSpacing w:w="15" w:type="dxa"/>
                </w:trPr>
                <w:tc>
                  <w:tcPr>
                    <w:tcW w:w="289" w:type="pct"/>
                    <w:hideMark/>
                  </w:tcPr>
                  <w:p w14:paraId="50413B59" w14:textId="77777777" w:rsidR="002B341B" w:rsidRDefault="002B341B">
                    <w:pPr>
                      <w:pStyle w:val="Bibliography"/>
                      <w:rPr>
                        <w:noProof/>
                      </w:rPr>
                    </w:pPr>
                    <w:r>
                      <w:rPr>
                        <w:noProof/>
                      </w:rPr>
                      <w:t xml:space="preserve">[54] </w:t>
                    </w:r>
                  </w:p>
                </w:tc>
                <w:tc>
                  <w:tcPr>
                    <w:tcW w:w="4661" w:type="pct"/>
                    <w:hideMark/>
                  </w:tcPr>
                  <w:p w14:paraId="718E92F4" w14:textId="77777777" w:rsidR="002B341B" w:rsidRDefault="002B341B">
                    <w:pPr>
                      <w:pStyle w:val="Bibliography"/>
                      <w:rPr>
                        <w:noProof/>
                      </w:rPr>
                    </w:pPr>
                    <w:r>
                      <w:rPr>
                        <w:noProof/>
                      </w:rPr>
                      <w:t>“box.co.uk,” [Online]. Available: https://www.box.co.uk/DS620SLIM-Synology-DS620slim-6-Bay-Desktop-NAS-(Ne_2648638.html. [Accessed 2021].</w:t>
                    </w:r>
                  </w:p>
                </w:tc>
              </w:tr>
            </w:tbl>
            <w:p w14:paraId="31519652" w14:textId="77777777" w:rsidR="002B341B" w:rsidRDefault="002B341B">
              <w:pPr>
                <w:divId w:val="1191602932"/>
                <w:rPr>
                  <w:rFonts w:eastAsia="Times New Roman"/>
                  <w:noProof/>
                </w:rPr>
              </w:pPr>
            </w:p>
            <w:p w14:paraId="1EE835D0" w14:textId="06C6B257" w:rsidR="00A90CCD" w:rsidRDefault="00A90CCD">
              <w:r>
                <w:rPr>
                  <w:b/>
                  <w:bCs/>
                  <w:noProof/>
                </w:rPr>
                <w:fldChar w:fldCharType="end"/>
              </w:r>
            </w:p>
          </w:sdtContent>
        </w:sdt>
      </w:sdtContent>
    </w:sdt>
    <w:p w14:paraId="6DDE1C18" w14:textId="77777777" w:rsidR="00A90CCD" w:rsidRPr="00A90CCD" w:rsidRDefault="00A90CCD" w:rsidP="00A90CCD"/>
    <w:sectPr w:rsidR="00A90CCD" w:rsidRPr="00A90CCD">
      <w:headerReference w:type="default" r:id="rId45"/>
      <w:footerReference w:type="default" r:id="rId4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Ian Lewis" w:date="2021-05-06T13:37:00Z" w:initials="IL">
    <w:p w14:paraId="4B6403AE" w14:textId="5895308A" w:rsidR="0014166E" w:rsidRDefault="0014166E">
      <w:pPr>
        <w:pStyle w:val="CommentText"/>
      </w:pPr>
      <w:r>
        <w:rPr>
          <w:rStyle w:val="CommentReference"/>
        </w:rPr>
        <w:annotationRef/>
      </w:r>
      <w:r>
        <w:t>It costs</w:t>
      </w:r>
      <w:proofErr w:type="gramStart"/>
      <w:r>
        <w:t>…..</w:t>
      </w:r>
      <w:proofErr w:type="gramEnd"/>
    </w:p>
  </w:comment>
  <w:comment w:id="29" w:author="Ian Lewis" w:date="2021-05-06T14:03:00Z" w:initials="IL">
    <w:p w14:paraId="05008571" w14:textId="0EEB52FF" w:rsidR="00003EA3" w:rsidRDefault="00003EA3">
      <w:pPr>
        <w:pStyle w:val="CommentText"/>
      </w:pPr>
      <w:r>
        <w:rPr>
          <w:rStyle w:val="CommentReference"/>
        </w:rPr>
        <w:annotationRef/>
      </w:r>
      <w:r>
        <w:t xml:space="preserve">Suitable choice of components adding up to a </w:t>
      </w:r>
      <w:r w:rsidR="00997D61">
        <w:t xml:space="preserve">reasonably priced system </w:t>
      </w:r>
    </w:p>
  </w:comment>
  <w:comment w:id="41" w:author="Ian Lewis" w:date="2021-05-06T14:06:00Z" w:initials="IL">
    <w:p w14:paraId="74DBADBE" w14:textId="447B6A1C" w:rsidR="00997D61" w:rsidRDefault="00997D61">
      <w:pPr>
        <w:pStyle w:val="CommentText"/>
      </w:pPr>
      <w:r>
        <w:rPr>
          <w:rStyle w:val="CommentReference"/>
        </w:rPr>
        <w:annotationRef/>
      </w:r>
      <w:r>
        <w:t>Fair point, but you could quantify this</w:t>
      </w:r>
    </w:p>
  </w:comment>
  <w:comment w:id="48" w:author="Ian Lewis" w:date="2021-05-06T14:09:00Z" w:initials="IL">
    <w:p w14:paraId="4FF9D2B4" w14:textId="24DB0513" w:rsidR="00997D61" w:rsidRDefault="00997D61">
      <w:pPr>
        <w:pStyle w:val="CommentText"/>
      </w:pPr>
      <w:r>
        <w:rPr>
          <w:rStyle w:val="CommentReference"/>
        </w:rPr>
        <w:annotationRef/>
      </w:r>
      <w:r w:rsidR="00D622D6">
        <w:t xml:space="preserve">As you say only for OS and apps, perhaps </w:t>
      </w:r>
      <w:proofErr w:type="gramStart"/>
      <w:r w:rsidR="00D622D6">
        <w:t>a</w:t>
      </w:r>
      <w:proofErr w:type="gramEnd"/>
      <w:r w:rsidR="00D622D6">
        <w:t xml:space="preserve"> SSD may be a better option on such a high spec system</w:t>
      </w:r>
    </w:p>
  </w:comment>
  <w:comment w:id="57" w:author="Ian Lewis" w:date="2021-05-06T14:10:00Z" w:initials="IL">
    <w:p w14:paraId="015E682C" w14:textId="5FF7C4A9" w:rsidR="00D622D6" w:rsidRDefault="00D622D6">
      <w:pPr>
        <w:pStyle w:val="CommentText"/>
      </w:pPr>
      <w:r>
        <w:rPr>
          <w:rStyle w:val="CommentReference"/>
        </w:rPr>
        <w:annotationRef/>
      </w:r>
      <w:r>
        <w:t>good</w:t>
      </w:r>
    </w:p>
  </w:comment>
  <w:comment w:id="66" w:author="Ian Lewis" w:date="2021-05-06T14:16:00Z" w:initials="IL">
    <w:p w14:paraId="61EB195A" w14:textId="12A459A3" w:rsidR="007C1384" w:rsidRDefault="007C1384">
      <w:pPr>
        <w:pStyle w:val="CommentText"/>
      </w:pPr>
      <w:r>
        <w:rPr>
          <w:rStyle w:val="CommentReference"/>
        </w:rPr>
        <w:annotationRef/>
      </w:r>
      <w:r>
        <w:t>good, will allow files to be accessed from any device</w:t>
      </w:r>
    </w:p>
  </w:comment>
  <w:comment w:id="67" w:author="Ian Lewis" w:date="2021-05-06T14:19:00Z" w:initials="IL">
    <w:p w14:paraId="100B899E" w14:textId="2484FB52" w:rsidR="007C1384" w:rsidRDefault="007C1384">
      <w:pPr>
        <w:pStyle w:val="CommentText"/>
      </w:pPr>
      <w:r>
        <w:rPr>
          <w:rStyle w:val="CommentReference"/>
        </w:rPr>
        <w:annotationRef/>
      </w:r>
      <w:r>
        <w:t>Suitable system and justification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B6403AE" w15:done="0"/>
  <w15:commentEx w15:paraId="05008571" w15:done="0"/>
  <w15:commentEx w15:paraId="74DBADBE" w15:done="0"/>
  <w15:commentEx w15:paraId="4FF9D2B4" w15:done="0"/>
  <w15:commentEx w15:paraId="015E682C" w15:done="0"/>
  <w15:commentEx w15:paraId="61EB195A" w15:done="0"/>
  <w15:commentEx w15:paraId="100B899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B6403AE" w16cid:durableId="243E6F93"/>
  <w16cid:commentId w16cid:paraId="05008571" w16cid:durableId="243E75BB"/>
  <w16cid:commentId w16cid:paraId="74DBADBE" w16cid:durableId="243E7662"/>
  <w16cid:commentId w16cid:paraId="4FF9D2B4" w16cid:durableId="243E76FE"/>
  <w16cid:commentId w16cid:paraId="015E682C" w16cid:durableId="243E775A"/>
  <w16cid:commentId w16cid:paraId="61EB195A" w16cid:durableId="243E78A3"/>
  <w16cid:commentId w16cid:paraId="100B899E" w16cid:durableId="243E796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D7055" w14:textId="77777777" w:rsidR="0014166E" w:rsidRDefault="0014166E" w:rsidP="00332FE6">
      <w:pPr>
        <w:spacing w:after="0" w:line="240" w:lineRule="auto"/>
      </w:pPr>
      <w:r>
        <w:separator/>
      </w:r>
    </w:p>
  </w:endnote>
  <w:endnote w:type="continuationSeparator" w:id="0">
    <w:p w14:paraId="21600FDC" w14:textId="77777777" w:rsidR="0014166E" w:rsidRDefault="0014166E" w:rsidP="00332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9134010"/>
      <w:docPartObj>
        <w:docPartGallery w:val="Page Numbers (Bottom of Page)"/>
        <w:docPartUnique/>
      </w:docPartObj>
    </w:sdtPr>
    <w:sdtEndPr>
      <w:rPr>
        <w:noProof/>
      </w:rPr>
    </w:sdtEndPr>
    <w:sdtContent>
      <w:p w14:paraId="497D3E46" w14:textId="54865E06" w:rsidR="0014166E" w:rsidRDefault="001416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29E401" w14:textId="77777777" w:rsidR="0014166E" w:rsidRDefault="00141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49E6E" w14:textId="77777777" w:rsidR="0014166E" w:rsidRDefault="0014166E" w:rsidP="00332FE6">
      <w:pPr>
        <w:spacing w:after="0" w:line="240" w:lineRule="auto"/>
      </w:pPr>
      <w:r>
        <w:separator/>
      </w:r>
    </w:p>
  </w:footnote>
  <w:footnote w:type="continuationSeparator" w:id="0">
    <w:p w14:paraId="333E0C49" w14:textId="77777777" w:rsidR="0014166E" w:rsidRDefault="0014166E" w:rsidP="00332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C3BE6" w14:textId="168B69A3" w:rsidR="0014166E" w:rsidRDefault="0014166E">
    <w:pPr>
      <w:pStyle w:val="Header"/>
    </w:pPr>
    <w:r>
      <w:t>Rhys Davies Computer systems and components specification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F1ED6"/>
    <w:multiLevelType w:val="hybridMultilevel"/>
    <w:tmpl w:val="AC803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A0D4E"/>
    <w:multiLevelType w:val="multilevel"/>
    <w:tmpl w:val="3B2C89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FE6"/>
    <w:rsid w:val="00003B72"/>
    <w:rsid w:val="00003EA3"/>
    <w:rsid w:val="000268E9"/>
    <w:rsid w:val="00046979"/>
    <w:rsid w:val="0005399D"/>
    <w:rsid w:val="00056E32"/>
    <w:rsid w:val="000676B1"/>
    <w:rsid w:val="00087634"/>
    <w:rsid w:val="000E7C73"/>
    <w:rsid w:val="00101D81"/>
    <w:rsid w:val="00137951"/>
    <w:rsid w:val="0014166E"/>
    <w:rsid w:val="00152245"/>
    <w:rsid w:val="00154772"/>
    <w:rsid w:val="00154801"/>
    <w:rsid w:val="00181816"/>
    <w:rsid w:val="001B4839"/>
    <w:rsid w:val="001C26B1"/>
    <w:rsid w:val="001C3141"/>
    <w:rsid w:val="001E734F"/>
    <w:rsid w:val="00200224"/>
    <w:rsid w:val="00204707"/>
    <w:rsid w:val="002160D9"/>
    <w:rsid w:val="002244A8"/>
    <w:rsid w:val="00227631"/>
    <w:rsid w:val="0023540D"/>
    <w:rsid w:val="002369EA"/>
    <w:rsid w:val="00236BDC"/>
    <w:rsid w:val="0024107E"/>
    <w:rsid w:val="00284E6A"/>
    <w:rsid w:val="0029103B"/>
    <w:rsid w:val="00292E26"/>
    <w:rsid w:val="002A0455"/>
    <w:rsid w:val="002B159E"/>
    <w:rsid w:val="002B341B"/>
    <w:rsid w:val="002B4892"/>
    <w:rsid w:val="002E1E71"/>
    <w:rsid w:val="00315624"/>
    <w:rsid w:val="00332FE6"/>
    <w:rsid w:val="00337C68"/>
    <w:rsid w:val="00341B07"/>
    <w:rsid w:val="00373CA9"/>
    <w:rsid w:val="00396F1D"/>
    <w:rsid w:val="003B3998"/>
    <w:rsid w:val="003B65C5"/>
    <w:rsid w:val="003C3F26"/>
    <w:rsid w:val="003E00A9"/>
    <w:rsid w:val="003E5DFC"/>
    <w:rsid w:val="0040231C"/>
    <w:rsid w:val="00412393"/>
    <w:rsid w:val="00414F44"/>
    <w:rsid w:val="00420279"/>
    <w:rsid w:val="00423F96"/>
    <w:rsid w:val="00425F88"/>
    <w:rsid w:val="00432428"/>
    <w:rsid w:val="00434159"/>
    <w:rsid w:val="00435A95"/>
    <w:rsid w:val="00456C82"/>
    <w:rsid w:val="0046624F"/>
    <w:rsid w:val="00467AC6"/>
    <w:rsid w:val="0048112B"/>
    <w:rsid w:val="00483AE8"/>
    <w:rsid w:val="00497F67"/>
    <w:rsid w:val="004B71A0"/>
    <w:rsid w:val="004D2A20"/>
    <w:rsid w:val="0050317D"/>
    <w:rsid w:val="00514DF2"/>
    <w:rsid w:val="0052756F"/>
    <w:rsid w:val="0054583D"/>
    <w:rsid w:val="00553A28"/>
    <w:rsid w:val="00553AFC"/>
    <w:rsid w:val="00555AAB"/>
    <w:rsid w:val="005668AB"/>
    <w:rsid w:val="005932E6"/>
    <w:rsid w:val="005A4F0F"/>
    <w:rsid w:val="005B1D2F"/>
    <w:rsid w:val="005C5930"/>
    <w:rsid w:val="005D3D86"/>
    <w:rsid w:val="005F6283"/>
    <w:rsid w:val="00606DBA"/>
    <w:rsid w:val="0061679D"/>
    <w:rsid w:val="006206FE"/>
    <w:rsid w:val="00640F61"/>
    <w:rsid w:val="0064464F"/>
    <w:rsid w:val="0067326E"/>
    <w:rsid w:val="00692472"/>
    <w:rsid w:val="00695B5B"/>
    <w:rsid w:val="006A247A"/>
    <w:rsid w:val="006D09B7"/>
    <w:rsid w:val="006D1742"/>
    <w:rsid w:val="00710AB5"/>
    <w:rsid w:val="007130FC"/>
    <w:rsid w:val="00716170"/>
    <w:rsid w:val="00721FB6"/>
    <w:rsid w:val="00725626"/>
    <w:rsid w:val="00730A3E"/>
    <w:rsid w:val="00786544"/>
    <w:rsid w:val="007871F5"/>
    <w:rsid w:val="00797120"/>
    <w:rsid w:val="007A4DB9"/>
    <w:rsid w:val="007A5108"/>
    <w:rsid w:val="007C1384"/>
    <w:rsid w:val="007D30A7"/>
    <w:rsid w:val="007F453A"/>
    <w:rsid w:val="007F6055"/>
    <w:rsid w:val="00804E1F"/>
    <w:rsid w:val="008115AC"/>
    <w:rsid w:val="0082616B"/>
    <w:rsid w:val="00831B84"/>
    <w:rsid w:val="00837D5C"/>
    <w:rsid w:val="008662D9"/>
    <w:rsid w:val="0087205E"/>
    <w:rsid w:val="00872F95"/>
    <w:rsid w:val="00876701"/>
    <w:rsid w:val="0089084A"/>
    <w:rsid w:val="008B24C1"/>
    <w:rsid w:val="008D1041"/>
    <w:rsid w:val="008D3D11"/>
    <w:rsid w:val="008D58A9"/>
    <w:rsid w:val="008E5205"/>
    <w:rsid w:val="008E728D"/>
    <w:rsid w:val="00925951"/>
    <w:rsid w:val="009340F0"/>
    <w:rsid w:val="0095305E"/>
    <w:rsid w:val="009933B1"/>
    <w:rsid w:val="00994C15"/>
    <w:rsid w:val="00997D61"/>
    <w:rsid w:val="009B4E73"/>
    <w:rsid w:val="009B6CEE"/>
    <w:rsid w:val="009E0B73"/>
    <w:rsid w:val="009F4CAE"/>
    <w:rsid w:val="009F759E"/>
    <w:rsid w:val="00A1084F"/>
    <w:rsid w:val="00A32E70"/>
    <w:rsid w:val="00A4157A"/>
    <w:rsid w:val="00A43D96"/>
    <w:rsid w:val="00A46CEF"/>
    <w:rsid w:val="00A70C1D"/>
    <w:rsid w:val="00A74F1C"/>
    <w:rsid w:val="00A84196"/>
    <w:rsid w:val="00A90CCD"/>
    <w:rsid w:val="00A95A7D"/>
    <w:rsid w:val="00AC7027"/>
    <w:rsid w:val="00AC72A4"/>
    <w:rsid w:val="00AF05F3"/>
    <w:rsid w:val="00AF5E99"/>
    <w:rsid w:val="00B25984"/>
    <w:rsid w:val="00B6077E"/>
    <w:rsid w:val="00B66165"/>
    <w:rsid w:val="00B66E12"/>
    <w:rsid w:val="00BA5C2B"/>
    <w:rsid w:val="00BD2A1C"/>
    <w:rsid w:val="00BD5B49"/>
    <w:rsid w:val="00BE7078"/>
    <w:rsid w:val="00C053EF"/>
    <w:rsid w:val="00C0719E"/>
    <w:rsid w:val="00C17596"/>
    <w:rsid w:val="00C25189"/>
    <w:rsid w:val="00C258A5"/>
    <w:rsid w:val="00C34FBB"/>
    <w:rsid w:val="00C43456"/>
    <w:rsid w:val="00C50525"/>
    <w:rsid w:val="00C56614"/>
    <w:rsid w:val="00C964A9"/>
    <w:rsid w:val="00CB37D9"/>
    <w:rsid w:val="00CB6A2F"/>
    <w:rsid w:val="00CD3E62"/>
    <w:rsid w:val="00CE2BF6"/>
    <w:rsid w:val="00CF4730"/>
    <w:rsid w:val="00D043D4"/>
    <w:rsid w:val="00D13D98"/>
    <w:rsid w:val="00D14E0E"/>
    <w:rsid w:val="00D30935"/>
    <w:rsid w:val="00D33B74"/>
    <w:rsid w:val="00D45CFD"/>
    <w:rsid w:val="00D47BD8"/>
    <w:rsid w:val="00D622D6"/>
    <w:rsid w:val="00D73CD7"/>
    <w:rsid w:val="00D96977"/>
    <w:rsid w:val="00DA0D13"/>
    <w:rsid w:val="00DC236C"/>
    <w:rsid w:val="00DD21EF"/>
    <w:rsid w:val="00DD3E4E"/>
    <w:rsid w:val="00DE40A4"/>
    <w:rsid w:val="00DE6897"/>
    <w:rsid w:val="00DF233E"/>
    <w:rsid w:val="00E013F2"/>
    <w:rsid w:val="00E17550"/>
    <w:rsid w:val="00E21FBA"/>
    <w:rsid w:val="00E329ED"/>
    <w:rsid w:val="00E43C81"/>
    <w:rsid w:val="00E44CF4"/>
    <w:rsid w:val="00E50C27"/>
    <w:rsid w:val="00E54A5F"/>
    <w:rsid w:val="00E65FD7"/>
    <w:rsid w:val="00E8437E"/>
    <w:rsid w:val="00E9103F"/>
    <w:rsid w:val="00EA150D"/>
    <w:rsid w:val="00EC13F6"/>
    <w:rsid w:val="00EC16B7"/>
    <w:rsid w:val="00F00E0C"/>
    <w:rsid w:val="00F1156F"/>
    <w:rsid w:val="00F11D93"/>
    <w:rsid w:val="00F23BCB"/>
    <w:rsid w:val="00F34C42"/>
    <w:rsid w:val="00F37C73"/>
    <w:rsid w:val="00F442D3"/>
    <w:rsid w:val="00F5208D"/>
    <w:rsid w:val="00F71296"/>
    <w:rsid w:val="00FA14C1"/>
    <w:rsid w:val="00FA6ABC"/>
    <w:rsid w:val="00FC5AD8"/>
    <w:rsid w:val="00FC7E81"/>
    <w:rsid w:val="00FD738D"/>
    <w:rsid w:val="00FE1DBB"/>
    <w:rsid w:val="00FF0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7154B"/>
  <w15:chartTrackingRefBased/>
  <w15:docId w15:val="{1B79B5E0-7B71-4CA7-ABC4-07691C14E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247A"/>
  </w:style>
  <w:style w:type="paragraph" w:styleId="Heading1">
    <w:name w:val="heading 1"/>
    <w:basedOn w:val="Normal"/>
    <w:next w:val="Normal"/>
    <w:link w:val="Heading1Char"/>
    <w:uiPriority w:val="9"/>
    <w:qFormat/>
    <w:rsid w:val="00332F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34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FE6"/>
  </w:style>
  <w:style w:type="paragraph" w:styleId="Footer">
    <w:name w:val="footer"/>
    <w:basedOn w:val="Normal"/>
    <w:link w:val="FooterChar"/>
    <w:uiPriority w:val="99"/>
    <w:unhideWhenUsed/>
    <w:rsid w:val="00332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FE6"/>
  </w:style>
  <w:style w:type="character" w:customStyle="1" w:styleId="Heading1Char">
    <w:name w:val="Heading 1 Char"/>
    <w:basedOn w:val="DefaultParagraphFont"/>
    <w:link w:val="Heading1"/>
    <w:uiPriority w:val="9"/>
    <w:rsid w:val="00332F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2FE6"/>
    <w:pPr>
      <w:outlineLvl w:val="9"/>
    </w:pPr>
    <w:rPr>
      <w:lang w:val="en-US"/>
    </w:rPr>
  </w:style>
  <w:style w:type="paragraph" w:styleId="ListParagraph">
    <w:name w:val="List Paragraph"/>
    <w:basedOn w:val="Normal"/>
    <w:uiPriority w:val="34"/>
    <w:qFormat/>
    <w:rsid w:val="00E9103F"/>
    <w:pPr>
      <w:ind w:left="720"/>
      <w:contextualSpacing/>
    </w:pPr>
  </w:style>
  <w:style w:type="character" w:customStyle="1" w:styleId="Heading2Char">
    <w:name w:val="Heading 2 Char"/>
    <w:basedOn w:val="DefaultParagraphFont"/>
    <w:link w:val="Heading2"/>
    <w:uiPriority w:val="9"/>
    <w:rsid w:val="00C4345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43456"/>
    <w:pPr>
      <w:spacing w:after="100"/>
    </w:pPr>
  </w:style>
  <w:style w:type="paragraph" w:styleId="TOC2">
    <w:name w:val="toc 2"/>
    <w:basedOn w:val="Normal"/>
    <w:next w:val="Normal"/>
    <w:autoRedefine/>
    <w:uiPriority w:val="39"/>
    <w:unhideWhenUsed/>
    <w:rsid w:val="00C43456"/>
    <w:pPr>
      <w:spacing w:after="100"/>
      <w:ind w:left="220"/>
    </w:pPr>
  </w:style>
  <w:style w:type="character" w:styleId="Hyperlink">
    <w:name w:val="Hyperlink"/>
    <w:basedOn w:val="DefaultParagraphFont"/>
    <w:uiPriority w:val="99"/>
    <w:unhideWhenUsed/>
    <w:rsid w:val="00C43456"/>
    <w:rPr>
      <w:color w:val="0563C1" w:themeColor="hyperlink"/>
      <w:u w:val="single"/>
    </w:rPr>
  </w:style>
  <w:style w:type="paragraph" w:styleId="Caption">
    <w:name w:val="caption"/>
    <w:basedOn w:val="Normal"/>
    <w:next w:val="Normal"/>
    <w:uiPriority w:val="35"/>
    <w:unhideWhenUsed/>
    <w:qFormat/>
    <w:rsid w:val="00425F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25F88"/>
    <w:pPr>
      <w:spacing w:after="0"/>
    </w:pPr>
  </w:style>
  <w:style w:type="table" w:styleId="TableGrid">
    <w:name w:val="Table Grid"/>
    <w:basedOn w:val="TableNormal"/>
    <w:uiPriority w:val="39"/>
    <w:rsid w:val="00200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35A95"/>
  </w:style>
  <w:style w:type="character" w:styleId="CommentReference">
    <w:name w:val="annotation reference"/>
    <w:basedOn w:val="DefaultParagraphFont"/>
    <w:uiPriority w:val="99"/>
    <w:semiHidden/>
    <w:unhideWhenUsed/>
    <w:rsid w:val="0014166E"/>
    <w:rPr>
      <w:sz w:val="16"/>
      <w:szCs w:val="16"/>
    </w:rPr>
  </w:style>
  <w:style w:type="paragraph" w:styleId="CommentText">
    <w:name w:val="annotation text"/>
    <w:basedOn w:val="Normal"/>
    <w:link w:val="CommentTextChar"/>
    <w:uiPriority w:val="99"/>
    <w:semiHidden/>
    <w:unhideWhenUsed/>
    <w:rsid w:val="0014166E"/>
    <w:pPr>
      <w:spacing w:line="240" w:lineRule="auto"/>
    </w:pPr>
    <w:rPr>
      <w:sz w:val="20"/>
      <w:szCs w:val="20"/>
    </w:rPr>
  </w:style>
  <w:style w:type="character" w:customStyle="1" w:styleId="CommentTextChar">
    <w:name w:val="Comment Text Char"/>
    <w:basedOn w:val="DefaultParagraphFont"/>
    <w:link w:val="CommentText"/>
    <w:uiPriority w:val="99"/>
    <w:semiHidden/>
    <w:rsid w:val="0014166E"/>
    <w:rPr>
      <w:sz w:val="20"/>
      <w:szCs w:val="20"/>
    </w:rPr>
  </w:style>
  <w:style w:type="paragraph" w:styleId="CommentSubject">
    <w:name w:val="annotation subject"/>
    <w:basedOn w:val="CommentText"/>
    <w:next w:val="CommentText"/>
    <w:link w:val="CommentSubjectChar"/>
    <w:uiPriority w:val="99"/>
    <w:semiHidden/>
    <w:unhideWhenUsed/>
    <w:rsid w:val="0014166E"/>
    <w:rPr>
      <w:b/>
      <w:bCs/>
    </w:rPr>
  </w:style>
  <w:style w:type="character" w:customStyle="1" w:styleId="CommentSubjectChar">
    <w:name w:val="Comment Subject Char"/>
    <w:basedOn w:val="CommentTextChar"/>
    <w:link w:val="CommentSubject"/>
    <w:uiPriority w:val="99"/>
    <w:semiHidden/>
    <w:rsid w:val="0014166E"/>
    <w:rPr>
      <w:b/>
      <w:bCs/>
      <w:sz w:val="20"/>
      <w:szCs w:val="20"/>
    </w:rPr>
  </w:style>
  <w:style w:type="paragraph" w:styleId="BalloonText">
    <w:name w:val="Balloon Text"/>
    <w:basedOn w:val="Normal"/>
    <w:link w:val="BalloonTextChar"/>
    <w:uiPriority w:val="99"/>
    <w:semiHidden/>
    <w:unhideWhenUsed/>
    <w:rsid w:val="00141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6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2515">
      <w:bodyDiv w:val="1"/>
      <w:marLeft w:val="0"/>
      <w:marRight w:val="0"/>
      <w:marTop w:val="0"/>
      <w:marBottom w:val="0"/>
      <w:divBdr>
        <w:top w:val="none" w:sz="0" w:space="0" w:color="auto"/>
        <w:left w:val="none" w:sz="0" w:space="0" w:color="auto"/>
        <w:bottom w:val="none" w:sz="0" w:space="0" w:color="auto"/>
        <w:right w:val="none" w:sz="0" w:space="0" w:color="auto"/>
      </w:divBdr>
    </w:div>
    <w:div w:id="9570909">
      <w:bodyDiv w:val="1"/>
      <w:marLeft w:val="0"/>
      <w:marRight w:val="0"/>
      <w:marTop w:val="0"/>
      <w:marBottom w:val="0"/>
      <w:divBdr>
        <w:top w:val="none" w:sz="0" w:space="0" w:color="auto"/>
        <w:left w:val="none" w:sz="0" w:space="0" w:color="auto"/>
        <w:bottom w:val="none" w:sz="0" w:space="0" w:color="auto"/>
        <w:right w:val="none" w:sz="0" w:space="0" w:color="auto"/>
      </w:divBdr>
    </w:div>
    <w:div w:id="23406060">
      <w:bodyDiv w:val="1"/>
      <w:marLeft w:val="0"/>
      <w:marRight w:val="0"/>
      <w:marTop w:val="0"/>
      <w:marBottom w:val="0"/>
      <w:divBdr>
        <w:top w:val="none" w:sz="0" w:space="0" w:color="auto"/>
        <w:left w:val="none" w:sz="0" w:space="0" w:color="auto"/>
        <w:bottom w:val="none" w:sz="0" w:space="0" w:color="auto"/>
        <w:right w:val="none" w:sz="0" w:space="0" w:color="auto"/>
      </w:divBdr>
    </w:div>
    <w:div w:id="33121345">
      <w:bodyDiv w:val="1"/>
      <w:marLeft w:val="0"/>
      <w:marRight w:val="0"/>
      <w:marTop w:val="0"/>
      <w:marBottom w:val="0"/>
      <w:divBdr>
        <w:top w:val="none" w:sz="0" w:space="0" w:color="auto"/>
        <w:left w:val="none" w:sz="0" w:space="0" w:color="auto"/>
        <w:bottom w:val="none" w:sz="0" w:space="0" w:color="auto"/>
        <w:right w:val="none" w:sz="0" w:space="0" w:color="auto"/>
      </w:divBdr>
    </w:div>
    <w:div w:id="47143854">
      <w:bodyDiv w:val="1"/>
      <w:marLeft w:val="0"/>
      <w:marRight w:val="0"/>
      <w:marTop w:val="0"/>
      <w:marBottom w:val="0"/>
      <w:divBdr>
        <w:top w:val="none" w:sz="0" w:space="0" w:color="auto"/>
        <w:left w:val="none" w:sz="0" w:space="0" w:color="auto"/>
        <w:bottom w:val="none" w:sz="0" w:space="0" w:color="auto"/>
        <w:right w:val="none" w:sz="0" w:space="0" w:color="auto"/>
      </w:divBdr>
    </w:div>
    <w:div w:id="59600872">
      <w:bodyDiv w:val="1"/>
      <w:marLeft w:val="0"/>
      <w:marRight w:val="0"/>
      <w:marTop w:val="0"/>
      <w:marBottom w:val="0"/>
      <w:divBdr>
        <w:top w:val="none" w:sz="0" w:space="0" w:color="auto"/>
        <w:left w:val="none" w:sz="0" w:space="0" w:color="auto"/>
        <w:bottom w:val="none" w:sz="0" w:space="0" w:color="auto"/>
        <w:right w:val="none" w:sz="0" w:space="0" w:color="auto"/>
      </w:divBdr>
    </w:div>
    <w:div w:id="74790513">
      <w:bodyDiv w:val="1"/>
      <w:marLeft w:val="0"/>
      <w:marRight w:val="0"/>
      <w:marTop w:val="0"/>
      <w:marBottom w:val="0"/>
      <w:divBdr>
        <w:top w:val="none" w:sz="0" w:space="0" w:color="auto"/>
        <w:left w:val="none" w:sz="0" w:space="0" w:color="auto"/>
        <w:bottom w:val="none" w:sz="0" w:space="0" w:color="auto"/>
        <w:right w:val="none" w:sz="0" w:space="0" w:color="auto"/>
      </w:divBdr>
    </w:div>
    <w:div w:id="98717084">
      <w:bodyDiv w:val="1"/>
      <w:marLeft w:val="0"/>
      <w:marRight w:val="0"/>
      <w:marTop w:val="0"/>
      <w:marBottom w:val="0"/>
      <w:divBdr>
        <w:top w:val="none" w:sz="0" w:space="0" w:color="auto"/>
        <w:left w:val="none" w:sz="0" w:space="0" w:color="auto"/>
        <w:bottom w:val="none" w:sz="0" w:space="0" w:color="auto"/>
        <w:right w:val="none" w:sz="0" w:space="0" w:color="auto"/>
      </w:divBdr>
    </w:div>
    <w:div w:id="109933347">
      <w:bodyDiv w:val="1"/>
      <w:marLeft w:val="0"/>
      <w:marRight w:val="0"/>
      <w:marTop w:val="0"/>
      <w:marBottom w:val="0"/>
      <w:divBdr>
        <w:top w:val="none" w:sz="0" w:space="0" w:color="auto"/>
        <w:left w:val="none" w:sz="0" w:space="0" w:color="auto"/>
        <w:bottom w:val="none" w:sz="0" w:space="0" w:color="auto"/>
        <w:right w:val="none" w:sz="0" w:space="0" w:color="auto"/>
      </w:divBdr>
    </w:div>
    <w:div w:id="113326849">
      <w:bodyDiv w:val="1"/>
      <w:marLeft w:val="0"/>
      <w:marRight w:val="0"/>
      <w:marTop w:val="0"/>
      <w:marBottom w:val="0"/>
      <w:divBdr>
        <w:top w:val="none" w:sz="0" w:space="0" w:color="auto"/>
        <w:left w:val="none" w:sz="0" w:space="0" w:color="auto"/>
        <w:bottom w:val="none" w:sz="0" w:space="0" w:color="auto"/>
        <w:right w:val="none" w:sz="0" w:space="0" w:color="auto"/>
      </w:divBdr>
    </w:div>
    <w:div w:id="123155270">
      <w:bodyDiv w:val="1"/>
      <w:marLeft w:val="0"/>
      <w:marRight w:val="0"/>
      <w:marTop w:val="0"/>
      <w:marBottom w:val="0"/>
      <w:divBdr>
        <w:top w:val="none" w:sz="0" w:space="0" w:color="auto"/>
        <w:left w:val="none" w:sz="0" w:space="0" w:color="auto"/>
        <w:bottom w:val="none" w:sz="0" w:space="0" w:color="auto"/>
        <w:right w:val="none" w:sz="0" w:space="0" w:color="auto"/>
      </w:divBdr>
    </w:div>
    <w:div w:id="147140122">
      <w:bodyDiv w:val="1"/>
      <w:marLeft w:val="0"/>
      <w:marRight w:val="0"/>
      <w:marTop w:val="0"/>
      <w:marBottom w:val="0"/>
      <w:divBdr>
        <w:top w:val="none" w:sz="0" w:space="0" w:color="auto"/>
        <w:left w:val="none" w:sz="0" w:space="0" w:color="auto"/>
        <w:bottom w:val="none" w:sz="0" w:space="0" w:color="auto"/>
        <w:right w:val="none" w:sz="0" w:space="0" w:color="auto"/>
      </w:divBdr>
    </w:div>
    <w:div w:id="152915650">
      <w:bodyDiv w:val="1"/>
      <w:marLeft w:val="0"/>
      <w:marRight w:val="0"/>
      <w:marTop w:val="0"/>
      <w:marBottom w:val="0"/>
      <w:divBdr>
        <w:top w:val="none" w:sz="0" w:space="0" w:color="auto"/>
        <w:left w:val="none" w:sz="0" w:space="0" w:color="auto"/>
        <w:bottom w:val="none" w:sz="0" w:space="0" w:color="auto"/>
        <w:right w:val="none" w:sz="0" w:space="0" w:color="auto"/>
      </w:divBdr>
    </w:div>
    <w:div w:id="159470848">
      <w:bodyDiv w:val="1"/>
      <w:marLeft w:val="0"/>
      <w:marRight w:val="0"/>
      <w:marTop w:val="0"/>
      <w:marBottom w:val="0"/>
      <w:divBdr>
        <w:top w:val="none" w:sz="0" w:space="0" w:color="auto"/>
        <w:left w:val="none" w:sz="0" w:space="0" w:color="auto"/>
        <w:bottom w:val="none" w:sz="0" w:space="0" w:color="auto"/>
        <w:right w:val="none" w:sz="0" w:space="0" w:color="auto"/>
      </w:divBdr>
    </w:div>
    <w:div w:id="244152203">
      <w:bodyDiv w:val="1"/>
      <w:marLeft w:val="0"/>
      <w:marRight w:val="0"/>
      <w:marTop w:val="0"/>
      <w:marBottom w:val="0"/>
      <w:divBdr>
        <w:top w:val="none" w:sz="0" w:space="0" w:color="auto"/>
        <w:left w:val="none" w:sz="0" w:space="0" w:color="auto"/>
        <w:bottom w:val="none" w:sz="0" w:space="0" w:color="auto"/>
        <w:right w:val="none" w:sz="0" w:space="0" w:color="auto"/>
      </w:divBdr>
    </w:div>
    <w:div w:id="247808102">
      <w:bodyDiv w:val="1"/>
      <w:marLeft w:val="0"/>
      <w:marRight w:val="0"/>
      <w:marTop w:val="0"/>
      <w:marBottom w:val="0"/>
      <w:divBdr>
        <w:top w:val="none" w:sz="0" w:space="0" w:color="auto"/>
        <w:left w:val="none" w:sz="0" w:space="0" w:color="auto"/>
        <w:bottom w:val="none" w:sz="0" w:space="0" w:color="auto"/>
        <w:right w:val="none" w:sz="0" w:space="0" w:color="auto"/>
      </w:divBdr>
    </w:div>
    <w:div w:id="258762049">
      <w:bodyDiv w:val="1"/>
      <w:marLeft w:val="0"/>
      <w:marRight w:val="0"/>
      <w:marTop w:val="0"/>
      <w:marBottom w:val="0"/>
      <w:divBdr>
        <w:top w:val="none" w:sz="0" w:space="0" w:color="auto"/>
        <w:left w:val="none" w:sz="0" w:space="0" w:color="auto"/>
        <w:bottom w:val="none" w:sz="0" w:space="0" w:color="auto"/>
        <w:right w:val="none" w:sz="0" w:space="0" w:color="auto"/>
      </w:divBdr>
    </w:div>
    <w:div w:id="268314548">
      <w:bodyDiv w:val="1"/>
      <w:marLeft w:val="0"/>
      <w:marRight w:val="0"/>
      <w:marTop w:val="0"/>
      <w:marBottom w:val="0"/>
      <w:divBdr>
        <w:top w:val="none" w:sz="0" w:space="0" w:color="auto"/>
        <w:left w:val="none" w:sz="0" w:space="0" w:color="auto"/>
        <w:bottom w:val="none" w:sz="0" w:space="0" w:color="auto"/>
        <w:right w:val="none" w:sz="0" w:space="0" w:color="auto"/>
      </w:divBdr>
    </w:div>
    <w:div w:id="273633606">
      <w:bodyDiv w:val="1"/>
      <w:marLeft w:val="0"/>
      <w:marRight w:val="0"/>
      <w:marTop w:val="0"/>
      <w:marBottom w:val="0"/>
      <w:divBdr>
        <w:top w:val="none" w:sz="0" w:space="0" w:color="auto"/>
        <w:left w:val="none" w:sz="0" w:space="0" w:color="auto"/>
        <w:bottom w:val="none" w:sz="0" w:space="0" w:color="auto"/>
        <w:right w:val="none" w:sz="0" w:space="0" w:color="auto"/>
      </w:divBdr>
    </w:div>
    <w:div w:id="302346128">
      <w:bodyDiv w:val="1"/>
      <w:marLeft w:val="0"/>
      <w:marRight w:val="0"/>
      <w:marTop w:val="0"/>
      <w:marBottom w:val="0"/>
      <w:divBdr>
        <w:top w:val="none" w:sz="0" w:space="0" w:color="auto"/>
        <w:left w:val="none" w:sz="0" w:space="0" w:color="auto"/>
        <w:bottom w:val="none" w:sz="0" w:space="0" w:color="auto"/>
        <w:right w:val="none" w:sz="0" w:space="0" w:color="auto"/>
      </w:divBdr>
    </w:div>
    <w:div w:id="302545911">
      <w:bodyDiv w:val="1"/>
      <w:marLeft w:val="0"/>
      <w:marRight w:val="0"/>
      <w:marTop w:val="0"/>
      <w:marBottom w:val="0"/>
      <w:divBdr>
        <w:top w:val="none" w:sz="0" w:space="0" w:color="auto"/>
        <w:left w:val="none" w:sz="0" w:space="0" w:color="auto"/>
        <w:bottom w:val="none" w:sz="0" w:space="0" w:color="auto"/>
        <w:right w:val="none" w:sz="0" w:space="0" w:color="auto"/>
      </w:divBdr>
    </w:div>
    <w:div w:id="308286804">
      <w:bodyDiv w:val="1"/>
      <w:marLeft w:val="0"/>
      <w:marRight w:val="0"/>
      <w:marTop w:val="0"/>
      <w:marBottom w:val="0"/>
      <w:divBdr>
        <w:top w:val="none" w:sz="0" w:space="0" w:color="auto"/>
        <w:left w:val="none" w:sz="0" w:space="0" w:color="auto"/>
        <w:bottom w:val="none" w:sz="0" w:space="0" w:color="auto"/>
        <w:right w:val="none" w:sz="0" w:space="0" w:color="auto"/>
      </w:divBdr>
    </w:div>
    <w:div w:id="324237497">
      <w:bodyDiv w:val="1"/>
      <w:marLeft w:val="0"/>
      <w:marRight w:val="0"/>
      <w:marTop w:val="0"/>
      <w:marBottom w:val="0"/>
      <w:divBdr>
        <w:top w:val="none" w:sz="0" w:space="0" w:color="auto"/>
        <w:left w:val="none" w:sz="0" w:space="0" w:color="auto"/>
        <w:bottom w:val="none" w:sz="0" w:space="0" w:color="auto"/>
        <w:right w:val="none" w:sz="0" w:space="0" w:color="auto"/>
      </w:divBdr>
    </w:div>
    <w:div w:id="338198299">
      <w:bodyDiv w:val="1"/>
      <w:marLeft w:val="0"/>
      <w:marRight w:val="0"/>
      <w:marTop w:val="0"/>
      <w:marBottom w:val="0"/>
      <w:divBdr>
        <w:top w:val="none" w:sz="0" w:space="0" w:color="auto"/>
        <w:left w:val="none" w:sz="0" w:space="0" w:color="auto"/>
        <w:bottom w:val="none" w:sz="0" w:space="0" w:color="auto"/>
        <w:right w:val="none" w:sz="0" w:space="0" w:color="auto"/>
      </w:divBdr>
    </w:div>
    <w:div w:id="369842430">
      <w:bodyDiv w:val="1"/>
      <w:marLeft w:val="0"/>
      <w:marRight w:val="0"/>
      <w:marTop w:val="0"/>
      <w:marBottom w:val="0"/>
      <w:divBdr>
        <w:top w:val="none" w:sz="0" w:space="0" w:color="auto"/>
        <w:left w:val="none" w:sz="0" w:space="0" w:color="auto"/>
        <w:bottom w:val="none" w:sz="0" w:space="0" w:color="auto"/>
        <w:right w:val="none" w:sz="0" w:space="0" w:color="auto"/>
      </w:divBdr>
    </w:div>
    <w:div w:id="396978138">
      <w:bodyDiv w:val="1"/>
      <w:marLeft w:val="0"/>
      <w:marRight w:val="0"/>
      <w:marTop w:val="0"/>
      <w:marBottom w:val="0"/>
      <w:divBdr>
        <w:top w:val="none" w:sz="0" w:space="0" w:color="auto"/>
        <w:left w:val="none" w:sz="0" w:space="0" w:color="auto"/>
        <w:bottom w:val="none" w:sz="0" w:space="0" w:color="auto"/>
        <w:right w:val="none" w:sz="0" w:space="0" w:color="auto"/>
      </w:divBdr>
    </w:div>
    <w:div w:id="414597473">
      <w:bodyDiv w:val="1"/>
      <w:marLeft w:val="0"/>
      <w:marRight w:val="0"/>
      <w:marTop w:val="0"/>
      <w:marBottom w:val="0"/>
      <w:divBdr>
        <w:top w:val="none" w:sz="0" w:space="0" w:color="auto"/>
        <w:left w:val="none" w:sz="0" w:space="0" w:color="auto"/>
        <w:bottom w:val="none" w:sz="0" w:space="0" w:color="auto"/>
        <w:right w:val="none" w:sz="0" w:space="0" w:color="auto"/>
      </w:divBdr>
    </w:div>
    <w:div w:id="414790565">
      <w:bodyDiv w:val="1"/>
      <w:marLeft w:val="0"/>
      <w:marRight w:val="0"/>
      <w:marTop w:val="0"/>
      <w:marBottom w:val="0"/>
      <w:divBdr>
        <w:top w:val="none" w:sz="0" w:space="0" w:color="auto"/>
        <w:left w:val="none" w:sz="0" w:space="0" w:color="auto"/>
        <w:bottom w:val="none" w:sz="0" w:space="0" w:color="auto"/>
        <w:right w:val="none" w:sz="0" w:space="0" w:color="auto"/>
      </w:divBdr>
    </w:div>
    <w:div w:id="426270940">
      <w:bodyDiv w:val="1"/>
      <w:marLeft w:val="0"/>
      <w:marRight w:val="0"/>
      <w:marTop w:val="0"/>
      <w:marBottom w:val="0"/>
      <w:divBdr>
        <w:top w:val="none" w:sz="0" w:space="0" w:color="auto"/>
        <w:left w:val="none" w:sz="0" w:space="0" w:color="auto"/>
        <w:bottom w:val="none" w:sz="0" w:space="0" w:color="auto"/>
        <w:right w:val="none" w:sz="0" w:space="0" w:color="auto"/>
      </w:divBdr>
    </w:div>
    <w:div w:id="450366966">
      <w:bodyDiv w:val="1"/>
      <w:marLeft w:val="0"/>
      <w:marRight w:val="0"/>
      <w:marTop w:val="0"/>
      <w:marBottom w:val="0"/>
      <w:divBdr>
        <w:top w:val="none" w:sz="0" w:space="0" w:color="auto"/>
        <w:left w:val="none" w:sz="0" w:space="0" w:color="auto"/>
        <w:bottom w:val="none" w:sz="0" w:space="0" w:color="auto"/>
        <w:right w:val="none" w:sz="0" w:space="0" w:color="auto"/>
      </w:divBdr>
    </w:div>
    <w:div w:id="454298878">
      <w:bodyDiv w:val="1"/>
      <w:marLeft w:val="0"/>
      <w:marRight w:val="0"/>
      <w:marTop w:val="0"/>
      <w:marBottom w:val="0"/>
      <w:divBdr>
        <w:top w:val="none" w:sz="0" w:space="0" w:color="auto"/>
        <w:left w:val="none" w:sz="0" w:space="0" w:color="auto"/>
        <w:bottom w:val="none" w:sz="0" w:space="0" w:color="auto"/>
        <w:right w:val="none" w:sz="0" w:space="0" w:color="auto"/>
      </w:divBdr>
    </w:div>
    <w:div w:id="481776139">
      <w:bodyDiv w:val="1"/>
      <w:marLeft w:val="0"/>
      <w:marRight w:val="0"/>
      <w:marTop w:val="0"/>
      <w:marBottom w:val="0"/>
      <w:divBdr>
        <w:top w:val="none" w:sz="0" w:space="0" w:color="auto"/>
        <w:left w:val="none" w:sz="0" w:space="0" w:color="auto"/>
        <w:bottom w:val="none" w:sz="0" w:space="0" w:color="auto"/>
        <w:right w:val="none" w:sz="0" w:space="0" w:color="auto"/>
      </w:divBdr>
    </w:div>
    <w:div w:id="491800607">
      <w:bodyDiv w:val="1"/>
      <w:marLeft w:val="0"/>
      <w:marRight w:val="0"/>
      <w:marTop w:val="0"/>
      <w:marBottom w:val="0"/>
      <w:divBdr>
        <w:top w:val="none" w:sz="0" w:space="0" w:color="auto"/>
        <w:left w:val="none" w:sz="0" w:space="0" w:color="auto"/>
        <w:bottom w:val="none" w:sz="0" w:space="0" w:color="auto"/>
        <w:right w:val="none" w:sz="0" w:space="0" w:color="auto"/>
      </w:divBdr>
    </w:div>
    <w:div w:id="513154244">
      <w:bodyDiv w:val="1"/>
      <w:marLeft w:val="0"/>
      <w:marRight w:val="0"/>
      <w:marTop w:val="0"/>
      <w:marBottom w:val="0"/>
      <w:divBdr>
        <w:top w:val="none" w:sz="0" w:space="0" w:color="auto"/>
        <w:left w:val="none" w:sz="0" w:space="0" w:color="auto"/>
        <w:bottom w:val="none" w:sz="0" w:space="0" w:color="auto"/>
        <w:right w:val="none" w:sz="0" w:space="0" w:color="auto"/>
      </w:divBdr>
    </w:div>
    <w:div w:id="525872719">
      <w:bodyDiv w:val="1"/>
      <w:marLeft w:val="0"/>
      <w:marRight w:val="0"/>
      <w:marTop w:val="0"/>
      <w:marBottom w:val="0"/>
      <w:divBdr>
        <w:top w:val="none" w:sz="0" w:space="0" w:color="auto"/>
        <w:left w:val="none" w:sz="0" w:space="0" w:color="auto"/>
        <w:bottom w:val="none" w:sz="0" w:space="0" w:color="auto"/>
        <w:right w:val="none" w:sz="0" w:space="0" w:color="auto"/>
      </w:divBdr>
    </w:div>
    <w:div w:id="528953777">
      <w:bodyDiv w:val="1"/>
      <w:marLeft w:val="0"/>
      <w:marRight w:val="0"/>
      <w:marTop w:val="0"/>
      <w:marBottom w:val="0"/>
      <w:divBdr>
        <w:top w:val="none" w:sz="0" w:space="0" w:color="auto"/>
        <w:left w:val="none" w:sz="0" w:space="0" w:color="auto"/>
        <w:bottom w:val="none" w:sz="0" w:space="0" w:color="auto"/>
        <w:right w:val="none" w:sz="0" w:space="0" w:color="auto"/>
      </w:divBdr>
    </w:div>
    <w:div w:id="569466222">
      <w:bodyDiv w:val="1"/>
      <w:marLeft w:val="0"/>
      <w:marRight w:val="0"/>
      <w:marTop w:val="0"/>
      <w:marBottom w:val="0"/>
      <w:divBdr>
        <w:top w:val="none" w:sz="0" w:space="0" w:color="auto"/>
        <w:left w:val="none" w:sz="0" w:space="0" w:color="auto"/>
        <w:bottom w:val="none" w:sz="0" w:space="0" w:color="auto"/>
        <w:right w:val="none" w:sz="0" w:space="0" w:color="auto"/>
      </w:divBdr>
    </w:div>
    <w:div w:id="573126075">
      <w:bodyDiv w:val="1"/>
      <w:marLeft w:val="0"/>
      <w:marRight w:val="0"/>
      <w:marTop w:val="0"/>
      <w:marBottom w:val="0"/>
      <w:divBdr>
        <w:top w:val="none" w:sz="0" w:space="0" w:color="auto"/>
        <w:left w:val="none" w:sz="0" w:space="0" w:color="auto"/>
        <w:bottom w:val="none" w:sz="0" w:space="0" w:color="auto"/>
        <w:right w:val="none" w:sz="0" w:space="0" w:color="auto"/>
      </w:divBdr>
    </w:div>
    <w:div w:id="573510269">
      <w:bodyDiv w:val="1"/>
      <w:marLeft w:val="0"/>
      <w:marRight w:val="0"/>
      <w:marTop w:val="0"/>
      <w:marBottom w:val="0"/>
      <w:divBdr>
        <w:top w:val="none" w:sz="0" w:space="0" w:color="auto"/>
        <w:left w:val="none" w:sz="0" w:space="0" w:color="auto"/>
        <w:bottom w:val="none" w:sz="0" w:space="0" w:color="auto"/>
        <w:right w:val="none" w:sz="0" w:space="0" w:color="auto"/>
      </w:divBdr>
    </w:div>
    <w:div w:id="600528073">
      <w:bodyDiv w:val="1"/>
      <w:marLeft w:val="0"/>
      <w:marRight w:val="0"/>
      <w:marTop w:val="0"/>
      <w:marBottom w:val="0"/>
      <w:divBdr>
        <w:top w:val="none" w:sz="0" w:space="0" w:color="auto"/>
        <w:left w:val="none" w:sz="0" w:space="0" w:color="auto"/>
        <w:bottom w:val="none" w:sz="0" w:space="0" w:color="auto"/>
        <w:right w:val="none" w:sz="0" w:space="0" w:color="auto"/>
      </w:divBdr>
    </w:div>
    <w:div w:id="612713617">
      <w:bodyDiv w:val="1"/>
      <w:marLeft w:val="0"/>
      <w:marRight w:val="0"/>
      <w:marTop w:val="0"/>
      <w:marBottom w:val="0"/>
      <w:divBdr>
        <w:top w:val="none" w:sz="0" w:space="0" w:color="auto"/>
        <w:left w:val="none" w:sz="0" w:space="0" w:color="auto"/>
        <w:bottom w:val="none" w:sz="0" w:space="0" w:color="auto"/>
        <w:right w:val="none" w:sz="0" w:space="0" w:color="auto"/>
      </w:divBdr>
    </w:div>
    <w:div w:id="631252646">
      <w:bodyDiv w:val="1"/>
      <w:marLeft w:val="0"/>
      <w:marRight w:val="0"/>
      <w:marTop w:val="0"/>
      <w:marBottom w:val="0"/>
      <w:divBdr>
        <w:top w:val="none" w:sz="0" w:space="0" w:color="auto"/>
        <w:left w:val="none" w:sz="0" w:space="0" w:color="auto"/>
        <w:bottom w:val="none" w:sz="0" w:space="0" w:color="auto"/>
        <w:right w:val="none" w:sz="0" w:space="0" w:color="auto"/>
      </w:divBdr>
    </w:div>
    <w:div w:id="669254122">
      <w:bodyDiv w:val="1"/>
      <w:marLeft w:val="0"/>
      <w:marRight w:val="0"/>
      <w:marTop w:val="0"/>
      <w:marBottom w:val="0"/>
      <w:divBdr>
        <w:top w:val="none" w:sz="0" w:space="0" w:color="auto"/>
        <w:left w:val="none" w:sz="0" w:space="0" w:color="auto"/>
        <w:bottom w:val="none" w:sz="0" w:space="0" w:color="auto"/>
        <w:right w:val="none" w:sz="0" w:space="0" w:color="auto"/>
      </w:divBdr>
    </w:div>
    <w:div w:id="699670733">
      <w:bodyDiv w:val="1"/>
      <w:marLeft w:val="0"/>
      <w:marRight w:val="0"/>
      <w:marTop w:val="0"/>
      <w:marBottom w:val="0"/>
      <w:divBdr>
        <w:top w:val="none" w:sz="0" w:space="0" w:color="auto"/>
        <w:left w:val="none" w:sz="0" w:space="0" w:color="auto"/>
        <w:bottom w:val="none" w:sz="0" w:space="0" w:color="auto"/>
        <w:right w:val="none" w:sz="0" w:space="0" w:color="auto"/>
      </w:divBdr>
    </w:div>
    <w:div w:id="701319692">
      <w:bodyDiv w:val="1"/>
      <w:marLeft w:val="0"/>
      <w:marRight w:val="0"/>
      <w:marTop w:val="0"/>
      <w:marBottom w:val="0"/>
      <w:divBdr>
        <w:top w:val="none" w:sz="0" w:space="0" w:color="auto"/>
        <w:left w:val="none" w:sz="0" w:space="0" w:color="auto"/>
        <w:bottom w:val="none" w:sz="0" w:space="0" w:color="auto"/>
        <w:right w:val="none" w:sz="0" w:space="0" w:color="auto"/>
      </w:divBdr>
    </w:div>
    <w:div w:id="703868486">
      <w:bodyDiv w:val="1"/>
      <w:marLeft w:val="0"/>
      <w:marRight w:val="0"/>
      <w:marTop w:val="0"/>
      <w:marBottom w:val="0"/>
      <w:divBdr>
        <w:top w:val="none" w:sz="0" w:space="0" w:color="auto"/>
        <w:left w:val="none" w:sz="0" w:space="0" w:color="auto"/>
        <w:bottom w:val="none" w:sz="0" w:space="0" w:color="auto"/>
        <w:right w:val="none" w:sz="0" w:space="0" w:color="auto"/>
      </w:divBdr>
    </w:div>
    <w:div w:id="715816026">
      <w:bodyDiv w:val="1"/>
      <w:marLeft w:val="0"/>
      <w:marRight w:val="0"/>
      <w:marTop w:val="0"/>
      <w:marBottom w:val="0"/>
      <w:divBdr>
        <w:top w:val="none" w:sz="0" w:space="0" w:color="auto"/>
        <w:left w:val="none" w:sz="0" w:space="0" w:color="auto"/>
        <w:bottom w:val="none" w:sz="0" w:space="0" w:color="auto"/>
        <w:right w:val="none" w:sz="0" w:space="0" w:color="auto"/>
      </w:divBdr>
    </w:div>
    <w:div w:id="721903857">
      <w:bodyDiv w:val="1"/>
      <w:marLeft w:val="0"/>
      <w:marRight w:val="0"/>
      <w:marTop w:val="0"/>
      <w:marBottom w:val="0"/>
      <w:divBdr>
        <w:top w:val="none" w:sz="0" w:space="0" w:color="auto"/>
        <w:left w:val="none" w:sz="0" w:space="0" w:color="auto"/>
        <w:bottom w:val="none" w:sz="0" w:space="0" w:color="auto"/>
        <w:right w:val="none" w:sz="0" w:space="0" w:color="auto"/>
      </w:divBdr>
    </w:div>
    <w:div w:id="740371127">
      <w:bodyDiv w:val="1"/>
      <w:marLeft w:val="0"/>
      <w:marRight w:val="0"/>
      <w:marTop w:val="0"/>
      <w:marBottom w:val="0"/>
      <w:divBdr>
        <w:top w:val="none" w:sz="0" w:space="0" w:color="auto"/>
        <w:left w:val="none" w:sz="0" w:space="0" w:color="auto"/>
        <w:bottom w:val="none" w:sz="0" w:space="0" w:color="auto"/>
        <w:right w:val="none" w:sz="0" w:space="0" w:color="auto"/>
      </w:divBdr>
    </w:div>
    <w:div w:id="748966769">
      <w:bodyDiv w:val="1"/>
      <w:marLeft w:val="0"/>
      <w:marRight w:val="0"/>
      <w:marTop w:val="0"/>
      <w:marBottom w:val="0"/>
      <w:divBdr>
        <w:top w:val="none" w:sz="0" w:space="0" w:color="auto"/>
        <w:left w:val="none" w:sz="0" w:space="0" w:color="auto"/>
        <w:bottom w:val="none" w:sz="0" w:space="0" w:color="auto"/>
        <w:right w:val="none" w:sz="0" w:space="0" w:color="auto"/>
      </w:divBdr>
    </w:div>
    <w:div w:id="769131071">
      <w:bodyDiv w:val="1"/>
      <w:marLeft w:val="0"/>
      <w:marRight w:val="0"/>
      <w:marTop w:val="0"/>
      <w:marBottom w:val="0"/>
      <w:divBdr>
        <w:top w:val="none" w:sz="0" w:space="0" w:color="auto"/>
        <w:left w:val="none" w:sz="0" w:space="0" w:color="auto"/>
        <w:bottom w:val="none" w:sz="0" w:space="0" w:color="auto"/>
        <w:right w:val="none" w:sz="0" w:space="0" w:color="auto"/>
      </w:divBdr>
    </w:div>
    <w:div w:id="792674280">
      <w:bodyDiv w:val="1"/>
      <w:marLeft w:val="0"/>
      <w:marRight w:val="0"/>
      <w:marTop w:val="0"/>
      <w:marBottom w:val="0"/>
      <w:divBdr>
        <w:top w:val="none" w:sz="0" w:space="0" w:color="auto"/>
        <w:left w:val="none" w:sz="0" w:space="0" w:color="auto"/>
        <w:bottom w:val="none" w:sz="0" w:space="0" w:color="auto"/>
        <w:right w:val="none" w:sz="0" w:space="0" w:color="auto"/>
      </w:divBdr>
    </w:div>
    <w:div w:id="807865875">
      <w:bodyDiv w:val="1"/>
      <w:marLeft w:val="0"/>
      <w:marRight w:val="0"/>
      <w:marTop w:val="0"/>
      <w:marBottom w:val="0"/>
      <w:divBdr>
        <w:top w:val="none" w:sz="0" w:space="0" w:color="auto"/>
        <w:left w:val="none" w:sz="0" w:space="0" w:color="auto"/>
        <w:bottom w:val="none" w:sz="0" w:space="0" w:color="auto"/>
        <w:right w:val="none" w:sz="0" w:space="0" w:color="auto"/>
      </w:divBdr>
    </w:div>
    <w:div w:id="811749661">
      <w:bodyDiv w:val="1"/>
      <w:marLeft w:val="0"/>
      <w:marRight w:val="0"/>
      <w:marTop w:val="0"/>
      <w:marBottom w:val="0"/>
      <w:divBdr>
        <w:top w:val="none" w:sz="0" w:space="0" w:color="auto"/>
        <w:left w:val="none" w:sz="0" w:space="0" w:color="auto"/>
        <w:bottom w:val="none" w:sz="0" w:space="0" w:color="auto"/>
        <w:right w:val="none" w:sz="0" w:space="0" w:color="auto"/>
      </w:divBdr>
    </w:div>
    <w:div w:id="811866139">
      <w:bodyDiv w:val="1"/>
      <w:marLeft w:val="0"/>
      <w:marRight w:val="0"/>
      <w:marTop w:val="0"/>
      <w:marBottom w:val="0"/>
      <w:divBdr>
        <w:top w:val="none" w:sz="0" w:space="0" w:color="auto"/>
        <w:left w:val="none" w:sz="0" w:space="0" w:color="auto"/>
        <w:bottom w:val="none" w:sz="0" w:space="0" w:color="auto"/>
        <w:right w:val="none" w:sz="0" w:space="0" w:color="auto"/>
      </w:divBdr>
    </w:div>
    <w:div w:id="848174356">
      <w:bodyDiv w:val="1"/>
      <w:marLeft w:val="0"/>
      <w:marRight w:val="0"/>
      <w:marTop w:val="0"/>
      <w:marBottom w:val="0"/>
      <w:divBdr>
        <w:top w:val="none" w:sz="0" w:space="0" w:color="auto"/>
        <w:left w:val="none" w:sz="0" w:space="0" w:color="auto"/>
        <w:bottom w:val="none" w:sz="0" w:space="0" w:color="auto"/>
        <w:right w:val="none" w:sz="0" w:space="0" w:color="auto"/>
      </w:divBdr>
    </w:div>
    <w:div w:id="856965162">
      <w:bodyDiv w:val="1"/>
      <w:marLeft w:val="0"/>
      <w:marRight w:val="0"/>
      <w:marTop w:val="0"/>
      <w:marBottom w:val="0"/>
      <w:divBdr>
        <w:top w:val="none" w:sz="0" w:space="0" w:color="auto"/>
        <w:left w:val="none" w:sz="0" w:space="0" w:color="auto"/>
        <w:bottom w:val="none" w:sz="0" w:space="0" w:color="auto"/>
        <w:right w:val="none" w:sz="0" w:space="0" w:color="auto"/>
      </w:divBdr>
    </w:div>
    <w:div w:id="865992838">
      <w:bodyDiv w:val="1"/>
      <w:marLeft w:val="0"/>
      <w:marRight w:val="0"/>
      <w:marTop w:val="0"/>
      <w:marBottom w:val="0"/>
      <w:divBdr>
        <w:top w:val="none" w:sz="0" w:space="0" w:color="auto"/>
        <w:left w:val="none" w:sz="0" w:space="0" w:color="auto"/>
        <w:bottom w:val="none" w:sz="0" w:space="0" w:color="auto"/>
        <w:right w:val="none" w:sz="0" w:space="0" w:color="auto"/>
      </w:divBdr>
    </w:div>
    <w:div w:id="867523160">
      <w:bodyDiv w:val="1"/>
      <w:marLeft w:val="0"/>
      <w:marRight w:val="0"/>
      <w:marTop w:val="0"/>
      <w:marBottom w:val="0"/>
      <w:divBdr>
        <w:top w:val="none" w:sz="0" w:space="0" w:color="auto"/>
        <w:left w:val="none" w:sz="0" w:space="0" w:color="auto"/>
        <w:bottom w:val="none" w:sz="0" w:space="0" w:color="auto"/>
        <w:right w:val="none" w:sz="0" w:space="0" w:color="auto"/>
      </w:divBdr>
    </w:div>
    <w:div w:id="887035380">
      <w:bodyDiv w:val="1"/>
      <w:marLeft w:val="0"/>
      <w:marRight w:val="0"/>
      <w:marTop w:val="0"/>
      <w:marBottom w:val="0"/>
      <w:divBdr>
        <w:top w:val="none" w:sz="0" w:space="0" w:color="auto"/>
        <w:left w:val="none" w:sz="0" w:space="0" w:color="auto"/>
        <w:bottom w:val="none" w:sz="0" w:space="0" w:color="auto"/>
        <w:right w:val="none" w:sz="0" w:space="0" w:color="auto"/>
      </w:divBdr>
    </w:div>
    <w:div w:id="910307457">
      <w:bodyDiv w:val="1"/>
      <w:marLeft w:val="0"/>
      <w:marRight w:val="0"/>
      <w:marTop w:val="0"/>
      <w:marBottom w:val="0"/>
      <w:divBdr>
        <w:top w:val="none" w:sz="0" w:space="0" w:color="auto"/>
        <w:left w:val="none" w:sz="0" w:space="0" w:color="auto"/>
        <w:bottom w:val="none" w:sz="0" w:space="0" w:color="auto"/>
        <w:right w:val="none" w:sz="0" w:space="0" w:color="auto"/>
      </w:divBdr>
    </w:div>
    <w:div w:id="917785609">
      <w:bodyDiv w:val="1"/>
      <w:marLeft w:val="0"/>
      <w:marRight w:val="0"/>
      <w:marTop w:val="0"/>
      <w:marBottom w:val="0"/>
      <w:divBdr>
        <w:top w:val="none" w:sz="0" w:space="0" w:color="auto"/>
        <w:left w:val="none" w:sz="0" w:space="0" w:color="auto"/>
        <w:bottom w:val="none" w:sz="0" w:space="0" w:color="auto"/>
        <w:right w:val="none" w:sz="0" w:space="0" w:color="auto"/>
      </w:divBdr>
    </w:div>
    <w:div w:id="929385907">
      <w:bodyDiv w:val="1"/>
      <w:marLeft w:val="0"/>
      <w:marRight w:val="0"/>
      <w:marTop w:val="0"/>
      <w:marBottom w:val="0"/>
      <w:divBdr>
        <w:top w:val="none" w:sz="0" w:space="0" w:color="auto"/>
        <w:left w:val="none" w:sz="0" w:space="0" w:color="auto"/>
        <w:bottom w:val="none" w:sz="0" w:space="0" w:color="auto"/>
        <w:right w:val="none" w:sz="0" w:space="0" w:color="auto"/>
      </w:divBdr>
    </w:div>
    <w:div w:id="934627094">
      <w:bodyDiv w:val="1"/>
      <w:marLeft w:val="0"/>
      <w:marRight w:val="0"/>
      <w:marTop w:val="0"/>
      <w:marBottom w:val="0"/>
      <w:divBdr>
        <w:top w:val="none" w:sz="0" w:space="0" w:color="auto"/>
        <w:left w:val="none" w:sz="0" w:space="0" w:color="auto"/>
        <w:bottom w:val="none" w:sz="0" w:space="0" w:color="auto"/>
        <w:right w:val="none" w:sz="0" w:space="0" w:color="auto"/>
      </w:divBdr>
    </w:div>
    <w:div w:id="939027844">
      <w:bodyDiv w:val="1"/>
      <w:marLeft w:val="0"/>
      <w:marRight w:val="0"/>
      <w:marTop w:val="0"/>
      <w:marBottom w:val="0"/>
      <w:divBdr>
        <w:top w:val="none" w:sz="0" w:space="0" w:color="auto"/>
        <w:left w:val="none" w:sz="0" w:space="0" w:color="auto"/>
        <w:bottom w:val="none" w:sz="0" w:space="0" w:color="auto"/>
        <w:right w:val="none" w:sz="0" w:space="0" w:color="auto"/>
      </w:divBdr>
    </w:div>
    <w:div w:id="963267815">
      <w:bodyDiv w:val="1"/>
      <w:marLeft w:val="0"/>
      <w:marRight w:val="0"/>
      <w:marTop w:val="0"/>
      <w:marBottom w:val="0"/>
      <w:divBdr>
        <w:top w:val="none" w:sz="0" w:space="0" w:color="auto"/>
        <w:left w:val="none" w:sz="0" w:space="0" w:color="auto"/>
        <w:bottom w:val="none" w:sz="0" w:space="0" w:color="auto"/>
        <w:right w:val="none" w:sz="0" w:space="0" w:color="auto"/>
      </w:divBdr>
    </w:div>
    <w:div w:id="980958135">
      <w:bodyDiv w:val="1"/>
      <w:marLeft w:val="0"/>
      <w:marRight w:val="0"/>
      <w:marTop w:val="0"/>
      <w:marBottom w:val="0"/>
      <w:divBdr>
        <w:top w:val="none" w:sz="0" w:space="0" w:color="auto"/>
        <w:left w:val="none" w:sz="0" w:space="0" w:color="auto"/>
        <w:bottom w:val="none" w:sz="0" w:space="0" w:color="auto"/>
        <w:right w:val="none" w:sz="0" w:space="0" w:color="auto"/>
      </w:divBdr>
    </w:div>
    <w:div w:id="989793000">
      <w:bodyDiv w:val="1"/>
      <w:marLeft w:val="0"/>
      <w:marRight w:val="0"/>
      <w:marTop w:val="0"/>
      <w:marBottom w:val="0"/>
      <w:divBdr>
        <w:top w:val="none" w:sz="0" w:space="0" w:color="auto"/>
        <w:left w:val="none" w:sz="0" w:space="0" w:color="auto"/>
        <w:bottom w:val="none" w:sz="0" w:space="0" w:color="auto"/>
        <w:right w:val="none" w:sz="0" w:space="0" w:color="auto"/>
      </w:divBdr>
    </w:div>
    <w:div w:id="1029373998">
      <w:bodyDiv w:val="1"/>
      <w:marLeft w:val="0"/>
      <w:marRight w:val="0"/>
      <w:marTop w:val="0"/>
      <w:marBottom w:val="0"/>
      <w:divBdr>
        <w:top w:val="none" w:sz="0" w:space="0" w:color="auto"/>
        <w:left w:val="none" w:sz="0" w:space="0" w:color="auto"/>
        <w:bottom w:val="none" w:sz="0" w:space="0" w:color="auto"/>
        <w:right w:val="none" w:sz="0" w:space="0" w:color="auto"/>
      </w:divBdr>
    </w:div>
    <w:div w:id="1032999072">
      <w:bodyDiv w:val="1"/>
      <w:marLeft w:val="0"/>
      <w:marRight w:val="0"/>
      <w:marTop w:val="0"/>
      <w:marBottom w:val="0"/>
      <w:divBdr>
        <w:top w:val="none" w:sz="0" w:space="0" w:color="auto"/>
        <w:left w:val="none" w:sz="0" w:space="0" w:color="auto"/>
        <w:bottom w:val="none" w:sz="0" w:space="0" w:color="auto"/>
        <w:right w:val="none" w:sz="0" w:space="0" w:color="auto"/>
      </w:divBdr>
    </w:div>
    <w:div w:id="1039941146">
      <w:bodyDiv w:val="1"/>
      <w:marLeft w:val="0"/>
      <w:marRight w:val="0"/>
      <w:marTop w:val="0"/>
      <w:marBottom w:val="0"/>
      <w:divBdr>
        <w:top w:val="none" w:sz="0" w:space="0" w:color="auto"/>
        <w:left w:val="none" w:sz="0" w:space="0" w:color="auto"/>
        <w:bottom w:val="none" w:sz="0" w:space="0" w:color="auto"/>
        <w:right w:val="none" w:sz="0" w:space="0" w:color="auto"/>
      </w:divBdr>
    </w:div>
    <w:div w:id="1057440201">
      <w:bodyDiv w:val="1"/>
      <w:marLeft w:val="0"/>
      <w:marRight w:val="0"/>
      <w:marTop w:val="0"/>
      <w:marBottom w:val="0"/>
      <w:divBdr>
        <w:top w:val="none" w:sz="0" w:space="0" w:color="auto"/>
        <w:left w:val="none" w:sz="0" w:space="0" w:color="auto"/>
        <w:bottom w:val="none" w:sz="0" w:space="0" w:color="auto"/>
        <w:right w:val="none" w:sz="0" w:space="0" w:color="auto"/>
      </w:divBdr>
    </w:div>
    <w:div w:id="1062867171">
      <w:bodyDiv w:val="1"/>
      <w:marLeft w:val="0"/>
      <w:marRight w:val="0"/>
      <w:marTop w:val="0"/>
      <w:marBottom w:val="0"/>
      <w:divBdr>
        <w:top w:val="none" w:sz="0" w:space="0" w:color="auto"/>
        <w:left w:val="none" w:sz="0" w:space="0" w:color="auto"/>
        <w:bottom w:val="none" w:sz="0" w:space="0" w:color="auto"/>
        <w:right w:val="none" w:sz="0" w:space="0" w:color="auto"/>
      </w:divBdr>
    </w:div>
    <w:div w:id="1063020406">
      <w:bodyDiv w:val="1"/>
      <w:marLeft w:val="0"/>
      <w:marRight w:val="0"/>
      <w:marTop w:val="0"/>
      <w:marBottom w:val="0"/>
      <w:divBdr>
        <w:top w:val="none" w:sz="0" w:space="0" w:color="auto"/>
        <w:left w:val="none" w:sz="0" w:space="0" w:color="auto"/>
        <w:bottom w:val="none" w:sz="0" w:space="0" w:color="auto"/>
        <w:right w:val="none" w:sz="0" w:space="0" w:color="auto"/>
      </w:divBdr>
    </w:div>
    <w:div w:id="1086077416">
      <w:bodyDiv w:val="1"/>
      <w:marLeft w:val="0"/>
      <w:marRight w:val="0"/>
      <w:marTop w:val="0"/>
      <w:marBottom w:val="0"/>
      <w:divBdr>
        <w:top w:val="none" w:sz="0" w:space="0" w:color="auto"/>
        <w:left w:val="none" w:sz="0" w:space="0" w:color="auto"/>
        <w:bottom w:val="none" w:sz="0" w:space="0" w:color="auto"/>
        <w:right w:val="none" w:sz="0" w:space="0" w:color="auto"/>
      </w:divBdr>
    </w:div>
    <w:div w:id="1100952629">
      <w:bodyDiv w:val="1"/>
      <w:marLeft w:val="0"/>
      <w:marRight w:val="0"/>
      <w:marTop w:val="0"/>
      <w:marBottom w:val="0"/>
      <w:divBdr>
        <w:top w:val="none" w:sz="0" w:space="0" w:color="auto"/>
        <w:left w:val="none" w:sz="0" w:space="0" w:color="auto"/>
        <w:bottom w:val="none" w:sz="0" w:space="0" w:color="auto"/>
        <w:right w:val="none" w:sz="0" w:space="0" w:color="auto"/>
      </w:divBdr>
    </w:div>
    <w:div w:id="1170216372">
      <w:bodyDiv w:val="1"/>
      <w:marLeft w:val="0"/>
      <w:marRight w:val="0"/>
      <w:marTop w:val="0"/>
      <w:marBottom w:val="0"/>
      <w:divBdr>
        <w:top w:val="none" w:sz="0" w:space="0" w:color="auto"/>
        <w:left w:val="none" w:sz="0" w:space="0" w:color="auto"/>
        <w:bottom w:val="none" w:sz="0" w:space="0" w:color="auto"/>
        <w:right w:val="none" w:sz="0" w:space="0" w:color="auto"/>
      </w:divBdr>
    </w:div>
    <w:div w:id="1174495828">
      <w:bodyDiv w:val="1"/>
      <w:marLeft w:val="0"/>
      <w:marRight w:val="0"/>
      <w:marTop w:val="0"/>
      <w:marBottom w:val="0"/>
      <w:divBdr>
        <w:top w:val="none" w:sz="0" w:space="0" w:color="auto"/>
        <w:left w:val="none" w:sz="0" w:space="0" w:color="auto"/>
        <w:bottom w:val="none" w:sz="0" w:space="0" w:color="auto"/>
        <w:right w:val="none" w:sz="0" w:space="0" w:color="auto"/>
      </w:divBdr>
    </w:div>
    <w:div w:id="1182166522">
      <w:bodyDiv w:val="1"/>
      <w:marLeft w:val="0"/>
      <w:marRight w:val="0"/>
      <w:marTop w:val="0"/>
      <w:marBottom w:val="0"/>
      <w:divBdr>
        <w:top w:val="none" w:sz="0" w:space="0" w:color="auto"/>
        <w:left w:val="none" w:sz="0" w:space="0" w:color="auto"/>
        <w:bottom w:val="none" w:sz="0" w:space="0" w:color="auto"/>
        <w:right w:val="none" w:sz="0" w:space="0" w:color="auto"/>
      </w:divBdr>
    </w:div>
    <w:div w:id="1187864650">
      <w:bodyDiv w:val="1"/>
      <w:marLeft w:val="0"/>
      <w:marRight w:val="0"/>
      <w:marTop w:val="0"/>
      <w:marBottom w:val="0"/>
      <w:divBdr>
        <w:top w:val="none" w:sz="0" w:space="0" w:color="auto"/>
        <w:left w:val="none" w:sz="0" w:space="0" w:color="auto"/>
        <w:bottom w:val="none" w:sz="0" w:space="0" w:color="auto"/>
        <w:right w:val="none" w:sz="0" w:space="0" w:color="auto"/>
      </w:divBdr>
    </w:div>
    <w:div w:id="1191602932">
      <w:bodyDiv w:val="1"/>
      <w:marLeft w:val="0"/>
      <w:marRight w:val="0"/>
      <w:marTop w:val="0"/>
      <w:marBottom w:val="0"/>
      <w:divBdr>
        <w:top w:val="none" w:sz="0" w:space="0" w:color="auto"/>
        <w:left w:val="none" w:sz="0" w:space="0" w:color="auto"/>
        <w:bottom w:val="none" w:sz="0" w:space="0" w:color="auto"/>
        <w:right w:val="none" w:sz="0" w:space="0" w:color="auto"/>
      </w:divBdr>
    </w:div>
    <w:div w:id="1225995416">
      <w:bodyDiv w:val="1"/>
      <w:marLeft w:val="0"/>
      <w:marRight w:val="0"/>
      <w:marTop w:val="0"/>
      <w:marBottom w:val="0"/>
      <w:divBdr>
        <w:top w:val="none" w:sz="0" w:space="0" w:color="auto"/>
        <w:left w:val="none" w:sz="0" w:space="0" w:color="auto"/>
        <w:bottom w:val="none" w:sz="0" w:space="0" w:color="auto"/>
        <w:right w:val="none" w:sz="0" w:space="0" w:color="auto"/>
      </w:divBdr>
    </w:div>
    <w:div w:id="1226724970">
      <w:bodyDiv w:val="1"/>
      <w:marLeft w:val="0"/>
      <w:marRight w:val="0"/>
      <w:marTop w:val="0"/>
      <w:marBottom w:val="0"/>
      <w:divBdr>
        <w:top w:val="none" w:sz="0" w:space="0" w:color="auto"/>
        <w:left w:val="none" w:sz="0" w:space="0" w:color="auto"/>
        <w:bottom w:val="none" w:sz="0" w:space="0" w:color="auto"/>
        <w:right w:val="none" w:sz="0" w:space="0" w:color="auto"/>
      </w:divBdr>
    </w:div>
    <w:div w:id="1240601963">
      <w:bodyDiv w:val="1"/>
      <w:marLeft w:val="0"/>
      <w:marRight w:val="0"/>
      <w:marTop w:val="0"/>
      <w:marBottom w:val="0"/>
      <w:divBdr>
        <w:top w:val="none" w:sz="0" w:space="0" w:color="auto"/>
        <w:left w:val="none" w:sz="0" w:space="0" w:color="auto"/>
        <w:bottom w:val="none" w:sz="0" w:space="0" w:color="auto"/>
        <w:right w:val="none" w:sz="0" w:space="0" w:color="auto"/>
      </w:divBdr>
    </w:div>
    <w:div w:id="1241016564">
      <w:bodyDiv w:val="1"/>
      <w:marLeft w:val="0"/>
      <w:marRight w:val="0"/>
      <w:marTop w:val="0"/>
      <w:marBottom w:val="0"/>
      <w:divBdr>
        <w:top w:val="none" w:sz="0" w:space="0" w:color="auto"/>
        <w:left w:val="none" w:sz="0" w:space="0" w:color="auto"/>
        <w:bottom w:val="none" w:sz="0" w:space="0" w:color="auto"/>
        <w:right w:val="none" w:sz="0" w:space="0" w:color="auto"/>
      </w:divBdr>
    </w:div>
    <w:div w:id="1271627279">
      <w:bodyDiv w:val="1"/>
      <w:marLeft w:val="0"/>
      <w:marRight w:val="0"/>
      <w:marTop w:val="0"/>
      <w:marBottom w:val="0"/>
      <w:divBdr>
        <w:top w:val="none" w:sz="0" w:space="0" w:color="auto"/>
        <w:left w:val="none" w:sz="0" w:space="0" w:color="auto"/>
        <w:bottom w:val="none" w:sz="0" w:space="0" w:color="auto"/>
        <w:right w:val="none" w:sz="0" w:space="0" w:color="auto"/>
      </w:divBdr>
    </w:div>
    <w:div w:id="1306164445">
      <w:bodyDiv w:val="1"/>
      <w:marLeft w:val="0"/>
      <w:marRight w:val="0"/>
      <w:marTop w:val="0"/>
      <w:marBottom w:val="0"/>
      <w:divBdr>
        <w:top w:val="none" w:sz="0" w:space="0" w:color="auto"/>
        <w:left w:val="none" w:sz="0" w:space="0" w:color="auto"/>
        <w:bottom w:val="none" w:sz="0" w:space="0" w:color="auto"/>
        <w:right w:val="none" w:sz="0" w:space="0" w:color="auto"/>
      </w:divBdr>
    </w:div>
    <w:div w:id="1317879494">
      <w:bodyDiv w:val="1"/>
      <w:marLeft w:val="0"/>
      <w:marRight w:val="0"/>
      <w:marTop w:val="0"/>
      <w:marBottom w:val="0"/>
      <w:divBdr>
        <w:top w:val="none" w:sz="0" w:space="0" w:color="auto"/>
        <w:left w:val="none" w:sz="0" w:space="0" w:color="auto"/>
        <w:bottom w:val="none" w:sz="0" w:space="0" w:color="auto"/>
        <w:right w:val="none" w:sz="0" w:space="0" w:color="auto"/>
      </w:divBdr>
    </w:div>
    <w:div w:id="1329672826">
      <w:bodyDiv w:val="1"/>
      <w:marLeft w:val="0"/>
      <w:marRight w:val="0"/>
      <w:marTop w:val="0"/>
      <w:marBottom w:val="0"/>
      <w:divBdr>
        <w:top w:val="none" w:sz="0" w:space="0" w:color="auto"/>
        <w:left w:val="none" w:sz="0" w:space="0" w:color="auto"/>
        <w:bottom w:val="none" w:sz="0" w:space="0" w:color="auto"/>
        <w:right w:val="none" w:sz="0" w:space="0" w:color="auto"/>
      </w:divBdr>
    </w:div>
    <w:div w:id="1354914552">
      <w:bodyDiv w:val="1"/>
      <w:marLeft w:val="0"/>
      <w:marRight w:val="0"/>
      <w:marTop w:val="0"/>
      <w:marBottom w:val="0"/>
      <w:divBdr>
        <w:top w:val="none" w:sz="0" w:space="0" w:color="auto"/>
        <w:left w:val="none" w:sz="0" w:space="0" w:color="auto"/>
        <w:bottom w:val="none" w:sz="0" w:space="0" w:color="auto"/>
        <w:right w:val="none" w:sz="0" w:space="0" w:color="auto"/>
      </w:divBdr>
    </w:div>
    <w:div w:id="1381857580">
      <w:bodyDiv w:val="1"/>
      <w:marLeft w:val="0"/>
      <w:marRight w:val="0"/>
      <w:marTop w:val="0"/>
      <w:marBottom w:val="0"/>
      <w:divBdr>
        <w:top w:val="none" w:sz="0" w:space="0" w:color="auto"/>
        <w:left w:val="none" w:sz="0" w:space="0" w:color="auto"/>
        <w:bottom w:val="none" w:sz="0" w:space="0" w:color="auto"/>
        <w:right w:val="none" w:sz="0" w:space="0" w:color="auto"/>
      </w:divBdr>
    </w:div>
    <w:div w:id="1414165627">
      <w:bodyDiv w:val="1"/>
      <w:marLeft w:val="0"/>
      <w:marRight w:val="0"/>
      <w:marTop w:val="0"/>
      <w:marBottom w:val="0"/>
      <w:divBdr>
        <w:top w:val="none" w:sz="0" w:space="0" w:color="auto"/>
        <w:left w:val="none" w:sz="0" w:space="0" w:color="auto"/>
        <w:bottom w:val="none" w:sz="0" w:space="0" w:color="auto"/>
        <w:right w:val="none" w:sz="0" w:space="0" w:color="auto"/>
      </w:divBdr>
    </w:div>
    <w:div w:id="1430467548">
      <w:bodyDiv w:val="1"/>
      <w:marLeft w:val="0"/>
      <w:marRight w:val="0"/>
      <w:marTop w:val="0"/>
      <w:marBottom w:val="0"/>
      <w:divBdr>
        <w:top w:val="none" w:sz="0" w:space="0" w:color="auto"/>
        <w:left w:val="none" w:sz="0" w:space="0" w:color="auto"/>
        <w:bottom w:val="none" w:sz="0" w:space="0" w:color="auto"/>
        <w:right w:val="none" w:sz="0" w:space="0" w:color="auto"/>
      </w:divBdr>
    </w:div>
    <w:div w:id="1438217106">
      <w:bodyDiv w:val="1"/>
      <w:marLeft w:val="0"/>
      <w:marRight w:val="0"/>
      <w:marTop w:val="0"/>
      <w:marBottom w:val="0"/>
      <w:divBdr>
        <w:top w:val="none" w:sz="0" w:space="0" w:color="auto"/>
        <w:left w:val="none" w:sz="0" w:space="0" w:color="auto"/>
        <w:bottom w:val="none" w:sz="0" w:space="0" w:color="auto"/>
        <w:right w:val="none" w:sz="0" w:space="0" w:color="auto"/>
      </w:divBdr>
    </w:div>
    <w:div w:id="1446732032">
      <w:bodyDiv w:val="1"/>
      <w:marLeft w:val="0"/>
      <w:marRight w:val="0"/>
      <w:marTop w:val="0"/>
      <w:marBottom w:val="0"/>
      <w:divBdr>
        <w:top w:val="none" w:sz="0" w:space="0" w:color="auto"/>
        <w:left w:val="none" w:sz="0" w:space="0" w:color="auto"/>
        <w:bottom w:val="none" w:sz="0" w:space="0" w:color="auto"/>
        <w:right w:val="none" w:sz="0" w:space="0" w:color="auto"/>
      </w:divBdr>
    </w:div>
    <w:div w:id="1447039258">
      <w:bodyDiv w:val="1"/>
      <w:marLeft w:val="0"/>
      <w:marRight w:val="0"/>
      <w:marTop w:val="0"/>
      <w:marBottom w:val="0"/>
      <w:divBdr>
        <w:top w:val="none" w:sz="0" w:space="0" w:color="auto"/>
        <w:left w:val="none" w:sz="0" w:space="0" w:color="auto"/>
        <w:bottom w:val="none" w:sz="0" w:space="0" w:color="auto"/>
        <w:right w:val="none" w:sz="0" w:space="0" w:color="auto"/>
      </w:divBdr>
    </w:div>
    <w:div w:id="1447963051">
      <w:bodyDiv w:val="1"/>
      <w:marLeft w:val="0"/>
      <w:marRight w:val="0"/>
      <w:marTop w:val="0"/>
      <w:marBottom w:val="0"/>
      <w:divBdr>
        <w:top w:val="none" w:sz="0" w:space="0" w:color="auto"/>
        <w:left w:val="none" w:sz="0" w:space="0" w:color="auto"/>
        <w:bottom w:val="none" w:sz="0" w:space="0" w:color="auto"/>
        <w:right w:val="none" w:sz="0" w:space="0" w:color="auto"/>
      </w:divBdr>
    </w:div>
    <w:div w:id="1473328458">
      <w:bodyDiv w:val="1"/>
      <w:marLeft w:val="0"/>
      <w:marRight w:val="0"/>
      <w:marTop w:val="0"/>
      <w:marBottom w:val="0"/>
      <w:divBdr>
        <w:top w:val="none" w:sz="0" w:space="0" w:color="auto"/>
        <w:left w:val="none" w:sz="0" w:space="0" w:color="auto"/>
        <w:bottom w:val="none" w:sz="0" w:space="0" w:color="auto"/>
        <w:right w:val="none" w:sz="0" w:space="0" w:color="auto"/>
      </w:divBdr>
    </w:div>
    <w:div w:id="1479491816">
      <w:bodyDiv w:val="1"/>
      <w:marLeft w:val="0"/>
      <w:marRight w:val="0"/>
      <w:marTop w:val="0"/>
      <w:marBottom w:val="0"/>
      <w:divBdr>
        <w:top w:val="none" w:sz="0" w:space="0" w:color="auto"/>
        <w:left w:val="none" w:sz="0" w:space="0" w:color="auto"/>
        <w:bottom w:val="none" w:sz="0" w:space="0" w:color="auto"/>
        <w:right w:val="none" w:sz="0" w:space="0" w:color="auto"/>
      </w:divBdr>
    </w:div>
    <w:div w:id="1531334902">
      <w:bodyDiv w:val="1"/>
      <w:marLeft w:val="0"/>
      <w:marRight w:val="0"/>
      <w:marTop w:val="0"/>
      <w:marBottom w:val="0"/>
      <w:divBdr>
        <w:top w:val="none" w:sz="0" w:space="0" w:color="auto"/>
        <w:left w:val="none" w:sz="0" w:space="0" w:color="auto"/>
        <w:bottom w:val="none" w:sz="0" w:space="0" w:color="auto"/>
        <w:right w:val="none" w:sz="0" w:space="0" w:color="auto"/>
      </w:divBdr>
    </w:div>
    <w:div w:id="1533031768">
      <w:bodyDiv w:val="1"/>
      <w:marLeft w:val="0"/>
      <w:marRight w:val="0"/>
      <w:marTop w:val="0"/>
      <w:marBottom w:val="0"/>
      <w:divBdr>
        <w:top w:val="none" w:sz="0" w:space="0" w:color="auto"/>
        <w:left w:val="none" w:sz="0" w:space="0" w:color="auto"/>
        <w:bottom w:val="none" w:sz="0" w:space="0" w:color="auto"/>
        <w:right w:val="none" w:sz="0" w:space="0" w:color="auto"/>
      </w:divBdr>
    </w:div>
    <w:div w:id="1550190344">
      <w:bodyDiv w:val="1"/>
      <w:marLeft w:val="0"/>
      <w:marRight w:val="0"/>
      <w:marTop w:val="0"/>
      <w:marBottom w:val="0"/>
      <w:divBdr>
        <w:top w:val="none" w:sz="0" w:space="0" w:color="auto"/>
        <w:left w:val="none" w:sz="0" w:space="0" w:color="auto"/>
        <w:bottom w:val="none" w:sz="0" w:space="0" w:color="auto"/>
        <w:right w:val="none" w:sz="0" w:space="0" w:color="auto"/>
      </w:divBdr>
    </w:div>
    <w:div w:id="1557622583">
      <w:bodyDiv w:val="1"/>
      <w:marLeft w:val="0"/>
      <w:marRight w:val="0"/>
      <w:marTop w:val="0"/>
      <w:marBottom w:val="0"/>
      <w:divBdr>
        <w:top w:val="none" w:sz="0" w:space="0" w:color="auto"/>
        <w:left w:val="none" w:sz="0" w:space="0" w:color="auto"/>
        <w:bottom w:val="none" w:sz="0" w:space="0" w:color="auto"/>
        <w:right w:val="none" w:sz="0" w:space="0" w:color="auto"/>
      </w:divBdr>
    </w:div>
    <w:div w:id="1562594838">
      <w:bodyDiv w:val="1"/>
      <w:marLeft w:val="0"/>
      <w:marRight w:val="0"/>
      <w:marTop w:val="0"/>
      <w:marBottom w:val="0"/>
      <w:divBdr>
        <w:top w:val="none" w:sz="0" w:space="0" w:color="auto"/>
        <w:left w:val="none" w:sz="0" w:space="0" w:color="auto"/>
        <w:bottom w:val="none" w:sz="0" w:space="0" w:color="auto"/>
        <w:right w:val="none" w:sz="0" w:space="0" w:color="auto"/>
      </w:divBdr>
    </w:div>
    <w:div w:id="1564023545">
      <w:bodyDiv w:val="1"/>
      <w:marLeft w:val="0"/>
      <w:marRight w:val="0"/>
      <w:marTop w:val="0"/>
      <w:marBottom w:val="0"/>
      <w:divBdr>
        <w:top w:val="none" w:sz="0" w:space="0" w:color="auto"/>
        <w:left w:val="none" w:sz="0" w:space="0" w:color="auto"/>
        <w:bottom w:val="none" w:sz="0" w:space="0" w:color="auto"/>
        <w:right w:val="none" w:sz="0" w:space="0" w:color="auto"/>
      </w:divBdr>
    </w:div>
    <w:div w:id="1669289681">
      <w:bodyDiv w:val="1"/>
      <w:marLeft w:val="0"/>
      <w:marRight w:val="0"/>
      <w:marTop w:val="0"/>
      <w:marBottom w:val="0"/>
      <w:divBdr>
        <w:top w:val="none" w:sz="0" w:space="0" w:color="auto"/>
        <w:left w:val="none" w:sz="0" w:space="0" w:color="auto"/>
        <w:bottom w:val="none" w:sz="0" w:space="0" w:color="auto"/>
        <w:right w:val="none" w:sz="0" w:space="0" w:color="auto"/>
      </w:divBdr>
    </w:div>
    <w:div w:id="1672951878">
      <w:bodyDiv w:val="1"/>
      <w:marLeft w:val="0"/>
      <w:marRight w:val="0"/>
      <w:marTop w:val="0"/>
      <w:marBottom w:val="0"/>
      <w:divBdr>
        <w:top w:val="none" w:sz="0" w:space="0" w:color="auto"/>
        <w:left w:val="none" w:sz="0" w:space="0" w:color="auto"/>
        <w:bottom w:val="none" w:sz="0" w:space="0" w:color="auto"/>
        <w:right w:val="none" w:sz="0" w:space="0" w:color="auto"/>
      </w:divBdr>
    </w:div>
    <w:div w:id="1674212927">
      <w:bodyDiv w:val="1"/>
      <w:marLeft w:val="0"/>
      <w:marRight w:val="0"/>
      <w:marTop w:val="0"/>
      <w:marBottom w:val="0"/>
      <w:divBdr>
        <w:top w:val="none" w:sz="0" w:space="0" w:color="auto"/>
        <w:left w:val="none" w:sz="0" w:space="0" w:color="auto"/>
        <w:bottom w:val="none" w:sz="0" w:space="0" w:color="auto"/>
        <w:right w:val="none" w:sz="0" w:space="0" w:color="auto"/>
      </w:divBdr>
    </w:div>
    <w:div w:id="1686862638">
      <w:bodyDiv w:val="1"/>
      <w:marLeft w:val="0"/>
      <w:marRight w:val="0"/>
      <w:marTop w:val="0"/>
      <w:marBottom w:val="0"/>
      <w:divBdr>
        <w:top w:val="none" w:sz="0" w:space="0" w:color="auto"/>
        <w:left w:val="none" w:sz="0" w:space="0" w:color="auto"/>
        <w:bottom w:val="none" w:sz="0" w:space="0" w:color="auto"/>
        <w:right w:val="none" w:sz="0" w:space="0" w:color="auto"/>
      </w:divBdr>
    </w:div>
    <w:div w:id="1700356364">
      <w:bodyDiv w:val="1"/>
      <w:marLeft w:val="0"/>
      <w:marRight w:val="0"/>
      <w:marTop w:val="0"/>
      <w:marBottom w:val="0"/>
      <w:divBdr>
        <w:top w:val="none" w:sz="0" w:space="0" w:color="auto"/>
        <w:left w:val="none" w:sz="0" w:space="0" w:color="auto"/>
        <w:bottom w:val="none" w:sz="0" w:space="0" w:color="auto"/>
        <w:right w:val="none" w:sz="0" w:space="0" w:color="auto"/>
      </w:divBdr>
    </w:div>
    <w:div w:id="1742554147">
      <w:bodyDiv w:val="1"/>
      <w:marLeft w:val="0"/>
      <w:marRight w:val="0"/>
      <w:marTop w:val="0"/>
      <w:marBottom w:val="0"/>
      <w:divBdr>
        <w:top w:val="none" w:sz="0" w:space="0" w:color="auto"/>
        <w:left w:val="none" w:sz="0" w:space="0" w:color="auto"/>
        <w:bottom w:val="none" w:sz="0" w:space="0" w:color="auto"/>
        <w:right w:val="none" w:sz="0" w:space="0" w:color="auto"/>
      </w:divBdr>
    </w:div>
    <w:div w:id="1753699844">
      <w:bodyDiv w:val="1"/>
      <w:marLeft w:val="0"/>
      <w:marRight w:val="0"/>
      <w:marTop w:val="0"/>
      <w:marBottom w:val="0"/>
      <w:divBdr>
        <w:top w:val="none" w:sz="0" w:space="0" w:color="auto"/>
        <w:left w:val="none" w:sz="0" w:space="0" w:color="auto"/>
        <w:bottom w:val="none" w:sz="0" w:space="0" w:color="auto"/>
        <w:right w:val="none" w:sz="0" w:space="0" w:color="auto"/>
      </w:divBdr>
    </w:div>
    <w:div w:id="1754162202">
      <w:bodyDiv w:val="1"/>
      <w:marLeft w:val="0"/>
      <w:marRight w:val="0"/>
      <w:marTop w:val="0"/>
      <w:marBottom w:val="0"/>
      <w:divBdr>
        <w:top w:val="none" w:sz="0" w:space="0" w:color="auto"/>
        <w:left w:val="none" w:sz="0" w:space="0" w:color="auto"/>
        <w:bottom w:val="none" w:sz="0" w:space="0" w:color="auto"/>
        <w:right w:val="none" w:sz="0" w:space="0" w:color="auto"/>
      </w:divBdr>
    </w:div>
    <w:div w:id="1764297177">
      <w:bodyDiv w:val="1"/>
      <w:marLeft w:val="0"/>
      <w:marRight w:val="0"/>
      <w:marTop w:val="0"/>
      <w:marBottom w:val="0"/>
      <w:divBdr>
        <w:top w:val="none" w:sz="0" w:space="0" w:color="auto"/>
        <w:left w:val="none" w:sz="0" w:space="0" w:color="auto"/>
        <w:bottom w:val="none" w:sz="0" w:space="0" w:color="auto"/>
        <w:right w:val="none" w:sz="0" w:space="0" w:color="auto"/>
      </w:divBdr>
    </w:div>
    <w:div w:id="1781534760">
      <w:bodyDiv w:val="1"/>
      <w:marLeft w:val="0"/>
      <w:marRight w:val="0"/>
      <w:marTop w:val="0"/>
      <w:marBottom w:val="0"/>
      <w:divBdr>
        <w:top w:val="none" w:sz="0" w:space="0" w:color="auto"/>
        <w:left w:val="none" w:sz="0" w:space="0" w:color="auto"/>
        <w:bottom w:val="none" w:sz="0" w:space="0" w:color="auto"/>
        <w:right w:val="none" w:sz="0" w:space="0" w:color="auto"/>
      </w:divBdr>
    </w:div>
    <w:div w:id="1797522823">
      <w:bodyDiv w:val="1"/>
      <w:marLeft w:val="0"/>
      <w:marRight w:val="0"/>
      <w:marTop w:val="0"/>
      <w:marBottom w:val="0"/>
      <w:divBdr>
        <w:top w:val="none" w:sz="0" w:space="0" w:color="auto"/>
        <w:left w:val="none" w:sz="0" w:space="0" w:color="auto"/>
        <w:bottom w:val="none" w:sz="0" w:space="0" w:color="auto"/>
        <w:right w:val="none" w:sz="0" w:space="0" w:color="auto"/>
      </w:divBdr>
    </w:div>
    <w:div w:id="1811172368">
      <w:bodyDiv w:val="1"/>
      <w:marLeft w:val="0"/>
      <w:marRight w:val="0"/>
      <w:marTop w:val="0"/>
      <w:marBottom w:val="0"/>
      <w:divBdr>
        <w:top w:val="none" w:sz="0" w:space="0" w:color="auto"/>
        <w:left w:val="none" w:sz="0" w:space="0" w:color="auto"/>
        <w:bottom w:val="none" w:sz="0" w:space="0" w:color="auto"/>
        <w:right w:val="none" w:sz="0" w:space="0" w:color="auto"/>
      </w:divBdr>
    </w:div>
    <w:div w:id="1831944810">
      <w:bodyDiv w:val="1"/>
      <w:marLeft w:val="0"/>
      <w:marRight w:val="0"/>
      <w:marTop w:val="0"/>
      <w:marBottom w:val="0"/>
      <w:divBdr>
        <w:top w:val="none" w:sz="0" w:space="0" w:color="auto"/>
        <w:left w:val="none" w:sz="0" w:space="0" w:color="auto"/>
        <w:bottom w:val="none" w:sz="0" w:space="0" w:color="auto"/>
        <w:right w:val="none" w:sz="0" w:space="0" w:color="auto"/>
      </w:divBdr>
    </w:div>
    <w:div w:id="1850021619">
      <w:bodyDiv w:val="1"/>
      <w:marLeft w:val="0"/>
      <w:marRight w:val="0"/>
      <w:marTop w:val="0"/>
      <w:marBottom w:val="0"/>
      <w:divBdr>
        <w:top w:val="none" w:sz="0" w:space="0" w:color="auto"/>
        <w:left w:val="none" w:sz="0" w:space="0" w:color="auto"/>
        <w:bottom w:val="none" w:sz="0" w:space="0" w:color="auto"/>
        <w:right w:val="none" w:sz="0" w:space="0" w:color="auto"/>
      </w:divBdr>
    </w:div>
    <w:div w:id="1854107441">
      <w:bodyDiv w:val="1"/>
      <w:marLeft w:val="0"/>
      <w:marRight w:val="0"/>
      <w:marTop w:val="0"/>
      <w:marBottom w:val="0"/>
      <w:divBdr>
        <w:top w:val="none" w:sz="0" w:space="0" w:color="auto"/>
        <w:left w:val="none" w:sz="0" w:space="0" w:color="auto"/>
        <w:bottom w:val="none" w:sz="0" w:space="0" w:color="auto"/>
        <w:right w:val="none" w:sz="0" w:space="0" w:color="auto"/>
      </w:divBdr>
    </w:div>
    <w:div w:id="1915431305">
      <w:bodyDiv w:val="1"/>
      <w:marLeft w:val="0"/>
      <w:marRight w:val="0"/>
      <w:marTop w:val="0"/>
      <w:marBottom w:val="0"/>
      <w:divBdr>
        <w:top w:val="none" w:sz="0" w:space="0" w:color="auto"/>
        <w:left w:val="none" w:sz="0" w:space="0" w:color="auto"/>
        <w:bottom w:val="none" w:sz="0" w:space="0" w:color="auto"/>
        <w:right w:val="none" w:sz="0" w:space="0" w:color="auto"/>
      </w:divBdr>
    </w:div>
    <w:div w:id="1927687183">
      <w:bodyDiv w:val="1"/>
      <w:marLeft w:val="0"/>
      <w:marRight w:val="0"/>
      <w:marTop w:val="0"/>
      <w:marBottom w:val="0"/>
      <w:divBdr>
        <w:top w:val="none" w:sz="0" w:space="0" w:color="auto"/>
        <w:left w:val="none" w:sz="0" w:space="0" w:color="auto"/>
        <w:bottom w:val="none" w:sz="0" w:space="0" w:color="auto"/>
        <w:right w:val="none" w:sz="0" w:space="0" w:color="auto"/>
      </w:divBdr>
    </w:div>
    <w:div w:id="1937248798">
      <w:bodyDiv w:val="1"/>
      <w:marLeft w:val="0"/>
      <w:marRight w:val="0"/>
      <w:marTop w:val="0"/>
      <w:marBottom w:val="0"/>
      <w:divBdr>
        <w:top w:val="none" w:sz="0" w:space="0" w:color="auto"/>
        <w:left w:val="none" w:sz="0" w:space="0" w:color="auto"/>
        <w:bottom w:val="none" w:sz="0" w:space="0" w:color="auto"/>
        <w:right w:val="none" w:sz="0" w:space="0" w:color="auto"/>
      </w:divBdr>
    </w:div>
    <w:div w:id="1964842268">
      <w:bodyDiv w:val="1"/>
      <w:marLeft w:val="0"/>
      <w:marRight w:val="0"/>
      <w:marTop w:val="0"/>
      <w:marBottom w:val="0"/>
      <w:divBdr>
        <w:top w:val="none" w:sz="0" w:space="0" w:color="auto"/>
        <w:left w:val="none" w:sz="0" w:space="0" w:color="auto"/>
        <w:bottom w:val="none" w:sz="0" w:space="0" w:color="auto"/>
        <w:right w:val="none" w:sz="0" w:space="0" w:color="auto"/>
      </w:divBdr>
    </w:div>
    <w:div w:id="1966960599">
      <w:bodyDiv w:val="1"/>
      <w:marLeft w:val="0"/>
      <w:marRight w:val="0"/>
      <w:marTop w:val="0"/>
      <w:marBottom w:val="0"/>
      <w:divBdr>
        <w:top w:val="none" w:sz="0" w:space="0" w:color="auto"/>
        <w:left w:val="none" w:sz="0" w:space="0" w:color="auto"/>
        <w:bottom w:val="none" w:sz="0" w:space="0" w:color="auto"/>
        <w:right w:val="none" w:sz="0" w:space="0" w:color="auto"/>
      </w:divBdr>
    </w:div>
    <w:div w:id="1967851174">
      <w:bodyDiv w:val="1"/>
      <w:marLeft w:val="0"/>
      <w:marRight w:val="0"/>
      <w:marTop w:val="0"/>
      <w:marBottom w:val="0"/>
      <w:divBdr>
        <w:top w:val="none" w:sz="0" w:space="0" w:color="auto"/>
        <w:left w:val="none" w:sz="0" w:space="0" w:color="auto"/>
        <w:bottom w:val="none" w:sz="0" w:space="0" w:color="auto"/>
        <w:right w:val="none" w:sz="0" w:space="0" w:color="auto"/>
      </w:divBdr>
    </w:div>
    <w:div w:id="1977905056">
      <w:bodyDiv w:val="1"/>
      <w:marLeft w:val="0"/>
      <w:marRight w:val="0"/>
      <w:marTop w:val="0"/>
      <w:marBottom w:val="0"/>
      <w:divBdr>
        <w:top w:val="none" w:sz="0" w:space="0" w:color="auto"/>
        <w:left w:val="none" w:sz="0" w:space="0" w:color="auto"/>
        <w:bottom w:val="none" w:sz="0" w:space="0" w:color="auto"/>
        <w:right w:val="none" w:sz="0" w:space="0" w:color="auto"/>
      </w:divBdr>
    </w:div>
    <w:div w:id="1999654164">
      <w:bodyDiv w:val="1"/>
      <w:marLeft w:val="0"/>
      <w:marRight w:val="0"/>
      <w:marTop w:val="0"/>
      <w:marBottom w:val="0"/>
      <w:divBdr>
        <w:top w:val="none" w:sz="0" w:space="0" w:color="auto"/>
        <w:left w:val="none" w:sz="0" w:space="0" w:color="auto"/>
        <w:bottom w:val="none" w:sz="0" w:space="0" w:color="auto"/>
        <w:right w:val="none" w:sz="0" w:space="0" w:color="auto"/>
      </w:divBdr>
    </w:div>
    <w:div w:id="2013143307">
      <w:bodyDiv w:val="1"/>
      <w:marLeft w:val="0"/>
      <w:marRight w:val="0"/>
      <w:marTop w:val="0"/>
      <w:marBottom w:val="0"/>
      <w:divBdr>
        <w:top w:val="none" w:sz="0" w:space="0" w:color="auto"/>
        <w:left w:val="none" w:sz="0" w:space="0" w:color="auto"/>
        <w:bottom w:val="none" w:sz="0" w:space="0" w:color="auto"/>
        <w:right w:val="none" w:sz="0" w:space="0" w:color="auto"/>
      </w:divBdr>
    </w:div>
    <w:div w:id="2030446903">
      <w:bodyDiv w:val="1"/>
      <w:marLeft w:val="0"/>
      <w:marRight w:val="0"/>
      <w:marTop w:val="0"/>
      <w:marBottom w:val="0"/>
      <w:divBdr>
        <w:top w:val="none" w:sz="0" w:space="0" w:color="auto"/>
        <w:left w:val="none" w:sz="0" w:space="0" w:color="auto"/>
        <w:bottom w:val="none" w:sz="0" w:space="0" w:color="auto"/>
        <w:right w:val="none" w:sz="0" w:space="0" w:color="auto"/>
      </w:divBdr>
    </w:div>
    <w:div w:id="2041397656">
      <w:bodyDiv w:val="1"/>
      <w:marLeft w:val="0"/>
      <w:marRight w:val="0"/>
      <w:marTop w:val="0"/>
      <w:marBottom w:val="0"/>
      <w:divBdr>
        <w:top w:val="none" w:sz="0" w:space="0" w:color="auto"/>
        <w:left w:val="none" w:sz="0" w:space="0" w:color="auto"/>
        <w:bottom w:val="none" w:sz="0" w:space="0" w:color="auto"/>
        <w:right w:val="none" w:sz="0" w:space="0" w:color="auto"/>
      </w:divBdr>
    </w:div>
    <w:div w:id="2058703452">
      <w:bodyDiv w:val="1"/>
      <w:marLeft w:val="0"/>
      <w:marRight w:val="0"/>
      <w:marTop w:val="0"/>
      <w:marBottom w:val="0"/>
      <w:divBdr>
        <w:top w:val="none" w:sz="0" w:space="0" w:color="auto"/>
        <w:left w:val="none" w:sz="0" w:space="0" w:color="auto"/>
        <w:bottom w:val="none" w:sz="0" w:space="0" w:color="auto"/>
        <w:right w:val="none" w:sz="0" w:space="0" w:color="auto"/>
      </w:divBdr>
    </w:div>
    <w:div w:id="2069915749">
      <w:bodyDiv w:val="1"/>
      <w:marLeft w:val="0"/>
      <w:marRight w:val="0"/>
      <w:marTop w:val="0"/>
      <w:marBottom w:val="0"/>
      <w:divBdr>
        <w:top w:val="none" w:sz="0" w:space="0" w:color="auto"/>
        <w:left w:val="none" w:sz="0" w:space="0" w:color="auto"/>
        <w:bottom w:val="none" w:sz="0" w:space="0" w:color="auto"/>
        <w:right w:val="none" w:sz="0" w:space="0" w:color="auto"/>
      </w:divBdr>
    </w:div>
    <w:div w:id="2091149780">
      <w:bodyDiv w:val="1"/>
      <w:marLeft w:val="0"/>
      <w:marRight w:val="0"/>
      <w:marTop w:val="0"/>
      <w:marBottom w:val="0"/>
      <w:divBdr>
        <w:top w:val="none" w:sz="0" w:space="0" w:color="auto"/>
        <w:left w:val="none" w:sz="0" w:space="0" w:color="auto"/>
        <w:bottom w:val="none" w:sz="0" w:space="0" w:color="auto"/>
        <w:right w:val="none" w:sz="0" w:space="0" w:color="auto"/>
      </w:divBdr>
    </w:div>
    <w:div w:id="2094738203">
      <w:bodyDiv w:val="1"/>
      <w:marLeft w:val="0"/>
      <w:marRight w:val="0"/>
      <w:marTop w:val="0"/>
      <w:marBottom w:val="0"/>
      <w:divBdr>
        <w:top w:val="none" w:sz="0" w:space="0" w:color="auto"/>
        <w:left w:val="none" w:sz="0" w:space="0" w:color="auto"/>
        <w:bottom w:val="none" w:sz="0" w:space="0" w:color="auto"/>
        <w:right w:val="none" w:sz="0" w:space="0" w:color="auto"/>
      </w:divBdr>
    </w:div>
    <w:div w:id="2099017747">
      <w:bodyDiv w:val="1"/>
      <w:marLeft w:val="0"/>
      <w:marRight w:val="0"/>
      <w:marTop w:val="0"/>
      <w:marBottom w:val="0"/>
      <w:divBdr>
        <w:top w:val="none" w:sz="0" w:space="0" w:color="auto"/>
        <w:left w:val="none" w:sz="0" w:space="0" w:color="auto"/>
        <w:bottom w:val="none" w:sz="0" w:space="0" w:color="auto"/>
        <w:right w:val="none" w:sz="0" w:space="0" w:color="auto"/>
      </w:divBdr>
    </w:div>
    <w:div w:id="211852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microsoft.com/office/2011/relationships/people" Target="peop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Ama1</b:Tag>
    <b:SourceType>InternetSite</b:SourceType>
    <b:Guid>{109BBF0E-A9A8-42E7-B009-CDE566B257F0}</b:Guid>
    <b:Title>Amazon.co.uk</b:Title>
    <b:YearAccessed>2021</b:YearAccessed>
    <b:URL>https://www.amazon.co.uk/Intel-Celeron-2-70GHz-Cache-Socket/dp/B008YRY6OW</b:URL>
    <b:RefOrder>1</b:RefOrder>
  </b:Source>
  <b:Source>
    <b:Tag>Ama2</b:Tag>
    <b:SourceType>InternetSite</b:SourceType>
    <b:Guid>{4C5724DB-009A-42BA-AA03-6CF23DA642D1}</b:Guid>
    <b:Title>Amazon.co.uk</b:Title>
    <b:YearAccessed>2021</b:YearAccessed>
    <b:URL>https://www.amazon.co.uk/dp/B0068J13EY?tag=pcp0f-21&amp;linkCode=ogi&amp;th=1&amp;psc=1</b:URL>
    <b:RefOrder>2</b:RefOrder>
  </b:Source>
  <b:Source>
    <b:Tag>Ama3</b:Tag>
    <b:SourceType>InternetSite</b:SourceType>
    <b:Guid>{0D2E3D91-62FB-4E98-925F-AEC1F332F270}</b:Guid>
    <b:Title>Amazon.co.uk</b:Title>
    <b:YearAccessed>2021</b:YearAccessed>
    <b:URL>https://www.amazon.co.uk/dp/B004XJNC0O?tag=pcp0f-21&amp;linkCode=ogi&amp;th=1&amp;psc=1</b:URL>
    <b:RefOrder>3</b:RefOrder>
  </b:Source>
  <b:Source>
    <b:Tag>Ama4</b:Tag>
    <b:SourceType>InternetSite</b:SourceType>
    <b:Guid>{63A2E3EC-B7AC-40C0-85CF-AA1B3A59C14E}</b:Guid>
    <b:Title>Amazon.co.uk</b:Title>
    <b:YearAccessed>2021</b:YearAccessed>
    <b:URL>https://www.amazon.co.uk/dp/B005GGJ5X6?tag=pcp0f-21&amp;linkCode=ogi&amp;th=1&amp;psc=1</b:URL>
    <b:RefOrder>4</b:RefOrder>
  </b:Source>
  <b:Source>
    <b:Tag>Pcu1</b:Tag>
    <b:SourceType>InternetSite</b:SourceType>
    <b:Guid>{C295C17C-7C4F-48DD-B79C-5E42EDC6118C}</b:Guid>
    <b:Title>Pcupgrade.co.uk</b:Title>
    <b:YearAccessed>2021</b:YearAccessed>
    <b:URL>http://www.pcupgrade.co.uk/productdetails.asp?productid=10692&amp;categoryid=653</b:URL>
    <b:RefOrder>5</b:RefOrder>
  </b:Source>
  <b:Source>
    <b:Tag>Pcu2</b:Tag>
    <b:SourceType>InternetSite</b:SourceType>
    <b:Guid>{6F38CB43-3398-435A-9DA8-D36DDCFEEA80}</b:Guid>
    <b:Title>Pcupgrade.co.uk</b:Title>
    <b:YearAccessed>2021</b:YearAccessed>
    <b:URL>http://www.pcupgrade.co.uk/productdetails.asp?ProductID=9789&amp;categoryid=653</b:URL>
    <b:RefOrder>6</b:RefOrder>
  </b:Source>
  <b:Source>
    <b:Tag>Ama5</b:Tag>
    <b:SourceType>InternetSite</b:SourceType>
    <b:Guid>{2507FD79-5357-4154-A2E1-877BF1D70CF9}</b:Guid>
    <b:Title>Amazon.co.uk</b:Title>
    <b:YearAccessed>2021</b:YearAccessed>
    <b:URL>https://www.amazon.co.uk/dp/B00J8E8Z1K?tag=pcp0f-21&amp;linkCode=ogi&amp;th=1&amp;psc=1</b:URL>
    <b:RefOrder>7</b:RefOrder>
  </b:Source>
  <b:Source>
    <b:Tag>Ama6</b:Tag>
    <b:SourceType>InternetSite</b:SourceType>
    <b:Guid>{4AFEE63D-BB5E-491B-B66A-9828D4C72032}</b:Guid>
    <b:Title>Amazon.co.uk</b:Title>
    <b:YearAccessed>2021</b:YearAccessed>
    <b:URL>https://www.amazon.co.uk/dp/B002K23V1Q?tag=pcp0f-21&amp;linkCode=ogi&amp;th=1</b:URL>
    <b:RefOrder>8</b:RefOrder>
  </b:Source>
  <b:Source>
    <b:Tag>Ama7</b:Tag>
    <b:SourceType>InternetSite</b:SourceType>
    <b:Guid>{E8981BE4-5966-4D55-9FA6-72736B84EDB9}</b:Guid>
    <b:Title>Amazon.co.uk</b:Title>
    <b:YearAccessed>2021</b:YearAccessed>
    <b:URL>https://www.amazon.co.uk/dp/B00II56U0I?tag=pcp0f-21&amp;linkCode=ogi&amp;th=1&amp;psc=1</b:URL>
    <b:RefOrder>9</b:RefOrder>
  </b:Source>
  <b:Source>
    <b:Tag>ccl1</b:Tag>
    <b:SourceType>InternetSite</b:SourceType>
    <b:Guid>{F6AE32D5-6B05-4D51-A4DE-E7513497E66A}</b:Guid>
    <b:Title>cclonline.com</b:Title>
    <b:YearAccessed>2021</b:YearAccessed>
    <b:URL>https://www.cclonline.com/product/255149/ST2000DM008/Hard-Drives/Seagate-BarraCuda-2TB-3-5-inch-Hard-Disk-Drive-SATA-6Gb/s-Internal-/HDD2950/?siteID=8BacdVP0GFs-MIfVj6i3AAdXmaErOYPf8Q</b:URL>
    <b:RefOrder>10</b:RefOrder>
  </b:Source>
  <b:Source>
    <b:Tag>Ama8</b:Tag>
    <b:SourceType>InternetSite</b:SourceType>
    <b:Guid>{949F3F28-4FAD-451C-8792-140FBC378273}</b:Guid>
    <b:Title>Amazon.co.uk</b:Title>
    <b:YearAccessed>2021</b:YearAccessed>
    <b:URL>https://www.amazon.co.uk/dp/B00TXV6678?tag=pcp0f-21&amp;linkCode=ogi&amp;th=1&amp;psc=1</b:URL>
    <b:RefOrder>11</b:RefOrder>
  </b:Source>
  <b:Source>
    <b:Tag>Ama9</b:Tag>
    <b:SourceType>InternetSite</b:SourceType>
    <b:Guid>{8B7E1F8E-DBBF-4AD9-B49E-285391128F72}</b:Guid>
    <b:Title>Amazon.co.uk</b:Title>
    <b:YearAccessed>2021</b:YearAccessed>
    <b:URL>https://www.amazon.co.uk/CiT-Micro-Desktop-Power-Supply/dp/B01J1N43Y0/ref=psdc_430498031_t2_B00TXV6678</b:URL>
    <b:RefOrder>12</b:RefOrder>
  </b:Source>
  <b:Source>
    <b:Tag>box1</b:Tag>
    <b:SourceType>InternetSite</b:SourceType>
    <b:Guid>{17415D83-4871-462E-85B9-755255D779CF}</b:Guid>
    <b:Title>box.co.uk</b:Title>
    <b:YearAccessed>2021</b:YearAccessed>
    <b:URL>https://www.box.co.uk/Kolink-KL-SFX350-350W-80-PLUS-Bronze-Non_1955738.html?wgu=13045_206719_16160795235097_f4f7bd2363&amp;wgexpiry=1623855523&amp;utm_source=webgains_206719&amp;utm_medium=webgains&amp;utm_campaign=affiliate</b:URL>
    <b:RefOrder>13</b:RefOrder>
  </b:Source>
  <b:Source>
    <b:Tag>sca1</b:Tag>
    <b:SourceType>InternetSite</b:SourceType>
    <b:Guid>{5D11CD11-76F5-40AE-B6E4-13DFC2B1C55E}</b:Guid>
    <b:Title>scan.co.uk</b:Title>
    <b:YearAccessed>2021</b:YearAccessed>
    <b:URL>https://www.scan.co.uk/products/300w-silverstone-sst-sx300-b-sfx-series-80-plus-bronze-fully-wired-single-rail-1x-80mm-silent-fan-sf?utm_source=pc%20part%20picker&amp;utm_medium=referral</b:URL>
    <b:RefOrder>14</b:RefOrder>
  </b:Source>
  <b:Source>
    <b:Tag>ebu1</b:Tag>
    <b:SourceType>InternetSite</b:SourceType>
    <b:Guid>{E838A0E3-513B-4DF0-800D-4121A25C71E1}</b:Guid>
    <b:Title>ebuyer.com</b:Title>
    <b:YearAccessed>2021</b:YearAccessed>
    <b:URL>https://www.ebuyer.com/1126823-viewsonic-va2432-h-24-full-hd-led-monitor-va2432-h?gclid=CjwKCAjw6fCCBhBNEiwAem5SO7zUR800MzHJW5C-cZLuy6WnF32gcIGXwJScQ1hDsj-SZoNgT6eLuRoC4-QQAvD_BwE</b:URL>
    <b:RefOrder>15</b:RefOrder>
  </b:Source>
  <b:Source>
    <b:Tag>ccl2</b:Tag>
    <b:SourceType>InternetSite</b:SourceType>
    <b:Guid>{A72D85F4-A205-414B-833B-312AFEABC8C4}</b:Guid>
    <b:Title>cclonline.com</b:Title>
    <b:YearAccessed>2021</b:YearAccessed>
    <b:URL>https://www.cclonline.com/product/aoc-27b1h-monitor-27-inch-1920-x-1080-full-hd-ips-panel-black-27b1h-270937/?siteID=8BacdVP0GFs-f9zgBHeeL7mLSZpkx03sZg</b:URL>
    <b:RefOrder>16</b:RefOrder>
  </b:Source>
  <b:Source>
    <b:Tag>Arg1</b:Tag>
    <b:SourceType>InternetSite</b:SourceType>
    <b:Guid>{BD7EAE52-9D09-481D-B40E-0D279FD56645}</b:Guid>
    <b:Title>Argos.co.uk</b:Title>
    <b:YearAccessed>2021</b:YearAccessed>
    <b:URL>https://www.argos.co.uk/product/8241407?istCompanyId=a74d8886-5df9-4baa-b776-166b3bf9111c&amp;istFeedId=c290d9a9-b5d6-423c-841d-2a559621874c&amp;istItemId=ixwlirxwq&amp;istBid=t</b:URL>
    <b:RefOrder>17</b:RefOrder>
  </b:Source>
  <b:Source>
    <b:Tag>cur1</b:Tag>
    <b:SourceType>InternetSite</b:SourceType>
    <b:Guid>{AC2E63A9-362B-45FC-99CA-1E83B1753E18}</b:Guid>
    <b:Title>currys.co.uk</b:Title>
    <b:YearAccessed>2021</b:YearAccessed>
    <b:URL>https://www.currys.co.uk/gbuk/computing-accessories/computer-accessories/mice-and-keyboards/keyboards/advent-k112-keyboard-black-13828361-pdt.html?istCompanyId=bec25c7e-cbcd-460d-81d5-a25372d2e3d7&amp;istFeedId=2f489429-2329-4fcd-941a-a6a497a10e1d&amp;istItemId=x</b:URL>
    <b:RefOrder>18</b:RefOrder>
  </b:Source>
  <b:Source>
    <b:Tag>cur2</b:Tag>
    <b:SourceType>InternetSite</b:SourceType>
    <b:Guid>{7D81E3DB-74CE-42C6-B893-8B749E9FD5D7}</b:Guid>
    <b:Title>currys.co.uk</b:Title>
    <b:YearAccessed>2021</b:YearAccessed>
    <b:URL>https://www.currys.co.uk/gbuk/computing-accessories/computer-accessories/mice-and-keyboards/mice/logitech-b100-optical-mouse-21775704-pdt.html?istCompanyId=bec25c7e-cbcd-460d-81d5-a25372d2e3d7&amp;istFeedId=4d7eb93e-055f-499d-8ee5-1cdcc50d67d1&amp;istItemId=wimla</b:URL>
    <b:RefOrder>19</b:RefOrder>
  </b:Source>
  <b:Source>
    <b:Tag>smy1</b:Tag>
    <b:SourceType>InternetSite</b:SourceType>
    <b:Guid>{30ABE79A-5A11-4EF6-B755-331F43A51EF5}</b:Guid>
    <b:Title>smythstoys.com</b:Title>
    <b:YearAccessed>2021</b:YearAccessed>
    <b:URL>https://www.smythstoys.com/uk/en-gb/video-games-and-tablets/pc-gaming/pc-accessories/logitech-g203-lightsync-wired-mouse-black/p/197344?utm_source=google&amp;utm_medium=organic&amp;utm_campaign=surfaces_across_google</b:URL>
    <b:RefOrder>20</b:RefOrder>
  </b:Source>
  <b:Source>
    <b:Tag>onb1</b:Tag>
    <b:SourceType>InternetSite</b:SourceType>
    <b:Guid>{82479C2B-E4B1-465C-94C6-AD137094F9E7}</b:Guid>
    <b:Title>onbuy.com</b:Title>
    <b:YearAccessed>2021</b:YearAccessed>
    <b:URL>https://www.onbuy.com/gb/black-1080p-hd-webcam-hd-plug-and-play-web-camera-with-mic~c8981~p21089441/?exta=gshp&amp;stat=eyJpcCI6IjguNDUiLCJkcCI6MCwibGlkIjoiNDY0ODY0MDYiLCJzIjoiOTgiLCJ0IjoxNjE3ODAxNDI0LCJibWMiOiIwLjAifQ==&amp;lid=46486406</b:URL>
    <b:RefOrder>21</b:RefOrder>
  </b:Source>
  <b:Source>
    <b:Tag>Ama10</b:Tag>
    <b:SourceType>InternetSite</b:SourceType>
    <b:Guid>{15E230CB-9A17-4A28-BE77-9313F7DB3651}</b:Guid>
    <b:Title>Amazon.co.uk</b:Title>
    <b:YearAccessed>2021</b:YearAccessed>
    <b:URL>https://www.amazon.co.uk/wansview-1080P-Webcam-with-Microphone/dp/B086QTK3NL/ref=asc_df_B086QTK3NL/?tag=googshopuk-21&amp;linkCode=df0&amp;hvadid=435764498802&amp;hvpos=&amp;hvnetw=g&amp;hvrand=7485183116833586671&amp;hvpone=&amp;hvptwo=&amp;hvqmt=&amp;hvdev=c&amp;hvdvcmdl=&amp;hvlocint=&amp;hvlocphy=9</b:URL>
    <b:RefOrder>22</b:RefOrder>
  </b:Source>
  <b:Source>
    <b:Tag>Ama11</b:Tag>
    <b:SourceType>InternetSite</b:SourceType>
    <b:Guid>{E68F89DE-6F65-4752-A55E-AB0D61C9273D}</b:Guid>
    <b:Title>Amazon.co.uk</b:Title>
    <b:YearAccessed>2021</b:YearAccessed>
    <b:URL>https://www.amazon.co.uk/Weduda-Monitor-Compatible-Displays-Projectors/dp/B0736PPBZH/ref=asc_df_B0736PPBZH/?tag=googshopuk-21&amp;linkCode=df0&amp;hvadid=309968313994&amp;hvpos=&amp;hvnetw=g&amp;hvrand=3508443057218421184&amp;hvpone=&amp;hvptwo=&amp;hvqmt=&amp;hvdev=c&amp;hvdvcmdl=&amp;hvlocint=&amp;hv</b:URL>
    <b:RefOrder>23</b:RefOrder>
  </b:Source>
  <b:Source>
    <b:Tag>Ama12</b:Tag>
    <b:SourceType>InternetSite</b:SourceType>
    <b:Guid>{600A6498-D874-4EA7-93E9-CD347EAE1638}</b:Guid>
    <b:Title>Amazon.co.uk</b:Title>
    <b:YearAccessed>2021</b:YearAccessed>
    <b:URL>https://www.amazon.co.uk/dp/B0883NZC43?tag=pcp0f-21&amp;linkCode=ogi&amp;th=1&amp;psc=1</b:URL>
    <b:RefOrder>24</b:RefOrder>
  </b:Source>
  <b:Source>
    <b:Tag>ark1</b:Tag>
    <b:SourceType>InternetSite</b:SourceType>
    <b:Guid>{E54C1F27-5CC7-4F3E-8EE8-676BAA2A6E5B}</b:Guid>
    <b:Title>ark.intel.com</b:Title>
    <b:YearAccessed>2021</b:YearAccessed>
    <b:URL>https://ark.intel.com/content/www/us/en/ark/products/212325/intel-core-i9-11900k-processor-16m-cache-up-to-5-30-ghz.html</b:URL>
    <b:RefOrder>25</b:RefOrder>
  </b:Source>
  <b:Source>
    <b:Tag>new1</b:Tag>
    <b:SourceType>InternetSite</b:SourceType>
    <b:Guid>{A00DBE99-0F6F-4907-8453-8351CB9D8A77}</b:Guid>
    <b:Title>newegg.com</b:Title>
    <b:YearAccessed>2021</b:YearAccessed>
    <b:URL>https://www.newegg.com/global/uk-en/corsair-icue-h100i-rgb-pro-xt-liquid-cooling-system/p/N82E16835181190?Item=N82E16835181190&amp;nm_mc=AFC-RAN-COM&amp;cm_mmc=AFC-RAN-COM&amp;utm_medium=affiliates&amp;utm_source=afc-PCPartPicker&amp;AFFID=2558510&amp;AFFNAME=PCPartPicker&amp;ACRID=</b:URL>
    <b:RefOrder>26</b:RefOrder>
  </b:Source>
  <b:Source>
    <b:Tag>box2</b:Tag>
    <b:SourceType>InternetSite</b:SourceType>
    <b:Guid>{D86BB07E-8092-4378-9151-D58F379C7D55}</b:Guid>
    <b:Title>box.co.uk</b:Title>
    <b:YearAccessed>2021</b:YearAccessed>
    <b:URL>https://www.box.co.uk/RL-KRX63-R1-NZXT-Kraken-X63-280mm-All-in-One-RGB-Liq_3596887.html?wgu=13045_206719_16180577711146_d6977f62d0&amp;wgexpiry=1625833771&amp;utm_source=webgains_206719&amp;utm_medium=webgains&amp;utm_campaign=affiliate</b:URL>
    <b:RefOrder>27</b:RefOrder>
  </b:Source>
  <b:Source>
    <b:Tag>Ama13</b:Tag>
    <b:SourceType>InternetSite</b:SourceType>
    <b:Guid>{D3F9DAB5-DDE0-4A59-8F65-F8A27112DDDC}</b:Guid>
    <b:Title>Amazon.co.uk</b:Title>
    <b:YearAccessed>2021</b:YearAccessed>
    <b:URL>https://www.amazon.co.uk/dp/B088278W6G?tag=pcp0f-21&amp;linkCode=ogi&amp;th=1&amp;psc=1</b:URL>
    <b:RefOrder>28</b:RefOrder>
  </b:Source>
  <b:Source>
    <b:Tag>rog1</b:Tag>
    <b:SourceType>InternetSite</b:SourceType>
    <b:Guid>{033EA4D9-AB0F-4A50-8DD7-8721539E22F1}</b:Guid>
    <b:Title>rog.asus.com</b:Title>
    <b:YearAccessed>2021</b:YearAccessed>
    <b:URL>https://rog.asus.com/uk/motherboards/rog-strix/rog-strix-z490-e-gaming-model/</b:URL>
    <b:RefOrder>29</b:RefOrder>
  </b:Source>
  <b:Source>
    <b:Tag>awd1</b:Tag>
    <b:SourceType>InternetSite</b:SourceType>
    <b:Guid>{BA457AB0-9A7C-4B14-A04D-4DB086E5174D}</b:Guid>
    <b:Title>awd-it.co.uk</b:Title>
    <b:YearAccessed>2021</b:YearAccessed>
    <b:URL>https://www.awd-it.co.uk/asus-rog-maximus-xiii-hero-atx-ddr4-motherboard-90mb15x0-m0eay0.html?wgu=13527_206719_16180612254626_a7a4befc8c&amp;wgexpiry=1625837225&amp;source=webgains&amp;siteid=206719</b:URL>
    <b:RefOrder>30</b:RefOrder>
  </b:Source>
  <b:Source>
    <b:Tag>Ama14</b:Tag>
    <b:SourceType>InternetSite</b:SourceType>
    <b:Guid>{E4142398-D3F5-49B0-A939-46D3CBD28A4B}</b:Guid>
    <b:Title>Amazon.co.uk</b:Title>
    <b:YearAccessed>2021</b:YearAccessed>
    <b:URL>https://www.amazon.co.uk/dp/B06Y66K3XD?tag=pcp0f-21&amp;linkCode=ogi&amp;th=1&amp;psc=1</b:URL>
    <b:RefOrder>31</b:RefOrder>
  </b:Source>
  <b:Source>
    <b:Tag>xfx1</b:Tag>
    <b:SourceType>InternetSite</b:SourceType>
    <b:Guid>{E10B54D3-72E1-483C-B3DD-8BCFDD7B1DA4}</b:Guid>
    <b:Title>xfxforce.com</b:Title>
    <b:YearAccessed>2021</b:YearAccessed>
    <b:URL>https://www.xfxforce.com/gpus/amd-radeon-tm-rx-580-gts-xxx-edition-8gb-3</b:URL>
    <b:RefOrder>32</b:RefOrder>
  </b:Source>
  <b:Source>
    <b:Tag>nvi1</b:Tag>
    <b:SourceType>InternetSite</b:SourceType>
    <b:Guid>{4D74A984-A102-47B9-A04B-94BAD9FF68A3}</b:Guid>
    <b:Title>nvidia.com</b:Title>
    <b:YearAccessed>2021</b:YearAccessed>
    <b:URL>https://www.nvidia.com/en-gb/geforce/graphics-cards/30-series/rtx-3080/</b:URL>
    <b:RefOrder>33</b:RefOrder>
  </b:Source>
  <b:Source>
    <b:Tag>cur3</b:Tag>
    <b:SourceType>InternetSite</b:SourceType>
    <b:Guid>{445EE9B9-C7B9-456D-AECA-A14FD3C979AF}</b:Guid>
    <b:Title>currys.co.uk</b:Title>
    <b:YearAccessed>2021</b:YearAccessed>
    <b:URL>https://www.currys.co.uk/gbuk/computing-accessories/components-upgrades/computer-memory/corsair-vengeance-pro-rgb-ddr4-3600-mhz-pc-ram-16-gb-x-2-10219023-pdt.html?istCompanyId=bec25c7e-cbcd-460d-81d5-a25372d2e3d7&amp;istFeedId=2f489429-2329-4fcd-941a-a6a497a1</b:URL>
    <b:RefOrder>34</b:RefOrder>
  </b:Source>
  <b:Source>
    <b:Tag>new2</b:Tag>
    <b:SourceType>InternetSite</b:SourceType>
    <b:Guid>{CC6A14A0-71A5-4EE1-9FE6-C62679105A38}</b:Guid>
    <b:Title>newegg.com</b:Title>
    <b:YearAccessed>2021</b:YearAccessed>
    <b:URL>https://www.newegg.com/global/uk-en/g-skill-64gb-288-pin-ddr4-sdram/p/N82E16820232990?Item=N82E16820232990&amp;nm_mc=AFC-RAN-COM&amp;cm_mmc=AFC-RAN-COM&amp;utm_medium=affiliates&amp;utm_source=afc-PCPartPicker&amp;AFFID=2558510&amp;AFFNAME=PCPartPicker&amp;ACRID=1&amp;ASID=https%3a%2f%2</b:URL>
    <b:RefOrder>35</b:RefOrder>
  </b:Source>
  <b:Source>
    <b:Tag>Ama15</b:Tag>
    <b:SourceType>InternetSite</b:SourceType>
    <b:Guid>{14027467-931E-4F73-A9D9-6D95B1CBDA06}</b:Guid>
    <b:Title>Amazon.co.uk</b:Title>
    <b:YearAccessed>2021</b:YearAccessed>
    <b:URL>https://www.amazon.co.uk/dp/B07FFVYDF3?tag=pcp0f-21&amp;linkCode=ogi&amp;th=1&amp;psc=1</b:URL>
    <b:RefOrder>36</b:RefOrder>
  </b:Source>
  <b:Source>
    <b:Tag>ebu2</b:Tag>
    <b:SourceType>InternetSite</b:SourceType>
    <b:Guid>{E37CF5BE-FDEA-4E61-B102-16B626033E81}</b:Guid>
    <b:Title>ebuyer.com</b:Title>
    <b:YearAccessed>2021</b:YearAccessed>
    <b:URL>https://www.ebuyer.com/836855-samsung-970-evo-v-nand-m-2-1tb-ssd-ebuyer-mz-v7e1t0bw?wgu=267255_206719_16180668912737_55786cc712&amp;wgexpiry=1625842891&amp;utm_source=webgains&amp;utm_medium=referral&amp;utm_content=97907&amp;utm_campaign=PCPartPicker,%20LLC_206719</b:URL>
    <b:RefOrder>37</b:RefOrder>
  </b:Source>
  <b:Source>
    <b:Tag>Ama16</b:Tag>
    <b:SourceType>InternetSite</b:SourceType>
    <b:Guid>{4B367947-6378-43B4-AB9E-98E9BD5D0533}</b:Guid>
    <b:Title>Amazon.co.uk</b:Title>
    <b:YearAccessed>2021</b:YearAccessed>
    <b:URL>https://www.amazon.co.uk/dp/B07SD9R4VY?tag=pcp0f-21&amp;linkCode=ogi&amp;th=1&amp;psc=1</b:URL>
    <b:RefOrder>38</b:RefOrder>
  </b:Source>
  <b:Source>
    <b:Tag>Ama17</b:Tag>
    <b:SourceType>InternetSite</b:SourceType>
    <b:Guid>{ADCF9161-A9F3-459A-B656-B719F550B479}</b:Guid>
    <b:Title>Amazon.co.uk</b:Title>
    <b:YearAccessed>2021</b:YearAccessed>
    <b:URL>https://www.amazon.co.uk/dp/B07C88K4KP?tag=pcp0f-21&amp;linkCode=ogi&amp;th=1&amp;psc=1</b:URL>
    <b:RefOrder>39</b:RefOrder>
  </b:Source>
  <b:Source>
    <b:Tag>cor1</b:Tag>
    <b:SourceType>InternetSite</b:SourceType>
    <b:Guid>{D76352C4-2A7A-43ED-8A90-557D1F4C719C}</b:Guid>
    <b:Title>corsair.com</b:Title>
    <b:YearAccessed>2021</b:YearAccessed>
    <b:URL>https://www.corsair.com/uk/en/Categories/Products/Power-Supply-Units/Power-Supply-Units-Advanced/RM-Series%E2%84%A2-80-PLUS-Gold-Power-Supplies/p/CP-9020195-UK?utm_source=PCPartPicker_79301&amp;utm_medium=Affiliate&amp;utm_campaign=497991_CORSAIR%20UK%20Product%2</b:URL>
    <b:RefOrder>40</b:RefOrder>
  </b:Source>
  <b:Source>
    <b:Tag>ebu3</b:Tag>
    <b:SourceType>InternetSite</b:SourceType>
    <b:Guid>{3A586402-F68F-47C5-AE10-345E4C9FAB60}</b:Guid>
    <b:Title>ebuyer.com</b:Title>
    <b:YearAccessed>2021</b:YearAccessed>
    <b:URL>https://www.ebuyer.com/756500-evga-750-bq-power-supply-110-bq-0750-v3?wgu=267255_206719_16180700826295_ade0b3aabf&amp;wgexpiry=1625846082&amp;utm_source=webgains&amp;utm_medium=referral&amp;utm_content=97907&amp;utm_campaign=PCPartPicker,%20LLC_206719</b:URL>
    <b:RefOrder>41</b:RefOrder>
  </b:Source>
  <b:Source>
    <b:Tag>Ama18</b:Tag>
    <b:SourceType>InternetSite</b:SourceType>
    <b:Guid>{2A44FE08-6989-4C85-8CA2-D27C80B09443}</b:Guid>
    <b:Title>Amazon.co.uk</b:Title>
    <b:YearAccessed>2021</b:YearAccessed>
    <b:URL>https://www.amazon.co.uk/dp/B082P93LSQ?tag=pcp0f-21&amp;linkCode=ogi&amp;th=1&amp;psc=1</b:URL>
    <b:RefOrder>42</b:RefOrder>
  </b:Source>
  <b:Source>
    <b:Tag>ove1</b:Tag>
    <b:SourceType>InternetSite</b:SourceType>
    <b:Guid>{2351A82C-7A30-44D6-819A-5EE6EE46E2F1}</b:Guid>
    <b:Title>overclockers.co.uk</b:Title>
    <b:YearAccessed>2021</b:YearAccessed>
    <b:URL>https://www.overclockers.co.uk/LG-27-27GN950-B-3840x2160-4K-NANO-IPS-144Hz-1ms-HDR-600-FreeSync-G-Sync-Compatible-LED-Widescreen-G-MO-15W-LG.html?campaign=affiliate/tag</b:URL>
    <b:RefOrder>43</b:RefOrder>
  </b:Source>
  <b:Source>
    <b:Tag>cur4</b:Tag>
    <b:SourceType>InternetSite</b:SourceType>
    <b:Guid>{49E48A56-26A4-4731-8AAD-B0D987BF679B}</b:Guid>
    <b:Title>currys.co.uk</b:Title>
    <b:YearAccessed>2021</b:YearAccessed>
    <b:URL>https://www.currys.co.uk/gbuk/gaming/gaming-accessories/gaming-keyboards/adx-mk0419-mechanical-gaming-keyboard-10192062-pdt.html?istCompanyId=bec25c7e-cbcd-460d-81d5-a25372d2e3d7&amp;istFeedId=2f489429-2329-4fcd-941a-a6a497a10e1d&amp;istItemId=iiwpmitlx&amp;istBid=t</b:URL>
    <b:RefOrder>44</b:RefOrder>
  </b:Source>
  <b:Source>
    <b:Tag>Ama19</b:Tag>
    <b:SourceType>InternetSite</b:SourceType>
    <b:Guid>{EB4284CA-FEA6-4B6E-BE44-CCD8A326C918}</b:Guid>
    <b:Title>Amazon.co.uk</b:Title>
    <b:YearAccessed>2021</b:YearAccessed>
    <b:URL>https://www.amazon.co.uk/Mechanical-Keyboard-PICTEK-Anti-ghosting-Customizable/dp/B07YXXDCMY/ref=asc_df_B07YXXDCMY/?tag=googshopuk-21&amp;linkCode=df0&amp;hvadid=394276766130&amp;hvpos=&amp;hvnetw=g&amp;hvrand=4987417894625197905&amp;hvpone=&amp;hvptwo=&amp;hvqmt=&amp;hvdev=c&amp;hvdvcmdl=&amp;hvlo</b:URL>
    <b:RefOrder>45</b:RefOrder>
  </b:Source>
  <b:Source>
    <b:Tag>sho1</b:Tag>
    <b:SourceType>InternetSite</b:SourceType>
    <b:Guid>{914F1638-5AF1-45F2-B7C7-6822EFDD0074}</b:Guid>
    <b:Title>shop.bt.com</b:Title>
    <b:YearAccessed>2021</b:YearAccessed>
    <b:URL>https://shop.bt.com/products/microsoft-comfort-mouse-4500-for-business-4eh-00002-7CWZ.html?utm_content=RR00</b:URL>
    <b:RefOrder>46</b:RefOrder>
  </b:Source>
  <b:Source>
    <b:Tag>onb2</b:Tag>
    <b:SourceType>InternetSite</b:SourceType>
    <b:Guid>{CC5A5B63-B2A7-48A5-A396-D492D6C78CE2}</b:Guid>
    <b:Title>onbuy.com</b:Title>
    <b:YearAccessed>2021</b:YearAccessed>
    <b:URL>https://www.onbuy.com/gb/displayport-to-displayport-4k60hz-6-feet-cable-benfei-dp-12-to-display-port-male-to-male-cable-gold-plated-cord-for-for-lenovo-dell-hp-asus~c11672~p6644381/?exta=gshp&amp;stat=eyJpcCI6IjkuMzUiLCJkcCI6MCwibGlkIjoiMjkwNDUwNDMiLCJzIjoiMS</b:URL>
    <b:RefOrder>47</b:RefOrder>
  </b:Source>
  <b:Source>
    <b:Tag>Ama20</b:Tag>
    <b:SourceType>InternetSite</b:SourceType>
    <b:Guid>{DC7D1A4C-16AC-434D-8B05-CF59194D1F34}</b:Guid>
    <b:Title>Amazon.co.uk</b:Title>
    <b:YearAccessed>2021</b:YearAccessed>
    <b:URL>https://www.amazon.co.uk/kenable-DisplayPort-Video-Cable-LOCKING-Black/dp/B003OSZL2W/ref=asc_df_B003OSZL2W/?tag=googshopuk-21&amp;linkCode=df0&amp;hvadid=309841464204&amp;hvpos=&amp;hvnetw=g&amp;hvrand=906087937684623080&amp;hvpone=&amp;hvptwo=&amp;hvqmt=&amp;hvdev=c&amp;hvdvcmdl=&amp;hvlocint=&amp;hvl</b:URL>
    <b:RefOrder>48</b:RefOrder>
  </b:Source>
  <b:Source>
    <b:Tag>box3</b:Tag>
    <b:SourceType>InternetSite</b:SourceType>
    <b:Guid>{1570D45F-31F9-457C-9921-6A791EA7EA57}</b:Guid>
    <b:Title>box.co.uk</b:Title>
    <b:YearAccessed>2021</b:YearAccessed>
    <b:URL>https://www.box.co.uk/DS1621-Synology-DS1621-6-Bay-Desktop-NAS-(Netw_3200844.html</b:URL>
    <b:RefOrder>49</b:RefOrder>
  </b:Source>
  <b:Source>
    <b:Tag>syn1</b:Tag>
    <b:SourceType>InternetSite</b:SourceType>
    <b:Guid>{1454E543-59C0-4CF6-8074-AE408CC56BF5}</b:Guid>
    <b:Title>synology.com</b:Title>
    <b:YearAccessed>2021</b:YearAccessed>
    <b:URL>https://www.synology.com/en-global/products/DS1621+#specs</b:URL>
    <b:RefOrder>50</b:RefOrder>
  </b:Source>
  <b:Source>
    <b:Tag>new3</b:Tag>
    <b:SourceType>InternetSite</b:SourceType>
    <b:Guid>{121A5F73-C496-4147-A877-FC22DE42586F}</b:Guid>
    <b:Title>newegg.com</b:Title>
    <b:YearAccessed>2021</b:YearAccessed>
    <b:URL>https://www.newegg.com/global/uk-en/seagate-ironwolf-st16000vn001-16tb/p/N82E16822184805?item=N82E16822184805&amp;nm_mc=knc-googleukadwords-global&amp;cm_mmc=knc-googleukadwords-global-_-hard%20drives-_-seagate-_-22184805&amp;source=region</b:URL>
    <b:RefOrder>51</b:RefOrder>
  </b:Source>
  <b:Source>
    <b:Tag>pre1</b:Tag>
    <b:SourceType>InternetSite</b:SourceType>
    <b:Guid>{07F0F9EF-1E25-4411-946A-2B02C741FAAD}</b:Guid>
    <b:Title>prepressure.com</b:Title>
    <b:YearAccessed>2021</b:YearAccessed>
    <b:URL>https://www.prepressure.com/library/technology/raid</b:URL>
    <b:RefOrder>52</b:RefOrder>
  </b:Source>
  <b:Source>
    <b:Tag>Bra21</b:Tag>
    <b:SourceType>ArticleInAPeriodical</b:SourceType>
    <b:Guid>{6C7C8DBB-0B3A-46C0-957D-AB5DA0D3F5C8}</b:Guid>
    <b:Title>How to Pick the Right Wireless Router</b:Title>
    <b:Year>2021</b:Year>
    <b:Month>01</b:Month>
    <b:Day>23</b:Day>
    <b:PeriodicalTitle>https://www.lifewire.com/before-you-buy-a-wireless-internet-router-818328#:~:text=Wireless%20routers%20advertise%20their%20speed,routers%20offering%20above%201%20Gbps.</b:PeriodicalTitle>
    <b:Author>
      <b:Author>
        <b:NameList>
          <b:Person>
            <b:Last>Mitchell</b:Last>
            <b:First>Bradley</b:First>
          </b:Person>
        </b:NameList>
      </b:Author>
    </b:Author>
    <b:RefOrder>53</b:RefOrder>
  </b:Source>
  <b:Source>
    <b:Tag>box4</b:Tag>
    <b:SourceType>InternetSite</b:SourceType>
    <b:Guid>{E3283ADE-551B-48AA-916D-2668101D8E4C}</b:Guid>
    <b:Title>box.co.uk</b:Title>
    <b:YearAccessed>2021</b:YearAccessed>
    <b:URL>https://www.box.co.uk/DS620SLIM-Synology-DS620slim-6-Bay-Desktop-NAS-(Ne_2648638.html</b:URL>
    <b:RefOrder>54</b:RefOrder>
  </b:Source>
</b:Sources>
</file>

<file path=customXml/itemProps1.xml><?xml version="1.0" encoding="utf-8"?>
<ds:datastoreItem xmlns:ds="http://schemas.openxmlformats.org/officeDocument/2006/customXml" ds:itemID="{BC532DC0-1BAF-4E79-A759-1FBE5AEE1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2307</TotalTime>
  <Pages>35</Pages>
  <Words>6474</Words>
  <Characters>36906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dc:creator>
  <cp:keywords/>
  <dc:description/>
  <cp:lastModifiedBy>Ian Lewis</cp:lastModifiedBy>
  <cp:revision>48</cp:revision>
  <dcterms:created xsi:type="dcterms:W3CDTF">2021-03-11T13:33:00Z</dcterms:created>
  <dcterms:modified xsi:type="dcterms:W3CDTF">2021-05-06T13:25:00Z</dcterms:modified>
</cp:coreProperties>
</file>