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E6A6C" w:rsidRPr="007F4906" w:rsidRDefault="005E6A6C" w:rsidP="007F4906">
      <w:pPr>
        <w:spacing w:line="480" w:lineRule="auto"/>
        <w:rPr>
          <w:rFonts w:ascii="Times New Roman" w:hAnsi="Times New Roman" w:cs="Times New Roman"/>
          <w:sz w:val="24"/>
          <w:szCs w:val="24"/>
          <w:shd w:val="clear" w:color="auto" w:fill="FFFFFF"/>
        </w:rPr>
      </w:pPr>
    </w:p>
    <w:p w:rsidR="005E6A6C" w:rsidRPr="007F4906" w:rsidRDefault="005E6A6C" w:rsidP="007F4906">
      <w:pPr>
        <w:spacing w:line="480" w:lineRule="auto"/>
        <w:rPr>
          <w:rFonts w:ascii="Times New Roman" w:hAnsi="Times New Roman" w:cs="Times New Roman"/>
          <w:sz w:val="24"/>
          <w:szCs w:val="24"/>
          <w:shd w:val="clear" w:color="auto" w:fill="FFFFFF"/>
        </w:rPr>
      </w:pPr>
    </w:p>
    <w:p w:rsidR="005E6A6C" w:rsidRPr="007F4906" w:rsidRDefault="005E6A6C" w:rsidP="007F4906">
      <w:pPr>
        <w:spacing w:line="480" w:lineRule="auto"/>
        <w:rPr>
          <w:rFonts w:ascii="Times New Roman" w:hAnsi="Times New Roman" w:cs="Times New Roman"/>
          <w:sz w:val="24"/>
          <w:szCs w:val="24"/>
          <w:shd w:val="clear" w:color="auto" w:fill="FFFFFF"/>
        </w:rPr>
      </w:pPr>
    </w:p>
    <w:p w:rsidR="005E6A6C" w:rsidRPr="007F4906" w:rsidRDefault="005E6A6C" w:rsidP="007F4906">
      <w:pPr>
        <w:spacing w:line="480" w:lineRule="auto"/>
        <w:rPr>
          <w:rFonts w:ascii="Times New Roman" w:hAnsi="Times New Roman" w:cs="Times New Roman"/>
          <w:sz w:val="24"/>
          <w:szCs w:val="24"/>
          <w:shd w:val="clear" w:color="auto" w:fill="FFFFFF"/>
        </w:rPr>
      </w:pPr>
    </w:p>
    <w:p w:rsidR="00E65DD7" w:rsidRPr="00357E04" w:rsidRDefault="005C1905" w:rsidP="00704081">
      <w:pPr>
        <w:spacing w:line="480" w:lineRule="auto"/>
        <w:jc w:val="center"/>
        <w:rPr>
          <w:rFonts w:ascii="Times New Roman" w:hAnsi="Times New Roman" w:cs="Times New Roman"/>
          <w:b/>
          <w:sz w:val="36"/>
          <w:szCs w:val="36"/>
          <w:shd w:val="clear" w:color="auto" w:fill="FFFFFF"/>
        </w:rPr>
      </w:pPr>
      <w:r w:rsidRPr="00357E04">
        <w:rPr>
          <w:rFonts w:ascii="Times New Roman" w:hAnsi="Times New Roman" w:cs="Times New Roman"/>
          <w:b/>
          <w:sz w:val="36"/>
          <w:szCs w:val="36"/>
          <w:shd w:val="clear" w:color="auto" w:fill="FFFFFF"/>
        </w:rPr>
        <w:t xml:space="preserve">Environmental Analysis of </w:t>
      </w:r>
      <w:r w:rsidR="00114DC9" w:rsidRPr="00357E04">
        <w:rPr>
          <w:rFonts w:ascii="Times New Roman" w:hAnsi="Times New Roman" w:cs="Times New Roman"/>
          <w:b/>
          <w:sz w:val="36"/>
          <w:szCs w:val="36"/>
          <w:shd w:val="clear" w:color="auto" w:fill="FFFFFF"/>
        </w:rPr>
        <w:t>Ford</w:t>
      </w:r>
      <w:r w:rsidRPr="00357E04">
        <w:rPr>
          <w:rFonts w:ascii="Times New Roman" w:hAnsi="Times New Roman" w:cs="Times New Roman"/>
          <w:b/>
          <w:sz w:val="36"/>
          <w:szCs w:val="36"/>
          <w:shd w:val="clear" w:color="auto" w:fill="FFFFFF"/>
        </w:rPr>
        <w:t xml:space="preserve"> during the pandemic</w:t>
      </w:r>
    </w:p>
    <w:p w:rsidR="00E65DD7" w:rsidRPr="00357E04" w:rsidRDefault="00E65DD7" w:rsidP="00704081">
      <w:pPr>
        <w:spacing w:line="480" w:lineRule="auto"/>
        <w:jc w:val="center"/>
        <w:rPr>
          <w:rFonts w:ascii="Times New Roman" w:hAnsi="Times New Roman" w:cs="Times New Roman"/>
          <w:sz w:val="36"/>
          <w:szCs w:val="36"/>
          <w:shd w:val="clear" w:color="auto" w:fill="FFFFFF"/>
        </w:rPr>
      </w:pPr>
    </w:p>
    <w:p w:rsidR="005E6A6C" w:rsidRPr="00357E04" w:rsidRDefault="00CB51DB" w:rsidP="00CB51DB">
      <w:pPr>
        <w:spacing w:line="480" w:lineRule="auto"/>
        <w:jc w:val="center"/>
        <w:rPr>
          <w:rFonts w:ascii="Times New Roman" w:hAnsi="Times New Roman" w:cs="Times New Roman"/>
          <w:sz w:val="36"/>
          <w:szCs w:val="36"/>
          <w:shd w:val="clear" w:color="auto" w:fill="FFFFFF"/>
        </w:rPr>
      </w:pPr>
      <w:proofErr w:type="spellStart"/>
      <w:r w:rsidRPr="00357E04">
        <w:rPr>
          <w:rFonts w:ascii="Times New Roman" w:hAnsi="Times New Roman" w:cs="Times New Roman"/>
          <w:sz w:val="36"/>
          <w:szCs w:val="36"/>
          <w:shd w:val="clear" w:color="auto" w:fill="FFFFFF"/>
        </w:rPr>
        <w:t>Veselina</w:t>
      </w:r>
      <w:proofErr w:type="spellEnd"/>
      <w:r w:rsidRPr="00357E04">
        <w:rPr>
          <w:rFonts w:ascii="Times New Roman" w:hAnsi="Times New Roman" w:cs="Times New Roman"/>
          <w:sz w:val="36"/>
          <w:szCs w:val="36"/>
          <w:shd w:val="clear" w:color="auto" w:fill="FFFFFF"/>
        </w:rPr>
        <w:t xml:space="preserve"> Uchkunova </w:t>
      </w:r>
    </w:p>
    <w:p w:rsidR="00CB51DB" w:rsidRPr="00357E04" w:rsidRDefault="00CB51DB" w:rsidP="00CB51DB">
      <w:pPr>
        <w:spacing w:line="480" w:lineRule="auto"/>
        <w:jc w:val="center"/>
        <w:rPr>
          <w:rFonts w:ascii="Times New Roman" w:hAnsi="Times New Roman" w:cs="Times New Roman"/>
          <w:sz w:val="36"/>
          <w:szCs w:val="36"/>
          <w:shd w:val="clear" w:color="auto" w:fill="FFFFFF"/>
        </w:rPr>
      </w:pPr>
    </w:p>
    <w:p w:rsidR="00CB51DB" w:rsidRPr="00357E04" w:rsidRDefault="00CB51DB" w:rsidP="00CB51DB">
      <w:pPr>
        <w:spacing w:line="480" w:lineRule="auto"/>
        <w:jc w:val="center"/>
        <w:rPr>
          <w:rFonts w:ascii="Times New Roman" w:hAnsi="Times New Roman" w:cs="Times New Roman"/>
          <w:sz w:val="36"/>
          <w:szCs w:val="36"/>
          <w:shd w:val="clear" w:color="auto" w:fill="FFFFFF"/>
        </w:rPr>
      </w:pPr>
      <w:r w:rsidRPr="00357E04">
        <w:rPr>
          <w:rFonts w:ascii="Times New Roman" w:hAnsi="Times New Roman" w:cs="Times New Roman"/>
          <w:sz w:val="36"/>
          <w:szCs w:val="36"/>
          <w:shd w:val="clear" w:color="auto" w:fill="FFFFFF"/>
        </w:rPr>
        <w:t xml:space="preserve">The Global Business Environment </w:t>
      </w:r>
    </w:p>
    <w:p w:rsidR="00CB51DB" w:rsidRPr="007F4906" w:rsidRDefault="00CB51DB" w:rsidP="00CB51DB">
      <w:pPr>
        <w:spacing w:line="480" w:lineRule="auto"/>
        <w:jc w:val="center"/>
        <w:rPr>
          <w:rFonts w:ascii="Times New Roman" w:hAnsi="Times New Roman" w:cs="Times New Roman"/>
          <w:sz w:val="24"/>
          <w:szCs w:val="24"/>
          <w:shd w:val="clear" w:color="auto" w:fill="FFFFFF"/>
        </w:rPr>
      </w:pPr>
    </w:p>
    <w:p w:rsidR="005E6A6C" w:rsidRPr="007F4906" w:rsidRDefault="005E6A6C" w:rsidP="007F4906">
      <w:pPr>
        <w:spacing w:line="480" w:lineRule="auto"/>
        <w:rPr>
          <w:rFonts w:ascii="Times New Roman" w:hAnsi="Times New Roman" w:cs="Times New Roman"/>
          <w:sz w:val="24"/>
          <w:szCs w:val="24"/>
          <w:shd w:val="clear" w:color="auto" w:fill="FFFFFF"/>
        </w:rPr>
      </w:pPr>
    </w:p>
    <w:p w:rsidR="005E6A6C" w:rsidRPr="007F4906" w:rsidRDefault="005E6A6C" w:rsidP="007F4906">
      <w:pPr>
        <w:spacing w:line="480" w:lineRule="auto"/>
        <w:rPr>
          <w:rFonts w:ascii="Times New Roman" w:hAnsi="Times New Roman" w:cs="Times New Roman"/>
          <w:sz w:val="24"/>
          <w:szCs w:val="24"/>
          <w:shd w:val="clear" w:color="auto" w:fill="FFFFFF"/>
        </w:rPr>
      </w:pPr>
    </w:p>
    <w:p w:rsidR="005E6A6C" w:rsidRPr="007F4906" w:rsidRDefault="005E6A6C" w:rsidP="007F4906">
      <w:pPr>
        <w:spacing w:line="480" w:lineRule="auto"/>
        <w:rPr>
          <w:rFonts w:ascii="Times New Roman" w:hAnsi="Times New Roman" w:cs="Times New Roman"/>
          <w:sz w:val="24"/>
          <w:szCs w:val="24"/>
          <w:shd w:val="clear" w:color="auto" w:fill="FFFFFF"/>
        </w:rPr>
      </w:pPr>
    </w:p>
    <w:p w:rsidR="005E6A6C" w:rsidRPr="007F4906" w:rsidRDefault="005E6A6C" w:rsidP="007F4906">
      <w:pPr>
        <w:spacing w:line="480" w:lineRule="auto"/>
        <w:rPr>
          <w:rFonts w:ascii="Times New Roman" w:hAnsi="Times New Roman" w:cs="Times New Roman"/>
          <w:sz w:val="24"/>
          <w:szCs w:val="24"/>
          <w:shd w:val="clear" w:color="auto" w:fill="FFFFFF"/>
        </w:rPr>
      </w:pPr>
    </w:p>
    <w:p w:rsidR="005E6A6C" w:rsidRPr="007F4906" w:rsidRDefault="005E6A6C" w:rsidP="007F4906">
      <w:pPr>
        <w:spacing w:line="480" w:lineRule="auto"/>
        <w:rPr>
          <w:rFonts w:ascii="Times New Roman" w:hAnsi="Times New Roman" w:cs="Times New Roman"/>
          <w:sz w:val="24"/>
          <w:szCs w:val="24"/>
          <w:shd w:val="clear" w:color="auto" w:fill="FFFFFF"/>
        </w:rPr>
      </w:pPr>
    </w:p>
    <w:p w:rsidR="005E6A6C" w:rsidRPr="007F4906" w:rsidRDefault="005E6A6C" w:rsidP="007F4906">
      <w:pPr>
        <w:spacing w:line="480" w:lineRule="auto"/>
        <w:rPr>
          <w:rFonts w:ascii="Times New Roman" w:hAnsi="Times New Roman" w:cs="Times New Roman"/>
          <w:sz w:val="24"/>
          <w:szCs w:val="24"/>
          <w:shd w:val="clear" w:color="auto" w:fill="FFFFFF"/>
        </w:rPr>
      </w:pPr>
    </w:p>
    <w:p w:rsidR="00BF0251" w:rsidRPr="007F4906" w:rsidRDefault="005C1905" w:rsidP="007F4906">
      <w:pPr>
        <w:spacing w:line="480" w:lineRule="auto"/>
        <w:rPr>
          <w:rFonts w:ascii="Times New Roman" w:hAnsi="Times New Roman" w:cs="Times New Roman"/>
          <w:sz w:val="24"/>
          <w:szCs w:val="24"/>
          <w:shd w:val="clear" w:color="auto" w:fill="FFFFFF"/>
        </w:rPr>
      </w:pPr>
      <w:r w:rsidRPr="007F4906">
        <w:rPr>
          <w:rFonts w:ascii="Times New Roman" w:hAnsi="Times New Roman" w:cs="Times New Roman"/>
          <w:sz w:val="24"/>
          <w:szCs w:val="24"/>
        </w:rPr>
        <w:lastRenderedPageBreak/>
        <w:tab/>
        <w:t xml:space="preserve">The coronavirus pandemic has led to sustained and severe impacts on various businesses, and hospitality has not been an exception. The pandemic has negatively impacted almost all businesses and has seen businesses incur severe financial losses. The pandemic has had a sustained, and severe financial impact on </w:t>
      </w:r>
      <w:r w:rsidR="00114DC9" w:rsidRPr="007F4906">
        <w:rPr>
          <w:rFonts w:ascii="Times New Roman" w:hAnsi="Times New Roman" w:cs="Times New Roman"/>
          <w:sz w:val="24"/>
          <w:szCs w:val="24"/>
        </w:rPr>
        <w:t>Ford</w:t>
      </w:r>
      <w:r w:rsidRPr="007F4906">
        <w:rPr>
          <w:rFonts w:ascii="Times New Roman" w:hAnsi="Times New Roman" w:cs="Times New Roman"/>
          <w:sz w:val="24"/>
          <w:szCs w:val="24"/>
        </w:rPr>
        <w:t xml:space="preserve">, considered more severe than the 2008 and 9/11 financial crises. In their 2020 and 2021 report, </w:t>
      </w:r>
      <w:r w:rsidR="00114DC9" w:rsidRPr="007F4906">
        <w:rPr>
          <w:rFonts w:ascii="Times New Roman" w:hAnsi="Times New Roman" w:cs="Times New Roman"/>
          <w:sz w:val="24"/>
          <w:szCs w:val="24"/>
        </w:rPr>
        <w:t>Ford</w:t>
      </w:r>
      <w:r w:rsidRPr="007F4906">
        <w:rPr>
          <w:rFonts w:ascii="Times New Roman" w:hAnsi="Times New Roman" w:cs="Times New Roman"/>
          <w:sz w:val="24"/>
          <w:szCs w:val="24"/>
        </w:rPr>
        <w:t xml:space="preserve"> has stated the various headships they have experienced since the onset of the pandemic and the steps that the company has adopted to strengthen their business and to adapt to the unpredictable and harsh market environment caused by the pandemic</w:t>
      </w:r>
      <w:r w:rsidR="005E6A6C" w:rsidRPr="007F4906">
        <w:rPr>
          <w:rFonts w:ascii="Times New Roman" w:hAnsi="Times New Roman" w:cs="Times New Roman"/>
          <w:sz w:val="24"/>
          <w:szCs w:val="24"/>
        </w:rPr>
        <w:t xml:space="preserve"> </w:t>
      </w:r>
      <w:r w:rsidR="00983CAC" w:rsidRPr="007F4906">
        <w:rPr>
          <w:rFonts w:ascii="Times New Roman" w:hAnsi="Times New Roman" w:cs="Times New Roman"/>
          <w:sz w:val="24"/>
          <w:szCs w:val="24"/>
          <w:shd w:val="clear" w:color="auto" w:fill="FFFFFF"/>
        </w:rPr>
        <w:t>(He and Harris, 2020)</w:t>
      </w:r>
      <w:r w:rsidRPr="007F4906">
        <w:rPr>
          <w:rFonts w:ascii="Times New Roman" w:hAnsi="Times New Roman" w:cs="Times New Roman"/>
          <w:sz w:val="24"/>
          <w:szCs w:val="24"/>
        </w:rPr>
        <w:t xml:space="preserve">. The company has implemented various measures in line with the demands of their clients and the government as dictated by the pandemic. While the consequences of the pandemic have severely impacted </w:t>
      </w:r>
      <w:r w:rsidR="00114DC9" w:rsidRPr="007F4906">
        <w:rPr>
          <w:rFonts w:ascii="Times New Roman" w:hAnsi="Times New Roman" w:cs="Times New Roman"/>
          <w:sz w:val="24"/>
          <w:szCs w:val="24"/>
        </w:rPr>
        <w:t>Ford</w:t>
      </w:r>
      <w:r w:rsidRPr="007F4906">
        <w:rPr>
          <w:rFonts w:ascii="Times New Roman" w:hAnsi="Times New Roman" w:cs="Times New Roman"/>
          <w:sz w:val="24"/>
          <w:szCs w:val="24"/>
        </w:rPr>
        <w:t>, the business has implemented various plans and strategies that have kept them moving since the commencement of the pandemic; moreover, the business can also implement other plans to help it survive the pandemic.</w:t>
      </w:r>
    </w:p>
    <w:p w:rsidR="00503038" w:rsidRPr="007F4906" w:rsidRDefault="005C1905" w:rsidP="007F4906">
      <w:pPr>
        <w:spacing w:line="480" w:lineRule="auto"/>
        <w:rPr>
          <w:rFonts w:ascii="Times New Roman" w:hAnsi="Times New Roman" w:cs="Times New Roman"/>
          <w:sz w:val="24"/>
          <w:szCs w:val="24"/>
          <w:shd w:val="clear" w:color="auto" w:fill="FFFFFF"/>
        </w:rPr>
      </w:pPr>
      <w:r w:rsidRPr="007F4906">
        <w:rPr>
          <w:rFonts w:ascii="Times New Roman" w:hAnsi="Times New Roman" w:cs="Times New Roman"/>
          <w:sz w:val="24"/>
          <w:szCs w:val="24"/>
        </w:rPr>
        <w:tab/>
      </w:r>
      <w:r w:rsidR="00114DC9" w:rsidRPr="007F4906">
        <w:rPr>
          <w:rFonts w:ascii="Times New Roman" w:hAnsi="Times New Roman" w:cs="Times New Roman"/>
          <w:sz w:val="24"/>
          <w:szCs w:val="24"/>
        </w:rPr>
        <w:t xml:space="preserve">Ford on of </w:t>
      </w:r>
      <w:r w:rsidR="00133DE0" w:rsidRPr="007F4906">
        <w:rPr>
          <w:rFonts w:ascii="Times New Roman" w:hAnsi="Times New Roman" w:cs="Times New Roman"/>
          <w:sz w:val="24"/>
          <w:szCs w:val="24"/>
        </w:rPr>
        <w:t xml:space="preserve">the largest </w:t>
      </w:r>
      <w:r w:rsidR="00114DC9" w:rsidRPr="007F4906">
        <w:rPr>
          <w:rFonts w:ascii="Times New Roman" w:hAnsi="Times New Roman" w:cs="Times New Roman"/>
          <w:sz w:val="24"/>
          <w:szCs w:val="24"/>
        </w:rPr>
        <w:t>automotive</w:t>
      </w:r>
      <w:r w:rsidR="00133DE0" w:rsidRPr="007F4906">
        <w:rPr>
          <w:rFonts w:ascii="Times New Roman" w:hAnsi="Times New Roman" w:cs="Times New Roman"/>
          <w:sz w:val="24"/>
          <w:szCs w:val="24"/>
        </w:rPr>
        <w:t xml:space="preserve"> company globally, with over </w:t>
      </w:r>
      <w:r w:rsidR="00B622C4">
        <w:rPr>
          <w:rFonts w:ascii="Times New Roman" w:hAnsi="Times New Roman" w:cs="Times New Roman"/>
          <w:sz w:val="24"/>
          <w:szCs w:val="24"/>
        </w:rPr>
        <w:t xml:space="preserve">1,469 </w:t>
      </w:r>
      <w:r w:rsidR="00133DE0" w:rsidRPr="007F4906">
        <w:rPr>
          <w:rFonts w:ascii="Times New Roman" w:hAnsi="Times New Roman" w:cs="Times New Roman"/>
          <w:sz w:val="24"/>
          <w:szCs w:val="24"/>
        </w:rPr>
        <w:t>properties globally, has been severely hit by the pandemic because of the steep drop in traveling caused by the pandemic. When the pandemic started, business dropped to 90%, and by August 2020, it had dropped to 65%</w:t>
      </w:r>
      <w:r w:rsidR="005E6A6C" w:rsidRPr="007F4906">
        <w:rPr>
          <w:rFonts w:ascii="Times New Roman" w:hAnsi="Times New Roman" w:cs="Times New Roman"/>
          <w:sz w:val="24"/>
          <w:szCs w:val="24"/>
        </w:rPr>
        <w:t xml:space="preserve"> </w:t>
      </w:r>
      <w:r w:rsidR="00983CAC" w:rsidRPr="007F4906">
        <w:rPr>
          <w:rFonts w:ascii="Times New Roman" w:hAnsi="Times New Roman" w:cs="Times New Roman"/>
          <w:sz w:val="24"/>
          <w:szCs w:val="24"/>
          <w:shd w:val="clear" w:color="auto" w:fill="FFFFFF"/>
        </w:rPr>
        <w:t>(He and Harris, 2020)</w:t>
      </w:r>
      <w:r w:rsidR="00133DE0" w:rsidRPr="007F4906">
        <w:rPr>
          <w:rFonts w:ascii="Times New Roman" w:hAnsi="Times New Roman" w:cs="Times New Roman"/>
          <w:sz w:val="24"/>
          <w:szCs w:val="24"/>
        </w:rPr>
        <w:t xml:space="preserve">. One of the interventions most governments took in a bid to manage the pandemic included lockdowns and international travel bans. This has severely impacted </w:t>
      </w:r>
      <w:r w:rsidR="00114DC9" w:rsidRPr="007F4906">
        <w:rPr>
          <w:rFonts w:ascii="Times New Roman" w:hAnsi="Times New Roman" w:cs="Times New Roman"/>
          <w:sz w:val="24"/>
          <w:szCs w:val="24"/>
        </w:rPr>
        <w:t>Ford</w:t>
      </w:r>
      <w:r w:rsidR="00133DE0" w:rsidRPr="007F4906">
        <w:rPr>
          <w:rFonts w:ascii="Times New Roman" w:hAnsi="Times New Roman" w:cs="Times New Roman"/>
          <w:sz w:val="24"/>
          <w:szCs w:val="24"/>
        </w:rPr>
        <w:t xml:space="preserve"> who</w:t>
      </w:r>
      <w:r w:rsidR="00114DC9" w:rsidRPr="007F4906">
        <w:rPr>
          <w:rFonts w:ascii="Times New Roman" w:hAnsi="Times New Roman" w:cs="Times New Roman"/>
          <w:sz w:val="24"/>
          <w:szCs w:val="24"/>
        </w:rPr>
        <w:t>se</w:t>
      </w:r>
      <w:r w:rsidR="00133DE0" w:rsidRPr="007F4906">
        <w:rPr>
          <w:rFonts w:ascii="Times New Roman" w:hAnsi="Times New Roman" w:cs="Times New Roman"/>
          <w:sz w:val="24"/>
          <w:szCs w:val="24"/>
        </w:rPr>
        <w:t xml:space="preserve"> business directly depends on the traveling industry. </w:t>
      </w:r>
      <w:r w:rsidR="001E6BE5" w:rsidRPr="007F4906">
        <w:rPr>
          <w:rFonts w:ascii="Times New Roman" w:hAnsi="Times New Roman" w:cs="Times New Roman"/>
          <w:sz w:val="24"/>
          <w:szCs w:val="24"/>
        </w:rPr>
        <w:t xml:space="preserve">Moreover, due to the fear brought by the pandemic, guests have shown their fear of traveling and contacting the deadly virus. Many people prefer staying home to be secure and healthy, and many avoid crowded places. </w:t>
      </w:r>
      <w:r w:rsidR="0001121C" w:rsidRPr="007F4906">
        <w:rPr>
          <w:rFonts w:ascii="Times New Roman" w:hAnsi="Times New Roman" w:cs="Times New Roman"/>
          <w:sz w:val="24"/>
          <w:szCs w:val="24"/>
        </w:rPr>
        <w:t xml:space="preserve">The lack of enough guests has seen most </w:t>
      </w:r>
      <w:r w:rsidR="00114DC9" w:rsidRPr="007F4906">
        <w:rPr>
          <w:rFonts w:ascii="Times New Roman" w:hAnsi="Times New Roman" w:cs="Times New Roman"/>
          <w:sz w:val="24"/>
          <w:szCs w:val="24"/>
        </w:rPr>
        <w:t>Ford</w:t>
      </w:r>
      <w:r w:rsidR="0001121C" w:rsidRPr="007F4906">
        <w:rPr>
          <w:rFonts w:ascii="Times New Roman" w:hAnsi="Times New Roman" w:cs="Times New Roman"/>
          <w:sz w:val="24"/>
          <w:szCs w:val="24"/>
        </w:rPr>
        <w:t xml:space="preserve"> remain empty, negatively impacting their revenues.</w:t>
      </w:r>
    </w:p>
    <w:p w:rsidR="00073F61" w:rsidRPr="007F4906" w:rsidRDefault="005C1905" w:rsidP="007F4906">
      <w:pPr>
        <w:spacing w:line="480" w:lineRule="auto"/>
        <w:rPr>
          <w:rFonts w:ascii="Times New Roman" w:hAnsi="Times New Roman" w:cs="Times New Roman"/>
          <w:sz w:val="24"/>
          <w:szCs w:val="24"/>
          <w:shd w:val="clear" w:color="auto" w:fill="FFFFFF"/>
        </w:rPr>
      </w:pPr>
      <w:r w:rsidRPr="007F4906">
        <w:rPr>
          <w:rFonts w:ascii="Times New Roman" w:hAnsi="Times New Roman" w:cs="Times New Roman"/>
          <w:sz w:val="24"/>
          <w:szCs w:val="24"/>
        </w:rPr>
        <w:lastRenderedPageBreak/>
        <w:tab/>
        <w:t>The covid-19 is a challenge to the company's revenue and human resources management. The company had to ensure that their employees and guests, especially the employees working in the front line are secure and safe. The management had to look for ways and provide the needed gear to ensure their employees were safe. This would include going the extra mile, which also involved extra costs to vaccinate employees, buy surgical masks, thermometers, sanitizers, and other things to ensure the employees remain safe during the pandemic</w:t>
      </w:r>
      <w:r w:rsidR="00983CAC" w:rsidRPr="007F4906">
        <w:rPr>
          <w:rFonts w:ascii="Times New Roman" w:hAnsi="Times New Roman" w:cs="Times New Roman"/>
          <w:sz w:val="24"/>
          <w:szCs w:val="24"/>
        </w:rPr>
        <w:t xml:space="preserve"> </w:t>
      </w:r>
      <w:r w:rsidR="00983CAC" w:rsidRPr="007F4906">
        <w:rPr>
          <w:rFonts w:ascii="Times New Roman" w:hAnsi="Times New Roman" w:cs="Times New Roman"/>
          <w:sz w:val="24"/>
          <w:szCs w:val="24"/>
          <w:shd w:val="clear" w:color="auto" w:fill="FFFFFF"/>
        </w:rPr>
        <w:t>(Kumar et al., 2020)</w:t>
      </w:r>
      <w:r w:rsidRPr="007F4906">
        <w:rPr>
          <w:rFonts w:ascii="Times New Roman" w:hAnsi="Times New Roman" w:cs="Times New Roman"/>
          <w:sz w:val="24"/>
          <w:szCs w:val="24"/>
        </w:rPr>
        <w:t>. Moreover, the decline in the number of guests has also seen the company retrench several employees, which is also done at a cost. This has seen the company spend a lot of money, leading to losses and excessive borrowing affecting its finances and operations.</w:t>
      </w:r>
    </w:p>
    <w:p w:rsidR="00073F61" w:rsidRPr="007F4906" w:rsidRDefault="005C1905" w:rsidP="007F4906">
      <w:pPr>
        <w:spacing w:line="480" w:lineRule="auto"/>
        <w:rPr>
          <w:rFonts w:ascii="Times New Roman" w:hAnsi="Times New Roman" w:cs="Times New Roman"/>
          <w:sz w:val="24"/>
          <w:szCs w:val="24"/>
          <w:shd w:val="clear" w:color="auto" w:fill="FFFFFF"/>
        </w:rPr>
      </w:pPr>
      <w:r w:rsidRPr="007F4906">
        <w:rPr>
          <w:rFonts w:ascii="Times New Roman" w:hAnsi="Times New Roman" w:cs="Times New Roman"/>
          <w:sz w:val="24"/>
          <w:szCs w:val="24"/>
        </w:rPr>
        <w:tab/>
        <w:t>Moreover, covid-19</w:t>
      </w:r>
      <w:r w:rsidR="007D14F8" w:rsidRPr="007F4906">
        <w:rPr>
          <w:rFonts w:ascii="Times New Roman" w:hAnsi="Times New Roman" w:cs="Times New Roman"/>
          <w:sz w:val="24"/>
          <w:szCs w:val="24"/>
        </w:rPr>
        <w:t xml:space="preserve"> has led to a continuous and complex evolving economic, social and legal environment with organizations, public institutions, and governments recommending and imposing various restrictions and guidelines on various businesses.</w:t>
      </w:r>
      <w:r w:rsidR="00F77369" w:rsidRPr="007F4906">
        <w:rPr>
          <w:rFonts w:ascii="Times New Roman" w:hAnsi="Times New Roman" w:cs="Times New Roman"/>
          <w:sz w:val="24"/>
          <w:szCs w:val="24"/>
        </w:rPr>
        <w:t xml:space="preserve"> These restrictions include lockdowns, travel bans, restrictions on the amount of in-person gatherings, limitations on occupancy in lodging facilities, businesses, schools, and public buildings. This has severely affected the </w:t>
      </w:r>
      <w:r w:rsidR="00114DC9" w:rsidRPr="007F4906">
        <w:rPr>
          <w:rFonts w:ascii="Times New Roman" w:hAnsi="Times New Roman" w:cs="Times New Roman"/>
          <w:sz w:val="24"/>
          <w:szCs w:val="24"/>
        </w:rPr>
        <w:t>automobile industry</w:t>
      </w:r>
      <w:r w:rsidR="00F77369" w:rsidRPr="007F4906">
        <w:rPr>
          <w:rFonts w:ascii="Times New Roman" w:hAnsi="Times New Roman" w:cs="Times New Roman"/>
          <w:sz w:val="24"/>
          <w:szCs w:val="24"/>
        </w:rPr>
        <w:t xml:space="preserve">, and </w:t>
      </w:r>
      <w:r w:rsidR="00114DC9" w:rsidRPr="007F4906">
        <w:rPr>
          <w:rFonts w:ascii="Times New Roman" w:hAnsi="Times New Roman" w:cs="Times New Roman"/>
          <w:sz w:val="24"/>
          <w:szCs w:val="24"/>
        </w:rPr>
        <w:t>Ford</w:t>
      </w:r>
      <w:r w:rsidR="00F77369" w:rsidRPr="007F4906">
        <w:rPr>
          <w:rFonts w:ascii="Times New Roman" w:hAnsi="Times New Roman" w:cs="Times New Roman"/>
          <w:sz w:val="24"/>
          <w:szCs w:val="24"/>
        </w:rPr>
        <w:t xml:space="preserve"> has not been an exception. The restrictions, especially those related to travel and in-person gathering, have seen </w:t>
      </w:r>
      <w:r w:rsidR="00114DC9" w:rsidRPr="007F4906">
        <w:rPr>
          <w:rFonts w:ascii="Times New Roman" w:hAnsi="Times New Roman" w:cs="Times New Roman"/>
          <w:sz w:val="24"/>
          <w:szCs w:val="24"/>
        </w:rPr>
        <w:t>a fall in the amount of sales in the company’s outlets across the world.</w:t>
      </w:r>
      <w:r w:rsidR="00F77369" w:rsidRPr="007F4906">
        <w:rPr>
          <w:rFonts w:ascii="Times New Roman" w:hAnsi="Times New Roman" w:cs="Times New Roman"/>
          <w:sz w:val="24"/>
          <w:szCs w:val="24"/>
        </w:rPr>
        <w:t xml:space="preserve"> This has made it difficult for the company to realize its revenue targets and made it hard for </w:t>
      </w:r>
      <w:r w:rsidR="00114DC9" w:rsidRPr="007F4906">
        <w:rPr>
          <w:rFonts w:ascii="Times New Roman" w:hAnsi="Times New Roman" w:cs="Times New Roman"/>
          <w:sz w:val="24"/>
          <w:szCs w:val="24"/>
        </w:rPr>
        <w:t>Ford</w:t>
      </w:r>
      <w:r w:rsidR="00F77369" w:rsidRPr="007F4906">
        <w:rPr>
          <w:rFonts w:ascii="Times New Roman" w:hAnsi="Times New Roman" w:cs="Times New Roman"/>
          <w:sz w:val="24"/>
          <w:szCs w:val="24"/>
        </w:rPr>
        <w:t xml:space="preserve"> to accurately predict the scope and duration of the pandemic and the impact it is likely to have on the business in the future</w:t>
      </w:r>
      <w:r w:rsidR="00983CAC" w:rsidRPr="007F4906">
        <w:rPr>
          <w:rFonts w:ascii="Times New Roman" w:hAnsi="Times New Roman" w:cs="Times New Roman"/>
          <w:sz w:val="24"/>
          <w:szCs w:val="24"/>
        </w:rPr>
        <w:t xml:space="preserve"> </w:t>
      </w:r>
      <w:r w:rsidR="00983CAC" w:rsidRPr="007F4906">
        <w:rPr>
          <w:rFonts w:ascii="Times New Roman" w:hAnsi="Times New Roman" w:cs="Times New Roman"/>
          <w:sz w:val="24"/>
          <w:szCs w:val="24"/>
          <w:shd w:val="clear" w:color="auto" w:fill="FFFFFF"/>
        </w:rPr>
        <w:t>(Kumar et al., 2020)</w:t>
      </w:r>
      <w:r w:rsidR="00F77369" w:rsidRPr="007F4906">
        <w:rPr>
          <w:rFonts w:ascii="Times New Roman" w:hAnsi="Times New Roman" w:cs="Times New Roman"/>
          <w:sz w:val="24"/>
          <w:szCs w:val="24"/>
        </w:rPr>
        <w:t>.</w:t>
      </w:r>
    </w:p>
    <w:p w:rsidR="006457C9" w:rsidRPr="007F4906" w:rsidRDefault="005C1905" w:rsidP="007F4906">
      <w:pPr>
        <w:spacing w:line="480" w:lineRule="auto"/>
        <w:rPr>
          <w:rFonts w:ascii="Times New Roman" w:hAnsi="Times New Roman" w:cs="Times New Roman"/>
          <w:sz w:val="24"/>
          <w:szCs w:val="24"/>
          <w:shd w:val="clear" w:color="auto" w:fill="FFFFFF"/>
        </w:rPr>
      </w:pPr>
      <w:r w:rsidRPr="007F4906">
        <w:rPr>
          <w:rFonts w:ascii="Times New Roman" w:hAnsi="Times New Roman" w:cs="Times New Roman"/>
          <w:sz w:val="24"/>
          <w:szCs w:val="24"/>
        </w:rPr>
        <w:tab/>
        <w:t xml:space="preserve">The travel restrictions reduced </w:t>
      </w:r>
      <w:r w:rsidR="00114DC9" w:rsidRPr="007F4906">
        <w:rPr>
          <w:rFonts w:ascii="Times New Roman" w:hAnsi="Times New Roman" w:cs="Times New Roman"/>
          <w:sz w:val="24"/>
          <w:szCs w:val="24"/>
        </w:rPr>
        <w:t>purchase rate in</w:t>
      </w:r>
      <w:r w:rsidRPr="007F4906">
        <w:rPr>
          <w:rFonts w:ascii="Times New Roman" w:hAnsi="Times New Roman" w:cs="Times New Roman"/>
          <w:sz w:val="24"/>
          <w:szCs w:val="24"/>
        </w:rPr>
        <w:t xml:space="preserve"> almost all of the </w:t>
      </w:r>
      <w:r w:rsidR="00114DC9" w:rsidRPr="007F4906">
        <w:rPr>
          <w:rFonts w:ascii="Times New Roman" w:hAnsi="Times New Roman" w:cs="Times New Roman"/>
          <w:sz w:val="24"/>
          <w:szCs w:val="24"/>
        </w:rPr>
        <w:t>Ford companies including</w:t>
      </w:r>
      <w:r w:rsidRPr="007F4906">
        <w:rPr>
          <w:rFonts w:ascii="Times New Roman" w:hAnsi="Times New Roman" w:cs="Times New Roman"/>
          <w:sz w:val="24"/>
          <w:szCs w:val="24"/>
        </w:rPr>
        <w:t xml:space="preserve"> the company's leased and owned properties. This has caused most of the company's leased and owned properties and hotels to fail to generate revenue that can meet the company's expenses. This adversely impacts the company's income and may lead to the reduced value of the </w:t>
      </w:r>
      <w:r w:rsidR="00114DC9" w:rsidRPr="007F4906">
        <w:rPr>
          <w:rFonts w:ascii="Times New Roman" w:hAnsi="Times New Roman" w:cs="Times New Roman"/>
          <w:sz w:val="24"/>
          <w:szCs w:val="24"/>
        </w:rPr>
        <w:lastRenderedPageBreak/>
        <w:t>leased</w:t>
      </w:r>
      <w:r w:rsidRPr="007F4906">
        <w:rPr>
          <w:rFonts w:ascii="Times New Roman" w:hAnsi="Times New Roman" w:cs="Times New Roman"/>
          <w:sz w:val="24"/>
          <w:szCs w:val="24"/>
        </w:rPr>
        <w:t xml:space="preserve"> properties in the future. The pandemic has made the company incur additional expenses and is considered to incur these expenses even in the future. The expenses related to position eliminations, restructuring of property levels, layoffs, and transition programs continue to harm the company financially and reduce revenue collection</w:t>
      </w:r>
      <w:r w:rsidR="00983CAC" w:rsidRPr="007F4906">
        <w:rPr>
          <w:rFonts w:ascii="Times New Roman" w:hAnsi="Times New Roman" w:cs="Times New Roman"/>
          <w:sz w:val="24"/>
          <w:szCs w:val="24"/>
        </w:rPr>
        <w:t xml:space="preserve"> </w:t>
      </w:r>
      <w:r w:rsidR="00983CAC" w:rsidRPr="007F4906">
        <w:rPr>
          <w:rFonts w:ascii="Times New Roman" w:hAnsi="Times New Roman" w:cs="Times New Roman"/>
          <w:sz w:val="24"/>
          <w:szCs w:val="24"/>
          <w:shd w:val="clear" w:color="auto" w:fill="FFFFFF"/>
        </w:rPr>
        <w:t>(Kumar et al., 2020)</w:t>
      </w:r>
      <w:r w:rsidRPr="007F4906">
        <w:rPr>
          <w:rFonts w:ascii="Times New Roman" w:hAnsi="Times New Roman" w:cs="Times New Roman"/>
          <w:sz w:val="24"/>
          <w:szCs w:val="24"/>
        </w:rPr>
        <w:t>.</w:t>
      </w:r>
      <w:r w:rsidR="00761D94" w:rsidRPr="007F4906">
        <w:rPr>
          <w:rFonts w:ascii="Times New Roman" w:hAnsi="Times New Roman" w:cs="Times New Roman"/>
          <w:sz w:val="24"/>
          <w:szCs w:val="24"/>
        </w:rPr>
        <w:t xml:space="preserve"> Reduced revenue also makes it difficult for the company to pay wages, service loans, and manage expenses which puts the company's future at stake.</w:t>
      </w:r>
    </w:p>
    <w:p w:rsidR="00761D94" w:rsidRPr="007F4906" w:rsidRDefault="005C1905" w:rsidP="007F4906">
      <w:pPr>
        <w:spacing w:line="480" w:lineRule="auto"/>
        <w:rPr>
          <w:rFonts w:ascii="Times New Roman" w:hAnsi="Times New Roman" w:cs="Times New Roman"/>
          <w:sz w:val="24"/>
          <w:szCs w:val="24"/>
          <w:shd w:val="clear" w:color="auto" w:fill="FFFFFF"/>
        </w:rPr>
      </w:pPr>
      <w:r w:rsidRPr="007F4906">
        <w:rPr>
          <w:rFonts w:ascii="Times New Roman" w:hAnsi="Times New Roman" w:cs="Times New Roman"/>
          <w:sz w:val="24"/>
          <w:szCs w:val="24"/>
        </w:rPr>
        <w:tab/>
      </w:r>
      <w:r w:rsidR="001B7980" w:rsidRPr="007F4906">
        <w:rPr>
          <w:rFonts w:ascii="Times New Roman" w:hAnsi="Times New Roman" w:cs="Times New Roman"/>
          <w:sz w:val="24"/>
          <w:szCs w:val="24"/>
        </w:rPr>
        <w:t xml:space="preserve">Due to the effects of the pandemic on the company's finances, </w:t>
      </w:r>
      <w:r w:rsidR="00114DC9" w:rsidRPr="007F4906">
        <w:rPr>
          <w:rFonts w:ascii="Times New Roman" w:hAnsi="Times New Roman" w:cs="Times New Roman"/>
          <w:sz w:val="24"/>
          <w:szCs w:val="24"/>
        </w:rPr>
        <w:t>Ford</w:t>
      </w:r>
      <w:r w:rsidR="001B7980" w:rsidRPr="007F4906">
        <w:rPr>
          <w:rFonts w:ascii="Times New Roman" w:hAnsi="Times New Roman" w:cs="Times New Roman"/>
          <w:sz w:val="24"/>
          <w:szCs w:val="24"/>
        </w:rPr>
        <w:t xml:space="preserve"> has made significant borrowings under the company's $4.5 billion Credit Facilities to preserve the company's financial flexibility</w:t>
      </w:r>
      <w:r w:rsidR="005E6A6C" w:rsidRPr="007F4906">
        <w:rPr>
          <w:rFonts w:ascii="Times New Roman" w:hAnsi="Times New Roman" w:cs="Times New Roman"/>
          <w:sz w:val="24"/>
          <w:szCs w:val="24"/>
        </w:rPr>
        <w:t xml:space="preserve"> </w:t>
      </w:r>
      <w:r w:rsidR="00983CAC" w:rsidRPr="007F4906">
        <w:rPr>
          <w:rFonts w:ascii="Times New Roman" w:hAnsi="Times New Roman" w:cs="Times New Roman"/>
          <w:sz w:val="24"/>
          <w:szCs w:val="24"/>
          <w:shd w:val="clear" w:color="auto" w:fill="FFFFFF"/>
        </w:rPr>
        <w:t>(</w:t>
      </w:r>
      <w:proofErr w:type="spellStart"/>
      <w:r w:rsidR="00983CAC" w:rsidRPr="007F4906">
        <w:rPr>
          <w:rFonts w:ascii="Times New Roman" w:hAnsi="Times New Roman" w:cs="Times New Roman"/>
          <w:sz w:val="24"/>
          <w:szCs w:val="24"/>
          <w:shd w:val="clear" w:color="auto" w:fill="FFFFFF"/>
        </w:rPr>
        <w:t>Barua</w:t>
      </w:r>
      <w:proofErr w:type="spellEnd"/>
      <w:r w:rsidR="00983CAC" w:rsidRPr="007F4906">
        <w:rPr>
          <w:rFonts w:ascii="Times New Roman" w:hAnsi="Times New Roman" w:cs="Times New Roman"/>
          <w:sz w:val="24"/>
          <w:szCs w:val="24"/>
          <w:shd w:val="clear" w:color="auto" w:fill="FFFFFF"/>
        </w:rPr>
        <w:t>, 2020)</w:t>
      </w:r>
      <w:r w:rsidR="001B7980" w:rsidRPr="007F4906">
        <w:rPr>
          <w:rFonts w:ascii="Times New Roman" w:hAnsi="Times New Roman" w:cs="Times New Roman"/>
          <w:sz w:val="24"/>
          <w:szCs w:val="24"/>
        </w:rPr>
        <w:t>. However, the continued pandemic has forced the company to raise additional funds to finance its operations and repay the dents. Provided the reduced guests due to the various consequences of the pandemic, the company finds it hard to raise the needed finances to services the loans and fund its operations. Moreover, the credit agencies have downgraded their credit rating and are expected to downgrade it further as long as the pandemic continues. This further impacts the company's access to credit facilities negatively. Moreover, the downgrade may in</w:t>
      </w:r>
      <w:r w:rsidR="00F97F25" w:rsidRPr="007F4906">
        <w:rPr>
          <w:rFonts w:ascii="Times New Roman" w:hAnsi="Times New Roman" w:cs="Times New Roman"/>
          <w:sz w:val="24"/>
          <w:szCs w:val="24"/>
        </w:rPr>
        <w:t>crease the cost of borrowing, which is likely to affect the company's finances and revenues in the future.</w:t>
      </w:r>
    </w:p>
    <w:p w:rsidR="00E65DD7" w:rsidRPr="007F4906" w:rsidRDefault="005C1905" w:rsidP="007F4906">
      <w:pPr>
        <w:spacing w:line="480" w:lineRule="auto"/>
        <w:rPr>
          <w:rFonts w:ascii="Times New Roman" w:hAnsi="Times New Roman" w:cs="Times New Roman"/>
          <w:sz w:val="24"/>
          <w:szCs w:val="24"/>
          <w:shd w:val="clear" w:color="auto" w:fill="FFFFFF"/>
        </w:rPr>
      </w:pPr>
      <w:r w:rsidRPr="007F4906">
        <w:rPr>
          <w:rFonts w:ascii="Times New Roman" w:hAnsi="Times New Roman" w:cs="Times New Roman"/>
          <w:sz w:val="24"/>
          <w:szCs w:val="24"/>
        </w:rPr>
        <w:tab/>
        <w:t>The pandemic has also been associated with increased cybercrimes, and information security and data security incidences may lead to severe effects on the company. In response to the pandemic, the company has increased remote and cloud-based services, increasing its vulnerability to cybercrimes. The company has, on many occasions, experienced various cyber-attacks</w:t>
      </w:r>
      <w:r w:rsidR="005E6A6C" w:rsidRPr="007F4906">
        <w:rPr>
          <w:rFonts w:ascii="Times New Roman" w:hAnsi="Times New Roman" w:cs="Times New Roman"/>
          <w:sz w:val="24"/>
          <w:szCs w:val="24"/>
        </w:rPr>
        <w:t xml:space="preserve"> disrupting </w:t>
      </w:r>
      <w:r w:rsidRPr="007F4906">
        <w:rPr>
          <w:rFonts w:ascii="Times New Roman" w:hAnsi="Times New Roman" w:cs="Times New Roman"/>
          <w:sz w:val="24"/>
          <w:szCs w:val="24"/>
        </w:rPr>
        <w:t xml:space="preserve">the services. The increased incidents related to cybercrimes, including fraudulent use of franchise, guest, owner, or associate data, are likely to negatively affect the company's reputation </w:t>
      </w:r>
      <w:r w:rsidR="00983CAC" w:rsidRPr="007F4906">
        <w:rPr>
          <w:rFonts w:ascii="Times New Roman" w:hAnsi="Times New Roman" w:cs="Times New Roman"/>
          <w:sz w:val="24"/>
          <w:szCs w:val="24"/>
          <w:shd w:val="clear" w:color="auto" w:fill="FFFFFF"/>
        </w:rPr>
        <w:t>(</w:t>
      </w:r>
      <w:proofErr w:type="spellStart"/>
      <w:r w:rsidR="00983CAC" w:rsidRPr="007F4906">
        <w:rPr>
          <w:rFonts w:ascii="Times New Roman" w:hAnsi="Times New Roman" w:cs="Times New Roman"/>
          <w:sz w:val="24"/>
          <w:szCs w:val="24"/>
          <w:shd w:val="clear" w:color="auto" w:fill="FFFFFF"/>
        </w:rPr>
        <w:t>Barua</w:t>
      </w:r>
      <w:proofErr w:type="spellEnd"/>
      <w:r w:rsidR="00983CAC" w:rsidRPr="007F4906">
        <w:rPr>
          <w:rFonts w:ascii="Times New Roman" w:hAnsi="Times New Roman" w:cs="Times New Roman"/>
          <w:sz w:val="24"/>
          <w:szCs w:val="24"/>
          <w:shd w:val="clear" w:color="auto" w:fill="FFFFFF"/>
        </w:rPr>
        <w:t>, 2020)</w:t>
      </w:r>
      <w:r w:rsidRPr="007F4906">
        <w:rPr>
          <w:rFonts w:ascii="Times New Roman" w:hAnsi="Times New Roman" w:cs="Times New Roman"/>
          <w:sz w:val="24"/>
          <w:szCs w:val="24"/>
        </w:rPr>
        <w:t xml:space="preserve">. These activities may also lead to regulatory and legal </w:t>
      </w:r>
      <w:r w:rsidRPr="007F4906">
        <w:rPr>
          <w:rFonts w:ascii="Times New Roman" w:hAnsi="Times New Roman" w:cs="Times New Roman"/>
          <w:sz w:val="24"/>
          <w:szCs w:val="24"/>
        </w:rPr>
        <w:lastRenderedPageBreak/>
        <w:t>consequences. The increased cyber insecurity during the pandemic can lead to compromises or disruption that can adversely impact the operations and relations of the company in the future. Like in the past, the company is at risk of experiencing lawsuits related to cyber insecurity</w:t>
      </w:r>
      <w:r w:rsidR="00CB03D3" w:rsidRPr="007F4906">
        <w:rPr>
          <w:rFonts w:ascii="Times New Roman" w:hAnsi="Times New Roman" w:cs="Times New Roman"/>
          <w:sz w:val="24"/>
          <w:szCs w:val="24"/>
        </w:rPr>
        <w:t xml:space="preserve"> from guests, associates, or other stakeholders.</w:t>
      </w:r>
    </w:p>
    <w:p w:rsidR="00375C4B" w:rsidRPr="007F4906" w:rsidRDefault="005C1905" w:rsidP="007F4906">
      <w:pPr>
        <w:spacing w:line="480" w:lineRule="auto"/>
        <w:rPr>
          <w:rFonts w:ascii="Times New Roman" w:hAnsi="Times New Roman" w:cs="Times New Roman"/>
          <w:sz w:val="24"/>
          <w:szCs w:val="24"/>
        </w:rPr>
      </w:pPr>
      <w:r w:rsidRPr="007F4906">
        <w:rPr>
          <w:rFonts w:ascii="Times New Roman" w:hAnsi="Times New Roman" w:cs="Times New Roman"/>
          <w:sz w:val="24"/>
          <w:szCs w:val="24"/>
        </w:rPr>
        <w:t xml:space="preserve">Survival and success factors for </w:t>
      </w:r>
      <w:r w:rsidR="00114DC9" w:rsidRPr="007F4906">
        <w:rPr>
          <w:rFonts w:ascii="Times New Roman" w:hAnsi="Times New Roman" w:cs="Times New Roman"/>
          <w:sz w:val="24"/>
          <w:szCs w:val="24"/>
        </w:rPr>
        <w:t>Ford</w:t>
      </w:r>
    </w:p>
    <w:p w:rsidR="006C21AF" w:rsidRPr="007F4906" w:rsidRDefault="005C1905" w:rsidP="007F4906">
      <w:pPr>
        <w:spacing w:line="480" w:lineRule="auto"/>
        <w:rPr>
          <w:rFonts w:ascii="Times New Roman" w:hAnsi="Times New Roman" w:cs="Times New Roman"/>
          <w:sz w:val="24"/>
          <w:szCs w:val="24"/>
          <w:shd w:val="clear" w:color="auto" w:fill="FFFFFF"/>
        </w:rPr>
      </w:pPr>
      <w:r w:rsidRPr="007F4906">
        <w:rPr>
          <w:rFonts w:ascii="Times New Roman" w:hAnsi="Times New Roman" w:cs="Times New Roman"/>
          <w:sz w:val="24"/>
          <w:szCs w:val="24"/>
        </w:rPr>
        <w:tab/>
        <w:t>The company has no alternative but to work on effective strategies and plans to facilitate recovery post-pandemic and years to come. The years 2020 and 2021 have been the toughest due to the pandemic and the restriction to manage the pandemic. The pandemic led to the postponement of various life events, including reunions, weddings, and anniversaries.</w:t>
      </w:r>
      <w:r w:rsidR="002351FC" w:rsidRPr="007F4906">
        <w:rPr>
          <w:rFonts w:ascii="Times New Roman" w:hAnsi="Times New Roman" w:cs="Times New Roman"/>
          <w:sz w:val="24"/>
          <w:szCs w:val="24"/>
        </w:rPr>
        <w:t xml:space="preserve"> The company is working on plans to meet the demands of the guests and soon as the guests feel safe to travel again. The company looks forward to global recovery as various nations continue to vaccinate their citizens, and many companies are preparing to come back to full operation. Like other organizations, </w:t>
      </w:r>
      <w:r w:rsidR="00114DC9" w:rsidRPr="007F4906">
        <w:rPr>
          <w:rFonts w:ascii="Times New Roman" w:hAnsi="Times New Roman" w:cs="Times New Roman"/>
          <w:sz w:val="24"/>
          <w:szCs w:val="24"/>
        </w:rPr>
        <w:t>Ford</w:t>
      </w:r>
      <w:r w:rsidR="002351FC" w:rsidRPr="007F4906">
        <w:rPr>
          <w:rFonts w:ascii="Times New Roman" w:hAnsi="Times New Roman" w:cs="Times New Roman"/>
          <w:sz w:val="24"/>
          <w:szCs w:val="24"/>
        </w:rPr>
        <w:t xml:space="preserve"> has to continue to </w:t>
      </w:r>
      <w:r w:rsidR="00130BF5" w:rsidRPr="007F4906">
        <w:rPr>
          <w:rFonts w:ascii="Times New Roman" w:hAnsi="Times New Roman" w:cs="Times New Roman"/>
          <w:sz w:val="24"/>
          <w:szCs w:val="24"/>
        </w:rPr>
        <w:t>focus</w:t>
      </w:r>
      <w:r w:rsidR="002351FC" w:rsidRPr="007F4906">
        <w:rPr>
          <w:rFonts w:ascii="Times New Roman" w:hAnsi="Times New Roman" w:cs="Times New Roman"/>
          <w:sz w:val="24"/>
          <w:szCs w:val="24"/>
        </w:rPr>
        <w:t xml:space="preserve"> on leveraging </w:t>
      </w:r>
      <w:r w:rsidR="00114DC9" w:rsidRPr="007F4906">
        <w:rPr>
          <w:rFonts w:ascii="Times New Roman" w:hAnsi="Times New Roman" w:cs="Times New Roman"/>
          <w:sz w:val="24"/>
          <w:szCs w:val="24"/>
        </w:rPr>
        <w:t>its</w:t>
      </w:r>
      <w:r w:rsidR="002351FC" w:rsidRPr="007F4906">
        <w:rPr>
          <w:rFonts w:ascii="Times New Roman" w:hAnsi="Times New Roman" w:cs="Times New Roman"/>
          <w:sz w:val="24"/>
          <w:szCs w:val="24"/>
        </w:rPr>
        <w:t xml:space="preserve"> properties worldw</w:t>
      </w:r>
      <w:r w:rsidR="00114DC9" w:rsidRPr="007F4906">
        <w:rPr>
          <w:rFonts w:ascii="Times New Roman" w:hAnsi="Times New Roman" w:cs="Times New Roman"/>
          <w:sz w:val="24"/>
          <w:szCs w:val="24"/>
        </w:rPr>
        <w:t xml:space="preserve">ide </w:t>
      </w:r>
      <w:r w:rsidR="007F4906" w:rsidRPr="007F4906">
        <w:rPr>
          <w:rFonts w:ascii="Times New Roman" w:hAnsi="Times New Roman" w:cs="Times New Roman"/>
          <w:sz w:val="24"/>
          <w:szCs w:val="24"/>
          <w:shd w:val="clear" w:color="auto" w:fill="FFFFFF"/>
        </w:rPr>
        <w:t>(</w:t>
      </w:r>
      <w:proofErr w:type="spellStart"/>
      <w:r w:rsidR="007F4906" w:rsidRPr="007F4906">
        <w:rPr>
          <w:rFonts w:ascii="Times New Roman" w:hAnsi="Times New Roman" w:cs="Times New Roman"/>
          <w:sz w:val="24"/>
          <w:szCs w:val="24"/>
          <w:shd w:val="clear" w:color="auto" w:fill="FFFFFF"/>
        </w:rPr>
        <w:t>Barua</w:t>
      </w:r>
      <w:proofErr w:type="spellEnd"/>
      <w:r w:rsidR="007F4906" w:rsidRPr="007F4906">
        <w:rPr>
          <w:rFonts w:ascii="Times New Roman" w:hAnsi="Times New Roman" w:cs="Times New Roman"/>
          <w:sz w:val="24"/>
          <w:szCs w:val="24"/>
          <w:shd w:val="clear" w:color="auto" w:fill="FFFFFF"/>
        </w:rPr>
        <w:t>, 2020)</w:t>
      </w:r>
      <w:r w:rsidR="002351FC" w:rsidRPr="007F4906">
        <w:rPr>
          <w:rFonts w:ascii="Times New Roman" w:hAnsi="Times New Roman" w:cs="Times New Roman"/>
          <w:sz w:val="24"/>
          <w:szCs w:val="24"/>
        </w:rPr>
        <w:t>.</w:t>
      </w:r>
    </w:p>
    <w:p w:rsidR="00375C4B" w:rsidRPr="007F4906" w:rsidRDefault="005C1905" w:rsidP="007F4906">
      <w:pPr>
        <w:spacing w:line="480" w:lineRule="auto"/>
        <w:rPr>
          <w:rFonts w:ascii="Times New Roman" w:hAnsi="Times New Roman" w:cs="Times New Roman"/>
          <w:sz w:val="24"/>
          <w:szCs w:val="24"/>
          <w:shd w:val="clear" w:color="auto" w:fill="FFFFFF"/>
        </w:rPr>
      </w:pPr>
      <w:r w:rsidRPr="007F4906">
        <w:rPr>
          <w:rFonts w:ascii="Times New Roman" w:hAnsi="Times New Roman" w:cs="Times New Roman"/>
          <w:sz w:val="24"/>
          <w:szCs w:val="24"/>
        </w:rPr>
        <w:tab/>
      </w:r>
      <w:r w:rsidR="00D117A9" w:rsidRPr="007F4906">
        <w:rPr>
          <w:rFonts w:ascii="Times New Roman" w:hAnsi="Times New Roman" w:cs="Times New Roman"/>
          <w:sz w:val="24"/>
          <w:szCs w:val="24"/>
        </w:rPr>
        <w:t>The company takes significant mitigation measures to manage the operational and financial impacts of the pandemic for the business and other hotel owners.</w:t>
      </w:r>
      <w:r w:rsidR="005B22B6" w:rsidRPr="007F4906">
        <w:rPr>
          <w:rFonts w:ascii="Times New Roman" w:hAnsi="Times New Roman" w:cs="Times New Roman"/>
          <w:sz w:val="24"/>
          <w:szCs w:val="24"/>
        </w:rPr>
        <w:t xml:space="preserve"> The organization has made tremendous changes in the business to enhance the company’s liquidity position and put in place some of the best plans that would facilitate recovery and continued growth. </w:t>
      </w:r>
      <w:r w:rsidRPr="007F4906">
        <w:rPr>
          <w:rFonts w:ascii="Times New Roman" w:hAnsi="Times New Roman" w:cs="Times New Roman"/>
          <w:sz w:val="24"/>
          <w:szCs w:val="24"/>
        </w:rPr>
        <w:t xml:space="preserve">The recovery plans are designed at the property level, corporate level, and external environment. At the property level, the company works to implement plans that would enable </w:t>
      </w:r>
      <w:r w:rsidR="00114DC9" w:rsidRPr="007F4906">
        <w:rPr>
          <w:rFonts w:ascii="Times New Roman" w:hAnsi="Times New Roman" w:cs="Times New Roman"/>
          <w:sz w:val="24"/>
          <w:szCs w:val="24"/>
        </w:rPr>
        <w:t>it</w:t>
      </w:r>
      <w:r w:rsidRPr="007F4906">
        <w:rPr>
          <w:rFonts w:ascii="Times New Roman" w:hAnsi="Times New Roman" w:cs="Times New Roman"/>
          <w:sz w:val="24"/>
          <w:szCs w:val="24"/>
        </w:rPr>
        <w:t xml:space="preserve"> to mitigate the cost and reduce cash outlays and encourage </w:t>
      </w:r>
      <w:r w:rsidR="00114DC9" w:rsidRPr="007F4906">
        <w:rPr>
          <w:rFonts w:ascii="Times New Roman" w:hAnsi="Times New Roman" w:cs="Times New Roman"/>
          <w:sz w:val="24"/>
          <w:szCs w:val="24"/>
        </w:rPr>
        <w:t>production norms</w:t>
      </w:r>
      <w:r w:rsidRPr="007F4906">
        <w:rPr>
          <w:rFonts w:ascii="Times New Roman" w:hAnsi="Times New Roman" w:cs="Times New Roman"/>
          <w:sz w:val="24"/>
          <w:szCs w:val="24"/>
        </w:rPr>
        <w:t xml:space="preserve"> and cleanliness standards for the safety of the </w:t>
      </w:r>
      <w:r w:rsidR="00114DC9" w:rsidRPr="007F4906">
        <w:rPr>
          <w:rFonts w:ascii="Times New Roman" w:hAnsi="Times New Roman" w:cs="Times New Roman"/>
          <w:sz w:val="24"/>
          <w:szCs w:val="24"/>
        </w:rPr>
        <w:t>employees and customers</w:t>
      </w:r>
      <w:r w:rsidR="005E6A6C" w:rsidRPr="007F4906">
        <w:rPr>
          <w:rFonts w:ascii="Times New Roman" w:hAnsi="Times New Roman" w:cs="Times New Roman"/>
          <w:sz w:val="24"/>
          <w:szCs w:val="24"/>
        </w:rPr>
        <w:t xml:space="preserve"> </w:t>
      </w:r>
      <w:r w:rsidR="007F4906" w:rsidRPr="007F4906">
        <w:rPr>
          <w:rFonts w:ascii="Times New Roman" w:hAnsi="Times New Roman" w:cs="Times New Roman"/>
          <w:sz w:val="24"/>
          <w:szCs w:val="24"/>
          <w:shd w:val="clear" w:color="auto" w:fill="FFFFFF"/>
        </w:rPr>
        <w:t>(</w:t>
      </w:r>
      <w:proofErr w:type="spellStart"/>
      <w:r w:rsidR="007F4906" w:rsidRPr="007F4906">
        <w:rPr>
          <w:rFonts w:ascii="Times New Roman" w:hAnsi="Times New Roman" w:cs="Times New Roman"/>
          <w:sz w:val="24"/>
          <w:szCs w:val="24"/>
          <w:shd w:val="clear" w:color="auto" w:fill="FFFFFF"/>
        </w:rPr>
        <w:t>Serbulova</w:t>
      </w:r>
      <w:proofErr w:type="spellEnd"/>
      <w:r w:rsidR="007F4906" w:rsidRPr="007F4906">
        <w:rPr>
          <w:rFonts w:ascii="Times New Roman" w:hAnsi="Times New Roman" w:cs="Times New Roman"/>
          <w:sz w:val="24"/>
          <w:szCs w:val="24"/>
          <w:shd w:val="clear" w:color="auto" w:fill="FFFFFF"/>
        </w:rPr>
        <w:t xml:space="preserve">, </w:t>
      </w:r>
      <w:proofErr w:type="spellStart"/>
      <w:r w:rsidR="007F4906" w:rsidRPr="007F4906">
        <w:rPr>
          <w:rFonts w:ascii="Times New Roman" w:hAnsi="Times New Roman" w:cs="Times New Roman"/>
          <w:sz w:val="24"/>
          <w:szCs w:val="24"/>
          <w:shd w:val="clear" w:color="auto" w:fill="FFFFFF"/>
        </w:rPr>
        <w:t>Morgunova</w:t>
      </w:r>
      <w:proofErr w:type="spellEnd"/>
      <w:r w:rsidR="007F4906" w:rsidRPr="007F4906">
        <w:rPr>
          <w:rFonts w:ascii="Times New Roman" w:hAnsi="Times New Roman" w:cs="Times New Roman"/>
          <w:sz w:val="24"/>
          <w:szCs w:val="24"/>
          <w:shd w:val="clear" w:color="auto" w:fill="FFFFFF"/>
        </w:rPr>
        <w:t xml:space="preserve"> and </w:t>
      </w:r>
      <w:proofErr w:type="spellStart"/>
      <w:r w:rsidR="007F4906" w:rsidRPr="007F4906">
        <w:rPr>
          <w:rFonts w:ascii="Times New Roman" w:hAnsi="Times New Roman" w:cs="Times New Roman"/>
          <w:sz w:val="24"/>
          <w:szCs w:val="24"/>
          <w:shd w:val="clear" w:color="auto" w:fill="FFFFFF"/>
        </w:rPr>
        <w:t>Persiyanova</w:t>
      </w:r>
      <w:proofErr w:type="spellEnd"/>
      <w:r w:rsidR="007F4906" w:rsidRPr="007F4906">
        <w:rPr>
          <w:rFonts w:ascii="Times New Roman" w:hAnsi="Times New Roman" w:cs="Times New Roman"/>
          <w:sz w:val="24"/>
          <w:szCs w:val="24"/>
          <w:shd w:val="clear" w:color="auto" w:fill="FFFFFF"/>
        </w:rPr>
        <w:t>, 2020)</w:t>
      </w:r>
      <w:r w:rsidRPr="007F4906">
        <w:rPr>
          <w:rFonts w:ascii="Times New Roman" w:hAnsi="Times New Roman" w:cs="Times New Roman"/>
          <w:sz w:val="24"/>
          <w:szCs w:val="24"/>
        </w:rPr>
        <w:t>.</w:t>
      </w:r>
      <w:r w:rsidR="002351FC" w:rsidRPr="007F4906">
        <w:rPr>
          <w:rFonts w:ascii="Times New Roman" w:hAnsi="Times New Roman" w:cs="Times New Roman"/>
          <w:sz w:val="24"/>
          <w:szCs w:val="24"/>
        </w:rPr>
        <w:t xml:space="preserve"> </w:t>
      </w:r>
      <w:r w:rsidRPr="007F4906">
        <w:rPr>
          <w:rFonts w:ascii="Times New Roman" w:hAnsi="Times New Roman" w:cs="Times New Roman"/>
          <w:sz w:val="24"/>
          <w:szCs w:val="24"/>
        </w:rPr>
        <w:t xml:space="preserve">Effective property and financial management at the property level would ensure the company recovers and </w:t>
      </w:r>
      <w:r w:rsidRPr="007F4906">
        <w:rPr>
          <w:rFonts w:ascii="Times New Roman" w:hAnsi="Times New Roman" w:cs="Times New Roman"/>
          <w:sz w:val="24"/>
          <w:szCs w:val="24"/>
        </w:rPr>
        <w:lastRenderedPageBreak/>
        <w:t>maintains growth in the long run.</w:t>
      </w:r>
      <w:r w:rsidR="00D05877" w:rsidRPr="007F4906">
        <w:rPr>
          <w:rFonts w:ascii="Times New Roman" w:hAnsi="Times New Roman" w:cs="Times New Roman"/>
          <w:sz w:val="24"/>
          <w:szCs w:val="24"/>
        </w:rPr>
        <w:t xml:space="preserve"> At the corporate level, the company has made several cost-saving plans, including reducing spending and investment and administrative and general costs. These steps are likely to help the company succeed as it will be saving finances that would be used for recovery after the pandemic.</w:t>
      </w:r>
    </w:p>
    <w:p w:rsidR="00D05877" w:rsidRPr="007F4906" w:rsidRDefault="005C1905" w:rsidP="007F4906">
      <w:pPr>
        <w:spacing w:line="480" w:lineRule="auto"/>
        <w:rPr>
          <w:rFonts w:ascii="Times New Roman" w:hAnsi="Times New Roman" w:cs="Times New Roman"/>
          <w:sz w:val="24"/>
          <w:szCs w:val="24"/>
          <w:shd w:val="clear" w:color="auto" w:fill="FFFFFF"/>
        </w:rPr>
      </w:pPr>
      <w:r w:rsidRPr="007F4906">
        <w:rPr>
          <w:rFonts w:ascii="Times New Roman" w:hAnsi="Times New Roman" w:cs="Times New Roman"/>
          <w:sz w:val="24"/>
          <w:szCs w:val="24"/>
        </w:rPr>
        <w:tab/>
      </w:r>
      <w:r w:rsidR="000C3098" w:rsidRPr="007F4906">
        <w:rPr>
          <w:rFonts w:ascii="Times New Roman" w:hAnsi="Times New Roman" w:cs="Times New Roman"/>
          <w:sz w:val="24"/>
          <w:szCs w:val="24"/>
        </w:rPr>
        <w:t xml:space="preserve">The company has also made substantial changes in company's mode of operation, shifting most of its services online. The mobile application and the </w:t>
      </w:r>
      <w:r w:rsidR="00114DC9" w:rsidRPr="007F4906">
        <w:rPr>
          <w:rFonts w:ascii="Times New Roman" w:hAnsi="Times New Roman" w:cs="Times New Roman"/>
          <w:sz w:val="24"/>
          <w:szCs w:val="24"/>
        </w:rPr>
        <w:t>Ford.com</w:t>
      </w:r>
      <w:r w:rsidR="000C3098" w:rsidRPr="007F4906">
        <w:rPr>
          <w:rFonts w:ascii="Times New Roman" w:hAnsi="Times New Roman" w:cs="Times New Roman"/>
          <w:sz w:val="24"/>
          <w:szCs w:val="24"/>
        </w:rPr>
        <w:t xml:space="preserve"> website services allow </w:t>
      </w:r>
      <w:r w:rsidR="00114DC9" w:rsidRPr="007F4906">
        <w:rPr>
          <w:rFonts w:ascii="Times New Roman" w:hAnsi="Times New Roman" w:cs="Times New Roman"/>
          <w:sz w:val="24"/>
          <w:szCs w:val="24"/>
        </w:rPr>
        <w:t>customers to communicate easily</w:t>
      </w:r>
      <w:r w:rsidR="000C3098" w:rsidRPr="007F4906">
        <w:rPr>
          <w:rFonts w:ascii="Times New Roman" w:hAnsi="Times New Roman" w:cs="Times New Roman"/>
          <w:sz w:val="24"/>
          <w:szCs w:val="24"/>
        </w:rPr>
        <w:t xml:space="preserve">. The launching of these new programs, including </w:t>
      </w:r>
      <w:r w:rsidR="00114DC9" w:rsidRPr="007F4906">
        <w:rPr>
          <w:rFonts w:ascii="Times New Roman" w:hAnsi="Times New Roman" w:cs="Times New Roman"/>
          <w:sz w:val="24"/>
          <w:szCs w:val="24"/>
        </w:rPr>
        <w:t xml:space="preserve">the </w:t>
      </w:r>
      <w:proofErr w:type="spellStart"/>
      <w:r w:rsidR="00114DC9" w:rsidRPr="007F4906">
        <w:rPr>
          <w:rFonts w:ascii="Times New Roman" w:hAnsi="Times New Roman" w:cs="Times New Roman"/>
          <w:sz w:val="24"/>
          <w:szCs w:val="24"/>
        </w:rPr>
        <w:t>digtal</w:t>
      </w:r>
      <w:proofErr w:type="spellEnd"/>
      <w:r w:rsidR="00114DC9" w:rsidRPr="007F4906">
        <w:rPr>
          <w:rFonts w:ascii="Times New Roman" w:hAnsi="Times New Roman" w:cs="Times New Roman"/>
          <w:sz w:val="24"/>
          <w:szCs w:val="24"/>
        </w:rPr>
        <w:t xml:space="preserve"> </w:t>
      </w:r>
      <w:proofErr w:type="spellStart"/>
      <w:r w:rsidR="00114DC9" w:rsidRPr="007F4906">
        <w:rPr>
          <w:rFonts w:ascii="Times New Roman" w:hAnsi="Times New Roman" w:cs="Times New Roman"/>
          <w:sz w:val="24"/>
          <w:szCs w:val="24"/>
        </w:rPr>
        <w:t>platfomrs</w:t>
      </w:r>
      <w:proofErr w:type="spellEnd"/>
      <w:r w:rsidR="000C3098" w:rsidRPr="007F4906">
        <w:rPr>
          <w:rFonts w:ascii="Times New Roman" w:hAnsi="Times New Roman" w:cs="Times New Roman"/>
          <w:sz w:val="24"/>
          <w:szCs w:val="24"/>
        </w:rPr>
        <w:t xml:space="preserve">, are some of the strategic responses to the pandemic that helps the company meet the customers' needs. The </w:t>
      </w:r>
      <w:r w:rsidR="00114DC9" w:rsidRPr="007F4906">
        <w:rPr>
          <w:rFonts w:ascii="Times New Roman" w:hAnsi="Times New Roman" w:cs="Times New Roman"/>
          <w:sz w:val="24"/>
          <w:szCs w:val="24"/>
        </w:rPr>
        <w:t>Ford.com</w:t>
      </w:r>
      <w:r w:rsidR="000C3098" w:rsidRPr="007F4906">
        <w:rPr>
          <w:rFonts w:ascii="Times New Roman" w:hAnsi="Times New Roman" w:cs="Times New Roman"/>
          <w:sz w:val="24"/>
          <w:szCs w:val="24"/>
        </w:rPr>
        <w:t xml:space="preserve"> web services also provide the clients with covid-19 and travel information. </w:t>
      </w:r>
      <w:r w:rsidR="00FE4F61" w:rsidRPr="007F4906">
        <w:rPr>
          <w:rFonts w:ascii="Times New Roman" w:hAnsi="Times New Roman" w:cs="Times New Roman"/>
          <w:sz w:val="24"/>
          <w:szCs w:val="24"/>
        </w:rPr>
        <w:t xml:space="preserve">The digital platforms launched by the company provide effective communication channels, contact-less </w:t>
      </w:r>
      <w:r w:rsidR="00114DC9" w:rsidRPr="007F4906">
        <w:rPr>
          <w:rFonts w:ascii="Times New Roman" w:hAnsi="Times New Roman" w:cs="Times New Roman"/>
          <w:sz w:val="24"/>
          <w:szCs w:val="24"/>
        </w:rPr>
        <w:t>purchases</w:t>
      </w:r>
      <w:r w:rsidR="00FE4F61" w:rsidRPr="007F4906">
        <w:rPr>
          <w:rFonts w:ascii="Times New Roman" w:hAnsi="Times New Roman" w:cs="Times New Roman"/>
          <w:sz w:val="24"/>
          <w:szCs w:val="24"/>
        </w:rPr>
        <w:t>, and other services that allow the company to communicate with its clients</w:t>
      </w:r>
      <w:r w:rsidR="005E6A6C" w:rsidRPr="007F4906">
        <w:rPr>
          <w:rFonts w:ascii="Times New Roman" w:hAnsi="Times New Roman" w:cs="Times New Roman"/>
          <w:sz w:val="24"/>
          <w:szCs w:val="24"/>
        </w:rPr>
        <w:t xml:space="preserve"> </w:t>
      </w:r>
      <w:r w:rsidR="007F4906" w:rsidRPr="007F4906">
        <w:rPr>
          <w:rFonts w:ascii="Times New Roman" w:hAnsi="Times New Roman" w:cs="Times New Roman"/>
          <w:sz w:val="24"/>
          <w:szCs w:val="24"/>
          <w:shd w:val="clear" w:color="auto" w:fill="FFFFFF"/>
        </w:rPr>
        <w:t>(</w:t>
      </w:r>
      <w:proofErr w:type="spellStart"/>
      <w:r w:rsidR="007F4906" w:rsidRPr="007F4906">
        <w:rPr>
          <w:rFonts w:ascii="Times New Roman" w:hAnsi="Times New Roman" w:cs="Times New Roman"/>
          <w:sz w:val="24"/>
          <w:szCs w:val="24"/>
          <w:shd w:val="clear" w:color="auto" w:fill="FFFFFF"/>
        </w:rPr>
        <w:t>Serbulova</w:t>
      </w:r>
      <w:proofErr w:type="spellEnd"/>
      <w:r w:rsidR="007F4906" w:rsidRPr="007F4906">
        <w:rPr>
          <w:rFonts w:ascii="Times New Roman" w:hAnsi="Times New Roman" w:cs="Times New Roman"/>
          <w:sz w:val="24"/>
          <w:szCs w:val="24"/>
          <w:shd w:val="clear" w:color="auto" w:fill="FFFFFF"/>
        </w:rPr>
        <w:t xml:space="preserve">, </w:t>
      </w:r>
      <w:proofErr w:type="spellStart"/>
      <w:r w:rsidR="007F4906" w:rsidRPr="007F4906">
        <w:rPr>
          <w:rFonts w:ascii="Times New Roman" w:hAnsi="Times New Roman" w:cs="Times New Roman"/>
          <w:sz w:val="24"/>
          <w:szCs w:val="24"/>
          <w:shd w:val="clear" w:color="auto" w:fill="FFFFFF"/>
        </w:rPr>
        <w:t>Morgunova</w:t>
      </w:r>
      <w:proofErr w:type="spellEnd"/>
      <w:r w:rsidR="007F4906" w:rsidRPr="007F4906">
        <w:rPr>
          <w:rFonts w:ascii="Times New Roman" w:hAnsi="Times New Roman" w:cs="Times New Roman"/>
          <w:sz w:val="24"/>
          <w:szCs w:val="24"/>
          <w:shd w:val="clear" w:color="auto" w:fill="FFFFFF"/>
        </w:rPr>
        <w:t xml:space="preserve"> and </w:t>
      </w:r>
      <w:proofErr w:type="spellStart"/>
      <w:r w:rsidR="007F4906" w:rsidRPr="007F4906">
        <w:rPr>
          <w:rFonts w:ascii="Times New Roman" w:hAnsi="Times New Roman" w:cs="Times New Roman"/>
          <w:sz w:val="24"/>
          <w:szCs w:val="24"/>
          <w:shd w:val="clear" w:color="auto" w:fill="FFFFFF"/>
        </w:rPr>
        <w:t>Persiyanova</w:t>
      </w:r>
      <w:proofErr w:type="spellEnd"/>
      <w:r w:rsidR="007F4906" w:rsidRPr="007F4906">
        <w:rPr>
          <w:rFonts w:ascii="Times New Roman" w:hAnsi="Times New Roman" w:cs="Times New Roman"/>
          <w:sz w:val="24"/>
          <w:szCs w:val="24"/>
          <w:shd w:val="clear" w:color="auto" w:fill="FFFFFF"/>
        </w:rPr>
        <w:t>, 2020)</w:t>
      </w:r>
      <w:r w:rsidR="00FE4F61" w:rsidRPr="007F4906">
        <w:rPr>
          <w:rFonts w:ascii="Times New Roman" w:hAnsi="Times New Roman" w:cs="Times New Roman"/>
          <w:sz w:val="24"/>
          <w:szCs w:val="24"/>
        </w:rPr>
        <w:t xml:space="preserve">. The digital strategy of </w:t>
      </w:r>
      <w:r w:rsidR="00114DC9" w:rsidRPr="007F4906">
        <w:rPr>
          <w:rFonts w:ascii="Times New Roman" w:hAnsi="Times New Roman" w:cs="Times New Roman"/>
          <w:sz w:val="24"/>
          <w:szCs w:val="24"/>
        </w:rPr>
        <w:t>Ford</w:t>
      </w:r>
      <w:r w:rsidR="00FE4F61" w:rsidRPr="007F4906">
        <w:rPr>
          <w:rFonts w:ascii="Times New Roman" w:hAnsi="Times New Roman" w:cs="Times New Roman"/>
          <w:sz w:val="24"/>
          <w:szCs w:val="24"/>
        </w:rPr>
        <w:t xml:space="preserve"> is likely to help the company move through the pandemic by providing booking services directly from the company's channels which creates an efficient and simple booking experience.</w:t>
      </w:r>
    </w:p>
    <w:p w:rsidR="00FE4F61" w:rsidRPr="007F4906" w:rsidRDefault="005C1905" w:rsidP="007F4906">
      <w:pPr>
        <w:spacing w:line="480" w:lineRule="auto"/>
        <w:rPr>
          <w:rFonts w:ascii="Times New Roman" w:hAnsi="Times New Roman" w:cs="Times New Roman"/>
          <w:sz w:val="24"/>
          <w:szCs w:val="24"/>
          <w:shd w:val="clear" w:color="auto" w:fill="FFFFFF"/>
        </w:rPr>
      </w:pPr>
      <w:r w:rsidRPr="007F4906">
        <w:rPr>
          <w:rFonts w:ascii="Times New Roman" w:hAnsi="Times New Roman" w:cs="Times New Roman"/>
          <w:sz w:val="24"/>
          <w:szCs w:val="24"/>
        </w:rPr>
        <w:tab/>
      </w:r>
      <w:r w:rsidR="00114DC9" w:rsidRPr="007F4906">
        <w:rPr>
          <w:rFonts w:ascii="Times New Roman" w:hAnsi="Times New Roman" w:cs="Times New Roman"/>
          <w:sz w:val="24"/>
          <w:szCs w:val="24"/>
        </w:rPr>
        <w:t>Ford</w:t>
      </w:r>
      <w:r w:rsidR="007411F3" w:rsidRPr="007F4906">
        <w:rPr>
          <w:rFonts w:ascii="Times New Roman" w:hAnsi="Times New Roman" w:cs="Times New Roman"/>
          <w:sz w:val="24"/>
          <w:szCs w:val="24"/>
        </w:rPr>
        <w:t xml:space="preserve"> has labeled effective human resources management as essential to surviving the pandemic. </w:t>
      </w:r>
      <w:r w:rsidR="00114DC9" w:rsidRPr="007F4906">
        <w:rPr>
          <w:rFonts w:ascii="Times New Roman" w:hAnsi="Times New Roman" w:cs="Times New Roman"/>
          <w:sz w:val="24"/>
          <w:szCs w:val="24"/>
        </w:rPr>
        <w:t>Ford</w:t>
      </w:r>
      <w:r w:rsidR="007411F3" w:rsidRPr="007F4906">
        <w:rPr>
          <w:rFonts w:ascii="Times New Roman" w:hAnsi="Times New Roman" w:cs="Times New Roman"/>
          <w:sz w:val="24"/>
          <w:szCs w:val="24"/>
        </w:rPr>
        <w:t xml:space="preserve"> has a history of growth and innovation and an unshaken commitment to managing human capital resources.</w:t>
      </w:r>
      <w:r w:rsidR="00052FC0" w:rsidRPr="007F4906">
        <w:rPr>
          <w:rFonts w:ascii="Times New Roman" w:hAnsi="Times New Roman" w:cs="Times New Roman"/>
          <w:sz w:val="24"/>
          <w:szCs w:val="24"/>
        </w:rPr>
        <w:t xml:space="preserve"> Amidst the pandemic, the company has developed the TakeCare initiative, committed to ensuring its employees are safe. The company has approximate</w:t>
      </w:r>
      <w:r w:rsidR="00B622C4">
        <w:rPr>
          <w:rFonts w:ascii="Times New Roman" w:hAnsi="Times New Roman" w:cs="Times New Roman"/>
          <w:sz w:val="24"/>
          <w:szCs w:val="24"/>
        </w:rPr>
        <w:t>ly 186</w:t>
      </w:r>
      <w:r w:rsidR="00052FC0" w:rsidRPr="007F4906">
        <w:rPr>
          <w:rFonts w:ascii="Times New Roman" w:hAnsi="Times New Roman" w:cs="Times New Roman"/>
          <w:sz w:val="24"/>
          <w:szCs w:val="24"/>
        </w:rPr>
        <w:t xml:space="preserve">,000 employees across the globe, including customer care, property associates, and property operators. About 98,000 of the company's employees are in the United States, one of the </w:t>
      </w:r>
      <w:r w:rsidR="00FA6283" w:rsidRPr="007F4906">
        <w:rPr>
          <w:rFonts w:ascii="Times New Roman" w:hAnsi="Times New Roman" w:cs="Times New Roman"/>
          <w:sz w:val="24"/>
          <w:szCs w:val="24"/>
        </w:rPr>
        <w:t>nations</w:t>
      </w:r>
      <w:r w:rsidR="00052FC0" w:rsidRPr="007F4906">
        <w:rPr>
          <w:rFonts w:ascii="Times New Roman" w:hAnsi="Times New Roman" w:cs="Times New Roman"/>
          <w:sz w:val="24"/>
          <w:szCs w:val="24"/>
        </w:rPr>
        <w:t xml:space="preserve"> severely affected by the pandemic</w:t>
      </w:r>
      <w:r w:rsidR="005E6A6C" w:rsidRPr="007F4906">
        <w:rPr>
          <w:rFonts w:ascii="Times New Roman" w:hAnsi="Times New Roman" w:cs="Times New Roman"/>
          <w:sz w:val="24"/>
          <w:szCs w:val="24"/>
        </w:rPr>
        <w:t xml:space="preserve"> </w:t>
      </w:r>
      <w:r w:rsidR="007F4906" w:rsidRPr="007F4906">
        <w:rPr>
          <w:rFonts w:ascii="Times New Roman" w:hAnsi="Times New Roman" w:cs="Times New Roman"/>
          <w:sz w:val="24"/>
          <w:szCs w:val="24"/>
          <w:shd w:val="clear" w:color="auto" w:fill="FFFFFF"/>
        </w:rPr>
        <w:t>(</w:t>
      </w:r>
      <w:proofErr w:type="spellStart"/>
      <w:r w:rsidR="007F4906" w:rsidRPr="007F4906">
        <w:rPr>
          <w:rFonts w:ascii="Times New Roman" w:hAnsi="Times New Roman" w:cs="Times New Roman"/>
          <w:sz w:val="24"/>
          <w:szCs w:val="24"/>
          <w:shd w:val="clear" w:color="auto" w:fill="FFFFFF"/>
        </w:rPr>
        <w:t>Serbulova</w:t>
      </w:r>
      <w:proofErr w:type="spellEnd"/>
      <w:r w:rsidR="007F4906" w:rsidRPr="007F4906">
        <w:rPr>
          <w:rFonts w:ascii="Times New Roman" w:hAnsi="Times New Roman" w:cs="Times New Roman"/>
          <w:sz w:val="24"/>
          <w:szCs w:val="24"/>
          <w:shd w:val="clear" w:color="auto" w:fill="FFFFFF"/>
        </w:rPr>
        <w:t xml:space="preserve">, </w:t>
      </w:r>
      <w:proofErr w:type="spellStart"/>
      <w:r w:rsidR="007F4906" w:rsidRPr="007F4906">
        <w:rPr>
          <w:rFonts w:ascii="Times New Roman" w:hAnsi="Times New Roman" w:cs="Times New Roman"/>
          <w:sz w:val="24"/>
          <w:szCs w:val="24"/>
          <w:shd w:val="clear" w:color="auto" w:fill="FFFFFF"/>
        </w:rPr>
        <w:t>Morgunova</w:t>
      </w:r>
      <w:proofErr w:type="spellEnd"/>
      <w:r w:rsidR="007F4906" w:rsidRPr="007F4906">
        <w:rPr>
          <w:rFonts w:ascii="Times New Roman" w:hAnsi="Times New Roman" w:cs="Times New Roman"/>
          <w:sz w:val="24"/>
          <w:szCs w:val="24"/>
          <w:shd w:val="clear" w:color="auto" w:fill="FFFFFF"/>
        </w:rPr>
        <w:t xml:space="preserve"> and </w:t>
      </w:r>
      <w:proofErr w:type="spellStart"/>
      <w:r w:rsidR="007F4906" w:rsidRPr="007F4906">
        <w:rPr>
          <w:rFonts w:ascii="Times New Roman" w:hAnsi="Times New Roman" w:cs="Times New Roman"/>
          <w:sz w:val="24"/>
          <w:szCs w:val="24"/>
          <w:shd w:val="clear" w:color="auto" w:fill="FFFFFF"/>
        </w:rPr>
        <w:t>Persiyanova</w:t>
      </w:r>
      <w:proofErr w:type="spellEnd"/>
      <w:r w:rsidR="007F4906" w:rsidRPr="007F4906">
        <w:rPr>
          <w:rFonts w:ascii="Times New Roman" w:hAnsi="Times New Roman" w:cs="Times New Roman"/>
          <w:sz w:val="24"/>
          <w:szCs w:val="24"/>
          <w:shd w:val="clear" w:color="auto" w:fill="FFFFFF"/>
        </w:rPr>
        <w:t>, 2020)</w:t>
      </w:r>
      <w:r w:rsidR="00052FC0" w:rsidRPr="007F4906">
        <w:rPr>
          <w:rFonts w:ascii="Times New Roman" w:hAnsi="Times New Roman" w:cs="Times New Roman"/>
          <w:sz w:val="24"/>
          <w:szCs w:val="24"/>
        </w:rPr>
        <w:t xml:space="preserve">. This means that poor management of these associates would lead to </w:t>
      </w:r>
      <w:r w:rsidR="00FA6283" w:rsidRPr="007F4906">
        <w:rPr>
          <w:rFonts w:ascii="Times New Roman" w:hAnsi="Times New Roman" w:cs="Times New Roman"/>
          <w:sz w:val="24"/>
          <w:szCs w:val="24"/>
        </w:rPr>
        <w:t xml:space="preserve">excessive spending in various ways. However, the pandemic has led to reduced business due to reduced demand for </w:t>
      </w:r>
      <w:r w:rsidR="00FA6283" w:rsidRPr="007F4906">
        <w:rPr>
          <w:rFonts w:ascii="Times New Roman" w:hAnsi="Times New Roman" w:cs="Times New Roman"/>
          <w:sz w:val="24"/>
          <w:szCs w:val="24"/>
        </w:rPr>
        <w:lastRenderedPageBreak/>
        <w:t>hotels. This has forced the hotel to take various mitigation measures to manage the negative financial impacts of the pandemic, including furloughing. Reduced workdays and furloughing are steps taken to help the company cut costs to avoid running into debts.</w:t>
      </w:r>
    </w:p>
    <w:p w:rsidR="00FA6283" w:rsidRPr="007F4906" w:rsidRDefault="005C1905" w:rsidP="007F4906">
      <w:pPr>
        <w:spacing w:line="480" w:lineRule="auto"/>
        <w:rPr>
          <w:rFonts w:ascii="Times New Roman" w:hAnsi="Times New Roman" w:cs="Times New Roman"/>
          <w:sz w:val="24"/>
          <w:szCs w:val="24"/>
          <w:shd w:val="clear" w:color="auto" w:fill="FFFFFF"/>
        </w:rPr>
      </w:pPr>
      <w:r w:rsidRPr="007F4906">
        <w:rPr>
          <w:rFonts w:ascii="Times New Roman" w:hAnsi="Times New Roman" w:cs="Times New Roman"/>
          <w:sz w:val="24"/>
          <w:szCs w:val="24"/>
        </w:rPr>
        <w:tab/>
        <w:t xml:space="preserve">Moreover, the company has also actively engaged in preventing the pandemic through partnerships with various organizations to help healthcare workers and local communities cope with the pandemic and bring back things to normalcy. The company has offered </w:t>
      </w:r>
      <w:r w:rsidR="00DA4CD7" w:rsidRPr="007F4906">
        <w:rPr>
          <w:rFonts w:ascii="Times New Roman" w:hAnsi="Times New Roman" w:cs="Times New Roman"/>
          <w:sz w:val="24"/>
          <w:szCs w:val="24"/>
        </w:rPr>
        <w:t>help</w:t>
      </w:r>
      <w:r w:rsidRPr="007F4906">
        <w:rPr>
          <w:rFonts w:ascii="Times New Roman" w:hAnsi="Times New Roman" w:cs="Times New Roman"/>
          <w:sz w:val="24"/>
          <w:szCs w:val="24"/>
        </w:rPr>
        <w:t xml:space="preserve"> in various parts of the world to health professionals working to manage the pandemic at a subsidized cost. Additionally, they have also strictly followed government regulations, including wearing a mask, social distancing, and ensuring a high level of cleanliness</w:t>
      </w:r>
      <w:r w:rsidR="007F4906" w:rsidRPr="007F4906">
        <w:rPr>
          <w:rFonts w:ascii="Times New Roman" w:hAnsi="Times New Roman" w:cs="Times New Roman"/>
          <w:sz w:val="24"/>
          <w:szCs w:val="24"/>
        </w:rPr>
        <w:t xml:space="preserve"> </w:t>
      </w:r>
      <w:r w:rsidR="007F4906" w:rsidRPr="007F4906">
        <w:rPr>
          <w:rFonts w:ascii="Times New Roman" w:hAnsi="Times New Roman" w:cs="Times New Roman"/>
          <w:sz w:val="24"/>
          <w:szCs w:val="24"/>
          <w:shd w:val="clear" w:color="auto" w:fill="FFFFFF"/>
        </w:rPr>
        <w:t>(</w:t>
      </w:r>
      <w:proofErr w:type="spellStart"/>
      <w:r w:rsidR="007F4906" w:rsidRPr="007F4906">
        <w:rPr>
          <w:rFonts w:ascii="Times New Roman" w:hAnsi="Times New Roman" w:cs="Times New Roman"/>
          <w:sz w:val="24"/>
          <w:szCs w:val="24"/>
          <w:shd w:val="clear" w:color="auto" w:fill="FFFFFF"/>
        </w:rPr>
        <w:t>Radic</w:t>
      </w:r>
      <w:proofErr w:type="spellEnd"/>
      <w:r w:rsidR="007F4906" w:rsidRPr="007F4906">
        <w:rPr>
          <w:rFonts w:ascii="Times New Roman" w:hAnsi="Times New Roman" w:cs="Times New Roman"/>
          <w:sz w:val="24"/>
          <w:szCs w:val="24"/>
          <w:shd w:val="clear" w:color="auto" w:fill="FFFFFF"/>
        </w:rPr>
        <w:t xml:space="preserve">, </w:t>
      </w:r>
      <w:proofErr w:type="spellStart"/>
      <w:r w:rsidR="007F4906" w:rsidRPr="007F4906">
        <w:rPr>
          <w:rFonts w:ascii="Times New Roman" w:hAnsi="Times New Roman" w:cs="Times New Roman"/>
          <w:sz w:val="24"/>
          <w:szCs w:val="24"/>
          <w:shd w:val="clear" w:color="auto" w:fill="FFFFFF"/>
        </w:rPr>
        <w:t>Radic</w:t>
      </w:r>
      <w:proofErr w:type="spellEnd"/>
      <w:r w:rsidR="007F4906" w:rsidRPr="007F4906">
        <w:rPr>
          <w:rFonts w:ascii="Times New Roman" w:hAnsi="Times New Roman" w:cs="Times New Roman"/>
          <w:sz w:val="24"/>
          <w:szCs w:val="24"/>
          <w:shd w:val="clear" w:color="auto" w:fill="FFFFFF"/>
        </w:rPr>
        <w:t xml:space="preserve"> and </w:t>
      </w:r>
      <w:proofErr w:type="spellStart"/>
      <w:r w:rsidR="007F4906" w:rsidRPr="007F4906">
        <w:rPr>
          <w:rFonts w:ascii="Times New Roman" w:hAnsi="Times New Roman" w:cs="Times New Roman"/>
          <w:sz w:val="24"/>
          <w:szCs w:val="24"/>
          <w:shd w:val="clear" w:color="auto" w:fill="FFFFFF"/>
        </w:rPr>
        <w:t>Stevanovic</w:t>
      </w:r>
      <w:proofErr w:type="spellEnd"/>
      <w:r w:rsidR="007F4906" w:rsidRPr="007F4906">
        <w:rPr>
          <w:rFonts w:ascii="Times New Roman" w:hAnsi="Times New Roman" w:cs="Times New Roman"/>
          <w:sz w:val="24"/>
          <w:szCs w:val="24"/>
          <w:shd w:val="clear" w:color="auto" w:fill="FFFFFF"/>
        </w:rPr>
        <w:t>, 2020)</w:t>
      </w:r>
      <w:r w:rsidRPr="007F4906">
        <w:rPr>
          <w:rFonts w:ascii="Times New Roman" w:hAnsi="Times New Roman" w:cs="Times New Roman"/>
          <w:sz w:val="24"/>
          <w:szCs w:val="24"/>
        </w:rPr>
        <w:t>. The company's relief services, have provided essential materials such as washers, sanitizers, and food to locals to encourage stay indoors and end the pandemic as soon as possible</w:t>
      </w:r>
      <w:r w:rsidR="005E6A6C" w:rsidRPr="007F4906">
        <w:rPr>
          <w:rFonts w:ascii="Times New Roman" w:hAnsi="Times New Roman" w:cs="Times New Roman"/>
          <w:sz w:val="24"/>
          <w:szCs w:val="24"/>
        </w:rPr>
        <w:t xml:space="preserve"> </w:t>
      </w:r>
      <w:r w:rsidR="007F4906" w:rsidRPr="007F4906">
        <w:rPr>
          <w:rFonts w:ascii="Times New Roman" w:hAnsi="Times New Roman" w:cs="Times New Roman"/>
          <w:sz w:val="24"/>
          <w:szCs w:val="24"/>
          <w:shd w:val="clear" w:color="auto" w:fill="FFFFFF"/>
        </w:rPr>
        <w:t>(</w:t>
      </w:r>
      <w:proofErr w:type="spellStart"/>
      <w:r w:rsidR="007F4906" w:rsidRPr="007F4906">
        <w:rPr>
          <w:rFonts w:ascii="Times New Roman" w:hAnsi="Times New Roman" w:cs="Times New Roman"/>
          <w:sz w:val="24"/>
          <w:szCs w:val="24"/>
          <w:shd w:val="clear" w:color="auto" w:fill="FFFFFF"/>
        </w:rPr>
        <w:t>Radic</w:t>
      </w:r>
      <w:proofErr w:type="spellEnd"/>
      <w:r w:rsidR="007F4906" w:rsidRPr="007F4906">
        <w:rPr>
          <w:rFonts w:ascii="Times New Roman" w:hAnsi="Times New Roman" w:cs="Times New Roman"/>
          <w:sz w:val="24"/>
          <w:szCs w:val="24"/>
          <w:shd w:val="clear" w:color="auto" w:fill="FFFFFF"/>
        </w:rPr>
        <w:t xml:space="preserve">, </w:t>
      </w:r>
      <w:proofErr w:type="spellStart"/>
      <w:r w:rsidR="007F4906" w:rsidRPr="007F4906">
        <w:rPr>
          <w:rFonts w:ascii="Times New Roman" w:hAnsi="Times New Roman" w:cs="Times New Roman"/>
          <w:sz w:val="24"/>
          <w:szCs w:val="24"/>
          <w:shd w:val="clear" w:color="auto" w:fill="FFFFFF"/>
        </w:rPr>
        <w:t>Radic</w:t>
      </w:r>
      <w:proofErr w:type="spellEnd"/>
      <w:r w:rsidR="007F4906" w:rsidRPr="007F4906">
        <w:rPr>
          <w:rFonts w:ascii="Times New Roman" w:hAnsi="Times New Roman" w:cs="Times New Roman"/>
          <w:sz w:val="24"/>
          <w:szCs w:val="24"/>
          <w:shd w:val="clear" w:color="auto" w:fill="FFFFFF"/>
        </w:rPr>
        <w:t xml:space="preserve"> and </w:t>
      </w:r>
      <w:proofErr w:type="spellStart"/>
      <w:r w:rsidR="007F4906" w:rsidRPr="007F4906">
        <w:rPr>
          <w:rFonts w:ascii="Times New Roman" w:hAnsi="Times New Roman" w:cs="Times New Roman"/>
          <w:sz w:val="24"/>
          <w:szCs w:val="24"/>
          <w:shd w:val="clear" w:color="auto" w:fill="FFFFFF"/>
        </w:rPr>
        <w:t>Stevanovic</w:t>
      </w:r>
      <w:proofErr w:type="spellEnd"/>
      <w:r w:rsidR="007F4906" w:rsidRPr="007F4906">
        <w:rPr>
          <w:rFonts w:ascii="Times New Roman" w:hAnsi="Times New Roman" w:cs="Times New Roman"/>
          <w:sz w:val="24"/>
          <w:szCs w:val="24"/>
          <w:shd w:val="clear" w:color="auto" w:fill="FFFFFF"/>
        </w:rPr>
        <w:t>, 2020)</w:t>
      </w:r>
      <w:r w:rsidRPr="007F4906">
        <w:rPr>
          <w:rFonts w:ascii="Times New Roman" w:hAnsi="Times New Roman" w:cs="Times New Roman"/>
          <w:sz w:val="24"/>
          <w:szCs w:val="24"/>
        </w:rPr>
        <w:t>. These actions are likely to help manage the pandemic and bring back things to normalcy for business to pick up again.</w:t>
      </w:r>
    </w:p>
    <w:p w:rsidR="005E6A6C" w:rsidRPr="007F4906" w:rsidRDefault="005C1905" w:rsidP="007F4906">
      <w:pPr>
        <w:spacing w:line="480" w:lineRule="auto"/>
        <w:rPr>
          <w:rFonts w:ascii="Times New Roman" w:hAnsi="Times New Roman" w:cs="Times New Roman"/>
          <w:sz w:val="24"/>
          <w:szCs w:val="24"/>
        </w:rPr>
      </w:pPr>
      <w:r w:rsidRPr="007F4906">
        <w:rPr>
          <w:rFonts w:ascii="Times New Roman" w:hAnsi="Times New Roman" w:cs="Times New Roman"/>
          <w:sz w:val="24"/>
          <w:szCs w:val="24"/>
        </w:rPr>
        <w:tab/>
        <w:t xml:space="preserve">In conclusion, the covid-19 pandemic has had adverse effects on </w:t>
      </w:r>
      <w:r w:rsidR="00DA4CD7" w:rsidRPr="007F4906">
        <w:rPr>
          <w:rFonts w:ascii="Times New Roman" w:hAnsi="Times New Roman" w:cs="Times New Roman"/>
          <w:sz w:val="24"/>
          <w:szCs w:val="24"/>
        </w:rPr>
        <w:t>Ford</w:t>
      </w:r>
      <w:r w:rsidRPr="007F4906">
        <w:rPr>
          <w:rFonts w:ascii="Times New Roman" w:hAnsi="Times New Roman" w:cs="Times New Roman"/>
          <w:sz w:val="24"/>
          <w:szCs w:val="24"/>
        </w:rPr>
        <w:t xml:space="preserve">, including disruption of operations and financial impacts. The company has faced reduced revenue collection resulting from reduced business caused by the pandemic. The pandemic has led to various restrictions such as </w:t>
      </w:r>
      <w:r w:rsidR="00562171" w:rsidRPr="007F4906">
        <w:rPr>
          <w:rFonts w:ascii="Times New Roman" w:hAnsi="Times New Roman" w:cs="Times New Roman"/>
          <w:sz w:val="24"/>
          <w:szCs w:val="24"/>
        </w:rPr>
        <w:t xml:space="preserve">travel bans, social meetings, and gatherings that have seen </w:t>
      </w:r>
      <w:r w:rsidR="00DA4CD7" w:rsidRPr="007F4906">
        <w:rPr>
          <w:rFonts w:ascii="Times New Roman" w:hAnsi="Times New Roman" w:cs="Times New Roman"/>
          <w:sz w:val="24"/>
          <w:szCs w:val="24"/>
        </w:rPr>
        <w:t xml:space="preserve">Ford </w:t>
      </w:r>
      <w:r w:rsidR="00562171" w:rsidRPr="007F4906">
        <w:rPr>
          <w:rFonts w:ascii="Times New Roman" w:hAnsi="Times New Roman" w:cs="Times New Roman"/>
          <w:sz w:val="24"/>
          <w:szCs w:val="24"/>
        </w:rPr>
        <w:t xml:space="preserve">lack clients. Even though the effects of the pandemic have been severe to </w:t>
      </w:r>
      <w:r w:rsidR="00DA4CD7" w:rsidRPr="007F4906">
        <w:rPr>
          <w:rFonts w:ascii="Times New Roman" w:hAnsi="Times New Roman" w:cs="Times New Roman"/>
          <w:sz w:val="24"/>
          <w:szCs w:val="24"/>
        </w:rPr>
        <w:t>Ford</w:t>
      </w:r>
      <w:r w:rsidR="00562171" w:rsidRPr="007F4906">
        <w:rPr>
          <w:rFonts w:ascii="Times New Roman" w:hAnsi="Times New Roman" w:cs="Times New Roman"/>
          <w:sz w:val="24"/>
          <w:szCs w:val="24"/>
        </w:rPr>
        <w:t>, the company still has chances of recovery and survival after the pandemic. However, this depends on the plans and strategies that the company puts in place for recovery. The company has developed various plans including, vaccination of employees, high-level cleanliness, implementation of digital technology, and effective management of human capital resources to ensure they remain in businesses throughout the pandemic.</w:t>
      </w:r>
    </w:p>
    <w:p w:rsidR="00E65DD7" w:rsidRPr="007F4906" w:rsidRDefault="005C1905" w:rsidP="007F4906">
      <w:pPr>
        <w:spacing w:line="480" w:lineRule="auto"/>
        <w:jc w:val="center"/>
        <w:rPr>
          <w:rFonts w:ascii="Times New Roman" w:hAnsi="Times New Roman" w:cs="Times New Roman"/>
          <w:b/>
          <w:sz w:val="24"/>
          <w:szCs w:val="24"/>
        </w:rPr>
      </w:pPr>
      <w:r w:rsidRPr="007F4906">
        <w:rPr>
          <w:rFonts w:ascii="Times New Roman" w:hAnsi="Times New Roman" w:cs="Times New Roman"/>
          <w:b/>
          <w:sz w:val="24"/>
          <w:szCs w:val="24"/>
        </w:rPr>
        <w:lastRenderedPageBreak/>
        <w:t>References</w:t>
      </w:r>
    </w:p>
    <w:p w:rsidR="007F4906" w:rsidRPr="007F4906" w:rsidRDefault="007F4906" w:rsidP="007F4906">
      <w:pPr>
        <w:spacing w:line="480" w:lineRule="auto"/>
        <w:ind w:left="720" w:hanging="720"/>
        <w:contextualSpacing/>
        <w:rPr>
          <w:rFonts w:ascii="Times New Roman" w:hAnsi="Times New Roman" w:cs="Times New Roman"/>
          <w:sz w:val="24"/>
          <w:szCs w:val="24"/>
          <w:shd w:val="clear" w:color="auto" w:fill="FFFFFF"/>
        </w:rPr>
      </w:pPr>
      <w:proofErr w:type="spellStart"/>
      <w:r w:rsidRPr="007F4906">
        <w:rPr>
          <w:rFonts w:ascii="Times New Roman" w:hAnsi="Times New Roman" w:cs="Times New Roman"/>
          <w:sz w:val="24"/>
          <w:szCs w:val="24"/>
          <w:shd w:val="clear" w:color="auto" w:fill="FFFFFF"/>
        </w:rPr>
        <w:t>Barua</w:t>
      </w:r>
      <w:proofErr w:type="spellEnd"/>
      <w:r w:rsidRPr="007F4906">
        <w:rPr>
          <w:rFonts w:ascii="Times New Roman" w:hAnsi="Times New Roman" w:cs="Times New Roman"/>
          <w:sz w:val="24"/>
          <w:szCs w:val="24"/>
          <w:shd w:val="clear" w:color="auto" w:fill="FFFFFF"/>
        </w:rPr>
        <w:t xml:space="preserve">, S., 2020. Understanding </w:t>
      </w:r>
      <w:proofErr w:type="spellStart"/>
      <w:r w:rsidRPr="007F4906">
        <w:rPr>
          <w:rFonts w:ascii="Times New Roman" w:hAnsi="Times New Roman" w:cs="Times New Roman"/>
          <w:sz w:val="24"/>
          <w:szCs w:val="24"/>
          <w:shd w:val="clear" w:color="auto" w:fill="FFFFFF"/>
        </w:rPr>
        <w:t>Coronanomics</w:t>
      </w:r>
      <w:proofErr w:type="spellEnd"/>
      <w:r w:rsidRPr="007F4906">
        <w:rPr>
          <w:rFonts w:ascii="Times New Roman" w:hAnsi="Times New Roman" w:cs="Times New Roman"/>
          <w:sz w:val="24"/>
          <w:szCs w:val="24"/>
          <w:shd w:val="clear" w:color="auto" w:fill="FFFFFF"/>
        </w:rPr>
        <w:t>: The economic implications of the coronavirus (COVID-19) pandemic. </w:t>
      </w:r>
      <w:r w:rsidRPr="007F4906">
        <w:rPr>
          <w:rFonts w:ascii="Times New Roman" w:hAnsi="Times New Roman" w:cs="Times New Roman"/>
          <w:i/>
          <w:iCs/>
          <w:sz w:val="24"/>
          <w:szCs w:val="24"/>
          <w:shd w:val="clear" w:color="auto" w:fill="FFFFFF"/>
        </w:rPr>
        <w:t>Available at SSRN 3566477</w:t>
      </w:r>
      <w:r w:rsidRPr="007F4906">
        <w:rPr>
          <w:rFonts w:ascii="Times New Roman" w:hAnsi="Times New Roman" w:cs="Times New Roman"/>
          <w:sz w:val="24"/>
          <w:szCs w:val="24"/>
          <w:shd w:val="clear" w:color="auto" w:fill="FFFFFF"/>
        </w:rPr>
        <w:t xml:space="preserve">.  </w:t>
      </w:r>
    </w:p>
    <w:p w:rsidR="007F4906" w:rsidRPr="007F4906" w:rsidRDefault="007F4906" w:rsidP="007F4906">
      <w:pPr>
        <w:spacing w:line="480" w:lineRule="auto"/>
        <w:ind w:left="720" w:hanging="720"/>
        <w:contextualSpacing/>
        <w:rPr>
          <w:rFonts w:ascii="Times New Roman" w:hAnsi="Times New Roman" w:cs="Times New Roman"/>
          <w:sz w:val="24"/>
          <w:szCs w:val="24"/>
          <w:shd w:val="clear" w:color="auto" w:fill="FFFFFF"/>
        </w:rPr>
      </w:pPr>
      <w:r w:rsidRPr="007F4906">
        <w:rPr>
          <w:rFonts w:ascii="Times New Roman" w:hAnsi="Times New Roman" w:cs="Times New Roman"/>
          <w:sz w:val="24"/>
          <w:szCs w:val="24"/>
          <w:shd w:val="clear" w:color="auto" w:fill="FFFFFF"/>
        </w:rPr>
        <w:t>He, H. and Harris, L., 2020. The impact of Covid-19 pandemic on corporate social responsibility and marketing philosophy. </w:t>
      </w:r>
      <w:r w:rsidRPr="007F4906">
        <w:rPr>
          <w:rFonts w:ascii="Times New Roman" w:hAnsi="Times New Roman" w:cs="Times New Roman"/>
          <w:i/>
          <w:iCs/>
          <w:sz w:val="24"/>
          <w:szCs w:val="24"/>
          <w:shd w:val="clear" w:color="auto" w:fill="FFFFFF"/>
        </w:rPr>
        <w:t>Journal of business research</w:t>
      </w:r>
      <w:r w:rsidRPr="007F4906">
        <w:rPr>
          <w:rFonts w:ascii="Times New Roman" w:hAnsi="Times New Roman" w:cs="Times New Roman"/>
          <w:sz w:val="24"/>
          <w:szCs w:val="24"/>
          <w:shd w:val="clear" w:color="auto" w:fill="FFFFFF"/>
        </w:rPr>
        <w:t>, </w:t>
      </w:r>
      <w:r w:rsidRPr="007F4906">
        <w:rPr>
          <w:rFonts w:ascii="Times New Roman" w:hAnsi="Times New Roman" w:cs="Times New Roman"/>
          <w:i/>
          <w:iCs/>
          <w:sz w:val="24"/>
          <w:szCs w:val="24"/>
          <w:shd w:val="clear" w:color="auto" w:fill="FFFFFF"/>
        </w:rPr>
        <w:t>116</w:t>
      </w:r>
      <w:r w:rsidRPr="007F4906">
        <w:rPr>
          <w:rFonts w:ascii="Times New Roman" w:hAnsi="Times New Roman" w:cs="Times New Roman"/>
          <w:sz w:val="24"/>
          <w:szCs w:val="24"/>
          <w:shd w:val="clear" w:color="auto" w:fill="FFFFFF"/>
        </w:rPr>
        <w:t xml:space="preserve">, pp.176-182. </w:t>
      </w:r>
    </w:p>
    <w:p w:rsidR="007F4906" w:rsidRPr="007F4906" w:rsidRDefault="007F4906" w:rsidP="007F4906">
      <w:pPr>
        <w:spacing w:line="480" w:lineRule="auto"/>
        <w:ind w:left="720" w:hanging="720"/>
        <w:contextualSpacing/>
        <w:rPr>
          <w:rFonts w:ascii="Times New Roman" w:hAnsi="Times New Roman" w:cs="Times New Roman"/>
          <w:sz w:val="24"/>
          <w:szCs w:val="24"/>
          <w:shd w:val="clear" w:color="auto" w:fill="FFFFFF"/>
        </w:rPr>
      </w:pPr>
      <w:r w:rsidRPr="007F4906">
        <w:rPr>
          <w:rFonts w:ascii="Times New Roman" w:hAnsi="Times New Roman" w:cs="Times New Roman"/>
          <w:sz w:val="24"/>
          <w:szCs w:val="24"/>
          <w:shd w:val="clear" w:color="auto" w:fill="FFFFFF"/>
        </w:rPr>
        <w:t xml:space="preserve">Kumar, A., </w:t>
      </w:r>
      <w:proofErr w:type="spellStart"/>
      <w:r w:rsidRPr="007F4906">
        <w:rPr>
          <w:rFonts w:ascii="Times New Roman" w:hAnsi="Times New Roman" w:cs="Times New Roman"/>
          <w:sz w:val="24"/>
          <w:szCs w:val="24"/>
          <w:shd w:val="clear" w:color="auto" w:fill="FFFFFF"/>
        </w:rPr>
        <w:t>Luthra</w:t>
      </w:r>
      <w:proofErr w:type="spellEnd"/>
      <w:r w:rsidRPr="007F4906">
        <w:rPr>
          <w:rFonts w:ascii="Times New Roman" w:hAnsi="Times New Roman" w:cs="Times New Roman"/>
          <w:sz w:val="24"/>
          <w:szCs w:val="24"/>
          <w:shd w:val="clear" w:color="auto" w:fill="FFFFFF"/>
        </w:rPr>
        <w:t xml:space="preserve">, S., </w:t>
      </w:r>
      <w:proofErr w:type="spellStart"/>
      <w:r w:rsidRPr="007F4906">
        <w:rPr>
          <w:rFonts w:ascii="Times New Roman" w:hAnsi="Times New Roman" w:cs="Times New Roman"/>
          <w:sz w:val="24"/>
          <w:szCs w:val="24"/>
          <w:shd w:val="clear" w:color="auto" w:fill="FFFFFF"/>
        </w:rPr>
        <w:t>Mangla</w:t>
      </w:r>
      <w:proofErr w:type="spellEnd"/>
      <w:r w:rsidRPr="007F4906">
        <w:rPr>
          <w:rFonts w:ascii="Times New Roman" w:hAnsi="Times New Roman" w:cs="Times New Roman"/>
          <w:sz w:val="24"/>
          <w:szCs w:val="24"/>
          <w:shd w:val="clear" w:color="auto" w:fill="FFFFFF"/>
        </w:rPr>
        <w:t xml:space="preserve">, S.K. and </w:t>
      </w:r>
      <w:proofErr w:type="spellStart"/>
      <w:r w:rsidRPr="007F4906">
        <w:rPr>
          <w:rFonts w:ascii="Times New Roman" w:hAnsi="Times New Roman" w:cs="Times New Roman"/>
          <w:sz w:val="24"/>
          <w:szCs w:val="24"/>
          <w:shd w:val="clear" w:color="auto" w:fill="FFFFFF"/>
        </w:rPr>
        <w:t>Kazançoğlu</w:t>
      </w:r>
      <w:proofErr w:type="spellEnd"/>
      <w:r w:rsidRPr="007F4906">
        <w:rPr>
          <w:rFonts w:ascii="Times New Roman" w:hAnsi="Times New Roman" w:cs="Times New Roman"/>
          <w:sz w:val="24"/>
          <w:szCs w:val="24"/>
          <w:shd w:val="clear" w:color="auto" w:fill="FFFFFF"/>
        </w:rPr>
        <w:t>, Y., 2020. COVID-19 impact on sustainable production and operations management. </w:t>
      </w:r>
      <w:r w:rsidRPr="007F4906">
        <w:rPr>
          <w:rFonts w:ascii="Times New Roman" w:hAnsi="Times New Roman" w:cs="Times New Roman"/>
          <w:i/>
          <w:iCs/>
          <w:sz w:val="24"/>
          <w:szCs w:val="24"/>
          <w:shd w:val="clear" w:color="auto" w:fill="FFFFFF"/>
        </w:rPr>
        <w:t>Sustainable Operations and Computers</w:t>
      </w:r>
      <w:r w:rsidRPr="007F4906">
        <w:rPr>
          <w:rFonts w:ascii="Times New Roman" w:hAnsi="Times New Roman" w:cs="Times New Roman"/>
          <w:sz w:val="24"/>
          <w:szCs w:val="24"/>
          <w:shd w:val="clear" w:color="auto" w:fill="FFFFFF"/>
        </w:rPr>
        <w:t>, </w:t>
      </w:r>
      <w:r w:rsidRPr="007F4906">
        <w:rPr>
          <w:rFonts w:ascii="Times New Roman" w:hAnsi="Times New Roman" w:cs="Times New Roman"/>
          <w:i/>
          <w:iCs/>
          <w:sz w:val="24"/>
          <w:szCs w:val="24"/>
          <w:shd w:val="clear" w:color="auto" w:fill="FFFFFF"/>
        </w:rPr>
        <w:t>1</w:t>
      </w:r>
      <w:r w:rsidRPr="007F4906">
        <w:rPr>
          <w:rFonts w:ascii="Times New Roman" w:hAnsi="Times New Roman" w:cs="Times New Roman"/>
          <w:sz w:val="24"/>
          <w:szCs w:val="24"/>
          <w:shd w:val="clear" w:color="auto" w:fill="FFFFFF"/>
        </w:rPr>
        <w:t>, pp.1-7.</w:t>
      </w:r>
    </w:p>
    <w:p w:rsidR="007F4906" w:rsidRPr="007F4906" w:rsidRDefault="007F4906" w:rsidP="007F4906">
      <w:pPr>
        <w:spacing w:line="480" w:lineRule="auto"/>
        <w:ind w:left="720" w:hanging="720"/>
        <w:contextualSpacing/>
        <w:rPr>
          <w:rFonts w:ascii="Times New Roman" w:hAnsi="Times New Roman" w:cs="Times New Roman"/>
          <w:sz w:val="24"/>
          <w:szCs w:val="24"/>
          <w:shd w:val="clear" w:color="auto" w:fill="FFFFFF"/>
        </w:rPr>
      </w:pPr>
      <w:proofErr w:type="spellStart"/>
      <w:r w:rsidRPr="007F4906">
        <w:rPr>
          <w:rFonts w:ascii="Times New Roman" w:hAnsi="Times New Roman" w:cs="Times New Roman"/>
          <w:sz w:val="24"/>
          <w:szCs w:val="24"/>
          <w:shd w:val="clear" w:color="auto" w:fill="FFFFFF"/>
        </w:rPr>
        <w:t>Radic</w:t>
      </w:r>
      <w:proofErr w:type="spellEnd"/>
      <w:r w:rsidRPr="007F4906">
        <w:rPr>
          <w:rFonts w:ascii="Times New Roman" w:hAnsi="Times New Roman" w:cs="Times New Roman"/>
          <w:sz w:val="24"/>
          <w:szCs w:val="24"/>
          <w:shd w:val="clear" w:color="auto" w:fill="FFFFFF"/>
        </w:rPr>
        <w:t xml:space="preserve">, N., </w:t>
      </w:r>
      <w:proofErr w:type="spellStart"/>
      <w:r w:rsidRPr="007F4906">
        <w:rPr>
          <w:rFonts w:ascii="Times New Roman" w:hAnsi="Times New Roman" w:cs="Times New Roman"/>
          <w:sz w:val="24"/>
          <w:szCs w:val="24"/>
          <w:shd w:val="clear" w:color="auto" w:fill="FFFFFF"/>
        </w:rPr>
        <w:t>Radic</w:t>
      </w:r>
      <w:proofErr w:type="spellEnd"/>
      <w:r w:rsidRPr="007F4906">
        <w:rPr>
          <w:rFonts w:ascii="Times New Roman" w:hAnsi="Times New Roman" w:cs="Times New Roman"/>
          <w:sz w:val="24"/>
          <w:szCs w:val="24"/>
          <w:shd w:val="clear" w:color="auto" w:fill="FFFFFF"/>
        </w:rPr>
        <w:t xml:space="preserve">, V. and </w:t>
      </w:r>
      <w:proofErr w:type="spellStart"/>
      <w:r w:rsidRPr="007F4906">
        <w:rPr>
          <w:rFonts w:ascii="Times New Roman" w:hAnsi="Times New Roman" w:cs="Times New Roman"/>
          <w:sz w:val="24"/>
          <w:szCs w:val="24"/>
          <w:shd w:val="clear" w:color="auto" w:fill="FFFFFF"/>
        </w:rPr>
        <w:t>Stevanovic</w:t>
      </w:r>
      <w:proofErr w:type="spellEnd"/>
      <w:r w:rsidRPr="007F4906">
        <w:rPr>
          <w:rFonts w:ascii="Times New Roman" w:hAnsi="Times New Roman" w:cs="Times New Roman"/>
          <w:sz w:val="24"/>
          <w:szCs w:val="24"/>
          <w:shd w:val="clear" w:color="auto" w:fill="FFFFFF"/>
        </w:rPr>
        <w:t>, M., 2020. Economy Impact of the Coronavirus Pandemic on the Automobile Industry. </w:t>
      </w:r>
      <w:proofErr w:type="spellStart"/>
      <w:r w:rsidRPr="007F4906">
        <w:rPr>
          <w:rFonts w:ascii="Times New Roman" w:hAnsi="Times New Roman" w:cs="Times New Roman"/>
          <w:i/>
          <w:iCs/>
          <w:sz w:val="24"/>
          <w:szCs w:val="24"/>
          <w:shd w:val="clear" w:color="auto" w:fill="FFFFFF"/>
        </w:rPr>
        <w:t>Oditor</w:t>
      </w:r>
      <w:proofErr w:type="spellEnd"/>
      <w:r w:rsidRPr="007F4906">
        <w:rPr>
          <w:rFonts w:ascii="Times New Roman" w:hAnsi="Times New Roman" w:cs="Times New Roman"/>
          <w:sz w:val="24"/>
          <w:szCs w:val="24"/>
          <w:shd w:val="clear" w:color="auto" w:fill="FFFFFF"/>
        </w:rPr>
        <w:t xml:space="preserve">, p.55.  </w:t>
      </w:r>
    </w:p>
    <w:p w:rsidR="007F4906" w:rsidRPr="007F4906" w:rsidRDefault="007F4906" w:rsidP="007F4906">
      <w:pPr>
        <w:spacing w:line="480" w:lineRule="auto"/>
        <w:ind w:left="720" w:hanging="720"/>
        <w:contextualSpacing/>
        <w:rPr>
          <w:rFonts w:ascii="Times New Roman" w:hAnsi="Times New Roman" w:cs="Times New Roman"/>
          <w:sz w:val="24"/>
          <w:szCs w:val="24"/>
          <w:shd w:val="clear" w:color="auto" w:fill="FFFFFF"/>
        </w:rPr>
      </w:pPr>
      <w:proofErr w:type="spellStart"/>
      <w:r w:rsidRPr="007F4906">
        <w:rPr>
          <w:rFonts w:ascii="Times New Roman" w:hAnsi="Times New Roman" w:cs="Times New Roman"/>
          <w:sz w:val="24"/>
          <w:szCs w:val="24"/>
          <w:shd w:val="clear" w:color="auto" w:fill="FFFFFF"/>
        </w:rPr>
        <w:t>Serbulova</w:t>
      </w:r>
      <w:proofErr w:type="spellEnd"/>
      <w:r w:rsidRPr="007F4906">
        <w:rPr>
          <w:rFonts w:ascii="Times New Roman" w:hAnsi="Times New Roman" w:cs="Times New Roman"/>
          <w:sz w:val="24"/>
          <w:szCs w:val="24"/>
          <w:shd w:val="clear" w:color="auto" w:fill="FFFFFF"/>
        </w:rPr>
        <w:t xml:space="preserve">, N., </w:t>
      </w:r>
      <w:proofErr w:type="spellStart"/>
      <w:r w:rsidRPr="007F4906">
        <w:rPr>
          <w:rFonts w:ascii="Times New Roman" w:hAnsi="Times New Roman" w:cs="Times New Roman"/>
          <w:sz w:val="24"/>
          <w:szCs w:val="24"/>
          <w:shd w:val="clear" w:color="auto" w:fill="FFFFFF"/>
        </w:rPr>
        <w:t>Morgunova</w:t>
      </w:r>
      <w:proofErr w:type="spellEnd"/>
      <w:r w:rsidRPr="007F4906">
        <w:rPr>
          <w:rFonts w:ascii="Times New Roman" w:hAnsi="Times New Roman" w:cs="Times New Roman"/>
          <w:sz w:val="24"/>
          <w:szCs w:val="24"/>
          <w:shd w:val="clear" w:color="auto" w:fill="FFFFFF"/>
        </w:rPr>
        <w:t xml:space="preserve">, T. and </w:t>
      </w:r>
      <w:proofErr w:type="spellStart"/>
      <w:r w:rsidRPr="007F4906">
        <w:rPr>
          <w:rFonts w:ascii="Times New Roman" w:hAnsi="Times New Roman" w:cs="Times New Roman"/>
          <w:sz w:val="24"/>
          <w:szCs w:val="24"/>
          <w:shd w:val="clear" w:color="auto" w:fill="FFFFFF"/>
        </w:rPr>
        <w:t>Persiyanova</w:t>
      </w:r>
      <w:proofErr w:type="spellEnd"/>
      <w:r w:rsidRPr="007F4906">
        <w:rPr>
          <w:rFonts w:ascii="Times New Roman" w:hAnsi="Times New Roman" w:cs="Times New Roman"/>
          <w:sz w:val="24"/>
          <w:szCs w:val="24"/>
          <w:shd w:val="clear" w:color="auto" w:fill="FFFFFF"/>
        </w:rPr>
        <w:t>, G., 2020. Innovations during COVID-19 pandemic: trends, technologies, prospects. In </w:t>
      </w:r>
      <w:r w:rsidRPr="007F4906">
        <w:rPr>
          <w:rFonts w:ascii="Times New Roman" w:hAnsi="Times New Roman" w:cs="Times New Roman"/>
          <w:i/>
          <w:iCs/>
          <w:sz w:val="24"/>
          <w:szCs w:val="24"/>
          <w:shd w:val="clear" w:color="auto" w:fill="FFFFFF"/>
        </w:rPr>
        <w:t>E3S Web of Conferences</w:t>
      </w:r>
      <w:r w:rsidRPr="007F4906">
        <w:rPr>
          <w:rFonts w:ascii="Times New Roman" w:hAnsi="Times New Roman" w:cs="Times New Roman"/>
          <w:sz w:val="24"/>
          <w:szCs w:val="24"/>
          <w:shd w:val="clear" w:color="auto" w:fill="FFFFFF"/>
        </w:rPr>
        <w:t> (Vol. 210, p. 02005). EDP Sciences.</w:t>
      </w:r>
    </w:p>
    <w:sectPr w:rsidR="007F4906" w:rsidRPr="007F4906">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C3A89" w:rsidRDefault="003C3A89">
      <w:pPr>
        <w:spacing w:after="0" w:line="240" w:lineRule="auto"/>
      </w:pPr>
      <w:r>
        <w:separator/>
      </w:r>
    </w:p>
  </w:endnote>
  <w:endnote w:type="continuationSeparator" w:id="0">
    <w:p w:rsidR="003C3A89" w:rsidRDefault="003C3A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C3A89" w:rsidRDefault="003C3A89">
      <w:pPr>
        <w:spacing w:after="0" w:line="240" w:lineRule="auto"/>
      </w:pPr>
      <w:r>
        <w:separator/>
      </w:r>
    </w:p>
  </w:footnote>
  <w:footnote w:type="continuationSeparator" w:id="0">
    <w:p w:rsidR="003C3A89" w:rsidRDefault="003C3A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0939307"/>
      <w:docPartObj>
        <w:docPartGallery w:val="Page Numbers (Top of Page)"/>
        <w:docPartUnique/>
      </w:docPartObj>
    </w:sdtPr>
    <w:sdtEndPr>
      <w:rPr>
        <w:rFonts w:ascii="Times New Roman" w:hAnsi="Times New Roman" w:cs="Times New Roman"/>
        <w:noProof/>
        <w:sz w:val="24"/>
        <w:szCs w:val="24"/>
      </w:rPr>
    </w:sdtEndPr>
    <w:sdtContent>
      <w:p w:rsidR="0093213F" w:rsidRPr="0093213F" w:rsidRDefault="0093213F">
        <w:pPr>
          <w:pStyle w:val="Header"/>
          <w:jc w:val="right"/>
          <w:rPr>
            <w:rFonts w:ascii="Times New Roman" w:hAnsi="Times New Roman" w:cs="Times New Roman"/>
            <w:sz w:val="24"/>
            <w:szCs w:val="24"/>
          </w:rPr>
        </w:pPr>
        <w:r w:rsidRPr="0093213F">
          <w:rPr>
            <w:rFonts w:ascii="Times New Roman" w:hAnsi="Times New Roman" w:cs="Times New Roman"/>
            <w:sz w:val="24"/>
            <w:szCs w:val="24"/>
          </w:rPr>
          <w:fldChar w:fldCharType="begin"/>
        </w:r>
        <w:r w:rsidRPr="0093213F">
          <w:rPr>
            <w:rFonts w:ascii="Times New Roman" w:hAnsi="Times New Roman" w:cs="Times New Roman"/>
            <w:sz w:val="24"/>
            <w:szCs w:val="24"/>
          </w:rPr>
          <w:instrText xml:space="preserve"> PAGE   \* MERGEFORMAT </w:instrText>
        </w:r>
        <w:r w:rsidRPr="0093213F">
          <w:rPr>
            <w:rFonts w:ascii="Times New Roman" w:hAnsi="Times New Roman" w:cs="Times New Roman"/>
            <w:sz w:val="24"/>
            <w:szCs w:val="24"/>
          </w:rPr>
          <w:fldChar w:fldCharType="separate"/>
        </w:r>
        <w:r>
          <w:rPr>
            <w:rFonts w:ascii="Times New Roman" w:hAnsi="Times New Roman" w:cs="Times New Roman"/>
            <w:noProof/>
            <w:sz w:val="24"/>
            <w:szCs w:val="24"/>
          </w:rPr>
          <w:t>6</w:t>
        </w:r>
        <w:r w:rsidRPr="0093213F">
          <w:rPr>
            <w:rFonts w:ascii="Times New Roman" w:hAnsi="Times New Roman" w:cs="Times New Roman"/>
            <w:noProof/>
            <w:sz w:val="24"/>
            <w:szCs w:val="24"/>
          </w:rPr>
          <w:fldChar w:fldCharType="end"/>
        </w:r>
      </w:p>
    </w:sdtContent>
  </w:sdt>
  <w:p w:rsidR="005E6A6C" w:rsidRDefault="005E6A6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F0251"/>
    <w:rsid w:val="0001121C"/>
    <w:rsid w:val="00052FC0"/>
    <w:rsid w:val="00073F61"/>
    <w:rsid w:val="000C3098"/>
    <w:rsid w:val="00114DC9"/>
    <w:rsid w:val="00130BF5"/>
    <w:rsid w:val="00133DE0"/>
    <w:rsid w:val="001B31D0"/>
    <w:rsid w:val="001B7980"/>
    <w:rsid w:val="001E6BE5"/>
    <w:rsid w:val="002351FC"/>
    <w:rsid w:val="00357E04"/>
    <w:rsid w:val="00375C4B"/>
    <w:rsid w:val="003C3A89"/>
    <w:rsid w:val="00401679"/>
    <w:rsid w:val="00503038"/>
    <w:rsid w:val="00554AD7"/>
    <w:rsid w:val="00562171"/>
    <w:rsid w:val="005B22B6"/>
    <w:rsid w:val="005C1905"/>
    <w:rsid w:val="005E6A6C"/>
    <w:rsid w:val="006457C9"/>
    <w:rsid w:val="006C21AF"/>
    <w:rsid w:val="00704081"/>
    <w:rsid w:val="007411F3"/>
    <w:rsid w:val="00761D94"/>
    <w:rsid w:val="007D14F8"/>
    <w:rsid w:val="007F4906"/>
    <w:rsid w:val="0083144E"/>
    <w:rsid w:val="0093213F"/>
    <w:rsid w:val="009344E4"/>
    <w:rsid w:val="00983CAC"/>
    <w:rsid w:val="009A2E0A"/>
    <w:rsid w:val="00B622C4"/>
    <w:rsid w:val="00BF0251"/>
    <w:rsid w:val="00C010DB"/>
    <w:rsid w:val="00CB03D3"/>
    <w:rsid w:val="00CB51DB"/>
    <w:rsid w:val="00D05877"/>
    <w:rsid w:val="00D117A9"/>
    <w:rsid w:val="00DA4CD7"/>
    <w:rsid w:val="00E65DD7"/>
    <w:rsid w:val="00F77369"/>
    <w:rsid w:val="00F97F25"/>
    <w:rsid w:val="00FA10AE"/>
    <w:rsid w:val="00FA6283"/>
    <w:rsid w:val="00FE4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91AF0"/>
  <w15:docId w15:val="{900E3F62-646F-EC4E-9ECB-2B2DE8A12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6A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6A6C"/>
  </w:style>
  <w:style w:type="paragraph" w:styleId="Footer">
    <w:name w:val="footer"/>
    <w:basedOn w:val="Normal"/>
    <w:link w:val="FooterChar"/>
    <w:uiPriority w:val="99"/>
    <w:unhideWhenUsed/>
    <w:rsid w:val="005E6A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6A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1941</Words>
  <Characters>11070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Veselina Dimitrova Uchkunova (2028272)</cp:lastModifiedBy>
  <cp:revision>7</cp:revision>
  <dcterms:created xsi:type="dcterms:W3CDTF">2022-01-14T23:38:00Z</dcterms:created>
  <dcterms:modified xsi:type="dcterms:W3CDTF">2022-01-15T18:36:00Z</dcterms:modified>
</cp:coreProperties>
</file>