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6BC23" w14:textId="77777777" w:rsidR="00F87702" w:rsidRPr="00796F83" w:rsidRDefault="00F87702">
      <w:pPr>
        <w:rPr>
          <w:b/>
          <w:sz w:val="32"/>
          <w:szCs w:val="32"/>
        </w:rPr>
      </w:pPr>
      <w:r w:rsidRPr="00796F83">
        <w:rPr>
          <w:b/>
          <w:sz w:val="32"/>
          <w:szCs w:val="32"/>
        </w:rPr>
        <w:t>Natasha Jenkins</w:t>
      </w:r>
    </w:p>
    <w:p w14:paraId="38F85FAC" w14:textId="79DFEEB1" w:rsidR="00F87702" w:rsidRPr="00796F83" w:rsidRDefault="00F87702">
      <w:pPr>
        <w:rPr>
          <w:b/>
          <w:sz w:val="32"/>
          <w:szCs w:val="32"/>
        </w:rPr>
      </w:pPr>
      <w:r w:rsidRPr="00796F83">
        <w:rPr>
          <w:b/>
          <w:sz w:val="32"/>
          <w:szCs w:val="32"/>
        </w:rPr>
        <w:t>Student number 1802093</w:t>
      </w:r>
    </w:p>
    <w:p w14:paraId="3CBAD3C7" w14:textId="4D3F9E0F" w:rsidR="001114A9" w:rsidRPr="00796F83" w:rsidRDefault="001114A9">
      <w:pPr>
        <w:rPr>
          <w:b/>
          <w:sz w:val="32"/>
          <w:szCs w:val="32"/>
        </w:rPr>
      </w:pPr>
      <w:r w:rsidRPr="00796F83">
        <w:rPr>
          <w:b/>
          <w:sz w:val="32"/>
          <w:szCs w:val="32"/>
        </w:rPr>
        <w:t>Curriculum matters bag and box assignment ECAD4011</w:t>
      </w:r>
    </w:p>
    <w:p w14:paraId="22DEBB64" w14:textId="77777777" w:rsidR="001E1D1D" w:rsidRPr="00796F83" w:rsidRDefault="001114A9">
      <w:pPr>
        <w:rPr>
          <w:sz w:val="32"/>
          <w:szCs w:val="32"/>
        </w:rPr>
      </w:pPr>
      <w:r w:rsidRPr="00796F83">
        <w:rPr>
          <w:sz w:val="32"/>
          <w:szCs w:val="32"/>
        </w:rPr>
        <w:t xml:space="preserve">My </w:t>
      </w:r>
      <w:r w:rsidR="00F87702" w:rsidRPr="00796F83">
        <w:rPr>
          <w:sz w:val="32"/>
          <w:szCs w:val="32"/>
        </w:rPr>
        <w:t>Intended age</w:t>
      </w:r>
      <w:r w:rsidRPr="00796F83">
        <w:rPr>
          <w:sz w:val="32"/>
          <w:szCs w:val="32"/>
        </w:rPr>
        <w:t xml:space="preserve"> group</w:t>
      </w:r>
      <w:r w:rsidR="00F87702" w:rsidRPr="00796F83">
        <w:rPr>
          <w:sz w:val="32"/>
          <w:szCs w:val="32"/>
        </w:rPr>
        <w:t xml:space="preserve"> </w:t>
      </w:r>
      <w:r w:rsidRPr="00796F83">
        <w:rPr>
          <w:sz w:val="32"/>
          <w:szCs w:val="32"/>
        </w:rPr>
        <w:t>will be for year</w:t>
      </w:r>
      <w:r w:rsidRPr="00796F83">
        <w:rPr>
          <w:b/>
          <w:sz w:val="32"/>
          <w:szCs w:val="32"/>
        </w:rPr>
        <w:t xml:space="preserve"> </w:t>
      </w:r>
      <w:r w:rsidR="005857E1" w:rsidRPr="00796F83">
        <w:rPr>
          <w:b/>
          <w:sz w:val="32"/>
          <w:szCs w:val="32"/>
        </w:rPr>
        <w:t>group 1</w:t>
      </w:r>
      <w:r w:rsidR="00F87702" w:rsidRPr="00796F83">
        <w:rPr>
          <w:b/>
          <w:sz w:val="32"/>
          <w:szCs w:val="32"/>
        </w:rPr>
        <w:t xml:space="preserve"> / </w:t>
      </w:r>
      <w:r w:rsidR="005857E1" w:rsidRPr="00796F83">
        <w:rPr>
          <w:b/>
          <w:sz w:val="32"/>
          <w:szCs w:val="32"/>
        </w:rPr>
        <w:t>2</w:t>
      </w:r>
      <w:r w:rsidR="005857E1" w:rsidRPr="00796F83">
        <w:rPr>
          <w:sz w:val="32"/>
          <w:szCs w:val="32"/>
        </w:rPr>
        <w:t xml:space="preserve"> which</w:t>
      </w:r>
      <w:r w:rsidRPr="00796F83">
        <w:rPr>
          <w:sz w:val="32"/>
          <w:szCs w:val="32"/>
        </w:rPr>
        <w:t xml:space="preserve"> consists </w:t>
      </w:r>
      <w:r w:rsidR="005857E1" w:rsidRPr="00796F83">
        <w:rPr>
          <w:sz w:val="32"/>
          <w:szCs w:val="32"/>
        </w:rPr>
        <w:t>of children</w:t>
      </w:r>
      <w:r w:rsidR="00F87702" w:rsidRPr="00796F83">
        <w:rPr>
          <w:b/>
          <w:sz w:val="32"/>
          <w:szCs w:val="32"/>
        </w:rPr>
        <w:t xml:space="preserve"> of 5/6yrs old</w:t>
      </w:r>
      <w:r w:rsidRPr="00796F83">
        <w:rPr>
          <w:sz w:val="32"/>
          <w:szCs w:val="32"/>
        </w:rPr>
        <w:t xml:space="preserve"> in the foundation phase.</w:t>
      </w:r>
    </w:p>
    <w:p w14:paraId="4AFCEAF3" w14:textId="78AF5437" w:rsidR="001E1D1D" w:rsidRDefault="001E1D1D">
      <w:pPr>
        <w:rPr>
          <w:sz w:val="32"/>
          <w:szCs w:val="32"/>
        </w:rPr>
      </w:pPr>
      <w:r w:rsidRPr="00796F83">
        <w:rPr>
          <w:sz w:val="32"/>
          <w:szCs w:val="32"/>
        </w:rPr>
        <w:t>It’s</w:t>
      </w:r>
      <w:r w:rsidRPr="00796F83">
        <w:rPr>
          <w:sz w:val="32"/>
          <w:szCs w:val="32"/>
        </w:rPr>
        <w:t xml:space="preserve"> about using the policy, in my case the foundation phase framework, theory which would then be my choice of activities and the practice is the use of the activities and getting the children to engage with these.</w:t>
      </w:r>
    </w:p>
    <w:p w14:paraId="793EC6FA" w14:textId="6EA8A332" w:rsidR="00796F83" w:rsidRPr="00796F83" w:rsidRDefault="00796F83">
      <w:pPr>
        <w:rPr>
          <w:b/>
          <w:sz w:val="32"/>
          <w:szCs w:val="32"/>
        </w:rPr>
      </w:pPr>
      <w:r w:rsidRPr="00796F83">
        <w:rPr>
          <w:b/>
          <w:sz w:val="32"/>
          <w:szCs w:val="32"/>
        </w:rPr>
        <w:t xml:space="preserve">CLICK </w:t>
      </w:r>
    </w:p>
    <w:p w14:paraId="6280FB1E" w14:textId="77777777" w:rsidR="00992D57" w:rsidRPr="00796F83" w:rsidRDefault="001114A9">
      <w:pPr>
        <w:rPr>
          <w:sz w:val="32"/>
          <w:szCs w:val="32"/>
        </w:rPr>
      </w:pPr>
      <w:r w:rsidRPr="00796F83">
        <w:rPr>
          <w:b/>
          <w:i/>
          <w:sz w:val="32"/>
          <w:szCs w:val="32"/>
          <w:u w:val="single"/>
        </w:rPr>
        <w:t>(Show Caterpillar)</w:t>
      </w:r>
      <w:r w:rsidRPr="00796F83">
        <w:rPr>
          <w:sz w:val="32"/>
          <w:szCs w:val="32"/>
        </w:rPr>
        <w:t xml:space="preserve"> </w:t>
      </w:r>
    </w:p>
    <w:p w14:paraId="02B74318" w14:textId="77777777" w:rsidR="00E2725F" w:rsidRPr="00796F83" w:rsidRDefault="001114A9">
      <w:pPr>
        <w:rPr>
          <w:sz w:val="32"/>
          <w:szCs w:val="32"/>
        </w:rPr>
      </w:pPr>
      <w:r w:rsidRPr="00796F83">
        <w:rPr>
          <w:sz w:val="32"/>
          <w:szCs w:val="32"/>
        </w:rPr>
        <w:t xml:space="preserve">As you can see, </w:t>
      </w:r>
      <w:r w:rsidR="00F87702" w:rsidRPr="00796F83">
        <w:rPr>
          <w:sz w:val="32"/>
          <w:szCs w:val="32"/>
        </w:rPr>
        <w:t xml:space="preserve">I have </w:t>
      </w:r>
      <w:r w:rsidR="00D3097C" w:rsidRPr="00796F83">
        <w:rPr>
          <w:sz w:val="32"/>
          <w:szCs w:val="32"/>
        </w:rPr>
        <w:t>chosen</w:t>
      </w:r>
      <w:r w:rsidR="00F87702" w:rsidRPr="00796F83">
        <w:rPr>
          <w:sz w:val="32"/>
          <w:szCs w:val="32"/>
        </w:rPr>
        <w:t xml:space="preserve"> my </w:t>
      </w:r>
      <w:r w:rsidR="00D3097C" w:rsidRPr="00796F83">
        <w:rPr>
          <w:sz w:val="32"/>
          <w:szCs w:val="32"/>
        </w:rPr>
        <w:t>resource</w:t>
      </w:r>
      <w:r w:rsidR="00F87702" w:rsidRPr="00796F83">
        <w:rPr>
          <w:sz w:val="32"/>
          <w:szCs w:val="32"/>
        </w:rPr>
        <w:t xml:space="preserve"> around the book of The Very Hungry </w:t>
      </w:r>
      <w:r w:rsidR="00992D57" w:rsidRPr="00796F83">
        <w:rPr>
          <w:sz w:val="32"/>
          <w:szCs w:val="32"/>
        </w:rPr>
        <w:t>caterpillar. In which I got my creative side out and created this caterpillar box from scratch.</w:t>
      </w:r>
      <w:r w:rsidRPr="00796F83">
        <w:rPr>
          <w:sz w:val="32"/>
          <w:szCs w:val="32"/>
        </w:rPr>
        <w:t xml:space="preserve"> There are 7 areas of learning within the foundation phase </w:t>
      </w:r>
      <w:r w:rsidR="005857E1" w:rsidRPr="00796F83">
        <w:rPr>
          <w:sz w:val="32"/>
          <w:szCs w:val="32"/>
        </w:rPr>
        <w:t>framework.</w:t>
      </w:r>
      <w:r w:rsidR="00E2725F" w:rsidRPr="00796F83">
        <w:rPr>
          <w:sz w:val="32"/>
          <w:szCs w:val="32"/>
        </w:rPr>
        <w:t xml:space="preserve"> They are</w:t>
      </w:r>
    </w:p>
    <w:p w14:paraId="6E1A98E1" w14:textId="08BC9A11" w:rsidR="00E2725F" w:rsidRPr="00796F83" w:rsidRDefault="00E2725F">
      <w:pPr>
        <w:rPr>
          <w:b/>
          <w:sz w:val="32"/>
          <w:szCs w:val="32"/>
        </w:rPr>
      </w:pPr>
      <w:r w:rsidRPr="00796F83">
        <w:rPr>
          <w:b/>
          <w:sz w:val="32"/>
          <w:szCs w:val="32"/>
        </w:rPr>
        <w:t xml:space="preserve">personal and social development, </w:t>
      </w:r>
      <w:r w:rsidR="006E4E19" w:rsidRPr="00796F83">
        <w:rPr>
          <w:b/>
          <w:sz w:val="32"/>
          <w:szCs w:val="32"/>
        </w:rPr>
        <w:t>wellbeing</w:t>
      </w:r>
      <w:r w:rsidRPr="00796F83">
        <w:rPr>
          <w:b/>
          <w:sz w:val="32"/>
          <w:szCs w:val="32"/>
        </w:rPr>
        <w:t xml:space="preserve"> and </w:t>
      </w:r>
      <w:r w:rsidR="005F2DD4" w:rsidRPr="00796F83">
        <w:rPr>
          <w:b/>
          <w:sz w:val="32"/>
          <w:szCs w:val="32"/>
        </w:rPr>
        <w:t>cultural</w:t>
      </w:r>
      <w:r w:rsidRPr="00796F83">
        <w:rPr>
          <w:b/>
          <w:sz w:val="32"/>
          <w:szCs w:val="32"/>
        </w:rPr>
        <w:t xml:space="preserve"> diversity</w:t>
      </w:r>
    </w:p>
    <w:p w14:paraId="65955781" w14:textId="2D4AE7E6" w:rsidR="00E2725F" w:rsidRPr="00796F83" w:rsidRDefault="00E2725F">
      <w:pPr>
        <w:rPr>
          <w:b/>
          <w:sz w:val="32"/>
          <w:szCs w:val="32"/>
        </w:rPr>
      </w:pPr>
      <w:r w:rsidRPr="00796F83">
        <w:rPr>
          <w:b/>
          <w:sz w:val="32"/>
          <w:szCs w:val="32"/>
        </w:rPr>
        <w:t>Language literacy and communication skills</w:t>
      </w:r>
    </w:p>
    <w:p w14:paraId="2DAF3BF2" w14:textId="71653700" w:rsidR="00E2725F" w:rsidRPr="00796F83" w:rsidRDefault="00E2725F">
      <w:pPr>
        <w:rPr>
          <w:b/>
          <w:sz w:val="32"/>
          <w:szCs w:val="32"/>
        </w:rPr>
      </w:pPr>
      <w:r w:rsidRPr="00796F83">
        <w:rPr>
          <w:b/>
          <w:sz w:val="32"/>
          <w:szCs w:val="32"/>
        </w:rPr>
        <w:t xml:space="preserve">Mathematical development </w:t>
      </w:r>
    </w:p>
    <w:p w14:paraId="52FBF32F" w14:textId="78BAFA0F" w:rsidR="00E2725F" w:rsidRPr="00796F83" w:rsidRDefault="00E2725F">
      <w:pPr>
        <w:rPr>
          <w:b/>
          <w:sz w:val="32"/>
          <w:szCs w:val="32"/>
        </w:rPr>
      </w:pPr>
      <w:r w:rsidRPr="00796F83">
        <w:rPr>
          <w:b/>
          <w:sz w:val="32"/>
          <w:szCs w:val="32"/>
        </w:rPr>
        <w:t>Welsh language development</w:t>
      </w:r>
    </w:p>
    <w:p w14:paraId="38180570" w14:textId="4B46FF96" w:rsidR="00E2725F" w:rsidRPr="00796F83" w:rsidRDefault="00E2725F">
      <w:pPr>
        <w:rPr>
          <w:b/>
          <w:sz w:val="32"/>
          <w:szCs w:val="32"/>
        </w:rPr>
      </w:pPr>
      <w:r w:rsidRPr="00796F83">
        <w:rPr>
          <w:b/>
          <w:sz w:val="32"/>
          <w:szCs w:val="32"/>
        </w:rPr>
        <w:t>Knowledge and understanding of the world</w:t>
      </w:r>
    </w:p>
    <w:p w14:paraId="13F42E2F" w14:textId="2F32D0D4" w:rsidR="00E2725F" w:rsidRPr="00796F83" w:rsidRDefault="00E2725F">
      <w:pPr>
        <w:rPr>
          <w:b/>
          <w:sz w:val="32"/>
          <w:szCs w:val="32"/>
        </w:rPr>
      </w:pPr>
      <w:r w:rsidRPr="00796F83">
        <w:rPr>
          <w:b/>
          <w:sz w:val="32"/>
          <w:szCs w:val="32"/>
        </w:rPr>
        <w:t xml:space="preserve">Physical development </w:t>
      </w:r>
    </w:p>
    <w:p w14:paraId="4B822257" w14:textId="5BB63924" w:rsidR="00E2725F" w:rsidRPr="00796F83" w:rsidRDefault="00E2725F">
      <w:pPr>
        <w:rPr>
          <w:b/>
          <w:sz w:val="32"/>
          <w:szCs w:val="32"/>
        </w:rPr>
      </w:pPr>
      <w:r w:rsidRPr="00796F83">
        <w:rPr>
          <w:b/>
          <w:sz w:val="32"/>
          <w:szCs w:val="32"/>
        </w:rPr>
        <w:t xml:space="preserve">And creative development </w:t>
      </w:r>
    </w:p>
    <w:p w14:paraId="06F4F8EE" w14:textId="77777777" w:rsidR="005D28F1" w:rsidRPr="00796F83" w:rsidRDefault="005857E1">
      <w:pPr>
        <w:rPr>
          <w:b/>
          <w:sz w:val="32"/>
          <w:szCs w:val="32"/>
        </w:rPr>
      </w:pPr>
      <w:r w:rsidRPr="00796F83">
        <w:rPr>
          <w:b/>
          <w:sz w:val="32"/>
          <w:szCs w:val="32"/>
        </w:rPr>
        <w:t xml:space="preserve"> This</w:t>
      </w:r>
      <w:r w:rsidR="00F87702" w:rsidRPr="00796F83">
        <w:rPr>
          <w:b/>
          <w:sz w:val="32"/>
          <w:szCs w:val="32"/>
        </w:rPr>
        <w:t xml:space="preserve"> </w:t>
      </w:r>
      <w:r w:rsidR="00D3097C" w:rsidRPr="00796F83">
        <w:rPr>
          <w:b/>
          <w:sz w:val="32"/>
          <w:szCs w:val="32"/>
        </w:rPr>
        <w:t>Topic</w:t>
      </w:r>
      <w:r w:rsidR="00F87702" w:rsidRPr="00796F83">
        <w:rPr>
          <w:b/>
          <w:sz w:val="32"/>
          <w:szCs w:val="32"/>
        </w:rPr>
        <w:t xml:space="preserve"> </w:t>
      </w:r>
      <w:r w:rsidR="00D3097C" w:rsidRPr="00796F83">
        <w:rPr>
          <w:b/>
          <w:sz w:val="32"/>
          <w:szCs w:val="32"/>
        </w:rPr>
        <w:t>covers</w:t>
      </w:r>
      <w:r w:rsidR="00F87702" w:rsidRPr="00796F83">
        <w:rPr>
          <w:b/>
          <w:sz w:val="32"/>
          <w:szCs w:val="32"/>
        </w:rPr>
        <w:t xml:space="preserve"> the </w:t>
      </w:r>
      <w:r w:rsidR="00E2725F" w:rsidRPr="00796F83">
        <w:rPr>
          <w:b/>
          <w:sz w:val="32"/>
          <w:szCs w:val="32"/>
        </w:rPr>
        <w:t xml:space="preserve">main </w:t>
      </w:r>
      <w:r w:rsidR="00F87702" w:rsidRPr="00796F83">
        <w:rPr>
          <w:b/>
          <w:sz w:val="32"/>
          <w:szCs w:val="32"/>
        </w:rPr>
        <w:t xml:space="preserve">area </w:t>
      </w:r>
      <w:r w:rsidRPr="00796F83">
        <w:rPr>
          <w:b/>
          <w:sz w:val="32"/>
          <w:szCs w:val="32"/>
        </w:rPr>
        <w:t>of knowledge</w:t>
      </w:r>
      <w:r w:rsidR="00F87702" w:rsidRPr="00796F83">
        <w:rPr>
          <w:b/>
          <w:sz w:val="32"/>
          <w:szCs w:val="32"/>
        </w:rPr>
        <w:t xml:space="preserve"> and understanding of the </w:t>
      </w:r>
      <w:r w:rsidRPr="00796F83">
        <w:rPr>
          <w:b/>
          <w:sz w:val="32"/>
          <w:szCs w:val="32"/>
        </w:rPr>
        <w:t>world, myself</w:t>
      </w:r>
      <w:r w:rsidR="00F87702" w:rsidRPr="00796F83">
        <w:rPr>
          <w:b/>
          <w:sz w:val="32"/>
          <w:szCs w:val="32"/>
        </w:rPr>
        <w:t xml:space="preserve"> and other living things</w:t>
      </w:r>
      <w:r w:rsidR="001114A9" w:rsidRPr="00796F83">
        <w:rPr>
          <w:b/>
          <w:sz w:val="32"/>
          <w:szCs w:val="32"/>
        </w:rPr>
        <w:t xml:space="preserve">. </w:t>
      </w:r>
      <w:r w:rsidR="00E2725F" w:rsidRPr="00796F83">
        <w:rPr>
          <w:b/>
          <w:sz w:val="32"/>
          <w:szCs w:val="32"/>
        </w:rPr>
        <w:t xml:space="preserve">It works cross curriculum by combining some skills from creative, mathematical and literacy </w:t>
      </w:r>
      <w:r w:rsidR="005F2DD4" w:rsidRPr="00796F83">
        <w:rPr>
          <w:b/>
          <w:sz w:val="32"/>
          <w:szCs w:val="32"/>
        </w:rPr>
        <w:t>development. Whilst also considering the natural environment and health from the ESDGC framework.</w:t>
      </w:r>
    </w:p>
    <w:p w14:paraId="1228A86B" w14:textId="32678ECA" w:rsidR="00A84D7B" w:rsidRPr="00796F83" w:rsidRDefault="00A84D7B">
      <w:pPr>
        <w:rPr>
          <w:b/>
          <w:sz w:val="32"/>
          <w:szCs w:val="32"/>
        </w:rPr>
      </w:pPr>
      <w:r w:rsidRPr="00796F83">
        <w:rPr>
          <w:b/>
          <w:sz w:val="32"/>
          <w:szCs w:val="32"/>
        </w:rPr>
        <w:lastRenderedPageBreak/>
        <w:t xml:space="preserve">This topic will help me teach cross curriculum subjects such as science, art, maths/history and geography. </w:t>
      </w:r>
      <w:r w:rsidR="00183652" w:rsidRPr="00796F83">
        <w:rPr>
          <w:b/>
          <w:sz w:val="32"/>
          <w:szCs w:val="32"/>
        </w:rPr>
        <w:t>The children will gain many skills as set out by the national curriculum in the foundation phase, I will explain these as I go along.</w:t>
      </w:r>
    </w:p>
    <w:p w14:paraId="49DD9E38" w14:textId="77777777" w:rsidR="001E1D1D" w:rsidRPr="00E2725F" w:rsidRDefault="001E1D1D">
      <w:pPr>
        <w:rPr>
          <w:b/>
        </w:rPr>
      </w:pPr>
    </w:p>
    <w:p w14:paraId="0792DB31" w14:textId="169B9253" w:rsidR="00D3097C" w:rsidRPr="00796F83" w:rsidRDefault="00D3097C">
      <w:pPr>
        <w:rPr>
          <w:b/>
          <w:sz w:val="32"/>
          <w:szCs w:val="32"/>
        </w:rPr>
      </w:pPr>
      <w:r w:rsidRPr="00796F83">
        <w:rPr>
          <w:sz w:val="32"/>
          <w:szCs w:val="32"/>
        </w:rPr>
        <w:t xml:space="preserve">The purpose of my resource is to teach children the knowledge and understanding of the life cycle of a butterfly </w:t>
      </w:r>
      <w:r w:rsidRPr="00796F83">
        <w:rPr>
          <w:b/>
          <w:sz w:val="32"/>
          <w:szCs w:val="32"/>
        </w:rPr>
        <w:t>through play, activities and science observation.</w:t>
      </w:r>
    </w:p>
    <w:p w14:paraId="69492742" w14:textId="552E6E87" w:rsidR="006E5776" w:rsidRPr="00796F83" w:rsidRDefault="006E5776">
      <w:pPr>
        <w:rPr>
          <w:b/>
          <w:sz w:val="32"/>
          <w:szCs w:val="32"/>
        </w:rPr>
      </w:pPr>
      <w:r w:rsidRPr="00796F83">
        <w:rPr>
          <w:b/>
          <w:sz w:val="32"/>
          <w:szCs w:val="32"/>
        </w:rPr>
        <w:t>According to the welsh government, “Active learning enhances and extends children’s development”.</w:t>
      </w:r>
    </w:p>
    <w:p w14:paraId="1D32175B" w14:textId="25EE6A0E" w:rsidR="00040342" w:rsidRPr="00796F83" w:rsidRDefault="005857E1">
      <w:pPr>
        <w:rPr>
          <w:b/>
          <w:sz w:val="32"/>
          <w:szCs w:val="32"/>
        </w:rPr>
      </w:pPr>
      <w:r w:rsidRPr="00796F83">
        <w:rPr>
          <w:sz w:val="32"/>
          <w:szCs w:val="32"/>
        </w:rPr>
        <w:t>I am to use my caterpillar box to engage the children and for them to want to know more of what could be in here</w:t>
      </w:r>
      <w:r w:rsidRPr="00796F83">
        <w:rPr>
          <w:b/>
          <w:sz w:val="32"/>
          <w:szCs w:val="32"/>
        </w:rPr>
        <w:t>. Bruner and Piaget agree that children have a natural curiosity</w:t>
      </w:r>
      <w:r w:rsidR="00992D57" w:rsidRPr="00796F83">
        <w:rPr>
          <w:b/>
          <w:sz w:val="32"/>
          <w:szCs w:val="32"/>
        </w:rPr>
        <w:t xml:space="preserve"> and that </w:t>
      </w:r>
      <w:r w:rsidRPr="00796F83">
        <w:rPr>
          <w:b/>
          <w:sz w:val="32"/>
          <w:szCs w:val="32"/>
        </w:rPr>
        <w:t>Children are Active participants in the learning process</w:t>
      </w:r>
      <w:r w:rsidRPr="00796F83">
        <w:rPr>
          <w:sz w:val="32"/>
          <w:szCs w:val="32"/>
        </w:rPr>
        <w:t>.</w:t>
      </w:r>
      <w:r w:rsidR="00992D57" w:rsidRPr="00796F83">
        <w:rPr>
          <w:sz w:val="32"/>
          <w:szCs w:val="32"/>
        </w:rPr>
        <w:t xml:space="preserve"> With this caterpillar box I will question the children? what do they think we are going to learn about? what else could I have in the box</w:t>
      </w:r>
      <w:r w:rsidR="00992D57" w:rsidRPr="00796F83">
        <w:rPr>
          <w:b/>
          <w:sz w:val="32"/>
          <w:szCs w:val="32"/>
        </w:rPr>
        <w:t>?</w:t>
      </w:r>
      <w:r w:rsidR="00323FC0" w:rsidRPr="00796F83">
        <w:rPr>
          <w:b/>
          <w:sz w:val="32"/>
          <w:szCs w:val="32"/>
        </w:rPr>
        <w:t xml:space="preserve"> This will give the children chance to make decisions, discussion and to communicate with one another.</w:t>
      </w:r>
    </w:p>
    <w:p w14:paraId="4F91D4BA" w14:textId="7455658F" w:rsidR="00992D57" w:rsidRPr="00796F83" w:rsidRDefault="00992D57">
      <w:pPr>
        <w:rPr>
          <w:b/>
          <w:sz w:val="32"/>
          <w:szCs w:val="32"/>
          <w:u w:val="single"/>
        </w:rPr>
      </w:pPr>
      <w:r w:rsidRPr="00796F83">
        <w:rPr>
          <w:b/>
          <w:sz w:val="32"/>
          <w:szCs w:val="32"/>
          <w:u w:val="single"/>
        </w:rPr>
        <w:t>(SHOW THE HUNGRY CATERPILLAR BOOK FROM BOX)</w:t>
      </w:r>
    </w:p>
    <w:p w14:paraId="15466C99" w14:textId="538A183E" w:rsidR="00992D57" w:rsidRPr="00796F83" w:rsidRDefault="00EA7339">
      <w:pPr>
        <w:rPr>
          <w:b/>
          <w:sz w:val="32"/>
          <w:szCs w:val="32"/>
          <w:u w:val="single"/>
        </w:rPr>
      </w:pPr>
      <w:r w:rsidRPr="00796F83">
        <w:rPr>
          <w:sz w:val="32"/>
          <w:szCs w:val="32"/>
        </w:rPr>
        <w:t xml:space="preserve">As you can see the book is lovely, vibrant and colourful and very suitable for the age group I have chosen. It Is short and simple whilst provided the relevant information of the cycle to the child. </w:t>
      </w:r>
      <w:r w:rsidR="00E2725F" w:rsidRPr="00796F83">
        <w:rPr>
          <w:sz w:val="32"/>
          <w:szCs w:val="32"/>
        </w:rPr>
        <w:t>The children will develop their listening skills and be expected to follow instructions set in each activity.</w:t>
      </w:r>
      <w:r w:rsidR="00E2725F" w:rsidRPr="00796F83">
        <w:rPr>
          <w:sz w:val="32"/>
          <w:szCs w:val="32"/>
        </w:rPr>
        <w:t xml:space="preserve"> </w:t>
      </w:r>
      <w:r w:rsidRPr="00796F83">
        <w:rPr>
          <w:sz w:val="32"/>
          <w:szCs w:val="32"/>
        </w:rPr>
        <w:t>This book is a true classic and</w:t>
      </w:r>
      <w:r w:rsidR="00E2725F" w:rsidRPr="00796F83">
        <w:rPr>
          <w:sz w:val="32"/>
          <w:szCs w:val="32"/>
        </w:rPr>
        <w:t xml:space="preserve"> </w:t>
      </w:r>
      <w:proofErr w:type="spellStart"/>
      <w:r w:rsidR="00E2725F" w:rsidRPr="00796F83">
        <w:rPr>
          <w:sz w:val="32"/>
          <w:szCs w:val="32"/>
        </w:rPr>
        <w:t>i</w:t>
      </w:r>
      <w:proofErr w:type="spellEnd"/>
      <w:r w:rsidRPr="00796F83">
        <w:rPr>
          <w:sz w:val="32"/>
          <w:szCs w:val="32"/>
        </w:rPr>
        <w:t xml:space="preserve"> remember this from my own childhood.</w:t>
      </w:r>
      <w:r w:rsidR="00183652" w:rsidRPr="00796F83">
        <w:rPr>
          <w:sz w:val="32"/>
          <w:szCs w:val="32"/>
        </w:rPr>
        <w:t xml:space="preserve"> </w:t>
      </w:r>
    </w:p>
    <w:p w14:paraId="550517BE" w14:textId="5AC94EFE" w:rsidR="00992D57" w:rsidRPr="00796F83" w:rsidRDefault="00040342">
      <w:pPr>
        <w:rPr>
          <w:b/>
          <w:sz w:val="32"/>
          <w:szCs w:val="32"/>
        </w:rPr>
      </w:pPr>
      <w:r w:rsidRPr="00796F83">
        <w:rPr>
          <w:b/>
          <w:sz w:val="32"/>
          <w:szCs w:val="32"/>
        </w:rPr>
        <w:t xml:space="preserve">Bruner believed that curriculum should foster the development of problem-solving skills through the process of inquiry and </w:t>
      </w:r>
      <w:r w:rsidR="00992D57" w:rsidRPr="00796F83">
        <w:rPr>
          <w:b/>
          <w:sz w:val="32"/>
          <w:szCs w:val="32"/>
        </w:rPr>
        <w:t xml:space="preserve">discovery. </w:t>
      </w:r>
    </w:p>
    <w:p w14:paraId="12E4FD69" w14:textId="5D09998E" w:rsidR="00992D57" w:rsidRPr="00796F83" w:rsidRDefault="00992D57">
      <w:pPr>
        <w:rPr>
          <w:b/>
          <w:sz w:val="32"/>
          <w:szCs w:val="32"/>
          <w:u w:val="single"/>
        </w:rPr>
      </w:pPr>
      <w:r w:rsidRPr="00796F83">
        <w:rPr>
          <w:b/>
          <w:sz w:val="32"/>
          <w:szCs w:val="32"/>
          <w:u w:val="single"/>
        </w:rPr>
        <w:t>(SHOW BUTTERFLY BOX SET)</w:t>
      </w:r>
      <w:r w:rsidR="001E1D1D" w:rsidRPr="00796F83">
        <w:rPr>
          <w:b/>
          <w:sz w:val="32"/>
          <w:szCs w:val="32"/>
          <w:u w:val="single"/>
        </w:rPr>
        <w:t xml:space="preserve"> This will be my Focus Task, this is a teacher lead learning activity.</w:t>
      </w:r>
    </w:p>
    <w:p w14:paraId="707FFB81" w14:textId="71A6E3D0" w:rsidR="00040342" w:rsidRPr="00796F83" w:rsidRDefault="00A45A60">
      <w:pPr>
        <w:rPr>
          <w:sz w:val="32"/>
          <w:szCs w:val="32"/>
        </w:rPr>
      </w:pPr>
      <w:r w:rsidRPr="00796F83">
        <w:rPr>
          <w:sz w:val="32"/>
          <w:szCs w:val="32"/>
        </w:rPr>
        <w:lastRenderedPageBreak/>
        <w:t xml:space="preserve">I am to achieve this </w:t>
      </w:r>
      <w:r w:rsidR="00E2725F" w:rsidRPr="00796F83">
        <w:rPr>
          <w:sz w:val="32"/>
          <w:szCs w:val="32"/>
        </w:rPr>
        <w:t>with</w:t>
      </w:r>
      <w:r w:rsidR="00040342" w:rsidRPr="00796F83">
        <w:rPr>
          <w:sz w:val="32"/>
          <w:szCs w:val="32"/>
        </w:rPr>
        <w:t xml:space="preserve"> this butterfly garden activity</w:t>
      </w:r>
      <w:r w:rsidR="00992D57" w:rsidRPr="00796F83">
        <w:rPr>
          <w:sz w:val="32"/>
          <w:szCs w:val="32"/>
        </w:rPr>
        <w:t xml:space="preserve"> set that I purchased from amazon, the</w:t>
      </w:r>
      <w:r w:rsidR="00040342" w:rsidRPr="00796F83">
        <w:rPr>
          <w:sz w:val="32"/>
          <w:szCs w:val="32"/>
        </w:rPr>
        <w:t xml:space="preserve"> children </w:t>
      </w:r>
      <w:r w:rsidR="00992D57" w:rsidRPr="00796F83">
        <w:rPr>
          <w:sz w:val="32"/>
          <w:szCs w:val="32"/>
        </w:rPr>
        <w:t>will</w:t>
      </w:r>
      <w:r w:rsidR="00040342" w:rsidRPr="00796F83">
        <w:rPr>
          <w:sz w:val="32"/>
          <w:szCs w:val="32"/>
        </w:rPr>
        <w:t xml:space="preserve"> use mathematic timeline to discover the changes that occur to the caterpillar over time.</w:t>
      </w:r>
      <w:r w:rsidR="00992D57" w:rsidRPr="00796F83">
        <w:rPr>
          <w:sz w:val="32"/>
          <w:szCs w:val="32"/>
        </w:rPr>
        <w:t xml:space="preserve"> This helps encourage scientific enquiry and engages the children to ask questions? Can they predict what will happen? why do they think this will happen?</w:t>
      </w:r>
      <w:r w:rsidR="000A3DB5" w:rsidRPr="00796F83">
        <w:rPr>
          <w:sz w:val="32"/>
          <w:szCs w:val="32"/>
        </w:rPr>
        <w:t xml:space="preserve"> This activity will be a </w:t>
      </w:r>
      <w:r w:rsidR="000A3DB5" w:rsidRPr="00796F83">
        <w:rPr>
          <w:b/>
          <w:sz w:val="32"/>
          <w:szCs w:val="32"/>
        </w:rPr>
        <w:t>continuous learning</w:t>
      </w:r>
      <w:r w:rsidR="000A3DB5" w:rsidRPr="00796F83">
        <w:rPr>
          <w:sz w:val="32"/>
          <w:szCs w:val="32"/>
        </w:rPr>
        <w:t xml:space="preserve"> process, where the children will be able to observe changes over a couple of weeks and prolong their learning on the topic of the life cycle of a butterfly.</w:t>
      </w:r>
    </w:p>
    <w:p w14:paraId="2C1490E4" w14:textId="77777777" w:rsidR="00AD1B43" w:rsidRPr="00796F83" w:rsidRDefault="000A3DB5">
      <w:pPr>
        <w:rPr>
          <w:sz w:val="32"/>
          <w:szCs w:val="32"/>
        </w:rPr>
      </w:pPr>
      <w:r w:rsidRPr="00796F83">
        <w:rPr>
          <w:sz w:val="32"/>
          <w:szCs w:val="32"/>
        </w:rPr>
        <w:t xml:space="preserve">The children will have chance to </w:t>
      </w:r>
      <w:r w:rsidR="00183652" w:rsidRPr="00796F83">
        <w:rPr>
          <w:sz w:val="32"/>
          <w:szCs w:val="32"/>
        </w:rPr>
        <w:t xml:space="preserve">develop their </w:t>
      </w:r>
      <w:r w:rsidR="00183652" w:rsidRPr="00796F83">
        <w:rPr>
          <w:b/>
          <w:sz w:val="32"/>
          <w:szCs w:val="32"/>
        </w:rPr>
        <w:t>observing skills</w:t>
      </w:r>
      <w:r w:rsidR="00183652" w:rsidRPr="00796F83">
        <w:rPr>
          <w:sz w:val="32"/>
          <w:szCs w:val="32"/>
        </w:rPr>
        <w:t xml:space="preserve"> by watching</w:t>
      </w:r>
      <w:r w:rsidRPr="00796F83">
        <w:rPr>
          <w:sz w:val="32"/>
          <w:szCs w:val="32"/>
        </w:rPr>
        <w:t xml:space="preserve"> the caterpillars under magnifying glasses in smaller groups. they will be asked to discuss things such as where do they sleep? what do they eat?</w:t>
      </w:r>
      <w:r w:rsidR="00A84D7B" w:rsidRPr="00796F83">
        <w:rPr>
          <w:sz w:val="32"/>
          <w:szCs w:val="32"/>
        </w:rPr>
        <w:t xml:space="preserve"> Are their butterflies </w:t>
      </w:r>
      <w:r w:rsidR="00730006" w:rsidRPr="00796F83">
        <w:rPr>
          <w:sz w:val="32"/>
          <w:szCs w:val="32"/>
        </w:rPr>
        <w:t>in</w:t>
      </w:r>
      <w:r w:rsidR="00A84D7B" w:rsidRPr="00796F83">
        <w:rPr>
          <w:sz w:val="32"/>
          <w:szCs w:val="32"/>
        </w:rPr>
        <w:t xml:space="preserve"> our local environment? This helps bring in the Curriculum </w:t>
      </w:r>
      <w:proofErr w:type="spellStart"/>
      <w:r w:rsidR="00A84D7B" w:rsidRPr="00796F83">
        <w:rPr>
          <w:sz w:val="32"/>
          <w:szCs w:val="32"/>
        </w:rPr>
        <w:t>Cymraeg</w:t>
      </w:r>
      <w:proofErr w:type="spellEnd"/>
      <w:r w:rsidR="00A84D7B" w:rsidRPr="00796F83">
        <w:rPr>
          <w:sz w:val="32"/>
          <w:szCs w:val="32"/>
        </w:rPr>
        <w:t xml:space="preserve"> as it helps the children to understand insects within their local environment. I suggest a trip to the National botanic gardens based in Carmarthen as a follow up lesson, onsite they have a large Butterfly house with different varieties of butterflies</w:t>
      </w:r>
      <w:r w:rsidR="00730006" w:rsidRPr="00796F83">
        <w:rPr>
          <w:sz w:val="32"/>
          <w:szCs w:val="32"/>
        </w:rPr>
        <w:t xml:space="preserve"> this will give the children a better insight to how the butterflies live in their habitats within the local environment.</w:t>
      </w:r>
    </w:p>
    <w:p w14:paraId="44207A54" w14:textId="759D3C05" w:rsidR="000A3DB5" w:rsidRPr="00796F83" w:rsidRDefault="00AD1B43">
      <w:pPr>
        <w:rPr>
          <w:b/>
          <w:sz w:val="32"/>
          <w:szCs w:val="32"/>
        </w:rPr>
      </w:pPr>
      <w:r w:rsidRPr="00796F83">
        <w:rPr>
          <w:sz w:val="32"/>
          <w:szCs w:val="32"/>
        </w:rPr>
        <w:t xml:space="preserve"> </w:t>
      </w:r>
      <w:r w:rsidRPr="00796F83">
        <w:rPr>
          <w:b/>
          <w:sz w:val="32"/>
          <w:szCs w:val="32"/>
        </w:rPr>
        <w:t xml:space="preserve">Platz and </w:t>
      </w:r>
      <w:proofErr w:type="spellStart"/>
      <w:r w:rsidRPr="00796F83">
        <w:rPr>
          <w:b/>
          <w:sz w:val="32"/>
          <w:szCs w:val="32"/>
        </w:rPr>
        <w:t>arelleno</w:t>
      </w:r>
      <w:proofErr w:type="spellEnd"/>
      <w:r w:rsidRPr="00796F83">
        <w:rPr>
          <w:b/>
          <w:sz w:val="32"/>
          <w:szCs w:val="32"/>
        </w:rPr>
        <w:t xml:space="preserve"> (2011) suggest that “Children learned best when they were allowed to observe and interact with nature and life.”</w:t>
      </w:r>
    </w:p>
    <w:p w14:paraId="07221D03" w14:textId="4D8A65D6" w:rsidR="00A84D7B" w:rsidRPr="00796F83" w:rsidRDefault="00A84D7B">
      <w:pPr>
        <w:rPr>
          <w:b/>
          <w:sz w:val="32"/>
          <w:szCs w:val="32"/>
          <w:u w:val="single"/>
        </w:rPr>
      </w:pPr>
      <w:r w:rsidRPr="00796F83">
        <w:rPr>
          <w:b/>
          <w:sz w:val="32"/>
          <w:szCs w:val="32"/>
          <w:u w:val="single"/>
        </w:rPr>
        <w:t>(show food test samples)</w:t>
      </w:r>
    </w:p>
    <w:p w14:paraId="508FB7CE" w14:textId="06344F44" w:rsidR="00FE79DB" w:rsidRPr="00786743" w:rsidRDefault="000A3DB5">
      <w:pPr>
        <w:rPr>
          <w:sz w:val="32"/>
          <w:szCs w:val="32"/>
        </w:rPr>
      </w:pPr>
      <w:r w:rsidRPr="00796F83">
        <w:rPr>
          <w:sz w:val="32"/>
          <w:szCs w:val="32"/>
        </w:rPr>
        <w:t xml:space="preserve">This will then follow on to our next activity of sorting the foods into </w:t>
      </w:r>
      <w:r w:rsidR="00FE79DB" w:rsidRPr="00796F83">
        <w:rPr>
          <w:sz w:val="32"/>
          <w:szCs w:val="32"/>
        </w:rPr>
        <w:t xml:space="preserve">categories. </w:t>
      </w:r>
      <w:r w:rsidR="001E1D1D" w:rsidRPr="00796F83">
        <w:rPr>
          <w:sz w:val="32"/>
          <w:szCs w:val="32"/>
        </w:rPr>
        <w:t xml:space="preserve">My food will be used as my </w:t>
      </w:r>
      <w:r w:rsidR="001E1D1D" w:rsidRPr="00796F83">
        <w:rPr>
          <w:b/>
          <w:sz w:val="32"/>
          <w:szCs w:val="32"/>
        </w:rPr>
        <w:t>enhanced provision</w:t>
      </w:r>
      <w:r w:rsidR="001E1D1D" w:rsidRPr="00796F83">
        <w:rPr>
          <w:sz w:val="32"/>
          <w:szCs w:val="32"/>
        </w:rPr>
        <w:t xml:space="preserve"> to engage the children to learn around the theme healthy eating using the topic. </w:t>
      </w:r>
      <w:r w:rsidR="00FE79DB" w:rsidRPr="00796F83">
        <w:rPr>
          <w:sz w:val="32"/>
          <w:szCs w:val="32"/>
        </w:rPr>
        <w:t>With</w:t>
      </w:r>
      <w:r w:rsidRPr="00796F83">
        <w:rPr>
          <w:sz w:val="32"/>
          <w:szCs w:val="32"/>
        </w:rPr>
        <w:t xml:space="preserve"> this activity the children will be asked to work as a class within circle time. We will discuss the foods that the Hungry caterpillar ate, and which should be placed in to each category. Healthy, </w:t>
      </w:r>
      <w:r w:rsidR="00FE79DB" w:rsidRPr="00796F83">
        <w:rPr>
          <w:sz w:val="32"/>
          <w:szCs w:val="32"/>
        </w:rPr>
        <w:t>non-healthy</w:t>
      </w:r>
      <w:r w:rsidRPr="00796F83">
        <w:rPr>
          <w:sz w:val="32"/>
          <w:szCs w:val="32"/>
        </w:rPr>
        <w:t xml:space="preserve"> or ones that fall into both </w:t>
      </w:r>
      <w:r w:rsidR="00183652" w:rsidRPr="00796F83">
        <w:rPr>
          <w:sz w:val="32"/>
          <w:szCs w:val="32"/>
        </w:rPr>
        <w:t xml:space="preserve">categories. This will help develop their </w:t>
      </w:r>
      <w:r w:rsidR="00183652" w:rsidRPr="00796F83">
        <w:rPr>
          <w:b/>
          <w:sz w:val="32"/>
          <w:szCs w:val="32"/>
        </w:rPr>
        <w:t>Sorting and</w:t>
      </w:r>
      <w:r w:rsidR="00183652" w:rsidRPr="00183652">
        <w:rPr>
          <w:b/>
        </w:rPr>
        <w:t xml:space="preserve"> </w:t>
      </w:r>
      <w:r w:rsidR="00183652" w:rsidRPr="00786743">
        <w:rPr>
          <w:b/>
          <w:sz w:val="32"/>
          <w:szCs w:val="32"/>
        </w:rPr>
        <w:t>grouping</w:t>
      </w:r>
      <w:r w:rsidRPr="00786743">
        <w:rPr>
          <w:sz w:val="32"/>
          <w:szCs w:val="32"/>
        </w:rPr>
        <w:t xml:space="preserve"> </w:t>
      </w:r>
      <w:r w:rsidR="00183652" w:rsidRPr="00786743">
        <w:rPr>
          <w:sz w:val="32"/>
          <w:szCs w:val="32"/>
        </w:rPr>
        <w:t>skills. With</w:t>
      </w:r>
      <w:r w:rsidRPr="00786743">
        <w:rPr>
          <w:sz w:val="32"/>
          <w:szCs w:val="32"/>
        </w:rPr>
        <w:t xml:space="preserve"> this we will carry </w:t>
      </w:r>
      <w:r w:rsidRPr="00786743">
        <w:rPr>
          <w:sz w:val="32"/>
          <w:szCs w:val="32"/>
        </w:rPr>
        <w:lastRenderedPageBreak/>
        <w:t>out taste tests of each item and give the children chance to</w:t>
      </w:r>
      <w:r w:rsidR="00FE79DB" w:rsidRPr="00786743">
        <w:rPr>
          <w:sz w:val="32"/>
          <w:szCs w:val="32"/>
        </w:rPr>
        <w:t xml:space="preserve"> discuss taste and texture. </w:t>
      </w:r>
      <w:r w:rsidR="00FE79DB" w:rsidRPr="00786743">
        <w:rPr>
          <w:sz w:val="32"/>
          <w:szCs w:val="32"/>
        </w:rPr>
        <w:t xml:space="preserve">They will be given the opportunity to discuss why we should eat healthy foods and why a good balanced diet is </w:t>
      </w:r>
      <w:r w:rsidR="00FE79DB" w:rsidRPr="00786743">
        <w:rPr>
          <w:sz w:val="32"/>
          <w:szCs w:val="32"/>
        </w:rPr>
        <w:t>important. This will not be documented but be given as an experience for the child to reflect on.</w:t>
      </w:r>
      <w:r w:rsidR="00E73775" w:rsidRPr="00786743">
        <w:rPr>
          <w:sz w:val="32"/>
          <w:szCs w:val="32"/>
        </w:rPr>
        <w:t xml:space="preserve"> This helps combine the importance of health through ESDGC framework.</w:t>
      </w:r>
    </w:p>
    <w:p w14:paraId="7F1D6C93" w14:textId="56993D63" w:rsidR="00E73775" w:rsidRPr="00786743" w:rsidRDefault="00FE79DB">
      <w:pPr>
        <w:rPr>
          <w:sz w:val="32"/>
          <w:szCs w:val="32"/>
        </w:rPr>
      </w:pPr>
      <w:r w:rsidRPr="00786743">
        <w:rPr>
          <w:sz w:val="32"/>
          <w:szCs w:val="32"/>
        </w:rPr>
        <w:t xml:space="preserve">I enjoy the idea of the children </w:t>
      </w:r>
      <w:r w:rsidR="00183652" w:rsidRPr="00786743">
        <w:rPr>
          <w:b/>
          <w:sz w:val="32"/>
          <w:szCs w:val="32"/>
        </w:rPr>
        <w:t>developing their</w:t>
      </w:r>
      <w:r w:rsidRPr="00786743">
        <w:rPr>
          <w:b/>
          <w:sz w:val="32"/>
          <w:szCs w:val="32"/>
        </w:rPr>
        <w:t xml:space="preserve"> creative</w:t>
      </w:r>
      <w:r w:rsidR="00183652" w:rsidRPr="00786743">
        <w:rPr>
          <w:b/>
          <w:sz w:val="32"/>
          <w:szCs w:val="32"/>
        </w:rPr>
        <w:t xml:space="preserve"> skills </w:t>
      </w:r>
      <w:r w:rsidRPr="00786743">
        <w:rPr>
          <w:sz w:val="32"/>
          <w:szCs w:val="32"/>
        </w:rPr>
        <w:t>and have chosen to encourage the use of creative development</w:t>
      </w:r>
      <w:r w:rsidR="00E73775" w:rsidRPr="00786743">
        <w:rPr>
          <w:sz w:val="32"/>
          <w:szCs w:val="32"/>
        </w:rPr>
        <w:t xml:space="preserve"> in the next activity.</w:t>
      </w:r>
      <w:r w:rsidRPr="00786743">
        <w:rPr>
          <w:sz w:val="32"/>
          <w:szCs w:val="32"/>
        </w:rPr>
        <w:t xml:space="preserve"> The</w:t>
      </w:r>
      <w:r w:rsidR="00E73775" w:rsidRPr="00786743">
        <w:rPr>
          <w:sz w:val="32"/>
          <w:szCs w:val="32"/>
        </w:rPr>
        <w:t xml:space="preserve"> children will be given the opportunity to make decisions to create and express their take of a caterpillar though art. May this be through clay, painting or mosaics. I intend to use this topic as a classroom display.</w:t>
      </w:r>
    </w:p>
    <w:p w14:paraId="43BD8EA4" w14:textId="6640316C" w:rsidR="00E73775" w:rsidRPr="00786743" w:rsidRDefault="00E73775">
      <w:pPr>
        <w:rPr>
          <w:sz w:val="32"/>
          <w:szCs w:val="32"/>
        </w:rPr>
      </w:pPr>
      <w:r w:rsidRPr="00786743">
        <w:rPr>
          <w:sz w:val="32"/>
          <w:szCs w:val="32"/>
        </w:rPr>
        <w:t xml:space="preserve">At the end of the lesson children will be given a book review that is hungry caterpillar themed. They will </w:t>
      </w:r>
      <w:r w:rsidR="00183652" w:rsidRPr="00786743">
        <w:rPr>
          <w:sz w:val="32"/>
          <w:szCs w:val="32"/>
        </w:rPr>
        <w:t xml:space="preserve">a skill to </w:t>
      </w:r>
      <w:r w:rsidRPr="00786743">
        <w:rPr>
          <w:b/>
          <w:sz w:val="32"/>
          <w:szCs w:val="32"/>
        </w:rPr>
        <w:t>reflect and record</w:t>
      </w:r>
      <w:r w:rsidRPr="00786743">
        <w:rPr>
          <w:sz w:val="32"/>
          <w:szCs w:val="32"/>
        </w:rPr>
        <w:t xml:space="preserve"> back on the lesson and record their knowledge of the life cycle of a butterfly.</w:t>
      </w:r>
      <w:r w:rsidR="00E2725F" w:rsidRPr="00786743">
        <w:rPr>
          <w:sz w:val="32"/>
          <w:szCs w:val="32"/>
        </w:rPr>
        <w:t xml:space="preserve"> They will be provided with A flash mat to assist with keywords and to provide a little scaffolding.</w:t>
      </w:r>
    </w:p>
    <w:p w14:paraId="5B108BDB" w14:textId="77777777" w:rsidR="00AD1B43" w:rsidRPr="00786743" w:rsidRDefault="00C802B4" w:rsidP="00AD1B43">
      <w:pPr>
        <w:rPr>
          <w:sz w:val="32"/>
          <w:szCs w:val="32"/>
        </w:rPr>
      </w:pPr>
      <w:r w:rsidRPr="00786743">
        <w:rPr>
          <w:sz w:val="32"/>
          <w:szCs w:val="32"/>
        </w:rPr>
        <w:tab/>
        <w:t>Donaldson (2015) successful futures mentions “Literacy and numeracy are universally acknowledged to be the essential foundations of education.”</w:t>
      </w:r>
      <w:r w:rsidR="004D100E" w:rsidRPr="00786743">
        <w:rPr>
          <w:sz w:val="32"/>
          <w:szCs w:val="32"/>
        </w:rPr>
        <w:t xml:space="preserve"> I have taken this into consideration whilst </w:t>
      </w:r>
      <w:bookmarkStart w:id="0" w:name="_GoBack"/>
      <w:bookmarkEnd w:id="0"/>
      <w:r w:rsidR="004D100E" w:rsidRPr="00786743">
        <w:rPr>
          <w:sz w:val="32"/>
          <w:szCs w:val="32"/>
        </w:rPr>
        <w:t>planning tasks around my chosen topic. With my activities combining the 3 cross curriculum responsibilities of literacy, numeracy and communication. I have covered this with written activities, through use of sequencing: group discussion and questioning.</w:t>
      </w:r>
    </w:p>
    <w:p w14:paraId="09D5E492" w14:textId="788C3CA3" w:rsidR="00AD1B43" w:rsidRPr="00786743" w:rsidRDefault="00AD1B43" w:rsidP="00AD1B43">
      <w:pPr>
        <w:rPr>
          <w:sz w:val="32"/>
          <w:szCs w:val="32"/>
        </w:rPr>
      </w:pPr>
      <w:r w:rsidRPr="00786743">
        <w:rPr>
          <w:sz w:val="32"/>
          <w:szCs w:val="32"/>
        </w:rPr>
        <w:t xml:space="preserve"> </w:t>
      </w:r>
      <w:r w:rsidRPr="00786743">
        <w:rPr>
          <w:sz w:val="32"/>
          <w:szCs w:val="32"/>
        </w:rPr>
        <w:t>Fisher (2008) explains that over many centuries, philosophers, theorists, educationalists and more recently policy makers have worked to define the nature of childhood, play and purposes of education</w:t>
      </w:r>
      <w:proofErr w:type="gramStart"/>
      <w:r w:rsidRPr="00786743">
        <w:rPr>
          <w:sz w:val="32"/>
          <w:szCs w:val="32"/>
        </w:rPr>
        <w:t xml:space="preserve">. </w:t>
      </w:r>
      <w:bookmarkStart w:id="1" w:name="_Hlk532558641"/>
      <w:r w:rsidR="001E1D1D" w:rsidRPr="00786743">
        <w:rPr>
          <w:sz w:val="32"/>
          <w:szCs w:val="32"/>
        </w:rPr>
        <w:t>.</w:t>
      </w:r>
      <w:proofErr w:type="gramEnd"/>
      <w:r w:rsidR="001E1D1D" w:rsidRPr="00786743">
        <w:rPr>
          <w:sz w:val="32"/>
          <w:szCs w:val="32"/>
        </w:rPr>
        <w:t xml:space="preserve"> Its about using the policy, in my case the foundation phase framework, theory which would then be my choice of activities and the practice is the use of the activities and getting the children to engage with these.</w:t>
      </w:r>
      <w:bookmarkEnd w:id="1"/>
    </w:p>
    <w:p w14:paraId="78B4103B" w14:textId="662A1C4A" w:rsidR="009D488F" w:rsidRPr="00786743" w:rsidRDefault="009D488F" w:rsidP="00AD1B43">
      <w:pPr>
        <w:rPr>
          <w:sz w:val="32"/>
          <w:szCs w:val="32"/>
        </w:rPr>
      </w:pPr>
      <w:r w:rsidRPr="00786743">
        <w:rPr>
          <w:sz w:val="32"/>
          <w:szCs w:val="32"/>
        </w:rPr>
        <w:lastRenderedPageBreak/>
        <w:t xml:space="preserve">Springers beliefs are that “different types of play-based learning </w:t>
      </w:r>
      <w:r w:rsidR="009A0D7A" w:rsidRPr="00786743">
        <w:rPr>
          <w:sz w:val="32"/>
          <w:szCs w:val="32"/>
        </w:rPr>
        <w:t>are</w:t>
      </w:r>
      <w:r w:rsidRPr="00786743">
        <w:rPr>
          <w:sz w:val="32"/>
          <w:szCs w:val="32"/>
        </w:rPr>
        <w:t xml:space="preserve"> a basis for pedagogy within early childhood education.</w:t>
      </w:r>
      <w:r w:rsidR="001E1D1D" w:rsidRPr="00786743">
        <w:rPr>
          <w:sz w:val="32"/>
          <w:szCs w:val="32"/>
        </w:rPr>
        <w:t xml:space="preserve"> </w:t>
      </w:r>
    </w:p>
    <w:p w14:paraId="0B33225F" w14:textId="5A7B1B21" w:rsidR="009A0D7A" w:rsidRPr="00786743" w:rsidRDefault="009A0D7A" w:rsidP="00AD1B43">
      <w:pPr>
        <w:rPr>
          <w:sz w:val="32"/>
          <w:szCs w:val="32"/>
        </w:rPr>
      </w:pPr>
      <w:r w:rsidRPr="00786743">
        <w:rPr>
          <w:sz w:val="32"/>
          <w:szCs w:val="32"/>
        </w:rPr>
        <w:t>This draws together my reasoning to choose my play-based activities that include hand on experiences.</w:t>
      </w:r>
      <w:r w:rsidR="00323FC0" w:rsidRPr="00786743">
        <w:rPr>
          <w:sz w:val="32"/>
          <w:szCs w:val="32"/>
        </w:rPr>
        <w:t xml:space="preserve"> I feel that children need to be given real opportunities</w:t>
      </w:r>
    </w:p>
    <w:p w14:paraId="4DBD6367" w14:textId="77777777" w:rsidR="009D488F" w:rsidRDefault="009D488F" w:rsidP="00AD1B43"/>
    <w:p w14:paraId="43D51884" w14:textId="14E19804" w:rsidR="00C802B4" w:rsidRDefault="00C802B4" w:rsidP="00C802B4"/>
    <w:p w14:paraId="2D919A49" w14:textId="45D8AB46" w:rsidR="004D100E" w:rsidRDefault="004D100E" w:rsidP="00C802B4"/>
    <w:p w14:paraId="242F8495" w14:textId="45B3D892" w:rsidR="004D100E" w:rsidRDefault="004D100E" w:rsidP="00C802B4"/>
    <w:p w14:paraId="47B4D69A" w14:textId="19FD6F51" w:rsidR="00C802B4" w:rsidRDefault="00C802B4" w:rsidP="00C802B4"/>
    <w:p w14:paraId="3E206CAC" w14:textId="77777777" w:rsidR="00E73775" w:rsidRDefault="00E73775"/>
    <w:p w14:paraId="47E93E14" w14:textId="59FF68FE" w:rsidR="00D3097C" w:rsidRDefault="00D3097C"/>
    <w:p w14:paraId="366BCF69" w14:textId="77777777" w:rsidR="00D3097C" w:rsidRDefault="00D3097C"/>
    <w:p w14:paraId="038634BE" w14:textId="4EA20A6E" w:rsidR="00F87702" w:rsidRDefault="00F87702"/>
    <w:p w14:paraId="3976FAA6" w14:textId="59FF12EE" w:rsidR="00CE25DE" w:rsidRDefault="00CE25DE"/>
    <w:p w14:paraId="29860D8D" w14:textId="77777777" w:rsidR="00CE25DE" w:rsidRDefault="00CE25DE">
      <w:r>
        <w:br w:type="page"/>
      </w:r>
    </w:p>
    <w:p w14:paraId="715EB97E" w14:textId="6F94E845" w:rsidR="00F87702" w:rsidRDefault="00CE25DE">
      <w:pPr>
        <w:rPr>
          <w:b/>
          <w:u w:val="single"/>
        </w:rPr>
      </w:pPr>
      <w:r w:rsidRPr="00CE25DE">
        <w:rPr>
          <w:b/>
          <w:u w:val="single"/>
        </w:rPr>
        <w:lastRenderedPageBreak/>
        <w:t>References</w:t>
      </w:r>
    </w:p>
    <w:p w14:paraId="3E9F9A2D" w14:textId="6E389B2B" w:rsidR="005D28F1" w:rsidRDefault="005D28F1">
      <w:pPr>
        <w:rPr>
          <w:i/>
        </w:rPr>
      </w:pPr>
      <w:r>
        <w:t xml:space="preserve">Donaldson, G (2015) </w:t>
      </w:r>
      <w:r w:rsidRPr="005D28F1">
        <w:rPr>
          <w:i/>
        </w:rPr>
        <w:t>Successful Futures</w:t>
      </w:r>
      <w:r>
        <w:rPr>
          <w:i/>
        </w:rPr>
        <w:t>. Cardiff, Welsh government.</w:t>
      </w:r>
    </w:p>
    <w:p w14:paraId="0CA5B450" w14:textId="5CF518C2" w:rsidR="004D100E" w:rsidRDefault="004D100E">
      <w:r>
        <w:t>Fisher, J (2008). Starting from the child: teaching and learning in the foundation phase (3</w:t>
      </w:r>
      <w:r w:rsidRPr="004D100E">
        <w:rPr>
          <w:vertAlign w:val="superscript"/>
        </w:rPr>
        <w:t>rd</w:t>
      </w:r>
      <w:r>
        <w:t xml:space="preserve"> ed.).</w:t>
      </w:r>
    </w:p>
    <w:p w14:paraId="41C3BA1F" w14:textId="2F1BE11C" w:rsidR="004D100E" w:rsidRDefault="00AD1B43">
      <w:r>
        <w:t xml:space="preserve"> </w:t>
      </w:r>
      <w:r w:rsidR="004D100E">
        <w:t>Mai</w:t>
      </w:r>
      <w:r>
        <w:t>den</w:t>
      </w:r>
      <w:r w:rsidR="004D100E">
        <w:t>head: McGraw Hill</w:t>
      </w:r>
    </w:p>
    <w:p w14:paraId="5B97CE41" w14:textId="24D24766" w:rsidR="00AD1B43" w:rsidRDefault="00AD1B43">
      <w:r>
        <w:t>Platz, D., &amp; Arellano, J. (2011). Time tested early childhood theories and practice. Education, 132(1), 54-63</w:t>
      </w:r>
    </w:p>
    <w:p w14:paraId="3209CAAE" w14:textId="5B6274BF" w:rsidR="00AD1B43" w:rsidRPr="005D28F1" w:rsidRDefault="00AD1B43">
      <w:r>
        <w:t>Springer,</w:t>
      </w:r>
      <w:r w:rsidR="009D488F">
        <w:t xml:space="preserve"> (2014)</w:t>
      </w:r>
      <w:r>
        <w:t xml:space="preserve"> Young Children</w:t>
      </w:r>
      <w:r w:rsidR="009D488F">
        <w:t>’s Play and Environmental Education in Early Childhood Education</w:t>
      </w:r>
      <w:r w:rsidR="00D123E4">
        <w:t>, Springers beliefs in education. Springer.</w:t>
      </w:r>
    </w:p>
    <w:p w14:paraId="33DF85E8" w14:textId="66526BB2" w:rsidR="00CE25DE" w:rsidRDefault="00CE25DE">
      <w:r>
        <w:t xml:space="preserve">Welsh Government (2015) </w:t>
      </w:r>
      <w:r w:rsidRPr="005D28F1">
        <w:rPr>
          <w:i/>
        </w:rPr>
        <w:t>Curriculum for Wales, Foundation Phase Framework</w:t>
      </w:r>
      <w:r>
        <w:t xml:space="preserve">. Cardiff; Welsh </w:t>
      </w:r>
      <w:r w:rsidR="00AD1B43">
        <w:t xml:space="preserve">        </w:t>
      </w:r>
      <w:r>
        <w:t>Government</w:t>
      </w:r>
      <w:r w:rsidR="005D28F1">
        <w:t>.</w:t>
      </w:r>
    </w:p>
    <w:sectPr w:rsidR="00CE25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702"/>
    <w:rsid w:val="00040342"/>
    <w:rsid w:val="000A3DB5"/>
    <w:rsid w:val="00104AF0"/>
    <w:rsid w:val="001114A9"/>
    <w:rsid w:val="00183652"/>
    <w:rsid w:val="001E1D1D"/>
    <w:rsid w:val="00323FC0"/>
    <w:rsid w:val="00481D03"/>
    <w:rsid w:val="004D100E"/>
    <w:rsid w:val="005857E1"/>
    <w:rsid w:val="005D28F1"/>
    <w:rsid w:val="005F2DD4"/>
    <w:rsid w:val="006244C0"/>
    <w:rsid w:val="006E4E19"/>
    <w:rsid w:val="006E5776"/>
    <w:rsid w:val="00707B0E"/>
    <w:rsid w:val="00730006"/>
    <w:rsid w:val="00786743"/>
    <w:rsid w:val="00796F83"/>
    <w:rsid w:val="00992D57"/>
    <w:rsid w:val="009A0D7A"/>
    <w:rsid w:val="009D488F"/>
    <w:rsid w:val="00A45A60"/>
    <w:rsid w:val="00A84D7B"/>
    <w:rsid w:val="00AD1B43"/>
    <w:rsid w:val="00C802B4"/>
    <w:rsid w:val="00CE25DE"/>
    <w:rsid w:val="00D123E4"/>
    <w:rsid w:val="00D3097C"/>
    <w:rsid w:val="00E2725F"/>
    <w:rsid w:val="00E53F19"/>
    <w:rsid w:val="00E73775"/>
    <w:rsid w:val="00EA7339"/>
    <w:rsid w:val="00F87702"/>
    <w:rsid w:val="00FE7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5A077"/>
  <w15:chartTrackingRefBased/>
  <w15:docId w15:val="{00A2BDCD-67A6-4F3B-80C2-E90A12D05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1124</TotalTime>
  <Pages>6</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Jenkins (1802093)</dc:creator>
  <cp:keywords/>
  <dc:description/>
  <cp:lastModifiedBy>Natasha Jenkins (1802093)</cp:lastModifiedBy>
  <cp:revision>13</cp:revision>
  <dcterms:created xsi:type="dcterms:W3CDTF">2018-12-13T19:12:00Z</dcterms:created>
  <dcterms:modified xsi:type="dcterms:W3CDTF">2018-12-14T13:56:00Z</dcterms:modified>
</cp:coreProperties>
</file>