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3EB07" w14:textId="5FDE2CFE" w:rsidR="001712AB" w:rsidRPr="0074717D" w:rsidRDefault="001712AB" w:rsidP="003C2959">
      <w:pPr>
        <w:pStyle w:val="Title"/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Research, Build and Deploy a Virtualized Enterprise Network </w:t>
      </w:r>
    </w:p>
    <w:p w14:paraId="6D28296F" w14:textId="504696B1" w:rsidR="001712AB" w:rsidRPr="001712AB" w:rsidRDefault="001712AB" w:rsidP="003C2959">
      <w:pPr>
        <w:pStyle w:val="Subtitle"/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Network Operating Systems and Services </w:t>
      </w:r>
    </w:p>
    <w:p w14:paraId="4CC99746" w14:textId="77777777" w:rsidR="001712AB" w:rsidRDefault="001712AB" w:rsidP="003C2959">
      <w:pPr>
        <w:spacing w:line="360" w:lineRule="auto"/>
        <w:jc w:val="both"/>
      </w:pPr>
    </w:p>
    <w:p w14:paraId="727FA5E2" w14:textId="705CAB47" w:rsidR="001712AB" w:rsidRPr="001712AB" w:rsidRDefault="001712AB" w:rsidP="003C2959">
      <w:pPr>
        <w:spacing w:line="360" w:lineRule="auto"/>
        <w:jc w:val="both"/>
      </w:pPr>
      <w:r>
        <w:rPr>
          <w:noProof/>
        </w:rPr>
        <w:drawing>
          <wp:inline distT="0" distB="0" distL="0" distR="0" wp14:anchorId="6743D6C9" wp14:editId="4CEA36D6">
            <wp:extent cx="5731510" cy="3223895"/>
            <wp:effectExtent l="0" t="0" r="2540" b="0"/>
            <wp:docPr id="1568186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86026" name="Picture 156818602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63176" w14:textId="77777777" w:rsidR="001712AB" w:rsidRDefault="001712AB" w:rsidP="003C2959">
      <w:pPr>
        <w:spacing w:line="360" w:lineRule="auto"/>
        <w:jc w:val="center"/>
        <w:rPr>
          <w:rFonts w:ascii="Times New Roman" w:eastAsia="Rockwell Nova Light" w:hAnsi="Times New Roman" w:cs="Times New Roman"/>
          <w:sz w:val="32"/>
          <w:szCs w:val="32"/>
          <w:lang w:val="en-US"/>
        </w:rPr>
      </w:pPr>
    </w:p>
    <w:p w14:paraId="260BCE1B" w14:textId="2E23A7B9" w:rsidR="001712AB" w:rsidRPr="0074717D" w:rsidRDefault="001712AB" w:rsidP="003C2959">
      <w:pPr>
        <w:spacing w:line="360" w:lineRule="auto"/>
        <w:jc w:val="center"/>
        <w:rPr>
          <w:rFonts w:ascii="Times New Roman" w:hAnsi="Times New Roman" w:cs="Times New Roman"/>
        </w:rPr>
      </w:pPr>
      <w:r w:rsidRPr="0074717D">
        <w:rPr>
          <w:rFonts w:ascii="Times New Roman" w:eastAsia="Rockwell Nova Light" w:hAnsi="Times New Roman" w:cs="Times New Roman"/>
          <w:sz w:val="32"/>
          <w:szCs w:val="32"/>
          <w:lang w:val="en-US"/>
        </w:rPr>
        <w:t xml:space="preserve">Software Engineering </w:t>
      </w:r>
    </w:p>
    <w:p w14:paraId="2DEEB727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D289EC6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728A2AB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5367481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A5FC9AD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74717D">
        <w:rPr>
          <w:rFonts w:ascii="Times New Roman" w:hAnsi="Times New Roman" w:cs="Times New Roman"/>
        </w:rPr>
        <w:t xml:space="preserve">Kayleigh Davies  </w:t>
      </w:r>
    </w:p>
    <w:p w14:paraId="77C8D114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74717D">
        <w:rPr>
          <w:rFonts w:ascii="Times New Roman" w:hAnsi="Times New Roman" w:cs="Times New Roman"/>
        </w:rPr>
        <w:t xml:space="preserve">Student Number: 2316137 </w:t>
      </w:r>
      <w:r>
        <w:rPr>
          <w:rFonts w:ascii="Times New Roman" w:hAnsi="Times New Roman" w:cs="Times New Roman"/>
        </w:rPr>
        <w:t xml:space="preserve"> </w:t>
      </w:r>
    </w:p>
    <w:p w14:paraId="7E1695A4" w14:textId="77777777" w:rsidR="00F36ABD" w:rsidRDefault="00F36ABD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6484705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9DF6D51" w14:textId="100BF5BD" w:rsidR="004438FC" w:rsidRPr="004438FC" w:rsidRDefault="004438FC" w:rsidP="003C2959">
          <w:pPr>
            <w:pStyle w:val="TOCHeading"/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4438FC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476C8389" w14:textId="77777777" w:rsidR="004438FC" w:rsidRPr="004438FC" w:rsidRDefault="004438FC" w:rsidP="003C2959">
          <w:pPr>
            <w:spacing w:line="360" w:lineRule="auto"/>
            <w:rPr>
              <w:rFonts w:ascii="Times New Roman" w:hAnsi="Times New Roman" w:cs="Times New Roman"/>
              <w:lang w:eastAsia="en-GB"/>
            </w:rPr>
          </w:pPr>
        </w:p>
        <w:p w14:paraId="672D8BE0" w14:textId="1529B583" w:rsidR="00146E99" w:rsidRDefault="004438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4438FC">
            <w:rPr>
              <w:rFonts w:ascii="Times New Roman" w:hAnsi="Times New Roman" w:cs="Times New Roman"/>
            </w:rPr>
            <w:fldChar w:fldCharType="begin"/>
          </w:r>
          <w:r w:rsidRPr="004438FC">
            <w:rPr>
              <w:rFonts w:ascii="Times New Roman" w:hAnsi="Times New Roman" w:cs="Times New Roman"/>
            </w:rPr>
            <w:instrText xml:space="preserve"> TOC \o "1-3" \h \z \u </w:instrText>
          </w:r>
          <w:r w:rsidRPr="004438FC">
            <w:rPr>
              <w:rFonts w:ascii="Times New Roman" w:hAnsi="Times New Roman" w:cs="Times New Roman"/>
            </w:rPr>
            <w:fldChar w:fldCharType="separate"/>
          </w:r>
          <w:hyperlink w:anchor="_Toc223441006" w:history="1">
            <w:r w:rsidR="00146E99" w:rsidRPr="00FC31A2">
              <w:rPr>
                <w:rStyle w:val="Hyperlink"/>
                <w:rFonts w:ascii="Times New Roman" w:hAnsi="Times New Roman" w:cs="Times New Roman"/>
                <w:noProof/>
              </w:rPr>
              <w:t>Task 1 – Research Report</w:t>
            </w:r>
            <w:r w:rsidR="00146E99">
              <w:rPr>
                <w:noProof/>
                <w:webHidden/>
              </w:rPr>
              <w:tab/>
            </w:r>
            <w:r w:rsidR="00146E99">
              <w:rPr>
                <w:noProof/>
                <w:webHidden/>
              </w:rPr>
              <w:fldChar w:fldCharType="begin"/>
            </w:r>
            <w:r w:rsidR="00146E99">
              <w:rPr>
                <w:noProof/>
                <w:webHidden/>
              </w:rPr>
              <w:instrText xml:space="preserve"> PAGEREF _Toc223441006 \h </w:instrText>
            </w:r>
            <w:r w:rsidR="00146E99">
              <w:rPr>
                <w:noProof/>
                <w:webHidden/>
              </w:rPr>
            </w:r>
            <w:r w:rsidR="00146E99">
              <w:rPr>
                <w:noProof/>
                <w:webHidden/>
              </w:rPr>
              <w:fldChar w:fldCharType="separate"/>
            </w:r>
            <w:r w:rsidR="00146E99">
              <w:rPr>
                <w:noProof/>
                <w:webHidden/>
              </w:rPr>
              <w:t>3</w:t>
            </w:r>
            <w:r w:rsidR="00146E99">
              <w:rPr>
                <w:noProof/>
                <w:webHidden/>
              </w:rPr>
              <w:fldChar w:fldCharType="end"/>
            </w:r>
          </w:hyperlink>
        </w:p>
        <w:p w14:paraId="595BEEEF" w14:textId="38CEB930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7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A2981" w14:textId="2C10A804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8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71C2B" w14:textId="2A2049D1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9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08373" w14:textId="68186969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0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Networks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FA6D9" w14:textId="4AD5220C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1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Task 2 – Technical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0A508" w14:textId="13B64AA3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2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Type 2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7E159" w14:textId="3EEC948F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3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Downloading and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CEB12" w14:textId="0AF64D01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4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Configuring IP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30647" w14:textId="3EFB34BD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5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Testing and 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4ABA2" w14:textId="4B6D8277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6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Additional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93786" w14:textId="10D9C399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7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3AA24" w14:textId="78D3E911" w:rsidR="004438FC" w:rsidRDefault="004438FC" w:rsidP="003C2959">
          <w:pPr>
            <w:spacing w:line="360" w:lineRule="auto"/>
          </w:pPr>
          <w:r w:rsidRPr="004438FC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468436B7" w14:textId="77777777" w:rsidR="004438FC" w:rsidRPr="0074717D" w:rsidRDefault="004438FC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178BCCD" w14:textId="77777777" w:rsidR="001712AB" w:rsidRDefault="001712AB" w:rsidP="003C2959">
      <w:pPr>
        <w:spacing w:line="360" w:lineRule="auto"/>
      </w:pPr>
    </w:p>
    <w:p w14:paraId="7883568A" w14:textId="77777777" w:rsidR="00BB494E" w:rsidRDefault="00BB494E" w:rsidP="003C2959">
      <w:pPr>
        <w:spacing w:line="360" w:lineRule="auto"/>
      </w:pPr>
    </w:p>
    <w:p w14:paraId="3398CA14" w14:textId="77777777" w:rsidR="00BB494E" w:rsidRDefault="00BB494E" w:rsidP="003C2959">
      <w:pPr>
        <w:spacing w:line="360" w:lineRule="auto"/>
      </w:pPr>
    </w:p>
    <w:p w14:paraId="502FABD5" w14:textId="77777777" w:rsidR="00BB494E" w:rsidRDefault="00BB494E" w:rsidP="003C2959">
      <w:pPr>
        <w:spacing w:line="360" w:lineRule="auto"/>
      </w:pPr>
    </w:p>
    <w:p w14:paraId="5DDB0C24" w14:textId="77777777" w:rsidR="00BB494E" w:rsidRDefault="00BB494E" w:rsidP="003C2959">
      <w:pPr>
        <w:spacing w:line="360" w:lineRule="auto"/>
      </w:pPr>
    </w:p>
    <w:p w14:paraId="03DCCF89" w14:textId="77777777" w:rsidR="00BB494E" w:rsidRDefault="00BB494E" w:rsidP="003C2959">
      <w:pPr>
        <w:spacing w:line="360" w:lineRule="auto"/>
      </w:pPr>
    </w:p>
    <w:p w14:paraId="6591BC3C" w14:textId="77777777" w:rsidR="00BB494E" w:rsidRDefault="00BB494E" w:rsidP="003C2959">
      <w:pPr>
        <w:spacing w:line="360" w:lineRule="auto"/>
      </w:pPr>
    </w:p>
    <w:p w14:paraId="4DE0373C" w14:textId="77777777" w:rsidR="00BB494E" w:rsidRDefault="00BB494E" w:rsidP="003C2959">
      <w:pPr>
        <w:spacing w:line="360" w:lineRule="auto"/>
      </w:pPr>
    </w:p>
    <w:p w14:paraId="41C1247A" w14:textId="77777777" w:rsidR="00BB494E" w:rsidRDefault="00BB494E" w:rsidP="003C2959">
      <w:pPr>
        <w:spacing w:line="360" w:lineRule="auto"/>
      </w:pPr>
    </w:p>
    <w:p w14:paraId="70D0D864" w14:textId="615F20E7" w:rsidR="00FB0B2F" w:rsidRPr="00667429" w:rsidRDefault="00BB494E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0" w:name="_Toc223441006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Task 1 – Research </w:t>
      </w:r>
      <w:r w:rsidR="00D0029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Report</w:t>
      </w:r>
      <w:bookmarkEnd w:id="0"/>
      <w:r w:rsidR="00D0029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9F14AA5" w14:textId="4089D246" w:rsidR="00FB0B2F" w:rsidRPr="004A462E" w:rsidRDefault="00D75BD1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D75BD1">
        <w:rPr>
          <w:rFonts w:ascii="Times New Roman" w:hAnsi="Times New Roman" w:cs="Times New Roman"/>
          <w:color w:val="000000" w:themeColor="text1"/>
        </w:rPr>
        <w:t xml:space="preserve">This </w:t>
      </w:r>
      <w:r w:rsidR="00457F41">
        <w:rPr>
          <w:rFonts w:ascii="Times New Roman" w:hAnsi="Times New Roman" w:cs="Times New Roman"/>
          <w:color w:val="000000" w:themeColor="text1"/>
        </w:rPr>
        <w:t xml:space="preserve">section </w:t>
      </w:r>
      <w:r w:rsidRPr="00D75BD1">
        <w:rPr>
          <w:rFonts w:ascii="Times New Roman" w:hAnsi="Times New Roman" w:cs="Times New Roman"/>
          <w:color w:val="000000" w:themeColor="text1"/>
        </w:rPr>
        <w:t xml:space="preserve">of the report </w:t>
      </w:r>
      <w:r w:rsidR="00720608">
        <w:rPr>
          <w:rFonts w:ascii="Times New Roman" w:hAnsi="Times New Roman" w:cs="Times New Roman"/>
          <w:color w:val="000000" w:themeColor="text1"/>
        </w:rPr>
        <w:t>covers</w:t>
      </w:r>
      <w:r w:rsidR="00D50069">
        <w:rPr>
          <w:rFonts w:ascii="Times New Roman" w:hAnsi="Times New Roman" w:cs="Times New Roman"/>
          <w:color w:val="000000" w:themeColor="text1"/>
        </w:rPr>
        <w:t xml:space="preserve"> </w:t>
      </w:r>
      <w:r w:rsidRPr="00D75BD1">
        <w:rPr>
          <w:rFonts w:ascii="Times New Roman" w:hAnsi="Times New Roman" w:cs="Times New Roman"/>
          <w:color w:val="000000" w:themeColor="text1"/>
        </w:rPr>
        <w:t xml:space="preserve">networking concepts, </w:t>
      </w:r>
      <w:r w:rsidR="003C0E72">
        <w:rPr>
          <w:rFonts w:ascii="Times New Roman" w:hAnsi="Times New Roman" w:cs="Times New Roman"/>
          <w:color w:val="000000" w:themeColor="text1"/>
        </w:rPr>
        <w:t>such as</w:t>
      </w:r>
      <w:r w:rsidRPr="00D75BD1">
        <w:rPr>
          <w:rFonts w:ascii="Times New Roman" w:hAnsi="Times New Roman" w:cs="Times New Roman"/>
          <w:color w:val="000000" w:themeColor="text1"/>
        </w:rPr>
        <w:t xml:space="preserve"> IP addressing, routing, and network integration, to </w:t>
      </w:r>
      <w:r w:rsidR="00D50069">
        <w:rPr>
          <w:rFonts w:ascii="Times New Roman" w:hAnsi="Times New Roman" w:cs="Times New Roman"/>
          <w:color w:val="000000" w:themeColor="text1"/>
        </w:rPr>
        <w:t xml:space="preserve">ensure </w:t>
      </w:r>
      <w:r w:rsidRPr="00D75BD1">
        <w:rPr>
          <w:rFonts w:ascii="Times New Roman" w:hAnsi="Times New Roman" w:cs="Times New Roman"/>
          <w:color w:val="000000" w:themeColor="text1"/>
        </w:rPr>
        <w:t xml:space="preserve">successful communication </w:t>
      </w:r>
      <w:r w:rsidR="00457F41">
        <w:rPr>
          <w:rFonts w:ascii="Times New Roman" w:hAnsi="Times New Roman" w:cs="Times New Roman"/>
          <w:color w:val="000000" w:themeColor="text1"/>
        </w:rPr>
        <w:t xml:space="preserve">can be achieved </w:t>
      </w:r>
      <w:r w:rsidRPr="00D75BD1">
        <w:rPr>
          <w:rFonts w:ascii="Times New Roman" w:hAnsi="Times New Roman" w:cs="Times New Roman"/>
          <w:color w:val="000000" w:themeColor="text1"/>
        </w:rPr>
        <w:t xml:space="preserve">across </w:t>
      </w:r>
      <w:r w:rsidR="00457F41">
        <w:rPr>
          <w:rFonts w:ascii="Times New Roman" w:hAnsi="Times New Roman" w:cs="Times New Roman"/>
          <w:color w:val="000000" w:themeColor="text1"/>
        </w:rPr>
        <w:t xml:space="preserve">our </w:t>
      </w:r>
      <w:r w:rsidRPr="00D75BD1">
        <w:rPr>
          <w:rFonts w:ascii="Times New Roman" w:hAnsi="Times New Roman" w:cs="Times New Roman"/>
          <w:color w:val="000000" w:themeColor="text1"/>
        </w:rPr>
        <w:t>systems. It compares hypervisors to determine their suitability for the proposed SWANSEA.ACCA domain</w:t>
      </w:r>
      <w:r w:rsidR="00287EF2">
        <w:rPr>
          <w:rFonts w:ascii="Times New Roman" w:hAnsi="Times New Roman" w:cs="Times New Roman"/>
          <w:color w:val="000000" w:themeColor="text1"/>
        </w:rPr>
        <w:t xml:space="preserve"> while </w:t>
      </w:r>
      <w:r w:rsidRPr="00D75BD1">
        <w:rPr>
          <w:rFonts w:ascii="Times New Roman" w:hAnsi="Times New Roman" w:cs="Times New Roman"/>
          <w:color w:val="000000" w:themeColor="text1"/>
        </w:rPr>
        <w:t>reflect</w:t>
      </w:r>
      <w:r w:rsidR="00287EF2">
        <w:rPr>
          <w:rFonts w:ascii="Times New Roman" w:hAnsi="Times New Roman" w:cs="Times New Roman"/>
          <w:color w:val="000000" w:themeColor="text1"/>
        </w:rPr>
        <w:t>ing</w:t>
      </w:r>
      <w:r w:rsidRPr="00D75BD1">
        <w:rPr>
          <w:rFonts w:ascii="Times New Roman" w:hAnsi="Times New Roman" w:cs="Times New Roman"/>
          <w:color w:val="000000" w:themeColor="text1"/>
        </w:rPr>
        <w:t xml:space="preserve"> on essential networking services such as </w:t>
      </w:r>
      <w:r w:rsidR="00613DDE" w:rsidRPr="00D75BD1">
        <w:rPr>
          <w:rFonts w:ascii="Times New Roman" w:hAnsi="Times New Roman" w:cs="Times New Roman"/>
          <w:color w:val="000000" w:themeColor="text1"/>
        </w:rPr>
        <w:t xml:space="preserve">VPN, </w:t>
      </w:r>
      <w:r w:rsidR="00613DDE">
        <w:rPr>
          <w:rFonts w:ascii="Times New Roman" w:hAnsi="Times New Roman" w:cs="Times New Roman"/>
          <w:color w:val="000000" w:themeColor="text1"/>
        </w:rPr>
        <w:t>DHCP</w:t>
      </w:r>
      <w:r w:rsidRPr="00D75BD1">
        <w:rPr>
          <w:rFonts w:ascii="Times New Roman" w:hAnsi="Times New Roman" w:cs="Times New Roman"/>
          <w:color w:val="000000" w:themeColor="text1"/>
        </w:rPr>
        <w:t>, Active Directory Domain Services (AD DS), and Certificate Authorities to maintain connectivity, security and effective network management</w:t>
      </w:r>
      <w:r w:rsidR="00287EF2">
        <w:rPr>
          <w:rFonts w:ascii="Times New Roman" w:hAnsi="Times New Roman" w:cs="Times New Roman"/>
          <w:color w:val="000000" w:themeColor="text1"/>
        </w:rPr>
        <w:t xml:space="preserve"> throughout the coursework. </w:t>
      </w:r>
      <w:r w:rsidRPr="00D75BD1">
        <w:rPr>
          <w:rFonts w:ascii="Times New Roman" w:hAnsi="Times New Roman" w:cs="Times New Roman"/>
          <w:color w:val="000000" w:themeColor="text1"/>
        </w:rPr>
        <w:t>  </w:t>
      </w:r>
      <w:r w:rsidR="003C0E72">
        <w:rPr>
          <w:rFonts w:ascii="Times New Roman" w:hAnsi="Times New Roman" w:cs="Times New Roman"/>
          <w:color w:val="000000" w:themeColor="text1"/>
        </w:rPr>
        <w:t xml:space="preserve"> </w:t>
      </w:r>
      <w:r w:rsidR="00034109">
        <w:rPr>
          <w:rFonts w:ascii="Times New Roman" w:hAnsi="Times New Roman" w:cs="Times New Roman"/>
          <w:color w:val="000000" w:themeColor="text1"/>
        </w:rPr>
        <w:t xml:space="preserve"> </w:t>
      </w:r>
    </w:p>
    <w:p w14:paraId="6944B9F2" w14:textId="4143FF33" w:rsidR="00D0029B" w:rsidRPr="00667429" w:rsidRDefault="00F774AF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" w:name="_Toc223441007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Hypervisor</w:t>
      </w:r>
      <w:bookmarkEnd w:id="1"/>
    </w:p>
    <w:p w14:paraId="6CB73569" w14:textId="14E2FCBC" w:rsidR="002557CB" w:rsidRDefault="002557C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Hypervisors can be explained as a software layer that si</w:t>
      </w:r>
      <w:r w:rsidR="0021004E">
        <w:rPr>
          <w:rFonts w:ascii="Times New Roman" w:hAnsi="Times New Roman" w:cs="Times New Roman"/>
        </w:rPr>
        <w:t>ts</w:t>
      </w:r>
      <w:r>
        <w:rPr>
          <w:rFonts w:ascii="Times New Roman" w:hAnsi="Times New Roman" w:cs="Times New Roman"/>
        </w:rPr>
        <w:t xml:space="preserve"> between hardware and the host operating system, allow</w:t>
      </w:r>
      <w:r w:rsidR="001C55C2">
        <w:rPr>
          <w:rFonts w:ascii="Times New Roman" w:hAnsi="Times New Roman" w:cs="Times New Roman"/>
        </w:rPr>
        <w:t xml:space="preserve">ing multiple operating </w:t>
      </w:r>
      <w:r>
        <w:rPr>
          <w:rFonts w:ascii="Times New Roman" w:hAnsi="Times New Roman" w:cs="Times New Roman"/>
        </w:rPr>
        <w:t>systems to run</w:t>
      </w:r>
      <w:r w:rsidR="001C55C2">
        <w:rPr>
          <w:rFonts w:ascii="Times New Roman" w:hAnsi="Times New Roman" w:cs="Times New Roman"/>
        </w:rPr>
        <w:t xml:space="preserve"> simultaneously </w:t>
      </w:r>
      <w:r>
        <w:rPr>
          <w:rFonts w:ascii="Times New Roman" w:hAnsi="Times New Roman" w:cs="Times New Roman"/>
        </w:rPr>
        <w:t>on</w:t>
      </w:r>
      <w:r w:rsidR="001C55C2">
        <w:rPr>
          <w:rFonts w:ascii="Times New Roman" w:hAnsi="Times New Roman" w:cs="Times New Roman"/>
        </w:rPr>
        <w:t xml:space="preserve"> a single machine</w:t>
      </w:r>
      <w:r>
        <w:rPr>
          <w:rFonts w:ascii="Times New Roman" w:hAnsi="Times New Roman" w:cs="Times New Roman"/>
        </w:rPr>
        <w:t xml:space="preserve"> </w:t>
      </w:r>
      <w:r w:rsidR="00543230">
        <w:rPr>
          <w:rFonts w:ascii="Times New Roman" w:hAnsi="Times New Roman" w:cs="Times New Roman"/>
        </w:rPr>
        <w:t xml:space="preserve">by </w:t>
      </w:r>
      <w:r w:rsidR="00B2479A">
        <w:rPr>
          <w:rFonts w:ascii="Times New Roman" w:hAnsi="Times New Roman" w:cs="Times New Roman"/>
        </w:rPr>
        <w:t xml:space="preserve">using multiple virtual machines </w:t>
      </w:r>
      <w:r>
        <w:rPr>
          <w:rFonts w:ascii="Times New Roman" w:hAnsi="Times New Roman" w:cs="Times New Roman"/>
        </w:rPr>
        <w:t xml:space="preserve">[1]. </w:t>
      </w:r>
      <w:r w:rsidR="00543230">
        <w:rPr>
          <w:rFonts w:ascii="Times New Roman" w:hAnsi="Times New Roman" w:cs="Times New Roman"/>
        </w:rPr>
        <w:t xml:space="preserve"> </w:t>
      </w:r>
      <w:r w:rsidR="00127DA7">
        <w:rPr>
          <w:rFonts w:ascii="Times New Roman" w:hAnsi="Times New Roman" w:cs="Times New Roman"/>
        </w:rPr>
        <w:t xml:space="preserve"> </w:t>
      </w:r>
    </w:p>
    <w:p w14:paraId="30FB46C2" w14:textId="710FC926" w:rsidR="001A7E5F" w:rsidRPr="006728F6" w:rsidRDefault="00305D59" w:rsidP="001A7E5F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728F6">
        <w:rPr>
          <w:rFonts w:ascii="Times New Roman" w:hAnsi="Times New Roman" w:cs="Times New Roman"/>
          <w:color w:val="000000" w:themeColor="text1"/>
        </w:rPr>
        <w:t>They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are categorized as 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a </w:t>
      </w:r>
      <w:r w:rsidR="001A7E5F" w:rsidRPr="006728F6">
        <w:rPr>
          <w:rFonts w:ascii="Times New Roman" w:hAnsi="Times New Roman" w:cs="Times New Roman"/>
          <w:color w:val="000000" w:themeColor="text1"/>
        </w:rPr>
        <w:t>Type 1 (</w:t>
      </w:r>
      <w:r w:rsidR="000A7A76" w:rsidRPr="006728F6">
        <w:rPr>
          <w:rFonts w:ascii="Times New Roman" w:hAnsi="Times New Roman" w:cs="Times New Roman"/>
          <w:color w:val="000000" w:themeColor="text1"/>
        </w:rPr>
        <w:t>bare metal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) </w:t>
      </w:r>
      <w:r w:rsidR="005E33EE" w:rsidRPr="006728F6">
        <w:rPr>
          <w:rFonts w:ascii="Times New Roman" w:hAnsi="Times New Roman" w:cs="Times New Roman"/>
          <w:color w:val="000000" w:themeColor="text1"/>
        </w:rPr>
        <w:t>or a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Type 2 (hosted) architecture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5001D6" w:rsidRPr="006728F6">
        <w:rPr>
          <w:rFonts w:ascii="Times New Roman" w:hAnsi="Times New Roman" w:cs="Times New Roman"/>
          <w:color w:val="000000" w:themeColor="text1"/>
        </w:rPr>
        <w:t xml:space="preserve">for 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operating systems </w:t>
      </w:r>
      <w:r w:rsidR="007E1CDA" w:rsidRPr="006728F6">
        <w:rPr>
          <w:rFonts w:ascii="Times New Roman" w:hAnsi="Times New Roman" w:cs="Times New Roman"/>
          <w:color w:val="000000" w:themeColor="text1"/>
        </w:rPr>
        <w:t>[1]. A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Type 1 hypervisor</w:t>
      </w:r>
      <w:r w:rsidR="007E1CDA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5001D6" w:rsidRPr="006728F6">
        <w:rPr>
          <w:rFonts w:ascii="Times New Roman" w:hAnsi="Times New Roman" w:cs="Times New Roman"/>
          <w:color w:val="000000" w:themeColor="text1"/>
        </w:rPr>
        <w:t>works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directly on the hardware, </w:t>
      </w:r>
      <w:r w:rsidR="007E1CDA" w:rsidRPr="006728F6">
        <w:rPr>
          <w:rFonts w:ascii="Times New Roman" w:hAnsi="Times New Roman" w:cs="Times New Roman"/>
          <w:color w:val="000000" w:themeColor="text1"/>
        </w:rPr>
        <w:t xml:space="preserve">while </w:t>
      </w:r>
      <w:r w:rsidR="001A7E5F" w:rsidRPr="006728F6">
        <w:rPr>
          <w:rFonts w:ascii="Times New Roman" w:hAnsi="Times New Roman" w:cs="Times New Roman"/>
          <w:color w:val="000000" w:themeColor="text1"/>
        </w:rPr>
        <w:t>offering strong isolation, a reduced attack surface, and high</w:t>
      </w:r>
      <w:r w:rsidR="005001D6" w:rsidRPr="006728F6">
        <w:rPr>
          <w:rFonts w:ascii="Times New Roman" w:hAnsi="Times New Roman" w:cs="Times New Roman"/>
          <w:color w:val="000000" w:themeColor="text1"/>
        </w:rPr>
        <w:t>er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performance</w:t>
      </w:r>
      <w:r w:rsidR="005001D6" w:rsidRPr="006728F6">
        <w:rPr>
          <w:rFonts w:ascii="Times New Roman" w:hAnsi="Times New Roman" w:cs="Times New Roman"/>
          <w:color w:val="000000" w:themeColor="text1"/>
        </w:rPr>
        <w:t xml:space="preserve"> qualities</w:t>
      </w:r>
      <w:r w:rsidR="001A7E5F" w:rsidRPr="006728F6">
        <w:rPr>
          <w:rFonts w:ascii="Times New Roman" w:hAnsi="Times New Roman" w:cs="Times New Roman"/>
          <w:color w:val="000000" w:themeColor="text1"/>
        </w:rPr>
        <w:t>. This makes them ideal for</w:t>
      </w:r>
      <w:r w:rsidR="008224A7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virtualization because they run beneath the guest operating systems, </w:t>
      </w:r>
      <w:r w:rsidR="00DF26A7" w:rsidRPr="006728F6">
        <w:rPr>
          <w:rFonts w:ascii="Times New Roman" w:hAnsi="Times New Roman" w:cs="Times New Roman"/>
          <w:color w:val="000000" w:themeColor="text1"/>
        </w:rPr>
        <w:t>while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securely monitor</w:t>
      </w:r>
      <w:r w:rsidR="00DF26A7" w:rsidRPr="006728F6">
        <w:rPr>
          <w:rFonts w:ascii="Times New Roman" w:hAnsi="Times New Roman" w:cs="Times New Roman"/>
          <w:color w:val="000000" w:themeColor="text1"/>
        </w:rPr>
        <w:t>ing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and manag</w:t>
      </w:r>
      <w:r w:rsidR="00363C2E" w:rsidRPr="006728F6">
        <w:rPr>
          <w:rFonts w:ascii="Times New Roman" w:hAnsi="Times New Roman" w:cs="Times New Roman"/>
          <w:color w:val="000000" w:themeColor="text1"/>
        </w:rPr>
        <w:t>ing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system states</w:t>
      </w:r>
      <w:r w:rsidR="006B6E6E">
        <w:rPr>
          <w:rFonts w:ascii="Times New Roman" w:hAnsi="Times New Roman" w:cs="Times New Roman"/>
          <w:color w:val="000000" w:themeColor="text1"/>
        </w:rPr>
        <w:t xml:space="preserve">. </w:t>
      </w:r>
      <w:r w:rsidR="001A7E5F" w:rsidRPr="006728F6">
        <w:rPr>
          <w:rFonts w:ascii="Times New Roman" w:hAnsi="Times New Roman" w:cs="Times New Roman"/>
          <w:color w:val="000000" w:themeColor="text1"/>
        </w:rPr>
        <w:t>[1].</w:t>
      </w:r>
      <w:r w:rsidR="006728F6">
        <w:rPr>
          <w:rFonts w:ascii="Times New Roman" w:hAnsi="Times New Roman" w:cs="Times New Roman"/>
          <w:color w:val="000000" w:themeColor="text1"/>
        </w:rPr>
        <w:t xml:space="preserve"> </w:t>
      </w:r>
      <w:r w:rsidR="000D081D">
        <w:rPr>
          <w:rFonts w:ascii="Times New Roman" w:hAnsi="Times New Roman" w:cs="Times New Roman"/>
          <w:color w:val="000000" w:themeColor="text1"/>
        </w:rPr>
        <w:t xml:space="preserve"> </w:t>
      </w:r>
    </w:p>
    <w:p w14:paraId="0E2476A3" w14:textId="6EC08323" w:rsidR="00416837" w:rsidRPr="00416837" w:rsidRDefault="005A524D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728F6">
        <w:rPr>
          <w:rFonts w:ascii="Times New Roman" w:hAnsi="Times New Roman" w:cs="Times New Roman"/>
          <w:color w:val="000000" w:themeColor="text1"/>
        </w:rPr>
        <w:t xml:space="preserve">A </w:t>
      </w:r>
      <w:r w:rsidR="00416837" w:rsidRPr="00416837">
        <w:rPr>
          <w:rFonts w:ascii="Times New Roman" w:hAnsi="Times New Roman" w:cs="Times New Roman"/>
          <w:color w:val="000000" w:themeColor="text1"/>
        </w:rPr>
        <w:t>Type 2 hypervisor</w:t>
      </w:r>
      <w:r w:rsidR="00197AFD">
        <w:rPr>
          <w:rFonts w:ascii="Times New Roman" w:hAnsi="Times New Roman" w:cs="Times New Roman"/>
          <w:color w:val="000000" w:themeColor="text1"/>
        </w:rPr>
        <w:t xml:space="preserve"> will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801A01">
        <w:rPr>
          <w:rFonts w:ascii="Times New Roman" w:hAnsi="Times New Roman" w:cs="Times New Roman"/>
          <w:color w:val="000000" w:themeColor="text1"/>
        </w:rPr>
        <w:t>run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on top of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197AFD">
        <w:rPr>
          <w:rFonts w:ascii="Times New Roman" w:hAnsi="Times New Roman" w:cs="Times New Roman"/>
          <w:color w:val="000000" w:themeColor="text1"/>
        </w:rPr>
        <w:t xml:space="preserve">an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existing host </w:t>
      </w:r>
      <w:r w:rsidRPr="006728F6">
        <w:rPr>
          <w:rFonts w:ascii="Times New Roman" w:hAnsi="Times New Roman" w:cs="Times New Roman"/>
          <w:color w:val="000000" w:themeColor="text1"/>
        </w:rPr>
        <w:t>operating system</w:t>
      </w:r>
      <w:r w:rsidR="00197AFD">
        <w:rPr>
          <w:rFonts w:ascii="Times New Roman" w:hAnsi="Times New Roman" w:cs="Times New Roman"/>
          <w:color w:val="000000" w:themeColor="text1"/>
        </w:rPr>
        <w:t xml:space="preserve">, </w:t>
      </w:r>
      <w:r w:rsidR="00416837" w:rsidRPr="00416837">
        <w:rPr>
          <w:rFonts w:ascii="Times New Roman" w:hAnsi="Times New Roman" w:cs="Times New Roman"/>
          <w:color w:val="000000" w:themeColor="text1"/>
        </w:rPr>
        <w:t>offer</w:t>
      </w:r>
      <w:r w:rsidR="00197AFD">
        <w:rPr>
          <w:rFonts w:ascii="Times New Roman" w:hAnsi="Times New Roman" w:cs="Times New Roman"/>
          <w:color w:val="000000" w:themeColor="text1"/>
        </w:rPr>
        <w:t>ing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416837" w:rsidRPr="00416837">
        <w:rPr>
          <w:rFonts w:ascii="Times New Roman" w:hAnsi="Times New Roman" w:cs="Times New Roman"/>
          <w:color w:val="000000" w:themeColor="text1"/>
        </w:rPr>
        <w:t>greater accessibility</w:t>
      </w:r>
      <w:r w:rsidR="006A7B5C">
        <w:rPr>
          <w:rFonts w:ascii="Times New Roman" w:hAnsi="Times New Roman" w:cs="Times New Roman"/>
          <w:color w:val="000000" w:themeColor="text1"/>
        </w:rPr>
        <w:t xml:space="preserve">, </w:t>
      </w:r>
      <w:r w:rsidR="00416837" w:rsidRPr="00416837">
        <w:rPr>
          <w:rFonts w:ascii="Times New Roman" w:hAnsi="Times New Roman" w:cs="Times New Roman"/>
          <w:color w:val="000000" w:themeColor="text1"/>
        </w:rPr>
        <w:t>hardware compatibility</w:t>
      </w:r>
      <w:r w:rsidR="006A7B5C">
        <w:rPr>
          <w:rFonts w:ascii="Times New Roman" w:hAnsi="Times New Roman" w:cs="Times New Roman"/>
          <w:color w:val="000000" w:themeColor="text1"/>
        </w:rPr>
        <w:t xml:space="preserve"> and easier</w:t>
      </w:r>
      <w:r w:rsidR="006A7B5C" w:rsidRPr="00416837">
        <w:rPr>
          <w:rFonts w:ascii="Times New Roman" w:hAnsi="Times New Roman" w:cs="Times New Roman"/>
          <w:color w:val="000000" w:themeColor="text1"/>
        </w:rPr>
        <w:t xml:space="preserve"> installation</w:t>
      </w:r>
      <w:r w:rsidR="006A7B5C">
        <w:rPr>
          <w:rFonts w:ascii="Times New Roman" w:hAnsi="Times New Roman" w:cs="Times New Roman"/>
          <w:color w:val="000000" w:themeColor="text1"/>
        </w:rPr>
        <w:t>.</w:t>
      </w:r>
      <w:r w:rsidR="006A7B5C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6A7B5C">
        <w:rPr>
          <w:rFonts w:ascii="Times New Roman" w:hAnsi="Times New Roman" w:cs="Times New Roman"/>
          <w:color w:val="000000" w:themeColor="text1"/>
        </w:rPr>
        <w:t>Even though they involve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additional overhead, they </w:t>
      </w:r>
      <w:r w:rsidR="006A7B5C">
        <w:rPr>
          <w:rFonts w:ascii="Times New Roman" w:hAnsi="Times New Roman" w:cs="Times New Roman"/>
          <w:color w:val="000000" w:themeColor="text1"/>
        </w:rPr>
        <w:t>are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6A7B5C">
        <w:rPr>
          <w:rFonts w:ascii="Times New Roman" w:hAnsi="Times New Roman" w:cs="Times New Roman"/>
          <w:color w:val="000000" w:themeColor="text1"/>
        </w:rPr>
        <w:t>commonly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used 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for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development, testing, and educational environments </w:t>
      </w:r>
      <w:r w:rsidR="00000AB7">
        <w:rPr>
          <w:rFonts w:ascii="Times New Roman" w:hAnsi="Times New Roman" w:cs="Times New Roman"/>
          <w:color w:val="000000" w:themeColor="text1"/>
        </w:rPr>
        <w:t xml:space="preserve">due to 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their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flexibility and </w:t>
      </w:r>
      <w:r w:rsidR="00D30423" w:rsidRPr="006728F6">
        <w:rPr>
          <w:rFonts w:ascii="Times New Roman" w:hAnsi="Times New Roman" w:cs="Times New Roman"/>
          <w:color w:val="000000" w:themeColor="text1"/>
        </w:rPr>
        <w:t>minimal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setup requirements [1].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</w:p>
    <w:p w14:paraId="48AA4821" w14:textId="2049BC08" w:rsidR="009613D4" w:rsidRPr="000A7A76" w:rsidRDefault="0041683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16837">
        <w:rPr>
          <w:rFonts w:ascii="Times New Roman" w:hAnsi="Times New Roman" w:cs="Times New Roman"/>
          <w:color w:val="000000" w:themeColor="text1"/>
        </w:rPr>
        <w:t>For the SWANSEA.ACCA domain topology</w:t>
      </w:r>
      <w:r w:rsidR="00005D4E" w:rsidRPr="000A7A76">
        <w:rPr>
          <w:rFonts w:ascii="Times New Roman" w:hAnsi="Times New Roman" w:cs="Times New Roman"/>
          <w:color w:val="000000" w:themeColor="text1"/>
        </w:rPr>
        <w:t xml:space="preserve">, </w:t>
      </w:r>
      <w:r w:rsidR="00BD2611" w:rsidRPr="000A7A76">
        <w:rPr>
          <w:rFonts w:ascii="Times New Roman" w:hAnsi="Times New Roman" w:cs="Times New Roman"/>
          <w:color w:val="000000" w:themeColor="text1"/>
        </w:rPr>
        <w:t xml:space="preserve">the Type 2 hypervisor is the most suitable choice because it requires two separate servers and clients. </w:t>
      </w:r>
      <w:r w:rsidRPr="00416837">
        <w:rPr>
          <w:rFonts w:ascii="Times New Roman" w:hAnsi="Times New Roman" w:cs="Times New Roman"/>
          <w:color w:val="000000" w:themeColor="text1"/>
        </w:rPr>
        <w:t xml:space="preserve">It supports </w:t>
      </w:r>
      <w:r w:rsidR="00401903" w:rsidRPr="000A7A76">
        <w:rPr>
          <w:rFonts w:ascii="Times New Roman" w:hAnsi="Times New Roman" w:cs="Times New Roman"/>
          <w:color w:val="000000" w:themeColor="text1"/>
        </w:rPr>
        <w:t xml:space="preserve">various </w:t>
      </w:r>
      <w:r w:rsidRPr="00416837">
        <w:rPr>
          <w:rFonts w:ascii="Times New Roman" w:hAnsi="Times New Roman" w:cs="Times New Roman"/>
          <w:color w:val="000000" w:themeColor="text1"/>
        </w:rPr>
        <w:t>operating systems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 through </w:t>
      </w:r>
      <w:r w:rsidR="00386B18">
        <w:rPr>
          <w:rFonts w:ascii="Times New Roman" w:hAnsi="Times New Roman" w:cs="Times New Roman"/>
          <w:color w:val="000000" w:themeColor="text1"/>
        </w:rPr>
        <w:t>fast</w:t>
      </w:r>
      <w:r w:rsidRPr="00416837">
        <w:rPr>
          <w:rFonts w:ascii="Times New Roman" w:hAnsi="Times New Roman" w:cs="Times New Roman"/>
          <w:color w:val="000000" w:themeColor="text1"/>
        </w:rPr>
        <w:t xml:space="preserve"> reconfiguration</w:t>
      </w:r>
      <w:r w:rsidR="00386B18">
        <w:rPr>
          <w:rFonts w:ascii="Times New Roman" w:hAnsi="Times New Roman" w:cs="Times New Roman"/>
          <w:color w:val="000000" w:themeColor="text1"/>
        </w:rPr>
        <w:t xml:space="preserve"> and </w:t>
      </w:r>
      <w:r w:rsidRPr="00416837">
        <w:rPr>
          <w:rFonts w:ascii="Times New Roman" w:hAnsi="Times New Roman" w:cs="Times New Roman"/>
          <w:color w:val="000000" w:themeColor="text1"/>
        </w:rPr>
        <w:t>allow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 </w:t>
      </w:r>
      <w:r w:rsidR="007F55A1">
        <w:rPr>
          <w:rFonts w:ascii="Times New Roman" w:hAnsi="Times New Roman" w:cs="Times New Roman"/>
          <w:color w:val="000000" w:themeColor="text1"/>
        </w:rPr>
        <w:t>screenshots</w:t>
      </w:r>
      <w:r w:rsidRPr="00416837">
        <w:rPr>
          <w:rFonts w:ascii="Times New Roman" w:hAnsi="Times New Roman" w:cs="Times New Roman"/>
          <w:color w:val="000000" w:themeColor="text1"/>
        </w:rPr>
        <w:t xml:space="preserve"> and rollback 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to take place </w:t>
      </w:r>
      <w:r w:rsidRPr="00416837">
        <w:rPr>
          <w:rFonts w:ascii="Times New Roman" w:hAnsi="Times New Roman" w:cs="Times New Roman"/>
          <w:color w:val="000000" w:themeColor="text1"/>
        </w:rPr>
        <w:t>during domain testing. These features are essential when building both the ba</w:t>
      </w:r>
      <w:r w:rsidR="00E76A49" w:rsidRPr="000A7A76">
        <w:rPr>
          <w:rFonts w:ascii="Times New Roman" w:hAnsi="Times New Roman" w:cs="Times New Roman"/>
          <w:color w:val="000000" w:themeColor="text1"/>
        </w:rPr>
        <w:t>sic</w:t>
      </w:r>
      <w:r w:rsidRPr="00416837">
        <w:rPr>
          <w:rFonts w:ascii="Times New Roman" w:hAnsi="Times New Roman" w:cs="Times New Roman"/>
          <w:color w:val="000000" w:themeColor="text1"/>
        </w:rPr>
        <w:t xml:space="preserve"> and 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complex </w:t>
      </w:r>
      <w:r w:rsidRPr="00416837">
        <w:rPr>
          <w:rFonts w:ascii="Times New Roman" w:hAnsi="Times New Roman" w:cs="Times New Roman"/>
          <w:color w:val="000000" w:themeColor="text1"/>
        </w:rPr>
        <w:t>topologies, where additional clients or services may be introduced</w:t>
      </w:r>
      <w:r w:rsidR="004954A0">
        <w:rPr>
          <w:rFonts w:ascii="Times New Roman" w:hAnsi="Times New Roman" w:cs="Times New Roman"/>
          <w:color w:val="000000" w:themeColor="text1"/>
        </w:rPr>
        <w:t xml:space="preserve"> as the network develops. </w:t>
      </w:r>
    </w:p>
    <w:p w14:paraId="60266542" w14:textId="0EE0C7C6" w:rsidR="00416837" w:rsidRPr="00127DA7" w:rsidRDefault="0041683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16837">
        <w:rPr>
          <w:rFonts w:ascii="Times New Roman" w:hAnsi="Times New Roman" w:cs="Times New Roman"/>
          <w:color w:val="000000" w:themeColor="text1"/>
        </w:rPr>
        <w:t xml:space="preserve">Type 2 hypervisors </w:t>
      </w:r>
      <w:r w:rsidR="001D4041" w:rsidRPr="00127DA7">
        <w:rPr>
          <w:rFonts w:ascii="Times New Roman" w:hAnsi="Times New Roman" w:cs="Times New Roman"/>
          <w:color w:val="000000" w:themeColor="text1"/>
        </w:rPr>
        <w:t xml:space="preserve">are suitable for </w:t>
      </w:r>
      <w:r w:rsidRPr="00416837">
        <w:rPr>
          <w:rFonts w:ascii="Times New Roman" w:hAnsi="Times New Roman" w:cs="Times New Roman"/>
          <w:color w:val="000000" w:themeColor="text1"/>
        </w:rPr>
        <w:t xml:space="preserve">hardware constraints </w:t>
      </w:r>
      <w:r w:rsidR="001D4041" w:rsidRPr="00127DA7">
        <w:rPr>
          <w:rFonts w:ascii="Times New Roman" w:hAnsi="Times New Roman" w:cs="Times New Roman"/>
          <w:color w:val="000000" w:themeColor="text1"/>
        </w:rPr>
        <w:t xml:space="preserve">used in </w:t>
      </w:r>
      <w:r w:rsidRPr="00416837">
        <w:rPr>
          <w:rFonts w:ascii="Times New Roman" w:hAnsi="Times New Roman" w:cs="Times New Roman"/>
          <w:color w:val="000000" w:themeColor="text1"/>
        </w:rPr>
        <w:t xml:space="preserve">student environments, </w:t>
      </w:r>
      <w:r w:rsidR="007A56EE" w:rsidRPr="00127DA7">
        <w:rPr>
          <w:rFonts w:ascii="Times New Roman" w:hAnsi="Times New Roman" w:cs="Times New Roman"/>
          <w:color w:val="000000" w:themeColor="text1"/>
        </w:rPr>
        <w:t xml:space="preserve">especially when </w:t>
      </w:r>
      <w:r w:rsidR="00102A70">
        <w:rPr>
          <w:rFonts w:ascii="Times New Roman" w:hAnsi="Times New Roman" w:cs="Times New Roman"/>
          <w:color w:val="000000" w:themeColor="text1"/>
        </w:rPr>
        <w:t xml:space="preserve">the </w:t>
      </w:r>
      <w:r w:rsidR="00A66C56" w:rsidRPr="00127DA7">
        <w:rPr>
          <w:rFonts w:ascii="Times New Roman" w:hAnsi="Times New Roman" w:cs="Times New Roman"/>
          <w:color w:val="000000" w:themeColor="text1"/>
        </w:rPr>
        <w:t xml:space="preserve">hardware available is limited. </w:t>
      </w:r>
      <w:r w:rsidR="00807E57" w:rsidRPr="00127DA7">
        <w:rPr>
          <w:rFonts w:ascii="Times New Roman" w:hAnsi="Times New Roman" w:cs="Times New Roman"/>
          <w:color w:val="000000" w:themeColor="text1"/>
        </w:rPr>
        <w:t>Although a</w:t>
      </w:r>
      <w:r w:rsidRPr="00416837">
        <w:rPr>
          <w:rFonts w:ascii="Times New Roman" w:hAnsi="Times New Roman" w:cs="Times New Roman"/>
          <w:color w:val="000000" w:themeColor="text1"/>
        </w:rPr>
        <w:t xml:space="preserve"> Type 1 hypervisor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 </w:t>
      </w:r>
      <w:r w:rsidR="001D4041" w:rsidRPr="00127DA7">
        <w:rPr>
          <w:rFonts w:ascii="Times New Roman" w:hAnsi="Times New Roman" w:cs="Times New Roman"/>
          <w:color w:val="000000" w:themeColor="text1"/>
        </w:rPr>
        <w:t>can</w:t>
      </w:r>
      <w:r w:rsidRPr="00416837">
        <w:rPr>
          <w:rFonts w:ascii="Times New Roman" w:hAnsi="Times New Roman" w:cs="Times New Roman"/>
          <w:color w:val="000000" w:themeColor="text1"/>
        </w:rPr>
        <w:t xml:space="preserve"> offer stronger isolation, 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the </w:t>
      </w:r>
      <w:r w:rsidRPr="00416837">
        <w:rPr>
          <w:rFonts w:ascii="Times New Roman" w:hAnsi="Times New Roman" w:cs="Times New Roman"/>
          <w:color w:val="000000" w:themeColor="text1"/>
        </w:rPr>
        <w:t xml:space="preserve">flexibility, compatibility, and practicality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features </w:t>
      </w:r>
      <w:r w:rsidRPr="00416837">
        <w:rPr>
          <w:rFonts w:ascii="Times New Roman" w:hAnsi="Times New Roman" w:cs="Times New Roman"/>
          <w:color w:val="000000" w:themeColor="text1"/>
        </w:rPr>
        <w:t xml:space="preserve">of </w:t>
      </w:r>
      <w:r w:rsidR="007F4335" w:rsidRPr="00127DA7">
        <w:rPr>
          <w:rFonts w:ascii="Times New Roman" w:hAnsi="Times New Roman" w:cs="Times New Roman"/>
          <w:color w:val="000000" w:themeColor="text1"/>
        </w:rPr>
        <w:t xml:space="preserve">a </w:t>
      </w:r>
      <w:r w:rsidRPr="00416837">
        <w:rPr>
          <w:rFonts w:ascii="Times New Roman" w:hAnsi="Times New Roman" w:cs="Times New Roman"/>
          <w:color w:val="000000" w:themeColor="text1"/>
        </w:rPr>
        <w:t xml:space="preserve">Type 2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hypervisor 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are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better suited </w:t>
      </w:r>
      <w:r w:rsidRPr="00416837">
        <w:rPr>
          <w:rFonts w:ascii="Times New Roman" w:hAnsi="Times New Roman" w:cs="Times New Roman"/>
          <w:color w:val="000000" w:themeColor="text1"/>
        </w:rPr>
        <w:t xml:space="preserve">for </w:t>
      </w:r>
      <w:r w:rsidR="00807E57" w:rsidRPr="00127DA7">
        <w:rPr>
          <w:rFonts w:ascii="Times New Roman" w:hAnsi="Times New Roman" w:cs="Times New Roman"/>
          <w:color w:val="000000" w:themeColor="text1"/>
        </w:rPr>
        <w:t>developing</w:t>
      </w:r>
      <w:r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E21D63" w:rsidRPr="00127DA7">
        <w:rPr>
          <w:rFonts w:ascii="Times New Roman" w:hAnsi="Times New Roman" w:cs="Times New Roman"/>
          <w:color w:val="000000" w:themeColor="text1"/>
        </w:rPr>
        <w:t xml:space="preserve">a </w:t>
      </w:r>
      <w:r w:rsidRPr="00416837">
        <w:rPr>
          <w:rFonts w:ascii="Times New Roman" w:hAnsi="Times New Roman" w:cs="Times New Roman"/>
          <w:color w:val="000000" w:themeColor="text1"/>
        </w:rPr>
        <w:t>virtua</w:t>
      </w:r>
      <w:r w:rsidR="002A36C5">
        <w:rPr>
          <w:rFonts w:ascii="Times New Roman" w:hAnsi="Times New Roman" w:cs="Times New Roman"/>
          <w:color w:val="000000" w:themeColor="text1"/>
        </w:rPr>
        <w:t xml:space="preserve">l </w:t>
      </w:r>
      <w:r w:rsidRPr="00416837">
        <w:rPr>
          <w:rFonts w:ascii="Times New Roman" w:hAnsi="Times New Roman" w:cs="Times New Roman"/>
          <w:color w:val="000000" w:themeColor="text1"/>
        </w:rPr>
        <w:t xml:space="preserve">domain 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similar to </w:t>
      </w:r>
      <w:r w:rsidR="00E21D63" w:rsidRPr="00416837">
        <w:rPr>
          <w:rFonts w:ascii="Times New Roman" w:hAnsi="Times New Roman" w:cs="Times New Roman"/>
          <w:color w:val="000000" w:themeColor="text1"/>
        </w:rPr>
        <w:t xml:space="preserve">SWANSEA.ACCA </w:t>
      </w:r>
      <w:r w:rsidRPr="00416837">
        <w:rPr>
          <w:rFonts w:ascii="Times New Roman" w:hAnsi="Times New Roman" w:cs="Times New Roman"/>
          <w:color w:val="000000" w:themeColor="text1"/>
        </w:rPr>
        <w:t>[1].</w:t>
      </w:r>
    </w:p>
    <w:p w14:paraId="140CC1C2" w14:textId="77777777" w:rsidR="009613D4" w:rsidRPr="000C5686" w:rsidRDefault="009613D4" w:rsidP="003C2959">
      <w:pPr>
        <w:spacing w:line="360" w:lineRule="auto"/>
        <w:jc w:val="both"/>
        <w:rPr>
          <w:rFonts w:ascii="Times New Roman" w:hAnsi="Times New Roman" w:cs="Times New Roman"/>
          <w:color w:val="EE0000"/>
        </w:rPr>
      </w:pPr>
    </w:p>
    <w:p w14:paraId="2275AFDD" w14:textId="70F0C3BB" w:rsidR="00F774AF" w:rsidRPr="00667429" w:rsidRDefault="00F774AF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" w:name="_Toc223441008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IP Addressing</w:t>
      </w:r>
      <w:bookmarkEnd w:id="2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C38C9F2" w14:textId="15C12ACF" w:rsidR="006767FD" w:rsidRPr="00630466" w:rsidRDefault="006767FD" w:rsidP="006767FD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30466">
        <w:rPr>
          <w:rFonts w:ascii="Times New Roman" w:hAnsi="Times New Roman" w:cs="Times New Roman"/>
          <w:color w:val="000000" w:themeColor="text1"/>
        </w:rPr>
        <w:t>From our group activity, I learned that data travels across the Internet in packets, which contain a source IP address and a destination IP address for the data. This ensures the devices will know where the data is coming from and where it is going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630466">
        <w:rPr>
          <w:rFonts w:ascii="Times New Roman" w:hAnsi="Times New Roman" w:cs="Times New Roman"/>
          <w:color w:val="000000" w:themeColor="text1"/>
        </w:rPr>
        <w:t xml:space="preserve">]. </w:t>
      </w:r>
    </w:p>
    <w:p w14:paraId="69B9E453" w14:textId="7F12C45C" w:rsidR="003634FD" w:rsidRPr="00630466" w:rsidRDefault="006767FD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30466">
        <w:rPr>
          <w:rFonts w:ascii="Times New Roman" w:hAnsi="Times New Roman" w:cs="Times New Roman"/>
          <w:color w:val="000000" w:themeColor="text1"/>
        </w:rPr>
        <w:t xml:space="preserve">Routers can use the IP addresses to determine the best path across different </w:t>
      </w:r>
      <w:r w:rsidR="007E7EF6" w:rsidRPr="00630466">
        <w:rPr>
          <w:rFonts w:ascii="Times New Roman" w:hAnsi="Times New Roman" w:cs="Times New Roman"/>
          <w:color w:val="000000" w:themeColor="text1"/>
        </w:rPr>
        <w:t>networks and</w:t>
      </w:r>
      <w:r w:rsidRPr="00630466">
        <w:rPr>
          <w:rFonts w:ascii="Times New Roman" w:hAnsi="Times New Roman" w:cs="Times New Roman"/>
          <w:color w:val="000000" w:themeColor="text1"/>
        </w:rPr>
        <w:t xml:space="preserve"> ensure the switches can handle traffic within a local network by forwarding frames onto the correct device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630466">
        <w:rPr>
          <w:rFonts w:ascii="Times New Roman" w:hAnsi="Times New Roman" w:cs="Times New Roman"/>
          <w:color w:val="000000" w:themeColor="text1"/>
        </w:rPr>
        <w:t>]. Without suitable IP addressing, packets would have no way of identifying their destination.</w:t>
      </w:r>
      <w:r w:rsidR="009D1158">
        <w:rPr>
          <w:rFonts w:ascii="Times New Roman" w:hAnsi="Times New Roman" w:cs="Times New Roman"/>
          <w:color w:val="000000" w:themeColor="text1"/>
        </w:rPr>
        <w:t xml:space="preserve"> </w:t>
      </w:r>
    </w:p>
    <w:p w14:paraId="3F7D79FD" w14:textId="632CD141" w:rsidR="00AA3155" w:rsidRPr="00AA3155" w:rsidRDefault="00AA3155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AA3155">
        <w:rPr>
          <w:rFonts w:ascii="Times New Roman" w:hAnsi="Times New Roman" w:cs="Times New Roman"/>
          <w:color w:val="000000" w:themeColor="text1"/>
        </w:rPr>
        <w:t>IP addressing works through two main versions</w:t>
      </w:r>
      <w:r w:rsidR="00A81111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="003A0BAB" w:rsidRPr="00103E4A">
        <w:rPr>
          <w:rFonts w:ascii="Times New Roman" w:hAnsi="Times New Roman" w:cs="Times New Roman"/>
          <w:color w:val="000000" w:themeColor="text1"/>
        </w:rPr>
        <w:t xml:space="preserve">known as </w:t>
      </w:r>
      <w:r w:rsidRPr="00AA3155">
        <w:rPr>
          <w:rFonts w:ascii="Times New Roman" w:hAnsi="Times New Roman" w:cs="Times New Roman"/>
          <w:color w:val="000000" w:themeColor="text1"/>
        </w:rPr>
        <w:t xml:space="preserve">IPv4 and IPv6. </w:t>
      </w:r>
      <w:r w:rsidR="003A0BAB" w:rsidRPr="00103E4A">
        <w:rPr>
          <w:rFonts w:ascii="Times New Roman" w:hAnsi="Times New Roman" w:cs="Times New Roman"/>
          <w:color w:val="000000" w:themeColor="text1"/>
        </w:rPr>
        <w:t xml:space="preserve">The </w:t>
      </w:r>
      <w:r w:rsidRPr="00AA3155">
        <w:rPr>
          <w:rFonts w:ascii="Times New Roman" w:hAnsi="Times New Roman" w:cs="Times New Roman"/>
          <w:color w:val="000000" w:themeColor="text1"/>
        </w:rPr>
        <w:t>IPv4 uses a 32</w:t>
      </w:r>
      <w:r w:rsidRPr="00AA3155">
        <w:rPr>
          <w:rFonts w:ascii="Times New Roman" w:hAnsi="Times New Roman" w:cs="Times New Roman"/>
          <w:color w:val="000000" w:themeColor="text1"/>
        </w:rPr>
        <w:noBreakHyphen/>
        <w:t xml:space="preserve">bit structure </w:t>
      </w:r>
      <w:r w:rsidR="00A86607" w:rsidRPr="00103E4A">
        <w:rPr>
          <w:rFonts w:ascii="Times New Roman" w:hAnsi="Times New Roman" w:cs="Times New Roman"/>
          <w:color w:val="000000" w:themeColor="text1"/>
        </w:rPr>
        <w:t xml:space="preserve">that is </w:t>
      </w:r>
      <w:r w:rsidRPr="00AA3155">
        <w:rPr>
          <w:rFonts w:ascii="Times New Roman" w:hAnsi="Times New Roman" w:cs="Times New Roman"/>
          <w:color w:val="000000" w:themeColor="text1"/>
        </w:rPr>
        <w:t>made of four decimal octets such as 192.168.1.10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Pr="00AA3155">
        <w:rPr>
          <w:rFonts w:ascii="Times New Roman" w:hAnsi="Times New Roman" w:cs="Times New Roman"/>
          <w:color w:val="000000" w:themeColor="text1"/>
        </w:rPr>
        <w:t>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AA3155">
        <w:rPr>
          <w:rFonts w:ascii="Times New Roman" w:hAnsi="Times New Roman" w:cs="Times New Roman"/>
          <w:color w:val="000000" w:themeColor="text1"/>
        </w:rPr>
        <w:t>].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Pr="00AA3155">
        <w:rPr>
          <w:rFonts w:ascii="Times New Roman" w:hAnsi="Times New Roman" w:cs="Times New Roman"/>
          <w:color w:val="000000" w:themeColor="text1"/>
        </w:rPr>
        <w:t xml:space="preserve">IPv6 was introduced 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as a structure because </w:t>
      </w:r>
      <w:r w:rsidRPr="00AA3155">
        <w:rPr>
          <w:rFonts w:ascii="Times New Roman" w:hAnsi="Times New Roman" w:cs="Times New Roman"/>
          <w:color w:val="000000" w:themeColor="text1"/>
        </w:rPr>
        <w:t>IPv4 was running out of space, and it uses a 128</w:t>
      </w:r>
      <w:r w:rsidRPr="00AA3155">
        <w:rPr>
          <w:rFonts w:ascii="Times New Roman" w:hAnsi="Times New Roman" w:cs="Times New Roman"/>
          <w:color w:val="000000" w:themeColor="text1"/>
        </w:rPr>
        <w:noBreakHyphen/>
        <w:t>bit hexadecimal format, described as “IPv6 is alphanumeric/hex”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="00AA746D" w:rsidRPr="00103E4A">
        <w:rPr>
          <w:rFonts w:ascii="Times New Roman" w:hAnsi="Times New Roman" w:cs="Times New Roman"/>
          <w:color w:val="000000" w:themeColor="text1"/>
        </w:rPr>
        <w:t>], which</w:t>
      </w:r>
      <w:r w:rsidRPr="00AA3155">
        <w:rPr>
          <w:rFonts w:ascii="Times New Roman" w:hAnsi="Times New Roman" w:cs="Times New Roman"/>
          <w:color w:val="000000" w:themeColor="text1"/>
        </w:rPr>
        <w:t xml:space="preserve"> provides a much larger address range and improves routing efficiency.</w:t>
      </w:r>
    </w:p>
    <w:p w14:paraId="2C449237" w14:textId="47B9AB63" w:rsidR="00463A84" w:rsidRPr="00463A84" w:rsidRDefault="00AA3155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AA3155">
        <w:rPr>
          <w:rFonts w:ascii="Times New Roman" w:hAnsi="Times New Roman" w:cs="Times New Roman"/>
          <w:color w:val="000000" w:themeColor="text1"/>
        </w:rPr>
        <w:t xml:space="preserve">Subnetting was another key </w:t>
      </w:r>
      <w:r w:rsidR="00884801">
        <w:rPr>
          <w:rFonts w:ascii="Times New Roman" w:hAnsi="Times New Roman" w:cs="Times New Roman"/>
          <w:color w:val="000000" w:themeColor="text1"/>
        </w:rPr>
        <w:t>area</w:t>
      </w:r>
      <w:r w:rsidR="00193334">
        <w:rPr>
          <w:rFonts w:ascii="Times New Roman" w:hAnsi="Times New Roman" w:cs="Times New Roman"/>
          <w:color w:val="000000" w:themeColor="text1"/>
        </w:rPr>
        <w:t xml:space="preserve"> we</w:t>
      </w:r>
      <w:r w:rsidRPr="00AA3155">
        <w:rPr>
          <w:rFonts w:ascii="Times New Roman" w:hAnsi="Times New Roman" w:cs="Times New Roman"/>
          <w:color w:val="000000" w:themeColor="text1"/>
        </w:rPr>
        <w:t xml:space="preserve"> discussed. It allows a large network to be split into smaller, m</w:t>
      </w:r>
      <w:r w:rsidR="006D2BCA" w:rsidRPr="00463A84">
        <w:rPr>
          <w:rFonts w:ascii="Times New Roman" w:hAnsi="Times New Roman" w:cs="Times New Roman"/>
          <w:color w:val="000000" w:themeColor="text1"/>
        </w:rPr>
        <w:t>anageable s</w:t>
      </w:r>
      <w:r w:rsidRPr="00AA3155">
        <w:rPr>
          <w:rFonts w:ascii="Times New Roman" w:hAnsi="Times New Roman" w:cs="Times New Roman"/>
          <w:color w:val="000000" w:themeColor="text1"/>
        </w:rPr>
        <w:t xml:space="preserve">ections, </w:t>
      </w:r>
      <w:r w:rsidR="0088498E" w:rsidRPr="00463A84">
        <w:rPr>
          <w:rFonts w:ascii="Times New Roman" w:hAnsi="Times New Roman" w:cs="Times New Roman"/>
          <w:color w:val="000000" w:themeColor="text1"/>
        </w:rPr>
        <w:t xml:space="preserve">which </w:t>
      </w:r>
      <w:r w:rsidRPr="00AA3155">
        <w:rPr>
          <w:rFonts w:ascii="Times New Roman" w:hAnsi="Times New Roman" w:cs="Times New Roman"/>
          <w:color w:val="000000" w:themeColor="text1"/>
        </w:rPr>
        <w:t>reduce</w:t>
      </w:r>
      <w:r w:rsidR="00193334">
        <w:rPr>
          <w:rFonts w:ascii="Times New Roman" w:hAnsi="Times New Roman" w:cs="Times New Roman"/>
          <w:color w:val="000000" w:themeColor="text1"/>
        </w:rPr>
        <w:t xml:space="preserve">s </w:t>
      </w:r>
      <w:r w:rsidRPr="00AA3155">
        <w:rPr>
          <w:rFonts w:ascii="Times New Roman" w:hAnsi="Times New Roman" w:cs="Times New Roman"/>
          <w:color w:val="000000" w:themeColor="text1"/>
        </w:rPr>
        <w:t>broadcast traffic</w:t>
      </w:r>
      <w:r w:rsidR="00B52275" w:rsidRPr="00463A84">
        <w:rPr>
          <w:rFonts w:ascii="Times New Roman" w:hAnsi="Times New Roman" w:cs="Times New Roman"/>
          <w:color w:val="000000" w:themeColor="text1"/>
        </w:rPr>
        <w:t xml:space="preserve"> through the use of better address utilisation</w:t>
      </w:r>
      <w:r w:rsidRPr="00AA3155">
        <w:rPr>
          <w:rFonts w:ascii="Times New Roman" w:hAnsi="Times New Roman" w:cs="Times New Roman"/>
          <w:color w:val="000000" w:themeColor="text1"/>
        </w:rPr>
        <w:t xml:space="preserve">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AA3155">
        <w:rPr>
          <w:rFonts w:ascii="Times New Roman" w:hAnsi="Times New Roman" w:cs="Times New Roman"/>
          <w:color w:val="000000" w:themeColor="text1"/>
        </w:rPr>
        <w:t>]. For example, 192.168.1.0/24 can be divided into four /26 subnets, each supporting 62 usable hosts</w:t>
      </w:r>
      <w:r w:rsidR="00884801">
        <w:rPr>
          <w:rFonts w:ascii="Times New Roman" w:hAnsi="Times New Roman" w:cs="Times New Roman"/>
          <w:color w:val="000000" w:themeColor="text1"/>
        </w:rPr>
        <w:t xml:space="preserve"> overall</w:t>
      </w:r>
      <w:r w:rsidR="00B52275" w:rsidRPr="00463A84">
        <w:rPr>
          <w:rFonts w:ascii="Times New Roman" w:hAnsi="Times New Roman" w:cs="Times New Roman"/>
          <w:color w:val="000000" w:themeColor="text1"/>
        </w:rPr>
        <w:t xml:space="preserve">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="00B52275" w:rsidRPr="00463A84">
        <w:rPr>
          <w:rFonts w:ascii="Times New Roman" w:hAnsi="Times New Roman" w:cs="Times New Roman"/>
          <w:color w:val="000000" w:themeColor="text1"/>
        </w:rPr>
        <w:t>].</w:t>
      </w:r>
      <w:r w:rsidR="007B014E">
        <w:rPr>
          <w:rFonts w:ascii="Times New Roman" w:hAnsi="Times New Roman" w:cs="Times New Roman"/>
          <w:color w:val="000000" w:themeColor="text1"/>
        </w:rPr>
        <w:t xml:space="preserve"> </w:t>
      </w:r>
      <w:r w:rsidR="00E801DD">
        <w:rPr>
          <w:rFonts w:ascii="Times New Roman" w:hAnsi="Times New Roman" w:cs="Times New Roman"/>
          <w:color w:val="000000" w:themeColor="text1"/>
        </w:rPr>
        <w:t xml:space="preserve"> </w:t>
      </w:r>
      <w:r w:rsidR="00895A20">
        <w:rPr>
          <w:rFonts w:ascii="Times New Roman" w:hAnsi="Times New Roman" w:cs="Times New Roman"/>
          <w:color w:val="000000" w:themeColor="text1"/>
        </w:rPr>
        <w:t xml:space="preserve"> </w:t>
      </w:r>
      <w:r w:rsidR="00693A8A">
        <w:rPr>
          <w:rFonts w:ascii="Times New Roman" w:hAnsi="Times New Roman" w:cs="Times New Roman"/>
          <w:color w:val="000000" w:themeColor="text1"/>
        </w:rPr>
        <w:t xml:space="preserve"> </w:t>
      </w:r>
    </w:p>
    <w:p w14:paraId="13CEC440" w14:textId="40C7FB7A" w:rsidR="00F15B90" w:rsidRPr="00667429" w:rsidRDefault="00F15B90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3" w:name="_Toc223441009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Routing</w:t>
      </w:r>
      <w:bookmarkEnd w:id="3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E22AE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0799427" w14:textId="6A130D5A" w:rsidR="0077086B" w:rsidRDefault="009A72CB" w:rsidP="009A72CB">
      <w:pPr>
        <w:spacing w:line="360" w:lineRule="auto"/>
        <w:rPr>
          <w:rFonts w:ascii="Times New Roman" w:hAnsi="Times New Roman" w:cs="Times New Roman"/>
        </w:rPr>
      </w:pPr>
      <w:r w:rsidRPr="009A72CB">
        <w:rPr>
          <w:rFonts w:ascii="Times New Roman" w:hAnsi="Times New Roman" w:cs="Times New Roman"/>
        </w:rPr>
        <w:t xml:space="preserve">Applying the correct routing protocols </w:t>
      </w:r>
      <w:r w:rsidR="00892783">
        <w:rPr>
          <w:rFonts w:ascii="Times New Roman" w:hAnsi="Times New Roman" w:cs="Times New Roman"/>
        </w:rPr>
        <w:t>is essential</w:t>
      </w:r>
      <w:r w:rsidR="001C0E8F">
        <w:rPr>
          <w:rFonts w:ascii="Times New Roman" w:hAnsi="Times New Roman" w:cs="Times New Roman"/>
        </w:rPr>
        <w:t xml:space="preserve"> for managing traffic between networks to ensure </w:t>
      </w:r>
      <w:r w:rsidR="004D202B">
        <w:rPr>
          <w:rFonts w:ascii="Times New Roman" w:hAnsi="Times New Roman" w:cs="Times New Roman"/>
        </w:rPr>
        <w:t>the</w:t>
      </w:r>
      <w:r w:rsidR="007A49F8">
        <w:rPr>
          <w:rFonts w:ascii="Times New Roman" w:hAnsi="Times New Roman" w:cs="Times New Roman"/>
        </w:rPr>
        <w:t xml:space="preserve"> end destination </w:t>
      </w:r>
      <w:r w:rsidR="00667C87">
        <w:rPr>
          <w:rFonts w:ascii="Times New Roman" w:hAnsi="Times New Roman" w:cs="Times New Roman"/>
        </w:rPr>
        <w:t xml:space="preserve">can </w:t>
      </w:r>
      <w:r w:rsidR="007A49F8">
        <w:rPr>
          <w:rFonts w:ascii="Times New Roman" w:hAnsi="Times New Roman" w:cs="Times New Roman"/>
        </w:rPr>
        <w:t xml:space="preserve">be met. </w:t>
      </w:r>
      <w:r w:rsidR="00941119">
        <w:rPr>
          <w:rFonts w:ascii="Times New Roman" w:hAnsi="Times New Roman" w:cs="Times New Roman"/>
        </w:rPr>
        <w:t xml:space="preserve">Static routing applies a “single fix routing template” </w:t>
      </w:r>
      <w:r w:rsidR="001B6990">
        <w:rPr>
          <w:rFonts w:ascii="Times New Roman" w:hAnsi="Times New Roman" w:cs="Times New Roman"/>
        </w:rPr>
        <w:t xml:space="preserve">for all traffic demands within the network, </w:t>
      </w:r>
      <w:r w:rsidR="004D202B">
        <w:rPr>
          <w:rFonts w:ascii="Times New Roman" w:hAnsi="Times New Roman" w:cs="Times New Roman"/>
        </w:rPr>
        <w:t>m</w:t>
      </w:r>
      <w:r w:rsidR="00667C87">
        <w:rPr>
          <w:rFonts w:ascii="Times New Roman" w:hAnsi="Times New Roman" w:cs="Times New Roman"/>
        </w:rPr>
        <w:t>eaning</w:t>
      </w:r>
      <w:r w:rsidR="004D202B">
        <w:rPr>
          <w:rFonts w:ascii="Times New Roman" w:hAnsi="Times New Roman" w:cs="Times New Roman"/>
        </w:rPr>
        <w:t xml:space="preserve"> it is predictable as </w:t>
      </w:r>
      <w:r w:rsidR="00667C87">
        <w:rPr>
          <w:rFonts w:ascii="Times New Roman" w:hAnsi="Times New Roman" w:cs="Times New Roman"/>
        </w:rPr>
        <w:t>the</w:t>
      </w:r>
      <w:r w:rsidR="004D202B">
        <w:rPr>
          <w:rFonts w:ascii="Times New Roman" w:hAnsi="Times New Roman" w:cs="Times New Roman"/>
        </w:rPr>
        <w:t xml:space="preserve"> routing techniques will be the same within the network</w:t>
      </w:r>
      <w:r w:rsidR="00667C87">
        <w:rPr>
          <w:rFonts w:ascii="Times New Roman" w:hAnsi="Times New Roman" w:cs="Times New Roman"/>
        </w:rPr>
        <w:t xml:space="preserve"> and won’t change unless the template does</w:t>
      </w:r>
      <w:r w:rsidR="004D202B">
        <w:rPr>
          <w:rFonts w:ascii="Times New Roman" w:hAnsi="Times New Roman" w:cs="Times New Roman"/>
        </w:rPr>
        <w:t xml:space="preserve"> [5]. </w:t>
      </w:r>
    </w:p>
    <w:p w14:paraId="6EAE661F" w14:textId="33727D66" w:rsidR="00695BED" w:rsidRDefault="00E54532" w:rsidP="00695BE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applying dynamic routing techniques </w:t>
      </w:r>
      <w:r w:rsidR="00D006F6">
        <w:rPr>
          <w:rFonts w:ascii="Times New Roman" w:hAnsi="Times New Roman" w:cs="Times New Roman"/>
        </w:rPr>
        <w:t xml:space="preserve">allows the routing paths to </w:t>
      </w:r>
      <w:r w:rsidR="008C4FA1">
        <w:rPr>
          <w:rFonts w:ascii="Times New Roman" w:hAnsi="Times New Roman" w:cs="Times New Roman"/>
        </w:rPr>
        <w:t>adjust</w:t>
      </w:r>
      <w:r w:rsidR="00D006F6">
        <w:rPr>
          <w:rFonts w:ascii="Times New Roman" w:hAnsi="Times New Roman" w:cs="Times New Roman"/>
        </w:rPr>
        <w:t xml:space="preserve"> depending on the demand from traffic</w:t>
      </w:r>
      <w:r w:rsidR="008C4FA1">
        <w:rPr>
          <w:rFonts w:ascii="Times New Roman" w:hAnsi="Times New Roman" w:cs="Times New Roman"/>
        </w:rPr>
        <w:t xml:space="preserve"> within the network</w:t>
      </w:r>
      <w:r w:rsidR="00775945">
        <w:rPr>
          <w:rFonts w:ascii="Times New Roman" w:hAnsi="Times New Roman" w:cs="Times New Roman"/>
        </w:rPr>
        <w:t xml:space="preserve">. </w:t>
      </w:r>
      <w:r w:rsidR="00695BED">
        <w:rPr>
          <w:rFonts w:ascii="Times New Roman" w:hAnsi="Times New Roman" w:cs="Times New Roman"/>
        </w:rPr>
        <w:t>Although</w:t>
      </w:r>
      <w:r w:rsidR="00775945">
        <w:rPr>
          <w:rFonts w:ascii="Times New Roman" w:hAnsi="Times New Roman" w:cs="Times New Roman"/>
        </w:rPr>
        <w:t xml:space="preserve"> </w:t>
      </w:r>
      <w:r w:rsidR="00F27022">
        <w:rPr>
          <w:rFonts w:ascii="Times New Roman" w:hAnsi="Times New Roman" w:cs="Times New Roman"/>
        </w:rPr>
        <w:t xml:space="preserve">this option </w:t>
      </w:r>
      <w:r w:rsidR="00775945">
        <w:rPr>
          <w:rFonts w:ascii="Times New Roman" w:hAnsi="Times New Roman" w:cs="Times New Roman"/>
        </w:rPr>
        <w:t xml:space="preserve">is seen </w:t>
      </w:r>
      <w:r w:rsidR="00F27022">
        <w:rPr>
          <w:rFonts w:ascii="Times New Roman" w:hAnsi="Times New Roman" w:cs="Times New Roman"/>
        </w:rPr>
        <w:t xml:space="preserve">as </w:t>
      </w:r>
      <w:r w:rsidR="00695BED">
        <w:rPr>
          <w:rFonts w:ascii="Times New Roman" w:hAnsi="Times New Roman" w:cs="Times New Roman"/>
        </w:rPr>
        <w:t xml:space="preserve">cheaper and more efficient, it </w:t>
      </w:r>
      <w:r w:rsidR="00293757">
        <w:rPr>
          <w:rFonts w:ascii="Times New Roman" w:hAnsi="Times New Roman" w:cs="Times New Roman"/>
        </w:rPr>
        <w:t xml:space="preserve">increases the </w:t>
      </w:r>
      <w:r w:rsidR="006C5712">
        <w:rPr>
          <w:rFonts w:ascii="Times New Roman" w:hAnsi="Times New Roman" w:cs="Times New Roman"/>
        </w:rPr>
        <w:t xml:space="preserve">complexity </w:t>
      </w:r>
      <w:r w:rsidR="00293757">
        <w:rPr>
          <w:rFonts w:ascii="Times New Roman" w:hAnsi="Times New Roman" w:cs="Times New Roman"/>
        </w:rPr>
        <w:t xml:space="preserve">of the </w:t>
      </w:r>
      <w:r w:rsidR="006C5712">
        <w:rPr>
          <w:rFonts w:ascii="Times New Roman" w:hAnsi="Times New Roman" w:cs="Times New Roman"/>
        </w:rPr>
        <w:t xml:space="preserve">routing techniques along with the </w:t>
      </w:r>
      <w:r w:rsidR="001547DD">
        <w:rPr>
          <w:rFonts w:ascii="Times New Roman" w:hAnsi="Times New Roman" w:cs="Times New Roman"/>
        </w:rPr>
        <w:t xml:space="preserve">overhead </w:t>
      </w:r>
      <w:r w:rsidR="00F27022">
        <w:rPr>
          <w:rFonts w:ascii="Times New Roman" w:hAnsi="Times New Roman" w:cs="Times New Roman"/>
        </w:rPr>
        <w:t>requirements</w:t>
      </w:r>
      <w:r w:rsidR="008C4FA1">
        <w:rPr>
          <w:rFonts w:ascii="Times New Roman" w:hAnsi="Times New Roman" w:cs="Times New Roman"/>
        </w:rPr>
        <w:t xml:space="preserve"> [5]. </w:t>
      </w:r>
      <w:r w:rsidR="00F27022">
        <w:rPr>
          <w:rFonts w:ascii="Times New Roman" w:hAnsi="Times New Roman" w:cs="Times New Roman"/>
        </w:rPr>
        <w:t xml:space="preserve">Because of this, static </w:t>
      </w:r>
      <w:r w:rsidR="00BB334E">
        <w:rPr>
          <w:rFonts w:ascii="Times New Roman" w:hAnsi="Times New Roman" w:cs="Times New Roman"/>
        </w:rPr>
        <w:t xml:space="preserve">routing is preferable due to </w:t>
      </w:r>
      <w:r w:rsidR="001547DD">
        <w:rPr>
          <w:rFonts w:ascii="Times New Roman" w:hAnsi="Times New Roman" w:cs="Times New Roman"/>
        </w:rPr>
        <w:t>its</w:t>
      </w:r>
      <w:r w:rsidR="00BB334E">
        <w:rPr>
          <w:rFonts w:ascii="Times New Roman" w:hAnsi="Times New Roman" w:cs="Times New Roman"/>
        </w:rPr>
        <w:t xml:space="preserve"> simplicity</w:t>
      </w:r>
      <w:r w:rsidR="005F4966">
        <w:rPr>
          <w:rFonts w:ascii="Times New Roman" w:hAnsi="Times New Roman" w:cs="Times New Roman"/>
        </w:rPr>
        <w:t xml:space="preserve"> and performance</w:t>
      </w:r>
      <w:r w:rsidR="00BB334E">
        <w:rPr>
          <w:rFonts w:ascii="Times New Roman" w:hAnsi="Times New Roman" w:cs="Times New Roman"/>
        </w:rPr>
        <w:t xml:space="preserve"> </w:t>
      </w:r>
      <w:r w:rsidR="00CB2A1C">
        <w:rPr>
          <w:rFonts w:ascii="Times New Roman" w:hAnsi="Times New Roman" w:cs="Times New Roman"/>
        </w:rPr>
        <w:t xml:space="preserve">compared to the </w:t>
      </w:r>
      <w:r w:rsidR="001547DD">
        <w:rPr>
          <w:rFonts w:ascii="Times New Roman" w:hAnsi="Times New Roman" w:cs="Times New Roman"/>
        </w:rPr>
        <w:t>costly and disruptive</w:t>
      </w:r>
      <w:r w:rsidR="00CB2A1C">
        <w:rPr>
          <w:rFonts w:ascii="Times New Roman" w:hAnsi="Times New Roman" w:cs="Times New Roman"/>
        </w:rPr>
        <w:t xml:space="preserve"> nature of dynamic routing techniques</w:t>
      </w:r>
      <w:r w:rsidR="001547DD">
        <w:rPr>
          <w:rFonts w:ascii="Times New Roman" w:hAnsi="Times New Roman" w:cs="Times New Roman"/>
        </w:rPr>
        <w:t xml:space="preserve"> [5]. </w:t>
      </w:r>
    </w:p>
    <w:p w14:paraId="5C357E90" w14:textId="45E4F031" w:rsidR="008F3DAA" w:rsidRPr="00D0567F" w:rsidRDefault="00D518DB" w:rsidP="00D0567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terms of the </w:t>
      </w:r>
      <w:r w:rsidRPr="00416837">
        <w:rPr>
          <w:rFonts w:ascii="Times New Roman" w:hAnsi="Times New Roman" w:cs="Times New Roman"/>
          <w:color w:val="000000" w:themeColor="text1"/>
        </w:rPr>
        <w:t xml:space="preserve">SWANSEA.ACCA </w:t>
      </w:r>
      <w:r>
        <w:rPr>
          <w:rFonts w:ascii="Times New Roman" w:hAnsi="Times New Roman" w:cs="Times New Roman"/>
          <w:color w:val="000000" w:themeColor="text1"/>
        </w:rPr>
        <w:t>topology</w:t>
      </w:r>
      <w:r w:rsidR="00C447F0">
        <w:rPr>
          <w:rFonts w:ascii="Times New Roman" w:hAnsi="Times New Roman" w:cs="Times New Roman"/>
          <w:color w:val="000000" w:themeColor="text1"/>
        </w:rPr>
        <w:t>, static routing would be suitable as the network</w:t>
      </w:r>
      <w:r w:rsidR="00C6070F">
        <w:rPr>
          <w:rFonts w:ascii="Times New Roman" w:hAnsi="Times New Roman" w:cs="Times New Roman"/>
          <w:color w:val="000000" w:themeColor="text1"/>
        </w:rPr>
        <w:t xml:space="preserve"> is small and controlled meaning the</w:t>
      </w:r>
      <w:r w:rsidR="00C447F0">
        <w:rPr>
          <w:rFonts w:ascii="Times New Roman" w:hAnsi="Times New Roman" w:cs="Times New Roman"/>
          <w:color w:val="000000" w:themeColor="text1"/>
        </w:rPr>
        <w:t xml:space="preserve"> traffic would flow across predictable paths, ensuring stable communication </w:t>
      </w:r>
      <w:r w:rsidR="00C6070F">
        <w:rPr>
          <w:rFonts w:ascii="Times New Roman" w:hAnsi="Times New Roman" w:cs="Times New Roman"/>
          <w:color w:val="000000" w:themeColor="text1"/>
        </w:rPr>
        <w:t xml:space="preserve">can be achieved </w:t>
      </w:r>
      <w:r w:rsidR="00C447F0">
        <w:rPr>
          <w:rFonts w:ascii="Times New Roman" w:hAnsi="Times New Roman" w:cs="Times New Roman"/>
          <w:color w:val="000000" w:themeColor="text1"/>
        </w:rPr>
        <w:t xml:space="preserve">amongst the machines </w:t>
      </w:r>
      <w:r w:rsidR="002641EE">
        <w:rPr>
          <w:rFonts w:ascii="Times New Roman" w:hAnsi="Times New Roman" w:cs="Times New Roman"/>
          <w:color w:val="000000" w:themeColor="text1"/>
        </w:rPr>
        <w:t>within</w:t>
      </w:r>
      <w:r w:rsidR="00C447F0">
        <w:rPr>
          <w:rFonts w:ascii="Times New Roman" w:hAnsi="Times New Roman" w:cs="Times New Roman"/>
          <w:color w:val="000000" w:themeColor="text1"/>
        </w:rPr>
        <w:t xml:space="preserve"> the network. </w:t>
      </w:r>
      <w:r w:rsidR="00C6070F">
        <w:rPr>
          <w:rFonts w:ascii="Times New Roman" w:hAnsi="Times New Roman" w:cs="Times New Roman"/>
          <w:color w:val="000000" w:themeColor="text1"/>
        </w:rPr>
        <w:t xml:space="preserve"> </w:t>
      </w:r>
      <w:r w:rsidR="00301998">
        <w:rPr>
          <w:rFonts w:ascii="Times New Roman" w:hAnsi="Times New Roman" w:cs="Times New Roman"/>
          <w:color w:val="000000" w:themeColor="text1"/>
        </w:rPr>
        <w:t xml:space="preserve"> </w:t>
      </w:r>
    </w:p>
    <w:p w14:paraId="21A0C0C4" w14:textId="3C4BC0B5" w:rsidR="00F15B90" w:rsidRPr="00667429" w:rsidRDefault="00F15B90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" w:name="_Toc223441010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Networks Services</w:t>
      </w:r>
      <w:bookmarkEnd w:id="4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496BCB8" w14:textId="486A102E" w:rsidR="00D0029B" w:rsidRDefault="001C7A7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492DB8">
        <w:rPr>
          <w:rFonts w:ascii="Times New Roman" w:hAnsi="Times New Roman" w:cs="Times New Roman"/>
        </w:rPr>
        <w:t xml:space="preserve">VPN </w:t>
      </w:r>
      <w:r w:rsidR="00D0396F">
        <w:rPr>
          <w:rFonts w:ascii="Times New Roman" w:hAnsi="Times New Roman" w:cs="Times New Roman"/>
        </w:rPr>
        <w:t>can be explained as a security technology that creat</w:t>
      </w:r>
      <w:r w:rsidR="00260E3D">
        <w:rPr>
          <w:rFonts w:ascii="Times New Roman" w:hAnsi="Times New Roman" w:cs="Times New Roman"/>
        </w:rPr>
        <w:t>es</w:t>
      </w:r>
      <w:r w:rsidR="00D0396F">
        <w:rPr>
          <w:rFonts w:ascii="Times New Roman" w:hAnsi="Times New Roman" w:cs="Times New Roman"/>
        </w:rPr>
        <w:t xml:space="preserve"> an encrypted tunnel between a device and a </w:t>
      </w:r>
      <w:r>
        <w:rPr>
          <w:rFonts w:ascii="Times New Roman" w:hAnsi="Times New Roman" w:cs="Times New Roman"/>
        </w:rPr>
        <w:t>private network</w:t>
      </w:r>
      <w:r w:rsidR="00260E3D">
        <w:rPr>
          <w:rFonts w:ascii="Times New Roman" w:hAnsi="Times New Roman" w:cs="Times New Roman"/>
        </w:rPr>
        <w:t xml:space="preserve"> to ensure </w:t>
      </w:r>
      <w:r w:rsidR="00D47C16">
        <w:rPr>
          <w:rFonts w:ascii="Times New Roman" w:hAnsi="Times New Roman" w:cs="Times New Roman"/>
        </w:rPr>
        <w:t xml:space="preserve">data is protected when travelling </w:t>
      </w:r>
      <w:r w:rsidR="001D3599">
        <w:rPr>
          <w:rFonts w:ascii="Times New Roman" w:hAnsi="Times New Roman" w:cs="Times New Roman"/>
        </w:rPr>
        <w:t>across the network [8].</w:t>
      </w:r>
      <w:r w:rsidR="00C72AE6">
        <w:rPr>
          <w:rFonts w:ascii="Times New Roman" w:hAnsi="Times New Roman" w:cs="Times New Roman"/>
        </w:rPr>
        <w:t xml:space="preserve"> </w:t>
      </w:r>
      <w:r w:rsidR="00145EC9">
        <w:rPr>
          <w:rFonts w:ascii="Times New Roman" w:hAnsi="Times New Roman" w:cs="Times New Roman"/>
        </w:rPr>
        <w:t>The main features of a VPN are privacy protection, security when using public WiFi</w:t>
      </w:r>
      <w:r w:rsidR="008E0B72">
        <w:rPr>
          <w:rFonts w:ascii="Times New Roman" w:hAnsi="Times New Roman" w:cs="Times New Roman"/>
        </w:rPr>
        <w:t xml:space="preserve"> </w:t>
      </w:r>
      <w:r w:rsidR="00E831DB">
        <w:rPr>
          <w:rFonts w:ascii="Times New Roman" w:hAnsi="Times New Roman" w:cs="Times New Roman"/>
        </w:rPr>
        <w:t xml:space="preserve">and bypassing </w:t>
      </w:r>
      <w:r w:rsidR="002D71EF">
        <w:rPr>
          <w:rFonts w:ascii="Times New Roman" w:hAnsi="Times New Roman" w:cs="Times New Roman"/>
        </w:rPr>
        <w:t xml:space="preserve">geo restrictions </w:t>
      </w:r>
      <w:r w:rsidR="008E0B72">
        <w:rPr>
          <w:rFonts w:ascii="Times New Roman" w:hAnsi="Times New Roman" w:cs="Times New Roman"/>
        </w:rPr>
        <w:t xml:space="preserve">[8]. </w:t>
      </w:r>
    </w:p>
    <w:p w14:paraId="47E2AFBB" w14:textId="49086E70" w:rsidR="00E71D65" w:rsidRDefault="00E71D65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DHCP automates the process of assigning</w:t>
      </w:r>
      <w:r w:rsidR="00CB5BD0">
        <w:rPr>
          <w:rFonts w:ascii="Times New Roman" w:hAnsi="Times New Roman" w:cs="Times New Roman"/>
        </w:rPr>
        <w:t xml:space="preserve"> unique</w:t>
      </w:r>
      <w:r>
        <w:rPr>
          <w:rFonts w:ascii="Times New Roman" w:hAnsi="Times New Roman" w:cs="Times New Roman"/>
        </w:rPr>
        <w:t xml:space="preserve"> IP addresse</w:t>
      </w:r>
      <w:r w:rsidR="00CB5BD0">
        <w:rPr>
          <w:rFonts w:ascii="Times New Roman" w:hAnsi="Times New Roman" w:cs="Times New Roman"/>
        </w:rPr>
        <w:t>s and subnet masks</w:t>
      </w:r>
      <w:r w:rsidR="00715720">
        <w:rPr>
          <w:rFonts w:ascii="Times New Roman" w:hAnsi="Times New Roman" w:cs="Times New Roman"/>
        </w:rPr>
        <w:t xml:space="preserve"> </w:t>
      </w:r>
      <w:r w:rsidR="00CB5BD0">
        <w:rPr>
          <w:rFonts w:ascii="Times New Roman" w:hAnsi="Times New Roman" w:cs="Times New Roman"/>
        </w:rPr>
        <w:t xml:space="preserve">to </w:t>
      </w:r>
      <w:r w:rsidR="00715720">
        <w:rPr>
          <w:rFonts w:ascii="Times New Roman" w:hAnsi="Times New Roman" w:cs="Times New Roman"/>
        </w:rPr>
        <w:t xml:space="preserve">devices </w:t>
      </w:r>
      <w:r w:rsidR="00CB5BD0">
        <w:rPr>
          <w:rFonts w:ascii="Times New Roman" w:hAnsi="Times New Roman" w:cs="Times New Roman"/>
        </w:rPr>
        <w:t xml:space="preserve">meaning they </w:t>
      </w:r>
      <w:r w:rsidR="00715720">
        <w:rPr>
          <w:rFonts w:ascii="Times New Roman" w:hAnsi="Times New Roman" w:cs="Times New Roman"/>
        </w:rPr>
        <w:t xml:space="preserve">communicate </w:t>
      </w:r>
      <w:r w:rsidR="00BB50D7">
        <w:rPr>
          <w:rFonts w:ascii="Times New Roman" w:hAnsi="Times New Roman" w:cs="Times New Roman"/>
        </w:rPr>
        <w:t>across</w:t>
      </w:r>
      <w:r w:rsidR="00715720">
        <w:rPr>
          <w:rFonts w:ascii="Times New Roman" w:hAnsi="Times New Roman" w:cs="Times New Roman"/>
        </w:rPr>
        <w:t xml:space="preserve"> a network without the need for manual configurations [9]. </w:t>
      </w:r>
    </w:p>
    <w:p w14:paraId="28F823B6" w14:textId="35FE587F" w:rsidR="00715720" w:rsidRDefault="006D7439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Active Directory Domain </w:t>
      </w:r>
      <w:r w:rsidR="00945ACC">
        <w:rPr>
          <w:rFonts w:ascii="Times New Roman" w:hAnsi="Times New Roman" w:cs="Times New Roman"/>
        </w:rPr>
        <w:t xml:space="preserve">Services is </w:t>
      </w:r>
      <w:r w:rsidR="00FA0DE5">
        <w:rPr>
          <w:rFonts w:ascii="Times New Roman" w:hAnsi="Times New Roman" w:cs="Times New Roman"/>
        </w:rPr>
        <w:t>a structure</w:t>
      </w:r>
      <w:r w:rsidR="00334DFE">
        <w:rPr>
          <w:rFonts w:ascii="Times New Roman" w:hAnsi="Times New Roman" w:cs="Times New Roman"/>
        </w:rPr>
        <w:t xml:space="preserve"> </w:t>
      </w:r>
      <w:r w:rsidR="00D423AB">
        <w:rPr>
          <w:rFonts w:ascii="Times New Roman" w:hAnsi="Times New Roman" w:cs="Times New Roman"/>
        </w:rPr>
        <w:t xml:space="preserve">for the </w:t>
      </w:r>
      <w:r w:rsidR="00FA0DE5">
        <w:rPr>
          <w:rFonts w:ascii="Times New Roman" w:hAnsi="Times New Roman" w:cs="Times New Roman"/>
        </w:rPr>
        <w:t xml:space="preserve">management </w:t>
      </w:r>
      <w:r w:rsidR="00D423AB">
        <w:rPr>
          <w:rFonts w:ascii="Times New Roman" w:hAnsi="Times New Roman" w:cs="Times New Roman"/>
        </w:rPr>
        <w:t xml:space="preserve">and </w:t>
      </w:r>
      <w:r w:rsidR="00F50EC4">
        <w:rPr>
          <w:rFonts w:ascii="Times New Roman" w:hAnsi="Times New Roman" w:cs="Times New Roman"/>
        </w:rPr>
        <w:t>communication of users and domains</w:t>
      </w:r>
      <w:r w:rsidR="006F58AC">
        <w:rPr>
          <w:rFonts w:ascii="Times New Roman" w:hAnsi="Times New Roman" w:cs="Times New Roman"/>
        </w:rPr>
        <w:t xml:space="preserve"> within a network</w:t>
      </w:r>
      <w:r w:rsidR="00F50EC4">
        <w:rPr>
          <w:rFonts w:ascii="Times New Roman" w:hAnsi="Times New Roman" w:cs="Times New Roman"/>
        </w:rPr>
        <w:t xml:space="preserve"> [10]. </w:t>
      </w:r>
      <w:r w:rsidR="006F58AC">
        <w:rPr>
          <w:rFonts w:ascii="Times New Roman" w:hAnsi="Times New Roman" w:cs="Times New Roman"/>
        </w:rPr>
        <w:t xml:space="preserve">It </w:t>
      </w:r>
      <w:r w:rsidR="0061730D">
        <w:rPr>
          <w:rFonts w:ascii="Times New Roman" w:hAnsi="Times New Roman" w:cs="Times New Roman"/>
        </w:rPr>
        <w:t xml:space="preserve">stores information about the </w:t>
      </w:r>
      <w:r w:rsidR="006E0653">
        <w:rPr>
          <w:rFonts w:ascii="Times New Roman" w:hAnsi="Times New Roman" w:cs="Times New Roman"/>
        </w:rPr>
        <w:t xml:space="preserve">users, devices, </w:t>
      </w:r>
      <w:r w:rsidR="0061730D">
        <w:rPr>
          <w:rFonts w:ascii="Times New Roman" w:hAnsi="Times New Roman" w:cs="Times New Roman"/>
        </w:rPr>
        <w:t>security policie</w:t>
      </w:r>
      <w:r w:rsidR="009A6EFB">
        <w:rPr>
          <w:rFonts w:ascii="Times New Roman" w:hAnsi="Times New Roman" w:cs="Times New Roman"/>
        </w:rPr>
        <w:t xml:space="preserve">s and </w:t>
      </w:r>
      <w:r w:rsidR="00AA239F">
        <w:rPr>
          <w:rFonts w:ascii="Times New Roman" w:hAnsi="Times New Roman" w:cs="Times New Roman"/>
        </w:rPr>
        <w:t>authentication techniques</w:t>
      </w:r>
      <w:r w:rsidR="009A6EFB">
        <w:rPr>
          <w:rFonts w:ascii="Times New Roman" w:hAnsi="Times New Roman" w:cs="Times New Roman"/>
        </w:rPr>
        <w:t xml:space="preserve"> </w:t>
      </w:r>
      <w:r w:rsidR="00110E34">
        <w:rPr>
          <w:rFonts w:ascii="Times New Roman" w:hAnsi="Times New Roman" w:cs="Times New Roman"/>
        </w:rPr>
        <w:t xml:space="preserve">which are managed through the use of permissions </w:t>
      </w:r>
      <w:r w:rsidR="009A6EFB">
        <w:rPr>
          <w:rFonts w:ascii="Times New Roman" w:hAnsi="Times New Roman" w:cs="Times New Roman"/>
        </w:rPr>
        <w:t xml:space="preserve">and security settings [10]. </w:t>
      </w:r>
    </w:p>
    <w:p w14:paraId="2B5BEED6" w14:textId="7995D002" w:rsidR="0029790F" w:rsidRDefault="00F86A14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F86A14">
        <w:rPr>
          <w:rFonts w:ascii="Times New Roman" w:hAnsi="Times New Roman" w:cs="Times New Roman"/>
        </w:rPr>
        <w:t xml:space="preserve">Combining these network services ensures that the best networking practices are implemented within a topology, with a focus on security, management, and scalability of network environments. </w:t>
      </w:r>
      <w:r w:rsidR="002204E1">
        <w:rPr>
          <w:rFonts w:ascii="Times New Roman" w:hAnsi="Times New Roman" w:cs="Times New Roman"/>
        </w:rPr>
        <w:t xml:space="preserve"> </w:t>
      </w:r>
    </w:p>
    <w:p w14:paraId="6A3DD602" w14:textId="78DB2241" w:rsidR="00D0029B" w:rsidRPr="00667429" w:rsidRDefault="00D0029B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" w:name="_Toc223441011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Task 2 – Technical Documentation</w:t>
      </w:r>
      <w:bookmarkEnd w:id="5"/>
    </w:p>
    <w:p w14:paraId="146F68DB" w14:textId="07FA4F25" w:rsidR="004C4238" w:rsidRPr="003175BA" w:rsidRDefault="00B34A9C" w:rsidP="003175BA">
      <w:pPr>
        <w:spacing w:line="360" w:lineRule="auto"/>
        <w:jc w:val="both"/>
        <w:rPr>
          <w:rFonts w:ascii="Times New Roman" w:hAnsi="Times New Roman" w:cs="Times New Roman"/>
        </w:rPr>
      </w:pPr>
      <w:r w:rsidRPr="00B34A9C">
        <w:rPr>
          <w:rFonts w:ascii="Times New Roman" w:hAnsi="Times New Roman" w:cs="Times New Roman"/>
        </w:rPr>
        <w:t>This section introduces the selection of a hypervisor that can support the</w:t>
      </w:r>
      <w:r w:rsidR="00431618">
        <w:rPr>
          <w:rFonts w:ascii="Times New Roman" w:hAnsi="Times New Roman" w:cs="Times New Roman"/>
        </w:rPr>
        <w:t xml:space="preserve"> </w:t>
      </w:r>
      <w:r w:rsidRPr="00B34A9C">
        <w:rPr>
          <w:rFonts w:ascii="Times New Roman" w:hAnsi="Times New Roman" w:cs="Times New Roman"/>
        </w:rPr>
        <w:t xml:space="preserve">lifecycle </w:t>
      </w:r>
      <w:r w:rsidR="00431618">
        <w:rPr>
          <w:rFonts w:ascii="Times New Roman" w:hAnsi="Times New Roman" w:cs="Times New Roman"/>
        </w:rPr>
        <w:t xml:space="preserve">of </w:t>
      </w:r>
      <w:r w:rsidR="003433EF">
        <w:rPr>
          <w:rFonts w:ascii="Times New Roman" w:hAnsi="Times New Roman" w:cs="Times New Roman"/>
        </w:rPr>
        <w:t xml:space="preserve">the </w:t>
      </w:r>
      <w:r w:rsidRPr="00B34A9C">
        <w:rPr>
          <w:rFonts w:ascii="Times New Roman" w:hAnsi="Times New Roman" w:cs="Times New Roman"/>
        </w:rPr>
        <w:t xml:space="preserve">virtual network, </w:t>
      </w:r>
      <w:r w:rsidR="003433EF">
        <w:rPr>
          <w:rFonts w:ascii="Times New Roman" w:hAnsi="Times New Roman" w:cs="Times New Roman"/>
        </w:rPr>
        <w:t xml:space="preserve">during </w:t>
      </w:r>
      <w:r w:rsidRPr="00B34A9C">
        <w:rPr>
          <w:rFonts w:ascii="Times New Roman" w:hAnsi="Times New Roman" w:cs="Times New Roman"/>
        </w:rPr>
        <w:t xml:space="preserve">the initial deployment and </w:t>
      </w:r>
      <w:r w:rsidR="003433EF">
        <w:rPr>
          <w:rFonts w:ascii="Times New Roman" w:hAnsi="Times New Roman" w:cs="Times New Roman"/>
        </w:rPr>
        <w:t xml:space="preserve">development of </w:t>
      </w:r>
      <w:r w:rsidRPr="00B34A9C">
        <w:rPr>
          <w:rFonts w:ascii="Times New Roman" w:hAnsi="Times New Roman" w:cs="Times New Roman"/>
        </w:rPr>
        <w:t>required</w:t>
      </w:r>
      <w:r w:rsidR="00334B8A">
        <w:rPr>
          <w:rFonts w:ascii="Times New Roman" w:hAnsi="Times New Roman" w:cs="Times New Roman"/>
        </w:rPr>
        <w:t xml:space="preserve"> topology</w:t>
      </w:r>
      <w:r w:rsidRPr="00B34A9C">
        <w:rPr>
          <w:rFonts w:ascii="Times New Roman" w:hAnsi="Times New Roman" w:cs="Times New Roman"/>
        </w:rPr>
        <w:t xml:space="preserve"> in Coursework 2. It outlines the justification for </w:t>
      </w:r>
      <w:r w:rsidR="003433EF">
        <w:rPr>
          <w:rFonts w:ascii="Times New Roman" w:hAnsi="Times New Roman" w:cs="Times New Roman"/>
        </w:rPr>
        <w:t xml:space="preserve">the chosen hypervisor </w:t>
      </w:r>
      <w:r w:rsidRPr="00B34A9C">
        <w:rPr>
          <w:rFonts w:ascii="Times New Roman" w:hAnsi="Times New Roman" w:cs="Times New Roman"/>
        </w:rPr>
        <w:t>followed by the practical setup, configuration, and testing tasks</w:t>
      </w:r>
      <w:r w:rsidR="000D2827">
        <w:rPr>
          <w:rFonts w:ascii="Times New Roman" w:hAnsi="Times New Roman" w:cs="Times New Roman"/>
        </w:rPr>
        <w:t xml:space="preserve"> while providing </w:t>
      </w:r>
      <w:r w:rsidR="00547504">
        <w:rPr>
          <w:rFonts w:ascii="Times New Roman" w:hAnsi="Times New Roman" w:cs="Times New Roman"/>
        </w:rPr>
        <w:t xml:space="preserve">evidence </w:t>
      </w:r>
      <w:r w:rsidR="003175BA">
        <w:rPr>
          <w:rFonts w:ascii="Times New Roman" w:hAnsi="Times New Roman" w:cs="Times New Roman"/>
        </w:rPr>
        <w:t xml:space="preserve">that </w:t>
      </w:r>
      <w:r w:rsidR="009037F1">
        <w:rPr>
          <w:rFonts w:ascii="Times New Roman" w:hAnsi="Times New Roman" w:cs="Times New Roman"/>
        </w:rPr>
        <w:t>includ</w:t>
      </w:r>
      <w:r w:rsidR="003175BA">
        <w:rPr>
          <w:rFonts w:ascii="Times New Roman" w:hAnsi="Times New Roman" w:cs="Times New Roman"/>
        </w:rPr>
        <w:t>e</w:t>
      </w:r>
      <w:r w:rsidR="009037F1">
        <w:rPr>
          <w:rFonts w:ascii="Times New Roman" w:hAnsi="Times New Roman" w:cs="Times New Roman"/>
        </w:rPr>
        <w:t xml:space="preserve"> timestamps. </w:t>
      </w:r>
      <w:r w:rsidR="003175BA">
        <w:rPr>
          <w:rFonts w:ascii="Times New Roman" w:hAnsi="Times New Roman" w:cs="Times New Roman"/>
        </w:rPr>
        <w:t xml:space="preserve"> </w:t>
      </w:r>
      <w:r w:rsidR="00C16D84">
        <w:rPr>
          <w:rFonts w:ascii="Times New Roman" w:hAnsi="Times New Roman" w:cs="Times New Roman"/>
        </w:rPr>
        <w:t xml:space="preserve"> </w:t>
      </w:r>
      <w:r w:rsidR="00334B8A">
        <w:rPr>
          <w:rFonts w:ascii="Times New Roman" w:hAnsi="Times New Roman" w:cs="Times New Roman"/>
        </w:rPr>
        <w:t xml:space="preserve"> </w:t>
      </w:r>
    </w:p>
    <w:p w14:paraId="459E4DD7" w14:textId="1F02B0EA" w:rsidR="0023079D" w:rsidRPr="00667429" w:rsidRDefault="000F52D1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" w:name="_Toc223441012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Type 2 </w:t>
      </w:r>
      <w:r w:rsidR="0023079D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Hypervisor</w:t>
      </w:r>
      <w:bookmarkEnd w:id="6"/>
      <w:r w:rsidR="0023079D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02667BE" w14:textId="0283BAF9" w:rsidR="00731FD3" w:rsidRDefault="0035242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Choosing</w:t>
      </w:r>
      <w:r w:rsidR="0039203F">
        <w:rPr>
          <w:rFonts w:ascii="Times New Roman" w:hAnsi="Times New Roman" w:cs="Times New Roman"/>
        </w:rPr>
        <w:t xml:space="preserve"> a type 2 </w:t>
      </w:r>
      <w:r w:rsidR="00114296">
        <w:rPr>
          <w:rFonts w:ascii="Times New Roman" w:hAnsi="Times New Roman" w:cs="Times New Roman"/>
        </w:rPr>
        <w:t>hypervisor</w:t>
      </w:r>
      <w:r w:rsidR="0039203F">
        <w:rPr>
          <w:rFonts w:ascii="Times New Roman" w:hAnsi="Times New Roman" w:cs="Times New Roman"/>
        </w:rPr>
        <w:t xml:space="preserve"> </w:t>
      </w:r>
      <w:r w:rsidR="00114296">
        <w:rPr>
          <w:rFonts w:ascii="Times New Roman" w:hAnsi="Times New Roman" w:cs="Times New Roman"/>
        </w:rPr>
        <w:t xml:space="preserve">to build the </w:t>
      </w:r>
      <w:r w:rsidRPr="0035242B">
        <w:rPr>
          <w:rFonts w:ascii="Times New Roman" w:hAnsi="Times New Roman" w:cs="Times New Roman"/>
        </w:rPr>
        <w:t>SWANSEA.ACCA virtual domain</w:t>
      </w:r>
      <w:r>
        <w:rPr>
          <w:rFonts w:ascii="Times New Roman" w:hAnsi="Times New Roman" w:cs="Times New Roman"/>
        </w:rPr>
        <w:t xml:space="preserve"> aligns with the scalability</w:t>
      </w:r>
      <w:r w:rsidR="005A0D0E">
        <w:rPr>
          <w:rFonts w:ascii="Times New Roman" w:hAnsi="Times New Roman" w:cs="Times New Roman"/>
        </w:rPr>
        <w:t>, flexibility</w:t>
      </w:r>
      <w:r>
        <w:rPr>
          <w:rFonts w:ascii="Times New Roman" w:hAnsi="Times New Roman" w:cs="Times New Roman"/>
        </w:rPr>
        <w:t xml:space="preserve"> and technical requirements </w:t>
      </w:r>
      <w:r w:rsidR="005A0D0E">
        <w:rPr>
          <w:rFonts w:ascii="Times New Roman" w:hAnsi="Times New Roman" w:cs="Times New Roman"/>
        </w:rPr>
        <w:t>of</w:t>
      </w:r>
      <w:r>
        <w:rPr>
          <w:rFonts w:ascii="Times New Roman" w:hAnsi="Times New Roman" w:cs="Times New Roman"/>
        </w:rPr>
        <w:t xml:space="preserve"> coursework 2</w:t>
      </w:r>
      <w:r w:rsidR="00731FD3">
        <w:rPr>
          <w:rFonts w:ascii="Times New Roman" w:hAnsi="Times New Roman" w:cs="Times New Roman"/>
        </w:rPr>
        <w:t xml:space="preserve"> especially when additional services such as </w:t>
      </w:r>
      <w:r w:rsidR="00731FD3" w:rsidRPr="00731FD3">
        <w:rPr>
          <w:rFonts w:ascii="Times New Roman" w:hAnsi="Times New Roman" w:cs="Times New Roman"/>
        </w:rPr>
        <w:t>DNS, DHCP, Active Directory, and</w:t>
      </w:r>
      <w:r w:rsidR="00731FD3">
        <w:rPr>
          <w:rFonts w:ascii="Times New Roman" w:hAnsi="Times New Roman" w:cs="Times New Roman"/>
        </w:rPr>
        <w:t xml:space="preserve"> other</w:t>
      </w:r>
      <w:r w:rsidR="00731FD3" w:rsidRPr="00731FD3">
        <w:rPr>
          <w:rFonts w:ascii="Times New Roman" w:hAnsi="Times New Roman" w:cs="Times New Roman"/>
        </w:rPr>
        <w:t xml:space="preserve"> client machines</w:t>
      </w:r>
      <w:r w:rsidR="00865337">
        <w:rPr>
          <w:rFonts w:ascii="Times New Roman" w:hAnsi="Times New Roman" w:cs="Times New Roman"/>
        </w:rPr>
        <w:t xml:space="preserve"> will need to be incorporated into</w:t>
      </w:r>
      <w:r w:rsidR="007F29DF">
        <w:rPr>
          <w:rFonts w:ascii="Times New Roman" w:hAnsi="Times New Roman" w:cs="Times New Roman"/>
        </w:rPr>
        <w:t xml:space="preserve"> the topology. </w:t>
      </w:r>
      <w:r w:rsidR="0091077C">
        <w:rPr>
          <w:rFonts w:ascii="Times New Roman" w:hAnsi="Times New Roman" w:cs="Times New Roman"/>
        </w:rPr>
        <w:t xml:space="preserve">This is because the hypervisor </w:t>
      </w:r>
      <w:r w:rsidR="000D7268">
        <w:rPr>
          <w:rFonts w:ascii="Times New Roman" w:hAnsi="Times New Roman" w:cs="Times New Roman"/>
        </w:rPr>
        <w:t>can</w:t>
      </w:r>
      <w:r w:rsidR="0091077C">
        <w:rPr>
          <w:rFonts w:ascii="Times New Roman" w:hAnsi="Times New Roman" w:cs="Times New Roman"/>
        </w:rPr>
        <w:t xml:space="preserve"> </w:t>
      </w:r>
      <w:r w:rsidR="00CD1FA3">
        <w:rPr>
          <w:rFonts w:ascii="Times New Roman" w:hAnsi="Times New Roman" w:cs="Times New Roman"/>
        </w:rPr>
        <w:t xml:space="preserve">carefully balance </w:t>
      </w:r>
      <w:r w:rsidR="000D7268">
        <w:rPr>
          <w:rFonts w:ascii="Times New Roman" w:hAnsi="Times New Roman" w:cs="Times New Roman"/>
        </w:rPr>
        <w:t xml:space="preserve">multiple </w:t>
      </w:r>
      <w:r w:rsidR="0091077C">
        <w:rPr>
          <w:rFonts w:ascii="Times New Roman" w:hAnsi="Times New Roman" w:cs="Times New Roman"/>
        </w:rPr>
        <w:t xml:space="preserve">requests from the virtual </w:t>
      </w:r>
      <w:r w:rsidR="004108C2">
        <w:rPr>
          <w:rFonts w:ascii="Times New Roman" w:hAnsi="Times New Roman" w:cs="Times New Roman"/>
        </w:rPr>
        <w:t>machines</w:t>
      </w:r>
      <w:r w:rsidR="0091077C">
        <w:rPr>
          <w:rFonts w:ascii="Times New Roman" w:hAnsi="Times New Roman" w:cs="Times New Roman"/>
        </w:rPr>
        <w:t xml:space="preserve">, </w:t>
      </w:r>
      <w:r w:rsidR="000B5BB1">
        <w:rPr>
          <w:rFonts w:ascii="Times New Roman" w:hAnsi="Times New Roman" w:cs="Times New Roman"/>
        </w:rPr>
        <w:t xml:space="preserve">to </w:t>
      </w:r>
      <w:r w:rsidR="0091077C">
        <w:rPr>
          <w:rFonts w:ascii="Times New Roman" w:hAnsi="Times New Roman" w:cs="Times New Roman"/>
        </w:rPr>
        <w:t>ensur</w:t>
      </w:r>
      <w:r w:rsidR="000B5BB1">
        <w:rPr>
          <w:rFonts w:ascii="Times New Roman" w:hAnsi="Times New Roman" w:cs="Times New Roman"/>
        </w:rPr>
        <w:t>e</w:t>
      </w:r>
      <w:r w:rsidR="0091077C">
        <w:rPr>
          <w:rFonts w:ascii="Times New Roman" w:hAnsi="Times New Roman" w:cs="Times New Roman"/>
        </w:rPr>
        <w:t xml:space="preserve"> stable performance </w:t>
      </w:r>
      <w:r w:rsidR="004108C2">
        <w:rPr>
          <w:rFonts w:ascii="Times New Roman" w:hAnsi="Times New Roman" w:cs="Times New Roman"/>
        </w:rPr>
        <w:t xml:space="preserve">even when </w:t>
      </w:r>
      <w:r w:rsidR="009C0516">
        <w:rPr>
          <w:rFonts w:ascii="Times New Roman" w:hAnsi="Times New Roman" w:cs="Times New Roman"/>
        </w:rPr>
        <w:t xml:space="preserve">more </w:t>
      </w:r>
      <w:r w:rsidR="004108C2">
        <w:rPr>
          <w:rFonts w:ascii="Times New Roman" w:hAnsi="Times New Roman" w:cs="Times New Roman"/>
        </w:rPr>
        <w:t xml:space="preserve">services and domain controllers are introduced </w:t>
      </w:r>
      <w:r w:rsidR="000B5BB1">
        <w:rPr>
          <w:rFonts w:ascii="Times New Roman" w:hAnsi="Times New Roman" w:cs="Times New Roman"/>
        </w:rPr>
        <w:t xml:space="preserve">to the network </w:t>
      </w:r>
      <w:r w:rsidR="004108C2">
        <w:rPr>
          <w:rFonts w:ascii="Times New Roman" w:hAnsi="Times New Roman" w:cs="Times New Roman"/>
        </w:rPr>
        <w:t xml:space="preserve">[2]. </w:t>
      </w:r>
    </w:p>
    <w:p w14:paraId="2172FF08" w14:textId="77AF7895" w:rsidR="00F91BE2" w:rsidRPr="00D74B34" w:rsidRDefault="009C0516" w:rsidP="00D74B3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5F4E1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</w:t>
      </w:r>
      <w:r w:rsidR="00731FD3">
        <w:rPr>
          <w:rFonts w:ascii="Times New Roman" w:hAnsi="Times New Roman" w:cs="Times New Roman"/>
        </w:rPr>
        <w:t xml:space="preserve">ype 2 </w:t>
      </w:r>
      <w:r w:rsidR="004C6665">
        <w:rPr>
          <w:rFonts w:ascii="Times New Roman" w:hAnsi="Times New Roman" w:cs="Times New Roman"/>
        </w:rPr>
        <w:t>hypervisor</w:t>
      </w:r>
      <w:r w:rsidR="005F4E17">
        <w:rPr>
          <w:rFonts w:ascii="Times New Roman" w:hAnsi="Times New Roman" w:cs="Times New Roman"/>
        </w:rPr>
        <w:t xml:space="preserve"> is accessible, easy </w:t>
      </w:r>
      <w:r w:rsidR="004C6665">
        <w:rPr>
          <w:rFonts w:ascii="Times New Roman" w:hAnsi="Times New Roman" w:cs="Times New Roman"/>
        </w:rPr>
        <w:t>to</w:t>
      </w:r>
      <w:r w:rsidR="005F4E17">
        <w:rPr>
          <w:rFonts w:ascii="Times New Roman" w:hAnsi="Times New Roman" w:cs="Times New Roman"/>
        </w:rPr>
        <w:t xml:space="preserve"> install and </w:t>
      </w:r>
      <w:r w:rsidR="004C6665">
        <w:rPr>
          <w:rFonts w:ascii="Times New Roman" w:hAnsi="Times New Roman" w:cs="Times New Roman"/>
        </w:rPr>
        <w:t>compatible</w:t>
      </w:r>
      <w:r w:rsidR="005F4E17">
        <w:rPr>
          <w:rFonts w:ascii="Times New Roman" w:hAnsi="Times New Roman" w:cs="Times New Roman"/>
        </w:rPr>
        <w:t xml:space="preserve"> with </w:t>
      </w:r>
      <w:r w:rsidR="004C6665">
        <w:rPr>
          <w:rFonts w:ascii="Times New Roman" w:hAnsi="Times New Roman" w:cs="Times New Roman"/>
        </w:rPr>
        <w:t xml:space="preserve">a range of hardware </w:t>
      </w:r>
      <w:r w:rsidR="007F29DF">
        <w:rPr>
          <w:rFonts w:ascii="Times New Roman" w:hAnsi="Times New Roman" w:cs="Times New Roman"/>
        </w:rPr>
        <w:t xml:space="preserve">allowing </w:t>
      </w:r>
      <w:r w:rsidR="00805ECA">
        <w:rPr>
          <w:rFonts w:ascii="Times New Roman" w:hAnsi="Times New Roman" w:cs="Times New Roman"/>
        </w:rPr>
        <w:t xml:space="preserve">for </w:t>
      </w:r>
      <w:r w:rsidR="007F29DF">
        <w:rPr>
          <w:rFonts w:ascii="Times New Roman" w:hAnsi="Times New Roman" w:cs="Times New Roman"/>
        </w:rPr>
        <w:t>quick configurations and deployment of clients and servers</w:t>
      </w:r>
      <w:r w:rsidR="00950E39">
        <w:rPr>
          <w:rFonts w:ascii="Times New Roman" w:hAnsi="Times New Roman" w:cs="Times New Roman"/>
        </w:rPr>
        <w:t xml:space="preserve"> </w:t>
      </w:r>
      <w:r w:rsidR="004C6665">
        <w:rPr>
          <w:rFonts w:ascii="Times New Roman" w:hAnsi="Times New Roman" w:cs="Times New Roman"/>
        </w:rPr>
        <w:t xml:space="preserve">[1]. </w:t>
      </w:r>
      <w:r w:rsidR="00011ADF">
        <w:rPr>
          <w:rFonts w:ascii="Times New Roman" w:hAnsi="Times New Roman" w:cs="Times New Roman"/>
        </w:rPr>
        <w:t xml:space="preserve">Having the features to create, screenshot, roll back and clone virtual machines </w:t>
      </w:r>
      <w:r w:rsidR="00950E39">
        <w:rPr>
          <w:rFonts w:ascii="Times New Roman" w:hAnsi="Times New Roman" w:cs="Times New Roman"/>
        </w:rPr>
        <w:t xml:space="preserve">during the testing and troubleshooting stages of the coursework </w:t>
      </w:r>
      <w:r w:rsidR="00011ADF">
        <w:rPr>
          <w:rFonts w:ascii="Times New Roman" w:hAnsi="Times New Roman" w:cs="Times New Roman"/>
        </w:rPr>
        <w:t>is benefi</w:t>
      </w:r>
      <w:r w:rsidR="00223225">
        <w:rPr>
          <w:rFonts w:ascii="Times New Roman" w:hAnsi="Times New Roman" w:cs="Times New Roman"/>
        </w:rPr>
        <w:t xml:space="preserve">cial </w:t>
      </w:r>
      <w:r w:rsidR="0029413E">
        <w:rPr>
          <w:rFonts w:ascii="Times New Roman" w:hAnsi="Times New Roman" w:cs="Times New Roman"/>
        </w:rPr>
        <w:t xml:space="preserve">because it allows adjustments to be made </w:t>
      </w:r>
      <w:r w:rsidR="0029413E">
        <w:rPr>
          <w:rFonts w:ascii="Times New Roman" w:hAnsi="Times New Roman" w:cs="Times New Roman"/>
        </w:rPr>
        <w:lastRenderedPageBreak/>
        <w:t xml:space="preserve">without causing problems for the host system.  This supports the </w:t>
      </w:r>
      <w:r w:rsidR="00D74B34" w:rsidRPr="00D74B34">
        <w:rPr>
          <w:rFonts w:ascii="Times New Roman" w:hAnsi="Times New Roman" w:cs="Times New Roman"/>
        </w:rPr>
        <w:t>iterative nature of the coursework, where building, modifying, and expanding the network must be done efficiently and reliably.</w:t>
      </w:r>
      <w:r w:rsidR="00D90FEA">
        <w:rPr>
          <w:rFonts w:ascii="Times New Roman" w:hAnsi="Times New Roman" w:cs="Times New Roman"/>
        </w:rPr>
        <w:t xml:space="preserve"> </w:t>
      </w:r>
    </w:p>
    <w:p w14:paraId="52FC58A5" w14:textId="7BC72D87" w:rsidR="00C657A3" w:rsidRDefault="00881BFA" w:rsidP="00DD5223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7" w:name="_Toc223441013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Downloading and Set</w:t>
      </w:r>
      <w:r w:rsidR="00A15320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Up</w:t>
      </w:r>
      <w:bookmarkEnd w:id="7"/>
    </w:p>
    <w:p w14:paraId="5A3999C1" w14:textId="5498EC82" w:rsidR="0029790F" w:rsidRDefault="002036E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036EB">
        <w:rPr>
          <w:rFonts w:ascii="Times New Roman" w:hAnsi="Times New Roman" w:cs="Times New Roman"/>
        </w:rPr>
        <w:t>For the virtual machine setup, I downloa</w:t>
      </w:r>
      <w:r w:rsidR="006A02CC">
        <w:rPr>
          <w:rFonts w:ascii="Times New Roman" w:hAnsi="Times New Roman" w:cs="Times New Roman"/>
        </w:rPr>
        <w:t xml:space="preserve">ded the </w:t>
      </w:r>
      <w:r w:rsidRPr="002036EB">
        <w:rPr>
          <w:rFonts w:ascii="Times New Roman" w:hAnsi="Times New Roman" w:cs="Times New Roman"/>
        </w:rPr>
        <w:t xml:space="preserve">Windows 11 </w:t>
      </w:r>
      <w:r w:rsidR="00685B16">
        <w:rPr>
          <w:rFonts w:ascii="Times New Roman" w:hAnsi="Times New Roman" w:cs="Times New Roman"/>
        </w:rPr>
        <w:t>c</w:t>
      </w:r>
      <w:r w:rsidRPr="002036EB">
        <w:rPr>
          <w:rFonts w:ascii="Times New Roman" w:hAnsi="Times New Roman" w:cs="Times New Roman"/>
        </w:rPr>
        <w:t xml:space="preserve">lient and </w:t>
      </w:r>
      <w:r w:rsidR="00685B16">
        <w:rPr>
          <w:rFonts w:ascii="Times New Roman" w:hAnsi="Times New Roman" w:cs="Times New Roman"/>
        </w:rPr>
        <w:t>s</w:t>
      </w:r>
      <w:r w:rsidRPr="002036EB">
        <w:rPr>
          <w:rFonts w:ascii="Times New Roman" w:hAnsi="Times New Roman" w:cs="Times New Roman"/>
        </w:rPr>
        <w:t>erver images from the Evaluation Center</w:t>
      </w:r>
      <w:r w:rsidR="006F23D5">
        <w:rPr>
          <w:rFonts w:ascii="Times New Roman" w:hAnsi="Times New Roman" w:cs="Times New Roman"/>
        </w:rPr>
        <w:t xml:space="preserve"> and then </w:t>
      </w:r>
      <w:r w:rsidRPr="002036EB">
        <w:rPr>
          <w:rFonts w:ascii="Times New Roman" w:hAnsi="Times New Roman" w:cs="Times New Roman"/>
        </w:rPr>
        <w:t xml:space="preserve">configured </w:t>
      </w:r>
      <w:r w:rsidR="006F23D5">
        <w:rPr>
          <w:rFonts w:ascii="Times New Roman" w:hAnsi="Times New Roman" w:cs="Times New Roman"/>
        </w:rPr>
        <w:t xml:space="preserve">both of the machines </w:t>
      </w:r>
      <w:r w:rsidRPr="002036EB">
        <w:rPr>
          <w:rFonts w:ascii="Times New Roman" w:hAnsi="Times New Roman" w:cs="Times New Roman"/>
        </w:rPr>
        <w:t>with the appropriate network adapters, memory allocation, and other required settings. After the initial setup, I installed VMware Tools on each machine and then rename</w:t>
      </w:r>
      <w:r w:rsidR="00FF7BA8">
        <w:rPr>
          <w:rFonts w:ascii="Times New Roman" w:hAnsi="Times New Roman" w:cs="Times New Roman"/>
        </w:rPr>
        <w:t>d</w:t>
      </w:r>
      <w:r w:rsidRPr="002036EB">
        <w:rPr>
          <w:rFonts w:ascii="Times New Roman" w:hAnsi="Times New Roman" w:cs="Times New Roman"/>
        </w:rPr>
        <w:t xml:space="preserve"> the networks, system details, and PC names to match the intended configuration</w:t>
      </w:r>
      <w:r>
        <w:rPr>
          <w:rFonts w:ascii="Times New Roman" w:hAnsi="Times New Roman" w:cs="Times New Roman"/>
        </w:rPr>
        <w:t>.</w:t>
      </w:r>
      <w:r w:rsidR="00D0567F">
        <w:rPr>
          <w:rFonts w:ascii="Times New Roman" w:hAnsi="Times New Roman" w:cs="Times New Roman"/>
        </w:rPr>
        <w:t xml:space="preserve"> </w:t>
      </w:r>
    </w:p>
    <w:p w14:paraId="245DCF0D" w14:textId="1EA55645" w:rsidR="00DD5223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1776CAB1" wp14:editId="7EA80AF1">
            <wp:simplePos x="0" y="0"/>
            <wp:positionH relativeFrom="margin">
              <wp:align>left</wp:align>
            </wp:positionH>
            <wp:positionV relativeFrom="paragraph">
              <wp:posOffset>281305</wp:posOffset>
            </wp:positionV>
            <wp:extent cx="4829810" cy="3621405"/>
            <wp:effectExtent l="0" t="0" r="0" b="0"/>
            <wp:wrapTopAndBottom/>
            <wp:docPr id="513937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2774" cy="36316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462E" w:rsidRPr="002A6082">
        <w:rPr>
          <w:rFonts w:ascii="Times New Roman" w:hAnsi="Times New Roman" w:cs="Times New Roman"/>
        </w:rPr>
        <w:t>Downloading Windows 11</w:t>
      </w:r>
    </w:p>
    <w:p w14:paraId="10A4412E" w14:textId="77777777" w:rsidR="00042445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EA53B25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A0512D0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A7F7239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D6EC65C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0B9DD187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661EBC7" w14:textId="3BBB0464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Installing VMware Tools </w:t>
      </w:r>
    </w:p>
    <w:p w14:paraId="2035E6A4" w14:textId="762CB829" w:rsidR="00D87402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33747929" wp14:editId="00DDE705">
            <wp:extent cx="5189415" cy="3892349"/>
            <wp:effectExtent l="0" t="0" r="0" b="0"/>
            <wp:docPr id="8006679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058" cy="3902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35A6EE" w14:textId="479AFF03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Naming ClientS1 Network </w:t>
      </w:r>
    </w:p>
    <w:p w14:paraId="449F95DC" w14:textId="743AE01C" w:rsidR="001B4E39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711E3260" wp14:editId="2E7F757A">
            <wp:extent cx="5236368" cy="3927566"/>
            <wp:effectExtent l="0" t="0" r="2540" b="0"/>
            <wp:docPr id="110912894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984" cy="39325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E802C1" w14:textId="27D8D63C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Naming the ClientS1 PC</w:t>
      </w:r>
    </w:p>
    <w:p w14:paraId="6BBEB30D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6ACA92AC" wp14:editId="04DEE2B5">
            <wp:extent cx="5267569" cy="3950969"/>
            <wp:effectExtent l="0" t="0" r="0" b="0"/>
            <wp:docPr id="175064026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4241" cy="3963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E7ED31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Naming the S-DC Networks  </w:t>
      </w:r>
    </w:p>
    <w:p w14:paraId="48054FAD" w14:textId="35C88201" w:rsidR="0029790F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0D77ED46" wp14:editId="5BD4D20D">
            <wp:extent cx="5314462" cy="3986141"/>
            <wp:effectExtent l="0" t="0" r="635" b="0"/>
            <wp:docPr id="194529726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129" cy="39933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F4F69" w14:textId="048A4853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Naming the S-DC System</w:t>
      </w:r>
    </w:p>
    <w:p w14:paraId="61C671EB" w14:textId="0FBB0597" w:rsidR="00A15320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35FA0A4" wp14:editId="64F61CDD">
            <wp:extent cx="5861538" cy="4396478"/>
            <wp:effectExtent l="0" t="0" r="6350" b="4445"/>
            <wp:docPr id="48363652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5454" cy="4406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B2676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533A6A1A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2B2CE4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3B7395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7FA3F45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9AAD643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26AFFA6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7E8A781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5C67A26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518C6F35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F898EAE" w14:textId="77777777" w:rsidR="00550254" w:rsidRPr="002A6082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7AAAD422" w14:textId="77F1B226" w:rsidR="004A462E" w:rsidRDefault="00881BFA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" w:name="_Toc223441014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Configuring IP Addresses</w:t>
      </w:r>
      <w:bookmarkEnd w:id="8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6AF63832" w14:textId="117DD702" w:rsidR="00EE6372" w:rsidRDefault="00AE50E3" w:rsidP="00FA2D60">
      <w:pPr>
        <w:spacing w:line="360" w:lineRule="auto"/>
        <w:jc w:val="both"/>
        <w:rPr>
          <w:rFonts w:ascii="Times New Roman" w:hAnsi="Times New Roman" w:cs="Times New Roman"/>
        </w:rPr>
      </w:pPr>
      <w:r w:rsidRPr="00AE50E3">
        <w:rPr>
          <w:rFonts w:ascii="Times New Roman" w:hAnsi="Times New Roman" w:cs="Times New Roman"/>
        </w:rPr>
        <w:t xml:space="preserve">Once both machines were successfully deployed, I configured their network settings in </w:t>
      </w:r>
      <w:r>
        <w:rPr>
          <w:rFonts w:ascii="Times New Roman" w:hAnsi="Times New Roman" w:cs="Times New Roman"/>
        </w:rPr>
        <w:t xml:space="preserve">the </w:t>
      </w:r>
      <w:r w:rsidRPr="00AE50E3">
        <w:rPr>
          <w:rFonts w:ascii="Times New Roman" w:hAnsi="Times New Roman" w:cs="Times New Roman"/>
        </w:rPr>
        <w:t xml:space="preserve">Server Manager. For the ClientS1 and S‑DC system, I assigned unique IP addresses, subnet masks, and DNS server </w:t>
      </w:r>
      <w:r w:rsidR="001E0DD8">
        <w:rPr>
          <w:rFonts w:ascii="Times New Roman" w:hAnsi="Times New Roman" w:cs="Times New Roman"/>
        </w:rPr>
        <w:t>IDs</w:t>
      </w:r>
      <w:r w:rsidRPr="00AE50E3">
        <w:rPr>
          <w:rFonts w:ascii="Times New Roman" w:hAnsi="Times New Roman" w:cs="Times New Roman"/>
        </w:rPr>
        <w:t xml:space="preserve"> to ensure each machine could communicate during testing.</w:t>
      </w:r>
    </w:p>
    <w:p w14:paraId="4588BFAF" w14:textId="3E762EFF" w:rsidR="00FA2D60" w:rsidRPr="00FA2D60" w:rsidRDefault="00FA2D60" w:rsidP="00FA2D60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Configur</w:t>
      </w:r>
      <w:r>
        <w:rPr>
          <w:rFonts w:ascii="Times New Roman" w:hAnsi="Times New Roman" w:cs="Times New Roman"/>
        </w:rPr>
        <w:t>ing IP Addresses</w:t>
      </w:r>
      <w:r w:rsidRPr="002A6082">
        <w:rPr>
          <w:rFonts w:ascii="Times New Roman" w:hAnsi="Times New Roman" w:cs="Times New Roman"/>
        </w:rPr>
        <w:t xml:space="preserve"> (S-DC)</w:t>
      </w:r>
    </w:p>
    <w:p w14:paraId="35D46E34" w14:textId="37915960" w:rsidR="00FA2D60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08484863" wp14:editId="61774965">
            <wp:extent cx="5668339" cy="4251569"/>
            <wp:effectExtent l="0" t="0" r="8890" b="0"/>
            <wp:docPr id="36266183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897" cy="4257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57A7B8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7FB694D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462E031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41A6DD97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96AAB52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39E7DB9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C442A70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79475E1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06C5097A" w14:textId="4D1FC9FB" w:rsidR="00550254" w:rsidRPr="00550254" w:rsidRDefault="004A462E" w:rsidP="00F43B5A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Testing IP Configuration/Network Connectivity (S-DC)</w:t>
      </w:r>
    </w:p>
    <w:p w14:paraId="31979AB5" w14:textId="4AFC057E" w:rsidR="00EE637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1F0F9CBA" wp14:editId="21CDF261">
            <wp:extent cx="4689231" cy="3517184"/>
            <wp:effectExtent l="0" t="0" r="0" b="7620"/>
            <wp:docPr id="1810011925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1296" cy="3526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42965D" w14:textId="5B3594BA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Configuring IP Addresses (ClientS1)</w:t>
      </w:r>
    </w:p>
    <w:p w14:paraId="168F53D7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4EA0A349" wp14:editId="03A50C27">
            <wp:extent cx="4783555" cy="3587931"/>
            <wp:effectExtent l="0" t="0" r="0" b="0"/>
            <wp:docPr id="190264486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8711" cy="3591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78F5E" w14:textId="76E402DA" w:rsidR="003A063F" w:rsidRPr="003A063F" w:rsidRDefault="00C831E9" w:rsidP="003A063F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9" w:name="_Toc223441015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Testing and Troubleshooting</w:t>
      </w:r>
      <w:bookmarkEnd w:id="9"/>
    </w:p>
    <w:p w14:paraId="39974597" w14:textId="542FF3FF" w:rsidR="003A063F" w:rsidRPr="003A063F" w:rsidRDefault="003A063F" w:rsidP="003A063F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To check that the communication between the client and the server was working, I checked the configuration of the machines to ensure that the changes to the IP addresses had been saved correctly using the `ipconfig` command. </w:t>
      </w:r>
    </w:p>
    <w:p w14:paraId="1961B9EB" w14:textId="0FD7D803" w:rsidR="003A063F" w:rsidRPr="003A063F" w:rsidRDefault="003A063F" w:rsidP="003A063F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I then used the `ping` command to test communication between both of the machines. The test from the S-DC to the ClientS1 machine was successful but there was an error in the communication from the ClientS1 to the S-DC machine. </w:t>
      </w:r>
    </w:p>
    <w:p w14:paraId="5D772663" w14:textId="4D134EBC" w:rsidR="00EE6372" w:rsidRDefault="003A063F" w:rsidP="009D57EC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To resolve the issue, I removed the firewall </w:t>
      </w:r>
      <w:r>
        <w:rPr>
          <w:rFonts w:ascii="Times New Roman" w:hAnsi="Times New Roman" w:cs="Times New Roman"/>
        </w:rPr>
        <w:t>configurations in</w:t>
      </w:r>
      <w:r w:rsidRPr="003A063F">
        <w:rPr>
          <w:rFonts w:ascii="Times New Roman" w:hAnsi="Times New Roman" w:cs="Times New Roman"/>
        </w:rPr>
        <w:t xml:space="preserve"> the windows firewall settings and tested the `ping` command again, which fixed the problem</w:t>
      </w:r>
      <w:r w:rsidR="00205BED">
        <w:rPr>
          <w:rFonts w:ascii="Times New Roman" w:hAnsi="Times New Roman" w:cs="Times New Roman"/>
        </w:rPr>
        <w:t xml:space="preserve">, </w:t>
      </w:r>
      <w:r w:rsidRPr="003A063F">
        <w:rPr>
          <w:rFonts w:ascii="Times New Roman" w:hAnsi="Times New Roman" w:cs="Times New Roman"/>
        </w:rPr>
        <w:t>allow</w:t>
      </w:r>
      <w:r w:rsidR="00205BED">
        <w:rPr>
          <w:rFonts w:ascii="Times New Roman" w:hAnsi="Times New Roman" w:cs="Times New Roman"/>
        </w:rPr>
        <w:t>ing</w:t>
      </w:r>
      <w:r w:rsidRPr="003A063F">
        <w:rPr>
          <w:rFonts w:ascii="Times New Roman" w:hAnsi="Times New Roman" w:cs="Times New Roman"/>
        </w:rPr>
        <w:t xml:space="preserve"> both machines to communicate correctly.</w:t>
      </w:r>
    </w:p>
    <w:p w14:paraId="58BAD488" w14:textId="77777777" w:rsidR="00EE6372" w:rsidRPr="009D57EC" w:rsidRDefault="00EE6372" w:rsidP="009D57EC">
      <w:pPr>
        <w:jc w:val="both"/>
        <w:rPr>
          <w:rFonts w:ascii="Times New Roman" w:hAnsi="Times New Roman" w:cs="Times New Roman"/>
        </w:rPr>
      </w:pPr>
    </w:p>
    <w:p w14:paraId="139021DF" w14:textId="66711D3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Configuration/Network Connectivity (ClientS1)</w:t>
      </w:r>
    </w:p>
    <w:p w14:paraId="570435F4" w14:textId="059C6731" w:rsidR="009D57EC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DCFE578" wp14:editId="67DC21EE">
            <wp:extent cx="5220292" cy="3915508"/>
            <wp:effectExtent l="0" t="0" r="0" b="8890"/>
            <wp:docPr id="846493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76063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27767" cy="392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D2771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50E2122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E9B4C40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4A91F6D2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5F2868F" w14:textId="5CB6A9AF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Network Connectivity Fail (ClientS1 to S-DC)</w:t>
      </w:r>
    </w:p>
    <w:p w14:paraId="3420E9E0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1B373FAC" wp14:editId="175F5F8C">
            <wp:extent cx="5181600" cy="3886487"/>
            <wp:effectExtent l="0" t="0" r="0" b="0"/>
            <wp:docPr id="617123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88164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11341" cy="390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90C9D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Removing Firewall Settings (ClientS1)</w:t>
      </w:r>
    </w:p>
    <w:p w14:paraId="1BF00875" w14:textId="006F3EFB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A71D398" wp14:editId="5BCF50AC">
            <wp:extent cx="5042263" cy="3781977"/>
            <wp:effectExtent l="0" t="0" r="6350" b="9525"/>
            <wp:docPr id="1106320664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6000" cy="3792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13AC2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Removing Firewall Settings (S-DC)</w:t>
      </w:r>
    </w:p>
    <w:p w14:paraId="787C2C03" w14:textId="2063F67C" w:rsidR="00B83316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3B56CA40" wp14:editId="0B99C515">
            <wp:extent cx="4990011" cy="3742785"/>
            <wp:effectExtent l="0" t="0" r="1270" b="0"/>
            <wp:docPr id="2889830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79356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994238" cy="3745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CDAB6" w14:textId="16A95059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Configuration Without Firewalls (ClientS1)</w:t>
      </w:r>
    </w:p>
    <w:p w14:paraId="6E342DF4" w14:textId="02EA1C9C" w:rsidR="0008645B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252A6337" wp14:editId="662CEB60">
            <wp:extent cx="5027379" cy="3770812"/>
            <wp:effectExtent l="0" t="0" r="1905" b="1270"/>
            <wp:docPr id="16481582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24450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32972" cy="3775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35CD0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0E600C03" w14:textId="35F3B429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Testing IP Configuration (S-DC) Successful Ping </w:t>
      </w:r>
    </w:p>
    <w:p w14:paraId="3D2228E0" w14:textId="7D54D8FE" w:rsidR="00C831E9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44EBD21" wp14:editId="50595DF9">
            <wp:extent cx="5303650" cy="3978031"/>
            <wp:effectExtent l="0" t="0" r="0" b="3810"/>
            <wp:docPr id="179446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2188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06095" cy="397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27DE8" w14:textId="14234757" w:rsidR="009D57EC" w:rsidRPr="009D57EC" w:rsidRDefault="00C831E9" w:rsidP="009D57EC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0" w:name="_Toc223441016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Additional Evidence</w:t>
      </w:r>
      <w:bookmarkEnd w:id="10"/>
      <w:r w:rsidR="001A574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D9C3672" w14:textId="6286F04B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Downloading Debian </w:t>
      </w:r>
    </w:p>
    <w:p w14:paraId="6CE1ABD2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5524673" wp14:editId="613C3767">
            <wp:extent cx="5556738" cy="3464804"/>
            <wp:effectExtent l="0" t="0" r="6350" b="2540"/>
            <wp:docPr id="1340872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87296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558904" cy="346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99399" w14:textId="77777777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Logging into Debian L-CD </w:t>
      </w:r>
    </w:p>
    <w:p w14:paraId="1EDC939C" w14:textId="0E584942" w:rsidR="00B83316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5B8850E" wp14:editId="72D54E7D">
            <wp:extent cx="5731510" cy="3582035"/>
            <wp:effectExtent l="0" t="0" r="2540" b="0"/>
            <wp:docPr id="722218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218392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8E97C" w14:textId="7CC7FA5C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</w:t>
      </w:r>
    </w:p>
    <w:p w14:paraId="6AF1892D" w14:textId="6143B01C" w:rsidR="00C23543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927DD28" wp14:editId="6BF35253">
            <wp:extent cx="5731510" cy="3582035"/>
            <wp:effectExtent l="0" t="0" r="2540" b="0"/>
            <wp:docPr id="11453833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383345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9C772" w14:textId="77777777" w:rsidR="00F3148B" w:rsidRDefault="00F3148B" w:rsidP="003C2959">
      <w:pPr>
        <w:spacing w:line="360" w:lineRule="auto"/>
        <w:rPr>
          <w:rFonts w:ascii="Times New Roman" w:hAnsi="Times New Roman" w:cs="Times New Roman"/>
        </w:rPr>
      </w:pPr>
    </w:p>
    <w:p w14:paraId="616BCDC6" w14:textId="77777777" w:rsidR="00F3148B" w:rsidRDefault="00F3148B" w:rsidP="003C2959">
      <w:pPr>
        <w:spacing w:line="360" w:lineRule="auto"/>
        <w:rPr>
          <w:rFonts w:ascii="Times New Roman" w:hAnsi="Times New Roman" w:cs="Times New Roman"/>
        </w:rPr>
      </w:pPr>
    </w:p>
    <w:p w14:paraId="4BF20712" w14:textId="0D75207B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Instal</w:t>
      </w:r>
      <w:r w:rsidR="004B15A6" w:rsidRPr="002A6082">
        <w:rPr>
          <w:rFonts w:ascii="Times New Roman" w:hAnsi="Times New Roman" w:cs="Times New Roman"/>
        </w:rPr>
        <w:t>l</w:t>
      </w:r>
      <w:r w:rsidRPr="002A6082">
        <w:rPr>
          <w:rFonts w:ascii="Times New Roman" w:hAnsi="Times New Roman" w:cs="Times New Roman"/>
        </w:rPr>
        <w:t xml:space="preserve"> Sudo </w:t>
      </w:r>
      <w:r w:rsidR="004B15A6" w:rsidRPr="002A6082">
        <w:rPr>
          <w:rFonts w:ascii="Times New Roman" w:hAnsi="Times New Roman" w:cs="Times New Roman"/>
        </w:rPr>
        <w:t>Prompt</w:t>
      </w:r>
    </w:p>
    <w:p w14:paraId="2AD0CE5C" w14:textId="48546C79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4C2B6D6A" wp14:editId="7B228389">
            <wp:extent cx="5731510" cy="3582035"/>
            <wp:effectExtent l="0" t="0" r="2540" b="0"/>
            <wp:docPr id="1622998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998085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50B39" w14:textId="77777777" w:rsidR="00261425" w:rsidRDefault="00261425" w:rsidP="003C2959">
      <w:pPr>
        <w:tabs>
          <w:tab w:val="left" w:pos="1522"/>
        </w:tabs>
        <w:spacing w:line="360" w:lineRule="auto"/>
        <w:rPr>
          <w:rFonts w:ascii="Times New Roman" w:hAnsi="Times New Roman" w:cs="Times New Roman"/>
        </w:rPr>
      </w:pPr>
    </w:p>
    <w:p w14:paraId="0D5E65A2" w14:textId="4C09905A" w:rsidR="0008645B" w:rsidRDefault="00261425" w:rsidP="003C2959">
      <w:pPr>
        <w:tabs>
          <w:tab w:val="left" w:pos="1522"/>
        </w:tabs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anchor distT="0" distB="0" distL="114300" distR="114300" simplePos="0" relativeHeight="251661312" behindDoc="0" locked="0" layoutInCell="1" allowOverlap="1" wp14:anchorId="45FD90B6" wp14:editId="25F3AB68">
            <wp:simplePos x="0" y="0"/>
            <wp:positionH relativeFrom="margin">
              <wp:align>center</wp:align>
            </wp:positionH>
            <wp:positionV relativeFrom="paragraph">
              <wp:posOffset>359214</wp:posOffset>
            </wp:positionV>
            <wp:extent cx="3737861" cy="265723"/>
            <wp:effectExtent l="0" t="0" r="0" b="1270"/>
            <wp:wrapTopAndBottom/>
            <wp:docPr id="1253835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835116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1164" b="967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7861" cy="2657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2A6082">
        <w:rPr>
          <w:noProof/>
        </w:rPr>
        <w:drawing>
          <wp:anchor distT="0" distB="0" distL="114300" distR="114300" simplePos="0" relativeHeight="251662336" behindDoc="0" locked="0" layoutInCell="1" allowOverlap="1" wp14:anchorId="05A51198" wp14:editId="281235F4">
            <wp:simplePos x="0" y="0"/>
            <wp:positionH relativeFrom="margin">
              <wp:align>left</wp:align>
            </wp:positionH>
            <wp:positionV relativeFrom="paragraph">
              <wp:posOffset>773479</wp:posOffset>
            </wp:positionV>
            <wp:extent cx="5372002" cy="3357352"/>
            <wp:effectExtent l="0" t="0" r="635" b="0"/>
            <wp:wrapTopAndBottom/>
            <wp:docPr id="963497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97955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002" cy="33573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8645B">
        <w:rPr>
          <w:rFonts w:ascii="Times New Roman" w:hAnsi="Times New Roman" w:cs="Times New Roman"/>
        </w:rPr>
        <w:t>Nano /etc/apt/source.list prompt</w:t>
      </w:r>
    </w:p>
    <w:p w14:paraId="0E2ABCA3" w14:textId="0A0755C1" w:rsidR="00261425" w:rsidRDefault="00261425" w:rsidP="003C2959">
      <w:pPr>
        <w:spacing w:line="360" w:lineRule="auto"/>
        <w:rPr>
          <w:rFonts w:ascii="Times New Roman" w:hAnsi="Times New Roman" w:cs="Times New Roman"/>
        </w:rPr>
      </w:pPr>
    </w:p>
    <w:p w14:paraId="325DD330" w14:textId="7EBF74BC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Setting Up ClientL1 </w:t>
      </w:r>
    </w:p>
    <w:p w14:paraId="11ABD6ED" w14:textId="6B14A2E8" w:rsidR="00C23543" w:rsidRPr="00B83316" w:rsidRDefault="004A462E" w:rsidP="00261425">
      <w:pPr>
        <w:spacing w:line="360" w:lineRule="auto"/>
        <w:rPr>
          <w:rFonts w:ascii="Times New Roman" w:hAnsi="Times New Roman" w:cs="Times New Roman"/>
          <w:b/>
          <w:bCs/>
        </w:rPr>
      </w:pPr>
      <w:r w:rsidRPr="002E3FAB">
        <w:rPr>
          <w:b/>
          <w:bCs/>
          <w:noProof/>
        </w:rPr>
        <w:drawing>
          <wp:inline distT="0" distB="0" distL="0" distR="0" wp14:anchorId="340F4334" wp14:editId="5005E515">
            <wp:extent cx="5105674" cy="3829538"/>
            <wp:effectExtent l="0" t="0" r="0" b="0"/>
            <wp:docPr id="1935658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65819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105674" cy="3829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1611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396EB75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4DF7A631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56229ADF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E91BC9A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7D83ED60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4C2E66F9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1A2FAE73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7B13E342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354895C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058FF1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75259AF" w14:textId="5D264604" w:rsidR="003C2959" w:rsidRPr="00261425" w:rsidRDefault="00D0029B" w:rsidP="00261425">
      <w:pPr>
        <w:spacing w:line="360" w:lineRule="auto"/>
        <w:rPr>
          <w:rFonts w:ascii="Times New Roman" w:hAnsi="Times New Roman" w:cs="Times New Roman"/>
          <w:b/>
          <w:bCs/>
        </w:rPr>
      </w:pPr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Task 3 – Personal and Technical Reflection </w:t>
      </w:r>
    </w:p>
    <w:p w14:paraId="2354ACE0" w14:textId="6606E154" w:rsidR="00663537" w:rsidRPr="00D63B8C" w:rsidRDefault="00AC7BEF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D63B8C">
        <w:rPr>
          <w:rFonts w:ascii="Times New Roman" w:hAnsi="Times New Roman" w:cs="Times New Roman"/>
          <w:color w:val="000000" w:themeColor="text1"/>
        </w:rPr>
        <w:t>For this assignment, a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network </w:t>
      </w:r>
      <w:r w:rsidR="00F42BAA" w:rsidRPr="00D63B8C">
        <w:rPr>
          <w:rFonts w:ascii="Times New Roman" w:hAnsi="Times New Roman" w:cs="Times New Roman"/>
          <w:color w:val="000000" w:themeColor="text1"/>
        </w:rPr>
        <w:t>was de</w:t>
      </w:r>
      <w:r w:rsidR="00DA38DE" w:rsidRPr="00D63B8C">
        <w:rPr>
          <w:rFonts w:ascii="Times New Roman" w:hAnsi="Times New Roman" w:cs="Times New Roman"/>
          <w:color w:val="000000" w:themeColor="text1"/>
        </w:rPr>
        <w:t>veloped</w:t>
      </w:r>
      <w:r w:rsidR="00F42BAA" w:rsidRPr="00D63B8C">
        <w:rPr>
          <w:rFonts w:ascii="Times New Roman" w:hAnsi="Times New Roman" w:cs="Times New Roman"/>
          <w:color w:val="000000" w:themeColor="text1"/>
        </w:rPr>
        <w:t xml:space="preserve"> 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to allow </w:t>
      </w:r>
      <w:r w:rsidR="00663537" w:rsidRPr="00D63B8C">
        <w:rPr>
          <w:rFonts w:ascii="Times New Roman" w:hAnsi="Times New Roman" w:cs="Times New Roman"/>
          <w:color w:val="000000" w:themeColor="text1"/>
        </w:rPr>
        <w:t>communication between multiple devices</w:t>
      </w:r>
      <w:r w:rsidR="000479B1" w:rsidRPr="00D63B8C">
        <w:rPr>
          <w:rFonts w:ascii="Times New Roman" w:hAnsi="Times New Roman" w:cs="Times New Roman"/>
          <w:color w:val="000000" w:themeColor="text1"/>
        </w:rPr>
        <w:t xml:space="preserve"> within a domain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. The setup </w:t>
      </w:r>
      <w:r w:rsidR="00F808B8" w:rsidRPr="00D63B8C">
        <w:rPr>
          <w:rFonts w:ascii="Times New Roman" w:hAnsi="Times New Roman" w:cs="Times New Roman"/>
          <w:color w:val="000000" w:themeColor="text1"/>
        </w:rPr>
        <w:t>consisted of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three servers and two client devices</w:t>
      </w:r>
      <w:r w:rsidR="00731018" w:rsidRPr="00D63B8C">
        <w:rPr>
          <w:rFonts w:ascii="Times New Roman" w:hAnsi="Times New Roman" w:cs="Times New Roman"/>
          <w:color w:val="000000" w:themeColor="text1"/>
        </w:rPr>
        <w:t xml:space="preserve"> </w:t>
      </w:r>
      <w:r w:rsidR="00F808B8" w:rsidRPr="00D63B8C">
        <w:rPr>
          <w:rFonts w:ascii="Times New Roman" w:hAnsi="Times New Roman" w:cs="Times New Roman"/>
          <w:color w:val="000000" w:themeColor="text1"/>
        </w:rPr>
        <w:t>w</w:t>
      </w:r>
      <w:r w:rsidR="003F18BE" w:rsidRPr="00D63B8C">
        <w:rPr>
          <w:rFonts w:ascii="Times New Roman" w:hAnsi="Times New Roman" w:cs="Times New Roman"/>
          <w:color w:val="000000" w:themeColor="text1"/>
        </w:rPr>
        <w:t xml:space="preserve">hich were given </w:t>
      </w:r>
      <w:r w:rsidR="00731018" w:rsidRPr="00D63B8C">
        <w:rPr>
          <w:rFonts w:ascii="Times New Roman" w:hAnsi="Times New Roman" w:cs="Times New Roman"/>
          <w:color w:val="000000" w:themeColor="text1"/>
        </w:rPr>
        <w:t>a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 suitable </w:t>
      </w:r>
      <w:r w:rsidR="00663537" w:rsidRPr="00D63B8C">
        <w:rPr>
          <w:rFonts w:ascii="Times New Roman" w:hAnsi="Times New Roman" w:cs="Times New Roman"/>
          <w:color w:val="000000" w:themeColor="text1"/>
        </w:rPr>
        <w:t>IP address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 with the aim of </w:t>
      </w:r>
      <w:r w:rsidR="00663537" w:rsidRPr="00D63B8C">
        <w:rPr>
          <w:rFonts w:ascii="Times New Roman" w:hAnsi="Times New Roman" w:cs="Times New Roman"/>
          <w:color w:val="000000" w:themeColor="text1"/>
        </w:rPr>
        <w:t>ensur</w:t>
      </w:r>
      <w:r w:rsidR="00F808B8" w:rsidRPr="00D63B8C">
        <w:rPr>
          <w:rFonts w:ascii="Times New Roman" w:hAnsi="Times New Roman" w:cs="Times New Roman"/>
          <w:color w:val="000000" w:themeColor="text1"/>
        </w:rPr>
        <w:t>ing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functionality and reliable communication across the environment.</w:t>
      </w:r>
    </w:p>
    <w:p w14:paraId="666036C3" w14:textId="77777777" w:rsidR="00FB3802" w:rsidRDefault="00AF1D6C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05267">
        <w:rPr>
          <w:rFonts w:ascii="Times New Roman" w:hAnsi="Times New Roman" w:cs="Times New Roman"/>
          <w:color w:val="000000" w:themeColor="text1"/>
        </w:rPr>
        <w:t xml:space="preserve">When configuring and testing the IP addresses, 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I </w:t>
      </w:r>
      <w:r w:rsidR="00D814D0" w:rsidRPr="00005267">
        <w:rPr>
          <w:rFonts w:ascii="Times New Roman" w:hAnsi="Times New Roman" w:cs="Times New Roman"/>
          <w:color w:val="000000" w:themeColor="text1"/>
        </w:rPr>
        <w:t xml:space="preserve">come across 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an issue where the ClientS1 device was unable to communicate with the S‑DC server. </w:t>
      </w:r>
      <w:r w:rsidR="00500DED" w:rsidRPr="00005267">
        <w:rPr>
          <w:rFonts w:ascii="Times New Roman" w:hAnsi="Times New Roman" w:cs="Times New Roman"/>
          <w:color w:val="000000" w:themeColor="text1"/>
        </w:rPr>
        <w:t xml:space="preserve">The </w:t>
      </w:r>
      <w:r w:rsidR="00663537" w:rsidRPr="00005267">
        <w:rPr>
          <w:rFonts w:ascii="Times New Roman" w:hAnsi="Times New Roman" w:cs="Times New Roman"/>
          <w:color w:val="000000" w:themeColor="text1"/>
        </w:rPr>
        <w:t>ping tests</w:t>
      </w:r>
      <w:r w:rsidR="006B5133" w:rsidRPr="00005267">
        <w:rPr>
          <w:rFonts w:ascii="Times New Roman" w:hAnsi="Times New Roman" w:cs="Times New Roman"/>
          <w:color w:val="000000" w:themeColor="text1"/>
        </w:rPr>
        <w:t xml:space="preserve"> were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 fail</w:t>
      </w:r>
      <w:r w:rsidR="006B5133" w:rsidRPr="00005267">
        <w:rPr>
          <w:rFonts w:ascii="Times New Roman" w:hAnsi="Times New Roman" w:cs="Times New Roman"/>
          <w:color w:val="000000" w:themeColor="text1"/>
        </w:rPr>
        <w:t xml:space="preserve">ing which suggested that there was </w:t>
      </w:r>
      <w:r w:rsidR="00663537" w:rsidRPr="00005267">
        <w:rPr>
          <w:rFonts w:ascii="Times New Roman" w:hAnsi="Times New Roman" w:cs="Times New Roman"/>
          <w:color w:val="000000" w:themeColor="text1"/>
        </w:rPr>
        <w:t>a connectivity problem</w:t>
      </w:r>
      <w:r w:rsidR="00A32AD3" w:rsidRPr="00005267">
        <w:rPr>
          <w:rFonts w:ascii="Times New Roman" w:hAnsi="Times New Roman" w:cs="Times New Roman"/>
          <w:color w:val="000000" w:themeColor="text1"/>
        </w:rPr>
        <w:t xml:space="preserve"> even though the devices </w:t>
      </w:r>
      <w:r w:rsidR="00663537" w:rsidRPr="00005267">
        <w:rPr>
          <w:rFonts w:ascii="Times New Roman" w:hAnsi="Times New Roman" w:cs="Times New Roman"/>
          <w:color w:val="000000" w:themeColor="text1"/>
        </w:rPr>
        <w:t>had the correct IP configuration</w:t>
      </w:r>
      <w:r w:rsidR="00A32AD3" w:rsidRPr="00005267">
        <w:rPr>
          <w:rFonts w:ascii="Times New Roman" w:hAnsi="Times New Roman" w:cs="Times New Roman"/>
          <w:color w:val="000000" w:themeColor="text1"/>
        </w:rPr>
        <w:t xml:space="preserve">. </w:t>
      </w:r>
    </w:p>
    <w:p w14:paraId="53849076" w14:textId="714E5D5A" w:rsidR="009871EC" w:rsidRPr="009871EC" w:rsidRDefault="00A32AD3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05267">
        <w:rPr>
          <w:rFonts w:ascii="Times New Roman" w:hAnsi="Times New Roman" w:cs="Times New Roman"/>
          <w:color w:val="000000" w:themeColor="text1"/>
        </w:rPr>
        <w:t>Through f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urther investigation </w:t>
      </w:r>
      <w:r w:rsidRPr="00005267">
        <w:rPr>
          <w:rFonts w:ascii="Times New Roman" w:hAnsi="Times New Roman" w:cs="Times New Roman"/>
          <w:color w:val="000000" w:themeColor="text1"/>
        </w:rPr>
        <w:t>I found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 that the firewall settings were blocking communication</w:t>
      </w:r>
      <w:r w:rsidR="00984A64" w:rsidRPr="00005267">
        <w:rPr>
          <w:rFonts w:ascii="Times New Roman" w:hAnsi="Times New Roman" w:cs="Times New Roman"/>
          <w:color w:val="000000" w:themeColor="text1"/>
        </w:rPr>
        <w:t xml:space="preserve"> between the devices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. </w:t>
      </w:r>
      <w:r w:rsidR="009871EC" w:rsidRPr="009871EC">
        <w:rPr>
          <w:rFonts w:ascii="Times New Roman" w:hAnsi="Times New Roman" w:cs="Times New Roman"/>
          <w:color w:val="000000" w:themeColor="text1"/>
        </w:rPr>
        <w:t>To try to fix the connectivity problem, I temporarily disabled the firewall configurations on both machines to test connectivity again. Once these changes were made, the ping tests succeeded, confirming that communication between devices had been restored.  </w:t>
      </w:r>
    </w:p>
    <w:p w14:paraId="741E542D" w14:textId="212FD9A9" w:rsidR="00922542" w:rsidRPr="001F26A3" w:rsidRDefault="002D56D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1F26A3">
        <w:rPr>
          <w:rFonts w:ascii="Times New Roman" w:hAnsi="Times New Roman" w:cs="Times New Roman"/>
          <w:color w:val="000000" w:themeColor="text1"/>
        </w:rPr>
        <w:t>When setting up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the Debian server</w:t>
      </w:r>
      <w:r w:rsidRPr="001F26A3">
        <w:rPr>
          <w:rFonts w:ascii="Times New Roman" w:hAnsi="Times New Roman" w:cs="Times New Roman"/>
          <w:color w:val="000000" w:themeColor="text1"/>
        </w:rPr>
        <w:t>,</w:t>
      </w:r>
      <w:r w:rsidR="00EF62BC" w:rsidRPr="001F26A3">
        <w:rPr>
          <w:rFonts w:ascii="Times New Roman" w:hAnsi="Times New Roman" w:cs="Times New Roman"/>
          <w:color w:val="000000" w:themeColor="text1"/>
        </w:rPr>
        <w:t xml:space="preserve"> </w:t>
      </w:r>
      <w:r w:rsidR="00EC2F1E">
        <w:rPr>
          <w:rFonts w:ascii="Times New Roman" w:hAnsi="Times New Roman" w:cs="Times New Roman"/>
          <w:color w:val="000000" w:themeColor="text1"/>
        </w:rPr>
        <w:t xml:space="preserve">an 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error </w:t>
      </w:r>
      <w:r w:rsidRPr="001F26A3">
        <w:rPr>
          <w:rFonts w:ascii="Times New Roman" w:hAnsi="Times New Roman" w:cs="Times New Roman"/>
          <w:color w:val="000000" w:themeColor="text1"/>
        </w:rPr>
        <w:t xml:space="preserve">occurred </w:t>
      </w:r>
      <w:r w:rsidR="00B564C0" w:rsidRPr="001F26A3">
        <w:rPr>
          <w:rFonts w:ascii="Times New Roman" w:hAnsi="Times New Roman" w:cs="Times New Roman"/>
          <w:color w:val="000000" w:themeColor="text1"/>
        </w:rPr>
        <w:t>when attempting to configure the correct source list</w:t>
      </w:r>
      <w:r w:rsidR="00FC6C99" w:rsidRPr="001F26A3">
        <w:rPr>
          <w:rFonts w:ascii="Times New Roman" w:hAnsi="Times New Roman" w:cs="Times New Roman"/>
          <w:color w:val="000000" w:themeColor="text1"/>
        </w:rPr>
        <w:t xml:space="preserve"> </w:t>
      </w:r>
      <w:r w:rsidR="0024638D" w:rsidRPr="001F26A3">
        <w:rPr>
          <w:rFonts w:ascii="Times New Roman" w:hAnsi="Times New Roman" w:cs="Times New Roman"/>
          <w:color w:val="000000" w:themeColor="text1"/>
        </w:rPr>
        <w:t>and SSH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, preventing the server from installing the required packages. This </w:t>
      </w:r>
      <w:r w:rsidRPr="001F26A3">
        <w:rPr>
          <w:rFonts w:ascii="Times New Roman" w:hAnsi="Times New Roman" w:cs="Times New Roman"/>
          <w:color w:val="000000" w:themeColor="text1"/>
        </w:rPr>
        <w:t xml:space="preserve">has 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created a temporary blocker in the deployment process for the second server of the SWANSEA.ACCA domain, delaying further testing </w:t>
      </w:r>
      <w:r w:rsidR="007F49E4">
        <w:rPr>
          <w:rFonts w:ascii="Times New Roman" w:hAnsi="Times New Roman" w:cs="Times New Roman"/>
          <w:color w:val="000000" w:themeColor="text1"/>
        </w:rPr>
        <w:t>for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this section of the network topology until the source configuration </w:t>
      </w:r>
      <w:r w:rsidR="00F06EC6">
        <w:rPr>
          <w:rFonts w:ascii="Times New Roman" w:hAnsi="Times New Roman" w:cs="Times New Roman"/>
          <w:color w:val="000000" w:themeColor="text1"/>
        </w:rPr>
        <w:t>can be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corrected. </w:t>
      </w:r>
      <w:r w:rsidR="007F49E4">
        <w:rPr>
          <w:rFonts w:ascii="Times New Roman" w:hAnsi="Times New Roman" w:cs="Times New Roman"/>
          <w:color w:val="000000" w:themeColor="text1"/>
        </w:rPr>
        <w:t xml:space="preserve"> </w:t>
      </w:r>
    </w:p>
    <w:p w14:paraId="4B336B20" w14:textId="0D317451" w:rsidR="00EC3610" w:rsidRDefault="00B564C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B564C0">
        <w:rPr>
          <w:rFonts w:ascii="Times New Roman" w:hAnsi="Times New Roman" w:cs="Times New Roman"/>
          <w:color w:val="000000" w:themeColor="text1"/>
        </w:rPr>
        <w:t xml:space="preserve">This highlighted the need for a stronger foundation in </w:t>
      </w:r>
      <w:r w:rsidR="00922542">
        <w:rPr>
          <w:rFonts w:ascii="Times New Roman" w:hAnsi="Times New Roman" w:cs="Times New Roman"/>
          <w:color w:val="000000" w:themeColor="text1"/>
        </w:rPr>
        <w:t xml:space="preserve">using </w:t>
      </w:r>
      <w:r w:rsidRPr="00B564C0">
        <w:rPr>
          <w:rFonts w:ascii="Times New Roman" w:hAnsi="Times New Roman" w:cs="Times New Roman"/>
          <w:color w:val="000000" w:themeColor="text1"/>
        </w:rPr>
        <w:t>Linux</w:t>
      </w:r>
      <w:r w:rsidR="0064630B">
        <w:rPr>
          <w:rFonts w:ascii="Times New Roman" w:hAnsi="Times New Roman" w:cs="Times New Roman"/>
          <w:color w:val="000000" w:themeColor="text1"/>
        </w:rPr>
        <w:t xml:space="preserve"> systems,</w:t>
      </w:r>
      <w:r w:rsidRPr="00B564C0">
        <w:rPr>
          <w:rFonts w:ascii="Times New Roman" w:hAnsi="Times New Roman" w:cs="Times New Roman"/>
          <w:color w:val="000000" w:themeColor="text1"/>
        </w:rPr>
        <w:t xml:space="preserve"> configuration and troubleshooting </w:t>
      </w:r>
      <w:r w:rsidR="005F53F1">
        <w:rPr>
          <w:rFonts w:ascii="Times New Roman" w:hAnsi="Times New Roman" w:cs="Times New Roman"/>
          <w:color w:val="000000" w:themeColor="text1"/>
        </w:rPr>
        <w:t xml:space="preserve">methods </w:t>
      </w:r>
      <w:r w:rsidRPr="00B564C0">
        <w:rPr>
          <w:rFonts w:ascii="Times New Roman" w:hAnsi="Times New Roman" w:cs="Times New Roman"/>
          <w:color w:val="000000" w:themeColor="text1"/>
        </w:rPr>
        <w:t xml:space="preserve">to solve issues more effectively in the future. </w:t>
      </w:r>
      <w:r w:rsidR="003E162E">
        <w:rPr>
          <w:rFonts w:ascii="Times New Roman" w:hAnsi="Times New Roman" w:cs="Times New Roman"/>
          <w:color w:val="000000" w:themeColor="text1"/>
        </w:rPr>
        <w:t xml:space="preserve"> </w:t>
      </w:r>
      <w:r w:rsidR="00392B13">
        <w:rPr>
          <w:rFonts w:ascii="Times New Roman" w:hAnsi="Times New Roman" w:cs="Times New Roman"/>
          <w:color w:val="000000" w:themeColor="text1"/>
        </w:rPr>
        <w:t xml:space="preserve"> </w:t>
      </w:r>
      <w:r w:rsidR="002B022B">
        <w:rPr>
          <w:rFonts w:ascii="Times New Roman" w:hAnsi="Times New Roman" w:cs="Times New Roman"/>
          <w:color w:val="000000" w:themeColor="text1"/>
        </w:rPr>
        <w:t xml:space="preserve"> </w:t>
      </w:r>
      <w:r w:rsidR="00062182">
        <w:rPr>
          <w:rFonts w:ascii="Times New Roman" w:hAnsi="Times New Roman" w:cs="Times New Roman"/>
          <w:color w:val="000000" w:themeColor="text1"/>
        </w:rPr>
        <w:t xml:space="preserve"> </w:t>
      </w:r>
      <w:r w:rsidR="006B1EEC">
        <w:rPr>
          <w:rFonts w:ascii="Times New Roman" w:hAnsi="Times New Roman" w:cs="Times New Roman"/>
          <w:color w:val="000000" w:themeColor="text1"/>
        </w:rPr>
        <w:t xml:space="preserve"> </w:t>
      </w:r>
      <w:r w:rsidR="0073158E">
        <w:rPr>
          <w:rFonts w:ascii="Times New Roman" w:hAnsi="Times New Roman" w:cs="Times New Roman"/>
          <w:color w:val="000000" w:themeColor="text1"/>
        </w:rPr>
        <w:t xml:space="preserve"> </w:t>
      </w:r>
      <w:r w:rsidR="00146E99">
        <w:rPr>
          <w:rFonts w:ascii="Times New Roman" w:hAnsi="Times New Roman" w:cs="Times New Roman"/>
          <w:color w:val="000000" w:themeColor="text1"/>
        </w:rPr>
        <w:t xml:space="preserve"> </w:t>
      </w:r>
      <w:r w:rsidR="00254CE7">
        <w:rPr>
          <w:rFonts w:ascii="Times New Roman" w:hAnsi="Times New Roman" w:cs="Times New Roman"/>
          <w:color w:val="000000" w:themeColor="text1"/>
        </w:rPr>
        <w:t xml:space="preserve"> </w:t>
      </w:r>
      <w:r w:rsidR="003E283D">
        <w:rPr>
          <w:rFonts w:ascii="Times New Roman" w:hAnsi="Times New Roman" w:cs="Times New Roman"/>
          <w:color w:val="000000" w:themeColor="text1"/>
        </w:rPr>
        <w:t xml:space="preserve"> </w:t>
      </w:r>
      <w:r w:rsidR="0050497F">
        <w:rPr>
          <w:rFonts w:ascii="Times New Roman" w:hAnsi="Times New Roman" w:cs="Times New Roman"/>
          <w:color w:val="000000" w:themeColor="text1"/>
        </w:rPr>
        <w:t xml:space="preserve"> </w:t>
      </w:r>
    </w:p>
    <w:p w14:paraId="632D5461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072D11FC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0F5B7E9B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6C80B250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2ADB5147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22983530" w14:textId="2045A518" w:rsidR="005D6294" w:rsidRPr="0064630B" w:rsidRDefault="006E7DD9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 </w:t>
      </w:r>
      <w:r w:rsidR="00B4393A">
        <w:rPr>
          <w:rFonts w:ascii="Times New Roman" w:hAnsi="Times New Roman" w:cs="Times New Roman"/>
          <w:color w:val="000000" w:themeColor="text1"/>
        </w:rPr>
        <w:t xml:space="preserve"> </w:t>
      </w:r>
      <w:r w:rsidR="008A3EBD">
        <w:rPr>
          <w:rFonts w:ascii="Times New Roman" w:hAnsi="Times New Roman" w:cs="Times New Roman"/>
          <w:color w:val="000000" w:themeColor="text1"/>
        </w:rPr>
        <w:t xml:space="preserve"> </w:t>
      </w:r>
    </w:p>
    <w:p w14:paraId="156EBECF" w14:textId="15A8995F" w:rsidR="00F155AA" w:rsidRPr="00667429" w:rsidRDefault="005D6294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1" w:name="_Toc223441017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References</w:t>
      </w:r>
      <w:bookmarkEnd w:id="11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2E3FA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4EDE4E3F" w14:textId="1D6EA57F" w:rsidR="00BB0265" w:rsidRDefault="00F155AA" w:rsidP="00BB0265">
      <w:pPr>
        <w:spacing w:line="360" w:lineRule="auto"/>
        <w:jc w:val="both"/>
        <w:rPr>
          <w:rFonts w:ascii="Times New Roman" w:hAnsi="Times New Roman" w:cs="Times New Roman"/>
        </w:rPr>
      </w:pPr>
      <w:r w:rsidRPr="00F155AA">
        <w:rPr>
          <w:rFonts w:ascii="Times New Roman" w:hAnsi="Times New Roman" w:cs="Times New Roman"/>
        </w:rPr>
        <w:t>[1]</w:t>
      </w:r>
      <w:r>
        <w:rPr>
          <w:rFonts w:ascii="Times New Roman" w:hAnsi="Times New Roman" w:cs="Times New Roman"/>
        </w:rPr>
        <w:t xml:space="preserve"> </w:t>
      </w:r>
      <w:r w:rsidRPr="00F155AA">
        <w:rPr>
          <w:rFonts w:ascii="Times New Roman" w:hAnsi="Times New Roman" w:cs="Times New Roman"/>
        </w:rPr>
        <w:t xml:space="preserve">E. Bauman, G. Ayoade, and Z. Lin, “A Survey on Hypervisor-Based Monitoring: Approaches, Applications, and Evolutions,” </w:t>
      </w:r>
      <w:r w:rsidRPr="00F155AA">
        <w:rPr>
          <w:rFonts w:ascii="Times New Roman" w:hAnsi="Times New Roman" w:cs="Times New Roman"/>
          <w:i/>
          <w:iCs/>
        </w:rPr>
        <w:t>ACM computing surveys</w:t>
      </w:r>
      <w:r w:rsidRPr="00F155AA">
        <w:rPr>
          <w:rFonts w:ascii="Times New Roman" w:hAnsi="Times New Roman" w:cs="Times New Roman"/>
        </w:rPr>
        <w:t>, vol. 48, no. 1, pp. 1–33, Sept. 2015, doi: 10.1145/2775111.</w:t>
      </w:r>
    </w:p>
    <w:p w14:paraId="3514B2F8" w14:textId="539A2061" w:rsidR="00BB0265" w:rsidRDefault="00BB026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B202F9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2</w:t>
      </w:r>
      <w:r w:rsidRPr="00B202F9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B202F9">
        <w:rPr>
          <w:rFonts w:ascii="Times New Roman" w:hAnsi="Times New Roman" w:cs="Times New Roman"/>
        </w:rPr>
        <w:t xml:space="preserve">M. Portnoy, </w:t>
      </w:r>
      <w:r w:rsidRPr="00B202F9">
        <w:rPr>
          <w:rFonts w:ascii="Times New Roman" w:hAnsi="Times New Roman" w:cs="Times New Roman"/>
          <w:i/>
          <w:iCs/>
        </w:rPr>
        <w:t>Virtualization essentials</w:t>
      </w:r>
      <w:r w:rsidRPr="00B202F9">
        <w:rPr>
          <w:rFonts w:ascii="Times New Roman" w:hAnsi="Times New Roman" w:cs="Times New Roman"/>
        </w:rPr>
        <w:t>, Second edition. Indianapolis, Indiana: Sybex, 2017.</w:t>
      </w:r>
    </w:p>
    <w:p w14:paraId="2269078E" w14:textId="36ED1905" w:rsidR="005D6294" w:rsidRDefault="009627F9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</w:t>
      </w:r>
      <w:r w:rsidR="00BB0265">
        <w:rPr>
          <w:rFonts w:ascii="Times New Roman" w:hAnsi="Times New Roman" w:cs="Times New Roman"/>
        </w:rPr>
        <w:t>3</w:t>
      </w:r>
      <w:r>
        <w:rPr>
          <w:rFonts w:ascii="Times New Roman" w:hAnsi="Times New Roman" w:cs="Times New Roman"/>
        </w:rPr>
        <w:t xml:space="preserve">] </w:t>
      </w:r>
      <w:r w:rsidR="00F423F5" w:rsidRPr="00F423F5">
        <w:rPr>
          <w:rFonts w:ascii="Times New Roman" w:hAnsi="Times New Roman" w:cs="Times New Roman"/>
        </w:rPr>
        <w:t>Group Activity Notes, “IP Addressing (Versions, Class, Structure, Efficiency),” UWTSD, Networking Lecture Week 2, Feb. 3, 2026, unpublished classroom material.</w:t>
      </w:r>
    </w:p>
    <w:p w14:paraId="0D36636D" w14:textId="465EB538" w:rsidR="00EC3610" w:rsidRDefault="00EC3610" w:rsidP="00EC361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</w:t>
      </w:r>
      <w:r w:rsidR="00BB0265">
        <w:rPr>
          <w:rFonts w:ascii="Times New Roman" w:hAnsi="Times New Roman" w:cs="Times New Roman"/>
        </w:rPr>
        <w:t>4</w:t>
      </w:r>
      <w:r w:rsidRPr="007D565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7D5656">
        <w:rPr>
          <w:rFonts w:ascii="Times New Roman" w:hAnsi="Times New Roman" w:cs="Times New Roman"/>
        </w:rPr>
        <w:t>GeeksforGeeks, “What is an IP Address?,” GeeksforGeeks, Oct. 10, 2021. https://www.geeksforgeeks.org/computer-science-fundamentals/what-is-an-ip-address/ (accessed Mar. 03, 2026).</w:t>
      </w:r>
      <w:r w:rsidR="00727A0B">
        <w:rPr>
          <w:rFonts w:ascii="Times New Roman" w:hAnsi="Times New Roman" w:cs="Times New Roman"/>
        </w:rPr>
        <w:t xml:space="preserve"> </w:t>
      </w:r>
    </w:p>
    <w:p w14:paraId="1F269249" w14:textId="27EADC6E" w:rsidR="00FC1871" w:rsidRDefault="00184880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18488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5</w:t>
      </w:r>
      <w:r w:rsidRPr="00184880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184880">
        <w:rPr>
          <w:rFonts w:ascii="Times New Roman" w:hAnsi="Times New Roman" w:cs="Times New Roman"/>
        </w:rPr>
        <w:t xml:space="preserve">A. Frangioni, F. Pascali, and M. G. Scutellà, “Static and dynamic routing under disjoint dominant extreme demands,” </w:t>
      </w:r>
      <w:r w:rsidRPr="00184880">
        <w:rPr>
          <w:rFonts w:ascii="Times New Roman" w:hAnsi="Times New Roman" w:cs="Times New Roman"/>
          <w:i/>
          <w:iCs/>
        </w:rPr>
        <w:t>Operations research letters</w:t>
      </w:r>
      <w:r w:rsidRPr="00184880">
        <w:rPr>
          <w:rFonts w:ascii="Times New Roman" w:hAnsi="Times New Roman" w:cs="Times New Roman"/>
        </w:rPr>
        <w:t>, vol. 39, no. 1, pp. 36–39, 2011, doi: 10.1016/j.orl.2010.11.009.</w:t>
      </w:r>
    </w:p>
    <w:p w14:paraId="1E1E625A" w14:textId="065F9020" w:rsidR="009D68C6" w:rsidRPr="009D68C6" w:rsidRDefault="009D68C6" w:rsidP="009D68C6">
      <w:pPr>
        <w:spacing w:line="360" w:lineRule="auto"/>
        <w:jc w:val="both"/>
        <w:rPr>
          <w:rFonts w:ascii="Times New Roman" w:hAnsi="Times New Roman" w:cs="Times New Roman"/>
        </w:rPr>
      </w:pPr>
      <w:r w:rsidRPr="009D68C6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6</w:t>
      </w:r>
      <w:r w:rsidRPr="009D68C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9D68C6">
        <w:rPr>
          <w:rFonts w:ascii="Times New Roman" w:hAnsi="Times New Roman" w:cs="Times New Roman"/>
        </w:rPr>
        <w:t xml:space="preserve">GeeksforGeeks, “DHCP Relay Agent in Computer Network,” </w:t>
      </w:r>
      <w:r w:rsidRPr="009D68C6">
        <w:rPr>
          <w:rFonts w:ascii="Times New Roman" w:hAnsi="Times New Roman" w:cs="Times New Roman"/>
          <w:i/>
          <w:iCs/>
        </w:rPr>
        <w:t>GeeksforGeeks</w:t>
      </w:r>
      <w:r w:rsidRPr="009D68C6">
        <w:rPr>
          <w:rFonts w:ascii="Times New Roman" w:hAnsi="Times New Roman" w:cs="Times New Roman"/>
        </w:rPr>
        <w:t>, Jan. 17, 2018. https://www.geeksforgeeks.org/computer-networks/dhcp-relay-agent-in-computer-network/ (accessed Mar. 03, 2026).</w:t>
      </w:r>
      <w:r w:rsidR="00F91BE2">
        <w:rPr>
          <w:rFonts w:ascii="Times New Roman" w:hAnsi="Times New Roman" w:cs="Times New Roman"/>
        </w:rPr>
        <w:t xml:space="preserve"> </w:t>
      </w:r>
    </w:p>
    <w:p w14:paraId="137E41CB" w14:textId="541B65B8" w:rsidR="00223011" w:rsidRPr="00223011" w:rsidRDefault="00223011" w:rsidP="00223011">
      <w:pPr>
        <w:spacing w:line="360" w:lineRule="auto"/>
        <w:jc w:val="both"/>
        <w:rPr>
          <w:rFonts w:ascii="Times New Roman" w:hAnsi="Times New Roman" w:cs="Times New Roman"/>
        </w:rPr>
      </w:pPr>
      <w:r w:rsidRPr="00223011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7</w:t>
      </w:r>
      <w:r w:rsidRPr="00223011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223011">
        <w:rPr>
          <w:rFonts w:ascii="Times New Roman" w:hAnsi="Times New Roman" w:cs="Times New Roman"/>
        </w:rPr>
        <w:t xml:space="preserve">J. Savill, </w:t>
      </w:r>
      <w:r w:rsidRPr="00223011">
        <w:rPr>
          <w:rFonts w:ascii="Times New Roman" w:hAnsi="Times New Roman" w:cs="Times New Roman"/>
          <w:i/>
          <w:iCs/>
        </w:rPr>
        <w:t>Mastering windows server hyper v</w:t>
      </w:r>
      <w:r w:rsidRPr="00223011">
        <w:rPr>
          <w:rFonts w:ascii="Times New Roman" w:hAnsi="Times New Roman" w:cs="Times New Roman"/>
        </w:rPr>
        <w:t>, First edition. Indianapolis, NY: John Wiley and Sons, 2018.</w:t>
      </w:r>
      <w:r>
        <w:rPr>
          <w:rFonts w:ascii="Times New Roman" w:hAnsi="Times New Roman" w:cs="Times New Roman"/>
        </w:rPr>
        <w:t xml:space="preserve"> </w:t>
      </w:r>
    </w:p>
    <w:p w14:paraId="52220067" w14:textId="4B55FAD2" w:rsidR="00FC1871" w:rsidRDefault="00C72AE6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C72AE6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8</w:t>
      </w:r>
      <w:r w:rsidRPr="00C72AE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C72AE6">
        <w:rPr>
          <w:rFonts w:ascii="Times New Roman" w:hAnsi="Times New Roman" w:cs="Times New Roman"/>
        </w:rPr>
        <w:t xml:space="preserve">GeeksforGeeks, “What is VPN? How It Works, Types of VPN,” </w:t>
      </w:r>
      <w:r w:rsidRPr="00C72AE6">
        <w:rPr>
          <w:rFonts w:ascii="Times New Roman" w:hAnsi="Times New Roman" w:cs="Times New Roman"/>
          <w:i/>
          <w:iCs/>
        </w:rPr>
        <w:t>GeeksforGeeks</w:t>
      </w:r>
      <w:r w:rsidRPr="00C72AE6">
        <w:rPr>
          <w:rFonts w:ascii="Times New Roman" w:hAnsi="Times New Roman" w:cs="Times New Roman"/>
        </w:rPr>
        <w:t>, Dec. 25, 2020. https://www.geeksforgeeks.org/computer-networks/what-is-vpn-how-it-works-types-of-vpn/ (accessed Mar. 03, 2026).</w:t>
      </w:r>
    </w:p>
    <w:p w14:paraId="5992BDD2" w14:textId="67492FB5" w:rsidR="00FD1D10" w:rsidRPr="00FD1D10" w:rsidRDefault="00FD1D10" w:rsidP="00FD1D10">
      <w:pPr>
        <w:spacing w:line="360" w:lineRule="auto"/>
        <w:jc w:val="both"/>
        <w:rPr>
          <w:rFonts w:ascii="Times New Roman" w:hAnsi="Times New Roman" w:cs="Times New Roman"/>
        </w:rPr>
      </w:pPr>
      <w:r w:rsidRPr="00FD1D1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9</w:t>
      </w:r>
      <w:r w:rsidRPr="00FD1D10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FD1D10">
        <w:rPr>
          <w:rFonts w:ascii="Times New Roman" w:hAnsi="Times New Roman" w:cs="Times New Roman"/>
        </w:rPr>
        <w:t xml:space="preserve">GeeksforGeeks, “Dynamic Host Configuration Protocol (DHCP),” </w:t>
      </w:r>
      <w:r w:rsidRPr="00FD1D10">
        <w:rPr>
          <w:rFonts w:ascii="Times New Roman" w:hAnsi="Times New Roman" w:cs="Times New Roman"/>
          <w:i/>
          <w:iCs/>
        </w:rPr>
        <w:t>GeeksforGeeks</w:t>
      </w:r>
      <w:r w:rsidRPr="00FD1D10">
        <w:rPr>
          <w:rFonts w:ascii="Times New Roman" w:hAnsi="Times New Roman" w:cs="Times New Roman"/>
        </w:rPr>
        <w:t>, Jan. 03, 2018. https://www.geeksforgeeks.org/computer-networks/dynamic-host-configuration-protocol-dhcp/ (accessed Mar. 03, 2026).</w:t>
      </w:r>
    </w:p>
    <w:p w14:paraId="7E23D8A0" w14:textId="7CA7E568" w:rsidR="00950D04" w:rsidRPr="00950D04" w:rsidRDefault="00950D04" w:rsidP="00950D04">
      <w:pPr>
        <w:spacing w:line="360" w:lineRule="auto"/>
        <w:jc w:val="both"/>
        <w:rPr>
          <w:rFonts w:ascii="Times New Roman" w:hAnsi="Times New Roman" w:cs="Times New Roman"/>
        </w:rPr>
      </w:pPr>
      <w:r w:rsidRPr="00950D04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10</w:t>
      </w:r>
      <w:r w:rsidRPr="00950D04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950D04">
        <w:rPr>
          <w:rFonts w:ascii="Times New Roman" w:hAnsi="Times New Roman" w:cs="Times New Roman"/>
        </w:rPr>
        <w:t xml:space="preserve">GeeksforGeeks, “Introduction of Active Directory Domain Services,” </w:t>
      </w:r>
      <w:r w:rsidRPr="00950D04">
        <w:rPr>
          <w:rFonts w:ascii="Times New Roman" w:hAnsi="Times New Roman" w:cs="Times New Roman"/>
          <w:i/>
          <w:iCs/>
        </w:rPr>
        <w:t>GeeksforGeeks</w:t>
      </w:r>
      <w:r w:rsidRPr="00950D04">
        <w:rPr>
          <w:rFonts w:ascii="Times New Roman" w:hAnsi="Times New Roman" w:cs="Times New Roman"/>
        </w:rPr>
        <w:t>, Aug. 14, 2018. https://www.geeksforgeeks.org/computer-networks/introduction-of-active-directory-domain-services/ (accessed Mar. 03, 2026).</w:t>
      </w:r>
    </w:p>
    <w:p w14:paraId="09C06C0A" w14:textId="6EC470B8" w:rsidR="00114B69" w:rsidRDefault="0077586F" w:rsidP="00155C7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56998279" w14:textId="746918E8" w:rsidR="00114B69" w:rsidRPr="00114B69" w:rsidRDefault="00397C18" w:rsidP="003C2959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sectPr w:rsidR="00114B69" w:rsidRPr="00114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D7D44B" w14:textId="77777777" w:rsidR="00E2260A" w:rsidRDefault="00E2260A" w:rsidP="00114B69">
      <w:pPr>
        <w:spacing w:after="0" w:line="240" w:lineRule="auto"/>
      </w:pPr>
      <w:r>
        <w:separator/>
      </w:r>
    </w:p>
  </w:endnote>
  <w:endnote w:type="continuationSeparator" w:id="0">
    <w:p w14:paraId="0550AB60" w14:textId="77777777" w:rsidR="00E2260A" w:rsidRDefault="00E2260A" w:rsidP="00114B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ckwell Nova Light">
    <w:charset w:val="00"/>
    <w:family w:val="roman"/>
    <w:pitch w:val="variable"/>
    <w:sig w:usb0="80000287" w:usb1="00000002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1C6D85" w14:textId="77777777" w:rsidR="00E2260A" w:rsidRDefault="00E2260A" w:rsidP="00114B69">
      <w:pPr>
        <w:spacing w:after="0" w:line="240" w:lineRule="auto"/>
      </w:pPr>
      <w:r>
        <w:separator/>
      </w:r>
    </w:p>
  </w:footnote>
  <w:footnote w:type="continuationSeparator" w:id="0">
    <w:p w14:paraId="326B92C8" w14:textId="77777777" w:rsidR="00E2260A" w:rsidRDefault="00E2260A" w:rsidP="00114B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51364D"/>
    <w:multiLevelType w:val="hybridMultilevel"/>
    <w:tmpl w:val="D304F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27244C"/>
    <w:multiLevelType w:val="multilevel"/>
    <w:tmpl w:val="54886D32"/>
    <w:lvl w:ilvl="0">
      <w:start w:val="3"/>
      <w:numFmt w:val="decimal"/>
      <w:lvlText w:val="%1.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3680" w:hanging="2160"/>
      </w:pPr>
      <w:rPr>
        <w:rFonts w:hint="default"/>
      </w:rPr>
    </w:lvl>
  </w:abstractNum>
  <w:num w:numId="1" w16cid:durableId="1105417386">
    <w:abstractNumId w:val="1"/>
  </w:num>
  <w:num w:numId="2" w16cid:durableId="799344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2AB"/>
    <w:rsid w:val="00000AB7"/>
    <w:rsid w:val="00005267"/>
    <w:rsid w:val="00005D4E"/>
    <w:rsid w:val="000100F1"/>
    <w:rsid w:val="00011ADF"/>
    <w:rsid w:val="0001591C"/>
    <w:rsid w:val="00034109"/>
    <w:rsid w:val="00036B95"/>
    <w:rsid w:val="00042445"/>
    <w:rsid w:val="000479B1"/>
    <w:rsid w:val="00053FE4"/>
    <w:rsid w:val="00055971"/>
    <w:rsid w:val="00062182"/>
    <w:rsid w:val="000678DA"/>
    <w:rsid w:val="000722C9"/>
    <w:rsid w:val="00082F05"/>
    <w:rsid w:val="0008645B"/>
    <w:rsid w:val="000A6EE2"/>
    <w:rsid w:val="000A7A76"/>
    <w:rsid w:val="000B3310"/>
    <w:rsid w:val="000B53D2"/>
    <w:rsid w:val="000B5BB1"/>
    <w:rsid w:val="000C5686"/>
    <w:rsid w:val="000D081D"/>
    <w:rsid w:val="000D22C8"/>
    <w:rsid w:val="000D2827"/>
    <w:rsid w:val="000D7268"/>
    <w:rsid w:val="000F52D1"/>
    <w:rsid w:val="000F7E70"/>
    <w:rsid w:val="00102A70"/>
    <w:rsid w:val="00103E4A"/>
    <w:rsid w:val="00106593"/>
    <w:rsid w:val="00110E34"/>
    <w:rsid w:val="00114296"/>
    <w:rsid w:val="00114B69"/>
    <w:rsid w:val="00127DA7"/>
    <w:rsid w:val="0013146A"/>
    <w:rsid w:val="00145EC9"/>
    <w:rsid w:val="00146E99"/>
    <w:rsid w:val="001501AB"/>
    <w:rsid w:val="001547DD"/>
    <w:rsid w:val="00155C7F"/>
    <w:rsid w:val="00167789"/>
    <w:rsid w:val="001712AB"/>
    <w:rsid w:val="0017350A"/>
    <w:rsid w:val="00182E67"/>
    <w:rsid w:val="00184880"/>
    <w:rsid w:val="0019169C"/>
    <w:rsid w:val="00193334"/>
    <w:rsid w:val="00197AFD"/>
    <w:rsid w:val="001A425D"/>
    <w:rsid w:val="001A5745"/>
    <w:rsid w:val="001A6C2A"/>
    <w:rsid w:val="001A7E5F"/>
    <w:rsid w:val="001B175A"/>
    <w:rsid w:val="001B4745"/>
    <w:rsid w:val="001B4E39"/>
    <w:rsid w:val="001B6990"/>
    <w:rsid w:val="001C0E8F"/>
    <w:rsid w:val="001C55C2"/>
    <w:rsid w:val="001C7A7B"/>
    <w:rsid w:val="001D3599"/>
    <w:rsid w:val="001D4041"/>
    <w:rsid w:val="001D78EB"/>
    <w:rsid w:val="001E0DD8"/>
    <w:rsid w:val="001E1EE1"/>
    <w:rsid w:val="001E1EE3"/>
    <w:rsid w:val="001E39CE"/>
    <w:rsid w:val="001F26A3"/>
    <w:rsid w:val="002036EB"/>
    <w:rsid w:val="00205BED"/>
    <w:rsid w:val="0021004E"/>
    <w:rsid w:val="002204E1"/>
    <w:rsid w:val="00222BFF"/>
    <w:rsid w:val="00223011"/>
    <w:rsid w:val="00223225"/>
    <w:rsid w:val="00226424"/>
    <w:rsid w:val="0023079D"/>
    <w:rsid w:val="00237448"/>
    <w:rsid w:val="0024263E"/>
    <w:rsid w:val="00242D8D"/>
    <w:rsid w:val="0024638D"/>
    <w:rsid w:val="002521FD"/>
    <w:rsid w:val="00254CE7"/>
    <w:rsid w:val="002557CB"/>
    <w:rsid w:val="00260E3D"/>
    <w:rsid w:val="00261425"/>
    <w:rsid w:val="002641EE"/>
    <w:rsid w:val="00266CB2"/>
    <w:rsid w:val="00266FA8"/>
    <w:rsid w:val="00273417"/>
    <w:rsid w:val="0027499D"/>
    <w:rsid w:val="002749AA"/>
    <w:rsid w:val="002753F0"/>
    <w:rsid w:val="00287D83"/>
    <w:rsid w:val="00287EF2"/>
    <w:rsid w:val="00293757"/>
    <w:rsid w:val="0029413E"/>
    <w:rsid w:val="0029790F"/>
    <w:rsid w:val="002A36C5"/>
    <w:rsid w:val="002A6082"/>
    <w:rsid w:val="002A699B"/>
    <w:rsid w:val="002B022B"/>
    <w:rsid w:val="002B4C2B"/>
    <w:rsid w:val="002D210D"/>
    <w:rsid w:val="002D56D7"/>
    <w:rsid w:val="002D71EF"/>
    <w:rsid w:val="002E218C"/>
    <w:rsid w:val="002E3737"/>
    <w:rsid w:val="002E3FAB"/>
    <w:rsid w:val="002E6318"/>
    <w:rsid w:val="003001CA"/>
    <w:rsid w:val="00301998"/>
    <w:rsid w:val="00302F93"/>
    <w:rsid w:val="00305D59"/>
    <w:rsid w:val="003175BA"/>
    <w:rsid w:val="00326E0D"/>
    <w:rsid w:val="00332F35"/>
    <w:rsid w:val="00334B8A"/>
    <w:rsid w:val="00334DFE"/>
    <w:rsid w:val="00335963"/>
    <w:rsid w:val="003433EF"/>
    <w:rsid w:val="003463A0"/>
    <w:rsid w:val="00350C68"/>
    <w:rsid w:val="0035242B"/>
    <w:rsid w:val="003529F2"/>
    <w:rsid w:val="003567F1"/>
    <w:rsid w:val="003634FD"/>
    <w:rsid w:val="00363C2E"/>
    <w:rsid w:val="00386B18"/>
    <w:rsid w:val="0039203F"/>
    <w:rsid w:val="00392B13"/>
    <w:rsid w:val="00394F87"/>
    <w:rsid w:val="00397C18"/>
    <w:rsid w:val="003A063F"/>
    <w:rsid w:val="003A0BAB"/>
    <w:rsid w:val="003B5F15"/>
    <w:rsid w:val="003C0E72"/>
    <w:rsid w:val="003C136F"/>
    <w:rsid w:val="003C2959"/>
    <w:rsid w:val="003C6FD5"/>
    <w:rsid w:val="003D71D7"/>
    <w:rsid w:val="003E162E"/>
    <w:rsid w:val="003E283D"/>
    <w:rsid w:val="003F18BE"/>
    <w:rsid w:val="00401903"/>
    <w:rsid w:val="00407861"/>
    <w:rsid w:val="004108C2"/>
    <w:rsid w:val="00416837"/>
    <w:rsid w:val="00431618"/>
    <w:rsid w:val="004333AF"/>
    <w:rsid w:val="00436CDF"/>
    <w:rsid w:val="00437915"/>
    <w:rsid w:val="00441C44"/>
    <w:rsid w:val="00442608"/>
    <w:rsid w:val="0044283E"/>
    <w:rsid w:val="004438FC"/>
    <w:rsid w:val="00457F41"/>
    <w:rsid w:val="00463A84"/>
    <w:rsid w:val="00470E30"/>
    <w:rsid w:val="00472757"/>
    <w:rsid w:val="00473186"/>
    <w:rsid w:val="0047652E"/>
    <w:rsid w:val="0048012D"/>
    <w:rsid w:val="00485D0A"/>
    <w:rsid w:val="00492DB8"/>
    <w:rsid w:val="004954A0"/>
    <w:rsid w:val="004A3205"/>
    <w:rsid w:val="004A462E"/>
    <w:rsid w:val="004B15A6"/>
    <w:rsid w:val="004B6DE6"/>
    <w:rsid w:val="004C4238"/>
    <w:rsid w:val="004C6665"/>
    <w:rsid w:val="004D202B"/>
    <w:rsid w:val="004E7F83"/>
    <w:rsid w:val="004F108B"/>
    <w:rsid w:val="004F14D7"/>
    <w:rsid w:val="004F33F4"/>
    <w:rsid w:val="004F6DB1"/>
    <w:rsid w:val="005001D6"/>
    <w:rsid w:val="00500DED"/>
    <w:rsid w:val="00500FAE"/>
    <w:rsid w:val="00501B1E"/>
    <w:rsid w:val="005033ED"/>
    <w:rsid w:val="0050497F"/>
    <w:rsid w:val="00506F06"/>
    <w:rsid w:val="00514697"/>
    <w:rsid w:val="00520890"/>
    <w:rsid w:val="00543230"/>
    <w:rsid w:val="00547504"/>
    <w:rsid w:val="00547BD1"/>
    <w:rsid w:val="00550254"/>
    <w:rsid w:val="0055550B"/>
    <w:rsid w:val="005634A0"/>
    <w:rsid w:val="0056604F"/>
    <w:rsid w:val="00566E5A"/>
    <w:rsid w:val="00572FD0"/>
    <w:rsid w:val="00573187"/>
    <w:rsid w:val="005743BA"/>
    <w:rsid w:val="005746E8"/>
    <w:rsid w:val="0058595F"/>
    <w:rsid w:val="0059130A"/>
    <w:rsid w:val="00595C35"/>
    <w:rsid w:val="005A09E1"/>
    <w:rsid w:val="005A0D0E"/>
    <w:rsid w:val="005A0D96"/>
    <w:rsid w:val="005A198B"/>
    <w:rsid w:val="005A524D"/>
    <w:rsid w:val="005A6515"/>
    <w:rsid w:val="005B51D8"/>
    <w:rsid w:val="005C23BE"/>
    <w:rsid w:val="005D6294"/>
    <w:rsid w:val="005E33EE"/>
    <w:rsid w:val="005E499E"/>
    <w:rsid w:val="005F3611"/>
    <w:rsid w:val="005F4966"/>
    <w:rsid w:val="005F4E17"/>
    <w:rsid w:val="005F53F1"/>
    <w:rsid w:val="00613DDE"/>
    <w:rsid w:val="00615046"/>
    <w:rsid w:val="006151A7"/>
    <w:rsid w:val="0061730D"/>
    <w:rsid w:val="00630466"/>
    <w:rsid w:val="0063270A"/>
    <w:rsid w:val="0064291E"/>
    <w:rsid w:val="00646084"/>
    <w:rsid w:val="0064630B"/>
    <w:rsid w:val="0065175F"/>
    <w:rsid w:val="00663537"/>
    <w:rsid w:val="00667429"/>
    <w:rsid w:val="00667C87"/>
    <w:rsid w:val="0067090F"/>
    <w:rsid w:val="006728F6"/>
    <w:rsid w:val="006767FD"/>
    <w:rsid w:val="00680171"/>
    <w:rsid w:val="00681564"/>
    <w:rsid w:val="00683BFF"/>
    <w:rsid w:val="00685B16"/>
    <w:rsid w:val="00693A8A"/>
    <w:rsid w:val="00695BED"/>
    <w:rsid w:val="00697250"/>
    <w:rsid w:val="006A02CC"/>
    <w:rsid w:val="006A1473"/>
    <w:rsid w:val="006A529A"/>
    <w:rsid w:val="006A7B5C"/>
    <w:rsid w:val="006B14C0"/>
    <w:rsid w:val="006B1EEC"/>
    <w:rsid w:val="006B39E8"/>
    <w:rsid w:val="006B5133"/>
    <w:rsid w:val="006B6E6E"/>
    <w:rsid w:val="006C229F"/>
    <w:rsid w:val="006C5712"/>
    <w:rsid w:val="006D2BCA"/>
    <w:rsid w:val="006D7439"/>
    <w:rsid w:val="006E0653"/>
    <w:rsid w:val="006E3C51"/>
    <w:rsid w:val="006E7DD9"/>
    <w:rsid w:val="006F23D5"/>
    <w:rsid w:val="006F58AC"/>
    <w:rsid w:val="007100ED"/>
    <w:rsid w:val="00714210"/>
    <w:rsid w:val="00714243"/>
    <w:rsid w:val="00715720"/>
    <w:rsid w:val="00715A06"/>
    <w:rsid w:val="00720608"/>
    <w:rsid w:val="00724AEB"/>
    <w:rsid w:val="00727A0B"/>
    <w:rsid w:val="00730662"/>
    <w:rsid w:val="00731018"/>
    <w:rsid w:val="0073158E"/>
    <w:rsid w:val="00731FD3"/>
    <w:rsid w:val="00743F56"/>
    <w:rsid w:val="007602C4"/>
    <w:rsid w:val="0077086B"/>
    <w:rsid w:val="0077586F"/>
    <w:rsid w:val="00775945"/>
    <w:rsid w:val="00782235"/>
    <w:rsid w:val="00783A88"/>
    <w:rsid w:val="00784B19"/>
    <w:rsid w:val="0078720F"/>
    <w:rsid w:val="007A49F8"/>
    <w:rsid w:val="007A56EE"/>
    <w:rsid w:val="007B014E"/>
    <w:rsid w:val="007B4125"/>
    <w:rsid w:val="007B5D2F"/>
    <w:rsid w:val="007B69FF"/>
    <w:rsid w:val="007D5656"/>
    <w:rsid w:val="007D6A18"/>
    <w:rsid w:val="007D78F1"/>
    <w:rsid w:val="007E1CDA"/>
    <w:rsid w:val="007E4CD4"/>
    <w:rsid w:val="007E7EF6"/>
    <w:rsid w:val="007F29DF"/>
    <w:rsid w:val="007F4335"/>
    <w:rsid w:val="007F4380"/>
    <w:rsid w:val="007F49E4"/>
    <w:rsid w:val="007F55A1"/>
    <w:rsid w:val="00801A01"/>
    <w:rsid w:val="00805ECA"/>
    <w:rsid w:val="00807E57"/>
    <w:rsid w:val="00816C92"/>
    <w:rsid w:val="008224A7"/>
    <w:rsid w:val="00822CAE"/>
    <w:rsid w:val="00823B4F"/>
    <w:rsid w:val="00825AE9"/>
    <w:rsid w:val="008349FB"/>
    <w:rsid w:val="008462FE"/>
    <w:rsid w:val="008617E9"/>
    <w:rsid w:val="00865337"/>
    <w:rsid w:val="00867BAF"/>
    <w:rsid w:val="008729F0"/>
    <w:rsid w:val="00881BFA"/>
    <w:rsid w:val="00882192"/>
    <w:rsid w:val="00884801"/>
    <w:rsid w:val="0088498E"/>
    <w:rsid w:val="00890129"/>
    <w:rsid w:val="00892783"/>
    <w:rsid w:val="00895A20"/>
    <w:rsid w:val="008A049C"/>
    <w:rsid w:val="008A3EBD"/>
    <w:rsid w:val="008A5CF6"/>
    <w:rsid w:val="008C4FA1"/>
    <w:rsid w:val="008D01C6"/>
    <w:rsid w:val="008D151A"/>
    <w:rsid w:val="008D4275"/>
    <w:rsid w:val="008E0B72"/>
    <w:rsid w:val="008E629F"/>
    <w:rsid w:val="008E674A"/>
    <w:rsid w:val="008E789F"/>
    <w:rsid w:val="008F3DAA"/>
    <w:rsid w:val="00902CB1"/>
    <w:rsid w:val="009037F1"/>
    <w:rsid w:val="009056C4"/>
    <w:rsid w:val="00905C7E"/>
    <w:rsid w:val="00906652"/>
    <w:rsid w:val="0091077C"/>
    <w:rsid w:val="00921A8E"/>
    <w:rsid w:val="00922542"/>
    <w:rsid w:val="00931947"/>
    <w:rsid w:val="00934462"/>
    <w:rsid w:val="00941119"/>
    <w:rsid w:val="00945ACC"/>
    <w:rsid w:val="00950D04"/>
    <w:rsid w:val="00950E39"/>
    <w:rsid w:val="009613D4"/>
    <w:rsid w:val="009627F9"/>
    <w:rsid w:val="00964C98"/>
    <w:rsid w:val="009707C4"/>
    <w:rsid w:val="009837EC"/>
    <w:rsid w:val="00984A64"/>
    <w:rsid w:val="00986C52"/>
    <w:rsid w:val="009871EC"/>
    <w:rsid w:val="009A499C"/>
    <w:rsid w:val="009A6EFB"/>
    <w:rsid w:val="009A72CB"/>
    <w:rsid w:val="009B0E67"/>
    <w:rsid w:val="009C0516"/>
    <w:rsid w:val="009D1158"/>
    <w:rsid w:val="009D222C"/>
    <w:rsid w:val="009D57EC"/>
    <w:rsid w:val="009D68C6"/>
    <w:rsid w:val="009E5C18"/>
    <w:rsid w:val="009F1BF8"/>
    <w:rsid w:val="009F3DE1"/>
    <w:rsid w:val="00A0428F"/>
    <w:rsid w:val="00A048A1"/>
    <w:rsid w:val="00A104E8"/>
    <w:rsid w:val="00A15320"/>
    <w:rsid w:val="00A32AD3"/>
    <w:rsid w:val="00A52BC7"/>
    <w:rsid w:val="00A63B9D"/>
    <w:rsid w:val="00A66C56"/>
    <w:rsid w:val="00A71183"/>
    <w:rsid w:val="00A80665"/>
    <w:rsid w:val="00A81111"/>
    <w:rsid w:val="00A8466D"/>
    <w:rsid w:val="00A86607"/>
    <w:rsid w:val="00AA123D"/>
    <w:rsid w:val="00AA239F"/>
    <w:rsid w:val="00AA3155"/>
    <w:rsid w:val="00AA4AD6"/>
    <w:rsid w:val="00AA6992"/>
    <w:rsid w:val="00AA746D"/>
    <w:rsid w:val="00AB7496"/>
    <w:rsid w:val="00AC1837"/>
    <w:rsid w:val="00AC1A1A"/>
    <w:rsid w:val="00AC7BEF"/>
    <w:rsid w:val="00AD1CE8"/>
    <w:rsid w:val="00AE40A5"/>
    <w:rsid w:val="00AE50E3"/>
    <w:rsid w:val="00AE79D5"/>
    <w:rsid w:val="00AF116D"/>
    <w:rsid w:val="00AF1D6C"/>
    <w:rsid w:val="00AF5093"/>
    <w:rsid w:val="00B01492"/>
    <w:rsid w:val="00B035BF"/>
    <w:rsid w:val="00B039C4"/>
    <w:rsid w:val="00B14A78"/>
    <w:rsid w:val="00B202F9"/>
    <w:rsid w:val="00B20B7C"/>
    <w:rsid w:val="00B2479A"/>
    <w:rsid w:val="00B32805"/>
    <w:rsid w:val="00B34A9C"/>
    <w:rsid w:val="00B3543D"/>
    <w:rsid w:val="00B4393A"/>
    <w:rsid w:val="00B52275"/>
    <w:rsid w:val="00B564C0"/>
    <w:rsid w:val="00B64DB5"/>
    <w:rsid w:val="00B72373"/>
    <w:rsid w:val="00B83316"/>
    <w:rsid w:val="00B942F4"/>
    <w:rsid w:val="00B94EF9"/>
    <w:rsid w:val="00B96498"/>
    <w:rsid w:val="00B97837"/>
    <w:rsid w:val="00BB0265"/>
    <w:rsid w:val="00BB334E"/>
    <w:rsid w:val="00BB3855"/>
    <w:rsid w:val="00BB3913"/>
    <w:rsid w:val="00BB3D09"/>
    <w:rsid w:val="00BB494E"/>
    <w:rsid w:val="00BB50D7"/>
    <w:rsid w:val="00BC0404"/>
    <w:rsid w:val="00BD1B99"/>
    <w:rsid w:val="00BD2611"/>
    <w:rsid w:val="00BF2B74"/>
    <w:rsid w:val="00BF3E11"/>
    <w:rsid w:val="00C06C90"/>
    <w:rsid w:val="00C07DB0"/>
    <w:rsid w:val="00C11E83"/>
    <w:rsid w:val="00C16D84"/>
    <w:rsid w:val="00C23543"/>
    <w:rsid w:val="00C345EA"/>
    <w:rsid w:val="00C40C9A"/>
    <w:rsid w:val="00C41444"/>
    <w:rsid w:val="00C447F0"/>
    <w:rsid w:val="00C47F1F"/>
    <w:rsid w:val="00C6070F"/>
    <w:rsid w:val="00C657A3"/>
    <w:rsid w:val="00C677B7"/>
    <w:rsid w:val="00C71F2C"/>
    <w:rsid w:val="00C72AE6"/>
    <w:rsid w:val="00C730FC"/>
    <w:rsid w:val="00C737FB"/>
    <w:rsid w:val="00C831E9"/>
    <w:rsid w:val="00CA01F3"/>
    <w:rsid w:val="00CB2A1C"/>
    <w:rsid w:val="00CB46E8"/>
    <w:rsid w:val="00CB5BD0"/>
    <w:rsid w:val="00CC1FA6"/>
    <w:rsid w:val="00CC539F"/>
    <w:rsid w:val="00CC6BBA"/>
    <w:rsid w:val="00CD1FA3"/>
    <w:rsid w:val="00CF0C70"/>
    <w:rsid w:val="00CF1D65"/>
    <w:rsid w:val="00D0029B"/>
    <w:rsid w:val="00D006F6"/>
    <w:rsid w:val="00D0396F"/>
    <w:rsid w:val="00D0567F"/>
    <w:rsid w:val="00D1066B"/>
    <w:rsid w:val="00D10DF6"/>
    <w:rsid w:val="00D114BB"/>
    <w:rsid w:val="00D131A5"/>
    <w:rsid w:val="00D152C3"/>
    <w:rsid w:val="00D30423"/>
    <w:rsid w:val="00D33D22"/>
    <w:rsid w:val="00D423AB"/>
    <w:rsid w:val="00D47C16"/>
    <w:rsid w:val="00D50069"/>
    <w:rsid w:val="00D518DB"/>
    <w:rsid w:val="00D55E4D"/>
    <w:rsid w:val="00D60730"/>
    <w:rsid w:val="00D63B8C"/>
    <w:rsid w:val="00D74B34"/>
    <w:rsid w:val="00D75BD1"/>
    <w:rsid w:val="00D771DF"/>
    <w:rsid w:val="00D814D0"/>
    <w:rsid w:val="00D86D19"/>
    <w:rsid w:val="00D87402"/>
    <w:rsid w:val="00D90FEA"/>
    <w:rsid w:val="00DA38DE"/>
    <w:rsid w:val="00DA4F0B"/>
    <w:rsid w:val="00DA5DA4"/>
    <w:rsid w:val="00DB1D7D"/>
    <w:rsid w:val="00DB3B41"/>
    <w:rsid w:val="00DB7F44"/>
    <w:rsid w:val="00DC1B4D"/>
    <w:rsid w:val="00DD5223"/>
    <w:rsid w:val="00DE1647"/>
    <w:rsid w:val="00DE4A30"/>
    <w:rsid w:val="00DF26A7"/>
    <w:rsid w:val="00E21D63"/>
    <w:rsid w:val="00E220A2"/>
    <w:rsid w:val="00E22458"/>
    <w:rsid w:val="00E2260A"/>
    <w:rsid w:val="00E22AE1"/>
    <w:rsid w:val="00E2401A"/>
    <w:rsid w:val="00E357B6"/>
    <w:rsid w:val="00E51A82"/>
    <w:rsid w:val="00E54532"/>
    <w:rsid w:val="00E56386"/>
    <w:rsid w:val="00E56F8A"/>
    <w:rsid w:val="00E65410"/>
    <w:rsid w:val="00E71D65"/>
    <w:rsid w:val="00E768AF"/>
    <w:rsid w:val="00E76A49"/>
    <w:rsid w:val="00E801DD"/>
    <w:rsid w:val="00E80DC2"/>
    <w:rsid w:val="00E831DB"/>
    <w:rsid w:val="00E835A1"/>
    <w:rsid w:val="00E90529"/>
    <w:rsid w:val="00E930EB"/>
    <w:rsid w:val="00E93966"/>
    <w:rsid w:val="00E969F3"/>
    <w:rsid w:val="00EB0DB3"/>
    <w:rsid w:val="00EB4408"/>
    <w:rsid w:val="00EC2579"/>
    <w:rsid w:val="00EC2D31"/>
    <w:rsid w:val="00EC2F1E"/>
    <w:rsid w:val="00EC3610"/>
    <w:rsid w:val="00EC7376"/>
    <w:rsid w:val="00EC7695"/>
    <w:rsid w:val="00ED0D5C"/>
    <w:rsid w:val="00EE6372"/>
    <w:rsid w:val="00EF2D5C"/>
    <w:rsid w:val="00EF608D"/>
    <w:rsid w:val="00EF62BC"/>
    <w:rsid w:val="00EF6A67"/>
    <w:rsid w:val="00F01F84"/>
    <w:rsid w:val="00F052AD"/>
    <w:rsid w:val="00F06EC6"/>
    <w:rsid w:val="00F155AA"/>
    <w:rsid w:val="00F15B90"/>
    <w:rsid w:val="00F161DA"/>
    <w:rsid w:val="00F27022"/>
    <w:rsid w:val="00F270CF"/>
    <w:rsid w:val="00F3148B"/>
    <w:rsid w:val="00F3361D"/>
    <w:rsid w:val="00F36ABD"/>
    <w:rsid w:val="00F414F3"/>
    <w:rsid w:val="00F423F5"/>
    <w:rsid w:val="00F42BAA"/>
    <w:rsid w:val="00F431FD"/>
    <w:rsid w:val="00F43B5A"/>
    <w:rsid w:val="00F47833"/>
    <w:rsid w:val="00F50EC4"/>
    <w:rsid w:val="00F64002"/>
    <w:rsid w:val="00F7533F"/>
    <w:rsid w:val="00F774AF"/>
    <w:rsid w:val="00F808B8"/>
    <w:rsid w:val="00F86A14"/>
    <w:rsid w:val="00F91BE2"/>
    <w:rsid w:val="00FA0DE5"/>
    <w:rsid w:val="00FA2D60"/>
    <w:rsid w:val="00FA64F9"/>
    <w:rsid w:val="00FA6DF0"/>
    <w:rsid w:val="00FB0B2F"/>
    <w:rsid w:val="00FB3802"/>
    <w:rsid w:val="00FC1871"/>
    <w:rsid w:val="00FC3160"/>
    <w:rsid w:val="00FC36E4"/>
    <w:rsid w:val="00FC6C99"/>
    <w:rsid w:val="00FD1D10"/>
    <w:rsid w:val="00FD6FDD"/>
    <w:rsid w:val="00FE2CCE"/>
    <w:rsid w:val="00FE5088"/>
    <w:rsid w:val="00FF7BA8"/>
    <w:rsid w:val="00FF7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4F861"/>
  <w15:chartTrackingRefBased/>
  <w15:docId w15:val="{02E83849-AF45-4561-AF21-82028331D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2AB"/>
  </w:style>
  <w:style w:type="paragraph" w:styleId="Heading1">
    <w:name w:val="heading 1"/>
    <w:basedOn w:val="Normal"/>
    <w:next w:val="Normal"/>
    <w:link w:val="Heading1Char"/>
    <w:uiPriority w:val="9"/>
    <w:qFormat/>
    <w:rsid w:val="001712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12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2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2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2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2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2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2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2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2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2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2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2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2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2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2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2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2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2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2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2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2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2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2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2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2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12A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B69"/>
  </w:style>
  <w:style w:type="paragraph" w:styleId="Footer">
    <w:name w:val="footer"/>
    <w:basedOn w:val="Normal"/>
    <w:link w:val="Foot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B69"/>
  </w:style>
  <w:style w:type="paragraph" w:styleId="TOCHeading">
    <w:name w:val="TOC Heading"/>
    <w:basedOn w:val="Heading1"/>
    <w:next w:val="Normal"/>
    <w:uiPriority w:val="39"/>
    <w:unhideWhenUsed/>
    <w:qFormat/>
    <w:rsid w:val="004438F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38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38FC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E240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hyperlink" Target="https://pixabay.com/en/network-server-system-2402637/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8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099DA6-3593-4B85-A904-17F630B64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2098</Words>
  <Characters>11961</Characters>
  <Application>Microsoft Office Word</Application>
  <DocSecurity>4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Davies (2316137)</dc:creator>
  <cp:keywords/>
  <dc:description/>
  <cp:lastModifiedBy>Nitheesh Kaliyamurthy</cp:lastModifiedBy>
  <cp:revision>2</cp:revision>
  <dcterms:created xsi:type="dcterms:W3CDTF">2026-06-08T12:22:00Z</dcterms:created>
  <dcterms:modified xsi:type="dcterms:W3CDTF">2026-06-08T12:22:00Z</dcterms:modified>
</cp:coreProperties>
</file>