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rFonts w:ascii="Times New Roman" w:cs="Times New Roman" w:eastAsia="Times New Roman" w:hAnsi="Times New Roman"/>
        </w:rPr>
      </w:pPr>
      <w:bookmarkStart w:colFirst="0" w:colLast="0" w:name="_hxb66q4y6wj8" w:id="0"/>
      <w:bookmarkEnd w:id="0"/>
      <w:r w:rsidDel="00000000" w:rsidR="00000000" w:rsidRPr="00000000">
        <w:rPr>
          <w:rFonts w:ascii="Times New Roman" w:cs="Times New Roman" w:eastAsia="Times New Roman" w:hAnsi="Times New Roman"/>
          <w:rtl w:val="0"/>
        </w:rPr>
        <w:t xml:space="preserve">St Fagans- Personal reflection </w:t>
      </w:r>
    </w:p>
    <w:p w:rsidR="00000000" w:rsidDel="00000000" w:rsidP="00000000" w:rsidRDefault="00000000" w:rsidRPr="00000000" w14:paraId="00000002">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351000</wp:posOffset>
            </wp:positionH>
            <wp:positionV relativeFrom="paragraph">
              <wp:posOffset>161925</wp:posOffset>
            </wp:positionV>
            <wp:extent cx="5024438" cy="2317641"/>
            <wp:effectExtent b="0" l="0" r="0" t="0"/>
            <wp:wrapSquare wrapText="bothSides" distB="114300" distT="114300" distL="114300" distR="114300"/>
            <wp:docPr id="5" name="image1.jpg"/>
            <a:graphic>
              <a:graphicData uri="http://schemas.openxmlformats.org/drawingml/2006/picture">
                <pic:pic>
                  <pic:nvPicPr>
                    <pic:cNvPr id="0" name="image1.jpg"/>
                    <pic:cNvPicPr preferRelativeResize="0"/>
                  </pic:nvPicPr>
                  <pic:blipFill>
                    <a:blip r:embed="rId7"/>
                    <a:srcRect b="28965" l="0" r="0" t="9425"/>
                    <a:stretch>
                      <a:fillRect/>
                    </a:stretch>
                  </pic:blipFill>
                  <pic:spPr>
                    <a:xfrm>
                      <a:off x="0" y="0"/>
                      <a:ext cx="5024438" cy="2317641"/>
                    </a:xfrm>
                    <a:prstGeom prst="rect"/>
                    <a:ln/>
                  </pic:spPr>
                </pic:pic>
              </a:graphicData>
            </a:graphic>
          </wp:anchor>
        </w:drawing>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St Fagans national museum of history located in Cardiff, is a part of a wider group of museums located around Wales provided by the national museum of Wales. St Fagans itself is an open-air museum that showcases the culture and history of Wales, taking a living history approach with recreated buildings which helps with the immersive experience. Growing up near St Fagans it was always known as a family day out which helped grow my interest in history and welsh culture. To me St Fagans is very important to welsh culture as it shares the history and story behind Wales with interactive experiences to share and educate people. It shows the importance of historical events like the Aberfan disaster in 1966 and the black lives matter movement 2020. According to the museum wales website, St Fagans has “been Wales most popular heritage attraction for many years.”</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12">
      <w:pPr>
        <w:rPr>
          <w:rFonts w:ascii="Georgia" w:cs="Georgia" w:eastAsia="Georgia" w:hAnsi="Georgia"/>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30"/>
          <w:szCs w:val="30"/>
          <w:u w:val="single"/>
        </w:rPr>
      </w:pPr>
      <w:r w:rsidDel="00000000" w:rsidR="00000000" w:rsidRPr="00000000">
        <w:rPr>
          <w:rFonts w:ascii="Times New Roman" w:cs="Times New Roman" w:eastAsia="Times New Roman" w:hAnsi="Times New Roman"/>
          <w:b w:val="1"/>
          <w:sz w:val="30"/>
          <w:szCs w:val="30"/>
          <w:u w:val="single"/>
          <w:rtl w:val="0"/>
        </w:rPr>
        <w:t xml:space="preserve">The Aberfan Disaster 1966</w:t>
      </w:r>
      <w:r w:rsidDel="00000000" w:rsidR="00000000" w:rsidRPr="00000000">
        <w:drawing>
          <wp:anchor allowOverlap="1" behindDoc="0" distB="114300" distT="114300" distL="114300" distR="114300" hidden="0" layoutInCell="1" locked="0" relativeHeight="0" simplePos="0">
            <wp:simplePos x="0" y="0"/>
            <wp:positionH relativeFrom="column">
              <wp:posOffset>-114299</wp:posOffset>
            </wp:positionH>
            <wp:positionV relativeFrom="paragraph">
              <wp:posOffset>171450</wp:posOffset>
            </wp:positionV>
            <wp:extent cx="2947988" cy="2208458"/>
            <wp:effectExtent b="0" l="0" r="0" t="0"/>
            <wp:wrapSquare wrapText="bothSides" distB="114300" distT="114300" distL="114300" distR="114300"/>
            <wp:docPr id="8"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2947988" cy="2208458"/>
                    </a:xfrm>
                    <a:prstGeom prst="rect"/>
                    <a:ln/>
                  </pic:spPr>
                </pic:pic>
              </a:graphicData>
            </a:graphic>
          </wp:anchor>
        </w:drawing>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Aberfan Disaster was a dreadful time in Welsh history that took place due to a collapse of a colliery spoil tip that fell on to a primary school, killing 144 people including 116 children. It was a devastating time for the welsh community that deserves to be remembered. The national museum of Wales has been able to create interactive  memorials for people to share their respect and support for everyone who was impacted by the Disaster. Although this event happened 58 years ago, according to the BBC website who were able to interview people who experience aberfan disaster first hand in 2021, the trauma is still present today, “Jeff said the physical injuries he suffered that day healed in time but decades on his psychological trauma would "never really be dealt with".”</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Showing how important it still is to raise awareness of this troubled time. </w:t>
      </w:r>
    </w:p>
    <w:p w:rsidR="00000000" w:rsidDel="00000000" w:rsidP="00000000" w:rsidRDefault="00000000" w:rsidRPr="00000000" w14:paraId="0000001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Museum points out that survivors collected items connected to the disaster to remember those who were lost; for example Mike Flynn was a paramedic who recovered an alarm clock, he took it back in 2016 as part of the 50th anniversary commemorations. He states “that was the first time it had been there for 50 years since the accident and literally the last time it ticked, all those children and adults were alive. It was quite a moving experience.” It shows that even the little things have a significant meaning, an alarm clock was described as a “moving experience” highlighting the huge impact Aferfan disaster had on the welsh community. </w:t>
      </w:r>
      <w:r w:rsidDel="00000000" w:rsidR="00000000" w:rsidRPr="00000000">
        <w:drawing>
          <wp:anchor allowOverlap="1" behindDoc="0" distB="114300" distT="114300" distL="114300" distR="114300" hidden="0" layoutInCell="1" locked="0" relativeHeight="0" simplePos="0">
            <wp:simplePos x="0" y="0"/>
            <wp:positionH relativeFrom="column">
              <wp:posOffset>3578550</wp:posOffset>
            </wp:positionH>
            <wp:positionV relativeFrom="paragraph">
              <wp:posOffset>733425</wp:posOffset>
            </wp:positionV>
            <wp:extent cx="2147888" cy="1609132"/>
            <wp:effectExtent b="0" l="0" r="0" t="0"/>
            <wp:wrapSquare wrapText="bothSides" distB="114300" distT="114300" distL="114300" distR="114300"/>
            <wp:docPr id="3"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2147888" cy="1609132"/>
                    </a:xfrm>
                    <a:prstGeom prst="rect"/>
                    <a:ln/>
                  </pic:spPr>
                </pic:pic>
              </a:graphicData>
            </a:graphic>
          </wp:anchor>
        </w:drawing>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30"/>
          <w:szCs w:val="30"/>
          <w:u w:val="single"/>
        </w:rPr>
      </w:pPr>
      <w:r w:rsidDel="00000000" w:rsidR="00000000" w:rsidRPr="00000000">
        <w:rPr>
          <w:rFonts w:ascii="Times New Roman" w:cs="Times New Roman" w:eastAsia="Times New Roman" w:hAnsi="Times New Roman"/>
          <w:b w:val="1"/>
          <w:sz w:val="30"/>
          <w:szCs w:val="30"/>
          <w:u w:val="single"/>
          <w:rtl w:val="0"/>
        </w:rPr>
        <w:t xml:space="preserve">Education</w:t>
      </w:r>
    </w:p>
    <w:p w:rsidR="00000000" w:rsidDel="00000000" w:rsidP="00000000" w:rsidRDefault="00000000" w:rsidRPr="00000000" w14:paraId="0000001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terms of education, St Fagan’s is a place where many school trips are held with interactive elements throughout. Using a living history approach adds to the immersive element which helps with educational purposes. Moreover, every building has employees who help explain the surroundings and further the educational experience. However St Fagans fails to show the hardships and cultural issues that Wales went through in the past, the huge mining industry where many suffered is an important part of  Welsh history that is lacking in St Fagans . It's almost showing the “good side” of Welsh history instead of the hardships many faced, even though it's often described as a museum to show welsh society for example “</w:t>
      </w:r>
      <w:r w:rsidDel="00000000" w:rsidR="00000000" w:rsidRPr="00000000">
        <w:rPr>
          <w:rFonts w:ascii="Georgia" w:cs="Georgia" w:eastAsia="Georgia" w:hAnsi="Georgia"/>
          <w:sz w:val="24"/>
          <w:szCs w:val="24"/>
          <w:rtl w:val="0"/>
        </w:rPr>
        <w:t xml:space="preserve">See how people in Wales have lived, worked and spent their leisure time.”</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-57149</wp:posOffset>
            </wp:positionH>
            <wp:positionV relativeFrom="paragraph">
              <wp:posOffset>2143125</wp:posOffset>
            </wp:positionV>
            <wp:extent cx="3101117" cy="2321554"/>
            <wp:effectExtent b="0" l="0" r="0" t="0"/>
            <wp:wrapSquare wrapText="bothSides" distB="114300" distT="114300" distL="114300" distR="114300"/>
            <wp:docPr id="1"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3101117" cy="2321554"/>
                    </a:xfrm>
                    <a:prstGeom prst="rect"/>
                    <a:ln/>
                  </pic:spPr>
                </pic:pic>
              </a:graphicData>
            </a:graphic>
          </wp:anchor>
        </w:drawing>
      </w:r>
    </w:p>
    <w:p w:rsidR="00000000" w:rsidDel="00000000" w:rsidP="00000000" w:rsidRDefault="00000000" w:rsidRPr="00000000" w14:paraId="0000001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From a disciplinary perspective it serves as a resource for understanding the social, cultural and architectural history of Wales, furthermore the museum emphasises this more by employing craftsmen to demonstrate traditional welsh crafts and skills such as weaving and baking. This allows historians to not only see the final product but also the making and storyline behind it. From an interdisciplinary perspective, there's part of the site that's useful for subjects like religion, history and creative writing. Within philosophy for example there’s ethical issues surrounding the artifacts and buildings being relocated from the original place to the Museum, similar to the controversy surrounding the British museum. Although useful for educational purposes it has a negative impact on the society and culture it came from. </w:t>
      </w:r>
    </w:p>
    <w:p w:rsidR="00000000" w:rsidDel="00000000" w:rsidP="00000000" w:rsidRDefault="00000000" w:rsidRPr="00000000" w14:paraId="0000001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sz w:val="30"/>
          <w:szCs w:val="30"/>
          <w:u w:val="single"/>
        </w:rPr>
      </w:pPr>
      <w:r w:rsidDel="00000000" w:rsidR="00000000" w:rsidRPr="00000000">
        <w:rPr>
          <w:rFonts w:ascii="Times New Roman" w:cs="Times New Roman" w:eastAsia="Times New Roman" w:hAnsi="Times New Roman"/>
          <w:b w:val="1"/>
          <w:sz w:val="30"/>
          <w:szCs w:val="30"/>
          <w:u w:val="single"/>
          <w:rtl w:val="0"/>
        </w:rPr>
        <w:t xml:space="preserve">Historical timeline</w:t>
      </w:r>
    </w:p>
    <w:p w:rsidR="00000000" w:rsidDel="00000000" w:rsidP="00000000" w:rsidRDefault="00000000" w:rsidRPr="00000000" w14:paraId="0000001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terms of learning Welsh history, St Fagans is useful for understanding Wales throughout time from the mediaeval to modern day and how technology had advanced. For example the remains of two people from Anglesey dated back to 750-1040 CE to the black lives matter movement in 2020. </w:t>
      </w:r>
    </w:p>
    <w:p w:rsidR="00000000" w:rsidDel="00000000" w:rsidP="00000000" w:rsidRDefault="00000000" w:rsidRPr="00000000" w14:paraId="0000001D">
      <w:pPr>
        <w:pStyle w:val="Heading2"/>
        <w:rPr>
          <w:rFonts w:ascii="Times New Roman" w:cs="Times New Roman" w:eastAsia="Times New Roman" w:hAnsi="Times New Roman"/>
        </w:rPr>
      </w:pPr>
      <w:bookmarkStart w:colFirst="0" w:colLast="0" w:name="_vu646ujkrtw4" w:id="1"/>
      <w:bookmarkEnd w:id="1"/>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2286000</wp:posOffset>
            </wp:positionH>
            <wp:positionV relativeFrom="paragraph">
              <wp:posOffset>123825</wp:posOffset>
            </wp:positionV>
            <wp:extent cx="2200275" cy="2939567"/>
            <wp:effectExtent b="0" l="0" r="0" t="0"/>
            <wp:wrapSquare wrapText="bothSides" distB="114300" distT="114300" distL="114300" distR="114300"/>
            <wp:docPr id="4" name="image5.jpg"/>
            <a:graphic>
              <a:graphicData uri="http://schemas.openxmlformats.org/drawingml/2006/picture">
                <pic:pic>
                  <pic:nvPicPr>
                    <pic:cNvPr id="0" name="image5.jpg"/>
                    <pic:cNvPicPr preferRelativeResize="0"/>
                  </pic:nvPicPr>
                  <pic:blipFill>
                    <a:blip r:embed="rId11"/>
                    <a:srcRect b="0" l="0" r="0" t="0"/>
                    <a:stretch>
                      <a:fillRect/>
                    </a:stretch>
                  </pic:blipFill>
                  <pic:spPr>
                    <a:xfrm>
                      <a:off x="0" y="0"/>
                      <a:ext cx="2200275" cy="293956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123825</wp:posOffset>
            </wp:positionV>
            <wp:extent cx="2195513" cy="2939547"/>
            <wp:effectExtent b="0" l="0" r="0" t="0"/>
            <wp:wrapSquare wrapText="bothSides" distB="114300" distT="114300" distL="114300" distR="114300"/>
            <wp:docPr id="2"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2195513" cy="2939547"/>
                    </a:xfrm>
                    <a:prstGeom prst="rect"/>
                    <a:ln/>
                  </pic:spPr>
                </pic:pic>
              </a:graphicData>
            </a:graphic>
          </wp:anchor>
        </w:drawing>
      </w:r>
    </w:p>
    <w:p w:rsidR="00000000" w:rsidDel="00000000" w:rsidP="00000000" w:rsidRDefault="00000000" w:rsidRPr="00000000" w14:paraId="0000001E">
      <w:pPr>
        <w:pStyle w:val="Heading2"/>
        <w:rPr>
          <w:rFonts w:ascii="Times New Roman" w:cs="Times New Roman" w:eastAsia="Times New Roman" w:hAnsi="Times New Roman"/>
        </w:rPr>
      </w:pPr>
      <w:bookmarkStart w:colFirst="0" w:colLast="0" w:name="_kndejtkq7k4u" w:id="2"/>
      <w:bookmarkEnd w:id="2"/>
      <w:r w:rsidDel="00000000" w:rsidR="00000000" w:rsidRPr="00000000">
        <w:rPr>
          <w:rtl w:val="0"/>
        </w:rPr>
      </w:r>
    </w:p>
    <w:p w:rsidR="00000000" w:rsidDel="00000000" w:rsidP="00000000" w:rsidRDefault="00000000" w:rsidRPr="00000000" w14:paraId="0000001F">
      <w:pPr>
        <w:pStyle w:val="Heading2"/>
        <w:rPr>
          <w:rFonts w:ascii="Times New Roman" w:cs="Times New Roman" w:eastAsia="Times New Roman" w:hAnsi="Times New Roman"/>
        </w:rPr>
      </w:pPr>
      <w:bookmarkStart w:colFirst="0" w:colLast="0" w:name="_gl770xaeeui5" w:id="3"/>
      <w:bookmarkEnd w:id="3"/>
      <w:r w:rsidDel="00000000" w:rsidR="00000000" w:rsidRPr="00000000">
        <w:rPr>
          <w:rtl w:val="0"/>
        </w:rPr>
      </w:r>
    </w:p>
    <w:p w:rsidR="00000000" w:rsidDel="00000000" w:rsidP="00000000" w:rsidRDefault="00000000" w:rsidRPr="00000000" w14:paraId="00000020">
      <w:pPr>
        <w:pStyle w:val="Heading2"/>
        <w:rPr>
          <w:rFonts w:ascii="Times New Roman" w:cs="Times New Roman" w:eastAsia="Times New Roman" w:hAnsi="Times New Roman"/>
        </w:rPr>
      </w:pPr>
      <w:bookmarkStart w:colFirst="0" w:colLast="0" w:name="_2lyhah9b1fi6" w:id="4"/>
      <w:bookmarkEnd w:id="4"/>
      <w:r w:rsidDel="00000000" w:rsidR="00000000" w:rsidRPr="00000000">
        <w:rPr>
          <w:rtl w:val="0"/>
        </w:rPr>
      </w:r>
    </w:p>
    <w:p w:rsidR="00000000" w:rsidDel="00000000" w:rsidP="00000000" w:rsidRDefault="00000000" w:rsidRPr="00000000" w14:paraId="00000021">
      <w:pPr>
        <w:pStyle w:val="Heading2"/>
        <w:rPr>
          <w:rFonts w:ascii="Times New Roman" w:cs="Times New Roman" w:eastAsia="Times New Roman" w:hAnsi="Times New Roman"/>
        </w:rPr>
      </w:pPr>
      <w:bookmarkStart w:colFirst="0" w:colLast="0" w:name="_4zpdaaw0v2rb" w:id="5"/>
      <w:bookmarkEnd w:id="5"/>
      <w:r w:rsidDel="00000000" w:rsidR="00000000" w:rsidRPr="00000000">
        <w:rPr>
          <w:rtl w:val="0"/>
        </w:rPr>
      </w:r>
    </w:p>
    <w:p w:rsidR="00000000" w:rsidDel="00000000" w:rsidP="00000000" w:rsidRDefault="00000000" w:rsidRPr="00000000" w14:paraId="00000022">
      <w:pPr>
        <w:pStyle w:val="Heading2"/>
        <w:rPr>
          <w:rFonts w:ascii="Times New Roman" w:cs="Times New Roman" w:eastAsia="Times New Roman" w:hAnsi="Times New Roman"/>
        </w:rPr>
      </w:pPr>
      <w:bookmarkStart w:colFirst="0" w:colLast="0" w:name="_sx0m32fpgman" w:id="6"/>
      <w:bookmarkEnd w:id="6"/>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diverse range of buildings reflects the evolution of Welsh society, from the farmhouses to the workers' cottages representing the industrial revolution. It highlights the impact of industrialisation on welsh society: transforming the rural landscape into growing industrial towns.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885825</wp:posOffset>
            </wp:positionV>
            <wp:extent cx="2747963" cy="1952059"/>
            <wp:effectExtent b="0" l="0" r="0" t="0"/>
            <wp:wrapSquare wrapText="bothSides" distB="114300" distT="114300" distL="114300" distR="114300"/>
            <wp:docPr id="6" name="image8.jpg"/>
            <a:graphic>
              <a:graphicData uri="http://schemas.openxmlformats.org/drawingml/2006/picture">
                <pic:pic>
                  <pic:nvPicPr>
                    <pic:cNvPr id="0" name="image8.jpg"/>
                    <pic:cNvPicPr preferRelativeResize="0"/>
                  </pic:nvPicPr>
                  <pic:blipFill>
                    <a:blip r:embed="rId13"/>
                    <a:srcRect b="30685" l="0" r="1635" t="16862"/>
                    <a:stretch>
                      <a:fillRect/>
                    </a:stretch>
                  </pic:blipFill>
                  <pic:spPr>
                    <a:xfrm>
                      <a:off x="0" y="0"/>
                      <a:ext cx="2747963" cy="1952059"/>
                    </a:xfrm>
                    <a:prstGeom prst="rect"/>
                    <a:ln/>
                  </pic:spPr>
                </pic:pic>
              </a:graphicData>
            </a:graphic>
          </wp:anchor>
        </w:drawing>
      </w:r>
    </w:p>
    <w:p w:rsidR="00000000" w:rsidDel="00000000" w:rsidP="00000000" w:rsidRDefault="00000000" w:rsidRPr="00000000" w14:paraId="0000002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St Fagans castle that the museum was built around was </w:t>
      </w:r>
      <w:r w:rsidDel="00000000" w:rsidR="00000000" w:rsidRPr="00000000">
        <w:rPr>
          <w:rFonts w:ascii="Georgia" w:cs="Georgia" w:eastAsia="Georgia" w:hAnsi="Georgia"/>
          <w:sz w:val="24"/>
          <w:szCs w:val="24"/>
          <w:rtl w:val="0"/>
        </w:rPr>
        <w:t xml:space="preserve">“donated by the Earl of Plymouth 1946,</w:t>
      </w:r>
      <w:r w:rsidDel="00000000" w:rsidR="00000000" w:rsidRPr="00000000">
        <w:rPr>
          <w:rFonts w:ascii="Georgia" w:cs="Georgia" w:eastAsia="Georgia" w:hAnsi="Georgia"/>
          <w:sz w:val="24"/>
          <w:szCs w:val="24"/>
          <w:rtl w:val="0"/>
        </w:rPr>
        <w:t xml:space="preserve"> together with eighteen acres of land to the National Museum of Wales as a site for a national open-air museum.”</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As well as the castle being useful for history, it's also useful for interdisciplinary subjects like architecture and engineering. In terms of historical architecture, the castle provides insight into techniques and materials that developed over time in comparison to some of the other older buildings presented in St Fagans. The gardens surrounding the castle are formal and reflect Renaissance and Baroque influences. “</w:t>
      </w:r>
      <w:r w:rsidDel="00000000" w:rsidR="00000000" w:rsidRPr="00000000">
        <w:rPr>
          <w:rFonts w:ascii="Georgia" w:cs="Georgia" w:eastAsia="Georgia" w:hAnsi="Georgia"/>
          <w:sz w:val="24"/>
          <w:szCs w:val="24"/>
          <w:rtl w:val="0"/>
        </w:rPr>
        <w:t xml:space="preserve">There is an underlying Tudor structure, but the layout is now predominantly Victorian and Edwardian, retaining much of its structural planting”</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color w:val="3f4041"/>
          <w:sz w:val="24"/>
          <w:szCs w:val="24"/>
          <w:rtl w:val="0"/>
        </w:rPr>
        <w:t xml:space="preserve"> </w:t>
      </w:r>
      <w:r w:rsidDel="00000000" w:rsidR="00000000" w:rsidRPr="00000000">
        <w:rPr>
          <w:rFonts w:ascii="Georgia" w:cs="Georgia" w:eastAsia="Georgia" w:hAnsi="Georgia"/>
          <w:sz w:val="24"/>
          <w:szCs w:val="24"/>
          <w:rtl w:val="0"/>
        </w:rPr>
        <w:t xml:space="preserve">They represent a unique blend of history and art, they not only serve as a decorative piece but also symbolise Welsh culture, artistic and historical heritage. </w:t>
      </w:r>
    </w:p>
    <w:p w:rsidR="00000000" w:rsidDel="00000000" w:rsidP="00000000" w:rsidRDefault="00000000" w:rsidRPr="00000000" w14:paraId="00000026">
      <w:pPr>
        <w:rPr>
          <w:rFonts w:ascii="Times New Roman" w:cs="Times New Roman" w:eastAsia="Times New Roman" w:hAnsi="Times New Roman"/>
          <w:b w:val="1"/>
          <w:sz w:val="30"/>
          <w:szCs w:val="30"/>
          <w:u w:val="single"/>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b w:val="1"/>
          <w:sz w:val="30"/>
          <w:szCs w:val="30"/>
          <w:u w:val="single"/>
        </w:rPr>
      </w:pPr>
      <w:r w:rsidDel="00000000" w:rsidR="00000000" w:rsidRPr="00000000">
        <w:rPr>
          <w:rFonts w:ascii="Times New Roman" w:cs="Times New Roman" w:eastAsia="Times New Roman" w:hAnsi="Times New Roman"/>
          <w:b w:val="1"/>
          <w:sz w:val="30"/>
          <w:szCs w:val="30"/>
          <w:u w:val="single"/>
          <w:rtl w:val="0"/>
        </w:rPr>
        <w:t xml:space="preserve">St Fagans</w:t>
      </w:r>
      <w:r w:rsidDel="00000000" w:rsidR="00000000" w:rsidRPr="00000000">
        <w:drawing>
          <wp:anchor allowOverlap="1" behindDoc="0" distB="114300" distT="114300" distL="114300" distR="114300" hidden="0" layoutInCell="1" locked="0" relativeHeight="0" simplePos="0">
            <wp:simplePos x="0" y="0"/>
            <wp:positionH relativeFrom="column">
              <wp:posOffset>3714750</wp:posOffset>
            </wp:positionH>
            <wp:positionV relativeFrom="paragraph">
              <wp:posOffset>219075</wp:posOffset>
            </wp:positionV>
            <wp:extent cx="2610006" cy="3466906"/>
            <wp:effectExtent b="0" l="0" r="0" t="0"/>
            <wp:wrapSquare wrapText="bothSides" distB="114300" distT="114300" distL="114300" distR="114300"/>
            <wp:docPr id="7" name="image6.jpg"/>
            <a:graphic>
              <a:graphicData uri="http://schemas.openxmlformats.org/drawingml/2006/picture">
                <pic:pic>
                  <pic:nvPicPr>
                    <pic:cNvPr id="0" name="image6.jpg"/>
                    <pic:cNvPicPr preferRelativeResize="0"/>
                  </pic:nvPicPr>
                  <pic:blipFill>
                    <a:blip r:embed="rId14"/>
                    <a:srcRect b="0" l="0" r="0" t="0"/>
                    <a:stretch>
                      <a:fillRect/>
                    </a:stretch>
                  </pic:blipFill>
                  <pic:spPr>
                    <a:xfrm>
                      <a:off x="0" y="0"/>
                      <a:ext cx="2610006" cy="3466906"/>
                    </a:xfrm>
                    <a:prstGeom prst="rect"/>
                    <a:ln/>
                  </pic:spPr>
                </pic:pic>
              </a:graphicData>
            </a:graphic>
          </wp:anchor>
        </w:drawing>
      </w:r>
    </w:p>
    <w:p w:rsidR="00000000" w:rsidDel="00000000" w:rsidP="00000000" w:rsidRDefault="00000000" w:rsidRPr="00000000" w14:paraId="0000002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conclusion, St Fagans national museum of history, is beneficial for understanding Welsh culture and how it has developed, it raises awareness to important historical events like Aberfan Disaster, furthermore has an interactive immersive museum it's great to get a deeper knowledge of what life would have been like. From an interdisciplinary approach it enables these subjects like art and history to be combined when looking at things like the architecture and gardens. However it's important to acknowledge that there are ethical questions behind it, for example is it right for these artifacts and buildings to be moved from their original place? Or is it okay to have skeletons of people on display for society to observe?  Furthermore, although described as a place to look at Welsh society in the past there is a lack of information on the mining industry and how the lower working class may have lived. It paints a brighter picture of Wales than reality. However it's still a very beautiful place to visit and still shows the development of Welsh culture, it also helps with keeping the Welsh language alive, something that's been an issue in the past and also now. Overall St Fagans is useful when studying history as it shows a range of artifacts and offers a useful perspective by using an interactive approach. </w:t>
      </w:r>
    </w:p>
    <w:p w:rsidR="00000000" w:rsidDel="00000000" w:rsidP="00000000" w:rsidRDefault="00000000" w:rsidRPr="00000000" w14:paraId="00000029">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C">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E">
      <w:pPr>
        <w:pStyle w:val="Heading2"/>
        <w:rPr>
          <w:rFonts w:ascii="Times New Roman" w:cs="Times New Roman" w:eastAsia="Times New Roman" w:hAnsi="Times New Roman"/>
        </w:rPr>
      </w:pPr>
      <w:bookmarkStart w:colFirst="0" w:colLast="0" w:name="_jajxzzgbqoi3" w:id="7"/>
      <w:bookmarkEnd w:id="7"/>
      <w:r w:rsidDel="00000000" w:rsidR="00000000" w:rsidRPr="00000000">
        <w:rPr>
          <w:rtl w:val="0"/>
        </w:rPr>
      </w:r>
    </w:p>
    <w:p w:rsidR="00000000" w:rsidDel="00000000" w:rsidP="00000000" w:rsidRDefault="00000000" w:rsidRPr="00000000" w14:paraId="0000002F">
      <w:pPr>
        <w:pStyle w:val="Heading2"/>
        <w:rPr>
          <w:rFonts w:ascii="Times New Roman" w:cs="Times New Roman" w:eastAsia="Times New Roman" w:hAnsi="Times New Roman"/>
        </w:rPr>
      </w:pPr>
      <w:bookmarkStart w:colFirst="0" w:colLast="0" w:name="_yam1qy9ldfcg" w:id="8"/>
      <w:bookmarkEnd w:id="8"/>
      <w:r w:rsidDel="00000000" w:rsidR="00000000" w:rsidRPr="00000000">
        <w:rPr>
          <w:rFonts w:ascii="Times New Roman" w:cs="Times New Roman" w:eastAsia="Times New Roman" w:hAnsi="Times New Roman"/>
          <w:rtl w:val="0"/>
        </w:rPr>
        <w:t xml:space="preserve">Bibliography </w:t>
      </w:r>
    </w:p>
    <w:p w:rsidR="00000000" w:rsidDel="00000000" w:rsidP="00000000" w:rsidRDefault="00000000" w:rsidRPr="00000000" w14:paraId="00000030">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BBC NEWS. (2021). </w:t>
      </w:r>
      <w:r w:rsidDel="00000000" w:rsidR="00000000" w:rsidRPr="00000000">
        <w:rPr>
          <w:rFonts w:ascii="Georgia" w:cs="Georgia" w:eastAsia="Georgia" w:hAnsi="Georgia"/>
          <w:i w:val="1"/>
          <w:sz w:val="24"/>
          <w:szCs w:val="24"/>
          <w:rtl w:val="0"/>
        </w:rPr>
        <w:t xml:space="preserve">Aberfan disaster: Surviving schoolchildren's trauma 55 years on</w:t>
      </w:r>
      <w:r w:rsidDel="00000000" w:rsidR="00000000" w:rsidRPr="00000000">
        <w:rPr>
          <w:rFonts w:ascii="Georgia" w:cs="Georgia" w:eastAsia="Georgia" w:hAnsi="Georgia"/>
          <w:sz w:val="24"/>
          <w:szCs w:val="24"/>
          <w:highlight w:val="white"/>
          <w:rtl w:val="0"/>
        </w:rPr>
        <w:t xml:space="preserve">. [Online]. BBC NEWS. Available at: </w:t>
      </w:r>
      <w:hyperlink r:id="rId15">
        <w:r w:rsidDel="00000000" w:rsidR="00000000" w:rsidRPr="00000000">
          <w:rPr>
            <w:rFonts w:ascii="Georgia" w:cs="Georgia" w:eastAsia="Georgia" w:hAnsi="Georgia"/>
            <w:color w:val="1155cc"/>
            <w:sz w:val="24"/>
            <w:szCs w:val="24"/>
            <w:highlight w:val="white"/>
            <w:u w:val="single"/>
            <w:rtl w:val="0"/>
          </w:rPr>
          <w:t xml:space="preserve">https://www.bbc.co.uk/news/uk-wales-58874233#:~:text=</w:t>
        </w:r>
      </w:hyperlink>
      <w:r w:rsidDel="00000000" w:rsidR="00000000" w:rsidRPr="00000000">
        <w:rPr>
          <w:rFonts w:ascii="Georgia" w:cs="Georgia" w:eastAsia="Georgia" w:hAnsi="Georgia"/>
          <w:sz w:val="24"/>
          <w:szCs w:val="24"/>
          <w:highlight w:val="white"/>
          <w:rtl w:val="0"/>
        </w:rPr>
        <w:t xml:space="preserve"> [Accessed 6 October 2024]</w:t>
      </w:r>
    </w:p>
    <w:p w:rsidR="00000000" w:rsidDel="00000000" w:rsidP="00000000" w:rsidRDefault="00000000" w:rsidRPr="00000000" w14:paraId="00000031">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2">
      <w:pPr>
        <w:rPr>
          <w:rFonts w:ascii="Georgia" w:cs="Georgia" w:eastAsia="Georgia" w:hAnsi="Georgia"/>
          <w:sz w:val="24"/>
          <w:szCs w:val="24"/>
          <w:highlight w:val="white"/>
        </w:rPr>
      </w:pPr>
      <w:r w:rsidDel="00000000" w:rsidR="00000000" w:rsidRPr="00000000">
        <w:rPr>
          <w:rFonts w:ascii="Georgia" w:cs="Georgia" w:eastAsia="Georgia" w:hAnsi="Georgia"/>
          <w:sz w:val="24"/>
          <w:szCs w:val="24"/>
          <w:rtl w:val="0"/>
        </w:rPr>
        <w:t xml:space="preserve">Museum Wales. (N/A). </w:t>
      </w:r>
      <w:r w:rsidDel="00000000" w:rsidR="00000000" w:rsidRPr="00000000">
        <w:rPr>
          <w:rFonts w:ascii="Georgia" w:cs="Georgia" w:eastAsia="Georgia" w:hAnsi="Georgia"/>
          <w:i w:val="1"/>
          <w:sz w:val="24"/>
          <w:szCs w:val="24"/>
          <w:rtl w:val="0"/>
        </w:rPr>
        <w:t xml:space="preserve">St Fagans Castle</w:t>
      </w:r>
      <w:r w:rsidDel="00000000" w:rsidR="00000000" w:rsidRPr="00000000">
        <w:rPr>
          <w:rFonts w:ascii="Georgia" w:cs="Georgia" w:eastAsia="Georgia" w:hAnsi="Georgia"/>
          <w:sz w:val="24"/>
          <w:szCs w:val="24"/>
          <w:rtl w:val="0"/>
        </w:rPr>
        <w:t xml:space="preserve">. [Online]. Amgueddfa Cymru. Available at: </w:t>
      </w:r>
      <w:hyperlink r:id="rId16">
        <w:r w:rsidDel="00000000" w:rsidR="00000000" w:rsidRPr="00000000">
          <w:rPr>
            <w:rFonts w:ascii="Georgia" w:cs="Georgia" w:eastAsia="Georgia" w:hAnsi="Georgia"/>
            <w:color w:val="1155cc"/>
            <w:sz w:val="24"/>
            <w:szCs w:val="24"/>
            <w:u w:val="single"/>
            <w:rtl w:val="0"/>
          </w:rPr>
          <w:t xml:space="preserve">https://museum.wales/stfagans/buildings/castle/</w:t>
        </w:r>
      </w:hyperlink>
      <w:r w:rsidDel="00000000" w:rsidR="00000000" w:rsidRPr="00000000">
        <w:rPr>
          <w:rFonts w:ascii="Georgia" w:cs="Georgia" w:eastAsia="Georgia" w:hAnsi="Georgia"/>
          <w:sz w:val="24"/>
          <w:szCs w:val="24"/>
          <w:rtl w:val="0"/>
        </w:rPr>
        <w:t xml:space="preserve"> [Accessed 6 October 2024</w:t>
      </w:r>
      <w:r w:rsidDel="00000000" w:rsidR="00000000" w:rsidRPr="00000000">
        <w:rPr>
          <w:sz w:val="30"/>
          <w:szCs w:val="30"/>
          <w:highlight w:val="white"/>
          <w:rtl w:val="0"/>
        </w:rPr>
        <w:t xml:space="preserve">].</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Museum Wales. (N/A). </w:t>
      </w:r>
      <w:r w:rsidDel="00000000" w:rsidR="00000000" w:rsidRPr="00000000">
        <w:rPr>
          <w:rFonts w:ascii="Georgia" w:cs="Georgia" w:eastAsia="Georgia" w:hAnsi="Georgia"/>
          <w:i w:val="1"/>
          <w:sz w:val="24"/>
          <w:szCs w:val="24"/>
          <w:rtl w:val="0"/>
        </w:rPr>
        <w:t xml:space="preserve">ST FAGANS NATIONAL MUSEUM OF HISTORY</w:t>
      </w:r>
      <w:r w:rsidDel="00000000" w:rsidR="00000000" w:rsidRPr="00000000">
        <w:rPr>
          <w:rFonts w:ascii="Georgia" w:cs="Georgia" w:eastAsia="Georgia" w:hAnsi="Georgia"/>
          <w:sz w:val="24"/>
          <w:szCs w:val="24"/>
          <w:highlight w:val="white"/>
          <w:rtl w:val="0"/>
        </w:rPr>
        <w:t xml:space="preserve">. [Online]. Amgueddfa Cymru. Available at: </w:t>
      </w:r>
      <w:hyperlink r:id="rId17">
        <w:r w:rsidDel="00000000" w:rsidR="00000000" w:rsidRPr="00000000">
          <w:rPr>
            <w:rFonts w:ascii="Georgia" w:cs="Georgia" w:eastAsia="Georgia" w:hAnsi="Georgia"/>
            <w:color w:val="1155cc"/>
            <w:sz w:val="24"/>
            <w:szCs w:val="24"/>
            <w:highlight w:val="white"/>
            <w:u w:val="single"/>
            <w:rtl w:val="0"/>
          </w:rPr>
          <w:t xml:space="preserve">https://museum.wales/stfagans/about/ </w:t>
        </w:r>
      </w:hyperlink>
      <w:r w:rsidDel="00000000" w:rsidR="00000000" w:rsidRPr="00000000">
        <w:rPr>
          <w:rFonts w:ascii="Georgia" w:cs="Georgia" w:eastAsia="Georgia" w:hAnsi="Georgia"/>
          <w:sz w:val="24"/>
          <w:szCs w:val="24"/>
          <w:highlight w:val="white"/>
          <w:rtl w:val="0"/>
        </w:rPr>
        <w:t xml:space="preserve">[Accessed 6 October 2024].</w:t>
      </w:r>
    </w:p>
    <w:p w:rsidR="00000000" w:rsidDel="00000000" w:rsidP="00000000" w:rsidRDefault="00000000" w:rsidRPr="00000000" w14:paraId="0000003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Park&amp;Gardens. (N/A). </w:t>
      </w:r>
      <w:r w:rsidDel="00000000" w:rsidR="00000000" w:rsidRPr="00000000">
        <w:rPr>
          <w:rFonts w:ascii="Georgia" w:cs="Georgia" w:eastAsia="Georgia" w:hAnsi="Georgia"/>
          <w:i w:val="1"/>
          <w:sz w:val="24"/>
          <w:szCs w:val="24"/>
          <w:rtl w:val="0"/>
        </w:rPr>
        <w:t xml:space="preserve">St Fagans Castle</w:t>
      </w:r>
      <w:r w:rsidDel="00000000" w:rsidR="00000000" w:rsidRPr="00000000">
        <w:rPr>
          <w:rFonts w:ascii="Georgia" w:cs="Georgia" w:eastAsia="Georgia" w:hAnsi="Georgia"/>
          <w:sz w:val="24"/>
          <w:szCs w:val="24"/>
          <w:rtl w:val="0"/>
        </w:rPr>
        <w:t xml:space="preserve">. [Online]. Park&amp;Gardens. Available at: </w:t>
      </w:r>
      <w:hyperlink r:id="rId18">
        <w:r w:rsidDel="00000000" w:rsidR="00000000" w:rsidRPr="00000000">
          <w:rPr>
            <w:rFonts w:ascii="Georgia" w:cs="Georgia" w:eastAsia="Georgia" w:hAnsi="Georgia"/>
            <w:color w:val="1155cc"/>
            <w:sz w:val="24"/>
            <w:szCs w:val="24"/>
            <w:u w:val="single"/>
            <w:rtl w:val="0"/>
          </w:rPr>
          <w:t xml:space="preserve">https://www.parksandgardens.org/places/st-fagans-castle#:~:text=</w:t>
        </w:r>
      </w:hyperlink>
      <w:r w:rsidDel="00000000" w:rsidR="00000000" w:rsidRPr="00000000">
        <w:rPr>
          <w:rFonts w:ascii="Georgia" w:cs="Georgia" w:eastAsia="Georgia" w:hAnsi="Georgia"/>
          <w:sz w:val="24"/>
          <w:szCs w:val="24"/>
          <w:rtl w:val="0"/>
        </w:rPr>
        <w:t xml:space="preserve">[Accessed 6 October 2024].</w:t>
      </w:r>
    </w:p>
    <w:p w:rsidR="00000000" w:rsidDel="00000000" w:rsidP="00000000" w:rsidRDefault="00000000" w:rsidRPr="00000000" w14:paraId="00000037">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8">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Visit Cardiff. (N/A). </w:t>
      </w:r>
      <w:r w:rsidDel="00000000" w:rsidR="00000000" w:rsidRPr="00000000">
        <w:rPr>
          <w:rFonts w:ascii="Georgia" w:cs="Georgia" w:eastAsia="Georgia" w:hAnsi="Georgia"/>
          <w:i w:val="1"/>
          <w:sz w:val="24"/>
          <w:szCs w:val="24"/>
          <w:highlight w:val="white"/>
          <w:rtl w:val="0"/>
        </w:rPr>
        <w:t xml:space="preserve">ST FAGANS NATIONAL MUSEUM OF HISTORY HOME SEE &amp; DO ATTRACTIONS</w:t>
      </w:r>
      <w:r w:rsidDel="00000000" w:rsidR="00000000" w:rsidRPr="00000000">
        <w:rPr>
          <w:rFonts w:ascii="Georgia" w:cs="Georgia" w:eastAsia="Georgia" w:hAnsi="Georgia"/>
          <w:sz w:val="24"/>
          <w:szCs w:val="24"/>
          <w:highlight w:val="white"/>
          <w:rtl w:val="0"/>
        </w:rPr>
        <w:t xml:space="preserve">. [Online]. Visit Cardiff. Available at: </w:t>
      </w:r>
      <w:hyperlink r:id="rId19">
        <w:r w:rsidDel="00000000" w:rsidR="00000000" w:rsidRPr="00000000">
          <w:rPr>
            <w:rFonts w:ascii="Georgia" w:cs="Georgia" w:eastAsia="Georgia" w:hAnsi="Georgia"/>
            <w:color w:val="1155cc"/>
            <w:sz w:val="24"/>
            <w:szCs w:val="24"/>
            <w:highlight w:val="white"/>
            <w:u w:val="single"/>
            <w:rtl w:val="0"/>
          </w:rPr>
          <w:t xml:space="preserve">https://www.visitcardiff.com/highlights/st-fagans-national-museum-history/ </w:t>
        </w:r>
      </w:hyperlink>
      <w:r w:rsidDel="00000000" w:rsidR="00000000" w:rsidRPr="00000000">
        <w:rPr>
          <w:rFonts w:ascii="Georgia" w:cs="Georgia" w:eastAsia="Georgia" w:hAnsi="Georgia"/>
          <w:sz w:val="24"/>
          <w:szCs w:val="24"/>
          <w:highlight w:val="white"/>
          <w:rtl w:val="0"/>
        </w:rPr>
        <w:t xml:space="preserve">[Accessed 6 October 2024].</w:t>
      </w:r>
    </w:p>
    <w:p w:rsidR="00000000" w:rsidDel="00000000" w:rsidP="00000000" w:rsidRDefault="00000000" w:rsidRPr="00000000" w14:paraId="00000039">
      <w:pPr>
        <w:rPr/>
      </w:pPr>
      <w:r w:rsidDel="00000000" w:rsidR="00000000" w:rsidRPr="00000000">
        <w:rPr>
          <w:rtl w:val="0"/>
        </w:rPr>
      </w:r>
    </w:p>
    <w:sectPr>
      <w:headerReference r:id="rId2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https://museum.wales/stfagans/about/</w:t>
        </w:r>
      </w:hyperlink>
      <w:r w:rsidDel="00000000" w:rsidR="00000000" w:rsidRPr="00000000">
        <w:rPr>
          <w:rtl w:val="0"/>
        </w:rPr>
      </w:r>
    </w:p>
  </w:footnote>
  <w:footnote w:id="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https://www.bbc.co.uk/news/uk-wales-58874233#:</w:t>
        </w:r>
      </w:hyperlink>
      <w:r w:rsidDel="00000000" w:rsidR="00000000" w:rsidRPr="00000000">
        <w:rPr>
          <w:rtl w:val="0"/>
        </w:rPr>
      </w:r>
    </w:p>
  </w:footnote>
  <w:footnote w:id="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https://www.visitcardiff.com/highlights/st-fagans-national-museum-history/#:~:text=</w:t>
        </w:r>
      </w:hyperlink>
      <w:r w:rsidDel="00000000" w:rsidR="00000000" w:rsidRPr="00000000">
        <w:rPr>
          <w:rtl w:val="0"/>
        </w:rPr>
      </w:r>
    </w:p>
  </w:footnote>
  <w:footnote w:id="3">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hyperlink r:id="rId4">
        <w:r w:rsidDel="00000000" w:rsidR="00000000" w:rsidRPr="00000000">
          <w:rPr>
            <w:color w:val="1155cc"/>
            <w:sz w:val="20"/>
            <w:szCs w:val="20"/>
            <w:u w:val="single"/>
            <w:rtl w:val="0"/>
          </w:rPr>
          <w:t xml:space="preserve"> https://museum.wales/stfagans/buildings/castle/</w:t>
        </w:r>
      </w:hyperlink>
      <w:r w:rsidDel="00000000" w:rsidR="00000000" w:rsidRPr="00000000">
        <w:rPr>
          <w:rtl w:val="0"/>
        </w:rPr>
      </w:r>
    </w:p>
  </w:footnote>
  <w:footnote w:id="4">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hyperlink r:id="rId5">
        <w:r w:rsidDel="00000000" w:rsidR="00000000" w:rsidRPr="00000000">
          <w:rPr>
            <w:color w:val="1155cc"/>
            <w:sz w:val="20"/>
            <w:szCs w:val="20"/>
            <w:u w:val="single"/>
            <w:rtl w:val="0"/>
          </w:rPr>
          <w:t xml:space="preserve"> https://www.parksandgardens.org/places/st-fagans-castle#:~:text=</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A">
    <w:pPr>
      <w:rPr/>
    </w:pPr>
    <w:r w:rsidDel="00000000" w:rsidR="00000000" w:rsidRPr="00000000">
      <w:rPr>
        <w:rtl w:val="0"/>
      </w:rPr>
      <w:t xml:space="preserve">Katie Howell                       Word-count: 1124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5.jpg"/><Relationship Id="rId10" Type="http://schemas.openxmlformats.org/officeDocument/2006/relationships/image" Target="media/image2.jpg"/><Relationship Id="rId13" Type="http://schemas.openxmlformats.org/officeDocument/2006/relationships/image" Target="media/image8.jpg"/><Relationship Id="rId12" Type="http://schemas.openxmlformats.org/officeDocument/2006/relationships/image" Target="media/image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 Id="rId15" Type="http://schemas.openxmlformats.org/officeDocument/2006/relationships/hyperlink" Target="https://www.bbc.co.uk/news/uk-wales-58874233#:~:text=" TargetMode="External"/><Relationship Id="rId14" Type="http://schemas.openxmlformats.org/officeDocument/2006/relationships/image" Target="media/image6.jpg"/><Relationship Id="rId17" Type="http://schemas.openxmlformats.org/officeDocument/2006/relationships/hyperlink" Target="https://museum.wales/stfagans/about/" TargetMode="External"/><Relationship Id="rId16" Type="http://schemas.openxmlformats.org/officeDocument/2006/relationships/hyperlink" Target="https://museum.wales/stfagans/buildings/castle/" TargetMode="External"/><Relationship Id="rId5" Type="http://schemas.openxmlformats.org/officeDocument/2006/relationships/numbering" Target="numbering.xml"/><Relationship Id="rId19" Type="http://schemas.openxmlformats.org/officeDocument/2006/relationships/hyperlink" Target="https://www.visitcardiff.com/highlights/st-fagans-national-museum-history/" TargetMode="External"/><Relationship Id="rId6" Type="http://schemas.openxmlformats.org/officeDocument/2006/relationships/styles" Target="styles.xml"/><Relationship Id="rId18" Type="http://schemas.openxmlformats.org/officeDocument/2006/relationships/hyperlink" Target="https://www.parksandgardens.org/places/st-fagans-castle#:~:text=" TargetMode="External"/><Relationship Id="rId7" Type="http://schemas.openxmlformats.org/officeDocument/2006/relationships/image" Target="media/image1.jpg"/><Relationship Id="rId8" Type="http://schemas.openxmlformats.org/officeDocument/2006/relationships/image" Target="media/image3.jpg"/></Relationships>
</file>

<file path=word/_rels/footnotes.xml.rels><?xml version="1.0" encoding="UTF-8" standalone="yes"?><Relationships xmlns="http://schemas.openxmlformats.org/package/2006/relationships"><Relationship Id="rId1" Type="http://schemas.openxmlformats.org/officeDocument/2006/relationships/hyperlink" Target="https://museum.wales/stfagans/about/" TargetMode="External"/><Relationship Id="rId2" Type="http://schemas.openxmlformats.org/officeDocument/2006/relationships/hyperlink" Target="https://www.bbc.co.uk/news/uk-wales-58874233#" TargetMode="External"/><Relationship Id="rId3" Type="http://schemas.openxmlformats.org/officeDocument/2006/relationships/hyperlink" Target="https://www.visitcardiff.com/highlights/st-fagans-national-museum-history/#:~:text=" TargetMode="External"/><Relationship Id="rId4" Type="http://schemas.openxmlformats.org/officeDocument/2006/relationships/hyperlink" Target="https://museum.wales/stfagans/buildings/castle/" TargetMode="External"/><Relationship Id="rId5" Type="http://schemas.openxmlformats.org/officeDocument/2006/relationships/hyperlink" Target="https://www.parksandgardens.org/places/st-fagans-castle#:~: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