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7DDF17" w14:textId="77777777" w:rsidR="00D41BA2" w:rsidRPr="00DF2F75" w:rsidRDefault="00D41BA2" w:rsidP="00D41BA2">
      <w:pPr>
        <w:spacing w:line="257" w:lineRule="auto"/>
        <w:rPr>
          <w:rFonts w:ascii="Abadi Extra Light" w:eastAsia="Courier New" w:hAnsi="Abadi Extra Light" w:cstheme="minorHAnsi"/>
          <w:i/>
          <w:iCs/>
          <w:sz w:val="72"/>
          <w:szCs w:val="72"/>
          <w:lang w:val="en-US"/>
        </w:rPr>
      </w:pPr>
      <w:r w:rsidRPr="00DF2F75">
        <w:rPr>
          <w:rFonts w:ascii="Abadi Extra Light" w:eastAsia="Courier New" w:hAnsi="Abadi Extra Light" w:cstheme="minorHAnsi"/>
          <w:i/>
          <w:iCs/>
          <w:sz w:val="72"/>
          <w:szCs w:val="72"/>
          <w:lang w:val="en-US"/>
        </w:rPr>
        <w:t>Name: Lidiya Minovska</w:t>
      </w:r>
    </w:p>
    <w:p w14:paraId="43E440E2" w14:textId="77777777" w:rsidR="00D41BA2" w:rsidRPr="00DF2F75" w:rsidRDefault="00D41BA2" w:rsidP="00D41BA2">
      <w:pPr>
        <w:spacing w:line="257" w:lineRule="auto"/>
        <w:rPr>
          <w:rFonts w:ascii="Abadi Extra Light" w:eastAsia="Courier New" w:hAnsi="Abadi Extra Light" w:cstheme="minorHAnsi"/>
          <w:i/>
          <w:iCs/>
          <w:sz w:val="72"/>
          <w:szCs w:val="72"/>
          <w:lang w:val="en-US"/>
        </w:rPr>
      </w:pPr>
      <w:r w:rsidRPr="00DF2F75">
        <w:rPr>
          <w:rFonts w:ascii="Abadi Extra Light" w:eastAsia="Courier New" w:hAnsi="Abadi Extra Light" w:cstheme="minorHAnsi"/>
          <w:i/>
          <w:iCs/>
          <w:sz w:val="72"/>
          <w:szCs w:val="72"/>
          <w:lang w:val="en-US"/>
        </w:rPr>
        <w:t xml:space="preserve"> </w:t>
      </w:r>
    </w:p>
    <w:p w14:paraId="2699FB8A" w14:textId="77777777" w:rsidR="00D41BA2" w:rsidRPr="00DF2F75" w:rsidRDefault="00D41BA2" w:rsidP="00D41BA2">
      <w:pPr>
        <w:spacing w:line="257" w:lineRule="auto"/>
        <w:rPr>
          <w:rFonts w:ascii="Abadi Extra Light" w:eastAsia="Courier New" w:hAnsi="Abadi Extra Light" w:cstheme="minorHAnsi"/>
          <w:i/>
          <w:iCs/>
          <w:sz w:val="72"/>
          <w:szCs w:val="72"/>
          <w:lang w:val="en-US"/>
        </w:rPr>
      </w:pPr>
      <w:r w:rsidRPr="00DF2F75">
        <w:rPr>
          <w:rFonts w:ascii="Abadi Extra Light" w:eastAsia="Courier New" w:hAnsi="Abadi Extra Light" w:cstheme="minorHAnsi"/>
          <w:i/>
          <w:iCs/>
          <w:sz w:val="72"/>
          <w:szCs w:val="72"/>
          <w:lang w:val="en-US"/>
        </w:rPr>
        <w:t>Student number:1816947</w:t>
      </w:r>
    </w:p>
    <w:p w14:paraId="7C53A403" w14:textId="77777777" w:rsidR="00D41BA2" w:rsidRPr="00DF2F75" w:rsidRDefault="00D41BA2" w:rsidP="00D41BA2">
      <w:pPr>
        <w:spacing w:line="257" w:lineRule="auto"/>
        <w:rPr>
          <w:rFonts w:ascii="Abadi Extra Light" w:eastAsia="Courier New" w:hAnsi="Abadi Extra Light" w:cstheme="minorHAnsi"/>
          <w:i/>
          <w:iCs/>
          <w:sz w:val="72"/>
          <w:szCs w:val="72"/>
          <w:lang w:val="en-US"/>
        </w:rPr>
      </w:pPr>
      <w:r w:rsidRPr="00DF2F75">
        <w:rPr>
          <w:rFonts w:ascii="Abadi Extra Light" w:eastAsia="Courier New" w:hAnsi="Abadi Extra Light" w:cstheme="minorHAnsi"/>
          <w:i/>
          <w:iCs/>
          <w:sz w:val="72"/>
          <w:szCs w:val="72"/>
          <w:lang w:val="en-US"/>
        </w:rPr>
        <w:t xml:space="preserve"> </w:t>
      </w:r>
    </w:p>
    <w:p w14:paraId="2FC800DA" w14:textId="77777777" w:rsidR="00D41BA2" w:rsidRPr="00DF2F75" w:rsidRDefault="00D41BA2" w:rsidP="00D41BA2">
      <w:pPr>
        <w:spacing w:line="257" w:lineRule="auto"/>
        <w:rPr>
          <w:rFonts w:ascii="Abadi Extra Light" w:eastAsia="Courier New" w:hAnsi="Abadi Extra Light" w:cstheme="minorHAnsi"/>
          <w:i/>
          <w:iCs/>
          <w:sz w:val="72"/>
          <w:szCs w:val="72"/>
          <w:lang w:val="en-US"/>
        </w:rPr>
      </w:pPr>
      <w:r w:rsidRPr="00DF2F75">
        <w:rPr>
          <w:rFonts w:ascii="Abadi Extra Light" w:eastAsia="Courier New" w:hAnsi="Abadi Extra Light" w:cstheme="minorHAnsi"/>
          <w:i/>
          <w:iCs/>
          <w:sz w:val="72"/>
          <w:szCs w:val="72"/>
          <w:lang w:val="en-US"/>
        </w:rPr>
        <w:t>Module Title: Academic and Employability Skills</w:t>
      </w:r>
    </w:p>
    <w:p w14:paraId="26D5651E" w14:textId="77777777" w:rsidR="00D41BA2" w:rsidRPr="00DF2F75" w:rsidRDefault="00D41BA2" w:rsidP="00D41BA2">
      <w:pPr>
        <w:spacing w:line="257" w:lineRule="auto"/>
        <w:rPr>
          <w:rFonts w:ascii="Abadi Extra Light" w:eastAsia="Courier New" w:hAnsi="Abadi Extra Light" w:cstheme="minorHAnsi"/>
          <w:i/>
          <w:iCs/>
          <w:sz w:val="72"/>
          <w:szCs w:val="72"/>
          <w:lang w:val="en-US"/>
        </w:rPr>
      </w:pPr>
      <w:r w:rsidRPr="00DF2F75">
        <w:rPr>
          <w:rFonts w:ascii="Abadi Extra Light" w:eastAsia="Courier New" w:hAnsi="Abadi Extra Light" w:cstheme="minorHAnsi"/>
          <w:i/>
          <w:iCs/>
          <w:sz w:val="72"/>
          <w:szCs w:val="72"/>
          <w:lang w:val="en-US"/>
        </w:rPr>
        <w:t xml:space="preserve"> </w:t>
      </w:r>
    </w:p>
    <w:p w14:paraId="6394F308" w14:textId="77777777" w:rsidR="00D41BA2" w:rsidRPr="00DF2F75" w:rsidRDefault="00D41BA2" w:rsidP="00D41BA2">
      <w:pPr>
        <w:spacing w:line="257" w:lineRule="auto"/>
        <w:rPr>
          <w:rFonts w:ascii="Abadi Extra Light" w:eastAsia="Courier New" w:hAnsi="Abadi Extra Light" w:cstheme="minorHAnsi"/>
          <w:i/>
          <w:iCs/>
          <w:color w:val="000000" w:themeColor="text1"/>
          <w:sz w:val="72"/>
          <w:szCs w:val="72"/>
          <w:lang w:val="en-US"/>
        </w:rPr>
      </w:pPr>
      <w:r w:rsidRPr="00DF2F75">
        <w:rPr>
          <w:rFonts w:ascii="Abadi Extra Light" w:eastAsia="Courier New" w:hAnsi="Abadi Extra Light" w:cstheme="minorHAnsi"/>
          <w:i/>
          <w:iCs/>
          <w:sz w:val="72"/>
          <w:szCs w:val="72"/>
          <w:lang w:val="en-US"/>
        </w:rPr>
        <w:t xml:space="preserve">Lecture: </w:t>
      </w:r>
      <w:r w:rsidRPr="00DF2F75">
        <w:rPr>
          <w:rFonts w:ascii="Abadi Extra Light" w:eastAsia="Courier New" w:hAnsi="Abadi Extra Light" w:cstheme="minorHAnsi"/>
          <w:i/>
          <w:iCs/>
          <w:color w:val="000000" w:themeColor="text1"/>
          <w:sz w:val="72"/>
          <w:szCs w:val="72"/>
          <w:lang w:val="en-US"/>
        </w:rPr>
        <w:t>Shao-Lan Yen</w:t>
      </w:r>
    </w:p>
    <w:p w14:paraId="643C7084" w14:textId="77777777" w:rsidR="00D41BA2" w:rsidRPr="00DF2F75" w:rsidRDefault="00D41BA2" w:rsidP="00D41BA2">
      <w:pPr>
        <w:spacing w:line="257" w:lineRule="auto"/>
        <w:rPr>
          <w:rFonts w:ascii="Abadi Extra Light" w:eastAsia="Courier New" w:hAnsi="Abadi Extra Light" w:cstheme="minorHAnsi"/>
          <w:i/>
          <w:iCs/>
          <w:sz w:val="72"/>
          <w:szCs w:val="72"/>
          <w:lang w:val="en-US"/>
        </w:rPr>
      </w:pPr>
      <w:r w:rsidRPr="00DF2F75">
        <w:rPr>
          <w:rFonts w:ascii="Abadi Extra Light" w:eastAsia="Courier New" w:hAnsi="Abadi Extra Light" w:cstheme="minorHAnsi"/>
          <w:i/>
          <w:iCs/>
          <w:sz w:val="72"/>
          <w:szCs w:val="72"/>
          <w:lang w:val="en-US"/>
        </w:rPr>
        <w:t xml:space="preserve"> </w:t>
      </w:r>
    </w:p>
    <w:p w14:paraId="5F10F6B5" w14:textId="60A95F47" w:rsidR="00D41BA2" w:rsidRPr="00DF2F75" w:rsidRDefault="00D41BA2" w:rsidP="00D41BA2">
      <w:pPr>
        <w:rPr>
          <w:rFonts w:ascii="Abadi Extra Light" w:eastAsia="Courier New" w:hAnsi="Abadi Extra Light" w:cstheme="minorHAnsi"/>
          <w:i/>
          <w:iCs/>
          <w:sz w:val="72"/>
          <w:szCs w:val="72"/>
          <w:lang w:val="en-US"/>
        </w:rPr>
      </w:pPr>
      <w:r w:rsidRPr="00DF2F75">
        <w:rPr>
          <w:rFonts w:ascii="Abadi Extra Light" w:eastAsia="Courier New" w:hAnsi="Abadi Extra Light" w:cstheme="minorHAnsi"/>
          <w:i/>
          <w:iCs/>
          <w:sz w:val="72"/>
          <w:szCs w:val="72"/>
          <w:lang w:val="en-US"/>
        </w:rPr>
        <w:t xml:space="preserve">Date: </w:t>
      </w:r>
      <w:r w:rsidR="00DF2F75">
        <w:rPr>
          <w:rFonts w:ascii="Abadi Extra Light" w:eastAsia="Courier New" w:hAnsi="Abadi Extra Light" w:cstheme="minorHAnsi"/>
          <w:i/>
          <w:iCs/>
          <w:sz w:val="72"/>
          <w:szCs w:val="72"/>
          <w:lang w:val="en-US"/>
        </w:rPr>
        <w:t xml:space="preserve">5 May </w:t>
      </w:r>
      <w:r w:rsidRPr="00DF2F75">
        <w:rPr>
          <w:rFonts w:ascii="Abadi Extra Light" w:eastAsia="Courier New" w:hAnsi="Abadi Extra Light" w:cstheme="minorHAnsi"/>
          <w:i/>
          <w:iCs/>
          <w:sz w:val="72"/>
          <w:szCs w:val="72"/>
          <w:lang w:val="en-US"/>
        </w:rPr>
        <w:t xml:space="preserve">2020 </w:t>
      </w:r>
    </w:p>
    <w:p w14:paraId="6B4F1C45" w14:textId="77777777" w:rsidR="00D41BA2" w:rsidRDefault="00D41BA2" w:rsidP="00D41BA2">
      <w:pPr>
        <w:rPr>
          <w:rFonts w:ascii="Abadi Extra Light" w:eastAsia="Courier New" w:hAnsi="Abadi Extra Light" w:cstheme="minorHAnsi"/>
          <w:sz w:val="72"/>
          <w:szCs w:val="72"/>
          <w:lang w:val="en-US"/>
        </w:rPr>
      </w:pPr>
    </w:p>
    <w:p w14:paraId="75AF4689" w14:textId="77777777" w:rsidR="00D41BA2" w:rsidRDefault="00D41BA2" w:rsidP="00D41BA2">
      <w:pPr>
        <w:rPr>
          <w:rFonts w:ascii="Abadi Extra Light" w:eastAsia="Courier New" w:hAnsi="Abadi Extra Light" w:cstheme="minorHAnsi"/>
          <w:sz w:val="72"/>
          <w:szCs w:val="72"/>
          <w:lang w:val="en-US"/>
        </w:rPr>
      </w:pPr>
    </w:p>
    <w:p w14:paraId="764ED371" w14:textId="77777777" w:rsidR="00D41BA2" w:rsidRDefault="00D41BA2" w:rsidP="00D41BA2">
      <w:pPr>
        <w:rPr>
          <w:rFonts w:ascii="Abadi Extra Light" w:eastAsia="Courier New" w:hAnsi="Abadi Extra Light" w:cstheme="minorHAnsi"/>
          <w:sz w:val="72"/>
          <w:szCs w:val="72"/>
          <w:lang w:val="en-US"/>
        </w:rPr>
      </w:pPr>
    </w:p>
    <w:p w14:paraId="56AA3CA3" w14:textId="77777777" w:rsidR="00D41BA2" w:rsidRDefault="00D41BA2" w:rsidP="00D41BA2">
      <w:pPr>
        <w:rPr>
          <w:rFonts w:ascii="Abadi Extra Light" w:eastAsia="Courier New" w:hAnsi="Abadi Extra Light" w:cstheme="minorHAnsi"/>
          <w:sz w:val="36"/>
          <w:szCs w:val="36"/>
          <w:lang w:val="en-US"/>
        </w:rPr>
      </w:pPr>
    </w:p>
    <w:p w14:paraId="00C4F2FB" w14:textId="77777777" w:rsidR="00D41BA2" w:rsidRDefault="00D41BA2" w:rsidP="00D41BA2">
      <w:pPr>
        <w:rPr>
          <w:rFonts w:ascii="Abadi Extra Light" w:eastAsia="Courier New" w:hAnsi="Abadi Extra Light" w:cstheme="minorHAnsi"/>
          <w:sz w:val="36"/>
          <w:szCs w:val="36"/>
          <w:lang w:val="en-US"/>
        </w:rPr>
      </w:pPr>
    </w:p>
    <w:p w14:paraId="06061B23" w14:textId="77777777" w:rsidR="00D41BA2" w:rsidRDefault="00D41BA2" w:rsidP="00D41BA2">
      <w:pPr>
        <w:rPr>
          <w:rFonts w:ascii="Abadi Extra Light" w:eastAsia="Courier New" w:hAnsi="Abadi Extra Light" w:cstheme="minorHAnsi"/>
          <w:sz w:val="36"/>
          <w:szCs w:val="36"/>
          <w:lang w:val="en-US"/>
        </w:rPr>
      </w:pPr>
    </w:p>
    <w:p w14:paraId="46594452" w14:textId="7CD29371" w:rsidR="00D41BA2" w:rsidRPr="00DF2F75" w:rsidRDefault="00D41BA2" w:rsidP="00D41BA2">
      <w:pPr>
        <w:rPr>
          <w:rFonts w:ascii="Abadi Extra Light" w:eastAsia="Courier New" w:hAnsi="Abadi Extra Light" w:cstheme="minorHAnsi"/>
          <w:sz w:val="40"/>
          <w:szCs w:val="40"/>
          <w:lang w:val="en-US"/>
        </w:rPr>
      </w:pPr>
      <w:r w:rsidRPr="00DF2F75">
        <w:rPr>
          <w:rFonts w:ascii="Abadi Extra Light" w:eastAsia="Courier New" w:hAnsi="Abadi Extra Light" w:cstheme="minorHAnsi"/>
          <w:sz w:val="40"/>
          <w:szCs w:val="40"/>
          <w:lang w:val="en-US"/>
        </w:rPr>
        <w:t>Introduction</w:t>
      </w:r>
      <w:r w:rsidR="00DF2F75">
        <w:rPr>
          <w:rFonts w:ascii="Abadi Extra Light" w:eastAsia="Courier New" w:hAnsi="Abadi Extra Light" w:cstheme="minorHAnsi"/>
          <w:sz w:val="40"/>
          <w:szCs w:val="40"/>
          <w:lang w:val="en-US"/>
        </w:rPr>
        <w:t>…………………………………………….</w:t>
      </w:r>
      <w:r w:rsidR="004B3C2C">
        <w:rPr>
          <w:rFonts w:ascii="Abadi Extra Light" w:eastAsia="Courier New" w:hAnsi="Abadi Extra Light" w:cstheme="minorHAnsi"/>
          <w:sz w:val="40"/>
          <w:szCs w:val="40"/>
          <w:lang w:val="en-US"/>
        </w:rPr>
        <w:t>3</w:t>
      </w:r>
    </w:p>
    <w:p w14:paraId="67D63C0C" w14:textId="122A2EAA" w:rsidR="00D41BA2" w:rsidRPr="00DF2F75" w:rsidRDefault="00D41BA2" w:rsidP="00DF2F75">
      <w:pPr>
        <w:pStyle w:val="ListParagraph"/>
        <w:numPr>
          <w:ilvl w:val="1"/>
          <w:numId w:val="8"/>
        </w:numPr>
        <w:rPr>
          <w:rFonts w:ascii="Abadi Extra Light" w:eastAsia="Courier New" w:hAnsi="Abadi Extra Light" w:cstheme="minorHAnsi"/>
          <w:sz w:val="40"/>
          <w:szCs w:val="40"/>
          <w:lang w:val="en-US"/>
        </w:rPr>
      </w:pPr>
      <w:r w:rsidRPr="00DF2F75">
        <w:rPr>
          <w:rFonts w:ascii="Abadi Extra Light" w:eastAsia="Courier New" w:hAnsi="Abadi Extra Light" w:cstheme="minorHAnsi"/>
          <w:sz w:val="40"/>
          <w:szCs w:val="40"/>
          <w:lang w:val="en-US"/>
        </w:rPr>
        <w:t>Reflective writing</w:t>
      </w:r>
      <w:r w:rsidR="00DF2F75">
        <w:rPr>
          <w:rFonts w:ascii="Abadi Extra Light" w:eastAsia="Courier New" w:hAnsi="Abadi Extra Light" w:cstheme="minorHAnsi"/>
          <w:sz w:val="40"/>
          <w:szCs w:val="40"/>
          <w:lang w:val="en-US"/>
        </w:rPr>
        <w:t>………………………………</w:t>
      </w:r>
      <w:proofErr w:type="gramStart"/>
      <w:r w:rsidR="00DF2F75">
        <w:rPr>
          <w:rFonts w:ascii="Abadi Extra Light" w:eastAsia="Courier New" w:hAnsi="Abadi Extra Light" w:cstheme="minorHAnsi"/>
          <w:sz w:val="40"/>
          <w:szCs w:val="40"/>
          <w:lang w:val="en-US"/>
        </w:rPr>
        <w:t>…</w:t>
      </w:r>
      <w:r w:rsidR="004B3C2C">
        <w:rPr>
          <w:rFonts w:ascii="Abadi Extra Light" w:eastAsia="Courier New" w:hAnsi="Abadi Extra Light" w:cstheme="minorHAnsi"/>
          <w:sz w:val="40"/>
          <w:szCs w:val="40"/>
          <w:lang w:val="en-US"/>
        </w:rPr>
        <w:t>..</w:t>
      </w:r>
      <w:proofErr w:type="gramEnd"/>
      <w:r w:rsidR="004B3C2C">
        <w:rPr>
          <w:rFonts w:ascii="Abadi Extra Light" w:eastAsia="Courier New" w:hAnsi="Abadi Extra Light" w:cstheme="minorHAnsi"/>
          <w:sz w:val="40"/>
          <w:szCs w:val="40"/>
          <w:lang w:val="en-US"/>
        </w:rPr>
        <w:t>3</w:t>
      </w:r>
    </w:p>
    <w:p w14:paraId="2F4A839F" w14:textId="4100E2B4" w:rsidR="00D41BA2" w:rsidRPr="00DF2F75" w:rsidRDefault="00D41BA2" w:rsidP="00D41BA2">
      <w:pPr>
        <w:pStyle w:val="ListParagraph"/>
        <w:numPr>
          <w:ilvl w:val="1"/>
          <w:numId w:val="8"/>
        </w:numPr>
        <w:rPr>
          <w:rFonts w:ascii="Abadi Extra Light" w:eastAsia="Courier New" w:hAnsi="Abadi Extra Light" w:cstheme="minorHAnsi"/>
          <w:sz w:val="40"/>
          <w:szCs w:val="40"/>
          <w:lang w:val="en-US"/>
        </w:rPr>
      </w:pPr>
      <w:r w:rsidRPr="00DF2F75">
        <w:rPr>
          <w:rFonts w:ascii="Abadi Extra Light" w:eastAsia="Courier New" w:hAnsi="Abadi Extra Light" w:cstheme="minorHAnsi"/>
          <w:b/>
          <w:bCs/>
          <w:sz w:val="40"/>
          <w:szCs w:val="40"/>
        </w:rPr>
        <w:t>Gibbs reflective cyrcle</w:t>
      </w:r>
      <w:r w:rsidR="00DF2F75">
        <w:rPr>
          <w:rFonts w:ascii="Abadi Extra Light" w:eastAsia="Courier New" w:hAnsi="Abadi Extra Light" w:cstheme="minorHAnsi"/>
          <w:b/>
          <w:bCs/>
          <w:sz w:val="40"/>
          <w:szCs w:val="40"/>
        </w:rPr>
        <w:t>.....................................................</w:t>
      </w:r>
      <w:r w:rsidR="004B3C2C">
        <w:rPr>
          <w:rFonts w:ascii="Abadi Extra Light" w:eastAsia="Courier New" w:hAnsi="Abadi Extra Light" w:cstheme="minorHAnsi"/>
          <w:b/>
          <w:bCs/>
          <w:sz w:val="40"/>
          <w:szCs w:val="40"/>
        </w:rPr>
        <w:t>4</w:t>
      </w:r>
    </w:p>
    <w:p w14:paraId="6D069764" w14:textId="04AA29BD" w:rsidR="00D41BA2" w:rsidRPr="004B3C2C" w:rsidRDefault="00D41BA2" w:rsidP="004B3C2C">
      <w:pPr>
        <w:pStyle w:val="ListParagraph"/>
        <w:numPr>
          <w:ilvl w:val="1"/>
          <w:numId w:val="8"/>
        </w:numPr>
        <w:rPr>
          <w:rFonts w:ascii="Abadi Extra Light" w:eastAsia="Courier New" w:hAnsi="Abadi Extra Light" w:cstheme="minorHAnsi"/>
          <w:sz w:val="40"/>
          <w:szCs w:val="40"/>
          <w:lang w:val="en-US"/>
        </w:rPr>
      </w:pPr>
      <w:r w:rsidRPr="00DF2F75">
        <w:rPr>
          <w:rFonts w:ascii="Abadi Extra Light" w:eastAsia="Courier New" w:hAnsi="Abadi Extra Light" w:cstheme="minorHAnsi"/>
          <w:b/>
          <w:bCs/>
          <w:sz w:val="40"/>
          <w:szCs w:val="40"/>
        </w:rPr>
        <w:t>Analytical thinking</w:t>
      </w:r>
      <w:r w:rsidR="00DF2F75">
        <w:rPr>
          <w:rFonts w:ascii="Abadi Extra Light" w:eastAsia="Courier New" w:hAnsi="Abadi Extra Light" w:cstheme="minorHAnsi"/>
          <w:b/>
          <w:bCs/>
          <w:sz w:val="40"/>
          <w:szCs w:val="40"/>
        </w:rPr>
        <w:t>............................................................</w:t>
      </w:r>
      <w:r w:rsidR="004B3C2C" w:rsidRPr="004B3C2C">
        <w:rPr>
          <w:rFonts w:ascii="Abadi Extra Light" w:eastAsia="Courier New" w:hAnsi="Abadi Extra Light" w:cstheme="minorHAnsi"/>
          <w:b/>
          <w:bCs/>
          <w:sz w:val="40"/>
          <w:szCs w:val="40"/>
        </w:rPr>
        <w:t>4</w:t>
      </w:r>
    </w:p>
    <w:p w14:paraId="550B158E" w14:textId="64B5F33E" w:rsidR="00DF2F75" w:rsidRPr="00DF2F75" w:rsidRDefault="00DF2F75" w:rsidP="00D41BA2">
      <w:pPr>
        <w:rPr>
          <w:rFonts w:ascii="Abadi Extra Light" w:hAnsi="Abadi Extra Light" w:cs="Helvetica"/>
          <w:sz w:val="40"/>
          <w:szCs w:val="40"/>
          <w:shd w:val="clear" w:color="auto" w:fill="FFFFFF"/>
        </w:rPr>
      </w:pPr>
      <w:r w:rsidRPr="00DF2F75">
        <w:rPr>
          <w:rFonts w:ascii="Abadi Extra Light" w:hAnsi="Abadi Extra Light" w:cs="Helvetica"/>
          <w:sz w:val="40"/>
          <w:szCs w:val="40"/>
          <w:shd w:val="clear" w:color="auto" w:fill="FFFFFF"/>
        </w:rPr>
        <w:t xml:space="preserve">2.1.  </w:t>
      </w:r>
      <w:r w:rsidR="00D41BA2" w:rsidRPr="00DF2F75">
        <w:rPr>
          <w:rFonts w:ascii="Abadi Extra Light" w:hAnsi="Abadi Extra Light" w:cs="Helvetica"/>
          <w:sz w:val="40"/>
          <w:szCs w:val="40"/>
          <w:shd w:val="clear" w:color="auto" w:fill="FFFFFF"/>
        </w:rPr>
        <w:t>Procrastination</w:t>
      </w:r>
      <w:r>
        <w:rPr>
          <w:rFonts w:ascii="Abadi Extra Light" w:hAnsi="Abadi Extra Light" w:cs="Helvetica"/>
          <w:sz w:val="40"/>
          <w:szCs w:val="40"/>
          <w:shd w:val="clear" w:color="auto" w:fill="FFFFFF"/>
        </w:rPr>
        <w:t>................................................................</w:t>
      </w:r>
      <w:r w:rsidR="004B3C2C">
        <w:rPr>
          <w:rFonts w:ascii="Abadi Extra Light" w:hAnsi="Abadi Extra Light" w:cs="Helvetica"/>
          <w:sz w:val="40"/>
          <w:szCs w:val="40"/>
          <w:shd w:val="clear" w:color="auto" w:fill="FFFFFF"/>
        </w:rPr>
        <w:t>5</w:t>
      </w:r>
    </w:p>
    <w:p w14:paraId="3DF4851C" w14:textId="5D19C569" w:rsidR="00D41BA2" w:rsidRPr="00DF2F75" w:rsidRDefault="00DF2F75" w:rsidP="00D41BA2">
      <w:pPr>
        <w:rPr>
          <w:rFonts w:ascii="Abadi Extra Light" w:hAnsi="Abadi Extra Light" w:cs="Helvetica"/>
          <w:sz w:val="40"/>
          <w:szCs w:val="40"/>
          <w:shd w:val="clear" w:color="auto" w:fill="FFFFFF"/>
        </w:rPr>
      </w:pPr>
      <w:r w:rsidRPr="00DF2F75">
        <w:rPr>
          <w:rFonts w:ascii="Abadi Extra Light" w:hAnsi="Abadi Extra Light" w:cs="Helvetica"/>
          <w:sz w:val="40"/>
          <w:szCs w:val="40"/>
          <w:shd w:val="clear" w:color="auto" w:fill="FFFFFF"/>
        </w:rPr>
        <w:t xml:space="preserve">2.2.  </w:t>
      </w:r>
      <w:r w:rsidR="00D41BA2" w:rsidRPr="00DF2F75">
        <w:rPr>
          <w:rFonts w:ascii="Abadi Extra Light" w:hAnsi="Abadi Extra Light" w:cs="Helvetica"/>
          <w:sz w:val="40"/>
          <w:szCs w:val="40"/>
          <w:shd w:val="clear" w:color="auto" w:fill="FFFFFF"/>
        </w:rPr>
        <w:t>”Eat the frog”</w:t>
      </w:r>
      <w:r>
        <w:rPr>
          <w:rFonts w:ascii="Abadi Extra Light" w:hAnsi="Abadi Extra Light" w:cs="Helvetica"/>
          <w:sz w:val="40"/>
          <w:szCs w:val="40"/>
          <w:shd w:val="clear" w:color="auto" w:fill="FFFFFF"/>
        </w:rPr>
        <w:t>..................................................................</w:t>
      </w:r>
      <w:r w:rsidR="004B3C2C">
        <w:rPr>
          <w:rFonts w:ascii="Abadi Extra Light" w:hAnsi="Abadi Extra Light" w:cs="Helvetica"/>
          <w:sz w:val="40"/>
          <w:szCs w:val="40"/>
          <w:shd w:val="clear" w:color="auto" w:fill="FFFFFF"/>
        </w:rPr>
        <w:t>6</w:t>
      </w:r>
    </w:p>
    <w:p w14:paraId="7CDCAC28" w14:textId="3F423F05" w:rsidR="00D41BA2" w:rsidRPr="00DF2F75" w:rsidRDefault="00DF2F75" w:rsidP="00D41BA2">
      <w:pPr>
        <w:rPr>
          <w:rFonts w:ascii="Abadi Extra Light" w:hAnsi="Abadi Extra Light" w:cs="Helvetica"/>
          <w:sz w:val="40"/>
          <w:szCs w:val="40"/>
          <w:shd w:val="clear" w:color="auto" w:fill="FFFFFF"/>
        </w:rPr>
      </w:pPr>
      <w:r w:rsidRPr="00DF2F75">
        <w:rPr>
          <w:rFonts w:ascii="Abadi Extra Light" w:hAnsi="Abadi Extra Light" w:cs="Helvetica"/>
          <w:sz w:val="40"/>
          <w:szCs w:val="40"/>
          <w:shd w:val="clear" w:color="auto" w:fill="FFFFFF"/>
        </w:rPr>
        <w:t xml:space="preserve">3.    </w:t>
      </w:r>
      <w:r w:rsidR="00D41BA2" w:rsidRPr="00DF2F75">
        <w:rPr>
          <w:rFonts w:ascii="Abadi Extra Light" w:hAnsi="Abadi Extra Light" w:cs="Helvetica"/>
          <w:sz w:val="40"/>
          <w:szCs w:val="40"/>
          <w:shd w:val="clear" w:color="auto" w:fill="FFFFFF"/>
        </w:rPr>
        <w:t>“The Hero‘s Journey”</w:t>
      </w:r>
      <w:r>
        <w:rPr>
          <w:rFonts w:ascii="Abadi Extra Light" w:hAnsi="Abadi Extra Light" w:cs="Helvetica"/>
          <w:sz w:val="40"/>
          <w:szCs w:val="40"/>
          <w:shd w:val="clear" w:color="auto" w:fill="FFFFFF"/>
        </w:rPr>
        <w:t>......................................................</w:t>
      </w:r>
      <w:r w:rsidR="004B3C2C">
        <w:rPr>
          <w:rFonts w:ascii="Abadi Extra Light" w:hAnsi="Abadi Extra Light" w:cs="Helvetica"/>
          <w:sz w:val="40"/>
          <w:szCs w:val="40"/>
          <w:shd w:val="clear" w:color="auto" w:fill="FFFFFF"/>
        </w:rPr>
        <w:t>7</w:t>
      </w:r>
    </w:p>
    <w:p w14:paraId="77760FF6" w14:textId="7211B089" w:rsidR="00D41BA2" w:rsidRPr="00DF2F75" w:rsidRDefault="00DF2F75" w:rsidP="00D41BA2">
      <w:pPr>
        <w:rPr>
          <w:rFonts w:ascii="Abadi Extra Light" w:hAnsi="Abadi Extra Light" w:cs="Helvetica"/>
          <w:sz w:val="40"/>
          <w:szCs w:val="40"/>
          <w:shd w:val="clear" w:color="auto" w:fill="FFFFFF"/>
        </w:rPr>
      </w:pPr>
      <w:r w:rsidRPr="00DF2F75">
        <w:rPr>
          <w:rFonts w:ascii="Abadi Extra Light" w:hAnsi="Abadi Extra Light" w:cs="Helvetica"/>
          <w:sz w:val="40"/>
          <w:szCs w:val="40"/>
          <w:shd w:val="clear" w:color="auto" w:fill="FFFFFF"/>
        </w:rPr>
        <w:t xml:space="preserve">4.    </w:t>
      </w:r>
      <w:r w:rsidR="00D41BA2" w:rsidRPr="00DF2F75">
        <w:rPr>
          <w:rFonts w:ascii="Abadi Extra Light" w:hAnsi="Abadi Extra Light" w:cs="Helvetica"/>
          <w:sz w:val="40"/>
          <w:szCs w:val="40"/>
          <w:shd w:val="clear" w:color="auto" w:fill="FFFFFF"/>
        </w:rPr>
        <w:t>Fear of failure</w:t>
      </w:r>
      <w:r>
        <w:rPr>
          <w:rFonts w:ascii="Abadi Extra Light" w:hAnsi="Abadi Extra Light" w:cs="Helvetica"/>
          <w:sz w:val="40"/>
          <w:szCs w:val="40"/>
          <w:shd w:val="clear" w:color="auto" w:fill="FFFFFF"/>
        </w:rPr>
        <w:t>...................................................................</w:t>
      </w:r>
      <w:r w:rsidR="004B3C2C">
        <w:rPr>
          <w:rFonts w:ascii="Abadi Extra Light" w:hAnsi="Abadi Extra Light" w:cs="Helvetica"/>
          <w:sz w:val="40"/>
          <w:szCs w:val="40"/>
          <w:shd w:val="clear" w:color="auto" w:fill="FFFFFF"/>
        </w:rPr>
        <w:t>7</w:t>
      </w:r>
    </w:p>
    <w:p w14:paraId="056093C4" w14:textId="6649ACB4" w:rsidR="00D41BA2" w:rsidRPr="00DF2F75" w:rsidRDefault="00DF2F75" w:rsidP="00D41BA2">
      <w:pPr>
        <w:rPr>
          <w:rFonts w:ascii="Abadi Extra Light" w:hAnsi="Abadi Extra Light" w:cs="Helvetica"/>
          <w:sz w:val="40"/>
          <w:szCs w:val="40"/>
          <w:shd w:val="clear" w:color="auto" w:fill="FFFFFF"/>
        </w:rPr>
      </w:pPr>
      <w:r w:rsidRPr="00DF2F75">
        <w:rPr>
          <w:rFonts w:ascii="Abadi Extra Light" w:hAnsi="Abadi Extra Light" w:cs="Helvetica"/>
          <w:sz w:val="40"/>
          <w:szCs w:val="40"/>
          <w:shd w:val="clear" w:color="auto" w:fill="FFFFFF"/>
        </w:rPr>
        <w:t xml:space="preserve">5.    </w:t>
      </w:r>
      <w:r w:rsidR="00D41BA2" w:rsidRPr="00DF2F75">
        <w:rPr>
          <w:rFonts w:ascii="Abadi Extra Light" w:hAnsi="Abadi Extra Light" w:cs="Helvetica"/>
          <w:sz w:val="40"/>
          <w:szCs w:val="40"/>
          <w:shd w:val="clear" w:color="auto" w:fill="FFFFFF"/>
        </w:rPr>
        <w:t>Conclusion</w:t>
      </w:r>
      <w:r>
        <w:rPr>
          <w:rFonts w:ascii="Abadi Extra Light" w:hAnsi="Abadi Extra Light" w:cs="Helvetica"/>
          <w:sz w:val="40"/>
          <w:szCs w:val="40"/>
          <w:shd w:val="clear" w:color="auto" w:fill="FFFFFF"/>
        </w:rPr>
        <w:t>........................................................................</w:t>
      </w:r>
      <w:r w:rsidR="004B3C2C">
        <w:rPr>
          <w:rFonts w:ascii="Abadi Extra Light" w:hAnsi="Abadi Extra Light" w:cs="Helvetica"/>
          <w:sz w:val="40"/>
          <w:szCs w:val="40"/>
          <w:shd w:val="clear" w:color="auto" w:fill="FFFFFF"/>
        </w:rPr>
        <w:t>8</w:t>
      </w:r>
    </w:p>
    <w:p w14:paraId="2BA7B828" w14:textId="1304A147" w:rsidR="00D41BA2" w:rsidRPr="00DF2F75" w:rsidRDefault="004B3C2C" w:rsidP="00D41BA2">
      <w:pPr>
        <w:rPr>
          <w:rFonts w:ascii="Abadi Extra Light" w:hAnsi="Abadi Extra Light" w:cs="Helvetica"/>
          <w:sz w:val="40"/>
          <w:szCs w:val="40"/>
          <w:shd w:val="clear" w:color="auto" w:fill="FFFFFF"/>
        </w:rPr>
      </w:pPr>
      <w:r>
        <w:rPr>
          <w:rFonts w:ascii="Abadi Extra Light" w:hAnsi="Abadi Extra Light" w:cs="Helvetica"/>
          <w:sz w:val="40"/>
          <w:szCs w:val="40"/>
          <w:shd w:val="clear" w:color="auto" w:fill="FFFFFF"/>
        </w:rPr>
        <w:t>References............</w:t>
      </w:r>
      <w:r w:rsidR="00DF2F75">
        <w:rPr>
          <w:rFonts w:ascii="Abadi Extra Light" w:hAnsi="Abadi Extra Light" w:cs="Helvetica"/>
          <w:sz w:val="40"/>
          <w:szCs w:val="40"/>
          <w:shd w:val="clear" w:color="auto" w:fill="FFFFFF"/>
        </w:rPr>
        <w:t>...............................................................</w:t>
      </w:r>
      <w:r>
        <w:rPr>
          <w:rFonts w:ascii="Abadi Extra Light" w:hAnsi="Abadi Extra Light" w:cs="Helvetica"/>
          <w:sz w:val="40"/>
          <w:szCs w:val="40"/>
          <w:shd w:val="clear" w:color="auto" w:fill="FFFFFF"/>
        </w:rPr>
        <w:t>.....8</w:t>
      </w:r>
    </w:p>
    <w:p w14:paraId="43FB28BB" w14:textId="67AB8768" w:rsidR="00D41BA2" w:rsidRPr="00DF2F75" w:rsidRDefault="004B3C2C" w:rsidP="00D41BA2">
      <w:pPr>
        <w:rPr>
          <w:rFonts w:ascii="Abadi Extra Light" w:hAnsi="Abadi Extra Light" w:cs="Helvetica"/>
          <w:sz w:val="40"/>
          <w:szCs w:val="40"/>
          <w:shd w:val="clear" w:color="auto" w:fill="FFFFFF"/>
        </w:rPr>
      </w:pPr>
      <w:r>
        <w:rPr>
          <w:rFonts w:ascii="Abadi Extra Light" w:hAnsi="Abadi Extra Light" w:cs="Helvetica"/>
          <w:sz w:val="40"/>
          <w:szCs w:val="40"/>
          <w:shd w:val="clear" w:color="auto" w:fill="FFFFFF"/>
        </w:rPr>
        <w:t>In class exercises</w:t>
      </w:r>
      <w:r w:rsidR="00DF2F75">
        <w:rPr>
          <w:rFonts w:ascii="Abadi Extra Light" w:hAnsi="Abadi Extra Light" w:cs="Helvetica"/>
          <w:sz w:val="40"/>
          <w:szCs w:val="40"/>
          <w:shd w:val="clear" w:color="auto" w:fill="FFFFFF"/>
        </w:rPr>
        <w:t>.....................................................................</w:t>
      </w:r>
      <w:r>
        <w:rPr>
          <w:rFonts w:ascii="Abadi Extra Light" w:hAnsi="Abadi Extra Light" w:cs="Helvetica"/>
          <w:sz w:val="40"/>
          <w:szCs w:val="40"/>
          <w:shd w:val="clear" w:color="auto" w:fill="FFFFFF"/>
        </w:rPr>
        <w:t>9</w:t>
      </w:r>
    </w:p>
    <w:p w14:paraId="4430CB92" w14:textId="77777777" w:rsidR="00D41BA2" w:rsidRDefault="00D41BA2" w:rsidP="00D41BA2">
      <w:pPr>
        <w:rPr>
          <w:rFonts w:ascii="Helvetica" w:hAnsi="Helvetica" w:cs="Helvetica"/>
          <w:color w:val="636363"/>
          <w:sz w:val="23"/>
          <w:szCs w:val="23"/>
          <w:shd w:val="clear" w:color="auto" w:fill="FFFFFF"/>
        </w:rPr>
      </w:pPr>
    </w:p>
    <w:p w14:paraId="5377ACDE" w14:textId="77777777" w:rsidR="00D41BA2" w:rsidRDefault="00D41BA2" w:rsidP="00D41BA2">
      <w:pPr>
        <w:rPr>
          <w:rFonts w:ascii="Helvetica" w:hAnsi="Helvetica" w:cs="Helvetica"/>
          <w:color w:val="636363"/>
          <w:sz w:val="23"/>
          <w:szCs w:val="23"/>
          <w:shd w:val="clear" w:color="auto" w:fill="FFFFFF"/>
        </w:rPr>
      </w:pPr>
    </w:p>
    <w:p w14:paraId="4D623229" w14:textId="77777777" w:rsidR="00D41BA2" w:rsidRDefault="00D41BA2" w:rsidP="00D41BA2">
      <w:pPr>
        <w:rPr>
          <w:rFonts w:eastAsia="Courier New" w:cstheme="minorHAnsi"/>
          <w:b/>
          <w:bCs/>
          <w:sz w:val="24"/>
          <w:szCs w:val="24"/>
        </w:rPr>
      </w:pPr>
    </w:p>
    <w:p w14:paraId="266A1A1A" w14:textId="77777777" w:rsidR="00D41BA2" w:rsidRPr="00D41BA2" w:rsidRDefault="00D41BA2" w:rsidP="00D41BA2">
      <w:pPr>
        <w:rPr>
          <w:rFonts w:eastAsia="Courier New" w:cstheme="minorHAnsi"/>
          <w:b/>
          <w:bCs/>
          <w:sz w:val="24"/>
          <w:szCs w:val="24"/>
        </w:rPr>
      </w:pPr>
    </w:p>
    <w:p w14:paraId="7129DE46" w14:textId="77777777" w:rsidR="00D41BA2" w:rsidRDefault="00D41BA2" w:rsidP="00D41BA2">
      <w:pPr>
        <w:rPr>
          <w:rFonts w:ascii="Abadi Extra Light" w:eastAsia="Courier New" w:hAnsi="Abadi Extra Light" w:cstheme="minorHAnsi"/>
          <w:sz w:val="72"/>
          <w:szCs w:val="72"/>
          <w:lang w:val="en-US"/>
        </w:rPr>
      </w:pPr>
    </w:p>
    <w:p w14:paraId="14FE3BC1" w14:textId="77777777" w:rsidR="00D41BA2" w:rsidRDefault="00D41BA2" w:rsidP="00D41BA2">
      <w:pPr>
        <w:rPr>
          <w:rFonts w:ascii="Abadi Extra Light" w:eastAsia="Courier New" w:hAnsi="Abadi Extra Light" w:cstheme="minorHAnsi"/>
          <w:sz w:val="72"/>
          <w:szCs w:val="72"/>
          <w:lang w:val="en-US"/>
        </w:rPr>
      </w:pPr>
    </w:p>
    <w:p w14:paraId="382F0FBE" w14:textId="7CBC50D8" w:rsidR="00577DD0" w:rsidRPr="00D41BA2" w:rsidRDefault="00577DD0" w:rsidP="00D41BA2">
      <w:pPr>
        <w:rPr>
          <w:rFonts w:ascii="Abadi Extra Light" w:hAnsi="Abadi Extra Light" w:cstheme="minorHAnsi"/>
          <w:sz w:val="72"/>
          <w:szCs w:val="72"/>
        </w:rPr>
      </w:pPr>
      <w:r w:rsidRPr="004F47D2">
        <w:rPr>
          <w:rFonts w:ascii="Aldhabi" w:hAnsi="Aldhabi" w:cs="Aldhabi" w:hint="cs"/>
          <w:b/>
          <w:bCs/>
          <w:sz w:val="72"/>
          <w:szCs w:val="72"/>
        </w:rPr>
        <w:lastRenderedPageBreak/>
        <w:t>Reflective report on how the learning in this module has helped me develop my employability skills</w:t>
      </w:r>
    </w:p>
    <w:p w14:paraId="235041C8" w14:textId="77777777" w:rsidR="00121C00" w:rsidRDefault="00121C00" w:rsidP="00121C00">
      <w:pPr>
        <w:spacing w:before="240" w:after="240" w:line="240" w:lineRule="auto"/>
        <w:rPr>
          <w:rFonts w:ascii="Arial" w:eastAsia="Times New Roman" w:hAnsi="Arial" w:cs="Arial"/>
          <w:b/>
          <w:bCs/>
          <w:color w:val="000000"/>
          <w:lang w:val="en-GB" w:eastAsia="en-GB"/>
        </w:rPr>
      </w:pPr>
    </w:p>
    <w:p w14:paraId="7620EAFB" w14:textId="785300BD" w:rsidR="00121C00" w:rsidRPr="00121C00" w:rsidRDefault="00121C00" w:rsidP="00121C00">
      <w:pPr>
        <w:spacing w:before="240" w:after="240" w:line="240" w:lineRule="auto"/>
        <w:rPr>
          <w:rFonts w:eastAsia="Times New Roman" w:cstheme="minorHAnsi"/>
          <w:b/>
          <w:bCs/>
          <w:color w:val="8496B0" w:themeColor="text2" w:themeTint="99"/>
          <w:sz w:val="28"/>
          <w:szCs w:val="28"/>
          <w:lang w:val="en-GB" w:eastAsia="en-GB"/>
        </w:rPr>
      </w:pPr>
      <w:r w:rsidRPr="00121C00">
        <w:rPr>
          <w:rFonts w:eastAsia="Times New Roman" w:cstheme="minorHAnsi"/>
          <w:b/>
          <w:bCs/>
          <w:color w:val="8496B0" w:themeColor="text2" w:themeTint="99"/>
          <w:sz w:val="28"/>
          <w:szCs w:val="28"/>
          <w:lang w:val="en-GB" w:eastAsia="en-GB"/>
        </w:rPr>
        <w:t>Introduction</w:t>
      </w:r>
    </w:p>
    <w:p w14:paraId="6254B42E" w14:textId="2F791A7D" w:rsidR="00121C00" w:rsidRPr="00121C00" w:rsidRDefault="00121C00" w:rsidP="00121C00">
      <w:pPr>
        <w:spacing w:before="240" w:after="240" w:line="240" w:lineRule="auto"/>
        <w:jc w:val="both"/>
        <w:rPr>
          <w:rFonts w:asciiTheme="majorHAnsi" w:eastAsia="Times New Roman" w:hAnsiTheme="majorHAnsi" w:cstheme="majorHAnsi"/>
          <w:sz w:val="26"/>
          <w:szCs w:val="26"/>
          <w:lang w:val="en-GB" w:eastAsia="en-GB"/>
        </w:rPr>
      </w:pPr>
      <w:r w:rsidRPr="00121C00">
        <w:rPr>
          <w:rFonts w:asciiTheme="majorHAnsi" w:eastAsia="Times New Roman" w:hAnsiTheme="majorHAnsi" w:cstheme="majorHAnsi"/>
          <w:color w:val="000000"/>
          <w:sz w:val="26"/>
          <w:szCs w:val="26"/>
          <w:lang w:val="en-GB" w:eastAsia="en-GB"/>
        </w:rPr>
        <w:t>The target of this assignment is to look over how this module has helped me to follow through on my academic and career goals, and how it got me closer to achieving them.</w:t>
      </w:r>
      <w:r w:rsidRPr="00121C00">
        <w:rPr>
          <w:rFonts w:asciiTheme="majorHAnsi" w:eastAsia="Times New Roman" w:hAnsiTheme="majorHAnsi" w:cstheme="majorHAnsi"/>
          <w:sz w:val="26"/>
          <w:szCs w:val="26"/>
          <w:lang w:val="en-GB" w:eastAsia="en-GB"/>
        </w:rPr>
        <w:t xml:space="preserve"> </w:t>
      </w:r>
      <w:r w:rsidRPr="00121C00">
        <w:rPr>
          <w:rFonts w:asciiTheme="majorHAnsi" w:eastAsia="Times New Roman" w:hAnsiTheme="majorHAnsi" w:cstheme="majorHAnsi"/>
          <w:color w:val="000000"/>
          <w:sz w:val="26"/>
          <w:szCs w:val="26"/>
          <w:lang w:val="en-GB" w:eastAsia="en-GB"/>
        </w:rPr>
        <w:t>Firstly, the most significant thing that I learned was the importance of reflective writing and how it helped me to learn from specific situations, which is why I am briefly talking about</w:t>
      </w:r>
      <w:r w:rsidRPr="00121C00">
        <w:rPr>
          <w:rFonts w:asciiTheme="majorHAnsi" w:eastAsia="Times New Roman" w:hAnsiTheme="majorHAnsi" w:cstheme="majorHAnsi"/>
          <w:color w:val="000000"/>
          <w:sz w:val="26"/>
          <w:szCs w:val="26"/>
          <w:lang w:val="en-GB" w:eastAsia="en-GB"/>
        </w:rPr>
        <w:t xml:space="preserve"> </w:t>
      </w:r>
      <w:r w:rsidRPr="00121C00">
        <w:rPr>
          <w:rFonts w:asciiTheme="majorHAnsi" w:eastAsia="Times New Roman" w:hAnsiTheme="majorHAnsi" w:cstheme="majorHAnsi"/>
          <w:color w:val="000000"/>
          <w:sz w:val="26"/>
          <w:szCs w:val="26"/>
          <w:lang w:val="en-GB" w:eastAsia="en-GB"/>
        </w:rPr>
        <w:t>the</w:t>
      </w:r>
      <w:r w:rsidRPr="00121C00">
        <w:rPr>
          <w:rFonts w:asciiTheme="majorHAnsi" w:eastAsia="Times New Roman" w:hAnsiTheme="majorHAnsi" w:cstheme="majorHAnsi"/>
          <w:color w:val="000000"/>
          <w:sz w:val="26"/>
          <w:szCs w:val="26"/>
          <w:lang w:val="en-GB" w:eastAsia="en-GB"/>
        </w:rPr>
        <w:t xml:space="preserve"> </w:t>
      </w:r>
      <w:r w:rsidRPr="00121C00">
        <w:rPr>
          <w:rFonts w:asciiTheme="majorHAnsi" w:eastAsia="Times New Roman" w:hAnsiTheme="majorHAnsi" w:cstheme="majorHAnsi"/>
          <w:color w:val="000000"/>
          <w:sz w:val="26"/>
          <w:szCs w:val="26"/>
          <w:lang w:val="en-GB" w:eastAsia="en-GB"/>
        </w:rPr>
        <w:t>Gibb’s cycle and the</w:t>
      </w:r>
      <w:r w:rsidRPr="00121C00">
        <w:rPr>
          <w:rFonts w:asciiTheme="majorHAnsi" w:eastAsia="Times New Roman" w:hAnsiTheme="majorHAnsi" w:cstheme="majorHAnsi"/>
          <w:color w:val="000000"/>
          <w:sz w:val="26"/>
          <w:szCs w:val="26"/>
          <w:lang w:val="en-GB" w:eastAsia="en-GB"/>
        </w:rPr>
        <w:t xml:space="preserve"> </w:t>
      </w:r>
      <w:r w:rsidRPr="00121C00">
        <w:rPr>
          <w:rFonts w:asciiTheme="majorHAnsi" w:eastAsia="Times New Roman" w:hAnsiTheme="majorHAnsi" w:cstheme="majorHAnsi"/>
          <w:color w:val="000000"/>
          <w:sz w:val="26"/>
          <w:szCs w:val="26"/>
          <w:lang w:val="en-GB" w:eastAsia="en-GB"/>
        </w:rPr>
        <w:t>importance of analytical thinking.</w:t>
      </w:r>
      <w:r w:rsidRPr="00121C00">
        <w:rPr>
          <w:rFonts w:asciiTheme="majorHAnsi" w:eastAsia="Times New Roman" w:hAnsiTheme="majorHAnsi" w:cstheme="majorHAnsi"/>
          <w:sz w:val="26"/>
          <w:szCs w:val="26"/>
          <w:lang w:val="en-GB" w:eastAsia="en-GB"/>
        </w:rPr>
        <w:t xml:space="preserve"> </w:t>
      </w:r>
      <w:r w:rsidRPr="00121C00">
        <w:rPr>
          <w:rFonts w:asciiTheme="majorHAnsi" w:eastAsia="Times New Roman" w:hAnsiTheme="majorHAnsi" w:cstheme="majorHAnsi"/>
          <w:color w:val="000000"/>
          <w:sz w:val="26"/>
          <w:szCs w:val="26"/>
          <w:lang w:val="en-GB" w:eastAsia="en-GB"/>
        </w:rPr>
        <w:t>As procrastination is a large issue for me and many of the other students, this module was especially helpful to develop and improve my ability to organise my thoughts and find a structure that works best to achieve a productive day.</w:t>
      </w:r>
    </w:p>
    <w:p w14:paraId="66913F9F" w14:textId="77777777" w:rsidR="00121C00" w:rsidRPr="00121C00" w:rsidRDefault="00121C00" w:rsidP="00121C00">
      <w:pPr>
        <w:spacing w:before="240" w:after="240" w:line="240" w:lineRule="auto"/>
        <w:rPr>
          <w:rFonts w:ascii="Times New Roman" w:eastAsia="Times New Roman" w:hAnsi="Times New Roman" w:cs="Times New Roman"/>
          <w:sz w:val="24"/>
          <w:szCs w:val="24"/>
          <w:lang w:val="en-GB" w:eastAsia="en-GB"/>
        </w:rPr>
      </w:pPr>
      <w:r w:rsidRPr="00121C00">
        <w:rPr>
          <w:rFonts w:ascii="Arial" w:eastAsia="Times New Roman" w:hAnsi="Arial" w:cs="Arial"/>
          <w:color w:val="000000"/>
          <w:lang w:val="en-GB" w:eastAsia="en-GB"/>
        </w:rPr>
        <w:t> </w:t>
      </w:r>
    </w:p>
    <w:p w14:paraId="4A425631" w14:textId="77777777" w:rsidR="00121C00" w:rsidRDefault="00121C00" w:rsidP="00121C00">
      <w:pPr>
        <w:spacing w:before="240" w:after="240" w:line="240" w:lineRule="auto"/>
        <w:ind w:left="360" w:hanging="360"/>
        <w:rPr>
          <w:rFonts w:ascii="Arial" w:eastAsia="Times New Roman" w:hAnsi="Arial" w:cs="Arial"/>
          <w:b/>
          <w:bCs/>
          <w:color w:val="000000"/>
          <w:lang w:val="en-GB" w:eastAsia="en-GB"/>
        </w:rPr>
      </w:pPr>
    </w:p>
    <w:p w14:paraId="646B6032" w14:textId="77777777" w:rsidR="00121C00" w:rsidRDefault="00121C00" w:rsidP="00121C00">
      <w:pPr>
        <w:spacing w:before="240" w:after="240" w:line="240" w:lineRule="auto"/>
        <w:ind w:left="360" w:hanging="360"/>
        <w:rPr>
          <w:rFonts w:ascii="Arial" w:eastAsia="Times New Roman" w:hAnsi="Arial" w:cs="Arial"/>
          <w:b/>
          <w:bCs/>
          <w:color w:val="000000"/>
          <w:lang w:val="en-GB" w:eastAsia="en-GB"/>
        </w:rPr>
      </w:pPr>
    </w:p>
    <w:p w14:paraId="6D429AB7" w14:textId="6DF17D93" w:rsidR="00121C00" w:rsidRPr="00121C00" w:rsidRDefault="00121C00" w:rsidP="00121C00">
      <w:pPr>
        <w:spacing w:before="240" w:after="240" w:line="240" w:lineRule="auto"/>
        <w:ind w:left="360" w:hanging="360"/>
        <w:rPr>
          <w:rFonts w:eastAsia="Times New Roman" w:cstheme="minorHAnsi"/>
          <w:b/>
          <w:bCs/>
          <w:color w:val="8496B0" w:themeColor="text2" w:themeTint="99"/>
          <w:sz w:val="28"/>
          <w:szCs w:val="28"/>
          <w:lang w:val="en-GB" w:eastAsia="en-GB"/>
        </w:rPr>
      </w:pPr>
      <w:r w:rsidRPr="00121C00">
        <w:rPr>
          <w:rFonts w:eastAsia="Times New Roman" w:cstheme="minorHAnsi"/>
          <w:b/>
          <w:bCs/>
          <w:color w:val="8496B0" w:themeColor="text2" w:themeTint="99"/>
          <w:sz w:val="28"/>
          <w:szCs w:val="28"/>
          <w:lang w:val="en-GB" w:eastAsia="en-GB"/>
        </w:rPr>
        <w:t>1.1.     Reflective writing</w:t>
      </w:r>
    </w:p>
    <w:p w14:paraId="4FE19F1A" w14:textId="021B8470" w:rsidR="00121C00" w:rsidRPr="00121C00" w:rsidRDefault="00121C00" w:rsidP="00121C00">
      <w:pPr>
        <w:spacing w:before="240" w:after="0" w:line="240" w:lineRule="auto"/>
        <w:jc w:val="both"/>
        <w:rPr>
          <w:rFonts w:asciiTheme="majorHAnsi" w:eastAsia="Times New Roman" w:hAnsiTheme="majorHAnsi" w:cstheme="majorHAnsi"/>
          <w:sz w:val="26"/>
          <w:szCs w:val="26"/>
          <w:lang w:val="en-GB" w:eastAsia="en-GB"/>
        </w:rPr>
      </w:pPr>
      <w:r w:rsidRPr="00121C00">
        <w:rPr>
          <w:rFonts w:asciiTheme="majorHAnsi" w:eastAsia="Times New Roman" w:hAnsiTheme="majorHAnsi" w:cstheme="majorHAnsi"/>
          <w:color w:val="000000"/>
          <w:sz w:val="26"/>
          <w:szCs w:val="26"/>
          <w:lang w:val="en-GB" w:eastAsia="en-GB"/>
        </w:rPr>
        <w:t xml:space="preserve">When reflective writing, I am looking to write down thoughts that I have had while experiencing a selected sensible activity, which includes writing an assignment, a cover </w:t>
      </w:r>
      <w:r w:rsidRPr="00121C00">
        <w:rPr>
          <w:rFonts w:asciiTheme="majorHAnsi" w:eastAsia="Times New Roman" w:hAnsiTheme="majorHAnsi" w:cstheme="majorHAnsi"/>
          <w:color w:val="000000"/>
          <w:sz w:val="26"/>
          <w:szCs w:val="26"/>
          <w:lang w:val="en-GB" w:eastAsia="en-GB"/>
        </w:rPr>
        <w:t>letter,</w:t>
      </w:r>
      <w:r w:rsidRPr="00121C00">
        <w:rPr>
          <w:rFonts w:asciiTheme="majorHAnsi" w:eastAsia="Times New Roman" w:hAnsiTheme="majorHAnsi" w:cstheme="majorHAnsi"/>
          <w:color w:val="000000"/>
          <w:sz w:val="26"/>
          <w:szCs w:val="26"/>
          <w:lang w:val="en-GB" w:eastAsia="en-GB"/>
        </w:rPr>
        <w:t xml:space="preserve"> or a business email. Through reflection, I am capable of analysing what I did wrong in a specific moment and learn from my experience. The possibility to discover what I am taught in class facilitates me with real life and academic tasks. Writing my thoughts down makes it easier for me to reflect on them and make connections between what I think, what I have been taught and what I am doing.</w:t>
      </w:r>
      <w:r w:rsidRPr="00121C00">
        <w:rPr>
          <w:rFonts w:asciiTheme="majorHAnsi" w:eastAsia="Times New Roman" w:hAnsiTheme="majorHAnsi" w:cstheme="majorHAnsi"/>
          <w:sz w:val="26"/>
          <w:szCs w:val="26"/>
          <w:lang w:val="en-GB" w:eastAsia="en-GB"/>
        </w:rPr>
        <w:t xml:space="preserve"> </w:t>
      </w:r>
      <w:r w:rsidRPr="00121C00">
        <w:rPr>
          <w:rFonts w:asciiTheme="majorHAnsi" w:eastAsia="Times New Roman" w:hAnsiTheme="majorHAnsi" w:cstheme="majorHAnsi"/>
          <w:color w:val="000000"/>
          <w:sz w:val="26"/>
          <w:szCs w:val="26"/>
          <w:lang w:val="en-GB" w:eastAsia="en-GB"/>
        </w:rPr>
        <w:t xml:space="preserve">Reflective writing allows me to demonstrate that I can think critically about my own skills or actions, </w:t>
      </w:r>
      <w:proofErr w:type="gramStart"/>
      <w:r w:rsidRPr="00121C00">
        <w:rPr>
          <w:rFonts w:asciiTheme="majorHAnsi" w:eastAsia="Times New Roman" w:hAnsiTheme="majorHAnsi" w:cstheme="majorHAnsi"/>
          <w:color w:val="000000"/>
          <w:sz w:val="26"/>
          <w:szCs w:val="26"/>
          <w:lang w:val="en-GB" w:eastAsia="en-GB"/>
        </w:rPr>
        <w:t>in order to</w:t>
      </w:r>
      <w:proofErr w:type="gramEnd"/>
      <w:r w:rsidRPr="00121C00">
        <w:rPr>
          <w:rFonts w:asciiTheme="majorHAnsi" w:eastAsia="Times New Roman" w:hAnsiTheme="majorHAnsi" w:cstheme="majorHAnsi"/>
          <w:color w:val="000000"/>
          <w:sz w:val="26"/>
          <w:szCs w:val="26"/>
          <w:lang w:val="en-GB" w:eastAsia="en-GB"/>
        </w:rPr>
        <w:t xml:space="preserve"> improve and learn. I learned that it is important to analyse the things that I am reflecting on rather than just describe them and think </w:t>
      </w:r>
      <w:r w:rsidRPr="00121C00">
        <w:rPr>
          <w:rFonts w:asciiTheme="majorHAnsi" w:eastAsia="Times New Roman" w:hAnsiTheme="majorHAnsi" w:cstheme="majorHAnsi"/>
          <w:color w:val="000000"/>
          <w:sz w:val="26"/>
          <w:szCs w:val="26"/>
          <w:lang w:val="en-GB" w:eastAsia="en-GB"/>
        </w:rPr>
        <w:t>about</w:t>
      </w:r>
      <w:r w:rsidRPr="00121C00">
        <w:rPr>
          <w:rFonts w:asciiTheme="majorHAnsi" w:eastAsia="Times New Roman" w:hAnsiTheme="majorHAnsi" w:cstheme="majorHAnsi"/>
          <w:color w:val="000000"/>
          <w:sz w:val="26"/>
          <w:szCs w:val="26"/>
          <w:lang w:val="en-GB" w:eastAsia="en-GB"/>
        </w:rPr>
        <w:t xml:space="preserve"> how to apply what I have learned.</w:t>
      </w:r>
    </w:p>
    <w:p w14:paraId="1DA189DB" w14:textId="77777777" w:rsidR="00121C00" w:rsidRPr="00121C00" w:rsidRDefault="00121C00" w:rsidP="00121C00">
      <w:pPr>
        <w:spacing w:before="240" w:after="0" w:line="240" w:lineRule="auto"/>
        <w:jc w:val="both"/>
        <w:rPr>
          <w:rFonts w:ascii="Times New Roman" w:eastAsia="Times New Roman" w:hAnsi="Times New Roman" w:cs="Times New Roman"/>
          <w:sz w:val="24"/>
          <w:szCs w:val="24"/>
          <w:lang w:val="en-GB" w:eastAsia="en-GB"/>
        </w:rPr>
      </w:pPr>
      <w:r w:rsidRPr="00121C00">
        <w:rPr>
          <w:rFonts w:ascii="Arial" w:eastAsia="Times New Roman" w:hAnsi="Arial" w:cs="Arial"/>
          <w:color w:val="000000"/>
          <w:lang w:val="en-GB" w:eastAsia="en-GB"/>
        </w:rPr>
        <w:lastRenderedPageBreak/>
        <w:t> </w:t>
      </w:r>
    </w:p>
    <w:p w14:paraId="7A128425" w14:textId="2A5A87C1" w:rsidR="00121C00" w:rsidRPr="00121C00" w:rsidRDefault="00121C00" w:rsidP="00121C00">
      <w:pPr>
        <w:spacing w:before="240" w:after="240" w:line="240" w:lineRule="auto"/>
        <w:ind w:left="360" w:hanging="360"/>
        <w:rPr>
          <w:rFonts w:eastAsia="Times New Roman" w:cstheme="minorHAnsi"/>
          <w:color w:val="8496B0" w:themeColor="text2" w:themeTint="99"/>
          <w:sz w:val="26"/>
          <w:szCs w:val="26"/>
          <w:lang w:val="en-GB" w:eastAsia="en-GB"/>
        </w:rPr>
      </w:pPr>
      <w:r w:rsidRPr="00121C00">
        <w:rPr>
          <w:rFonts w:eastAsia="Times New Roman" w:cstheme="minorHAnsi"/>
          <w:b/>
          <w:bCs/>
          <w:color w:val="8496B0" w:themeColor="text2" w:themeTint="99"/>
          <w:sz w:val="26"/>
          <w:szCs w:val="26"/>
          <w:lang w:val="en-GB" w:eastAsia="en-GB"/>
        </w:rPr>
        <w:t>1.</w:t>
      </w:r>
      <w:r w:rsidRPr="009D0BF7">
        <w:rPr>
          <w:rFonts w:eastAsia="Times New Roman" w:cstheme="minorHAnsi"/>
          <w:b/>
          <w:bCs/>
          <w:color w:val="8496B0" w:themeColor="text2" w:themeTint="99"/>
          <w:sz w:val="26"/>
          <w:szCs w:val="26"/>
          <w:lang w:val="en-GB" w:eastAsia="en-GB"/>
        </w:rPr>
        <w:t>2</w:t>
      </w:r>
      <w:r w:rsidRPr="00121C00">
        <w:rPr>
          <w:rFonts w:eastAsia="Times New Roman" w:cstheme="minorHAnsi"/>
          <w:b/>
          <w:bCs/>
          <w:color w:val="8496B0" w:themeColor="text2" w:themeTint="99"/>
          <w:sz w:val="26"/>
          <w:szCs w:val="26"/>
          <w:lang w:val="en-GB" w:eastAsia="en-GB"/>
        </w:rPr>
        <w:t>.</w:t>
      </w:r>
      <w:r w:rsidRPr="00121C00">
        <w:rPr>
          <w:rFonts w:eastAsia="Times New Roman" w:cstheme="minorHAnsi"/>
          <w:color w:val="8496B0" w:themeColor="text2" w:themeTint="99"/>
          <w:sz w:val="26"/>
          <w:szCs w:val="26"/>
          <w:lang w:val="en-GB" w:eastAsia="en-GB"/>
        </w:rPr>
        <w:t xml:space="preserve">            </w:t>
      </w:r>
      <w:r w:rsidRPr="00121C00">
        <w:rPr>
          <w:rFonts w:eastAsia="Times New Roman" w:cstheme="minorHAnsi"/>
          <w:b/>
          <w:bCs/>
          <w:color w:val="8496B0" w:themeColor="text2" w:themeTint="99"/>
          <w:sz w:val="26"/>
          <w:szCs w:val="26"/>
          <w:lang w:val="en-GB" w:eastAsia="en-GB"/>
        </w:rPr>
        <w:t>Gibbs reflective cycle</w:t>
      </w:r>
    </w:p>
    <w:p w14:paraId="33647382" w14:textId="77777777" w:rsidR="00121C00" w:rsidRPr="00121C00" w:rsidRDefault="00121C00" w:rsidP="00121C00">
      <w:pPr>
        <w:spacing w:before="240" w:after="0" w:line="240" w:lineRule="auto"/>
        <w:jc w:val="both"/>
        <w:rPr>
          <w:rFonts w:asciiTheme="majorHAnsi" w:eastAsia="Times New Roman" w:hAnsiTheme="majorHAnsi" w:cstheme="majorHAnsi"/>
          <w:sz w:val="26"/>
          <w:szCs w:val="26"/>
          <w:lang w:val="en-GB" w:eastAsia="en-GB"/>
        </w:rPr>
      </w:pPr>
      <w:r w:rsidRPr="00121C00">
        <w:rPr>
          <w:rFonts w:asciiTheme="majorHAnsi" w:eastAsia="Times New Roman" w:hAnsiTheme="majorHAnsi" w:cstheme="majorHAnsi"/>
          <w:color w:val="000000"/>
          <w:sz w:val="26"/>
          <w:szCs w:val="26"/>
          <w:lang w:val="en-GB" w:eastAsia="en-GB"/>
        </w:rPr>
        <w:t>Many people learn best from experience, yet, if we do not reflect and think about how we could do better next time, it is hard to learn anything at all.</w:t>
      </w:r>
    </w:p>
    <w:p w14:paraId="2B61733A" w14:textId="526AE000" w:rsidR="00177FBF" w:rsidRPr="00121C00" w:rsidRDefault="00121C00" w:rsidP="00121C00">
      <w:pPr>
        <w:spacing w:before="240" w:after="0" w:line="240" w:lineRule="auto"/>
        <w:jc w:val="both"/>
        <w:rPr>
          <w:rFonts w:asciiTheme="majorHAnsi" w:eastAsia="Times New Roman" w:hAnsiTheme="majorHAnsi" w:cstheme="majorHAnsi"/>
          <w:sz w:val="26"/>
          <w:szCs w:val="26"/>
          <w:lang w:val="en-GB" w:eastAsia="en-GB"/>
        </w:rPr>
      </w:pPr>
      <w:r w:rsidRPr="00121C00">
        <w:rPr>
          <w:rFonts w:asciiTheme="majorHAnsi" w:eastAsia="Times New Roman" w:hAnsiTheme="majorHAnsi" w:cstheme="majorHAnsi"/>
          <w:color w:val="000000"/>
          <w:sz w:val="26"/>
          <w:szCs w:val="26"/>
          <w:lang w:val="en-GB" w:eastAsia="en-GB"/>
        </w:rPr>
        <w:t>This is where Gibbs’ Reflective Cycle is useful as it is used to help make sense of situations at work so that we can do better in the future.</w:t>
      </w:r>
    </w:p>
    <w:p w14:paraId="1CFCD45F" w14:textId="1A7A5507" w:rsidR="00F25CE7" w:rsidRPr="00121C00" w:rsidRDefault="00F25CE7" w:rsidP="00F25CE7">
      <w:pPr>
        <w:rPr>
          <w:rFonts w:asciiTheme="majorHAnsi" w:eastAsia="Courier New" w:hAnsiTheme="majorHAnsi" w:cstheme="majorHAnsi"/>
          <w:sz w:val="26"/>
          <w:szCs w:val="26"/>
        </w:rPr>
      </w:pPr>
      <w:r w:rsidRPr="00121C00">
        <w:rPr>
          <w:rFonts w:asciiTheme="majorHAnsi" w:hAnsiTheme="majorHAnsi" w:cstheme="majorHAnsi"/>
          <w:sz w:val="26"/>
          <w:szCs w:val="26"/>
        </w:rPr>
        <w:t xml:space="preserve">Professor Graham Gibbs published his Reflective Cycle in his 1988 book "Learning by Doing." </w:t>
      </w:r>
    </w:p>
    <w:p w14:paraId="2A6BF3B0" w14:textId="77777777" w:rsidR="00F25CE7" w:rsidRPr="00D97AA8" w:rsidRDefault="00F25CE7" w:rsidP="00F25CE7">
      <w:pPr>
        <w:rPr>
          <w:rFonts w:eastAsia="Courier New" w:cstheme="minorHAnsi"/>
          <w:b/>
          <w:bCs/>
          <w:sz w:val="24"/>
          <w:szCs w:val="24"/>
        </w:rPr>
      </w:pPr>
    </w:p>
    <w:p w14:paraId="0A70831A" w14:textId="7411B0B5" w:rsidR="00F25CE7" w:rsidRPr="00D97AA8" w:rsidRDefault="00322663" w:rsidP="00F25CE7">
      <w:pPr>
        <w:rPr>
          <w:rFonts w:eastAsia="Courier New" w:cstheme="minorHAnsi"/>
          <w:b/>
          <w:bCs/>
          <w:sz w:val="24"/>
          <w:szCs w:val="24"/>
        </w:rPr>
      </w:pPr>
      <w:r>
        <w:rPr>
          <w:noProof/>
        </w:rPr>
        <w:drawing>
          <wp:inline distT="0" distB="0" distL="0" distR="0" wp14:anchorId="304C8E0E" wp14:editId="44008C78">
            <wp:extent cx="5617692" cy="3165475"/>
            <wp:effectExtent l="0" t="0" r="0" b="0"/>
            <wp:docPr id="3" name="Picture 3" descr="Gibbs Reflective Cycle | MSc Design Portfol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ibbs Reflective Cycle | MSc Design Portfolio"/>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640788" cy="3178489"/>
                    </a:xfrm>
                    <a:prstGeom prst="rect">
                      <a:avLst/>
                    </a:prstGeom>
                    <a:noFill/>
                    <a:ln>
                      <a:noFill/>
                    </a:ln>
                  </pic:spPr>
                </pic:pic>
              </a:graphicData>
            </a:graphic>
          </wp:inline>
        </w:drawing>
      </w:r>
    </w:p>
    <w:p w14:paraId="19623FF5" w14:textId="77777777" w:rsidR="00F25CE7" w:rsidRPr="00D97AA8" w:rsidRDefault="00F25CE7" w:rsidP="00F25CE7">
      <w:pPr>
        <w:rPr>
          <w:rFonts w:eastAsia="Courier New" w:cstheme="minorHAnsi"/>
          <w:b/>
          <w:bCs/>
          <w:sz w:val="24"/>
          <w:szCs w:val="24"/>
        </w:rPr>
      </w:pPr>
    </w:p>
    <w:p w14:paraId="49700790" w14:textId="77777777" w:rsidR="00637F94" w:rsidRPr="00637F94" w:rsidRDefault="00637F94" w:rsidP="00637F94">
      <w:pPr>
        <w:spacing w:before="240" w:after="240" w:line="240" w:lineRule="auto"/>
        <w:jc w:val="both"/>
        <w:rPr>
          <w:rFonts w:asciiTheme="majorHAnsi" w:eastAsia="Times New Roman" w:hAnsiTheme="majorHAnsi" w:cstheme="majorHAnsi"/>
          <w:sz w:val="26"/>
          <w:szCs w:val="26"/>
          <w:lang w:val="en-GB" w:eastAsia="en-GB"/>
        </w:rPr>
      </w:pPr>
      <w:r w:rsidRPr="00637F94">
        <w:rPr>
          <w:rFonts w:asciiTheme="majorHAnsi" w:eastAsia="Times New Roman" w:hAnsiTheme="majorHAnsi" w:cstheme="majorHAnsi"/>
          <w:color w:val="000000"/>
          <w:sz w:val="26"/>
          <w:szCs w:val="26"/>
          <w:shd w:val="clear" w:color="auto" w:fill="FFFFFF"/>
          <w:lang w:val="en-GB" w:eastAsia="en-GB"/>
        </w:rPr>
        <w:t>Believing in the idea that one can only change what is in their control to change, the Gibbs model encourages me to use critical reflection. I am new at reflective practices and this circle helped me to have a good starting point for converting new learning and knowledge into actions and changes. The process requires me to look beneath the surface of experiences to achieve deeper levels of understanding and learning.</w:t>
      </w:r>
    </w:p>
    <w:p w14:paraId="69DEFC13" w14:textId="03121F51" w:rsidR="00637F94" w:rsidRPr="009D0BF7" w:rsidRDefault="00637F94" w:rsidP="009D0BF7">
      <w:pPr>
        <w:pStyle w:val="ListParagraph"/>
        <w:numPr>
          <w:ilvl w:val="1"/>
          <w:numId w:val="15"/>
        </w:numPr>
        <w:spacing w:before="240" w:after="240" w:line="240" w:lineRule="auto"/>
        <w:rPr>
          <w:rFonts w:eastAsia="Times New Roman" w:cstheme="minorHAnsi"/>
          <w:b/>
          <w:bCs/>
          <w:color w:val="8496B0" w:themeColor="text2" w:themeTint="99"/>
          <w:sz w:val="26"/>
          <w:szCs w:val="26"/>
          <w:lang w:val="en-GB" w:eastAsia="en-GB"/>
        </w:rPr>
      </w:pPr>
      <w:r w:rsidRPr="009D0BF7">
        <w:rPr>
          <w:rFonts w:eastAsia="Times New Roman" w:cstheme="minorHAnsi"/>
          <w:b/>
          <w:bCs/>
          <w:color w:val="8496B0" w:themeColor="text2" w:themeTint="99"/>
          <w:sz w:val="26"/>
          <w:szCs w:val="26"/>
          <w:lang w:val="en-GB" w:eastAsia="en-GB"/>
        </w:rPr>
        <w:t>Analytical thinking</w:t>
      </w:r>
    </w:p>
    <w:p w14:paraId="2A7950CD" w14:textId="77777777" w:rsidR="00637F94" w:rsidRPr="00637F94" w:rsidRDefault="00637F94" w:rsidP="00637F94">
      <w:pPr>
        <w:spacing w:before="240" w:after="240" w:line="240" w:lineRule="auto"/>
        <w:jc w:val="both"/>
        <w:rPr>
          <w:rFonts w:asciiTheme="majorHAnsi" w:eastAsia="Times New Roman" w:hAnsiTheme="majorHAnsi" w:cstheme="majorHAnsi"/>
          <w:sz w:val="26"/>
          <w:szCs w:val="26"/>
          <w:lang w:val="en-GB" w:eastAsia="en-GB"/>
        </w:rPr>
      </w:pPr>
      <w:r w:rsidRPr="00637F94">
        <w:rPr>
          <w:rFonts w:asciiTheme="majorHAnsi" w:eastAsia="Times New Roman" w:hAnsiTheme="majorHAnsi" w:cstheme="majorHAnsi"/>
          <w:color w:val="000000"/>
          <w:sz w:val="26"/>
          <w:szCs w:val="26"/>
          <w:lang w:val="en-GB" w:eastAsia="en-GB"/>
        </w:rPr>
        <w:t>Analytical thinking is a crucial factor of visual thinking that gives me the ability to solve problems quickly and effectively and consists of the method of accumulating relevant facts and figuring out key problems associated with these statistics.</w:t>
      </w:r>
    </w:p>
    <w:p w14:paraId="0B1D9188" w14:textId="77777777" w:rsidR="00637F94" w:rsidRPr="00637F94" w:rsidRDefault="00637F94" w:rsidP="00637F94">
      <w:pPr>
        <w:spacing w:before="240" w:after="240" w:line="240" w:lineRule="auto"/>
        <w:jc w:val="both"/>
        <w:rPr>
          <w:rFonts w:asciiTheme="majorHAnsi" w:eastAsia="Times New Roman" w:hAnsiTheme="majorHAnsi" w:cstheme="majorHAnsi"/>
          <w:sz w:val="26"/>
          <w:szCs w:val="26"/>
          <w:lang w:val="en-GB" w:eastAsia="en-GB"/>
        </w:rPr>
      </w:pPr>
      <w:r w:rsidRPr="00637F94">
        <w:rPr>
          <w:rFonts w:asciiTheme="majorHAnsi" w:eastAsia="Times New Roman" w:hAnsiTheme="majorHAnsi" w:cstheme="majorHAnsi"/>
          <w:color w:val="000000"/>
          <w:sz w:val="26"/>
          <w:szCs w:val="26"/>
          <w:lang w:val="en-GB" w:eastAsia="en-GB"/>
        </w:rPr>
        <w:t>Analytical thinking can be divided into 3 important steps:</w:t>
      </w:r>
    </w:p>
    <w:p w14:paraId="0864C5B5" w14:textId="206BB74A" w:rsidR="00637F94" w:rsidRPr="009D0BF7" w:rsidRDefault="00637F94" w:rsidP="009D0BF7">
      <w:pPr>
        <w:pStyle w:val="ListParagraph"/>
        <w:numPr>
          <w:ilvl w:val="0"/>
          <w:numId w:val="16"/>
        </w:numPr>
        <w:spacing w:before="240" w:after="240" w:line="240" w:lineRule="auto"/>
        <w:textAlignment w:val="baseline"/>
        <w:rPr>
          <w:rFonts w:asciiTheme="majorHAnsi" w:eastAsia="Times New Roman" w:hAnsiTheme="majorHAnsi" w:cstheme="majorHAnsi"/>
          <w:i/>
          <w:iCs/>
          <w:color w:val="000000"/>
          <w:sz w:val="26"/>
          <w:szCs w:val="26"/>
          <w:lang w:val="en-GB" w:eastAsia="en-GB"/>
        </w:rPr>
      </w:pPr>
      <w:r w:rsidRPr="009D0BF7">
        <w:rPr>
          <w:rFonts w:asciiTheme="majorHAnsi" w:eastAsia="Times New Roman" w:hAnsiTheme="majorHAnsi" w:cstheme="majorHAnsi"/>
          <w:i/>
          <w:iCs/>
          <w:color w:val="000000"/>
          <w:sz w:val="26"/>
          <w:szCs w:val="26"/>
          <w:lang w:val="en-GB" w:eastAsia="en-GB"/>
        </w:rPr>
        <w:lastRenderedPageBreak/>
        <w:t>Gather Information</w:t>
      </w:r>
    </w:p>
    <w:p w14:paraId="4B6858D8" w14:textId="77777777" w:rsidR="00637F94" w:rsidRDefault="00637F94" w:rsidP="00637F94">
      <w:pPr>
        <w:spacing w:before="240" w:after="240" w:line="240" w:lineRule="auto"/>
        <w:jc w:val="both"/>
        <w:rPr>
          <w:rFonts w:asciiTheme="majorHAnsi" w:eastAsia="Times New Roman" w:hAnsiTheme="majorHAnsi" w:cstheme="majorHAnsi"/>
          <w:sz w:val="26"/>
          <w:szCs w:val="26"/>
          <w:lang w:val="en-GB" w:eastAsia="en-GB"/>
        </w:rPr>
      </w:pPr>
      <w:r w:rsidRPr="00637F94">
        <w:rPr>
          <w:rFonts w:asciiTheme="majorHAnsi" w:eastAsia="Times New Roman" w:hAnsiTheme="majorHAnsi" w:cstheme="majorHAnsi"/>
          <w:color w:val="000000"/>
          <w:sz w:val="26"/>
          <w:szCs w:val="26"/>
          <w:lang w:val="en-GB" w:eastAsia="en-GB"/>
        </w:rPr>
        <w:t xml:space="preserve">Here I </w:t>
      </w:r>
      <w:r w:rsidRPr="00637F94">
        <w:rPr>
          <w:rFonts w:asciiTheme="majorHAnsi" w:eastAsia="Times New Roman" w:hAnsiTheme="majorHAnsi" w:cstheme="majorHAnsi"/>
          <w:color w:val="000000"/>
          <w:sz w:val="26"/>
          <w:szCs w:val="26"/>
          <w:lang w:val="en-GB" w:eastAsia="en-GB"/>
        </w:rPr>
        <w:t>must</w:t>
      </w:r>
      <w:r w:rsidRPr="00637F94">
        <w:rPr>
          <w:rFonts w:asciiTheme="majorHAnsi" w:eastAsia="Times New Roman" w:hAnsiTheme="majorHAnsi" w:cstheme="majorHAnsi"/>
          <w:color w:val="000000"/>
          <w:sz w:val="26"/>
          <w:szCs w:val="26"/>
          <w:lang w:val="en-GB" w:eastAsia="en-GB"/>
        </w:rPr>
        <w:t xml:space="preserve"> gather all the information required to help me solve my problems</w:t>
      </w:r>
      <w:r>
        <w:rPr>
          <w:rFonts w:asciiTheme="majorHAnsi" w:eastAsia="Times New Roman" w:hAnsiTheme="majorHAnsi" w:cstheme="majorHAnsi"/>
          <w:color w:val="000000"/>
          <w:sz w:val="26"/>
          <w:szCs w:val="26"/>
          <w:lang w:val="en-GB" w:eastAsia="en-GB"/>
        </w:rPr>
        <w:t xml:space="preserve">; </w:t>
      </w:r>
      <w:r w:rsidRPr="00637F94">
        <w:rPr>
          <w:rFonts w:asciiTheme="majorHAnsi" w:eastAsia="Times New Roman" w:hAnsiTheme="majorHAnsi" w:cstheme="majorHAnsi"/>
          <w:color w:val="000000"/>
          <w:sz w:val="26"/>
          <w:szCs w:val="26"/>
          <w:lang w:val="en-GB" w:eastAsia="en-GB"/>
        </w:rPr>
        <w:t>I should also think about whether I need to reap extra or higher brilliant facts so that I can acquire all the relevant records needed to reach the proper solution.</w:t>
      </w:r>
      <w:r>
        <w:rPr>
          <w:rFonts w:asciiTheme="majorHAnsi" w:eastAsia="Times New Roman" w:hAnsiTheme="majorHAnsi" w:cstheme="majorHAnsi"/>
          <w:sz w:val="26"/>
          <w:szCs w:val="26"/>
          <w:lang w:val="en-GB" w:eastAsia="en-GB"/>
        </w:rPr>
        <w:t xml:space="preserve">                          </w:t>
      </w:r>
    </w:p>
    <w:p w14:paraId="45178F5B" w14:textId="4204C0E1" w:rsidR="00637F94" w:rsidRPr="00637F94" w:rsidRDefault="00637F94" w:rsidP="00637F94">
      <w:pPr>
        <w:spacing w:before="240" w:after="240" w:line="240" w:lineRule="auto"/>
        <w:jc w:val="both"/>
        <w:rPr>
          <w:rFonts w:asciiTheme="majorHAnsi" w:eastAsia="Times New Roman" w:hAnsiTheme="majorHAnsi" w:cstheme="majorHAnsi"/>
          <w:sz w:val="26"/>
          <w:szCs w:val="26"/>
          <w:lang w:val="en-GB" w:eastAsia="en-GB"/>
        </w:rPr>
      </w:pPr>
      <w:r w:rsidRPr="00637F94">
        <w:rPr>
          <w:rFonts w:asciiTheme="majorHAnsi" w:eastAsia="Times New Roman" w:hAnsiTheme="majorHAnsi" w:cstheme="majorHAnsi"/>
          <w:color w:val="000000"/>
          <w:sz w:val="26"/>
          <w:szCs w:val="26"/>
          <w:lang w:val="en-GB" w:eastAsia="en-GB"/>
        </w:rPr>
        <w:t>Gathering information requires that I ask appropriate questions to myself and to others with a purpose to gain the vital insights to be able to allow me to make greater powerful selections approximately the troubles I am facing. However, I also need to keep in mind the relevance of my sources and the approach by which I will accumulate these facts.</w:t>
      </w:r>
    </w:p>
    <w:p w14:paraId="33E36E07" w14:textId="109002D4" w:rsidR="00637F94" w:rsidRPr="009D0BF7" w:rsidRDefault="00637F94" w:rsidP="009D0BF7">
      <w:pPr>
        <w:pStyle w:val="ListParagraph"/>
        <w:numPr>
          <w:ilvl w:val="0"/>
          <w:numId w:val="16"/>
        </w:numPr>
        <w:spacing w:before="240" w:after="240" w:line="240" w:lineRule="auto"/>
        <w:textAlignment w:val="baseline"/>
        <w:rPr>
          <w:rFonts w:asciiTheme="majorHAnsi" w:eastAsia="Times New Roman" w:hAnsiTheme="majorHAnsi" w:cstheme="majorHAnsi"/>
          <w:i/>
          <w:iCs/>
          <w:color w:val="000000"/>
          <w:sz w:val="26"/>
          <w:szCs w:val="26"/>
          <w:lang w:val="en-GB" w:eastAsia="en-GB"/>
        </w:rPr>
      </w:pPr>
      <w:r w:rsidRPr="009D0BF7">
        <w:rPr>
          <w:rFonts w:asciiTheme="majorHAnsi" w:eastAsia="Times New Roman" w:hAnsiTheme="majorHAnsi" w:cstheme="majorHAnsi"/>
          <w:i/>
          <w:iCs/>
          <w:color w:val="000000"/>
          <w:sz w:val="26"/>
          <w:szCs w:val="26"/>
          <w:lang w:val="en-GB" w:eastAsia="en-GB"/>
        </w:rPr>
        <w:t>Identify Issues and Problems</w:t>
      </w:r>
    </w:p>
    <w:p w14:paraId="3700BF76" w14:textId="3BD8D74F" w:rsidR="00637F94" w:rsidRPr="00637F94" w:rsidRDefault="00637F94" w:rsidP="00637F94">
      <w:pPr>
        <w:spacing w:before="240" w:after="240" w:line="240" w:lineRule="auto"/>
        <w:jc w:val="both"/>
        <w:rPr>
          <w:rFonts w:asciiTheme="majorHAnsi" w:eastAsia="Times New Roman" w:hAnsiTheme="majorHAnsi" w:cstheme="majorHAnsi"/>
          <w:sz w:val="26"/>
          <w:szCs w:val="26"/>
          <w:lang w:val="en-GB" w:eastAsia="en-GB"/>
        </w:rPr>
      </w:pPr>
      <w:r w:rsidRPr="00637F94">
        <w:rPr>
          <w:rFonts w:asciiTheme="majorHAnsi" w:eastAsia="Times New Roman" w:hAnsiTheme="majorHAnsi" w:cstheme="majorHAnsi"/>
          <w:color w:val="000000"/>
          <w:sz w:val="26"/>
          <w:szCs w:val="26"/>
          <w:lang w:val="en-GB" w:eastAsia="en-GB"/>
        </w:rPr>
        <w:t xml:space="preserve">In analytical thinking the most important thing is to raise my capability to recognize underlying problems or troubles primarily based on trends, </w:t>
      </w:r>
      <w:r w:rsidRPr="00637F94">
        <w:rPr>
          <w:rFonts w:asciiTheme="majorHAnsi" w:eastAsia="Times New Roman" w:hAnsiTheme="majorHAnsi" w:cstheme="majorHAnsi"/>
          <w:color w:val="000000"/>
          <w:sz w:val="26"/>
          <w:szCs w:val="26"/>
          <w:lang w:val="en-GB" w:eastAsia="en-GB"/>
        </w:rPr>
        <w:t>institutions,</w:t>
      </w:r>
      <w:r w:rsidRPr="00637F94">
        <w:rPr>
          <w:rFonts w:asciiTheme="majorHAnsi" w:eastAsia="Times New Roman" w:hAnsiTheme="majorHAnsi" w:cstheme="majorHAnsi"/>
          <w:color w:val="000000"/>
          <w:sz w:val="26"/>
          <w:szCs w:val="26"/>
          <w:lang w:val="en-GB" w:eastAsia="en-GB"/>
        </w:rPr>
        <w:t xml:space="preserve"> and cause-impact relationships among datasets.</w:t>
      </w:r>
    </w:p>
    <w:p w14:paraId="32BDDF32" w14:textId="114125B2" w:rsidR="00637F94" w:rsidRPr="009D0BF7" w:rsidRDefault="00637F94" w:rsidP="009D0BF7">
      <w:pPr>
        <w:pStyle w:val="ListParagraph"/>
        <w:numPr>
          <w:ilvl w:val="0"/>
          <w:numId w:val="16"/>
        </w:numPr>
        <w:spacing w:before="240" w:after="240" w:line="240" w:lineRule="auto"/>
        <w:rPr>
          <w:rFonts w:asciiTheme="majorHAnsi" w:eastAsia="Times New Roman" w:hAnsiTheme="majorHAnsi" w:cstheme="majorHAnsi"/>
          <w:i/>
          <w:iCs/>
          <w:sz w:val="26"/>
          <w:szCs w:val="26"/>
          <w:lang w:val="en-GB" w:eastAsia="en-GB"/>
        </w:rPr>
      </w:pPr>
      <w:r w:rsidRPr="009D0BF7">
        <w:rPr>
          <w:rFonts w:asciiTheme="majorHAnsi" w:eastAsia="Times New Roman" w:hAnsiTheme="majorHAnsi" w:cstheme="majorHAnsi"/>
          <w:i/>
          <w:iCs/>
          <w:color w:val="000000"/>
          <w:sz w:val="26"/>
          <w:szCs w:val="26"/>
          <w:lang w:val="en-GB" w:eastAsia="en-GB"/>
        </w:rPr>
        <w:t>Organize Information</w:t>
      </w:r>
    </w:p>
    <w:p w14:paraId="39284606" w14:textId="3E99FA56" w:rsidR="00637F94" w:rsidRPr="00637F94" w:rsidRDefault="00637F94" w:rsidP="00637F94">
      <w:pPr>
        <w:spacing w:before="240" w:after="240" w:line="240" w:lineRule="auto"/>
        <w:ind w:hanging="360"/>
        <w:jc w:val="both"/>
        <w:rPr>
          <w:rFonts w:asciiTheme="majorHAnsi" w:eastAsia="Times New Roman" w:hAnsiTheme="majorHAnsi" w:cstheme="majorHAnsi"/>
          <w:sz w:val="26"/>
          <w:szCs w:val="26"/>
          <w:lang w:val="en-GB" w:eastAsia="en-GB"/>
        </w:rPr>
      </w:pPr>
      <w:r>
        <w:rPr>
          <w:rFonts w:asciiTheme="majorHAnsi" w:eastAsia="Times New Roman" w:hAnsiTheme="majorHAnsi" w:cstheme="majorHAnsi"/>
          <w:color w:val="000000"/>
          <w:sz w:val="26"/>
          <w:szCs w:val="26"/>
          <w:lang w:val="en-GB" w:eastAsia="en-GB"/>
        </w:rPr>
        <w:t xml:space="preserve">      </w:t>
      </w:r>
      <w:r w:rsidRPr="00637F94">
        <w:rPr>
          <w:rFonts w:asciiTheme="majorHAnsi" w:eastAsia="Times New Roman" w:hAnsiTheme="majorHAnsi" w:cstheme="majorHAnsi"/>
          <w:color w:val="000000"/>
          <w:sz w:val="26"/>
          <w:szCs w:val="26"/>
          <w:lang w:val="en-GB" w:eastAsia="en-GB"/>
        </w:rPr>
        <w:t xml:space="preserve">Once all relevant statistics have been accumulated, I </w:t>
      </w:r>
      <w:proofErr w:type="gramStart"/>
      <w:r w:rsidRPr="00637F94">
        <w:rPr>
          <w:rFonts w:asciiTheme="majorHAnsi" w:eastAsia="Times New Roman" w:hAnsiTheme="majorHAnsi" w:cstheme="majorHAnsi"/>
          <w:color w:val="000000"/>
          <w:sz w:val="26"/>
          <w:szCs w:val="26"/>
          <w:lang w:val="en-GB" w:eastAsia="en-GB"/>
        </w:rPr>
        <w:t>have to</w:t>
      </w:r>
      <w:proofErr w:type="gramEnd"/>
      <w:r w:rsidRPr="00637F94">
        <w:rPr>
          <w:rFonts w:asciiTheme="majorHAnsi" w:eastAsia="Times New Roman" w:hAnsiTheme="majorHAnsi" w:cstheme="majorHAnsi"/>
          <w:color w:val="000000"/>
          <w:sz w:val="26"/>
          <w:szCs w:val="26"/>
          <w:lang w:val="en-GB" w:eastAsia="en-GB"/>
        </w:rPr>
        <w:t xml:space="preserve"> prepare and integrate all these parts in order to provide me with visions and thoughts that may be used to draw suitable conclusions for the problem I am facing.</w:t>
      </w:r>
    </w:p>
    <w:p w14:paraId="3D1FBEA4" w14:textId="05E16F73" w:rsidR="00A345FD" w:rsidRPr="00637F94" w:rsidRDefault="00A345FD">
      <w:pPr>
        <w:rPr>
          <w:rFonts w:asciiTheme="majorHAnsi" w:hAnsiTheme="majorHAnsi" w:cstheme="majorHAnsi"/>
          <w:color w:val="636363"/>
          <w:sz w:val="26"/>
          <w:szCs w:val="26"/>
          <w:shd w:val="clear" w:color="auto" w:fill="FFFFFF"/>
        </w:rPr>
      </w:pPr>
    </w:p>
    <w:p w14:paraId="0631DF33" w14:textId="77777777" w:rsidR="009D0BF7" w:rsidRDefault="009D0BF7">
      <w:pPr>
        <w:rPr>
          <w:rFonts w:ascii="Helvetica" w:hAnsi="Helvetica" w:cs="Helvetica"/>
          <w:color w:val="636363"/>
          <w:sz w:val="23"/>
          <w:szCs w:val="23"/>
          <w:shd w:val="clear" w:color="auto" w:fill="FFFFFF"/>
        </w:rPr>
      </w:pPr>
    </w:p>
    <w:p w14:paraId="06042A46" w14:textId="77777777" w:rsidR="009D0BF7" w:rsidRDefault="009D0BF7">
      <w:pPr>
        <w:rPr>
          <w:rFonts w:ascii="Helvetica" w:hAnsi="Helvetica" w:cs="Helvetica"/>
          <w:color w:val="636363"/>
          <w:sz w:val="23"/>
          <w:szCs w:val="23"/>
          <w:shd w:val="clear" w:color="auto" w:fill="FFFFFF"/>
        </w:rPr>
      </w:pPr>
    </w:p>
    <w:p w14:paraId="347D4866" w14:textId="424C5921" w:rsidR="00A345FD" w:rsidRPr="009D0BF7" w:rsidRDefault="00A345FD">
      <w:pPr>
        <w:rPr>
          <w:rFonts w:cstheme="minorHAnsi"/>
          <w:b/>
          <w:bCs/>
          <w:color w:val="8496B0" w:themeColor="text2" w:themeTint="99"/>
          <w:sz w:val="28"/>
          <w:szCs w:val="28"/>
          <w:shd w:val="clear" w:color="auto" w:fill="FFFFFF"/>
        </w:rPr>
      </w:pPr>
      <w:r w:rsidRPr="009D0BF7">
        <w:rPr>
          <w:rFonts w:cstheme="minorHAnsi"/>
          <w:b/>
          <w:bCs/>
          <w:color w:val="8496B0" w:themeColor="text2" w:themeTint="99"/>
          <w:sz w:val="28"/>
          <w:szCs w:val="28"/>
          <w:shd w:val="clear" w:color="auto" w:fill="FFFFFF"/>
        </w:rPr>
        <w:t xml:space="preserve">2.1. Procrastination </w:t>
      </w:r>
    </w:p>
    <w:p w14:paraId="5C18EC47" w14:textId="77777777" w:rsidR="00637F94" w:rsidRDefault="00637F94">
      <w:pPr>
        <w:rPr>
          <w:rFonts w:asciiTheme="majorHAnsi" w:hAnsiTheme="majorHAnsi" w:cstheme="majorHAnsi"/>
          <w:sz w:val="26"/>
          <w:szCs w:val="26"/>
        </w:rPr>
      </w:pPr>
      <w:r w:rsidRPr="00637F94">
        <w:rPr>
          <w:rFonts w:asciiTheme="majorHAnsi" w:hAnsiTheme="majorHAnsi" w:cstheme="majorHAnsi"/>
          <w:sz w:val="26"/>
          <w:szCs w:val="26"/>
        </w:rPr>
        <w:t xml:space="preserve">Etymologically, “procrastination” is derived from the Latin verb procrastinare — to place off until tomorrow. But it also derived from the historic Greek word akrasia — doing something against our higher judgment. Behavioural psychology research has revealed a phenomenon called “time inconsistency,” which allows us to explain why procrastination seems to tug us in regardless of our correct intentions. </w:t>
      </w:r>
    </w:p>
    <w:p w14:paraId="54967D16" w14:textId="77777777" w:rsidR="00637F94" w:rsidRDefault="00637F94">
      <w:pPr>
        <w:rPr>
          <w:rFonts w:asciiTheme="majorHAnsi" w:hAnsiTheme="majorHAnsi" w:cstheme="majorHAnsi"/>
          <w:sz w:val="26"/>
          <w:szCs w:val="26"/>
        </w:rPr>
      </w:pPr>
      <w:r w:rsidRPr="00637F94">
        <w:rPr>
          <w:rFonts w:asciiTheme="majorHAnsi" w:hAnsiTheme="majorHAnsi" w:cstheme="majorHAnsi"/>
          <w:sz w:val="26"/>
          <w:szCs w:val="26"/>
        </w:rPr>
        <w:t>The best way to understand procrastination is by imagining that I have two selves: my Present and Future Self. When I set a goal, I am making plans for my Future Self. Researchers have found that when we think about our Future Self, it is easy for our brain to see the value in taking actions with long-term benefits, however, the Present Self likes instant gratification, that means that the Present Self and the Future Self are often at odds with one another.</w:t>
      </w:r>
      <w:r>
        <w:rPr>
          <w:rFonts w:asciiTheme="majorHAnsi" w:hAnsiTheme="majorHAnsi" w:cstheme="majorHAnsi"/>
          <w:sz w:val="26"/>
          <w:szCs w:val="26"/>
        </w:rPr>
        <w:t xml:space="preserve"> </w:t>
      </w:r>
      <w:r w:rsidRPr="00637F94">
        <w:rPr>
          <w:rFonts w:asciiTheme="majorHAnsi" w:hAnsiTheme="majorHAnsi" w:cstheme="majorHAnsi"/>
          <w:sz w:val="26"/>
          <w:szCs w:val="26"/>
        </w:rPr>
        <w:t>This is one reason why we go to bed feeling</w:t>
      </w:r>
      <w:r>
        <w:rPr>
          <w:rFonts w:asciiTheme="majorHAnsi" w:hAnsiTheme="majorHAnsi" w:cstheme="majorHAnsi"/>
          <w:sz w:val="26"/>
          <w:szCs w:val="26"/>
        </w:rPr>
        <w:t xml:space="preserve"> </w:t>
      </w:r>
      <w:r w:rsidRPr="00637F94">
        <w:rPr>
          <w:rFonts w:asciiTheme="majorHAnsi" w:hAnsiTheme="majorHAnsi" w:cstheme="majorHAnsi"/>
          <w:sz w:val="26"/>
          <w:szCs w:val="26"/>
        </w:rPr>
        <w:t>motivated to make a change in our life, but when we wake up, we find ourselves falling back. Our brain values long-term benefits when they are in the future, but it values immediate gratification when it comes to the present</w:t>
      </w:r>
      <w:r>
        <w:rPr>
          <w:rFonts w:asciiTheme="majorHAnsi" w:hAnsiTheme="majorHAnsi" w:cstheme="majorHAnsi"/>
          <w:sz w:val="26"/>
          <w:szCs w:val="26"/>
        </w:rPr>
        <w:t xml:space="preserve"> </w:t>
      </w:r>
      <w:r w:rsidRPr="00637F94">
        <w:rPr>
          <w:rFonts w:asciiTheme="majorHAnsi" w:hAnsiTheme="majorHAnsi" w:cstheme="majorHAnsi"/>
          <w:sz w:val="26"/>
          <w:szCs w:val="26"/>
        </w:rPr>
        <w:t>moment.</w:t>
      </w:r>
      <w:r>
        <w:rPr>
          <w:rFonts w:asciiTheme="majorHAnsi" w:hAnsiTheme="majorHAnsi" w:cstheme="majorHAnsi"/>
          <w:sz w:val="26"/>
          <w:szCs w:val="26"/>
        </w:rPr>
        <w:t xml:space="preserve"> </w:t>
      </w:r>
    </w:p>
    <w:p w14:paraId="105A0E49" w14:textId="7C2FE5F9" w:rsidR="00643241" w:rsidRPr="00637F94" w:rsidRDefault="00637F94">
      <w:pPr>
        <w:rPr>
          <w:rFonts w:asciiTheme="majorHAnsi" w:hAnsiTheme="majorHAnsi" w:cstheme="majorHAnsi"/>
          <w:sz w:val="26"/>
          <w:szCs w:val="26"/>
        </w:rPr>
      </w:pPr>
      <w:r w:rsidRPr="00637F94">
        <w:rPr>
          <w:rFonts w:asciiTheme="majorHAnsi" w:hAnsiTheme="majorHAnsi" w:cstheme="majorHAnsi"/>
          <w:sz w:val="26"/>
          <w:szCs w:val="26"/>
        </w:rPr>
        <w:lastRenderedPageBreak/>
        <w:t>Procrastination is existential but it is also a reminder of our commonality, we are all vulnerable to painful feelings, and most of us just want to be happy with the choices we make.</w:t>
      </w:r>
    </w:p>
    <w:p w14:paraId="03AA24B9" w14:textId="69E2CD2D" w:rsidR="00A345FD" w:rsidRPr="009D0BF7" w:rsidRDefault="00A345FD">
      <w:pPr>
        <w:rPr>
          <w:rFonts w:cstheme="minorHAnsi"/>
          <w:b/>
          <w:bCs/>
          <w:color w:val="8496B0" w:themeColor="text2" w:themeTint="99"/>
          <w:sz w:val="26"/>
          <w:szCs w:val="26"/>
          <w:shd w:val="clear" w:color="auto" w:fill="FFFFFF"/>
        </w:rPr>
      </w:pPr>
      <w:r w:rsidRPr="009D0BF7">
        <w:rPr>
          <w:rFonts w:cstheme="minorHAnsi"/>
          <w:b/>
          <w:bCs/>
          <w:color w:val="8496B0" w:themeColor="text2" w:themeTint="99"/>
          <w:sz w:val="26"/>
          <w:szCs w:val="26"/>
          <w:shd w:val="clear" w:color="auto" w:fill="FFFFFF"/>
        </w:rPr>
        <w:t>2.2. ”Eat the frog”</w:t>
      </w:r>
    </w:p>
    <w:p w14:paraId="2C24CFA2" w14:textId="54590D54" w:rsidR="000036C8" w:rsidRDefault="00111144" w:rsidP="00111144">
      <w:pPr>
        <w:pStyle w:val="NormalWeb"/>
        <w:spacing w:before="240" w:beforeAutospacing="0" w:after="240" w:afterAutospacing="0"/>
        <w:rPr>
          <w:rFonts w:asciiTheme="majorHAnsi" w:hAnsiTheme="majorHAnsi" w:cstheme="majorHAnsi"/>
          <w:sz w:val="26"/>
          <w:szCs w:val="26"/>
        </w:rPr>
      </w:pPr>
      <w:r w:rsidRPr="000036C8">
        <w:rPr>
          <w:rFonts w:asciiTheme="majorHAnsi" w:hAnsiTheme="majorHAnsi" w:cstheme="majorHAnsi"/>
          <w:color w:val="000000"/>
          <w:sz w:val="26"/>
          <w:szCs w:val="26"/>
        </w:rPr>
        <w:t xml:space="preserve">This semester we have also touched </w:t>
      </w:r>
      <w:proofErr w:type="gramStart"/>
      <w:r w:rsidRPr="000036C8">
        <w:rPr>
          <w:rFonts w:asciiTheme="majorHAnsi" w:hAnsiTheme="majorHAnsi" w:cstheme="majorHAnsi"/>
          <w:color w:val="000000"/>
          <w:sz w:val="26"/>
          <w:szCs w:val="26"/>
        </w:rPr>
        <w:t>on the subject of procrastination</w:t>
      </w:r>
      <w:proofErr w:type="gramEnd"/>
      <w:r w:rsidRPr="000036C8">
        <w:rPr>
          <w:rFonts w:asciiTheme="majorHAnsi" w:hAnsiTheme="majorHAnsi" w:cstheme="majorHAnsi"/>
          <w:color w:val="000000"/>
          <w:sz w:val="26"/>
          <w:szCs w:val="26"/>
        </w:rPr>
        <w:t>, for which we were recommended to read the book “Eat that frog!”</w:t>
      </w:r>
    </w:p>
    <w:p w14:paraId="0893C1BF" w14:textId="77613B2F" w:rsidR="00111144" w:rsidRPr="000036C8" w:rsidRDefault="000036C8" w:rsidP="00111144">
      <w:pPr>
        <w:pStyle w:val="NormalWeb"/>
        <w:spacing w:before="240" w:beforeAutospacing="0" w:after="240" w:afterAutospacing="0"/>
        <w:rPr>
          <w:rFonts w:asciiTheme="majorHAnsi" w:hAnsiTheme="majorHAnsi" w:cstheme="majorHAnsi"/>
          <w:sz w:val="26"/>
          <w:szCs w:val="26"/>
        </w:rPr>
      </w:pPr>
      <w:r>
        <w:rPr>
          <w:noProof/>
        </w:rPr>
        <w:drawing>
          <wp:anchor distT="0" distB="0" distL="114300" distR="114300" simplePos="0" relativeHeight="251658240" behindDoc="1" locked="0" layoutInCell="1" allowOverlap="1" wp14:anchorId="21C32F5F" wp14:editId="68287AF3">
            <wp:simplePos x="0" y="0"/>
            <wp:positionH relativeFrom="margin">
              <wp:align>left</wp:align>
            </wp:positionH>
            <wp:positionV relativeFrom="paragraph">
              <wp:posOffset>434975</wp:posOffset>
            </wp:positionV>
            <wp:extent cx="971550" cy="1488440"/>
            <wp:effectExtent l="0" t="0" r="0" b="0"/>
            <wp:wrapTight wrapText="bothSides">
              <wp:wrapPolygon edited="0">
                <wp:start x="0" y="0"/>
                <wp:lineTo x="0" y="21287"/>
                <wp:lineTo x="21176" y="21287"/>
                <wp:lineTo x="21176" y="0"/>
                <wp:lineTo x="0" y="0"/>
              </wp:wrapPolygon>
            </wp:wrapTight>
            <wp:docPr id="4" name="Picture 4" descr="Eat That Frog!: Get More Of The Important Things Done Today Paperback - The Book Bund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at That Frog!: Get More Of The Important Things Done Today Paperback - The Book Bundl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flipH="1">
                      <a:off x="0" y="0"/>
                      <a:ext cx="971550" cy="14884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11144" w:rsidRPr="000036C8">
        <w:rPr>
          <w:rFonts w:asciiTheme="majorHAnsi" w:hAnsiTheme="majorHAnsi" w:cstheme="majorHAnsi"/>
          <w:color w:val="000000"/>
          <w:sz w:val="26"/>
          <w:szCs w:val="26"/>
        </w:rPr>
        <w:t>The author Brian Tracey named the book after a famously brilliant quote by Mark Twain about prioritising difficult tasks.</w:t>
      </w:r>
    </w:p>
    <w:p w14:paraId="129A5F25" w14:textId="77777777" w:rsidR="009F100B" w:rsidRDefault="00111144" w:rsidP="009F100B">
      <w:pPr>
        <w:pStyle w:val="NormalWeb"/>
        <w:spacing w:before="240" w:beforeAutospacing="0" w:after="240" w:afterAutospacing="0"/>
        <w:rPr>
          <w:rFonts w:asciiTheme="majorHAnsi" w:hAnsiTheme="majorHAnsi" w:cstheme="majorHAnsi"/>
          <w:color w:val="000000"/>
          <w:sz w:val="32"/>
          <w:szCs w:val="32"/>
        </w:rPr>
      </w:pPr>
      <w:r w:rsidRPr="009F100B">
        <w:rPr>
          <w:rFonts w:asciiTheme="majorHAnsi" w:hAnsiTheme="majorHAnsi" w:cstheme="majorHAnsi"/>
          <w:color w:val="000000"/>
          <w:sz w:val="32"/>
          <w:szCs w:val="32"/>
        </w:rPr>
        <w:t xml:space="preserve">Twain said: </w:t>
      </w:r>
    </w:p>
    <w:p w14:paraId="1999317B" w14:textId="2EDDEB58" w:rsidR="009F100B" w:rsidRPr="009F100B" w:rsidRDefault="00111144" w:rsidP="009F100B">
      <w:pPr>
        <w:pStyle w:val="NormalWeb"/>
        <w:spacing w:before="240" w:beforeAutospacing="0" w:after="240" w:afterAutospacing="0"/>
        <w:rPr>
          <w:rFonts w:asciiTheme="majorHAnsi" w:hAnsiTheme="majorHAnsi" w:cstheme="majorHAnsi"/>
          <w:i/>
          <w:iCs/>
          <w:color w:val="000000"/>
          <w:sz w:val="32"/>
          <w:szCs w:val="32"/>
        </w:rPr>
      </w:pPr>
      <w:r w:rsidRPr="009F100B">
        <w:rPr>
          <w:rFonts w:asciiTheme="majorHAnsi" w:hAnsiTheme="majorHAnsi" w:cstheme="majorHAnsi"/>
          <w:i/>
          <w:iCs/>
          <w:color w:val="000000"/>
          <w:sz w:val="32"/>
          <w:szCs w:val="32"/>
        </w:rPr>
        <w:t xml:space="preserve">“If </w:t>
      </w:r>
      <w:proofErr w:type="gramStart"/>
      <w:r w:rsidRPr="009F100B">
        <w:rPr>
          <w:rFonts w:asciiTheme="majorHAnsi" w:hAnsiTheme="majorHAnsi" w:cstheme="majorHAnsi"/>
          <w:i/>
          <w:iCs/>
          <w:color w:val="000000"/>
          <w:sz w:val="32"/>
          <w:szCs w:val="32"/>
        </w:rPr>
        <w:t>it's</w:t>
      </w:r>
      <w:proofErr w:type="gramEnd"/>
      <w:r w:rsidRPr="009F100B">
        <w:rPr>
          <w:rFonts w:asciiTheme="majorHAnsi" w:hAnsiTheme="majorHAnsi" w:cstheme="majorHAnsi"/>
          <w:i/>
          <w:iCs/>
          <w:color w:val="000000"/>
          <w:sz w:val="32"/>
          <w:szCs w:val="32"/>
        </w:rPr>
        <w:t xml:space="preserve"> your job to eat a frog, it's best to do it first thing in the morning. And if it</w:t>
      </w:r>
      <w:r w:rsidRPr="009F100B">
        <w:rPr>
          <w:rFonts w:asciiTheme="majorHAnsi" w:hAnsiTheme="majorHAnsi" w:cstheme="majorHAnsi"/>
          <w:i/>
          <w:iCs/>
          <w:color w:val="000000"/>
          <w:sz w:val="32"/>
          <w:szCs w:val="32"/>
        </w:rPr>
        <w:t xml:space="preserve"> is</w:t>
      </w:r>
      <w:r w:rsidRPr="009F100B">
        <w:rPr>
          <w:rFonts w:asciiTheme="majorHAnsi" w:hAnsiTheme="majorHAnsi" w:cstheme="majorHAnsi"/>
          <w:i/>
          <w:iCs/>
          <w:color w:val="000000"/>
          <w:sz w:val="32"/>
          <w:szCs w:val="32"/>
        </w:rPr>
        <w:t xml:space="preserve"> your job to eat two frogs, it's best to eat the ugliest one first.”</w:t>
      </w:r>
    </w:p>
    <w:p w14:paraId="591324D6" w14:textId="77777777" w:rsidR="009F100B" w:rsidRDefault="009F100B" w:rsidP="00111144">
      <w:pPr>
        <w:pStyle w:val="NormalWeb"/>
        <w:spacing w:before="240" w:beforeAutospacing="0" w:after="240" w:afterAutospacing="0"/>
        <w:rPr>
          <w:rFonts w:asciiTheme="majorHAnsi" w:hAnsiTheme="majorHAnsi" w:cstheme="majorHAnsi"/>
          <w:color w:val="000000"/>
          <w:sz w:val="26"/>
          <w:szCs w:val="26"/>
        </w:rPr>
      </w:pPr>
    </w:p>
    <w:p w14:paraId="6E3DA78A" w14:textId="5425A089" w:rsidR="00111144" w:rsidRPr="000036C8" w:rsidRDefault="00111144" w:rsidP="00111144">
      <w:pPr>
        <w:pStyle w:val="NormalWeb"/>
        <w:spacing w:before="240" w:beforeAutospacing="0" w:after="240" w:afterAutospacing="0"/>
        <w:rPr>
          <w:rFonts w:asciiTheme="majorHAnsi" w:hAnsiTheme="majorHAnsi" w:cstheme="majorHAnsi"/>
          <w:color w:val="000000"/>
          <w:sz w:val="26"/>
          <w:szCs w:val="26"/>
        </w:rPr>
      </w:pPr>
      <w:r w:rsidRPr="000036C8">
        <w:rPr>
          <w:rFonts w:asciiTheme="majorHAnsi" w:hAnsiTheme="majorHAnsi" w:cstheme="majorHAnsi"/>
          <w:color w:val="000000"/>
          <w:sz w:val="26"/>
          <w:szCs w:val="26"/>
        </w:rPr>
        <w:t>Meaning that when you have a difficult job to do, you better just do it first chance and get it over with or you will come to put it at the back of your mind while</w:t>
      </w:r>
      <w:r w:rsidR="009F100B">
        <w:rPr>
          <w:rFonts w:asciiTheme="majorHAnsi" w:hAnsiTheme="majorHAnsi" w:cstheme="majorHAnsi"/>
          <w:color w:val="000000"/>
          <w:sz w:val="26"/>
          <w:szCs w:val="26"/>
        </w:rPr>
        <w:t xml:space="preserve"> </w:t>
      </w:r>
      <w:r w:rsidRPr="000036C8">
        <w:rPr>
          <w:rFonts w:asciiTheme="majorHAnsi" w:hAnsiTheme="majorHAnsi" w:cstheme="majorHAnsi"/>
          <w:color w:val="000000"/>
          <w:sz w:val="26"/>
          <w:szCs w:val="26"/>
        </w:rPr>
        <w:t>simultaneously thinking about it all day and be more stressed out. This will motivate you to increasingly start dreading the project. And if you have several tasks to finish, attempt to complete the largest or most dreaded one first. It</w:t>
      </w:r>
      <w:r w:rsidRPr="000036C8">
        <w:rPr>
          <w:rFonts w:asciiTheme="majorHAnsi" w:hAnsiTheme="majorHAnsi" w:cstheme="majorHAnsi"/>
          <w:color w:val="000000"/>
          <w:sz w:val="26"/>
          <w:szCs w:val="26"/>
        </w:rPr>
        <w:t xml:space="preserve"> is</w:t>
      </w:r>
      <w:r w:rsidRPr="000036C8">
        <w:rPr>
          <w:rFonts w:asciiTheme="majorHAnsi" w:hAnsiTheme="majorHAnsi" w:cstheme="majorHAnsi"/>
          <w:color w:val="000000"/>
          <w:sz w:val="26"/>
          <w:szCs w:val="26"/>
        </w:rPr>
        <w:t xml:space="preserve"> an extremely simple process but </w:t>
      </w:r>
      <w:proofErr w:type="gramStart"/>
      <w:r w:rsidRPr="000036C8">
        <w:rPr>
          <w:rFonts w:asciiTheme="majorHAnsi" w:hAnsiTheme="majorHAnsi" w:cstheme="majorHAnsi"/>
          <w:color w:val="000000"/>
          <w:sz w:val="26"/>
          <w:szCs w:val="26"/>
        </w:rPr>
        <w:t>it’s</w:t>
      </w:r>
      <w:proofErr w:type="gramEnd"/>
      <w:r w:rsidRPr="000036C8">
        <w:rPr>
          <w:rFonts w:asciiTheme="majorHAnsi" w:hAnsiTheme="majorHAnsi" w:cstheme="majorHAnsi"/>
          <w:color w:val="000000"/>
          <w:sz w:val="26"/>
          <w:szCs w:val="26"/>
        </w:rPr>
        <w:t xml:space="preserve"> certainly particularly effective. I determined that formerly I could keep off dreaded obligations and leave them ‘til the remaining minute, questioning whether I was making life simpler for myself or harder. But through trying out Brian Tracey’s approach, I feel </w:t>
      </w:r>
      <w:r w:rsidRPr="000036C8">
        <w:rPr>
          <w:rFonts w:asciiTheme="majorHAnsi" w:hAnsiTheme="majorHAnsi" w:cstheme="majorHAnsi"/>
          <w:color w:val="000000"/>
          <w:sz w:val="26"/>
          <w:szCs w:val="26"/>
        </w:rPr>
        <w:t>calmer</w:t>
      </w:r>
      <w:r w:rsidRPr="000036C8">
        <w:rPr>
          <w:rFonts w:asciiTheme="majorHAnsi" w:hAnsiTheme="majorHAnsi" w:cstheme="majorHAnsi"/>
          <w:color w:val="000000"/>
          <w:sz w:val="26"/>
          <w:szCs w:val="26"/>
        </w:rPr>
        <w:t xml:space="preserve"> about things that I </w:t>
      </w:r>
      <w:proofErr w:type="gramStart"/>
      <w:r w:rsidRPr="000036C8">
        <w:rPr>
          <w:rFonts w:asciiTheme="majorHAnsi" w:hAnsiTheme="majorHAnsi" w:cstheme="majorHAnsi"/>
          <w:color w:val="000000"/>
          <w:sz w:val="26"/>
          <w:szCs w:val="26"/>
        </w:rPr>
        <w:t>have to</w:t>
      </w:r>
      <w:proofErr w:type="gramEnd"/>
      <w:r w:rsidRPr="000036C8">
        <w:rPr>
          <w:rFonts w:asciiTheme="majorHAnsi" w:hAnsiTheme="majorHAnsi" w:cstheme="majorHAnsi"/>
          <w:color w:val="000000"/>
          <w:sz w:val="26"/>
          <w:szCs w:val="26"/>
        </w:rPr>
        <w:t xml:space="preserve"> get done. Even if I </w:t>
      </w:r>
      <w:r w:rsidRPr="000036C8">
        <w:rPr>
          <w:rFonts w:asciiTheme="majorHAnsi" w:hAnsiTheme="majorHAnsi" w:cstheme="majorHAnsi"/>
          <w:color w:val="000000"/>
          <w:sz w:val="26"/>
          <w:szCs w:val="26"/>
        </w:rPr>
        <w:t>cannot</w:t>
      </w:r>
      <w:r w:rsidRPr="000036C8">
        <w:rPr>
          <w:rFonts w:asciiTheme="majorHAnsi" w:hAnsiTheme="majorHAnsi" w:cstheme="majorHAnsi"/>
          <w:color w:val="000000"/>
          <w:sz w:val="26"/>
          <w:szCs w:val="26"/>
        </w:rPr>
        <w:t xml:space="preserve"> fully complete the mission at that time, I still started it and it is</w:t>
      </w:r>
      <w:r w:rsidRPr="000036C8">
        <w:rPr>
          <w:rFonts w:asciiTheme="majorHAnsi" w:hAnsiTheme="majorHAnsi" w:cstheme="majorHAnsi"/>
          <w:color w:val="000000"/>
          <w:sz w:val="26"/>
          <w:szCs w:val="26"/>
        </w:rPr>
        <w:t xml:space="preserve"> not </w:t>
      </w:r>
      <w:r w:rsidRPr="000036C8">
        <w:rPr>
          <w:rFonts w:asciiTheme="majorHAnsi" w:hAnsiTheme="majorHAnsi" w:cstheme="majorHAnsi"/>
          <w:color w:val="000000"/>
          <w:sz w:val="26"/>
          <w:szCs w:val="26"/>
        </w:rPr>
        <w:t>as huge of a threshold as starting from scratch. Sometimes we do</w:t>
      </w:r>
      <w:r w:rsidRPr="000036C8">
        <w:rPr>
          <w:rFonts w:asciiTheme="majorHAnsi" w:hAnsiTheme="majorHAnsi" w:cstheme="majorHAnsi"/>
          <w:color w:val="000000"/>
          <w:sz w:val="26"/>
          <w:szCs w:val="26"/>
        </w:rPr>
        <w:t xml:space="preserve"> not </w:t>
      </w:r>
      <w:r w:rsidRPr="000036C8">
        <w:rPr>
          <w:rFonts w:asciiTheme="majorHAnsi" w:hAnsiTheme="majorHAnsi" w:cstheme="majorHAnsi"/>
          <w:color w:val="000000"/>
          <w:sz w:val="26"/>
          <w:szCs w:val="26"/>
        </w:rPr>
        <w:t>actually comprehend what a big burden we put on ourselves by procrastinating. I realised that previously I would get very beaten and aggravated as I could reflect on consideration of the responsibilities in advance all day long, I could even paint myself up over the truth I still had to do it. Why is the urge to procrastinate so robust in some individuals?</w:t>
      </w:r>
    </w:p>
    <w:p w14:paraId="4E513B37" w14:textId="272F02FD" w:rsidR="00111144" w:rsidRPr="000036C8" w:rsidRDefault="00111144" w:rsidP="00111144">
      <w:pPr>
        <w:pStyle w:val="NormalWeb"/>
        <w:spacing w:before="240" w:beforeAutospacing="0" w:after="240" w:afterAutospacing="0"/>
        <w:rPr>
          <w:rFonts w:asciiTheme="majorHAnsi" w:hAnsiTheme="majorHAnsi" w:cstheme="majorHAnsi"/>
          <w:sz w:val="26"/>
          <w:szCs w:val="26"/>
        </w:rPr>
      </w:pPr>
      <w:r w:rsidRPr="000036C8">
        <w:rPr>
          <w:rFonts w:asciiTheme="majorHAnsi" w:hAnsiTheme="majorHAnsi" w:cstheme="majorHAnsi"/>
          <w:color w:val="000000"/>
          <w:sz w:val="26"/>
          <w:szCs w:val="26"/>
        </w:rPr>
        <w:t xml:space="preserve">After browsing through, I noticed that procrastination is an issue almost every individual </w:t>
      </w:r>
      <w:r w:rsidRPr="000036C8">
        <w:rPr>
          <w:rFonts w:asciiTheme="majorHAnsi" w:hAnsiTheme="majorHAnsi" w:cstheme="majorHAnsi"/>
          <w:color w:val="000000"/>
          <w:sz w:val="26"/>
          <w:szCs w:val="26"/>
        </w:rPr>
        <w:t>deal</w:t>
      </w:r>
      <w:r w:rsidRPr="000036C8">
        <w:rPr>
          <w:rFonts w:asciiTheme="majorHAnsi" w:hAnsiTheme="majorHAnsi" w:cstheme="majorHAnsi"/>
          <w:color w:val="000000"/>
          <w:sz w:val="26"/>
          <w:szCs w:val="26"/>
        </w:rPr>
        <w:t xml:space="preserve"> with, showing that keeping a clear mind about the important things in a </w:t>
      </w:r>
      <w:r w:rsidR="009F100B" w:rsidRPr="000036C8">
        <w:rPr>
          <w:rFonts w:asciiTheme="majorHAnsi" w:hAnsiTheme="majorHAnsi" w:cstheme="majorHAnsi"/>
          <w:color w:val="000000"/>
          <w:sz w:val="26"/>
          <w:szCs w:val="26"/>
        </w:rPr>
        <w:t>specific moment</w:t>
      </w:r>
      <w:r w:rsidRPr="000036C8">
        <w:rPr>
          <w:rFonts w:asciiTheme="majorHAnsi" w:hAnsiTheme="majorHAnsi" w:cstheme="majorHAnsi"/>
          <w:color w:val="000000"/>
          <w:sz w:val="26"/>
          <w:szCs w:val="26"/>
        </w:rPr>
        <w:t xml:space="preserve"> can help.</w:t>
      </w:r>
    </w:p>
    <w:p w14:paraId="77011931" w14:textId="77777777" w:rsidR="009F100B" w:rsidRDefault="009F100B" w:rsidP="00111144">
      <w:pPr>
        <w:pStyle w:val="NormalWeb"/>
        <w:spacing w:before="240" w:beforeAutospacing="0" w:after="240" w:afterAutospacing="0"/>
        <w:rPr>
          <w:rFonts w:asciiTheme="majorHAnsi" w:hAnsiTheme="majorHAnsi" w:cstheme="majorHAnsi"/>
          <w:color w:val="636363"/>
          <w:sz w:val="26"/>
          <w:szCs w:val="26"/>
          <w:shd w:val="clear" w:color="auto" w:fill="FFFFFF"/>
        </w:rPr>
      </w:pPr>
    </w:p>
    <w:p w14:paraId="5DAA277C" w14:textId="77777777" w:rsidR="009F100B" w:rsidRDefault="009F100B" w:rsidP="00111144">
      <w:pPr>
        <w:pStyle w:val="NormalWeb"/>
        <w:spacing w:before="240" w:beforeAutospacing="0" w:after="240" w:afterAutospacing="0"/>
        <w:rPr>
          <w:rFonts w:asciiTheme="majorHAnsi" w:hAnsiTheme="majorHAnsi" w:cstheme="majorHAnsi"/>
          <w:color w:val="636363"/>
          <w:sz w:val="26"/>
          <w:szCs w:val="26"/>
          <w:shd w:val="clear" w:color="auto" w:fill="FFFFFF"/>
        </w:rPr>
      </w:pPr>
    </w:p>
    <w:p w14:paraId="14A6AC70" w14:textId="77777777" w:rsidR="009D0BF7" w:rsidRDefault="009D0BF7" w:rsidP="00111144">
      <w:pPr>
        <w:pStyle w:val="NormalWeb"/>
        <w:spacing w:before="240" w:beforeAutospacing="0" w:after="240" w:afterAutospacing="0"/>
        <w:rPr>
          <w:rFonts w:asciiTheme="majorHAnsi" w:hAnsiTheme="majorHAnsi" w:cstheme="majorHAnsi"/>
          <w:color w:val="636363"/>
          <w:sz w:val="26"/>
          <w:szCs w:val="26"/>
          <w:shd w:val="clear" w:color="auto" w:fill="FFFFFF"/>
        </w:rPr>
      </w:pPr>
    </w:p>
    <w:p w14:paraId="1D597DFB" w14:textId="73EAE02A" w:rsidR="00111144" w:rsidRPr="009D0BF7" w:rsidRDefault="00111144" w:rsidP="00111144">
      <w:pPr>
        <w:pStyle w:val="NormalWeb"/>
        <w:spacing w:before="240" w:beforeAutospacing="0" w:after="240" w:afterAutospacing="0"/>
        <w:rPr>
          <w:rFonts w:asciiTheme="minorHAnsi" w:hAnsiTheme="minorHAnsi" w:cstheme="minorHAnsi"/>
          <w:b/>
          <w:bCs/>
          <w:color w:val="8496B0" w:themeColor="text2" w:themeTint="99"/>
          <w:sz w:val="28"/>
          <w:szCs w:val="28"/>
        </w:rPr>
      </w:pPr>
      <w:r w:rsidRPr="009D0BF7">
        <w:rPr>
          <w:rFonts w:asciiTheme="minorHAnsi" w:hAnsiTheme="minorHAnsi" w:cstheme="minorHAnsi"/>
          <w:b/>
          <w:bCs/>
          <w:color w:val="8496B0" w:themeColor="text2" w:themeTint="99"/>
          <w:sz w:val="28"/>
          <w:szCs w:val="28"/>
          <w:shd w:val="clear" w:color="auto" w:fill="FFFFFF"/>
        </w:rPr>
        <w:lastRenderedPageBreak/>
        <w:t xml:space="preserve">3.1. “The </w:t>
      </w:r>
      <w:r w:rsidR="00FB1E5A" w:rsidRPr="009D0BF7">
        <w:rPr>
          <w:rFonts w:asciiTheme="minorHAnsi" w:hAnsiTheme="minorHAnsi" w:cstheme="minorHAnsi"/>
          <w:b/>
          <w:bCs/>
          <w:color w:val="8496B0" w:themeColor="text2" w:themeTint="99"/>
          <w:sz w:val="28"/>
          <w:szCs w:val="28"/>
          <w:shd w:val="clear" w:color="auto" w:fill="FFFFFF"/>
        </w:rPr>
        <w:t>Hero ‘</w:t>
      </w:r>
      <w:r w:rsidRPr="009D0BF7">
        <w:rPr>
          <w:rFonts w:asciiTheme="minorHAnsi" w:hAnsiTheme="minorHAnsi" w:cstheme="minorHAnsi"/>
          <w:b/>
          <w:bCs/>
          <w:color w:val="8496B0" w:themeColor="text2" w:themeTint="99"/>
          <w:sz w:val="28"/>
          <w:szCs w:val="28"/>
          <w:shd w:val="clear" w:color="auto" w:fill="FFFFFF"/>
        </w:rPr>
        <w:t>s Journey”</w:t>
      </w:r>
    </w:p>
    <w:p w14:paraId="01019EA5" w14:textId="133598DD" w:rsidR="00111144" w:rsidRPr="009F100B" w:rsidRDefault="00111144" w:rsidP="00111144">
      <w:pPr>
        <w:pStyle w:val="NormalWeb"/>
        <w:spacing w:before="240" w:beforeAutospacing="0" w:after="240" w:afterAutospacing="0"/>
        <w:rPr>
          <w:rFonts w:asciiTheme="majorHAnsi" w:hAnsiTheme="majorHAnsi" w:cstheme="majorHAnsi"/>
          <w:color w:val="000000"/>
          <w:sz w:val="26"/>
          <w:szCs w:val="26"/>
          <w:shd w:val="clear" w:color="auto" w:fill="FFFFFF"/>
        </w:rPr>
      </w:pPr>
      <w:r w:rsidRPr="000036C8">
        <w:rPr>
          <w:rFonts w:asciiTheme="majorHAnsi" w:hAnsiTheme="majorHAnsi" w:cstheme="majorHAnsi"/>
          <w:color w:val="000000"/>
          <w:sz w:val="26"/>
          <w:szCs w:val="26"/>
          <w:shd w:val="clear" w:color="auto" w:fill="FFFFFF"/>
        </w:rPr>
        <w:t>Apart from touching the subject of procrastination, we</w:t>
      </w:r>
      <w:r w:rsidRPr="000036C8">
        <w:rPr>
          <w:rFonts w:asciiTheme="majorHAnsi" w:hAnsiTheme="majorHAnsi" w:cstheme="majorHAnsi"/>
          <w:color w:val="000000"/>
          <w:sz w:val="26"/>
          <w:szCs w:val="26"/>
          <w:shd w:val="clear" w:color="auto" w:fill="FFFFFF"/>
        </w:rPr>
        <w:t xml:space="preserve"> </w:t>
      </w:r>
      <w:r w:rsidRPr="000036C8">
        <w:rPr>
          <w:rFonts w:asciiTheme="majorHAnsi" w:hAnsiTheme="majorHAnsi" w:cstheme="majorHAnsi"/>
          <w:color w:val="000000"/>
          <w:sz w:val="26"/>
          <w:szCs w:val="26"/>
          <w:shd w:val="clear" w:color="auto" w:fill="FFFFFF"/>
        </w:rPr>
        <w:t>also learned the valuable</w:t>
      </w:r>
      <w:r w:rsidR="009F100B">
        <w:rPr>
          <w:rFonts w:asciiTheme="majorHAnsi" w:hAnsiTheme="majorHAnsi" w:cstheme="majorHAnsi"/>
          <w:sz w:val="26"/>
          <w:szCs w:val="26"/>
        </w:rPr>
        <w:t xml:space="preserve"> </w:t>
      </w:r>
      <w:r w:rsidRPr="000036C8">
        <w:rPr>
          <w:rFonts w:asciiTheme="majorHAnsi" w:hAnsiTheme="majorHAnsi" w:cstheme="majorHAnsi"/>
          <w:color w:val="000000"/>
          <w:sz w:val="26"/>
          <w:szCs w:val="26"/>
          <w:shd w:val="clear" w:color="auto" w:fill="FFFFFF"/>
        </w:rPr>
        <w:t>of altering our patterned thought process.</w:t>
      </w:r>
      <w:r w:rsidR="009F100B">
        <w:rPr>
          <w:rFonts w:asciiTheme="majorHAnsi" w:hAnsiTheme="majorHAnsi" w:cstheme="majorHAnsi"/>
          <w:sz w:val="26"/>
          <w:szCs w:val="26"/>
        </w:rPr>
        <w:t xml:space="preserve">                                                                               </w:t>
      </w:r>
      <w:r w:rsidRPr="000036C8">
        <w:rPr>
          <w:rFonts w:asciiTheme="majorHAnsi" w:hAnsiTheme="majorHAnsi" w:cstheme="majorHAnsi"/>
          <w:color w:val="000000"/>
          <w:sz w:val="26"/>
          <w:szCs w:val="26"/>
        </w:rPr>
        <w:t xml:space="preserve">To accompany this </w:t>
      </w:r>
      <w:r w:rsidRPr="000036C8">
        <w:rPr>
          <w:rFonts w:asciiTheme="majorHAnsi" w:hAnsiTheme="majorHAnsi" w:cstheme="majorHAnsi"/>
          <w:color w:val="000000"/>
          <w:sz w:val="26"/>
          <w:szCs w:val="26"/>
        </w:rPr>
        <w:t>statement,</w:t>
      </w:r>
      <w:r w:rsidRPr="000036C8">
        <w:rPr>
          <w:rFonts w:asciiTheme="majorHAnsi" w:hAnsiTheme="majorHAnsi" w:cstheme="majorHAnsi"/>
          <w:color w:val="000000"/>
          <w:sz w:val="26"/>
          <w:szCs w:val="26"/>
        </w:rPr>
        <w:t xml:space="preserve"> she explained what is called “The Hero’s journey”. Hero's Journey really made us think about the world around us. We did not just learn about the stages in the hero's journey, but we also experienced the hero's journey ourselves.</w:t>
      </w:r>
      <w:r w:rsidR="009F100B">
        <w:rPr>
          <w:rFonts w:asciiTheme="majorHAnsi" w:hAnsiTheme="majorHAnsi" w:cstheme="majorHAnsi"/>
          <w:sz w:val="26"/>
          <w:szCs w:val="26"/>
        </w:rPr>
        <w:t xml:space="preserve"> </w:t>
      </w:r>
      <w:r w:rsidRPr="000036C8">
        <w:rPr>
          <w:rFonts w:asciiTheme="majorHAnsi" w:hAnsiTheme="majorHAnsi" w:cstheme="majorHAnsi"/>
          <w:color w:val="000000"/>
          <w:sz w:val="26"/>
          <w:szCs w:val="26"/>
          <w:shd w:val="clear" w:color="auto" w:fill="FFFFFF"/>
        </w:rPr>
        <w:t xml:space="preserve">The hero’s journey was popularized by Joseph Campbell, a literature professor that wrote about this </w:t>
      </w:r>
      <w:r w:rsidRPr="000036C8">
        <w:rPr>
          <w:rFonts w:asciiTheme="majorHAnsi" w:hAnsiTheme="majorHAnsi" w:cstheme="majorHAnsi"/>
          <w:color w:val="000000"/>
          <w:sz w:val="26"/>
          <w:szCs w:val="26"/>
          <w:shd w:val="clear" w:color="auto" w:fill="FFFFFF"/>
        </w:rPr>
        <w:t>cycle</w:t>
      </w:r>
      <w:r w:rsidRPr="000036C8">
        <w:rPr>
          <w:rFonts w:asciiTheme="majorHAnsi" w:hAnsiTheme="majorHAnsi" w:cstheme="majorHAnsi"/>
          <w:color w:val="000000"/>
          <w:sz w:val="26"/>
          <w:szCs w:val="26"/>
          <w:shd w:val="clear" w:color="auto" w:fill="FFFFFF"/>
        </w:rPr>
        <w:t xml:space="preserve"> in his book “The Hero with a Thousand Faces (1949)”</w:t>
      </w:r>
      <w:r w:rsidR="009F100B">
        <w:rPr>
          <w:rFonts w:asciiTheme="majorHAnsi" w:hAnsiTheme="majorHAnsi" w:cstheme="majorHAnsi"/>
          <w:sz w:val="26"/>
          <w:szCs w:val="26"/>
        </w:rPr>
        <w:t xml:space="preserve">                                                                                                                                    </w:t>
      </w:r>
      <w:r w:rsidRPr="000036C8">
        <w:rPr>
          <w:rFonts w:asciiTheme="majorHAnsi" w:hAnsiTheme="majorHAnsi" w:cstheme="majorHAnsi"/>
          <w:color w:val="000000"/>
          <w:sz w:val="26"/>
          <w:szCs w:val="26"/>
          <w:shd w:val="clear" w:color="auto" w:fill="FFFFFF"/>
        </w:rPr>
        <w:t xml:space="preserve">Have you ever observed that most of the stories seem to have a similar </w:t>
      </w:r>
      <w:r w:rsidR="009F100B">
        <w:rPr>
          <w:rFonts w:asciiTheme="majorHAnsi" w:hAnsiTheme="majorHAnsi" w:cstheme="majorHAnsi"/>
          <w:color w:val="000000"/>
          <w:sz w:val="26"/>
          <w:szCs w:val="26"/>
          <w:shd w:val="clear" w:color="auto" w:fill="FFFFFF"/>
        </w:rPr>
        <w:t>description</w:t>
      </w:r>
      <w:r w:rsidRPr="000036C8">
        <w:rPr>
          <w:rFonts w:asciiTheme="majorHAnsi" w:hAnsiTheme="majorHAnsi" w:cstheme="majorHAnsi"/>
          <w:color w:val="000000"/>
          <w:sz w:val="26"/>
          <w:szCs w:val="26"/>
          <w:shd w:val="clear" w:color="auto" w:fill="FFFFFF"/>
        </w:rPr>
        <w:t>? There</w:t>
      </w:r>
      <w:r w:rsidR="000036C8" w:rsidRPr="000036C8">
        <w:rPr>
          <w:rFonts w:asciiTheme="majorHAnsi" w:hAnsiTheme="majorHAnsi" w:cstheme="majorHAnsi"/>
          <w:color w:val="000000"/>
          <w:sz w:val="26"/>
          <w:szCs w:val="26"/>
          <w:shd w:val="clear" w:color="auto" w:fill="FFFFFF"/>
        </w:rPr>
        <w:t xml:space="preserve"> is</w:t>
      </w:r>
      <w:r w:rsidRPr="000036C8">
        <w:rPr>
          <w:rFonts w:asciiTheme="majorHAnsi" w:hAnsiTheme="majorHAnsi" w:cstheme="majorHAnsi"/>
          <w:color w:val="000000"/>
          <w:sz w:val="26"/>
          <w:szCs w:val="26"/>
          <w:shd w:val="clear" w:color="auto" w:fill="FFFFFF"/>
        </w:rPr>
        <w:t xml:space="preserve"> always a protagonist who goes on an adventure, makes new friends, encounters roadblocks, fights a bad guy, and returns home a changed person.</w:t>
      </w:r>
      <w:r w:rsidR="009F100B">
        <w:rPr>
          <w:rFonts w:asciiTheme="majorHAnsi" w:hAnsiTheme="majorHAnsi" w:cstheme="majorHAnsi"/>
          <w:sz w:val="26"/>
          <w:szCs w:val="26"/>
        </w:rPr>
        <w:t xml:space="preserve">         </w:t>
      </w:r>
      <w:r w:rsidRPr="000036C8">
        <w:rPr>
          <w:rFonts w:asciiTheme="majorHAnsi" w:hAnsiTheme="majorHAnsi" w:cstheme="majorHAnsi"/>
          <w:color w:val="000000"/>
          <w:sz w:val="26"/>
          <w:szCs w:val="26"/>
          <w:shd w:val="clear" w:color="auto" w:fill="FFFFFF"/>
        </w:rPr>
        <w:t>The message she wanted to transmit through giving us this situation was: If we need to be the hero of our personal life, we must</w:t>
      </w:r>
      <w:r w:rsidR="000036C8" w:rsidRPr="000036C8">
        <w:rPr>
          <w:rFonts w:asciiTheme="majorHAnsi" w:hAnsiTheme="majorHAnsi" w:cstheme="majorHAnsi"/>
          <w:color w:val="000000"/>
          <w:sz w:val="26"/>
          <w:szCs w:val="26"/>
          <w:shd w:val="clear" w:color="auto" w:fill="FFFFFF"/>
        </w:rPr>
        <w:t xml:space="preserve"> not</w:t>
      </w:r>
      <w:r w:rsidRPr="000036C8">
        <w:rPr>
          <w:rFonts w:asciiTheme="majorHAnsi" w:hAnsiTheme="majorHAnsi" w:cstheme="majorHAnsi"/>
          <w:color w:val="000000"/>
          <w:sz w:val="26"/>
          <w:szCs w:val="26"/>
          <w:shd w:val="clear" w:color="auto" w:fill="FFFFFF"/>
        </w:rPr>
        <w:t xml:space="preserve"> get discouraged as soon as we face the very first roadblock. This specific module was very motivating for me personally.</w:t>
      </w:r>
      <w:r w:rsidR="009F100B">
        <w:rPr>
          <w:rFonts w:asciiTheme="majorHAnsi" w:hAnsiTheme="majorHAnsi" w:cstheme="majorHAnsi"/>
          <w:color w:val="000000"/>
          <w:sz w:val="26"/>
          <w:szCs w:val="26"/>
          <w:shd w:val="clear" w:color="auto" w:fill="FFFFFF"/>
        </w:rPr>
        <w:t xml:space="preserve">   </w:t>
      </w:r>
      <w:r w:rsidRPr="000036C8">
        <w:rPr>
          <w:rFonts w:asciiTheme="majorHAnsi" w:hAnsiTheme="majorHAnsi" w:cstheme="majorHAnsi"/>
          <w:color w:val="000000"/>
          <w:sz w:val="26"/>
          <w:szCs w:val="26"/>
          <w:shd w:val="clear" w:color="auto" w:fill="FFFFFF"/>
        </w:rPr>
        <w:t xml:space="preserve"> I often reflect on the fear of failure and humiliation in my everyday life. I see myself having ideas about achievable objectives, but I crush them away by taking steps back to achieve these goals and find myself hiding behind the usual excuses.</w:t>
      </w:r>
      <w:r w:rsidR="009F100B">
        <w:rPr>
          <w:rFonts w:asciiTheme="majorHAnsi" w:hAnsiTheme="majorHAnsi" w:cstheme="majorHAnsi"/>
          <w:color w:val="000000"/>
          <w:sz w:val="26"/>
          <w:szCs w:val="26"/>
          <w:shd w:val="clear" w:color="auto" w:fill="FFFFFF"/>
        </w:rPr>
        <w:t xml:space="preserve">                   </w:t>
      </w:r>
      <w:r w:rsidRPr="000036C8">
        <w:rPr>
          <w:rFonts w:asciiTheme="majorHAnsi" w:hAnsiTheme="majorHAnsi" w:cstheme="majorHAnsi"/>
          <w:color w:val="000000"/>
          <w:sz w:val="26"/>
          <w:szCs w:val="26"/>
          <w:shd w:val="clear" w:color="auto" w:fill="FFFFFF"/>
        </w:rPr>
        <w:t xml:space="preserve">After this lecture, I reflected on my very own life in comparison to the hero’s journey and realised I have already done the first part of the journey. The clean element changed into enrolling in University studies, however, setting myself obtainable goals and taking steps closer to starting a </w:t>
      </w:r>
      <w:r w:rsidR="000036C8" w:rsidRPr="000036C8">
        <w:rPr>
          <w:rFonts w:asciiTheme="majorHAnsi" w:hAnsiTheme="majorHAnsi" w:cstheme="majorHAnsi"/>
          <w:color w:val="000000"/>
          <w:sz w:val="26"/>
          <w:szCs w:val="26"/>
          <w:shd w:val="clear" w:color="auto" w:fill="FFFFFF"/>
        </w:rPr>
        <w:t>brand-new</w:t>
      </w:r>
      <w:r w:rsidRPr="000036C8">
        <w:rPr>
          <w:rFonts w:asciiTheme="majorHAnsi" w:hAnsiTheme="majorHAnsi" w:cstheme="majorHAnsi"/>
          <w:color w:val="000000"/>
          <w:sz w:val="26"/>
          <w:szCs w:val="26"/>
          <w:shd w:val="clear" w:color="auto" w:fill="FFFFFF"/>
        </w:rPr>
        <w:t xml:space="preserve"> career from scratch is</w:t>
      </w:r>
      <w:r w:rsidR="009F100B">
        <w:rPr>
          <w:rFonts w:asciiTheme="majorHAnsi" w:hAnsiTheme="majorHAnsi" w:cstheme="majorHAnsi"/>
          <w:color w:val="000000"/>
          <w:sz w:val="26"/>
          <w:szCs w:val="26"/>
          <w:shd w:val="clear" w:color="auto" w:fill="FFFFFF"/>
        </w:rPr>
        <w:t xml:space="preserve"> not</w:t>
      </w:r>
      <w:r w:rsidRPr="000036C8">
        <w:rPr>
          <w:rFonts w:asciiTheme="majorHAnsi" w:hAnsiTheme="majorHAnsi" w:cstheme="majorHAnsi"/>
          <w:color w:val="000000"/>
          <w:sz w:val="26"/>
          <w:szCs w:val="26"/>
          <w:shd w:val="clear" w:color="auto" w:fill="FFFFFF"/>
        </w:rPr>
        <w:t xml:space="preserve"> always that smooth.</w:t>
      </w:r>
      <w:r w:rsidR="000036C8" w:rsidRPr="000036C8">
        <w:rPr>
          <w:rFonts w:asciiTheme="majorHAnsi" w:hAnsiTheme="majorHAnsi" w:cstheme="majorHAnsi"/>
          <w:sz w:val="26"/>
          <w:szCs w:val="26"/>
        </w:rPr>
        <w:t xml:space="preserve"> </w:t>
      </w:r>
      <w:r w:rsidRPr="000036C8">
        <w:rPr>
          <w:rFonts w:asciiTheme="majorHAnsi" w:hAnsiTheme="majorHAnsi" w:cstheme="majorHAnsi"/>
          <w:color w:val="000000"/>
          <w:sz w:val="26"/>
          <w:szCs w:val="26"/>
          <w:shd w:val="clear" w:color="auto" w:fill="FFFFFF"/>
        </w:rPr>
        <w:t>As with the motive in the back of my procrastination, I wanted to figure out why I am so afraid of failing.</w:t>
      </w:r>
    </w:p>
    <w:p w14:paraId="362FC242" w14:textId="77777777" w:rsidR="00111144" w:rsidRPr="009D0BF7" w:rsidRDefault="00111144" w:rsidP="00111144">
      <w:pPr>
        <w:pStyle w:val="NormalWeb"/>
        <w:spacing w:before="240" w:beforeAutospacing="0" w:after="240" w:afterAutospacing="0"/>
        <w:rPr>
          <w:rFonts w:asciiTheme="majorHAnsi" w:hAnsiTheme="majorHAnsi" w:cstheme="majorHAnsi"/>
          <w:b/>
          <w:bCs/>
          <w:color w:val="8496B0" w:themeColor="text2" w:themeTint="99"/>
          <w:sz w:val="28"/>
          <w:szCs w:val="28"/>
        </w:rPr>
      </w:pPr>
      <w:r w:rsidRPr="009D0BF7">
        <w:rPr>
          <w:rFonts w:asciiTheme="majorHAnsi" w:hAnsiTheme="majorHAnsi" w:cstheme="majorHAnsi"/>
          <w:b/>
          <w:bCs/>
          <w:color w:val="8496B0" w:themeColor="text2" w:themeTint="99"/>
          <w:sz w:val="28"/>
          <w:szCs w:val="28"/>
          <w:shd w:val="clear" w:color="auto" w:fill="FFFFFF"/>
        </w:rPr>
        <w:t>4.1. Fear of failure</w:t>
      </w:r>
    </w:p>
    <w:p w14:paraId="408497D3" w14:textId="1D54E602" w:rsidR="00111144" w:rsidRPr="00FB1E5A" w:rsidRDefault="00111144" w:rsidP="00111144">
      <w:pPr>
        <w:pStyle w:val="NormalWeb"/>
        <w:spacing w:before="240" w:beforeAutospacing="0" w:after="240" w:afterAutospacing="0"/>
        <w:rPr>
          <w:rFonts w:asciiTheme="majorHAnsi" w:hAnsiTheme="majorHAnsi" w:cstheme="majorHAnsi"/>
          <w:color w:val="000000"/>
          <w:sz w:val="26"/>
          <w:szCs w:val="26"/>
          <w:shd w:val="clear" w:color="auto" w:fill="FFFFFF"/>
        </w:rPr>
      </w:pPr>
      <w:r w:rsidRPr="000036C8">
        <w:rPr>
          <w:rFonts w:asciiTheme="majorHAnsi" w:hAnsiTheme="majorHAnsi" w:cstheme="majorHAnsi"/>
          <w:color w:val="000000"/>
          <w:sz w:val="26"/>
          <w:szCs w:val="26"/>
          <w:shd w:val="clear" w:color="auto" w:fill="FFFFFF"/>
        </w:rPr>
        <w:t xml:space="preserve">According to a 2018 report from the Global Entrepreneurship Monitor, almost one-third of entrepreneurs do not start a business because of the fear of failure. This is a significant figure as it shows individuals how the fear of something unknown can limit people to achieve their targets to </w:t>
      </w:r>
      <w:r w:rsidR="000036C8" w:rsidRPr="000036C8">
        <w:rPr>
          <w:rFonts w:asciiTheme="majorHAnsi" w:hAnsiTheme="majorHAnsi" w:cstheme="majorHAnsi"/>
          <w:color w:val="000000"/>
          <w:sz w:val="26"/>
          <w:szCs w:val="26"/>
          <w:shd w:val="clear" w:color="auto" w:fill="FFFFFF"/>
        </w:rPr>
        <w:t>a</w:t>
      </w:r>
      <w:r w:rsidRPr="000036C8">
        <w:rPr>
          <w:rFonts w:asciiTheme="majorHAnsi" w:hAnsiTheme="majorHAnsi" w:cstheme="majorHAnsi"/>
          <w:color w:val="000000"/>
          <w:sz w:val="26"/>
          <w:szCs w:val="26"/>
          <w:shd w:val="clear" w:color="auto" w:fill="FFFFFF"/>
        </w:rPr>
        <w:t xml:space="preserve"> symbolic</w:t>
      </w:r>
      <w:r w:rsidR="00FB1E5A">
        <w:rPr>
          <w:rFonts w:asciiTheme="majorHAnsi" w:hAnsiTheme="majorHAnsi" w:cstheme="majorHAnsi"/>
          <w:color w:val="000000"/>
          <w:sz w:val="26"/>
          <w:szCs w:val="26"/>
          <w:shd w:val="clear" w:color="auto" w:fill="FFFFFF"/>
        </w:rPr>
        <w:t xml:space="preserve"> </w:t>
      </w:r>
      <w:r w:rsidRPr="000036C8">
        <w:rPr>
          <w:rFonts w:asciiTheme="majorHAnsi" w:hAnsiTheme="majorHAnsi" w:cstheme="majorHAnsi"/>
          <w:color w:val="000000"/>
          <w:sz w:val="26"/>
          <w:szCs w:val="26"/>
          <w:shd w:val="clear" w:color="auto" w:fill="FFFFFF"/>
        </w:rPr>
        <w:t>extent.</w:t>
      </w:r>
      <w:r w:rsidR="00FB1E5A">
        <w:rPr>
          <w:rFonts w:asciiTheme="majorHAnsi" w:hAnsiTheme="majorHAnsi" w:cstheme="majorHAnsi"/>
          <w:color w:val="000000"/>
          <w:sz w:val="26"/>
          <w:szCs w:val="26"/>
          <w:shd w:val="clear" w:color="auto" w:fill="FFFFFF"/>
        </w:rPr>
        <w:t xml:space="preserve"> </w:t>
      </w:r>
      <w:r w:rsidRPr="000036C8">
        <w:rPr>
          <w:rFonts w:asciiTheme="majorHAnsi" w:hAnsiTheme="majorHAnsi" w:cstheme="majorHAnsi"/>
          <w:color w:val="000000"/>
          <w:sz w:val="26"/>
          <w:szCs w:val="26"/>
          <w:shd w:val="clear" w:color="auto" w:fill="FFFFFF"/>
        </w:rPr>
        <w:t xml:space="preserve">I believe that the only way to </w:t>
      </w:r>
      <w:r w:rsidR="000036C8" w:rsidRPr="000036C8">
        <w:rPr>
          <w:rFonts w:asciiTheme="majorHAnsi" w:hAnsiTheme="majorHAnsi" w:cstheme="majorHAnsi"/>
          <w:color w:val="000000"/>
          <w:sz w:val="26"/>
          <w:szCs w:val="26"/>
          <w:shd w:val="clear" w:color="auto" w:fill="FFFFFF"/>
        </w:rPr>
        <w:t>fail</w:t>
      </w:r>
      <w:r w:rsidRPr="000036C8">
        <w:rPr>
          <w:rFonts w:asciiTheme="majorHAnsi" w:hAnsiTheme="majorHAnsi" w:cstheme="majorHAnsi"/>
          <w:color w:val="000000"/>
          <w:sz w:val="26"/>
          <w:szCs w:val="26"/>
          <w:shd w:val="clear" w:color="auto" w:fill="FFFFFF"/>
        </w:rPr>
        <w:t xml:space="preserve"> is to stop trying to achieve a goal that we have set for ourselves. As a response to this, we should grant ourselves the permission to fail without the fear of </w:t>
      </w:r>
      <w:r w:rsidR="000036C8" w:rsidRPr="000036C8">
        <w:rPr>
          <w:rFonts w:asciiTheme="majorHAnsi" w:hAnsiTheme="majorHAnsi" w:cstheme="majorHAnsi"/>
          <w:color w:val="000000"/>
          <w:sz w:val="26"/>
          <w:szCs w:val="26"/>
          <w:shd w:val="clear" w:color="auto" w:fill="FFFFFF"/>
        </w:rPr>
        <w:t>punishment</w:t>
      </w:r>
      <w:r w:rsidRPr="000036C8">
        <w:rPr>
          <w:rFonts w:asciiTheme="majorHAnsi" w:hAnsiTheme="majorHAnsi" w:cstheme="majorHAnsi"/>
          <w:color w:val="000000"/>
          <w:sz w:val="26"/>
          <w:szCs w:val="26"/>
          <w:shd w:val="clear" w:color="auto" w:fill="FFFFFF"/>
        </w:rPr>
        <w:t>. The more we fail the more we can improve ourselves in order not to fail the next time we try to achieve something. This is a significant part of enabling success, trying without stopping at every failure that we get.</w:t>
      </w:r>
      <w:r w:rsidR="00FB1E5A">
        <w:rPr>
          <w:rFonts w:asciiTheme="majorHAnsi" w:hAnsiTheme="majorHAnsi" w:cstheme="majorHAnsi"/>
          <w:color w:val="000000"/>
          <w:sz w:val="26"/>
          <w:szCs w:val="26"/>
          <w:shd w:val="clear" w:color="auto" w:fill="FFFFFF"/>
        </w:rPr>
        <w:t xml:space="preserve"> </w:t>
      </w:r>
      <w:r w:rsidRPr="000036C8">
        <w:rPr>
          <w:rFonts w:asciiTheme="majorHAnsi" w:hAnsiTheme="majorHAnsi" w:cstheme="majorHAnsi"/>
          <w:color w:val="000000"/>
          <w:sz w:val="26"/>
          <w:szCs w:val="26"/>
          <w:shd w:val="clear" w:color="auto" w:fill="FFFFFF"/>
        </w:rPr>
        <w:t>Fear extinguishes far more dreams than failure does and by using our brains’ innate abilities, it</w:t>
      </w:r>
      <w:r w:rsidR="000036C8" w:rsidRPr="000036C8">
        <w:rPr>
          <w:rFonts w:asciiTheme="majorHAnsi" w:hAnsiTheme="majorHAnsi" w:cstheme="majorHAnsi"/>
          <w:color w:val="000000"/>
          <w:sz w:val="26"/>
          <w:szCs w:val="26"/>
          <w:shd w:val="clear" w:color="auto" w:fill="FFFFFF"/>
        </w:rPr>
        <w:t xml:space="preserve"> is</w:t>
      </w:r>
      <w:r w:rsidRPr="000036C8">
        <w:rPr>
          <w:rFonts w:asciiTheme="majorHAnsi" w:hAnsiTheme="majorHAnsi" w:cstheme="majorHAnsi"/>
          <w:color w:val="000000"/>
          <w:sz w:val="26"/>
          <w:szCs w:val="26"/>
          <w:shd w:val="clear" w:color="auto" w:fill="FFFFFF"/>
        </w:rPr>
        <w:t xml:space="preserve"> possible to break through a never-ending cycle of negativity and learn to embrace defeat rather than run from it.</w:t>
      </w:r>
      <w:r w:rsidR="00FB1E5A">
        <w:rPr>
          <w:rFonts w:asciiTheme="majorHAnsi" w:hAnsiTheme="majorHAnsi" w:cstheme="majorHAnsi"/>
          <w:color w:val="000000"/>
          <w:sz w:val="26"/>
          <w:szCs w:val="26"/>
          <w:shd w:val="clear" w:color="auto" w:fill="FFFFFF"/>
        </w:rPr>
        <w:t xml:space="preserve"> </w:t>
      </w:r>
      <w:r w:rsidRPr="000036C8">
        <w:rPr>
          <w:rFonts w:asciiTheme="majorHAnsi" w:hAnsiTheme="majorHAnsi" w:cstheme="majorHAnsi"/>
          <w:color w:val="000000"/>
          <w:sz w:val="26"/>
          <w:szCs w:val="26"/>
          <w:shd w:val="clear" w:color="auto" w:fill="FFFFFF"/>
        </w:rPr>
        <w:t xml:space="preserve">Furthermore, nowadays we share too many parts of our lives with the online community which sometimes makes us forget that it only adds to the burden and anxiety of having to perform and consequently succeed in life. It creates subconscious performance anxiety and fear of failure or humiliation which limits us and pushes us away from success, </w:t>
      </w:r>
      <w:r w:rsidR="000036C8" w:rsidRPr="000036C8">
        <w:rPr>
          <w:rFonts w:asciiTheme="majorHAnsi" w:hAnsiTheme="majorHAnsi" w:cstheme="majorHAnsi"/>
          <w:color w:val="000000"/>
          <w:sz w:val="26"/>
          <w:szCs w:val="26"/>
          <w:shd w:val="clear" w:color="auto" w:fill="FFFFFF"/>
        </w:rPr>
        <w:t>happiness,</w:t>
      </w:r>
      <w:r w:rsidRPr="000036C8">
        <w:rPr>
          <w:rFonts w:asciiTheme="majorHAnsi" w:hAnsiTheme="majorHAnsi" w:cstheme="majorHAnsi"/>
          <w:color w:val="000000"/>
          <w:sz w:val="26"/>
          <w:szCs w:val="26"/>
          <w:shd w:val="clear" w:color="auto" w:fill="FFFFFF"/>
        </w:rPr>
        <w:t xml:space="preserve"> and satisfaction. </w:t>
      </w:r>
    </w:p>
    <w:p w14:paraId="39C15883" w14:textId="77777777" w:rsidR="00111144" w:rsidRPr="009D0BF7" w:rsidRDefault="00111144" w:rsidP="00111144">
      <w:pPr>
        <w:pStyle w:val="NormalWeb"/>
        <w:spacing w:before="240" w:beforeAutospacing="0" w:after="240" w:afterAutospacing="0"/>
        <w:rPr>
          <w:rFonts w:asciiTheme="minorHAnsi" w:hAnsiTheme="minorHAnsi" w:cstheme="minorHAnsi"/>
          <w:b/>
          <w:bCs/>
          <w:color w:val="8496B0" w:themeColor="text2" w:themeTint="99"/>
          <w:sz w:val="28"/>
          <w:szCs w:val="28"/>
        </w:rPr>
      </w:pPr>
      <w:r w:rsidRPr="009D0BF7">
        <w:rPr>
          <w:rFonts w:asciiTheme="minorHAnsi" w:hAnsiTheme="minorHAnsi" w:cstheme="minorHAnsi"/>
          <w:b/>
          <w:bCs/>
          <w:color w:val="8496B0" w:themeColor="text2" w:themeTint="99"/>
          <w:sz w:val="28"/>
          <w:szCs w:val="28"/>
          <w:shd w:val="clear" w:color="auto" w:fill="FFFFFF"/>
        </w:rPr>
        <w:lastRenderedPageBreak/>
        <w:t>5. Conclusion</w:t>
      </w:r>
    </w:p>
    <w:p w14:paraId="496D71C8" w14:textId="139E6923" w:rsidR="00111144" w:rsidRDefault="00111144" w:rsidP="00111144">
      <w:pPr>
        <w:pStyle w:val="NormalWeb"/>
        <w:spacing w:before="0" w:beforeAutospacing="0" w:after="0" w:afterAutospacing="0"/>
        <w:jc w:val="both"/>
        <w:rPr>
          <w:rFonts w:asciiTheme="majorHAnsi" w:hAnsiTheme="majorHAnsi" w:cstheme="majorHAnsi"/>
          <w:color w:val="000000"/>
          <w:sz w:val="26"/>
          <w:szCs w:val="26"/>
        </w:rPr>
      </w:pPr>
      <w:r w:rsidRPr="000036C8">
        <w:rPr>
          <w:rFonts w:asciiTheme="majorHAnsi" w:hAnsiTheme="majorHAnsi" w:cstheme="majorHAnsi"/>
          <w:color w:val="000000"/>
          <w:sz w:val="26"/>
          <w:szCs w:val="26"/>
        </w:rPr>
        <w:t>This module allowed me to further understand and analyse aspects of myself as an individual that I had not considered and assessed before. This was extremely useful as I now know how to control and tackle certain behaviours that may be limiting for my growth both as a person and as a professional figure in the workplace. Furthermore, it has given me the opportunity to trust myself more as I realised that fear and other negative feelings only limit my desire to grow further. Consequently, I understood that it is important to trust our abilities not only in order to improve ourselves but also to make significant decisions that might change the course of our lives and that therefore need courage and confidence in order to be taken. </w:t>
      </w:r>
    </w:p>
    <w:p w14:paraId="3F342880" w14:textId="4F029219" w:rsidR="004B3C2C" w:rsidRDefault="004B3C2C" w:rsidP="00111144">
      <w:pPr>
        <w:pStyle w:val="NormalWeb"/>
        <w:spacing w:before="0" w:beforeAutospacing="0" w:after="0" w:afterAutospacing="0"/>
        <w:jc w:val="both"/>
        <w:rPr>
          <w:rFonts w:asciiTheme="majorHAnsi" w:hAnsiTheme="majorHAnsi" w:cstheme="majorHAnsi"/>
          <w:color w:val="000000"/>
          <w:sz w:val="26"/>
          <w:szCs w:val="26"/>
        </w:rPr>
      </w:pPr>
    </w:p>
    <w:p w14:paraId="30ABB847" w14:textId="46C9448C" w:rsidR="004B3C2C" w:rsidRDefault="004B3C2C" w:rsidP="00111144">
      <w:pPr>
        <w:pStyle w:val="NormalWeb"/>
        <w:spacing w:before="0" w:beforeAutospacing="0" w:after="0" w:afterAutospacing="0"/>
        <w:jc w:val="both"/>
        <w:rPr>
          <w:rFonts w:asciiTheme="majorHAnsi" w:hAnsiTheme="majorHAnsi" w:cstheme="majorHAnsi"/>
          <w:color w:val="000000"/>
          <w:sz w:val="26"/>
          <w:szCs w:val="26"/>
        </w:rPr>
      </w:pPr>
    </w:p>
    <w:p w14:paraId="32579703" w14:textId="654913FF" w:rsidR="004B3C2C" w:rsidRDefault="004B3C2C" w:rsidP="00111144">
      <w:pPr>
        <w:pStyle w:val="NormalWeb"/>
        <w:spacing w:before="0" w:beforeAutospacing="0" w:after="0" w:afterAutospacing="0"/>
        <w:jc w:val="both"/>
        <w:rPr>
          <w:rFonts w:asciiTheme="majorHAnsi" w:hAnsiTheme="majorHAnsi" w:cstheme="majorHAnsi"/>
          <w:color w:val="000000"/>
          <w:sz w:val="26"/>
          <w:szCs w:val="26"/>
        </w:rPr>
      </w:pPr>
    </w:p>
    <w:p w14:paraId="3F910989" w14:textId="3A2795D3" w:rsidR="004B3C2C" w:rsidRDefault="004B3C2C" w:rsidP="00111144">
      <w:pPr>
        <w:pStyle w:val="NormalWeb"/>
        <w:spacing w:before="0" w:beforeAutospacing="0" w:after="0" w:afterAutospacing="0"/>
        <w:jc w:val="both"/>
        <w:rPr>
          <w:rFonts w:asciiTheme="majorHAnsi" w:hAnsiTheme="majorHAnsi" w:cstheme="majorHAnsi"/>
          <w:color w:val="000000"/>
          <w:sz w:val="26"/>
          <w:szCs w:val="26"/>
        </w:rPr>
      </w:pPr>
    </w:p>
    <w:p w14:paraId="1BAB9D51" w14:textId="21BEE1DA" w:rsidR="004B3C2C" w:rsidRDefault="004B3C2C" w:rsidP="00111144">
      <w:pPr>
        <w:pStyle w:val="NormalWeb"/>
        <w:spacing w:before="0" w:beforeAutospacing="0" w:after="0" w:afterAutospacing="0"/>
        <w:jc w:val="both"/>
        <w:rPr>
          <w:rFonts w:asciiTheme="majorHAnsi" w:hAnsiTheme="majorHAnsi" w:cstheme="majorHAnsi"/>
          <w:color w:val="000000"/>
          <w:sz w:val="26"/>
          <w:szCs w:val="26"/>
        </w:rPr>
      </w:pPr>
    </w:p>
    <w:p w14:paraId="037FA568" w14:textId="77777777" w:rsidR="004B3C2C" w:rsidRPr="009D0BF7" w:rsidRDefault="004B3C2C" w:rsidP="004B3C2C">
      <w:pPr>
        <w:rPr>
          <w:rFonts w:cstheme="minorHAnsi"/>
          <w:b/>
          <w:bCs/>
          <w:color w:val="8496B0" w:themeColor="text2" w:themeTint="99"/>
          <w:sz w:val="28"/>
          <w:szCs w:val="28"/>
          <w:shd w:val="clear" w:color="auto" w:fill="FFFFFF"/>
        </w:rPr>
      </w:pPr>
      <w:r w:rsidRPr="009D0BF7">
        <w:rPr>
          <w:rFonts w:cstheme="minorHAnsi"/>
          <w:b/>
          <w:bCs/>
          <w:color w:val="8496B0" w:themeColor="text2" w:themeTint="99"/>
          <w:sz w:val="28"/>
          <w:szCs w:val="28"/>
          <w:shd w:val="clear" w:color="auto" w:fill="FFFFFF"/>
        </w:rPr>
        <w:t>References</w:t>
      </w:r>
    </w:p>
    <w:p w14:paraId="52F93862" w14:textId="77777777" w:rsidR="004B3C2C" w:rsidRDefault="004B3C2C" w:rsidP="004B3C2C">
      <w:pPr>
        <w:rPr>
          <w:rFonts w:asciiTheme="majorHAnsi" w:hAnsiTheme="majorHAnsi" w:cstheme="majorHAnsi"/>
          <w:sz w:val="26"/>
          <w:szCs w:val="26"/>
        </w:rPr>
      </w:pPr>
    </w:p>
    <w:p w14:paraId="3DF4EAE2" w14:textId="77777777" w:rsidR="004B3C2C" w:rsidRPr="009D0BF7" w:rsidRDefault="004B3C2C" w:rsidP="004B3C2C">
      <w:pPr>
        <w:rPr>
          <w:rFonts w:asciiTheme="majorHAnsi" w:hAnsiTheme="majorHAnsi" w:cstheme="majorHAnsi"/>
          <w:color w:val="8496B0" w:themeColor="text2" w:themeTint="99"/>
          <w:sz w:val="26"/>
          <w:szCs w:val="26"/>
        </w:rPr>
      </w:pPr>
      <w:r w:rsidRPr="009D0BF7">
        <w:rPr>
          <w:rFonts w:asciiTheme="majorHAnsi" w:hAnsiTheme="majorHAnsi" w:cstheme="majorHAnsi"/>
          <w:color w:val="8496B0" w:themeColor="text2" w:themeTint="99"/>
          <w:sz w:val="26"/>
          <w:szCs w:val="26"/>
        </w:rPr>
        <w:t>Literature:</w:t>
      </w:r>
    </w:p>
    <w:p w14:paraId="77E3AD6D" w14:textId="77777777" w:rsidR="004B3C2C" w:rsidRPr="009D0BF7" w:rsidRDefault="004B3C2C" w:rsidP="004B3C2C">
      <w:pPr>
        <w:rPr>
          <w:rFonts w:asciiTheme="majorHAnsi" w:hAnsiTheme="majorHAnsi" w:cstheme="majorHAnsi"/>
          <w:sz w:val="26"/>
          <w:szCs w:val="26"/>
        </w:rPr>
      </w:pPr>
      <w:r w:rsidRPr="009D0BF7">
        <w:rPr>
          <w:rFonts w:asciiTheme="majorHAnsi" w:hAnsiTheme="majorHAnsi" w:cstheme="majorHAnsi"/>
          <w:sz w:val="26"/>
          <w:szCs w:val="26"/>
        </w:rPr>
        <w:t xml:space="preserve"> B. Tracey ( 2001 ) Eat that frog!, Berrett-Koehler Publishers, USA</w:t>
      </w:r>
    </w:p>
    <w:p w14:paraId="748119D1" w14:textId="77777777" w:rsidR="004B3C2C" w:rsidRDefault="004B3C2C" w:rsidP="004B3C2C">
      <w:pPr>
        <w:rPr>
          <w:rFonts w:asciiTheme="majorHAnsi" w:hAnsiTheme="majorHAnsi" w:cstheme="majorHAnsi"/>
          <w:sz w:val="26"/>
          <w:szCs w:val="26"/>
        </w:rPr>
      </w:pPr>
      <w:r w:rsidRPr="009D0BF7">
        <w:rPr>
          <w:rFonts w:asciiTheme="majorHAnsi" w:hAnsiTheme="majorHAnsi" w:cstheme="majorHAnsi"/>
          <w:sz w:val="26"/>
          <w:szCs w:val="26"/>
        </w:rPr>
        <w:t xml:space="preserve"> J. Campbell ( 1949 ) The Hero with a Thousand Faces, Pantheon books, USA</w:t>
      </w:r>
    </w:p>
    <w:p w14:paraId="17C8646F" w14:textId="77777777" w:rsidR="004B3C2C" w:rsidRPr="009D0BF7" w:rsidRDefault="004B3C2C" w:rsidP="004B3C2C">
      <w:pPr>
        <w:rPr>
          <w:rFonts w:asciiTheme="majorHAnsi" w:hAnsiTheme="majorHAnsi" w:cstheme="majorHAnsi"/>
          <w:sz w:val="26"/>
          <w:szCs w:val="26"/>
        </w:rPr>
      </w:pPr>
    </w:p>
    <w:p w14:paraId="7DC1B363" w14:textId="77777777" w:rsidR="004B3C2C" w:rsidRPr="009D0BF7" w:rsidRDefault="004B3C2C" w:rsidP="004B3C2C">
      <w:pPr>
        <w:rPr>
          <w:rFonts w:asciiTheme="majorHAnsi" w:hAnsiTheme="majorHAnsi" w:cstheme="majorHAnsi"/>
          <w:color w:val="8496B0" w:themeColor="text2" w:themeTint="99"/>
          <w:sz w:val="26"/>
          <w:szCs w:val="26"/>
        </w:rPr>
      </w:pPr>
      <w:r w:rsidRPr="009D0BF7">
        <w:rPr>
          <w:rFonts w:asciiTheme="majorHAnsi" w:hAnsiTheme="majorHAnsi" w:cstheme="majorHAnsi"/>
          <w:color w:val="8496B0" w:themeColor="text2" w:themeTint="99"/>
          <w:sz w:val="26"/>
          <w:szCs w:val="26"/>
        </w:rPr>
        <w:t xml:space="preserve">Articles: </w:t>
      </w:r>
    </w:p>
    <w:p w14:paraId="0B0BDE98" w14:textId="77777777" w:rsidR="004B3C2C" w:rsidRPr="009D0BF7" w:rsidRDefault="004B3C2C" w:rsidP="004B3C2C">
      <w:pPr>
        <w:rPr>
          <w:rFonts w:asciiTheme="majorHAnsi" w:hAnsiTheme="majorHAnsi" w:cstheme="majorHAnsi"/>
          <w:sz w:val="26"/>
          <w:szCs w:val="26"/>
        </w:rPr>
      </w:pPr>
      <w:r w:rsidRPr="009D0BF7">
        <w:rPr>
          <w:rFonts w:asciiTheme="majorHAnsi" w:hAnsiTheme="majorHAnsi" w:cstheme="majorHAnsi"/>
          <w:sz w:val="26"/>
          <w:szCs w:val="26"/>
        </w:rPr>
        <w:t>Sirois, F., &amp; Pychyl, T. (2013). Procrastination and the Priority of Short-Term Mood Regulation: Consequences for Future Self. Social and Personality Psychology Compass, 7(2), 115- 127. doi:10.1111/spc3.12011</w:t>
      </w:r>
    </w:p>
    <w:p w14:paraId="616729FC" w14:textId="77777777" w:rsidR="004B3C2C" w:rsidRPr="009D0BF7" w:rsidRDefault="004B3C2C" w:rsidP="004B3C2C">
      <w:pPr>
        <w:rPr>
          <w:rFonts w:asciiTheme="majorHAnsi" w:hAnsiTheme="majorHAnsi" w:cstheme="majorHAnsi"/>
          <w:sz w:val="26"/>
          <w:szCs w:val="26"/>
        </w:rPr>
      </w:pPr>
    </w:p>
    <w:p w14:paraId="4DC28E4D" w14:textId="77777777" w:rsidR="004B3C2C" w:rsidRPr="009D0BF7" w:rsidRDefault="004B3C2C" w:rsidP="004B3C2C">
      <w:pPr>
        <w:rPr>
          <w:rFonts w:asciiTheme="majorHAnsi" w:eastAsia="Courier New" w:hAnsiTheme="majorHAnsi" w:cstheme="majorHAnsi"/>
          <w:sz w:val="26"/>
          <w:szCs w:val="26"/>
        </w:rPr>
      </w:pPr>
      <w:r w:rsidRPr="009D0BF7">
        <w:rPr>
          <w:rFonts w:asciiTheme="majorHAnsi" w:eastAsia="Courier New" w:hAnsiTheme="majorHAnsi" w:cstheme="majorHAnsi"/>
          <w:sz w:val="26"/>
          <w:szCs w:val="26"/>
        </w:rPr>
        <w:t>Professor Mantz Yorke (2004)'Employability in Higher Education: what it is- what it is not', Higher Education Academy/ESECT</w:t>
      </w:r>
    </w:p>
    <w:p w14:paraId="3BD9ED13" w14:textId="77777777" w:rsidR="004B3C2C" w:rsidRPr="009D0BF7" w:rsidRDefault="004B3C2C" w:rsidP="004B3C2C">
      <w:pPr>
        <w:rPr>
          <w:rFonts w:asciiTheme="majorHAnsi" w:eastAsia="Courier New" w:hAnsiTheme="majorHAnsi" w:cstheme="majorHAnsi"/>
          <w:sz w:val="26"/>
          <w:szCs w:val="26"/>
        </w:rPr>
      </w:pPr>
    </w:p>
    <w:p w14:paraId="3268C839" w14:textId="77777777" w:rsidR="004B3C2C" w:rsidRPr="009D0BF7" w:rsidRDefault="004B3C2C" w:rsidP="004B3C2C">
      <w:pPr>
        <w:rPr>
          <w:rFonts w:asciiTheme="majorHAnsi" w:hAnsiTheme="majorHAnsi" w:cstheme="majorHAnsi"/>
          <w:color w:val="000000" w:themeColor="text1"/>
          <w:sz w:val="26"/>
          <w:szCs w:val="26"/>
        </w:rPr>
      </w:pPr>
      <w:r w:rsidRPr="009D0BF7">
        <w:rPr>
          <w:rFonts w:asciiTheme="majorHAnsi" w:eastAsia="Courier New" w:hAnsiTheme="majorHAnsi" w:cstheme="majorHAnsi"/>
          <w:sz w:val="26"/>
          <w:szCs w:val="26"/>
        </w:rPr>
        <w:t>Morgan, P (2017). The Business Student’s Guide to Employability. London: Sage</w:t>
      </w:r>
    </w:p>
    <w:p w14:paraId="32EB2F3A" w14:textId="77777777" w:rsidR="004B3C2C" w:rsidRDefault="004B3C2C" w:rsidP="00111144">
      <w:pPr>
        <w:pStyle w:val="NormalWeb"/>
        <w:spacing w:before="0" w:beforeAutospacing="0" w:after="0" w:afterAutospacing="0"/>
        <w:jc w:val="both"/>
        <w:rPr>
          <w:rFonts w:asciiTheme="majorHAnsi" w:hAnsiTheme="majorHAnsi" w:cstheme="majorHAnsi"/>
          <w:color w:val="000000"/>
          <w:sz w:val="26"/>
          <w:szCs w:val="26"/>
        </w:rPr>
      </w:pPr>
    </w:p>
    <w:p w14:paraId="2C4152B1" w14:textId="610E2DCF" w:rsidR="00FB1E5A" w:rsidRDefault="00FB1E5A" w:rsidP="00111144">
      <w:pPr>
        <w:pStyle w:val="NormalWeb"/>
        <w:spacing w:before="0" w:beforeAutospacing="0" w:after="0" w:afterAutospacing="0"/>
        <w:jc w:val="both"/>
        <w:rPr>
          <w:rFonts w:asciiTheme="majorHAnsi" w:hAnsiTheme="majorHAnsi" w:cstheme="majorHAnsi"/>
          <w:color w:val="000000"/>
          <w:sz w:val="26"/>
          <w:szCs w:val="26"/>
        </w:rPr>
      </w:pPr>
    </w:p>
    <w:p w14:paraId="78005269" w14:textId="3F667BC8" w:rsidR="00FB1E5A" w:rsidRDefault="00FB1E5A" w:rsidP="00111144">
      <w:pPr>
        <w:pStyle w:val="NormalWeb"/>
        <w:spacing w:before="0" w:beforeAutospacing="0" w:after="0" w:afterAutospacing="0"/>
        <w:jc w:val="both"/>
        <w:rPr>
          <w:rFonts w:asciiTheme="majorHAnsi" w:hAnsiTheme="majorHAnsi" w:cstheme="majorHAnsi"/>
          <w:color w:val="000000"/>
          <w:sz w:val="26"/>
          <w:szCs w:val="26"/>
        </w:rPr>
      </w:pPr>
    </w:p>
    <w:p w14:paraId="3CD5EC02" w14:textId="77777777" w:rsidR="00FB1E5A" w:rsidRDefault="00FB1E5A">
      <w:pPr>
        <w:rPr>
          <w:rFonts w:asciiTheme="majorHAnsi" w:hAnsiTheme="majorHAnsi" w:cstheme="majorHAnsi"/>
          <w:color w:val="636363"/>
          <w:sz w:val="26"/>
          <w:szCs w:val="26"/>
          <w:shd w:val="clear" w:color="auto" w:fill="FFFFFF"/>
        </w:rPr>
      </w:pPr>
    </w:p>
    <w:p w14:paraId="22C4564F" w14:textId="6ABDFFA4" w:rsidR="009D0BF7" w:rsidRDefault="009D0BF7">
      <w:pPr>
        <w:rPr>
          <w:rFonts w:cstheme="minorHAnsi"/>
          <w:b/>
          <w:bCs/>
          <w:color w:val="8496B0" w:themeColor="text2" w:themeTint="99"/>
          <w:sz w:val="28"/>
          <w:szCs w:val="28"/>
          <w:shd w:val="clear" w:color="auto" w:fill="FFFFFF"/>
        </w:rPr>
      </w:pPr>
      <w:r>
        <w:rPr>
          <w:rFonts w:cstheme="minorHAnsi"/>
          <w:b/>
          <w:bCs/>
          <w:color w:val="8496B0" w:themeColor="text2" w:themeTint="99"/>
          <w:sz w:val="28"/>
          <w:szCs w:val="28"/>
          <w:shd w:val="clear" w:color="auto" w:fill="FFFFFF"/>
        </w:rPr>
        <w:t>In class exercises</w:t>
      </w:r>
    </w:p>
    <w:p w14:paraId="7A9F8F4A" w14:textId="01A0DF2D" w:rsidR="00FB1E5A" w:rsidRPr="004B3C2C" w:rsidRDefault="009D0BF7">
      <w:pPr>
        <w:rPr>
          <w:rFonts w:cstheme="minorHAnsi"/>
          <w:b/>
          <w:bCs/>
          <w:color w:val="8496B0" w:themeColor="text2" w:themeTint="99"/>
          <w:sz w:val="28"/>
          <w:szCs w:val="28"/>
          <w:shd w:val="clear" w:color="auto" w:fill="FFFFFF"/>
        </w:rPr>
      </w:pPr>
      <w:r>
        <w:rPr>
          <w:rFonts w:eastAsia="Courier New" w:cstheme="minorHAnsi"/>
          <w:b/>
          <w:bCs/>
          <w:noProof/>
          <w:sz w:val="44"/>
          <w:szCs w:val="44"/>
        </w:rPr>
        <w:lastRenderedPageBreak/>
        <w:drawing>
          <wp:inline distT="0" distB="0" distL="0" distR="0" wp14:anchorId="2B223790" wp14:editId="7F74AA1A">
            <wp:extent cx="5295900" cy="7493235"/>
            <wp:effectExtent l="0" t="0" r="0" b="0"/>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jpg"/>
                    <pic:cNvPicPr/>
                  </pic:nvPicPr>
                  <pic:blipFill>
                    <a:blip r:embed="rId7">
                      <a:extLst>
                        <a:ext uri="{28A0092B-C50C-407E-A947-70E740481C1C}">
                          <a14:useLocalDpi xmlns:a14="http://schemas.microsoft.com/office/drawing/2010/main" val="0"/>
                        </a:ext>
                      </a:extLst>
                    </a:blip>
                    <a:stretch>
                      <a:fillRect/>
                    </a:stretch>
                  </pic:blipFill>
                  <pic:spPr>
                    <a:xfrm>
                      <a:off x="0" y="0"/>
                      <a:ext cx="5324725" cy="7534019"/>
                    </a:xfrm>
                    <a:prstGeom prst="rect">
                      <a:avLst/>
                    </a:prstGeom>
                  </pic:spPr>
                </pic:pic>
              </a:graphicData>
            </a:graphic>
          </wp:inline>
        </w:drawing>
      </w:r>
      <w:r>
        <w:rPr>
          <w:rFonts w:eastAsia="Courier New" w:cstheme="minorHAnsi"/>
          <w:b/>
          <w:bCs/>
          <w:noProof/>
          <w:sz w:val="44"/>
          <w:szCs w:val="44"/>
        </w:rPr>
        <w:lastRenderedPageBreak/>
        <w:drawing>
          <wp:inline distT="0" distB="0" distL="0" distR="0" wp14:anchorId="5DF03250" wp14:editId="46FA3690">
            <wp:extent cx="5731510" cy="8109585"/>
            <wp:effectExtent l="0" t="0" r="2540" b="5715"/>
            <wp:docPr id="5" name="Picture 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jpg"/>
                    <pic:cNvPicPr/>
                  </pic:nvPicPr>
                  <pic:blipFill>
                    <a:blip r:embed="rId8">
                      <a:extLst>
                        <a:ext uri="{28A0092B-C50C-407E-A947-70E740481C1C}">
                          <a14:useLocalDpi xmlns:a14="http://schemas.microsoft.com/office/drawing/2010/main" val="0"/>
                        </a:ext>
                      </a:extLst>
                    </a:blip>
                    <a:stretch>
                      <a:fillRect/>
                    </a:stretch>
                  </pic:blipFill>
                  <pic:spPr>
                    <a:xfrm>
                      <a:off x="0" y="0"/>
                      <a:ext cx="5731510" cy="8109585"/>
                    </a:xfrm>
                    <a:prstGeom prst="rect">
                      <a:avLst/>
                    </a:prstGeom>
                  </pic:spPr>
                </pic:pic>
              </a:graphicData>
            </a:graphic>
          </wp:inline>
        </w:drawing>
      </w:r>
      <w:r>
        <w:rPr>
          <w:rFonts w:eastAsia="Courier New" w:cstheme="minorHAnsi"/>
          <w:b/>
          <w:bCs/>
          <w:noProof/>
          <w:sz w:val="44"/>
          <w:szCs w:val="44"/>
        </w:rPr>
        <w:lastRenderedPageBreak/>
        <w:drawing>
          <wp:inline distT="0" distB="0" distL="0" distR="0" wp14:anchorId="5C71EFE5" wp14:editId="5B1F6332">
            <wp:extent cx="5731510" cy="8109585"/>
            <wp:effectExtent l="0" t="0" r="2540" b="5715"/>
            <wp:docPr id="1" name="Picture 1"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3.jpg"/>
                    <pic:cNvPicPr/>
                  </pic:nvPicPr>
                  <pic:blipFill>
                    <a:blip r:embed="rId9">
                      <a:extLst>
                        <a:ext uri="{28A0092B-C50C-407E-A947-70E740481C1C}">
                          <a14:useLocalDpi xmlns:a14="http://schemas.microsoft.com/office/drawing/2010/main" val="0"/>
                        </a:ext>
                      </a:extLst>
                    </a:blip>
                    <a:stretch>
                      <a:fillRect/>
                    </a:stretch>
                  </pic:blipFill>
                  <pic:spPr>
                    <a:xfrm>
                      <a:off x="0" y="0"/>
                      <a:ext cx="5731510" cy="8109585"/>
                    </a:xfrm>
                    <a:prstGeom prst="rect">
                      <a:avLst/>
                    </a:prstGeom>
                  </pic:spPr>
                </pic:pic>
              </a:graphicData>
            </a:graphic>
          </wp:inline>
        </w:drawing>
      </w:r>
    </w:p>
    <w:p w14:paraId="338AF8FF" w14:textId="3F7D218F" w:rsidR="009D0BF7" w:rsidRPr="004B3C2C" w:rsidRDefault="009D0BF7">
      <w:pPr>
        <w:rPr>
          <w:rFonts w:ascii="Helvetica" w:hAnsi="Helvetica" w:cs="Helvetica"/>
          <w:color w:val="636363"/>
          <w:sz w:val="23"/>
          <w:szCs w:val="23"/>
          <w:shd w:val="clear" w:color="auto" w:fill="FFFFFF"/>
          <w:lang w:val="en-GB"/>
        </w:rPr>
      </w:pPr>
    </w:p>
    <w:sectPr w:rsidR="009D0BF7" w:rsidRPr="004B3C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badi Extra Light">
    <w:charset w:val="00"/>
    <w:family w:val="swiss"/>
    <w:pitch w:val="variable"/>
    <w:sig w:usb0="8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 w:name="Aldhabi">
    <w:charset w:val="B2"/>
    <w:family w:val="auto"/>
    <w:pitch w:val="variable"/>
    <w:sig w:usb0="80002007" w:usb1="80000000" w:usb2="00000008" w:usb3="00000000" w:csb0="0000004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C1010C"/>
    <w:multiLevelType w:val="multilevel"/>
    <w:tmpl w:val="B53AF44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2161016"/>
    <w:multiLevelType w:val="hybridMultilevel"/>
    <w:tmpl w:val="F3DCF820"/>
    <w:lvl w:ilvl="0" w:tplc="B1B0519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51A2F32"/>
    <w:multiLevelType w:val="multilevel"/>
    <w:tmpl w:val="AD5C2622"/>
    <w:lvl w:ilvl="0">
      <w:start w:val="1"/>
      <w:numFmt w:val="decimal"/>
      <w:lvlText w:val="%1."/>
      <w:lvlJc w:val="left"/>
      <w:pPr>
        <w:ind w:left="570" w:hanging="57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880" w:hanging="2880"/>
      </w:pPr>
      <w:rPr>
        <w:rFonts w:hint="default"/>
      </w:rPr>
    </w:lvl>
    <w:lvl w:ilvl="8">
      <w:start w:val="1"/>
      <w:numFmt w:val="decimal"/>
      <w:lvlText w:val="%1.%2.%3.%4.%5.%6.%7.%8.%9."/>
      <w:lvlJc w:val="left"/>
      <w:pPr>
        <w:ind w:left="2880" w:hanging="2880"/>
      </w:pPr>
      <w:rPr>
        <w:rFonts w:hint="default"/>
      </w:rPr>
    </w:lvl>
  </w:abstractNum>
  <w:abstractNum w:abstractNumId="3" w15:restartNumberingAfterBreak="0">
    <w:nsid w:val="225416F8"/>
    <w:multiLevelType w:val="multilevel"/>
    <w:tmpl w:val="C9B47A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37A4920"/>
    <w:multiLevelType w:val="multilevel"/>
    <w:tmpl w:val="4EAA2B84"/>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284B717F"/>
    <w:multiLevelType w:val="hybridMultilevel"/>
    <w:tmpl w:val="A7E69730"/>
    <w:lvl w:ilvl="0" w:tplc="08090001">
      <w:start w:val="1"/>
      <w:numFmt w:val="bullet"/>
      <w:lvlText w:val=""/>
      <w:lvlJc w:val="left"/>
      <w:pPr>
        <w:ind w:left="1860" w:hanging="360"/>
      </w:pPr>
      <w:rPr>
        <w:rFonts w:ascii="Symbol" w:hAnsi="Symbol" w:hint="default"/>
      </w:rPr>
    </w:lvl>
    <w:lvl w:ilvl="1" w:tplc="08090003" w:tentative="1">
      <w:start w:val="1"/>
      <w:numFmt w:val="bullet"/>
      <w:lvlText w:val="o"/>
      <w:lvlJc w:val="left"/>
      <w:pPr>
        <w:ind w:left="2580" w:hanging="360"/>
      </w:pPr>
      <w:rPr>
        <w:rFonts w:ascii="Courier New" w:hAnsi="Courier New" w:cs="Courier New" w:hint="default"/>
      </w:rPr>
    </w:lvl>
    <w:lvl w:ilvl="2" w:tplc="08090005" w:tentative="1">
      <w:start w:val="1"/>
      <w:numFmt w:val="bullet"/>
      <w:lvlText w:val=""/>
      <w:lvlJc w:val="left"/>
      <w:pPr>
        <w:ind w:left="3300" w:hanging="360"/>
      </w:pPr>
      <w:rPr>
        <w:rFonts w:ascii="Wingdings" w:hAnsi="Wingdings" w:hint="default"/>
      </w:rPr>
    </w:lvl>
    <w:lvl w:ilvl="3" w:tplc="08090001" w:tentative="1">
      <w:start w:val="1"/>
      <w:numFmt w:val="bullet"/>
      <w:lvlText w:val=""/>
      <w:lvlJc w:val="left"/>
      <w:pPr>
        <w:ind w:left="4020" w:hanging="360"/>
      </w:pPr>
      <w:rPr>
        <w:rFonts w:ascii="Symbol" w:hAnsi="Symbol" w:hint="default"/>
      </w:rPr>
    </w:lvl>
    <w:lvl w:ilvl="4" w:tplc="08090003" w:tentative="1">
      <w:start w:val="1"/>
      <w:numFmt w:val="bullet"/>
      <w:lvlText w:val="o"/>
      <w:lvlJc w:val="left"/>
      <w:pPr>
        <w:ind w:left="4740" w:hanging="360"/>
      </w:pPr>
      <w:rPr>
        <w:rFonts w:ascii="Courier New" w:hAnsi="Courier New" w:cs="Courier New" w:hint="default"/>
      </w:rPr>
    </w:lvl>
    <w:lvl w:ilvl="5" w:tplc="08090005" w:tentative="1">
      <w:start w:val="1"/>
      <w:numFmt w:val="bullet"/>
      <w:lvlText w:val=""/>
      <w:lvlJc w:val="left"/>
      <w:pPr>
        <w:ind w:left="5460" w:hanging="360"/>
      </w:pPr>
      <w:rPr>
        <w:rFonts w:ascii="Wingdings" w:hAnsi="Wingdings" w:hint="default"/>
      </w:rPr>
    </w:lvl>
    <w:lvl w:ilvl="6" w:tplc="08090001" w:tentative="1">
      <w:start w:val="1"/>
      <w:numFmt w:val="bullet"/>
      <w:lvlText w:val=""/>
      <w:lvlJc w:val="left"/>
      <w:pPr>
        <w:ind w:left="6180" w:hanging="360"/>
      </w:pPr>
      <w:rPr>
        <w:rFonts w:ascii="Symbol" w:hAnsi="Symbol" w:hint="default"/>
      </w:rPr>
    </w:lvl>
    <w:lvl w:ilvl="7" w:tplc="08090003" w:tentative="1">
      <w:start w:val="1"/>
      <w:numFmt w:val="bullet"/>
      <w:lvlText w:val="o"/>
      <w:lvlJc w:val="left"/>
      <w:pPr>
        <w:ind w:left="6900" w:hanging="360"/>
      </w:pPr>
      <w:rPr>
        <w:rFonts w:ascii="Courier New" w:hAnsi="Courier New" w:cs="Courier New" w:hint="default"/>
      </w:rPr>
    </w:lvl>
    <w:lvl w:ilvl="8" w:tplc="08090005" w:tentative="1">
      <w:start w:val="1"/>
      <w:numFmt w:val="bullet"/>
      <w:lvlText w:val=""/>
      <w:lvlJc w:val="left"/>
      <w:pPr>
        <w:ind w:left="7620" w:hanging="360"/>
      </w:pPr>
      <w:rPr>
        <w:rFonts w:ascii="Wingdings" w:hAnsi="Wingdings" w:hint="default"/>
      </w:rPr>
    </w:lvl>
  </w:abstractNum>
  <w:abstractNum w:abstractNumId="6" w15:restartNumberingAfterBreak="0">
    <w:nsid w:val="415E777D"/>
    <w:multiLevelType w:val="multilevel"/>
    <w:tmpl w:val="9782F37A"/>
    <w:lvl w:ilvl="0">
      <w:start w:val="1"/>
      <w:numFmt w:val="decimal"/>
      <w:lvlText w:val="%1."/>
      <w:lvlJc w:val="left"/>
      <w:pPr>
        <w:ind w:left="435" w:hanging="435"/>
      </w:pPr>
      <w:rPr>
        <w:rFonts w:hint="default"/>
        <w:b/>
        <w:color w:val="000000"/>
      </w:rPr>
    </w:lvl>
    <w:lvl w:ilvl="1">
      <w:start w:val="3"/>
      <w:numFmt w:val="decimal"/>
      <w:lvlText w:val="%1.%2."/>
      <w:lvlJc w:val="left"/>
      <w:pPr>
        <w:ind w:left="780" w:hanging="720"/>
      </w:pPr>
      <w:rPr>
        <w:rFonts w:hint="default"/>
        <w:b/>
        <w:color w:val="000000"/>
      </w:rPr>
    </w:lvl>
    <w:lvl w:ilvl="2">
      <w:start w:val="1"/>
      <w:numFmt w:val="decimal"/>
      <w:lvlText w:val="%1.%2.%3."/>
      <w:lvlJc w:val="left"/>
      <w:pPr>
        <w:ind w:left="840" w:hanging="720"/>
      </w:pPr>
      <w:rPr>
        <w:rFonts w:hint="default"/>
        <w:b/>
        <w:color w:val="000000"/>
      </w:rPr>
    </w:lvl>
    <w:lvl w:ilvl="3">
      <w:start w:val="1"/>
      <w:numFmt w:val="decimal"/>
      <w:lvlText w:val="%1.%2.%3.%4."/>
      <w:lvlJc w:val="left"/>
      <w:pPr>
        <w:ind w:left="1260" w:hanging="1080"/>
      </w:pPr>
      <w:rPr>
        <w:rFonts w:hint="default"/>
        <w:b/>
        <w:color w:val="000000"/>
      </w:rPr>
    </w:lvl>
    <w:lvl w:ilvl="4">
      <w:start w:val="1"/>
      <w:numFmt w:val="decimal"/>
      <w:lvlText w:val="%1.%2.%3.%4.%5."/>
      <w:lvlJc w:val="left"/>
      <w:pPr>
        <w:ind w:left="1320" w:hanging="1080"/>
      </w:pPr>
      <w:rPr>
        <w:rFonts w:hint="default"/>
        <w:b/>
        <w:color w:val="000000"/>
      </w:rPr>
    </w:lvl>
    <w:lvl w:ilvl="5">
      <w:start w:val="1"/>
      <w:numFmt w:val="decimal"/>
      <w:lvlText w:val="%1.%2.%3.%4.%5.%6."/>
      <w:lvlJc w:val="left"/>
      <w:pPr>
        <w:ind w:left="1740" w:hanging="1440"/>
      </w:pPr>
      <w:rPr>
        <w:rFonts w:hint="default"/>
        <w:b/>
        <w:color w:val="000000"/>
      </w:rPr>
    </w:lvl>
    <w:lvl w:ilvl="6">
      <w:start w:val="1"/>
      <w:numFmt w:val="decimal"/>
      <w:lvlText w:val="%1.%2.%3.%4.%5.%6.%7."/>
      <w:lvlJc w:val="left"/>
      <w:pPr>
        <w:ind w:left="1800" w:hanging="1440"/>
      </w:pPr>
      <w:rPr>
        <w:rFonts w:hint="default"/>
        <w:b/>
        <w:color w:val="000000"/>
      </w:rPr>
    </w:lvl>
    <w:lvl w:ilvl="7">
      <w:start w:val="1"/>
      <w:numFmt w:val="decimal"/>
      <w:lvlText w:val="%1.%2.%3.%4.%5.%6.%7.%8."/>
      <w:lvlJc w:val="left"/>
      <w:pPr>
        <w:ind w:left="2220" w:hanging="1800"/>
      </w:pPr>
      <w:rPr>
        <w:rFonts w:hint="default"/>
        <w:b/>
        <w:color w:val="000000"/>
      </w:rPr>
    </w:lvl>
    <w:lvl w:ilvl="8">
      <w:start w:val="1"/>
      <w:numFmt w:val="decimal"/>
      <w:lvlText w:val="%1.%2.%3.%4.%5.%6.%7.%8.%9."/>
      <w:lvlJc w:val="left"/>
      <w:pPr>
        <w:ind w:left="2280" w:hanging="1800"/>
      </w:pPr>
      <w:rPr>
        <w:rFonts w:hint="default"/>
        <w:b/>
        <w:color w:val="000000"/>
      </w:rPr>
    </w:lvl>
  </w:abstractNum>
  <w:abstractNum w:abstractNumId="7" w15:restartNumberingAfterBreak="0">
    <w:nsid w:val="439B434C"/>
    <w:multiLevelType w:val="multilevel"/>
    <w:tmpl w:val="EADA3AB0"/>
    <w:lvl w:ilvl="0">
      <w:start w:val="1"/>
      <w:numFmt w:val="decimal"/>
      <w:lvlText w:val="%1."/>
      <w:lvlJc w:val="left"/>
      <w:pPr>
        <w:ind w:left="1140" w:hanging="1140"/>
      </w:pPr>
      <w:rPr>
        <w:rFonts w:hint="default"/>
      </w:rPr>
    </w:lvl>
    <w:lvl w:ilvl="1">
      <w:start w:val="1"/>
      <w:numFmt w:val="decimal"/>
      <w:lvlText w:val="%1.%2."/>
      <w:lvlJc w:val="left"/>
      <w:pPr>
        <w:ind w:left="1440" w:hanging="1440"/>
      </w:pPr>
      <w:rPr>
        <w:rFonts w:hint="default"/>
      </w:rPr>
    </w:lvl>
    <w:lvl w:ilvl="2">
      <w:start w:val="1"/>
      <w:numFmt w:val="decimal"/>
      <w:lvlText w:val="%1.%2.%3."/>
      <w:lvlJc w:val="left"/>
      <w:pPr>
        <w:ind w:left="2160" w:hanging="2160"/>
      </w:pPr>
      <w:rPr>
        <w:rFonts w:hint="default"/>
      </w:rPr>
    </w:lvl>
    <w:lvl w:ilvl="3">
      <w:start w:val="1"/>
      <w:numFmt w:val="decimal"/>
      <w:lvlText w:val="%1.%2.%3.%4."/>
      <w:lvlJc w:val="left"/>
      <w:pPr>
        <w:ind w:left="2880" w:hanging="2880"/>
      </w:pPr>
      <w:rPr>
        <w:rFonts w:hint="default"/>
      </w:rPr>
    </w:lvl>
    <w:lvl w:ilvl="4">
      <w:start w:val="1"/>
      <w:numFmt w:val="decimal"/>
      <w:lvlText w:val="%1.%2.%3.%4.%5."/>
      <w:lvlJc w:val="left"/>
      <w:pPr>
        <w:ind w:left="3240" w:hanging="3240"/>
      </w:pPr>
      <w:rPr>
        <w:rFonts w:hint="default"/>
      </w:rPr>
    </w:lvl>
    <w:lvl w:ilvl="5">
      <w:start w:val="1"/>
      <w:numFmt w:val="decimal"/>
      <w:lvlText w:val="%1.%2.%3.%4.%5.%6."/>
      <w:lvlJc w:val="left"/>
      <w:pPr>
        <w:ind w:left="3960" w:hanging="3960"/>
      </w:pPr>
      <w:rPr>
        <w:rFonts w:hint="default"/>
      </w:rPr>
    </w:lvl>
    <w:lvl w:ilvl="6">
      <w:start w:val="1"/>
      <w:numFmt w:val="decimal"/>
      <w:lvlText w:val="%1.%2.%3.%4.%5.%6.%7."/>
      <w:lvlJc w:val="left"/>
      <w:pPr>
        <w:ind w:left="4680" w:hanging="4680"/>
      </w:pPr>
      <w:rPr>
        <w:rFonts w:hint="default"/>
      </w:rPr>
    </w:lvl>
    <w:lvl w:ilvl="7">
      <w:start w:val="1"/>
      <w:numFmt w:val="decimal"/>
      <w:lvlText w:val="%1.%2.%3.%4.%5.%6.%7.%8."/>
      <w:lvlJc w:val="left"/>
      <w:pPr>
        <w:ind w:left="5400" w:hanging="5400"/>
      </w:pPr>
      <w:rPr>
        <w:rFonts w:hint="default"/>
      </w:rPr>
    </w:lvl>
    <w:lvl w:ilvl="8">
      <w:start w:val="1"/>
      <w:numFmt w:val="decimal"/>
      <w:lvlText w:val="%1.%2.%3.%4.%5.%6.%7.%8.%9."/>
      <w:lvlJc w:val="left"/>
      <w:pPr>
        <w:ind w:left="5760" w:hanging="5760"/>
      </w:pPr>
      <w:rPr>
        <w:rFonts w:hint="default"/>
      </w:rPr>
    </w:lvl>
  </w:abstractNum>
  <w:abstractNum w:abstractNumId="8" w15:restartNumberingAfterBreak="0">
    <w:nsid w:val="447B6CA5"/>
    <w:multiLevelType w:val="multilevel"/>
    <w:tmpl w:val="63FC0F5E"/>
    <w:lvl w:ilvl="0">
      <w:start w:val="1"/>
      <w:numFmt w:val="decimal"/>
      <w:lvlText w:val="%1."/>
      <w:lvlJc w:val="left"/>
      <w:pPr>
        <w:ind w:left="435" w:hanging="435"/>
      </w:pPr>
      <w:rPr>
        <w:rFonts w:hint="default"/>
        <w:b/>
        <w:color w:val="000000"/>
      </w:rPr>
    </w:lvl>
    <w:lvl w:ilvl="1">
      <w:start w:val="3"/>
      <w:numFmt w:val="decimal"/>
      <w:lvlText w:val="%1.%2."/>
      <w:lvlJc w:val="left"/>
      <w:pPr>
        <w:ind w:left="1440" w:hanging="720"/>
      </w:pPr>
      <w:rPr>
        <w:rFonts w:hint="default"/>
        <w:b/>
        <w:color w:val="000000"/>
      </w:rPr>
    </w:lvl>
    <w:lvl w:ilvl="2">
      <w:start w:val="1"/>
      <w:numFmt w:val="decimal"/>
      <w:lvlText w:val="%1.%2.%3."/>
      <w:lvlJc w:val="left"/>
      <w:pPr>
        <w:ind w:left="2160" w:hanging="720"/>
      </w:pPr>
      <w:rPr>
        <w:rFonts w:hint="default"/>
        <w:b/>
        <w:color w:val="000000"/>
      </w:rPr>
    </w:lvl>
    <w:lvl w:ilvl="3">
      <w:start w:val="1"/>
      <w:numFmt w:val="decimal"/>
      <w:lvlText w:val="%1.%2.%3.%4."/>
      <w:lvlJc w:val="left"/>
      <w:pPr>
        <w:ind w:left="3240" w:hanging="1080"/>
      </w:pPr>
      <w:rPr>
        <w:rFonts w:hint="default"/>
        <w:b/>
        <w:color w:val="000000"/>
      </w:rPr>
    </w:lvl>
    <w:lvl w:ilvl="4">
      <w:start w:val="1"/>
      <w:numFmt w:val="decimal"/>
      <w:lvlText w:val="%1.%2.%3.%4.%5."/>
      <w:lvlJc w:val="left"/>
      <w:pPr>
        <w:ind w:left="3960" w:hanging="1080"/>
      </w:pPr>
      <w:rPr>
        <w:rFonts w:hint="default"/>
        <w:b/>
        <w:color w:val="000000"/>
      </w:rPr>
    </w:lvl>
    <w:lvl w:ilvl="5">
      <w:start w:val="1"/>
      <w:numFmt w:val="decimal"/>
      <w:lvlText w:val="%1.%2.%3.%4.%5.%6."/>
      <w:lvlJc w:val="left"/>
      <w:pPr>
        <w:ind w:left="5040" w:hanging="1440"/>
      </w:pPr>
      <w:rPr>
        <w:rFonts w:hint="default"/>
        <w:b/>
        <w:color w:val="000000"/>
      </w:rPr>
    </w:lvl>
    <w:lvl w:ilvl="6">
      <w:start w:val="1"/>
      <w:numFmt w:val="decimal"/>
      <w:lvlText w:val="%1.%2.%3.%4.%5.%6.%7."/>
      <w:lvlJc w:val="left"/>
      <w:pPr>
        <w:ind w:left="5760" w:hanging="1440"/>
      </w:pPr>
      <w:rPr>
        <w:rFonts w:hint="default"/>
        <w:b/>
        <w:color w:val="000000"/>
      </w:rPr>
    </w:lvl>
    <w:lvl w:ilvl="7">
      <w:start w:val="1"/>
      <w:numFmt w:val="decimal"/>
      <w:lvlText w:val="%1.%2.%3.%4.%5.%6.%7.%8."/>
      <w:lvlJc w:val="left"/>
      <w:pPr>
        <w:ind w:left="6840" w:hanging="1800"/>
      </w:pPr>
      <w:rPr>
        <w:rFonts w:hint="default"/>
        <w:b/>
        <w:color w:val="000000"/>
      </w:rPr>
    </w:lvl>
    <w:lvl w:ilvl="8">
      <w:start w:val="1"/>
      <w:numFmt w:val="decimal"/>
      <w:lvlText w:val="%1.%2.%3.%4.%5.%6.%7.%8.%9."/>
      <w:lvlJc w:val="left"/>
      <w:pPr>
        <w:ind w:left="7560" w:hanging="1800"/>
      </w:pPr>
      <w:rPr>
        <w:rFonts w:hint="default"/>
        <w:b/>
        <w:color w:val="000000"/>
      </w:rPr>
    </w:lvl>
  </w:abstractNum>
  <w:abstractNum w:abstractNumId="9" w15:restartNumberingAfterBreak="0">
    <w:nsid w:val="47B22F34"/>
    <w:multiLevelType w:val="multilevel"/>
    <w:tmpl w:val="2A628088"/>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528E51BE"/>
    <w:multiLevelType w:val="hybridMultilevel"/>
    <w:tmpl w:val="6D9C6B80"/>
    <w:lvl w:ilvl="0" w:tplc="832C9AAC">
      <w:start w:val="1"/>
      <w:numFmt w:val="bullet"/>
      <w:lvlText w:val=""/>
      <w:lvlJc w:val="left"/>
      <w:pPr>
        <w:ind w:left="720" w:hanging="360"/>
      </w:pPr>
      <w:rPr>
        <w:rFonts w:ascii="Symbol" w:hAnsi="Symbol" w:hint="default"/>
      </w:rPr>
    </w:lvl>
    <w:lvl w:ilvl="1" w:tplc="56CC5FB6">
      <w:start w:val="1"/>
      <w:numFmt w:val="bullet"/>
      <w:lvlText w:val="o"/>
      <w:lvlJc w:val="left"/>
      <w:pPr>
        <w:ind w:left="1440" w:hanging="360"/>
      </w:pPr>
      <w:rPr>
        <w:rFonts w:ascii="Courier New" w:hAnsi="Courier New" w:hint="default"/>
      </w:rPr>
    </w:lvl>
    <w:lvl w:ilvl="2" w:tplc="32D8F432">
      <w:start w:val="1"/>
      <w:numFmt w:val="bullet"/>
      <w:lvlText w:val=""/>
      <w:lvlJc w:val="left"/>
      <w:pPr>
        <w:ind w:left="2160" w:hanging="360"/>
      </w:pPr>
      <w:rPr>
        <w:rFonts w:ascii="Wingdings" w:hAnsi="Wingdings" w:hint="default"/>
      </w:rPr>
    </w:lvl>
    <w:lvl w:ilvl="3" w:tplc="EA5C557C">
      <w:start w:val="1"/>
      <w:numFmt w:val="bullet"/>
      <w:lvlText w:val=""/>
      <w:lvlJc w:val="left"/>
      <w:pPr>
        <w:ind w:left="2880" w:hanging="360"/>
      </w:pPr>
      <w:rPr>
        <w:rFonts w:ascii="Symbol" w:hAnsi="Symbol" w:hint="default"/>
      </w:rPr>
    </w:lvl>
    <w:lvl w:ilvl="4" w:tplc="0B10D118">
      <w:start w:val="1"/>
      <w:numFmt w:val="bullet"/>
      <w:lvlText w:val="o"/>
      <w:lvlJc w:val="left"/>
      <w:pPr>
        <w:ind w:left="3600" w:hanging="360"/>
      </w:pPr>
      <w:rPr>
        <w:rFonts w:ascii="Courier New" w:hAnsi="Courier New" w:hint="default"/>
      </w:rPr>
    </w:lvl>
    <w:lvl w:ilvl="5" w:tplc="1DC8CB70">
      <w:start w:val="1"/>
      <w:numFmt w:val="bullet"/>
      <w:lvlText w:val=""/>
      <w:lvlJc w:val="left"/>
      <w:pPr>
        <w:ind w:left="4320" w:hanging="360"/>
      </w:pPr>
      <w:rPr>
        <w:rFonts w:ascii="Wingdings" w:hAnsi="Wingdings" w:hint="default"/>
      </w:rPr>
    </w:lvl>
    <w:lvl w:ilvl="6" w:tplc="3D82F3D6">
      <w:start w:val="1"/>
      <w:numFmt w:val="bullet"/>
      <w:lvlText w:val=""/>
      <w:lvlJc w:val="left"/>
      <w:pPr>
        <w:ind w:left="5040" w:hanging="360"/>
      </w:pPr>
      <w:rPr>
        <w:rFonts w:ascii="Symbol" w:hAnsi="Symbol" w:hint="default"/>
      </w:rPr>
    </w:lvl>
    <w:lvl w:ilvl="7" w:tplc="D910F2D4">
      <w:start w:val="1"/>
      <w:numFmt w:val="bullet"/>
      <w:lvlText w:val="o"/>
      <w:lvlJc w:val="left"/>
      <w:pPr>
        <w:ind w:left="5760" w:hanging="360"/>
      </w:pPr>
      <w:rPr>
        <w:rFonts w:ascii="Courier New" w:hAnsi="Courier New" w:hint="default"/>
      </w:rPr>
    </w:lvl>
    <w:lvl w:ilvl="8" w:tplc="30B0596E">
      <w:start w:val="1"/>
      <w:numFmt w:val="bullet"/>
      <w:lvlText w:val=""/>
      <w:lvlJc w:val="left"/>
      <w:pPr>
        <w:ind w:left="6480" w:hanging="360"/>
      </w:pPr>
      <w:rPr>
        <w:rFonts w:ascii="Wingdings" w:hAnsi="Wingdings" w:hint="default"/>
      </w:rPr>
    </w:lvl>
  </w:abstractNum>
  <w:abstractNum w:abstractNumId="11" w15:restartNumberingAfterBreak="0">
    <w:nsid w:val="54D379D6"/>
    <w:multiLevelType w:val="multilevel"/>
    <w:tmpl w:val="D68EA214"/>
    <w:lvl w:ilvl="0">
      <w:start w:val="1"/>
      <w:numFmt w:val="decimal"/>
      <w:lvlText w:val="%1."/>
      <w:lvlJc w:val="left"/>
      <w:pPr>
        <w:ind w:left="360" w:hanging="36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5B866900"/>
    <w:multiLevelType w:val="multilevel"/>
    <w:tmpl w:val="CF266E7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674B0834"/>
    <w:multiLevelType w:val="hybridMultilevel"/>
    <w:tmpl w:val="B31CAB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9470D50"/>
    <w:multiLevelType w:val="multilevel"/>
    <w:tmpl w:val="AFDC0C30"/>
    <w:lvl w:ilvl="0">
      <w:start w:val="1"/>
      <w:numFmt w:val="decimal"/>
      <w:lvlText w:val="%1."/>
      <w:lvlJc w:val="left"/>
      <w:pPr>
        <w:ind w:left="420" w:hanging="42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7551644D"/>
    <w:multiLevelType w:val="multilevel"/>
    <w:tmpl w:val="43240B9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9"/>
  </w:num>
  <w:num w:numId="2">
    <w:abstractNumId w:val="11"/>
  </w:num>
  <w:num w:numId="3">
    <w:abstractNumId w:val="4"/>
  </w:num>
  <w:num w:numId="4">
    <w:abstractNumId w:val="12"/>
  </w:num>
  <w:num w:numId="5">
    <w:abstractNumId w:val="0"/>
  </w:num>
  <w:num w:numId="6">
    <w:abstractNumId w:val="13"/>
  </w:num>
  <w:num w:numId="7">
    <w:abstractNumId w:val="7"/>
  </w:num>
  <w:num w:numId="8">
    <w:abstractNumId w:val="2"/>
  </w:num>
  <w:num w:numId="9">
    <w:abstractNumId w:val="3"/>
  </w:num>
  <w:num w:numId="10">
    <w:abstractNumId w:val="15"/>
    <w:lvlOverride w:ilvl="0">
      <w:lvl w:ilvl="0">
        <w:numFmt w:val="decimal"/>
        <w:lvlText w:val="%1."/>
        <w:lvlJc w:val="left"/>
      </w:lvl>
    </w:lvlOverride>
  </w:num>
  <w:num w:numId="11">
    <w:abstractNumId w:val="1"/>
  </w:num>
  <w:num w:numId="12">
    <w:abstractNumId w:val="10"/>
  </w:num>
  <w:num w:numId="13">
    <w:abstractNumId w:val="8"/>
  </w:num>
  <w:num w:numId="14">
    <w:abstractNumId w:val="6"/>
  </w:num>
  <w:num w:numId="15">
    <w:abstractNumId w:val="14"/>
  </w:num>
  <w:num w:numId="1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7C1B"/>
    <w:rsid w:val="000036C8"/>
    <w:rsid w:val="000520C0"/>
    <w:rsid w:val="00111144"/>
    <w:rsid w:val="00121C00"/>
    <w:rsid w:val="00137C1B"/>
    <w:rsid w:val="001450BC"/>
    <w:rsid w:val="00177FBF"/>
    <w:rsid w:val="001D0A75"/>
    <w:rsid w:val="002B562D"/>
    <w:rsid w:val="00322663"/>
    <w:rsid w:val="00367FE5"/>
    <w:rsid w:val="00395E8A"/>
    <w:rsid w:val="00444F51"/>
    <w:rsid w:val="00447D3C"/>
    <w:rsid w:val="004641E1"/>
    <w:rsid w:val="004B3C2C"/>
    <w:rsid w:val="004B6A7A"/>
    <w:rsid w:val="00577DD0"/>
    <w:rsid w:val="005B2A66"/>
    <w:rsid w:val="005E50E7"/>
    <w:rsid w:val="00637F94"/>
    <w:rsid w:val="00643241"/>
    <w:rsid w:val="0067526A"/>
    <w:rsid w:val="00683D9B"/>
    <w:rsid w:val="0070487B"/>
    <w:rsid w:val="00751994"/>
    <w:rsid w:val="0086147B"/>
    <w:rsid w:val="00886138"/>
    <w:rsid w:val="008B3425"/>
    <w:rsid w:val="008C1DB2"/>
    <w:rsid w:val="009D0BF7"/>
    <w:rsid w:val="009F100B"/>
    <w:rsid w:val="00A345FD"/>
    <w:rsid w:val="00A9153A"/>
    <w:rsid w:val="00B16CD5"/>
    <w:rsid w:val="00BA1BEA"/>
    <w:rsid w:val="00D41BA2"/>
    <w:rsid w:val="00DF2F75"/>
    <w:rsid w:val="00E726B3"/>
    <w:rsid w:val="00E91943"/>
    <w:rsid w:val="00EF155F"/>
    <w:rsid w:val="00F2361F"/>
    <w:rsid w:val="00F25CE7"/>
    <w:rsid w:val="00FB1E5A"/>
    <w:rsid w:val="00FD1598"/>
    <w:rsid w:val="00FD4011"/>
    <w:rsid w:val="00FF67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4076D5"/>
  <w15:chartTrackingRefBased/>
  <w15:docId w15:val="{79E64C6A-CCA6-4CFA-AC30-941589CCF6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7DD0"/>
    <w:rPr>
      <w:lang w:val="it-IT"/>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25CE7"/>
    <w:pPr>
      <w:ind w:left="720"/>
      <w:contextualSpacing/>
    </w:pPr>
  </w:style>
  <w:style w:type="paragraph" w:styleId="NormalWeb">
    <w:name w:val="Normal (Web)"/>
    <w:basedOn w:val="Normal"/>
    <w:uiPriority w:val="99"/>
    <w:unhideWhenUsed/>
    <w:rsid w:val="00F25CE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A9153A"/>
    <w:rPr>
      <w:b/>
      <w:bCs/>
    </w:rPr>
  </w:style>
  <w:style w:type="paragraph" w:customStyle="1" w:styleId="css-exrw3m">
    <w:name w:val="css-exrw3m"/>
    <w:basedOn w:val="Normal"/>
    <w:rsid w:val="008B3425"/>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Emphasis">
    <w:name w:val="Emphasis"/>
    <w:basedOn w:val="DefaultParagraphFont"/>
    <w:uiPriority w:val="20"/>
    <w:qFormat/>
    <w:rsid w:val="008B3425"/>
    <w:rPr>
      <w:i/>
      <w:iCs/>
    </w:rPr>
  </w:style>
  <w:style w:type="character" w:styleId="Hyperlink">
    <w:name w:val="Hyperlink"/>
    <w:basedOn w:val="DefaultParagraphFont"/>
    <w:uiPriority w:val="99"/>
    <w:semiHidden/>
    <w:unhideWhenUsed/>
    <w:rsid w:val="00447D3C"/>
    <w:rPr>
      <w:color w:val="0000FF"/>
      <w:u w:val="single"/>
    </w:rPr>
  </w:style>
  <w:style w:type="character" w:customStyle="1" w:styleId="words">
    <w:name w:val="words"/>
    <w:basedOn w:val="DefaultParagraphFont"/>
    <w:rsid w:val="00683D9B"/>
  </w:style>
  <w:style w:type="character" w:customStyle="1" w:styleId="apple-tab-span">
    <w:name w:val="apple-tab-span"/>
    <w:basedOn w:val="DefaultParagraphFont"/>
    <w:rsid w:val="00637F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77283267">
      <w:bodyDiv w:val="1"/>
      <w:marLeft w:val="0"/>
      <w:marRight w:val="0"/>
      <w:marTop w:val="0"/>
      <w:marBottom w:val="0"/>
      <w:divBdr>
        <w:top w:val="none" w:sz="0" w:space="0" w:color="auto"/>
        <w:left w:val="none" w:sz="0" w:space="0" w:color="auto"/>
        <w:bottom w:val="none" w:sz="0" w:space="0" w:color="auto"/>
        <w:right w:val="none" w:sz="0" w:space="0" w:color="auto"/>
      </w:divBdr>
      <w:divsChild>
        <w:div w:id="258147068">
          <w:marLeft w:val="0"/>
          <w:marRight w:val="0"/>
          <w:marTop w:val="0"/>
          <w:marBottom w:val="0"/>
          <w:divBdr>
            <w:top w:val="none" w:sz="0" w:space="0" w:color="auto"/>
            <w:left w:val="none" w:sz="0" w:space="0" w:color="auto"/>
            <w:bottom w:val="none" w:sz="0" w:space="0" w:color="auto"/>
            <w:right w:val="none" w:sz="0" w:space="0" w:color="auto"/>
          </w:divBdr>
          <w:divsChild>
            <w:div w:id="213659218">
              <w:marLeft w:val="0"/>
              <w:marRight w:val="0"/>
              <w:marTop w:val="0"/>
              <w:marBottom w:val="0"/>
              <w:divBdr>
                <w:top w:val="none" w:sz="0" w:space="0" w:color="auto"/>
                <w:left w:val="none" w:sz="0" w:space="0" w:color="auto"/>
                <w:bottom w:val="none" w:sz="0" w:space="0" w:color="auto"/>
                <w:right w:val="none" w:sz="0" w:space="0" w:color="auto"/>
              </w:divBdr>
            </w:div>
          </w:divsChild>
        </w:div>
        <w:div w:id="272596582">
          <w:marLeft w:val="0"/>
          <w:marRight w:val="0"/>
          <w:marTop w:val="0"/>
          <w:marBottom w:val="0"/>
          <w:divBdr>
            <w:top w:val="none" w:sz="0" w:space="0" w:color="auto"/>
            <w:left w:val="none" w:sz="0" w:space="0" w:color="auto"/>
            <w:bottom w:val="none" w:sz="0" w:space="0" w:color="auto"/>
            <w:right w:val="none" w:sz="0" w:space="0" w:color="auto"/>
          </w:divBdr>
          <w:divsChild>
            <w:div w:id="67000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2891350">
      <w:bodyDiv w:val="1"/>
      <w:marLeft w:val="0"/>
      <w:marRight w:val="0"/>
      <w:marTop w:val="0"/>
      <w:marBottom w:val="0"/>
      <w:divBdr>
        <w:top w:val="none" w:sz="0" w:space="0" w:color="auto"/>
        <w:left w:val="none" w:sz="0" w:space="0" w:color="auto"/>
        <w:bottom w:val="none" w:sz="0" w:space="0" w:color="auto"/>
        <w:right w:val="none" w:sz="0" w:space="0" w:color="auto"/>
      </w:divBdr>
    </w:div>
    <w:div w:id="964578128">
      <w:bodyDiv w:val="1"/>
      <w:marLeft w:val="0"/>
      <w:marRight w:val="0"/>
      <w:marTop w:val="0"/>
      <w:marBottom w:val="0"/>
      <w:divBdr>
        <w:top w:val="none" w:sz="0" w:space="0" w:color="auto"/>
        <w:left w:val="none" w:sz="0" w:space="0" w:color="auto"/>
        <w:bottom w:val="none" w:sz="0" w:space="0" w:color="auto"/>
        <w:right w:val="none" w:sz="0" w:space="0" w:color="auto"/>
      </w:divBdr>
    </w:div>
    <w:div w:id="997921533">
      <w:bodyDiv w:val="1"/>
      <w:marLeft w:val="0"/>
      <w:marRight w:val="0"/>
      <w:marTop w:val="0"/>
      <w:marBottom w:val="0"/>
      <w:divBdr>
        <w:top w:val="none" w:sz="0" w:space="0" w:color="auto"/>
        <w:left w:val="none" w:sz="0" w:space="0" w:color="auto"/>
        <w:bottom w:val="none" w:sz="0" w:space="0" w:color="auto"/>
        <w:right w:val="none" w:sz="0" w:space="0" w:color="auto"/>
      </w:divBdr>
      <w:divsChild>
        <w:div w:id="1684629369">
          <w:marLeft w:val="0"/>
          <w:marRight w:val="0"/>
          <w:marTop w:val="0"/>
          <w:marBottom w:val="0"/>
          <w:divBdr>
            <w:top w:val="none" w:sz="0" w:space="0" w:color="auto"/>
            <w:left w:val="none" w:sz="0" w:space="0" w:color="auto"/>
            <w:bottom w:val="none" w:sz="0" w:space="0" w:color="auto"/>
            <w:right w:val="none" w:sz="0" w:space="0" w:color="auto"/>
          </w:divBdr>
        </w:div>
      </w:divsChild>
    </w:div>
    <w:div w:id="1526210651">
      <w:bodyDiv w:val="1"/>
      <w:marLeft w:val="0"/>
      <w:marRight w:val="0"/>
      <w:marTop w:val="0"/>
      <w:marBottom w:val="0"/>
      <w:divBdr>
        <w:top w:val="none" w:sz="0" w:space="0" w:color="auto"/>
        <w:left w:val="none" w:sz="0" w:space="0" w:color="auto"/>
        <w:bottom w:val="none" w:sz="0" w:space="0" w:color="auto"/>
        <w:right w:val="none" w:sz="0" w:space="0" w:color="auto"/>
      </w:divBdr>
    </w:div>
    <w:div w:id="1765877075">
      <w:bodyDiv w:val="1"/>
      <w:marLeft w:val="0"/>
      <w:marRight w:val="0"/>
      <w:marTop w:val="0"/>
      <w:marBottom w:val="0"/>
      <w:divBdr>
        <w:top w:val="none" w:sz="0" w:space="0" w:color="auto"/>
        <w:left w:val="none" w:sz="0" w:space="0" w:color="auto"/>
        <w:bottom w:val="none" w:sz="0" w:space="0" w:color="auto"/>
        <w:right w:val="none" w:sz="0" w:space="0" w:color="auto"/>
      </w:divBdr>
    </w:div>
    <w:div w:id="21092338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3" Type="http://schemas.openxmlformats.org/officeDocument/2006/relationships/settings" Target="settings.xml"/><Relationship Id="rId7" Type="http://schemas.openxmlformats.org/officeDocument/2006/relationships/image" Target="media/image3.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1596</TotalTime>
  <Pages>11</Pages>
  <Words>1935</Words>
  <Characters>11031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lidia minovska</dc:creator>
  <cp:keywords/>
  <dc:description/>
  <cp:lastModifiedBy>lidia minovska</cp:lastModifiedBy>
  <cp:revision>1</cp:revision>
  <dcterms:created xsi:type="dcterms:W3CDTF">2020-05-04T16:56:00Z</dcterms:created>
  <dcterms:modified xsi:type="dcterms:W3CDTF">2020-05-05T21:20:00Z</dcterms:modified>
</cp:coreProperties>
</file>