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455933910"/>
        <w:docPartObj>
          <w:docPartGallery w:val="Cover Pages"/>
          <w:docPartUnique/>
        </w:docPartObj>
      </w:sdtPr>
      <w:sdtEndPr>
        <w:rPr>
          <w:rFonts w:eastAsiaTheme="minorHAnsi"/>
          <w:kern w:val="2"/>
          <w:sz w:val="22"/>
          <w:lang w:val="en-GB"/>
          <w14:ligatures w14:val="standardContextual"/>
        </w:rPr>
      </w:sdtEndPr>
      <w:sdtContent>
        <w:p w14:paraId="077BB3B9" w14:textId="6F5CC273" w:rsidR="00CD5CE0" w:rsidRDefault="00CD5CE0">
          <w:pPr>
            <w:pStyle w:val="NoSpacing"/>
            <w:rPr>
              <w:sz w:val="2"/>
            </w:rPr>
          </w:pPr>
        </w:p>
        <w:p w14:paraId="2FAA7149" w14:textId="77777777" w:rsidR="00CD5CE0" w:rsidRDefault="00CD5CE0">
          <w:r>
            <w:rPr>
              <w:noProof/>
            </w:rPr>
            <mc:AlternateContent>
              <mc:Choice Requires="wps">
                <w:drawing>
                  <wp:anchor distT="0" distB="0" distL="114300" distR="114300" simplePos="0" relativeHeight="251661312" behindDoc="0" locked="0" layoutInCell="1" allowOverlap="1" wp14:anchorId="38C8D663" wp14:editId="0BD557C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632E77C" w14:textId="7832AD29" w:rsidR="00CD5CE0" w:rsidRDefault="00CD5CE0">
                                    <w:pPr>
                                      <w:pStyle w:val="NoSpacing"/>
                                      <w:rPr>
                                        <w:rFonts w:asciiTheme="majorHAnsi" w:eastAsiaTheme="majorEastAsia" w:hAnsiTheme="majorHAnsi" w:cstheme="majorBidi"/>
                                        <w:caps/>
                                        <w:color w:val="8496B0" w:themeColor="text2" w:themeTint="99"/>
                                        <w:sz w:val="68"/>
                                        <w:szCs w:val="68"/>
                                      </w:rPr>
                                    </w:pPr>
                                    <w:r w:rsidRPr="00CD5CE0">
                                      <w:rPr>
                                        <w:rFonts w:asciiTheme="majorHAnsi" w:eastAsiaTheme="majorEastAsia" w:hAnsiTheme="majorHAnsi" w:cstheme="majorBidi"/>
                                        <w:caps/>
                                        <w:color w:val="8496B0" w:themeColor="text2" w:themeTint="99"/>
                                        <w:sz w:val="64"/>
                                        <w:szCs w:val="64"/>
                                      </w:rPr>
                                      <w:t>Changemakers: Creativity and Value Creation</w:t>
                                    </w:r>
                                  </w:p>
                                </w:sdtContent>
                              </w:sdt>
                              <w:p w14:paraId="79E75876" w14:textId="283086DA" w:rsidR="00CD5CE0" w:rsidRDefault="00CD5CE0">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CD5CE0">
                                      <w:rPr>
                                        <w:color w:val="4472C4" w:themeColor="accent1"/>
                                        <w:sz w:val="36"/>
                                        <w:szCs w:val="36"/>
                                      </w:rPr>
                                      <w:t>E-Portfolio evidence of learning comprising</w:t>
                                    </w:r>
                                    <w:r>
                                      <w:rPr>
                                        <w:color w:val="4472C4" w:themeColor="accent1"/>
                                        <w:sz w:val="36"/>
                                        <w:szCs w:val="36"/>
                                      </w:rPr>
                                      <w:t xml:space="preserve"> artifact task 3 and 4</w:t>
                                    </w:r>
                                  </w:sdtContent>
                                </w:sdt>
                                <w:r>
                                  <w:rPr>
                                    <w:noProof/>
                                  </w:rPr>
                                  <w:t xml:space="preserve">  </w:t>
                                </w:r>
                              </w:p>
                              <w:p w14:paraId="68B2209A" w14:textId="4BFBCAFA" w:rsidR="00CD5CE0" w:rsidRDefault="00CD5CE0">
                                <w:pPr>
                                  <w:pStyle w:val="NoSpacing"/>
                                  <w:spacing w:before="120"/>
                                  <w:rPr>
                                    <w:color w:val="4472C4" w:themeColor="accent1"/>
                                    <w:sz w:val="36"/>
                                    <w:szCs w:val="36"/>
                                  </w:rPr>
                                </w:pPr>
                                <w:r w:rsidRPr="00CD5CE0">
                                  <w:rPr>
                                    <w:color w:val="4472C4" w:themeColor="accent1"/>
                                    <w:sz w:val="36"/>
                                    <w:szCs w:val="36"/>
                                  </w:rPr>
                                  <w:t>BMHP5014_BIRM</w:t>
                                </w:r>
                              </w:p>
                              <w:p w14:paraId="3B398D98" w14:textId="77777777" w:rsidR="00CD5CE0" w:rsidRDefault="00CD5C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C8D66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632E77C" w14:textId="7832AD29" w:rsidR="00CD5CE0" w:rsidRDefault="00CD5CE0">
                              <w:pPr>
                                <w:pStyle w:val="NoSpacing"/>
                                <w:rPr>
                                  <w:rFonts w:asciiTheme="majorHAnsi" w:eastAsiaTheme="majorEastAsia" w:hAnsiTheme="majorHAnsi" w:cstheme="majorBidi"/>
                                  <w:caps/>
                                  <w:color w:val="8496B0" w:themeColor="text2" w:themeTint="99"/>
                                  <w:sz w:val="68"/>
                                  <w:szCs w:val="68"/>
                                </w:rPr>
                              </w:pPr>
                              <w:r w:rsidRPr="00CD5CE0">
                                <w:rPr>
                                  <w:rFonts w:asciiTheme="majorHAnsi" w:eastAsiaTheme="majorEastAsia" w:hAnsiTheme="majorHAnsi" w:cstheme="majorBidi"/>
                                  <w:caps/>
                                  <w:color w:val="8496B0" w:themeColor="text2" w:themeTint="99"/>
                                  <w:sz w:val="64"/>
                                  <w:szCs w:val="64"/>
                                </w:rPr>
                                <w:t>Changemakers: Creativity and Value Creation</w:t>
                              </w:r>
                            </w:p>
                          </w:sdtContent>
                        </w:sdt>
                        <w:p w14:paraId="79E75876" w14:textId="283086DA" w:rsidR="00CD5CE0" w:rsidRDefault="00CD5CE0">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CD5CE0">
                                <w:rPr>
                                  <w:color w:val="4472C4" w:themeColor="accent1"/>
                                  <w:sz w:val="36"/>
                                  <w:szCs w:val="36"/>
                                </w:rPr>
                                <w:t>E-Portfolio evidence of learning comprising</w:t>
                              </w:r>
                              <w:r>
                                <w:rPr>
                                  <w:color w:val="4472C4" w:themeColor="accent1"/>
                                  <w:sz w:val="36"/>
                                  <w:szCs w:val="36"/>
                                </w:rPr>
                                <w:t xml:space="preserve"> artifact task 3 and 4</w:t>
                              </w:r>
                            </w:sdtContent>
                          </w:sdt>
                          <w:r>
                            <w:rPr>
                              <w:noProof/>
                            </w:rPr>
                            <w:t xml:space="preserve">  </w:t>
                          </w:r>
                        </w:p>
                        <w:p w14:paraId="68B2209A" w14:textId="4BFBCAFA" w:rsidR="00CD5CE0" w:rsidRDefault="00CD5CE0">
                          <w:pPr>
                            <w:pStyle w:val="NoSpacing"/>
                            <w:spacing w:before="120"/>
                            <w:rPr>
                              <w:color w:val="4472C4" w:themeColor="accent1"/>
                              <w:sz w:val="36"/>
                              <w:szCs w:val="36"/>
                            </w:rPr>
                          </w:pPr>
                          <w:r w:rsidRPr="00CD5CE0">
                            <w:rPr>
                              <w:color w:val="4472C4" w:themeColor="accent1"/>
                              <w:sz w:val="36"/>
                              <w:szCs w:val="36"/>
                            </w:rPr>
                            <w:t>BMHP5014_BIRM</w:t>
                          </w:r>
                        </w:p>
                        <w:p w14:paraId="3B398D98" w14:textId="77777777" w:rsidR="00CD5CE0" w:rsidRDefault="00CD5CE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2952F88" wp14:editId="004D3DC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CADD1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E473503" wp14:editId="7CC97F6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D410D" w14:textId="26C38775" w:rsidR="00CD5CE0" w:rsidRDefault="00CD5CE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Bushra Khan 1818384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9573E7" w14:textId="434B8C14" w:rsidR="00CD5CE0" w:rsidRDefault="00CD5CE0">
                                    <w:pPr>
                                      <w:pStyle w:val="NoSpacing"/>
                                      <w:jc w:val="right"/>
                                      <w:rPr>
                                        <w:color w:val="4472C4" w:themeColor="accent1"/>
                                        <w:sz w:val="36"/>
                                        <w:szCs w:val="36"/>
                                      </w:rPr>
                                    </w:pPr>
                                    <w:r>
                                      <w:rPr>
                                        <w:color w:val="4472C4" w:themeColor="accent1"/>
                                        <w:sz w:val="36"/>
                                        <w:szCs w:val="36"/>
                                      </w:rPr>
                                      <w:t>Robert Nartowski</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E47350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15D410D" w14:textId="26C38775" w:rsidR="00CD5CE0" w:rsidRDefault="00CD5CE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Bushra Khan 1818384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9573E7" w14:textId="434B8C14" w:rsidR="00CD5CE0" w:rsidRDefault="00CD5CE0">
                              <w:pPr>
                                <w:pStyle w:val="NoSpacing"/>
                                <w:jc w:val="right"/>
                                <w:rPr>
                                  <w:color w:val="4472C4" w:themeColor="accent1"/>
                                  <w:sz w:val="36"/>
                                  <w:szCs w:val="36"/>
                                </w:rPr>
                              </w:pPr>
                              <w:r>
                                <w:rPr>
                                  <w:color w:val="4472C4" w:themeColor="accent1"/>
                                  <w:sz w:val="36"/>
                                  <w:szCs w:val="36"/>
                                </w:rPr>
                                <w:t>Robert Nartowski</w:t>
                              </w:r>
                            </w:p>
                          </w:sdtContent>
                        </w:sdt>
                      </w:txbxContent>
                    </v:textbox>
                    <w10:wrap anchorx="page" anchory="margin"/>
                  </v:shape>
                </w:pict>
              </mc:Fallback>
            </mc:AlternateContent>
          </w:r>
        </w:p>
        <w:p w14:paraId="37279D61" w14:textId="59291C9B" w:rsidR="00CD5CE0" w:rsidRDefault="00CD5CE0">
          <w:r>
            <w:br w:type="page"/>
          </w:r>
        </w:p>
      </w:sdtContent>
    </w:sdt>
    <w:sdt>
      <w:sdtPr>
        <w:id w:val="-89435024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7DE1490" w14:textId="56FDE578" w:rsidR="00CD5CE0" w:rsidRDefault="00CD5CE0">
          <w:pPr>
            <w:pStyle w:val="TOCHeading"/>
          </w:pPr>
          <w:r>
            <w:t>Table of Contents</w:t>
          </w:r>
        </w:p>
        <w:p w14:paraId="53E847D4" w14:textId="42FAAA7A" w:rsidR="008B648A" w:rsidRDefault="00CD5CE0">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2285532" w:history="1">
            <w:r w:rsidR="008B648A" w:rsidRPr="00BE0CCD">
              <w:rPr>
                <w:rStyle w:val="Hyperlink"/>
                <w:rFonts w:ascii="Arial" w:hAnsi="Arial" w:cs="Arial"/>
                <w:b/>
                <w:bCs/>
                <w:noProof/>
              </w:rPr>
              <w:t>Elevated pitch – Task 3</w:t>
            </w:r>
            <w:r w:rsidR="008B648A">
              <w:rPr>
                <w:noProof/>
                <w:webHidden/>
              </w:rPr>
              <w:tab/>
            </w:r>
            <w:r w:rsidR="008B648A">
              <w:rPr>
                <w:noProof/>
                <w:webHidden/>
              </w:rPr>
              <w:fldChar w:fldCharType="begin"/>
            </w:r>
            <w:r w:rsidR="008B648A">
              <w:rPr>
                <w:noProof/>
                <w:webHidden/>
              </w:rPr>
              <w:instrText xml:space="preserve"> PAGEREF _Toc132285532 \h </w:instrText>
            </w:r>
            <w:r w:rsidR="008B648A">
              <w:rPr>
                <w:noProof/>
                <w:webHidden/>
              </w:rPr>
            </w:r>
            <w:r w:rsidR="008B648A">
              <w:rPr>
                <w:noProof/>
                <w:webHidden/>
              </w:rPr>
              <w:fldChar w:fldCharType="separate"/>
            </w:r>
            <w:r w:rsidR="008B648A">
              <w:rPr>
                <w:noProof/>
                <w:webHidden/>
              </w:rPr>
              <w:t>2</w:t>
            </w:r>
            <w:r w:rsidR="008B648A">
              <w:rPr>
                <w:noProof/>
                <w:webHidden/>
              </w:rPr>
              <w:fldChar w:fldCharType="end"/>
            </w:r>
          </w:hyperlink>
        </w:p>
        <w:p w14:paraId="1118782B" w14:textId="79911A24" w:rsidR="008B648A" w:rsidRDefault="008B648A">
          <w:pPr>
            <w:pStyle w:val="TOC2"/>
            <w:tabs>
              <w:tab w:val="right" w:leader="dot" w:pos="9016"/>
            </w:tabs>
            <w:rPr>
              <w:rFonts w:eastAsiaTheme="minorEastAsia"/>
              <w:noProof/>
              <w:kern w:val="0"/>
              <w:lang w:eastAsia="en-GB"/>
              <w14:ligatures w14:val="none"/>
            </w:rPr>
          </w:pPr>
          <w:hyperlink w:anchor="_Toc132285533" w:history="1">
            <w:r w:rsidRPr="00BE0CCD">
              <w:rPr>
                <w:rStyle w:val="Hyperlink"/>
                <w:rFonts w:ascii="Arial" w:hAnsi="Arial" w:cs="Arial"/>
                <w:b/>
                <w:bCs/>
                <w:noProof/>
              </w:rPr>
              <w:t>Artefact task 4 – flyer</w:t>
            </w:r>
            <w:r>
              <w:rPr>
                <w:noProof/>
                <w:webHidden/>
              </w:rPr>
              <w:tab/>
            </w:r>
            <w:r>
              <w:rPr>
                <w:noProof/>
                <w:webHidden/>
              </w:rPr>
              <w:fldChar w:fldCharType="begin"/>
            </w:r>
            <w:r>
              <w:rPr>
                <w:noProof/>
                <w:webHidden/>
              </w:rPr>
              <w:instrText xml:space="preserve"> PAGEREF _Toc132285533 \h </w:instrText>
            </w:r>
            <w:r>
              <w:rPr>
                <w:noProof/>
                <w:webHidden/>
              </w:rPr>
            </w:r>
            <w:r>
              <w:rPr>
                <w:noProof/>
                <w:webHidden/>
              </w:rPr>
              <w:fldChar w:fldCharType="separate"/>
            </w:r>
            <w:r>
              <w:rPr>
                <w:noProof/>
                <w:webHidden/>
              </w:rPr>
              <w:t>4</w:t>
            </w:r>
            <w:r>
              <w:rPr>
                <w:noProof/>
                <w:webHidden/>
              </w:rPr>
              <w:fldChar w:fldCharType="end"/>
            </w:r>
          </w:hyperlink>
        </w:p>
        <w:p w14:paraId="72C6CF87" w14:textId="1E29339D" w:rsidR="008B648A" w:rsidRDefault="008B648A">
          <w:pPr>
            <w:pStyle w:val="TOC2"/>
            <w:tabs>
              <w:tab w:val="right" w:leader="dot" w:pos="9016"/>
            </w:tabs>
            <w:rPr>
              <w:rFonts w:eastAsiaTheme="minorEastAsia"/>
              <w:noProof/>
              <w:kern w:val="0"/>
              <w:lang w:eastAsia="en-GB"/>
              <w14:ligatures w14:val="none"/>
            </w:rPr>
          </w:pPr>
          <w:hyperlink w:anchor="_Toc132285534" w:history="1">
            <w:r w:rsidRPr="00BE0CCD">
              <w:rPr>
                <w:rStyle w:val="Hyperlink"/>
                <w:rFonts w:ascii="Arial" w:hAnsi="Arial" w:cs="Arial"/>
                <w:b/>
                <w:bCs/>
                <w:noProof/>
              </w:rPr>
              <w:t>Flyer</w:t>
            </w:r>
            <w:r>
              <w:rPr>
                <w:noProof/>
                <w:webHidden/>
              </w:rPr>
              <w:tab/>
            </w:r>
            <w:r>
              <w:rPr>
                <w:noProof/>
                <w:webHidden/>
              </w:rPr>
              <w:fldChar w:fldCharType="begin"/>
            </w:r>
            <w:r>
              <w:rPr>
                <w:noProof/>
                <w:webHidden/>
              </w:rPr>
              <w:instrText xml:space="preserve"> PAGEREF _Toc132285534 \h </w:instrText>
            </w:r>
            <w:r>
              <w:rPr>
                <w:noProof/>
                <w:webHidden/>
              </w:rPr>
            </w:r>
            <w:r>
              <w:rPr>
                <w:noProof/>
                <w:webHidden/>
              </w:rPr>
              <w:fldChar w:fldCharType="separate"/>
            </w:r>
            <w:r>
              <w:rPr>
                <w:noProof/>
                <w:webHidden/>
              </w:rPr>
              <w:t>7</w:t>
            </w:r>
            <w:r>
              <w:rPr>
                <w:noProof/>
                <w:webHidden/>
              </w:rPr>
              <w:fldChar w:fldCharType="end"/>
            </w:r>
          </w:hyperlink>
        </w:p>
        <w:p w14:paraId="501459F0" w14:textId="4989B9FB" w:rsidR="008B648A" w:rsidRDefault="008B648A">
          <w:pPr>
            <w:pStyle w:val="TOC2"/>
            <w:tabs>
              <w:tab w:val="right" w:leader="dot" w:pos="9016"/>
            </w:tabs>
            <w:rPr>
              <w:rFonts w:eastAsiaTheme="minorEastAsia"/>
              <w:noProof/>
              <w:kern w:val="0"/>
              <w:lang w:eastAsia="en-GB"/>
              <w14:ligatures w14:val="none"/>
            </w:rPr>
          </w:pPr>
          <w:hyperlink w:anchor="_Toc132285535" w:history="1">
            <w:r>
              <w:rPr>
                <w:noProof/>
                <w:webHidden/>
              </w:rPr>
              <w:tab/>
            </w:r>
            <w:r>
              <w:rPr>
                <w:noProof/>
                <w:webHidden/>
              </w:rPr>
              <w:fldChar w:fldCharType="begin"/>
            </w:r>
            <w:r>
              <w:rPr>
                <w:noProof/>
                <w:webHidden/>
              </w:rPr>
              <w:instrText xml:space="preserve"> PAGEREF _Toc132285535 \h </w:instrText>
            </w:r>
            <w:r>
              <w:rPr>
                <w:noProof/>
                <w:webHidden/>
              </w:rPr>
            </w:r>
            <w:r>
              <w:rPr>
                <w:noProof/>
                <w:webHidden/>
              </w:rPr>
              <w:fldChar w:fldCharType="separate"/>
            </w:r>
            <w:r>
              <w:rPr>
                <w:noProof/>
                <w:webHidden/>
              </w:rPr>
              <w:t>7</w:t>
            </w:r>
            <w:r>
              <w:rPr>
                <w:noProof/>
                <w:webHidden/>
              </w:rPr>
              <w:fldChar w:fldCharType="end"/>
            </w:r>
          </w:hyperlink>
        </w:p>
        <w:p w14:paraId="37CB3B9B" w14:textId="7800960F" w:rsidR="008B648A" w:rsidRDefault="008B648A">
          <w:pPr>
            <w:pStyle w:val="TOC2"/>
            <w:tabs>
              <w:tab w:val="right" w:leader="dot" w:pos="9016"/>
            </w:tabs>
            <w:rPr>
              <w:rFonts w:eastAsiaTheme="minorEastAsia"/>
              <w:noProof/>
              <w:kern w:val="0"/>
              <w:lang w:eastAsia="en-GB"/>
              <w14:ligatures w14:val="none"/>
            </w:rPr>
          </w:pPr>
          <w:hyperlink w:anchor="_Toc132285536" w:history="1">
            <w:r w:rsidRPr="00BE0CC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_Toc132285536 \h </w:instrText>
            </w:r>
            <w:r>
              <w:rPr>
                <w:noProof/>
                <w:webHidden/>
              </w:rPr>
            </w:r>
            <w:r>
              <w:rPr>
                <w:noProof/>
                <w:webHidden/>
              </w:rPr>
              <w:fldChar w:fldCharType="separate"/>
            </w:r>
            <w:r>
              <w:rPr>
                <w:noProof/>
                <w:webHidden/>
              </w:rPr>
              <w:t>8</w:t>
            </w:r>
            <w:r>
              <w:rPr>
                <w:noProof/>
                <w:webHidden/>
              </w:rPr>
              <w:fldChar w:fldCharType="end"/>
            </w:r>
          </w:hyperlink>
        </w:p>
        <w:p w14:paraId="4DC7BEAA" w14:textId="0ABA86F9" w:rsidR="00CD5CE0" w:rsidRDefault="00CD5CE0">
          <w:r>
            <w:rPr>
              <w:b/>
              <w:bCs/>
              <w:noProof/>
            </w:rPr>
            <w:fldChar w:fldCharType="end"/>
          </w:r>
        </w:p>
      </w:sdtContent>
    </w:sdt>
    <w:p w14:paraId="14DBCA8D" w14:textId="15E2335E" w:rsidR="00AF4ABA" w:rsidRDefault="00AF4ABA"/>
    <w:p w14:paraId="21D95712" w14:textId="55EBC029" w:rsidR="00CD5CE0" w:rsidRDefault="00CD5CE0"/>
    <w:p w14:paraId="5037DB0E" w14:textId="09DB9316" w:rsidR="00CD5CE0" w:rsidRDefault="00CD5CE0"/>
    <w:p w14:paraId="47A67527" w14:textId="57E941EB" w:rsidR="00CD5CE0" w:rsidRDefault="00CD5CE0"/>
    <w:p w14:paraId="2A92ABAA" w14:textId="57D063AF" w:rsidR="00CD5CE0" w:rsidRDefault="00CD5CE0"/>
    <w:p w14:paraId="708D22FD" w14:textId="71842BC2" w:rsidR="00CD5CE0" w:rsidRDefault="00CD5CE0"/>
    <w:p w14:paraId="768FA862" w14:textId="003BC200" w:rsidR="00CD5CE0" w:rsidRDefault="00CD5CE0"/>
    <w:p w14:paraId="0F8E19FF" w14:textId="5988149E" w:rsidR="00CD5CE0" w:rsidRDefault="00CD5CE0"/>
    <w:p w14:paraId="548BD675" w14:textId="13AF297D" w:rsidR="00CD5CE0" w:rsidRDefault="00CD5CE0"/>
    <w:p w14:paraId="41D751DD" w14:textId="7C6C60A0" w:rsidR="00CD5CE0" w:rsidRDefault="00CD5CE0"/>
    <w:p w14:paraId="64C3D60E" w14:textId="47F7C1B5" w:rsidR="00CD5CE0" w:rsidRDefault="00CD5CE0"/>
    <w:p w14:paraId="06CF28CE" w14:textId="545D1777" w:rsidR="00CD5CE0" w:rsidRDefault="00CD5CE0"/>
    <w:p w14:paraId="125A05A7" w14:textId="22978DD8" w:rsidR="00CD5CE0" w:rsidRDefault="00CD5CE0"/>
    <w:p w14:paraId="2B295776" w14:textId="6C0D01FC" w:rsidR="00CD5CE0" w:rsidRDefault="00CD5CE0"/>
    <w:p w14:paraId="4A12229F" w14:textId="34C71431" w:rsidR="00CD5CE0" w:rsidRDefault="00CD5CE0"/>
    <w:p w14:paraId="545E5AE4" w14:textId="42D1B46B" w:rsidR="00CD5CE0" w:rsidRDefault="00CD5CE0"/>
    <w:p w14:paraId="020353AD" w14:textId="54ADCF6A" w:rsidR="00CD5CE0" w:rsidRDefault="00CD5CE0"/>
    <w:p w14:paraId="2AFAFEDC" w14:textId="7A10173C" w:rsidR="00CD5CE0" w:rsidRDefault="00CD5CE0"/>
    <w:p w14:paraId="5658466A" w14:textId="139246D3" w:rsidR="00CD5CE0" w:rsidRDefault="00CD5CE0"/>
    <w:p w14:paraId="6DB3B8DC" w14:textId="22C7B035" w:rsidR="00CD5CE0" w:rsidRDefault="00CD5CE0"/>
    <w:p w14:paraId="61BFA476" w14:textId="10154073" w:rsidR="00CD5CE0" w:rsidRDefault="00CD5CE0"/>
    <w:p w14:paraId="1A563FBD" w14:textId="79D805D5" w:rsidR="00CD5CE0" w:rsidRDefault="00CD5CE0"/>
    <w:p w14:paraId="6F64A3DA" w14:textId="02EEDC8F" w:rsidR="00CD5CE0" w:rsidRDefault="00CD5CE0"/>
    <w:p w14:paraId="208FFEE4" w14:textId="4F32395C" w:rsidR="00CD5CE0" w:rsidRDefault="00CD5CE0"/>
    <w:p w14:paraId="54CF68AB" w14:textId="33EF57B1" w:rsidR="00CD5CE0" w:rsidRDefault="00CD5CE0"/>
    <w:p w14:paraId="0003E68A" w14:textId="30AFE951" w:rsidR="00CD5CE0" w:rsidRDefault="00CD5CE0"/>
    <w:p w14:paraId="67969035" w14:textId="1627295F" w:rsidR="00CD5CE0" w:rsidRDefault="00CD5CE0"/>
    <w:p w14:paraId="776AD0B7" w14:textId="57D5E6F4" w:rsidR="00CD5CE0" w:rsidRDefault="00CD5CE0"/>
    <w:p w14:paraId="4409FCD3" w14:textId="4E3510DB" w:rsidR="00CD5CE0" w:rsidRDefault="00CD5CE0"/>
    <w:p w14:paraId="64D4721B" w14:textId="222E8746" w:rsidR="00CD5CE0" w:rsidRPr="009F0471" w:rsidRDefault="00CD5CE0" w:rsidP="00CD5CE0">
      <w:pPr>
        <w:pStyle w:val="Heading2"/>
        <w:rPr>
          <w:rFonts w:ascii="Arial" w:hAnsi="Arial" w:cs="Arial"/>
          <w:b/>
          <w:bCs/>
          <w:color w:val="auto"/>
        </w:rPr>
      </w:pPr>
      <w:bookmarkStart w:id="0" w:name="_Toc132285532"/>
      <w:r w:rsidRPr="009F0471">
        <w:rPr>
          <w:rFonts w:ascii="Arial" w:hAnsi="Arial" w:cs="Arial"/>
          <w:b/>
          <w:bCs/>
          <w:color w:val="auto"/>
        </w:rPr>
        <w:t>Elevated pitch</w:t>
      </w:r>
      <w:r w:rsidR="009F0471" w:rsidRPr="009F0471">
        <w:rPr>
          <w:rFonts w:ascii="Arial" w:hAnsi="Arial" w:cs="Arial"/>
          <w:b/>
          <w:bCs/>
          <w:color w:val="auto"/>
        </w:rPr>
        <w:t xml:space="preserve"> – Task 3</w:t>
      </w:r>
      <w:bookmarkEnd w:id="0"/>
    </w:p>
    <w:p w14:paraId="6F7629DF" w14:textId="5D38E5F3" w:rsidR="00CD5CE0" w:rsidRPr="00260C97" w:rsidRDefault="00CD5CE0" w:rsidP="00CD5CE0">
      <w:pPr>
        <w:rPr>
          <w:rFonts w:ascii="Arial" w:hAnsi="Arial" w:cs="Arial"/>
        </w:rPr>
      </w:pPr>
      <w:r w:rsidRPr="00260C97">
        <w:rPr>
          <w:rFonts w:ascii="Arial" w:hAnsi="Arial" w:cs="Arial"/>
        </w:rPr>
        <w:t xml:space="preserve">Thank you for coming along with me on this lift journey, ladies and gentlemen. </w:t>
      </w:r>
      <w:r w:rsidR="0087377B" w:rsidRPr="00260C97">
        <w:rPr>
          <w:rFonts w:ascii="Arial" w:hAnsi="Arial" w:cs="Arial"/>
        </w:rPr>
        <w:t>Hello, my name is Bushra Khan, and I'm here to discuss a local community project called Helping Hands.</w:t>
      </w:r>
      <w:r w:rsidR="00DC07C2" w:rsidRPr="00260C97">
        <w:rPr>
          <w:rFonts w:ascii="Arial" w:hAnsi="Arial" w:cs="Arial"/>
        </w:rPr>
        <w:t xml:space="preserve"> </w:t>
      </w:r>
      <w:r w:rsidRPr="00260C97">
        <w:rPr>
          <w:rFonts w:ascii="Arial" w:hAnsi="Arial" w:cs="Arial"/>
        </w:rPr>
        <w:t xml:space="preserve">Today, I'm here to share my enthusiasm and commitment to lobbying in support of an ongoing </w:t>
      </w:r>
      <w:r w:rsidR="00D93DB0" w:rsidRPr="00260C97">
        <w:rPr>
          <w:rFonts w:ascii="Arial" w:hAnsi="Arial" w:cs="Arial"/>
        </w:rPr>
        <w:t>l</w:t>
      </w:r>
      <w:r w:rsidRPr="00260C97">
        <w:rPr>
          <w:rFonts w:ascii="Arial" w:hAnsi="Arial" w:cs="Arial"/>
        </w:rPr>
        <w:t>ocal project that has the potential to make a significant influence in our community. As a member of our community's leadership, I've taken an active role in promoting this project and bringing about constructive change.</w:t>
      </w:r>
      <w:r w:rsidRPr="00260C97">
        <w:rPr>
          <w:rFonts w:ascii="Arial" w:hAnsi="Arial" w:cs="Arial"/>
        </w:rPr>
        <w:t xml:space="preserve"> </w:t>
      </w:r>
    </w:p>
    <w:p w14:paraId="25A2AF91" w14:textId="444CF007" w:rsidR="00CD5CE0" w:rsidRPr="00260C97" w:rsidRDefault="005F2CB5" w:rsidP="00CD5CE0">
      <w:pPr>
        <w:rPr>
          <w:rFonts w:ascii="Arial" w:hAnsi="Arial" w:cs="Arial"/>
        </w:rPr>
      </w:pPr>
      <w:r w:rsidRPr="00260C97">
        <w:rPr>
          <w:rFonts w:ascii="Arial" w:hAnsi="Arial" w:cs="Arial"/>
        </w:rPr>
        <w:t xml:space="preserve">Helping Hands is the project I'm advocating for, and it attempts to support low-income individuals and families, as well as the local homeless and vulnerable households, through daytime and </w:t>
      </w:r>
      <w:r w:rsidRPr="00260C97">
        <w:rPr>
          <w:rFonts w:ascii="Arial" w:hAnsi="Arial" w:cs="Arial"/>
        </w:rPr>
        <w:t>night-time</w:t>
      </w:r>
      <w:r w:rsidRPr="00260C97">
        <w:rPr>
          <w:rFonts w:ascii="Arial" w:hAnsi="Arial" w:cs="Arial"/>
        </w:rPr>
        <w:t xml:space="preserve"> activities.</w:t>
      </w:r>
      <w:r w:rsidR="00FA4625" w:rsidRPr="00260C97">
        <w:rPr>
          <w:rFonts w:ascii="Arial" w:hAnsi="Arial" w:cs="Arial"/>
        </w:rPr>
        <w:t xml:space="preserve"> </w:t>
      </w:r>
      <w:r w:rsidR="00FA4625" w:rsidRPr="00260C97">
        <w:rPr>
          <w:rFonts w:ascii="Arial" w:hAnsi="Arial" w:cs="Arial"/>
        </w:rPr>
        <w:t>Helping Hands is a project that tries to aid and support those in need in our community. It is a volunteer-led programme that assists individuals and families dealing with issues such as poverty, homelessness, and food insecurity. The project provides a variety of services, such as food, clothing, housing, and access to resources and support networks.</w:t>
      </w:r>
      <w:r w:rsidRPr="00260C97">
        <w:rPr>
          <w:rFonts w:ascii="Arial" w:hAnsi="Arial" w:cs="Arial"/>
        </w:rPr>
        <w:t xml:space="preserve"> This project has already acquired traction and is well on its way to helping Helping Hands establish a cafe. House2home furnishings project and a charity shop that provides job experience for people we assist.</w:t>
      </w:r>
      <w:r w:rsidRPr="00260C97">
        <w:rPr>
          <w:rFonts w:ascii="Arial" w:hAnsi="Arial" w:cs="Arial"/>
        </w:rPr>
        <w:t xml:space="preserve"> </w:t>
      </w:r>
    </w:p>
    <w:p w14:paraId="378AA3FC" w14:textId="65CD4260" w:rsidR="004336A7" w:rsidRPr="00260C97" w:rsidRDefault="00227047" w:rsidP="00CD5CE0">
      <w:pPr>
        <w:rPr>
          <w:rFonts w:ascii="Arial" w:hAnsi="Arial" w:cs="Arial"/>
        </w:rPr>
      </w:pPr>
      <w:r w:rsidRPr="00260C97">
        <w:rPr>
          <w:rFonts w:ascii="Arial" w:hAnsi="Arial" w:cs="Arial"/>
        </w:rPr>
        <w:t>As a leader in our community, I feel it is our job to care for the less fortunate and assist those in need. I have been an active advocate for Helping Hands because I believe passionately in its goal and the wonderful influence it can have on our community</w:t>
      </w:r>
      <w:r w:rsidR="004336A7" w:rsidRPr="00260C97">
        <w:rPr>
          <w:rFonts w:ascii="Arial" w:hAnsi="Arial" w:cs="Arial"/>
        </w:rPr>
        <w:t>, I have been actively involved in supporting this project in various ways. I have been engaged i</w:t>
      </w:r>
      <w:r w:rsidR="00561C2C" w:rsidRPr="00260C97">
        <w:rPr>
          <w:rFonts w:ascii="Arial" w:hAnsi="Arial" w:cs="Arial"/>
        </w:rPr>
        <w:t xml:space="preserve">n </w:t>
      </w:r>
      <w:r w:rsidR="00413813" w:rsidRPr="00260C97">
        <w:rPr>
          <w:rFonts w:ascii="Arial" w:hAnsi="Arial" w:cs="Arial"/>
        </w:rPr>
        <w:t>w</w:t>
      </w:r>
      <w:r w:rsidR="00413813" w:rsidRPr="00260C97">
        <w:rPr>
          <w:rFonts w:ascii="Arial" w:hAnsi="Arial" w:cs="Arial"/>
        </w:rPr>
        <w:t>orking with local youth groups and key partners, the plan will empower communities to create creative options for the borough, building on the important work already being done to keep young people safe.</w:t>
      </w:r>
      <w:r w:rsidR="00413813" w:rsidRPr="00260C97">
        <w:rPr>
          <w:rFonts w:ascii="Arial" w:hAnsi="Arial" w:cs="Arial"/>
        </w:rPr>
        <w:t xml:space="preserve"> </w:t>
      </w:r>
      <w:r w:rsidR="00D90B81" w:rsidRPr="00260C97">
        <w:rPr>
          <w:rFonts w:ascii="Arial" w:hAnsi="Arial" w:cs="Arial"/>
        </w:rPr>
        <w:t>(Young Westminster Foundation, n.d.)</w:t>
      </w:r>
      <w:r w:rsidR="002B3D97" w:rsidRPr="00260C97">
        <w:rPr>
          <w:rFonts w:ascii="Arial" w:hAnsi="Arial" w:cs="Arial"/>
        </w:rPr>
        <w:t>.</w:t>
      </w:r>
      <w:r w:rsidR="007665E3" w:rsidRPr="00260C97">
        <w:rPr>
          <w:rFonts w:ascii="Arial" w:hAnsi="Arial" w:cs="Arial"/>
        </w:rPr>
        <w:t xml:space="preserve"> </w:t>
      </w:r>
      <w:r w:rsidR="007A75E9" w:rsidRPr="00260C97">
        <w:rPr>
          <w:rFonts w:ascii="Arial" w:hAnsi="Arial" w:cs="Arial"/>
        </w:rPr>
        <w:t xml:space="preserve">I have seen </w:t>
      </w:r>
      <w:r w:rsidR="007A75E9" w:rsidRPr="00260C97">
        <w:rPr>
          <w:rFonts w:ascii="Arial" w:hAnsi="Arial" w:cs="Arial"/>
        </w:rPr>
        <w:t>first-hand</w:t>
      </w:r>
      <w:r w:rsidR="007A75E9" w:rsidRPr="00260C97">
        <w:rPr>
          <w:rFonts w:ascii="Arial" w:hAnsi="Arial" w:cs="Arial"/>
        </w:rPr>
        <w:t xml:space="preserve"> the transforming effect of this initiative and how it has benefited our local community as a result of my leadership.</w:t>
      </w:r>
    </w:p>
    <w:p w14:paraId="240DAC23" w14:textId="48B5A5B6" w:rsidR="008D5DBB" w:rsidRPr="00260C97" w:rsidRDefault="008D5DBB" w:rsidP="00CD5CE0">
      <w:pPr>
        <w:rPr>
          <w:rFonts w:ascii="Arial" w:hAnsi="Arial" w:cs="Arial"/>
        </w:rPr>
      </w:pPr>
      <w:r w:rsidRPr="00260C97">
        <w:rPr>
          <w:rFonts w:ascii="Arial" w:hAnsi="Arial" w:cs="Arial"/>
        </w:rPr>
        <w:t>One way I've advocated for Helping Hands is through raising awareness about the project in our community. I've been sharing information about the initiative and encouraging people to become part using social media platforms, community bulletin boards, and word of mouth. I've also contacted local news outlets to showcase Helping Hands' efforts and create public awareness about the need of supporting this community project.</w:t>
      </w:r>
    </w:p>
    <w:p w14:paraId="23FBDAC7" w14:textId="4C3354F3" w:rsidR="00777ACD" w:rsidRPr="00260C97" w:rsidRDefault="00777ACD" w:rsidP="00CD5CE0">
      <w:pPr>
        <w:rPr>
          <w:rFonts w:ascii="Arial" w:hAnsi="Arial" w:cs="Arial"/>
        </w:rPr>
      </w:pPr>
      <w:r w:rsidRPr="00260C97">
        <w:rPr>
          <w:rFonts w:ascii="Arial" w:hAnsi="Arial" w:cs="Arial"/>
        </w:rPr>
        <w:t>Another way I've proven my active leadership role is by offering my time and expertise to assist with Helping Hands' operations. I've done things like distribute food and clothing, organise fundraising events, and provide administrative support as a volunteer. I was able to motivate others in our neighbourhood to join the cause by actively participating in the project's activities.</w:t>
      </w:r>
      <w:r w:rsidRPr="00260C97">
        <w:rPr>
          <w:rFonts w:ascii="Arial" w:hAnsi="Arial" w:cs="Arial"/>
        </w:rPr>
        <w:t xml:space="preserve"> </w:t>
      </w:r>
    </w:p>
    <w:p w14:paraId="33E0FBBB" w14:textId="55DB15F3" w:rsidR="00777ACD" w:rsidRPr="00260C97" w:rsidRDefault="00221BF7" w:rsidP="00CD5CE0">
      <w:pPr>
        <w:rPr>
          <w:rFonts w:ascii="Arial" w:hAnsi="Arial" w:cs="Arial"/>
        </w:rPr>
      </w:pPr>
      <w:r w:rsidRPr="00260C97">
        <w:rPr>
          <w:rFonts w:ascii="Arial" w:hAnsi="Arial" w:cs="Arial"/>
        </w:rPr>
        <w:t>In addition to my direct involvement, I have been advocating for Helping Hands with local businesses, groups, and government authorities. I sought local businesses for donations, sponsorship, and partnership options in order to help the project get the resources and funds it requires. I've also reached out to other community organisations and government leaders to push for policies and projects that coincide with Helping Hands' goals, such as affordable housing and poverty-relief measures.</w:t>
      </w:r>
    </w:p>
    <w:p w14:paraId="59B5FA89" w14:textId="4A42724F" w:rsidR="008129F8" w:rsidRPr="00260C97" w:rsidRDefault="008129F8" w:rsidP="00CD5CE0">
      <w:pPr>
        <w:rPr>
          <w:rFonts w:ascii="Arial" w:hAnsi="Arial" w:cs="Arial"/>
        </w:rPr>
      </w:pPr>
      <w:r w:rsidRPr="00260C97">
        <w:rPr>
          <w:rFonts w:ascii="Arial" w:hAnsi="Arial" w:cs="Arial"/>
        </w:rPr>
        <w:lastRenderedPageBreak/>
        <w:t>In addition, I have been organising community events and fundraisers in order to raise awareness and finances for Helping Hands. Charity walks, benefit concerts, and volunteer drives have all been part of these events. I've been able to engage with a varied audience and demonstrate the great influence that Helping Hands has on our community through these events.</w:t>
      </w:r>
    </w:p>
    <w:p w14:paraId="2001EC57" w14:textId="03491F66" w:rsidR="00CF7997" w:rsidRPr="00260C97" w:rsidRDefault="00E77F63" w:rsidP="00CD5CE0">
      <w:pPr>
        <w:rPr>
          <w:rFonts w:ascii="Arial" w:hAnsi="Arial" w:cs="Arial"/>
        </w:rPr>
      </w:pPr>
      <w:r w:rsidRPr="00260C97">
        <w:rPr>
          <w:rFonts w:ascii="Arial" w:hAnsi="Arial" w:cs="Arial"/>
        </w:rPr>
        <w:t xml:space="preserve">To broaden the reach of Helping Hands, I have been actively interacting with possible new audiences in our community. This has included reaching out to schools, houses of worship, community </w:t>
      </w:r>
      <w:r w:rsidRPr="00260C97">
        <w:rPr>
          <w:rFonts w:ascii="Arial" w:hAnsi="Arial" w:cs="Arial"/>
        </w:rPr>
        <w:t>centres</w:t>
      </w:r>
      <w:r w:rsidRPr="00260C97">
        <w:rPr>
          <w:rFonts w:ascii="Arial" w:hAnsi="Arial" w:cs="Arial"/>
        </w:rPr>
        <w:t>, and other organisations to offer project information and explore collaborative options. I've also been spreading the word about Helping Hands through social media platforms and local community forums, as well as engaging with people who might be interested in supporting the cause.</w:t>
      </w:r>
    </w:p>
    <w:p w14:paraId="4AA0F633" w14:textId="62DB97E9" w:rsidR="007A75E9" w:rsidRPr="00260C97" w:rsidRDefault="00B0654B" w:rsidP="00CD5CE0">
      <w:pPr>
        <w:rPr>
          <w:rFonts w:ascii="Arial" w:hAnsi="Arial" w:cs="Arial"/>
        </w:rPr>
      </w:pPr>
      <w:r w:rsidRPr="00260C97">
        <w:rPr>
          <w:rFonts w:ascii="Arial" w:hAnsi="Arial" w:cs="Arial"/>
        </w:rPr>
        <w:t>But we can't just stop there! There is still much work to be done, which is why I am thrilled to be able to share this opportunity with all of you. By supporting our cause, you will not only be helping a project that has already showed promising results, but you will also be helping to improve our local community. We can make a difference and create a better future for ourselves and future generations if we work together.</w:t>
      </w:r>
      <w:r w:rsidR="006710FF" w:rsidRPr="00260C97">
        <w:rPr>
          <w:rFonts w:ascii="Arial" w:hAnsi="Arial" w:cs="Arial"/>
        </w:rPr>
        <w:t xml:space="preserve"> </w:t>
      </w:r>
    </w:p>
    <w:p w14:paraId="1D5FAE8C" w14:textId="40DB210C" w:rsidR="00DA2B8C" w:rsidRPr="00260C97" w:rsidRDefault="00DA2B8C" w:rsidP="00CD5CE0">
      <w:pPr>
        <w:rPr>
          <w:rFonts w:ascii="Arial" w:hAnsi="Arial" w:cs="Arial"/>
        </w:rPr>
      </w:pPr>
      <w:r w:rsidRPr="00260C97">
        <w:rPr>
          <w:rFonts w:ascii="Arial" w:hAnsi="Arial" w:cs="Arial"/>
        </w:rPr>
        <w:t>As a leader in our community, I feel that supporting local projects like Helping Hands is about promoting long-term good change as well as offering immediate aid to people in need. Helping Hands is making a significant difference in the lives of individuals and families in our community by tackling the core causes of poverty and homelessness. Investing in such programs, in my opinion, is not only the ethical thing to do, but also necessary for developing a stronger, more dynamic, and inclusive community for all.</w:t>
      </w:r>
    </w:p>
    <w:p w14:paraId="0025DFC7" w14:textId="6E085EF8" w:rsidR="005F2CB5" w:rsidRDefault="000F2F84" w:rsidP="00CD5CE0">
      <w:pPr>
        <w:rPr>
          <w:rFonts w:ascii="Arial" w:hAnsi="Arial" w:cs="Arial"/>
        </w:rPr>
      </w:pPr>
      <w:r w:rsidRPr="00260C97">
        <w:rPr>
          <w:rFonts w:ascii="Arial" w:hAnsi="Arial" w:cs="Arial"/>
        </w:rPr>
        <w:t>I implore each of you to join me in supporting Helping Hands. Volunteering your time, contributing resources, or spreading the news can all make a major difference in the lives of those who are facing hardships. Let us band together as a community to lend a helping hand to those in need. Together, we can make a long-lasting difference and create a brighter future for our community.</w:t>
      </w:r>
    </w:p>
    <w:p w14:paraId="5230486E" w14:textId="21577303" w:rsidR="009F0471" w:rsidRDefault="009F0471" w:rsidP="00CD5CE0">
      <w:pPr>
        <w:rPr>
          <w:rFonts w:ascii="Arial" w:hAnsi="Arial" w:cs="Arial"/>
        </w:rPr>
      </w:pPr>
    </w:p>
    <w:p w14:paraId="32E405C5" w14:textId="7C78CACA" w:rsidR="009F0471" w:rsidRDefault="009F0471" w:rsidP="00CD5CE0">
      <w:pPr>
        <w:rPr>
          <w:rFonts w:ascii="Arial" w:hAnsi="Arial" w:cs="Arial"/>
        </w:rPr>
      </w:pPr>
    </w:p>
    <w:p w14:paraId="4108AF3A" w14:textId="05372A0D" w:rsidR="00B4232B" w:rsidRDefault="00B4232B" w:rsidP="00CD5CE0">
      <w:pPr>
        <w:rPr>
          <w:rFonts w:ascii="Arial" w:hAnsi="Arial" w:cs="Arial"/>
        </w:rPr>
      </w:pPr>
    </w:p>
    <w:p w14:paraId="3054F05E" w14:textId="4596101A" w:rsidR="00B4232B" w:rsidRDefault="00B4232B" w:rsidP="00CD5CE0">
      <w:pPr>
        <w:rPr>
          <w:rFonts w:ascii="Arial" w:hAnsi="Arial" w:cs="Arial"/>
        </w:rPr>
      </w:pPr>
    </w:p>
    <w:p w14:paraId="28F49A00" w14:textId="4AC4C2B3" w:rsidR="00B4232B" w:rsidRDefault="00B4232B" w:rsidP="00CD5CE0">
      <w:pPr>
        <w:rPr>
          <w:rFonts w:ascii="Arial" w:hAnsi="Arial" w:cs="Arial"/>
        </w:rPr>
      </w:pPr>
    </w:p>
    <w:p w14:paraId="796E188D" w14:textId="0FB0DD06" w:rsidR="00B4232B" w:rsidRDefault="00B4232B" w:rsidP="00CD5CE0">
      <w:pPr>
        <w:rPr>
          <w:rFonts w:ascii="Arial" w:hAnsi="Arial" w:cs="Arial"/>
        </w:rPr>
      </w:pPr>
    </w:p>
    <w:p w14:paraId="0F1BF624" w14:textId="3EBE7714" w:rsidR="00B4232B" w:rsidRDefault="00B4232B" w:rsidP="00CD5CE0">
      <w:pPr>
        <w:rPr>
          <w:rFonts w:ascii="Arial" w:hAnsi="Arial" w:cs="Arial"/>
        </w:rPr>
      </w:pPr>
    </w:p>
    <w:p w14:paraId="2BEB165B" w14:textId="74C55D99" w:rsidR="00B4232B" w:rsidRDefault="00B4232B" w:rsidP="00CD5CE0">
      <w:pPr>
        <w:rPr>
          <w:rFonts w:ascii="Arial" w:hAnsi="Arial" w:cs="Arial"/>
        </w:rPr>
      </w:pPr>
    </w:p>
    <w:p w14:paraId="52A4ADCB" w14:textId="12AC1E4A" w:rsidR="00B4232B" w:rsidRDefault="00B4232B" w:rsidP="00CD5CE0">
      <w:pPr>
        <w:rPr>
          <w:rFonts w:ascii="Arial" w:hAnsi="Arial" w:cs="Arial"/>
        </w:rPr>
      </w:pPr>
    </w:p>
    <w:p w14:paraId="7012B2AE" w14:textId="185DA716" w:rsidR="00B4232B" w:rsidRDefault="00B4232B" w:rsidP="00CD5CE0">
      <w:pPr>
        <w:rPr>
          <w:rFonts w:ascii="Arial" w:hAnsi="Arial" w:cs="Arial"/>
        </w:rPr>
      </w:pPr>
    </w:p>
    <w:p w14:paraId="5BDFC3CB" w14:textId="3267238E" w:rsidR="00B4232B" w:rsidRDefault="00B4232B" w:rsidP="00CD5CE0">
      <w:pPr>
        <w:rPr>
          <w:rFonts w:ascii="Arial" w:hAnsi="Arial" w:cs="Arial"/>
        </w:rPr>
      </w:pPr>
    </w:p>
    <w:p w14:paraId="39CBCC23" w14:textId="5A63347A" w:rsidR="00B4232B" w:rsidRDefault="00B4232B" w:rsidP="00CD5CE0">
      <w:pPr>
        <w:rPr>
          <w:rFonts w:ascii="Arial" w:hAnsi="Arial" w:cs="Arial"/>
        </w:rPr>
      </w:pPr>
    </w:p>
    <w:p w14:paraId="2AE11D64" w14:textId="19313C7A" w:rsidR="00B4232B" w:rsidRDefault="00B4232B" w:rsidP="00CD5CE0">
      <w:pPr>
        <w:rPr>
          <w:rFonts w:ascii="Arial" w:hAnsi="Arial" w:cs="Arial"/>
        </w:rPr>
      </w:pPr>
    </w:p>
    <w:p w14:paraId="10E9E22D" w14:textId="77968141" w:rsidR="00B4232B" w:rsidRDefault="00B4232B" w:rsidP="00CD5CE0">
      <w:pPr>
        <w:rPr>
          <w:rFonts w:ascii="Arial" w:hAnsi="Arial" w:cs="Arial"/>
        </w:rPr>
      </w:pPr>
    </w:p>
    <w:p w14:paraId="63E9A18F" w14:textId="14E7CA09" w:rsidR="00B4232B" w:rsidRDefault="00B4232B" w:rsidP="00CD5CE0">
      <w:pPr>
        <w:rPr>
          <w:rFonts w:ascii="Arial" w:hAnsi="Arial" w:cs="Arial"/>
        </w:rPr>
      </w:pPr>
    </w:p>
    <w:p w14:paraId="1B3E8201" w14:textId="480E25D2" w:rsidR="00B4232B" w:rsidRDefault="00B4232B" w:rsidP="00CD5CE0">
      <w:pPr>
        <w:rPr>
          <w:rFonts w:ascii="Arial" w:hAnsi="Arial" w:cs="Arial"/>
        </w:rPr>
      </w:pPr>
    </w:p>
    <w:p w14:paraId="61CDD1BD" w14:textId="2FF42171" w:rsidR="00B4232B" w:rsidRDefault="00B4232B" w:rsidP="00CD5CE0">
      <w:pPr>
        <w:rPr>
          <w:rFonts w:ascii="Arial" w:hAnsi="Arial" w:cs="Arial"/>
        </w:rPr>
      </w:pPr>
    </w:p>
    <w:p w14:paraId="43B3C777" w14:textId="21EE626E" w:rsidR="00B4232B" w:rsidRDefault="00913F2C" w:rsidP="00B4232B">
      <w:pPr>
        <w:pStyle w:val="Heading2"/>
        <w:rPr>
          <w:rFonts w:ascii="Arial" w:hAnsi="Arial" w:cs="Arial"/>
          <w:b/>
          <w:bCs/>
          <w:color w:val="auto"/>
          <w:sz w:val="24"/>
          <w:szCs w:val="24"/>
        </w:rPr>
      </w:pPr>
      <w:bookmarkStart w:id="1" w:name="_Toc132285533"/>
      <w:r>
        <w:rPr>
          <w:rFonts w:ascii="Arial" w:hAnsi="Arial" w:cs="Arial"/>
          <w:b/>
          <w:bCs/>
          <w:color w:val="auto"/>
          <w:sz w:val="24"/>
          <w:szCs w:val="24"/>
        </w:rPr>
        <w:t>Artefact task 4 – flyer</w:t>
      </w:r>
      <w:bookmarkEnd w:id="1"/>
      <w:r>
        <w:rPr>
          <w:rFonts w:ascii="Arial" w:hAnsi="Arial" w:cs="Arial"/>
          <w:b/>
          <w:bCs/>
          <w:color w:val="auto"/>
          <w:sz w:val="24"/>
          <w:szCs w:val="24"/>
        </w:rPr>
        <w:t xml:space="preserve"> </w:t>
      </w:r>
    </w:p>
    <w:p w14:paraId="5142E4A3" w14:textId="77777777" w:rsidR="00A3026B" w:rsidRPr="00A3026B" w:rsidRDefault="00A3026B" w:rsidP="00A3026B"/>
    <w:p w14:paraId="18A6189B" w14:textId="7C762D56" w:rsidR="00BE04AF" w:rsidRPr="00A3026B" w:rsidRDefault="00552051" w:rsidP="00BE04AF">
      <w:pPr>
        <w:rPr>
          <w:rFonts w:ascii="Arial" w:hAnsi="Arial" w:cs="Arial"/>
        </w:rPr>
      </w:pPr>
      <w:r w:rsidRPr="00A3026B">
        <w:rPr>
          <w:rFonts w:ascii="Arial" w:hAnsi="Arial" w:cs="Arial"/>
        </w:rPr>
        <w:t xml:space="preserve">Title of flyer </w:t>
      </w:r>
      <w:r w:rsidR="004B30EE" w:rsidRPr="00A3026B">
        <w:rPr>
          <w:rFonts w:ascii="Arial" w:hAnsi="Arial" w:cs="Arial"/>
        </w:rPr>
        <w:t>– volunteers needed for a fun filled day</w:t>
      </w:r>
    </w:p>
    <w:p w14:paraId="5CB64702" w14:textId="7CA9C5AC" w:rsidR="004B30EE" w:rsidRPr="00A3026B" w:rsidRDefault="00222093" w:rsidP="00BE04AF">
      <w:pPr>
        <w:rPr>
          <w:rFonts w:ascii="Arial" w:hAnsi="Arial" w:cs="Arial"/>
        </w:rPr>
      </w:pPr>
      <w:r w:rsidRPr="00A3026B">
        <w:rPr>
          <w:rFonts w:ascii="Arial" w:hAnsi="Arial" w:cs="Arial"/>
        </w:rPr>
        <w:t>H</w:t>
      </w:r>
      <w:r w:rsidR="004B30EE" w:rsidRPr="00A3026B">
        <w:rPr>
          <w:rFonts w:ascii="Arial" w:hAnsi="Arial" w:cs="Arial"/>
        </w:rPr>
        <w:t>eader</w:t>
      </w:r>
      <w:r w:rsidRPr="00A3026B">
        <w:rPr>
          <w:rFonts w:ascii="Arial" w:hAnsi="Arial" w:cs="Arial"/>
        </w:rPr>
        <w:t xml:space="preserve"> – Get involved and have a blast</w:t>
      </w:r>
    </w:p>
    <w:p w14:paraId="1811555E" w14:textId="23F49959" w:rsidR="00222093" w:rsidRPr="00A3026B" w:rsidRDefault="007A5569" w:rsidP="00BE04AF">
      <w:pPr>
        <w:rPr>
          <w:rFonts w:ascii="Arial" w:hAnsi="Arial" w:cs="Arial"/>
        </w:rPr>
      </w:pPr>
      <w:r w:rsidRPr="00A3026B">
        <w:rPr>
          <w:rFonts w:ascii="Arial" w:hAnsi="Arial" w:cs="Arial"/>
        </w:rPr>
        <w:t>Do you want to make a difference in your community in a meaningful way? Do you like to learn new things, meet new people, and have a good time while helping others?</w:t>
      </w:r>
      <w:r w:rsidR="00BB2FEB" w:rsidRPr="00A3026B">
        <w:rPr>
          <w:rFonts w:ascii="Arial" w:hAnsi="Arial" w:cs="Arial"/>
        </w:rPr>
        <w:t xml:space="preserve"> </w:t>
      </w:r>
      <w:r w:rsidR="00BB2FEB" w:rsidRPr="00A3026B">
        <w:rPr>
          <w:rFonts w:ascii="Arial" w:hAnsi="Arial" w:cs="Arial"/>
        </w:rPr>
        <w:t>Sometimes the smallest actions can have the greatest impact on the lives of those around us.</w:t>
      </w:r>
      <w:r w:rsidR="006110C0" w:rsidRPr="00A3026B">
        <w:rPr>
          <w:rFonts w:ascii="Arial" w:hAnsi="Arial" w:cs="Arial"/>
        </w:rPr>
        <w:t xml:space="preserve"> </w:t>
      </w:r>
      <w:r w:rsidRPr="00A3026B">
        <w:rPr>
          <w:rFonts w:ascii="Arial" w:hAnsi="Arial" w:cs="Arial"/>
        </w:rPr>
        <w:t xml:space="preserve"> </w:t>
      </w:r>
      <w:r w:rsidR="00E74B80" w:rsidRPr="00A3026B">
        <w:rPr>
          <w:rFonts w:ascii="Arial" w:hAnsi="Arial" w:cs="Arial"/>
        </w:rPr>
        <w:t>(Anon, 2021)</w:t>
      </w:r>
      <w:r w:rsidR="00E74B80" w:rsidRPr="00A3026B">
        <w:rPr>
          <w:rFonts w:ascii="Arial" w:hAnsi="Arial" w:cs="Arial"/>
        </w:rPr>
        <w:t xml:space="preserve"> </w:t>
      </w:r>
      <w:r w:rsidRPr="00A3026B">
        <w:rPr>
          <w:rFonts w:ascii="Arial" w:hAnsi="Arial" w:cs="Arial"/>
        </w:rPr>
        <w:t>Volunteer with us and be a part of our exciting projects and activities!</w:t>
      </w:r>
    </w:p>
    <w:p w14:paraId="79ABAB64" w14:textId="3BCD7C43" w:rsidR="00D066C5" w:rsidRPr="00A3026B" w:rsidRDefault="004F5248" w:rsidP="00BE04AF">
      <w:pPr>
        <w:rPr>
          <w:rFonts w:ascii="Arial" w:hAnsi="Arial" w:cs="Arial"/>
        </w:rPr>
      </w:pPr>
      <w:r w:rsidRPr="00A3026B">
        <w:rPr>
          <w:rFonts w:ascii="Arial" w:hAnsi="Arial" w:cs="Arial"/>
        </w:rPr>
        <w:t>Body: Information on Volunteer Opportunities</w:t>
      </w:r>
    </w:p>
    <w:p w14:paraId="5524F426" w14:textId="781F54C9" w:rsidR="004F5248" w:rsidRPr="00A3026B" w:rsidRDefault="005A487C" w:rsidP="00324C13">
      <w:pPr>
        <w:pStyle w:val="ListParagraph"/>
        <w:numPr>
          <w:ilvl w:val="0"/>
          <w:numId w:val="2"/>
        </w:numPr>
        <w:rPr>
          <w:rFonts w:ascii="Arial" w:hAnsi="Arial" w:cs="Arial"/>
        </w:rPr>
      </w:pPr>
      <w:r w:rsidRPr="00A3026B">
        <w:rPr>
          <w:rFonts w:ascii="Arial" w:hAnsi="Arial" w:cs="Arial"/>
        </w:rPr>
        <w:t>Community Clean-Up: Please assist us in keeping our neighbourhoods clean and lovely! Join us in organising community clean-up events in which we pick up rubbish, plant trees, and beautify public spaces. While making a visible difference, you'll learn about environmental conservation, cooperation, and community engagement.  a terrific approach to get volunteers together to make urban and rural communities cleaner, more connected, and safer by addressing litter problems where they live. Cleaning up and litter-picking are activities that bring people together, allow neighbours to meet one another, and contribute to a better sense of pride and togetherness in local communities.</w:t>
      </w:r>
      <w:r w:rsidR="00324C13" w:rsidRPr="00A3026B">
        <w:rPr>
          <w:rFonts w:ascii="Arial" w:hAnsi="Arial" w:cs="Arial"/>
        </w:rPr>
        <w:t xml:space="preserve"> </w:t>
      </w:r>
    </w:p>
    <w:p w14:paraId="65048819" w14:textId="01617F16" w:rsidR="00E81EF3" w:rsidRPr="00A3026B" w:rsidRDefault="003B4D32" w:rsidP="003B4D32">
      <w:pPr>
        <w:pStyle w:val="ListParagraph"/>
        <w:numPr>
          <w:ilvl w:val="0"/>
          <w:numId w:val="2"/>
        </w:numPr>
        <w:rPr>
          <w:rFonts w:ascii="Arial" w:hAnsi="Arial" w:cs="Arial"/>
        </w:rPr>
      </w:pPr>
      <w:r w:rsidRPr="00A3026B">
        <w:rPr>
          <w:rFonts w:ascii="Arial" w:hAnsi="Arial" w:cs="Arial"/>
        </w:rPr>
        <w:t>Be a positive role model for other young people in need by mentoring them. Join our youth mentoring programme to provide guidance, support, and friendship to individuals who are facing difficulties. You will have the opportunity to make a significant difference in someone's life while also developing your leadership and communication abilities. Changes and challenges confront all young people. Having a mentor is an excellent way to interact with your community or simply to learn more about yourself.</w:t>
      </w:r>
      <w:r w:rsidR="00746FAF" w:rsidRPr="00A3026B">
        <w:rPr>
          <w:rFonts w:ascii="Arial" w:hAnsi="Arial" w:cs="Arial"/>
        </w:rPr>
        <w:t xml:space="preserve"> </w:t>
      </w:r>
      <w:r w:rsidR="00033888" w:rsidRPr="00A3026B">
        <w:rPr>
          <w:rFonts w:ascii="Arial" w:hAnsi="Arial" w:cs="Arial"/>
        </w:rPr>
        <w:t>(admin, 2017)</w:t>
      </w:r>
    </w:p>
    <w:p w14:paraId="14551A74" w14:textId="4E2C4867" w:rsidR="00BC7557" w:rsidRPr="00A3026B" w:rsidRDefault="0079544C" w:rsidP="0079544C">
      <w:pPr>
        <w:pStyle w:val="ListParagraph"/>
        <w:numPr>
          <w:ilvl w:val="0"/>
          <w:numId w:val="2"/>
        </w:numPr>
        <w:rPr>
          <w:rFonts w:ascii="Arial" w:hAnsi="Arial" w:cs="Arial"/>
        </w:rPr>
      </w:pPr>
      <w:r w:rsidRPr="00A3026B">
        <w:rPr>
          <w:rFonts w:ascii="Arial" w:hAnsi="Arial" w:cs="Arial"/>
        </w:rPr>
        <w:t>Food Drive: Contribute to the fight against hunger in our town! Participate in our food drive, where we collect and give food to those in need.</w:t>
      </w:r>
      <w:r w:rsidR="007C64A5" w:rsidRPr="00A3026B">
        <w:rPr>
          <w:rFonts w:ascii="Arial" w:hAnsi="Arial" w:cs="Arial"/>
        </w:rPr>
        <w:t xml:space="preserve"> </w:t>
      </w:r>
      <w:r w:rsidR="007C64A5" w:rsidRPr="00A3026B">
        <w:rPr>
          <w:rFonts w:ascii="Arial" w:hAnsi="Arial" w:cs="Arial"/>
        </w:rPr>
        <w:t>We may be community leaders by collecting unspoiled, wholesome food and donating it to our neighbours in need.</w:t>
      </w:r>
      <w:r w:rsidR="002C3F2C" w:rsidRPr="00A3026B">
        <w:rPr>
          <w:rFonts w:ascii="Arial" w:hAnsi="Arial" w:cs="Arial"/>
        </w:rPr>
        <w:t xml:space="preserve"> </w:t>
      </w:r>
      <w:r w:rsidR="00BF4C03" w:rsidRPr="00A3026B">
        <w:rPr>
          <w:rFonts w:ascii="Arial" w:hAnsi="Arial" w:cs="Arial"/>
        </w:rPr>
        <w:t>(US EPA, 2015)</w:t>
      </w:r>
      <w:r w:rsidRPr="00A3026B">
        <w:rPr>
          <w:rFonts w:ascii="Arial" w:hAnsi="Arial" w:cs="Arial"/>
        </w:rPr>
        <w:t xml:space="preserve"> You'll learn about food insecurity, social responsibility, and compassion while helping individuals and families who are hungry. Across the UK, helping hands is crucial in distributing donated food from supermarkets, wholesalers, and other food firms to food banks and community charity.</w:t>
      </w:r>
      <w:r w:rsidRPr="00A3026B">
        <w:rPr>
          <w:rFonts w:ascii="Arial" w:hAnsi="Arial" w:cs="Arial"/>
        </w:rPr>
        <w:t xml:space="preserve"> </w:t>
      </w:r>
      <w:r w:rsidRPr="00A3026B">
        <w:rPr>
          <w:rFonts w:ascii="Arial" w:hAnsi="Arial" w:cs="Arial"/>
        </w:rPr>
        <w:t>This creative collaboration comes as the Trussell Trust cautions that more individuals are likely to require the assistance of a food bank as a result of the outbreak. FareShare, a food charity, has also witnessed an increase in applications from charities and community organisations around the UK in need of crucial food supplies.</w:t>
      </w:r>
      <w:r w:rsidRPr="00A3026B">
        <w:rPr>
          <w:rFonts w:ascii="Arial" w:hAnsi="Arial" w:cs="Arial"/>
        </w:rPr>
        <w:t xml:space="preserve"> </w:t>
      </w:r>
      <w:r w:rsidR="00500681" w:rsidRPr="00A3026B">
        <w:rPr>
          <w:rFonts w:ascii="Arial" w:hAnsi="Arial" w:cs="Arial"/>
        </w:rPr>
        <w:t>(The Trussell Trust, 2020)</w:t>
      </w:r>
      <w:r w:rsidR="00EC1EC4" w:rsidRPr="00A3026B">
        <w:rPr>
          <w:rFonts w:ascii="Arial" w:hAnsi="Arial" w:cs="Arial"/>
        </w:rPr>
        <w:t xml:space="preserve"> </w:t>
      </w:r>
    </w:p>
    <w:p w14:paraId="1611DEE7" w14:textId="557F63FF" w:rsidR="00EC1EC4" w:rsidRPr="00A3026B" w:rsidRDefault="002E67E4" w:rsidP="00E25C09">
      <w:pPr>
        <w:pStyle w:val="ListParagraph"/>
        <w:numPr>
          <w:ilvl w:val="0"/>
          <w:numId w:val="2"/>
        </w:numPr>
        <w:rPr>
          <w:rFonts w:ascii="Arial" w:hAnsi="Arial" w:cs="Arial"/>
        </w:rPr>
      </w:pPr>
      <w:r w:rsidRPr="00A3026B">
        <w:rPr>
          <w:rFonts w:ascii="Arial" w:hAnsi="Arial" w:cs="Arial"/>
        </w:rPr>
        <w:t>Event planning;</w:t>
      </w:r>
      <w:r w:rsidR="00E25C09" w:rsidRPr="00A3026B">
        <w:rPr>
          <w:rFonts w:ascii="Arial" w:hAnsi="Arial" w:cs="Arial"/>
        </w:rPr>
        <w:t xml:space="preserve"> </w:t>
      </w:r>
      <w:r w:rsidRPr="00A3026B">
        <w:rPr>
          <w:rFonts w:ascii="Arial" w:hAnsi="Arial" w:cs="Arial"/>
        </w:rPr>
        <w:t xml:space="preserve">Volunteer with us to organise community events to gain hands-on experience in event organising. From charity events to cultural festivals, you'll have the opportunity to hone your organisational and logistical talents while providing unforgettable experiences for your community. It has been demonstrated that </w:t>
      </w:r>
      <w:r w:rsidRPr="00A3026B">
        <w:rPr>
          <w:rFonts w:ascii="Arial" w:hAnsi="Arial" w:cs="Arial"/>
        </w:rPr>
        <w:lastRenderedPageBreak/>
        <w:t>volunteering increases happiness. When you concentrate on someone or something other than yourself, stress levels begin to fall and your general sense of life satisfaction rises. It feels good to serve people and contribute to your community.</w:t>
      </w:r>
      <w:r w:rsidR="00E25C09" w:rsidRPr="00A3026B">
        <w:rPr>
          <w:rFonts w:ascii="Arial" w:hAnsi="Arial" w:cs="Arial"/>
        </w:rPr>
        <w:t xml:space="preserve"> </w:t>
      </w:r>
      <w:r w:rsidRPr="00A3026B">
        <w:rPr>
          <w:rFonts w:ascii="Arial" w:hAnsi="Arial" w:cs="Arial"/>
        </w:rPr>
        <w:t>Meet new people - volunteering allows you to meet people outside of your personal social group and family. You may meet people you would not have met otherwise.</w:t>
      </w:r>
      <w:r w:rsidR="001B7797" w:rsidRPr="00A3026B">
        <w:rPr>
          <w:rFonts w:ascii="Arial" w:hAnsi="Arial" w:cs="Arial"/>
        </w:rPr>
        <w:t xml:space="preserve"> </w:t>
      </w:r>
      <w:r w:rsidR="0022591D" w:rsidRPr="00A3026B">
        <w:rPr>
          <w:rFonts w:ascii="Arial" w:hAnsi="Arial" w:cs="Arial"/>
        </w:rPr>
        <w:t>(Taylor, 2019)</w:t>
      </w:r>
      <w:r w:rsidR="00456828" w:rsidRPr="00A3026B">
        <w:rPr>
          <w:rFonts w:ascii="Arial" w:hAnsi="Arial" w:cs="Arial"/>
        </w:rPr>
        <w:t xml:space="preserve"> </w:t>
      </w:r>
    </w:p>
    <w:p w14:paraId="132BFE7D" w14:textId="40900BED" w:rsidR="00456828" w:rsidRPr="00A3026B" w:rsidRDefault="005B598D" w:rsidP="00201403">
      <w:pPr>
        <w:pStyle w:val="ListParagraph"/>
        <w:numPr>
          <w:ilvl w:val="0"/>
          <w:numId w:val="2"/>
        </w:numPr>
        <w:rPr>
          <w:rFonts w:ascii="Arial" w:hAnsi="Arial" w:cs="Arial"/>
        </w:rPr>
      </w:pPr>
      <w:r w:rsidRPr="00A3026B">
        <w:rPr>
          <w:rFonts w:ascii="Arial" w:hAnsi="Arial" w:cs="Arial"/>
        </w:rPr>
        <w:t>Animal Shelter Assistance: Do you adore animals? Volunteer with us at a local animal shelter. You may help by feeding, cleaning, socializing, and finding forever homes for abandoned pets. You will gain knowledge of animal care, empathy, and appropriate pet ownership.</w:t>
      </w:r>
      <w:r w:rsidR="005832E0" w:rsidRPr="00A3026B">
        <w:rPr>
          <w:rFonts w:ascii="Arial" w:hAnsi="Arial" w:cs="Arial"/>
        </w:rPr>
        <w:t xml:space="preserve"> </w:t>
      </w:r>
      <w:r w:rsidR="00261018" w:rsidRPr="00A3026B">
        <w:rPr>
          <w:rFonts w:ascii="Arial" w:hAnsi="Arial" w:cs="Arial"/>
        </w:rPr>
        <w:t>Cleaning kennels, walking dogs and socialising cats, kittens, puppies, and small pets like rabbits and guinea pigs grooming and feeding horses and ponies and mucking out their stables, helping our pets find homes more quickly by taking photos and videos of them for our website and helping with our social media pages are just a few ways you can directly help the pets we care for.</w:t>
      </w:r>
      <w:r w:rsidR="00201403" w:rsidRPr="00A3026B">
        <w:rPr>
          <w:rFonts w:ascii="Arial" w:hAnsi="Arial" w:cs="Arial"/>
        </w:rPr>
        <w:t xml:space="preserve"> </w:t>
      </w:r>
      <w:r w:rsidR="00261018" w:rsidRPr="00A3026B">
        <w:rPr>
          <w:rFonts w:ascii="Arial" w:hAnsi="Arial" w:cs="Arial"/>
        </w:rPr>
        <w:t xml:space="preserve">Volunteers also help at our centres and hospitals </w:t>
      </w:r>
      <w:r w:rsidR="00186DA4" w:rsidRPr="00A3026B">
        <w:rPr>
          <w:rFonts w:ascii="Arial" w:hAnsi="Arial" w:cs="Arial"/>
        </w:rPr>
        <w:t>by</w:t>
      </w:r>
      <w:r w:rsidR="00261018" w:rsidRPr="00A3026B">
        <w:rPr>
          <w:rFonts w:ascii="Arial" w:hAnsi="Arial" w:cs="Arial"/>
        </w:rPr>
        <w:t xml:space="preserve"> keeping our hospital clinics clean and the equipment sterile, assisting with projects, admin, and helping to organise and run community events to build awareness of our services so that we can place pets in new homes as soon as possible.</w:t>
      </w:r>
      <w:r w:rsidR="00201403" w:rsidRPr="00A3026B">
        <w:rPr>
          <w:rFonts w:ascii="Arial" w:hAnsi="Arial" w:cs="Arial"/>
        </w:rPr>
        <w:t xml:space="preserve"> </w:t>
      </w:r>
      <w:r w:rsidR="00844A6F" w:rsidRPr="00A3026B">
        <w:rPr>
          <w:rFonts w:ascii="Arial" w:hAnsi="Arial" w:cs="Arial"/>
        </w:rPr>
        <w:t>(Blue Cross, n.d.)</w:t>
      </w:r>
    </w:p>
    <w:p w14:paraId="712660E8" w14:textId="0626C883" w:rsidR="00186DA4" w:rsidRPr="00A3026B" w:rsidRDefault="00A2704F" w:rsidP="00A2704F">
      <w:pPr>
        <w:rPr>
          <w:rFonts w:ascii="Arial" w:hAnsi="Arial" w:cs="Arial"/>
        </w:rPr>
      </w:pPr>
      <w:r w:rsidRPr="00A3026B">
        <w:rPr>
          <w:rFonts w:ascii="Arial" w:hAnsi="Arial" w:cs="Arial"/>
        </w:rPr>
        <w:t>Call to action</w:t>
      </w:r>
    </w:p>
    <w:p w14:paraId="18E706E2" w14:textId="683B3B84" w:rsidR="00A2704F" w:rsidRPr="00A3026B" w:rsidRDefault="005C1425" w:rsidP="00A2704F">
      <w:pPr>
        <w:rPr>
          <w:rFonts w:ascii="Arial" w:hAnsi="Arial" w:cs="Arial"/>
        </w:rPr>
      </w:pPr>
      <w:r w:rsidRPr="00A3026B">
        <w:rPr>
          <w:rFonts w:ascii="Arial" w:hAnsi="Arial" w:cs="Arial"/>
        </w:rPr>
        <w:t>Don't pass up the chance to make a difference in your community while also learning new skills! Volunteer with us and be a part of something significant. Volunteering assists you to improve your social skills by establishing a social scenario in which you can engage with other people. You can practise working as a group to achieve a common goal. Volunteering can also teach you how to delegate responsibilities, take direction, and build social bonds that can lead to crucial personal and professional relationships.</w:t>
      </w:r>
      <w:r w:rsidRPr="00A3026B">
        <w:rPr>
          <w:rFonts w:ascii="Arial" w:hAnsi="Arial" w:cs="Arial"/>
        </w:rPr>
        <w:t xml:space="preserve"> </w:t>
      </w:r>
      <w:r w:rsidR="00FC1873" w:rsidRPr="00A3026B">
        <w:rPr>
          <w:rFonts w:ascii="Arial" w:hAnsi="Arial" w:cs="Arial"/>
        </w:rPr>
        <w:t>Giving to others might also help you keep your emotional and physical health in check. It can alleviate stress, prevent depression, keep your mind busy, and give you a feeling of purpose. While it is true that the more you volunteer, the more benefits you will receive, volunteering does not have to be a long-term commitment or take up a large portion of your time. Even small acts of kindness can benefit those in need while also improving your health and happiness.</w:t>
      </w:r>
      <w:r w:rsidR="00FC1873" w:rsidRPr="00A3026B">
        <w:rPr>
          <w:rFonts w:ascii="Arial" w:hAnsi="Arial" w:cs="Arial"/>
        </w:rPr>
        <w:t xml:space="preserve"> </w:t>
      </w:r>
      <w:r w:rsidR="0097223F" w:rsidRPr="00A3026B">
        <w:rPr>
          <w:rFonts w:ascii="Arial" w:hAnsi="Arial" w:cs="Arial"/>
        </w:rPr>
        <w:t>(Robinson and Segal, 2019)</w:t>
      </w:r>
    </w:p>
    <w:p w14:paraId="43672B3E" w14:textId="37529FCF" w:rsidR="00E43BDE" w:rsidRPr="00A3026B" w:rsidRDefault="00103354" w:rsidP="00A2704F">
      <w:pPr>
        <w:rPr>
          <w:rFonts w:ascii="Arial" w:hAnsi="Arial" w:cs="Arial"/>
        </w:rPr>
      </w:pPr>
      <w:r w:rsidRPr="00A3026B">
        <w:rPr>
          <w:rFonts w:ascii="Arial" w:hAnsi="Arial" w:cs="Arial"/>
        </w:rPr>
        <w:t>Thank you for your interest in volunteering with us! We can make a difference if we work together. Follow us on social media to receive notifications about upcoming volunteer opportunities and events.</w:t>
      </w:r>
    </w:p>
    <w:p w14:paraId="2BAB7913" w14:textId="77777777" w:rsidR="008B648A" w:rsidRDefault="0026497F" w:rsidP="008B648A">
      <w:pPr>
        <w:pStyle w:val="Heading2"/>
        <w:rPr>
          <w:noProof/>
        </w:rPr>
      </w:pPr>
      <w:r w:rsidRPr="008B648A">
        <w:rPr>
          <w:rFonts w:ascii="Arial" w:hAnsi="Arial" w:cs="Arial"/>
          <w:b/>
          <w:bCs/>
          <w:noProof/>
          <w:color w:val="auto"/>
          <w:sz w:val="22"/>
          <w:szCs w:val="22"/>
        </w:rPr>
        <w:lastRenderedPageBreak/>
        <w:t xml:space="preserve"> </w:t>
      </w:r>
      <w:bookmarkStart w:id="2" w:name="_Toc132285534"/>
      <w:r w:rsidR="008B648A" w:rsidRPr="008B648A">
        <w:rPr>
          <w:rFonts w:ascii="Arial" w:hAnsi="Arial" w:cs="Arial"/>
          <w:b/>
          <w:bCs/>
          <w:noProof/>
          <w:color w:val="auto"/>
          <w:sz w:val="22"/>
          <w:szCs w:val="22"/>
        </w:rPr>
        <w:t>Flyer</w:t>
      </w:r>
      <w:bookmarkEnd w:id="2"/>
      <w:r w:rsidR="008B648A" w:rsidRPr="008B648A">
        <w:rPr>
          <w:noProof/>
          <w:color w:val="auto"/>
        </w:rPr>
        <w:t xml:space="preserve"> </w:t>
      </w:r>
    </w:p>
    <w:p w14:paraId="5937A200" w14:textId="3F188B79" w:rsidR="00913F2C" w:rsidRPr="00913F2C" w:rsidRDefault="004056B7" w:rsidP="008B648A">
      <w:pPr>
        <w:pStyle w:val="Heading2"/>
      </w:pPr>
      <w:bookmarkStart w:id="3" w:name="_Toc132285535"/>
      <w:r>
        <w:rPr>
          <w:noProof/>
        </w:rPr>
        <w:drawing>
          <wp:inline distT="0" distB="0" distL="0" distR="0" wp14:anchorId="26A35141" wp14:editId="2A92CA26">
            <wp:extent cx="6229350" cy="6257925"/>
            <wp:effectExtent l="0" t="0" r="0" b="9525"/>
            <wp:docPr id="2" name="Picture 2" descr="FLYER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LYER - Word"/>
                    <pic:cNvPicPr/>
                  </pic:nvPicPr>
                  <pic:blipFill>
                    <a:blip r:embed="rId8">
                      <a:extLst>
                        <a:ext uri="{28A0092B-C50C-407E-A947-70E740481C1C}">
                          <a14:useLocalDpi xmlns:a14="http://schemas.microsoft.com/office/drawing/2010/main" val="0"/>
                        </a:ext>
                      </a:extLst>
                    </a:blip>
                    <a:stretch>
                      <a:fillRect/>
                    </a:stretch>
                  </pic:blipFill>
                  <pic:spPr>
                    <a:xfrm>
                      <a:off x="0" y="0"/>
                      <a:ext cx="6229350" cy="6257925"/>
                    </a:xfrm>
                    <a:prstGeom prst="rect">
                      <a:avLst/>
                    </a:prstGeom>
                  </pic:spPr>
                </pic:pic>
              </a:graphicData>
            </a:graphic>
          </wp:inline>
        </w:drawing>
      </w:r>
      <w:bookmarkEnd w:id="3"/>
    </w:p>
    <w:p w14:paraId="227E5CC6" w14:textId="77777777" w:rsidR="00D90B81" w:rsidRDefault="00D90B81" w:rsidP="00CD5CE0"/>
    <w:p w14:paraId="7ECC93FE" w14:textId="77777777" w:rsidR="00D90B81" w:rsidRDefault="00D90B81" w:rsidP="00CD5CE0"/>
    <w:p w14:paraId="55B0CF60" w14:textId="77777777" w:rsidR="00D90B81" w:rsidRDefault="00D90B81" w:rsidP="00CD5CE0"/>
    <w:p w14:paraId="432713CC" w14:textId="77777777" w:rsidR="00D90B81" w:rsidRDefault="00D90B81" w:rsidP="00CD5CE0"/>
    <w:p w14:paraId="29496013" w14:textId="77777777" w:rsidR="00D90B81" w:rsidRDefault="00D90B81" w:rsidP="00CD5CE0"/>
    <w:p w14:paraId="78F96962" w14:textId="77777777" w:rsidR="00D90B81" w:rsidRDefault="00D90B81" w:rsidP="00CD5CE0"/>
    <w:p w14:paraId="069528B0" w14:textId="77777777" w:rsidR="00D90B81" w:rsidRDefault="00D90B81" w:rsidP="00CD5CE0"/>
    <w:p w14:paraId="74F2804B" w14:textId="0090025D" w:rsidR="00D90B81" w:rsidRDefault="004D0DAF" w:rsidP="004D0DAF">
      <w:pPr>
        <w:pStyle w:val="Heading2"/>
        <w:rPr>
          <w:rFonts w:ascii="Arial" w:hAnsi="Arial" w:cs="Arial"/>
          <w:b/>
          <w:bCs/>
          <w:color w:val="auto"/>
          <w:sz w:val="22"/>
          <w:szCs w:val="22"/>
        </w:rPr>
      </w:pPr>
      <w:bookmarkStart w:id="4" w:name="_Toc132285536"/>
      <w:r>
        <w:rPr>
          <w:rFonts w:ascii="Arial" w:hAnsi="Arial" w:cs="Arial"/>
          <w:b/>
          <w:bCs/>
          <w:color w:val="auto"/>
          <w:sz w:val="22"/>
          <w:szCs w:val="22"/>
        </w:rPr>
        <w:lastRenderedPageBreak/>
        <w:t>References</w:t>
      </w:r>
      <w:bookmarkEnd w:id="4"/>
      <w:r>
        <w:rPr>
          <w:rFonts w:ascii="Arial" w:hAnsi="Arial" w:cs="Arial"/>
          <w:b/>
          <w:bCs/>
          <w:color w:val="auto"/>
          <w:sz w:val="22"/>
          <w:szCs w:val="22"/>
        </w:rPr>
        <w:t xml:space="preserve"> </w:t>
      </w:r>
    </w:p>
    <w:p w14:paraId="7FC8B484" w14:textId="448017BB" w:rsidR="002B3D97" w:rsidRPr="00BF4C03" w:rsidRDefault="002B3D97" w:rsidP="002B3D97">
      <w:pPr>
        <w:pStyle w:val="ListParagraph"/>
        <w:numPr>
          <w:ilvl w:val="0"/>
          <w:numId w:val="1"/>
        </w:numPr>
        <w:rPr>
          <w:rFonts w:ascii="Arial" w:hAnsi="Arial" w:cs="Arial"/>
        </w:rPr>
      </w:pPr>
      <w:r w:rsidRPr="00BF4C03">
        <w:rPr>
          <w:rFonts w:ascii="Arial" w:hAnsi="Arial" w:cs="Arial"/>
        </w:rPr>
        <w:t xml:space="preserve">Young Westminster Foundation. (n.d.). Helping Hands. [online] Available at: https://www.youngwestminster.com/helping-hands/#:~:text=The%20Helping%20Hands%20Community%20Fund%20is%20a%20community-led [Accessed 3 </w:t>
      </w:r>
      <w:r w:rsidRPr="00BF4C03">
        <w:rPr>
          <w:rFonts w:ascii="Arial" w:hAnsi="Arial" w:cs="Arial"/>
        </w:rPr>
        <w:t>Mar</w:t>
      </w:r>
      <w:r w:rsidRPr="00BF4C03">
        <w:rPr>
          <w:rFonts w:ascii="Arial" w:hAnsi="Arial" w:cs="Arial"/>
        </w:rPr>
        <w:t>. 2023].</w:t>
      </w:r>
    </w:p>
    <w:p w14:paraId="0B6E4810" w14:textId="45DF560A" w:rsidR="00D066C5" w:rsidRPr="00BF4C03" w:rsidRDefault="00D066C5" w:rsidP="00D066C5">
      <w:pPr>
        <w:pStyle w:val="ListParagraph"/>
        <w:numPr>
          <w:ilvl w:val="0"/>
          <w:numId w:val="1"/>
        </w:numPr>
        <w:rPr>
          <w:rFonts w:ascii="Arial" w:hAnsi="Arial" w:cs="Arial"/>
        </w:rPr>
      </w:pPr>
      <w:r w:rsidRPr="00BF4C03">
        <w:rPr>
          <w:rFonts w:ascii="Arial" w:hAnsi="Arial" w:cs="Arial"/>
        </w:rPr>
        <w:t>Anon, (2021). 8 Ways You Can Make a Difference in Your Community | ConnectAbility Australia. [online] Available at: https://www.connectability.org.au/8-ways-you-can-make-a-difference-in-your-community/#:~:text=8%20Ways%20You%20Can%20Make%20a%20Difference%20in [Accessed 3 Apr. 2023].</w:t>
      </w:r>
    </w:p>
    <w:p w14:paraId="32C1979E" w14:textId="1D7A8C35" w:rsidR="00BC7557" w:rsidRPr="00BF4C03" w:rsidRDefault="00BC7557" w:rsidP="00BC7557">
      <w:pPr>
        <w:pStyle w:val="ListParagraph"/>
        <w:numPr>
          <w:ilvl w:val="0"/>
          <w:numId w:val="1"/>
        </w:numPr>
        <w:rPr>
          <w:rFonts w:ascii="Arial" w:hAnsi="Arial" w:cs="Arial"/>
        </w:rPr>
      </w:pPr>
      <w:r w:rsidRPr="00BF4C03">
        <w:rPr>
          <w:rFonts w:ascii="Arial" w:hAnsi="Arial" w:cs="Arial"/>
        </w:rPr>
        <w:t xml:space="preserve">admin (2017). Mentoring | Youth mentoring | Youth Central. [online] www.youthcentral.vic.gov.au. Available at: https://www.youthcentral.vic.gov.au/get-involved/youth-programs-and-events/youth-mentoring#:~:text=Benefits%20to%20being%20mentored%20can%20include%3A%201%20better [Accessed </w:t>
      </w:r>
      <w:r w:rsidRPr="00BF4C03">
        <w:rPr>
          <w:rFonts w:ascii="Arial" w:hAnsi="Arial" w:cs="Arial"/>
        </w:rPr>
        <w:t xml:space="preserve">3 </w:t>
      </w:r>
      <w:r w:rsidRPr="00BF4C03">
        <w:rPr>
          <w:rFonts w:ascii="Arial" w:hAnsi="Arial" w:cs="Arial"/>
        </w:rPr>
        <w:t>Apr. 2023].</w:t>
      </w:r>
    </w:p>
    <w:p w14:paraId="2562A493" w14:textId="77777777" w:rsidR="00EC1EC4" w:rsidRPr="00BF4C03" w:rsidRDefault="00EC1EC4" w:rsidP="00EC1EC4">
      <w:pPr>
        <w:pStyle w:val="ListParagraph"/>
        <w:numPr>
          <w:ilvl w:val="0"/>
          <w:numId w:val="1"/>
        </w:numPr>
        <w:rPr>
          <w:rFonts w:ascii="Arial" w:hAnsi="Arial" w:cs="Arial"/>
        </w:rPr>
      </w:pPr>
      <w:r w:rsidRPr="00BF4C03">
        <w:rPr>
          <w:rFonts w:ascii="Arial" w:hAnsi="Arial" w:cs="Arial"/>
        </w:rPr>
        <w:t>The Trussell Trust. (2020). Organisations unite to get food to people most in need. [online] Available at: https://www.trusselltrust.org/2020/04/15/organisations-unite-get-food-people-need/.</w:t>
      </w:r>
    </w:p>
    <w:p w14:paraId="3F975508" w14:textId="1DD298D2" w:rsidR="00456828" w:rsidRPr="00BF4C03" w:rsidRDefault="00456828" w:rsidP="00456828">
      <w:pPr>
        <w:pStyle w:val="ListParagraph"/>
        <w:numPr>
          <w:ilvl w:val="0"/>
          <w:numId w:val="1"/>
        </w:numPr>
        <w:rPr>
          <w:rFonts w:ascii="Arial" w:hAnsi="Arial" w:cs="Arial"/>
        </w:rPr>
      </w:pPr>
      <w:r w:rsidRPr="00BF4C03">
        <w:rPr>
          <w:rFonts w:ascii="Arial" w:hAnsi="Arial" w:cs="Arial"/>
        </w:rPr>
        <w:t xml:space="preserve">Taylor, K. (2019). The Benefits of Youth Volunteering - Groop. [online] Available at: https://groop.com/insights/benefits-youth-volunteering/ [Accessed 13 </w:t>
      </w:r>
      <w:r w:rsidRPr="00BF4C03">
        <w:rPr>
          <w:rFonts w:ascii="Arial" w:hAnsi="Arial" w:cs="Arial"/>
        </w:rPr>
        <w:t>Ma</w:t>
      </w:r>
      <w:r w:rsidRPr="00BF4C03">
        <w:rPr>
          <w:rFonts w:ascii="Arial" w:hAnsi="Arial" w:cs="Arial"/>
        </w:rPr>
        <w:t>r. 2023].</w:t>
      </w:r>
    </w:p>
    <w:p w14:paraId="6F5330E0" w14:textId="77777777" w:rsidR="00186DA4" w:rsidRPr="00BF4C03" w:rsidRDefault="00186DA4" w:rsidP="00186DA4">
      <w:pPr>
        <w:pStyle w:val="ListParagraph"/>
        <w:numPr>
          <w:ilvl w:val="0"/>
          <w:numId w:val="1"/>
        </w:numPr>
        <w:rPr>
          <w:rFonts w:ascii="Arial" w:hAnsi="Arial" w:cs="Arial"/>
        </w:rPr>
      </w:pPr>
      <w:r w:rsidRPr="00BF4C03">
        <w:rPr>
          <w:rFonts w:ascii="Arial" w:hAnsi="Arial" w:cs="Arial"/>
        </w:rPr>
        <w:t>Blue Cross. (n.d.). Volunteer With Animals | Volunteer Dog Walking and Fostering. [online] Available at: https://www.bluecross.org.uk/volunteer-pets.</w:t>
      </w:r>
    </w:p>
    <w:p w14:paraId="71ECB67B" w14:textId="77777777" w:rsidR="00620942" w:rsidRPr="00BF4C03" w:rsidRDefault="00620942" w:rsidP="00620942">
      <w:pPr>
        <w:pStyle w:val="ListParagraph"/>
        <w:numPr>
          <w:ilvl w:val="0"/>
          <w:numId w:val="1"/>
        </w:numPr>
        <w:rPr>
          <w:rFonts w:ascii="Arial" w:hAnsi="Arial" w:cs="Arial"/>
        </w:rPr>
      </w:pPr>
      <w:r w:rsidRPr="00BF4C03">
        <w:rPr>
          <w:rFonts w:ascii="Arial" w:hAnsi="Arial" w:cs="Arial"/>
        </w:rPr>
        <w:t>Robinson, L. and Segal, J. (2019). HelpGuide.org. [online] HelpGuide.org. Available at: https://www.helpguide.org/articles/healthy-living/volunteering-and-its-surprising-benefits.htm.</w:t>
      </w:r>
    </w:p>
    <w:p w14:paraId="1CA17EDC" w14:textId="77777777" w:rsidR="00BF4C03" w:rsidRPr="00BF4C03" w:rsidRDefault="00BF4C03" w:rsidP="00BF4C03">
      <w:pPr>
        <w:pStyle w:val="ListParagraph"/>
        <w:numPr>
          <w:ilvl w:val="0"/>
          <w:numId w:val="1"/>
        </w:numPr>
        <w:rPr>
          <w:rFonts w:ascii="Arial" w:hAnsi="Arial" w:cs="Arial"/>
        </w:rPr>
      </w:pPr>
      <w:r w:rsidRPr="00BF4C03">
        <w:rPr>
          <w:rFonts w:ascii="Arial" w:hAnsi="Arial" w:cs="Arial"/>
        </w:rPr>
        <w:t>US EPA, O. (2015). Reduce Wasted Food By Feeding Hungry People. [online] www.epa.gov. Available at: https://www.epa.gov/sustainable-management-food/reduce-wasted-food-feeding-hungry-people#:~:text=Food%20banks%20are%20community-based%2C%20professional%20organizations%20that%20collect [Accessed 13 Apr. 2023].</w:t>
      </w:r>
    </w:p>
    <w:p w14:paraId="7A8C75F7" w14:textId="77777777" w:rsidR="00BF4C03" w:rsidRDefault="00BF4C03" w:rsidP="00BF4C03">
      <w:pPr>
        <w:pStyle w:val="ListParagraph"/>
        <w:numPr>
          <w:ilvl w:val="0"/>
          <w:numId w:val="1"/>
        </w:numPr>
      </w:pPr>
    </w:p>
    <w:p w14:paraId="21218519" w14:textId="79967FD6" w:rsidR="00620942" w:rsidRDefault="00BF4C03" w:rsidP="00BF4C03">
      <w:pPr>
        <w:pStyle w:val="ListParagraph"/>
        <w:numPr>
          <w:ilvl w:val="0"/>
          <w:numId w:val="1"/>
        </w:numPr>
      </w:pPr>
      <w:r>
        <w:t>‌</w:t>
      </w:r>
    </w:p>
    <w:p w14:paraId="6586FBF5" w14:textId="1DFBCB34" w:rsidR="00186DA4" w:rsidRDefault="00620942" w:rsidP="00620942">
      <w:pPr>
        <w:pStyle w:val="ListParagraph"/>
        <w:numPr>
          <w:ilvl w:val="0"/>
          <w:numId w:val="1"/>
        </w:numPr>
      </w:pPr>
      <w:r>
        <w:t>‌</w:t>
      </w:r>
    </w:p>
    <w:p w14:paraId="2BA5E8F4" w14:textId="067CC624" w:rsidR="00456828" w:rsidRDefault="00186DA4" w:rsidP="00186DA4">
      <w:pPr>
        <w:pStyle w:val="ListParagraph"/>
        <w:numPr>
          <w:ilvl w:val="0"/>
          <w:numId w:val="1"/>
        </w:numPr>
      </w:pPr>
      <w:r>
        <w:t>‌</w:t>
      </w:r>
    </w:p>
    <w:p w14:paraId="54506176" w14:textId="16E69257" w:rsidR="00EC1EC4" w:rsidRDefault="00456828" w:rsidP="00456828">
      <w:pPr>
        <w:pStyle w:val="ListParagraph"/>
        <w:numPr>
          <w:ilvl w:val="0"/>
          <w:numId w:val="1"/>
        </w:numPr>
      </w:pPr>
      <w:r>
        <w:t>‌</w:t>
      </w:r>
    </w:p>
    <w:p w14:paraId="47E2459D" w14:textId="2AB7BF57" w:rsidR="00BC7557" w:rsidRDefault="00EC1EC4" w:rsidP="00EC1EC4">
      <w:pPr>
        <w:pStyle w:val="ListParagraph"/>
        <w:numPr>
          <w:ilvl w:val="0"/>
          <w:numId w:val="1"/>
        </w:numPr>
      </w:pPr>
      <w:r>
        <w:t>‌</w:t>
      </w:r>
    </w:p>
    <w:p w14:paraId="20CF43FD" w14:textId="4E95813C" w:rsidR="00D066C5" w:rsidRDefault="00BC7557" w:rsidP="00BC7557">
      <w:pPr>
        <w:pStyle w:val="ListParagraph"/>
        <w:numPr>
          <w:ilvl w:val="0"/>
          <w:numId w:val="1"/>
        </w:numPr>
      </w:pPr>
      <w:r>
        <w:t>‌</w:t>
      </w:r>
    </w:p>
    <w:p w14:paraId="51C23BD1" w14:textId="4A7000E6" w:rsidR="002B3D97" w:rsidRDefault="00D066C5" w:rsidP="00D066C5">
      <w:pPr>
        <w:pStyle w:val="ListParagraph"/>
        <w:numPr>
          <w:ilvl w:val="0"/>
          <w:numId w:val="1"/>
        </w:numPr>
      </w:pPr>
      <w:r>
        <w:t>‌</w:t>
      </w:r>
    </w:p>
    <w:p w14:paraId="273CD3A1" w14:textId="237D912D" w:rsidR="004D0DAF" w:rsidRPr="004D0DAF" w:rsidRDefault="002B3D97" w:rsidP="002B3D97">
      <w:pPr>
        <w:pStyle w:val="ListParagraph"/>
        <w:numPr>
          <w:ilvl w:val="0"/>
          <w:numId w:val="1"/>
        </w:numPr>
      </w:pPr>
      <w:r>
        <w:t>‌</w:t>
      </w:r>
    </w:p>
    <w:sectPr w:rsidR="004D0DAF" w:rsidRPr="004D0DAF" w:rsidSect="00CD5C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65E43"/>
    <w:multiLevelType w:val="hybridMultilevel"/>
    <w:tmpl w:val="09787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5A37A8"/>
    <w:multiLevelType w:val="hybridMultilevel"/>
    <w:tmpl w:val="AED22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255841">
    <w:abstractNumId w:val="0"/>
  </w:num>
  <w:num w:numId="2" w16cid:durableId="740105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CE0"/>
    <w:rsid w:val="00033888"/>
    <w:rsid w:val="000F1450"/>
    <w:rsid w:val="000F2F84"/>
    <w:rsid w:val="00103354"/>
    <w:rsid w:val="00155727"/>
    <w:rsid w:val="00186DA4"/>
    <w:rsid w:val="001B7797"/>
    <w:rsid w:val="00201403"/>
    <w:rsid w:val="00221BF7"/>
    <w:rsid w:val="00222093"/>
    <w:rsid w:val="0022591D"/>
    <w:rsid w:val="00227047"/>
    <w:rsid w:val="00260C97"/>
    <w:rsid w:val="00261018"/>
    <w:rsid w:val="0026497F"/>
    <w:rsid w:val="002A62B9"/>
    <w:rsid w:val="002B3D97"/>
    <w:rsid w:val="002C3F2C"/>
    <w:rsid w:val="002E67E4"/>
    <w:rsid w:val="00324C13"/>
    <w:rsid w:val="00370768"/>
    <w:rsid w:val="003B4D32"/>
    <w:rsid w:val="004056B7"/>
    <w:rsid w:val="00413813"/>
    <w:rsid w:val="004336A7"/>
    <w:rsid w:val="00456828"/>
    <w:rsid w:val="004B30EE"/>
    <w:rsid w:val="004D0DAF"/>
    <w:rsid w:val="004F5248"/>
    <w:rsid w:val="00500681"/>
    <w:rsid w:val="00552051"/>
    <w:rsid w:val="00561C2C"/>
    <w:rsid w:val="005832E0"/>
    <w:rsid w:val="005A487C"/>
    <w:rsid w:val="005B598D"/>
    <w:rsid w:val="005C1425"/>
    <w:rsid w:val="005F2CB5"/>
    <w:rsid w:val="006110C0"/>
    <w:rsid w:val="00620942"/>
    <w:rsid w:val="006710FF"/>
    <w:rsid w:val="007445C4"/>
    <w:rsid w:val="00746FAF"/>
    <w:rsid w:val="007665E3"/>
    <w:rsid w:val="00777ACD"/>
    <w:rsid w:val="0079544C"/>
    <w:rsid w:val="007A5569"/>
    <w:rsid w:val="007A75E9"/>
    <w:rsid w:val="007C64A5"/>
    <w:rsid w:val="007D58B7"/>
    <w:rsid w:val="008129F8"/>
    <w:rsid w:val="00844A6F"/>
    <w:rsid w:val="0087377B"/>
    <w:rsid w:val="008B648A"/>
    <w:rsid w:val="008C503D"/>
    <w:rsid w:val="008D5DBB"/>
    <w:rsid w:val="00913F2C"/>
    <w:rsid w:val="0097223F"/>
    <w:rsid w:val="009D59EE"/>
    <w:rsid w:val="009F0471"/>
    <w:rsid w:val="00A2704F"/>
    <w:rsid w:val="00A3026B"/>
    <w:rsid w:val="00A42BB4"/>
    <w:rsid w:val="00AC4ABE"/>
    <w:rsid w:val="00AF4ABA"/>
    <w:rsid w:val="00B0654B"/>
    <w:rsid w:val="00B41AF8"/>
    <w:rsid w:val="00B4232B"/>
    <w:rsid w:val="00B4270D"/>
    <w:rsid w:val="00BB2FEB"/>
    <w:rsid w:val="00BC7557"/>
    <w:rsid w:val="00BE04AF"/>
    <w:rsid w:val="00BF4C03"/>
    <w:rsid w:val="00CC0A32"/>
    <w:rsid w:val="00CD5CE0"/>
    <w:rsid w:val="00CF7997"/>
    <w:rsid w:val="00D066C5"/>
    <w:rsid w:val="00D63419"/>
    <w:rsid w:val="00D90B81"/>
    <w:rsid w:val="00D93DB0"/>
    <w:rsid w:val="00DA2B8C"/>
    <w:rsid w:val="00DC07C2"/>
    <w:rsid w:val="00DD67AF"/>
    <w:rsid w:val="00E005C4"/>
    <w:rsid w:val="00E25C09"/>
    <w:rsid w:val="00E43BDE"/>
    <w:rsid w:val="00E74B80"/>
    <w:rsid w:val="00E77F63"/>
    <w:rsid w:val="00E81EF3"/>
    <w:rsid w:val="00EB6EA3"/>
    <w:rsid w:val="00EC1EC4"/>
    <w:rsid w:val="00FA4625"/>
    <w:rsid w:val="00FC1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42CB"/>
  <w15:chartTrackingRefBased/>
  <w15:docId w15:val="{6A5AE6C3-7023-4410-A315-F9913EDA8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C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5C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5CE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D5CE0"/>
    <w:rPr>
      <w:rFonts w:eastAsiaTheme="minorEastAsia"/>
      <w:kern w:val="0"/>
      <w:lang w:val="en-US"/>
      <w14:ligatures w14:val="none"/>
    </w:rPr>
  </w:style>
  <w:style w:type="character" w:customStyle="1" w:styleId="Heading1Char">
    <w:name w:val="Heading 1 Char"/>
    <w:basedOn w:val="DefaultParagraphFont"/>
    <w:link w:val="Heading1"/>
    <w:uiPriority w:val="9"/>
    <w:rsid w:val="00CD5C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5CE0"/>
    <w:pPr>
      <w:outlineLvl w:val="9"/>
    </w:pPr>
    <w:rPr>
      <w:kern w:val="0"/>
      <w:lang w:val="en-US"/>
      <w14:ligatures w14:val="none"/>
    </w:rPr>
  </w:style>
  <w:style w:type="character" w:customStyle="1" w:styleId="Heading2Char">
    <w:name w:val="Heading 2 Char"/>
    <w:basedOn w:val="DefaultParagraphFont"/>
    <w:link w:val="Heading2"/>
    <w:uiPriority w:val="9"/>
    <w:rsid w:val="00CD5CE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0DAF"/>
    <w:pPr>
      <w:ind w:left="720"/>
      <w:contextualSpacing/>
    </w:pPr>
  </w:style>
  <w:style w:type="paragraph" w:styleId="TOC2">
    <w:name w:val="toc 2"/>
    <w:basedOn w:val="Normal"/>
    <w:next w:val="Normal"/>
    <w:autoRedefine/>
    <w:uiPriority w:val="39"/>
    <w:unhideWhenUsed/>
    <w:rsid w:val="008B648A"/>
    <w:pPr>
      <w:spacing w:after="100"/>
      <w:ind w:left="220"/>
    </w:pPr>
  </w:style>
  <w:style w:type="character" w:styleId="Hyperlink">
    <w:name w:val="Hyperlink"/>
    <w:basedOn w:val="DefaultParagraphFont"/>
    <w:uiPriority w:val="99"/>
    <w:unhideWhenUsed/>
    <w:rsid w:val="008B64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72EFE7-EC39-4AF6-BE26-D9D99B1EB2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5BDF3B-054B-4500-9860-0DCE68320920}">
  <ds:schemaRefs>
    <ds:schemaRef ds:uri="http://schemas.microsoft.com/sharepoint/v3/contenttype/forms"/>
  </ds:schemaRefs>
</ds:datastoreItem>
</file>

<file path=customXml/itemProps3.xml><?xml version="1.0" encoding="utf-8"?>
<ds:datastoreItem xmlns:ds="http://schemas.openxmlformats.org/officeDocument/2006/customXml" ds:itemID="{863AA0A7-97E0-4F74-8891-F4654892F9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8</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Bushra Khan 1818384</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E-Portfolio evidence of learning comprising artifact task 3 and 4</dc:subject>
  <dc:creator>bushra khan</dc:creator>
  <cp:keywords/>
  <dc:description/>
  <cp:lastModifiedBy>bushra khan</cp:lastModifiedBy>
  <cp:revision>91</cp:revision>
  <dcterms:created xsi:type="dcterms:W3CDTF">2023-04-13T04:48:00Z</dcterms:created>
  <dcterms:modified xsi:type="dcterms:W3CDTF">2023-04-13T12:38:00Z</dcterms:modified>
  <cp:category>Robert Nartowski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