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6179A09" w:rsidR="00A930CB" w:rsidRPr="00A930CB" w:rsidRDefault="00594ACF" w:rsidP="00594ACF">
                <w:pPr>
                  <w:spacing w:before="120" w:after="120" w:line="360" w:lineRule="auto"/>
                  <w:jc w:val="both"/>
                  <w:rPr>
                    <w:rFonts w:ascii="Tahoma" w:hAnsi="Tahoma" w:cs="Tahoma"/>
                    <w:sz w:val="32"/>
                    <w:szCs w:val="32"/>
                  </w:rPr>
                </w:pPr>
                <w:r>
                  <w:rPr>
                    <w:rFonts w:ascii="Tahoma" w:hAnsi="Tahoma" w:cs="Tahoma"/>
                    <w:sz w:val="32"/>
                    <w:szCs w:val="32"/>
                  </w:rPr>
                  <w:t>Laura Williams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B80B5F9" w:rsidR="00A930CB" w:rsidRPr="00A930CB" w:rsidRDefault="007355E3" w:rsidP="00A930CB">
                <w:pPr>
                  <w:spacing w:before="120" w:after="120" w:line="360" w:lineRule="auto"/>
                  <w:rPr>
                    <w:rFonts w:ascii="Tahoma" w:hAnsi="Tahoma" w:cs="Tahoma"/>
                    <w:sz w:val="32"/>
                    <w:szCs w:val="32"/>
                  </w:rPr>
                </w:pPr>
                <w:r>
                  <w:rPr>
                    <w:rFonts w:ascii="Tahoma" w:hAnsi="Tahoma" w:cs="Tahoma"/>
                    <w:sz w:val="32"/>
                    <w:szCs w:val="32"/>
                  </w:rPr>
                  <w:t>1815022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D108189" w:rsidR="00A930CB" w:rsidRPr="00A930CB" w:rsidRDefault="007A7DB8" w:rsidP="00A930CB">
                <w:pPr>
                  <w:spacing w:before="120" w:after="120" w:line="360" w:lineRule="auto"/>
                  <w:rPr>
                    <w:rFonts w:ascii="Tahoma" w:hAnsi="Tahoma" w:cs="Tahoma"/>
                    <w:color w:val="FF0000"/>
                    <w:sz w:val="32"/>
                    <w:szCs w:val="32"/>
                  </w:rPr>
                </w:pPr>
                <w:r w:rsidRPr="007355E3">
                  <w:rPr>
                    <w:rFonts w:ascii="Tahoma" w:hAnsi="Tahoma" w:cs="Tahoma"/>
                    <w:color w:val="000000" w:themeColor="text1"/>
                    <w:sz w:val="32"/>
                    <w:szCs w:val="32"/>
                  </w:rPr>
                  <w:t>BMSK</w:t>
                </w:r>
                <w:r w:rsidR="007355E3" w:rsidRPr="007355E3">
                  <w:rPr>
                    <w:rFonts w:ascii="Tahoma" w:hAnsi="Tahoma" w:cs="Tahoma"/>
                    <w:color w:val="000000" w:themeColor="text1"/>
                    <w:sz w:val="32"/>
                    <w:szCs w:val="32"/>
                  </w:rPr>
                  <w:t>5006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DE551BC" w:rsidR="00A930CB" w:rsidRPr="00A930CB" w:rsidRDefault="00D74E5F" w:rsidP="00A930CB">
                <w:pPr>
                  <w:spacing w:before="120" w:after="120" w:line="360" w:lineRule="auto"/>
                  <w:rPr>
                    <w:rFonts w:ascii="Tahoma" w:hAnsi="Tahoma" w:cs="Tahoma"/>
                    <w:color w:val="FF0000"/>
                    <w:sz w:val="32"/>
                    <w:szCs w:val="32"/>
                  </w:rPr>
                </w:pPr>
                <w:r w:rsidRPr="00D74E5F">
                  <w:rPr>
                    <w:rFonts w:ascii="Tahoma" w:hAnsi="Tahoma" w:cs="Tahoma"/>
                    <w:color w:val="000000" w:themeColor="text1"/>
                    <w:sz w:val="32"/>
                    <w:szCs w:val="32"/>
                  </w:rPr>
                  <w:t>Knowledge and Information Management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2A8D6E8D" w14:textId="34023CDC" w:rsidR="001E4C60"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2701989" w:history="1">
                <w:r w:rsidR="001E4C60" w:rsidRPr="0002246F">
                  <w:rPr>
                    <w:rStyle w:val="Hyperlink"/>
                    <w:rFonts w:cstheme="minorHAnsi"/>
                    <w:b/>
                    <w:bCs/>
                    <w:noProof/>
                  </w:rPr>
                  <w:t>Introduction</w:t>
                </w:r>
                <w:r w:rsidR="001E4C60">
                  <w:rPr>
                    <w:noProof/>
                    <w:webHidden/>
                  </w:rPr>
                  <w:tab/>
                </w:r>
                <w:r w:rsidR="001E4C60">
                  <w:rPr>
                    <w:noProof/>
                    <w:webHidden/>
                  </w:rPr>
                  <w:fldChar w:fldCharType="begin"/>
                </w:r>
                <w:r w:rsidR="001E4C60">
                  <w:rPr>
                    <w:noProof/>
                    <w:webHidden/>
                  </w:rPr>
                  <w:instrText xml:space="preserve"> PAGEREF _Toc72701989 \h </w:instrText>
                </w:r>
                <w:r w:rsidR="001E4C60">
                  <w:rPr>
                    <w:noProof/>
                    <w:webHidden/>
                  </w:rPr>
                </w:r>
                <w:r w:rsidR="001E4C60">
                  <w:rPr>
                    <w:noProof/>
                    <w:webHidden/>
                  </w:rPr>
                  <w:fldChar w:fldCharType="separate"/>
                </w:r>
                <w:r w:rsidR="001E4C60">
                  <w:rPr>
                    <w:noProof/>
                    <w:webHidden/>
                  </w:rPr>
                  <w:t>3</w:t>
                </w:r>
                <w:r w:rsidR="001E4C60">
                  <w:rPr>
                    <w:noProof/>
                    <w:webHidden/>
                  </w:rPr>
                  <w:fldChar w:fldCharType="end"/>
                </w:r>
              </w:hyperlink>
            </w:p>
            <w:p w14:paraId="0ED6D019" w14:textId="53A88C27" w:rsidR="001E4C60" w:rsidRDefault="001E4C60">
              <w:pPr>
                <w:pStyle w:val="TOC2"/>
                <w:tabs>
                  <w:tab w:val="right" w:leader="dot" w:pos="9350"/>
                </w:tabs>
                <w:rPr>
                  <w:rFonts w:eastAsiaTheme="minorEastAsia"/>
                  <w:noProof/>
                  <w:lang w:eastAsia="en-GB"/>
                </w:rPr>
              </w:pPr>
              <w:hyperlink w:anchor="_Toc72701990" w:history="1">
                <w:r w:rsidRPr="0002246F">
                  <w:rPr>
                    <w:rStyle w:val="Hyperlink"/>
                    <w:rFonts w:cstheme="minorHAnsi"/>
                    <w:b/>
                    <w:bCs/>
                    <w:noProof/>
                  </w:rPr>
                  <w:t>The association between Data, Knowledge, Information and Wisdom</w:t>
                </w:r>
                <w:r>
                  <w:rPr>
                    <w:noProof/>
                    <w:webHidden/>
                  </w:rPr>
                  <w:tab/>
                </w:r>
                <w:r>
                  <w:rPr>
                    <w:noProof/>
                    <w:webHidden/>
                  </w:rPr>
                  <w:fldChar w:fldCharType="begin"/>
                </w:r>
                <w:r>
                  <w:rPr>
                    <w:noProof/>
                    <w:webHidden/>
                  </w:rPr>
                  <w:instrText xml:space="preserve"> PAGEREF _Toc72701990 \h </w:instrText>
                </w:r>
                <w:r>
                  <w:rPr>
                    <w:noProof/>
                    <w:webHidden/>
                  </w:rPr>
                </w:r>
                <w:r>
                  <w:rPr>
                    <w:noProof/>
                    <w:webHidden/>
                  </w:rPr>
                  <w:fldChar w:fldCharType="separate"/>
                </w:r>
                <w:r>
                  <w:rPr>
                    <w:noProof/>
                    <w:webHidden/>
                  </w:rPr>
                  <w:t>3</w:t>
                </w:r>
                <w:r>
                  <w:rPr>
                    <w:noProof/>
                    <w:webHidden/>
                  </w:rPr>
                  <w:fldChar w:fldCharType="end"/>
                </w:r>
              </w:hyperlink>
            </w:p>
            <w:p w14:paraId="61F9FD63" w14:textId="78F0A3DF" w:rsidR="001E4C60" w:rsidRDefault="001E4C60">
              <w:pPr>
                <w:pStyle w:val="TOC2"/>
                <w:tabs>
                  <w:tab w:val="right" w:leader="dot" w:pos="9350"/>
                </w:tabs>
                <w:rPr>
                  <w:rFonts w:eastAsiaTheme="minorEastAsia"/>
                  <w:noProof/>
                  <w:lang w:eastAsia="en-GB"/>
                </w:rPr>
              </w:pPr>
              <w:hyperlink w:anchor="_Toc72701991" w:history="1">
                <w:r w:rsidRPr="0002246F">
                  <w:rPr>
                    <w:rStyle w:val="Hyperlink"/>
                    <w:rFonts w:cstheme="minorHAnsi"/>
                    <w:b/>
                    <w:bCs/>
                    <w:noProof/>
                  </w:rPr>
                  <w:t>The relationship between individual and organisational knowledge</w:t>
                </w:r>
                <w:r>
                  <w:rPr>
                    <w:noProof/>
                    <w:webHidden/>
                  </w:rPr>
                  <w:tab/>
                </w:r>
                <w:r>
                  <w:rPr>
                    <w:noProof/>
                    <w:webHidden/>
                  </w:rPr>
                  <w:fldChar w:fldCharType="begin"/>
                </w:r>
                <w:r>
                  <w:rPr>
                    <w:noProof/>
                    <w:webHidden/>
                  </w:rPr>
                  <w:instrText xml:space="preserve"> PAGEREF _Toc72701991 \h </w:instrText>
                </w:r>
                <w:r>
                  <w:rPr>
                    <w:noProof/>
                    <w:webHidden/>
                  </w:rPr>
                </w:r>
                <w:r>
                  <w:rPr>
                    <w:noProof/>
                    <w:webHidden/>
                  </w:rPr>
                  <w:fldChar w:fldCharType="separate"/>
                </w:r>
                <w:r>
                  <w:rPr>
                    <w:noProof/>
                    <w:webHidden/>
                  </w:rPr>
                  <w:t>6</w:t>
                </w:r>
                <w:r>
                  <w:rPr>
                    <w:noProof/>
                    <w:webHidden/>
                  </w:rPr>
                  <w:fldChar w:fldCharType="end"/>
                </w:r>
              </w:hyperlink>
            </w:p>
            <w:p w14:paraId="4E7AA28B" w14:textId="42B6C8DB" w:rsidR="001E4C60" w:rsidRDefault="001E4C60">
              <w:pPr>
                <w:pStyle w:val="TOC2"/>
                <w:tabs>
                  <w:tab w:val="right" w:leader="dot" w:pos="9350"/>
                </w:tabs>
                <w:rPr>
                  <w:rFonts w:eastAsiaTheme="minorEastAsia"/>
                  <w:noProof/>
                  <w:lang w:eastAsia="en-GB"/>
                </w:rPr>
              </w:pPr>
              <w:hyperlink w:anchor="_Toc72701992" w:history="1">
                <w:r w:rsidRPr="0002246F">
                  <w:rPr>
                    <w:rStyle w:val="Hyperlink"/>
                    <w:rFonts w:cstheme="minorHAnsi"/>
                    <w:b/>
                    <w:bCs/>
                    <w:noProof/>
                  </w:rPr>
                  <w:t>Identifying knowledge assets</w:t>
                </w:r>
                <w:r>
                  <w:rPr>
                    <w:noProof/>
                    <w:webHidden/>
                  </w:rPr>
                  <w:tab/>
                </w:r>
                <w:r>
                  <w:rPr>
                    <w:noProof/>
                    <w:webHidden/>
                  </w:rPr>
                  <w:fldChar w:fldCharType="begin"/>
                </w:r>
                <w:r>
                  <w:rPr>
                    <w:noProof/>
                    <w:webHidden/>
                  </w:rPr>
                  <w:instrText xml:space="preserve"> PAGEREF _Toc72701992 \h </w:instrText>
                </w:r>
                <w:r>
                  <w:rPr>
                    <w:noProof/>
                    <w:webHidden/>
                  </w:rPr>
                </w:r>
                <w:r>
                  <w:rPr>
                    <w:noProof/>
                    <w:webHidden/>
                  </w:rPr>
                  <w:fldChar w:fldCharType="separate"/>
                </w:r>
                <w:r>
                  <w:rPr>
                    <w:noProof/>
                    <w:webHidden/>
                  </w:rPr>
                  <w:t>9</w:t>
                </w:r>
                <w:r>
                  <w:rPr>
                    <w:noProof/>
                    <w:webHidden/>
                  </w:rPr>
                  <w:fldChar w:fldCharType="end"/>
                </w:r>
              </w:hyperlink>
            </w:p>
            <w:p w14:paraId="51BA97B2" w14:textId="26666F60" w:rsidR="001E4C60" w:rsidRDefault="001E4C60">
              <w:pPr>
                <w:pStyle w:val="TOC2"/>
                <w:tabs>
                  <w:tab w:val="right" w:leader="dot" w:pos="9350"/>
                </w:tabs>
                <w:rPr>
                  <w:rFonts w:eastAsiaTheme="minorEastAsia"/>
                  <w:noProof/>
                  <w:lang w:eastAsia="en-GB"/>
                </w:rPr>
              </w:pPr>
              <w:hyperlink w:anchor="_Toc72701993" w:history="1">
                <w:r w:rsidRPr="0002246F">
                  <w:rPr>
                    <w:rStyle w:val="Hyperlink"/>
                    <w:rFonts w:cstheme="minorHAnsi"/>
                    <w:b/>
                    <w:bCs/>
                    <w:noProof/>
                  </w:rPr>
                  <w:t>Knowledge management processes</w:t>
                </w:r>
                <w:r>
                  <w:rPr>
                    <w:noProof/>
                    <w:webHidden/>
                  </w:rPr>
                  <w:tab/>
                </w:r>
                <w:r>
                  <w:rPr>
                    <w:noProof/>
                    <w:webHidden/>
                  </w:rPr>
                  <w:fldChar w:fldCharType="begin"/>
                </w:r>
                <w:r>
                  <w:rPr>
                    <w:noProof/>
                    <w:webHidden/>
                  </w:rPr>
                  <w:instrText xml:space="preserve"> PAGEREF _Toc72701993 \h </w:instrText>
                </w:r>
                <w:r>
                  <w:rPr>
                    <w:noProof/>
                    <w:webHidden/>
                  </w:rPr>
                </w:r>
                <w:r>
                  <w:rPr>
                    <w:noProof/>
                    <w:webHidden/>
                  </w:rPr>
                  <w:fldChar w:fldCharType="separate"/>
                </w:r>
                <w:r>
                  <w:rPr>
                    <w:noProof/>
                    <w:webHidden/>
                  </w:rPr>
                  <w:t>10</w:t>
                </w:r>
                <w:r>
                  <w:rPr>
                    <w:noProof/>
                    <w:webHidden/>
                  </w:rPr>
                  <w:fldChar w:fldCharType="end"/>
                </w:r>
              </w:hyperlink>
            </w:p>
            <w:p w14:paraId="7E5A6266" w14:textId="16D4FDD2" w:rsidR="001E4C60" w:rsidRDefault="001E4C60">
              <w:pPr>
                <w:pStyle w:val="TOC2"/>
                <w:tabs>
                  <w:tab w:val="right" w:leader="dot" w:pos="9350"/>
                </w:tabs>
                <w:rPr>
                  <w:rFonts w:eastAsiaTheme="minorEastAsia"/>
                  <w:noProof/>
                  <w:lang w:eastAsia="en-GB"/>
                </w:rPr>
              </w:pPr>
              <w:hyperlink w:anchor="_Toc72701994" w:history="1">
                <w:r w:rsidRPr="0002246F">
                  <w:rPr>
                    <w:rStyle w:val="Hyperlink"/>
                    <w:rFonts w:cstheme="minorHAnsi"/>
                    <w:b/>
                    <w:bCs/>
                    <w:noProof/>
                  </w:rPr>
                  <w:t>Knowledge sharing</w:t>
                </w:r>
                <w:r>
                  <w:rPr>
                    <w:noProof/>
                    <w:webHidden/>
                  </w:rPr>
                  <w:tab/>
                </w:r>
                <w:r>
                  <w:rPr>
                    <w:noProof/>
                    <w:webHidden/>
                  </w:rPr>
                  <w:fldChar w:fldCharType="begin"/>
                </w:r>
                <w:r>
                  <w:rPr>
                    <w:noProof/>
                    <w:webHidden/>
                  </w:rPr>
                  <w:instrText xml:space="preserve"> PAGEREF _Toc72701994 \h </w:instrText>
                </w:r>
                <w:r>
                  <w:rPr>
                    <w:noProof/>
                    <w:webHidden/>
                  </w:rPr>
                </w:r>
                <w:r>
                  <w:rPr>
                    <w:noProof/>
                    <w:webHidden/>
                  </w:rPr>
                  <w:fldChar w:fldCharType="separate"/>
                </w:r>
                <w:r>
                  <w:rPr>
                    <w:noProof/>
                    <w:webHidden/>
                  </w:rPr>
                  <w:t>12</w:t>
                </w:r>
                <w:r>
                  <w:rPr>
                    <w:noProof/>
                    <w:webHidden/>
                  </w:rPr>
                  <w:fldChar w:fldCharType="end"/>
                </w:r>
              </w:hyperlink>
            </w:p>
            <w:p w14:paraId="6C7DE1FB" w14:textId="5D61D2F3" w:rsidR="001E4C60" w:rsidRDefault="001E4C60">
              <w:pPr>
                <w:pStyle w:val="TOC2"/>
                <w:tabs>
                  <w:tab w:val="right" w:leader="dot" w:pos="9350"/>
                </w:tabs>
                <w:rPr>
                  <w:rFonts w:eastAsiaTheme="minorEastAsia"/>
                  <w:noProof/>
                  <w:lang w:eastAsia="en-GB"/>
                </w:rPr>
              </w:pPr>
              <w:hyperlink w:anchor="_Toc72701995" w:history="1">
                <w:r w:rsidRPr="0002246F">
                  <w:rPr>
                    <w:rStyle w:val="Hyperlink"/>
                    <w:rFonts w:cstheme="minorHAnsi"/>
                    <w:b/>
                    <w:bCs/>
                    <w:noProof/>
                  </w:rPr>
                  <w:t>Knowledge management culture</w:t>
                </w:r>
                <w:r>
                  <w:rPr>
                    <w:noProof/>
                    <w:webHidden/>
                  </w:rPr>
                  <w:tab/>
                </w:r>
                <w:r>
                  <w:rPr>
                    <w:noProof/>
                    <w:webHidden/>
                  </w:rPr>
                  <w:fldChar w:fldCharType="begin"/>
                </w:r>
                <w:r>
                  <w:rPr>
                    <w:noProof/>
                    <w:webHidden/>
                  </w:rPr>
                  <w:instrText xml:space="preserve"> PAGEREF _Toc72701995 \h </w:instrText>
                </w:r>
                <w:r>
                  <w:rPr>
                    <w:noProof/>
                    <w:webHidden/>
                  </w:rPr>
                </w:r>
                <w:r>
                  <w:rPr>
                    <w:noProof/>
                    <w:webHidden/>
                  </w:rPr>
                  <w:fldChar w:fldCharType="separate"/>
                </w:r>
                <w:r>
                  <w:rPr>
                    <w:noProof/>
                    <w:webHidden/>
                  </w:rPr>
                  <w:t>13</w:t>
                </w:r>
                <w:r>
                  <w:rPr>
                    <w:noProof/>
                    <w:webHidden/>
                  </w:rPr>
                  <w:fldChar w:fldCharType="end"/>
                </w:r>
              </w:hyperlink>
            </w:p>
            <w:p w14:paraId="34534EFF" w14:textId="5B38D9D8" w:rsidR="001E4C60" w:rsidRDefault="001E4C60">
              <w:pPr>
                <w:pStyle w:val="TOC2"/>
                <w:tabs>
                  <w:tab w:val="right" w:leader="dot" w:pos="9350"/>
                </w:tabs>
                <w:rPr>
                  <w:rFonts w:eastAsiaTheme="minorEastAsia"/>
                  <w:noProof/>
                  <w:lang w:eastAsia="en-GB"/>
                </w:rPr>
              </w:pPr>
              <w:hyperlink w:anchor="_Toc72701996" w:history="1">
                <w:r w:rsidRPr="0002246F">
                  <w:rPr>
                    <w:rStyle w:val="Hyperlink"/>
                    <w:rFonts w:cstheme="minorHAnsi"/>
                    <w:b/>
                    <w:bCs/>
                    <w:noProof/>
                  </w:rPr>
                  <w:t>Conclusion</w:t>
                </w:r>
                <w:r>
                  <w:rPr>
                    <w:noProof/>
                    <w:webHidden/>
                  </w:rPr>
                  <w:tab/>
                </w:r>
                <w:r>
                  <w:rPr>
                    <w:noProof/>
                    <w:webHidden/>
                  </w:rPr>
                  <w:fldChar w:fldCharType="begin"/>
                </w:r>
                <w:r>
                  <w:rPr>
                    <w:noProof/>
                    <w:webHidden/>
                  </w:rPr>
                  <w:instrText xml:space="preserve"> PAGEREF _Toc72701996 \h </w:instrText>
                </w:r>
                <w:r>
                  <w:rPr>
                    <w:noProof/>
                    <w:webHidden/>
                  </w:rPr>
                </w:r>
                <w:r>
                  <w:rPr>
                    <w:noProof/>
                    <w:webHidden/>
                  </w:rPr>
                  <w:fldChar w:fldCharType="separate"/>
                </w:r>
                <w:r>
                  <w:rPr>
                    <w:noProof/>
                    <w:webHidden/>
                  </w:rPr>
                  <w:t>14</w:t>
                </w:r>
                <w:r>
                  <w:rPr>
                    <w:noProof/>
                    <w:webHidden/>
                  </w:rPr>
                  <w:fldChar w:fldCharType="end"/>
                </w:r>
              </w:hyperlink>
            </w:p>
            <w:p w14:paraId="7B0A6D5E" w14:textId="1F3073D2" w:rsidR="001E4C60" w:rsidRDefault="001E4C60">
              <w:pPr>
                <w:pStyle w:val="TOC2"/>
                <w:tabs>
                  <w:tab w:val="right" w:leader="dot" w:pos="9350"/>
                </w:tabs>
                <w:rPr>
                  <w:rFonts w:eastAsiaTheme="minorEastAsia"/>
                  <w:noProof/>
                  <w:lang w:eastAsia="en-GB"/>
                </w:rPr>
              </w:pPr>
              <w:hyperlink w:anchor="_Toc72701997" w:history="1">
                <w:r w:rsidRPr="0002246F">
                  <w:rPr>
                    <w:rStyle w:val="Hyperlink"/>
                    <w:b/>
                    <w:bCs/>
                    <w:noProof/>
                  </w:rPr>
                  <w:t>References</w:t>
                </w:r>
                <w:r>
                  <w:rPr>
                    <w:noProof/>
                    <w:webHidden/>
                  </w:rPr>
                  <w:tab/>
                </w:r>
                <w:r>
                  <w:rPr>
                    <w:noProof/>
                    <w:webHidden/>
                  </w:rPr>
                  <w:fldChar w:fldCharType="begin"/>
                </w:r>
                <w:r>
                  <w:rPr>
                    <w:noProof/>
                    <w:webHidden/>
                  </w:rPr>
                  <w:instrText xml:space="preserve"> PAGEREF _Toc72701997 \h </w:instrText>
                </w:r>
                <w:r>
                  <w:rPr>
                    <w:noProof/>
                    <w:webHidden/>
                  </w:rPr>
                </w:r>
                <w:r>
                  <w:rPr>
                    <w:noProof/>
                    <w:webHidden/>
                  </w:rPr>
                  <w:fldChar w:fldCharType="separate"/>
                </w:r>
                <w:r>
                  <w:rPr>
                    <w:noProof/>
                    <w:webHidden/>
                  </w:rPr>
                  <w:t>15</w:t>
                </w:r>
                <w:r>
                  <w:rPr>
                    <w:noProof/>
                    <w:webHidden/>
                  </w:rPr>
                  <w:fldChar w:fldCharType="end"/>
                </w:r>
              </w:hyperlink>
            </w:p>
            <w:p w14:paraId="5A129C18" w14:textId="3436CE62" w:rsidR="001E4C60" w:rsidRDefault="001E4C60">
              <w:pPr>
                <w:pStyle w:val="TOC2"/>
                <w:tabs>
                  <w:tab w:val="right" w:leader="dot" w:pos="9350"/>
                </w:tabs>
                <w:rPr>
                  <w:rFonts w:eastAsiaTheme="minorEastAsia"/>
                  <w:noProof/>
                  <w:lang w:eastAsia="en-GB"/>
                </w:rPr>
              </w:pPr>
              <w:hyperlink w:anchor="_Toc72701998" w:history="1">
                <w:r w:rsidRPr="0002246F">
                  <w:rPr>
                    <w:rStyle w:val="Hyperlink"/>
                    <w:b/>
                    <w:bCs/>
                    <w:noProof/>
                  </w:rPr>
                  <w:t>Appendix A</w:t>
                </w:r>
                <w:r>
                  <w:rPr>
                    <w:noProof/>
                    <w:webHidden/>
                  </w:rPr>
                  <w:tab/>
                </w:r>
                <w:r>
                  <w:rPr>
                    <w:noProof/>
                    <w:webHidden/>
                  </w:rPr>
                  <w:fldChar w:fldCharType="begin"/>
                </w:r>
                <w:r>
                  <w:rPr>
                    <w:noProof/>
                    <w:webHidden/>
                  </w:rPr>
                  <w:instrText xml:space="preserve"> PAGEREF _Toc72701998 \h </w:instrText>
                </w:r>
                <w:r>
                  <w:rPr>
                    <w:noProof/>
                    <w:webHidden/>
                  </w:rPr>
                </w:r>
                <w:r>
                  <w:rPr>
                    <w:noProof/>
                    <w:webHidden/>
                  </w:rPr>
                  <w:fldChar w:fldCharType="separate"/>
                </w:r>
                <w:r>
                  <w:rPr>
                    <w:noProof/>
                    <w:webHidden/>
                  </w:rPr>
                  <w:t>17</w:t>
                </w:r>
                <w:r>
                  <w:rPr>
                    <w:noProof/>
                    <w:webHidden/>
                  </w:rPr>
                  <w:fldChar w:fldCharType="end"/>
                </w:r>
              </w:hyperlink>
            </w:p>
            <w:p w14:paraId="16FB22C2" w14:textId="2915E112" w:rsidR="001E4C60" w:rsidRDefault="001E4C60">
              <w:pPr>
                <w:pStyle w:val="TOC2"/>
                <w:tabs>
                  <w:tab w:val="right" w:leader="dot" w:pos="9350"/>
                </w:tabs>
                <w:rPr>
                  <w:rFonts w:eastAsiaTheme="minorEastAsia"/>
                  <w:noProof/>
                  <w:lang w:eastAsia="en-GB"/>
                </w:rPr>
              </w:pPr>
              <w:hyperlink w:anchor="_Toc72701999" w:history="1">
                <w:r w:rsidRPr="0002246F">
                  <w:rPr>
                    <w:rStyle w:val="Hyperlink"/>
                    <w:b/>
                    <w:bCs/>
                    <w:noProof/>
                  </w:rPr>
                  <w:t>Appendix B</w:t>
                </w:r>
                <w:r>
                  <w:rPr>
                    <w:noProof/>
                    <w:webHidden/>
                  </w:rPr>
                  <w:tab/>
                </w:r>
                <w:r>
                  <w:rPr>
                    <w:noProof/>
                    <w:webHidden/>
                  </w:rPr>
                  <w:fldChar w:fldCharType="begin"/>
                </w:r>
                <w:r>
                  <w:rPr>
                    <w:noProof/>
                    <w:webHidden/>
                  </w:rPr>
                  <w:instrText xml:space="preserve"> PAGEREF _Toc72701999 \h </w:instrText>
                </w:r>
                <w:r>
                  <w:rPr>
                    <w:noProof/>
                    <w:webHidden/>
                  </w:rPr>
                </w:r>
                <w:r>
                  <w:rPr>
                    <w:noProof/>
                    <w:webHidden/>
                  </w:rPr>
                  <w:fldChar w:fldCharType="separate"/>
                </w:r>
                <w:r>
                  <w:rPr>
                    <w:noProof/>
                    <w:webHidden/>
                  </w:rPr>
                  <w:t>18</w:t>
                </w:r>
                <w:r>
                  <w:rPr>
                    <w:noProof/>
                    <w:webHidden/>
                  </w:rPr>
                  <w:fldChar w:fldCharType="end"/>
                </w:r>
              </w:hyperlink>
            </w:p>
            <w:p w14:paraId="42394321" w14:textId="3B711E61"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746BE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FA1989" w:rsidRDefault="0006008A" w:rsidP="0030173B">
      <w:pPr>
        <w:pStyle w:val="Heading2"/>
        <w:rPr>
          <w:rFonts w:asciiTheme="minorHAnsi" w:hAnsiTheme="minorHAnsi" w:cstheme="minorHAnsi"/>
          <w:b/>
          <w:bCs/>
          <w:sz w:val="28"/>
          <w:szCs w:val="28"/>
        </w:rPr>
      </w:pPr>
      <w:bookmarkStart w:id="0" w:name="_Toc456901515"/>
      <w:bookmarkStart w:id="1" w:name="_Toc72701989"/>
      <w:r w:rsidRPr="00FA1989">
        <w:rPr>
          <w:rFonts w:asciiTheme="minorHAnsi" w:hAnsiTheme="minorHAnsi" w:cstheme="minorHAnsi"/>
          <w:b/>
          <w:bCs/>
          <w:sz w:val="28"/>
          <w:szCs w:val="28"/>
        </w:rPr>
        <w:lastRenderedPageBreak/>
        <w:t>Introduction</w:t>
      </w:r>
      <w:bookmarkEnd w:id="0"/>
      <w:bookmarkEnd w:id="1"/>
      <w:r w:rsidRPr="00FA1989">
        <w:rPr>
          <w:rFonts w:asciiTheme="minorHAnsi" w:hAnsiTheme="minorHAnsi" w:cstheme="minorHAnsi"/>
          <w:b/>
          <w:bCs/>
          <w:sz w:val="28"/>
          <w:szCs w:val="28"/>
        </w:rPr>
        <w:t xml:space="preserve"> </w:t>
      </w:r>
    </w:p>
    <w:p w14:paraId="47219298" w14:textId="62E568FD" w:rsidR="0030173B" w:rsidRPr="00E53FF8" w:rsidRDefault="0030173B" w:rsidP="0030173B">
      <w:pPr>
        <w:rPr>
          <w:rFonts w:cstheme="minorHAnsi"/>
          <w:sz w:val="24"/>
          <w:szCs w:val="24"/>
        </w:rPr>
      </w:pPr>
    </w:p>
    <w:p w14:paraId="15F99FFC" w14:textId="5D04CD20" w:rsidR="00E9110B" w:rsidRPr="00E53FF8" w:rsidRDefault="009C661B" w:rsidP="0030173B">
      <w:pPr>
        <w:rPr>
          <w:rFonts w:cstheme="minorHAnsi"/>
          <w:sz w:val="24"/>
          <w:szCs w:val="24"/>
        </w:rPr>
      </w:pPr>
      <w:r w:rsidRPr="00E53FF8">
        <w:rPr>
          <w:rFonts w:cstheme="minorHAnsi"/>
          <w:sz w:val="24"/>
          <w:szCs w:val="24"/>
        </w:rPr>
        <w:t xml:space="preserve">Understanding the various effects that exist among knowledge sharing, and organizational performance is the main purpose of this study. </w:t>
      </w:r>
      <w:r w:rsidR="00DD4609" w:rsidRPr="00E53FF8">
        <w:rPr>
          <w:rFonts w:cstheme="minorHAnsi"/>
          <w:sz w:val="24"/>
          <w:szCs w:val="24"/>
        </w:rPr>
        <w:t>It</w:t>
      </w:r>
      <w:r w:rsidR="00E9110B" w:rsidRPr="00E53FF8">
        <w:rPr>
          <w:rFonts w:cstheme="minorHAnsi"/>
          <w:sz w:val="24"/>
          <w:szCs w:val="24"/>
        </w:rPr>
        <w:t xml:space="preserve"> will </w:t>
      </w:r>
      <w:r w:rsidR="00CA5538" w:rsidRPr="00E53FF8">
        <w:rPr>
          <w:rFonts w:cstheme="minorHAnsi"/>
          <w:sz w:val="24"/>
          <w:szCs w:val="24"/>
        </w:rPr>
        <w:t xml:space="preserve">explain </w:t>
      </w:r>
      <w:r w:rsidR="002D7B48" w:rsidRPr="00E53FF8">
        <w:rPr>
          <w:rFonts w:cstheme="minorHAnsi"/>
          <w:sz w:val="24"/>
          <w:szCs w:val="24"/>
        </w:rPr>
        <w:t xml:space="preserve">the relationship between </w:t>
      </w:r>
      <w:r w:rsidR="00CA5538" w:rsidRPr="00E53FF8">
        <w:rPr>
          <w:rFonts w:cstheme="minorHAnsi"/>
          <w:sz w:val="24"/>
          <w:szCs w:val="24"/>
        </w:rPr>
        <w:t>data, information knowledge and wisdom</w:t>
      </w:r>
      <w:r w:rsidR="009D2039" w:rsidRPr="00E53FF8">
        <w:rPr>
          <w:rFonts w:cstheme="minorHAnsi"/>
          <w:sz w:val="24"/>
          <w:szCs w:val="24"/>
        </w:rPr>
        <w:t xml:space="preserve"> and showing how they connect</w:t>
      </w:r>
      <w:r w:rsidR="00BE122D" w:rsidRPr="00E53FF8">
        <w:rPr>
          <w:rFonts w:cstheme="minorHAnsi"/>
          <w:sz w:val="24"/>
          <w:szCs w:val="24"/>
        </w:rPr>
        <w:t xml:space="preserve">. </w:t>
      </w:r>
      <w:r w:rsidR="00C93904" w:rsidRPr="00E53FF8">
        <w:rPr>
          <w:rFonts w:cstheme="minorHAnsi"/>
          <w:sz w:val="24"/>
          <w:szCs w:val="24"/>
        </w:rPr>
        <w:t xml:space="preserve">It will explain the relationship between individual and </w:t>
      </w:r>
      <w:r w:rsidR="00920D8A" w:rsidRPr="00E53FF8">
        <w:rPr>
          <w:rFonts w:cstheme="minorHAnsi"/>
          <w:sz w:val="24"/>
          <w:szCs w:val="24"/>
        </w:rPr>
        <w:t>organisational knowledge</w:t>
      </w:r>
      <w:r w:rsidR="0015449A" w:rsidRPr="00E53FF8">
        <w:rPr>
          <w:rFonts w:cstheme="minorHAnsi"/>
          <w:sz w:val="24"/>
          <w:szCs w:val="24"/>
        </w:rPr>
        <w:t>,</w:t>
      </w:r>
      <w:r w:rsidR="00920D8A" w:rsidRPr="00E53FF8">
        <w:rPr>
          <w:rFonts w:cstheme="minorHAnsi"/>
          <w:sz w:val="24"/>
          <w:szCs w:val="24"/>
        </w:rPr>
        <w:t xml:space="preserve"> and how u</w:t>
      </w:r>
      <w:r w:rsidR="00BE122D" w:rsidRPr="00E53FF8">
        <w:rPr>
          <w:rFonts w:cstheme="minorHAnsi"/>
          <w:sz w:val="24"/>
          <w:szCs w:val="24"/>
        </w:rPr>
        <w:t xml:space="preserve">sing </w:t>
      </w:r>
      <w:r w:rsidR="00A655D8" w:rsidRPr="00E53FF8">
        <w:rPr>
          <w:rFonts w:cstheme="minorHAnsi"/>
          <w:sz w:val="24"/>
          <w:szCs w:val="24"/>
        </w:rPr>
        <w:t>modelling techniques will help</w:t>
      </w:r>
      <w:r w:rsidR="00BE122D" w:rsidRPr="00E53FF8">
        <w:rPr>
          <w:rFonts w:cstheme="minorHAnsi"/>
          <w:sz w:val="24"/>
          <w:szCs w:val="24"/>
        </w:rPr>
        <w:t xml:space="preserve"> to identify </w:t>
      </w:r>
      <w:r w:rsidR="00D8614F" w:rsidRPr="00E53FF8">
        <w:rPr>
          <w:rFonts w:cstheme="minorHAnsi"/>
          <w:sz w:val="24"/>
          <w:szCs w:val="24"/>
        </w:rPr>
        <w:t xml:space="preserve">knowledgeable </w:t>
      </w:r>
      <w:r w:rsidR="00E53FF8" w:rsidRPr="00E53FF8">
        <w:rPr>
          <w:rFonts w:cstheme="minorHAnsi"/>
          <w:sz w:val="24"/>
          <w:szCs w:val="24"/>
        </w:rPr>
        <w:t>assets and</w:t>
      </w:r>
      <w:r w:rsidR="00D8614F" w:rsidRPr="00E53FF8">
        <w:rPr>
          <w:rFonts w:cstheme="minorHAnsi"/>
          <w:sz w:val="24"/>
          <w:szCs w:val="24"/>
        </w:rPr>
        <w:t xml:space="preserve"> evaluate how sharing knowledge </w:t>
      </w:r>
      <w:r w:rsidR="00A701B6" w:rsidRPr="00E53FF8">
        <w:rPr>
          <w:rFonts w:cstheme="minorHAnsi"/>
          <w:sz w:val="24"/>
          <w:szCs w:val="24"/>
        </w:rPr>
        <w:t xml:space="preserve">in various ways can impact an organisation. </w:t>
      </w:r>
      <w:r w:rsidR="0064500E" w:rsidRPr="00E53FF8">
        <w:rPr>
          <w:rFonts w:cstheme="minorHAnsi"/>
          <w:sz w:val="24"/>
          <w:szCs w:val="24"/>
        </w:rPr>
        <w:t xml:space="preserve">It will use </w:t>
      </w:r>
      <w:r w:rsidR="00BA300D" w:rsidRPr="00E53FF8">
        <w:rPr>
          <w:rFonts w:cstheme="minorHAnsi"/>
          <w:sz w:val="24"/>
          <w:szCs w:val="24"/>
        </w:rPr>
        <w:t xml:space="preserve">a </w:t>
      </w:r>
      <w:r w:rsidR="005E2EFA" w:rsidRPr="00E53FF8">
        <w:rPr>
          <w:rFonts w:cstheme="minorHAnsi"/>
          <w:sz w:val="24"/>
          <w:szCs w:val="24"/>
        </w:rPr>
        <w:t>student’s</w:t>
      </w:r>
      <w:r w:rsidR="00BA300D" w:rsidRPr="00E53FF8">
        <w:rPr>
          <w:rFonts w:cstheme="minorHAnsi"/>
          <w:sz w:val="24"/>
          <w:szCs w:val="24"/>
        </w:rPr>
        <w:t xml:space="preserve"> small cleaning business to identify </w:t>
      </w:r>
      <w:r w:rsidR="0072723A" w:rsidRPr="00E53FF8">
        <w:rPr>
          <w:rFonts w:cstheme="minorHAnsi"/>
          <w:sz w:val="24"/>
          <w:szCs w:val="24"/>
        </w:rPr>
        <w:t xml:space="preserve">how they share knowledge and </w:t>
      </w:r>
      <w:r w:rsidR="006F2F77" w:rsidRPr="00E53FF8">
        <w:rPr>
          <w:rFonts w:cstheme="minorHAnsi"/>
          <w:sz w:val="24"/>
          <w:szCs w:val="24"/>
        </w:rPr>
        <w:t>us</w:t>
      </w:r>
      <w:r w:rsidR="00483284" w:rsidRPr="00E53FF8">
        <w:rPr>
          <w:rFonts w:cstheme="minorHAnsi"/>
          <w:sz w:val="24"/>
          <w:szCs w:val="24"/>
        </w:rPr>
        <w:t xml:space="preserve">e </w:t>
      </w:r>
      <w:r w:rsidR="006F2F77" w:rsidRPr="00E53FF8">
        <w:rPr>
          <w:rFonts w:cstheme="minorHAnsi"/>
          <w:sz w:val="24"/>
          <w:szCs w:val="24"/>
        </w:rPr>
        <w:t>research</w:t>
      </w:r>
      <w:r w:rsidR="0072723A" w:rsidRPr="00E53FF8">
        <w:rPr>
          <w:rFonts w:cstheme="minorHAnsi"/>
          <w:sz w:val="24"/>
          <w:szCs w:val="24"/>
        </w:rPr>
        <w:t xml:space="preserve"> of various ways they can improve th</w:t>
      </w:r>
      <w:r w:rsidR="006F2F77" w:rsidRPr="00E53FF8">
        <w:rPr>
          <w:rFonts w:cstheme="minorHAnsi"/>
          <w:sz w:val="24"/>
          <w:szCs w:val="24"/>
        </w:rPr>
        <w:t>eir organisation.</w:t>
      </w:r>
      <w:r w:rsidR="00773675" w:rsidRPr="00E53FF8">
        <w:rPr>
          <w:rFonts w:cstheme="minorHAnsi"/>
          <w:sz w:val="24"/>
          <w:szCs w:val="24"/>
        </w:rPr>
        <w:t xml:space="preserve"> It will </w:t>
      </w:r>
      <w:r w:rsidR="00CA0689" w:rsidRPr="00E53FF8">
        <w:rPr>
          <w:rFonts w:cstheme="minorHAnsi"/>
          <w:sz w:val="24"/>
          <w:szCs w:val="24"/>
        </w:rPr>
        <w:t xml:space="preserve">explain what is required to create, </w:t>
      </w:r>
      <w:r w:rsidR="00B46CE4" w:rsidRPr="00E53FF8">
        <w:rPr>
          <w:rFonts w:cstheme="minorHAnsi"/>
          <w:sz w:val="24"/>
          <w:szCs w:val="24"/>
        </w:rPr>
        <w:t>store,</w:t>
      </w:r>
      <w:r w:rsidR="00CA0689" w:rsidRPr="00E53FF8">
        <w:rPr>
          <w:rFonts w:cstheme="minorHAnsi"/>
          <w:sz w:val="24"/>
          <w:szCs w:val="24"/>
        </w:rPr>
        <w:t xml:space="preserve"> and int</w:t>
      </w:r>
      <w:r w:rsidR="00B16CA5" w:rsidRPr="00E53FF8">
        <w:rPr>
          <w:rFonts w:cstheme="minorHAnsi"/>
          <w:sz w:val="24"/>
          <w:szCs w:val="24"/>
        </w:rPr>
        <w:t xml:space="preserve">egrate knowledge </w:t>
      </w:r>
      <w:r w:rsidR="00D0230C" w:rsidRPr="00E53FF8">
        <w:rPr>
          <w:rFonts w:cstheme="minorHAnsi"/>
          <w:sz w:val="24"/>
          <w:szCs w:val="24"/>
        </w:rPr>
        <w:t>a</w:t>
      </w:r>
      <w:r w:rsidR="00B16CA5" w:rsidRPr="00E53FF8">
        <w:rPr>
          <w:rFonts w:cstheme="minorHAnsi"/>
          <w:sz w:val="24"/>
          <w:szCs w:val="24"/>
        </w:rPr>
        <w:t>nd con</w:t>
      </w:r>
      <w:r w:rsidR="00D0230C" w:rsidRPr="00E53FF8">
        <w:rPr>
          <w:rFonts w:cstheme="minorHAnsi"/>
          <w:sz w:val="24"/>
          <w:szCs w:val="24"/>
        </w:rPr>
        <w:t>sid</w:t>
      </w:r>
      <w:r w:rsidR="00B16CA5" w:rsidRPr="00E53FF8">
        <w:rPr>
          <w:rFonts w:cstheme="minorHAnsi"/>
          <w:sz w:val="24"/>
          <w:szCs w:val="24"/>
        </w:rPr>
        <w:t>er the importance of intellectual property rights.</w:t>
      </w:r>
      <w:r w:rsidR="00781FFF" w:rsidRPr="00E53FF8">
        <w:rPr>
          <w:rFonts w:cstheme="minorHAnsi"/>
          <w:sz w:val="24"/>
          <w:szCs w:val="24"/>
        </w:rPr>
        <w:t xml:space="preserve"> Looking at the contribution knowledge </w:t>
      </w:r>
      <w:r w:rsidR="00B46CE4" w:rsidRPr="00E53FF8">
        <w:rPr>
          <w:rFonts w:cstheme="minorHAnsi"/>
          <w:sz w:val="24"/>
          <w:szCs w:val="24"/>
        </w:rPr>
        <w:t>assets</w:t>
      </w:r>
      <w:r w:rsidR="00781FFF" w:rsidRPr="00E53FF8">
        <w:rPr>
          <w:rFonts w:cstheme="minorHAnsi"/>
          <w:sz w:val="24"/>
          <w:szCs w:val="24"/>
        </w:rPr>
        <w:t xml:space="preserve"> have on an organisation</w:t>
      </w:r>
      <w:r w:rsidR="00711210" w:rsidRPr="00E53FF8">
        <w:rPr>
          <w:rFonts w:cstheme="minorHAnsi"/>
          <w:sz w:val="24"/>
          <w:szCs w:val="24"/>
        </w:rPr>
        <w:t xml:space="preserve"> will assist in the evaluation of knowledge requirem</w:t>
      </w:r>
      <w:r w:rsidR="00AD7894" w:rsidRPr="00E53FF8">
        <w:rPr>
          <w:rFonts w:cstheme="minorHAnsi"/>
          <w:sz w:val="24"/>
          <w:szCs w:val="24"/>
        </w:rPr>
        <w:t>ents and the framework for enabling knowledge sharing</w:t>
      </w:r>
      <w:r w:rsidR="00B46CE4" w:rsidRPr="00E53FF8">
        <w:rPr>
          <w:rFonts w:cstheme="minorHAnsi"/>
          <w:sz w:val="24"/>
          <w:szCs w:val="24"/>
        </w:rPr>
        <w:t xml:space="preserve"> and how to improve on the current framework in an organisation.</w:t>
      </w:r>
    </w:p>
    <w:p w14:paraId="06366632" w14:textId="77777777" w:rsidR="0030173B" w:rsidRPr="00E53FF8" w:rsidRDefault="0030173B" w:rsidP="00D2291D">
      <w:pPr>
        <w:spacing w:line="360" w:lineRule="auto"/>
        <w:rPr>
          <w:rFonts w:cstheme="minorHAnsi"/>
          <w:sz w:val="24"/>
          <w:szCs w:val="24"/>
        </w:rPr>
      </w:pPr>
    </w:p>
    <w:p w14:paraId="29BAC672" w14:textId="1EC017F8" w:rsidR="000F6205" w:rsidRDefault="00F044C9" w:rsidP="003077ED">
      <w:pPr>
        <w:pStyle w:val="Heading2"/>
        <w:rPr>
          <w:rFonts w:asciiTheme="minorHAnsi" w:hAnsiTheme="minorHAnsi" w:cstheme="minorHAnsi"/>
          <w:b/>
          <w:bCs/>
          <w:sz w:val="28"/>
          <w:szCs w:val="28"/>
        </w:rPr>
      </w:pPr>
      <w:bookmarkStart w:id="2" w:name="_Toc72701990"/>
      <w:r w:rsidRPr="00FA1989">
        <w:rPr>
          <w:rFonts w:asciiTheme="minorHAnsi" w:hAnsiTheme="minorHAnsi" w:cstheme="minorHAnsi"/>
          <w:b/>
          <w:bCs/>
          <w:sz w:val="28"/>
          <w:szCs w:val="28"/>
        </w:rPr>
        <w:t xml:space="preserve">The association between </w:t>
      </w:r>
      <w:r w:rsidR="00E50F16" w:rsidRPr="00FA1989">
        <w:rPr>
          <w:rFonts w:asciiTheme="minorHAnsi" w:hAnsiTheme="minorHAnsi" w:cstheme="minorHAnsi"/>
          <w:b/>
          <w:bCs/>
          <w:sz w:val="28"/>
          <w:szCs w:val="28"/>
        </w:rPr>
        <w:t>Data</w:t>
      </w:r>
      <w:r w:rsidR="005876DE" w:rsidRPr="00FA1989">
        <w:rPr>
          <w:rFonts w:asciiTheme="minorHAnsi" w:hAnsiTheme="minorHAnsi" w:cstheme="minorHAnsi"/>
          <w:b/>
          <w:bCs/>
          <w:sz w:val="28"/>
          <w:szCs w:val="28"/>
        </w:rPr>
        <w:t>, Knowledge, Information and Wisdom</w:t>
      </w:r>
      <w:bookmarkEnd w:id="2"/>
    </w:p>
    <w:p w14:paraId="4A644D2D" w14:textId="04F19589" w:rsidR="005C588F" w:rsidRDefault="005C588F" w:rsidP="005C588F"/>
    <w:p w14:paraId="4302689C" w14:textId="7E04BEE3" w:rsidR="005C588F" w:rsidRPr="00D774DA" w:rsidRDefault="005C588F" w:rsidP="005C588F">
      <w:pPr>
        <w:rPr>
          <w:u w:val="single"/>
        </w:rPr>
      </w:pPr>
      <w:r w:rsidRPr="00D774DA">
        <w:rPr>
          <w:u w:val="single"/>
        </w:rPr>
        <w:t>Fig.1</w:t>
      </w:r>
    </w:p>
    <w:p w14:paraId="1C00A690" w14:textId="6002921D" w:rsidR="003077ED" w:rsidRDefault="003077ED" w:rsidP="003077ED"/>
    <w:p w14:paraId="5DAC5E64" w14:textId="3C764863" w:rsidR="003077ED" w:rsidRDefault="008E5EC7" w:rsidP="00FF7CA4">
      <w:pPr>
        <w:jc w:val="center"/>
      </w:pPr>
      <w:r>
        <w:rPr>
          <w:noProof/>
        </w:rPr>
        <w:drawing>
          <wp:inline distT="0" distB="0" distL="0" distR="0" wp14:anchorId="20C3E37F" wp14:editId="538E8A14">
            <wp:extent cx="6211389" cy="2415540"/>
            <wp:effectExtent l="0" t="0" r="0" b="381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2"/>
                    <a:stretch>
                      <a:fillRect/>
                    </a:stretch>
                  </pic:blipFill>
                  <pic:spPr>
                    <a:xfrm>
                      <a:off x="0" y="0"/>
                      <a:ext cx="6221799" cy="2419588"/>
                    </a:xfrm>
                    <a:prstGeom prst="rect">
                      <a:avLst/>
                    </a:prstGeom>
                  </pic:spPr>
                </pic:pic>
              </a:graphicData>
            </a:graphic>
          </wp:inline>
        </w:drawing>
      </w:r>
    </w:p>
    <w:p w14:paraId="531CC50D" w14:textId="64776577" w:rsidR="003077ED" w:rsidRDefault="009A7EF4" w:rsidP="00FF7CA4">
      <w:pPr>
        <w:jc w:val="center"/>
      </w:pPr>
      <w:r>
        <w:t xml:space="preserve">Resourced from </w:t>
      </w:r>
      <w:r w:rsidR="008E5EC7">
        <w:t>Rowley</w:t>
      </w:r>
      <w:r w:rsidR="003501E2">
        <w:t xml:space="preserve"> (2006)</w:t>
      </w:r>
    </w:p>
    <w:p w14:paraId="537C6C95" w14:textId="77777777" w:rsidR="00FF7CA4" w:rsidRPr="003077ED" w:rsidRDefault="00FF7CA4" w:rsidP="00FF7CA4">
      <w:pPr>
        <w:jc w:val="center"/>
      </w:pPr>
    </w:p>
    <w:p w14:paraId="3302839A" w14:textId="4E639373" w:rsidR="00885114" w:rsidRPr="00E53FF8" w:rsidRDefault="006F0059" w:rsidP="00E53FF8">
      <w:pPr>
        <w:spacing w:line="240" w:lineRule="auto"/>
        <w:rPr>
          <w:rFonts w:cstheme="minorHAnsi"/>
          <w:sz w:val="24"/>
          <w:szCs w:val="24"/>
        </w:rPr>
      </w:pPr>
      <w:r w:rsidRPr="00E53FF8">
        <w:rPr>
          <w:rFonts w:cstheme="minorHAnsi"/>
          <w:sz w:val="24"/>
          <w:szCs w:val="24"/>
        </w:rPr>
        <w:t>Dat</w:t>
      </w:r>
      <w:r w:rsidR="005B559D" w:rsidRPr="00E53FF8">
        <w:rPr>
          <w:rFonts w:cstheme="minorHAnsi"/>
          <w:sz w:val="24"/>
          <w:szCs w:val="24"/>
        </w:rPr>
        <w:t>a</w:t>
      </w:r>
      <w:r w:rsidRPr="00E53FF8">
        <w:rPr>
          <w:rFonts w:cstheme="minorHAnsi"/>
          <w:sz w:val="24"/>
          <w:szCs w:val="24"/>
        </w:rPr>
        <w:t xml:space="preserve"> is raw</w:t>
      </w:r>
      <w:r w:rsidR="005B559D" w:rsidRPr="00E53FF8">
        <w:rPr>
          <w:rFonts w:cstheme="minorHAnsi"/>
          <w:sz w:val="24"/>
          <w:szCs w:val="24"/>
        </w:rPr>
        <w:t>. It can be symbols or numbers that have no</w:t>
      </w:r>
      <w:r w:rsidR="00E14F2E" w:rsidRPr="00E53FF8">
        <w:rPr>
          <w:rFonts w:cstheme="minorHAnsi"/>
          <w:sz w:val="24"/>
          <w:szCs w:val="24"/>
        </w:rPr>
        <w:t xml:space="preserve"> significance</w:t>
      </w:r>
      <w:r w:rsidR="005B559D" w:rsidRPr="00E53FF8">
        <w:rPr>
          <w:rFonts w:cstheme="minorHAnsi"/>
          <w:sz w:val="24"/>
          <w:szCs w:val="24"/>
        </w:rPr>
        <w:t xml:space="preserve"> until </w:t>
      </w:r>
      <w:r w:rsidR="004C2E73" w:rsidRPr="00E53FF8">
        <w:rPr>
          <w:rFonts w:cstheme="minorHAnsi"/>
          <w:sz w:val="24"/>
          <w:szCs w:val="24"/>
        </w:rPr>
        <w:t>it is</w:t>
      </w:r>
      <w:r w:rsidR="00C13A15" w:rsidRPr="00E53FF8">
        <w:rPr>
          <w:rFonts w:cstheme="minorHAnsi"/>
          <w:sz w:val="24"/>
          <w:szCs w:val="24"/>
        </w:rPr>
        <w:t xml:space="preserve"> processed into relevant information. Data is gathered to </w:t>
      </w:r>
      <w:r w:rsidR="0047642C" w:rsidRPr="00E53FF8">
        <w:rPr>
          <w:rFonts w:cstheme="minorHAnsi"/>
          <w:sz w:val="24"/>
          <w:szCs w:val="24"/>
        </w:rPr>
        <w:t>calculate decisions based on the information</w:t>
      </w:r>
      <w:r w:rsidR="00B7638B" w:rsidRPr="00E53FF8">
        <w:rPr>
          <w:rFonts w:cstheme="minorHAnsi"/>
          <w:sz w:val="24"/>
          <w:szCs w:val="24"/>
        </w:rPr>
        <w:t xml:space="preserve"> </w:t>
      </w:r>
      <w:r w:rsidR="0047642C" w:rsidRPr="00E53FF8">
        <w:rPr>
          <w:rFonts w:cstheme="minorHAnsi"/>
          <w:sz w:val="24"/>
          <w:szCs w:val="24"/>
        </w:rPr>
        <w:t xml:space="preserve">it provides. </w:t>
      </w:r>
      <w:r w:rsidR="00B35AA9" w:rsidRPr="00E53FF8">
        <w:rPr>
          <w:rFonts w:cstheme="minorHAnsi"/>
          <w:b/>
          <w:bCs/>
          <w:sz w:val="24"/>
          <w:szCs w:val="24"/>
        </w:rPr>
        <w:t>Ahsan, Shah (2006)</w:t>
      </w:r>
      <w:r w:rsidR="00B35AA9" w:rsidRPr="00E53FF8">
        <w:rPr>
          <w:rFonts w:cstheme="minorHAnsi"/>
          <w:sz w:val="24"/>
          <w:szCs w:val="24"/>
        </w:rPr>
        <w:t xml:space="preserve"> explained</w:t>
      </w:r>
      <w:r w:rsidR="008C15AB" w:rsidRPr="00E53FF8">
        <w:rPr>
          <w:rFonts w:cstheme="minorHAnsi"/>
          <w:sz w:val="24"/>
          <w:szCs w:val="24"/>
        </w:rPr>
        <w:t xml:space="preserve"> the collection of raw data that is processed into </w:t>
      </w:r>
      <w:r w:rsidR="008C15AB" w:rsidRPr="00E53FF8">
        <w:rPr>
          <w:rFonts w:cstheme="minorHAnsi"/>
          <w:sz w:val="24"/>
          <w:szCs w:val="24"/>
        </w:rPr>
        <w:lastRenderedPageBreak/>
        <w:t>reports</w:t>
      </w:r>
      <w:r w:rsidR="00A11729" w:rsidRPr="00E53FF8">
        <w:rPr>
          <w:rFonts w:cstheme="minorHAnsi"/>
          <w:sz w:val="24"/>
          <w:szCs w:val="24"/>
        </w:rPr>
        <w:t xml:space="preserve">, </w:t>
      </w:r>
      <w:r w:rsidR="00F51517" w:rsidRPr="00E53FF8">
        <w:rPr>
          <w:rFonts w:cstheme="minorHAnsi"/>
          <w:sz w:val="24"/>
          <w:szCs w:val="24"/>
        </w:rPr>
        <w:t xml:space="preserve">assist management decisions. </w:t>
      </w:r>
      <w:r w:rsidR="00E25A94" w:rsidRPr="00E53FF8">
        <w:rPr>
          <w:rFonts w:cstheme="minorHAnsi"/>
          <w:sz w:val="24"/>
          <w:szCs w:val="24"/>
        </w:rPr>
        <w:t>Without data you cannot gather information</w:t>
      </w:r>
      <w:r w:rsidR="000E261B" w:rsidRPr="00E53FF8">
        <w:rPr>
          <w:rFonts w:cstheme="minorHAnsi"/>
          <w:sz w:val="24"/>
          <w:szCs w:val="24"/>
        </w:rPr>
        <w:t xml:space="preserve"> that is required to progress.</w:t>
      </w:r>
      <w:r w:rsidR="004C3079" w:rsidRPr="00E53FF8">
        <w:rPr>
          <w:rFonts w:cstheme="minorHAnsi"/>
          <w:sz w:val="24"/>
          <w:szCs w:val="24"/>
        </w:rPr>
        <w:t xml:space="preserve"> A </w:t>
      </w:r>
      <w:r w:rsidR="008A27EE" w:rsidRPr="00E53FF8">
        <w:rPr>
          <w:rFonts w:cstheme="minorHAnsi"/>
          <w:sz w:val="24"/>
          <w:szCs w:val="24"/>
        </w:rPr>
        <w:t xml:space="preserve">student </w:t>
      </w:r>
      <w:r w:rsidR="004C3079" w:rsidRPr="00E53FF8">
        <w:rPr>
          <w:rFonts w:cstheme="minorHAnsi"/>
          <w:sz w:val="24"/>
          <w:szCs w:val="24"/>
        </w:rPr>
        <w:t>has recently started their own cleaning business</w:t>
      </w:r>
      <w:r w:rsidR="005017C0" w:rsidRPr="00E53FF8">
        <w:rPr>
          <w:rFonts w:cstheme="minorHAnsi"/>
          <w:sz w:val="24"/>
          <w:szCs w:val="24"/>
        </w:rPr>
        <w:t>, they</w:t>
      </w:r>
      <w:r w:rsidR="004C3079" w:rsidRPr="00E53FF8">
        <w:rPr>
          <w:rFonts w:cstheme="minorHAnsi"/>
          <w:sz w:val="24"/>
          <w:szCs w:val="24"/>
        </w:rPr>
        <w:t xml:space="preserve"> specialise in serviced </w:t>
      </w:r>
      <w:r w:rsidR="006E1765" w:rsidRPr="00E53FF8">
        <w:rPr>
          <w:rFonts w:cstheme="minorHAnsi"/>
          <w:sz w:val="24"/>
          <w:szCs w:val="24"/>
        </w:rPr>
        <w:t xml:space="preserve">accommodation. Therefore, </w:t>
      </w:r>
      <w:r w:rsidR="005017C0" w:rsidRPr="00E53FF8">
        <w:rPr>
          <w:rFonts w:cstheme="minorHAnsi"/>
          <w:sz w:val="24"/>
          <w:szCs w:val="24"/>
        </w:rPr>
        <w:t xml:space="preserve">they </w:t>
      </w:r>
      <w:r w:rsidR="006E1765" w:rsidRPr="00E53FF8">
        <w:rPr>
          <w:rFonts w:cstheme="minorHAnsi"/>
          <w:sz w:val="24"/>
          <w:szCs w:val="24"/>
        </w:rPr>
        <w:t xml:space="preserve">rely on </w:t>
      </w:r>
      <w:r w:rsidR="007E1D79" w:rsidRPr="00E53FF8">
        <w:rPr>
          <w:rFonts w:cstheme="minorHAnsi"/>
          <w:sz w:val="24"/>
          <w:szCs w:val="24"/>
        </w:rPr>
        <w:t xml:space="preserve">various types of </w:t>
      </w:r>
      <w:r w:rsidR="006E1765" w:rsidRPr="00E53FF8">
        <w:rPr>
          <w:rFonts w:cstheme="minorHAnsi"/>
          <w:sz w:val="24"/>
          <w:szCs w:val="24"/>
        </w:rPr>
        <w:t>data</w:t>
      </w:r>
      <w:r w:rsidR="007E1D79" w:rsidRPr="00E53FF8">
        <w:rPr>
          <w:rFonts w:cstheme="minorHAnsi"/>
          <w:sz w:val="24"/>
          <w:szCs w:val="24"/>
        </w:rPr>
        <w:t>,</w:t>
      </w:r>
      <w:r w:rsidR="006E1765" w:rsidRPr="00E53FF8">
        <w:rPr>
          <w:rFonts w:cstheme="minorHAnsi"/>
          <w:sz w:val="24"/>
          <w:szCs w:val="24"/>
        </w:rPr>
        <w:t xml:space="preserve"> to calculate how much linen</w:t>
      </w:r>
      <w:r w:rsidR="009340E6" w:rsidRPr="00E53FF8">
        <w:rPr>
          <w:rFonts w:cstheme="minorHAnsi"/>
          <w:sz w:val="24"/>
          <w:szCs w:val="24"/>
        </w:rPr>
        <w:t xml:space="preserve"> hire is needed</w:t>
      </w:r>
      <w:r w:rsidR="006E752E" w:rsidRPr="00E53FF8">
        <w:rPr>
          <w:rFonts w:cstheme="minorHAnsi"/>
          <w:sz w:val="24"/>
          <w:szCs w:val="24"/>
        </w:rPr>
        <w:t xml:space="preserve"> and </w:t>
      </w:r>
      <w:r w:rsidR="006B5FC8" w:rsidRPr="00E53FF8">
        <w:rPr>
          <w:rFonts w:cstheme="minorHAnsi"/>
          <w:sz w:val="24"/>
          <w:szCs w:val="24"/>
        </w:rPr>
        <w:t xml:space="preserve">the </w:t>
      </w:r>
      <w:r w:rsidR="005C6ED6" w:rsidRPr="00E53FF8">
        <w:rPr>
          <w:rFonts w:cstheme="minorHAnsi"/>
          <w:sz w:val="24"/>
          <w:szCs w:val="24"/>
        </w:rPr>
        <w:t>number</w:t>
      </w:r>
      <w:r w:rsidR="006B5FC8" w:rsidRPr="00E53FF8">
        <w:rPr>
          <w:rFonts w:cstheme="minorHAnsi"/>
          <w:sz w:val="24"/>
          <w:szCs w:val="24"/>
        </w:rPr>
        <w:t xml:space="preserve"> of products required to</w:t>
      </w:r>
      <w:r w:rsidR="006E752E" w:rsidRPr="00E53FF8">
        <w:rPr>
          <w:rFonts w:cstheme="minorHAnsi"/>
          <w:sz w:val="24"/>
          <w:szCs w:val="24"/>
        </w:rPr>
        <w:t xml:space="preserve"> complete </w:t>
      </w:r>
      <w:r w:rsidR="007E1D79" w:rsidRPr="00E53FF8">
        <w:rPr>
          <w:rFonts w:cstheme="minorHAnsi"/>
          <w:sz w:val="24"/>
          <w:szCs w:val="24"/>
        </w:rPr>
        <w:t>their</w:t>
      </w:r>
      <w:r w:rsidR="006E752E" w:rsidRPr="00E53FF8">
        <w:rPr>
          <w:rFonts w:cstheme="minorHAnsi"/>
          <w:sz w:val="24"/>
          <w:szCs w:val="24"/>
        </w:rPr>
        <w:t xml:space="preserve"> service</w:t>
      </w:r>
      <w:r w:rsidR="007E1D79" w:rsidRPr="00E53FF8">
        <w:rPr>
          <w:rFonts w:cstheme="minorHAnsi"/>
          <w:sz w:val="24"/>
          <w:szCs w:val="24"/>
        </w:rPr>
        <w:t xml:space="preserve"> to the highest standard</w:t>
      </w:r>
      <w:r w:rsidR="006E752E" w:rsidRPr="00E53FF8">
        <w:rPr>
          <w:rFonts w:cstheme="minorHAnsi"/>
          <w:sz w:val="24"/>
          <w:szCs w:val="24"/>
        </w:rPr>
        <w:t xml:space="preserve">. </w:t>
      </w:r>
      <w:r w:rsidR="005C6ED6" w:rsidRPr="00E53FF8">
        <w:rPr>
          <w:rFonts w:cstheme="minorHAnsi"/>
          <w:sz w:val="24"/>
          <w:szCs w:val="24"/>
        </w:rPr>
        <w:t xml:space="preserve">Without this data it would be impossible to determine </w:t>
      </w:r>
      <w:r w:rsidR="00BA0C0D" w:rsidRPr="00E53FF8">
        <w:rPr>
          <w:rFonts w:cstheme="minorHAnsi"/>
          <w:sz w:val="24"/>
          <w:szCs w:val="24"/>
        </w:rPr>
        <w:t>how much linen to order</w:t>
      </w:r>
      <w:r w:rsidR="00FF4860" w:rsidRPr="00E53FF8">
        <w:rPr>
          <w:rFonts w:cstheme="minorHAnsi"/>
          <w:sz w:val="24"/>
          <w:szCs w:val="24"/>
        </w:rPr>
        <w:t>,</w:t>
      </w:r>
      <w:r w:rsidR="00BA0C0D" w:rsidRPr="00E53FF8">
        <w:rPr>
          <w:rFonts w:cstheme="minorHAnsi"/>
          <w:sz w:val="24"/>
          <w:szCs w:val="24"/>
        </w:rPr>
        <w:t xml:space="preserve"> or cleaning products to purchase to </w:t>
      </w:r>
      <w:r w:rsidR="00F16CB0" w:rsidRPr="00E53FF8">
        <w:rPr>
          <w:rFonts w:cstheme="minorHAnsi"/>
          <w:sz w:val="24"/>
          <w:szCs w:val="24"/>
        </w:rPr>
        <w:t xml:space="preserve">deliver the service. </w:t>
      </w:r>
      <w:r w:rsidR="006E752E" w:rsidRPr="00E53FF8">
        <w:rPr>
          <w:rFonts w:cstheme="minorHAnsi"/>
          <w:sz w:val="24"/>
          <w:szCs w:val="24"/>
        </w:rPr>
        <w:t>Data is also used to forecast future turnovers</w:t>
      </w:r>
      <w:r w:rsidR="005C3EA5" w:rsidRPr="00E53FF8">
        <w:rPr>
          <w:rFonts w:cstheme="minorHAnsi"/>
          <w:sz w:val="24"/>
          <w:szCs w:val="24"/>
        </w:rPr>
        <w:t xml:space="preserve">, </w:t>
      </w:r>
      <w:r w:rsidR="00FF4860" w:rsidRPr="00E53FF8">
        <w:rPr>
          <w:rFonts w:cstheme="minorHAnsi"/>
          <w:sz w:val="24"/>
          <w:szCs w:val="24"/>
        </w:rPr>
        <w:t>profits and los</w:t>
      </w:r>
      <w:r w:rsidR="00AE1E87" w:rsidRPr="00E53FF8">
        <w:rPr>
          <w:rFonts w:cstheme="minorHAnsi"/>
          <w:sz w:val="24"/>
          <w:szCs w:val="24"/>
        </w:rPr>
        <w:t xml:space="preserve">ses, </w:t>
      </w:r>
      <w:r w:rsidR="005C3EA5" w:rsidRPr="00E53FF8">
        <w:rPr>
          <w:rFonts w:cstheme="minorHAnsi"/>
          <w:sz w:val="24"/>
          <w:szCs w:val="24"/>
        </w:rPr>
        <w:t xml:space="preserve">wages, and cashflow. </w:t>
      </w:r>
    </w:p>
    <w:p w14:paraId="2C58035E" w14:textId="77777777" w:rsidR="00E53FF8" w:rsidRPr="00E53FF8" w:rsidRDefault="00E53FF8" w:rsidP="00E53FF8">
      <w:pPr>
        <w:rPr>
          <w:rFonts w:cstheme="minorHAnsi"/>
          <w:sz w:val="24"/>
          <w:szCs w:val="24"/>
        </w:rPr>
      </w:pPr>
      <w:r w:rsidRPr="00E53FF8">
        <w:rPr>
          <w:rFonts w:cstheme="minorHAnsi"/>
          <w:sz w:val="24"/>
          <w:szCs w:val="24"/>
        </w:rPr>
        <w:t xml:space="preserve">In an organisation data is gathered and used to gain information and knowledge of how to generate more profits. The term ‘BIG DATA’ was first discussed in 1997 which describes the problem big data causes to a traditional approach of storing data. </w:t>
      </w:r>
    </w:p>
    <w:p w14:paraId="4786075D" w14:textId="77777777" w:rsidR="00E53FF8" w:rsidRPr="00032348" w:rsidRDefault="00E53FF8" w:rsidP="00E53FF8">
      <w:pPr>
        <w:rPr>
          <w:rFonts w:cstheme="minorHAnsi"/>
          <w:i/>
          <w:iCs/>
          <w:sz w:val="24"/>
          <w:szCs w:val="24"/>
          <w:lang w:val="en-US"/>
        </w:rPr>
      </w:pPr>
      <w:r w:rsidRPr="00032348">
        <w:rPr>
          <w:rFonts w:cstheme="minorHAnsi"/>
          <w:i/>
          <w:iCs/>
          <w:sz w:val="24"/>
          <w:szCs w:val="24"/>
          <w:lang w:val="en-US"/>
        </w:rPr>
        <w:t xml:space="preserve">This “provides an interesting challenge for computer systems: </w:t>
      </w:r>
      <w:r w:rsidRPr="00032348">
        <w:rPr>
          <w:rFonts w:cstheme="minorHAnsi"/>
          <w:i/>
          <w:iCs/>
          <w:sz w:val="24"/>
          <w:szCs w:val="24"/>
          <w:lang w:val="en-US"/>
        </w:rPr>
        <w:br/>
        <w:t>data sets are generally quite large, taxing the capacities of main memory, local disk, and even remote disk. We call this the problem of big data. When data sets do not fit in main memory (in core), or when they do not fit even on local disk, the most common solution is to acquire more resources.”</w:t>
      </w:r>
    </w:p>
    <w:p w14:paraId="7BD548EF" w14:textId="77777777" w:rsidR="00E53FF8" w:rsidRPr="00E53FF8" w:rsidRDefault="00E53FF8" w:rsidP="00E53FF8">
      <w:pPr>
        <w:rPr>
          <w:rFonts w:cstheme="minorHAnsi"/>
          <w:b/>
          <w:bCs/>
          <w:sz w:val="24"/>
          <w:szCs w:val="24"/>
          <w:lang w:val="en-US"/>
        </w:rPr>
      </w:pPr>
      <w:r w:rsidRPr="00E53FF8">
        <w:rPr>
          <w:rFonts w:cstheme="minorHAnsi"/>
          <w:b/>
          <w:bCs/>
          <w:sz w:val="24"/>
          <w:szCs w:val="24"/>
          <w:lang w:val="en-US"/>
        </w:rPr>
        <w:t>Cox, Ellsworth (1997)</w:t>
      </w:r>
    </w:p>
    <w:p w14:paraId="22B70354" w14:textId="1B62AA5B" w:rsidR="009D1573" w:rsidRPr="00E53FF8" w:rsidRDefault="00962858" w:rsidP="00E53FF8">
      <w:pPr>
        <w:spacing w:line="240" w:lineRule="auto"/>
        <w:rPr>
          <w:rFonts w:cstheme="minorHAnsi"/>
          <w:sz w:val="24"/>
          <w:szCs w:val="24"/>
        </w:rPr>
      </w:pPr>
      <w:r w:rsidRPr="00E53FF8">
        <w:rPr>
          <w:rFonts w:cstheme="minorHAnsi"/>
          <w:sz w:val="24"/>
          <w:szCs w:val="24"/>
        </w:rPr>
        <w:t>Information</w:t>
      </w:r>
      <w:r w:rsidR="001E66CA" w:rsidRPr="00E53FF8">
        <w:rPr>
          <w:rFonts w:cstheme="minorHAnsi"/>
          <w:sz w:val="24"/>
          <w:szCs w:val="24"/>
        </w:rPr>
        <w:t xml:space="preserve"> is data that has been given meaning. </w:t>
      </w:r>
      <w:r w:rsidR="007738EF" w:rsidRPr="00E53FF8">
        <w:rPr>
          <w:rFonts w:cstheme="minorHAnsi"/>
          <w:sz w:val="24"/>
          <w:szCs w:val="24"/>
        </w:rPr>
        <w:t>The data is processed and can be</w:t>
      </w:r>
      <w:r w:rsidR="006626FD" w:rsidRPr="00E53FF8">
        <w:rPr>
          <w:rFonts w:cstheme="minorHAnsi"/>
          <w:sz w:val="24"/>
          <w:szCs w:val="24"/>
        </w:rPr>
        <w:t xml:space="preserve"> organised into categories, reports, charts, graphs,</w:t>
      </w:r>
      <w:r w:rsidR="007738EF" w:rsidRPr="00E53FF8">
        <w:rPr>
          <w:rFonts w:cstheme="minorHAnsi"/>
          <w:sz w:val="24"/>
          <w:szCs w:val="24"/>
        </w:rPr>
        <w:t xml:space="preserve"> etc.</w:t>
      </w:r>
      <w:r w:rsidR="006626FD" w:rsidRPr="00E53FF8">
        <w:rPr>
          <w:rFonts w:cstheme="minorHAnsi"/>
          <w:sz w:val="24"/>
          <w:szCs w:val="24"/>
        </w:rPr>
        <w:t xml:space="preserve"> </w:t>
      </w:r>
      <w:r w:rsidR="001E66CA" w:rsidRPr="00E53FF8">
        <w:rPr>
          <w:rFonts w:cstheme="minorHAnsi"/>
          <w:sz w:val="24"/>
          <w:szCs w:val="24"/>
        </w:rPr>
        <w:t xml:space="preserve">If data </w:t>
      </w:r>
      <w:r w:rsidR="00AE1E87" w:rsidRPr="00E53FF8">
        <w:rPr>
          <w:rFonts w:cstheme="minorHAnsi"/>
          <w:sz w:val="24"/>
          <w:szCs w:val="24"/>
        </w:rPr>
        <w:t>were</w:t>
      </w:r>
      <w:r w:rsidR="001E66CA" w:rsidRPr="00E53FF8">
        <w:rPr>
          <w:rFonts w:cstheme="minorHAnsi"/>
          <w:sz w:val="24"/>
          <w:szCs w:val="24"/>
        </w:rPr>
        <w:t xml:space="preserve"> delivered with no </w:t>
      </w:r>
      <w:r w:rsidR="00B552E3" w:rsidRPr="00E53FF8">
        <w:rPr>
          <w:rFonts w:cstheme="minorHAnsi"/>
          <w:sz w:val="24"/>
          <w:szCs w:val="24"/>
        </w:rPr>
        <w:t>information,</w:t>
      </w:r>
      <w:r w:rsidR="001E66CA" w:rsidRPr="00E53FF8">
        <w:rPr>
          <w:rFonts w:cstheme="minorHAnsi"/>
          <w:sz w:val="24"/>
          <w:szCs w:val="24"/>
        </w:rPr>
        <w:t xml:space="preserve"> it would not make sense to anyone. </w:t>
      </w:r>
      <w:r w:rsidR="00CE3031" w:rsidRPr="00E53FF8">
        <w:rPr>
          <w:rFonts w:cstheme="minorHAnsi"/>
          <w:sz w:val="24"/>
          <w:szCs w:val="24"/>
        </w:rPr>
        <w:t xml:space="preserve">Gathering data, such as the number of properties to clean, the </w:t>
      </w:r>
      <w:r w:rsidR="00B552E3" w:rsidRPr="00E53FF8">
        <w:rPr>
          <w:rFonts w:cstheme="minorHAnsi"/>
          <w:sz w:val="24"/>
          <w:szCs w:val="24"/>
        </w:rPr>
        <w:t>number</w:t>
      </w:r>
      <w:r w:rsidR="00CE3031" w:rsidRPr="00E53FF8">
        <w:rPr>
          <w:rFonts w:cstheme="minorHAnsi"/>
          <w:sz w:val="24"/>
          <w:szCs w:val="24"/>
        </w:rPr>
        <w:t xml:space="preserve"> of </w:t>
      </w:r>
      <w:r w:rsidR="00AE1E87" w:rsidRPr="00E53FF8">
        <w:rPr>
          <w:rFonts w:cstheme="minorHAnsi"/>
          <w:sz w:val="24"/>
          <w:szCs w:val="24"/>
        </w:rPr>
        <w:t>be</w:t>
      </w:r>
      <w:r w:rsidR="00CE3031" w:rsidRPr="00E53FF8">
        <w:rPr>
          <w:rFonts w:cstheme="minorHAnsi"/>
          <w:sz w:val="24"/>
          <w:szCs w:val="24"/>
        </w:rPr>
        <w:t>ds or bed sizes</w:t>
      </w:r>
      <w:r w:rsidR="000612BA" w:rsidRPr="00E53FF8">
        <w:rPr>
          <w:rFonts w:cstheme="minorHAnsi"/>
          <w:sz w:val="24"/>
          <w:szCs w:val="24"/>
        </w:rPr>
        <w:t>, and how often they are needing to be cleaned</w:t>
      </w:r>
      <w:r w:rsidR="001F7990" w:rsidRPr="00E53FF8">
        <w:rPr>
          <w:rFonts w:cstheme="minorHAnsi"/>
          <w:sz w:val="24"/>
          <w:szCs w:val="24"/>
        </w:rPr>
        <w:t>,</w:t>
      </w:r>
      <w:r w:rsidR="000612BA" w:rsidRPr="00E53FF8">
        <w:rPr>
          <w:rFonts w:cstheme="minorHAnsi"/>
          <w:sz w:val="24"/>
          <w:szCs w:val="24"/>
        </w:rPr>
        <w:t xml:space="preserve"> is </w:t>
      </w:r>
      <w:r w:rsidR="00E7432A" w:rsidRPr="00E53FF8">
        <w:rPr>
          <w:rFonts w:cstheme="minorHAnsi"/>
          <w:sz w:val="24"/>
          <w:szCs w:val="24"/>
        </w:rPr>
        <w:t xml:space="preserve">processed into information that is required to calculate </w:t>
      </w:r>
      <w:r w:rsidR="00C537D8" w:rsidRPr="00E53FF8">
        <w:rPr>
          <w:rFonts w:cstheme="minorHAnsi"/>
          <w:sz w:val="24"/>
          <w:szCs w:val="24"/>
        </w:rPr>
        <w:t xml:space="preserve">the amount and how regular stock is needing to be replaced. </w:t>
      </w:r>
      <w:r w:rsidR="00E7432A" w:rsidRPr="00E53FF8">
        <w:rPr>
          <w:rFonts w:cstheme="minorHAnsi"/>
          <w:sz w:val="24"/>
          <w:szCs w:val="24"/>
        </w:rPr>
        <w:t xml:space="preserve"> </w:t>
      </w:r>
      <w:r w:rsidR="006F41D0" w:rsidRPr="00E53FF8">
        <w:rPr>
          <w:rFonts w:cstheme="minorHAnsi"/>
          <w:sz w:val="24"/>
          <w:szCs w:val="24"/>
        </w:rPr>
        <w:t xml:space="preserve">Say there is </w:t>
      </w:r>
      <w:r w:rsidR="00FA5A1D" w:rsidRPr="00E53FF8">
        <w:rPr>
          <w:rFonts w:cstheme="minorHAnsi"/>
          <w:sz w:val="24"/>
          <w:szCs w:val="24"/>
        </w:rPr>
        <w:t>twenty-five</w:t>
      </w:r>
      <w:r w:rsidR="006F41D0" w:rsidRPr="00E53FF8">
        <w:rPr>
          <w:rFonts w:cstheme="minorHAnsi"/>
          <w:sz w:val="24"/>
          <w:szCs w:val="24"/>
        </w:rPr>
        <w:t xml:space="preserve"> properties, some have </w:t>
      </w:r>
      <w:r w:rsidR="00182694" w:rsidRPr="00E53FF8">
        <w:rPr>
          <w:rFonts w:cstheme="minorHAnsi"/>
          <w:sz w:val="24"/>
          <w:szCs w:val="24"/>
        </w:rPr>
        <w:t xml:space="preserve">two bedrooms, others have one. Some have </w:t>
      </w:r>
      <w:r w:rsidR="00FA5A1D" w:rsidRPr="00E53FF8">
        <w:rPr>
          <w:rFonts w:cstheme="minorHAnsi"/>
          <w:sz w:val="24"/>
          <w:szCs w:val="24"/>
        </w:rPr>
        <w:t>king-size</w:t>
      </w:r>
      <w:r w:rsidR="00182694" w:rsidRPr="00E53FF8">
        <w:rPr>
          <w:rFonts w:cstheme="minorHAnsi"/>
          <w:sz w:val="24"/>
          <w:szCs w:val="24"/>
        </w:rPr>
        <w:t xml:space="preserve">, </w:t>
      </w:r>
      <w:r w:rsidR="00991BDD" w:rsidRPr="00E53FF8">
        <w:rPr>
          <w:rFonts w:cstheme="minorHAnsi"/>
          <w:sz w:val="24"/>
          <w:szCs w:val="24"/>
        </w:rPr>
        <w:t>double,</w:t>
      </w:r>
      <w:r w:rsidR="00182694" w:rsidRPr="00E53FF8">
        <w:rPr>
          <w:rFonts w:cstheme="minorHAnsi"/>
          <w:sz w:val="24"/>
          <w:szCs w:val="24"/>
        </w:rPr>
        <w:t xml:space="preserve"> and single beds. Some have </w:t>
      </w:r>
      <w:r w:rsidR="00FA5A1D" w:rsidRPr="00E53FF8">
        <w:rPr>
          <w:rFonts w:cstheme="minorHAnsi"/>
          <w:sz w:val="24"/>
          <w:szCs w:val="24"/>
        </w:rPr>
        <w:t>one-bathroom</w:t>
      </w:r>
      <w:r w:rsidR="00182694" w:rsidRPr="00E53FF8">
        <w:rPr>
          <w:rFonts w:cstheme="minorHAnsi"/>
          <w:sz w:val="24"/>
          <w:szCs w:val="24"/>
        </w:rPr>
        <w:t xml:space="preserve"> others have two. The data </w:t>
      </w:r>
      <w:r w:rsidR="00B65925" w:rsidRPr="00E53FF8">
        <w:rPr>
          <w:rFonts w:cstheme="minorHAnsi"/>
          <w:sz w:val="24"/>
          <w:szCs w:val="24"/>
        </w:rPr>
        <w:t>gathered about how many properties</w:t>
      </w:r>
      <w:r w:rsidR="009D1573" w:rsidRPr="00E53FF8">
        <w:rPr>
          <w:rFonts w:cstheme="minorHAnsi"/>
          <w:sz w:val="24"/>
          <w:szCs w:val="24"/>
        </w:rPr>
        <w:t xml:space="preserve"> they have contracted to clean</w:t>
      </w:r>
      <w:r w:rsidR="00B65925" w:rsidRPr="00E53FF8">
        <w:rPr>
          <w:rFonts w:cstheme="minorHAnsi"/>
          <w:sz w:val="24"/>
          <w:szCs w:val="24"/>
        </w:rPr>
        <w:t>, how many beds and what size beds</w:t>
      </w:r>
      <w:r w:rsidR="009D1573" w:rsidRPr="00E53FF8">
        <w:rPr>
          <w:rFonts w:cstheme="minorHAnsi"/>
          <w:sz w:val="24"/>
          <w:szCs w:val="24"/>
        </w:rPr>
        <w:t xml:space="preserve"> and </w:t>
      </w:r>
      <w:r w:rsidR="00B65925" w:rsidRPr="00E53FF8">
        <w:rPr>
          <w:rFonts w:cstheme="minorHAnsi"/>
          <w:sz w:val="24"/>
          <w:szCs w:val="24"/>
        </w:rPr>
        <w:t>how many bathroom</w:t>
      </w:r>
      <w:r w:rsidR="009D1573" w:rsidRPr="00E53FF8">
        <w:rPr>
          <w:rFonts w:cstheme="minorHAnsi"/>
          <w:sz w:val="24"/>
          <w:szCs w:val="24"/>
        </w:rPr>
        <w:t>s in the properties</w:t>
      </w:r>
      <w:r w:rsidR="00E632AE" w:rsidRPr="00E53FF8">
        <w:rPr>
          <w:rFonts w:cstheme="minorHAnsi"/>
          <w:sz w:val="24"/>
          <w:szCs w:val="24"/>
        </w:rPr>
        <w:t xml:space="preserve">, </w:t>
      </w:r>
      <w:r w:rsidR="009D1573" w:rsidRPr="00E53FF8">
        <w:rPr>
          <w:rFonts w:cstheme="minorHAnsi"/>
          <w:sz w:val="24"/>
          <w:szCs w:val="24"/>
        </w:rPr>
        <w:t xml:space="preserve">would be essential information needed to know how much linen to order. Linen is charged per item. </w:t>
      </w:r>
      <w:r w:rsidR="00FA5A1D" w:rsidRPr="00E53FF8">
        <w:rPr>
          <w:rFonts w:cstheme="minorHAnsi"/>
          <w:sz w:val="24"/>
          <w:szCs w:val="24"/>
        </w:rPr>
        <w:t>So,</w:t>
      </w:r>
      <w:r w:rsidR="009D1573" w:rsidRPr="00E53FF8">
        <w:rPr>
          <w:rFonts w:cstheme="minorHAnsi"/>
          <w:sz w:val="24"/>
          <w:szCs w:val="24"/>
        </w:rPr>
        <w:t xml:space="preserve"> if </w:t>
      </w:r>
      <w:r w:rsidR="00EF0098" w:rsidRPr="00E53FF8">
        <w:rPr>
          <w:rFonts w:cstheme="minorHAnsi"/>
          <w:sz w:val="24"/>
          <w:szCs w:val="24"/>
        </w:rPr>
        <w:t xml:space="preserve">this data is not </w:t>
      </w:r>
      <w:r w:rsidR="00FA5A1D" w:rsidRPr="00E53FF8">
        <w:rPr>
          <w:rFonts w:cstheme="minorHAnsi"/>
          <w:sz w:val="24"/>
          <w:szCs w:val="24"/>
        </w:rPr>
        <w:t>collected,</w:t>
      </w:r>
      <w:r w:rsidR="00EF0098" w:rsidRPr="00E53FF8">
        <w:rPr>
          <w:rFonts w:cstheme="minorHAnsi"/>
          <w:sz w:val="24"/>
          <w:szCs w:val="24"/>
        </w:rPr>
        <w:t xml:space="preserve"> they could potentially order a surplus which would be detrimental to profits</w:t>
      </w:r>
      <w:r w:rsidR="00C75A10" w:rsidRPr="00E53FF8">
        <w:rPr>
          <w:rFonts w:cstheme="minorHAnsi"/>
          <w:sz w:val="24"/>
          <w:szCs w:val="24"/>
        </w:rPr>
        <w:t>,</w:t>
      </w:r>
      <w:r w:rsidR="00EF0098" w:rsidRPr="00E53FF8">
        <w:rPr>
          <w:rFonts w:cstheme="minorHAnsi"/>
          <w:sz w:val="24"/>
          <w:szCs w:val="24"/>
        </w:rPr>
        <w:t xml:space="preserve"> or not order enough </w:t>
      </w:r>
      <w:r w:rsidR="00C75A10" w:rsidRPr="00E53FF8">
        <w:rPr>
          <w:rFonts w:cstheme="minorHAnsi"/>
          <w:sz w:val="24"/>
          <w:szCs w:val="24"/>
        </w:rPr>
        <w:t xml:space="preserve">linen </w:t>
      </w:r>
      <w:r w:rsidR="00EF0098" w:rsidRPr="00E53FF8">
        <w:rPr>
          <w:rFonts w:cstheme="minorHAnsi"/>
          <w:sz w:val="24"/>
          <w:szCs w:val="24"/>
        </w:rPr>
        <w:t>w</w:t>
      </w:r>
      <w:r w:rsidR="00C938DB" w:rsidRPr="00E53FF8">
        <w:rPr>
          <w:rFonts w:cstheme="minorHAnsi"/>
          <w:sz w:val="24"/>
          <w:szCs w:val="24"/>
        </w:rPr>
        <w:t>hich could lead to them not being able to deliver their service</w:t>
      </w:r>
      <w:r w:rsidR="00EE4B06" w:rsidRPr="00E53FF8">
        <w:rPr>
          <w:rFonts w:cstheme="minorHAnsi"/>
          <w:sz w:val="24"/>
          <w:szCs w:val="24"/>
        </w:rPr>
        <w:t>,</w:t>
      </w:r>
      <w:r w:rsidR="00C938DB" w:rsidRPr="00E53FF8">
        <w:rPr>
          <w:rFonts w:cstheme="minorHAnsi"/>
          <w:sz w:val="24"/>
          <w:szCs w:val="24"/>
        </w:rPr>
        <w:t xml:space="preserve"> which </w:t>
      </w:r>
      <w:r w:rsidR="00C75A10" w:rsidRPr="00E53FF8">
        <w:rPr>
          <w:rFonts w:cstheme="minorHAnsi"/>
          <w:sz w:val="24"/>
          <w:szCs w:val="24"/>
        </w:rPr>
        <w:t>could cause</w:t>
      </w:r>
      <w:r w:rsidR="00EE4B06" w:rsidRPr="00E53FF8">
        <w:rPr>
          <w:rFonts w:cstheme="minorHAnsi"/>
          <w:sz w:val="24"/>
          <w:szCs w:val="24"/>
        </w:rPr>
        <w:t xml:space="preserve"> </w:t>
      </w:r>
      <w:r w:rsidR="00FA5A1D" w:rsidRPr="00E53FF8">
        <w:rPr>
          <w:rFonts w:cstheme="minorHAnsi"/>
          <w:sz w:val="24"/>
          <w:szCs w:val="24"/>
        </w:rPr>
        <w:t>complain</w:t>
      </w:r>
      <w:r w:rsidR="00EE4B06" w:rsidRPr="00E53FF8">
        <w:rPr>
          <w:rFonts w:cstheme="minorHAnsi"/>
          <w:sz w:val="24"/>
          <w:szCs w:val="24"/>
        </w:rPr>
        <w:t>t</w:t>
      </w:r>
      <w:r w:rsidR="00FA5A1D" w:rsidRPr="00E53FF8">
        <w:rPr>
          <w:rFonts w:cstheme="minorHAnsi"/>
          <w:sz w:val="24"/>
          <w:szCs w:val="24"/>
        </w:rPr>
        <w:t xml:space="preserve">s and damage their reputation. </w:t>
      </w:r>
    </w:p>
    <w:p w14:paraId="4B91F673" w14:textId="35691920" w:rsidR="008652F1" w:rsidRPr="00E53FF8" w:rsidRDefault="001A3798" w:rsidP="00E53FF8">
      <w:pPr>
        <w:spacing w:line="240" w:lineRule="auto"/>
        <w:rPr>
          <w:rFonts w:cstheme="minorHAnsi"/>
          <w:sz w:val="24"/>
          <w:szCs w:val="24"/>
        </w:rPr>
      </w:pPr>
      <w:r w:rsidRPr="00E53FF8">
        <w:rPr>
          <w:rFonts w:cstheme="minorHAnsi"/>
          <w:sz w:val="24"/>
          <w:szCs w:val="24"/>
        </w:rPr>
        <w:t>Kn</w:t>
      </w:r>
      <w:r w:rsidR="003D35AE" w:rsidRPr="00E53FF8">
        <w:rPr>
          <w:rFonts w:cstheme="minorHAnsi"/>
          <w:sz w:val="24"/>
          <w:szCs w:val="24"/>
        </w:rPr>
        <w:t xml:space="preserve">owledge is </w:t>
      </w:r>
      <w:r w:rsidR="00792721" w:rsidRPr="00E53FF8">
        <w:rPr>
          <w:rFonts w:cstheme="minorHAnsi"/>
          <w:sz w:val="24"/>
          <w:szCs w:val="24"/>
        </w:rPr>
        <w:t>ob</w:t>
      </w:r>
      <w:r w:rsidR="00E07AF4" w:rsidRPr="00E53FF8">
        <w:rPr>
          <w:rFonts w:cstheme="minorHAnsi"/>
          <w:sz w:val="24"/>
          <w:szCs w:val="24"/>
        </w:rPr>
        <w:t>tained from facts and information. This can be through experience</w:t>
      </w:r>
      <w:r w:rsidR="00281E78" w:rsidRPr="00E53FF8">
        <w:rPr>
          <w:rFonts w:cstheme="minorHAnsi"/>
          <w:sz w:val="24"/>
          <w:szCs w:val="24"/>
        </w:rPr>
        <w:t xml:space="preserve">, education or from learning off other </w:t>
      </w:r>
      <w:r w:rsidR="00107BE4" w:rsidRPr="00E53FF8">
        <w:rPr>
          <w:rFonts w:cstheme="minorHAnsi"/>
          <w:sz w:val="24"/>
          <w:szCs w:val="24"/>
        </w:rPr>
        <w:t>people’s</w:t>
      </w:r>
      <w:r w:rsidR="00281E78" w:rsidRPr="00E53FF8">
        <w:rPr>
          <w:rFonts w:cstheme="minorHAnsi"/>
          <w:sz w:val="24"/>
          <w:szCs w:val="24"/>
        </w:rPr>
        <w:t xml:space="preserve"> knowledge.</w:t>
      </w:r>
      <w:r w:rsidR="00A90539" w:rsidRPr="00E53FF8">
        <w:rPr>
          <w:rFonts w:cstheme="minorHAnsi"/>
          <w:sz w:val="24"/>
          <w:szCs w:val="24"/>
        </w:rPr>
        <w:t xml:space="preserve"> </w:t>
      </w:r>
      <w:r w:rsidR="006600F4" w:rsidRPr="00E53FF8">
        <w:rPr>
          <w:rFonts w:cstheme="minorHAnsi"/>
          <w:sz w:val="24"/>
          <w:szCs w:val="24"/>
        </w:rPr>
        <w:t xml:space="preserve"> It is the ‘</w:t>
      </w:r>
      <w:r w:rsidR="003851F3" w:rsidRPr="00E53FF8">
        <w:rPr>
          <w:rFonts w:cstheme="minorHAnsi"/>
          <w:sz w:val="24"/>
          <w:szCs w:val="24"/>
        </w:rPr>
        <w:t>who’ ‘</w:t>
      </w:r>
      <w:r w:rsidR="006600F4" w:rsidRPr="00E53FF8">
        <w:rPr>
          <w:rFonts w:cstheme="minorHAnsi"/>
          <w:sz w:val="24"/>
          <w:szCs w:val="24"/>
        </w:rPr>
        <w:t>what’ ‘</w:t>
      </w:r>
      <w:r w:rsidR="003851F3" w:rsidRPr="00E53FF8">
        <w:rPr>
          <w:rFonts w:cstheme="minorHAnsi"/>
          <w:sz w:val="24"/>
          <w:szCs w:val="24"/>
        </w:rPr>
        <w:t>where’ and ‘when’</w:t>
      </w:r>
      <w:r w:rsidR="00281E78" w:rsidRPr="00E53FF8">
        <w:rPr>
          <w:rFonts w:cstheme="minorHAnsi"/>
          <w:sz w:val="24"/>
          <w:szCs w:val="24"/>
        </w:rPr>
        <w:t>. Reading document</w:t>
      </w:r>
      <w:r w:rsidR="008B7DB8" w:rsidRPr="00E53FF8">
        <w:rPr>
          <w:rFonts w:cstheme="minorHAnsi"/>
          <w:sz w:val="24"/>
          <w:szCs w:val="24"/>
        </w:rPr>
        <w:t>s</w:t>
      </w:r>
      <w:r w:rsidR="00281E78" w:rsidRPr="00E53FF8">
        <w:rPr>
          <w:rFonts w:cstheme="minorHAnsi"/>
          <w:sz w:val="24"/>
          <w:szCs w:val="24"/>
        </w:rPr>
        <w:t xml:space="preserve">, emails, articles, books, </w:t>
      </w:r>
      <w:r w:rsidR="00107BE4" w:rsidRPr="00E53FF8">
        <w:rPr>
          <w:rFonts w:cstheme="minorHAnsi"/>
          <w:sz w:val="24"/>
          <w:szCs w:val="24"/>
        </w:rPr>
        <w:t>or listening</w:t>
      </w:r>
      <w:r w:rsidR="00281E78" w:rsidRPr="00E53FF8">
        <w:rPr>
          <w:rFonts w:cstheme="minorHAnsi"/>
          <w:sz w:val="24"/>
          <w:szCs w:val="24"/>
        </w:rPr>
        <w:t xml:space="preserve"> to audibles</w:t>
      </w:r>
      <w:r w:rsidR="00B96607" w:rsidRPr="00E53FF8">
        <w:rPr>
          <w:rFonts w:cstheme="minorHAnsi"/>
          <w:sz w:val="24"/>
          <w:szCs w:val="24"/>
        </w:rPr>
        <w:t>, lecturers, people around you or</w:t>
      </w:r>
      <w:r w:rsidR="00281E78" w:rsidRPr="00E53FF8">
        <w:rPr>
          <w:rFonts w:cstheme="minorHAnsi"/>
          <w:sz w:val="24"/>
          <w:szCs w:val="24"/>
        </w:rPr>
        <w:t xml:space="preserve"> watching</w:t>
      </w:r>
      <w:r w:rsidR="00B96607" w:rsidRPr="00E53FF8">
        <w:rPr>
          <w:rFonts w:cstheme="minorHAnsi"/>
          <w:sz w:val="24"/>
          <w:szCs w:val="24"/>
        </w:rPr>
        <w:t xml:space="preserve"> videos, podcasts</w:t>
      </w:r>
      <w:r w:rsidR="00792721" w:rsidRPr="00E53FF8">
        <w:rPr>
          <w:rFonts w:cstheme="minorHAnsi"/>
          <w:sz w:val="24"/>
          <w:szCs w:val="24"/>
        </w:rPr>
        <w:t xml:space="preserve"> or documentaries </w:t>
      </w:r>
      <w:r w:rsidR="008B7DB8" w:rsidRPr="00E53FF8">
        <w:rPr>
          <w:rFonts w:cstheme="minorHAnsi"/>
          <w:sz w:val="24"/>
          <w:szCs w:val="24"/>
        </w:rPr>
        <w:t xml:space="preserve">all help to build your knowledge. </w:t>
      </w:r>
      <w:r w:rsidR="00362AEE" w:rsidRPr="00E53FF8">
        <w:rPr>
          <w:rFonts w:cstheme="minorHAnsi"/>
          <w:sz w:val="24"/>
          <w:szCs w:val="24"/>
        </w:rPr>
        <w:t xml:space="preserve">Knowledge is </w:t>
      </w:r>
      <w:r w:rsidR="00C61C66" w:rsidRPr="00E53FF8">
        <w:rPr>
          <w:rFonts w:cstheme="minorHAnsi"/>
          <w:sz w:val="24"/>
          <w:szCs w:val="24"/>
        </w:rPr>
        <w:t>developed</w:t>
      </w:r>
      <w:r w:rsidR="00362AEE" w:rsidRPr="00E53FF8">
        <w:rPr>
          <w:rFonts w:cstheme="minorHAnsi"/>
          <w:sz w:val="24"/>
          <w:szCs w:val="24"/>
        </w:rPr>
        <w:t xml:space="preserve"> from information </w:t>
      </w:r>
      <w:r w:rsidR="00C61C66" w:rsidRPr="00E53FF8">
        <w:rPr>
          <w:rFonts w:cstheme="minorHAnsi"/>
          <w:sz w:val="24"/>
          <w:szCs w:val="24"/>
        </w:rPr>
        <w:t>that has been passed on to us through various methods. This</w:t>
      </w:r>
      <w:r w:rsidR="00B1721C" w:rsidRPr="00E53FF8">
        <w:rPr>
          <w:rFonts w:cstheme="minorHAnsi"/>
          <w:sz w:val="24"/>
          <w:szCs w:val="24"/>
        </w:rPr>
        <w:t xml:space="preserve"> will help to </w:t>
      </w:r>
      <w:r w:rsidR="00CC1D79" w:rsidRPr="00E53FF8">
        <w:rPr>
          <w:rFonts w:cstheme="minorHAnsi"/>
          <w:sz w:val="24"/>
          <w:szCs w:val="24"/>
        </w:rPr>
        <w:t>create new idea</w:t>
      </w:r>
      <w:r w:rsidR="00380926" w:rsidRPr="00E53FF8">
        <w:rPr>
          <w:rFonts w:cstheme="minorHAnsi"/>
          <w:sz w:val="24"/>
          <w:szCs w:val="24"/>
        </w:rPr>
        <w:t xml:space="preserve">s and discussions </w:t>
      </w:r>
      <w:r w:rsidR="00B1721C" w:rsidRPr="00E53FF8">
        <w:rPr>
          <w:rFonts w:cstheme="minorHAnsi"/>
          <w:sz w:val="24"/>
          <w:szCs w:val="24"/>
        </w:rPr>
        <w:t>leads to making decisions.</w:t>
      </w:r>
    </w:p>
    <w:p w14:paraId="0CFF493B" w14:textId="77777777" w:rsidR="00570379" w:rsidRDefault="00570379" w:rsidP="00E53FF8">
      <w:pPr>
        <w:spacing w:line="240" w:lineRule="auto"/>
        <w:rPr>
          <w:rFonts w:cstheme="minorHAnsi"/>
          <w:i/>
          <w:iCs/>
          <w:sz w:val="24"/>
          <w:szCs w:val="24"/>
        </w:rPr>
      </w:pPr>
    </w:p>
    <w:p w14:paraId="49B74519" w14:textId="77777777" w:rsidR="00570379" w:rsidRDefault="00570379" w:rsidP="00E53FF8">
      <w:pPr>
        <w:spacing w:line="240" w:lineRule="auto"/>
        <w:rPr>
          <w:rFonts w:cstheme="minorHAnsi"/>
          <w:i/>
          <w:iCs/>
          <w:sz w:val="24"/>
          <w:szCs w:val="24"/>
        </w:rPr>
      </w:pPr>
    </w:p>
    <w:p w14:paraId="1380532C" w14:textId="77777777" w:rsidR="00570379" w:rsidRDefault="00570379" w:rsidP="00E53FF8">
      <w:pPr>
        <w:spacing w:line="240" w:lineRule="auto"/>
        <w:rPr>
          <w:rFonts w:cstheme="minorHAnsi"/>
          <w:i/>
          <w:iCs/>
          <w:sz w:val="24"/>
          <w:szCs w:val="24"/>
        </w:rPr>
      </w:pPr>
    </w:p>
    <w:p w14:paraId="36FBC97D" w14:textId="49B76AE0" w:rsidR="00244E49" w:rsidRPr="00032348" w:rsidRDefault="00570379" w:rsidP="00E53FF8">
      <w:pPr>
        <w:spacing w:line="240" w:lineRule="auto"/>
        <w:rPr>
          <w:rFonts w:cstheme="minorHAnsi"/>
          <w:i/>
          <w:iCs/>
          <w:sz w:val="24"/>
          <w:szCs w:val="24"/>
        </w:rPr>
      </w:pPr>
      <w:r>
        <w:rPr>
          <w:rFonts w:cstheme="minorHAnsi"/>
          <w:i/>
          <w:iCs/>
          <w:sz w:val="24"/>
          <w:szCs w:val="24"/>
        </w:rPr>
        <w:lastRenderedPageBreak/>
        <w:t>“</w:t>
      </w:r>
      <w:r w:rsidR="008652F1" w:rsidRPr="00032348">
        <w:rPr>
          <w:rFonts w:cstheme="minorHAnsi"/>
          <w:i/>
          <w:iCs/>
          <w:sz w:val="24"/>
          <w:szCs w:val="24"/>
        </w:rPr>
        <w:t>Knowledge is a deterministic process. When someone "memorizes" information, then they have amassed knowledge. This knowledge has useful meaning to them, but it does not provide for, in and of itself, an integration such as would infer further knowledge.</w:t>
      </w:r>
      <w:r>
        <w:rPr>
          <w:rFonts w:cstheme="minorHAnsi"/>
          <w:i/>
          <w:iCs/>
          <w:sz w:val="24"/>
          <w:szCs w:val="24"/>
        </w:rPr>
        <w:t>”</w:t>
      </w:r>
    </w:p>
    <w:p w14:paraId="59FB26AC" w14:textId="0EEE9F4D" w:rsidR="00FA0D8E" w:rsidRPr="00E53FF8" w:rsidRDefault="007F1847" w:rsidP="00E53FF8">
      <w:pPr>
        <w:spacing w:line="240" w:lineRule="auto"/>
        <w:rPr>
          <w:rFonts w:cstheme="minorHAnsi"/>
          <w:b/>
          <w:bCs/>
          <w:sz w:val="24"/>
          <w:szCs w:val="24"/>
        </w:rPr>
      </w:pPr>
      <w:r w:rsidRPr="00E53FF8">
        <w:rPr>
          <w:rFonts w:cstheme="minorHAnsi"/>
          <w:b/>
          <w:bCs/>
          <w:sz w:val="24"/>
          <w:szCs w:val="24"/>
        </w:rPr>
        <w:t xml:space="preserve">Bellinger, Castro, Mills (2004) </w:t>
      </w:r>
      <w:r w:rsidR="005B1C2D" w:rsidRPr="00E53FF8">
        <w:rPr>
          <w:rFonts w:cstheme="minorHAnsi"/>
          <w:b/>
          <w:bCs/>
          <w:sz w:val="24"/>
          <w:szCs w:val="24"/>
        </w:rPr>
        <w:t xml:space="preserve"> </w:t>
      </w:r>
    </w:p>
    <w:p w14:paraId="3CCDC309" w14:textId="77777777" w:rsidR="00570379" w:rsidRDefault="00570379" w:rsidP="00E53FF8">
      <w:pPr>
        <w:spacing w:line="240" w:lineRule="auto"/>
        <w:rPr>
          <w:rFonts w:cstheme="minorHAnsi"/>
          <w:sz w:val="24"/>
          <w:szCs w:val="24"/>
        </w:rPr>
      </w:pPr>
    </w:p>
    <w:p w14:paraId="7B485938" w14:textId="1C8BDDEE" w:rsidR="00871A37" w:rsidRPr="00E53FF8" w:rsidRDefault="00856E04" w:rsidP="00E53FF8">
      <w:pPr>
        <w:spacing w:line="240" w:lineRule="auto"/>
        <w:rPr>
          <w:rFonts w:cstheme="minorHAnsi"/>
          <w:sz w:val="24"/>
          <w:szCs w:val="24"/>
        </w:rPr>
      </w:pPr>
      <w:r w:rsidRPr="00E53FF8">
        <w:rPr>
          <w:rFonts w:cstheme="minorHAnsi"/>
          <w:sz w:val="24"/>
          <w:szCs w:val="24"/>
        </w:rPr>
        <w:t>Knowledge is using information n</w:t>
      </w:r>
      <w:r w:rsidR="00472166" w:rsidRPr="00E53FF8">
        <w:rPr>
          <w:rFonts w:cstheme="minorHAnsi"/>
          <w:sz w:val="24"/>
          <w:szCs w:val="24"/>
        </w:rPr>
        <w:t xml:space="preserve">ot memorising it. </w:t>
      </w:r>
      <w:r w:rsidR="00FA0D8E" w:rsidRPr="00E53FF8">
        <w:rPr>
          <w:rFonts w:cstheme="minorHAnsi"/>
          <w:sz w:val="24"/>
          <w:szCs w:val="24"/>
        </w:rPr>
        <w:t>Otherwise,</w:t>
      </w:r>
      <w:r w:rsidR="00472166" w:rsidRPr="00E53FF8">
        <w:rPr>
          <w:rFonts w:cstheme="minorHAnsi"/>
          <w:sz w:val="24"/>
          <w:szCs w:val="24"/>
        </w:rPr>
        <w:t xml:space="preserve"> its information stored in the mind</w:t>
      </w:r>
      <w:r w:rsidR="00FA0D8E" w:rsidRPr="00E53FF8">
        <w:rPr>
          <w:rFonts w:cstheme="minorHAnsi"/>
          <w:sz w:val="24"/>
          <w:szCs w:val="24"/>
        </w:rPr>
        <w:t>. Knowledge is the application of information that is learned.</w:t>
      </w:r>
    </w:p>
    <w:p w14:paraId="3B287F4F" w14:textId="7634ED72" w:rsidR="00885114" w:rsidRPr="00E53FF8" w:rsidRDefault="00C15F7B" w:rsidP="00E53FF8">
      <w:pPr>
        <w:spacing w:line="240" w:lineRule="auto"/>
        <w:rPr>
          <w:rFonts w:cstheme="minorHAnsi"/>
          <w:sz w:val="24"/>
          <w:szCs w:val="24"/>
        </w:rPr>
      </w:pPr>
      <w:r w:rsidRPr="00E53FF8">
        <w:rPr>
          <w:rFonts w:cstheme="minorHAnsi"/>
          <w:sz w:val="24"/>
          <w:szCs w:val="24"/>
        </w:rPr>
        <w:t xml:space="preserve">Information gathered from data, that becomes knowledge </w:t>
      </w:r>
      <w:r w:rsidR="00102217" w:rsidRPr="00E53FF8">
        <w:rPr>
          <w:rFonts w:cstheme="minorHAnsi"/>
          <w:sz w:val="24"/>
          <w:szCs w:val="24"/>
        </w:rPr>
        <w:t>shapes</w:t>
      </w:r>
      <w:r w:rsidRPr="00E53FF8">
        <w:rPr>
          <w:rFonts w:cstheme="minorHAnsi"/>
          <w:sz w:val="24"/>
          <w:szCs w:val="24"/>
        </w:rPr>
        <w:t xml:space="preserve"> w</w:t>
      </w:r>
      <w:r w:rsidR="00C94B18" w:rsidRPr="00E53FF8">
        <w:rPr>
          <w:rFonts w:cstheme="minorHAnsi"/>
          <w:sz w:val="24"/>
          <w:szCs w:val="24"/>
        </w:rPr>
        <w:t>isdom</w:t>
      </w:r>
      <w:r w:rsidRPr="00E53FF8">
        <w:rPr>
          <w:rFonts w:cstheme="minorHAnsi"/>
          <w:sz w:val="24"/>
          <w:szCs w:val="24"/>
        </w:rPr>
        <w:t xml:space="preserve">. Wisdom </w:t>
      </w:r>
      <w:r w:rsidR="001265F7" w:rsidRPr="00E53FF8">
        <w:rPr>
          <w:rFonts w:cstheme="minorHAnsi"/>
          <w:sz w:val="24"/>
          <w:szCs w:val="24"/>
        </w:rPr>
        <w:t>comes from</w:t>
      </w:r>
      <w:r w:rsidR="00EB37E6" w:rsidRPr="00E53FF8">
        <w:rPr>
          <w:rFonts w:cstheme="minorHAnsi"/>
          <w:sz w:val="24"/>
          <w:szCs w:val="24"/>
        </w:rPr>
        <w:t xml:space="preserve"> experience</w:t>
      </w:r>
      <w:r w:rsidR="00466F98" w:rsidRPr="00E53FF8">
        <w:rPr>
          <w:rFonts w:cstheme="minorHAnsi"/>
          <w:sz w:val="24"/>
          <w:szCs w:val="24"/>
        </w:rPr>
        <w:t xml:space="preserve"> and understanding</w:t>
      </w:r>
      <w:r w:rsidR="0070782D" w:rsidRPr="00E53FF8">
        <w:rPr>
          <w:rFonts w:cstheme="minorHAnsi"/>
          <w:sz w:val="24"/>
          <w:szCs w:val="24"/>
        </w:rPr>
        <w:t xml:space="preserve">. This </w:t>
      </w:r>
      <w:r w:rsidR="00EA3D51" w:rsidRPr="00E53FF8">
        <w:rPr>
          <w:rFonts w:cstheme="minorHAnsi"/>
          <w:sz w:val="24"/>
          <w:szCs w:val="24"/>
        </w:rPr>
        <w:t xml:space="preserve">builds </w:t>
      </w:r>
      <w:r w:rsidR="001265F7" w:rsidRPr="00E53FF8">
        <w:rPr>
          <w:rFonts w:cstheme="minorHAnsi"/>
          <w:sz w:val="24"/>
          <w:szCs w:val="24"/>
        </w:rPr>
        <w:t xml:space="preserve">a stronger </w:t>
      </w:r>
      <w:r w:rsidR="008770B9" w:rsidRPr="00E53FF8">
        <w:rPr>
          <w:rFonts w:cstheme="minorHAnsi"/>
          <w:sz w:val="24"/>
          <w:szCs w:val="24"/>
        </w:rPr>
        <w:t xml:space="preserve">base to </w:t>
      </w:r>
      <w:r w:rsidR="00EA3D51" w:rsidRPr="00E53FF8">
        <w:rPr>
          <w:rFonts w:cstheme="minorHAnsi"/>
          <w:sz w:val="24"/>
          <w:szCs w:val="24"/>
        </w:rPr>
        <w:t>initiate</w:t>
      </w:r>
      <w:r w:rsidR="008770B9" w:rsidRPr="00E53FF8">
        <w:rPr>
          <w:rFonts w:cstheme="minorHAnsi"/>
          <w:sz w:val="24"/>
          <w:szCs w:val="24"/>
        </w:rPr>
        <w:t xml:space="preserve"> future decisions and predict outcomes.</w:t>
      </w:r>
      <w:r w:rsidR="00347F17" w:rsidRPr="00E53FF8">
        <w:rPr>
          <w:rFonts w:cstheme="minorHAnsi"/>
          <w:sz w:val="24"/>
          <w:szCs w:val="24"/>
        </w:rPr>
        <w:t xml:space="preserve"> It is the ability to act or think based on knowled</w:t>
      </w:r>
      <w:bookmarkStart w:id="3" w:name="_Toc456901517"/>
      <w:r w:rsidR="00347F17" w:rsidRPr="00E53FF8">
        <w:rPr>
          <w:rFonts w:cstheme="minorHAnsi"/>
          <w:sz w:val="24"/>
          <w:szCs w:val="24"/>
        </w:rPr>
        <w:t>ge</w:t>
      </w:r>
      <w:r w:rsidR="001307E6" w:rsidRPr="00E53FF8">
        <w:rPr>
          <w:rFonts w:cstheme="minorHAnsi"/>
          <w:sz w:val="24"/>
          <w:szCs w:val="24"/>
        </w:rPr>
        <w:t xml:space="preserve"> and understanding. </w:t>
      </w:r>
    </w:p>
    <w:p w14:paraId="2DC0EC50" w14:textId="77777777" w:rsidR="00570379" w:rsidRDefault="00570379" w:rsidP="00E53FF8">
      <w:pPr>
        <w:spacing w:line="240" w:lineRule="auto"/>
        <w:rPr>
          <w:rFonts w:cstheme="minorHAnsi"/>
          <w:i/>
          <w:iCs/>
          <w:sz w:val="24"/>
          <w:szCs w:val="24"/>
        </w:rPr>
      </w:pPr>
    </w:p>
    <w:p w14:paraId="74636C75" w14:textId="3CC0065D" w:rsidR="00A27F9A" w:rsidRPr="00032348" w:rsidRDefault="00A527E5" w:rsidP="00E53FF8">
      <w:pPr>
        <w:spacing w:line="240" w:lineRule="auto"/>
        <w:rPr>
          <w:rFonts w:cstheme="minorHAnsi"/>
          <w:i/>
          <w:iCs/>
          <w:sz w:val="24"/>
          <w:szCs w:val="24"/>
        </w:rPr>
      </w:pPr>
      <w:r w:rsidRPr="00032348">
        <w:rPr>
          <w:rFonts w:cstheme="minorHAnsi"/>
          <w:i/>
          <w:iCs/>
          <w:sz w:val="24"/>
          <w:szCs w:val="24"/>
        </w:rPr>
        <w:t>“Since wisdom cannot be taught, it cannot be knowledge; and if it cannot be knowledge, then it must be correct opinion”.</w:t>
      </w:r>
    </w:p>
    <w:p w14:paraId="53EECB1A" w14:textId="40D35646" w:rsidR="00AE7A44" w:rsidRPr="00B36318" w:rsidRDefault="006474D4" w:rsidP="00347F17">
      <w:pPr>
        <w:spacing w:line="360" w:lineRule="auto"/>
        <w:rPr>
          <w:rFonts w:cstheme="minorHAnsi"/>
          <w:b/>
          <w:bCs/>
          <w:sz w:val="24"/>
          <w:szCs w:val="24"/>
        </w:rPr>
      </w:pPr>
      <w:r w:rsidRPr="00E53FF8">
        <w:rPr>
          <w:rFonts w:cstheme="minorHAnsi"/>
          <w:b/>
          <w:bCs/>
          <w:sz w:val="24"/>
          <w:szCs w:val="24"/>
        </w:rPr>
        <w:t>Burton (2019)</w:t>
      </w:r>
    </w:p>
    <w:p w14:paraId="0DFFA403" w14:textId="77777777" w:rsidR="00570379" w:rsidRDefault="00570379" w:rsidP="00E53FF8">
      <w:pPr>
        <w:spacing w:line="240" w:lineRule="auto"/>
        <w:rPr>
          <w:rFonts w:cstheme="minorHAnsi"/>
          <w:sz w:val="24"/>
          <w:szCs w:val="24"/>
        </w:rPr>
      </w:pPr>
    </w:p>
    <w:p w14:paraId="5A784DDD" w14:textId="5D367A53" w:rsidR="006805D4" w:rsidRDefault="006805D4" w:rsidP="00E53FF8">
      <w:pPr>
        <w:spacing w:line="240" w:lineRule="auto"/>
        <w:rPr>
          <w:rFonts w:cstheme="minorHAnsi"/>
          <w:sz w:val="24"/>
          <w:szCs w:val="24"/>
        </w:rPr>
      </w:pPr>
      <w:r w:rsidRPr="00E53FF8">
        <w:rPr>
          <w:rFonts w:cstheme="minorHAnsi"/>
          <w:sz w:val="24"/>
          <w:szCs w:val="24"/>
        </w:rPr>
        <w:t xml:space="preserve">Data Information and knowledge </w:t>
      </w:r>
      <w:r w:rsidR="002A6A47" w:rsidRPr="00E53FF8">
        <w:rPr>
          <w:rFonts w:cstheme="minorHAnsi"/>
          <w:sz w:val="24"/>
          <w:szCs w:val="24"/>
        </w:rPr>
        <w:t xml:space="preserve">can be connected through analytics. </w:t>
      </w:r>
      <w:r w:rsidR="00D774DA">
        <w:rPr>
          <w:rFonts w:cstheme="minorHAnsi"/>
          <w:sz w:val="24"/>
          <w:szCs w:val="24"/>
        </w:rPr>
        <w:t xml:space="preserve">Fig.2 by </w:t>
      </w:r>
      <w:r w:rsidR="00CF73D1" w:rsidRPr="00E53FF8">
        <w:rPr>
          <w:rFonts w:cstheme="minorHAnsi"/>
          <w:b/>
          <w:bCs/>
          <w:sz w:val="24"/>
          <w:szCs w:val="24"/>
        </w:rPr>
        <w:t>Krishen, Petrescu (2018)</w:t>
      </w:r>
      <w:r w:rsidR="00CF73D1" w:rsidRPr="00E53FF8">
        <w:rPr>
          <w:rFonts w:cstheme="minorHAnsi"/>
          <w:sz w:val="24"/>
          <w:szCs w:val="24"/>
        </w:rPr>
        <w:t xml:space="preserve"> </w:t>
      </w:r>
      <w:r w:rsidR="008A7B3A" w:rsidRPr="00E53FF8">
        <w:rPr>
          <w:rFonts w:cstheme="minorHAnsi"/>
          <w:sz w:val="24"/>
          <w:szCs w:val="24"/>
        </w:rPr>
        <w:t>explain</w:t>
      </w:r>
      <w:r w:rsidR="00EB4C46" w:rsidRPr="00E53FF8">
        <w:rPr>
          <w:rFonts w:cstheme="minorHAnsi"/>
          <w:sz w:val="24"/>
          <w:szCs w:val="24"/>
        </w:rPr>
        <w:t xml:space="preserve">s </w:t>
      </w:r>
      <w:r w:rsidR="008A7B3A" w:rsidRPr="00E53FF8">
        <w:rPr>
          <w:rFonts w:cstheme="minorHAnsi"/>
          <w:sz w:val="24"/>
          <w:szCs w:val="24"/>
        </w:rPr>
        <w:t>that reports ar</w:t>
      </w:r>
      <w:r w:rsidR="00572E6B" w:rsidRPr="00E53FF8">
        <w:rPr>
          <w:rFonts w:cstheme="minorHAnsi"/>
          <w:sz w:val="24"/>
          <w:szCs w:val="24"/>
        </w:rPr>
        <w:t xml:space="preserve">e used to process data </w:t>
      </w:r>
      <w:r w:rsidR="009979DF" w:rsidRPr="00E53FF8">
        <w:rPr>
          <w:rFonts w:cstheme="minorHAnsi"/>
          <w:sz w:val="24"/>
          <w:szCs w:val="24"/>
        </w:rPr>
        <w:t>in</w:t>
      </w:r>
      <w:r w:rsidR="00572E6B" w:rsidRPr="00E53FF8">
        <w:rPr>
          <w:rFonts w:cstheme="minorHAnsi"/>
          <w:sz w:val="24"/>
          <w:szCs w:val="24"/>
        </w:rPr>
        <w:t xml:space="preserve">to information </w:t>
      </w:r>
      <w:r w:rsidR="00DA411F" w:rsidRPr="00E53FF8">
        <w:rPr>
          <w:rFonts w:cstheme="minorHAnsi"/>
          <w:sz w:val="24"/>
          <w:szCs w:val="24"/>
        </w:rPr>
        <w:t xml:space="preserve">and </w:t>
      </w:r>
      <w:r w:rsidR="009979DF" w:rsidRPr="00E53FF8">
        <w:rPr>
          <w:rFonts w:cstheme="minorHAnsi"/>
          <w:sz w:val="24"/>
          <w:szCs w:val="24"/>
        </w:rPr>
        <w:t xml:space="preserve">that </w:t>
      </w:r>
      <w:r w:rsidR="00DA411F" w:rsidRPr="00E53FF8">
        <w:rPr>
          <w:rFonts w:cstheme="minorHAnsi"/>
          <w:sz w:val="24"/>
          <w:szCs w:val="24"/>
        </w:rPr>
        <w:t xml:space="preserve">information </w:t>
      </w:r>
      <w:r w:rsidR="00821B19" w:rsidRPr="00E53FF8">
        <w:rPr>
          <w:rFonts w:cstheme="minorHAnsi"/>
          <w:sz w:val="24"/>
          <w:szCs w:val="24"/>
        </w:rPr>
        <w:t xml:space="preserve">can </w:t>
      </w:r>
      <w:r w:rsidR="00DA411F" w:rsidRPr="00E53FF8">
        <w:rPr>
          <w:rFonts w:cstheme="minorHAnsi"/>
          <w:sz w:val="24"/>
          <w:szCs w:val="24"/>
        </w:rPr>
        <w:t xml:space="preserve">be created </w:t>
      </w:r>
      <w:r w:rsidR="006D13C2" w:rsidRPr="00E53FF8">
        <w:rPr>
          <w:rFonts w:cstheme="minorHAnsi"/>
          <w:sz w:val="24"/>
          <w:szCs w:val="24"/>
        </w:rPr>
        <w:t xml:space="preserve">using semantic analysis on our knowledge. </w:t>
      </w:r>
    </w:p>
    <w:p w14:paraId="3465C9FC" w14:textId="77777777" w:rsidR="00F943D1" w:rsidRDefault="00F943D1" w:rsidP="00E53FF8">
      <w:pPr>
        <w:spacing w:line="240" w:lineRule="auto"/>
        <w:rPr>
          <w:rFonts w:cstheme="minorHAnsi"/>
          <w:sz w:val="24"/>
          <w:szCs w:val="24"/>
        </w:rPr>
      </w:pPr>
    </w:p>
    <w:p w14:paraId="322E4384" w14:textId="3C369B75" w:rsidR="00F943D1" w:rsidRPr="00D774DA" w:rsidRDefault="00F943D1" w:rsidP="00E53FF8">
      <w:pPr>
        <w:spacing w:line="240" w:lineRule="auto"/>
        <w:rPr>
          <w:rFonts w:cstheme="minorHAnsi"/>
          <w:sz w:val="24"/>
          <w:szCs w:val="24"/>
          <w:u w:val="single"/>
        </w:rPr>
      </w:pPr>
      <w:r w:rsidRPr="00D774DA">
        <w:rPr>
          <w:rFonts w:cstheme="minorHAnsi"/>
          <w:sz w:val="24"/>
          <w:szCs w:val="24"/>
          <w:u w:val="single"/>
        </w:rPr>
        <w:t>Fig.2</w:t>
      </w:r>
    </w:p>
    <w:p w14:paraId="2AC6BB7C" w14:textId="32F530E2" w:rsidR="00F263B1" w:rsidRPr="00E53FF8" w:rsidRDefault="006805D4" w:rsidP="00570379">
      <w:pPr>
        <w:spacing w:line="240" w:lineRule="auto"/>
        <w:jc w:val="center"/>
        <w:rPr>
          <w:rFonts w:cstheme="minorHAnsi"/>
          <w:b/>
          <w:bCs/>
          <w:sz w:val="24"/>
          <w:szCs w:val="24"/>
        </w:rPr>
      </w:pPr>
      <w:r w:rsidRPr="00E53FF8">
        <w:rPr>
          <w:rFonts w:cstheme="minorHAnsi"/>
          <w:noProof/>
          <w:sz w:val="24"/>
          <w:szCs w:val="24"/>
        </w:rPr>
        <w:drawing>
          <wp:inline distT="0" distB="0" distL="0" distR="0" wp14:anchorId="64649057" wp14:editId="4BA2DC1A">
            <wp:extent cx="5943600" cy="114617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stretch>
                      <a:fillRect/>
                    </a:stretch>
                  </pic:blipFill>
                  <pic:spPr>
                    <a:xfrm>
                      <a:off x="0" y="0"/>
                      <a:ext cx="5943600" cy="1146175"/>
                    </a:xfrm>
                    <a:prstGeom prst="rect">
                      <a:avLst/>
                    </a:prstGeom>
                  </pic:spPr>
                </pic:pic>
              </a:graphicData>
            </a:graphic>
          </wp:inline>
        </w:drawing>
      </w:r>
    </w:p>
    <w:p w14:paraId="74FBAF4B" w14:textId="083E7A2A" w:rsidR="006474D4" w:rsidRDefault="00570379" w:rsidP="00570379">
      <w:pPr>
        <w:spacing w:line="240" w:lineRule="auto"/>
        <w:jc w:val="center"/>
        <w:rPr>
          <w:rFonts w:cstheme="minorHAnsi"/>
          <w:sz w:val="24"/>
          <w:szCs w:val="24"/>
        </w:rPr>
      </w:pPr>
      <w:r w:rsidRPr="00963F51">
        <w:rPr>
          <w:rFonts w:cstheme="minorHAnsi"/>
          <w:sz w:val="24"/>
          <w:szCs w:val="24"/>
        </w:rPr>
        <w:t>Sour</w:t>
      </w:r>
      <w:r w:rsidR="00963F51" w:rsidRPr="00963F51">
        <w:rPr>
          <w:rFonts w:cstheme="minorHAnsi"/>
          <w:sz w:val="24"/>
          <w:szCs w:val="24"/>
        </w:rPr>
        <w:t xml:space="preserve">ced from </w:t>
      </w:r>
      <w:r w:rsidR="00F263B1" w:rsidRPr="00963F51">
        <w:rPr>
          <w:rFonts w:cstheme="minorHAnsi"/>
          <w:sz w:val="24"/>
          <w:szCs w:val="24"/>
        </w:rPr>
        <w:t>Krish</w:t>
      </w:r>
      <w:r w:rsidR="007D3416" w:rsidRPr="00963F51">
        <w:rPr>
          <w:rFonts w:cstheme="minorHAnsi"/>
          <w:sz w:val="24"/>
          <w:szCs w:val="24"/>
        </w:rPr>
        <w:t>e</w:t>
      </w:r>
      <w:r w:rsidR="00F263B1" w:rsidRPr="00963F51">
        <w:rPr>
          <w:rFonts w:cstheme="minorHAnsi"/>
          <w:sz w:val="24"/>
          <w:szCs w:val="24"/>
        </w:rPr>
        <w:t>n</w:t>
      </w:r>
      <w:r w:rsidR="00963F51" w:rsidRPr="00963F51">
        <w:rPr>
          <w:rFonts w:cstheme="minorHAnsi"/>
          <w:sz w:val="24"/>
          <w:szCs w:val="24"/>
        </w:rPr>
        <w:t xml:space="preserve">, </w:t>
      </w:r>
      <w:r w:rsidR="007D3416" w:rsidRPr="00963F51">
        <w:rPr>
          <w:rFonts w:cstheme="minorHAnsi"/>
          <w:sz w:val="24"/>
          <w:szCs w:val="24"/>
        </w:rPr>
        <w:t>Petrescu, (2018)</w:t>
      </w:r>
    </w:p>
    <w:p w14:paraId="5FE15C7F" w14:textId="77777777" w:rsidR="00963F51" w:rsidRPr="00963F51" w:rsidRDefault="00963F51" w:rsidP="00570379">
      <w:pPr>
        <w:spacing w:line="240" w:lineRule="auto"/>
        <w:jc w:val="center"/>
        <w:rPr>
          <w:rFonts w:cstheme="minorHAnsi"/>
          <w:sz w:val="24"/>
          <w:szCs w:val="24"/>
        </w:rPr>
      </w:pPr>
    </w:p>
    <w:p w14:paraId="5B705A47" w14:textId="032AA99A" w:rsidR="00761400" w:rsidRDefault="00E908B9" w:rsidP="00761400">
      <w:pPr>
        <w:spacing w:line="240" w:lineRule="auto"/>
        <w:rPr>
          <w:rFonts w:cstheme="minorHAnsi"/>
          <w:sz w:val="24"/>
          <w:szCs w:val="24"/>
        </w:rPr>
      </w:pPr>
      <w:r>
        <w:rPr>
          <w:rFonts w:cstheme="minorHAnsi"/>
          <w:b/>
          <w:bCs/>
          <w:sz w:val="24"/>
          <w:szCs w:val="24"/>
        </w:rPr>
        <w:t xml:space="preserve">Ackoff (1989) </w:t>
      </w:r>
      <w:r>
        <w:rPr>
          <w:rFonts w:cstheme="minorHAnsi"/>
          <w:sz w:val="24"/>
          <w:szCs w:val="24"/>
        </w:rPr>
        <w:t>DIKW model</w:t>
      </w:r>
      <w:r w:rsidR="00F64A2B">
        <w:rPr>
          <w:rFonts w:cstheme="minorHAnsi"/>
          <w:sz w:val="24"/>
          <w:szCs w:val="24"/>
        </w:rPr>
        <w:t xml:space="preserve"> is a wid</w:t>
      </w:r>
      <w:r>
        <w:rPr>
          <w:rFonts w:cstheme="minorHAnsi"/>
          <w:sz w:val="24"/>
          <w:szCs w:val="24"/>
        </w:rPr>
        <w:t>e</w:t>
      </w:r>
      <w:r w:rsidR="00F64A2B">
        <w:rPr>
          <w:rFonts w:cstheme="minorHAnsi"/>
          <w:sz w:val="24"/>
          <w:szCs w:val="24"/>
        </w:rPr>
        <w:t xml:space="preserve">ly recognized </w:t>
      </w:r>
      <w:r w:rsidR="001A3CB7">
        <w:rPr>
          <w:rFonts w:cstheme="minorHAnsi"/>
          <w:sz w:val="24"/>
          <w:szCs w:val="24"/>
        </w:rPr>
        <w:t>and used models in knowledge management</w:t>
      </w:r>
      <w:r w:rsidR="008E1596">
        <w:rPr>
          <w:rFonts w:cstheme="minorHAnsi"/>
          <w:sz w:val="24"/>
          <w:szCs w:val="24"/>
        </w:rPr>
        <w:t xml:space="preserve"> as it is often used or quoted in </w:t>
      </w:r>
      <w:r w:rsidR="00B24ACB">
        <w:rPr>
          <w:rFonts w:cstheme="minorHAnsi"/>
          <w:sz w:val="24"/>
          <w:szCs w:val="24"/>
        </w:rPr>
        <w:t xml:space="preserve">definitions of data, information, knowledge and wisdom </w:t>
      </w:r>
      <w:r w:rsidR="003E0074">
        <w:rPr>
          <w:rFonts w:cstheme="minorHAnsi"/>
          <w:sz w:val="24"/>
          <w:szCs w:val="24"/>
        </w:rPr>
        <w:t>textbooks</w:t>
      </w:r>
      <w:r w:rsidR="00B24ACB">
        <w:rPr>
          <w:rFonts w:cstheme="minorHAnsi"/>
          <w:sz w:val="24"/>
          <w:szCs w:val="24"/>
        </w:rPr>
        <w:t xml:space="preserve"> in knowledge management</w:t>
      </w:r>
      <w:r w:rsidR="00761400">
        <w:rPr>
          <w:rFonts w:cstheme="minorHAnsi"/>
          <w:sz w:val="24"/>
          <w:szCs w:val="24"/>
        </w:rPr>
        <w:t xml:space="preserve"> and information systems. </w:t>
      </w:r>
      <w:r w:rsidR="005C588F">
        <w:rPr>
          <w:rFonts w:cstheme="minorHAnsi"/>
          <w:sz w:val="24"/>
          <w:szCs w:val="24"/>
        </w:rPr>
        <w:t xml:space="preserve">As shown in Fig.1 </w:t>
      </w:r>
      <w:r w:rsidR="00761400">
        <w:rPr>
          <w:rFonts w:cstheme="minorHAnsi"/>
          <w:b/>
          <w:bCs/>
          <w:sz w:val="24"/>
          <w:szCs w:val="24"/>
        </w:rPr>
        <w:t xml:space="preserve">Rowley </w:t>
      </w:r>
      <w:r w:rsidR="00E8224B">
        <w:rPr>
          <w:rFonts w:cstheme="minorHAnsi"/>
          <w:b/>
          <w:bCs/>
          <w:sz w:val="24"/>
          <w:szCs w:val="24"/>
        </w:rPr>
        <w:t xml:space="preserve">(2006) </w:t>
      </w:r>
      <w:r w:rsidR="00761400" w:rsidRPr="00761400">
        <w:rPr>
          <w:rFonts w:cstheme="minorHAnsi"/>
          <w:sz w:val="24"/>
          <w:szCs w:val="24"/>
        </w:rPr>
        <w:t>revisited this model and believes</w:t>
      </w:r>
      <w:r w:rsidR="00761400">
        <w:rPr>
          <w:rFonts w:cstheme="minorHAnsi"/>
          <w:b/>
          <w:bCs/>
          <w:sz w:val="24"/>
          <w:szCs w:val="24"/>
        </w:rPr>
        <w:t xml:space="preserve"> </w:t>
      </w:r>
      <w:r w:rsidR="00761400">
        <w:rPr>
          <w:rFonts w:cstheme="minorHAnsi"/>
          <w:sz w:val="24"/>
          <w:szCs w:val="24"/>
        </w:rPr>
        <w:t>that</w:t>
      </w:r>
      <w:r w:rsidR="003E0074">
        <w:rPr>
          <w:rFonts w:cstheme="minorHAnsi"/>
          <w:sz w:val="24"/>
          <w:szCs w:val="24"/>
        </w:rPr>
        <w:t>:</w:t>
      </w:r>
    </w:p>
    <w:p w14:paraId="74264B2F" w14:textId="77777777" w:rsidR="00E8224B" w:rsidRDefault="00E8224B" w:rsidP="00761400">
      <w:pPr>
        <w:spacing w:line="240" w:lineRule="auto"/>
        <w:rPr>
          <w:rFonts w:cstheme="minorHAnsi"/>
          <w:sz w:val="24"/>
          <w:szCs w:val="24"/>
        </w:rPr>
      </w:pPr>
    </w:p>
    <w:p w14:paraId="3619EEE9" w14:textId="7C1F482D" w:rsidR="00761400" w:rsidRDefault="00761400" w:rsidP="00761400">
      <w:pPr>
        <w:spacing w:line="240" w:lineRule="auto"/>
        <w:rPr>
          <w:rFonts w:cstheme="minorHAnsi"/>
          <w:i/>
          <w:iCs/>
          <w:sz w:val="24"/>
          <w:szCs w:val="24"/>
        </w:rPr>
      </w:pPr>
      <w:r w:rsidRPr="00E8224B">
        <w:rPr>
          <w:rFonts w:cstheme="minorHAnsi"/>
          <w:i/>
          <w:iCs/>
          <w:sz w:val="24"/>
          <w:szCs w:val="24"/>
        </w:rPr>
        <w:lastRenderedPageBreak/>
        <w:t>“An improved appreciation of the relationships between knowledge and wisdom, as well as the ‘foundational concepts’ of data and information, may provide a context for achieving more convincing success in knowledge management, and more importantly organizational achievement”.</w:t>
      </w:r>
    </w:p>
    <w:p w14:paraId="5720DB29" w14:textId="70E86EF3" w:rsidR="00E8224B" w:rsidRPr="00E8224B" w:rsidRDefault="00E8224B" w:rsidP="00761400">
      <w:pPr>
        <w:spacing w:line="240" w:lineRule="auto"/>
        <w:rPr>
          <w:rFonts w:cstheme="minorHAnsi"/>
          <w:b/>
          <w:bCs/>
          <w:sz w:val="24"/>
          <w:szCs w:val="24"/>
        </w:rPr>
      </w:pPr>
      <w:r w:rsidRPr="00E8224B">
        <w:rPr>
          <w:rFonts w:cstheme="minorHAnsi"/>
          <w:b/>
          <w:bCs/>
          <w:sz w:val="24"/>
          <w:szCs w:val="24"/>
        </w:rPr>
        <w:t>Rowley (2006)</w:t>
      </w:r>
    </w:p>
    <w:p w14:paraId="3332E84F" w14:textId="77777777" w:rsidR="00126947" w:rsidRPr="00E53FF8" w:rsidRDefault="00126947" w:rsidP="00E53FF8">
      <w:pPr>
        <w:spacing w:line="240" w:lineRule="auto"/>
        <w:rPr>
          <w:rFonts w:cstheme="minorHAnsi"/>
          <w:sz w:val="24"/>
          <w:szCs w:val="24"/>
        </w:rPr>
      </w:pPr>
    </w:p>
    <w:p w14:paraId="692E9636" w14:textId="0582C18D" w:rsidR="00126947" w:rsidRPr="00FA1989" w:rsidRDefault="00873D1E" w:rsidP="00E53FF8">
      <w:pPr>
        <w:pStyle w:val="Heading2"/>
        <w:spacing w:line="240" w:lineRule="auto"/>
        <w:rPr>
          <w:rFonts w:asciiTheme="minorHAnsi" w:hAnsiTheme="minorHAnsi" w:cstheme="minorHAnsi"/>
          <w:b/>
          <w:bCs/>
          <w:sz w:val="28"/>
          <w:szCs w:val="28"/>
        </w:rPr>
      </w:pPr>
      <w:bookmarkStart w:id="4" w:name="_Toc72701991"/>
      <w:bookmarkEnd w:id="3"/>
      <w:r w:rsidRPr="00FA1989">
        <w:rPr>
          <w:rFonts w:asciiTheme="minorHAnsi" w:hAnsiTheme="minorHAnsi" w:cstheme="minorHAnsi"/>
          <w:b/>
          <w:bCs/>
          <w:sz w:val="28"/>
          <w:szCs w:val="28"/>
        </w:rPr>
        <w:t>The relationship between individu</w:t>
      </w:r>
      <w:r w:rsidR="005E0132" w:rsidRPr="00FA1989">
        <w:rPr>
          <w:rFonts w:asciiTheme="minorHAnsi" w:hAnsiTheme="minorHAnsi" w:cstheme="minorHAnsi"/>
          <w:b/>
          <w:bCs/>
          <w:sz w:val="28"/>
          <w:szCs w:val="28"/>
        </w:rPr>
        <w:t>al and organisational knowledge</w:t>
      </w:r>
      <w:bookmarkEnd w:id="4"/>
    </w:p>
    <w:p w14:paraId="1E96F7B1" w14:textId="20A90B7B" w:rsidR="00FB4996" w:rsidRPr="00E53FF8" w:rsidRDefault="00FB4996" w:rsidP="00E53FF8">
      <w:pPr>
        <w:spacing w:line="240" w:lineRule="auto"/>
        <w:rPr>
          <w:rFonts w:cstheme="minorHAnsi"/>
          <w:sz w:val="24"/>
          <w:szCs w:val="24"/>
        </w:rPr>
      </w:pPr>
    </w:p>
    <w:p w14:paraId="42B48360" w14:textId="203F1E12" w:rsidR="006206A5" w:rsidRDefault="00F6345A" w:rsidP="00E53FF8">
      <w:pPr>
        <w:spacing w:line="240" w:lineRule="auto"/>
        <w:rPr>
          <w:rFonts w:cstheme="minorHAnsi"/>
          <w:sz w:val="24"/>
          <w:szCs w:val="24"/>
        </w:rPr>
      </w:pPr>
      <w:r w:rsidRPr="00E53FF8">
        <w:rPr>
          <w:rFonts w:cstheme="minorHAnsi"/>
          <w:sz w:val="24"/>
          <w:szCs w:val="24"/>
        </w:rPr>
        <w:t>Th</w:t>
      </w:r>
      <w:r w:rsidR="006206A5" w:rsidRPr="00E53FF8">
        <w:rPr>
          <w:rFonts w:cstheme="minorHAnsi"/>
          <w:sz w:val="24"/>
          <w:szCs w:val="24"/>
        </w:rPr>
        <w:t>e continuous spiral of knowledge creation is made up of four models of knowledge</w:t>
      </w:r>
      <w:r w:rsidR="00BE678F" w:rsidRPr="00E53FF8">
        <w:rPr>
          <w:rFonts w:cstheme="minorHAnsi"/>
          <w:sz w:val="24"/>
          <w:szCs w:val="24"/>
        </w:rPr>
        <w:t xml:space="preserve"> conversion. </w:t>
      </w:r>
      <w:r w:rsidR="002758F7" w:rsidRPr="00E53FF8">
        <w:rPr>
          <w:rFonts w:cstheme="minorHAnsi"/>
          <w:sz w:val="24"/>
          <w:szCs w:val="24"/>
        </w:rPr>
        <w:t xml:space="preserve">Tacit knowledge can be extracted by </w:t>
      </w:r>
      <w:r w:rsidR="00B539D0" w:rsidRPr="00E53FF8">
        <w:rPr>
          <w:rFonts w:cstheme="minorHAnsi"/>
          <w:sz w:val="24"/>
          <w:szCs w:val="24"/>
        </w:rPr>
        <w:t xml:space="preserve">telling another individual what is in your mind. This can be done by </w:t>
      </w:r>
      <w:r w:rsidR="00FE0E8F" w:rsidRPr="00E53FF8">
        <w:rPr>
          <w:rFonts w:cstheme="minorHAnsi"/>
          <w:sz w:val="24"/>
          <w:szCs w:val="24"/>
        </w:rPr>
        <w:t>communicating verbally</w:t>
      </w:r>
      <w:r w:rsidR="00A63946">
        <w:rPr>
          <w:rFonts w:cstheme="minorHAnsi"/>
          <w:sz w:val="24"/>
          <w:szCs w:val="24"/>
        </w:rPr>
        <w:t xml:space="preserve">, using </w:t>
      </w:r>
      <w:r w:rsidR="006B183D">
        <w:rPr>
          <w:rFonts w:cstheme="minorHAnsi"/>
          <w:sz w:val="24"/>
          <w:szCs w:val="24"/>
        </w:rPr>
        <w:t>metaphors,</w:t>
      </w:r>
      <w:r w:rsidR="00FE0E8F" w:rsidRPr="00E53FF8">
        <w:rPr>
          <w:rFonts w:cstheme="minorHAnsi"/>
          <w:sz w:val="24"/>
          <w:szCs w:val="24"/>
        </w:rPr>
        <w:t xml:space="preserve"> or recording the information </w:t>
      </w:r>
      <w:r w:rsidR="009272BF" w:rsidRPr="00E53FF8">
        <w:rPr>
          <w:rFonts w:cstheme="minorHAnsi"/>
          <w:sz w:val="24"/>
          <w:szCs w:val="24"/>
        </w:rPr>
        <w:t xml:space="preserve">on paper or electronically. </w:t>
      </w:r>
      <w:r w:rsidR="000347F0" w:rsidRPr="007C58ED">
        <w:rPr>
          <w:rFonts w:cstheme="minorHAnsi"/>
          <w:b/>
          <w:bCs/>
          <w:sz w:val="24"/>
          <w:szCs w:val="24"/>
        </w:rPr>
        <w:t>Gourlay (2006)</w:t>
      </w:r>
      <w:r w:rsidR="000347F0" w:rsidRPr="00E53FF8">
        <w:rPr>
          <w:rFonts w:cstheme="minorHAnsi"/>
          <w:sz w:val="24"/>
          <w:szCs w:val="24"/>
        </w:rPr>
        <w:t xml:space="preserve"> suggests that explicit knowledge should be sorted and synthesised before converting it into tacit knowledge.</w:t>
      </w:r>
    </w:p>
    <w:p w14:paraId="73F4F204" w14:textId="16F587C8" w:rsidR="00D774DA" w:rsidRDefault="00D774DA" w:rsidP="00E53FF8">
      <w:pPr>
        <w:spacing w:line="240" w:lineRule="auto"/>
        <w:rPr>
          <w:rFonts w:cstheme="minorHAnsi"/>
          <w:sz w:val="24"/>
          <w:szCs w:val="24"/>
        </w:rPr>
      </w:pPr>
    </w:p>
    <w:p w14:paraId="6466AEBD" w14:textId="2D4F31F6" w:rsidR="00D774DA" w:rsidRPr="00D774DA" w:rsidRDefault="00D774DA" w:rsidP="00E53FF8">
      <w:pPr>
        <w:spacing w:line="240" w:lineRule="auto"/>
        <w:rPr>
          <w:rFonts w:cstheme="minorHAnsi"/>
          <w:sz w:val="24"/>
          <w:szCs w:val="24"/>
          <w:u w:val="single"/>
        </w:rPr>
      </w:pPr>
      <w:r w:rsidRPr="00D774DA">
        <w:rPr>
          <w:rFonts w:cstheme="minorHAnsi"/>
          <w:sz w:val="24"/>
          <w:szCs w:val="24"/>
          <w:u w:val="single"/>
        </w:rPr>
        <w:t>Fig.3</w:t>
      </w:r>
    </w:p>
    <w:p w14:paraId="67BA9C31" w14:textId="423DCDB6" w:rsidR="00F6345A" w:rsidRPr="00E53FF8" w:rsidRDefault="00D60A39" w:rsidP="00FF7CA4">
      <w:pPr>
        <w:spacing w:line="240" w:lineRule="auto"/>
        <w:jc w:val="center"/>
        <w:rPr>
          <w:rFonts w:cstheme="minorHAnsi"/>
          <w:sz w:val="24"/>
          <w:szCs w:val="24"/>
        </w:rPr>
      </w:pPr>
      <w:r w:rsidRPr="00E53FF8">
        <w:rPr>
          <w:rFonts w:cstheme="minorHAnsi"/>
          <w:noProof/>
          <w:sz w:val="24"/>
          <w:szCs w:val="24"/>
        </w:rPr>
        <w:drawing>
          <wp:inline distT="0" distB="0" distL="0" distR="0" wp14:anchorId="4EE0F7A7" wp14:editId="3E5881C6">
            <wp:extent cx="2598420" cy="2285493"/>
            <wp:effectExtent l="0" t="0" r="0" b="63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4"/>
                    <a:stretch>
                      <a:fillRect/>
                    </a:stretch>
                  </pic:blipFill>
                  <pic:spPr>
                    <a:xfrm>
                      <a:off x="0" y="0"/>
                      <a:ext cx="2607694" cy="2293650"/>
                    </a:xfrm>
                    <a:prstGeom prst="rect">
                      <a:avLst/>
                    </a:prstGeom>
                  </pic:spPr>
                </pic:pic>
              </a:graphicData>
            </a:graphic>
          </wp:inline>
        </w:drawing>
      </w:r>
    </w:p>
    <w:p w14:paraId="58098F5D" w14:textId="15578BA0" w:rsidR="00D60A39" w:rsidRPr="00E53FF8" w:rsidRDefault="00D60A39" w:rsidP="00FF7CA4">
      <w:pPr>
        <w:spacing w:line="240" w:lineRule="auto"/>
        <w:jc w:val="center"/>
        <w:rPr>
          <w:rFonts w:cstheme="minorHAnsi"/>
          <w:sz w:val="24"/>
          <w:szCs w:val="24"/>
        </w:rPr>
      </w:pPr>
      <w:r w:rsidRPr="00E53FF8">
        <w:rPr>
          <w:rFonts w:cstheme="minorHAnsi"/>
          <w:sz w:val="24"/>
          <w:szCs w:val="24"/>
        </w:rPr>
        <w:t xml:space="preserve">Sourced from </w:t>
      </w:r>
      <w:r w:rsidR="00786201" w:rsidRPr="00E53FF8">
        <w:rPr>
          <w:rFonts w:cstheme="minorHAnsi"/>
          <w:sz w:val="24"/>
          <w:szCs w:val="24"/>
        </w:rPr>
        <w:t>(Nonaka, Toyama and Konno, 2000)</w:t>
      </w:r>
    </w:p>
    <w:p w14:paraId="5AC0617F" w14:textId="77777777" w:rsidR="00F6345A" w:rsidRPr="00E53FF8" w:rsidRDefault="00F6345A" w:rsidP="00E53FF8">
      <w:pPr>
        <w:spacing w:line="240" w:lineRule="auto"/>
        <w:rPr>
          <w:rFonts w:cstheme="minorHAnsi"/>
          <w:sz w:val="24"/>
          <w:szCs w:val="24"/>
        </w:rPr>
      </w:pPr>
    </w:p>
    <w:p w14:paraId="58DCAD31" w14:textId="136505D5" w:rsidR="00F6345A" w:rsidRPr="00E53FF8" w:rsidRDefault="00F6345A" w:rsidP="00E53FF8">
      <w:pPr>
        <w:spacing w:line="240" w:lineRule="auto"/>
        <w:rPr>
          <w:rFonts w:cstheme="minorHAnsi"/>
          <w:sz w:val="24"/>
          <w:szCs w:val="24"/>
        </w:rPr>
      </w:pPr>
      <w:r w:rsidRPr="00E53FF8">
        <w:rPr>
          <w:rFonts w:cstheme="minorHAnsi"/>
          <w:sz w:val="24"/>
          <w:szCs w:val="24"/>
        </w:rPr>
        <w:t xml:space="preserve">Socialization (TACIT to TACIT) – </w:t>
      </w:r>
      <w:r w:rsidR="00B52C71" w:rsidRPr="00E53FF8">
        <w:rPr>
          <w:rFonts w:cstheme="minorHAnsi"/>
          <w:sz w:val="24"/>
          <w:szCs w:val="24"/>
        </w:rPr>
        <w:t>the social</w:t>
      </w:r>
      <w:r w:rsidR="006651DA" w:rsidRPr="00E53FF8">
        <w:rPr>
          <w:rFonts w:cstheme="minorHAnsi"/>
          <w:sz w:val="24"/>
          <w:szCs w:val="24"/>
        </w:rPr>
        <w:t xml:space="preserve">isation process </w:t>
      </w:r>
      <w:r w:rsidR="00AC4F99" w:rsidRPr="00E53FF8">
        <w:rPr>
          <w:rFonts w:cstheme="minorHAnsi"/>
          <w:sz w:val="24"/>
          <w:szCs w:val="24"/>
        </w:rPr>
        <w:t>transfers existing tacit knowledge into new tacit knowledge through shared experiences</w:t>
      </w:r>
      <w:r w:rsidR="000A6720" w:rsidRPr="00E53FF8">
        <w:rPr>
          <w:rFonts w:cstheme="minorHAnsi"/>
          <w:sz w:val="24"/>
          <w:szCs w:val="24"/>
        </w:rPr>
        <w:t xml:space="preserve">, observation </w:t>
      </w:r>
      <w:r w:rsidR="00004435" w:rsidRPr="00E53FF8">
        <w:rPr>
          <w:rFonts w:cstheme="minorHAnsi"/>
          <w:sz w:val="24"/>
          <w:szCs w:val="24"/>
        </w:rPr>
        <w:t xml:space="preserve">imitation and </w:t>
      </w:r>
      <w:r w:rsidR="00196860" w:rsidRPr="00E53FF8">
        <w:rPr>
          <w:rFonts w:cstheme="minorHAnsi"/>
          <w:sz w:val="24"/>
          <w:szCs w:val="24"/>
        </w:rPr>
        <w:t>through social interaction</w:t>
      </w:r>
      <w:r w:rsidR="00F469A4" w:rsidRPr="00E53FF8">
        <w:rPr>
          <w:rFonts w:cstheme="minorHAnsi"/>
          <w:sz w:val="24"/>
          <w:szCs w:val="24"/>
        </w:rPr>
        <w:t xml:space="preserve">. </w:t>
      </w:r>
      <w:r w:rsidR="006F6152">
        <w:rPr>
          <w:rFonts w:cstheme="minorHAnsi"/>
          <w:sz w:val="24"/>
          <w:szCs w:val="24"/>
        </w:rPr>
        <w:t>Looking at Fig.3</w:t>
      </w:r>
      <w:r w:rsidR="00032348">
        <w:rPr>
          <w:rFonts w:cstheme="minorHAnsi"/>
          <w:sz w:val="24"/>
          <w:szCs w:val="24"/>
        </w:rPr>
        <w:t xml:space="preserve"> </w:t>
      </w:r>
      <w:r w:rsidR="00A830C2">
        <w:rPr>
          <w:rFonts w:cstheme="minorHAnsi"/>
          <w:sz w:val="24"/>
          <w:szCs w:val="24"/>
        </w:rPr>
        <w:t xml:space="preserve">shows how the spiral of knowledge modes continually loop. </w:t>
      </w:r>
      <w:r w:rsidR="00032348" w:rsidRPr="00E53FF8">
        <w:rPr>
          <w:rFonts w:cstheme="minorHAnsi"/>
          <w:b/>
          <w:bCs/>
          <w:sz w:val="24"/>
          <w:szCs w:val="24"/>
        </w:rPr>
        <w:t>Nonaka, Toyama,</w:t>
      </w:r>
      <w:r w:rsidR="00032348" w:rsidRPr="00E53FF8">
        <w:rPr>
          <w:rFonts w:cstheme="minorHAnsi"/>
          <w:sz w:val="24"/>
          <w:szCs w:val="24"/>
        </w:rPr>
        <w:t xml:space="preserve"> </w:t>
      </w:r>
      <w:r w:rsidR="00032348" w:rsidRPr="00E53FF8">
        <w:rPr>
          <w:rFonts w:cstheme="minorHAnsi"/>
          <w:b/>
          <w:bCs/>
          <w:sz w:val="24"/>
          <w:szCs w:val="24"/>
        </w:rPr>
        <w:t>Konno (2000)</w:t>
      </w:r>
      <w:r w:rsidR="00032348" w:rsidRPr="00E53FF8">
        <w:rPr>
          <w:rFonts w:cstheme="minorHAnsi"/>
          <w:sz w:val="24"/>
          <w:szCs w:val="24"/>
        </w:rPr>
        <w:t xml:space="preserve"> </w:t>
      </w:r>
      <w:r w:rsidR="0068469C" w:rsidRPr="00E53FF8">
        <w:rPr>
          <w:rFonts w:cstheme="minorHAnsi"/>
          <w:sz w:val="24"/>
          <w:szCs w:val="24"/>
        </w:rPr>
        <w:t>explains that s</w:t>
      </w:r>
      <w:r w:rsidR="00614CE5" w:rsidRPr="00E53FF8">
        <w:rPr>
          <w:rFonts w:cstheme="minorHAnsi"/>
          <w:sz w:val="24"/>
          <w:szCs w:val="24"/>
        </w:rPr>
        <w:t xml:space="preserve">ocialisation </w:t>
      </w:r>
      <w:r w:rsidR="0068469C" w:rsidRPr="00E53FF8">
        <w:rPr>
          <w:rFonts w:cstheme="minorHAnsi"/>
          <w:sz w:val="24"/>
          <w:szCs w:val="24"/>
        </w:rPr>
        <w:t>usually happens in a</w:t>
      </w:r>
      <w:r w:rsidR="00614CE5" w:rsidRPr="00E53FF8">
        <w:rPr>
          <w:rFonts w:cstheme="minorHAnsi"/>
          <w:sz w:val="24"/>
          <w:szCs w:val="24"/>
        </w:rPr>
        <w:t xml:space="preserve"> traditional apprenticeship type learning </w:t>
      </w:r>
      <w:r w:rsidR="002B3E8C" w:rsidRPr="00E53FF8">
        <w:rPr>
          <w:rFonts w:cstheme="minorHAnsi"/>
          <w:sz w:val="24"/>
          <w:szCs w:val="24"/>
        </w:rPr>
        <w:t xml:space="preserve">and </w:t>
      </w:r>
      <w:r w:rsidR="00614CE5" w:rsidRPr="00E53FF8">
        <w:rPr>
          <w:rFonts w:cstheme="minorHAnsi"/>
          <w:sz w:val="24"/>
          <w:szCs w:val="24"/>
        </w:rPr>
        <w:t xml:space="preserve">often </w:t>
      </w:r>
      <w:r w:rsidR="002B3E8C" w:rsidRPr="00E53FF8">
        <w:rPr>
          <w:rFonts w:cstheme="minorHAnsi"/>
          <w:sz w:val="24"/>
          <w:szCs w:val="24"/>
        </w:rPr>
        <w:t>occurs</w:t>
      </w:r>
      <w:r w:rsidR="00614CE5" w:rsidRPr="00E53FF8">
        <w:rPr>
          <w:rFonts w:cstheme="minorHAnsi"/>
          <w:sz w:val="24"/>
          <w:szCs w:val="24"/>
        </w:rPr>
        <w:t xml:space="preserve"> </w:t>
      </w:r>
      <w:r w:rsidR="002B3E8C" w:rsidRPr="00E53FF8">
        <w:rPr>
          <w:rFonts w:cstheme="minorHAnsi"/>
          <w:sz w:val="24"/>
          <w:szCs w:val="24"/>
        </w:rPr>
        <w:t xml:space="preserve">in </w:t>
      </w:r>
      <w:r w:rsidR="00614CE5" w:rsidRPr="00E53FF8">
        <w:rPr>
          <w:rFonts w:cstheme="minorHAnsi"/>
          <w:sz w:val="24"/>
          <w:szCs w:val="24"/>
        </w:rPr>
        <w:t>social meetings</w:t>
      </w:r>
      <w:r w:rsidR="00AC234E" w:rsidRPr="00E53FF8">
        <w:rPr>
          <w:rFonts w:cstheme="minorHAnsi"/>
          <w:sz w:val="24"/>
          <w:szCs w:val="24"/>
        </w:rPr>
        <w:t>, outside the workplace,</w:t>
      </w:r>
      <w:r w:rsidR="00614CE5" w:rsidRPr="00E53FF8">
        <w:rPr>
          <w:rFonts w:cstheme="minorHAnsi"/>
          <w:sz w:val="24"/>
          <w:szCs w:val="24"/>
        </w:rPr>
        <w:t xml:space="preserve"> </w:t>
      </w:r>
      <w:r w:rsidR="002B3E8C" w:rsidRPr="00E53FF8">
        <w:rPr>
          <w:rFonts w:cstheme="minorHAnsi"/>
          <w:sz w:val="24"/>
          <w:szCs w:val="24"/>
        </w:rPr>
        <w:t xml:space="preserve">where tacit knowledge is shared </w:t>
      </w:r>
      <w:r w:rsidR="00AC234E" w:rsidRPr="00E53FF8">
        <w:rPr>
          <w:rFonts w:cstheme="minorHAnsi"/>
          <w:sz w:val="24"/>
          <w:szCs w:val="24"/>
        </w:rPr>
        <w:t xml:space="preserve">during the interaction between individuals. </w:t>
      </w:r>
    </w:p>
    <w:p w14:paraId="1C83550E" w14:textId="77777777" w:rsidR="00FF7CA4" w:rsidRDefault="00FF7CA4" w:rsidP="00E53FF8">
      <w:pPr>
        <w:spacing w:line="240" w:lineRule="auto"/>
        <w:rPr>
          <w:rFonts w:cstheme="minorHAnsi"/>
          <w:i/>
          <w:iCs/>
          <w:sz w:val="24"/>
          <w:szCs w:val="24"/>
        </w:rPr>
      </w:pPr>
    </w:p>
    <w:p w14:paraId="71CF7765" w14:textId="0D62A5E7" w:rsidR="00455F79" w:rsidRPr="0015043E" w:rsidRDefault="00455F79" w:rsidP="00E53FF8">
      <w:pPr>
        <w:spacing w:line="240" w:lineRule="auto"/>
        <w:rPr>
          <w:rFonts w:cstheme="minorHAnsi"/>
          <w:i/>
          <w:iCs/>
          <w:sz w:val="24"/>
          <w:szCs w:val="24"/>
        </w:rPr>
      </w:pPr>
      <w:r w:rsidRPr="0015043E">
        <w:rPr>
          <w:rFonts w:cstheme="minorHAnsi"/>
          <w:i/>
          <w:iCs/>
          <w:sz w:val="24"/>
          <w:szCs w:val="24"/>
        </w:rPr>
        <w:lastRenderedPageBreak/>
        <w:t xml:space="preserve">“Interactions with customers before product/service development and after market introduction are, in fact, a never-ending process of sharing tacit knowledge and sharing ideas for improvement”. </w:t>
      </w:r>
    </w:p>
    <w:p w14:paraId="24ED1BA7" w14:textId="2B779697" w:rsidR="00F6345A" w:rsidRPr="0015043E" w:rsidRDefault="00455F79" w:rsidP="00E53FF8">
      <w:pPr>
        <w:spacing w:line="240" w:lineRule="auto"/>
        <w:rPr>
          <w:rFonts w:cstheme="minorHAnsi"/>
          <w:b/>
          <w:bCs/>
          <w:sz w:val="24"/>
          <w:szCs w:val="24"/>
        </w:rPr>
      </w:pPr>
      <w:r w:rsidRPr="00E53FF8">
        <w:rPr>
          <w:rFonts w:cstheme="minorHAnsi"/>
          <w:b/>
          <w:bCs/>
          <w:sz w:val="24"/>
          <w:szCs w:val="24"/>
        </w:rPr>
        <w:t>Nonaka and Takeuchi (1995, p. 64)</w:t>
      </w:r>
    </w:p>
    <w:p w14:paraId="4E863316" w14:textId="77777777" w:rsidR="00FF7CA4" w:rsidRDefault="00FF7CA4" w:rsidP="00E53FF8">
      <w:pPr>
        <w:spacing w:line="240" w:lineRule="auto"/>
        <w:rPr>
          <w:rFonts w:cstheme="minorHAnsi"/>
          <w:sz w:val="24"/>
          <w:szCs w:val="24"/>
        </w:rPr>
      </w:pPr>
    </w:p>
    <w:p w14:paraId="1B6E1F3F" w14:textId="5613DB51" w:rsidR="00727547" w:rsidRPr="00E53FF8" w:rsidRDefault="00F6345A" w:rsidP="00E53FF8">
      <w:pPr>
        <w:spacing w:line="240" w:lineRule="auto"/>
        <w:rPr>
          <w:rFonts w:cstheme="minorHAnsi"/>
          <w:sz w:val="24"/>
          <w:szCs w:val="24"/>
        </w:rPr>
      </w:pPr>
      <w:r w:rsidRPr="00E53FF8">
        <w:rPr>
          <w:rFonts w:cstheme="minorHAnsi"/>
          <w:sz w:val="24"/>
          <w:szCs w:val="24"/>
        </w:rPr>
        <w:t xml:space="preserve">Externalization (TACIT to EXPLICIT) – </w:t>
      </w:r>
      <w:r w:rsidR="0089158F" w:rsidRPr="00E53FF8">
        <w:rPr>
          <w:rFonts w:cstheme="minorHAnsi"/>
          <w:sz w:val="24"/>
          <w:szCs w:val="24"/>
        </w:rPr>
        <w:t>this is the process of making individual knowledge</w:t>
      </w:r>
      <w:r w:rsidR="00B22C11" w:rsidRPr="00E53FF8">
        <w:rPr>
          <w:rFonts w:cstheme="minorHAnsi"/>
          <w:sz w:val="24"/>
          <w:szCs w:val="24"/>
        </w:rPr>
        <w:t xml:space="preserve"> into external knowledge. This can be supported by </w:t>
      </w:r>
      <w:r w:rsidR="008344E4" w:rsidRPr="00E53FF8">
        <w:rPr>
          <w:rFonts w:cstheme="minorHAnsi"/>
          <w:sz w:val="24"/>
          <w:szCs w:val="24"/>
        </w:rPr>
        <w:t>concepts,</w:t>
      </w:r>
      <w:r w:rsidR="001E43A8" w:rsidRPr="00E53FF8">
        <w:rPr>
          <w:rFonts w:cstheme="minorHAnsi"/>
          <w:sz w:val="24"/>
          <w:szCs w:val="24"/>
        </w:rPr>
        <w:t xml:space="preserve"> using metaphors,</w:t>
      </w:r>
      <w:r w:rsidR="008344E4" w:rsidRPr="00E53FF8">
        <w:rPr>
          <w:rFonts w:cstheme="minorHAnsi"/>
          <w:sz w:val="24"/>
          <w:szCs w:val="24"/>
        </w:rPr>
        <w:t xml:space="preserve"> </w:t>
      </w:r>
      <w:r w:rsidR="00B22C11" w:rsidRPr="00E53FF8">
        <w:rPr>
          <w:rFonts w:cstheme="minorHAnsi"/>
          <w:sz w:val="24"/>
          <w:szCs w:val="24"/>
        </w:rPr>
        <w:t>documents</w:t>
      </w:r>
      <w:r w:rsidR="001E43A8" w:rsidRPr="00E53FF8">
        <w:rPr>
          <w:rFonts w:cstheme="minorHAnsi"/>
          <w:sz w:val="24"/>
          <w:szCs w:val="24"/>
        </w:rPr>
        <w:t xml:space="preserve"> and </w:t>
      </w:r>
      <w:r w:rsidR="00C80406" w:rsidRPr="00E53FF8">
        <w:rPr>
          <w:rFonts w:cstheme="minorHAnsi"/>
          <w:sz w:val="24"/>
          <w:szCs w:val="24"/>
        </w:rPr>
        <w:t>using images</w:t>
      </w:r>
      <w:r w:rsidR="00AC3726" w:rsidRPr="00E53FF8">
        <w:rPr>
          <w:rFonts w:cstheme="minorHAnsi"/>
          <w:sz w:val="24"/>
          <w:szCs w:val="24"/>
        </w:rPr>
        <w:t xml:space="preserve"> for example</w:t>
      </w:r>
      <w:r w:rsidR="002B372C" w:rsidRPr="00E53FF8">
        <w:rPr>
          <w:rFonts w:cstheme="minorHAnsi"/>
          <w:sz w:val="24"/>
          <w:szCs w:val="24"/>
        </w:rPr>
        <w:t>, so it can be shared more easily through the organisation. It is impossible to codify tacit knowledge virtually so usin</w:t>
      </w:r>
      <w:r w:rsidR="00991A0F">
        <w:rPr>
          <w:rFonts w:cstheme="minorHAnsi"/>
          <w:sz w:val="24"/>
          <w:szCs w:val="24"/>
        </w:rPr>
        <w:t>g</w:t>
      </w:r>
      <w:r w:rsidR="002B372C" w:rsidRPr="00E53FF8">
        <w:rPr>
          <w:rFonts w:cstheme="minorHAnsi"/>
          <w:sz w:val="24"/>
          <w:szCs w:val="24"/>
        </w:rPr>
        <w:t xml:space="preserve"> metaphors is important to </w:t>
      </w:r>
      <w:r w:rsidR="00991A0F" w:rsidRPr="00E53FF8">
        <w:rPr>
          <w:rFonts w:cstheme="minorHAnsi"/>
          <w:sz w:val="24"/>
          <w:szCs w:val="24"/>
        </w:rPr>
        <w:t>extract</w:t>
      </w:r>
      <w:r w:rsidR="002B372C" w:rsidRPr="00E53FF8">
        <w:rPr>
          <w:rFonts w:cstheme="minorHAnsi"/>
          <w:sz w:val="24"/>
          <w:szCs w:val="24"/>
        </w:rPr>
        <w:t xml:space="preserve"> tacit information to</w:t>
      </w:r>
      <w:r w:rsidR="00651E18" w:rsidRPr="00E53FF8">
        <w:rPr>
          <w:rFonts w:cstheme="minorHAnsi"/>
          <w:sz w:val="24"/>
          <w:szCs w:val="24"/>
        </w:rPr>
        <w:t xml:space="preserve"> convert it to explicit knowledge.</w:t>
      </w:r>
      <w:r w:rsidR="00D078F8" w:rsidRPr="00E53FF8">
        <w:rPr>
          <w:rFonts w:cstheme="minorHAnsi"/>
          <w:sz w:val="24"/>
          <w:szCs w:val="24"/>
        </w:rPr>
        <w:t xml:space="preserve"> </w:t>
      </w:r>
      <w:r w:rsidR="00125D01" w:rsidRPr="00E53FF8">
        <w:rPr>
          <w:rFonts w:cstheme="minorHAnsi"/>
          <w:b/>
          <w:bCs/>
          <w:sz w:val="24"/>
          <w:szCs w:val="24"/>
        </w:rPr>
        <w:t>Nonaka, Tak</w:t>
      </w:r>
      <w:r w:rsidR="00626442" w:rsidRPr="00E53FF8">
        <w:rPr>
          <w:rFonts w:cstheme="minorHAnsi"/>
          <w:b/>
          <w:bCs/>
          <w:sz w:val="24"/>
          <w:szCs w:val="24"/>
        </w:rPr>
        <w:t>euchi (</w:t>
      </w:r>
      <w:r w:rsidR="00AF5355" w:rsidRPr="00E53FF8">
        <w:rPr>
          <w:rFonts w:cstheme="minorHAnsi"/>
          <w:b/>
          <w:bCs/>
          <w:sz w:val="24"/>
          <w:szCs w:val="24"/>
        </w:rPr>
        <w:t>1995) pg.</w:t>
      </w:r>
      <w:r w:rsidR="00626442" w:rsidRPr="00E53FF8">
        <w:rPr>
          <w:rFonts w:cstheme="minorHAnsi"/>
          <w:b/>
          <w:bCs/>
          <w:sz w:val="24"/>
          <w:szCs w:val="24"/>
        </w:rPr>
        <w:t xml:space="preserve">9 </w:t>
      </w:r>
      <w:r w:rsidR="00D078F8" w:rsidRPr="00E53FF8">
        <w:rPr>
          <w:rFonts w:cstheme="minorHAnsi"/>
          <w:sz w:val="24"/>
          <w:szCs w:val="24"/>
        </w:rPr>
        <w:t>explains</w:t>
      </w:r>
      <w:r w:rsidR="00626442" w:rsidRPr="00E53FF8">
        <w:rPr>
          <w:rFonts w:cstheme="minorHAnsi"/>
          <w:sz w:val="24"/>
          <w:szCs w:val="24"/>
        </w:rPr>
        <w:t xml:space="preserve"> that</w:t>
      </w:r>
      <w:r w:rsidR="00D078F8" w:rsidRPr="00E53FF8">
        <w:rPr>
          <w:rFonts w:cstheme="minorHAnsi"/>
          <w:sz w:val="24"/>
          <w:szCs w:val="24"/>
        </w:rPr>
        <w:t xml:space="preserve"> </w:t>
      </w:r>
      <w:r w:rsidR="002E2AD2" w:rsidRPr="00E53FF8">
        <w:rPr>
          <w:rFonts w:cstheme="minorHAnsi"/>
          <w:sz w:val="24"/>
          <w:szCs w:val="24"/>
        </w:rPr>
        <w:t xml:space="preserve">to be able to share or communicate </w:t>
      </w:r>
      <w:r w:rsidR="00D078F8" w:rsidRPr="00E53FF8">
        <w:rPr>
          <w:rFonts w:cstheme="minorHAnsi"/>
          <w:sz w:val="24"/>
          <w:szCs w:val="24"/>
        </w:rPr>
        <w:t xml:space="preserve">tacit knowledge </w:t>
      </w:r>
      <w:r w:rsidR="002E2AD2" w:rsidRPr="00E53FF8">
        <w:rPr>
          <w:rFonts w:cstheme="minorHAnsi"/>
          <w:sz w:val="24"/>
          <w:szCs w:val="24"/>
        </w:rPr>
        <w:t xml:space="preserve">in an organisation, it would need to be </w:t>
      </w:r>
      <w:r w:rsidR="00F031BA" w:rsidRPr="00E53FF8">
        <w:rPr>
          <w:rFonts w:cstheme="minorHAnsi"/>
          <w:sz w:val="24"/>
          <w:szCs w:val="24"/>
        </w:rPr>
        <w:t>co</w:t>
      </w:r>
      <w:r w:rsidR="001E43A8" w:rsidRPr="00E53FF8">
        <w:rPr>
          <w:rFonts w:cstheme="minorHAnsi"/>
          <w:sz w:val="24"/>
          <w:szCs w:val="24"/>
        </w:rPr>
        <w:t>dified</w:t>
      </w:r>
      <w:r w:rsidR="00F031BA" w:rsidRPr="00E53FF8">
        <w:rPr>
          <w:rFonts w:cstheme="minorHAnsi"/>
          <w:sz w:val="24"/>
          <w:szCs w:val="24"/>
        </w:rPr>
        <w:t xml:space="preserve"> into words or numbers for someone to understand</w:t>
      </w:r>
      <w:r w:rsidR="0087237C" w:rsidRPr="00E53FF8">
        <w:rPr>
          <w:rFonts w:cstheme="minorHAnsi"/>
          <w:sz w:val="24"/>
          <w:szCs w:val="24"/>
        </w:rPr>
        <w:t xml:space="preserve"> it.</w:t>
      </w:r>
      <w:r w:rsidR="00D078F8" w:rsidRPr="00E53FF8">
        <w:rPr>
          <w:rFonts w:cstheme="minorHAnsi"/>
          <w:sz w:val="24"/>
          <w:szCs w:val="24"/>
        </w:rPr>
        <w:t xml:space="preserve"> </w:t>
      </w:r>
      <w:r w:rsidR="00050BBF" w:rsidRPr="00E53FF8">
        <w:rPr>
          <w:rFonts w:cstheme="minorHAnsi"/>
          <w:sz w:val="24"/>
          <w:szCs w:val="24"/>
        </w:rPr>
        <w:t xml:space="preserve">Furthermore, it is at this stage </w:t>
      </w:r>
      <w:r w:rsidR="00B664E0" w:rsidRPr="00E53FF8">
        <w:rPr>
          <w:rFonts w:cstheme="minorHAnsi"/>
          <w:sz w:val="24"/>
          <w:szCs w:val="24"/>
        </w:rPr>
        <w:t>organisational knowledge is created.</w:t>
      </w:r>
      <w:r w:rsidR="00125D01" w:rsidRPr="00E53FF8">
        <w:rPr>
          <w:rFonts w:cstheme="minorHAnsi"/>
          <w:sz w:val="24"/>
          <w:szCs w:val="24"/>
        </w:rPr>
        <w:t xml:space="preserve"> </w:t>
      </w:r>
    </w:p>
    <w:p w14:paraId="0D2C4DCE" w14:textId="77777777" w:rsidR="00727547" w:rsidRPr="00E53FF8" w:rsidRDefault="00727547" w:rsidP="00E53FF8">
      <w:pPr>
        <w:spacing w:line="240" w:lineRule="auto"/>
        <w:rPr>
          <w:rFonts w:cstheme="minorHAnsi"/>
          <w:b/>
          <w:bCs/>
          <w:sz w:val="24"/>
          <w:szCs w:val="24"/>
        </w:rPr>
      </w:pPr>
    </w:p>
    <w:p w14:paraId="20F5AED5" w14:textId="37A4449C" w:rsidR="00F6345A" w:rsidRPr="00E53FF8" w:rsidRDefault="00F6345A" w:rsidP="00E53FF8">
      <w:pPr>
        <w:spacing w:line="240" w:lineRule="auto"/>
        <w:rPr>
          <w:rFonts w:cstheme="minorHAnsi"/>
          <w:sz w:val="24"/>
          <w:szCs w:val="24"/>
        </w:rPr>
      </w:pPr>
      <w:r w:rsidRPr="00E53FF8">
        <w:rPr>
          <w:rFonts w:cstheme="minorHAnsi"/>
          <w:sz w:val="24"/>
          <w:szCs w:val="24"/>
        </w:rPr>
        <w:t>Combination</w:t>
      </w:r>
      <w:r w:rsidR="007F5940" w:rsidRPr="00E53FF8">
        <w:rPr>
          <w:rFonts w:cstheme="minorHAnsi"/>
          <w:sz w:val="24"/>
          <w:szCs w:val="24"/>
        </w:rPr>
        <w:t xml:space="preserve"> </w:t>
      </w:r>
      <w:r w:rsidRPr="00E53FF8">
        <w:rPr>
          <w:rFonts w:cstheme="minorHAnsi"/>
          <w:sz w:val="24"/>
          <w:szCs w:val="24"/>
        </w:rPr>
        <w:t>(EXPLICIT to EXPLICIT) –</w:t>
      </w:r>
      <w:r w:rsidR="005A21E3" w:rsidRPr="00E53FF8">
        <w:rPr>
          <w:rFonts w:cstheme="minorHAnsi"/>
          <w:sz w:val="24"/>
          <w:szCs w:val="24"/>
        </w:rPr>
        <w:t xml:space="preserve"> </w:t>
      </w:r>
      <w:r w:rsidR="00A30EB7" w:rsidRPr="00E53FF8">
        <w:rPr>
          <w:rFonts w:cstheme="minorHAnsi"/>
          <w:sz w:val="24"/>
          <w:szCs w:val="24"/>
        </w:rPr>
        <w:t>this involves integrating knowledge</w:t>
      </w:r>
      <w:r w:rsidR="00FC6DA5" w:rsidRPr="00E53FF8">
        <w:rPr>
          <w:rFonts w:cstheme="minorHAnsi"/>
          <w:sz w:val="24"/>
          <w:szCs w:val="24"/>
        </w:rPr>
        <w:t xml:space="preserve"> across the organisation. </w:t>
      </w:r>
      <w:r w:rsidR="004A30C5" w:rsidRPr="00E53FF8">
        <w:rPr>
          <w:rFonts w:cstheme="minorHAnsi"/>
          <w:sz w:val="24"/>
          <w:szCs w:val="24"/>
        </w:rPr>
        <w:t xml:space="preserve">This is a simpler mode of knowledge conversion as </w:t>
      </w:r>
      <w:r w:rsidR="006C2CD0" w:rsidRPr="00E53FF8">
        <w:rPr>
          <w:rFonts w:cstheme="minorHAnsi"/>
          <w:sz w:val="24"/>
          <w:szCs w:val="24"/>
        </w:rPr>
        <w:t>codified knowledge sources such as documents are shared</w:t>
      </w:r>
      <w:r w:rsidR="007058CE" w:rsidRPr="00E53FF8">
        <w:rPr>
          <w:rFonts w:cstheme="minorHAnsi"/>
          <w:sz w:val="24"/>
          <w:szCs w:val="24"/>
        </w:rPr>
        <w:t xml:space="preserve"> and combined</w:t>
      </w:r>
      <w:r w:rsidR="006C2CD0" w:rsidRPr="00E53FF8">
        <w:rPr>
          <w:rFonts w:cstheme="minorHAnsi"/>
          <w:sz w:val="24"/>
          <w:szCs w:val="24"/>
        </w:rPr>
        <w:t xml:space="preserve"> to create new knowledge</w:t>
      </w:r>
      <w:r w:rsidR="007058CE" w:rsidRPr="00E53FF8">
        <w:rPr>
          <w:rFonts w:cstheme="minorHAnsi"/>
          <w:sz w:val="24"/>
          <w:szCs w:val="24"/>
        </w:rPr>
        <w:t xml:space="preserve">. </w:t>
      </w:r>
      <w:r w:rsidR="007F5940" w:rsidRPr="00E53FF8">
        <w:rPr>
          <w:rFonts w:cstheme="minorHAnsi"/>
          <w:b/>
          <w:bCs/>
          <w:color w:val="202122"/>
          <w:sz w:val="24"/>
          <w:szCs w:val="24"/>
          <w:shd w:val="clear" w:color="auto" w:fill="FFFFFF"/>
        </w:rPr>
        <w:t xml:space="preserve">Nonaka, Takeuchi (1995) pg.9 </w:t>
      </w:r>
      <w:r w:rsidR="00F22C63" w:rsidRPr="00E53FF8">
        <w:rPr>
          <w:rFonts w:cstheme="minorHAnsi"/>
          <w:color w:val="202122"/>
          <w:sz w:val="24"/>
          <w:szCs w:val="24"/>
          <w:shd w:val="clear" w:color="auto" w:fill="FFFFFF"/>
        </w:rPr>
        <w:t>states explicit knowledge is easy to process by a computer</w:t>
      </w:r>
      <w:r w:rsidR="007A5A6C" w:rsidRPr="00E53FF8">
        <w:rPr>
          <w:rFonts w:cstheme="minorHAnsi"/>
          <w:color w:val="202122"/>
          <w:sz w:val="24"/>
          <w:szCs w:val="24"/>
          <w:shd w:val="clear" w:color="auto" w:fill="FFFFFF"/>
        </w:rPr>
        <w:t xml:space="preserve"> transmitting electronically and stored in a database.</w:t>
      </w:r>
    </w:p>
    <w:p w14:paraId="0C40F35B" w14:textId="77777777" w:rsidR="00F6345A" w:rsidRPr="00E53FF8" w:rsidRDefault="00F6345A" w:rsidP="00E53FF8">
      <w:pPr>
        <w:spacing w:line="240" w:lineRule="auto"/>
        <w:rPr>
          <w:rFonts w:cstheme="minorHAnsi"/>
          <w:sz w:val="24"/>
          <w:szCs w:val="24"/>
        </w:rPr>
      </w:pPr>
    </w:p>
    <w:p w14:paraId="107F340E" w14:textId="436CEF8E" w:rsidR="00F6345A" w:rsidRPr="00E53FF8" w:rsidRDefault="00F6345A" w:rsidP="00E53FF8">
      <w:pPr>
        <w:spacing w:line="240" w:lineRule="auto"/>
        <w:rPr>
          <w:rFonts w:cstheme="minorHAnsi"/>
          <w:sz w:val="24"/>
          <w:szCs w:val="24"/>
        </w:rPr>
      </w:pPr>
      <w:r w:rsidRPr="00E53FF8">
        <w:rPr>
          <w:rFonts w:cstheme="minorHAnsi"/>
          <w:sz w:val="24"/>
          <w:szCs w:val="24"/>
        </w:rPr>
        <w:t xml:space="preserve">Internalization (EXPLICIT to TACIT) – </w:t>
      </w:r>
      <w:r w:rsidR="00242BC9" w:rsidRPr="00E53FF8">
        <w:rPr>
          <w:rFonts w:cstheme="minorHAnsi"/>
          <w:sz w:val="24"/>
          <w:szCs w:val="24"/>
        </w:rPr>
        <w:t xml:space="preserve">this </w:t>
      </w:r>
      <w:r w:rsidR="00DA4052" w:rsidRPr="00E53FF8">
        <w:rPr>
          <w:rFonts w:cstheme="minorHAnsi"/>
          <w:sz w:val="24"/>
          <w:szCs w:val="24"/>
        </w:rPr>
        <w:t xml:space="preserve">is the process of </w:t>
      </w:r>
      <w:r w:rsidR="00DF185F" w:rsidRPr="00E53FF8">
        <w:rPr>
          <w:rFonts w:cstheme="minorHAnsi"/>
          <w:sz w:val="24"/>
          <w:szCs w:val="24"/>
        </w:rPr>
        <w:t xml:space="preserve">converting </w:t>
      </w:r>
      <w:r w:rsidRPr="00E53FF8">
        <w:rPr>
          <w:rFonts w:cstheme="minorHAnsi"/>
          <w:sz w:val="24"/>
          <w:szCs w:val="24"/>
        </w:rPr>
        <w:t>explicit knowledge into tacit knowledge.</w:t>
      </w:r>
      <w:r w:rsidR="000F5853" w:rsidRPr="00E53FF8">
        <w:rPr>
          <w:rFonts w:cstheme="minorHAnsi"/>
          <w:sz w:val="24"/>
          <w:szCs w:val="24"/>
        </w:rPr>
        <w:t xml:space="preserve"> As an individual </w:t>
      </w:r>
      <w:r w:rsidR="00746737" w:rsidRPr="00E53FF8">
        <w:rPr>
          <w:rFonts w:cstheme="minorHAnsi"/>
          <w:sz w:val="24"/>
          <w:szCs w:val="24"/>
        </w:rPr>
        <w:t>learns</w:t>
      </w:r>
      <w:r w:rsidR="000F5853" w:rsidRPr="00E53FF8">
        <w:rPr>
          <w:rFonts w:cstheme="minorHAnsi"/>
          <w:sz w:val="24"/>
          <w:szCs w:val="24"/>
        </w:rPr>
        <w:t xml:space="preserve"> the explicit sources which are available in an organisation, </w:t>
      </w:r>
      <w:r w:rsidR="00D02DE6" w:rsidRPr="00E53FF8">
        <w:rPr>
          <w:rFonts w:cstheme="minorHAnsi"/>
          <w:sz w:val="24"/>
          <w:szCs w:val="24"/>
        </w:rPr>
        <w:t xml:space="preserve">the knowledge is internalised which then changes the individuals existing tacit knowledge. </w:t>
      </w:r>
    </w:p>
    <w:p w14:paraId="3918BE40" w14:textId="77777777" w:rsidR="00DD375F" w:rsidRPr="00E53FF8" w:rsidRDefault="00DD375F" w:rsidP="00E53FF8">
      <w:pPr>
        <w:spacing w:line="240" w:lineRule="auto"/>
        <w:rPr>
          <w:rFonts w:cstheme="minorHAnsi"/>
          <w:sz w:val="24"/>
          <w:szCs w:val="24"/>
        </w:rPr>
      </w:pPr>
    </w:p>
    <w:p w14:paraId="6126F362" w14:textId="749BCAF6" w:rsidR="00FB4996" w:rsidRDefault="00DD375F" w:rsidP="00E53FF8">
      <w:pPr>
        <w:spacing w:line="240" w:lineRule="auto"/>
        <w:rPr>
          <w:rFonts w:cstheme="minorHAnsi"/>
          <w:sz w:val="24"/>
          <w:szCs w:val="24"/>
        </w:rPr>
      </w:pPr>
      <w:r w:rsidRPr="00E53FF8">
        <w:rPr>
          <w:rFonts w:cstheme="minorHAnsi"/>
          <w:sz w:val="24"/>
          <w:szCs w:val="24"/>
        </w:rPr>
        <w:t>These</w:t>
      </w:r>
      <w:r w:rsidR="00FB4996" w:rsidRPr="00E53FF8">
        <w:rPr>
          <w:rFonts w:cstheme="minorHAnsi"/>
          <w:sz w:val="24"/>
          <w:szCs w:val="24"/>
        </w:rPr>
        <w:t xml:space="preserve"> four modes of knowledge conversion </w:t>
      </w:r>
      <w:r w:rsidR="00441539" w:rsidRPr="00E53FF8">
        <w:rPr>
          <w:rFonts w:cstheme="minorHAnsi"/>
          <w:sz w:val="24"/>
          <w:szCs w:val="24"/>
        </w:rPr>
        <w:t>are in</w:t>
      </w:r>
      <w:r w:rsidR="00FB4996" w:rsidRPr="00E53FF8">
        <w:rPr>
          <w:rFonts w:cstheme="minorHAnsi"/>
          <w:sz w:val="24"/>
          <w:szCs w:val="24"/>
        </w:rPr>
        <w:t xml:space="preserve"> continuous spiral of knowledge creation. Knowledge creation can </w:t>
      </w:r>
      <w:r w:rsidR="00441539" w:rsidRPr="00E53FF8">
        <w:rPr>
          <w:rFonts w:cstheme="minorHAnsi"/>
          <w:sz w:val="24"/>
          <w:szCs w:val="24"/>
        </w:rPr>
        <w:t>start</w:t>
      </w:r>
      <w:r w:rsidR="00FB4996" w:rsidRPr="00E53FF8">
        <w:rPr>
          <w:rFonts w:cstheme="minorHAnsi"/>
          <w:sz w:val="24"/>
          <w:szCs w:val="24"/>
        </w:rPr>
        <w:t xml:space="preserve"> with </w:t>
      </w:r>
      <w:r w:rsidR="00441539" w:rsidRPr="00E53FF8">
        <w:rPr>
          <w:rFonts w:cstheme="minorHAnsi"/>
          <w:sz w:val="24"/>
          <w:szCs w:val="24"/>
        </w:rPr>
        <w:t>an individual developing</w:t>
      </w:r>
      <w:r w:rsidR="00E2644C" w:rsidRPr="00E53FF8">
        <w:rPr>
          <w:rFonts w:cstheme="minorHAnsi"/>
          <w:sz w:val="24"/>
          <w:szCs w:val="24"/>
        </w:rPr>
        <w:t xml:space="preserve"> intuition or gaining an insight on s</w:t>
      </w:r>
      <w:r w:rsidR="00441539" w:rsidRPr="00E53FF8">
        <w:rPr>
          <w:rFonts w:cstheme="minorHAnsi"/>
          <w:sz w:val="24"/>
          <w:szCs w:val="24"/>
        </w:rPr>
        <w:t>olving a problem</w:t>
      </w:r>
      <w:r w:rsidR="00FB4996" w:rsidRPr="00E53FF8">
        <w:rPr>
          <w:rFonts w:cstheme="minorHAnsi"/>
          <w:sz w:val="24"/>
          <w:szCs w:val="24"/>
        </w:rPr>
        <w:t xml:space="preserve">. </w:t>
      </w:r>
      <w:r w:rsidR="00700666" w:rsidRPr="00E53FF8">
        <w:rPr>
          <w:rFonts w:cstheme="minorHAnsi"/>
          <w:sz w:val="24"/>
          <w:szCs w:val="24"/>
        </w:rPr>
        <w:t>If knowledge stays tacit</w:t>
      </w:r>
      <w:r w:rsidR="002E1B62" w:rsidRPr="00E53FF8">
        <w:rPr>
          <w:rFonts w:cstheme="minorHAnsi"/>
          <w:sz w:val="24"/>
          <w:szCs w:val="24"/>
        </w:rPr>
        <w:t xml:space="preserve"> i</w:t>
      </w:r>
      <w:r w:rsidR="00214696" w:rsidRPr="00E53FF8">
        <w:rPr>
          <w:rFonts w:cstheme="minorHAnsi"/>
          <w:sz w:val="24"/>
          <w:szCs w:val="24"/>
        </w:rPr>
        <w:t xml:space="preserve">t prevents the organisation to exploit it further. </w:t>
      </w:r>
      <w:r w:rsidR="00FB4996" w:rsidRPr="00E53FF8">
        <w:rPr>
          <w:rFonts w:cstheme="minorHAnsi"/>
          <w:sz w:val="24"/>
          <w:szCs w:val="24"/>
        </w:rPr>
        <w:t xml:space="preserve"> </w:t>
      </w:r>
      <w:r w:rsidR="00E17F9B" w:rsidRPr="00E53FF8">
        <w:rPr>
          <w:rFonts w:cstheme="minorHAnsi"/>
          <w:sz w:val="24"/>
          <w:szCs w:val="24"/>
        </w:rPr>
        <w:t>Extracting</w:t>
      </w:r>
      <w:r w:rsidR="00FB4996" w:rsidRPr="00E53FF8">
        <w:rPr>
          <w:rFonts w:cstheme="minorHAnsi"/>
          <w:sz w:val="24"/>
          <w:szCs w:val="24"/>
        </w:rPr>
        <w:t xml:space="preserve"> tacit knowledge often involves the creative use of a metaphor, an analogy, or a story.</w:t>
      </w:r>
      <w:r w:rsidR="003C367A" w:rsidRPr="00E53FF8">
        <w:rPr>
          <w:rFonts w:cstheme="minorHAnsi"/>
          <w:sz w:val="24"/>
          <w:szCs w:val="24"/>
        </w:rPr>
        <w:t xml:space="preserve"> </w:t>
      </w:r>
      <w:r w:rsidR="00E262D1" w:rsidRPr="00E53FF8">
        <w:rPr>
          <w:rFonts w:cstheme="minorHAnsi"/>
          <w:sz w:val="24"/>
          <w:szCs w:val="24"/>
        </w:rPr>
        <w:t xml:space="preserve">In an earlier study </w:t>
      </w:r>
      <w:r w:rsidR="004A1DE1" w:rsidRPr="00E53FF8">
        <w:rPr>
          <w:rFonts w:cstheme="minorHAnsi"/>
          <w:b/>
          <w:bCs/>
          <w:sz w:val="24"/>
          <w:szCs w:val="24"/>
        </w:rPr>
        <w:t>Nonaka</w:t>
      </w:r>
      <w:r w:rsidR="0097374F" w:rsidRPr="00E53FF8">
        <w:rPr>
          <w:rFonts w:cstheme="minorHAnsi"/>
          <w:b/>
          <w:bCs/>
          <w:sz w:val="24"/>
          <w:szCs w:val="24"/>
        </w:rPr>
        <w:t xml:space="preserve"> </w:t>
      </w:r>
      <w:r w:rsidR="004A1DE1" w:rsidRPr="00E53FF8">
        <w:rPr>
          <w:rFonts w:cstheme="minorHAnsi"/>
          <w:b/>
          <w:bCs/>
          <w:sz w:val="24"/>
          <w:szCs w:val="24"/>
        </w:rPr>
        <w:t>(1994</w:t>
      </w:r>
      <w:r w:rsidR="0097374F" w:rsidRPr="00E53FF8">
        <w:rPr>
          <w:rFonts w:cstheme="minorHAnsi"/>
          <w:b/>
          <w:bCs/>
          <w:sz w:val="24"/>
          <w:szCs w:val="24"/>
        </w:rPr>
        <w:t xml:space="preserve">) </w:t>
      </w:r>
      <w:r w:rsidR="0097374F" w:rsidRPr="00E53FF8">
        <w:rPr>
          <w:rFonts w:cstheme="minorHAnsi"/>
          <w:sz w:val="24"/>
          <w:szCs w:val="24"/>
        </w:rPr>
        <w:t>states</w:t>
      </w:r>
      <w:r w:rsidR="00B4269B" w:rsidRPr="00E53FF8">
        <w:rPr>
          <w:rFonts w:cstheme="minorHAnsi"/>
          <w:sz w:val="24"/>
          <w:szCs w:val="24"/>
        </w:rPr>
        <w:t xml:space="preserve"> that a</w:t>
      </w:r>
      <w:r w:rsidR="00E262D1" w:rsidRPr="00E53FF8">
        <w:rPr>
          <w:rFonts w:cstheme="minorHAnsi"/>
          <w:sz w:val="24"/>
          <w:szCs w:val="24"/>
        </w:rPr>
        <w:t xml:space="preserve">lthough ideas are formed in </w:t>
      </w:r>
      <w:r w:rsidR="00B4269B" w:rsidRPr="00E53FF8">
        <w:rPr>
          <w:rFonts w:cstheme="minorHAnsi"/>
          <w:sz w:val="24"/>
          <w:szCs w:val="24"/>
        </w:rPr>
        <w:t xml:space="preserve">an </w:t>
      </w:r>
      <w:r w:rsidR="0097374F" w:rsidRPr="00E53FF8">
        <w:rPr>
          <w:rFonts w:cstheme="minorHAnsi"/>
          <w:sz w:val="24"/>
          <w:szCs w:val="24"/>
        </w:rPr>
        <w:t>individual’s</w:t>
      </w:r>
      <w:r w:rsidR="00B4269B" w:rsidRPr="00E53FF8">
        <w:rPr>
          <w:rFonts w:cstheme="minorHAnsi"/>
          <w:sz w:val="24"/>
          <w:szCs w:val="24"/>
        </w:rPr>
        <w:t xml:space="preserve"> mind</w:t>
      </w:r>
      <w:r w:rsidR="00FC093F" w:rsidRPr="00E53FF8">
        <w:rPr>
          <w:rFonts w:cstheme="minorHAnsi"/>
          <w:sz w:val="24"/>
          <w:szCs w:val="24"/>
        </w:rPr>
        <w:t xml:space="preserve">, the interaction between individuals plays a </w:t>
      </w:r>
      <w:r w:rsidR="0097374F" w:rsidRPr="00E53FF8">
        <w:rPr>
          <w:rFonts w:cstheme="minorHAnsi"/>
          <w:sz w:val="24"/>
          <w:szCs w:val="24"/>
        </w:rPr>
        <w:t>critical</w:t>
      </w:r>
      <w:r w:rsidR="00FC093F" w:rsidRPr="00E53FF8">
        <w:rPr>
          <w:rFonts w:cstheme="minorHAnsi"/>
          <w:sz w:val="24"/>
          <w:szCs w:val="24"/>
        </w:rPr>
        <w:t xml:space="preserve"> part in </w:t>
      </w:r>
      <w:r w:rsidR="006709FD" w:rsidRPr="00E53FF8">
        <w:rPr>
          <w:rFonts w:cstheme="minorHAnsi"/>
          <w:sz w:val="24"/>
          <w:szCs w:val="24"/>
        </w:rPr>
        <w:t>developing the ideas.</w:t>
      </w:r>
      <w:r w:rsidR="00E262D1" w:rsidRPr="00E53FF8">
        <w:rPr>
          <w:rFonts w:cstheme="minorHAnsi"/>
          <w:sz w:val="24"/>
          <w:szCs w:val="24"/>
        </w:rPr>
        <w:t xml:space="preserve"> </w:t>
      </w:r>
      <w:r w:rsidR="007B1E33" w:rsidRPr="00E53FF8">
        <w:rPr>
          <w:rFonts w:cstheme="minorHAnsi"/>
          <w:sz w:val="24"/>
          <w:szCs w:val="24"/>
        </w:rPr>
        <w:t xml:space="preserve">For an organisation to turn this knowledge into </w:t>
      </w:r>
      <w:r w:rsidR="00B06074" w:rsidRPr="00E53FF8">
        <w:rPr>
          <w:rFonts w:cstheme="minorHAnsi"/>
          <w:sz w:val="24"/>
          <w:szCs w:val="24"/>
        </w:rPr>
        <w:t xml:space="preserve">a viable </w:t>
      </w:r>
      <w:r w:rsidR="0097374F" w:rsidRPr="00E53FF8">
        <w:rPr>
          <w:rFonts w:cstheme="minorHAnsi"/>
          <w:sz w:val="24"/>
          <w:szCs w:val="24"/>
        </w:rPr>
        <w:t>source they</w:t>
      </w:r>
      <w:r w:rsidR="00B06074" w:rsidRPr="00E53FF8">
        <w:rPr>
          <w:rFonts w:cstheme="minorHAnsi"/>
          <w:sz w:val="24"/>
          <w:szCs w:val="24"/>
        </w:rPr>
        <w:t xml:space="preserve"> would need to ensure </w:t>
      </w:r>
      <w:r w:rsidR="00514525" w:rsidRPr="00E53FF8">
        <w:rPr>
          <w:rFonts w:cstheme="minorHAnsi"/>
          <w:sz w:val="24"/>
          <w:szCs w:val="24"/>
        </w:rPr>
        <w:t xml:space="preserve">the procedure for the production is </w:t>
      </w:r>
      <w:r w:rsidR="0097374F" w:rsidRPr="00E53FF8">
        <w:rPr>
          <w:rFonts w:cstheme="minorHAnsi"/>
          <w:sz w:val="24"/>
          <w:szCs w:val="24"/>
        </w:rPr>
        <w:t>operational, useful,</w:t>
      </w:r>
      <w:r w:rsidR="00514525" w:rsidRPr="00E53FF8">
        <w:rPr>
          <w:rFonts w:cstheme="minorHAnsi"/>
          <w:sz w:val="24"/>
          <w:szCs w:val="24"/>
        </w:rPr>
        <w:t xml:space="preserve"> and cost effective</w:t>
      </w:r>
      <w:r w:rsidR="00C80A4F" w:rsidRPr="00E53FF8">
        <w:rPr>
          <w:rFonts w:cstheme="minorHAnsi"/>
          <w:sz w:val="24"/>
          <w:szCs w:val="24"/>
        </w:rPr>
        <w:t>. With the experience of creating</w:t>
      </w:r>
      <w:r w:rsidR="00921752" w:rsidRPr="00E53FF8">
        <w:rPr>
          <w:rFonts w:cstheme="minorHAnsi"/>
          <w:sz w:val="24"/>
          <w:szCs w:val="24"/>
        </w:rPr>
        <w:t xml:space="preserve"> new knowledge and applying it internally within the </w:t>
      </w:r>
      <w:r w:rsidR="00584583" w:rsidRPr="00E53FF8">
        <w:rPr>
          <w:rFonts w:cstheme="minorHAnsi"/>
          <w:sz w:val="24"/>
          <w:szCs w:val="24"/>
        </w:rPr>
        <w:t>organisation</w:t>
      </w:r>
      <w:r w:rsidR="00200976" w:rsidRPr="00E53FF8">
        <w:rPr>
          <w:rFonts w:cstheme="minorHAnsi"/>
          <w:sz w:val="24"/>
          <w:szCs w:val="24"/>
        </w:rPr>
        <w:t xml:space="preserve"> provides stability for more knowledge creation cycles of turning tacit knowledge to Explicit </w:t>
      </w:r>
      <w:r w:rsidR="00584583" w:rsidRPr="00E53FF8">
        <w:rPr>
          <w:rFonts w:cstheme="minorHAnsi"/>
          <w:sz w:val="24"/>
          <w:szCs w:val="24"/>
        </w:rPr>
        <w:t>Knowledge</w:t>
      </w:r>
      <w:r w:rsidR="00200976" w:rsidRPr="00E53FF8">
        <w:rPr>
          <w:rFonts w:cstheme="minorHAnsi"/>
          <w:sz w:val="24"/>
          <w:szCs w:val="24"/>
        </w:rPr>
        <w:t xml:space="preserve"> and back</w:t>
      </w:r>
      <w:r w:rsidR="00584583" w:rsidRPr="00E53FF8">
        <w:rPr>
          <w:rFonts w:cstheme="minorHAnsi"/>
          <w:sz w:val="24"/>
          <w:szCs w:val="24"/>
        </w:rPr>
        <w:t xml:space="preserve"> to Tacit.</w:t>
      </w:r>
      <w:r w:rsidR="00491C96" w:rsidRPr="00E53FF8">
        <w:rPr>
          <w:rFonts w:cstheme="minorHAnsi"/>
          <w:sz w:val="24"/>
          <w:szCs w:val="24"/>
        </w:rPr>
        <w:t xml:space="preserve"> </w:t>
      </w:r>
      <w:r w:rsidR="00970F8C" w:rsidRPr="00E53FF8">
        <w:rPr>
          <w:rFonts w:cstheme="minorHAnsi"/>
          <w:b/>
          <w:bCs/>
          <w:sz w:val="24"/>
          <w:szCs w:val="24"/>
        </w:rPr>
        <w:t>Haag</w:t>
      </w:r>
      <w:r w:rsidR="00A4570C" w:rsidRPr="00E53FF8">
        <w:rPr>
          <w:rFonts w:cstheme="minorHAnsi"/>
          <w:b/>
          <w:bCs/>
          <w:sz w:val="24"/>
          <w:szCs w:val="24"/>
        </w:rPr>
        <w:t>, Duan, Mathews</w:t>
      </w:r>
      <w:r w:rsidR="008B6042" w:rsidRPr="00E53FF8">
        <w:rPr>
          <w:rFonts w:cstheme="minorHAnsi"/>
          <w:b/>
          <w:bCs/>
          <w:sz w:val="24"/>
          <w:szCs w:val="24"/>
        </w:rPr>
        <w:t xml:space="preserve"> </w:t>
      </w:r>
      <w:r w:rsidR="00970F8C" w:rsidRPr="00E53FF8">
        <w:rPr>
          <w:rFonts w:cstheme="minorHAnsi"/>
          <w:b/>
          <w:bCs/>
          <w:sz w:val="24"/>
          <w:szCs w:val="24"/>
        </w:rPr>
        <w:t>(2010)</w:t>
      </w:r>
      <w:r w:rsidR="00970F8C" w:rsidRPr="00E53FF8">
        <w:rPr>
          <w:rFonts w:cstheme="minorHAnsi"/>
          <w:sz w:val="24"/>
          <w:szCs w:val="24"/>
        </w:rPr>
        <w:t xml:space="preserve"> believes that k</w:t>
      </w:r>
      <w:r w:rsidR="00491C96" w:rsidRPr="00E53FF8">
        <w:rPr>
          <w:rFonts w:cstheme="minorHAnsi"/>
          <w:sz w:val="24"/>
          <w:szCs w:val="24"/>
        </w:rPr>
        <w:t>nowledge is neither completely and fully tacit nor completely and fully explicit</w:t>
      </w:r>
      <w:r w:rsidR="00970F8C" w:rsidRPr="00E53FF8">
        <w:rPr>
          <w:rFonts w:cstheme="minorHAnsi"/>
          <w:sz w:val="24"/>
          <w:szCs w:val="24"/>
        </w:rPr>
        <w:t>.</w:t>
      </w:r>
    </w:p>
    <w:p w14:paraId="17C63B4D" w14:textId="2ADDBD3C" w:rsidR="00860D9A" w:rsidRDefault="00860D9A" w:rsidP="00E53FF8">
      <w:pPr>
        <w:spacing w:line="240" w:lineRule="auto"/>
        <w:rPr>
          <w:rFonts w:cstheme="minorHAnsi"/>
          <w:sz w:val="24"/>
          <w:szCs w:val="24"/>
        </w:rPr>
      </w:pPr>
    </w:p>
    <w:p w14:paraId="17B16C7C" w14:textId="7543BB51" w:rsidR="00860D9A" w:rsidRPr="00860D9A" w:rsidRDefault="00860D9A" w:rsidP="00E53FF8">
      <w:pPr>
        <w:spacing w:line="240" w:lineRule="auto"/>
        <w:rPr>
          <w:rFonts w:cstheme="minorHAnsi"/>
          <w:sz w:val="24"/>
          <w:szCs w:val="24"/>
          <w:u w:val="single"/>
        </w:rPr>
      </w:pPr>
      <w:r w:rsidRPr="00860D9A">
        <w:rPr>
          <w:rFonts w:cstheme="minorHAnsi"/>
          <w:sz w:val="24"/>
          <w:szCs w:val="24"/>
          <w:u w:val="single"/>
        </w:rPr>
        <w:lastRenderedPageBreak/>
        <w:t>Fig .4</w:t>
      </w:r>
    </w:p>
    <w:p w14:paraId="19103181" w14:textId="42761061" w:rsidR="00FF7CA4" w:rsidRDefault="00FF7CA4" w:rsidP="00860D9A">
      <w:pPr>
        <w:spacing w:line="240" w:lineRule="auto"/>
        <w:jc w:val="center"/>
        <w:rPr>
          <w:rFonts w:cstheme="minorHAnsi"/>
          <w:sz w:val="24"/>
          <w:szCs w:val="24"/>
        </w:rPr>
      </w:pPr>
      <w:r>
        <w:rPr>
          <w:noProof/>
        </w:rPr>
        <w:drawing>
          <wp:inline distT="0" distB="0" distL="0" distR="0" wp14:anchorId="3C9374B4" wp14:editId="02E5F70F">
            <wp:extent cx="4427220" cy="3876656"/>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5"/>
                    <a:stretch>
                      <a:fillRect/>
                    </a:stretch>
                  </pic:blipFill>
                  <pic:spPr>
                    <a:xfrm>
                      <a:off x="0" y="0"/>
                      <a:ext cx="4447884" cy="3894750"/>
                    </a:xfrm>
                    <a:prstGeom prst="rect">
                      <a:avLst/>
                    </a:prstGeom>
                  </pic:spPr>
                </pic:pic>
              </a:graphicData>
            </a:graphic>
          </wp:inline>
        </w:drawing>
      </w:r>
    </w:p>
    <w:p w14:paraId="465F401D" w14:textId="0406D406" w:rsidR="00860D9A" w:rsidRDefault="00860D9A" w:rsidP="00860D9A">
      <w:pPr>
        <w:spacing w:line="240" w:lineRule="auto"/>
        <w:jc w:val="center"/>
        <w:rPr>
          <w:rFonts w:cstheme="minorHAnsi"/>
          <w:sz w:val="24"/>
          <w:szCs w:val="24"/>
        </w:rPr>
      </w:pPr>
      <w:r>
        <w:rPr>
          <w:rFonts w:cstheme="minorHAnsi"/>
          <w:sz w:val="24"/>
          <w:szCs w:val="24"/>
        </w:rPr>
        <w:t>Resourced form Botha et al (2008)</w:t>
      </w:r>
      <w:r w:rsidR="00F64107">
        <w:rPr>
          <w:rFonts w:cstheme="minorHAnsi"/>
          <w:sz w:val="24"/>
          <w:szCs w:val="24"/>
        </w:rPr>
        <w:t xml:space="preserve"> pg.31</w:t>
      </w:r>
    </w:p>
    <w:p w14:paraId="13A682B3" w14:textId="6E71246C" w:rsidR="00584583" w:rsidRPr="00E53FF8" w:rsidRDefault="009B3F71" w:rsidP="00E53FF8">
      <w:pPr>
        <w:spacing w:line="240" w:lineRule="auto"/>
        <w:rPr>
          <w:rFonts w:cstheme="minorHAnsi"/>
          <w:sz w:val="24"/>
          <w:szCs w:val="24"/>
        </w:rPr>
      </w:pPr>
      <w:r>
        <w:rPr>
          <w:rFonts w:cstheme="minorHAnsi"/>
          <w:sz w:val="24"/>
          <w:szCs w:val="24"/>
        </w:rPr>
        <w:t xml:space="preserve">Looking at Fig.4 </w:t>
      </w:r>
      <w:r w:rsidRPr="00F91000">
        <w:rPr>
          <w:rFonts w:cstheme="minorHAnsi"/>
          <w:b/>
          <w:bCs/>
          <w:sz w:val="24"/>
          <w:szCs w:val="24"/>
        </w:rPr>
        <w:t>Botha et al</w:t>
      </w:r>
      <w:r w:rsidR="00F64107" w:rsidRPr="00F91000">
        <w:rPr>
          <w:rFonts w:cstheme="minorHAnsi"/>
          <w:b/>
          <w:bCs/>
          <w:sz w:val="24"/>
          <w:szCs w:val="24"/>
        </w:rPr>
        <w:t xml:space="preserve"> </w:t>
      </w:r>
      <w:r w:rsidRPr="00F91000">
        <w:rPr>
          <w:rFonts w:cstheme="minorHAnsi"/>
          <w:b/>
          <w:bCs/>
          <w:sz w:val="24"/>
          <w:szCs w:val="24"/>
        </w:rPr>
        <w:t>(2008)</w:t>
      </w:r>
      <w:r>
        <w:rPr>
          <w:rFonts w:cstheme="minorHAnsi"/>
          <w:sz w:val="24"/>
          <w:szCs w:val="24"/>
        </w:rPr>
        <w:t xml:space="preserve"> </w:t>
      </w:r>
      <w:r w:rsidR="00F64107">
        <w:rPr>
          <w:rFonts w:cstheme="minorHAnsi"/>
          <w:sz w:val="24"/>
          <w:szCs w:val="24"/>
        </w:rPr>
        <w:t xml:space="preserve">it identifies the many ways of how knowledge is transferred from tacit to explicit and back to tacit. </w:t>
      </w:r>
      <w:r w:rsidR="00FD5E0A" w:rsidRPr="00E53FF8">
        <w:rPr>
          <w:rFonts w:cstheme="minorHAnsi"/>
          <w:sz w:val="24"/>
          <w:szCs w:val="24"/>
        </w:rPr>
        <w:t xml:space="preserve">The difference between individual knowledge and organisational knowledge is that </w:t>
      </w:r>
      <w:r w:rsidR="00364F1A" w:rsidRPr="00E53FF8">
        <w:rPr>
          <w:rFonts w:cstheme="minorHAnsi"/>
          <w:sz w:val="24"/>
          <w:szCs w:val="24"/>
        </w:rPr>
        <w:t xml:space="preserve">Individual knowledge is created and shared to others which becomes organisational knowledge. Nonaka </w:t>
      </w:r>
      <w:r w:rsidR="009A1C8E" w:rsidRPr="00E53FF8">
        <w:rPr>
          <w:rFonts w:cstheme="minorHAnsi"/>
          <w:sz w:val="24"/>
          <w:szCs w:val="24"/>
        </w:rPr>
        <w:t xml:space="preserve">describes organisational knowledge is </w:t>
      </w:r>
      <w:r w:rsidR="00FF5C3D" w:rsidRPr="00E53FF8">
        <w:rPr>
          <w:rFonts w:cstheme="minorHAnsi"/>
          <w:sz w:val="24"/>
          <w:szCs w:val="24"/>
        </w:rPr>
        <w:t>in place only when all four modes are organ</w:t>
      </w:r>
      <w:r w:rsidR="00E92CA6" w:rsidRPr="00E53FF8">
        <w:rPr>
          <w:rFonts w:cstheme="minorHAnsi"/>
          <w:sz w:val="24"/>
          <w:szCs w:val="24"/>
        </w:rPr>
        <w:t>isationally managed to form the continuous cycle. It would sta</w:t>
      </w:r>
      <w:r w:rsidR="002C12D2" w:rsidRPr="00E53FF8">
        <w:rPr>
          <w:rFonts w:cstheme="minorHAnsi"/>
          <w:sz w:val="24"/>
          <w:szCs w:val="24"/>
        </w:rPr>
        <w:t>rt</w:t>
      </w:r>
      <w:r w:rsidR="00E92CA6" w:rsidRPr="00E53FF8">
        <w:rPr>
          <w:rFonts w:cstheme="minorHAnsi"/>
          <w:sz w:val="24"/>
          <w:szCs w:val="24"/>
        </w:rPr>
        <w:t xml:space="preserve"> with socialisation</w:t>
      </w:r>
      <w:r w:rsidR="002C12D2" w:rsidRPr="00E53FF8">
        <w:rPr>
          <w:rFonts w:cstheme="minorHAnsi"/>
          <w:sz w:val="24"/>
          <w:szCs w:val="24"/>
        </w:rPr>
        <w:t xml:space="preserve"> </w:t>
      </w:r>
      <w:r w:rsidR="006055C8" w:rsidRPr="00E53FF8">
        <w:rPr>
          <w:rFonts w:cstheme="minorHAnsi"/>
          <w:sz w:val="24"/>
          <w:szCs w:val="24"/>
        </w:rPr>
        <w:t>mode in team building</w:t>
      </w:r>
      <w:r w:rsidR="00624958" w:rsidRPr="00E53FF8">
        <w:rPr>
          <w:rFonts w:cstheme="minorHAnsi"/>
          <w:sz w:val="24"/>
          <w:szCs w:val="24"/>
        </w:rPr>
        <w:t xml:space="preserve"> exercises and interaction of sharing experiences </w:t>
      </w:r>
      <w:r w:rsidR="00635797" w:rsidRPr="00E53FF8">
        <w:rPr>
          <w:rFonts w:cstheme="minorHAnsi"/>
          <w:sz w:val="24"/>
          <w:szCs w:val="24"/>
        </w:rPr>
        <w:t xml:space="preserve">or ideas. </w:t>
      </w:r>
      <w:r w:rsidR="00454A8F" w:rsidRPr="00E53FF8">
        <w:rPr>
          <w:rFonts w:cstheme="minorHAnsi"/>
          <w:sz w:val="24"/>
          <w:szCs w:val="24"/>
        </w:rPr>
        <w:t>Externalisation</w:t>
      </w:r>
      <w:r w:rsidR="00635797" w:rsidRPr="00E53FF8">
        <w:rPr>
          <w:rFonts w:cstheme="minorHAnsi"/>
          <w:sz w:val="24"/>
          <w:szCs w:val="24"/>
        </w:rPr>
        <w:t xml:space="preserve"> mode i</w:t>
      </w:r>
      <w:r w:rsidR="00FA7AF2" w:rsidRPr="00E53FF8">
        <w:rPr>
          <w:rFonts w:cstheme="minorHAnsi"/>
          <w:sz w:val="24"/>
          <w:szCs w:val="24"/>
        </w:rPr>
        <w:t>s</w:t>
      </w:r>
      <w:r w:rsidR="00635797" w:rsidRPr="00E53FF8">
        <w:rPr>
          <w:rFonts w:cstheme="minorHAnsi"/>
          <w:sz w:val="24"/>
          <w:szCs w:val="24"/>
        </w:rPr>
        <w:t xml:space="preserve"> developed</w:t>
      </w:r>
      <w:r w:rsidR="00072480" w:rsidRPr="00E53FF8">
        <w:rPr>
          <w:rFonts w:cstheme="minorHAnsi"/>
          <w:sz w:val="24"/>
          <w:szCs w:val="24"/>
        </w:rPr>
        <w:t xml:space="preserve"> with </w:t>
      </w:r>
      <w:r w:rsidR="00454A8F" w:rsidRPr="00E53FF8">
        <w:rPr>
          <w:rFonts w:cstheme="minorHAnsi"/>
          <w:sz w:val="24"/>
          <w:szCs w:val="24"/>
        </w:rPr>
        <w:t>individual’s</w:t>
      </w:r>
      <w:r w:rsidR="00072480" w:rsidRPr="00E53FF8">
        <w:rPr>
          <w:rFonts w:cstheme="minorHAnsi"/>
          <w:sz w:val="24"/>
          <w:szCs w:val="24"/>
        </w:rPr>
        <w:t xml:space="preserve"> articulat</w:t>
      </w:r>
      <w:r w:rsidR="00FA7AF2" w:rsidRPr="00E53FF8">
        <w:rPr>
          <w:rFonts w:cstheme="minorHAnsi"/>
          <w:sz w:val="24"/>
          <w:szCs w:val="24"/>
        </w:rPr>
        <w:t>ing</w:t>
      </w:r>
      <w:r w:rsidR="00072480" w:rsidRPr="00E53FF8">
        <w:rPr>
          <w:rFonts w:cstheme="minorHAnsi"/>
          <w:sz w:val="24"/>
          <w:szCs w:val="24"/>
        </w:rPr>
        <w:t xml:space="preserve"> their own </w:t>
      </w:r>
      <w:r w:rsidR="00454A8F" w:rsidRPr="00E53FF8">
        <w:rPr>
          <w:rFonts w:cstheme="minorHAnsi"/>
          <w:sz w:val="24"/>
          <w:szCs w:val="24"/>
        </w:rPr>
        <w:t>perspectives</w:t>
      </w:r>
      <w:r w:rsidR="00072480" w:rsidRPr="00E53FF8">
        <w:rPr>
          <w:rFonts w:cstheme="minorHAnsi"/>
          <w:sz w:val="24"/>
          <w:szCs w:val="24"/>
        </w:rPr>
        <w:t xml:space="preserve"> </w:t>
      </w:r>
      <w:r w:rsidR="00E03F58" w:rsidRPr="00E53FF8">
        <w:rPr>
          <w:rFonts w:cstheme="minorHAnsi"/>
          <w:sz w:val="24"/>
          <w:szCs w:val="24"/>
        </w:rPr>
        <w:t>and ideas revealing their tacit knowledge making it easier to communicate</w:t>
      </w:r>
      <w:r w:rsidR="00941B50" w:rsidRPr="00E53FF8">
        <w:rPr>
          <w:rFonts w:cstheme="minorHAnsi"/>
          <w:sz w:val="24"/>
          <w:szCs w:val="24"/>
        </w:rPr>
        <w:t xml:space="preserve">. </w:t>
      </w:r>
      <w:r w:rsidR="007B0C1E" w:rsidRPr="00E53FF8">
        <w:rPr>
          <w:rFonts w:cstheme="minorHAnsi"/>
          <w:sz w:val="24"/>
          <w:szCs w:val="24"/>
        </w:rPr>
        <w:t xml:space="preserve">The combination mode </w:t>
      </w:r>
      <w:r w:rsidR="00B36922" w:rsidRPr="00E53FF8">
        <w:rPr>
          <w:rFonts w:cstheme="minorHAnsi"/>
          <w:sz w:val="24"/>
          <w:szCs w:val="24"/>
        </w:rPr>
        <w:t xml:space="preserve">facilitates coordination between </w:t>
      </w:r>
      <w:r w:rsidR="00DE18C9" w:rsidRPr="00E53FF8">
        <w:rPr>
          <w:rFonts w:cstheme="minorHAnsi"/>
          <w:sz w:val="24"/>
          <w:szCs w:val="24"/>
        </w:rPr>
        <w:t>individuals</w:t>
      </w:r>
      <w:r w:rsidR="00B36922" w:rsidRPr="00E53FF8">
        <w:rPr>
          <w:rFonts w:cstheme="minorHAnsi"/>
          <w:sz w:val="24"/>
          <w:szCs w:val="24"/>
        </w:rPr>
        <w:t xml:space="preserve"> in </w:t>
      </w:r>
      <w:r w:rsidR="00D56B5B" w:rsidRPr="00E53FF8">
        <w:rPr>
          <w:rFonts w:cstheme="minorHAnsi"/>
          <w:sz w:val="24"/>
          <w:szCs w:val="24"/>
        </w:rPr>
        <w:t xml:space="preserve">other areas of </w:t>
      </w:r>
      <w:r w:rsidR="00B36922" w:rsidRPr="00E53FF8">
        <w:rPr>
          <w:rFonts w:cstheme="minorHAnsi"/>
          <w:sz w:val="24"/>
          <w:szCs w:val="24"/>
        </w:rPr>
        <w:t xml:space="preserve">an organisation </w:t>
      </w:r>
      <w:r w:rsidR="00860BDC" w:rsidRPr="00E53FF8">
        <w:rPr>
          <w:rFonts w:cstheme="minorHAnsi"/>
          <w:sz w:val="24"/>
          <w:szCs w:val="24"/>
        </w:rPr>
        <w:t xml:space="preserve">by being able to </w:t>
      </w:r>
      <w:r w:rsidR="00D56B5B" w:rsidRPr="00E53FF8">
        <w:rPr>
          <w:rFonts w:cstheme="minorHAnsi"/>
          <w:sz w:val="24"/>
          <w:szCs w:val="24"/>
        </w:rPr>
        <w:t>document existing knowledge</w:t>
      </w:r>
      <w:r w:rsidR="00860BDC" w:rsidRPr="00E53FF8">
        <w:rPr>
          <w:rFonts w:cstheme="minorHAnsi"/>
          <w:sz w:val="24"/>
          <w:szCs w:val="24"/>
        </w:rPr>
        <w:t xml:space="preserve"> to share</w:t>
      </w:r>
      <w:r w:rsidR="00D56B5B" w:rsidRPr="00E53FF8">
        <w:rPr>
          <w:rFonts w:cstheme="minorHAnsi"/>
          <w:sz w:val="24"/>
          <w:szCs w:val="24"/>
        </w:rPr>
        <w:t xml:space="preserve">. </w:t>
      </w:r>
      <w:r w:rsidR="00941B50" w:rsidRPr="00E53FF8">
        <w:rPr>
          <w:rFonts w:cstheme="minorHAnsi"/>
          <w:sz w:val="24"/>
          <w:szCs w:val="24"/>
        </w:rPr>
        <w:t>Concepts that are created by team members can be</w:t>
      </w:r>
      <w:r w:rsidR="004152C5" w:rsidRPr="00E53FF8">
        <w:rPr>
          <w:rFonts w:cstheme="minorHAnsi"/>
          <w:sz w:val="24"/>
          <w:szCs w:val="24"/>
        </w:rPr>
        <w:t xml:space="preserve"> com</w:t>
      </w:r>
      <w:r w:rsidR="00454A8F" w:rsidRPr="00E53FF8">
        <w:rPr>
          <w:rFonts w:cstheme="minorHAnsi"/>
          <w:sz w:val="24"/>
          <w:szCs w:val="24"/>
        </w:rPr>
        <w:t>b</w:t>
      </w:r>
      <w:r w:rsidR="004152C5" w:rsidRPr="00E53FF8">
        <w:rPr>
          <w:rFonts w:cstheme="minorHAnsi"/>
          <w:sz w:val="24"/>
          <w:szCs w:val="24"/>
        </w:rPr>
        <w:t xml:space="preserve">ined with external knowledge and existing information </w:t>
      </w:r>
      <w:r w:rsidR="00B714CC" w:rsidRPr="00E53FF8">
        <w:rPr>
          <w:rFonts w:cstheme="minorHAnsi"/>
          <w:sz w:val="24"/>
          <w:szCs w:val="24"/>
        </w:rPr>
        <w:t xml:space="preserve">to gain </w:t>
      </w:r>
      <w:r w:rsidR="0091187D" w:rsidRPr="00E53FF8">
        <w:rPr>
          <w:rFonts w:cstheme="minorHAnsi"/>
          <w:sz w:val="24"/>
          <w:szCs w:val="24"/>
        </w:rPr>
        <w:t xml:space="preserve">accessible and concrete </w:t>
      </w:r>
      <w:r w:rsidR="00454A8F" w:rsidRPr="00E53FF8">
        <w:rPr>
          <w:rFonts w:cstheme="minorHAnsi"/>
          <w:sz w:val="24"/>
          <w:szCs w:val="24"/>
        </w:rPr>
        <w:t>knowledge sharing.</w:t>
      </w:r>
      <w:r w:rsidR="00F102D6" w:rsidRPr="00E53FF8">
        <w:rPr>
          <w:rFonts w:cstheme="minorHAnsi"/>
          <w:sz w:val="24"/>
          <w:szCs w:val="24"/>
        </w:rPr>
        <w:t xml:space="preserve"> </w:t>
      </w:r>
      <w:r w:rsidR="008C7292" w:rsidRPr="00E53FF8">
        <w:rPr>
          <w:rFonts w:cstheme="minorHAnsi"/>
          <w:sz w:val="24"/>
          <w:szCs w:val="24"/>
        </w:rPr>
        <w:t xml:space="preserve">Internalisation </w:t>
      </w:r>
      <w:r w:rsidR="003C2BB5" w:rsidRPr="00E53FF8">
        <w:rPr>
          <w:rFonts w:cstheme="minorHAnsi"/>
          <w:sz w:val="24"/>
          <w:szCs w:val="24"/>
        </w:rPr>
        <w:t>mode happens when s</w:t>
      </w:r>
      <w:r w:rsidR="00F102D6" w:rsidRPr="00E53FF8">
        <w:rPr>
          <w:rFonts w:cstheme="minorHAnsi"/>
          <w:sz w:val="24"/>
          <w:szCs w:val="24"/>
        </w:rPr>
        <w:t xml:space="preserve">haring explicit knowledge </w:t>
      </w:r>
      <w:r w:rsidR="003C2BB5" w:rsidRPr="00E53FF8">
        <w:rPr>
          <w:rFonts w:cstheme="minorHAnsi"/>
          <w:sz w:val="24"/>
          <w:szCs w:val="24"/>
        </w:rPr>
        <w:t xml:space="preserve">which </w:t>
      </w:r>
      <w:r w:rsidR="00815263" w:rsidRPr="00E53FF8">
        <w:rPr>
          <w:rFonts w:cstheme="minorHAnsi"/>
          <w:sz w:val="24"/>
          <w:szCs w:val="24"/>
        </w:rPr>
        <w:t xml:space="preserve">is gradually </w:t>
      </w:r>
      <w:r w:rsidR="008C7292" w:rsidRPr="00E53FF8">
        <w:rPr>
          <w:rFonts w:cstheme="minorHAnsi"/>
          <w:sz w:val="24"/>
          <w:szCs w:val="24"/>
        </w:rPr>
        <w:t xml:space="preserve">formed back into tacit knowledge through interaction and knowledge sharing. </w:t>
      </w:r>
    </w:p>
    <w:p w14:paraId="6E9AB4AE" w14:textId="77777777" w:rsidR="007B5553" w:rsidRPr="00E53FF8" w:rsidRDefault="007B5553" w:rsidP="00E53FF8">
      <w:pPr>
        <w:spacing w:line="240" w:lineRule="auto"/>
        <w:rPr>
          <w:rFonts w:cstheme="minorHAnsi"/>
          <w:sz w:val="24"/>
          <w:szCs w:val="24"/>
        </w:rPr>
      </w:pPr>
    </w:p>
    <w:p w14:paraId="212EAA40" w14:textId="194646CE" w:rsidR="00F91000" w:rsidRDefault="00F91000" w:rsidP="00E53FF8">
      <w:pPr>
        <w:pStyle w:val="Heading2"/>
        <w:spacing w:line="240" w:lineRule="auto"/>
        <w:rPr>
          <w:rFonts w:asciiTheme="minorHAnsi" w:hAnsiTheme="minorHAnsi" w:cstheme="minorHAnsi"/>
          <w:b/>
          <w:bCs/>
          <w:sz w:val="28"/>
          <w:szCs w:val="28"/>
        </w:rPr>
      </w:pPr>
    </w:p>
    <w:p w14:paraId="38171B70" w14:textId="77777777" w:rsidR="00F91000" w:rsidRPr="00F91000" w:rsidRDefault="00F91000" w:rsidP="00F91000"/>
    <w:p w14:paraId="5BD6C454" w14:textId="0EB3C238" w:rsidR="009556EE" w:rsidRPr="00FA1989" w:rsidRDefault="00183D63" w:rsidP="00E53FF8">
      <w:pPr>
        <w:pStyle w:val="Heading2"/>
        <w:spacing w:line="240" w:lineRule="auto"/>
        <w:rPr>
          <w:rFonts w:asciiTheme="minorHAnsi" w:hAnsiTheme="minorHAnsi" w:cstheme="minorHAnsi"/>
          <w:b/>
          <w:bCs/>
          <w:sz w:val="28"/>
          <w:szCs w:val="28"/>
        </w:rPr>
      </w:pPr>
      <w:bookmarkStart w:id="5" w:name="_Toc72701992"/>
      <w:r w:rsidRPr="00FA1989">
        <w:rPr>
          <w:rFonts w:asciiTheme="minorHAnsi" w:hAnsiTheme="minorHAnsi" w:cstheme="minorHAnsi"/>
          <w:b/>
          <w:bCs/>
          <w:sz w:val="28"/>
          <w:szCs w:val="28"/>
        </w:rPr>
        <w:lastRenderedPageBreak/>
        <w:t>Identifying knowledge assets</w:t>
      </w:r>
      <w:bookmarkEnd w:id="5"/>
    </w:p>
    <w:p w14:paraId="19CFDF9F" w14:textId="56C28AB0" w:rsidR="006035C8" w:rsidRPr="00E53FF8" w:rsidRDefault="006035C8" w:rsidP="00E53FF8">
      <w:pPr>
        <w:spacing w:line="240" w:lineRule="auto"/>
        <w:rPr>
          <w:rFonts w:cstheme="minorHAnsi"/>
          <w:sz w:val="24"/>
          <w:szCs w:val="24"/>
        </w:rPr>
      </w:pPr>
    </w:p>
    <w:p w14:paraId="74DF83E3" w14:textId="775F0238" w:rsidR="00254E72" w:rsidRPr="00E53FF8" w:rsidRDefault="006035C8" w:rsidP="00E53FF8">
      <w:pPr>
        <w:spacing w:line="240" w:lineRule="auto"/>
        <w:rPr>
          <w:rFonts w:cstheme="minorHAnsi"/>
          <w:sz w:val="24"/>
          <w:szCs w:val="24"/>
        </w:rPr>
      </w:pPr>
      <w:r w:rsidRPr="00E53FF8">
        <w:rPr>
          <w:rFonts w:cstheme="minorHAnsi"/>
          <w:sz w:val="24"/>
          <w:szCs w:val="24"/>
        </w:rPr>
        <w:t xml:space="preserve">Using the SWOT model enables organisations to identify </w:t>
      </w:r>
      <w:r w:rsidR="00A93FA0" w:rsidRPr="00E53FF8">
        <w:rPr>
          <w:rFonts w:cstheme="minorHAnsi"/>
          <w:sz w:val="24"/>
          <w:szCs w:val="24"/>
        </w:rPr>
        <w:t xml:space="preserve">knowledgeable and potential assets. Referring to </w:t>
      </w:r>
      <w:r w:rsidR="00D438ED" w:rsidRPr="00E53FF8">
        <w:rPr>
          <w:rFonts w:cstheme="minorHAnsi"/>
          <w:sz w:val="24"/>
          <w:szCs w:val="24"/>
        </w:rPr>
        <w:t>weaknesses and threats will help determine areas to improve on.</w:t>
      </w:r>
      <w:r w:rsidR="00254E72" w:rsidRPr="00E53FF8">
        <w:rPr>
          <w:rFonts w:cstheme="minorHAnsi"/>
          <w:sz w:val="24"/>
          <w:szCs w:val="24"/>
        </w:rPr>
        <w:t xml:space="preserve"> </w:t>
      </w:r>
      <w:r w:rsidR="00F94ABF" w:rsidRPr="00E53FF8">
        <w:rPr>
          <w:rFonts w:cstheme="minorHAnsi"/>
          <w:sz w:val="24"/>
          <w:szCs w:val="24"/>
        </w:rPr>
        <w:t xml:space="preserve">Having knowledge than can be </w:t>
      </w:r>
      <w:r w:rsidR="00021AFE" w:rsidRPr="00E53FF8">
        <w:rPr>
          <w:rFonts w:cstheme="minorHAnsi"/>
          <w:sz w:val="24"/>
          <w:szCs w:val="24"/>
        </w:rPr>
        <w:t>transferred to value</w:t>
      </w:r>
      <w:r w:rsidR="00F94ABF" w:rsidRPr="00E53FF8">
        <w:rPr>
          <w:rFonts w:cstheme="minorHAnsi"/>
          <w:sz w:val="24"/>
          <w:szCs w:val="24"/>
        </w:rPr>
        <w:t xml:space="preserve"> is intellectual capital.</w:t>
      </w:r>
    </w:p>
    <w:p w14:paraId="12DEF7C2" w14:textId="47AD1548" w:rsidR="00B95965" w:rsidRPr="00E53FF8" w:rsidRDefault="00B95965" w:rsidP="00E53FF8">
      <w:pPr>
        <w:spacing w:line="240" w:lineRule="auto"/>
        <w:rPr>
          <w:rFonts w:cstheme="minorHAnsi"/>
          <w:sz w:val="24"/>
          <w:szCs w:val="24"/>
        </w:rPr>
      </w:pPr>
      <w:r w:rsidRPr="00E53FF8">
        <w:rPr>
          <w:rFonts w:cstheme="minorHAnsi"/>
          <w:sz w:val="24"/>
          <w:szCs w:val="24"/>
        </w:rPr>
        <w:t xml:space="preserve">Types of knowledge assets </w:t>
      </w:r>
      <w:r w:rsidR="00EF5FEC" w:rsidRPr="00E53FF8">
        <w:rPr>
          <w:rFonts w:cstheme="minorHAnsi"/>
          <w:sz w:val="24"/>
          <w:szCs w:val="24"/>
        </w:rPr>
        <w:t>and intellectual capital consists of</w:t>
      </w:r>
      <w:r w:rsidR="00A6678F" w:rsidRPr="00E53FF8">
        <w:rPr>
          <w:rFonts w:cstheme="minorHAnsi"/>
          <w:sz w:val="24"/>
          <w:szCs w:val="24"/>
        </w:rPr>
        <w:t>:</w:t>
      </w:r>
    </w:p>
    <w:p w14:paraId="47317D38" w14:textId="0160AF37" w:rsidR="00254E72" w:rsidRPr="00E53FF8" w:rsidRDefault="00254E72" w:rsidP="00E53FF8">
      <w:pPr>
        <w:spacing w:line="240" w:lineRule="auto"/>
        <w:rPr>
          <w:rFonts w:cstheme="minorHAnsi"/>
          <w:sz w:val="24"/>
          <w:szCs w:val="24"/>
        </w:rPr>
      </w:pPr>
      <w:r w:rsidRPr="00E53FF8">
        <w:rPr>
          <w:rFonts w:cstheme="minorHAnsi"/>
          <w:sz w:val="24"/>
          <w:szCs w:val="24"/>
          <w:lang w:val="en-US"/>
        </w:rPr>
        <w:t xml:space="preserve">Human knowledge </w:t>
      </w:r>
      <w:r w:rsidR="002350DE" w:rsidRPr="00E53FF8">
        <w:rPr>
          <w:rFonts w:cstheme="minorHAnsi"/>
          <w:sz w:val="24"/>
          <w:szCs w:val="24"/>
          <w:lang w:val="en-US"/>
        </w:rPr>
        <w:t xml:space="preserve">assets </w:t>
      </w:r>
      <w:r w:rsidR="00732795" w:rsidRPr="00E53FF8">
        <w:rPr>
          <w:rFonts w:cstheme="minorHAnsi"/>
          <w:sz w:val="24"/>
          <w:szCs w:val="24"/>
          <w:lang w:val="en-US"/>
        </w:rPr>
        <w:t>define</w:t>
      </w:r>
      <w:r w:rsidR="00AA20CE" w:rsidRPr="00E53FF8">
        <w:rPr>
          <w:rFonts w:cstheme="minorHAnsi"/>
          <w:sz w:val="24"/>
          <w:szCs w:val="24"/>
          <w:lang w:val="en-US"/>
        </w:rPr>
        <w:t xml:space="preserve"> the </w:t>
      </w:r>
      <w:r w:rsidRPr="00E53FF8">
        <w:rPr>
          <w:rFonts w:cstheme="minorHAnsi"/>
          <w:sz w:val="24"/>
          <w:szCs w:val="24"/>
          <w:lang w:val="en-US"/>
        </w:rPr>
        <w:t>capabilities</w:t>
      </w:r>
      <w:r w:rsidR="00AA20CE" w:rsidRPr="00E53FF8">
        <w:rPr>
          <w:rFonts w:cstheme="minorHAnsi"/>
          <w:sz w:val="24"/>
          <w:szCs w:val="24"/>
          <w:lang w:val="en-US"/>
        </w:rPr>
        <w:t xml:space="preserve"> and skills</w:t>
      </w:r>
      <w:r w:rsidRPr="00E53FF8">
        <w:rPr>
          <w:rFonts w:cstheme="minorHAnsi"/>
          <w:sz w:val="24"/>
          <w:szCs w:val="24"/>
          <w:lang w:val="en-US"/>
        </w:rPr>
        <w:t xml:space="preserve"> of </w:t>
      </w:r>
      <w:r w:rsidR="00AA20CE" w:rsidRPr="00E53FF8">
        <w:rPr>
          <w:rFonts w:cstheme="minorHAnsi"/>
          <w:sz w:val="24"/>
          <w:szCs w:val="24"/>
          <w:lang w:val="en-US"/>
        </w:rPr>
        <w:t xml:space="preserve">an </w:t>
      </w:r>
      <w:r w:rsidRPr="00E53FF8">
        <w:rPr>
          <w:rFonts w:cstheme="minorHAnsi"/>
          <w:sz w:val="24"/>
          <w:szCs w:val="24"/>
          <w:lang w:val="en-US"/>
        </w:rPr>
        <w:t>individual</w:t>
      </w:r>
      <w:r w:rsidR="00732795" w:rsidRPr="00E53FF8">
        <w:rPr>
          <w:rFonts w:cstheme="minorHAnsi"/>
          <w:sz w:val="24"/>
          <w:szCs w:val="24"/>
          <w:lang w:val="en-US"/>
        </w:rPr>
        <w:t xml:space="preserve">. </w:t>
      </w:r>
      <w:r w:rsidR="00632E04" w:rsidRPr="00E53FF8">
        <w:rPr>
          <w:rFonts w:cstheme="minorHAnsi"/>
          <w:sz w:val="24"/>
          <w:szCs w:val="24"/>
          <w:lang w:val="en-US"/>
        </w:rPr>
        <w:t xml:space="preserve">Human capital is </w:t>
      </w:r>
      <w:r w:rsidR="00732795" w:rsidRPr="00E53FF8">
        <w:rPr>
          <w:rFonts w:cstheme="minorHAnsi"/>
          <w:sz w:val="24"/>
          <w:szCs w:val="24"/>
          <w:lang w:val="en-US"/>
        </w:rPr>
        <w:t>tacit knowledge in an individual’s head.</w:t>
      </w:r>
    </w:p>
    <w:p w14:paraId="509DB3FF" w14:textId="1F445BA9" w:rsidR="00254E72" w:rsidRPr="00254E72" w:rsidRDefault="00254E72" w:rsidP="00E53FF8">
      <w:pPr>
        <w:spacing w:line="240" w:lineRule="auto"/>
        <w:rPr>
          <w:rFonts w:cstheme="minorHAnsi"/>
          <w:sz w:val="24"/>
          <w:szCs w:val="24"/>
        </w:rPr>
      </w:pPr>
      <w:r w:rsidRPr="00254E72">
        <w:rPr>
          <w:rFonts w:cstheme="minorHAnsi"/>
          <w:sz w:val="24"/>
          <w:szCs w:val="24"/>
          <w:lang w:val="en-US"/>
        </w:rPr>
        <w:t xml:space="preserve">Structural knowledge assets </w:t>
      </w:r>
      <w:r w:rsidR="00021AFE" w:rsidRPr="00E53FF8">
        <w:rPr>
          <w:rFonts w:cstheme="minorHAnsi"/>
          <w:sz w:val="24"/>
          <w:szCs w:val="24"/>
          <w:lang w:val="en-US"/>
        </w:rPr>
        <w:t>refer</w:t>
      </w:r>
      <w:r w:rsidR="00AA20CE" w:rsidRPr="00E53FF8">
        <w:rPr>
          <w:rFonts w:cstheme="minorHAnsi"/>
          <w:sz w:val="24"/>
          <w:szCs w:val="24"/>
          <w:lang w:val="en-US"/>
        </w:rPr>
        <w:t xml:space="preserve"> to the </w:t>
      </w:r>
      <w:r w:rsidRPr="00254E72">
        <w:rPr>
          <w:rFonts w:cstheme="minorHAnsi"/>
          <w:sz w:val="24"/>
          <w:szCs w:val="24"/>
          <w:lang w:val="en-US"/>
        </w:rPr>
        <w:t xml:space="preserve">organizational capabilities to meet market </w:t>
      </w:r>
      <w:r w:rsidR="002350DE" w:rsidRPr="00E53FF8">
        <w:rPr>
          <w:rFonts w:cstheme="minorHAnsi"/>
          <w:sz w:val="24"/>
          <w:szCs w:val="24"/>
          <w:lang w:val="en-US"/>
        </w:rPr>
        <w:t>requirements.</w:t>
      </w:r>
      <w:r w:rsidRPr="00254E72">
        <w:rPr>
          <w:rFonts w:cstheme="minorHAnsi"/>
          <w:sz w:val="24"/>
          <w:szCs w:val="24"/>
          <w:lang w:val="en-US"/>
        </w:rPr>
        <w:t xml:space="preserve"> </w:t>
      </w:r>
      <w:r w:rsidR="00FB3DDB" w:rsidRPr="00E53FF8">
        <w:rPr>
          <w:rFonts w:cstheme="minorHAnsi"/>
          <w:sz w:val="24"/>
          <w:szCs w:val="24"/>
          <w:lang w:val="en-US"/>
        </w:rPr>
        <w:t xml:space="preserve">Structural capital </w:t>
      </w:r>
      <w:r w:rsidR="0051671B" w:rsidRPr="00E53FF8">
        <w:rPr>
          <w:rFonts w:cstheme="minorHAnsi"/>
          <w:sz w:val="24"/>
          <w:szCs w:val="24"/>
          <w:lang w:val="en-US"/>
        </w:rPr>
        <w:t xml:space="preserve">is the organizational standard </w:t>
      </w:r>
      <w:r w:rsidR="004C6977" w:rsidRPr="00E53FF8">
        <w:rPr>
          <w:rFonts w:cstheme="minorHAnsi"/>
          <w:sz w:val="24"/>
          <w:szCs w:val="24"/>
          <w:lang w:val="en-US"/>
        </w:rPr>
        <w:t>operating</w:t>
      </w:r>
      <w:r w:rsidR="0051671B" w:rsidRPr="00E53FF8">
        <w:rPr>
          <w:rFonts w:cstheme="minorHAnsi"/>
          <w:sz w:val="24"/>
          <w:szCs w:val="24"/>
          <w:lang w:val="en-US"/>
        </w:rPr>
        <w:t xml:space="preserve"> procedures </w:t>
      </w:r>
      <w:r w:rsidR="004C6977" w:rsidRPr="00E53FF8">
        <w:rPr>
          <w:rFonts w:cstheme="minorHAnsi"/>
          <w:sz w:val="24"/>
          <w:szCs w:val="24"/>
          <w:lang w:val="en-US"/>
        </w:rPr>
        <w:t>of the business.</w:t>
      </w:r>
    </w:p>
    <w:p w14:paraId="004F570F" w14:textId="385AE910" w:rsidR="006035C8" w:rsidRPr="00E53FF8" w:rsidRDefault="00254E72" w:rsidP="00E53FF8">
      <w:pPr>
        <w:spacing w:line="240" w:lineRule="auto"/>
        <w:rPr>
          <w:rFonts w:cstheme="minorHAnsi"/>
          <w:sz w:val="24"/>
          <w:szCs w:val="24"/>
          <w:lang w:val="en-US"/>
        </w:rPr>
      </w:pPr>
      <w:r w:rsidRPr="00254E72">
        <w:rPr>
          <w:rFonts w:cstheme="minorHAnsi"/>
          <w:sz w:val="24"/>
          <w:szCs w:val="24"/>
          <w:lang w:val="en-US"/>
        </w:rPr>
        <w:t xml:space="preserve">Market knowledge assets </w:t>
      </w:r>
      <w:r w:rsidR="00A2733B" w:rsidRPr="00E53FF8">
        <w:rPr>
          <w:rFonts w:cstheme="minorHAnsi"/>
          <w:sz w:val="24"/>
          <w:szCs w:val="24"/>
          <w:lang w:val="en-US"/>
        </w:rPr>
        <w:t xml:space="preserve">is </w:t>
      </w:r>
      <w:r w:rsidRPr="00254E72">
        <w:rPr>
          <w:rFonts w:cstheme="minorHAnsi"/>
          <w:sz w:val="24"/>
          <w:szCs w:val="24"/>
          <w:lang w:val="en-US"/>
        </w:rPr>
        <w:t>to</w:t>
      </w:r>
      <w:r w:rsidR="00A2733B" w:rsidRPr="00E53FF8">
        <w:rPr>
          <w:rFonts w:cstheme="minorHAnsi"/>
          <w:sz w:val="24"/>
          <w:szCs w:val="24"/>
          <w:lang w:val="en-US"/>
        </w:rPr>
        <w:t xml:space="preserve"> have</w:t>
      </w:r>
      <w:r w:rsidRPr="00254E72">
        <w:rPr>
          <w:rFonts w:cstheme="minorHAnsi"/>
          <w:sz w:val="24"/>
          <w:szCs w:val="24"/>
          <w:lang w:val="en-US"/>
        </w:rPr>
        <w:t xml:space="preserve"> knowledge about the market, </w:t>
      </w:r>
      <w:r w:rsidR="00A2733B" w:rsidRPr="00E53FF8">
        <w:rPr>
          <w:rFonts w:cstheme="minorHAnsi"/>
          <w:sz w:val="24"/>
          <w:szCs w:val="24"/>
          <w:lang w:val="en-US"/>
        </w:rPr>
        <w:t xml:space="preserve">the </w:t>
      </w:r>
      <w:r w:rsidR="00123519" w:rsidRPr="00E53FF8">
        <w:rPr>
          <w:rFonts w:cstheme="minorHAnsi"/>
          <w:sz w:val="24"/>
          <w:szCs w:val="24"/>
          <w:lang w:val="en-US"/>
        </w:rPr>
        <w:t>organizational</w:t>
      </w:r>
      <w:r w:rsidR="00DC2262" w:rsidRPr="00E53FF8">
        <w:rPr>
          <w:rFonts w:cstheme="minorHAnsi"/>
          <w:sz w:val="24"/>
          <w:szCs w:val="24"/>
          <w:lang w:val="en-US"/>
        </w:rPr>
        <w:t xml:space="preserve"> procedures</w:t>
      </w:r>
      <w:r w:rsidRPr="00254E72">
        <w:rPr>
          <w:rFonts w:cstheme="minorHAnsi"/>
          <w:sz w:val="24"/>
          <w:szCs w:val="24"/>
          <w:lang w:val="en-US"/>
        </w:rPr>
        <w:t>, partners, competitors</w:t>
      </w:r>
      <w:r w:rsidR="004C6977" w:rsidRPr="00E53FF8">
        <w:rPr>
          <w:rFonts w:cstheme="minorHAnsi"/>
          <w:sz w:val="24"/>
          <w:szCs w:val="24"/>
          <w:lang w:val="en-US"/>
        </w:rPr>
        <w:t xml:space="preserve">. Relational capital is </w:t>
      </w:r>
      <w:r w:rsidR="00B3689C" w:rsidRPr="00E53FF8">
        <w:rPr>
          <w:rFonts w:cstheme="minorHAnsi"/>
          <w:sz w:val="24"/>
          <w:szCs w:val="24"/>
          <w:lang w:val="en-US"/>
        </w:rPr>
        <w:t xml:space="preserve">the knowledge </w:t>
      </w:r>
      <w:r w:rsidR="004C1D9B" w:rsidRPr="00E53FF8">
        <w:rPr>
          <w:rFonts w:cstheme="minorHAnsi"/>
          <w:sz w:val="24"/>
          <w:szCs w:val="24"/>
          <w:lang w:val="en-US"/>
        </w:rPr>
        <w:t xml:space="preserve">installed in </w:t>
      </w:r>
      <w:r w:rsidR="00B3689C" w:rsidRPr="00E53FF8">
        <w:rPr>
          <w:rFonts w:cstheme="minorHAnsi"/>
          <w:sz w:val="24"/>
          <w:szCs w:val="24"/>
          <w:lang w:val="en-US"/>
        </w:rPr>
        <w:t xml:space="preserve">relationships </w:t>
      </w:r>
      <w:r w:rsidR="00037417" w:rsidRPr="00E53FF8">
        <w:rPr>
          <w:rFonts w:cstheme="minorHAnsi"/>
          <w:sz w:val="24"/>
          <w:szCs w:val="24"/>
          <w:lang w:val="en-US"/>
        </w:rPr>
        <w:t xml:space="preserve">confirmed outside the organization. </w:t>
      </w:r>
      <w:r w:rsidR="00B3689C" w:rsidRPr="00E53FF8">
        <w:rPr>
          <w:rFonts w:cstheme="minorHAnsi"/>
          <w:sz w:val="24"/>
          <w:szCs w:val="24"/>
          <w:lang w:val="en-US"/>
        </w:rPr>
        <w:t xml:space="preserve"> </w:t>
      </w:r>
    </w:p>
    <w:tbl>
      <w:tblPr>
        <w:tblStyle w:val="TableGrid"/>
        <w:tblpPr w:leftFromText="180" w:rightFromText="180" w:vertAnchor="text" w:horzAnchor="margin" w:tblpY="453"/>
        <w:tblW w:w="0" w:type="auto"/>
        <w:tblLook w:val="04A0" w:firstRow="1" w:lastRow="0" w:firstColumn="1" w:lastColumn="0" w:noHBand="0" w:noVBand="1"/>
      </w:tblPr>
      <w:tblGrid>
        <w:gridCol w:w="4675"/>
        <w:gridCol w:w="4675"/>
      </w:tblGrid>
      <w:tr w:rsidR="000142B0" w:rsidRPr="00E53FF8" w14:paraId="2D3C13E6" w14:textId="77777777" w:rsidTr="000142B0">
        <w:tc>
          <w:tcPr>
            <w:tcW w:w="4675" w:type="dxa"/>
          </w:tcPr>
          <w:p w14:paraId="07D80EA9" w14:textId="3BDE13BD" w:rsidR="000142B0" w:rsidRPr="00E53FF8" w:rsidRDefault="000142B0" w:rsidP="00E53FF8">
            <w:pPr>
              <w:rPr>
                <w:rFonts w:cstheme="minorHAnsi"/>
                <w:b/>
                <w:bCs/>
                <w:sz w:val="24"/>
                <w:szCs w:val="24"/>
                <w:u w:val="single"/>
              </w:rPr>
            </w:pPr>
            <w:r w:rsidRPr="00E53FF8">
              <w:rPr>
                <w:rFonts w:cstheme="minorHAnsi"/>
                <w:b/>
                <w:bCs/>
                <w:sz w:val="24"/>
                <w:szCs w:val="24"/>
                <w:u w:val="single"/>
              </w:rPr>
              <w:t>Strengths</w:t>
            </w:r>
          </w:p>
          <w:p w14:paraId="79D88679" w14:textId="36A47833" w:rsidR="009A5BEE" w:rsidRPr="00E53FF8" w:rsidRDefault="003C2BB5" w:rsidP="00E53FF8">
            <w:pPr>
              <w:pStyle w:val="ListParagraph"/>
              <w:numPr>
                <w:ilvl w:val="0"/>
                <w:numId w:val="13"/>
              </w:numPr>
              <w:rPr>
                <w:rFonts w:cstheme="minorHAnsi"/>
                <w:sz w:val="24"/>
                <w:szCs w:val="24"/>
              </w:rPr>
            </w:pPr>
            <w:r w:rsidRPr="00E53FF8">
              <w:rPr>
                <w:rFonts w:cstheme="minorHAnsi"/>
                <w:sz w:val="24"/>
                <w:szCs w:val="24"/>
              </w:rPr>
              <w:t>Teamwork</w:t>
            </w:r>
          </w:p>
          <w:p w14:paraId="6EF96729" w14:textId="77777777" w:rsidR="005E0A8C" w:rsidRPr="00E53FF8" w:rsidRDefault="005E0A8C" w:rsidP="00E53FF8">
            <w:pPr>
              <w:pStyle w:val="ListParagraph"/>
              <w:numPr>
                <w:ilvl w:val="0"/>
                <w:numId w:val="13"/>
              </w:numPr>
              <w:rPr>
                <w:rFonts w:cstheme="minorHAnsi"/>
                <w:sz w:val="24"/>
                <w:szCs w:val="24"/>
              </w:rPr>
            </w:pPr>
            <w:r w:rsidRPr="00E53FF8">
              <w:rPr>
                <w:rFonts w:cstheme="minorHAnsi"/>
                <w:sz w:val="24"/>
                <w:szCs w:val="24"/>
              </w:rPr>
              <w:t>Problem solving</w:t>
            </w:r>
          </w:p>
          <w:p w14:paraId="6A86DEB9" w14:textId="05FA50C6" w:rsidR="001C016F" w:rsidRPr="00E53FF8" w:rsidRDefault="00940A9D" w:rsidP="00E53FF8">
            <w:pPr>
              <w:pStyle w:val="ListParagraph"/>
              <w:numPr>
                <w:ilvl w:val="0"/>
                <w:numId w:val="13"/>
              </w:numPr>
              <w:rPr>
                <w:rFonts w:cstheme="minorHAnsi"/>
                <w:sz w:val="24"/>
                <w:szCs w:val="24"/>
              </w:rPr>
            </w:pPr>
            <w:r w:rsidRPr="00E53FF8">
              <w:rPr>
                <w:rFonts w:cstheme="minorHAnsi"/>
                <w:sz w:val="24"/>
                <w:szCs w:val="24"/>
              </w:rPr>
              <w:t xml:space="preserve">Time management </w:t>
            </w:r>
          </w:p>
          <w:p w14:paraId="7161CBC7" w14:textId="75248AA9" w:rsidR="001C016F" w:rsidRPr="00E53FF8" w:rsidRDefault="001C016F" w:rsidP="00E53FF8">
            <w:pPr>
              <w:pStyle w:val="ListParagraph"/>
              <w:numPr>
                <w:ilvl w:val="0"/>
                <w:numId w:val="13"/>
              </w:numPr>
              <w:rPr>
                <w:rFonts w:cstheme="minorHAnsi"/>
                <w:sz w:val="24"/>
                <w:szCs w:val="24"/>
              </w:rPr>
            </w:pPr>
            <w:r w:rsidRPr="00E53FF8">
              <w:rPr>
                <w:rFonts w:cstheme="minorHAnsi"/>
                <w:sz w:val="24"/>
                <w:szCs w:val="24"/>
              </w:rPr>
              <w:t>Cleaning experience</w:t>
            </w:r>
          </w:p>
          <w:p w14:paraId="15E8621E" w14:textId="7D90EEAC" w:rsidR="00672712" w:rsidRPr="00E53FF8" w:rsidRDefault="00672712" w:rsidP="00E53FF8">
            <w:pPr>
              <w:pStyle w:val="ListParagraph"/>
              <w:numPr>
                <w:ilvl w:val="0"/>
                <w:numId w:val="13"/>
              </w:numPr>
              <w:rPr>
                <w:rFonts w:cstheme="minorHAnsi"/>
                <w:sz w:val="24"/>
                <w:szCs w:val="24"/>
              </w:rPr>
            </w:pPr>
            <w:r w:rsidRPr="00E53FF8">
              <w:rPr>
                <w:rFonts w:cstheme="minorHAnsi"/>
                <w:sz w:val="24"/>
                <w:szCs w:val="24"/>
              </w:rPr>
              <w:t xml:space="preserve">Covid-19 </w:t>
            </w:r>
            <w:r w:rsidR="00A76277" w:rsidRPr="00E53FF8">
              <w:rPr>
                <w:rFonts w:cstheme="minorHAnsi"/>
                <w:sz w:val="24"/>
                <w:szCs w:val="24"/>
              </w:rPr>
              <w:t>cleaning certified</w:t>
            </w:r>
          </w:p>
          <w:p w14:paraId="3EE0E278" w14:textId="77777777" w:rsidR="00B07151" w:rsidRPr="00E53FF8" w:rsidRDefault="00B07151" w:rsidP="00E53FF8">
            <w:pPr>
              <w:pStyle w:val="ListParagraph"/>
              <w:numPr>
                <w:ilvl w:val="0"/>
                <w:numId w:val="13"/>
              </w:numPr>
              <w:rPr>
                <w:rFonts w:cstheme="minorHAnsi"/>
                <w:sz w:val="24"/>
                <w:szCs w:val="24"/>
              </w:rPr>
            </w:pPr>
            <w:r w:rsidRPr="00E53FF8">
              <w:rPr>
                <w:rFonts w:cstheme="minorHAnsi"/>
                <w:sz w:val="24"/>
                <w:szCs w:val="24"/>
              </w:rPr>
              <w:t xml:space="preserve">Social media advertising </w:t>
            </w:r>
          </w:p>
          <w:p w14:paraId="51A7FC32" w14:textId="3EF0949A" w:rsidR="009B3D45" w:rsidRPr="00E53FF8" w:rsidRDefault="00D21915" w:rsidP="00E53FF8">
            <w:pPr>
              <w:pStyle w:val="ListParagraph"/>
              <w:numPr>
                <w:ilvl w:val="0"/>
                <w:numId w:val="13"/>
              </w:numPr>
              <w:rPr>
                <w:rFonts w:cstheme="minorHAnsi"/>
                <w:sz w:val="24"/>
                <w:szCs w:val="24"/>
              </w:rPr>
            </w:pPr>
            <w:r w:rsidRPr="00E53FF8">
              <w:rPr>
                <w:rFonts w:cstheme="minorHAnsi"/>
                <w:sz w:val="24"/>
                <w:szCs w:val="24"/>
              </w:rPr>
              <w:t xml:space="preserve">organised clear instructions </w:t>
            </w:r>
            <w:r w:rsidR="000929FF" w:rsidRPr="00E53FF8">
              <w:rPr>
                <w:rFonts w:cstheme="minorHAnsi"/>
                <w:sz w:val="24"/>
                <w:szCs w:val="24"/>
              </w:rPr>
              <w:t>provided in paper and online format</w:t>
            </w:r>
            <w:r w:rsidR="002C14EF" w:rsidRPr="00E53FF8">
              <w:rPr>
                <w:rFonts w:cstheme="minorHAnsi"/>
                <w:sz w:val="24"/>
                <w:szCs w:val="24"/>
              </w:rPr>
              <w:t>.</w:t>
            </w:r>
          </w:p>
          <w:p w14:paraId="6935DC1F" w14:textId="01CD7F74" w:rsidR="00466C00" w:rsidRPr="00E53FF8" w:rsidRDefault="00DC64DA" w:rsidP="00E53FF8">
            <w:pPr>
              <w:pStyle w:val="ListParagraph"/>
              <w:numPr>
                <w:ilvl w:val="0"/>
                <w:numId w:val="13"/>
              </w:numPr>
              <w:rPr>
                <w:rFonts w:cstheme="minorHAnsi"/>
                <w:sz w:val="24"/>
                <w:szCs w:val="24"/>
              </w:rPr>
            </w:pPr>
            <w:r w:rsidRPr="00E53FF8">
              <w:rPr>
                <w:rFonts w:cstheme="minorHAnsi"/>
                <w:sz w:val="24"/>
                <w:szCs w:val="24"/>
              </w:rPr>
              <w:t>communicati</w:t>
            </w:r>
            <w:r w:rsidR="00466C00" w:rsidRPr="00E53FF8">
              <w:rPr>
                <w:rFonts w:cstheme="minorHAnsi"/>
                <w:sz w:val="24"/>
                <w:szCs w:val="24"/>
              </w:rPr>
              <w:t xml:space="preserve">on </w:t>
            </w:r>
          </w:p>
          <w:p w14:paraId="23FD7D24" w14:textId="4F747E21" w:rsidR="00F150A0" w:rsidRPr="00E53FF8" w:rsidRDefault="00F150A0" w:rsidP="00E53FF8">
            <w:pPr>
              <w:pStyle w:val="ListParagraph"/>
              <w:rPr>
                <w:rFonts w:cstheme="minorHAnsi"/>
                <w:sz w:val="24"/>
                <w:szCs w:val="24"/>
              </w:rPr>
            </w:pPr>
          </w:p>
          <w:p w14:paraId="374086B0" w14:textId="77777777" w:rsidR="00513B4D" w:rsidRPr="00E53FF8" w:rsidRDefault="00513B4D" w:rsidP="00E53FF8">
            <w:pPr>
              <w:rPr>
                <w:rFonts w:cstheme="minorHAnsi"/>
                <w:sz w:val="24"/>
                <w:szCs w:val="24"/>
              </w:rPr>
            </w:pPr>
          </w:p>
          <w:p w14:paraId="03BCCA95" w14:textId="06B70B7E" w:rsidR="00513B4D" w:rsidRPr="00E53FF8" w:rsidRDefault="00513B4D" w:rsidP="00E53FF8">
            <w:pPr>
              <w:rPr>
                <w:rFonts w:cstheme="minorHAnsi"/>
                <w:sz w:val="24"/>
                <w:szCs w:val="24"/>
              </w:rPr>
            </w:pPr>
          </w:p>
        </w:tc>
        <w:tc>
          <w:tcPr>
            <w:tcW w:w="4675" w:type="dxa"/>
          </w:tcPr>
          <w:p w14:paraId="0929A68B" w14:textId="3B4F8745" w:rsidR="000142B0" w:rsidRPr="00E53FF8" w:rsidRDefault="00513B4D" w:rsidP="00E53FF8">
            <w:pPr>
              <w:rPr>
                <w:rFonts w:cstheme="minorHAnsi"/>
                <w:b/>
                <w:bCs/>
                <w:sz w:val="24"/>
                <w:szCs w:val="24"/>
                <w:u w:val="single"/>
              </w:rPr>
            </w:pPr>
            <w:r w:rsidRPr="00E53FF8">
              <w:rPr>
                <w:rFonts w:cstheme="minorHAnsi"/>
                <w:b/>
                <w:bCs/>
                <w:sz w:val="24"/>
                <w:szCs w:val="24"/>
                <w:u w:val="single"/>
              </w:rPr>
              <w:t>W</w:t>
            </w:r>
            <w:r w:rsidR="000142B0" w:rsidRPr="00E53FF8">
              <w:rPr>
                <w:rFonts w:cstheme="minorHAnsi"/>
                <w:b/>
                <w:bCs/>
                <w:sz w:val="24"/>
                <w:szCs w:val="24"/>
                <w:u w:val="single"/>
              </w:rPr>
              <w:t>eaknesses</w:t>
            </w:r>
          </w:p>
          <w:p w14:paraId="13AC53AD" w14:textId="198CB0B8" w:rsidR="00FC7B6A" w:rsidRPr="00E53FF8" w:rsidRDefault="00004114" w:rsidP="00E53FF8">
            <w:pPr>
              <w:pStyle w:val="ListParagraph"/>
              <w:numPr>
                <w:ilvl w:val="0"/>
                <w:numId w:val="14"/>
              </w:numPr>
              <w:rPr>
                <w:rFonts w:cstheme="minorHAnsi"/>
                <w:sz w:val="24"/>
                <w:szCs w:val="24"/>
              </w:rPr>
            </w:pPr>
            <w:r w:rsidRPr="00E53FF8">
              <w:rPr>
                <w:rFonts w:cstheme="minorHAnsi"/>
                <w:sz w:val="24"/>
                <w:szCs w:val="24"/>
              </w:rPr>
              <w:t xml:space="preserve">business partner </w:t>
            </w:r>
            <w:r w:rsidR="00AF5355" w:rsidRPr="00E53FF8">
              <w:rPr>
                <w:rFonts w:cstheme="minorHAnsi"/>
                <w:sz w:val="24"/>
                <w:szCs w:val="24"/>
              </w:rPr>
              <w:t>does not</w:t>
            </w:r>
            <w:r w:rsidRPr="00E53FF8">
              <w:rPr>
                <w:rFonts w:cstheme="minorHAnsi"/>
                <w:sz w:val="24"/>
                <w:szCs w:val="24"/>
              </w:rPr>
              <w:t xml:space="preserve"> drive / cost of </w:t>
            </w:r>
            <w:r w:rsidR="00AF5355" w:rsidRPr="00E53FF8">
              <w:rPr>
                <w:rFonts w:cstheme="minorHAnsi"/>
                <w:sz w:val="24"/>
                <w:szCs w:val="24"/>
              </w:rPr>
              <w:t>transport.</w:t>
            </w:r>
          </w:p>
          <w:p w14:paraId="618AEAF9" w14:textId="3CED1827" w:rsidR="00513B4D" w:rsidRPr="00E53FF8" w:rsidRDefault="00E65C1F" w:rsidP="00E53FF8">
            <w:pPr>
              <w:pStyle w:val="ListParagraph"/>
              <w:numPr>
                <w:ilvl w:val="0"/>
                <w:numId w:val="14"/>
              </w:numPr>
              <w:rPr>
                <w:rFonts w:cstheme="minorHAnsi"/>
                <w:sz w:val="24"/>
                <w:szCs w:val="24"/>
              </w:rPr>
            </w:pPr>
            <w:r w:rsidRPr="00E53FF8">
              <w:rPr>
                <w:rFonts w:cstheme="minorHAnsi"/>
                <w:sz w:val="24"/>
                <w:szCs w:val="24"/>
              </w:rPr>
              <w:t>booking system changes last minute</w:t>
            </w:r>
            <w:r w:rsidR="00010F8F" w:rsidRPr="00E53FF8">
              <w:rPr>
                <w:rFonts w:cstheme="minorHAnsi"/>
                <w:sz w:val="24"/>
                <w:szCs w:val="24"/>
              </w:rPr>
              <w:t xml:space="preserve"> </w:t>
            </w:r>
            <w:r w:rsidRPr="00E53FF8">
              <w:rPr>
                <w:rFonts w:cstheme="minorHAnsi"/>
                <w:sz w:val="24"/>
                <w:szCs w:val="24"/>
              </w:rPr>
              <w:t xml:space="preserve">- unless checking constantly things are </w:t>
            </w:r>
            <w:r w:rsidR="002C14EF" w:rsidRPr="00E53FF8">
              <w:rPr>
                <w:rFonts w:cstheme="minorHAnsi"/>
                <w:sz w:val="24"/>
                <w:szCs w:val="24"/>
              </w:rPr>
              <w:t>missed.</w:t>
            </w:r>
          </w:p>
          <w:p w14:paraId="1FEB698A" w14:textId="1DA9C562" w:rsidR="00627C7F" w:rsidRPr="00E53FF8" w:rsidRDefault="00627C7F" w:rsidP="00E53FF8">
            <w:pPr>
              <w:pStyle w:val="ListParagraph"/>
              <w:numPr>
                <w:ilvl w:val="0"/>
                <w:numId w:val="14"/>
              </w:numPr>
              <w:rPr>
                <w:rFonts w:cstheme="minorHAnsi"/>
                <w:sz w:val="24"/>
                <w:szCs w:val="24"/>
              </w:rPr>
            </w:pPr>
            <w:r w:rsidRPr="00E53FF8">
              <w:rPr>
                <w:rFonts w:cstheme="minorHAnsi"/>
                <w:sz w:val="24"/>
                <w:szCs w:val="24"/>
              </w:rPr>
              <w:t>Things missed on cleans</w:t>
            </w:r>
            <w:r w:rsidR="00DA5716" w:rsidRPr="00E53FF8">
              <w:rPr>
                <w:rFonts w:cstheme="minorHAnsi"/>
                <w:sz w:val="24"/>
                <w:szCs w:val="24"/>
              </w:rPr>
              <w:t>.</w:t>
            </w:r>
          </w:p>
          <w:p w14:paraId="527DD0AD" w14:textId="09185B29" w:rsidR="00627C7F" w:rsidRPr="00E53FF8" w:rsidRDefault="00AA51E6" w:rsidP="00E53FF8">
            <w:pPr>
              <w:pStyle w:val="ListParagraph"/>
              <w:numPr>
                <w:ilvl w:val="0"/>
                <w:numId w:val="14"/>
              </w:numPr>
              <w:rPr>
                <w:rFonts w:cstheme="minorHAnsi"/>
                <w:sz w:val="24"/>
                <w:szCs w:val="24"/>
              </w:rPr>
            </w:pPr>
            <w:r w:rsidRPr="00E53FF8">
              <w:rPr>
                <w:rFonts w:cstheme="minorHAnsi"/>
                <w:sz w:val="24"/>
                <w:szCs w:val="24"/>
              </w:rPr>
              <w:t xml:space="preserve">Linen delivered not organised so takes time to </w:t>
            </w:r>
            <w:r w:rsidR="00E51E95" w:rsidRPr="00E53FF8">
              <w:rPr>
                <w:rFonts w:cstheme="minorHAnsi"/>
                <w:sz w:val="24"/>
                <w:szCs w:val="24"/>
              </w:rPr>
              <w:t xml:space="preserve">collect what is </w:t>
            </w:r>
            <w:r w:rsidR="002C14EF" w:rsidRPr="00E53FF8">
              <w:rPr>
                <w:rFonts w:cstheme="minorHAnsi"/>
                <w:sz w:val="24"/>
                <w:szCs w:val="24"/>
              </w:rPr>
              <w:t>needed.</w:t>
            </w:r>
            <w:r w:rsidR="00E51E95" w:rsidRPr="00E53FF8">
              <w:rPr>
                <w:rFonts w:cstheme="minorHAnsi"/>
                <w:sz w:val="24"/>
                <w:szCs w:val="24"/>
              </w:rPr>
              <w:t xml:space="preserve"> </w:t>
            </w:r>
          </w:p>
          <w:p w14:paraId="0D28720E" w14:textId="066DD77D" w:rsidR="00E51E95" w:rsidRPr="00E53FF8" w:rsidRDefault="0049010A" w:rsidP="00E53FF8">
            <w:pPr>
              <w:pStyle w:val="ListParagraph"/>
              <w:numPr>
                <w:ilvl w:val="0"/>
                <w:numId w:val="14"/>
              </w:numPr>
              <w:rPr>
                <w:rFonts w:cstheme="minorHAnsi"/>
                <w:sz w:val="24"/>
                <w:szCs w:val="24"/>
              </w:rPr>
            </w:pPr>
            <w:r w:rsidRPr="00E53FF8">
              <w:rPr>
                <w:rFonts w:cstheme="minorHAnsi"/>
                <w:sz w:val="24"/>
                <w:szCs w:val="24"/>
              </w:rPr>
              <w:t>Cont</w:t>
            </w:r>
            <w:r w:rsidR="002C14EF" w:rsidRPr="00E53FF8">
              <w:rPr>
                <w:rFonts w:cstheme="minorHAnsi"/>
                <w:sz w:val="24"/>
                <w:szCs w:val="24"/>
              </w:rPr>
              <w:t>r</w:t>
            </w:r>
            <w:r w:rsidRPr="00E53FF8">
              <w:rPr>
                <w:rFonts w:cstheme="minorHAnsi"/>
                <w:sz w:val="24"/>
                <w:szCs w:val="24"/>
              </w:rPr>
              <w:t>act</w:t>
            </w:r>
            <w:r w:rsidR="002C14EF" w:rsidRPr="00E53FF8">
              <w:rPr>
                <w:rFonts w:cstheme="minorHAnsi"/>
                <w:sz w:val="24"/>
                <w:szCs w:val="24"/>
              </w:rPr>
              <w:t>ed</w:t>
            </w:r>
            <w:r w:rsidRPr="00E53FF8">
              <w:rPr>
                <w:rFonts w:cstheme="minorHAnsi"/>
                <w:sz w:val="24"/>
                <w:szCs w:val="24"/>
              </w:rPr>
              <w:t xml:space="preserve"> </w:t>
            </w:r>
            <w:r w:rsidR="002C14EF" w:rsidRPr="00E53FF8">
              <w:rPr>
                <w:rFonts w:cstheme="minorHAnsi"/>
                <w:sz w:val="24"/>
                <w:szCs w:val="24"/>
              </w:rPr>
              <w:t>self-employed</w:t>
            </w:r>
            <w:r w:rsidRPr="00E53FF8">
              <w:rPr>
                <w:rFonts w:cstheme="minorHAnsi"/>
                <w:sz w:val="24"/>
                <w:szCs w:val="24"/>
              </w:rPr>
              <w:t xml:space="preserve"> staff</w:t>
            </w:r>
            <w:r w:rsidR="00A239CA" w:rsidRPr="00E53FF8">
              <w:rPr>
                <w:rFonts w:cstheme="minorHAnsi"/>
                <w:sz w:val="24"/>
                <w:szCs w:val="24"/>
              </w:rPr>
              <w:t xml:space="preserve"> – may not share same business goals</w:t>
            </w:r>
            <w:r w:rsidR="002C14EF" w:rsidRPr="00E53FF8">
              <w:rPr>
                <w:rFonts w:cstheme="minorHAnsi"/>
                <w:sz w:val="24"/>
                <w:szCs w:val="24"/>
              </w:rPr>
              <w:t>.</w:t>
            </w:r>
          </w:p>
          <w:p w14:paraId="7CB4555F" w14:textId="750525E0" w:rsidR="00513B4D" w:rsidRPr="00E53FF8" w:rsidRDefault="00513B4D" w:rsidP="00E53FF8">
            <w:pPr>
              <w:rPr>
                <w:rFonts w:cstheme="minorHAnsi"/>
                <w:sz w:val="24"/>
                <w:szCs w:val="24"/>
              </w:rPr>
            </w:pPr>
          </w:p>
        </w:tc>
      </w:tr>
      <w:tr w:rsidR="000142B0" w:rsidRPr="00E53FF8" w14:paraId="1158BDC4" w14:textId="77777777" w:rsidTr="000142B0">
        <w:tc>
          <w:tcPr>
            <w:tcW w:w="4675" w:type="dxa"/>
          </w:tcPr>
          <w:p w14:paraId="48F354EA" w14:textId="0AC31D58" w:rsidR="000142B0" w:rsidRPr="00E53FF8" w:rsidRDefault="00A52614" w:rsidP="00E53FF8">
            <w:pPr>
              <w:rPr>
                <w:rFonts w:cstheme="minorHAnsi"/>
                <w:b/>
                <w:bCs/>
                <w:sz w:val="24"/>
                <w:szCs w:val="24"/>
                <w:u w:val="single"/>
              </w:rPr>
            </w:pPr>
            <w:r w:rsidRPr="00E53FF8">
              <w:rPr>
                <w:rFonts w:cstheme="minorHAnsi"/>
                <w:b/>
                <w:bCs/>
                <w:sz w:val="24"/>
                <w:szCs w:val="24"/>
                <w:u w:val="single"/>
              </w:rPr>
              <w:t xml:space="preserve">Opportunities </w:t>
            </w:r>
          </w:p>
          <w:p w14:paraId="2FFAD129" w14:textId="7F7AACC7" w:rsidR="00513B4D" w:rsidRPr="00E53FF8" w:rsidRDefault="00A52614" w:rsidP="00E53FF8">
            <w:pPr>
              <w:pStyle w:val="ListParagraph"/>
              <w:numPr>
                <w:ilvl w:val="0"/>
                <w:numId w:val="15"/>
              </w:numPr>
              <w:rPr>
                <w:rFonts w:cstheme="minorHAnsi"/>
                <w:sz w:val="24"/>
                <w:szCs w:val="24"/>
              </w:rPr>
            </w:pPr>
            <w:r w:rsidRPr="00E53FF8">
              <w:rPr>
                <w:rFonts w:cstheme="minorHAnsi"/>
                <w:sz w:val="24"/>
                <w:szCs w:val="24"/>
              </w:rPr>
              <w:t>Portfolio growth</w:t>
            </w:r>
          </w:p>
          <w:p w14:paraId="204349A1" w14:textId="592D5F21" w:rsidR="00A52614" w:rsidRPr="00E53FF8" w:rsidRDefault="00A52614" w:rsidP="00E53FF8">
            <w:pPr>
              <w:pStyle w:val="ListParagraph"/>
              <w:numPr>
                <w:ilvl w:val="0"/>
                <w:numId w:val="15"/>
              </w:numPr>
              <w:rPr>
                <w:rFonts w:cstheme="minorHAnsi"/>
                <w:sz w:val="24"/>
                <w:szCs w:val="24"/>
              </w:rPr>
            </w:pPr>
            <w:r w:rsidRPr="00E53FF8">
              <w:rPr>
                <w:rFonts w:cstheme="minorHAnsi"/>
                <w:sz w:val="24"/>
                <w:szCs w:val="24"/>
              </w:rPr>
              <w:t>Social media growth</w:t>
            </w:r>
          </w:p>
          <w:p w14:paraId="3CA75605" w14:textId="74443E06" w:rsidR="00A22984" w:rsidRPr="00E53FF8" w:rsidRDefault="00A22984" w:rsidP="00E53FF8">
            <w:pPr>
              <w:pStyle w:val="ListParagraph"/>
              <w:numPr>
                <w:ilvl w:val="0"/>
                <w:numId w:val="15"/>
              </w:numPr>
              <w:rPr>
                <w:rFonts w:cstheme="minorHAnsi"/>
                <w:sz w:val="24"/>
                <w:szCs w:val="24"/>
              </w:rPr>
            </w:pPr>
            <w:r w:rsidRPr="00E53FF8">
              <w:rPr>
                <w:rFonts w:cstheme="minorHAnsi"/>
                <w:sz w:val="24"/>
                <w:szCs w:val="24"/>
              </w:rPr>
              <w:t>Specialist roles / staff opportunities</w:t>
            </w:r>
          </w:p>
          <w:p w14:paraId="790C730C" w14:textId="56343CA1" w:rsidR="00A22984" w:rsidRPr="00E53FF8" w:rsidRDefault="00A22984" w:rsidP="00E53FF8">
            <w:pPr>
              <w:pStyle w:val="ListParagraph"/>
              <w:numPr>
                <w:ilvl w:val="0"/>
                <w:numId w:val="15"/>
              </w:numPr>
              <w:rPr>
                <w:rFonts w:cstheme="minorHAnsi"/>
                <w:sz w:val="24"/>
                <w:szCs w:val="24"/>
              </w:rPr>
            </w:pPr>
            <w:r w:rsidRPr="00E53FF8">
              <w:rPr>
                <w:rFonts w:cstheme="minorHAnsi"/>
                <w:sz w:val="24"/>
                <w:szCs w:val="24"/>
              </w:rPr>
              <w:t>Online portals with ease of access</w:t>
            </w:r>
          </w:p>
          <w:p w14:paraId="2D06DC82" w14:textId="5DE563A6" w:rsidR="00E14173" w:rsidRPr="00E53FF8" w:rsidRDefault="00E14173" w:rsidP="00E53FF8">
            <w:pPr>
              <w:pStyle w:val="ListParagraph"/>
              <w:numPr>
                <w:ilvl w:val="0"/>
                <w:numId w:val="15"/>
              </w:numPr>
              <w:rPr>
                <w:rFonts w:cstheme="minorHAnsi"/>
                <w:sz w:val="24"/>
                <w:szCs w:val="24"/>
              </w:rPr>
            </w:pPr>
            <w:r w:rsidRPr="00E53FF8">
              <w:rPr>
                <w:rFonts w:cstheme="minorHAnsi"/>
                <w:sz w:val="24"/>
                <w:szCs w:val="24"/>
              </w:rPr>
              <w:t>Staff hired under wage roll to share same business goals</w:t>
            </w:r>
            <w:r w:rsidR="005C45FE" w:rsidRPr="00E53FF8">
              <w:rPr>
                <w:rFonts w:cstheme="minorHAnsi"/>
                <w:sz w:val="24"/>
                <w:szCs w:val="24"/>
              </w:rPr>
              <w:t>.</w:t>
            </w:r>
          </w:p>
          <w:p w14:paraId="3731E96C" w14:textId="284AEFFC" w:rsidR="00E14173" w:rsidRPr="00E53FF8" w:rsidRDefault="00E14173" w:rsidP="00E53FF8">
            <w:pPr>
              <w:pStyle w:val="ListParagraph"/>
              <w:numPr>
                <w:ilvl w:val="0"/>
                <w:numId w:val="15"/>
              </w:numPr>
              <w:rPr>
                <w:rFonts w:cstheme="minorHAnsi"/>
                <w:sz w:val="24"/>
                <w:szCs w:val="24"/>
              </w:rPr>
            </w:pPr>
            <w:r w:rsidRPr="00E53FF8">
              <w:rPr>
                <w:rFonts w:cstheme="minorHAnsi"/>
                <w:sz w:val="24"/>
                <w:szCs w:val="24"/>
              </w:rPr>
              <w:t xml:space="preserve">New contracts </w:t>
            </w:r>
            <w:r w:rsidR="00263B3B" w:rsidRPr="00E53FF8">
              <w:rPr>
                <w:rFonts w:cstheme="minorHAnsi"/>
                <w:sz w:val="24"/>
                <w:szCs w:val="24"/>
              </w:rPr>
              <w:t xml:space="preserve">– increase </w:t>
            </w:r>
            <w:r w:rsidR="005C45FE" w:rsidRPr="00E53FF8">
              <w:rPr>
                <w:rFonts w:cstheme="minorHAnsi"/>
                <w:sz w:val="24"/>
                <w:szCs w:val="24"/>
              </w:rPr>
              <w:t>profit.</w:t>
            </w:r>
          </w:p>
          <w:p w14:paraId="74D43817" w14:textId="3A0D6C26" w:rsidR="00513B4D" w:rsidRPr="00E53FF8" w:rsidRDefault="00513B4D" w:rsidP="00E53FF8">
            <w:pPr>
              <w:pStyle w:val="ListParagraph"/>
              <w:rPr>
                <w:rFonts w:cstheme="minorHAnsi"/>
                <w:sz w:val="24"/>
                <w:szCs w:val="24"/>
              </w:rPr>
            </w:pPr>
          </w:p>
        </w:tc>
        <w:tc>
          <w:tcPr>
            <w:tcW w:w="4675" w:type="dxa"/>
          </w:tcPr>
          <w:p w14:paraId="2CA88B85" w14:textId="2616B252" w:rsidR="000142B0" w:rsidRPr="00E53FF8" w:rsidRDefault="00263B3B" w:rsidP="00E53FF8">
            <w:pPr>
              <w:rPr>
                <w:rFonts w:cstheme="minorHAnsi"/>
                <w:b/>
                <w:bCs/>
                <w:sz w:val="24"/>
                <w:szCs w:val="24"/>
                <w:u w:val="single"/>
              </w:rPr>
            </w:pPr>
            <w:r w:rsidRPr="00E53FF8">
              <w:rPr>
                <w:rFonts w:cstheme="minorHAnsi"/>
                <w:b/>
                <w:bCs/>
                <w:sz w:val="24"/>
                <w:szCs w:val="24"/>
                <w:u w:val="single"/>
              </w:rPr>
              <w:t>Threats</w:t>
            </w:r>
          </w:p>
          <w:p w14:paraId="109DC7B3" w14:textId="39A83469" w:rsidR="004247FE" w:rsidRPr="00E53FF8" w:rsidRDefault="00263B3B" w:rsidP="00E53FF8">
            <w:pPr>
              <w:pStyle w:val="ListParagraph"/>
              <w:numPr>
                <w:ilvl w:val="0"/>
                <w:numId w:val="15"/>
              </w:numPr>
              <w:jc w:val="both"/>
              <w:rPr>
                <w:rFonts w:cstheme="minorHAnsi"/>
                <w:sz w:val="24"/>
                <w:szCs w:val="24"/>
              </w:rPr>
            </w:pPr>
            <w:r w:rsidRPr="00E53FF8">
              <w:rPr>
                <w:rFonts w:cstheme="minorHAnsi"/>
                <w:sz w:val="24"/>
                <w:szCs w:val="24"/>
              </w:rPr>
              <w:t>Financial losses</w:t>
            </w:r>
          </w:p>
          <w:p w14:paraId="74521ABA" w14:textId="2440E98E" w:rsidR="004247FE" w:rsidRPr="00E53FF8" w:rsidRDefault="00263B3B" w:rsidP="00E53FF8">
            <w:pPr>
              <w:pStyle w:val="ListParagraph"/>
              <w:numPr>
                <w:ilvl w:val="0"/>
                <w:numId w:val="15"/>
              </w:numPr>
              <w:jc w:val="both"/>
              <w:rPr>
                <w:rFonts w:cstheme="minorHAnsi"/>
                <w:sz w:val="24"/>
                <w:szCs w:val="24"/>
              </w:rPr>
            </w:pPr>
            <w:r w:rsidRPr="00E53FF8">
              <w:rPr>
                <w:rFonts w:cstheme="minorHAnsi"/>
                <w:sz w:val="24"/>
                <w:szCs w:val="24"/>
              </w:rPr>
              <w:t>Loosing staff</w:t>
            </w:r>
          </w:p>
          <w:p w14:paraId="3694EB19" w14:textId="438A51D9" w:rsidR="00513B4D" w:rsidRPr="00E53FF8" w:rsidRDefault="005C45FE" w:rsidP="00E53FF8">
            <w:pPr>
              <w:pStyle w:val="ListParagraph"/>
              <w:numPr>
                <w:ilvl w:val="0"/>
                <w:numId w:val="15"/>
              </w:numPr>
              <w:jc w:val="both"/>
              <w:rPr>
                <w:rFonts w:cstheme="minorHAnsi"/>
                <w:sz w:val="24"/>
                <w:szCs w:val="24"/>
              </w:rPr>
            </w:pPr>
            <w:r w:rsidRPr="00E53FF8">
              <w:rPr>
                <w:rFonts w:cstheme="minorHAnsi"/>
                <w:sz w:val="24"/>
                <w:szCs w:val="24"/>
              </w:rPr>
              <w:t>Economic</w:t>
            </w:r>
            <w:r w:rsidR="00263B3B" w:rsidRPr="00E53FF8">
              <w:rPr>
                <w:rFonts w:cstheme="minorHAnsi"/>
                <w:sz w:val="24"/>
                <w:szCs w:val="24"/>
              </w:rPr>
              <w:t xml:space="preserve"> effects</w:t>
            </w:r>
          </w:p>
          <w:p w14:paraId="4A2E1183" w14:textId="77777777" w:rsidR="002C14EF" w:rsidRPr="00E53FF8" w:rsidRDefault="00D64D15" w:rsidP="00E53FF8">
            <w:pPr>
              <w:pStyle w:val="ListParagraph"/>
              <w:numPr>
                <w:ilvl w:val="0"/>
                <w:numId w:val="15"/>
              </w:numPr>
              <w:jc w:val="both"/>
              <w:rPr>
                <w:rFonts w:cstheme="minorHAnsi"/>
                <w:sz w:val="24"/>
                <w:szCs w:val="24"/>
              </w:rPr>
            </w:pPr>
            <w:r w:rsidRPr="00E53FF8">
              <w:rPr>
                <w:rFonts w:cstheme="minorHAnsi"/>
                <w:sz w:val="24"/>
                <w:szCs w:val="24"/>
              </w:rPr>
              <w:t>C</w:t>
            </w:r>
            <w:r w:rsidR="00263B3B" w:rsidRPr="00E53FF8">
              <w:rPr>
                <w:rFonts w:cstheme="minorHAnsi"/>
                <w:sz w:val="24"/>
                <w:szCs w:val="24"/>
              </w:rPr>
              <w:t>ompet</w:t>
            </w:r>
            <w:r w:rsidRPr="00E53FF8">
              <w:rPr>
                <w:rFonts w:cstheme="minorHAnsi"/>
                <w:sz w:val="24"/>
                <w:szCs w:val="24"/>
              </w:rPr>
              <w:t xml:space="preserve">ition under cutting </w:t>
            </w:r>
          </w:p>
          <w:p w14:paraId="17FCDC3D" w14:textId="77777777" w:rsidR="00D64D15" w:rsidRPr="00E53FF8" w:rsidRDefault="00D64D15" w:rsidP="00E53FF8">
            <w:pPr>
              <w:pStyle w:val="ListParagraph"/>
              <w:numPr>
                <w:ilvl w:val="0"/>
                <w:numId w:val="15"/>
              </w:numPr>
              <w:jc w:val="both"/>
              <w:rPr>
                <w:rFonts w:cstheme="minorHAnsi"/>
                <w:sz w:val="24"/>
                <w:szCs w:val="24"/>
              </w:rPr>
            </w:pPr>
            <w:r w:rsidRPr="00E53FF8">
              <w:rPr>
                <w:rFonts w:cstheme="minorHAnsi"/>
                <w:sz w:val="24"/>
                <w:szCs w:val="24"/>
              </w:rPr>
              <w:t>Time and other commitments</w:t>
            </w:r>
          </w:p>
          <w:p w14:paraId="0C78CCE2" w14:textId="414CE7CE" w:rsidR="00D64D15" w:rsidRPr="00E53FF8" w:rsidRDefault="00432DDB" w:rsidP="00E53FF8">
            <w:pPr>
              <w:pStyle w:val="ListParagraph"/>
              <w:numPr>
                <w:ilvl w:val="0"/>
                <w:numId w:val="15"/>
              </w:numPr>
              <w:jc w:val="both"/>
              <w:rPr>
                <w:rFonts w:cstheme="minorHAnsi"/>
                <w:sz w:val="24"/>
                <w:szCs w:val="24"/>
              </w:rPr>
            </w:pPr>
            <w:r w:rsidRPr="00E53FF8">
              <w:rPr>
                <w:rFonts w:cstheme="minorHAnsi"/>
                <w:sz w:val="24"/>
                <w:szCs w:val="24"/>
              </w:rPr>
              <w:t xml:space="preserve">Wrong or forgotten practices </w:t>
            </w:r>
            <w:r w:rsidR="005C45FE" w:rsidRPr="00E53FF8">
              <w:rPr>
                <w:rFonts w:cstheme="minorHAnsi"/>
                <w:sz w:val="24"/>
                <w:szCs w:val="24"/>
              </w:rPr>
              <w:t>such as</w:t>
            </w:r>
            <w:r w:rsidR="00502E54" w:rsidRPr="00E53FF8">
              <w:rPr>
                <w:rFonts w:cstheme="minorHAnsi"/>
                <w:sz w:val="24"/>
                <w:szCs w:val="24"/>
              </w:rPr>
              <w:t xml:space="preserve"> </w:t>
            </w:r>
            <w:r w:rsidRPr="00E53FF8">
              <w:rPr>
                <w:rFonts w:cstheme="minorHAnsi"/>
                <w:sz w:val="24"/>
                <w:szCs w:val="24"/>
              </w:rPr>
              <w:t xml:space="preserve">employment law, </w:t>
            </w:r>
            <w:r w:rsidR="00FC7067" w:rsidRPr="00E53FF8">
              <w:rPr>
                <w:rFonts w:cstheme="minorHAnsi"/>
                <w:sz w:val="24"/>
                <w:szCs w:val="24"/>
              </w:rPr>
              <w:t>H</w:t>
            </w:r>
            <w:r w:rsidR="003C2BB5" w:rsidRPr="00E53FF8">
              <w:rPr>
                <w:rFonts w:cstheme="minorHAnsi"/>
                <w:sz w:val="24"/>
                <w:szCs w:val="24"/>
              </w:rPr>
              <w:t>ealth</w:t>
            </w:r>
            <w:r w:rsidRPr="00E53FF8">
              <w:rPr>
                <w:rFonts w:cstheme="minorHAnsi"/>
                <w:sz w:val="24"/>
                <w:szCs w:val="24"/>
              </w:rPr>
              <w:t xml:space="preserve"> and </w:t>
            </w:r>
            <w:r w:rsidR="00FC7067" w:rsidRPr="00E53FF8">
              <w:rPr>
                <w:rFonts w:cstheme="minorHAnsi"/>
                <w:sz w:val="24"/>
                <w:szCs w:val="24"/>
              </w:rPr>
              <w:t>S</w:t>
            </w:r>
            <w:r w:rsidRPr="00E53FF8">
              <w:rPr>
                <w:rFonts w:cstheme="minorHAnsi"/>
                <w:sz w:val="24"/>
                <w:szCs w:val="24"/>
              </w:rPr>
              <w:t>afety, COSHH</w:t>
            </w:r>
            <w:r w:rsidR="00502E54" w:rsidRPr="00E53FF8">
              <w:rPr>
                <w:rFonts w:cstheme="minorHAnsi"/>
                <w:sz w:val="24"/>
                <w:szCs w:val="24"/>
              </w:rPr>
              <w:t xml:space="preserve"> and tax regulations</w:t>
            </w:r>
          </w:p>
        </w:tc>
      </w:tr>
    </w:tbl>
    <w:p w14:paraId="7CEE8CF2" w14:textId="77777777" w:rsidR="003C2BB5" w:rsidRPr="00E53FF8" w:rsidRDefault="003C2BB5" w:rsidP="00E53FF8">
      <w:pPr>
        <w:spacing w:line="240" w:lineRule="auto"/>
        <w:rPr>
          <w:rFonts w:cstheme="minorHAnsi"/>
          <w:sz w:val="24"/>
          <w:szCs w:val="24"/>
        </w:rPr>
      </w:pPr>
    </w:p>
    <w:p w14:paraId="0BE7D75C" w14:textId="77777777" w:rsidR="00AA120E" w:rsidRPr="00E53FF8" w:rsidRDefault="00AA120E" w:rsidP="00E53FF8">
      <w:pPr>
        <w:spacing w:line="240" w:lineRule="auto"/>
        <w:rPr>
          <w:rFonts w:cstheme="minorHAnsi"/>
          <w:sz w:val="24"/>
          <w:szCs w:val="24"/>
        </w:rPr>
      </w:pPr>
    </w:p>
    <w:p w14:paraId="5005BAC3" w14:textId="2C981D9D" w:rsidR="000F3667" w:rsidRPr="00E53FF8" w:rsidRDefault="002F39A0" w:rsidP="00E53FF8">
      <w:pPr>
        <w:spacing w:line="240" w:lineRule="auto"/>
        <w:rPr>
          <w:rFonts w:cstheme="minorHAnsi"/>
          <w:sz w:val="24"/>
          <w:szCs w:val="24"/>
        </w:rPr>
      </w:pPr>
      <w:r w:rsidRPr="00E53FF8">
        <w:rPr>
          <w:rFonts w:cstheme="minorHAnsi"/>
          <w:sz w:val="24"/>
          <w:szCs w:val="24"/>
        </w:rPr>
        <w:lastRenderedPageBreak/>
        <w:t xml:space="preserve">Contact information </w:t>
      </w:r>
      <w:r w:rsidR="00500EFD" w:rsidRPr="00E53FF8">
        <w:rPr>
          <w:rFonts w:cstheme="minorHAnsi"/>
          <w:sz w:val="24"/>
          <w:szCs w:val="24"/>
        </w:rPr>
        <w:t>for the owner of the properties in the student</w:t>
      </w:r>
      <w:r w:rsidR="00B956A7" w:rsidRPr="00E53FF8">
        <w:rPr>
          <w:rFonts w:cstheme="minorHAnsi"/>
          <w:sz w:val="24"/>
          <w:szCs w:val="24"/>
        </w:rPr>
        <w:t xml:space="preserve">’s </w:t>
      </w:r>
      <w:r w:rsidR="00500EFD" w:rsidRPr="00E53FF8">
        <w:rPr>
          <w:rFonts w:cstheme="minorHAnsi"/>
          <w:sz w:val="24"/>
          <w:szCs w:val="24"/>
        </w:rPr>
        <w:t xml:space="preserve">cleaning business is </w:t>
      </w:r>
      <w:r w:rsidR="00A70258" w:rsidRPr="00E53FF8">
        <w:rPr>
          <w:rFonts w:cstheme="minorHAnsi"/>
          <w:sz w:val="24"/>
          <w:szCs w:val="24"/>
        </w:rPr>
        <w:t>valuable</w:t>
      </w:r>
      <w:r w:rsidR="0079054C" w:rsidRPr="00E53FF8">
        <w:rPr>
          <w:rFonts w:cstheme="minorHAnsi"/>
          <w:sz w:val="24"/>
          <w:szCs w:val="24"/>
        </w:rPr>
        <w:t xml:space="preserve"> </w:t>
      </w:r>
      <w:r w:rsidR="00500EFD" w:rsidRPr="00E53FF8">
        <w:rPr>
          <w:rFonts w:cstheme="minorHAnsi"/>
          <w:sz w:val="24"/>
          <w:szCs w:val="24"/>
        </w:rPr>
        <w:t>knowledg</w:t>
      </w:r>
      <w:r w:rsidR="00C51E40" w:rsidRPr="00E53FF8">
        <w:rPr>
          <w:rFonts w:cstheme="minorHAnsi"/>
          <w:sz w:val="24"/>
          <w:szCs w:val="24"/>
        </w:rPr>
        <w:t xml:space="preserve">e </w:t>
      </w:r>
      <w:r w:rsidR="00513B4D" w:rsidRPr="00E53FF8">
        <w:rPr>
          <w:rFonts w:cstheme="minorHAnsi"/>
          <w:sz w:val="24"/>
          <w:szCs w:val="24"/>
        </w:rPr>
        <w:t>assets</w:t>
      </w:r>
      <w:r w:rsidR="0079054C" w:rsidRPr="00E53FF8">
        <w:rPr>
          <w:rFonts w:cstheme="minorHAnsi"/>
          <w:sz w:val="24"/>
          <w:szCs w:val="24"/>
        </w:rPr>
        <w:t xml:space="preserve"> </w:t>
      </w:r>
      <w:r w:rsidR="00500EFD" w:rsidRPr="00E53FF8">
        <w:rPr>
          <w:rFonts w:cstheme="minorHAnsi"/>
          <w:sz w:val="24"/>
          <w:szCs w:val="24"/>
        </w:rPr>
        <w:t>known to the student</w:t>
      </w:r>
      <w:r w:rsidR="00A872EC" w:rsidRPr="00E53FF8">
        <w:rPr>
          <w:rFonts w:cstheme="minorHAnsi"/>
          <w:sz w:val="24"/>
          <w:szCs w:val="24"/>
        </w:rPr>
        <w:t xml:space="preserve">. This information holds </w:t>
      </w:r>
      <w:r w:rsidR="005928AB" w:rsidRPr="00E53FF8">
        <w:rPr>
          <w:rFonts w:cstheme="minorHAnsi"/>
          <w:sz w:val="24"/>
          <w:szCs w:val="24"/>
        </w:rPr>
        <w:t xml:space="preserve">important </w:t>
      </w:r>
      <w:r w:rsidR="00A872EC" w:rsidRPr="00E53FF8">
        <w:rPr>
          <w:rFonts w:cstheme="minorHAnsi"/>
          <w:sz w:val="24"/>
          <w:szCs w:val="24"/>
        </w:rPr>
        <w:t>value</w:t>
      </w:r>
      <w:r w:rsidR="005928AB" w:rsidRPr="00E53FF8">
        <w:rPr>
          <w:rFonts w:cstheme="minorHAnsi"/>
          <w:sz w:val="24"/>
          <w:szCs w:val="24"/>
        </w:rPr>
        <w:t>, i</w:t>
      </w:r>
      <w:r w:rsidR="00A872EC" w:rsidRPr="00E53FF8">
        <w:rPr>
          <w:rFonts w:cstheme="minorHAnsi"/>
          <w:sz w:val="24"/>
          <w:szCs w:val="24"/>
        </w:rPr>
        <w:t>f competitors got hold of that info</w:t>
      </w:r>
      <w:r w:rsidR="00BC6A10" w:rsidRPr="00E53FF8">
        <w:rPr>
          <w:rFonts w:cstheme="minorHAnsi"/>
          <w:sz w:val="24"/>
          <w:szCs w:val="24"/>
        </w:rPr>
        <w:t>rmation it could be detrimental and they could lo</w:t>
      </w:r>
      <w:r w:rsidR="004E5628" w:rsidRPr="00E53FF8">
        <w:rPr>
          <w:rFonts w:cstheme="minorHAnsi"/>
          <w:sz w:val="24"/>
          <w:szCs w:val="24"/>
        </w:rPr>
        <w:t xml:space="preserve">se </w:t>
      </w:r>
      <w:r w:rsidR="00BC6A10" w:rsidRPr="00E53FF8">
        <w:rPr>
          <w:rFonts w:cstheme="minorHAnsi"/>
          <w:sz w:val="24"/>
          <w:szCs w:val="24"/>
        </w:rPr>
        <w:t xml:space="preserve">business. </w:t>
      </w:r>
      <w:r w:rsidR="0079054C" w:rsidRPr="00E53FF8">
        <w:rPr>
          <w:rFonts w:cstheme="minorHAnsi"/>
          <w:sz w:val="24"/>
          <w:szCs w:val="24"/>
        </w:rPr>
        <w:t xml:space="preserve"> </w:t>
      </w:r>
      <w:r w:rsidR="009B1162" w:rsidRPr="00E53FF8">
        <w:rPr>
          <w:rFonts w:cstheme="minorHAnsi"/>
          <w:sz w:val="24"/>
          <w:szCs w:val="24"/>
        </w:rPr>
        <w:t xml:space="preserve">The online system that is used to </w:t>
      </w:r>
      <w:r w:rsidR="007F5FE3" w:rsidRPr="00E53FF8">
        <w:rPr>
          <w:rFonts w:cstheme="minorHAnsi"/>
          <w:sz w:val="24"/>
          <w:szCs w:val="24"/>
        </w:rPr>
        <w:t xml:space="preserve">hold the properties information such as key codes, address, guest information, booking calendar </w:t>
      </w:r>
      <w:r w:rsidR="00595CF3" w:rsidRPr="00E53FF8">
        <w:rPr>
          <w:rFonts w:cstheme="minorHAnsi"/>
          <w:sz w:val="24"/>
          <w:szCs w:val="24"/>
        </w:rPr>
        <w:t xml:space="preserve">and the business standard operating procedures </w:t>
      </w:r>
      <w:r w:rsidR="007C7A94" w:rsidRPr="00E53FF8">
        <w:rPr>
          <w:rFonts w:cstheme="minorHAnsi"/>
          <w:sz w:val="24"/>
          <w:szCs w:val="24"/>
        </w:rPr>
        <w:t>are password protected and staff are given access to the systems</w:t>
      </w:r>
      <w:r w:rsidR="00712D38" w:rsidRPr="00E53FF8">
        <w:rPr>
          <w:rFonts w:cstheme="minorHAnsi"/>
          <w:sz w:val="24"/>
          <w:szCs w:val="24"/>
        </w:rPr>
        <w:t xml:space="preserve">, </w:t>
      </w:r>
      <w:r w:rsidR="007C7A94" w:rsidRPr="00E53FF8">
        <w:rPr>
          <w:rFonts w:cstheme="minorHAnsi"/>
          <w:sz w:val="24"/>
          <w:szCs w:val="24"/>
        </w:rPr>
        <w:t>so they can share this knowledge to help the business</w:t>
      </w:r>
      <w:r w:rsidR="008C5B08" w:rsidRPr="00E53FF8">
        <w:rPr>
          <w:rFonts w:cstheme="minorHAnsi"/>
          <w:sz w:val="24"/>
          <w:szCs w:val="24"/>
        </w:rPr>
        <w:t xml:space="preserve"> run.</w:t>
      </w:r>
    </w:p>
    <w:p w14:paraId="254BF7A4" w14:textId="11390E2B" w:rsidR="006D1163" w:rsidRPr="00E53FF8" w:rsidRDefault="006E0F8A" w:rsidP="00E53FF8">
      <w:pPr>
        <w:spacing w:line="240" w:lineRule="auto"/>
        <w:rPr>
          <w:rFonts w:cstheme="minorHAnsi"/>
          <w:b/>
          <w:bCs/>
          <w:sz w:val="24"/>
          <w:szCs w:val="24"/>
        </w:rPr>
      </w:pPr>
      <w:r w:rsidRPr="00E53FF8">
        <w:rPr>
          <w:rFonts w:cstheme="minorHAnsi"/>
          <w:sz w:val="24"/>
          <w:szCs w:val="24"/>
        </w:rPr>
        <w:t xml:space="preserve">Potential </w:t>
      </w:r>
      <w:r w:rsidR="0026080D" w:rsidRPr="00E53FF8">
        <w:rPr>
          <w:rFonts w:cstheme="minorHAnsi"/>
          <w:sz w:val="24"/>
          <w:szCs w:val="24"/>
        </w:rPr>
        <w:t xml:space="preserve">knowledge </w:t>
      </w:r>
      <w:r w:rsidR="00513B4D" w:rsidRPr="00E53FF8">
        <w:rPr>
          <w:rFonts w:cstheme="minorHAnsi"/>
          <w:sz w:val="24"/>
          <w:szCs w:val="24"/>
        </w:rPr>
        <w:t>assets</w:t>
      </w:r>
      <w:r w:rsidR="0026080D" w:rsidRPr="00E53FF8">
        <w:rPr>
          <w:rFonts w:cstheme="minorHAnsi"/>
          <w:sz w:val="24"/>
          <w:szCs w:val="24"/>
        </w:rPr>
        <w:t xml:space="preserve"> for the </w:t>
      </w:r>
      <w:r w:rsidR="007B5553" w:rsidRPr="00E53FF8">
        <w:rPr>
          <w:rFonts w:cstheme="minorHAnsi"/>
          <w:sz w:val="24"/>
          <w:szCs w:val="24"/>
        </w:rPr>
        <w:t>student’s</w:t>
      </w:r>
      <w:r w:rsidR="0026080D" w:rsidRPr="00E53FF8">
        <w:rPr>
          <w:rFonts w:cstheme="minorHAnsi"/>
          <w:sz w:val="24"/>
          <w:szCs w:val="24"/>
        </w:rPr>
        <w:t xml:space="preserve"> business </w:t>
      </w:r>
      <w:r w:rsidR="007B5553" w:rsidRPr="00E53FF8">
        <w:rPr>
          <w:rFonts w:cstheme="minorHAnsi"/>
          <w:sz w:val="24"/>
          <w:szCs w:val="24"/>
        </w:rPr>
        <w:t>are</w:t>
      </w:r>
      <w:r w:rsidR="0026080D" w:rsidRPr="00E53FF8">
        <w:rPr>
          <w:rFonts w:cstheme="minorHAnsi"/>
          <w:sz w:val="24"/>
          <w:szCs w:val="24"/>
        </w:rPr>
        <w:t xml:space="preserve"> </w:t>
      </w:r>
      <w:r w:rsidR="008C5B08" w:rsidRPr="00E53FF8">
        <w:rPr>
          <w:rFonts w:cstheme="minorHAnsi"/>
          <w:sz w:val="24"/>
          <w:szCs w:val="24"/>
        </w:rPr>
        <w:t xml:space="preserve">to expand social media platform for advertising. It would not cost the business anything to </w:t>
      </w:r>
      <w:r w:rsidR="00CD2ACE" w:rsidRPr="00E53FF8">
        <w:rPr>
          <w:rFonts w:cstheme="minorHAnsi"/>
          <w:sz w:val="24"/>
          <w:szCs w:val="24"/>
        </w:rPr>
        <w:t xml:space="preserve">become more active on social media by increasing the amount of content shared </w:t>
      </w:r>
      <w:r w:rsidR="007B5553" w:rsidRPr="00E53FF8">
        <w:rPr>
          <w:rFonts w:cstheme="minorHAnsi"/>
          <w:sz w:val="24"/>
          <w:szCs w:val="24"/>
        </w:rPr>
        <w:t>daily</w:t>
      </w:r>
      <w:r w:rsidR="00CD2ACE" w:rsidRPr="00E53FF8">
        <w:rPr>
          <w:rFonts w:cstheme="minorHAnsi"/>
          <w:sz w:val="24"/>
          <w:szCs w:val="24"/>
        </w:rPr>
        <w:t xml:space="preserve"> </w:t>
      </w:r>
      <w:r w:rsidR="00486D56" w:rsidRPr="00E53FF8">
        <w:rPr>
          <w:rFonts w:cstheme="minorHAnsi"/>
          <w:sz w:val="24"/>
          <w:szCs w:val="24"/>
        </w:rPr>
        <w:t xml:space="preserve">using more before and after pictures, or content uploaded about products used. This would create new leads </w:t>
      </w:r>
      <w:r w:rsidR="00F71939" w:rsidRPr="00E53FF8">
        <w:rPr>
          <w:rFonts w:cstheme="minorHAnsi"/>
          <w:sz w:val="24"/>
          <w:szCs w:val="24"/>
        </w:rPr>
        <w:t xml:space="preserve">and more exposure </w:t>
      </w:r>
      <w:r w:rsidR="00486D56" w:rsidRPr="00E53FF8">
        <w:rPr>
          <w:rFonts w:cstheme="minorHAnsi"/>
          <w:sz w:val="24"/>
          <w:szCs w:val="24"/>
        </w:rPr>
        <w:t>for potential new c</w:t>
      </w:r>
      <w:r w:rsidR="00F71939" w:rsidRPr="00E53FF8">
        <w:rPr>
          <w:rFonts w:cstheme="minorHAnsi"/>
          <w:sz w:val="24"/>
          <w:szCs w:val="24"/>
        </w:rPr>
        <w:t xml:space="preserve">ustomers. </w:t>
      </w:r>
      <w:r w:rsidR="00902671" w:rsidRPr="00E53FF8">
        <w:rPr>
          <w:rFonts w:cstheme="minorHAnsi"/>
          <w:sz w:val="24"/>
          <w:szCs w:val="24"/>
        </w:rPr>
        <w:t>However, b</w:t>
      </w:r>
      <w:r w:rsidR="00F71939" w:rsidRPr="00E53FF8">
        <w:rPr>
          <w:rFonts w:cstheme="minorHAnsi"/>
          <w:sz w:val="24"/>
          <w:szCs w:val="24"/>
        </w:rPr>
        <w:t xml:space="preserve">eing active on social media </w:t>
      </w:r>
      <w:r w:rsidR="00902671" w:rsidRPr="00E53FF8">
        <w:rPr>
          <w:rFonts w:cstheme="minorHAnsi"/>
          <w:sz w:val="24"/>
          <w:szCs w:val="24"/>
        </w:rPr>
        <w:t>would require an extensive amount of time</w:t>
      </w:r>
      <w:r w:rsidR="00D27D83" w:rsidRPr="00E53FF8">
        <w:rPr>
          <w:rFonts w:cstheme="minorHAnsi"/>
          <w:sz w:val="24"/>
          <w:szCs w:val="24"/>
        </w:rPr>
        <w:t xml:space="preserve">. To </w:t>
      </w:r>
      <w:r w:rsidR="00161A64" w:rsidRPr="00E53FF8">
        <w:rPr>
          <w:rFonts w:cstheme="minorHAnsi"/>
          <w:sz w:val="24"/>
          <w:szCs w:val="24"/>
        </w:rPr>
        <w:t xml:space="preserve">be efficient and save money </w:t>
      </w:r>
      <w:r w:rsidR="00912EE8" w:rsidRPr="00E53FF8">
        <w:rPr>
          <w:rFonts w:cstheme="minorHAnsi"/>
          <w:sz w:val="24"/>
          <w:szCs w:val="24"/>
        </w:rPr>
        <w:t>this could be delegated to a few members of staff</w:t>
      </w:r>
      <w:r w:rsidR="00161A64" w:rsidRPr="00E53FF8">
        <w:rPr>
          <w:rFonts w:cstheme="minorHAnsi"/>
          <w:sz w:val="24"/>
          <w:szCs w:val="24"/>
        </w:rPr>
        <w:t xml:space="preserve"> on a rota basis</w:t>
      </w:r>
      <w:r w:rsidR="000D3861" w:rsidRPr="00E53FF8">
        <w:rPr>
          <w:rFonts w:cstheme="minorHAnsi"/>
          <w:sz w:val="24"/>
          <w:szCs w:val="24"/>
        </w:rPr>
        <w:t>. The more time being active on social media and creating content helps increase brand awareness and generate more sales.</w:t>
      </w:r>
      <w:r w:rsidR="00912EE8" w:rsidRPr="00E53FF8">
        <w:rPr>
          <w:rFonts w:cstheme="minorHAnsi"/>
          <w:sz w:val="24"/>
          <w:szCs w:val="24"/>
        </w:rPr>
        <w:t xml:space="preserve"> There are options to employ a social media </w:t>
      </w:r>
      <w:r w:rsidR="001B52D6" w:rsidRPr="00E53FF8">
        <w:rPr>
          <w:rFonts w:cstheme="minorHAnsi"/>
          <w:sz w:val="24"/>
          <w:szCs w:val="24"/>
        </w:rPr>
        <w:t>rep that you send content too and they create your website, Instagram, twitter</w:t>
      </w:r>
      <w:r w:rsidR="00F91000">
        <w:rPr>
          <w:rFonts w:cstheme="minorHAnsi"/>
          <w:sz w:val="24"/>
          <w:szCs w:val="24"/>
        </w:rPr>
        <w:t>, Tik Tok</w:t>
      </w:r>
      <w:r w:rsidR="001B52D6" w:rsidRPr="00E53FF8">
        <w:rPr>
          <w:rFonts w:cstheme="minorHAnsi"/>
          <w:sz w:val="24"/>
          <w:szCs w:val="24"/>
        </w:rPr>
        <w:t xml:space="preserve"> and </w:t>
      </w:r>
      <w:r w:rsidR="00F91000">
        <w:rPr>
          <w:rFonts w:cstheme="minorHAnsi"/>
          <w:sz w:val="24"/>
          <w:szCs w:val="24"/>
        </w:rPr>
        <w:t>F</w:t>
      </w:r>
      <w:r w:rsidR="001B52D6" w:rsidRPr="00E53FF8">
        <w:rPr>
          <w:rFonts w:cstheme="minorHAnsi"/>
          <w:sz w:val="24"/>
          <w:szCs w:val="24"/>
        </w:rPr>
        <w:t xml:space="preserve">acebook account </w:t>
      </w:r>
      <w:r w:rsidR="00F91000">
        <w:rPr>
          <w:rFonts w:cstheme="minorHAnsi"/>
          <w:sz w:val="24"/>
          <w:szCs w:val="24"/>
        </w:rPr>
        <w:t>s which would</w:t>
      </w:r>
      <w:r w:rsidR="00140EF7" w:rsidRPr="00E53FF8">
        <w:rPr>
          <w:rFonts w:cstheme="minorHAnsi"/>
          <w:sz w:val="24"/>
          <w:szCs w:val="24"/>
        </w:rPr>
        <w:t xml:space="preserve"> generate a lot more </w:t>
      </w:r>
      <w:r w:rsidR="00F91000">
        <w:rPr>
          <w:rFonts w:cstheme="minorHAnsi"/>
          <w:sz w:val="24"/>
          <w:szCs w:val="24"/>
        </w:rPr>
        <w:t>business exposure</w:t>
      </w:r>
      <w:r w:rsidR="00140EF7" w:rsidRPr="00E53FF8">
        <w:rPr>
          <w:rFonts w:cstheme="minorHAnsi"/>
          <w:sz w:val="24"/>
          <w:szCs w:val="24"/>
        </w:rPr>
        <w:t xml:space="preserve"> for your organisation</w:t>
      </w:r>
      <w:r w:rsidR="00F91000">
        <w:rPr>
          <w:rFonts w:cstheme="minorHAnsi"/>
          <w:sz w:val="24"/>
          <w:szCs w:val="24"/>
        </w:rPr>
        <w:t>.</w:t>
      </w:r>
      <w:r w:rsidR="00140EF7" w:rsidRPr="00E53FF8">
        <w:rPr>
          <w:rFonts w:cstheme="minorHAnsi"/>
          <w:sz w:val="24"/>
          <w:szCs w:val="24"/>
        </w:rPr>
        <w:t xml:space="preserve"> </w:t>
      </w:r>
      <w:r w:rsidR="00F91000">
        <w:rPr>
          <w:rFonts w:cstheme="minorHAnsi"/>
          <w:sz w:val="24"/>
          <w:szCs w:val="24"/>
        </w:rPr>
        <w:t>R</w:t>
      </w:r>
      <w:r w:rsidR="00140EF7" w:rsidRPr="00E53FF8">
        <w:rPr>
          <w:rFonts w:cstheme="minorHAnsi"/>
          <w:sz w:val="24"/>
          <w:szCs w:val="24"/>
        </w:rPr>
        <w:t>esearch shows th</w:t>
      </w:r>
      <w:r w:rsidR="000B3A18" w:rsidRPr="00E53FF8">
        <w:rPr>
          <w:rFonts w:cstheme="minorHAnsi"/>
          <w:sz w:val="24"/>
          <w:szCs w:val="24"/>
        </w:rPr>
        <w:t>ere are free local services</w:t>
      </w:r>
      <w:r w:rsidR="00D27D83" w:rsidRPr="00E53FF8">
        <w:rPr>
          <w:rFonts w:cstheme="minorHAnsi"/>
          <w:sz w:val="24"/>
          <w:szCs w:val="24"/>
        </w:rPr>
        <w:t xml:space="preserve"> </w:t>
      </w:r>
      <w:r w:rsidR="00D27D83" w:rsidRPr="00E53FF8">
        <w:rPr>
          <w:rFonts w:cstheme="minorHAnsi"/>
          <w:b/>
          <w:bCs/>
          <w:sz w:val="24"/>
          <w:szCs w:val="24"/>
        </w:rPr>
        <w:t xml:space="preserve">(Appendix </w:t>
      </w:r>
      <w:r w:rsidR="006E3B16" w:rsidRPr="00E53FF8">
        <w:rPr>
          <w:rFonts w:cstheme="minorHAnsi"/>
          <w:b/>
          <w:bCs/>
          <w:sz w:val="24"/>
          <w:szCs w:val="24"/>
        </w:rPr>
        <w:t>A</w:t>
      </w:r>
      <w:r w:rsidR="00D27D83" w:rsidRPr="00E53FF8">
        <w:rPr>
          <w:rFonts w:cstheme="minorHAnsi"/>
          <w:b/>
          <w:bCs/>
          <w:sz w:val="24"/>
          <w:szCs w:val="24"/>
        </w:rPr>
        <w:t>)</w:t>
      </w:r>
      <w:r w:rsidR="000B3A18" w:rsidRPr="00E53FF8">
        <w:rPr>
          <w:rFonts w:cstheme="minorHAnsi"/>
          <w:sz w:val="24"/>
          <w:szCs w:val="24"/>
        </w:rPr>
        <w:t xml:space="preserve"> to assist your business to </w:t>
      </w:r>
      <w:r w:rsidR="004A2CA5" w:rsidRPr="00E53FF8">
        <w:rPr>
          <w:rFonts w:cstheme="minorHAnsi"/>
          <w:sz w:val="24"/>
          <w:szCs w:val="24"/>
        </w:rPr>
        <w:t xml:space="preserve">generate brand </w:t>
      </w:r>
      <w:r w:rsidR="00D27D83" w:rsidRPr="00E53FF8">
        <w:rPr>
          <w:rFonts w:cstheme="minorHAnsi"/>
          <w:sz w:val="24"/>
          <w:szCs w:val="24"/>
        </w:rPr>
        <w:t>awareness</w:t>
      </w:r>
      <w:r w:rsidR="004A2CA5" w:rsidRPr="00E53FF8">
        <w:rPr>
          <w:rFonts w:cstheme="minorHAnsi"/>
          <w:sz w:val="24"/>
          <w:szCs w:val="24"/>
        </w:rPr>
        <w:t xml:space="preserve"> online and there are services that will be active online for you at a cost</w:t>
      </w:r>
      <w:r w:rsidR="00D27D83" w:rsidRPr="00E53FF8">
        <w:rPr>
          <w:rFonts w:cstheme="minorHAnsi"/>
          <w:sz w:val="24"/>
          <w:szCs w:val="24"/>
        </w:rPr>
        <w:t xml:space="preserve"> </w:t>
      </w:r>
      <w:r w:rsidR="00D27D83" w:rsidRPr="00E53FF8">
        <w:rPr>
          <w:rFonts w:cstheme="minorHAnsi"/>
          <w:b/>
          <w:bCs/>
          <w:sz w:val="24"/>
          <w:szCs w:val="24"/>
        </w:rPr>
        <w:t xml:space="preserve">(Appendix </w:t>
      </w:r>
      <w:r w:rsidR="006E3B16" w:rsidRPr="00E53FF8">
        <w:rPr>
          <w:rFonts w:cstheme="minorHAnsi"/>
          <w:b/>
          <w:bCs/>
          <w:sz w:val="24"/>
          <w:szCs w:val="24"/>
        </w:rPr>
        <w:t>B</w:t>
      </w:r>
      <w:r w:rsidR="00D27D83" w:rsidRPr="00E53FF8">
        <w:rPr>
          <w:rFonts w:cstheme="minorHAnsi"/>
          <w:b/>
          <w:bCs/>
          <w:sz w:val="24"/>
          <w:szCs w:val="24"/>
        </w:rPr>
        <w:t>)</w:t>
      </w:r>
    </w:p>
    <w:p w14:paraId="2959EB48" w14:textId="764FF870" w:rsidR="006D1163" w:rsidRPr="00E53FF8" w:rsidRDefault="006E3B16" w:rsidP="00E53FF8">
      <w:pPr>
        <w:spacing w:line="240" w:lineRule="auto"/>
        <w:rPr>
          <w:rFonts w:cstheme="minorHAnsi"/>
          <w:sz w:val="24"/>
          <w:szCs w:val="24"/>
        </w:rPr>
      </w:pPr>
      <w:r w:rsidRPr="00E53FF8">
        <w:rPr>
          <w:rFonts w:cstheme="minorHAnsi"/>
          <w:sz w:val="24"/>
          <w:szCs w:val="24"/>
        </w:rPr>
        <w:t xml:space="preserve">Having an online portal </w:t>
      </w:r>
      <w:r w:rsidR="00721EC0" w:rsidRPr="00E53FF8">
        <w:rPr>
          <w:rFonts w:cstheme="minorHAnsi"/>
          <w:sz w:val="24"/>
          <w:szCs w:val="24"/>
        </w:rPr>
        <w:t xml:space="preserve">which holds the booking information, that </w:t>
      </w:r>
      <w:r w:rsidR="00101EEB" w:rsidRPr="00E53FF8">
        <w:rPr>
          <w:rFonts w:cstheme="minorHAnsi"/>
          <w:sz w:val="24"/>
          <w:szCs w:val="24"/>
        </w:rPr>
        <w:t xml:space="preserve">sends an automatic email or </w:t>
      </w:r>
      <w:r w:rsidR="00BD4631" w:rsidRPr="00E53FF8">
        <w:rPr>
          <w:rFonts w:cstheme="minorHAnsi"/>
          <w:sz w:val="24"/>
          <w:szCs w:val="24"/>
        </w:rPr>
        <w:t>SMS</w:t>
      </w:r>
      <w:r w:rsidR="00101EEB" w:rsidRPr="00E53FF8">
        <w:rPr>
          <w:rFonts w:cstheme="minorHAnsi"/>
          <w:sz w:val="24"/>
          <w:szCs w:val="24"/>
        </w:rPr>
        <w:t xml:space="preserve"> to the cleaners would </w:t>
      </w:r>
      <w:r w:rsidR="007947DF" w:rsidRPr="00E53FF8">
        <w:rPr>
          <w:rFonts w:cstheme="minorHAnsi"/>
          <w:sz w:val="24"/>
          <w:szCs w:val="24"/>
        </w:rPr>
        <w:t xml:space="preserve">benefit the organisation as it would provide live updates of guest check </w:t>
      </w:r>
      <w:r w:rsidR="00BD4631" w:rsidRPr="00E53FF8">
        <w:rPr>
          <w:rFonts w:cstheme="minorHAnsi"/>
          <w:sz w:val="24"/>
          <w:szCs w:val="24"/>
        </w:rPr>
        <w:t>ins</w:t>
      </w:r>
      <w:r w:rsidR="00B51617" w:rsidRPr="00E53FF8">
        <w:rPr>
          <w:rFonts w:cstheme="minorHAnsi"/>
          <w:sz w:val="24"/>
          <w:szCs w:val="24"/>
        </w:rPr>
        <w:t xml:space="preserve"> or late check outs or cancelations. Not having these updates can have a negative impact </w:t>
      </w:r>
      <w:r w:rsidR="003B6779" w:rsidRPr="00E53FF8">
        <w:rPr>
          <w:rFonts w:cstheme="minorHAnsi"/>
          <w:sz w:val="24"/>
          <w:szCs w:val="24"/>
        </w:rPr>
        <w:t>on the business if things are missed. For example</w:t>
      </w:r>
      <w:r w:rsidR="00BD4631" w:rsidRPr="00E53FF8">
        <w:rPr>
          <w:rFonts w:cstheme="minorHAnsi"/>
          <w:sz w:val="24"/>
          <w:szCs w:val="24"/>
        </w:rPr>
        <w:t xml:space="preserve">, </w:t>
      </w:r>
      <w:r w:rsidR="003B6779" w:rsidRPr="00E53FF8">
        <w:rPr>
          <w:rFonts w:cstheme="minorHAnsi"/>
          <w:sz w:val="24"/>
          <w:szCs w:val="24"/>
        </w:rPr>
        <w:t xml:space="preserve">if there was an early check in for a property and the cleaner </w:t>
      </w:r>
      <w:r w:rsidR="00F60E24" w:rsidRPr="00E53FF8">
        <w:rPr>
          <w:rFonts w:cstheme="minorHAnsi"/>
          <w:sz w:val="24"/>
          <w:szCs w:val="24"/>
        </w:rPr>
        <w:t>did not</w:t>
      </w:r>
      <w:r w:rsidR="00E463A1" w:rsidRPr="00E53FF8">
        <w:rPr>
          <w:rFonts w:cstheme="minorHAnsi"/>
          <w:sz w:val="24"/>
          <w:szCs w:val="24"/>
        </w:rPr>
        <w:t xml:space="preserve"> arrive to give enough time to complete the changeover to the highest standard, this would be unprofessional, could cause complaints from the guest to the owner which would</w:t>
      </w:r>
      <w:r w:rsidR="00044C81" w:rsidRPr="00E53FF8">
        <w:rPr>
          <w:rFonts w:cstheme="minorHAnsi"/>
          <w:sz w:val="24"/>
          <w:szCs w:val="24"/>
        </w:rPr>
        <w:t xml:space="preserve"> cause a loss of trust and damage their reputation. Unless the organisation has something set in place to ensure they get updates on </w:t>
      </w:r>
      <w:r w:rsidR="00735D61" w:rsidRPr="00E53FF8">
        <w:rPr>
          <w:rFonts w:cstheme="minorHAnsi"/>
          <w:sz w:val="24"/>
          <w:szCs w:val="24"/>
        </w:rPr>
        <w:t>the booking system, the business could not run efficiently</w:t>
      </w:r>
      <w:r w:rsidR="00191BD8" w:rsidRPr="00E53FF8">
        <w:rPr>
          <w:rFonts w:cstheme="minorHAnsi"/>
          <w:sz w:val="24"/>
          <w:szCs w:val="24"/>
        </w:rPr>
        <w:t xml:space="preserve">. </w:t>
      </w:r>
      <w:r w:rsidR="00721EC0" w:rsidRPr="00E53FF8">
        <w:rPr>
          <w:rFonts w:cstheme="minorHAnsi"/>
          <w:sz w:val="24"/>
          <w:szCs w:val="24"/>
        </w:rPr>
        <w:t xml:space="preserve"> </w:t>
      </w:r>
      <w:r w:rsidR="00191BD8" w:rsidRPr="00E53FF8">
        <w:rPr>
          <w:rFonts w:cstheme="minorHAnsi"/>
          <w:sz w:val="24"/>
          <w:szCs w:val="24"/>
        </w:rPr>
        <w:t>T</w:t>
      </w:r>
      <w:r w:rsidR="003B192B" w:rsidRPr="00E53FF8">
        <w:rPr>
          <w:rFonts w:cstheme="minorHAnsi"/>
          <w:sz w:val="24"/>
          <w:szCs w:val="24"/>
        </w:rPr>
        <w:t>he barrier for this potential asset would be</w:t>
      </w:r>
      <w:r w:rsidR="004E2659" w:rsidRPr="00E53FF8">
        <w:rPr>
          <w:rFonts w:cstheme="minorHAnsi"/>
          <w:sz w:val="24"/>
          <w:szCs w:val="24"/>
        </w:rPr>
        <w:t xml:space="preserve"> the amount it would cost to set up,</w:t>
      </w:r>
      <w:r w:rsidR="003B192B" w:rsidRPr="00E53FF8">
        <w:rPr>
          <w:rFonts w:cstheme="minorHAnsi"/>
          <w:sz w:val="24"/>
          <w:szCs w:val="24"/>
        </w:rPr>
        <w:t xml:space="preserve"> </w:t>
      </w:r>
      <w:r w:rsidR="00BD7917" w:rsidRPr="00E53FF8">
        <w:rPr>
          <w:rFonts w:cstheme="minorHAnsi"/>
          <w:sz w:val="24"/>
          <w:szCs w:val="24"/>
        </w:rPr>
        <w:t xml:space="preserve">as </w:t>
      </w:r>
      <w:r w:rsidR="004E2659" w:rsidRPr="00E53FF8">
        <w:rPr>
          <w:rFonts w:cstheme="minorHAnsi"/>
          <w:sz w:val="24"/>
          <w:szCs w:val="24"/>
        </w:rPr>
        <w:t xml:space="preserve">it is </w:t>
      </w:r>
      <w:r w:rsidR="00BD7917" w:rsidRPr="00E53FF8">
        <w:rPr>
          <w:rFonts w:cstheme="minorHAnsi"/>
          <w:sz w:val="24"/>
          <w:szCs w:val="24"/>
        </w:rPr>
        <w:t>a small business</w:t>
      </w:r>
      <w:r w:rsidR="004E2659" w:rsidRPr="00E53FF8">
        <w:rPr>
          <w:rFonts w:cstheme="minorHAnsi"/>
          <w:sz w:val="24"/>
          <w:szCs w:val="24"/>
        </w:rPr>
        <w:t xml:space="preserve"> which may not have the means to fund this on start up. It would take </w:t>
      </w:r>
      <w:r w:rsidR="00436238" w:rsidRPr="00E53FF8">
        <w:rPr>
          <w:rFonts w:cstheme="minorHAnsi"/>
          <w:sz w:val="24"/>
          <w:szCs w:val="24"/>
        </w:rPr>
        <w:t>extensive time and would require cons</w:t>
      </w:r>
      <w:r w:rsidR="00A32F7E" w:rsidRPr="00E53FF8">
        <w:rPr>
          <w:rFonts w:cstheme="minorHAnsi"/>
          <w:sz w:val="24"/>
          <w:szCs w:val="24"/>
        </w:rPr>
        <w:t>istency in checking for updates manually by loggin</w:t>
      </w:r>
      <w:r w:rsidR="00BD4631" w:rsidRPr="00E53FF8">
        <w:rPr>
          <w:rFonts w:cstheme="minorHAnsi"/>
          <w:sz w:val="24"/>
          <w:szCs w:val="24"/>
        </w:rPr>
        <w:t xml:space="preserve">g </w:t>
      </w:r>
      <w:r w:rsidR="00A32F7E" w:rsidRPr="00E53FF8">
        <w:rPr>
          <w:rFonts w:cstheme="minorHAnsi"/>
          <w:sz w:val="24"/>
          <w:szCs w:val="24"/>
        </w:rPr>
        <w:t>in to the booking calend</w:t>
      </w:r>
      <w:r w:rsidR="00BD4631" w:rsidRPr="00E53FF8">
        <w:rPr>
          <w:rFonts w:cstheme="minorHAnsi"/>
          <w:sz w:val="24"/>
          <w:szCs w:val="24"/>
        </w:rPr>
        <w:t>a</w:t>
      </w:r>
      <w:r w:rsidR="00A32F7E" w:rsidRPr="00E53FF8">
        <w:rPr>
          <w:rFonts w:cstheme="minorHAnsi"/>
          <w:sz w:val="24"/>
          <w:szCs w:val="24"/>
        </w:rPr>
        <w:t xml:space="preserve">r to check for updates, but this could be completed by the owners of the business. This would then allow them to </w:t>
      </w:r>
      <w:r w:rsidR="00BD4631" w:rsidRPr="00E53FF8">
        <w:rPr>
          <w:rFonts w:cstheme="minorHAnsi"/>
          <w:sz w:val="24"/>
          <w:szCs w:val="24"/>
        </w:rPr>
        <w:t>delegate work effectively to their staff to ensure cleans are covered at correct times.</w:t>
      </w:r>
      <w:r w:rsidR="00BD7917" w:rsidRPr="00E53FF8">
        <w:rPr>
          <w:rFonts w:cstheme="minorHAnsi"/>
          <w:sz w:val="24"/>
          <w:szCs w:val="24"/>
        </w:rPr>
        <w:t xml:space="preserve"> </w:t>
      </w:r>
    </w:p>
    <w:p w14:paraId="16447840" w14:textId="77777777" w:rsidR="00486659" w:rsidRPr="00E53FF8" w:rsidRDefault="00486659" w:rsidP="00E53FF8">
      <w:pPr>
        <w:pStyle w:val="Heading2"/>
        <w:spacing w:line="240" w:lineRule="auto"/>
        <w:rPr>
          <w:rFonts w:asciiTheme="minorHAnsi" w:hAnsiTheme="minorHAnsi" w:cstheme="minorHAnsi"/>
          <w:sz w:val="24"/>
          <w:szCs w:val="24"/>
        </w:rPr>
      </w:pPr>
    </w:p>
    <w:p w14:paraId="71D855DF" w14:textId="3828F4CF" w:rsidR="00AE7896" w:rsidRPr="00FA1989" w:rsidRDefault="00303A5C" w:rsidP="00E53FF8">
      <w:pPr>
        <w:pStyle w:val="Heading2"/>
        <w:spacing w:line="240" w:lineRule="auto"/>
        <w:rPr>
          <w:rFonts w:asciiTheme="minorHAnsi" w:hAnsiTheme="minorHAnsi" w:cstheme="minorHAnsi"/>
          <w:b/>
          <w:bCs/>
          <w:sz w:val="28"/>
          <w:szCs w:val="28"/>
        </w:rPr>
      </w:pPr>
      <w:bookmarkStart w:id="6" w:name="_Toc72701993"/>
      <w:r w:rsidRPr="00FA1989">
        <w:rPr>
          <w:rFonts w:asciiTheme="minorHAnsi" w:hAnsiTheme="minorHAnsi" w:cstheme="minorHAnsi"/>
          <w:b/>
          <w:bCs/>
          <w:sz w:val="28"/>
          <w:szCs w:val="28"/>
        </w:rPr>
        <w:t>Knowledge management processes</w:t>
      </w:r>
      <w:bookmarkEnd w:id="6"/>
      <w:r w:rsidRPr="00FA1989">
        <w:rPr>
          <w:rFonts w:asciiTheme="minorHAnsi" w:hAnsiTheme="minorHAnsi" w:cstheme="minorHAnsi"/>
          <w:b/>
          <w:bCs/>
          <w:sz w:val="28"/>
          <w:szCs w:val="28"/>
        </w:rPr>
        <w:t xml:space="preserve"> </w:t>
      </w:r>
    </w:p>
    <w:p w14:paraId="5F8FF86B" w14:textId="6D7C9265" w:rsidR="00AE7896" w:rsidRPr="00E53FF8" w:rsidRDefault="00AE7896" w:rsidP="00E53FF8">
      <w:pPr>
        <w:spacing w:line="240" w:lineRule="auto"/>
        <w:rPr>
          <w:rFonts w:cstheme="minorHAnsi"/>
          <w:sz w:val="24"/>
          <w:szCs w:val="24"/>
        </w:rPr>
      </w:pPr>
    </w:p>
    <w:p w14:paraId="5F0921A7" w14:textId="2A78A2F6" w:rsidR="000F4835" w:rsidRPr="00E53FF8" w:rsidRDefault="00596364" w:rsidP="00E53FF8">
      <w:pPr>
        <w:spacing w:line="240" w:lineRule="auto"/>
        <w:rPr>
          <w:rFonts w:cstheme="minorHAnsi"/>
          <w:sz w:val="24"/>
          <w:szCs w:val="24"/>
        </w:rPr>
      </w:pPr>
      <w:r w:rsidRPr="00E53FF8">
        <w:rPr>
          <w:rFonts w:cstheme="minorHAnsi"/>
          <w:sz w:val="24"/>
          <w:szCs w:val="24"/>
        </w:rPr>
        <w:t xml:space="preserve">Studies show Knowledge Management (KM) </w:t>
      </w:r>
      <w:r w:rsidR="00AF38E5" w:rsidRPr="00E53FF8">
        <w:rPr>
          <w:rFonts w:cstheme="minorHAnsi"/>
          <w:sz w:val="24"/>
          <w:szCs w:val="24"/>
        </w:rPr>
        <w:t xml:space="preserve">and knowledge sharing (KS) </w:t>
      </w:r>
      <w:r w:rsidR="00C628EE" w:rsidRPr="00E53FF8">
        <w:rPr>
          <w:rFonts w:cstheme="minorHAnsi"/>
          <w:sz w:val="24"/>
          <w:szCs w:val="24"/>
        </w:rPr>
        <w:t xml:space="preserve">as </w:t>
      </w:r>
      <w:r w:rsidR="0071542B" w:rsidRPr="00E53FF8">
        <w:rPr>
          <w:rFonts w:cstheme="minorHAnsi"/>
          <w:sz w:val="24"/>
          <w:szCs w:val="24"/>
        </w:rPr>
        <w:t>a practic</w:t>
      </w:r>
      <w:r w:rsidR="00162D2E" w:rsidRPr="00E53FF8">
        <w:rPr>
          <w:rFonts w:cstheme="minorHAnsi"/>
          <w:sz w:val="24"/>
          <w:szCs w:val="24"/>
        </w:rPr>
        <w:t>al</w:t>
      </w:r>
      <w:r w:rsidR="0071542B" w:rsidRPr="00E53FF8">
        <w:rPr>
          <w:rFonts w:cstheme="minorHAnsi"/>
          <w:sz w:val="24"/>
          <w:szCs w:val="24"/>
        </w:rPr>
        <w:t xml:space="preserve"> business discipline</w:t>
      </w:r>
      <w:r w:rsidR="00F91000">
        <w:rPr>
          <w:rFonts w:cstheme="minorHAnsi"/>
          <w:sz w:val="24"/>
          <w:szCs w:val="24"/>
        </w:rPr>
        <w:t xml:space="preserve"> is</w:t>
      </w:r>
      <w:r w:rsidR="00AF38E5" w:rsidRPr="00E53FF8">
        <w:rPr>
          <w:rFonts w:cstheme="minorHAnsi"/>
          <w:sz w:val="24"/>
          <w:szCs w:val="24"/>
        </w:rPr>
        <w:t xml:space="preserve"> cr</w:t>
      </w:r>
      <w:r w:rsidR="00F91000">
        <w:rPr>
          <w:rFonts w:cstheme="minorHAnsi"/>
          <w:sz w:val="24"/>
          <w:szCs w:val="24"/>
        </w:rPr>
        <w:t>ucial</w:t>
      </w:r>
      <w:r w:rsidR="00B07DB2">
        <w:rPr>
          <w:rFonts w:cstheme="minorHAnsi"/>
          <w:sz w:val="24"/>
          <w:szCs w:val="24"/>
        </w:rPr>
        <w:t xml:space="preserve"> to an organisation</w:t>
      </w:r>
      <w:r w:rsidR="00AF38E5" w:rsidRPr="00E53FF8">
        <w:rPr>
          <w:rFonts w:cstheme="minorHAnsi"/>
          <w:sz w:val="24"/>
          <w:szCs w:val="24"/>
        </w:rPr>
        <w:t>. It</w:t>
      </w:r>
      <w:r w:rsidR="00D6247B" w:rsidRPr="00E53FF8">
        <w:rPr>
          <w:rFonts w:cstheme="minorHAnsi"/>
          <w:sz w:val="24"/>
          <w:szCs w:val="24"/>
        </w:rPr>
        <w:t xml:space="preserve"> can contribute to knowledge application and </w:t>
      </w:r>
      <w:r w:rsidR="00F516AB" w:rsidRPr="00E53FF8">
        <w:rPr>
          <w:rFonts w:cstheme="minorHAnsi"/>
          <w:sz w:val="24"/>
          <w:szCs w:val="24"/>
        </w:rPr>
        <w:t>innovation in the business. It</w:t>
      </w:r>
      <w:r w:rsidR="0071542B" w:rsidRPr="00E53FF8">
        <w:rPr>
          <w:rFonts w:cstheme="minorHAnsi"/>
          <w:sz w:val="24"/>
          <w:szCs w:val="24"/>
        </w:rPr>
        <w:t xml:space="preserve"> </w:t>
      </w:r>
      <w:r w:rsidR="009237DC" w:rsidRPr="00E53FF8">
        <w:rPr>
          <w:rFonts w:cstheme="minorHAnsi"/>
          <w:sz w:val="24"/>
          <w:szCs w:val="24"/>
        </w:rPr>
        <w:t>is associated with the realisation</w:t>
      </w:r>
      <w:r w:rsidR="00123E9A" w:rsidRPr="00E53FF8">
        <w:rPr>
          <w:rFonts w:cstheme="minorHAnsi"/>
          <w:sz w:val="24"/>
          <w:szCs w:val="24"/>
        </w:rPr>
        <w:t xml:space="preserve"> that it is</w:t>
      </w:r>
      <w:r w:rsidR="007006A2" w:rsidRPr="00E53FF8">
        <w:rPr>
          <w:rFonts w:cstheme="minorHAnsi"/>
          <w:sz w:val="24"/>
          <w:szCs w:val="24"/>
        </w:rPr>
        <w:t xml:space="preserve"> an</w:t>
      </w:r>
      <w:r w:rsidR="00123E9A" w:rsidRPr="00E53FF8">
        <w:rPr>
          <w:rFonts w:cstheme="minorHAnsi"/>
          <w:sz w:val="24"/>
          <w:szCs w:val="24"/>
        </w:rPr>
        <w:t xml:space="preserve"> essential resource</w:t>
      </w:r>
      <w:r w:rsidR="007006A2" w:rsidRPr="00E53FF8">
        <w:rPr>
          <w:rFonts w:cstheme="minorHAnsi"/>
          <w:sz w:val="24"/>
          <w:szCs w:val="24"/>
        </w:rPr>
        <w:t xml:space="preserve"> for organisations</w:t>
      </w:r>
      <w:r w:rsidR="00EC221D" w:rsidRPr="00E53FF8">
        <w:rPr>
          <w:rFonts w:cstheme="minorHAnsi"/>
          <w:sz w:val="24"/>
          <w:szCs w:val="24"/>
        </w:rPr>
        <w:t xml:space="preserve"> to</w:t>
      </w:r>
      <w:r w:rsidR="00BF3ABE" w:rsidRPr="00E53FF8">
        <w:rPr>
          <w:rFonts w:cstheme="minorHAnsi"/>
          <w:sz w:val="24"/>
          <w:szCs w:val="24"/>
        </w:rPr>
        <w:t xml:space="preserve"> </w:t>
      </w:r>
      <w:r w:rsidR="00EC221D" w:rsidRPr="00E53FF8">
        <w:rPr>
          <w:rFonts w:cstheme="minorHAnsi"/>
          <w:sz w:val="24"/>
          <w:szCs w:val="24"/>
        </w:rPr>
        <w:t>maintain</w:t>
      </w:r>
      <w:r w:rsidR="00C628EE" w:rsidRPr="00E53FF8">
        <w:rPr>
          <w:rFonts w:cstheme="minorHAnsi"/>
          <w:sz w:val="24"/>
          <w:szCs w:val="24"/>
        </w:rPr>
        <w:t xml:space="preserve"> sustainable and compet</w:t>
      </w:r>
      <w:r w:rsidR="00616C21" w:rsidRPr="00E53FF8">
        <w:rPr>
          <w:rFonts w:cstheme="minorHAnsi"/>
          <w:sz w:val="24"/>
          <w:szCs w:val="24"/>
        </w:rPr>
        <w:t xml:space="preserve">itive </w:t>
      </w:r>
      <w:r w:rsidR="00616C21" w:rsidRPr="00E53FF8">
        <w:rPr>
          <w:rFonts w:cstheme="minorHAnsi"/>
          <w:b/>
          <w:bCs/>
          <w:sz w:val="24"/>
          <w:szCs w:val="24"/>
        </w:rPr>
        <w:t>Easa (2012)</w:t>
      </w:r>
      <w:r w:rsidR="00F516AB" w:rsidRPr="00E53FF8">
        <w:rPr>
          <w:rFonts w:cstheme="minorHAnsi"/>
          <w:b/>
          <w:bCs/>
          <w:sz w:val="24"/>
          <w:szCs w:val="24"/>
        </w:rPr>
        <w:t>,</w:t>
      </w:r>
      <w:r w:rsidR="009E0024" w:rsidRPr="00E53FF8">
        <w:rPr>
          <w:rFonts w:cstheme="minorHAnsi"/>
          <w:b/>
          <w:bCs/>
          <w:sz w:val="24"/>
          <w:szCs w:val="24"/>
        </w:rPr>
        <w:t xml:space="preserve"> Wang, Noe, Wang (2011)</w:t>
      </w:r>
    </w:p>
    <w:p w14:paraId="10CD0E5F" w14:textId="77777777" w:rsidR="00672712" w:rsidRPr="00E53FF8" w:rsidRDefault="00672712" w:rsidP="00E53FF8">
      <w:pPr>
        <w:spacing w:line="240" w:lineRule="auto"/>
        <w:rPr>
          <w:rFonts w:cstheme="minorHAnsi"/>
          <w:sz w:val="24"/>
          <w:szCs w:val="24"/>
        </w:rPr>
      </w:pPr>
    </w:p>
    <w:p w14:paraId="1AC0B5CE" w14:textId="4E23924D" w:rsidR="001F1C04" w:rsidRDefault="00165FF7" w:rsidP="00E53FF8">
      <w:pPr>
        <w:spacing w:line="240" w:lineRule="auto"/>
        <w:rPr>
          <w:rFonts w:cstheme="minorHAnsi"/>
          <w:sz w:val="24"/>
          <w:szCs w:val="24"/>
        </w:rPr>
      </w:pPr>
      <w:r>
        <w:rPr>
          <w:rFonts w:cstheme="minorHAnsi"/>
          <w:sz w:val="24"/>
          <w:szCs w:val="24"/>
        </w:rPr>
        <w:lastRenderedPageBreak/>
        <w:t xml:space="preserve">Having knowledge management systems in place is vital to ensure the operation of the organisation. </w:t>
      </w:r>
      <w:r w:rsidR="00B64BE4">
        <w:rPr>
          <w:rFonts w:cstheme="minorHAnsi"/>
          <w:sz w:val="24"/>
          <w:szCs w:val="24"/>
        </w:rPr>
        <w:t xml:space="preserve">It is the owner of the organisation that is responsible for putting such systems in place using their individual </w:t>
      </w:r>
      <w:r w:rsidR="001F1C04">
        <w:rPr>
          <w:rFonts w:cstheme="minorHAnsi"/>
          <w:sz w:val="24"/>
          <w:szCs w:val="24"/>
        </w:rPr>
        <w:t xml:space="preserve">and organisational knowledge. </w:t>
      </w:r>
    </w:p>
    <w:p w14:paraId="461ACD9B" w14:textId="5A44DDD7" w:rsidR="00A7407B" w:rsidRDefault="001F1C04" w:rsidP="00E53FF8">
      <w:pPr>
        <w:spacing w:line="240" w:lineRule="auto"/>
        <w:rPr>
          <w:rFonts w:cstheme="minorHAnsi"/>
          <w:sz w:val="24"/>
          <w:szCs w:val="24"/>
        </w:rPr>
      </w:pPr>
      <w:r>
        <w:rPr>
          <w:rFonts w:cstheme="minorHAnsi"/>
          <w:sz w:val="24"/>
          <w:szCs w:val="24"/>
        </w:rPr>
        <w:t>Intellectual Proper</w:t>
      </w:r>
      <w:r w:rsidR="00C75598">
        <w:rPr>
          <w:rFonts w:cstheme="minorHAnsi"/>
          <w:sz w:val="24"/>
          <w:szCs w:val="24"/>
        </w:rPr>
        <w:t>ty Right (IPR)</w:t>
      </w:r>
      <w:r>
        <w:rPr>
          <w:rFonts w:cstheme="minorHAnsi"/>
          <w:sz w:val="24"/>
          <w:szCs w:val="24"/>
        </w:rPr>
        <w:t xml:space="preserve"> </w:t>
      </w:r>
      <w:r w:rsidR="00F2429F">
        <w:rPr>
          <w:rFonts w:cstheme="minorHAnsi"/>
          <w:sz w:val="24"/>
          <w:szCs w:val="24"/>
        </w:rPr>
        <w:t xml:space="preserve">management </w:t>
      </w:r>
      <w:r w:rsidR="006B4355">
        <w:rPr>
          <w:rFonts w:cstheme="minorHAnsi"/>
          <w:sz w:val="24"/>
          <w:szCs w:val="24"/>
        </w:rPr>
        <w:t>is vital to consider of any data management</w:t>
      </w:r>
      <w:r w:rsidR="002C4DBD">
        <w:rPr>
          <w:rFonts w:cstheme="minorHAnsi"/>
          <w:sz w:val="24"/>
          <w:szCs w:val="24"/>
        </w:rPr>
        <w:t>. Legal mechanisms of IPR include</w:t>
      </w:r>
      <w:r w:rsidR="001E4BB4">
        <w:rPr>
          <w:rFonts w:cstheme="minorHAnsi"/>
          <w:sz w:val="24"/>
          <w:szCs w:val="24"/>
        </w:rPr>
        <w:t>:</w:t>
      </w:r>
    </w:p>
    <w:p w14:paraId="1E9FEE30" w14:textId="6847606B" w:rsidR="002C4DBD" w:rsidRDefault="002C4DBD" w:rsidP="00E53FF8">
      <w:pPr>
        <w:spacing w:line="240" w:lineRule="auto"/>
        <w:rPr>
          <w:rFonts w:cstheme="minorHAnsi"/>
          <w:sz w:val="24"/>
          <w:szCs w:val="24"/>
        </w:rPr>
      </w:pPr>
      <w:r>
        <w:rPr>
          <w:rFonts w:cstheme="minorHAnsi"/>
          <w:sz w:val="24"/>
          <w:szCs w:val="24"/>
        </w:rPr>
        <w:t>Copyright</w:t>
      </w:r>
      <w:r w:rsidR="002C7CC5">
        <w:rPr>
          <w:rFonts w:cstheme="minorHAnsi"/>
          <w:sz w:val="24"/>
          <w:szCs w:val="24"/>
        </w:rPr>
        <w:t xml:space="preserve"> – this protects your organisation </w:t>
      </w:r>
      <w:r w:rsidR="00CC2EAB">
        <w:rPr>
          <w:rFonts w:cstheme="minorHAnsi"/>
          <w:sz w:val="24"/>
          <w:szCs w:val="24"/>
        </w:rPr>
        <w:t xml:space="preserve">and puts laws in place to prevent others copying you. It protects </w:t>
      </w:r>
      <w:r w:rsidR="00FC6425">
        <w:rPr>
          <w:rFonts w:cstheme="minorHAnsi"/>
          <w:sz w:val="24"/>
          <w:szCs w:val="24"/>
        </w:rPr>
        <w:t>your original work, brand name,</w:t>
      </w:r>
      <w:r w:rsidR="00285731">
        <w:rPr>
          <w:rFonts w:cstheme="minorHAnsi"/>
          <w:sz w:val="24"/>
          <w:szCs w:val="24"/>
        </w:rPr>
        <w:t xml:space="preserve"> knowledge assets, </w:t>
      </w:r>
      <w:r w:rsidR="00A248D6">
        <w:rPr>
          <w:rFonts w:cstheme="minorHAnsi"/>
          <w:sz w:val="24"/>
          <w:szCs w:val="24"/>
        </w:rPr>
        <w:t>website,</w:t>
      </w:r>
      <w:r w:rsidR="00285731">
        <w:rPr>
          <w:rFonts w:cstheme="minorHAnsi"/>
          <w:sz w:val="24"/>
          <w:szCs w:val="24"/>
        </w:rPr>
        <w:t xml:space="preserve"> and </w:t>
      </w:r>
      <w:r w:rsidR="00F90826">
        <w:rPr>
          <w:rFonts w:cstheme="minorHAnsi"/>
          <w:sz w:val="24"/>
          <w:szCs w:val="24"/>
        </w:rPr>
        <w:t>unique selling points</w:t>
      </w:r>
      <w:r w:rsidR="00A248D6">
        <w:rPr>
          <w:rFonts w:cstheme="minorHAnsi"/>
          <w:sz w:val="24"/>
          <w:szCs w:val="24"/>
        </w:rPr>
        <w:t xml:space="preserve">, </w:t>
      </w:r>
      <w:r w:rsidR="005C6695">
        <w:rPr>
          <w:rFonts w:cstheme="minorHAnsi"/>
          <w:sz w:val="24"/>
          <w:szCs w:val="24"/>
        </w:rPr>
        <w:t xml:space="preserve">by </w:t>
      </w:r>
      <w:r w:rsidR="00905F12">
        <w:rPr>
          <w:rFonts w:cstheme="minorHAnsi"/>
          <w:sz w:val="24"/>
          <w:szCs w:val="24"/>
        </w:rPr>
        <w:t xml:space="preserve">stopping others adapting your original </w:t>
      </w:r>
      <w:r w:rsidR="00A248D6">
        <w:rPr>
          <w:rFonts w:cstheme="minorHAnsi"/>
          <w:sz w:val="24"/>
          <w:szCs w:val="24"/>
        </w:rPr>
        <w:t>work. Copyright is automatic there is no need to register or pay</w:t>
      </w:r>
      <w:r w:rsidR="000F538D">
        <w:rPr>
          <w:rFonts w:cstheme="minorHAnsi"/>
          <w:sz w:val="24"/>
          <w:szCs w:val="24"/>
        </w:rPr>
        <w:t xml:space="preserve"> any fees</w:t>
      </w:r>
      <w:r w:rsidR="00A248D6">
        <w:rPr>
          <w:rFonts w:cstheme="minorHAnsi"/>
          <w:sz w:val="24"/>
          <w:szCs w:val="24"/>
        </w:rPr>
        <w:t xml:space="preserve"> for copyright. Even if the copyright symbol</w:t>
      </w:r>
      <w:r w:rsidR="00262481">
        <w:rPr>
          <w:rFonts w:cstheme="minorHAnsi"/>
          <w:sz w:val="24"/>
          <w:szCs w:val="24"/>
        </w:rPr>
        <w:t xml:space="preserve"> ‘</w:t>
      </w:r>
      <w:r w:rsidR="00262481">
        <w:rPr>
          <w:noProof/>
        </w:rPr>
        <w:drawing>
          <wp:inline distT="0" distB="0" distL="0" distR="0" wp14:anchorId="7BFCD709" wp14:editId="6A8AD21D">
            <wp:extent cx="159629" cy="144780"/>
            <wp:effectExtent l="0" t="0" r="0" b="7620"/>
            <wp:docPr id="10" name="Picture 1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Icon&#10;&#10;Description automatically generated"/>
                    <pic:cNvPicPr/>
                  </pic:nvPicPr>
                  <pic:blipFill>
                    <a:blip r:embed="rId16"/>
                    <a:stretch>
                      <a:fillRect/>
                    </a:stretch>
                  </pic:blipFill>
                  <pic:spPr>
                    <a:xfrm>
                      <a:off x="0" y="0"/>
                      <a:ext cx="163215" cy="148033"/>
                    </a:xfrm>
                    <a:prstGeom prst="rect">
                      <a:avLst/>
                    </a:prstGeom>
                  </pic:spPr>
                </pic:pic>
              </a:graphicData>
            </a:graphic>
          </wp:inline>
        </w:drawing>
      </w:r>
      <w:r w:rsidR="00262481">
        <w:rPr>
          <w:rFonts w:cstheme="minorHAnsi"/>
          <w:sz w:val="24"/>
          <w:szCs w:val="24"/>
        </w:rPr>
        <w:t>’</w:t>
      </w:r>
      <w:r w:rsidR="00A248D6">
        <w:rPr>
          <w:rFonts w:cstheme="minorHAnsi"/>
          <w:sz w:val="24"/>
          <w:szCs w:val="24"/>
        </w:rPr>
        <w:t>is</w:t>
      </w:r>
      <w:r w:rsidR="00262481">
        <w:rPr>
          <w:rFonts w:cstheme="minorHAnsi"/>
          <w:sz w:val="24"/>
          <w:szCs w:val="24"/>
        </w:rPr>
        <w:t xml:space="preserve"> not</w:t>
      </w:r>
      <w:r w:rsidR="00A248D6">
        <w:rPr>
          <w:rFonts w:cstheme="minorHAnsi"/>
          <w:sz w:val="24"/>
          <w:szCs w:val="24"/>
        </w:rPr>
        <w:t xml:space="preserve"> present </w:t>
      </w:r>
      <w:r w:rsidR="00262481">
        <w:rPr>
          <w:rFonts w:cstheme="minorHAnsi"/>
          <w:sz w:val="24"/>
          <w:szCs w:val="24"/>
        </w:rPr>
        <w:t xml:space="preserve">on </w:t>
      </w:r>
      <w:r w:rsidR="00A248D6">
        <w:rPr>
          <w:rFonts w:cstheme="minorHAnsi"/>
          <w:sz w:val="24"/>
          <w:szCs w:val="24"/>
        </w:rPr>
        <w:t xml:space="preserve">your </w:t>
      </w:r>
      <w:r w:rsidR="00AF5355">
        <w:rPr>
          <w:rFonts w:cstheme="minorHAnsi"/>
          <w:sz w:val="24"/>
          <w:szCs w:val="24"/>
        </w:rPr>
        <w:t>work,</w:t>
      </w:r>
      <w:r w:rsidR="00262481">
        <w:rPr>
          <w:rFonts w:cstheme="minorHAnsi"/>
          <w:sz w:val="24"/>
          <w:szCs w:val="24"/>
        </w:rPr>
        <w:t xml:space="preserve"> it</w:t>
      </w:r>
      <w:r w:rsidR="001E4BB4">
        <w:rPr>
          <w:rFonts w:cstheme="minorHAnsi"/>
          <w:sz w:val="24"/>
          <w:szCs w:val="24"/>
        </w:rPr>
        <w:t xml:space="preserve"> </w:t>
      </w:r>
      <w:r w:rsidR="00A248D6">
        <w:rPr>
          <w:rFonts w:cstheme="minorHAnsi"/>
          <w:sz w:val="24"/>
          <w:szCs w:val="24"/>
        </w:rPr>
        <w:t>is still protected under the copyright law.</w:t>
      </w:r>
      <w:r w:rsidR="00154041">
        <w:rPr>
          <w:rFonts w:cstheme="minorHAnsi"/>
          <w:sz w:val="24"/>
          <w:szCs w:val="24"/>
        </w:rPr>
        <w:t xml:space="preserve"> </w:t>
      </w:r>
    </w:p>
    <w:p w14:paraId="6089DC89" w14:textId="71474967" w:rsidR="002C4DBD" w:rsidRDefault="002C4DBD" w:rsidP="00E53FF8">
      <w:pPr>
        <w:spacing w:line="240" w:lineRule="auto"/>
        <w:rPr>
          <w:rFonts w:cstheme="minorHAnsi"/>
          <w:sz w:val="24"/>
          <w:szCs w:val="24"/>
        </w:rPr>
      </w:pPr>
      <w:r>
        <w:rPr>
          <w:rFonts w:cstheme="minorHAnsi"/>
          <w:sz w:val="24"/>
          <w:szCs w:val="24"/>
        </w:rPr>
        <w:t>Trademarks / registered Trademarks</w:t>
      </w:r>
      <w:r w:rsidR="00593E27">
        <w:rPr>
          <w:rFonts w:cstheme="minorHAnsi"/>
          <w:sz w:val="24"/>
          <w:szCs w:val="24"/>
        </w:rPr>
        <w:t xml:space="preserve"> are protected emblems or symbols that represent a product or company.</w:t>
      </w:r>
      <w:r w:rsidR="0080071D">
        <w:rPr>
          <w:rFonts w:cstheme="minorHAnsi"/>
          <w:sz w:val="24"/>
          <w:szCs w:val="24"/>
        </w:rPr>
        <w:t xml:space="preserve"> </w:t>
      </w:r>
      <w:r w:rsidR="0042152E">
        <w:rPr>
          <w:rFonts w:cstheme="minorHAnsi"/>
          <w:sz w:val="24"/>
          <w:szCs w:val="24"/>
        </w:rPr>
        <w:t xml:space="preserve">Some companies cannot apply for a </w:t>
      </w:r>
      <w:r w:rsidR="003B45A5">
        <w:rPr>
          <w:rFonts w:cstheme="minorHAnsi"/>
          <w:sz w:val="24"/>
          <w:szCs w:val="24"/>
        </w:rPr>
        <w:t>registered</w:t>
      </w:r>
      <w:r w:rsidR="0042152E">
        <w:rPr>
          <w:rFonts w:cstheme="minorHAnsi"/>
          <w:sz w:val="24"/>
          <w:szCs w:val="24"/>
        </w:rPr>
        <w:t xml:space="preserve"> trademark if they </w:t>
      </w:r>
      <w:r w:rsidR="00752E78">
        <w:rPr>
          <w:rFonts w:cstheme="minorHAnsi"/>
          <w:sz w:val="24"/>
          <w:szCs w:val="24"/>
        </w:rPr>
        <w:t xml:space="preserve">for example use just a word or their name for their business. If </w:t>
      </w:r>
      <w:r w:rsidR="009E136B">
        <w:rPr>
          <w:rFonts w:cstheme="minorHAnsi"/>
          <w:sz w:val="24"/>
          <w:szCs w:val="24"/>
        </w:rPr>
        <w:t xml:space="preserve">businesses apply for a </w:t>
      </w:r>
      <w:r w:rsidR="003B45A5">
        <w:rPr>
          <w:rFonts w:cstheme="minorHAnsi"/>
          <w:sz w:val="24"/>
          <w:szCs w:val="24"/>
        </w:rPr>
        <w:t xml:space="preserve">trademark for a symbol or a logo and it is </w:t>
      </w:r>
      <w:r w:rsidR="00AF5355">
        <w:rPr>
          <w:rFonts w:cstheme="minorHAnsi"/>
          <w:sz w:val="24"/>
          <w:szCs w:val="24"/>
        </w:rPr>
        <w:t>accepted,</w:t>
      </w:r>
      <w:r w:rsidR="003B45A5">
        <w:rPr>
          <w:rFonts w:cstheme="minorHAnsi"/>
          <w:sz w:val="24"/>
          <w:szCs w:val="24"/>
        </w:rPr>
        <w:t xml:space="preserve"> it becomes a registered trademark</w:t>
      </w:r>
      <w:r w:rsidR="009E136B">
        <w:rPr>
          <w:noProof/>
        </w:rPr>
        <w:drawing>
          <wp:inline distT="0" distB="0" distL="0" distR="0" wp14:anchorId="15D4020A" wp14:editId="0F234D2D">
            <wp:extent cx="176107" cy="1651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78290" cy="167146"/>
                    </a:xfrm>
                    <a:prstGeom prst="rect">
                      <a:avLst/>
                    </a:prstGeom>
                  </pic:spPr>
                </pic:pic>
              </a:graphicData>
            </a:graphic>
          </wp:inline>
        </w:drawing>
      </w:r>
      <w:r w:rsidR="003B45A5">
        <w:rPr>
          <w:rFonts w:cstheme="minorHAnsi"/>
          <w:sz w:val="24"/>
          <w:szCs w:val="24"/>
        </w:rPr>
        <w:t>.</w:t>
      </w:r>
    </w:p>
    <w:p w14:paraId="56B72BD5" w14:textId="252669A2" w:rsidR="002C4DBD" w:rsidRDefault="002C4DBD" w:rsidP="00E53FF8">
      <w:pPr>
        <w:spacing w:line="240" w:lineRule="auto"/>
        <w:rPr>
          <w:rFonts w:cstheme="minorHAnsi"/>
          <w:sz w:val="24"/>
          <w:szCs w:val="24"/>
        </w:rPr>
      </w:pPr>
      <w:r>
        <w:rPr>
          <w:rFonts w:cstheme="minorHAnsi"/>
          <w:sz w:val="24"/>
          <w:szCs w:val="24"/>
        </w:rPr>
        <w:t>Patents</w:t>
      </w:r>
      <w:r w:rsidR="00A269B9">
        <w:rPr>
          <w:rFonts w:cstheme="minorHAnsi"/>
          <w:sz w:val="24"/>
          <w:szCs w:val="24"/>
        </w:rPr>
        <w:t xml:space="preserve"> is a type of intellectual proper</w:t>
      </w:r>
      <w:r w:rsidR="00C021CB">
        <w:rPr>
          <w:rFonts w:cstheme="minorHAnsi"/>
          <w:sz w:val="24"/>
          <w:szCs w:val="24"/>
        </w:rPr>
        <w:t>t</w:t>
      </w:r>
      <w:r w:rsidR="00A269B9">
        <w:rPr>
          <w:rFonts w:cstheme="minorHAnsi"/>
          <w:sz w:val="24"/>
          <w:szCs w:val="24"/>
        </w:rPr>
        <w:t xml:space="preserve">y which prevents others from using it. </w:t>
      </w:r>
      <w:r w:rsidR="00AF5355">
        <w:rPr>
          <w:rFonts w:cstheme="minorHAnsi"/>
          <w:sz w:val="24"/>
          <w:szCs w:val="24"/>
        </w:rPr>
        <w:t>It is</w:t>
      </w:r>
      <w:r w:rsidR="00A269B9">
        <w:rPr>
          <w:rFonts w:cstheme="minorHAnsi"/>
          <w:sz w:val="24"/>
          <w:szCs w:val="24"/>
        </w:rPr>
        <w:t xml:space="preserve"> </w:t>
      </w:r>
      <w:r w:rsidR="00C021CB">
        <w:rPr>
          <w:rFonts w:cstheme="minorHAnsi"/>
          <w:sz w:val="24"/>
          <w:szCs w:val="24"/>
        </w:rPr>
        <w:t>granted by government to the inventor</w:t>
      </w:r>
      <w:r w:rsidR="002C6DBF">
        <w:rPr>
          <w:rFonts w:cstheme="minorHAnsi"/>
          <w:sz w:val="24"/>
          <w:szCs w:val="24"/>
        </w:rPr>
        <w:t xml:space="preserve"> giving them the right to stop others for a limi</w:t>
      </w:r>
      <w:r w:rsidR="00DA6493">
        <w:rPr>
          <w:rFonts w:cstheme="minorHAnsi"/>
          <w:sz w:val="24"/>
          <w:szCs w:val="24"/>
        </w:rPr>
        <w:t xml:space="preserve">ted amount of time, form using, </w:t>
      </w:r>
      <w:r w:rsidR="00AF5355">
        <w:rPr>
          <w:rFonts w:cstheme="minorHAnsi"/>
          <w:sz w:val="24"/>
          <w:szCs w:val="24"/>
        </w:rPr>
        <w:t>selling,</w:t>
      </w:r>
      <w:r w:rsidR="00DA6493">
        <w:rPr>
          <w:rFonts w:cstheme="minorHAnsi"/>
          <w:sz w:val="24"/>
          <w:szCs w:val="24"/>
        </w:rPr>
        <w:t xml:space="preserve"> or reinventing their work. </w:t>
      </w:r>
    </w:p>
    <w:p w14:paraId="0BD0935B" w14:textId="1C7D7F6B" w:rsidR="00D94625" w:rsidRDefault="00D94625" w:rsidP="00E53FF8">
      <w:pPr>
        <w:spacing w:line="240" w:lineRule="auto"/>
        <w:rPr>
          <w:rFonts w:cstheme="minorHAnsi"/>
          <w:sz w:val="24"/>
          <w:szCs w:val="24"/>
        </w:rPr>
      </w:pPr>
      <w:r>
        <w:rPr>
          <w:rFonts w:cstheme="minorHAnsi"/>
          <w:sz w:val="24"/>
          <w:szCs w:val="24"/>
        </w:rPr>
        <w:t xml:space="preserve">The Students business </w:t>
      </w:r>
      <w:r w:rsidR="008F0878">
        <w:rPr>
          <w:rFonts w:cstheme="minorHAnsi"/>
          <w:sz w:val="24"/>
          <w:szCs w:val="24"/>
        </w:rPr>
        <w:t>applied to register their Business logo</w:t>
      </w:r>
      <w:r w:rsidR="0052372F">
        <w:rPr>
          <w:rFonts w:cstheme="minorHAnsi"/>
          <w:sz w:val="24"/>
          <w:szCs w:val="24"/>
        </w:rPr>
        <w:t xml:space="preserve"> for protection. This application can take up to one month to process. </w:t>
      </w:r>
      <w:r w:rsidR="0052372F" w:rsidRPr="0052372F">
        <w:rPr>
          <w:rFonts w:cstheme="minorHAnsi"/>
          <w:b/>
          <w:bCs/>
          <w:sz w:val="24"/>
          <w:szCs w:val="24"/>
        </w:rPr>
        <w:t>Government Digital Service (2012)</w:t>
      </w:r>
    </w:p>
    <w:p w14:paraId="0D55E6E1" w14:textId="0E860D8D" w:rsidR="00F319B7" w:rsidRPr="00D4749B" w:rsidRDefault="00D4749B" w:rsidP="00E53FF8">
      <w:pPr>
        <w:spacing w:line="240" w:lineRule="auto"/>
        <w:rPr>
          <w:rFonts w:cstheme="minorHAnsi"/>
          <w:sz w:val="24"/>
          <w:szCs w:val="24"/>
          <w:u w:val="single"/>
        </w:rPr>
      </w:pPr>
      <w:r w:rsidRPr="00D4749B">
        <w:rPr>
          <w:rFonts w:cstheme="minorHAnsi"/>
          <w:sz w:val="24"/>
          <w:szCs w:val="24"/>
          <w:u w:val="single"/>
        </w:rPr>
        <w:t>Fig. 5</w:t>
      </w:r>
    </w:p>
    <w:p w14:paraId="777EFF48" w14:textId="49D913D5" w:rsidR="005A24F5" w:rsidRDefault="005A24F5" w:rsidP="00D4749B">
      <w:pPr>
        <w:spacing w:line="240" w:lineRule="auto"/>
        <w:jc w:val="center"/>
        <w:rPr>
          <w:rFonts w:cstheme="minorHAnsi"/>
          <w:sz w:val="24"/>
          <w:szCs w:val="24"/>
        </w:rPr>
      </w:pPr>
      <w:r>
        <w:rPr>
          <w:noProof/>
        </w:rPr>
        <w:drawing>
          <wp:inline distT="0" distB="0" distL="0" distR="0" wp14:anchorId="0999AA70" wp14:editId="0EC871EF">
            <wp:extent cx="4427059" cy="2858654"/>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rotWithShape="1">
                    <a:blip r:embed="rId18"/>
                    <a:srcRect t="6987"/>
                    <a:stretch/>
                  </pic:blipFill>
                  <pic:spPr bwMode="auto">
                    <a:xfrm>
                      <a:off x="0" y="0"/>
                      <a:ext cx="4435352" cy="2864009"/>
                    </a:xfrm>
                    <a:prstGeom prst="rect">
                      <a:avLst/>
                    </a:prstGeom>
                    <a:ln>
                      <a:noFill/>
                    </a:ln>
                    <a:extLst>
                      <a:ext uri="{53640926-AAD7-44D8-BBD7-CCE9431645EC}">
                        <a14:shadowObscured xmlns:a14="http://schemas.microsoft.com/office/drawing/2010/main"/>
                      </a:ext>
                    </a:extLst>
                  </pic:spPr>
                </pic:pic>
              </a:graphicData>
            </a:graphic>
          </wp:inline>
        </w:drawing>
      </w:r>
    </w:p>
    <w:p w14:paraId="27DAB151" w14:textId="3F41D130" w:rsidR="005A24F5" w:rsidRDefault="00EE06E5" w:rsidP="00D4749B">
      <w:pPr>
        <w:spacing w:line="240" w:lineRule="auto"/>
        <w:jc w:val="center"/>
        <w:rPr>
          <w:rFonts w:cstheme="minorHAnsi"/>
          <w:sz w:val="24"/>
          <w:szCs w:val="24"/>
        </w:rPr>
      </w:pPr>
      <w:r>
        <w:rPr>
          <w:rFonts w:cstheme="minorHAnsi"/>
          <w:sz w:val="24"/>
          <w:szCs w:val="24"/>
        </w:rPr>
        <w:t xml:space="preserve">Sourced from </w:t>
      </w:r>
      <w:r w:rsidR="005A24F5">
        <w:rPr>
          <w:rFonts w:cstheme="minorHAnsi"/>
          <w:sz w:val="24"/>
          <w:szCs w:val="24"/>
        </w:rPr>
        <w:t>Nonaka (1994)</w:t>
      </w:r>
    </w:p>
    <w:p w14:paraId="37DB30F2" w14:textId="62280B94" w:rsidR="00787E46" w:rsidRDefault="009E2450" w:rsidP="00E53FF8">
      <w:pPr>
        <w:spacing w:line="240" w:lineRule="auto"/>
      </w:pPr>
      <w:r>
        <w:rPr>
          <w:rFonts w:cstheme="minorHAnsi"/>
          <w:sz w:val="24"/>
          <w:szCs w:val="24"/>
        </w:rPr>
        <w:t>Using this Dia</w:t>
      </w:r>
      <w:r w:rsidR="000D46CC">
        <w:rPr>
          <w:rFonts w:cstheme="minorHAnsi"/>
          <w:sz w:val="24"/>
          <w:szCs w:val="24"/>
        </w:rPr>
        <w:t>gram</w:t>
      </w:r>
      <w:r w:rsidR="00A76B37">
        <w:rPr>
          <w:rFonts w:cstheme="minorHAnsi"/>
          <w:sz w:val="24"/>
          <w:szCs w:val="24"/>
        </w:rPr>
        <w:t>,</w:t>
      </w:r>
      <w:r w:rsidR="000D46CC">
        <w:rPr>
          <w:rFonts w:cstheme="minorHAnsi"/>
          <w:sz w:val="24"/>
          <w:szCs w:val="24"/>
        </w:rPr>
        <w:t xml:space="preserve"> Nonaka </w:t>
      </w:r>
      <w:r w:rsidR="000D46CC">
        <w:t xml:space="preserve">stated </w:t>
      </w:r>
      <w:r w:rsidR="00EF7D30">
        <w:t>these respective stages can take place simultaneously or jump forwards or backwards on the loop.</w:t>
      </w:r>
      <w:r w:rsidR="00787E46">
        <w:t xml:space="preserve"> </w:t>
      </w:r>
    </w:p>
    <w:p w14:paraId="246DC8A2" w14:textId="4071C9DF" w:rsidR="00EF7D30" w:rsidRDefault="00495C41" w:rsidP="00E53FF8">
      <w:pPr>
        <w:spacing w:line="240" w:lineRule="auto"/>
      </w:pPr>
      <w:r>
        <w:lastRenderedPageBreak/>
        <w:t xml:space="preserve">Having a process in place is vital to </w:t>
      </w:r>
      <w:r w:rsidR="00B72AD9">
        <w:t>ensure the o</w:t>
      </w:r>
      <w:r>
        <w:t>rganisation</w:t>
      </w:r>
      <w:r w:rsidR="00163337">
        <w:t xml:space="preserve"> </w:t>
      </w:r>
      <w:r w:rsidR="00B72AD9">
        <w:t xml:space="preserve">runs efficiently. </w:t>
      </w:r>
      <w:r w:rsidR="002A3F78">
        <w:t>I</w:t>
      </w:r>
      <w:r w:rsidR="00A85518">
        <w:t>n</w:t>
      </w:r>
      <w:r w:rsidR="002A3F78">
        <w:t xml:space="preserve"> the students cleaning business</w:t>
      </w:r>
      <w:r w:rsidR="00AC4DB0">
        <w:t xml:space="preserve">, information and knowledge is shared through various methods. A handbook </w:t>
      </w:r>
      <w:r w:rsidR="00913A6A">
        <w:t xml:space="preserve">containing Health and Safety regulations, information about the cleaning company, contact information and </w:t>
      </w:r>
      <w:r w:rsidR="00FA6F69">
        <w:t>organisational</w:t>
      </w:r>
      <w:r w:rsidR="007947DC">
        <w:t xml:space="preserve"> procedure</w:t>
      </w:r>
      <w:r w:rsidR="00163337">
        <w:t xml:space="preserve">s are </w:t>
      </w:r>
      <w:r w:rsidR="00AC4DB0">
        <w:t>printed and available on site (storage room)</w:t>
      </w:r>
      <w:r w:rsidR="00913A6A">
        <w:t>. It is also</w:t>
      </w:r>
      <w:r w:rsidR="007947DC">
        <w:t xml:space="preserve"> sent via email to staff prior to their induction day</w:t>
      </w:r>
      <w:r w:rsidR="003D1D1C">
        <w:t xml:space="preserve"> and it is accessible through a google drive which staff is given access to on induction. </w:t>
      </w:r>
      <w:r w:rsidR="00940072">
        <w:t xml:space="preserve">The business owners </w:t>
      </w:r>
      <w:r w:rsidR="00B27D37">
        <w:t>decided to set up online portals to hold all the data needed to use for information relev</w:t>
      </w:r>
      <w:r w:rsidR="00171B2D">
        <w:t xml:space="preserve">ant to their services. </w:t>
      </w:r>
      <w:r w:rsidR="002C2DC2">
        <w:t xml:space="preserve">The data is </w:t>
      </w:r>
      <w:r w:rsidR="00E62830">
        <w:t xml:space="preserve">transformed into information using software </w:t>
      </w:r>
      <w:r w:rsidR="001731B5">
        <w:t>on</w:t>
      </w:r>
      <w:r w:rsidR="00E62830">
        <w:t xml:space="preserve"> </w:t>
      </w:r>
      <w:r w:rsidR="000E010D">
        <w:t>hardware</w:t>
      </w:r>
      <w:r w:rsidR="00E62830">
        <w:t xml:space="preserve"> devices.</w:t>
      </w:r>
      <w:r w:rsidR="001E59B9">
        <w:t xml:space="preserve"> </w:t>
      </w:r>
      <w:r w:rsidR="001731B5">
        <w:t>Software used is Microsoft Excel</w:t>
      </w:r>
      <w:r w:rsidR="000757A8">
        <w:t>, Trello, Aventio and Google drive</w:t>
      </w:r>
      <w:r w:rsidR="001E59B9">
        <w:t xml:space="preserve">. The </w:t>
      </w:r>
      <w:r w:rsidR="003840E9">
        <w:t>owners use hardware devices such as laptops, tablets, mobile phones</w:t>
      </w:r>
      <w:r w:rsidR="00E800F1">
        <w:t>,</w:t>
      </w:r>
      <w:r w:rsidR="003840E9">
        <w:t xml:space="preserve"> or desktop computers</w:t>
      </w:r>
      <w:r w:rsidR="00E800F1">
        <w:t>,</w:t>
      </w:r>
      <w:r w:rsidR="003840E9">
        <w:t xml:space="preserve"> </w:t>
      </w:r>
      <w:r w:rsidR="001731B5">
        <w:t xml:space="preserve">to input the </w:t>
      </w:r>
      <w:r w:rsidR="003163F1">
        <w:t xml:space="preserve">accurate </w:t>
      </w:r>
      <w:r w:rsidR="001731B5">
        <w:t xml:space="preserve">data </w:t>
      </w:r>
      <w:r w:rsidR="003163F1">
        <w:t>so it can be c</w:t>
      </w:r>
      <w:r w:rsidR="001731B5">
        <w:t>onvert</w:t>
      </w:r>
      <w:r w:rsidR="003163F1">
        <w:t xml:space="preserve">ed </w:t>
      </w:r>
      <w:r w:rsidR="001731B5">
        <w:t>i</w:t>
      </w:r>
      <w:r w:rsidR="001E59B9">
        <w:t>n</w:t>
      </w:r>
      <w:r w:rsidR="001731B5">
        <w:t>t</w:t>
      </w:r>
      <w:r w:rsidR="001E59B9">
        <w:t>o</w:t>
      </w:r>
      <w:r w:rsidR="001731B5">
        <w:t xml:space="preserve"> relevant and up to date </w:t>
      </w:r>
      <w:r w:rsidR="00357DA2">
        <w:t>information</w:t>
      </w:r>
      <w:r w:rsidR="001E59B9">
        <w:t xml:space="preserve">, </w:t>
      </w:r>
      <w:r w:rsidR="00357DA2">
        <w:t>which is then</w:t>
      </w:r>
      <w:r w:rsidR="001731B5">
        <w:t xml:space="preserve"> transfer</w:t>
      </w:r>
      <w:r w:rsidR="00357DA2">
        <w:t>red</w:t>
      </w:r>
      <w:r w:rsidR="001731B5">
        <w:t xml:space="preserve"> to </w:t>
      </w:r>
      <w:r w:rsidR="00357DA2">
        <w:t xml:space="preserve">explicit knowledge easily accessible by staff. </w:t>
      </w:r>
      <w:r w:rsidR="003D1D1C">
        <w:t xml:space="preserve"> </w:t>
      </w:r>
      <w:r w:rsidR="00E800F1">
        <w:t>I</w:t>
      </w:r>
      <w:r w:rsidR="003D1D1C">
        <w:t xml:space="preserve">nformation </w:t>
      </w:r>
      <w:r w:rsidR="00C02F35">
        <w:t>regarding the properties, including proper</w:t>
      </w:r>
      <w:r w:rsidR="009622A9">
        <w:t>t</w:t>
      </w:r>
      <w:r w:rsidR="00C02F35">
        <w:t>y specifications, key codes, bin areas etc</w:t>
      </w:r>
      <w:r w:rsidR="009622A9">
        <w:t xml:space="preserve">, </w:t>
      </w:r>
      <w:r w:rsidR="00E800F1">
        <w:t xml:space="preserve">are </w:t>
      </w:r>
      <w:r w:rsidR="009622A9">
        <w:t>easily</w:t>
      </w:r>
      <w:r w:rsidR="00A356AE">
        <w:t xml:space="preserve"> accessible using Trello App </w:t>
      </w:r>
      <w:r w:rsidR="000D7286">
        <w:t>and is also</w:t>
      </w:r>
      <w:r w:rsidR="00D15683">
        <w:t xml:space="preserve"> available in document form at the Storage room</w:t>
      </w:r>
      <w:r w:rsidR="005E6415">
        <w:t>.</w:t>
      </w:r>
      <w:r w:rsidR="000D7286">
        <w:t xml:space="preserve"> When a new contract </w:t>
      </w:r>
      <w:r w:rsidR="0014367E">
        <w:t xml:space="preserve">for a property come up the process flow to transfer the relevant data to the systems </w:t>
      </w:r>
      <w:r w:rsidR="004E6909">
        <w:t>would be from start to finish as follows:</w:t>
      </w:r>
    </w:p>
    <w:p w14:paraId="711C8B55" w14:textId="245D3B2D" w:rsidR="004E6909" w:rsidRDefault="004E6909" w:rsidP="00E53FF8">
      <w:pPr>
        <w:spacing w:line="240" w:lineRule="auto"/>
      </w:pPr>
      <w:r>
        <w:t xml:space="preserve">Contact from outside source to </w:t>
      </w:r>
      <w:r w:rsidR="00DF088E">
        <w:t xml:space="preserve">obtain new contract to clean a property. Information is </w:t>
      </w:r>
      <w:r w:rsidR="0097635A">
        <w:t>sent</w:t>
      </w:r>
      <w:r w:rsidR="00DF088E">
        <w:t xml:space="preserve"> via Email to the business which would include only relevant information </w:t>
      </w:r>
      <w:r w:rsidR="003C4D6B">
        <w:t>such as, address, how many bedrooms, bathrooms, bed sizes, parking, bin areas</w:t>
      </w:r>
      <w:r w:rsidR="00B5245C">
        <w:t xml:space="preserve"> and key codes. This information would then be </w:t>
      </w:r>
      <w:r w:rsidR="0097635A">
        <w:t>transferred</w:t>
      </w:r>
      <w:r w:rsidR="00B5245C">
        <w:t xml:space="preserve"> to Trello in a section under the House address. </w:t>
      </w:r>
      <w:r w:rsidR="00845EF9">
        <w:t xml:space="preserve">The property is then added to the booking system </w:t>
      </w:r>
      <w:r w:rsidR="00770CAB">
        <w:t>‘</w:t>
      </w:r>
      <w:r w:rsidR="00845EF9">
        <w:t>Aventio</w:t>
      </w:r>
      <w:r w:rsidR="00770CAB">
        <w:t>’</w:t>
      </w:r>
      <w:r w:rsidR="00845EF9">
        <w:t xml:space="preserve"> by the owner</w:t>
      </w:r>
      <w:r w:rsidR="00770CAB">
        <w:t xml:space="preserve">. </w:t>
      </w:r>
      <w:r w:rsidR="00845EF9">
        <w:t>When a booking takes place in the new proper</w:t>
      </w:r>
      <w:r w:rsidR="00770CAB">
        <w:t>t</w:t>
      </w:r>
      <w:r w:rsidR="00845EF9">
        <w:t xml:space="preserve">y, an email is generated </w:t>
      </w:r>
      <w:r w:rsidR="00FE718D">
        <w:t>automatically to the Cleaning business owner who would then delegate the cleans to the staff. Information about the proper</w:t>
      </w:r>
      <w:r w:rsidR="005E6415">
        <w:t>t</w:t>
      </w:r>
      <w:r w:rsidR="00FE718D">
        <w:t xml:space="preserve">y would be printed out and added to the Storage so its easily accessible the day of the clean but is also available on Trello. A message would be sent to the </w:t>
      </w:r>
      <w:r w:rsidR="00857423">
        <w:t>What’s</w:t>
      </w:r>
      <w:r w:rsidR="00FE718D">
        <w:t xml:space="preserve"> App group that the cleaning staff share with the business owner to </w:t>
      </w:r>
      <w:r w:rsidR="00353345">
        <w:t xml:space="preserve">communicate and remind of the information needed for the clean. This then becomes knowledge to the staff </w:t>
      </w:r>
      <w:r w:rsidR="0029222B">
        <w:t xml:space="preserve">once they have the experience. Once the clean is complete the cleaning checklist is completed and sent to the owner of the property and the owner of the cleaning business to ensure there is no problems and to confirm the job is done. </w:t>
      </w:r>
    </w:p>
    <w:p w14:paraId="7C156BEF" w14:textId="77777777" w:rsidR="00AE7896" w:rsidRPr="00E53FF8" w:rsidRDefault="00AE7896" w:rsidP="00E53FF8">
      <w:pPr>
        <w:spacing w:line="240" w:lineRule="auto"/>
        <w:rPr>
          <w:rFonts w:cstheme="minorHAnsi"/>
          <w:sz w:val="24"/>
          <w:szCs w:val="24"/>
        </w:rPr>
      </w:pPr>
    </w:p>
    <w:p w14:paraId="60E64667" w14:textId="14288C0E" w:rsidR="00296FAF" w:rsidRPr="007B4B45" w:rsidRDefault="0038268F" w:rsidP="00E53FF8">
      <w:pPr>
        <w:pStyle w:val="Heading2"/>
        <w:spacing w:line="240" w:lineRule="auto"/>
        <w:rPr>
          <w:rFonts w:asciiTheme="minorHAnsi" w:hAnsiTheme="minorHAnsi" w:cstheme="minorHAnsi"/>
          <w:b/>
          <w:bCs/>
          <w:sz w:val="28"/>
          <w:szCs w:val="28"/>
        </w:rPr>
      </w:pPr>
      <w:bookmarkStart w:id="7" w:name="_Toc72701994"/>
      <w:r w:rsidRPr="007B4B45">
        <w:rPr>
          <w:rFonts w:asciiTheme="minorHAnsi" w:hAnsiTheme="minorHAnsi" w:cstheme="minorHAnsi"/>
          <w:b/>
          <w:bCs/>
          <w:sz w:val="28"/>
          <w:szCs w:val="28"/>
        </w:rPr>
        <w:t>Knowledge sharing</w:t>
      </w:r>
      <w:bookmarkEnd w:id="7"/>
    </w:p>
    <w:p w14:paraId="72919EE5" w14:textId="57899EAB" w:rsidR="00CE566E" w:rsidRPr="00E53FF8" w:rsidRDefault="00CE566E" w:rsidP="00E53FF8">
      <w:pPr>
        <w:spacing w:line="240" w:lineRule="auto"/>
        <w:rPr>
          <w:rFonts w:cstheme="minorHAnsi"/>
          <w:sz w:val="24"/>
          <w:szCs w:val="24"/>
        </w:rPr>
      </w:pPr>
    </w:p>
    <w:p w14:paraId="5598DA1D" w14:textId="6A26F90C" w:rsidR="00CE566E" w:rsidRDefault="0067129A" w:rsidP="00E53FF8">
      <w:pPr>
        <w:spacing w:line="240" w:lineRule="auto"/>
        <w:rPr>
          <w:rFonts w:cstheme="minorHAnsi"/>
          <w:b/>
          <w:bCs/>
          <w:sz w:val="24"/>
          <w:szCs w:val="24"/>
        </w:rPr>
      </w:pPr>
      <w:r w:rsidRPr="00E53FF8">
        <w:rPr>
          <w:rFonts w:cstheme="minorHAnsi"/>
          <w:sz w:val="24"/>
          <w:szCs w:val="24"/>
        </w:rPr>
        <w:t>To</w:t>
      </w:r>
      <w:r w:rsidR="00CE566E" w:rsidRPr="00E53FF8">
        <w:rPr>
          <w:rFonts w:cstheme="minorHAnsi"/>
          <w:sz w:val="24"/>
          <w:szCs w:val="24"/>
        </w:rPr>
        <w:t xml:space="preserve"> create new information, employees share their tacit </w:t>
      </w:r>
      <w:r w:rsidR="00A93461" w:rsidRPr="00E53FF8">
        <w:rPr>
          <w:rFonts w:cstheme="minorHAnsi"/>
          <w:sz w:val="24"/>
          <w:szCs w:val="24"/>
        </w:rPr>
        <w:t>and explicit knowledge</w:t>
      </w:r>
      <w:r w:rsidR="003B33A4" w:rsidRPr="00E53FF8">
        <w:rPr>
          <w:rFonts w:cstheme="minorHAnsi"/>
          <w:sz w:val="24"/>
          <w:szCs w:val="24"/>
        </w:rPr>
        <w:t xml:space="preserve">. </w:t>
      </w:r>
      <w:r w:rsidR="003D5C31" w:rsidRPr="00E53FF8">
        <w:rPr>
          <w:rFonts w:cstheme="minorHAnsi"/>
          <w:sz w:val="24"/>
          <w:szCs w:val="24"/>
        </w:rPr>
        <w:t>Explicit knowledge is knowledge that has been written down in manuals or</w:t>
      </w:r>
      <w:r w:rsidR="00223CC0" w:rsidRPr="00E53FF8">
        <w:rPr>
          <w:rFonts w:cstheme="minorHAnsi"/>
          <w:sz w:val="24"/>
          <w:szCs w:val="24"/>
        </w:rPr>
        <w:t xml:space="preserve"> recorded in a video clips to enable the information to be </w:t>
      </w:r>
      <w:r w:rsidR="003D5C31" w:rsidRPr="00E53FF8">
        <w:rPr>
          <w:rFonts w:cstheme="minorHAnsi"/>
          <w:sz w:val="24"/>
          <w:szCs w:val="24"/>
        </w:rPr>
        <w:t xml:space="preserve">shared or communicated to other employees in the organization, who will then also possess this knowledge without having to have the same experience </w:t>
      </w:r>
      <w:r w:rsidR="003D5C31" w:rsidRPr="00E53FF8">
        <w:rPr>
          <w:rFonts w:cstheme="minorHAnsi"/>
          <w:b/>
          <w:bCs/>
          <w:sz w:val="24"/>
          <w:szCs w:val="24"/>
        </w:rPr>
        <w:t>Newell</w:t>
      </w:r>
      <w:r w:rsidR="00D3652B" w:rsidRPr="00E53FF8">
        <w:rPr>
          <w:rFonts w:cstheme="minorHAnsi"/>
          <w:b/>
          <w:bCs/>
          <w:sz w:val="24"/>
          <w:szCs w:val="24"/>
        </w:rPr>
        <w:t>,</w:t>
      </w:r>
      <w:r w:rsidR="00842C67">
        <w:rPr>
          <w:rFonts w:cstheme="minorHAnsi"/>
          <w:b/>
          <w:bCs/>
          <w:sz w:val="24"/>
          <w:szCs w:val="24"/>
        </w:rPr>
        <w:t xml:space="preserve"> et al </w:t>
      </w:r>
      <w:r w:rsidR="00D3652B" w:rsidRPr="00E53FF8">
        <w:rPr>
          <w:rFonts w:cstheme="minorHAnsi"/>
          <w:b/>
          <w:bCs/>
          <w:sz w:val="24"/>
          <w:szCs w:val="24"/>
        </w:rPr>
        <w:t>(2009)</w:t>
      </w:r>
    </w:p>
    <w:p w14:paraId="2725E621" w14:textId="7B4614C3" w:rsidR="00FD530D" w:rsidRDefault="00C049B2" w:rsidP="00E53FF8">
      <w:pPr>
        <w:spacing w:line="240" w:lineRule="auto"/>
        <w:rPr>
          <w:rFonts w:cstheme="minorHAnsi"/>
          <w:sz w:val="24"/>
          <w:szCs w:val="24"/>
        </w:rPr>
      </w:pPr>
      <w:r>
        <w:rPr>
          <w:rFonts w:cstheme="minorHAnsi"/>
          <w:sz w:val="24"/>
          <w:szCs w:val="24"/>
        </w:rPr>
        <w:t>A</w:t>
      </w:r>
      <w:r w:rsidR="00804F69">
        <w:rPr>
          <w:rFonts w:cstheme="minorHAnsi"/>
          <w:sz w:val="24"/>
          <w:szCs w:val="24"/>
        </w:rPr>
        <w:t xml:space="preserve">ccording to </w:t>
      </w:r>
      <w:r w:rsidR="00804F69">
        <w:rPr>
          <w:rFonts w:cstheme="minorHAnsi"/>
          <w:b/>
          <w:bCs/>
          <w:sz w:val="24"/>
          <w:szCs w:val="24"/>
        </w:rPr>
        <w:t>Botha</w:t>
      </w:r>
      <w:r w:rsidR="00842C67">
        <w:rPr>
          <w:rFonts w:cstheme="minorHAnsi"/>
          <w:b/>
          <w:bCs/>
          <w:sz w:val="24"/>
          <w:szCs w:val="24"/>
        </w:rPr>
        <w:t>,</w:t>
      </w:r>
      <w:r w:rsidR="00804F69">
        <w:rPr>
          <w:rFonts w:cstheme="minorHAnsi"/>
          <w:b/>
          <w:bCs/>
          <w:sz w:val="24"/>
          <w:szCs w:val="24"/>
        </w:rPr>
        <w:t xml:space="preserve"> </w:t>
      </w:r>
      <w:r w:rsidR="00842C67">
        <w:rPr>
          <w:rFonts w:cstheme="minorHAnsi"/>
          <w:b/>
          <w:bCs/>
          <w:sz w:val="24"/>
          <w:szCs w:val="24"/>
        </w:rPr>
        <w:t xml:space="preserve">et </w:t>
      </w:r>
      <w:r w:rsidR="00804F69">
        <w:rPr>
          <w:rFonts w:cstheme="minorHAnsi"/>
          <w:b/>
          <w:bCs/>
          <w:sz w:val="24"/>
          <w:szCs w:val="24"/>
        </w:rPr>
        <w:t xml:space="preserve">al (2008) </w:t>
      </w:r>
      <w:r w:rsidR="00F56BD0">
        <w:rPr>
          <w:rFonts w:cstheme="minorHAnsi"/>
          <w:sz w:val="24"/>
          <w:szCs w:val="24"/>
        </w:rPr>
        <w:t>a closed</w:t>
      </w:r>
      <w:r>
        <w:rPr>
          <w:rFonts w:cstheme="minorHAnsi"/>
          <w:sz w:val="24"/>
          <w:szCs w:val="24"/>
        </w:rPr>
        <w:t xml:space="preserve"> </w:t>
      </w:r>
      <w:r w:rsidR="00701B23">
        <w:rPr>
          <w:rFonts w:cstheme="minorHAnsi"/>
          <w:sz w:val="24"/>
          <w:szCs w:val="24"/>
        </w:rPr>
        <w:t>never-ending</w:t>
      </w:r>
      <w:r>
        <w:rPr>
          <w:rFonts w:cstheme="minorHAnsi"/>
          <w:sz w:val="24"/>
          <w:szCs w:val="24"/>
        </w:rPr>
        <w:t xml:space="preserve"> loop of capturing</w:t>
      </w:r>
      <w:r w:rsidR="003B2504">
        <w:rPr>
          <w:rFonts w:cstheme="minorHAnsi"/>
          <w:sz w:val="24"/>
          <w:szCs w:val="24"/>
        </w:rPr>
        <w:t xml:space="preserve">, </w:t>
      </w:r>
      <w:r w:rsidR="00AD73E4">
        <w:rPr>
          <w:rFonts w:cstheme="minorHAnsi"/>
          <w:sz w:val="24"/>
          <w:szCs w:val="24"/>
        </w:rPr>
        <w:t>creating,</w:t>
      </w:r>
      <w:r>
        <w:rPr>
          <w:rFonts w:cstheme="minorHAnsi"/>
          <w:sz w:val="24"/>
          <w:szCs w:val="24"/>
        </w:rPr>
        <w:t xml:space="preserve"> and exchanging </w:t>
      </w:r>
      <w:r w:rsidR="00AD73E4">
        <w:rPr>
          <w:rFonts w:cstheme="minorHAnsi"/>
          <w:sz w:val="24"/>
          <w:szCs w:val="24"/>
        </w:rPr>
        <w:t>information</w:t>
      </w:r>
      <w:r>
        <w:rPr>
          <w:rFonts w:cstheme="minorHAnsi"/>
          <w:sz w:val="24"/>
          <w:szCs w:val="24"/>
        </w:rPr>
        <w:t xml:space="preserve"> is</w:t>
      </w:r>
      <w:r w:rsidR="00160653">
        <w:rPr>
          <w:rFonts w:cstheme="minorHAnsi"/>
          <w:sz w:val="24"/>
          <w:szCs w:val="24"/>
        </w:rPr>
        <w:t xml:space="preserve"> t</w:t>
      </w:r>
      <w:r w:rsidR="002A7EA3" w:rsidRPr="002A7EA3">
        <w:rPr>
          <w:rFonts w:cstheme="minorHAnsi"/>
          <w:sz w:val="24"/>
          <w:szCs w:val="24"/>
        </w:rPr>
        <w:t>he organisation</w:t>
      </w:r>
      <w:r w:rsidR="00AD73E4">
        <w:rPr>
          <w:rFonts w:cstheme="minorHAnsi"/>
          <w:sz w:val="24"/>
          <w:szCs w:val="24"/>
        </w:rPr>
        <w:t>al</w:t>
      </w:r>
      <w:r w:rsidR="002A7EA3" w:rsidRPr="002A7EA3">
        <w:rPr>
          <w:rFonts w:cstheme="minorHAnsi"/>
          <w:sz w:val="24"/>
          <w:szCs w:val="24"/>
        </w:rPr>
        <w:t xml:space="preserve"> </w:t>
      </w:r>
      <w:r w:rsidR="00160653">
        <w:rPr>
          <w:rFonts w:cstheme="minorHAnsi"/>
          <w:sz w:val="24"/>
          <w:szCs w:val="24"/>
        </w:rPr>
        <w:t>knowledge transformation</w:t>
      </w:r>
      <w:r w:rsidR="003B2504">
        <w:rPr>
          <w:rFonts w:cstheme="minorHAnsi"/>
          <w:sz w:val="24"/>
          <w:szCs w:val="24"/>
        </w:rPr>
        <w:t xml:space="preserve"> </w:t>
      </w:r>
      <w:r w:rsidR="002A7EA3" w:rsidRPr="002A7EA3">
        <w:rPr>
          <w:rFonts w:cstheme="minorHAnsi"/>
          <w:sz w:val="24"/>
          <w:szCs w:val="24"/>
        </w:rPr>
        <w:t>process</w:t>
      </w:r>
      <w:r w:rsidR="00F56BD0">
        <w:rPr>
          <w:rFonts w:cstheme="minorHAnsi"/>
          <w:sz w:val="24"/>
          <w:szCs w:val="24"/>
        </w:rPr>
        <w:t>.</w:t>
      </w:r>
      <w:r w:rsidR="004E4EA2">
        <w:rPr>
          <w:rFonts w:cstheme="minorHAnsi"/>
          <w:sz w:val="24"/>
          <w:szCs w:val="24"/>
        </w:rPr>
        <w:t xml:space="preserve"> They state that business knowledge can also be </w:t>
      </w:r>
      <w:r w:rsidR="003D33E7">
        <w:rPr>
          <w:rFonts w:cstheme="minorHAnsi"/>
          <w:sz w:val="24"/>
          <w:szCs w:val="24"/>
        </w:rPr>
        <w:t>split into individual, organisational and structural knowledge</w:t>
      </w:r>
      <w:r w:rsidR="00857B51">
        <w:rPr>
          <w:rFonts w:cstheme="minorHAnsi"/>
          <w:sz w:val="24"/>
          <w:szCs w:val="24"/>
        </w:rPr>
        <w:t xml:space="preserve">. Individual being only in the minds of the employee’s, organisational from the learning knowledge that occurs </w:t>
      </w:r>
      <w:r w:rsidR="00263A11">
        <w:rPr>
          <w:rFonts w:cstheme="minorHAnsi"/>
          <w:sz w:val="24"/>
          <w:szCs w:val="24"/>
        </w:rPr>
        <w:t xml:space="preserve">in a group and structural relating to </w:t>
      </w:r>
      <w:r w:rsidR="00701B23">
        <w:rPr>
          <w:rFonts w:cstheme="minorHAnsi"/>
          <w:sz w:val="24"/>
          <w:szCs w:val="24"/>
        </w:rPr>
        <w:t>the organisations processes and culture.</w:t>
      </w:r>
      <w:r w:rsidR="0029222B">
        <w:rPr>
          <w:rFonts w:cstheme="minorHAnsi"/>
          <w:sz w:val="24"/>
          <w:szCs w:val="24"/>
        </w:rPr>
        <w:t xml:space="preserve"> </w:t>
      </w:r>
      <w:r w:rsidR="00FD530D">
        <w:rPr>
          <w:rFonts w:cstheme="minorHAnsi"/>
          <w:sz w:val="24"/>
          <w:szCs w:val="24"/>
        </w:rPr>
        <w:t xml:space="preserve">The three types of knowledge within an organisation relates to the </w:t>
      </w:r>
      <w:r w:rsidR="00775A70">
        <w:rPr>
          <w:rFonts w:cstheme="minorHAnsi"/>
          <w:sz w:val="24"/>
          <w:szCs w:val="24"/>
        </w:rPr>
        <w:t xml:space="preserve">values and culture that is their norm </w:t>
      </w:r>
      <w:r w:rsidR="005C588F">
        <w:rPr>
          <w:rFonts w:cstheme="minorHAnsi"/>
          <w:sz w:val="24"/>
          <w:szCs w:val="24"/>
        </w:rPr>
        <w:t>as shown in the fig</w:t>
      </w:r>
      <w:r w:rsidR="0029222B">
        <w:rPr>
          <w:rFonts w:cstheme="minorHAnsi"/>
          <w:sz w:val="24"/>
          <w:szCs w:val="24"/>
        </w:rPr>
        <w:t>.</w:t>
      </w:r>
      <w:r w:rsidR="00857423">
        <w:rPr>
          <w:rFonts w:cstheme="minorHAnsi"/>
          <w:sz w:val="24"/>
          <w:szCs w:val="24"/>
        </w:rPr>
        <w:t>6.</w:t>
      </w:r>
    </w:p>
    <w:p w14:paraId="42A80DBE" w14:textId="4424190D" w:rsidR="0029222B" w:rsidRDefault="0029222B" w:rsidP="00E53FF8">
      <w:pPr>
        <w:spacing w:line="240" w:lineRule="auto"/>
        <w:rPr>
          <w:rFonts w:cstheme="minorHAnsi"/>
          <w:sz w:val="24"/>
          <w:szCs w:val="24"/>
        </w:rPr>
      </w:pPr>
    </w:p>
    <w:p w14:paraId="37E1D832" w14:textId="77A51500" w:rsidR="0029222B" w:rsidRPr="0029222B" w:rsidRDefault="0029222B" w:rsidP="00E53FF8">
      <w:pPr>
        <w:spacing w:line="240" w:lineRule="auto"/>
        <w:rPr>
          <w:rFonts w:cstheme="minorHAnsi"/>
          <w:sz w:val="24"/>
          <w:szCs w:val="24"/>
          <w:u w:val="single"/>
        </w:rPr>
      </w:pPr>
      <w:r w:rsidRPr="0029222B">
        <w:rPr>
          <w:rFonts w:cstheme="minorHAnsi"/>
          <w:sz w:val="24"/>
          <w:szCs w:val="24"/>
          <w:u w:val="single"/>
        </w:rPr>
        <w:lastRenderedPageBreak/>
        <w:t>Fig. 6</w:t>
      </w:r>
    </w:p>
    <w:p w14:paraId="79B2060F" w14:textId="77777777" w:rsidR="00B25EFA" w:rsidRDefault="00B25EFA" w:rsidP="0029222B">
      <w:pPr>
        <w:spacing w:line="240" w:lineRule="auto"/>
        <w:jc w:val="center"/>
        <w:rPr>
          <w:rFonts w:cstheme="minorHAnsi"/>
          <w:sz w:val="24"/>
          <w:szCs w:val="24"/>
        </w:rPr>
      </w:pPr>
      <w:r>
        <w:rPr>
          <w:noProof/>
        </w:rPr>
        <w:drawing>
          <wp:inline distT="0" distB="0" distL="0" distR="0" wp14:anchorId="27DB01D6" wp14:editId="308AD038">
            <wp:extent cx="4312920" cy="3150828"/>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9"/>
                    <a:stretch>
                      <a:fillRect/>
                    </a:stretch>
                  </pic:blipFill>
                  <pic:spPr>
                    <a:xfrm>
                      <a:off x="0" y="0"/>
                      <a:ext cx="4318670" cy="3155029"/>
                    </a:xfrm>
                    <a:prstGeom prst="rect">
                      <a:avLst/>
                    </a:prstGeom>
                  </pic:spPr>
                </pic:pic>
              </a:graphicData>
            </a:graphic>
          </wp:inline>
        </w:drawing>
      </w:r>
    </w:p>
    <w:p w14:paraId="2818669C" w14:textId="16549089" w:rsidR="00A25985" w:rsidRDefault="00B25EFA" w:rsidP="0029222B">
      <w:pPr>
        <w:spacing w:line="240" w:lineRule="auto"/>
        <w:jc w:val="center"/>
        <w:rPr>
          <w:rFonts w:cstheme="minorHAnsi"/>
          <w:b/>
          <w:bCs/>
          <w:sz w:val="24"/>
          <w:szCs w:val="24"/>
        </w:rPr>
      </w:pPr>
      <w:r>
        <w:rPr>
          <w:rFonts w:cstheme="minorHAnsi"/>
          <w:sz w:val="24"/>
          <w:szCs w:val="24"/>
        </w:rPr>
        <w:t>Resourced from</w:t>
      </w:r>
      <w:r w:rsidR="002E0B5A" w:rsidRPr="00E53FF8">
        <w:rPr>
          <w:rFonts w:cstheme="minorHAnsi"/>
          <w:sz w:val="24"/>
          <w:szCs w:val="24"/>
        </w:rPr>
        <w:t xml:space="preserve"> </w:t>
      </w:r>
      <w:r w:rsidR="002E0B5A" w:rsidRPr="00BE0AB4">
        <w:rPr>
          <w:rFonts w:cstheme="minorHAnsi"/>
          <w:b/>
          <w:bCs/>
          <w:sz w:val="24"/>
          <w:szCs w:val="24"/>
        </w:rPr>
        <w:t>Both</w:t>
      </w:r>
      <w:r w:rsidR="00476492" w:rsidRPr="00BE0AB4">
        <w:rPr>
          <w:rFonts w:cstheme="minorHAnsi"/>
          <w:b/>
          <w:bCs/>
          <w:sz w:val="24"/>
          <w:szCs w:val="24"/>
        </w:rPr>
        <w:t>a</w:t>
      </w:r>
      <w:r>
        <w:rPr>
          <w:rFonts w:cstheme="minorHAnsi"/>
          <w:b/>
          <w:bCs/>
          <w:sz w:val="24"/>
          <w:szCs w:val="24"/>
        </w:rPr>
        <w:t xml:space="preserve"> et al </w:t>
      </w:r>
      <w:r w:rsidR="002E0B5A" w:rsidRPr="00BE0AB4">
        <w:rPr>
          <w:rFonts w:cstheme="minorHAnsi"/>
          <w:b/>
          <w:bCs/>
          <w:sz w:val="24"/>
          <w:szCs w:val="24"/>
        </w:rPr>
        <w:t>(2008)</w:t>
      </w:r>
      <w:r>
        <w:rPr>
          <w:rFonts w:cstheme="minorHAnsi"/>
          <w:b/>
          <w:bCs/>
          <w:sz w:val="24"/>
          <w:szCs w:val="24"/>
        </w:rPr>
        <w:t xml:space="preserve"> </w:t>
      </w:r>
      <w:r w:rsidR="00857423">
        <w:rPr>
          <w:rFonts w:cstheme="minorHAnsi"/>
          <w:b/>
          <w:bCs/>
          <w:sz w:val="24"/>
          <w:szCs w:val="24"/>
        </w:rPr>
        <w:t>pg.</w:t>
      </w:r>
      <w:r>
        <w:rPr>
          <w:rFonts w:cstheme="minorHAnsi"/>
          <w:b/>
          <w:bCs/>
          <w:sz w:val="24"/>
          <w:szCs w:val="24"/>
        </w:rPr>
        <w:t xml:space="preserve"> </w:t>
      </w:r>
      <w:r w:rsidR="00857423">
        <w:rPr>
          <w:rFonts w:cstheme="minorHAnsi"/>
          <w:b/>
          <w:bCs/>
          <w:sz w:val="24"/>
          <w:szCs w:val="24"/>
        </w:rPr>
        <w:t>22.</w:t>
      </w:r>
    </w:p>
    <w:p w14:paraId="1467F4C9" w14:textId="77777777" w:rsidR="00B25EFA" w:rsidRPr="00B25EFA" w:rsidRDefault="00B25EFA" w:rsidP="00E53FF8">
      <w:pPr>
        <w:spacing w:line="240" w:lineRule="auto"/>
        <w:rPr>
          <w:rFonts w:cstheme="minorHAnsi"/>
          <w:sz w:val="24"/>
          <w:szCs w:val="24"/>
        </w:rPr>
      </w:pPr>
    </w:p>
    <w:p w14:paraId="53F7AD7D" w14:textId="7F434B58" w:rsidR="00327071" w:rsidRDefault="007B5E35" w:rsidP="00E53FF8">
      <w:pPr>
        <w:spacing w:line="240" w:lineRule="auto"/>
        <w:rPr>
          <w:rFonts w:cstheme="minorHAnsi"/>
          <w:sz w:val="24"/>
          <w:szCs w:val="24"/>
        </w:rPr>
      </w:pPr>
      <w:r w:rsidRPr="00E53FF8">
        <w:rPr>
          <w:rFonts w:cstheme="minorHAnsi"/>
          <w:sz w:val="24"/>
          <w:szCs w:val="24"/>
        </w:rPr>
        <w:t xml:space="preserve">According to </w:t>
      </w:r>
      <w:r w:rsidRPr="00BE0AB4">
        <w:rPr>
          <w:rFonts w:cstheme="minorHAnsi"/>
          <w:b/>
          <w:bCs/>
          <w:sz w:val="24"/>
          <w:szCs w:val="24"/>
        </w:rPr>
        <w:t>Marouf (2007)</w:t>
      </w:r>
      <w:r w:rsidRPr="00E53FF8">
        <w:rPr>
          <w:rFonts w:cstheme="minorHAnsi"/>
          <w:sz w:val="24"/>
          <w:szCs w:val="24"/>
        </w:rPr>
        <w:t xml:space="preserve"> knowledge sharing is</w:t>
      </w:r>
      <w:r w:rsidR="00107C08" w:rsidRPr="00E53FF8">
        <w:rPr>
          <w:rFonts w:cstheme="minorHAnsi"/>
          <w:sz w:val="24"/>
          <w:szCs w:val="24"/>
        </w:rPr>
        <w:t xml:space="preserve"> identified by organisations a</w:t>
      </w:r>
      <w:r w:rsidR="00C270A9" w:rsidRPr="00E53FF8">
        <w:rPr>
          <w:rFonts w:cstheme="minorHAnsi"/>
          <w:sz w:val="24"/>
          <w:szCs w:val="24"/>
        </w:rPr>
        <w:t>s</w:t>
      </w:r>
      <w:r w:rsidR="00107C08" w:rsidRPr="00E53FF8">
        <w:rPr>
          <w:rFonts w:cstheme="minorHAnsi"/>
          <w:sz w:val="24"/>
          <w:szCs w:val="24"/>
        </w:rPr>
        <w:t xml:space="preserve"> an important issue</w:t>
      </w:r>
      <w:r w:rsidR="00E24638" w:rsidRPr="00E53FF8">
        <w:rPr>
          <w:rFonts w:cstheme="minorHAnsi"/>
          <w:sz w:val="24"/>
          <w:szCs w:val="24"/>
        </w:rPr>
        <w:t xml:space="preserve"> such as</w:t>
      </w:r>
      <w:r w:rsidR="00A44527" w:rsidRPr="00E53FF8">
        <w:rPr>
          <w:rFonts w:cstheme="minorHAnsi"/>
          <w:sz w:val="24"/>
          <w:szCs w:val="24"/>
        </w:rPr>
        <w:t xml:space="preserve"> the value of knowledge and the </w:t>
      </w:r>
      <w:r w:rsidR="00191689" w:rsidRPr="00E53FF8">
        <w:rPr>
          <w:rFonts w:cstheme="minorHAnsi"/>
          <w:sz w:val="24"/>
          <w:szCs w:val="24"/>
        </w:rPr>
        <w:t>recognition that ex</w:t>
      </w:r>
      <w:r w:rsidR="00C270A9" w:rsidRPr="00E53FF8">
        <w:rPr>
          <w:rFonts w:cstheme="minorHAnsi"/>
          <w:sz w:val="24"/>
          <w:szCs w:val="24"/>
        </w:rPr>
        <w:t>p</w:t>
      </w:r>
      <w:r w:rsidR="00191689" w:rsidRPr="00E53FF8">
        <w:rPr>
          <w:rFonts w:cstheme="minorHAnsi"/>
          <w:sz w:val="24"/>
          <w:szCs w:val="24"/>
        </w:rPr>
        <w:t xml:space="preserve">licit knowledge is less valuable than tacit </w:t>
      </w:r>
      <w:r w:rsidR="00C270A9" w:rsidRPr="00E53FF8">
        <w:rPr>
          <w:rFonts w:cstheme="minorHAnsi"/>
          <w:sz w:val="24"/>
          <w:szCs w:val="24"/>
        </w:rPr>
        <w:t>knowledge</w:t>
      </w:r>
      <w:r w:rsidR="00E6294B">
        <w:rPr>
          <w:rFonts w:cstheme="minorHAnsi"/>
          <w:sz w:val="24"/>
          <w:szCs w:val="24"/>
        </w:rPr>
        <w:t>.</w:t>
      </w:r>
    </w:p>
    <w:p w14:paraId="58F58912" w14:textId="77777777" w:rsidR="002E0B5A" w:rsidRPr="00E53FF8" w:rsidRDefault="002E0B5A" w:rsidP="00E53FF8">
      <w:pPr>
        <w:spacing w:line="240" w:lineRule="auto"/>
        <w:rPr>
          <w:rFonts w:cstheme="minorHAnsi"/>
          <w:sz w:val="24"/>
          <w:szCs w:val="24"/>
        </w:rPr>
      </w:pPr>
    </w:p>
    <w:p w14:paraId="2023401F" w14:textId="21AC30C7" w:rsidR="0029222B" w:rsidRPr="0029222B" w:rsidRDefault="00A25985" w:rsidP="00E53FF8">
      <w:pPr>
        <w:spacing w:line="240" w:lineRule="auto"/>
        <w:rPr>
          <w:rFonts w:cstheme="minorHAnsi"/>
          <w:i/>
          <w:iCs/>
          <w:sz w:val="24"/>
          <w:szCs w:val="24"/>
        </w:rPr>
      </w:pPr>
      <w:r w:rsidRPr="0029222B">
        <w:rPr>
          <w:rFonts w:cstheme="minorHAnsi"/>
          <w:i/>
          <w:iCs/>
          <w:sz w:val="24"/>
          <w:szCs w:val="24"/>
        </w:rPr>
        <w:t xml:space="preserve">“The process of knowledge transfer is an act of communication, knowledge transfer involves either actively communicating to others what one knows, or actively consulting others in order to learn what they know.” </w:t>
      </w:r>
    </w:p>
    <w:p w14:paraId="0A8B9ADF" w14:textId="7E20EB1D" w:rsidR="00A25985" w:rsidRPr="00BE0AB4" w:rsidRDefault="00A25985" w:rsidP="00E53FF8">
      <w:pPr>
        <w:spacing w:line="240" w:lineRule="auto"/>
        <w:rPr>
          <w:rFonts w:cstheme="minorHAnsi"/>
          <w:b/>
          <w:bCs/>
          <w:sz w:val="24"/>
          <w:szCs w:val="24"/>
        </w:rPr>
      </w:pPr>
      <w:r w:rsidRPr="00BE0AB4">
        <w:rPr>
          <w:rFonts w:cstheme="minorHAnsi"/>
          <w:b/>
          <w:bCs/>
          <w:sz w:val="24"/>
          <w:szCs w:val="24"/>
        </w:rPr>
        <w:t>Liyanage</w:t>
      </w:r>
      <w:r w:rsidR="00BE0AB4" w:rsidRPr="00BE0AB4">
        <w:rPr>
          <w:rFonts w:cstheme="minorHAnsi"/>
          <w:b/>
          <w:bCs/>
          <w:sz w:val="24"/>
          <w:szCs w:val="24"/>
        </w:rPr>
        <w:t xml:space="preserve"> et al </w:t>
      </w:r>
      <w:r w:rsidRPr="00BE0AB4">
        <w:rPr>
          <w:rFonts w:cstheme="minorHAnsi"/>
          <w:b/>
          <w:bCs/>
          <w:sz w:val="24"/>
          <w:szCs w:val="24"/>
        </w:rPr>
        <w:t>(2009)</w:t>
      </w:r>
    </w:p>
    <w:p w14:paraId="4C3CF34F" w14:textId="4C187C20" w:rsidR="009F01D4" w:rsidRPr="00E53FF8" w:rsidRDefault="00A25985" w:rsidP="00E53FF8">
      <w:pPr>
        <w:spacing w:line="240" w:lineRule="auto"/>
        <w:rPr>
          <w:rFonts w:cstheme="minorHAnsi"/>
          <w:sz w:val="24"/>
          <w:szCs w:val="24"/>
        </w:rPr>
      </w:pPr>
      <w:r w:rsidRPr="00E53FF8">
        <w:rPr>
          <w:rFonts w:cstheme="minorHAnsi"/>
          <w:sz w:val="24"/>
          <w:szCs w:val="24"/>
        </w:rPr>
        <w:t xml:space="preserve">A knowledge transfer process </w:t>
      </w:r>
      <w:r w:rsidR="00166E64">
        <w:rPr>
          <w:rFonts w:cstheme="minorHAnsi"/>
          <w:sz w:val="24"/>
          <w:szCs w:val="24"/>
        </w:rPr>
        <w:t xml:space="preserve">can go wrong when </w:t>
      </w:r>
      <w:r w:rsidR="00857423">
        <w:rPr>
          <w:rFonts w:cstheme="minorHAnsi"/>
          <w:sz w:val="24"/>
          <w:szCs w:val="24"/>
        </w:rPr>
        <w:t>individuals</w:t>
      </w:r>
      <w:r w:rsidR="00166E64">
        <w:rPr>
          <w:rFonts w:cstheme="minorHAnsi"/>
          <w:sz w:val="24"/>
          <w:szCs w:val="24"/>
        </w:rPr>
        <w:t xml:space="preserve"> who are involved</w:t>
      </w:r>
      <w:r w:rsidRPr="00E53FF8">
        <w:rPr>
          <w:rFonts w:cstheme="minorHAnsi"/>
          <w:sz w:val="24"/>
          <w:szCs w:val="24"/>
        </w:rPr>
        <w:t xml:space="preserve"> </w:t>
      </w:r>
      <w:r w:rsidR="00166E64">
        <w:rPr>
          <w:rFonts w:cstheme="minorHAnsi"/>
          <w:sz w:val="24"/>
          <w:szCs w:val="24"/>
        </w:rPr>
        <w:t xml:space="preserve">are not willing </w:t>
      </w:r>
      <w:r w:rsidR="00012F3A">
        <w:rPr>
          <w:rFonts w:cstheme="minorHAnsi"/>
          <w:sz w:val="24"/>
          <w:szCs w:val="24"/>
        </w:rPr>
        <w:t>t</w:t>
      </w:r>
      <w:r w:rsidRPr="00E53FF8">
        <w:rPr>
          <w:rFonts w:cstheme="minorHAnsi"/>
          <w:sz w:val="24"/>
          <w:szCs w:val="24"/>
        </w:rPr>
        <w:t xml:space="preserve">o share </w:t>
      </w:r>
      <w:r w:rsidR="00012F3A">
        <w:rPr>
          <w:rFonts w:cstheme="minorHAnsi"/>
          <w:sz w:val="24"/>
          <w:szCs w:val="24"/>
        </w:rPr>
        <w:t xml:space="preserve">their </w:t>
      </w:r>
      <w:r w:rsidRPr="00E53FF8">
        <w:rPr>
          <w:rFonts w:cstheme="minorHAnsi"/>
          <w:sz w:val="24"/>
          <w:szCs w:val="24"/>
        </w:rPr>
        <w:t>knowledge</w:t>
      </w:r>
      <w:r w:rsidR="00012F3A">
        <w:rPr>
          <w:rFonts w:cstheme="minorHAnsi"/>
          <w:sz w:val="24"/>
          <w:szCs w:val="24"/>
        </w:rPr>
        <w:t>. This can be</w:t>
      </w:r>
      <w:r w:rsidRPr="00E53FF8">
        <w:rPr>
          <w:rFonts w:cstheme="minorHAnsi"/>
          <w:sz w:val="24"/>
          <w:szCs w:val="24"/>
        </w:rPr>
        <w:t xml:space="preserve"> due to </w:t>
      </w:r>
      <w:r w:rsidR="00012F3A">
        <w:rPr>
          <w:rFonts w:cstheme="minorHAnsi"/>
          <w:sz w:val="24"/>
          <w:szCs w:val="24"/>
        </w:rPr>
        <w:t>problems</w:t>
      </w:r>
      <w:r w:rsidRPr="00E53FF8">
        <w:rPr>
          <w:rFonts w:cstheme="minorHAnsi"/>
          <w:sz w:val="24"/>
          <w:szCs w:val="24"/>
        </w:rPr>
        <w:t xml:space="preserve"> of confidentiality, cultural </w:t>
      </w:r>
      <w:r w:rsidR="00012F3A">
        <w:rPr>
          <w:rFonts w:cstheme="minorHAnsi"/>
          <w:sz w:val="24"/>
          <w:szCs w:val="24"/>
        </w:rPr>
        <w:t xml:space="preserve">differences or they may be afraid to lose </w:t>
      </w:r>
      <w:r w:rsidR="00CE0994">
        <w:rPr>
          <w:rFonts w:cstheme="minorHAnsi"/>
          <w:sz w:val="24"/>
          <w:szCs w:val="24"/>
        </w:rPr>
        <w:t xml:space="preserve">a competitive edge. </w:t>
      </w:r>
    </w:p>
    <w:p w14:paraId="6B0561E2" w14:textId="4889110A" w:rsidR="0038268F" w:rsidRPr="00E53FF8" w:rsidRDefault="0038268F" w:rsidP="00E53FF8">
      <w:pPr>
        <w:spacing w:line="240" w:lineRule="auto"/>
        <w:rPr>
          <w:rFonts w:cstheme="minorHAnsi"/>
          <w:sz w:val="24"/>
          <w:szCs w:val="24"/>
        </w:rPr>
      </w:pPr>
    </w:p>
    <w:p w14:paraId="34F623FA" w14:textId="075BB57B" w:rsidR="0030173B" w:rsidRPr="007B4B45" w:rsidRDefault="00516E92" w:rsidP="00516E92">
      <w:pPr>
        <w:pStyle w:val="Heading2"/>
        <w:rPr>
          <w:rFonts w:asciiTheme="minorHAnsi" w:hAnsiTheme="minorHAnsi" w:cstheme="minorHAnsi"/>
          <w:b/>
          <w:bCs/>
          <w:sz w:val="28"/>
          <w:szCs w:val="28"/>
        </w:rPr>
      </w:pPr>
      <w:bookmarkStart w:id="8" w:name="_Toc72701995"/>
      <w:r w:rsidRPr="007B4B45">
        <w:rPr>
          <w:rFonts w:asciiTheme="minorHAnsi" w:hAnsiTheme="minorHAnsi" w:cstheme="minorHAnsi"/>
          <w:b/>
          <w:bCs/>
          <w:sz w:val="28"/>
          <w:szCs w:val="28"/>
        </w:rPr>
        <w:t>Knowledge management culture</w:t>
      </w:r>
      <w:bookmarkEnd w:id="8"/>
    </w:p>
    <w:p w14:paraId="4F341379" w14:textId="77777777" w:rsidR="00FB115E" w:rsidRDefault="00FB115E" w:rsidP="00FB115E">
      <w:pPr>
        <w:spacing w:line="360" w:lineRule="auto"/>
        <w:rPr>
          <w:rFonts w:cstheme="minorHAnsi"/>
          <w:sz w:val="24"/>
          <w:szCs w:val="24"/>
        </w:rPr>
      </w:pPr>
    </w:p>
    <w:p w14:paraId="334B4E83" w14:textId="1532CD0A" w:rsidR="0086036C" w:rsidRDefault="00FB115E" w:rsidP="00FB115E">
      <w:pPr>
        <w:spacing w:line="360" w:lineRule="auto"/>
        <w:rPr>
          <w:rFonts w:cstheme="minorHAnsi"/>
          <w:sz w:val="24"/>
          <w:szCs w:val="24"/>
        </w:rPr>
      </w:pPr>
      <w:r>
        <w:rPr>
          <w:rFonts w:cstheme="minorHAnsi"/>
          <w:sz w:val="24"/>
          <w:szCs w:val="24"/>
        </w:rPr>
        <w:t>Organisational</w:t>
      </w:r>
      <w:r w:rsidRPr="00FB115E">
        <w:rPr>
          <w:rFonts w:cstheme="minorHAnsi"/>
          <w:sz w:val="24"/>
          <w:szCs w:val="24"/>
        </w:rPr>
        <w:t xml:space="preserve"> culture </w:t>
      </w:r>
      <w:r w:rsidR="001E4C96">
        <w:rPr>
          <w:rFonts w:cstheme="minorHAnsi"/>
          <w:sz w:val="24"/>
          <w:szCs w:val="24"/>
        </w:rPr>
        <w:t xml:space="preserve">is an </w:t>
      </w:r>
      <w:r w:rsidRPr="00FB115E">
        <w:rPr>
          <w:rFonts w:cstheme="minorHAnsi"/>
          <w:sz w:val="24"/>
          <w:szCs w:val="24"/>
        </w:rPr>
        <w:t xml:space="preserve">important </w:t>
      </w:r>
      <w:r w:rsidR="001E4C96">
        <w:rPr>
          <w:rFonts w:cstheme="minorHAnsi"/>
          <w:sz w:val="24"/>
          <w:szCs w:val="24"/>
        </w:rPr>
        <w:t xml:space="preserve">factor </w:t>
      </w:r>
      <w:r w:rsidR="00EC7224">
        <w:rPr>
          <w:rFonts w:cstheme="minorHAnsi"/>
          <w:sz w:val="24"/>
          <w:szCs w:val="24"/>
        </w:rPr>
        <w:t>on how individuals behave when sharing knowledge.</w:t>
      </w:r>
      <w:r w:rsidRPr="00FB115E">
        <w:rPr>
          <w:rFonts w:cstheme="minorHAnsi"/>
          <w:sz w:val="24"/>
          <w:szCs w:val="24"/>
        </w:rPr>
        <w:t xml:space="preserve"> </w:t>
      </w:r>
      <w:r w:rsidR="00EA15EA">
        <w:rPr>
          <w:rFonts w:cstheme="minorHAnsi"/>
          <w:sz w:val="24"/>
          <w:szCs w:val="24"/>
        </w:rPr>
        <w:t xml:space="preserve">According to </w:t>
      </w:r>
      <w:r w:rsidR="00EA15EA" w:rsidRPr="00EA15EA">
        <w:rPr>
          <w:rFonts w:cstheme="minorHAnsi"/>
          <w:b/>
          <w:bCs/>
          <w:sz w:val="24"/>
          <w:szCs w:val="24"/>
        </w:rPr>
        <w:t>Hung et al (2011)</w:t>
      </w:r>
      <w:r w:rsidR="00EA15EA">
        <w:rPr>
          <w:rFonts w:cstheme="minorHAnsi"/>
          <w:sz w:val="24"/>
          <w:szCs w:val="24"/>
        </w:rPr>
        <w:t xml:space="preserve"> m</w:t>
      </w:r>
      <w:r w:rsidRPr="00FB115E">
        <w:rPr>
          <w:rFonts w:cstheme="minorHAnsi"/>
          <w:sz w:val="24"/>
          <w:szCs w:val="24"/>
        </w:rPr>
        <w:t xml:space="preserve">anagers can play an instrumental role in removing </w:t>
      </w:r>
      <w:r w:rsidRPr="00FB115E">
        <w:rPr>
          <w:rFonts w:cstheme="minorHAnsi"/>
          <w:sz w:val="24"/>
          <w:szCs w:val="24"/>
        </w:rPr>
        <w:lastRenderedPageBreak/>
        <w:t>barriers and shaping organizational culture</w:t>
      </w:r>
      <w:r w:rsidR="00EA15EA">
        <w:rPr>
          <w:rFonts w:cstheme="minorHAnsi"/>
          <w:sz w:val="24"/>
          <w:szCs w:val="24"/>
        </w:rPr>
        <w:t xml:space="preserve">. </w:t>
      </w:r>
      <w:r w:rsidR="008A17BE">
        <w:rPr>
          <w:rFonts w:cstheme="minorHAnsi"/>
          <w:sz w:val="24"/>
          <w:szCs w:val="24"/>
        </w:rPr>
        <w:t xml:space="preserve">In a more recent study </w:t>
      </w:r>
      <w:r w:rsidR="008A17BE">
        <w:rPr>
          <w:rFonts w:cstheme="minorHAnsi"/>
          <w:b/>
          <w:bCs/>
          <w:sz w:val="24"/>
          <w:szCs w:val="24"/>
        </w:rPr>
        <w:t>Raz</w:t>
      </w:r>
      <w:r w:rsidR="00A858D9">
        <w:rPr>
          <w:rFonts w:cstheme="minorHAnsi"/>
          <w:b/>
          <w:bCs/>
          <w:sz w:val="24"/>
          <w:szCs w:val="24"/>
        </w:rPr>
        <w:t xml:space="preserve">merita et al (2016) </w:t>
      </w:r>
      <w:r w:rsidR="00A2215A">
        <w:rPr>
          <w:rFonts w:cstheme="minorHAnsi"/>
          <w:sz w:val="24"/>
          <w:szCs w:val="24"/>
        </w:rPr>
        <w:t>found that o</w:t>
      </w:r>
      <w:r w:rsidRPr="00FB115E">
        <w:rPr>
          <w:rFonts w:cstheme="minorHAnsi"/>
          <w:sz w:val="24"/>
          <w:szCs w:val="24"/>
        </w:rPr>
        <w:t>rganizational culture through social agreements, shared values and beliefs may</w:t>
      </w:r>
      <w:r w:rsidR="00D20BC1">
        <w:rPr>
          <w:rFonts w:cstheme="minorHAnsi"/>
          <w:sz w:val="24"/>
          <w:szCs w:val="24"/>
        </w:rPr>
        <w:t xml:space="preserve"> </w:t>
      </w:r>
      <w:r w:rsidRPr="00FB115E">
        <w:rPr>
          <w:rFonts w:cstheme="minorHAnsi"/>
          <w:sz w:val="24"/>
          <w:szCs w:val="24"/>
        </w:rPr>
        <w:t xml:space="preserve">define different forms of social control. </w:t>
      </w:r>
      <w:r w:rsidR="00EE7262">
        <w:rPr>
          <w:rFonts w:cstheme="minorHAnsi"/>
          <w:sz w:val="24"/>
          <w:szCs w:val="24"/>
        </w:rPr>
        <w:t>Therefore,</w:t>
      </w:r>
      <w:r w:rsidRPr="00FB115E">
        <w:rPr>
          <w:rFonts w:cstheme="minorHAnsi"/>
          <w:sz w:val="24"/>
          <w:szCs w:val="24"/>
        </w:rPr>
        <w:t xml:space="preserve"> culture </w:t>
      </w:r>
      <w:r w:rsidR="00EE7262">
        <w:rPr>
          <w:rFonts w:cstheme="minorHAnsi"/>
          <w:sz w:val="24"/>
          <w:szCs w:val="24"/>
        </w:rPr>
        <w:t>can</w:t>
      </w:r>
      <w:r w:rsidRPr="00FB115E">
        <w:rPr>
          <w:rFonts w:cstheme="minorHAnsi"/>
          <w:sz w:val="24"/>
          <w:szCs w:val="24"/>
        </w:rPr>
        <w:t xml:space="preserve"> influence or constraint </w:t>
      </w:r>
      <w:r w:rsidR="00EE7262">
        <w:rPr>
          <w:rFonts w:cstheme="minorHAnsi"/>
          <w:sz w:val="24"/>
          <w:szCs w:val="24"/>
        </w:rPr>
        <w:t xml:space="preserve">employee’s </w:t>
      </w:r>
      <w:r w:rsidR="00EE7262" w:rsidRPr="00FB115E">
        <w:rPr>
          <w:rFonts w:cstheme="minorHAnsi"/>
          <w:sz w:val="24"/>
          <w:szCs w:val="24"/>
        </w:rPr>
        <w:t>behaviour</w:t>
      </w:r>
      <w:r w:rsidR="00EE7262">
        <w:rPr>
          <w:rFonts w:cstheme="minorHAnsi"/>
          <w:sz w:val="24"/>
          <w:szCs w:val="24"/>
        </w:rPr>
        <w:t xml:space="preserve">. </w:t>
      </w:r>
      <w:r w:rsidR="005F75C9" w:rsidRPr="00E53FF8">
        <w:rPr>
          <w:rFonts w:cstheme="minorHAnsi"/>
          <w:sz w:val="24"/>
          <w:szCs w:val="24"/>
        </w:rPr>
        <w:t>Knowledge management culture</w:t>
      </w:r>
      <w:r w:rsidR="0049551C">
        <w:rPr>
          <w:rFonts w:cstheme="minorHAnsi"/>
          <w:sz w:val="24"/>
          <w:szCs w:val="24"/>
        </w:rPr>
        <w:t xml:space="preserve"> </w:t>
      </w:r>
      <w:r w:rsidR="00B92995">
        <w:rPr>
          <w:rFonts w:cstheme="minorHAnsi"/>
          <w:sz w:val="24"/>
          <w:szCs w:val="24"/>
        </w:rPr>
        <w:t xml:space="preserve">can </w:t>
      </w:r>
      <w:r w:rsidR="0086036C">
        <w:rPr>
          <w:rFonts w:cstheme="minorHAnsi"/>
          <w:sz w:val="24"/>
          <w:szCs w:val="24"/>
        </w:rPr>
        <w:t>a</w:t>
      </w:r>
      <w:r w:rsidR="00B92995">
        <w:rPr>
          <w:rFonts w:cstheme="minorHAnsi"/>
          <w:sz w:val="24"/>
          <w:szCs w:val="24"/>
        </w:rPr>
        <w:t xml:space="preserve">ffect </w:t>
      </w:r>
      <w:r w:rsidR="0086036C">
        <w:rPr>
          <w:rFonts w:cstheme="minorHAnsi"/>
          <w:sz w:val="24"/>
          <w:szCs w:val="24"/>
        </w:rPr>
        <w:t xml:space="preserve">how individuals </w:t>
      </w:r>
      <w:r w:rsidR="00B92995">
        <w:rPr>
          <w:rFonts w:cstheme="minorHAnsi"/>
          <w:sz w:val="24"/>
          <w:szCs w:val="24"/>
        </w:rPr>
        <w:t>communic</w:t>
      </w:r>
      <w:r w:rsidR="0086036C">
        <w:rPr>
          <w:rFonts w:cstheme="minorHAnsi"/>
          <w:sz w:val="24"/>
          <w:szCs w:val="24"/>
        </w:rPr>
        <w:t xml:space="preserve">ate </w:t>
      </w:r>
      <w:r w:rsidR="005F75C9" w:rsidRPr="00E53FF8">
        <w:rPr>
          <w:rFonts w:cstheme="minorHAnsi"/>
          <w:sz w:val="24"/>
          <w:szCs w:val="24"/>
        </w:rPr>
        <w:t>in various ways</w:t>
      </w:r>
      <w:r w:rsidR="00B92995">
        <w:rPr>
          <w:rFonts w:cstheme="minorHAnsi"/>
          <w:sz w:val="24"/>
          <w:szCs w:val="24"/>
        </w:rPr>
        <w:t xml:space="preserve">. </w:t>
      </w:r>
    </w:p>
    <w:p w14:paraId="0E89210D" w14:textId="669D1569" w:rsidR="005F75C9" w:rsidRDefault="00782CE7" w:rsidP="00FB115E">
      <w:pPr>
        <w:spacing w:line="360" w:lineRule="auto"/>
        <w:rPr>
          <w:rFonts w:cstheme="minorHAnsi"/>
          <w:sz w:val="24"/>
          <w:szCs w:val="24"/>
        </w:rPr>
      </w:pPr>
      <w:r>
        <w:rPr>
          <w:rFonts w:cstheme="minorHAnsi"/>
          <w:sz w:val="24"/>
          <w:szCs w:val="24"/>
        </w:rPr>
        <w:t xml:space="preserve">Referring to the students cleaning business, their management culture </w:t>
      </w:r>
      <w:r w:rsidR="003150ED">
        <w:rPr>
          <w:rFonts w:cstheme="minorHAnsi"/>
          <w:sz w:val="24"/>
          <w:szCs w:val="24"/>
        </w:rPr>
        <w:t>has a friendly emotional approach and tend to lead by example. They believe in equal opportunitie</w:t>
      </w:r>
      <w:r w:rsidR="002B5929">
        <w:rPr>
          <w:rFonts w:cstheme="minorHAnsi"/>
          <w:sz w:val="24"/>
          <w:szCs w:val="24"/>
        </w:rPr>
        <w:t>s</w:t>
      </w:r>
      <w:r w:rsidR="006173C6">
        <w:rPr>
          <w:rFonts w:cstheme="minorHAnsi"/>
          <w:sz w:val="24"/>
          <w:szCs w:val="24"/>
        </w:rPr>
        <w:t xml:space="preserve">. They use </w:t>
      </w:r>
      <w:r w:rsidR="002B5929">
        <w:rPr>
          <w:rFonts w:cstheme="minorHAnsi"/>
          <w:sz w:val="24"/>
          <w:szCs w:val="24"/>
        </w:rPr>
        <w:t>reward and recognition</w:t>
      </w:r>
      <w:r w:rsidR="00FD3FE6">
        <w:rPr>
          <w:rFonts w:cstheme="minorHAnsi"/>
          <w:sz w:val="24"/>
          <w:szCs w:val="24"/>
        </w:rPr>
        <w:t xml:space="preserve"> with staff to ensure they feel valued and </w:t>
      </w:r>
      <w:r w:rsidR="00712EE5">
        <w:rPr>
          <w:rFonts w:cstheme="minorHAnsi"/>
          <w:sz w:val="24"/>
          <w:szCs w:val="24"/>
        </w:rPr>
        <w:t xml:space="preserve">keep them motivated. In her recent study </w:t>
      </w:r>
      <w:r w:rsidR="00712EE5">
        <w:rPr>
          <w:rFonts w:cstheme="minorHAnsi"/>
          <w:b/>
          <w:bCs/>
          <w:sz w:val="24"/>
          <w:szCs w:val="24"/>
        </w:rPr>
        <w:t xml:space="preserve">Kumari (2020) </w:t>
      </w:r>
      <w:r w:rsidR="00D0426D">
        <w:rPr>
          <w:rFonts w:cstheme="minorHAnsi"/>
          <w:sz w:val="24"/>
          <w:szCs w:val="24"/>
        </w:rPr>
        <w:t>concluded that r</w:t>
      </w:r>
      <w:r w:rsidR="00712EE5" w:rsidRPr="00712EE5">
        <w:rPr>
          <w:rFonts w:cstheme="minorHAnsi"/>
          <w:sz w:val="24"/>
          <w:szCs w:val="24"/>
        </w:rPr>
        <w:t>eward and recognition are the best way of motivating and retaining the talent.</w:t>
      </w:r>
      <w:r w:rsidR="00712EE5" w:rsidRPr="00712EE5">
        <w:rPr>
          <w:rFonts w:cstheme="minorHAnsi"/>
          <w:sz w:val="24"/>
          <w:szCs w:val="24"/>
        </w:rPr>
        <w:cr/>
      </w:r>
      <w:r w:rsidR="00924A5B">
        <w:rPr>
          <w:rFonts w:cstheme="minorHAnsi"/>
          <w:sz w:val="24"/>
          <w:szCs w:val="24"/>
        </w:rPr>
        <w:t>They Also ensure they share as much knowledge as necessary to attain high standards and gaining trust between individuals in the organisations.</w:t>
      </w:r>
      <w:r w:rsidR="00E83369">
        <w:rPr>
          <w:rFonts w:cstheme="minorHAnsi"/>
          <w:sz w:val="24"/>
          <w:szCs w:val="24"/>
        </w:rPr>
        <w:t xml:space="preserve"> Having trust between employees assists the process of knowledge sharing through social interaction</w:t>
      </w:r>
      <w:r w:rsidR="00BD5E53">
        <w:rPr>
          <w:rFonts w:cstheme="minorHAnsi"/>
          <w:sz w:val="24"/>
          <w:szCs w:val="24"/>
        </w:rPr>
        <w:t>.  This enables stronger teamwork and shared business goals.</w:t>
      </w:r>
      <w:r w:rsidR="002B5929">
        <w:rPr>
          <w:rFonts w:cstheme="minorHAnsi"/>
          <w:sz w:val="24"/>
          <w:szCs w:val="24"/>
        </w:rPr>
        <w:t xml:space="preserve"> </w:t>
      </w:r>
    </w:p>
    <w:p w14:paraId="2D5527CF" w14:textId="0D9118C6" w:rsidR="003A12DB" w:rsidRPr="00B07DB2" w:rsidRDefault="00AD022F" w:rsidP="005F75C9">
      <w:pPr>
        <w:spacing w:line="360" w:lineRule="auto"/>
        <w:rPr>
          <w:rFonts w:cstheme="minorHAnsi"/>
          <w:i/>
          <w:iCs/>
          <w:sz w:val="24"/>
          <w:szCs w:val="24"/>
        </w:rPr>
      </w:pPr>
      <w:r w:rsidRPr="00B07DB2">
        <w:rPr>
          <w:rFonts w:cstheme="minorHAnsi"/>
          <w:i/>
          <w:iCs/>
          <w:sz w:val="24"/>
          <w:szCs w:val="24"/>
        </w:rPr>
        <w:t>“</w:t>
      </w:r>
      <w:r w:rsidR="003A12DB" w:rsidRPr="00B07DB2">
        <w:rPr>
          <w:rFonts w:cstheme="minorHAnsi"/>
          <w:i/>
          <w:iCs/>
          <w:sz w:val="24"/>
          <w:szCs w:val="24"/>
        </w:rPr>
        <w:t>An organisation’s culture is an example of diffused tacit knowledge and an individual’s assimilation of the organisation’s culture is an example of the transmission of tacit knowledge from a group to an individual</w:t>
      </w:r>
      <w:r w:rsidRPr="00B07DB2">
        <w:rPr>
          <w:rFonts w:cstheme="minorHAnsi"/>
          <w:i/>
          <w:iCs/>
          <w:sz w:val="24"/>
          <w:szCs w:val="24"/>
        </w:rPr>
        <w:t>”.</w:t>
      </w:r>
    </w:p>
    <w:p w14:paraId="3D886150" w14:textId="59EFFBA1" w:rsidR="00AD022F" w:rsidRPr="00B07DB2" w:rsidRDefault="00AD022F" w:rsidP="005F75C9">
      <w:pPr>
        <w:spacing w:line="360" w:lineRule="auto"/>
        <w:rPr>
          <w:rFonts w:cstheme="minorHAnsi"/>
          <w:b/>
          <w:bCs/>
          <w:sz w:val="24"/>
          <w:szCs w:val="24"/>
        </w:rPr>
      </w:pPr>
      <w:r w:rsidRPr="00B07DB2">
        <w:rPr>
          <w:rFonts w:cstheme="minorHAnsi"/>
          <w:b/>
          <w:bCs/>
          <w:sz w:val="24"/>
          <w:szCs w:val="24"/>
        </w:rPr>
        <w:t>Hall, Andriani (2002)</w:t>
      </w:r>
    </w:p>
    <w:p w14:paraId="6DD7E56B" w14:textId="77777777" w:rsidR="005F75C9" w:rsidRPr="00E53FF8" w:rsidRDefault="005F75C9" w:rsidP="005F75C9">
      <w:pPr>
        <w:rPr>
          <w:rFonts w:cstheme="minorHAnsi"/>
          <w:sz w:val="24"/>
          <w:szCs w:val="24"/>
        </w:rPr>
      </w:pPr>
    </w:p>
    <w:p w14:paraId="0E73F40E" w14:textId="77777777" w:rsidR="00513050" w:rsidRPr="00EA575C" w:rsidRDefault="00513050" w:rsidP="00EA575C">
      <w:pPr>
        <w:spacing w:line="360" w:lineRule="auto"/>
        <w:rPr>
          <w:rFonts w:cstheme="minorHAnsi"/>
          <w:sz w:val="24"/>
          <w:szCs w:val="24"/>
        </w:rPr>
      </w:pPr>
    </w:p>
    <w:p w14:paraId="5E31A0AC" w14:textId="77777777" w:rsidR="00CE0994" w:rsidRDefault="00CE0994" w:rsidP="002049FE">
      <w:pPr>
        <w:pStyle w:val="Heading2"/>
        <w:rPr>
          <w:rFonts w:asciiTheme="minorHAnsi" w:hAnsiTheme="minorHAnsi" w:cstheme="minorHAnsi"/>
          <w:b/>
          <w:bCs/>
          <w:sz w:val="24"/>
          <w:szCs w:val="24"/>
        </w:rPr>
      </w:pPr>
    </w:p>
    <w:p w14:paraId="30EBA8CB" w14:textId="77777777" w:rsidR="00CE0994" w:rsidRDefault="00CE0994" w:rsidP="002049FE">
      <w:pPr>
        <w:pStyle w:val="Heading2"/>
        <w:rPr>
          <w:rFonts w:asciiTheme="minorHAnsi" w:hAnsiTheme="minorHAnsi" w:cstheme="minorHAnsi"/>
          <w:b/>
          <w:bCs/>
          <w:sz w:val="24"/>
          <w:szCs w:val="24"/>
        </w:rPr>
      </w:pPr>
    </w:p>
    <w:p w14:paraId="1FF1FEA5" w14:textId="77777777" w:rsidR="00CE0994" w:rsidRDefault="00CE0994" w:rsidP="002049FE">
      <w:pPr>
        <w:pStyle w:val="Heading2"/>
        <w:rPr>
          <w:rFonts w:asciiTheme="minorHAnsi" w:hAnsiTheme="minorHAnsi" w:cstheme="minorHAnsi"/>
          <w:b/>
          <w:bCs/>
          <w:sz w:val="24"/>
          <w:szCs w:val="24"/>
        </w:rPr>
      </w:pPr>
    </w:p>
    <w:p w14:paraId="747EDDAD" w14:textId="5BB73ED3" w:rsidR="005225BF" w:rsidRPr="007B4B45" w:rsidRDefault="00513050" w:rsidP="002049FE">
      <w:pPr>
        <w:pStyle w:val="Heading2"/>
        <w:rPr>
          <w:rFonts w:asciiTheme="minorHAnsi" w:hAnsiTheme="minorHAnsi" w:cstheme="minorHAnsi"/>
          <w:b/>
          <w:bCs/>
          <w:sz w:val="24"/>
          <w:szCs w:val="24"/>
        </w:rPr>
      </w:pPr>
      <w:bookmarkStart w:id="9" w:name="_Toc72701996"/>
      <w:r w:rsidRPr="007B4B45">
        <w:rPr>
          <w:rFonts w:asciiTheme="minorHAnsi" w:hAnsiTheme="minorHAnsi" w:cstheme="minorHAnsi"/>
          <w:b/>
          <w:bCs/>
          <w:sz w:val="24"/>
          <w:szCs w:val="24"/>
        </w:rPr>
        <w:t>Conclusion</w:t>
      </w:r>
      <w:bookmarkEnd w:id="9"/>
    </w:p>
    <w:p w14:paraId="420B21F8" w14:textId="1DE14162" w:rsidR="005225BF" w:rsidRPr="00E53FF8" w:rsidRDefault="005225BF" w:rsidP="00D2291D">
      <w:pPr>
        <w:spacing w:line="360" w:lineRule="auto"/>
        <w:rPr>
          <w:rFonts w:cstheme="minorHAnsi"/>
          <w:sz w:val="24"/>
          <w:szCs w:val="24"/>
        </w:rPr>
      </w:pPr>
    </w:p>
    <w:p w14:paraId="61C2262E" w14:textId="77777777" w:rsidR="000244D1" w:rsidRDefault="00912E5B" w:rsidP="000244D1">
      <w:pPr>
        <w:spacing w:line="360" w:lineRule="auto"/>
        <w:rPr>
          <w:rFonts w:cstheme="minorHAnsi"/>
          <w:sz w:val="24"/>
          <w:szCs w:val="24"/>
        </w:rPr>
      </w:pPr>
      <w:r w:rsidRPr="00E53FF8">
        <w:rPr>
          <w:rFonts w:cstheme="minorHAnsi"/>
          <w:sz w:val="24"/>
          <w:szCs w:val="24"/>
        </w:rPr>
        <w:t>The results of this res</w:t>
      </w:r>
      <w:r w:rsidR="00EE3C2A" w:rsidRPr="00E53FF8">
        <w:rPr>
          <w:rFonts w:cstheme="minorHAnsi"/>
          <w:sz w:val="24"/>
          <w:szCs w:val="24"/>
        </w:rPr>
        <w:t xml:space="preserve">earch have </w:t>
      </w:r>
      <w:r w:rsidRPr="00E53FF8">
        <w:rPr>
          <w:rFonts w:cstheme="minorHAnsi"/>
          <w:sz w:val="24"/>
          <w:szCs w:val="24"/>
        </w:rPr>
        <w:t>showed that knowledge sharing ha</w:t>
      </w:r>
      <w:r w:rsidR="00EE3C2A" w:rsidRPr="00E53FF8">
        <w:rPr>
          <w:rFonts w:cstheme="minorHAnsi"/>
          <w:sz w:val="24"/>
          <w:szCs w:val="24"/>
        </w:rPr>
        <w:t xml:space="preserve">s </w:t>
      </w:r>
      <w:r w:rsidRPr="00E53FF8">
        <w:rPr>
          <w:rFonts w:cstheme="minorHAnsi"/>
          <w:sz w:val="24"/>
          <w:szCs w:val="24"/>
        </w:rPr>
        <w:t>a positive effect on organizational performance.</w:t>
      </w:r>
      <w:r w:rsidR="00CE0994">
        <w:rPr>
          <w:rFonts w:cstheme="minorHAnsi"/>
          <w:sz w:val="24"/>
          <w:szCs w:val="24"/>
        </w:rPr>
        <w:t xml:space="preserve"> Using various modelling techniques has helped to identify potential areas of gaining new knowledge information and knowledge assets.</w:t>
      </w:r>
    </w:p>
    <w:p w14:paraId="1A43F908" w14:textId="41A7E9D3" w:rsidR="003F69D6" w:rsidRPr="000244D1" w:rsidRDefault="00B220CB" w:rsidP="000244D1">
      <w:pPr>
        <w:pStyle w:val="Heading2"/>
        <w:rPr>
          <w:rFonts w:eastAsiaTheme="minorHAnsi"/>
          <w:b/>
          <w:bCs/>
          <w:color w:val="auto"/>
          <w:sz w:val="28"/>
          <w:szCs w:val="28"/>
        </w:rPr>
      </w:pPr>
      <w:bookmarkStart w:id="10" w:name="_Toc72701997"/>
      <w:r w:rsidRPr="000244D1">
        <w:rPr>
          <w:b/>
          <w:bCs/>
          <w:sz w:val="28"/>
          <w:szCs w:val="28"/>
        </w:rPr>
        <w:lastRenderedPageBreak/>
        <w:t>References</w:t>
      </w:r>
      <w:bookmarkEnd w:id="10"/>
    </w:p>
    <w:p w14:paraId="6C90D5AA" w14:textId="0B61C742" w:rsidR="001511D1" w:rsidRPr="00CA0225" w:rsidRDefault="001511D1" w:rsidP="00CA0225">
      <w:pPr>
        <w:spacing w:line="240" w:lineRule="auto"/>
        <w:rPr>
          <w:rFonts w:cstheme="minorHAnsi"/>
          <w:sz w:val="24"/>
          <w:szCs w:val="24"/>
        </w:rPr>
      </w:pPr>
    </w:p>
    <w:p w14:paraId="02BE7557" w14:textId="21296131" w:rsidR="009F00C2" w:rsidRDefault="009F00C2" w:rsidP="00CA0225">
      <w:pPr>
        <w:spacing w:line="240" w:lineRule="auto"/>
        <w:rPr>
          <w:rFonts w:cstheme="minorHAnsi"/>
          <w:sz w:val="24"/>
          <w:szCs w:val="24"/>
        </w:rPr>
      </w:pPr>
      <w:r w:rsidRPr="009F00C2">
        <w:rPr>
          <w:rFonts w:cstheme="minorHAnsi"/>
          <w:sz w:val="24"/>
          <w:szCs w:val="24"/>
        </w:rPr>
        <w:t xml:space="preserve">Ackoff, </w:t>
      </w:r>
      <w:r>
        <w:rPr>
          <w:rFonts w:cstheme="minorHAnsi"/>
          <w:sz w:val="24"/>
          <w:szCs w:val="24"/>
        </w:rPr>
        <w:t xml:space="preserve">R., L., (1989) </w:t>
      </w:r>
      <w:r w:rsidRPr="009F00C2">
        <w:rPr>
          <w:rFonts w:cstheme="minorHAnsi"/>
          <w:i/>
          <w:iCs/>
          <w:sz w:val="24"/>
          <w:szCs w:val="24"/>
        </w:rPr>
        <w:t>From data to wisdom</w:t>
      </w:r>
      <w:r w:rsidRPr="009F00C2">
        <w:rPr>
          <w:rFonts w:cstheme="minorHAnsi"/>
          <w:sz w:val="24"/>
          <w:szCs w:val="24"/>
        </w:rPr>
        <w:t xml:space="preserve">, Journal of Applied Systems Analysis </w:t>
      </w:r>
    </w:p>
    <w:p w14:paraId="669EBDB5" w14:textId="0C2E0A11" w:rsidR="00CA0225" w:rsidRPr="00CA0225" w:rsidRDefault="00CA0225" w:rsidP="00CA0225">
      <w:pPr>
        <w:spacing w:line="240" w:lineRule="auto"/>
        <w:rPr>
          <w:rFonts w:cstheme="minorHAnsi"/>
          <w:sz w:val="24"/>
          <w:szCs w:val="24"/>
        </w:rPr>
      </w:pPr>
      <w:r w:rsidRPr="00CA0225">
        <w:rPr>
          <w:rFonts w:cstheme="minorHAnsi"/>
          <w:sz w:val="24"/>
          <w:szCs w:val="24"/>
        </w:rPr>
        <w:t xml:space="preserve">Ahsan, S., Shah, S., (2006) </w:t>
      </w:r>
      <w:r w:rsidRPr="00CA0225">
        <w:rPr>
          <w:rFonts w:cstheme="minorHAnsi"/>
          <w:i/>
          <w:iCs/>
          <w:sz w:val="24"/>
          <w:szCs w:val="24"/>
        </w:rPr>
        <w:t xml:space="preserve">Data, Information, Knowledge, Wisdom: A Doubly Linked </w:t>
      </w:r>
      <w:r w:rsidR="004852D2" w:rsidRPr="00CA0225">
        <w:rPr>
          <w:rFonts w:cstheme="minorHAnsi"/>
          <w:i/>
          <w:iCs/>
          <w:sz w:val="24"/>
          <w:szCs w:val="24"/>
        </w:rPr>
        <w:t>Chain?</w:t>
      </w:r>
      <w:r w:rsidRPr="00CA0225">
        <w:rPr>
          <w:rFonts w:cstheme="minorHAnsi"/>
          <w:i/>
          <w:iCs/>
          <w:sz w:val="24"/>
          <w:szCs w:val="24"/>
        </w:rPr>
        <w:t xml:space="preserve"> </w:t>
      </w:r>
      <w:r w:rsidRPr="00CA0225">
        <w:rPr>
          <w:rFonts w:cstheme="minorHAnsi"/>
          <w:sz w:val="24"/>
          <w:szCs w:val="24"/>
        </w:rPr>
        <w:t>Research and Development Centre of Computer Science University of Engineering and Technology, Lahore</w:t>
      </w:r>
    </w:p>
    <w:p w14:paraId="72E0BC11" w14:textId="77777777" w:rsidR="00CA0225" w:rsidRPr="00CA0225" w:rsidRDefault="00CA0225" w:rsidP="00CA0225">
      <w:pPr>
        <w:spacing w:line="240" w:lineRule="auto"/>
        <w:rPr>
          <w:rFonts w:cstheme="minorHAnsi"/>
          <w:sz w:val="24"/>
          <w:szCs w:val="24"/>
        </w:rPr>
      </w:pPr>
      <w:r w:rsidRPr="00CA0225">
        <w:rPr>
          <w:rFonts w:cstheme="minorHAnsi"/>
          <w:sz w:val="24"/>
          <w:szCs w:val="24"/>
        </w:rPr>
        <w:t>Available at:  https://www.psychologytoday.com/us/blog/hide-and-seek/201811/what-is-wisdom [Accessed 18 May 2021].</w:t>
      </w:r>
    </w:p>
    <w:p w14:paraId="070FA7ED" w14:textId="4FC999E9" w:rsidR="00CA0225" w:rsidRDefault="00CA0225" w:rsidP="00CA0225">
      <w:pPr>
        <w:spacing w:line="240" w:lineRule="auto"/>
        <w:rPr>
          <w:rFonts w:cstheme="minorHAnsi"/>
          <w:sz w:val="24"/>
          <w:szCs w:val="24"/>
        </w:rPr>
      </w:pPr>
      <w:r w:rsidRPr="00CA0225">
        <w:rPr>
          <w:rFonts w:cstheme="minorHAnsi"/>
          <w:sz w:val="24"/>
          <w:szCs w:val="24"/>
        </w:rPr>
        <w:t xml:space="preserve">Bellinger, G., Castro, D., Mills, A., (2004) </w:t>
      </w:r>
      <w:r w:rsidRPr="00CA0225">
        <w:rPr>
          <w:rFonts w:cstheme="minorHAnsi"/>
          <w:i/>
          <w:iCs/>
          <w:sz w:val="24"/>
          <w:szCs w:val="24"/>
        </w:rPr>
        <w:t xml:space="preserve">Data, Information, Knowledge, and Wisdom, </w:t>
      </w:r>
      <w:r w:rsidRPr="00CA0225">
        <w:rPr>
          <w:rFonts w:cstheme="minorHAnsi"/>
          <w:sz w:val="24"/>
          <w:szCs w:val="24"/>
        </w:rPr>
        <w:t xml:space="preserve">The Way of Systems, Online </w:t>
      </w:r>
    </w:p>
    <w:p w14:paraId="04224E66" w14:textId="35A30013" w:rsidR="00CA0225" w:rsidRPr="00CA0225" w:rsidRDefault="004852D2" w:rsidP="00CA0225">
      <w:pPr>
        <w:spacing w:line="240" w:lineRule="auto"/>
        <w:rPr>
          <w:rFonts w:cstheme="minorHAnsi"/>
          <w:sz w:val="24"/>
          <w:szCs w:val="24"/>
        </w:rPr>
      </w:pPr>
      <w:r>
        <w:rPr>
          <w:rFonts w:cstheme="minorHAnsi"/>
          <w:sz w:val="24"/>
          <w:szCs w:val="24"/>
        </w:rPr>
        <w:t>Access:</w:t>
      </w:r>
      <w:r w:rsidR="00CA0225">
        <w:rPr>
          <w:rFonts w:cstheme="minorHAnsi"/>
          <w:sz w:val="24"/>
          <w:szCs w:val="24"/>
        </w:rPr>
        <w:t xml:space="preserve"> </w:t>
      </w:r>
      <w:hyperlink r:id="rId20" w:history="1">
        <w:r w:rsidR="00CA0225" w:rsidRPr="00CA0225">
          <w:rPr>
            <w:rStyle w:val="Hyperlink"/>
            <w:rFonts w:cstheme="minorHAnsi"/>
            <w:sz w:val="24"/>
            <w:szCs w:val="24"/>
          </w:rPr>
          <w:t>Data, Information, Knowledge, &amp; Wisdom (systems-thinking.org)</w:t>
        </w:r>
      </w:hyperlink>
    </w:p>
    <w:p w14:paraId="1D2B1132" w14:textId="77777777" w:rsidR="00CA0225" w:rsidRPr="00CA0225" w:rsidRDefault="00CA0225" w:rsidP="00CA0225">
      <w:pPr>
        <w:spacing w:line="240" w:lineRule="auto"/>
        <w:rPr>
          <w:rFonts w:cstheme="minorHAnsi"/>
          <w:sz w:val="24"/>
          <w:szCs w:val="24"/>
        </w:rPr>
      </w:pPr>
      <w:r w:rsidRPr="00CA0225">
        <w:rPr>
          <w:rFonts w:cstheme="minorHAnsi"/>
          <w:sz w:val="24"/>
          <w:szCs w:val="24"/>
        </w:rPr>
        <w:t xml:space="preserve">Botha, A., Kourie, D., Snyman, R., (2008) </w:t>
      </w:r>
      <w:r w:rsidRPr="00CA0225">
        <w:rPr>
          <w:rFonts w:cstheme="minorHAnsi"/>
          <w:i/>
          <w:iCs/>
          <w:sz w:val="24"/>
          <w:szCs w:val="24"/>
        </w:rPr>
        <w:t>Coping with Continuous Change in the Business Environment, Knowledge Management and Knowledge Management Technology,</w:t>
      </w:r>
      <w:r w:rsidRPr="00CA0225">
        <w:rPr>
          <w:rFonts w:cstheme="minorHAnsi"/>
          <w:sz w:val="24"/>
          <w:szCs w:val="24"/>
        </w:rPr>
        <w:t xml:space="preserve"> Chandice Publishing Ltd.</w:t>
      </w:r>
    </w:p>
    <w:p w14:paraId="183F6D41" w14:textId="77777777" w:rsidR="00CA0225" w:rsidRPr="00CA0225" w:rsidRDefault="00CA0225" w:rsidP="00CA0225">
      <w:pPr>
        <w:spacing w:line="240" w:lineRule="auto"/>
        <w:rPr>
          <w:rFonts w:cstheme="minorHAnsi"/>
          <w:sz w:val="24"/>
          <w:szCs w:val="24"/>
        </w:rPr>
      </w:pPr>
      <w:r w:rsidRPr="00CA0225">
        <w:rPr>
          <w:rFonts w:cstheme="minorHAnsi"/>
          <w:sz w:val="24"/>
          <w:szCs w:val="24"/>
        </w:rPr>
        <w:t xml:space="preserve">Burton, N., (2019) </w:t>
      </w:r>
      <w:r w:rsidRPr="00CA0225">
        <w:rPr>
          <w:rFonts w:cstheme="minorHAnsi"/>
          <w:i/>
          <w:iCs/>
          <w:sz w:val="24"/>
          <w:szCs w:val="24"/>
        </w:rPr>
        <w:t>What Is Wisdom?</w:t>
      </w:r>
      <w:r w:rsidRPr="00CA0225">
        <w:rPr>
          <w:rFonts w:cstheme="minorHAnsi"/>
          <w:sz w:val="24"/>
          <w:szCs w:val="24"/>
        </w:rPr>
        <w:t xml:space="preserve"> Psychology Today, Online</w:t>
      </w:r>
    </w:p>
    <w:p w14:paraId="78739851" w14:textId="7B50DD20" w:rsidR="00CA0225" w:rsidRPr="00CA0225" w:rsidRDefault="00CA0225" w:rsidP="00CA0225">
      <w:pPr>
        <w:spacing w:line="240" w:lineRule="auto"/>
        <w:rPr>
          <w:rFonts w:cstheme="minorHAnsi"/>
          <w:sz w:val="24"/>
          <w:szCs w:val="24"/>
        </w:rPr>
      </w:pPr>
      <w:r w:rsidRPr="00CA0225">
        <w:rPr>
          <w:rFonts w:cstheme="minorHAnsi"/>
          <w:sz w:val="24"/>
          <w:szCs w:val="24"/>
        </w:rPr>
        <w:t xml:space="preserve">Cox, M., Ellsworth, D., (1997) </w:t>
      </w:r>
      <w:r w:rsidRPr="00CA0225">
        <w:rPr>
          <w:rFonts w:cstheme="minorHAnsi"/>
          <w:i/>
          <w:iCs/>
          <w:sz w:val="24"/>
          <w:szCs w:val="24"/>
        </w:rPr>
        <w:t xml:space="preserve">Managing Big Data for scientific visualisation, </w:t>
      </w:r>
      <w:r w:rsidR="006B183D" w:rsidRPr="00CA0225">
        <w:rPr>
          <w:rFonts w:cstheme="minorHAnsi"/>
          <w:sz w:val="24"/>
          <w:szCs w:val="24"/>
        </w:rPr>
        <w:t>Nasa.</w:t>
      </w:r>
      <w:r w:rsidRPr="00CA0225">
        <w:rPr>
          <w:rFonts w:cstheme="minorHAnsi"/>
          <w:sz w:val="24"/>
          <w:szCs w:val="24"/>
        </w:rPr>
        <w:t xml:space="preserve"> </w:t>
      </w:r>
    </w:p>
    <w:p w14:paraId="05A74C59" w14:textId="61D759C0" w:rsidR="00CA0225" w:rsidRDefault="00CA0225" w:rsidP="00CA0225">
      <w:pPr>
        <w:spacing w:line="240" w:lineRule="auto"/>
        <w:rPr>
          <w:rFonts w:cstheme="minorHAnsi"/>
          <w:i/>
          <w:iCs/>
          <w:sz w:val="24"/>
          <w:szCs w:val="24"/>
        </w:rPr>
      </w:pPr>
      <w:r w:rsidRPr="00CA0225">
        <w:rPr>
          <w:rFonts w:cstheme="minorHAnsi"/>
          <w:sz w:val="24"/>
          <w:szCs w:val="24"/>
        </w:rPr>
        <w:t xml:space="preserve">Easa, N., F., H., (2012) </w:t>
      </w:r>
      <w:r w:rsidRPr="00CA0225">
        <w:rPr>
          <w:rFonts w:cstheme="minorHAnsi"/>
          <w:i/>
          <w:iCs/>
          <w:sz w:val="24"/>
          <w:szCs w:val="24"/>
        </w:rPr>
        <w:t xml:space="preserve">knowledge management and the seci model: a study of innovation in the </w:t>
      </w:r>
      <w:r w:rsidR="006B183D" w:rsidRPr="00CA0225">
        <w:rPr>
          <w:rFonts w:cstheme="minorHAnsi"/>
          <w:i/>
          <w:iCs/>
          <w:sz w:val="24"/>
          <w:szCs w:val="24"/>
        </w:rPr>
        <w:t>Egyptian</w:t>
      </w:r>
      <w:r w:rsidRPr="00CA0225">
        <w:rPr>
          <w:rFonts w:cstheme="minorHAnsi"/>
          <w:i/>
          <w:iCs/>
          <w:sz w:val="24"/>
          <w:szCs w:val="24"/>
        </w:rPr>
        <w:t xml:space="preserve"> banking sector,</w:t>
      </w:r>
    </w:p>
    <w:p w14:paraId="0C585695" w14:textId="77777777" w:rsidR="00865FFB" w:rsidRDefault="00865FFB" w:rsidP="00CA0225">
      <w:pPr>
        <w:spacing w:line="240" w:lineRule="auto"/>
        <w:rPr>
          <w:rFonts w:cstheme="minorHAnsi"/>
          <w:sz w:val="24"/>
          <w:szCs w:val="24"/>
        </w:rPr>
      </w:pPr>
      <w:r w:rsidRPr="00865FFB">
        <w:rPr>
          <w:rFonts w:cstheme="minorHAnsi"/>
          <w:sz w:val="24"/>
          <w:szCs w:val="24"/>
        </w:rPr>
        <w:t>Government Digital Service</w:t>
      </w:r>
      <w:r>
        <w:rPr>
          <w:rFonts w:cstheme="minorHAnsi"/>
          <w:sz w:val="24"/>
          <w:szCs w:val="24"/>
        </w:rPr>
        <w:t>,</w:t>
      </w:r>
      <w:r w:rsidRPr="00865FFB">
        <w:rPr>
          <w:rFonts w:cstheme="minorHAnsi"/>
          <w:sz w:val="24"/>
          <w:szCs w:val="24"/>
        </w:rPr>
        <w:t xml:space="preserve"> (2012) </w:t>
      </w:r>
      <w:r w:rsidRPr="00865FFB">
        <w:rPr>
          <w:rFonts w:cstheme="minorHAnsi"/>
          <w:i/>
          <w:iCs/>
          <w:sz w:val="24"/>
          <w:szCs w:val="24"/>
        </w:rPr>
        <w:t>Intellectual Property and Your Work,</w:t>
      </w:r>
      <w:r w:rsidRPr="00865FFB">
        <w:rPr>
          <w:rFonts w:cstheme="minorHAnsi"/>
          <w:sz w:val="24"/>
          <w:szCs w:val="24"/>
        </w:rPr>
        <w:t xml:space="preserve"> GOV.UK. </w:t>
      </w:r>
    </w:p>
    <w:p w14:paraId="1D9B132A" w14:textId="0943E296" w:rsidR="00E00AB5" w:rsidRPr="00865FFB" w:rsidRDefault="00865FFB" w:rsidP="00CA0225">
      <w:pPr>
        <w:spacing w:line="240" w:lineRule="auto"/>
        <w:rPr>
          <w:rFonts w:cstheme="minorHAnsi"/>
          <w:sz w:val="24"/>
          <w:szCs w:val="24"/>
        </w:rPr>
      </w:pPr>
      <w:r w:rsidRPr="00865FFB">
        <w:rPr>
          <w:rFonts w:cstheme="minorHAnsi"/>
          <w:sz w:val="24"/>
          <w:szCs w:val="24"/>
        </w:rPr>
        <w:t>Available at: https://www.gov.uk/intellectual-property-an-overview/protect-your-intellectual-property (Accessed: 23 May 2021).</w:t>
      </w:r>
    </w:p>
    <w:p w14:paraId="7E289B9D" w14:textId="043CCD86" w:rsidR="00CA0225" w:rsidRDefault="00CA0225" w:rsidP="00CA0225">
      <w:pPr>
        <w:spacing w:line="240" w:lineRule="auto"/>
        <w:rPr>
          <w:rFonts w:cstheme="minorHAnsi"/>
          <w:sz w:val="24"/>
          <w:szCs w:val="24"/>
        </w:rPr>
      </w:pPr>
      <w:r w:rsidRPr="00CA0225">
        <w:rPr>
          <w:rFonts w:cstheme="minorHAnsi"/>
          <w:sz w:val="24"/>
          <w:szCs w:val="24"/>
        </w:rPr>
        <w:t xml:space="preserve">Haag, M., Duan, Y., Mathews, B., (2010) </w:t>
      </w:r>
      <w:r w:rsidRPr="00CA0225">
        <w:rPr>
          <w:rFonts w:cstheme="minorHAnsi"/>
          <w:i/>
          <w:iCs/>
          <w:sz w:val="24"/>
          <w:szCs w:val="24"/>
        </w:rPr>
        <w:t xml:space="preserve">The impact of culture on the application of SEIC model, </w:t>
      </w:r>
      <w:r w:rsidRPr="00CA0225">
        <w:rPr>
          <w:rFonts w:cstheme="minorHAnsi"/>
          <w:sz w:val="24"/>
          <w:szCs w:val="24"/>
        </w:rPr>
        <w:t>IGI Global</w:t>
      </w:r>
    </w:p>
    <w:p w14:paraId="2BA5414F" w14:textId="5DF4A73B" w:rsidR="00710F2E" w:rsidRPr="00CA0225" w:rsidRDefault="00710F2E" w:rsidP="00CA0225">
      <w:pPr>
        <w:spacing w:line="240" w:lineRule="auto"/>
        <w:rPr>
          <w:rFonts w:cstheme="minorHAnsi"/>
          <w:sz w:val="24"/>
          <w:szCs w:val="24"/>
        </w:rPr>
      </w:pPr>
      <w:r w:rsidRPr="00710F2E">
        <w:rPr>
          <w:rFonts w:cstheme="minorHAnsi"/>
          <w:sz w:val="24"/>
          <w:szCs w:val="24"/>
        </w:rPr>
        <w:t>Hall, R.</w:t>
      </w:r>
      <w:r>
        <w:rPr>
          <w:rFonts w:cstheme="minorHAnsi"/>
          <w:sz w:val="24"/>
          <w:szCs w:val="24"/>
        </w:rPr>
        <w:t>,</w:t>
      </w:r>
      <w:r w:rsidRPr="00710F2E">
        <w:rPr>
          <w:rFonts w:cstheme="minorHAnsi"/>
          <w:sz w:val="24"/>
          <w:szCs w:val="24"/>
        </w:rPr>
        <w:t xml:space="preserve"> Andriani, P</w:t>
      </w:r>
      <w:r>
        <w:rPr>
          <w:rFonts w:cstheme="minorHAnsi"/>
          <w:sz w:val="24"/>
          <w:szCs w:val="24"/>
        </w:rPr>
        <w:t>., (</w:t>
      </w:r>
      <w:r w:rsidRPr="00710F2E">
        <w:rPr>
          <w:rFonts w:cstheme="minorHAnsi"/>
          <w:sz w:val="24"/>
          <w:szCs w:val="24"/>
        </w:rPr>
        <w:t>2002</w:t>
      </w:r>
      <w:r w:rsidRPr="00710F2E">
        <w:rPr>
          <w:rFonts w:cstheme="minorHAnsi"/>
          <w:i/>
          <w:iCs/>
          <w:sz w:val="24"/>
          <w:szCs w:val="24"/>
        </w:rPr>
        <w:t>), "Managing knowledge for innovation",</w:t>
      </w:r>
      <w:r w:rsidRPr="00710F2E">
        <w:rPr>
          <w:rFonts w:cstheme="minorHAnsi"/>
          <w:sz w:val="24"/>
          <w:szCs w:val="24"/>
        </w:rPr>
        <w:t xml:space="preserve"> Long Range Planning, vol. 35, pp. 29-48.</w:t>
      </w:r>
    </w:p>
    <w:p w14:paraId="76E6D975" w14:textId="11D7BF71" w:rsidR="00CA0225" w:rsidRDefault="00CA0225" w:rsidP="00CA0225">
      <w:pPr>
        <w:spacing w:line="240" w:lineRule="auto"/>
        <w:rPr>
          <w:rFonts w:cstheme="minorHAnsi"/>
          <w:sz w:val="24"/>
          <w:szCs w:val="24"/>
        </w:rPr>
      </w:pPr>
      <w:r w:rsidRPr="00CA0225">
        <w:rPr>
          <w:rFonts w:cstheme="minorHAnsi"/>
          <w:sz w:val="24"/>
          <w:szCs w:val="24"/>
        </w:rPr>
        <w:t xml:space="preserve">Krishen, A., Petrescu, M., (2018) </w:t>
      </w:r>
      <w:r w:rsidRPr="00CA0225">
        <w:rPr>
          <w:rFonts w:cstheme="minorHAnsi"/>
          <w:i/>
          <w:iCs/>
          <w:sz w:val="24"/>
          <w:szCs w:val="24"/>
        </w:rPr>
        <w:t xml:space="preserve">Analytics from our scholarly closets: the connections between data, information, and knowledge, </w:t>
      </w:r>
      <w:r w:rsidRPr="00CA0225">
        <w:rPr>
          <w:rFonts w:cstheme="minorHAnsi"/>
          <w:sz w:val="24"/>
          <w:szCs w:val="24"/>
        </w:rPr>
        <w:t xml:space="preserve">Macmillan Publishers </w:t>
      </w:r>
      <w:r w:rsidR="006B183D" w:rsidRPr="00CA0225">
        <w:rPr>
          <w:rFonts w:cstheme="minorHAnsi"/>
          <w:sz w:val="24"/>
          <w:szCs w:val="24"/>
        </w:rPr>
        <w:t>Ltd,</w:t>
      </w:r>
      <w:r w:rsidRPr="00CA0225">
        <w:rPr>
          <w:rFonts w:cstheme="minorHAnsi"/>
          <w:sz w:val="24"/>
          <w:szCs w:val="24"/>
        </w:rPr>
        <w:t xml:space="preserve"> London</w:t>
      </w:r>
    </w:p>
    <w:p w14:paraId="05BC4DDD" w14:textId="1B4794D4" w:rsidR="0020580C" w:rsidRPr="00C35408" w:rsidRDefault="0020580C" w:rsidP="00CA0225">
      <w:pPr>
        <w:spacing w:line="240" w:lineRule="auto"/>
        <w:rPr>
          <w:rFonts w:cstheme="minorHAnsi"/>
          <w:sz w:val="24"/>
          <w:szCs w:val="24"/>
        </w:rPr>
      </w:pPr>
      <w:r>
        <w:rPr>
          <w:rFonts w:cstheme="minorHAnsi"/>
          <w:sz w:val="24"/>
          <w:szCs w:val="24"/>
        </w:rPr>
        <w:t xml:space="preserve">Kumari, N., (2020) </w:t>
      </w:r>
      <w:r w:rsidR="006B183D">
        <w:rPr>
          <w:rFonts w:cstheme="minorHAnsi"/>
          <w:i/>
          <w:iCs/>
          <w:sz w:val="24"/>
          <w:szCs w:val="24"/>
        </w:rPr>
        <w:t>Trending</w:t>
      </w:r>
      <w:r w:rsidR="00C35408">
        <w:rPr>
          <w:rFonts w:cstheme="minorHAnsi"/>
          <w:i/>
          <w:iCs/>
          <w:sz w:val="24"/>
          <w:szCs w:val="24"/>
        </w:rPr>
        <w:t xml:space="preserve"> reward and recognition programs in organisations, </w:t>
      </w:r>
      <w:r w:rsidR="000E2231">
        <w:rPr>
          <w:rFonts w:cstheme="minorHAnsi"/>
          <w:sz w:val="24"/>
          <w:szCs w:val="24"/>
        </w:rPr>
        <w:t>I-</w:t>
      </w:r>
      <w:r w:rsidR="006B183D">
        <w:rPr>
          <w:rFonts w:cstheme="minorHAnsi"/>
          <w:sz w:val="24"/>
          <w:szCs w:val="24"/>
        </w:rPr>
        <w:t>Management</w:t>
      </w:r>
      <w:r w:rsidR="000E2231">
        <w:rPr>
          <w:rFonts w:cstheme="minorHAnsi"/>
          <w:sz w:val="24"/>
          <w:szCs w:val="24"/>
        </w:rPr>
        <w:t xml:space="preserve"> journal on management </w:t>
      </w:r>
    </w:p>
    <w:p w14:paraId="11314E6D" w14:textId="77777777" w:rsidR="00CA0225" w:rsidRPr="00CA0225" w:rsidRDefault="00CA0225" w:rsidP="00CA0225">
      <w:pPr>
        <w:spacing w:line="240" w:lineRule="auto"/>
        <w:rPr>
          <w:rFonts w:cstheme="minorHAnsi"/>
          <w:sz w:val="24"/>
          <w:szCs w:val="24"/>
        </w:rPr>
      </w:pPr>
      <w:r w:rsidRPr="00CA0225">
        <w:rPr>
          <w:rFonts w:cstheme="minorHAnsi"/>
          <w:sz w:val="24"/>
          <w:szCs w:val="24"/>
        </w:rPr>
        <w:t xml:space="preserve">Liyanage, C., Elhag, T., Ballal, T., Li, T., (2009) </w:t>
      </w:r>
      <w:r w:rsidRPr="00CA0225">
        <w:rPr>
          <w:rFonts w:cstheme="minorHAnsi"/>
          <w:i/>
          <w:iCs/>
          <w:sz w:val="24"/>
          <w:szCs w:val="24"/>
        </w:rPr>
        <w:t xml:space="preserve">Knowledge communication and translation - a knowledge transfer model, </w:t>
      </w:r>
      <w:r w:rsidRPr="00CA0225">
        <w:rPr>
          <w:rFonts w:cstheme="minorHAnsi"/>
          <w:sz w:val="24"/>
          <w:szCs w:val="24"/>
        </w:rPr>
        <w:t>Journal of Knowledge Management, Vol 13, Iss 3, Kempston</w:t>
      </w:r>
    </w:p>
    <w:p w14:paraId="2B9A54E2" w14:textId="77777777" w:rsidR="00CA0225" w:rsidRPr="00CA0225" w:rsidRDefault="00CA0225" w:rsidP="00CA0225">
      <w:pPr>
        <w:spacing w:line="240" w:lineRule="auto"/>
        <w:rPr>
          <w:rFonts w:cstheme="minorHAnsi"/>
          <w:sz w:val="24"/>
          <w:szCs w:val="24"/>
        </w:rPr>
      </w:pPr>
      <w:r w:rsidRPr="00CA0225">
        <w:rPr>
          <w:rFonts w:cstheme="minorHAnsi"/>
          <w:sz w:val="24"/>
          <w:szCs w:val="24"/>
        </w:rPr>
        <w:t xml:space="preserve">Marouf, L., N., (2007) </w:t>
      </w:r>
      <w:r w:rsidRPr="00CA0225">
        <w:rPr>
          <w:rFonts w:cstheme="minorHAnsi"/>
          <w:i/>
          <w:iCs/>
          <w:sz w:val="24"/>
          <w:szCs w:val="24"/>
        </w:rPr>
        <w:t>Social Networks and Knowledge Sharing in Organizations: A Case Study.</w:t>
      </w:r>
      <w:r w:rsidRPr="00CA0225">
        <w:rPr>
          <w:rFonts w:cstheme="minorHAnsi"/>
          <w:sz w:val="24"/>
          <w:szCs w:val="24"/>
        </w:rPr>
        <w:t xml:space="preserve"> Journal of Knowledge Management</w:t>
      </w:r>
    </w:p>
    <w:p w14:paraId="5AB73F29" w14:textId="77777777" w:rsidR="00CA0225" w:rsidRPr="00CA0225" w:rsidRDefault="00CA0225" w:rsidP="00CA0225">
      <w:pPr>
        <w:spacing w:line="240" w:lineRule="auto"/>
        <w:rPr>
          <w:rFonts w:cstheme="minorHAnsi"/>
          <w:sz w:val="24"/>
          <w:szCs w:val="24"/>
        </w:rPr>
      </w:pPr>
      <w:r w:rsidRPr="00CA0225">
        <w:rPr>
          <w:rFonts w:cstheme="minorHAnsi"/>
          <w:sz w:val="24"/>
          <w:szCs w:val="24"/>
        </w:rPr>
        <w:lastRenderedPageBreak/>
        <w:t xml:space="preserve">Newell, S., Robertson, M., Scarbrough, H., Swan, J., (2009) </w:t>
      </w:r>
      <w:r w:rsidRPr="00CA0225">
        <w:rPr>
          <w:rFonts w:cstheme="minorHAnsi"/>
          <w:i/>
          <w:iCs/>
          <w:sz w:val="24"/>
          <w:szCs w:val="24"/>
        </w:rPr>
        <w:t>Managing Knowledge Work and Innovation,</w:t>
      </w:r>
      <w:r w:rsidRPr="00CA0225">
        <w:rPr>
          <w:rFonts w:cstheme="minorHAnsi"/>
          <w:sz w:val="24"/>
          <w:szCs w:val="24"/>
        </w:rPr>
        <w:t xml:space="preserve"> Palgrave Macmillan, Hampshire, England</w:t>
      </w:r>
    </w:p>
    <w:p w14:paraId="42FEF8A9" w14:textId="77777777" w:rsidR="00CA0225" w:rsidRPr="00CA0225" w:rsidRDefault="00CA0225" w:rsidP="00CA0225">
      <w:pPr>
        <w:spacing w:line="240" w:lineRule="auto"/>
        <w:rPr>
          <w:rFonts w:cstheme="minorHAnsi"/>
          <w:sz w:val="24"/>
          <w:szCs w:val="24"/>
        </w:rPr>
      </w:pPr>
      <w:r w:rsidRPr="00CA0225">
        <w:rPr>
          <w:rFonts w:cstheme="minorHAnsi"/>
          <w:sz w:val="24"/>
          <w:szCs w:val="24"/>
        </w:rPr>
        <w:t xml:space="preserve">Nonaka, I., Takeuchi, H., (1995) </w:t>
      </w:r>
      <w:r w:rsidRPr="00CA0225">
        <w:rPr>
          <w:rFonts w:cstheme="minorHAnsi"/>
          <w:i/>
          <w:iCs/>
          <w:sz w:val="24"/>
          <w:szCs w:val="24"/>
        </w:rPr>
        <w:t>The Knowledge-Creating Company: How Japanese Companies Create the Dynamics of Innovation,</w:t>
      </w:r>
      <w:r w:rsidRPr="00CA0225">
        <w:rPr>
          <w:rFonts w:cstheme="minorHAnsi"/>
          <w:sz w:val="24"/>
          <w:szCs w:val="24"/>
        </w:rPr>
        <w:t xml:space="preserve"> Oxford University Press, New York</w:t>
      </w:r>
    </w:p>
    <w:p w14:paraId="4A965365" w14:textId="085B8E4D" w:rsidR="00CA0225" w:rsidRDefault="00CA0225" w:rsidP="00CA0225">
      <w:pPr>
        <w:spacing w:line="240" w:lineRule="auto"/>
        <w:rPr>
          <w:rFonts w:cstheme="minorHAnsi"/>
          <w:sz w:val="24"/>
          <w:szCs w:val="24"/>
        </w:rPr>
      </w:pPr>
      <w:r w:rsidRPr="00CA0225">
        <w:rPr>
          <w:rFonts w:cstheme="minorHAnsi"/>
          <w:sz w:val="24"/>
          <w:szCs w:val="24"/>
        </w:rPr>
        <w:t xml:space="preserve">Nonaka, I., Toyama, R. &amp; Hirata, T., (2000) </w:t>
      </w:r>
      <w:r w:rsidRPr="00CA0225">
        <w:rPr>
          <w:rFonts w:cstheme="minorHAnsi"/>
          <w:i/>
          <w:iCs/>
          <w:sz w:val="24"/>
          <w:szCs w:val="24"/>
        </w:rPr>
        <w:t>SECI, ba and leadership: a unified model of dynamic knowledge creation,</w:t>
      </w:r>
      <w:r w:rsidRPr="00CA0225">
        <w:rPr>
          <w:rFonts w:cstheme="minorHAnsi"/>
          <w:sz w:val="24"/>
          <w:szCs w:val="24"/>
        </w:rPr>
        <w:t xml:space="preserve"> Long range Planning, vol. 33, pp. 5-34.</w:t>
      </w:r>
    </w:p>
    <w:p w14:paraId="1706BD04" w14:textId="77777777" w:rsidR="00BD5676" w:rsidRPr="00BD5676" w:rsidRDefault="003F640E" w:rsidP="00BD5676">
      <w:pPr>
        <w:spacing w:after="240" w:line="240" w:lineRule="auto"/>
        <w:rPr>
          <w:rFonts w:eastAsia="Times New Roman" w:cstheme="minorHAnsi"/>
          <w:sz w:val="24"/>
          <w:szCs w:val="24"/>
          <w:lang w:eastAsia="en-GB"/>
        </w:rPr>
      </w:pPr>
      <w:r w:rsidRPr="003F640E">
        <w:rPr>
          <w:rFonts w:eastAsia="Times New Roman" w:cstheme="minorHAnsi"/>
          <w:sz w:val="24"/>
          <w:szCs w:val="24"/>
          <w:lang w:eastAsia="en-GB"/>
        </w:rPr>
        <w:t>Razmerita, L., Kirchner, K.</w:t>
      </w:r>
      <w:r w:rsidRPr="00BD5676">
        <w:rPr>
          <w:rFonts w:eastAsia="Times New Roman" w:cstheme="minorHAnsi"/>
          <w:sz w:val="24"/>
          <w:szCs w:val="24"/>
          <w:lang w:eastAsia="en-GB"/>
        </w:rPr>
        <w:t>,</w:t>
      </w:r>
      <w:r w:rsidRPr="003F640E">
        <w:rPr>
          <w:rFonts w:eastAsia="Times New Roman" w:cstheme="minorHAnsi"/>
          <w:sz w:val="24"/>
          <w:szCs w:val="24"/>
          <w:lang w:eastAsia="en-GB"/>
        </w:rPr>
        <w:t xml:space="preserve"> Nielsen, P.</w:t>
      </w:r>
      <w:r w:rsidRPr="00BD5676">
        <w:rPr>
          <w:rFonts w:eastAsia="Times New Roman" w:cstheme="minorHAnsi"/>
          <w:sz w:val="24"/>
          <w:szCs w:val="24"/>
          <w:lang w:eastAsia="en-GB"/>
        </w:rPr>
        <w:t>,</w:t>
      </w:r>
      <w:r w:rsidRPr="003F640E">
        <w:rPr>
          <w:rFonts w:eastAsia="Times New Roman" w:cstheme="minorHAnsi"/>
          <w:sz w:val="24"/>
          <w:szCs w:val="24"/>
          <w:lang w:eastAsia="en-GB"/>
        </w:rPr>
        <w:t xml:space="preserve"> (2016)</w:t>
      </w:r>
      <w:r w:rsidRPr="00BD5676">
        <w:rPr>
          <w:rFonts w:eastAsia="Times New Roman" w:cstheme="minorHAnsi"/>
          <w:sz w:val="24"/>
          <w:szCs w:val="24"/>
          <w:lang w:eastAsia="en-GB"/>
        </w:rPr>
        <w:t xml:space="preserve"> </w:t>
      </w:r>
      <w:r w:rsidRPr="003F640E">
        <w:rPr>
          <w:rFonts w:eastAsia="Times New Roman" w:cstheme="minorHAnsi"/>
          <w:i/>
          <w:iCs/>
          <w:sz w:val="24"/>
          <w:szCs w:val="24"/>
          <w:lang w:eastAsia="en-GB"/>
        </w:rPr>
        <w:t>What factors influence knowledge sharing in organizations? A social dilemma perspective of social media communication</w:t>
      </w:r>
      <w:r w:rsidRPr="003F640E">
        <w:rPr>
          <w:rFonts w:eastAsia="Times New Roman" w:cstheme="minorHAnsi"/>
          <w:sz w:val="24"/>
          <w:szCs w:val="24"/>
          <w:lang w:eastAsia="en-GB"/>
        </w:rPr>
        <w:t xml:space="preserve">. Journal of Knowledge Management, </w:t>
      </w:r>
      <w:r w:rsidR="00BD5676" w:rsidRPr="00BD5676">
        <w:rPr>
          <w:rFonts w:eastAsia="Times New Roman" w:cstheme="minorHAnsi"/>
          <w:sz w:val="24"/>
          <w:szCs w:val="24"/>
          <w:lang w:eastAsia="en-GB"/>
        </w:rPr>
        <w:t xml:space="preserve">online </w:t>
      </w:r>
      <w:r w:rsidRPr="003F640E">
        <w:rPr>
          <w:rFonts w:eastAsia="Times New Roman" w:cstheme="minorHAnsi"/>
          <w:sz w:val="24"/>
          <w:szCs w:val="24"/>
          <w:lang w:eastAsia="en-GB"/>
        </w:rPr>
        <w:t xml:space="preserve">20(6), pp.1225–1246. </w:t>
      </w:r>
    </w:p>
    <w:p w14:paraId="3B6EE834" w14:textId="5B2261DE" w:rsidR="00151D2D" w:rsidRDefault="003F640E" w:rsidP="00BD5676">
      <w:pPr>
        <w:spacing w:after="240" w:line="240" w:lineRule="auto"/>
        <w:rPr>
          <w:rFonts w:eastAsia="Times New Roman" w:cstheme="minorHAnsi"/>
          <w:sz w:val="24"/>
          <w:szCs w:val="24"/>
          <w:lang w:eastAsia="en-GB"/>
        </w:rPr>
      </w:pPr>
      <w:r w:rsidRPr="003F640E">
        <w:rPr>
          <w:rFonts w:eastAsia="Times New Roman" w:cstheme="minorHAnsi"/>
          <w:sz w:val="24"/>
          <w:szCs w:val="24"/>
          <w:lang w:eastAsia="en-GB"/>
        </w:rPr>
        <w:t>Available at: https://research.cbs.dk/en/publications/what-factors-influence-knowledge-sharing-in-organizations-a-socia [Accessed 23 May 2021].</w:t>
      </w:r>
    </w:p>
    <w:p w14:paraId="51115D23" w14:textId="13F84729" w:rsidR="00C43CA6" w:rsidRPr="00C43CA6" w:rsidRDefault="00C43CA6" w:rsidP="00BD5676">
      <w:pPr>
        <w:spacing w:after="240" w:line="240" w:lineRule="auto"/>
        <w:rPr>
          <w:rFonts w:eastAsia="Times New Roman" w:cstheme="minorHAnsi"/>
          <w:b/>
          <w:bCs/>
          <w:sz w:val="24"/>
          <w:szCs w:val="24"/>
          <w:lang w:eastAsia="en-GB"/>
        </w:rPr>
      </w:pPr>
      <w:r>
        <w:rPr>
          <w:rFonts w:eastAsia="Times New Roman" w:cstheme="minorHAnsi"/>
          <w:sz w:val="24"/>
          <w:szCs w:val="24"/>
          <w:lang w:eastAsia="en-GB"/>
        </w:rPr>
        <w:t xml:space="preserve">Rowley, J., (2006) </w:t>
      </w:r>
      <w:r w:rsidRPr="00C43CA6">
        <w:rPr>
          <w:i/>
          <w:iCs/>
          <w:sz w:val="24"/>
          <w:szCs w:val="24"/>
        </w:rPr>
        <w:t>The wisdom hierarchy: representations of the DIKW hierarchy</w:t>
      </w:r>
      <w:r>
        <w:rPr>
          <w:i/>
          <w:iCs/>
          <w:sz w:val="24"/>
          <w:szCs w:val="24"/>
        </w:rPr>
        <w:t>,</w:t>
      </w:r>
      <w:r>
        <w:rPr>
          <w:sz w:val="24"/>
          <w:szCs w:val="24"/>
        </w:rPr>
        <w:t xml:space="preserve"> Journal of </w:t>
      </w:r>
      <w:r w:rsidR="00DC2521">
        <w:rPr>
          <w:sz w:val="24"/>
          <w:szCs w:val="24"/>
        </w:rPr>
        <w:t>information</w:t>
      </w:r>
      <w:r w:rsidR="00382D7B">
        <w:rPr>
          <w:sz w:val="24"/>
          <w:szCs w:val="24"/>
        </w:rPr>
        <w:t xml:space="preserve"> science, Bangor</w:t>
      </w:r>
    </w:p>
    <w:p w14:paraId="417EC71F" w14:textId="193EAB4C" w:rsidR="00A25985" w:rsidRDefault="00CA0225" w:rsidP="00771596">
      <w:pPr>
        <w:spacing w:after="240" w:line="240" w:lineRule="auto"/>
        <w:rPr>
          <w:rFonts w:eastAsia="Times New Roman" w:cstheme="minorHAnsi"/>
          <w:sz w:val="24"/>
          <w:szCs w:val="24"/>
          <w:lang w:eastAsia="en-GB"/>
        </w:rPr>
      </w:pPr>
      <w:r w:rsidRPr="005311E4">
        <w:rPr>
          <w:rFonts w:eastAsia="Times New Roman" w:cstheme="minorHAnsi"/>
          <w:sz w:val="24"/>
          <w:szCs w:val="24"/>
          <w:lang w:eastAsia="en-GB"/>
        </w:rPr>
        <w:t xml:space="preserve">Wang, S., Noe, </w:t>
      </w:r>
      <w:r w:rsidRPr="00CA0225">
        <w:rPr>
          <w:rFonts w:eastAsia="Times New Roman" w:cstheme="minorHAnsi"/>
          <w:sz w:val="24"/>
          <w:szCs w:val="24"/>
          <w:lang w:eastAsia="en-GB"/>
        </w:rPr>
        <w:t>R., A.,</w:t>
      </w:r>
      <w:r w:rsidRPr="005311E4">
        <w:rPr>
          <w:rFonts w:eastAsia="Times New Roman" w:cstheme="minorHAnsi"/>
          <w:sz w:val="24"/>
          <w:szCs w:val="24"/>
          <w:lang w:eastAsia="en-GB"/>
        </w:rPr>
        <w:t xml:space="preserve"> Wang, </w:t>
      </w:r>
      <w:r w:rsidR="006B183D" w:rsidRPr="005311E4">
        <w:rPr>
          <w:rFonts w:eastAsia="Times New Roman" w:cstheme="minorHAnsi"/>
          <w:sz w:val="24"/>
          <w:szCs w:val="24"/>
          <w:lang w:eastAsia="en-GB"/>
        </w:rPr>
        <w:t>Z.</w:t>
      </w:r>
      <w:r w:rsidR="006B183D" w:rsidRPr="00CA0225">
        <w:rPr>
          <w:rFonts w:eastAsia="Times New Roman" w:cstheme="minorHAnsi"/>
          <w:sz w:val="24"/>
          <w:szCs w:val="24"/>
          <w:lang w:eastAsia="en-GB"/>
        </w:rPr>
        <w:t>,</w:t>
      </w:r>
      <w:r w:rsidR="006B183D" w:rsidRPr="005311E4">
        <w:rPr>
          <w:rFonts w:eastAsia="Times New Roman" w:cstheme="minorHAnsi"/>
          <w:sz w:val="24"/>
          <w:szCs w:val="24"/>
          <w:lang w:eastAsia="en-GB"/>
        </w:rPr>
        <w:t xml:space="preserve"> M.</w:t>
      </w:r>
      <w:r w:rsidRPr="00CA0225">
        <w:rPr>
          <w:rFonts w:eastAsia="Times New Roman" w:cstheme="minorHAnsi"/>
          <w:sz w:val="24"/>
          <w:szCs w:val="24"/>
          <w:lang w:eastAsia="en-GB"/>
        </w:rPr>
        <w:t xml:space="preserve">, </w:t>
      </w:r>
      <w:r w:rsidRPr="005311E4">
        <w:rPr>
          <w:rFonts w:eastAsia="Times New Roman" w:cstheme="minorHAnsi"/>
          <w:sz w:val="24"/>
          <w:szCs w:val="24"/>
          <w:lang w:eastAsia="en-GB"/>
        </w:rPr>
        <w:t xml:space="preserve">(2011) </w:t>
      </w:r>
      <w:r w:rsidRPr="005311E4">
        <w:rPr>
          <w:rFonts w:eastAsia="Times New Roman" w:cstheme="minorHAnsi"/>
          <w:i/>
          <w:iCs/>
          <w:sz w:val="24"/>
          <w:szCs w:val="24"/>
          <w:lang w:eastAsia="en-GB"/>
        </w:rPr>
        <w:t>Motivating Knowledge Sharing in Knowledge Management Systems.</w:t>
      </w:r>
      <w:r w:rsidRPr="005311E4">
        <w:rPr>
          <w:rFonts w:eastAsia="Times New Roman" w:cstheme="minorHAnsi"/>
          <w:sz w:val="24"/>
          <w:szCs w:val="24"/>
          <w:lang w:eastAsia="en-GB"/>
        </w:rPr>
        <w:t xml:space="preserve"> Journal of Management, 40(4), pp.978–1009.</w:t>
      </w:r>
    </w:p>
    <w:p w14:paraId="0914099A" w14:textId="60C1102A" w:rsidR="00A25985" w:rsidRPr="00E53FF8" w:rsidRDefault="00A25985" w:rsidP="003F69D6">
      <w:pPr>
        <w:rPr>
          <w:rFonts w:cstheme="minorHAnsi"/>
          <w:sz w:val="24"/>
          <w:szCs w:val="24"/>
        </w:rPr>
      </w:pPr>
    </w:p>
    <w:p w14:paraId="69961670" w14:textId="3DE7B834" w:rsidR="00A25985" w:rsidRPr="00E53FF8" w:rsidRDefault="00A25985" w:rsidP="003F69D6">
      <w:pPr>
        <w:rPr>
          <w:rFonts w:cstheme="minorHAnsi"/>
          <w:sz w:val="24"/>
          <w:szCs w:val="24"/>
        </w:rPr>
      </w:pPr>
    </w:p>
    <w:p w14:paraId="7D9283D8" w14:textId="78D8F751" w:rsidR="00A25985" w:rsidRPr="00E53FF8" w:rsidRDefault="00A25985" w:rsidP="003F69D6">
      <w:pPr>
        <w:rPr>
          <w:rFonts w:cstheme="minorHAnsi"/>
          <w:sz w:val="24"/>
          <w:szCs w:val="24"/>
        </w:rPr>
      </w:pPr>
    </w:p>
    <w:p w14:paraId="3694D663" w14:textId="06F16677" w:rsidR="00A25985" w:rsidRPr="00E53FF8" w:rsidRDefault="00A25985" w:rsidP="003F69D6">
      <w:pPr>
        <w:rPr>
          <w:rFonts w:cstheme="minorHAnsi"/>
          <w:sz w:val="24"/>
          <w:szCs w:val="24"/>
        </w:rPr>
      </w:pPr>
    </w:p>
    <w:p w14:paraId="75F4962E" w14:textId="43325055" w:rsidR="00A25985" w:rsidRPr="00E53FF8" w:rsidRDefault="00A25985" w:rsidP="003F69D6">
      <w:pPr>
        <w:rPr>
          <w:rFonts w:cstheme="minorHAnsi"/>
          <w:sz w:val="24"/>
          <w:szCs w:val="24"/>
        </w:rPr>
      </w:pPr>
    </w:p>
    <w:p w14:paraId="7C409CD3" w14:textId="55CD4396" w:rsidR="00A25985" w:rsidRPr="00E53FF8" w:rsidRDefault="00A25985" w:rsidP="003F69D6">
      <w:pPr>
        <w:rPr>
          <w:rFonts w:cstheme="minorHAnsi"/>
          <w:sz w:val="24"/>
          <w:szCs w:val="24"/>
        </w:rPr>
      </w:pPr>
    </w:p>
    <w:p w14:paraId="3EA6B1ED" w14:textId="1C04A22C" w:rsidR="00A25985" w:rsidRPr="00E53FF8" w:rsidRDefault="00A25985" w:rsidP="003F69D6">
      <w:pPr>
        <w:rPr>
          <w:rFonts w:cstheme="minorHAnsi"/>
          <w:sz w:val="24"/>
          <w:szCs w:val="24"/>
        </w:rPr>
      </w:pPr>
    </w:p>
    <w:p w14:paraId="542F12F3" w14:textId="77777777" w:rsidR="00A25985" w:rsidRPr="00E53FF8" w:rsidRDefault="00A25985" w:rsidP="003F69D6">
      <w:pPr>
        <w:rPr>
          <w:rFonts w:cstheme="minorHAnsi"/>
          <w:sz w:val="24"/>
          <w:szCs w:val="24"/>
        </w:rPr>
      </w:pPr>
    </w:p>
    <w:p w14:paraId="74B6A1E5" w14:textId="77777777" w:rsidR="00084791" w:rsidRDefault="003F69D6" w:rsidP="002049FE">
      <w:pPr>
        <w:pStyle w:val="Heading2"/>
        <w:rPr>
          <w:rFonts w:asciiTheme="minorHAnsi" w:hAnsiTheme="minorHAnsi" w:cstheme="minorHAnsi"/>
          <w:sz w:val="24"/>
          <w:szCs w:val="24"/>
        </w:rPr>
      </w:pPr>
      <w:r w:rsidRPr="00E53FF8">
        <w:rPr>
          <w:rFonts w:asciiTheme="minorHAnsi" w:hAnsiTheme="minorHAnsi" w:cstheme="minorHAnsi"/>
          <w:sz w:val="24"/>
          <w:szCs w:val="24"/>
        </w:rPr>
        <w:t xml:space="preserve"> </w:t>
      </w:r>
    </w:p>
    <w:p w14:paraId="19B05DB6" w14:textId="77777777" w:rsidR="00084791" w:rsidRDefault="00084791" w:rsidP="002049FE">
      <w:pPr>
        <w:pStyle w:val="Heading2"/>
        <w:rPr>
          <w:rFonts w:asciiTheme="minorHAnsi" w:hAnsiTheme="minorHAnsi" w:cstheme="minorHAnsi"/>
          <w:sz w:val="24"/>
          <w:szCs w:val="24"/>
        </w:rPr>
      </w:pPr>
    </w:p>
    <w:p w14:paraId="2EE0036E" w14:textId="77777777" w:rsidR="00084791" w:rsidRDefault="00084791" w:rsidP="002049FE">
      <w:pPr>
        <w:pStyle w:val="Heading2"/>
        <w:rPr>
          <w:rFonts w:asciiTheme="minorHAnsi" w:hAnsiTheme="minorHAnsi" w:cstheme="minorHAnsi"/>
          <w:sz w:val="24"/>
          <w:szCs w:val="24"/>
        </w:rPr>
      </w:pPr>
    </w:p>
    <w:p w14:paraId="3A09C2FC" w14:textId="77777777" w:rsidR="00084791" w:rsidRDefault="00084791" w:rsidP="002049FE">
      <w:pPr>
        <w:pStyle w:val="Heading2"/>
        <w:rPr>
          <w:rFonts w:asciiTheme="minorHAnsi" w:hAnsiTheme="minorHAnsi" w:cstheme="minorHAnsi"/>
          <w:sz w:val="24"/>
          <w:szCs w:val="24"/>
        </w:rPr>
      </w:pPr>
    </w:p>
    <w:p w14:paraId="035CA664" w14:textId="77777777" w:rsidR="00084791" w:rsidRDefault="00084791" w:rsidP="002049FE">
      <w:pPr>
        <w:pStyle w:val="Heading2"/>
        <w:rPr>
          <w:rFonts w:asciiTheme="minorHAnsi" w:hAnsiTheme="minorHAnsi" w:cstheme="minorHAnsi"/>
          <w:sz w:val="24"/>
          <w:szCs w:val="24"/>
        </w:rPr>
      </w:pPr>
    </w:p>
    <w:p w14:paraId="7518F2A7" w14:textId="77777777" w:rsidR="00084791" w:rsidRDefault="00084791" w:rsidP="002049FE">
      <w:pPr>
        <w:pStyle w:val="Heading2"/>
        <w:rPr>
          <w:rFonts w:asciiTheme="minorHAnsi" w:hAnsiTheme="minorHAnsi" w:cstheme="minorHAnsi"/>
          <w:sz w:val="24"/>
          <w:szCs w:val="24"/>
        </w:rPr>
      </w:pPr>
    </w:p>
    <w:p w14:paraId="7F5C93C8" w14:textId="3BE41339" w:rsidR="000244D1" w:rsidRDefault="000244D1" w:rsidP="000C7607">
      <w:pPr>
        <w:pStyle w:val="Heading2"/>
        <w:rPr>
          <w:rFonts w:asciiTheme="minorHAnsi" w:hAnsiTheme="minorHAnsi" w:cstheme="minorHAnsi"/>
          <w:sz w:val="24"/>
          <w:szCs w:val="24"/>
        </w:rPr>
      </w:pPr>
    </w:p>
    <w:p w14:paraId="37C23A9D" w14:textId="77777777" w:rsidR="000244D1" w:rsidRPr="000244D1" w:rsidRDefault="000244D1" w:rsidP="000244D1"/>
    <w:p w14:paraId="52CE686E" w14:textId="7B22C13F" w:rsidR="003F69D6" w:rsidRPr="000C7607" w:rsidRDefault="002049FE" w:rsidP="000C7607">
      <w:pPr>
        <w:pStyle w:val="Heading2"/>
        <w:rPr>
          <w:b/>
          <w:bCs/>
          <w:sz w:val="28"/>
          <w:szCs w:val="28"/>
        </w:rPr>
      </w:pPr>
      <w:bookmarkStart w:id="11" w:name="_Toc72701998"/>
      <w:r w:rsidRPr="000C7607">
        <w:rPr>
          <w:b/>
          <w:bCs/>
          <w:sz w:val="28"/>
          <w:szCs w:val="28"/>
        </w:rPr>
        <w:lastRenderedPageBreak/>
        <w:t xml:space="preserve">Appendix </w:t>
      </w:r>
      <w:r w:rsidR="00A25985" w:rsidRPr="000C7607">
        <w:rPr>
          <w:b/>
          <w:bCs/>
          <w:sz w:val="28"/>
          <w:szCs w:val="28"/>
        </w:rPr>
        <w:t>A</w:t>
      </w:r>
      <w:bookmarkEnd w:id="11"/>
    </w:p>
    <w:p w14:paraId="61EEA2E2" w14:textId="2A177C38" w:rsidR="002049FE" w:rsidRPr="00E53FF8" w:rsidRDefault="002049FE" w:rsidP="003F69D6">
      <w:pPr>
        <w:rPr>
          <w:rFonts w:cstheme="minorHAnsi"/>
          <w:sz w:val="24"/>
          <w:szCs w:val="24"/>
        </w:rPr>
      </w:pPr>
    </w:p>
    <w:p w14:paraId="62053640" w14:textId="524190D3" w:rsidR="0030173B" w:rsidRPr="00E53FF8" w:rsidRDefault="000B3A18">
      <w:pPr>
        <w:rPr>
          <w:rFonts w:cstheme="minorHAnsi"/>
          <w:sz w:val="24"/>
          <w:szCs w:val="24"/>
        </w:rPr>
      </w:pPr>
      <w:r w:rsidRPr="00E53FF8">
        <w:rPr>
          <w:rFonts w:cstheme="minorHAnsi"/>
          <w:noProof/>
          <w:sz w:val="24"/>
          <w:szCs w:val="24"/>
        </w:rPr>
        <w:drawing>
          <wp:inline distT="0" distB="0" distL="0" distR="0" wp14:anchorId="385DBEE7" wp14:editId="0C198988">
            <wp:extent cx="4163803" cy="7261860"/>
            <wp:effectExtent l="0" t="0" r="8255"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21"/>
                    <a:stretch>
                      <a:fillRect/>
                    </a:stretch>
                  </pic:blipFill>
                  <pic:spPr>
                    <a:xfrm>
                      <a:off x="0" y="0"/>
                      <a:ext cx="4164772" cy="7263550"/>
                    </a:xfrm>
                    <a:prstGeom prst="rect">
                      <a:avLst/>
                    </a:prstGeom>
                  </pic:spPr>
                </pic:pic>
              </a:graphicData>
            </a:graphic>
          </wp:inline>
        </w:drawing>
      </w:r>
      <w:r w:rsidR="0030173B" w:rsidRPr="00E53FF8">
        <w:rPr>
          <w:rFonts w:cstheme="minorHAnsi"/>
          <w:sz w:val="24"/>
          <w:szCs w:val="24"/>
        </w:rPr>
        <w:br w:type="page"/>
      </w:r>
    </w:p>
    <w:p w14:paraId="5ABE7B84" w14:textId="77777777" w:rsidR="0030173B" w:rsidRPr="00E53FF8" w:rsidRDefault="0030173B" w:rsidP="003F69D6">
      <w:pPr>
        <w:rPr>
          <w:rFonts w:cstheme="minorHAnsi"/>
          <w:sz w:val="24"/>
          <w:szCs w:val="24"/>
        </w:rPr>
      </w:pPr>
    </w:p>
    <w:p w14:paraId="7766DD1E" w14:textId="45C5D882" w:rsidR="002049FE" w:rsidRPr="000C7607" w:rsidRDefault="002049FE" w:rsidP="000C7607">
      <w:pPr>
        <w:pStyle w:val="Heading2"/>
        <w:rPr>
          <w:b/>
          <w:bCs/>
          <w:sz w:val="28"/>
          <w:szCs w:val="28"/>
        </w:rPr>
      </w:pPr>
      <w:bookmarkStart w:id="12" w:name="_Toc72701999"/>
      <w:r w:rsidRPr="000C7607">
        <w:rPr>
          <w:b/>
          <w:bCs/>
          <w:sz w:val="28"/>
          <w:szCs w:val="28"/>
        </w:rPr>
        <w:t xml:space="preserve">Appendix </w:t>
      </w:r>
      <w:r w:rsidR="00A25985" w:rsidRPr="000C7607">
        <w:rPr>
          <w:b/>
          <w:bCs/>
          <w:sz w:val="28"/>
          <w:szCs w:val="28"/>
        </w:rPr>
        <w:t>B</w:t>
      </w:r>
      <w:bookmarkEnd w:id="12"/>
    </w:p>
    <w:p w14:paraId="520FDAED" w14:textId="0C3F2C4C" w:rsidR="00713E5A" w:rsidRPr="00E53FF8" w:rsidRDefault="00005622" w:rsidP="00713E5A">
      <w:pPr>
        <w:rPr>
          <w:rFonts w:cstheme="minorHAnsi"/>
          <w:sz w:val="24"/>
          <w:szCs w:val="24"/>
        </w:rPr>
      </w:pPr>
      <w:r w:rsidRPr="00E53FF8">
        <w:rPr>
          <w:rFonts w:cstheme="minorHAnsi"/>
          <w:noProof/>
          <w:sz w:val="24"/>
          <w:szCs w:val="24"/>
        </w:rPr>
        <w:drawing>
          <wp:inline distT="0" distB="0" distL="0" distR="0" wp14:anchorId="6E930645" wp14:editId="39E72239">
            <wp:extent cx="5943600" cy="5467350"/>
            <wp:effectExtent l="0" t="0" r="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22"/>
                    <a:stretch>
                      <a:fillRect/>
                    </a:stretch>
                  </pic:blipFill>
                  <pic:spPr>
                    <a:xfrm>
                      <a:off x="0" y="0"/>
                      <a:ext cx="5943600" cy="5467350"/>
                    </a:xfrm>
                    <a:prstGeom prst="rect">
                      <a:avLst/>
                    </a:prstGeom>
                  </pic:spPr>
                </pic:pic>
              </a:graphicData>
            </a:graphic>
          </wp:inline>
        </w:drawing>
      </w:r>
    </w:p>
    <w:p w14:paraId="166A5FBB" w14:textId="09E73AC4" w:rsidR="00304ACE" w:rsidRPr="00E53FF8" w:rsidRDefault="00304ACE" w:rsidP="00304ACE">
      <w:pPr>
        <w:rPr>
          <w:rFonts w:cstheme="minorHAnsi"/>
          <w:sz w:val="24"/>
          <w:szCs w:val="24"/>
        </w:rPr>
      </w:pPr>
    </w:p>
    <w:p w14:paraId="06C61CAA" w14:textId="5876F97F" w:rsidR="00304ACE" w:rsidRDefault="00304ACE" w:rsidP="00304ACE">
      <w:pPr>
        <w:rPr>
          <w:rFonts w:cstheme="minorHAnsi"/>
          <w:sz w:val="24"/>
          <w:szCs w:val="24"/>
        </w:rPr>
      </w:pPr>
    </w:p>
    <w:p w14:paraId="674E63C9" w14:textId="45571061" w:rsidR="00084791" w:rsidRDefault="00084791" w:rsidP="00304ACE">
      <w:pPr>
        <w:rPr>
          <w:rFonts w:cstheme="minorHAnsi"/>
          <w:sz w:val="24"/>
          <w:szCs w:val="24"/>
        </w:rPr>
      </w:pPr>
    </w:p>
    <w:p w14:paraId="381C2478" w14:textId="2AAFD128" w:rsidR="00084791" w:rsidRDefault="00084791" w:rsidP="00304ACE">
      <w:pPr>
        <w:rPr>
          <w:rFonts w:cstheme="minorHAnsi"/>
          <w:sz w:val="24"/>
          <w:szCs w:val="24"/>
        </w:rPr>
      </w:pPr>
    </w:p>
    <w:p w14:paraId="35F7C2E6" w14:textId="7CFCC373" w:rsidR="00084791" w:rsidRDefault="00084791" w:rsidP="00304ACE">
      <w:pPr>
        <w:rPr>
          <w:rFonts w:cstheme="minorHAnsi"/>
          <w:sz w:val="24"/>
          <w:szCs w:val="24"/>
        </w:rPr>
      </w:pPr>
    </w:p>
    <w:p w14:paraId="07E30113" w14:textId="2AACF7C4" w:rsidR="00084791" w:rsidRDefault="00084791" w:rsidP="00304ACE">
      <w:pPr>
        <w:rPr>
          <w:rFonts w:cstheme="minorHAnsi"/>
          <w:sz w:val="24"/>
          <w:szCs w:val="24"/>
        </w:rPr>
      </w:pPr>
    </w:p>
    <w:p w14:paraId="032A5985" w14:textId="3999228A" w:rsidR="00084791" w:rsidRPr="00224559" w:rsidRDefault="00084791" w:rsidP="00224559">
      <w:pPr>
        <w:pStyle w:val="Heading2"/>
        <w:rPr>
          <w:b/>
          <w:bCs/>
          <w:sz w:val="28"/>
          <w:szCs w:val="28"/>
        </w:rPr>
      </w:pPr>
    </w:p>
    <w:sectPr w:rsidR="00084791" w:rsidRPr="00224559" w:rsidSect="00513050">
      <w:headerReference w:type="default" r:id="rId23"/>
      <w:footerReference w:type="defaul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2DD8E" w14:textId="77777777" w:rsidR="00746BE3" w:rsidRDefault="00746BE3" w:rsidP="00D74E5F">
      <w:pPr>
        <w:spacing w:after="0" w:line="240" w:lineRule="auto"/>
      </w:pPr>
      <w:r>
        <w:separator/>
      </w:r>
    </w:p>
  </w:endnote>
  <w:endnote w:type="continuationSeparator" w:id="0">
    <w:p w14:paraId="62A7E563" w14:textId="77777777" w:rsidR="00746BE3" w:rsidRDefault="00746BE3" w:rsidP="00D74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193564"/>
      <w:docPartObj>
        <w:docPartGallery w:val="Page Numbers (Bottom of Page)"/>
        <w:docPartUnique/>
      </w:docPartObj>
    </w:sdtPr>
    <w:sdtEndPr>
      <w:rPr>
        <w:noProof/>
      </w:rPr>
    </w:sdtEndPr>
    <w:sdtContent>
      <w:p w14:paraId="3B295D0F" w14:textId="0F360DFF" w:rsidR="009B0021" w:rsidRDefault="009B00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AC1415" w14:textId="77777777" w:rsidR="009B0021" w:rsidRDefault="009B00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36C97" w14:textId="77777777" w:rsidR="00746BE3" w:rsidRDefault="00746BE3" w:rsidP="00D74E5F">
      <w:pPr>
        <w:spacing w:after="0" w:line="240" w:lineRule="auto"/>
      </w:pPr>
      <w:r>
        <w:separator/>
      </w:r>
    </w:p>
  </w:footnote>
  <w:footnote w:type="continuationSeparator" w:id="0">
    <w:p w14:paraId="2661C4B0" w14:textId="77777777" w:rsidR="00746BE3" w:rsidRDefault="00746BE3" w:rsidP="00D74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D91BA" w14:textId="44FDD580" w:rsidR="00D74E5F" w:rsidRPr="00D74E5F" w:rsidRDefault="00D74E5F">
    <w:pPr>
      <w:pStyle w:val="Header"/>
      <w:rPr>
        <w:lang w:val="en-US"/>
      </w:rPr>
    </w:pPr>
    <w:r>
      <w:rPr>
        <w:lang w:val="en-US"/>
      </w:rPr>
      <w:t>Laura Williams                                                                                                                       BMSK5006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2D06021"/>
    <w:multiLevelType w:val="hybridMultilevel"/>
    <w:tmpl w:val="30D48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054D13"/>
    <w:multiLevelType w:val="hybridMultilevel"/>
    <w:tmpl w:val="323C7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2610B1"/>
    <w:multiLevelType w:val="multilevel"/>
    <w:tmpl w:val="084CB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03216AC"/>
    <w:multiLevelType w:val="hybridMultilevel"/>
    <w:tmpl w:val="0A9AFA16"/>
    <w:lvl w:ilvl="0" w:tplc="A0C06A78">
      <w:start w:val="1"/>
      <w:numFmt w:val="bullet"/>
      <w:lvlText w:val="•"/>
      <w:lvlJc w:val="left"/>
      <w:pPr>
        <w:tabs>
          <w:tab w:val="num" w:pos="720"/>
        </w:tabs>
        <w:ind w:left="720" w:hanging="360"/>
      </w:pPr>
      <w:rPr>
        <w:rFonts w:ascii="Arial" w:hAnsi="Arial" w:hint="default"/>
      </w:rPr>
    </w:lvl>
    <w:lvl w:ilvl="1" w:tplc="ED7AED80" w:tentative="1">
      <w:start w:val="1"/>
      <w:numFmt w:val="bullet"/>
      <w:lvlText w:val="•"/>
      <w:lvlJc w:val="left"/>
      <w:pPr>
        <w:tabs>
          <w:tab w:val="num" w:pos="1440"/>
        </w:tabs>
        <w:ind w:left="1440" w:hanging="360"/>
      </w:pPr>
      <w:rPr>
        <w:rFonts w:ascii="Arial" w:hAnsi="Arial" w:hint="default"/>
      </w:rPr>
    </w:lvl>
    <w:lvl w:ilvl="2" w:tplc="E466C8DA" w:tentative="1">
      <w:start w:val="1"/>
      <w:numFmt w:val="bullet"/>
      <w:lvlText w:val="•"/>
      <w:lvlJc w:val="left"/>
      <w:pPr>
        <w:tabs>
          <w:tab w:val="num" w:pos="2160"/>
        </w:tabs>
        <w:ind w:left="2160" w:hanging="360"/>
      </w:pPr>
      <w:rPr>
        <w:rFonts w:ascii="Arial" w:hAnsi="Arial" w:hint="default"/>
      </w:rPr>
    </w:lvl>
    <w:lvl w:ilvl="3" w:tplc="DB50071C" w:tentative="1">
      <w:start w:val="1"/>
      <w:numFmt w:val="bullet"/>
      <w:lvlText w:val="•"/>
      <w:lvlJc w:val="left"/>
      <w:pPr>
        <w:tabs>
          <w:tab w:val="num" w:pos="2880"/>
        </w:tabs>
        <w:ind w:left="2880" w:hanging="360"/>
      </w:pPr>
      <w:rPr>
        <w:rFonts w:ascii="Arial" w:hAnsi="Arial" w:hint="default"/>
      </w:rPr>
    </w:lvl>
    <w:lvl w:ilvl="4" w:tplc="0B4A7554" w:tentative="1">
      <w:start w:val="1"/>
      <w:numFmt w:val="bullet"/>
      <w:lvlText w:val="•"/>
      <w:lvlJc w:val="left"/>
      <w:pPr>
        <w:tabs>
          <w:tab w:val="num" w:pos="3600"/>
        </w:tabs>
        <w:ind w:left="3600" w:hanging="360"/>
      </w:pPr>
      <w:rPr>
        <w:rFonts w:ascii="Arial" w:hAnsi="Arial" w:hint="default"/>
      </w:rPr>
    </w:lvl>
    <w:lvl w:ilvl="5" w:tplc="71EA9D4C" w:tentative="1">
      <w:start w:val="1"/>
      <w:numFmt w:val="bullet"/>
      <w:lvlText w:val="•"/>
      <w:lvlJc w:val="left"/>
      <w:pPr>
        <w:tabs>
          <w:tab w:val="num" w:pos="4320"/>
        </w:tabs>
        <w:ind w:left="4320" w:hanging="360"/>
      </w:pPr>
      <w:rPr>
        <w:rFonts w:ascii="Arial" w:hAnsi="Arial" w:hint="default"/>
      </w:rPr>
    </w:lvl>
    <w:lvl w:ilvl="6" w:tplc="02024DB4" w:tentative="1">
      <w:start w:val="1"/>
      <w:numFmt w:val="bullet"/>
      <w:lvlText w:val="•"/>
      <w:lvlJc w:val="left"/>
      <w:pPr>
        <w:tabs>
          <w:tab w:val="num" w:pos="5040"/>
        </w:tabs>
        <w:ind w:left="5040" w:hanging="360"/>
      </w:pPr>
      <w:rPr>
        <w:rFonts w:ascii="Arial" w:hAnsi="Arial" w:hint="default"/>
      </w:rPr>
    </w:lvl>
    <w:lvl w:ilvl="7" w:tplc="5218F132" w:tentative="1">
      <w:start w:val="1"/>
      <w:numFmt w:val="bullet"/>
      <w:lvlText w:val="•"/>
      <w:lvlJc w:val="left"/>
      <w:pPr>
        <w:tabs>
          <w:tab w:val="num" w:pos="5760"/>
        </w:tabs>
        <w:ind w:left="5760" w:hanging="360"/>
      </w:pPr>
      <w:rPr>
        <w:rFonts w:ascii="Arial" w:hAnsi="Arial" w:hint="default"/>
      </w:rPr>
    </w:lvl>
    <w:lvl w:ilvl="8" w:tplc="B3ECFBA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96F5E02"/>
    <w:multiLevelType w:val="hybridMultilevel"/>
    <w:tmpl w:val="5F26B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3"/>
  </w:num>
  <w:num w:numId="3">
    <w:abstractNumId w:val="4"/>
  </w:num>
  <w:num w:numId="4">
    <w:abstractNumId w:val="10"/>
  </w:num>
  <w:num w:numId="5">
    <w:abstractNumId w:val="1"/>
  </w:num>
  <w:num w:numId="6">
    <w:abstractNumId w:val="6"/>
  </w:num>
  <w:num w:numId="7">
    <w:abstractNumId w:val="0"/>
  </w:num>
  <w:num w:numId="8">
    <w:abstractNumId w:val="16"/>
  </w:num>
  <w:num w:numId="9">
    <w:abstractNumId w:val="9"/>
  </w:num>
  <w:num w:numId="10">
    <w:abstractNumId w:val="14"/>
  </w:num>
  <w:num w:numId="11">
    <w:abstractNumId w:val="11"/>
  </w:num>
  <w:num w:numId="12">
    <w:abstractNumId w:val="3"/>
  </w:num>
  <w:num w:numId="13">
    <w:abstractNumId w:val="5"/>
  </w:num>
  <w:num w:numId="14">
    <w:abstractNumId w:val="2"/>
  </w:num>
  <w:num w:numId="15">
    <w:abstractNumId w:val="15"/>
  </w:num>
  <w:num w:numId="16">
    <w:abstractNumId w:val="8"/>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4114"/>
    <w:rsid w:val="00004435"/>
    <w:rsid w:val="00005622"/>
    <w:rsid w:val="00010F8F"/>
    <w:rsid w:val="00012F3A"/>
    <w:rsid w:val="00013102"/>
    <w:rsid w:val="000142B0"/>
    <w:rsid w:val="00016992"/>
    <w:rsid w:val="000178FF"/>
    <w:rsid w:val="0002159F"/>
    <w:rsid w:val="00021AFE"/>
    <w:rsid w:val="000244D1"/>
    <w:rsid w:val="00031846"/>
    <w:rsid w:val="00032348"/>
    <w:rsid w:val="000347F0"/>
    <w:rsid w:val="00037417"/>
    <w:rsid w:val="00044C81"/>
    <w:rsid w:val="00045C47"/>
    <w:rsid w:val="00050BBF"/>
    <w:rsid w:val="000578CE"/>
    <w:rsid w:val="0006008A"/>
    <w:rsid w:val="000612BA"/>
    <w:rsid w:val="00063754"/>
    <w:rsid w:val="00072480"/>
    <w:rsid w:val="000757A8"/>
    <w:rsid w:val="000779CE"/>
    <w:rsid w:val="00084791"/>
    <w:rsid w:val="00085A11"/>
    <w:rsid w:val="000929FF"/>
    <w:rsid w:val="000A61C9"/>
    <w:rsid w:val="000A6720"/>
    <w:rsid w:val="000B3A18"/>
    <w:rsid w:val="000C3CFB"/>
    <w:rsid w:val="000C5E1B"/>
    <w:rsid w:val="000C7607"/>
    <w:rsid w:val="000C7E38"/>
    <w:rsid w:val="000D2086"/>
    <w:rsid w:val="000D3861"/>
    <w:rsid w:val="000D46CC"/>
    <w:rsid w:val="000D7286"/>
    <w:rsid w:val="000E010D"/>
    <w:rsid w:val="000E2231"/>
    <w:rsid w:val="000E261B"/>
    <w:rsid w:val="000F0695"/>
    <w:rsid w:val="000F3667"/>
    <w:rsid w:val="000F4835"/>
    <w:rsid w:val="000F538D"/>
    <w:rsid w:val="000F5853"/>
    <w:rsid w:val="000F61E5"/>
    <w:rsid w:val="000F6205"/>
    <w:rsid w:val="00101EEB"/>
    <w:rsid w:val="00102217"/>
    <w:rsid w:val="00107BE4"/>
    <w:rsid w:val="00107C08"/>
    <w:rsid w:val="001130F2"/>
    <w:rsid w:val="00123519"/>
    <w:rsid w:val="00123E9A"/>
    <w:rsid w:val="0012401E"/>
    <w:rsid w:val="00125D01"/>
    <w:rsid w:val="001265F7"/>
    <w:rsid w:val="00126947"/>
    <w:rsid w:val="001307E6"/>
    <w:rsid w:val="00140EF7"/>
    <w:rsid w:val="0014367E"/>
    <w:rsid w:val="00143A82"/>
    <w:rsid w:val="0015027C"/>
    <w:rsid w:val="0015043E"/>
    <w:rsid w:val="001511D1"/>
    <w:rsid w:val="00151D2D"/>
    <w:rsid w:val="00154041"/>
    <w:rsid w:val="0015449A"/>
    <w:rsid w:val="00160653"/>
    <w:rsid w:val="00161A64"/>
    <w:rsid w:val="00162D2E"/>
    <w:rsid w:val="00163337"/>
    <w:rsid w:val="00164B4B"/>
    <w:rsid w:val="00164DFF"/>
    <w:rsid w:val="00165FF7"/>
    <w:rsid w:val="00166E64"/>
    <w:rsid w:val="001703BF"/>
    <w:rsid w:val="00170E78"/>
    <w:rsid w:val="00171B2D"/>
    <w:rsid w:val="00171DAF"/>
    <w:rsid w:val="001731B5"/>
    <w:rsid w:val="00182694"/>
    <w:rsid w:val="001828EE"/>
    <w:rsid w:val="001836B1"/>
    <w:rsid w:val="00183D63"/>
    <w:rsid w:val="00186090"/>
    <w:rsid w:val="00191689"/>
    <w:rsid w:val="00191BD8"/>
    <w:rsid w:val="00196860"/>
    <w:rsid w:val="0019735E"/>
    <w:rsid w:val="001A3798"/>
    <w:rsid w:val="001A3CB7"/>
    <w:rsid w:val="001B52D6"/>
    <w:rsid w:val="001C016F"/>
    <w:rsid w:val="001E43A8"/>
    <w:rsid w:val="001E4BB4"/>
    <w:rsid w:val="001E4C60"/>
    <w:rsid w:val="001E4C96"/>
    <w:rsid w:val="001E59B9"/>
    <w:rsid w:val="001E66CA"/>
    <w:rsid w:val="001F1C04"/>
    <w:rsid w:val="001F5437"/>
    <w:rsid w:val="001F7990"/>
    <w:rsid w:val="00200976"/>
    <w:rsid w:val="002049FE"/>
    <w:rsid w:val="0020580C"/>
    <w:rsid w:val="0021380A"/>
    <w:rsid w:val="00214017"/>
    <w:rsid w:val="00214696"/>
    <w:rsid w:val="00223CC0"/>
    <w:rsid w:val="00224559"/>
    <w:rsid w:val="0023354C"/>
    <w:rsid w:val="00234890"/>
    <w:rsid w:val="002348AA"/>
    <w:rsid w:val="002350DE"/>
    <w:rsid w:val="00242BC9"/>
    <w:rsid w:val="00244E49"/>
    <w:rsid w:val="00252E68"/>
    <w:rsid w:val="00254E72"/>
    <w:rsid w:val="00255FC4"/>
    <w:rsid w:val="0026080D"/>
    <w:rsid w:val="00262481"/>
    <w:rsid w:val="00263A11"/>
    <w:rsid w:val="00263B3B"/>
    <w:rsid w:val="00265474"/>
    <w:rsid w:val="002714B5"/>
    <w:rsid w:val="002733DA"/>
    <w:rsid w:val="002758F7"/>
    <w:rsid w:val="00276A31"/>
    <w:rsid w:val="00281E78"/>
    <w:rsid w:val="00284720"/>
    <w:rsid w:val="00285731"/>
    <w:rsid w:val="00285D09"/>
    <w:rsid w:val="00287610"/>
    <w:rsid w:val="0029222B"/>
    <w:rsid w:val="00296FAF"/>
    <w:rsid w:val="002A3F78"/>
    <w:rsid w:val="002A4858"/>
    <w:rsid w:val="002A6A47"/>
    <w:rsid w:val="002A7EA3"/>
    <w:rsid w:val="002B372C"/>
    <w:rsid w:val="002B3E8C"/>
    <w:rsid w:val="002B5929"/>
    <w:rsid w:val="002C12D2"/>
    <w:rsid w:val="002C14EF"/>
    <w:rsid w:val="002C2DC2"/>
    <w:rsid w:val="002C3AD0"/>
    <w:rsid w:val="002C4CAC"/>
    <w:rsid w:val="002C4DBD"/>
    <w:rsid w:val="002C6916"/>
    <w:rsid w:val="002C6DBF"/>
    <w:rsid w:val="002C7CC5"/>
    <w:rsid w:val="002D7B48"/>
    <w:rsid w:val="002E024A"/>
    <w:rsid w:val="002E0B5A"/>
    <w:rsid w:val="002E1B62"/>
    <w:rsid w:val="002E2AD2"/>
    <w:rsid w:val="002F39A0"/>
    <w:rsid w:val="0030173B"/>
    <w:rsid w:val="0030202B"/>
    <w:rsid w:val="00303A5C"/>
    <w:rsid w:val="00304ACE"/>
    <w:rsid w:val="003077ED"/>
    <w:rsid w:val="003150ED"/>
    <w:rsid w:val="003163F1"/>
    <w:rsid w:val="00322C2E"/>
    <w:rsid w:val="00327071"/>
    <w:rsid w:val="00327F34"/>
    <w:rsid w:val="00331B7F"/>
    <w:rsid w:val="00347F17"/>
    <w:rsid w:val="003501E2"/>
    <w:rsid w:val="00353345"/>
    <w:rsid w:val="00357DA2"/>
    <w:rsid w:val="003616E8"/>
    <w:rsid w:val="00362AEE"/>
    <w:rsid w:val="00364F1A"/>
    <w:rsid w:val="00375757"/>
    <w:rsid w:val="00380926"/>
    <w:rsid w:val="00380C6F"/>
    <w:rsid w:val="0038268F"/>
    <w:rsid w:val="00382D7B"/>
    <w:rsid w:val="003840E9"/>
    <w:rsid w:val="003851F3"/>
    <w:rsid w:val="003860FB"/>
    <w:rsid w:val="00387163"/>
    <w:rsid w:val="00391011"/>
    <w:rsid w:val="003933B8"/>
    <w:rsid w:val="003A12DB"/>
    <w:rsid w:val="003A5B98"/>
    <w:rsid w:val="003B0A22"/>
    <w:rsid w:val="003B192B"/>
    <w:rsid w:val="003B2504"/>
    <w:rsid w:val="003B33A4"/>
    <w:rsid w:val="003B45A5"/>
    <w:rsid w:val="003B602D"/>
    <w:rsid w:val="003B6779"/>
    <w:rsid w:val="003C2BB5"/>
    <w:rsid w:val="003C367A"/>
    <w:rsid w:val="003C3B33"/>
    <w:rsid w:val="003C41C5"/>
    <w:rsid w:val="003C4A80"/>
    <w:rsid w:val="003C4D6B"/>
    <w:rsid w:val="003D1D1C"/>
    <w:rsid w:val="003D33E7"/>
    <w:rsid w:val="003D34E8"/>
    <w:rsid w:val="003D35AE"/>
    <w:rsid w:val="003D5C31"/>
    <w:rsid w:val="003D5DE6"/>
    <w:rsid w:val="003E0074"/>
    <w:rsid w:val="003F640E"/>
    <w:rsid w:val="003F64EA"/>
    <w:rsid w:val="003F69D6"/>
    <w:rsid w:val="004152C5"/>
    <w:rsid w:val="00415A0E"/>
    <w:rsid w:val="0042152E"/>
    <w:rsid w:val="004247FE"/>
    <w:rsid w:val="00432DDB"/>
    <w:rsid w:val="00436238"/>
    <w:rsid w:val="00441539"/>
    <w:rsid w:val="00454A8F"/>
    <w:rsid w:val="00455382"/>
    <w:rsid w:val="00455F79"/>
    <w:rsid w:val="00457010"/>
    <w:rsid w:val="0046229B"/>
    <w:rsid w:val="0046383A"/>
    <w:rsid w:val="00466C00"/>
    <w:rsid w:val="00466F98"/>
    <w:rsid w:val="00472166"/>
    <w:rsid w:val="00475228"/>
    <w:rsid w:val="0047642C"/>
    <w:rsid w:val="00476492"/>
    <w:rsid w:val="00481CB5"/>
    <w:rsid w:val="00483284"/>
    <w:rsid w:val="004852D2"/>
    <w:rsid w:val="00486659"/>
    <w:rsid w:val="00486D56"/>
    <w:rsid w:val="004870E1"/>
    <w:rsid w:val="0049010A"/>
    <w:rsid w:val="00491B80"/>
    <w:rsid w:val="00491C96"/>
    <w:rsid w:val="0049551C"/>
    <w:rsid w:val="00495C41"/>
    <w:rsid w:val="004A0420"/>
    <w:rsid w:val="004A1DE1"/>
    <w:rsid w:val="004A2CA5"/>
    <w:rsid w:val="004A30C5"/>
    <w:rsid w:val="004B251C"/>
    <w:rsid w:val="004B60A0"/>
    <w:rsid w:val="004C1D9B"/>
    <w:rsid w:val="004C2E73"/>
    <w:rsid w:val="004C3079"/>
    <w:rsid w:val="004C6950"/>
    <w:rsid w:val="004C6977"/>
    <w:rsid w:val="004D3E27"/>
    <w:rsid w:val="004E2659"/>
    <w:rsid w:val="004E4EA2"/>
    <w:rsid w:val="004E5628"/>
    <w:rsid w:val="004E6909"/>
    <w:rsid w:val="004F03CD"/>
    <w:rsid w:val="004F5419"/>
    <w:rsid w:val="00500EFD"/>
    <w:rsid w:val="005017C0"/>
    <w:rsid w:val="00502E54"/>
    <w:rsid w:val="0051013F"/>
    <w:rsid w:val="00513050"/>
    <w:rsid w:val="00513B4D"/>
    <w:rsid w:val="00514525"/>
    <w:rsid w:val="0051671B"/>
    <w:rsid w:val="00516E92"/>
    <w:rsid w:val="005225BF"/>
    <w:rsid w:val="0052372F"/>
    <w:rsid w:val="005311E4"/>
    <w:rsid w:val="00566201"/>
    <w:rsid w:val="00570379"/>
    <w:rsid w:val="00572E6B"/>
    <w:rsid w:val="005821E7"/>
    <w:rsid w:val="00584583"/>
    <w:rsid w:val="00586056"/>
    <w:rsid w:val="005876DE"/>
    <w:rsid w:val="00590F0F"/>
    <w:rsid w:val="005928AB"/>
    <w:rsid w:val="0059392B"/>
    <w:rsid w:val="00593E27"/>
    <w:rsid w:val="00594ACF"/>
    <w:rsid w:val="0059562E"/>
    <w:rsid w:val="00595CF3"/>
    <w:rsid w:val="00596364"/>
    <w:rsid w:val="005A21E3"/>
    <w:rsid w:val="005A24F5"/>
    <w:rsid w:val="005B1C2D"/>
    <w:rsid w:val="005B328A"/>
    <w:rsid w:val="005B559D"/>
    <w:rsid w:val="005B6E58"/>
    <w:rsid w:val="005C3EA5"/>
    <w:rsid w:val="005C45FE"/>
    <w:rsid w:val="005C588F"/>
    <w:rsid w:val="005C6695"/>
    <w:rsid w:val="005C6ED6"/>
    <w:rsid w:val="005E0132"/>
    <w:rsid w:val="005E0A8C"/>
    <w:rsid w:val="005E22F2"/>
    <w:rsid w:val="005E2692"/>
    <w:rsid w:val="005E2EFA"/>
    <w:rsid w:val="005E6415"/>
    <w:rsid w:val="005F75C9"/>
    <w:rsid w:val="00602F68"/>
    <w:rsid w:val="006035C8"/>
    <w:rsid w:val="006055C8"/>
    <w:rsid w:val="00605DAD"/>
    <w:rsid w:val="00614CE5"/>
    <w:rsid w:val="00616C21"/>
    <w:rsid w:val="006173C6"/>
    <w:rsid w:val="006206A5"/>
    <w:rsid w:val="00624958"/>
    <w:rsid w:val="00626442"/>
    <w:rsid w:val="0062657F"/>
    <w:rsid w:val="00627C7F"/>
    <w:rsid w:val="00632E04"/>
    <w:rsid w:val="00634AE8"/>
    <w:rsid w:val="00635797"/>
    <w:rsid w:val="00640EFB"/>
    <w:rsid w:val="0064500E"/>
    <w:rsid w:val="006474D4"/>
    <w:rsid w:val="00651E18"/>
    <w:rsid w:val="00655FB8"/>
    <w:rsid w:val="006600F4"/>
    <w:rsid w:val="006626FD"/>
    <w:rsid w:val="006651DA"/>
    <w:rsid w:val="006709FD"/>
    <w:rsid w:val="00670D2E"/>
    <w:rsid w:val="0067129A"/>
    <w:rsid w:val="00671CBC"/>
    <w:rsid w:val="00672712"/>
    <w:rsid w:val="00676FB7"/>
    <w:rsid w:val="006805D4"/>
    <w:rsid w:val="0068469C"/>
    <w:rsid w:val="006A336D"/>
    <w:rsid w:val="006B183D"/>
    <w:rsid w:val="006B2157"/>
    <w:rsid w:val="006B4355"/>
    <w:rsid w:val="006B4951"/>
    <w:rsid w:val="006B5FC8"/>
    <w:rsid w:val="006C2CD0"/>
    <w:rsid w:val="006C37AA"/>
    <w:rsid w:val="006D1163"/>
    <w:rsid w:val="006D13C2"/>
    <w:rsid w:val="006E0F8A"/>
    <w:rsid w:val="006E1765"/>
    <w:rsid w:val="006E3B16"/>
    <w:rsid w:val="006E752E"/>
    <w:rsid w:val="006F0059"/>
    <w:rsid w:val="006F1598"/>
    <w:rsid w:val="006F2F77"/>
    <w:rsid w:val="006F41D0"/>
    <w:rsid w:val="006F6152"/>
    <w:rsid w:val="00700666"/>
    <w:rsid w:val="007006A2"/>
    <w:rsid w:val="00701B23"/>
    <w:rsid w:val="007058CE"/>
    <w:rsid w:val="0070782D"/>
    <w:rsid w:val="00710F2E"/>
    <w:rsid w:val="00711210"/>
    <w:rsid w:val="00712D38"/>
    <w:rsid w:val="00712EE5"/>
    <w:rsid w:val="00713E5A"/>
    <w:rsid w:val="0071542B"/>
    <w:rsid w:val="00715A8B"/>
    <w:rsid w:val="00721EC0"/>
    <w:rsid w:val="0072723A"/>
    <w:rsid w:val="00727547"/>
    <w:rsid w:val="00732795"/>
    <w:rsid w:val="007355E3"/>
    <w:rsid w:val="00735849"/>
    <w:rsid w:val="00735D61"/>
    <w:rsid w:val="00746737"/>
    <w:rsid w:val="00746BE3"/>
    <w:rsid w:val="0075131B"/>
    <w:rsid w:val="00752E78"/>
    <w:rsid w:val="00761400"/>
    <w:rsid w:val="00770CAB"/>
    <w:rsid w:val="00771596"/>
    <w:rsid w:val="00773675"/>
    <w:rsid w:val="007738EF"/>
    <w:rsid w:val="00775A70"/>
    <w:rsid w:val="00781FFF"/>
    <w:rsid w:val="007829C4"/>
    <w:rsid w:val="00782CE7"/>
    <w:rsid w:val="007846F9"/>
    <w:rsid w:val="00786201"/>
    <w:rsid w:val="00787E46"/>
    <w:rsid w:val="0079054C"/>
    <w:rsid w:val="00792721"/>
    <w:rsid w:val="007947DC"/>
    <w:rsid w:val="007947DF"/>
    <w:rsid w:val="007A0F0B"/>
    <w:rsid w:val="007A5A6C"/>
    <w:rsid w:val="007A6986"/>
    <w:rsid w:val="007A7DB8"/>
    <w:rsid w:val="007B0C1E"/>
    <w:rsid w:val="007B1E33"/>
    <w:rsid w:val="007B4B45"/>
    <w:rsid w:val="007B5553"/>
    <w:rsid w:val="007B5B60"/>
    <w:rsid w:val="007B5E35"/>
    <w:rsid w:val="007C50EF"/>
    <w:rsid w:val="007C58ED"/>
    <w:rsid w:val="007C7A94"/>
    <w:rsid w:val="007D3416"/>
    <w:rsid w:val="007D5B2F"/>
    <w:rsid w:val="007E0B29"/>
    <w:rsid w:val="007E1D79"/>
    <w:rsid w:val="007E734B"/>
    <w:rsid w:val="007F1847"/>
    <w:rsid w:val="007F4A65"/>
    <w:rsid w:val="007F5940"/>
    <w:rsid w:val="007F5FE3"/>
    <w:rsid w:val="007F6D91"/>
    <w:rsid w:val="0080071D"/>
    <w:rsid w:val="00804F69"/>
    <w:rsid w:val="008067D1"/>
    <w:rsid w:val="00810B71"/>
    <w:rsid w:val="00811B9A"/>
    <w:rsid w:val="008138EC"/>
    <w:rsid w:val="00815263"/>
    <w:rsid w:val="00821B19"/>
    <w:rsid w:val="008340C0"/>
    <w:rsid w:val="008344E4"/>
    <w:rsid w:val="008346D5"/>
    <w:rsid w:val="00835FC3"/>
    <w:rsid w:val="008366A5"/>
    <w:rsid w:val="00842C67"/>
    <w:rsid w:val="00845EF9"/>
    <w:rsid w:val="0085491B"/>
    <w:rsid w:val="00856E04"/>
    <w:rsid w:val="00857423"/>
    <w:rsid w:val="00857B51"/>
    <w:rsid w:val="0086036C"/>
    <w:rsid w:val="00860BDC"/>
    <w:rsid w:val="00860D9A"/>
    <w:rsid w:val="008652F1"/>
    <w:rsid w:val="00865FFB"/>
    <w:rsid w:val="00871A37"/>
    <w:rsid w:val="0087237C"/>
    <w:rsid w:val="00873846"/>
    <w:rsid w:val="00873D1E"/>
    <w:rsid w:val="008740BB"/>
    <w:rsid w:val="008770B9"/>
    <w:rsid w:val="00881530"/>
    <w:rsid w:val="00885114"/>
    <w:rsid w:val="0089158F"/>
    <w:rsid w:val="0089597E"/>
    <w:rsid w:val="008A1155"/>
    <w:rsid w:val="008A17BE"/>
    <w:rsid w:val="008A27EE"/>
    <w:rsid w:val="008A51F0"/>
    <w:rsid w:val="008A5947"/>
    <w:rsid w:val="008A6378"/>
    <w:rsid w:val="008A7B3A"/>
    <w:rsid w:val="008B498D"/>
    <w:rsid w:val="008B50FE"/>
    <w:rsid w:val="008B6042"/>
    <w:rsid w:val="008B7DB8"/>
    <w:rsid w:val="008C15AB"/>
    <w:rsid w:val="008C2930"/>
    <w:rsid w:val="008C5B08"/>
    <w:rsid w:val="008C7292"/>
    <w:rsid w:val="008E1596"/>
    <w:rsid w:val="008E29F3"/>
    <w:rsid w:val="008E5EC7"/>
    <w:rsid w:val="008E6D89"/>
    <w:rsid w:val="008F0878"/>
    <w:rsid w:val="008F2B5B"/>
    <w:rsid w:val="00902671"/>
    <w:rsid w:val="00905F12"/>
    <w:rsid w:val="00906324"/>
    <w:rsid w:val="0091187D"/>
    <w:rsid w:val="00912E5B"/>
    <w:rsid w:val="00912EE8"/>
    <w:rsid w:val="00913A6A"/>
    <w:rsid w:val="00920D8A"/>
    <w:rsid w:val="00921098"/>
    <w:rsid w:val="00921752"/>
    <w:rsid w:val="009237DC"/>
    <w:rsid w:val="00924A5B"/>
    <w:rsid w:val="009272BF"/>
    <w:rsid w:val="009340E6"/>
    <w:rsid w:val="00940072"/>
    <w:rsid w:val="00940A9D"/>
    <w:rsid w:val="00941B50"/>
    <w:rsid w:val="0094571C"/>
    <w:rsid w:val="009556EE"/>
    <w:rsid w:val="009622A9"/>
    <w:rsid w:val="00962858"/>
    <w:rsid w:val="00963F51"/>
    <w:rsid w:val="00964538"/>
    <w:rsid w:val="00970F8C"/>
    <w:rsid w:val="0097374F"/>
    <w:rsid w:val="0097635A"/>
    <w:rsid w:val="00991A0F"/>
    <w:rsid w:val="00991BDD"/>
    <w:rsid w:val="009979DF"/>
    <w:rsid w:val="009A1C8E"/>
    <w:rsid w:val="009A4990"/>
    <w:rsid w:val="009A5BEE"/>
    <w:rsid w:val="009A7EF4"/>
    <w:rsid w:val="009B0021"/>
    <w:rsid w:val="009B1162"/>
    <w:rsid w:val="009B3D45"/>
    <w:rsid w:val="009B3F71"/>
    <w:rsid w:val="009B57FE"/>
    <w:rsid w:val="009C01AD"/>
    <w:rsid w:val="009C661B"/>
    <w:rsid w:val="009D0524"/>
    <w:rsid w:val="009D1573"/>
    <w:rsid w:val="009D2039"/>
    <w:rsid w:val="009D3DD6"/>
    <w:rsid w:val="009E0024"/>
    <w:rsid w:val="009E136B"/>
    <w:rsid w:val="009E1EBE"/>
    <w:rsid w:val="009E2450"/>
    <w:rsid w:val="009F00C2"/>
    <w:rsid w:val="009F01D4"/>
    <w:rsid w:val="009F3EDB"/>
    <w:rsid w:val="00A11729"/>
    <w:rsid w:val="00A14D82"/>
    <w:rsid w:val="00A165F1"/>
    <w:rsid w:val="00A20E39"/>
    <w:rsid w:val="00A2215A"/>
    <w:rsid w:val="00A22984"/>
    <w:rsid w:val="00A239CA"/>
    <w:rsid w:val="00A248D6"/>
    <w:rsid w:val="00A25985"/>
    <w:rsid w:val="00A269B9"/>
    <w:rsid w:val="00A26EE8"/>
    <w:rsid w:val="00A2733B"/>
    <w:rsid w:val="00A27F9A"/>
    <w:rsid w:val="00A30EB7"/>
    <w:rsid w:val="00A32F7E"/>
    <w:rsid w:val="00A3471E"/>
    <w:rsid w:val="00A356AE"/>
    <w:rsid w:val="00A4397C"/>
    <w:rsid w:val="00A43CC0"/>
    <w:rsid w:val="00A44527"/>
    <w:rsid w:val="00A45277"/>
    <w:rsid w:val="00A4570C"/>
    <w:rsid w:val="00A51F56"/>
    <w:rsid w:val="00A52614"/>
    <w:rsid w:val="00A527E5"/>
    <w:rsid w:val="00A568CF"/>
    <w:rsid w:val="00A63946"/>
    <w:rsid w:val="00A655D8"/>
    <w:rsid w:val="00A6678F"/>
    <w:rsid w:val="00A701B6"/>
    <w:rsid w:val="00A70258"/>
    <w:rsid w:val="00A7407B"/>
    <w:rsid w:val="00A76277"/>
    <w:rsid w:val="00A76B37"/>
    <w:rsid w:val="00A830C2"/>
    <w:rsid w:val="00A85518"/>
    <w:rsid w:val="00A858D9"/>
    <w:rsid w:val="00A872EC"/>
    <w:rsid w:val="00A90539"/>
    <w:rsid w:val="00A90A1F"/>
    <w:rsid w:val="00A91384"/>
    <w:rsid w:val="00A930CB"/>
    <w:rsid w:val="00A93461"/>
    <w:rsid w:val="00A93FA0"/>
    <w:rsid w:val="00A976D8"/>
    <w:rsid w:val="00AA120E"/>
    <w:rsid w:val="00AA20CE"/>
    <w:rsid w:val="00AA51E6"/>
    <w:rsid w:val="00AB4149"/>
    <w:rsid w:val="00AC234E"/>
    <w:rsid w:val="00AC3726"/>
    <w:rsid w:val="00AC4DB0"/>
    <w:rsid w:val="00AC4F99"/>
    <w:rsid w:val="00AD022F"/>
    <w:rsid w:val="00AD73E4"/>
    <w:rsid w:val="00AD7894"/>
    <w:rsid w:val="00AE1E87"/>
    <w:rsid w:val="00AE23F0"/>
    <w:rsid w:val="00AE7896"/>
    <w:rsid w:val="00AE79EE"/>
    <w:rsid w:val="00AE7A44"/>
    <w:rsid w:val="00AF38E5"/>
    <w:rsid w:val="00AF5355"/>
    <w:rsid w:val="00B00E05"/>
    <w:rsid w:val="00B02818"/>
    <w:rsid w:val="00B039FA"/>
    <w:rsid w:val="00B06074"/>
    <w:rsid w:val="00B07151"/>
    <w:rsid w:val="00B07DB2"/>
    <w:rsid w:val="00B13B9F"/>
    <w:rsid w:val="00B16CA5"/>
    <w:rsid w:val="00B1721C"/>
    <w:rsid w:val="00B21540"/>
    <w:rsid w:val="00B220CB"/>
    <w:rsid w:val="00B22C11"/>
    <w:rsid w:val="00B24ACB"/>
    <w:rsid w:val="00B25EFA"/>
    <w:rsid w:val="00B26C7E"/>
    <w:rsid w:val="00B27D37"/>
    <w:rsid w:val="00B35AA9"/>
    <w:rsid w:val="00B36318"/>
    <w:rsid w:val="00B3689C"/>
    <w:rsid w:val="00B36922"/>
    <w:rsid w:val="00B4269B"/>
    <w:rsid w:val="00B46CE4"/>
    <w:rsid w:val="00B51617"/>
    <w:rsid w:val="00B5245C"/>
    <w:rsid w:val="00B5286A"/>
    <w:rsid w:val="00B52C71"/>
    <w:rsid w:val="00B539D0"/>
    <w:rsid w:val="00B552E3"/>
    <w:rsid w:val="00B569D8"/>
    <w:rsid w:val="00B6475F"/>
    <w:rsid w:val="00B64BE4"/>
    <w:rsid w:val="00B65925"/>
    <w:rsid w:val="00B664E0"/>
    <w:rsid w:val="00B714CC"/>
    <w:rsid w:val="00B72AD9"/>
    <w:rsid w:val="00B7638B"/>
    <w:rsid w:val="00B8164F"/>
    <w:rsid w:val="00B840AD"/>
    <w:rsid w:val="00B92995"/>
    <w:rsid w:val="00B956A7"/>
    <w:rsid w:val="00B95965"/>
    <w:rsid w:val="00B96607"/>
    <w:rsid w:val="00BA0C0D"/>
    <w:rsid w:val="00BA300D"/>
    <w:rsid w:val="00BA4616"/>
    <w:rsid w:val="00BB07BE"/>
    <w:rsid w:val="00BC415F"/>
    <w:rsid w:val="00BC6A10"/>
    <w:rsid w:val="00BC6CA0"/>
    <w:rsid w:val="00BD3AA5"/>
    <w:rsid w:val="00BD4631"/>
    <w:rsid w:val="00BD5676"/>
    <w:rsid w:val="00BD5E53"/>
    <w:rsid w:val="00BD7917"/>
    <w:rsid w:val="00BE0AB4"/>
    <w:rsid w:val="00BE122D"/>
    <w:rsid w:val="00BE678F"/>
    <w:rsid w:val="00BE724B"/>
    <w:rsid w:val="00BF2C08"/>
    <w:rsid w:val="00BF3ABE"/>
    <w:rsid w:val="00C021CB"/>
    <w:rsid w:val="00C02F35"/>
    <w:rsid w:val="00C049B2"/>
    <w:rsid w:val="00C13A15"/>
    <w:rsid w:val="00C15986"/>
    <w:rsid w:val="00C15F7B"/>
    <w:rsid w:val="00C270A9"/>
    <w:rsid w:val="00C35408"/>
    <w:rsid w:val="00C4183B"/>
    <w:rsid w:val="00C43CA6"/>
    <w:rsid w:val="00C51E40"/>
    <w:rsid w:val="00C537D8"/>
    <w:rsid w:val="00C53B1A"/>
    <w:rsid w:val="00C61C66"/>
    <w:rsid w:val="00C628EE"/>
    <w:rsid w:val="00C67418"/>
    <w:rsid w:val="00C74EB7"/>
    <w:rsid w:val="00C75598"/>
    <w:rsid w:val="00C75A10"/>
    <w:rsid w:val="00C76CCB"/>
    <w:rsid w:val="00C80406"/>
    <w:rsid w:val="00C80A4F"/>
    <w:rsid w:val="00C80AF8"/>
    <w:rsid w:val="00C907F7"/>
    <w:rsid w:val="00C938DB"/>
    <w:rsid w:val="00C93904"/>
    <w:rsid w:val="00C94B18"/>
    <w:rsid w:val="00C95CD4"/>
    <w:rsid w:val="00CA0225"/>
    <w:rsid w:val="00CA0689"/>
    <w:rsid w:val="00CA3FC8"/>
    <w:rsid w:val="00CA5538"/>
    <w:rsid w:val="00CC1510"/>
    <w:rsid w:val="00CC1D79"/>
    <w:rsid w:val="00CC2EAB"/>
    <w:rsid w:val="00CC6920"/>
    <w:rsid w:val="00CC6C22"/>
    <w:rsid w:val="00CD2ACE"/>
    <w:rsid w:val="00CE0994"/>
    <w:rsid w:val="00CE3031"/>
    <w:rsid w:val="00CE3BD6"/>
    <w:rsid w:val="00CE566E"/>
    <w:rsid w:val="00CE588B"/>
    <w:rsid w:val="00CE6BD5"/>
    <w:rsid w:val="00CF644C"/>
    <w:rsid w:val="00CF73D1"/>
    <w:rsid w:val="00D01FF9"/>
    <w:rsid w:val="00D0230C"/>
    <w:rsid w:val="00D02DE6"/>
    <w:rsid w:val="00D0426D"/>
    <w:rsid w:val="00D0657B"/>
    <w:rsid w:val="00D078F8"/>
    <w:rsid w:val="00D15683"/>
    <w:rsid w:val="00D1591A"/>
    <w:rsid w:val="00D15FF5"/>
    <w:rsid w:val="00D20BC1"/>
    <w:rsid w:val="00D213B9"/>
    <w:rsid w:val="00D21915"/>
    <w:rsid w:val="00D2291D"/>
    <w:rsid w:val="00D27D83"/>
    <w:rsid w:val="00D3652B"/>
    <w:rsid w:val="00D4265A"/>
    <w:rsid w:val="00D438ED"/>
    <w:rsid w:val="00D450BB"/>
    <w:rsid w:val="00D46143"/>
    <w:rsid w:val="00D4749B"/>
    <w:rsid w:val="00D54B3D"/>
    <w:rsid w:val="00D56B5B"/>
    <w:rsid w:val="00D60A39"/>
    <w:rsid w:val="00D6247B"/>
    <w:rsid w:val="00D62B28"/>
    <w:rsid w:val="00D64D15"/>
    <w:rsid w:val="00D67E1F"/>
    <w:rsid w:val="00D7190C"/>
    <w:rsid w:val="00D74E5F"/>
    <w:rsid w:val="00D774DA"/>
    <w:rsid w:val="00D8614F"/>
    <w:rsid w:val="00D94625"/>
    <w:rsid w:val="00D95198"/>
    <w:rsid w:val="00DA3853"/>
    <w:rsid w:val="00DA4052"/>
    <w:rsid w:val="00DA411F"/>
    <w:rsid w:val="00DA5716"/>
    <w:rsid w:val="00DA6493"/>
    <w:rsid w:val="00DB7D5D"/>
    <w:rsid w:val="00DC2262"/>
    <w:rsid w:val="00DC2521"/>
    <w:rsid w:val="00DC64DA"/>
    <w:rsid w:val="00DD3304"/>
    <w:rsid w:val="00DD375F"/>
    <w:rsid w:val="00DD4609"/>
    <w:rsid w:val="00DE18C9"/>
    <w:rsid w:val="00DF088E"/>
    <w:rsid w:val="00DF146B"/>
    <w:rsid w:val="00DF185F"/>
    <w:rsid w:val="00DF21D0"/>
    <w:rsid w:val="00DF54BC"/>
    <w:rsid w:val="00E00AB5"/>
    <w:rsid w:val="00E03F58"/>
    <w:rsid w:val="00E07AF4"/>
    <w:rsid w:val="00E10FFE"/>
    <w:rsid w:val="00E14173"/>
    <w:rsid w:val="00E14F2E"/>
    <w:rsid w:val="00E17F9B"/>
    <w:rsid w:val="00E22911"/>
    <w:rsid w:val="00E23519"/>
    <w:rsid w:val="00E24560"/>
    <w:rsid w:val="00E24638"/>
    <w:rsid w:val="00E25A94"/>
    <w:rsid w:val="00E262D1"/>
    <w:rsid w:val="00E2644C"/>
    <w:rsid w:val="00E321D7"/>
    <w:rsid w:val="00E32CC8"/>
    <w:rsid w:val="00E41989"/>
    <w:rsid w:val="00E4276C"/>
    <w:rsid w:val="00E463A1"/>
    <w:rsid w:val="00E50F16"/>
    <w:rsid w:val="00E51E95"/>
    <w:rsid w:val="00E53FF8"/>
    <w:rsid w:val="00E55CA2"/>
    <w:rsid w:val="00E62830"/>
    <w:rsid w:val="00E6294B"/>
    <w:rsid w:val="00E632AE"/>
    <w:rsid w:val="00E642D3"/>
    <w:rsid w:val="00E64A59"/>
    <w:rsid w:val="00E65C1F"/>
    <w:rsid w:val="00E73848"/>
    <w:rsid w:val="00E7432A"/>
    <w:rsid w:val="00E750E6"/>
    <w:rsid w:val="00E800F1"/>
    <w:rsid w:val="00E8224B"/>
    <w:rsid w:val="00E82EAC"/>
    <w:rsid w:val="00E83369"/>
    <w:rsid w:val="00E908B9"/>
    <w:rsid w:val="00E9110B"/>
    <w:rsid w:val="00E92CA6"/>
    <w:rsid w:val="00E9394F"/>
    <w:rsid w:val="00EA15EA"/>
    <w:rsid w:val="00EA3D51"/>
    <w:rsid w:val="00EA575C"/>
    <w:rsid w:val="00EB0412"/>
    <w:rsid w:val="00EB1646"/>
    <w:rsid w:val="00EB1F67"/>
    <w:rsid w:val="00EB1FDF"/>
    <w:rsid w:val="00EB37E6"/>
    <w:rsid w:val="00EB4806"/>
    <w:rsid w:val="00EB4C46"/>
    <w:rsid w:val="00EC1EBA"/>
    <w:rsid w:val="00EC221D"/>
    <w:rsid w:val="00EC64A7"/>
    <w:rsid w:val="00EC674C"/>
    <w:rsid w:val="00EC7224"/>
    <w:rsid w:val="00EC7B5E"/>
    <w:rsid w:val="00ED7EC8"/>
    <w:rsid w:val="00EE06E5"/>
    <w:rsid w:val="00EE3C2A"/>
    <w:rsid w:val="00EE4B06"/>
    <w:rsid w:val="00EE7262"/>
    <w:rsid w:val="00EF0098"/>
    <w:rsid w:val="00EF3ED4"/>
    <w:rsid w:val="00EF5FEC"/>
    <w:rsid w:val="00EF7D30"/>
    <w:rsid w:val="00F031BA"/>
    <w:rsid w:val="00F0362F"/>
    <w:rsid w:val="00F044C9"/>
    <w:rsid w:val="00F102D6"/>
    <w:rsid w:val="00F150A0"/>
    <w:rsid w:val="00F16CB0"/>
    <w:rsid w:val="00F22C63"/>
    <w:rsid w:val="00F2429F"/>
    <w:rsid w:val="00F263B1"/>
    <w:rsid w:val="00F267F1"/>
    <w:rsid w:val="00F27451"/>
    <w:rsid w:val="00F319B7"/>
    <w:rsid w:val="00F31A14"/>
    <w:rsid w:val="00F3302F"/>
    <w:rsid w:val="00F334D8"/>
    <w:rsid w:val="00F465AE"/>
    <w:rsid w:val="00F469A4"/>
    <w:rsid w:val="00F51517"/>
    <w:rsid w:val="00F516AB"/>
    <w:rsid w:val="00F53EF8"/>
    <w:rsid w:val="00F56BD0"/>
    <w:rsid w:val="00F60E24"/>
    <w:rsid w:val="00F6345A"/>
    <w:rsid w:val="00F64107"/>
    <w:rsid w:val="00F64A2B"/>
    <w:rsid w:val="00F71939"/>
    <w:rsid w:val="00F75D71"/>
    <w:rsid w:val="00F778C4"/>
    <w:rsid w:val="00F846C4"/>
    <w:rsid w:val="00F90826"/>
    <w:rsid w:val="00F91000"/>
    <w:rsid w:val="00F943D1"/>
    <w:rsid w:val="00F94ABF"/>
    <w:rsid w:val="00FA049C"/>
    <w:rsid w:val="00FA0D8E"/>
    <w:rsid w:val="00FA1989"/>
    <w:rsid w:val="00FA3DD1"/>
    <w:rsid w:val="00FA3F78"/>
    <w:rsid w:val="00FA5A1D"/>
    <w:rsid w:val="00FA6BF2"/>
    <w:rsid w:val="00FA6F69"/>
    <w:rsid w:val="00FA7AF2"/>
    <w:rsid w:val="00FB115E"/>
    <w:rsid w:val="00FB2BBD"/>
    <w:rsid w:val="00FB3DDB"/>
    <w:rsid w:val="00FB42C7"/>
    <w:rsid w:val="00FB4996"/>
    <w:rsid w:val="00FC093F"/>
    <w:rsid w:val="00FC4F27"/>
    <w:rsid w:val="00FC5D09"/>
    <w:rsid w:val="00FC6425"/>
    <w:rsid w:val="00FC6DA5"/>
    <w:rsid w:val="00FC7067"/>
    <w:rsid w:val="00FC7B6A"/>
    <w:rsid w:val="00FD3FE6"/>
    <w:rsid w:val="00FD4463"/>
    <w:rsid w:val="00FD530D"/>
    <w:rsid w:val="00FD5E0A"/>
    <w:rsid w:val="00FE0E8F"/>
    <w:rsid w:val="00FE2150"/>
    <w:rsid w:val="00FE6F0A"/>
    <w:rsid w:val="00FE718D"/>
    <w:rsid w:val="00FF4860"/>
    <w:rsid w:val="00FF5C3D"/>
    <w:rsid w:val="00FF7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D74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E5F"/>
  </w:style>
  <w:style w:type="character" w:styleId="FollowedHyperlink">
    <w:name w:val="FollowedHyperlink"/>
    <w:basedOn w:val="DefaultParagraphFont"/>
    <w:uiPriority w:val="99"/>
    <w:semiHidden/>
    <w:unhideWhenUsed/>
    <w:rsid w:val="00E64A59"/>
    <w:rPr>
      <w:color w:val="954F72" w:themeColor="followedHyperlink"/>
      <w:u w:val="single"/>
    </w:rPr>
  </w:style>
  <w:style w:type="paragraph" w:styleId="NormalWeb">
    <w:name w:val="Normal (Web)"/>
    <w:basedOn w:val="Normal"/>
    <w:uiPriority w:val="99"/>
    <w:semiHidden/>
    <w:unhideWhenUsed/>
    <w:rsid w:val="00254E7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863654">
      <w:bodyDiv w:val="1"/>
      <w:marLeft w:val="0"/>
      <w:marRight w:val="0"/>
      <w:marTop w:val="0"/>
      <w:marBottom w:val="0"/>
      <w:divBdr>
        <w:top w:val="none" w:sz="0" w:space="0" w:color="auto"/>
        <w:left w:val="none" w:sz="0" w:space="0" w:color="auto"/>
        <w:bottom w:val="none" w:sz="0" w:space="0" w:color="auto"/>
        <w:right w:val="none" w:sz="0" w:space="0" w:color="auto"/>
      </w:divBdr>
    </w:div>
    <w:div w:id="55981243">
      <w:bodyDiv w:val="1"/>
      <w:marLeft w:val="0"/>
      <w:marRight w:val="0"/>
      <w:marTop w:val="0"/>
      <w:marBottom w:val="0"/>
      <w:divBdr>
        <w:top w:val="none" w:sz="0" w:space="0" w:color="auto"/>
        <w:left w:val="none" w:sz="0" w:space="0" w:color="auto"/>
        <w:bottom w:val="none" w:sz="0" w:space="0" w:color="auto"/>
        <w:right w:val="none" w:sz="0" w:space="0" w:color="auto"/>
      </w:divBdr>
    </w:div>
    <w:div w:id="271327728">
      <w:bodyDiv w:val="1"/>
      <w:marLeft w:val="0"/>
      <w:marRight w:val="0"/>
      <w:marTop w:val="0"/>
      <w:marBottom w:val="0"/>
      <w:divBdr>
        <w:top w:val="none" w:sz="0" w:space="0" w:color="auto"/>
        <w:left w:val="none" w:sz="0" w:space="0" w:color="auto"/>
        <w:bottom w:val="none" w:sz="0" w:space="0" w:color="auto"/>
        <w:right w:val="none" w:sz="0" w:space="0" w:color="auto"/>
      </w:divBdr>
      <w:divsChild>
        <w:div w:id="1098794196">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 w:id="332685137">
      <w:bodyDiv w:val="1"/>
      <w:marLeft w:val="0"/>
      <w:marRight w:val="0"/>
      <w:marTop w:val="0"/>
      <w:marBottom w:val="0"/>
      <w:divBdr>
        <w:top w:val="none" w:sz="0" w:space="0" w:color="auto"/>
        <w:left w:val="none" w:sz="0" w:space="0" w:color="auto"/>
        <w:bottom w:val="none" w:sz="0" w:space="0" w:color="auto"/>
        <w:right w:val="none" w:sz="0" w:space="0" w:color="auto"/>
      </w:divBdr>
    </w:div>
    <w:div w:id="552422883">
      <w:bodyDiv w:val="1"/>
      <w:marLeft w:val="0"/>
      <w:marRight w:val="0"/>
      <w:marTop w:val="0"/>
      <w:marBottom w:val="0"/>
      <w:divBdr>
        <w:top w:val="none" w:sz="0" w:space="0" w:color="auto"/>
        <w:left w:val="none" w:sz="0" w:space="0" w:color="auto"/>
        <w:bottom w:val="none" w:sz="0" w:space="0" w:color="auto"/>
        <w:right w:val="none" w:sz="0" w:space="0" w:color="auto"/>
      </w:divBdr>
      <w:divsChild>
        <w:div w:id="1450582873">
          <w:marLeft w:val="0"/>
          <w:marRight w:val="0"/>
          <w:marTop w:val="0"/>
          <w:marBottom w:val="0"/>
          <w:divBdr>
            <w:top w:val="none" w:sz="0" w:space="0" w:color="auto"/>
            <w:left w:val="none" w:sz="0" w:space="0" w:color="auto"/>
            <w:bottom w:val="none" w:sz="0" w:space="0" w:color="auto"/>
            <w:right w:val="none" w:sz="0" w:space="0" w:color="auto"/>
          </w:divBdr>
        </w:div>
      </w:divsChild>
    </w:div>
    <w:div w:id="597254098">
      <w:bodyDiv w:val="1"/>
      <w:marLeft w:val="0"/>
      <w:marRight w:val="0"/>
      <w:marTop w:val="0"/>
      <w:marBottom w:val="0"/>
      <w:divBdr>
        <w:top w:val="none" w:sz="0" w:space="0" w:color="auto"/>
        <w:left w:val="none" w:sz="0" w:space="0" w:color="auto"/>
        <w:bottom w:val="none" w:sz="0" w:space="0" w:color="auto"/>
        <w:right w:val="none" w:sz="0" w:space="0" w:color="auto"/>
      </w:divBdr>
    </w:div>
    <w:div w:id="1049573267">
      <w:bodyDiv w:val="1"/>
      <w:marLeft w:val="0"/>
      <w:marRight w:val="0"/>
      <w:marTop w:val="0"/>
      <w:marBottom w:val="0"/>
      <w:divBdr>
        <w:top w:val="none" w:sz="0" w:space="0" w:color="auto"/>
        <w:left w:val="none" w:sz="0" w:space="0" w:color="auto"/>
        <w:bottom w:val="none" w:sz="0" w:space="0" w:color="auto"/>
        <w:right w:val="none" w:sz="0" w:space="0" w:color="auto"/>
      </w:divBdr>
      <w:divsChild>
        <w:div w:id="1795707551">
          <w:marLeft w:val="0"/>
          <w:marRight w:val="0"/>
          <w:marTop w:val="0"/>
          <w:marBottom w:val="0"/>
          <w:divBdr>
            <w:top w:val="none" w:sz="0" w:space="0" w:color="auto"/>
            <w:left w:val="none" w:sz="0" w:space="0" w:color="auto"/>
            <w:bottom w:val="none" w:sz="0" w:space="0" w:color="auto"/>
            <w:right w:val="none" w:sz="0" w:space="0" w:color="auto"/>
          </w:divBdr>
        </w:div>
      </w:divsChild>
    </w:div>
    <w:div w:id="1434931804">
      <w:bodyDiv w:val="1"/>
      <w:marLeft w:val="0"/>
      <w:marRight w:val="0"/>
      <w:marTop w:val="0"/>
      <w:marBottom w:val="0"/>
      <w:divBdr>
        <w:top w:val="none" w:sz="0" w:space="0" w:color="auto"/>
        <w:left w:val="none" w:sz="0" w:space="0" w:color="auto"/>
        <w:bottom w:val="none" w:sz="0" w:space="0" w:color="auto"/>
        <w:right w:val="none" w:sz="0" w:space="0" w:color="auto"/>
      </w:divBdr>
      <w:divsChild>
        <w:div w:id="435827598">
          <w:marLeft w:val="0"/>
          <w:marRight w:val="0"/>
          <w:marTop w:val="0"/>
          <w:marBottom w:val="0"/>
          <w:divBdr>
            <w:top w:val="none" w:sz="0" w:space="0" w:color="auto"/>
            <w:left w:val="none" w:sz="0" w:space="0" w:color="auto"/>
            <w:bottom w:val="none" w:sz="0" w:space="0" w:color="auto"/>
            <w:right w:val="none" w:sz="0" w:space="0" w:color="auto"/>
          </w:divBdr>
        </w:div>
      </w:divsChild>
    </w:div>
    <w:div w:id="1575582602">
      <w:bodyDiv w:val="1"/>
      <w:marLeft w:val="0"/>
      <w:marRight w:val="0"/>
      <w:marTop w:val="0"/>
      <w:marBottom w:val="0"/>
      <w:divBdr>
        <w:top w:val="none" w:sz="0" w:space="0" w:color="auto"/>
        <w:left w:val="none" w:sz="0" w:space="0" w:color="auto"/>
        <w:bottom w:val="none" w:sz="0" w:space="0" w:color="auto"/>
        <w:right w:val="none" w:sz="0" w:space="0" w:color="auto"/>
      </w:divBdr>
      <w:divsChild>
        <w:div w:id="1481072554">
          <w:marLeft w:val="547"/>
          <w:marRight w:val="0"/>
          <w:marTop w:val="67"/>
          <w:marBottom w:val="0"/>
          <w:divBdr>
            <w:top w:val="none" w:sz="0" w:space="0" w:color="auto"/>
            <w:left w:val="none" w:sz="0" w:space="0" w:color="auto"/>
            <w:bottom w:val="none" w:sz="0" w:space="0" w:color="auto"/>
            <w:right w:val="none" w:sz="0" w:space="0" w:color="auto"/>
          </w:divBdr>
        </w:div>
        <w:div w:id="1707095502">
          <w:marLeft w:val="547"/>
          <w:marRight w:val="0"/>
          <w:marTop w:val="67"/>
          <w:marBottom w:val="0"/>
          <w:divBdr>
            <w:top w:val="none" w:sz="0" w:space="0" w:color="auto"/>
            <w:left w:val="none" w:sz="0" w:space="0" w:color="auto"/>
            <w:bottom w:val="none" w:sz="0" w:space="0" w:color="auto"/>
            <w:right w:val="none" w:sz="0" w:space="0" w:color="auto"/>
          </w:divBdr>
        </w:div>
        <w:div w:id="986280856">
          <w:marLeft w:val="547"/>
          <w:marRight w:val="0"/>
          <w:marTop w:val="67"/>
          <w:marBottom w:val="0"/>
          <w:divBdr>
            <w:top w:val="none" w:sz="0" w:space="0" w:color="auto"/>
            <w:left w:val="none" w:sz="0" w:space="0" w:color="auto"/>
            <w:bottom w:val="none" w:sz="0" w:space="0" w:color="auto"/>
            <w:right w:val="none" w:sz="0" w:space="0" w:color="auto"/>
          </w:divBdr>
        </w:div>
        <w:div w:id="429745052">
          <w:marLeft w:val="547"/>
          <w:marRight w:val="0"/>
          <w:marTop w:val="67"/>
          <w:marBottom w:val="0"/>
          <w:divBdr>
            <w:top w:val="none" w:sz="0" w:space="0" w:color="auto"/>
            <w:left w:val="none" w:sz="0" w:space="0" w:color="auto"/>
            <w:bottom w:val="none" w:sz="0" w:space="0" w:color="auto"/>
            <w:right w:val="none" w:sz="0" w:space="0" w:color="auto"/>
          </w:divBdr>
        </w:div>
        <w:div w:id="607810172">
          <w:marLeft w:val="547"/>
          <w:marRight w:val="0"/>
          <w:marTop w:val="67"/>
          <w:marBottom w:val="0"/>
          <w:divBdr>
            <w:top w:val="none" w:sz="0" w:space="0" w:color="auto"/>
            <w:left w:val="none" w:sz="0" w:space="0" w:color="auto"/>
            <w:bottom w:val="none" w:sz="0" w:space="0" w:color="auto"/>
            <w:right w:val="none" w:sz="0" w:space="0" w:color="auto"/>
          </w:divBdr>
        </w:div>
        <w:div w:id="1593122801">
          <w:marLeft w:val="547"/>
          <w:marRight w:val="0"/>
          <w:marTop w:val="67"/>
          <w:marBottom w:val="0"/>
          <w:divBdr>
            <w:top w:val="none" w:sz="0" w:space="0" w:color="auto"/>
            <w:left w:val="none" w:sz="0" w:space="0" w:color="auto"/>
            <w:bottom w:val="none" w:sz="0" w:space="0" w:color="auto"/>
            <w:right w:val="none" w:sz="0" w:space="0" w:color="auto"/>
          </w:divBdr>
        </w:div>
        <w:div w:id="1012877864">
          <w:marLeft w:val="547"/>
          <w:marRight w:val="0"/>
          <w:marTop w:val="67"/>
          <w:marBottom w:val="0"/>
          <w:divBdr>
            <w:top w:val="none" w:sz="0" w:space="0" w:color="auto"/>
            <w:left w:val="none" w:sz="0" w:space="0" w:color="auto"/>
            <w:bottom w:val="none" w:sz="0" w:space="0" w:color="auto"/>
            <w:right w:val="none" w:sz="0" w:space="0" w:color="auto"/>
          </w:divBdr>
        </w:div>
        <w:div w:id="1431117906">
          <w:marLeft w:val="547"/>
          <w:marRight w:val="0"/>
          <w:marTop w:val="67"/>
          <w:marBottom w:val="0"/>
          <w:divBdr>
            <w:top w:val="none" w:sz="0" w:space="0" w:color="auto"/>
            <w:left w:val="none" w:sz="0" w:space="0" w:color="auto"/>
            <w:bottom w:val="none" w:sz="0" w:space="0" w:color="auto"/>
            <w:right w:val="none" w:sz="0" w:space="0" w:color="auto"/>
          </w:divBdr>
        </w:div>
        <w:div w:id="1841458229">
          <w:marLeft w:val="547"/>
          <w:marRight w:val="0"/>
          <w:marTop w:val="67"/>
          <w:marBottom w:val="0"/>
          <w:divBdr>
            <w:top w:val="none" w:sz="0" w:space="0" w:color="auto"/>
            <w:left w:val="none" w:sz="0" w:space="0" w:color="auto"/>
            <w:bottom w:val="none" w:sz="0" w:space="0" w:color="auto"/>
            <w:right w:val="none" w:sz="0" w:space="0" w:color="auto"/>
          </w:divBdr>
        </w:div>
        <w:div w:id="10301313">
          <w:marLeft w:val="547"/>
          <w:marRight w:val="0"/>
          <w:marTop w:val="67"/>
          <w:marBottom w:val="0"/>
          <w:divBdr>
            <w:top w:val="none" w:sz="0" w:space="0" w:color="auto"/>
            <w:left w:val="none" w:sz="0" w:space="0" w:color="auto"/>
            <w:bottom w:val="none" w:sz="0" w:space="0" w:color="auto"/>
            <w:right w:val="none" w:sz="0" w:space="0" w:color="auto"/>
          </w:divBdr>
        </w:div>
        <w:div w:id="1668362073">
          <w:marLeft w:val="547"/>
          <w:marRight w:val="0"/>
          <w:marTop w:val="67"/>
          <w:marBottom w:val="0"/>
          <w:divBdr>
            <w:top w:val="none" w:sz="0" w:space="0" w:color="auto"/>
            <w:left w:val="none" w:sz="0" w:space="0" w:color="auto"/>
            <w:bottom w:val="none" w:sz="0" w:space="0" w:color="auto"/>
            <w:right w:val="none" w:sz="0" w:space="0" w:color="auto"/>
          </w:divBdr>
        </w:div>
        <w:div w:id="50547333">
          <w:marLeft w:val="547"/>
          <w:marRight w:val="0"/>
          <w:marTop w:val="67"/>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7205894">
      <w:bodyDiv w:val="1"/>
      <w:marLeft w:val="0"/>
      <w:marRight w:val="0"/>
      <w:marTop w:val="0"/>
      <w:marBottom w:val="0"/>
      <w:divBdr>
        <w:top w:val="none" w:sz="0" w:space="0" w:color="auto"/>
        <w:left w:val="none" w:sz="0" w:space="0" w:color="auto"/>
        <w:bottom w:val="none" w:sz="0" w:space="0" w:color="auto"/>
        <w:right w:val="none" w:sz="0" w:space="0" w:color="auto"/>
      </w:divBdr>
    </w:div>
    <w:div w:id="1619683741">
      <w:bodyDiv w:val="1"/>
      <w:marLeft w:val="0"/>
      <w:marRight w:val="0"/>
      <w:marTop w:val="0"/>
      <w:marBottom w:val="0"/>
      <w:divBdr>
        <w:top w:val="none" w:sz="0" w:space="0" w:color="auto"/>
        <w:left w:val="none" w:sz="0" w:space="0" w:color="auto"/>
        <w:bottom w:val="none" w:sz="0" w:space="0" w:color="auto"/>
        <w:right w:val="none" w:sz="0" w:space="0" w:color="auto"/>
      </w:divBdr>
    </w:div>
    <w:div w:id="1626891053">
      <w:bodyDiv w:val="1"/>
      <w:marLeft w:val="0"/>
      <w:marRight w:val="0"/>
      <w:marTop w:val="0"/>
      <w:marBottom w:val="0"/>
      <w:divBdr>
        <w:top w:val="none" w:sz="0" w:space="0" w:color="auto"/>
        <w:left w:val="none" w:sz="0" w:space="0" w:color="auto"/>
        <w:bottom w:val="none" w:sz="0" w:space="0" w:color="auto"/>
        <w:right w:val="none" w:sz="0" w:space="0" w:color="auto"/>
      </w:divBdr>
    </w:div>
    <w:div w:id="177755473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www.systems-thinking.org/dikw/dikw.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18</Pages>
  <Words>4414</Words>
  <Characters>25163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29518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Laura williams</cp:lastModifiedBy>
  <cp:revision>186</cp:revision>
  <dcterms:created xsi:type="dcterms:W3CDTF">2021-05-23T12:10:00Z</dcterms:created>
  <dcterms:modified xsi:type="dcterms:W3CDTF">2021-05-23T21:39:00Z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