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F058C" w14:textId="27370CC8" w:rsidR="007D084C" w:rsidRPr="007D084C" w:rsidRDefault="007D084C" w:rsidP="007D084C">
      <w:pPr>
        <w:spacing w:line="480" w:lineRule="auto"/>
        <w:jc w:val="center"/>
        <w:rPr>
          <w:rFonts w:ascii="Arial" w:hAnsi="Arial" w:cs="Arial"/>
          <w:b/>
          <w:sz w:val="40"/>
          <w:szCs w:val="40"/>
        </w:rPr>
      </w:pPr>
      <w:r w:rsidRPr="007D084C">
        <w:rPr>
          <w:rFonts w:ascii="Arial" w:hAnsi="Arial" w:cs="Arial"/>
          <w:b/>
          <w:sz w:val="40"/>
          <w:szCs w:val="40"/>
        </w:rPr>
        <w:t>Acupuncture Therapy</w:t>
      </w:r>
    </w:p>
    <w:p w14:paraId="33091CB0" w14:textId="0DEFF211" w:rsidR="007D084C" w:rsidRPr="00ED5978" w:rsidRDefault="007D084C" w:rsidP="007D084C">
      <w:pPr>
        <w:pStyle w:val="Subtitle"/>
        <w:jc w:val="center"/>
        <w:rPr>
          <w:rFonts w:ascii="Algerian" w:hAnsi="Algerian"/>
          <w:color w:val="0D0D0D" w:themeColor="text1" w:themeTint="F2"/>
          <w:sz w:val="32"/>
          <w:szCs w:val="32"/>
        </w:rPr>
      </w:pPr>
      <w:r w:rsidRPr="00ED5978">
        <w:rPr>
          <w:rFonts w:ascii="Algerian" w:hAnsi="Algerian"/>
          <w:color w:val="0D0D0D" w:themeColor="text1" w:themeTint="F2"/>
          <w:sz w:val="32"/>
          <w:szCs w:val="32"/>
        </w:rPr>
        <w:t>Assessment-</w:t>
      </w:r>
      <w:r>
        <w:rPr>
          <w:rFonts w:ascii="Algerian" w:hAnsi="Algerian"/>
          <w:color w:val="0D0D0D" w:themeColor="text1" w:themeTint="F2"/>
          <w:sz w:val="32"/>
          <w:szCs w:val="32"/>
        </w:rPr>
        <w:t>2</w:t>
      </w:r>
    </w:p>
    <w:p w14:paraId="05F21480" w14:textId="77777777" w:rsidR="007D084C" w:rsidRDefault="007D084C" w:rsidP="007D084C">
      <w:pPr>
        <w:spacing w:line="480" w:lineRule="auto"/>
        <w:jc w:val="center"/>
        <w:rPr>
          <w:rFonts w:ascii="Arial" w:hAnsi="Arial" w:cs="Arial"/>
          <w:b/>
          <w:sz w:val="36"/>
          <w:szCs w:val="36"/>
        </w:rPr>
      </w:pPr>
    </w:p>
    <w:p w14:paraId="765471DE" w14:textId="06D7E633" w:rsidR="007D084C" w:rsidRPr="007D084C" w:rsidRDefault="007D084C" w:rsidP="007D084C">
      <w:pPr>
        <w:spacing w:line="480" w:lineRule="auto"/>
        <w:rPr>
          <w:rFonts w:ascii="Arial" w:hAnsi="Arial" w:cs="Arial"/>
          <w:b/>
          <w:sz w:val="36"/>
          <w:szCs w:val="36"/>
        </w:rPr>
      </w:pPr>
      <w:r>
        <w:rPr>
          <w:rFonts w:ascii="Arial" w:hAnsi="Arial" w:cs="Arial"/>
          <w:b/>
          <w:sz w:val="36"/>
          <w:szCs w:val="36"/>
        </w:rPr>
        <w:t xml:space="preserve">                                      </w:t>
      </w:r>
    </w:p>
    <w:p w14:paraId="25979925" w14:textId="77777777" w:rsidR="007D084C" w:rsidRDefault="007D084C" w:rsidP="007D084C">
      <w:pPr>
        <w:pStyle w:val="Heading1"/>
        <w:rPr>
          <w:rFonts w:ascii="Arial" w:hAnsi="Arial" w:cs="Arial"/>
          <w:b/>
          <w:bCs/>
          <w:color w:val="000000" w:themeColor="text1"/>
          <w:sz w:val="40"/>
          <w:szCs w:val="40"/>
        </w:rPr>
      </w:pPr>
      <w:r>
        <w:rPr>
          <w:rFonts w:ascii="Arial" w:hAnsi="Arial" w:cs="Arial"/>
          <w:color w:val="000000" w:themeColor="text1"/>
          <w:sz w:val="40"/>
          <w:szCs w:val="40"/>
        </w:rPr>
        <w:t>Student Name: Maria Dandu</w:t>
      </w:r>
    </w:p>
    <w:p w14:paraId="43DAE620" w14:textId="77777777" w:rsidR="007D084C" w:rsidRDefault="007D084C" w:rsidP="007D084C">
      <w:pPr>
        <w:rPr>
          <w:rFonts w:ascii="Arial" w:hAnsi="Arial" w:cs="Arial"/>
          <w:sz w:val="40"/>
          <w:szCs w:val="40"/>
        </w:rPr>
      </w:pPr>
      <w:r>
        <w:rPr>
          <w:rFonts w:ascii="Arial" w:hAnsi="Arial" w:cs="Arial"/>
          <w:sz w:val="40"/>
          <w:szCs w:val="40"/>
        </w:rPr>
        <w:t>Student ID: 1810151</w:t>
      </w:r>
    </w:p>
    <w:p w14:paraId="3FBB309E" w14:textId="77777777" w:rsidR="007D084C" w:rsidRDefault="007D084C" w:rsidP="007D084C">
      <w:pPr>
        <w:rPr>
          <w:rFonts w:ascii="Arial" w:hAnsi="Arial" w:cs="Arial"/>
          <w:sz w:val="40"/>
          <w:szCs w:val="40"/>
        </w:rPr>
      </w:pPr>
      <w:r>
        <w:rPr>
          <w:rFonts w:ascii="Arial" w:hAnsi="Arial" w:cs="Arial"/>
          <w:sz w:val="40"/>
          <w:szCs w:val="40"/>
        </w:rPr>
        <w:t xml:space="preserve">Lecturer Name: </w:t>
      </w:r>
      <w:r w:rsidRPr="00ED5978">
        <w:rPr>
          <w:rFonts w:ascii="Arial" w:hAnsi="Arial" w:cs="Arial"/>
          <w:sz w:val="40"/>
          <w:szCs w:val="40"/>
        </w:rPr>
        <w:t>Magdalena Wronska</w:t>
      </w:r>
    </w:p>
    <w:p w14:paraId="0B44F2D2" w14:textId="77777777" w:rsidR="007D084C" w:rsidRPr="00C02302" w:rsidRDefault="007D084C" w:rsidP="007D084C">
      <w:pPr>
        <w:rPr>
          <w:rFonts w:ascii="Arial" w:hAnsi="Arial" w:cs="Arial"/>
          <w:sz w:val="36"/>
          <w:szCs w:val="36"/>
        </w:rPr>
      </w:pPr>
      <w:r>
        <w:rPr>
          <w:rFonts w:ascii="Arial" w:hAnsi="Arial" w:cs="Arial"/>
          <w:sz w:val="40"/>
          <w:szCs w:val="40"/>
        </w:rPr>
        <w:t xml:space="preserve">Module title: </w:t>
      </w:r>
      <w:r w:rsidRPr="00C02302">
        <w:rPr>
          <w:rFonts w:ascii="Arial" w:hAnsi="Arial" w:cs="Arial"/>
          <w:sz w:val="40"/>
          <w:szCs w:val="40"/>
        </w:rPr>
        <w:t>Complementary Therapies</w:t>
      </w:r>
      <w:r>
        <w:rPr>
          <w:rFonts w:ascii="Arial" w:hAnsi="Arial" w:cs="Arial"/>
          <w:sz w:val="40"/>
          <w:szCs w:val="40"/>
        </w:rPr>
        <w:t xml:space="preserve"> </w:t>
      </w:r>
      <w:r w:rsidRPr="00C02302">
        <w:rPr>
          <w:rFonts w:ascii="Arial" w:hAnsi="Arial" w:cs="Arial"/>
          <w:sz w:val="36"/>
          <w:szCs w:val="36"/>
        </w:rPr>
        <w:t>BMHP5001</w:t>
      </w:r>
    </w:p>
    <w:p w14:paraId="6F241876" w14:textId="77777777" w:rsidR="007D084C" w:rsidRDefault="007D084C" w:rsidP="007D084C">
      <w:pPr>
        <w:rPr>
          <w:rFonts w:ascii="Arial" w:hAnsi="Arial" w:cs="Arial"/>
          <w:sz w:val="40"/>
          <w:szCs w:val="40"/>
        </w:rPr>
      </w:pPr>
      <w:r>
        <w:rPr>
          <w:rFonts w:ascii="Arial" w:hAnsi="Arial" w:cs="Arial"/>
          <w:sz w:val="40"/>
          <w:szCs w:val="40"/>
        </w:rPr>
        <w:t xml:space="preserve">Name of the University: University of Wales Trinity Saint David </w:t>
      </w:r>
    </w:p>
    <w:p w14:paraId="55A69EF9" w14:textId="77777777" w:rsidR="00C100B2" w:rsidRDefault="00C100B2" w:rsidP="00642789">
      <w:pPr>
        <w:spacing w:line="480" w:lineRule="auto"/>
        <w:jc w:val="center"/>
        <w:rPr>
          <w:rFonts w:ascii="Times New Roman" w:hAnsi="Times New Roman" w:cs="Times New Roman"/>
          <w:sz w:val="24"/>
        </w:rPr>
      </w:pPr>
    </w:p>
    <w:p w14:paraId="742DAC9E" w14:textId="77777777" w:rsidR="00C100B2" w:rsidRDefault="00C100B2" w:rsidP="00642789">
      <w:pPr>
        <w:spacing w:line="480" w:lineRule="auto"/>
        <w:jc w:val="center"/>
        <w:rPr>
          <w:rFonts w:ascii="Times New Roman" w:hAnsi="Times New Roman" w:cs="Times New Roman"/>
          <w:sz w:val="24"/>
        </w:rPr>
      </w:pPr>
    </w:p>
    <w:p w14:paraId="17442B67" w14:textId="77777777" w:rsidR="00C100B2" w:rsidRDefault="00C100B2" w:rsidP="00642789">
      <w:pPr>
        <w:spacing w:line="480" w:lineRule="auto"/>
        <w:jc w:val="center"/>
        <w:rPr>
          <w:rFonts w:ascii="Times New Roman" w:hAnsi="Times New Roman" w:cs="Times New Roman"/>
          <w:sz w:val="24"/>
        </w:rPr>
      </w:pPr>
    </w:p>
    <w:p w14:paraId="2D41C797" w14:textId="77777777" w:rsidR="00C100B2" w:rsidRDefault="00C100B2" w:rsidP="00642789">
      <w:pPr>
        <w:spacing w:line="480" w:lineRule="auto"/>
        <w:jc w:val="center"/>
        <w:rPr>
          <w:rFonts w:ascii="Times New Roman" w:hAnsi="Times New Roman" w:cs="Times New Roman"/>
          <w:sz w:val="24"/>
        </w:rPr>
      </w:pPr>
    </w:p>
    <w:p w14:paraId="4F92B609" w14:textId="77777777" w:rsidR="00C100B2" w:rsidRDefault="00C100B2" w:rsidP="00642789">
      <w:pPr>
        <w:spacing w:line="480" w:lineRule="auto"/>
        <w:jc w:val="center"/>
        <w:rPr>
          <w:rFonts w:ascii="Times New Roman" w:hAnsi="Times New Roman" w:cs="Times New Roman"/>
          <w:sz w:val="24"/>
        </w:rPr>
      </w:pPr>
    </w:p>
    <w:p w14:paraId="4A5E4A5D" w14:textId="77777777" w:rsidR="00C100B2" w:rsidRDefault="00C100B2" w:rsidP="00642789">
      <w:pPr>
        <w:spacing w:line="480" w:lineRule="auto"/>
        <w:jc w:val="center"/>
        <w:rPr>
          <w:rFonts w:ascii="Times New Roman" w:hAnsi="Times New Roman" w:cs="Times New Roman"/>
          <w:sz w:val="24"/>
        </w:rPr>
      </w:pPr>
    </w:p>
    <w:p w14:paraId="1E57BC7C" w14:textId="77777777" w:rsidR="00C100B2" w:rsidRDefault="00C100B2" w:rsidP="00642789">
      <w:pPr>
        <w:spacing w:line="480" w:lineRule="auto"/>
        <w:jc w:val="center"/>
        <w:rPr>
          <w:rFonts w:ascii="Times New Roman" w:hAnsi="Times New Roman" w:cs="Times New Roman"/>
          <w:sz w:val="24"/>
        </w:rPr>
      </w:pPr>
    </w:p>
    <w:p w14:paraId="26E6ADB3" w14:textId="77777777" w:rsidR="00C100B2" w:rsidRDefault="00C100B2" w:rsidP="00642789">
      <w:pPr>
        <w:spacing w:line="480" w:lineRule="auto"/>
        <w:jc w:val="center"/>
        <w:rPr>
          <w:rFonts w:ascii="Times New Roman" w:hAnsi="Times New Roman" w:cs="Times New Roman"/>
          <w:sz w:val="24"/>
        </w:rPr>
      </w:pPr>
    </w:p>
    <w:p w14:paraId="7AA27EE5" w14:textId="77777777" w:rsidR="00C100B2" w:rsidRDefault="00C100B2" w:rsidP="00642789">
      <w:pPr>
        <w:spacing w:line="480" w:lineRule="auto"/>
        <w:jc w:val="center"/>
        <w:rPr>
          <w:rFonts w:ascii="Times New Roman" w:hAnsi="Times New Roman" w:cs="Times New Roman"/>
          <w:sz w:val="24"/>
        </w:rPr>
      </w:pPr>
    </w:p>
    <w:p w14:paraId="46EB1359" w14:textId="77777777" w:rsidR="00C100B2" w:rsidRDefault="00C100B2" w:rsidP="00642789">
      <w:pPr>
        <w:spacing w:line="480" w:lineRule="auto"/>
        <w:jc w:val="center"/>
        <w:rPr>
          <w:rFonts w:ascii="Times New Roman" w:hAnsi="Times New Roman" w:cs="Times New Roman"/>
          <w:sz w:val="24"/>
        </w:rPr>
      </w:pPr>
    </w:p>
    <w:p w14:paraId="4352166C" w14:textId="77777777" w:rsidR="00C100B2" w:rsidRDefault="00C100B2" w:rsidP="00642789">
      <w:pPr>
        <w:spacing w:line="480" w:lineRule="auto"/>
        <w:rPr>
          <w:rFonts w:ascii="Times New Roman" w:hAnsi="Times New Roman" w:cs="Times New Roman"/>
          <w:sz w:val="24"/>
        </w:rPr>
      </w:pPr>
    </w:p>
    <w:sdt>
      <w:sdtPr>
        <w:rPr>
          <w:rFonts w:asciiTheme="minorHAnsi" w:eastAsiaTheme="minorHAnsi" w:hAnsiTheme="minorHAnsi" w:cstheme="minorBidi"/>
          <w:color w:val="auto"/>
          <w:sz w:val="22"/>
          <w:szCs w:val="22"/>
        </w:rPr>
        <w:id w:val="-1582668879"/>
        <w:docPartObj>
          <w:docPartGallery w:val="Table of Contents"/>
          <w:docPartUnique/>
        </w:docPartObj>
      </w:sdtPr>
      <w:sdtEndPr>
        <w:rPr>
          <w:b/>
          <w:bCs/>
          <w:noProof/>
        </w:rPr>
      </w:sdtEndPr>
      <w:sdtContent>
        <w:p w14:paraId="3F3305F3" w14:textId="77777777" w:rsidR="00775437" w:rsidRDefault="00775437" w:rsidP="00775437">
          <w:pPr>
            <w:pStyle w:val="TOCHeading"/>
            <w:jc w:val="center"/>
          </w:pPr>
          <w:r>
            <w:t>Table of Contents</w:t>
          </w:r>
        </w:p>
        <w:p w14:paraId="23781784" w14:textId="77777777" w:rsidR="00775437" w:rsidRDefault="00775437">
          <w:pPr>
            <w:pStyle w:val="TOC1"/>
            <w:tabs>
              <w:tab w:val="right" w:leader="dot" w:pos="9350"/>
            </w:tabs>
            <w:rPr>
              <w:noProof/>
            </w:rPr>
          </w:pPr>
          <w:r>
            <w:fldChar w:fldCharType="begin"/>
          </w:r>
          <w:r>
            <w:instrText xml:space="preserve"> TOC \o "1-3" \h \z \u </w:instrText>
          </w:r>
          <w:r>
            <w:fldChar w:fldCharType="separate"/>
          </w:r>
          <w:hyperlink w:anchor="_Toc70594339" w:history="1">
            <w:r w:rsidRPr="00C53CF3">
              <w:rPr>
                <w:rStyle w:val="Hyperlink"/>
                <w:noProof/>
              </w:rPr>
              <w:t>Introduction</w:t>
            </w:r>
            <w:r>
              <w:rPr>
                <w:noProof/>
                <w:webHidden/>
              </w:rPr>
              <w:tab/>
            </w:r>
            <w:r>
              <w:rPr>
                <w:noProof/>
                <w:webHidden/>
              </w:rPr>
              <w:fldChar w:fldCharType="begin"/>
            </w:r>
            <w:r>
              <w:rPr>
                <w:noProof/>
                <w:webHidden/>
              </w:rPr>
              <w:instrText xml:space="preserve"> PAGEREF _Toc70594339 \h </w:instrText>
            </w:r>
            <w:r>
              <w:rPr>
                <w:noProof/>
                <w:webHidden/>
              </w:rPr>
            </w:r>
            <w:r>
              <w:rPr>
                <w:noProof/>
                <w:webHidden/>
              </w:rPr>
              <w:fldChar w:fldCharType="separate"/>
            </w:r>
            <w:r>
              <w:rPr>
                <w:noProof/>
                <w:webHidden/>
              </w:rPr>
              <w:t>3</w:t>
            </w:r>
            <w:r>
              <w:rPr>
                <w:noProof/>
                <w:webHidden/>
              </w:rPr>
              <w:fldChar w:fldCharType="end"/>
            </w:r>
          </w:hyperlink>
        </w:p>
        <w:p w14:paraId="512AED6E" w14:textId="77777777" w:rsidR="00775437" w:rsidRDefault="00E710E3">
          <w:pPr>
            <w:pStyle w:val="TOC1"/>
            <w:tabs>
              <w:tab w:val="right" w:leader="dot" w:pos="9350"/>
            </w:tabs>
            <w:rPr>
              <w:noProof/>
            </w:rPr>
          </w:pPr>
          <w:hyperlink w:anchor="_Toc70594340" w:history="1">
            <w:r w:rsidR="00775437" w:rsidRPr="00C53CF3">
              <w:rPr>
                <w:rStyle w:val="Hyperlink"/>
                <w:noProof/>
              </w:rPr>
              <w:t>Discussion</w:t>
            </w:r>
            <w:r w:rsidR="00775437">
              <w:rPr>
                <w:noProof/>
                <w:webHidden/>
              </w:rPr>
              <w:tab/>
            </w:r>
            <w:r w:rsidR="00775437">
              <w:rPr>
                <w:noProof/>
                <w:webHidden/>
              </w:rPr>
              <w:fldChar w:fldCharType="begin"/>
            </w:r>
            <w:r w:rsidR="00775437">
              <w:rPr>
                <w:noProof/>
                <w:webHidden/>
              </w:rPr>
              <w:instrText xml:space="preserve"> PAGEREF _Toc70594340 \h </w:instrText>
            </w:r>
            <w:r w:rsidR="00775437">
              <w:rPr>
                <w:noProof/>
                <w:webHidden/>
              </w:rPr>
            </w:r>
            <w:r w:rsidR="00775437">
              <w:rPr>
                <w:noProof/>
                <w:webHidden/>
              </w:rPr>
              <w:fldChar w:fldCharType="separate"/>
            </w:r>
            <w:r w:rsidR="00775437">
              <w:rPr>
                <w:noProof/>
                <w:webHidden/>
              </w:rPr>
              <w:t>3</w:t>
            </w:r>
            <w:r w:rsidR="00775437">
              <w:rPr>
                <w:noProof/>
                <w:webHidden/>
              </w:rPr>
              <w:fldChar w:fldCharType="end"/>
            </w:r>
          </w:hyperlink>
        </w:p>
        <w:p w14:paraId="76E383ED" w14:textId="77777777" w:rsidR="00775437" w:rsidRDefault="00E710E3">
          <w:pPr>
            <w:pStyle w:val="TOC2"/>
            <w:tabs>
              <w:tab w:val="right" w:leader="dot" w:pos="9350"/>
            </w:tabs>
            <w:rPr>
              <w:noProof/>
            </w:rPr>
          </w:pPr>
          <w:hyperlink w:anchor="_Toc70594341" w:history="1">
            <w:r w:rsidR="00775437" w:rsidRPr="00C53CF3">
              <w:rPr>
                <w:rStyle w:val="Hyperlink"/>
                <w:noProof/>
              </w:rPr>
              <w:t>The history</w:t>
            </w:r>
            <w:r w:rsidR="00775437">
              <w:rPr>
                <w:noProof/>
                <w:webHidden/>
              </w:rPr>
              <w:tab/>
            </w:r>
            <w:r w:rsidR="00775437">
              <w:rPr>
                <w:noProof/>
                <w:webHidden/>
              </w:rPr>
              <w:fldChar w:fldCharType="begin"/>
            </w:r>
            <w:r w:rsidR="00775437">
              <w:rPr>
                <w:noProof/>
                <w:webHidden/>
              </w:rPr>
              <w:instrText xml:space="preserve"> PAGEREF _Toc70594341 \h </w:instrText>
            </w:r>
            <w:r w:rsidR="00775437">
              <w:rPr>
                <w:noProof/>
                <w:webHidden/>
              </w:rPr>
            </w:r>
            <w:r w:rsidR="00775437">
              <w:rPr>
                <w:noProof/>
                <w:webHidden/>
              </w:rPr>
              <w:fldChar w:fldCharType="separate"/>
            </w:r>
            <w:r w:rsidR="00775437">
              <w:rPr>
                <w:noProof/>
                <w:webHidden/>
              </w:rPr>
              <w:t>3</w:t>
            </w:r>
            <w:r w:rsidR="00775437">
              <w:rPr>
                <w:noProof/>
                <w:webHidden/>
              </w:rPr>
              <w:fldChar w:fldCharType="end"/>
            </w:r>
          </w:hyperlink>
        </w:p>
        <w:p w14:paraId="11491BAE" w14:textId="77777777" w:rsidR="00775437" w:rsidRDefault="00E710E3">
          <w:pPr>
            <w:pStyle w:val="TOC2"/>
            <w:tabs>
              <w:tab w:val="right" w:leader="dot" w:pos="9350"/>
            </w:tabs>
            <w:rPr>
              <w:noProof/>
            </w:rPr>
          </w:pPr>
          <w:hyperlink w:anchor="_Toc70594342" w:history="1">
            <w:r w:rsidR="00775437" w:rsidRPr="00C53CF3">
              <w:rPr>
                <w:rStyle w:val="Hyperlink"/>
                <w:noProof/>
              </w:rPr>
              <w:t>Uses of Acupuncture Therapy</w:t>
            </w:r>
            <w:r w:rsidR="00775437">
              <w:rPr>
                <w:noProof/>
                <w:webHidden/>
              </w:rPr>
              <w:tab/>
            </w:r>
            <w:r w:rsidR="00775437">
              <w:rPr>
                <w:noProof/>
                <w:webHidden/>
              </w:rPr>
              <w:fldChar w:fldCharType="begin"/>
            </w:r>
            <w:r w:rsidR="00775437">
              <w:rPr>
                <w:noProof/>
                <w:webHidden/>
              </w:rPr>
              <w:instrText xml:space="preserve"> PAGEREF _Toc70594342 \h </w:instrText>
            </w:r>
            <w:r w:rsidR="00775437">
              <w:rPr>
                <w:noProof/>
                <w:webHidden/>
              </w:rPr>
            </w:r>
            <w:r w:rsidR="00775437">
              <w:rPr>
                <w:noProof/>
                <w:webHidden/>
              </w:rPr>
              <w:fldChar w:fldCharType="separate"/>
            </w:r>
            <w:r w:rsidR="00775437">
              <w:rPr>
                <w:noProof/>
                <w:webHidden/>
              </w:rPr>
              <w:t>4</w:t>
            </w:r>
            <w:r w:rsidR="00775437">
              <w:rPr>
                <w:noProof/>
                <w:webHidden/>
              </w:rPr>
              <w:fldChar w:fldCharType="end"/>
            </w:r>
          </w:hyperlink>
        </w:p>
        <w:p w14:paraId="3CB78A00" w14:textId="77777777" w:rsidR="00775437" w:rsidRDefault="00E710E3">
          <w:pPr>
            <w:pStyle w:val="TOC2"/>
            <w:tabs>
              <w:tab w:val="right" w:leader="dot" w:pos="9350"/>
            </w:tabs>
            <w:rPr>
              <w:noProof/>
            </w:rPr>
          </w:pPr>
          <w:hyperlink w:anchor="_Toc70594343" w:history="1">
            <w:r w:rsidR="00775437" w:rsidRPr="00C53CF3">
              <w:rPr>
                <w:rStyle w:val="Hyperlink"/>
                <w:noProof/>
              </w:rPr>
              <w:t>Efficacy of Acupuncture Therapy</w:t>
            </w:r>
            <w:r w:rsidR="00775437">
              <w:rPr>
                <w:noProof/>
                <w:webHidden/>
              </w:rPr>
              <w:tab/>
            </w:r>
            <w:r w:rsidR="00775437">
              <w:rPr>
                <w:noProof/>
                <w:webHidden/>
              </w:rPr>
              <w:fldChar w:fldCharType="begin"/>
            </w:r>
            <w:r w:rsidR="00775437">
              <w:rPr>
                <w:noProof/>
                <w:webHidden/>
              </w:rPr>
              <w:instrText xml:space="preserve"> PAGEREF _Toc70594343 \h </w:instrText>
            </w:r>
            <w:r w:rsidR="00775437">
              <w:rPr>
                <w:noProof/>
                <w:webHidden/>
              </w:rPr>
            </w:r>
            <w:r w:rsidR="00775437">
              <w:rPr>
                <w:noProof/>
                <w:webHidden/>
              </w:rPr>
              <w:fldChar w:fldCharType="separate"/>
            </w:r>
            <w:r w:rsidR="00775437">
              <w:rPr>
                <w:noProof/>
                <w:webHidden/>
              </w:rPr>
              <w:t>5</w:t>
            </w:r>
            <w:r w:rsidR="00775437">
              <w:rPr>
                <w:noProof/>
                <w:webHidden/>
              </w:rPr>
              <w:fldChar w:fldCharType="end"/>
            </w:r>
          </w:hyperlink>
        </w:p>
        <w:p w14:paraId="6835E6C8" w14:textId="77777777" w:rsidR="00775437" w:rsidRDefault="00E710E3">
          <w:pPr>
            <w:pStyle w:val="TOC2"/>
            <w:tabs>
              <w:tab w:val="right" w:leader="dot" w:pos="9350"/>
            </w:tabs>
            <w:rPr>
              <w:noProof/>
            </w:rPr>
          </w:pPr>
          <w:hyperlink w:anchor="_Toc70594344" w:history="1">
            <w:r w:rsidR="00775437" w:rsidRPr="00C53CF3">
              <w:rPr>
                <w:rStyle w:val="Hyperlink"/>
                <w:noProof/>
              </w:rPr>
              <w:t>Contraindications facing Acupuncture Therapy</w:t>
            </w:r>
            <w:r w:rsidR="00775437">
              <w:rPr>
                <w:noProof/>
                <w:webHidden/>
              </w:rPr>
              <w:tab/>
            </w:r>
            <w:r w:rsidR="00775437">
              <w:rPr>
                <w:noProof/>
                <w:webHidden/>
              </w:rPr>
              <w:fldChar w:fldCharType="begin"/>
            </w:r>
            <w:r w:rsidR="00775437">
              <w:rPr>
                <w:noProof/>
                <w:webHidden/>
              </w:rPr>
              <w:instrText xml:space="preserve"> PAGEREF _Toc70594344 \h </w:instrText>
            </w:r>
            <w:r w:rsidR="00775437">
              <w:rPr>
                <w:noProof/>
                <w:webHidden/>
              </w:rPr>
            </w:r>
            <w:r w:rsidR="00775437">
              <w:rPr>
                <w:noProof/>
                <w:webHidden/>
              </w:rPr>
              <w:fldChar w:fldCharType="separate"/>
            </w:r>
            <w:r w:rsidR="00775437">
              <w:rPr>
                <w:noProof/>
                <w:webHidden/>
              </w:rPr>
              <w:t>6</w:t>
            </w:r>
            <w:r w:rsidR="00775437">
              <w:rPr>
                <w:noProof/>
                <w:webHidden/>
              </w:rPr>
              <w:fldChar w:fldCharType="end"/>
            </w:r>
          </w:hyperlink>
        </w:p>
        <w:p w14:paraId="76E37D1D" w14:textId="77777777" w:rsidR="00775437" w:rsidRDefault="00E710E3">
          <w:pPr>
            <w:pStyle w:val="TOC2"/>
            <w:tabs>
              <w:tab w:val="right" w:leader="dot" w:pos="9350"/>
            </w:tabs>
            <w:rPr>
              <w:noProof/>
            </w:rPr>
          </w:pPr>
          <w:hyperlink w:anchor="_Toc70594345" w:history="1">
            <w:r w:rsidR="00775437" w:rsidRPr="00C53CF3">
              <w:rPr>
                <w:rStyle w:val="Hyperlink"/>
                <w:noProof/>
              </w:rPr>
              <w:t>How it compares to more traditional treatments</w:t>
            </w:r>
            <w:r w:rsidR="00775437">
              <w:rPr>
                <w:noProof/>
                <w:webHidden/>
              </w:rPr>
              <w:tab/>
            </w:r>
            <w:r w:rsidR="00775437">
              <w:rPr>
                <w:noProof/>
                <w:webHidden/>
              </w:rPr>
              <w:fldChar w:fldCharType="begin"/>
            </w:r>
            <w:r w:rsidR="00775437">
              <w:rPr>
                <w:noProof/>
                <w:webHidden/>
              </w:rPr>
              <w:instrText xml:space="preserve"> PAGEREF _Toc70594345 \h </w:instrText>
            </w:r>
            <w:r w:rsidR="00775437">
              <w:rPr>
                <w:noProof/>
                <w:webHidden/>
              </w:rPr>
            </w:r>
            <w:r w:rsidR="00775437">
              <w:rPr>
                <w:noProof/>
                <w:webHidden/>
              </w:rPr>
              <w:fldChar w:fldCharType="separate"/>
            </w:r>
            <w:r w:rsidR="00775437">
              <w:rPr>
                <w:noProof/>
                <w:webHidden/>
              </w:rPr>
              <w:t>6</w:t>
            </w:r>
            <w:r w:rsidR="00775437">
              <w:rPr>
                <w:noProof/>
                <w:webHidden/>
              </w:rPr>
              <w:fldChar w:fldCharType="end"/>
            </w:r>
          </w:hyperlink>
        </w:p>
        <w:p w14:paraId="1043C869" w14:textId="77777777" w:rsidR="00775437" w:rsidRDefault="00E710E3">
          <w:pPr>
            <w:pStyle w:val="TOC1"/>
            <w:tabs>
              <w:tab w:val="right" w:leader="dot" w:pos="9350"/>
            </w:tabs>
            <w:rPr>
              <w:noProof/>
            </w:rPr>
          </w:pPr>
          <w:hyperlink w:anchor="_Toc70594346" w:history="1">
            <w:r w:rsidR="00775437" w:rsidRPr="00C53CF3">
              <w:rPr>
                <w:rStyle w:val="Hyperlink"/>
                <w:noProof/>
              </w:rPr>
              <w:t>Evaluation of the statutory self-regulation system and the voluntary self-regulation system</w:t>
            </w:r>
            <w:r w:rsidR="00775437">
              <w:rPr>
                <w:noProof/>
                <w:webHidden/>
              </w:rPr>
              <w:tab/>
            </w:r>
            <w:r w:rsidR="00775437">
              <w:rPr>
                <w:noProof/>
                <w:webHidden/>
              </w:rPr>
              <w:fldChar w:fldCharType="begin"/>
            </w:r>
            <w:r w:rsidR="00775437">
              <w:rPr>
                <w:noProof/>
                <w:webHidden/>
              </w:rPr>
              <w:instrText xml:space="preserve"> PAGEREF _Toc70594346 \h </w:instrText>
            </w:r>
            <w:r w:rsidR="00775437">
              <w:rPr>
                <w:noProof/>
                <w:webHidden/>
              </w:rPr>
            </w:r>
            <w:r w:rsidR="00775437">
              <w:rPr>
                <w:noProof/>
                <w:webHidden/>
              </w:rPr>
              <w:fldChar w:fldCharType="separate"/>
            </w:r>
            <w:r w:rsidR="00775437">
              <w:rPr>
                <w:noProof/>
                <w:webHidden/>
              </w:rPr>
              <w:t>8</w:t>
            </w:r>
            <w:r w:rsidR="00775437">
              <w:rPr>
                <w:noProof/>
                <w:webHidden/>
              </w:rPr>
              <w:fldChar w:fldCharType="end"/>
            </w:r>
          </w:hyperlink>
        </w:p>
        <w:p w14:paraId="136C15D3" w14:textId="77777777" w:rsidR="00775437" w:rsidRDefault="00E710E3">
          <w:pPr>
            <w:pStyle w:val="TOC1"/>
            <w:tabs>
              <w:tab w:val="right" w:leader="dot" w:pos="9350"/>
            </w:tabs>
            <w:rPr>
              <w:noProof/>
            </w:rPr>
          </w:pPr>
          <w:hyperlink w:anchor="_Toc70594347" w:history="1">
            <w:r w:rsidR="00775437" w:rsidRPr="00C53CF3">
              <w:rPr>
                <w:rStyle w:val="Hyperlink"/>
                <w:noProof/>
              </w:rPr>
              <w:t>Ethical considerations</w:t>
            </w:r>
            <w:r w:rsidR="00775437">
              <w:rPr>
                <w:noProof/>
                <w:webHidden/>
              </w:rPr>
              <w:tab/>
            </w:r>
            <w:r w:rsidR="00775437">
              <w:rPr>
                <w:noProof/>
                <w:webHidden/>
              </w:rPr>
              <w:fldChar w:fldCharType="begin"/>
            </w:r>
            <w:r w:rsidR="00775437">
              <w:rPr>
                <w:noProof/>
                <w:webHidden/>
              </w:rPr>
              <w:instrText xml:space="preserve"> PAGEREF _Toc70594347 \h </w:instrText>
            </w:r>
            <w:r w:rsidR="00775437">
              <w:rPr>
                <w:noProof/>
                <w:webHidden/>
              </w:rPr>
            </w:r>
            <w:r w:rsidR="00775437">
              <w:rPr>
                <w:noProof/>
                <w:webHidden/>
              </w:rPr>
              <w:fldChar w:fldCharType="separate"/>
            </w:r>
            <w:r w:rsidR="00775437">
              <w:rPr>
                <w:noProof/>
                <w:webHidden/>
              </w:rPr>
              <w:t>9</w:t>
            </w:r>
            <w:r w:rsidR="00775437">
              <w:rPr>
                <w:noProof/>
                <w:webHidden/>
              </w:rPr>
              <w:fldChar w:fldCharType="end"/>
            </w:r>
          </w:hyperlink>
        </w:p>
        <w:p w14:paraId="348E038A" w14:textId="77777777" w:rsidR="00775437" w:rsidRDefault="00E710E3">
          <w:pPr>
            <w:pStyle w:val="TOC1"/>
            <w:tabs>
              <w:tab w:val="right" w:leader="dot" w:pos="9350"/>
            </w:tabs>
            <w:rPr>
              <w:noProof/>
            </w:rPr>
          </w:pPr>
          <w:hyperlink w:anchor="_Toc70594348" w:history="1">
            <w:r w:rsidR="00775437" w:rsidRPr="00C53CF3">
              <w:rPr>
                <w:rStyle w:val="Hyperlink"/>
                <w:noProof/>
              </w:rPr>
              <w:t>Conclusion and Recommendations</w:t>
            </w:r>
            <w:r w:rsidR="00775437">
              <w:rPr>
                <w:noProof/>
                <w:webHidden/>
              </w:rPr>
              <w:tab/>
            </w:r>
            <w:r w:rsidR="00775437">
              <w:rPr>
                <w:noProof/>
                <w:webHidden/>
              </w:rPr>
              <w:fldChar w:fldCharType="begin"/>
            </w:r>
            <w:r w:rsidR="00775437">
              <w:rPr>
                <w:noProof/>
                <w:webHidden/>
              </w:rPr>
              <w:instrText xml:space="preserve"> PAGEREF _Toc70594348 \h </w:instrText>
            </w:r>
            <w:r w:rsidR="00775437">
              <w:rPr>
                <w:noProof/>
                <w:webHidden/>
              </w:rPr>
            </w:r>
            <w:r w:rsidR="00775437">
              <w:rPr>
                <w:noProof/>
                <w:webHidden/>
              </w:rPr>
              <w:fldChar w:fldCharType="separate"/>
            </w:r>
            <w:r w:rsidR="00775437">
              <w:rPr>
                <w:noProof/>
                <w:webHidden/>
              </w:rPr>
              <w:t>10</w:t>
            </w:r>
            <w:r w:rsidR="00775437">
              <w:rPr>
                <w:noProof/>
                <w:webHidden/>
              </w:rPr>
              <w:fldChar w:fldCharType="end"/>
            </w:r>
          </w:hyperlink>
        </w:p>
        <w:p w14:paraId="472A8E56" w14:textId="77777777" w:rsidR="00775437" w:rsidRDefault="00E710E3">
          <w:pPr>
            <w:pStyle w:val="TOC1"/>
            <w:tabs>
              <w:tab w:val="right" w:leader="dot" w:pos="9350"/>
            </w:tabs>
            <w:rPr>
              <w:noProof/>
            </w:rPr>
          </w:pPr>
          <w:hyperlink w:anchor="_Toc70594349" w:history="1">
            <w:r w:rsidR="00775437" w:rsidRPr="00C53CF3">
              <w:rPr>
                <w:rStyle w:val="Hyperlink"/>
                <w:noProof/>
              </w:rPr>
              <w:t>Reference List</w:t>
            </w:r>
            <w:r w:rsidR="00775437">
              <w:rPr>
                <w:noProof/>
                <w:webHidden/>
              </w:rPr>
              <w:tab/>
            </w:r>
            <w:r w:rsidR="00775437">
              <w:rPr>
                <w:noProof/>
                <w:webHidden/>
              </w:rPr>
              <w:fldChar w:fldCharType="begin"/>
            </w:r>
            <w:r w:rsidR="00775437">
              <w:rPr>
                <w:noProof/>
                <w:webHidden/>
              </w:rPr>
              <w:instrText xml:space="preserve"> PAGEREF _Toc70594349 \h </w:instrText>
            </w:r>
            <w:r w:rsidR="00775437">
              <w:rPr>
                <w:noProof/>
                <w:webHidden/>
              </w:rPr>
            </w:r>
            <w:r w:rsidR="00775437">
              <w:rPr>
                <w:noProof/>
                <w:webHidden/>
              </w:rPr>
              <w:fldChar w:fldCharType="separate"/>
            </w:r>
            <w:r w:rsidR="00775437">
              <w:rPr>
                <w:noProof/>
                <w:webHidden/>
              </w:rPr>
              <w:t>11</w:t>
            </w:r>
            <w:r w:rsidR="00775437">
              <w:rPr>
                <w:noProof/>
                <w:webHidden/>
              </w:rPr>
              <w:fldChar w:fldCharType="end"/>
            </w:r>
          </w:hyperlink>
        </w:p>
        <w:p w14:paraId="46A364D7" w14:textId="77777777" w:rsidR="00775437" w:rsidRDefault="00775437">
          <w:r>
            <w:rPr>
              <w:b/>
              <w:bCs/>
              <w:noProof/>
            </w:rPr>
            <w:fldChar w:fldCharType="end"/>
          </w:r>
        </w:p>
      </w:sdtContent>
    </w:sdt>
    <w:p w14:paraId="05605FA8" w14:textId="77777777" w:rsidR="00775437" w:rsidRDefault="00775437" w:rsidP="00642789">
      <w:pPr>
        <w:spacing w:line="480" w:lineRule="auto"/>
        <w:rPr>
          <w:rFonts w:ascii="Times New Roman" w:hAnsi="Times New Roman" w:cs="Times New Roman"/>
          <w:sz w:val="24"/>
        </w:rPr>
      </w:pPr>
    </w:p>
    <w:p w14:paraId="5D425173" w14:textId="77777777" w:rsidR="00775437" w:rsidRDefault="00775437" w:rsidP="00642789">
      <w:pPr>
        <w:spacing w:line="480" w:lineRule="auto"/>
        <w:rPr>
          <w:rFonts w:ascii="Times New Roman" w:hAnsi="Times New Roman" w:cs="Times New Roman"/>
          <w:sz w:val="24"/>
        </w:rPr>
      </w:pPr>
    </w:p>
    <w:p w14:paraId="543B8311" w14:textId="77777777" w:rsidR="00775437" w:rsidRDefault="00775437" w:rsidP="00642789">
      <w:pPr>
        <w:spacing w:line="480" w:lineRule="auto"/>
        <w:rPr>
          <w:rFonts w:ascii="Times New Roman" w:hAnsi="Times New Roman" w:cs="Times New Roman"/>
          <w:sz w:val="24"/>
        </w:rPr>
      </w:pPr>
    </w:p>
    <w:p w14:paraId="0A1FF84C" w14:textId="77777777" w:rsidR="00775437" w:rsidRDefault="00775437" w:rsidP="00642789">
      <w:pPr>
        <w:spacing w:line="480" w:lineRule="auto"/>
        <w:rPr>
          <w:rFonts w:ascii="Times New Roman" w:hAnsi="Times New Roman" w:cs="Times New Roman"/>
          <w:sz w:val="24"/>
        </w:rPr>
      </w:pPr>
    </w:p>
    <w:p w14:paraId="07853C47" w14:textId="77777777" w:rsidR="00775437" w:rsidRDefault="00775437" w:rsidP="00642789">
      <w:pPr>
        <w:spacing w:line="480" w:lineRule="auto"/>
        <w:rPr>
          <w:rFonts w:ascii="Times New Roman" w:hAnsi="Times New Roman" w:cs="Times New Roman"/>
          <w:sz w:val="24"/>
        </w:rPr>
      </w:pPr>
    </w:p>
    <w:p w14:paraId="1D6619E8" w14:textId="77777777" w:rsidR="00775437" w:rsidRDefault="00775437" w:rsidP="00642789">
      <w:pPr>
        <w:spacing w:line="480" w:lineRule="auto"/>
        <w:rPr>
          <w:rFonts w:ascii="Times New Roman" w:hAnsi="Times New Roman" w:cs="Times New Roman"/>
          <w:sz w:val="24"/>
        </w:rPr>
      </w:pPr>
    </w:p>
    <w:p w14:paraId="70FC8FE7" w14:textId="77777777" w:rsidR="00775437" w:rsidRDefault="00775437" w:rsidP="00642789">
      <w:pPr>
        <w:spacing w:line="480" w:lineRule="auto"/>
        <w:rPr>
          <w:rFonts w:ascii="Times New Roman" w:hAnsi="Times New Roman" w:cs="Times New Roman"/>
          <w:sz w:val="24"/>
        </w:rPr>
      </w:pPr>
    </w:p>
    <w:p w14:paraId="24297AB8" w14:textId="77777777" w:rsidR="00775437" w:rsidRDefault="00775437" w:rsidP="00642789">
      <w:pPr>
        <w:spacing w:line="480" w:lineRule="auto"/>
        <w:rPr>
          <w:rFonts w:ascii="Times New Roman" w:hAnsi="Times New Roman" w:cs="Times New Roman"/>
          <w:sz w:val="24"/>
        </w:rPr>
      </w:pPr>
    </w:p>
    <w:p w14:paraId="6655AA9A" w14:textId="77777777" w:rsidR="00775437" w:rsidRPr="00C100B2" w:rsidRDefault="00775437" w:rsidP="00642789">
      <w:pPr>
        <w:spacing w:line="480" w:lineRule="auto"/>
        <w:rPr>
          <w:rFonts w:ascii="Times New Roman" w:hAnsi="Times New Roman" w:cs="Times New Roman"/>
          <w:sz w:val="24"/>
        </w:rPr>
      </w:pPr>
    </w:p>
    <w:p w14:paraId="7F7EB3E7" w14:textId="318EA54C" w:rsidR="008E3902" w:rsidRDefault="008E3902" w:rsidP="009824F7">
      <w:pPr>
        <w:pStyle w:val="Heading1"/>
        <w:jc w:val="center"/>
      </w:pPr>
      <w:bookmarkStart w:id="0" w:name="_Toc70594339"/>
      <w:r w:rsidRPr="008E3902">
        <w:t>Introductio</w:t>
      </w:r>
      <w:bookmarkEnd w:id="0"/>
      <w:r w:rsidR="007D084C">
        <w:t>n</w:t>
      </w:r>
    </w:p>
    <w:p w14:paraId="40B7F861" w14:textId="77777777" w:rsidR="007D084C" w:rsidRPr="007D084C" w:rsidRDefault="007D084C" w:rsidP="007D084C"/>
    <w:p w14:paraId="3AC89C94" w14:textId="1F1390CF" w:rsidR="008E3902" w:rsidRDefault="003B49D5"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The world of medicine has </w:t>
      </w:r>
      <w:r w:rsidR="00144BF2">
        <w:rPr>
          <w:rFonts w:ascii="Times New Roman" w:hAnsi="Times New Roman" w:cs="Times New Roman"/>
          <w:sz w:val="24"/>
        </w:rPr>
        <w:t xml:space="preserve">been seen to </w:t>
      </w:r>
      <w:r w:rsidR="00E346BB">
        <w:rPr>
          <w:rFonts w:ascii="Times New Roman" w:hAnsi="Times New Roman" w:cs="Times New Roman"/>
          <w:sz w:val="24"/>
        </w:rPr>
        <w:t>consistently</w:t>
      </w:r>
      <w:r w:rsidR="00144BF2">
        <w:rPr>
          <w:rFonts w:ascii="Times New Roman" w:hAnsi="Times New Roman" w:cs="Times New Roman"/>
          <w:sz w:val="24"/>
        </w:rPr>
        <w:t xml:space="preserve"> acknowledge complementary and </w:t>
      </w:r>
      <w:r w:rsidR="00E346BB">
        <w:rPr>
          <w:rFonts w:ascii="Times New Roman" w:hAnsi="Times New Roman" w:cs="Times New Roman"/>
          <w:sz w:val="24"/>
        </w:rPr>
        <w:t>alternative</w:t>
      </w:r>
      <w:r w:rsidR="00144BF2">
        <w:rPr>
          <w:rFonts w:ascii="Times New Roman" w:hAnsi="Times New Roman" w:cs="Times New Roman"/>
          <w:sz w:val="24"/>
        </w:rPr>
        <w:t xml:space="preserve"> therapies which positively impact a </w:t>
      </w:r>
      <w:r w:rsidR="00E346BB">
        <w:rPr>
          <w:rFonts w:ascii="Times New Roman" w:hAnsi="Times New Roman" w:cs="Times New Roman"/>
          <w:sz w:val="24"/>
        </w:rPr>
        <w:t xml:space="preserve">patient’s health outcome. There has always been debate on </w:t>
      </w:r>
      <w:r w:rsidR="00B62DE6">
        <w:rPr>
          <w:rFonts w:ascii="Times New Roman" w:hAnsi="Times New Roman" w:cs="Times New Roman"/>
          <w:sz w:val="24"/>
        </w:rPr>
        <w:t xml:space="preserve">alternative, </w:t>
      </w:r>
      <w:r w:rsidR="007D084C">
        <w:rPr>
          <w:rFonts w:ascii="Times New Roman" w:hAnsi="Times New Roman" w:cs="Times New Roman"/>
          <w:sz w:val="24"/>
        </w:rPr>
        <w:t>contemporary,</w:t>
      </w:r>
      <w:r w:rsidR="00B62DE6">
        <w:rPr>
          <w:rFonts w:ascii="Times New Roman" w:hAnsi="Times New Roman" w:cs="Times New Roman"/>
          <w:sz w:val="24"/>
        </w:rPr>
        <w:t xml:space="preserve"> and</w:t>
      </w:r>
      <w:r w:rsidR="00E346BB">
        <w:rPr>
          <w:rFonts w:ascii="Times New Roman" w:hAnsi="Times New Roman" w:cs="Times New Roman"/>
          <w:sz w:val="24"/>
        </w:rPr>
        <w:t xml:space="preserve"> </w:t>
      </w:r>
      <w:r w:rsidR="00B62DE6">
        <w:rPr>
          <w:rFonts w:ascii="Times New Roman" w:hAnsi="Times New Roman" w:cs="Times New Roman"/>
          <w:sz w:val="24"/>
        </w:rPr>
        <w:t>integrative</w:t>
      </w:r>
      <w:r w:rsidR="00E346BB">
        <w:rPr>
          <w:rFonts w:ascii="Times New Roman" w:hAnsi="Times New Roman" w:cs="Times New Roman"/>
          <w:sz w:val="24"/>
        </w:rPr>
        <w:t xml:space="preserve"> medicine in the health and social care sector. Though they have been interchangeably used research show that complementary, </w:t>
      </w:r>
      <w:r w:rsidR="007D084C">
        <w:rPr>
          <w:rFonts w:ascii="Times New Roman" w:hAnsi="Times New Roman" w:cs="Times New Roman"/>
          <w:sz w:val="24"/>
        </w:rPr>
        <w:t>alternative,</w:t>
      </w:r>
      <w:r w:rsidR="00E346BB">
        <w:rPr>
          <w:rFonts w:ascii="Times New Roman" w:hAnsi="Times New Roman" w:cs="Times New Roman"/>
          <w:sz w:val="24"/>
        </w:rPr>
        <w:t xml:space="preserve"> and </w:t>
      </w:r>
      <w:r w:rsidR="00B62DE6">
        <w:rPr>
          <w:rFonts w:ascii="Times New Roman" w:hAnsi="Times New Roman" w:cs="Times New Roman"/>
          <w:sz w:val="24"/>
        </w:rPr>
        <w:t>integrative</w:t>
      </w:r>
      <w:r w:rsidR="00E346BB">
        <w:rPr>
          <w:rFonts w:ascii="Times New Roman" w:hAnsi="Times New Roman" w:cs="Times New Roman"/>
          <w:sz w:val="24"/>
        </w:rPr>
        <w:t xml:space="preserve"> medicine do not mean the same thing</w:t>
      </w:r>
      <w:r w:rsidR="004743D5">
        <w:rPr>
          <w:rFonts w:ascii="Times New Roman" w:hAnsi="Times New Roman" w:cs="Times New Roman"/>
          <w:sz w:val="24"/>
        </w:rPr>
        <w:t xml:space="preserve"> (</w:t>
      </w:r>
      <w:r w:rsidR="004743D5" w:rsidRPr="004743D5">
        <w:rPr>
          <w:rFonts w:ascii="Times New Roman" w:hAnsi="Times New Roman" w:cs="Times New Roman"/>
          <w:sz w:val="24"/>
        </w:rPr>
        <w:t>Van H</w:t>
      </w:r>
      <w:r w:rsidR="004743D5">
        <w:rPr>
          <w:rFonts w:ascii="Times New Roman" w:hAnsi="Times New Roman" w:cs="Times New Roman"/>
          <w:sz w:val="24"/>
        </w:rPr>
        <w:t xml:space="preserve">al and Green, </w:t>
      </w:r>
      <w:r w:rsidR="004743D5" w:rsidRPr="004743D5">
        <w:rPr>
          <w:rFonts w:ascii="Times New Roman" w:hAnsi="Times New Roman" w:cs="Times New Roman"/>
          <w:sz w:val="24"/>
        </w:rPr>
        <w:t>2018</w:t>
      </w:r>
      <w:r w:rsidR="004743D5">
        <w:rPr>
          <w:rFonts w:ascii="Times New Roman" w:hAnsi="Times New Roman" w:cs="Times New Roman"/>
          <w:sz w:val="24"/>
        </w:rPr>
        <w:t>)</w:t>
      </w:r>
      <w:r w:rsidR="00E346BB">
        <w:rPr>
          <w:rFonts w:ascii="Times New Roman" w:hAnsi="Times New Roman" w:cs="Times New Roman"/>
          <w:sz w:val="24"/>
        </w:rPr>
        <w:t>.</w:t>
      </w:r>
      <w:r w:rsidR="0034452D">
        <w:rPr>
          <w:rFonts w:ascii="Times New Roman" w:hAnsi="Times New Roman" w:cs="Times New Roman"/>
          <w:sz w:val="24"/>
        </w:rPr>
        <w:t xml:space="preserve"> Also </w:t>
      </w:r>
      <w:r w:rsidR="00B62DE6">
        <w:rPr>
          <w:rFonts w:ascii="Times New Roman" w:hAnsi="Times New Roman" w:cs="Times New Roman"/>
          <w:sz w:val="24"/>
        </w:rPr>
        <w:t>referred</w:t>
      </w:r>
      <w:r w:rsidR="0034452D">
        <w:rPr>
          <w:rFonts w:ascii="Times New Roman" w:hAnsi="Times New Roman" w:cs="Times New Roman"/>
          <w:sz w:val="24"/>
        </w:rPr>
        <w:t xml:space="preserve"> to as</w:t>
      </w:r>
      <w:r w:rsidR="00BC07EE">
        <w:rPr>
          <w:rFonts w:ascii="Times New Roman" w:hAnsi="Times New Roman" w:cs="Times New Roman"/>
          <w:sz w:val="24"/>
        </w:rPr>
        <w:t xml:space="preserve"> CAM it is defined to be a collection</w:t>
      </w:r>
      <w:r w:rsidR="0034452D">
        <w:rPr>
          <w:rFonts w:ascii="Times New Roman" w:hAnsi="Times New Roman" w:cs="Times New Roman"/>
          <w:sz w:val="24"/>
        </w:rPr>
        <w:t xml:space="preserve"> of diverse medi</w:t>
      </w:r>
      <w:r w:rsidR="00BC07EE">
        <w:rPr>
          <w:rFonts w:ascii="Times New Roman" w:hAnsi="Times New Roman" w:cs="Times New Roman"/>
          <w:sz w:val="24"/>
        </w:rPr>
        <w:t xml:space="preserve">cal and healthcare </w:t>
      </w:r>
      <w:r w:rsidR="004C4288">
        <w:rPr>
          <w:rFonts w:ascii="Times New Roman" w:hAnsi="Times New Roman" w:cs="Times New Roman"/>
          <w:sz w:val="24"/>
        </w:rPr>
        <w:t>processes</w:t>
      </w:r>
      <w:r w:rsidR="0034452D">
        <w:rPr>
          <w:rFonts w:ascii="Times New Roman" w:hAnsi="Times New Roman" w:cs="Times New Roman"/>
          <w:sz w:val="24"/>
        </w:rPr>
        <w:t xml:space="preserve">, </w:t>
      </w:r>
      <w:r w:rsidR="00B62DE6">
        <w:rPr>
          <w:rFonts w:ascii="Times New Roman" w:hAnsi="Times New Roman" w:cs="Times New Roman"/>
          <w:sz w:val="24"/>
        </w:rPr>
        <w:t>products</w:t>
      </w:r>
      <w:r w:rsidR="00BC07EE">
        <w:rPr>
          <w:rFonts w:ascii="Times New Roman" w:hAnsi="Times New Roman" w:cs="Times New Roman"/>
          <w:sz w:val="24"/>
        </w:rPr>
        <w:t xml:space="preserve"> and practices that are not </w:t>
      </w:r>
      <w:r w:rsidR="0034452D">
        <w:rPr>
          <w:rFonts w:ascii="Times New Roman" w:hAnsi="Times New Roman" w:cs="Times New Roman"/>
          <w:sz w:val="24"/>
        </w:rPr>
        <w:t>considered</w:t>
      </w:r>
      <w:r w:rsidR="00BC07EE">
        <w:rPr>
          <w:rFonts w:ascii="Times New Roman" w:hAnsi="Times New Roman" w:cs="Times New Roman"/>
          <w:sz w:val="24"/>
        </w:rPr>
        <w:t xml:space="preserve"> to be</w:t>
      </w:r>
      <w:r w:rsidR="0034452D">
        <w:rPr>
          <w:rFonts w:ascii="Times New Roman" w:hAnsi="Times New Roman" w:cs="Times New Roman"/>
          <w:sz w:val="24"/>
        </w:rPr>
        <w:t xml:space="preserve"> p</w:t>
      </w:r>
      <w:r w:rsidR="00BC07EE">
        <w:rPr>
          <w:rFonts w:ascii="Times New Roman" w:hAnsi="Times New Roman" w:cs="Times New Roman"/>
          <w:sz w:val="24"/>
        </w:rPr>
        <w:t>art of the conventional means of treatment</w:t>
      </w:r>
      <w:r w:rsidR="0034452D">
        <w:rPr>
          <w:rFonts w:ascii="Times New Roman" w:hAnsi="Times New Roman" w:cs="Times New Roman"/>
          <w:sz w:val="24"/>
        </w:rPr>
        <w:t>.</w:t>
      </w:r>
      <w:r w:rsidR="00680D8A">
        <w:rPr>
          <w:rFonts w:ascii="Times New Roman" w:hAnsi="Times New Roman" w:cs="Times New Roman"/>
          <w:sz w:val="24"/>
        </w:rPr>
        <w:t xml:space="preserve"> Complementary therapies</w:t>
      </w:r>
      <w:r w:rsidR="00B62DE6">
        <w:rPr>
          <w:rFonts w:ascii="Times New Roman" w:hAnsi="Times New Roman" w:cs="Times New Roman"/>
          <w:sz w:val="24"/>
        </w:rPr>
        <w:t xml:space="preserve"> is applied in conjuncti</w:t>
      </w:r>
      <w:r w:rsidR="00680D8A">
        <w:rPr>
          <w:rFonts w:ascii="Times New Roman" w:hAnsi="Times New Roman" w:cs="Times New Roman"/>
          <w:sz w:val="24"/>
        </w:rPr>
        <w:t xml:space="preserve">on with the traditional care practice. Alternative care </w:t>
      </w:r>
      <w:r w:rsidR="00B62DE6">
        <w:rPr>
          <w:rFonts w:ascii="Times New Roman" w:hAnsi="Times New Roman" w:cs="Times New Roman"/>
          <w:sz w:val="24"/>
        </w:rPr>
        <w:t>is considered take the place of traditional medicine whilst alternative medicine refers to the healing art that is conventionally not ta</w:t>
      </w:r>
      <w:r w:rsidR="005A05D3">
        <w:rPr>
          <w:rFonts w:ascii="Times New Roman" w:hAnsi="Times New Roman" w:cs="Times New Roman"/>
          <w:sz w:val="24"/>
        </w:rPr>
        <w:t>ught in the traditional schools of medicine</w:t>
      </w:r>
      <w:r w:rsidR="00A61377">
        <w:rPr>
          <w:rFonts w:ascii="Times New Roman" w:hAnsi="Times New Roman" w:cs="Times New Roman"/>
          <w:sz w:val="24"/>
        </w:rPr>
        <w:t xml:space="preserve"> (</w:t>
      </w:r>
      <w:r w:rsidR="00A61377" w:rsidRPr="00B73F0E">
        <w:rPr>
          <w:rFonts w:ascii="Times New Roman" w:hAnsi="Times New Roman" w:cs="Times New Roman"/>
          <w:sz w:val="24"/>
        </w:rPr>
        <w:t>Hunt</w:t>
      </w:r>
      <w:r w:rsidR="00A61377">
        <w:rPr>
          <w:rFonts w:ascii="Times New Roman" w:hAnsi="Times New Roman" w:cs="Times New Roman"/>
          <w:sz w:val="24"/>
        </w:rPr>
        <w:t xml:space="preserve"> et al., 2010)</w:t>
      </w:r>
      <w:r w:rsidR="005A05D3">
        <w:rPr>
          <w:rFonts w:ascii="Times New Roman" w:hAnsi="Times New Roman" w:cs="Times New Roman"/>
          <w:sz w:val="24"/>
        </w:rPr>
        <w:t>.</w:t>
      </w:r>
      <w:r w:rsidR="00C86D6E">
        <w:rPr>
          <w:rFonts w:ascii="Times New Roman" w:hAnsi="Times New Roman" w:cs="Times New Roman"/>
          <w:sz w:val="24"/>
        </w:rPr>
        <w:t xml:space="preserve"> It has been considered to offer reliable option to the </w:t>
      </w:r>
      <w:r w:rsidR="00516001">
        <w:rPr>
          <w:rFonts w:ascii="Times New Roman" w:hAnsi="Times New Roman" w:cs="Times New Roman"/>
          <w:sz w:val="24"/>
        </w:rPr>
        <w:t>recommended</w:t>
      </w:r>
      <w:r w:rsidR="00C86D6E">
        <w:rPr>
          <w:rFonts w:ascii="Times New Roman" w:hAnsi="Times New Roman" w:cs="Times New Roman"/>
          <w:sz w:val="24"/>
        </w:rPr>
        <w:t xml:space="preserve"> western medicine.</w:t>
      </w:r>
      <w:r w:rsidR="004778C6">
        <w:rPr>
          <w:rFonts w:ascii="Times New Roman" w:hAnsi="Times New Roman" w:cs="Times New Roman"/>
          <w:sz w:val="24"/>
        </w:rPr>
        <w:t xml:space="preserve"> </w:t>
      </w:r>
      <w:r w:rsidR="00516001">
        <w:rPr>
          <w:rFonts w:ascii="Times New Roman" w:hAnsi="Times New Roman" w:cs="Times New Roman"/>
          <w:sz w:val="24"/>
        </w:rPr>
        <w:t xml:space="preserve">Complementary therapies hold the goal of treating the mind body and spirit all at the same time. The essay will be focused on discussing acupuncture therapy as a complementary therapy. </w:t>
      </w:r>
    </w:p>
    <w:p w14:paraId="3D2BB6C1" w14:textId="77777777" w:rsidR="000677B0" w:rsidRPr="000677B0" w:rsidRDefault="000677B0" w:rsidP="00E07AC3">
      <w:pPr>
        <w:pStyle w:val="Heading1"/>
        <w:spacing w:line="360" w:lineRule="auto"/>
      </w:pPr>
      <w:bookmarkStart w:id="1" w:name="_Toc70594340"/>
      <w:r w:rsidRPr="000677B0">
        <w:t>Discussion</w:t>
      </w:r>
      <w:bookmarkEnd w:id="1"/>
    </w:p>
    <w:p w14:paraId="510ECD8C" w14:textId="77777777" w:rsidR="008E3902" w:rsidRDefault="008E3902" w:rsidP="00E07AC3">
      <w:pPr>
        <w:pStyle w:val="Heading2"/>
        <w:spacing w:line="360" w:lineRule="auto"/>
      </w:pPr>
      <w:bookmarkStart w:id="2" w:name="_Toc70594341"/>
      <w:r w:rsidRPr="008E3902">
        <w:t>T</w:t>
      </w:r>
      <w:r w:rsidR="000677B0">
        <w:t>he history</w:t>
      </w:r>
      <w:bookmarkEnd w:id="2"/>
      <w:r w:rsidRPr="008E3902">
        <w:t xml:space="preserve"> </w:t>
      </w:r>
    </w:p>
    <w:p w14:paraId="3FF05FFB" w14:textId="03E0EDBB" w:rsidR="008E3902" w:rsidRDefault="004C4288" w:rsidP="00E07AC3">
      <w:pPr>
        <w:spacing w:line="360" w:lineRule="auto"/>
        <w:ind w:firstLine="720"/>
        <w:rPr>
          <w:rFonts w:ascii="Times New Roman" w:hAnsi="Times New Roman" w:cs="Times New Roman"/>
          <w:sz w:val="24"/>
        </w:rPr>
      </w:pPr>
      <w:r>
        <w:rPr>
          <w:rFonts w:ascii="Times New Roman" w:hAnsi="Times New Roman" w:cs="Times New Roman"/>
          <w:sz w:val="24"/>
        </w:rPr>
        <w:t>Acupuncture has been traced to have its roots</w:t>
      </w:r>
      <w:r w:rsidR="001C5C82">
        <w:rPr>
          <w:rFonts w:ascii="Times New Roman" w:hAnsi="Times New Roman" w:cs="Times New Roman"/>
          <w:sz w:val="24"/>
        </w:rPr>
        <w:t xml:space="preserve"> in china. It was found to have initially been mentioned in the documents that are dated </w:t>
      </w:r>
      <w:r w:rsidR="00665BC1">
        <w:rPr>
          <w:rFonts w:ascii="Times New Roman" w:hAnsi="Times New Roman" w:cs="Times New Roman"/>
          <w:sz w:val="24"/>
        </w:rPr>
        <w:t>thousands</w:t>
      </w:r>
      <w:r w:rsidR="001C5C82">
        <w:rPr>
          <w:rFonts w:ascii="Times New Roman" w:hAnsi="Times New Roman" w:cs="Times New Roman"/>
          <w:sz w:val="24"/>
        </w:rPr>
        <w:t xml:space="preserve"> of years back that led up to the common era. </w:t>
      </w:r>
      <w:r w:rsidR="00665BC1">
        <w:rPr>
          <w:rFonts w:ascii="Times New Roman" w:hAnsi="Times New Roman" w:cs="Times New Roman"/>
          <w:sz w:val="24"/>
        </w:rPr>
        <w:t xml:space="preserve">Historical </w:t>
      </w:r>
      <w:r w:rsidR="00D55467">
        <w:rPr>
          <w:rFonts w:ascii="Times New Roman" w:hAnsi="Times New Roman" w:cs="Times New Roman"/>
          <w:sz w:val="24"/>
        </w:rPr>
        <w:t>artifacts</w:t>
      </w:r>
      <w:r w:rsidR="00665BC1">
        <w:rPr>
          <w:rFonts w:ascii="Times New Roman" w:hAnsi="Times New Roman" w:cs="Times New Roman"/>
          <w:sz w:val="24"/>
        </w:rPr>
        <w:t xml:space="preserve"> had been found from the 6000 BCE that </w:t>
      </w:r>
      <w:r>
        <w:rPr>
          <w:rFonts w:ascii="Times New Roman" w:hAnsi="Times New Roman" w:cs="Times New Roman"/>
          <w:sz w:val="24"/>
        </w:rPr>
        <w:t xml:space="preserve">were interpreted as tools </w:t>
      </w:r>
      <w:r w:rsidR="00665BC1">
        <w:rPr>
          <w:rFonts w:ascii="Times New Roman" w:hAnsi="Times New Roman" w:cs="Times New Roman"/>
          <w:sz w:val="24"/>
        </w:rPr>
        <w:t xml:space="preserve">for acupuncture </w:t>
      </w:r>
      <w:r>
        <w:rPr>
          <w:rFonts w:ascii="Times New Roman" w:hAnsi="Times New Roman" w:cs="Times New Roman"/>
          <w:sz w:val="24"/>
        </w:rPr>
        <w:t xml:space="preserve">practice </w:t>
      </w:r>
      <w:r w:rsidR="00665BC1">
        <w:rPr>
          <w:rFonts w:ascii="Times New Roman" w:hAnsi="Times New Roman" w:cs="Times New Roman"/>
          <w:sz w:val="24"/>
        </w:rPr>
        <w:t>b</w:t>
      </w:r>
      <w:r>
        <w:rPr>
          <w:rFonts w:ascii="Times New Roman" w:hAnsi="Times New Roman" w:cs="Times New Roman"/>
          <w:sz w:val="24"/>
        </w:rPr>
        <w:t xml:space="preserve">ut could have </w:t>
      </w:r>
      <w:r w:rsidR="00665BC1">
        <w:rPr>
          <w:rFonts w:ascii="Times New Roman" w:hAnsi="Times New Roman" w:cs="Times New Roman"/>
          <w:sz w:val="24"/>
        </w:rPr>
        <w:t>b</w:t>
      </w:r>
      <w:r>
        <w:rPr>
          <w:rFonts w:ascii="Times New Roman" w:hAnsi="Times New Roman" w:cs="Times New Roman"/>
          <w:sz w:val="24"/>
        </w:rPr>
        <w:t xml:space="preserve">een </w:t>
      </w:r>
      <w:r w:rsidR="00665BC1">
        <w:rPr>
          <w:rFonts w:ascii="Times New Roman" w:hAnsi="Times New Roman" w:cs="Times New Roman"/>
          <w:sz w:val="24"/>
        </w:rPr>
        <w:t>used as surgical tools to draw blood</w:t>
      </w:r>
      <w:r w:rsidR="00A43312">
        <w:rPr>
          <w:rFonts w:ascii="Times New Roman" w:hAnsi="Times New Roman" w:cs="Times New Roman"/>
          <w:sz w:val="24"/>
        </w:rPr>
        <w:t xml:space="preserve"> (White and Ernst, </w:t>
      </w:r>
      <w:r w:rsidR="00A43312" w:rsidRPr="00F61893">
        <w:rPr>
          <w:rFonts w:ascii="Times New Roman" w:hAnsi="Times New Roman" w:cs="Times New Roman"/>
          <w:sz w:val="24"/>
        </w:rPr>
        <w:t>2004</w:t>
      </w:r>
      <w:r w:rsidR="00A43312">
        <w:rPr>
          <w:rFonts w:ascii="Times New Roman" w:hAnsi="Times New Roman" w:cs="Times New Roman"/>
          <w:sz w:val="24"/>
        </w:rPr>
        <w:t>)</w:t>
      </w:r>
      <w:r w:rsidR="00665BC1">
        <w:rPr>
          <w:rFonts w:ascii="Times New Roman" w:hAnsi="Times New Roman" w:cs="Times New Roman"/>
          <w:sz w:val="24"/>
        </w:rPr>
        <w:t>.</w:t>
      </w:r>
      <w:r>
        <w:rPr>
          <w:rFonts w:ascii="Times New Roman" w:hAnsi="Times New Roman" w:cs="Times New Roman"/>
          <w:sz w:val="24"/>
        </w:rPr>
        <w:t xml:space="preserve"> There </w:t>
      </w:r>
      <w:r w:rsidR="00E07AC3">
        <w:rPr>
          <w:rFonts w:ascii="Times New Roman" w:hAnsi="Times New Roman" w:cs="Times New Roman"/>
          <w:sz w:val="24"/>
        </w:rPr>
        <w:t>exists</w:t>
      </w:r>
      <w:r>
        <w:rPr>
          <w:rFonts w:ascii="Times New Roman" w:hAnsi="Times New Roman" w:cs="Times New Roman"/>
          <w:sz w:val="24"/>
        </w:rPr>
        <w:t xml:space="preserve"> evidence</w:t>
      </w:r>
      <w:r w:rsidR="00A879C8">
        <w:rPr>
          <w:rFonts w:ascii="Times New Roman" w:hAnsi="Times New Roman" w:cs="Times New Roman"/>
          <w:sz w:val="24"/>
        </w:rPr>
        <w:t xml:space="preserve"> discover</w:t>
      </w:r>
      <w:r>
        <w:rPr>
          <w:rFonts w:ascii="Times New Roman" w:hAnsi="Times New Roman" w:cs="Times New Roman"/>
          <w:sz w:val="24"/>
        </w:rPr>
        <w:t xml:space="preserve">ed in the Ma-Wang tomb </w:t>
      </w:r>
      <w:r w:rsidR="00A879C8">
        <w:rPr>
          <w:rFonts w:ascii="Times New Roman" w:hAnsi="Times New Roman" w:cs="Times New Roman"/>
          <w:sz w:val="24"/>
        </w:rPr>
        <w:t>that has</w:t>
      </w:r>
      <w:r w:rsidR="00D55467">
        <w:rPr>
          <w:rFonts w:ascii="Times New Roman" w:hAnsi="Times New Roman" w:cs="Times New Roman"/>
          <w:sz w:val="24"/>
        </w:rPr>
        <w:t xml:space="preserve"> been said to have </w:t>
      </w:r>
      <w:r w:rsidR="00A879C8">
        <w:rPr>
          <w:rFonts w:ascii="Times New Roman" w:hAnsi="Times New Roman" w:cs="Times New Roman"/>
          <w:sz w:val="24"/>
        </w:rPr>
        <w:t xml:space="preserve">been sealed </w:t>
      </w:r>
      <w:r>
        <w:rPr>
          <w:rFonts w:ascii="Times New Roman" w:hAnsi="Times New Roman" w:cs="Times New Roman"/>
          <w:sz w:val="24"/>
        </w:rPr>
        <w:t xml:space="preserve">in 198BCE that refer to series of meridians that were quite distinct </w:t>
      </w:r>
      <w:r w:rsidR="00A879C8">
        <w:rPr>
          <w:rFonts w:ascii="Times New Roman" w:hAnsi="Times New Roman" w:cs="Times New Roman"/>
          <w:sz w:val="24"/>
        </w:rPr>
        <w:t>from the models that were earlier accepted.</w:t>
      </w:r>
      <w:r w:rsidR="00BE1A9C">
        <w:rPr>
          <w:rFonts w:ascii="Times New Roman" w:hAnsi="Times New Roman" w:cs="Times New Roman"/>
          <w:sz w:val="24"/>
        </w:rPr>
        <w:t xml:space="preserve"> Also, there were growing </w:t>
      </w:r>
      <w:r w:rsidR="001F0008">
        <w:rPr>
          <w:rFonts w:ascii="Times New Roman" w:hAnsi="Times New Roman" w:cs="Times New Roman"/>
          <w:sz w:val="24"/>
        </w:rPr>
        <w:t>speculations</w:t>
      </w:r>
      <w:r w:rsidR="00BE1A9C">
        <w:rPr>
          <w:rFonts w:ascii="Times New Roman" w:hAnsi="Times New Roman" w:cs="Times New Roman"/>
          <w:sz w:val="24"/>
        </w:rPr>
        <w:t xml:space="preserve"> on the </w:t>
      </w:r>
      <w:r w:rsidR="001F0008">
        <w:rPr>
          <w:rFonts w:ascii="Times New Roman" w:hAnsi="Times New Roman" w:cs="Times New Roman"/>
          <w:sz w:val="24"/>
        </w:rPr>
        <w:t>tattoo</w:t>
      </w:r>
      <w:r w:rsidR="00BE1A9C">
        <w:rPr>
          <w:rFonts w:ascii="Times New Roman" w:hAnsi="Times New Roman" w:cs="Times New Roman"/>
          <w:sz w:val="24"/>
        </w:rPr>
        <w:t xml:space="preserve"> marks found in the </w:t>
      </w:r>
      <w:r w:rsidR="00BE1A9C" w:rsidRPr="00E34328">
        <w:rPr>
          <w:rFonts w:ascii="Times New Roman" w:hAnsi="Times New Roman" w:cs="Times New Roman"/>
          <w:i/>
          <w:sz w:val="24"/>
        </w:rPr>
        <w:t>“Ice Man”</w:t>
      </w:r>
      <w:r w:rsidR="00BE1A9C">
        <w:rPr>
          <w:rFonts w:ascii="Times New Roman" w:hAnsi="Times New Roman" w:cs="Times New Roman"/>
          <w:sz w:val="24"/>
        </w:rPr>
        <w:t xml:space="preserve"> who died in around the 3300BCE whose body travelled when a glacier melted. These tatt</w:t>
      </w:r>
      <w:r w:rsidR="00FA7490">
        <w:rPr>
          <w:rFonts w:ascii="Times New Roman" w:hAnsi="Times New Roman" w:cs="Times New Roman"/>
          <w:sz w:val="24"/>
        </w:rPr>
        <w:t xml:space="preserve">oo marks indicated to be </w:t>
      </w:r>
      <w:r w:rsidR="007D084C">
        <w:rPr>
          <w:rFonts w:ascii="Times New Roman" w:hAnsi="Times New Roman" w:cs="Times New Roman"/>
          <w:sz w:val="24"/>
        </w:rPr>
        <w:t>stimulatory</w:t>
      </w:r>
      <w:r w:rsidR="00FA7490">
        <w:rPr>
          <w:rFonts w:ascii="Times New Roman" w:hAnsi="Times New Roman" w:cs="Times New Roman"/>
          <w:sz w:val="24"/>
        </w:rPr>
        <w:t xml:space="preserve"> treatment that looks like</w:t>
      </w:r>
      <w:r w:rsidR="00BE1A9C">
        <w:rPr>
          <w:rFonts w:ascii="Times New Roman" w:hAnsi="Times New Roman" w:cs="Times New Roman"/>
          <w:sz w:val="24"/>
        </w:rPr>
        <w:t xml:space="preserve"> </w:t>
      </w:r>
      <w:r w:rsidR="001F0008">
        <w:rPr>
          <w:rFonts w:ascii="Times New Roman" w:hAnsi="Times New Roman" w:cs="Times New Roman"/>
          <w:sz w:val="24"/>
        </w:rPr>
        <w:t>acupuncture</w:t>
      </w:r>
      <w:r w:rsidR="00BE1A9C">
        <w:rPr>
          <w:rFonts w:ascii="Times New Roman" w:hAnsi="Times New Roman" w:cs="Times New Roman"/>
          <w:sz w:val="24"/>
        </w:rPr>
        <w:t>.</w:t>
      </w:r>
      <w:r w:rsidR="00E34328">
        <w:rPr>
          <w:rFonts w:ascii="Times New Roman" w:hAnsi="Times New Roman" w:cs="Times New Roman"/>
          <w:sz w:val="24"/>
        </w:rPr>
        <w:t xml:space="preserve"> However, the </w:t>
      </w:r>
      <w:r w:rsidR="00E34328" w:rsidRPr="00E34328">
        <w:rPr>
          <w:rFonts w:ascii="Times New Roman" w:hAnsi="Times New Roman" w:cs="Times New Roman"/>
          <w:i/>
          <w:sz w:val="24"/>
        </w:rPr>
        <w:lastRenderedPageBreak/>
        <w:t>“Yellow Emperor’s Classic of Internal Medicine”</w:t>
      </w:r>
      <w:r w:rsidR="00FA7490">
        <w:rPr>
          <w:rFonts w:ascii="Times New Roman" w:hAnsi="Times New Roman" w:cs="Times New Roman"/>
          <w:sz w:val="24"/>
        </w:rPr>
        <w:t xml:space="preserve"> was the original </w:t>
      </w:r>
      <w:r w:rsidR="00E34328">
        <w:rPr>
          <w:rFonts w:ascii="Times New Roman" w:hAnsi="Times New Roman" w:cs="Times New Roman"/>
          <w:sz w:val="24"/>
        </w:rPr>
        <w:t>document</w:t>
      </w:r>
      <w:r w:rsidR="00FA7490">
        <w:rPr>
          <w:rFonts w:ascii="Times New Roman" w:hAnsi="Times New Roman" w:cs="Times New Roman"/>
          <w:sz w:val="24"/>
        </w:rPr>
        <w:t xml:space="preserve"> which clearly</w:t>
      </w:r>
      <w:r w:rsidR="00E34328">
        <w:rPr>
          <w:rFonts w:ascii="Times New Roman" w:hAnsi="Times New Roman" w:cs="Times New Roman"/>
          <w:sz w:val="24"/>
        </w:rPr>
        <w:t xml:space="preserve"> described </w:t>
      </w:r>
      <w:r w:rsidR="00FA7490">
        <w:rPr>
          <w:rFonts w:ascii="Times New Roman" w:hAnsi="Times New Roman" w:cs="Times New Roman"/>
          <w:sz w:val="24"/>
        </w:rPr>
        <w:t xml:space="preserve">the </w:t>
      </w:r>
      <w:r w:rsidR="00E34328">
        <w:rPr>
          <w:rFonts w:ascii="Times New Roman" w:hAnsi="Times New Roman" w:cs="Times New Roman"/>
          <w:sz w:val="24"/>
        </w:rPr>
        <w:t xml:space="preserve">existence of an organized system of </w:t>
      </w:r>
      <w:r w:rsidR="00FA7490">
        <w:rPr>
          <w:rFonts w:ascii="Times New Roman" w:hAnsi="Times New Roman" w:cs="Times New Roman"/>
          <w:sz w:val="24"/>
        </w:rPr>
        <w:t xml:space="preserve">care </w:t>
      </w:r>
      <w:r w:rsidR="0018531F">
        <w:rPr>
          <w:rFonts w:ascii="Times New Roman" w:hAnsi="Times New Roman" w:cs="Times New Roman"/>
          <w:sz w:val="24"/>
        </w:rPr>
        <w:t>known as</w:t>
      </w:r>
      <w:r w:rsidR="00E34328">
        <w:rPr>
          <w:rFonts w:ascii="Times New Roman" w:hAnsi="Times New Roman" w:cs="Times New Roman"/>
          <w:sz w:val="24"/>
        </w:rPr>
        <w:t xml:space="preserve"> </w:t>
      </w:r>
      <w:r w:rsidR="000374CE">
        <w:rPr>
          <w:rFonts w:ascii="Times New Roman" w:hAnsi="Times New Roman" w:cs="Times New Roman"/>
          <w:sz w:val="24"/>
        </w:rPr>
        <w:t>acupuncture</w:t>
      </w:r>
      <w:r w:rsidR="00A43312">
        <w:rPr>
          <w:rFonts w:ascii="Times New Roman" w:hAnsi="Times New Roman" w:cs="Times New Roman"/>
          <w:sz w:val="24"/>
        </w:rPr>
        <w:t xml:space="preserve"> (White and Ernst, </w:t>
      </w:r>
      <w:r w:rsidR="00A43312" w:rsidRPr="00F61893">
        <w:rPr>
          <w:rFonts w:ascii="Times New Roman" w:hAnsi="Times New Roman" w:cs="Times New Roman"/>
          <w:sz w:val="24"/>
        </w:rPr>
        <w:t>2004</w:t>
      </w:r>
      <w:r w:rsidR="00A43312">
        <w:rPr>
          <w:rFonts w:ascii="Times New Roman" w:hAnsi="Times New Roman" w:cs="Times New Roman"/>
          <w:sz w:val="24"/>
        </w:rPr>
        <w:t>)</w:t>
      </w:r>
      <w:r w:rsidR="00E34328">
        <w:rPr>
          <w:rFonts w:ascii="Times New Roman" w:hAnsi="Times New Roman" w:cs="Times New Roman"/>
          <w:sz w:val="24"/>
        </w:rPr>
        <w:t>.</w:t>
      </w:r>
      <w:r w:rsidR="000374CE">
        <w:rPr>
          <w:rFonts w:ascii="Times New Roman" w:hAnsi="Times New Roman" w:cs="Times New Roman"/>
          <w:sz w:val="24"/>
        </w:rPr>
        <w:t xml:space="preserve"> This method was continually developed over the years and codified in text and was later on accepted as the standard therapy applied in China together with herbs, massage and diet.</w:t>
      </w:r>
    </w:p>
    <w:p w14:paraId="039EFE26" w14:textId="77777777" w:rsidR="000677B0" w:rsidRPr="000677B0" w:rsidRDefault="000677B0" w:rsidP="00E07AC3">
      <w:pPr>
        <w:pStyle w:val="Heading2"/>
        <w:spacing w:line="360" w:lineRule="auto"/>
      </w:pPr>
      <w:bookmarkStart w:id="3" w:name="_Toc70594342"/>
      <w:r w:rsidRPr="000677B0">
        <w:t>Uses of Acupuncture</w:t>
      </w:r>
      <w:r>
        <w:t xml:space="preserve"> Therapy</w:t>
      </w:r>
      <w:bookmarkEnd w:id="3"/>
    </w:p>
    <w:p w14:paraId="0588A2BE" w14:textId="41E47591" w:rsidR="00775437" w:rsidRDefault="00B4520B"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As one of the oldest medical therapies still in practice today the </w:t>
      </w:r>
      <w:r w:rsidR="007D084C">
        <w:rPr>
          <w:rFonts w:ascii="Times New Roman" w:hAnsi="Times New Roman" w:cs="Times New Roman"/>
          <w:sz w:val="24"/>
        </w:rPr>
        <w:t>therapy</w:t>
      </w:r>
      <w:r>
        <w:rPr>
          <w:rFonts w:ascii="Times New Roman" w:hAnsi="Times New Roman" w:cs="Times New Roman"/>
          <w:sz w:val="24"/>
        </w:rPr>
        <w:t xml:space="preserve"> </w:t>
      </w:r>
      <w:r w:rsidR="00E07AC3">
        <w:rPr>
          <w:rFonts w:ascii="Times New Roman" w:hAnsi="Times New Roman" w:cs="Times New Roman"/>
          <w:sz w:val="24"/>
        </w:rPr>
        <w:t>involves</w:t>
      </w:r>
      <w:r>
        <w:rPr>
          <w:rFonts w:ascii="Times New Roman" w:hAnsi="Times New Roman" w:cs="Times New Roman"/>
          <w:sz w:val="24"/>
        </w:rPr>
        <w:t xml:space="preserve"> th</w:t>
      </w:r>
      <w:r w:rsidR="0099654A">
        <w:rPr>
          <w:rFonts w:ascii="Times New Roman" w:hAnsi="Times New Roman" w:cs="Times New Roman"/>
          <w:sz w:val="24"/>
        </w:rPr>
        <w:t xml:space="preserve">e insertion of very thin needles </w:t>
      </w:r>
      <w:r>
        <w:rPr>
          <w:rFonts w:ascii="Times New Roman" w:hAnsi="Times New Roman" w:cs="Times New Roman"/>
          <w:sz w:val="24"/>
        </w:rPr>
        <w:t xml:space="preserve">through the skin targeting particular points in the body in various combinations. It is said as passed down from the ancient practice to stimulate the nerves of the body, the muscles and the connective tissues around the body. The insertion of needles is applied along the meridian </w:t>
      </w:r>
      <w:r w:rsidR="00E32964">
        <w:rPr>
          <w:rFonts w:ascii="Times New Roman" w:hAnsi="Times New Roman" w:cs="Times New Roman"/>
          <w:sz w:val="24"/>
        </w:rPr>
        <w:t>pathways</w:t>
      </w:r>
      <w:r>
        <w:rPr>
          <w:rFonts w:ascii="Times New Roman" w:hAnsi="Times New Roman" w:cs="Times New Roman"/>
          <w:sz w:val="24"/>
        </w:rPr>
        <w:t xml:space="preserve"> of the body and believed to influence the flow of energy through this pathway</w:t>
      </w:r>
      <w:r w:rsidR="00775437">
        <w:rPr>
          <w:rFonts w:ascii="Times New Roman" w:hAnsi="Times New Roman" w:cs="Times New Roman"/>
          <w:sz w:val="24"/>
        </w:rPr>
        <w:t xml:space="preserve"> (</w:t>
      </w:r>
      <w:r w:rsidR="00775437" w:rsidRPr="00F61893">
        <w:rPr>
          <w:rFonts w:ascii="Times New Roman" w:hAnsi="Times New Roman" w:cs="Times New Roman"/>
          <w:sz w:val="24"/>
        </w:rPr>
        <w:t>MacPherson</w:t>
      </w:r>
      <w:r w:rsidR="00775437">
        <w:rPr>
          <w:rFonts w:ascii="Times New Roman" w:hAnsi="Times New Roman" w:cs="Times New Roman"/>
          <w:sz w:val="24"/>
        </w:rPr>
        <w:t xml:space="preserve"> et al., 2013)</w:t>
      </w:r>
      <w:r>
        <w:rPr>
          <w:rFonts w:ascii="Times New Roman" w:hAnsi="Times New Roman" w:cs="Times New Roman"/>
          <w:sz w:val="24"/>
        </w:rPr>
        <w:t xml:space="preserve">. The practitioner applies </w:t>
      </w:r>
      <w:r w:rsidR="00E07AC3">
        <w:rPr>
          <w:rFonts w:ascii="Times New Roman" w:hAnsi="Times New Roman" w:cs="Times New Roman"/>
          <w:sz w:val="24"/>
        </w:rPr>
        <w:t>t</w:t>
      </w:r>
      <w:r w:rsidR="007D084C">
        <w:rPr>
          <w:rFonts w:ascii="Times New Roman" w:hAnsi="Times New Roman" w:cs="Times New Roman"/>
          <w:sz w:val="24"/>
        </w:rPr>
        <w:t>h</w:t>
      </w:r>
      <w:r w:rsidR="00E07AC3">
        <w:rPr>
          <w:rFonts w:ascii="Times New Roman" w:hAnsi="Times New Roman" w:cs="Times New Roman"/>
          <w:sz w:val="24"/>
        </w:rPr>
        <w:t>i</w:t>
      </w:r>
      <w:r w:rsidR="007D084C">
        <w:rPr>
          <w:rFonts w:ascii="Times New Roman" w:hAnsi="Times New Roman" w:cs="Times New Roman"/>
          <w:sz w:val="24"/>
        </w:rPr>
        <w:t>es</w:t>
      </w:r>
      <w:r w:rsidR="00E07AC3">
        <w:rPr>
          <w:rFonts w:ascii="Times New Roman" w:hAnsi="Times New Roman" w:cs="Times New Roman"/>
          <w:sz w:val="24"/>
        </w:rPr>
        <w:t>s</w:t>
      </w:r>
      <w:r w:rsidR="007D084C">
        <w:rPr>
          <w:rFonts w:ascii="Times New Roman" w:hAnsi="Times New Roman" w:cs="Times New Roman"/>
          <w:sz w:val="24"/>
        </w:rPr>
        <w:t>e</w:t>
      </w:r>
      <w:r w:rsidR="00E07AC3">
        <w:rPr>
          <w:rFonts w:ascii="Times New Roman" w:hAnsi="Times New Roman" w:cs="Times New Roman"/>
          <w:sz w:val="24"/>
        </w:rPr>
        <w:t xml:space="preserve"> </w:t>
      </w:r>
      <w:r>
        <w:rPr>
          <w:rFonts w:ascii="Times New Roman" w:hAnsi="Times New Roman" w:cs="Times New Roman"/>
          <w:sz w:val="24"/>
        </w:rPr>
        <w:t xml:space="preserve">needles aim various points of the body depending on the type of aliments one is </w:t>
      </w:r>
      <w:r w:rsidR="00E32964">
        <w:rPr>
          <w:rFonts w:ascii="Times New Roman" w:hAnsi="Times New Roman" w:cs="Times New Roman"/>
          <w:sz w:val="24"/>
        </w:rPr>
        <w:t>treating,</w:t>
      </w:r>
      <w:r>
        <w:rPr>
          <w:rFonts w:ascii="Times New Roman" w:hAnsi="Times New Roman" w:cs="Times New Roman"/>
          <w:sz w:val="24"/>
        </w:rPr>
        <w:t xml:space="preserve"> and it would channel the energy trough this pathway and bring relief. </w:t>
      </w:r>
      <w:r w:rsidR="000B6D49">
        <w:rPr>
          <w:rFonts w:ascii="Times New Roman" w:hAnsi="Times New Roman" w:cs="Times New Roman"/>
          <w:sz w:val="24"/>
        </w:rPr>
        <w:t>Acupuncture as a complementary therapy has been evidenced to be used mainly towards relieving discomfort with a variety of conditions and diseases, including dental pain</w:t>
      </w:r>
      <w:r w:rsidR="00E32964">
        <w:rPr>
          <w:rFonts w:ascii="Times New Roman" w:hAnsi="Times New Roman" w:cs="Times New Roman"/>
          <w:sz w:val="24"/>
        </w:rPr>
        <w:t>, h</w:t>
      </w:r>
      <w:r w:rsidR="000B6D49">
        <w:rPr>
          <w:rFonts w:ascii="Times New Roman" w:hAnsi="Times New Roman" w:cs="Times New Roman"/>
          <w:sz w:val="24"/>
        </w:rPr>
        <w:t xml:space="preserve">eadaches, </w:t>
      </w:r>
      <w:r w:rsidR="00E32964">
        <w:rPr>
          <w:rFonts w:ascii="Times New Roman" w:hAnsi="Times New Roman" w:cs="Times New Roman"/>
          <w:sz w:val="24"/>
        </w:rPr>
        <w:t>labor</w:t>
      </w:r>
      <w:r w:rsidR="000B6D49">
        <w:rPr>
          <w:rFonts w:ascii="Times New Roman" w:hAnsi="Times New Roman" w:cs="Times New Roman"/>
          <w:sz w:val="24"/>
        </w:rPr>
        <w:t xml:space="preserve"> pains, </w:t>
      </w:r>
      <w:r w:rsidR="00E32964">
        <w:rPr>
          <w:rFonts w:ascii="Times New Roman" w:hAnsi="Times New Roman" w:cs="Times New Roman"/>
          <w:sz w:val="24"/>
        </w:rPr>
        <w:t>l</w:t>
      </w:r>
      <w:r w:rsidR="000B6D49">
        <w:rPr>
          <w:rFonts w:ascii="Times New Roman" w:hAnsi="Times New Roman" w:cs="Times New Roman"/>
          <w:sz w:val="24"/>
        </w:rPr>
        <w:t xml:space="preserve">ower back pains, </w:t>
      </w:r>
      <w:r w:rsidR="00E32964">
        <w:rPr>
          <w:rFonts w:ascii="Times New Roman" w:hAnsi="Times New Roman" w:cs="Times New Roman"/>
          <w:sz w:val="24"/>
        </w:rPr>
        <w:t>n</w:t>
      </w:r>
      <w:r w:rsidR="000B6D49">
        <w:rPr>
          <w:rFonts w:ascii="Times New Roman" w:hAnsi="Times New Roman" w:cs="Times New Roman"/>
          <w:sz w:val="24"/>
        </w:rPr>
        <w:t xml:space="preserve">eck pains, </w:t>
      </w:r>
      <w:r w:rsidR="00872EFF">
        <w:rPr>
          <w:rFonts w:ascii="Times New Roman" w:hAnsi="Times New Roman" w:cs="Times New Roman"/>
          <w:sz w:val="24"/>
        </w:rPr>
        <w:t>menstrual</w:t>
      </w:r>
      <w:r w:rsidR="000B6D49">
        <w:rPr>
          <w:rFonts w:ascii="Times New Roman" w:hAnsi="Times New Roman" w:cs="Times New Roman"/>
          <w:sz w:val="24"/>
        </w:rPr>
        <w:t xml:space="preserve"> cramps and even chemotherapy</w:t>
      </w:r>
      <w:r w:rsidR="00775437">
        <w:rPr>
          <w:rFonts w:ascii="Times New Roman" w:hAnsi="Times New Roman" w:cs="Times New Roman"/>
          <w:sz w:val="24"/>
        </w:rPr>
        <w:t xml:space="preserve"> (</w:t>
      </w:r>
      <w:r w:rsidR="00775437" w:rsidRPr="004743D5">
        <w:rPr>
          <w:rFonts w:ascii="Times New Roman" w:hAnsi="Times New Roman" w:cs="Times New Roman"/>
          <w:sz w:val="24"/>
        </w:rPr>
        <w:t>Van H</w:t>
      </w:r>
      <w:r w:rsidR="00775437">
        <w:rPr>
          <w:rFonts w:ascii="Times New Roman" w:hAnsi="Times New Roman" w:cs="Times New Roman"/>
          <w:sz w:val="24"/>
        </w:rPr>
        <w:t>al and Green,</w:t>
      </w:r>
      <w:r w:rsidR="00775437" w:rsidRPr="004743D5">
        <w:rPr>
          <w:rFonts w:ascii="Times New Roman" w:hAnsi="Times New Roman" w:cs="Times New Roman"/>
          <w:sz w:val="24"/>
        </w:rPr>
        <w:t xml:space="preserve"> 2018</w:t>
      </w:r>
      <w:r w:rsidR="00775437">
        <w:rPr>
          <w:rFonts w:ascii="Times New Roman" w:hAnsi="Times New Roman" w:cs="Times New Roman"/>
          <w:sz w:val="24"/>
        </w:rPr>
        <w:t>)</w:t>
      </w:r>
      <w:r w:rsidR="000B6D49">
        <w:rPr>
          <w:rFonts w:ascii="Times New Roman" w:hAnsi="Times New Roman" w:cs="Times New Roman"/>
          <w:sz w:val="24"/>
        </w:rPr>
        <w:t>.</w:t>
      </w:r>
      <w:r w:rsidR="00872EFF">
        <w:rPr>
          <w:rFonts w:ascii="Times New Roman" w:hAnsi="Times New Roman" w:cs="Times New Roman"/>
          <w:sz w:val="24"/>
        </w:rPr>
        <w:t xml:space="preserve"> </w:t>
      </w:r>
      <w:r w:rsidR="0099654A">
        <w:rPr>
          <w:rFonts w:ascii="Times New Roman" w:hAnsi="Times New Roman" w:cs="Times New Roman"/>
          <w:sz w:val="24"/>
        </w:rPr>
        <w:t xml:space="preserve">From the ancient origin of the practice, the therapy was used in rectifying the imbalance between the various aspects of life. </w:t>
      </w:r>
    </w:p>
    <w:p w14:paraId="65D80992" w14:textId="01C2647B" w:rsidR="0099654A" w:rsidRDefault="0099654A"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The therapy uses 365 </w:t>
      </w:r>
      <w:r w:rsidR="00AF508A">
        <w:rPr>
          <w:rFonts w:ascii="Times New Roman" w:hAnsi="Times New Roman" w:cs="Times New Roman"/>
          <w:sz w:val="24"/>
        </w:rPr>
        <w:t>acupuncture</w:t>
      </w:r>
      <w:r>
        <w:rPr>
          <w:rFonts w:ascii="Times New Roman" w:hAnsi="Times New Roman" w:cs="Times New Roman"/>
          <w:sz w:val="24"/>
        </w:rPr>
        <w:t xml:space="preserve"> points that were identified and </w:t>
      </w:r>
      <w:r w:rsidR="00AF508A">
        <w:rPr>
          <w:rFonts w:ascii="Times New Roman" w:hAnsi="Times New Roman" w:cs="Times New Roman"/>
          <w:sz w:val="24"/>
        </w:rPr>
        <w:t>that</w:t>
      </w:r>
      <w:r>
        <w:rPr>
          <w:rFonts w:ascii="Times New Roman" w:hAnsi="Times New Roman" w:cs="Times New Roman"/>
          <w:sz w:val="24"/>
        </w:rPr>
        <w:t xml:space="preserve"> </w:t>
      </w:r>
      <w:r w:rsidR="00AF508A">
        <w:rPr>
          <w:rFonts w:ascii="Times New Roman" w:hAnsi="Times New Roman" w:cs="Times New Roman"/>
          <w:sz w:val="24"/>
        </w:rPr>
        <w:t>a</w:t>
      </w:r>
      <w:r>
        <w:rPr>
          <w:rFonts w:ascii="Times New Roman" w:hAnsi="Times New Roman" w:cs="Times New Roman"/>
          <w:sz w:val="24"/>
        </w:rPr>
        <w:t xml:space="preserve">re found in the </w:t>
      </w:r>
      <w:r w:rsidR="00AF508A">
        <w:rPr>
          <w:rFonts w:ascii="Times New Roman" w:hAnsi="Times New Roman" w:cs="Times New Roman"/>
          <w:sz w:val="24"/>
        </w:rPr>
        <w:t>various</w:t>
      </w:r>
      <w:r>
        <w:rPr>
          <w:rFonts w:ascii="Times New Roman" w:hAnsi="Times New Roman" w:cs="Times New Roman"/>
          <w:sz w:val="24"/>
        </w:rPr>
        <w:t xml:space="preserve"> parts of the body where the flow of energy was said to be determined originally.</w:t>
      </w:r>
      <w:r w:rsidR="00AF508A">
        <w:rPr>
          <w:rFonts w:ascii="Times New Roman" w:hAnsi="Times New Roman" w:cs="Times New Roman"/>
          <w:sz w:val="24"/>
        </w:rPr>
        <w:t xml:space="preserve"> The use in a common setting involves application of about thirty needles are inserted in parts of the body and sometimes low-intensity current is applied to provide some stimulation</w:t>
      </w:r>
      <w:r w:rsidR="00775437">
        <w:rPr>
          <w:rFonts w:ascii="Times New Roman" w:hAnsi="Times New Roman" w:cs="Times New Roman"/>
          <w:sz w:val="24"/>
        </w:rPr>
        <w:t xml:space="preserve"> (White and Ernst, </w:t>
      </w:r>
      <w:r w:rsidR="00775437" w:rsidRPr="00F61893">
        <w:rPr>
          <w:rFonts w:ascii="Times New Roman" w:hAnsi="Times New Roman" w:cs="Times New Roman"/>
          <w:sz w:val="24"/>
        </w:rPr>
        <w:t>2004</w:t>
      </w:r>
      <w:r w:rsidR="00775437">
        <w:rPr>
          <w:rFonts w:ascii="Times New Roman" w:hAnsi="Times New Roman" w:cs="Times New Roman"/>
          <w:sz w:val="24"/>
        </w:rPr>
        <w:t>)</w:t>
      </w:r>
      <w:r w:rsidR="00AF508A">
        <w:rPr>
          <w:rFonts w:ascii="Times New Roman" w:hAnsi="Times New Roman" w:cs="Times New Roman"/>
          <w:sz w:val="24"/>
        </w:rPr>
        <w:t xml:space="preserve">. Conventionally a </w:t>
      </w:r>
      <w:r w:rsidR="00E32964">
        <w:rPr>
          <w:rFonts w:ascii="Times New Roman" w:hAnsi="Times New Roman" w:cs="Times New Roman"/>
          <w:sz w:val="24"/>
        </w:rPr>
        <w:t xml:space="preserve">therapy session </w:t>
      </w:r>
      <w:r w:rsidR="00AF508A">
        <w:rPr>
          <w:rFonts w:ascii="Times New Roman" w:hAnsi="Times New Roman" w:cs="Times New Roman"/>
          <w:sz w:val="24"/>
        </w:rPr>
        <w:t>take about thirty minutes.</w:t>
      </w:r>
    </w:p>
    <w:p w14:paraId="2BF408DF" w14:textId="77777777" w:rsidR="000677B0" w:rsidRPr="000677B0" w:rsidRDefault="000677B0" w:rsidP="00E07AC3">
      <w:pPr>
        <w:pStyle w:val="Heading2"/>
        <w:spacing w:line="360" w:lineRule="auto"/>
      </w:pPr>
      <w:bookmarkStart w:id="4" w:name="_Toc70594343"/>
      <w:r w:rsidRPr="000677B0">
        <w:t xml:space="preserve">Efficacy of Acupuncture </w:t>
      </w:r>
      <w:r>
        <w:t>Therapy</w:t>
      </w:r>
      <w:bookmarkEnd w:id="4"/>
    </w:p>
    <w:p w14:paraId="4C051CE4" w14:textId="128253CC" w:rsidR="00775437" w:rsidRDefault="00775437"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On its efficacy as a </w:t>
      </w:r>
      <w:r w:rsidR="00E32964">
        <w:rPr>
          <w:rFonts w:ascii="Times New Roman" w:hAnsi="Times New Roman" w:cs="Times New Roman"/>
          <w:sz w:val="24"/>
        </w:rPr>
        <w:t>practice,</w:t>
      </w:r>
      <w:r>
        <w:rPr>
          <w:rFonts w:ascii="Times New Roman" w:hAnsi="Times New Roman" w:cs="Times New Roman"/>
          <w:sz w:val="24"/>
        </w:rPr>
        <w:t xml:space="preserve"> it has been research extensively with many randomized trials but results on the reviews have been inconclusive (</w:t>
      </w:r>
      <w:r w:rsidRPr="004743D5">
        <w:rPr>
          <w:rFonts w:ascii="Times New Roman" w:hAnsi="Times New Roman" w:cs="Times New Roman"/>
          <w:sz w:val="24"/>
        </w:rPr>
        <w:t>Van H</w:t>
      </w:r>
      <w:r>
        <w:rPr>
          <w:rFonts w:ascii="Times New Roman" w:hAnsi="Times New Roman" w:cs="Times New Roman"/>
          <w:sz w:val="24"/>
        </w:rPr>
        <w:t>al and Green,</w:t>
      </w:r>
      <w:r w:rsidRPr="004743D5">
        <w:rPr>
          <w:rFonts w:ascii="Times New Roman" w:hAnsi="Times New Roman" w:cs="Times New Roman"/>
          <w:sz w:val="24"/>
        </w:rPr>
        <w:t xml:space="preserve"> 2018</w:t>
      </w:r>
      <w:r>
        <w:rPr>
          <w:rFonts w:ascii="Times New Roman" w:hAnsi="Times New Roman" w:cs="Times New Roman"/>
          <w:sz w:val="24"/>
        </w:rPr>
        <w:t xml:space="preserve">). It has been referenced to be a </w:t>
      </w:r>
      <w:r w:rsidR="00F3410B">
        <w:rPr>
          <w:rFonts w:ascii="Times New Roman" w:hAnsi="Times New Roman" w:cs="Times New Roman"/>
          <w:sz w:val="24"/>
        </w:rPr>
        <w:t>placebo that</w:t>
      </w:r>
      <w:r w:rsidR="00F601DA">
        <w:rPr>
          <w:rFonts w:ascii="Times New Roman" w:hAnsi="Times New Roman" w:cs="Times New Roman"/>
          <w:sz w:val="24"/>
        </w:rPr>
        <w:t xml:space="preserve"> has no </w:t>
      </w:r>
      <w:r>
        <w:rPr>
          <w:rFonts w:ascii="Times New Roman" w:hAnsi="Times New Roman" w:cs="Times New Roman"/>
          <w:sz w:val="24"/>
        </w:rPr>
        <w:t>real history</w:t>
      </w:r>
      <w:r w:rsidR="00F601DA">
        <w:rPr>
          <w:rFonts w:ascii="Times New Roman" w:hAnsi="Times New Roman" w:cs="Times New Roman"/>
          <w:sz w:val="24"/>
        </w:rPr>
        <w:t xml:space="preserve"> that holds but has</w:t>
      </w:r>
      <w:r>
        <w:rPr>
          <w:rFonts w:ascii="Times New Roman" w:hAnsi="Times New Roman" w:cs="Times New Roman"/>
          <w:sz w:val="24"/>
        </w:rPr>
        <w:t xml:space="preserve"> retroactiv</w:t>
      </w:r>
      <w:r w:rsidR="00F601DA">
        <w:rPr>
          <w:rFonts w:ascii="Times New Roman" w:hAnsi="Times New Roman" w:cs="Times New Roman"/>
          <w:sz w:val="24"/>
        </w:rPr>
        <w:t>ely continued until now</w:t>
      </w:r>
      <w:r>
        <w:rPr>
          <w:rFonts w:ascii="Times New Roman" w:hAnsi="Times New Roman" w:cs="Times New Roman"/>
          <w:sz w:val="24"/>
        </w:rPr>
        <w:t xml:space="preserve">. </w:t>
      </w:r>
      <w:r w:rsidR="00386D1E">
        <w:rPr>
          <w:rFonts w:ascii="Times New Roman" w:hAnsi="Times New Roman" w:cs="Times New Roman"/>
          <w:sz w:val="24"/>
        </w:rPr>
        <w:t>Research on its efficacy</w:t>
      </w:r>
      <w:r w:rsidR="00F021A7">
        <w:rPr>
          <w:rFonts w:ascii="Times New Roman" w:hAnsi="Times New Roman" w:cs="Times New Roman"/>
          <w:sz w:val="24"/>
        </w:rPr>
        <w:t xml:space="preserve"> evidence that it is </w:t>
      </w:r>
      <w:r w:rsidR="00386D1E">
        <w:rPr>
          <w:rFonts w:ascii="Times New Roman" w:hAnsi="Times New Roman" w:cs="Times New Roman"/>
          <w:sz w:val="24"/>
        </w:rPr>
        <w:t>challenging to</w:t>
      </w:r>
      <w:r w:rsidR="00F021A7">
        <w:rPr>
          <w:rFonts w:ascii="Times New Roman" w:hAnsi="Times New Roman" w:cs="Times New Roman"/>
          <w:sz w:val="24"/>
        </w:rPr>
        <w:t xml:space="preserve"> design a rigorous research trials for the practice</w:t>
      </w:r>
      <w:r w:rsidR="00A43312">
        <w:rPr>
          <w:rFonts w:ascii="Times New Roman" w:hAnsi="Times New Roman" w:cs="Times New Roman"/>
          <w:sz w:val="24"/>
        </w:rPr>
        <w:t xml:space="preserve"> (Black and Rowling,</w:t>
      </w:r>
      <w:r w:rsidR="00A43312" w:rsidRPr="00F61893">
        <w:rPr>
          <w:rFonts w:ascii="Times New Roman" w:hAnsi="Times New Roman" w:cs="Times New Roman"/>
          <w:sz w:val="24"/>
        </w:rPr>
        <w:t xml:space="preserve"> 2009</w:t>
      </w:r>
      <w:r w:rsidR="00A43312">
        <w:rPr>
          <w:rFonts w:ascii="Times New Roman" w:hAnsi="Times New Roman" w:cs="Times New Roman"/>
          <w:sz w:val="24"/>
        </w:rPr>
        <w:t>)</w:t>
      </w:r>
      <w:r w:rsidR="00F021A7">
        <w:rPr>
          <w:rFonts w:ascii="Times New Roman" w:hAnsi="Times New Roman" w:cs="Times New Roman"/>
          <w:sz w:val="24"/>
        </w:rPr>
        <w:t xml:space="preserve">. </w:t>
      </w:r>
      <w:r w:rsidR="00386D1E">
        <w:rPr>
          <w:rFonts w:ascii="Times New Roman" w:hAnsi="Times New Roman" w:cs="Times New Roman"/>
          <w:sz w:val="24"/>
        </w:rPr>
        <w:t xml:space="preserve"> Given the nature of acupuncture being invasive which presents a challenge in efficacy research </w:t>
      </w:r>
      <w:r w:rsidR="00E32964">
        <w:rPr>
          <w:rFonts w:ascii="Times New Roman" w:hAnsi="Times New Roman" w:cs="Times New Roman"/>
          <w:sz w:val="24"/>
        </w:rPr>
        <w:t>where</w:t>
      </w:r>
      <w:r w:rsidR="00386D1E">
        <w:rPr>
          <w:rFonts w:ascii="Times New Roman" w:hAnsi="Times New Roman" w:cs="Times New Roman"/>
          <w:sz w:val="24"/>
        </w:rPr>
        <w:t xml:space="preserve"> it makes it difficult to appropriately </w:t>
      </w:r>
      <w:r w:rsidR="00A26106">
        <w:rPr>
          <w:rFonts w:ascii="Times New Roman" w:hAnsi="Times New Roman" w:cs="Times New Roman"/>
          <w:sz w:val="24"/>
        </w:rPr>
        <w:t xml:space="preserve">design </w:t>
      </w:r>
      <w:r w:rsidR="00A26106">
        <w:rPr>
          <w:rFonts w:ascii="Times New Roman" w:hAnsi="Times New Roman" w:cs="Times New Roman"/>
          <w:sz w:val="24"/>
        </w:rPr>
        <w:lastRenderedPageBreak/>
        <w:t>placebo</w:t>
      </w:r>
      <w:r w:rsidR="00386D1E">
        <w:rPr>
          <w:rFonts w:ascii="Times New Roman" w:hAnsi="Times New Roman" w:cs="Times New Roman"/>
          <w:sz w:val="24"/>
        </w:rPr>
        <w:t xml:space="preserve"> control group.</w:t>
      </w:r>
      <w:r w:rsidR="00A26106">
        <w:rPr>
          <w:rFonts w:ascii="Times New Roman" w:hAnsi="Times New Roman" w:cs="Times New Roman"/>
          <w:sz w:val="24"/>
        </w:rPr>
        <w:t xml:space="preserve"> A review </w:t>
      </w:r>
      <w:r w:rsidR="00D251F4">
        <w:rPr>
          <w:rFonts w:ascii="Times New Roman" w:hAnsi="Times New Roman" w:cs="Times New Roman"/>
          <w:sz w:val="24"/>
        </w:rPr>
        <w:t>on literature show</w:t>
      </w:r>
      <w:r w:rsidR="00E32964">
        <w:rPr>
          <w:rFonts w:ascii="Times New Roman" w:hAnsi="Times New Roman" w:cs="Times New Roman"/>
          <w:sz w:val="24"/>
        </w:rPr>
        <w:t>,</w:t>
      </w:r>
      <w:r w:rsidR="00D251F4">
        <w:rPr>
          <w:rFonts w:ascii="Times New Roman" w:hAnsi="Times New Roman" w:cs="Times New Roman"/>
          <w:sz w:val="24"/>
        </w:rPr>
        <w:t xml:space="preserve"> that opposite from the claims on influencing </w:t>
      </w:r>
      <w:r w:rsidR="00DD19F8">
        <w:rPr>
          <w:rFonts w:ascii="Times New Roman" w:hAnsi="Times New Roman" w:cs="Times New Roman"/>
          <w:sz w:val="24"/>
        </w:rPr>
        <w:t>the</w:t>
      </w:r>
      <w:r w:rsidR="00D251F4">
        <w:rPr>
          <w:rFonts w:ascii="Times New Roman" w:hAnsi="Times New Roman" w:cs="Times New Roman"/>
          <w:sz w:val="24"/>
        </w:rPr>
        <w:t xml:space="preserve"> flow of energy </w:t>
      </w:r>
      <w:r w:rsidR="00A26106">
        <w:rPr>
          <w:rFonts w:ascii="Times New Roman" w:hAnsi="Times New Roman" w:cs="Times New Roman"/>
          <w:sz w:val="24"/>
        </w:rPr>
        <w:t xml:space="preserve">through the </w:t>
      </w:r>
      <w:r w:rsidR="00DD19F8">
        <w:rPr>
          <w:rFonts w:ascii="Times New Roman" w:hAnsi="Times New Roman" w:cs="Times New Roman"/>
          <w:sz w:val="24"/>
        </w:rPr>
        <w:t>pathways</w:t>
      </w:r>
      <w:r w:rsidR="00A26106">
        <w:rPr>
          <w:rFonts w:ascii="Times New Roman" w:hAnsi="Times New Roman" w:cs="Times New Roman"/>
          <w:sz w:val="24"/>
        </w:rPr>
        <w:t xml:space="preserve">, it is often found that it </w:t>
      </w:r>
      <w:r w:rsidR="00DD19F8">
        <w:rPr>
          <w:rFonts w:ascii="Times New Roman" w:hAnsi="Times New Roman" w:cs="Times New Roman"/>
          <w:sz w:val="24"/>
        </w:rPr>
        <w:t xml:space="preserve">necessarily does not </w:t>
      </w:r>
      <w:r w:rsidR="00A26106">
        <w:rPr>
          <w:rFonts w:ascii="Times New Roman" w:hAnsi="Times New Roman" w:cs="Times New Roman"/>
          <w:sz w:val="24"/>
        </w:rPr>
        <w:t xml:space="preserve">matter where these needles are </w:t>
      </w:r>
      <w:r w:rsidR="003F7837">
        <w:rPr>
          <w:rFonts w:ascii="Times New Roman" w:hAnsi="Times New Roman" w:cs="Times New Roman"/>
          <w:sz w:val="24"/>
        </w:rPr>
        <w:t>placed or</w:t>
      </w:r>
      <w:r w:rsidR="00A26106">
        <w:rPr>
          <w:rFonts w:ascii="Times New Roman" w:hAnsi="Times New Roman" w:cs="Times New Roman"/>
          <w:sz w:val="24"/>
        </w:rPr>
        <w:t xml:space="preserve"> if they are </w:t>
      </w:r>
      <w:r w:rsidR="00E32964">
        <w:rPr>
          <w:rFonts w:ascii="Times New Roman" w:hAnsi="Times New Roman" w:cs="Times New Roman"/>
          <w:sz w:val="24"/>
        </w:rPr>
        <w:t>actually inserted</w:t>
      </w:r>
      <w:r w:rsidR="00A26106">
        <w:rPr>
          <w:rFonts w:ascii="Times New Roman" w:hAnsi="Times New Roman" w:cs="Times New Roman"/>
          <w:sz w:val="24"/>
        </w:rPr>
        <w:t>.</w:t>
      </w:r>
      <w:r w:rsidR="003F7837">
        <w:rPr>
          <w:rFonts w:ascii="Times New Roman" w:hAnsi="Times New Roman" w:cs="Times New Roman"/>
          <w:sz w:val="24"/>
        </w:rPr>
        <w:t xml:space="preserve"> Therefore, it seems</w:t>
      </w:r>
      <w:r w:rsidR="00E32964">
        <w:rPr>
          <w:rFonts w:ascii="Times New Roman" w:hAnsi="Times New Roman" w:cs="Times New Roman"/>
          <w:sz w:val="24"/>
        </w:rPr>
        <w:t xml:space="preserve"> </w:t>
      </w:r>
      <w:r w:rsidR="003F7837">
        <w:rPr>
          <w:rFonts w:ascii="Times New Roman" w:hAnsi="Times New Roman" w:cs="Times New Roman"/>
          <w:sz w:val="24"/>
        </w:rPr>
        <w:t>that placebo acupuncture often tends to prod</w:t>
      </w:r>
      <w:r w:rsidR="001B5649">
        <w:rPr>
          <w:rFonts w:ascii="Times New Roman" w:hAnsi="Times New Roman" w:cs="Times New Roman"/>
          <w:sz w:val="24"/>
        </w:rPr>
        <w:t>uce similar effects just as the actual practice</w:t>
      </w:r>
      <w:r w:rsidR="005828A6">
        <w:rPr>
          <w:rFonts w:ascii="Times New Roman" w:hAnsi="Times New Roman" w:cs="Times New Roman"/>
          <w:sz w:val="24"/>
        </w:rPr>
        <w:t xml:space="preserve"> </w:t>
      </w:r>
      <w:r w:rsidR="003F7837">
        <w:rPr>
          <w:rFonts w:ascii="Times New Roman" w:hAnsi="Times New Roman" w:cs="Times New Roman"/>
          <w:sz w:val="24"/>
        </w:rPr>
        <w:t>and</w:t>
      </w:r>
      <w:r w:rsidR="000E3C23">
        <w:rPr>
          <w:rFonts w:ascii="Times New Roman" w:hAnsi="Times New Roman" w:cs="Times New Roman"/>
          <w:sz w:val="24"/>
        </w:rPr>
        <w:t xml:space="preserve"> sometimes</w:t>
      </w:r>
      <w:r w:rsidR="003F7837">
        <w:rPr>
          <w:rFonts w:ascii="Times New Roman" w:hAnsi="Times New Roman" w:cs="Times New Roman"/>
          <w:sz w:val="24"/>
        </w:rPr>
        <w:t xml:space="preserve"> it does better.</w:t>
      </w:r>
      <w:r w:rsidR="00D06C5B">
        <w:rPr>
          <w:rFonts w:ascii="Times New Roman" w:hAnsi="Times New Roman" w:cs="Times New Roman"/>
          <w:sz w:val="24"/>
        </w:rPr>
        <w:t xml:space="preserve"> </w:t>
      </w:r>
    </w:p>
    <w:p w14:paraId="7B323469" w14:textId="24CCA912" w:rsidR="000B6D49" w:rsidRDefault="00D06C5B" w:rsidP="00E07AC3">
      <w:pPr>
        <w:spacing w:line="360" w:lineRule="auto"/>
        <w:ind w:firstLine="720"/>
        <w:rPr>
          <w:rFonts w:ascii="Times New Roman" w:hAnsi="Times New Roman" w:cs="Times New Roman"/>
          <w:sz w:val="24"/>
        </w:rPr>
      </w:pPr>
      <w:r>
        <w:rPr>
          <w:rFonts w:ascii="Times New Roman" w:hAnsi="Times New Roman" w:cs="Times New Roman"/>
          <w:sz w:val="24"/>
        </w:rPr>
        <w:t>A meta-analysis evidenced that ther</w:t>
      </w:r>
      <w:r w:rsidR="007D3132">
        <w:rPr>
          <w:rFonts w:ascii="Times New Roman" w:hAnsi="Times New Roman" w:cs="Times New Roman"/>
          <w:sz w:val="24"/>
        </w:rPr>
        <w:t xml:space="preserve">e was limited </w:t>
      </w:r>
      <w:r w:rsidR="004652AF">
        <w:rPr>
          <w:rFonts w:ascii="Times New Roman" w:hAnsi="Times New Roman" w:cs="Times New Roman"/>
          <w:sz w:val="24"/>
        </w:rPr>
        <w:t xml:space="preserve">evidence found which </w:t>
      </w:r>
      <w:r w:rsidR="0014232E">
        <w:rPr>
          <w:rFonts w:ascii="Times New Roman" w:hAnsi="Times New Roman" w:cs="Times New Roman"/>
          <w:sz w:val="24"/>
        </w:rPr>
        <w:t>showed</w:t>
      </w:r>
      <w:r w:rsidR="004652AF">
        <w:rPr>
          <w:rFonts w:ascii="Times New Roman" w:hAnsi="Times New Roman" w:cs="Times New Roman"/>
          <w:sz w:val="24"/>
        </w:rPr>
        <w:t xml:space="preserve"> the reliability </w:t>
      </w:r>
      <w:r>
        <w:rPr>
          <w:rFonts w:ascii="Times New Roman" w:hAnsi="Times New Roman" w:cs="Times New Roman"/>
          <w:sz w:val="24"/>
        </w:rPr>
        <w:t xml:space="preserve">of the practice on pain </w:t>
      </w:r>
      <w:r w:rsidR="0014232E">
        <w:rPr>
          <w:rFonts w:ascii="Times New Roman" w:hAnsi="Times New Roman" w:cs="Times New Roman"/>
          <w:sz w:val="24"/>
        </w:rPr>
        <w:t>compared</w:t>
      </w:r>
      <w:r w:rsidR="004652AF">
        <w:rPr>
          <w:rFonts w:ascii="Times New Roman" w:hAnsi="Times New Roman" w:cs="Times New Roman"/>
          <w:sz w:val="24"/>
        </w:rPr>
        <w:t xml:space="preserve"> to</w:t>
      </w:r>
      <w:r w:rsidR="005828A6">
        <w:rPr>
          <w:rFonts w:ascii="Times New Roman" w:hAnsi="Times New Roman" w:cs="Times New Roman"/>
          <w:sz w:val="24"/>
        </w:rPr>
        <w:t xml:space="preserve"> the</w:t>
      </w:r>
      <w:r w:rsidR="004652AF">
        <w:rPr>
          <w:rFonts w:ascii="Times New Roman" w:hAnsi="Times New Roman" w:cs="Times New Roman"/>
          <w:sz w:val="24"/>
        </w:rPr>
        <w:t xml:space="preserve"> placebo</w:t>
      </w:r>
      <w:r>
        <w:rPr>
          <w:rFonts w:ascii="Times New Roman" w:hAnsi="Times New Roman" w:cs="Times New Roman"/>
          <w:sz w:val="24"/>
        </w:rPr>
        <w:t xml:space="preserve"> practice</w:t>
      </w:r>
      <w:r w:rsidR="002C1AB0">
        <w:rPr>
          <w:rFonts w:ascii="Times New Roman" w:hAnsi="Times New Roman" w:cs="Times New Roman"/>
          <w:sz w:val="24"/>
        </w:rPr>
        <w:t xml:space="preserve"> (</w:t>
      </w:r>
      <w:r w:rsidR="002C1AB0" w:rsidRPr="00F61893">
        <w:rPr>
          <w:rFonts w:ascii="Times New Roman" w:hAnsi="Times New Roman" w:cs="Times New Roman"/>
          <w:sz w:val="24"/>
        </w:rPr>
        <w:t>MacPherson</w:t>
      </w:r>
      <w:r w:rsidR="002C1AB0">
        <w:rPr>
          <w:rFonts w:ascii="Times New Roman" w:hAnsi="Times New Roman" w:cs="Times New Roman"/>
          <w:sz w:val="24"/>
        </w:rPr>
        <w:t xml:space="preserve"> et al., 2013)</w:t>
      </w:r>
      <w:r w:rsidR="008A2D46">
        <w:rPr>
          <w:rFonts w:ascii="Times New Roman" w:hAnsi="Times New Roman" w:cs="Times New Roman"/>
          <w:sz w:val="24"/>
        </w:rPr>
        <w:t>. This is done</w:t>
      </w:r>
      <w:r>
        <w:rPr>
          <w:rFonts w:ascii="Times New Roman" w:hAnsi="Times New Roman" w:cs="Times New Roman"/>
          <w:sz w:val="24"/>
        </w:rPr>
        <w:t xml:space="preserve"> where the </w:t>
      </w:r>
      <w:r w:rsidR="0014232E">
        <w:rPr>
          <w:rFonts w:ascii="Times New Roman" w:hAnsi="Times New Roman" w:cs="Times New Roman"/>
          <w:sz w:val="24"/>
        </w:rPr>
        <w:t>effectiveness</w:t>
      </w:r>
      <w:r>
        <w:rPr>
          <w:rFonts w:ascii="Times New Roman" w:hAnsi="Times New Roman" w:cs="Times New Roman"/>
          <w:sz w:val="24"/>
        </w:rPr>
        <w:t xml:space="preserve"> was not modified by the locations of the needling or the number used or even altered by the </w:t>
      </w:r>
      <w:r w:rsidR="0014232E">
        <w:rPr>
          <w:rFonts w:ascii="Times New Roman" w:hAnsi="Times New Roman" w:cs="Times New Roman"/>
          <w:sz w:val="24"/>
        </w:rPr>
        <w:t>circumstance,</w:t>
      </w:r>
      <w:r>
        <w:rPr>
          <w:rFonts w:ascii="Times New Roman" w:hAnsi="Times New Roman" w:cs="Times New Roman"/>
          <w:sz w:val="24"/>
        </w:rPr>
        <w:t xml:space="preserve"> experience and techniques applied.</w:t>
      </w:r>
      <w:r w:rsidR="0014232E">
        <w:rPr>
          <w:rFonts w:ascii="Times New Roman" w:hAnsi="Times New Roman" w:cs="Times New Roman"/>
          <w:sz w:val="24"/>
        </w:rPr>
        <w:t xml:space="preserve"> </w:t>
      </w:r>
      <w:r w:rsidR="000E3C23">
        <w:rPr>
          <w:rFonts w:ascii="Times New Roman" w:hAnsi="Times New Roman" w:cs="Times New Roman"/>
          <w:sz w:val="24"/>
        </w:rPr>
        <w:t>It</w:t>
      </w:r>
      <w:r w:rsidR="00EB16D2">
        <w:rPr>
          <w:rFonts w:ascii="Times New Roman" w:hAnsi="Times New Roman" w:cs="Times New Roman"/>
          <w:sz w:val="24"/>
        </w:rPr>
        <w:t xml:space="preserve"> is</w:t>
      </w:r>
      <w:r w:rsidR="0014232E">
        <w:rPr>
          <w:rFonts w:ascii="Times New Roman" w:hAnsi="Times New Roman" w:cs="Times New Roman"/>
          <w:sz w:val="24"/>
        </w:rPr>
        <w:t xml:space="preserve"> efficacy has been on deb</w:t>
      </w:r>
      <w:r w:rsidR="00BE76E3">
        <w:rPr>
          <w:rFonts w:ascii="Times New Roman" w:hAnsi="Times New Roman" w:cs="Times New Roman"/>
          <w:sz w:val="24"/>
        </w:rPr>
        <w:t xml:space="preserve">ate as evidenced seem to show the needles do not necessarily need to </w:t>
      </w:r>
      <w:r w:rsidR="0014232E">
        <w:rPr>
          <w:rFonts w:ascii="Times New Roman" w:hAnsi="Times New Roman" w:cs="Times New Roman"/>
          <w:sz w:val="24"/>
        </w:rPr>
        <w:t>stimulate the traditional point used for acupuncture or even penetrate the skin in attaining a desired effect.</w:t>
      </w:r>
      <w:r w:rsidR="00F74AB3">
        <w:rPr>
          <w:rFonts w:ascii="Times New Roman" w:hAnsi="Times New Roman" w:cs="Times New Roman"/>
          <w:sz w:val="24"/>
        </w:rPr>
        <w:t xml:space="preserve"> Follo</w:t>
      </w:r>
      <w:r w:rsidR="00BE76E3">
        <w:rPr>
          <w:rFonts w:ascii="Times New Roman" w:hAnsi="Times New Roman" w:cs="Times New Roman"/>
          <w:sz w:val="24"/>
        </w:rPr>
        <w:t>wing the evidence based</w:t>
      </w:r>
      <w:r w:rsidR="000E3C23">
        <w:rPr>
          <w:rFonts w:ascii="Times New Roman" w:hAnsi="Times New Roman" w:cs="Times New Roman"/>
          <w:sz w:val="24"/>
        </w:rPr>
        <w:t>,</w:t>
      </w:r>
      <w:r w:rsidR="00BE76E3">
        <w:rPr>
          <w:rFonts w:ascii="Times New Roman" w:hAnsi="Times New Roman" w:cs="Times New Roman"/>
          <w:sz w:val="24"/>
        </w:rPr>
        <w:t xml:space="preserve"> </w:t>
      </w:r>
      <w:r w:rsidR="00D70D36">
        <w:rPr>
          <w:rFonts w:ascii="Times New Roman" w:hAnsi="Times New Roman" w:cs="Times New Roman"/>
          <w:sz w:val="24"/>
        </w:rPr>
        <w:t>practice principles</w:t>
      </w:r>
      <w:r w:rsidR="00F74AB3">
        <w:rPr>
          <w:rFonts w:ascii="Times New Roman" w:hAnsi="Times New Roman" w:cs="Times New Roman"/>
          <w:sz w:val="24"/>
        </w:rPr>
        <w:t xml:space="preserve"> towards </w:t>
      </w:r>
      <w:r w:rsidR="00BE76E3">
        <w:rPr>
          <w:rFonts w:ascii="Times New Roman" w:hAnsi="Times New Roman" w:cs="Times New Roman"/>
          <w:sz w:val="24"/>
        </w:rPr>
        <w:t xml:space="preserve">this therapy </w:t>
      </w:r>
      <w:r w:rsidR="00F74AB3">
        <w:rPr>
          <w:rFonts w:ascii="Times New Roman" w:hAnsi="Times New Roman" w:cs="Times New Roman"/>
          <w:sz w:val="24"/>
        </w:rPr>
        <w:t>is not concl</w:t>
      </w:r>
      <w:r w:rsidR="00BE76E3">
        <w:rPr>
          <w:rFonts w:ascii="Times New Roman" w:hAnsi="Times New Roman" w:cs="Times New Roman"/>
          <w:sz w:val="24"/>
        </w:rPr>
        <w:t xml:space="preserve">usive and has resulted </w:t>
      </w:r>
      <w:r w:rsidR="00D70D36">
        <w:rPr>
          <w:rFonts w:ascii="Times New Roman" w:hAnsi="Times New Roman" w:cs="Times New Roman"/>
          <w:sz w:val="24"/>
        </w:rPr>
        <w:t>to different</w:t>
      </w:r>
      <w:r w:rsidR="00BE76E3">
        <w:rPr>
          <w:rFonts w:ascii="Times New Roman" w:hAnsi="Times New Roman" w:cs="Times New Roman"/>
          <w:sz w:val="24"/>
        </w:rPr>
        <w:t xml:space="preserve"> </w:t>
      </w:r>
      <w:r w:rsidR="00F74AB3">
        <w:rPr>
          <w:rFonts w:ascii="Times New Roman" w:hAnsi="Times New Roman" w:cs="Times New Roman"/>
          <w:sz w:val="24"/>
        </w:rPr>
        <w:t>effects</w:t>
      </w:r>
      <w:r w:rsidR="00B16CB3">
        <w:rPr>
          <w:rFonts w:ascii="Times New Roman" w:hAnsi="Times New Roman" w:cs="Times New Roman"/>
          <w:sz w:val="24"/>
        </w:rPr>
        <w:t xml:space="preserve"> (</w:t>
      </w:r>
      <w:r w:rsidR="00B16CB3" w:rsidRPr="004743D5">
        <w:rPr>
          <w:rFonts w:ascii="Times New Roman" w:hAnsi="Times New Roman" w:cs="Times New Roman"/>
          <w:sz w:val="24"/>
        </w:rPr>
        <w:t>Van H</w:t>
      </w:r>
      <w:r w:rsidR="00B16CB3">
        <w:rPr>
          <w:rFonts w:ascii="Times New Roman" w:hAnsi="Times New Roman" w:cs="Times New Roman"/>
          <w:sz w:val="24"/>
        </w:rPr>
        <w:t>al and Green,</w:t>
      </w:r>
      <w:r w:rsidR="00B16CB3" w:rsidRPr="004743D5">
        <w:rPr>
          <w:rFonts w:ascii="Times New Roman" w:hAnsi="Times New Roman" w:cs="Times New Roman"/>
          <w:sz w:val="24"/>
        </w:rPr>
        <w:t xml:space="preserve"> 2018</w:t>
      </w:r>
      <w:r w:rsidR="00B16CB3">
        <w:rPr>
          <w:rFonts w:ascii="Times New Roman" w:hAnsi="Times New Roman" w:cs="Times New Roman"/>
          <w:sz w:val="24"/>
        </w:rPr>
        <w:t>)</w:t>
      </w:r>
      <w:r w:rsidR="00F74AB3">
        <w:rPr>
          <w:rFonts w:ascii="Times New Roman" w:hAnsi="Times New Roman" w:cs="Times New Roman"/>
          <w:sz w:val="24"/>
        </w:rPr>
        <w:t>.</w:t>
      </w:r>
      <w:r w:rsidR="00D17108">
        <w:rPr>
          <w:rFonts w:ascii="Times New Roman" w:hAnsi="Times New Roman" w:cs="Times New Roman"/>
          <w:sz w:val="24"/>
        </w:rPr>
        <w:t xml:space="preserve"> It has been suggested that </w:t>
      </w:r>
      <w:r w:rsidR="00B2306C">
        <w:rPr>
          <w:rFonts w:ascii="Times New Roman" w:hAnsi="Times New Roman" w:cs="Times New Roman"/>
          <w:sz w:val="24"/>
        </w:rPr>
        <w:t>acupuncture</w:t>
      </w:r>
      <w:r w:rsidR="00D17108">
        <w:rPr>
          <w:rFonts w:ascii="Times New Roman" w:hAnsi="Times New Roman" w:cs="Times New Roman"/>
          <w:sz w:val="24"/>
        </w:rPr>
        <w:t xml:space="preserve"> can relive pain but most research show</w:t>
      </w:r>
      <w:r w:rsidR="005828A6">
        <w:rPr>
          <w:rFonts w:ascii="Times New Roman" w:hAnsi="Times New Roman" w:cs="Times New Roman"/>
          <w:sz w:val="24"/>
        </w:rPr>
        <w:t>s</w:t>
      </w:r>
      <w:r w:rsidR="00D17108">
        <w:rPr>
          <w:rFonts w:ascii="Times New Roman" w:hAnsi="Times New Roman" w:cs="Times New Roman"/>
          <w:sz w:val="24"/>
        </w:rPr>
        <w:t xml:space="preserve"> that </w:t>
      </w:r>
      <w:r w:rsidR="005828A6">
        <w:rPr>
          <w:rFonts w:ascii="Times New Roman" w:hAnsi="Times New Roman" w:cs="Times New Roman"/>
          <w:sz w:val="24"/>
        </w:rPr>
        <w:t xml:space="preserve">the </w:t>
      </w:r>
      <w:r w:rsidR="00B2306C">
        <w:rPr>
          <w:rFonts w:ascii="Times New Roman" w:hAnsi="Times New Roman" w:cs="Times New Roman"/>
          <w:sz w:val="24"/>
        </w:rPr>
        <w:t>acupuncture</w:t>
      </w:r>
      <w:r w:rsidR="005828A6">
        <w:rPr>
          <w:rFonts w:ascii="Times New Roman" w:hAnsi="Times New Roman" w:cs="Times New Roman"/>
          <w:sz w:val="24"/>
        </w:rPr>
        <w:t>s</w:t>
      </w:r>
      <w:r w:rsidR="00D17108">
        <w:rPr>
          <w:rFonts w:ascii="Times New Roman" w:hAnsi="Times New Roman" w:cs="Times New Roman"/>
          <w:sz w:val="24"/>
        </w:rPr>
        <w:t xml:space="preserve"> effects is </w:t>
      </w:r>
      <w:r w:rsidR="00B2306C">
        <w:rPr>
          <w:rFonts w:ascii="Times New Roman" w:hAnsi="Times New Roman" w:cs="Times New Roman"/>
          <w:sz w:val="24"/>
        </w:rPr>
        <w:t>majorly</w:t>
      </w:r>
      <w:r w:rsidR="00D17108">
        <w:rPr>
          <w:rFonts w:ascii="Times New Roman" w:hAnsi="Times New Roman" w:cs="Times New Roman"/>
          <w:sz w:val="24"/>
        </w:rPr>
        <w:t xml:space="preserve"> </w:t>
      </w:r>
      <w:r w:rsidR="00B2306C">
        <w:rPr>
          <w:rFonts w:ascii="Times New Roman" w:hAnsi="Times New Roman" w:cs="Times New Roman"/>
          <w:sz w:val="24"/>
        </w:rPr>
        <w:t>associated to</w:t>
      </w:r>
      <w:r w:rsidR="00D17108">
        <w:rPr>
          <w:rFonts w:ascii="Times New Roman" w:hAnsi="Times New Roman" w:cs="Times New Roman"/>
          <w:sz w:val="24"/>
        </w:rPr>
        <w:t xml:space="preserve"> be</w:t>
      </w:r>
      <w:r w:rsidR="00B2306C">
        <w:rPr>
          <w:rFonts w:ascii="Times New Roman" w:hAnsi="Times New Roman" w:cs="Times New Roman"/>
          <w:sz w:val="24"/>
        </w:rPr>
        <w:t xml:space="preserve"> because</w:t>
      </w:r>
      <w:r w:rsidR="00D17108">
        <w:rPr>
          <w:rFonts w:ascii="Times New Roman" w:hAnsi="Times New Roman" w:cs="Times New Roman"/>
          <w:sz w:val="24"/>
        </w:rPr>
        <w:t xml:space="preserve"> of placebo and that the effects tend to be short-lived. </w:t>
      </w:r>
    </w:p>
    <w:p w14:paraId="50119B53" w14:textId="30F74843" w:rsidR="000677B0" w:rsidRDefault="000677B0" w:rsidP="00E07AC3">
      <w:pPr>
        <w:pStyle w:val="Heading2"/>
        <w:spacing w:line="360" w:lineRule="auto"/>
      </w:pPr>
      <w:bookmarkStart w:id="5" w:name="_Toc70594344"/>
      <w:r w:rsidRPr="008E3902">
        <w:t>Contraindications</w:t>
      </w:r>
      <w:r>
        <w:t xml:space="preserve"> facing Acupuncture </w:t>
      </w:r>
      <w:bookmarkEnd w:id="5"/>
      <w:r w:rsidR="000E3C23">
        <w:t>Therapy.</w:t>
      </w:r>
    </w:p>
    <w:p w14:paraId="4E80B0AB" w14:textId="1D13123A" w:rsidR="00775437" w:rsidRDefault="00AA21F1"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The </w:t>
      </w:r>
      <w:r w:rsidR="0022173A">
        <w:rPr>
          <w:rFonts w:ascii="Times New Roman" w:hAnsi="Times New Roman" w:cs="Times New Roman"/>
          <w:sz w:val="24"/>
        </w:rPr>
        <w:t>acupuncture</w:t>
      </w:r>
      <w:r>
        <w:rPr>
          <w:rFonts w:ascii="Times New Roman" w:hAnsi="Times New Roman" w:cs="Times New Roman"/>
          <w:sz w:val="24"/>
        </w:rPr>
        <w:t xml:space="preserve"> practice has few contradictions. It has been applied in vulnerable cohort of th</w:t>
      </w:r>
      <w:r w:rsidR="009C6307">
        <w:rPr>
          <w:rFonts w:ascii="Times New Roman" w:hAnsi="Times New Roman" w:cs="Times New Roman"/>
          <w:sz w:val="24"/>
        </w:rPr>
        <w:t>e</w:t>
      </w:r>
      <w:r>
        <w:rPr>
          <w:rFonts w:ascii="Times New Roman" w:hAnsi="Times New Roman" w:cs="Times New Roman"/>
          <w:sz w:val="24"/>
        </w:rPr>
        <w:t xml:space="preserve"> </w:t>
      </w:r>
      <w:r w:rsidR="0022173A">
        <w:rPr>
          <w:rFonts w:ascii="Times New Roman" w:hAnsi="Times New Roman" w:cs="Times New Roman"/>
          <w:sz w:val="24"/>
        </w:rPr>
        <w:t>population</w:t>
      </w:r>
      <w:r>
        <w:rPr>
          <w:rFonts w:ascii="Times New Roman" w:hAnsi="Times New Roman" w:cs="Times New Roman"/>
          <w:sz w:val="24"/>
        </w:rPr>
        <w:t xml:space="preserve"> like the pregnant and pediatric p</w:t>
      </w:r>
      <w:r w:rsidR="0022173A">
        <w:rPr>
          <w:rFonts w:ascii="Times New Roman" w:hAnsi="Times New Roman" w:cs="Times New Roman"/>
          <w:sz w:val="24"/>
        </w:rPr>
        <w:t>atients. Acupuncture seems to b</w:t>
      </w:r>
      <w:r>
        <w:rPr>
          <w:rFonts w:ascii="Times New Roman" w:hAnsi="Times New Roman" w:cs="Times New Roman"/>
          <w:sz w:val="24"/>
        </w:rPr>
        <w:t>e</w:t>
      </w:r>
      <w:r w:rsidR="0022173A">
        <w:rPr>
          <w:rFonts w:ascii="Times New Roman" w:hAnsi="Times New Roman" w:cs="Times New Roman"/>
          <w:sz w:val="24"/>
        </w:rPr>
        <w:t xml:space="preserve"> </w:t>
      </w:r>
      <w:r>
        <w:rPr>
          <w:rFonts w:ascii="Times New Roman" w:hAnsi="Times New Roman" w:cs="Times New Roman"/>
          <w:sz w:val="24"/>
        </w:rPr>
        <w:t xml:space="preserve">more effective in </w:t>
      </w:r>
      <w:r w:rsidR="0022173A">
        <w:rPr>
          <w:rFonts w:ascii="Times New Roman" w:hAnsi="Times New Roman" w:cs="Times New Roman"/>
          <w:sz w:val="24"/>
        </w:rPr>
        <w:t>improving</w:t>
      </w:r>
      <w:r>
        <w:rPr>
          <w:rFonts w:ascii="Times New Roman" w:hAnsi="Times New Roman" w:cs="Times New Roman"/>
          <w:sz w:val="24"/>
        </w:rPr>
        <w:t xml:space="preserve"> nausea and vomiting in these population compared to </w:t>
      </w:r>
      <w:r w:rsidR="0022173A">
        <w:rPr>
          <w:rFonts w:ascii="Times New Roman" w:hAnsi="Times New Roman" w:cs="Times New Roman"/>
          <w:sz w:val="24"/>
        </w:rPr>
        <w:t>general</w:t>
      </w:r>
      <w:r>
        <w:rPr>
          <w:rFonts w:ascii="Times New Roman" w:hAnsi="Times New Roman" w:cs="Times New Roman"/>
          <w:sz w:val="24"/>
        </w:rPr>
        <w:t xml:space="preserve"> population</w:t>
      </w:r>
      <w:r w:rsidR="004743D5">
        <w:rPr>
          <w:rFonts w:ascii="Times New Roman" w:hAnsi="Times New Roman" w:cs="Times New Roman"/>
          <w:sz w:val="24"/>
        </w:rPr>
        <w:t xml:space="preserve"> (</w:t>
      </w:r>
      <w:r w:rsidR="004743D5" w:rsidRPr="004743D5">
        <w:rPr>
          <w:rFonts w:ascii="Times New Roman" w:hAnsi="Times New Roman" w:cs="Times New Roman"/>
          <w:sz w:val="24"/>
        </w:rPr>
        <w:t>Van H</w:t>
      </w:r>
      <w:r w:rsidR="004743D5">
        <w:rPr>
          <w:rFonts w:ascii="Times New Roman" w:hAnsi="Times New Roman" w:cs="Times New Roman"/>
          <w:sz w:val="24"/>
        </w:rPr>
        <w:t xml:space="preserve">al and Green, </w:t>
      </w:r>
      <w:r w:rsidR="004743D5" w:rsidRPr="004743D5">
        <w:rPr>
          <w:rFonts w:ascii="Times New Roman" w:hAnsi="Times New Roman" w:cs="Times New Roman"/>
          <w:sz w:val="24"/>
        </w:rPr>
        <w:t>2018</w:t>
      </w:r>
      <w:r w:rsidR="004743D5">
        <w:rPr>
          <w:rFonts w:ascii="Times New Roman" w:hAnsi="Times New Roman" w:cs="Times New Roman"/>
          <w:sz w:val="24"/>
        </w:rPr>
        <w:t>)</w:t>
      </w:r>
      <w:r>
        <w:rPr>
          <w:rFonts w:ascii="Times New Roman" w:hAnsi="Times New Roman" w:cs="Times New Roman"/>
          <w:sz w:val="24"/>
        </w:rPr>
        <w:t>.</w:t>
      </w:r>
      <w:r w:rsidR="008C7074">
        <w:rPr>
          <w:rFonts w:ascii="Times New Roman" w:hAnsi="Times New Roman" w:cs="Times New Roman"/>
          <w:sz w:val="24"/>
        </w:rPr>
        <w:t xml:space="preserve"> Acupuncture needles are generally thinner and considered</w:t>
      </w:r>
      <w:r w:rsidR="009C6307">
        <w:rPr>
          <w:rFonts w:ascii="Times New Roman" w:hAnsi="Times New Roman" w:cs="Times New Roman"/>
          <w:sz w:val="24"/>
        </w:rPr>
        <w:t xml:space="preserve"> </w:t>
      </w:r>
      <w:r w:rsidR="005828A6">
        <w:rPr>
          <w:rFonts w:ascii="Times New Roman" w:hAnsi="Times New Roman" w:cs="Times New Roman"/>
          <w:sz w:val="24"/>
        </w:rPr>
        <w:t xml:space="preserve">more </w:t>
      </w:r>
      <w:r w:rsidR="009C6307">
        <w:rPr>
          <w:rFonts w:ascii="Times New Roman" w:hAnsi="Times New Roman" w:cs="Times New Roman"/>
          <w:sz w:val="24"/>
        </w:rPr>
        <w:t>gentle</w:t>
      </w:r>
      <w:r w:rsidR="005828A6">
        <w:rPr>
          <w:rFonts w:ascii="Times New Roman" w:hAnsi="Times New Roman" w:cs="Times New Roman"/>
          <w:sz w:val="24"/>
        </w:rPr>
        <w:t xml:space="preserve"> </w:t>
      </w:r>
      <w:r w:rsidR="008C7074">
        <w:rPr>
          <w:rFonts w:ascii="Times New Roman" w:hAnsi="Times New Roman" w:cs="Times New Roman"/>
          <w:sz w:val="24"/>
        </w:rPr>
        <w:t>than bore needles in IVs.</w:t>
      </w:r>
      <w:r w:rsidR="00AD19E6">
        <w:rPr>
          <w:rFonts w:ascii="Times New Roman" w:hAnsi="Times New Roman" w:cs="Times New Roman"/>
          <w:sz w:val="24"/>
        </w:rPr>
        <w:t xml:space="preserve"> Also, based on its rationale anticoagulation stands to be a contradiction and most care givers do not recommend </w:t>
      </w:r>
      <w:r w:rsidR="009C6307">
        <w:rPr>
          <w:rFonts w:ascii="Times New Roman" w:hAnsi="Times New Roman" w:cs="Times New Roman"/>
          <w:sz w:val="24"/>
        </w:rPr>
        <w:t>taking</w:t>
      </w:r>
      <w:r w:rsidR="00AD19E6">
        <w:rPr>
          <w:rFonts w:ascii="Times New Roman" w:hAnsi="Times New Roman" w:cs="Times New Roman"/>
          <w:sz w:val="24"/>
        </w:rPr>
        <w:t xml:space="preserve"> the therapy when experiencing some active malignancy or infection due to the risk of the spread of neoplastic cells</w:t>
      </w:r>
      <w:r w:rsidR="008B692D">
        <w:rPr>
          <w:rFonts w:ascii="Times New Roman" w:hAnsi="Times New Roman" w:cs="Times New Roman"/>
          <w:sz w:val="24"/>
        </w:rPr>
        <w:t xml:space="preserve"> (Epstein and Grand, 201</w:t>
      </w:r>
      <w:r w:rsidR="008B692D" w:rsidRPr="00B73F0E">
        <w:rPr>
          <w:rFonts w:ascii="Times New Roman" w:hAnsi="Times New Roman" w:cs="Times New Roman"/>
          <w:sz w:val="24"/>
        </w:rPr>
        <w:t>4</w:t>
      </w:r>
      <w:r w:rsidR="008B692D">
        <w:rPr>
          <w:rFonts w:ascii="Times New Roman" w:hAnsi="Times New Roman" w:cs="Times New Roman"/>
          <w:sz w:val="24"/>
        </w:rPr>
        <w:t>)</w:t>
      </w:r>
      <w:r w:rsidR="00AD19E6">
        <w:rPr>
          <w:rFonts w:ascii="Times New Roman" w:hAnsi="Times New Roman" w:cs="Times New Roman"/>
          <w:sz w:val="24"/>
        </w:rPr>
        <w:t xml:space="preserve">. Other contradictions include that service users with an AICD need to avoid any electromagnetic stimulation which might be applied as a form of acupuncture. It is not recommended also that service users who are suffering from psychosis or are predisposed not to undergo any acupuncture. </w:t>
      </w:r>
    </w:p>
    <w:p w14:paraId="3A067114" w14:textId="3268DD71" w:rsidR="000677B0" w:rsidRPr="00D27076" w:rsidRDefault="00D27076" w:rsidP="00E07AC3">
      <w:pPr>
        <w:spacing w:line="360" w:lineRule="auto"/>
        <w:ind w:firstLine="720"/>
        <w:rPr>
          <w:rFonts w:ascii="Times New Roman" w:hAnsi="Times New Roman" w:cs="Times New Roman"/>
          <w:sz w:val="24"/>
        </w:rPr>
      </w:pPr>
      <w:r>
        <w:rPr>
          <w:rFonts w:ascii="Times New Roman" w:hAnsi="Times New Roman" w:cs="Times New Roman"/>
          <w:sz w:val="24"/>
        </w:rPr>
        <w:t xml:space="preserve">There are some absolute contradictions to acupuncture which involve; using the points </w:t>
      </w:r>
      <w:r w:rsidRPr="00D27076">
        <w:rPr>
          <w:rFonts w:ascii="Times New Roman" w:hAnsi="Times New Roman" w:cs="Times New Roman"/>
          <w:sz w:val="24"/>
        </w:rPr>
        <w:t>LI 4; SP 6; UB 60, 67</w:t>
      </w:r>
      <w:r>
        <w:rPr>
          <w:rFonts w:ascii="Times New Roman" w:hAnsi="Times New Roman" w:cs="Times New Roman"/>
          <w:sz w:val="24"/>
        </w:rPr>
        <w:t xml:space="preserve"> and also the sacral foramina points in pregnant patients which include </w:t>
      </w:r>
      <w:r w:rsidRPr="00D27076">
        <w:rPr>
          <w:rFonts w:ascii="Times New Roman" w:hAnsi="Times New Roman" w:cs="Times New Roman"/>
          <w:sz w:val="24"/>
        </w:rPr>
        <w:t xml:space="preserve">B 31, </w:t>
      </w:r>
      <w:r w:rsidRPr="00D27076">
        <w:rPr>
          <w:rFonts w:ascii="Times New Roman" w:hAnsi="Times New Roman" w:cs="Times New Roman"/>
          <w:sz w:val="24"/>
        </w:rPr>
        <w:lastRenderedPageBreak/>
        <w:t>32, 33, 34</w:t>
      </w:r>
      <w:r>
        <w:rPr>
          <w:rFonts w:ascii="Times New Roman" w:hAnsi="Times New Roman" w:cs="Times New Roman"/>
          <w:sz w:val="24"/>
        </w:rPr>
        <w:t>, practicing with patients who cannot</w:t>
      </w:r>
      <w:r w:rsidR="00033082">
        <w:rPr>
          <w:rFonts w:ascii="Times New Roman" w:hAnsi="Times New Roman" w:cs="Times New Roman"/>
          <w:sz w:val="24"/>
        </w:rPr>
        <w:t xml:space="preserve"> control their movements (Zaslawski,</w:t>
      </w:r>
      <w:r w:rsidR="00033082" w:rsidRPr="00F61893">
        <w:rPr>
          <w:rFonts w:ascii="Times New Roman" w:hAnsi="Times New Roman" w:cs="Times New Roman"/>
          <w:sz w:val="24"/>
        </w:rPr>
        <w:t xml:space="preserve"> 2010</w:t>
      </w:r>
      <w:r w:rsidR="00033082">
        <w:rPr>
          <w:rFonts w:ascii="Times New Roman" w:hAnsi="Times New Roman" w:cs="Times New Roman"/>
          <w:sz w:val="24"/>
        </w:rPr>
        <w:t>). Also,</w:t>
      </w:r>
      <w:r>
        <w:rPr>
          <w:rFonts w:ascii="Times New Roman" w:hAnsi="Times New Roman" w:cs="Times New Roman"/>
          <w:sz w:val="24"/>
        </w:rPr>
        <w:t xml:space="preserve"> </w:t>
      </w:r>
      <w:r w:rsidR="007D1529">
        <w:rPr>
          <w:rFonts w:ascii="Times New Roman" w:hAnsi="Times New Roman" w:cs="Times New Roman"/>
          <w:sz w:val="24"/>
        </w:rPr>
        <w:t xml:space="preserve">insert </w:t>
      </w:r>
      <w:r>
        <w:rPr>
          <w:rFonts w:ascii="Times New Roman" w:hAnsi="Times New Roman" w:cs="Times New Roman"/>
          <w:sz w:val="24"/>
        </w:rPr>
        <w:t xml:space="preserve">the needles at the </w:t>
      </w:r>
      <w:r w:rsidRPr="00D27076">
        <w:rPr>
          <w:rFonts w:ascii="Times New Roman" w:hAnsi="Times New Roman" w:cs="Times New Roman"/>
          <w:sz w:val="24"/>
        </w:rPr>
        <w:t>edematous limb</w:t>
      </w:r>
      <w:r>
        <w:rPr>
          <w:rFonts w:ascii="Times New Roman" w:hAnsi="Times New Roman" w:cs="Times New Roman"/>
          <w:sz w:val="24"/>
        </w:rPr>
        <w:t xml:space="preserve"> or around the areas of the spine which could potentially cause relaxation of the surrounding muscles and lead to compression of the spinal cord and also</w:t>
      </w:r>
      <w:r w:rsidR="007D1529">
        <w:rPr>
          <w:rFonts w:ascii="Times New Roman" w:hAnsi="Times New Roman" w:cs="Times New Roman"/>
          <w:sz w:val="24"/>
        </w:rPr>
        <w:t xml:space="preserve"> </w:t>
      </w:r>
      <w:r>
        <w:rPr>
          <w:rFonts w:ascii="Times New Roman" w:hAnsi="Times New Roman" w:cs="Times New Roman"/>
          <w:sz w:val="24"/>
        </w:rPr>
        <w:t>using needles in</w:t>
      </w:r>
      <w:r w:rsidRPr="00D27076">
        <w:t xml:space="preserve"> </w:t>
      </w:r>
      <w:r w:rsidRPr="00D27076">
        <w:rPr>
          <w:rFonts w:ascii="Times New Roman" w:hAnsi="Times New Roman" w:cs="Times New Roman"/>
          <w:sz w:val="24"/>
        </w:rPr>
        <w:t>intra</w:t>
      </w:r>
      <w:r>
        <w:rPr>
          <w:rFonts w:ascii="Times New Roman" w:hAnsi="Times New Roman" w:cs="Times New Roman"/>
          <w:sz w:val="24"/>
        </w:rPr>
        <w:t>-c</w:t>
      </w:r>
      <w:r w:rsidRPr="00D27076">
        <w:rPr>
          <w:rFonts w:ascii="Times New Roman" w:hAnsi="Times New Roman" w:cs="Times New Roman"/>
          <w:sz w:val="24"/>
        </w:rPr>
        <w:t>apsular points</w:t>
      </w:r>
      <w:r>
        <w:rPr>
          <w:rFonts w:ascii="Times New Roman" w:hAnsi="Times New Roman" w:cs="Times New Roman"/>
          <w:sz w:val="24"/>
        </w:rPr>
        <w:t>.</w:t>
      </w:r>
    </w:p>
    <w:p w14:paraId="242CE7C1" w14:textId="77777777" w:rsidR="008E3902" w:rsidRDefault="008E3902" w:rsidP="00E07AC3">
      <w:pPr>
        <w:pStyle w:val="Heading2"/>
        <w:spacing w:line="360" w:lineRule="auto"/>
      </w:pPr>
      <w:bookmarkStart w:id="6" w:name="_Toc70594345"/>
      <w:r w:rsidRPr="008E3902">
        <w:t>How it compares to more traditional treatments</w:t>
      </w:r>
      <w:bookmarkEnd w:id="6"/>
    </w:p>
    <w:p w14:paraId="69C3A8A2" w14:textId="51CDA072" w:rsidR="00775437" w:rsidRDefault="0044689F" w:rsidP="00E07AC3">
      <w:pPr>
        <w:spacing w:line="360" w:lineRule="auto"/>
        <w:ind w:firstLine="720"/>
        <w:rPr>
          <w:rFonts w:ascii="Times New Roman" w:hAnsi="Times New Roman" w:cs="Times New Roman"/>
          <w:sz w:val="24"/>
        </w:rPr>
      </w:pPr>
      <w:r w:rsidRPr="0044689F">
        <w:rPr>
          <w:rFonts w:ascii="Times New Roman" w:hAnsi="Times New Roman" w:cs="Times New Roman"/>
          <w:sz w:val="24"/>
        </w:rPr>
        <w:t xml:space="preserve">The CAM philosophy is said to take into consideration the entire patient, including physical, mental, and emotional aspects. Most of these therapies are considered to be preventive. This means that healthcare professionals not only treat the </w:t>
      </w:r>
      <w:r w:rsidR="007D1529" w:rsidRPr="0044689F">
        <w:rPr>
          <w:rFonts w:ascii="Times New Roman" w:hAnsi="Times New Roman" w:cs="Times New Roman"/>
          <w:sz w:val="24"/>
        </w:rPr>
        <w:t>patient but</w:t>
      </w:r>
      <w:r w:rsidRPr="0044689F">
        <w:rPr>
          <w:rFonts w:ascii="Times New Roman" w:hAnsi="Times New Roman" w:cs="Times New Roman"/>
          <w:sz w:val="24"/>
        </w:rPr>
        <w:t xml:space="preserve"> treat and educate them at the same time</w:t>
      </w:r>
      <w:r w:rsidR="004442EE">
        <w:rPr>
          <w:rFonts w:ascii="Times New Roman" w:hAnsi="Times New Roman" w:cs="Times New Roman"/>
          <w:sz w:val="24"/>
        </w:rPr>
        <w:t xml:space="preserve"> </w:t>
      </w:r>
      <w:r w:rsidR="004442EE" w:rsidRPr="004442EE">
        <w:rPr>
          <w:rFonts w:ascii="Times New Roman" w:hAnsi="Times New Roman" w:cs="Times New Roman"/>
          <w:sz w:val="24"/>
        </w:rPr>
        <w:t>(Van Hal and Green, 2018)</w:t>
      </w:r>
      <w:r w:rsidRPr="0044689F">
        <w:rPr>
          <w:rFonts w:ascii="Times New Roman" w:hAnsi="Times New Roman" w:cs="Times New Roman"/>
          <w:sz w:val="24"/>
        </w:rPr>
        <w:t xml:space="preserve">.  The practice is considered to educate the patients on how they could prevent symptoms from recurring. CAM therapies are divided into five main areas: natural products, mind-body medicine, manipulative and body practices, traditional </w:t>
      </w:r>
      <w:r w:rsidR="007D1529" w:rsidRPr="0044689F">
        <w:rPr>
          <w:rFonts w:ascii="Times New Roman" w:hAnsi="Times New Roman" w:cs="Times New Roman"/>
          <w:sz w:val="24"/>
        </w:rPr>
        <w:t>healers,</w:t>
      </w:r>
      <w:r w:rsidRPr="0044689F">
        <w:rPr>
          <w:rFonts w:ascii="Times New Roman" w:hAnsi="Times New Roman" w:cs="Times New Roman"/>
          <w:sz w:val="24"/>
        </w:rPr>
        <w:t xml:space="preserve"> and energy therapies</w:t>
      </w:r>
      <w:r w:rsidR="00775437">
        <w:rPr>
          <w:rFonts w:ascii="Times New Roman" w:hAnsi="Times New Roman" w:cs="Times New Roman"/>
          <w:sz w:val="24"/>
        </w:rPr>
        <w:t xml:space="preserve"> (</w:t>
      </w:r>
      <w:r w:rsidR="00775437" w:rsidRPr="00B73F0E">
        <w:rPr>
          <w:rFonts w:ascii="Times New Roman" w:hAnsi="Times New Roman" w:cs="Times New Roman"/>
          <w:sz w:val="24"/>
        </w:rPr>
        <w:t>Hunt</w:t>
      </w:r>
      <w:r w:rsidR="00775437">
        <w:rPr>
          <w:rFonts w:ascii="Times New Roman" w:hAnsi="Times New Roman" w:cs="Times New Roman"/>
          <w:sz w:val="24"/>
        </w:rPr>
        <w:t xml:space="preserve"> et al., 2010)</w:t>
      </w:r>
      <w:r w:rsidR="00775437" w:rsidRPr="0044689F">
        <w:rPr>
          <w:rFonts w:ascii="Times New Roman" w:hAnsi="Times New Roman" w:cs="Times New Roman"/>
          <w:sz w:val="24"/>
        </w:rPr>
        <w:t>.</w:t>
      </w:r>
      <w:r w:rsidRPr="0044689F">
        <w:rPr>
          <w:rFonts w:ascii="Times New Roman" w:hAnsi="Times New Roman" w:cs="Times New Roman"/>
          <w:sz w:val="24"/>
        </w:rPr>
        <w:t xml:space="preserve"> The therapies </w:t>
      </w:r>
      <w:r w:rsidR="00D70D36">
        <w:rPr>
          <w:rFonts w:ascii="Times New Roman" w:hAnsi="Times New Roman" w:cs="Times New Roman"/>
          <w:sz w:val="24"/>
        </w:rPr>
        <w:t>are focuses on using herbs as medicine</w:t>
      </w:r>
      <w:r w:rsidRPr="0044689F">
        <w:rPr>
          <w:rFonts w:ascii="Times New Roman" w:hAnsi="Times New Roman" w:cs="Times New Roman"/>
          <w:sz w:val="24"/>
        </w:rPr>
        <w:t xml:space="preserve">, vitamins, </w:t>
      </w:r>
      <w:r w:rsidR="007D1529" w:rsidRPr="0044689F">
        <w:rPr>
          <w:rFonts w:ascii="Times New Roman" w:hAnsi="Times New Roman" w:cs="Times New Roman"/>
          <w:sz w:val="24"/>
        </w:rPr>
        <w:t>minerals,</w:t>
      </w:r>
      <w:r w:rsidRPr="0044689F">
        <w:rPr>
          <w:rFonts w:ascii="Times New Roman" w:hAnsi="Times New Roman" w:cs="Times New Roman"/>
          <w:sz w:val="24"/>
        </w:rPr>
        <w:t xml:space="preserve"> and other natural products to heal the mind, </w:t>
      </w:r>
      <w:r w:rsidR="007D1529" w:rsidRPr="0044689F">
        <w:rPr>
          <w:rFonts w:ascii="Times New Roman" w:hAnsi="Times New Roman" w:cs="Times New Roman"/>
          <w:sz w:val="24"/>
        </w:rPr>
        <w:t>body,</w:t>
      </w:r>
      <w:r w:rsidRPr="0044689F">
        <w:rPr>
          <w:rFonts w:ascii="Times New Roman" w:hAnsi="Times New Roman" w:cs="Times New Roman"/>
          <w:sz w:val="24"/>
        </w:rPr>
        <w:t xml:space="preserve"> and spirit</w:t>
      </w:r>
      <w:r w:rsidR="00775437">
        <w:rPr>
          <w:rFonts w:ascii="Times New Roman" w:hAnsi="Times New Roman" w:cs="Times New Roman"/>
          <w:sz w:val="24"/>
        </w:rPr>
        <w:t>.</w:t>
      </w:r>
      <w:r w:rsidR="004442EE">
        <w:rPr>
          <w:rFonts w:ascii="Times New Roman" w:hAnsi="Times New Roman" w:cs="Times New Roman"/>
          <w:sz w:val="24"/>
        </w:rPr>
        <w:t xml:space="preserve"> </w:t>
      </w:r>
    </w:p>
    <w:p w14:paraId="122940AC" w14:textId="06BB76A4" w:rsidR="008E3902" w:rsidRDefault="0044689F" w:rsidP="00E07AC3">
      <w:pPr>
        <w:spacing w:line="360" w:lineRule="auto"/>
        <w:ind w:firstLine="720"/>
        <w:rPr>
          <w:rFonts w:ascii="Times New Roman" w:hAnsi="Times New Roman" w:cs="Times New Roman"/>
          <w:sz w:val="24"/>
        </w:rPr>
      </w:pPr>
      <w:r w:rsidRPr="0044689F">
        <w:rPr>
          <w:rFonts w:ascii="Times New Roman" w:hAnsi="Times New Roman" w:cs="Times New Roman"/>
          <w:sz w:val="24"/>
        </w:rPr>
        <w:t>Acupuncture as a mind-body therapy practice</w:t>
      </w:r>
      <w:r w:rsidR="00D70D36">
        <w:rPr>
          <w:rFonts w:ascii="Times New Roman" w:hAnsi="Times New Roman" w:cs="Times New Roman"/>
          <w:sz w:val="24"/>
        </w:rPr>
        <w:t xml:space="preserve"> is focused on the connection</w:t>
      </w:r>
      <w:r w:rsidRPr="0044689F">
        <w:rPr>
          <w:rFonts w:ascii="Times New Roman" w:hAnsi="Times New Roman" w:cs="Times New Roman"/>
          <w:sz w:val="24"/>
        </w:rPr>
        <w:t xml:space="preserve"> of the brain, body and the mind and often considered to influence behavior with the intention of</w:t>
      </w:r>
      <w:r w:rsidR="00D70D36">
        <w:rPr>
          <w:rFonts w:ascii="Times New Roman" w:hAnsi="Times New Roman" w:cs="Times New Roman"/>
          <w:sz w:val="24"/>
        </w:rPr>
        <w:t xml:space="preserve"> applying </w:t>
      </w:r>
      <w:r w:rsidRPr="0044689F">
        <w:rPr>
          <w:rFonts w:ascii="Times New Roman" w:hAnsi="Times New Roman" w:cs="Times New Roman"/>
          <w:sz w:val="24"/>
        </w:rPr>
        <w:t>the mind to impact physica</w:t>
      </w:r>
      <w:r w:rsidR="00D70D36">
        <w:rPr>
          <w:rFonts w:ascii="Times New Roman" w:hAnsi="Times New Roman" w:cs="Times New Roman"/>
          <w:sz w:val="24"/>
        </w:rPr>
        <w:t xml:space="preserve">l functioning and improve </w:t>
      </w:r>
      <w:r w:rsidR="007D1529">
        <w:rPr>
          <w:rFonts w:ascii="Times New Roman" w:hAnsi="Times New Roman" w:cs="Times New Roman"/>
          <w:sz w:val="24"/>
        </w:rPr>
        <w:t>wellbeing</w:t>
      </w:r>
      <w:r w:rsidR="003A78F6">
        <w:rPr>
          <w:rFonts w:ascii="Times New Roman" w:hAnsi="Times New Roman" w:cs="Times New Roman"/>
          <w:sz w:val="24"/>
        </w:rPr>
        <w:t xml:space="preserve"> (</w:t>
      </w:r>
      <w:r w:rsidR="003A78F6" w:rsidRPr="00F61893">
        <w:rPr>
          <w:rFonts w:ascii="Times New Roman" w:hAnsi="Times New Roman" w:cs="Times New Roman"/>
          <w:sz w:val="24"/>
        </w:rPr>
        <w:t>Filshie</w:t>
      </w:r>
      <w:r w:rsidR="003A78F6">
        <w:rPr>
          <w:rFonts w:ascii="Times New Roman" w:hAnsi="Times New Roman" w:cs="Times New Roman"/>
          <w:sz w:val="24"/>
        </w:rPr>
        <w:t xml:space="preserve"> et al., 2016)</w:t>
      </w:r>
      <w:r w:rsidRPr="0044689F">
        <w:rPr>
          <w:rFonts w:ascii="Times New Roman" w:hAnsi="Times New Roman" w:cs="Times New Roman"/>
          <w:sz w:val="24"/>
        </w:rPr>
        <w:t xml:space="preserve">. </w:t>
      </w:r>
      <w:r w:rsidR="004A48C8">
        <w:rPr>
          <w:rFonts w:ascii="Times New Roman" w:hAnsi="Times New Roman" w:cs="Times New Roman"/>
          <w:sz w:val="24"/>
        </w:rPr>
        <w:t xml:space="preserve">One </w:t>
      </w:r>
      <w:r w:rsidRPr="0044689F">
        <w:rPr>
          <w:rFonts w:ascii="Times New Roman" w:hAnsi="Times New Roman" w:cs="Times New Roman"/>
          <w:sz w:val="24"/>
        </w:rPr>
        <w:t xml:space="preserve">of the major and most common therapy </w:t>
      </w:r>
      <w:r w:rsidR="007D1529" w:rsidRPr="0044689F">
        <w:rPr>
          <w:rFonts w:ascii="Times New Roman" w:hAnsi="Times New Roman" w:cs="Times New Roman"/>
          <w:sz w:val="24"/>
        </w:rPr>
        <w:t>acup</w:t>
      </w:r>
      <w:r w:rsidR="007D1529">
        <w:rPr>
          <w:rFonts w:ascii="Times New Roman" w:hAnsi="Times New Roman" w:cs="Times New Roman"/>
          <w:sz w:val="24"/>
        </w:rPr>
        <w:t>un</w:t>
      </w:r>
      <w:r w:rsidR="007D1529" w:rsidRPr="0044689F">
        <w:rPr>
          <w:rFonts w:ascii="Times New Roman" w:hAnsi="Times New Roman" w:cs="Times New Roman"/>
          <w:sz w:val="24"/>
        </w:rPr>
        <w:t>cture</w:t>
      </w:r>
      <w:r w:rsidR="007D1529">
        <w:rPr>
          <w:rFonts w:ascii="Times New Roman" w:hAnsi="Times New Roman" w:cs="Times New Roman"/>
          <w:sz w:val="24"/>
        </w:rPr>
        <w:t xml:space="preserve"> </w:t>
      </w:r>
      <w:r w:rsidRPr="0044689F">
        <w:rPr>
          <w:rFonts w:ascii="Times New Roman" w:hAnsi="Times New Roman" w:cs="Times New Roman"/>
          <w:sz w:val="24"/>
        </w:rPr>
        <w:t>is an example of mind-body medicine. Manipulative and body-based practices mainly focus on the structures and systems that make up the body, including the bones and muscles, soft tissues, and the circulatory and nervous systems. The practices of acupuncture were often practiced by traditional healers and t</w:t>
      </w:r>
      <w:r w:rsidR="00D70D36">
        <w:rPr>
          <w:rFonts w:ascii="Times New Roman" w:hAnsi="Times New Roman" w:cs="Times New Roman"/>
          <w:sz w:val="24"/>
        </w:rPr>
        <w:t xml:space="preserve">hese methods are </w:t>
      </w:r>
      <w:r w:rsidR="004A48C8">
        <w:rPr>
          <w:rFonts w:ascii="Times New Roman" w:hAnsi="Times New Roman" w:cs="Times New Roman"/>
          <w:sz w:val="24"/>
        </w:rPr>
        <w:t xml:space="preserve">based </w:t>
      </w:r>
      <w:r w:rsidRPr="0044689F">
        <w:rPr>
          <w:rFonts w:ascii="Times New Roman" w:hAnsi="Times New Roman" w:cs="Times New Roman"/>
          <w:sz w:val="24"/>
        </w:rPr>
        <w:t>on t</w:t>
      </w:r>
      <w:r w:rsidR="00BD7EB4">
        <w:rPr>
          <w:rFonts w:ascii="Times New Roman" w:hAnsi="Times New Roman" w:cs="Times New Roman"/>
          <w:sz w:val="24"/>
        </w:rPr>
        <w:t xml:space="preserve">heories, beliefs and values </w:t>
      </w:r>
      <w:r w:rsidRPr="0044689F">
        <w:rPr>
          <w:rFonts w:ascii="Times New Roman" w:hAnsi="Times New Roman" w:cs="Times New Roman"/>
          <w:sz w:val="24"/>
        </w:rPr>
        <w:t xml:space="preserve">passed </w:t>
      </w:r>
      <w:r w:rsidR="00BD7EB4">
        <w:rPr>
          <w:rFonts w:ascii="Times New Roman" w:hAnsi="Times New Roman" w:cs="Times New Roman"/>
          <w:sz w:val="24"/>
        </w:rPr>
        <w:t>down through g</w:t>
      </w:r>
      <w:r w:rsidRPr="0044689F">
        <w:rPr>
          <w:rFonts w:ascii="Times New Roman" w:hAnsi="Times New Roman" w:cs="Times New Roman"/>
          <w:sz w:val="24"/>
        </w:rPr>
        <w:t>eneration</w:t>
      </w:r>
      <w:r w:rsidR="00BD7EB4">
        <w:rPr>
          <w:rFonts w:ascii="Times New Roman" w:hAnsi="Times New Roman" w:cs="Times New Roman"/>
          <w:sz w:val="24"/>
        </w:rPr>
        <w:t>s</w:t>
      </w:r>
      <w:r w:rsidRPr="0044689F">
        <w:rPr>
          <w:rFonts w:ascii="Times New Roman" w:hAnsi="Times New Roman" w:cs="Times New Roman"/>
          <w:sz w:val="24"/>
        </w:rPr>
        <w:t>.</w:t>
      </w:r>
    </w:p>
    <w:p w14:paraId="53A2B696" w14:textId="3C3492F0" w:rsidR="00775437" w:rsidRDefault="0044689F" w:rsidP="00E07AC3">
      <w:pPr>
        <w:spacing w:line="360" w:lineRule="auto"/>
        <w:ind w:firstLine="720"/>
        <w:rPr>
          <w:rFonts w:ascii="Times New Roman" w:hAnsi="Times New Roman" w:cs="Times New Roman"/>
          <w:sz w:val="24"/>
        </w:rPr>
      </w:pPr>
      <w:r>
        <w:rPr>
          <w:rFonts w:ascii="Times New Roman" w:hAnsi="Times New Roman" w:cs="Times New Roman"/>
          <w:sz w:val="24"/>
        </w:rPr>
        <w:t>Acupuncture as a complementary medicine is mostly used together with the other traditional treatments in treating pain related disorders as a pain reliever. It is considered alternative because the practice takes the place of western medicine in such instances.</w:t>
      </w:r>
      <w:r w:rsidR="001E0E5D">
        <w:rPr>
          <w:rFonts w:ascii="Times New Roman" w:hAnsi="Times New Roman" w:cs="Times New Roman"/>
          <w:sz w:val="24"/>
        </w:rPr>
        <w:t xml:space="preserve"> As a complementary treatment option research is inconclusive but as an </w:t>
      </w:r>
      <w:r w:rsidR="00705245">
        <w:rPr>
          <w:rFonts w:ascii="Times New Roman" w:hAnsi="Times New Roman" w:cs="Times New Roman"/>
          <w:sz w:val="24"/>
        </w:rPr>
        <w:t>integrative</w:t>
      </w:r>
      <w:r w:rsidR="001E0E5D">
        <w:rPr>
          <w:rFonts w:ascii="Times New Roman" w:hAnsi="Times New Roman" w:cs="Times New Roman"/>
          <w:sz w:val="24"/>
        </w:rPr>
        <w:t xml:space="preserve"> medicine acupuncture is considered to work as well in treatment of </w:t>
      </w:r>
      <w:r w:rsidR="00705245">
        <w:rPr>
          <w:rFonts w:ascii="Times New Roman" w:hAnsi="Times New Roman" w:cs="Times New Roman"/>
          <w:sz w:val="24"/>
        </w:rPr>
        <w:t>migraines</w:t>
      </w:r>
      <w:r w:rsidR="001E0E5D">
        <w:rPr>
          <w:rFonts w:ascii="Times New Roman" w:hAnsi="Times New Roman" w:cs="Times New Roman"/>
          <w:sz w:val="24"/>
        </w:rPr>
        <w:t xml:space="preserve"> and </w:t>
      </w:r>
      <w:r w:rsidR="00705245">
        <w:rPr>
          <w:rFonts w:ascii="Times New Roman" w:hAnsi="Times New Roman" w:cs="Times New Roman"/>
          <w:sz w:val="24"/>
        </w:rPr>
        <w:t>headaches</w:t>
      </w:r>
      <w:r w:rsidR="004442EE">
        <w:rPr>
          <w:rFonts w:ascii="Times New Roman" w:hAnsi="Times New Roman" w:cs="Times New Roman"/>
          <w:sz w:val="24"/>
        </w:rPr>
        <w:t xml:space="preserve"> (Chon and Lee, </w:t>
      </w:r>
      <w:r w:rsidR="004442EE" w:rsidRPr="00F61893">
        <w:rPr>
          <w:rFonts w:ascii="Times New Roman" w:hAnsi="Times New Roman" w:cs="Times New Roman"/>
          <w:sz w:val="24"/>
        </w:rPr>
        <w:t>2013</w:t>
      </w:r>
      <w:r w:rsidR="004442EE">
        <w:rPr>
          <w:rFonts w:ascii="Times New Roman" w:hAnsi="Times New Roman" w:cs="Times New Roman"/>
          <w:sz w:val="24"/>
        </w:rPr>
        <w:t>)</w:t>
      </w:r>
      <w:r w:rsidR="001E0E5D">
        <w:rPr>
          <w:rFonts w:ascii="Times New Roman" w:hAnsi="Times New Roman" w:cs="Times New Roman"/>
          <w:sz w:val="24"/>
        </w:rPr>
        <w:t>.</w:t>
      </w:r>
      <w:r w:rsidR="00DA2590">
        <w:rPr>
          <w:rFonts w:ascii="Times New Roman" w:hAnsi="Times New Roman" w:cs="Times New Roman"/>
          <w:sz w:val="24"/>
        </w:rPr>
        <w:t xml:space="preserve"> </w:t>
      </w:r>
      <w:r w:rsidR="00DA2590" w:rsidRPr="00DA2590">
        <w:rPr>
          <w:rFonts w:ascii="Times New Roman" w:hAnsi="Times New Roman" w:cs="Times New Roman"/>
          <w:sz w:val="24"/>
        </w:rPr>
        <w:t xml:space="preserve">Acupuncture is considered not to be completely </w:t>
      </w:r>
      <w:r w:rsidR="00DA2590">
        <w:rPr>
          <w:rFonts w:ascii="Times New Roman" w:hAnsi="Times New Roman" w:cs="Times New Roman"/>
          <w:sz w:val="24"/>
        </w:rPr>
        <w:t xml:space="preserve">safe, </w:t>
      </w:r>
      <w:r w:rsidR="004A48C8">
        <w:rPr>
          <w:rFonts w:ascii="Times New Roman" w:hAnsi="Times New Roman" w:cs="Times New Roman"/>
          <w:sz w:val="24"/>
        </w:rPr>
        <w:t>r</w:t>
      </w:r>
      <w:r w:rsidR="00DA2590">
        <w:rPr>
          <w:rFonts w:ascii="Times New Roman" w:hAnsi="Times New Roman" w:cs="Times New Roman"/>
          <w:sz w:val="24"/>
        </w:rPr>
        <w:t>eview on literature show</w:t>
      </w:r>
      <w:r w:rsidR="00DA2590" w:rsidRPr="00DA2590">
        <w:rPr>
          <w:rFonts w:ascii="Times New Roman" w:hAnsi="Times New Roman" w:cs="Times New Roman"/>
          <w:sz w:val="24"/>
        </w:rPr>
        <w:t xml:space="preserve"> that the risk is minimal. </w:t>
      </w:r>
    </w:p>
    <w:p w14:paraId="244389DC" w14:textId="086BAC06" w:rsidR="0044689F" w:rsidRPr="0044689F" w:rsidRDefault="00DA2590" w:rsidP="00E07AC3">
      <w:pPr>
        <w:spacing w:line="360" w:lineRule="auto"/>
        <w:ind w:firstLine="720"/>
        <w:rPr>
          <w:rFonts w:ascii="Times New Roman" w:hAnsi="Times New Roman" w:cs="Times New Roman"/>
          <w:sz w:val="24"/>
        </w:rPr>
      </w:pPr>
      <w:r w:rsidRPr="00DA2590">
        <w:rPr>
          <w:rFonts w:ascii="Times New Roman" w:hAnsi="Times New Roman" w:cs="Times New Roman"/>
          <w:sz w:val="24"/>
        </w:rPr>
        <w:lastRenderedPageBreak/>
        <w:t xml:space="preserve">The practice process in acupuncture is considered to be rarely regulated, this means there is a chance of finding a caregiver who is not competent enough or informed to successfully perform the processes given that not all practitioners are certified and knowledgeable on this care practice. Personal responses to treatment may also limit people who indulge in it. Pain, easy bleeding, and bruising tend to be common in the practice. </w:t>
      </w:r>
      <w:r w:rsidR="004A48C8">
        <w:rPr>
          <w:rFonts w:ascii="Times New Roman" w:hAnsi="Times New Roman" w:cs="Times New Roman"/>
          <w:sz w:val="24"/>
        </w:rPr>
        <w:t>If y</w:t>
      </w:r>
      <w:r w:rsidRPr="00DA2590">
        <w:rPr>
          <w:rFonts w:ascii="Times New Roman" w:hAnsi="Times New Roman" w:cs="Times New Roman"/>
          <w:sz w:val="24"/>
        </w:rPr>
        <w:t xml:space="preserve">ou have a bleeding disorder </w:t>
      </w:r>
      <w:r w:rsidR="004A48C8">
        <w:rPr>
          <w:rFonts w:ascii="Times New Roman" w:hAnsi="Times New Roman" w:cs="Times New Roman"/>
          <w:sz w:val="24"/>
        </w:rPr>
        <w:t>t</w:t>
      </w:r>
      <w:r w:rsidRPr="00DA2590">
        <w:rPr>
          <w:rFonts w:ascii="Times New Roman" w:hAnsi="Times New Roman" w:cs="Times New Roman"/>
          <w:sz w:val="24"/>
        </w:rPr>
        <w:t>he likelihood that you will bleed more than expected with this disorder is high and the clinical condition may be worse. If you have a pacemaker and mild electrical impulses are applied to the needles, your surg</w:t>
      </w:r>
      <w:r>
        <w:rPr>
          <w:rFonts w:ascii="Times New Roman" w:hAnsi="Times New Roman" w:cs="Times New Roman"/>
          <w:sz w:val="24"/>
        </w:rPr>
        <w:t>eries can</w:t>
      </w:r>
      <w:r w:rsidR="004A48C8">
        <w:rPr>
          <w:rFonts w:ascii="Times New Roman" w:hAnsi="Times New Roman" w:cs="Times New Roman"/>
          <w:sz w:val="24"/>
        </w:rPr>
        <w:t xml:space="preserve"> still </w:t>
      </w:r>
      <w:r>
        <w:rPr>
          <w:rFonts w:ascii="Times New Roman" w:hAnsi="Times New Roman" w:cs="Times New Roman"/>
          <w:sz w:val="24"/>
        </w:rPr>
        <w:t xml:space="preserve"> be performed. As a </w:t>
      </w:r>
      <w:r w:rsidR="001B15FB">
        <w:rPr>
          <w:rFonts w:ascii="Times New Roman" w:hAnsi="Times New Roman" w:cs="Times New Roman"/>
          <w:sz w:val="24"/>
        </w:rPr>
        <w:t>complimentary</w:t>
      </w:r>
      <w:r>
        <w:rPr>
          <w:rFonts w:ascii="Times New Roman" w:hAnsi="Times New Roman" w:cs="Times New Roman"/>
          <w:sz w:val="24"/>
        </w:rPr>
        <w:t xml:space="preserve"> therapy most practitioners tend to consider acupuncture as a </w:t>
      </w:r>
      <w:r w:rsidR="001B15FB">
        <w:rPr>
          <w:rFonts w:ascii="Times New Roman" w:hAnsi="Times New Roman" w:cs="Times New Roman"/>
          <w:sz w:val="24"/>
        </w:rPr>
        <w:t>therapy</w:t>
      </w:r>
      <w:r>
        <w:rPr>
          <w:rFonts w:ascii="Times New Roman" w:hAnsi="Times New Roman" w:cs="Times New Roman"/>
          <w:sz w:val="24"/>
        </w:rPr>
        <w:t xml:space="preserve"> only when and after the other traditional and conventional medicine and treatments are not effective of not applicable</w:t>
      </w:r>
      <w:r w:rsidR="004743D5">
        <w:rPr>
          <w:rFonts w:ascii="Times New Roman" w:hAnsi="Times New Roman" w:cs="Times New Roman"/>
          <w:sz w:val="24"/>
        </w:rPr>
        <w:t xml:space="preserve"> (</w:t>
      </w:r>
      <w:r w:rsidR="004743D5" w:rsidRPr="004743D5">
        <w:rPr>
          <w:rFonts w:ascii="Times New Roman" w:hAnsi="Times New Roman" w:cs="Times New Roman"/>
          <w:sz w:val="24"/>
        </w:rPr>
        <w:t>Van H</w:t>
      </w:r>
      <w:r w:rsidR="004743D5">
        <w:rPr>
          <w:rFonts w:ascii="Times New Roman" w:hAnsi="Times New Roman" w:cs="Times New Roman"/>
          <w:sz w:val="24"/>
        </w:rPr>
        <w:t xml:space="preserve">al and Green, </w:t>
      </w:r>
      <w:r w:rsidR="004743D5" w:rsidRPr="004743D5">
        <w:rPr>
          <w:rFonts w:ascii="Times New Roman" w:hAnsi="Times New Roman" w:cs="Times New Roman"/>
          <w:sz w:val="24"/>
        </w:rPr>
        <w:t>2018</w:t>
      </w:r>
      <w:r w:rsidR="004743D5">
        <w:rPr>
          <w:rFonts w:ascii="Times New Roman" w:hAnsi="Times New Roman" w:cs="Times New Roman"/>
          <w:sz w:val="24"/>
        </w:rPr>
        <w:t>)</w:t>
      </w:r>
      <w:r>
        <w:rPr>
          <w:rFonts w:ascii="Times New Roman" w:hAnsi="Times New Roman" w:cs="Times New Roman"/>
          <w:sz w:val="24"/>
        </w:rPr>
        <w:t>.</w:t>
      </w:r>
      <w:r w:rsidR="001B15FB">
        <w:rPr>
          <w:rFonts w:ascii="Times New Roman" w:hAnsi="Times New Roman" w:cs="Times New Roman"/>
          <w:sz w:val="24"/>
        </w:rPr>
        <w:t xml:space="preserve"> Unl</w:t>
      </w:r>
      <w:r w:rsidR="001906E3">
        <w:rPr>
          <w:rFonts w:ascii="Times New Roman" w:hAnsi="Times New Roman" w:cs="Times New Roman"/>
          <w:sz w:val="24"/>
        </w:rPr>
        <w:t>ike the other treatments though</w:t>
      </w:r>
      <w:r w:rsidR="001B15FB">
        <w:rPr>
          <w:rFonts w:ascii="Times New Roman" w:hAnsi="Times New Roman" w:cs="Times New Roman"/>
          <w:sz w:val="24"/>
        </w:rPr>
        <w:t xml:space="preserve"> one among the </w:t>
      </w:r>
      <w:r w:rsidR="001906E3">
        <w:rPr>
          <w:rFonts w:ascii="Times New Roman" w:hAnsi="Times New Roman" w:cs="Times New Roman"/>
          <w:sz w:val="24"/>
        </w:rPr>
        <w:t>oldest</w:t>
      </w:r>
      <w:r w:rsidR="001B15FB">
        <w:rPr>
          <w:rFonts w:ascii="Times New Roman" w:hAnsi="Times New Roman" w:cs="Times New Roman"/>
          <w:sz w:val="24"/>
        </w:rPr>
        <w:t xml:space="preserve"> forms of treatment it has not received ful</w:t>
      </w:r>
      <w:r w:rsidR="001906E3">
        <w:rPr>
          <w:rFonts w:ascii="Times New Roman" w:hAnsi="Times New Roman" w:cs="Times New Roman"/>
          <w:sz w:val="24"/>
        </w:rPr>
        <w:t>l</w:t>
      </w:r>
      <w:r w:rsidR="001B15FB">
        <w:rPr>
          <w:rFonts w:ascii="Times New Roman" w:hAnsi="Times New Roman" w:cs="Times New Roman"/>
          <w:sz w:val="24"/>
        </w:rPr>
        <w:t xml:space="preserve"> adoption as more </w:t>
      </w:r>
      <w:r w:rsidR="001906E3">
        <w:rPr>
          <w:rFonts w:ascii="Times New Roman" w:hAnsi="Times New Roman" w:cs="Times New Roman"/>
          <w:sz w:val="24"/>
        </w:rPr>
        <w:t>research an</w:t>
      </w:r>
      <w:r w:rsidR="001B15FB">
        <w:rPr>
          <w:rFonts w:ascii="Times New Roman" w:hAnsi="Times New Roman" w:cs="Times New Roman"/>
          <w:sz w:val="24"/>
        </w:rPr>
        <w:t>d</w:t>
      </w:r>
      <w:r w:rsidR="001906E3">
        <w:rPr>
          <w:rFonts w:ascii="Times New Roman" w:hAnsi="Times New Roman" w:cs="Times New Roman"/>
          <w:sz w:val="24"/>
        </w:rPr>
        <w:t xml:space="preserve"> evidence</w:t>
      </w:r>
      <w:r w:rsidR="001B15FB">
        <w:rPr>
          <w:rFonts w:ascii="Times New Roman" w:hAnsi="Times New Roman" w:cs="Times New Roman"/>
          <w:sz w:val="24"/>
        </w:rPr>
        <w:t xml:space="preserve"> is required to </w:t>
      </w:r>
      <w:r w:rsidR="001906E3">
        <w:rPr>
          <w:rFonts w:ascii="Times New Roman" w:hAnsi="Times New Roman" w:cs="Times New Roman"/>
          <w:sz w:val="24"/>
        </w:rPr>
        <w:t>inform</w:t>
      </w:r>
      <w:r w:rsidR="001B15FB">
        <w:rPr>
          <w:rFonts w:ascii="Times New Roman" w:hAnsi="Times New Roman" w:cs="Times New Roman"/>
          <w:sz w:val="24"/>
        </w:rPr>
        <w:t xml:space="preserve"> the practice and not just consider the placebo effect.</w:t>
      </w:r>
      <w:r w:rsidR="001906E3">
        <w:rPr>
          <w:rFonts w:ascii="Times New Roman" w:hAnsi="Times New Roman" w:cs="Times New Roman"/>
          <w:sz w:val="24"/>
        </w:rPr>
        <w:t xml:space="preserve"> </w:t>
      </w:r>
    </w:p>
    <w:p w14:paraId="4E0C8FF1" w14:textId="77777777" w:rsidR="008E3902" w:rsidRDefault="008E3902" w:rsidP="00E07AC3">
      <w:pPr>
        <w:pStyle w:val="Heading1"/>
        <w:spacing w:line="360" w:lineRule="auto"/>
      </w:pPr>
      <w:bookmarkStart w:id="7" w:name="_Toc70594346"/>
      <w:r w:rsidRPr="008E3902">
        <w:t>Evaluation of the statutory self-regulation system and the voluntary self-regulation system</w:t>
      </w:r>
      <w:bookmarkEnd w:id="7"/>
    </w:p>
    <w:p w14:paraId="52FAF448" w14:textId="2EADE1BA" w:rsidR="000A08B6" w:rsidRDefault="0039532F" w:rsidP="00E07AC3">
      <w:pPr>
        <w:spacing w:line="360" w:lineRule="auto"/>
        <w:ind w:firstLine="720"/>
        <w:rPr>
          <w:rFonts w:ascii="Times New Roman" w:hAnsi="Times New Roman" w:cs="Times New Roman"/>
          <w:sz w:val="24"/>
        </w:rPr>
      </w:pPr>
      <w:r>
        <w:rPr>
          <w:rFonts w:ascii="Times New Roman" w:hAnsi="Times New Roman" w:cs="Times New Roman"/>
          <w:sz w:val="24"/>
        </w:rPr>
        <w:t>As more individuals consider</w:t>
      </w:r>
      <w:r w:rsidR="001906E3">
        <w:rPr>
          <w:rFonts w:ascii="Times New Roman" w:hAnsi="Times New Roman" w:cs="Times New Roman"/>
          <w:sz w:val="24"/>
        </w:rPr>
        <w:t xml:space="preserve"> complementary caregivers and pract</w:t>
      </w:r>
      <w:r>
        <w:rPr>
          <w:rFonts w:ascii="Times New Roman" w:hAnsi="Times New Roman" w:cs="Times New Roman"/>
          <w:sz w:val="24"/>
        </w:rPr>
        <w:t>ices alongside orthodox care treatments, the service users</w:t>
      </w:r>
      <w:r w:rsidR="001906E3">
        <w:rPr>
          <w:rFonts w:ascii="Times New Roman" w:hAnsi="Times New Roman" w:cs="Times New Roman"/>
          <w:sz w:val="24"/>
        </w:rPr>
        <w:t xml:space="preserve"> and med</w:t>
      </w:r>
      <w:r>
        <w:rPr>
          <w:rFonts w:ascii="Times New Roman" w:hAnsi="Times New Roman" w:cs="Times New Roman"/>
          <w:sz w:val="24"/>
        </w:rPr>
        <w:t>ical practitioners are becoming more centered on the careful practice o</w:t>
      </w:r>
      <w:r w:rsidR="001906E3">
        <w:rPr>
          <w:rFonts w:ascii="Times New Roman" w:hAnsi="Times New Roman" w:cs="Times New Roman"/>
          <w:sz w:val="24"/>
        </w:rPr>
        <w:t xml:space="preserve">f </w:t>
      </w:r>
      <w:r w:rsidR="00843982">
        <w:rPr>
          <w:rFonts w:ascii="Times New Roman" w:hAnsi="Times New Roman" w:cs="Times New Roman"/>
          <w:sz w:val="24"/>
        </w:rPr>
        <w:t>complementary</w:t>
      </w:r>
      <w:r>
        <w:rPr>
          <w:rFonts w:ascii="Times New Roman" w:hAnsi="Times New Roman" w:cs="Times New Roman"/>
          <w:sz w:val="24"/>
        </w:rPr>
        <w:t xml:space="preserve"> treatments</w:t>
      </w:r>
      <w:r w:rsidR="001906E3">
        <w:rPr>
          <w:rFonts w:ascii="Times New Roman" w:hAnsi="Times New Roman" w:cs="Times New Roman"/>
          <w:sz w:val="24"/>
        </w:rPr>
        <w:t xml:space="preserve"> like acupuncture.</w:t>
      </w:r>
      <w:r>
        <w:rPr>
          <w:rFonts w:ascii="Times New Roman" w:hAnsi="Times New Roman" w:cs="Times New Roman"/>
          <w:sz w:val="24"/>
        </w:rPr>
        <w:t xml:space="preserve"> Regulation is what manages </w:t>
      </w:r>
      <w:r w:rsidR="003E0ECE">
        <w:rPr>
          <w:rFonts w:ascii="Times New Roman" w:hAnsi="Times New Roman" w:cs="Times New Roman"/>
          <w:sz w:val="24"/>
        </w:rPr>
        <w:t>the interest of the services user protection with the profession’s needs for an agreeable standard and continued development</w:t>
      </w:r>
      <w:r w:rsidR="004743D5">
        <w:rPr>
          <w:rFonts w:ascii="Times New Roman" w:hAnsi="Times New Roman" w:cs="Times New Roman"/>
          <w:sz w:val="24"/>
        </w:rPr>
        <w:t xml:space="preserve"> (Walker and Budd, </w:t>
      </w:r>
      <w:r w:rsidR="004743D5" w:rsidRPr="004743D5">
        <w:rPr>
          <w:rFonts w:ascii="Times New Roman" w:hAnsi="Times New Roman" w:cs="Times New Roman"/>
          <w:sz w:val="24"/>
        </w:rPr>
        <w:t>2002</w:t>
      </w:r>
      <w:r w:rsidR="004743D5">
        <w:rPr>
          <w:rFonts w:ascii="Times New Roman" w:hAnsi="Times New Roman" w:cs="Times New Roman"/>
          <w:sz w:val="24"/>
        </w:rPr>
        <w:t>)</w:t>
      </w:r>
      <w:r w:rsidR="003E0ECE">
        <w:rPr>
          <w:rFonts w:ascii="Times New Roman" w:hAnsi="Times New Roman" w:cs="Times New Roman"/>
          <w:sz w:val="24"/>
        </w:rPr>
        <w:t>.</w:t>
      </w:r>
      <w:r w:rsidR="000A08B6">
        <w:rPr>
          <w:rFonts w:ascii="Times New Roman" w:hAnsi="Times New Roman" w:cs="Times New Roman"/>
          <w:sz w:val="24"/>
        </w:rPr>
        <w:t xml:space="preserve"> </w:t>
      </w:r>
      <w:r>
        <w:rPr>
          <w:rFonts w:ascii="Times New Roman" w:hAnsi="Times New Roman" w:cs="Times New Roman"/>
          <w:sz w:val="24"/>
        </w:rPr>
        <w:t>Unregulated practices</w:t>
      </w:r>
      <w:r w:rsidR="00843982">
        <w:rPr>
          <w:rFonts w:ascii="Times New Roman" w:hAnsi="Times New Roman" w:cs="Times New Roman"/>
          <w:sz w:val="24"/>
        </w:rPr>
        <w:t xml:space="preserve"> are viewed to be less safe because of the lack of the nationally agreed standards, training and procedures. </w:t>
      </w:r>
      <w:r w:rsidR="001954A7">
        <w:rPr>
          <w:rFonts w:ascii="Times New Roman" w:hAnsi="Times New Roman" w:cs="Times New Roman"/>
          <w:sz w:val="24"/>
        </w:rPr>
        <w:t>There exist two regulation categories applicable towards complementary therapy namely voluntary self-regulation is where a profession is majorly not governed by any act of law and often considered subject to voluntary regulation. It is often developed an enforced by appropriate body within that sector of practice. On the other hand, statutory regulation is checked by the government under an act of law. It is considered illegal to practice a statutory regulated practice without a listing on</w:t>
      </w:r>
      <w:r w:rsidR="003E7B56">
        <w:rPr>
          <w:rFonts w:ascii="Times New Roman" w:hAnsi="Times New Roman" w:cs="Times New Roman"/>
          <w:sz w:val="24"/>
        </w:rPr>
        <w:t xml:space="preserve"> a</w:t>
      </w:r>
      <w:r w:rsidR="001954A7">
        <w:rPr>
          <w:rFonts w:ascii="Times New Roman" w:hAnsi="Times New Roman" w:cs="Times New Roman"/>
          <w:sz w:val="24"/>
        </w:rPr>
        <w:t xml:space="preserve"> relevant register to that practice</w:t>
      </w:r>
      <w:r w:rsidR="00747FC7">
        <w:rPr>
          <w:rFonts w:ascii="Times New Roman" w:hAnsi="Times New Roman" w:cs="Times New Roman"/>
          <w:sz w:val="24"/>
        </w:rPr>
        <w:t xml:space="preserve"> (Doyle, 200</w:t>
      </w:r>
      <w:r w:rsidR="00747FC7" w:rsidRPr="004743D5">
        <w:rPr>
          <w:rFonts w:ascii="Times New Roman" w:hAnsi="Times New Roman" w:cs="Times New Roman"/>
          <w:sz w:val="24"/>
        </w:rPr>
        <w:t>7</w:t>
      </w:r>
      <w:r w:rsidR="00747FC7">
        <w:rPr>
          <w:rFonts w:ascii="Times New Roman" w:hAnsi="Times New Roman" w:cs="Times New Roman"/>
          <w:sz w:val="24"/>
        </w:rPr>
        <w:t>)</w:t>
      </w:r>
      <w:r w:rsidR="001954A7">
        <w:rPr>
          <w:rFonts w:ascii="Times New Roman" w:hAnsi="Times New Roman" w:cs="Times New Roman"/>
          <w:sz w:val="24"/>
        </w:rPr>
        <w:t xml:space="preserve">. </w:t>
      </w:r>
      <w:r w:rsidR="00007243">
        <w:rPr>
          <w:rFonts w:ascii="Times New Roman" w:hAnsi="Times New Roman" w:cs="Times New Roman"/>
          <w:sz w:val="24"/>
        </w:rPr>
        <w:t>This is often</w:t>
      </w:r>
      <w:r w:rsidR="001954A7">
        <w:rPr>
          <w:rFonts w:ascii="Times New Roman" w:hAnsi="Times New Roman" w:cs="Times New Roman"/>
          <w:sz w:val="24"/>
        </w:rPr>
        <w:t xml:space="preserve"> applied in therapies that holds high potential </w:t>
      </w:r>
      <w:r w:rsidR="008328B9">
        <w:rPr>
          <w:rFonts w:ascii="Times New Roman" w:hAnsi="Times New Roman" w:cs="Times New Roman"/>
          <w:sz w:val="24"/>
        </w:rPr>
        <w:t>risk to the patient due to poor practice.</w:t>
      </w:r>
    </w:p>
    <w:p w14:paraId="007A3EEF" w14:textId="1136B1D0" w:rsidR="000A08B6" w:rsidRPr="001906E3" w:rsidRDefault="000A08B6" w:rsidP="00E07AC3">
      <w:pPr>
        <w:spacing w:line="360" w:lineRule="auto"/>
        <w:ind w:firstLine="720"/>
        <w:rPr>
          <w:rFonts w:ascii="Times New Roman" w:hAnsi="Times New Roman" w:cs="Times New Roman"/>
          <w:sz w:val="24"/>
        </w:rPr>
      </w:pPr>
      <w:r>
        <w:rPr>
          <w:rFonts w:ascii="Times New Roman" w:hAnsi="Times New Roman" w:cs="Times New Roman"/>
          <w:sz w:val="24"/>
        </w:rPr>
        <w:lastRenderedPageBreak/>
        <w:t>Taking this into consideration and the wide</w:t>
      </w:r>
      <w:r w:rsidR="003E7B56">
        <w:rPr>
          <w:rFonts w:ascii="Times New Roman" w:hAnsi="Times New Roman" w:cs="Times New Roman"/>
          <w:sz w:val="24"/>
        </w:rPr>
        <w:t xml:space="preserve"> </w:t>
      </w:r>
      <w:r>
        <w:rPr>
          <w:rFonts w:ascii="Times New Roman" w:hAnsi="Times New Roman" w:cs="Times New Roman"/>
          <w:sz w:val="24"/>
        </w:rPr>
        <w:t>adoption of acupuncture as a therapy</w:t>
      </w:r>
      <w:r w:rsidR="003E7B56">
        <w:rPr>
          <w:rFonts w:ascii="Times New Roman" w:hAnsi="Times New Roman" w:cs="Times New Roman"/>
          <w:sz w:val="24"/>
        </w:rPr>
        <w:t>,</w:t>
      </w:r>
      <w:r>
        <w:rPr>
          <w:rFonts w:ascii="Times New Roman" w:hAnsi="Times New Roman" w:cs="Times New Roman"/>
          <w:sz w:val="24"/>
        </w:rPr>
        <w:t xml:space="preserve"> there ha</w:t>
      </w:r>
      <w:r w:rsidR="003E7B56">
        <w:rPr>
          <w:rFonts w:ascii="Times New Roman" w:hAnsi="Times New Roman" w:cs="Times New Roman"/>
          <w:sz w:val="24"/>
        </w:rPr>
        <w:t>ve</w:t>
      </w:r>
      <w:r>
        <w:rPr>
          <w:rFonts w:ascii="Times New Roman" w:hAnsi="Times New Roman" w:cs="Times New Roman"/>
          <w:sz w:val="24"/>
        </w:rPr>
        <w:t xml:space="preserve"> been</w:t>
      </w:r>
      <w:r w:rsidR="003E7B56">
        <w:rPr>
          <w:rFonts w:ascii="Times New Roman" w:hAnsi="Times New Roman" w:cs="Times New Roman"/>
          <w:sz w:val="24"/>
        </w:rPr>
        <w:t xml:space="preserve"> an</w:t>
      </w:r>
      <w:r>
        <w:rPr>
          <w:rFonts w:ascii="Times New Roman" w:hAnsi="Times New Roman" w:cs="Times New Roman"/>
          <w:sz w:val="24"/>
        </w:rPr>
        <w:t xml:space="preserve"> </w:t>
      </w:r>
      <w:r w:rsidR="00C56A38">
        <w:rPr>
          <w:rFonts w:ascii="Times New Roman" w:hAnsi="Times New Roman" w:cs="Times New Roman"/>
          <w:sz w:val="24"/>
        </w:rPr>
        <w:t>increasing</w:t>
      </w:r>
      <w:r>
        <w:rPr>
          <w:rFonts w:ascii="Times New Roman" w:hAnsi="Times New Roman" w:cs="Times New Roman"/>
          <w:sz w:val="24"/>
        </w:rPr>
        <w:t xml:space="preserve"> need for regulation of the practice of acupuncture to make sure that healthcare providers have the needed understanding to be able to be competent in providing the therapy and serv</w:t>
      </w:r>
      <w:r w:rsidR="003E7B56">
        <w:rPr>
          <w:rFonts w:ascii="Times New Roman" w:hAnsi="Times New Roman" w:cs="Times New Roman"/>
          <w:sz w:val="24"/>
        </w:rPr>
        <w:t>ice</w:t>
      </w:r>
      <w:r>
        <w:rPr>
          <w:rFonts w:ascii="Times New Roman" w:hAnsi="Times New Roman" w:cs="Times New Roman"/>
          <w:sz w:val="24"/>
        </w:rPr>
        <w:t xml:space="preserve"> as a means of safeguarding and preventing potential and </w:t>
      </w:r>
      <w:r w:rsidR="00C56A38">
        <w:rPr>
          <w:rFonts w:ascii="Times New Roman" w:hAnsi="Times New Roman" w:cs="Times New Roman"/>
          <w:sz w:val="24"/>
        </w:rPr>
        <w:t>unprecedented</w:t>
      </w:r>
      <w:r>
        <w:rPr>
          <w:rFonts w:ascii="Times New Roman" w:hAnsi="Times New Roman" w:cs="Times New Roman"/>
          <w:sz w:val="24"/>
        </w:rPr>
        <w:t xml:space="preserve"> events and incidents</w:t>
      </w:r>
      <w:r w:rsidR="00747FC7">
        <w:rPr>
          <w:rFonts w:ascii="Times New Roman" w:hAnsi="Times New Roman" w:cs="Times New Roman"/>
          <w:sz w:val="24"/>
        </w:rPr>
        <w:t xml:space="preserve"> (Walker and Budd, </w:t>
      </w:r>
      <w:r w:rsidR="00747FC7" w:rsidRPr="004743D5">
        <w:rPr>
          <w:rFonts w:ascii="Times New Roman" w:hAnsi="Times New Roman" w:cs="Times New Roman"/>
          <w:sz w:val="24"/>
        </w:rPr>
        <w:t>2002</w:t>
      </w:r>
      <w:r w:rsidR="00747FC7">
        <w:rPr>
          <w:rFonts w:ascii="Times New Roman" w:hAnsi="Times New Roman" w:cs="Times New Roman"/>
          <w:sz w:val="24"/>
        </w:rPr>
        <w:t>)</w:t>
      </w:r>
      <w:r>
        <w:rPr>
          <w:rFonts w:ascii="Times New Roman" w:hAnsi="Times New Roman" w:cs="Times New Roman"/>
          <w:sz w:val="24"/>
        </w:rPr>
        <w:t>.</w:t>
      </w:r>
      <w:r w:rsidR="00C56A38">
        <w:rPr>
          <w:rFonts w:ascii="Times New Roman" w:hAnsi="Times New Roman" w:cs="Times New Roman"/>
          <w:sz w:val="24"/>
        </w:rPr>
        <w:t xml:space="preserve"> The </w:t>
      </w:r>
      <w:r w:rsidR="003E7B56">
        <w:rPr>
          <w:rFonts w:ascii="Times New Roman" w:hAnsi="Times New Roman" w:cs="Times New Roman"/>
          <w:sz w:val="24"/>
        </w:rPr>
        <w:t>W</w:t>
      </w:r>
      <w:r w:rsidR="00C56A38">
        <w:rPr>
          <w:rFonts w:ascii="Times New Roman" w:hAnsi="Times New Roman" w:cs="Times New Roman"/>
          <w:sz w:val="24"/>
        </w:rPr>
        <w:t xml:space="preserve">orld </w:t>
      </w:r>
      <w:r w:rsidR="003E7B56">
        <w:rPr>
          <w:rFonts w:ascii="Times New Roman" w:hAnsi="Times New Roman" w:cs="Times New Roman"/>
          <w:sz w:val="24"/>
        </w:rPr>
        <w:t>H</w:t>
      </w:r>
      <w:r w:rsidR="00C56A38">
        <w:rPr>
          <w:rFonts w:ascii="Times New Roman" w:hAnsi="Times New Roman" w:cs="Times New Roman"/>
          <w:sz w:val="24"/>
        </w:rPr>
        <w:t xml:space="preserve">ealth </w:t>
      </w:r>
      <w:r w:rsidR="003E7B56">
        <w:rPr>
          <w:rFonts w:ascii="Times New Roman" w:hAnsi="Times New Roman" w:cs="Times New Roman"/>
          <w:sz w:val="24"/>
        </w:rPr>
        <w:t>O</w:t>
      </w:r>
      <w:r w:rsidR="00C56A38">
        <w:rPr>
          <w:rFonts w:ascii="Times New Roman" w:hAnsi="Times New Roman" w:cs="Times New Roman"/>
          <w:sz w:val="24"/>
        </w:rPr>
        <w:t xml:space="preserve">rganization recommends about two hundred hours of formal training for the physicians that would like to </w:t>
      </w:r>
      <w:r w:rsidR="00572E09">
        <w:rPr>
          <w:rFonts w:ascii="Times New Roman" w:hAnsi="Times New Roman" w:cs="Times New Roman"/>
          <w:sz w:val="24"/>
        </w:rPr>
        <w:t>incorporate the</w:t>
      </w:r>
      <w:r w:rsidR="00C56A38">
        <w:rPr>
          <w:rFonts w:ascii="Times New Roman" w:hAnsi="Times New Roman" w:cs="Times New Roman"/>
          <w:sz w:val="24"/>
        </w:rPr>
        <w:t xml:space="preserve"> practice of </w:t>
      </w:r>
      <w:r w:rsidR="00572E09">
        <w:rPr>
          <w:rFonts w:ascii="Times New Roman" w:hAnsi="Times New Roman" w:cs="Times New Roman"/>
          <w:sz w:val="24"/>
        </w:rPr>
        <w:t>acupuncture</w:t>
      </w:r>
      <w:r w:rsidR="00C56A38">
        <w:rPr>
          <w:rFonts w:ascii="Times New Roman" w:hAnsi="Times New Roman" w:cs="Times New Roman"/>
          <w:sz w:val="24"/>
        </w:rPr>
        <w:t>.</w:t>
      </w:r>
      <w:r w:rsidR="00572E09">
        <w:rPr>
          <w:rFonts w:ascii="Times New Roman" w:hAnsi="Times New Roman" w:cs="Times New Roman"/>
          <w:sz w:val="24"/>
        </w:rPr>
        <w:t xml:space="preserve"> In the United Kingdom there is the British </w:t>
      </w:r>
      <w:r w:rsidR="001F5187">
        <w:rPr>
          <w:rFonts w:ascii="Times New Roman" w:hAnsi="Times New Roman" w:cs="Times New Roman"/>
          <w:sz w:val="24"/>
        </w:rPr>
        <w:t>Acupuncture</w:t>
      </w:r>
      <w:r w:rsidR="00572E09">
        <w:rPr>
          <w:rFonts w:ascii="Times New Roman" w:hAnsi="Times New Roman" w:cs="Times New Roman"/>
          <w:sz w:val="24"/>
        </w:rPr>
        <w:t xml:space="preserve"> Council </w:t>
      </w:r>
      <w:r w:rsidR="001F5187">
        <w:rPr>
          <w:rFonts w:ascii="Times New Roman" w:hAnsi="Times New Roman" w:cs="Times New Roman"/>
          <w:sz w:val="24"/>
        </w:rPr>
        <w:t>which</w:t>
      </w:r>
      <w:r w:rsidR="00572E09">
        <w:rPr>
          <w:rFonts w:ascii="Times New Roman" w:hAnsi="Times New Roman" w:cs="Times New Roman"/>
          <w:sz w:val="24"/>
        </w:rPr>
        <w:t xml:space="preserve"> is a self-regulatory body for the practice of acupuncture</w:t>
      </w:r>
      <w:r w:rsidR="00747FC7">
        <w:rPr>
          <w:rFonts w:ascii="Times New Roman" w:hAnsi="Times New Roman" w:cs="Times New Roman"/>
          <w:sz w:val="24"/>
        </w:rPr>
        <w:t xml:space="preserve"> (Doyle, 200</w:t>
      </w:r>
      <w:r w:rsidR="00747FC7" w:rsidRPr="004743D5">
        <w:rPr>
          <w:rFonts w:ascii="Times New Roman" w:hAnsi="Times New Roman" w:cs="Times New Roman"/>
          <w:sz w:val="24"/>
        </w:rPr>
        <w:t>7</w:t>
      </w:r>
      <w:r w:rsidR="00747FC7">
        <w:rPr>
          <w:rFonts w:ascii="Times New Roman" w:hAnsi="Times New Roman" w:cs="Times New Roman"/>
          <w:sz w:val="24"/>
        </w:rPr>
        <w:t>)</w:t>
      </w:r>
      <w:r w:rsidR="00572E09">
        <w:rPr>
          <w:rFonts w:ascii="Times New Roman" w:hAnsi="Times New Roman" w:cs="Times New Roman"/>
          <w:sz w:val="24"/>
        </w:rPr>
        <w:t>.</w:t>
      </w:r>
      <w:r w:rsidR="001F5187">
        <w:rPr>
          <w:rFonts w:ascii="Times New Roman" w:hAnsi="Times New Roman" w:cs="Times New Roman"/>
          <w:sz w:val="24"/>
        </w:rPr>
        <w:t xml:space="preserve"> It </w:t>
      </w:r>
      <w:r w:rsidR="00F03B9B">
        <w:rPr>
          <w:rFonts w:ascii="Times New Roman" w:hAnsi="Times New Roman" w:cs="Times New Roman"/>
          <w:sz w:val="24"/>
        </w:rPr>
        <w:t>i</w:t>
      </w:r>
      <w:r w:rsidR="001F5187">
        <w:rPr>
          <w:rFonts w:ascii="Times New Roman" w:hAnsi="Times New Roman" w:cs="Times New Roman"/>
          <w:sz w:val="24"/>
        </w:rPr>
        <w:t xml:space="preserve">s focused on </w:t>
      </w:r>
      <w:r w:rsidR="00176F2B">
        <w:rPr>
          <w:rFonts w:ascii="Times New Roman" w:hAnsi="Times New Roman" w:cs="Times New Roman"/>
          <w:sz w:val="24"/>
        </w:rPr>
        <w:t xml:space="preserve">ensuring health and safety of the public always and </w:t>
      </w:r>
      <w:r w:rsidR="00F03B9B">
        <w:rPr>
          <w:rFonts w:ascii="Times New Roman" w:hAnsi="Times New Roman" w:cs="Times New Roman"/>
          <w:sz w:val="24"/>
        </w:rPr>
        <w:t>appears</w:t>
      </w:r>
      <w:r w:rsidR="00176F2B">
        <w:rPr>
          <w:rFonts w:ascii="Times New Roman" w:hAnsi="Times New Roman" w:cs="Times New Roman"/>
          <w:sz w:val="24"/>
        </w:rPr>
        <w:t xml:space="preserve"> on the accredited voluntary register.</w:t>
      </w:r>
    </w:p>
    <w:p w14:paraId="6CCD02F4" w14:textId="77777777" w:rsidR="00B73F0E" w:rsidRPr="004743D5" w:rsidRDefault="008E3902" w:rsidP="00E07AC3">
      <w:pPr>
        <w:pStyle w:val="Heading1"/>
        <w:spacing w:line="360" w:lineRule="auto"/>
      </w:pPr>
      <w:bookmarkStart w:id="8" w:name="_Toc70594347"/>
      <w:r w:rsidRPr="008E3902">
        <w:t>Ethical considerations</w:t>
      </w:r>
      <w:bookmarkEnd w:id="8"/>
    </w:p>
    <w:p w14:paraId="0FF74A53" w14:textId="5A0F93C3" w:rsidR="008E3902" w:rsidRPr="00F301AD" w:rsidRDefault="00F301AD" w:rsidP="00E07AC3">
      <w:pPr>
        <w:spacing w:line="360" w:lineRule="auto"/>
        <w:ind w:firstLine="720"/>
        <w:rPr>
          <w:rFonts w:ascii="Times New Roman" w:hAnsi="Times New Roman" w:cs="Times New Roman"/>
          <w:sz w:val="24"/>
        </w:rPr>
      </w:pPr>
      <w:r>
        <w:rPr>
          <w:rFonts w:ascii="Times New Roman" w:hAnsi="Times New Roman" w:cs="Times New Roman"/>
          <w:sz w:val="24"/>
        </w:rPr>
        <w:t>Just like any other ethic principles that are upheld in health and social care practice the practice of acupuncture as complementary therapy is also bound by similar ethics</w:t>
      </w:r>
      <w:r w:rsidR="00747FC7">
        <w:rPr>
          <w:rFonts w:ascii="Times New Roman" w:hAnsi="Times New Roman" w:cs="Times New Roman"/>
          <w:sz w:val="24"/>
        </w:rPr>
        <w:t xml:space="preserve"> (</w:t>
      </w:r>
      <w:r w:rsidR="00747FC7" w:rsidRPr="004743D5">
        <w:rPr>
          <w:rFonts w:ascii="Times New Roman" w:hAnsi="Times New Roman" w:cs="Times New Roman"/>
          <w:sz w:val="24"/>
        </w:rPr>
        <w:t>Adams</w:t>
      </w:r>
      <w:r w:rsidR="00747FC7">
        <w:rPr>
          <w:rFonts w:ascii="Times New Roman" w:hAnsi="Times New Roman" w:cs="Times New Roman"/>
          <w:sz w:val="24"/>
        </w:rPr>
        <w:t xml:space="preserve"> et al., 2002)</w:t>
      </w:r>
      <w:r>
        <w:rPr>
          <w:rFonts w:ascii="Times New Roman" w:hAnsi="Times New Roman" w:cs="Times New Roman"/>
          <w:sz w:val="24"/>
        </w:rPr>
        <w:t xml:space="preserve">. These include informed consent where the patient receiving the therapy need to be well informed of the therapy and its associated risk and issues like it being a complementary treatment. </w:t>
      </w:r>
      <w:r w:rsidR="00AB2DEB">
        <w:rPr>
          <w:rFonts w:ascii="Times New Roman" w:hAnsi="Times New Roman" w:cs="Times New Roman"/>
          <w:sz w:val="24"/>
        </w:rPr>
        <w:t xml:space="preserve">Voluntary participation is where the patient needs to volunteer to take the therapy and </w:t>
      </w:r>
      <w:r w:rsidR="003E7B56">
        <w:rPr>
          <w:rFonts w:ascii="Times New Roman" w:hAnsi="Times New Roman" w:cs="Times New Roman"/>
          <w:sz w:val="24"/>
        </w:rPr>
        <w:t>it not to be</w:t>
      </w:r>
      <w:r w:rsidR="00AB2DEB">
        <w:rPr>
          <w:rFonts w:ascii="Times New Roman" w:hAnsi="Times New Roman" w:cs="Times New Roman"/>
          <w:sz w:val="24"/>
        </w:rPr>
        <w:t xml:space="preserve"> forced on them</w:t>
      </w:r>
      <w:r w:rsidR="00434826">
        <w:rPr>
          <w:rFonts w:ascii="Times New Roman" w:hAnsi="Times New Roman" w:cs="Times New Roman"/>
          <w:sz w:val="24"/>
        </w:rPr>
        <w:t xml:space="preserve"> (Hammerschlag, 201</w:t>
      </w:r>
      <w:r w:rsidR="00434826" w:rsidRPr="00B73F0E">
        <w:rPr>
          <w:rFonts w:ascii="Times New Roman" w:hAnsi="Times New Roman" w:cs="Times New Roman"/>
          <w:sz w:val="24"/>
        </w:rPr>
        <w:t>8</w:t>
      </w:r>
      <w:r w:rsidR="00434826">
        <w:rPr>
          <w:rFonts w:ascii="Times New Roman" w:hAnsi="Times New Roman" w:cs="Times New Roman"/>
          <w:sz w:val="24"/>
        </w:rPr>
        <w:t>)</w:t>
      </w:r>
      <w:r w:rsidR="00AB2DEB">
        <w:rPr>
          <w:rFonts w:ascii="Times New Roman" w:hAnsi="Times New Roman" w:cs="Times New Roman"/>
          <w:sz w:val="24"/>
        </w:rPr>
        <w:t xml:space="preserve">. This calls for the </w:t>
      </w:r>
      <w:r w:rsidR="00B007C2">
        <w:rPr>
          <w:rFonts w:ascii="Times New Roman" w:hAnsi="Times New Roman" w:cs="Times New Roman"/>
          <w:sz w:val="24"/>
        </w:rPr>
        <w:t>patient</w:t>
      </w:r>
      <w:r w:rsidR="00AB2DEB">
        <w:rPr>
          <w:rFonts w:ascii="Times New Roman" w:hAnsi="Times New Roman" w:cs="Times New Roman"/>
          <w:sz w:val="24"/>
        </w:rPr>
        <w:t xml:space="preserve"> to make their own </w:t>
      </w:r>
      <w:r w:rsidR="003E7B56">
        <w:rPr>
          <w:rFonts w:ascii="Times New Roman" w:hAnsi="Times New Roman" w:cs="Times New Roman"/>
          <w:sz w:val="24"/>
        </w:rPr>
        <w:t>decision</w:t>
      </w:r>
      <w:r w:rsidR="00AB2DEB">
        <w:rPr>
          <w:rFonts w:ascii="Times New Roman" w:hAnsi="Times New Roman" w:cs="Times New Roman"/>
          <w:sz w:val="24"/>
        </w:rPr>
        <w:t xml:space="preserve"> and the care giver to take them into consideration.</w:t>
      </w:r>
      <w:r w:rsidR="00B007C2">
        <w:rPr>
          <w:rFonts w:ascii="Times New Roman" w:hAnsi="Times New Roman" w:cs="Times New Roman"/>
          <w:sz w:val="24"/>
        </w:rPr>
        <w:t xml:space="preserve"> </w:t>
      </w:r>
      <w:r w:rsidR="003E7B56">
        <w:rPr>
          <w:rFonts w:ascii="Times New Roman" w:hAnsi="Times New Roman" w:cs="Times New Roman"/>
          <w:sz w:val="24"/>
        </w:rPr>
        <w:t>This is closely related to the d</w:t>
      </w:r>
      <w:r w:rsidR="00B007C2">
        <w:rPr>
          <w:rFonts w:ascii="Times New Roman" w:hAnsi="Times New Roman" w:cs="Times New Roman"/>
          <w:sz w:val="24"/>
        </w:rPr>
        <w:t xml:space="preserve">o no harm </w:t>
      </w:r>
      <w:r w:rsidR="003E7B56">
        <w:rPr>
          <w:rFonts w:ascii="Times New Roman" w:hAnsi="Times New Roman" w:cs="Times New Roman"/>
          <w:sz w:val="24"/>
        </w:rPr>
        <w:t xml:space="preserve">philosophy </w:t>
      </w:r>
      <w:r w:rsidR="00B007C2">
        <w:rPr>
          <w:rFonts w:ascii="Times New Roman" w:hAnsi="Times New Roman" w:cs="Times New Roman"/>
          <w:sz w:val="24"/>
        </w:rPr>
        <w:t>which</w:t>
      </w:r>
      <w:r w:rsidR="00CA63F7">
        <w:rPr>
          <w:rFonts w:ascii="Times New Roman" w:hAnsi="Times New Roman" w:cs="Times New Roman"/>
          <w:sz w:val="24"/>
        </w:rPr>
        <w:t xml:space="preserve"> is</w:t>
      </w:r>
      <w:r w:rsidR="00B007C2">
        <w:rPr>
          <w:rFonts w:ascii="Times New Roman" w:hAnsi="Times New Roman" w:cs="Times New Roman"/>
          <w:sz w:val="24"/>
        </w:rPr>
        <w:t xml:space="preserve"> like the oath of practice in health and social</w:t>
      </w:r>
      <w:r w:rsidR="00CA63F7">
        <w:rPr>
          <w:rFonts w:ascii="Times New Roman" w:hAnsi="Times New Roman" w:cs="Times New Roman"/>
          <w:sz w:val="24"/>
        </w:rPr>
        <w:t xml:space="preserve"> care.</w:t>
      </w:r>
      <w:r w:rsidR="00B007C2">
        <w:rPr>
          <w:rFonts w:ascii="Times New Roman" w:hAnsi="Times New Roman" w:cs="Times New Roman"/>
          <w:sz w:val="24"/>
        </w:rPr>
        <w:t xml:space="preserve"> </w:t>
      </w:r>
      <w:r w:rsidR="00CA63F7">
        <w:rPr>
          <w:rFonts w:ascii="Times New Roman" w:hAnsi="Times New Roman" w:cs="Times New Roman"/>
          <w:sz w:val="24"/>
        </w:rPr>
        <w:t>A</w:t>
      </w:r>
      <w:r w:rsidR="00B007C2">
        <w:rPr>
          <w:rFonts w:ascii="Times New Roman" w:hAnsi="Times New Roman" w:cs="Times New Roman"/>
          <w:sz w:val="24"/>
        </w:rPr>
        <w:t>dministering of acupuncture therapy needs to be done safe and this includes being done by a practitioner competent enough to do the care process and take into consideration the contradictions that exist with the practice.</w:t>
      </w:r>
    </w:p>
    <w:p w14:paraId="1CEAFE96" w14:textId="77777777" w:rsidR="008E3902" w:rsidRDefault="008E3902" w:rsidP="00E07AC3">
      <w:pPr>
        <w:pStyle w:val="Heading1"/>
        <w:spacing w:line="360" w:lineRule="auto"/>
      </w:pPr>
      <w:bookmarkStart w:id="9" w:name="_Toc70594348"/>
      <w:r w:rsidRPr="008E3902">
        <w:t>Conclusion</w:t>
      </w:r>
      <w:r w:rsidR="007E12BC">
        <w:t xml:space="preserve"> and </w:t>
      </w:r>
      <w:r w:rsidRPr="008E3902">
        <w:t>Recommendations</w:t>
      </w:r>
      <w:bookmarkEnd w:id="9"/>
    </w:p>
    <w:p w14:paraId="61FC3001" w14:textId="77777777" w:rsidR="00CA63F7" w:rsidRDefault="007E12BC" w:rsidP="00E07AC3">
      <w:pPr>
        <w:spacing w:line="360" w:lineRule="auto"/>
        <w:ind w:firstLine="720"/>
        <w:rPr>
          <w:rFonts w:ascii="Times New Roman" w:hAnsi="Times New Roman" w:cs="Times New Roman"/>
          <w:sz w:val="24"/>
        </w:rPr>
      </w:pPr>
      <w:r w:rsidRPr="007E12BC">
        <w:rPr>
          <w:rFonts w:ascii="Times New Roman" w:hAnsi="Times New Roman" w:cs="Times New Roman"/>
          <w:sz w:val="24"/>
        </w:rPr>
        <w:t xml:space="preserve">In conclusion, </w:t>
      </w:r>
      <w:r w:rsidR="00194976">
        <w:rPr>
          <w:rFonts w:ascii="Times New Roman" w:hAnsi="Times New Roman" w:cs="Times New Roman"/>
          <w:sz w:val="24"/>
        </w:rPr>
        <w:t>th</w:t>
      </w:r>
      <w:r w:rsidR="00CA63F7">
        <w:rPr>
          <w:rFonts w:ascii="Times New Roman" w:hAnsi="Times New Roman" w:cs="Times New Roman"/>
          <w:sz w:val="24"/>
        </w:rPr>
        <w:t>is</w:t>
      </w:r>
      <w:r w:rsidR="00194976">
        <w:rPr>
          <w:rFonts w:ascii="Times New Roman" w:hAnsi="Times New Roman" w:cs="Times New Roman"/>
          <w:sz w:val="24"/>
        </w:rPr>
        <w:t xml:space="preserve"> essay has discussed that the world of medicine has been seen to consistently acknowledge complementary and alternative therapies which positively impact a patient’s health outcome. There has always been debate on alternative, contemporary and integrative medicine in the health and social care sector</w:t>
      </w:r>
      <w:r w:rsidR="00986814">
        <w:rPr>
          <w:rFonts w:ascii="Times New Roman" w:hAnsi="Times New Roman" w:cs="Times New Roman"/>
          <w:sz w:val="24"/>
        </w:rPr>
        <w:t xml:space="preserve">. </w:t>
      </w:r>
      <w:r w:rsidR="00CA63F7">
        <w:rPr>
          <w:rFonts w:ascii="Times New Roman" w:hAnsi="Times New Roman" w:cs="Times New Roman"/>
          <w:sz w:val="24"/>
        </w:rPr>
        <w:t>It is e</w:t>
      </w:r>
      <w:r w:rsidR="00986814">
        <w:rPr>
          <w:rFonts w:ascii="Times New Roman" w:hAnsi="Times New Roman" w:cs="Times New Roman"/>
          <w:sz w:val="24"/>
        </w:rPr>
        <w:t>videnced that complementary medicine is applied in conjunction with the traditional medicine.</w:t>
      </w:r>
      <w:r w:rsidR="007D0724">
        <w:rPr>
          <w:rFonts w:ascii="Times New Roman" w:hAnsi="Times New Roman" w:cs="Times New Roman"/>
          <w:sz w:val="24"/>
        </w:rPr>
        <w:t xml:space="preserve"> </w:t>
      </w:r>
    </w:p>
    <w:p w14:paraId="7E358F50" w14:textId="6123E44B" w:rsidR="008E3902" w:rsidRDefault="00CA63F7" w:rsidP="00E07AC3">
      <w:pPr>
        <w:spacing w:line="360" w:lineRule="auto"/>
        <w:ind w:firstLine="720"/>
        <w:rPr>
          <w:rFonts w:ascii="Times New Roman" w:hAnsi="Times New Roman" w:cs="Times New Roman"/>
          <w:sz w:val="24"/>
        </w:rPr>
      </w:pPr>
      <w:r>
        <w:rPr>
          <w:rFonts w:ascii="Times New Roman" w:hAnsi="Times New Roman" w:cs="Times New Roman"/>
          <w:sz w:val="24"/>
        </w:rPr>
        <w:lastRenderedPageBreak/>
        <w:t>I have h</w:t>
      </w:r>
      <w:r w:rsidR="007D0724">
        <w:rPr>
          <w:rFonts w:ascii="Times New Roman" w:hAnsi="Times New Roman" w:cs="Times New Roman"/>
          <w:sz w:val="24"/>
        </w:rPr>
        <w:t xml:space="preserve">ighlighted that acupuncture is generally </w:t>
      </w:r>
      <w:r>
        <w:rPr>
          <w:rFonts w:ascii="Times New Roman" w:hAnsi="Times New Roman" w:cs="Times New Roman"/>
          <w:sz w:val="24"/>
        </w:rPr>
        <w:t xml:space="preserve">thought </w:t>
      </w:r>
      <w:r w:rsidR="007D0724">
        <w:rPr>
          <w:rFonts w:ascii="Times New Roman" w:hAnsi="Times New Roman" w:cs="Times New Roman"/>
          <w:sz w:val="24"/>
        </w:rPr>
        <w:t xml:space="preserve">to have originated in </w:t>
      </w:r>
      <w:r>
        <w:rPr>
          <w:rFonts w:ascii="Times New Roman" w:hAnsi="Times New Roman" w:cs="Times New Roman"/>
          <w:sz w:val="24"/>
        </w:rPr>
        <w:t>C</w:t>
      </w:r>
      <w:r w:rsidR="007D0724">
        <w:rPr>
          <w:rFonts w:ascii="Times New Roman" w:hAnsi="Times New Roman" w:cs="Times New Roman"/>
          <w:sz w:val="24"/>
        </w:rPr>
        <w:t xml:space="preserve">hina. It was found to have initially been mentioned in the documents that are dated thousands of years back that led up to the common era. The therapy has been evidenced to be used mainly towards relieving discomfort with a variety of conditions and diseases associated to pain </w:t>
      </w:r>
      <w:r w:rsidR="002F4500">
        <w:rPr>
          <w:rFonts w:ascii="Times New Roman" w:hAnsi="Times New Roman" w:cs="Times New Roman"/>
          <w:sz w:val="24"/>
        </w:rPr>
        <w:t>relief</w:t>
      </w:r>
      <w:r>
        <w:rPr>
          <w:rFonts w:ascii="Times New Roman" w:hAnsi="Times New Roman" w:cs="Times New Roman"/>
          <w:sz w:val="24"/>
        </w:rPr>
        <w:t xml:space="preserve"> and the e</w:t>
      </w:r>
      <w:r w:rsidR="002F1F35">
        <w:rPr>
          <w:rFonts w:ascii="Times New Roman" w:hAnsi="Times New Roman" w:cs="Times New Roman"/>
          <w:sz w:val="24"/>
        </w:rPr>
        <w:t xml:space="preserve">vidence on its efficacy seems to be inconclusive. The therapy </w:t>
      </w:r>
      <w:r w:rsidR="002F1F35" w:rsidRPr="0044689F">
        <w:rPr>
          <w:rFonts w:ascii="Times New Roman" w:hAnsi="Times New Roman" w:cs="Times New Roman"/>
          <w:sz w:val="24"/>
        </w:rPr>
        <w:t xml:space="preserve">is said to take into consideration the entire patient, including physical, mental, and emotional aspects. Most of these therapies are considered to be preventive. This means that healthcare professionals not only treat the patient, but treat and </w:t>
      </w:r>
      <w:r w:rsidR="004123C3">
        <w:rPr>
          <w:rFonts w:ascii="Times New Roman" w:hAnsi="Times New Roman" w:cs="Times New Roman"/>
          <w:sz w:val="24"/>
        </w:rPr>
        <w:t>educate them at the same time. However, it</w:t>
      </w:r>
      <w:r>
        <w:rPr>
          <w:rFonts w:ascii="Times New Roman" w:hAnsi="Times New Roman" w:cs="Times New Roman"/>
          <w:sz w:val="24"/>
        </w:rPr>
        <w:t xml:space="preserve"> is</w:t>
      </w:r>
      <w:r w:rsidR="004123C3">
        <w:rPr>
          <w:rFonts w:ascii="Times New Roman" w:hAnsi="Times New Roman" w:cs="Times New Roman"/>
          <w:sz w:val="24"/>
        </w:rPr>
        <w:t xml:space="preserve"> recommended that more research on its efficacy be done to draw the line between its impact and placebo effect in its treatment.</w:t>
      </w:r>
      <w:r w:rsidR="00BF57F3">
        <w:rPr>
          <w:rFonts w:ascii="Times New Roman" w:hAnsi="Times New Roman" w:cs="Times New Roman"/>
          <w:sz w:val="24"/>
        </w:rPr>
        <w:t xml:space="preserve"> Also, th</w:t>
      </w:r>
      <w:r>
        <w:rPr>
          <w:rFonts w:ascii="Times New Roman" w:hAnsi="Times New Roman" w:cs="Times New Roman"/>
          <w:sz w:val="24"/>
        </w:rPr>
        <w:t>e</w:t>
      </w:r>
      <w:r w:rsidR="00BF57F3">
        <w:rPr>
          <w:rFonts w:ascii="Times New Roman" w:hAnsi="Times New Roman" w:cs="Times New Roman"/>
          <w:sz w:val="24"/>
        </w:rPr>
        <w:t xml:space="preserve"> service users are </w:t>
      </w:r>
      <w:r>
        <w:rPr>
          <w:rFonts w:ascii="Times New Roman" w:hAnsi="Times New Roman" w:cs="Times New Roman"/>
          <w:sz w:val="24"/>
        </w:rPr>
        <w:t xml:space="preserve">required </w:t>
      </w:r>
      <w:r w:rsidR="00BF57F3">
        <w:rPr>
          <w:rFonts w:ascii="Times New Roman" w:hAnsi="Times New Roman" w:cs="Times New Roman"/>
          <w:sz w:val="24"/>
        </w:rPr>
        <w:t xml:space="preserve">to only seek such service to practitioner that are regulated to avoid sham practice that can cause </w:t>
      </w:r>
      <w:r w:rsidR="00C100B2">
        <w:rPr>
          <w:rFonts w:ascii="Times New Roman" w:hAnsi="Times New Roman" w:cs="Times New Roman"/>
          <w:sz w:val="24"/>
        </w:rPr>
        <w:t>unprecedented</w:t>
      </w:r>
      <w:r w:rsidR="00BF57F3">
        <w:rPr>
          <w:rFonts w:ascii="Times New Roman" w:hAnsi="Times New Roman" w:cs="Times New Roman"/>
          <w:sz w:val="24"/>
        </w:rPr>
        <w:t xml:space="preserve"> health effects.</w:t>
      </w:r>
    </w:p>
    <w:p w14:paraId="67C7F38F" w14:textId="77777777" w:rsidR="00F61893" w:rsidRDefault="00F61893" w:rsidP="00E07AC3">
      <w:pPr>
        <w:spacing w:line="360" w:lineRule="auto"/>
        <w:rPr>
          <w:rFonts w:ascii="Times New Roman" w:hAnsi="Times New Roman" w:cs="Times New Roman"/>
          <w:sz w:val="24"/>
        </w:rPr>
      </w:pPr>
    </w:p>
    <w:p w14:paraId="7CD7ACC2" w14:textId="77777777" w:rsidR="00F61893" w:rsidRDefault="00F61893" w:rsidP="00E07AC3">
      <w:pPr>
        <w:spacing w:line="360" w:lineRule="auto"/>
        <w:rPr>
          <w:rFonts w:ascii="Times New Roman" w:hAnsi="Times New Roman" w:cs="Times New Roman"/>
          <w:sz w:val="24"/>
        </w:rPr>
      </w:pPr>
    </w:p>
    <w:p w14:paraId="790B7952" w14:textId="77777777" w:rsidR="00F61893" w:rsidRPr="007E12BC" w:rsidRDefault="00F61893" w:rsidP="00642789">
      <w:pPr>
        <w:spacing w:line="480" w:lineRule="auto"/>
        <w:jc w:val="center"/>
        <w:rPr>
          <w:rFonts w:ascii="Times New Roman" w:hAnsi="Times New Roman" w:cs="Times New Roman"/>
          <w:sz w:val="24"/>
        </w:rPr>
      </w:pPr>
    </w:p>
    <w:p w14:paraId="483A3FE4" w14:textId="77777777" w:rsidR="008E3902" w:rsidRDefault="008E3902" w:rsidP="00775437">
      <w:pPr>
        <w:pStyle w:val="Heading1"/>
        <w:jc w:val="center"/>
      </w:pPr>
      <w:bookmarkStart w:id="10" w:name="_Toc70594349"/>
      <w:r w:rsidRPr="008E3902">
        <w:t>Reference List</w:t>
      </w:r>
      <w:bookmarkEnd w:id="10"/>
    </w:p>
    <w:p w14:paraId="7DB1E677" w14:textId="77777777" w:rsidR="00642789" w:rsidRDefault="00642789" w:rsidP="00642789">
      <w:pPr>
        <w:spacing w:line="480" w:lineRule="auto"/>
        <w:ind w:left="720" w:hanging="720"/>
        <w:rPr>
          <w:rFonts w:ascii="Times New Roman" w:hAnsi="Times New Roman" w:cs="Times New Roman"/>
          <w:sz w:val="24"/>
        </w:rPr>
      </w:pPr>
      <w:r w:rsidRPr="004743D5">
        <w:rPr>
          <w:rFonts w:ascii="Times New Roman" w:hAnsi="Times New Roman" w:cs="Times New Roman"/>
          <w:sz w:val="24"/>
        </w:rPr>
        <w:t>Adams, K.E., Cohen, M.H., Eisenberg, D. and Jonsen, A.R., 2002. Ethical considerations of complementary and alternative medical therapies in conventional medical settings. Annals of Internal Medicine, 137(8), pp.660-664.</w:t>
      </w:r>
    </w:p>
    <w:p w14:paraId="2CE35EDD"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Black, D.C. and Rowling, E., 2009. Assessing Complementary Practice: Building Consensus on Appropriate Research Methods: Report of an Independent Advisory Group. King's Fund.</w:t>
      </w:r>
    </w:p>
    <w:p w14:paraId="29BB1309"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Chon, T.Y. and Lee, M.C., 2013, October. Acupuncture. In Mayo Clinic Proceedings (Vol. 88, No. 10, pp. 1141-1146). Elsevier.</w:t>
      </w:r>
    </w:p>
    <w:p w14:paraId="08D61671" w14:textId="77777777" w:rsidR="00642789" w:rsidRDefault="00642789" w:rsidP="00642789">
      <w:pPr>
        <w:spacing w:line="480" w:lineRule="auto"/>
        <w:ind w:left="720" w:hanging="720"/>
        <w:rPr>
          <w:rFonts w:ascii="Times New Roman" w:hAnsi="Times New Roman" w:cs="Times New Roman"/>
          <w:sz w:val="24"/>
        </w:rPr>
      </w:pPr>
      <w:r>
        <w:rPr>
          <w:rFonts w:ascii="Times New Roman" w:hAnsi="Times New Roman" w:cs="Times New Roman"/>
          <w:sz w:val="24"/>
        </w:rPr>
        <w:t>Doyle, C., 200</w:t>
      </w:r>
      <w:r w:rsidRPr="004743D5">
        <w:rPr>
          <w:rFonts w:ascii="Times New Roman" w:hAnsi="Times New Roman" w:cs="Times New Roman"/>
          <w:sz w:val="24"/>
        </w:rPr>
        <w:t>7. Self-regulation and statutory regulation. Business strategy review, 8(3), pp.35-42.</w:t>
      </w:r>
    </w:p>
    <w:p w14:paraId="18279C2F" w14:textId="77777777" w:rsidR="00642789" w:rsidRDefault="00642789" w:rsidP="00642789">
      <w:pPr>
        <w:spacing w:line="480" w:lineRule="auto"/>
        <w:ind w:left="720" w:hanging="720"/>
        <w:rPr>
          <w:rFonts w:ascii="Times New Roman" w:hAnsi="Times New Roman" w:cs="Times New Roman"/>
          <w:sz w:val="24"/>
        </w:rPr>
      </w:pPr>
      <w:r>
        <w:rPr>
          <w:rFonts w:ascii="Times New Roman" w:hAnsi="Times New Roman" w:cs="Times New Roman"/>
          <w:sz w:val="24"/>
        </w:rPr>
        <w:lastRenderedPageBreak/>
        <w:t>Epstein, B.S. and Grand, B., 201</w:t>
      </w:r>
      <w:r w:rsidRPr="00B73F0E">
        <w:rPr>
          <w:rFonts w:ascii="Times New Roman" w:hAnsi="Times New Roman" w:cs="Times New Roman"/>
          <w:sz w:val="24"/>
        </w:rPr>
        <w:t>4. Complications of acupuncture. Jama, 228(12), pp.1552-1554.</w:t>
      </w:r>
    </w:p>
    <w:p w14:paraId="429F7437"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Ernst, E., 2000. The role of complementary and alternative medicine. Bmj, 321(7269), p.1133.</w:t>
      </w:r>
    </w:p>
    <w:p w14:paraId="7A3A4435"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Filshie, J., White, A. and Cummings, M. eds., 2016. Medical Acupuncture E-Book: A Western Scientific Approach. Churchill Livingstone.</w:t>
      </w:r>
    </w:p>
    <w:p w14:paraId="2857AA7A" w14:textId="77777777" w:rsidR="00642789" w:rsidRDefault="00642789" w:rsidP="00642789">
      <w:pPr>
        <w:spacing w:line="480" w:lineRule="auto"/>
        <w:ind w:left="720" w:hanging="720"/>
        <w:rPr>
          <w:rFonts w:ascii="Times New Roman" w:hAnsi="Times New Roman" w:cs="Times New Roman"/>
          <w:sz w:val="24"/>
        </w:rPr>
      </w:pPr>
      <w:r>
        <w:rPr>
          <w:rFonts w:ascii="Times New Roman" w:hAnsi="Times New Roman" w:cs="Times New Roman"/>
          <w:sz w:val="24"/>
        </w:rPr>
        <w:t>Hammerschlag, R., 201</w:t>
      </w:r>
      <w:r w:rsidRPr="00B73F0E">
        <w:rPr>
          <w:rFonts w:ascii="Times New Roman" w:hAnsi="Times New Roman" w:cs="Times New Roman"/>
          <w:sz w:val="24"/>
        </w:rPr>
        <w:t>8. Methodological and ethical issues in clinical trials of acupuncture. The journal of alternative and complementary medicine, 4(2), pp.159-171.</w:t>
      </w:r>
    </w:p>
    <w:p w14:paraId="4633E2A9" w14:textId="77777777" w:rsidR="00642789" w:rsidRDefault="00642789" w:rsidP="00642789">
      <w:pPr>
        <w:spacing w:line="480" w:lineRule="auto"/>
        <w:ind w:left="720" w:hanging="720"/>
        <w:rPr>
          <w:rFonts w:ascii="Times New Roman" w:hAnsi="Times New Roman" w:cs="Times New Roman"/>
          <w:sz w:val="24"/>
        </w:rPr>
      </w:pPr>
      <w:r w:rsidRPr="00B73F0E">
        <w:rPr>
          <w:rFonts w:ascii="Times New Roman" w:hAnsi="Times New Roman" w:cs="Times New Roman"/>
          <w:sz w:val="24"/>
        </w:rPr>
        <w:t>Hunt, K.J., Coelho, H.F., Wider, B., Perry, R., Hung, S.K., Terry, R. and Ernst, E., 2010. Complementary and alternative medicine use in England: results from a national survey. International journal of clinical practice, 64(11), pp.1496-1502.</w:t>
      </w:r>
    </w:p>
    <w:p w14:paraId="4F8B4D27"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MacPherson, H., Maschino, A.C., Lewith, G., Foster, N.E., Witt, C., Vickers, A.J. and Acupuncture Trialists' Collaboration, 2013. Characteristics of acupuncture treatment associated with outcome: an individual patient meta-analysis of 17,922 patients with chronic pain in randomised controlled trials. PloS one, 8(10), p.e77438.</w:t>
      </w:r>
    </w:p>
    <w:p w14:paraId="2E1BB041"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Sharp, D., Lorenc, A., Morris, R., Feder, G., Little, P., Hollinghurst, S., Mercer, S.W. and MacPherson, H., 2018. Complementary medicine use, views, and experiences: a national survey in England. BJGP open, 2(4).</w:t>
      </w:r>
    </w:p>
    <w:p w14:paraId="77457458" w14:textId="77777777" w:rsidR="00642789" w:rsidRDefault="00642789" w:rsidP="00642789">
      <w:pPr>
        <w:spacing w:line="480" w:lineRule="auto"/>
        <w:ind w:left="720" w:hanging="720"/>
        <w:rPr>
          <w:rFonts w:ascii="Times New Roman" w:hAnsi="Times New Roman" w:cs="Times New Roman"/>
          <w:sz w:val="24"/>
        </w:rPr>
      </w:pPr>
      <w:r w:rsidRPr="004743D5">
        <w:rPr>
          <w:rFonts w:ascii="Times New Roman" w:hAnsi="Times New Roman" w:cs="Times New Roman"/>
          <w:sz w:val="24"/>
        </w:rPr>
        <w:t>Van Hal, M. and Green, M.S., 2018. Acupuncture.</w:t>
      </w:r>
    </w:p>
    <w:p w14:paraId="3E8D3FCA" w14:textId="77777777" w:rsidR="00642789" w:rsidRDefault="00642789" w:rsidP="00642789">
      <w:pPr>
        <w:spacing w:line="480" w:lineRule="auto"/>
        <w:ind w:left="720" w:hanging="720"/>
        <w:rPr>
          <w:rFonts w:ascii="Times New Roman" w:hAnsi="Times New Roman" w:cs="Times New Roman"/>
          <w:sz w:val="24"/>
        </w:rPr>
      </w:pPr>
      <w:r w:rsidRPr="004743D5">
        <w:rPr>
          <w:rFonts w:ascii="Times New Roman" w:hAnsi="Times New Roman" w:cs="Times New Roman"/>
          <w:sz w:val="24"/>
        </w:rPr>
        <w:t>Walker, L.A. and Budd, S., 2002. UK: the current state of regulation of complementary and alternative medicine. Complementary therapies in medicine, 10(1), pp.8-13.</w:t>
      </w:r>
    </w:p>
    <w:p w14:paraId="4BD510E8"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t>White, A. and Ernst, E., 2004. A brief history of acupuncture. Rheumatology, 43(5), pp.662-663.</w:t>
      </w:r>
    </w:p>
    <w:p w14:paraId="47F67D08" w14:textId="77777777" w:rsidR="00642789" w:rsidRDefault="00642789" w:rsidP="00642789">
      <w:pPr>
        <w:spacing w:line="480" w:lineRule="auto"/>
        <w:ind w:left="720" w:hanging="720"/>
        <w:rPr>
          <w:rFonts w:ascii="Times New Roman" w:hAnsi="Times New Roman" w:cs="Times New Roman"/>
          <w:sz w:val="24"/>
        </w:rPr>
      </w:pPr>
      <w:r w:rsidRPr="00F61893">
        <w:rPr>
          <w:rFonts w:ascii="Times New Roman" w:hAnsi="Times New Roman" w:cs="Times New Roman"/>
          <w:sz w:val="24"/>
        </w:rPr>
        <w:lastRenderedPageBreak/>
        <w:t>Zaslawski, C., 2010. Ethical considerations for acupuncture and chinese herbal medicine clinical trials: a cross-cultural perspective. Evidence-based Complementary and Alternative Medicine, 7(3), pp.295-301.</w:t>
      </w:r>
    </w:p>
    <w:p w14:paraId="56277332" w14:textId="77777777" w:rsidR="004743D5" w:rsidRDefault="004743D5" w:rsidP="00642789">
      <w:pPr>
        <w:spacing w:line="480" w:lineRule="auto"/>
        <w:rPr>
          <w:rFonts w:ascii="Times New Roman" w:hAnsi="Times New Roman" w:cs="Times New Roman"/>
          <w:sz w:val="24"/>
        </w:rPr>
      </w:pPr>
    </w:p>
    <w:sectPr w:rsidR="004743D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6565C" w14:textId="77777777" w:rsidR="00E710E3" w:rsidRDefault="00E710E3" w:rsidP="00642789">
      <w:pPr>
        <w:spacing w:after="0" w:line="240" w:lineRule="auto"/>
      </w:pPr>
      <w:r>
        <w:separator/>
      </w:r>
    </w:p>
  </w:endnote>
  <w:endnote w:type="continuationSeparator" w:id="0">
    <w:p w14:paraId="489E97EC" w14:textId="77777777" w:rsidR="00E710E3" w:rsidRDefault="00E710E3" w:rsidP="00642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5A5D9" w14:textId="77777777" w:rsidR="00E710E3" w:rsidRDefault="00E710E3" w:rsidP="00642789">
      <w:pPr>
        <w:spacing w:after="0" w:line="240" w:lineRule="auto"/>
      </w:pPr>
      <w:r>
        <w:separator/>
      </w:r>
    </w:p>
  </w:footnote>
  <w:footnote w:type="continuationSeparator" w:id="0">
    <w:p w14:paraId="621420CF" w14:textId="77777777" w:rsidR="00E710E3" w:rsidRDefault="00E710E3" w:rsidP="006427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642789" w:rsidRPr="00642789" w14:paraId="0C3BFDCE" w14:textId="77777777">
      <w:trPr>
        <w:trHeight w:val="720"/>
      </w:trPr>
      <w:tc>
        <w:tcPr>
          <w:tcW w:w="1667" w:type="pct"/>
        </w:tcPr>
        <w:p w14:paraId="4F9012C6" w14:textId="77777777" w:rsidR="00642789" w:rsidRPr="00642789" w:rsidRDefault="00642789">
          <w:pPr>
            <w:pStyle w:val="Header"/>
            <w:tabs>
              <w:tab w:val="clear" w:pos="4680"/>
              <w:tab w:val="clear" w:pos="9360"/>
            </w:tabs>
            <w:rPr>
              <w:rFonts w:ascii="Times New Roman" w:hAnsi="Times New Roman" w:cs="Times New Roman"/>
            </w:rPr>
          </w:pPr>
        </w:p>
      </w:tc>
      <w:tc>
        <w:tcPr>
          <w:tcW w:w="1667" w:type="pct"/>
        </w:tcPr>
        <w:p w14:paraId="652D10F7" w14:textId="77777777" w:rsidR="00642789" w:rsidRPr="00642789" w:rsidRDefault="00642789">
          <w:pPr>
            <w:pStyle w:val="Header"/>
            <w:tabs>
              <w:tab w:val="clear" w:pos="4680"/>
              <w:tab w:val="clear" w:pos="9360"/>
            </w:tabs>
            <w:jc w:val="center"/>
            <w:rPr>
              <w:rFonts w:ascii="Times New Roman" w:hAnsi="Times New Roman" w:cs="Times New Roman"/>
            </w:rPr>
          </w:pPr>
        </w:p>
      </w:tc>
      <w:tc>
        <w:tcPr>
          <w:tcW w:w="1666" w:type="pct"/>
        </w:tcPr>
        <w:p w14:paraId="0CF0C82C" w14:textId="2447C0DD" w:rsidR="00642789" w:rsidRPr="00642789" w:rsidRDefault="00642789" w:rsidP="007D084C">
          <w:pPr>
            <w:pStyle w:val="Header"/>
            <w:tabs>
              <w:tab w:val="clear" w:pos="4680"/>
              <w:tab w:val="clear" w:pos="9360"/>
            </w:tabs>
            <w:jc w:val="center"/>
            <w:rPr>
              <w:rFonts w:ascii="Times New Roman" w:hAnsi="Times New Roman" w:cs="Times New Roman"/>
            </w:rPr>
          </w:pPr>
        </w:p>
      </w:tc>
    </w:tr>
  </w:tbl>
  <w:p w14:paraId="748475B0" w14:textId="77777777" w:rsidR="00642789" w:rsidRPr="00642789" w:rsidRDefault="00642789">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902"/>
    <w:rsid w:val="00007243"/>
    <w:rsid w:val="00033082"/>
    <w:rsid w:val="000374CE"/>
    <w:rsid w:val="00063C41"/>
    <w:rsid w:val="000677B0"/>
    <w:rsid w:val="00097BF8"/>
    <w:rsid w:val="000A08B6"/>
    <w:rsid w:val="000B6D49"/>
    <w:rsid w:val="000E3C23"/>
    <w:rsid w:val="000F3B07"/>
    <w:rsid w:val="0014232E"/>
    <w:rsid w:val="00144BF2"/>
    <w:rsid w:val="00176F2B"/>
    <w:rsid w:val="0018531F"/>
    <w:rsid w:val="001906E3"/>
    <w:rsid w:val="00194976"/>
    <w:rsid w:val="001954A7"/>
    <w:rsid w:val="001B15FB"/>
    <w:rsid w:val="001B5649"/>
    <w:rsid w:val="001C5C82"/>
    <w:rsid w:val="001E0E5D"/>
    <w:rsid w:val="001F0008"/>
    <w:rsid w:val="001F5187"/>
    <w:rsid w:val="0022173A"/>
    <w:rsid w:val="00245DB6"/>
    <w:rsid w:val="002C1AB0"/>
    <w:rsid w:val="002F1F35"/>
    <w:rsid w:val="002F4500"/>
    <w:rsid w:val="0034452D"/>
    <w:rsid w:val="00386D1E"/>
    <w:rsid w:val="0039532F"/>
    <w:rsid w:val="003A78F6"/>
    <w:rsid w:val="003B49D5"/>
    <w:rsid w:val="003E0ECE"/>
    <w:rsid w:val="003E7B56"/>
    <w:rsid w:val="003F7837"/>
    <w:rsid w:val="004123C3"/>
    <w:rsid w:val="00434826"/>
    <w:rsid w:val="004442EE"/>
    <w:rsid w:val="0044689F"/>
    <w:rsid w:val="004652AF"/>
    <w:rsid w:val="004743D5"/>
    <w:rsid w:val="004778C6"/>
    <w:rsid w:val="004A48C8"/>
    <w:rsid w:val="004C4288"/>
    <w:rsid w:val="00516001"/>
    <w:rsid w:val="00572E09"/>
    <w:rsid w:val="005828A6"/>
    <w:rsid w:val="005A05D3"/>
    <w:rsid w:val="00642789"/>
    <w:rsid w:val="00665BC1"/>
    <w:rsid w:val="00680D8A"/>
    <w:rsid w:val="00705245"/>
    <w:rsid w:val="00747FC7"/>
    <w:rsid w:val="00775437"/>
    <w:rsid w:val="007D0724"/>
    <w:rsid w:val="007D084C"/>
    <w:rsid w:val="007D1529"/>
    <w:rsid w:val="007D3132"/>
    <w:rsid w:val="007E12BC"/>
    <w:rsid w:val="0082408E"/>
    <w:rsid w:val="008328B9"/>
    <w:rsid w:val="00843982"/>
    <w:rsid w:val="0085696C"/>
    <w:rsid w:val="00872EFF"/>
    <w:rsid w:val="008A2D46"/>
    <w:rsid w:val="008B692D"/>
    <w:rsid w:val="008C7074"/>
    <w:rsid w:val="008E3902"/>
    <w:rsid w:val="00951684"/>
    <w:rsid w:val="009824F7"/>
    <w:rsid w:val="00986814"/>
    <w:rsid w:val="0099654A"/>
    <w:rsid w:val="009C6307"/>
    <w:rsid w:val="00A26106"/>
    <w:rsid w:val="00A43312"/>
    <w:rsid w:val="00A61377"/>
    <w:rsid w:val="00A879C8"/>
    <w:rsid w:val="00AA21F1"/>
    <w:rsid w:val="00AB2DEB"/>
    <w:rsid w:val="00AD19E6"/>
    <w:rsid w:val="00AF508A"/>
    <w:rsid w:val="00B007C2"/>
    <w:rsid w:val="00B16CB3"/>
    <w:rsid w:val="00B2306C"/>
    <w:rsid w:val="00B4520B"/>
    <w:rsid w:val="00B62DE6"/>
    <w:rsid w:val="00B73F0E"/>
    <w:rsid w:val="00BB2D21"/>
    <w:rsid w:val="00BC07EE"/>
    <w:rsid w:val="00BD7EB4"/>
    <w:rsid w:val="00BE1A9C"/>
    <w:rsid w:val="00BE76E3"/>
    <w:rsid w:val="00BF57F3"/>
    <w:rsid w:val="00C100B2"/>
    <w:rsid w:val="00C56A38"/>
    <w:rsid w:val="00C86D6E"/>
    <w:rsid w:val="00CA63F7"/>
    <w:rsid w:val="00CC701B"/>
    <w:rsid w:val="00D06C5B"/>
    <w:rsid w:val="00D17108"/>
    <w:rsid w:val="00D24D48"/>
    <w:rsid w:val="00D251F4"/>
    <w:rsid w:val="00D27076"/>
    <w:rsid w:val="00D326EA"/>
    <w:rsid w:val="00D55467"/>
    <w:rsid w:val="00D70D36"/>
    <w:rsid w:val="00DA2590"/>
    <w:rsid w:val="00DC10C3"/>
    <w:rsid w:val="00DD19F8"/>
    <w:rsid w:val="00E07AC3"/>
    <w:rsid w:val="00E32964"/>
    <w:rsid w:val="00E34328"/>
    <w:rsid w:val="00E346BB"/>
    <w:rsid w:val="00E710E3"/>
    <w:rsid w:val="00EA29DB"/>
    <w:rsid w:val="00EA4506"/>
    <w:rsid w:val="00EB16D2"/>
    <w:rsid w:val="00F021A7"/>
    <w:rsid w:val="00F03B9B"/>
    <w:rsid w:val="00F301AD"/>
    <w:rsid w:val="00F3410B"/>
    <w:rsid w:val="00F601DA"/>
    <w:rsid w:val="00F61893"/>
    <w:rsid w:val="00F74AB3"/>
    <w:rsid w:val="00FA7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17C3B"/>
  <w15:chartTrackingRefBased/>
  <w15:docId w15:val="{AD61936E-FE18-4F6E-BE0F-26F1C8904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4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54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7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2789"/>
  </w:style>
  <w:style w:type="paragraph" w:styleId="Footer">
    <w:name w:val="footer"/>
    <w:basedOn w:val="Normal"/>
    <w:link w:val="FooterChar"/>
    <w:uiPriority w:val="99"/>
    <w:unhideWhenUsed/>
    <w:rsid w:val="006427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2789"/>
  </w:style>
  <w:style w:type="character" w:customStyle="1" w:styleId="Heading1Char">
    <w:name w:val="Heading 1 Char"/>
    <w:basedOn w:val="DefaultParagraphFont"/>
    <w:link w:val="Heading1"/>
    <w:uiPriority w:val="9"/>
    <w:rsid w:val="009824F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7543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75437"/>
    <w:pPr>
      <w:outlineLvl w:val="9"/>
    </w:pPr>
  </w:style>
  <w:style w:type="paragraph" w:styleId="TOC1">
    <w:name w:val="toc 1"/>
    <w:basedOn w:val="Normal"/>
    <w:next w:val="Normal"/>
    <w:autoRedefine/>
    <w:uiPriority w:val="39"/>
    <w:unhideWhenUsed/>
    <w:rsid w:val="00775437"/>
    <w:pPr>
      <w:spacing w:after="100"/>
    </w:pPr>
  </w:style>
  <w:style w:type="paragraph" w:styleId="TOC2">
    <w:name w:val="toc 2"/>
    <w:basedOn w:val="Normal"/>
    <w:next w:val="Normal"/>
    <w:autoRedefine/>
    <w:uiPriority w:val="39"/>
    <w:unhideWhenUsed/>
    <w:rsid w:val="00775437"/>
    <w:pPr>
      <w:spacing w:after="100"/>
      <w:ind w:left="220"/>
    </w:pPr>
  </w:style>
  <w:style w:type="character" w:styleId="Hyperlink">
    <w:name w:val="Hyperlink"/>
    <w:basedOn w:val="DefaultParagraphFont"/>
    <w:uiPriority w:val="99"/>
    <w:unhideWhenUsed/>
    <w:rsid w:val="00775437"/>
    <w:rPr>
      <w:color w:val="0563C1" w:themeColor="hyperlink"/>
      <w:u w:val="single"/>
    </w:rPr>
  </w:style>
  <w:style w:type="paragraph" w:styleId="Subtitle">
    <w:name w:val="Subtitle"/>
    <w:basedOn w:val="Normal"/>
    <w:next w:val="Normal"/>
    <w:link w:val="SubtitleChar"/>
    <w:uiPriority w:val="11"/>
    <w:qFormat/>
    <w:rsid w:val="007D084C"/>
    <w:pPr>
      <w:spacing w:after="200" w:line="276" w:lineRule="auto"/>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7D084C"/>
    <w:rPr>
      <w:rFonts w:asciiTheme="majorHAnsi" w:eastAsiaTheme="majorEastAsia" w:hAnsiTheme="majorHAnsi" w:cstheme="majorBidi"/>
      <w:i/>
      <w:iCs/>
      <w:color w:val="5B9BD5"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89848">
      <w:bodyDiv w:val="1"/>
      <w:marLeft w:val="0"/>
      <w:marRight w:val="0"/>
      <w:marTop w:val="0"/>
      <w:marBottom w:val="0"/>
      <w:divBdr>
        <w:top w:val="none" w:sz="0" w:space="0" w:color="auto"/>
        <w:left w:val="none" w:sz="0" w:space="0" w:color="auto"/>
        <w:bottom w:val="none" w:sz="0" w:space="0" w:color="auto"/>
        <w:right w:val="none" w:sz="0" w:space="0" w:color="auto"/>
      </w:divBdr>
    </w:div>
    <w:div w:id="451291299">
      <w:bodyDiv w:val="1"/>
      <w:marLeft w:val="0"/>
      <w:marRight w:val="0"/>
      <w:marTop w:val="0"/>
      <w:marBottom w:val="0"/>
      <w:divBdr>
        <w:top w:val="none" w:sz="0" w:space="0" w:color="auto"/>
        <w:left w:val="none" w:sz="0" w:space="0" w:color="auto"/>
        <w:bottom w:val="none" w:sz="0" w:space="0" w:color="auto"/>
        <w:right w:val="none" w:sz="0" w:space="0" w:color="auto"/>
      </w:divBdr>
    </w:div>
    <w:div w:id="1648777425">
      <w:bodyDiv w:val="1"/>
      <w:marLeft w:val="0"/>
      <w:marRight w:val="0"/>
      <w:marTop w:val="0"/>
      <w:marBottom w:val="0"/>
      <w:divBdr>
        <w:top w:val="none" w:sz="0" w:space="0" w:color="auto"/>
        <w:left w:val="none" w:sz="0" w:space="0" w:color="auto"/>
        <w:bottom w:val="none" w:sz="0" w:space="0" w:color="auto"/>
        <w:right w:val="none" w:sz="0" w:space="0" w:color="auto"/>
      </w:divBdr>
    </w:div>
    <w:div w:id="183475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9A258-B710-4FFA-834C-DB5A593B0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maria dandu</cp:lastModifiedBy>
  <cp:revision>3</cp:revision>
  <dcterms:created xsi:type="dcterms:W3CDTF">2021-05-04T14:50:00Z</dcterms:created>
  <dcterms:modified xsi:type="dcterms:W3CDTF">2021-05-04T14:52:00Z</dcterms:modified>
</cp:coreProperties>
</file>