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EAB765" w14:textId="77777777" w:rsidR="00952F7D" w:rsidRPr="008F6C7E" w:rsidRDefault="00DF198B" w:rsidP="00DF198B">
      <w:pPr>
        <w:pStyle w:val="GraphicAnchor"/>
        <w:rPr>
          <w:lang w:val="en-GB"/>
        </w:rPr>
      </w:pPr>
      <w:r w:rsidRPr="008F6C7E">
        <w:rPr>
          <w:noProof/>
          <w:lang w:val="en-GB" w:bidi="en-GB"/>
        </w:rPr>
        <w:drawing>
          <wp:anchor distT="0" distB="0" distL="114300" distR="114300" simplePos="0" relativeHeight="251658240" behindDoc="1" locked="0" layoutInCell="1" allowOverlap="1" wp14:anchorId="06C5C50F" wp14:editId="6C258A37">
            <wp:simplePos x="0" y="0"/>
            <wp:positionH relativeFrom="margin">
              <wp:align>left</wp:align>
            </wp:positionH>
            <wp:positionV relativeFrom="margin">
              <wp:align>top</wp:align>
            </wp:positionV>
            <wp:extent cx="6858000" cy="97631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7631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rsidRPr="008F6C7E" w14:paraId="4027D27E" w14:textId="77777777" w:rsidTr="00185F4A">
        <w:trPr>
          <w:trHeight w:val="1083"/>
        </w:trPr>
        <w:tc>
          <w:tcPr>
            <w:tcW w:w="10790" w:type="dxa"/>
            <w:gridSpan w:val="9"/>
          </w:tcPr>
          <w:p w14:paraId="678A4FE4" w14:textId="77777777" w:rsidR="00DF198B" w:rsidRPr="008F6C7E" w:rsidRDefault="00DF198B">
            <w:pPr>
              <w:rPr>
                <w:lang w:val="en-GB"/>
              </w:rPr>
            </w:pPr>
          </w:p>
        </w:tc>
      </w:tr>
      <w:tr w:rsidR="00DF198B" w:rsidRPr="008F6C7E" w14:paraId="13743C68" w14:textId="77777777" w:rsidTr="00185F4A">
        <w:trPr>
          <w:trHeight w:val="1068"/>
        </w:trPr>
        <w:tc>
          <w:tcPr>
            <w:tcW w:w="1198" w:type="dxa"/>
            <w:gridSpan w:val="2"/>
            <w:tcBorders>
              <w:right w:val="single" w:sz="18" w:space="0" w:color="476166" w:themeColor="accent1"/>
            </w:tcBorders>
          </w:tcPr>
          <w:p w14:paraId="52C2FE7E" w14:textId="77777777" w:rsidR="00DF198B" w:rsidRPr="008F6C7E" w:rsidRDefault="00DF198B">
            <w:pPr>
              <w:rPr>
                <w:lang w:val="en-GB"/>
              </w:rPr>
            </w:pPr>
          </w:p>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1DAA15FF" w14:textId="1D6D4BE6" w:rsidR="00DF198B" w:rsidRPr="0051379B" w:rsidRDefault="00D500E4" w:rsidP="00D500E4">
            <w:pPr>
              <w:pStyle w:val="Text"/>
              <w:jc w:val="center"/>
              <w:rPr>
                <w:rFonts w:asciiTheme="majorHAnsi" w:hAnsiTheme="majorHAnsi"/>
                <w:b/>
                <w:bCs/>
                <w:lang w:val="en-GB"/>
              </w:rPr>
            </w:pPr>
            <w:r w:rsidRPr="0051379B">
              <w:rPr>
                <w:rFonts w:asciiTheme="majorHAnsi" w:hAnsiTheme="majorHAnsi"/>
                <w:b/>
                <w:bCs/>
                <w:color w:val="476166" w:themeColor="accent1"/>
                <w:sz w:val="40"/>
                <w:szCs w:val="40"/>
                <w:lang w:val="en-GB"/>
              </w:rPr>
              <w:t xml:space="preserve">Lab Report – </w:t>
            </w:r>
            <w:r w:rsidR="00204F4C">
              <w:rPr>
                <w:rFonts w:asciiTheme="majorHAnsi" w:hAnsiTheme="majorHAnsi"/>
                <w:b/>
                <w:bCs/>
                <w:color w:val="476166" w:themeColor="accent1"/>
                <w:sz w:val="40"/>
                <w:szCs w:val="40"/>
                <w:lang w:val="en-GB"/>
              </w:rPr>
              <w:t>Reaction Kinetics</w:t>
            </w:r>
          </w:p>
        </w:tc>
        <w:tc>
          <w:tcPr>
            <w:tcW w:w="1199" w:type="dxa"/>
            <w:gridSpan w:val="2"/>
            <w:tcBorders>
              <w:left w:val="single" w:sz="18" w:space="0" w:color="476166" w:themeColor="accent1"/>
            </w:tcBorders>
          </w:tcPr>
          <w:p w14:paraId="211A9288" w14:textId="77777777" w:rsidR="00DF198B" w:rsidRPr="008F6C7E" w:rsidRDefault="00DF198B">
            <w:pPr>
              <w:rPr>
                <w:lang w:val="en-GB"/>
              </w:rPr>
            </w:pPr>
          </w:p>
        </w:tc>
      </w:tr>
      <w:tr w:rsidR="00DF198B" w:rsidRPr="008F6C7E" w14:paraId="6B5CCA75" w14:textId="77777777" w:rsidTr="00185F4A">
        <w:trPr>
          <w:trHeight w:val="1837"/>
        </w:trPr>
        <w:tc>
          <w:tcPr>
            <w:tcW w:w="1170" w:type="dxa"/>
          </w:tcPr>
          <w:p w14:paraId="6D3E22D1" w14:textId="77777777" w:rsidR="00DF198B" w:rsidRPr="008F6C7E" w:rsidRDefault="00DF198B">
            <w:pPr>
              <w:rPr>
                <w:lang w:val="en-GB"/>
              </w:rPr>
            </w:pPr>
          </w:p>
        </w:tc>
        <w:tc>
          <w:tcPr>
            <w:tcW w:w="8460" w:type="dxa"/>
            <w:gridSpan w:val="7"/>
          </w:tcPr>
          <w:p w14:paraId="03CA9F3F" w14:textId="77777777" w:rsidR="00DF198B" w:rsidRPr="008F6C7E" w:rsidRDefault="00DF198B">
            <w:pPr>
              <w:rPr>
                <w:lang w:val="en-GB"/>
              </w:rPr>
            </w:pPr>
          </w:p>
        </w:tc>
        <w:tc>
          <w:tcPr>
            <w:tcW w:w="1160" w:type="dxa"/>
          </w:tcPr>
          <w:p w14:paraId="0F4BD5FB" w14:textId="77777777" w:rsidR="00DF198B" w:rsidRPr="008F6C7E" w:rsidRDefault="00DF198B">
            <w:pPr>
              <w:rPr>
                <w:lang w:val="en-GB"/>
              </w:rPr>
            </w:pPr>
          </w:p>
        </w:tc>
      </w:tr>
      <w:tr w:rsidR="00DF198B" w:rsidRPr="008F6C7E" w14:paraId="745939B2" w14:textId="77777777" w:rsidTr="00185F4A">
        <w:trPr>
          <w:trHeight w:val="929"/>
        </w:trPr>
        <w:tc>
          <w:tcPr>
            <w:tcW w:w="2397" w:type="dxa"/>
            <w:gridSpan w:val="4"/>
          </w:tcPr>
          <w:p w14:paraId="61CFE742" w14:textId="77777777" w:rsidR="00DF198B" w:rsidRPr="008F6C7E" w:rsidRDefault="00DF198B">
            <w:pPr>
              <w:rPr>
                <w:lang w:val="en-GB"/>
              </w:rPr>
            </w:pPr>
          </w:p>
        </w:tc>
        <w:tc>
          <w:tcPr>
            <w:tcW w:w="5995" w:type="dxa"/>
            <w:shd w:val="clear" w:color="auto" w:fill="FFFFFF" w:themeFill="background1"/>
          </w:tcPr>
          <w:p w14:paraId="7FE7B972" w14:textId="77777777" w:rsidR="00DF198B" w:rsidRPr="008F6C7E" w:rsidRDefault="00DF198B" w:rsidP="00DF198B">
            <w:pPr>
              <w:jc w:val="center"/>
              <w:rPr>
                <w:rFonts w:ascii="Georgia" w:hAnsi="Georgia"/>
                <w:sz w:val="48"/>
                <w:szCs w:val="48"/>
                <w:lang w:val="en-GB"/>
              </w:rPr>
            </w:pPr>
          </w:p>
        </w:tc>
        <w:tc>
          <w:tcPr>
            <w:tcW w:w="2398" w:type="dxa"/>
            <w:gridSpan w:val="4"/>
          </w:tcPr>
          <w:p w14:paraId="77C24EE2" w14:textId="77777777" w:rsidR="00DF198B" w:rsidRPr="008F6C7E" w:rsidRDefault="00DF198B">
            <w:pPr>
              <w:rPr>
                <w:lang w:val="en-GB"/>
              </w:rPr>
            </w:pPr>
          </w:p>
        </w:tc>
      </w:tr>
      <w:tr w:rsidR="00DF198B" w:rsidRPr="008F6C7E" w14:paraId="50C2B10A" w14:textId="77777777" w:rsidTr="00185F4A">
        <w:trPr>
          <w:trHeight w:val="1460"/>
        </w:trPr>
        <w:tc>
          <w:tcPr>
            <w:tcW w:w="2397" w:type="dxa"/>
            <w:gridSpan w:val="4"/>
          </w:tcPr>
          <w:p w14:paraId="1E075CC6" w14:textId="77777777" w:rsidR="00DF198B" w:rsidRPr="008F6C7E" w:rsidRDefault="00DF198B">
            <w:pPr>
              <w:rPr>
                <w:lang w:val="en-GB"/>
              </w:rPr>
            </w:pPr>
          </w:p>
        </w:tc>
        <w:tc>
          <w:tcPr>
            <w:tcW w:w="5995" w:type="dxa"/>
            <w:shd w:val="clear" w:color="auto" w:fill="FFFFFF" w:themeFill="background1"/>
          </w:tcPr>
          <w:p w14:paraId="79192086" w14:textId="334FF904" w:rsidR="00DF198B" w:rsidRDefault="00D500E4" w:rsidP="00C97D15">
            <w:pPr>
              <w:pStyle w:val="Text"/>
              <w:jc w:val="center"/>
              <w:rPr>
                <w:b/>
                <w:bCs/>
                <w:sz w:val="44"/>
                <w:szCs w:val="44"/>
                <w:lang w:val="en-GB"/>
              </w:rPr>
            </w:pPr>
            <w:r w:rsidRPr="00C97D15">
              <w:rPr>
                <w:b/>
                <w:bCs/>
                <w:sz w:val="44"/>
                <w:szCs w:val="44"/>
                <w:lang w:val="en-GB"/>
              </w:rPr>
              <w:t>Arun Sherlock</w:t>
            </w:r>
          </w:p>
          <w:p w14:paraId="1E10E54C" w14:textId="770F5BA2" w:rsidR="0056474F" w:rsidRPr="0056474F" w:rsidRDefault="0056474F" w:rsidP="00C97D15">
            <w:pPr>
              <w:pStyle w:val="Text"/>
              <w:jc w:val="center"/>
              <w:rPr>
                <w:rFonts w:asciiTheme="majorHAnsi" w:hAnsiTheme="majorHAnsi"/>
                <w:i/>
                <w:iCs/>
                <w:sz w:val="40"/>
                <w:szCs w:val="40"/>
                <w:lang w:val="en-GB"/>
              </w:rPr>
            </w:pPr>
            <w:r w:rsidRPr="0056474F">
              <w:rPr>
                <w:rFonts w:asciiTheme="majorHAnsi" w:hAnsiTheme="majorHAnsi"/>
                <w:i/>
                <w:iCs/>
                <w:sz w:val="40"/>
                <w:szCs w:val="40"/>
                <w:lang w:val="en-GB"/>
              </w:rPr>
              <w:t>2318644</w:t>
            </w:r>
          </w:p>
          <w:p w14:paraId="1B7EDC31" w14:textId="6367D920" w:rsidR="0056474F" w:rsidRPr="00C97D15" w:rsidRDefault="0056474F" w:rsidP="00C97D15">
            <w:pPr>
              <w:pStyle w:val="Text"/>
              <w:jc w:val="center"/>
              <w:rPr>
                <w:b/>
                <w:bCs/>
                <w:lang w:val="en-GB"/>
              </w:rPr>
            </w:pPr>
          </w:p>
        </w:tc>
        <w:tc>
          <w:tcPr>
            <w:tcW w:w="2398" w:type="dxa"/>
            <w:gridSpan w:val="4"/>
          </w:tcPr>
          <w:p w14:paraId="6CD2097B" w14:textId="77777777" w:rsidR="00DF198B" w:rsidRPr="008F6C7E" w:rsidRDefault="00DF198B">
            <w:pPr>
              <w:rPr>
                <w:lang w:val="en-GB"/>
              </w:rPr>
            </w:pPr>
          </w:p>
        </w:tc>
      </w:tr>
      <w:tr w:rsidR="00DF198B" w:rsidRPr="008F6C7E" w14:paraId="2DBC7E40" w14:textId="77777777" w:rsidTr="00CD7613">
        <w:trPr>
          <w:trHeight w:val="8172"/>
        </w:trPr>
        <w:tc>
          <w:tcPr>
            <w:tcW w:w="2397" w:type="dxa"/>
            <w:gridSpan w:val="4"/>
            <w:vAlign w:val="bottom"/>
          </w:tcPr>
          <w:p w14:paraId="580EA220" w14:textId="77777777" w:rsidR="00DF198B" w:rsidRPr="008F6C7E" w:rsidRDefault="00DF198B" w:rsidP="00DF198B">
            <w:pPr>
              <w:jc w:val="center"/>
              <w:rPr>
                <w:lang w:val="en-GB"/>
              </w:rPr>
            </w:pPr>
          </w:p>
        </w:tc>
        <w:tc>
          <w:tcPr>
            <w:tcW w:w="5995" w:type="dxa"/>
            <w:tcBorders>
              <w:bottom w:val="single" w:sz="18" w:space="0" w:color="476166" w:themeColor="accent1"/>
            </w:tcBorders>
            <w:shd w:val="clear" w:color="auto" w:fill="FFFFFF" w:themeFill="background1"/>
            <w:vAlign w:val="bottom"/>
          </w:tcPr>
          <w:p w14:paraId="446E8921" w14:textId="214DE417" w:rsidR="00DF198B" w:rsidRPr="00D500E4" w:rsidRDefault="0056474F" w:rsidP="0051379B">
            <w:pPr>
              <w:pStyle w:val="Text"/>
              <w:jc w:val="center"/>
              <w:rPr>
                <w:sz w:val="36"/>
                <w:szCs w:val="36"/>
                <w:lang w:val="en-GB"/>
              </w:rPr>
            </w:pPr>
            <w:r>
              <w:rPr>
                <w:noProof/>
              </w:rPr>
              <w:drawing>
                <wp:anchor distT="0" distB="0" distL="114300" distR="114300" simplePos="0" relativeHeight="251660288" behindDoc="0" locked="0" layoutInCell="1" allowOverlap="1" wp14:anchorId="5EDBA6FD" wp14:editId="3BDFE53F">
                  <wp:simplePos x="0" y="0"/>
                  <wp:positionH relativeFrom="column">
                    <wp:posOffset>1132205</wp:posOffset>
                  </wp:positionH>
                  <wp:positionV relativeFrom="paragraph">
                    <wp:posOffset>-3068320</wp:posOffset>
                  </wp:positionV>
                  <wp:extent cx="1572260" cy="1554480"/>
                  <wp:effectExtent l="0" t="0" r="8890" b="7620"/>
                  <wp:wrapNone/>
                  <wp:docPr id="47173938" name="Picture 1" descr="A black and yellow shield with blu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72260" cy="1554480"/>
                          </a:xfrm>
                          <a:prstGeom prst="rect">
                            <a:avLst/>
                          </a:prstGeom>
                        </pic:spPr>
                      </pic:pic>
                    </a:graphicData>
                  </a:graphic>
                  <wp14:sizeRelH relativeFrom="margin">
                    <wp14:pctWidth>0</wp14:pctWidth>
                  </wp14:sizeRelH>
                  <wp14:sizeRelV relativeFrom="margin">
                    <wp14:pctHeight>0</wp14:pctHeight>
                  </wp14:sizeRelV>
                </wp:anchor>
              </w:drawing>
            </w:r>
            <w:r w:rsidR="003845F7">
              <w:rPr>
                <w:sz w:val="36"/>
                <w:szCs w:val="36"/>
                <w:lang w:val="en-GB"/>
              </w:rPr>
              <w:t>22/05/2024</w:t>
            </w:r>
          </w:p>
          <w:p w14:paraId="5F8F9938" w14:textId="77777777" w:rsidR="00874FE7" w:rsidRPr="00D500E4" w:rsidRDefault="00000000" w:rsidP="00D500E4">
            <w:pPr>
              <w:pStyle w:val="Text"/>
              <w:jc w:val="center"/>
              <w:rPr>
                <w:sz w:val="36"/>
                <w:szCs w:val="36"/>
                <w:lang w:val="en-GB"/>
              </w:rPr>
            </w:pPr>
            <w:sdt>
              <w:sdtPr>
                <w:rPr>
                  <w:sz w:val="36"/>
                  <w:szCs w:val="36"/>
                  <w:lang w:val="en-GB"/>
                </w:rPr>
                <w:id w:val="-1516760087"/>
                <w:placeholder>
                  <w:docPart w:val="4FF1180B174B4CB3986C81991C5D730B"/>
                </w:placeholder>
                <w:temporary/>
                <w:showingPlcHdr/>
                <w15:appearance w15:val="hidden"/>
              </w:sdtPr>
              <w:sdtContent>
                <w:r w:rsidR="00874FE7" w:rsidRPr="00D500E4">
                  <w:rPr>
                    <w:sz w:val="36"/>
                    <w:szCs w:val="36"/>
                    <w:lang w:val="en-GB" w:bidi="en-GB"/>
                  </w:rPr>
                  <w:t>—</w:t>
                </w:r>
              </w:sdtContent>
            </w:sdt>
          </w:p>
          <w:p w14:paraId="22F5D834" w14:textId="39A27D8B" w:rsidR="00DF198B" w:rsidRPr="00D500E4" w:rsidRDefault="00746E06" w:rsidP="00D500E4">
            <w:pPr>
              <w:pStyle w:val="Text"/>
              <w:jc w:val="center"/>
              <w:rPr>
                <w:sz w:val="36"/>
                <w:szCs w:val="36"/>
                <w:lang w:val="en-GB"/>
              </w:rPr>
            </w:pPr>
            <w:r>
              <w:rPr>
                <w:sz w:val="36"/>
                <w:szCs w:val="36"/>
                <w:lang w:val="en-GB"/>
              </w:rPr>
              <w:t>Dr Ewa Kazimierska</w:t>
            </w:r>
          </w:p>
          <w:p w14:paraId="4C741B15" w14:textId="77777777" w:rsidR="00DF198B" w:rsidRPr="00D500E4" w:rsidRDefault="00000000" w:rsidP="00D500E4">
            <w:pPr>
              <w:pStyle w:val="Text"/>
              <w:jc w:val="center"/>
              <w:rPr>
                <w:sz w:val="36"/>
                <w:szCs w:val="36"/>
                <w:lang w:val="en-GB"/>
              </w:rPr>
            </w:pPr>
            <w:sdt>
              <w:sdtPr>
                <w:rPr>
                  <w:sz w:val="36"/>
                  <w:szCs w:val="36"/>
                  <w:lang w:val="en-GB"/>
                </w:rPr>
                <w:id w:val="1492440299"/>
                <w:placeholder>
                  <w:docPart w:val="0A3CC165649C4D96B01330D797BFCCEB"/>
                </w:placeholder>
                <w:temporary/>
                <w:showingPlcHdr/>
                <w15:appearance w15:val="hidden"/>
              </w:sdtPr>
              <w:sdtContent>
                <w:r w:rsidR="00874FE7" w:rsidRPr="00D500E4">
                  <w:rPr>
                    <w:sz w:val="36"/>
                    <w:szCs w:val="36"/>
                    <w:lang w:val="en-GB" w:bidi="en-GB"/>
                  </w:rPr>
                  <w:t>—</w:t>
                </w:r>
              </w:sdtContent>
            </w:sdt>
          </w:p>
          <w:p w14:paraId="1D3FC674" w14:textId="3513485C" w:rsidR="00DF198B" w:rsidRPr="00D500E4" w:rsidRDefault="00746E06" w:rsidP="00D500E4">
            <w:pPr>
              <w:pStyle w:val="Text"/>
              <w:jc w:val="center"/>
              <w:rPr>
                <w:sz w:val="36"/>
                <w:szCs w:val="36"/>
                <w:lang w:val="en-GB"/>
              </w:rPr>
            </w:pPr>
            <w:r>
              <w:rPr>
                <w:sz w:val="36"/>
                <w:szCs w:val="36"/>
                <w:lang w:val="en-GB"/>
              </w:rPr>
              <w:t>Chemistry ACDB</w:t>
            </w:r>
            <w:r w:rsidR="007615E5">
              <w:rPr>
                <w:sz w:val="36"/>
                <w:szCs w:val="36"/>
                <w:lang w:val="en-GB"/>
              </w:rPr>
              <w:t>4011</w:t>
            </w:r>
          </w:p>
          <w:p w14:paraId="32AD111B" w14:textId="77777777" w:rsidR="00DF198B" w:rsidRPr="008F6C7E" w:rsidRDefault="00DF198B" w:rsidP="00DF198B">
            <w:pPr>
              <w:rPr>
                <w:lang w:val="en-GB"/>
              </w:rPr>
            </w:pPr>
          </w:p>
        </w:tc>
        <w:tc>
          <w:tcPr>
            <w:tcW w:w="2398" w:type="dxa"/>
            <w:gridSpan w:val="4"/>
            <w:vAlign w:val="bottom"/>
          </w:tcPr>
          <w:p w14:paraId="3475FECB" w14:textId="77777777" w:rsidR="00DF198B" w:rsidRPr="008F6C7E" w:rsidRDefault="00DF198B" w:rsidP="00DF198B">
            <w:pPr>
              <w:jc w:val="center"/>
              <w:rPr>
                <w:lang w:val="en-GB"/>
              </w:rPr>
            </w:pPr>
          </w:p>
        </w:tc>
      </w:tr>
      <w:tr w:rsidR="00DF198B" w:rsidRPr="008F6C7E" w14:paraId="0555DE7B" w14:textId="77777777" w:rsidTr="00185F4A">
        <w:tc>
          <w:tcPr>
            <w:tcW w:w="2340" w:type="dxa"/>
            <w:gridSpan w:val="3"/>
          </w:tcPr>
          <w:p w14:paraId="3344222F" w14:textId="77777777" w:rsidR="00DF198B" w:rsidRPr="008F6C7E" w:rsidRDefault="00DF198B">
            <w:pPr>
              <w:rPr>
                <w:lang w:val="en-GB"/>
              </w:rPr>
            </w:pPr>
          </w:p>
        </w:tc>
        <w:tc>
          <w:tcPr>
            <w:tcW w:w="6120" w:type="dxa"/>
            <w:gridSpan w:val="3"/>
          </w:tcPr>
          <w:p w14:paraId="57E0431C" w14:textId="77777777" w:rsidR="00DF198B" w:rsidRPr="008F6C7E" w:rsidRDefault="00DF198B">
            <w:pPr>
              <w:rPr>
                <w:lang w:val="en-GB"/>
              </w:rPr>
            </w:pPr>
          </w:p>
        </w:tc>
        <w:tc>
          <w:tcPr>
            <w:tcW w:w="2330" w:type="dxa"/>
            <w:gridSpan w:val="3"/>
          </w:tcPr>
          <w:p w14:paraId="517B6170" w14:textId="77777777" w:rsidR="00DF198B" w:rsidRPr="008F6C7E" w:rsidRDefault="00DF198B">
            <w:pPr>
              <w:rPr>
                <w:lang w:val="en-GB"/>
              </w:rPr>
            </w:pPr>
          </w:p>
        </w:tc>
      </w:tr>
    </w:tbl>
    <w:p w14:paraId="4DFD3ACE" w14:textId="45801202" w:rsidR="0048120C" w:rsidRDefault="0048120C" w:rsidP="00D500E4">
      <w:pPr>
        <w:pStyle w:val="GraphicAnchor"/>
        <w:rPr>
          <w:lang w:val="en-GB"/>
        </w:rPr>
      </w:pPr>
    </w:p>
    <w:p w14:paraId="6F83E249" w14:textId="77777777" w:rsidR="00D500E4" w:rsidRDefault="00D500E4" w:rsidP="00D500E4">
      <w:pPr>
        <w:pStyle w:val="GraphicAnchor"/>
        <w:rPr>
          <w:lang w:val="en-GB"/>
        </w:rPr>
      </w:pPr>
    </w:p>
    <w:sdt>
      <w:sdtPr>
        <w:rPr>
          <w:rFonts w:asciiTheme="minorHAnsi" w:eastAsiaTheme="minorHAnsi" w:hAnsiTheme="minorHAnsi" w:cstheme="minorBidi"/>
          <w:color w:val="auto"/>
          <w:sz w:val="24"/>
          <w:szCs w:val="24"/>
          <w:lang w:val="en-US" w:eastAsia="en-US"/>
        </w:rPr>
        <w:id w:val="-1725205100"/>
        <w:docPartObj>
          <w:docPartGallery w:val="Table of Contents"/>
          <w:docPartUnique/>
        </w:docPartObj>
      </w:sdtPr>
      <w:sdtEndPr>
        <w:rPr>
          <w:b/>
          <w:bCs/>
        </w:rPr>
      </w:sdtEndPr>
      <w:sdtContent>
        <w:p w14:paraId="10BD5369" w14:textId="77B096CD" w:rsidR="00D500E4" w:rsidRDefault="00D500E4">
          <w:pPr>
            <w:pStyle w:val="TOCHeading"/>
          </w:pPr>
          <w:r>
            <w:t>Contents</w:t>
          </w:r>
        </w:p>
        <w:p w14:paraId="498ECBE5" w14:textId="68265FB9" w:rsidR="00640A1E" w:rsidRDefault="00D500E4">
          <w:pPr>
            <w:pStyle w:val="TOC1"/>
            <w:tabs>
              <w:tab w:val="left" w:pos="480"/>
              <w:tab w:val="right" w:leader="dot" w:pos="10772"/>
            </w:tabs>
            <w:rPr>
              <w:rFonts w:eastAsiaTheme="minorEastAsia"/>
              <w:noProof/>
              <w:kern w:val="2"/>
              <w:lang w:val="en-GB" w:eastAsia="en-GB"/>
              <w14:ligatures w14:val="standardContextual"/>
            </w:rPr>
          </w:pPr>
          <w:r>
            <w:fldChar w:fldCharType="begin"/>
          </w:r>
          <w:r>
            <w:instrText xml:space="preserve"> TOC \o "1-3" \h \z \u </w:instrText>
          </w:r>
          <w:r>
            <w:fldChar w:fldCharType="separate"/>
          </w:r>
          <w:hyperlink w:anchor="_Toc167290131" w:history="1">
            <w:r w:rsidR="00640A1E" w:rsidRPr="00F079CD">
              <w:rPr>
                <w:rStyle w:val="Hyperlink"/>
                <w:noProof/>
                <w:lang w:val="en-GB"/>
              </w:rPr>
              <w:t>1.</w:t>
            </w:r>
            <w:r w:rsidR="00640A1E">
              <w:rPr>
                <w:rFonts w:eastAsiaTheme="minorEastAsia"/>
                <w:noProof/>
                <w:kern w:val="2"/>
                <w:lang w:val="en-GB" w:eastAsia="en-GB"/>
                <w14:ligatures w14:val="standardContextual"/>
              </w:rPr>
              <w:tab/>
            </w:r>
            <w:r w:rsidR="00640A1E" w:rsidRPr="00F079CD">
              <w:rPr>
                <w:rStyle w:val="Hyperlink"/>
                <w:noProof/>
                <w:lang w:val="en-GB"/>
              </w:rPr>
              <w:t>Introduction</w:t>
            </w:r>
            <w:r w:rsidR="00640A1E">
              <w:rPr>
                <w:noProof/>
                <w:webHidden/>
              </w:rPr>
              <w:tab/>
            </w:r>
            <w:r w:rsidR="00640A1E">
              <w:rPr>
                <w:noProof/>
                <w:webHidden/>
              </w:rPr>
              <w:fldChar w:fldCharType="begin"/>
            </w:r>
            <w:r w:rsidR="00640A1E">
              <w:rPr>
                <w:noProof/>
                <w:webHidden/>
              </w:rPr>
              <w:instrText xml:space="preserve"> PAGEREF _Toc167290131 \h </w:instrText>
            </w:r>
            <w:r w:rsidR="00640A1E">
              <w:rPr>
                <w:noProof/>
                <w:webHidden/>
              </w:rPr>
            </w:r>
            <w:r w:rsidR="00640A1E">
              <w:rPr>
                <w:noProof/>
                <w:webHidden/>
              </w:rPr>
              <w:fldChar w:fldCharType="separate"/>
            </w:r>
            <w:r w:rsidR="00640A1E">
              <w:rPr>
                <w:noProof/>
                <w:webHidden/>
              </w:rPr>
              <w:t>3</w:t>
            </w:r>
            <w:r w:rsidR="00640A1E">
              <w:rPr>
                <w:noProof/>
                <w:webHidden/>
              </w:rPr>
              <w:fldChar w:fldCharType="end"/>
            </w:r>
          </w:hyperlink>
        </w:p>
        <w:p w14:paraId="0630F3A0" w14:textId="238F9B23" w:rsidR="00640A1E" w:rsidRDefault="00640A1E">
          <w:pPr>
            <w:pStyle w:val="TOC1"/>
            <w:tabs>
              <w:tab w:val="left" w:pos="480"/>
              <w:tab w:val="right" w:leader="dot" w:pos="10772"/>
            </w:tabs>
            <w:rPr>
              <w:rFonts w:eastAsiaTheme="minorEastAsia"/>
              <w:noProof/>
              <w:kern w:val="2"/>
              <w:lang w:val="en-GB" w:eastAsia="en-GB"/>
              <w14:ligatures w14:val="standardContextual"/>
            </w:rPr>
          </w:pPr>
          <w:hyperlink w:anchor="_Toc167290132" w:history="1">
            <w:r w:rsidRPr="00F079CD">
              <w:rPr>
                <w:rStyle w:val="Hyperlink"/>
                <w:noProof/>
                <w:lang w:val="en-GB"/>
              </w:rPr>
              <w:t>2.</w:t>
            </w:r>
            <w:r>
              <w:rPr>
                <w:rFonts w:eastAsiaTheme="minorEastAsia"/>
                <w:noProof/>
                <w:kern w:val="2"/>
                <w:lang w:val="en-GB" w:eastAsia="en-GB"/>
                <w14:ligatures w14:val="standardContextual"/>
              </w:rPr>
              <w:tab/>
            </w:r>
            <w:r w:rsidRPr="00F079CD">
              <w:rPr>
                <w:rStyle w:val="Hyperlink"/>
                <w:noProof/>
                <w:lang w:val="en-GB"/>
              </w:rPr>
              <w:t>Purpose &amp; theory</w:t>
            </w:r>
            <w:r>
              <w:rPr>
                <w:noProof/>
                <w:webHidden/>
              </w:rPr>
              <w:tab/>
            </w:r>
            <w:r>
              <w:rPr>
                <w:noProof/>
                <w:webHidden/>
              </w:rPr>
              <w:fldChar w:fldCharType="begin"/>
            </w:r>
            <w:r>
              <w:rPr>
                <w:noProof/>
                <w:webHidden/>
              </w:rPr>
              <w:instrText xml:space="preserve"> PAGEREF _Toc167290132 \h </w:instrText>
            </w:r>
            <w:r>
              <w:rPr>
                <w:noProof/>
                <w:webHidden/>
              </w:rPr>
            </w:r>
            <w:r>
              <w:rPr>
                <w:noProof/>
                <w:webHidden/>
              </w:rPr>
              <w:fldChar w:fldCharType="separate"/>
            </w:r>
            <w:r>
              <w:rPr>
                <w:noProof/>
                <w:webHidden/>
              </w:rPr>
              <w:t>3</w:t>
            </w:r>
            <w:r>
              <w:rPr>
                <w:noProof/>
                <w:webHidden/>
              </w:rPr>
              <w:fldChar w:fldCharType="end"/>
            </w:r>
          </w:hyperlink>
        </w:p>
        <w:p w14:paraId="1EFEF607" w14:textId="76657E3A" w:rsidR="00640A1E" w:rsidRDefault="00640A1E">
          <w:pPr>
            <w:pStyle w:val="TOC2"/>
            <w:tabs>
              <w:tab w:val="left" w:pos="960"/>
              <w:tab w:val="right" w:leader="dot" w:pos="10772"/>
            </w:tabs>
            <w:rPr>
              <w:rFonts w:eastAsiaTheme="minorEastAsia"/>
              <w:noProof/>
              <w:kern w:val="2"/>
              <w:lang w:val="en-GB" w:eastAsia="en-GB"/>
              <w14:ligatures w14:val="standardContextual"/>
            </w:rPr>
          </w:pPr>
          <w:hyperlink w:anchor="_Toc167290133" w:history="1">
            <w:r w:rsidRPr="00F079CD">
              <w:rPr>
                <w:rStyle w:val="Hyperlink"/>
                <w:noProof/>
                <w:lang w:val="en-GB"/>
              </w:rPr>
              <w:t>2.1</w:t>
            </w:r>
            <w:r>
              <w:rPr>
                <w:rFonts w:eastAsiaTheme="minorEastAsia"/>
                <w:noProof/>
                <w:kern w:val="2"/>
                <w:lang w:val="en-GB" w:eastAsia="en-GB"/>
                <w14:ligatures w14:val="standardContextual"/>
              </w:rPr>
              <w:tab/>
            </w:r>
            <w:r w:rsidRPr="00F079CD">
              <w:rPr>
                <w:rStyle w:val="Hyperlink"/>
                <w:noProof/>
                <w:lang w:val="en-GB"/>
              </w:rPr>
              <w:t>– Hypotheses</w:t>
            </w:r>
            <w:r>
              <w:rPr>
                <w:noProof/>
                <w:webHidden/>
              </w:rPr>
              <w:tab/>
            </w:r>
            <w:r>
              <w:rPr>
                <w:noProof/>
                <w:webHidden/>
              </w:rPr>
              <w:fldChar w:fldCharType="begin"/>
            </w:r>
            <w:r>
              <w:rPr>
                <w:noProof/>
                <w:webHidden/>
              </w:rPr>
              <w:instrText xml:space="preserve"> PAGEREF _Toc167290133 \h </w:instrText>
            </w:r>
            <w:r>
              <w:rPr>
                <w:noProof/>
                <w:webHidden/>
              </w:rPr>
            </w:r>
            <w:r>
              <w:rPr>
                <w:noProof/>
                <w:webHidden/>
              </w:rPr>
              <w:fldChar w:fldCharType="separate"/>
            </w:r>
            <w:r>
              <w:rPr>
                <w:noProof/>
                <w:webHidden/>
              </w:rPr>
              <w:t>3</w:t>
            </w:r>
            <w:r>
              <w:rPr>
                <w:noProof/>
                <w:webHidden/>
              </w:rPr>
              <w:fldChar w:fldCharType="end"/>
            </w:r>
          </w:hyperlink>
        </w:p>
        <w:p w14:paraId="36312729" w14:textId="7A2A1C29" w:rsidR="00640A1E" w:rsidRDefault="00640A1E">
          <w:pPr>
            <w:pStyle w:val="TOC2"/>
            <w:tabs>
              <w:tab w:val="left" w:pos="960"/>
              <w:tab w:val="right" w:leader="dot" w:pos="10772"/>
            </w:tabs>
            <w:rPr>
              <w:rFonts w:eastAsiaTheme="minorEastAsia"/>
              <w:noProof/>
              <w:kern w:val="2"/>
              <w:lang w:val="en-GB" w:eastAsia="en-GB"/>
              <w14:ligatures w14:val="standardContextual"/>
            </w:rPr>
          </w:pPr>
          <w:hyperlink w:anchor="_Toc167290134" w:history="1">
            <w:r w:rsidRPr="00F079CD">
              <w:rPr>
                <w:rStyle w:val="Hyperlink"/>
                <w:noProof/>
                <w:lang w:val="en-GB"/>
              </w:rPr>
              <w:t>2.2</w:t>
            </w:r>
            <w:r>
              <w:rPr>
                <w:rFonts w:eastAsiaTheme="minorEastAsia"/>
                <w:noProof/>
                <w:kern w:val="2"/>
                <w:lang w:val="en-GB" w:eastAsia="en-GB"/>
                <w14:ligatures w14:val="standardContextual"/>
              </w:rPr>
              <w:tab/>
            </w:r>
            <w:r w:rsidRPr="00F079CD">
              <w:rPr>
                <w:rStyle w:val="Hyperlink"/>
                <w:noProof/>
                <w:lang w:val="en-GB"/>
              </w:rPr>
              <w:t>– Variables</w:t>
            </w:r>
            <w:r>
              <w:rPr>
                <w:noProof/>
                <w:webHidden/>
              </w:rPr>
              <w:tab/>
            </w:r>
            <w:r>
              <w:rPr>
                <w:noProof/>
                <w:webHidden/>
              </w:rPr>
              <w:fldChar w:fldCharType="begin"/>
            </w:r>
            <w:r>
              <w:rPr>
                <w:noProof/>
                <w:webHidden/>
              </w:rPr>
              <w:instrText xml:space="preserve"> PAGEREF _Toc167290134 \h </w:instrText>
            </w:r>
            <w:r>
              <w:rPr>
                <w:noProof/>
                <w:webHidden/>
              </w:rPr>
            </w:r>
            <w:r>
              <w:rPr>
                <w:noProof/>
                <w:webHidden/>
              </w:rPr>
              <w:fldChar w:fldCharType="separate"/>
            </w:r>
            <w:r>
              <w:rPr>
                <w:noProof/>
                <w:webHidden/>
              </w:rPr>
              <w:t>3</w:t>
            </w:r>
            <w:r>
              <w:rPr>
                <w:noProof/>
                <w:webHidden/>
              </w:rPr>
              <w:fldChar w:fldCharType="end"/>
            </w:r>
          </w:hyperlink>
        </w:p>
        <w:p w14:paraId="16B827B7" w14:textId="5EDE99F9" w:rsidR="00640A1E" w:rsidRDefault="00640A1E">
          <w:pPr>
            <w:pStyle w:val="TOC3"/>
            <w:tabs>
              <w:tab w:val="left" w:pos="1440"/>
              <w:tab w:val="right" w:leader="dot" w:pos="10772"/>
            </w:tabs>
            <w:rPr>
              <w:rFonts w:eastAsiaTheme="minorEastAsia"/>
              <w:noProof/>
              <w:kern w:val="2"/>
              <w:lang w:val="en-GB" w:eastAsia="en-GB"/>
              <w14:ligatures w14:val="standardContextual"/>
            </w:rPr>
          </w:pPr>
          <w:hyperlink w:anchor="_Toc167290135" w:history="1">
            <w:r w:rsidRPr="00F079CD">
              <w:rPr>
                <w:rStyle w:val="Hyperlink"/>
                <w:noProof/>
                <w:lang w:val="en-GB"/>
              </w:rPr>
              <w:t>2.2.1</w:t>
            </w:r>
            <w:r>
              <w:rPr>
                <w:rFonts w:eastAsiaTheme="minorEastAsia"/>
                <w:noProof/>
                <w:kern w:val="2"/>
                <w:lang w:val="en-GB" w:eastAsia="en-GB"/>
                <w14:ligatures w14:val="standardContextual"/>
              </w:rPr>
              <w:tab/>
            </w:r>
            <w:r w:rsidRPr="00F079CD">
              <w:rPr>
                <w:rStyle w:val="Hyperlink"/>
                <w:noProof/>
                <w:lang w:val="en-GB"/>
              </w:rPr>
              <w:t>– Independent</w:t>
            </w:r>
            <w:r>
              <w:rPr>
                <w:noProof/>
                <w:webHidden/>
              </w:rPr>
              <w:tab/>
            </w:r>
            <w:r>
              <w:rPr>
                <w:noProof/>
                <w:webHidden/>
              </w:rPr>
              <w:fldChar w:fldCharType="begin"/>
            </w:r>
            <w:r>
              <w:rPr>
                <w:noProof/>
                <w:webHidden/>
              </w:rPr>
              <w:instrText xml:space="preserve"> PAGEREF _Toc167290135 \h </w:instrText>
            </w:r>
            <w:r>
              <w:rPr>
                <w:noProof/>
                <w:webHidden/>
              </w:rPr>
            </w:r>
            <w:r>
              <w:rPr>
                <w:noProof/>
                <w:webHidden/>
              </w:rPr>
              <w:fldChar w:fldCharType="separate"/>
            </w:r>
            <w:r>
              <w:rPr>
                <w:noProof/>
                <w:webHidden/>
              </w:rPr>
              <w:t>3</w:t>
            </w:r>
            <w:r>
              <w:rPr>
                <w:noProof/>
                <w:webHidden/>
              </w:rPr>
              <w:fldChar w:fldCharType="end"/>
            </w:r>
          </w:hyperlink>
        </w:p>
        <w:p w14:paraId="31D84676" w14:textId="30BA707C" w:rsidR="00640A1E" w:rsidRDefault="00640A1E">
          <w:pPr>
            <w:pStyle w:val="TOC3"/>
            <w:tabs>
              <w:tab w:val="left" w:pos="1440"/>
              <w:tab w:val="right" w:leader="dot" w:pos="10772"/>
            </w:tabs>
            <w:rPr>
              <w:rFonts w:eastAsiaTheme="minorEastAsia"/>
              <w:noProof/>
              <w:kern w:val="2"/>
              <w:lang w:val="en-GB" w:eastAsia="en-GB"/>
              <w14:ligatures w14:val="standardContextual"/>
            </w:rPr>
          </w:pPr>
          <w:hyperlink w:anchor="_Toc167290136" w:history="1">
            <w:r w:rsidRPr="00F079CD">
              <w:rPr>
                <w:rStyle w:val="Hyperlink"/>
                <w:noProof/>
                <w:lang w:val="en-GB"/>
              </w:rPr>
              <w:t>2.2.2</w:t>
            </w:r>
            <w:r>
              <w:rPr>
                <w:rFonts w:eastAsiaTheme="minorEastAsia"/>
                <w:noProof/>
                <w:kern w:val="2"/>
                <w:lang w:val="en-GB" w:eastAsia="en-GB"/>
                <w14:ligatures w14:val="standardContextual"/>
              </w:rPr>
              <w:tab/>
            </w:r>
            <w:r w:rsidRPr="00F079CD">
              <w:rPr>
                <w:rStyle w:val="Hyperlink"/>
                <w:noProof/>
                <w:lang w:val="en-GB"/>
              </w:rPr>
              <w:t>– Dependant</w:t>
            </w:r>
            <w:r>
              <w:rPr>
                <w:noProof/>
                <w:webHidden/>
              </w:rPr>
              <w:tab/>
            </w:r>
            <w:r>
              <w:rPr>
                <w:noProof/>
                <w:webHidden/>
              </w:rPr>
              <w:fldChar w:fldCharType="begin"/>
            </w:r>
            <w:r>
              <w:rPr>
                <w:noProof/>
                <w:webHidden/>
              </w:rPr>
              <w:instrText xml:space="preserve"> PAGEREF _Toc167290136 \h </w:instrText>
            </w:r>
            <w:r>
              <w:rPr>
                <w:noProof/>
                <w:webHidden/>
              </w:rPr>
            </w:r>
            <w:r>
              <w:rPr>
                <w:noProof/>
                <w:webHidden/>
              </w:rPr>
              <w:fldChar w:fldCharType="separate"/>
            </w:r>
            <w:r>
              <w:rPr>
                <w:noProof/>
                <w:webHidden/>
              </w:rPr>
              <w:t>3</w:t>
            </w:r>
            <w:r>
              <w:rPr>
                <w:noProof/>
                <w:webHidden/>
              </w:rPr>
              <w:fldChar w:fldCharType="end"/>
            </w:r>
          </w:hyperlink>
        </w:p>
        <w:p w14:paraId="5113F26F" w14:textId="75C12FD1" w:rsidR="00640A1E" w:rsidRDefault="00640A1E">
          <w:pPr>
            <w:pStyle w:val="TOC3"/>
            <w:tabs>
              <w:tab w:val="left" w:pos="1440"/>
              <w:tab w:val="right" w:leader="dot" w:pos="10772"/>
            </w:tabs>
            <w:rPr>
              <w:rFonts w:eastAsiaTheme="minorEastAsia"/>
              <w:noProof/>
              <w:kern w:val="2"/>
              <w:lang w:val="en-GB" w:eastAsia="en-GB"/>
              <w14:ligatures w14:val="standardContextual"/>
            </w:rPr>
          </w:pPr>
          <w:hyperlink w:anchor="_Toc167290137" w:history="1">
            <w:r w:rsidRPr="00F079CD">
              <w:rPr>
                <w:rStyle w:val="Hyperlink"/>
                <w:noProof/>
                <w:lang w:val="en-GB"/>
              </w:rPr>
              <w:t>2.2.3</w:t>
            </w:r>
            <w:r>
              <w:rPr>
                <w:rFonts w:eastAsiaTheme="minorEastAsia"/>
                <w:noProof/>
                <w:kern w:val="2"/>
                <w:lang w:val="en-GB" w:eastAsia="en-GB"/>
                <w14:ligatures w14:val="standardContextual"/>
              </w:rPr>
              <w:tab/>
            </w:r>
            <w:r w:rsidRPr="00F079CD">
              <w:rPr>
                <w:rStyle w:val="Hyperlink"/>
                <w:noProof/>
                <w:lang w:val="en-GB"/>
              </w:rPr>
              <w:t>– Control</w:t>
            </w:r>
            <w:r>
              <w:rPr>
                <w:noProof/>
                <w:webHidden/>
              </w:rPr>
              <w:tab/>
            </w:r>
            <w:r>
              <w:rPr>
                <w:noProof/>
                <w:webHidden/>
              </w:rPr>
              <w:fldChar w:fldCharType="begin"/>
            </w:r>
            <w:r>
              <w:rPr>
                <w:noProof/>
                <w:webHidden/>
              </w:rPr>
              <w:instrText xml:space="preserve"> PAGEREF _Toc167290137 \h </w:instrText>
            </w:r>
            <w:r>
              <w:rPr>
                <w:noProof/>
                <w:webHidden/>
              </w:rPr>
            </w:r>
            <w:r>
              <w:rPr>
                <w:noProof/>
                <w:webHidden/>
              </w:rPr>
              <w:fldChar w:fldCharType="separate"/>
            </w:r>
            <w:r>
              <w:rPr>
                <w:noProof/>
                <w:webHidden/>
              </w:rPr>
              <w:t>3</w:t>
            </w:r>
            <w:r>
              <w:rPr>
                <w:noProof/>
                <w:webHidden/>
              </w:rPr>
              <w:fldChar w:fldCharType="end"/>
            </w:r>
          </w:hyperlink>
        </w:p>
        <w:p w14:paraId="054876CD" w14:textId="42B76581" w:rsidR="00640A1E" w:rsidRDefault="00640A1E">
          <w:pPr>
            <w:pStyle w:val="TOC2"/>
            <w:tabs>
              <w:tab w:val="left" w:pos="960"/>
              <w:tab w:val="right" w:leader="dot" w:pos="10772"/>
            </w:tabs>
            <w:rPr>
              <w:rFonts w:eastAsiaTheme="minorEastAsia"/>
              <w:noProof/>
              <w:kern w:val="2"/>
              <w:lang w:val="en-GB" w:eastAsia="en-GB"/>
              <w14:ligatures w14:val="standardContextual"/>
            </w:rPr>
          </w:pPr>
          <w:hyperlink w:anchor="_Toc167290138" w:history="1">
            <w:r w:rsidRPr="00F079CD">
              <w:rPr>
                <w:rStyle w:val="Hyperlink"/>
                <w:noProof/>
                <w:lang w:val="en-GB"/>
              </w:rPr>
              <w:t>2.3</w:t>
            </w:r>
            <w:r>
              <w:rPr>
                <w:rFonts w:eastAsiaTheme="minorEastAsia"/>
                <w:noProof/>
                <w:kern w:val="2"/>
                <w:lang w:val="en-GB" w:eastAsia="en-GB"/>
                <w14:ligatures w14:val="standardContextual"/>
              </w:rPr>
              <w:tab/>
            </w:r>
            <w:r w:rsidRPr="00F079CD">
              <w:rPr>
                <w:rStyle w:val="Hyperlink"/>
                <w:noProof/>
                <w:lang w:val="en-GB"/>
              </w:rPr>
              <w:t>– Equations</w:t>
            </w:r>
            <w:r>
              <w:rPr>
                <w:noProof/>
                <w:webHidden/>
              </w:rPr>
              <w:tab/>
            </w:r>
            <w:r>
              <w:rPr>
                <w:noProof/>
                <w:webHidden/>
              </w:rPr>
              <w:fldChar w:fldCharType="begin"/>
            </w:r>
            <w:r>
              <w:rPr>
                <w:noProof/>
                <w:webHidden/>
              </w:rPr>
              <w:instrText xml:space="preserve"> PAGEREF _Toc167290138 \h </w:instrText>
            </w:r>
            <w:r>
              <w:rPr>
                <w:noProof/>
                <w:webHidden/>
              </w:rPr>
            </w:r>
            <w:r>
              <w:rPr>
                <w:noProof/>
                <w:webHidden/>
              </w:rPr>
              <w:fldChar w:fldCharType="separate"/>
            </w:r>
            <w:r>
              <w:rPr>
                <w:noProof/>
                <w:webHidden/>
              </w:rPr>
              <w:t>3</w:t>
            </w:r>
            <w:r>
              <w:rPr>
                <w:noProof/>
                <w:webHidden/>
              </w:rPr>
              <w:fldChar w:fldCharType="end"/>
            </w:r>
          </w:hyperlink>
        </w:p>
        <w:p w14:paraId="48024E38" w14:textId="74B7B11C" w:rsidR="00640A1E" w:rsidRDefault="00640A1E">
          <w:pPr>
            <w:pStyle w:val="TOC1"/>
            <w:tabs>
              <w:tab w:val="left" w:pos="480"/>
              <w:tab w:val="right" w:leader="dot" w:pos="10772"/>
            </w:tabs>
            <w:rPr>
              <w:rFonts w:eastAsiaTheme="minorEastAsia"/>
              <w:noProof/>
              <w:kern w:val="2"/>
              <w:lang w:val="en-GB" w:eastAsia="en-GB"/>
              <w14:ligatures w14:val="standardContextual"/>
            </w:rPr>
          </w:pPr>
          <w:hyperlink w:anchor="_Toc167290139" w:history="1">
            <w:r w:rsidRPr="00F079CD">
              <w:rPr>
                <w:rStyle w:val="Hyperlink"/>
                <w:noProof/>
                <w:lang w:val="en-GB"/>
              </w:rPr>
              <w:t>3.</w:t>
            </w:r>
            <w:r>
              <w:rPr>
                <w:rFonts w:eastAsiaTheme="minorEastAsia"/>
                <w:noProof/>
                <w:kern w:val="2"/>
                <w:lang w:val="en-GB" w:eastAsia="en-GB"/>
                <w14:ligatures w14:val="standardContextual"/>
              </w:rPr>
              <w:tab/>
            </w:r>
            <w:r w:rsidRPr="00F079CD">
              <w:rPr>
                <w:rStyle w:val="Hyperlink"/>
                <w:noProof/>
                <w:lang w:val="en-GB"/>
              </w:rPr>
              <w:t>Materials &amp; Methods</w:t>
            </w:r>
            <w:r>
              <w:rPr>
                <w:noProof/>
                <w:webHidden/>
              </w:rPr>
              <w:tab/>
            </w:r>
            <w:r>
              <w:rPr>
                <w:noProof/>
                <w:webHidden/>
              </w:rPr>
              <w:fldChar w:fldCharType="begin"/>
            </w:r>
            <w:r>
              <w:rPr>
                <w:noProof/>
                <w:webHidden/>
              </w:rPr>
              <w:instrText xml:space="preserve"> PAGEREF _Toc167290139 \h </w:instrText>
            </w:r>
            <w:r>
              <w:rPr>
                <w:noProof/>
                <w:webHidden/>
              </w:rPr>
            </w:r>
            <w:r>
              <w:rPr>
                <w:noProof/>
                <w:webHidden/>
              </w:rPr>
              <w:fldChar w:fldCharType="separate"/>
            </w:r>
            <w:r>
              <w:rPr>
                <w:noProof/>
                <w:webHidden/>
              </w:rPr>
              <w:t>4</w:t>
            </w:r>
            <w:r>
              <w:rPr>
                <w:noProof/>
                <w:webHidden/>
              </w:rPr>
              <w:fldChar w:fldCharType="end"/>
            </w:r>
          </w:hyperlink>
        </w:p>
        <w:p w14:paraId="1B7F9995" w14:textId="7B595576" w:rsidR="00640A1E" w:rsidRDefault="00640A1E">
          <w:pPr>
            <w:pStyle w:val="TOC2"/>
            <w:tabs>
              <w:tab w:val="left" w:pos="960"/>
              <w:tab w:val="right" w:leader="dot" w:pos="10772"/>
            </w:tabs>
            <w:rPr>
              <w:rFonts w:eastAsiaTheme="minorEastAsia"/>
              <w:noProof/>
              <w:kern w:val="2"/>
              <w:lang w:val="en-GB" w:eastAsia="en-GB"/>
              <w14:ligatures w14:val="standardContextual"/>
            </w:rPr>
          </w:pPr>
          <w:hyperlink w:anchor="_Toc167290140" w:history="1">
            <w:r w:rsidRPr="00F079CD">
              <w:rPr>
                <w:rStyle w:val="Hyperlink"/>
                <w:noProof/>
                <w:lang w:val="en-GB"/>
              </w:rPr>
              <w:t>3.1</w:t>
            </w:r>
            <w:r>
              <w:rPr>
                <w:rFonts w:eastAsiaTheme="minorEastAsia"/>
                <w:noProof/>
                <w:kern w:val="2"/>
                <w:lang w:val="en-GB" w:eastAsia="en-GB"/>
                <w14:ligatures w14:val="standardContextual"/>
              </w:rPr>
              <w:tab/>
            </w:r>
            <w:r w:rsidRPr="00F079CD">
              <w:rPr>
                <w:rStyle w:val="Hyperlink"/>
                <w:noProof/>
                <w:lang w:val="en-GB"/>
              </w:rPr>
              <w:t>– Materials &amp; Equipment</w:t>
            </w:r>
            <w:r>
              <w:rPr>
                <w:noProof/>
                <w:webHidden/>
              </w:rPr>
              <w:tab/>
            </w:r>
            <w:r>
              <w:rPr>
                <w:noProof/>
                <w:webHidden/>
              </w:rPr>
              <w:fldChar w:fldCharType="begin"/>
            </w:r>
            <w:r>
              <w:rPr>
                <w:noProof/>
                <w:webHidden/>
              </w:rPr>
              <w:instrText xml:space="preserve"> PAGEREF _Toc167290140 \h </w:instrText>
            </w:r>
            <w:r>
              <w:rPr>
                <w:noProof/>
                <w:webHidden/>
              </w:rPr>
            </w:r>
            <w:r>
              <w:rPr>
                <w:noProof/>
                <w:webHidden/>
              </w:rPr>
              <w:fldChar w:fldCharType="separate"/>
            </w:r>
            <w:r>
              <w:rPr>
                <w:noProof/>
                <w:webHidden/>
              </w:rPr>
              <w:t>4</w:t>
            </w:r>
            <w:r>
              <w:rPr>
                <w:noProof/>
                <w:webHidden/>
              </w:rPr>
              <w:fldChar w:fldCharType="end"/>
            </w:r>
          </w:hyperlink>
        </w:p>
        <w:p w14:paraId="09339770" w14:textId="53E75046" w:rsidR="00640A1E" w:rsidRDefault="00640A1E">
          <w:pPr>
            <w:pStyle w:val="TOC2"/>
            <w:tabs>
              <w:tab w:val="left" w:pos="960"/>
              <w:tab w:val="right" w:leader="dot" w:pos="10772"/>
            </w:tabs>
            <w:rPr>
              <w:rFonts w:eastAsiaTheme="minorEastAsia"/>
              <w:noProof/>
              <w:kern w:val="2"/>
              <w:lang w:val="en-GB" w:eastAsia="en-GB"/>
              <w14:ligatures w14:val="standardContextual"/>
            </w:rPr>
          </w:pPr>
          <w:hyperlink w:anchor="_Toc167290141" w:history="1">
            <w:r w:rsidRPr="00F079CD">
              <w:rPr>
                <w:rStyle w:val="Hyperlink"/>
                <w:noProof/>
                <w:lang w:val="en-GB"/>
              </w:rPr>
              <w:t>3.2</w:t>
            </w:r>
            <w:r>
              <w:rPr>
                <w:rFonts w:eastAsiaTheme="minorEastAsia"/>
                <w:noProof/>
                <w:kern w:val="2"/>
                <w:lang w:val="en-GB" w:eastAsia="en-GB"/>
                <w14:ligatures w14:val="standardContextual"/>
              </w:rPr>
              <w:tab/>
            </w:r>
            <w:r w:rsidRPr="00F079CD">
              <w:rPr>
                <w:rStyle w:val="Hyperlink"/>
                <w:noProof/>
                <w:lang w:val="en-GB"/>
              </w:rPr>
              <w:t>– Procedure</w:t>
            </w:r>
            <w:r>
              <w:rPr>
                <w:noProof/>
                <w:webHidden/>
              </w:rPr>
              <w:tab/>
            </w:r>
            <w:r>
              <w:rPr>
                <w:noProof/>
                <w:webHidden/>
              </w:rPr>
              <w:fldChar w:fldCharType="begin"/>
            </w:r>
            <w:r>
              <w:rPr>
                <w:noProof/>
                <w:webHidden/>
              </w:rPr>
              <w:instrText xml:space="preserve"> PAGEREF _Toc167290141 \h </w:instrText>
            </w:r>
            <w:r>
              <w:rPr>
                <w:noProof/>
                <w:webHidden/>
              </w:rPr>
            </w:r>
            <w:r>
              <w:rPr>
                <w:noProof/>
                <w:webHidden/>
              </w:rPr>
              <w:fldChar w:fldCharType="separate"/>
            </w:r>
            <w:r>
              <w:rPr>
                <w:noProof/>
                <w:webHidden/>
              </w:rPr>
              <w:t>4</w:t>
            </w:r>
            <w:r>
              <w:rPr>
                <w:noProof/>
                <w:webHidden/>
              </w:rPr>
              <w:fldChar w:fldCharType="end"/>
            </w:r>
          </w:hyperlink>
        </w:p>
        <w:p w14:paraId="1B4560E8" w14:textId="5C7F7735" w:rsidR="00640A1E" w:rsidRDefault="00640A1E">
          <w:pPr>
            <w:pStyle w:val="TOC3"/>
            <w:tabs>
              <w:tab w:val="left" w:pos="1440"/>
              <w:tab w:val="right" w:leader="dot" w:pos="10772"/>
            </w:tabs>
            <w:rPr>
              <w:rFonts w:eastAsiaTheme="minorEastAsia"/>
              <w:noProof/>
              <w:kern w:val="2"/>
              <w:lang w:val="en-GB" w:eastAsia="en-GB"/>
              <w14:ligatures w14:val="standardContextual"/>
            </w:rPr>
          </w:pPr>
          <w:hyperlink w:anchor="_Toc167290142" w:history="1">
            <w:r w:rsidRPr="00F079CD">
              <w:rPr>
                <w:rStyle w:val="Hyperlink"/>
                <w:noProof/>
                <w:lang w:val="en-GB"/>
              </w:rPr>
              <w:t>3.2.1</w:t>
            </w:r>
            <w:r>
              <w:rPr>
                <w:rFonts w:eastAsiaTheme="minorEastAsia"/>
                <w:noProof/>
                <w:kern w:val="2"/>
                <w:lang w:val="en-GB" w:eastAsia="en-GB"/>
                <w14:ligatures w14:val="standardContextual"/>
              </w:rPr>
              <w:tab/>
            </w:r>
            <w:r w:rsidRPr="00F079CD">
              <w:rPr>
                <w:rStyle w:val="Hyperlink"/>
                <w:noProof/>
                <w:lang w:val="en-GB"/>
              </w:rPr>
              <w:t>– Hydrochloric Acid concentration</w:t>
            </w:r>
            <w:r>
              <w:rPr>
                <w:noProof/>
                <w:webHidden/>
              </w:rPr>
              <w:tab/>
            </w:r>
            <w:r>
              <w:rPr>
                <w:noProof/>
                <w:webHidden/>
              </w:rPr>
              <w:fldChar w:fldCharType="begin"/>
            </w:r>
            <w:r>
              <w:rPr>
                <w:noProof/>
                <w:webHidden/>
              </w:rPr>
              <w:instrText xml:space="preserve"> PAGEREF _Toc167290142 \h </w:instrText>
            </w:r>
            <w:r>
              <w:rPr>
                <w:noProof/>
                <w:webHidden/>
              </w:rPr>
            </w:r>
            <w:r>
              <w:rPr>
                <w:noProof/>
                <w:webHidden/>
              </w:rPr>
              <w:fldChar w:fldCharType="separate"/>
            </w:r>
            <w:r>
              <w:rPr>
                <w:noProof/>
                <w:webHidden/>
              </w:rPr>
              <w:t>4</w:t>
            </w:r>
            <w:r>
              <w:rPr>
                <w:noProof/>
                <w:webHidden/>
              </w:rPr>
              <w:fldChar w:fldCharType="end"/>
            </w:r>
          </w:hyperlink>
        </w:p>
        <w:p w14:paraId="4FA3671E" w14:textId="0B66C457" w:rsidR="00640A1E" w:rsidRDefault="00640A1E">
          <w:pPr>
            <w:pStyle w:val="TOC3"/>
            <w:tabs>
              <w:tab w:val="left" w:pos="1440"/>
              <w:tab w:val="right" w:leader="dot" w:pos="10772"/>
            </w:tabs>
            <w:rPr>
              <w:rFonts w:eastAsiaTheme="minorEastAsia"/>
              <w:noProof/>
              <w:kern w:val="2"/>
              <w:lang w:val="en-GB" w:eastAsia="en-GB"/>
              <w14:ligatures w14:val="standardContextual"/>
            </w:rPr>
          </w:pPr>
          <w:hyperlink w:anchor="_Toc167290143" w:history="1">
            <w:r w:rsidRPr="00F079CD">
              <w:rPr>
                <w:rStyle w:val="Hyperlink"/>
                <w:noProof/>
                <w:lang w:val="en-GB"/>
              </w:rPr>
              <w:t>3.2.2</w:t>
            </w:r>
            <w:r>
              <w:rPr>
                <w:rFonts w:eastAsiaTheme="minorEastAsia"/>
                <w:noProof/>
                <w:kern w:val="2"/>
                <w:lang w:val="en-GB" w:eastAsia="en-GB"/>
                <w14:ligatures w14:val="standardContextual"/>
              </w:rPr>
              <w:tab/>
            </w:r>
            <w:r w:rsidRPr="00F079CD">
              <w:rPr>
                <w:rStyle w:val="Hyperlink"/>
                <w:noProof/>
                <w:lang w:val="en-GB"/>
              </w:rPr>
              <w:t>– Temperature</w:t>
            </w:r>
            <w:r>
              <w:rPr>
                <w:noProof/>
                <w:webHidden/>
              </w:rPr>
              <w:tab/>
            </w:r>
            <w:r>
              <w:rPr>
                <w:noProof/>
                <w:webHidden/>
              </w:rPr>
              <w:fldChar w:fldCharType="begin"/>
            </w:r>
            <w:r>
              <w:rPr>
                <w:noProof/>
                <w:webHidden/>
              </w:rPr>
              <w:instrText xml:space="preserve"> PAGEREF _Toc167290143 \h </w:instrText>
            </w:r>
            <w:r>
              <w:rPr>
                <w:noProof/>
                <w:webHidden/>
              </w:rPr>
            </w:r>
            <w:r>
              <w:rPr>
                <w:noProof/>
                <w:webHidden/>
              </w:rPr>
              <w:fldChar w:fldCharType="separate"/>
            </w:r>
            <w:r>
              <w:rPr>
                <w:noProof/>
                <w:webHidden/>
              </w:rPr>
              <w:t>5</w:t>
            </w:r>
            <w:r>
              <w:rPr>
                <w:noProof/>
                <w:webHidden/>
              </w:rPr>
              <w:fldChar w:fldCharType="end"/>
            </w:r>
          </w:hyperlink>
        </w:p>
        <w:p w14:paraId="4AB7C4A3" w14:textId="6DD93B5F" w:rsidR="00640A1E" w:rsidRDefault="00640A1E">
          <w:pPr>
            <w:pStyle w:val="TOC3"/>
            <w:tabs>
              <w:tab w:val="left" w:pos="1440"/>
              <w:tab w:val="right" w:leader="dot" w:pos="10772"/>
            </w:tabs>
            <w:rPr>
              <w:rFonts w:eastAsiaTheme="minorEastAsia"/>
              <w:noProof/>
              <w:kern w:val="2"/>
              <w:lang w:val="en-GB" w:eastAsia="en-GB"/>
              <w14:ligatures w14:val="standardContextual"/>
            </w:rPr>
          </w:pPr>
          <w:hyperlink w:anchor="_Toc167290144" w:history="1">
            <w:r w:rsidRPr="00F079CD">
              <w:rPr>
                <w:rStyle w:val="Hyperlink"/>
                <w:noProof/>
                <w:lang w:val="en-GB"/>
              </w:rPr>
              <w:t>3.2.3</w:t>
            </w:r>
            <w:r>
              <w:rPr>
                <w:rFonts w:eastAsiaTheme="minorEastAsia"/>
                <w:noProof/>
                <w:kern w:val="2"/>
                <w:lang w:val="en-GB" w:eastAsia="en-GB"/>
                <w14:ligatures w14:val="standardContextual"/>
              </w:rPr>
              <w:tab/>
            </w:r>
            <w:r w:rsidRPr="00F079CD">
              <w:rPr>
                <w:rStyle w:val="Hyperlink"/>
                <w:noProof/>
                <w:lang w:val="en-GB"/>
              </w:rPr>
              <w:t>– Surface area</w:t>
            </w:r>
            <w:r>
              <w:rPr>
                <w:noProof/>
                <w:webHidden/>
              </w:rPr>
              <w:tab/>
            </w:r>
            <w:r>
              <w:rPr>
                <w:noProof/>
                <w:webHidden/>
              </w:rPr>
              <w:fldChar w:fldCharType="begin"/>
            </w:r>
            <w:r>
              <w:rPr>
                <w:noProof/>
                <w:webHidden/>
              </w:rPr>
              <w:instrText xml:space="preserve"> PAGEREF _Toc167290144 \h </w:instrText>
            </w:r>
            <w:r>
              <w:rPr>
                <w:noProof/>
                <w:webHidden/>
              </w:rPr>
            </w:r>
            <w:r>
              <w:rPr>
                <w:noProof/>
                <w:webHidden/>
              </w:rPr>
              <w:fldChar w:fldCharType="separate"/>
            </w:r>
            <w:r>
              <w:rPr>
                <w:noProof/>
                <w:webHidden/>
              </w:rPr>
              <w:t>5</w:t>
            </w:r>
            <w:r>
              <w:rPr>
                <w:noProof/>
                <w:webHidden/>
              </w:rPr>
              <w:fldChar w:fldCharType="end"/>
            </w:r>
          </w:hyperlink>
        </w:p>
        <w:p w14:paraId="06FF79C9" w14:textId="72F5A2A2" w:rsidR="00640A1E" w:rsidRDefault="00640A1E">
          <w:pPr>
            <w:pStyle w:val="TOC1"/>
            <w:tabs>
              <w:tab w:val="right" w:leader="dot" w:pos="10772"/>
            </w:tabs>
            <w:rPr>
              <w:rFonts w:eastAsiaTheme="minorEastAsia"/>
              <w:noProof/>
              <w:kern w:val="2"/>
              <w:lang w:val="en-GB" w:eastAsia="en-GB"/>
              <w14:ligatures w14:val="standardContextual"/>
            </w:rPr>
          </w:pPr>
          <w:hyperlink w:anchor="_Toc167290145" w:history="1">
            <w:r w:rsidRPr="00F079CD">
              <w:rPr>
                <w:rStyle w:val="Hyperlink"/>
                <w:noProof/>
                <w:lang w:val="en-GB"/>
              </w:rPr>
              <w:t>4. Results</w:t>
            </w:r>
            <w:r>
              <w:rPr>
                <w:noProof/>
                <w:webHidden/>
              </w:rPr>
              <w:tab/>
            </w:r>
            <w:r>
              <w:rPr>
                <w:noProof/>
                <w:webHidden/>
              </w:rPr>
              <w:fldChar w:fldCharType="begin"/>
            </w:r>
            <w:r>
              <w:rPr>
                <w:noProof/>
                <w:webHidden/>
              </w:rPr>
              <w:instrText xml:space="preserve"> PAGEREF _Toc167290145 \h </w:instrText>
            </w:r>
            <w:r>
              <w:rPr>
                <w:noProof/>
                <w:webHidden/>
              </w:rPr>
            </w:r>
            <w:r>
              <w:rPr>
                <w:noProof/>
                <w:webHidden/>
              </w:rPr>
              <w:fldChar w:fldCharType="separate"/>
            </w:r>
            <w:r>
              <w:rPr>
                <w:noProof/>
                <w:webHidden/>
              </w:rPr>
              <w:t>6</w:t>
            </w:r>
            <w:r>
              <w:rPr>
                <w:noProof/>
                <w:webHidden/>
              </w:rPr>
              <w:fldChar w:fldCharType="end"/>
            </w:r>
          </w:hyperlink>
        </w:p>
        <w:p w14:paraId="11EFBBF6" w14:textId="22469ACD" w:rsidR="00640A1E" w:rsidRDefault="00640A1E">
          <w:pPr>
            <w:pStyle w:val="TOC2"/>
            <w:tabs>
              <w:tab w:val="right" w:leader="dot" w:pos="10772"/>
            </w:tabs>
            <w:rPr>
              <w:rFonts w:eastAsiaTheme="minorEastAsia"/>
              <w:noProof/>
              <w:kern w:val="2"/>
              <w:lang w:val="en-GB" w:eastAsia="en-GB"/>
              <w14:ligatures w14:val="standardContextual"/>
            </w:rPr>
          </w:pPr>
          <w:hyperlink w:anchor="_Toc167290146" w:history="1">
            <w:r w:rsidRPr="00F079CD">
              <w:rPr>
                <w:rStyle w:val="Hyperlink"/>
                <w:noProof/>
                <w:lang w:val="en-GB"/>
              </w:rPr>
              <w:t>4.1 - Experimental data</w:t>
            </w:r>
            <w:r>
              <w:rPr>
                <w:noProof/>
                <w:webHidden/>
              </w:rPr>
              <w:tab/>
            </w:r>
            <w:r>
              <w:rPr>
                <w:noProof/>
                <w:webHidden/>
              </w:rPr>
              <w:fldChar w:fldCharType="begin"/>
            </w:r>
            <w:r>
              <w:rPr>
                <w:noProof/>
                <w:webHidden/>
              </w:rPr>
              <w:instrText xml:space="preserve"> PAGEREF _Toc167290146 \h </w:instrText>
            </w:r>
            <w:r>
              <w:rPr>
                <w:noProof/>
                <w:webHidden/>
              </w:rPr>
            </w:r>
            <w:r>
              <w:rPr>
                <w:noProof/>
                <w:webHidden/>
              </w:rPr>
              <w:fldChar w:fldCharType="separate"/>
            </w:r>
            <w:r>
              <w:rPr>
                <w:noProof/>
                <w:webHidden/>
              </w:rPr>
              <w:t>6</w:t>
            </w:r>
            <w:r>
              <w:rPr>
                <w:noProof/>
                <w:webHidden/>
              </w:rPr>
              <w:fldChar w:fldCharType="end"/>
            </w:r>
          </w:hyperlink>
        </w:p>
        <w:p w14:paraId="350A78BA" w14:textId="41BCEABF" w:rsidR="00640A1E" w:rsidRDefault="00640A1E">
          <w:pPr>
            <w:pStyle w:val="TOC3"/>
            <w:tabs>
              <w:tab w:val="right" w:leader="dot" w:pos="10772"/>
            </w:tabs>
            <w:rPr>
              <w:rFonts w:eastAsiaTheme="minorEastAsia"/>
              <w:noProof/>
              <w:kern w:val="2"/>
              <w:lang w:val="en-GB" w:eastAsia="en-GB"/>
              <w14:ligatures w14:val="standardContextual"/>
            </w:rPr>
          </w:pPr>
          <w:hyperlink w:anchor="_Toc167290147" w:history="1">
            <w:r w:rsidRPr="00F079CD">
              <w:rPr>
                <w:rStyle w:val="Hyperlink"/>
                <w:noProof/>
                <w:lang w:val="en-GB"/>
              </w:rPr>
              <w:t>4.1.1 - Part 1, Effect of concentration</w:t>
            </w:r>
            <w:r>
              <w:rPr>
                <w:noProof/>
                <w:webHidden/>
              </w:rPr>
              <w:tab/>
            </w:r>
            <w:r>
              <w:rPr>
                <w:noProof/>
                <w:webHidden/>
              </w:rPr>
              <w:fldChar w:fldCharType="begin"/>
            </w:r>
            <w:r>
              <w:rPr>
                <w:noProof/>
                <w:webHidden/>
              </w:rPr>
              <w:instrText xml:space="preserve"> PAGEREF _Toc167290147 \h </w:instrText>
            </w:r>
            <w:r>
              <w:rPr>
                <w:noProof/>
                <w:webHidden/>
              </w:rPr>
            </w:r>
            <w:r>
              <w:rPr>
                <w:noProof/>
                <w:webHidden/>
              </w:rPr>
              <w:fldChar w:fldCharType="separate"/>
            </w:r>
            <w:r>
              <w:rPr>
                <w:noProof/>
                <w:webHidden/>
              </w:rPr>
              <w:t>6</w:t>
            </w:r>
            <w:r>
              <w:rPr>
                <w:noProof/>
                <w:webHidden/>
              </w:rPr>
              <w:fldChar w:fldCharType="end"/>
            </w:r>
          </w:hyperlink>
        </w:p>
        <w:p w14:paraId="6DC63F6D" w14:textId="135AE1B1" w:rsidR="00640A1E" w:rsidRDefault="00640A1E">
          <w:pPr>
            <w:pStyle w:val="TOC3"/>
            <w:tabs>
              <w:tab w:val="right" w:leader="dot" w:pos="10772"/>
            </w:tabs>
            <w:rPr>
              <w:rFonts w:eastAsiaTheme="minorEastAsia"/>
              <w:noProof/>
              <w:kern w:val="2"/>
              <w:lang w:val="en-GB" w:eastAsia="en-GB"/>
              <w14:ligatures w14:val="standardContextual"/>
            </w:rPr>
          </w:pPr>
          <w:hyperlink w:anchor="_Toc167290148" w:history="1">
            <w:r w:rsidRPr="00F079CD">
              <w:rPr>
                <w:rStyle w:val="Hyperlink"/>
                <w:noProof/>
                <w:lang w:val="en-GB"/>
              </w:rPr>
              <w:t>4.1.2 - Part 2, Effect of temperature</w:t>
            </w:r>
            <w:r>
              <w:rPr>
                <w:noProof/>
                <w:webHidden/>
              </w:rPr>
              <w:tab/>
            </w:r>
            <w:r>
              <w:rPr>
                <w:noProof/>
                <w:webHidden/>
              </w:rPr>
              <w:fldChar w:fldCharType="begin"/>
            </w:r>
            <w:r>
              <w:rPr>
                <w:noProof/>
                <w:webHidden/>
              </w:rPr>
              <w:instrText xml:space="preserve"> PAGEREF _Toc167290148 \h </w:instrText>
            </w:r>
            <w:r>
              <w:rPr>
                <w:noProof/>
                <w:webHidden/>
              </w:rPr>
            </w:r>
            <w:r>
              <w:rPr>
                <w:noProof/>
                <w:webHidden/>
              </w:rPr>
              <w:fldChar w:fldCharType="separate"/>
            </w:r>
            <w:r>
              <w:rPr>
                <w:noProof/>
                <w:webHidden/>
              </w:rPr>
              <w:t>8</w:t>
            </w:r>
            <w:r>
              <w:rPr>
                <w:noProof/>
                <w:webHidden/>
              </w:rPr>
              <w:fldChar w:fldCharType="end"/>
            </w:r>
          </w:hyperlink>
        </w:p>
        <w:p w14:paraId="697C19DA" w14:textId="71755865" w:rsidR="00640A1E" w:rsidRDefault="00640A1E">
          <w:pPr>
            <w:pStyle w:val="TOC3"/>
            <w:tabs>
              <w:tab w:val="right" w:leader="dot" w:pos="10772"/>
            </w:tabs>
            <w:rPr>
              <w:rFonts w:eastAsiaTheme="minorEastAsia"/>
              <w:noProof/>
              <w:kern w:val="2"/>
              <w:lang w:val="en-GB" w:eastAsia="en-GB"/>
              <w14:ligatures w14:val="standardContextual"/>
            </w:rPr>
          </w:pPr>
          <w:hyperlink w:anchor="_Toc167290149" w:history="1">
            <w:r w:rsidRPr="00F079CD">
              <w:rPr>
                <w:rStyle w:val="Hyperlink"/>
                <w:noProof/>
                <w:lang w:val="en-GB"/>
              </w:rPr>
              <w:t>4.1.3 - Part 3, Effect of surface area</w:t>
            </w:r>
            <w:r>
              <w:rPr>
                <w:noProof/>
                <w:webHidden/>
              </w:rPr>
              <w:tab/>
            </w:r>
            <w:r>
              <w:rPr>
                <w:noProof/>
                <w:webHidden/>
              </w:rPr>
              <w:fldChar w:fldCharType="begin"/>
            </w:r>
            <w:r>
              <w:rPr>
                <w:noProof/>
                <w:webHidden/>
              </w:rPr>
              <w:instrText xml:space="preserve"> PAGEREF _Toc167290149 \h </w:instrText>
            </w:r>
            <w:r>
              <w:rPr>
                <w:noProof/>
                <w:webHidden/>
              </w:rPr>
            </w:r>
            <w:r>
              <w:rPr>
                <w:noProof/>
                <w:webHidden/>
              </w:rPr>
              <w:fldChar w:fldCharType="separate"/>
            </w:r>
            <w:r>
              <w:rPr>
                <w:noProof/>
                <w:webHidden/>
              </w:rPr>
              <w:t>9</w:t>
            </w:r>
            <w:r>
              <w:rPr>
                <w:noProof/>
                <w:webHidden/>
              </w:rPr>
              <w:fldChar w:fldCharType="end"/>
            </w:r>
          </w:hyperlink>
        </w:p>
        <w:p w14:paraId="58F8B7B4" w14:textId="13C947CB" w:rsidR="00640A1E" w:rsidRDefault="00640A1E">
          <w:pPr>
            <w:pStyle w:val="TOC1"/>
            <w:tabs>
              <w:tab w:val="right" w:leader="dot" w:pos="10772"/>
            </w:tabs>
            <w:rPr>
              <w:rFonts w:eastAsiaTheme="minorEastAsia"/>
              <w:noProof/>
              <w:kern w:val="2"/>
              <w:lang w:val="en-GB" w:eastAsia="en-GB"/>
              <w14:ligatures w14:val="standardContextual"/>
            </w:rPr>
          </w:pPr>
          <w:hyperlink w:anchor="_Toc167290150" w:history="1">
            <w:r w:rsidRPr="00F079CD">
              <w:rPr>
                <w:rStyle w:val="Hyperlink"/>
                <w:bCs/>
                <w:noProof/>
                <w:lang w:val="en-GB"/>
              </w:rPr>
              <w:t>5.</w:t>
            </w:r>
            <w:r w:rsidRPr="00F079CD">
              <w:rPr>
                <w:rStyle w:val="Hyperlink"/>
                <w:noProof/>
                <w:lang w:val="en-GB"/>
              </w:rPr>
              <w:t xml:space="preserve"> Analysis</w:t>
            </w:r>
            <w:r>
              <w:rPr>
                <w:noProof/>
                <w:webHidden/>
              </w:rPr>
              <w:tab/>
            </w:r>
            <w:r>
              <w:rPr>
                <w:noProof/>
                <w:webHidden/>
              </w:rPr>
              <w:fldChar w:fldCharType="begin"/>
            </w:r>
            <w:r>
              <w:rPr>
                <w:noProof/>
                <w:webHidden/>
              </w:rPr>
              <w:instrText xml:space="preserve"> PAGEREF _Toc167290150 \h </w:instrText>
            </w:r>
            <w:r>
              <w:rPr>
                <w:noProof/>
                <w:webHidden/>
              </w:rPr>
            </w:r>
            <w:r>
              <w:rPr>
                <w:noProof/>
                <w:webHidden/>
              </w:rPr>
              <w:fldChar w:fldCharType="separate"/>
            </w:r>
            <w:r>
              <w:rPr>
                <w:noProof/>
                <w:webHidden/>
              </w:rPr>
              <w:t>10</w:t>
            </w:r>
            <w:r>
              <w:rPr>
                <w:noProof/>
                <w:webHidden/>
              </w:rPr>
              <w:fldChar w:fldCharType="end"/>
            </w:r>
          </w:hyperlink>
        </w:p>
        <w:p w14:paraId="58AC69BA" w14:textId="57146CA3" w:rsidR="00640A1E" w:rsidRDefault="00640A1E">
          <w:pPr>
            <w:pStyle w:val="TOC1"/>
            <w:tabs>
              <w:tab w:val="left" w:pos="480"/>
              <w:tab w:val="right" w:leader="dot" w:pos="10772"/>
            </w:tabs>
            <w:rPr>
              <w:rFonts w:eastAsiaTheme="minorEastAsia"/>
              <w:noProof/>
              <w:kern w:val="2"/>
              <w:lang w:val="en-GB" w:eastAsia="en-GB"/>
              <w14:ligatures w14:val="standardContextual"/>
            </w:rPr>
          </w:pPr>
          <w:hyperlink w:anchor="_Toc167290151" w:history="1">
            <w:r w:rsidRPr="00F079CD">
              <w:rPr>
                <w:rStyle w:val="Hyperlink"/>
                <w:noProof/>
                <w:lang w:val="en-GB"/>
              </w:rPr>
              <w:t>6.</w:t>
            </w:r>
            <w:r>
              <w:rPr>
                <w:rFonts w:eastAsiaTheme="minorEastAsia"/>
                <w:noProof/>
                <w:kern w:val="2"/>
                <w:lang w:val="en-GB" w:eastAsia="en-GB"/>
                <w14:ligatures w14:val="standardContextual"/>
              </w:rPr>
              <w:tab/>
            </w:r>
            <w:r w:rsidRPr="00F079CD">
              <w:rPr>
                <w:rStyle w:val="Hyperlink"/>
                <w:noProof/>
                <w:lang w:val="en-GB"/>
              </w:rPr>
              <w:t>Experiment information</w:t>
            </w:r>
            <w:r>
              <w:rPr>
                <w:noProof/>
                <w:webHidden/>
              </w:rPr>
              <w:tab/>
            </w:r>
            <w:r>
              <w:rPr>
                <w:noProof/>
                <w:webHidden/>
              </w:rPr>
              <w:fldChar w:fldCharType="begin"/>
            </w:r>
            <w:r>
              <w:rPr>
                <w:noProof/>
                <w:webHidden/>
              </w:rPr>
              <w:instrText xml:space="preserve"> PAGEREF _Toc167290151 \h </w:instrText>
            </w:r>
            <w:r>
              <w:rPr>
                <w:noProof/>
                <w:webHidden/>
              </w:rPr>
            </w:r>
            <w:r>
              <w:rPr>
                <w:noProof/>
                <w:webHidden/>
              </w:rPr>
              <w:fldChar w:fldCharType="separate"/>
            </w:r>
            <w:r>
              <w:rPr>
                <w:noProof/>
                <w:webHidden/>
              </w:rPr>
              <w:t>10</w:t>
            </w:r>
            <w:r>
              <w:rPr>
                <w:noProof/>
                <w:webHidden/>
              </w:rPr>
              <w:fldChar w:fldCharType="end"/>
            </w:r>
          </w:hyperlink>
        </w:p>
        <w:p w14:paraId="6960EFA4" w14:textId="10D4F9B8" w:rsidR="00640A1E" w:rsidRDefault="00640A1E">
          <w:pPr>
            <w:pStyle w:val="TOC2"/>
            <w:tabs>
              <w:tab w:val="right" w:leader="dot" w:pos="10772"/>
            </w:tabs>
            <w:rPr>
              <w:rFonts w:eastAsiaTheme="minorEastAsia"/>
              <w:noProof/>
              <w:kern w:val="2"/>
              <w:lang w:val="en-GB" w:eastAsia="en-GB"/>
              <w14:ligatures w14:val="standardContextual"/>
            </w:rPr>
          </w:pPr>
          <w:hyperlink w:anchor="_Toc167290152" w:history="1">
            <w:r w:rsidRPr="00F079CD">
              <w:rPr>
                <w:rStyle w:val="Hyperlink"/>
                <w:noProof/>
                <w:lang w:val="en-GB"/>
              </w:rPr>
              <w:t>6.1 – Relevance &amp; use cases</w:t>
            </w:r>
            <w:r>
              <w:rPr>
                <w:noProof/>
                <w:webHidden/>
              </w:rPr>
              <w:tab/>
            </w:r>
            <w:r>
              <w:rPr>
                <w:noProof/>
                <w:webHidden/>
              </w:rPr>
              <w:fldChar w:fldCharType="begin"/>
            </w:r>
            <w:r>
              <w:rPr>
                <w:noProof/>
                <w:webHidden/>
              </w:rPr>
              <w:instrText xml:space="preserve"> PAGEREF _Toc167290152 \h </w:instrText>
            </w:r>
            <w:r>
              <w:rPr>
                <w:noProof/>
                <w:webHidden/>
              </w:rPr>
            </w:r>
            <w:r>
              <w:rPr>
                <w:noProof/>
                <w:webHidden/>
              </w:rPr>
              <w:fldChar w:fldCharType="separate"/>
            </w:r>
            <w:r>
              <w:rPr>
                <w:noProof/>
                <w:webHidden/>
              </w:rPr>
              <w:t>10</w:t>
            </w:r>
            <w:r>
              <w:rPr>
                <w:noProof/>
                <w:webHidden/>
              </w:rPr>
              <w:fldChar w:fldCharType="end"/>
            </w:r>
          </w:hyperlink>
        </w:p>
        <w:p w14:paraId="46D65612" w14:textId="460E396C" w:rsidR="00640A1E" w:rsidRDefault="00640A1E">
          <w:pPr>
            <w:pStyle w:val="TOC2"/>
            <w:tabs>
              <w:tab w:val="right" w:leader="dot" w:pos="10772"/>
            </w:tabs>
            <w:rPr>
              <w:rFonts w:eastAsiaTheme="minorEastAsia"/>
              <w:noProof/>
              <w:kern w:val="2"/>
              <w:lang w:val="en-GB" w:eastAsia="en-GB"/>
              <w14:ligatures w14:val="standardContextual"/>
            </w:rPr>
          </w:pPr>
          <w:hyperlink w:anchor="_Toc167290153" w:history="1">
            <w:r w:rsidRPr="00F079CD">
              <w:rPr>
                <w:rStyle w:val="Hyperlink"/>
                <w:noProof/>
                <w:lang w:val="en-GB"/>
              </w:rPr>
              <w:t>6.2 - Limitations &amp; Improvements</w:t>
            </w:r>
            <w:r>
              <w:rPr>
                <w:noProof/>
                <w:webHidden/>
              </w:rPr>
              <w:tab/>
            </w:r>
            <w:r>
              <w:rPr>
                <w:noProof/>
                <w:webHidden/>
              </w:rPr>
              <w:fldChar w:fldCharType="begin"/>
            </w:r>
            <w:r>
              <w:rPr>
                <w:noProof/>
                <w:webHidden/>
              </w:rPr>
              <w:instrText xml:space="preserve"> PAGEREF _Toc167290153 \h </w:instrText>
            </w:r>
            <w:r>
              <w:rPr>
                <w:noProof/>
                <w:webHidden/>
              </w:rPr>
            </w:r>
            <w:r>
              <w:rPr>
                <w:noProof/>
                <w:webHidden/>
              </w:rPr>
              <w:fldChar w:fldCharType="separate"/>
            </w:r>
            <w:r>
              <w:rPr>
                <w:noProof/>
                <w:webHidden/>
              </w:rPr>
              <w:t>11</w:t>
            </w:r>
            <w:r>
              <w:rPr>
                <w:noProof/>
                <w:webHidden/>
              </w:rPr>
              <w:fldChar w:fldCharType="end"/>
            </w:r>
          </w:hyperlink>
        </w:p>
        <w:p w14:paraId="27B0D52B" w14:textId="586A8F9B" w:rsidR="00640A1E" w:rsidRDefault="00640A1E">
          <w:pPr>
            <w:pStyle w:val="TOC1"/>
            <w:tabs>
              <w:tab w:val="left" w:pos="480"/>
              <w:tab w:val="right" w:leader="dot" w:pos="10772"/>
            </w:tabs>
            <w:rPr>
              <w:rFonts w:eastAsiaTheme="minorEastAsia"/>
              <w:noProof/>
              <w:kern w:val="2"/>
              <w:lang w:val="en-GB" w:eastAsia="en-GB"/>
              <w14:ligatures w14:val="standardContextual"/>
            </w:rPr>
          </w:pPr>
          <w:hyperlink w:anchor="_Toc167290154" w:history="1">
            <w:r w:rsidRPr="00F079CD">
              <w:rPr>
                <w:rStyle w:val="Hyperlink"/>
                <w:noProof/>
                <w:lang w:val="en-GB"/>
              </w:rPr>
              <w:t>7.</w:t>
            </w:r>
            <w:r>
              <w:rPr>
                <w:rFonts w:eastAsiaTheme="minorEastAsia"/>
                <w:noProof/>
                <w:kern w:val="2"/>
                <w:lang w:val="en-GB" w:eastAsia="en-GB"/>
                <w14:ligatures w14:val="standardContextual"/>
              </w:rPr>
              <w:tab/>
            </w:r>
            <w:r w:rsidRPr="00F079CD">
              <w:rPr>
                <w:rStyle w:val="Hyperlink"/>
                <w:noProof/>
                <w:lang w:val="en-GB"/>
              </w:rPr>
              <w:t>Conclusions</w:t>
            </w:r>
            <w:r>
              <w:rPr>
                <w:noProof/>
                <w:webHidden/>
              </w:rPr>
              <w:tab/>
            </w:r>
            <w:r>
              <w:rPr>
                <w:noProof/>
                <w:webHidden/>
              </w:rPr>
              <w:fldChar w:fldCharType="begin"/>
            </w:r>
            <w:r>
              <w:rPr>
                <w:noProof/>
                <w:webHidden/>
              </w:rPr>
              <w:instrText xml:space="preserve"> PAGEREF _Toc167290154 \h </w:instrText>
            </w:r>
            <w:r>
              <w:rPr>
                <w:noProof/>
                <w:webHidden/>
              </w:rPr>
            </w:r>
            <w:r>
              <w:rPr>
                <w:noProof/>
                <w:webHidden/>
              </w:rPr>
              <w:fldChar w:fldCharType="separate"/>
            </w:r>
            <w:r>
              <w:rPr>
                <w:noProof/>
                <w:webHidden/>
              </w:rPr>
              <w:t>11</w:t>
            </w:r>
            <w:r>
              <w:rPr>
                <w:noProof/>
                <w:webHidden/>
              </w:rPr>
              <w:fldChar w:fldCharType="end"/>
            </w:r>
          </w:hyperlink>
        </w:p>
        <w:p w14:paraId="45EEAA4A" w14:textId="0C12D4BD" w:rsidR="00640A1E" w:rsidRDefault="00640A1E">
          <w:pPr>
            <w:pStyle w:val="TOC2"/>
            <w:tabs>
              <w:tab w:val="right" w:leader="dot" w:pos="10772"/>
            </w:tabs>
            <w:rPr>
              <w:rFonts w:eastAsiaTheme="minorEastAsia"/>
              <w:noProof/>
              <w:kern w:val="2"/>
              <w:lang w:val="en-GB" w:eastAsia="en-GB"/>
              <w14:ligatures w14:val="standardContextual"/>
            </w:rPr>
          </w:pPr>
          <w:hyperlink w:anchor="_Toc167290155" w:history="1">
            <w:r w:rsidRPr="00F079CD">
              <w:rPr>
                <w:rStyle w:val="Hyperlink"/>
                <w:noProof/>
                <w:lang w:val="en-GB"/>
              </w:rPr>
              <w:t>7.1 - Findings</w:t>
            </w:r>
            <w:r>
              <w:rPr>
                <w:noProof/>
                <w:webHidden/>
              </w:rPr>
              <w:tab/>
            </w:r>
            <w:r>
              <w:rPr>
                <w:noProof/>
                <w:webHidden/>
              </w:rPr>
              <w:fldChar w:fldCharType="begin"/>
            </w:r>
            <w:r>
              <w:rPr>
                <w:noProof/>
                <w:webHidden/>
              </w:rPr>
              <w:instrText xml:space="preserve"> PAGEREF _Toc167290155 \h </w:instrText>
            </w:r>
            <w:r>
              <w:rPr>
                <w:noProof/>
                <w:webHidden/>
              </w:rPr>
            </w:r>
            <w:r>
              <w:rPr>
                <w:noProof/>
                <w:webHidden/>
              </w:rPr>
              <w:fldChar w:fldCharType="separate"/>
            </w:r>
            <w:r>
              <w:rPr>
                <w:noProof/>
                <w:webHidden/>
              </w:rPr>
              <w:t>11</w:t>
            </w:r>
            <w:r>
              <w:rPr>
                <w:noProof/>
                <w:webHidden/>
              </w:rPr>
              <w:fldChar w:fldCharType="end"/>
            </w:r>
          </w:hyperlink>
        </w:p>
        <w:p w14:paraId="7007A049" w14:textId="47D5BD64" w:rsidR="00640A1E" w:rsidRDefault="00640A1E">
          <w:pPr>
            <w:pStyle w:val="TOC1"/>
            <w:tabs>
              <w:tab w:val="left" w:pos="480"/>
              <w:tab w:val="right" w:leader="dot" w:pos="10772"/>
            </w:tabs>
            <w:rPr>
              <w:rFonts w:eastAsiaTheme="minorEastAsia"/>
              <w:noProof/>
              <w:kern w:val="2"/>
              <w:lang w:val="en-GB" w:eastAsia="en-GB"/>
              <w14:ligatures w14:val="standardContextual"/>
            </w:rPr>
          </w:pPr>
          <w:hyperlink w:anchor="_Toc167290156" w:history="1">
            <w:r w:rsidRPr="00F079CD">
              <w:rPr>
                <w:rStyle w:val="Hyperlink"/>
                <w:noProof/>
                <w:lang w:val="en-GB"/>
              </w:rPr>
              <w:t>8.</w:t>
            </w:r>
            <w:r>
              <w:rPr>
                <w:rFonts w:eastAsiaTheme="minorEastAsia"/>
                <w:noProof/>
                <w:kern w:val="2"/>
                <w:lang w:val="en-GB" w:eastAsia="en-GB"/>
                <w14:ligatures w14:val="standardContextual"/>
              </w:rPr>
              <w:tab/>
            </w:r>
            <w:r w:rsidRPr="00F079CD">
              <w:rPr>
                <w:rStyle w:val="Hyperlink"/>
                <w:noProof/>
                <w:lang w:val="en-GB"/>
              </w:rPr>
              <w:t>References</w:t>
            </w:r>
            <w:r>
              <w:rPr>
                <w:noProof/>
                <w:webHidden/>
              </w:rPr>
              <w:tab/>
            </w:r>
            <w:r>
              <w:rPr>
                <w:noProof/>
                <w:webHidden/>
              </w:rPr>
              <w:fldChar w:fldCharType="begin"/>
            </w:r>
            <w:r>
              <w:rPr>
                <w:noProof/>
                <w:webHidden/>
              </w:rPr>
              <w:instrText xml:space="preserve"> PAGEREF _Toc167290156 \h </w:instrText>
            </w:r>
            <w:r>
              <w:rPr>
                <w:noProof/>
                <w:webHidden/>
              </w:rPr>
            </w:r>
            <w:r>
              <w:rPr>
                <w:noProof/>
                <w:webHidden/>
              </w:rPr>
              <w:fldChar w:fldCharType="separate"/>
            </w:r>
            <w:r>
              <w:rPr>
                <w:noProof/>
                <w:webHidden/>
              </w:rPr>
              <w:t>12</w:t>
            </w:r>
            <w:r>
              <w:rPr>
                <w:noProof/>
                <w:webHidden/>
              </w:rPr>
              <w:fldChar w:fldCharType="end"/>
            </w:r>
          </w:hyperlink>
        </w:p>
        <w:p w14:paraId="6F9D14B1" w14:textId="1A0B33D3" w:rsidR="00640A1E" w:rsidRDefault="00640A1E">
          <w:pPr>
            <w:pStyle w:val="TOC1"/>
            <w:tabs>
              <w:tab w:val="left" w:pos="480"/>
              <w:tab w:val="right" w:leader="dot" w:pos="10772"/>
            </w:tabs>
            <w:rPr>
              <w:rFonts w:eastAsiaTheme="minorEastAsia"/>
              <w:noProof/>
              <w:kern w:val="2"/>
              <w:lang w:val="en-GB" w:eastAsia="en-GB"/>
              <w14:ligatures w14:val="standardContextual"/>
            </w:rPr>
          </w:pPr>
          <w:hyperlink w:anchor="_Toc167290157" w:history="1">
            <w:r w:rsidRPr="00F079CD">
              <w:rPr>
                <w:rStyle w:val="Hyperlink"/>
                <w:noProof/>
                <w:lang w:val="en-GB"/>
              </w:rPr>
              <w:t>9.</w:t>
            </w:r>
            <w:r>
              <w:rPr>
                <w:rFonts w:eastAsiaTheme="minorEastAsia"/>
                <w:noProof/>
                <w:kern w:val="2"/>
                <w:lang w:val="en-GB" w:eastAsia="en-GB"/>
                <w14:ligatures w14:val="standardContextual"/>
              </w:rPr>
              <w:tab/>
            </w:r>
            <w:r w:rsidRPr="00F079CD">
              <w:rPr>
                <w:rStyle w:val="Hyperlink"/>
                <w:noProof/>
                <w:lang w:val="en-GB"/>
              </w:rPr>
              <w:t>Appendices</w:t>
            </w:r>
            <w:r>
              <w:rPr>
                <w:noProof/>
                <w:webHidden/>
              </w:rPr>
              <w:tab/>
            </w:r>
            <w:r>
              <w:rPr>
                <w:noProof/>
                <w:webHidden/>
              </w:rPr>
              <w:fldChar w:fldCharType="begin"/>
            </w:r>
            <w:r>
              <w:rPr>
                <w:noProof/>
                <w:webHidden/>
              </w:rPr>
              <w:instrText xml:space="preserve"> PAGEREF _Toc167290157 \h </w:instrText>
            </w:r>
            <w:r>
              <w:rPr>
                <w:noProof/>
                <w:webHidden/>
              </w:rPr>
            </w:r>
            <w:r>
              <w:rPr>
                <w:noProof/>
                <w:webHidden/>
              </w:rPr>
              <w:fldChar w:fldCharType="separate"/>
            </w:r>
            <w:r>
              <w:rPr>
                <w:noProof/>
                <w:webHidden/>
              </w:rPr>
              <w:t>12</w:t>
            </w:r>
            <w:r>
              <w:rPr>
                <w:noProof/>
                <w:webHidden/>
              </w:rPr>
              <w:fldChar w:fldCharType="end"/>
            </w:r>
          </w:hyperlink>
        </w:p>
        <w:p w14:paraId="782FB406" w14:textId="16890B20" w:rsidR="00640A1E" w:rsidRDefault="00640A1E">
          <w:pPr>
            <w:pStyle w:val="TOC2"/>
            <w:tabs>
              <w:tab w:val="right" w:leader="dot" w:pos="10772"/>
            </w:tabs>
            <w:rPr>
              <w:rFonts w:eastAsiaTheme="minorEastAsia"/>
              <w:noProof/>
              <w:kern w:val="2"/>
              <w:lang w:val="en-GB" w:eastAsia="en-GB"/>
              <w14:ligatures w14:val="standardContextual"/>
            </w:rPr>
          </w:pPr>
          <w:hyperlink w:anchor="_Toc167290158" w:history="1">
            <w:r w:rsidRPr="00F079CD">
              <w:rPr>
                <w:rStyle w:val="Hyperlink"/>
                <w:noProof/>
                <w:lang w:val="en-GB"/>
              </w:rPr>
              <w:t>9.1 Appendix A – Tables &amp; results</w:t>
            </w:r>
            <w:r>
              <w:rPr>
                <w:noProof/>
                <w:webHidden/>
              </w:rPr>
              <w:tab/>
            </w:r>
            <w:r>
              <w:rPr>
                <w:noProof/>
                <w:webHidden/>
              </w:rPr>
              <w:fldChar w:fldCharType="begin"/>
            </w:r>
            <w:r>
              <w:rPr>
                <w:noProof/>
                <w:webHidden/>
              </w:rPr>
              <w:instrText xml:space="preserve"> PAGEREF _Toc167290158 \h </w:instrText>
            </w:r>
            <w:r>
              <w:rPr>
                <w:noProof/>
                <w:webHidden/>
              </w:rPr>
            </w:r>
            <w:r>
              <w:rPr>
                <w:noProof/>
                <w:webHidden/>
              </w:rPr>
              <w:fldChar w:fldCharType="separate"/>
            </w:r>
            <w:r>
              <w:rPr>
                <w:noProof/>
                <w:webHidden/>
              </w:rPr>
              <w:t>12</w:t>
            </w:r>
            <w:r>
              <w:rPr>
                <w:noProof/>
                <w:webHidden/>
              </w:rPr>
              <w:fldChar w:fldCharType="end"/>
            </w:r>
          </w:hyperlink>
        </w:p>
        <w:p w14:paraId="4A35AADA" w14:textId="591A2F68" w:rsidR="00D500E4" w:rsidRDefault="00D500E4">
          <w:r>
            <w:rPr>
              <w:b/>
              <w:bCs/>
            </w:rPr>
            <w:fldChar w:fldCharType="end"/>
          </w:r>
        </w:p>
      </w:sdtContent>
    </w:sdt>
    <w:p w14:paraId="0796F2ED" w14:textId="18ED5833" w:rsidR="00DF4158" w:rsidRDefault="00DF4158">
      <w:pPr>
        <w:rPr>
          <w:sz w:val="10"/>
          <w:lang w:val="en-GB"/>
        </w:rPr>
      </w:pPr>
      <w:r>
        <w:rPr>
          <w:lang w:val="en-GB"/>
        </w:rPr>
        <w:br w:type="page"/>
      </w:r>
    </w:p>
    <w:p w14:paraId="3C1B3A35" w14:textId="38DAFC16" w:rsidR="00D500E4" w:rsidRDefault="00BA1F8D" w:rsidP="00391DC8">
      <w:pPr>
        <w:pStyle w:val="Heading1"/>
        <w:numPr>
          <w:ilvl w:val="0"/>
          <w:numId w:val="2"/>
        </w:numPr>
        <w:rPr>
          <w:lang w:val="en-GB"/>
        </w:rPr>
      </w:pPr>
      <w:bookmarkStart w:id="0" w:name="_Toc167290131"/>
      <w:r>
        <w:rPr>
          <w:lang w:val="en-GB"/>
        </w:rPr>
        <w:lastRenderedPageBreak/>
        <w:t>Introduction</w:t>
      </w:r>
      <w:bookmarkEnd w:id="0"/>
    </w:p>
    <w:p w14:paraId="612FDD80" w14:textId="77777777" w:rsidR="00496A29" w:rsidRPr="00496A29" w:rsidRDefault="00496A29" w:rsidP="00496A29">
      <w:pPr>
        <w:rPr>
          <w:lang w:val="en-GB"/>
        </w:rPr>
      </w:pPr>
    </w:p>
    <w:p w14:paraId="718D43BD" w14:textId="13D92486" w:rsidR="00322C6E" w:rsidRDefault="002368CE" w:rsidP="00322C6E">
      <w:pPr>
        <w:pStyle w:val="Text"/>
        <w:rPr>
          <w:lang w:val="en-GB"/>
        </w:rPr>
      </w:pPr>
      <w:r>
        <w:rPr>
          <w:lang w:val="en-GB"/>
        </w:rPr>
        <w:t>Rate of reaction is the speed at which re</w:t>
      </w:r>
      <w:r w:rsidR="005E48C8">
        <w:rPr>
          <w:lang w:val="en-GB"/>
        </w:rPr>
        <w:t xml:space="preserve">actants are converted to products during a chemical reaction. </w:t>
      </w:r>
      <w:r w:rsidR="00C05CF5">
        <w:rPr>
          <w:lang w:val="en-GB"/>
        </w:rPr>
        <w:t xml:space="preserve">This </w:t>
      </w:r>
      <w:r w:rsidR="003E3172">
        <w:rPr>
          <w:lang w:val="en-GB"/>
        </w:rPr>
        <w:t>may be related to variables such as temperature, concentration &amp; the surface area of the products.</w:t>
      </w:r>
      <w:r w:rsidR="00515838">
        <w:rPr>
          <w:lang w:val="en-GB"/>
        </w:rPr>
        <w:t xml:space="preserve"> An understanding of how these variables may affect a reaction are key to </w:t>
      </w:r>
      <w:r w:rsidR="00496A29">
        <w:rPr>
          <w:lang w:val="en-GB"/>
        </w:rPr>
        <w:t>predicting, controlling, and in the OME field, the safety.</w:t>
      </w:r>
      <w:r w:rsidR="002672A4">
        <w:rPr>
          <w:lang w:val="en-GB"/>
        </w:rPr>
        <w:t xml:space="preserve"> In this experiment the rate of reaction of </w:t>
      </w:r>
      <w:r w:rsidR="008F43EC">
        <w:rPr>
          <w:lang w:val="en-GB"/>
        </w:rPr>
        <w:t xml:space="preserve">hydrochloric acid and magnesium will be investigated, as the variables can be easily changed, and the </w:t>
      </w:r>
      <w:r w:rsidR="008B1240">
        <w:rPr>
          <w:lang w:val="en-GB"/>
        </w:rPr>
        <w:t>results can be measured easily.</w:t>
      </w:r>
    </w:p>
    <w:p w14:paraId="4B1EC53D" w14:textId="77777777" w:rsidR="00496A29" w:rsidRPr="00322C6E" w:rsidRDefault="00496A29" w:rsidP="00322C6E">
      <w:pPr>
        <w:pStyle w:val="Text"/>
        <w:rPr>
          <w:lang w:val="en-GB"/>
        </w:rPr>
      </w:pPr>
    </w:p>
    <w:p w14:paraId="7D28F544" w14:textId="7A73E1BB" w:rsidR="00BA1F8D" w:rsidRDefault="00A14A94" w:rsidP="00391DC8">
      <w:pPr>
        <w:pStyle w:val="Heading1"/>
        <w:numPr>
          <w:ilvl w:val="0"/>
          <w:numId w:val="2"/>
        </w:numPr>
        <w:rPr>
          <w:lang w:val="en-GB"/>
        </w:rPr>
      </w:pPr>
      <w:bookmarkStart w:id="1" w:name="_Toc167290132"/>
      <w:r>
        <w:rPr>
          <w:lang w:val="en-GB"/>
        </w:rPr>
        <w:t>Purpose</w:t>
      </w:r>
      <w:r w:rsidR="00391DC8">
        <w:rPr>
          <w:lang w:val="en-GB"/>
        </w:rPr>
        <w:t xml:space="preserve"> &amp; </w:t>
      </w:r>
      <w:r w:rsidR="00BC0827">
        <w:rPr>
          <w:lang w:val="en-GB"/>
        </w:rPr>
        <w:t>theory</w:t>
      </w:r>
      <w:bookmarkEnd w:id="1"/>
    </w:p>
    <w:p w14:paraId="67E89B47" w14:textId="4AE9E052" w:rsidR="00A14A94" w:rsidRDefault="00496A29" w:rsidP="00496A29">
      <w:pPr>
        <w:pStyle w:val="Heading2"/>
        <w:numPr>
          <w:ilvl w:val="1"/>
          <w:numId w:val="2"/>
        </w:numPr>
        <w:rPr>
          <w:lang w:val="en-GB"/>
        </w:rPr>
      </w:pPr>
      <w:bookmarkStart w:id="2" w:name="_Toc167290133"/>
      <w:r>
        <w:rPr>
          <w:lang w:val="en-GB"/>
        </w:rPr>
        <w:t>–</w:t>
      </w:r>
      <w:r w:rsidR="00BC0827">
        <w:rPr>
          <w:lang w:val="en-GB"/>
        </w:rPr>
        <w:t xml:space="preserve"> </w:t>
      </w:r>
      <w:r w:rsidR="00A14A94">
        <w:rPr>
          <w:lang w:val="en-GB"/>
        </w:rPr>
        <w:t>Hypotheses</w:t>
      </w:r>
      <w:bookmarkEnd w:id="2"/>
    </w:p>
    <w:p w14:paraId="42369F69" w14:textId="73DB94B8" w:rsidR="00496A29" w:rsidRPr="00706D64" w:rsidRDefault="00706D64" w:rsidP="00706D64">
      <w:pPr>
        <w:pStyle w:val="Text"/>
        <w:rPr>
          <w:lang w:val="en-GB"/>
        </w:rPr>
      </w:pPr>
      <w:r>
        <w:rPr>
          <w:lang w:val="en-GB"/>
        </w:rPr>
        <w:t xml:space="preserve">It is expected that </w:t>
      </w:r>
      <w:r w:rsidR="008F2ACC">
        <w:rPr>
          <w:lang w:val="en-GB"/>
        </w:rPr>
        <w:t xml:space="preserve">increasing concentration, temperature and surface area will all result in increased rate of reaction. </w:t>
      </w:r>
      <w:r w:rsidR="00027D84">
        <w:rPr>
          <w:lang w:val="en-GB"/>
        </w:rPr>
        <w:t>The factor by which may vary though</w:t>
      </w:r>
      <w:r w:rsidR="00674A8C">
        <w:rPr>
          <w:lang w:val="en-GB"/>
        </w:rPr>
        <w:t>, with surface area likely to hold the largest change.</w:t>
      </w:r>
    </w:p>
    <w:p w14:paraId="793D1744" w14:textId="40E2109B" w:rsidR="00A14A94" w:rsidRDefault="00674A8C" w:rsidP="00674A8C">
      <w:pPr>
        <w:pStyle w:val="Heading2"/>
        <w:numPr>
          <w:ilvl w:val="1"/>
          <w:numId w:val="2"/>
        </w:numPr>
        <w:rPr>
          <w:lang w:val="en-GB"/>
        </w:rPr>
      </w:pPr>
      <w:bookmarkStart w:id="3" w:name="_Toc167290134"/>
      <w:r>
        <w:rPr>
          <w:lang w:val="en-GB"/>
        </w:rPr>
        <w:t>–</w:t>
      </w:r>
      <w:r w:rsidR="00BC0827">
        <w:rPr>
          <w:lang w:val="en-GB"/>
        </w:rPr>
        <w:t xml:space="preserve"> </w:t>
      </w:r>
      <w:r w:rsidR="00A14A94">
        <w:rPr>
          <w:lang w:val="en-GB"/>
        </w:rPr>
        <w:t>Variables</w:t>
      </w:r>
      <w:bookmarkEnd w:id="3"/>
    </w:p>
    <w:p w14:paraId="7C74AE1C" w14:textId="33C96152" w:rsidR="00674A8C" w:rsidRDefault="002A4CB5" w:rsidP="002A4CB5">
      <w:pPr>
        <w:pStyle w:val="Heading3"/>
        <w:numPr>
          <w:ilvl w:val="2"/>
          <w:numId w:val="2"/>
        </w:numPr>
        <w:rPr>
          <w:lang w:val="en-GB"/>
        </w:rPr>
      </w:pPr>
      <w:bookmarkStart w:id="4" w:name="_Toc167290135"/>
      <w:r>
        <w:rPr>
          <w:lang w:val="en-GB"/>
        </w:rPr>
        <w:t>–</w:t>
      </w:r>
      <w:r w:rsidR="00C30B19">
        <w:rPr>
          <w:lang w:val="en-GB"/>
        </w:rPr>
        <w:t xml:space="preserve"> </w:t>
      </w:r>
      <w:r w:rsidR="00674A8C">
        <w:rPr>
          <w:lang w:val="en-GB"/>
        </w:rPr>
        <w:t>Independent</w:t>
      </w:r>
      <w:bookmarkEnd w:id="4"/>
    </w:p>
    <w:p w14:paraId="0675E43A" w14:textId="17A36542" w:rsidR="002A4CB5" w:rsidRDefault="002672A4" w:rsidP="002A4CB5">
      <w:pPr>
        <w:pStyle w:val="Text"/>
        <w:numPr>
          <w:ilvl w:val="0"/>
          <w:numId w:val="3"/>
        </w:numPr>
        <w:rPr>
          <w:lang w:val="en-GB"/>
        </w:rPr>
      </w:pPr>
      <w:r>
        <w:rPr>
          <w:lang w:val="en-GB"/>
        </w:rPr>
        <w:t>Concentration of HCl</w:t>
      </w:r>
    </w:p>
    <w:p w14:paraId="5B27BE53" w14:textId="37C67892" w:rsidR="002672A4" w:rsidRDefault="002672A4" w:rsidP="002A4CB5">
      <w:pPr>
        <w:pStyle w:val="Text"/>
        <w:numPr>
          <w:ilvl w:val="0"/>
          <w:numId w:val="3"/>
        </w:numPr>
        <w:rPr>
          <w:lang w:val="en-GB"/>
        </w:rPr>
      </w:pPr>
      <w:r>
        <w:rPr>
          <w:lang w:val="en-GB"/>
        </w:rPr>
        <w:t>Temperature</w:t>
      </w:r>
    </w:p>
    <w:p w14:paraId="7727DB2B" w14:textId="4687D954" w:rsidR="002672A4" w:rsidRPr="002A4CB5" w:rsidRDefault="002672A4" w:rsidP="002A4CB5">
      <w:pPr>
        <w:pStyle w:val="Text"/>
        <w:numPr>
          <w:ilvl w:val="0"/>
          <w:numId w:val="3"/>
        </w:numPr>
        <w:rPr>
          <w:lang w:val="en-GB"/>
        </w:rPr>
      </w:pPr>
      <w:r>
        <w:rPr>
          <w:lang w:val="en-GB"/>
        </w:rPr>
        <w:t>Surface area of Mg</w:t>
      </w:r>
    </w:p>
    <w:p w14:paraId="46ED8414" w14:textId="71C998E9" w:rsidR="00674A8C" w:rsidRDefault="008B1240" w:rsidP="008B1240">
      <w:pPr>
        <w:pStyle w:val="Heading3"/>
        <w:numPr>
          <w:ilvl w:val="2"/>
          <w:numId w:val="2"/>
        </w:numPr>
        <w:rPr>
          <w:lang w:val="en-GB"/>
        </w:rPr>
      </w:pPr>
      <w:bookmarkStart w:id="5" w:name="_Toc167290136"/>
      <w:r>
        <w:rPr>
          <w:lang w:val="en-GB"/>
        </w:rPr>
        <w:t>–</w:t>
      </w:r>
      <w:r w:rsidR="00C30B19">
        <w:rPr>
          <w:lang w:val="en-GB"/>
        </w:rPr>
        <w:t xml:space="preserve"> </w:t>
      </w:r>
      <w:r w:rsidR="00674A8C">
        <w:rPr>
          <w:lang w:val="en-GB"/>
        </w:rPr>
        <w:t>Dependant</w:t>
      </w:r>
      <w:bookmarkEnd w:id="5"/>
    </w:p>
    <w:p w14:paraId="180CCD0F" w14:textId="625364A7" w:rsidR="008B1240" w:rsidRDefault="008B1240" w:rsidP="008B1240">
      <w:pPr>
        <w:pStyle w:val="Text"/>
        <w:numPr>
          <w:ilvl w:val="0"/>
          <w:numId w:val="6"/>
        </w:numPr>
        <w:rPr>
          <w:lang w:val="en-GB"/>
        </w:rPr>
      </w:pPr>
      <w:r>
        <w:rPr>
          <w:lang w:val="en-GB"/>
        </w:rPr>
        <w:t>Speed at which products (Gas) is produced.</w:t>
      </w:r>
    </w:p>
    <w:p w14:paraId="4100B0F2" w14:textId="77777777" w:rsidR="00752CD4" w:rsidRPr="008B1240" w:rsidRDefault="00752CD4" w:rsidP="00752CD4">
      <w:pPr>
        <w:pStyle w:val="Text"/>
        <w:ind w:left="720"/>
        <w:rPr>
          <w:lang w:val="en-GB"/>
        </w:rPr>
      </w:pPr>
    </w:p>
    <w:p w14:paraId="58AB51F7" w14:textId="0BC82200" w:rsidR="00674A8C" w:rsidRDefault="00752CD4" w:rsidP="00752CD4">
      <w:pPr>
        <w:pStyle w:val="Heading3"/>
        <w:numPr>
          <w:ilvl w:val="2"/>
          <w:numId w:val="2"/>
        </w:numPr>
        <w:rPr>
          <w:lang w:val="en-GB"/>
        </w:rPr>
      </w:pPr>
      <w:bookmarkStart w:id="6" w:name="_Toc167290137"/>
      <w:r>
        <w:rPr>
          <w:lang w:val="en-GB"/>
        </w:rPr>
        <w:t>–</w:t>
      </w:r>
      <w:r w:rsidR="00C30B19">
        <w:rPr>
          <w:lang w:val="en-GB"/>
        </w:rPr>
        <w:t xml:space="preserve"> Control</w:t>
      </w:r>
      <w:bookmarkEnd w:id="6"/>
    </w:p>
    <w:p w14:paraId="21C976CA" w14:textId="6F672CCB" w:rsidR="00752CD4" w:rsidRDefault="00752CD4" w:rsidP="00752CD4">
      <w:pPr>
        <w:pStyle w:val="Text"/>
        <w:numPr>
          <w:ilvl w:val="0"/>
          <w:numId w:val="6"/>
        </w:numPr>
        <w:rPr>
          <w:lang w:val="en-GB"/>
        </w:rPr>
      </w:pPr>
      <w:r>
        <w:rPr>
          <w:lang w:val="en-GB"/>
        </w:rPr>
        <w:t>Volume of HCl</w:t>
      </w:r>
    </w:p>
    <w:p w14:paraId="62AD0E94" w14:textId="5A85D7CE" w:rsidR="00752CD4" w:rsidRDefault="00752CD4" w:rsidP="00752CD4">
      <w:pPr>
        <w:pStyle w:val="Text"/>
        <w:numPr>
          <w:ilvl w:val="0"/>
          <w:numId w:val="6"/>
        </w:numPr>
        <w:rPr>
          <w:lang w:val="en-GB"/>
        </w:rPr>
      </w:pPr>
      <w:r>
        <w:rPr>
          <w:lang w:val="en-GB"/>
        </w:rPr>
        <w:t>Mass of Mg (Proportional via equation)</w:t>
      </w:r>
    </w:p>
    <w:p w14:paraId="4631829A" w14:textId="77777777" w:rsidR="00752CD4" w:rsidRPr="00752CD4" w:rsidRDefault="00752CD4" w:rsidP="00752CD4">
      <w:pPr>
        <w:pStyle w:val="Text"/>
        <w:ind w:left="360"/>
        <w:rPr>
          <w:lang w:val="en-GB"/>
        </w:rPr>
      </w:pPr>
    </w:p>
    <w:p w14:paraId="5BB742E9" w14:textId="459081A3" w:rsidR="00721BFD" w:rsidRDefault="00752CD4" w:rsidP="00752CD4">
      <w:pPr>
        <w:pStyle w:val="Heading2"/>
        <w:numPr>
          <w:ilvl w:val="1"/>
          <w:numId w:val="2"/>
        </w:numPr>
        <w:rPr>
          <w:lang w:val="en-GB"/>
        </w:rPr>
      </w:pPr>
      <w:bookmarkStart w:id="7" w:name="_Toc167290138"/>
      <w:r>
        <w:rPr>
          <w:lang w:val="en-GB"/>
        </w:rPr>
        <w:t>–</w:t>
      </w:r>
      <w:r w:rsidR="00BC0827">
        <w:rPr>
          <w:lang w:val="en-GB"/>
        </w:rPr>
        <w:t xml:space="preserve"> </w:t>
      </w:r>
      <w:r w:rsidR="00721BFD">
        <w:rPr>
          <w:lang w:val="en-GB"/>
        </w:rPr>
        <w:t>Equations</w:t>
      </w:r>
      <w:bookmarkEnd w:id="7"/>
    </w:p>
    <w:p w14:paraId="1B33AF13" w14:textId="52150B76" w:rsidR="0025663C" w:rsidRDefault="0025663C" w:rsidP="00752CD4">
      <w:pPr>
        <w:pStyle w:val="Text"/>
        <w:rPr>
          <w:rFonts w:eastAsiaTheme="minorEastAsia"/>
          <w:lang w:val="en-GB"/>
        </w:rPr>
      </w:pPr>
      <w:r>
        <w:rPr>
          <w:rFonts w:eastAsiaTheme="minorEastAsia"/>
          <w:lang w:val="en-GB"/>
        </w:rPr>
        <w:t>Equation 1:</w:t>
      </w:r>
    </w:p>
    <w:p w14:paraId="74281CB9" w14:textId="61D749B6" w:rsidR="00752CD4" w:rsidRPr="00752CD4" w:rsidRDefault="00D654EE" w:rsidP="00752CD4">
      <w:pPr>
        <w:pStyle w:val="Text"/>
        <w:rPr>
          <w:lang w:val="en-GB"/>
        </w:rPr>
      </w:pPr>
      <m:oMathPara>
        <m:oMath>
          <m:r>
            <w:rPr>
              <w:rFonts w:ascii="Cambria Math" w:hAnsi="Cambria Math"/>
              <w:lang w:val="en-GB"/>
            </w:rPr>
            <m:t>Rate</m:t>
          </m:r>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c</m:t>
              </m:r>
              <m:sSup>
                <m:sSupPr>
                  <m:ctrlPr>
                    <w:rPr>
                      <w:rFonts w:ascii="Cambria Math" w:hAnsi="Cambria Math"/>
                      <w:i/>
                      <w:lang w:val="en-GB"/>
                    </w:rPr>
                  </m:ctrlPr>
                </m:sSupPr>
                <m:e>
                  <m:r>
                    <w:rPr>
                      <w:rFonts w:ascii="Cambria Math" w:hAnsi="Cambria Math"/>
                      <w:lang w:val="en-GB"/>
                    </w:rPr>
                    <m:t>m</m:t>
                  </m:r>
                </m:e>
                <m:sup>
                  <m:r>
                    <w:rPr>
                      <w:rFonts w:ascii="Cambria Math" w:hAnsi="Cambria Math"/>
                      <w:lang w:val="en-GB"/>
                    </w:rPr>
                    <m:t>3</m:t>
                  </m:r>
                </m:sup>
              </m:sSup>
            </m:num>
            <m:den>
              <m:r>
                <w:rPr>
                  <w:rFonts w:ascii="Cambria Math" w:hAnsi="Cambria Math"/>
                  <w:lang w:val="en-GB"/>
                </w:rPr>
                <m:t>s</m:t>
              </m:r>
            </m:den>
          </m:f>
          <m:r>
            <w:rPr>
              <w:rFonts w:ascii="Cambria Math" w:hAnsi="Cambria Math"/>
              <w:lang w:val="en-GB"/>
            </w:rPr>
            <m:t>)</m:t>
          </m:r>
          <m:r>
            <w:rPr>
              <w:rFonts w:ascii="Cambria Math" w:hAnsi="Cambria Math"/>
              <w:lang w:val="en-GB"/>
            </w:rPr>
            <m:t xml:space="preserve">= </m:t>
          </m:r>
          <m:f>
            <m:fPr>
              <m:ctrlPr>
                <w:rPr>
                  <w:rFonts w:ascii="Cambria Math" w:hAnsi="Cambria Math"/>
                  <w:i/>
                  <w:lang w:val="en-GB"/>
                </w:rPr>
              </m:ctrlPr>
            </m:fPr>
            <m:num>
              <m:r>
                <m:rPr>
                  <m:sty m:val="p"/>
                </m:rPr>
                <w:rPr>
                  <w:rFonts w:ascii="Cambria Math" w:hAnsi="Cambria Math"/>
                </w:rPr>
                <m:t>Δ</m:t>
              </m:r>
              <m:r>
                <w:rPr>
                  <w:rFonts w:ascii="Cambria Math" w:hAnsi="Cambria Math"/>
                </w:rPr>
                <m:t>Vh2</m:t>
              </m:r>
            </m:num>
            <m:den>
              <m:r>
                <m:rPr>
                  <m:sty m:val="p"/>
                </m:rPr>
                <w:rPr>
                  <w:rFonts w:ascii="Cambria Math" w:hAnsi="Cambria Math"/>
                </w:rPr>
                <m:t>Δ</m:t>
              </m:r>
              <m:r>
                <w:rPr>
                  <w:rFonts w:ascii="Cambria Math" w:hAnsi="Cambria Math"/>
                </w:rPr>
                <m:t>t</m:t>
              </m:r>
            </m:den>
          </m:f>
          <m:r>
            <w:rPr>
              <w:rFonts w:ascii="Cambria Math" w:eastAsiaTheme="minorEastAsia" w:hAnsi="Cambria Math"/>
              <w:lang w:val="en-GB"/>
            </w:rPr>
            <m:t xml:space="preserve"> </m:t>
          </m:r>
        </m:oMath>
      </m:oMathPara>
    </w:p>
    <w:p w14:paraId="0A89E47F" w14:textId="77777777" w:rsidR="00DC15E7" w:rsidRDefault="00DC15E7">
      <w:pPr>
        <w:rPr>
          <w:rFonts w:asciiTheme="majorHAnsi" w:hAnsiTheme="majorHAnsi"/>
          <w:b/>
          <w:color w:val="476166" w:themeColor="accent1"/>
          <w:sz w:val="52"/>
          <w:szCs w:val="52"/>
          <w:lang w:val="en-GB"/>
        </w:rPr>
      </w:pPr>
      <w:r>
        <w:rPr>
          <w:lang w:val="en-GB"/>
        </w:rPr>
        <w:br w:type="page"/>
      </w:r>
    </w:p>
    <w:p w14:paraId="2F49F41A" w14:textId="334C208F" w:rsidR="00BA1F8D" w:rsidRDefault="00BA1F8D" w:rsidP="00391DC8">
      <w:pPr>
        <w:pStyle w:val="Heading1"/>
        <w:numPr>
          <w:ilvl w:val="0"/>
          <w:numId w:val="2"/>
        </w:numPr>
        <w:rPr>
          <w:lang w:val="en-GB"/>
        </w:rPr>
      </w:pPr>
      <w:bookmarkStart w:id="8" w:name="_Toc167290139"/>
      <w:r>
        <w:rPr>
          <w:lang w:val="en-GB"/>
        </w:rPr>
        <w:lastRenderedPageBreak/>
        <w:t>Materials &amp; Methods</w:t>
      </w:r>
      <w:bookmarkEnd w:id="8"/>
    </w:p>
    <w:p w14:paraId="1EBCC638" w14:textId="515AB999" w:rsidR="00BA1F8D" w:rsidRDefault="00625EC4" w:rsidP="00625EC4">
      <w:pPr>
        <w:pStyle w:val="Heading2"/>
        <w:numPr>
          <w:ilvl w:val="1"/>
          <w:numId w:val="2"/>
        </w:numPr>
        <w:rPr>
          <w:lang w:val="en-GB"/>
        </w:rPr>
      </w:pPr>
      <w:bookmarkStart w:id="9" w:name="_Toc167290140"/>
      <w:r>
        <w:rPr>
          <w:lang w:val="en-GB"/>
        </w:rPr>
        <w:t>–</w:t>
      </w:r>
      <w:r w:rsidR="00BC0827">
        <w:rPr>
          <w:lang w:val="en-GB"/>
        </w:rPr>
        <w:t xml:space="preserve"> </w:t>
      </w:r>
      <w:r w:rsidR="00721BFD">
        <w:rPr>
          <w:lang w:val="en-GB"/>
        </w:rPr>
        <w:t>Materials</w:t>
      </w:r>
      <w:r w:rsidR="00DC15E7">
        <w:rPr>
          <w:lang w:val="en-GB"/>
        </w:rPr>
        <w:t xml:space="preserve"> &amp; Equipment</w:t>
      </w:r>
      <w:bookmarkEnd w:id="9"/>
    </w:p>
    <w:tbl>
      <w:tblPr>
        <w:tblStyle w:val="PlainTable5"/>
        <w:tblW w:w="0" w:type="auto"/>
        <w:tblLook w:val="04A0" w:firstRow="1" w:lastRow="0" w:firstColumn="1" w:lastColumn="0" w:noHBand="0" w:noVBand="1"/>
      </w:tblPr>
      <w:tblGrid>
        <w:gridCol w:w="6521"/>
        <w:gridCol w:w="4251"/>
      </w:tblGrid>
      <w:tr w:rsidR="00625EC4" w14:paraId="23D662BD" w14:textId="77777777" w:rsidTr="00C54C6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521" w:type="dxa"/>
          </w:tcPr>
          <w:p w14:paraId="35F897E9" w14:textId="30B7712F" w:rsidR="00625EC4" w:rsidRDefault="00C54C62" w:rsidP="00625EC4">
            <w:pPr>
              <w:rPr>
                <w:lang w:val="en-GB"/>
              </w:rPr>
            </w:pPr>
            <w:r>
              <w:rPr>
                <w:lang w:val="en-GB"/>
              </w:rPr>
              <w:t>Equipment</w:t>
            </w:r>
          </w:p>
        </w:tc>
        <w:tc>
          <w:tcPr>
            <w:tcW w:w="4251" w:type="dxa"/>
          </w:tcPr>
          <w:p w14:paraId="1CE8A388" w14:textId="6EBEC78D" w:rsidR="00625EC4" w:rsidRDefault="00C14D16" w:rsidP="00625EC4">
            <w:pPr>
              <w:cnfStyle w:val="100000000000" w:firstRow="1" w:lastRow="0" w:firstColumn="0" w:lastColumn="0" w:oddVBand="0" w:evenVBand="0" w:oddHBand="0" w:evenHBand="0" w:firstRowFirstColumn="0" w:firstRowLastColumn="0" w:lastRowFirstColumn="0" w:lastRowLastColumn="0"/>
              <w:rPr>
                <w:lang w:val="en-GB"/>
              </w:rPr>
            </w:pPr>
            <w:r>
              <w:rPr>
                <w:lang w:val="en-GB"/>
              </w:rPr>
              <w:t>No.</w:t>
            </w:r>
          </w:p>
        </w:tc>
      </w:tr>
      <w:tr w:rsidR="00625EC4" w14:paraId="05D6D503" w14:textId="77777777" w:rsidTr="00C54C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7296A754" w14:textId="5F592F6F" w:rsidR="00625EC4" w:rsidRPr="00DC15E7" w:rsidRDefault="00021CF1" w:rsidP="00625EC4">
            <w:pPr>
              <w:rPr>
                <w:b/>
                <w:bCs/>
                <w:lang w:val="en-GB"/>
              </w:rPr>
            </w:pPr>
            <w:r>
              <w:rPr>
                <w:b/>
                <w:bCs/>
                <w:lang w:val="en-GB"/>
              </w:rPr>
              <w:t>Gas t</w:t>
            </w:r>
            <w:r w:rsidR="00DC15E7">
              <w:rPr>
                <w:b/>
                <w:bCs/>
                <w:lang w:val="en-GB"/>
              </w:rPr>
              <w:t>est tube</w:t>
            </w:r>
          </w:p>
        </w:tc>
        <w:tc>
          <w:tcPr>
            <w:tcW w:w="4251" w:type="dxa"/>
          </w:tcPr>
          <w:p w14:paraId="189E23F9" w14:textId="087DE721" w:rsidR="00625EC4" w:rsidRDefault="00C54C62" w:rsidP="00625EC4">
            <w:pPr>
              <w:cnfStyle w:val="000000100000" w:firstRow="0" w:lastRow="0" w:firstColumn="0" w:lastColumn="0" w:oddVBand="0" w:evenVBand="0" w:oddHBand="1" w:evenHBand="0" w:firstRowFirstColumn="0" w:firstRowLastColumn="0" w:lastRowFirstColumn="0" w:lastRowLastColumn="0"/>
              <w:rPr>
                <w:lang w:val="en-GB"/>
              </w:rPr>
            </w:pPr>
            <w:r>
              <w:rPr>
                <w:lang w:val="en-GB"/>
              </w:rPr>
              <w:t>1</w:t>
            </w:r>
          </w:p>
        </w:tc>
      </w:tr>
      <w:tr w:rsidR="00625EC4" w14:paraId="7823A0D4" w14:textId="77777777" w:rsidTr="00C54C62">
        <w:tc>
          <w:tcPr>
            <w:cnfStyle w:val="001000000000" w:firstRow="0" w:lastRow="0" w:firstColumn="1" w:lastColumn="0" w:oddVBand="0" w:evenVBand="0" w:oddHBand="0" w:evenHBand="0" w:firstRowFirstColumn="0" w:firstRowLastColumn="0" w:lastRowFirstColumn="0" w:lastRowLastColumn="0"/>
            <w:tcW w:w="6521" w:type="dxa"/>
          </w:tcPr>
          <w:p w14:paraId="1DB6877E" w14:textId="081511B2" w:rsidR="00625EC4" w:rsidRPr="00DC15E7" w:rsidRDefault="00160539" w:rsidP="00625EC4">
            <w:pPr>
              <w:rPr>
                <w:b/>
                <w:bCs/>
                <w:lang w:val="en-GB"/>
              </w:rPr>
            </w:pPr>
            <w:r>
              <w:rPr>
                <w:b/>
                <w:bCs/>
                <w:lang w:val="en-GB"/>
              </w:rPr>
              <w:t>Gas Syringe</w:t>
            </w:r>
          </w:p>
        </w:tc>
        <w:tc>
          <w:tcPr>
            <w:tcW w:w="4251" w:type="dxa"/>
          </w:tcPr>
          <w:p w14:paraId="7E78B779" w14:textId="6118824D" w:rsidR="00625EC4" w:rsidRDefault="00C54C62" w:rsidP="00625EC4">
            <w:pPr>
              <w:cnfStyle w:val="000000000000" w:firstRow="0" w:lastRow="0" w:firstColumn="0" w:lastColumn="0" w:oddVBand="0" w:evenVBand="0" w:oddHBand="0" w:evenHBand="0" w:firstRowFirstColumn="0" w:firstRowLastColumn="0" w:lastRowFirstColumn="0" w:lastRowLastColumn="0"/>
              <w:rPr>
                <w:lang w:val="en-GB"/>
              </w:rPr>
            </w:pPr>
            <w:r>
              <w:rPr>
                <w:lang w:val="en-GB"/>
              </w:rPr>
              <w:t>1</w:t>
            </w:r>
          </w:p>
        </w:tc>
      </w:tr>
      <w:tr w:rsidR="00625EC4" w14:paraId="18108F36" w14:textId="77777777" w:rsidTr="00C54C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09DDD93C" w14:textId="18B146A0" w:rsidR="00625EC4" w:rsidRPr="00DC15E7" w:rsidRDefault="00160539" w:rsidP="00625EC4">
            <w:pPr>
              <w:rPr>
                <w:b/>
                <w:bCs/>
                <w:lang w:val="en-GB"/>
              </w:rPr>
            </w:pPr>
            <w:r>
              <w:rPr>
                <w:b/>
                <w:bCs/>
                <w:lang w:val="en-GB"/>
              </w:rPr>
              <w:t>Lab Stand</w:t>
            </w:r>
          </w:p>
        </w:tc>
        <w:tc>
          <w:tcPr>
            <w:tcW w:w="4251" w:type="dxa"/>
          </w:tcPr>
          <w:p w14:paraId="1EE37BC9" w14:textId="4CBDA135" w:rsidR="00625EC4" w:rsidRDefault="00487E29" w:rsidP="00625EC4">
            <w:pPr>
              <w:cnfStyle w:val="000000100000" w:firstRow="0" w:lastRow="0" w:firstColumn="0" w:lastColumn="0" w:oddVBand="0" w:evenVBand="0" w:oddHBand="1" w:evenHBand="0" w:firstRowFirstColumn="0" w:firstRowLastColumn="0" w:lastRowFirstColumn="0" w:lastRowLastColumn="0"/>
              <w:rPr>
                <w:lang w:val="en-GB"/>
              </w:rPr>
            </w:pPr>
            <w:r>
              <w:rPr>
                <w:lang w:val="en-GB"/>
              </w:rPr>
              <w:t>1</w:t>
            </w:r>
          </w:p>
        </w:tc>
      </w:tr>
      <w:tr w:rsidR="00625EC4" w14:paraId="3EE55030" w14:textId="77777777" w:rsidTr="00C54C62">
        <w:tc>
          <w:tcPr>
            <w:cnfStyle w:val="001000000000" w:firstRow="0" w:lastRow="0" w:firstColumn="1" w:lastColumn="0" w:oddVBand="0" w:evenVBand="0" w:oddHBand="0" w:evenHBand="0" w:firstRowFirstColumn="0" w:firstRowLastColumn="0" w:lastRowFirstColumn="0" w:lastRowLastColumn="0"/>
            <w:tcW w:w="6521" w:type="dxa"/>
          </w:tcPr>
          <w:p w14:paraId="4E52BF24" w14:textId="17C0B6F6" w:rsidR="00625EC4" w:rsidRPr="00DC15E7" w:rsidRDefault="00160539" w:rsidP="00625EC4">
            <w:pPr>
              <w:rPr>
                <w:b/>
                <w:bCs/>
                <w:lang w:val="en-GB"/>
              </w:rPr>
            </w:pPr>
            <w:r>
              <w:rPr>
                <w:b/>
                <w:bCs/>
                <w:lang w:val="en-GB"/>
              </w:rPr>
              <w:t>Various Clamps</w:t>
            </w:r>
          </w:p>
        </w:tc>
        <w:tc>
          <w:tcPr>
            <w:tcW w:w="4251" w:type="dxa"/>
          </w:tcPr>
          <w:p w14:paraId="577BAE94" w14:textId="033980FB" w:rsidR="00625EC4" w:rsidRDefault="00487E29" w:rsidP="00625EC4">
            <w:pPr>
              <w:cnfStyle w:val="000000000000" w:firstRow="0" w:lastRow="0" w:firstColumn="0" w:lastColumn="0" w:oddVBand="0" w:evenVBand="0" w:oddHBand="0" w:evenHBand="0" w:firstRowFirstColumn="0" w:firstRowLastColumn="0" w:lastRowFirstColumn="0" w:lastRowLastColumn="0"/>
              <w:rPr>
                <w:lang w:val="en-GB"/>
              </w:rPr>
            </w:pPr>
            <w:r>
              <w:rPr>
                <w:lang w:val="en-GB"/>
              </w:rPr>
              <w:t>As necessary</w:t>
            </w:r>
          </w:p>
        </w:tc>
      </w:tr>
      <w:tr w:rsidR="00625EC4" w14:paraId="657739FD" w14:textId="77777777" w:rsidTr="00C54C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7E4214E7" w14:textId="2CD6FB10" w:rsidR="00625EC4" w:rsidRPr="00DC15E7" w:rsidRDefault="00F739C2" w:rsidP="00625EC4">
            <w:pPr>
              <w:rPr>
                <w:b/>
                <w:bCs/>
                <w:lang w:val="en-GB"/>
              </w:rPr>
            </w:pPr>
            <w:r>
              <w:rPr>
                <w:b/>
                <w:bCs/>
                <w:lang w:val="en-GB"/>
              </w:rPr>
              <w:t>Rubber Bung</w:t>
            </w:r>
          </w:p>
        </w:tc>
        <w:tc>
          <w:tcPr>
            <w:tcW w:w="4251" w:type="dxa"/>
          </w:tcPr>
          <w:p w14:paraId="4828EF75" w14:textId="5015BE87" w:rsidR="00625EC4" w:rsidRDefault="00487E29" w:rsidP="00625EC4">
            <w:pPr>
              <w:cnfStyle w:val="000000100000" w:firstRow="0" w:lastRow="0" w:firstColumn="0" w:lastColumn="0" w:oddVBand="0" w:evenVBand="0" w:oddHBand="1" w:evenHBand="0" w:firstRowFirstColumn="0" w:firstRowLastColumn="0" w:lastRowFirstColumn="0" w:lastRowLastColumn="0"/>
              <w:rPr>
                <w:lang w:val="en-GB"/>
              </w:rPr>
            </w:pPr>
            <w:r>
              <w:rPr>
                <w:lang w:val="en-GB"/>
              </w:rPr>
              <w:t>1</w:t>
            </w:r>
          </w:p>
        </w:tc>
      </w:tr>
      <w:tr w:rsidR="00625EC4" w14:paraId="573172E4" w14:textId="77777777" w:rsidTr="00C54C62">
        <w:tc>
          <w:tcPr>
            <w:cnfStyle w:val="001000000000" w:firstRow="0" w:lastRow="0" w:firstColumn="1" w:lastColumn="0" w:oddVBand="0" w:evenVBand="0" w:oddHBand="0" w:evenHBand="0" w:firstRowFirstColumn="0" w:firstRowLastColumn="0" w:lastRowFirstColumn="0" w:lastRowLastColumn="0"/>
            <w:tcW w:w="6521" w:type="dxa"/>
          </w:tcPr>
          <w:p w14:paraId="29F87AA0" w14:textId="08379B7F" w:rsidR="00625EC4" w:rsidRPr="00DC15E7" w:rsidRDefault="00F739C2" w:rsidP="00625EC4">
            <w:pPr>
              <w:rPr>
                <w:b/>
                <w:bCs/>
                <w:lang w:val="en-GB"/>
              </w:rPr>
            </w:pPr>
            <w:r>
              <w:rPr>
                <w:b/>
                <w:bCs/>
                <w:lang w:val="en-GB"/>
              </w:rPr>
              <w:t>Large Beaker</w:t>
            </w:r>
          </w:p>
        </w:tc>
        <w:tc>
          <w:tcPr>
            <w:tcW w:w="4251" w:type="dxa"/>
          </w:tcPr>
          <w:p w14:paraId="3C850C30" w14:textId="6D3B145D" w:rsidR="00625EC4" w:rsidRDefault="00487E29" w:rsidP="00625EC4">
            <w:pPr>
              <w:cnfStyle w:val="000000000000" w:firstRow="0" w:lastRow="0" w:firstColumn="0" w:lastColumn="0" w:oddVBand="0" w:evenVBand="0" w:oddHBand="0" w:evenHBand="0" w:firstRowFirstColumn="0" w:firstRowLastColumn="0" w:lastRowFirstColumn="0" w:lastRowLastColumn="0"/>
              <w:rPr>
                <w:lang w:val="en-GB"/>
              </w:rPr>
            </w:pPr>
            <w:r>
              <w:rPr>
                <w:lang w:val="en-GB"/>
              </w:rPr>
              <w:t>2</w:t>
            </w:r>
          </w:p>
        </w:tc>
      </w:tr>
      <w:tr w:rsidR="00625EC4" w14:paraId="158D476B" w14:textId="77777777" w:rsidTr="00C54C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1F116C6C" w14:textId="1022FAEB" w:rsidR="00625EC4" w:rsidRPr="00DC15E7" w:rsidRDefault="00DB4022" w:rsidP="00625EC4">
            <w:pPr>
              <w:rPr>
                <w:b/>
                <w:bCs/>
                <w:lang w:val="en-GB"/>
              </w:rPr>
            </w:pPr>
            <w:r>
              <w:rPr>
                <w:b/>
                <w:bCs/>
                <w:lang w:val="en-GB"/>
              </w:rPr>
              <w:t>Thermometer</w:t>
            </w:r>
          </w:p>
        </w:tc>
        <w:tc>
          <w:tcPr>
            <w:tcW w:w="4251" w:type="dxa"/>
          </w:tcPr>
          <w:p w14:paraId="7A792BAB" w14:textId="0E892408" w:rsidR="00625EC4" w:rsidRDefault="00487E29" w:rsidP="00625EC4">
            <w:pPr>
              <w:cnfStyle w:val="000000100000" w:firstRow="0" w:lastRow="0" w:firstColumn="0" w:lastColumn="0" w:oddVBand="0" w:evenVBand="0" w:oddHBand="1" w:evenHBand="0" w:firstRowFirstColumn="0" w:firstRowLastColumn="0" w:lastRowFirstColumn="0" w:lastRowLastColumn="0"/>
              <w:rPr>
                <w:lang w:val="en-GB"/>
              </w:rPr>
            </w:pPr>
            <w:r>
              <w:rPr>
                <w:lang w:val="en-GB"/>
              </w:rPr>
              <w:t>1</w:t>
            </w:r>
          </w:p>
        </w:tc>
      </w:tr>
      <w:tr w:rsidR="00DB4022" w14:paraId="5E21195D" w14:textId="77777777" w:rsidTr="00C54C62">
        <w:tc>
          <w:tcPr>
            <w:cnfStyle w:val="001000000000" w:firstRow="0" w:lastRow="0" w:firstColumn="1" w:lastColumn="0" w:oddVBand="0" w:evenVBand="0" w:oddHBand="0" w:evenHBand="0" w:firstRowFirstColumn="0" w:firstRowLastColumn="0" w:lastRowFirstColumn="0" w:lastRowLastColumn="0"/>
            <w:tcW w:w="6521" w:type="dxa"/>
          </w:tcPr>
          <w:p w14:paraId="390D5BF4" w14:textId="3822945F" w:rsidR="00DB4022" w:rsidRDefault="00DB4022" w:rsidP="00625EC4">
            <w:pPr>
              <w:rPr>
                <w:b/>
                <w:bCs/>
                <w:lang w:val="en-GB"/>
              </w:rPr>
            </w:pPr>
            <w:r>
              <w:rPr>
                <w:b/>
                <w:bCs/>
                <w:lang w:val="en-GB"/>
              </w:rPr>
              <w:t xml:space="preserve">Bunsen Burner, Ring Stand, Heatproof mat, </w:t>
            </w:r>
            <w:r w:rsidR="00C54C62">
              <w:rPr>
                <w:b/>
                <w:bCs/>
                <w:lang w:val="en-GB"/>
              </w:rPr>
              <w:t>&amp; Clay triangle</w:t>
            </w:r>
          </w:p>
        </w:tc>
        <w:tc>
          <w:tcPr>
            <w:tcW w:w="4251" w:type="dxa"/>
          </w:tcPr>
          <w:p w14:paraId="508D7728" w14:textId="56529B1B" w:rsidR="00DB4022" w:rsidRDefault="00487E29" w:rsidP="00625EC4">
            <w:pPr>
              <w:cnfStyle w:val="000000000000" w:firstRow="0" w:lastRow="0" w:firstColumn="0" w:lastColumn="0" w:oddVBand="0" w:evenVBand="0" w:oddHBand="0" w:evenHBand="0" w:firstRowFirstColumn="0" w:firstRowLastColumn="0" w:lastRowFirstColumn="0" w:lastRowLastColumn="0"/>
              <w:rPr>
                <w:lang w:val="en-GB"/>
              </w:rPr>
            </w:pPr>
            <w:r>
              <w:rPr>
                <w:lang w:val="en-GB"/>
              </w:rPr>
              <w:t>1 (General bunsen burner setup)</w:t>
            </w:r>
          </w:p>
        </w:tc>
      </w:tr>
      <w:tr w:rsidR="00DB4022" w14:paraId="35BB908C" w14:textId="77777777" w:rsidTr="00C54C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771AE4AD" w14:textId="1EBF1E64" w:rsidR="00DB4022" w:rsidRDefault="00C54C62" w:rsidP="00625EC4">
            <w:pPr>
              <w:rPr>
                <w:b/>
                <w:bCs/>
                <w:lang w:val="en-GB"/>
              </w:rPr>
            </w:pPr>
            <w:r>
              <w:rPr>
                <w:b/>
                <w:bCs/>
                <w:lang w:val="en-GB"/>
              </w:rPr>
              <w:t>Stopwatch</w:t>
            </w:r>
          </w:p>
        </w:tc>
        <w:tc>
          <w:tcPr>
            <w:tcW w:w="4251" w:type="dxa"/>
          </w:tcPr>
          <w:p w14:paraId="5DC3A5C6" w14:textId="3A15437C" w:rsidR="00DB4022" w:rsidRDefault="00487E29" w:rsidP="00625EC4">
            <w:pPr>
              <w:cnfStyle w:val="000000100000" w:firstRow="0" w:lastRow="0" w:firstColumn="0" w:lastColumn="0" w:oddVBand="0" w:evenVBand="0" w:oddHBand="1" w:evenHBand="0" w:firstRowFirstColumn="0" w:firstRowLastColumn="0" w:lastRowFirstColumn="0" w:lastRowLastColumn="0"/>
              <w:rPr>
                <w:lang w:val="en-GB"/>
              </w:rPr>
            </w:pPr>
            <w:r>
              <w:rPr>
                <w:lang w:val="en-GB"/>
              </w:rPr>
              <w:t>1</w:t>
            </w:r>
          </w:p>
        </w:tc>
      </w:tr>
      <w:tr w:rsidR="00C16EE2" w14:paraId="60D4CA1E" w14:textId="77777777" w:rsidTr="00C54C62">
        <w:tc>
          <w:tcPr>
            <w:cnfStyle w:val="001000000000" w:firstRow="0" w:lastRow="0" w:firstColumn="1" w:lastColumn="0" w:oddVBand="0" w:evenVBand="0" w:oddHBand="0" w:evenHBand="0" w:firstRowFirstColumn="0" w:firstRowLastColumn="0" w:lastRowFirstColumn="0" w:lastRowLastColumn="0"/>
            <w:tcW w:w="6521" w:type="dxa"/>
          </w:tcPr>
          <w:p w14:paraId="2F23BCDA" w14:textId="3D032AE0" w:rsidR="00C16EE2" w:rsidRDefault="00C16EE2" w:rsidP="00625EC4">
            <w:pPr>
              <w:rPr>
                <w:b/>
                <w:bCs/>
                <w:lang w:val="en-GB"/>
              </w:rPr>
            </w:pPr>
            <w:r>
              <w:rPr>
                <w:b/>
                <w:bCs/>
                <w:lang w:val="en-GB"/>
              </w:rPr>
              <w:t>PPE</w:t>
            </w:r>
          </w:p>
        </w:tc>
        <w:tc>
          <w:tcPr>
            <w:tcW w:w="4251" w:type="dxa"/>
          </w:tcPr>
          <w:p w14:paraId="0910B3F7" w14:textId="63498D37" w:rsidR="00C16EE2" w:rsidRDefault="00C16EE2" w:rsidP="00625EC4">
            <w:pPr>
              <w:cnfStyle w:val="000000000000" w:firstRow="0" w:lastRow="0" w:firstColumn="0" w:lastColumn="0" w:oddVBand="0" w:evenVBand="0" w:oddHBand="0" w:evenHBand="0" w:firstRowFirstColumn="0" w:firstRowLastColumn="0" w:lastRowFirstColumn="0" w:lastRowLastColumn="0"/>
              <w:rPr>
                <w:lang w:val="en-GB"/>
              </w:rPr>
            </w:pPr>
            <w:r>
              <w:rPr>
                <w:lang w:val="en-GB"/>
              </w:rPr>
              <w:t>As necessary</w:t>
            </w:r>
          </w:p>
        </w:tc>
      </w:tr>
    </w:tbl>
    <w:p w14:paraId="0E964C24" w14:textId="3C4E9858" w:rsidR="00487E29" w:rsidRDefault="00C14D16" w:rsidP="00C14D16">
      <w:pPr>
        <w:pStyle w:val="GraphicAnchor"/>
        <w:rPr>
          <w:lang w:val="en-GB"/>
        </w:rPr>
      </w:pPr>
      <w:r>
        <w:rPr>
          <w:lang w:val="en-GB"/>
        </w:rPr>
        <w:t>Figure 1 – Equipment list</w:t>
      </w:r>
    </w:p>
    <w:tbl>
      <w:tblPr>
        <w:tblStyle w:val="PlainTable5"/>
        <w:tblW w:w="0" w:type="auto"/>
        <w:tblLook w:val="04A0" w:firstRow="1" w:lastRow="0" w:firstColumn="1" w:lastColumn="0" w:noHBand="0" w:noVBand="1"/>
      </w:tblPr>
      <w:tblGrid>
        <w:gridCol w:w="5386"/>
        <w:gridCol w:w="5386"/>
      </w:tblGrid>
      <w:tr w:rsidR="00487E29" w14:paraId="0F59D4B8" w14:textId="77777777" w:rsidTr="00487E2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386" w:type="dxa"/>
          </w:tcPr>
          <w:p w14:paraId="33E3C0A0" w14:textId="7EEA8302" w:rsidR="00487E29" w:rsidRDefault="00487E29" w:rsidP="00487E29">
            <w:pPr>
              <w:rPr>
                <w:lang w:val="en-GB"/>
              </w:rPr>
            </w:pPr>
            <w:r>
              <w:rPr>
                <w:lang w:val="en-GB"/>
              </w:rPr>
              <w:t>Materials</w:t>
            </w:r>
          </w:p>
        </w:tc>
        <w:tc>
          <w:tcPr>
            <w:tcW w:w="5386" w:type="dxa"/>
          </w:tcPr>
          <w:p w14:paraId="436185E1" w14:textId="656B0C10" w:rsidR="00487E29" w:rsidRDefault="00C14D16" w:rsidP="00487E29">
            <w:pPr>
              <w:cnfStyle w:val="100000000000" w:firstRow="1" w:lastRow="0" w:firstColumn="0" w:lastColumn="0" w:oddVBand="0" w:evenVBand="0" w:oddHBand="0" w:evenHBand="0" w:firstRowFirstColumn="0" w:firstRowLastColumn="0" w:lastRowFirstColumn="0" w:lastRowLastColumn="0"/>
              <w:rPr>
                <w:lang w:val="en-GB"/>
              </w:rPr>
            </w:pPr>
            <w:r>
              <w:rPr>
                <w:lang w:val="en-GB"/>
              </w:rPr>
              <w:t>No.</w:t>
            </w:r>
          </w:p>
        </w:tc>
      </w:tr>
      <w:tr w:rsidR="00487E29" w14:paraId="29C852FB" w14:textId="77777777" w:rsidTr="00487E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6" w:type="dxa"/>
          </w:tcPr>
          <w:p w14:paraId="0442515E" w14:textId="3AC067AC" w:rsidR="00487E29" w:rsidRDefault="008A7F79" w:rsidP="00487E29">
            <w:pPr>
              <w:rPr>
                <w:lang w:val="en-GB"/>
              </w:rPr>
            </w:pPr>
            <w:r>
              <w:rPr>
                <w:lang w:val="en-GB"/>
              </w:rPr>
              <w:t xml:space="preserve">Magnesium Ribbon, 4cm, </w:t>
            </w:r>
            <w:r w:rsidR="00C16EE2">
              <w:rPr>
                <w:lang w:val="en-GB"/>
              </w:rPr>
              <w:t>mass</w:t>
            </w:r>
            <w:r>
              <w:rPr>
                <w:lang w:val="en-GB"/>
              </w:rPr>
              <w:t xml:space="preserve"> recorded</w:t>
            </w:r>
          </w:p>
        </w:tc>
        <w:tc>
          <w:tcPr>
            <w:tcW w:w="5386" w:type="dxa"/>
          </w:tcPr>
          <w:p w14:paraId="7F38314D" w14:textId="480531D1" w:rsidR="00487E29" w:rsidRDefault="0085205A" w:rsidP="00487E29">
            <w:pPr>
              <w:cnfStyle w:val="000000100000" w:firstRow="0" w:lastRow="0" w:firstColumn="0" w:lastColumn="0" w:oddVBand="0" w:evenVBand="0" w:oddHBand="1" w:evenHBand="0" w:firstRowFirstColumn="0" w:firstRowLastColumn="0" w:lastRowFirstColumn="0" w:lastRowLastColumn="0"/>
              <w:rPr>
                <w:lang w:val="en-GB"/>
              </w:rPr>
            </w:pPr>
            <w:r>
              <w:rPr>
                <w:lang w:val="en-GB"/>
              </w:rPr>
              <w:t>6</w:t>
            </w:r>
          </w:p>
        </w:tc>
      </w:tr>
      <w:tr w:rsidR="00487E29" w14:paraId="56DDF604" w14:textId="77777777" w:rsidTr="00487E29">
        <w:tc>
          <w:tcPr>
            <w:cnfStyle w:val="001000000000" w:firstRow="0" w:lastRow="0" w:firstColumn="1" w:lastColumn="0" w:oddVBand="0" w:evenVBand="0" w:oddHBand="0" w:evenHBand="0" w:firstRowFirstColumn="0" w:firstRowLastColumn="0" w:lastRowFirstColumn="0" w:lastRowLastColumn="0"/>
            <w:tcW w:w="5386" w:type="dxa"/>
          </w:tcPr>
          <w:p w14:paraId="05243257" w14:textId="576EC176" w:rsidR="00487E29" w:rsidRDefault="008A7F79" w:rsidP="00487E29">
            <w:pPr>
              <w:rPr>
                <w:lang w:val="en-GB"/>
              </w:rPr>
            </w:pPr>
            <w:r>
              <w:rPr>
                <w:lang w:val="en-GB"/>
              </w:rPr>
              <w:t xml:space="preserve">Magnesium Turnings, </w:t>
            </w:r>
            <w:r w:rsidR="00374EF9">
              <w:rPr>
                <w:lang w:val="en-GB"/>
              </w:rPr>
              <w:t>same mass as ribbon.</w:t>
            </w:r>
          </w:p>
        </w:tc>
        <w:tc>
          <w:tcPr>
            <w:tcW w:w="5386" w:type="dxa"/>
          </w:tcPr>
          <w:p w14:paraId="58ABEE33" w14:textId="382FBF40" w:rsidR="00487E29" w:rsidRDefault="003F5127" w:rsidP="00487E29">
            <w:pPr>
              <w:cnfStyle w:val="000000000000" w:firstRow="0" w:lastRow="0" w:firstColumn="0" w:lastColumn="0" w:oddVBand="0" w:evenVBand="0" w:oddHBand="0" w:evenHBand="0" w:firstRowFirstColumn="0" w:firstRowLastColumn="0" w:lastRowFirstColumn="0" w:lastRowLastColumn="0"/>
              <w:rPr>
                <w:lang w:val="en-GB"/>
              </w:rPr>
            </w:pPr>
            <w:r>
              <w:rPr>
                <w:lang w:val="en-GB"/>
              </w:rPr>
              <w:t>1 Sample</w:t>
            </w:r>
          </w:p>
        </w:tc>
      </w:tr>
      <w:tr w:rsidR="00487E29" w14:paraId="097555E7" w14:textId="77777777" w:rsidTr="00487E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6" w:type="dxa"/>
          </w:tcPr>
          <w:p w14:paraId="1C33C8FA" w14:textId="732EB944" w:rsidR="00487E29" w:rsidRDefault="00374EF9" w:rsidP="00487E29">
            <w:pPr>
              <w:rPr>
                <w:lang w:val="en-GB"/>
              </w:rPr>
            </w:pPr>
            <w:r>
              <w:rPr>
                <w:lang w:val="en-GB"/>
              </w:rPr>
              <w:t xml:space="preserve">Hydrochloric Acid, </w:t>
            </w:r>
            <w:r w:rsidR="0069165C">
              <w:rPr>
                <w:lang w:val="en-GB"/>
              </w:rPr>
              <w:t>2M.</w:t>
            </w:r>
          </w:p>
        </w:tc>
        <w:tc>
          <w:tcPr>
            <w:tcW w:w="5386" w:type="dxa"/>
          </w:tcPr>
          <w:p w14:paraId="09B1EA47" w14:textId="5872B667" w:rsidR="00487E29" w:rsidRDefault="00DA7196" w:rsidP="00487E29">
            <w:pPr>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120ml </w:t>
            </w:r>
            <w:r w:rsidR="00A74062">
              <w:rPr>
                <w:lang w:val="en-GB"/>
              </w:rPr>
              <w:t>~</w:t>
            </w:r>
          </w:p>
        </w:tc>
      </w:tr>
      <w:tr w:rsidR="0069165C" w14:paraId="69B1E781" w14:textId="77777777" w:rsidTr="00487E29">
        <w:tc>
          <w:tcPr>
            <w:cnfStyle w:val="001000000000" w:firstRow="0" w:lastRow="0" w:firstColumn="1" w:lastColumn="0" w:oddVBand="0" w:evenVBand="0" w:oddHBand="0" w:evenHBand="0" w:firstRowFirstColumn="0" w:firstRowLastColumn="0" w:lastRowFirstColumn="0" w:lastRowLastColumn="0"/>
            <w:tcW w:w="5386" w:type="dxa"/>
          </w:tcPr>
          <w:p w14:paraId="53AEFDC4" w14:textId="5F7503C2" w:rsidR="0069165C" w:rsidRDefault="0069165C" w:rsidP="00487E29">
            <w:pPr>
              <w:rPr>
                <w:lang w:val="en-GB"/>
              </w:rPr>
            </w:pPr>
            <w:r>
              <w:rPr>
                <w:lang w:val="en-GB"/>
              </w:rPr>
              <w:t>Hydrochloric Acid, 1M.</w:t>
            </w:r>
          </w:p>
        </w:tc>
        <w:tc>
          <w:tcPr>
            <w:tcW w:w="5386" w:type="dxa"/>
          </w:tcPr>
          <w:p w14:paraId="7B4A3A77" w14:textId="07C2903A" w:rsidR="0069165C" w:rsidRDefault="00A74062" w:rsidP="00487E29">
            <w:pPr>
              <w:cnfStyle w:val="000000000000" w:firstRow="0" w:lastRow="0" w:firstColumn="0" w:lastColumn="0" w:oddVBand="0" w:evenVBand="0" w:oddHBand="0" w:evenHBand="0" w:firstRowFirstColumn="0" w:firstRowLastColumn="0" w:lastRowFirstColumn="0" w:lastRowLastColumn="0"/>
              <w:rPr>
                <w:lang w:val="en-GB"/>
              </w:rPr>
            </w:pPr>
            <w:r>
              <w:rPr>
                <w:lang w:val="en-GB"/>
              </w:rPr>
              <w:t>12oml~</w:t>
            </w:r>
          </w:p>
        </w:tc>
      </w:tr>
      <w:tr w:rsidR="0069165C" w14:paraId="21DFDD8C" w14:textId="77777777" w:rsidTr="00487E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6" w:type="dxa"/>
          </w:tcPr>
          <w:p w14:paraId="5B3EC8F8" w14:textId="02BE354B" w:rsidR="0069165C" w:rsidRDefault="0069165C" w:rsidP="00487E29">
            <w:pPr>
              <w:rPr>
                <w:lang w:val="en-GB"/>
              </w:rPr>
            </w:pPr>
            <w:r>
              <w:rPr>
                <w:lang w:val="en-GB"/>
              </w:rPr>
              <w:t>DI Water</w:t>
            </w:r>
          </w:p>
        </w:tc>
        <w:tc>
          <w:tcPr>
            <w:tcW w:w="5386" w:type="dxa"/>
          </w:tcPr>
          <w:p w14:paraId="12B0C0C4" w14:textId="06136D1E" w:rsidR="0069165C" w:rsidRDefault="00A74062" w:rsidP="00487E29">
            <w:pPr>
              <w:cnfStyle w:val="000000100000" w:firstRow="0" w:lastRow="0" w:firstColumn="0" w:lastColumn="0" w:oddVBand="0" w:evenVBand="0" w:oddHBand="1" w:evenHBand="0" w:firstRowFirstColumn="0" w:firstRowLastColumn="0" w:lastRowFirstColumn="0" w:lastRowLastColumn="0"/>
              <w:rPr>
                <w:lang w:val="en-GB"/>
              </w:rPr>
            </w:pPr>
            <w:r>
              <w:rPr>
                <w:lang w:val="en-GB"/>
              </w:rPr>
              <w:t>300ml~</w:t>
            </w:r>
          </w:p>
        </w:tc>
      </w:tr>
    </w:tbl>
    <w:p w14:paraId="782C681C" w14:textId="0B72EBAA" w:rsidR="00487E29" w:rsidRPr="00487E29" w:rsidRDefault="00C14D16" w:rsidP="00C14D16">
      <w:pPr>
        <w:pStyle w:val="GraphicAnchor"/>
        <w:rPr>
          <w:lang w:val="en-GB"/>
        </w:rPr>
      </w:pPr>
      <w:r>
        <w:rPr>
          <w:lang w:val="en-GB"/>
        </w:rPr>
        <w:t>Figure 2 – Materials list</w:t>
      </w:r>
    </w:p>
    <w:p w14:paraId="195CACCC" w14:textId="77777777" w:rsidR="00487E29" w:rsidRPr="00487E29" w:rsidRDefault="00487E29" w:rsidP="00487E29">
      <w:pPr>
        <w:rPr>
          <w:lang w:val="en-GB"/>
        </w:rPr>
      </w:pPr>
    </w:p>
    <w:p w14:paraId="228FCB0C" w14:textId="4984712B" w:rsidR="00721BFD" w:rsidRDefault="00A74062" w:rsidP="00A74062">
      <w:pPr>
        <w:pStyle w:val="Heading2"/>
        <w:numPr>
          <w:ilvl w:val="1"/>
          <w:numId w:val="2"/>
        </w:numPr>
        <w:rPr>
          <w:lang w:val="en-GB"/>
        </w:rPr>
      </w:pPr>
      <w:bookmarkStart w:id="10" w:name="_Toc167290141"/>
      <w:r>
        <w:rPr>
          <w:lang w:val="en-GB"/>
        </w:rPr>
        <w:t>–</w:t>
      </w:r>
      <w:r w:rsidR="00302628">
        <w:rPr>
          <w:lang w:val="en-GB"/>
        </w:rPr>
        <w:t xml:space="preserve"> </w:t>
      </w:r>
      <w:r w:rsidR="00721BFD">
        <w:rPr>
          <w:lang w:val="en-GB"/>
        </w:rPr>
        <w:t>Procedure</w:t>
      </w:r>
      <w:bookmarkEnd w:id="10"/>
    </w:p>
    <w:p w14:paraId="6C12E3F8" w14:textId="3662C1D3" w:rsidR="00A74062" w:rsidRDefault="00151039" w:rsidP="00151039">
      <w:pPr>
        <w:pStyle w:val="Heading3"/>
        <w:numPr>
          <w:ilvl w:val="2"/>
          <w:numId w:val="2"/>
        </w:numPr>
        <w:rPr>
          <w:lang w:val="en-GB"/>
        </w:rPr>
      </w:pPr>
      <w:bookmarkStart w:id="11" w:name="_Toc167290142"/>
      <w:r>
        <w:rPr>
          <w:lang w:val="en-GB"/>
        </w:rPr>
        <w:t>–</w:t>
      </w:r>
      <w:r w:rsidR="00A74062">
        <w:rPr>
          <w:lang w:val="en-GB"/>
        </w:rPr>
        <w:t xml:space="preserve"> </w:t>
      </w:r>
      <w:r>
        <w:rPr>
          <w:lang w:val="en-GB"/>
        </w:rPr>
        <w:t>Hydrochloric Acid concentration</w:t>
      </w:r>
      <w:bookmarkEnd w:id="11"/>
    </w:p>
    <w:p w14:paraId="3A7DE863" w14:textId="1C1B8619" w:rsidR="00D72FDF" w:rsidRDefault="00B02B75" w:rsidP="00D72FDF">
      <w:pPr>
        <w:pStyle w:val="Text"/>
        <w:numPr>
          <w:ilvl w:val="0"/>
          <w:numId w:val="7"/>
        </w:numPr>
        <w:rPr>
          <w:lang w:val="en-GB"/>
        </w:rPr>
      </w:pPr>
      <w:r>
        <w:rPr>
          <w:lang w:val="en-GB"/>
        </w:rPr>
        <w:t>Prepare 3 20ml samples of HCl, at 1M, 1.5M &amp; 2M.</w:t>
      </w:r>
    </w:p>
    <w:p w14:paraId="40B4070D" w14:textId="3C6DBC30" w:rsidR="00B02B75" w:rsidRDefault="00557B2B" w:rsidP="00D72FDF">
      <w:pPr>
        <w:pStyle w:val="Text"/>
        <w:numPr>
          <w:ilvl w:val="0"/>
          <w:numId w:val="7"/>
        </w:numPr>
        <w:rPr>
          <w:lang w:val="en-GB"/>
        </w:rPr>
      </w:pPr>
      <w:r>
        <w:rPr>
          <w:lang w:val="en-GB"/>
        </w:rPr>
        <w:t>To prepare the 1.5M sample, use an appropriate amount of DI water to dilute the 2M HCl.</w:t>
      </w:r>
    </w:p>
    <w:p w14:paraId="46D99A1E" w14:textId="2B8A98EA" w:rsidR="002242B9" w:rsidRDefault="002242B9" w:rsidP="00D72FDF">
      <w:pPr>
        <w:pStyle w:val="Text"/>
        <w:numPr>
          <w:ilvl w:val="0"/>
          <w:numId w:val="7"/>
        </w:numPr>
        <w:rPr>
          <w:lang w:val="en-GB"/>
        </w:rPr>
      </w:pPr>
      <w:r>
        <w:rPr>
          <w:lang w:val="en-GB"/>
        </w:rPr>
        <w:t>Start with 1M HCl, place this into the gas test tube.</w:t>
      </w:r>
    </w:p>
    <w:p w14:paraId="01F61509" w14:textId="7A9A3D43" w:rsidR="002242B9" w:rsidRDefault="003239F5" w:rsidP="00D72FDF">
      <w:pPr>
        <w:pStyle w:val="Text"/>
        <w:numPr>
          <w:ilvl w:val="0"/>
          <w:numId w:val="7"/>
        </w:numPr>
        <w:rPr>
          <w:lang w:val="en-GB"/>
        </w:rPr>
      </w:pPr>
      <w:r>
        <w:rPr>
          <w:lang w:val="en-GB"/>
        </w:rPr>
        <w:t>Once prepared, place the magnesium ribbon into the gas test tube, seal with rubber bung, start stopwatch and begin taking measurements</w:t>
      </w:r>
      <w:r w:rsidR="00C56DAC">
        <w:rPr>
          <w:lang w:val="en-GB"/>
        </w:rPr>
        <w:t xml:space="preserve"> from the gas syringe</w:t>
      </w:r>
      <w:r w:rsidR="00C5576F">
        <w:rPr>
          <w:lang w:val="en-GB"/>
        </w:rPr>
        <w:t xml:space="preserve"> at suitable</w:t>
      </w:r>
      <w:r w:rsidR="00C56DAC">
        <w:rPr>
          <w:lang w:val="en-GB"/>
        </w:rPr>
        <w:t xml:space="preserve"> time</w:t>
      </w:r>
      <w:r w:rsidR="00C5576F">
        <w:rPr>
          <w:lang w:val="en-GB"/>
        </w:rPr>
        <w:t xml:space="preserve"> intervals.</w:t>
      </w:r>
    </w:p>
    <w:p w14:paraId="55B6B667" w14:textId="3973C535" w:rsidR="00C5576F" w:rsidRDefault="00AD7A86" w:rsidP="00D72FDF">
      <w:pPr>
        <w:pStyle w:val="Text"/>
        <w:numPr>
          <w:ilvl w:val="0"/>
          <w:numId w:val="7"/>
        </w:numPr>
        <w:rPr>
          <w:lang w:val="en-GB"/>
        </w:rPr>
      </w:pPr>
      <w:r>
        <w:rPr>
          <w:lang w:val="en-GB"/>
        </w:rPr>
        <w:t>Continue taking measurements until the gas volume stops increasing.</w:t>
      </w:r>
    </w:p>
    <w:p w14:paraId="334D7DDC" w14:textId="5DD7B6EF" w:rsidR="004823F7" w:rsidRDefault="004823F7" w:rsidP="00D72FDF">
      <w:pPr>
        <w:pStyle w:val="Text"/>
        <w:numPr>
          <w:ilvl w:val="0"/>
          <w:numId w:val="7"/>
        </w:numPr>
        <w:rPr>
          <w:lang w:val="en-GB"/>
        </w:rPr>
      </w:pPr>
      <w:r>
        <w:rPr>
          <w:lang w:val="en-GB"/>
        </w:rPr>
        <w:t>Once complete, discard solution into waste beaker.</w:t>
      </w:r>
    </w:p>
    <w:p w14:paraId="6FFF8597" w14:textId="0136D71B" w:rsidR="004823F7" w:rsidRDefault="00736363" w:rsidP="00D72FDF">
      <w:pPr>
        <w:pStyle w:val="Text"/>
        <w:numPr>
          <w:ilvl w:val="0"/>
          <w:numId w:val="7"/>
        </w:numPr>
        <w:rPr>
          <w:lang w:val="en-GB"/>
        </w:rPr>
      </w:pPr>
      <w:r>
        <w:rPr>
          <w:lang w:val="en-GB"/>
        </w:rPr>
        <w:t>Repeat for each sample. When testing 1M HCl, measure the temperature before the reaction begins.</w:t>
      </w:r>
    </w:p>
    <w:p w14:paraId="1B561A6B" w14:textId="75EA4EB8" w:rsidR="00B50B23" w:rsidRPr="00D72FDF" w:rsidRDefault="00B50B23" w:rsidP="00D72FDF">
      <w:pPr>
        <w:pStyle w:val="Text"/>
        <w:numPr>
          <w:ilvl w:val="0"/>
          <w:numId w:val="7"/>
        </w:numPr>
        <w:rPr>
          <w:lang w:val="en-GB"/>
        </w:rPr>
      </w:pPr>
      <w:r>
        <w:rPr>
          <w:lang w:val="en-GB"/>
        </w:rPr>
        <w:t xml:space="preserve">Calculate results, and plot graph. Find average rate of reaction and </w:t>
      </w:r>
      <w:r w:rsidR="00DE6F24">
        <w:rPr>
          <w:lang w:val="en-GB"/>
        </w:rPr>
        <w:t>instantaneous rate of reaction (t=0).</w:t>
      </w:r>
    </w:p>
    <w:p w14:paraId="010AA644" w14:textId="77777777" w:rsidR="00DE6F24" w:rsidRDefault="00DE6F24">
      <w:pPr>
        <w:rPr>
          <w:sz w:val="36"/>
          <w:szCs w:val="36"/>
          <w:lang w:val="en-GB"/>
        </w:rPr>
      </w:pPr>
      <w:r>
        <w:rPr>
          <w:lang w:val="en-GB"/>
        </w:rPr>
        <w:br w:type="page"/>
      </w:r>
    </w:p>
    <w:p w14:paraId="0FC291DF" w14:textId="61652A0A" w:rsidR="00151039" w:rsidRDefault="00151039" w:rsidP="00151039">
      <w:pPr>
        <w:pStyle w:val="Heading3"/>
        <w:numPr>
          <w:ilvl w:val="2"/>
          <w:numId w:val="2"/>
        </w:numPr>
        <w:rPr>
          <w:lang w:val="en-GB"/>
        </w:rPr>
      </w:pPr>
      <w:bookmarkStart w:id="12" w:name="_Toc167290143"/>
      <w:r>
        <w:rPr>
          <w:lang w:val="en-GB"/>
        </w:rPr>
        <w:lastRenderedPageBreak/>
        <w:t>– Temperature</w:t>
      </w:r>
      <w:bookmarkEnd w:id="12"/>
    </w:p>
    <w:p w14:paraId="3E84E1A1" w14:textId="015E5E48" w:rsidR="00DE6F24" w:rsidRDefault="00AF75C1" w:rsidP="00AF75C1">
      <w:pPr>
        <w:pStyle w:val="Text"/>
        <w:numPr>
          <w:ilvl w:val="0"/>
          <w:numId w:val="8"/>
        </w:numPr>
        <w:rPr>
          <w:lang w:val="en-GB"/>
        </w:rPr>
      </w:pPr>
      <w:r>
        <w:rPr>
          <w:lang w:val="en-GB"/>
        </w:rPr>
        <w:t>Prepare a water bath</w:t>
      </w:r>
      <w:r w:rsidR="00B50BD4">
        <w:rPr>
          <w:lang w:val="en-GB"/>
        </w:rPr>
        <w:t xml:space="preserve"> using water, and a large beaker.</w:t>
      </w:r>
    </w:p>
    <w:p w14:paraId="50434951" w14:textId="5C281867" w:rsidR="00B50BD4" w:rsidRDefault="00B50BD4" w:rsidP="00AF75C1">
      <w:pPr>
        <w:pStyle w:val="Text"/>
        <w:numPr>
          <w:ilvl w:val="0"/>
          <w:numId w:val="8"/>
        </w:numPr>
        <w:rPr>
          <w:lang w:val="en-GB"/>
        </w:rPr>
      </w:pPr>
      <w:r>
        <w:rPr>
          <w:lang w:val="en-GB"/>
        </w:rPr>
        <w:t>Heat the water using the bunsen burner setup</w:t>
      </w:r>
      <w:r w:rsidR="000D1FEF">
        <w:rPr>
          <w:lang w:val="en-GB"/>
        </w:rPr>
        <w:t>.</w:t>
      </w:r>
    </w:p>
    <w:p w14:paraId="08BE809A" w14:textId="34521584" w:rsidR="000D1FEF" w:rsidRDefault="000D1FEF" w:rsidP="00AF75C1">
      <w:pPr>
        <w:pStyle w:val="Text"/>
        <w:numPr>
          <w:ilvl w:val="0"/>
          <w:numId w:val="8"/>
        </w:numPr>
        <w:rPr>
          <w:lang w:val="en-GB"/>
        </w:rPr>
      </w:pPr>
      <w:r>
        <w:rPr>
          <w:lang w:val="en-GB"/>
        </w:rPr>
        <w:t xml:space="preserve">The temperature of the water bath should be around </w:t>
      </w:r>
      <w:r w:rsidR="00D01F51">
        <w:rPr>
          <w:lang w:val="en-GB"/>
        </w:rPr>
        <w:t xml:space="preserve">10*c higher than that of the </w:t>
      </w:r>
      <w:r w:rsidR="00EF1A68">
        <w:rPr>
          <w:lang w:val="en-GB"/>
        </w:rPr>
        <w:t>1M HCl sample used in the previous section.</w:t>
      </w:r>
    </w:p>
    <w:p w14:paraId="502BD134" w14:textId="71762B00" w:rsidR="00AB4F42" w:rsidRDefault="00AB4F42" w:rsidP="00AF75C1">
      <w:pPr>
        <w:pStyle w:val="Text"/>
        <w:numPr>
          <w:ilvl w:val="0"/>
          <w:numId w:val="8"/>
        </w:numPr>
        <w:rPr>
          <w:lang w:val="en-GB"/>
        </w:rPr>
      </w:pPr>
      <w:r>
        <w:rPr>
          <w:lang w:val="en-GB"/>
        </w:rPr>
        <w:t>Prepare 3 test tubes with 20ml of 1M HCl solution.</w:t>
      </w:r>
    </w:p>
    <w:p w14:paraId="4645D4C6" w14:textId="6A8FAB43" w:rsidR="00AB4F42" w:rsidRDefault="00357162" w:rsidP="00AF75C1">
      <w:pPr>
        <w:pStyle w:val="Text"/>
        <w:numPr>
          <w:ilvl w:val="0"/>
          <w:numId w:val="8"/>
        </w:numPr>
        <w:rPr>
          <w:lang w:val="en-GB"/>
        </w:rPr>
      </w:pPr>
      <w:r>
        <w:rPr>
          <w:lang w:val="en-GB"/>
        </w:rPr>
        <w:t>Place one of these into the water bath until the sample reaches the same temperature as the bath.</w:t>
      </w:r>
    </w:p>
    <w:p w14:paraId="7316E441" w14:textId="6C12FEE8" w:rsidR="004F3AEB" w:rsidRDefault="00357162" w:rsidP="004F3AEB">
      <w:pPr>
        <w:pStyle w:val="Text"/>
        <w:numPr>
          <w:ilvl w:val="0"/>
          <w:numId w:val="8"/>
        </w:numPr>
        <w:rPr>
          <w:lang w:val="en-GB"/>
        </w:rPr>
      </w:pPr>
      <w:r>
        <w:rPr>
          <w:lang w:val="en-GB"/>
        </w:rPr>
        <w:t xml:space="preserve">Quickly </w:t>
      </w:r>
      <w:r w:rsidR="00175FBA">
        <w:rPr>
          <w:lang w:val="en-GB"/>
        </w:rPr>
        <w:t xml:space="preserve">transfer the sample into the gas test tube, add a magnesium ribbon, and </w:t>
      </w:r>
      <w:r w:rsidR="004F3AEB">
        <w:rPr>
          <w:lang w:val="en-GB"/>
        </w:rPr>
        <w:t>the bung.</w:t>
      </w:r>
    </w:p>
    <w:p w14:paraId="4F3CD392" w14:textId="2ED4EE77" w:rsidR="004F3AEB" w:rsidRDefault="004F3AEB" w:rsidP="00CF65EE">
      <w:pPr>
        <w:pStyle w:val="Text"/>
        <w:numPr>
          <w:ilvl w:val="0"/>
          <w:numId w:val="8"/>
        </w:numPr>
        <w:rPr>
          <w:lang w:val="en-GB"/>
        </w:rPr>
      </w:pPr>
      <w:r>
        <w:rPr>
          <w:lang w:val="en-GB"/>
        </w:rPr>
        <w:t>Start stopwatch and measure gas produced using the gas syringe</w:t>
      </w:r>
      <w:r w:rsidR="00CF65EE">
        <w:rPr>
          <w:lang w:val="en-GB"/>
        </w:rPr>
        <w:t>, until no more is produced.</w:t>
      </w:r>
    </w:p>
    <w:p w14:paraId="0A51008A" w14:textId="77D8F3FB" w:rsidR="00CF65EE" w:rsidRDefault="00CF65EE" w:rsidP="00CF65EE">
      <w:pPr>
        <w:pStyle w:val="Text"/>
        <w:numPr>
          <w:ilvl w:val="0"/>
          <w:numId w:val="8"/>
        </w:numPr>
        <w:rPr>
          <w:lang w:val="en-GB"/>
        </w:rPr>
      </w:pPr>
      <w:r>
        <w:rPr>
          <w:lang w:val="en-GB"/>
        </w:rPr>
        <w:t>Discard sample into the waste beaker, once complete.</w:t>
      </w:r>
    </w:p>
    <w:p w14:paraId="0ED5BAF5" w14:textId="4B592605" w:rsidR="00CF65EE" w:rsidRDefault="00CF65EE" w:rsidP="00CF65EE">
      <w:pPr>
        <w:pStyle w:val="Text"/>
        <w:numPr>
          <w:ilvl w:val="0"/>
          <w:numId w:val="8"/>
        </w:numPr>
        <w:rPr>
          <w:lang w:val="en-GB"/>
        </w:rPr>
      </w:pPr>
      <w:r>
        <w:rPr>
          <w:lang w:val="en-GB"/>
        </w:rPr>
        <w:t>Repeat for other samples.</w:t>
      </w:r>
    </w:p>
    <w:p w14:paraId="13CD65AC" w14:textId="76AD710F" w:rsidR="00D728EC" w:rsidRDefault="00D728EC" w:rsidP="00CF65EE">
      <w:pPr>
        <w:pStyle w:val="Text"/>
        <w:numPr>
          <w:ilvl w:val="0"/>
          <w:numId w:val="8"/>
        </w:numPr>
        <w:rPr>
          <w:lang w:val="en-GB"/>
        </w:rPr>
      </w:pPr>
      <w:r>
        <w:rPr>
          <w:lang w:val="en-GB"/>
        </w:rPr>
        <w:t>Determine the average and instantaneous rate of reaction from the results.</w:t>
      </w:r>
    </w:p>
    <w:p w14:paraId="17D71EFF" w14:textId="77777777" w:rsidR="001569D7" w:rsidRPr="00CF65EE" w:rsidRDefault="001569D7" w:rsidP="001569D7">
      <w:pPr>
        <w:pStyle w:val="Text"/>
        <w:ind w:left="720"/>
        <w:rPr>
          <w:lang w:val="en-GB"/>
        </w:rPr>
      </w:pPr>
    </w:p>
    <w:p w14:paraId="090D6B0F" w14:textId="144C585D" w:rsidR="00151039" w:rsidRDefault="00D72FDF" w:rsidP="00CF65EE">
      <w:pPr>
        <w:pStyle w:val="Heading3"/>
        <w:numPr>
          <w:ilvl w:val="2"/>
          <w:numId w:val="2"/>
        </w:numPr>
        <w:rPr>
          <w:lang w:val="en-GB"/>
        </w:rPr>
      </w:pPr>
      <w:bookmarkStart w:id="13" w:name="_Toc167290144"/>
      <w:r>
        <w:rPr>
          <w:lang w:val="en-GB"/>
        </w:rPr>
        <w:t>–</w:t>
      </w:r>
      <w:r w:rsidR="00151039">
        <w:rPr>
          <w:lang w:val="en-GB"/>
        </w:rPr>
        <w:t xml:space="preserve"> </w:t>
      </w:r>
      <w:r>
        <w:rPr>
          <w:lang w:val="en-GB"/>
        </w:rPr>
        <w:t>Surface area</w:t>
      </w:r>
      <w:bookmarkEnd w:id="13"/>
    </w:p>
    <w:p w14:paraId="47FEC806" w14:textId="3C2FE42C" w:rsidR="00CF65EE" w:rsidRDefault="00176717" w:rsidP="001569D7">
      <w:pPr>
        <w:pStyle w:val="Text"/>
        <w:numPr>
          <w:ilvl w:val="0"/>
          <w:numId w:val="9"/>
        </w:numPr>
        <w:rPr>
          <w:lang w:val="en-GB"/>
        </w:rPr>
      </w:pPr>
      <w:r>
        <w:rPr>
          <w:lang w:val="en-GB"/>
        </w:rPr>
        <w:t>Prepare one test tube with 20ml of 1M HCl solution.</w:t>
      </w:r>
    </w:p>
    <w:p w14:paraId="0C5B080D" w14:textId="30520AA7" w:rsidR="00176717" w:rsidRDefault="00176717" w:rsidP="001569D7">
      <w:pPr>
        <w:pStyle w:val="Text"/>
        <w:numPr>
          <w:ilvl w:val="0"/>
          <w:numId w:val="9"/>
        </w:numPr>
        <w:rPr>
          <w:lang w:val="en-GB"/>
        </w:rPr>
      </w:pPr>
      <w:r>
        <w:rPr>
          <w:lang w:val="en-GB"/>
        </w:rPr>
        <w:t>Add this to the gas test tube.</w:t>
      </w:r>
    </w:p>
    <w:p w14:paraId="0E75CC55" w14:textId="2D1CC2F7" w:rsidR="00176717" w:rsidRDefault="00752FEA" w:rsidP="001569D7">
      <w:pPr>
        <w:pStyle w:val="Text"/>
        <w:numPr>
          <w:ilvl w:val="0"/>
          <w:numId w:val="9"/>
        </w:numPr>
        <w:rPr>
          <w:lang w:val="en-GB"/>
        </w:rPr>
      </w:pPr>
      <w:r>
        <w:rPr>
          <w:lang w:val="en-GB"/>
        </w:rPr>
        <w:t>Quickly add the magnesium turnings, place the bung, start stopwatch and begin reading results</w:t>
      </w:r>
      <w:r w:rsidR="009864A9">
        <w:rPr>
          <w:lang w:val="en-GB"/>
        </w:rPr>
        <w:t xml:space="preserve"> until gas production ceases.</w:t>
      </w:r>
    </w:p>
    <w:p w14:paraId="44ABF271" w14:textId="065FFB38" w:rsidR="009864A9" w:rsidRDefault="009864A9" w:rsidP="001569D7">
      <w:pPr>
        <w:pStyle w:val="Text"/>
        <w:numPr>
          <w:ilvl w:val="0"/>
          <w:numId w:val="9"/>
        </w:numPr>
        <w:rPr>
          <w:lang w:val="en-GB"/>
        </w:rPr>
      </w:pPr>
      <w:r>
        <w:rPr>
          <w:lang w:val="en-GB"/>
        </w:rPr>
        <w:t>As previously, dispose of waste in waste beaker.</w:t>
      </w:r>
    </w:p>
    <w:p w14:paraId="384C1C8B" w14:textId="7B4FDE3F" w:rsidR="009864A9" w:rsidRPr="00CF65EE" w:rsidRDefault="009864A9" w:rsidP="001569D7">
      <w:pPr>
        <w:pStyle w:val="Text"/>
        <w:numPr>
          <w:ilvl w:val="0"/>
          <w:numId w:val="9"/>
        </w:numPr>
        <w:rPr>
          <w:lang w:val="en-GB"/>
        </w:rPr>
      </w:pPr>
      <w:r>
        <w:rPr>
          <w:lang w:val="en-GB"/>
        </w:rPr>
        <w:t>Find average and instantaneous rate of reaction.</w:t>
      </w:r>
    </w:p>
    <w:p w14:paraId="08137C87" w14:textId="77777777" w:rsidR="00872B8F" w:rsidRDefault="00872B8F">
      <w:pPr>
        <w:rPr>
          <w:rFonts w:asciiTheme="majorHAnsi" w:hAnsiTheme="majorHAnsi"/>
          <w:b/>
          <w:color w:val="476166" w:themeColor="accent1"/>
          <w:sz w:val="52"/>
          <w:szCs w:val="52"/>
          <w:highlight w:val="lightGray"/>
          <w:lang w:val="en-GB"/>
        </w:rPr>
      </w:pPr>
      <w:r>
        <w:rPr>
          <w:highlight w:val="lightGray"/>
          <w:lang w:val="en-GB"/>
        </w:rPr>
        <w:br w:type="page"/>
      </w:r>
    </w:p>
    <w:p w14:paraId="5000BFCD" w14:textId="651685C9" w:rsidR="00BA1F8D" w:rsidRDefault="009A3352" w:rsidP="00872B8F">
      <w:pPr>
        <w:pStyle w:val="Heading1"/>
        <w:ind w:left="360"/>
        <w:rPr>
          <w:lang w:val="en-GB"/>
        </w:rPr>
      </w:pPr>
      <w:bookmarkStart w:id="14" w:name="_Toc167290145"/>
      <w:r>
        <w:rPr>
          <w:lang w:val="en-GB"/>
        </w:rPr>
        <w:lastRenderedPageBreak/>
        <w:t xml:space="preserve">4. </w:t>
      </w:r>
      <w:r w:rsidR="00BA1F8D">
        <w:rPr>
          <w:lang w:val="en-GB"/>
        </w:rPr>
        <w:t>Results</w:t>
      </w:r>
      <w:bookmarkEnd w:id="14"/>
    </w:p>
    <w:p w14:paraId="3C500742" w14:textId="3179EC74" w:rsidR="00BA1F8D" w:rsidRDefault="00E27957" w:rsidP="00FA48A2">
      <w:pPr>
        <w:pStyle w:val="Heading2"/>
        <w:rPr>
          <w:lang w:val="en-GB"/>
        </w:rPr>
      </w:pPr>
      <w:bookmarkStart w:id="15" w:name="_Toc167290146"/>
      <w:r>
        <w:rPr>
          <w:lang w:val="en-GB"/>
        </w:rPr>
        <w:t xml:space="preserve">4.1 - </w:t>
      </w:r>
      <w:r w:rsidR="00FA48A2">
        <w:rPr>
          <w:lang w:val="en-GB"/>
        </w:rPr>
        <w:t>Experimental data</w:t>
      </w:r>
      <w:bookmarkEnd w:id="15"/>
    </w:p>
    <w:p w14:paraId="23C42D24" w14:textId="77500A9C" w:rsidR="00302628" w:rsidRDefault="00E27957" w:rsidP="00302628">
      <w:pPr>
        <w:pStyle w:val="Heading3"/>
        <w:rPr>
          <w:lang w:val="en-GB"/>
        </w:rPr>
      </w:pPr>
      <w:bookmarkStart w:id="16" w:name="_Toc167290147"/>
      <w:r>
        <w:rPr>
          <w:lang w:val="en-GB"/>
        </w:rPr>
        <w:t xml:space="preserve">4.1.1 - </w:t>
      </w:r>
      <w:r w:rsidR="00302628">
        <w:rPr>
          <w:lang w:val="en-GB"/>
        </w:rPr>
        <w:t>Part 1, Effect of concentration</w:t>
      </w:r>
      <w:bookmarkEnd w:id="16"/>
    </w:p>
    <w:tbl>
      <w:tblPr>
        <w:tblStyle w:val="PlainTable1"/>
        <w:tblW w:w="0" w:type="auto"/>
        <w:tblLook w:val="04A0" w:firstRow="1" w:lastRow="0" w:firstColumn="1" w:lastColumn="0" w:noHBand="0" w:noVBand="1"/>
      </w:tblPr>
      <w:tblGrid>
        <w:gridCol w:w="1795"/>
        <w:gridCol w:w="1795"/>
        <w:gridCol w:w="1795"/>
        <w:gridCol w:w="1796"/>
      </w:tblGrid>
      <w:tr w:rsidR="00066E19" w14:paraId="351D58A4" w14:textId="77777777" w:rsidTr="00066E19">
        <w:trPr>
          <w:gridAfter w:val="2"/>
          <w:cnfStyle w:val="100000000000" w:firstRow="1" w:lastRow="0" w:firstColumn="0" w:lastColumn="0" w:oddVBand="0" w:evenVBand="0" w:oddHBand="0" w:evenHBand="0" w:firstRowFirstColumn="0" w:firstRowLastColumn="0" w:lastRowFirstColumn="0" w:lastRowLastColumn="0"/>
          <w:wAfter w:w="3591" w:type="dxa"/>
          <w:trHeight w:val="64"/>
        </w:trPr>
        <w:tc>
          <w:tcPr>
            <w:cnfStyle w:val="001000000000" w:firstRow="0" w:lastRow="0" w:firstColumn="1" w:lastColumn="0" w:oddVBand="0" w:evenVBand="0" w:oddHBand="0" w:evenHBand="0" w:firstRowFirstColumn="0" w:firstRowLastColumn="0" w:lastRowFirstColumn="0" w:lastRowLastColumn="0"/>
            <w:tcW w:w="3590" w:type="dxa"/>
            <w:gridSpan w:val="2"/>
          </w:tcPr>
          <w:p w14:paraId="3EC73D40" w14:textId="0C3526AA" w:rsidR="00066E19" w:rsidRDefault="00066E19" w:rsidP="000179FC">
            <w:pPr>
              <w:jc w:val="center"/>
              <w:rPr>
                <w:lang w:val="en-GB"/>
              </w:rPr>
            </w:pPr>
            <w:r>
              <w:rPr>
                <w:lang w:val="en-GB"/>
              </w:rPr>
              <w:t>1M HCl</w:t>
            </w:r>
          </w:p>
        </w:tc>
      </w:tr>
      <w:tr w:rsidR="00066E19" w14:paraId="6DE9A251" w14:textId="77777777" w:rsidTr="000179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0" w:type="dxa"/>
            <w:gridSpan w:val="2"/>
          </w:tcPr>
          <w:p w14:paraId="0C166959" w14:textId="49C04E41" w:rsidR="00066E19" w:rsidRDefault="00066E19" w:rsidP="00CB052B">
            <w:pPr>
              <w:jc w:val="center"/>
              <w:rPr>
                <w:lang w:val="en-GB"/>
              </w:rPr>
            </w:pPr>
            <w:r>
              <w:rPr>
                <w:lang w:val="en-GB"/>
              </w:rPr>
              <w:t>T1 = 25*c</w:t>
            </w:r>
          </w:p>
        </w:tc>
        <w:tc>
          <w:tcPr>
            <w:tcW w:w="1795" w:type="dxa"/>
          </w:tcPr>
          <w:p w14:paraId="32032223" w14:textId="50289EA7" w:rsidR="00066E19" w:rsidRPr="00066E19" w:rsidRDefault="00066E19" w:rsidP="00CB052B">
            <w:pPr>
              <w:jc w:val="center"/>
              <w:cnfStyle w:val="000000100000" w:firstRow="0" w:lastRow="0" w:firstColumn="0" w:lastColumn="0" w:oddVBand="0" w:evenVBand="0" w:oddHBand="1" w:evenHBand="0" w:firstRowFirstColumn="0" w:firstRowLastColumn="0" w:lastRowFirstColumn="0" w:lastRowLastColumn="0"/>
              <w:rPr>
                <w:b/>
                <w:bCs/>
                <w:lang w:val="en-GB"/>
              </w:rPr>
            </w:pPr>
            <w:r w:rsidRPr="00066E19">
              <w:rPr>
                <w:b/>
                <w:bCs/>
                <w:lang w:val="en-GB"/>
              </w:rPr>
              <w:t>1.5M HCl</w:t>
            </w:r>
          </w:p>
        </w:tc>
        <w:tc>
          <w:tcPr>
            <w:tcW w:w="1796" w:type="dxa"/>
          </w:tcPr>
          <w:p w14:paraId="133EDE7A" w14:textId="12892F15" w:rsidR="00066E19" w:rsidRPr="00066E19" w:rsidRDefault="00066E19" w:rsidP="00CB052B">
            <w:pPr>
              <w:jc w:val="center"/>
              <w:cnfStyle w:val="000000100000" w:firstRow="0" w:lastRow="0" w:firstColumn="0" w:lastColumn="0" w:oddVBand="0" w:evenVBand="0" w:oddHBand="1" w:evenHBand="0" w:firstRowFirstColumn="0" w:firstRowLastColumn="0" w:lastRowFirstColumn="0" w:lastRowLastColumn="0"/>
              <w:rPr>
                <w:b/>
                <w:bCs/>
                <w:lang w:val="en-GB"/>
              </w:rPr>
            </w:pPr>
            <w:r w:rsidRPr="00066E19">
              <w:rPr>
                <w:b/>
                <w:bCs/>
                <w:lang w:val="en-GB"/>
              </w:rPr>
              <w:t>2M HCl</w:t>
            </w:r>
          </w:p>
        </w:tc>
      </w:tr>
      <w:tr w:rsidR="00066E19" w14:paraId="5EDC6495" w14:textId="77777777" w:rsidTr="000179FC">
        <w:tc>
          <w:tcPr>
            <w:cnfStyle w:val="001000000000" w:firstRow="0" w:lastRow="0" w:firstColumn="1" w:lastColumn="0" w:oddVBand="0" w:evenVBand="0" w:oddHBand="0" w:evenHBand="0" w:firstRowFirstColumn="0" w:firstRowLastColumn="0" w:lastRowFirstColumn="0" w:lastRowLastColumn="0"/>
            <w:tcW w:w="1795" w:type="dxa"/>
          </w:tcPr>
          <w:p w14:paraId="3704FFE0" w14:textId="086B421A" w:rsidR="00066E19" w:rsidRPr="00ED6C2E" w:rsidRDefault="00066E19" w:rsidP="00CB052B">
            <w:pPr>
              <w:jc w:val="center"/>
              <w:rPr>
                <w:lang w:val="en-GB"/>
              </w:rPr>
            </w:pPr>
            <w:r w:rsidRPr="00ED6C2E">
              <w:rPr>
                <w:lang w:val="en-GB"/>
              </w:rPr>
              <w:t>Time (s)</w:t>
            </w:r>
          </w:p>
        </w:tc>
        <w:tc>
          <w:tcPr>
            <w:tcW w:w="1795" w:type="dxa"/>
          </w:tcPr>
          <w:p w14:paraId="55D9175B" w14:textId="2BD2873D" w:rsidR="00066E19" w:rsidRPr="00ED6C2E" w:rsidRDefault="00066E19" w:rsidP="00CB052B">
            <w:pPr>
              <w:jc w:val="center"/>
              <w:cnfStyle w:val="000000000000" w:firstRow="0" w:lastRow="0" w:firstColumn="0" w:lastColumn="0" w:oddVBand="0" w:evenVBand="0" w:oddHBand="0" w:evenHBand="0" w:firstRowFirstColumn="0" w:firstRowLastColumn="0" w:lastRowFirstColumn="0" w:lastRowLastColumn="0"/>
              <w:rPr>
                <w:b/>
                <w:bCs/>
                <w:lang w:val="en-GB"/>
              </w:rPr>
            </w:pPr>
            <w:r w:rsidRPr="00ED6C2E">
              <w:rPr>
                <w:b/>
                <w:bCs/>
                <w:lang w:val="en-GB"/>
              </w:rPr>
              <w:t>V H2, ml</w:t>
            </w:r>
          </w:p>
        </w:tc>
        <w:tc>
          <w:tcPr>
            <w:tcW w:w="1795" w:type="dxa"/>
          </w:tcPr>
          <w:p w14:paraId="3856C7B8" w14:textId="2C321792" w:rsidR="00066E19" w:rsidRPr="00ED6C2E" w:rsidRDefault="00066E19" w:rsidP="00CB052B">
            <w:pPr>
              <w:jc w:val="center"/>
              <w:cnfStyle w:val="000000000000" w:firstRow="0" w:lastRow="0" w:firstColumn="0" w:lastColumn="0" w:oddVBand="0" w:evenVBand="0" w:oddHBand="0" w:evenHBand="0" w:firstRowFirstColumn="0" w:firstRowLastColumn="0" w:lastRowFirstColumn="0" w:lastRowLastColumn="0"/>
              <w:rPr>
                <w:b/>
                <w:bCs/>
                <w:lang w:val="en-GB"/>
              </w:rPr>
            </w:pPr>
            <w:r w:rsidRPr="00ED6C2E">
              <w:rPr>
                <w:b/>
                <w:bCs/>
                <w:lang w:val="en-GB"/>
              </w:rPr>
              <w:t>V H2, ml</w:t>
            </w:r>
          </w:p>
        </w:tc>
        <w:tc>
          <w:tcPr>
            <w:tcW w:w="1796" w:type="dxa"/>
          </w:tcPr>
          <w:p w14:paraId="3E47AD9E" w14:textId="18BEFCB4" w:rsidR="00066E19" w:rsidRPr="00ED6C2E" w:rsidRDefault="00066E19" w:rsidP="00CB052B">
            <w:pPr>
              <w:jc w:val="center"/>
              <w:cnfStyle w:val="000000000000" w:firstRow="0" w:lastRow="0" w:firstColumn="0" w:lastColumn="0" w:oddVBand="0" w:evenVBand="0" w:oddHBand="0" w:evenHBand="0" w:firstRowFirstColumn="0" w:firstRowLastColumn="0" w:lastRowFirstColumn="0" w:lastRowLastColumn="0"/>
              <w:rPr>
                <w:b/>
                <w:bCs/>
                <w:lang w:val="en-GB"/>
              </w:rPr>
            </w:pPr>
            <w:r w:rsidRPr="00ED6C2E">
              <w:rPr>
                <w:b/>
                <w:bCs/>
                <w:lang w:val="en-GB"/>
              </w:rPr>
              <w:t>V H2, ml</w:t>
            </w:r>
          </w:p>
        </w:tc>
      </w:tr>
      <w:tr w:rsidR="00066E19" w14:paraId="0F5CB35C" w14:textId="77777777" w:rsidTr="000179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480B8E55" w14:textId="02510BA3" w:rsidR="00066E19" w:rsidRPr="00ED6C2E" w:rsidRDefault="00066E19" w:rsidP="00CB052B">
            <w:pPr>
              <w:jc w:val="center"/>
              <w:rPr>
                <w:b w:val="0"/>
                <w:bCs w:val="0"/>
                <w:lang w:val="en-GB"/>
              </w:rPr>
            </w:pPr>
            <w:r>
              <w:rPr>
                <w:b w:val="0"/>
                <w:bCs w:val="0"/>
                <w:lang w:val="en-GB"/>
              </w:rPr>
              <w:t>0</w:t>
            </w:r>
          </w:p>
        </w:tc>
        <w:tc>
          <w:tcPr>
            <w:tcW w:w="1795" w:type="dxa"/>
          </w:tcPr>
          <w:p w14:paraId="7E60236C" w14:textId="2B7A9561" w:rsidR="00066E19" w:rsidRPr="00ED6C2E" w:rsidRDefault="00F87ACF"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0</w:t>
            </w:r>
          </w:p>
        </w:tc>
        <w:tc>
          <w:tcPr>
            <w:tcW w:w="1795" w:type="dxa"/>
          </w:tcPr>
          <w:p w14:paraId="1B88370E" w14:textId="78181995" w:rsidR="00066E19" w:rsidRPr="00ED6C2E" w:rsidRDefault="00050A47"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0</w:t>
            </w:r>
          </w:p>
        </w:tc>
        <w:tc>
          <w:tcPr>
            <w:tcW w:w="1796" w:type="dxa"/>
          </w:tcPr>
          <w:p w14:paraId="587B5AF1" w14:textId="216B63AC" w:rsidR="00066E19" w:rsidRPr="00ED6C2E" w:rsidRDefault="00EE6E50"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0</w:t>
            </w:r>
          </w:p>
        </w:tc>
      </w:tr>
      <w:tr w:rsidR="00066E19" w14:paraId="7A82C452" w14:textId="77777777" w:rsidTr="000179FC">
        <w:tc>
          <w:tcPr>
            <w:cnfStyle w:val="001000000000" w:firstRow="0" w:lastRow="0" w:firstColumn="1" w:lastColumn="0" w:oddVBand="0" w:evenVBand="0" w:oddHBand="0" w:evenHBand="0" w:firstRowFirstColumn="0" w:firstRowLastColumn="0" w:lastRowFirstColumn="0" w:lastRowLastColumn="0"/>
            <w:tcW w:w="1795" w:type="dxa"/>
          </w:tcPr>
          <w:p w14:paraId="725981CC" w14:textId="54EB4912" w:rsidR="00066E19" w:rsidRPr="00ED6C2E" w:rsidRDefault="00066E19" w:rsidP="00CB052B">
            <w:pPr>
              <w:jc w:val="center"/>
              <w:rPr>
                <w:b w:val="0"/>
                <w:bCs w:val="0"/>
                <w:lang w:val="en-GB"/>
              </w:rPr>
            </w:pPr>
            <w:r>
              <w:rPr>
                <w:b w:val="0"/>
                <w:bCs w:val="0"/>
                <w:lang w:val="en-GB"/>
              </w:rPr>
              <w:t>10</w:t>
            </w:r>
          </w:p>
        </w:tc>
        <w:tc>
          <w:tcPr>
            <w:tcW w:w="1795" w:type="dxa"/>
          </w:tcPr>
          <w:p w14:paraId="6ED563D8" w14:textId="534B010F" w:rsidR="00066E19" w:rsidRPr="00ED6C2E" w:rsidRDefault="00F87ACF"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13</w:t>
            </w:r>
          </w:p>
        </w:tc>
        <w:tc>
          <w:tcPr>
            <w:tcW w:w="1795" w:type="dxa"/>
          </w:tcPr>
          <w:p w14:paraId="2337793C" w14:textId="6E217DBB" w:rsidR="00066E19" w:rsidRPr="00ED6C2E" w:rsidRDefault="00050A47"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26</w:t>
            </w:r>
          </w:p>
        </w:tc>
        <w:tc>
          <w:tcPr>
            <w:tcW w:w="1796" w:type="dxa"/>
          </w:tcPr>
          <w:p w14:paraId="0D1BB1DB" w14:textId="15CAA284" w:rsidR="00066E19" w:rsidRPr="00ED6C2E" w:rsidRDefault="00EE6E50"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11</w:t>
            </w:r>
          </w:p>
        </w:tc>
      </w:tr>
      <w:tr w:rsidR="00066E19" w14:paraId="5B2DD51F" w14:textId="77777777" w:rsidTr="000179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05B26C9D" w14:textId="18DF7441" w:rsidR="00066E19" w:rsidRPr="00ED6C2E" w:rsidRDefault="00066E19" w:rsidP="00CB052B">
            <w:pPr>
              <w:jc w:val="center"/>
              <w:rPr>
                <w:b w:val="0"/>
                <w:bCs w:val="0"/>
                <w:lang w:val="en-GB"/>
              </w:rPr>
            </w:pPr>
            <w:r>
              <w:rPr>
                <w:b w:val="0"/>
                <w:bCs w:val="0"/>
                <w:lang w:val="en-GB"/>
              </w:rPr>
              <w:t>20</w:t>
            </w:r>
          </w:p>
        </w:tc>
        <w:tc>
          <w:tcPr>
            <w:tcW w:w="1795" w:type="dxa"/>
          </w:tcPr>
          <w:p w14:paraId="28FD6907" w14:textId="3091D613" w:rsidR="00066E19" w:rsidRPr="00ED6C2E" w:rsidRDefault="00F87ACF"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27</w:t>
            </w:r>
          </w:p>
        </w:tc>
        <w:tc>
          <w:tcPr>
            <w:tcW w:w="1795" w:type="dxa"/>
          </w:tcPr>
          <w:p w14:paraId="168FDC6A" w14:textId="3363BBA4" w:rsidR="00066E19" w:rsidRPr="00ED6C2E" w:rsidRDefault="007E6A6A"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40</w:t>
            </w:r>
          </w:p>
        </w:tc>
        <w:tc>
          <w:tcPr>
            <w:tcW w:w="1796" w:type="dxa"/>
          </w:tcPr>
          <w:p w14:paraId="42B9563A" w14:textId="18C09AE1" w:rsidR="00066E19" w:rsidRPr="00ED6C2E" w:rsidRDefault="00B9286A"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24</w:t>
            </w:r>
          </w:p>
        </w:tc>
      </w:tr>
      <w:tr w:rsidR="00066E19" w14:paraId="07E5E61A" w14:textId="77777777" w:rsidTr="000179FC">
        <w:tc>
          <w:tcPr>
            <w:cnfStyle w:val="001000000000" w:firstRow="0" w:lastRow="0" w:firstColumn="1" w:lastColumn="0" w:oddVBand="0" w:evenVBand="0" w:oddHBand="0" w:evenHBand="0" w:firstRowFirstColumn="0" w:firstRowLastColumn="0" w:lastRowFirstColumn="0" w:lastRowLastColumn="0"/>
            <w:tcW w:w="1795" w:type="dxa"/>
          </w:tcPr>
          <w:p w14:paraId="0855EF3D" w14:textId="56DEF950" w:rsidR="00066E19" w:rsidRPr="00ED6C2E" w:rsidRDefault="00066E19" w:rsidP="00CB052B">
            <w:pPr>
              <w:jc w:val="center"/>
              <w:rPr>
                <w:b w:val="0"/>
                <w:bCs w:val="0"/>
                <w:lang w:val="en-GB"/>
              </w:rPr>
            </w:pPr>
            <w:r>
              <w:rPr>
                <w:b w:val="0"/>
                <w:bCs w:val="0"/>
                <w:lang w:val="en-GB"/>
              </w:rPr>
              <w:t>30</w:t>
            </w:r>
          </w:p>
        </w:tc>
        <w:tc>
          <w:tcPr>
            <w:tcW w:w="1795" w:type="dxa"/>
          </w:tcPr>
          <w:p w14:paraId="63C7BCFE" w14:textId="3B1B8275" w:rsidR="00066E19" w:rsidRPr="00ED6C2E" w:rsidRDefault="00F87ACF"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30</w:t>
            </w:r>
          </w:p>
        </w:tc>
        <w:tc>
          <w:tcPr>
            <w:tcW w:w="1795" w:type="dxa"/>
          </w:tcPr>
          <w:p w14:paraId="1E943512" w14:textId="0129F59F" w:rsidR="00066E19" w:rsidRPr="00ED6C2E" w:rsidRDefault="007E6A6A"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48</w:t>
            </w:r>
          </w:p>
        </w:tc>
        <w:tc>
          <w:tcPr>
            <w:tcW w:w="1796" w:type="dxa"/>
          </w:tcPr>
          <w:p w14:paraId="31CC5BAE" w14:textId="69B86ADE" w:rsidR="00066E19" w:rsidRPr="00ED6C2E" w:rsidRDefault="00B9286A"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33</w:t>
            </w:r>
          </w:p>
        </w:tc>
      </w:tr>
      <w:tr w:rsidR="00066E19" w14:paraId="2E714335" w14:textId="77777777" w:rsidTr="000179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19B9164A" w14:textId="40C80196" w:rsidR="00066E19" w:rsidRPr="00ED6C2E" w:rsidRDefault="00066E19" w:rsidP="00CB052B">
            <w:pPr>
              <w:jc w:val="center"/>
              <w:rPr>
                <w:b w:val="0"/>
                <w:bCs w:val="0"/>
                <w:lang w:val="en-GB"/>
              </w:rPr>
            </w:pPr>
            <w:r>
              <w:rPr>
                <w:b w:val="0"/>
                <w:bCs w:val="0"/>
                <w:lang w:val="en-GB"/>
              </w:rPr>
              <w:t>40</w:t>
            </w:r>
          </w:p>
        </w:tc>
        <w:tc>
          <w:tcPr>
            <w:tcW w:w="1795" w:type="dxa"/>
          </w:tcPr>
          <w:p w14:paraId="6C98DA1D" w14:textId="2A011326" w:rsidR="00066E19" w:rsidRPr="00ED6C2E" w:rsidRDefault="00F87ACF"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37</w:t>
            </w:r>
          </w:p>
        </w:tc>
        <w:tc>
          <w:tcPr>
            <w:tcW w:w="1795" w:type="dxa"/>
          </w:tcPr>
          <w:p w14:paraId="4589D145" w14:textId="12BB97E3" w:rsidR="00066E19" w:rsidRPr="00ED6C2E" w:rsidRDefault="007E6A6A"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56</w:t>
            </w:r>
          </w:p>
        </w:tc>
        <w:tc>
          <w:tcPr>
            <w:tcW w:w="1796" w:type="dxa"/>
          </w:tcPr>
          <w:p w14:paraId="2C5AB227" w14:textId="16E7ED75" w:rsidR="00066E19" w:rsidRPr="00ED6C2E" w:rsidRDefault="00B9286A"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40</w:t>
            </w:r>
          </w:p>
        </w:tc>
      </w:tr>
      <w:tr w:rsidR="00066E19" w14:paraId="68BCDAD2" w14:textId="77777777" w:rsidTr="000179FC">
        <w:tc>
          <w:tcPr>
            <w:cnfStyle w:val="001000000000" w:firstRow="0" w:lastRow="0" w:firstColumn="1" w:lastColumn="0" w:oddVBand="0" w:evenVBand="0" w:oddHBand="0" w:evenHBand="0" w:firstRowFirstColumn="0" w:firstRowLastColumn="0" w:lastRowFirstColumn="0" w:lastRowLastColumn="0"/>
            <w:tcW w:w="1795" w:type="dxa"/>
          </w:tcPr>
          <w:p w14:paraId="5561C8FC" w14:textId="17C20C4D" w:rsidR="00066E19" w:rsidRDefault="00066E19" w:rsidP="00CB052B">
            <w:pPr>
              <w:jc w:val="center"/>
              <w:rPr>
                <w:b w:val="0"/>
                <w:bCs w:val="0"/>
                <w:lang w:val="en-GB"/>
              </w:rPr>
            </w:pPr>
            <w:r>
              <w:rPr>
                <w:b w:val="0"/>
                <w:bCs w:val="0"/>
                <w:lang w:val="en-GB"/>
              </w:rPr>
              <w:t>50</w:t>
            </w:r>
          </w:p>
        </w:tc>
        <w:tc>
          <w:tcPr>
            <w:tcW w:w="1795" w:type="dxa"/>
          </w:tcPr>
          <w:p w14:paraId="23684F94" w14:textId="1F722E85" w:rsidR="00066E19" w:rsidRPr="00ED6C2E" w:rsidRDefault="00F87ACF"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44</w:t>
            </w:r>
          </w:p>
        </w:tc>
        <w:tc>
          <w:tcPr>
            <w:tcW w:w="1795" w:type="dxa"/>
          </w:tcPr>
          <w:p w14:paraId="67325FBC" w14:textId="4914C255" w:rsidR="00066E19" w:rsidRPr="00ED6C2E" w:rsidRDefault="007E6A6A"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61</w:t>
            </w:r>
          </w:p>
        </w:tc>
        <w:tc>
          <w:tcPr>
            <w:tcW w:w="1796" w:type="dxa"/>
          </w:tcPr>
          <w:p w14:paraId="27B51394" w14:textId="7BCB29CD" w:rsidR="00066E19" w:rsidRPr="00ED6C2E" w:rsidRDefault="00B9286A"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48</w:t>
            </w:r>
          </w:p>
        </w:tc>
      </w:tr>
      <w:tr w:rsidR="00066E19" w14:paraId="1D6A2588" w14:textId="77777777" w:rsidTr="000179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7ADC99A9" w14:textId="446AC549" w:rsidR="00066E19" w:rsidRDefault="00066E19" w:rsidP="00CB052B">
            <w:pPr>
              <w:jc w:val="center"/>
              <w:rPr>
                <w:b w:val="0"/>
                <w:bCs w:val="0"/>
                <w:lang w:val="en-GB"/>
              </w:rPr>
            </w:pPr>
            <w:r>
              <w:rPr>
                <w:b w:val="0"/>
                <w:bCs w:val="0"/>
                <w:lang w:val="en-GB"/>
              </w:rPr>
              <w:t>60</w:t>
            </w:r>
          </w:p>
        </w:tc>
        <w:tc>
          <w:tcPr>
            <w:tcW w:w="1795" w:type="dxa"/>
          </w:tcPr>
          <w:p w14:paraId="7BFFE78B" w14:textId="1DFD879C" w:rsidR="00066E19" w:rsidRPr="00ED6C2E" w:rsidRDefault="00F87ACF"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49</w:t>
            </w:r>
          </w:p>
        </w:tc>
        <w:tc>
          <w:tcPr>
            <w:tcW w:w="1795" w:type="dxa"/>
          </w:tcPr>
          <w:p w14:paraId="1FCB377B" w14:textId="3218D633" w:rsidR="00066E19" w:rsidRPr="00ED6C2E" w:rsidRDefault="007E6A6A"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65</w:t>
            </w:r>
          </w:p>
        </w:tc>
        <w:tc>
          <w:tcPr>
            <w:tcW w:w="1796" w:type="dxa"/>
          </w:tcPr>
          <w:p w14:paraId="1F3DB58A" w14:textId="2B748CCB" w:rsidR="00066E19" w:rsidRPr="00ED6C2E" w:rsidRDefault="00594031"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55</w:t>
            </w:r>
          </w:p>
        </w:tc>
      </w:tr>
      <w:tr w:rsidR="00066E19" w14:paraId="430F261A" w14:textId="77777777" w:rsidTr="000179FC">
        <w:tc>
          <w:tcPr>
            <w:cnfStyle w:val="001000000000" w:firstRow="0" w:lastRow="0" w:firstColumn="1" w:lastColumn="0" w:oddVBand="0" w:evenVBand="0" w:oddHBand="0" w:evenHBand="0" w:firstRowFirstColumn="0" w:firstRowLastColumn="0" w:lastRowFirstColumn="0" w:lastRowLastColumn="0"/>
            <w:tcW w:w="1795" w:type="dxa"/>
          </w:tcPr>
          <w:p w14:paraId="4102D068" w14:textId="01A1A2DB" w:rsidR="00066E19" w:rsidRDefault="00066E19" w:rsidP="00CB052B">
            <w:pPr>
              <w:jc w:val="center"/>
              <w:rPr>
                <w:b w:val="0"/>
                <w:bCs w:val="0"/>
                <w:lang w:val="en-GB"/>
              </w:rPr>
            </w:pPr>
            <w:r>
              <w:rPr>
                <w:b w:val="0"/>
                <w:bCs w:val="0"/>
                <w:lang w:val="en-GB"/>
              </w:rPr>
              <w:t>70</w:t>
            </w:r>
          </w:p>
        </w:tc>
        <w:tc>
          <w:tcPr>
            <w:tcW w:w="1795" w:type="dxa"/>
          </w:tcPr>
          <w:p w14:paraId="24020205" w14:textId="440244ED" w:rsidR="00066E19" w:rsidRPr="00ED6C2E" w:rsidRDefault="00F87ACF"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54</w:t>
            </w:r>
          </w:p>
        </w:tc>
        <w:tc>
          <w:tcPr>
            <w:tcW w:w="1795" w:type="dxa"/>
          </w:tcPr>
          <w:p w14:paraId="308CE037" w14:textId="4E353C8F" w:rsidR="00066E19" w:rsidRPr="00ED6C2E" w:rsidRDefault="007E6A6A"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70</w:t>
            </w:r>
          </w:p>
        </w:tc>
        <w:tc>
          <w:tcPr>
            <w:tcW w:w="1796" w:type="dxa"/>
          </w:tcPr>
          <w:p w14:paraId="534CC42F" w14:textId="7FD298E2" w:rsidR="00066E19" w:rsidRPr="00ED6C2E" w:rsidRDefault="00594031"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61</w:t>
            </w:r>
          </w:p>
        </w:tc>
      </w:tr>
      <w:tr w:rsidR="00066E19" w14:paraId="570B9C7B" w14:textId="77777777" w:rsidTr="000179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0CA45112" w14:textId="36AF6FC1" w:rsidR="00066E19" w:rsidRDefault="00066E19" w:rsidP="00CB052B">
            <w:pPr>
              <w:jc w:val="center"/>
              <w:rPr>
                <w:b w:val="0"/>
                <w:bCs w:val="0"/>
                <w:lang w:val="en-GB"/>
              </w:rPr>
            </w:pPr>
            <w:r>
              <w:rPr>
                <w:b w:val="0"/>
                <w:bCs w:val="0"/>
                <w:lang w:val="en-GB"/>
              </w:rPr>
              <w:t>80</w:t>
            </w:r>
          </w:p>
        </w:tc>
        <w:tc>
          <w:tcPr>
            <w:tcW w:w="1795" w:type="dxa"/>
          </w:tcPr>
          <w:p w14:paraId="16C6DC02" w14:textId="75D149C6" w:rsidR="00066E19" w:rsidRPr="00ED6C2E" w:rsidRDefault="00F87ACF"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57</w:t>
            </w:r>
          </w:p>
        </w:tc>
        <w:tc>
          <w:tcPr>
            <w:tcW w:w="1795" w:type="dxa"/>
          </w:tcPr>
          <w:p w14:paraId="36B7D1E5" w14:textId="05440970" w:rsidR="00066E19" w:rsidRPr="00ED6C2E" w:rsidRDefault="007E6A6A"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71</w:t>
            </w:r>
          </w:p>
        </w:tc>
        <w:tc>
          <w:tcPr>
            <w:tcW w:w="1796" w:type="dxa"/>
          </w:tcPr>
          <w:p w14:paraId="1572253F" w14:textId="2C7F78B6" w:rsidR="00066E19" w:rsidRPr="00ED6C2E" w:rsidRDefault="00594031"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66</w:t>
            </w:r>
          </w:p>
        </w:tc>
      </w:tr>
      <w:tr w:rsidR="00066E19" w14:paraId="64016DE7" w14:textId="77777777" w:rsidTr="000179FC">
        <w:tc>
          <w:tcPr>
            <w:cnfStyle w:val="001000000000" w:firstRow="0" w:lastRow="0" w:firstColumn="1" w:lastColumn="0" w:oddVBand="0" w:evenVBand="0" w:oddHBand="0" w:evenHBand="0" w:firstRowFirstColumn="0" w:firstRowLastColumn="0" w:lastRowFirstColumn="0" w:lastRowLastColumn="0"/>
            <w:tcW w:w="1795" w:type="dxa"/>
          </w:tcPr>
          <w:p w14:paraId="7F4C4CBA" w14:textId="711AF81F" w:rsidR="00066E19" w:rsidRDefault="00066E19" w:rsidP="00CB052B">
            <w:pPr>
              <w:jc w:val="center"/>
              <w:rPr>
                <w:b w:val="0"/>
                <w:bCs w:val="0"/>
                <w:lang w:val="en-GB"/>
              </w:rPr>
            </w:pPr>
            <w:r>
              <w:rPr>
                <w:b w:val="0"/>
                <w:bCs w:val="0"/>
                <w:lang w:val="en-GB"/>
              </w:rPr>
              <w:t>90</w:t>
            </w:r>
          </w:p>
        </w:tc>
        <w:tc>
          <w:tcPr>
            <w:tcW w:w="1795" w:type="dxa"/>
          </w:tcPr>
          <w:p w14:paraId="2D2872C8" w14:textId="479FD623" w:rsidR="00066E19" w:rsidRPr="00ED6C2E" w:rsidRDefault="00F87ACF"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61</w:t>
            </w:r>
          </w:p>
        </w:tc>
        <w:tc>
          <w:tcPr>
            <w:tcW w:w="1795" w:type="dxa"/>
          </w:tcPr>
          <w:p w14:paraId="33BA2654" w14:textId="307E1037" w:rsidR="00066E19" w:rsidRPr="00ED6C2E" w:rsidRDefault="00EE6E50"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75</w:t>
            </w:r>
          </w:p>
        </w:tc>
        <w:tc>
          <w:tcPr>
            <w:tcW w:w="1796" w:type="dxa"/>
          </w:tcPr>
          <w:p w14:paraId="1BD56146" w14:textId="7E34C464" w:rsidR="00066E19" w:rsidRPr="00ED6C2E" w:rsidRDefault="00594031"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70</w:t>
            </w:r>
          </w:p>
        </w:tc>
      </w:tr>
      <w:tr w:rsidR="00066E19" w14:paraId="56258E39" w14:textId="77777777" w:rsidTr="000179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1AF8C971" w14:textId="1C414914" w:rsidR="00066E19" w:rsidRDefault="00066E19" w:rsidP="00CB052B">
            <w:pPr>
              <w:jc w:val="center"/>
              <w:rPr>
                <w:b w:val="0"/>
                <w:bCs w:val="0"/>
                <w:lang w:val="en-GB"/>
              </w:rPr>
            </w:pPr>
            <w:r>
              <w:rPr>
                <w:b w:val="0"/>
                <w:bCs w:val="0"/>
                <w:lang w:val="en-GB"/>
              </w:rPr>
              <w:t>100</w:t>
            </w:r>
          </w:p>
        </w:tc>
        <w:tc>
          <w:tcPr>
            <w:tcW w:w="1795" w:type="dxa"/>
          </w:tcPr>
          <w:p w14:paraId="5554A354" w14:textId="077CDA5E" w:rsidR="00066E19" w:rsidRPr="00ED6C2E" w:rsidRDefault="00F87ACF"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63</w:t>
            </w:r>
          </w:p>
        </w:tc>
        <w:tc>
          <w:tcPr>
            <w:tcW w:w="1795" w:type="dxa"/>
          </w:tcPr>
          <w:p w14:paraId="564C96FE" w14:textId="27102037" w:rsidR="00066E19" w:rsidRPr="00ED6C2E" w:rsidRDefault="00EE6E50"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77</w:t>
            </w:r>
          </w:p>
        </w:tc>
        <w:tc>
          <w:tcPr>
            <w:tcW w:w="1796" w:type="dxa"/>
          </w:tcPr>
          <w:p w14:paraId="43094840" w14:textId="64C9F815" w:rsidR="00066E19" w:rsidRPr="00ED6C2E" w:rsidRDefault="00594031"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73</w:t>
            </w:r>
          </w:p>
        </w:tc>
      </w:tr>
      <w:tr w:rsidR="00066E19" w14:paraId="3F33DC11" w14:textId="77777777" w:rsidTr="000179FC">
        <w:tc>
          <w:tcPr>
            <w:cnfStyle w:val="001000000000" w:firstRow="0" w:lastRow="0" w:firstColumn="1" w:lastColumn="0" w:oddVBand="0" w:evenVBand="0" w:oddHBand="0" w:evenHBand="0" w:firstRowFirstColumn="0" w:firstRowLastColumn="0" w:lastRowFirstColumn="0" w:lastRowLastColumn="0"/>
            <w:tcW w:w="1795" w:type="dxa"/>
          </w:tcPr>
          <w:p w14:paraId="3F2F33A5" w14:textId="51964C8E" w:rsidR="00066E19" w:rsidRDefault="00066E19" w:rsidP="00CB052B">
            <w:pPr>
              <w:jc w:val="center"/>
              <w:rPr>
                <w:b w:val="0"/>
                <w:bCs w:val="0"/>
                <w:lang w:val="en-GB"/>
              </w:rPr>
            </w:pPr>
            <w:r>
              <w:rPr>
                <w:b w:val="0"/>
                <w:bCs w:val="0"/>
                <w:lang w:val="en-GB"/>
              </w:rPr>
              <w:t>110</w:t>
            </w:r>
          </w:p>
        </w:tc>
        <w:tc>
          <w:tcPr>
            <w:tcW w:w="1795" w:type="dxa"/>
          </w:tcPr>
          <w:p w14:paraId="10DD2294" w14:textId="1F30D782" w:rsidR="00066E19" w:rsidRPr="00ED6C2E" w:rsidRDefault="00F87ACF"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64</w:t>
            </w:r>
          </w:p>
        </w:tc>
        <w:tc>
          <w:tcPr>
            <w:tcW w:w="1795" w:type="dxa"/>
          </w:tcPr>
          <w:p w14:paraId="0007408A" w14:textId="02B770F0" w:rsidR="00066E19" w:rsidRPr="00ED6C2E" w:rsidRDefault="00EE6E50"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79</w:t>
            </w:r>
          </w:p>
        </w:tc>
        <w:tc>
          <w:tcPr>
            <w:tcW w:w="1796" w:type="dxa"/>
          </w:tcPr>
          <w:p w14:paraId="08F5225C" w14:textId="1B620F7E" w:rsidR="00066E19" w:rsidRPr="00ED6C2E" w:rsidRDefault="00594031"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74</w:t>
            </w:r>
          </w:p>
        </w:tc>
      </w:tr>
      <w:tr w:rsidR="00066E19" w14:paraId="589C2351" w14:textId="77777777" w:rsidTr="000179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0CBB641F" w14:textId="0E552EED" w:rsidR="00066E19" w:rsidRDefault="00066E19" w:rsidP="00CB052B">
            <w:pPr>
              <w:jc w:val="center"/>
              <w:rPr>
                <w:b w:val="0"/>
                <w:bCs w:val="0"/>
                <w:lang w:val="en-GB"/>
              </w:rPr>
            </w:pPr>
            <w:r>
              <w:rPr>
                <w:b w:val="0"/>
                <w:bCs w:val="0"/>
                <w:lang w:val="en-GB"/>
              </w:rPr>
              <w:t>120</w:t>
            </w:r>
          </w:p>
        </w:tc>
        <w:tc>
          <w:tcPr>
            <w:tcW w:w="1795" w:type="dxa"/>
          </w:tcPr>
          <w:p w14:paraId="0BFCAADE" w14:textId="368E98B6" w:rsidR="00066E19" w:rsidRPr="00ED6C2E" w:rsidRDefault="00F87ACF"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66</w:t>
            </w:r>
          </w:p>
        </w:tc>
        <w:tc>
          <w:tcPr>
            <w:tcW w:w="1795" w:type="dxa"/>
          </w:tcPr>
          <w:p w14:paraId="17E25F01" w14:textId="51F85DC3" w:rsidR="00066E19" w:rsidRPr="00ED6C2E" w:rsidRDefault="00EE6E50"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79</w:t>
            </w:r>
          </w:p>
        </w:tc>
        <w:tc>
          <w:tcPr>
            <w:tcW w:w="1796" w:type="dxa"/>
          </w:tcPr>
          <w:p w14:paraId="1B8857C7" w14:textId="4083F9F5" w:rsidR="00066E19" w:rsidRPr="00ED6C2E" w:rsidRDefault="00594031"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75</w:t>
            </w:r>
          </w:p>
        </w:tc>
      </w:tr>
      <w:tr w:rsidR="00066E19" w14:paraId="4BCECEE7" w14:textId="77777777" w:rsidTr="000179FC">
        <w:tc>
          <w:tcPr>
            <w:cnfStyle w:val="001000000000" w:firstRow="0" w:lastRow="0" w:firstColumn="1" w:lastColumn="0" w:oddVBand="0" w:evenVBand="0" w:oddHBand="0" w:evenHBand="0" w:firstRowFirstColumn="0" w:firstRowLastColumn="0" w:lastRowFirstColumn="0" w:lastRowLastColumn="0"/>
            <w:tcW w:w="1795" w:type="dxa"/>
          </w:tcPr>
          <w:p w14:paraId="3B117752" w14:textId="6CD74F81" w:rsidR="00066E19" w:rsidRDefault="00066E19" w:rsidP="00CB052B">
            <w:pPr>
              <w:jc w:val="center"/>
              <w:rPr>
                <w:b w:val="0"/>
                <w:bCs w:val="0"/>
                <w:lang w:val="en-GB"/>
              </w:rPr>
            </w:pPr>
            <w:r>
              <w:rPr>
                <w:b w:val="0"/>
                <w:bCs w:val="0"/>
                <w:lang w:val="en-GB"/>
              </w:rPr>
              <w:t>130</w:t>
            </w:r>
          </w:p>
        </w:tc>
        <w:tc>
          <w:tcPr>
            <w:tcW w:w="1795" w:type="dxa"/>
          </w:tcPr>
          <w:p w14:paraId="281B605A" w14:textId="22257E3C" w:rsidR="00066E19" w:rsidRPr="00ED6C2E" w:rsidRDefault="00ED7D0C"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67</w:t>
            </w:r>
          </w:p>
        </w:tc>
        <w:tc>
          <w:tcPr>
            <w:tcW w:w="1795" w:type="dxa"/>
          </w:tcPr>
          <w:p w14:paraId="2FA139C5" w14:textId="5651F686" w:rsidR="00066E19" w:rsidRPr="00ED6C2E" w:rsidRDefault="00EE6E50"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79</w:t>
            </w:r>
          </w:p>
        </w:tc>
        <w:tc>
          <w:tcPr>
            <w:tcW w:w="1796" w:type="dxa"/>
          </w:tcPr>
          <w:p w14:paraId="36D2B0A1" w14:textId="36ED8B07" w:rsidR="00066E19" w:rsidRPr="00ED6C2E" w:rsidRDefault="00594031"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76</w:t>
            </w:r>
          </w:p>
        </w:tc>
      </w:tr>
      <w:tr w:rsidR="00066E19" w14:paraId="6639A893" w14:textId="77777777" w:rsidTr="000179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4068B8D9" w14:textId="577B12F2" w:rsidR="00066E19" w:rsidRDefault="00066E19" w:rsidP="00CB052B">
            <w:pPr>
              <w:jc w:val="center"/>
              <w:rPr>
                <w:b w:val="0"/>
                <w:bCs w:val="0"/>
                <w:lang w:val="en-GB"/>
              </w:rPr>
            </w:pPr>
            <w:r>
              <w:rPr>
                <w:b w:val="0"/>
                <w:bCs w:val="0"/>
                <w:lang w:val="en-GB"/>
              </w:rPr>
              <w:t>140</w:t>
            </w:r>
          </w:p>
        </w:tc>
        <w:tc>
          <w:tcPr>
            <w:tcW w:w="1795" w:type="dxa"/>
          </w:tcPr>
          <w:p w14:paraId="0C8827FD" w14:textId="2E6BD3C9" w:rsidR="00066E19" w:rsidRPr="00ED6C2E" w:rsidRDefault="00ED7D0C"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68</w:t>
            </w:r>
          </w:p>
        </w:tc>
        <w:tc>
          <w:tcPr>
            <w:tcW w:w="1795" w:type="dxa"/>
          </w:tcPr>
          <w:p w14:paraId="758F6359" w14:textId="77777777" w:rsidR="00066E19" w:rsidRPr="00ED6C2E" w:rsidRDefault="00066E19" w:rsidP="00CB052B">
            <w:pPr>
              <w:jc w:val="center"/>
              <w:cnfStyle w:val="000000100000" w:firstRow="0" w:lastRow="0" w:firstColumn="0" w:lastColumn="0" w:oddVBand="0" w:evenVBand="0" w:oddHBand="1" w:evenHBand="0" w:firstRowFirstColumn="0" w:firstRowLastColumn="0" w:lastRowFirstColumn="0" w:lastRowLastColumn="0"/>
              <w:rPr>
                <w:lang w:val="en-GB"/>
              </w:rPr>
            </w:pPr>
          </w:p>
        </w:tc>
        <w:tc>
          <w:tcPr>
            <w:tcW w:w="1796" w:type="dxa"/>
          </w:tcPr>
          <w:p w14:paraId="61E340CB" w14:textId="323CAB7E" w:rsidR="00066E19" w:rsidRPr="00ED6C2E" w:rsidRDefault="00594031"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77</w:t>
            </w:r>
          </w:p>
        </w:tc>
      </w:tr>
      <w:tr w:rsidR="00066E19" w14:paraId="09351030" w14:textId="77777777" w:rsidTr="000179FC">
        <w:tc>
          <w:tcPr>
            <w:cnfStyle w:val="001000000000" w:firstRow="0" w:lastRow="0" w:firstColumn="1" w:lastColumn="0" w:oddVBand="0" w:evenVBand="0" w:oddHBand="0" w:evenHBand="0" w:firstRowFirstColumn="0" w:firstRowLastColumn="0" w:lastRowFirstColumn="0" w:lastRowLastColumn="0"/>
            <w:tcW w:w="1795" w:type="dxa"/>
          </w:tcPr>
          <w:p w14:paraId="1806B395" w14:textId="4538D308" w:rsidR="00066E19" w:rsidRDefault="00066E19" w:rsidP="00CB052B">
            <w:pPr>
              <w:jc w:val="center"/>
              <w:rPr>
                <w:b w:val="0"/>
                <w:bCs w:val="0"/>
                <w:lang w:val="en-GB"/>
              </w:rPr>
            </w:pPr>
            <w:r>
              <w:rPr>
                <w:b w:val="0"/>
                <w:bCs w:val="0"/>
                <w:lang w:val="en-GB"/>
              </w:rPr>
              <w:t>150</w:t>
            </w:r>
          </w:p>
        </w:tc>
        <w:tc>
          <w:tcPr>
            <w:tcW w:w="1795" w:type="dxa"/>
          </w:tcPr>
          <w:p w14:paraId="54242BC0" w14:textId="544BD521" w:rsidR="00066E19" w:rsidRPr="00ED6C2E" w:rsidRDefault="00ED7D0C"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69</w:t>
            </w:r>
          </w:p>
        </w:tc>
        <w:tc>
          <w:tcPr>
            <w:tcW w:w="1795" w:type="dxa"/>
          </w:tcPr>
          <w:p w14:paraId="02905B0C" w14:textId="77777777" w:rsidR="00066E19" w:rsidRPr="00ED6C2E" w:rsidRDefault="00066E19" w:rsidP="00CB052B">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1796" w:type="dxa"/>
          </w:tcPr>
          <w:p w14:paraId="0EEBDAC9" w14:textId="7BEFAEF9" w:rsidR="00066E19" w:rsidRPr="00ED6C2E" w:rsidRDefault="00594031"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79</w:t>
            </w:r>
          </w:p>
        </w:tc>
      </w:tr>
      <w:tr w:rsidR="00066E19" w14:paraId="1AEB445F" w14:textId="77777777" w:rsidTr="000179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4BBA1CD4" w14:textId="6FEAB8EC" w:rsidR="00066E19" w:rsidRDefault="00066E19" w:rsidP="00CB052B">
            <w:pPr>
              <w:jc w:val="center"/>
              <w:rPr>
                <w:b w:val="0"/>
                <w:bCs w:val="0"/>
                <w:lang w:val="en-GB"/>
              </w:rPr>
            </w:pPr>
            <w:r>
              <w:rPr>
                <w:b w:val="0"/>
                <w:bCs w:val="0"/>
                <w:lang w:val="en-GB"/>
              </w:rPr>
              <w:t>160</w:t>
            </w:r>
          </w:p>
        </w:tc>
        <w:tc>
          <w:tcPr>
            <w:tcW w:w="1795" w:type="dxa"/>
          </w:tcPr>
          <w:p w14:paraId="3DF0C8C2" w14:textId="2C038D84" w:rsidR="00066E19" w:rsidRPr="00ED6C2E" w:rsidRDefault="00ED7D0C"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70</w:t>
            </w:r>
          </w:p>
        </w:tc>
        <w:tc>
          <w:tcPr>
            <w:tcW w:w="1795" w:type="dxa"/>
          </w:tcPr>
          <w:p w14:paraId="4E58ECE2" w14:textId="77777777" w:rsidR="00066E19" w:rsidRPr="00ED6C2E" w:rsidRDefault="00066E19" w:rsidP="00CB052B">
            <w:pPr>
              <w:jc w:val="center"/>
              <w:cnfStyle w:val="000000100000" w:firstRow="0" w:lastRow="0" w:firstColumn="0" w:lastColumn="0" w:oddVBand="0" w:evenVBand="0" w:oddHBand="1" w:evenHBand="0" w:firstRowFirstColumn="0" w:firstRowLastColumn="0" w:lastRowFirstColumn="0" w:lastRowLastColumn="0"/>
              <w:rPr>
                <w:lang w:val="en-GB"/>
              </w:rPr>
            </w:pPr>
          </w:p>
        </w:tc>
        <w:tc>
          <w:tcPr>
            <w:tcW w:w="1796" w:type="dxa"/>
          </w:tcPr>
          <w:p w14:paraId="2AD07A29" w14:textId="0643D1FB" w:rsidR="00066E19" w:rsidRPr="00ED6C2E" w:rsidRDefault="00594031"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79</w:t>
            </w:r>
          </w:p>
        </w:tc>
      </w:tr>
      <w:tr w:rsidR="00066E19" w14:paraId="72B33040" w14:textId="77777777" w:rsidTr="000179FC">
        <w:tc>
          <w:tcPr>
            <w:cnfStyle w:val="001000000000" w:firstRow="0" w:lastRow="0" w:firstColumn="1" w:lastColumn="0" w:oddVBand="0" w:evenVBand="0" w:oddHBand="0" w:evenHBand="0" w:firstRowFirstColumn="0" w:firstRowLastColumn="0" w:lastRowFirstColumn="0" w:lastRowLastColumn="0"/>
            <w:tcW w:w="1795" w:type="dxa"/>
          </w:tcPr>
          <w:p w14:paraId="63C17A68" w14:textId="04A693E1" w:rsidR="00066E19" w:rsidRDefault="00066E19" w:rsidP="00CB052B">
            <w:pPr>
              <w:jc w:val="center"/>
              <w:rPr>
                <w:b w:val="0"/>
                <w:bCs w:val="0"/>
                <w:lang w:val="en-GB"/>
              </w:rPr>
            </w:pPr>
            <w:r>
              <w:rPr>
                <w:b w:val="0"/>
                <w:bCs w:val="0"/>
                <w:lang w:val="en-GB"/>
              </w:rPr>
              <w:t>170</w:t>
            </w:r>
          </w:p>
        </w:tc>
        <w:tc>
          <w:tcPr>
            <w:tcW w:w="1795" w:type="dxa"/>
          </w:tcPr>
          <w:p w14:paraId="1081C7FE" w14:textId="2D0E0398" w:rsidR="00066E19" w:rsidRPr="00ED6C2E" w:rsidRDefault="00ED7D0C"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81</w:t>
            </w:r>
          </w:p>
        </w:tc>
        <w:tc>
          <w:tcPr>
            <w:tcW w:w="1795" w:type="dxa"/>
          </w:tcPr>
          <w:p w14:paraId="45AA1E6C" w14:textId="77777777" w:rsidR="00066E19" w:rsidRPr="00ED6C2E" w:rsidRDefault="00066E19" w:rsidP="00CB052B">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1796" w:type="dxa"/>
          </w:tcPr>
          <w:p w14:paraId="6DF1DCDE" w14:textId="5DE80470" w:rsidR="00066E19" w:rsidRPr="00ED6C2E" w:rsidRDefault="00594031"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80</w:t>
            </w:r>
          </w:p>
        </w:tc>
      </w:tr>
      <w:tr w:rsidR="00066E19" w14:paraId="7EAA81F5" w14:textId="77777777" w:rsidTr="000179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574CB172" w14:textId="5AC9855A" w:rsidR="00066E19" w:rsidRDefault="00066E19" w:rsidP="00CB052B">
            <w:pPr>
              <w:jc w:val="center"/>
              <w:rPr>
                <w:b w:val="0"/>
                <w:bCs w:val="0"/>
                <w:lang w:val="en-GB"/>
              </w:rPr>
            </w:pPr>
            <w:r>
              <w:rPr>
                <w:b w:val="0"/>
                <w:bCs w:val="0"/>
                <w:lang w:val="en-GB"/>
              </w:rPr>
              <w:t>180</w:t>
            </w:r>
          </w:p>
        </w:tc>
        <w:tc>
          <w:tcPr>
            <w:tcW w:w="1795" w:type="dxa"/>
          </w:tcPr>
          <w:p w14:paraId="34403AD5" w14:textId="34A839EF" w:rsidR="00066E19" w:rsidRPr="00ED6C2E" w:rsidRDefault="00ED7D0C"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82</w:t>
            </w:r>
          </w:p>
        </w:tc>
        <w:tc>
          <w:tcPr>
            <w:tcW w:w="1795" w:type="dxa"/>
          </w:tcPr>
          <w:p w14:paraId="5304FCFC" w14:textId="77777777" w:rsidR="00066E19" w:rsidRPr="00ED6C2E" w:rsidRDefault="00066E19" w:rsidP="00CB052B">
            <w:pPr>
              <w:jc w:val="center"/>
              <w:cnfStyle w:val="000000100000" w:firstRow="0" w:lastRow="0" w:firstColumn="0" w:lastColumn="0" w:oddVBand="0" w:evenVBand="0" w:oddHBand="1" w:evenHBand="0" w:firstRowFirstColumn="0" w:firstRowLastColumn="0" w:lastRowFirstColumn="0" w:lastRowLastColumn="0"/>
              <w:rPr>
                <w:lang w:val="en-GB"/>
              </w:rPr>
            </w:pPr>
          </w:p>
        </w:tc>
        <w:tc>
          <w:tcPr>
            <w:tcW w:w="1796" w:type="dxa"/>
          </w:tcPr>
          <w:p w14:paraId="63B3AAC0" w14:textId="605D24B1" w:rsidR="00066E19" w:rsidRPr="00ED6C2E" w:rsidRDefault="00594031"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80</w:t>
            </w:r>
          </w:p>
        </w:tc>
      </w:tr>
      <w:tr w:rsidR="00066E19" w14:paraId="4F3BB52C" w14:textId="77777777" w:rsidTr="000179FC">
        <w:tc>
          <w:tcPr>
            <w:cnfStyle w:val="001000000000" w:firstRow="0" w:lastRow="0" w:firstColumn="1" w:lastColumn="0" w:oddVBand="0" w:evenVBand="0" w:oddHBand="0" w:evenHBand="0" w:firstRowFirstColumn="0" w:firstRowLastColumn="0" w:lastRowFirstColumn="0" w:lastRowLastColumn="0"/>
            <w:tcW w:w="1795" w:type="dxa"/>
          </w:tcPr>
          <w:p w14:paraId="58B5D8AF" w14:textId="235D3A39" w:rsidR="00066E19" w:rsidRDefault="00066E19" w:rsidP="00CB052B">
            <w:pPr>
              <w:jc w:val="center"/>
              <w:rPr>
                <w:b w:val="0"/>
                <w:bCs w:val="0"/>
                <w:lang w:val="en-GB"/>
              </w:rPr>
            </w:pPr>
            <w:r>
              <w:rPr>
                <w:b w:val="0"/>
                <w:bCs w:val="0"/>
                <w:lang w:val="en-GB"/>
              </w:rPr>
              <w:t>190</w:t>
            </w:r>
          </w:p>
        </w:tc>
        <w:tc>
          <w:tcPr>
            <w:tcW w:w="1795" w:type="dxa"/>
          </w:tcPr>
          <w:p w14:paraId="53469441" w14:textId="45F4D189" w:rsidR="00066E19" w:rsidRPr="00ED6C2E" w:rsidRDefault="00ED7D0C"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83</w:t>
            </w:r>
          </w:p>
        </w:tc>
        <w:tc>
          <w:tcPr>
            <w:tcW w:w="1795" w:type="dxa"/>
          </w:tcPr>
          <w:p w14:paraId="37B01433" w14:textId="77777777" w:rsidR="00066E19" w:rsidRPr="00ED6C2E" w:rsidRDefault="00066E19" w:rsidP="00CB052B">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1796" w:type="dxa"/>
          </w:tcPr>
          <w:p w14:paraId="1F670BC8" w14:textId="5939EEAE" w:rsidR="00066E19" w:rsidRPr="00ED6C2E" w:rsidRDefault="00C26FD5"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81</w:t>
            </w:r>
          </w:p>
        </w:tc>
      </w:tr>
      <w:tr w:rsidR="00066E19" w14:paraId="56DEBBBE" w14:textId="77777777" w:rsidTr="000179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10D938E5" w14:textId="0D4744EC" w:rsidR="00066E19" w:rsidRDefault="00066E19" w:rsidP="00CB052B">
            <w:pPr>
              <w:jc w:val="center"/>
              <w:rPr>
                <w:b w:val="0"/>
                <w:bCs w:val="0"/>
                <w:lang w:val="en-GB"/>
              </w:rPr>
            </w:pPr>
            <w:r>
              <w:rPr>
                <w:b w:val="0"/>
                <w:bCs w:val="0"/>
                <w:lang w:val="en-GB"/>
              </w:rPr>
              <w:t>200</w:t>
            </w:r>
          </w:p>
        </w:tc>
        <w:tc>
          <w:tcPr>
            <w:tcW w:w="1795" w:type="dxa"/>
          </w:tcPr>
          <w:p w14:paraId="78685DB7" w14:textId="02B1650F" w:rsidR="00066E19" w:rsidRPr="00ED6C2E" w:rsidRDefault="00ED7D0C"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85</w:t>
            </w:r>
          </w:p>
        </w:tc>
        <w:tc>
          <w:tcPr>
            <w:tcW w:w="1795" w:type="dxa"/>
          </w:tcPr>
          <w:p w14:paraId="6E9E589A" w14:textId="77777777" w:rsidR="00066E19" w:rsidRPr="00ED6C2E" w:rsidRDefault="00066E19" w:rsidP="00CB052B">
            <w:pPr>
              <w:jc w:val="center"/>
              <w:cnfStyle w:val="000000100000" w:firstRow="0" w:lastRow="0" w:firstColumn="0" w:lastColumn="0" w:oddVBand="0" w:evenVBand="0" w:oddHBand="1" w:evenHBand="0" w:firstRowFirstColumn="0" w:firstRowLastColumn="0" w:lastRowFirstColumn="0" w:lastRowLastColumn="0"/>
              <w:rPr>
                <w:lang w:val="en-GB"/>
              </w:rPr>
            </w:pPr>
          </w:p>
        </w:tc>
        <w:tc>
          <w:tcPr>
            <w:tcW w:w="1796" w:type="dxa"/>
          </w:tcPr>
          <w:p w14:paraId="3A7C8A9F" w14:textId="277E19C6" w:rsidR="00066E19" w:rsidRPr="00ED6C2E" w:rsidRDefault="00C26FD5"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81</w:t>
            </w:r>
          </w:p>
        </w:tc>
      </w:tr>
      <w:tr w:rsidR="00066E19" w14:paraId="054DEFE7" w14:textId="77777777" w:rsidTr="000179FC">
        <w:tc>
          <w:tcPr>
            <w:cnfStyle w:val="001000000000" w:firstRow="0" w:lastRow="0" w:firstColumn="1" w:lastColumn="0" w:oddVBand="0" w:evenVBand="0" w:oddHBand="0" w:evenHBand="0" w:firstRowFirstColumn="0" w:firstRowLastColumn="0" w:lastRowFirstColumn="0" w:lastRowLastColumn="0"/>
            <w:tcW w:w="1795" w:type="dxa"/>
          </w:tcPr>
          <w:p w14:paraId="77BF6065" w14:textId="651604F1" w:rsidR="00066E19" w:rsidRDefault="00066E19" w:rsidP="00CB052B">
            <w:pPr>
              <w:jc w:val="center"/>
              <w:rPr>
                <w:b w:val="0"/>
                <w:bCs w:val="0"/>
                <w:lang w:val="en-GB"/>
              </w:rPr>
            </w:pPr>
            <w:r>
              <w:rPr>
                <w:b w:val="0"/>
                <w:bCs w:val="0"/>
                <w:lang w:val="en-GB"/>
              </w:rPr>
              <w:t>210</w:t>
            </w:r>
          </w:p>
        </w:tc>
        <w:tc>
          <w:tcPr>
            <w:tcW w:w="1795" w:type="dxa"/>
          </w:tcPr>
          <w:p w14:paraId="03E1E90C" w14:textId="167217A3" w:rsidR="00066E19" w:rsidRPr="00ED6C2E" w:rsidRDefault="00ED7D0C"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86</w:t>
            </w:r>
          </w:p>
        </w:tc>
        <w:tc>
          <w:tcPr>
            <w:tcW w:w="1795" w:type="dxa"/>
          </w:tcPr>
          <w:p w14:paraId="0CB629A2" w14:textId="77777777" w:rsidR="00066E19" w:rsidRPr="00ED6C2E" w:rsidRDefault="00066E19" w:rsidP="00CB052B">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1796" w:type="dxa"/>
          </w:tcPr>
          <w:p w14:paraId="4367EF23" w14:textId="0567C794" w:rsidR="00066E19" w:rsidRPr="00ED6C2E" w:rsidRDefault="00C26FD5"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81</w:t>
            </w:r>
          </w:p>
        </w:tc>
      </w:tr>
      <w:tr w:rsidR="00066E19" w14:paraId="1072BC55" w14:textId="77777777" w:rsidTr="000179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0F2A780B" w14:textId="4BD88F6E" w:rsidR="00066E19" w:rsidRDefault="00066E19" w:rsidP="00CB052B">
            <w:pPr>
              <w:jc w:val="center"/>
              <w:rPr>
                <w:b w:val="0"/>
                <w:bCs w:val="0"/>
                <w:lang w:val="en-GB"/>
              </w:rPr>
            </w:pPr>
            <w:r>
              <w:rPr>
                <w:b w:val="0"/>
                <w:bCs w:val="0"/>
                <w:lang w:val="en-GB"/>
              </w:rPr>
              <w:t>220</w:t>
            </w:r>
          </w:p>
        </w:tc>
        <w:tc>
          <w:tcPr>
            <w:tcW w:w="1795" w:type="dxa"/>
          </w:tcPr>
          <w:p w14:paraId="6B4BF212" w14:textId="0176BE7F" w:rsidR="00066E19" w:rsidRPr="00ED6C2E" w:rsidRDefault="00ED7D0C"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86</w:t>
            </w:r>
          </w:p>
        </w:tc>
        <w:tc>
          <w:tcPr>
            <w:tcW w:w="1795" w:type="dxa"/>
          </w:tcPr>
          <w:p w14:paraId="5B927F98" w14:textId="77777777" w:rsidR="00066E19" w:rsidRPr="00ED6C2E" w:rsidRDefault="00066E19" w:rsidP="00CB052B">
            <w:pPr>
              <w:jc w:val="center"/>
              <w:cnfStyle w:val="000000100000" w:firstRow="0" w:lastRow="0" w:firstColumn="0" w:lastColumn="0" w:oddVBand="0" w:evenVBand="0" w:oddHBand="1" w:evenHBand="0" w:firstRowFirstColumn="0" w:firstRowLastColumn="0" w:lastRowFirstColumn="0" w:lastRowLastColumn="0"/>
              <w:rPr>
                <w:lang w:val="en-GB"/>
              </w:rPr>
            </w:pPr>
          </w:p>
        </w:tc>
        <w:tc>
          <w:tcPr>
            <w:tcW w:w="1796" w:type="dxa"/>
          </w:tcPr>
          <w:p w14:paraId="1E35C928" w14:textId="77777777" w:rsidR="00066E19" w:rsidRPr="00ED6C2E" w:rsidRDefault="00066E19" w:rsidP="00CB052B">
            <w:pPr>
              <w:jc w:val="center"/>
              <w:cnfStyle w:val="000000100000" w:firstRow="0" w:lastRow="0" w:firstColumn="0" w:lastColumn="0" w:oddVBand="0" w:evenVBand="0" w:oddHBand="1" w:evenHBand="0" w:firstRowFirstColumn="0" w:firstRowLastColumn="0" w:lastRowFirstColumn="0" w:lastRowLastColumn="0"/>
              <w:rPr>
                <w:lang w:val="en-GB"/>
              </w:rPr>
            </w:pPr>
          </w:p>
        </w:tc>
      </w:tr>
      <w:tr w:rsidR="00066E19" w14:paraId="55569668" w14:textId="77777777" w:rsidTr="000179FC">
        <w:tc>
          <w:tcPr>
            <w:cnfStyle w:val="001000000000" w:firstRow="0" w:lastRow="0" w:firstColumn="1" w:lastColumn="0" w:oddVBand="0" w:evenVBand="0" w:oddHBand="0" w:evenHBand="0" w:firstRowFirstColumn="0" w:firstRowLastColumn="0" w:lastRowFirstColumn="0" w:lastRowLastColumn="0"/>
            <w:tcW w:w="1795" w:type="dxa"/>
          </w:tcPr>
          <w:p w14:paraId="4FAD6836" w14:textId="439FB2EF" w:rsidR="00066E19" w:rsidRDefault="00066E19" w:rsidP="00CB052B">
            <w:pPr>
              <w:jc w:val="center"/>
              <w:rPr>
                <w:b w:val="0"/>
                <w:bCs w:val="0"/>
                <w:lang w:val="en-GB"/>
              </w:rPr>
            </w:pPr>
            <w:r>
              <w:rPr>
                <w:b w:val="0"/>
                <w:bCs w:val="0"/>
                <w:lang w:val="en-GB"/>
              </w:rPr>
              <w:t>230</w:t>
            </w:r>
          </w:p>
        </w:tc>
        <w:tc>
          <w:tcPr>
            <w:tcW w:w="1795" w:type="dxa"/>
          </w:tcPr>
          <w:p w14:paraId="4A83D268" w14:textId="4007FD86" w:rsidR="00066E19" w:rsidRPr="00ED6C2E" w:rsidRDefault="00ED7D0C"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87</w:t>
            </w:r>
          </w:p>
        </w:tc>
        <w:tc>
          <w:tcPr>
            <w:tcW w:w="1795" w:type="dxa"/>
          </w:tcPr>
          <w:p w14:paraId="3E2BC41C" w14:textId="77777777" w:rsidR="00066E19" w:rsidRPr="00ED6C2E" w:rsidRDefault="00066E19" w:rsidP="00CB052B">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1796" w:type="dxa"/>
          </w:tcPr>
          <w:p w14:paraId="300F4854" w14:textId="77777777" w:rsidR="00066E19" w:rsidRPr="00ED6C2E" w:rsidRDefault="00066E19" w:rsidP="00CB052B">
            <w:pPr>
              <w:jc w:val="center"/>
              <w:cnfStyle w:val="000000000000" w:firstRow="0" w:lastRow="0" w:firstColumn="0" w:lastColumn="0" w:oddVBand="0" w:evenVBand="0" w:oddHBand="0" w:evenHBand="0" w:firstRowFirstColumn="0" w:firstRowLastColumn="0" w:lastRowFirstColumn="0" w:lastRowLastColumn="0"/>
              <w:rPr>
                <w:lang w:val="en-GB"/>
              </w:rPr>
            </w:pPr>
          </w:p>
        </w:tc>
      </w:tr>
      <w:tr w:rsidR="00066E19" w14:paraId="2DC7BCE8" w14:textId="77777777" w:rsidTr="000179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33277393" w14:textId="0CAB2FDD" w:rsidR="00066E19" w:rsidRDefault="00066E19" w:rsidP="00CB052B">
            <w:pPr>
              <w:jc w:val="center"/>
              <w:rPr>
                <w:b w:val="0"/>
                <w:bCs w:val="0"/>
                <w:lang w:val="en-GB"/>
              </w:rPr>
            </w:pPr>
            <w:r>
              <w:rPr>
                <w:b w:val="0"/>
                <w:bCs w:val="0"/>
                <w:lang w:val="en-GB"/>
              </w:rPr>
              <w:t>240</w:t>
            </w:r>
          </w:p>
        </w:tc>
        <w:tc>
          <w:tcPr>
            <w:tcW w:w="1795" w:type="dxa"/>
          </w:tcPr>
          <w:p w14:paraId="0B89A553" w14:textId="448641CF" w:rsidR="00066E19" w:rsidRPr="00ED6C2E" w:rsidRDefault="0095492C"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88</w:t>
            </w:r>
          </w:p>
        </w:tc>
        <w:tc>
          <w:tcPr>
            <w:tcW w:w="1795" w:type="dxa"/>
          </w:tcPr>
          <w:p w14:paraId="3A98093D" w14:textId="77777777" w:rsidR="00066E19" w:rsidRPr="00ED6C2E" w:rsidRDefault="00066E19" w:rsidP="00CB052B">
            <w:pPr>
              <w:jc w:val="center"/>
              <w:cnfStyle w:val="000000100000" w:firstRow="0" w:lastRow="0" w:firstColumn="0" w:lastColumn="0" w:oddVBand="0" w:evenVBand="0" w:oddHBand="1" w:evenHBand="0" w:firstRowFirstColumn="0" w:firstRowLastColumn="0" w:lastRowFirstColumn="0" w:lastRowLastColumn="0"/>
              <w:rPr>
                <w:lang w:val="en-GB"/>
              </w:rPr>
            </w:pPr>
          </w:p>
        </w:tc>
        <w:tc>
          <w:tcPr>
            <w:tcW w:w="1796" w:type="dxa"/>
          </w:tcPr>
          <w:p w14:paraId="75A749D1" w14:textId="77777777" w:rsidR="00066E19" w:rsidRPr="00ED6C2E" w:rsidRDefault="00066E19" w:rsidP="00CB052B">
            <w:pPr>
              <w:jc w:val="center"/>
              <w:cnfStyle w:val="000000100000" w:firstRow="0" w:lastRow="0" w:firstColumn="0" w:lastColumn="0" w:oddVBand="0" w:evenVBand="0" w:oddHBand="1" w:evenHBand="0" w:firstRowFirstColumn="0" w:firstRowLastColumn="0" w:lastRowFirstColumn="0" w:lastRowLastColumn="0"/>
              <w:rPr>
                <w:lang w:val="en-GB"/>
              </w:rPr>
            </w:pPr>
          </w:p>
        </w:tc>
      </w:tr>
      <w:tr w:rsidR="00066E19" w14:paraId="32744F58" w14:textId="77777777" w:rsidTr="000179FC">
        <w:tc>
          <w:tcPr>
            <w:cnfStyle w:val="001000000000" w:firstRow="0" w:lastRow="0" w:firstColumn="1" w:lastColumn="0" w:oddVBand="0" w:evenVBand="0" w:oddHBand="0" w:evenHBand="0" w:firstRowFirstColumn="0" w:firstRowLastColumn="0" w:lastRowFirstColumn="0" w:lastRowLastColumn="0"/>
            <w:tcW w:w="1795" w:type="dxa"/>
          </w:tcPr>
          <w:p w14:paraId="2599B8AC" w14:textId="1EFDB96F" w:rsidR="00066E19" w:rsidRDefault="00066E19" w:rsidP="00CB052B">
            <w:pPr>
              <w:jc w:val="center"/>
              <w:rPr>
                <w:b w:val="0"/>
                <w:bCs w:val="0"/>
                <w:lang w:val="en-GB"/>
              </w:rPr>
            </w:pPr>
            <w:r>
              <w:rPr>
                <w:b w:val="0"/>
                <w:bCs w:val="0"/>
                <w:lang w:val="en-GB"/>
              </w:rPr>
              <w:t>250</w:t>
            </w:r>
          </w:p>
        </w:tc>
        <w:tc>
          <w:tcPr>
            <w:tcW w:w="1795" w:type="dxa"/>
          </w:tcPr>
          <w:p w14:paraId="154E6751" w14:textId="6775BDB1" w:rsidR="00066E19" w:rsidRPr="00ED6C2E" w:rsidRDefault="0095492C"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89</w:t>
            </w:r>
          </w:p>
        </w:tc>
        <w:tc>
          <w:tcPr>
            <w:tcW w:w="1795" w:type="dxa"/>
          </w:tcPr>
          <w:p w14:paraId="7BDE572E" w14:textId="77777777" w:rsidR="00066E19" w:rsidRPr="00ED6C2E" w:rsidRDefault="00066E19" w:rsidP="00CB052B">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1796" w:type="dxa"/>
          </w:tcPr>
          <w:p w14:paraId="1BC367DD" w14:textId="77777777" w:rsidR="00066E19" w:rsidRPr="00ED6C2E" w:rsidRDefault="00066E19" w:rsidP="00CB052B">
            <w:pPr>
              <w:jc w:val="center"/>
              <w:cnfStyle w:val="000000000000" w:firstRow="0" w:lastRow="0" w:firstColumn="0" w:lastColumn="0" w:oddVBand="0" w:evenVBand="0" w:oddHBand="0" w:evenHBand="0" w:firstRowFirstColumn="0" w:firstRowLastColumn="0" w:lastRowFirstColumn="0" w:lastRowLastColumn="0"/>
              <w:rPr>
                <w:lang w:val="en-GB"/>
              </w:rPr>
            </w:pPr>
          </w:p>
        </w:tc>
      </w:tr>
      <w:tr w:rsidR="00066E19" w14:paraId="2B82DDCB" w14:textId="77777777" w:rsidTr="000179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62323A54" w14:textId="50B2860D" w:rsidR="00066E19" w:rsidRDefault="00066E19" w:rsidP="00CB052B">
            <w:pPr>
              <w:jc w:val="center"/>
              <w:rPr>
                <w:b w:val="0"/>
                <w:bCs w:val="0"/>
                <w:lang w:val="en-GB"/>
              </w:rPr>
            </w:pPr>
            <w:r>
              <w:rPr>
                <w:b w:val="0"/>
                <w:bCs w:val="0"/>
                <w:lang w:val="en-GB"/>
              </w:rPr>
              <w:t>260</w:t>
            </w:r>
          </w:p>
        </w:tc>
        <w:tc>
          <w:tcPr>
            <w:tcW w:w="1795" w:type="dxa"/>
          </w:tcPr>
          <w:p w14:paraId="3BF48D98" w14:textId="7D66670E" w:rsidR="00066E19" w:rsidRPr="00ED6C2E" w:rsidRDefault="0095492C" w:rsidP="00CB052B">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90</w:t>
            </w:r>
          </w:p>
        </w:tc>
        <w:tc>
          <w:tcPr>
            <w:tcW w:w="1795" w:type="dxa"/>
          </w:tcPr>
          <w:p w14:paraId="2FE8DB55" w14:textId="77777777" w:rsidR="00066E19" w:rsidRPr="00ED6C2E" w:rsidRDefault="00066E19" w:rsidP="00CB052B">
            <w:pPr>
              <w:jc w:val="center"/>
              <w:cnfStyle w:val="000000100000" w:firstRow="0" w:lastRow="0" w:firstColumn="0" w:lastColumn="0" w:oddVBand="0" w:evenVBand="0" w:oddHBand="1" w:evenHBand="0" w:firstRowFirstColumn="0" w:firstRowLastColumn="0" w:lastRowFirstColumn="0" w:lastRowLastColumn="0"/>
              <w:rPr>
                <w:lang w:val="en-GB"/>
              </w:rPr>
            </w:pPr>
          </w:p>
        </w:tc>
        <w:tc>
          <w:tcPr>
            <w:tcW w:w="1796" w:type="dxa"/>
          </w:tcPr>
          <w:p w14:paraId="133320ED" w14:textId="77777777" w:rsidR="00066E19" w:rsidRPr="00ED6C2E" w:rsidRDefault="00066E19" w:rsidP="00CB052B">
            <w:pPr>
              <w:jc w:val="center"/>
              <w:cnfStyle w:val="000000100000" w:firstRow="0" w:lastRow="0" w:firstColumn="0" w:lastColumn="0" w:oddVBand="0" w:evenVBand="0" w:oddHBand="1" w:evenHBand="0" w:firstRowFirstColumn="0" w:firstRowLastColumn="0" w:lastRowFirstColumn="0" w:lastRowLastColumn="0"/>
              <w:rPr>
                <w:lang w:val="en-GB"/>
              </w:rPr>
            </w:pPr>
          </w:p>
        </w:tc>
      </w:tr>
      <w:tr w:rsidR="00066E19" w14:paraId="6D217B30" w14:textId="77777777" w:rsidTr="000179FC">
        <w:tc>
          <w:tcPr>
            <w:cnfStyle w:val="001000000000" w:firstRow="0" w:lastRow="0" w:firstColumn="1" w:lastColumn="0" w:oddVBand="0" w:evenVBand="0" w:oddHBand="0" w:evenHBand="0" w:firstRowFirstColumn="0" w:firstRowLastColumn="0" w:lastRowFirstColumn="0" w:lastRowLastColumn="0"/>
            <w:tcW w:w="1795" w:type="dxa"/>
          </w:tcPr>
          <w:p w14:paraId="0DDF2D55" w14:textId="21FE9F08" w:rsidR="00066E19" w:rsidRDefault="00066E19" w:rsidP="00CB052B">
            <w:pPr>
              <w:jc w:val="center"/>
              <w:rPr>
                <w:b w:val="0"/>
                <w:bCs w:val="0"/>
                <w:lang w:val="en-GB"/>
              </w:rPr>
            </w:pPr>
            <w:r>
              <w:rPr>
                <w:b w:val="0"/>
                <w:bCs w:val="0"/>
                <w:lang w:val="en-GB"/>
              </w:rPr>
              <w:t>270</w:t>
            </w:r>
          </w:p>
        </w:tc>
        <w:tc>
          <w:tcPr>
            <w:tcW w:w="1795" w:type="dxa"/>
          </w:tcPr>
          <w:p w14:paraId="45DAD27F" w14:textId="1496A9D3" w:rsidR="00066E19" w:rsidRPr="00ED6C2E" w:rsidRDefault="0095492C" w:rsidP="00CB052B">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90</w:t>
            </w:r>
          </w:p>
        </w:tc>
        <w:tc>
          <w:tcPr>
            <w:tcW w:w="1795" w:type="dxa"/>
          </w:tcPr>
          <w:p w14:paraId="76CA29F3" w14:textId="77777777" w:rsidR="00066E19" w:rsidRPr="00ED6C2E" w:rsidRDefault="00066E19" w:rsidP="00CB052B">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1796" w:type="dxa"/>
          </w:tcPr>
          <w:p w14:paraId="44B84AFC" w14:textId="77777777" w:rsidR="00066E19" w:rsidRPr="00ED6C2E" w:rsidRDefault="00066E19" w:rsidP="00CB052B">
            <w:pPr>
              <w:jc w:val="center"/>
              <w:cnfStyle w:val="000000000000" w:firstRow="0" w:lastRow="0" w:firstColumn="0" w:lastColumn="0" w:oddVBand="0" w:evenVBand="0" w:oddHBand="0" w:evenHBand="0" w:firstRowFirstColumn="0" w:firstRowLastColumn="0" w:lastRowFirstColumn="0" w:lastRowLastColumn="0"/>
              <w:rPr>
                <w:lang w:val="en-GB"/>
              </w:rPr>
            </w:pPr>
          </w:p>
        </w:tc>
      </w:tr>
    </w:tbl>
    <w:p w14:paraId="7BB7F3AA" w14:textId="39CF8110" w:rsidR="00184D95" w:rsidRDefault="00A1632D" w:rsidP="008A149F">
      <w:pPr>
        <w:pStyle w:val="GraphicAnchor"/>
        <w:rPr>
          <w:lang w:val="en-GB"/>
        </w:rPr>
      </w:pPr>
      <w:r>
        <w:rPr>
          <w:lang w:val="en-GB"/>
        </w:rPr>
        <w:t xml:space="preserve">Figure 3 – 3.2.1 Results, </w:t>
      </w:r>
      <w:r w:rsidR="0018788F">
        <w:rPr>
          <w:lang w:val="en-GB"/>
        </w:rPr>
        <w:t>Effect of Concentration</w:t>
      </w:r>
      <w:r w:rsidR="008A149F">
        <w:rPr>
          <w:lang w:val="en-GB"/>
        </w:rPr>
        <w:t>.</w:t>
      </w:r>
    </w:p>
    <w:p w14:paraId="157399B8" w14:textId="77777777" w:rsidR="008A149F" w:rsidRDefault="008A149F" w:rsidP="008A149F">
      <w:pPr>
        <w:pStyle w:val="GraphicAnchor"/>
        <w:rPr>
          <w:lang w:val="en-GB"/>
        </w:rPr>
      </w:pPr>
    </w:p>
    <w:p w14:paraId="73F3DCC2" w14:textId="54354837" w:rsidR="008A149F" w:rsidRDefault="008A149F" w:rsidP="00CE1ABB">
      <w:pPr>
        <w:pStyle w:val="Text"/>
        <w:jc w:val="center"/>
        <w:rPr>
          <w:lang w:val="en-GB"/>
        </w:rPr>
      </w:pPr>
      <w:r>
        <w:rPr>
          <w:noProof/>
          <w:lang w:val="en-GB"/>
        </w:rPr>
        <w:lastRenderedPageBreak/>
        <w:drawing>
          <wp:inline distT="0" distB="0" distL="0" distR="0" wp14:anchorId="1B2053AE" wp14:editId="6A850873">
            <wp:extent cx="6469811" cy="3864634"/>
            <wp:effectExtent l="0" t="0" r="7620" b="2540"/>
            <wp:docPr id="130118773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06D7F6F" w14:textId="5E9BD371" w:rsidR="006A3C32" w:rsidRDefault="00B836FB" w:rsidP="00B836FB">
      <w:pPr>
        <w:pStyle w:val="GraphicAnchor"/>
        <w:rPr>
          <w:lang w:val="en-GB"/>
        </w:rPr>
      </w:pPr>
      <w:r>
        <w:rPr>
          <w:lang w:val="en-GB"/>
        </w:rPr>
        <w:t>Figure 4 – Effect of Concentration on rate of reaction, graph.</w:t>
      </w:r>
    </w:p>
    <w:tbl>
      <w:tblPr>
        <w:tblStyle w:val="PlainTable1"/>
        <w:tblW w:w="0" w:type="auto"/>
        <w:tblLook w:val="04A0" w:firstRow="1" w:lastRow="0" w:firstColumn="1" w:lastColumn="0" w:noHBand="0" w:noVBand="1"/>
      </w:tblPr>
      <w:tblGrid>
        <w:gridCol w:w="2693"/>
        <w:gridCol w:w="2693"/>
        <w:gridCol w:w="2693"/>
        <w:gridCol w:w="2693"/>
      </w:tblGrid>
      <w:tr w:rsidR="006A3C32" w14:paraId="7290B5B7" w14:textId="77777777" w:rsidTr="00CD14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28951574" w14:textId="316F446E" w:rsidR="0059469F" w:rsidRDefault="0059469F" w:rsidP="0059469F">
            <w:pPr>
              <w:pStyle w:val="Text"/>
              <w:jc w:val="center"/>
              <w:rPr>
                <w:lang w:val="en-GB"/>
              </w:rPr>
            </w:pPr>
            <w:r>
              <w:rPr>
                <w:lang w:val="en-GB"/>
              </w:rPr>
              <w:t>Sample:</w:t>
            </w:r>
          </w:p>
        </w:tc>
        <w:tc>
          <w:tcPr>
            <w:tcW w:w="2693" w:type="dxa"/>
          </w:tcPr>
          <w:p w14:paraId="7A64C5D3" w14:textId="0720F4D8" w:rsidR="006A3C32" w:rsidRDefault="00B836FB" w:rsidP="00CE1ABB">
            <w:pPr>
              <w:pStyle w:val="Text"/>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1M</w:t>
            </w:r>
          </w:p>
        </w:tc>
        <w:tc>
          <w:tcPr>
            <w:tcW w:w="2693" w:type="dxa"/>
          </w:tcPr>
          <w:p w14:paraId="070622D2" w14:textId="1858B5B7" w:rsidR="006A3C32" w:rsidRDefault="00B836FB" w:rsidP="00CE1ABB">
            <w:pPr>
              <w:pStyle w:val="Text"/>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1.5M</w:t>
            </w:r>
          </w:p>
        </w:tc>
        <w:tc>
          <w:tcPr>
            <w:tcW w:w="2693" w:type="dxa"/>
          </w:tcPr>
          <w:p w14:paraId="11728CD0" w14:textId="1823B4F3" w:rsidR="006A3C32" w:rsidRDefault="00B836FB" w:rsidP="00CE1ABB">
            <w:pPr>
              <w:pStyle w:val="Text"/>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2M</w:t>
            </w:r>
          </w:p>
        </w:tc>
      </w:tr>
      <w:tr w:rsidR="006A3C32" w14:paraId="5070371B" w14:textId="77777777" w:rsidTr="00CD1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3498297D" w14:textId="32F54EA0" w:rsidR="006A3C32" w:rsidRDefault="0059469F" w:rsidP="00CE1ABB">
            <w:pPr>
              <w:pStyle w:val="Text"/>
              <w:jc w:val="center"/>
              <w:rPr>
                <w:lang w:val="en-GB"/>
              </w:rPr>
            </w:pPr>
            <w:r>
              <w:rPr>
                <w:lang w:val="en-GB"/>
              </w:rPr>
              <w:t>Average rate</w:t>
            </w:r>
          </w:p>
        </w:tc>
        <w:tc>
          <w:tcPr>
            <w:tcW w:w="2693" w:type="dxa"/>
          </w:tcPr>
          <w:p w14:paraId="4C7C6B90" w14:textId="2592CCCD" w:rsidR="006A3C32" w:rsidRDefault="00B712C7" w:rsidP="00CE1ABB">
            <w:pPr>
              <w:pStyle w:val="Text"/>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1.35</w:t>
            </w:r>
            <w:r w:rsidR="00DC4052">
              <w:rPr>
                <w:lang w:val="en-GB"/>
              </w:rPr>
              <w:t>ml s^-1</w:t>
            </w:r>
          </w:p>
        </w:tc>
        <w:tc>
          <w:tcPr>
            <w:tcW w:w="2693" w:type="dxa"/>
          </w:tcPr>
          <w:p w14:paraId="5C375445" w14:textId="4BB38781" w:rsidR="006A3C32" w:rsidRDefault="00DC4052" w:rsidP="00CE1ABB">
            <w:pPr>
              <w:pStyle w:val="Text"/>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2ml s^-1</w:t>
            </w:r>
          </w:p>
        </w:tc>
        <w:tc>
          <w:tcPr>
            <w:tcW w:w="2693" w:type="dxa"/>
          </w:tcPr>
          <w:p w14:paraId="51A8B68E" w14:textId="77A7D4C5" w:rsidR="006A3C32" w:rsidRDefault="00DC4052" w:rsidP="00CE1ABB">
            <w:pPr>
              <w:pStyle w:val="Text"/>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1.2ml s^-1</w:t>
            </w:r>
          </w:p>
        </w:tc>
      </w:tr>
    </w:tbl>
    <w:p w14:paraId="7F4ED973" w14:textId="3F4ACD76" w:rsidR="006A3C32" w:rsidRPr="00184D95" w:rsidRDefault="00C0696D" w:rsidP="008035D8">
      <w:pPr>
        <w:pStyle w:val="GraphicAnchor"/>
        <w:rPr>
          <w:lang w:val="en-GB"/>
        </w:rPr>
      </w:pPr>
      <w:r>
        <w:rPr>
          <w:lang w:val="en-GB"/>
        </w:rPr>
        <w:t>Figure 5 – Rate of reaction, concentration</w:t>
      </w:r>
    </w:p>
    <w:p w14:paraId="5BA8ACBE" w14:textId="77777777" w:rsidR="00C0696D" w:rsidRDefault="00C0696D">
      <w:pPr>
        <w:rPr>
          <w:sz w:val="36"/>
          <w:szCs w:val="36"/>
          <w:lang w:val="en-GB"/>
        </w:rPr>
      </w:pPr>
      <w:r>
        <w:rPr>
          <w:lang w:val="en-GB"/>
        </w:rPr>
        <w:br w:type="page"/>
      </w:r>
    </w:p>
    <w:p w14:paraId="3BCFF123" w14:textId="33B902AE" w:rsidR="00302628" w:rsidRDefault="00E27957" w:rsidP="00302628">
      <w:pPr>
        <w:pStyle w:val="Heading3"/>
        <w:rPr>
          <w:lang w:val="en-GB"/>
        </w:rPr>
      </w:pPr>
      <w:bookmarkStart w:id="17" w:name="_Toc167290148"/>
      <w:r>
        <w:rPr>
          <w:lang w:val="en-GB"/>
        </w:rPr>
        <w:lastRenderedPageBreak/>
        <w:t xml:space="preserve">4.1.2 - </w:t>
      </w:r>
      <w:r w:rsidR="00302628">
        <w:rPr>
          <w:lang w:val="en-GB"/>
        </w:rPr>
        <w:t>Part 2, Effect of temperature</w:t>
      </w:r>
      <w:bookmarkEnd w:id="17"/>
    </w:p>
    <w:tbl>
      <w:tblPr>
        <w:tblStyle w:val="PlainTable1"/>
        <w:tblW w:w="0" w:type="auto"/>
        <w:tblLook w:val="04A0" w:firstRow="1" w:lastRow="0" w:firstColumn="1" w:lastColumn="0" w:noHBand="0" w:noVBand="1"/>
      </w:tblPr>
      <w:tblGrid>
        <w:gridCol w:w="2693"/>
        <w:gridCol w:w="2693"/>
        <w:gridCol w:w="2693"/>
        <w:gridCol w:w="2693"/>
      </w:tblGrid>
      <w:tr w:rsidR="00B12DF2" w14:paraId="59CE7D8E" w14:textId="77777777" w:rsidTr="00CE10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74BF9E01" w14:textId="1A2A0D28" w:rsidR="00B12DF2" w:rsidRDefault="00974AF3" w:rsidP="00B12DF2">
            <w:pPr>
              <w:rPr>
                <w:lang w:val="en-GB"/>
              </w:rPr>
            </w:pPr>
            <w:r>
              <w:rPr>
                <w:lang w:val="en-GB"/>
              </w:rPr>
              <w:t>Time</w:t>
            </w:r>
          </w:p>
        </w:tc>
        <w:tc>
          <w:tcPr>
            <w:tcW w:w="2693" w:type="dxa"/>
          </w:tcPr>
          <w:p w14:paraId="761D7B54" w14:textId="28628078" w:rsidR="00B12DF2" w:rsidRDefault="00974AF3" w:rsidP="00B12DF2">
            <w:pPr>
              <w:cnfStyle w:val="100000000000" w:firstRow="1" w:lastRow="0" w:firstColumn="0" w:lastColumn="0" w:oddVBand="0" w:evenVBand="0" w:oddHBand="0" w:evenHBand="0" w:firstRowFirstColumn="0" w:firstRowLastColumn="0" w:lastRowFirstColumn="0" w:lastRowLastColumn="0"/>
              <w:rPr>
                <w:lang w:val="en-GB"/>
              </w:rPr>
            </w:pPr>
            <w:r>
              <w:rPr>
                <w:lang w:val="en-GB"/>
              </w:rPr>
              <w:t>T</w:t>
            </w:r>
            <w:r w:rsidR="00DD0F43">
              <w:rPr>
                <w:lang w:val="en-GB"/>
              </w:rPr>
              <w:t>2</w:t>
            </w:r>
            <w:r>
              <w:rPr>
                <w:lang w:val="en-GB"/>
              </w:rPr>
              <w:t xml:space="preserve"> = 35*c</w:t>
            </w:r>
          </w:p>
        </w:tc>
        <w:tc>
          <w:tcPr>
            <w:tcW w:w="2693" w:type="dxa"/>
          </w:tcPr>
          <w:p w14:paraId="6411462A" w14:textId="73A638F2" w:rsidR="00B12DF2" w:rsidRDefault="00974AF3" w:rsidP="00B12DF2">
            <w:pPr>
              <w:cnfStyle w:val="100000000000" w:firstRow="1" w:lastRow="0" w:firstColumn="0" w:lastColumn="0" w:oddVBand="0" w:evenVBand="0" w:oddHBand="0" w:evenHBand="0" w:firstRowFirstColumn="0" w:firstRowLastColumn="0" w:lastRowFirstColumn="0" w:lastRowLastColumn="0"/>
              <w:rPr>
                <w:lang w:val="en-GB"/>
              </w:rPr>
            </w:pPr>
            <w:r>
              <w:rPr>
                <w:lang w:val="en-GB"/>
              </w:rPr>
              <w:t>T</w:t>
            </w:r>
            <w:r w:rsidR="00DD0F43">
              <w:rPr>
                <w:lang w:val="en-GB"/>
              </w:rPr>
              <w:t>3</w:t>
            </w:r>
            <w:r>
              <w:rPr>
                <w:lang w:val="en-GB"/>
              </w:rPr>
              <w:t xml:space="preserve"> = 48*c</w:t>
            </w:r>
          </w:p>
        </w:tc>
        <w:tc>
          <w:tcPr>
            <w:tcW w:w="2693" w:type="dxa"/>
          </w:tcPr>
          <w:p w14:paraId="05BDB4D2" w14:textId="180E867A" w:rsidR="00B12DF2" w:rsidRDefault="00974AF3" w:rsidP="00B12DF2">
            <w:pPr>
              <w:cnfStyle w:val="100000000000" w:firstRow="1" w:lastRow="0" w:firstColumn="0" w:lastColumn="0" w:oddVBand="0" w:evenVBand="0" w:oddHBand="0" w:evenHBand="0" w:firstRowFirstColumn="0" w:firstRowLastColumn="0" w:lastRowFirstColumn="0" w:lastRowLastColumn="0"/>
              <w:rPr>
                <w:lang w:val="en-GB"/>
              </w:rPr>
            </w:pPr>
            <w:r>
              <w:rPr>
                <w:lang w:val="en-GB"/>
              </w:rPr>
              <w:t>T</w:t>
            </w:r>
            <w:r w:rsidR="00DD0F43">
              <w:rPr>
                <w:lang w:val="en-GB"/>
              </w:rPr>
              <w:t>4</w:t>
            </w:r>
            <w:r>
              <w:rPr>
                <w:lang w:val="en-GB"/>
              </w:rPr>
              <w:t xml:space="preserve"> = 60*c</w:t>
            </w:r>
          </w:p>
        </w:tc>
      </w:tr>
      <w:tr w:rsidR="00CA6243" w14:paraId="75517B31" w14:textId="77777777" w:rsidTr="00CE1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61B3A34D" w14:textId="471892CB" w:rsidR="00CA6243" w:rsidRDefault="00C010ED" w:rsidP="00CA6243">
            <w:pPr>
              <w:rPr>
                <w:lang w:val="en-GB"/>
              </w:rPr>
            </w:pPr>
            <w:r>
              <w:rPr>
                <w:lang w:val="en-GB"/>
              </w:rPr>
              <w:t>0</w:t>
            </w:r>
          </w:p>
        </w:tc>
        <w:tc>
          <w:tcPr>
            <w:tcW w:w="2693" w:type="dxa"/>
          </w:tcPr>
          <w:p w14:paraId="438C9E55" w14:textId="766133BE" w:rsidR="00CA6243" w:rsidRDefault="00CA6243"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0</w:t>
            </w:r>
          </w:p>
        </w:tc>
        <w:tc>
          <w:tcPr>
            <w:tcW w:w="2693" w:type="dxa"/>
          </w:tcPr>
          <w:p w14:paraId="04A30929" w14:textId="04769BAF" w:rsidR="00CA6243" w:rsidRDefault="00251655"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0</w:t>
            </w:r>
          </w:p>
        </w:tc>
        <w:tc>
          <w:tcPr>
            <w:tcW w:w="2693" w:type="dxa"/>
          </w:tcPr>
          <w:p w14:paraId="7DA31B0B" w14:textId="567724A1" w:rsidR="00CA6243" w:rsidRDefault="0057592A"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0</w:t>
            </w:r>
          </w:p>
        </w:tc>
      </w:tr>
      <w:tr w:rsidR="00CA6243" w14:paraId="1168B90D" w14:textId="77777777" w:rsidTr="00CE1052">
        <w:tc>
          <w:tcPr>
            <w:cnfStyle w:val="001000000000" w:firstRow="0" w:lastRow="0" w:firstColumn="1" w:lastColumn="0" w:oddVBand="0" w:evenVBand="0" w:oddHBand="0" w:evenHBand="0" w:firstRowFirstColumn="0" w:firstRowLastColumn="0" w:lastRowFirstColumn="0" w:lastRowLastColumn="0"/>
            <w:tcW w:w="2693" w:type="dxa"/>
          </w:tcPr>
          <w:p w14:paraId="51EFECED" w14:textId="722D0A8C" w:rsidR="00CA6243" w:rsidRDefault="00CA6243" w:rsidP="00CA6243">
            <w:pPr>
              <w:rPr>
                <w:lang w:val="en-GB"/>
              </w:rPr>
            </w:pPr>
            <w:r>
              <w:rPr>
                <w:b w:val="0"/>
                <w:bCs w:val="0"/>
                <w:lang w:val="en-GB"/>
              </w:rPr>
              <w:t>10</w:t>
            </w:r>
          </w:p>
        </w:tc>
        <w:tc>
          <w:tcPr>
            <w:tcW w:w="2693" w:type="dxa"/>
          </w:tcPr>
          <w:p w14:paraId="7C61301D" w14:textId="6408D7BF" w:rsidR="00CA6243" w:rsidRDefault="00CA6243"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16</w:t>
            </w:r>
          </w:p>
        </w:tc>
        <w:tc>
          <w:tcPr>
            <w:tcW w:w="2693" w:type="dxa"/>
          </w:tcPr>
          <w:p w14:paraId="377FB794" w14:textId="76880088" w:rsidR="00CA6243" w:rsidRDefault="00251655"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12</w:t>
            </w:r>
          </w:p>
        </w:tc>
        <w:tc>
          <w:tcPr>
            <w:tcW w:w="2693" w:type="dxa"/>
          </w:tcPr>
          <w:p w14:paraId="39B28A19" w14:textId="28704D73" w:rsidR="00CA6243" w:rsidRDefault="0057592A"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20</w:t>
            </w:r>
          </w:p>
        </w:tc>
      </w:tr>
      <w:tr w:rsidR="00CA6243" w14:paraId="4B01C8D4" w14:textId="77777777" w:rsidTr="00CE1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798FE4A3" w14:textId="44FA8FB9" w:rsidR="00CA6243" w:rsidRDefault="00CA6243" w:rsidP="00CA6243">
            <w:pPr>
              <w:rPr>
                <w:lang w:val="en-GB"/>
              </w:rPr>
            </w:pPr>
            <w:r>
              <w:rPr>
                <w:b w:val="0"/>
                <w:bCs w:val="0"/>
                <w:lang w:val="en-GB"/>
              </w:rPr>
              <w:t>20</w:t>
            </w:r>
          </w:p>
        </w:tc>
        <w:tc>
          <w:tcPr>
            <w:tcW w:w="2693" w:type="dxa"/>
          </w:tcPr>
          <w:p w14:paraId="204334E8" w14:textId="20B62DF8" w:rsidR="00CA6243" w:rsidRDefault="00CA6243"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29</w:t>
            </w:r>
          </w:p>
        </w:tc>
        <w:tc>
          <w:tcPr>
            <w:tcW w:w="2693" w:type="dxa"/>
          </w:tcPr>
          <w:p w14:paraId="4D516D24" w14:textId="617E45EB" w:rsidR="00CA6243" w:rsidRDefault="00251655"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19</w:t>
            </w:r>
          </w:p>
        </w:tc>
        <w:tc>
          <w:tcPr>
            <w:tcW w:w="2693" w:type="dxa"/>
          </w:tcPr>
          <w:p w14:paraId="47D4D525" w14:textId="06472B51" w:rsidR="00CA6243" w:rsidRDefault="0057592A"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29</w:t>
            </w:r>
          </w:p>
        </w:tc>
      </w:tr>
      <w:tr w:rsidR="00CA6243" w14:paraId="4622488E" w14:textId="77777777" w:rsidTr="00CE1052">
        <w:tc>
          <w:tcPr>
            <w:cnfStyle w:val="001000000000" w:firstRow="0" w:lastRow="0" w:firstColumn="1" w:lastColumn="0" w:oddVBand="0" w:evenVBand="0" w:oddHBand="0" w:evenHBand="0" w:firstRowFirstColumn="0" w:firstRowLastColumn="0" w:lastRowFirstColumn="0" w:lastRowLastColumn="0"/>
            <w:tcW w:w="2693" w:type="dxa"/>
          </w:tcPr>
          <w:p w14:paraId="1E82456F" w14:textId="5B689794" w:rsidR="00CA6243" w:rsidRDefault="00CA6243" w:rsidP="00CA6243">
            <w:pPr>
              <w:rPr>
                <w:lang w:val="en-GB"/>
              </w:rPr>
            </w:pPr>
            <w:r>
              <w:rPr>
                <w:b w:val="0"/>
                <w:bCs w:val="0"/>
                <w:lang w:val="en-GB"/>
              </w:rPr>
              <w:t>30</w:t>
            </w:r>
          </w:p>
        </w:tc>
        <w:tc>
          <w:tcPr>
            <w:tcW w:w="2693" w:type="dxa"/>
          </w:tcPr>
          <w:p w14:paraId="06AE73B1" w14:textId="2915F9C0" w:rsidR="00CA6243" w:rsidRDefault="00CA6243"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37</w:t>
            </w:r>
          </w:p>
        </w:tc>
        <w:tc>
          <w:tcPr>
            <w:tcW w:w="2693" w:type="dxa"/>
          </w:tcPr>
          <w:p w14:paraId="6D9901E6" w14:textId="6319EA41" w:rsidR="00CA6243" w:rsidRDefault="00251655"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24</w:t>
            </w:r>
          </w:p>
        </w:tc>
        <w:tc>
          <w:tcPr>
            <w:tcW w:w="2693" w:type="dxa"/>
          </w:tcPr>
          <w:p w14:paraId="21EAC207" w14:textId="334AD18D" w:rsidR="00CA6243" w:rsidRDefault="0057592A"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36</w:t>
            </w:r>
          </w:p>
        </w:tc>
      </w:tr>
      <w:tr w:rsidR="00CA6243" w14:paraId="7F8C0B7B" w14:textId="77777777" w:rsidTr="00CE1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2C464A67" w14:textId="568BEDC5" w:rsidR="00CA6243" w:rsidRDefault="00CA6243" w:rsidP="00CA6243">
            <w:pPr>
              <w:rPr>
                <w:lang w:val="en-GB"/>
              </w:rPr>
            </w:pPr>
            <w:r>
              <w:rPr>
                <w:b w:val="0"/>
                <w:bCs w:val="0"/>
                <w:lang w:val="en-GB"/>
              </w:rPr>
              <w:t>40</w:t>
            </w:r>
          </w:p>
        </w:tc>
        <w:tc>
          <w:tcPr>
            <w:tcW w:w="2693" w:type="dxa"/>
          </w:tcPr>
          <w:p w14:paraId="1FA10A97" w14:textId="651D82A0" w:rsidR="00CA6243" w:rsidRDefault="00CA6243"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45</w:t>
            </w:r>
          </w:p>
        </w:tc>
        <w:tc>
          <w:tcPr>
            <w:tcW w:w="2693" w:type="dxa"/>
          </w:tcPr>
          <w:p w14:paraId="00200D0A" w14:textId="629F2A89" w:rsidR="00CA6243" w:rsidRDefault="00A008A8"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30</w:t>
            </w:r>
          </w:p>
        </w:tc>
        <w:tc>
          <w:tcPr>
            <w:tcW w:w="2693" w:type="dxa"/>
          </w:tcPr>
          <w:p w14:paraId="68A0E55D" w14:textId="5B05C98A" w:rsidR="00ED6685" w:rsidRDefault="00ED6685"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43</w:t>
            </w:r>
          </w:p>
        </w:tc>
      </w:tr>
      <w:tr w:rsidR="00CA6243" w14:paraId="548F2021" w14:textId="77777777" w:rsidTr="00CE1052">
        <w:tc>
          <w:tcPr>
            <w:cnfStyle w:val="001000000000" w:firstRow="0" w:lastRow="0" w:firstColumn="1" w:lastColumn="0" w:oddVBand="0" w:evenVBand="0" w:oddHBand="0" w:evenHBand="0" w:firstRowFirstColumn="0" w:firstRowLastColumn="0" w:lastRowFirstColumn="0" w:lastRowLastColumn="0"/>
            <w:tcW w:w="2693" w:type="dxa"/>
          </w:tcPr>
          <w:p w14:paraId="3AA16F16" w14:textId="512D72B6" w:rsidR="00CA6243" w:rsidRDefault="00CA6243" w:rsidP="00CA6243">
            <w:pPr>
              <w:rPr>
                <w:lang w:val="en-GB"/>
              </w:rPr>
            </w:pPr>
            <w:r>
              <w:rPr>
                <w:b w:val="0"/>
                <w:bCs w:val="0"/>
                <w:lang w:val="en-GB"/>
              </w:rPr>
              <w:t>50</w:t>
            </w:r>
          </w:p>
        </w:tc>
        <w:tc>
          <w:tcPr>
            <w:tcW w:w="2693" w:type="dxa"/>
          </w:tcPr>
          <w:p w14:paraId="5E2F6D24" w14:textId="1D98C569" w:rsidR="00CA6243" w:rsidRDefault="00CA6243"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52</w:t>
            </w:r>
          </w:p>
        </w:tc>
        <w:tc>
          <w:tcPr>
            <w:tcW w:w="2693" w:type="dxa"/>
          </w:tcPr>
          <w:p w14:paraId="5C7AE939" w14:textId="32F1DA58" w:rsidR="00CA6243" w:rsidRDefault="00A008A8"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33</w:t>
            </w:r>
          </w:p>
        </w:tc>
        <w:tc>
          <w:tcPr>
            <w:tcW w:w="2693" w:type="dxa"/>
          </w:tcPr>
          <w:p w14:paraId="7252262A" w14:textId="27EEF4E0" w:rsidR="00CA6243" w:rsidRDefault="00D6485A"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46</w:t>
            </w:r>
          </w:p>
        </w:tc>
      </w:tr>
      <w:tr w:rsidR="00CA6243" w14:paraId="2C4A71EC" w14:textId="77777777" w:rsidTr="00CE1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11D06A08" w14:textId="57968948" w:rsidR="00CA6243" w:rsidRDefault="00CA6243" w:rsidP="00CA6243">
            <w:pPr>
              <w:rPr>
                <w:lang w:val="en-GB"/>
              </w:rPr>
            </w:pPr>
            <w:r>
              <w:rPr>
                <w:b w:val="0"/>
                <w:bCs w:val="0"/>
                <w:lang w:val="en-GB"/>
              </w:rPr>
              <w:t>60</w:t>
            </w:r>
          </w:p>
        </w:tc>
        <w:tc>
          <w:tcPr>
            <w:tcW w:w="2693" w:type="dxa"/>
          </w:tcPr>
          <w:p w14:paraId="038078CC" w14:textId="2DF7C9B4" w:rsidR="00CA6243" w:rsidRDefault="00CA6243"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59</w:t>
            </w:r>
          </w:p>
        </w:tc>
        <w:tc>
          <w:tcPr>
            <w:tcW w:w="2693" w:type="dxa"/>
          </w:tcPr>
          <w:p w14:paraId="72A6CCF3" w14:textId="0215A52C" w:rsidR="00CA6243" w:rsidRDefault="00A008A8"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39</w:t>
            </w:r>
          </w:p>
        </w:tc>
        <w:tc>
          <w:tcPr>
            <w:tcW w:w="2693" w:type="dxa"/>
          </w:tcPr>
          <w:p w14:paraId="041171E1" w14:textId="2DFA7526" w:rsidR="00CA6243" w:rsidRDefault="00D6485A"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51</w:t>
            </w:r>
          </w:p>
        </w:tc>
      </w:tr>
      <w:tr w:rsidR="00CA6243" w14:paraId="0415F908" w14:textId="77777777" w:rsidTr="00CE1052">
        <w:tc>
          <w:tcPr>
            <w:cnfStyle w:val="001000000000" w:firstRow="0" w:lastRow="0" w:firstColumn="1" w:lastColumn="0" w:oddVBand="0" w:evenVBand="0" w:oddHBand="0" w:evenHBand="0" w:firstRowFirstColumn="0" w:firstRowLastColumn="0" w:lastRowFirstColumn="0" w:lastRowLastColumn="0"/>
            <w:tcW w:w="2693" w:type="dxa"/>
          </w:tcPr>
          <w:p w14:paraId="6EF73EA9" w14:textId="59FF4E45" w:rsidR="00CA6243" w:rsidRDefault="00CA6243" w:rsidP="00CA6243">
            <w:pPr>
              <w:rPr>
                <w:b w:val="0"/>
                <w:bCs w:val="0"/>
                <w:lang w:val="en-GB"/>
              </w:rPr>
            </w:pPr>
            <w:r>
              <w:rPr>
                <w:b w:val="0"/>
                <w:bCs w:val="0"/>
                <w:lang w:val="en-GB"/>
              </w:rPr>
              <w:t>70</w:t>
            </w:r>
          </w:p>
        </w:tc>
        <w:tc>
          <w:tcPr>
            <w:tcW w:w="2693" w:type="dxa"/>
          </w:tcPr>
          <w:p w14:paraId="1E2BCFC9" w14:textId="5D222003" w:rsidR="00CA6243" w:rsidRDefault="00CA6243"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64</w:t>
            </w:r>
          </w:p>
        </w:tc>
        <w:tc>
          <w:tcPr>
            <w:tcW w:w="2693" w:type="dxa"/>
          </w:tcPr>
          <w:p w14:paraId="11CF0533" w14:textId="06FB6493" w:rsidR="00CA6243" w:rsidRDefault="00A008A8"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42</w:t>
            </w:r>
          </w:p>
        </w:tc>
        <w:tc>
          <w:tcPr>
            <w:tcW w:w="2693" w:type="dxa"/>
          </w:tcPr>
          <w:p w14:paraId="4E072B53" w14:textId="7ACDB2AD" w:rsidR="00CA6243" w:rsidRDefault="00D6485A"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56</w:t>
            </w:r>
          </w:p>
        </w:tc>
      </w:tr>
      <w:tr w:rsidR="00CA6243" w14:paraId="03855C56" w14:textId="77777777" w:rsidTr="00CE1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3693CA1B" w14:textId="2E33F409" w:rsidR="00CA6243" w:rsidRDefault="00CA6243" w:rsidP="00CA6243">
            <w:pPr>
              <w:rPr>
                <w:b w:val="0"/>
                <w:bCs w:val="0"/>
                <w:lang w:val="en-GB"/>
              </w:rPr>
            </w:pPr>
            <w:r>
              <w:rPr>
                <w:b w:val="0"/>
                <w:bCs w:val="0"/>
                <w:lang w:val="en-GB"/>
              </w:rPr>
              <w:t>80</w:t>
            </w:r>
          </w:p>
        </w:tc>
        <w:tc>
          <w:tcPr>
            <w:tcW w:w="2693" w:type="dxa"/>
          </w:tcPr>
          <w:p w14:paraId="5EBD39C9" w14:textId="57A459DC" w:rsidR="00CA6243" w:rsidRDefault="00251655"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68</w:t>
            </w:r>
          </w:p>
        </w:tc>
        <w:tc>
          <w:tcPr>
            <w:tcW w:w="2693" w:type="dxa"/>
          </w:tcPr>
          <w:p w14:paraId="1C5EB4E8" w14:textId="50FCDC17" w:rsidR="00CA6243" w:rsidRDefault="00A008A8"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45</w:t>
            </w:r>
          </w:p>
        </w:tc>
        <w:tc>
          <w:tcPr>
            <w:tcW w:w="2693" w:type="dxa"/>
          </w:tcPr>
          <w:p w14:paraId="784ED66F" w14:textId="53ECEF3F" w:rsidR="00CA6243" w:rsidRDefault="00D6485A"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59</w:t>
            </w:r>
          </w:p>
        </w:tc>
      </w:tr>
      <w:tr w:rsidR="00CA6243" w14:paraId="3906C53B" w14:textId="77777777" w:rsidTr="00CE1052">
        <w:tc>
          <w:tcPr>
            <w:cnfStyle w:val="001000000000" w:firstRow="0" w:lastRow="0" w:firstColumn="1" w:lastColumn="0" w:oddVBand="0" w:evenVBand="0" w:oddHBand="0" w:evenHBand="0" w:firstRowFirstColumn="0" w:firstRowLastColumn="0" w:lastRowFirstColumn="0" w:lastRowLastColumn="0"/>
            <w:tcW w:w="2693" w:type="dxa"/>
          </w:tcPr>
          <w:p w14:paraId="78465FAF" w14:textId="53C93B61" w:rsidR="00CA6243" w:rsidRDefault="00CA6243" w:rsidP="00CA6243">
            <w:pPr>
              <w:rPr>
                <w:b w:val="0"/>
                <w:bCs w:val="0"/>
                <w:lang w:val="en-GB"/>
              </w:rPr>
            </w:pPr>
            <w:r>
              <w:rPr>
                <w:b w:val="0"/>
                <w:bCs w:val="0"/>
                <w:lang w:val="en-GB"/>
              </w:rPr>
              <w:t>90</w:t>
            </w:r>
          </w:p>
        </w:tc>
        <w:tc>
          <w:tcPr>
            <w:tcW w:w="2693" w:type="dxa"/>
          </w:tcPr>
          <w:p w14:paraId="3ED1ADF1" w14:textId="53E49767" w:rsidR="00CA6243" w:rsidRDefault="00251655"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70</w:t>
            </w:r>
          </w:p>
        </w:tc>
        <w:tc>
          <w:tcPr>
            <w:tcW w:w="2693" w:type="dxa"/>
          </w:tcPr>
          <w:p w14:paraId="0D0AC9A6" w14:textId="4481A4BB" w:rsidR="00CA6243" w:rsidRDefault="00A008A8"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50</w:t>
            </w:r>
          </w:p>
        </w:tc>
        <w:tc>
          <w:tcPr>
            <w:tcW w:w="2693" w:type="dxa"/>
          </w:tcPr>
          <w:p w14:paraId="71E6A9A3" w14:textId="654D8801" w:rsidR="00CA6243" w:rsidRDefault="00D6485A"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62</w:t>
            </w:r>
          </w:p>
        </w:tc>
      </w:tr>
      <w:tr w:rsidR="00CA6243" w14:paraId="5DE29C7C" w14:textId="77777777" w:rsidTr="00CE1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082DAC7F" w14:textId="599A31E3" w:rsidR="00CA6243" w:rsidRDefault="00CA6243" w:rsidP="00CA6243">
            <w:pPr>
              <w:rPr>
                <w:b w:val="0"/>
                <w:bCs w:val="0"/>
                <w:lang w:val="en-GB"/>
              </w:rPr>
            </w:pPr>
            <w:r>
              <w:rPr>
                <w:b w:val="0"/>
                <w:bCs w:val="0"/>
                <w:lang w:val="en-GB"/>
              </w:rPr>
              <w:t>100</w:t>
            </w:r>
          </w:p>
        </w:tc>
        <w:tc>
          <w:tcPr>
            <w:tcW w:w="2693" w:type="dxa"/>
          </w:tcPr>
          <w:p w14:paraId="5B3F32BE" w14:textId="73E93579" w:rsidR="00CA6243" w:rsidRDefault="00251655"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71</w:t>
            </w:r>
          </w:p>
        </w:tc>
        <w:tc>
          <w:tcPr>
            <w:tcW w:w="2693" w:type="dxa"/>
          </w:tcPr>
          <w:p w14:paraId="228A7C1E" w14:textId="506AF90C" w:rsidR="00CA6243" w:rsidRDefault="00A008A8"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54</w:t>
            </w:r>
          </w:p>
        </w:tc>
        <w:tc>
          <w:tcPr>
            <w:tcW w:w="2693" w:type="dxa"/>
          </w:tcPr>
          <w:p w14:paraId="35C83D40" w14:textId="20EC4CD3" w:rsidR="00CA6243" w:rsidRDefault="00D6485A"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65</w:t>
            </w:r>
          </w:p>
        </w:tc>
      </w:tr>
      <w:tr w:rsidR="00CA6243" w14:paraId="4BEB7377" w14:textId="77777777" w:rsidTr="00CE1052">
        <w:tc>
          <w:tcPr>
            <w:cnfStyle w:val="001000000000" w:firstRow="0" w:lastRow="0" w:firstColumn="1" w:lastColumn="0" w:oddVBand="0" w:evenVBand="0" w:oddHBand="0" w:evenHBand="0" w:firstRowFirstColumn="0" w:firstRowLastColumn="0" w:lastRowFirstColumn="0" w:lastRowLastColumn="0"/>
            <w:tcW w:w="2693" w:type="dxa"/>
          </w:tcPr>
          <w:p w14:paraId="38B1C96F" w14:textId="22B987D4" w:rsidR="00CA6243" w:rsidRDefault="00CA6243" w:rsidP="00CA6243">
            <w:pPr>
              <w:rPr>
                <w:b w:val="0"/>
                <w:bCs w:val="0"/>
                <w:lang w:val="en-GB"/>
              </w:rPr>
            </w:pPr>
            <w:r>
              <w:rPr>
                <w:b w:val="0"/>
                <w:bCs w:val="0"/>
                <w:lang w:val="en-GB"/>
              </w:rPr>
              <w:t>110</w:t>
            </w:r>
          </w:p>
        </w:tc>
        <w:tc>
          <w:tcPr>
            <w:tcW w:w="2693" w:type="dxa"/>
          </w:tcPr>
          <w:p w14:paraId="178987D6" w14:textId="493D6098" w:rsidR="00CA6243" w:rsidRDefault="00251655"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73</w:t>
            </w:r>
          </w:p>
        </w:tc>
        <w:tc>
          <w:tcPr>
            <w:tcW w:w="2693" w:type="dxa"/>
          </w:tcPr>
          <w:p w14:paraId="122CCE6C" w14:textId="02E86DAA" w:rsidR="00CA6243" w:rsidRDefault="00A008A8"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55</w:t>
            </w:r>
          </w:p>
        </w:tc>
        <w:tc>
          <w:tcPr>
            <w:tcW w:w="2693" w:type="dxa"/>
          </w:tcPr>
          <w:p w14:paraId="5BF7C91E" w14:textId="13F1EC03" w:rsidR="00CA6243" w:rsidRDefault="00D6485A"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66</w:t>
            </w:r>
          </w:p>
        </w:tc>
      </w:tr>
      <w:tr w:rsidR="00CA6243" w14:paraId="1589F824" w14:textId="77777777" w:rsidTr="00CE1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0EAB6C80" w14:textId="690134AC" w:rsidR="00CA6243" w:rsidRDefault="00CA6243" w:rsidP="00CA6243">
            <w:pPr>
              <w:rPr>
                <w:b w:val="0"/>
                <w:bCs w:val="0"/>
                <w:lang w:val="en-GB"/>
              </w:rPr>
            </w:pPr>
            <w:r>
              <w:rPr>
                <w:b w:val="0"/>
                <w:bCs w:val="0"/>
                <w:lang w:val="en-GB"/>
              </w:rPr>
              <w:t>120</w:t>
            </w:r>
          </w:p>
        </w:tc>
        <w:tc>
          <w:tcPr>
            <w:tcW w:w="2693" w:type="dxa"/>
          </w:tcPr>
          <w:p w14:paraId="616E149C" w14:textId="34CE2D67" w:rsidR="00CA6243" w:rsidRDefault="00251655"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74</w:t>
            </w:r>
          </w:p>
        </w:tc>
        <w:tc>
          <w:tcPr>
            <w:tcW w:w="2693" w:type="dxa"/>
          </w:tcPr>
          <w:p w14:paraId="571981A8" w14:textId="38B0151F" w:rsidR="00CA6243" w:rsidRDefault="00EF7D98"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59</w:t>
            </w:r>
          </w:p>
        </w:tc>
        <w:tc>
          <w:tcPr>
            <w:tcW w:w="2693" w:type="dxa"/>
          </w:tcPr>
          <w:p w14:paraId="088FF3D5" w14:textId="3B2041D2" w:rsidR="00CA6243" w:rsidRDefault="00D6485A"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68</w:t>
            </w:r>
          </w:p>
        </w:tc>
      </w:tr>
      <w:tr w:rsidR="00CA6243" w14:paraId="7B5A484E" w14:textId="77777777" w:rsidTr="00CE1052">
        <w:tc>
          <w:tcPr>
            <w:cnfStyle w:val="001000000000" w:firstRow="0" w:lastRow="0" w:firstColumn="1" w:lastColumn="0" w:oddVBand="0" w:evenVBand="0" w:oddHBand="0" w:evenHBand="0" w:firstRowFirstColumn="0" w:firstRowLastColumn="0" w:lastRowFirstColumn="0" w:lastRowLastColumn="0"/>
            <w:tcW w:w="2693" w:type="dxa"/>
          </w:tcPr>
          <w:p w14:paraId="0F9A9053" w14:textId="5194DE28" w:rsidR="00CA6243" w:rsidRDefault="00CA6243" w:rsidP="00CA6243">
            <w:pPr>
              <w:rPr>
                <w:b w:val="0"/>
                <w:bCs w:val="0"/>
                <w:lang w:val="en-GB"/>
              </w:rPr>
            </w:pPr>
            <w:r>
              <w:rPr>
                <w:b w:val="0"/>
                <w:bCs w:val="0"/>
                <w:lang w:val="en-GB"/>
              </w:rPr>
              <w:t>130</w:t>
            </w:r>
          </w:p>
        </w:tc>
        <w:tc>
          <w:tcPr>
            <w:tcW w:w="2693" w:type="dxa"/>
          </w:tcPr>
          <w:p w14:paraId="379F6E9C" w14:textId="6636BC31" w:rsidR="00CA6243" w:rsidRDefault="00251655"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75</w:t>
            </w:r>
          </w:p>
        </w:tc>
        <w:tc>
          <w:tcPr>
            <w:tcW w:w="2693" w:type="dxa"/>
          </w:tcPr>
          <w:p w14:paraId="7A6321D2" w14:textId="33135922" w:rsidR="00CA6243" w:rsidRDefault="00EF7D98"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61</w:t>
            </w:r>
          </w:p>
        </w:tc>
        <w:tc>
          <w:tcPr>
            <w:tcW w:w="2693" w:type="dxa"/>
          </w:tcPr>
          <w:p w14:paraId="48157C9C" w14:textId="4AF7E787" w:rsidR="00CA6243" w:rsidRDefault="00D6485A"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70</w:t>
            </w:r>
          </w:p>
        </w:tc>
      </w:tr>
      <w:tr w:rsidR="00CA6243" w14:paraId="05EAB350" w14:textId="77777777" w:rsidTr="00CE1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2E310D7C" w14:textId="17EDC5DA" w:rsidR="00CA6243" w:rsidRDefault="00CA6243" w:rsidP="00CA6243">
            <w:pPr>
              <w:rPr>
                <w:b w:val="0"/>
                <w:bCs w:val="0"/>
                <w:lang w:val="en-GB"/>
              </w:rPr>
            </w:pPr>
            <w:r>
              <w:rPr>
                <w:b w:val="0"/>
                <w:bCs w:val="0"/>
                <w:lang w:val="en-GB"/>
              </w:rPr>
              <w:t>140</w:t>
            </w:r>
          </w:p>
        </w:tc>
        <w:tc>
          <w:tcPr>
            <w:tcW w:w="2693" w:type="dxa"/>
          </w:tcPr>
          <w:p w14:paraId="2ADF1F1F" w14:textId="60DF9338" w:rsidR="00CA6243" w:rsidRDefault="00251655"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75</w:t>
            </w:r>
          </w:p>
        </w:tc>
        <w:tc>
          <w:tcPr>
            <w:tcW w:w="2693" w:type="dxa"/>
          </w:tcPr>
          <w:p w14:paraId="4CB9B044" w14:textId="600CC6C7" w:rsidR="00CA6243" w:rsidRDefault="00EF7D98"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64</w:t>
            </w:r>
          </w:p>
        </w:tc>
        <w:tc>
          <w:tcPr>
            <w:tcW w:w="2693" w:type="dxa"/>
          </w:tcPr>
          <w:p w14:paraId="0AAC0FE6" w14:textId="1CC456F9" w:rsidR="00CA6243" w:rsidRDefault="00D6485A"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71</w:t>
            </w:r>
          </w:p>
        </w:tc>
      </w:tr>
      <w:tr w:rsidR="00CA6243" w14:paraId="079671DE" w14:textId="77777777" w:rsidTr="00CE1052">
        <w:tc>
          <w:tcPr>
            <w:cnfStyle w:val="001000000000" w:firstRow="0" w:lastRow="0" w:firstColumn="1" w:lastColumn="0" w:oddVBand="0" w:evenVBand="0" w:oddHBand="0" w:evenHBand="0" w:firstRowFirstColumn="0" w:firstRowLastColumn="0" w:lastRowFirstColumn="0" w:lastRowLastColumn="0"/>
            <w:tcW w:w="2693" w:type="dxa"/>
          </w:tcPr>
          <w:p w14:paraId="655022E4" w14:textId="319AF89D" w:rsidR="00CA6243" w:rsidRDefault="00CA6243" w:rsidP="00CA6243">
            <w:pPr>
              <w:rPr>
                <w:b w:val="0"/>
                <w:bCs w:val="0"/>
                <w:lang w:val="en-GB"/>
              </w:rPr>
            </w:pPr>
            <w:r>
              <w:rPr>
                <w:b w:val="0"/>
                <w:bCs w:val="0"/>
                <w:lang w:val="en-GB"/>
              </w:rPr>
              <w:t>150</w:t>
            </w:r>
          </w:p>
        </w:tc>
        <w:tc>
          <w:tcPr>
            <w:tcW w:w="2693" w:type="dxa"/>
          </w:tcPr>
          <w:p w14:paraId="4E577239" w14:textId="68274A2E" w:rsidR="00CA6243" w:rsidRDefault="00251655"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76</w:t>
            </w:r>
          </w:p>
        </w:tc>
        <w:tc>
          <w:tcPr>
            <w:tcW w:w="2693" w:type="dxa"/>
          </w:tcPr>
          <w:p w14:paraId="0BC5D60B" w14:textId="65C508AE" w:rsidR="00CA6243" w:rsidRDefault="00EF7D98"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65</w:t>
            </w:r>
          </w:p>
        </w:tc>
        <w:tc>
          <w:tcPr>
            <w:tcW w:w="2693" w:type="dxa"/>
          </w:tcPr>
          <w:p w14:paraId="3FB11599" w14:textId="75F46B14" w:rsidR="00CA6243" w:rsidRDefault="008035D8"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72</w:t>
            </w:r>
          </w:p>
        </w:tc>
      </w:tr>
      <w:tr w:rsidR="00CA6243" w14:paraId="414AEA48" w14:textId="77777777" w:rsidTr="00CE1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02AD8E42" w14:textId="720A913D" w:rsidR="00CA6243" w:rsidRDefault="00CA6243" w:rsidP="00CA6243">
            <w:pPr>
              <w:rPr>
                <w:b w:val="0"/>
                <w:bCs w:val="0"/>
                <w:lang w:val="en-GB"/>
              </w:rPr>
            </w:pPr>
            <w:r>
              <w:rPr>
                <w:b w:val="0"/>
                <w:bCs w:val="0"/>
                <w:lang w:val="en-GB"/>
              </w:rPr>
              <w:t>160</w:t>
            </w:r>
          </w:p>
        </w:tc>
        <w:tc>
          <w:tcPr>
            <w:tcW w:w="2693" w:type="dxa"/>
          </w:tcPr>
          <w:p w14:paraId="57372E93" w14:textId="60923526" w:rsidR="00CA6243" w:rsidRDefault="00251655"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76</w:t>
            </w:r>
          </w:p>
        </w:tc>
        <w:tc>
          <w:tcPr>
            <w:tcW w:w="2693" w:type="dxa"/>
          </w:tcPr>
          <w:p w14:paraId="7B02AADF" w14:textId="17F32EC4" w:rsidR="00CA6243" w:rsidRDefault="00EF7D98"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67</w:t>
            </w:r>
          </w:p>
        </w:tc>
        <w:tc>
          <w:tcPr>
            <w:tcW w:w="2693" w:type="dxa"/>
          </w:tcPr>
          <w:p w14:paraId="30622C51" w14:textId="32FD66CB" w:rsidR="00CA6243" w:rsidRDefault="008035D8"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73</w:t>
            </w:r>
          </w:p>
        </w:tc>
      </w:tr>
      <w:tr w:rsidR="00CA6243" w14:paraId="205C5020" w14:textId="77777777" w:rsidTr="00CE1052">
        <w:tc>
          <w:tcPr>
            <w:cnfStyle w:val="001000000000" w:firstRow="0" w:lastRow="0" w:firstColumn="1" w:lastColumn="0" w:oddVBand="0" w:evenVBand="0" w:oddHBand="0" w:evenHBand="0" w:firstRowFirstColumn="0" w:firstRowLastColumn="0" w:lastRowFirstColumn="0" w:lastRowLastColumn="0"/>
            <w:tcW w:w="2693" w:type="dxa"/>
          </w:tcPr>
          <w:p w14:paraId="0216D134" w14:textId="107AAFB3" w:rsidR="00CA6243" w:rsidRDefault="00CA6243" w:rsidP="00CA6243">
            <w:pPr>
              <w:rPr>
                <w:b w:val="0"/>
                <w:bCs w:val="0"/>
                <w:lang w:val="en-GB"/>
              </w:rPr>
            </w:pPr>
            <w:r>
              <w:rPr>
                <w:b w:val="0"/>
                <w:bCs w:val="0"/>
                <w:lang w:val="en-GB"/>
              </w:rPr>
              <w:t>170</w:t>
            </w:r>
          </w:p>
        </w:tc>
        <w:tc>
          <w:tcPr>
            <w:tcW w:w="2693" w:type="dxa"/>
          </w:tcPr>
          <w:p w14:paraId="40645AE2" w14:textId="020E94FF" w:rsidR="00CA6243" w:rsidRDefault="00251655"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76</w:t>
            </w:r>
          </w:p>
        </w:tc>
        <w:tc>
          <w:tcPr>
            <w:tcW w:w="2693" w:type="dxa"/>
          </w:tcPr>
          <w:p w14:paraId="64FF6346" w14:textId="62176056" w:rsidR="00CA6243" w:rsidRDefault="00EF7D98"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68</w:t>
            </w:r>
          </w:p>
        </w:tc>
        <w:tc>
          <w:tcPr>
            <w:tcW w:w="2693" w:type="dxa"/>
          </w:tcPr>
          <w:p w14:paraId="349056BD" w14:textId="1E900554" w:rsidR="00CA6243" w:rsidRDefault="008035D8"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75</w:t>
            </w:r>
          </w:p>
        </w:tc>
      </w:tr>
      <w:tr w:rsidR="00CA6243" w14:paraId="3108172D" w14:textId="77777777" w:rsidTr="00CE1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03593861" w14:textId="1E6DE840" w:rsidR="00CA6243" w:rsidRDefault="00CA6243" w:rsidP="00CA6243">
            <w:pPr>
              <w:rPr>
                <w:b w:val="0"/>
                <w:bCs w:val="0"/>
                <w:lang w:val="en-GB"/>
              </w:rPr>
            </w:pPr>
            <w:r>
              <w:rPr>
                <w:b w:val="0"/>
                <w:bCs w:val="0"/>
                <w:lang w:val="en-GB"/>
              </w:rPr>
              <w:t>180</w:t>
            </w:r>
          </w:p>
        </w:tc>
        <w:tc>
          <w:tcPr>
            <w:tcW w:w="2693" w:type="dxa"/>
          </w:tcPr>
          <w:p w14:paraId="10D4A4FA" w14:textId="77777777" w:rsidR="00CA6243" w:rsidRDefault="00CA6243" w:rsidP="00CA6243">
            <w:pPr>
              <w:cnfStyle w:val="000000100000" w:firstRow="0" w:lastRow="0" w:firstColumn="0" w:lastColumn="0" w:oddVBand="0" w:evenVBand="0" w:oddHBand="1" w:evenHBand="0" w:firstRowFirstColumn="0" w:firstRowLastColumn="0" w:lastRowFirstColumn="0" w:lastRowLastColumn="0"/>
              <w:rPr>
                <w:lang w:val="en-GB"/>
              </w:rPr>
            </w:pPr>
          </w:p>
        </w:tc>
        <w:tc>
          <w:tcPr>
            <w:tcW w:w="2693" w:type="dxa"/>
          </w:tcPr>
          <w:p w14:paraId="48C9C617" w14:textId="2EF67AAB" w:rsidR="00CA6243" w:rsidRDefault="00EF7D98"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70</w:t>
            </w:r>
          </w:p>
        </w:tc>
        <w:tc>
          <w:tcPr>
            <w:tcW w:w="2693" w:type="dxa"/>
          </w:tcPr>
          <w:p w14:paraId="7FC12DD4" w14:textId="44D4933A" w:rsidR="00CA6243" w:rsidRDefault="008035D8"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76</w:t>
            </w:r>
          </w:p>
        </w:tc>
      </w:tr>
      <w:tr w:rsidR="00CA6243" w14:paraId="6449060F" w14:textId="77777777" w:rsidTr="00CE1052">
        <w:tc>
          <w:tcPr>
            <w:cnfStyle w:val="001000000000" w:firstRow="0" w:lastRow="0" w:firstColumn="1" w:lastColumn="0" w:oddVBand="0" w:evenVBand="0" w:oddHBand="0" w:evenHBand="0" w:firstRowFirstColumn="0" w:firstRowLastColumn="0" w:lastRowFirstColumn="0" w:lastRowLastColumn="0"/>
            <w:tcW w:w="2693" w:type="dxa"/>
          </w:tcPr>
          <w:p w14:paraId="665199FE" w14:textId="607A5AEB" w:rsidR="00CA6243" w:rsidRDefault="00CA6243" w:rsidP="00CA6243">
            <w:pPr>
              <w:rPr>
                <w:b w:val="0"/>
                <w:bCs w:val="0"/>
                <w:lang w:val="en-GB"/>
              </w:rPr>
            </w:pPr>
            <w:r>
              <w:rPr>
                <w:b w:val="0"/>
                <w:bCs w:val="0"/>
                <w:lang w:val="en-GB"/>
              </w:rPr>
              <w:t>190</w:t>
            </w:r>
          </w:p>
        </w:tc>
        <w:tc>
          <w:tcPr>
            <w:tcW w:w="2693" w:type="dxa"/>
          </w:tcPr>
          <w:p w14:paraId="638D81A8" w14:textId="77777777" w:rsidR="00CA6243" w:rsidRDefault="00CA6243" w:rsidP="00CA6243">
            <w:pPr>
              <w:cnfStyle w:val="000000000000" w:firstRow="0" w:lastRow="0" w:firstColumn="0" w:lastColumn="0" w:oddVBand="0" w:evenVBand="0" w:oddHBand="0" w:evenHBand="0" w:firstRowFirstColumn="0" w:firstRowLastColumn="0" w:lastRowFirstColumn="0" w:lastRowLastColumn="0"/>
              <w:rPr>
                <w:lang w:val="en-GB"/>
              </w:rPr>
            </w:pPr>
          </w:p>
        </w:tc>
        <w:tc>
          <w:tcPr>
            <w:tcW w:w="2693" w:type="dxa"/>
          </w:tcPr>
          <w:p w14:paraId="46B408CF" w14:textId="0A29E005" w:rsidR="00CA6243" w:rsidRDefault="00EF7D98"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70</w:t>
            </w:r>
          </w:p>
        </w:tc>
        <w:tc>
          <w:tcPr>
            <w:tcW w:w="2693" w:type="dxa"/>
          </w:tcPr>
          <w:p w14:paraId="03C2D3EE" w14:textId="4BD675DC" w:rsidR="00CA6243" w:rsidRDefault="008035D8"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77</w:t>
            </w:r>
          </w:p>
        </w:tc>
      </w:tr>
      <w:tr w:rsidR="00CA6243" w14:paraId="18C8585E" w14:textId="77777777" w:rsidTr="00CE1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51DEC600" w14:textId="58F2DDCC" w:rsidR="00CA6243" w:rsidRDefault="00CA6243" w:rsidP="00CA6243">
            <w:pPr>
              <w:rPr>
                <w:b w:val="0"/>
                <w:bCs w:val="0"/>
                <w:lang w:val="en-GB"/>
              </w:rPr>
            </w:pPr>
            <w:r>
              <w:rPr>
                <w:b w:val="0"/>
                <w:bCs w:val="0"/>
                <w:lang w:val="en-GB"/>
              </w:rPr>
              <w:t>200</w:t>
            </w:r>
          </w:p>
        </w:tc>
        <w:tc>
          <w:tcPr>
            <w:tcW w:w="2693" w:type="dxa"/>
          </w:tcPr>
          <w:p w14:paraId="6A5EC6F0" w14:textId="77777777" w:rsidR="00CA6243" w:rsidRDefault="00CA6243" w:rsidP="00CA6243">
            <w:pPr>
              <w:cnfStyle w:val="000000100000" w:firstRow="0" w:lastRow="0" w:firstColumn="0" w:lastColumn="0" w:oddVBand="0" w:evenVBand="0" w:oddHBand="1" w:evenHBand="0" w:firstRowFirstColumn="0" w:firstRowLastColumn="0" w:lastRowFirstColumn="0" w:lastRowLastColumn="0"/>
              <w:rPr>
                <w:lang w:val="en-GB"/>
              </w:rPr>
            </w:pPr>
          </w:p>
        </w:tc>
        <w:tc>
          <w:tcPr>
            <w:tcW w:w="2693" w:type="dxa"/>
          </w:tcPr>
          <w:p w14:paraId="5102D654" w14:textId="72D7DB38" w:rsidR="00CA6243" w:rsidRDefault="00EF7D98"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70</w:t>
            </w:r>
          </w:p>
        </w:tc>
        <w:tc>
          <w:tcPr>
            <w:tcW w:w="2693" w:type="dxa"/>
          </w:tcPr>
          <w:p w14:paraId="74E538FE" w14:textId="74F0997B" w:rsidR="00CA6243" w:rsidRDefault="008035D8"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79</w:t>
            </w:r>
          </w:p>
        </w:tc>
      </w:tr>
      <w:tr w:rsidR="00CA6243" w14:paraId="46139F82" w14:textId="77777777" w:rsidTr="00CE1052">
        <w:tc>
          <w:tcPr>
            <w:cnfStyle w:val="001000000000" w:firstRow="0" w:lastRow="0" w:firstColumn="1" w:lastColumn="0" w:oddVBand="0" w:evenVBand="0" w:oddHBand="0" w:evenHBand="0" w:firstRowFirstColumn="0" w:firstRowLastColumn="0" w:lastRowFirstColumn="0" w:lastRowLastColumn="0"/>
            <w:tcW w:w="2693" w:type="dxa"/>
          </w:tcPr>
          <w:p w14:paraId="7B8644B6" w14:textId="79DB0D1F" w:rsidR="00CA6243" w:rsidRDefault="00CA6243" w:rsidP="00CA6243">
            <w:pPr>
              <w:rPr>
                <w:b w:val="0"/>
                <w:bCs w:val="0"/>
                <w:lang w:val="en-GB"/>
              </w:rPr>
            </w:pPr>
            <w:r>
              <w:rPr>
                <w:b w:val="0"/>
                <w:bCs w:val="0"/>
                <w:lang w:val="en-GB"/>
              </w:rPr>
              <w:t>210</w:t>
            </w:r>
          </w:p>
        </w:tc>
        <w:tc>
          <w:tcPr>
            <w:tcW w:w="2693" w:type="dxa"/>
          </w:tcPr>
          <w:p w14:paraId="6906E50A" w14:textId="77777777" w:rsidR="00CA6243" w:rsidRDefault="00CA6243" w:rsidP="00CA6243">
            <w:pPr>
              <w:cnfStyle w:val="000000000000" w:firstRow="0" w:lastRow="0" w:firstColumn="0" w:lastColumn="0" w:oddVBand="0" w:evenVBand="0" w:oddHBand="0" w:evenHBand="0" w:firstRowFirstColumn="0" w:firstRowLastColumn="0" w:lastRowFirstColumn="0" w:lastRowLastColumn="0"/>
              <w:rPr>
                <w:lang w:val="en-GB"/>
              </w:rPr>
            </w:pPr>
          </w:p>
        </w:tc>
        <w:tc>
          <w:tcPr>
            <w:tcW w:w="2693" w:type="dxa"/>
          </w:tcPr>
          <w:p w14:paraId="488D9244" w14:textId="77777777" w:rsidR="00CA6243" w:rsidRDefault="00CA6243" w:rsidP="00CA6243">
            <w:pPr>
              <w:cnfStyle w:val="000000000000" w:firstRow="0" w:lastRow="0" w:firstColumn="0" w:lastColumn="0" w:oddVBand="0" w:evenVBand="0" w:oddHBand="0" w:evenHBand="0" w:firstRowFirstColumn="0" w:firstRowLastColumn="0" w:lastRowFirstColumn="0" w:lastRowLastColumn="0"/>
              <w:rPr>
                <w:lang w:val="en-GB"/>
              </w:rPr>
            </w:pPr>
          </w:p>
        </w:tc>
        <w:tc>
          <w:tcPr>
            <w:tcW w:w="2693" w:type="dxa"/>
          </w:tcPr>
          <w:p w14:paraId="7A31082D" w14:textId="36248BBC" w:rsidR="00CA6243" w:rsidRDefault="008035D8" w:rsidP="00CA6243">
            <w:pPr>
              <w:cnfStyle w:val="000000000000" w:firstRow="0" w:lastRow="0" w:firstColumn="0" w:lastColumn="0" w:oddVBand="0" w:evenVBand="0" w:oddHBand="0" w:evenHBand="0" w:firstRowFirstColumn="0" w:firstRowLastColumn="0" w:lastRowFirstColumn="0" w:lastRowLastColumn="0"/>
              <w:rPr>
                <w:lang w:val="en-GB"/>
              </w:rPr>
            </w:pPr>
            <w:r>
              <w:rPr>
                <w:lang w:val="en-GB"/>
              </w:rPr>
              <w:t>79</w:t>
            </w:r>
          </w:p>
        </w:tc>
      </w:tr>
      <w:tr w:rsidR="00CA6243" w14:paraId="1DCCD955" w14:textId="77777777" w:rsidTr="00CE1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75199066" w14:textId="56BA4428" w:rsidR="00CA6243" w:rsidRDefault="00CA6243" w:rsidP="00CA6243">
            <w:pPr>
              <w:rPr>
                <w:b w:val="0"/>
                <w:bCs w:val="0"/>
                <w:lang w:val="en-GB"/>
              </w:rPr>
            </w:pPr>
            <w:r>
              <w:rPr>
                <w:b w:val="0"/>
                <w:bCs w:val="0"/>
                <w:lang w:val="en-GB"/>
              </w:rPr>
              <w:t>220</w:t>
            </w:r>
          </w:p>
        </w:tc>
        <w:tc>
          <w:tcPr>
            <w:tcW w:w="2693" w:type="dxa"/>
          </w:tcPr>
          <w:p w14:paraId="70C59B5A" w14:textId="77777777" w:rsidR="00CA6243" w:rsidRDefault="00CA6243" w:rsidP="00CA6243">
            <w:pPr>
              <w:cnfStyle w:val="000000100000" w:firstRow="0" w:lastRow="0" w:firstColumn="0" w:lastColumn="0" w:oddVBand="0" w:evenVBand="0" w:oddHBand="1" w:evenHBand="0" w:firstRowFirstColumn="0" w:firstRowLastColumn="0" w:lastRowFirstColumn="0" w:lastRowLastColumn="0"/>
              <w:rPr>
                <w:lang w:val="en-GB"/>
              </w:rPr>
            </w:pPr>
          </w:p>
        </w:tc>
        <w:tc>
          <w:tcPr>
            <w:tcW w:w="2693" w:type="dxa"/>
          </w:tcPr>
          <w:p w14:paraId="67E5C71A" w14:textId="77777777" w:rsidR="00CA6243" w:rsidRDefault="00CA6243" w:rsidP="00CA6243">
            <w:pPr>
              <w:cnfStyle w:val="000000100000" w:firstRow="0" w:lastRow="0" w:firstColumn="0" w:lastColumn="0" w:oddVBand="0" w:evenVBand="0" w:oddHBand="1" w:evenHBand="0" w:firstRowFirstColumn="0" w:firstRowLastColumn="0" w:lastRowFirstColumn="0" w:lastRowLastColumn="0"/>
              <w:rPr>
                <w:lang w:val="en-GB"/>
              </w:rPr>
            </w:pPr>
          </w:p>
        </w:tc>
        <w:tc>
          <w:tcPr>
            <w:tcW w:w="2693" w:type="dxa"/>
          </w:tcPr>
          <w:p w14:paraId="75141093" w14:textId="3F6D2112" w:rsidR="00CA6243" w:rsidRDefault="008035D8" w:rsidP="00CA6243">
            <w:pPr>
              <w:cnfStyle w:val="000000100000" w:firstRow="0" w:lastRow="0" w:firstColumn="0" w:lastColumn="0" w:oddVBand="0" w:evenVBand="0" w:oddHBand="1" w:evenHBand="0" w:firstRowFirstColumn="0" w:firstRowLastColumn="0" w:lastRowFirstColumn="0" w:lastRowLastColumn="0"/>
              <w:rPr>
                <w:lang w:val="en-GB"/>
              </w:rPr>
            </w:pPr>
            <w:r>
              <w:rPr>
                <w:lang w:val="en-GB"/>
              </w:rPr>
              <w:t>79</w:t>
            </w:r>
          </w:p>
        </w:tc>
      </w:tr>
    </w:tbl>
    <w:p w14:paraId="7E91B179" w14:textId="445E52F2" w:rsidR="00EA2F18" w:rsidRDefault="00C465A2" w:rsidP="00C465A2">
      <w:pPr>
        <w:pStyle w:val="GraphicAnchor"/>
        <w:rPr>
          <w:lang w:val="en-GB"/>
        </w:rPr>
      </w:pPr>
      <w:r>
        <w:rPr>
          <w:lang w:val="en-GB"/>
        </w:rPr>
        <w:t xml:space="preserve">Figure 6 </w:t>
      </w:r>
      <w:r w:rsidR="00EA2F18">
        <w:rPr>
          <w:lang w:val="en-GB"/>
        </w:rPr>
        <w:t>–</w:t>
      </w:r>
      <w:r>
        <w:rPr>
          <w:lang w:val="en-GB"/>
        </w:rPr>
        <w:t xml:space="preserve"> </w:t>
      </w:r>
      <w:r w:rsidR="00EA2F18">
        <w:rPr>
          <w:lang w:val="en-GB"/>
        </w:rPr>
        <w:t>Effect of temperature results.</w:t>
      </w:r>
    </w:p>
    <w:p w14:paraId="12CA31B8" w14:textId="04A9536A" w:rsidR="00EA2F18" w:rsidRDefault="00EA2F18" w:rsidP="009C11CD">
      <w:pPr>
        <w:pStyle w:val="GraphicAnchor"/>
        <w:jc w:val="center"/>
        <w:rPr>
          <w:lang w:val="en-GB"/>
        </w:rPr>
      </w:pPr>
      <w:r>
        <w:rPr>
          <w:noProof/>
          <w:lang w:val="en-GB"/>
        </w:rPr>
        <w:drawing>
          <wp:inline distT="0" distB="0" distL="0" distR="0" wp14:anchorId="6EF1B4D0" wp14:editId="3467B1B4">
            <wp:extent cx="6547449" cy="3899140"/>
            <wp:effectExtent l="0" t="0" r="6350" b="6350"/>
            <wp:docPr id="103305965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37CAEF0" w14:textId="77777777" w:rsidR="00743E02" w:rsidRPr="00B12DF2" w:rsidRDefault="00743E02" w:rsidP="009C11CD">
      <w:pPr>
        <w:pStyle w:val="GraphicAnchor"/>
        <w:jc w:val="center"/>
        <w:rPr>
          <w:lang w:val="en-GB"/>
        </w:rPr>
      </w:pPr>
    </w:p>
    <w:p w14:paraId="712EBEC5" w14:textId="5E4F1039" w:rsidR="00C0696D" w:rsidRDefault="00743E02" w:rsidP="00743E02">
      <w:pPr>
        <w:pStyle w:val="GraphicAnchor"/>
        <w:rPr>
          <w:lang w:val="en-GB"/>
        </w:rPr>
      </w:pPr>
      <w:r>
        <w:rPr>
          <w:lang w:val="en-GB"/>
        </w:rPr>
        <w:t xml:space="preserve">Figure 7 </w:t>
      </w:r>
      <w:r w:rsidR="0094294F">
        <w:rPr>
          <w:lang w:val="en-GB"/>
        </w:rPr>
        <w:t>–</w:t>
      </w:r>
      <w:r>
        <w:rPr>
          <w:lang w:val="en-GB"/>
        </w:rPr>
        <w:t xml:space="preserve"> </w:t>
      </w:r>
      <w:r w:rsidR="0094294F">
        <w:rPr>
          <w:lang w:val="en-GB"/>
        </w:rPr>
        <w:t>Effect of temperature, graph.</w:t>
      </w:r>
    </w:p>
    <w:p w14:paraId="36AD57FD" w14:textId="77777777" w:rsidR="0094294F" w:rsidRDefault="0094294F" w:rsidP="00743E02">
      <w:pPr>
        <w:pStyle w:val="GraphicAnchor"/>
        <w:rPr>
          <w:lang w:val="en-GB"/>
        </w:rPr>
      </w:pPr>
    </w:p>
    <w:tbl>
      <w:tblPr>
        <w:tblStyle w:val="PlainTable1"/>
        <w:tblW w:w="0" w:type="auto"/>
        <w:tblLook w:val="04A0" w:firstRow="1" w:lastRow="0" w:firstColumn="1" w:lastColumn="0" w:noHBand="0" w:noVBand="1"/>
      </w:tblPr>
      <w:tblGrid>
        <w:gridCol w:w="2154"/>
        <w:gridCol w:w="2154"/>
        <w:gridCol w:w="2154"/>
        <w:gridCol w:w="2155"/>
        <w:gridCol w:w="2155"/>
      </w:tblGrid>
      <w:tr w:rsidR="0094294F" w14:paraId="0CA141F2" w14:textId="77777777" w:rsidTr="004125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4" w:type="dxa"/>
          </w:tcPr>
          <w:p w14:paraId="44A8951B" w14:textId="626F25B8" w:rsidR="0094294F" w:rsidRDefault="0007135B" w:rsidP="0094294F">
            <w:pPr>
              <w:pStyle w:val="Text"/>
              <w:rPr>
                <w:lang w:val="en-GB"/>
              </w:rPr>
            </w:pPr>
            <w:r>
              <w:rPr>
                <w:lang w:val="en-GB"/>
              </w:rPr>
              <w:lastRenderedPageBreak/>
              <w:t>Sample:</w:t>
            </w:r>
          </w:p>
        </w:tc>
        <w:tc>
          <w:tcPr>
            <w:tcW w:w="2154" w:type="dxa"/>
          </w:tcPr>
          <w:p w14:paraId="126D0EBE" w14:textId="2201E6FF" w:rsidR="0094294F" w:rsidRDefault="0007135B" w:rsidP="0094294F">
            <w:pPr>
              <w:pStyle w:val="Text"/>
              <w:cnfStyle w:val="100000000000" w:firstRow="1" w:lastRow="0" w:firstColumn="0" w:lastColumn="0" w:oddVBand="0" w:evenVBand="0" w:oddHBand="0" w:evenHBand="0" w:firstRowFirstColumn="0" w:firstRowLastColumn="0" w:lastRowFirstColumn="0" w:lastRowLastColumn="0"/>
              <w:rPr>
                <w:lang w:val="en-GB"/>
              </w:rPr>
            </w:pPr>
            <w:r>
              <w:rPr>
                <w:lang w:val="en-GB"/>
              </w:rPr>
              <w:t>T1</w:t>
            </w:r>
          </w:p>
        </w:tc>
        <w:tc>
          <w:tcPr>
            <w:tcW w:w="2154" w:type="dxa"/>
          </w:tcPr>
          <w:p w14:paraId="7CDB5202" w14:textId="44A827E2" w:rsidR="0094294F" w:rsidRDefault="0007135B" w:rsidP="0094294F">
            <w:pPr>
              <w:pStyle w:val="Text"/>
              <w:cnfStyle w:val="100000000000" w:firstRow="1" w:lastRow="0" w:firstColumn="0" w:lastColumn="0" w:oddVBand="0" w:evenVBand="0" w:oddHBand="0" w:evenHBand="0" w:firstRowFirstColumn="0" w:firstRowLastColumn="0" w:lastRowFirstColumn="0" w:lastRowLastColumn="0"/>
              <w:rPr>
                <w:lang w:val="en-GB"/>
              </w:rPr>
            </w:pPr>
            <w:r>
              <w:rPr>
                <w:lang w:val="en-GB"/>
              </w:rPr>
              <w:t>T2</w:t>
            </w:r>
          </w:p>
        </w:tc>
        <w:tc>
          <w:tcPr>
            <w:tcW w:w="2155" w:type="dxa"/>
          </w:tcPr>
          <w:p w14:paraId="04E5FF68" w14:textId="0D81879E" w:rsidR="0094294F" w:rsidRDefault="0007135B" w:rsidP="0094294F">
            <w:pPr>
              <w:pStyle w:val="Text"/>
              <w:cnfStyle w:val="100000000000" w:firstRow="1" w:lastRow="0" w:firstColumn="0" w:lastColumn="0" w:oddVBand="0" w:evenVBand="0" w:oddHBand="0" w:evenHBand="0" w:firstRowFirstColumn="0" w:firstRowLastColumn="0" w:lastRowFirstColumn="0" w:lastRowLastColumn="0"/>
              <w:rPr>
                <w:lang w:val="en-GB"/>
              </w:rPr>
            </w:pPr>
            <w:r>
              <w:rPr>
                <w:lang w:val="en-GB"/>
              </w:rPr>
              <w:t>T3</w:t>
            </w:r>
          </w:p>
        </w:tc>
        <w:tc>
          <w:tcPr>
            <w:tcW w:w="2155" w:type="dxa"/>
          </w:tcPr>
          <w:p w14:paraId="0683E2D2" w14:textId="535969A9" w:rsidR="0094294F" w:rsidRDefault="0007135B" w:rsidP="0094294F">
            <w:pPr>
              <w:pStyle w:val="Text"/>
              <w:cnfStyle w:val="100000000000" w:firstRow="1" w:lastRow="0" w:firstColumn="0" w:lastColumn="0" w:oddVBand="0" w:evenVBand="0" w:oddHBand="0" w:evenHBand="0" w:firstRowFirstColumn="0" w:firstRowLastColumn="0" w:lastRowFirstColumn="0" w:lastRowLastColumn="0"/>
              <w:rPr>
                <w:lang w:val="en-GB"/>
              </w:rPr>
            </w:pPr>
            <w:r>
              <w:rPr>
                <w:lang w:val="en-GB"/>
              </w:rPr>
              <w:t>T4</w:t>
            </w:r>
          </w:p>
        </w:tc>
      </w:tr>
      <w:tr w:rsidR="0094294F" w14:paraId="59F3D095" w14:textId="77777777" w:rsidTr="004125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4" w:type="dxa"/>
          </w:tcPr>
          <w:p w14:paraId="216BA879" w14:textId="05381E12" w:rsidR="0094294F" w:rsidRDefault="0007135B" w:rsidP="0094294F">
            <w:pPr>
              <w:pStyle w:val="Text"/>
              <w:rPr>
                <w:lang w:val="en-GB"/>
              </w:rPr>
            </w:pPr>
            <w:r>
              <w:rPr>
                <w:lang w:val="en-GB"/>
              </w:rPr>
              <w:t>Avg. Rate.</w:t>
            </w:r>
          </w:p>
        </w:tc>
        <w:tc>
          <w:tcPr>
            <w:tcW w:w="2154" w:type="dxa"/>
          </w:tcPr>
          <w:p w14:paraId="3A2AEF57" w14:textId="77E1EC72" w:rsidR="0094294F" w:rsidRDefault="00A57B26" w:rsidP="0094294F">
            <w:pPr>
              <w:pStyle w:val="Text"/>
              <w:cnfStyle w:val="000000100000" w:firstRow="0" w:lastRow="0" w:firstColumn="0" w:lastColumn="0" w:oddVBand="0" w:evenVBand="0" w:oddHBand="1" w:evenHBand="0" w:firstRowFirstColumn="0" w:firstRowLastColumn="0" w:lastRowFirstColumn="0" w:lastRowLastColumn="0"/>
              <w:rPr>
                <w:lang w:val="en-GB"/>
              </w:rPr>
            </w:pPr>
            <w:r>
              <w:rPr>
                <w:lang w:val="en-GB"/>
              </w:rPr>
              <w:t>1.35 ml s^-1</w:t>
            </w:r>
          </w:p>
        </w:tc>
        <w:tc>
          <w:tcPr>
            <w:tcW w:w="2154" w:type="dxa"/>
          </w:tcPr>
          <w:p w14:paraId="1C2CBE17" w14:textId="693F7302" w:rsidR="0094294F" w:rsidRDefault="00A57B26" w:rsidP="0094294F">
            <w:pPr>
              <w:pStyle w:val="Text"/>
              <w:cnfStyle w:val="000000100000" w:firstRow="0" w:lastRow="0" w:firstColumn="0" w:lastColumn="0" w:oddVBand="0" w:evenVBand="0" w:oddHBand="1" w:evenHBand="0" w:firstRowFirstColumn="0" w:firstRowLastColumn="0" w:lastRowFirstColumn="0" w:lastRowLastColumn="0"/>
              <w:rPr>
                <w:lang w:val="en-GB"/>
              </w:rPr>
            </w:pPr>
            <w:r>
              <w:rPr>
                <w:lang w:val="en-GB"/>
              </w:rPr>
              <w:t>1.45 ml s^-1</w:t>
            </w:r>
          </w:p>
        </w:tc>
        <w:tc>
          <w:tcPr>
            <w:tcW w:w="2155" w:type="dxa"/>
          </w:tcPr>
          <w:p w14:paraId="7B8537E4" w14:textId="4F4449B1" w:rsidR="0094294F" w:rsidRDefault="006A5A71" w:rsidP="0094294F">
            <w:pPr>
              <w:pStyle w:val="Text"/>
              <w:cnfStyle w:val="000000100000" w:firstRow="0" w:lastRow="0" w:firstColumn="0" w:lastColumn="0" w:oddVBand="0" w:evenVBand="0" w:oddHBand="1" w:evenHBand="0" w:firstRowFirstColumn="0" w:firstRowLastColumn="0" w:lastRowFirstColumn="0" w:lastRowLastColumn="0"/>
              <w:rPr>
                <w:lang w:val="en-GB"/>
              </w:rPr>
            </w:pPr>
            <w:r>
              <w:rPr>
                <w:lang w:val="en-GB"/>
              </w:rPr>
              <w:t>0.95 ml s^-1</w:t>
            </w:r>
          </w:p>
        </w:tc>
        <w:tc>
          <w:tcPr>
            <w:tcW w:w="2155" w:type="dxa"/>
          </w:tcPr>
          <w:p w14:paraId="40BE273B" w14:textId="382215EE" w:rsidR="0094294F" w:rsidRDefault="006A5A71" w:rsidP="0094294F">
            <w:pPr>
              <w:pStyle w:val="Text"/>
              <w:cnfStyle w:val="000000100000" w:firstRow="0" w:lastRow="0" w:firstColumn="0" w:lastColumn="0" w:oddVBand="0" w:evenVBand="0" w:oddHBand="1" w:evenHBand="0" w:firstRowFirstColumn="0" w:firstRowLastColumn="0" w:lastRowFirstColumn="0" w:lastRowLastColumn="0"/>
              <w:rPr>
                <w:lang w:val="en-GB"/>
              </w:rPr>
            </w:pPr>
            <w:r>
              <w:rPr>
                <w:lang w:val="en-GB"/>
              </w:rPr>
              <w:t>1.45 ml s^</w:t>
            </w:r>
            <w:r w:rsidR="004125B1">
              <w:rPr>
                <w:lang w:val="en-GB"/>
              </w:rPr>
              <w:t>-1</w:t>
            </w:r>
          </w:p>
        </w:tc>
      </w:tr>
    </w:tbl>
    <w:p w14:paraId="7CADAD7B" w14:textId="50327C2F" w:rsidR="0094294F" w:rsidRDefault="004125B1" w:rsidP="004125B1">
      <w:pPr>
        <w:pStyle w:val="GraphicAnchor"/>
        <w:rPr>
          <w:lang w:val="en-GB"/>
        </w:rPr>
      </w:pPr>
      <w:r>
        <w:rPr>
          <w:lang w:val="en-GB"/>
        </w:rPr>
        <w:t>Figure 8 – Rate of reaction results from temperature.</w:t>
      </w:r>
    </w:p>
    <w:p w14:paraId="0F332ED5" w14:textId="70F7E590" w:rsidR="00302628" w:rsidRDefault="00E27957" w:rsidP="00302628">
      <w:pPr>
        <w:pStyle w:val="Heading3"/>
        <w:rPr>
          <w:lang w:val="en-GB"/>
        </w:rPr>
      </w:pPr>
      <w:bookmarkStart w:id="18" w:name="_Toc167290149"/>
      <w:r>
        <w:rPr>
          <w:lang w:val="en-GB"/>
        </w:rPr>
        <w:t xml:space="preserve">4.1.3 - </w:t>
      </w:r>
      <w:r w:rsidR="00302628">
        <w:rPr>
          <w:lang w:val="en-GB"/>
        </w:rPr>
        <w:t xml:space="preserve">Part 3, </w:t>
      </w:r>
      <w:r>
        <w:rPr>
          <w:lang w:val="en-GB"/>
        </w:rPr>
        <w:t>Effect of surface area</w:t>
      </w:r>
      <w:bookmarkEnd w:id="18"/>
    </w:p>
    <w:tbl>
      <w:tblPr>
        <w:tblStyle w:val="PlainTable1"/>
        <w:tblW w:w="0" w:type="auto"/>
        <w:tblLook w:val="04A0" w:firstRow="1" w:lastRow="0" w:firstColumn="1" w:lastColumn="0" w:noHBand="0" w:noVBand="1"/>
      </w:tblPr>
      <w:tblGrid>
        <w:gridCol w:w="3680"/>
        <w:gridCol w:w="3647"/>
        <w:gridCol w:w="3445"/>
      </w:tblGrid>
      <w:tr w:rsidR="00475365" w14:paraId="2E733029" w14:textId="1979039E" w:rsidTr="004753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504237C4" w14:textId="5D946896" w:rsidR="00475365" w:rsidRDefault="00475365" w:rsidP="008F01A7">
            <w:pPr>
              <w:jc w:val="center"/>
              <w:rPr>
                <w:lang w:val="en-GB"/>
              </w:rPr>
            </w:pPr>
            <w:r>
              <w:rPr>
                <w:lang w:val="en-GB"/>
              </w:rPr>
              <w:t>Time</w:t>
            </w:r>
          </w:p>
        </w:tc>
        <w:tc>
          <w:tcPr>
            <w:tcW w:w="3647" w:type="dxa"/>
          </w:tcPr>
          <w:p w14:paraId="17623AB7" w14:textId="1F6C1AAF" w:rsidR="00475365" w:rsidRDefault="00475365" w:rsidP="008F01A7">
            <w:pPr>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Mg Turnings</w:t>
            </w:r>
          </w:p>
        </w:tc>
        <w:tc>
          <w:tcPr>
            <w:tcW w:w="3445" w:type="dxa"/>
          </w:tcPr>
          <w:p w14:paraId="528C806A" w14:textId="552380AA" w:rsidR="00475365" w:rsidRDefault="009F48CF" w:rsidP="008F01A7">
            <w:pPr>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Mg Strip</w:t>
            </w:r>
          </w:p>
        </w:tc>
      </w:tr>
      <w:tr w:rsidR="009F48CF" w14:paraId="173C1886" w14:textId="762E4A2A" w:rsidTr="00475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140B58C8" w14:textId="68DC4B9C" w:rsidR="009F48CF" w:rsidRPr="008F01A7" w:rsidRDefault="00C010ED" w:rsidP="009F48CF">
            <w:pPr>
              <w:jc w:val="center"/>
              <w:rPr>
                <w:b w:val="0"/>
                <w:bCs w:val="0"/>
                <w:lang w:val="en-GB"/>
              </w:rPr>
            </w:pPr>
            <w:r>
              <w:rPr>
                <w:b w:val="0"/>
                <w:bCs w:val="0"/>
                <w:lang w:val="en-GB"/>
              </w:rPr>
              <w:t>0</w:t>
            </w:r>
          </w:p>
        </w:tc>
        <w:tc>
          <w:tcPr>
            <w:tcW w:w="3647" w:type="dxa"/>
          </w:tcPr>
          <w:p w14:paraId="1259B9DD" w14:textId="52D209A9" w:rsidR="009F48CF" w:rsidRPr="008F01A7"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0</w:t>
            </w:r>
          </w:p>
        </w:tc>
        <w:tc>
          <w:tcPr>
            <w:tcW w:w="3445" w:type="dxa"/>
          </w:tcPr>
          <w:p w14:paraId="68E01482" w14:textId="017FDA40"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0</w:t>
            </w:r>
          </w:p>
        </w:tc>
      </w:tr>
      <w:tr w:rsidR="009F48CF" w14:paraId="7400F59D" w14:textId="189CCF51" w:rsidTr="00475365">
        <w:tc>
          <w:tcPr>
            <w:cnfStyle w:val="001000000000" w:firstRow="0" w:lastRow="0" w:firstColumn="1" w:lastColumn="0" w:oddVBand="0" w:evenVBand="0" w:oddHBand="0" w:evenHBand="0" w:firstRowFirstColumn="0" w:firstRowLastColumn="0" w:lastRowFirstColumn="0" w:lastRowLastColumn="0"/>
            <w:tcW w:w="3680" w:type="dxa"/>
          </w:tcPr>
          <w:p w14:paraId="778579DC" w14:textId="258A2124" w:rsidR="009F48CF" w:rsidRPr="008F01A7" w:rsidRDefault="009F48CF" w:rsidP="009F48CF">
            <w:pPr>
              <w:jc w:val="center"/>
              <w:rPr>
                <w:b w:val="0"/>
                <w:bCs w:val="0"/>
                <w:lang w:val="en-GB"/>
              </w:rPr>
            </w:pPr>
            <w:r>
              <w:rPr>
                <w:b w:val="0"/>
                <w:bCs w:val="0"/>
                <w:lang w:val="en-GB"/>
              </w:rPr>
              <w:t>10</w:t>
            </w:r>
          </w:p>
        </w:tc>
        <w:tc>
          <w:tcPr>
            <w:tcW w:w="3647" w:type="dxa"/>
          </w:tcPr>
          <w:p w14:paraId="56A0DB11" w14:textId="74271753" w:rsidR="009F48CF" w:rsidRPr="008F01A7"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10</w:t>
            </w:r>
          </w:p>
        </w:tc>
        <w:tc>
          <w:tcPr>
            <w:tcW w:w="3445" w:type="dxa"/>
          </w:tcPr>
          <w:p w14:paraId="52CA2061" w14:textId="20E48BDD"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13</w:t>
            </w:r>
          </w:p>
        </w:tc>
      </w:tr>
      <w:tr w:rsidR="009F48CF" w14:paraId="1651660B" w14:textId="26AEE1F2" w:rsidTr="00475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63DB6B17" w14:textId="3F262570" w:rsidR="009F48CF" w:rsidRPr="008F01A7" w:rsidRDefault="009F48CF" w:rsidP="009F48CF">
            <w:pPr>
              <w:jc w:val="center"/>
              <w:rPr>
                <w:b w:val="0"/>
                <w:bCs w:val="0"/>
                <w:lang w:val="en-GB"/>
              </w:rPr>
            </w:pPr>
            <w:r>
              <w:rPr>
                <w:b w:val="0"/>
                <w:bCs w:val="0"/>
                <w:lang w:val="en-GB"/>
              </w:rPr>
              <w:t>20</w:t>
            </w:r>
          </w:p>
        </w:tc>
        <w:tc>
          <w:tcPr>
            <w:tcW w:w="3647" w:type="dxa"/>
          </w:tcPr>
          <w:p w14:paraId="73A83049" w14:textId="6F820C60" w:rsidR="009F48CF" w:rsidRPr="008F01A7"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17</w:t>
            </w:r>
          </w:p>
        </w:tc>
        <w:tc>
          <w:tcPr>
            <w:tcW w:w="3445" w:type="dxa"/>
          </w:tcPr>
          <w:p w14:paraId="1E1EB7FD" w14:textId="7AD6631E"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27</w:t>
            </w:r>
          </w:p>
        </w:tc>
      </w:tr>
      <w:tr w:rsidR="009F48CF" w14:paraId="0486B965" w14:textId="666FEB49" w:rsidTr="00475365">
        <w:tc>
          <w:tcPr>
            <w:cnfStyle w:val="001000000000" w:firstRow="0" w:lastRow="0" w:firstColumn="1" w:lastColumn="0" w:oddVBand="0" w:evenVBand="0" w:oddHBand="0" w:evenHBand="0" w:firstRowFirstColumn="0" w:firstRowLastColumn="0" w:lastRowFirstColumn="0" w:lastRowLastColumn="0"/>
            <w:tcW w:w="3680" w:type="dxa"/>
          </w:tcPr>
          <w:p w14:paraId="4BC481D9" w14:textId="35771ED7" w:rsidR="009F48CF" w:rsidRPr="008F01A7" w:rsidRDefault="009F48CF" w:rsidP="009F48CF">
            <w:pPr>
              <w:jc w:val="center"/>
              <w:rPr>
                <w:b w:val="0"/>
                <w:bCs w:val="0"/>
                <w:lang w:val="en-GB"/>
              </w:rPr>
            </w:pPr>
            <w:r>
              <w:rPr>
                <w:b w:val="0"/>
                <w:bCs w:val="0"/>
                <w:lang w:val="en-GB"/>
              </w:rPr>
              <w:t>30</w:t>
            </w:r>
          </w:p>
        </w:tc>
        <w:tc>
          <w:tcPr>
            <w:tcW w:w="3647" w:type="dxa"/>
          </w:tcPr>
          <w:p w14:paraId="4CB6311B" w14:textId="06422FBF" w:rsidR="009F48CF" w:rsidRPr="008F01A7"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22</w:t>
            </w:r>
          </w:p>
        </w:tc>
        <w:tc>
          <w:tcPr>
            <w:tcW w:w="3445" w:type="dxa"/>
          </w:tcPr>
          <w:p w14:paraId="6EA2320C" w14:textId="0DA56655"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30</w:t>
            </w:r>
          </w:p>
        </w:tc>
      </w:tr>
      <w:tr w:rsidR="009F48CF" w14:paraId="58069B17" w14:textId="151601AA" w:rsidTr="00475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3F831056" w14:textId="35E70030" w:rsidR="009F48CF" w:rsidRPr="008F01A7" w:rsidRDefault="009F48CF" w:rsidP="009F48CF">
            <w:pPr>
              <w:jc w:val="center"/>
              <w:rPr>
                <w:b w:val="0"/>
                <w:bCs w:val="0"/>
                <w:lang w:val="en-GB"/>
              </w:rPr>
            </w:pPr>
            <w:r>
              <w:rPr>
                <w:b w:val="0"/>
                <w:bCs w:val="0"/>
                <w:lang w:val="en-GB"/>
              </w:rPr>
              <w:t>40</w:t>
            </w:r>
          </w:p>
        </w:tc>
        <w:tc>
          <w:tcPr>
            <w:tcW w:w="3647" w:type="dxa"/>
          </w:tcPr>
          <w:p w14:paraId="2216995F" w14:textId="73851B44" w:rsidR="009F48CF" w:rsidRPr="008F01A7"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27</w:t>
            </w:r>
          </w:p>
        </w:tc>
        <w:tc>
          <w:tcPr>
            <w:tcW w:w="3445" w:type="dxa"/>
          </w:tcPr>
          <w:p w14:paraId="084A8165" w14:textId="1D538075"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37</w:t>
            </w:r>
          </w:p>
        </w:tc>
      </w:tr>
      <w:tr w:rsidR="009F48CF" w14:paraId="6BAAE85B" w14:textId="75E7D6D8" w:rsidTr="00475365">
        <w:tc>
          <w:tcPr>
            <w:cnfStyle w:val="001000000000" w:firstRow="0" w:lastRow="0" w:firstColumn="1" w:lastColumn="0" w:oddVBand="0" w:evenVBand="0" w:oddHBand="0" w:evenHBand="0" w:firstRowFirstColumn="0" w:firstRowLastColumn="0" w:lastRowFirstColumn="0" w:lastRowLastColumn="0"/>
            <w:tcW w:w="3680" w:type="dxa"/>
          </w:tcPr>
          <w:p w14:paraId="1078A96F" w14:textId="79FF025B" w:rsidR="009F48CF" w:rsidRPr="008F01A7" w:rsidRDefault="009F48CF" w:rsidP="009F48CF">
            <w:pPr>
              <w:jc w:val="center"/>
              <w:rPr>
                <w:b w:val="0"/>
                <w:bCs w:val="0"/>
                <w:lang w:val="en-GB"/>
              </w:rPr>
            </w:pPr>
            <w:r>
              <w:rPr>
                <w:b w:val="0"/>
                <w:bCs w:val="0"/>
                <w:lang w:val="en-GB"/>
              </w:rPr>
              <w:t>50</w:t>
            </w:r>
          </w:p>
        </w:tc>
        <w:tc>
          <w:tcPr>
            <w:tcW w:w="3647" w:type="dxa"/>
          </w:tcPr>
          <w:p w14:paraId="0008C645" w14:textId="7CEEA9E9" w:rsidR="009F48CF" w:rsidRPr="008F01A7"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32</w:t>
            </w:r>
          </w:p>
        </w:tc>
        <w:tc>
          <w:tcPr>
            <w:tcW w:w="3445" w:type="dxa"/>
          </w:tcPr>
          <w:p w14:paraId="5A2A0824" w14:textId="2773B71C"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44</w:t>
            </w:r>
          </w:p>
        </w:tc>
      </w:tr>
      <w:tr w:rsidR="009F48CF" w14:paraId="1AEEEAB9" w14:textId="17C2BD4C" w:rsidTr="00475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16A0DA1B" w14:textId="470A63DB" w:rsidR="009F48CF" w:rsidRPr="008F01A7" w:rsidRDefault="009F48CF" w:rsidP="009F48CF">
            <w:pPr>
              <w:jc w:val="center"/>
              <w:rPr>
                <w:b w:val="0"/>
                <w:bCs w:val="0"/>
                <w:lang w:val="en-GB"/>
              </w:rPr>
            </w:pPr>
            <w:r>
              <w:rPr>
                <w:b w:val="0"/>
                <w:bCs w:val="0"/>
                <w:lang w:val="en-GB"/>
              </w:rPr>
              <w:t>60</w:t>
            </w:r>
          </w:p>
        </w:tc>
        <w:tc>
          <w:tcPr>
            <w:tcW w:w="3647" w:type="dxa"/>
          </w:tcPr>
          <w:p w14:paraId="33DC066A" w14:textId="782E7860" w:rsidR="009F48CF" w:rsidRPr="008F01A7"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36</w:t>
            </w:r>
          </w:p>
        </w:tc>
        <w:tc>
          <w:tcPr>
            <w:tcW w:w="3445" w:type="dxa"/>
          </w:tcPr>
          <w:p w14:paraId="24E4B84B" w14:textId="1D448644"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49</w:t>
            </w:r>
          </w:p>
        </w:tc>
      </w:tr>
      <w:tr w:rsidR="009F48CF" w14:paraId="5663FA52" w14:textId="5E57B278" w:rsidTr="00475365">
        <w:tc>
          <w:tcPr>
            <w:cnfStyle w:val="001000000000" w:firstRow="0" w:lastRow="0" w:firstColumn="1" w:lastColumn="0" w:oddVBand="0" w:evenVBand="0" w:oddHBand="0" w:evenHBand="0" w:firstRowFirstColumn="0" w:firstRowLastColumn="0" w:lastRowFirstColumn="0" w:lastRowLastColumn="0"/>
            <w:tcW w:w="3680" w:type="dxa"/>
          </w:tcPr>
          <w:p w14:paraId="78A7582F" w14:textId="74A599B4" w:rsidR="009F48CF" w:rsidRPr="008F01A7" w:rsidRDefault="009F48CF" w:rsidP="009F48CF">
            <w:pPr>
              <w:jc w:val="center"/>
              <w:rPr>
                <w:lang w:val="en-GB"/>
              </w:rPr>
            </w:pPr>
            <w:r>
              <w:rPr>
                <w:b w:val="0"/>
                <w:bCs w:val="0"/>
                <w:lang w:val="en-GB"/>
              </w:rPr>
              <w:t>70</w:t>
            </w:r>
          </w:p>
        </w:tc>
        <w:tc>
          <w:tcPr>
            <w:tcW w:w="3647" w:type="dxa"/>
          </w:tcPr>
          <w:p w14:paraId="46EEE8C0" w14:textId="704D102D"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40</w:t>
            </w:r>
          </w:p>
        </w:tc>
        <w:tc>
          <w:tcPr>
            <w:tcW w:w="3445" w:type="dxa"/>
          </w:tcPr>
          <w:p w14:paraId="656689B2" w14:textId="68DF910E"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54</w:t>
            </w:r>
          </w:p>
        </w:tc>
      </w:tr>
      <w:tr w:rsidR="009F48CF" w14:paraId="296B9669" w14:textId="65105C8C" w:rsidTr="00475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410A0C3E" w14:textId="100683BB" w:rsidR="009F48CF" w:rsidRPr="008F01A7" w:rsidRDefault="009F48CF" w:rsidP="009F48CF">
            <w:pPr>
              <w:jc w:val="center"/>
              <w:rPr>
                <w:lang w:val="en-GB"/>
              </w:rPr>
            </w:pPr>
            <w:r>
              <w:rPr>
                <w:b w:val="0"/>
                <w:bCs w:val="0"/>
                <w:lang w:val="en-GB"/>
              </w:rPr>
              <w:t>80</w:t>
            </w:r>
          </w:p>
        </w:tc>
        <w:tc>
          <w:tcPr>
            <w:tcW w:w="3647" w:type="dxa"/>
          </w:tcPr>
          <w:p w14:paraId="3984743A" w14:textId="58AD03C0"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43</w:t>
            </w:r>
          </w:p>
        </w:tc>
        <w:tc>
          <w:tcPr>
            <w:tcW w:w="3445" w:type="dxa"/>
          </w:tcPr>
          <w:p w14:paraId="3FBB42DF" w14:textId="63CCA252"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57</w:t>
            </w:r>
          </w:p>
        </w:tc>
      </w:tr>
      <w:tr w:rsidR="009F48CF" w14:paraId="5B3E884E" w14:textId="768F6CF9" w:rsidTr="00475365">
        <w:tc>
          <w:tcPr>
            <w:cnfStyle w:val="001000000000" w:firstRow="0" w:lastRow="0" w:firstColumn="1" w:lastColumn="0" w:oddVBand="0" w:evenVBand="0" w:oddHBand="0" w:evenHBand="0" w:firstRowFirstColumn="0" w:firstRowLastColumn="0" w:lastRowFirstColumn="0" w:lastRowLastColumn="0"/>
            <w:tcW w:w="3680" w:type="dxa"/>
          </w:tcPr>
          <w:p w14:paraId="257E3BD9" w14:textId="64F861CA" w:rsidR="009F48CF" w:rsidRPr="008F01A7" w:rsidRDefault="009F48CF" w:rsidP="009F48CF">
            <w:pPr>
              <w:jc w:val="center"/>
              <w:rPr>
                <w:lang w:val="en-GB"/>
              </w:rPr>
            </w:pPr>
            <w:r>
              <w:rPr>
                <w:b w:val="0"/>
                <w:bCs w:val="0"/>
                <w:lang w:val="en-GB"/>
              </w:rPr>
              <w:t>90</w:t>
            </w:r>
          </w:p>
        </w:tc>
        <w:tc>
          <w:tcPr>
            <w:tcW w:w="3647" w:type="dxa"/>
          </w:tcPr>
          <w:p w14:paraId="76CAC042" w14:textId="3FD645EC"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46</w:t>
            </w:r>
          </w:p>
        </w:tc>
        <w:tc>
          <w:tcPr>
            <w:tcW w:w="3445" w:type="dxa"/>
          </w:tcPr>
          <w:p w14:paraId="77548B88" w14:textId="3C7C14A2"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61</w:t>
            </w:r>
          </w:p>
        </w:tc>
      </w:tr>
      <w:tr w:rsidR="009F48CF" w14:paraId="6E3759C3" w14:textId="628D2FBB" w:rsidTr="00475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2BF63EF6" w14:textId="27CC7FD1" w:rsidR="009F48CF" w:rsidRPr="008F01A7" w:rsidRDefault="009F48CF" w:rsidP="009F48CF">
            <w:pPr>
              <w:jc w:val="center"/>
              <w:rPr>
                <w:lang w:val="en-GB"/>
              </w:rPr>
            </w:pPr>
            <w:r>
              <w:rPr>
                <w:b w:val="0"/>
                <w:bCs w:val="0"/>
                <w:lang w:val="en-GB"/>
              </w:rPr>
              <w:t>100</w:t>
            </w:r>
          </w:p>
        </w:tc>
        <w:tc>
          <w:tcPr>
            <w:tcW w:w="3647" w:type="dxa"/>
          </w:tcPr>
          <w:p w14:paraId="20DA3531" w14:textId="700680A3"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49</w:t>
            </w:r>
          </w:p>
        </w:tc>
        <w:tc>
          <w:tcPr>
            <w:tcW w:w="3445" w:type="dxa"/>
          </w:tcPr>
          <w:p w14:paraId="5D6CFA7D" w14:textId="7F305374"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63</w:t>
            </w:r>
          </w:p>
        </w:tc>
      </w:tr>
      <w:tr w:rsidR="009F48CF" w14:paraId="5053624D" w14:textId="7BDEEE59" w:rsidTr="00475365">
        <w:tc>
          <w:tcPr>
            <w:cnfStyle w:val="001000000000" w:firstRow="0" w:lastRow="0" w:firstColumn="1" w:lastColumn="0" w:oddVBand="0" w:evenVBand="0" w:oddHBand="0" w:evenHBand="0" w:firstRowFirstColumn="0" w:firstRowLastColumn="0" w:lastRowFirstColumn="0" w:lastRowLastColumn="0"/>
            <w:tcW w:w="3680" w:type="dxa"/>
          </w:tcPr>
          <w:p w14:paraId="350C553A" w14:textId="6B502AF2" w:rsidR="009F48CF" w:rsidRPr="008F01A7" w:rsidRDefault="009F48CF" w:rsidP="009F48CF">
            <w:pPr>
              <w:jc w:val="center"/>
              <w:rPr>
                <w:lang w:val="en-GB"/>
              </w:rPr>
            </w:pPr>
            <w:r>
              <w:rPr>
                <w:b w:val="0"/>
                <w:bCs w:val="0"/>
                <w:lang w:val="en-GB"/>
              </w:rPr>
              <w:t>110</w:t>
            </w:r>
          </w:p>
        </w:tc>
        <w:tc>
          <w:tcPr>
            <w:tcW w:w="3647" w:type="dxa"/>
          </w:tcPr>
          <w:p w14:paraId="352E67DD" w14:textId="46E59A8C"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51</w:t>
            </w:r>
          </w:p>
        </w:tc>
        <w:tc>
          <w:tcPr>
            <w:tcW w:w="3445" w:type="dxa"/>
          </w:tcPr>
          <w:p w14:paraId="326AD36E" w14:textId="7BFE89B7"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64</w:t>
            </w:r>
          </w:p>
        </w:tc>
      </w:tr>
      <w:tr w:rsidR="009F48CF" w14:paraId="5AB559A8" w14:textId="60AC7ED2" w:rsidTr="00475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1C57B8FF" w14:textId="7D8C84B0" w:rsidR="009F48CF" w:rsidRPr="008F01A7" w:rsidRDefault="009F48CF" w:rsidP="009F48CF">
            <w:pPr>
              <w:jc w:val="center"/>
              <w:rPr>
                <w:lang w:val="en-GB"/>
              </w:rPr>
            </w:pPr>
            <w:r>
              <w:rPr>
                <w:b w:val="0"/>
                <w:bCs w:val="0"/>
                <w:lang w:val="en-GB"/>
              </w:rPr>
              <w:t>120</w:t>
            </w:r>
          </w:p>
        </w:tc>
        <w:tc>
          <w:tcPr>
            <w:tcW w:w="3647" w:type="dxa"/>
          </w:tcPr>
          <w:p w14:paraId="6C60DAC3" w14:textId="0F23AFBA"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53</w:t>
            </w:r>
          </w:p>
        </w:tc>
        <w:tc>
          <w:tcPr>
            <w:tcW w:w="3445" w:type="dxa"/>
          </w:tcPr>
          <w:p w14:paraId="548A1FB2" w14:textId="6EF625FE"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66</w:t>
            </w:r>
          </w:p>
        </w:tc>
      </w:tr>
      <w:tr w:rsidR="009F48CF" w14:paraId="64E72B0B" w14:textId="1C0820BA" w:rsidTr="00475365">
        <w:tc>
          <w:tcPr>
            <w:cnfStyle w:val="001000000000" w:firstRow="0" w:lastRow="0" w:firstColumn="1" w:lastColumn="0" w:oddVBand="0" w:evenVBand="0" w:oddHBand="0" w:evenHBand="0" w:firstRowFirstColumn="0" w:firstRowLastColumn="0" w:lastRowFirstColumn="0" w:lastRowLastColumn="0"/>
            <w:tcW w:w="3680" w:type="dxa"/>
          </w:tcPr>
          <w:p w14:paraId="0687A5D1" w14:textId="12CB6108" w:rsidR="009F48CF" w:rsidRPr="008F01A7" w:rsidRDefault="009F48CF" w:rsidP="009F48CF">
            <w:pPr>
              <w:jc w:val="center"/>
              <w:rPr>
                <w:lang w:val="en-GB"/>
              </w:rPr>
            </w:pPr>
            <w:r>
              <w:rPr>
                <w:b w:val="0"/>
                <w:bCs w:val="0"/>
                <w:lang w:val="en-GB"/>
              </w:rPr>
              <w:t>130</w:t>
            </w:r>
          </w:p>
        </w:tc>
        <w:tc>
          <w:tcPr>
            <w:tcW w:w="3647" w:type="dxa"/>
          </w:tcPr>
          <w:p w14:paraId="1CF10205" w14:textId="4DD209A1"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55</w:t>
            </w:r>
          </w:p>
        </w:tc>
        <w:tc>
          <w:tcPr>
            <w:tcW w:w="3445" w:type="dxa"/>
          </w:tcPr>
          <w:p w14:paraId="7EDC40E7" w14:textId="741C6C7E"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67</w:t>
            </w:r>
          </w:p>
        </w:tc>
      </w:tr>
      <w:tr w:rsidR="009F48CF" w14:paraId="64A2203E" w14:textId="5D687037" w:rsidTr="00475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5FF34FFB" w14:textId="1F562495" w:rsidR="009F48CF" w:rsidRPr="008F01A7" w:rsidRDefault="009F48CF" w:rsidP="009F48CF">
            <w:pPr>
              <w:jc w:val="center"/>
              <w:rPr>
                <w:lang w:val="en-GB"/>
              </w:rPr>
            </w:pPr>
            <w:r>
              <w:rPr>
                <w:b w:val="0"/>
                <w:bCs w:val="0"/>
                <w:lang w:val="en-GB"/>
              </w:rPr>
              <w:t>140</w:t>
            </w:r>
          </w:p>
        </w:tc>
        <w:tc>
          <w:tcPr>
            <w:tcW w:w="3647" w:type="dxa"/>
          </w:tcPr>
          <w:p w14:paraId="145038DD" w14:textId="5893AFC5"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57</w:t>
            </w:r>
          </w:p>
        </w:tc>
        <w:tc>
          <w:tcPr>
            <w:tcW w:w="3445" w:type="dxa"/>
          </w:tcPr>
          <w:p w14:paraId="0AA5DCA7" w14:textId="017B1B48"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68</w:t>
            </w:r>
          </w:p>
        </w:tc>
      </w:tr>
      <w:tr w:rsidR="009F48CF" w14:paraId="18F6A16B" w14:textId="2E7B4B12" w:rsidTr="00475365">
        <w:tc>
          <w:tcPr>
            <w:cnfStyle w:val="001000000000" w:firstRow="0" w:lastRow="0" w:firstColumn="1" w:lastColumn="0" w:oddVBand="0" w:evenVBand="0" w:oddHBand="0" w:evenHBand="0" w:firstRowFirstColumn="0" w:firstRowLastColumn="0" w:lastRowFirstColumn="0" w:lastRowLastColumn="0"/>
            <w:tcW w:w="3680" w:type="dxa"/>
          </w:tcPr>
          <w:p w14:paraId="6AD59AA8" w14:textId="46C63634" w:rsidR="009F48CF" w:rsidRPr="008F01A7" w:rsidRDefault="009F48CF" w:rsidP="009F48CF">
            <w:pPr>
              <w:jc w:val="center"/>
              <w:rPr>
                <w:lang w:val="en-GB"/>
              </w:rPr>
            </w:pPr>
            <w:r>
              <w:rPr>
                <w:b w:val="0"/>
                <w:bCs w:val="0"/>
                <w:lang w:val="en-GB"/>
              </w:rPr>
              <w:t>150</w:t>
            </w:r>
          </w:p>
        </w:tc>
        <w:tc>
          <w:tcPr>
            <w:tcW w:w="3647" w:type="dxa"/>
          </w:tcPr>
          <w:p w14:paraId="1F9B0409" w14:textId="69FE833A"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58</w:t>
            </w:r>
          </w:p>
        </w:tc>
        <w:tc>
          <w:tcPr>
            <w:tcW w:w="3445" w:type="dxa"/>
          </w:tcPr>
          <w:p w14:paraId="4AFBCFB9" w14:textId="6AD25638"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69</w:t>
            </w:r>
          </w:p>
        </w:tc>
      </w:tr>
      <w:tr w:rsidR="009F48CF" w14:paraId="4F195D09" w14:textId="70392841" w:rsidTr="00475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16F88FBD" w14:textId="3D1A4D12" w:rsidR="009F48CF" w:rsidRPr="008F01A7" w:rsidRDefault="009F48CF" w:rsidP="009F48CF">
            <w:pPr>
              <w:jc w:val="center"/>
              <w:rPr>
                <w:lang w:val="en-GB"/>
              </w:rPr>
            </w:pPr>
            <w:r>
              <w:rPr>
                <w:b w:val="0"/>
                <w:bCs w:val="0"/>
                <w:lang w:val="en-GB"/>
              </w:rPr>
              <w:t>160</w:t>
            </w:r>
          </w:p>
        </w:tc>
        <w:tc>
          <w:tcPr>
            <w:tcW w:w="3647" w:type="dxa"/>
          </w:tcPr>
          <w:p w14:paraId="58AF1083" w14:textId="0207ADF1"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59</w:t>
            </w:r>
          </w:p>
        </w:tc>
        <w:tc>
          <w:tcPr>
            <w:tcW w:w="3445" w:type="dxa"/>
          </w:tcPr>
          <w:p w14:paraId="5BCA2B4A" w14:textId="2242A3F9"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70</w:t>
            </w:r>
          </w:p>
        </w:tc>
      </w:tr>
      <w:tr w:rsidR="009F48CF" w14:paraId="53CEFD01" w14:textId="5DAE62CB" w:rsidTr="00475365">
        <w:tc>
          <w:tcPr>
            <w:cnfStyle w:val="001000000000" w:firstRow="0" w:lastRow="0" w:firstColumn="1" w:lastColumn="0" w:oddVBand="0" w:evenVBand="0" w:oddHBand="0" w:evenHBand="0" w:firstRowFirstColumn="0" w:firstRowLastColumn="0" w:lastRowFirstColumn="0" w:lastRowLastColumn="0"/>
            <w:tcW w:w="3680" w:type="dxa"/>
          </w:tcPr>
          <w:p w14:paraId="7F514465" w14:textId="350B7FC2" w:rsidR="009F48CF" w:rsidRPr="008F01A7" w:rsidRDefault="009F48CF" w:rsidP="009F48CF">
            <w:pPr>
              <w:jc w:val="center"/>
              <w:rPr>
                <w:lang w:val="en-GB"/>
              </w:rPr>
            </w:pPr>
            <w:r>
              <w:rPr>
                <w:b w:val="0"/>
                <w:bCs w:val="0"/>
                <w:lang w:val="en-GB"/>
              </w:rPr>
              <w:t>170</w:t>
            </w:r>
          </w:p>
        </w:tc>
        <w:tc>
          <w:tcPr>
            <w:tcW w:w="3647" w:type="dxa"/>
          </w:tcPr>
          <w:p w14:paraId="6BB9D937" w14:textId="0DE37F00"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60</w:t>
            </w:r>
          </w:p>
        </w:tc>
        <w:tc>
          <w:tcPr>
            <w:tcW w:w="3445" w:type="dxa"/>
          </w:tcPr>
          <w:p w14:paraId="0610E4FC" w14:textId="71994F9C"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81</w:t>
            </w:r>
          </w:p>
        </w:tc>
      </w:tr>
      <w:tr w:rsidR="009F48CF" w14:paraId="4F7CB694" w14:textId="61475821" w:rsidTr="00475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61FC0163" w14:textId="1531159D" w:rsidR="009F48CF" w:rsidRPr="008F01A7" w:rsidRDefault="009F48CF" w:rsidP="009F48CF">
            <w:pPr>
              <w:jc w:val="center"/>
              <w:rPr>
                <w:lang w:val="en-GB"/>
              </w:rPr>
            </w:pPr>
            <w:r>
              <w:rPr>
                <w:b w:val="0"/>
                <w:bCs w:val="0"/>
                <w:lang w:val="en-GB"/>
              </w:rPr>
              <w:t>180</w:t>
            </w:r>
          </w:p>
        </w:tc>
        <w:tc>
          <w:tcPr>
            <w:tcW w:w="3647" w:type="dxa"/>
          </w:tcPr>
          <w:p w14:paraId="1BCE2C0D" w14:textId="6F95CDA5"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61</w:t>
            </w:r>
          </w:p>
        </w:tc>
        <w:tc>
          <w:tcPr>
            <w:tcW w:w="3445" w:type="dxa"/>
          </w:tcPr>
          <w:p w14:paraId="090CC4BB" w14:textId="219010CE"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82</w:t>
            </w:r>
          </w:p>
        </w:tc>
      </w:tr>
      <w:tr w:rsidR="009F48CF" w14:paraId="772A2574" w14:textId="7BBA712C" w:rsidTr="00475365">
        <w:tc>
          <w:tcPr>
            <w:cnfStyle w:val="001000000000" w:firstRow="0" w:lastRow="0" w:firstColumn="1" w:lastColumn="0" w:oddVBand="0" w:evenVBand="0" w:oddHBand="0" w:evenHBand="0" w:firstRowFirstColumn="0" w:firstRowLastColumn="0" w:lastRowFirstColumn="0" w:lastRowLastColumn="0"/>
            <w:tcW w:w="3680" w:type="dxa"/>
          </w:tcPr>
          <w:p w14:paraId="1BDC7F79" w14:textId="1716DD3D" w:rsidR="009F48CF" w:rsidRPr="008F01A7" w:rsidRDefault="009F48CF" w:rsidP="009F48CF">
            <w:pPr>
              <w:jc w:val="center"/>
              <w:rPr>
                <w:lang w:val="en-GB"/>
              </w:rPr>
            </w:pPr>
            <w:r>
              <w:rPr>
                <w:b w:val="0"/>
                <w:bCs w:val="0"/>
                <w:lang w:val="en-GB"/>
              </w:rPr>
              <w:t>190</w:t>
            </w:r>
          </w:p>
        </w:tc>
        <w:tc>
          <w:tcPr>
            <w:tcW w:w="3647" w:type="dxa"/>
          </w:tcPr>
          <w:p w14:paraId="75130EC2" w14:textId="7E6F92C9"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62</w:t>
            </w:r>
          </w:p>
        </w:tc>
        <w:tc>
          <w:tcPr>
            <w:tcW w:w="3445" w:type="dxa"/>
          </w:tcPr>
          <w:p w14:paraId="3A949334" w14:textId="2EE16F80"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83</w:t>
            </w:r>
          </w:p>
        </w:tc>
      </w:tr>
      <w:tr w:rsidR="009F48CF" w14:paraId="53A67951" w14:textId="596D2EEA" w:rsidTr="00475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3B635E27" w14:textId="63321F49" w:rsidR="009F48CF" w:rsidRPr="008F01A7" w:rsidRDefault="009F48CF" w:rsidP="009F48CF">
            <w:pPr>
              <w:jc w:val="center"/>
              <w:rPr>
                <w:lang w:val="en-GB"/>
              </w:rPr>
            </w:pPr>
            <w:r>
              <w:rPr>
                <w:b w:val="0"/>
                <w:bCs w:val="0"/>
                <w:lang w:val="en-GB"/>
              </w:rPr>
              <w:t>200</w:t>
            </w:r>
          </w:p>
        </w:tc>
        <w:tc>
          <w:tcPr>
            <w:tcW w:w="3647" w:type="dxa"/>
          </w:tcPr>
          <w:p w14:paraId="6E1FC3C6" w14:textId="73895858"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63</w:t>
            </w:r>
          </w:p>
        </w:tc>
        <w:tc>
          <w:tcPr>
            <w:tcW w:w="3445" w:type="dxa"/>
          </w:tcPr>
          <w:p w14:paraId="4CADA245" w14:textId="197F51FA"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85</w:t>
            </w:r>
          </w:p>
        </w:tc>
      </w:tr>
      <w:tr w:rsidR="009F48CF" w14:paraId="4D9816BD" w14:textId="78BFDBB0" w:rsidTr="00475365">
        <w:tc>
          <w:tcPr>
            <w:cnfStyle w:val="001000000000" w:firstRow="0" w:lastRow="0" w:firstColumn="1" w:lastColumn="0" w:oddVBand="0" w:evenVBand="0" w:oddHBand="0" w:evenHBand="0" w:firstRowFirstColumn="0" w:firstRowLastColumn="0" w:lastRowFirstColumn="0" w:lastRowLastColumn="0"/>
            <w:tcW w:w="3680" w:type="dxa"/>
          </w:tcPr>
          <w:p w14:paraId="0BD950B5" w14:textId="14E72138" w:rsidR="009F48CF" w:rsidRPr="008F01A7" w:rsidRDefault="009F48CF" w:rsidP="009F48CF">
            <w:pPr>
              <w:jc w:val="center"/>
              <w:rPr>
                <w:lang w:val="en-GB"/>
              </w:rPr>
            </w:pPr>
            <w:r>
              <w:rPr>
                <w:b w:val="0"/>
                <w:bCs w:val="0"/>
                <w:lang w:val="en-GB"/>
              </w:rPr>
              <w:t>210</w:t>
            </w:r>
          </w:p>
        </w:tc>
        <w:tc>
          <w:tcPr>
            <w:tcW w:w="3647" w:type="dxa"/>
          </w:tcPr>
          <w:p w14:paraId="2AF9D61E" w14:textId="19EFA40B"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63</w:t>
            </w:r>
          </w:p>
        </w:tc>
        <w:tc>
          <w:tcPr>
            <w:tcW w:w="3445" w:type="dxa"/>
          </w:tcPr>
          <w:p w14:paraId="735BEADE" w14:textId="44789A71"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86</w:t>
            </w:r>
          </w:p>
        </w:tc>
      </w:tr>
      <w:tr w:rsidR="009F48CF" w14:paraId="5551CDFA" w14:textId="550ADF66" w:rsidTr="00475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45B0554B" w14:textId="01F211D4" w:rsidR="009F48CF" w:rsidRPr="008F01A7" w:rsidRDefault="009F48CF" w:rsidP="009F48CF">
            <w:pPr>
              <w:jc w:val="center"/>
              <w:rPr>
                <w:lang w:val="en-GB"/>
              </w:rPr>
            </w:pPr>
            <w:r>
              <w:rPr>
                <w:b w:val="0"/>
                <w:bCs w:val="0"/>
                <w:lang w:val="en-GB"/>
              </w:rPr>
              <w:t>220</w:t>
            </w:r>
          </w:p>
        </w:tc>
        <w:tc>
          <w:tcPr>
            <w:tcW w:w="3647" w:type="dxa"/>
          </w:tcPr>
          <w:p w14:paraId="18C4EA00" w14:textId="54819212"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63</w:t>
            </w:r>
          </w:p>
        </w:tc>
        <w:tc>
          <w:tcPr>
            <w:tcW w:w="3445" w:type="dxa"/>
          </w:tcPr>
          <w:p w14:paraId="1D291D5B" w14:textId="61C9CAD9"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86</w:t>
            </w:r>
          </w:p>
        </w:tc>
      </w:tr>
      <w:tr w:rsidR="009F48CF" w14:paraId="0A33BEBC" w14:textId="77777777" w:rsidTr="00475365">
        <w:tc>
          <w:tcPr>
            <w:cnfStyle w:val="001000000000" w:firstRow="0" w:lastRow="0" w:firstColumn="1" w:lastColumn="0" w:oddVBand="0" w:evenVBand="0" w:oddHBand="0" w:evenHBand="0" w:firstRowFirstColumn="0" w:firstRowLastColumn="0" w:lastRowFirstColumn="0" w:lastRowLastColumn="0"/>
            <w:tcW w:w="3680" w:type="dxa"/>
          </w:tcPr>
          <w:p w14:paraId="528AD06F" w14:textId="4B62EAA9" w:rsidR="009F48CF" w:rsidRDefault="009F48CF" w:rsidP="009F48CF">
            <w:pPr>
              <w:jc w:val="center"/>
              <w:rPr>
                <w:b w:val="0"/>
                <w:bCs w:val="0"/>
                <w:lang w:val="en-GB"/>
              </w:rPr>
            </w:pPr>
            <w:r>
              <w:rPr>
                <w:b w:val="0"/>
                <w:bCs w:val="0"/>
                <w:lang w:val="en-GB"/>
              </w:rPr>
              <w:t>230</w:t>
            </w:r>
          </w:p>
        </w:tc>
        <w:tc>
          <w:tcPr>
            <w:tcW w:w="3647" w:type="dxa"/>
          </w:tcPr>
          <w:p w14:paraId="326B1528" w14:textId="77777777"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3445" w:type="dxa"/>
          </w:tcPr>
          <w:p w14:paraId="51176969" w14:textId="7E28E0C0"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87</w:t>
            </w:r>
          </w:p>
        </w:tc>
      </w:tr>
      <w:tr w:rsidR="009F48CF" w14:paraId="67747246" w14:textId="77777777" w:rsidTr="00475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7218A702" w14:textId="2C12B966" w:rsidR="009F48CF" w:rsidRDefault="009F48CF" w:rsidP="009F48CF">
            <w:pPr>
              <w:jc w:val="center"/>
              <w:rPr>
                <w:b w:val="0"/>
                <w:bCs w:val="0"/>
                <w:lang w:val="en-GB"/>
              </w:rPr>
            </w:pPr>
            <w:r>
              <w:rPr>
                <w:b w:val="0"/>
                <w:bCs w:val="0"/>
                <w:lang w:val="en-GB"/>
              </w:rPr>
              <w:t>240</w:t>
            </w:r>
          </w:p>
        </w:tc>
        <w:tc>
          <w:tcPr>
            <w:tcW w:w="3647" w:type="dxa"/>
          </w:tcPr>
          <w:p w14:paraId="36CBF0F1" w14:textId="77777777"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p>
        </w:tc>
        <w:tc>
          <w:tcPr>
            <w:tcW w:w="3445" w:type="dxa"/>
          </w:tcPr>
          <w:p w14:paraId="48E72B49" w14:textId="7950D0B3"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88</w:t>
            </w:r>
          </w:p>
        </w:tc>
      </w:tr>
      <w:tr w:rsidR="009F48CF" w14:paraId="44308386" w14:textId="77777777" w:rsidTr="00475365">
        <w:tc>
          <w:tcPr>
            <w:cnfStyle w:val="001000000000" w:firstRow="0" w:lastRow="0" w:firstColumn="1" w:lastColumn="0" w:oddVBand="0" w:evenVBand="0" w:oddHBand="0" w:evenHBand="0" w:firstRowFirstColumn="0" w:firstRowLastColumn="0" w:lastRowFirstColumn="0" w:lastRowLastColumn="0"/>
            <w:tcW w:w="3680" w:type="dxa"/>
          </w:tcPr>
          <w:p w14:paraId="41922931" w14:textId="6C3C518C" w:rsidR="009F48CF" w:rsidRDefault="009F48CF" w:rsidP="009F48CF">
            <w:pPr>
              <w:jc w:val="center"/>
              <w:rPr>
                <w:b w:val="0"/>
                <w:bCs w:val="0"/>
                <w:lang w:val="en-GB"/>
              </w:rPr>
            </w:pPr>
            <w:r>
              <w:rPr>
                <w:b w:val="0"/>
                <w:bCs w:val="0"/>
                <w:lang w:val="en-GB"/>
              </w:rPr>
              <w:t>250</w:t>
            </w:r>
          </w:p>
        </w:tc>
        <w:tc>
          <w:tcPr>
            <w:tcW w:w="3647" w:type="dxa"/>
          </w:tcPr>
          <w:p w14:paraId="1F43246E" w14:textId="77777777"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3445" w:type="dxa"/>
          </w:tcPr>
          <w:p w14:paraId="6DD94B74" w14:textId="14327231"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89</w:t>
            </w:r>
          </w:p>
        </w:tc>
      </w:tr>
      <w:tr w:rsidR="009F48CF" w14:paraId="099DBD87" w14:textId="77777777" w:rsidTr="00475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2E55A5F3" w14:textId="5AA068C1" w:rsidR="009F48CF" w:rsidRDefault="009F48CF" w:rsidP="009F48CF">
            <w:pPr>
              <w:jc w:val="center"/>
              <w:rPr>
                <w:b w:val="0"/>
                <w:bCs w:val="0"/>
                <w:lang w:val="en-GB"/>
              </w:rPr>
            </w:pPr>
            <w:r>
              <w:rPr>
                <w:b w:val="0"/>
                <w:bCs w:val="0"/>
                <w:lang w:val="en-GB"/>
              </w:rPr>
              <w:t>260</w:t>
            </w:r>
          </w:p>
        </w:tc>
        <w:tc>
          <w:tcPr>
            <w:tcW w:w="3647" w:type="dxa"/>
          </w:tcPr>
          <w:p w14:paraId="26CC392A" w14:textId="77777777"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p>
        </w:tc>
        <w:tc>
          <w:tcPr>
            <w:tcW w:w="3445" w:type="dxa"/>
          </w:tcPr>
          <w:p w14:paraId="03B9CA97" w14:textId="037CA024" w:rsidR="009F48CF" w:rsidRDefault="009F48CF" w:rsidP="009F48C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90</w:t>
            </w:r>
          </w:p>
        </w:tc>
      </w:tr>
      <w:tr w:rsidR="009F48CF" w14:paraId="5D755479" w14:textId="77777777" w:rsidTr="00475365">
        <w:tc>
          <w:tcPr>
            <w:cnfStyle w:val="001000000000" w:firstRow="0" w:lastRow="0" w:firstColumn="1" w:lastColumn="0" w:oddVBand="0" w:evenVBand="0" w:oddHBand="0" w:evenHBand="0" w:firstRowFirstColumn="0" w:firstRowLastColumn="0" w:lastRowFirstColumn="0" w:lastRowLastColumn="0"/>
            <w:tcW w:w="3680" w:type="dxa"/>
          </w:tcPr>
          <w:p w14:paraId="3F6344B7" w14:textId="046CE8D9" w:rsidR="009F48CF" w:rsidRDefault="009F48CF" w:rsidP="009F48CF">
            <w:pPr>
              <w:jc w:val="center"/>
              <w:rPr>
                <w:b w:val="0"/>
                <w:bCs w:val="0"/>
                <w:lang w:val="en-GB"/>
              </w:rPr>
            </w:pPr>
            <w:r>
              <w:rPr>
                <w:b w:val="0"/>
                <w:bCs w:val="0"/>
                <w:lang w:val="en-GB"/>
              </w:rPr>
              <w:t>270</w:t>
            </w:r>
          </w:p>
        </w:tc>
        <w:tc>
          <w:tcPr>
            <w:tcW w:w="3647" w:type="dxa"/>
          </w:tcPr>
          <w:p w14:paraId="5E4FF55F" w14:textId="77777777"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3445" w:type="dxa"/>
          </w:tcPr>
          <w:p w14:paraId="3C8535FF" w14:textId="793681D1" w:rsidR="009F48CF" w:rsidRDefault="009F48CF" w:rsidP="009F48C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90</w:t>
            </w:r>
          </w:p>
        </w:tc>
      </w:tr>
    </w:tbl>
    <w:p w14:paraId="183FA08D" w14:textId="1D87ED7B" w:rsidR="008F01A7" w:rsidRDefault="00437F35" w:rsidP="00437F35">
      <w:pPr>
        <w:pStyle w:val="GraphicAnchor"/>
        <w:rPr>
          <w:lang w:val="en-GB"/>
        </w:rPr>
      </w:pPr>
      <w:r>
        <w:rPr>
          <w:lang w:val="en-GB"/>
        </w:rPr>
        <w:t>Figure 9 – Effect of surface area results.</w:t>
      </w:r>
    </w:p>
    <w:p w14:paraId="709F0B62" w14:textId="458EB0C6" w:rsidR="00437F35" w:rsidRDefault="00C010ED" w:rsidP="00FB46A9">
      <w:pPr>
        <w:pStyle w:val="GraphicAnchor"/>
        <w:jc w:val="center"/>
        <w:rPr>
          <w:lang w:val="en-GB"/>
        </w:rPr>
      </w:pPr>
      <w:r>
        <w:rPr>
          <w:noProof/>
          <w:lang w:val="en-GB"/>
        </w:rPr>
        <w:lastRenderedPageBreak/>
        <w:drawing>
          <wp:inline distT="0" distB="0" distL="0" distR="0" wp14:anchorId="0E206CC8" wp14:editId="5674B3E1">
            <wp:extent cx="5486400" cy="3200400"/>
            <wp:effectExtent l="0" t="0" r="0" b="0"/>
            <wp:docPr id="864287937"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E134FCA" w14:textId="2CE25BE2" w:rsidR="00437F35" w:rsidRDefault="00FB46A9" w:rsidP="00FB46A9">
      <w:pPr>
        <w:pStyle w:val="GraphicAnchor"/>
        <w:rPr>
          <w:lang w:val="en-GB"/>
        </w:rPr>
      </w:pPr>
      <w:r>
        <w:rPr>
          <w:lang w:val="en-GB"/>
        </w:rPr>
        <w:t>Figure 10 – Effect of surface area, graph.</w:t>
      </w:r>
    </w:p>
    <w:p w14:paraId="42CA6E78" w14:textId="77777777" w:rsidR="00A03EC9" w:rsidRDefault="00A03EC9" w:rsidP="00FB46A9">
      <w:pPr>
        <w:pStyle w:val="GraphicAnchor"/>
        <w:rPr>
          <w:lang w:val="en-GB"/>
        </w:rPr>
      </w:pPr>
    </w:p>
    <w:tbl>
      <w:tblPr>
        <w:tblStyle w:val="TableGrid"/>
        <w:tblW w:w="0" w:type="auto"/>
        <w:tblLook w:val="04A0" w:firstRow="1" w:lastRow="0" w:firstColumn="1" w:lastColumn="0" w:noHBand="0" w:noVBand="1"/>
      </w:tblPr>
      <w:tblGrid>
        <w:gridCol w:w="3782"/>
        <w:gridCol w:w="3495"/>
        <w:gridCol w:w="3495"/>
      </w:tblGrid>
      <w:tr w:rsidR="000D0E72" w14:paraId="02E33B57" w14:textId="7394E4F7" w:rsidTr="000D0E72">
        <w:tc>
          <w:tcPr>
            <w:tcW w:w="3782" w:type="dxa"/>
          </w:tcPr>
          <w:p w14:paraId="4F4E8AF3" w14:textId="3423B128" w:rsidR="000D0E72" w:rsidRDefault="000D0E72" w:rsidP="008F01A7">
            <w:pPr>
              <w:rPr>
                <w:lang w:val="en-GB"/>
              </w:rPr>
            </w:pPr>
            <w:r>
              <w:rPr>
                <w:lang w:val="en-GB"/>
              </w:rPr>
              <w:t>Sample</w:t>
            </w:r>
          </w:p>
        </w:tc>
        <w:tc>
          <w:tcPr>
            <w:tcW w:w="3495" w:type="dxa"/>
          </w:tcPr>
          <w:p w14:paraId="133567FE" w14:textId="711CC326" w:rsidR="000D0E72" w:rsidRDefault="00E36DAD" w:rsidP="008F01A7">
            <w:pPr>
              <w:rPr>
                <w:lang w:val="en-GB"/>
              </w:rPr>
            </w:pPr>
            <w:r>
              <w:rPr>
                <w:lang w:val="en-GB"/>
              </w:rPr>
              <w:t>Mg Turnings</w:t>
            </w:r>
          </w:p>
        </w:tc>
        <w:tc>
          <w:tcPr>
            <w:tcW w:w="3495" w:type="dxa"/>
          </w:tcPr>
          <w:p w14:paraId="3220BF82" w14:textId="0732C440" w:rsidR="000D0E72" w:rsidRDefault="00E36DAD" w:rsidP="008F01A7">
            <w:pPr>
              <w:rPr>
                <w:lang w:val="en-GB"/>
              </w:rPr>
            </w:pPr>
            <w:r>
              <w:rPr>
                <w:lang w:val="en-GB"/>
              </w:rPr>
              <w:t>Mg Strip</w:t>
            </w:r>
          </w:p>
        </w:tc>
      </w:tr>
      <w:tr w:rsidR="000D0E72" w14:paraId="1377DE6C" w14:textId="6299730E" w:rsidTr="000D0E72">
        <w:tc>
          <w:tcPr>
            <w:tcW w:w="3782" w:type="dxa"/>
          </w:tcPr>
          <w:p w14:paraId="626837B1" w14:textId="0E5C8261" w:rsidR="000D0E72" w:rsidRDefault="00E36DAD" w:rsidP="008F01A7">
            <w:pPr>
              <w:rPr>
                <w:lang w:val="en-GB"/>
              </w:rPr>
            </w:pPr>
            <w:r>
              <w:rPr>
                <w:lang w:val="en-GB"/>
              </w:rPr>
              <w:t>Avg. Rate of reaction</w:t>
            </w:r>
          </w:p>
        </w:tc>
        <w:tc>
          <w:tcPr>
            <w:tcW w:w="3495" w:type="dxa"/>
          </w:tcPr>
          <w:p w14:paraId="532D7F42" w14:textId="401DCC2E" w:rsidR="000D0E72" w:rsidRDefault="007226FC" w:rsidP="008F01A7">
            <w:pPr>
              <w:rPr>
                <w:lang w:val="en-GB"/>
              </w:rPr>
            </w:pPr>
            <w:r>
              <w:rPr>
                <w:lang w:val="en-GB"/>
              </w:rPr>
              <w:t>0.85 ml s^-1</w:t>
            </w:r>
          </w:p>
        </w:tc>
        <w:tc>
          <w:tcPr>
            <w:tcW w:w="3495" w:type="dxa"/>
          </w:tcPr>
          <w:p w14:paraId="33DFCFBB" w14:textId="79D5834F" w:rsidR="000D0E72" w:rsidRDefault="007226FC" w:rsidP="008F01A7">
            <w:pPr>
              <w:rPr>
                <w:lang w:val="en-GB"/>
              </w:rPr>
            </w:pPr>
            <w:r>
              <w:rPr>
                <w:lang w:val="en-GB"/>
              </w:rPr>
              <w:t>1.35 ml s^-1</w:t>
            </w:r>
          </w:p>
        </w:tc>
      </w:tr>
    </w:tbl>
    <w:p w14:paraId="1E443D7B" w14:textId="48493796" w:rsidR="00FB46A9" w:rsidRPr="008F01A7" w:rsidRDefault="007226FC" w:rsidP="007226FC">
      <w:pPr>
        <w:pStyle w:val="GraphicAnchor"/>
        <w:rPr>
          <w:lang w:val="en-GB"/>
        </w:rPr>
      </w:pPr>
      <w:r>
        <w:rPr>
          <w:lang w:val="en-GB"/>
        </w:rPr>
        <w:t xml:space="preserve">Figure 11 </w:t>
      </w:r>
      <w:r w:rsidR="00A03EC9">
        <w:rPr>
          <w:lang w:val="en-GB"/>
        </w:rPr>
        <w:t>–</w:t>
      </w:r>
      <w:r>
        <w:rPr>
          <w:lang w:val="en-GB"/>
        </w:rPr>
        <w:t xml:space="preserve"> </w:t>
      </w:r>
      <w:r w:rsidR="00A03EC9">
        <w:rPr>
          <w:lang w:val="en-GB"/>
        </w:rPr>
        <w:t>Rate of reaction, Surface area.</w:t>
      </w:r>
    </w:p>
    <w:p w14:paraId="7D5D55FF" w14:textId="7996C7F1" w:rsidR="00BA1F8D" w:rsidRDefault="009A3352" w:rsidP="009A3352">
      <w:pPr>
        <w:pStyle w:val="Heading1"/>
        <w:ind w:left="360"/>
        <w:rPr>
          <w:lang w:val="en-GB"/>
        </w:rPr>
      </w:pPr>
      <w:bookmarkStart w:id="19" w:name="_Toc167290150"/>
      <w:r w:rsidRPr="009A3352">
        <w:rPr>
          <w:bCs/>
          <w:lang w:val="en-GB"/>
        </w:rPr>
        <w:t>5.</w:t>
      </w:r>
      <w:r>
        <w:rPr>
          <w:lang w:val="en-GB"/>
        </w:rPr>
        <w:t xml:space="preserve"> </w:t>
      </w:r>
      <w:r w:rsidR="00E27957">
        <w:rPr>
          <w:lang w:val="en-GB"/>
        </w:rPr>
        <w:t>Analysis</w:t>
      </w:r>
      <w:bookmarkEnd w:id="19"/>
    </w:p>
    <w:p w14:paraId="784C4EA2" w14:textId="77777777" w:rsidR="00161BEE" w:rsidRPr="00161BEE" w:rsidRDefault="00161BEE" w:rsidP="00161BEE">
      <w:pPr>
        <w:rPr>
          <w:lang w:val="en-GB"/>
        </w:rPr>
      </w:pPr>
    </w:p>
    <w:p w14:paraId="0BA9B6A2" w14:textId="03DAF146" w:rsidR="00A03EC9" w:rsidRDefault="00A03EC9" w:rsidP="00A03EC9">
      <w:pPr>
        <w:pStyle w:val="Text"/>
        <w:rPr>
          <w:lang w:val="en-GB"/>
        </w:rPr>
      </w:pPr>
      <w:r>
        <w:rPr>
          <w:lang w:val="en-GB"/>
        </w:rPr>
        <w:t xml:space="preserve">These were not the anticipated results, and thus may be incorrect. </w:t>
      </w:r>
      <w:r w:rsidR="001D1378">
        <w:rPr>
          <w:lang w:val="en-GB"/>
        </w:rPr>
        <w:t xml:space="preserve">Increasing surface area would typically always increase the rate of reaction, with the same being true for concentration and </w:t>
      </w:r>
      <w:r w:rsidR="00BB16B1">
        <w:rPr>
          <w:lang w:val="en-GB"/>
        </w:rPr>
        <w:t>temperature. However, this may simply be a quality of the particular reaction. The co</w:t>
      </w:r>
      <w:r w:rsidR="00592BFE">
        <w:rPr>
          <w:lang w:val="en-GB"/>
        </w:rPr>
        <w:t xml:space="preserve">llision theory states that when particles collide a reaction takes place, and with a higher concentration </w:t>
      </w:r>
      <w:r w:rsidR="008F7FCB">
        <w:rPr>
          <w:lang w:val="en-GB"/>
        </w:rPr>
        <w:t xml:space="preserve">more reactions should take place in a set amount of time. The only caveaut to this being that the amount of magnesium was not increased, so </w:t>
      </w:r>
      <w:r w:rsidR="00051A55">
        <w:rPr>
          <w:lang w:val="en-GB"/>
        </w:rPr>
        <w:t>there may be an exess of the hydrochloric acid.</w:t>
      </w:r>
    </w:p>
    <w:p w14:paraId="151B95F3" w14:textId="77777777" w:rsidR="009A3352" w:rsidRPr="00A03EC9" w:rsidRDefault="009A3352" w:rsidP="00A03EC9">
      <w:pPr>
        <w:pStyle w:val="Text"/>
        <w:rPr>
          <w:lang w:val="en-GB"/>
        </w:rPr>
      </w:pPr>
    </w:p>
    <w:p w14:paraId="694A2EFA" w14:textId="7F51BF04" w:rsidR="00BA1F8D" w:rsidRDefault="00E27957" w:rsidP="009A3352">
      <w:pPr>
        <w:pStyle w:val="Heading1"/>
        <w:numPr>
          <w:ilvl w:val="0"/>
          <w:numId w:val="10"/>
        </w:numPr>
        <w:rPr>
          <w:lang w:val="en-GB"/>
        </w:rPr>
      </w:pPr>
      <w:bookmarkStart w:id="20" w:name="_Toc167290151"/>
      <w:r>
        <w:rPr>
          <w:lang w:val="en-GB"/>
        </w:rPr>
        <w:t>Experiment information</w:t>
      </w:r>
      <w:bookmarkEnd w:id="20"/>
    </w:p>
    <w:p w14:paraId="40225F59" w14:textId="4AE72767" w:rsidR="00A04CA3" w:rsidRDefault="00F3118F" w:rsidP="00231E04">
      <w:pPr>
        <w:pStyle w:val="Heading2"/>
        <w:rPr>
          <w:lang w:val="en-GB"/>
        </w:rPr>
      </w:pPr>
      <w:bookmarkStart w:id="21" w:name="_Toc167290152"/>
      <w:r>
        <w:rPr>
          <w:lang w:val="en-GB"/>
        </w:rPr>
        <w:t xml:space="preserve">6.1 </w:t>
      </w:r>
      <w:r w:rsidR="00746BE2">
        <w:rPr>
          <w:lang w:val="en-GB"/>
        </w:rPr>
        <w:t>–</w:t>
      </w:r>
      <w:r>
        <w:rPr>
          <w:lang w:val="en-GB"/>
        </w:rPr>
        <w:t xml:space="preserve"> </w:t>
      </w:r>
      <w:r w:rsidR="00231E04">
        <w:rPr>
          <w:lang w:val="en-GB"/>
        </w:rPr>
        <w:t>Relevance</w:t>
      </w:r>
      <w:r w:rsidR="00746BE2">
        <w:rPr>
          <w:lang w:val="en-GB"/>
        </w:rPr>
        <w:t xml:space="preserve"> &amp; use cases</w:t>
      </w:r>
      <w:bookmarkEnd w:id="21"/>
    </w:p>
    <w:p w14:paraId="144EC903" w14:textId="77777777" w:rsidR="00161BEE" w:rsidRPr="00161BEE" w:rsidRDefault="00161BEE" w:rsidP="00161BEE">
      <w:pPr>
        <w:rPr>
          <w:lang w:val="en-GB"/>
        </w:rPr>
      </w:pPr>
    </w:p>
    <w:p w14:paraId="751C8A04" w14:textId="26C4D196" w:rsidR="00A50DF7" w:rsidRDefault="00A50DF7" w:rsidP="00A50DF7">
      <w:pPr>
        <w:pStyle w:val="Text"/>
        <w:rPr>
          <w:lang w:val="en-GB"/>
        </w:rPr>
      </w:pPr>
      <w:r>
        <w:rPr>
          <w:lang w:val="en-GB"/>
        </w:rPr>
        <w:t xml:space="preserve">Rate of reaction is a critical measurement in the power of an explosive. </w:t>
      </w:r>
      <w:r w:rsidR="0037679B">
        <w:rPr>
          <w:lang w:val="en-GB"/>
        </w:rPr>
        <w:t xml:space="preserve">Explosives are classified by their rate of reaction [1]. </w:t>
      </w:r>
      <w:r w:rsidR="000B5179">
        <w:rPr>
          <w:lang w:val="en-GB"/>
        </w:rPr>
        <w:t>High explosives are those which react at a rate faster than the speed of sound- a detonation [1]. Deflegration is a vigorous burn which may be percieved as a detonation, but burns at a rate slower than the speed of sound.</w:t>
      </w:r>
      <w:r w:rsidR="00921DB2">
        <w:rPr>
          <w:lang w:val="en-GB"/>
        </w:rPr>
        <w:t xml:space="preserve"> These different explosives may be used for different uses, for example, if a high explosive such as RDX was used in place of a propellant such as </w:t>
      </w:r>
      <w:r w:rsidR="002347F9">
        <w:rPr>
          <w:lang w:val="en-GB"/>
        </w:rPr>
        <w:t>nitrocellulose in a gun launch, the result would be an overpressure, and thus failure of the gun.</w:t>
      </w:r>
      <w:r w:rsidR="003B55BB">
        <w:rPr>
          <w:lang w:val="en-GB"/>
        </w:rPr>
        <w:t xml:space="preserve"> This example details why understanding of the rate of reaction of an explosive is important for both safety and </w:t>
      </w:r>
      <w:r w:rsidR="00FB424F">
        <w:rPr>
          <w:lang w:val="en-GB"/>
        </w:rPr>
        <w:t xml:space="preserve">for identifying </w:t>
      </w:r>
      <w:r w:rsidR="00C16EE2">
        <w:rPr>
          <w:lang w:val="en-GB"/>
        </w:rPr>
        <w:t>use cases of a</w:t>
      </w:r>
      <w:r w:rsidR="00FB424F">
        <w:rPr>
          <w:lang w:val="en-GB"/>
        </w:rPr>
        <w:t xml:space="preserve"> compound.</w:t>
      </w:r>
    </w:p>
    <w:p w14:paraId="5AC0C8D5" w14:textId="71F4BD00" w:rsidR="00B23DDD" w:rsidRDefault="00B23DDD" w:rsidP="00A50DF7">
      <w:pPr>
        <w:pStyle w:val="Text"/>
        <w:rPr>
          <w:lang w:val="en-GB"/>
        </w:rPr>
      </w:pPr>
      <w:r>
        <w:rPr>
          <w:lang w:val="en-GB"/>
        </w:rPr>
        <w:lastRenderedPageBreak/>
        <w:t>Rate of reaction is also closely linked to the velocity of detonation</w:t>
      </w:r>
      <w:r w:rsidR="00702814">
        <w:rPr>
          <w:lang w:val="en-GB"/>
        </w:rPr>
        <w:t>, which can be used to determine the power of the explosive [2].</w:t>
      </w:r>
      <w:r w:rsidR="00A16BAC">
        <w:rPr>
          <w:lang w:val="en-GB"/>
        </w:rPr>
        <w:t xml:space="preserve"> This may also aid in choosing which explosive is best suited to </w:t>
      </w:r>
      <w:r w:rsidR="00B12B1E">
        <w:rPr>
          <w:lang w:val="en-GB"/>
        </w:rPr>
        <w:t>a use case.</w:t>
      </w:r>
    </w:p>
    <w:p w14:paraId="06CCF518" w14:textId="17592973" w:rsidR="00B12B1E" w:rsidRDefault="00B12B1E" w:rsidP="00A50DF7">
      <w:pPr>
        <w:pStyle w:val="Text"/>
        <w:rPr>
          <w:lang w:val="en-GB"/>
        </w:rPr>
      </w:pPr>
      <w:r>
        <w:rPr>
          <w:lang w:val="en-GB"/>
        </w:rPr>
        <w:t xml:space="preserve">In </w:t>
      </w:r>
      <w:r w:rsidR="0034386B">
        <w:rPr>
          <w:lang w:val="en-GB"/>
        </w:rPr>
        <w:t xml:space="preserve">some scenarios, a slower rate of reaction may pose hazardous </w:t>
      </w:r>
      <w:r w:rsidR="000D5DE8">
        <w:rPr>
          <w:lang w:val="en-GB"/>
        </w:rPr>
        <w:t xml:space="preserve">circumstances in energetics. Some energetics may "self confine” during a deflegration, which can lead to the material inflicting </w:t>
      </w:r>
      <w:r w:rsidR="00161BEE">
        <w:rPr>
          <w:lang w:val="en-GB"/>
        </w:rPr>
        <w:t>enough pressure upon itself to cause itself to detonate. This could lead to an accident, so ample research and handling considerations must be undertaken.</w:t>
      </w:r>
    </w:p>
    <w:p w14:paraId="2970E85A" w14:textId="77777777" w:rsidR="00161BEE" w:rsidRDefault="00161BEE" w:rsidP="00A50DF7">
      <w:pPr>
        <w:pStyle w:val="Text"/>
        <w:rPr>
          <w:lang w:val="en-GB"/>
        </w:rPr>
      </w:pPr>
    </w:p>
    <w:p w14:paraId="3C981E67" w14:textId="43F0DCD8" w:rsidR="00231E04" w:rsidRDefault="00F3118F" w:rsidP="00231E04">
      <w:pPr>
        <w:pStyle w:val="Heading2"/>
        <w:rPr>
          <w:lang w:val="en-GB"/>
        </w:rPr>
      </w:pPr>
      <w:bookmarkStart w:id="22" w:name="_Toc167290153"/>
      <w:r>
        <w:rPr>
          <w:lang w:val="en-GB"/>
        </w:rPr>
        <w:t>6.</w:t>
      </w:r>
      <w:r w:rsidR="00746BE2">
        <w:rPr>
          <w:lang w:val="en-GB"/>
        </w:rPr>
        <w:t>2</w:t>
      </w:r>
      <w:r>
        <w:rPr>
          <w:lang w:val="en-GB"/>
        </w:rPr>
        <w:t xml:space="preserve"> - </w:t>
      </w:r>
      <w:r w:rsidR="00231E04">
        <w:rPr>
          <w:lang w:val="en-GB"/>
        </w:rPr>
        <w:t xml:space="preserve">Limitations </w:t>
      </w:r>
      <w:r w:rsidR="000314F8">
        <w:rPr>
          <w:lang w:val="en-GB"/>
        </w:rPr>
        <w:t>&amp; Improvements</w:t>
      </w:r>
      <w:bookmarkEnd w:id="22"/>
    </w:p>
    <w:p w14:paraId="6EF1A562" w14:textId="77777777" w:rsidR="00677416" w:rsidRPr="00677416" w:rsidRDefault="00677416" w:rsidP="00677416">
      <w:pPr>
        <w:rPr>
          <w:lang w:val="en-GB"/>
        </w:rPr>
      </w:pPr>
    </w:p>
    <w:p w14:paraId="14D1F55E" w14:textId="0EE867E0" w:rsidR="003A72A3" w:rsidRDefault="00161BEE" w:rsidP="00161BEE">
      <w:pPr>
        <w:pStyle w:val="Text"/>
        <w:rPr>
          <w:lang w:val="en-GB"/>
        </w:rPr>
      </w:pPr>
      <w:r>
        <w:rPr>
          <w:lang w:val="en-GB"/>
        </w:rPr>
        <w:t xml:space="preserve">This experiment is simple and effective. It is not designed to give overly accurate result. </w:t>
      </w:r>
      <w:r w:rsidR="00BC0884">
        <w:rPr>
          <w:lang w:val="en-GB"/>
        </w:rPr>
        <w:t xml:space="preserve">The temperature of the sample may vary </w:t>
      </w:r>
      <w:r w:rsidR="008F417F">
        <w:rPr>
          <w:lang w:val="en-GB"/>
        </w:rPr>
        <w:t>in the unmeasured samples, and according to the collision law, this will increase the rate of reaction. Another consideration along this route, although not in terms of the experiment itself, is th</w:t>
      </w:r>
      <w:r w:rsidR="00475802">
        <w:rPr>
          <w:lang w:val="en-GB"/>
        </w:rPr>
        <w:t>at in exothermic reactions the reaction will provide itself heat, and thus the rate will increase.</w:t>
      </w:r>
      <w:r w:rsidR="003A72A3">
        <w:rPr>
          <w:lang w:val="en-GB"/>
        </w:rPr>
        <w:t xml:space="preserve"> To reduce this, temperature should be taken for all samples.</w:t>
      </w:r>
    </w:p>
    <w:p w14:paraId="28B4BB74" w14:textId="034C57DA" w:rsidR="00475802" w:rsidRDefault="00D55374" w:rsidP="00161BEE">
      <w:pPr>
        <w:pStyle w:val="Text"/>
        <w:rPr>
          <w:lang w:val="en-GB"/>
        </w:rPr>
      </w:pPr>
      <w:r>
        <w:rPr>
          <w:lang w:val="en-GB"/>
        </w:rPr>
        <w:t xml:space="preserve">The </w:t>
      </w:r>
      <w:r w:rsidR="00353850">
        <w:rPr>
          <w:lang w:val="en-GB"/>
        </w:rPr>
        <w:t xml:space="preserve">equipment used to measure the gas produced was not </w:t>
      </w:r>
      <w:r w:rsidR="000314F8">
        <w:rPr>
          <w:lang w:val="en-GB"/>
        </w:rPr>
        <w:t xml:space="preserve">massively accurate, and the human element of reading this equipment may also produce incorrect </w:t>
      </w:r>
      <w:r w:rsidR="002A3F88">
        <w:rPr>
          <w:lang w:val="en-GB"/>
        </w:rPr>
        <w:t>results. To combat this, a electronic sensor may be used which can provide more accurate</w:t>
      </w:r>
      <w:r w:rsidR="003A72A3">
        <w:rPr>
          <w:lang w:val="en-GB"/>
        </w:rPr>
        <w:t xml:space="preserve"> information at a finer timestamp.</w:t>
      </w:r>
    </w:p>
    <w:p w14:paraId="29AC5F74" w14:textId="56F7DDC2" w:rsidR="00677416" w:rsidRDefault="00677416" w:rsidP="00161BEE">
      <w:pPr>
        <w:pStyle w:val="Text"/>
        <w:rPr>
          <w:lang w:val="en-GB"/>
        </w:rPr>
      </w:pPr>
      <w:r>
        <w:rPr>
          <w:lang w:val="en-GB"/>
        </w:rPr>
        <w:t xml:space="preserve">The magnesium will form a layer of oxidation while exposed to the open air, which will result in a decreased rate of reaction- which may also vary sample to sample. To reduce the impact of this, magnesium may be </w:t>
      </w:r>
      <w:r w:rsidR="00AF3152">
        <w:rPr>
          <w:lang w:val="en-GB"/>
        </w:rPr>
        <w:t>stored and prepared under oil or inert gas, as this will prevent oxidation- although considerations must be taken as to the</w:t>
      </w:r>
      <w:r w:rsidR="009B1B02">
        <w:rPr>
          <w:lang w:val="en-GB"/>
        </w:rPr>
        <w:t xml:space="preserve"> impact on rate of reaction from these.</w:t>
      </w:r>
    </w:p>
    <w:p w14:paraId="32C469DA" w14:textId="77777777" w:rsidR="00677416" w:rsidRPr="00161BEE" w:rsidRDefault="00677416" w:rsidP="00161BEE">
      <w:pPr>
        <w:pStyle w:val="Text"/>
        <w:rPr>
          <w:lang w:val="en-GB"/>
        </w:rPr>
      </w:pPr>
    </w:p>
    <w:p w14:paraId="0D0990D3" w14:textId="68AB811D" w:rsidR="00BA1F8D" w:rsidRDefault="00BA1F8D" w:rsidP="009A3352">
      <w:pPr>
        <w:pStyle w:val="Heading1"/>
        <w:numPr>
          <w:ilvl w:val="0"/>
          <w:numId w:val="10"/>
        </w:numPr>
        <w:rPr>
          <w:lang w:val="en-GB"/>
        </w:rPr>
      </w:pPr>
      <w:bookmarkStart w:id="23" w:name="_Toc167290154"/>
      <w:r>
        <w:rPr>
          <w:lang w:val="en-GB"/>
        </w:rPr>
        <w:t>Conclusions</w:t>
      </w:r>
      <w:bookmarkEnd w:id="23"/>
    </w:p>
    <w:p w14:paraId="7DC21B15" w14:textId="14945D14" w:rsidR="00BA1F8D" w:rsidRDefault="00F3118F" w:rsidP="000C2B27">
      <w:pPr>
        <w:pStyle w:val="Heading2"/>
        <w:rPr>
          <w:lang w:val="en-GB"/>
        </w:rPr>
      </w:pPr>
      <w:bookmarkStart w:id="24" w:name="_Toc167290155"/>
      <w:r>
        <w:rPr>
          <w:lang w:val="en-GB"/>
        </w:rPr>
        <w:t xml:space="preserve">7.1 - </w:t>
      </w:r>
      <w:r w:rsidR="000C2B27">
        <w:rPr>
          <w:lang w:val="en-GB"/>
        </w:rPr>
        <w:t>Findings</w:t>
      </w:r>
      <w:bookmarkEnd w:id="24"/>
    </w:p>
    <w:p w14:paraId="4F0F1F4A" w14:textId="1AF3C90E" w:rsidR="000C2B27" w:rsidRPr="000C2B27" w:rsidRDefault="009B1B02" w:rsidP="009B1B02">
      <w:pPr>
        <w:pStyle w:val="Text"/>
        <w:rPr>
          <w:lang w:val="en-GB"/>
        </w:rPr>
      </w:pPr>
      <w:r>
        <w:rPr>
          <w:lang w:val="en-GB"/>
        </w:rPr>
        <w:t xml:space="preserve">The experiment showed no </w:t>
      </w:r>
      <w:r w:rsidR="00C16EE2">
        <w:rPr>
          <w:lang w:val="en-GB"/>
        </w:rPr>
        <w:t>meaningful</w:t>
      </w:r>
      <w:r>
        <w:rPr>
          <w:lang w:val="en-GB"/>
        </w:rPr>
        <w:t xml:space="preserve"> relationship between increasing </w:t>
      </w:r>
      <w:r w:rsidR="008941AF">
        <w:rPr>
          <w:lang w:val="en-GB"/>
        </w:rPr>
        <w:t xml:space="preserve">concentration, temperature &amp; surface area. Unfortunately this means that the results must be incorrect, as the </w:t>
      </w:r>
      <w:r w:rsidR="00E611D0">
        <w:rPr>
          <w:lang w:val="en-GB"/>
        </w:rPr>
        <w:t>collision law states that all of these factors may result in more collisions and thus, a faster rate of reaction.</w:t>
      </w:r>
    </w:p>
    <w:p w14:paraId="55C549A5" w14:textId="77777777" w:rsidR="00BA03F3" w:rsidRDefault="00BA03F3">
      <w:pPr>
        <w:rPr>
          <w:rFonts w:asciiTheme="majorHAnsi" w:hAnsiTheme="majorHAnsi"/>
          <w:b/>
          <w:color w:val="476166" w:themeColor="accent1"/>
          <w:sz w:val="52"/>
          <w:szCs w:val="52"/>
          <w:lang w:val="en-GB"/>
        </w:rPr>
      </w:pPr>
      <w:r>
        <w:rPr>
          <w:lang w:val="en-GB"/>
        </w:rPr>
        <w:br w:type="page"/>
      </w:r>
    </w:p>
    <w:p w14:paraId="04D02D49" w14:textId="3DF75D5B" w:rsidR="00BA1F8D" w:rsidRDefault="00BA1F8D" w:rsidP="009A3352">
      <w:pPr>
        <w:pStyle w:val="Heading1"/>
        <w:numPr>
          <w:ilvl w:val="0"/>
          <w:numId w:val="10"/>
        </w:numPr>
        <w:rPr>
          <w:lang w:val="en-GB"/>
        </w:rPr>
      </w:pPr>
      <w:bookmarkStart w:id="25" w:name="_Toc167290156"/>
      <w:r>
        <w:rPr>
          <w:lang w:val="en-GB"/>
        </w:rPr>
        <w:lastRenderedPageBreak/>
        <w:t>References</w:t>
      </w:r>
      <w:bookmarkEnd w:id="25"/>
    </w:p>
    <w:p w14:paraId="348D1715" w14:textId="745FCE2C" w:rsidR="00BA03F3" w:rsidRDefault="00BA03F3" w:rsidP="00BA03F3">
      <w:pPr>
        <w:pStyle w:val="Text"/>
        <w:rPr>
          <w:lang w:val="en-GB"/>
        </w:rPr>
      </w:pPr>
      <w:r w:rsidRPr="00BA03F3">
        <w:rPr>
          <w:lang w:val="en-GB"/>
        </w:rPr>
        <w:t xml:space="preserve"> </w:t>
      </w:r>
      <w:r w:rsidRPr="00BA03F3">
        <w:rPr>
          <w:lang w:val="en-GB"/>
        </w:rPr>
        <w:t>[1]</w:t>
      </w:r>
      <w:r>
        <w:rPr>
          <w:lang w:val="en-GB"/>
        </w:rPr>
        <w:tab/>
      </w:r>
      <w:r w:rsidRPr="00BA03F3">
        <w:rPr>
          <w:lang w:val="en-GB"/>
        </w:rPr>
        <w:t xml:space="preserve">P. W. Cooper and S. R. Kurowski, Introduction to the Technology of Explosives. John Wiley &amp; Sons, 1997. Accessed: May 22, 2024. [Online]. Available: </w:t>
      </w:r>
      <w:hyperlink r:id="rId16" w:history="1">
        <w:r w:rsidRPr="00872077">
          <w:rPr>
            <w:rStyle w:val="Hyperlink"/>
            <w:lang w:val="en-GB"/>
          </w:rPr>
          <w:t>https://books.google.co.uk/books?hl=en&amp;lr=&amp;id=VcjVDwAAQBAJ&amp;oi=fnd&amp;pg=PA1&amp;dq=classifying+explosives&amp;ots=ARwlgvt5ie&amp;sig=7O8lnc08LCHL11U9wBiYAvktTtg&amp;redir_esc=y#v=onepage&amp;q=classifying%20explosives&amp;f=false</w:t>
        </w:r>
      </w:hyperlink>
    </w:p>
    <w:p w14:paraId="7C5DA55D" w14:textId="63CD3F53" w:rsidR="00BA03F3" w:rsidRDefault="00BA03F3" w:rsidP="00BA03F3">
      <w:pPr>
        <w:pStyle w:val="Text"/>
        <w:rPr>
          <w:lang w:val="en-GB"/>
        </w:rPr>
      </w:pPr>
      <w:r w:rsidRPr="00BA03F3">
        <w:rPr>
          <w:lang w:val="en-GB"/>
        </w:rPr>
        <w:t>[2]</w:t>
      </w:r>
      <w:r>
        <w:rPr>
          <w:lang w:val="en-GB"/>
        </w:rPr>
        <w:tab/>
      </w:r>
      <w:r w:rsidRPr="00BA03F3">
        <w:rPr>
          <w:lang w:val="en-GB"/>
        </w:rPr>
        <w:t xml:space="preserve">Proceedings: Ninth Symposium (International) on Detonation, August 28-September 1, 1989, Portland, Oregon. Naval Surface Warfare Center, 1989. Accessed: May 22, 2024. [Online]. Available: </w:t>
      </w:r>
      <w:hyperlink r:id="rId17" w:history="1">
        <w:r w:rsidR="002D093F" w:rsidRPr="00872077">
          <w:rPr>
            <w:rStyle w:val="Hyperlink"/>
            <w:lang w:val="en-GB"/>
          </w:rPr>
          <w:t>https://books.google.co.uk/books?hl=en&amp;lr=&amp;id=pKfgAAAAMAAJ&amp;oi=fnd&amp;pg=PA197&amp;dq=rate+of+reaction+explosives&amp;ots=XsF316rNPT&amp;sig=cubRQDMF0bGinE8znQ2la6NN_rI&amp;redir_esc=y#v=onepage&amp;q=rate%20of%20reaction%20explosives&amp;f=false</w:t>
        </w:r>
      </w:hyperlink>
    </w:p>
    <w:p w14:paraId="3335CE0A" w14:textId="77777777" w:rsidR="002D093F" w:rsidRPr="00BA03F3" w:rsidRDefault="002D093F" w:rsidP="00BA03F3">
      <w:pPr>
        <w:pStyle w:val="Text"/>
        <w:rPr>
          <w:lang w:val="en-GB"/>
        </w:rPr>
      </w:pPr>
    </w:p>
    <w:p w14:paraId="7A3E7713" w14:textId="5BE2CD5D" w:rsidR="00F3118F" w:rsidRDefault="00F3118F" w:rsidP="009A3352">
      <w:pPr>
        <w:pStyle w:val="Heading1"/>
        <w:numPr>
          <w:ilvl w:val="0"/>
          <w:numId w:val="10"/>
        </w:numPr>
        <w:rPr>
          <w:lang w:val="en-GB"/>
        </w:rPr>
      </w:pPr>
      <w:bookmarkStart w:id="26" w:name="_Toc167290157"/>
      <w:r>
        <w:rPr>
          <w:lang w:val="en-GB"/>
        </w:rPr>
        <w:t>Appendices</w:t>
      </w:r>
      <w:bookmarkEnd w:id="26"/>
    </w:p>
    <w:p w14:paraId="75A4D159" w14:textId="27D202B5" w:rsidR="002D093F" w:rsidRPr="002D093F" w:rsidRDefault="00640A1E" w:rsidP="002D093F">
      <w:pPr>
        <w:pStyle w:val="Heading2"/>
        <w:rPr>
          <w:lang w:val="en-GB"/>
        </w:rPr>
      </w:pPr>
      <w:bookmarkStart w:id="27" w:name="_Toc167290158"/>
      <w:r>
        <w:rPr>
          <w:lang w:val="en-GB"/>
        </w:rPr>
        <w:t>9</w:t>
      </w:r>
      <w:r w:rsidR="002D093F">
        <w:rPr>
          <w:lang w:val="en-GB"/>
        </w:rPr>
        <w:t>.1 Appendix A – Tables &amp; results</w:t>
      </w:r>
      <w:bookmarkEnd w:id="27"/>
    </w:p>
    <w:tbl>
      <w:tblPr>
        <w:tblStyle w:val="PlainTable5"/>
        <w:tblW w:w="0" w:type="auto"/>
        <w:tblLook w:val="04A0" w:firstRow="1" w:lastRow="0" w:firstColumn="1" w:lastColumn="0" w:noHBand="0" w:noVBand="1"/>
      </w:tblPr>
      <w:tblGrid>
        <w:gridCol w:w="6521"/>
        <w:gridCol w:w="4251"/>
      </w:tblGrid>
      <w:tr w:rsidR="00BA03F3" w14:paraId="7FE012C8" w14:textId="77777777" w:rsidTr="009A43C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521" w:type="dxa"/>
          </w:tcPr>
          <w:p w14:paraId="3D72B91F" w14:textId="77777777" w:rsidR="00BA03F3" w:rsidRPr="00BA03F3" w:rsidRDefault="00BA03F3" w:rsidP="009A3352">
            <w:pPr>
              <w:pStyle w:val="ListParagraph"/>
              <w:numPr>
                <w:ilvl w:val="0"/>
                <w:numId w:val="10"/>
              </w:numPr>
              <w:rPr>
                <w:lang w:val="en-GB"/>
              </w:rPr>
            </w:pPr>
            <w:r w:rsidRPr="00BA03F3">
              <w:rPr>
                <w:lang w:val="en-GB"/>
              </w:rPr>
              <w:t>Equipment</w:t>
            </w:r>
          </w:p>
        </w:tc>
        <w:tc>
          <w:tcPr>
            <w:tcW w:w="4251" w:type="dxa"/>
          </w:tcPr>
          <w:p w14:paraId="7534A663" w14:textId="77777777" w:rsidR="00BA03F3" w:rsidRDefault="00BA03F3" w:rsidP="009A43C3">
            <w:pPr>
              <w:cnfStyle w:val="100000000000" w:firstRow="1" w:lastRow="0" w:firstColumn="0" w:lastColumn="0" w:oddVBand="0" w:evenVBand="0" w:oddHBand="0" w:evenHBand="0" w:firstRowFirstColumn="0" w:firstRowLastColumn="0" w:lastRowFirstColumn="0" w:lastRowLastColumn="0"/>
              <w:rPr>
                <w:lang w:val="en-GB"/>
              </w:rPr>
            </w:pPr>
            <w:r>
              <w:rPr>
                <w:lang w:val="en-GB"/>
              </w:rPr>
              <w:t>No.</w:t>
            </w:r>
          </w:p>
        </w:tc>
      </w:tr>
      <w:tr w:rsidR="00BA03F3" w14:paraId="36612329"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523D755F" w14:textId="77777777" w:rsidR="00BA03F3" w:rsidRPr="00DC15E7" w:rsidRDefault="00BA03F3" w:rsidP="009A43C3">
            <w:pPr>
              <w:rPr>
                <w:b/>
                <w:bCs/>
                <w:lang w:val="en-GB"/>
              </w:rPr>
            </w:pPr>
            <w:r>
              <w:rPr>
                <w:b/>
                <w:bCs/>
                <w:lang w:val="en-GB"/>
              </w:rPr>
              <w:t>Gas test tube</w:t>
            </w:r>
          </w:p>
        </w:tc>
        <w:tc>
          <w:tcPr>
            <w:tcW w:w="4251" w:type="dxa"/>
          </w:tcPr>
          <w:p w14:paraId="1ACC9AF3"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1</w:t>
            </w:r>
          </w:p>
        </w:tc>
      </w:tr>
      <w:tr w:rsidR="00BA03F3" w14:paraId="18A976E4" w14:textId="77777777" w:rsidTr="009A43C3">
        <w:tc>
          <w:tcPr>
            <w:cnfStyle w:val="001000000000" w:firstRow="0" w:lastRow="0" w:firstColumn="1" w:lastColumn="0" w:oddVBand="0" w:evenVBand="0" w:oddHBand="0" w:evenHBand="0" w:firstRowFirstColumn="0" w:firstRowLastColumn="0" w:lastRowFirstColumn="0" w:lastRowLastColumn="0"/>
            <w:tcW w:w="6521" w:type="dxa"/>
          </w:tcPr>
          <w:p w14:paraId="478EAF4A" w14:textId="77777777" w:rsidR="00BA03F3" w:rsidRPr="00DC15E7" w:rsidRDefault="00BA03F3" w:rsidP="009A43C3">
            <w:pPr>
              <w:rPr>
                <w:b/>
                <w:bCs/>
                <w:lang w:val="en-GB"/>
              </w:rPr>
            </w:pPr>
            <w:r>
              <w:rPr>
                <w:b/>
                <w:bCs/>
                <w:lang w:val="en-GB"/>
              </w:rPr>
              <w:t>Gas Syringe</w:t>
            </w:r>
          </w:p>
        </w:tc>
        <w:tc>
          <w:tcPr>
            <w:tcW w:w="4251" w:type="dxa"/>
          </w:tcPr>
          <w:p w14:paraId="47E78A17"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1</w:t>
            </w:r>
          </w:p>
        </w:tc>
      </w:tr>
      <w:tr w:rsidR="00BA03F3" w14:paraId="595DCA19"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3842B6D6" w14:textId="77777777" w:rsidR="00BA03F3" w:rsidRPr="00DC15E7" w:rsidRDefault="00BA03F3" w:rsidP="009A43C3">
            <w:pPr>
              <w:rPr>
                <w:b/>
                <w:bCs/>
                <w:lang w:val="en-GB"/>
              </w:rPr>
            </w:pPr>
            <w:r>
              <w:rPr>
                <w:b/>
                <w:bCs/>
                <w:lang w:val="en-GB"/>
              </w:rPr>
              <w:t>Lab Stand</w:t>
            </w:r>
          </w:p>
        </w:tc>
        <w:tc>
          <w:tcPr>
            <w:tcW w:w="4251" w:type="dxa"/>
          </w:tcPr>
          <w:p w14:paraId="726CF772"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1</w:t>
            </w:r>
          </w:p>
        </w:tc>
      </w:tr>
      <w:tr w:rsidR="00BA03F3" w14:paraId="1B487D33" w14:textId="77777777" w:rsidTr="009A43C3">
        <w:tc>
          <w:tcPr>
            <w:cnfStyle w:val="001000000000" w:firstRow="0" w:lastRow="0" w:firstColumn="1" w:lastColumn="0" w:oddVBand="0" w:evenVBand="0" w:oddHBand="0" w:evenHBand="0" w:firstRowFirstColumn="0" w:firstRowLastColumn="0" w:lastRowFirstColumn="0" w:lastRowLastColumn="0"/>
            <w:tcW w:w="6521" w:type="dxa"/>
          </w:tcPr>
          <w:p w14:paraId="7E1EFA51" w14:textId="77777777" w:rsidR="00BA03F3" w:rsidRPr="00DC15E7" w:rsidRDefault="00BA03F3" w:rsidP="009A43C3">
            <w:pPr>
              <w:rPr>
                <w:b/>
                <w:bCs/>
                <w:lang w:val="en-GB"/>
              </w:rPr>
            </w:pPr>
            <w:r>
              <w:rPr>
                <w:b/>
                <w:bCs/>
                <w:lang w:val="en-GB"/>
              </w:rPr>
              <w:t>Various Clamps</w:t>
            </w:r>
          </w:p>
        </w:tc>
        <w:tc>
          <w:tcPr>
            <w:tcW w:w="4251" w:type="dxa"/>
          </w:tcPr>
          <w:p w14:paraId="05760272"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As necessary</w:t>
            </w:r>
          </w:p>
        </w:tc>
      </w:tr>
      <w:tr w:rsidR="00BA03F3" w14:paraId="1C1E1AA5"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46F7C054" w14:textId="77777777" w:rsidR="00BA03F3" w:rsidRPr="00DC15E7" w:rsidRDefault="00BA03F3" w:rsidP="009A43C3">
            <w:pPr>
              <w:rPr>
                <w:b/>
                <w:bCs/>
                <w:lang w:val="en-GB"/>
              </w:rPr>
            </w:pPr>
            <w:r>
              <w:rPr>
                <w:b/>
                <w:bCs/>
                <w:lang w:val="en-GB"/>
              </w:rPr>
              <w:t>Rubber Bung</w:t>
            </w:r>
          </w:p>
        </w:tc>
        <w:tc>
          <w:tcPr>
            <w:tcW w:w="4251" w:type="dxa"/>
          </w:tcPr>
          <w:p w14:paraId="299A3633"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1</w:t>
            </w:r>
          </w:p>
        </w:tc>
      </w:tr>
      <w:tr w:rsidR="00BA03F3" w14:paraId="668C04C5" w14:textId="77777777" w:rsidTr="009A43C3">
        <w:tc>
          <w:tcPr>
            <w:cnfStyle w:val="001000000000" w:firstRow="0" w:lastRow="0" w:firstColumn="1" w:lastColumn="0" w:oddVBand="0" w:evenVBand="0" w:oddHBand="0" w:evenHBand="0" w:firstRowFirstColumn="0" w:firstRowLastColumn="0" w:lastRowFirstColumn="0" w:lastRowLastColumn="0"/>
            <w:tcW w:w="6521" w:type="dxa"/>
          </w:tcPr>
          <w:p w14:paraId="49F0F6CB" w14:textId="77777777" w:rsidR="00BA03F3" w:rsidRPr="00DC15E7" w:rsidRDefault="00BA03F3" w:rsidP="009A43C3">
            <w:pPr>
              <w:rPr>
                <w:b/>
                <w:bCs/>
                <w:lang w:val="en-GB"/>
              </w:rPr>
            </w:pPr>
            <w:r>
              <w:rPr>
                <w:b/>
                <w:bCs/>
                <w:lang w:val="en-GB"/>
              </w:rPr>
              <w:t>Large Beaker</w:t>
            </w:r>
          </w:p>
        </w:tc>
        <w:tc>
          <w:tcPr>
            <w:tcW w:w="4251" w:type="dxa"/>
          </w:tcPr>
          <w:p w14:paraId="3C38B532"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2</w:t>
            </w:r>
          </w:p>
        </w:tc>
      </w:tr>
      <w:tr w:rsidR="00BA03F3" w14:paraId="77C8E9DF"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249FEFF5" w14:textId="77777777" w:rsidR="00BA03F3" w:rsidRPr="00DC15E7" w:rsidRDefault="00BA03F3" w:rsidP="009A43C3">
            <w:pPr>
              <w:rPr>
                <w:b/>
                <w:bCs/>
                <w:lang w:val="en-GB"/>
              </w:rPr>
            </w:pPr>
            <w:r>
              <w:rPr>
                <w:b/>
                <w:bCs/>
                <w:lang w:val="en-GB"/>
              </w:rPr>
              <w:t>Thermometer</w:t>
            </w:r>
          </w:p>
        </w:tc>
        <w:tc>
          <w:tcPr>
            <w:tcW w:w="4251" w:type="dxa"/>
          </w:tcPr>
          <w:p w14:paraId="26C53D2F"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1</w:t>
            </w:r>
          </w:p>
        </w:tc>
      </w:tr>
      <w:tr w:rsidR="00BA03F3" w14:paraId="7D777F95" w14:textId="77777777" w:rsidTr="009A43C3">
        <w:tc>
          <w:tcPr>
            <w:cnfStyle w:val="001000000000" w:firstRow="0" w:lastRow="0" w:firstColumn="1" w:lastColumn="0" w:oddVBand="0" w:evenVBand="0" w:oddHBand="0" w:evenHBand="0" w:firstRowFirstColumn="0" w:firstRowLastColumn="0" w:lastRowFirstColumn="0" w:lastRowLastColumn="0"/>
            <w:tcW w:w="6521" w:type="dxa"/>
          </w:tcPr>
          <w:p w14:paraId="71C0F9E2" w14:textId="77777777" w:rsidR="00BA03F3" w:rsidRDefault="00BA03F3" w:rsidP="009A43C3">
            <w:pPr>
              <w:rPr>
                <w:b/>
                <w:bCs/>
                <w:lang w:val="en-GB"/>
              </w:rPr>
            </w:pPr>
            <w:r>
              <w:rPr>
                <w:b/>
                <w:bCs/>
                <w:lang w:val="en-GB"/>
              </w:rPr>
              <w:t>Bunsen Burner, Ring Stand, Heatproof mat, &amp; Clay triangle</w:t>
            </w:r>
          </w:p>
        </w:tc>
        <w:tc>
          <w:tcPr>
            <w:tcW w:w="4251" w:type="dxa"/>
          </w:tcPr>
          <w:p w14:paraId="133F4645"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1 (General bunsen burner setup)</w:t>
            </w:r>
          </w:p>
        </w:tc>
      </w:tr>
      <w:tr w:rsidR="00BA03F3" w14:paraId="3445A173"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6C667202" w14:textId="77777777" w:rsidR="00BA03F3" w:rsidRDefault="00BA03F3" w:rsidP="009A43C3">
            <w:pPr>
              <w:rPr>
                <w:b/>
                <w:bCs/>
                <w:lang w:val="en-GB"/>
              </w:rPr>
            </w:pPr>
            <w:r>
              <w:rPr>
                <w:b/>
                <w:bCs/>
                <w:lang w:val="en-GB"/>
              </w:rPr>
              <w:t>Stopwatch</w:t>
            </w:r>
          </w:p>
        </w:tc>
        <w:tc>
          <w:tcPr>
            <w:tcW w:w="4251" w:type="dxa"/>
          </w:tcPr>
          <w:p w14:paraId="3130B2BC"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1</w:t>
            </w:r>
          </w:p>
        </w:tc>
      </w:tr>
    </w:tbl>
    <w:p w14:paraId="6E4F99BB" w14:textId="77777777" w:rsidR="00BA03F3" w:rsidRDefault="00BA03F3" w:rsidP="00BA03F3">
      <w:pPr>
        <w:pStyle w:val="GraphicAnchor"/>
        <w:rPr>
          <w:lang w:val="en-GB"/>
        </w:rPr>
      </w:pPr>
      <w:r>
        <w:rPr>
          <w:lang w:val="en-GB"/>
        </w:rPr>
        <w:t>Figure 1 – Equipment list</w:t>
      </w:r>
    </w:p>
    <w:tbl>
      <w:tblPr>
        <w:tblStyle w:val="PlainTable5"/>
        <w:tblW w:w="0" w:type="auto"/>
        <w:tblLook w:val="04A0" w:firstRow="1" w:lastRow="0" w:firstColumn="1" w:lastColumn="0" w:noHBand="0" w:noVBand="1"/>
      </w:tblPr>
      <w:tblGrid>
        <w:gridCol w:w="5386"/>
        <w:gridCol w:w="5386"/>
      </w:tblGrid>
      <w:tr w:rsidR="00BA03F3" w14:paraId="21D52BE6" w14:textId="77777777" w:rsidTr="009A43C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386" w:type="dxa"/>
          </w:tcPr>
          <w:p w14:paraId="7EC99CC8" w14:textId="77777777" w:rsidR="00BA03F3" w:rsidRDefault="00BA03F3" w:rsidP="009A43C3">
            <w:pPr>
              <w:rPr>
                <w:lang w:val="en-GB"/>
              </w:rPr>
            </w:pPr>
            <w:r>
              <w:rPr>
                <w:lang w:val="en-GB"/>
              </w:rPr>
              <w:t>Materials</w:t>
            </w:r>
          </w:p>
        </w:tc>
        <w:tc>
          <w:tcPr>
            <w:tcW w:w="5386" w:type="dxa"/>
          </w:tcPr>
          <w:p w14:paraId="17909C9F" w14:textId="77777777" w:rsidR="00BA03F3" w:rsidRDefault="00BA03F3" w:rsidP="009A43C3">
            <w:pPr>
              <w:cnfStyle w:val="100000000000" w:firstRow="1" w:lastRow="0" w:firstColumn="0" w:lastColumn="0" w:oddVBand="0" w:evenVBand="0" w:oddHBand="0" w:evenHBand="0" w:firstRowFirstColumn="0" w:firstRowLastColumn="0" w:lastRowFirstColumn="0" w:lastRowLastColumn="0"/>
              <w:rPr>
                <w:lang w:val="en-GB"/>
              </w:rPr>
            </w:pPr>
            <w:r>
              <w:rPr>
                <w:lang w:val="en-GB"/>
              </w:rPr>
              <w:t>No.</w:t>
            </w:r>
          </w:p>
        </w:tc>
      </w:tr>
      <w:tr w:rsidR="00BA03F3" w14:paraId="636F2FEB"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6" w:type="dxa"/>
          </w:tcPr>
          <w:p w14:paraId="0A01C982" w14:textId="77777777" w:rsidR="00BA03F3" w:rsidRDefault="00BA03F3" w:rsidP="009A43C3">
            <w:pPr>
              <w:rPr>
                <w:lang w:val="en-GB"/>
              </w:rPr>
            </w:pPr>
            <w:r>
              <w:rPr>
                <w:lang w:val="en-GB"/>
              </w:rPr>
              <w:t>Magnesium Ribbon, 4cm, weight recorded</w:t>
            </w:r>
          </w:p>
        </w:tc>
        <w:tc>
          <w:tcPr>
            <w:tcW w:w="5386" w:type="dxa"/>
          </w:tcPr>
          <w:p w14:paraId="019C477D"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6</w:t>
            </w:r>
          </w:p>
        </w:tc>
      </w:tr>
      <w:tr w:rsidR="00BA03F3" w14:paraId="51BDD647" w14:textId="77777777" w:rsidTr="009A43C3">
        <w:tc>
          <w:tcPr>
            <w:cnfStyle w:val="001000000000" w:firstRow="0" w:lastRow="0" w:firstColumn="1" w:lastColumn="0" w:oddVBand="0" w:evenVBand="0" w:oddHBand="0" w:evenHBand="0" w:firstRowFirstColumn="0" w:firstRowLastColumn="0" w:lastRowFirstColumn="0" w:lastRowLastColumn="0"/>
            <w:tcW w:w="5386" w:type="dxa"/>
          </w:tcPr>
          <w:p w14:paraId="3B8E3C57" w14:textId="77777777" w:rsidR="00BA03F3" w:rsidRDefault="00BA03F3" w:rsidP="009A43C3">
            <w:pPr>
              <w:rPr>
                <w:lang w:val="en-GB"/>
              </w:rPr>
            </w:pPr>
            <w:r>
              <w:rPr>
                <w:lang w:val="en-GB"/>
              </w:rPr>
              <w:t>Magnesium Turnings, same mass as ribbon.</w:t>
            </w:r>
          </w:p>
        </w:tc>
        <w:tc>
          <w:tcPr>
            <w:tcW w:w="5386" w:type="dxa"/>
          </w:tcPr>
          <w:p w14:paraId="5AAD9F1C"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1 Sample</w:t>
            </w:r>
          </w:p>
        </w:tc>
      </w:tr>
      <w:tr w:rsidR="00BA03F3" w14:paraId="3C00027A"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6" w:type="dxa"/>
          </w:tcPr>
          <w:p w14:paraId="7AD24B37" w14:textId="77777777" w:rsidR="00BA03F3" w:rsidRDefault="00BA03F3" w:rsidP="009A43C3">
            <w:pPr>
              <w:rPr>
                <w:lang w:val="en-GB"/>
              </w:rPr>
            </w:pPr>
            <w:r>
              <w:rPr>
                <w:lang w:val="en-GB"/>
              </w:rPr>
              <w:t>Hydrochloric Acid, 2M.</w:t>
            </w:r>
          </w:p>
        </w:tc>
        <w:tc>
          <w:tcPr>
            <w:tcW w:w="5386" w:type="dxa"/>
          </w:tcPr>
          <w:p w14:paraId="709C6C9F"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120ml ~</w:t>
            </w:r>
          </w:p>
        </w:tc>
      </w:tr>
      <w:tr w:rsidR="00BA03F3" w14:paraId="67D988D1" w14:textId="77777777" w:rsidTr="009A43C3">
        <w:tc>
          <w:tcPr>
            <w:cnfStyle w:val="001000000000" w:firstRow="0" w:lastRow="0" w:firstColumn="1" w:lastColumn="0" w:oddVBand="0" w:evenVBand="0" w:oddHBand="0" w:evenHBand="0" w:firstRowFirstColumn="0" w:firstRowLastColumn="0" w:lastRowFirstColumn="0" w:lastRowLastColumn="0"/>
            <w:tcW w:w="5386" w:type="dxa"/>
          </w:tcPr>
          <w:p w14:paraId="676BDFC1" w14:textId="77777777" w:rsidR="00BA03F3" w:rsidRDefault="00BA03F3" w:rsidP="009A43C3">
            <w:pPr>
              <w:rPr>
                <w:lang w:val="en-GB"/>
              </w:rPr>
            </w:pPr>
            <w:r>
              <w:rPr>
                <w:lang w:val="en-GB"/>
              </w:rPr>
              <w:t>Hydrochloric Acid, 1M.</w:t>
            </w:r>
          </w:p>
        </w:tc>
        <w:tc>
          <w:tcPr>
            <w:tcW w:w="5386" w:type="dxa"/>
          </w:tcPr>
          <w:p w14:paraId="3073DC5C"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12oml~</w:t>
            </w:r>
          </w:p>
        </w:tc>
      </w:tr>
      <w:tr w:rsidR="00BA03F3" w14:paraId="71EF6E78"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6" w:type="dxa"/>
          </w:tcPr>
          <w:p w14:paraId="1F629A23" w14:textId="77777777" w:rsidR="00BA03F3" w:rsidRDefault="00BA03F3" w:rsidP="009A43C3">
            <w:pPr>
              <w:rPr>
                <w:lang w:val="en-GB"/>
              </w:rPr>
            </w:pPr>
            <w:r>
              <w:rPr>
                <w:lang w:val="en-GB"/>
              </w:rPr>
              <w:t>DI Water</w:t>
            </w:r>
          </w:p>
        </w:tc>
        <w:tc>
          <w:tcPr>
            <w:tcW w:w="5386" w:type="dxa"/>
          </w:tcPr>
          <w:p w14:paraId="24BFECE2"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300ml~</w:t>
            </w:r>
          </w:p>
        </w:tc>
      </w:tr>
    </w:tbl>
    <w:p w14:paraId="17F5E08F" w14:textId="200D5ACA" w:rsidR="00BA03F3" w:rsidRDefault="00BA03F3" w:rsidP="00BA03F3">
      <w:pPr>
        <w:pStyle w:val="GraphicAnchor"/>
        <w:rPr>
          <w:lang w:val="en-GB"/>
        </w:rPr>
      </w:pPr>
      <w:r>
        <w:rPr>
          <w:lang w:val="en-GB"/>
        </w:rPr>
        <w:t>Figure 2 – Materials list</w:t>
      </w:r>
    </w:p>
    <w:p w14:paraId="088174D6" w14:textId="696BEC5D" w:rsidR="00BA03F3" w:rsidRDefault="00BA03F3">
      <w:pPr>
        <w:rPr>
          <w:sz w:val="14"/>
          <w:lang w:val="en-GB"/>
        </w:rPr>
      </w:pPr>
      <w:r>
        <w:rPr>
          <w:lang w:val="en-GB"/>
        </w:rPr>
        <w:br w:type="page"/>
      </w:r>
    </w:p>
    <w:p w14:paraId="6C579595" w14:textId="77777777" w:rsidR="00BA03F3" w:rsidRDefault="00BA03F3" w:rsidP="00BA03F3">
      <w:pPr>
        <w:pStyle w:val="GraphicAnchor"/>
        <w:rPr>
          <w:lang w:val="en-GB"/>
        </w:rPr>
      </w:pPr>
    </w:p>
    <w:tbl>
      <w:tblPr>
        <w:tblStyle w:val="PlainTable1"/>
        <w:tblW w:w="0" w:type="auto"/>
        <w:tblLook w:val="04A0" w:firstRow="1" w:lastRow="0" w:firstColumn="1" w:lastColumn="0" w:noHBand="0" w:noVBand="1"/>
      </w:tblPr>
      <w:tblGrid>
        <w:gridCol w:w="1795"/>
        <w:gridCol w:w="1795"/>
        <w:gridCol w:w="1795"/>
        <w:gridCol w:w="1796"/>
      </w:tblGrid>
      <w:tr w:rsidR="00BA03F3" w14:paraId="003A48BA" w14:textId="77777777" w:rsidTr="009A43C3">
        <w:trPr>
          <w:gridAfter w:val="2"/>
          <w:cnfStyle w:val="100000000000" w:firstRow="1" w:lastRow="0" w:firstColumn="0" w:lastColumn="0" w:oddVBand="0" w:evenVBand="0" w:oddHBand="0" w:evenHBand="0" w:firstRowFirstColumn="0" w:firstRowLastColumn="0" w:lastRowFirstColumn="0" w:lastRowLastColumn="0"/>
          <w:wAfter w:w="3591" w:type="dxa"/>
          <w:trHeight w:val="64"/>
        </w:trPr>
        <w:tc>
          <w:tcPr>
            <w:cnfStyle w:val="001000000000" w:firstRow="0" w:lastRow="0" w:firstColumn="1" w:lastColumn="0" w:oddVBand="0" w:evenVBand="0" w:oddHBand="0" w:evenHBand="0" w:firstRowFirstColumn="0" w:firstRowLastColumn="0" w:lastRowFirstColumn="0" w:lastRowLastColumn="0"/>
            <w:tcW w:w="3590" w:type="dxa"/>
            <w:gridSpan w:val="2"/>
          </w:tcPr>
          <w:p w14:paraId="4EB49162" w14:textId="77777777" w:rsidR="00BA03F3" w:rsidRDefault="00BA03F3" w:rsidP="009A43C3">
            <w:pPr>
              <w:jc w:val="center"/>
              <w:rPr>
                <w:lang w:val="en-GB"/>
              </w:rPr>
            </w:pPr>
            <w:r>
              <w:rPr>
                <w:lang w:val="en-GB"/>
              </w:rPr>
              <w:t>1M HCl</w:t>
            </w:r>
          </w:p>
        </w:tc>
      </w:tr>
      <w:tr w:rsidR="00BA03F3" w14:paraId="2DD76528"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0" w:type="dxa"/>
            <w:gridSpan w:val="2"/>
          </w:tcPr>
          <w:p w14:paraId="5704BF2B" w14:textId="77777777" w:rsidR="00BA03F3" w:rsidRDefault="00BA03F3" w:rsidP="009A43C3">
            <w:pPr>
              <w:jc w:val="center"/>
              <w:rPr>
                <w:lang w:val="en-GB"/>
              </w:rPr>
            </w:pPr>
            <w:r>
              <w:rPr>
                <w:lang w:val="en-GB"/>
              </w:rPr>
              <w:t>T1 = 25*c</w:t>
            </w:r>
          </w:p>
        </w:tc>
        <w:tc>
          <w:tcPr>
            <w:tcW w:w="1795" w:type="dxa"/>
          </w:tcPr>
          <w:p w14:paraId="6C26A5EB" w14:textId="77777777" w:rsidR="00BA03F3" w:rsidRPr="00066E19" w:rsidRDefault="00BA03F3" w:rsidP="009A43C3">
            <w:pPr>
              <w:jc w:val="center"/>
              <w:cnfStyle w:val="000000100000" w:firstRow="0" w:lastRow="0" w:firstColumn="0" w:lastColumn="0" w:oddVBand="0" w:evenVBand="0" w:oddHBand="1" w:evenHBand="0" w:firstRowFirstColumn="0" w:firstRowLastColumn="0" w:lastRowFirstColumn="0" w:lastRowLastColumn="0"/>
              <w:rPr>
                <w:b/>
                <w:bCs/>
                <w:lang w:val="en-GB"/>
              </w:rPr>
            </w:pPr>
            <w:r w:rsidRPr="00066E19">
              <w:rPr>
                <w:b/>
                <w:bCs/>
                <w:lang w:val="en-GB"/>
              </w:rPr>
              <w:t>1.5M HCl</w:t>
            </w:r>
          </w:p>
        </w:tc>
        <w:tc>
          <w:tcPr>
            <w:tcW w:w="1796" w:type="dxa"/>
          </w:tcPr>
          <w:p w14:paraId="21B813AC" w14:textId="77777777" w:rsidR="00BA03F3" w:rsidRPr="00066E19" w:rsidRDefault="00BA03F3" w:rsidP="009A43C3">
            <w:pPr>
              <w:jc w:val="center"/>
              <w:cnfStyle w:val="000000100000" w:firstRow="0" w:lastRow="0" w:firstColumn="0" w:lastColumn="0" w:oddVBand="0" w:evenVBand="0" w:oddHBand="1" w:evenHBand="0" w:firstRowFirstColumn="0" w:firstRowLastColumn="0" w:lastRowFirstColumn="0" w:lastRowLastColumn="0"/>
              <w:rPr>
                <w:b/>
                <w:bCs/>
                <w:lang w:val="en-GB"/>
              </w:rPr>
            </w:pPr>
            <w:r w:rsidRPr="00066E19">
              <w:rPr>
                <w:b/>
                <w:bCs/>
                <w:lang w:val="en-GB"/>
              </w:rPr>
              <w:t>2M HCl</w:t>
            </w:r>
          </w:p>
        </w:tc>
      </w:tr>
      <w:tr w:rsidR="00BA03F3" w14:paraId="2C880382" w14:textId="77777777" w:rsidTr="009A43C3">
        <w:tc>
          <w:tcPr>
            <w:cnfStyle w:val="001000000000" w:firstRow="0" w:lastRow="0" w:firstColumn="1" w:lastColumn="0" w:oddVBand="0" w:evenVBand="0" w:oddHBand="0" w:evenHBand="0" w:firstRowFirstColumn="0" w:firstRowLastColumn="0" w:lastRowFirstColumn="0" w:lastRowLastColumn="0"/>
            <w:tcW w:w="1795" w:type="dxa"/>
          </w:tcPr>
          <w:p w14:paraId="3B5087CC" w14:textId="77777777" w:rsidR="00BA03F3" w:rsidRPr="00ED6C2E" w:rsidRDefault="00BA03F3" w:rsidP="009A43C3">
            <w:pPr>
              <w:jc w:val="center"/>
              <w:rPr>
                <w:lang w:val="en-GB"/>
              </w:rPr>
            </w:pPr>
            <w:r w:rsidRPr="00ED6C2E">
              <w:rPr>
                <w:lang w:val="en-GB"/>
              </w:rPr>
              <w:t>Time (s)</w:t>
            </w:r>
          </w:p>
        </w:tc>
        <w:tc>
          <w:tcPr>
            <w:tcW w:w="1795" w:type="dxa"/>
          </w:tcPr>
          <w:p w14:paraId="1B7675E7"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b/>
                <w:bCs/>
                <w:lang w:val="en-GB"/>
              </w:rPr>
            </w:pPr>
            <w:r w:rsidRPr="00ED6C2E">
              <w:rPr>
                <w:b/>
                <w:bCs/>
                <w:lang w:val="en-GB"/>
              </w:rPr>
              <w:t>V H2, ml</w:t>
            </w:r>
          </w:p>
        </w:tc>
        <w:tc>
          <w:tcPr>
            <w:tcW w:w="1795" w:type="dxa"/>
          </w:tcPr>
          <w:p w14:paraId="2A95DBC3"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b/>
                <w:bCs/>
                <w:lang w:val="en-GB"/>
              </w:rPr>
            </w:pPr>
            <w:r w:rsidRPr="00ED6C2E">
              <w:rPr>
                <w:b/>
                <w:bCs/>
                <w:lang w:val="en-GB"/>
              </w:rPr>
              <w:t>V H2, ml</w:t>
            </w:r>
          </w:p>
        </w:tc>
        <w:tc>
          <w:tcPr>
            <w:tcW w:w="1796" w:type="dxa"/>
          </w:tcPr>
          <w:p w14:paraId="521C8E32"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b/>
                <w:bCs/>
                <w:lang w:val="en-GB"/>
              </w:rPr>
            </w:pPr>
            <w:r w:rsidRPr="00ED6C2E">
              <w:rPr>
                <w:b/>
                <w:bCs/>
                <w:lang w:val="en-GB"/>
              </w:rPr>
              <w:t>V H2, ml</w:t>
            </w:r>
          </w:p>
        </w:tc>
      </w:tr>
      <w:tr w:rsidR="00BA03F3" w14:paraId="1A4F0A15"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78FB68EA" w14:textId="77777777" w:rsidR="00BA03F3" w:rsidRPr="00ED6C2E" w:rsidRDefault="00BA03F3" w:rsidP="009A43C3">
            <w:pPr>
              <w:jc w:val="center"/>
              <w:rPr>
                <w:b w:val="0"/>
                <w:bCs w:val="0"/>
                <w:lang w:val="en-GB"/>
              </w:rPr>
            </w:pPr>
            <w:r>
              <w:rPr>
                <w:b w:val="0"/>
                <w:bCs w:val="0"/>
                <w:lang w:val="en-GB"/>
              </w:rPr>
              <w:t>0</w:t>
            </w:r>
          </w:p>
        </w:tc>
        <w:tc>
          <w:tcPr>
            <w:tcW w:w="1795" w:type="dxa"/>
          </w:tcPr>
          <w:p w14:paraId="5FF4DF47"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0</w:t>
            </w:r>
          </w:p>
        </w:tc>
        <w:tc>
          <w:tcPr>
            <w:tcW w:w="1795" w:type="dxa"/>
          </w:tcPr>
          <w:p w14:paraId="502693D0"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0</w:t>
            </w:r>
          </w:p>
        </w:tc>
        <w:tc>
          <w:tcPr>
            <w:tcW w:w="1796" w:type="dxa"/>
          </w:tcPr>
          <w:p w14:paraId="7301776A"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0</w:t>
            </w:r>
          </w:p>
        </w:tc>
      </w:tr>
      <w:tr w:rsidR="00BA03F3" w14:paraId="28187C61" w14:textId="77777777" w:rsidTr="009A43C3">
        <w:tc>
          <w:tcPr>
            <w:cnfStyle w:val="001000000000" w:firstRow="0" w:lastRow="0" w:firstColumn="1" w:lastColumn="0" w:oddVBand="0" w:evenVBand="0" w:oddHBand="0" w:evenHBand="0" w:firstRowFirstColumn="0" w:firstRowLastColumn="0" w:lastRowFirstColumn="0" w:lastRowLastColumn="0"/>
            <w:tcW w:w="1795" w:type="dxa"/>
          </w:tcPr>
          <w:p w14:paraId="654282BF" w14:textId="77777777" w:rsidR="00BA03F3" w:rsidRPr="00ED6C2E" w:rsidRDefault="00BA03F3" w:rsidP="009A43C3">
            <w:pPr>
              <w:jc w:val="center"/>
              <w:rPr>
                <w:b w:val="0"/>
                <w:bCs w:val="0"/>
                <w:lang w:val="en-GB"/>
              </w:rPr>
            </w:pPr>
            <w:r>
              <w:rPr>
                <w:b w:val="0"/>
                <w:bCs w:val="0"/>
                <w:lang w:val="en-GB"/>
              </w:rPr>
              <w:t>10</w:t>
            </w:r>
          </w:p>
        </w:tc>
        <w:tc>
          <w:tcPr>
            <w:tcW w:w="1795" w:type="dxa"/>
          </w:tcPr>
          <w:p w14:paraId="439EBF4A"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13</w:t>
            </w:r>
          </w:p>
        </w:tc>
        <w:tc>
          <w:tcPr>
            <w:tcW w:w="1795" w:type="dxa"/>
          </w:tcPr>
          <w:p w14:paraId="3C1D54EC"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26</w:t>
            </w:r>
          </w:p>
        </w:tc>
        <w:tc>
          <w:tcPr>
            <w:tcW w:w="1796" w:type="dxa"/>
          </w:tcPr>
          <w:p w14:paraId="4C4FAFCF"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11</w:t>
            </w:r>
          </w:p>
        </w:tc>
      </w:tr>
      <w:tr w:rsidR="00BA03F3" w14:paraId="03A8F16E"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4E686975" w14:textId="77777777" w:rsidR="00BA03F3" w:rsidRPr="00ED6C2E" w:rsidRDefault="00BA03F3" w:rsidP="009A43C3">
            <w:pPr>
              <w:jc w:val="center"/>
              <w:rPr>
                <w:b w:val="0"/>
                <w:bCs w:val="0"/>
                <w:lang w:val="en-GB"/>
              </w:rPr>
            </w:pPr>
            <w:r>
              <w:rPr>
                <w:b w:val="0"/>
                <w:bCs w:val="0"/>
                <w:lang w:val="en-GB"/>
              </w:rPr>
              <w:t>20</w:t>
            </w:r>
          </w:p>
        </w:tc>
        <w:tc>
          <w:tcPr>
            <w:tcW w:w="1795" w:type="dxa"/>
          </w:tcPr>
          <w:p w14:paraId="16A28DA4"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27</w:t>
            </w:r>
          </w:p>
        </w:tc>
        <w:tc>
          <w:tcPr>
            <w:tcW w:w="1795" w:type="dxa"/>
          </w:tcPr>
          <w:p w14:paraId="752081C6"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40</w:t>
            </w:r>
          </w:p>
        </w:tc>
        <w:tc>
          <w:tcPr>
            <w:tcW w:w="1796" w:type="dxa"/>
          </w:tcPr>
          <w:p w14:paraId="7B1F87C8"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24</w:t>
            </w:r>
          </w:p>
        </w:tc>
      </w:tr>
      <w:tr w:rsidR="00BA03F3" w14:paraId="53011C5B" w14:textId="77777777" w:rsidTr="009A43C3">
        <w:tc>
          <w:tcPr>
            <w:cnfStyle w:val="001000000000" w:firstRow="0" w:lastRow="0" w:firstColumn="1" w:lastColumn="0" w:oddVBand="0" w:evenVBand="0" w:oddHBand="0" w:evenHBand="0" w:firstRowFirstColumn="0" w:firstRowLastColumn="0" w:lastRowFirstColumn="0" w:lastRowLastColumn="0"/>
            <w:tcW w:w="1795" w:type="dxa"/>
          </w:tcPr>
          <w:p w14:paraId="0342C07D" w14:textId="77777777" w:rsidR="00BA03F3" w:rsidRPr="00ED6C2E" w:rsidRDefault="00BA03F3" w:rsidP="009A43C3">
            <w:pPr>
              <w:jc w:val="center"/>
              <w:rPr>
                <w:b w:val="0"/>
                <w:bCs w:val="0"/>
                <w:lang w:val="en-GB"/>
              </w:rPr>
            </w:pPr>
            <w:r>
              <w:rPr>
                <w:b w:val="0"/>
                <w:bCs w:val="0"/>
                <w:lang w:val="en-GB"/>
              </w:rPr>
              <w:t>30</w:t>
            </w:r>
          </w:p>
        </w:tc>
        <w:tc>
          <w:tcPr>
            <w:tcW w:w="1795" w:type="dxa"/>
          </w:tcPr>
          <w:p w14:paraId="32DF1F60"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30</w:t>
            </w:r>
          </w:p>
        </w:tc>
        <w:tc>
          <w:tcPr>
            <w:tcW w:w="1795" w:type="dxa"/>
          </w:tcPr>
          <w:p w14:paraId="34C386E9"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48</w:t>
            </w:r>
          </w:p>
        </w:tc>
        <w:tc>
          <w:tcPr>
            <w:tcW w:w="1796" w:type="dxa"/>
          </w:tcPr>
          <w:p w14:paraId="4C1B6BBD"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33</w:t>
            </w:r>
          </w:p>
        </w:tc>
      </w:tr>
      <w:tr w:rsidR="00BA03F3" w14:paraId="49333C3C"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6CA9C212" w14:textId="77777777" w:rsidR="00BA03F3" w:rsidRPr="00ED6C2E" w:rsidRDefault="00BA03F3" w:rsidP="009A43C3">
            <w:pPr>
              <w:jc w:val="center"/>
              <w:rPr>
                <w:b w:val="0"/>
                <w:bCs w:val="0"/>
                <w:lang w:val="en-GB"/>
              </w:rPr>
            </w:pPr>
            <w:r>
              <w:rPr>
                <w:b w:val="0"/>
                <w:bCs w:val="0"/>
                <w:lang w:val="en-GB"/>
              </w:rPr>
              <w:t>40</w:t>
            </w:r>
          </w:p>
        </w:tc>
        <w:tc>
          <w:tcPr>
            <w:tcW w:w="1795" w:type="dxa"/>
          </w:tcPr>
          <w:p w14:paraId="478725C6"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37</w:t>
            </w:r>
          </w:p>
        </w:tc>
        <w:tc>
          <w:tcPr>
            <w:tcW w:w="1795" w:type="dxa"/>
          </w:tcPr>
          <w:p w14:paraId="26C0F2E0"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56</w:t>
            </w:r>
          </w:p>
        </w:tc>
        <w:tc>
          <w:tcPr>
            <w:tcW w:w="1796" w:type="dxa"/>
          </w:tcPr>
          <w:p w14:paraId="53323BF6"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40</w:t>
            </w:r>
          </w:p>
        </w:tc>
      </w:tr>
      <w:tr w:rsidR="00BA03F3" w14:paraId="443C16A4" w14:textId="77777777" w:rsidTr="009A43C3">
        <w:tc>
          <w:tcPr>
            <w:cnfStyle w:val="001000000000" w:firstRow="0" w:lastRow="0" w:firstColumn="1" w:lastColumn="0" w:oddVBand="0" w:evenVBand="0" w:oddHBand="0" w:evenHBand="0" w:firstRowFirstColumn="0" w:firstRowLastColumn="0" w:lastRowFirstColumn="0" w:lastRowLastColumn="0"/>
            <w:tcW w:w="1795" w:type="dxa"/>
          </w:tcPr>
          <w:p w14:paraId="4D9AAAE7" w14:textId="77777777" w:rsidR="00BA03F3" w:rsidRDefault="00BA03F3" w:rsidP="009A43C3">
            <w:pPr>
              <w:jc w:val="center"/>
              <w:rPr>
                <w:b w:val="0"/>
                <w:bCs w:val="0"/>
                <w:lang w:val="en-GB"/>
              </w:rPr>
            </w:pPr>
            <w:r>
              <w:rPr>
                <w:b w:val="0"/>
                <w:bCs w:val="0"/>
                <w:lang w:val="en-GB"/>
              </w:rPr>
              <w:t>50</w:t>
            </w:r>
          </w:p>
        </w:tc>
        <w:tc>
          <w:tcPr>
            <w:tcW w:w="1795" w:type="dxa"/>
          </w:tcPr>
          <w:p w14:paraId="419B4958"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44</w:t>
            </w:r>
          </w:p>
        </w:tc>
        <w:tc>
          <w:tcPr>
            <w:tcW w:w="1795" w:type="dxa"/>
          </w:tcPr>
          <w:p w14:paraId="7D597E3F"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61</w:t>
            </w:r>
          </w:p>
        </w:tc>
        <w:tc>
          <w:tcPr>
            <w:tcW w:w="1796" w:type="dxa"/>
          </w:tcPr>
          <w:p w14:paraId="6D4D2973"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48</w:t>
            </w:r>
          </w:p>
        </w:tc>
      </w:tr>
      <w:tr w:rsidR="00BA03F3" w14:paraId="565997A8"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503D60C7" w14:textId="77777777" w:rsidR="00BA03F3" w:rsidRDefault="00BA03F3" w:rsidP="009A43C3">
            <w:pPr>
              <w:jc w:val="center"/>
              <w:rPr>
                <w:b w:val="0"/>
                <w:bCs w:val="0"/>
                <w:lang w:val="en-GB"/>
              </w:rPr>
            </w:pPr>
            <w:r>
              <w:rPr>
                <w:b w:val="0"/>
                <w:bCs w:val="0"/>
                <w:lang w:val="en-GB"/>
              </w:rPr>
              <w:t>60</w:t>
            </w:r>
          </w:p>
        </w:tc>
        <w:tc>
          <w:tcPr>
            <w:tcW w:w="1795" w:type="dxa"/>
          </w:tcPr>
          <w:p w14:paraId="5DB68BE8"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49</w:t>
            </w:r>
          </w:p>
        </w:tc>
        <w:tc>
          <w:tcPr>
            <w:tcW w:w="1795" w:type="dxa"/>
          </w:tcPr>
          <w:p w14:paraId="3F222669"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65</w:t>
            </w:r>
          </w:p>
        </w:tc>
        <w:tc>
          <w:tcPr>
            <w:tcW w:w="1796" w:type="dxa"/>
          </w:tcPr>
          <w:p w14:paraId="1C286FE6"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55</w:t>
            </w:r>
          </w:p>
        </w:tc>
      </w:tr>
      <w:tr w:rsidR="00BA03F3" w14:paraId="70D0E469" w14:textId="77777777" w:rsidTr="009A43C3">
        <w:tc>
          <w:tcPr>
            <w:cnfStyle w:val="001000000000" w:firstRow="0" w:lastRow="0" w:firstColumn="1" w:lastColumn="0" w:oddVBand="0" w:evenVBand="0" w:oddHBand="0" w:evenHBand="0" w:firstRowFirstColumn="0" w:firstRowLastColumn="0" w:lastRowFirstColumn="0" w:lastRowLastColumn="0"/>
            <w:tcW w:w="1795" w:type="dxa"/>
          </w:tcPr>
          <w:p w14:paraId="461BDE59" w14:textId="77777777" w:rsidR="00BA03F3" w:rsidRDefault="00BA03F3" w:rsidP="009A43C3">
            <w:pPr>
              <w:jc w:val="center"/>
              <w:rPr>
                <w:b w:val="0"/>
                <w:bCs w:val="0"/>
                <w:lang w:val="en-GB"/>
              </w:rPr>
            </w:pPr>
            <w:r>
              <w:rPr>
                <w:b w:val="0"/>
                <w:bCs w:val="0"/>
                <w:lang w:val="en-GB"/>
              </w:rPr>
              <w:t>70</w:t>
            </w:r>
          </w:p>
        </w:tc>
        <w:tc>
          <w:tcPr>
            <w:tcW w:w="1795" w:type="dxa"/>
          </w:tcPr>
          <w:p w14:paraId="362DDFC3"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54</w:t>
            </w:r>
          </w:p>
        </w:tc>
        <w:tc>
          <w:tcPr>
            <w:tcW w:w="1795" w:type="dxa"/>
          </w:tcPr>
          <w:p w14:paraId="18EE171B"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70</w:t>
            </w:r>
          </w:p>
        </w:tc>
        <w:tc>
          <w:tcPr>
            <w:tcW w:w="1796" w:type="dxa"/>
          </w:tcPr>
          <w:p w14:paraId="00F9236E"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61</w:t>
            </w:r>
          </w:p>
        </w:tc>
      </w:tr>
      <w:tr w:rsidR="00BA03F3" w14:paraId="24870BA6"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18D78BDB" w14:textId="77777777" w:rsidR="00BA03F3" w:rsidRDefault="00BA03F3" w:rsidP="009A43C3">
            <w:pPr>
              <w:jc w:val="center"/>
              <w:rPr>
                <w:b w:val="0"/>
                <w:bCs w:val="0"/>
                <w:lang w:val="en-GB"/>
              </w:rPr>
            </w:pPr>
            <w:r>
              <w:rPr>
                <w:b w:val="0"/>
                <w:bCs w:val="0"/>
                <w:lang w:val="en-GB"/>
              </w:rPr>
              <w:t>80</w:t>
            </w:r>
          </w:p>
        </w:tc>
        <w:tc>
          <w:tcPr>
            <w:tcW w:w="1795" w:type="dxa"/>
          </w:tcPr>
          <w:p w14:paraId="201D0B61"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57</w:t>
            </w:r>
          </w:p>
        </w:tc>
        <w:tc>
          <w:tcPr>
            <w:tcW w:w="1795" w:type="dxa"/>
          </w:tcPr>
          <w:p w14:paraId="154A5245"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71</w:t>
            </w:r>
          </w:p>
        </w:tc>
        <w:tc>
          <w:tcPr>
            <w:tcW w:w="1796" w:type="dxa"/>
          </w:tcPr>
          <w:p w14:paraId="5F42E639"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66</w:t>
            </w:r>
          </w:p>
        </w:tc>
      </w:tr>
      <w:tr w:rsidR="00BA03F3" w14:paraId="6D62DE45" w14:textId="77777777" w:rsidTr="009A43C3">
        <w:tc>
          <w:tcPr>
            <w:cnfStyle w:val="001000000000" w:firstRow="0" w:lastRow="0" w:firstColumn="1" w:lastColumn="0" w:oddVBand="0" w:evenVBand="0" w:oddHBand="0" w:evenHBand="0" w:firstRowFirstColumn="0" w:firstRowLastColumn="0" w:lastRowFirstColumn="0" w:lastRowLastColumn="0"/>
            <w:tcW w:w="1795" w:type="dxa"/>
          </w:tcPr>
          <w:p w14:paraId="6BD6AB34" w14:textId="77777777" w:rsidR="00BA03F3" w:rsidRDefault="00BA03F3" w:rsidP="009A43C3">
            <w:pPr>
              <w:jc w:val="center"/>
              <w:rPr>
                <w:b w:val="0"/>
                <w:bCs w:val="0"/>
                <w:lang w:val="en-GB"/>
              </w:rPr>
            </w:pPr>
            <w:r>
              <w:rPr>
                <w:b w:val="0"/>
                <w:bCs w:val="0"/>
                <w:lang w:val="en-GB"/>
              </w:rPr>
              <w:t>90</w:t>
            </w:r>
          </w:p>
        </w:tc>
        <w:tc>
          <w:tcPr>
            <w:tcW w:w="1795" w:type="dxa"/>
          </w:tcPr>
          <w:p w14:paraId="2572EA2B"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61</w:t>
            </w:r>
          </w:p>
        </w:tc>
        <w:tc>
          <w:tcPr>
            <w:tcW w:w="1795" w:type="dxa"/>
          </w:tcPr>
          <w:p w14:paraId="448E4C43"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75</w:t>
            </w:r>
          </w:p>
        </w:tc>
        <w:tc>
          <w:tcPr>
            <w:tcW w:w="1796" w:type="dxa"/>
          </w:tcPr>
          <w:p w14:paraId="22107B9C"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70</w:t>
            </w:r>
          </w:p>
        </w:tc>
      </w:tr>
      <w:tr w:rsidR="00BA03F3" w14:paraId="53892364"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04F5EBAA" w14:textId="77777777" w:rsidR="00BA03F3" w:rsidRDefault="00BA03F3" w:rsidP="009A43C3">
            <w:pPr>
              <w:jc w:val="center"/>
              <w:rPr>
                <w:b w:val="0"/>
                <w:bCs w:val="0"/>
                <w:lang w:val="en-GB"/>
              </w:rPr>
            </w:pPr>
            <w:r>
              <w:rPr>
                <w:b w:val="0"/>
                <w:bCs w:val="0"/>
                <w:lang w:val="en-GB"/>
              </w:rPr>
              <w:t>100</w:t>
            </w:r>
          </w:p>
        </w:tc>
        <w:tc>
          <w:tcPr>
            <w:tcW w:w="1795" w:type="dxa"/>
          </w:tcPr>
          <w:p w14:paraId="695E9021"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63</w:t>
            </w:r>
          </w:p>
        </w:tc>
        <w:tc>
          <w:tcPr>
            <w:tcW w:w="1795" w:type="dxa"/>
          </w:tcPr>
          <w:p w14:paraId="6BCC24BE"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77</w:t>
            </w:r>
          </w:p>
        </w:tc>
        <w:tc>
          <w:tcPr>
            <w:tcW w:w="1796" w:type="dxa"/>
          </w:tcPr>
          <w:p w14:paraId="11AA764D"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73</w:t>
            </w:r>
          </w:p>
        </w:tc>
      </w:tr>
      <w:tr w:rsidR="00BA03F3" w14:paraId="38F486A1" w14:textId="77777777" w:rsidTr="009A43C3">
        <w:tc>
          <w:tcPr>
            <w:cnfStyle w:val="001000000000" w:firstRow="0" w:lastRow="0" w:firstColumn="1" w:lastColumn="0" w:oddVBand="0" w:evenVBand="0" w:oddHBand="0" w:evenHBand="0" w:firstRowFirstColumn="0" w:firstRowLastColumn="0" w:lastRowFirstColumn="0" w:lastRowLastColumn="0"/>
            <w:tcW w:w="1795" w:type="dxa"/>
          </w:tcPr>
          <w:p w14:paraId="4F1F8EBD" w14:textId="77777777" w:rsidR="00BA03F3" w:rsidRDefault="00BA03F3" w:rsidP="009A43C3">
            <w:pPr>
              <w:jc w:val="center"/>
              <w:rPr>
                <w:b w:val="0"/>
                <w:bCs w:val="0"/>
                <w:lang w:val="en-GB"/>
              </w:rPr>
            </w:pPr>
            <w:r>
              <w:rPr>
                <w:b w:val="0"/>
                <w:bCs w:val="0"/>
                <w:lang w:val="en-GB"/>
              </w:rPr>
              <w:t>110</w:t>
            </w:r>
          </w:p>
        </w:tc>
        <w:tc>
          <w:tcPr>
            <w:tcW w:w="1795" w:type="dxa"/>
          </w:tcPr>
          <w:p w14:paraId="08B3D995"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64</w:t>
            </w:r>
          </w:p>
        </w:tc>
        <w:tc>
          <w:tcPr>
            <w:tcW w:w="1795" w:type="dxa"/>
          </w:tcPr>
          <w:p w14:paraId="76AED256"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79</w:t>
            </w:r>
          </w:p>
        </w:tc>
        <w:tc>
          <w:tcPr>
            <w:tcW w:w="1796" w:type="dxa"/>
          </w:tcPr>
          <w:p w14:paraId="2BC829B3"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74</w:t>
            </w:r>
          </w:p>
        </w:tc>
      </w:tr>
      <w:tr w:rsidR="00BA03F3" w14:paraId="49DED390"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17DD96B9" w14:textId="77777777" w:rsidR="00BA03F3" w:rsidRDefault="00BA03F3" w:rsidP="009A43C3">
            <w:pPr>
              <w:jc w:val="center"/>
              <w:rPr>
                <w:b w:val="0"/>
                <w:bCs w:val="0"/>
                <w:lang w:val="en-GB"/>
              </w:rPr>
            </w:pPr>
            <w:r>
              <w:rPr>
                <w:b w:val="0"/>
                <w:bCs w:val="0"/>
                <w:lang w:val="en-GB"/>
              </w:rPr>
              <w:t>120</w:t>
            </w:r>
          </w:p>
        </w:tc>
        <w:tc>
          <w:tcPr>
            <w:tcW w:w="1795" w:type="dxa"/>
          </w:tcPr>
          <w:p w14:paraId="2AEBEE95"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66</w:t>
            </w:r>
          </w:p>
        </w:tc>
        <w:tc>
          <w:tcPr>
            <w:tcW w:w="1795" w:type="dxa"/>
          </w:tcPr>
          <w:p w14:paraId="382C8686"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79</w:t>
            </w:r>
          </w:p>
        </w:tc>
        <w:tc>
          <w:tcPr>
            <w:tcW w:w="1796" w:type="dxa"/>
          </w:tcPr>
          <w:p w14:paraId="1F318598"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75</w:t>
            </w:r>
          </w:p>
        </w:tc>
      </w:tr>
      <w:tr w:rsidR="00BA03F3" w14:paraId="3522BD83" w14:textId="77777777" w:rsidTr="009A43C3">
        <w:tc>
          <w:tcPr>
            <w:cnfStyle w:val="001000000000" w:firstRow="0" w:lastRow="0" w:firstColumn="1" w:lastColumn="0" w:oddVBand="0" w:evenVBand="0" w:oddHBand="0" w:evenHBand="0" w:firstRowFirstColumn="0" w:firstRowLastColumn="0" w:lastRowFirstColumn="0" w:lastRowLastColumn="0"/>
            <w:tcW w:w="1795" w:type="dxa"/>
          </w:tcPr>
          <w:p w14:paraId="04670FC3" w14:textId="77777777" w:rsidR="00BA03F3" w:rsidRDefault="00BA03F3" w:rsidP="009A43C3">
            <w:pPr>
              <w:jc w:val="center"/>
              <w:rPr>
                <w:b w:val="0"/>
                <w:bCs w:val="0"/>
                <w:lang w:val="en-GB"/>
              </w:rPr>
            </w:pPr>
            <w:r>
              <w:rPr>
                <w:b w:val="0"/>
                <w:bCs w:val="0"/>
                <w:lang w:val="en-GB"/>
              </w:rPr>
              <w:t>130</w:t>
            </w:r>
          </w:p>
        </w:tc>
        <w:tc>
          <w:tcPr>
            <w:tcW w:w="1795" w:type="dxa"/>
          </w:tcPr>
          <w:p w14:paraId="00D45428"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67</w:t>
            </w:r>
          </w:p>
        </w:tc>
        <w:tc>
          <w:tcPr>
            <w:tcW w:w="1795" w:type="dxa"/>
          </w:tcPr>
          <w:p w14:paraId="6CAD2B5D"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79</w:t>
            </w:r>
          </w:p>
        </w:tc>
        <w:tc>
          <w:tcPr>
            <w:tcW w:w="1796" w:type="dxa"/>
          </w:tcPr>
          <w:p w14:paraId="4A658EC3"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76</w:t>
            </w:r>
          </w:p>
        </w:tc>
      </w:tr>
      <w:tr w:rsidR="00BA03F3" w14:paraId="75A28E14"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10CD08EF" w14:textId="77777777" w:rsidR="00BA03F3" w:rsidRDefault="00BA03F3" w:rsidP="009A43C3">
            <w:pPr>
              <w:jc w:val="center"/>
              <w:rPr>
                <w:b w:val="0"/>
                <w:bCs w:val="0"/>
                <w:lang w:val="en-GB"/>
              </w:rPr>
            </w:pPr>
            <w:r>
              <w:rPr>
                <w:b w:val="0"/>
                <w:bCs w:val="0"/>
                <w:lang w:val="en-GB"/>
              </w:rPr>
              <w:t>140</w:t>
            </w:r>
          </w:p>
        </w:tc>
        <w:tc>
          <w:tcPr>
            <w:tcW w:w="1795" w:type="dxa"/>
          </w:tcPr>
          <w:p w14:paraId="24DC7119"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68</w:t>
            </w:r>
          </w:p>
        </w:tc>
        <w:tc>
          <w:tcPr>
            <w:tcW w:w="1795" w:type="dxa"/>
          </w:tcPr>
          <w:p w14:paraId="37EB8F5E"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p>
        </w:tc>
        <w:tc>
          <w:tcPr>
            <w:tcW w:w="1796" w:type="dxa"/>
          </w:tcPr>
          <w:p w14:paraId="62E7E755"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77</w:t>
            </w:r>
          </w:p>
        </w:tc>
      </w:tr>
      <w:tr w:rsidR="00BA03F3" w14:paraId="1A9D0602" w14:textId="77777777" w:rsidTr="009A43C3">
        <w:tc>
          <w:tcPr>
            <w:cnfStyle w:val="001000000000" w:firstRow="0" w:lastRow="0" w:firstColumn="1" w:lastColumn="0" w:oddVBand="0" w:evenVBand="0" w:oddHBand="0" w:evenHBand="0" w:firstRowFirstColumn="0" w:firstRowLastColumn="0" w:lastRowFirstColumn="0" w:lastRowLastColumn="0"/>
            <w:tcW w:w="1795" w:type="dxa"/>
          </w:tcPr>
          <w:p w14:paraId="78318C2C" w14:textId="77777777" w:rsidR="00BA03F3" w:rsidRDefault="00BA03F3" w:rsidP="009A43C3">
            <w:pPr>
              <w:jc w:val="center"/>
              <w:rPr>
                <w:b w:val="0"/>
                <w:bCs w:val="0"/>
                <w:lang w:val="en-GB"/>
              </w:rPr>
            </w:pPr>
            <w:r>
              <w:rPr>
                <w:b w:val="0"/>
                <w:bCs w:val="0"/>
                <w:lang w:val="en-GB"/>
              </w:rPr>
              <w:t>150</w:t>
            </w:r>
          </w:p>
        </w:tc>
        <w:tc>
          <w:tcPr>
            <w:tcW w:w="1795" w:type="dxa"/>
          </w:tcPr>
          <w:p w14:paraId="1FDB7E61"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69</w:t>
            </w:r>
          </w:p>
        </w:tc>
        <w:tc>
          <w:tcPr>
            <w:tcW w:w="1795" w:type="dxa"/>
          </w:tcPr>
          <w:p w14:paraId="428C1599"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1796" w:type="dxa"/>
          </w:tcPr>
          <w:p w14:paraId="13255791"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79</w:t>
            </w:r>
          </w:p>
        </w:tc>
      </w:tr>
      <w:tr w:rsidR="00BA03F3" w14:paraId="1231180B"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14FC3446" w14:textId="77777777" w:rsidR="00BA03F3" w:rsidRDefault="00BA03F3" w:rsidP="009A43C3">
            <w:pPr>
              <w:jc w:val="center"/>
              <w:rPr>
                <w:b w:val="0"/>
                <w:bCs w:val="0"/>
                <w:lang w:val="en-GB"/>
              </w:rPr>
            </w:pPr>
            <w:r>
              <w:rPr>
                <w:b w:val="0"/>
                <w:bCs w:val="0"/>
                <w:lang w:val="en-GB"/>
              </w:rPr>
              <w:t>160</w:t>
            </w:r>
          </w:p>
        </w:tc>
        <w:tc>
          <w:tcPr>
            <w:tcW w:w="1795" w:type="dxa"/>
          </w:tcPr>
          <w:p w14:paraId="2A6E2817"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70</w:t>
            </w:r>
          </w:p>
        </w:tc>
        <w:tc>
          <w:tcPr>
            <w:tcW w:w="1795" w:type="dxa"/>
          </w:tcPr>
          <w:p w14:paraId="5F04B8D8"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p>
        </w:tc>
        <w:tc>
          <w:tcPr>
            <w:tcW w:w="1796" w:type="dxa"/>
          </w:tcPr>
          <w:p w14:paraId="5334230A"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79</w:t>
            </w:r>
          </w:p>
        </w:tc>
      </w:tr>
      <w:tr w:rsidR="00BA03F3" w14:paraId="3A309BB9" w14:textId="77777777" w:rsidTr="009A43C3">
        <w:tc>
          <w:tcPr>
            <w:cnfStyle w:val="001000000000" w:firstRow="0" w:lastRow="0" w:firstColumn="1" w:lastColumn="0" w:oddVBand="0" w:evenVBand="0" w:oddHBand="0" w:evenHBand="0" w:firstRowFirstColumn="0" w:firstRowLastColumn="0" w:lastRowFirstColumn="0" w:lastRowLastColumn="0"/>
            <w:tcW w:w="1795" w:type="dxa"/>
          </w:tcPr>
          <w:p w14:paraId="00741692" w14:textId="77777777" w:rsidR="00BA03F3" w:rsidRDefault="00BA03F3" w:rsidP="009A43C3">
            <w:pPr>
              <w:jc w:val="center"/>
              <w:rPr>
                <w:b w:val="0"/>
                <w:bCs w:val="0"/>
                <w:lang w:val="en-GB"/>
              </w:rPr>
            </w:pPr>
            <w:r>
              <w:rPr>
                <w:b w:val="0"/>
                <w:bCs w:val="0"/>
                <w:lang w:val="en-GB"/>
              </w:rPr>
              <w:t>170</w:t>
            </w:r>
          </w:p>
        </w:tc>
        <w:tc>
          <w:tcPr>
            <w:tcW w:w="1795" w:type="dxa"/>
          </w:tcPr>
          <w:p w14:paraId="009297D7"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81</w:t>
            </w:r>
          </w:p>
        </w:tc>
        <w:tc>
          <w:tcPr>
            <w:tcW w:w="1795" w:type="dxa"/>
          </w:tcPr>
          <w:p w14:paraId="12D7BA72"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1796" w:type="dxa"/>
          </w:tcPr>
          <w:p w14:paraId="7918743F"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80</w:t>
            </w:r>
          </w:p>
        </w:tc>
      </w:tr>
      <w:tr w:rsidR="00BA03F3" w14:paraId="211F6C5B"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75D2C99E" w14:textId="77777777" w:rsidR="00BA03F3" w:rsidRDefault="00BA03F3" w:rsidP="009A43C3">
            <w:pPr>
              <w:jc w:val="center"/>
              <w:rPr>
                <w:b w:val="0"/>
                <w:bCs w:val="0"/>
                <w:lang w:val="en-GB"/>
              </w:rPr>
            </w:pPr>
            <w:r>
              <w:rPr>
                <w:b w:val="0"/>
                <w:bCs w:val="0"/>
                <w:lang w:val="en-GB"/>
              </w:rPr>
              <w:t>180</w:t>
            </w:r>
          </w:p>
        </w:tc>
        <w:tc>
          <w:tcPr>
            <w:tcW w:w="1795" w:type="dxa"/>
          </w:tcPr>
          <w:p w14:paraId="328DA231"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82</w:t>
            </w:r>
          </w:p>
        </w:tc>
        <w:tc>
          <w:tcPr>
            <w:tcW w:w="1795" w:type="dxa"/>
          </w:tcPr>
          <w:p w14:paraId="7E940BF0"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p>
        </w:tc>
        <w:tc>
          <w:tcPr>
            <w:tcW w:w="1796" w:type="dxa"/>
          </w:tcPr>
          <w:p w14:paraId="109AE3BC"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80</w:t>
            </w:r>
          </w:p>
        </w:tc>
      </w:tr>
      <w:tr w:rsidR="00BA03F3" w14:paraId="3EB7F771" w14:textId="77777777" w:rsidTr="009A43C3">
        <w:tc>
          <w:tcPr>
            <w:cnfStyle w:val="001000000000" w:firstRow="0" w:lastRow="0" w:firstColumn="1" w:lastColumn="0" w:oddVBand="0" w:evenVBand="0" w:oddHBand="0" w:evenHBand="0" w:firstRowFirstColumn="0" w:firstRowLastColumn="0" w:lastRowFirstColumn="0" w:lastRowLastColumn="0"/>
            <w:tcW w:w="1795" w:type="dxa"/>
          </w:tcPr>
          <w:p w14:paraId="4D8C965B" w14:textId="77777777" w:rsidR="00BA03F3" w:rsidRDefault="00BA03F3" w:rsidP="009A43C3">
            <w:pPr>
              <w:jc w:val="center"/>
              <w:rPr>
                <w:b w:val="0"/>
                <w:bCs w:val="0"/>
                <w:lang w:val="en-GB"/>
              </w:rPr>
            </w:pPr>
            <w:r>
              <w:rPr>
                <w:b w:val="0"/>
                <w:bCs w:val="0"/>
                <w:lang w:val="en-GB"/>
              </w:rPr>
              <w:t>190</w:t>
            </w:r>
          </w:p>
        </w:tc>
        <w:tc>
          <w:tcPr>
            <w:tcW w:w="1795" w:type="dxa"/>
          </w:tcPr>
          <w:p w14:paraId="2570FCD9"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83</w:t>
            </w:r>
          </w:p>
        </w:tc>
        <w:tc>
          <w:tcPr>
            <w:tcW w:w="1795" w:type="dxa"/>
          </w:tcPr>
          <w:p w14:paraId="7AA0D7DC"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1796" w:type="dxa"/>
          </w:tcPr>
          <w:p w14:paraId="07861A9F"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81</w:t>
            </w:r>
          </w:p>
        </w:tc>
      </w:tr>
      <w:tr w:rsidR="00BA03F3" w14:paraId="239638BA"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329C6DF0" w14:textId="77777777" w:rsidR="00BA03F3" w:rsidRDefault="00BA03F3" w:rsidP="009A43C3">
            <w:pPr>
              <w:jc w:val="center"/>
              <w:rPr>
                <w:b w:val="0"/>
                <w:bCs w:val="0"/>
                <w:lang w:val="en-GB"/>
              </w:rPr>
            </w:pPr>
            <w:r>
              <w:rPr>
                <w:b w:val="0"/>
                <w:bCs w:val="0"/>
                <w:lang w:val="en-GB"/>
              </w:rPr>
              <w:t>200</w:t>
            </w:r>
          </w:p>
        </w:tc>
        <w:tc>
          <w:tcPr>
            <w:tcW w:w="1795" w:type="dxa"/>
          </w:tcPr>
          <w:p w14:paraId="36325965"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85</w:t>
            </w:r>
          </w:p>
        </w:tc>
        <w:tc>
          <w:tcPr>
            <w:tcW w:w="1795" w:type="dxa"/>
          </w:tcPr>
          <w:p w14:paraId="449C3CED"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p>
        </w:tc>
        <w:tc>
          <w:tcPr>
            <w:tcW w:w="1796" w:type="dxa"/>
          </w:tcPr>
          <w:p w14:paraId="38DA23A5"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81</w:t>
            </w:r>
          </w:p>
        </w:tc>
      </w:tr>
      <w:tr w:rsidR="00BA03F3" w14:paraId="221513B6" w14:textId="77777777" w:rsidTr="009A43C3">
        <w:tc>
          <w:tcPr>
            <w:cnfStyle w:val="001000000000" w:firstRow="0" w:lastRow="0" w:firstColumn="1" w:lastColumn="0" w:oddVBand="0" w:evenVBand="0" w:oddHBand="0" w:evenHBand="0" w:firstRowFirstColumn="0" w:firstRowLastColumn="0" w:lastRowFirstColumn="0" w:lastRowLastColumn="0"/>
            <w:tcW w:w="1795" w:type="dxa"/>
          </w:tcPr>
          <w:p w14:paraId="550AEB7F" w14:textId="77777777" w:rsidR="00BA03F3" w:rsidRDefault="00BA03F3" w:rsidP="009A43C3">
            <w:pPr>
              <w:jc w:val="center"/>
              <w:rPr>
                <w:b w:val="0"/>
                <w:bCs w:val="0"/>
                <w:lang w:val="en-GB"/>
              </w:rPr>
            </w:pPr>
            <w:r>
              <w:rPr>
                <w:b w:val="0"/>
                <w:bCs w:val="0"/>
                <w:lang w:val="en-GB"/>
              </w:rPr>
              <w:t>210</w:t>
            </w:r>
          </w:p>
        </w:tc>
        <w:tc>
          <w:tcPr>
            <w:tcW w:w="1795" w:type="dxa"/>
          </w:tcPr>
          <w:p w14:paraId="1EF93C42"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86</w:t>
            </w:r>
          </w:p>
        </w:tc>
        <w:tc>
          <w:tcPr>
            <w:tcW w:w="1795" w:type="dxa"/>
          </w:tcPr>
          <w:p w14:paraId="5A8970A3"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1796" w:type="dxa"/>
          </w:tcPr>
          <w:p w14:paraId="65B3140D"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81</w:t>
            </w:r>
          </w:p>
        </w:tc>
      </w:tr>
      <w:tr w:rsidR="00BA03F3" w14:paraId="15AD0464"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1DA1F08E" w14:textId="77777777" w:rsidR="00BA03F3" w:rsidRDefault="00BA03F3" w:rsidP="009A43C3">
            <w:pPr>
              <w:jc w:val="center"/>
              <w:rPr>
                <w:b w:val="0"/>
                <w:bCs w:val="0"/>
                <w:lang w:val="en-GB"/>
              </w:rPr>
            </w:pPr>
            <w:r>
              <w:rPr>
                <w:b w:val="0"/>
                <w:bCs w:val="0"/>
                <w:lang w:val="en-GB"/>
              </w:rPr>
              <w:t>220</w:t>
            </w:r>
          </w:p>
        </w:tc>
        <w:tc>
          <w:tcPr>
            <w:tcW w:w="1795" w:type="dxa"/>
          </w:tcPr>
          <w:p w14:paraId="68963D58"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86</w:t>
            </w:r>
          </w:p>
        </w:tc>
        <w:tc>
          <w:tcPr>
            <w:tcW w:w="1795" w:type="dxa"/>
          </w:tcPr>
          <w:p w14:paraId="66BC36ED"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p>
        </w:tc>
        <w:tc>
          <w:tcPr>
            <w:tcW w:w="1796" w:type="dxa"/>
          </w:tcPr>
          <w:p w14:paraId="5D9419C2"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p>
        </w:tc>
      </w:tr>
      <w:tr w:rsidR="00BA03F3" w14:paraId="09EC6029" w14:textId="77777777" w:rsidTr="009A43C3">
        <w:tc>
          <w:tcPr>
            <w:cnfStyle w:val="001000000000" w:firstRow="0" w:lastRow="0" w:firstColumn="1" w:lastColumn="0" w:oddVBand="0" w:evenVBand="0" w:oddHBand="0" w:evenHBand="0" w:firstRowFirstColumn="0" w:firstRowLastColumn="0" w:lastRowFirstColumn="0" w:lastRowLastColumn="0"/>
            <w:tcW w:w="1795" w:type="dxa"/>
          </w:tcPr>
          <w:p w14:paraId="298E2CCC" w14:textId="77777777" w:rsidR="00BA03F3" w:rsidRDefault="00BA03F3" w:rsidP="009A43C3">
            <w:pPr>
              <w:jc w:val="center"/>
              <w:rPr>
                <w:b w:val="0"/>
                <w:bCs w:val="0"/>
                <w:lang w:val="en-GB"/>
              </w:rPr>
            </w:pPr>
            <w:r>
              <w:rPr>
                <w:b w:val="0"/>
                <w:bCs w:val="0"/>
                <w:lang w:val="en-GB"/>
              </w:rPr>
              <w:t>230</w:t>
            </w:r>
          </w:p>
        </w:tc>
        <w:tc>
          <w:tcPr>
            <w:tcW w:w="1795" w:type="dxa"/>
          </w:tcPr>
          <w:p w14:paraId="4E5957FD"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87</w:t>
            </w:r>
          </w:p>
        </w:tc>
        <w:tc>
          <w:tcPr>
            <w:tcW w:w="1795" w:type="dxa"/>
          </w:tcPr>
          <w:p w14:paraId="5491627F"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1796" w:type="dxa"/>
          </w:tcPr>
          <w:p w14:paraId="687C76F4"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p>
        </w:tc>
      </w:tr>
      <w:tr w:rsidR="00BA03F3" w14:paraId="6F29F94F"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4C31BF7D" w14:textId="77777777" w:rsidR="00BA03F3" w:rsidRDefault="00BA03F3" w:rsidP="009A43C3">
            <w:pPr>
              <w:jc w:val="center"/>
              <w:rPr>
                <w:b w:val="0"/>
                <w:bCs w:val="0"/>
                <w:lang w:val="en-GB"/>
              </w:rPr>
            </w:pPr>
            <w:r>
              <w:rPr>
                <w:b w:val="0"/>
                <w:bCs w:val="0"/>
                <w:lang w:val="en-GB"/>
              </w:rPr>
              <w:t>240</w:t>
            </w:r>
          </w:p>
        </w:tc>
        <w:tc>
          <w:tcPr>
            <w:tcW w:w="1795" w:type="dxa"/>
          </w:tcPr>
          <w:p w14:paraId="2B8BF9E6"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88</w:t>
            </w:r>
          </w:p>
        </w:tc>
        <w:tc>
          <w:tcPr>
            <w:tcW w:w="1795" w:type="dxa"/>
          </w:tcPr>
          <w:p w14:paraId="33FEBE14"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p>
        </w:tc>
        <w:tc>
          <w:tcPr>
            <w:tcW w:w="1796" w:type="dxa"/>
          </w:tcPr>
          <w:p w14:paraId="4ECED0B8"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p>
        </w:tc>
      </w:tr>
      <w:tr w:rsidR="00BA03F3" w14:paraId="140FF46F" w14:textId="77777777" w:rsidTr="009A43C3">
        <w:tc>
          <w:tcPr>
            <w:cnfStyle w:val="001000000000" w:firstRow="0" w:lastRow="0" w:firstColumn="1" w:lastColumn="0" w:oddVBand="0" w:evenVBand="0" w:oddHBand="0" w:evenHBand="0" w:firstRowFirstColumn="0" w:firstRowLastColumn="0" w:lastRowFirstColumn="0" w:lastRowLastColumn="0"/>
            <w:tcW w:w="1795" w:type="dxa"/>
          </w:tcPr>
          <w:p w14:paraId="384E3D11" w14:textId="77777777" w:rsidR="00BA03F3" w:rsidRDefault="00BA03F3" w:rsidP="009A43C3">
            <w:pPr>
              <w:jc w:val="center"/>
              <w:rPr>
                <w:b w:val="0"/>
                <w:bCs w:val="0"/>
                <w:lang w:val="en-GB"/>
              </w:rPr>
            </w:pPr>
            <w:r>
              <w:rPr>
                <w:b w:val="0"/>
                <w:bCs w:val="0"/>
                <w:lang w:val="en-GB"/>
              </w:rPr>
              <w:t>250</w:t>
            </w:r>
          </w:p>
        </w:tc>
        <w:tc>
          <w:tcPr>
            <w:tcW w:w="1795" w:type="dxa"/>
          </w:tcPr>
          <w:p w14:paraId="2C898846"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89</w:t>
            </w:r>
          </w:p>
        </w:tc>
        <w:tc>
          <w:tcPr>
            <w:tcW w:w="1795" w:type="dxa"/>
          </w:tcPr>
          <w:p w14:paraId="333DA9C4"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1796" w:type="dxa"/>
          </w:tcPr>
          <w:p w14:paraId="5FA690DA"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p>
        </w:tc>
      </w:tr>
      <w:tr w:rsidR="00BA03F3" w14:paraId="24F44C23"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4320F5C1" w14:textId="77777777" w:rsidR="00BA03F3" w:rsidRDefault="00BA03F3" w:rsidP="009A43C3">
            <w:pPr>
              <w:jc w:val="center"/>
              <w:rPr>
                <w:b w:val="0"/>
                <w:bCs w:val="0"/>
                <w:lang w:val="en-GB"/>
              </w:rPr>
            </w:pPr>
            <w:r>
              <w:rPr>
                <w:b w:val="0"/>
                <w:bCs w:val="0"/>
                <w:lang w:val="en-GB"/>
              </w:rPr>
              <w:t>260</w:t>
            </w:r>
          </w:p>
        </w:tc>
        <w:tc>
          <w:tcPr>
            <w:tcW w:w="1795" w:type="dxa"/>
          </w:tcPr>
          <w:p w14:paraId="6280C620"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90</w:t>
            </w:r>
          </w:p>
        </w:tc>
        <w:tc>
          <w:tcPr>
            <w:tcW w:w="1795" w:type="dxa"/>
          </w:tcPr>
          <w:p w14:paraId="013DB1BD"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p>
        </w:tc>
        <w:tc>
          <w:tcPr>
            <w:tcW w:w="1796" w:type="dxa"/>
          </w:tcPr>
          <w:p w14:paraId="36D859A8" w14:textId="77777777" w:rsidR="00BA03F3" w:rsidRPr="00ED6C2E"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p>
        </w:tc>
      </w:tr>
      <w:tr w:rsidR="00BA03F3" w14:paraId="29DC9B8F" w14:textId="77777777" w:rsidTr="009A43C3">
        <w:tc>
          <w:tcPr>
            <w:cnfStyle w:val="001000000000" w:firstRow="0" w:lastRow="0" w:firstColumn="1" w:lastColumn="0" w:oddVBand="0" w:evenVBand="0" w:oddHBand="0" w:evenHBand="0" w:firstRowFirstColumn="0" w:firstRowLastColumn="0" w:lastRowFirstColumn="0" w:lastRowLastColumn="0"/>
            <w:tcW w:w="1795" w:type="dxa"/>
          </w:tcPr>
          <w:p w14:paraId="4B19B24E" w14:textId="77777777" w:rsidR="00BA03F3" w:rsidRDefault="00BA03F3" w:rsidP="009A43C3">
            <w:pPr>
              <w:jc w:val="center"/>
              <w:rPr>
                <w:b w:val="0"/>
                <w:bCs w:val="0"/>
                <w:lang w:val="en-GB"/>
              </w:rPr>
            </w:pPr>
            <w:r>
              <w:rPr>
                <w:b w:val="0"/>
                <w:bCs w:val="0"/>
                <w:lang w:val="en-GB"/>
              </w:rPr>
              <w:t>270</w:t>
            </w:r>
          </w:p>
        </w:tc>
        <w:tc>
          <w:tcPr>
            <w:tcW w:w="1795" w:type="dxa"/>
          </w:tcPr>
          <w:p w14:paraId="33DA4123"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90</w:t>
            </w:r>
          </w:p>
        </w:tc>
        <w:tc>
          <w:tcPr>
            <w:tcW w:w="1795" w:type="dxa"/>
          </w:tcPr>
          <w:p w14:paraId="5701BDA5"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1796" w:type="dxa"/>
          </w:tcPr>
          <w:p w14:paraId="78D54C4A" w14:textId="77777777" w:rsidR="00BA03F3" w:rsidRPr="00ED6C2E"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p>
        </w:tc>
      </w:tr>
    </w:tbl>
    <w:p w14:paraId="0F488D5A" w14:textId="77777777" w:rsidR="00BA03F3" w:rsidRDefault="00BA03F3" w:rsidP="00BA03F3">
      <w:pPr>
        <w:pStyle w:val="GraphicAnchor"/>
        <w:rPr>
          <w:lang w:val="en-GB"/>
        </w:rPr>
      </w:pPr>
      <w:r>
        <w:rPr>
          <w:lang w:val="en-GB"/>
        </w:rPr>
        <w:t>Figure 3 – 3.2.1 Results, Effect of Concentration.</w:t>
      </w:r>
    </w:p>
    <w:p w14:paraId="6D636559" w14:textId="77777777" w:rsidR="00BA03F3" w:rsidRDefault="00BA03F3" w:rsidP="00BA03F3">
      <w:pPr>
        <w:pStyle w:val="GraphicAnchor"/>
        <w:rPr>
          <w:lang w:val="en-GB"/>
        </w:rPr>
      </w:pPr>
    </w:p>
    <w:p w14:paraId="1933F541" w14:textId="77777777" w:rsidR="00BA03F3" w:rsidRDefault="00BA03F3" w:rsidP="00BA03F3">
      <w:pPr>
        <w:pStyle w:val="Text"/>
        <w:jc w:val="center"/>
        <w:rPr>
          <w:lang w:val="en-GB"/>
        </w:rPr>
      </w:pPr>
      <w:r>
        <w:rPr>
          <w:noProof/>
          <w:lang w:val="en-GB"/>
        </w:rPr>
        <w:lastRenderedPageBreak/>
        <w:drawing>
          <wp:inline distT="0" distB="0" distL="0" distR="0" wp14:anchorId="234FE557" wp14:editId="4B1DF1AD">
            <wp:extent cx="6469811" cy="3864634"/>
            <wp:effectExtent l="0" t="0" r="7620" b="2540"/>
            <wp:docPr id="189023490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9548412" w14:textId="77777777" w:rsidR="00BA03F3" w:rsidRDefault="00BA03F3" w:rsidP="00BA03F3">
      <w:pPr>
        <w:pStyle w:val="GraphicAnchor"/>
        <w:rPr>
          <w:lang w:val="en-GB"/>
        </w:rPr>
      </w:pPr>
      <w:r>
        <w:rPr>
          <w:lang w:val="en-GB"/>
        </w:rPr>
        <w:t>Figure 4 – Effect of Concentration on rate of reaction, graph.</w:t>
      </w:r>
    </w:p>
    <w:p w14:paraId="1729B24A" w14:textId="77777777" w:rsidR="00BA03F3" w:rsidRDefault="00BA03F3" w:rsidP="00BA03F3">
      <w:pPr>
        <w:pStyle w:val="GraphicAnchor"/>
        <w:rPr>
          <w:lang w:val="en-GB"/>
        </w:rPr>
      </w:pPr>
    </w:p>
    <w:tbl>
      <w:tblPr>
        <w:tblStyle w:val="PlainTable1"/>
        <w:tblW w:w="0" w:type="auto"/>
        <w:tblLook w:val="04A0" w:firstRow="1" w:lastRow="0" w:firstColumn="1" w:lastColumn="0" w:noHBand="0" w:noVBand="1"/>
      </w:tblPr>
      <w:tblGrid>
        <w:gridCol w:w="2693"/>
        <w:gridCol w:w="2693"/>
        <w:gridCol w:w="2693"/>
        <w:gridCol w:w="2693"/>
      </w:tblGrid>
      <w:tr w:rsidR="00BA03F3" w14:paraId="7D6BD23F" w14:textId="77777777" w:rsidTr="009A43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3A5B8EFD" w14:textId="77777777" w:rsidR="00BA03F3" w:rsidRDefault="00BA03F3" w:rsidP="009A43C3">
            <w:pPr>
              <w:pStyle w:val="Text"/>
              <w:jc w:val="center"/>
              <w:rPr>
                <w:lang w:val="en-GB"/>
              </w:rPr>
            </w:pPr>
            <w:r>
              <w:rPr>
                <w:lang w:val="en-GB"/>
              </w:rPr>
              <w:t>Sample:</w:t>
            </w:r>
          </w:p>
        </w:tc>
        <w:tc>
          <w:tcPr>
            <w:tcW w:w="2693" w:type="dxa"/>
          </w:tcPr>
          <w:p w14:paraId="658961D7" w14:textId="77777777" w:rsidR="00BA03F3" w:rsidRDefault="00BA03F3" w:rsidP="009A43C3">
            <w:pPr>
              <w:pStyle w:val="Text"/>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1M</w:t>
            </w:r>
          </w:p>
        </w:tc>
        <w:tc>
          <w:tcPr>
            <w:tcW w:w="2693" w:type="dxa"/>
          </w:tcPr>
          <w:p w14:paraId="627B5E74" w14:textId="77777777" w:rsidR="00BA03F3" w:rsidRDefault="00BA03F3" w:rsidP="009A43C3">
            <w:pPr>
              <w:pStyle w:val="Text"/>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1.5M</w:t>
            </w:r>
          </w:p>
        </w:tc>
        <w:tc>
          <w:tcPr>
            <w:tcW w:w="2693" w:type="dxa"/>
          </w:tcPr>
          <w:p w14:paraId="31E370D1" w14:textId="77777777" w:rsidR="00BA03F3" w:rsidRDefault="00BA03F3" w:rsidP="009A43C3">
            <w:pPr>
              <w:pStyle w:val="Text"/>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2M</w:t>
            </w:r>
          </w:p>
        </w:tc>
      </w:tr>
      <w:tr w:rsidR="00BA03F3" w14:paraId="6B63788A"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2C6DB04D" w14:textId="77777777" w:rsidR="00BA03F3" w:rsidRDefault="00BA03F3" w:rsidP="009A43C3">
            <w:pPr>
              <w:pStyle w:val="Text"/>
              <w:jc w:val="center"/>
              <w:rPr>
                <w:lang w:val="en-GB"/>
              </w:rPr>
            </w:pPr>
            <w:r>
              <w:rPr>
                <w:lang w:val="en-GB"/>
              </w:rPr>
              <w:t>Average rate</w:t>
            </w:r>
          </w:p>
        </w:tc>
        <w:tc>
          <w:tcPr>
            <w:tcW w:w="2693" w:type="dxa"/>
          </w:tcPr>
          <w:p w14:paraId="071145BB" w14:textId="77777777" w:rsidR="00BA03F3" w:rsidRDefault="00BA03F3" w:rsidP="009A43C3">
            <w:pPr>
              <w:pStyle w:val="Text"/>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1.35ml s^-1</w:t>
            </w:r>
          </w:p>
        </w:tc>
        <w:tc>
          <w:tcPr>
            <w:tcW w:w="2693" w:type="dxa"/>
          </w:tcPr>
          <w:p w14:paraId="3CACBC8C" w14:textId="77777777" w:rsidR="00BA03F3" w:rsidRDefault="00BA03F3" w:rsidP="009A43C3">
            <w:pPr>
              <w:pStyle w:val="Text"/>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2ml s^-1</w:t>
            </w:r>
          </w:p>
        </w:tc>
        <w:tc>
          <w:tcPr>
            <w:tcW w:w="2693" w:type="dxa"/>
          </w:tcPr>
          <w:p w14:paraId="49CA27BE" w14:textId="77777777" w:rsidR="00BA03F3" w:rsidRDefault="00BA03F3" w:rsidP="009A43C3">
            <w:pPr>
              <w:pStyle w:val="Text"/>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1.2ml s^-1</w:t>
            </w:r>
          </w:p>
        </w:tc>
      </w:tr>
    </w:tbl>
    <w:p w14:paraId="62144223" w14:textId="77777777" w:rsidR="00BA03F3" w:rsidRPr="00184D95" w:rsidRDefault="00BA03F3" w:rsidP="00BA03F3">
      <w:pPr>
        <w:pStyle w:val="GraphicAnchor"/>
        <w:rPr>
          <w:lang w:val="en-GB"/>
        </w:rPr>
      </w:pPr>
      <w:r>
        <w:rPr>
          <w:lang w:val="en-GB"/>
        </w:rPr>
        <w:t>Figure 5 – Rate of reaction, concentration</w:t>
      </w:r>
    </w:p>
    <w:p w14:paraId="5872FA64" w14:textId="3B421D58" w:rsidR="00BA03F3" w:rsidRPr="00BA03F3" w:rsidRDefault="00BA03F3" w:rsidP="00BA03F3">
      <w:pPr>
        <w:rPr>
          <w:sz w:val="36"/>
          <w:szCs w:val="36"/>
          <w:lang w:val="en-GB"/>
        </w:rPr>
      </w:pPr>
      <w:r>
        <w:rPr>
          <w:lang w:val="en-GB"/>
        </w:rPr>
        <w:br w:type="page"/>
      </w:r>
    </w:p>
    <w:tbl>
      <w:tblPr>
        <w:tblStyle w:val="PlainTable1"/>
        <w:tblW w:w="0" w:type="auto"/>
        <w:tblLook w:val="04A0" w:firstRow="1" w:lastRow="0" w:firstColumn="1" w:lastColumn="0" w:noHBand="0" w:noVBand="1"/>
      </w:tblPr>
      <w:tblGrid>
        <w:gridCol w:w="2693"/>
        <w:gridCol w:w="2693"/>
        <w:gridCol w:w="2693"/>
        <w:gridCol w:w="2693"/>
      </w:tblGrid>
      <w:tr w:rsidR="00BA03F3" w14:paraId="27F848CB" w14:textId="77777777" w:rsidTr="009A43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4DFCA9D1" w14:textId="77777777" w:rsidR="00BA03F3" w:rsidRDefault="00BA03F3" w:rsidP="009A43C3">
            <w:pPr>
              <w:rPr>
                <w:lang w:val="en-GB"/>
              </w:rPr>
            </w:pPr>
            <w:r>
              <w:rPr>
                <w:lang w:val="en-GB"/>
              </w:rPr>
              <w:lastRenderedPageBreak/>
              <w:t>Time</w:t>
            </w:r>
          </w:p>
        </w:tc>
        <w:tc>
          <w:tcPr>
            <w:tcW w:w="2693" w:type="dxa"/>
          </w:tcPr>
          <w:p w14:paraId="710B8872" w14:textId="77777777" w:rsidR="00BA03F3" w:rsidRDefault="00BA03F3" w:rsidP="009A43C3">
            <w:pPr>
              <w:cnfStyle w:val="100000000000" w:firstRow="1" w:lastRow="0" w:firstColumn="0" w:lastColumn="0" w:oddVBand="0" w:evenVBand="0" w:oddHBand="0" w:evenHBand="0" w:firstRowFirstColumn="0" w:firstRowLastColumn="0" w:lastRowFirstColumn="0" w:lastRowLastColumn="0"/>
              <w:rPr>
                <w:lang w:val="en-GB"/>
              </w:rPr>
            </w:pPr>
            <w:r>
              <w:rPr>
                <w:lang w:val="en-GB"/>
              </w:rPr>
              <w:t>T2 = 35*c</w:t>
            </w:r>
          </w:p>
        </w:tc>
        <w:tc>
          <w:tcPr>
            <w:tcW w:w="2693" w:type="dxa"/>
          </w:tcPr>
          <w:p w14:paraId="627E6F3A" w14:textId="77777777" w:rsidR="00BA03F3" w:rsidRDefault="00BA03F3" w:rsidP="009A43C3">
            <w:pPr>
              <w:cnfStyle w:val="100000000000" w:firstRow="1" w:lastRow="0" w:firstColumn="0" w:lastColumn="0" w:oddVBand="0" w:evenVBand="0" w:oddHBand="0" w:evenHBand="0" w:firstRowFirstColumn="0" w:firstRowLastColumn="0" w:lastRowFirstColumn="0" w:lastRowLastColumn="0"/>
              <w:rPr>
                <w:lang w:val="en-GB"/>
              </w:rPr>
            </w:pPr>
            <w:r>
              <w:rPr>
                <w:lang w:val="en-GB"/>
              </w:rPr>
              <w:t>T3 = 48*c</w:t>
            </w:r>
          </w:p>
        </w:tc>
        <w:tc>
          <w:tcPr>
            <w:tcW w:w="2693" w:type="dxa"/>
          </w:tcPr>
          <w:p w14:paraId="277E00FA" w14:textId="77777777" w:rsidR="00BA03F3" w:rsidRDefault="00BA03F3" w:rsidP="009A43C3">
            <w:pPr>
              <w:cnfStyle w:val="100000000000" w:firstRow="1" w:lastRow="0" w:firstColumn="0" w:lastColumn="0" w:oddVBand="0" w:evenVBand="0" w:oddHBand="0" w:evenHBand="0" w:firstRowFirstColumn="0" w:firstRowLastColumn="0" w:lastRowFirstColumn="0" w:lastRowLastColumn="0"/>
              <w:rPr>
                <w:lang w:val="en-GB"/>
              </w:rPr>
            </w:pPr>
            <w:r>
              <w:rPr>
                <w:lang w:val="en-GB"/>
              </w:rPr>
              <w:t>T4 = 60*c</w:t>
            </w:r>
          </w:p>
        </w:tc>
      </w:tr>
      <w:tr w:rsidR="00BA03F3" w14:paraId="43674C49"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7B0D62A4" w14:textId="77777777" w:rsidR="00BA03F3" w:rsidRDefault="00BA03F3" w:rsidP="009A43C3">
            <w:pPr>
              <w:rPr>
                <w:lang w:val="en-GB"/>
              </w:rPr>
            </w:pPr>
            <w:r>
              <w:rPr>
                <w:lang w:val="en-GB"/>
              </w:rPr>
              <w:t>0</w:t>
            </w:r>
          </w:p>
        </w:tc>
        <w:tc>
          <w:tcPr>
            <w:tcW w:w="2693" w:type="dxa"/>
          </w:tcPr>
          <w:p w14:paraId="4B8E380C"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0</w:t>
            </w:r>
          </w:p>
        </w:tc>
        <w:tc>
          <w:tcPr>
            <w:tcW w:w="2693" w:type="dxa"/>
          </w:tcPr>
          <w:p w14:paraId="2A08F19D"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0</w:t>
            </w:r>
          </w:p>
        </w:tc>
        <w:tc>
          <w:tcPr>
            <w:tcW w:w="2693" w:type="dxa"/>
          </w:tcPr>
          <w:p w14:paraId="3429D1ED"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0</w:t>
            </w:r>
          </w:p>
        </w:tc>
      </w:tr>
      <w:tr w:rsidR="00BA03F3" w14:paraId="039BB367" w14:textId="77777777" w:rsidTr="009A43C3">
        <w:tc>
          <w:tcPr>
            <w:cnfStyle w:val="001000000000" w:firstRow="0" w:lastRow="0" w:firstColumn="1" w:lastColumn="0" w:oddVBand="0" w:evenVBand="0" w:oddHBand="0" w:evenHBand="0" w:firstRowFirstColumn="0" w:firstRowLastColumn="0" w:lastRowFirstColumn="0" w:lastRowLastColumn="0"/>
            <w:tcW w:w="2693" w:type="dxa"/>
          </w:tcPr>
          <w:p w14:paraId="6CE66887" w14:textId="77777777" w:rsidR="00BA03F3" w:rsidRDefault="00BA03F3" w:rsidP="009A43C3">
            <w:pPr>
              <w:rPr>
                <w:lang w:val="en-GB"/>
              </w:rPr>
            </w:pPr>
            <w:r>
              <w:rPr>
                <w:b w:val="0"/>
                <w:bCs w:val="0"/>
                <w:lang w:val="en-GB"/>
              </w:rPr>
              <w:t>10</w:t>
            </w:r>
          </w:p>
        </w:tc>
        <w:tc>
          <w:tcPr>
            <w:tcW w:w="2693" w:type="dxa"/>
          </w:tcPr>
          <w:p w14:paraId="5E450557"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16</w:t>
            </w:r>
          </w:p>
        </w:tc>
        <w:tc>
          <w:tcPr>
            <w:tcW w:w="2693" w:type="dxa"/>
          </w:tcPr>
          <w:p w14:paraId="18EAD604"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12</w:t>
            </w:r>
          </w:p>
        </w:tc>
        <w:tc>
          <w:tcPr>
            <w:tcW w:w="2693" w:type="dxa"/>
          </w:tcPr>
          <w:p w14:paraId="04211127"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20</w:t>
            </w:r>
          </w:p>
        </w:tc>
      </w:tr>
      <w:tr w:rsidR="00BA03F3" w14:paraId="2954860D"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073E2CAB" w14:textId="77777777" w:rsidR="00BA03F3" w:rsidRDefault="00BA03F3" w:rsidP="009A43C3">
            <w:pPr>
              <w:rPr>
                <w:lang w:val="en-GB"/>
              </w:rPr>
            </w:pPr>
            <w:r>
              <w:rPr>
                <w:b w:val="0"/>
                <w:bCs w:val="0"/>
                <w:lang w:val="en-GB"/>
              </w:rPr>
              <w:t>20</w:t>
            </w:r>
          </w:p>
        </w:tc>
        <w:tc>
          <w:tcPr>
            <w:tcW w:w="2693" w:type="dxa"/>
          </w:tcPr>
          <w:p w14:paraId="77446313"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29</w:t>
            </w:r>
          </w:p>
        </w:tc>
        <w:tc>
          <w:tcPr>
            <w:tcW w:w="2693" w:type="dxa"/>
          </w:tcPr>
          <w:p w14:paraId="1599D0A2"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19</w:t>
            </w:r>
          </w:p>
        </w:tc>
        <w:tc>
          <w:tcPr>
            <w:tcW w:w="2693" w:type="dxa"/>
          </w:tcPr>
          <w:p w14:paraId="48E58CBA"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29</w:t>
            </w:r>
          </w:p>
        </w:tc>
      </w:tr>
      <w:tr w:rsidR="00BA03F3" w14:paraId="7AE0AF42" w14:textId="77777777" w:rsidTr="009A43C3">
        <w:tc>
          <w:tcPr>
            <w:cnfStyle w:val="001000000000" w:firstRow="0" w:lastRow="0" w:firstColumn="1" w:lastColumn="0" w:oddVBand="0" w:evenVBand="0" w:oddHBand="0" w:evenHBand="0" w:firstRowFirstColumn="0" w:firstRowLastColumn="0" w:lastRowFirstColumn="0" w:lastRowLastColumn="0"/>
            <w:tcW w:w="2693" w:type="dxa"/>
          </w:tcPr>
          <w:p w14:paraId="2AA76954" w14:textId="77777777" w:rsidR="00BA03F3" w:rsidRDefault="00BA03F3" w:rsidP="009A43C3">
            <w:pPr>
              <w:rPr>
                <w:lang w:val="en-GB"/>
              </w:rPr>
            </w:pPr>
            <w:r>
              <w:rPr>
                <w:b w:val="0"/>
                <w:bCs w:val="0"/>
                <w:lang w:val="en-GB"/>
              </w:rPr>
              <w:t>30</w:t>
            </w:r>
          </w:p>
        </w:tc>
        <w:tc>
          <w:tcPr>
            <w:tcW w:w="2693" w:type="dxa"/>
          </w:tcPr>
          <w:p w14:paraId="738095BA"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37</w:t>
            </w:r>
          </w:p>
        </w:tc>
        <w:tc>
          <w:tcPr>
            <w:tcW w:w="2693" w:type="dxa"/>
          </w:tcPr>
          <w:p w14:paraId="26FCF516"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24</w:t>
            </w:r>
          </w:p>
        </w:tc>
        <w:tc>
          <w:tcPr>
            <w:tcW w:w="2693" w:type="dxa"/>
          </w:tcPr>
          <w:p w14:paraId="515311DA"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36</w:t>
            </w:r>
          </w:p>
        </w:tc>
      </w:tr>
      <w:tr w:rsidR="00BA03F3" w14:paraId="79C20813"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18B079BB" w14:textId="77777777" w:rsidR="00BA03F3" w:rsidRDefault="00BA03F3" w:rsidP="009A43C3">
            <w:pPr>
              <w:rPr>
                <w:lang w:val="en-GB"/>
              </w:rPr>
            </w:pPr>
            <w:r>
              <w:rPr>
                <w:b w:val="0"/>
                <w:bCs w:val="0"/>
                <w:lang w:val="en-GB"/>
              </w:rPr>
              <w:t>40</w:t>
            </w:r>
          </w:p>
        </w:tc>
        <w:tc>
          <w:tcPr>
            <w:tcW w:w="2693" w:type="dxa"/>
          </w:tcPr>
          <w:p w14:paraId="453AAD10"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45</w:t>
            </w:r>
          </w:p>
        </w:tc>
        <w:tc>
          <w:tcPr>
            <w:tcW w:w="2693" w:type="dxa"/>
          </w:tcPr>
          <w:p w14:paraId="770E0624"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30</w:t>
            </w:r>
          </w:p>
        </w:tc>
        <w:tc>
          <w:tcPr>
            <w:tcW w:w="2693" w:type="dxa"/>
          </w:tcPr>
          <w:p w14:paraId="700E9048"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43</w:t>
            </w:r>
          </w:p>
        </w:tc>
      </w:tr>
      <w:tr w:rsidR="00BA03F3" w14:paraId="70674E93" w14:textId="77777777" w:rsidTr="009A43C3">
        <w:tc>
          <w:tcPr>
            <w:cnfStyle w:val="001000000000" w:firstRow="0" w:lastRow="0" w:firstColumn="1" w:lastColumn="0" w:oddVBand="0" w:evenVBand="0" w:oddHBand="0" w:evenHBand="0" w:firstRowFirstColumn="0" w:firstRowLastColumn="0" w:lastRowFirstColumn="0" w:lastRowLastColumn="0"/>
            <w:tcW w:w="2693" w:type="dxa"/>
          </w:tcPr>
          <w:p w14:paraId="23BCACBA" w14:textId="77777777" w:rsidR="00BA03F3" w:rsidRDefault="00BA03F3" w:rsidP="009A43C3">
            <w:pPr>
              <w:rPr>
                <w:lang w:val="en-GB"/>
              </w:rPr>
            </w:pPr>
            <w:r>
              <w:rPr>
                <w:b w:val="0"/>
                <w:bCs w:val="0"/>
                <w:lang w:val="en-GB"/>
              </w:rPr>
              <w:t>50</w:t>
            </w:r>
          </w:p>
        </w:tc>
        <w:tc>
          <w:tcPr>
            <w:tcW w:w="2693" w:type="dxa"/>
          </w:tcPr>
          <w:p w14:paraId="183B1DBC"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52</w:t>
            </w:r>
          </w:p>
        </w:tc>
        <w:tc>
          <w:tcPr>
            <w:tcW w:w="2693" w:type="dxa"/>
          </w:tcPr>
          <w:p w14:paraId="2EF077AF"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33</w:t>
            </w:r>
          </w:p>
        </w:tc>
        <w:tc>
          <w:tcPr>
            <w:tcW w:w="2693" w:type="dxa"/>
          </w:tcPr>
          <w:p w14:paraId="5A2C4BDD"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46</w:t>
            </w:r>
          </w:p>
        </w:tc>
      </w:tr>
      <w:tr w:rsidR="00BA03F3" w14:paraId="59799B8C"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463E4FD1" w14:textId="77777777" w:rsidR="00BA03F3" w:rsidRDefault="00BA03F3" w:rsidP="009A43C3">
            <w:pPr>
              <w:rPr>
                <w:lang w:val="en-GB"/>
              </w:rPr>
            </w:pPr>
            <w:r>
              <w:rPr>
                <w:b w:val="0"/>
                <w:bCs w:val="0"/>
                <w:lang w:val="en-GB"/>
              </w:rPr>
              <w:t>60</w:t>
            </w:r>
          </w:p>
        </w:tc>
        <w:tc>
          <w:tcPr>
            <w:tcW w:w="2693" w:type="dxa"/>
          </w:tcPr>
          <w:p w14:paraId="5F88ECDA"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59</w:t>
            </w:r>
          </w:p>
        </w:tc>
        <w:tc>
          <w:tcPr>
            <w:tcW w:w="2693" w:type="dxa"/>
          </w:tcPr>
          <w:p w14:paraId="22F33E90"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39</w:t>
            </w:r>
          </w:p>
        </w:tc>
        <w:tc>
          <w:tcPr>
            <w:tcW w:w="2693" w:type="dxa"/>
          </w:tcPr>
          <w:p w14:paraId="68B3EC35"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51</w:t>
            </w:r>
          </w:p>
        </w:tc>
      </w:tr>
      <w:tr w:rsidR="00BA03F3" w14:paraId="1170FFAF" w14:textId="77777777" w:rsidTr="009A43C3">
        <w:tc>
          <w:tcPr>
            <w:cnfStyle w:val="001000000000" w:firstRow="0" w:lastRow="0" w:firstColumn="1" w:lastColumn="0" w:oddVBand="0" w:evenVBand="0" w:oddHBand="0" w:evenHBand="0" w:firstRowFirstColumn="0" w:firstRowLastColumn="0" w:lastRowFirstColumn="0" w:lastRowLastColumn="0"/>
            <w:tcW w:w="2693" w:type="dxa"/>
          </w:tcPr>
          <w:p w14:paraId="29513216" w14:textId="77777777" w:rsidR="00BA03F3" w:rsidRDefault="00BA03F3" w:rsidP="009A43C3">
            <w:pPr>
              <w:rPr>
                <w:b w:val="0"/>
                <w:bCs w:val="0"/>
                <w:lang w:val="en-GB"/>
              </w:rPr>
            </w:pPr>
            <w:r>
              <w:rPr>
                <w:b w:val="0"/>
                <w:bCs w:val="0"/>
                <w:lang w:val="en-GB"/>
              </w:rPr>
              <w:t>70</w:t>
            </w:r>
          </w:p>
        </w:tc>
        <w:tc>
          <w:tcPr>
            <w:tcW w:w="2693" w:type="dxa"/>
          </w:tcPr>
          <w:p w14:paraId="2AFB42DF"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64</w:t>
            </w:r>
          </w:p>
        </w:tc>
        <w:tc>
          <w:tcPr>
            <w:tcW w:w="2693" w:type="dxa"/>
          </w:tcPr>
          <w:p w14:paraId="0441266E"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42</w:t>
            </w:r>
          </w:p>
        </w:tc>
        <w:tc>
          <w:tcPr>
            <w:tcW w:w="2693" w:type="dxa"/>
          </w:tcPr>
          <w:p w14:paraId="526BED07"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56</w:t>
            </w:r>
          </w:p>
        </w:tc>
      </w:tr>
      <w:tr w:rsidR="00BA03F3" w14:paraId="16B9665C"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370DA3C2" w14:textId="77777777" w:rsidR="00BA03F3" w:rsidRDefault="00BA03F3" w:rsidP="009A43C3">
            <w:pPr>
              <w:rPr>
                <w:b w:val="0"/>
                <w:bCs w:val="0"/>
                <w:lang w:val="en-GB"/>
              </w:rPr>
            </w:pPr>
            <w:r>
              <w:rPr>
                <w:b w:val="0"/>
                <w:bCs w:val="0"/>
                <w:lang w:val="en-GB"/>
              </w:rPr>
              <w:t>80</w:t>
            </w:r>
          </w:p>
        </w:tc>
        <w:tc>
          <w:tcPr>
            <w:tcW w:w="2693" w:type="dxa"/>
          </w:tcPr>
          <w:p w14:paraId="21501262"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68</w:t>
            </w:r>
          </w:p>
        </w:tc>
        <w:tc>
          <w:tcPr>
            <w:tcW w:w="2693" w:type="dxa"/>
          </w:tcPr>
          <w:p w14:paraId="17DE0954"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45</w:t>
            </w:r>
          </w:p>
        </w:tc>
        <w:tc>
          <w:tcPr>
            <w:tcW w:w="2693" w:type="dxa"/>
          </w:tcPr>
          <w:p w14:paraId="3C18992F"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59</w:t>
            </w:r>
          </w:p>
        </w:tc>
      </w:tr>
      <w:tr w:rsidR="00BA03F3" w14:paraId="1363740F" w14:textId="77777777" w:rsidTr="009A43C3">
        <w:tc>
          <w:tcPr>
            <w:cnfStyle w:val="001000000000" w:firstRow="0" w:lastRow="0" w:firstColumn="1" w:lastColumn="0" w:oddVBand="0" w:evenVBand="0" w:oddHBand="0" w:evenHBand="0" w:firstRowFirstColumn="0" w:firstRowLastColumn="0" w:lastRowFirstColumn="0" w:lastRowLastColumn="0"/>
            <w:tcW w:w="2693" w:type="dxa"/>
          </w:tcPr>
          <w:p w14:paraId="6198996F" w14:textId="77777777" w:rsidR="00BA03F3" w:rsidRDefault="00BA03F3" w:rsidP="009A43C3">
            <w:pPr>
              <w:rPr>
                <w:b w:val="0"/>
                <w:bCs w:val="0"/>
                <w:lang w:val="en-GB"/>
              </w:rPr>
            </w:pPr>
            <w:r>
              <w:rPr>
                <w:b w:val="0"/>
                <w:bCs w:val="0"/>
                <w:lang w:val="en-GB"/>
              </w:rPr>
              <w:t>90</w:t>
            </w:r>
          </w:p>
        </w:tc>
        <w:tc>
          <w:tcPr>
            <w:tcW w:w="2693" w:type="dxa"/>
          </w:tcPr>
          <w:p w14:paraId="36431223"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70</w:t>
            </w:r>
          </w:p>
        </w:tc>
        <w:tc>
          <w:tcPr>
            <w:tcW w:w="2693" w:type="dxa"/>
          </w:tcPr>
          <w:p w14:paraId="461BA840"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50</w:t>
            </w:r>
          </w:p>
        </w:tc>
        <w:tc>
          <w:tcPr>
            <w:tcW w:w="2693" w:type="dxa"/>
          </w:tcPr>
          <w:p w14:paraId="2E12696E"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62</w:t>
            </w:r>
          </w:p>
        </w:tc>
      </w:tr>
      <w:tr w:rsidR="00BA03F3" w14:paraId="6F05AB35"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696827C8" w14:textId="77777777" w:rsidR="00BA03F3" w:rsidRDefault="00BA03F3" w:rsidP="009A43C3">
            <w:pPr>
              <w:rPr>
                <w:b w:val="0"/>
                <w:bCs w:val="0"/>
                <w:lang w:val="en-GB"/>
              </w:rPr>
            </w:pPr>
            <w:r>
              <w:rPr>
                <w:b w:val="0"/>
                <w:bCs w:val="0"/>
                <w:lang w:val="en-GB"/>
              </w:rPr>
              <w:t>100</w:t>
            </w:r>
          </w:p>
        </w:tc>
        <w:tc>
          <w:tcPr>
            <w:tcW w:w="2693" w:type="dxa"/>
          </w:tcPr>
          <w:p w14:paraId="5BCB16AB"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71</w:t>
            </w:r>
          </w:p>
        </w:tc>
        <w:tc>
          <w:tcPr>
            <w:tcW w:w="2693" w:type="dxa"/>
          </w:tcPr>
          <w:p w14:paraId="1931975C"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54</w:t>
            </w:r>
          </w:p>
        </w:tc>
        <w:tc>
          <w:tcPr>
            <w:tcW w:w="2693" w:type="dxa"/>
          </w:tcPr>
          <w:p w14:paraId="1E8853DB"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65</w:t>
            </w:r>
          </w:p>
        </w:tc>
      </w:tr>
      <w:tr w:rsidR="00BA03F3" w14:paraId="6DFE054F" w14:textId="77777777" w:rsidTr="009A43C3">
        <w:tc>
          <w:tcPr>
            <w:cnfStyle w:val="001000000000" w:firstRow="0" w:lastRow="0" w:firstColumn="1" w:lastColumn="0" w:oddVBand="0" w:evenVBand="0" w:oddHBand="0" w:evenHBand="0" w:firstRowFirstColumn="0" w:firstRowLastColumn="0" w:lastRowFirstColumn="0" w:lastRowLastColumn="0"/>
            <w:tcW w:w="2693" w:type="dxa"/>
          </w:tcPr>
          <w:p w14:paraId="4786085D" w14:textId="77777777" w:rsidR="00BA03F3" w:rsidRDefault="00BA03F3" w:rsidP="009A43C3">
            <w:pPr>
              <w:rPr>
                <w:b w:val="0"/>
                <w:bCs w:val="0"/>
                <w:lang w:val="en-GB"/>
              </w:rPr>
            </w:pPr>
            <w:r>
              <w:rPr>
                <w:b w:val="0"/>
                <w:bCs w:val="0"/>
                <w:lang w:val="en-GB"/>
              </w:rPr>
              <w:t>110</w:t>
            </w:r>
          </w:p>
        </w:tc>
        <w:tc>
          <w:tcPr>
            <w:tcW w:w="2693" w:type="dxa"/>
          </w:tcPr>
          <w:p w14:paraId="7BFBB837"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73</w:t>
            </w:r>
          </w:p>
        </w:tc>
        <w:tc>
          <w:tcPr>
            <w:tcW w:w="2693" w:type="dxa"/>
          </w:tcPr>
          <w:p w14:paraId="02D70D6C"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55</w:t>
            </w:r>
          </w:p>
        </w:tc>
        <w:tc>
          <w:tcPr>
            <w:tcW w:w="2693" w:type="dxa"/>
          </w:tcPr>
          <w:p w14:paraId="0F2A8A08"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66</w:t>
            </w:r>
          </w:p>
        </w:tc>
      </w:tr>
      <w:tr w:rsidR="00BA03F3" w14:paraId="2ECF3EDA"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451EA594" w14:textId="77777777" w:rsidR="00BA03F3" w:rsidRDefault="00BA03F3" w:rsidP="009A43C3">
            <w:pPr>
              <w:rPr>
                <w:b w:val="0"/>
                <w:bCs w:val="0"/>
                <w:lang w:val="en-GB"/>
              </w:rPr>
            </w:pPr>
            <w:r>
              <w:rPr>
                <w:b w:val="0"/>
                <w:bCs w:val="0"/>
                <w:lang w:val="en-GB"/>
              </w:rPr>
              <w:t>120</w:t>
            </w:r>
          </w:p>
        </w:tc>
        <w:tc>
          <w:tcPr>
            <w:tcW w:w="2693" w:type="dxa"/>
          </w:tcPr>
          <w:p w14:paraId="43C2FE99"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74</w:t>
            </w:r>
          </w:p>
        </w:tc>
        <w:tc>
          <w:tcPr>
            <w:tcW w:w="2693" w:type="dxa"/>
          </w:tcPr>
          <w:p w14:paraId="2AAE19A3"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59</w:t>
            </w:r>
          </w:p>
        </w:tc>
        <w:tc>
          <w:tcPr>
            <w:tcW w:w="2693" w:type="dxa"/>
          </w:tcPr>
          <w:p w14:paraId="741A44D3"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68</w:t>
            </w:r>
          </w:p>
        </w:tc>
      </w:tr>
      <w:tr w:rsidR="00BA03F3" w14:paraId="5D56B5BB" w14:textId="77777777" w:rsidTr="009A43C3">
        <w:tc>
          <w:tcPr>
            <w:cnfStyle w:val="001000000000" w:firstRow="0" w:lastRow="0" w:firstColumn="1" w:lastColumn="0" w:oddVBand="0" w:evenVBand="0" w:oddHBand="0" w:evenHBand="0" w:firstRowFirstColumn="0" w:firstRowLastColumn="0" w:lastRowFirstColumn="0" w:lastRowLastColumn="0"/>
            <w:tcW w:w="2693" w:type="dxa"/>
          </w:tcPr>
          <w:p w14:paraId="5FAAEFC2" w14:textId="77777777" w:rsidR="00BA03F3" w:rsidRDefault="00BA03F3" w:rsidP="009A43C3">
            <w:pPr>
              <w:rPr>
                <w:b w:val="0"/>
                <w:bCs w:val="0"/>
                <w:lang w:val="en-GB"/>
              </w:rPr>
            </w:pPr>
            <w:r>
              <w:rPr>
                <w:b w:val="0"/>
                <w:bCs w:val="0"/>
                <w:lang w:val="en-GB"/>
              </w:rPr>
              <w:t>130</w:t>
            </w:r>
          </w:p>
        </w:tc>
        <w:tc>
          <w:tcPr>
            <w:tcW w:w="2693" w:type="dxa"/>
          </w:tcPr>
          <w:p w14:paraId="3BBCD904"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75</w:t>
            </w:r>
          </w:p>
        </w:tc>
        <w:tc>
          <w:tcPr>
            <w:tcW w:w="2693" w:type="dxa"/>
          </w:tcPr>
          <w:p w14:paraId="56DE4BBD"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61</w:t>
            </w:r>
          </w:p>
        </w:tc>
        <w:tc>
          <w:tcPr>
            <w:tcW w:w="2693" w:type="dxa"/>
          </w:tcPr>
          <w:p w14:paraId="290C70F8"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70</w:t>
            </w:r>
          </w:p>
        </w:tc>
      </w:tr>
      <w:tr w:rsidR="00BA03F3" w14:paraId="37CC5306"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6286A664" w14:textId="77777777" w:rsidR="00BA03F3" w:rsidRDefault="00BA03F3" w:rsidP="009A43C3">
            <w:pPr>
              <w:rPr>
                <w:b w:val="0"/>
                <w:bCs w:val="0"/>
                <w:lang w:val="en-GB"/>
              </w:rPr>
            </w:pPr>
            <w:r>
              <w:rPr>
                <w:b w:val="0"/>
                <w:bCs w:val="0"/>
                <w:lang w:val="en-GB"/>
              </w:rPr>
              <w:t>140</w:t>
            </w:r>
          </w:p>
        </w:tc>
        <w:tc>
          <w:tcPr>
            <w:tcW w:w="2693" w:type="dxa"/>
          </w:tcPr>
          <w:p w14:paraId="62AA33E6"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75</w:t>
            </w:r>
          </w:p>
        </w:tc>
        <w:tc>
          <w:tcPr>
            <w:tcW w:w="2693" w:type="dxa"/>
          </w:tcPr>
          <w:p w14:paraId="3695FC23"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64</w:t>
            </w:r>
          </w:p>
        </w:tc>
        <w:tc>
          <w:tcPr>
            <w:tcW w:w="2693" w:type="dxa"/>
          </w:tcPr>
          <w:p w14:paraId="32F68EAD"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71</w:t>
            </w:r>
          </w:p>
        </w:tc>
      </w:tr>
      <w:tr w:rsidR="00BA03F3" w14:paraId="4DB74D03" w14:textId="77777777" w:rsidTr="009A43C3">
        <w:tc>
          <w:tcPr>
            <w:cnfStyle w:val="001000000000" w:firstRow="0" w:lastRow="0" w:firstColumn="1" w:lastColumn="0" w:oddVBand="0" w:evenVBand="0" w:oddHBand="0" w:evenHBand="0" w:firstRowFirstColumn="0" w:firstRowLastColumn="0" w:lastRowFirstColumn="0" w:lastRowLastColumn="0"/>
            <w:tcW w:w="2693" w:type="dxa"/>
          </w:tcPr>
          <w:p w14:paraId="3499CE4B" w14:textId="77777777" w:rsidR="00BA03F3" w:rsidRDefault="00BA03F3" w:rsidP="009A43C3">
            <w:pPr>
              <w:rPr>
                <w:b w:val="0"/>
                <w:bCs w:val="0"/>
                <w:lang w:val="en-GB"/>
              </w:rPr>
            </w:pPr>
            <w:r>
              <w:rPr>
                <w:b w:val="0"/>
                <w:bCs w:val="0"/>
                <w:lang w:val="en-GB"/>
              </w:rPr>
              <w:t>150</w:t>
            </w:r>
          </w:p>
        </w:tc>
        <w:tc>
          <w:tcPr>
            <w:tcW w:w="2693" w:type="dxa"/>
          </w:tcPr>
          <w:p w14:paraId="0B8BE72B"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76</w:t>
            </w:r>
          </w:p>
        </w:tc>
        <w:tc>
          <w:tcPr>
            <w:tcW w:w="2693" w:type="dxa"/>
          </w:tcPr>
          <w:p w14:paraId="113020E2"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65</w:t>
            </w:r>
          </w:p>
        </w:tc>
        <w:tc>
          <w:tcPr>
            <w:tcW w:w="2693" w:type="dxa"/>
          </w:tcPr>
          <w:p w14:paraId="7E6A43C8"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72</w:t>
            </w:r>
          </w:p>
        </w:tc>
      </w:tr>
      <w:tr w:rsidR="00BA03F3" w14:paraId="59B15C99"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0C124196" w14:textId="77777777" w:rsidR="00BA03F3" w:rsidRDefault="00BA03F3" w:rsidP="009A43C3">
            <w:pPr>
              <w:rPr>
                <w:b w:val="0"/>
                <w:bCs w:val="0"/>
                <w:lang w:val="en-GB"/>
              </w:rPr>
            </w:pPr>
            <w:r>
              <w:rPr>
                <w:b w:val="0"/>
                <w:bCs w:val="0"/>
                <w:lang w:val="en-GB"/>
              </w:rPr>
              <w:t>160</w:t>
            </w:r>
          </w:p>
        </w:tc>
        <w:tc>
          <w:tcPr>
            <w:tcW w:w="2693" w:type="dxa"/>
          </w:tcPr>
          <w:p w14:paraId="336AD4A3"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76</w:t>
            </w:r>
          </w:p>
        </w:tc>
        <w:tc>
          <w:tcPr>
            <w:tcW w:w="2693" w:type="dxa"/>
          </w:tcPr>
          <w:p w14:paraId="246C2D16"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67</w:t>
            </w:r>
          </w:p>
        </w:tc>
        <w:tc>
          <w:tcPr>
            <w:tcW w:w="2693" w:type="dxa"/>
          </w:tcPr>
          <w:p w14:paraId="650A5D7C"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73</w:t>
            </w:r>
          </w:p>
        </w:tc>
      </w:tr>
      <w:tr w:rsidR="00BA03F3" w14:paraId="3E7D7650" w14:textId="77777777" w:rsidTr="009A43C3">
        <w:tc>
          <w:tcPr>
            <w:cnfStyle w:val="001000000000" w:firstRow="0" w:lastRow="0" w:firstColumn="1" w:lastColumn="0" w:oddVBand="0" w:evenVBand="0" w:oddHBand="0" w:evenHBand="0" w:firstRowFirstColumn="0" w:firstRowLastColumn="0" w:lastRowFirstColumn="0" w:lastRowLastColumn="0"/>
            <w:tcW w:w="2693" w:type="dxa"/>
          </w:tcPr>
          <w:p w14:paraId="043A51C5" w14:textId="77777777" w:rsidR="00BA03F3" w:rsidRDefault="00BA03F3" w:rsidP="009A43C3">
            <w:pPr>
              <w:rPr>
                <w:b w:val="0"/>
                <w:bCs w:val="0"/>
                <w:lang w:val="en-GB"/>
              </w:rPr>
            </w:pPr>
            <w:r>
              <w:rPr>
                <w:b w:val="0"/>
                <w:bCs w:val="0"/>
                <w:lang w:val="en-GB"/>
              </w:rPr>
              <w:t>170</w:t>
            </w:r>
          </w:p>
        </w:tc>
        <w:tc>
          <w:tcPr>
            <w:tcW w:w="2693" w:type="dxa"/>
          </w:tcPr>
          <w:p w14:paraId="4C5FB387"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76</w:t>
            </w:r>
          </w:p>
        </w:tc>
        <w:tc>
          <w:tcPr>
            <w:tcW w:w="2693" w:type="dxa"/>
          </w:tcPr>
          <w:p w14:paraId="0E772E65"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68</w:t>
            </w:r>
          </w:p>
        </w:tc>
        <w:tc>
          <w:tcPr>
            <w:tcW w:w="2693" w:type="dxa"/>
          </w:tcPr>
          <w:p w14:paraId="0D3B7ED5"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75</w:t>
            </w:r>
          </w:p>
        </w:tc>
      </w:tr>
      <w:tr w:rsidR="00BA03F3" w14:paraId="36FCE0BC"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6E30B918" w14:textId="77777777" w:rsidR="00BA03F3" w:rsidRDefault="00BA03F3" w:rsidP="009A43C3">
            <w:pPr>
              <w:rPr>
                <w:b w:val="0"/>
                <w:bCs w:val="0"/>
                <w:lang w:val="en-GB"/>
              </w:rPr>
            </w:pPr>
            <w:r>
              <w:rPr>
                <w:b w:val="0"/>
                <w:bCs w:val="0"/>
                <w:lang w:val="en-GB"/>
              </w:rPr>
              <w:t>180</w:t>
            </w:r>
          </w:p>
        </w:tc>
        <w:tc>
          <w:tcPr>
            <w:tcW w:w="2693" w:type="dxa"/>
          </w:tcPr>
          <w:p w14:paraId="5E39CC59"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p>
        </w:tc>
        <w:tc>
          <w:tcPr>
            <w:tcW w:w="2693" w:type="dxa"/>
          </w:tcPr>
          <w:p w14:paraId="6A614B45"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70</w:t>
            </w:r>
          </w:p>
        </w:tc>
        <w:tc>
          <w:tcPr>
            <w:tcW w:w="2693" w:type="dxa"/>
          </w:tcPr>
          <w:p w14:paraId="31918736"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76</w:t>
            </w:r>
          </w:p>
        </w:tc>
      </w:tr>
      <w:tr w:rsidR="00BA03F3" w14:paraId="37B0E5F0" w14:textId="77777777" w:rsidTr="009A43C3">
        <w:tc>
          <w:tcPr>
            <w:cnfStyle w:val="001000000000" w:firstRow="0" w:lastRow="0" w:firstColumn="1" w:lastColumn="0" w:oddVBand="0" w:evenVBand="0" w:oddHBand="0" w:evenHBand="0" w:firstRowFirstColumn="0" w:firstRowLastColumn="0" w:lastRowFirstColumn="0" w:lastRowLastColumn="0"/>
            <w:tcW w:w="2693" w:type="dxa"/>
          </w:tcPr>
          <w:p w14:paraId="1E465607" w14:textId="77777777" w:rsidR="00BA03F3" w:rsidRDefault="00BA03F3" w:rsidP="009A43C3">
            <w:pPr>
              <w:rPr>
                <w:b w:val="0"/>
                <w:bCs w:val="0"/>
                <w:lang w:val="en-GB"/>
              </w:rPr>
            </w:pPr>
            <w:r>
              <w:rPr>
                <w:b w:val="0"/>
                <w:bCs w:val="0"/>
                <w:lang w:val="en-GB"/>
              </w:rPr>
              <w:t>190</w:t>
            </w:r>
          </w:p>
        </w:tc>
        <w:tc>
          <w:tcPr>
            <w:tcW w:w="2693" w:type="dxa"/>
          </w:tcPr>
          <w:p w14:paraId="0B5F1A32"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p>
        </w:tc>
        <w:tc>
          <w:tcPr>
            <w:tcW w:w="2693" w:type="dxa"/>
          </w:tcPr>
          <w:p w14:paraId="5A7CA6DC"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70</w:t>
            </w:r>
          </w:p>
        </w:tc>
        <w:tc>
          <w:tcPr>
            <w:tcW w:w="2693" w:type="dxa"/>
          </w:tcPr>
          <w:p w14:paraId="7B1A36B0"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77</w:t>
            </w:r>
          </w:p>
        </w:tc>
      </w:tr>
      <w:tr w:rsidR="00BA03F3" w14:paraId="6E4B418D"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18720686" w14:textId="77777777" w:rsidR="00BA03F3" w:rsidRDefault="00BA03F3" w:rsidP="009A43C3">
            <w:pPr>
              <w:rPr>
                <w:b w:val="0"/>
                <w:bCs w:val="0"/>
                <w:lang w:val="en-GB"/>
              </w:rPr>
            </w:pPr>
            <w:r>
              <w:rPr>
                <w:b w:val="0"/>
                <w:bCs w:val="0"/>
                <w:lang w:val="en-GB"/>
              </w:rPr>
              <w:t>200</w:t>
            </w:r>
          </w:p>
        </w:tc>
        <w:tc>
          <w:tcPr>
            <w:tcW w:w="2693" w:type="dxa"/>
          </w:tcPr>
          <w:p w14:paraId="69711074"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p>
        </w:tc>
        <w:tc>
          <w:tcPr>
            <w:tcW w:w="2693" w:type="dxa"/>
          </w:tcPr>
          <w:p w14:paraId="319120D0"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70</w:t>
            </w:r>
          </w:p>
        </w:tc>
        <w:tc>
          <w:tcPr>
            <w:tcW w:w="2693" w:type="dxa"/>
          </w:tcPr>
          <w:p w14:paraId="27A489E8"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79</w:t>
            </w:r>
          </w:p>
        </w:tc>
      </w:tr>
      <w:tr w:rsidR="00BA03F3" w14:paraId="67A70706" w14:textId="77777777" w:rsidTr="009A43C3">
        <w:tc>
          <w:tcPr>
            <w:cnfStyle w:val="001000000000" w:firstRow="0" w:lastRow="0" w:firstColumn="1" w:lastColumn="0" w:oddVBand="0" w:evenVBand="0" w:oddHBand="0" w:evenHBand="0" w:firstRowFirstColumn="0" w:firstRowLastColumn="0" w:lastRowFirstColumn="0" w:lastRowLastColumn="0"/>
            <w:tcW w:w="2693" w:type="dxa"/>
          </w:tcPr>
          <w:p w14:paraId="581EA7DF" w14:textId="77777777" w:rsidR="00BA03F3" w:rsidRDefault="00BA03F3" w:rsidP="009A43C3">
            <w:pPr>
              <w:rPr>
                <w:b w:val="0"/>
                <w:bCs w:val="0"/>
                <w:lang w:val="en-GB"/>
              </w:rPr>
            </w:pPr>
            <w:r>
              <w:rPr>
                <w:b w:val="0"/>
                <w:bCs w:val="0"/>
                <w:lang w:val="en-GB"/>
              </w:rPr>
              <w:t>210</w:t>
            </w:r>
          </w:p>
        </w:tc>
        <w:tc>
          <w:tcPr>
            <w:tcW w:w="2693" w:type="dxa"/>
          </w:tcPr>
          <w:p w14:paraId="2B1AF459"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p>
        </w:tc>
        <w:tc>
          <w:tcPr>
            <w:tcW w:w="2693" w:type="dxa"/>
          </w:tcPr>
          <w:p w14:paraId="441CC81C"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p>
        </w:tc>
        <w:tc>
          <w:tcPr>
            <w:tcW w:w="2693" w:type="dxa"/>
          </w:tcPr>
          <w:p w14:paraId="1F35A27B" w14:textId="77777777" w:rsidR="00BA03F3" w:rsidRDefault="00BA03F3" w:rsidP="009A43C3">
            <w:pPr>
              <w:cnfStyle w:val="000000000000" w:firstRow="0" w:lastRow="0" w:firstColumn="0" w:lastColumn="0" w:oddVBand="0" w:evenVBand="0" w:oddHBand="0" w:evenHBand="0" w:firstRowFirstColumn="0" w:firstRowLastColumn="0" w:lastRowFirstColumn="0" w:lastRowLastColumn="0"/>
              <w:rPr>
                <w:lang w:val="en-GB"/>
              </w:rPr>
            </w:pPr>
            <w:r>
              <w:rPr>
                <w:lang w:val="en-GB"/>
              </w:rPr>
              <w:t>79</w:t>
            </w:r>
          </w:p>
        </w:tc>
      </w:tr>
      <w:tr w:rsidR="00BA03F3" w14:paraId="42EB6865"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tcPr>
          <w:p w14:paraId="0DC54FD1" w14:textId="77777777" w:rsidR="00BA03F3" w:rsidRDefault="00BA03F3" w:rsidP="009A43C3">
            <w:pPr>
              <w:rPr>
                <w:b w:val="0"/>
                <w:bCs w:val="0"/>
                <w:lang w:val="en-GB"/>
              </w:rPr>
            </w:pPr>
            <w:r>
              <w:rPr>
                <w:b w:val="0"/>
                <w:bCs w:val="0"/>
                <w:lang w:val="en-GB"/>
              </w:rPr>
              <w:t>220</w:t>
            </w:r>
          </w:p>
        </w:tc>
        <w:tc>
          <w:tcPr>
            <w:tcW w:w="2693" w:type="dxa"/>
          </w:tcPr>
          <w:p w14:paraId="6593C836"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p>
        </w:tc>
        <w:tc>
          <w:tcPr>
            <w:tcW w:w="2693" w:type="dxa"/>
          </w:tcPr>
          <w:p w14:paraId="71749DCD"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p>
        </w:tc>
        <w:tc>
          <w:tcPr>
            <w:tcW w:w="2693" w:type="dxa"/>
          </w:tcPr>
          <w:p w14:paraId="21D6A7AD" w14:textId="77777777" w:rsidR="00BA03F3" w:rsidRDefault="00BA03F3" w:rsidP="009A43C3">
            <w:pPr>
              <w:cnfStyle w:val="000000100000" w:firstRow="0" w:lastRow="0" w:firstColumn="0" w:lastColumn="0" w:oddVBand="0" w:evenVBand="0" w:oddHBand="1" w:evenHBand="0" w:firstRowFirstColumn="0" w:firstRowLastColumn="0" w:lastRowFirstColumn="0" w:lastRowLastColumn="0"/>
              <w:rPr>
                <w:lang w:val="en-GB"/>
              </w:rPr>
            </w:pPr>
            <w:r>
              <w:rPr>
                <w:lang w:val="en-GB"/>
              </w:rPr>
              <w:t>79</w:t>
            </w:r>
          </w:p>
        </w:tc>
      </w:tr>
    </w:tbl>
    <w:p w14:paraId="5C10CEA5" w14:textId="77777777" w:rsidR="00BA03F3" w:rsidRDefault="00BA03F3" w:rsidP="00BA03F3">
      <w:pPr>
        <w:pStyle w:val="GraphicAnchor"/>
        <w:rPr>
          <w:lang w:val="en-GB"/>
        </w:rPr>
      </w:pPr>
      <w:r>
        <w:rPr>
          <w:lang w:val="en-GB"/>
        </w:rPr>
        <w:t>Figure 6 – Effect of temperature results.</w:t>
      </w:r>
    </w:p>
    <w:p w14:paraId="473B040C" w14:textId="77777777" w:rsidR="00BA03F3" w:rsidRDefault="00BA03F3" w:rsidP="00BA03F3">
      <w:pPr>
        <w:pStyle w:val="GraphicAnchor"/>
        <w:rPr>
          <w:lang w:val="en-GB"/>
        </w:rPr>
      </w:pPr>
    </w:p>
    <w:p w14:paraId="0BD4759F" w14:textId="77777777" w:rsidR="00BA03F3" w:rsidRDefault="00BA03F3" w:rsidP="00BA03F3">
      <w:pPr>
        <w:pStyle w:val="GraphicAnchor"/>
        <w:jc w:val="center"/>
        <w:rPr>
          <w:lang w:val="en-GB"/>
        </w:rPr>
      </w:pPr>
      <w:r>
        <w:rPr>
          <w:noProof/>
          <w:lang w:val="en-GB"/>
        </w:rPr>
        <w:drawing>
          <wp:inline distT="0" distB="0" distL="0" distR="0" wp14:anchorId="56CD6718" wp14:editId="20F8D71E">
            <wp:extent cx="6547449" cy="3899140"/>
            <wp:effectExtent l="0" t="0" r="6350" b="6350"/>
            <wp:docPr id="34256318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0B11AE4" w14:textId="77777777" w:rsidR="00BA03F3" w:rsidRPr="00B12DF2" w:rsidRDefault="00BA03F3" w:rsidP="00BA03F3">
      <w:pPr>
        <w:pStyle w:val="GraphicAnchor"/>
        <w:jc w:val="center"/>
        <w:rPr>
          <w:lang w:val="en-GB"/>
        </w:rPr>
      </w:pPr>
    </w:p>
    <w:p w14:paraId="55619DA1" w14:textId="77777777" w:rsidR="00BA03F3" w:rsidRDefault="00BA03F3" w:rsidP="00BA03F3">
      <w:pPr>
        <w:pStyle w:val="GraphicAnchor"/>
        <w:rPr>
          <w:lang w:val="en-GB"/>
        </w:rPr>
      </w:pPr>
      <w:r>
        <w:rPr>
          <w:lang w:val="en-GB"/>
        </w:rPr>
        <w:t>Figure 7 – Effect of temperature, graph.</w:t>
      </w:r>
    </w:p>
    <w:p w14:paraId="1CE90C9F" w14:textId="77777777" w:rsidR="00BA03F3" w:rsidRDefault="00BA03F3" w:rsidP="00BA03F3">
      <w:pPr>
        <w:pStyle w:val="GraphicAnchor"/>
        <w:rPr>
          <w:lang w:val="en-GB"/>
        </w:rPr>
      </w:pPr>
    </w:p>
    <w:p w14:paraId="3C8855C8" w14:textId="77777777" w:rsidR="002D093F" w:rsidRDefault="002D093F" w:rsidP="00BA03F3">
      <w:pPr>
        <w:pStyle w:val="GraphicAnchor"/>
        <w:rPr>
          <w:lang w:val="en-GB"/>
        </w:rPr>
      </w:pPr>
    </w:p>
    <w:p w14:paraId="6E079C69" w14:textId="77777777" w:rsidR="002D093F" w:rsidRDefault="002D093F" w:rsidP="00BA03F3">
      <w:pPr>
        <w:pStyle w:val="GraphicAnchor"/>
        <w:rPr>
          <w:lang w:val="en-GB"/>
        </w:rPr>
      </w:pPr>
    </w:p>
    <w:p w14:paraId="1AC69C0D" w14:textId="77777777" w:rsidR="002D093F" w:rsidRDefault="002D093F" w:rsidP="00BA03F3">
      <w:pPr>
        <w:pStyle w:val="GraphicAnchor"/>
        <w:rPr>
          <w:lang w:val="en-GB"/>
        </w:rPr>
      </w:pPr>
    </w:p>
    <w:tbl>
      <w:tblPr>
        <w:tblStyle w:val="PlainTable1"/>
        <w:tblW w:w="0" w:type="auto"/>
        <w:tblLook w:val="04A0" w:firstRow="1" w:lastRow="0" w:firstColumn="1" w:lastColumn="0" w:noHBand="0" w:noVBand="1"/>
      </w:tblPr>
      <w:tblGrid>
        <w:gridCol w:w="2154"/>
        <w:gridCol w:w="2154"/>
        <w:gridCol w:w="2154"/>
        <w:gridCol w:w="2155"/>
        <w:gridCol w:w="2155"/>
      </w:tblGrid>
      <w:tr w:rsidR="00BA03F3" w14:paraId="19F9AE9B" w14:textId="77777777" w:rsidTr="009A43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4" w:type="dxa"/>
          </w:tcPr>
          <w:p w14:paraId="3395EF27" w14:textId="77777777" w:rsidR="00BA03F3" w:rsidRDefault="00BA03F3" w:rsidP="009A43C3">
            <w:pPr>
              <w:pStyle w:val="Text"/>
              <w:rPr>
                <w:lang w:val="en-GB"/>
              </w:rPr>
            </w:pPr>
            <w:r>
              <w:rPr>
                <w:lang w:val="en-GB"/>
              </w:rPr>
              <w:lastRenderedPageBreak/>
              <w:t>Sample:</w:t>
            </w:r>
          </w:p>
        </w:tc>
        <w:tc>
          <w:tcPr>
            <w:tcW w:w="2154" w:type="dxa"/>
          </w:tcPr>
          <w:p w14:paraId="1A047846" w14:textId="77777777" w:rsidR="00BA03F3" w:rsidRDefault="00BA03F3" w:rsidP="009A43C3">
            <w:pPr>
              <w:pStyle w:val="Text"/>
              <w:cnfStyle w:val="100000000000" w:firstRow="1" w:lastRow="0" w:firstColumn="0" w:lastColumn="0" w:oddVBand="0" w:evenVBand="0" w:oddHBand="0" w:evenHBand="0" w:firstRowFirstColumn="0" w:firstRowLastColumn="0" w:lastRowFirstColumn="0" w:lastRowLastColumn="0"/>
              <w:rPr>
                <w:lang w:val="en-GB"/>
              </w:rPr>
            </w:pPr>
            <w:r>
              <w:rPr>
                <w:lang w:val="en-GB"/>
              </w:rPr>
              <w:t>T1</w:t>
            </w:r>
          </w:p>
        </w:tc>
        <w:tc>
          <w:tcPr>
            <w:tcW w:w="2154" w:type="dxa"/>
          </w:tcPr>
          <w:p w14:paraId="3886C562" w14:textId="77777777" w:rsidR="00BA03F3" w:rsidRDefault="00BA03F3" w:rsidP="009A43C3">
            <w:pPr>
              <w:pStyle w:val="Text"/>
              <w:cnfStyle w:val="100000000000" w:firstRow="1" w:lastRow="0" w:firstColumn="0" w:lastColumn="0" w:oddVBand="0" w:evenVBand="0" w:oddHBand="0" w:evenHBand="0" w:firstRowFirstColumn="0" w:firstRowLastColumn="0" w:lastRowFirstColumn="0" w:lastRowLastColumn="0"/>
              <w:rPr>
                <w:lang w:val="en-GB"/>
              </w:rPr>
            </w:pPr>
            <w:r>
              <w:rPr>
                <w:lang w:val="en-GB"/>
              </w:rPr>
              <w:t>T2</w:t>
            </w:r>
          </w:p>
        </w:tc>
        <w:tc>
          <w:tcPr>
            <w:tcW w:w="2155" w:type="dxa"/>
          </w:tcPr>
          <w:p w14:paraId="254F2409" w14:textId="77777777" w:rsidR="00BA03F3" w:rsidRDefault="00BA03F3" w:rsidP="009A43C3">
            <w:pPr>
              <w:pStyle w:val="Text"/>
              <w:cnfStyle w:val="100000000000" w:firstRow="1" w:lastRow="0" w:firstColumn="0" w:lastColumn="0" w:oddVBand="0" w:evenVBand="0" w:oddHBand="0" w:evenHBand="0" w:firstRowFirstColumn="0" w:firstRowLastColumn="0" w:lastRowFirstColumn="0" w:lastRowLastColumn="0"/>
              <w:rPr>
                <w:lang w:val="en-GB"/>
              </w:rPr>
            </w:pPr>
            <w:r>
              <w:rPr>
                <w:lang w:val="en-GB"/>
              </w:rPr>
              <w:t>T3</w:t>
            </w:r>
          </w:p>
        </w:tc>
        <w:tc>
          <w:tcPr>
            <w:tcW w:w="2155" w:type="dxa"/>
          </w:tcPr>
          <w:p w14:paraId="6826222B" w14:textId="77777777" w:rsidR="00BA03F3" w:rsidRDefault="00BA03F3" w:rsidP="009A43C3">
            <w:pPr>
              <w:pStyle w:val="Text"/>
              <w:cnfStyle w:val="100000000000" w:firstRow="1" w:lastRow="0" w:firstColumn="0" w:lastColumn="0" w:oddVBand="0" w:evenVBand="0" w:oddHBand="0" w:evenHBand="0" w:firstRowFirstColumn="0" w:firstRowLastColumn="0" w:lastRowFirstColumn="0" w:lastRowLastColumn="0"/>
              <w:rPr>
                <w:lang w:val="en-GB"/>
              </w:rPr>
            </w:pPr>
            <w:r>
              <w:rPr>
                <w:lang w:val="en-GB"/>
              </w:rPr>
              <w:t>T4</w:t>
            </w:r>
          </w:p>
        </w:tc>
      </w:tr>
      <w:tr w:rsidR="00BA03F3" w14:paraId="31D5A39D"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4" w:type="dxa"/>
          </w:tcPr>
          <w:p w14:paraId="1AAC21C4" w14:textId="77777777" w:rsidR="00BA03F3" w:rsidRDefault="00BA03F3" w:rsidP="009A43C3">
            <w:pPr>
              <w:pStyle w:val="Text"/>
              <w:rPr>
                <w:lang w:val="en-GB"/>
              </w:rPr>
            </w:pPr>
            <w:r>
              <w:rPr>
                <w:lang w:val="en-GB"/>
              </w:rPr>
              <w:t>Avg. Rate.</w:t>
            </w:r>
          </w:p>
        </w:tc>
        <w:tc>
          <w:tcPr>
            <w:tcW w:w="2154" w:type="dxa"/>
          </w:tcPr>
          <w:p w14:paraId="58980B2F" w14:textId="77777777" w:rsidR="00BA03F3" w:rsidRDefault="00BA03F3" w:rsidP="009A43C3">
            <w:pPr>
              <w:pStyle w:val="Text"/>
              <w:cnfStyle w:val="000000100000" w:firstRow="0" w:lastRow="0" w:firstColumn="0" w:lastColumn="0" w:oddVBand="0" w:evenVBand="0" w:oddHBand="1" w:evenHBand="0" w:firstRowFirstColumn="0" w:firstRowLastColumn="0" w:lastRowFirstColumn="0" w:lastRowLastColumn="0"/>
              <w:rPr>
                <w:lang w:val="en-GB"/>
              </w:rPr>
            </w:pPr>
            <w:r>
              <w:rPr>
                <w:lang w:val="en-GB"/>
              </w:rPr>
              <w:t>1.35 ml s^-1</w:t>
            </w:r>
          </w:p>
        </w:tc>
        <w:tc>
          <w:tcPr>
            <w:tcW w:w="2154" w:type="dxa"/>
          </w:tcPr>
          <w:p w14:paraId="5BF1DFA4" w14:textId="77777777" w:rsidR="00BA03F3" w:rsidRDefault="00BA03F3" w:rsidP="009A43C3">
            <w:pPr>
              <w:pStyle w:val="Text"/>
              <w:cnfStyle w:val="000000100000" w:firstRow="0" w:lastRow="0" w:firstColumn="0" w:lastColumn="0" w:oddVBand="0" w:evenVBand="0" w:oddHBand="1" w:evenHBand="0" w:firstRowFirstColumn="0" w:firstRowLastColumn="0" w:lastRowFirstColumn="0" w:lastRowLastColumn="0"/>
              <w:rPr>
                <w:lang w:val="en-GB"/>
              </w:rPr>
            </w:pPr>
            <w:r>
              <w:rPr>
                <w:lang w:val="en-GB"/>
              </w:rPr>
              <w:t>1.45 ml s^-1</w:t>
            </w:r>
          </w:p>
        </w:tc>
        <w:tc>
          <w:tcPr>
            <w:tcW w:w="2155" w:type="dxa"/>
          </w:tcPr>
          <w:p w14:paraId="691D810D" w14:textId="77777777" w:rsidR="00BA03F3" w:rsidRDefault="00BA03F3" w:rsidP="009A43C3">
            <w:pPr>
              <w:pStyle w:val="Text"/>
              <w:cnfStyle w:val="000000100000" w:firstRow="0" w:lastRow="0" w:firstColumn="0" w:lastColumn="0" w:oddVBand="0" w:evenVBand="0" w:oddHBand="1" w:evenHBand="0" w:firstRowFirstColumn="0" w:firstRowLastColumn="0" w:lastRowFirstColumn="0" w:lastRowLastColumn="0"/>
              <w:rPr>
                <w:lang w:val="en-GB"/>
              </w:rPr>
            </w:pPr>
            <w:r>
              <w:rPr>
                <w:lang w:val="en-GB"/>
              </w:rPr>
              <w:t>0.95 ml s^-1</w:t>
            </w:r>
          </w:p>
        </w:tc>
        <w:tc>
          <w:tcPr>
            <w:tcW w:w="2155" w:type="dxa"/>
          </w:tcPr>
          <w:p w14:paraId="2BECADD6" w14:textId="77777777" w:rsidR="00BA03F3" w:rsidRDefault="00BA03F3" w:rsidP="009A43C3">
            <w:pPr>
              <w:pStyle w:val="Text"/>
              <w:cnfStyle w:val="000000100000" w:firstRow="0" w:lastRow="0" w:firstColumn="0" w:lastColumn="0" w:oddVBand="0" w:evenVBand="0" w:oddHBand="1" w:evenHBand="0" w:firstRowFirstColumn="0" w:firstRowLastColumn="0" w:lastRowFirstColumn="0" w:lastRowLastColumn="0"/>
              <w:rPr>
                <w:lang w:val="en-GB"/>
              </w:rPr>
            </w:pPr>
            <w:r>
              <w:rPr>
                <w:lang w:val="en-GB"/>
              </w:rPr>
              <w:t>1.45 ml s^-1</w:t>
            </w:r>
          </w:p>
        </w:tc>
      </w:tr>
    </w:tbl>
    <w:p w14:paraId="53F2E6F8" w14:textId="0713E695" w:rsidR="00BA03F3" w:rsidRDefault="00BA03F3" w:rsidP="002D093F">
      <w:pPr>
        <w:pStyle w:val="GraphicAnchor"/>
        <w:rPr>
          <w:lang w:val="en-GB"/>
        </w:rPr>
      </w:pPr>
      <w:r>
        <w:rPr>
          <w:lang w:val="en-GB"/>
        </w:rPr>
        <w:t>Figure 8 – Rate of reaction results from temperature.</w:t>
      </w:r>
    </w:p>
    <w:p w14:paraId="03974A03" w14:textId="77777777" w:rsidR="002D093F" w:rsidRDefault="002D093F" w:rsidP="002D093F">
      <w:pPr>
        <w:pStyle w:val="GraphicAnchor"/>
        <w:rPr>
          <w:lang w:val="en-GB"/>
        </w:rPr>
      </w:pPr>
    </w:p>
    <w:p w14:paraId="1932744B" w14:textId="77777777" w:rsidR="002D093F" w:rsidRDefault="002D093F" w:rsidP="002D093F">
      <w:pPr>
        <w:pStyle w:val="GraphicAnchor"/>
        <w:rPr>
          <w:lang w:val="en-GB"/>
        </w:rPr>
      </w:pPr>
    </w:p>
    <w:tbl>
      <w:tblPr>
        <w:tblStyle w:val="PlainTable1"/>
        <w:tblW w:w="0" w:type="auto"/>
        <w:tblLook w:val="04A0" w:firstRow="1" w:lastRow="0" w:firstColumn="1" w:lastColumn="0" w:noHBand="0" w:noVBand="1"/>
      </w:tblPr>
      <w:tblGrid>
        <w:gridCol w:w="3680"/>
        <w:gridCol w:w="3647"/>
        <w:gridCol w:w="3445"/>
      </w:tblGrid>
      <w:tr w:rsidR="00BA03F3" w14:paraId="0E77570B" w14:textId="77777777" w:rsidTr="009A43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2893A15F" w14:textId="77777777" w:rsidR="00BA03F3" w:rsidRDefault="00BA03F3" w:rsidP="009A43C3">
            <w:pPr>
              <w:jc w:val="center"/>
              <w:rPr>
                <w:lang w:val="en-GB"/>
              </w:rPr>
            </w:pPr>
            <w:r>
              <w:rPr>
                <w:lang w:val="en-GB"/>
              </w:rPr>
              <w:t>Time</w:t>
            </w:r>
          </w:p>
        </w:tc>
        <w:tc>
          <w:tcPr>
            <w:tcW w:w="3647" w:type="dxa"/>
          </w:tcPr>
          <w:p w14:paraId="42A274DB" w14:textId="77777777" w:rsidR="00BA03F3" w:rsidRDefault="00BA03F3" w:rsidP="009A43C3">
            <w:pPr>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Mg Turnings</w:t>
            </w:r>
          </w:p>
        </w:tc>
        <w:tc>
          <w:tcPr>
            <w:tcW w:w="3445" w:type="dxa"/>
          </w:tcPr>
          <w:p w14:paraId="6D69CA00" w14:textId="77777777" w:rsidR="00BA03F3" w:rsidRDefault="00BA03F3" w:rsidP="009A43C3">
            <w:pPr>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Mg Strip</w:t>
            </w:r>
          </w:p>
        </w:tc>
      </w:tr>
      <w:tr w:rsidR="00BA03F3" w14:paraId="63C9ADA6"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1352E9FC" w14:textId="77777777" w:rsidR="00BA03F3" w:rsidRPr="008F01A7" w:rsidRDefault="00BA03F3" w:rsidP="009A43C3">
            <w:pPr>
              <w:jc w:val="center"/>
              <w:rPr>
                <w:b w:val="0"/>
                <w:bCs w:val="0"/>
                <w:lang w:val="en-GB"/>
              </w:rPr>
            </w:pPr>
            <w:r>
              <w:rPr>
                <w:b w:val="0"/>
                <w:bCs w:val="0"/>
                <w:lang w:val="en-GB"/>
              </w:rPr>
              <w:t>0</w:t>
            </w:r>
          </w:p>
        </w:tc>
        <w:tc>
          <w:tcPr>
            <w:tcW w:w="3647" w:type="dxa"/>
          </w:tcPr>
          <w:p w14:paraId="6EE729BB" w14:textId="77777777" w:rsidR="00BA03F3" w:rsidRPr="008F01A7"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0</w:t>
            </w:r>
          </w:p>
        </w:tc>
        <w:tc>
          <w:tcPr>
            <w:tcW w:w="3445" w:type="dxa"/>
          </w:tcPr>
          <w:p w14:paraId="3538EC30"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0</w:t>
            </w:r>
          </w:p>
        </w:tc>
      </w:tr>
      <w:tr w:rsidR="00BA03F3" w14:paraId="20BDD878" w14:textId="77777777" w:rsidTr="009A43C3">
        <w:tc>
          <w:tcPr>
            <w:cnfStyle w:val="001000000000" w:firstRow="0" w:lastRow="0" w:firstColumn="1" w:lastColumn="0" w:oddVBand="0" w:evenVBand="0" w:oddHBand="0" w:evenHBand="0" w:firstRowFirstColumn="0" w:firstRowLastColumn="0" w:lastRowFirstColumn="0" w:lastRowLastColumn="0"/>
            <w:tcW w:w="3680" w:type="dxa"/>
          </w:tcPr>
          <w:p w14:paraId="4B17ACB2" w14:textId="77777777" w:rsidR="00BA03F3" w:rsidRPr="008F01A7" w:rsidRDefault="00BA03F3" w:rsidP="009A43C3">
            <w:pPr>
              <w:jc w:val="center"/>
              <w:rPr>
                <w:b w:val="0"/>
                <w:bCs w:val="0"/>
                <w:lang w:val="en-GB"/>
              </w:rPr>
            </w:pPr>
            <w:r>
              <w:rPr>
                <w:b w:val="0"/>
                <w:bCs w:val="0"/>
                <w:lang w:val="en-GB"/>
              </w:rPr>
              <w:t>10</w:t>
            </w:r>
          </w:p>
        </w:tc>
        <w:tc>
          <w:tcPr>
            <w:tcW w:w="3647" w:type="dxa"/>
          </w:tcPr>
          <w:p w14:paraId="6648F803" w14:textId="77777777" w:rsidR="00BA03F3" w:rsidRPr="008F01A7"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10</w:t>
            </w:r>
          </w:p>
        </w:tc>
        <w:tc>
          <w:tcPr>
            <w:tcW w:w="3445" w:type="dxa"/>
          </w:tcPr>
          <w:p w14:paraId="185F72A5"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13</w:t>
            </w:r>
          </w:p>
        </w:tc>
      </w:tr>
      <w:tr w:rsidR="00BA03F3" w14:paraId="44A90138"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2E2633BC" w14:textId="77777777" w:rsidR="00BA03F3" w:rsidRPr="008F01A7" w:rsidRDefault="00BA03F3" w:rsidP="009A43C3">
            <w:pPr>
              <w:jc w:val="center"/>
              <w:rPr>
                <w:b w:val="0"/>
                <w:bCs w:val="0"/>
                <w:lang w:val="en-GB"/>
              </w:rPr>
            </w:pPr>
            <w:r>
              <w:rPr>
                <w:b w:val="0"/>
                <w:bCs w:val="0"/>
                <w:lang w:val="en-GB"/>
              </w:rPr>
              <w:t>20</w:t>
            </w:r>
          </w:p>
        </w:tc>
        <w:tc>
          <w:tcPr>
            <w:tcW w:w="3647" w:type="dxa"/>
          </w:tcPr>
          <w:p w14:paraId="0A9B795C" w14:textId="77777777" w:rsidR="00BA03F3" w:rsidRPr="008F01A7"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17</w:t>
            </w:r>
          </w:p>
        </w:tc>
        <w:tc>
          <w:tcPr>
            <w:tcW w:w="3445" w:type="dxa"/>
          </w:tcPr>
          <w:p w14:paraId="098B6B88"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27</w:t>
            </w:r>
          </w:p>
        </w:tc>
      </w:tr>
      <w:tr w:rsidR="00BA03F3" w14:paraId="617917E3" w14:textId="77777777" w:rsidTr="009A43C3">
        <w:tc>
          <w:tcPr>
            <w:cnfStyle w:val="001000000000" w:firstRow="0" w:lastRow="0" w:firstColumn="1" w:lastColumn="0" w:oddVBand="0" w:evenVBand="0" w:oddHBand="0" w:evenHBand="0" w:firstRowFirstColumn="0" w:firstRowLastColumn="0" w:lastRowFirstColumn="0" w:lastRowLastColumn="0"/>
            <w:tcW w:w="3680" w:type="dxa"/>
          </w:tcPr>
          <w:p w14:paraId="22A09FC1" w14:textId="77777777" w:rsidR="00BA03F3" w:rsidRPr="008F01A7" w:rsidRDefault="00BA03F3" w:rsidP="009A43C3">
            <w:pPr>
              <w:jc w:val="center"/>
              <w:rPr>
                <w:b w:val="0"/>
                <w:bCs w:val="0"/>
                <w:lang w:val="en-GB"/>
              </w:rPr>
            </w:pPr>
            <w:r>
              <w:rPr>
                <w:b w:val="0"/>
                <w:bCs w:val="0"/>
                <w:lang w:val="en-GB"/>
              </w:rPr>
              <w:t>30</w:t>
            </w:r>
          </w:p>
        </w:tc>
        <w:tc>
          <w:tcPr>
            <w:tcW w:w="3647" w:type="dxa"/>
          </w:tcPr>
          <w:p w14:paraId="071D83DC" w14:textId="77777777" w:rsidR="00BA03F3" w:rsidRPr="008F01A7"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22</w:t>
            </w:r>
          </w:p>
        </w:tc>
        <w:tc>
          <w:tcPr>
            <w:tcW w:w="3445" w:type="dxa"/>
          </w:tcPr>
          <w:p w14:paraId="1258531C"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30</w:t>
            </w:r>
          </w:p>
        </w:tc>
      </w:tr>
      <w:tr w:rsidR="00BA03F3" w14:paraId="423F7D71"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7D963A93" w14:textId="77777777" w:rsidR="00BA03F3" w:rsidRPr="008F01A7" w:rsidRDefault="00BA03F3" w:rsidP="009A43C3">
            <w:pPr>
              <w:jc w:val="center"/>
              <w:rPr>
                <w:b w:val="0"/>
                <w:bCs w:val="0"/>
                <w:lang w:val="en-GB"/>
              </w:rPr>
            </w:pPr>
            <w:r>
              <w:rPr>
                <w:b w:val="0"/>
                <w:bCs w:val="0"/>
                <w:lang w:val="en-GB"/>
              </w:rPr>
              <w:t>40</w:t>
            </w:r>
          </w:p>
        </w:tc>
        <w:tc>
          <w:tcPr>
            <w:tcW w:w="3647" w:type="dxa"/>
          </w:tcPr>
          <w:p w14:paraId="075214D0" w14:textId="77777777" w:rsidR="00BA03F3" w:rsidRPr="008F01A7"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27</w:t>
            </w:r>
          </w:p>
        </w:tc>
        <w:tc>
          <w:tcPr>
            <w:tcW w:w="3445" w:type="dxa"/>
          </w:tcPr>
          <w:p w14:paraId="72F52954"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37</w:t>
            </w:r>
          </w:p>
        </w:tc>
      </w:tr>
      <w:tr w:rsidR="00BA03F3" w14:paraId="72FB51CE" w14:textId="77777777" w:rsidTr="009A43C3">
        <w:tc>
          <w:tcPr>
            <w:cnfStyle w:val="001000000000" w:firstRow="0" w:lastRow="0" w:firstColumn="1" w:lastColumn="0" w:oddVBand="0" w:evenVBand="0" w:oddHBand="0" w:evenHBand="0" w:firstRowFirstColumn="0" w:firstRowLastColumn="0" w:lastRowFirstColumn="0" w:lastRowLastColumn="0"/>
            <w:tcW w:w="3680" w:type="dxa"/>
          </w:tcPr>
          <w:p w14:paraId="18BC30B2" w14:textId="77777777" w:rsidR="00BA03F3" w:rsidRPr="008F01A7" w:rsidRDefault="00BA03F3" w:rsidP="009A43C3">
            <w:pPr>
              <w:jc w:val="center"/>
              <w:rPr>
                <w:b w:val="0"/>
                <w:bCs w:val="0"/>
                <w:lang w:val="en-GB"/>
              </w:rPr>
            </w:pPr>
            <w:r>
              <w:rPr>
                <w:b w:val="0"/>
                <w:bCs w:val="0"/>
                <w:lang w:val="en-GB"/>
              </w:rPr>
              <w:t>50</w:t>
            </w:r>
          </w:p>
        </w:tc>
        <w:tc>
          <w:tcPr>
            <w:tcW w:w="3647" w:type="dxa"/>
          </w:tcPr>
          <w:p w14:paraId="06A4CB93" w14:textId="77777777" w:rsidR="00BA03F3" w:rsidRPr="008F01A7"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32</w:t>
            </w:r>
          </w:p>
        </w:tc>
        <w:tc>
          <w:tcPr>
            <w:tcW w:w="3445" w:type="dxa"/>
          </w:tcPr>
          <w:p w14:paraId="7B226EA3"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44</w:t>
            </w:r>
          </w:p>
        </w:tc>
      </w:tr>
      <w:tr w:rsidR="00BA03F3" w14:paraId="28113C3B"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2E7E4FF0" w14:textId="77777777" w:rsidR="00BA03F3" w:rsidRPr="008F01A7" w:rsidRDefault="00BA03F3" w:rsidP="009A43C3">
            <w:pPr>
              <w:jc w:val="center"/>
              <w:rPr>
                <w:b w:val="0"/>
                <w:bCs w:val="0"/>
                <w:lang w:val="en-GB"/>
              </w:rPr>
            </w:pPr>
            <w:r>
              <w:rPr>
                <w:b w:val="0"/>
                <w:bCs w:val="0"/>
                <w:lang w:val="en-GB"/>
              </w:rPr>
              <w:t>60</w:t>
            </w:r>
          </w:p>
        </w:tc>
        <w:tc>
          <w:tcPr>
            <w:tcW w:w="3647" w:type="dxa"/>
          </w:tcPr>
          <w:p w14:paraId="3ECD66A8" w14:textId="77777777" w:rsidR="00BA03F3" w:rsidRPr="008F01A7"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36</w:t>
            </w:r>
          </w:p>
        </w:tc>
        <w:tc>
          <w:tcPr>
            <w:tcW w:w="3445" w:type="dxa"/>
          </w:tcPr>
          <w:p w14:paraId="68E804E9"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49</w:t>
            </w:r>
          </w:p>
        </w:tc>
      </w:tr>
      <w:tr w:rsidR="00BA03F3" w14:paraId="7D076061" w14:textId="77777777" w:rsidTr="009A43C3">
        <w:tc>
          <w:tcPr>
            <w:cnfStyle w:val="001000000000" w:firstRow="0" w:lastRow="0" w:firstColumn="1" w:lastColumn="0" w:oddVBand="0" w:evenVBand="0" w:oddHBand="0" w:evenHBand="0" w:firstRowFirstColumn="0" w:firstRowLastColumn="0" w:lastRowFirstColumn="0" w:lastRowLastColumn="0"/>
            <w:tcW w:w="3680" w:type="dxa"/>
          </w:tcPr>
          <w:p w14:paraId="38407841" w14:textId="77777777" w:rsidR="00BA03F3" w:rsidRPr="008F01A7" w:rsidRDefault="00BA03F3" w:rsidP="009A43C3">
            <w:pPr>
              <w:jc w:val="center"/>
              <w:rPr>
                <w:lang w:val="en-GB"/>
              </w:rPr>
            </w:pPr>
            <w:r>
              <w:rPr>
                <w:b w:val="0"/>
                <w:bCs w:val="0"/>
                <w:lang w:val="en-GB"/>
              </w:rPr>
              <w:t>70</w:t>
            </w:r>
          </w:p>
        </w:tc>
        <w:tc>
          <w:tcPr>
            <w:tcW w:w="3647" w:type="dxa"/>
          </w:tcPr>
          <w:p w14:paraId="1C5220C5"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40</w:t>
            </w:r>
          </w:p>
        </w:tc>
        <w:tc>
          <w:tcPr>
            <w:tcW w:w="3445" w:type="dxa"/>
          </w:tcPr>
          <w:p w14:paraId="15BFE02A"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54</w:t>
            </w:r>
          </w:p>
        </w:tc>
      </w:tr>
      <w:tr w:rsidR="00BA03F3" w14:paraId="11C8CC4E"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1F096120" w14:textId="77777777" w:rsidR="00BA03F3" w:rsidRPr="008F01A7" w:rsidRDefault="00BA03F3" w:rsidP="009A43C3">
            <w:pPr>
              <w:jc w:val="center"/>
              <w:rPr>
                <w:lang w:val="en-GB"/>
              </w:rPr>
            </w:pPr>
            <w:r>
              <w:rPr>
                <w:b w:val="0"/>
                <w:bCs w:val="0"/>
                <w:lang w:val="en-GB"/>
              </w:rPr>
              <w:t>80</w:t>
            </w:r>
          </w:p>
        </w:tc>
        <w:tc>
          <w:tcPr>
            <w:tcW w:w="3647" w:type="dxa"/>
          </w:tcPr>
          <w:p w14:paraId="45DFD414"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43</w:t>
            </w:r>
          </w:p>
        </w:tc>
        <w:tc>
          <w:tcPr>
            <w:tcW w:w="3445" w:type="dxa"/>
          </w:tcPr>
          <w:p w14:paraId="36D7D9BC"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57</w:t>
            </w:r>
          </w:p>
        </w:tc>
      </w:tr>
      <w:tr w:rsidR="00BA03F3" w14:paraId="12F3B85D" w14:textId="77777777" w:rsidTr="009A43C3">
        <w:tc>
          <w:tcPr>
            <w:cnfStyle w:val="001000000000" w:firstRow="0" w:lastRow="0" w:firstColumn="1" w:lastColumn="0" w:oddVBand="0" w:evenVBand="0" w:oddHBand="0" w:evenHBand="0" w:firstRowFirstColumn="0" w:firstRowLastColumn="0" w:lastRowFirstColumn="0" w:lastRowLastColumn="0"/>
            <w:tcW w:w="3680" w:type="dxa"/>
          </w:tcPr>
          <w:p w14:paraId="5F5278FE" w14:textId="77777777" w:rsidR="00BA03F3" w:rsidRPr="008F01A7" w:rsidRDefault="00BA03F3" w:rsidP="009A43C3">
            <w:pPr>
              <w:jc w:val="center"/>
              <w:rPr>
                <w:lang w:val="en-GB"/>
              </w:rPr>
            </w:pPr>
            <w:r>
              <w:rPr>
                <w:b w:val="0"/>
                <w:bCs w:val="0"/>
                <w:lang w:val="en-GB"/>
              </w:rPr>
              <w:t>90</w:t>
            </w:r>
          </w:p>
        </w:tc>
        <w:tc>
          <w:tcPr>
            <w:tcW w:w="3647" w:type="dxa"/>
          </w:tcPr>
          <w:p w14:paraId="79F88C00"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46</w:t>
            </w:r>
          </w:p>
        </w:tc>
        <w:tc>
          <w:tcPr>
            <w:tcW w:w="3445" w:type="dxa"/>
          </w:tcPr>
          <w:p w14:paraId="4F1FD323"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61</w:t>
            </w:r>
          </w:p>
        </w:tc>
      </w:tr>
      <w:tr w:rsidR="00BA03F3" w14:paraId="37D51035"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2AF488AD" w14:textId="77777777" w:rsidR="00BA03F3" w:rsidRPr="008F01A7" w:rsidRDefault="00BA03F3" w:rsidP="009A43C3">
            <w:pPr>
              <w:jc w:val="center"/>
              <w:rPr>
                <w:lang w:val="en-GB"/>
              </w:rPr>
            </w:pPr>
            <w:r>
              <w:rPr>
                <w:b w:val="0"/>
                <w:bCs w:val="0"/>
                <w:lang w:val="en-GB"/>
              </w:rPr>
              <w:t>100</w:t>
            </w:r>
          </w:p>
        </w:tc>
        <w:tc>
          <w:tcPr>
            <w:tcW w:w="3647" w:type="dxa"/>
          </w:tcPr>
          <w:p w14:paraId="022C13DE"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49</w:t>
            </w:r>
          </w:p>
        </w:tc>
        <w:tc>
          <w:tcPr>
            <w:tcW w:w="3445" w:type="dxa"/>
          </w:tcPr>
          <w:p w14:paraId="7002D5E8"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63</w:t>
            </w:r>
          </w:p>
        </w:tc>
      </w:tr>
      <w:tr w:rsidR="00BA03F3" w14:paraId="1F020E64" w14:textId="77777777" w:rsidTr="009A43C3">
        <w:tc>
          <w:tcPr>
            <w:cnfStyle w:val="001000000000" w:firstRow="0" w:lastRow="0" w:firstColumn="1" w:lastColumn="0" w:oddVBand="0" w:evenVBand="0" w:oddHBand="0" w:evenHBand="0" w:firstRowFirstColumn="0" w:firstRowLastColumn="0" w:lastRowFirstColumn="0" w:lastRowLastColumn="0"/>
            <w:tcW w:w="3680" w:type="dxa"/>
          </w:tcPr>
          <w:p w14:paraId="03DB9374" w14:textId="77777777" w:rsidR="00BA03F3" w:rsidRPr="008F01A7" w:rsidRDefault="00BA03F3" w:rsidP="009A43C3">
            <w:pPr>
              <w:jc w:val="center"/>
              <w:rPr>
                <w:lang w:val="en-GB"/>
              </w:rPr>
            </w:pPr>
            <w:r>
              <w:rPr>
                <w:b w:val="0"/>
                <w:bCs w:val="0"/>
                <w:lang w:val="en-GB"/>
              </w:rPr>
              <w:t>110</w:t>
            </w:r>
          </w:p>
        </w:tc>
        <w:tc>
          <w:tcPr>
            <w:tcW w:w="3647" w:type="dxa"/>
          </w:tcPr>
          <w:p w14:paraId="19B48696"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51</w:t>
            </w:r>
          </w:p>
        </w:tc>
        <w:tc>
          <w:tcPr>
            <w:tcW w:w="3445" w:type="dxa"/>
          </w:tcPr>
          <w:p w14:paraId="3D9BD9DF"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64</w:t>
            </w:r>
          </w:p>
        </w:tc>
      </w:tr>
      <w:tr w:rsidR="00BA03F3" w14:paraId="6B916837"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2CEEC5A8" w14:textId="77777777" w:rsidR="00BA03F3" w:rsidRPr="008F01A7" w:rsidRDefault="00BA03F3" w:rsidP="009A43C3">
            <w:pPr>
              <w:jc w:val="center"/>
              <w:rPr>
                <w:lang w:val="en-GB"/>
              </w:rPr>
            </w:pPr>
            <w:r>
              <w:rPr>
                <w:b w:val="0"/>
                <w:bCs w:val="0"/>
                <w:lang w:val="en-GB"/>
              </w:rPr>
              <w:t>120</w:t>
            </w:r>
          </w:p>
        </w:tc>
        <w:tc>
          <w:tcPr>
            <w:tcW w:w="3647" w:type="dxa"/>
          </w:tcPr>
          <w:p w14:paraId="5F2181C4"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53</w:t>
            </w:r>
          </w:p>
        </w:tc>
        <w:tc>
          <w:tcPr>
            <w:tcW w:w="3445" w:type="dxa"/>
          </w:tcPr>
          <w:p w14:paraId="237C1DD6"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66</w:t>
            </w:r>
          </w:p>
        </w:tc>
      </w:tr>
      <w:tr w:rsidR="00BA03F3" w14:paraId="75B80959" w14:textId="77777777" w:rsidTr="009A43C3">
        <w:tc>
          <w:tcPr>
            <w:cnfStyle w:val="001000000000" w:firstRow="0" w:lastRow="0" w:firstColumn="1" w:lastColumn="0" w:oddVBand="0" w:evenVBand="0" w:oddHBand="0" w:evenHBand="0" w:firstRowFirstColumn="0" w:firstRowLastColumn="0" w:lastRowFirstColumn="0" w:lastRowLastColumn="0"/>
            <w:tcW w:w="3680" w:type="dxa"/>
          </w:tcPr>
          <w:p w14:paraId="4457FF24" w14:textId="77777777" w:rsidR="00BA03F3" w:rsidRPr="008F01A7" w:rsidRDefault="00BA03F3" w:rsidP="009A43C3">
            <w:pPr>
              <w:jc w:val="center"/>
              <w:rPr>
                <w:lang w:val="en-GB"/>
              </w:rPr>
            </w:pPr>
            <w:r>
              <w:rPr>
                <w:b w:val="0"/>
                <w:bCs w:val="0"/>
                <w:lang w:val="en-GB"/>
              </w:rPr>
              <w:t>130</w:t>
            </w:r>
          </w:p>
        </w:tc>
        <w:tc>
          <w:tcPr>
            <w:tcW w:w="3647" w:type="dxa"/>
          </w:tcPr>
          <w:p w14:paraId="7EE3D6F9"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55</w:t>
            </w:r>
          </w:p>
        </w:tc>
        <w:tc>
          <w:tcPr>
            <w:tcW w:w="3445" w:type="dxa"/>
          </w:tcPr>
          <w:p w14:paraId="05BB18EE"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67</w:t>
            </w:r>
          </w:p>
        </w:tc>
      </w:tr>
      <w:tr w:rsidR="00BA03F3" w14:paraId="0571456E"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304B7F96" w14:textId="77777777" w:rsidR="00BA03F3" w:rsidRPr="008F01A7" w:rsidRDefault="00BA03F3" w:rsidP="009A43C3">
            <w:pPr>
              <w:jc w:val="center"/>
              <w:rPr>
                <w:lang w:val="en-GB"/>
              </w:rPr>
            </w:pPr>
            <w:r>
              <w:rPr>
                <w:b w:val="0"/>
                <w:bCs w:val="0"/>
                <w:lang w:val="en-GB"/>
              </w:rPr>
              <w:t>140</w:t>
            </w:r>
          </w:p>
        </w:tc>
        <w:tc>
          <w:tcPr>
            <w:tcW w:w="3647" w:type="dxa"/>
          </w:tcPr>
          <w:p w14:paraId="5B6A78D4"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57</w:t>
            </w:r>
          </w:p>
        </w:tc>
        <w:tc>
          <w:tcPr>
            <w:tcW w:w="3445" w:type="dxa"/>
          </w:tcPr>
          <w:p w14:paraId="1EAA46F7"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68</w:t>
            </w:r>
          </w:p>
        </w:tc>
      </w:tr>
      <w:tr w:rsidR="00BA03F3" w14:paraId="72F5C2A2" w14:textId="77777777" w:rsidTr="009A43C3">
        <w:tc>
          <w:tcPr>
            <w:cnfStyle w:val="001000000000" w:firstRow="0" w:lastRow="0" w:firstColumn="1" w:lastColumn="0" w:oddVBand="0" w:evenVBand="0" w:oddHBand="0" w:evenHBand="0" w:firstRowFirstColumn="0" w:firstRowLastColumn="0" w:lastRowFirstColumn="0" w:lastRowLastColumn="0"/>
            <w:tcW w:w="3680" w:type="dxa"/>
          </w:tcPr>
          <w:p w14:paraId="65813C50" w14:textId="77777777" w:rsidR="00BA03F3" w:rsidRPr="008F01A7" w:rsidRDefault="00BA03F3" w:rsidP="009A43C3">
            <w:pPr>
              <w:jc w:val="center"/>
              <w:rPr>
                <w:lang w:val="en-GB"/>
              </w:rPr>
            </w:pPr>
            <w:r>
              <w:rPr>
                <w:b w:val="0"/>
                <w:bCs w:val="0"/>
                <w:lang w:val="en-GB"/>
              </w:rPr>
              <w:t>150</w:t>
            </w:r>
          </w:p>
        </w:tc>
        <w:tc>
          <w:tcPr>
            <w:tcW w:w="3647" w:type="dxa"/>
          </w:tcPr>
          <w:p w14:paraId="29F3C179"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58</w:t>
            </w:r>
          </w:p>
        </w:tc>
        <w:tc>
          <w:tcPr>
            <w:tcW w:w="3445" w:type="dxa"/>
          </w:tcPr>
          <w:p w14:paraId="075214D4"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69</w:t>
            </w:r>
          </w:p>
        </w:tc>
      </w:tr>
      <w:tr w:rsidR="00BA03F3" w14:paraId="180EDFFA"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5938B4D7" w14:textId="77777777" w:rsidR="00BA03F3" w:rsidRPr="008F01A7" w:rsidRDefault="00BA03F3" w:rsidP="009A43C3">
            <w:pPr>
              <w:jc w:val="center"/>
              <w:rPr>
                <w:lang w:val="en-GB"/>
              </w:rPr>
            </w:pPr>
            <w:r>
              <w:rPr>
                <w:b w:val="0"/>
                <w:bCs w:val="0"/>
                <w:lang w:val="en-GB"/>
              </w:rPr>
              <w:t>160</w:t>
            </w:r>
          </w:p>
        </w:tc>
        <w:tc>
          <w:tcPr>
            <w:tcW w:w="3647" w:type="dxa"/>
          </w:tcPr>
          <w:p w14:paraId="6F7E7CD6"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59</w:t>
            </w:r>
          </w:p>
        </w:tc>
        <w:tc>
          <w:tcPr>
            <w:tcW w:w="3445" w:type="dxa"/>
          </w:tcPr>
          <w:p w14:paraId="62880AB0"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70</w:t>
            </w:r>
          </w:p>
        </w:tc>
      </w:tr>
      <w:tr w:rsidR="00BA03F3" w14:paraId="3671E9D4" w14:textId="77777777" w:rsidTr="009A43C3">
        <w:tc>
          <w:tcPr>
            <w:cnfStyle w:val="001000000000" w:firstRow="0" w:lastRow="0" w:firstColumn="1" w:lastColumn="0" w:oddVBand="0" w:evenVBand="0" w:oddHBand="0" w:evenHBand="0" w:firstRowFirstColumn="0" w:firstRowLastColumn="0" w:lastRowFirstColumn="0" w:lastRowLastColumn="0"/>
            <w:tcW w:w="3680" w:type="dxa"/>
          </w:tcPr>
          <w:p w14:paraId="0DB32BBA" w14:textId="77777777" w:rsidR="00BA03F3" w:rsidRPr="008F01A7" w:rsidRDefault="00BA03F3" w:rsidP="009A43C3">
            <w:pPr>
              <w:jc w:val="center"/>
              <w:rPr>
                <w:lang w:val="en-GB"/>
              </w:rPr>
            </w:pPr>
            <w:r>
              <w:rPr>
                <w:b w:val="0"/>
                <w:bCs w:val="0"/>
                <w:lang w:val="en-GB"/>
              </w:rPr>
              <w:t>170</w:t>
            </w:r>
          </w:p>
        </w:tc>
        <w:tc>
          <w:tcPr>
            <w:tcW w:w="3647" w:type="dxa"/>
          </w:tcPr>
          <w:p w14:paraId="2DA13100"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60</w:t>
            </w:r>
          </w:p>
        </w:tc>
        <w:tc>
          <w:tcPr>
            <w:tcW w:w="3445" w:type="dxa"/>
          </w:tcPr>
          <w:p w14:paraId="1BE189D8"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81</w:t>
            </w:r>
          </w:p>
        </w:tc>
      </w:tr>
      <w:tr w:rsidR="00BA03F3" w14:paraId="6E542941"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4B2432FF" w14:textId="77777777" w:rsidR="00BA03F3" w:rsidRPr="008F01A7" w:rsidRDefault="00BA03F3" w:rsidP="009A43C3">
            <w:pPr>
              <w:jc w:val="center"/>
              <w:rPr>
                <w:lang w:val="en-GB"/>
              </w:rPr>
            </w:pPr>
            <w:r>
              <w:rPr>
                <w:b w:val="0"/>
                <w:bCs w:val="0"/>
                <w:lang w:val="en-GB"/>
              </w:rPr>
              <w:t>180</w:t>
            </w:r>
          </w:p>
        </w:tc>
        <w:tc>
          <w:tcPr>
            <w:tcW w:w="3647" w:type="dxa"/>
          </w:tcPr>
          <w:p w14:paraId="46C53754"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61</w:t>
            </w:r>
          </w:p>
        </w:tc>
        <w:tc>
          <w:tcPr>
            <w:tcW w:w="3445" w:type="dxa"/>
          </w:tcPr>
          <w:p w14:paraId="16E8716D"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82</w:t>
            </w:r>
          </w:p>
        </w:tc>
      </w:tr>
      <w:tr w:rsidR="00BA03F3" w14:paraId="19202B75" w14:textId="77777777" w:rsidTr="009A43C3">
        <w:tc>
          <w:tcPr>
            <w:cnfStyle w:val="001000000000" w:firstRow="0" w:lastRow="0" w:firstColumn="1" w:lastColumn="0" w:oddVBand="0" w:evenVBand="0" w:oddHBand="0" w:evenHBand="0" w:firstRowFirstColumn="0" w:firstRowLastColumn="0" w:lastRowFirstColumn="0" w:lastRowLastColumn="0"/>
            <w:tcW w:w="3680" w:type="dxa"/>
          </w:tcPr>
          <w:p w14:paraId="2DBF8778" w14:textId="77777777" w:rsidR="00BA03F3" w:rsidRPr="008F01A7" w:rsidRDefault="00BA03F3" w:rsidP="009A43C3">
            <w:pPr>
              <w:jc w:val="center"/>
              <w:rPr>
                <w:lang w:val="en-GB"/>
              </w:rPr>
            </w:pPr>
            <w:r>
              <w:rPr>
                <w:b w:val="0"/>
                <w:bCs w:val="0"/>
                <w:lang w:val="en-GB"/>
              </w:rPr>
              <w:t>190</w:t>
            </w:r>
          </w:p>
        </w:tc>
        <w:tc>
          <w:tcPr>
            <w:tcW w:w="3647" w:type="dxa"/>
          </w:tcPr>
          <w:p w14:paraId="27BCCCF4"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62</w:t>
            </w:r>
          </w:p>
        </w:tc>
        <w:tc>
          <w:tcPr>
            <w:tcW w:w="3445" w:type="dxa"/>
          </w:tcPr>
          <w:p w14:paraId="110F75A0"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83</w:t>
            </w:r>
          </w:p>
        </w:tc>
      </w:tr>
      <w:tr w:rsidR="00BA03F3" w14:paraId="103711EE"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022FE10E" w14:textId="77777777" w:rsidR="00BA03F3" w:rsidRPr="008F01A7" w:rsidRDefault="00BA03F3" w:rsidP="009A43C3">
            <w:pPr>
              <w:jc w:val="center"/>
              <w:rPr>
                <w:lang w:val="en-GB"/>
              </w:rPr>
            </w:pPr>
            <w:r>
              <w:rPr>
                <w:b w:val="0"/>
                <w:bCs w:val="0"/>
                <w:lang w:val="en-GB"/>
              </w:rPr>
              <w:t>200</w:t>
            </w:r>
          </w:p>
        </w:tc>
        <w:tc>
          <w:tcPr>
            <w:tcW w:w="3647" w:type="dxa"/>
          </w:tcPr>
          <w:p w14:paraId="01D97662"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63</w:t>
            </w:r>
          </w:p>
        </w:tc>
        <w:tc>
          <w:tcPr>
            <w:tcW w:w="3445" w:type="dxa"/>
          </w:tcPr>
          <w:p w14:paraId="0E9F4C19"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85</w:t>
            </w:r>
          </w:p>
        </w:tc>
      </w:tr>
      <w:tr w:rsidR="00BA03F3" w14:paraId="679295A2" w14:textId="77777777" w:rsidTr="009A43C3">
        <w:tc>
          <w:tcPr>
            <w:cnfStyle w:val="001000000000" w:firstRow="0" w:lastRow="0" w:firstColumn="1" w:lastColumn="0" w:oddVBand="0" w:evenVBand="0" w:oddHBand="0" w:evenHBand="0" w:firstRowFirstColumn="0" w:firstRowLastColumn="0" w:lastRowFirstColumn="0" w:lastRowLastColumn="0"/>
            <w:tcW w:w="3680" w:type="dxa"/>
          </w:tcPr>
          <w:p w14:paraId="2BB781D1" w14:textId="77777777" w:rsidR="00BA03F3" w:rsidRPr="008F01A7" w:rsidRDefault="00BA03F3" w:rsidP="009A43C3">
            <w:pPr>
              <w:jc w:val="center"/>
              <w:rPr>
                <w:lang w:val="en-GB"/>
              </w:rPr>
            </w:pPr>
            <w:r>
              <w:rPr>
                <w:b w:val="0"/>
                <w:bCs w:val="0"/>
                <w:lang w:val="en-GB"/>
              </w:rPr>
              <w:t>210</w:t>
            </w:r>
          </w:p>
        </w:tc>
        <w:tc>
          <w:tcPr>
            <w:tcW w:w="3647" w:type="dxa"/>
          </w:tcPr>
          <w:p w14:paraId="39FBF29B"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63</w:t>
            </w:r>
          </w:p>
        </w:tc>
        <w:tc>
          <w:tcPr>
            <w:tcW w:w="3445" w:type="dxa"/>
          </w:tcPr>
          <w:p w14:paraId="1196F71C"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86</w:t>
            </w:r>
          </w:p>
        </w:tc>
      </w:tr>
      <w:tr w:rsidR="00BA03F3" w14:paraId="571654B8"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7D8344FC" w14:textId="77777777" w:rsidR="00BA03F3" w:rsidRPr="008F01A7" w:rsidRDefault="00BA03F3" w:rsidP="009A43C3">
            <w:pPr>
              <w:jc w:val="center"/>
              <w:rPr>
                <w:lang w:val="en-GB"/>
              </w:rPr>
            </w:pPr>
            <w:r>
              <w:rPr>
                <w:b w:val="0"/>
                <w:bCs w:val="0"/>
                <w:lang w:val="en-GB"/>
              </w:rPr>
              <w:t>220</w:t>
            </w:r>
          </w:p>
        </w:tc>
        <w:tc>
          <w:tcPr>
            <w:tcW w:w="3647" w:type="dxa"/>
          </w:tcPr>
          <w:p w14:paraId="2FFA6F49"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63</w:t>
            </w:r>
          </w:p>
        </w:tc>
        <w:tc>
          <w:tcPr>
            <w:tcW w:w="3445" w:type="dxa"/>
          </w:tcPr>
          <w:p w14:paraId="358C0130"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86</w:t>
            </w:r>
          </w:p>
        </w:tc>
      </w:tr>
      <w:tr w:rsidR="00BA03F3" w14:paraId="4FF86E5B" w14:textId="77777777" w:rsidTr="009A43C3">
        <w:tc>
          <w:tcPr>
            <w:cnfStyle w:val="001000000000" w:firstRow="0" w:lastRow="0" w:firstColumn="1" w:lastColumn="0" w:oddVBand="0" w:evenVBand="0" w:oddHBand="0" w:evenHBand="0" w:firstRowFirstColumn="0" w:firstRowLastColumn="0" w:lastRowFirstColumn="0" w:lastRowLastColumn="0"/>
            <w:tcW w:w="3680" w:type="dxa"/>
          </w:tcPr>
          <w:p w14:paraId="0EBCFF39" w14:textId="77777777" w:rsidR="00BA03F3" w:rsidRDefault="00BA03F3" w:rsidP="009A43C3">
            <w:pPr>
              <w:jc w:val="center"/>
              <w:rPr>
                <w:b w:val="0"/>
                <w:bCs w:val="0"/>
                <w:lang w:val="en-GB"/>
              </w:rPr>
            </w:pPr>
            <w:r>
              <w:rPr>
                <w:b w:val="0"/>
                <w:bCs w:val="0"/>
                <w:lang w:val="en-GB"/>
              </w:rPr>
              <w:t>230</w:t>
            </w:r>
          </w:p>
        </w:tc>
        <w:tc>
          <w:tcPr>
            <w:tcW w:w="3647" w:type="dxa"/>
          </w:tcPr>
          <w:p w14:paraId="0397E229"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3445" w:type="dxa"/>
          </w:tcPr>
          <w:p w14:paraId="74CBF810"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87</w:t>
            </w:r>
          </w:p>
        </w:tc>
      </w:tr>
      <w:tr w:rsidR="00BA03F3" w14:paraId="24AF9840"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08AE6C4F" w14:textId="77777777" w:rsidR="00BA03F3" w:rsidRDefault="00BA03F3" w:rsidP="009A43C3">
            <w:pPr>
              <w:jc w:val="center"/>
              <w:rPr>
                <w:b w:val="0"/>
                <w:bCs w:val="0"/>
                <w:lang w:val="en-GB"/>
              </w:rPr>
            </w:pPr>
            <w:r>
              <w:rPr>
                <w:b w:val="0"/>
                <w:bCs w:val="0"/>
                <w:lang w:val="en-GB"/>
              </w:rPr>
              <w:t>240</w:t>
            </w:r>
          </w:p>
        </w:tc>
        <w:tc>
          <w:tcPr>
            <w:tcW w:w="3647" w:type="dxa"/>
          </w:tcPr>
          <w:p w14:paraId="267DBE9C"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p>
        </w:tc>
        <w:tc>
          <w:tcPr>
            <w:tcW w:w="3445" w:type="dxa"/>
          </w:tcPr>
          <w:p w14:paraId="41062B15"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88</w:t>
            </w:r>
          </w:p>
        </w:tc>
      </w:tr>
      <w:tr w:rsidR="00BA03F3" w14:paraId="6156E2C8" w14:textId="77777777" w:rsidTr="009A43C3">
        <w:tc>
          <w:tcPr>
            <w:cnfStyle w:val="001000000000" w:firstRow="0" w:lastRow="0" w:firstColumn="1" w:lastColumn="0" w:oddVBand="0" w:evenVBand="0" w:oddHBand="0" w:evenHBand="0" w:firstRowFirstColumn="0" w:firstRowLastColumn="0" w:lastRowFirstColumn="0" w:lastRowLastColumn="0"/>
            <w:tcW w:w="3680" w:type="dxa"/>
          </w:tcPr>
          <w:p w14:paraId="7F709DFF" w14:textId="77777777" w:rsidR="00BA03F3" w:rsidRDefault="00BA03F3" w:rsidP="009A43C3">
            <w:pPr>
              <w:jc w:val="center"/>
              <w:rPr>
                <w:b w:val="0"/>
                <w:bCs w:val="0"/>
                <w:lang w:val="en-GB"/>
              </w:rPr>
            </w:pPr>
            <w:r>
              <w:rPr>
                <w:b w:val="0"/>
                <w:bCs w:val="0"/>
                <w:lang w:val="en-GB"/>
              </w:rPr>
              <w:t>250</w:t>
            </w:r>
          </w:p>
        </w:tc>
        <w:tc>
          <w:tcPr>
            <w:tcW w:w="3647" w:type="dxa"/>
          </w:tcPr>
          <w:p w14:paraId="1E6A3C2C"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3445" w:type="dxa"/>
          </w:tcPr>
          <w:p w14:paraId="6C931343"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89</w:t>
            </w:r>
          </w:p>
        </w:tc>
      </w:tr>
      <w:tr w:rsidR="00BA03F3" w14:paraId="7F3152E3" w14:textId="77777777" w:rsidTr="009A43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0" w:type="dxa"/>
          </w:tcPr>
          <w:p w14:paraId="5D46ECCB" w14:textId="77777777" w:rsidR="00BA03F3" w:rsidRDefault="00BA03F3" w:rsidP="009A43C3">
            <w:pPr>
              <w:jc w:val="center"/>
              <w:rPr>
                <w:b w:val="0"/>
                <w:bCs w:val="0"/>
                <w:lang w:val="en-GB"/>
              </w:rPr>
            </w:pPr>
            <w:r>
              <w:rPr>
                <w:b w:val="0"/>
                <w:bCs w:val="0"/>
                <w:lang w:val="en-GB"/>
              </w:rPr>
              <w:t>260</w:t>
            </w:r>
          </w:p>
        </w:tc>
        <w:tc>
          <w:tcPr>
            <w:tcW w:w="3647" w:type="dxa"/>
          </w:tcPr>
          <w:p w14:paraId="04F7154C"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p>
        </w:tc>
        <w:tc>
          <w:tcPr>
            <w:tcW w:w="3445" w:type="dxa"/>
          </w:tcPr>
          <w:p w14:paraId="15F8A727" w14:textId="77777777" w:rsidR="00BA03F3" w:rsidRDefault="00BA03F3" w:rsidP="009A43C3">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90</w:t>
            </w:r>
          </w:p>
        </w:tc>
      </w:tr>
      <w:tr w:rsidR="00BA03F3" w14:paraId="14C1E28F" w14:textId="77777777" w:rsidTr="009A43C3">
        <w:tc>
          <w:tcPr>
            <w:cnfStyle w:val="001000000000" w:firstRow="0" w:lastRow="0" w:firstColumn="1" w:lastColumn="0" w:oddVBand="0" w:evenVBand="0" w:oddHBand="0" w:evenHBand="0" w:firstRowFirstColumn="0" w:firstRowLastColumn="0" w:lastRowFirstColumn="0" w:lastRowLastColumn="0"/>
            <w:tcW w:w="3680" w:type="dxa"/>
          </w:tcPr>
          <w:p w14:paraId="2245D8DC" w14:textId="77777777" w:rsidR="00BA03F3" w:rsidRDefault="00BA03F3" w:rsidP="009A43C3">
            <w:pPr>
              <w:jc w:val="center"/>
              <w:rPr>
                <w:b w:val="0"/>
                <w:bCs w:val="0"/>
                <w:lang w:val="en-GB"/>
              </w:rPr>
            </w:pPr>
            <w:r>
              <w:rPr>
                <w:b w:val="0"/>
                <w:bCs w:val="0"/>
                <w:lang w:val="en-GB"/>
              </w:rPr>
              <w:t>270</w:t>
            </w:r>
          </w:p>
        </w:tc>
        <w:tc>
          <w:tcPr>
            <w:tcW w:w="3647" w:type="dxa"/>
          </w:tcPr>
          <w:p w14:paraId="6C9D3647"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3445" w:type="dxa"/>
          </w:tcPr>
          <w:p w14:paraId="66383122" w14:textId="77777777" w:rsidR="00BA03F3" w:rsidRDefault="00BA03F3" w:rsidP="009A43C3">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90</w:t>
            </w:r>
          </w:p>
        </w:tc>
      </w:tr>
    </w:tbl>
    <w:p w14:paraId="6D1D4F6E" w14:textId="77777777" w:rsidR="00BA03F3" w:rsidRDefault="00BA03F3" w:rsidP="00BA03F3">
      <w:pPr>
        <w:pStyle w:val="GraphicAnchor"/>
        <w:rPr>
          <w:lang w:val="en-GB"/>
        </w:rPr>
      </w:pPr>
      <w:r>
        <w:rPr>
          <w:lang w:val="en-GB"/>
        </w:rPr>
        <w:t>Figure 9 – Effect of surface area results.</w:t>
      </w:r>
    </w:p>
    <w:p w14:paraId="17BB4C5A" w14:textId="77777777" w:rsidR="002D093F" w:rsidRDefault="002D093F" w:rsidP="00BA03F3">
      <w:pPr>
        <w:pStyle w:val="GraphicAnchor"/>
        <w:rPr>
          <w:lang w:val="en-GB"/>
        </w:rPr>
      </w:pPr>
    </w:p>
    <w:p w14:paraId="187D13BE" w14:textId="77777777" w:rsidR="00BA03F3" w:rsidRDefault="00BA03F3" w:rsidP="00BA03F3">
      <w:pPr>
        <w:pStyle w:val="GraphicAnchor"/>
        <w:jc w:val="center"/>
        <w:rPr>
          <w:lang w:val="en-GB"/>
        </w:rPr>
      </w:pPr>
      <w:r>
        <w:rPr>
          <w:noProof/>
          <w:lang w:val="en-GB"/>
        </w:rPr>
        <w:lastRenderedPageBreak/>
        <w:drawing>
          <wp:inline distT="0" distB="0" distL="0" distR="0" wp14:anchorId="056153BF" wp14:editId="01D6828F">
            <wp:extent cx="5486400" cy="3200400"/>
            <wp:effectExtent l="0" t="0" r="0" b="0"/>
            <wp:docPr id="1809033433"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16B1F57" w14:textId="77777777" w:rsidR="00BA03F3" w:rsidRDefault="00BA03F3" w:rsidP="00BA03F3">
      <w:pPr>
        <w:pStyle w:val="GraphicAnchor"/>
        <w:rPr>
          <w:lang w:val="en-GB"/>
        </w:rPr>
      </w:pPr>
      <w:r>
        <w:rPr>
          <w:lang w:val="en-GB"/>
        </w:rPr>
        <w:t>Figure 10 – Effect of surface area, graph.</w:t>
      </w:r>
    </w:p>
    <w:p w14:paraId="559E12BD" w14:textId="77777777" w:rsidR="00BA03F3" w:rsidRDefault="00BA03F3" w:rsidP="00BA03F3">
      <w:pPr>
        <w:pStyle w:val="GraphicAnchor"/>
        <w:rPr>
          <w:lang w:val="en-GB"/>
        </w:rPr>
      </w:pPr>
    </w:p>
    <w:tbl>
      <w:tblPr>
        <w:tblStyle w:val="TableGrid"/>
        <w:tblW w:w="0" w:type="auto"/>
        <w:tblLook w:val="04A0" w:firstRow="1" w:lastRow="0" w:firstColumn="1" w:lastColumn="0" w:noHBand="0" w:noVBand="1"/>
      </w:tblPr>
      <w:tblGrid>
        <w:gridCol w:w="3782"/>
        <w:gridCol w:w="3495"/>
        <w:gridCol w:w="3495"/>
      </w:tblGrid>
      <w:tr w:rsidR="00BA03F3" w14:paraId="0FEC4DCD" w14:textId="77777777" w:rsidTr="009A43C3">
        <w:tc>
          <w:tcPr>
            <w:tcW w:w="3782" w:type="dxa"/>
          </w:tcPr>
          <w:p w14:paraId="2C41B71A" w14:textId="77777777" w:rsidR="00BA03F3" w:rsidRDefault="00BA03F3" w:rsidP="009A43C3">
            <w:pPr>
              <w:rPr>
                <w:lang w:val="en-GB"/>
              </w:rPr>
            </w:pPr>
            <w:r>
              <w:rPr>
                <w:lang w:val="en-GB"/>
              </w:rPr>
              <w:t>Sample</w:t>
            </w:r>
          </w:p>
        </w:tc>
        <w:tc>
          <w:tcPr>
            <w:tcW w:w="3495" w:type="dxa"/>
          </w:tcPr>
          <w:p w14:paraId="701A1D22" w14:textId="77777777" w:rsidR="00BA03F3" w:rsidRDefault="00BA03F3" w:rsidP="009A43C3">
            <w:pPr>
              <w:rPr>
                <w:lang w:val="en-GB"/>
              </w:rPr>
            </w:pPr>
            <w:r>
              <w:rPr>
                <w:lang w:val="en-GB"/>
              </w:rPr>
              <w:t>Mg Turnings</w:t>
            </w:r>
          </w:p>
        </w:tc>
        <w:tc>
          <w:tcPr>
            <w:tcW w:w="3495" w:type="dxa"/>
          </w:tcPr>
          <w:p w14:paraId="34DCA680" w14:textId="77777777" w:rsidR="00BA03F3" w:rsidRDefault="00BA03F3" w:rsidP="009A43C3">
            <w:pPr>
              <w:rPr>
                <w:lang w:val="en-GB"/>
              </w:rPr>
            </w:pPr>
            <w:r>
              <w:rPr>
                <w:lang w:val="en-GB"/>
              </w:rPr>
              <w:t>Mg Strip</w:t>
            </w:r>
          </w:p>
        </w:tc>
      </w:tr>
      <w:tr w:rsidR="00BA03F3" w14:paraId="61C6C487" w14:textId="77777777" w:rsidTr="009A43C3">
        <w:tc>
          <w:tcPr>
            <w:tcW w:w="3782" w:type="dxa"/>
          </w:tcPr>
          <w:p w14:paraId="77716804" w14:textId="77777777" w:rsidR="00BA03F3" w:rsidRDefault="00BA03F3" w:rsidP="009A43C3">
            <w:pPr>
              <w:rPr>
                <w:lang w:val="en-GB"/>
              </w:rPr>
            </w:pPr>
            <w:r>
              <w:rPr>
                <w:lang w:val="en-GB"/>
              </w:rPr>
              <w:t>Avg. Rate of reaction</w:t>
            </w:r>
          </w:p>
        </w:tc>
        <w:tc>
          <w:tcPr>
            <w:tcW w:w="3495" w:type="dxa"/>
          </w:tcPr>
          <w:p w14:paraId="54B06AA5" w14:textId="77777777" w:rsidR="00BA03F3" w:rsidRDefault="00BA03F3" w:rsidP="009A43C3">
            <w:pPr>
              <w:rPr>
                <w:lang w:val="en-GB"/>
              </w:rPr>
            </w:pPr>
            <w:r>
              <w:rPr>
                <w:lang w:val="en-GB"/>
              </w:rPr>
              <w:t>0.85 ml s^-1</w:t>
            </w:r>
          </w:p>
        </w:tc>
        <w:tc>
          <w:tcPr>
            <w:tcW w:w="3495" w:type="dxa"/>
          </w:tcPr>
          <w:p w14:paraId="0EF82C43" w14:textId="77777777" w:rsidR="00BA03F3" w:rsidRDefault="00BA03F3" w:rsidP="009A43C3">
            <w:pPr>
              <w:rPr>
                <w:lang w:val="en-GB"/>
              </w:rPr>
            </w:pPr>
            <w:r>
              <w:rPr>
                <w:lang w:val="en-GB"/>
              </w:rPr>
              <w:t>1.35 ml s^-1</w:t>
            </w:r>
          </w:p>
        </w:tc>
      </w:tr>
    </w:tbl>
    <w:p w14:paraId="216E661B" w14:textId="77777777" w:rsidR="00BA03F3" w:rsidRPr="008F01A7" w:rsidRDefault="00BA03F3" w:rsidP="00BA03F3">
      <w:pPr>
        <w:pStyle w:val="GraphicAnchor"/>
        <w:rPr>
          <w:lang w:val="en-GB"/>
        </w:rPr>
      </w:pPr>
      <w:r>
        <w:rPr>
          <w:lang w:val="en-GB"/>
        </w:rPr>
        <w:t>Figure 11 – Rate of reaction, Surface area.</w:t>
      </w:r>
    </w:p>
    <w:p w14:paraId="496832D4" w14:textId="77777777" w:rsidR="00BA03F3" w:rsidRPr="00BA03F3" w:rsidRDefault="00BA03F3" w:rsidP="00BA03F3">
      <w:pPr>
        <w:rPr>
          <w:lang w:val="en-GB"/>
        </w:rPr>
      </w:pPr>
    </w:p>
    <w:sectPr w:rsidR="00BA03F3" w:rsidRPr="00BA03F3" w:rsidSect="00CD7613">
      <w:footerReference w:type="even" r:id="rId21"/>
      <w:footerReference w:type="default" r:id="rId22"/>
      <w:pgSz w:w="11906" w:h="16838" w:code="9"/>
      <w:pgMar w:top="720" w:right="562" w:bottom="720" w:left="56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1B9FCD" w14:textId="77777777" w:rsidR="00874D61" w:rsidRDefault="00874D61" w:rsidP="00E74B29">
      <w:r>
        <w:separator/>
      </w:r>
    </w:p>
  </w:endnote>
  <w:endnote w:type="continuationSeparator" w:id="0">
    <w:p w14:paraId="057A4F68" w14:textId="77777777" w:rsidR="00874D61" w:rsidRDefault="00874D61"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5936648"/>
      <w:docPartObj>
        <w:docPartGallery w:val="Page Numbers (Bottom of Page)"/>
        <w:docPartUnique/>
      </w:docPartObj>
    </w:sdtPr>
    <w:sdtContent>
      <w:p w14:paraId="4A7025D0" w14:textId="77777777" w:rsidR="00E74B29" w:rsidRDefault="00E74B29" w:rsidP="006709F1">
        <w:pPr>
          <w:pStyle w:val="Footer"/>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end"/>
        </w:r>
      </w:p>
    </w:sdtContent>
  </w:sdt>
  <w:p w14:paraId="4B6785B0"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FF071" w14:textId="3DA9AA90"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8"/>
      <w:gridCol w:w="5391"/>
      <w:gridCol w:w="3235"/>
      <w:gridCol w:w="1078"/>
    </w:tblGrid>
    <w:tr w:rsidR="00E74B29" w14:paraId="79F4793D" w14:textId="77777777" w:rsidTr="00986A90">
      <w:tc>
        <w:tcPr>
          <w:tcW w:w="1078" w:type="dxa"/>
        </w:tcPr>
        <w:p w14:paraId="2F67ECFA" w14:textId="6E1E8807" w:rsidR="00E74B29" w:rsidRPr="00E74B29" w:rsidRDefault="00986A90" w:rsidP="006709F1">
          <w:pPr>
            <w:pStyle w:val="Footer"/>
          </w:pPr>
          <w:r>
            <w:rPr>
              <w:noProof/>
            </w:rPr>
            <w:drawing>
              <wp:anchor distT="0" distB="0" distL="114300" distR="114300" simplePos="0" relativeHeight="251659264" behindDoc="0" locked="0" layoutInCell="1" allowOverlap="1" wp14:anchorId="17E8075F" wp14:editId="7F896123">
                <wp:simplePos x="0" y="0"/>
                <wp:positionH relativeFrom="column">
                  <wp:posOffset>367749</wp:posOffset>
                </wp:positionH>
                <wp:positionV relativeFrom="paragraph">
                  <wp:posOffset>43324</wp:posOffset>
                </wp:positionV>
                <wp:extent cx="287727" cy="284671"/>
                <wp:effectExtent l="0" t="0" r="0" b="1270"/>
                <wp:wrapNone/>
                <wp:docPr id="2" name="Picture 1" descr="A black and yellow shield with blu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6265" cy="293119"/>
                        </a:xfrm>
                        <a:prstGeom prst="rect">
                          <a:avLst/>
                        </a:prstGeom>
                      </pic:spPr>
                    </pic:pic>
                  </a:graphicData>
                </a:graphic>
                <wp14:sizeRelH relativeFrom="margin">
                  <wp14:pctWidth>0</wp14:pctWidth>
                </wp14:sizeRelH>
                <wp14:sizeRelV relativeFrom="margin">
                  <wp14:pctHeight>0</wp14:pctHeight>
                </wp14:sizeRelV>
              </wp:anchor>
            </w:drawing>
          </w:r>
        </w:p>
      </w:tc>
      <w:tc>
        <w:tcPr>
          <w:tcW w:w="5391" w:type="dxa"/>
        </w:tcPr>
        <w:p w14:paraId="40FB0910" w14:textId="7D91D863" w:rsidR="00204F4C" w:rsidRPr="00874FE7" w:rsidRDefault="000C2B27" w:rsidP="006709F1">
          <w:pPr>
            <w:pStyle w:val="Footer"/>
          </w:pPr>
          <w:r>
            <w:t xml:space="preserve">Lab Report – </w:t>
          </w:r>
          <w:r w:rsidR="00204F4C">
            <w:t>Reaction Kinetics</w:t>
          </w:r>
        </w:p>
      </w:tc>
      <w:tc>
        <w:tcPr>
          <w:tcW w:w="3235" w:type="dxa"/>
        </w:tcPr>
        <w:sdt>
          <w:sdtPr>
            <w:rPr>
              <w:rStyle w:val="PageNumber"/>
            </w:rPr>
            <w:id w:val="-1206949233"/>
            <w:docPartObj>
              <w:docPartGallery w:val="Page Numbers (Bottom of Page)"/>
              <w:docPartUnique/>
            </w:docPartObj>
          </w:sdtPr>
          <w:sdtContent>
            <w:p w14:paraId="79978745" w14:textId="77777777" w:rsidR="00E74B29" w:rsidRPr="00E74B29" w:rsidRDefault="00E74B29" w:rsidP="006709F1">
              <w:pPr>
                <w:pStyle w:val="Footer"/>
                <w:jc w:val="right"/>
              </w:pPr>
              <w:r w:rsidRPr="00E74B29">
                <w:rPr>
                  <w:lang w:val="en-GB" w:bidi="en-GB"/>
                </w:rPr>
                <w:t xml:space="preserve">PAGE </w:t>
              </w:r>
              <w:r w:rsidRPr="00E74B29">
                <w:rPr>
                  <w:lang w:val="en-GB" w:bidi="en-GB"/>
                </w:rPr>
                <w:fldChar w:fldCharType="begin"/>
              </w:r>
              <w:r w:rsidRPr="00E74B29">
                <w:rPr>
                  <w:lang w:val="en-GB" w:bidi="en-GB"/>
                </w:rPr>
                <w:instrText xml:space="preserve"> PAGE </w:instrText>
              </w:r>
              <w:r w:rsidRPr="00E74B29">
                <w:rPr>
                  <w:lang w:val="en-GB" w:bidi="en-GB"/>
                </w:rPr>
                <w:fldChar w:fldCharType="separate"/>
              </w:r>
              <w:r w:rsidR="00874EE2">
                <w:rPr>
                  <w:noProof/>
                  <w:lang w:val="en-GB" w:bidi="en-GB"/>
                </w:rPr>
                <w:t>4</w:t>
              </w:r>
              <w:r w:rsidRPr="00E74B29">
                <w:rPr>
                  <w:lang w:val="en-GB" w:bidi="en-GB"/>
                </w:rPr>
                <w:fldChar w:fldCharType="end"/>
              </w:r>
            </w:p>
          </w:sdtContent>
        </w:sdt>
      </w:tc>
      <w:tc>
        <w:tcPr>
          <w:tcW w:w="1078" w:type="dxa"/>
        </w:tcPr>
        <w:p w14:paraId="452D67D0" w14:textId="77777777" w:rsidR="00E74B29" w:rsidRPr="00E74B29" w:rsidRDefault="00E74B29" w:rsidP="006709F1">
          <w:pPr>
            <w:pStyle w:val="Footer"/>
          </w:pPr>
        </w:p>
      </w:tc>
    </w:tr>
  </w:tbl>
  <w:p w14:paraId="32DC21D5" w14:textId="06E2C832" w:rsidR="00E74B29" w:rsidRPr="00204F4C" w:rsidRDefault="00204F4C" w:rsidP="006709F1">
    <w:pPr>
      <w:pStyle w:val="Footer"/>
      <w:rPr>
        <w:b w:val="0"/>
        <w:bCs/>
        <w:i/>
        <w:iCs/>
      </w:rPr>
    </w:pPr>
    <w:r>
      <w:t xml:space="preserve">                </w:t>
    </w:r>
    <w:r w:rsidRPr="00204F4C">
      <w:rPr>
        <w:b w:val="0"/>
        <w:bCs/>
        <w:i/>
        <w:iCs/>
        <w:sz w:val="22"/>
        <w:szCs w:val="22"/>
      </w:rPr>
      <w:t>Arun J. Sherlock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A1175" w14:textId="77777777" w:rsidR="00874D61" w:rsidRDefault="00874D61" w:rsidP="00E74B29">
      <w:r>
        <w:separator/>
      </w:r>
    </w:p>
  </w:footnote>
  <w:footnote w:type="continuationSeparator" w:id="0">
    <w:p w14:paraId="539B3A12" w14:textId="77777777" w:rsidR="00874D61" w:rsidRDefault="00874D61"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8712217"/>
    <w:multiLevelType w:val="hybridMultilevel"/>
    <w:tmpl w:val="F7CCD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E12835"/>
    <w:multiLevelType w:val="hybridMultilevel"/>
    <w:tmpl w:val="AD82D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6633BA"/>
    <w:multiLevelType w:val="hybridMultilevel"/>
    <w:tmpl w:val="6310D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AD4EE6"/>
    <w:multiLevelType w:val="hybridMultilevel"/>
    <w:tmpl w:val="3944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05286A"/>
    <w:multiLevelType w:val="multilevel"/>
    <w:tmpl w:val="1D1E4974"/>
    <w:lvl w:ilvl="0">
      <w:start w:val="1"/>
      <w:numFmt w:val="decimal"/>
      <w:lvlText w:val="%1."/>
      <w:lvlJc w:val="left"/>
      <w:pPr>
        <w:ind w:left="1080" w:hanging="720"/>
      </w:pPr>
      <w:rPr>
        <w:rFonts w:hint="default"/>
      </w:rPr>
    </w:lvl>
    <w:lvl w:ilvl="1">
      <w:start w:val="1"/>
      <w:numFmt w:val="decimal"/>
      <w:isLgl/>
      <w:lvlText w:val="%1.%2"/>
      <w:lvlJc w:val="left"/>
      <w:pPr>
        <w:ind w:left="1170" w:hanging="810"/>
      </w:pPr>
      <w:rPr>
        <w:rFonts w:hint="default"/>
      </w:rPr>
    </w:lvl>
    <w:lvl w:ilvl="2">
      <w:start w:val="1"/>
      <w:numFmt w:val="decimal"/>
      <w:isLgl/>
      <w:lvlText w:val="%1.%2.%3"/>
      <w:lvlJc w:val="left"/>
      <w:pPr>
        <w:ind w:left="1170" w:hanging="81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5CAB4EFB"/>
    <w:multiLevelType w:val="hybridMultilevel"/>
    <w:tmpl w:val="7E620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894B8D"/>
    <w:multiLevelType w:val="hybridMultilevel"/>
    <w:tmpl w:val="5D6EC042"/>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8" w15:restartNumberingAfterBreak="0">
    <w:nsid w:val="67102585"/>
    <w:multiLevelType w:val="hybridMultilevel"/>
    <w:tmpl w:val="0C8CB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9D294E"/>
    <w:multiLevelType w:val="hybridMultilevel"/>
    <w:tmpl w:val="B59A4656"/>
    <w:lvl w:ilvl="0" w:tplc="4F6A2EBE">
      <w:start w:val="6"/>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469505">
    <w:abstractNumId w:val="0"/>
  </w:num>
  <w:num w:numId="2" w16cid:durableId="1466698952">
    <w:abstractNumId w:val="5"/>
  </w:num>
  <w:num w:numId="3" w16cid:durableId="865825266">
    <w:abstractNumId w:val="1"/>
  </w:num>
  <w:num w:numId="4" w16cid:durableId="724333197">
    <w:abstractNumId w:val="7"/>
  </w:num>
  <w:num w:numId="5" w16cid:durableId="16856465">
    <w:abstractNumId w:val="4"/>
  </w:num>
  <w:num w:numId="6" w16cid:durableId="175657389">
    <w:abstractNumId w:val="2"/>
  </w:num>
  <w:num w:numId="7" w16cid:durableId="259148171">
    <w:abstractNumId w:val="3"/>
  </w:num>
  <w:num w:numId="8" w16cid:durableId="1613054175">
    <w:abstractNumId w:val="8"/>
  </w:num>
  <w:num w:numId="9" w16cid:durableId="34353507">
    <w:abstractNumId w:val="6"/>
  </w:num>
  <w:num w:numId="10" w16cid:durableId="6297461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removePersonalInformation/>
  <w:removeDateAndTime/>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0E4"/>
    <w:rsid w:val="00007926"/>
    <w:rsid w:val="00015B1B"/>
    <w:rsid w:val="000179FC"/>
    <w:rsid w:val="00021CF1"/>
    <w:rsid w:val="00027D84"/>
    <w:rsid w:val="000314F8"/>
    <w:rsid w:val="00050A47"/>
    <w:rsid w:val="00051A55"/>
    <w:rsid w:val="00066E19"/>
    <w:rsid w:val="0007135B"/>
    <w:rsid w:val="00075226"/>
    <w:rsid w:val="00086FA5"/>
    <w:rsid w:val="00095AEE"/>
    <w:rsid w:val="000B5179"/>
    <w:rsid w:val="000C2B27"/>
    <w:rsid w:val="000D0E72"/>
    <w:rsid w:val="000D1FEF"/>
    <w:rsid w:val="000D5DE8"/>
    <w:rsid w:val="000E4641"/>
    <w:rsid w:val="0014206F"/>
    <w:rsid w:val="00151039"/>
    <w:rsid w:val="00151F66"/>
    <w:rsid w:val="001569D7"/>
    <w:rsid w:val="00160539"/>
    <w:rsid w:val="00161BEE"/>
    <w:rsid w:val="001649D3"/>
    <w:rsid w:val="00175FBA"/>
    <w:rsid w:val="00176717"/>
    <w:rsid w:val="00177F8D"/>
    <w:rsid w:val="00184D95"/>
    <w:rsid w:val="00185F4A"/>
    <w:rsid w:val="0018788F"/>
    <w:rsid w:val="001D1378"/>
    <w:rsid w:val="00204F4C"/>
    <w:rsid w:val="002242B9"/>
    <w:rsid w:val="00231E04"/>
    <w:rsid w:val="002347F9"/>
    <w:rsid w:val="002368CE"/>
    <w:rsid w:val="00251655"/>
    <w:rsid w:val="0025663C"/>
    <w:rsid w:val="002672A4"/>
    <w:rsid w:val="002A3F88"/>
    <w:rsid w:val="002A4CB5"/>
    <w:rsid w:val="002B5672"/>
    <w:rsid w:val="002D093F"/>
    <w:rsid w:val="002D2200"/>
    <w:rsid w:val="00302628"/>
    <w:rsid w:val="00322C6E"/>
    <w:rsid w:val="00322CD0"/>
    <w:rsid w:val="003239F5"/>
    <w:rsid w:val="003373AC"/>
    <w:rsid w:val="0034386B"/>
    <w:rsid w:val="00350829"/>
    <w:rsid w:val="00353850"/>
    <w:rsid w:val="00357162"/>
    <w:rsid w:val="00374EF9"/>
    <w:rsid w:val="0037679B"/>
    <w:rsid w:val="003845F7"/>
    <w:rsid w:val="00391DC8"/>
    <w:rsid w:val="003A72A3"/>
    <w:rsid w:val="003B55BB"/>
    <w:rsid w:val="003E3172"/>
    <w:rsid w:val="003F5127"/>
    <w:rsid w:val="0040564B"/>
    <w:rsid w:val="004125B1"/>
    <w:rsid w:val="00434233"/>
    <w:rsid w:val="00437F35"/>
    <w:rsid w:val="00466DDA"/>
    <w:rsid w:val="00475365"/>
    <w:rsid w:val="00475802"/>
    <w:rsid w:val="0048120C"/>
    <w:rsid w:val="004823F7"/>
    <w:rsid w:val="00487E29"/>
    <w:rsid w:val="004909D9"/>
    <w:rsid w:val="00496A29"/>
    <w:rsid w:val="004F3AEB"/>
    <w:rsid w:val="0051379B"/>
    <w:rsid w:val="00515838"/>
    <w:rsid w:val="00521481"/>
    <w:rsid w:val="00557B2B"/>
    <w:rsid w:val="0056474F"/>
    <w:rsid w:val="0057592A"/>
    <w:rsid w:val="00592BFE"/>
    <w:rsid w:val="00594031"/>
    <w:rsid w:val="0059469F"/>
    <w:rsid w:val="005E48C8"/>
    <w:rsid w:val="006004D7"/>
    <w:rsid w:val="00625EC4"/>
    <w:rsid w:val="006311CB"/>
    <w:rsid w:val="00640A1E"/>
    <w:rsid w:val="00665110"/>
    <w:rsid w:val="006709F1"/>
    <w:rsid w:val="00674A8C"/>
    <w:rsid w:val="00677416"/>
    <w:rsid w:val="0069165C"/>
    <w:rsid w:val="006A3C32"/>
    <w:rsid w:val="006A5A71"/>
    <w:rsid w:val="006C60E6"/>
    <w:rsid w:val="00702814"/>
    <w:rsid w:val="00706D64"/>
    <w:rsid w:val="00721BFD"/>
    <w:rsid w:val="007226FC"/>
    <w:rsid w:val="00736363"/>
    <w:rsid w:val="00743E02"/>
    <w:rsid w:val="00746BE2"/>
    <w:rsid w:val="00746E06"/>
    <w:rsid w:val="00752CD4"/>
    <w:rsid w:val="00752FEA"/>
    <w:rsid w:val="007615E5"/>
    <w:rsid w:val="007B4272"/>
    <w:rsid w:val="007C0C4F"/>
    <w:rsid w:val="007E6A6A"/>
    <w:rsid w:val="008035D8"/>
    <w:rsid w:val="00837914"/>
    <w:rsid w:val="0085205A"/>
    <w:rsid w:val="00865B86"/>
    <w:rsid w:val="00872B8F"/>
    <w:rsid w:val="00874D61"/>
    <w:rsid w:val="00874EE2"/>
    <w:rsid w:val="00874FE7"/>
    <w:rsid w:val="00876F1B"/>
    <w:rsid w:val="008941AF"/>
    <w:rsid w:val="00897DE5"/>
    <w:rsid w:val="008A149F"/>
    <w:rsid w:val="008A7F79"/>
    <w:rsid w:val="008B1240"/>
    <w:rsid w:val="008F01A7"/>
    <w:rsid w:val="008F2ACC"/>
    <w:rsid w:val="008F417F"/>
    <w:rsid w:val="008F43EC"/>
    <w:rsid w:val="008F6C7E"/>
    <w:rsid w:val="008F7FCB"/>
    <w:rsid w:val="00921DB2"/>
    <w:rsid w:val="00921EA0"/>
    <w:rsid w:val="0094294F"/>
    <w:rsid w:val="00952F7D"/>
    <w:rsid w:val="0095492C"/>
    <w:rsid w:val="0095496A"/>
    <w:rsid w:val="0095592A"/>
    <w:rsid w:val="00974AF3"/>
    <w:rsid w:val="00974C37"/>
    <w:rsid w:val="009864A9"/>
    <w:rsid w:val="00986A90"/>
    <w:rsid w:val="009A3352"/>
    <w:rsid w:val="009A38BA"/>
    <w:rsid w:val="009B1B02"/>
    <w:rsid w:val="009C11CD"/>
    <w:rsid w:val="009F48CF"/>
    <w:rsid w:val="00A008A8"/>
    <w:rsid w:val="00A03EC9"/>
    <w:rsid w:val="00A04CA3"/>
    <w:rsid w:val="00A14A94"/>
    <w:rsid w:val="00A1632D"/>
    <w:rsid w:val="00A16BAC"/>
    <w:rsid w:val="00A50DF7"/>
    <w:rsid w:val="00A57B26"/>
    <w:rsid w:val="00A65A90"/>
    <w:rsid w:val="00A74062"/>
    <w:rsid w:val="00AB4F42"/>
    <w:rsid w:val="00AD7A86"/>
    <w:rsid w:val="00AF3152"/>
    <w:rsid w:val="00AF75C1"/>
    <w:rsid w:val="00B02B75"/>
    <w:rsid w:val="00B12B1E"/>
    <w:rsid w:val="00B12DF2"/>
    <w:rsid w:val="00B23DDD"/>
    <w:rsid w:val="00B43E11"/>
    <w:rsid w:val="00B50B23"/>
    <w:rsid w:val="00B50BD4"/>
    <w:rsid w:val="00B712C7"/>
    <w:rsid w:val="00B836FB"/>
    <w:rsid w:val="00B9286A"/>
    <w:rsid w:val="00BA03F3"/>
    <w:rsid w:val="00BA1F8D"/>
    <w:rsid w:val="00BB0BD1"/>
    <w:rsid w:val="00BB16B1"/>
    <w:rsid w:val="00BB6EE8"/>
    <w:rsid w:val="00BC0827"/>
    <w:rsid w:val="00BC0884"/>
    <w:rsid w:val="00C010ED"/>
    <w:rsid w:val="00C05CF5"/>
    <w:rsid w:val="00C0696D"/>
    <w:rsid w:val="00C14D16"/>
    <w:rsid w:val="00C16EE2"/>
    <w:rsid w:val="00C26FD5"/>
    <w:rsid w:val="00C30B19"/>
    <w:rsid w:val="00C465A2"/>
    <w:rsid w:val="00C54C62"/>
    <w:rsid w:val="00C5576F"/>
    <w:rsid w:val="00C56DAC"/>
    <w:rsid w:val="00C755AB"/>
    <w:rsid w:val="00C86CCA"/>
    <w:rsid w:val="00C94DAC"/>
    <w:rsid w:val="00C97D15"/>
    <w:rsid w:val="00CA6243"/>
    <w:rsid w:val="00CB052B"/>
    <w:rsid w:val="00CD1497"/>
    <w:rsid w:val="00CD7613"/>
    <w:rsid w:val="00CE1052"/>
    <w:rsid w:val="00CE1ABB"/>
    <w:rsid w:val="00CF65EE"/>
    <w:rsid w:val="00D01F51"/>
    <w:rsid w:val="00D02B84"/>
    <w:rsid w:val="00D43125"/>
    <w:rsid w:val="00D500E4"/>
    <w:rsid w:val="00D53ADE"/>
    <w:rsid w:val="00D55374"/>
    <w:rsid w:val="00D6485A"/>
    <w:rsid w:val="00D654EE"/>
    <w:rsid w:val="00D66A3A"/>
    <w:rsid w:val="00D728EC"/>
    <w:rsid w:val="00D72FDF"/>
    <w:rsid w:val="00D9117C"/>
    <w:rsid w:val="00DA7196"/>
    <w:rsid w:val="00DA7E9E"/>
    <w:rsid w:val="00DB4022"/>
    <w:rsid w:val="00DB7CA5"/>
    <w:rsid w:val="00DC15E7"/>
    <w:rsid w:val="00DC4052"/>
    <w:rsid w:val="00DD0F43"/>
    <w:rsid w:val="00DE6F24"/>
    <w:rsid w:val="00DF198B"/>
    <w:rsid w:val="00DF4158"/>
    <w:rsid w:val="00E27957"/>
    <w:rsid w:val="00E36DAD"/>
    <w:rsid w:val="00E611D0"/>
    <w:rsid w:val="00E74B29"/>
    <w:rsid w:val="00EA2F18"/>
    <w:rsid w:val="00EA69BC"/>
    <w:rsid w:val="00EB41B1"/>
    <w:rsid w:val="00ED5D90"/>
    <w:rsid w:val="00ED6685"/>
    <w:rsid w:val="00ED6C2E"/>
    <w:rsid w:val="00ED7D0C"/>
    <w:rsid w:val="00EE6E50"/>
    <w:rsid w:val="00EF1A68"/>
    <w:rsid w:val="00EF7D98"/>
    <w:rsid w:val="00F0484C"/>
    <w:rsid w:val="00F104F7"/>
    <w:rsid w:val="00F3118F"/>
    <w:rsid w:val="00F50791"/>
    <w:rsid w:val="00F57827"/>
    <w:rsid w:val="00F739C2"/>
    <w:rsid w:val="00F87ACF"/>
    <w:rsid w:val="00FA1BAB"/>
    <w:rsid w:val="00FA48A2"/>
    <w:rsid w:val="00FB2F1A"/>
    <w:rsid w:val="00FB424F"/>
    <w:rsid w:val="00FB46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87F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C14D16"/>
    <w:rPr>
      <w:sz w:val="14"/>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706D64"/>
    <w:pPr>
      <w:jc w:val="both"/>
    </w:pPr>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D500E4"/>
    <w:pPr>
      <w:keepNext/>
      <w:keepLines/>
      <w:spacing w:before="240" w:line="259" w:lineRule="auto"/>
      <w:jc w:val="left"/>
      <w:outlineLvl w:val="9"/>
    </w:pPr>
    <w:rPr>
      <w:rFonts w:eastAsiaTheme="majorEastAsia" w:cstheme="majorBidi"/>
      <w:b w:val="0"/>
      <w:color w:val="35484C" w:themeColor="accent1" w:themeShade="BF"/>
      <w:sz w:val="32"/>
      <w:szCs w:val="32"/>
      <w:lang w:val="en-GB" w:eastAsia="zh-CN"/>
    </w:rPr>
  </w:style>
  <w:style w:type="paragraph" w:styleId="TOC1">
    <w:name w:val="toc 1"/>
    <w:basedOn w:val="Normal"/>
    <w:next w:val="Normal"/>
    <w:autoRedefine/>
    <w:uiPriority w:val="39"/>
    <w:rsid w:val="00D500E4"/>
    <w:pPr>
      <w:spacing w:after="100"/>
    </w:pPr>
  </w:style>
  <w:style w:type="paragraph" w:styleId="TOC2">
    <w:name w:val="toc 2"/>
    <w:basedOn w:val="Normal"/>
    <w:next w:val="Normal"/>
    <w:autoRedefine/>
    <w:uiPriority w:val="39"/>
    <w:rsid w:val="00D500E4"/>
    <w:pPr>
      <w:spacing w:after="100"/>
      <w:ind w:left="240"/>
    </w:pPr>
  </w:style>
  <w:style w:type="paragraph" w:styleId="TOC3">
    <w:name w:val="toc 3"/>
    <w:basedOn w:val="Normal"/>
    <w:next w:val="Normal"/>
    <w:autoRedefine/>
    <w:uiPriority w:val="39"/>
    <w:rsid w:val="00D500E4"/>
    <w:pPr>
      <w:spacing w:after="100"/>
      <w:ind w:left="480"/>
    </w:pPr>
  </w:style>
  <w:style w:type="character" w:styleId="Hyperlink">
    <w:name w:val="Hyperlink"/>
    <w:basedOn w:val="DefaultParagraphFont"/>
    <w:uiPriority w:val="99"/>
    <w:unhideWhenUsed/>
    <w:rsid w:val="00D500E4"/>
    <w:rPr>
      <w:color w:val="0000FF" w:themeColor="hyperlink"/>
      <w:u w:val="single"/>
    </w:rPr>
  </w:style>
  <w:style w:type="paragraph" w:styleId="ListParagraph">
    <w:name w:val="List Paragraph"/>
    <w:basedOn w:val="Normal"/>
    <w:uiPriority w:val="34"/>
    <w:semiHidden/>
    <w:qFormat/>
    <w:rsid w:val="00496A29"/>
    <w:pPr>
      <w:ind w:left="720"/>
      <w:contextualSpacing/>
    </w:pPr>
  </w:style>
  <w:style w:type="table" w:styleId="PlainTable3">
    <w:name w:val="Plain Table 3"/>
    <w:basedOn w:val="TableNormal"/>
    <w:uiPriority w:val="43"/>
    <w:rsid w:val="00625EC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16053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0179F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A03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8071721">
      <w:bodyDiv w:val="1"/>
      <w:marLeft w:val="0"/>
      <w:marRight w:val="0"/>
      <w:marTop w:val="0"/>
      <w:marBottom w:val="0"/>
      <w:divBdr>
        <w:top w:val="none" w:sz="0" w:space="0" w:color="auto"/>
        <w:left w:val="none" w:sz="0" w:space="0" w:color="auto"/>
        <w:bottom w:val="none" w:sz="0" w:space="0" w:color="auto"/>
        <w:right w:val="none" w:sz="0" w:space="0" w:color="auto"/>
      </w:divBdr>
      <w:divsChild>
        <w:div w:id="800810159">
          <w:marLeft w:val="0"/>
          <w:marRight w:val="0"/>
          <w:marTop w:val="0"/>
          <w:marBottom w:val="0"/>
          <w:divBdr>
            <w:top w:val="none" w:sz="0" w:space="0" w:color="auto"/>
            <w:left w:val="none" w:sz="0" w:space="0" w:color="auto"/>
            <w:bottom w:val="none" w:sz="0" w:space="0" w:color="auto"/>
            <w:right w:val="none" w:sz="0" w:space="0" w:color="auto"/>
          </w:divBdr>
          <w:divsChild>
            <w:div w:id="1353796786">
              <w:marLeft w:val="0"/>
              <w:marRight w:val="0"/>
              <w:marTop w:val="0"/>
              <w:marBottom w:val="0"/>
              <w:divBdr>
                <w:top w:val="none" w:sz="0" w:space="0" w:color="auto"/>
                <w:left w:val="none" w:sz="0" w:space="0" w:color="auto"/>
                <w:bottom w:val="none" w:sz="0" w:space="0" w:color="auto"/>
                <w:right w:val="none" w:sz="0" w:space="0" w:color="auto"/>
              </w:divBdr>
            </w:div>
            <w:div w:id="1938168467">
              <w:marLeft w:val="0"/>
              <w:marRight w:val="0"/>
              <w:marTop w:val="0"/>
              <w:marBottom w:val="0"/>
              <w:divBdr>
                <w:top w:val="none" w:sz="0" w:space="0" w:color="auto"/>
                <w:left w:val="none" w:sz="0" w:space="0" w:color="auto"/>
                <w:bottom w:val="none" w:sz="0" w:space="0" w:color="auto"/>
                <w:right w:val="none" w:sz="0" w:space="0" w:color="auto"/>
              </w:divBdr>
            </w:div>
            <w:div w:id="35664415">
              <w:marLeft w:val="0"/>
              <w:marRight w:val="0"/>
              <w:marTop w:val="0"/>
              <w:marBottom w:val="0"/>
              <w:divBdr>
                <w:top w:val="none" w:sz="0" w:space="0" w:color="auto"/>
                <w:left w:val="none" w:sz="0" w:space="0" w:color="auto"/>
                <w:bottom w:val="none" w:sz="0" w:space="0" w:color="auto"/>
                <w:right w:val="none" w:sz="0" w:space="0" w:color="auto"/>
              </w:divBdr>
            </w:div>
            <w:div w:id="142838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chart" Target="charts/chart4.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books.google.co.uk/books?hl=en&amp;lr=&amp;id=pKfgAAAAMAAJ&amp;oi=fnd&amp;pg=PA197&amp;dq=rate+of+reaction+explosives&amp;ots=XsF316rNPT&amp;sig=cubRQDMF0bGinE8znQ2la6NN_rI&amp;redir_esc=y#v=onepage&amp;q=rate%20of%20reaction%20explosives&amp;f=fals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ooks.google.co.uk/books?hl=en&amp;lr=&amp;id=VcjVDwAAQBAJ&amp;oi=fnd&amp;pg=PA1&amp;dq=classifying+explosives&amp;ots=ARwlgvt5ie&amp;sig=7O8lnc08LCHL11U9wBiYAvktTtg&amp;redir_esc=y#v=onepage&amp;q=classifying%20explosives&amp;f=false" TargetMode="External"/><Relationship Id="rId20"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chart" Target="charts/chart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hart" Target="charts/chart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run\AppData\Roaming\Microsoft\Templates\Modern%20student%20report.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Effect</a:t>
            </a:r>
            <a:r>
              <a:rPr lang="en-GB" baseline="0"/>
              <a:t> of concentration on rate of reaction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1M HCl</c:v>
                </c:pt>
              </c:strCache>
            </c:strRef>
          </c:tx>
          <c:spPr>
            <a:ln w="28575" cap="rnd">
              <a:solidFill>
                <a:schemeClr val="accent1"/>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Sheet1!$B$2:$B$29</c:f>
              <c:numCache>
                <c:formatCode>General</c:formatCode>
                <c:ptCount val="28"/>
                <c:pt idx="0">
                  <c:v>0</c:v>
                </c:pt>
                <c:pt idx="1">
                  <c:v>13</c:v>
                </c:pt>
                <c:pt idx="2">
                  <c:v>27</c:v>
                </c:pt>
                <c:pt idx="3">
                  <c:v>30</c:v>
                </c:pt>
                <c:pt idx="4">
                  <c:v>37</c:v>
                </c:pt>
                <c:pt idx="5">
                  <c:v>44</c:v>
                </c:pt>
                <c:pt idx="6">
                  <c:v>49</c:v>
                </c:pt>
                <c:pt idx="7">
                  <c:v>54</c:v>
                </c:pt>
                <c:pt idx="8">
                  <c:v>57</c:v>
                </c:pt>
                <c:pt idx="9">
                  <c:v>61</c:v>
                </c:pt>
                <c:pt idx="10">
                  <c:v>63</c:v>
                </c:pt>
                <c:pt idx="11">
                  <c:v>64</c:v>
                </c:pt>
                <c:pt idx="12">
                  <c:v>66</c:v>
                </c:pt>
                <c:pt idx="13">
                  <c:v>67</c:v>
                </c:pt>
                <c:pt idx="14">
                  <c:v>68</c:v>
                </c:pt>
                <c:pt idx="15">
                  <c:v>69</c:v>
                </c:pt>
                <c:pt idx="16">
                  <c:v>70</c:v>
                </c:pt>
                <c:pt idx="17">
                  <c:v>81</c:v>
                </c:pt>
                <c:pt idx="18">
                  <c:v>82</c:v>
                </c:pt>
                <c:pt idx="19">
                  <c:v>83</c:v>
                </c:pt>
                <c:pt idx="20">
                  <c:v>85</c:v>
                </c:pt>
                <c:pt idx="21">
                  <c:v>86</c:v>
                </c:pt>
                <c:pt idx="22">
                  <c:v>86</c:v>
                </c:pt>
                <c:pt idx="23">
                  <c:v>87</c:v>
                </c:pt>
                <c:pt idx="24">
                  <c:v>88</c:v>
                </c:pt>
                <c:pt idx="25">
                  <c:v>89</c:v>
                </c:pt>
                <c:pt idx="26">
                  <c:v>90</c:v>
                </c:pt>
                <c:pt idx="27">
                  <c:v>90</c:v>
                </c:pt>
              </c:numCache>
            </c:numRef>
          </c:val>
          <c:smooth val="0"/>
          <c:extLst>
            <c:ext xmlns:c16="http://schemas.microsoft.com/office/drawing/2014/chart" uri="{C3380CC4-5D6E-409C-BE32-E72D297353CC}">
              <c16:uniqueId val="{00000000-398C-4700-90EA-F3150F55F550}"/>
            </c:ext>
          </c:extLst>
        </c:ser>
        <c:ser>
          <c:idx val="1"/>
          <c:order val="1"/>
          <c:tx>
            <c:strRef>
              <c:f>Sheet1!$C$1</c:f>
              <c:strCache>
                <c:ptCount val="1"/>
                <c:pt idx="0">
                  <c:v>1.5M HCl</c:v>
                </c:pt>
              </c:strCache>
            </c:strRef>
          </c:tx>
          <c:spPr>
            <a:ln w="28575" cap="rnd">
              <a:solidFill>
                <a:schemeClr val="accent2"/>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Sheet1!$C$2:$C$29</c:f>
              <c:numCache>
                <c:formatCode>General</c:formatCode>
                <c:ptCount val="28"/>
                <c:pt idx="0">
                  <c:v>0</c:v>
                </c:pt>
                <c:pt idx="1">
                  <c:v>26</c:v>
                </c:pt>
                <c:pt idx="2">
                  <c:v>40</c:v>
                </c:pt>
                <c:pt idx="3">
                  <c:v>48</c:v>
                </c:pt>
                <c:pt idx="4">
                  <c:v>56</c:v>
                </c:pt>
                <c:pt idx="5">
                  <c:v>61</c:v>
                </c:pt>
                <c:pt idx="6">
                  <c:v>65</c:v>
                </c:pt>
                <c:pt idx="7">
                  <c:v>70</c:v>
                </c:pt>
                <c:pt idx="8">
                  <c:v>71</c:v>
                </c:pt>
                <c:pt idx="9">
                  <c:v>75</c:v>
                </c:pt>
                <c:pt idx="10">
                  <c:v>77</c:v>
                </c:pt>
                <c:pt idx="11">
                  <c:v>79</c:v>
                </c:pt>
                <c:pt idx="12">
                  <c:v>79</c:v>
                </c:pt>
                <c:pt idx="13">
                  <c:v>79</c:v>
                </c:pt>
                <c:pt idx="14">
                  <c:v>79</c:v>
                </c:pt>
                <c:pt idx="15">
                  <c:v>79</c:v>
                </c:pt>
                <c:pt idx="16">
                  <c:v>79</c:v>
                </c:pt>
                <c:pt idx="17">
                  <c:v>79</c:v>
                </c:pt>
                <c:pt idx="18">
                  <c:v>79</c:v>
                </c:pt>
                <c:pt idx="19">
                  <c:v>79</c:v>
                </c:pt>
                <c:pt idx="20">
                  <c:v>79</c:v>
                </c:pt>
                <c:pt idx="21">
                  <c:v>79</c:v>
                </c:pt>
                <c:pt idx="22">
                  <c:v>79</c:v>
                </c:pt>
                <c:pt idx="23">
                  <c:v>79</c:v>
                </c:pt>
                <c:pt idx="24">
                  <c:v>79</c:v>
                </c:pt>
                <c:pt idx="25">
                  <c:v>79</c:v>
                </c:pt>
                <c:pt idx="26">
                  <c:v>79</c:v>
                </c:pt>
                <c:pt idx="27">
                  <c:v>79</c:v>
                </c:pt>
              </c:numCache>
            </c:numRef>
          </c:val>
          <c:smooth val="0"/>
          <c:extLst>
            <c:ext xmlns:c16="http://schemas.microsoft.com/office/drawing/2014/chart" uri="{C3380CC4-5D6E-409C-BE32-E72D297353CC}">
              <c16:uniqueId val="{00000001-398C-4700-90EA-F3150F55F550}"/>
            </c:ext>
          </c:extLst>
        </c:ser>
        <c:ser>
          <c:idx val="2"/>
          <c:order val="2"/>
          <c:tx>
            <c:strRef>
              <c:f>Sheet1!$D$1</c:f>
              <c:strCache>
                <c:ptCount val="1"/>
                <c:pt idx="0">
                  <c:v>2M HCl</c:v>
                </c:pt>
              </c:strCache>
            </c:strRef>
          </c:tx>
          <c:spPr>
            <a:ln w="28575" cap="rnd">
              <a:solidFill>
                <a:schemeClr val="accent3"/>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Sheet1!$D$2:$D$29</c:f>
              <c:numCache>
                <c:formatCode>General</c:formatCode>
                <c:ptCount val="28"/>
                <c:pt idx="0">
                  <c:v>0</c:v>
                </c:pt>
                <c:pt idx="1">
                  <c:v>11</c:v>
                </c:pt>
                <c:pt idx="2">
                  <c:v>24</c:v>
                </c:pt>
                <c:pt idx="3">
                  <c:v>33</c:v>
                </c:pt>
                <c:pt idx="4">
                  <c:v>40</c:v>
                </c:pt>
                <c:pt idx="5">
                  <c:v>48</c:v>
                </c:pt>
                <c:pt idx="6">
                  <c:v>55</c:v>
                </c:pt>
                <c:pt idx="7">
                  <c:v>61</c:v>
                </c:pt>
                <c:pt idx="8">
                  <c:v>66</c:v>
                </c:pt>
                <c:pt idx="9">
                  <c:v>70</c:v>
                </c:pt>
                <c:pt idx="10">
                  <c:v>73</c:v>
                </c:pt>
                <c:pt idx="11">
                  <c:v>74</c:v>
                </c:pt>
                <c:pt idx="12">
                  <c:v>75</c:v>
                </c:pt>
                <c:pt idx="13">
                  <c:v>76</c:v>
                </c:pt>
                <c:pt idx="14">
                  <c:v>77</c:v>
                </c:pt>
                <c:pt idx="15">
                  <c:v>79</c:v>
                </c:pt>
                <c:pt idx="16">
                  <c:v>79</c:v>
                </c:pt>
                <c:pt idx="17">
                  <c:v>80</c:v>
                </c:pt>
                <c:pt idx="18">
                  <c:v>80</c:v>
                </c:pt>
                <c:pt idx="19">
                  <c:v>81</c:v>
                </c:pt>
                <c:pt idx="20">
                  <c:v>81</c:v>
                </c:pt>
                <c:pt idx="21">
                  <c:v>81</c:v>
                </c:pt>
                <c:pt idx="22">
                  <c:v>81</c:v>
                </c:pt>
                <c:pt idx="23">
                  <c:v>81</c:v>
                </c:pt>
                <c:pt idx="24">
                  <c:v>81</c:v>
                </c:pt>
                <c:pt idx="25">
                  <c:v>81</c:v>
                </c:pt>
                <c:pt idx="26">
                  <c:v>81</c:v>
                </c:pt>
                <c:pt idx="27">
                  <c:v>81</c:v>
                </c:pt>
              </c:numCache>
            </c:numRef>
          </c:val>
          <c:smooth val="0"/>
          <c:extLst>
            <c:ext xmlns:c16="http://schemas.microsoft.com/office/drawing/2014/chart" uri="{C3380CC4-5D6E-409C-BE32-E72D297353CC}">
              <c16:uniqueId val="{00000002-398C-4700-90EA-F3150F55F550}"/>
            </c:ext>
          </c:extLst>
        </c:ser>
        <c:dLbls>
          <c:showLegendKey val="0"/>
          <c:showVal val="0"/>
          <c:showCatName val="0"/>
          <c:showSerName val="0"/>
          <c:showPercent val="0"/>
          <c:showBubbleSize val="0"/>
        </c:dLbls>
        <c:smooth val="0"/>
        <c:axId val="364520671"/>
        <c:axId val="364521151"/>
      </c:lineChart>
      <c:catAx>
        <c:axId val="3645206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521151"/>
        <c:crosses val="autoZero"/>
        <c:auto val="1"/>
        <c:lblAlgn val="ctr"/>
        <c:lblOffset val="100"/>
        <c:noMultiLvlLbl val="0"/>
      </c:catAx>
      <c:valAx>
        <c:axId val="3645211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a:t>
                </a:r>
                <a:r>
                  <a:rPr lang="en-GB" baseline="0"/>
                  <a:t> H2 produced, ml.</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5206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Effect</a:t>
            </a:r>
            <a:r>
              <a:rPr lang="en-GB" baseline="0"/>
              <a:t> of temperature on rate of reaction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T1 = 25*c</c:v>
                </c:pt>
              </c:strCache>
            </c:strRef>
          </c:tx>
          <c:spPr>
            <a:ln w="28575" cap="rnd">
              <a:solidFill>
                <a:schemeClr val="accent1"/>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Sheet1!$B$2:$B$29</c:f>
              <c:numCache>
                <c:formatCode>General</c:formatCode>
                <c:ptCount val="28"/>
                <c:pt idx="0">
                  <c:v>0</c:v>
                </c:pt>
                <c:pt idx="1">
                  <c:v>13</c:v>
                </c:pt>
                <c:pt idx="2">
                  <c:v>27</c:v>
                </c:pt>
                <c:pt idx="3">
                  <c:v>30</c:v>
                </c:pt>
                <c:pt idx="4">
                  <c:v>37</c:v>
                </c:pt>
                <c:pt idx="5">
                  <c:v>44</c:v>
                </c:pt>
                <c:pt idx="6">
                  <c:v>49</c:v>
                </c:pt>
                <c:pt idx="7">
                  <c:v>54</c:v>
                </c:pt>
                <c:pt idx="8">
                  <c:v>57</c:v>
                </c:pt>
                <c:pt idx="9">
                  <c:v>61</c:v>
                </c:pt>
                <c:pt idx="10">
                  <c:v>63</c:v>
                </c:pt>
                <c:pt idx="11">
                  <c:v>64</c:v>
                </c:pt>
                <c:pt idx="12">
                  <c:v>66</c:v>
                </c:pt>
                <c:pt idx="13">
                  <c:v>67</c:v>
                </c:pt>
                <c:pt idx="14">
                  <c:v>68</c:v>
                </c:pt>
                <c:pt idx="15">
                  <c:v>69</c:v>
                </c:pt>
                <c:pt idx="16">
                  <c:v>70</c:v>
                </c:pt>
                <c:pt idx="17">
                  <c:v>81</c:v>
                </c:pt>
                <c:pt idx="18">
                  <c:v>82</c:v>
                </c:pt>
                <c:pt idx="19">
                  <c:v>83</c:v>
                </c:pt>
                <c:pt idx="20">
                  <c:v>85</c:v>
                </c:pt>
                <c:pt idx="21">
                  <c:v>86</c:v>
                </c:pt>
                <c:pt idx="22">
                  <c:v>86</c:v>
                </c:pt>
                <c:pt idx="23">
                  <c:v>87</c:v>
                </c:pt>
                <c:pt idx="24">
                  <c:v>88</c:v>
                </c:pt>
                <c:pt idx="25">
                  <c:v>89</c:v>
                </c:pt>
                <c:pt idx="26">
                  <c:v>90</c:v>
                </c:pt>
                <c:pt idx="27">
                  <c:v>90</c:v>
                </c:pt>
              </c:numCache>
            </c:numRef>
          </c:val>
          <c:smooth val="0"/>
          <c:extLst>
            <c:ext xmlns:c16="http://schemas.microsoft.com/office/drawing/2014/chart" uri="{C3380CC4-5D6E-409C-BE32-E72D297353CC}">
              <c16:uniqueId val="{00000000-5F14-48B4-9D56-9473EA55CD71}"/>
            </c:ext>
          </c:extLst>
        </c:ser>
        <c:ser>
          <c:idx val="1"/>
          <c:order val="1"/>
          <c:tx>
            <c:strRef>
              <c:f>Sheet1!$C$1</c:f>
              <c:strCache>
                <c:ptCount val="1"/>
                <c:pt idx="0">
                  <c:v>T2 = 35*c</c:v>
                </c:pt>
              </c:strCache>
            </c:strRef>
          </c:tx>
          <c:spPr>
            <a:ln w="28575" cap="rnd">
              <a:solidFill>
                <a:schemeClr val="accent2"/>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Sheet1!$C$2:$C$29</c:f>
              <c:numCache>
                <c:formatCode>General</c:formatCode>
                <c:ptCount val="28"/>
                <c:pt idx="0">
                  <c:v>0</c:v>
                </c:pt>
                <c:pt idx="1">
                  <c:v>16</c:v>
                </c:pt>
                <c:pt idx="2">
                  <c:v>29</c:v>
                </c:pt>
                <c:pt idx="3">
                  <c:v>37</c:v>
                </c:pt>
                <c:pt idx="4">
                  <c:v>45</c:v>
                </c:pt>
                <c:pt idx="5">
                  <c:v>52</c:v>
                </c:pt>
                <c:pt idx="6">
                  <c:v>59</c:v>
                </c:pt>
                <c:pt idx="7">
                  <c:v>64</c:v>
                </c:pt>
                <c:pt idx="8">
                  <c:v>68</c:v>
                </c:pt>
                <c:pt idx="9">
                  <c:v>70</c:v>
                </c:pt>
                <c:pt idx="10">
                  <c:v>71</c:v>
                </c:pt>
                <c:pt idx="11">
                  <c:v>73</c:v>
                </c:pt>
                <c:pt idx="12">
                  <c:v>74</c:v>
                </c:pt>
                <c:pt idx="13">
                  <c:v>75</c:v>
                </c:pt>
                <c:pt idx="14">
                  <c:v>75</c:v>
                </c:pt>
                <c:pt idx="15">
                  <c:v>76</c:v>
                </c:pt>
                <c:pt idx="16">
                  <c:v>76</c:v>
                </c:pt>
                <c:pt idx="17">
                  <c:v>76</c:v>
                </c:pt>
              </c:numCache>
            </c:numRef>
          </c:val>
          <c:smooth val="0"/>
          <c:extLst>
            <c:ext xmlns:c16="http://schemas.microsoft.com/office/drawing/2014/chart" uri="{C3380CC4-5D6E-409C-BE32-E72D297353CC}">
              <c16:uniqueId val="{00000001-5F14-48B4-9D56-9473EA55CD71}"/>
            </c:ext>
          </c:extLst>
        </c:ser>
        <c:ser>
          <c:idx val="2"/>
          <c:order val="2"/>
          <c:tx>
            <c:strRef>
              <c:f>Sheet1!$D$1</c:f>
              <c:strCache>
                <c:ptCount val="1"/>
                <c:pt idx="0">
                  <c:v>T3 = 48*c</c:v>
                </c:pt>
              </c:strCache>
            </c:strRef>
          </c:tx>
          <c:spPr>
            <a:ln w="28575" cap="rnd">
              <a:solidFill>
                <a:schemeClr val="accent3"/>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Sheet1!$D$2:$D$29</c:f>
              <c:numCache>
                <c:formatCode>General</c:formatCode>
                <c:ptCount val="28"/>
                <c:pt idx="0">
                  <c:v>0</c:v>
                </c:pt>
                <c:pt idx="1">
                  <c:v>12</c:v>
                </c:pt>
                <c:pt idx="2">
                  <c:v>19</c:v>
                </c:pt>
                <c:pt idx="3">
                  <c:v>24</c:v>
                </c:pt>
                <c:pt idx="4">
                  <c:v>30</c:v>
                </c:pt>
                <c:pt idx="5">
                  <c:v>33</c:v>
                </c:pt>
                <c:pt idx="6">
                  <c:v>39</c:v>
                </c:pt>
                <c:pt idx="7">
                  <c:v>42</c:v>
                </c:pt>
                <c:pt idx="8">
                  <c:v>45</c:v>
                </c:pt>
                <c:pt idx="9">
                  <c:v>50</c:v>
                </c:pt>
                <c:pt idx="10">
                  <c:v>54</c:v>
                </c:pt>
                <c:pt idx="11">
                  <c:v>55</c:v>
                </c:pt>
                <c:pt idx="12">
                  <c:v>59</c:v>
                </c:pt>
                <c:pt idx="13">
                  <c:v>61</c:v>
                </c:pt>
                <c:pt idx="14">
                  <c:v>64</c:v>
                </c:pt>
                <c:pt idx="15">
                  <c:v>65</c:v>
                </c:pt>
                <c:pt idx="16">
                  <c:v>67</c:v>
                </c:pt>
                <c:pt idx="17">
                  <c:v>68</c:v>
                </c:pt>
                <c:pt idx="18">
                  <c:v>70</c:v>
                </c:pt>
                <c:pt idx="19">
                  <c:v>70</c:v>
                </c:pt>
                <c:pt idx="20">
                  <c:v>70</c:v>
                </c:pt>
              </c:numCache>
            </c:numRef>
          </c:val>
          <c:smooth val="0"/>
          <c:extLst>
            <c:ext xmlns:c16="http://schemas.microsoft.com/office/drawing/2014/chart" uri="{C3380CC4-5D6E-409C-BE32-E72D297353CC}">
              <c16:uniqueId val="{00000002-5F14-48B4-9D56-9473EA55CD71}"/>
            </c:ext>
          </c:extLst>
        </c:ser>
        <c:ser>
          <c:idx val="3"/>
          <c:order val="3"/>
          <c:tx>
            <c:strRef>
              <c:f>Sheet1!$E$1</c:f>
              <c:strCache>
                <c:ptCount val="1"/>
                <c:pt idx="0">
                  <c:v>T4 = 60*c</c:v>
                </c:pt>
              </c:strCache>
            </c:strRef>
          </c:tx>
          <c:spPr>
            <a:ln w="28575" cap="rnd">
              <a:solidFill>
                <a:schemeClr val="accent4"/>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Sheet1!$E$2:$E$29</c:f>
              <c:numCache>
                <c:formatCode>General</c:formatCode>
                <c:ptCount val="28"/>
                <c:pt idx="0">
                  <c:v>0</c:v>
                </c:pt>
                <c:pt idx="1">
                  <c:v>20</c:v>
                </c:pt>
                <c:pt idx="2">
                  <c:v>29</c:v>
                </c:pt>
                <c:pt idx="3">
                  <c:v>36</c:v>
                </c:pt>
                <c:pt idx="4">
                  <c:v>43</c:v>
                </c:pt>
                <c:pt idx="5">
                  <c:v>46</c:v>
                </c:pt>
                <c:pt idx="6">
                  <c:v>51</c:v>
                </c:pt>
                <c:pt idx="7">
                  <c:v>56</c:v>
                </c:pt>
                <c:pt idx="8">
                  <c:v>59</c:v>
                </c:pt>
                <c:pt idx="9">
                  <c:v>62</c:v>
                </c:pt>
                <c:pt idx="10">
                  <c:v>65</c:v>
                </c:pt>
                <c:pt idx="11">
                  <c:v>66</c:v>
                </c:pt>
                <c:pt idx="12">
                  <c:v>68</c:v>
                </c:pt>
                <c:pt idx="13">
                  <c:v>70</c:v>
                </c:pt>
                <c:pt idx="14">
                  <c:v>71</c:v>
                </c:pt>
                <c:pt idx="15">
                  <c:v>72</c:v>
                </c:pt>
                <c:pt idx="16">
                  <c:v>73</c:v>
                </c:pt>
                <c:pt idx="17">
                  <c:v>75</c:v>
                </c:pt>
                <c:pt idx="18">
                  <c:v>76</c:v>
                </c:pt>
                <c:pt idx="19">
                  <c:v>77</c:v>
                </c:pt>
                <c:pt idx="20">
                  <c:v>79</c:v>
                </c:pt>
                <c:pt idx="21">
                  <c:v>79</c:v>
                </c:pt>
                <c:pt idx="22">
                  <c:v>79</c:v>
                </c:pt>
              </c:numCache>
            </c:numRef>
          </c:val>
          <c:smooth val="0"/>
          <c:extLst>
            <c:ext xmlns:c16="http://schemas.microsoft.com/office/drawing/2014/chart" uri="{C3380CC4-5D6E-409C-BE32-E72D297353CC}">
              <c16:uniqueId val="{00000003-5F14-48B4-9D56-9473EA55CD71}"/>
            </c:ext>
          </c:extLst>
        </c:ser>
        <c:dLbls>
          <c:showLegendKey val="0"/>
          <c:showVal val="0"/>
          <c:showCatName val="0"/>
          <c:showSerName val="0"/>
          <c:showPercent val="0"/>
          <c:showBubbleSize val="0"/>
        </c:dLbls>
        <c:smooth val="0"/>
        <c:axId val="858753519"/>
        <c:axId val="858754959"/>
      </c:lineChart>
      <c:catAx>
        <c:axId val="85875351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8754959"/>
        <c:crosses val="autoZero"/>
        <c:auto val="1"/>
        <c:lblAlgn val="ctr"/>
        <c:lblOffset val="100"/>
        <c:noMultiLvlLbl val="0"/>
      </c:catAx>
      <c:valAx>
        <c:axId val="8587549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a:t>
                </a:r>
                <a:r>
                  <a:rPr lang="en-GB" baseline="0"/>
                  <a:t> H2 Produced (ml)</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87535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Effect</a:t>
            </a:r>
            <a:r>
              <a:rPr lang="en-GB" baseline="0"/>
              <a:t> of surface area on rate of reaction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Mg Turnings</c:v>
                </c:pt>
              </c:strCache>
            </c:strRef>
          </c:tx>
          <c:spPr>
            <a:ln w="28575" cap="rnd">
              <a:solidFill>
                <a:schemeClr val="accent1"/>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Sheet1!$B$2:$B$29</c:f>
              <c:numCache>
                <c:formatCode>General</c:formatCode>
                <c:ptCount val="28"/>
                <c:pt idx="0">
                  <c:v>0</c:v>
                </c:pt>
                <c:pt idx="1">
                  <c:v>10</c:v>
                </c:pt>
                <c:pt idx="2">
                  <c:v>17</c:v>
                </c:pt>
                <c:pt idx="3">
                  <c:v>22</c:v>
                </c:pt>
                <c:pt idx="4">
                  <c:v>27</c:v>
                </c:pt>
                <c:pt idx="5">
                  <c:v>32</c:v>
                </c:pt>
                <c:pt idx="6">
                  <c:v>36</c:v>
                </c:pt>
                <c:pt idx="7">
                  <c:v>40</c:v>
                </c:pt>
                <c:pt idx="8">
                  <c:v>43</c:v>
                </c:pt>
                <c:pt idx="9">
                  <c:v>46</c:v>
                </c:pt>
                <c:pt idx="10">
                  <c:v>49</c:v>
                </c:pt>
                <c:pt idx="11">
                  <c:v>51</c:v>
                </c:pt>
                <c:pt idx="12">
                  <c:v>53</c:v>
                </c:pt>
                <c:pt idx="13">
                  <c:v>55</c:v>
                </c:pt>
                <c:pt idx="14">
                  <c:v>57</c:v>
                </c:pt>
                <c:pt idx="15">
                  <c:v>58</c:v>
                </c:pt>
                <c:pt idx="16">
                  <c:v>59</c:v>
                </c:pt>
                <c:pt idx="17">
                  <c:v>60</c:v>
                </c:pt>
                <c:pt idx="18">
                  <c:v>61</c:v>
                </c:pt>
                <c:pt idx="19">
                  <c:v>62</c:v>
                </c:pt>
                <c:pt idx="20">
                  <c:v>63</c:v>
                </c:pt>
                <c:pt idx="21">
                  <c:v>63</c:v>
                </c:pt>
                <c:pt idx="22">
                  <c:v>63</c:v>
                </c:pt>
              </c:numCache>
            </c:numRef>
          </c:val>
          <c:smooth val="0"/>
          <c:extLst>
            <c:ext xmlns:c16="http://schemas.microsoft.com/office/drawing/2014/chart" uri="{C3380CC4-5D6E-409C-BE32-E72D297353CC}">
              <c16:uniqueId val="{00000000-1AFB-46CA-ADE1-73A68E9771FF}"/>
            </c:ext>
          </c:extLst>
        </c:ser>
        <c:ser>
          <c:idx val="1"/>
          <c:order val="1"/>
          <c:tx>
            <c:strRef>
              <c:f>Sheet1!$C$1</c:f>
              <c:strCache>
                <c:ptCount val="1"/>
                <c:pt idx="0">
                  <c:v>Mg Strip</c:v>
                </c:pt>
              </c:strCache>
            </c:strRef>
          </c:tx>
          <c:spPr>
            <a:ln w="28575" cap="rnd">
              <a:solidFill>
                <a:schemeClr val="accent2"/>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Sheet1!$C$2:$C$29</c:f>
              <c:numCache>
                <c:formatCode>General</c:formatCode>
                <c:ptCount val="28"/>
                <c:pt idx="0">
                  <c:v>0</c:v>
                </c:pt>
                <c:pt idx="1">
                  <c:v>13</c:v>
                </c:pt>
                <c:pt idx="2">
                  <c:v>27</c:v>
                </c:pt>
                <c:pt idx="3">
                  <c:v>30</c:v>
                </c:pt>
                <c:pt idx="4">
                  <c:v>37</c:v>
                </c:pt>
                <c:pt idx="5">
                  <c:v>44</c:v>
                </c:pt>
                <c:pt idx="6">
                  <c:v>49</c:v>
                </c:pt>
                <c:pt idx="7">
                  <c:v>54</c:v>
                </c:pt>
                <c:pt idx="8">
                  <c:v>57</c:v>
                </c:pt>
                <c:pt idx="9">
                  <c:v>61</c:v>
                </c:pt>
                <c:pt idx="10">
                  <c:v>63</c:v>
                </c:pt>
                <c:pt idx="11">
                  <c:v>64</c:v>
                </c:pt>
                <c:pt idx="12">
                  <c:v>66</c:v>
                </c:pt>
                <c:pt idx="13">
                  <c:v>67</c:v>
                </c:pt>
                <c:pt idx="14">
                  <c:v>68</c:v>
                </c:pt>
                <c:pt idx="15">
                  <c:v>69</c:v>
                </c:pt>
                <c:pt idx="16">
                  <c:v>70</c:v>
                </c:pt>
                <c:pt idx="17">
                  <c:v>81</c:v>
                </c:pt>
                <c:pt idx="18">
                  <c:v>82</c:v>
                </c:pt>
                <c:pt idx="19">
                  <c:v>83</c:v>
                </c:pt>
                <c:pt idx="20">
                  <c:v>85</c:v>
                </c:pt>
                <c:pt idx="21">
                  <c:v>86</c:v>
                </c:pt>
                <c:pt idx="22">
                  <c:v>86</c:v>
                </c:pt>
                <c:pt idx="23">
                  <c:v>87</c:v>
                </c:pt>
                <c:pt idx="24">
                  <c:v>88</c:v>
                </c:pt>
                <c:pt idx="25">
                  <c:v>89</c:v>
                </c:pt>
                <c:pt idx="26">
                  <c:v>90</c:v>
                </c:pt>
                <c:pt idx="27">
                  <c:v>90</c:v>
                </c:pt>
              </c:numCache>
            </c:numRef>
          </c:val>
          <c:smooth val="0"/>
          <c:extLst>
            <c:ext xmlns:c16="http://schemas.microsoft.com/office/drawing/2014/chart" uri="{C3380CC4-5D6E-409C-BE32-E72D297353CC}">
              <c16:uniqueId val="{00000001-1AFB-46CA-ADE1-73A68E9771FF}"/>
            </c:ext>
          </c:extLst>
        </c:ser>
        <c:ser>
          <c:idx val="2"/>
          <c:order val="2"/>
          <c:tx>
            <c:strRef>
              <c:f>Sheet1!$N$10</c:f>
              <c:strCache>
                <c:ptCount val="1"/>
              </c:strCache>
            </c:strRef>
          </c:tx>
          <c:spPr>
            <a:ln w="28575" cap="rnd">
              <a:solidFill>
                <a:schemeClr val="accent3"/>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Sheet1!$D$2:$D$29</c:f>
              <c:numCache>
                <c:formatCode>General</c:formatCode>
                <c:ptCount val="28"/>
              </c:numCache>
            </c:numRef>
          </c:val>
          <c:smooth val="0"/>
          <c:extLst>
            <c:ext xmlns:c16="http://schemas.microsoft.com/office/drawing/2014/chart" uri="{C3380CC4-5D6E-409C-BE32-E72D297353CC}">
              <c16:uniqueId val="{00000002-1AFB-46CA-ADE1-73A68E9771FF}"/>
            </c:ext>
          </c:extLst>
        </c:ser>
        <c:dLbls>
          <c:showLegendKey val="0"/>
          <c:showVal val="0"/>
          <c:showCatName val="0"/>
          <c:showSerName val="0"/>
          <c:showPercent val="0"/>
          <c:showBubbleSize val="0"/>
        </c:dLbls>
        <c:smooth val="0"/>
        <c:axId val="850135967"/>
        <c:axId val="859209167"/>
      </c:lineChart>
      <c:catAx>
        <c:axId val="85013596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209167"/>
        <c:crosses val="autoZero"/>
        <c:auto val="1"/>
        <c:lblAlgn val="ctr"/>
        <c:lblOffset val="100"/>
        <c:noMultiLvlLbl val="0"/>
      </c:catAx>
      <c:valAx>
        <c:axId val="8592091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a:t>
                </a:r>
                <a:r>
                  <a:rPr lang="en-GB" baseline="0"/>
                  <a:t>. H2 (ml)</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01359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Effect</a:t>
            </a:r>
            <a:r>
              <a:rPr lang="en-GB" baseline="0"/>
              <a:t> of concentration on rate of reaction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1M HCl</c:v>
                </c:pt>
              </c:strCache>
            </c:strRef>
          </c:tx>
          <c:spPr>
            <a:ln w="28575" cap="rnd">
              <a:solidFill>
                <a:schemeClr val="accent1"/>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Sheet1!$B$2:$B$29</c:f>
              <c:numCache>
                <c:formatCode>General</c:formatCode>
                <c:ptCount val="28"/>
                <c:pt idx="0">
                  <c:v>0</c:v>
                </c:pt>
                <c:pt idx="1">
                  <c:v>13</c:v>
                </c:pt>
                <c:pt idx="2">
                  <c:v>27</c:v>
                </c:pt>
                <c:pt idx="3">
                  <c:v>30</c:v>
                </c:pt>
                <c:pt idx="4">
                  <c:v>37</c:v>
                </c:pt>
                <c:pt idx="5">
                  <c:v>44</c:v>
                </c:pt>
                <c:pt idx="6">
                  <c:v>49</c:v>
                </c:pt>
                <c:pt idx="7">
                  <c:v>54</c:v>
                </c:pt>
                <c:pt idx="8">
                  <c:v>57</c:v>
                </c:pt>
                <c:pt idx="9">
                  <c:v>61</c:v>
                </c:pt>
                <c:pt idx="10">
                  <c:v>63</c:v>
                </c:pt>
                <c:pt idx="11">
                  <c:v>64</c:v>
                </c:pt>
                <c:pt idx="12">
                  <c:v>66</c:v>
                </c:pt>
                <c:pt idx="13">
                  <c:v>67</c:v>
                </c:pt>
                <c:pt idx="14">
                  <c:v>68</c:v>
                </c:pt>
                <c:pt idx="15">
                  <c:v>69</c:v>
                </c:pt>
                <c:pt idx="16">
                  <c:v>70</c:v>
                </c:pt>
                <c:pt idx="17">
                  <c:v>81</c:v>
                </c:pt>
                <c:pt idx="18">
                  <c:v>82</c:v>
                </c:pt>
                <c:pt idx="19">
                  <c:v>83</c:v>
                </c:pt>
                <c:pt idx="20">
                  <c:v>85</c:v>
                </c:pt>
                <c:pt idx="21">
                  <c:v>86</c:v>
                </c:pt>
                <c:pt idx="22">
                  <c:v>86</c:v>
                </c:pt>
                <c:pt idx="23">
                  <c:v>87</c:v>
                </c:pt>
                <c:pt idx="24">
                  <c:v>88</c:v>
                </c:pt>
                <c:pt idx="25">
                  <c:v>89</c:v>
                </c:pt>
                <c:pt idx="26">
                  <c:v>90</c:v>
                </c:pt>
                <c:pt idx="27">
                  <c:v>90</c:v>
                </c:pt>
              </c:numCache>
            </c:numRef>
          </c:val>
          <c:smooth val="0"/>
          <c:extLst>
            <c:ext xmlns:c16="http://schemas.microsoft.com/office/drawing/2014/chart" uri="{C3380CC4-5D6E-409C-BE32-E72D297353CC}">
              <c16:uniqueId val="{00000000-A563-4CCF-BA78-6D56BBDFE1DF}"/>
            </c:ext>
          </c:extLst>
        </c:ser>
        <c:ser>
          <c:idx val="1"/>
          <c:order val="1"/>
          <c:tx>
            <c:strRef>
              <c:f>Sheet1!$C$1</c:f>
              <c:strCache>
                <c:ptCount val="1"/>
                <c:pt idx="0">
                  <c:v>1.5M HCl</c:v>
                </c:pt>
              </c:strCache>
            </c:strRef>
          </c:tx>
          <c:spPr>
            <a:ln w="28575" cap="rnd">
              <a:solidFill>
                <a:schemeClr val="accent2"/>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Sheet1!$C$2:$C$29</c:f>
              <c:numCache>
                <c:formatCode>General</c:formatCode>
                <c:ptCount val="28"/>
                <c:pt idx="0">
                  <c:v>0</c:v>
                </c:pt>
                <c:pt idx="1">
                  <c:v>26</c:v>
                </c:pt>
                <c:pt idx="2">
                  <c:v>40</c:v>
                </c:pt>
                <c:pt idx="3">
                  <c:v>48</c:v>
                </c:pt>
                <c:pt idx="4">
                  <c:v>56</c:v>
                </c:pt>
                <c:pt idx="5">
                  <c:v>61</c:v>
                </c:pt>
                <c:pt idx="6">
                  <c:v>65</c:v>
                </c:pt>
                <c:pt idx="7">
                  <c:v>70</c:v>
                </c:pt>
                <c:pt idx="8">
                  <c:v>71</c:v>
                </c:pt>
                <c:pt idx="9">
                  <c:v>75</c:v>
                </c:pt>
                <c:pt idx="10">
                  <c:v>77</c:v>
                </c:pt>
                <c:pt idx="11">
                  <c:v>79</c:v>
                </c:pt>
                <c:pt idx="12">
                  <c:v>79</c:v>
                </c:pt>
                <c:pt idx="13">
                  <c:v>79</c:v>
                </c:pt>
                <c:pt idx="14">
                  <c:v>79</c:v>
                </c:pt>
                <c:pt idx="15">
                  <c:v>79</c:v>
                </c:pt>
                <c:pt idx="16">
                  <c:v>79</c:v>
                </c:pt>
                <c:pt idx="17">
                  <c:v>79</c:v>
                </c:pt>
                <c:pt idx="18">
                  <c:v>79</c:v>
                </c:pt>
                <c:pt idx="19">
                  <c:v>79</c:v>
                </c:pt>
                <c:pt idx="20">
                  <c:v>79</c:v>
                </c:pt>
                <c:pt idx="21">
                  <c:v>79</c:v>
                </c:pt>
                <c:pt idx="22">
                  <c:v>79</c:v>
                </c:pt>
                <c:pt idx="23">
                  <c:v>79</c:v>
                </c:pt>
                <c:pt idx="24">
                  <c:v>79</c:v>
                </c:pt>
                <c:pt idx="25">
                  <c:v>79</c:v>
                </c:pt>
                <c:pt idx="26">
                  <c:v>79</c:v>
                </c:pt>
                <c:pt idx="27">
                  <c:v>79</c:v>
                </c:pt>
              </c:numCache>
            </c:numRef>
          </c:val>
          <c:smooth val="0"/>
          <c:extLst>
            <c:ext xmlns:c16="http://schemas.microsoft.com/office/drawing/2014/chart" uri="{C3380CC4-5D6E-409C-BE32-E72D297353CC}">
              <c16:uniqueId val="{00000001-A563-4CCF-BA78-6D56BBDFE1DF}"/>
            </c:ext>
          </c:extLst>
        </c:ser>
        <c:ser>
          <c:idx val="2"/>
          <c:order val="2"/>
          <c:tx>
            <c:strRef>
              <c:f>Sheet1!$D$1</c:f>
              <c:strCache>
                <c:ptCount val="1"/>
                <c:pt idx="0">
                  <c:v>2M HCl</c:v>
                </c:pt>
              </c:strCache>
            </c:strRef>
          </c:tx>
          <c:spPr>
            <a:ln w="28575" cap="rnd">
              <a:solidFill>
                <a:schemeClr val="accent3"/>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Sheet1!$D$2:$D$29</c:f>
              <c:numCache>
                <c:formatCode>General</c:formatCode>
                <c:ptCount val="28"/>
                <c:pt idx="0">
                  <c:v>0</c:v>
                </c:pt>
                <c:pt idx="1">
                  <c:v>11</c:v>
                </c:pt>
                <c:pt idx="2">
                  <c:v>24</c:v>
                </c:pt>
                <c:pt idx="3">
                  <c:v>33</c:v>
                </c:pt>
                <c:pt idx="4">
                  <c:v>40</c:v>
                </c:pt>
                <c:pt idx="5">
                  <c:v>48</c:v>
                </c:pt>
                <c:pt idx="6">
                  <c:v>55</c:v>
                </c:pt>
                <c:pt idx="7">
                  <c:v>61</c:v>
                </c:pt>
                <c:pt idx="8">
                  <c:v>66</c:v>
                </c:pt>
                <c:pt idx="9">
                  <c:v>70</c:v>
                </c:pt>
                <c:pt idx="10">
                  <c:v>73</c:v>
                </c:pt>
                <c:pt idx="11">
                  <c:v>74</c:v>
                </c:pt>
                <c:pt idx="12">
                  <c:v>75</c:v>
                </c:pt>
                <c:pt idx="13">
                  <c:v>76</c:v>
                </c:pt>
                <c:pt idx="14">
                  <c:v>77</c:v>
                </c:pt>
                <c:pt idx="15">
                  <c:v>79</c:v>
                </c:pt>
                <c:pt idx="16">
                  <c:v>79</c:v>
                </c:pt>
                <c:pt idx="17">
                  <c:v>80</c:v>
                </c:pt>
                <c:pt idx="18">
                  <c:v>80</c:v>
                </c:pt>
                <c:pt idx="19">
                  <c:v>81</c:v>
                </c:pt>
                <c:pt idx="20">
                  <c:v>81</c:v>
                </c:pt>
                <c:pt idx="21">
                  <c:v>81</c:v>
                </c:pt>
                <c:pt idx="22">
                  <c:v>81</c:v>
                </c:pt>
                <c:pt idx="23">
                  <c:v>81</c:v>
                </c:pt>
                <c:pt idx="24">
                  <c:v>81</c:v>
                </c:pt>
                <c:pt idx="25">
                  <c:v>81</c:v>
                </c:pt>
                <c:pt idx="26">
                  <c:v>81</c:v>
                </c:pt>
                <c:pt idx="27">
                  <c:v>81</c:v>
                </c:pt>
              </c:numCache>
            </c:numRef>
          </c:val>
          <c:smooth val="0"/>
          <c:extLst>
            <c:ext xmlns:c16="http://schemas.microsoft.com/office/drawing/2014/chart" uri="{C3380CC4-5D6E-409C-BE32-E72D297353CC}">
              <c16:uniqueId val="{00000002-A563-4CCF-BA78-6D56BBDFE1DF}"/>
            </c:ext>
          </c:extLst>
        </c:ser>
        <c:dLbls>
          <c:showLegendKey val="0"/>
          <c:showVal val="0"/>
          <c:showCatName val="0"/>
          <c:showSerName val="0"/>
          <c:showPercent val="0"/>
          <c:showBubbleSize val="0"/>
        </c:dLbls>
        <c:smooth val="0"/>
        <c:axId val="364520671"/>
        <c:axId val="364521151"/>
      </c:lineChart>
      <c:catAx>
        <c:axId val="3645206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521151"/>
        <c:crosses val="autoZero"/>
        <c:auto val="1"/>
        <c:lblAlgn val="ctr"/>
        <c:lblOffset val="100"/>
        <c:noMultiLvlLbl val="0"/>
      </c:catAx>
      <c:valAx>
        <c:axId val="3645211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a:t>
                </a:r>
                <a:r>
                  <a:rPr lang="en-GB" baseline="0"/>
                  <a:t> H2 produced, ml.</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5206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Effect</a:t>
            </a:r>
            <a:r>
              <a:rPr lang="en-GB" baseline="0"/>
              <a:t> of temperature on rate of reaction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T1 = 25*c</c:v>
                </c:pt>
              </c:strCache>
            </c:strRef>
          </c:tx>
          <c:spPr>
            <a:ln w="28575" cap="rnd">
              <a:solidFill>
                <a:schemeClr val="accent1"/>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Sheet1!$B$2:$B$29</c:f>
              <c:numCache>
                <c:formatCode>General</c:formatCode>
                <c:ptCount val="28"/>
                <c:pt idx="0">
                  <c:v>0</c:v>
                </c:pt>
                <c:pt idx="1">
                  <c:v>13</c:v>
                </c:pt>
                <c:pt idx="2">
                  <c:v>27</c:v>
                </c:pt>
                <c:pt idx="3">
                  <c:v>30</c:v>
                </c:pt>
                <c:pt idx="4">
                  <c:v>37</c:v>
                </c:pt>
                <c:pt idx="5">
                  <c:v>44</c:v>
                </c:pt>
                <c:pt idx="6">
                  <c:v>49</c:v>
                </c:pt>
                <c:pt idx="7">
                  <c:v>54</c:v>
                </c:pt>
                <c:pt idx="8">
                  <c:v>57</c:v>
                </c:pt>
                <c:pt idx="9">
                  <c:v>61</c:v>
                </c:pt>
                <c:pt idx="10">
                  <c:v>63</c:v>
                </c:pt>
                <c:pt idx="11">
                  <c:v>64</c:v>
                </c:pt>
                <c:pt idx="12">
                  <c:v>66</c:v>
                </c:pt>
                <c:pt idx="13">
                  <c:v>67</c:v>
                </c:pt>
                <c:pt idx="14">
                  <c:v>68</c:v>
                </c:pt>
                <c:pt idx="15">
                  <c:v>69</c:v>
                </c:pt>
                <c:pt idx="16">
                  <c:v>70</c:v>
                </c:pt>
                <c:pt idx="17">
                  <c:v>81</c:v>
                </c:pt>
                <c:pt idx="18">
                  <c:v>82</c:v>
                </c:pt>
                <c:pt idx="19">
                  <c:v>83</c:v>
                </c:pt>
                <c:pt idx="20">
                  <c:v>85</c:v>
                </c:pt>
                <c:pt idx="21">
                  <c:v>86</c:v>
                </c:pt>
                <c:pt idx="22">
                  <c:v>86</c:v>
                </c:pt>
                <c:pt idx="23">
                  <c:v>87</c:v>
                </c:pt>
                <c:pt idx="24">
                  <c:v>88</c:v>
                </c:pt>
                <c:pt idx="25">
                  <c:v>89</c:v>
                </c:pt>
                <c:pt idx="26">
                  <c:v>90</c:v>
                </c:pt>
                <c:pt idx="27">
                  <c:v>90</c:v>
                </c:pt>
              </c:numCache>
            </c:numRef>
          </c:val>
          <c:smooth val="0"/>
          <c:extLst>
            <c:ext xmlns:c16="http://schemas.microsoft.com/office/drawing/2014/chart" uri="{C3380CC4-5D6E-409C-BE32-E72D297353CC}">
              <c16:uniqueId val="{00000000-08A5-4211-AB3A-D9D191B4B11B}"/>
            </c:ext>
          </c:extLst>
        </c:ser>
        <c:ser>
          <c:idx val="1"/>
          <c:order val="1"/>
          <c:tx>
            <c:strRef>
              <c:f>Sheet1!$C$1</c:f>
              <c:strCache>
                <c:ptCount val="1"/>
                <c:pt idx="0">
                  <c:v>T2 = 35*c</c:v>
                </c:pt>
              </c:strCache>
            </c:strRef>
          </c:tx>
          <c:spPr>
            <a:ln w="28575" cap="rnd">
              <a:solidFill>
                <a:schemeClr val="accent2"/>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Sheet1!$C$2:$C$29</c:f>
              <c:numCache>
                <c:formatCode>General</c:formatCode>
                <c:ptCount val="28"/>
                <c:pt idx="0">
                  <c:v>0</c:v>
                </c:pt>
                <c:pt idx="1">
                  <c:v>16</c:v>
                </c:pt>
                <c:pt idx="2">
                  <c:v>29</c:v>
                </c:pt>
                <c:pt idx="3">
                  <c:v>37</c:v>
                </c:pt>
                <c:pt idx="4">
                  <c:v>45</c:v>
                </c:pt>
                <c:pt idx="5">
                  <c:v>52</c:v>
                </c:pt>
                <c:pt idx="6">
                  <c:v>59</c:v>
                </c:pt>
                <c:pt idx="7">
                  <c:v>64</c:v>
                </c:pt>
                <c:pt idx="8">
                  <c:v>68</c:v>
                </c:pt>
                <c:pt idx="9">
                  <c:v>70</c:v>
                </c:pt>
                <c:pt idx="10">
                  <c:v>71</c:v>
                </c:pt>
                <c:pt idx="11">
                  <c:v>73</c:v>
                </c:pt>
                <c:pt idx="12">
                  <c:v>74</c:v>
                </c:pt>
                <c:pt idx="13">
                  <c:v>75</c:v>
                </c:pt>
                <c:pt idx="14">
                  <c:v>75</c:v>
                </c:pt>
                <c:pt idx="15">
                  <c:v>76</c:v>
                </c:pt>
                <c:pt idx="16">
                  <c:v>76</c:v>
                </c:pt>
                <c:pt idx="17">
                  <c:v>76</c:v>
                </c:pt>
              </c:numCache>
            </c:numRef>
          </c:val>
          <c:smooth val="0"/>
          <c:extLst>
            <c:ext xmlns:c16="http://schemas.microsoft.com/office/drawing/2014/chart" uri="{C3380CC4-5D6E-409C-BE32-E72D297353CC}">
              <c16:uniqueId val="{00000001-08A5-4211-AB3A-D9D191B4B11B}"/>
            </c:ext>
          </c:extLst>
        </c:ser>
        <c:ser>
          <c:idx val="2"/>
          <c:order val="2"/>
          <c:tx>
            <c:strRef>
              <c:f>Sheet1!$D$1</c:f>
              <c:strCache>
                <c:ptCount val="1"/>
                <c:pt idx="0">
                  <c:v>T3 = 48*c</c:v>
                </c:pt>
              </c:strCache>
            </c:strRef>
          </c:tx>
          <c:spPr>
            <a:ln w="28575" cap="rnd">
              <a:solidFill>
                <a:schemeClr val="accent3"/>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Sheet1!$D$2:$D$29</c:f>
              <c:numCache>
                <c:formatCode>General</c:formatCode>
                <c:ptCount val="28"/>
                <c:pt idx="0">
                  <c:v>0</c:v>
                </c:pt>
                <c:pt idx="1">
                  <c:v>12</c:v>
                </c:pt>
                <c:pt idx="2">
                  <c:v>19</c:v>
                </c:pt>
                <c:pt idx="3">
                  <c:v>24</c:v>
                </c:pt>
                <c:pt idx="4">
                  <c:v>30</c:v>
                </c:pt>
                <c:pt idx="5">
                  <c:v>33</c:v>
                </c:pt>
                <c:pt idx="6">
                  <c:v>39</c:v>
                </c:pt>
                <c:pt idx="7">
                  <c:v>42</c:v>
                </c:pt>
                <c:pt idx="8">
                  <c:v>45</c:v>
                </c:pt>
                <c:pt idx="9">
                  <c:v>50</c:v>
                </c:pt>
                <c:pt idx="10">
                  <c:v>54</c:v>
                </c:pt>
                <c:pt idx="11">
                  <c:v>55</c:v>
                </c:pt>
                <c:pt idx="12">
                  <c:v>59</c:v>
                </c:pt>
                <c:pt idx="13">
                  <c:v>61</c:v>
                </c:pt>
                <c:pt idx="14">
                  <c:v>64</c:v>
                </c:pt>
                <c:pt idx="15">
                  <c:v>65</c:v>
                </c:pt>
                <c:pt idx="16">
                  <c:v>67</c:v>
                </c:pt>
                <c:pt idx="17">
                  <c:v>68</c:v>
                </c:pt>
                <c:pt idx="18">
                  <c:v>70</c:v>
                </c:pt>
                <c:pt idx="19">
                  <c:v>70</c:v>
                </c:pt>
                <c:pt idx="20">
                  <c:v>70</c:v>
                </c:pt>
              </c:numCache>
            </c:numRef>
          </c:val>
          <c:smooth val="0"/>
          <c:extLst>
            <c:ext xmlns:c16="http://schemas.microsoft.com/office/drawing/2014/chart" uri="{C3380CC4-5D6E-409C-BE32-E72D297353CC}">
              <c16:uniqueId val="{00000002-08A5-4211-AB3A-D9D191B4B11B}"/>
            </c:ext>
          </c:extLst>
        </c:ser>
        <c:ser>
          <c:idx val="3"/>
          <c:order val="3"/>
          <c:tx>
            <c:strRef>
              <c:f>Sheet1!$E$1</c:f>
              <c:strCache>
                <c:ptCount val="1"/>
                <c:pt idx="0">
                  <c:v>T4 = 60*c</c:v>
                </c:pt>
              </c:strCache>
            </c:strRef>
          </c:tx>
          <c:spPr>
            <a:ln w="28575" cap="rnd">
              <a:solidFill>
                <a:schemeClr val="accent4"/>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Sheet1!$E$2:$E$29</c:f>
              <c:numCache>
                <c:formatCode>General</c:formatCode>
                <c:ptCount val="28"/>
                <c:pt idx="0">
                  <c:v>0</c:v>
                </c:pt>
                <c:pt idx="1">
                  <c:v>20</c:v>
                </c:pt>
                <c:pt idx="2">
                  <c:v>29</c:v>
                </c:pt>
                <c:pt idx="3">
                  <c:v>36</c:v>
                </c:pt>
                <c:pt idx="4">
                  <c:v>43</c:v>
                </c:pt>
                <c:pt idx="5">
                  <c:v>46</c:v>
                </c:pt>
                <c:pt idx="6">
                  <c:v>51</c:v>
                </c:pt>
                <c:pt idx="7">
                  <c:v>56</c:v>
                </c:pt>
                <c:pt idx="8">
                  <c:v>59</c:v>
                </c:pt>
                <c:pt idx="9">
                  <c:v>62</c:v>
                </c:pt>
                <c:pt idx="10">
                  <c:v>65</c:v>
                </c:pt>
                <c:pt idx="11">
                  <c:v>66</c:v>
                </c:pt>
                <c:pt idx="12">
                  <c:v>68</c:v>
                </c:pt>
                <c:pt idx="13">
                  <c:v>70</c:v>
                </c:pt>
                <c:pt idx="14">
                  <c:v>71</c:v>
                </c:pt>
                <c:pt idx="15">
                  <c:v>72</c:v>
                </c:pt>
                <c:pt idx="16">
                  <c:v>73</c:v>
                </c:pt>
                <c:pt idx="17">
                  <c:v>75</c:v>
                </c:pt>
                <c:pt idx="18">
                  <c:v>76</c:v>
                </c:pt>
                <c:pt idx="19">
                  <c:v>77</c:v>
                </c:pt>
                <c:pt idx="20">
                  <c:v>79</c:v>
                </c:pt>
                <c:pt idx="21">
                  <c:v>79</c:v>
                </c:pt>
                <c:pt idx="22">
                  <c:v>79</c:v>
                </c:pt>
              </c:numCache>
            </c:numRef>
          </c:val>
          <c:smooth val="0"/>
          <c:extLst>
            <c:ext xmlns:c16="http://schemas.microsoft.com/office/drawing/2014/chart" uri="{C3380CC4-5D6E-409C-BE32-E72D297353CC}">
              <c16:uniqueId val="{00000003-08A5-4211-AB3A-D9D191B4B11B}"/>
            </c:ext>
          </c:extLst>
        </c:ser>
        <c:dLbls>
          <c:showLegendKey val="0"/>
          <c:showVal val="0"/>
          <c:showCatName val="0"/>
          <c:showSerName val="0"/>
          <c:showPercent val="0"/>
          <c:showBubbleSize val="0"/>
        </c:dLbls>
        <c:smooth val="0"/>
        <c:axId val="858753519"/>
        <c:axId val="858754959"/>
      </c:lineChart>
      <c:catAx>
        <c:axId val="85875351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8754959"/>
        <c:crosses val="autoZero"/>
        <c:auto val="1"/>
        <c:lblAlgn val="ctr"/>
        <c:lblOffset val="100"/>
        <c:noMultiLvlLbl val="0"/>
      </c:catAx>
      <c:valAx>
        <c:axId val="8587549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a:t>
                </a:r>
                <a:r>
                  <a:rPr lang="en-GB" baseline="0"/>
                  <a:t> H2 Produced (ml)</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87535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Effect</a:t>
            </a:r>
            <a:r>
              <a:rPr lang="en-GB" baseline="0"/>
              <a:t> of surface area on rate of reaction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Mg Turnings</c:v>
                </c:pt>
              </c:strCache>
            </c:strRef>
          </c:tx>
          <c:spPr>
            <a:ln w="28575" cap="rnd">
              <a:solidFill>
                <a:schemeClr val="accent1"/>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Sheet1!$B$2:$B$29</c:f>
              <c:numCache>
                <c:formatCode>General</c:formatCode>
                <c:ptCount val="28"/>
                <c:pt idx="0">
                  <c:v>0</c:v>
                </c:pt>
                <c:pt idx="1">
                  <c:v>10</c:v>
                </c:pt>
                <c:pt idx="2">
                  <c:v>17</c:v>
                </c:pt>
                <c:pt idx="3">
                  <c:v>22</c:v>
                </c:pt>
                <c:pt idx="4">
                  <c:v>27</c:v>
                </c:pt>
                <c:pt idx="5">
                  <c:v>32</c:v>
                </c:pt>
                <c:pt idx="6">
                  <c:v>36</c:v>
                </c:pt>
                <c:pt idx="7">
                  <c:v>40</c:v>
                </c:pt>
                <c:pt idx="8">
                  <c:v>43</c:v>
                </c:pt>
                <c:pt idx="9">
                  <c:v>46</c:v>
                </c:pt>
                <c:pt idx="10">
                  <c:v>49</c:v>
                </c:pt>
                <c:pt idx="11">
                  <c:v>51</c:v>
                </c:pt>
                <c:pt idx="12">
                  <c:v>53</c:v>
                </c:pt>
                <c:pt idx="13">
                  <c:v>55</c:v>
                </c:pt>
                <c:pt idx="14">
                  <c:v>57</c:v>
                </c:pt>
                <c:pt idx="15">
                  <c:v>58</c:v>
                </c:pt>
                <c:pt idx="16">
                  <c:v>59</c:v>
                </c:pt>
                <c:pt idx="17">
                  <c:v>60</c:v>
                </c:pt>
                <c:pt idx="18">
                  <c:v>61</c:v>
                </c:pt>
                <c:pt idx="19">
                  <c:v>62</c:v>
                </c:pt>
                <c:pt idx="20">
                  <c:v>63</c:v>
                </c:pt>
                <c:pt idx="21">
                  <c:v>63</c:v>
                </c:pt>
                <c:pt idx="22">
                  <c:v>63</c:v>
                </c:pt>
              </c:numCache>
            </c:numRef>
          </c:val>
          <c:smooth val="0"/>
          <c:extLst>
            <c:ext xmlns:c16="http://schemas.microsoft.com/office/drawing/2014/chart" uri="{C3380CC4-5D6E-409C-BE32-E72D297353CC}">
              <c16:uniqueId val="{00000000-D29C-4259-B208-6D8EB145E4BC}"/>
            </c:ext>
          </c:extLst>
        </c:ser>
        <c:ser>
          <c:idx val="1"/>
          <c:order val="1"/>
          <c:tx>
            <c:strRef>
              <c:f>Sheet1!$C$1</c:f>
              <c:strCache>
                <c:ptCount val="1"/>
                <c:pt idx="0">
                  <c:v>Mg Strip</c:v>
                </c:pt>
              </c:strCache>
            </c:strRef>
          </c:tx>
          <c:spPr>
            <a:ln w="28575" cap="rnd">
              <a:solidFill>
                <a:schemeClr val="accent2"/>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Sheet1!$C$2:$C$29</c:f>
              <c:numCache>
                <c:formatCode>General</c:formatCode>
                <c:ptCount val="28"/>
                <c:pt idx="0">
                  <c:v>0</c:v>
                </c:pt>
                <c:pt idx="1">
                  <c:v>13</c:v>
                </c:pt>
                <c:pt idx="2">
                  <c:v>27</c:v>
                </c:pt>
                <c:pt idx="3">
                  <c:v>30</c:v>
                </c:pt>
                <c:pt idx="4">
                  <c:v>37</c:v>
                </c:pt>
                <c:pt idx="5">
                  <c:v>44</c:v>
                </c:pt>
                <c:pt idx="6">
                  <c:v>49</c:v>
                </c:pt>
                <c:pt idx="7">
                  <c:v>54</c:v>
                </c:pt>
                <c:pt idx="8">
                  <c:v>57</c:v>
                </c:pt>
                <c:pt idx="9">
                  <c:v>61</c:v>
                </c:pt>
                <c:pt idx="10">
                  <c:v>63</c:v>
                </c:pt>
                <c:pt idx="11">
                  <c:v>64</c:v>
                </c:pt>
                <c:pt idx="12">
                  <c:v>66</c:v>
                </c:pt>
                <c:pt idx="13">
                  <c:v>67</c:v>
                </c:pt>
                <c:pt idx="14">
                  <c:v>68</c:v>
                </c:pt>
                <c:pt idx="15">
                  <c:v>69</c:v>
                </c:pt>
                <c:pt idx="16">
                  <c:v>70</c:v>
                </c:pt>
                <c:pt idx="17">
                  <c:v>81</c:v>
                </c:pt>
                <c:pt idx="18">
                  <c:v>82</c:v>
                </c:pt>
                <c:pt idx="19">
                  <c:v>83</c:v>
                </c:pt>
                <c:pt idx="20">
                  <c:v>85</c:v>
                </c:pt>
                <c:pt idx="21">
                  <c:v>86</c:v>
                </c:pt>
                <c:pt idx="22">
                  <c:v>86</c:v>
                </c:pt>
                <c:pt idx="23">
                  <c:v>87</c:v>
                </c:pt>
                <c:pt idx="24">
                  <c:v>88</c:v>
                </c:pt>
                <c:pt idx="25">
                  <c:v>89</c:v>
                </c:pt>
                <c:pt idx="26">
                  <c:v>90</c:v>
                </c:pt>
                <c:pt idx="27">
                  <c:v>90</c:v>
                </c:pt>
              </c:numCache>
            </c:numRef>
          </c:val>
          <c:smooth val="0"/>
          <c:extLst>
            <c:ext xmlns:c16="http://schemas.microsoft.com/office/drawing/2014/chart" uri="{C3380CC4-5D6E-409C-BE32-E72D297353CC}">
              <c16:uniqueId val="{00000001-D29C-4259-B208-6D8EB145E4BC}"/>
            </c:ext>
          </c:extLst>
        </c:ser>
        <c:ser>
          <c:idx val="2"/>
          <c:order val="2"/>
          <c:tx>
            <c:strRef>
              <c:f>Sheet1!$N$10</c:f>
              <c:strCache>
                <c:ptCount val="1"/>
              </c:strCache>
            </c:strRef>
          </c:tx>
          <c:spPr>
            <a:ln w="28575" cap="rnd">
              <a:solidFill>
                <a:schemeClr val="accent3"/>
              </a:solidFill>
              <a:round/>
            </a:ln>
            <a:effectLst/>
          </c:spPr>
          <c:marker>
            <c:symbol val="none"/>
          </c:marker>
          <c:cat>
            <c:numRef>
              <c:f>Sheet1!$A$2:$A$29</c:f>
              <c:numCache>
                <c:formatCode>General</c:formatCode>
                <c:ptCount val="2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numCache>
            </c:numRef>
          </c:cat>
          <c:val>
            <c:numRef>
              <c:f>Sheet1!$D$2:$D$29</c:f>
              <c:numCache>
                <c:formatCode>General</c:formatCode>
                <c:ptCount val="28"/>
              </c:numCache>
            </c:numRef>
          </c:val>
          <c:smooth val="0"/>
          <c:extLst>
            <c:ext xmlns:c16="http://schemas.microsoft.com/office/drawing/2014/chart" uri="{C3380CC4-5D6E-409C-BE32-E72D297353CC}">
              <c16:uniqueId val="{00000002-D29C-4259-B208-6D8EB145E4BC}"/>
            </c:ext>
          </c:extLst>
        </c:ser>
        <c:dLbls>
          <c:showLegendKey val="0"/>
          <c:showVal val="0"/>
          <c:showCatName val="0"/>
          <c:showSerName val="0"/>
          <c:showPercent val="0"/>
          <c:showBubbleSize val="0"/>
        </c:dLbls>
        <c:smooth val="0"/>
        <c:axId val="850135967"/>
        <c:axId val="859209167"/>
      </c:lineChart>
      <c:catAx>
        <c:axId val="85013596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209167"/>
        <c:crosses val="autoZero"/>
        <c:auto val="1"/>
        <c:lblAlgn val="ctr"/>
        <c:lblOffset val="100"/>
        <c:noMultiLvlLbl val="0"/>
      </c:catAx>
      <c:valAx>
        <c:axId val="8592091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a:t>
                </a:r>
                <a:r>
                  <a:rPr lang="en-GB" baseline="0"/>
                  <a:t>. H2 (ml)</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01359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FF1180B174B4CB3986C81991C5D730B"/>
        <w:category>
          <w:name w:val="General"/>
          <w:gallery w:val="placeholder"/>
        </w:category>
        <w:types>
          <w:type w:val="bbPlcHdr"/>
        </w:types>
        <w:behaviors>
          <w:behavior w:val="content"/>
        </w:behaviors>
        <w:guid w:val="{20B7A2B8-9EE2-401B-84E6-DF33B80C5591}"/>
      </w:docPartPr>
      <w:docPartBody>
        <w:p w:rsidR="00250617" w:rsidRDefault="007913C4">
          <w:pPr>
            <w:pStyle w:val="4FF1180B174B4CB3986C81991C5D730B"/>
          </w:pPr>
          <w:r w:rsidRPr="008F6C7E">
            <w:rPr>
              <w:lang w:bidi="en-GB"/>
            </w:rPr>
            <w:t>—</w:t>
          </w:r>
        </w:p>
      </w:docPartBody>
    </w:docPart>
    <w:docPart>
      <w:docPartPr>
        <w:name w:val="0A3CC165649C4D96B01330D797BFCCEB"/>
        <w:category>
          <w:name w:val="General"/>
          <w:gallery w:val="placeholder"/>
        </w:category>
        <w:types>
          <w:type w:val="bbPlcHdr"/>
        </w:types>
        <w:behaviors>
          <w:behavior w:val="content"/>
        </w:behaviors>
        <w:guid w:val="{C13B3779-D2C3-4299-831C-BFED30489313}"/>
      </w:docPartPr>
      <w:docPartBody>
        <w:p w:rsidR="00250617" w:rsidRDefault="007913C4">
          <w:pPr>
            <w:pStyle w:val="0A3CC165649C4D96B01330D797BFCCEB"/>
          </w:pPr>
          <w:r w:rsidRPr="008F6C7E">
            <w:rPr>
              <w:lang w:bidi="en-GB"/>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617"/>
    <w:rsid w:val="00250617"/>
    <w:rsid w:val="0051042D"/>
    <w:rsid w:val="007913C4"/>
    <w:rsid w:val="00921EA0"/>
    <w:rsid w:val="00CD7CF2"/>
    <w:rsid w:val="00D575DC"/>
    <w:rsid w:val="00D67247"/>
    <w:rsid w:val="00F104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F1180B174B4CB3986C81991C5D730B">
    <w:name w:val="4FF1180B174B4CB3986C81991C5D730B"/>
  </w:style>
  <w:style w:type="paragraph" w:customStyle="1" w:styleId="0A3CC165649C4D96B01330D797BFCCEB">
    <w:name w:val="0A3CC165649C4D96B01330D797BFCCEB"/>
  </w:style>
  <w:style w:type="character" w:styleId="PlaceholderText">
    <w:name w:val="Placeholder Text"/>
    <w:basedOn w:val="DefaultParagraphFont"/>
    <w:uiPriority w:val="99"/>
    <w:semiHidden/>
    <w:rsid w:val="00CD7CF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14" ma:contentTypeDescription="Create a new document." ma:contentTypeScope="" ma:versionID="c81696441a4f2c07c983c0b97fcf3aa1">
  <xsd:schema xmlns:xsd="http://www.w3.org/2001/XMLSchema" xmlns:xs="http://www.w3.org/2001/XMLSchema" xmlns:p="http://schemas.microsoft.com/office/2006/metadata/properties" xmlns:ns3="b924220c-b521-4b04-85db-c1cedf06ef2e" xmlns:ns4="ef512f86-3398-4438-b622-d6c293cd08be" targetNamespace="http://schemas.microsoft.com/office/2006/metadata/properties" ma:root="true" ma:fieldsID="075503a3a47d76cac6a08ed75d5aa841" ns3:_="" ns4:_="">
    <xsd:import namespace="b924220c-b521-4b04-85db-c1cedf06ef2e"/>
    <xsd:import namespace="ef512f86-3398-4438-b622-d6c293cd08b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f512f86-3398-4438-b622-d6c293cd08b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924220c-b521-4b04-85db-c1cedf06ef2e" xsi:nil="true"/>
  </documentManagement>
</p:properties>
</file>

<file path=customXml/itemProps1.xml><?xml version="1.0" encoding="utf-8"?>
<ds:datastoreItem xmlns:ds="http://schemas.openxmlformats.org/officeDocument/2006/customXml" ds:itemID="{AC06D2DE-9D6C-408B-9F83-8A9DBADAE7FC}">
  <ds:schemaRefs>
    <ds:schemaRef ds:uri="http://schemas.openxmlformats.org/officeDocument/2006/bibliography"/>
  </ds:schemaRefs>
</ds:datastoreItem>
</file>

<file path=customXml/itemProps2.xml><?xml version="1.0" encoding="utf-8"?>
<ds:datastoreItem xmlns:ds="http://schemas.openxmlformats.org/officeDocument/2006/customXml" ds:itemID="{9AA159E5-E5E1-4D95-9E2C-CCC139BACA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4220c-b521-4b04-85db-c1cedf06ef2e"/>
    <ds:schemaRef ds:uri="ef512f86-3398-4438-b622-d6c293cd08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4.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b924220c-b521-4b04-85db-c1cedf06ef2e"/>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17</Pages>
  <Words>2212</Words>
  <Characters>12611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2024-05-22T16:09:00Z</dcterms:created>
  <dcterms:modified xsi:type="dcterms:W3CDTF">2024-05-22T18:41:00Z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0x010100122ECB6E294CC94AB9CB471F6F764C73</vt:lpwstr>
  </property>
</Properties>
</file>