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sz w:val="56"/>
        </w:rPr>
      </w:pPr>
    </w:p>
    <w:p>
      <w:pPr>
        <w:jc w:val="center"/>
        <w:rPr>
          <w:sz w:val="56"/>
        </w:rPr>
      </w:pPr>
    </w:p>
    <w:p>
      <w:pPr>
        <w:jc w:val="center"/>
        <w:rPr>
          <w:i/>
          <w:iCs/>
          <w:sz w:val="32"/>
          <w:szCs w:val="13"/>
        </w:rPr>
      </w:pPr>
      <w:r>
        <w:rPr>
          <w:i/>
          <w:iCs/>
          <w:sz w:val="32"/>
          <w:szCs w:val="13"/>
        </w:rPr>
        <w:t xml:space="preserve"> Research on computer network information security and the prevention method of Man-in-the-middle attack</w:t>
      </w:r>
    </w:p>
    <w:p>
      <w:pPr>
        <w:jc w:val="center"/>
        <w:rPr>
          <w:sz w:val="56"/>
        </w:rPr>
      </w:pPr>
      <w:r>
        <w:rPr>
          <w:sz w:val="56"/>
        </w:rPr>
        <w:t>Research Proposal</w:t>
      </w:r>
    </w:p>
    <w:p>
      <w:pPr>
        <w:jc w:val="right"/>
        <w:rPr>
          <w:sz w:val="48"/>
        </w:rPr>
      </w:pPr>
    </w:p>
    <w:p>
      <w:pPr>
        <w:jc w:val="right"/>
        <w:rPr>
          <w:sz w:val="48"/>
        </w:rPr>
      </w:pPr>
    </w:p>
    <w:p>
      <w:pPr>
        <w:jc w:val="right"/>
        <w:rPr>
          <w:sz w:val="48"/>
        </w:rPr>
      </w:pPr>
    </w:p>
    <w:p>
      <w:pPr>
        <w:ind w:firstLine="7200" w:firstLineChars="1500"/>
        <w:rPr>
          <w:sz w:val="48"/>
        </w:rPr>
      </w:pPr>
      <w:r>
        <w:rPr>
          <w:rFonts w:hint="eastAsia"/>
          <w:sz w:val="48"/>
          <w:lang w:val="en-US" w:eastAsia="zh-CN"/>
        </w:rPr>
        <w:t>Peng Xu</w:t>
      </w:r>
      <w:r>
        <w:rPr>
          <w:sz w:val="48"/>
        </w:rPr>
        <w:br w:type="page"/>
      </w:r>
    </w:p>
    <w:p>
      <w:pPr>
        <w:pStyle w:val="2"/>
      </w:pPr>
      <w:r>
        <w:t>Contents</w:t>
      </w:r>
    </w:p>
    <w:p/>
    <w:p>
      <w:r>
        <w:t>Introduction ……………………………………………...............................................................................3</w:t>
      </w:r>
    </w:p>
    <w:p>
      <w:r>
        <w:t>Background to the Proposed Research ....................................................................................4</w:t>
      </w:r>
    </w:p>
    <w:p>
      <w:r>
        <w:t>Aims &amp; Objectives ....................................................................................................................5</w:t>
      </w:r>
    </w:p>
    <w:p>
      <w:r>
        <w:t>Research Methods ...................................................................................................................6</w:t>
      </w:r>
    </w:p>
    <w:p>
      <w:pPr>
        <w:rPr>
          <w:rFonts w:hint="eastAsia"/>
          <w:lang w:val="en-US" w:eastAsia="zh-CN"/>
        </w:rPr>
      </w:pPr>
      <w:r>
        <w:rPr>
          <w:rFonts w:hint="eastAsia"/>
        </w:rPr>
        <w:t>Feasibility analysis</w:t>
      </w:r>
      <w:r>
        <w:rPr>
          <w:rFonts w:hint="eastAsia"/>
          <w:lang w:val="en-US" w:eastAsia="zh-CN"/>
        </w:rPr>
        <w:t>....................................................................................................................10</w:t>
      </w:r>
    </w:p>
    <w:p>
      <w:pPr>
        <w:rPr>
          <w:rFonts w:hint="eastAsia"/>
          <w:lang w:val="en-US" w:eastAsia="zh-CN"/>
        </w:rPr>
      </w:pPr>
    </w:p>
    <w:p>
      <w:pPr>
        <w:keepNext w:val="0"/>
        <w:keepLines w:val="0"/>
        <w:widowControl/>
        <w:suppressLineNumbers w:val="0"/>
        <w:jc w:val="left"/>
        <w:rPr>
          <w:rFonts w:asciiTheme="majorHAnsi" w:hAnsiTheme="majorHAnsi" w:eastAsiaTheme="majorEastAsia" w:cstheme="majorBidi"/>
          <w:color w:val="2E75B6" w:themeColor="accent1" w:themeShade="BF"/>
          <w:sz w:val="32"/>
          <w:szCs w:val="32"/>
          <w:lang w:val="en-GB" w:eastAsia="en-US" w:bidi="ar-SA"/>
        </w:rPr>
      </w:pPr>
      <w:r>
        <w:rPr>
          <w:rFonts w:asciiTheme="majorHAnsi" w:hAnsiTheme="majorHAnsi" w:eastAsiaTheme="majorEastAsia" w:cstheme="majorBidi"/>
          <w:color w:val="2E75B6" w:themeColor="accent1" w:themeShade="BF"/>
          <w:sz w:val="32"/>
          <w:szCs w:val="32"/>
          <w:lang w:val="en-US" w:eastAsia="zh-CN" w:bidi="ar-SA"/>
        </w:rPr>
        <w:t>Table of Figures</w:t>
      </w:r>
    </w:p>
    <w:p>
      <w:pPr>
        <w:keepNext w:val="0"/>
        <w:keepLines w:val="0"/>
        <w:widowControl/>
        <w:suppressLineNumbers w:val="0"/>
        <w:jc w:val="left"/>
        <w:rPr>
          <w:rFonts w:hint="default"/>
          <w:lang w:val="en-US"/>
        </w:rPr>
      </w:pPr>
      <w:r>
        <w:rPr>
          <w:rFonts w:ascii="Calibri" w:hAnsi="Calibri" w:eastAsia="宋体" w:cs="Calibri"/>
          <w:color w:val="000000"/>
          <w:kern w:val="0"/>
          <w:sz w:val="22"/>
          <w:szCs w:val="22"/>
          <w:lang w:val="en-US" w:eastAsia="zh-CN" w:bidi="ar"/>
        </w:rPr>
        <w:t>Figure 1: Man-in-the-middle attack</w:t>
      </w:r>
      <w:r>
        <w:rPr>
          <w:rFonts w:hint="default" w:ascii="Calibri" w:hAnsi="Calibri" w:eastAsia="宋体" w:cs="Calibri"/>
          <w:color w:val="000000"/>
          <w:kern w:val="0"/>
          <w:sz w:val="22"/>
          <w:szCs w:val="22"/>
          <w:lang w:val="en-US" w:eastAsia="zh-CN" w:bidi="ar"/>
        </w:rPr>
        <w:t xml:space="preserve"> </w:t>
      </w:r>
      <w:r>
        <w:rPr>
          <w:rFonts w:ascii="Calibri" w:hAnsi="Calibri" w:eastAsia="宋体" w:cs="Calibri"/>
          <w:color w:val="000000"/>
          <w:kern w:val="0"/>
          <w:sz w:val="22"/>
          <w:szCs w:val="22"/>
          <w:lang w:val="en-US" w:eastAsia="zh-CN" w:bidi="ar"/>
        </w:rPr>
        <w:t xml:space="preserve"> .................................................................................</w:t>
      </w:r>
      <w:r>
        <w:rPr>
          <w:rFonts w:hint="eastAsia" w:ascii="Calibri" w:hAnsi="Calibri" w:eastAsia="宋体" w:cs="Calibri"/>
          <w:color w:val="000000"/>
          <w:kern w:val="0"/>
          <w:sz w:val="22"/>
          <w:szCs w:val="22"/>
          <w:lang w:val="en-US" w:eastAsia="zh-CN" w:bidi="ar"/>
        </w:rPr>
        <w:t>....</w:t>
      </w:r>
      <w:r>
        <w:rPr>
          <w:rFonts w:ascii="Calibri" w:hAnsi="Calibri" w:eastAsia="宋体" w:cs="Calibri"/>
          <w:color w:val="000000"/>
          <w:kern w:val="0"/>
          <w:sz w:val="22"/>
          <w:szCs w:val="22"/>
          <w:lang w:val="en-US" w:eastAsia="zh-CN" w:bidi="ar"/>
        </w:rPr>
        <w:t>....</w:t>
      </w:r>
      <w:r>
        <w:rPr>
          <w:rFonts w:hint="eastAsia" w:ascii="Calibri" w:hAnsi="Calibri" w:eastAsia="宋体" w:cs="Calibri"/>
          <w:color w:val="000000"/>
          <w:kern w:val="0"/>
          <w:sz w:val="22"/>
          <w:szCs w:val="22"/>
          <w:lang w:val="en-US" w:eastAsia="zh-CN" w:bidi="ar"/>
        </w:rPr>
        <w:t>6</w:t>
      </w:r>
    </w:p>
    <w:p>
      <w:pPr>
        <w:keepNext w:val="0"/>
        <w:keepLines w:val="0"/>
        <w:widowControl/>
        <w:suppressLineNumbers w:val="0"/>
        <w:jc w:val="left"/>
      </w:pPr>
      <w:r>
        <w:rPr>
          <w:rFonts w:hint="default" w:ascii="Calibri" w:hAnsi="Calibri" w:eastAsia="宋体" w:cs="Calibri"/>
          <w:color w:val="000000"/>
          <w:kern w:val="0"/>
          <w:sz w:val="22"/>
          <w:szCs w:val="22"/>
          <w:lang w:val="en-US" w:eastAsia="zh-CN" w:bidi="ar"/>
        </w:rPr>
        <w:t>Figure 2: The Research Onion ..........................................................................................</w:t>
      </w:r>
      <w:r>
        <w:rPr>
          <w:rFonts w:hint="eastAsia" w:ascii="Calibri" w:hAnsi="Calibri" w:eastAsia="宋体" w:cs="Calibri"/>
          <w:color w:val="000000"/>
          <w:kern w:val="0"/>
          <w:sz w:val="22"/>
          <w:szCs w:val="22"/>
          <w:lang w:val="en-US" w:eastAsia="zh-CN" w:bidi="ar"/>
        </w:rPr>
        <w:t>...</w:t>
      </w:r>
      <w:r>
        <w:rPr>
          <w:rFonts w:hint="default" w:ascii="Calibri" w:hAnsi="Calibri" w:eastAsia="宋体" w:cs="Calibri"/>
          <w:color w:val="000000"/>
          <w:kern w:val="0"/>
          <w:sz w:val="22"/>
          <w:szCs w:val="22"/>
          <w:lang w:val="en-US" w:eastAsia="zh-CN" w:bidi="ar"/>
        </w:rPr>
        <w:t xml:space="preserve">......7 </w:t>
      </w:r>
    </w:p>
    <w:p>
      <w:pPr>
        <w:jc w:val="both"/>
        <w:rPr>
          <w:rFonts w:hint="default"/>
          <w:lang w:val="en-US"/>
        </w:rPr>
      </w:pPr>
      <w:r>
        <w:rPr>
          <w:rFonts w:hint="default" w:ascii="Calibri" w:hAnsi="Calibri" w:eastAsia="宋体" w:cs="Calibri"/>
          <w:color w:val="000000"/>
          <w:kern w:val="0"/>
          <w:sz w:val="22"/>
          <w:szCs w:val="22"/>
          <w:lang w:val="en-US" w:eastAsia="zh-CN" w:bidi="ar"/>
        </w:rPr>
        <w:t xml:space="preserve">Figure 3: </w:t>
      </w:r>
      <w:r>
        <w:rPr>
          <w:rFonts w:hint="eastAsia"/>
          <w:lang w:val="en-US" w:eastAsia="zh-CN"/>
        </w:rPr>
        <w:t>Work schedule</w:t>
      </w:r>
      <w:r>
        <w:rPr>
          <w:rFonts w:hint="default" w:ascii="Calibri" w:hAnsi="Calibri" w:eastAsia="宋体" w:cs="Calibri"/>
          <w:color w:val="000000"/>
          <w:kern w:val="0"/>
          <w:sz w:val="22"/>
          <w:szCs w:val="22"/>
          <w:lang w:val="en-US" w:eastAsia="zh-CN" w:bidi="ar"/>
        </w:rPr>
        <w:t xml:space="preserve"> ..............................................................</w:t>
      </w:r>
      <w:r>
        <w:rPr>
          <w:rFonts w:hint="eastAsia" w:ascii="Calibri" w:hAnsi="Calibri" w:eastAsia="宋体" w:cs="Calibri"/>
          <w:color w:val="000000"/>
          <w:kern w:val="0"/>
          <w:sz w:val="22"/>
          <w:szCs w:val="22"/>
          <w:lang w:val="en-US" w:eastAsia="zh-CN" w:bidi="ar"/>
        </w:rPr>
        <w:t>....................... ............</w:t>
      </w:r>
      <w:r>
        <w:rPr>
          <w:rFonts w:hint="default" w:ascii="Calibri" w:hAnsi="Calibri" w:eastAsia="宋体" w:cs="Calibri"/>
          <w:color w:val="000000"/>
          <w:kern w:val="0"/>
          <w:sz w:val="22"/>
          <w:szCs w:val="22"/>
          <w:lang w:val="en-US" w:eastAsia="zh-CN" w:bidi="ar"/>
        </w:rPr>
        <w:t>.........1</w:t>
      </w:r>
      <w:r>
        <w:rPr>
          <w:rFonts w:hint="eastAsia" w:ascii="Calibri" w:hAnsi="Calibri" w:eastAsia="宋体" w:cs="Calibri"/>
          <w:color w:val="000000"/>
          <w:kern w:val="0"/>
          <w:sz w:val="22"/>
          <w:szCs w:val="22"/>
          <w:lang w:val="en-US" w:eastAsia="zh-CN" w:bidi="ar"/>
        </w:rPr>
        <w:t>2</w:t>
      </w:r>
    </w:p>
    <w:p>
      <w:r>
        <w:br w:type="page"/>
      </w:r>
      <w:bookmarkStart w:id="0" w:name="_GoBack"/>
      <w:bookmarkEnd w:id="0"/>
    </w:p>
    <w:p>
      <w:pPr>
        <w:pStyle w:val="2"/>
      </w:pPr>
      <w:r>
        <w:t>1. Introduction</w:t>
      </w:r>
    </w:p>
    <w:p>
      <w:pPr>
        <w:ind w:firstLine="720" w:firstLineChars="0"/>
        <w:jc w:val="both"/>
        <w:rPr>
          <w:rFonts w:hint="eastAsia"/>
          <w:sz w:val="24"/>
          <w:szCs w:val="24"/>
          <w:lang w:val="en-US" w:eastAsia="zh-CN"/>
        </w:rPr>
      </w:pPr>
    </w:p>
    <w:p>
      <w:pPr>
        <w:rPr>
          <w:rFonts w:hint="eastAsia"/>
          <w:sz w:val="24"/>
          <w:szCs w:val="24"/>
          <w:lang w:val="en-US" w:eastAsia="zh-CN"/>
        </w:rPr>
      </w:pPr>
      <w:r>
        <w:rPr>
          <w:rFonts w:hint="eastAsia"/>
          <w:sz w:val="24"/>
          <w:szCs w:val="24"/>
          <w:lang w:val="en-US" w:eastAsia="zh-CN"/>
        </w:rPr>
        <w:t>In order to reduce the damage from network attacks and improve the prevention of man-in-the-middle attacks, this project proposal aims to use simulated penetration testing to study in detail the methods of different types of man-in-the-middle attacks. On the basis of research on network penetration technology, establish a web site for penetration testing, and then conduct various penetration testing attacks on this site. After reading a lot of network security related materials, understand the basic principles of HTTPS, SSL certificate structure and Based on the verification and the basic principles of man-in-the-middle attacks, analyze and compare the detection and prevention levels of mainstream browsers or websites against man-in-the-middle attacks. Then, based on the research results, we summarized common and effective methods to prevent and detect man-in-the-middle attacks.</w:t>
      </w:r>
    </w:p>
    <w:p>
      <w:pPr>
        <w:rPr>
          <w:rFonts w:hint="eastAsia"/>
          <w:sz w:val="24"/>
          <w:szCs w:val="24"/>
          <w:lang w:val="en-US" w:eastAsia="zh-CN"/>
        </w:rPr>
      </w:pPr>
      <w:r>
        <w:rPr>
          <w:rFonts w:hint="eastAsia"/>
          <w:sz w:val="24"/>
          <w:szCs w:val="24"/>
          <w:lang w:val="en-US" w:eastAsia="zh-CN"/>
        </w:rPr>
        <w:t>Tools used in the research process</w:t>
      </w:r>
    </w:p>
    <w:p>
      <w:pPr>
        <w:numPr>
          <w:ilvl w:val="0"/>
          <w:numId w:val="1"/>
        </w:numPr>
        <w:ind w:left="420" w:leftChars="0" w:hanging="420" w:firstLineChars="0"/>
        <w:rPr>
          <w:rFonts w:hint="eastAsia"/>
          <w:sz w:val="24"/>
          <w:szCs w:val="24"/>
          <w:lang w:val="en-US" w:eastAsia="zh-CN"/>
        </w:rPr>
      </w:pPr>
      <w:r>
        <w:rPr>
          <w:rFonts w:hint="eastAsia"/>
          <w:sz w:val="24"/>
          <w:szCs w:val="24"/>
          <w:lang w:val="en-US" w:eastAsia="zh-CN"/>
        </w:rPr>
        <w:t>Kali linux:</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Powerful computer forensic operating system</w:t>
      </w:r>
    </w:p>
    <w:p>
      <w:pPr>
        <w:numPr>
          <w:ilvl w:val="0"/>
          <w:numId w:val="1"/>
        </w:numPr>
        <w:ind w:left="420" w:leftChars="0" w:hanging="420" w:firstLineChars="0"/>
        <w:rPr>
          <w:rFonts w:hint="eastAsia"/>
          <w:sz w:val="24"/>
          <w:szCs w:val="24"/>
          <w:lang w:val="en-US" w:eastAsia="zh-CN"/>
        </w:rPr>
      </w:pPr>
      <w:r>
        <w:rPr>
          <w:rFonts w:hint="eastAsia"/>
          <w:sz w:val="24"/>
          <w:szCs w:val="24"/>
          <w:lang w:val="en-US" w:eastAsia="zh-CN"/>
        </w:rPr>
        <w:t>SSLsplit:</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Transparent SSL/TLS man-in-the-middle attack tool</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Disguise the server as a client, and disguise the server as a normal client</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The attacker needs to forge the certificate himself</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Support SSL/TLS encrypted SMTP, POP3, FTP and other communication man-in-the-middle attacks</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The browser will have a warning message of "Untrusted Certificate"</w:t>
      </w:r>
    </w:p>
    <w:p>
      <w:pPr>
        <w:numPr>
          <w:ilvl w:val="0"/>
          <w:numId w:val="1"/>
        </w:numPr>
        <w:ind w:left="420" w:leftChars="0" w:hanging="420" w:firstLineChars="0"/>
        <w:rPr>
          <w:rFonts w:hint="eastAsia"/>
          <w:sz w:val="24"/>
          <w:szCs w:val="24"/>
          <w:lang w:val="en-US" w:eastAsia="zh-CN"/>
        </w:rPr>
      </w:pPr>
      <w:r>
        <w:rPr>
          <w:rFonts w:hint="eastAsia"/>
          <w:sz w:val="24"/>
          <w:szCs w:val="24"/>
          <w:lang w:val="en-US" w:eastAsia="zh-CN"/>
        </w:rPr>
        <w:t>Mitmproxy:</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Can only listen on port 8080</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The browser will have a warning message of "Untrusted Certificate"</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Forged certificates are integrated by default</w:t>
      </w:r>
    </w:p>
    <w:p>
      <w:pPr>
        <w:numPr>
          <w:ilvl w:val="0"/>
          <w:numId w:val="1"/>
        </w:numPr>
        <w:ind w:left="420" w:leftChars="0" w:hanging="420" w:firstLineChars="0"/>
        <w:rPr>
          <w:rFonts w:hint="eastAsia"/>
          <w:sz w:val="24"/>
          <w:szCs w:val="24"/>
          <w:lang w:val="en-US" w:eastAsia="zh-CN"/>
        </w:rPr>
      </w:pPr>
      <w:r>
        <w:rPr>
          <w:rFonts w:hint="eastAsia"/>
          <w:sz w:val="24"/>
          <w:szCs w:val="24"/>
          <w:lang w:val="en-US" w:eastAsia="zh-CN"/>
        </w:rPr>
        <w:t>SSLstrip:</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Different from the first two tools, the traffic between the client and the middleman becomes plaintext</w:t>
      </w:r>
    </w:p>
    <w:p>
      <w:pPr>
        <w:numPr>
          <w:ilvl w:val="0"/>
          <w:numId w:val="0"/>
        </w:numPr>
        <w:ind w:leftChars="0" w:firstLine="720" w:firstLineChars="0"/>
        <w:rPr>
          <w:rFonts w:hint="eastAsia"/>
          <w:sz w:val="24"/>
          <w:szCs w:val="24"/>
          <w:lang w:val="en-US" w:eastAsia="zh-CN"/>
        </w:rPr>
      </w:pPr>
      <w:r>
        <w:rPr>
          <w:rFonts w:hint="eastAsia"/>
          <w:sz w:val="24"/>
          <w:szCs w:val="24"/>
          <w:lang w:val="en-US" w:eastAsia="zh-CN"/>
        </w:rPr>
        <w:t>All HTTPS connections with the client are replaced by HTTP, and a normal HTTPS connection is established with the server at the same time</w:t>
      </w:r>
    </w:p>
    <w:p>
      <w:pPr>
        <w:numPr>
          <w:ilvl w:val="0"/>
          <w:numId w:val="0"/>
        </w:numPr>
        <w:ind w:leftChars="0" w:firstLine="720" w:firstLineChars="0"/>
        <w:rPr>
          <w:rFonts w:asciiTheme="majorHAnsi" w:hAnsiTheme="majorHAnsi" w:eastAsiaTheme="majorEastAsia" w:cstheme="majorBidi"/>
          <w:color w:val="2E75B6" w:themeColor="accent1" w:themeShade="BF"/>
          <w:sz w:val="32"/>
          <w:szCs w:val="32"/>
        </w:rPr>
      </w:pPr>
      <w:r>
        <w:rPr>
          <w:rFonts w:hint="eastAsia"/>
          <w:sz w:val="24"/>
          <w:szCs w:val="24"/>
          <w:lang w:val="en-US" w:eastAsia="zh-CN"/>
        </w:rPr>
        <w:t>Without the warning message of "Untrusted Certificate", the URL displayed by the client will change from https:// to http://</w:t>
      </w:r>
      <w:r>
        <w:br w:type="page"/>
      </w:r>
    </w:p>
    <w:p>
      <w:pPr>
        <w:pStyle w:val="2"/>
      </w:pPr>
      <w:r>
        <w:t>2. Background to the Proposed Research</w:t>
      </w:r>
    </w:p>
    <w:p>
      <w:pPr>
        <w:spacing w:before="0" w:after="0" w:line="353" w:lineRule="exact"/>
        <w:ind w:right="0" w:firstLine="720" w:firstLineChars="0"/>
        <w:jc w:val="left"/>
        <w:rPr>
          <w:rFonts w:hint="eastAsia"/>
          <w:lang w:val="en-US" w:eastAsia="zh-CN"/>
        </w:rPr>
      </w:pPr>
    </w:p>
    <w:p>
      <w:pPr>
        <w:spacing w:before="0" w:after="0" w:line="353" w:lineRule="exact"/>
        <w:ind w:right="0"/>
        <w:jc w:val="left"/>
        <w:rPr>
          <w:rFonts w:hint="eastAsia"/>
        </w:rPr>
      </w:pPr>
      <w:r>
        <w:rPr>
          <w:rFonts w:hint="eastAsia"/>
        </w:rPr>
        <w:t>With the development of network technology, network security problems have become more and more serious. The problems are mainly reflected in the following aspects:</w:t>
      </w:r>
    </w:p>
    <w:p>
      <w:pPr>
        <w:spacing w:before="0" w:after="0" w:line="353" w:lineRule="exact"/>
        <w:ind w:left="0" w:right="0" w:firstLine="720" w:firstLineChars="0"/>
        <w:jc w:val="left"/>
        <w:rPr>
          <w:rFonts w:hint="eastAsia"/>
        </w:rPr>
      </w:pPr>
      <w:r>
        <w:rPr>
          <w:rFonts w:hint="eastAsia"/>
        </w:rPr>
        <w:t>(1) Cybercrime has become a trend of groupization and industrialization. It can be seen from the gray pigeon virus case that the Trojan horse has gradually become an industrial chain from its production to the final stealing of user information and even property.</w:t>
      </w:r>
    </w:p>
    <w:p>
      <w:pPr>
        <w:spacing w:before="0" w:after="0" w:line="353" w:lineRule="exact"/>
        <w:ind w:left="0" w:right="0" w:firstLine="720" w:firstLineChars="0"/>
        <w:jc w:val="left"/>
        <w:rPr>
          <w:rFonts w:hint="eastAsia"/>
        </w:rPr>
      </w:pPr>
      <w:r>
        <w:rPr>
          <w:rFonts w:hint="eastAsia"/>
        </w:rPr>
        <w:t>(2) Wireless networks and mobile phones have become new attack areas and new attack focuses. With the vigorous promotion of wireless networks, the number of users of 5G networks has increased, and the user groups used are also increasing.</w:t>
      </w:r>
    </w:p>
    <w:p>
      <w:pPr>
        <w:spacing w:before="0" w:after="0" w:line="353" w:lineRule="exact"/>
        <w:ind w:left="0" w:right="0" w:firstLine="720" w:firstLineChars="0"/>
        <w:jc w:val="left"/>
        <w:rPr>
          <w:rFonts w:hint="eastAsia"/>
        </w:rPr>
      </w:pPr>
      <w:r>
        <w:rPr>
          <w:rFonts w:hint="eastAsia"/>
        </w:rPr>
        <w:t>(3) Spam is still serious. Although after so many years of spam rectification, the phenomenon of spam has been significantly improved. For example, there are corresponding legislation to deal with spam in the United States. However, driven by profit, spam still affects everyone's use of mailboxes.</w:t>
      </w:r>
    </w:p>
    <w:p>
      <w:pPr>
        <w:spacing w:before="0" w:after="0" w:line="353" w:lineRule="exact"/>
        <w:ind w:left="0" w:right="0" w:firstLine="720" w:firstLineChars="0"/>
        <w:jc w:val="left"/>
        <w:rPr>
          <w:rFonts w:hint="eastAsia"/>
        </w:rPr>
      </w:pPr>
      <w:r>
        <w:rPr>
          <w:rFonts w:hint="eastAsia"/>
        </w:rPr>
        <w:t>(4) The outbreak time of vulnerability attacks becomes shorter. From the attacks of the past few years in the coming year, it is not difficult to find that the time of vulnerability attacks is getting shorter and shorter, and the time interval for system vulnerabilities, network vulnerabilities and software vulnerabilities to be discovered and used by attackers is constantly shortening. Many attackers use these vulnerabilities to attack the network.</w:t>
      </w:r>
    </w:p>
    <w:p>
      <w:pPr>
        <w:spacing w:before="0" w:after="0" w:line="353" w:lineRule="exact"/>
        <w:ind w:left="0" w:right="0" w:firstLine="720" w:firstLineChars="0"/>
        <w:jc w:val="left"/>
        <w:rPr>
          <w:rFonts w:hint="eastAsia"/>
        </w:rPr>
      </w:pPr>
      <w:r>
        <w:rPr>
          <w:rFonts w:hint="eastAsia"/>
        </w:rPr>
        <w:t>(5) The technical requirements of the attacker are getting lower and lower.</w:t>
      </w:r>
    </w:p>
    <w:p>
      <w:pPr>
        <w:spacing w:before="0" w:after="0" w:line="353" w:lineRule="exact"/>
        <w:ind w:left="0" w:right="0" w:firstLine="720" w:firstLineChars="0"/>
        <w:jc w:val="left"/>
        <w:rPr>
          <w:rFonts w:hint="eastAsia"/>
        </w:rPr>
      </w:pPr>
      <w:r>
        <w:rPr>
          <w:rFonts w:hint="eastAsia"/>
        </w:rPr>
        <w:t>(6) DoS attacks are more frequent. It is more concealed for DoS attacks, and it is difficult to trace the attacker. Most attackers use distributed attacks and springboard attacks. This kind of attack is more threatening, and the attack is more difficult to prevent.</w:t>
      </w:r>
    </w:p>
    <w:p>
      <w:pPr>
        <w:spacing w:before="0" w:after="0" w:line="353" w:lineRule="exact"/>
        <w:ind w:left="0" w:right="0" w:firstLine="720" w:firstLineChars="0"/>
        <w:jc w:val="left"/>
        <w:rPr>
          <w:rFonts w:hint="eastAsia"/>
        </w:rPr>
      </w:pPr>
      <w:r>
        <w:rPr>
          <w:rFonts w:hint="eastAsia"/>
        </w:rPr>
        <w:t>(7) Attacks against browser plug-ins. The performance of the plug-in is not determined by the browser, and the vulnerability upgrade of the browser cannot solve the possible vulnerabilities of the plug-in.</w:t>
      </w:r>
    </w:p>
    <w:p>
      <w:pPr>
        <w:spacing w:before="0" w:after="0" w:line="353" w:lineRule="exact"/>
        <w:ind w:left="0" w:right="0" w:firstLine="720" w:firstLineChars="0"/>
        <w:jc w:val="left"/>
        <w:rPr>
          <w:rFonts w:hint="eastAsia"/>
        </w:rPr>
      </w:pPr>
      <w:r>
        <w:rPr>
          <w:rFonts w:hint="eastAsia"/>
        </w:rPr>
        <w:t>(8) Website attacks, especially webpages being linked to horses. Most users are opening a familiar website, such as a website they trust, but this website is accused of hanging a horse, which inadvertently installs the Trojan horse on their computer. This is the main mode of website attacks now.</w:t>
      </w:r>
    </w:p>
    <w:p>
      <w:pPr>
        <w:spacing w:before="0" w:after="0" w:line="353" w:lineRule="exact"/>
        <w:ind w:left="0" w:right="0" w:firstLine="720" w:firstLineChars="0"/>
        <w:jc w:val="left"/>
        <w:rPr>
          <w:rFonts w:hint="eastAsia"/>
        </w:rPr>
      </w:pPr>
      <w:r>
        <w:rPr>
          <w:rFonts w:hint="eastAsia"/>
        </w:rPr>
        <w:t>(9) Attacks from internal users. Nowadays, the intranet and extranet of enterprises and institutions are getting closer and closer, and the threats from internal users are constantly showing up. The proportion of attacks from insiders is constantly increasing, becoming a disaster prevention focus of the internal network.</w:t>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both"/>
        <w:rPr>
          <w:rFonts w:hint="eastAsia"/>
        </w:rPr>
      </w:pPr>
      <w:r>
        <w:rPr>
          <w:rFonts w:hint="eastAsia"/>
        </w:rPr>
        <w:t xml:space="preserve">Man-in-the-middle attack is a typical active attack method in the field of network security, and it is easier to implement this type of attack by ARP spoofing. The man-in-the-middle attack based on ARP spoofing has the characteristics of strong concealment and great harm. It has a very serious impact on users' network use, directly threatens the information security of network users themselves, and also brings great significance to the management and maintenance of the network. Trouble. With the current network security problems becoming more and more serious and users paying more and more attention to network security, how to detect and prevent man-in-the-middle attacks in the network in time is a research topic for the majority of network managers. The methods currently proposed to prevent ARP spoofing can be roughly divided into two categories. One is based on protocol or system level, such as literature, methods using improved protocol mechanisms, literature, and the proposed "reject unsolicited response" algorithm. Such algorithms need to modifythe TCP/IP kernel source code or write middleware to implement, which is difficult to implement and has a certain impact on network performance. </w:t>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both"/>
        <w:rPr>
          <w:rFonts w:hint="eastAsia"/>
        </w:rPr>
      </w:pPr>
      <w:r>
        <w:rPr>
          <w:rFonts w:hint="eastAsia"/>
        </w:rPr>
        <w:t>​​"using ARP server" also belong to this category, but it involves the modification of the ARP protocol. Another type of method is practical, such as the "Use WinPcap to achieve ARP spoofing detection and recovery" algorithm proposed in the literature, and the "active verification of MAC-IP mapping pair" method proposed in the literature. These methods are more suitable for smaller networks. . The active protection scheme proposed in the literature is a typical solution based on a three-layer network, which is based on the Radius authentication service. In addition, some network equipment manufacturers have also proposed their own solutions for ARP spoofing. For example, the DynamicARP Inspection (DAI) technology proposed by CISCO is a better solution at present. It is based on the DHCPSnooping binding table and provides dynamic binding of IP address and MAC address on the switch, but DAI technology is only applicable to some CISCO switches. The DynamicARPProtection technology proposed by HP Networks also has similar problems, and requires manual IP-MAC binding operation on the switch, which is not flexible enough. Although the ARP attack has been discovered for a long time, its problem mechanism is relatively clear. Due to its own design deficiencies, various solutions have their advantages and disadvantages. Various network environments have their own applicable methods. The prevention and control of ARP attacks is still It is a hot issue.Using dynamic binding strategies to prevent man-in-the-middle attacks of ARP spoofing IP-MAC binding is an effective way to solve ARP spoofing, but static binding requires a lot of scattered and tedious work, which increases the cost of network management and is not suitable for frequent changes.</w:t>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both"/>
        <w:rPr>
          <w:rFonts w:hint="eastAsia"/>
        </w:rPr>
      </w:pPr>
      <w:r>
        <w:rPr>
          <w:rFonts w:hint="eastAsia"/>
        </w:rPr>
        <w:t xml:space="preserve"> Network environment and large-scale network. If there is no ARP spoofing in the network, no binding is required. If you know in advance which hosts have been spoofed, you only need to bind these spoofed hosts to avoid man-in-the-middle attacks. In other words, a purely dynamic ARP table can be divided into two parts, dynamic and static, corresponding to the IP-MAC mapping pairs of the normal host and the deceived host, and the two parts are not fixed but dynamic. The ARP table is called a dynamic IP-MAC binding table, or dynamic binding table for short. The set of all bound IP-MAC mapping pairs is called a static binding table. The dynamic binding strategy is introduced to maintain the dynamic binding table, so that the dynamic binding table does not need manual management like the ARP table. Therefore, the use of dynamic binding technology can overcome the shortcomings of the static ARP table and better solve the problem of man-in-the-middle attacks. Determining which hosts are deceived in advance is the prerequisite for maintaining the dynamic binding table, which requires detecting whether there is a man-in-the-middle attack in the network. 2.1 Principle of man-in-the-middle attack based on ARP spoofing A man-in-the-middle attack is that the attacker inserts his host between the communication paths of two target hosts, making his host act like a relay on the communication path of the two target hosts, so that the attacker can monitor Communication between two target hosts. In order not to interrupt the communication, the attacker will set his own host to forward data packets from two target hosts.</w:t>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both"/>
      </w:pPr>
      <w:r>
        <w:rPr>
          <w:rFonts w:hint="eastAsia"/>
        </w:rPr>
        <w:t>Enterprises can complete the certificate deployment and verification process, and individual users can carefully observe the HTTPS security mark, identify the authenticity of the certificate, the validity period and other information. HTTPS is almost impossible to break, and the so-called SSL man-in-the-middle attack is impossible.</w:t>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center"/>
      </w:pPr>
      <w:r>
        <w:drawing>
          <wp:inline distT="0" distB="0" distL="114300" distR="114300">
            <wp:extent cx="3817620" cy="1669415"/>
            <wp:effectExtent l="0" t="0" r="7620" b="698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rcRect t="23116" b="18617"/>
                    <a:stretch>
                      <a:fillRect/>
                    </a:stretch>
                  </pic:blipFill>
                  <pic:spPr>
                    <a:xfrm>
                      <a:off x="0" y="0"/>
                      <a:ext cx="3817620" cy="1669415"/>
                    </a:xfrm>
                    <a:prstGeom prst="rect">
                      <a:avLst/>
                    </a:prstGeom>
                  </pic:spPr>
                </pic:pic>
              </a:graphicData>
            </a:graphic>
          </wp:inline>
        </w:drawing>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center"/>
        <w:rPr>
          <w:rFonts w:hint="default" w:eastAsiaTheme="minorEastAsia"/>
          <w:lang w:val="en-US" w:eastAsia="zh-CN"/>
        </w:rPr>
      </w:pPr>
      <w:r>
        <w:rPr>
          <w:rFonts w:hint="eastAsia"/>
        </w:rPr>
        <w:t xml:space="preserve">Figure </w:t>
      </w:r>
      <w:r>
        <w:rPr>
          <w:rFonts w:hint="eastAsia"/>
          <w:lang w:val="en-US" w:eastAsia="zh-CN"/>
        </w:rPr>
        <w:t>1 Man-in-the-middle attack</w:t>
      </w:r>
    </w:p>
    <w:p>
      <w:pPr>
        <w:bidi w:val="0"/>
        <w:rPr>
          <w:rFonts w:hint="default"/>
        </w:rPr>
      </w:pPr>
      <w:r>
        <w:rPr>
          <w:rFonts w:hint="default"/>
        </w:rPr>
        <w:t>The GDCA SSL certificate provides a way of identity verification on the Internet. It is a digital information file used to identify and prove the identity of both parties. Websites that use SSL certificates can guarantee the confidentiality of information exchange between users and servers, with the functions of non-eavesdropping, non-modification, non-repudiation, and non-pretending. Use HTTPS to encrypt APP and web communication to prevent data from being stolen and tampered with during transmission, and to ensure data integrity; prevent traffic hijacking by operators and implant advertisements on web pages; at the same time, it effectively resists man-in-the-middle attacks and greatly improves security.</w:t>
      </w:r>
    </w:p>
    <w:p>
      <w:pPr>
        <w:bidi w:val="0"/>
        <w:rPr>
          <w:rFonts w:hint="default"/>
        </w:rPr>
      </w:pPr>
      <w:r>
        <w:rPr>
          <w:rFonts w:hint="default"/>
        </w:rPr>
        <w:t>In the era of frequent network security incidents, the deployment of HTTPS has become a general trend. It uses complex transmission methods to reduce the risk of website hijacking. Of course, the realization of HTTPS across the entire network is not an immediate thing, but every company participating in the Internet needs to take the responsibility of network security. Each of us enhances the awareness of protecting self-privacy, so as to jointly create a safe cyberspace. .</w:t>
      </w:r>
    </w:p>
    <w:p>
      <w:pPr>
        <w:pStyle w:val="2"/>
      </w:pPr>
      <w:r>
        <w:t>3. Aims &amp; Objectives</w:t>
      </w:r>
    </w:p>
    <w:p>
      <w:pPr>
        <w:pStyle w:val="17"/>
        <w:numPr>
          <w:ilvl w:val="0"/>
          <w:numId w:val="2"/>
        </w:numPr>
        <w:ind w:firstLineChars="0"/>
        <w:rPr>
          <w:lang w:eastAsia="zh-CN"/>
        </w:rPr>
      </w:pPr>
      <w:r>
        <w:rPr>
          <w:lang w:eastAsia="zh-CN"/>
        </w:rPr>
        <w:t>Aim:</w:t>
      </w:r>
    </w:p>
    <w:p>
      <w:pPr>
        <w:rPr>
          <w:rFonts w:hint="eastAsia"/>
          <w:lang w:eastAsia="zh-CN"/>
        </w:rPr>
      </w:pPr>
      <w:r>
        <w:rPr>
          <w:rFonts w:hint="eastAsia"/>
          <w:sz w:val="24"/>
          <w:szCs w:val="24"/>
          <w:lang w:val="en-US" w:eastAsia="zh-CN"/>
        </w:rPr>
        <w:t>Configure a web site for penetration testing, and then conduct various penetration testing attacks such as man-in-the-middle attacks on this site, build a web site for penetration testing, and then conduct various penetration testing attacks on this site, and study the basic principle analysis of HTTPS Compare the detection and prevention of man-in-the-middle attacks with mainstream browsers or websites. Then, based on the research results, we summarized common and effective methods to prevent and detect man-in-the-middle attacks.</w:t>
      </w:r>
    </w:p>
    <w:p>
      <w:pPr>
        <w:rPr>
          <w:rFonts w:hint="eastAsia"/>
          <w:lang w:eastAsia="zh-CN"/>
        </w:rPr>
      </w:pPr>
    </w:p>
    <w:p>
      <w:pPr>
        <w:pStyle w:val="17"/>
        <w:numPr>
          <w:ilvl w:val="0"/>
          <w:numId w:val="3"/>
        </w:numPr>
        <w:ind w:firstLineChars="0"/>
        <w:rPr>
          <w:rFonts w:hint="eastAsia"/>
          <w:lang w:eastAsia="zh-CN"/>
        </w:rPr>
      </w:pPr>
      <w:r>
        <w:rPr>
          <w:lang w:eastAsia="zh-CN"/>
        </w:rPr>
        <w:t>Objective:</w:t>
      </w:r>
    </w:p>
    <w:p>
      <w:pPr>
        <w:numPr>
          <w:ilvl w:val="0"/>
          <w:numId w:val="4"/>
        </w:numPr>
        <w:ind w:left="420" w:leftChars="0" w:hanging="420" w:firstLineChars="0"/>
        <w:jc w:val="both"/>
        <w:rPr>
          <w:rFonts w:hint="eastAsia"/>
          <w:lang w:val="en-US" w:eastAsia="zh-CN"/>
        </w:rPr>
      </w:pPr>
      <w:r>
        <w:rPr>
          <w:rFonts w:hint="eastAsia"/>
          <w:lang w:val="en-US" w:eastAsia="zh-CN"/>
        </w:rPr>
        <w:t>Penetration testing website creation</w:t>
      </w:r>
    </w:p>
    <w:p>
      <w:pPr>
        <w:numPr>
          <w:ilvl w:val="0"/>
          <w:numId w:val="4"/>
        </w:numPr>
        <w:ind w:left="420" w:leftChars="0" w:hanging="420" w:firstLineChars="0"/>
        <w:jc w:val="both"/>
        <w:rPr>
          <w:rFonts w:hint="eastAsia"/>
          <w:lang w:val="en-US" w:eastAsia="zh-CN"/>
        </w:rPr>
      </w:pPr>
      <w:r>
        <w:rPr>
          <w:rFonts w:hint="eastAsia"/>
          <w:lang w:val="en-US" w:eastAsia="zh-CN"/>
        </w:rPr>
        <w:t>Simulate different types of man-in-the-middle attacks against the created Web site.</w:t>
      </w:r>
    </w:p>
    <w:p>
      <w:pPr>
        <w:numPr>
          <w:ilvl w:val="0"/>
          <w:numId w:val="4"/>
        </w:numPr>
        <w:ind w:left="420" w:leftChars="0" w:hanging="420" w:firstLineChars="0"/>
        <w:jc w:val="both"/>
        <w:rPr>
          <w:rFonts w:hint="eastAsia"/>
          <w:lang w:val="en-US" w:eastAsia="zh-CN"/>
        </w:rPr>
      </w:pPr>
      <w:r>
        <w:rPr>
          <w:rFonts w:hint="eastAsia"/>
          <w:lang w:val="en-US" w:eastAsia="zh-CN"/>
        </w:rPr>
        <w:t>On the basis of understanding the basic principles of HTTPS, SSL certificate construction and verification and the basic principles of man-in-the-middle attacks, analyze and compare mainstream browsers' support for SSL protocol.</w:t>
      </w:r>
    </w:p>
    <w:p>
      <w:pPr>
        <w:numPr>
          <w:ilvl w:val="0"/>
          <w:numId w:val="4"/>
        </w:numPr>
        <w:ind w:left="420" w:leftChars="0" w:hanging="420" w:firstLineChars="0"/>
        <w:jc w:val="both"/>
        <w:rPr>
          <w:rFonts w:hint="eastAsia"/>
          <w:lang w:val="en-US" w:eastAsia="zh-CN"/>
        </w:rPr>
      </w:pPr>
      <w:r>
        <w:rPr>
          <w:rFonts w:hint="eastAsia"/>
          <w:lang w:val="en-US" w:eastAsia="zh-CN"/>
        </w:rPr>
        <w:t>Design a penetration test experiment to analyze and compare the defense strength of different mainstream browsers against man-in-the-middle attacks.</w:t>
      </w:r>
    </w:p>
    <w:p>
      <w:pPr>
        <w:numPr>
          <w:ilvl w:val="0"/>
          <w:numId w:val="4"/>
        </w:numPr>
        <w:ind w:left="420" w:leftChars="0" w:hanging="420" w:firstLineChars="0"/>
        <w:jc w:val="both"/>
        <w:rPr>
          <w:rFonts w:hint="eastAsia"/>
          <w:lang w:val="en-US" w:eastAsia="zh-CN"/>
        </w:rPr>
      </w:pPr>
      <w:r>
        <w:rPr>
          <w:rFonts w:hint="eastAsia"/>
          <w:lang w:val="en-US" w:eastAsia="zh-CN"/>
        </w:rPr>
        <w:t>Provide detailed documentation of the results collected during the experiment.</w:t>
      </w:r>
    </w:p>
    <w:p>
      <w:pPr>
        <w:numPr>
          <w:ilvl w:val="0"/>
          <w:numId w:val="4"/>
        </w:numPr>
        <w:ind w:left="420" w:leftChars="0" w:hanging="420" w:firstLineChars="0"/>
        <w:jc w:val="both"/>
        <w:rPr>
          <w:rFonts w:hint="eastAsia"/>
          <w:lang w:val="en-US" w:eastAsia="zh-CN"/>
        </w:rPr>
      </w:pPr>
      <w:r>
        <w:rPr>
          <w:rFonts w:hint="eastAsia"/>
          <w:lang w:val="en-US" w:eastAsia="zh-CN"/>
        </w:rPr>
        <w:t>Detailed analysis of the test documents.</w:t>
      </w:r>
    </w:p>
    <w:p>
      <w:pPr>
        <w:numPr>
          <w:ilvl w:val="0"/>
          <w:numId w:val="4"/>
        </w:numPr>
        <w:ind w:left="420" w:leftChars="0" w:hanging="420" w:firstLineChars="0"/>
        <w:jc w:val="both"/>
        <w:rPr>
          <w:rFonts w:hint="eastAsia"/>
          <w:lang w:val="en-US" w:eastAsia="zh-CN"/>
        </w:rPr>
      </w:pPr>
      <w:r>
        <w:rPr>
          <w:rFonts w:hint="eastAsia"/>
          <w:lang w:val="en-US" w:eastAsia="zh-CN"/>
        </w:rPr>
        <w:t>Summarize and recommend methods to prevent and detect man-in-the-middle attacks:</w:t>
      </w:r>
    </w:p>
    <w:p>
      <w:pPr>
        <w:numPr>
          <w:ilvl w:val="0"/>
          <w:numId w:val="0"/>
        </w:numPr>
        <w:ind w:leftChars="0" w:firstLine="720" w:firstLineChars="0"/>
        <w:jc w:val="both"/>
        <w:rPr>
          <w:rFonts w:hint="eastAsia"/>
          <w:lang w:val="en-US" w:eastAsia="zh-CN"/>
        </w:rPr>
      </w:pPr>
      <w:r>
        <w:rPr>
          <w:rFonts w:hint="eastAsia"/>
          <w:lang w:val="en-US" w:eastAsia="zh-CN"/>
        </w:rPr>
        <w:t>Domain name and SLL certificate binding</w:t>
      </w:r>
    </w:p>
    <w:p>
      <w:pPr>
        <w:numPr>
          <w:ilvl w:val="0"/>
          <w:numId w:val="0"/>
        </w:numPr>
        <w:ind w:leftChars="0" w:firstLine="720" w:firstLineChars="0"/>
        <w:jc w:val="both"/>
        <w:rPr>
          <w:rFonts w:hint="eastAsia"/>
          <w:lang w:val="en-US" w:eastAsia="zh-CN"/>
        </w:rPr>
      </w:pPr>
      <w:r>
        <w:rPr>
          <w:rFonts w:hint="eastAsia"/>
          <w:lang w:val="en-US" w:eastAsia="zh-CN"/>
        </w:rPr>
        <w:t>Dynamic binding strategy</w:t>
      </w:r>
    </w:p>
    <w:p>
      <w:pPr>
        <w:numPr>
          <w:ilvl w:val="0"/>
          <w:numId w:val="0"/>
        </w:numPr>
        <w:ind w:leftChars="0" w:firstLine="720" w:firstLineChars="0"/>
        <w:jc w:val="both"/>
        <w:rPr>
          <w:rFonts w:hint="eastAsia"/>
          <w:lang w:eastAsia="zh-CN"/>
        </w:rPr>
      </w:pPr>
      <w:r>
        <w:rPr>
          <w:rFonts w:hint="eastAsia"/>
          <w:lang w:val="en-US" w:eastAsia="zh-CN"/>
        </w:rPr>
        <w:t>Conversation Knowable</w:t>
      </w:r>
    </w:p>
    <w:p>
      <w:pPr>
        <w:pStyle w:val="2"/>
        <w:bidi w:val="0"/>
      </w:pPr>
      <w:r>
        <w:t>4. Research Methods</w:t>
      </w:r>
    </w:p>
    <w:p>
      <w:pPr>
        <w:pStyle w:val="3"/>
      </w:pPr>
      <w:r>
        <w:t>4.1 Philosophy</w:t>
      </w:r>
    </w:p>
    <w:p/>
    <w:p>
      <w:pPr>
        <w:jc w:val="center"/>
      </w:pPr>
      <w:r>
        <w:drawing>
          <wp:inline distT="0" distB="0" distL="114300" distR="114300">
            <wp:extent cx="3480435" cy="2466975"/>
            <wp:effectExtent l="0" t="0" r="9525"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8"/>
                    <a:stretch>
                      <a:fillRect/>
                    </a:stretch>
                  </pic:blipFill>
                  <pic:spPr>
                    <a:xfrm>
                      <a:off x="0" y="0"/>
                      <a:ext cx="3480435" cy="2466975"/>
                    </a:xfrm>
                    <a:prstGeom prst="rect">
                      <a:avLst/>
                    </a:prstGeom>
                    <a:noFill/>
                    <a:ln>
                      <a:noFill/>
                    </a:ln>
                  </pic:spPr>
                </pic:pic>
              </a:graphicData>
            </a:graphic>
          </wp:inline>
        </w:drawing>
      </w:r>
    </w:p>
    <w:p>
      <w:pPr>
        <w:jc w:val="center"/>
      </w:pPr>
      <w:r>
        <w:rPr>
          <w:rFonts w:hint="eastAsia"/>
        </w:rPr>
        <w:t>Figure 2: The Research Onion</w:t>
      </w:r>
    </w:p>
    <w:p>
      <w:pPr>
        <w:bidi w:val="0"/>
        <w:rPr>
          <w:rFonts w:hint="eastAsia"/>
          <w:lang w:val="en-US" w:eastAsia="zh-CN"/>
        </w:rPr>
      </w:pPr>
      <w:r>
        <w:rPr>
          <w:rFonts w:hint="eastAsia"/>
          <w:lang w:val="en-US" w:eastAsia="zh-CN"/>
        </w:rPr>
        <w:t>In this part, it is necessary to confirm the research philosophy of this research. Positivism is undoubtedly a research philosophy that is very suitable for this project.</w:t>
      </w:r>
    </w:p>
    <w:p>
      <w:pPr>
        <w:bidi w:val="0"/>
        <w:rPr>
          <w:rFonts w:hint="eastAsia"/>
          <w:lang w:val="en-US" w:eastAsia="zh-CN"/>
        </w:rPr>
      </w:pPr>
      <w:r>
        <w:rPr>
          <w:rFonts w:hint="eastAsia"/>
          <w:lang w:val="en-US" w:eastAsia="zh-CN"/>
        </w:rPr>
        <w:t>The central argument of positivism is that to understand the objective environment a person is in, the most important thing is to observe things, or use feelings and experience. Comte’s "Positive Philosophy Course" created the positivist philosophy, which was then inherited and developed by Durkheim, and subsequently developed logical positivism and post-positivism. Positivism science is the fundamental basis of positivism. Positivism believes that although everyone’s educational background is different, there is not much difference in their experience and principles for verifying feelings. Comte believes that empirical science must be based on facts, its confirmability is widely recognized, and all relevant facts can be connected by means of hypotheses.</w:t>
      </w:r>
    </w:p>
    <w:p>
      <w:pPr>
        <w:bidi w:val="0"/>
        <w:rPr>
          <w:rFonts w:hint="eastAsia"/>
          <w:lang w:val="en-US" w:eastAsia="zh-CN"/>
        </w:rPr>
      </w:pPr>
      <w:r>
        <w:rPr>
          <w:rFonts w:hint="eastAsia"/>
          <w:lang w:val="en-US" w:eastAsia="zh-CN"/>
        </w:rPr>
        <w:t>Methods for studying social phenomena are very important. The emergence of positivism research methods is closely related to empiricism and natural science research methods. Empiricism is the basis for the development of positivism research methods. Positivism research methods have inherited the basic research methods of empiricism and believe that things in social science research can only be phenomenological things. The meaning of "positivity" is similar to that of "phenomenon", which is precise and tangible. Taking phenomena as the starting point of sociological research has always been advocated by Comte and later positivists. Positivisists demand that scientific knowledge can be "positivity", and at the same time, they advocate experience first, rather than perceiving and grasping through rationality. material. The research methods of natural science are also widely used by positivism. In the application of methods, many sociological theories are based on certain natural sciences. Comte, the "Father of Sociology," brought the precise methods of natural science into sociological research. Comte believed that the study of society can adopt quantitative analysis in natural science research. Comte was in an era where social order was severely deranged and theoretical thoughts were chaotic. This also provided a background for the empirical spirit that Comte gradually formed in overcoming social disorder and promoting the return of rationality and morality.</w:t>
      </w:r>
    </w:p>
    <w:p>
      <w:pPr>
        <w:pStyle w:val="3"/>
      </w:pPr>
      <w:r>
        <w:t>4.2 Strategy</w:t>
      </w:r>
    </w:p>
    <w:p>
      <w:pPr>
        <w:bidi w:val="0"/>
        <w:rPr>
          <w:rFonts w:hint="eastAsia"/>
          <w:lang w:val="en-US" w:eastAsia="zh-CN"/>
        </w:rPr>
      </w:pPr>
      <w:r>
        <w:rPr>
          <w:rFonts w:hint="eastAsia"/>
          <w:lang w:val="en-US" w:eastAsia="zh-CN"/>
        </w:rPr>
        <w:t>The attack simulation part of this project is designed based on the basic attack mode of man-in-the-middle attack. From the initial network port sniffing to the final completion of the network attack, it is necessary to design the attack ports and attack types in all aspects. It is necessary to collect network data and information about the attacked person, and in another part, study the support status of different browsers for the SSL protocol and the prevention of man-in-the-middle attacks. Compare and confirm the obtained domain name and certificate binding, conduct research on different methods of preventing man-in-the-middle attacks, and finally summarize and recommend effective prevention methods.</w:t>
      </w:r>
    </w:p>
    <w:p>
      <w:pPr>
        <w:pStyle w:val="3"/>
      </w:pPr>
      <w:r>
        <w:t>4.3 Approaches</w:t>
      </w:r>
    </w:p>
    <w:p>
      <w:pPr>
        <w:pStyle w:val="4"/>
      </w:pPr>
      <w:r>
        <w:t>4.3.1 Inductive</w:t>
      </w:r>
    </w:p>
    <w:p>
      <w:pPr>
        <w:bidi w:val="0"/>
        <w:rPr>
          <w:rFonts w:hint="eastAsia"/>
          <w:lang w:val="en-US" w:eastAsia="zh-CN"/>
        </w:rPr>
      </w:pPr>
      <w:r>
        <w:rPr>
          <w:rFonts w:hint="eastAsia"/>
          <w:lang w:val="en-US" w:eastAsia="zh-CN"/>
        </w:rPr>
        <w:t>Establish a website with high network security, check various data in the attack process, understand the specific process of different types of man-in-the-middle attacks, and apply it to the follow-up summary.</w:t>
      </w:r>
    </w:p>
    <w:p>
      <w:pPr>
        <w:pStyle w:val="4"/>
      </w:pPr>
      <w:r>
        <w:t>4.3.2 Deductive</w:t>
      </w:r>
    </w:p>
    <w:p/>
    <w:p>
      <w:pPr>
        <w:numPr>
          <w:ilvl w:val="0"/>
          <w:numId w:val="4"/>
        </w:numPr>
        <w:ind w:left="420" w:leftChars="0" w:hanging="420" w:firstLineChars="0"/>
        <w:jc w:val="both"/>
        <w:rPr>
          <w:rFonts w:hint="eastAsia"/>
          <w:lang w:val="en-US" w:eastAsia="zh-CN"/>
        </w:rPr>
      </w:pPr>
      <w:r>
        <w:rPr>
          <w:rFonts w:hint="eastAsia"/>
          <w:lang w:val="en-US" w:eastAsia="zh-CN"/>
        </w:rPr>
        <w:t>Web site establishment</w:t>
      </w:r>
    </w:p>
    <w:p>
      <w:pPr>
        <w:jc w:val="both"/>
        <w:rPr>
          <w:rFonts w:hint="eastAsia"/>
          <w:lang w:val="en-US" w:eastAsia="zh-CN"/>
        </w:rPr>
      </w:pPr>
      <w:r>
        <w:rPr>
          <w:rFonts w:hint="eastAsia"/>
          <w:lang w:val="en-US" w:eastAsia="zh-CN"/>
        </w:rPr>
        <w:t>In order to study web penetration testing technology, we need a web site for testing. Due to legal restrictions, we cannot directly attack web sites on the Internet, so we need to create a web site for experimental testing. This is not only legal, but also It is helpful to repair and reinforce and code review after the test is completed. The test Web site can be created locally or on a virtual space or cloud host that you have purchased. In this study, it is planned to use a Windows 2003 virtual machine system on the cloud platform to create the Web site. ASP, ASP.NET, PHP, and JSP websites require different environments, including which Web server to choose from Apache, IIS, Nginx or Weblogic, and database options such as Access, Microsoft SQL Server, MySQL, and Oracle. As for the source code of the website, you can develop it yourself, but it is generally more common to search for open source web projects on the Internet to download, such as China Webmaster.com. You can tailor the source code of the website yourself according to your needs, and it is better to achieve Penetration testing purpose.</w:t>
      </w:r>
    </w:p>
    <w:p>
      <w:pPr>
        <w:numPr>
          <w:ilvl w:val="0"/>
          <w:numId w:val="4"/>
        </w:numPr>
        <w:ind w:left="420" w:leftChars="0" w:hanging="420" w:firstLineChars="0"/>
        <w:jc w:val="both"/>
        <w:rPr>
          <w:rFonts w:hint="eastAsia"/>
          <w:lang w:val="en-US" w:eastAsia="zh-CN"/>
        </w:rPr>
      </w:pPr>
      <w:r>
        <w:rPr>
          <w:rFonts w:hint="eastAsia"/>
          <w:lang w:val="en-US" w:eastAsia="zh-CN"/>
        </w:rPr>
        <w:t>Proxy server</w:t>
      </w:r>
    </w:p>
    <w:p>
      <w:pPr>
        <w:jc w:val="both"/>
        <w:rPr>
          <w:rFonts w:hint="eastAsia"/>
          <w:lang w:val="en-US" w:eastAsia="zh-CN"/>
        </w:rPr>
      </w:pPr>
      <w:r>
        <w:rPr>
          <w:rFonts w:hint="eastAsia"/>
          <w:lang w:val="en-US" w:eastAsia="zh-CN"/>
        </w:rPr>
        <w:t>The existence of a proxy server (ProxyServer) has been a long-term fact, and it has evolved from the first few proxy software based on the TCP/IP protocol such as HTTP, SMTP, POP3 and FTP to SSL, SOCK4/5 and other unknown proxies. The type can be said to provide great convenience for some special purpose users. For example, through the IP shielding of some servers through a proxy, you can browse to information that you can't see; or you are afraid that your IP will be exposed and be invaded by the other party and look for layers of proxies to wrap yourself; some are because the system does not support Internet sharing And forced to use proxy software to allow computers on the internal network to connect to the Internet normally... In addition, there are many reasons that make various proxy servers endure for a long time.</w:t>
      </w:r>
    </w:p>
    <w:p>
      <w:pPr>
        <w:jc w:val="both"/>
        <w:rPr>
          <w:rFonts w:hint="eastAsia"/>
          <w:lang w:val="en-US" w:eastAsia="zh-CN"/>
        </w:rPr>
      </w:pPr>
      <w:r>
        <w:rPr>
          <w:rFonts w:hint="eastAsia"/>
          <w:lang w:val="en-US" w:eastAsia="zh-CN"/>
        </w:rPr>
        <w:t>The proxy server is equivalent to a transparent data channel. It uses itself as the original client machine to connect to the target computer according to the request data "required to connect to a certain computer" sent by the client. After the target computer returns the data, it sends it to the original Client, at this time, the target computer obtains the IP of the proxy server instead of the original client IP, so as to break through the IP shielding or prevent the other party from obtaining your real IP.</w:t>
      </w:r>
    </w:p>
    <w:p>
      <w:pPr>
        <w:numPr>
          <w:ilvl w:val="0"/>
          <w:numId w:val="4"/>
        </w:numPr>
        <w:ind w:left="420" w:leftChars="0" w:hanging="420" w:firstLineChars="0"/>
        <w:jc w:val="both"/>
        <w:rPr>
          <w:rFonts w:hint="eastAsia"/>
          <w:lang w:val="en-US" w:eastAsia="zh-CN"/>
        </w:rPr>
      </w:pPr>
      <w:r>
        <w:rPr>
          <w:rFonts w:hint="eastAsia"/>
          <w:lang w:val="en-US" w:eastAsia="zh-CN"/>
        </w:rPr>
        <w:t>SSL certificate</w:t>
      </w:r>
    </w:p>
    <w:p>
      <w:pPr>
        <w:jc w:val="both"/>
        <w:rPr>
          <w:rFonts w:hint="eastAsia"/>
          <w:lang w:val="en-US" w:eastAsia="zh-CN"/>
        </w:rPr>
      </w:pPr>
      <w:r>
        <w:rPr>
          <w:rFonts w:hint="eastAsia"/>
          <w:lang w:val="en-US" w:eastAsia="zh-CN"/>
        </w:rPr>
        <w:t>Enterprises can complete the certificate deployment and verification process, and individual users can carefully observe the HTTPS security mark, identify the authenticity of the certificate, the validity period and other information. HTTPS is almost impossible to break, and the so-called SSL man-in-the-middle attack is impossible.</w:t>
      </w:r>
    </w:p>
    <w:p>
      <w:pPr>
        <w:jc w:val="both"/>
        <w:rPr>
          <w:rFonts w:hint="eastAsia"/>
          <w:lang w:val="en-US" w:eastAsia="zh-CN"/>
        </w:rPr>
      </w:pPr>
      <w:r>
        <w:rPr>
          <w:rFonts w:hint="eastAsia"/>
          <w:lang w:val="en-US" w:eastAsia="zh-CN"/>
        </w:rPr>
        <w:t>On the other hand, a type of SSL certificate classified as GDCA provides an identification method for identification on the Internet. In another sentence, it is a digital information file that specializes in identifying the docking parties. Of identity information. For some websites that use SSL certificates, their users or servers can obtain a high degree of confidentiality, and will have the advantage of being extremely difficult to eavesdrop, difficult to change, and undeniable and will not be counterfeited in the process of information exchange. Use HTTPS to encrypt APP and web communication to prevent data from being stolen and tampered with during transmission, and to ensure data integrity; prevent traffic hijacking by operators and implant advertisements on web pages; at the same time, it effectively resists man-in-the-middle attacks and greatly improves security.</w:t>
      </w:r>
    </w:p>
    <w:p>
      <w:pPr>
        <w:jc w:val="both"/>
        <w:rPr>
          <w:rFonts w:hint="eastAsia"/>
          <w:lang w:val="en-US" w:eastAsia="zh-CN"/>
        </w:rPr>
      </w:pPr>
      <w:r>
        <w:rPr>
          <w:rFonts w:hint="eastAsia"/>
          <w:lang w:val="en-US" w:eastAsia="zh-CN"/>
        </w:rPr>
        <w:t>In the era of frequent network security incidents, the deployment of HTTPS has become a general trend. It uses complex transmission methods to reduce the risk of website hijacking. Of course, the realization of HTTPS across the entire network is not an immediate thing, but every company participating in the Internet needs to take the responsibility of network security. Each of us enhances the awareness of protecting self-privacy, so as to jointly create a safe cyberspace. .</w:t>
      </w:r>
    </w:p>
    <w:p>
      <w:pPr>
        <w:numPr>
          <w:ilvl w:val="0"/>
          <w:numId w:val="4"/>
        </w:numPr>
        <w:ind w:left="420" w:leftChars="0" w:hanging="420" w:firstLineChars="0"/>
        <w:jc w:val="both"/>
        <w:rPr>
          <w:rFonts w:hint="eastAsia"/>
          <w:lang w:val="en-US" w:eastAsia="zh-CN"/>
        </w:rPr>
      </w:pPr>
      <w:r>
        <w:rPr>
          <w:rFonts w:hint="eastAsia"/>
          <w:lang w:val="en-US" w:eastAsia="zh-CN"/>
        </w:rPr>
        <w:t>ARP table</w:t>
      </w:r>
    </w:p>
    <w:p>
      <w:pPr>
        <w:jc w:val="both"/>
        <w:rPr>
          <w:rFonts w:hint="default"/>
          <w:lang w:val="en-US" w:eastAsia="zh-CN"/>
        </w:rPr>
      </w:pPr>
      <w:r>
        <w:rPr>
          <w:rFonts w:hint="eastAsia"/>
          <w:lang w:val="en-US" w:eastAsia="zh-CN"/>
        </w:rPr>
        <w:t>If an attacked host is detected in the network, the IP-MAC entries corresponding to these hosts must be bound in the ARP table of the gateway, so that an ARP table becomes a dynamic binding table. The static binding entries in the dynamic binding table have two states, namely the live state and the non-live state, which correspond to the two states of the host being online and offline respectively. When an entry is in a non-live state, it is necessary to delete this entry in the static binding table. Using such a dynamic binding strategy, it can be ensured that when the corresponding relationship between the host's IP address and the MAC address changes (for example, a network that uses DHCP dynamic IP allocation), the ARP table of the gateway can be updated in time (no need to update manually), and it is also avoided. The problem of reduced query performance due to too many static binding entries is solved. 3 System Design and Implementation 3.1 The dynamic binding strategy of the overall system framework stipulates that when a static binding entry is inactive, it must be deleted from the ARP table, which requires a survival test on the host. The traditional test method is to detect (ping) through the echo reply message in the ICMP protocol, but its detection accuracy is not very high, because some hosts block the ICMP packet through the firewall. Another method is to use the ARP protocol to detect, by sending an ARP request to the target host, if the target host returns its MAC address, it indicates that the host is active. The accuracy of ARP protocol detection is very high, but this method is only effective for hosts in the same broadcast domain. The multi-subnet IP survival test algorithm is used here to solve the problem of IP survival test across subnets. The system operation framework is shown in Figure 2. For security and performance needs, the network is usually divided into multiple virtual local area networks (VLANs), such as Vlan1, VlanN1, and VlanN2 in the figure. Some networks use DHCP to assign IP addresses to hosts. The ARP monitoring server belongs to two VLANs at the same time (such as Vlan1 and VlanN1), and uses VLAN dynamic division technology to enable it to have the function of "roaming" in the subnet. To perform IP survival test on hosts in VlanN2, the ARP monitoring server can automatically switch from VlanN1 to VlanN2. The ARP monitoring process monitors the changes in its ARP table by establishing a Socket connection with the gateway (or through the SNMP protocol). If an attack is detected, an IP-MAC binding command is issued to the gateway, otherwise the multi-subnet IP survival test algorithm is started to perform an IP survival test on the corresponding entry in the static binding table, and the non-survival entry in the ARP table is deleted to maintain ARP The dynamics of the table. Before binding, it is necessary to obtain the correct MAC address information of the deceived host, which can be obtained through the multi-subnet IP survival test algorithm or by querying the DHCP server. In addition, the monitoring of the host ARP table is also an important link, which requires an ARP table monitoring process to be run on the host. This part is relatively simple and will not be described here. Figure 2 System overall framework 3.2 Multi-subnet IP survival test method One method is to use the proxy and master control model, that is, place a monitoring terminal inside each subnet to monitor all the hosts in the subnet where it is located; set it in the local area network A master and communicate with all agents, this method is more troublesome. If the network card supports the IEEE802.1QVLAN function, by connecting the trunk port of the switch and creating a virtual interface corresponding to each VLAN, so that the host belongs to multiple VLANs at the same time, so that the IP survival test across subnets can be realized.中间人攻击</w:t>
      </w:r>
    </w:p>
    <w:p>
      <w:pPr>
        <w:pStyle w:val="3"/>
      </w:pPr>
      <w:r>
        <w:t>4.4 Risks &amp; Limitations</w:t>
      </w:r>
    </w:p>
    <w:p/>
    <w:p>
      <w:pPr>
        <w:rPr>
          <w:rFonts w:hint="eastAsia"/>
          <w:lang w:eastAsia="zh-CN"/>
        </w:rPr>
      </w:pPr>
      <w:r>
        <w:rPr>
          <w:rFonts w:hint="eastAsia"/>
          <w:lang w:eastAsia="zh-CN"/>
        </w:rPr>
        <w:t>With the wider application of HTTPS, there will be more and more SSL man-in-the-middle attacks, especially in important fields, such as financial and high-tech enterprises, the demand for protection against man-in-the-middle attacks will become stronger and stronger. The binding verification method based on the domain name and SSL certificate pair proposed in the previous article has great advantages, but for general websites, they can replace the root certificate at any time, so the database must be updated in time, and the domain name and database must be updated again. But for enterprises, this system can cooperate with them to obtain a list of root certificates used by the enterprise, and adopt a strict matching algorithm: bind the domain name to the specified certificate instead of all root certificates, which can be completely protected The act of a man-in-the-middle attack.</w:t>
      </w:r>
    </w:p>
    <w:p>
      <w:pPr>
        <w:rPr>
          <w:rFonts w:asciiTheme="majorHAnsi" w:hAnsiTheme="majorHAnsi" w:eastAsiaTheme="majorEastAsia" w:cstheme="majorBidi"/>
          <w:color w:val="2E75B6" w:themeColor="accent1" w:themeShade="BF"/>
          <w:sz w:val="32"/>
          <w:szCs w:val="32"/>
        </w:rPr>
      </w:pPr>
      <w:r>
        <w:rPr>
          <w:rFonts w:hint="eastAsia"/>
          <w:lang w:eastAsia="zh-CN"/>
        </w:rPr>
        <w:t>This research uses a self-built web site for penetration testing. The site is likely to have a large number of unknowable and simple vulnerabilities. When analyzing the prevention measures of major websites against network attacks such as man-in-the-middle attacks, you should try your best to refer to them. The latest prevention framework and the latest patch architecture package.</w:t>
      </w:r>
      <w:r>
        <w:br w:type="page"/>
      </w:r>
    </w:p>
    <w:p>
      <w:pPr>
        <w:pStyle w:val="2"/>
      </w:pPr>
      <w:r>
        <w:t xml:space="preserve">5. </w:t>
      </w:r>
      <w:r>
        <w:rPr>
          <w:rFonts w:hint="eastAsia"/>
        </w:rPr>
        <w:t>Feasibility analysis</w:t>
      </w:r>
    </w:p>
    <w:p>
      <w:pPr>
        <w:pStyle w:val="3"/>
        <w:bidi w:val="0"/>
        <w:rPr>
          <w:rFonts w:hint="eastAsia"/>
        </w:rPr>
      </w:pPr>
      <w:r>
        <w:rPr>
          <w:rFonts w:hint="eastAsia"/>
          <w:lang w:val="en-US" w:eastAsia="zh-CN"/>
        </w:rPr>
        <w:t xml:space="preserve">5.1 </w:t>
      </w:r>
      <w:r>
        <w:rPr>
          <w:rFonts w:hint="eastAsia"/>
        </w:rPr>
        <w:t>Sources</w:t>
      </w:r>
    </w:p>
    <w:p>
      <w:pPr>
        <w:rPr>
          <w:rFonts w:hint="eastAsia"/>
        </w:rPr>
      </w:pPr>
      <w:r>
        <w:rPr>
          <w:rFonts w:hint="eastAsia"/>
        </w:rPr>
        <w:t>Related literature, domestic well-known websites,etc.</w:t>
      </w:r>
    </w:p>
    <w:p>
      <w:pPr>
        <w:pStyle w:val="3"/>
        <w:bidi w:val="0"/>
        <w:rPr>
          <w:rFonts w:hint="eastAsia"/>
        </w:rPr>
      </w:pPr>
      <w:r>
        <w:rPr>
          <w:rFonts w:hint="eastAsia"/>
          <w:lang w:val="en-US" w:eastAsia="zh-CN"/>
        </w:rPr>
        <w:t xml:space="preserve">5.2 </w:t>
      </w:r>
      <w:r>
        <w:rPr>
          <w:rFonts w:hint="eastAsia"/>
        </w:rPr>
        <w:t>Subjective factors</w:t>
      </w:r>
    </w:p>
    <w:p>
      <w:pPr>
        <w:rPr>
          <w:rFonts w:hint="eastAsia"/>
        </w:rPr>
      </w:pPr>
      <w:r>
        <w:rPr>
          <w:rFonts w:hint="eastAsia"/>
        </w:rPr>
        <w:t>Under the guidance of the academic advisors, read a large number of relevant literature, and through the establishment of their own laboratory experiments, access to a large number of information.</w:t>
      </w:r>
    </w:p>
    <w:p>
      <w:pPr>
        <w:pStyle w:val="3"/>
        <w:bidi w:val="0"/>
        <w:rPr>
          <w:rFonts w:hint="eastAsia"/>
        </w:rPr>
      </w:pPr>
      <w:r>
        <w:rPr>
          <w:rFonts w:hint="eastAsia"/>
          <w:lang w:val="en-US" w:eastAsia="zh-CN"/>
        </w:rPr>
        <w:t xml:space="preserve">5.3 </w:t>
      </w:r>
      <w:r>
        <w:rPr>
          <w:rFonts w:hint="eastAsia"/>
        </w:rPr>
        <w:t>Objective factors</w:t>
      </w:r>
    </w:p>
    <w:p>
      <w:pPr>
        <w:rPr>
          <w:rFonts w:hint="eastAsia"/>
        </w:rPr>
      </w:pPr>
      <w:r>
        <w:rPr>
          <w:rFonts w:hint="eastAsia"/>
        </w:rPr>
        <w:t>Experimental conditions: institute provides the necessary laboratory and equipment, and can directly inquire the required literature from the Internet.</w:t>
      </w:r>
    </w:p>
    <w:p>
      <w:r>
        <w:drawing>
          <wp:inline distT="0" distB="0" distL="114300" distR="114300">
            <wp:extent cx="5720080" cy="603250"/>
            <wp:effectExtent l="0" t="0" r="10160" b="635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9"/>
                    <a:stretch>
                      <a:fillRect/>
                    </a:stretch>
                  </pic:blipFill>
                  <pic:spPr>
                    <a:xfrm>
                      <a:off x="0" y="0"/>
                      <a:ext cx="5720080" cy="603250"/>
                    </a:xfrm>
                    <a:prstGeom prst="rect">
                      <a:avLst/>
                    </a:prstGeom>
                    <a:noFill/>
                    <a:ln>
                      <a:noFill/>
                    </a:ln>
                  </pic:spPr>
                </pic:pic>
              </a:graphicData>
            </a:graphic>
          </wp:inline>
        </w:drawing>
      </w:r>
    </w:p>
    <w:p>
      <w:pPr>
        <w:jc w:val="center"/>
        <w:rPr>
          <w:rFonts w:hint="eastAsia"/>
          <w:lang w:val="en-US" w:eastAsia="zh-CN"/>
        </w:rPr>
      </w:pPr>
      <w:r>
        <w:rPr>
          <w:rFonts w:hint="eastAsia"/>
        </w:rPr>
        <w:t>Figure</w:t>
      </w:r>
      <w:r>
        <w:rPr>
          <w:rFonts w:hint="eastAsia"/>
          <w:lang w:val="en-US" w:eastAsia="zh-CN"/>
        </w:rPr>
        <w:t>.3 Work schedule</w:t>
      </w:r>
    </w:p>
    <w:p>
      <w:pPr>
        <w:bidi w:val="0"/>
        <w:rPr>
          <w:rFonts w:hint="eastAsia"/>
          <w:lang w:val="en-US"/>
        </w:rPr>
      </w:pPr>
      <w:r>
        <w:rPr>
          <w:rFonts w:hint="eastAsia"/>
          <w:lang w:val="en-US"/>
        </w:rPr>
        <w:t>Establishing a schedule will be very helpful to the progress of the research work, and at the same time, the research schedule is likely to change with the advancement of the research plan. A reasonable application research schedule will achieve a multiplier effect with half the effort.</w:t>
      </w: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bidi w:val="0"/>
        <w:rPr>
          <w:rFonts w:hint="eastAsia"/>
          <w:lang w:val="en-US"/>
        </w:rPr>
      </w:pPr>
    </w:p>
    <w:p>
      <w:pPr>
        <w:pStyle w:val="2"/>
        <w:bidi w:val="0"/>
        <w:rPr>
          <w:rFonts w:hint="eastAsia"/>
          <w:lang w:val="en-US" w:eastAsia="zh-CN"/>
        </w:rPr>
      </w:pPr>
      <w:r>
        <w:rPr>
          <w:rFonts w:hint="eastAsia"/>
          <w:lang w:val="en-US" w:eastAsia="zh-CN"/>
        </w:rPr>
        <w:t>Reference</w:t>
      </w:r>
    </w:p>
    <w:p>
      <w:pPr>
        <w:rPr>
          <w:rFonts w:hint="eastAsia"/>
          <w:lang w:val="en-US" w:eastAsia="zh-CN"/>
        </w:rPr>
      </w:pPr>
    </w:p>
    <w:p>
      <w:pPr>
        <w:bidi w:val="0"/>
        <w:rPr>
          <w:lang w:val="en-US"/>
        </w:rPr>
      </w:pPr>
      <w:r>
        <w:rPr>
          <w:lang w:val="en-US"/>
        </w:rPr>
        <w:t xml:space="preserve">[1] Chen Xiaobing, Fan Yuan, Sun Liwei. Web penetration technology and practical case analysis [M]. Beijing: Electronic Industry Press, 2012.4 </w:t>
      </w:r>
    </w:p>
    <w:p>
      <w:pPr>
        <w:bidi w:val="0"/>
        <w:rPr>
          <w:rFonts w:hint="default"/>
          <w:lang w:val="en-US"/>
        </w:rPr>
      </w:pPr>
      <w:r>
        <w:rPr>
          <w:lang w:val="en-US"/>
        </w:rPr>
        <w:t>[2] Wang Wenjun, Li Jianmeng. Web application security threats and prevention [M]. Beijing: Electronics Industry</w:t>
      </w:r>
      <w:r>
        <w:rPr>
          <w:rFonts w:hint="default"/>
          <w:lang w:val="en-US"/>
        </w:rPr>
        <w:t xml:space="preserve"> Press, 2013.1 </w:t>
      </w:r>
    </w:p>
    <w:p>
      <w:pPr>
        <w:bidi w:val="0"/>
        <w:rPr>
          <w:rFonts w:hint="default"/>
          <w:lang w:val="en-US"/>
        </w:rPr>
      </w:pPr>
      <w:r>
        <w:rPr>
          <w:rFonts w:hint="default"/>
          <w:lang w:val="en-US"/>
        </w:rPr>
        <w:t xml:space="preserve">[3] Wu Hanqing. White Hat Talks about Web Security [M]. Beijing: Electronic Industry Press, 2012.3 </w:t>
      </w:r>
    </w:p>
    <w:p>
      <w:pPr>
        <w:bidi w:val="0"/>
        <w:rPr>
          <w:rFonts w:hint="default"/>
          <w:lang w:val="en-US"/>
        </w:rPr>
      </w:pPr>
      <w:r>
        <w:rPr>
          <w:rFonts w:hint="default"/>
          <w:lang w:val="en-US"/>
        </w:rPr>
        <w:t>[4] Bao Hongsheng. Information Security Technology Course [M]. Beijing: Electronic Engineering Press, 2014.3</w:t>
      </w:r>
    </w:p>
    <w:p>
      <w:pPr>
        <w:bidi w:val="0"/>
        <w:rPr>
          <w:rFonts w:hint="default"/>
          <w:lang w:val="en-US"/>
        </w:rPr>
      </w:pPr>
      <w:r>
        <w:rPr>
          <w:rFonts w:hint="eastAsia"/>
          <w:lang w:val="en-US" w:eastAsia="zh-CN"/>
        </w:rPr>
        <w:t>[5]</w:t>
      </w:r>
      <w:r>
        <w:rPr>
          <w:lang w:val="en-US"/>
        </w:rPr>
        <w:t>Chuan JamesS twisting.CIWSecurityProf died s one</w:t>
      </w:r>
      <w:r>
        <w:rPr>
          <w:rFonts w:hint="default"/>
          <w:lang w:val="en-US"/>
        </w:rPr>
        <w:t xml:space="preserve"> sionalStudyGoverde[M]. Beijing: Publishing House of Electronics Industry, 2003,275 </w:t>
      </w:r>
    </w:p>
    <w:p>
      <w:pPr>
        <w:bidi w:val="0"/>
        <w:rPr>
          <w:rFonts w:hint="default"/>
          <w:lang w:val="en-US"/>
        </w:rPr>
      </w:pPr>
      <w:r>
        <w:rPr>
          <w:rFonts w:hint="default"/>
          <w:lang w:val="en-US"/>
        </w:rPr>
        <w:t>[</w:t>
      </w:r>
      <w:r>
        <w:rPr>
          <w:rFonts w:hint="eastAsia"/>
          <w:lang w:val="en-US" w:eastAsia="zh-CN"/>
        </w:rPr>
        <w:t>6</w:t>
      </w:r>
      <w:r>
        <w:rPr>
          <w:rFonts w:hint="default"/>
          <w:lang w:val="en-US"/>
        </w:rPr>
        <w:t xml:space="preserve">] Zheng Wenbing, Li Chengzhong. ARP spoofing principle and a kind of prevention Algorithm[J].Journal of Jiangnan University,2003,2(6):576一578 </w:t>
      </w:r>
    </w:p>
    <w:p>
      <w:pPr>
        <w:bidi w:val="0"/>
        <w:rPr>
          <w:rFonts w:hint="default"/>
          <w:lang w:val="en-US"/>
        </w:rPr>
      </w:pPr>
      <w:r>
        <w:rPr>
          <w:rFonts w:hint="default"/>
          <w:lang w:val="en-US"/>
        </w:rPr>
        <w:t>[</w:t>
      </w:r>
      <w:r>
        <w:rPr>
          <w:rFonts w:hint="eastAsia"/>
          <w:lang w:val="en-US" w:eastAsia="zh-CN"/>
        </w:rPr>
        <w:t>7</w:t>
      </w:r>
      <w:r>
        <w:rPr>
          <w:rFonts w:hint="default"/>
          <w:lang w:val="en-US"/>
        </w:rPr>
        <w:t xml:space="preserve">] ErikForsbeTg.Man plus theMiddie one at one Cut ekagainstMicrosoftTer magic. InalServices2003 </w:t>
      </w:r>
    </w:p>
    <w:p>
      <w:pPr>
        <w:bidi w:val="0"/>
        <w:rPr>
          <w:rFonts w:hint="default"/>
          <w:lang w:val="en-US"/>
        </w:rPr>
      </w:pPr>
      <w:r>
        <w:rPr>
          <w:rFonts w:hint="default"/>
          <w:lang w:val="en-US"/>
        </w:rPr>
        <w:t>[</w:t>
      </w:r>
      <w:r>
        <w:rPr>
          <w:rFonts w:hint="eastAsia"/>
          <w:lang w:val="en-US" w:eastAsia="zh-CN"/>
        </w:rPr>
        <w:t>8</w:t>
      </w:r>
      <w:r>
        <w:rPr>
          <w:rFonts w:hint="default"/>
          <w:lang w:val="en-US"/>
        </w:rPr>
        <w:t>]Windo, Ding 5PacketCaPture tile braryonilne Docurnent[EB/OL].httP://Section EightnpcaP.Polito.it/ does/,2004</w:t>
      </w:r>
    </w:p>
    <w:p>
      <w:pPr>
        <w:bidi w:val="0"/>
      </w:pPr>
      <w:r>
        <w:rPr>
          <w:rFonts w:hint="default"/>
        </w:rPr>
        <w:t>[</w:t>
      </w:r>
      <w:r>
        <w:rPr>
          <w:rFonts w:hint="eastAsia"/>
          <w:lang w:val="en-US" w:eastAsia="zh-CN"/>
        </w:rPr>
        <w:t>9</w:t>
      </w:r>
      <w:r>
        <w:rPr>
          <w:rFonts w:hint="default"/>
        </w:rPr>
        <w:t>] Kurtz G, Prosise C.Penetration testing exposed[J].Information Security, 2000 (, 9) .</w:t>
      </w:r>
    </w:p>
    <w:p>
      <w:pPr>
        <w:bidi w:val="0"/>
        <w:rPr>
          <w:rFonts w:hint="default"/>
        </w:rPr>
      </w:pPr>
      <w:r>
        <w:rPr>
          <w:rFonts w:hint="default"/>
        </w:rPr>
        <w:t>[</w:t>
      </w:r>
      <w:r>
        <w:rPr>
          <w:rFonts w:hint="eastAsia"/>
          <w:lang w:val="en-US" w:eastAsia="zh-CN"/>
        </w:rPr>
        <w:t>10</w:t>
      </w:r>
      <w:r>
        <w:rPr>
          <w:rFonts w:hint="default"/>
        </w:rPr>
        <w:t>] Herzog P.Open-source security testing methodology manual[EB/OL].http://isecom.securentled.com/osstmm.es.2.1.pdf.</w:t>
      </w:r>
    </w:p>
    <w:p>
      <w:pPr>
        <w:bidi w:val="0"/>
        <w:rPr>
          <w:rFonts w:hint="default"/>
        </w:rPr>
      </w:pPr>
      <w:r>
        <w:rPr>
          <w:rFonts w:hint="default"/>
        </w:rPr>
        <w:t>[</w:t>
      </w:r>
      <w:r>
        <w:rPr>
          <w:rFonts w:hint="eastAsia"/>
          <w:lang w:val="en-US" w:eastAsia="zh-CN"/>
        </w:rPr>
        <w:t>11</w:t>
      </w:r>
      <w:r>
        <w:rPr>
          <w:rFonts w:hint="default"/>
        </w:rPr>
        <w:t>] Wack J, Tracy M, Souppaya M.Computer security[R].Washing-ton, USA:National Institute of Standards and Technology, 2003.</w:t>
      </w:r>
    </w:p>
    <w:p>
      <w:pPr>
        <w:bidi w:val="0"/>
        <w:rPr>
          <w:rFonts w:hint="default"/>
        </w:rPr>
      </w:pPr>
      <w:r>
        <w:rPr>
          <w:rFonts w:hint="default"/>
        </w:rPr>
        <w:t>[</w:t>
      </w:r>
      <w:r>
        <w:rPr>
          <w:rFonts w:hint="eastAsia"/>
          <w:lang w:val="en-US" w:eastAsia="zh-CN"/>
        </w:rPr>
        <w:t>12</w:t>
      </w:r>
      <w:r>
        <w:rPr>
          <w:rFonts w:hint="default"/>
        </w:rPr>
        <w:t>] Swiler L P, Philips C, Gaylor T.A graph-based newtwork-vul-nerability analysis system[R].Livermore, California, USA:San-dia National Laboratories, 1998.</w:t>
      </w:r>
    </w:p>
    <w:p>
      <w:pPr>
        <w:bidi w:val="0"/>
        <w:rPr>
          <w:rFonts w:hint="default"/>
        </w:rPr>
      </w:pPr>
      <w:r>
        <w:rPr>
          <w:rFonts w:hint="default"/>
        </w:rPr>
        <w:t>[</w:t>
      </w:r>
      <w:r>
        <w:rPr>
          <w:rFonts w:hint="eastAsia"/>
          <w:lang w:val="en-US" w:eastAsia="zh-CN"/>
        </w:rPr>
        <w:t>13</w:t>
      </w:r>
      <w:r>
        <w:rPr>
          <w:rFonts w:hint="default"/>
        </w:rPr>
        <w:t>] Sheyner O, Haines J, Jha S, et al.Automated generation and analysis of attack graphs[C].IEEE Symposium on Security and Privacy, 2002.</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5103"/>
        </w:tabs>
        <w:spacing w:after="0" w:line="240" w:lineRule="auto"/>
        <w:jc w:val="center"/>
        <w:rPr>
          <w:rFonts w:ascii="Arial" w:hAnsi="Arial" w:eastAsia="Times New Roman" w:cs="Arial"/>
          <w:b/>
          <w:bCs/>
          <w:sz w:val="24"/>
          <w:szCs w:val="24"/>
        </w:rPr>
      </w:pPr>
      <w:r>
        <w:rPr>
          <w:rFonts w:ascii="Arial" w:hAnsi="Arial" w:eastAsia="Times New Roman" w:cs="Arial"/>
          <w:b/>
          <w:bCs/>
          <w:sz w:val="24"/>
          <w:szCs w:val="24"/>
        </w:rPr>
        <w:t>APPLICATION FOR ETHICAL APPROVAL</w:t>
      </w:r>
    </w:p>
    <w:p>
      <w:pPr>
        <w:tabs>
          <w:tab w:val="left" w:pos="5103"/>
        </w:tabs>
        <w:spacing w:after="0" w:line="240" w:lineRule="auto"/>
        <w:ind w:right="282"/>
        <w:jc w:val="center"/>
        <w:rPr>
          <w:rFonts w:ascii="Arial" w:hAnsi="Arial" w:eastAsia="Times New Roman" w:cs="Arial"/>
          <w:b/>
          <w:bCs/>
          <w:sz w:val="20"/>
          <w:szCs w:val="20"/>
        </w:rPr>
      </w:pPr>
    </w:p>
    <w:p>
      <w:pPr>
        <w:tabs>
          <w:tab w:val="left" w:pos="5103"/>
        </w:tabs>
        <w:spacing w:after="0" w:line="240" w:lineRule="auto"/>
        <w:ind w:right="282"/>
        <w:jc w:val="both"/>
        <w:rPr>
          <w:rFonts w:ascii="Arial" w:hAnsi="Arial" w:eastAsia="Times New Roman" w:cs="Arial"/>
          <w:b/>
          <w:bCs/>
          <w:sz w:val="22"/>
          <w:szCs w:val="22"/>
        </w:rPr>
      </w:pPr>
      <w:r>
        <w:rPr>
          <w:rFonts w:ascii="Arial" w:hAnsi="Arial" w:eastAsia="Times New Roman"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spacing w:after="0" w:line="240" w:lineRule="auto"/>
        <w:ind w:right="282"/>
        <w:jc w:val="center"/>
        <w:rPr>
          <w:rFonts w:ascii="Arial" w:hAnsi="Arial" w:eastAsia="Times New Roman" w:cs="Arial"/>
          <w:b/>
          <w:bCs/>
          <w:sz w:val="16"/>
          <w:szCs w:val="16"/>
        </w:rPr>
      </w:pPr>
    </w:p>
    <w:p>
      <w:pPr>
        <w:tabs>
          <w:tab w:val="left" w:pos="5103"/>
        </w:tabs>
        <w:spacing w:after="0" w:line="240" w:lineRule="auto"/>
        <w:ind w:right="282"/>
        <w:jc w:val="both"/>
        <w:rPr>
          <w:rFonts w:ascii="Arial" w:hAnsi="Arial" w:eastAsia="Times New Roman" w:cs="Arial"/>
          <w:sz w:val="22"/>
          <w:szCs w:val="22"/>
        </w:rPr>
      </w:pPr>
      <w:r>
        <w:rPr>
          <w:rFonts w:ascii="Arial" w:hAnsi="Arial" w:eastAsia="Times New Roman" w:cs="Arial"/>
          <w:sz w:val="22"/>
          <w:szCs w:val="22"/>
        </w:rPr>
        <w:t xml:space="preserve">The University follows the OECD Frascati manual definition of </w:t>
      </w:r>
      <w:r>
        <w:rPr>
          <w:rFonts w:ascii="Arial" w:hAnsi="Arial" w:eastAsia="Times New Roman" w:cs="Arial"/>
          <w:b/>
          <w:sz w:val="22"/>
          <w:szCs w:val="22"/>
        </w:rPr>
        <w:t>research activity</w:t>
      </w:r>
      <w:r>
        <w:rPr>
          <w:rFonts w:ascii="Arial" w:hAnsi="Arial" w:eastAsia="Times New Roman"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spacing w:after="0" w:line="240" w:lineRule="auto"/>
        <w:ind w:right="282"/>
        <w:jc w:val="both"/>
        <w:rPr>
          <w:rFonts w:ascii="Arial" w:hAnsi="Arial" w:eastAsia="Times New Roman" w:cs="Arial"/>
          <w:sz w:val="22"/>
          <w:szCs w:val="22"/>
        </w:rPr>
      </w:pPr>
    </w:p>
    <w:p>
      <w:pPr>
        <w:tabs>
          <w:tab w:val="left" w:pos="5103"/>
        </w:tabs>
        <w:spacing w:after="0" w:line="240" w:lineRule="auto"/>
        <w:ind w:right="282"/>
        <w:jc w:val="both"/>
        <w:rPr>
          <w:rFonts w:ascii="Arial" w:hAnsi="Arial" w:eastAsia="Times New Roman" w:cs="Arial"/>
          <w:sz w:val="22"/>
          <w:szCs w:val="22"/>
        </w:rPr>
      </w:pPr>
      <w:r>
        <w:rPr>
          <w:rFonts w:ascii="Arial" w:hAnsi="Arial" w:eastAsia="Times New Roman" w:cs="Arial"/>
          <w:sz w:val="22"/>
          <w:szCs w:val="22"/>
        </w:rPr>
        <w:t>The individual undertaking the research activity is known as the “principal researcher”.</w:t>
      </w:r>
    </w:p>
    <w:p>
      <w:pPr>
        <w:tabs>
          <w:tab w:val="left" w:pos="5103"/>
        </w:tabs>
        <w:spacing w:after="0" w:line="240" w:lineRule="auto"/>
        <w:ind w:right="282"/>
        <w:jc w:val="both"/>
        <w:rPr>
          <w:rFonts w:ascii="Arial" w:hAnsi="Arial" w:eastAsia="Times New Roman" w:cs="Arial"/>
          <w:sz w:val="22"/>
          <w:szCs w:val="22"/>
        </w:rPr>
      </w:pPr>
    </w:p>
    <w:p>
      <w:pPr>
        <w:tabs>
          <w:tab w:val="left" w:pos="5103"/>
        </w:tabs>
        <w:spacing w:after="0" w:line="240" w:lineRule="auto"/>
        <w:ind w:right="282"/>
        <w:jc w:val="both"/>
        <w:rPr>
          <w:rFonts w:ascii="Arial" w:hAnsi="Arial" w:eastAsia="Times New Roman" w:cs="Arial"/>
          <w:sz w:val="22"/>
          <w:szCs w:val="22"/>
        </w:rPr>
      </w:pPr>
      <w:r>
        <w:rPr>
          <w:rFonts w:ascii="Arial" w:hAnsi="Arial" w:eastAsia="Times New Roman" w:cs="Arial"/>
          <w:sz w:val="22"/>
          <w:szCs w:val="22"/>
        </w:rPr>
        <w:t>Ethical approval is not required for routine audits, performance reviews, quality assurance studies, testing within normal educational requirements, and literary or artistic criticism.</w:t>
      </w:r>
    </w:p>
    <w:p>
      <w:pPr>
        <w:tabs>
          <w:tab w:val="left" w:pos="5103"/>
        </w:tabs>
        <w:spacing w:after="0" w:line="240" w:lineRule="auto"/>
        <w:ind w:right="282"/>
        <w:jc w:val="both"/>
        <w:rPr>
          <w:rFonts w:ascii="Arial" w:hAnsi="Arial" w:eastAsia="Times New Roman" w:cs="Arial"/>
          <w:sz w:val="22"/>
          <w:szCs w:val="22"/>
        </w:rPr>
      </w:pPr>
    </w:p>
    <w:p>
      <w:pPr>
        <w:tabs>
          <w:tab w:val="left" w:pos="5103"/>
        </w:tabs>
        <w:spacing w:after="0" w:line="240" w:lineRule="auto"/>
        <w:ind w:right="282"/>
        <w:jc w:val="both"/>
        <w:rPr>
          <w:rFonts w:ascii="Arial" w:hAnsi="Arial" w:eastAsia="Times New Roman" w:cs="Arial"/>
          <w:b/>
          <w:bCs/>
          <w:sz w:val="22"/>
          <w:szCs w:val="22"/>
        </w:rPr>
      </w:pPr>
      <w:r>
        <w:rPr>
          <w:rFonts w:ascii="Arial" w:hAnsi="Arial" w:eastAsia="Times New Roman" w:cs="Arial"/>
          <w:b/>
          <w:bCs/>
          <w:sz w:val="22"/>
          <w:szCs w:val="22"/>
        </w:rPr>
        <w:t>Please read the notes for guidance before completing ALL sections of the form.</w:t>
      </w:r>
    </w:p>
    <w:p>
      <w:pPr>
        <w:autoSpaceDE w:val="0"/>
        <w:autoSpaceDN w:val="0"/>
        <w:adjustRightInd w:val="0"/>
        <w:spacing w:after="0" w:line="240" w:lineRule="auto"/>
        <w:jc w:val="both"/>
        <w:rPr>
          <w:rFonts w:ascii="Arial" w:hAnsi="Arial" w:eastAsia="Times New Roman" w:cs="Arial"/>
          <w:sz w:val="22"/>
          <w:szCs w:val="22"/>
        </w:rPr>
      </w:pPr>
    </w:p>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b/>
          <w:sz w:val="22"/>
          <w:szCs w:val="22"/>
        </w:rPr>
        <w:t>This form</w:t>
      </w:r>
      <w:r>
        <w:rPr>
          <w:rFonts w:ascii="Arial" w:hAnsi="Arial" w:eastAsia="Times New Roman" w:cs="Arial"/>
          <w:sz w:val="22"/>
          <w:szCs w:val="22"/>
        </w:rPr>
        <w:t xml:space="preserve"> </w:t>
      </w:r>
      <w:r>
        <w:rPr>
          <w:rFonts w:ascii="Arial" w:hAnsi="Arial" w:eastAsia="Times New Roman" w:cs="Arial"/>
          <w:b/>
          <w:sz w:val="22"/>
          <w:szCs w:val="22"/>
        </w:rPr>
        <w:t>must be completed and approved prior to undertaking any research activity.</w:t>
      </w:r>
      <w:r>
        <w:rPr>
          <w:rFonts w:ascii="Arial" w:hAnsi="Arial" w:eastAsia="Times New Roman" w:cs="Arial"/>
          <w:sz w:val="22"/>
          <w:szCs w:val="22"/>
        </w:rPr>
        <w:t xml:space="preserve"> Please see Checklist for details of process for different categories of application.  </w:t>
      </w:r>
    </w:p>
    <w:p>
      <w:pPr>
        <w:autoSpaceDE w:val="0"/>
        <w:autoSpaceDN w:val="0"/>
        <w:adjustRightInd w:val="0"/>
        <w:spacing w:after="0" w:line="240" w:lineRule="auto"/>
        <w:jc w:val="both"/>
        <w:rPr>
          <w:rFonts w:ascii="Arial" w:hAnsi="Arial" w:eastAsia="Times New Roman" w:cs="Arial"/>
          <w:sz w:val="22"/>
          <w:szCs w:val="22"/>
        </w:rPr>
      </w:pPr>
    </w:p>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b/>
          <w:sz w:val="22"/>
          <w:szCs w:val="22"/>
        </w:rPr>
        <w:t>Delete the Guidance Notes at the end of the form BEFORE submitting your application</w:t>
      </w:r>
    </w:p>
    <w:p>
      <w:pPr>
        <w:autoSpaceDE w:val="0"/>
        <w:autoSpaceDN w:val="0"/>
        <w:adjustRightInd w:val="0"/>
        <w:spacing w:after="0" w:line="240" w:lineRule="auto"/>
        <w:jc w:val="both"/>
        <w:rPr>
          <w:rFonts w:ascii="Arial" w:hAnsi="Arial" w:eastAsia="Times New Roman" w:cs="Arial"/>
          <w:sz w:val="22"/>
          <w:szCs w:val="22"/>
        </w:rPr>
      </w:pP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A: About You (Principal Researcher)</w:t>
      </w:r>
    </w:p>
    <w:tbl>
      <w:tblPr>
        <w:tblStyle w:val="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1</w:t>
            </w:r>
          </w:p>
        </w:tc>
        <w:tc>
          <w:tcPr>
            <w:tcW w:w="3253" w:type="dxa"/>
            <w:gridSpan w:val="2"/>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Full Name:</w:t>
            </w:r>
          </w:p>
        </w:tc>
        <w:tc>
          <w:tcPr>
            <w:tcW w:w="6636" w:type="dxa"/>
            <w:gridSpan w:val="4"/>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Peng Xu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cPr>
          <w:p>
            <w:pPr>
              <w:spacing w:after="0" w:line="240" w:lineRule="auto"/>
              <w:jc w:val="left"/>
              <w:rPr>
                <w:rFonts w:ascii="Arial" w:hAnsi="Arial" w:eastAsia="Times New Roman" w:cs="Arial"/>
                <w:sz w:val="22"/>
                <w:szCs w:val="22"/>
              </w:rPr>
            </w:pPr>
            <w:r>
              <w:rPr>
                <w:rFonts w:ascii="Arial" w:hAnsi="Arial" w:eastAsia="Times New Roman" w:cs="Arial"/>
                <w:sz w:val="22"/>
                <w:szCs w:val="22"/>
              </w:rPr>
              <w:t>2</w:t>
            </w:r>
          </w:p>
        </w:tc>
        <w:tc>
          <w:tcPr>
            <w:tcW w:w="3253" w:type="dxa"/>
            <w:gridSpan w:val="2"/>
            <w:shd w:val="clear" w:color="auto" w:fill="BEBEBE"/>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Tick all boxes which apply:</w:t>
            </w:r>
          </w:p>
          <w:p>
            <w:pPr>
              <w:spacing w:after="0" w:line="240" w:lineRule="auto"/>
              <w:jc w:val="left"/>
              <w:rPr>
                <w:rFonts w:ascii="Arial" w:hAnsi="Arial" w:eastAsia="Times New Roman" w:cs="Arial"/>
                <w:sz w:val="22"/>
                <w:szCs w:val="22"/>
              </w:rPr>
            </w:pPr>
          </w:p>
        </w:tc>
        <w:tc>
          <w:tcPr>
            <w:tcW w:w="2551"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Member of staff:</w:t>
            </w:r>
          </w:p>
        </w:tc>
        <w:tc>
          <w:tcPr>
            <w:tcW w:w="709" w:type="dxa"/>
            <w:shd w:val="clear" w:color="auto" w:fill="BEBEBE"/>
            <w:vAlign w:val="center"/>
          </w:tcPr>
          <w:p>
            <w:pPr>
              <w:spacing w:after="0" w:line="240" w:lineRule="auto"/>
              <w:jc w:val="center"/>
              <w:rPr>
                <w:rFonts w:ascii="Arial" w:hAnsi="Arial" w:eastAsia="Times New Roman" w:cs="Arial"/>
                <w:sz w:val="22"/>
                <w:szCs w:val="22"/>
              </w:rPr>
            </w:pPr>
            <w:r>
              <w:rPr>
                <w:rFonts w:hint="eastAsia" w:ascii="MS Gothic" w:hAnsi="MS Gothic" w:eastAsia="MS Gothic" w:cs="Arial"/>
                <w:sz w:val="22"/>
                <w:szCs w:val="22"/>
              </w:rPr>
              <w:t>☐</w:t>
            </w:r>
          </w:p>
        </w:tc>
        <w:tc>
          <w:tcPr>
            <w:tcW w:w="2526"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Honorary research fellow:</w:t>
            </w:r>
          </w:p>
        </w:tc>
        <w:tc>
          <w:tcPr>
            <w:tcW w:w="850" w:type="dxa"/>
            <w:shd w:val="clear" w:color="auto" w:fill="BEBEBE"/>
            <w:vAlign w:val="center"/>
          </w:tcPr>
          <w:p>
            <w:pPr>
              <w:spacing w:after="0" w:line="240" w:lineRule="auto"/>
              <w:jc w:val="center"/>
              <w:rPr>
                <w:rFonts w:ascii="Arial" w:hAnsi="Arial" w:eastAsia="Times New Roman"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3</w:t>
            </w:r>
          </w:p>
        </w:tc>
        <w:tc>
          <w:tcPr>
            <w:tcW w:w="2544"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Undergraduate Student</w:t>
            </w:r>
          </w:p>
        </w:tc>
        <w:sdt>
          <w:sdtPr>
            <w:rPr>
              <w:rFonts w:ascii="Arial" w:hAnsi="Arial" w:eastAsia="Times New Roman" w:cs="Arial"/>
              <w:sz w:val="22"/>
              <w:szCs w:val="22"/>
              <w:lang w:val="en-GB" w:eastAsia="en-US" w:bidi="ar-SA"/>
            </w:rPr>
            <w:id w:val="-947236441"/>
            <w14:checkbox>
              <w14:checked w14:val="0"/>
              <w14:checkedState w14:val="2612" w14:font="MS Gothic"/>
              <w14:uncheckedState w14:val="2610" w14:font="MS Gothic"/>
            </w14:checkbox>
          </w:sdtPr>
          <w:sdtEndPr>
            <w:rPr>
              <w:rFonts w:ascii="Arial" w:hAnsi="Arial" w:eastAsia="Times New Roman" w:cs="Arial"/>
              <w:sz w:val="22"/>
              <w:szCs w:val="22"/>
              <w:lang w:val="en-GB" w:eastAsia="en-US" w:bidi="ar-SA"/>
            </w:rPr>
          </w:sdtEndPr>
          <w:sdtContent>
            <w:tc>
              <w:tcPr>
                <w:tcW w:w="709" w:type="dxa"/>
                <w:shd w:val="clear" w:color="auto" w:fill="BEBEBE"/>
                <w:vAlign w:val="center"/>
              </w:tcPr>
              <w:p>
                <w:pPr>
                  <w:spacing w:after="0" w:line="240" w:lineRule="auto"/>
                  <w:jc w:val="center"/>
                  <w:rPr>
                    <w:rFonts w:ascii="Arial" w:hAnsi="Arial" w:eastAsia="Times New Roman" w:cs="Arial"/>
                    <w:sz w:val="22"/>
                    <w:szCs w:val="22"/>
                  </w:rPr>
                </w:pPr>
                <w:r>
                  <w:rPr>
                    <w:rFonts w:hint="eastAsia" w:ascii="MS Gothic" w:hAnsi="MS Gothic" w:eastAsia="MS Gothic" w:cs="Arial"/>
                    <w:sz w:val="22"/>
                    <w:szCs w:val="22"/>
                  </w:rPr>
                  <w:t>☐</w:t>
                </w:r>
              </w:p>
            </w:tc>
          </w:sdtContent>
        </w:sdt>
        <w:tc>
          <w:tcPr>
            <w:tcW w:w="2551"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Taught Postgraduate Student</w:t>
            </w:r>
          </w:p>
        </w:tc>
        <w:sdt>
          <w:sdtPr>
            <w:rPr>
              <w:rFonts w:ascii="Arial" w:hAnsi="Arial" w:eastAsia="Times New Roman" w:cs="Arial"/>
              <w:sz w:val="22"/>
              <w:szCs w:val="22"/>
              <w:lang w:val="en-GB" w:eastAsia="en-US" w:bidi="ar-SA"/>
            </w:rPr>
            <w:id w:val="-1954943217"/>
            <w14:checkbox>
              <w14:checked w14:val="1"/>
              <w14:checkedState w14:val="2612" w14:font="MS Gothic"/>
              <w14:uncheckedState w14:val="2610" w14:font="MS Gothic"/>
            </w14:checkbox>
          </w:sdtPr>
          <w:sdtEndPr>
            <w:rPr>
              <w:rFonts w:ascii="Arial" w:hAnsi="Arial" w:eastAsia="Times New Roman" w:cs="Arial"/>
              <w:sz w:val="22"/>
              <w:szCs w:val="22"/>
              <w:lang w:val="en-GB" w:eastAsia="en-US" w:bidi="ar-SA"/>
            </w:rPr>
          </w:sdtEndPr>
          <w:sdtContent>
            <w:tc>
              <w:tcPr>
                <w:tcW w:w="709" w:type="dxa"/>
                <w:shd w:val="clear" w:color="auto" w:fill="BEBEBE"/>
                <w:vAlign w:val="center"/>
              </w:tcPr>
              <w:p>
                <w:pPr>
                  <w:spacing w:after="0" w:line="240" w:lineRule="auto"/>
                  <w:jc w:val="center"/>
                  <w:rPr>
                    <w:rFonts w:ascii="Arial" w:hAnsi="Arial" w:eastAsia="Times New Roman"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Postgraduate Research Student</w:t>
            </w:r>
          </w:p>
        </w:tc>
        <w:sdt>
          <w:sdtPr>
            <w:rPr>
              <w:rFonts w:ascii="Arial" w:hAnsi="Arial" w:eastAsia="Times New Roman" w:cs="Arial"/>
              <w:sz w:val="22"/>
              <w:szCs w:val="22"/>
              <w:lang w:val="en-GB" w:eastAsia="en-US" w:bidi="ar-SA"/>
            </w:rPr>
            <w:id w:val="-71887707"/>
            <w14:checkbox>
              <w14:checked w14:val="0"/>
              <w14:checkedState w14:val="2612" w14:font="MS Gothic"/>
              <w14:uncheckedState w14:val="2610" w14:font="MS Gothic"/>
            </w14:checkbox>
          </w:sdtPr>
          <w:sdtEndPr>
            <w:rPr>
              <w:rFonts w:ascii="Arial" w:hAnsi="Arial" w:eastAsia="Times New Roman" w:cs="Arial"/>
              <w:sz w:val="22"/>
              <w:szCs w:val="22"/>
              <w:lang w:val="en-GB" w:eastAsia="en-US" w:bidi="ar-SA"/>
            </w:rPr>
          </w:sdtEndPr>
          <w:sdtContent>
            <w:tc>
              <w:tcPr>
                <w:tcW w:w="850" w:type="dxa"/>
                <w:shd w:val="clear" w:color="auto" w:fill="BEBEBE"/>
                <w:vAlign w:val="center"/>
              </w:tcPr>
              <w:p>
                <w:pPr>
                  <w:spacing w:after="0" w:line="240" w:lineRule="auto"/>
                  <w:jc w:val="center"/>
                  <w:rPr>
                    <w:rFonts w:ascii="Arial" w:hAnsi="Arial" w:eastAsia="Times New Roman" w:cs="Arial"/>
                    <w:sz w:val="22"/>
                    <w:szCs w:val="22"/>
                  </w:rPr>
                </w:pPr>
                <w:r>
                  <w:rPr>
                    <w:rFonts w:hint="eastAsia" w:ascii="MS Gothic" w:hAnsi="MS Gothic" w:eastAsia="MS Gothic" w:cs="Arial"/>
                    <w:sz w:val="22"/>
                    <w:szCs w:val="22"/>
                    <w:lang w:val="en-GB" w:eastAsia="en-US" w:bidi="ar-SA"/>
                  </w:rPr>
                  <w:t>☐</w:t>
                </w:r>
              </w:p>
            </w:tc>
          </w:sdtContent>
        </w:sdt>
      </w:tr>
    </w:tbl>
    <w:p>
      <w:pPr>
        <w:spacing w:after="0" w:line="240" w:lineRule="auto"/>
        <w:jc w:val="left"/>
        <w:rPr>
          <w:rFonts w:ascii="Arial" w:hAnsi="Arial" w:eastAsia="Times New Roman" w:cs="Arial"/>
          <w:bCs/>
          <w:iCs/>
          <w:sz w:val="16"/>
          <w:szCs w:val="16"/>
        </w:rPr>
      </w:pPr>
    </w:p>
    <w:tbl>
      <w:tblPr>
        <w:tblStyle w:val="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4</w:t>
            </w:r>
          </w:p>
        </w:tc>
        <w:tc>
          <w:tcPr>
            <w:tcW w:w="3253"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Institute/Academic Discipline/Centre:</w:t>
            </w:r>
          </w:p>
        </w:tc>
        <w:tc>
          <w:tcPr>
            <w:tcW w:w="6636" w:type="dxa"/>
          </w:tcPr>
          <w:p>
            <w:pPr>
              <w:spacing w:after="0" w:line="240" w:lineRule="auto"/>
              <w:jc w:val="left"/>
              <w:rPr>
                <w:rFonts w:ascii="Arial" w:hAnsi="Arial" w:eastAsia="Times New Roman" w:cs="Arial"/>
                <w:sz w:val="22"/>
                <w:szCs w:val="22"/>
              </w:rPr>
            </w:pPr>
            <w:r>
              <w:rPr>
                <w:rFonts w:hint="eastAsia" w:ascii="Arial" w:hAnsi="Arial" w:eastAsia="Times New Roman" w:cs="Arial"/>
                <w:sz w:val="22"/>
                <w:szCs w:val="22"/>
              </w:rPr>
              <w:t>University of Wales Trinity Saint David</w:t>
            </w:r>
          </w:p>
          <w:p>
            <w:pPr>
              <w:spacing w:after="0" w:line="240" w:lineRule="auto"/>
              <w:jc w:val="left"/>
              <w:rPr>
                <w:rFonts w:ascii="Arial" w:hAnsi="Arial" w:eastAsia="Times New Roman"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3253"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Campus:</w:t>
            </w:r>
          </w:p>
        </w:tc>
        <w:tc>
          <w:tcPr>
            <w:tcW w:w="6636" w:type="dxa"/>
          </w:tcPr>
          <w:p>
            <w:pPr>
              <w:spacing w:after="0" w:line="240" w:lineRule="auto"/>
              <w:jc w:val="left"/>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Swansea</w:t>
            </w:r>
          </w:p>
          <w:p>
            <w:pPr>
              <w:spacing w:after="0" w:line="240" w:lineRule="auto"/>
              <w:jc w:val="left"/>
              <w:rPr>
                <w:rFonts w:ascii="Arial" w:hAnsi="Arial" w:eastAsia="Times New Roman"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3253"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E-mail address:</w:t>
            </w:r>
          </w:p>
        </w:tc>
        <w:tc>
          <w:tcPr>
            <w:tcW w:w="6636" w:type="dxa"/>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2006614@student.uwtsd.ac.uk</w:t>
            </w:r>
          </w:p>
          <w:p>
            <w:pPr>
              <w:spacing w:after="0" w:line="240" w:lineRule="auto"/>
              <w:jc w:val="left"/>
              <w:rPr>
                <w:rFonts w:ascii="Arial" w:hAnsi="Arial" w:eastAsia="Times New Roman"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3253"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Contact Telephone Number:</w:t>
            </w:r>
          </w:p>
        </w:tc>
        <w:tc>
          <w:tcPr>
            <w:tcW w:w="6636" w:type="dxa"/>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8613207103198</w:t>
            </w:r>
          </w:p>
          <w:p>
            <w:pPr>
              <w:spacing w:after="0" w:line="240" w:lineRule="auto"/>
              <w:jc w:val="left"/>
              <w:rPr>
                <w:rFonts w:ascii="Arial" w:hAnsi="Arial" w:eastAsia="Times New Roman"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cPr>
          <w:p>
            <w:pPr>
              <w:spacing w:after="0" w:line="240" w:lineRule="auto"/>
              <w:jc w:val="left"/>
              <w:rPr>
                <w:rFonts w:ascii="Arial" w:hAnsi="Arial" w:eastAsia="Times New Roman" w:cs="Arial"/>
                <w:b/>
                <w:i/>
                <w:sz w:val="22"/>
                <w:szCs w:val="22"/>
              </w:rPr>
            </w:pPr>
          </w:p>
        </w:tc>
        <w:tc>
          <w:tcPr>
            <w:tcW w:w="9889" w:type="dxa"/>
            <w:gridSpan w:val="2"/>
            <w:shd w:val="clear" w:color="auto" w:fill="BEBEBE"/>
          </w:tcPr>
          <w:p>
            <w:pPr>
              <w:spacing w:after="0" w:line="240" w:lineRule="auto"/>
              <w:jc w:val="left"/>
              <w:rPr>
                <w:rFonts w:ascii="Arial" w:hAnsi="Arial" w:eastAsia="Times New Roman" w:cs="Arial"/>
                <w:sz w:val="22"/>
                <w:szCs w:val="22"/>
              </w:rPr>
            </w:pPr>
            <w:r>
              <w:rPr>
                <w:rFonts w:ascii="Arial" w:hAnsi="Arial" w:eastAsia="Times New Roman"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8</w:t>
            </w:r>
          </w:p>
        </w:tc>
        <w:tc>
          <w:tcPr>
            <w:tcW w:w="3253"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Student Number:</w:t>
            </w:r>
          </w:p>
        </w:tc>
        <w:tc>
          <w:tcPr>
            <w:tcW w:w="6636" w:type="dxa"/>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2006614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9</w:t>
            </w:r>
          </w:p>
        </w:tc>
        <w:tc>
          <w:tcPr>
            <w:tcW w:w="3253"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Programme of Study:</w:t>
            </w:r>
          </w:p>
        </w:tc>
        <w:tc>
          <w:tcPr>
            <w:tcW w:w="6636" w:type="dxa"/>
          </w:tcPr>
          <w:p>
            <w:pPr>
              <w:spacing w:after="0" w:line="240" w:lineRule="auto"/>
              <w:jc w:val="left"/>
              <w:rPr>
                <w:rFonts w:ascii="Arial" w:hAnsi="Arial" w:eastAsia="Times New Roman" w:cs="Arial"/>
                <w:sz w:val="22"/>
                <w:szCs w:val="22"/>
              </w:rPr>
            </w:pPr>
            <w:r>
              <w:rPr>
                <w:rFonts w:ascii="Arial" w:hAnsi="Arial" w:eastAsia="Times New Roman" w:cs="Arial"/>
                <w:sz w:val="22"/>
                <w:szCs w:val="22"/>
              </w:rPr>
              <w:t>Computer Networks and Cyber Security</w:t>
            </w:r>
          </w:p>
          <w:p>
            <w:pPr>
              <w:spacing w:after="0" w:line="240" w:lineRule="auto"/>
              <w:jc w:val="left"/>
              <w:rPr>
                <w:rFonts w:ascii="Arial" w:hAnsi="Arial" w:eastAsia="Times New Roman"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10</w:t>
            </w:r>
          </w:p>
        </w:tc>
        <w:tc>
          <w:tcPr>
            <w:tcW w:w="3253" w:type="dxa"/>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Director of Studies/Supervisor:</w:t>
            </w:r>
          </w:p>
        </w:tc>
        <w:tc>
          <w:tcPr>
            <w:tcW w:w="6636" w:type="dxa"/>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Carlene Campbell</w:t>
            </w:r>
          </w:p>
        </w:tc>
      </w:tr>
    </w:tbl>
    <w:p>
      <w:pPr>
        <w:spacing w:after="0" w:line="240" w:lineRule="auto"/>
        <w:jc w:val="left"/>
        <w:rPr>
          <w:rFonts w:ascii="Arial" w:hAnsi="Arial" w:eastAsia="Times New Roman" w:cs="Arial"/>
          <w:bCs/>
          <w:iCs/>
          <w:sz w:val="20"/>
          <w:szCs w:val="20"/>
        </w:rPr>
      </w:pPr>
    </w:p>
    <w:p>
      <w:pPr>
        <w:autoSpaceDE w:val="0"/>
        <w:autoSpaceDN w:val="0"/>
        <w:adjustRightInd w:val="0"/>
        <w:spacing w:after="0" w:line="240" w:lineRule="auto"/>
        <w:jc w:val="both"/>
        <w:rPr>
          <w:rFonts w:ascii="Arial" w:hAnsi="Arial" w:eastAsia="Times New Roman" w:cs="Arial"/>
          <w:b/>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b/>
          <w:sz w:val="22"/>
          <w:szCs w:val="22"/>
        </w:rPr>
        <w:br w:type="page"/>
      </w: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B: Approval for Research Activity</w:t>
      </w:r>
    </w:p>
    <w:tbl>
      <w:tblPr>
        <w:tblStyle w:val="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w:t>
            </w:r>
          </w:p>
        </w:tc>
        <w:tc>
          <w:tcPr>
            <w:tcW w:w="6232" w:type="dxa"/>
            <w:gridSpan w:val="2"/>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Has the research activity received approval in principle?</w:t>
            </w: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(please check the Guidance Notes as to the appropriate approval process for different levels of research by different categories of individual)</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YES</w:t>
            </w:r>
          </w:p>
        </w:tc>
        <w:sdt>
          <w:sdtPr>
            <w:rPr>
              <w:rFonts w:ascii="Arial" w:hAnsi="Arial" w:eastAsia="Times New Roman" w:cs="Arial"/>
              <w:b/>
              <w:sz w:val="22"/>
              <w:szCs w:val="22"/>
              <w:lang w:val="en-GB" w:eastAsia="en-US" w:bidi="ar-SA"/>
            </w:rPr>
            <w:id w:val="1447122604"/>
            <w14:checkbox>
              <w14:checked w14:val="1"/>
              <w14:checkedState w14:val="2612" w14:font="MS Gothic"/>
              <w14:uncheckedState w14:val="2610" w14:font="MS Gothic"/>
            </w14:checkbox>
          </w:sdtPr>
          <w:sdtEndPr>
            <w:rPr>
              <w:rFonts w:ascii="Arial" w:hAnsi="Arial" w:eastAsia="Times New Roman" w:cs="Arial"/>
              <w:b/>
              <w:sz w:val="22"/>
              <w:szCs w:val="22"/>
              <w:lang w:val="en-GB" w:eastAsia="en-US" w:bidi="ar-SA"/>
            </w:rPr>
          </w:sdtEndPr>
          <w:sdtContent>
            <w:tc>
              <w:tcPr>
                <w:tcW w:w="850" w:type="dxa"/>
                <w:shd w:val="clear" w:color="auto" w:fill="BEBEBE"/>
                <w:vAlign w:val="center"/>
              </w:tcPr>
              <w:p>
                <w:pPr>
                  <w:autoSpaceDE w:val="0"/>
                  <w:autoSpaceDN w:val="0"/>
                  <w:adjustRightInd w:val="0"/>
                  <w:spacing w:after="0" w:line="240" w:lineRule="auto"/>
                  <w:jc w:val="center"/>
                  <w:rPr>
                    <w:rFonts w:ascii="Arial" w:hAnsi="Arial" w:eastAsia="Times New Roman"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NO</w:t>
            </w:r>
          </w:p>
        </w:tc>
        <w:sdt>
          <w:sdtPr>
            <w:rPr>
              <w:rFonts w:ascii="Arial" w:hAnsi="Arial" w:eastAsia="Times New Roman" w:cs="Arial"/>
              <w:b/>
              <w:sz w:val="22"/>
              <w:szCs w:val="22"/>
              <w:lang w:val="en-GB" w:eastAsia="en-US" w:bidi="ar-SA"/>
            </w:rPr>
            <w:id w:val="1244220297"/>
            <w14:checkbox>
              <w14:checked w14:val="0"/>
              <w14:checkedState w14:val="2612" w14:font="MS Gothic"/>
              <w14:uncheckedState w14:val="2610" w14:font="MS Gothic"/>
            </w14:checkbox>
          </w:sdtPr>
          <w:sdtEndPr>
            <w:rPr>
              <w:rFonts w:ascii="Arial" w:hAnsi="Arial" w:eastAsia="Times New Roman" w:cs="Arial"/>
              <w:b/>
              <w:sz w:val="22"/>
              <w:szCs w:val="22"/>
              <w:lang w:val="en-GB" w:eastAsia="en-US" w:bidi="ar-SA"/>
            </w:rPr>
          </w:sdtEndPr>
          <w:sdtContent>
            <w:tc>
              <w:tcPr>
                <w:tcW w:w="851" w:type="dxa"/>
                <w:shd w:val="clear" w:color="auto" w:fill="BEBEBE"/>
                <w:vAlign w:val="center"/>
              </w:tcPr>
              <w:p>
                <w:pPr>
                  <w:autoSpaceDE w:val="0"/>
                  <w:autoSpaceDN w:val="0"/>
                  <w:adjustRightInd w:val="0"/>
                  <w:spacing w:after="0" w:line="240" w:lineRule="auto"/>
                  <w:jc w:val="center"/>
                  <w:rPr>
                    <w:rFonts w:ascii="Arial" w:hAnsi="Arial" w:eastAsia="Times New Roman" w:cs="Arial"/>
                    <w:b/>
                    <w:sz w:val="22"/>
                    <w:szCs w:val="22"/>
                  </w:rPr>
                </w:pPr>
                <w:r>
                  <w:rPr>
                    <w:rFonts w:ascii="Segoe UI Symbol" w:hAnsi="Segoe UI Symbol" w:eastAsia="Times New Roman"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b/>
                <w:bCs/>
                <w:sz w:val="22"/>
                <w:szCs w:val="22"/>
              </w:rPr>
            </w:pPr>
          </w:p>
        </w:tc>
        <w:tc>
          <w:tcPr>
            <w:tcW w:w="8075" w:type="dxa"/>
            <w:gridSpan w:val="4"/>
            <w:shd w:val="clear" w:color="auto" w:fill="F1F1F1"/>
          </w:tcPr>
          <w:p>
            <w:pPr>
              <w:autoSpaceDE w:val="0"/>
              <w:autoSpaceDN w:val="0"/>
              <w:adjustRightInd w:val="0"/>
              <w:spacing w:after="0" w:line="240" w:lineRule="auto"/>
              <w:jc w:val="left"/>
              <w:rPr>
                <w:rFonts w:ascii="Arial" w:hAnsi="Arial" w:eastAsia="Times New Roman" w:cs="Arial"/>
                <w:b/>
                <w:bCs/>
                <w:sz w:val="22"/>
                <w:szCs w:val="22"/>
              </w:rPr>
            </w:pPr>
          </w:p>
        </w:tc>
        <w:tc>
          <w:tcPr>
            <w:tcW w:w="1843" w:type="dxa"/>
            <w:gridSpan w:val="2"/>
            <w:shd w:val="clear" w:color="auto" w:fill="F1F1F1"/>
          </w:tcPr>
          <w:p>
            <w:pPr>
              <w:autoSpaceDE w:val="0"/>
              <w:autoSpaceDN w:val="0"/>
              <w:adjustRightInd w:val="0"/>
              <w:spacing w:after="0" w:line="240" w:lineRule="auto"/>
              <w:jc w:val="center"/>
              <w:rPr>
                <w:rFonts w:ascii="Arial" w:hAnsi="Arial" w:eastAsia="Times New Roman" w:cs="Arial"/>
                <w:b/>
                <w:bCs/>
                <w:i/>
                <w:sz w:val="22"/>
                <w:szCs w:val="22"/>
              </w:rPr>
            </w:pPr>
            <w:r>
              <w:rPr>
                <w:rFonts w:ascii="Arial" w:hAnsi="Arial" w:eastAsia="Times New Roman"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2</w:t>
            </w:r>
          </w:p>
        </w:tc>
        <w:tc>
          <w:tcPr>
            <w:tcW w:w="3693" w:type="dxa"/>
            <w:vMerge w:val="restart"/>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If Yes, please indicate source of approval (and date where known):</w:t>
            </w:r>
            <w:r>
              <w:rPr>
                <w:rFonts w:ascii="Arial" w:hAnsi="Arial" w:eastAsia="Times New Roman" w:cs="Arial"/>
                <w:bCs/>
                <w:i/>
                <w:iCs/>
                <w:color w:val="FF0000"/>
                <w:sz w:val="20"/>
                <w:szCs w:val="20"/>
              </w:rPr>
              <w:t xml:space="preserve"> </w:t>
            </w:r>
            <w:r>
              <w:rPr>
                <w:rFonts w:ascii="Arial" w:hAnsi="Arial" w:eastAsia="Times New Roman" w:cs="Arial"/>
                <w:b/>
                <w:bCs/>
                <w:i/>
                <w:iCs/>
                <w:sz w:val="20"/>
                <w:szCs w:val="20"/>
              </w:rPr>
              <w:t>Approval in principle must be obtained from the relevant source prior to seeking ethical approval</w:t>
            </w:r>
          </w:p>
        </w:tc>
        <w:tc>
          <w:tcPr>
            <w:tcW w:w="3532" w:type="dxa"/>
            <w:gridSpan w:val="2"/>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Research Degrees Committee</w:t>
            </w:r>
          </w:p>
        </w:tc>
        <w:sdt>
          <w:sdtPr>
            <w:rPr>
              <w:rFonts w:ascii="Arial" w:hAnsi="Arial" w:eastAsia="Times New Roman" w:cs="Arial"/>
              <w:b/>
              <w:bCs/>
              <w:sz w:val="22"/>
              <w:szCs w:val="22"/>
              <w:lang w:val="en-GB" w:eastAsia="en-US" w:bidi="ar-SA"/>
            </w:rPr>
            <w:id w:val="70660679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tc>
              <w:tcPr>
                <w:tcW w:w="850" w:type="dxa"/>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spacing w:after="0" w:line="240" w:lineRule="auto"/>
              <w:jc w:val="center"/>
              <w:rPr>
                <w:rFonts w:ascii="Arial" w:hAnsi="Arial" w:eastAsia="Times New Roman"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3</w:t>
            </w:r>
          </w:p>
        </w:tc>
        <w:tc>
          <w:tcPr>
            <w:tcW w:w="3693" w:type="dxa"/>
            <w:vMerge w:val="continue"/>
            <w:shd w:val="clear" w:color="auto" w:fill="F1F1F1"/>
          </w:tcPr>
          <w:p>
            <w:pPr>
              <w:autoSpaceDE w:val="0"/>
              <w:autoSpaceDN w:val="0"/>
              <w:adjustRightInd w:val="0"/>
              <w:spacing w:after="0" w:line="240" w:lineRule="auto"/>
              <w:jc w:val="both"/>
              <w:rPr>
                <w:rFonts w:ascii="Arial" w:hAnsi="Arial" w:eastAsia="Times New Roman" w:cs="Arial"/>
                <w:sz w:val="22"/>
                <w:szCs w:val="22"/>
              </w:rPr>
            </w:pPr>
          </w:p>
        </w:tc>
        <w:tc>
          <w:tcPr>
            <w:tcW w:w="3532" w:type="dxa"/>
            <w:gridSpan w:val="2"/>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Institute Research Committee</w:t>
            </w:r>
          </w:p>
        </w:tc>
        <w:sdt>
          <w:sdtPr>
            <w:rPr>
              <w:rFonts w:ascii="Arial" w:hAnsi="Arial" w:eastAsia="Times New Roman" w:cs="Arial"/>
              <w:b/>
              <w:bCs/>
              <w:sz w:val="22"/>
              <w:szCs w:val="22"/>
              <w:lang w:val="en-GB" w:eastAsia="en-US" w:bidi="ar-SA"/>
            </w:rPr>
            <w:id w:val="139492787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tc>
              <w:tcPr>
                <w:tcW w:w="850" w:type="dxa"/>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spacing w:after="0" w:line="240" w:lineRule="auto"/>
              <w:jc w:val="center"/>
              <w:rPr>
                <w:rFonts w:ascii="Arial" w:hAnsi="Arial" w:eastAsia="Times New Roman"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4</w:t>
            </w:r>
          </w:p>
        </w:tc>
        <w:tc>
          <w:tcPr>
            <w:tcW w:w="3693" w:type="dxa"/>
            <w:vMerge w:val="continue"/>
            <w:shd w:val="clear" w:color="auto" w:fill="F1F1F1"/>
          </w:tcPr>
          <w:p>
            <w:pPr>
              <w:autoSpaceDE w:val="0"/>
              <w:autoSpaceDN w:val="0"/>
              <w:adjustRightInd w:val="0"/>
              <w:spacing w:after="0" w:line="240" w:lineRule="auto"/>
              <w:jc w:val="both"/>
              <w:rPr>
                <w:rFonts w:ascii="Arial" w:hAnsi="Arial" w:eastAsia="Times New Roman" w:cs="Arial"/>
                <w:sz w:val="22"/>
                <w:szCs w:val="22"/>
              </w:rPr>
            </w:pPr>
          </w:p>
        </w:tc>
        <w:tc>
          <w:tcPr>
            <w:tcW w:w="3532" w:type="dxa"/>
            <w:gridSpan w:val="2"/>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Other (write in)</w:t>
            </w:r>
          </w:p>
          <w:p>
            <w:pPr>
              <w:autoSpaceDE w:val="0"/>
              <w:autoSpaceDN w:val="0"/>
              <w:adjustRightInd w:val="0"/>
              <w:spacing w:after="0" w:line="240" w:lineRule="auto"/>
              <w:jc w:val="left"/>
              <w:rPr>
                <w:rFonts w:ascii="Arial" w:hAnsi="Arial" w:eastAsia="Times New Roman" w:cs="Arial"/>
                <w:sz w:val="22"/>
                <w:szCs w:val="22"/>
              </w:rPr>
            </w:pPr>
          </w:p>
        </w:tc>
        <w:sdt>
          <w:sdtPr>
            <w:rPr>
              <w:rFonts w:ascii="Arial" w:hAnsi="Arial" w:eastAsia="Times New Roman" w:cs="Arial"/>
              <w:b/>
              <w:bCs/>
              <w:sz w:val="22"/>
              <w:szCs w:val="22"/>
              <w:lang w:val="en-GB" w:eastAsia="en-US" w:bidi="ar-SA"/>
            </w:rPr>
            <w:id w:val="-166407524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tc>
              <w:tcPr>
                <w:tcW w:w="850" w:type="dxa"/>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spacing w:after="0" w:line="240" w:lineRule="auto"/>
              <w:jc w:val="center"/>
              <w:rPr>
                <w:rFonts w:ascii="Arial" w:hAnsi="Arial" w:eastAsia="Times New Roman" w:cs="Arial"/>
                <w:b/>
                <w:bCs/>
                <w:sz w:val="22"/>
                <w:szCs w:val="22"/>
              </w:rPr>
            </w:pPr>
          </w:p>
        </w:tc>
      </w:tr>
    </w:tbl>
    <w:p>
      <w:pPr>
        <w:autoSpaceDE w:val="0"/>
        <w:autoSpaceDN w:val="0"/>
        <w:adjustRightInd w:val="0"/>
        <w:spacing w:after="240" w:line="240" w:lineRule="auto"/>
        <w:jc w:val="both"/>
        <w:rPr>
          <w:rFonts w:ascii="Arial" w:hAnsi="Arial" w:eastAsia="Times New Roman" w:cs="Arial"/>
          <w:bCs/>
          <w:iCs/>
          <w:sz w:val="20"/>
          <w:szCs w:val="20"/>
        </w:rPr>
      </w:pP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C:  Internal and External Ethical Guidance Materials</w:t>
      </w:r>
    </w:p>
    <w:tbl>
      <w:tblPr>
        <w:tblStyle w:val="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p>
        </w:tc>
        <w:tc>
          <w:tcPr>
            <w:tcW w:w="9918" w:type="dxa"/>
            <w:gridSpan w:val="2"/>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w:t>
            </w:r>
          </w:p>
        </w:tc>
        <w:tc>
          <w:tcPr>
            <w:tcW w:w="8784" w:type="dxa"/>
          </w:tcPr>
          <w:p>
            <w:pPr>
              <w:autoSpaceDE w:val="0"/>
              <w:autoSpaceDN w:val="0"/>
              <w:adjustRightInd w:val="0"/>
              <w:spacing w:after="0" w:line="240" w:lineRule="auto"/>
              <w:jc w:val="left"/>
              <w:rPr>
                <w:rFonts w:ascii="Arial" w:hAnsi="Arial" w:eastAsia="Times New Roman" w:cs="Arial"/>
                <w:b/>
                <w:bCs/>
                <w:color w:val="auto"/>
                <w:sz w:val="22"/>
                <w:szCs w:val="22"/>
                <w:u w:val="none"/>
              </w:rPr>
            </w:pP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"file:///C:\\Users\\c.lohmann-hancock\\AppData\\Local\\Microsoft\\Windows\\INetCache\\REICoP-17-20-v3-Final.pdf" </w:instrText>
            </w:r>
            <w:r>
              <w:rPr>
                <w:rFonts w:ascii="Times New Roman" w:hAnsi="Times New Roman" w:eastAsia="Times New Roman" w:cs="Times New Roman"/>
                <w:sz w:val="20"/>
                <w:szCs w:val="20"/>
              </w:rPr>
              <w:fldChar w:fldCharType="separate"/>
            </w:r>
            <w:r>
              <w:rPr>
                <w:rFonts w:ascii="Arial" w:hAnsi="Arial" w:eastAsia="宋体" w:cs="Arial"/>
                <w:b/>
                <w:bCs/>
                <w:color w:val="auto"/>
                <w:sz w:val="22"/>
                <w:szCs w:val="22"/>
                <w:u w:val="none"/>
              </w:rPr>
              <w:t>UWTSD Research Ethics &amp; Integrity Code of Practice</w:t>
            </w:r>
            <w:r>
              <w:rPr>
                <w:rFonts w:ascii="Arial" w:hAnsi="Arial" w:eastAsia="宋体" w:cs="Arial"/>
                <w:b/>
                <w:bCs/>
                <w:color w:val="auto"/>
                <w:sz w:val="22"/>
                <w:szCs w:val="22"/>
                <w:u w:val="none"/>
              </w:rPr>
              <w:fldChar w:fldCharType="end"/>
            </w:r>
          </w:p>
          <w:p>
            <w:pPr>
              <w:autoSpaceDE w:val="0"/>
              <w:autoSpaceDN w:val="0"/>
              <w:adjustRightInd w:val="0"/>
              <w:spacing w:after="0" w:line="240" w:lineRule="auto"/>
              <w:jc w:val="left"/>
              <w:rPr>
                <w:rFonts w:ascii="Arial" w:hAnsi="Arial" w:eastAsia="Times New Roman" w:cs="Arial"/>
                <w:bCs/>
                <w:sz w:val="22"/>
                <w:szCs w:val="22"/>
              </w:rPr>
            </w:pPr>
          </w:p>
        </w:tc>
        <w:sdt>
          <w:sdtPr>
            <w:rPr>
              <w:rFonts w:ascii="Arial" w:hAnsi="Arial" w:eastAsia="Times New Roman" w:cs="Arial"/>
              <w:b/>
              <w:bCs/>
              <w:sz w:val="22"/>
              <w:szCs w:val="22"/>
              <w:lang w:val="en-GB" w:eastAsia="en-US" w:bidi="ar-SA"/>
            </w:rPr>
            <w:id w:val="157847950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tc>
              <w:tcPr>
                <w:tcW w:w="1134" w:type="dxa"/>
                <w:shd w:val="clear" w:color="auto" w:fill="BEBEBE"/>
              </w:tcPr>
              <w:p>
                <w:pPr>
                  <w:autoSpaceDE w:val="0"/>
                  <w:autoSpaceDN w:val="0"/>
                  <w:adjustRightInd w:val="0"/>
                  <w:spacing w:after="0" w:line="240" w:lineRule="auto"/>
                  <w:jc w:val="center"/>
                  <w:rPr>
                    <w:rFonts w:ascii="Arial" w:hAnsi="Arial" w:eastAsia="Times New Roman"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w:t>
            </w:r>
          </w:p>
        </w:tc>
        <w:tc>
          <w:tcPr>
            <w:tcW w:w="8784" w:type="dxa"/>
          </w:tcPr>
          <w:p>
            <w:pPr>
              <w:autoSpaceDE w:val="0"/>
              <w:autoSpaceDN w:val="0"/>
              <w:adjustRightInd w:val="0"/>
              <w:spacing w:after="0" w:line="240" w:lineRule="auto"/>
              <w:jc w:val="left"/>
              <w:rPr>
                <w:rFonts w:ascii="Arial" w:hAnsi="Arial" w:eastAsia="Times New Roman" w:cs="Arial"/>
                <w:b/>
                <w:bCs/>
                <w:i/>
                <w:sz w:val="22"/>
                <w:szCs w:val="22"/>
              </w:rPr>
            </w:pPr>
          </w:p>
          <w:p>
            <w:pPr>
              <w:autoSpaceDE w:val="0"/>
              <w:autoSpaceDN w:val="0"/>
              <w:adjustRightInd w:val="0"/>
              <w:spacing w:after="0" w:line="240" w:lineRule="auto"/>
              <w:jc w:val="left"/>
              <w:rPr>
                <w:rFonts w:ascii="Arial" w:hAnsi="Arial" w:eastAsia="Times New Roman" w:cs="Arial"/>
                <w:b/>
                <w:bCs/>
                <w:color w:val="FF0000"/>
                <w:sz w:val="22"/>
                <w:szCs w:val="22"/>
              </w:rPr>
            </w:pPr>
            <w:r>
              <w:rPr>
                <w:rFonts w:ascii="Arial" w:hAnsi="Arial" w:eastAsia="Times New Roman" w:cs="Arial"/>
                <w:b/>
                <w:bCs/>
                <w:sz w:val="22"/>
                <w:szCs w:val="22"/>
              </w:rPr>
              <w:t>UWTSD Research Data Management Policy</w:t>
            </w:r>
          </w:p>
        </w:tc>
        <w:tc>
          <w:tcPr>
            <w:tcW w:w="1134" w:type="dxa"/>
            <w:shd w:val="clear" w:color="auto" w:fill="BEBEBE"/>
          </w:tcPr>
          <w:sdt>
            <w:sdtPr>
              <w:rPr>
                <w:rFonts w:ascii="Arial" w:hAnsi="Arial" w:eastAsia="Times New Roman" w:cs="Arial"/>
                <w:b/>
                <w:bCs/>
                <w:sz w:val="22"/>
                <w:szCs w:val="22"/>
                <w:lang w:val="en-GB" w:eastAsia="en-US" w:bidi="ar-SA"/>
              </w:rPr>
              <w:id w:val="-204096111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w:t>
            </w:r>
          </w:p>
        </w:tc>
        <w:tc>
          <w:tcPr>
            <w:tcW w:w="8784" w:type="dxa"/>
          </w:tcPr>
          <w:p>
            <w:pPr>
              <w:autoSpaceDE w:val="0"/>
              <w:autoSpaceDN w:val="0"/>
              <w:adjustRightInd w:val="0"/>
              <w:spacing w:after="0" w:line="240" w:lineRule="auto"/>
              <w:jc w:val="left"/>
              <w:rPr>
                <w:rFonts w:ascii="Arial" w:hAnsi="Arial" w:eastAsia="Times New Roman" w:cs="Arial"/>
                <w:b/>
                <w:bCs/>
                <w:i/>
                <w:sz w:val="22"/>
                <w:szCs w:val="22"/>
              </w:rPr>
            </w:pPr>
          </w:p>
          <w:p>
            <w:pPr>
              <w:autoSpaceDE w:val="0"/>
              <w:autoSpaceDN w:val="0"/>
              <w:adjustRightInd w:val="0"/>
              <w:spacing w:after="0" w:line="240" w:lineRule="auto"/>
              <w:jc w:val="left"/>
              <w:rPr>
                <w:rFonts w:ascii="Arial" w:hAnsi="Arial" w:eastAsia="Times New Roman" w:cs="Arial"/>
                <w:b/>
                <w:bCs/>
                <w:i/>
                <w:sz w:val="22"/>
                <w:szCs w:val="22"/>
              </w:rPr>
            </w:pPr>
          </w:p>
        </w:tc>
        <w:tc>
          <w:tcPr>
            <w:tcW w:w="1134" w:type="dxa"/>
            <w:shd w:val="clear" w:color="auto" w:fill="BEBEBE"/>
          </w:tcPr>
          <w:sdt>
            <w:sdtPr>
              <w:rPr>
                <w:rFonts w:ascii="Arial" w:hAnsi="Arial" w:eastAsia="Times New Roman" w:cs="Arial"/>
                <w:b/>
                <w:bCs/>
                <w:sz w:val="22"/>
                <w:szCs w:val="22"/>
                <w:lang w:val="en-GB" w:eastAsia="en-US" w:bidi="ar-SA"/>
              </w:rPr>
              <w:id w:val="-208745312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line="240" w:lineRule="auto"/>
        <w:jc w:val="both"/>
        <w:rPr>
          <w:rFonts w:ascii="Arial" w:hAnsi="Arial" w:eastAsia="Times New Roman" w:cs="Arial"/>
          <w:b/>
          <w:sz w:val="22"/>
          <w:szCs w:val="22"/>
        </w:rPr>
      </w:pP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D: External Collaborative Research Activity</w:t>
      </w:r>
    </w:p>
    <w:tbl>
      <w:tblPr>
        <w:tblStyle w:val="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w:t>
            </w:r>
          </w:p>
        </w:tc>
        <w:tc>
          <w:tcPr>
            <w:tcW w:w="6232" w:type="dxa"/>
            <w:gridSpan w:val="2"/>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Does the research activity involve collaborators outside of the University?</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YES</w:t>
            </w:r>
          </w:p>
        </w:tc>
        <w:tc>
          <w:tcPr>
            <w:tcW w:w="850" w:type="dxa"/>
            <w:shd w:val="clear" w:color="auto" w:fill="BEBEBE"/>
            <w:vAlign w:val="center"/>
          </w:tcPr>
          <w:sdt>
            <w:sdtPr>
              <w:rPr>
                <w:rFonts w:ascii="Arial" w:hAnsi="Arial" w:eastAsia="Times New Roman" w:cs="Arial"/>
                <w:b/>
                <w:sz w:val="22"/>
                <w:szCs w:val="22"/>
                <w:lang w:val="en-GB" w:eastAsia="en-US" w:bidi="ar-SA"/>
              </w:rPr>
              <w:id w:val="1804497617"/>
              <w14:checkbox>
                <w14:checked w14:val="0"/>
                <w14:checkedState w14:val="2612" w14:font="MS Gothic"/>
                <w14:uncheckedState w14:val="2610" w14:font="MS Gothic"/>
              </w14:checkbox>
            </w:sdtPr>
            <w:sdtEndPr>
              <w:rPr>
                <w:rFonts w:ascii="Arial" w:hAnsi="Arial" w:eastAsia="Times New Roman" w:cs="Arial"/>
                <w:b/>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
                    <w:sz w:val="22"/>
                    <w:szCs w:val="22"/>
                  </w:rPr>
                </w:pPr>
                <w:r>
                  <w:rPr>
                    <w:rFonts w:ascii="Segoe UI Symbol" w:hAnsi="Segoe UI Symbol" w:eastAsia="Times New Roman" w:cs="Segoe UI Symbol"/>
                    <w:b/>
                    <w:sz w:val="22"/>
                    <w:szCs w:val="22"/>
                  </w:rPr>
                  <w:t>☐</w:t>
                </w:r>
              </w:p>
            </w:sdtContent>
          </w:sdt>
        </w:tc>
        <w:tc>
          <w:tcPr>
            <w:tcW w:w="796"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NO</w:t>
            </w:r>
          </w:p>
        </w:tc>
        <w:tc>
          <w:tcPr>
            <w:tcW w:w="1047" w:type="dxa"/>
            <w:gridSpan w:val="3"/>
            <w:shd w:val="clear" w:color="auto" w:fill="BEBEBE"/>
            <w:vAlign w:val="center"/>
          </w:tcPr>
          <w:sdt>
            <w:sdtPr>
              <w:rPr>
                <w:rFonts w:ascii="Arial" w:hAnsi="Arial" w:eastAsia="Times New Roman" w:cs="Arial"/>
                <w:b/>
                <w:sz w:val="22"/>
                <w:szCs w:val="22"/>
                <w:lang w:val="en-GB" w:eastAsia="en-US" w:bidi="ar-SA"/>
              </w:rPr>
              <w:id w:val="1016347612"/>
              <w14:checkbox>
                <w14:checked w14:val="1"/>
                <w14:checkedState w14:val="2612" w14:font="MS Gothic"/>
                <w14:uncheckedState w14:val="2610" w14:font="MS Gothic"/>
              </w14:checkbox>
            </w:sdtPr>
            <w:sdtEndPr>
              <w:rPr>
                <w:rFonts w:ascii="Arial" w:hAnsi="Arial" w:eastAsia="Times New Roman" w:cs="Arial"/>
                <w:b/>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w:t>
            </w:r>
          </w:p>
        </w:tc>
        <w:tc>
          <w:tcPr>
            <w:tcW w:w="9918" w:type="dxa"/>
            <w:gridSpan w:val="8"/>
          </w:tcPr>
          <w:p>
            <w:pPr>
              <w:autoSpaceDE w:val="0"/>
              <w:autoSpaceDN w:val="0"/>
              <w:adjustRightInd w:val="0"/>
              <w:spacing w:after="0" w:line="240" w:lineRule="auto"/>
              <w:jc w:val="left"/>
              <w:rPr>
                <w:rFonts w:ascii="Arial" w:hAnsi="Arial" w:eastAsia="Times New Roman" w:cs="Arial"/>
                <w:b/>
                <w:bCs/>
                <w:i/>
                <w:sz w:val="22"/>
                <w:szCs w:val="22"/>
              </w:rPr>
            </w:pPr>
            <w:r>
              <w:rPr>
                <w:rFonts w:ascii="Arial" w:hAnsi="Arial" w:eastAsia="Times New Roman"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w:t>
            </w:r>
          </w:p>
        </w:tc>
        <w:tc>
          <w:tcPr>
            <w:tcW w:w="3823" w:type="dxa"/>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Institution</w:t>
            </w:r>
          </w:p>
        </w:tc>
        <w:tc>
          <w:tcPr>
            <w:tcW w:w="6095" w:type="dxa"/>
            <w:gridSpan w:val="7"/>
          </w:tcPr>
          <w:p>
            <w:pPr>
              <w:autoSpaceDE w:val="0"/>
              <w:autoSpaceDN w:val="0"/>
              <w:adjustRightInd w:val="0"/>
              <w:spacing w:after="0" w:line="240" w:lineRule="auto"/>
              <w:jc w:val="left"/>
              <w:rPr>
                <w:rFonts w:ascii="Arial" w:hAnsi="Arial" w:eastAsia="Times New Roman" w:cs="Arial"/>
                <w:bCs/>
                <w:sz w:val="22"/>
                <w:szCs w:val="22"/>
              </w:rPr>
            </w:pPr>
          </w:p>
          <w:p>
            <w:pPr>
              <w:autoSpaceDE w:val="0"/>
              <w:autoSpaceDN w:val="0"/>
              <w:adjustRightInd w:val="0"/>
              <w:spacing w:after="0" w:line="240" w:lineRule="auto"/>
              <w:jc w:val="left"/>
              <w:rPr>
                <w:rFonts w:ascii="Arial" w:hAnsi="Arial" w:eastAsia="Times New Roman"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4</w:t>
            </w:r>
          </w:p>
        </w:tc>
        <w:tc>
          <w:tcPr>
            <w:tcW w:w="3823" w:type="dxa"/>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Contact person name</w:t>
            </w:r>
          </w:p>
        </w:tc>
        <w:tc>
          <w:tcPr>
            <w:tcW w:w="6095" w:type="dxa"/>
            <w:gridSpan w:val="7"/>
          </w:tcPr>
          <w:p>
            <w:pPr>
              <w:autoSpaceDE w:val="0"/>
              <w:autoSpaceDN w:val="0"/>
              <w:adjustRightInd w:val="0"/>
              <w:spacing w:after="0" w:line="240" w:lineRule="auto"/>
              <w:jc w:val="left"/>
              <w:rPr>
                <w:rFonts w:ascii="Arial" w:hAnsi="Arial" w:eastAsia="Times New Roman" w:cs="Arial"/>
                <w:bCs/>
                <w:sz w:val="22"/>
                <w:szCs w:val="22"/>
              </w:rPr>
            </w:pPr>
          </w:p>
          <w:p>
            <w:pPr>
              <w:autoSpaceDE w:val="0"/>
              <w:autoSpaceDN w:val="0"/>
              <w:adjustRightInd w:val="0"/>
              <w:spacing w:after="0" w:line="240" w:lineRule="auto"/>
              <w:jc w:val="left"/>
              <w:rPr>
                <w:rFonts w:ascii="Arial" w:hAnsi="Arial" w:eastAsia="Times New Roman"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3823" w:type="dxa"/>
            <w:shd w:val="clear" w:color="auto" w:fill="F1F1F1"/>
          </w:tcPr>
          <w:p>
            <w:pPr>
              <w:autoSpaceDE w:val="0"/>
              <w:autoSpaceDN w:val="0"/>
              <w:adjustRightInd w:val="0"/>
              <w:spacing w:after="0" w:line="240" w:lineRule="auto"/>
              <w:jc w:val="both"/>
              <w:rPr>
                <w:rFonts w:ascii="Arial" w:hAnsi="Arial" w:eastAsia="Times New Roman" w:cs="Arial"/>
                <w:sz w:val="22"/>
                <w:szCs w:val="22"/>
              </w:rPr>
            </w:pPr>
            <w:r>
              <w:rPr>
                <w:rFonts w:ascii="Arial" w:hAnsi="Arial" w:eastAsia="Times New Roman" w:cs="Arial"/>
                <w:sz w:val="22"/>
                <w:szCs w:val="22"/>
              </w:rPr>
              <w:t>Contact person e-mail address</w:t>
            </w:r>
          </w:p>
          <w:p>
            <w:pPr>
              <w:autoSpaceDE w:val="0"/>
              <w:autoSpaceDN w:val="0"/>
              <w:adjustRightInd w:val="0"/>
              <w:spacing w:after="0" w:line="240" w:lineRule="auto"/>
              <w:jc w:val="both"/>
              <w:rPr>
                <w:rFonts w:ascii="Arial" w:hAnsi="Arial" w:eastAsia="Times New Roman" w:cs="Arial"/>
                <w:sz w:val="22"/>
                <w:szCs w:val="22"/>
              </w:rPr>
            </w:pPr>
          </w:p>
        </w:tc>
        <w:tc>
          <w:tcPr>
            <w:tcW w:w="6095" w:type="dxa"/>
            <w:gridSpan w:val="7"/>
          </w:tcPr>
          <w:p>
            <w:pPr>
              <w:autoSpaceDE w:val="0"/>
              <w:autoSpaceDN w:val="0"/>
              <w:adjustRightInd w:val="0"/>
              <w:spacing w:after="0" w:line="240" w:lineRule="auto"/>
              <w:jc w:val="left"/>
              <w:rPr>
                <w:rFonts w:ascii="Arial" w:hAnsi="Arial" w:eastAsia="Times New Roman"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6232" w:type="dxa"/>
            <w:gridSpan w:val="2"/>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Has this individual consented to sharing their details on this form?</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Cs/>
                <w:sz w:val="22"/>
                <w:szCs w:val="22"/>
              </w:rPr>
            </w:pPr>
            <w:r>
              <w:rPr>
                <w:rFonts w:ascii="Arial" w:hAnsi="Arial" w:eastAsia="Times New Roman" w:cs="Arial"/>
                <w:b/>
                <w:sz w:val="22"/>
                <w:szCs w:val="22"/>
              </w:rPr>
              <w:t>YES</w:t>
            </w:r>
          </w:p>
        </w:tc>
        <w:tc>
          <w:tcPr>
            <w:tcW w:w="850" w:type="dxa"/>
            <w:shd w:val="clear" w:color="auto" w:fill="D8D8D8"/>
            <w:vAlign w:val="center"/>
          </w:tcPr>
          <w:p>
            <w:pPr>
              <w:autoSpaceDE w:val="0"/>
              <w:autoSpaceDN w:val="0"/>
              <w:adjustRightInd w:val="0"/>
              <w:spacing w:after="0" w:line="240" w:lineRule="auto"/>
              <w:jc w:val="center"/>
              <w:rPr>
                <w:rFonts w:ascii="Arial" w:hAnsi="Arial" w:eastAsia="Times New Roman" w:cs="Arial"/>
                <w:bCs/>
                <w:sz w:val="22"/>
                <w:szCs w:val="22"/>
              </w:rPr>
            </w:pPr>
            <w:sdt>
              <w:sdtPr>
                <w:rPr>
                  <w:rFonts w:ascii="Arial" w:hAnsi="Arial" w:eastAsia="Times New Roman" w:cs="Arial"/>
                  <w:b/>
                  <w:bCs/>
                  <w:sz w:val="22"/>
                  <w:szCs w:val="22"/>
                </w:rPr>
                <w:id w:val="-287595643"/>
                <w14:checkbox>
                  <w14:checked w14:val="0"/>
                  <w14:checkedState w14:val="2612" w14:font="MS Gothic"/>
                  <w14:uncheckedState w14:val="2610" w14:font="MS Gothic"/>
                </w14:checkbox>
              </w:sdtPr>
              <w:sdtEndPr>
                <w:rPr>
                  <w:rFonts w:ascii="Arial" w:hAnsi="Arial" w:eastAsia="Times New Roman"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vAlign w:val="center"/>
          </w:tcPr>
          <w:p>
            <w:pPr>
              <w:autoSpaceDE w:val="0"/>
              <w:autoSpaceDN w:val="0"/>
              <w:adjustRightInd w:val="0"/>
              <w:spacing w:after="0" w:line="240" w:lineRule="auto"/>
              <w:jc w:val="center"/>
              <w:rPr>
                <w:rFonts w:ascii="Arial" w:hAnsi="Arial" w:eastAsia="Times New Roman" w:cs="Arial"/>
                <w:bCs/>
                <w:sz w:val="22"/>
                <w:szCs w:val="22"/>
              </w:rPr>
            </w:pPr>
            <w:r>
              <w:rPr>
                <w:rFonts w:ascii="Arial" w:hAnsi="Arial" w:eastAsia="Times New Roman" w:cs="Arial"/>
                <w:b/>
                <w:sz w:val="22"/>
                <w:szCs w:val="22"/>
              </w:rPr>
              <w:t>NO</w:t>
            </w:r>
          </w:p>
        </w:tc>
        <w:tc>
          <w:tcPr>
            <w:tcW w:w="851" w:type="dxa"/>
            <w:shd w:val="clear" w:color="auto" w:fill="D8D8D8"/>
            <w:vAlign w:val="center"/>
          </w:tcPr>
          <w:sdt>
            <w:sdtPr>
              <w:rPr>
                <w:rFonts w:ascii="Arial" w:hAnsi="Arial" w:eastAsia="Times New Roman" w:cs="Arial"/>
                <w:bCs/>
                <w:sz w:val="22"/>
                <w:szCs w:val="22"/>
                <w:lang w:val="en-GB" w:eastAsia="en-US" w:bidi="ar-SA"/>
              </w:rPr>
              <w:id w:val="-1755960482"/>
              <w14:checkbox>
                <w14:checked w14:val="0"/>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6232" w:type="dxa"/>
            <w:gridSpan w:val="2"/>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Are you in receipt of a KESS scholarship?</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Cs/>
                <w:sz w:val="22"/>
                <w:szCs w:val="22"/>
              </w:rPr>
            </w:pPr>
            <w:r>
              <w:rPr>
                <w:rFonts w:ascii="Arial" w:hAnsi="Arial" w:eastAsia="Times New Roman" w:cs="Arial"/>
                <w:b/>
                <w:sz w:val="22"/>
                <w:szCs w:val="22"/>
              </w:rPr>
              <w:t>YES</w:t>
            </w:r>
          </w:p>
        </w:tc>
        <w:tc>
          <w:tcPr>
            <w:tcW w:w="850" w:type="dxa"/>
            <w:shd w:val="clear" w:color="auto" w:fill="D8D8D8"/>
            <w:vAlign w:val="center"/>
          </w:tcPr>
          <w:p>
            <w:pPr>
              <w:autoSpaceDE w:val="0"/>
              <w:autoSpaceDN w:val="0"/>
              <w:adjustRightInd w:val="0"/>
              <w:spacing w:after="0" w:line="240" w:lineRule="auto"/>
              <w:jc w:val="center"/>
              <w:rPr>
                <w:rFonts w:ascii="Arial" w:hAnsi="Arial" w:eastAsia="Times New Roman" w:cs="Arial"/>
                <w:bCs/>
                <w:sz w:val="22"/>
                <w:szCs w:val="22"/>
              </w:rPr>
            </w:pPr>
            <w:sdt>
              <w:sdtPr>
                <w:rPr>
                  <w:rFonts w:ascii="Arial" w:hAnsi="Arial" w:eastAsia="Times New Roman" w:cs="Arial"/>
                  <w:b/>
                  <w:bCs/>
                  <w:sz w:val="22"/>
                  <w:szCs w:val="22"/>
                </w:rPr>
                <w:id w:val="1563443322"/>
                <w14:checkbox>
                  <w14:checked w14:val="0"/>
                  <w14:checkedState w14:val="2612" w14:font="MS Gothic"/>
                  <w14:uncheckedState w14:val="2610" w14:font="MS Gothic"/>
                </w14:checkbox>
              </w:sdtPr>
              <w:sdtEndPr>
                <w:rPr>
                  <w:rFonts w:ascii="Arial" w:hAnsi="Arial" w:eastAsia="Times New Roman"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vAlign w:val="center"/>
          </w:tcPr>
          <w:p>
            <w:pPr>
              <w:autoSpaceDE w:val="0"/>
              <w:autoSpaceDN w:val="0"/>
              <w:adjustRightInd w:val="0"/>
              <w:spacing w:after="0" w:line="240" w:lineRule="auto"/>
              <w:jc w:val="center"/>
              <w:rPr>
                <w:rFonts w:ascii="Arial" w:hAnsi="Arial" w:eastAsia="Times New Roman" w:cs="Arial"/>
                <w:bCs/>
                <w:sz w:val="22"/>
                <w:szCs w:val="22"/>
              </w:rPr>
            </w:pPr>
            <w:r>
              <w:rPr>
                <w:rFonts w:ascii="Arial" w:hAnsi="Arial" w:eastAsia="Times New Roman" w:cs="Arial"/>
                <w:b/>
                <w:sz w:val="22"/>
                <w:szCs w:val="22"/>
              </w:rPr>
              <w:t>NO</w:t>
            </w:r>
          </w:p>
        </w:tc>
        <w:tc>
          <w:tcPr>
            <w:tcW w:w="851" w:type="dxa"/>
            <w:shd w:val="clear" w:color="auto" w:fill="D8D8D8"/>
            <w:vAlign w:val="center"/>
          </w:tcPr>
          <w:sdt>
            <w:sdtPr>
              <w:rPr>
                <w:rFonts w:ascii="Arial" w:hAnsi="Arial" w:eastAsia="Times New Roman" w:cs="Arial"/>
                <w:bCs/>
                <w:sz w:val="22"/>
                <w:szCs w:val="22"/>
                <w:lang w:val="en-GB" w:eastAsia="en-US" w:bidi="ar-SA"/>
              </w:rPr>
              <w:id w:val="-748419000"/>
              <w14:checkbox>
                <w14:checked w14:val="1"/>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8</w:t>
            </w:r>
          </w:p>
        </w:tc>
        <w:tc>
          <w:tcPr>
            <w:tcW w:w="6232" w:type="dxa"/>
            <w:gridSpan w:val="2"/>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Is your research externally funded</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Cs/>
                <w:sz w:val="22"/>
                <w:szCs w:val="22"/>
              </w:rPr>
            </w:pPr>
            <w:r>
              <w:rPr>
                <w:rFonts w:ascii="Arial" w:hAnsi="Arial" w:eastAsia="Times New Roman" w:cs="Arial"/>
                <w:b/>
                <w:sz w:val="22"/>
                <w:szCs w:val="22"/>
              </w:rPr>
              <w:t>YES</w:t>
            </w:r>
          </w:p>
        </w:tc>
        <w:tc>
          <w:tcPr>
            <w:tcW w:w="850" w:type="dxa"/>
            <w:shd w:val="clear" w:color="auto" w:fill="D8D8D8"/>
            <w:vAlign w:val="center"/>
          </w:tcPr>
          <w:p>
            <w:pPr>
              <w:autoSpaceDE w:val="0"/>
              <w:autoSpaceDN w:val="0"/>
              <w:adjustRightInd w:val="0"/>
              <w:spacing w:after="0" w:line="240" w:lineRule="auto"/>
              <w:jc w:val="center"/>
              <w:rPr>
                <w:rFonts w:ascii="Arial" w:hAnsi="Arial" w:eastAsia="Times New Roman" w:cs="Arial"/>
                <w:bCs/>
                <w:sz w:val="22"/>
                <w:szCs w:val="22"/>
              </w:rPr>
            </w:pPr>
            <w:sdt>
              <w:sdtPr>
                <w:rPr>
                  <w:rFonts w:ascii="Arial" w:hAnsi="Arial" w:eastAsia="Times New Roman" w:cs="Arial"/>
                  <w:b/>
                  <w:bCs/>
                  <w:sz w:val="22"/>
                  <w:szCs w:val="22"/>
                </w:rPr>
                <w:id w:val="1911424659"/>
                <w14:checkbox>
                  <w14:checked w14:val="0"/>
                  <w14:checkedState w14:val="2612" w14:font="MS Gothic"/>
                  <w14:uncheckedState w14:val="2610" w14:font="MS Gothic"/>
                </w14:checkbox>
              </w:sdtPr>
              <w:sdtEndPr>
                <w:rPr>
                  <w:rFonts w:ascii="Arial" w:hAnsi="Arial" w:eastAsia="Times New Roman"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vAlign w:val="center"/>
          </w:tcPr>
          <w:p>
            <w:pPr>
              <w:autoSpaceDE w:val="0"/>
              <w:autoSpaceDN w:val="0"/>
              <w:adjustRightInd w:val="0"/>
              <w:spacing w:after="0" w:line="240" w:lineRule="auto"/>
              <w:jc w:val="center"/>
              <w:rPr>
                <w:rFonts w:ascii="Arial" w:hAnsi="Arial" w:eastAsia="Times New Roman" w:cs="Arial"/>
                <w:bCs/>
                <w:sz w:val="22"/>
                <w:szCs w:val="22"/>
              </w:rPr>
            </w:pPr>
            <w:r>
              <w:rPr>
                <w:rFonts w:ascii="Arial" w:hAnsi="Arial" w:eastAsia="Times New Roman" w:cs="Arial"/>
                <w:b/>
                <w:sz w:val="22"/>
                <w:szCs w:val="22"/>
              </w:rPr>
              <w:t>NO</w:t>
            </w:r>
          </w:p>
        </w:tc>
        <w:tc>
          <w:tcPr>
            <w:tcW w:w="851" w:type="dxa"/>
            <w:shd w:val="clear" w:color="auto" w:fill="D8D8D8"/>
            <w:vAlign w:val="center"/>
          </w:tcPr>
          <w:sdt>
            <w:sdtPr>
              <w:rPr>
                <w:rFonts w:ascii="Arial" w:hAnsi="Arial" w:eastAsia="Times New Roman" w:cs="Arial"/>
                <w:bCs/>
                <w:sz w:val="22"/>
                <w:szCs w:val="22"/>
                <w:lang w:val="en-GB" w:eastAsia="en-US" w:bidi="ar-SA"/>
              </w:rPr>
              <w:id w:val="-1876681663"/>
              <w14:checkbox>
                <w14:checked w14:val="1"/>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9</w:t>
            </w:r>
          </w:p>
        </w:tc>
        <w:tc>
          <w:tcPr>
            <w:tcW w:w="3823" w:type="dxa"/>
            <w:vMerge w:val="restart"/>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Are you specifically employed to undertake this research in either a paid or voluntary capacity?</w:t>
            </w:r>
          </w:p>
        </w:tc>
        <w:tc>
          <w:tcPr>
            <w:tcW w:w="2409" w:type="dxa"/>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Voluntary</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sz w:val="22"/>
                <w:szCs w:val="22"/>
              </w:rPr>
              <w:t>YES</w:t>
            </w:r>
          </w:p>
        </w:tc>
        <w:tc>
          <w:tcPr>
            <w:tcW w:w="850" w:type="dxa"/>
            <w:shd w:val="clear" w:color="auto" w:fill="D8D8D8"/>
            <w:vAlign w:val="center"/>
          </w:tcPr>
          <w:sdt>
            <w:sdtPr>
              <w:rPr>
                <w:rFonts w:ascii="Arial" w:hAnsi="Arial" w:eastAsia="Times New Roman" w:cs="Arial"/>
                <w:b/>
                <w:bCs/>
                <w:sz w:val="22"/>
                <w:szCs w:val="22"/>
                <w:lang w:val="en-GB" w:eastAsia="en-US" w:bidi="ar-SA"/>
              </w:rPr>
              <w:id w:val="-1452555905"/>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sz w:val="22"/>
                <w:szCs w:val="22"/>
              </w:rPr>
              <w:t>NO</w:t>
            </w:r>
          </w:p>
        </w:tc>
        <w:tc>
          <w:tcPr>
            <w:tcW w:w="861" w:type="dxa"/>
            <w:gridSpan w:val="2"/>
            <w:shd w:val="clear" w:color="auto" w:fill="D8D8D8"/>
            <w:vAlign w:val="center"/>
          </w:tcPr>
          <w:sdt>
            <w:sdtPr>
              <w:rPr>
                <w:rFonts w:ascii="Arial" w:hAnsi="Arial" w:eastAsia="Times New Roman" w:cs="Arial"/>
                <w:bCs/>
                <w:sz w:val="22"/>
                <w:szCs w:val="22"/>
                <w:lang w:val="en-GB" w:eastAsia="en-US" w:bidi="ar-SA"/>
              </w:rPr>
              <w:id w:val="-1824587797"/>
              <w14:checkbox>
                <w14:checked w14:val="0"/>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10</w:t>
            </w:r>
          </w:p>
        </w:tc>
        <w:tc>
          <w:tcPr>
            <w:tcW w:w="3823" w:type="dxa"/>
            <w:vMerge w:val="continue"/>
            <w:shd w:val="clear" w:color="auto" w:fill="F1F1F1"/>
          </w:tcPr>
          <w:p>
            <w:pPr>
              <w:autoSpaceDE w:val="0"/>
              <w:autoSpaceDN w:val="0"/>
              <w:adjustRightInd w:val="0"/>
              <w:spacing w:after="0" w:line="240" w:lineRule="auto"/>
              <w:jc w:val="left"/>
              <w:rPr>
                <w:rFonts w:ascii="Arial" w:hAnsi="Arial" w:eastAsia="Times New Roman" w:cs="Arial"/>
                <w:sz w:val="22"/>
                <w:szCs w:val="22"/>
              </w:rPr>
            </w:pPr>
          </w:p>
        </w:tc>
        <w:tc>
          <w:tcPr>
            <w:tcW w:w="2409" w:type="dxa"/>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Employed</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sz w:val="22"/>
                <w:szCs w:val="22"/>
              </w:rPr>
              <w:t>YES</w:t>
            </w:r>
          </w:p>
        </w:tc>
        <w:tc>
          <w:tcPr>
            <w:tcW w:w="850" w:type="dxa"/>
            <w:shd w:val="clear" w:color="auto" w:fill="D8D8D8"/>
            <w:vAlign w:val="center"/>
          </w:tcPr>
          <w:sdt>
            <w:sdtPr>
              <w:rPr>
                <w:rFonts w:ascii="Arial" w:hAnsi="Arial" w:eastAsia="Times New Roman" w:cs="Arial"/>
                <w:b/>
                <w:bCs/>
                <w:sz w:val="22"/>
                <w:szCs w:val="22"/>
                <w:lang w:val="en-GB" w:eastAsia="en-US" w:bidi="ar-SA"/>
              </w:rPr>
              <w:id w:val="-36106057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sz w:val="22"/>
                <w:szCs w:val="22"/>
              </w:rPr>
              <w:t>NO</w:t>
            </w:r>
          </w:p>
        </w:tc>
        <w:tc>
          <w:tcPr>
            <w:tcW w:w="861" w:type="dxa"/>
            <w:gridSpan w:val="2"/>
            <w:shd w:val="clear" w:color="auto" w:fill="D8D8D8"/>
            <w:vAlign w:val="center"/>
          </w:tcPr>
          <w:sdt>
            <w:sdtPr>
              <w:rPr>
                <w:rFonts w:ascii="Arial" w:hAnsi="Arial" w:eastAsia="Times New Roman" w:cs="Arial"/>
                <w:bCs/>
                <w:sz w:val="22"/>
                <w:szCs w:val="22"/>
                <w:lang w:val="en-GB" w:eastAsia="en-US" w:bidi="ar-SA"/>
              </w:rPr>
              <w:id w:val="-1007364088"/>
              <w14:checkbox>
                <w14:checked w14:val="1"/>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11</w:t>
            </w:r>
          </w:p>
        </w:tc>
        <w:tc>
          <w:tcPr>
            <w:tcW w:w="3823"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Is the research being undertaken within an existing UWTSD Athrofa Professional Learning Partnership (APLP)</w:t>
            </w:r>
          </w:p>
        </w:tc>
        <w:tc>
          <w:tcPr>
            <w:tcW w:w="2409" w:type="dxa"/>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If YES then the permission question below does not need to be answered.</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sz w:val="22"/>
                <w:szCs w:val="22"/>
              </w:rPr>
              <w:t>YES</w:t>
            </w:r>
          </w:p>
        </w:tc>
        <w:tc>
          <w:tcPr>
            <w:tcW w:w="850" w:type="dxa"/>
            <w:shd w:val="clear" w:color="auto" w:fill="D8D8D8"/>
            <w:vAlign w:val="center"/>
          </w:tcPr>
          <w:p>
            <w:pPr>
              <w:autoSpaceDE w:val="0"/>
              <w:autoSpaceDN w:val="0"/>
              <w:adjustRightInd w:val="0"/>
              <w:spacing w:after="0" w:line="240" w:lineRule="auto"/>
              <w:jc w:val="center"/>
              <w:rPr>
                <w:rFonts w:ascii="Arial" w:hAnsi="Arial" w:eastAsia="Times New Roman" w:cs="Arial"/>
                <w:bCs/>
                <w:sz w:val="22"/>
                <w:szCs w:val="22"/>
              </w:rPr>
            </w:pPr>
            <w:sdt>
              <w:sdtPr>
                <w:rPr>
                  <w:rFonts w:ascii="Arial" w:hAnsi="Arial" w:eastAsia="Times New Roman" w:cs="Arial"/>
                  <w:bCs/>
                  <w:sz w:val="22"/>
                  <w:szCs w:val="22"/>
                </w:rPr>
                <w:id w:val="48506529"/>
                <w14:checkbox>
                  <w14:checked w14:val="0"/>
                  <w14:checkedState w14:val="2612" w14:font="MS Gothic"/>
                  <w14:uncheckedState w14:val="2610" w14:font="MS Gothic"/>
                </w14:checkbox>
              </w:sdtPr>
              <w:sdtEndPr>
                <w:rPr>
                  <w:rFonts w:ascii="Arial" w:hAnsi="Arial" w:eastAsia="Times New Roman" w:cs="Arial"/>
                  <w:bCs/>
                  <w:sz w:val="22"/>
                  <w:szCs w:val="22"/>
                </w:rPr>
              </w:sdtEndPr>
              <w:sdtContent>
                <w:r>
                  <w:rPr>
                    <w:rFonts w:hint="eastAsia" w:ascii="MS Gothic" w:hAnsi="MS Gothic" w:eastAsia="MS Gothic" w:cs="Arial"/>
                    <w:bCs/>
                    <w:sz w:val="22"/>
                    <w:szCs w:val="22"/>
                    <w:lang w:val="en-GB" w:eastAsia="en-US" w:bidi="ar-SA"/>
                  </w:rPr>
                  <w:t>☐</w:t>
                </w:r>
              </w:sdtContent>
            </w:sdt>
          </w:p>
        </w:tc>
        <w:tc>
          <w:tcPr>
            <w:tcW w:w="992" w:type="dxa"/>
            <w:gridSpan w:val="3"/>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sz w:val="22"/>
                <w:szCs w:val="22"/>
              </w:rPr>
              <w:t>NO</w:t>
            </w:r>
          </w:p>
        </w:tc>
        <w:tc>
          <w:tcPr>
            <w:tcW w:w="851" w:type="dxa"/>
            <w:shd w:val="clear" w:color="auto" w:fill="D8D8D8"/>
            <w:vAlign w:val="center"/>
          </w:tcPr>
          <w:sdt>
            <w:sdtPr>
              <w:rPr>
                <w:rFonts w:ascii="Arial" w:hAnsi="Arial" w:eastAsia="Times New Roman" w:cs="Arial"/>
                <w:bCs/>
                <w:sz w:val="22"/>
                <w:szCs w:val="22"/>
                <w:lang w:val="en-GB" w:eastAsia="en-US" w:bidi="ar-SA"/>
              </w:rPr>
              <w:id w:val="1039408862"/>
              <w14:checkbox>
                <w14:checked w14:val="1"/>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12</w:t>
            </w:r>
          </w:p>
        </w:tc>
        <w:tc>
          <w:tcPr>
            <w:tcW w:w="3823"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Permission to undertake the research has been provided by the partner organisation</w:t>
            </w:r>
          </w:p>
        </w:tc>
        <w:tc>
          <w:tcPr>
            <w:tcW w:w="2409" w:type="dxa"/>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(If YES attach copy)</w:t>
            </w:r>
          </w:p>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If NO the application cannot continue</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YES</w:t>
            </w:r>
          </w:p>
        </w:tc>
        <w:tc>
          <w:tcPr>
            <w:tcW w:w="850" w:type="dxa"/>
            <w:shd w:val="clear" w:color="auto" w:fill="D8D8D8"/>
            <w:vAlign w:val="center"/>
          </w:tcPr>
          <w:p>
            <w:pPr>
              <w:autoSpaceDE w:val="0"/>
              <w:autoSpaceDN w:val="0"/>
              <w:adjustRightInd w:val="0"/>
              <w:spacing w:after="0" w:line="240" w:lineRule="auto"/>
              <w:jc w:val="center"/>
              <w:rPr>
                <w:rFonts w:ascii="Arial" w:hAnsi="Arial" w:eastAsia="Times New Roman" w:cs="Arial"/>
                <w:bCs/>
                <w:sz w:val="22"/>
                <w:szCs w:val="22"/>
              </w:rPr>
            </w:pPr>
            <w:sdt>
              <w:sdtPr>
                <w:rPr>
                  <w:rFonts w:ascii="Arial" w:hAnsi="Arial" w:eastAsia="Times New Roman" w:cs="Arial"/>
                  <w:bCs/>
                  <w:sz w:val="22"/>
                  <w:szCs w:val="22"/>
                </w:rPr>
                <w:id w:val="185717742"/>
                <w14:checkbox>
                  <w14:checked w14:val="0"/>
                  <w14:checkedState w14:val="2612" w14:font="MS Gothic"/>
                  <w14:uncheckedState w14:val="2610" w14:font="MS Gothic"/>
                </w14:checkbox>
              </w:sdtPr>
              <w:sdtEndPr>
                <w:rPr>
                  <w:rFonts w:ascii="Arial" w:hAnsi="Arial" w:eastAsia="Times New Roman"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NO</w:t>
            </w:r>
          </w:p>
        </w:tc>
        <w:tc>
          <w:tcPr>
            <w:tcW w:w="851" w:type="dxa"/>
            <w:shd w:val="clear" w:color="auto" w:fill="D8D8D8"/>
            <w:vAlign w:val="center"/>
          </w:tcPr>
          <w:sdt>
            <w:sdtPr>
              <w:rPr>
                <w:rFonts w:ascii="Arial" w:hAnsi="Arial" w:eastAsia="Times New Roman" w:cs="Arial"/>
                <w:bCs/>
                <w:sz w:val="22"/>
                <w:szCs w:val="22"/>
                <w:lang w:val="en-GB" w:eastAsia="en-US" w:bidi="ar-SA"/>
              </w:rPr>
              <w:id w:val="-912467415"/>
              <w14:checkbox>
                <w14:checked w14:val="1"/>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lang w:val="en-GB" w:eastAsia="en-US" w:bidi="ar-SA"/>
                  </w:rPr>
                  <w:t>☒</w:t>
                </w:r>
              </w:p>
            </w:sdtContent>
          </w:sdt>
        </w:tc>
      </w:tr>
    </w:tbl>
    <w:p>
      <w:pPr>
        <w:spacing w:after="0" w:line="240" w:lineRule="auto"/>
        <w:jc w:val="left"/>
        <w:rPr>
          <w:rFonts w:ascii="Arial" w:hAnsi="Arial" w:eastAsia="Times New Roman" w:cs="Arial"/>
          <w:bCs/>
          <w:iCs/>
          <w:sz w:val="16"/>
          <w:szCs w:val="16"/>
        </w:rPr>
      </w:pPr>
    </w:p>
    <w:p>
      <w:pPr>
        <w:spacing w:after="0" w:line="240" w:lineRule="auto"/>
        <w:jc w:val="left"/>
        <w:rPr>
          <w:rFonts w:ascii="Arial" w:hAnsi="Arial" w:eastAsia="Times New Roman" w:cs="Arial"/>
          <w:b/>
          <w:bCs/>
          <w:iCs/>
          <w:sz w:val="22"/>
          <w:szCs w:val="22"/>
        </w:rPr>
      </w:pP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Where research activity is carried out in collaboration with an external organisation</w:t>
      </w:r>
    </w:p>
    <w:tbl>
      <w:tblPr>
        <w:tblStyle w:val="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13</w:t>
            </w:r>
          </w:p>
        </w:tc>
        <w:tc>
          <w:tcPr>
            <w:tcW w:w="6237" w:type="dxa"/>
            <w:shd w:val="clear" w:color="auto" w:fill="F1F1F1"/>
            <w:vAlign w:val="center"/>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Does this organisation have its own ethics approval system?</w:t>
            </w:r>
          </w:p>
        </w:tc>
        <w:tc>
          <w:tcPr>
            <w:tcW w:w="993"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895" w:type="dxa"/>
            <w:shd w:val="clear" w:color="auto" w:fill="BEBEBE"/>
            <w:vAlign w:val="center"/>
          </w:tcPr>
          <w:sdt>
            <w:sdtPr>
              <w:rPr>
                <w:rFonts w:ascii="Arial" w:hAnsi="Arial" w:eastAsia="Times New Roman" w:cs="Arial"/>
                <w:b/>
                <w:bCs/>
                <w:sz w:val="22"/>
                <w:szCs w:val="22"/>
                <w:lang w:val="en-GB" w:eastAsia="en-US" w:bidi="ar-SA"/>
              </w:rPr>
              <w:id w:val="-1279024073"/>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47"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c>
          <w:tcPr>
            <w:tcW w:w="851" w:type="dxa"/>
            <w:shd w:val="clear" w:color="auto" w:fill="BEBEBE"/>
            <w:vAlign w:val="center"/>
          </w:tcPr>
          <w:sdt>
            <w:sdtPr>
              <w:rPr>
                <w:rFonts w:ascii="Arial" w:hAnsi="Arial" w:eastAsia="Times New Roman" w:cs="Arial"/>
                <w:b/>
                <w:bCs/>
                <w:sz w:val="22"/>
                <w:szCs w:val="22"/>
                <w:lang w:val="en-GB" w:eastAsia="en-US" w:bidi="ar-SA"/>
              </w:rPr>
              <w:id w:val="-71157011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14</w:t>
            </w:r>
          </w:p>
        </w:tc>
        <w:tc>
          <w:tcPr>
            <w:tcW w:w="9923" w:type="dxa"/>
            <w:gridSpan w:val="5"/>
          </w:tcPr>
          <w:p>
            <w:pPr>
              <w:autoSpaceDE w:val="0"/>
              <w:autoSpaceDN w:val="0"/>
              <w:adjustRightInd w:val="0"/>
              <w:spacing w:after="0" w:line="240" w:lineRule="auto"/>
              <w:jc w:val="left"/>
              <w:rPr>
                <w:rFonts w:ascii="Arial" w:hAnsi="Arial" w:eastAsia="Times New Roman" w:cs="Arial"/>
                <w:bCs/>
                <w:sz w:val="22"/>
                <w:szCs w:val="22"/>
              </w:rPr>
            </w:pPr>
          </w:p>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If Yes, please attach a copy of any final approval (or interim approval) from the organisation</w:t>
            </w:r>
          </w:p>
          <w:p>
            <w:pPr>
              <w:autoSpaceDE w:val="0"/>
              <w:autoSpaceDN w:val="0"/>
              <w:adjustRightInd w:val="0"/>
              <w:spacing w:after="0" w:line="240" w:lineRule="auto"/>
              <w:jc w:val="left"/>
              <w:rPr>
                <w:rFonts w:ascii="Arial" w:hAnsi="Arial" w:eastAsia="Times New Roman" w:cs="Arial"/>
                <w:b/>
                <w:bCs/>
                <w:sz w:val="22"/>
                <w:szCs w:val="22"/>
              </w:rPr>
            </w:pPr>
          </w:p>
        </w:tc>
      </w:tr>
    </w:tbl>
    <w:p>
      <w:pPr>
        <w:autoSpaceDE w:val="0"/>
        <w:autoSpaceDN w:val="0"/>
        <w:adjustRightInd w:val="0"/>
        <w:spacing w:after="240" w:line="240" w:lineRule="auto"/>
        <w:jc w:val="both"/>
        <w:rPr>
          <w:rFonts w:ascii="Arial" w:hAnsi="Arial" w:eastAsia="Times New Roman" w:cs="Arial"/>
          <w:b/>
          <w:sz w:val="22"/>
          <w:szCs w:val="22"/>
        </w:rPr>
      </w:pP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E: Details of Research Activity</w:t>
      </w:r>
    </w:p>
    <w:tbl>
      <w:tblPr>
        <w:tblStyle w:val="8"/>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41"/>
        <w:gridCol w:w="2290"/>
        <w:gridCol w:w="2327"/>
        <w:gridCol w:w="2327"/>
        <w:gridCol w:w="2457"/>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 Research on computer network information security and the prevention method of Man-in-the-middle attack</w:t>
            </w:r>
          </w:p>
          <w:p>
            <w:pPr>
              <w:spacing w:after="0" w:line="240" w:lineRule="auto"/>
              <w:jc w:val="left"/>
              <w:rPr>
                <w:rFonts w:ascii="Arial" w:hAnsi="Arial" w:eastAsia="Times New Roman"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2021/4/15</w:t>
            </w:r>
          </w:p>
        </w:tc>
        <w:tc>
          <w:tcPr>
            <w:tcW w:w="1182" w:type="pct"/>
            <w:tcBorders>
              <w:top w:val="single" w:color="auto" w:sz="4" w:space="0"/>
              <w:left w:val="single" w:color="auto" w:sz="4" w:space="0"/>
              <w:bottom w:val="single" w:color="auto" w:sz="4" w:space="0"/>
              <w:right w:val="single" w:color="auto" w:sz="4" w:space="0"/>
            </w:tcBorders>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2021/7/15</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cPr>
          <w:p>
            <w:pPr>
              <w:spacing w:before="120" w:after="120" w:line="240" w:lineRule="auto"/>
              <w:jc w:val="left"/>
              <w:rPr>
                <w:rFonts w:ascii="Arial" w:hAnsi="Arial" w:eastAsia="Times New Roman" w:cs="Arial"/>
                <w:sz w:val="22"/>
                <w:szCs w:val="22"/>
              </w:rPr>
            </w:pPr>
            <w:r>
              <w:rPr>
                <w:rFonts w:ascii="Arial" w:hAnsi="Arial" w:eastAsia="Times New Roman" w:cs="Arial"/>
                <w:sz w:val="22"/>
                <w:szCs w:val="22"/>
              </w:rPr>
              <w:t>3</w:t>
            </w:r>
          </w:p>
        </w:tc>
        <w:tc>
          <w:tcPr>
            <w:tcW w:w="4728" w:type="pct"/>
            <w:gridSpan w:val="4"/>
            <w:tcBorders>
              <w:top w:val="single" w:color="auto" w:sz="4" w:space="0"/>
            </w:tcBorders>
            <w:shd w:val="clear" w:color="auto" w:fill="F1F1F1"/>
            <w:vAlign w:val="center"/>
          </w:tcPr>
          <w:p>
            <w:pPr>
              <w:spacing w:before="120" w:after="120" w:line="240" w:lineRule="auto"/>
              <w:jc w:val="left"/>
              <w:rPr>
                <w:rFonts w:ascii="Arial" w:hAnsi="Arial" w:eastAsia="Times New Roman" w:cs="Arial"/>
                <w:b/>
                <w:sz w:val="22"/>
                <w:szCs w:val="22"/>
              </w:rPr>
            </w:pPr>
            <w:r>
              <w:rPr>
                <w:rFonts w:ascii="Arial" w:hAnsi="Arial" w:eastAsia="Times New Roman" w:cs="Arial"/>
                <w:b/>
                <w:sz w:val="22"/>
                <w:szCs w:val="22"/>
              </w:rPr>
              <w:t>Introduction to the Research (maximum 300 words)</w:t>
            </w:r>
          </w:p>
          <w:p>
            <w:pPr>
              <w:spacing w:before="120" w:after="120" w:line="240" w:lineRule="auto"/>
              <w:jc w:val="left"/>
              <w:rPr>
                <w:rFonts w:ascii="Arial" w:hAnsi="Arial" w:eastAsia="Times New Roman" w:cs="Arial"/>
                <w:b/>
                <w:sz w:val="22"/>
                <w:szCs w:val="22"/>
              </w:rPr>
            </w:pPr>
            <w:r>
              <w:rPr>
                <w:rFonts w:ascii="Arial" w:hAnsi="Arial" w:eastAsia="Times New Roman" w:cs="Arial"/>
                <w:b/>
                <w:sz w:val="22"/>
                <w:szCs w:val="22"/>
              </w:rPr>
              <w:t xml:space="preserve">Ensure that you write for a </w:t>
            </w:r>
            <w:r>
              <w:rPr>
                <w:rFonts w:ascii="Arial" w:hAnsi="Arial" w:eastAsia="Times New Roman" w:cs="Arial"/>
                <w:b/>
                <w:sz w:val="22"/>
                <w:szCs w:val="22"/>
                <w:u w:val="single"/>
              </w:rPr>
              <w:t>Non-Specialist Audience</w:t>
            </w:r>
            <w:r>
              <w:rPr>
                <w:rFonts w:ascii="Arial" w:hAnsi="Arial" w:eastAsia="Times New Roman" w:cs="Arial"/>
                <w:b/>
                <w:sz w:val="22"/>
                <w:szCs w:val="22"/>
              </w:rPr>
              <w:t xml:space="preserve"> when outlining your response to the three points below:</w:t>
            </w:r>
          </w:p>
          <w:p>
            <w:pPr>
              <w:numPr>
                <w:ilvl w:val="0"/>
                <w:numId w:val="5"/>
              </w:numPr>
              <w:ind w:left="720" w:hanging="360"/>
              <w:contextualSpacing w:val="0"/>
              <w:rPr>
                <w:rFonts w:ascii="Arial" w:hAnsi="Arial" w:eastAsia="Calibri" w:cs="Arial"/>
                <w:i/>
                <w:sz w:val="22"/>
                <w:szCs w:val="22"/>
                <w:lang w:val="en-GB" w:eastAsia="en-US" w:bidi="ar-SA"/>
              </w:rPr>
            </w:pPr>
            <w:r>
              <w:rPr>
                <w:rFonts w:ascii="Arial" w:hAnsi="Arial" w:eastAsia="Calibri" w:cs="Arial"/>
                <w:i/>
                <w:sz w:val="22"/>
                <w:szCs w:val="22"/>
                <w:lang w:val="en-GB" w:eastAsia="en-US" w:bidi="ar-SA"/>
              </w:rPr>
              <w:t>Purpose of Research Activity</w:t>
            </w:r>
          </w:p>
          <w:p>
            <w:pPr>
              <w:numPr>
                <w:ilvl w:val="0"/>
                <w:numId w:val="5"/>
              </w:numPr>
              <w:ind w:left="720" w:hanging="360"/>
              <w:contextualSpacing w:val="0"/>
              <w:rPr>
                <w:rFonts w:ascii="Arial" w:hAnsi="Arial" w:eastAsia="Calibri" w:cs="Arial"/>
                <w:i/>
                <w:sz w:val="22"/>
                <w:szCs w:val="22"/>
                <w:lang w:val="en-GB" w:eastAsia="en-US" w:bidi="ar-SA"/>
              </w:rPr>
            </w:pPr>
            <w:r>
              <w:rPr>
                <w:rFonts w:ascii="Arial" w:hAnsi="Arial" w:eastAsia="Calibri" w:cs="Arial"/>
                <w:i/>
                <w:sz w:val="22"/>
                <w:szCs w:val="22"/>
                <w:lang w:val="en-GB" w:eastAsia="en-US" w:bidi="ar-SA"/>
              </w:rPr>
              <w:t>Proposed Research Question</w:t>
            </w:r>
          </w:p>
          <w:p>
            <w:pPr>
              <w:numPr>
                <w:ilvl w:val="0"/>
                <w:numId w:val="5"/>
              </w:numPr>
              <w:ind w:left="720" w:hanging="360"/>
              <w:contextualSpacing w:val="0"/>
              <w:rPr>
                <w:rFonts w:ascii="Arial" w:hAnsi="Arial" w:eastAsia="Calibri" w:cs="Arial"/>
                <w:i/>
                <w:sz w:val="22"/>
                <w:szCs w:val="22"/>
                <w:lang w:val="en-GB" w:eastAsia="en-US" w:bidi="ar-SA"/>
              </w:rPr>
            </w:pPr>
            <w:r>
              <w:rPr>
                <w:rFonts w:ascii="Arial" w:hAnsi="Arial" w:eastAsia="Calibri" w:cs="Arial"/>
                <w:i/>
                <w:sz w:val="22"/>
                <w:szCs w:val="22"/>
                <w:lang w:val="en-GB" w:eastAsia="en-US" w:bidi="ar-SA"/>
              </w:rPr>
              <w:t>Aims of Research Activity</w:t>
            </w:r>
          </w:p>
          <w:p>
            <w:pPr>
              <w:numPr>
                <w:ilvl w:val="0"/>
                <w:numId w:val="5"/>
              </w:numPr>
              <w:ind w:left="714" w:hanging="357"/>
              <w:contextualSpacing w:val="0"/>
              <w:rPr>
                <w:rFonts w:ascii="Arial" w:hAnsi="Arial" w:eastAsia="Calibri" w:cs="Arial"/>
                <w:i/>
                <w:sz w:val="22"/>
                <w:szCs w:val="22"/>
                <w:lang w:val="en-GB" w:eastAsia="en-US" w:bidi="ar-SA"/>
              </w:rPr>
            </w:pPr>
            <w:r>
              <w:rPr>
                <w:rFonts w:ascii="Arial" w:hAnsi="Arial" w:eastAsia="Calibri" w:cs="Arial"/>
                <w:i/>
                <w:sz w:val="22"/>
                <w:szCs w:val="22"/>
                <w:lang w:val="en-GB" w:eastAsia="en-US" w:bidi="ar-SA"/>
              </w:rPr>
              <w:t>Objectives of Research Activity</w:t>
            </w:r>
          </w:p>
          <w:p>
            <w:pPr>
              <w:spacing w:after="120" w:line="240" w:lineRule="auto"/>
              <w:jc w:val="left"/>
              <w:rPr>
                <w:rFonts w:ascii="Arial" w:hAnsi="Arial" w:eastAsia="Times New Roman" w:cs="Arial"/>
                <w:sz w:val="22"/>
                <w:szCs w:val="22"/>
              </w:rPr>
            </w:pPr>
            <w:r>
              <w:rPr>
                <w:rFonts w:ascii="Arial" w:hAnsi="Arial" w:eastAsia="Times New Roman" w:cs="Arial"/>
                <w:sz w:val="22"/>
                <w:szCs w:val="22"/>
              </w:rPr>
              <w:t xml:space="preserve">Demonstrate, briefly, how </w:t>
            </w:r>
            <w:r>
              <w:rPr>
                <w:rFonts w:ascii="Arial" w:hAnsi="Arial" w:eastAsia="Times New Roman" w:cs="Arial"/>
                <w:b/>
                <w:sz w:val="22"/>
                <w:szCs w:val="22"/>
                <w:u w:val="single"/>
              </w:rPr>
              <w:t>Existing Research</w:t>
            </w:r>
            <w:r>
              <w:rPr>
                <w:rFonts w:ascii="Arial" w:hAnsi="Arial" w:eastAsia="Times New Roman" w:cs="Arial"/>
                <w:sz w:val="22"/>
                <w:szCs w:val="22"/>
              </w:rPr>
              <w:t xml:space="preserve"> has informed the proposed activity and explain</w:t>
            </w:r>
          </w:p>
          <w:p>
            <w:pPr>
              <w:numPr>
                <w:ilvl w:val="0"/>
                <w:numId w:val="5"/>
              </w:numPr>
              <w:ind w:left="720" w:hanging="360"/>
              <w:contextualSpacing w:val="0"/>
              <w:rPr>
                <w:rFonts w:ascii="Arial" w:hAnsi="Arial" w:eastAsia="Calibri" w:cs="Arial"/>
                <w:i/>
                <w:sz w:val="22"/>
                <w:szCs w:val="22"/>
                <w:lang w:val="en-GB" w:eastAsia="en-US" w:bidi="ar-SA"/>
              </w:rPr>
            </w:pPr>
            <w:r>
              <w:rPr>
                <w:rFonts w:ascii="Arial" w:hAnsi="Arial" w:eastAsia="Calibri" w:cs="Arial"/>
                <w:i/>
                <w:sz w:val="22"/>
                <w:szCs w:val="22"/>
                <w:lang w:val="en-GB" w:eastAsia="en-US" w:bidi="ar-SA"/>
              </w:rPr>
              <w:t xml:space="preserve">What the research activity will add to the body of knowledge </w:t>
            </w:r>
          </w:p>
          <w:p>
            <w:pPr>
              <w:numPr>
                <w:ilvl w:val="0"/>
                <w:numId w:val="5"/>
              </w:numPr>
              <w:ind w:left="720" w:hanging="360"/>
              <w:contextualSpacing w:val="0"/>
              <w:rPr>
                <w:rFonts w:ascii="Arial" w:hAnsi="Arial" w:eastAsia="Calibri" w:cs="Arial"/>
                <w:sz w:val="22"/>
                <w:szCs w:val="22"/>
                <w:lang w:val="en-GB" w:eastAsia="en-US" w:bidi="ar-SA"/>
              </w:rPr>
            </w:pPr>
            <w:r>
              <w:rPr>
                <w:rFonts w:ascii="Arial" w:hAnsi="Arial" w:eastAsia="Calibri" w:cs="Arial"/>
                <w:i/>
                <w:sz w:val="22"/>
                <w:szCs w:val="22"/>
                <w:lang w:val="en-GB" w:eastAsia="en-US" w:bidi="ar-SA"/>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4</w:t>
            </w:r>
          </w:p>
        </w:tc>
        <w:tc>
          <w:tcPr>
            <w:tcW w:w="4728" w:type="pct"/>
            <w:gridSpan w:val="4"/>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b/>
                <w:bCs/>
                <w:sz w:val="22"/>
                <w:szCs w:val="22"/>
              </w:rPr>
              <w:t>Purpose of Research Activity</w:t>
            </w:r>
          </w:p>
          <w:p>
            <w:pPr>
              <w:spacing w:after="0" w:line="240" w:lineRule="auto"/>
              <w:jc w:val="left"/>
              <w:rPr>
                <w:rFonts w:ascii="Arial" w:hAnsi="Arial" w:eastAsia="Times New Roman" w:cs="Arial"/>
                <w:sz w:val="20"/>
                <w:szCs w:val="20"/>
              </w:rPr>
            </w:pPr>
          </w:p>
          <w:p>
            <w:pPr>
              <w:spacing w:after="0" w:line="240" w:lineRule="auto"/>
              <w:jc w:val="left"/>
              <w:rPr>
                <w:rFonts w:ascii="Arial" w:hAnsi="Arial" w:eastAsia="Times New Roman" w:cs="Arial"/>
                <w:sz w:val="20"/>
                <w:szCs w:val="20"/>
              </w:rPr>
            </w:pPr>
            <w:r>
              <w:rPr>
                <w:rFonts w:hint="eastAsia" w:ascii="Times New Roman" w:hAnsi="Times New Roman" w:eastAsia="Times New Roman" w:cs="Times New Roman"/>
                <w:sz w:val="24"/>
                <w:szCs w:val="24"/>
                <w:lang w:val="en-US" w:eastAsia="zh-CN"/>
              </w:rPr>
              <w:t>In order to reduce the damage from network attacks and improve the prevention of man-in-the-middle attacks</w:t>
            </w:r>
          </w:p>
          <w:p>
            <w:pPr>
              <w:spacing w:after="0" w:line="240" w:lineRule="auto"/>
              <w:jc w:val="left"/>
              <w:rPr>
                <w:rFonts w:ascii="Arial" w:hAnsi="Arial" w:eastAsia="Times New Roman" w:cs="Arial"/>
                <w:sz w:val="20"/>
                <w:szCs w:val="20"/>
              </w:rPr>
            </w:pPr>
          </w:p>
          <w:p>
            <w:pPr>
              <w:spacing w:after="0" w:line="240" w:lineRule="auto"/>
              <w:jc w:val="left"/>
              <w:rPr>
                <w:rFonts w:ascii="Arial" w:hAnsi="Arial" w:eastAsia="Times New Roman" w:cs="Arial"/>
                <w:sz w:val="20"/>
                <w:szCs w:val="20"/>
              </w:rPr>
            </w:pPr>
            <w:r>
              <w:rPr>
                <w:rFonts w:ascii="Arial" w:hAnsi="Arial" w:eastAsia="Times New Roman"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4728" w:type="pct"/>
            <w:gridSpan w:val="4"/>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b/>
                <w:bCs/>
                <w:sz w:val="22"/>
                <w:szCs w:val="22"/>
              </w:rPr>
              <w:t>Research Question</w:t>
            </w:r>
          </w:p>
          <w:p>
            <w:pPr>
              <w:spacing w:after="0" w:line="240" w:lineRule="auto"/>
              <w:jc w:val="left"/>
              <w:rPr>
                <w:rFonts w:ascii="Arial" w:hAnsi="Arial" w:eastAsia="Times New Roman" w:cs="Arial"/>
                <w:sz w:val="22"/>
                <w:szCs w:val="22"/>
              </w:rPr>
            </w:pPr>
            <w:r>
              <w:rPr>
                <w:rFonts w:hint="eastAsia" w:ascii="Times New Roman" w:hAnsi="Times New Roman" w:eastAsia="Times New Roman" w:cs="Times New Roman"/>
                <w:sz w:val="24"/>
                <w:szCs w:val="24"/>
                <w:lang w:val="en-US" w:eastAsia="zh-CN"/>
              </w:rPr>
              <w:t>Use simulated penetration testing to study in detail the methods of different types of man-in-the-middle attacks.we summarized common and effective methods to prevent and detect man-in-the-middle attacks.</w:t>
            </w:r>
          </w:p>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4728" w:type="pct"/>
            <w:gridSpan w:val="4"/>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b/>
                <w:bCs/>
                <w:sz w:val="22"/>
                <w:szCs w:val="22"/>
              </w:rPr>
              <w:t>Aims of Research Activity</w:t>
            </w:r>
          </w:p>
          <w:p>
            <w:pPr>
              <w:spacing w:after="0" w:line="240" w:lineRule="auto"/>
              <w:jc w:val="left"/>
              <w:rPr>
                <w:rFonts w:ascii="Arial" w:hAnsi="Arial" w:eastAsia="Times New Roman" w:cs="Arial"/>
                <w:sz w:val="22"/>
                <w:szCs w:val="22"/>
              </w:rPr>
            </w:pPr>
            <w:r>
              <w:rPr>
                <w:rFonts w:hint="eastAsia" w:ascii="Times New Roman" w:hAnsi="Times New Roman" w:eastAsia="Times New Roman" w:cs="Times New Roman"/>
                <w:sz w:val="24"/>
                <w:szCs w:val="24"/>
                <w:lang w:val="en-US" w:eastAsia="zh-CN"/>
              </w:rPr>
              <w:t>Configure a web site for penetration testing, and then conduct various penetration testing attacks such as man-in-the-middle attacks on this site, build a web site for penetration testing, and then conduct various penetration testing attacks on this site, and study the basic principle analysis of HTTPS Compare the detection and prevention of man-in-the-middle attacks with mainstream browsers or websites. Then, based on the research results, we summarized common and effective methods to prevent and detect man-in-the-middle attacks.</w:t>
            </w:r>
          </w:p>
          <w:p>
            <w:pPr>
              <w:spacing w:after="0" w:line="240" w:lineRule="auto"/>
              <w:jc w:val="left"/>
              <w:rPr>
                <w:rFonts w:ascii="Arial" w:hAnsi="Arial" w:eastAsia="Times New Roman" w:cs="Arial"/>
                <w:sz w:val="20"/>
                <w:szCs w:val="20"/>
              </w:rPr>
            </w:pPr>
            <w:r>
              <w:rPr>
                <w:rFonts w:ascii="Arial" w:hAnsi="Arial" w:eastAsia="Times New Roman"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4728" w:type="pct"/>
            <w:gridSpan w:val="4"/>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b/>
                <w:bCs/>
                <w:sz w:val="22"/>
                <w:szCs w:val="22"/>
              </w:rPr>
              <w:t>Objectives of Research Activity</w:t>
            </w:r>
          </w:p>
          <w:p>
            <w:pPr>
              <w:spacing w:after="0" w:line="240" w:lineRule="auto"/>
              <w:jc w:val="left"/>
              <w:rPr>
                <w:rFonts w:ascii="Arial" w:hAnsi="Arial" w:eastAsia="Times New Roman" w:cs="Arial"/>
                <w:sz w:val="20"/>
                <w:szCs w:val="20"/>
              </w:rPr>
            </w:pP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Penetration testing website creation</w:t>
            </w: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Simulate different types of man-in-the-middle attacks against the created Web site.</w:t>
            </w: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On the basis of understanding the basic principles of HTTPS, SSL certificate construction and verification and the basic principles of man-in-the-middle attacks, analyze and compare mainstream browsers' support for SSL protocol.</w:t>
            </w: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Design a penetration test experiment to analyze and compare the defense strength of different mainstream browsers against man-in-the-middle attacks.</w:t>
            </w: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Provide detailed documentation of the results collected during the experiment.</w:t>
            </w: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Detailed analysis of the test documents.</w:t>
            </w: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Summarize and recommend methods to prevent and detect man-in-the-middle attacks:</w:t>
            </w:r>
          </w:p>
          <w:p>
            <w:pPr>
              <w:numPr>
                <w:ilvl w:val="0"/>
                <w:numId w:val="0"/>
              </w:numPr>
              <w:spacing w:after="0" w:line="240" w:lineRule="auto"/>
              <w:ind w:leftChars="0" w:firstLine="7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Domain name and SLL certificate binding</w:t>
            </w:r>
          </w:p>
          <w:p>
            <w:pPr>
              <w:numPr>
                <w:ilvl w:val="0"/>
                <w:numId w:val="0"/>
              </w:numPr>
              <w:spacing w:after="0" w:line="240" w:lineRule="auto"/>
              <w:ind w:leftChars="0" w:firstLine="7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Dynamic binding strategy</w:t>
            </w:r>
          </w:p>
          <w:p>
            <w:pPr>
              <w:numPr>
                <w:ilvl w:val="0"/>
                <w:numId w:val="0"/>
              </w:numPr>
              <w:spacing w:after="0" w:line="240" w:lineRule="auto"/>
              <w:ind w:leftChars="0" w:firstLine="720" w:firstLineChars="0"/>
              <w:jc w:val="both"/>
              <w:rPr>
                <w:rFonts w:hint="eastAsia" w:ascii="Times New Roman" w:hAnsi="Times New Roman" w:eastAsia="Times New Roman" w:cs="Times New Roman"/>
                <w:sz w:val="20"/>
                <w:szCs w:val="20"/>
                <w:lang w:eastAsia="zh-CN"/>
              </w:rPr>
            </w:pPr>
            <w:r>
              <w:rPr>
                <w:rFonts w:hint="eastAsia" w:ascii="Times New Roman" w:hAnsi="Times New Roman" w:eastAsia="Times New Roman" w:cs="Times New Roman"/>
                <w:sz w:val="20"/>
                <w:szCs w:val="20"/>
                <w:lang w:val="en-US" w:eastAsia="zh-CN"/>
              </w:rPr>
              <w:t>Conversation Knowable</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r>
              <w:rPr>
                <w:rFonts w:ascii="Arial" w:hAnsi="Arial" w:eastAsia="Times New Roman"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cPr>
          <w:p>
            <w:pPr>
              <w:spacing w:before="120" w:after="120" w:line="240" w:lineRule="auto"/>
              <w:jc w:val="left"/>
              <w:rPr>
                <w:rFonts w:ascii="Arial" w:hAnsi="Arial" w:eastAsia="Times New Roman" w:cs="Arial"/>
                <w:sz w:val="22"/>
                <w:szCs w:val="22"/>
              </w:rPr>
            </w:pPr>
            <w:r>
              <w:rPr>
                <w:rFonts w:ascii="Arial" w:hAnsi="Arial" w:eastAsia="Times New Roman" w:cs="Arial"/>
                <w:sz w:val="22"/>
                <w:szCs w:val="22"/>
              </w:rPr>
              <w:t>8</w:t>
            </w:r>
          </w:p>
        </w:tc>
        <w:tc>
          <w:tcPr>
            <w:tcW w:w="4728" w:type="pct"/>
            <w:gridSpan w:val="4"/>
            <w:shd w:val="clear" w:color="auto" w:fill="F1F1F1"/>
            <w:vAlign w:val="center"/>
          </w:tcPr>
          <w:p>
            <w:pPr>
              <w:spacing w:before="120" w:after="120" w:line="240" w:lineRule="auto"/>
              <w:jc w:val="left"/>
              <w:rPr>
                <w:rFonts w:ascii="Arial" w:hAnsi="Arial" w:eastAsia="Times New Roman" w:cs="Arial"/>
                <w:b/>
                <w:sz w:val="22"/>
                <w:szCs w:val="22"/>
              </w:rPr>
            </w:pPr>
            <w:r>
              <w:rPr>
                <w:rFonts w:ascii="Arial" w:hAnsi="Arial" w:eastAsia="Times New Roman" w:cs="Arial"/>
                <w:b/>
                <w:sz w:val="22"/>
                <w:szCs w:val="22"/>
              </w:rPr>
              <w:t>Proposed methods (maximum 600 words)</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Provide a brief summary of all the methods that </w:t>
            </w:r>
            <w:r>
              <w:rPr>
                <w:rFonts w:ascii="Arial" w:hAnsi="Arial" w:eastAsia="Times New Roman" w:cs="Arial"/>
                <w:b/>
                <w:sz w:val="22"/>
                <w:szCs w:val="22"/>
              </w:rPr>
              <w:t>may</w:t>
            </w:r>
            <w:r>
              <w:rPr>
                <w:rFonts w:ascii="Arial" w:hAnsi="Arial" w:eastAsia="Times New Roman"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spacing w:after="0" w:line="240" w:lineRule="auto"/>
              <w:jc w:val="left"/>
              <w:rPr>
                <w:rFonts w:ascii="Arial" w:hAnsi="Arial" w:eastAsia="Times New Roman" w:cs="Arial"/>
                <w:sz w:val="22"/>
                <w:szCs w:val="22"/>
              </w:rPr>
            </w:pPr>
            <w:r>
              <w:rPr>
                <w:rFonts w:ascii="Arial" w:hAnsi="Arial" w:eastAsia="Times New Roman" w:cs="Arial"/>
                <w:sz w:val="22"/>
                <w:szCs w:val="22"/>
              </w:rPr>
              <w:t>9</w:t>
            </w:r>
          </w:p>
        </w:tc>
        <w:tc>
          <w:tcPr>
            <w:tcW w:w="4728" w:type="pct"/>
            <w:gridSpan w:val="4"/>
            <w:vAlign w:val="center"/>
          </w:tcPr>
          <w:p>
            <w:pPr>
              <w:spacing w:after="0" w:line="240" w:lineRule="auto"/>
              <w:jc w:val="left"/>
              <w:rPr>
                <w:rFonts w:ascii="Arial" w:hAnsi="Arial" w:eastAsia="Times New Roman" w:cs="Arial"/>
                <w:sz w:val="22"/>
                <w:szCs w:val="22"/>
              </w:rPr>
            </w:pP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Web site establishment</w:t>
            </w:r>
          </w:p>
          <w:p>
            <w:pPr>
              <w:spacing w:after="0" w:line="240" w:lineRule="auto"/>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In order to study web penetration testing technology, we need a web site for testing. Due to legal restrictions, we cannot directly attack web sites on the Internet, so we need to create a web site for experimental testing. This is not only legal, but also It is helpful to repair and reinforce and code review after the test is completed. The test Web site can be created locally or on a virtual space or cloud host that you have purchased. In this study, it is planned to use a Windows 2003 virtual machine system on the cloud platform to create the Web site. ASP, ASP.NET, PHP, and JSP websites require different environments, including which Web server to choose from Apache, IIS, Nginx or Weblogic, and database options such as Access, Microsoft SQL Server, MySQL, and Oracle. As for the source code of the website, you can develop it yourself, but it is generally more common to search for open source web projects on the Internet to download, such as China Webmaster.com. You can tailor the source code of the website yourself according to your needs, and it is better to achieve Penetration testing purpose.</w:t>
            </w:r>
          </w:p>
          <w:p>
            <w:pPr>
              <w:spacing w:after="0" w:line="240" w:lineRule="auto"/>
              <w:jc w:val="left"/>
              <w:rPr>
                <w:rFonts w:ascii="Arial" w:hAnsi="Arial" w:eastAsia="Times New Roman" w:cs="Arial"/>
                <w:sz w:val="22"/>
                <w:szCs w:val="22"/>
              </w:rPr>
            </w:pPr>
          </w:p>
          <w:p>
            <w:pPr>
              <w:numPr>
                <w:ilvl w:val="0"/>
                <w:numId w:val="4"/>
              </w:numPr>
              <w:spacing w:after="0" w:line="240" w:lineRule="auto"/>
              <w:ind w:left="420" w:leftChars="0" w:hanging="420" w:firstLineChars="0"/>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SSL certificate</w:t>
            </w:r>
          </w:p>
          <w:p>
            <w:pPr>
              <w:spacing w:after="0" w:line="240" w:lineRule="auto"/>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Enterprises can complete the certificate deployment and verification process, and individual users can carefully observe the HTTPS security mark, identify the authenticity of the certificate, the validity period and other information. HTTPS is almost impossible to break, and the so-called SSL man-in-the-middle attack is impossible.</w:t>
            </w:r>
          </w:p>
          <w:p>
            <w:pPr>
              <w:spacing w:after="0" w:line="240" w:lineRule="auto"/>
              <w:jc w:val="both"/>
              <w:rPr>
                <w:rFonts w:hint="eastAsia" w:ascii="Times New Roman" w:hAnsi="Times New Roman" w:eastAsia="Times New Roman" w:cs="Times New Roman"/>
                <w:sz w:val="20"/>
                <w:szCs w:val="20"/>
                <w:lang w:val="en-US" w:eastAsia="zh-CN"/>
              </w:rPr>
            </w:pPr>
            <w:r>
              <w:rPr>
                <w:rFonts w:hint="eastAsia" w:ascii="Times New Roman" w:hAnsi="Times New Roman" w:eastAsia="Times New Roman" w:cs="Times New Roman"/>
                <w:sz w:val="20"/>
                <w:szCs w:val="20"/>
                <w:lang w:val="en-US" w:eastAsia="zh-CN"/>
              </w:rPr>
              <w:t>On the other hand, a type of SSL certificate classified as GDCA provides an identification method for identification on the Internet. In another sentence, it is a digital information file that specializes in identifying the docking parties. Of identity information. For some websites that use SSL certificates, their users or servers can obtain a high degree of confidentiality, and will have the advantage of being extremely difficult to eavesdrop, difficult to change, and undeniable and will not be counterfeited in the process of information exchange. Use HTTPS to encrypt APP and web communication to prevent data from being stolen and tampered with during transmission, and to ensure data integrity; prevent traffic hijacking by operators and implant advertisements on web pages; at the same time, it effectively resists man-in-the-middle attacks and greatly improves security.</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color w:val="808080"/>
                <w:sz w:val="18"/>
                <w:szCs w:val="18"/>
              </w:rPr>
              <w:t>(this box should expand as you type)</w:t>
            </w:r>
          </w:p>
        </w:tc>
      </w:tr>
    </w:tbl>
    <w:p>
      <w:pPr>
        <w:spacing w:after="0" w:line="240" w:lineRule="auto"/>
        <w:jc w:val="left"/>
        <w:rPr>
          <w:rFonts w:ascii="Times New Roman" w:hAnsi="Times New Roman" w:eastAsia="Times New Roman" w:cs="Times New Roman"/>
          <w:sz w:val="20"/>
          <w:szCs w:val="20"/>
        </w:rPr>
      </w:pPr>
      <w:r>
        <w:rPr>
          <w:rFonts w:ascii="Times New Roman" w:hAnsi="Times New Roman" w:eastAsia="Times New Roman" w:cs="Times New Roman"/>
          <w:sz w:val="20"/>
          <w:szCs w:val="20"/>
        </w:rPr>
        <w:br w:type="page"/>
      </w:r>
    </w:p>
    <w:tbl>
      <w:tblPr>
        <w:tblStyle w:val="8"/>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42"/>
        <w:gridCol w:w="9411"/>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cPr>
          <w:p>
            <w:pPr>
              <w:spacing w:before="120" w:after="0" w:line="240" w:lineRule="auto"/>
              <w:jc w:val="left"/>
              <w:rPr>
                <w:rFonts w:ascii="Arial" w:hAnsi="Arial" w:eastAsia="Times New Roman" w:cs="Arial"/>
                <w:bCs/>
                <w:sz w:val="22"/>
                <w:szCs w:val="22"/>
              </w:rPr>
            </w:pPr>
            <w:r>
              <w:rPr>
                <w:rFonts w:ascii="Arial" w:hAnsi="Arial" w:eastAsia="Times New Roman" w:cs="Arial"/>
                <w:bCs/>
                <w:sz w:val="22"/>
                <w:szCs w:val="22"/>
              </w:rPr>
              <w:t>10</w:t>
            </w:r>
          </w:p>
        </w:tc>
        <w:tc>
          <w:tcPr>
            <w:tcW w:w="4728" w:type="pct"/>
            <w:shd w:val="clear" w:color="auto" w:fill="F1F1F1"/>
            <w:vAlign w:val="center"/>
          </w:tcPr>
          <w:p>
            <w:pPr>
              <w:spacing w:before="120" w:after="0" w:line="240" w:lineRule="auto"/>
              <w:jc w:val="left"/>
              <w:rPr>
                <w:rFonts w:ascii="Arial" w:hAnsi="Arial" w:eastAsia="Times New Roman" w:cs="Arial"/>
                <w:b/>
                <w:sz w:val="22"/>
                <w:szCs w:val="22"/>
              </w:rPr>
            </w:pPr>
            <w:r>
              <w:rPr>
                <w:rFonts w:ascii="Arial" w:hAnsi="Arial" w:eastAsia="Times New Roman" w:cs="Arial"/>
                <w:b/>
                <w:sz w:val="22"/>
                <w:szCs w:val="22"/>
              </w:rPr>
              <w:t>Location of research activity</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spacing w:after="0" w:line="240" w:lineRule="auto"/>
              <w:jc w:val="left"/>
              <w:rPr>
                <w:rFonts w:ascii="Arial" w:hAnsi="Arial" w:eastAsia="Times New Roman" w:cs="Arial"/>
                <w:bCs/>
                <w:sz w:val="22"/>
                <w:szCs w:val="22"/>
              </w:rPr>
            </w:pPr>
            <w:r>
              <w:rPr>
                <w:rFonts w:ascii="Arial" w:hAnsi="Arial" w:eastAsia="Times New Roman" w:cs="Arial"/>
                <w:bCs/>
                <w:sz w:val="22"/>
                <w:szCs w:val="22"/>
              </w:rPr>
              <w:t>11</w:t>
            </w:r>
          </w:p>
        </w:tc>
        <w:tc>
          <w:tcPr>
            <w:tcW w:w="4728" w:type="pct"/>
            <w:vAlign w:val="center"/>
          </w:tcPr>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campus</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cPr>
          <w:p>
            <w:pPr>
              <w:spacing w:before="120" w:after="0" w:line="240" w:lineRule="auto"/>
              <w:jc w:val="left"/>
              <w:rPr>
                <w:rFonts w:ascii="Arial" w:hAnsi="Arial" w:eastAsia="Times New Roman" w:cs="Arial"/>
                <w:bCs/>
                <w:sz w:val="22"/>
                <w:szCs w:val="22"/>
              </w:rPr>
            </w:pPr>
            <w:r>
              <w:rPr>
                <w:rFonts w:ascii="Arial" w:hAnsi="Arial" w:eastAsia="Times New Roman" w:cs="Arial"/>
                <w:bCs/>
                <w:sz w:val="22"/>
                <w:szCs w:val="22"/>
              </w:rPr>
              <w:t>12</w:t>
            </w:r>
          </w:p>
        </w:tc>
        <w:tc>
          <w:tcPr>
            <w:tcW w:w="4728" w:type="pct"/>
            <w:shd w:val="clear" w:color="auto" w:fill="F1F1F1"/>
            <w:vAlign w:val="center"/>
          </w:tcPr>
          <w:p>
            <w:pPr>
              <w:spacing w:before="120" w:after="0" w:line="240" w:lineRule="auto"/>
              <w:jc w:val="left"/>
              <w:rPr>
                <w:rFonts w:ascii="Arial" w:hAnsi="Arial" w:eastAsia="Times New Roman" w:cs="Arial"/>
                <w:b/>
                <w:sz w:val="22"/>
                <w:szCs w:val="22"/>
              </w:rPr>
            </w:pPr>
            <w:r>
              <w:rPr>
                <w:rFonts w:ascii="Arial" w:hAnsi="Arial" w:eastAsia="Times New Roman" w:cs="Arial"/>
                <w:b/>
                <w:sz w:val="22"/>
                <w:szCs w:val="22"/>
              </w:rPr>
              <w:t>Research activity outside of the UK</w:t>
            </w: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spacing w:after="0" w:line="240" w:lineRule="auto"/>
              <w:jc w:val="left"/>
              <w:rPr>
                <w:rFonts w:ascii="Arial" w:hAnsi="Arial" w:eastAsia="Times New Roman" w:cs="Arial"/>
                <w:bCs/>
                <w:sz w:val="22"/>
                <w:szCs w:val="22"/>
              </w:rPr>
            </w:pPr>
            <w:r>
              <w:rPr>
                <w:rFonts w:ascii="Arial" w:hAnsi="Arial" w:eastAsia="Times New Roman" w:cs="Arial"/>
                <w:bCs/>
                <w:sz w:val="22"/>
                <w:szCs w:val="22"/>
              </w:rPr>
              <w:t>13</w:t>
            </w:r>
          </w:p>
        </w:tc>
        <w:tc>
          <w:tcPr>
            <w:tcW w:w="4728" w:type="pct"/>
            <w:vAlign w:val="center"/>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i/>
                <w:sz w:val="22"/>
                <w:szCs w:val="22"/>
              </w:rPr>
            </w:pPr>
            <w:r>
              <w:rPr>
                <w:rFonts w:ascii="Arial" w:hAnsi="Arial" w:eastAsia="Times New Roman" w:cs="Arial"/>
                <w:i/>
                <w:color w:val="808080"/>
                <w:sz w:val="18"/>
                <w:szCs w:val="18"/>
              </w:rPr>
              <w:t>(this box should expand as you type)</w:t>
            </w:r>
          </w:p>
        </w:tc>
      </w:tr>
    </w:tbl>
    <w:p>
      <w:pPr>
        <w:spacing w:after="0" w:line="240" w:lineRule="auto"/>
        <w:jc w:val="left"/>
        <w:rPr>
          <w:rFonts w:ascii="Times New Roman" w:hAnsi="Times New Roman" w:eastAsia="Times New Roman" w:cs="Times New Roman"/>
          <w:sz w:val="20"/>
          <w:szCs w:val="20"/>
        </w:rPr>
      </w:pPr>
    </w:p>
    <w:tbl>
      <w:tblPr>
        <w:tblStyle w:val="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14</w:t>
            </w:r>
          </w:p>
        </w:tc>
        <w:tc>
          <w:tcPr>
            <w:tcW w:w="7371" w:type="dxa"/>
            <w:vMerge w:val="restart"/>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Use of documentation not in the public domain: Are any documents </w:t>
            </w:r>
            <w:r>
              <w:rPr>
                <w:rFonts w:ascii="Arial" w:hAnsi="Arial" w:eastAsia="Times New Roman" w:cs="Arial"/>
                <w:b/>
                <w:sz w:val="22"/>
                <w:szCs w:val="22"/>
                <w:u w:val="single"/>
              </w:rPr>
              <w:t>NOT</w:t>
            </w:r>
            <w:r>
              <w:rPr>
                <w:rFonts w:ascii="Arial" w:hAnsi="Arial" w:eastAsia="Times New Roman" w:cs="Arial"/>
                <w:sz w:val="22"/>
                <w:szCs w:val="22"/>
              </w:rPr>
              <w:t xml:space="preserve"> publicly available?   </w:t>
            </w:r>
          </w:p>
          <w:p>
            <w:pPr>
              <w:autoSpaceDE w:val="0"/>
              <w:autoSpaceDN w:val="0"/>
              <w:adjustRightInd w:val="0"/>
              <w:spacing w:after="0" w:line="240" w:lineRule="auto"/>
              <w:jc w:val="left"/>
              <w:rPr>
                <w:rFonts w:ascii="Arial" w:hAnsi="Arial" w:eastAsia="Times New Roman" w:cs="Arial"/>
                <w:bCs/>
                <w:sz w:val="22"/>
                <w:szCs w:val="22"/>
              </w:rPr>
            </w:pPr>
          </w:p>
        </w:tc>
        <w:tc>
          <w:tcPr>
            <w:tcW w:w="1276"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NO</w:t>
            </w:r>
          </w:p>
        </w:tc>
        <w:tc>
          <w:tcPr>
            <w:tcW w:w="1276" w:type="dxa"/>
            <w:shd w:val="clear" w:color="auto" w:fill="D8D8D8"/>
            <w:vAlign w:val="center"/>
          </w:tcPr>
          <w:sdt>
            <w:sdtPr>
              <w:rPr>
                <w:rFonts w:ascii="Arial" w:hAnsi="Arial" w:eastAsia="Times New Roman" w:cs="Arial"/>
                <w:bCs/>
                <w:sz w:val="22"/>
                <w:szCs w:val="22"/>
                <w:lang w:val="en-GB" w:eastAsia="en-US" w:bidi="ar-SA"/>
              </w:rPr>
              <w:id w:val="1420137672"/>
              <w14:checkbox>
                <w14:checked w14:val="1"/>
                <w14:checkedState w14:val="2612" w14:font="MS Gothic"/>
                <w14:uncheckedState w14:val="2610" w14:font="MS Gothic"/>
              </w14:checkbox>
            </w:sdtPr>
            <w:sdtEndPr>
              <w:rPr>
                <w:rFonts w:ascii="Arial" w:hAnsi="Arial" w:eastAsia="Times New Roman" w:cs="Arial"/>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cPr>
          <w:p>
            <w:pPr>
              <w:autoSpaceDE w:val="0"/>
              <w:autoSpaceDN w:val="0"/>
              <w:adjustRightInd w:val="0"/>
              <w:spacing w:after="0" w:line="240" w:lineRule="auto"/>
              <w:jc w:val="left"/>
              <w:rPr>
                <w:rFonts w:ascii="Arial" w:hAnsi="Arial" w:eastAsia="Times New Roman" w:cs="Arial"/>
                <w:bCs/>
                <w:sz w:val="22"/>
                <w:szCs w:val="22"/>
              </w:rPr>
            </w:pPr>
          </w:p>
        </w:tc>
        <w:tc>
          <w:tcPr>
            <w:tcW w:w="7371" w:type="dxa"/>
            <w:vMerge w:val="continue"/>
            <w:shd w:val="clear" w:color="auto" w:fill="F1F1F1"/>
          </w:tcPr>
          <w:p>
            <w:pPr>
              <w:autoSpaceDE w:val="0"/>
              <w:autoSpaceDN w:val="0"/>
              <w:adjustRightInd w:val="0"/>
              <w:spacing w:after="0" w:line="240" w:lineRule="auto"/>
              <w:jc w:val="left"/>
              <w:rPr>
                <w:rFonts w:ascii="Arial" w:hAnsi="Arial" w:eastAsia="Times New Roman" w:cs="Arial"/>
                <w:bCs/>
                <w:sz w:val="22"/>
                <w:szCs w:val="22"/>
              </w:rPr>
            </w:pPr>
          </w:p>
        </w:tc>
        <w:tc>
          <w:tcPr>
            <w:tcW w:w="1276" w:type="dxa"/>
            <w:shd w:val="clear" w:color="auto" w:fill="F1F1F1"/>
            <w:vAlign w:val="center"/>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2"/>
              </w:rPr>
              <w:t>YES</w:t>
            </w:r>
          </w:p>
        </w:tc>
        <w:tc>
          <w:tcPr>
            <w:tcW w:w="1276" w:type="dxa"/>
            <w:shd w:val="clear" w:color="auto" w:fill="D8D8D8"/>
            <w:vAlign w:val="center"/>
          </w:tcPr>
          <w:p>
            <w:pPr>
              <w:autoSpaceDE w:val="0"/>
              <w:autoSpaceDN w:val="0"/>
              <w:adjustRightInd w:val="0"/>
              <w:spacing w:after="0" w:line="240" w:lineRule="auto"/>
              <w:jc w:val="center"/>
              <w:rPr>
                <w:rFonts w:ascii="Arial" w:hAnsi="Arial" w:eastAsia="Times New Roman" w:cs="Arial"/>
                <w:bCs/>
                <w:sz w:val="22"/>
                <w:szCs w:val="22"/>
              </w:rPr>
            </w:pPr>
            <w:sdt>
              <w:sdtPr>
                <w:rPr>
                  <w:rFonts w:ascii="Arial" w:hAnsi="Arial" w:eastAsia="Times New Roman" w:cs="Arial"/>
                  <w:bCs/>
                  <w:sz w:val="22"/>
                  <w:szCs w:val="22"/>
                </w:rPr>
                <w:id w:val="1644230281"/>
                <w14:checkbox>
                  <w14:checked w14:val="0"/>
                  <w14:checkedState w14:val="2612" w14:font="MS Gothic"/>
                  <w14:uncheckedState w14:val="2610" w14:font="MS Gothic"/>
                </w14:checkbox>
              </w:sdtPr>
              <w:sdtEndPr>
                <w:rPr>
                  <w:rFonts w:ascii="Arial" w:hAnsi="Arial" w:eastAsia="Times New Roman"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15</w:t>
            </w:r>
          </w:p>
        </w:tc>
        <w:tc>
          <w:tcPr>
            <w:tcW w:w="9923" w:type="dxa"/>
            <w:gridSpan w:val="3"/>
            <w:shd w:val="clear" w:color="auto" w:fill="FFFFFF"/>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i/>
                <w:sz w:val="18"/>
                <w:szCs w:val="18"/>
              </w:rPr>
              <w:t>(this box should expand as you type)</w:t>
            </w:r>
          </w:p>
        </w:tc>
      </w:tr>
    </w:tbl>
    <w:p>
      <w:pPr>
        <w:autoSpaceDE w:val="0"/>
        <w:autoSpaceDN w:val="0"/>
        <w:adjustRightInd w:val="0"/>
        <w:spacing w:after="240" w:line="240" w:lineRule="auto"/>
        <w:jc w:val="both"/>
        <w:rPr>
          <w:rFonts w:ascii="Arial" w:hAnsi="Arial" w:eastAsia="Times New Roman" w:cs="Arial"/>
          <w:b/>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b/>
          <w:sz w:val="22"/>
          <w:szCs w:val="22"/>
        </w:rPr>
        <w:t>SECTION F: Scope of Research Activity</w:t>
      </w:r>
    </w:p>
    <w:tbl>
      <w:tblPr>
        <w:tblStyle w:val="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sz w:val="22"/>
                <w:szCs w:val="22"/>
              </w:rPr>
              <w:t>1</w:t>
            </w:r>
          </w:p>
        </w:tc>
        <w:tc>
          <w:tcPr>
            <w:tcW w:w="8227" w:type="dxa"/>
            <w:shd w:val="clear" w:color="auto" w:fill="F1F1F1"/>
          </w:tcPr>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b/>
                <w:sz w:val="22"/>
                <w:szCs w:val="22"/>
              </w:rPr>
              <w:t>Will the research activity include:</w:t>
            </w:r>
          </w:p>
        </w:tc>
        <w:tc>
          <w:tcPr>
            <w:tcW w:w="846" w:type="dxa"/>
            <w:shd w:val="clear" w:color="auto" w:fill="F1F1F1"/>
          </w:tcPr>
          <w:p>
            <w:pPr>
              <w:autoSpaceDE w:val="0"/>
              <w:autoSpaceDN w:val="0"/>
              <w:adjustRightInd w:val="0"/>
              <w:spacing w:after="0" w:line="240" w:lineRule="auto"/>
              <w:jc w:val="center"/>
              <w:rPr>
                <w:rFonts w:ascii="Arial" w:hAnsi="Arial" w:eastAsia="Times New Roman" w:cs="Arial"/>
                <w:b/>
                <w:bCs/>
                <w:sz w:val="22"/>
                <w:szCs w:val="22"/>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816" w:type="dxa"/>
            <w:shd w:val="clear" w:color="auto" w:fill="F1F1F1"/>
          </w:tcPr>
          <w:p>
            <w:pPr>
              <w:autoSpaceDE w:val="0"/>
              <w:autoSpaceDN w:val="0"/>
              <w:adjustRightInd w:val="0"/>
              <w:spacing w:after="0" w:line="240" w:lineRule="auto"/>
              <w:jc w:val="center"/>
              <w:rPr>
                <w:rFonts w:ascii="Arial" w:hAnsi="Arial" w:eastAsia="Times New Roman" w:cs="Arial"/>
                <w:b/>
                <w:bCs/>
                <w:sz w:val="22"/>
                <w:szCs w:val="22"/>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a questionnaire or similar research instrument?</w:t>
            </w:r>
          </w:p>
        </w:tc>
        <w:tc>
          <w:tcPr>
            <w:tcW w:w="846" w:type="dxa"/>
            <w:shd w:val="clear" w:color="auto" w:fill="BEBEBE"/>
            <w:vAlign w:val="center"/>
          </w:tcPr>
          <w:sdt>
            <w:sdtPr>
              <w:rPr>
                <w:rFonts w:ascii="Arial" w:hAnsi="Arial" w:eastAsia="Times New Roman" w:cs="Arial"/>
                <w:b/>
                <w:bCs/>
                <w:sz w:val="22"/>
                <w:szCs w:val="22"/>
                <w:lang w:val="en-GB" w:eastAsia="en-US" w:bidi="ar-SA"/>
              </w:rPr>
              <w:id w:val="1843739070"/>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47414393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interviews?</w:t>
            </w:r>
          </w:p>
        </w:tc>
        <w:tc>
          <w:tcPr>
            <w:tcW w:w="846" w:type="dxa"/>
            <w:shd w:val="clear" w:color="auto" w:fill="BEBEBE"/>
            <w:vAlign w:val="center"/>
          </w:tcPr>
          <w:sdt>
            <w:sdtPr>
              <w:rPr>
                <w:rFonts w:ascii="Arial" w:hAnsi="Arial" w:eastAsia="Times New Roman" w:cs="Arial"/>
                <w:b/>
                <w:bCs/>
                <w:sz w:val="22"/>
                <w:szCs w:val="22"/>
                <w:lang w:val="en-GB" w:eastAsia="en-US" w:bidi="ar-SA"/>
              </w:rPr>
              <w:id w:val="-80076548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749926786"/>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4</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diaries?</w:t>
            </w:r>
          </w:p>
        </w:tc>
        <w:tc>
          <w:tcPr>
            <w:tcW w:w="846" w:type="dxa"/>
            <w:shd w:val="clear" w:color="auto" w:fill="BEBEBE"/>
            <w:vAlign w:val="center"/>
          </w:tcPr>
          <w:sdt>
            <w:sdtPr>
              <w:rPr>
                <w:rFonts w:ascii="Arial" w:hAnsi="Arial" w:eastAsia="Times New Roman" w:cs="Arial"/>
                <w:b/>
                <w:bCs/>
                <w:sz w:val="22"/>
                <w:szCs w:val="22"/>
                <w:lang w:val="en-GB" w:eastAsia="en-US" w:bidi="ar-SA"/>
              </w:rPr>
              <w:id w:val="319468663"/>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90048358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Participant observation with their knowledge?</w:t>
            </w:r>
          </w:p>
        </w:tc>
        <w:tc>
          <w:tcPr>
            <w:tcW w:w="846" w:type="dxa"/>
            <w:shd w:val="clear" w:color="auto" w:fill="BEBEBE"/>
            <w:vAlign w:val="center"/>
          </w:tcPr>
          <w:sdt>
            <w:sdtPr>
              <w:rPr>
                <w:rFonts w:ascii="Arial" w:hAnsi="Arial" w:eastAsia="Times New Roman" w:cs="Arial"/>
                <w:b/>
                <w:bCs/>
                <w:sz w:val="22"/>
                <w:szCs w:val="22"/>
                <w:lang w:val="en-GB" w:eastAsia="en-US" w:bidi="ar-SA"/>
              </w:rPr>
              <w:id w:val="28239488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1338917432"/>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Participant observation without their knowledge?</w:t>
            </w:r>
          </w:p>
        </w:tc>
        <w:tc>
          <w:tcPr>
            <w:tcW w:w="846" w:type="dxa"/>
            <w:shd w:val="clear" w:color="auto" w:fill="BEBEBE"/>
            <w:vAlign w:val="center"/>
          </w:tcPr>
          <w:sdt>
            <w:sdtPr>
              <w:rPr>
                <w:rFonts w:ascii="Arial" w:hAnsi="Arial" w:eastAsia="Times New Roman" w:cs="Arial"/>
                <w:b/>
                <w:bCs/>
                <w:sz w:val="22"/>
                <w:szCs w:val="22"/>
                <w:lang w:val="en-GB" w:eastAsia="en-US" w:bidi="ar-SA"/>
              </w:rPr>
              <w:id w:val="-194259949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62628674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video or audio recording?</w:t>
            </w:r>
          </w:p>
        </w:tc>
        <w:tc>
          <w:tcPr>
            <w:tcW w:w="846" w:type="dxa"/>
            <w:shd w:val="clear" w:color="auto" w:fill="BEBEBE"/>
            <w:vAlign w:val="center"/>
          </w:tcPr>
          <w:sdt>
            <w:sdtPr>
              <w:rPr>
                <w:rFonts w:ascii="Arial" w:hAnsi="Arial" w:eastAsia="Times New Roman" w:cs="Arial"/>
                <w:b/>
                <w:bCs/>
                <w:sz w:val="22"/>
                <w:szCs w:val="22"/>
                <w:lang w:val="en-GB" w:eastAsia="en-US" w:bidi="ar-SA"/>
              </w:rPr>
              <w:id w:val="-38718734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1580675213"/>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8</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Access to personal or confidential information without the participants’ specific consent?</w:t>
            </w:r>
          </w:p>
        </w:tc>
        <w:tc>
          <w:tcPr>
            <w:tcW w:w="846" w:type="dxa"/>
            <w:shd w:val="clear" w:color="auto" w:fill="BEBEBE"/>
            <w:vAlign w:val="center"/>
          </w:tcPr>
          <w:sdt>
            <w:sdtPr>
              <w:rPr>
                <w:rFonts w:ascii="Arial" w:hAnsi="Arial" w:eastAsia="Times New Roman" w:cs="Arial"/>
                <w:b/>
                <w:bCs/>
                <w:sz w:val="22"/>
                <w:szCs w:val="22"/>
                <w:lang w:val="en-GB" w:eastAsia="en-US" w:bidi="ar-SA"/>
              </w:rPr>
              <w:id w:val="-139712056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58704826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9</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Administration of any questions, test stimuli, presentation that may be experienced as physically, mentally or emotionally harmful / offensive?</w:t>
            </w:r>
          </w:p>
        </w:tc>
        <w:tc>
          <w:tcPr>
            <w:tcW w:w="846" w:type="dxa"/>
            <w:shd w:val="clear" w:color="auto" w:fill="BEBEBE"/>
            <w:vAlign w:val="center"/>
          </w:tcPr>
          <w:sdt>
            <w:sdtPr>
              <w:rPr>
                <w:rFonts w:ascii="Arial" w:hAnsi="Arial" w:eastAsia="Times New Roman" w:cs="Arial"/>
                <w:b/>
                <w:bCs/>
                <w:sz w:val="22"/>
                <w:szCs w:val="22"/>
                <w:lang w:val="en-GB" w:eastAsia="en-US" w:bidi="ar-SA"/>
              </w:rPr>
              <w:id w:val="-72391151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65527024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10</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Performance of any acts which may cause embarrassment or affect self-esteem?</w:t>
            </w:r>
          </w:p>
        </w:tc>
        <w:tc>
          <w:tcPr>
            <w:tcW w:w="846" w:type="dxa"/>
            <w:shd w:val="clear" w:color="auto" w:fill="BEBEBE"/>
            <w:vAlign w:val="center"/>
          </w:tcPr>
          <w:sdt>
            <w:sdtPr>
              <w:rPr>
                <w:rFonts w:ascii="Arial" w:hAnsi="Arial" w:eastAsia="Times New Roman" w:cs="Arial"/>
                <w:b/>
                <w:bCs/>
                <w:sz w:val="22"/>
                <w:szCs w:val="22"/>
                <w:lang w:val="en-GB" w:eastAsia="en-US" w:bidi="ar-SA"/>
              </w:rPr>
              <w:id w:val="199497716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211944280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11</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Investigation of participants involved in illegal activities?</w:t>
            </w:r>
          </w:p>
        </w:tc>
        <w:tc>
          <w:tcPr>
            <w:tcW w:w="846" w:type="dxa"/>
            <w:shd w:val="clear" w:color="auto" w:fill="BEBEBE"/>
            <w:vAlign w:val="center"/>
          </w:tcPr>
          <w:sdt>
            <w:sdtPr>
              <w:rPr>
                <w:rFonts w:ascii="Arial" w:hAnsi="Arial" w:eastAsia="Times New Roman" w:cs="Arial"/>
                <w:b/>
                <w:bCs/>
                <w:sz w:val="22"/>
                <w:szCs w:val="22"/>
                <w:lang w:val="en-GB" w:eastAsia="en-US" w:bidi="ar-SA"/>
              </w:rPr>
              <w:id w:val="-570350383"/>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90475863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12</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procedures that involve deception?</w:t>
            </w:r>
          </w:p>
        </w:tc>
        <w:tc>
          <w:tcPr>
            <w:tcW w:w="846" w:type="dxa"/>
            <w:shd w:val="clear" w:color="auto" w:fill="BEBEBE"/>
            <w:vAlign w:val="center"/>
          </w:tcPr>
          <w:sdt>
            <w:sdtPr>
              <w:rPr>
                <w:rFonts w:ascii="Arial" w:hAnsi="Arial" w:eastAsia="Times New Roman" w:cs="Arial"/>
                <w:b/>
                <w:bCs/>
                <w:sz w:val="22"/>
                <w:szCs w:val="22"/>
                <w:lang w:val="en-GB" w:eastAsia="en-US" w:bidi="ar-SA"/>
              </w:rPr>
              <w:id w:val="36271935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107470024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13</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Administration of any substance, agent or placebo?</w:t>
            </w:r>
          </w:p>
        </w:tc>
        <w:tc>
          <w:tcPr>
            <w:tcW w:w="846" w:type="dxa"/>
            <w:shd w:val="clear" w:color="auto" w:fill="BEBEBE"/>
            <w:vAlign w:val="center"/>
          </w:tcPr>
          <w:sdt>
            <w:sdtPr>
              <w:rPr>
                <w:rFonts w:ascii="Arial" w:hAnsi="Arial" w:eastAsia="Times New Roman" w:cs="Arial"/>
                <w:b/>
                <w:bCs/>
                <w:sz w:val="22"/>
                <w:szCs w:val="22"/>
                <w:lang w:val="en-GB" w:eastAsia="en-US" w:bidi="ar-SA"/>
              </w:rPr>
              <w:id w:val="-192479893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62462524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14</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Working with live vertebrate animals?</w:t>
            </w:r>
          </w:p>
        </w:tc>
        <w:tc>
          <w:tcPr>
            <w:tcW w:w="846" w:type="dxa"/>
            <w:shd w:val="clear" w:color="auto" w:fill="BEBEBE"/>
            <w:vAlign w:val="center"/>
          </w:tcPr>
          <w:sdt>
            <w:sdtPr>
              <w:rPr>
                <w:rFonts w:ascii="Arial" w:hAnsi="Arial" w:eastAsia="Times New Roman" w:cs="Arial"/>
                <w:b/>
                <w:bCs/>
                <w:sz w:val="22"/>
                <w:szCs w:val="22"/>
                <w:lang w:val="en-GB" w:eastAsia="en-US" w:bidi="ar-SA"/>
              </w:rPr>
              <w:id w:val="30042863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16" w:type="dxa"/>
            <w:shd w:val="clear" w:color="auto" w:fill="BEBEBE"/>
            <w:vAlign w:val="center"/>
          </w:tcPr>
          <w:sdt>
            <w:sdtPr>
              <w:rPr>
                <w:rFonts w:ascii="Arial" w:hAnsi="Arial" w:eastAsia="Times New Roman" w:cs="Arial"/>
                <w:b/>
                <w:bCs/>
                <w:sz w:val="22"/>
                <w:szCs w:val="22"/>
                <w:lang w:val="en-GB" w:eastAsia="en-US" w:bidi="ar-SA"/>
              </w:rPr>
              <w:id w:val="-1236861983"/>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15</w:t>
            </w:r>
          </w:p>
        </w:tc>
        <w:tc>
          <w:tcPr>
            <w:tcW w:w="822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Other primary data collection methods, please explain in this box</w:t>
            </w: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For example, ‘focus groups’. Please indicate the type of data collection method(s) in this box and tick the accompany box.</w:t>
            </w:r>
          </w:p>
        </w:tc>
        <w:tc>
          <w:tcPr>
            <w:tcW w:w="846" w:type="dxa"/>
            <w:vMerge w:val="restart"/>
            <w:shd w:val="clear" w:color="auto" w:fill="BEBEBE"/>
            <w:vAlign w:val="center"/>
          </w:tcPr>
          <w:sdt>
            <w:sdtPr>
              <w:rPr>
                <w:rFonts w:ascii="Arial" w:hAnsi="Arial" w:eastAsia="Times New Roman" w:cs="Arial"/>
                <w:b/>
                <w:bCs/>
                <w:sz w:val="22"/>
                <w:szCs w:val="22"/>
                <w:lang w:val="en-GB" w:eastAsia="en-US" w:bidi="ar-SA"/>
              </w:rPr>
              <w:id w:val="204902366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vAlign w:val="center"/>
          </w:tcPr>
          <w:sdt>
            <w:sdtPr>
              <w:rPr>
                <w:rFonts w:ascii="Arial" w:hAnsi="Arial" w:eastAsia="Times New Roman" w:cs="Arial"/>
                <w:b/>
                <w:bCs/>
                <w:sz w:val="22"/>
                <w:szCs w:val="22"/>
                <w:lang w:val="en-GB" w:eastAsia="en-US" w:bidi="ar-SA"/>
              </w:rPr>
              <w:id w:val="190094794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16</w:t>
            </w:r>
          </w:p>
        </w:tc>
        <w:tc>
          <w:tcPr>
            <w:tcW w:w="8227" w:type="dxa"/>
            <w:shd w:val="clear" w:color="auto" w:fill="auto"/>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Details of any other primary data collection method:</w:t>
            </w:r>
          </w:p>
          <w:p>
            <w:pPr>
              <w:spacing w:after="0" w:line="240" w:lineRule="auto"/>
              <w:jc w:val="left"/>
              <w:rPr>
                <w:rFonts w:ascii="Arial" w:hAnsi="Arial" w:eastAsia="Times New Roman" w:cs="Arial"/>
                <w:sz w:val="20"/>
                <w:szCs w:val="20"/>
              </w:rPr>
            </w:pPr>
          </w:p>
          <w:p>
            <w:pPr>
              <w:spacing w:after="0" w:line="240" w:lineRule="auto"/>
              <w:jc w:val="left"/>
              <w:rPr>
                <w:rFonts w:ascii="Arial" w:hAnsi="Arial" w:eastAsia="Times New Roman" w:cs="Arial"/>
                <w:sz w:val="20"/>
                <w:szCs w:val="20"/>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18"/>
                <w:szCs w:val="18"/>
              </w:rPr>
              <w:t>(this box should expand as you type)</w:t>
            </w:r>
          </w:p>
        </w:tc>
        <w:tc>
          <w:tcPr>
            <w:tcW w:w="846" w:type="dxa"/>
            <w:vMerge w:val="continue"/>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p>
        </w:tc>
        <w:tc>
          <w:tcPr>
            <w:tcW w:w="816" w:type="dxa"/>
            <w:vMerge w:val="continue"/>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p>
        </w:tc>
      </w:tr>
    </w:tbl>
    <w:p>
      <w:pPr>
        <w:spacing w:after="0" w:line="240" w:lineRule="auto"/>
        <w:jc w:val="both"/>
        <w:rPr>
          <w:rFonts w:ascii="Arial" w:hAnsi="Arial" w:eastAsia="Times New Roman" w:cs="Arial"/>
          <w:bCs/>
          <w:iCs/>
          <w:sz w:val="22"/>
          <w:szCs w:val="22"/>
        </w:rPr>
      </w:pPr>
      <w:r>
        <w:rPr>
          <w:rFonts w:ascii="Arial" w:hAnsi="Arial" w:eastAsia="Times New Roman" w:cs="Arial"/>
          <w:bCs/>
          <w:iCs/>
          <w:sz w:val="22"/>
          <w:szCs w:val="22"/>
        </w:rPr>
        <w:t xml:space="preserve">If NO to every question, then the research activity is (ethically) low risk and </w:t>
      </w:r>
      <w:r>
        <w:rPr>
          <w:rFonts w:ascii="Arial" w:hAnsi="Arial" w:eastAsia="Times New Roman" w:cs="Arial"/>
          <w:b/>
          <w:bCs/>
          <w:iCs/>
          <w:sz w:val="22"/>
          <w:szCs w:val="22"/>
        </w:rPr>
        <w:t>may</w:t>
      </w:r>
      <w:r>
        <w:rPr>
          <w:rFonts w:ascii="Arial" w:hAnsi="Arial" w:eastAsia="Times New Roman" w:cs="Arial"/>
          <w:bCs/>
          <w:iCs/>
          <w:sz w:val="22"/>
          <w:szCs w:val="22"/>
        </w:rPr>
        <w:t xml:space="preserve"> be exempt from </w:t>
      </w:r>
      <w:r>
        <w:rPr>
          <w:rFonts w:ascii="Arial" w:hAnsi="Arial" w:eastAsia="Times New Roman" w:cs="Arial"/>
          <w:b/>
          <w:bCs/>
          <w:iCs/>
          <w:sz w:val="22"/>
          <w:szCs w:val="22"/>
        </w:rPr>
        <w:t>some</w:t>
      </w:r>
      <w:r>
        <w:rPr>
          <w:rFonts w:ascii="Arial" w:hAnsi="Arial" w:eastAsia="Times New Roman" w:cs="Arial"/>
          <w:bCs/>
          <w:iCs/>
          <w:sz w:val="22"/>
          <w:szCs w:val="22"/>
        </w:rPr>
        <w:t xml:space="preserve"> of the following sections (please refer to Guidance Notes).</w:t>
      </w:r>
    </w:p>
    <w:p>
      <w:pPr>
        <w:spacing w:after="0" w:line="240" w:lineRule="auto"/>
        <w:jc w:val="left"/>
        <w:rPr>
          <w:rFonts w:ascii="Arial" w:hAnsi="Arial" w:eastAsia="Times New Roman" w:cs="Arial"/>
          <w:bCs/>
          <w:iCs/>
          <w:sz w:val="22"/>
          <w:szCs w:val="22"/>
        </w:rPr>
      </w:pPr>
    </w:p>
    <w:p>
      <w:pPr>
        <w:spacing w:after="0" w:line="240" w:lineRule="auto"/>
        <w:jc w:val="left"/>
        <w:rPr>
          <w:rFonts w:ascii="Arial" w:hAnsi="Arial" w:eastAsia="Times New Roman" w:cs="Arial"/>
          <w:bCs/>
          <w:iCs/>
          <w:sz w:val="22"/>
          <w:szCs w:val="22"/>
        </w:rPr>
      </w:pPr>
      <w:r>
        <w:rPr>
          <w:rFonts w:ascii="Arial" w:hAnsi="Arial" w:eastAsia="Times New Roman" w:cs="Arial"/>
          <w:bCs/>
          <w:iCs/>
          <w:sz w:val="22"/>
          <w:szCs w:val="22"/>
        </w:rPr>
        <w:t xml:space="preserve">If YES to any question, then no research activity should be undertaken until full ethical approval has been obtained. </w:t>
      </w:r>
    </w:p>
    <w:p>
      <w:pPr>
        <w:spacing w:after="0" w:line="240" w:lineRule="auto"/>
        <w:jc w:val="left"/>
        <w:rPr>
          <w:rFonts w:ascii="Arial" w:hAnsi="Arial" w:eastAsia="Times New Roman" w:cs="Arial"/>
          <w:bCs/>
          <w:iCs/>
          <w:sz w:val="22"/>
          <w:szCs w:val="22"/>
        </w:rPr>
      </w:pP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G: Intended Participants</w:t>
      </w:r>
    </w:p>
    <w:tbl>
      <w:tblPr>
        <w:tblStyle w:val="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sz w:val="22"/>
                <w:szCs w:val="22"/>
              </w:rPr>
              <w:t>1</w:t>
            </w:r>
          </w:p>
        </w:tc>
        <w:tc>
          <w:tcPr>
            <w:tcW w:w="8217" w:type="dxa"/>
            <w:shd w:val="clear" w:color="auto" w:fill="F1F1F1"/>
          </w:tcPr>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b/>
                <w:sz w:val="22"/>
                <w:szCs w:val="22"/>
              </w:rPr>
              <w:t>Who are the intended participants:</w:t>
            </w:r>
          </w:p>
        </w:tc>
        <w:tc>
          <w:tcPr>
            <w:tcW w:w="850" w:type="dxa"/>
            <w:shd w:val="clear" w:color="auto" w:fill="F1F1F1"/>
          </w:tcPr>
          <w:p>
            <w:pPr>
              <w:autoSpaceDE w:val="0"/>
              <w:autoSpaceDN w:val="0"/>
              <w:adjustRightInd w:val="0"/>
              <w:spacing w:after="0" w:line="240" w:lineRule="auto"/>
              <w:jc w:val="center"/>
              <w:rPr>
                <w:rFonts w:ascii="Arial" w:hAnsi="Arial" w:eastAsia="Times New Roman" w:cs="Arial"/>
                <w:b/>
                <w:bCs/>
                <w:sz w:val="22"/>
                <w:szCs w:val="22"/>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822" w:type="dxa"/>
            <w:shd w:val="clear" w:color="auto" w:fill="F1F1F1"/>
          </w:tcPr>
          <w:p>
            <w:pPr>
              <w:autoSpaceDE w:val="0"/>
              <w:autoSpaceDN w:val="0"/>
              <w:adjustRightInd w:val="0"/>
              <w:spacing w:after="0" w:line="240" w:lineRule="auto"/>
              <w:jc w:val="center"/>
              <w:rPr>
                <w:rFonts w:ascii="Arial" w:hAnsi="Arial" w:eastAsia="Times New Roman" w:cs="Arial"/>
                <w:b/>
                <w:bCs/>
                <w:sz w:val="22"/>
                <w:szCs w:val="22"/>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Students or staff at the University?</w:t>
            </w:r>
          </w:p>
        </w:tc>
        <w:tc>
          <w:tcPr>
            <w:tcW w:w="850" w:type="dxa"/>
            <w:shd w:val="clear" w:color="auto" w:fill="BEBEBE"/>
            <w:vAlign w:val="center"/>
          </w:tcPr>
          <w:sdt>
            <w:sdtPr>
              <w:rPr>
                <w:rFonts w:ascii="Arial" w:hAnsi="Arial" w:eastAsia="Times New Roman" w:cs="Arial"/>
                <w:b/>
                <w:bCs/>
                <w:sz w:val="22"/>
                <w:szCs w:val="22"/>
                <w:lang w:val="en-GB" w:eastAsia="en-US" w:bidi="ar-SA"/>
              </w:rPr>
              <w:id w:val="-227763996"/>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94730625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Adults (over the age of 18 and competent to give consent)?</w:t>
            </w:r>
          </w:p>
        </w:tc>
        <w:tc>
          <w:tcPr>
            <w:tcW w:w="850" w:type="dxa"/>
            <w:shd w:val="clear" w:color="auto" w:fill="BEBEBE"/>
            <w:vAlign w:val="center"/>
          </w:tcPr>
          <w:sdt>
            <w:sdtPr>
              <w:rPr>
                <w:rFonts w:ascii="Arial" w:hAnsi="Arial" w:eastAsia="Times New Roman" w:cs="Arial"/>
                <w:b/>
                <w:bCs/>
                <w:sz w:val="22"/>
                <w:szCs w:val="22"/>
                <w:lang w:val="en-GB" w:eastAsia="en-US" w:bidi="ar-SA"/>
              </w:rPr>
              <w:id w:val="-178024719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666435130"/>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4</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Vulnerable adults?</w:t>
            </w:r>
          </w:p>
        </w:tc>
        <w:tc>
          <w:tcPr>
            <w:tcW w:w="850" w:type="dxa"/>
            <w:shd w:val="clear" w:color="auto" w:fill="BEBEBE"/>
            <w:vAlign w:val="center"/>
          </w:tcPr>
          <w:sdt>
            <w:sdtPr>
              <w:rPr>
                <w:rFonts w:ascii="Arial" w:hAnsi="Arial" w:eastAsia="Times New Roman" w:cs="Arial"/>
                <w:b/>
                <w:bCs/>
                <w:sz w:val="22"/>
                <w:szCs w:val="22"/>
                <w:lang w:val="en-GB" w:eastAsia="en-US" w:bidi="ar-SA"/>
              </w:rPr>
              <w:id w:val="555978563"/>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435668532"/>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Children and Young People under the age of 18? (Consent from Parent, Carer or Guardian will be required)</w:t>
            </w:r>
          </w:p>
        </w:tc>
        <w:tc>
          <w:tcPr>
            <w:tcW w:w="850" w:type="dxa"/>
            <w:shd w:val="clear" w:color="auto" w:fill="BEBEBE"/>
            <w:vAlign w:val="center"/>
          </w:tcPr>
          <w:sdt>
            <w:sdtPr>
              <w:rPr>
                <w:rFonts w:ascii="Arial" w:hAnsi="Arial" w:eastAsia="Times New Roman" w:cs="Arial"/>
                <w:b/>
                <w:bCs/>
                <w:sz w:val="22"/>
                <w:szCs w:val="22"/>
                <w:lang w:val="en-GB" w:eastAsia="en-US" w:bidi="ar-SA"/>
              </w:rPr>
              <w:id w:val="-37547282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1887361462"/>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Prisoners?</w:t>
            </w:r>
          </w:p>
        </w:tc>
        <w:tc>
          <w:tcPr>
            <w:tcW w:w="850" w:type="dxa"/>
            <w:shd w:val="clear" w:color="auto" w:fill="BEBEBE"/>
            <w:vAlign w:val="center"/>
          </w:tcPr>
          <w:sdt>
            <w:sdtPr>
              <w:rPr>
                <w:rFonts w:ascii="Arial" w:hAnsi="Arial" w:eastAsia="Times New Roman" w:cs="Arial"/>
                <w:b/>
                <w:bCs/>
                <w:sz w:val="22"/>
                <w:szCs w:val="22"/>
                <w:lang w:val="en-GB" w:eastAsia="en-US" w:bidi="ar-SA"/>
              </w:rPr>
              <w:id w:val="169279390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32641141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Young offenders?</w:t>
            </w:r>
          </w:p>
        </w:tc>
        <w:tc>
          <w:tcPr>
            <w:tcW w:w="850" w:type="dxa"/>
            <w:shd w:val="clear" w:color="auto" w:fill="BEBEBE"/>
            <w:vAlign w:val="center"/>
          </w:tcPr>
          <w:sdt>
            <w:sdtPr>
              <w:rPr>
                <w:rFonts w:ascii="Arial" w:hAnsi="Arial" w:eastAsia="Times New Roman" w:cs="Arial"/>
                <w:b/>
                <w:bCs/>
                <w:sz w:val="22"/>
                <w:szCs w:val="22"/>
                <w:lang w:val="en-GB" w:eastAsia="en-US" w:bidi="ar-SA"/>
              </w:rPr>
              <w:id w:val="125541016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1236000582"/>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8</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Those who could be considered to have a particularly dependent relationship with the investigator or a gatekeeper?</w:t>
            </w:r>
          </w:p>
        </w:tc>
        <w:tc>
          <w:tcPr>
            <w:tcW w:w="850" w:type="dxa"/>
            <w:shd w:val="clear" w:color="auto" w:fill="BEBEBE"/>
            <w:vAlign w:val="center"/>
          </w:tcPr>
          <w:sdt>
            <w:sdtPr>
              <w:rPr>
                <w:rFonts w:ascii="Arial" w:hAnsi="Arial" w:eastAsia="Times New Roman" w:cs="Arial"/>
                <w:b/>
                <w:bCs/>
                <w:sz w:val="22"/>
                <w:szCs w:val="22"/>
                <w:lang w:val="en-GB" w:eastAsia="en-US" w:bidi="ar-SA"/>
              </w:rPr>
              <w:id w:val="-101645307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167307004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9</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People engaged in illegal activities?</w:t>
            </w:r>
          </w:p>
        </w:tc>
        <w:tc>
          <w:tcPr>
            <w:tcW w:w="850" w:type="dxa"/>
            <w:shd w:val="clear" w:color="auto" w:fill="BEBEBE"/>
            <w:vAlign w:val="center"/>
          </w:tcPr>
          <w:sdt>
            <w:sdtPr>
              <w:rPr>
                <w:rFonts w:ascii="Arial" w:hAnsi="Arial" w:eastAsia="Times New Roman" w:cs="Arial"/>
                <w:b/>
                <w:bCs/>
                <w:sz w:val="22"/>
                <w:szCs w:val="22"/>
                <w:lang w:val="en-GB" w:eastAsia="en-US" w:bidi="ar-SA"/>
              </w:rPr>
              <w:id w:val="-1519850840"/>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22" w:type="dxa"/>
            <w:shd w:val="clear" w:color="auto" w:fill="BEBEBE"/>
            <w:vAlign w:val="center"/>
          </w:tcPr>
          <w:sdt>
            <w:sdtPr>
              <w:rPr>
                <w:rFonts w:ascii="Arial" w:hAnsi="Arial" w:eastAsia="Times New Roman" w:cs="Arial"/>
                <w:b/>
                <w:bCs/>
                <w:sz w:val="22"/>
                <w:szCs w:val="22"/>
                <w:lang w:val="en-GB" w:eastAsia="en-US" w:bidi="ar-SA"/>
              </w:rPr>
              <w:id w:val="1072859745"/>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10</w:t>
            </w:r>
          </w:p>
        </w:tc>
        <w:tc>
          <w:tcPr>
            <w:tcW w:w="8217"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Others (please identify specifically any group who may be unable to give consent) please indicate here and tick the appropriate box.</w:t>
            </w:r>
          </w:p>
          <w:p>
            <w:pPr>
              <w:autoSpaceDE w:val="0"/>
              <w:autoSpaceDN w:val="0"/>
              <w:adjustRightInd w:val="0"/>
              <w:spacing w:after="0" w:line="240" w:lineRule="auto"/>
              <w:jc w:val="left"/>
              <w:rPr>
                <w:rFonts w:ascii="Arial" w:hAnsi="Arial" w:eastAsia="Times New Roman" w:cs="Arial"/>
                <w:sz w:val="22"/>
                <w:szCs w:val="22"/>
              </w:rPr>
            </w:pPr>
          </w:p>
        </w:tc>
        <w:tc>
          <w:tcPr>
            <w:tcW w:w="850" w:type="dxa"/>
            <w:vMerge w:val="restart"/>
            <w:shd w:val="clear" w:color="auto" w:fill="BEBEBE"/>
            <w:vAlign w:val="center"/>
          </w:tcPr>
          <w:sdt>
            <w:sdtPr>
              <w:rPr>
                <w:rFonts w:ascii="Arial" w:hAnsi="Arial" w:eastAsia="Times New Roman" w:cs="Arial"/>
                <w:b/>
                <w:bCs/>
                <w:sz w:val="22"/>
                <w:szCs w:val="22"/>
                <w:lang w:val="en-GB" w:eastAsia="en-US" w:bidi="ar-SA"/>
              </w:rPr>
              <w:id w:val="-198491803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vAlign w:val="center"/>
          </w:tcPr>
          <w:sdt>
            <w:sdtPr>
              <w:rPr>
                <w:rFonts w:ascii="Arial" w:hAnsi="Arial" w:eastAsia="Times New Roman" w:cs="Arial"/>
                <w:b/>
                <w:bCs/>
                <w:sz w:val="22"/>
                <w:szCs w:val="22"/>
                <w:lang w:val="en-GB" w:eastAsia="en-US" w:bidi="ar-SA"/>
              </w:rPr>
              <w:id w:val="-187005256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11</w:t>
            </w:r>
          </w:p>
        </w:tc>
        <w:tc>
          <w:tcPr>
            <w:tcW w:w="8217" w:type="dxa"/>
            <w:shd w:val="clear" w:color="auto" w:fill="auto"/>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Other – please indicate here:</w:t>
            </w:r>
          </w:p>
          <w:p>
            <w:pPr>
              <w:spacing w:after="0" w:line="240" w:lineRule="auto"/>
              <w:jc w:val="left"/>
              <w:rPr>
                <w:rFonts w:ascii="Arial" w:hAnsi="Arial" w:eastAsia="Times New Roman" w:cs="Arial"/>
                <w:sz w:val="20"/>
                <w:szCs w:val="20"/>
              </w:rPr>
            </w:pPr>
          </w:p>
          <w:p>
            <w:pPr>
              <w:spacing w:after="0" w:line="240" w:lineRule="auto"/>
              <w:jc w:val="left"/>
              <w:rPr>
                <w:rFonts w:ascii="Arial" w:hAnsi="Arial" w:eastAsia="Times New Roman" w:cs="Arial"/>
                <w:sz w:val="20"/>
                <w:szCs w:val="20"/>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color w:val="808080"/>
                <w:sz w:val="18"/>
                <w:szCs w:val="18"/>
              </w:rPr>
              <w:t>(this box should expand as you type)</w:t>
            </w:r>
          </w:p>
        </w:tc>
        <w:tc>
          <w:tcPr>
            <w:tcW w:w="850" w:type="dxa"/>
            <w:vMerge w:val="continue"/>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p>
        </w:tc>
        <w:tc>
          <w:tcPr>
            <w:tcW w:w="822" w:type="dxa"/>
            <w:vMerge w:val="continue"/>
            <w:shd w:val="clear" w:color="auto" w:fill="BEBEBE"/>
            <w:vAlign w:val="center"/>
          </w:tcPr>
          <w:p>
            <w:pPr>
              <w:autoSpaceDE w:val="0"/>
              <w:autoSpaceDN w:val="0"/>
              <w:adjustRightInd w:val="0"/>
              <w:spacing w:after="0" w:line="240" w:lineRule="auto"/>
              <w:jc w:val="center"/>
              <w:rPr>
                <w:rFonts w:ascii="Arial" w:hAnsi="Arial" w:eastAsia="Times New Roman" w:cs="Arial"/>
                <w:b/>
                <w:bCs/>
                <w:sz w:val="22"/>
                <w:szCs w:val="22"/>
              </w:rPr>
            </w:pPr>
          </w:p>
        </w:tc>
      </w:tr>
    </w:tbl>
    <w:p>
      <w:pPr>
        <w:spacing w:after="0" w:line="240" w:lineRule="auto"/>
        <w:jc w:val="left"/>
        <w:rPr>
          <w:rFonts w:ascii="Arial" w:hAnsi="Arial" w:eastAsia="Times New Roman" w:cs="Arial"/>
          <w:bCs/>
          <w:sz w:val="24"/>
          <w:szCs w:val="24"/>
        </w:rPr>
      </w:pPr>
    </w:p>
    <w:tbl>
      <w:tblPr>
        <w:tblStyle w:val="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cPr>
          <w:p>
            <w:pPr>
              <w:spacing w:after="0" w:line="240" w:lineRule="auto"/>
              <w:jc w:val="left"/>
              <w:rPr>
                <w:rFonts w:ascii="Arial" w:hAnsi="Arial" w:eastAsia="Times New Roman" w:cs="Arial"/>
                <w:bCs/>
                <w:sz w:val="22"/>
                <w:szCs w:val="22"/>
              </w:rPr>
            </w:pPr>
            <w:r>
              <w:rPr>
                <w:rFonts w:ascii="Arial" w:hAnsi="Arial" w:eastAsia="Times New Roman" w:cs="Arial"/>
                <w:bCs/>
                <w:sz w:val="22"/>
                <w:szCs w:val="22"/>
              </w:rPr>
              <w:t>12</w:t>
            </w:r>
          </w:p>
        </w:tc>
        <w:tc>
          <w:tcPr>
            <w:tcW w:w="9889" w:type="dxa"/>
            <w:gridSpan w:val="2"/>
            <w:tcBorders>
              <w:bottom w:val="single" w:color="auto" w:sz="4" w:space="0"/>
            </w:tcBorders>
            <w:shd w:val="clear" w:color="auto" w:fill="F1F1F1"/>
            <w:vAlign w:val="center"/>
          </w:tcPr>
          <w:p>
            <w:pPr>
              <w:spacing w:after="0" w:line="240" w:lineRule="auto"/>
              <w:jc w:val="left"/>
              <w:rPr>
                <w:rFonts w:ascii="Arial" w:hAnsi="Arial" w:eastAsia="Times New Roman" w:cs="Arial"/>
                <w:b/>
                <w:sz w:val="22"/>
                <w:szCs w:val="22"/>
              </w:rPr>
            </w:pPr>
            <w:r>
              <w:rPr>
                <w:rFonts w:ascii="Arial" w:hAnsi="Arial" w:eastAsia="Times New Roman" w:cs="Arial"/>
                <w:b/>
                <w:sz w:val="22"/>
                <w:szCs w:val="22"/>
              </w:rPr>
              <w:t>Participant numbers and source</w:t>
            </w: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How many participants are expected?</w:t>
            </w:r>
          </w:p>
          <w:p>
            <w:pPr>
              <w:spacing w:after="0" w:line="240" w:lineRule="auto"/>
              <w:jc w:val="left"/>
              <w:rPr>
                <w:rFonts w:ascii="Arial" w:hAnsi="Arial" w:eastAsia="Times New Roman"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ascii="Arial" w:hAnsi="Arial" w:eastAsia="Times New Roman" w:cs="Arial"/>
                <w:sz w:val="22"/>
                <w:szCs w:val="22"/>
              </w:rPr>
            </w:pPr>
          </w:p>
          <w:p>
            <w:pPr>
              <w:spacing w:after="0" w:line="240" w:lineRule="auto"/>
              <w:jc w:val="left"/>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Who will the participants be?</w:t>
            </w:r>
          </w:p>
          <w:p>
            <w:pPr>
              <w:spacing w:after="0" w:line="240" w:lineRule="auto"/>
              <w:jc w:val="left"/>
              <w:rPr>
                <w:rFonts w:ascii="Arial" w:hAnsi="Arial" w:eastAsia="Times New Roman"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ascii="Arial" w:hAnsi="Arial" w:eastAsia="Times New Roman" w:cs="Arial"/>
                <w:sz w:val="22"/>
                <w:szCs w:val="22"/>
              </w:rPr>
            </w:pPr>
          </w:p>
          <w:p>
            <w:pPr>
              <w:spacing w:after="0" w:line="240" w:lineRule="auto"/>
              <w:jc w:val="left"/>
              <w:rPr>
                <w:rFonts w:hint="default" w:ascii="Arial" w:hAnsi="Arial" w:eastAsia="宋体" w:cs="Arial"/>
                <w:sz w:val="22"/>
                <w:szCs w:val="22"/>
                <w:lang w:val="en-US" w:eastAsia="zh-CN"/>
              </w:rPr>
            </w:pPr>
            <w:r>
              <w:rPr>
                <w:rFonts w:hint="eastAsia" w:ascii="Arial" w:hAnsi="Arial" w:eastAsia="Times New Roman" w:cs="Arial"/>
                <w:sz w:val="22"/>
                <w:szCs w:val="22"/>
              </w:rPr>
              <w:t>Supervisor</w:t>
            </w:r>
            <w:r>
              <w:rPr>
                <w:rFonts w:hint="eastAsia" w:ascii="Arial" w:hAnsi="Arial" w:eastAsia="宋体" w:cs="Arial"/>
                <w:sz w:val="22"/>
                <w:szCs w:val="22"/>
                <w:lang w:val="en-US" w:eastAsia="zh-CN"/>
              </w:rPr>
              <w:t xml:space="preserve"> | student | assistant</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i/>
                <w:color w:val="808080"/>
                <w:sz w:val="18"/>
                <w:szCs w:val="18"/>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15</w:t>
            </w:r>
          </w:p>
        </w:tc>
        <w:tc>
          <w:tcPr>
            <w:tcW w:w="3256" w:type="dxa"/>
            <w:tcBorders>
              <w:top w:val="single" w:color="auto" w:sz="4" w:space="0"/>
            </w:tcBorders>
            <w:shd w:val="clear" w:color="auto" w:fill="F1F1F1"/>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How will you identify the participants?</w:t>
            </w:r>
          </w:p>
        </w:tc>
        <w:tc>
          <w:tcPr>
            <w:tcW w:w="6633" w:type="dxa"/>
            <w:tcBorders>
              <w:top w:val="single" w:color="auto" w:sz="4" w:space="0"/>
            </w:tcBorders>
            <w:vAlign w:val="center"/>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color w:val="808080"/>
                <w:sz w:val="18"/>
                <w:szCs w:val="18"/>
              </w:rPr>
            </w:pPr>
            <w:r>
              <w:rPr>
                <w:rFonts w:ascii="Arial" w:hAnsi="Arial" w:eastAsia="Times New Roman" w:cs="Arial"/>
                <w:i/>
                <w:color w:val="808080"/>
                <w:sz w:val="18"/>
                <w:szCs w:val="18"/>
              </w:rPr>
              <w:t>(this box should expand as you type)</w:t>
            </w:r>
          </w:p>
        </w:tc>
      </w:tr>
    </w:tbl>
    <w:p>
      <w:pPr>
        <w:spacing w:after="0" w:line="240" w:lineRule="auto"/>
        <w:jc w:val="left"/>
        <w:rPr>
          <w:rFonts w:ascii="Arial" w:hAnsi="Arial" w:eastAsia="Times New Roman" w:cs="Arial"/>
          <w:bCs/>
          <w:sz w:val="24"/>
          <w:szCs w:val="24"/>
        </w:rPr>
      </w:pPr>
    </w:p>
    <w:p>
      <w:pPr>
        <w:spacing w:after="0" w:line="240" w:lineRule="auto"/>
        <w:jc w:val="left"/>
        <w:rPr>
          <w:rFonts w:ascii="Times New Roman" w:hAnsi="Times New Roman" w:eastAsia="Times New Roman" w:cs="Times New Roman"/>
          <w:sz w:val="20"/>
          <w:szCs w:val="20"/>
        </w:rPr>
      </w:pPr>
      <w:r>
        <w:rPr>
          <w:rFonts w:ascii="Times New Roman" w:hAnsi="Times New Roman" w:eastAsia="Times New Roman" w:cs="Times New Roman"/>
          <w:sz w:val="20"/>
          <w:szCs w:val="20"/>
        </w:rPr>
        <w:br w:type="page"/>
      </w:r>
    </w:p>
    <w:tbl>
      <w:tblPr>
        <w:tblStyle w:val="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both"/>
              <w:rPr>
                <w:rFonts w:ascii="Arial" w:hAnsi="Arial" w:eastAsia="Times New Roman" w:cs="Arial"/>
                <w:bCs/>
                <w:sz w:val="22"/>
                <w:szCs w:val="22"/>
              </w:rPr>
            </w:pPr>
            <w:r>
              <w:rPr>
                <w:rFonts w:ascii="Arial" w:hAnsi="Arial" w:eastAsia="Times New Roman" w:cs="Arial"/>
                <w:bCs/>
                <w:sz w:val="22"/>
                <w:szCs w:val="22"/>
              </w:rPr>
              <w:t>16</w:t>
            </w:r>
          </w:p>
        </w:tc>
        <w:tc>
          <w:tcPr>
            <w:tcW w:w="7088" w:type="dxa"/>
            <w:shd w:val="clear" w:color="auto" w:fill="F1F1F1"/>
          </w:tcPr>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b/>
                <w:sz w:val="22"/>
                <w:szCs w:val="22"/>
              </w:rPr>
              <w:t>Information for participants:</w:t>
            </w:r>
          </w:p>
        </w:tc>
        <w:tc>
          <w:tcPr>
            <w:tcW w:w="992" w:type="dxa"/>
            <w:shd w:val="clear" w:color="auto" w:fill="F1F1F1"/>
            <w:vAlign w:val="bottom"/>
          </w:tcPr>
          <w:p>
            <w:pPr>
              <w:autoSpaceDE w:val="0"/>
              <w:autoSpaceDN w:val="0"/>
              <w:adjustRightInd w:val="0"/>
              <w:spacing w:after="0" w:line="240" w:lineRule="auto"/>
              <w:jc w:val="center"/>
              <w:rPr>
                <w:rFonts w:ascii="Arial" w:hAnsi="Arial" w:eastAsia="Times New Roman" w:cs="Arial"/>
                <w:b/>
                <w:bCs/>
                <w:sz w:val="16"/>
                <w:szCs w:val="16"/>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851" w:type="dxa"/>
            <w:shd w:val="clear" w:color="auto" w:fill="F1F1F1"/>
            <w:vAlign w:val="bottom"/>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c>
          <w:tcPr>
            <w:tcW w:w="992" w:type="dxa"/>
            <w:shd w:val="clear" w:color="auto" w:fill="F1F1F1"/>
          </w:tcPr>
          <w:p>
            <w:pPr>
              <w:autoSpaceDE w:val="0"/>
              <w:autoSpaceDN w:val="0"/>
              <w:adjustRightInd w:val="0"/>
              <w:spacing w:after="0" w:line="240" w:lineRule="auto"/>
              <w:jc w:val="center"/>
              <w:rPr>
                <w:rFonts w:ascii="Arial" w:hAnsi="Arial" w:eastAsia="Times New Roman" w:cs="Arial"/>
                <w:b/>
                <w:bCs/>
                <w:sz w:val="16"/>
                <w:szCs w:val="16"/>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17</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describe the main research procedures to participants in advance, so that they are informed about what to expect?</w:t>
            </w:r>
          </w:p>
        </w:tc>
        <w:tc>
          <w:tcPr>
            <w:tcW w:w="992" w:type="dxa"/>
            <w:shd w:val="clear" w:color="auto" w:fill="BEBEBE"/>
            <w:vAlign w:val="center"/>
          </w:tcPr>
          <w:sdt>
            <w:sdtPr>
              <w:rPr>
                <w:rFonts w:ascii="Arial" w:hAnsi="Arial" w:eastAsia="Times New Roman" w:cs="Arial"/>
                <w:b/>
                <w:bCs/>
                <w:sz w:val="22"/>
                <w:szCs w:val="22"/>
                <w:lang w:val="en-GB" w:eastAsia="en-US" w:bidi="ar-SA"/>
              </w:rPr>
              <w:id w:val="638854427"/>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183841572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201827235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18</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tell participants that their participation is voluntary?</w:t>
            </w:r>
          </w:p>
        </w:tc>
        <w:tc>
          <w:tcPr>
            <w:tcW w:w="992" w:type="dxa"/>
            <w:shd w:val="clear" w:color="auto" w:fill="BEBEBE"/>
            <w:vAlign w:val="center"/>
          </w:tcPr>
          <w:sdt>
            <w:sdtPr>
              <w:rPr>
                <w:rFonts w:ascii="Arial" w:hAnsi="Arial" w:eastAsia="Times New Roman" w:cs="Arial"/>
                <w:b/>
                <w:bCs/>
                <w:sz w:val="22"/>
                <w:szCs w:val="22"/>
                <w:lang w:val="en-GB" w:eastAsia="en-US" w:bidi="ar-SA"/>
              </w:rPr>
              <w:id w:val="1917978816"/>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266745090"/>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196461357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19</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obtain written consent for participation?</w:t>
            </w:r>
          </w:p>
        </w:tc>
        <w:tc>
          <w:tcPr>
            <w:tcW w:w="992" w:type="dxa"/>
            <w:shd w:val="clear" w:color="auto" w:fill="BEBEBE"/>
            <w:vAlign w:val="center"/>
          </w:tcPr>
          <w:sdt>
            <w:sdtPr>
              <w:rPr>
                <w:rFonts w:ascii="Arial" w:hAnsi="Arial" w:eastAsia="Times New Roman" w:cs="Arial"/>
                <w:b/>
                <w:bCs/>
                <w:sz w:val="22"/>
                <w:szCs w:val="22"/>
                <w:lang w:val="en-GB" w:eastAsia="en-US" w:bidi="ar-SA"/>
              </w:rPr>
              <w:id w:val="17307100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1777214799"/>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2046200750"/>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20</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explain to participants that refusal to participate in the research will not affect their treatment or education (if relevant)?</w:t>
            </w:r>
          </w:p>
        </w:tc>
        <w:tc>
          <w:tcPr>
            <w:tcW w:w="992" w:type="dxa"/>
            <w:shd w:val="clear" w:color="auto" w:fill="BEBEBE"/>
            <w:vAlign w:val="center"/>
          </w:tcPr>
          <w:sdt>
            <w:sdtPr>
              <w:rPr>
                <w:rFonts w:ascii="Arial" w:hAnsi="Arial" w:eastAsia="Times New Roman" w:cs="Arial"/>
                <w:b/>
                <w:bCs/>
                <w:sz w:val="22"/>
                <w:szCs w:val="22"/>
                <w:lang w:val="en-GB" w:eastAsia="en-US" w:bidi="ar-SA"/>
              </w:rPr>
              <w:id w:val="1907947677"/>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199795487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833887313"/>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21</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If the research is observational, will you ask participants for their consent to being observed?</w:t>
            </w:r>
          </w:p>
        </w:tc>
        <w:tc>
          <w:tcPr>
            <w:tcW w:w="992" w:type="dxa"/>
            <w:shd w:val="clear" w:color="auto" w:fill="BEBEBE"/>
            <w:vAlign w:val="center"/>
          </w:tcPr>
          <w:sdt>
            <w:sdtPr>
              <w:rPr>
                <w:rFonts w:ascii="Arial" w:hAnsi="Arial" w:eastAsia="Times New Roman" w:cs="Arial"/>
                <w:b/>
                <w:bCs/>
                <w:sz w:val="22"/>
                <w:szCs w:val="22"/>
                <w:lang w:val="en-GB" w:eastAsia="en-US" w:bidi="ar-SA"/>
              </w:rPr>
              <w:id w:val="-6549896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327907113"/>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84324213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22</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tell participants that they may withdraw from the research at any time and for any reason?</w:t>
            </w:r>
          </w:p>
        </w:tc>
        <w:tc>
          <w:tcPr>
            <w:tcW w:w="992" w:type="dxa"/>
            <w:shd w:val="clear" w:color="auto" w:fill="BEBEBE"/>
            <w:vAlign w:val="center"/>
          </w:tcPr>
          <w:sdt>
            <w:sdtPr>
              <w:rPr>
                <w:rFonts w:ascii="Arial" w:hAnsi="Arial" w:eastAsia="Times New Roman" w:cs="Arial"/>
                <w:b/>
                <w:bCs/>
                <w:sz w:val="22"/>
                <w:szCs w:val="22"/>
                <w:lang w:val="en-GB" w:eastAsia="en-US" w:bidi="ar-SA"/>
              </w:rPr>
              <w:id w:val="-1689744163"/>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1160307203"/>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27000421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23</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With questionnaires, will you give participants the option of omitting questions they do not want to answer?</w:t>
            </w:r>
          </w:p>
        </w:tc>
        <w:tc>
          <w:tcPr>
            <w:tcW w:w="992" w:type="dxa"/>
            <w:shd w:val="clear" w:color="auto" w:fill="BEBEBE"/>
            <w:vAlign w:val="center"/>
          </w:tcPr>
          <w:sdt>
            <w:sdtPr>
              <w:rPr>
                <w:rFonts w:ascii="Arial" w:hAnsi="Arial" w:eastAsia="Times New Roman" w:cs="Arial"/>
                <w:b/>
                <w:bCs/>
                <w:sz w:val="22"/>
                <w:szCs w:val="22"/>
                <w:lang w:val="en-GB" w:eastAsia="en-US" w:bidi="ar-SA"/>
              </w:rPr>
              <w:id w:val="-120004605"/>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50274824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19612545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24</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tell participants that their data will be treated with full confidentiality and that, if published, it will not be identifiable as theirs?</w:t>
            </w:r>
          </w:p>
        </w:tc>
        <w:tc>
          <w:tcPr>
            <w:tcW w:w="992" w:type="dxa"/>
            <w:shd w:val="clear" w:color="auto" w:fill="BEBEBE"/>
            <w:vAlign w:val="center"/>
          </w:tcPr>
          <w:sdt>
            <w:sdtPr>
              <w:rPr>
                <w:rFonts w:ascii="Arial" w:hAnsi="Arial" w:eastAsia="Times New Roman" w:cs="Arial"/>
                <w:b/>
                <w:bCs/>
                <w:sz w:val="22"/>
                <w:szCs w:val="22"/>
                <w:lang w:val="en-GB" w:eastAsia="en-US" w:bidi="ar-SA"/>
              </w:rPr>
              <w:id w:val="96221617"/>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71535789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86181930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25</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you debrief participants at the end of their participation, in a way appropriate to the type of research undertaken?</w:t>
            </w:r>
          </w:p>
        </w:tc>
        <w:tc>
          <w:tcPr>
            <w:tcW w:w="992" w:type="dxa"/>
            <w:shd w:val="clear" w:color="auto" w:fill="BEBEBE"/>
            <w:vAlign w:val="center"/>
          </w:tcPr>
          <w:sdt>
            <w:sdtPr>
              <w:rPr>
                <w:rFonts w:ascii="Arial" w:hAnsi="Arial" w:eastAsia="Times New Roman" w:cs="Arial"/>
                <w:b/>
                <w:bCs/>
                <w:sz w:val="22"/>
                <w:szCs w:val="22"/>
                <w:lang w:val="en-GB" w:eastAsia="en-US" w:bidi="ar-SA"/>
              </w:rPr>
              <w:id w:val="1507015635"/>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28270137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107542890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26</w:t>
            </w:r>
          </w:p>
        </w:tc>
        <w:tc>
          <w:tcPr>
            <w:tcW w:w="9923" w:type="dxa"/>
            <w:gridSpan w:val="4"/>
            <w:tcBorders>
              <w:bottom w:val="single" w:color="auto" w:sz="4" w:space="0"/>
            </w:tcBorders>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If NO</w:t>
            </w:r>
            <w:r>
              <w:rPr>
                <w:rFonts w:ascii="Arial" w:hAnsi="Arial" w:eastAsia="Times New Roman" w:cs="Arial"/>
                <w:b/>
                <w:bCs/>
                <w:sz w:val="22"/>
                <w:szCs w:val="22"/>
              </w:rPr>
              <w:t xml:space="preserve"> </w:t>
            </w:r>
            <w:r>
              <w:rPr>
                <w:rFonts w:ascii="Arial" w:hAnsi="Arial" w:eastAsia="Times New Roman"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spacing w:after="0" w:line="240" w:lineRule="auto"/>
              <w:jc w:val="left"/>
              <w:rPr>
                <w:rFonts w:ascii="Arial" w:hAnsi="Arial" w:eastAsia="Times New Roman" w:cs="Arial"/>
                <w:sz w:val="22"/>
                <w:szCs w:val="22"/>
              </w:rPr>
            </w:pPr>
            <w:r>
              <w:rPr>
                <w:rFonts w:ascii="Arial" w:hAnsi="Arial" w:eastAsia="Times New Roman" w:cs="Arial"/>
                <w:sz w:val="22"/>
                <w:szCs w:val="22"/>
              </w:rPr>
              <w:t>27</w:t>
            </w:r>
          </w:p>
        </w:tc>
        <w:tc>
          <w:tcPr>
            <w:tcW w:w="9923" w:type="dxa"/>
            <w:gridSpan w:val="4"/>
            <w:vAlign w:val="center"/>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bl>
    <w:p>
      <w:pPr>
        <w:spacing w:after="0" w:line="240" w:lineRule="auto"/>
        <w:jc w:val="left"/>
        <w:rPr>
          <w:rFonts w:ascii="Times New Roman" w:hAnsi="Times New Roman" w:eastAsia="Times New Roman" w:cs="Times New Roman"/>
          <w:sz w:val="20"/>
          <w:szCs w:val="20"/>
        </w:rPr>
      </w:pPr>
    </w:p>
    <w:tbl>
      <w:tblPr>
        <w:tblStyle w:val="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cPr>
          <w:p>
            <w:pPr>
              <w:autoSpaceDE w:val="0"/>
              <w:autoSpaceDN w:val="0"/>
              <w:adjustRightInd w:val="0"/>
              <w:spacing w:after="0" w:line="240" w:lineRule="auto"/>
              <w:jc w:val="both"/>
              <w:rPr>
                <w:rFonts w:ascii="Arial" w:hAnsi="Arial" w:eastAsia="Times New Roman" w:cs="Arial"/>
                <w:bCs/>
                <w:sz w:val="22"/>
                <w:szCs w:val="22"/>
              </w:rPr>
            </w:pPr>
            <w:r>
              <w:rPr>
                <w:rFonts w:ascii="Arial" w:hAnsi="Arial" w:eastAsia="Times New Roman" w:cs="Arial"/>
                <w:bCs/>
                <w:sz w:val="22"/>
                <w:szCs w:val="22"/>
              </w:rPr>
              <w:t>28</w:t>
            </w:r>
          </w:p>
        </w:tc>
        <w:tc>
          <w:tcPr>
            <w:tcW w:w="7088" w:type="dxa"/>
            <w:shd w:val="clear" w:color="auto" w:fill="F1F1F1"/>
          </w:tcPr>
          <w:p>
            <w:pPr>
              <w:autoSpaceDE w:val="0"/>
              <w:autoSpaceDN w:val="0"/>
              <w:adjustRightInd w:val="0"/>
              <w:spacing w:after="0" w:line="240" w:lineRule="auto"/>
              <w:jc w:val="both"/>
              <w:rPr>
                <w:rFonts w:ascii="Arial" w:hAnsi="Arial" w:eastAsia="Times New Roman" w:cs="Arial"/>
                <w:b/>
                <w:sz w:val="22"/>
                <w:szCs w:val="22"/>
              </w:rPr>
            </w:pPr>
            <w:r>
              <w:rPr>
                <w:rFonts w:ascii="Arial" w:hAnsi="Arial" w:eastAsia="Times New Roman" w:cs="Arial"/>
                <w:b/>
                <w:sz w:val="22"/>
                <w:szCs w:val="22"/>
              </w:rPr>
              <w:t>Information for participants:</w:t>
            </w:r>
          </w:p>
        </w:tc>
        <w:tc>
          <w:tcPr>
            <w:tcW w:w="992" w:type="dxa"/>
            <w:shd w:val="clear" w:color="auto" w:fill="F1F1F1"/>
            <w:vAlign w:val="bottom"/>
          </w:tcPr>
          <w:p>
            <w:pPr>
              <w:autoSpaceDE w:val="0"/>
              <w:autoSpaceDN w:val="0"/>
              <w:adjustRightInd w:val="0"/>
              <w:spacing w:after="0" w:line="240" w:lineRule="auto"/>
              <w:jc w:val="center"/>
              <w:rPr>
                <w:rFonts w:ascii="Arial" w:hAnsi="Arial" w:eastAsia="Times New Roman" w:cs="Arial"/>
                <w:b/>
                <w:bCs/>
                <w:sz w:val="16"/>
                <w:szCs w:val="16"/>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851" w:type="dxa"/>
            <w:shd w:val="clear" w:color="auto" w:fill="F1F1F1"/>
            <w:vAlign w:val="bottom"/>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c>
          <w:tcPr>
            <w:tcW w:w="992" w:type="dxa"/>
            <w:shd w:val="clear" w:color="auto" w:fill="F1F1F1"/>
            <w:vAlign w:val="bottom"/>
          </w:tcPr>
          <w:p>
            <w:pPr>
              <w:autoSpaceDE w:val="0"/>
              <w:autoSpaceDN w:val="0"/>
              <w:adjustRightInd w:val="0"/>
              <w:spacing w:after="0" w:line="240" w:lineRule="auto"/>
              <w:jc w:val="center"/>
              <w:rPr>
                <w:rFonts w:ascii="Arial" w:hAnsi="Arial" w:eastAsia="Times New Roman" w:cs="Arial"/>
                <w:b/>
                <w:bCs/>
                <w:sz w:val="16"/>
                <w:szCs w:val="16"/>
              </w:rPr>
            </w:pPr>
          </w:p>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29</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participants be paid?</w:t>
            </w:r>
          </w:p>
        </w:tc>
        <w:tc>
          <w:tcPr>
            <w:tcW w:w="992" w:type="dxa"/>
            <w:shd w:val="clear" w:color="auto" w:fill="BEBEBE"/>
            <w:vAlign w:val="center"/>
          </w:tcPr>
          <w:sdt>
            <w:sdtPr>
              <w:rPr>
                <w:rFonts w:ascii="Arial" w:hAnsi="Arial" w:eastAsia="Times New Roman" w:cs="Arial"/>
                <w:b/>
                <w:bCs/>
                <w:sz w:val="22"/>
                <w:szCs w:val="22"/>
                <w:lang w:val="en-GB" w:eastAsia="en-US" w:bidi="ar-SA"/>
              </w:rPr>
              <w:id w:val="5104376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256140063"/>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63421972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30</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Is specialist electrical or other equipment to be used with participants?</w:t>
            </w:r>
          </w:p>
        </w:tc>
        <w:tc>
          <w:tcPr>
            <w:tcW w:w="992" w:type="dxa"/>
            <w:shd w:val="clear" w:color="auto" w:fill="BEBEBE"/>
            <w:vAlign w:val="center"/>
          </w:tcPr>
          <w:sdt>
            <w:sdtPr>
              <w:rPr>
                <w:rFonts w:ascii="Arial" w:hAnsi="Arial" w:eastAsia="Times New Roman" w:cs="Arial"/>
                <w:b/>
                <w:bCs/>
                <w:sz w:val="22"/>
                <w:szCs w:val="22"/>
                <w:lang w:val="en-GB" w:eastAsia="en-US" w:bidi="ar-SA"/>
              </w:rPr>
              <w:id w:val="-143898245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2089267095"/>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42546884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31</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Are there any financial or other interests to the investigator or University arising from this study?</w:t>
            </w:r>
          </w:p>
        </w:tc>
        <w:tc>
          <w:tcPr>
            <w:tcW w:w="992" w:type="dxa"/>
            <w:shd w:val="clear" w:color="auto" w:fill="BEBEBE"/>
            <w:vAlign w:val="center"/>
          </w:tcPr>
          <w:sdt>
            <w:sdtPr>
              <w:rPr>
                <w:rFonts w:ascii="Arial" w:hAnsi="Arial" w:eastAsia="Times New Roman" w:cs="Arial"/>
                <w:b/>
                <w:bCs/>
                <w:sz w:val="22"/>
                <w:szCs w:val="22"/>
                <w:lang w:val="en-GB" w:eastAsia="en-US" w:bidi="ar-SA"/>
              </w:rPr>
              <w:id w:val="-225606969"/>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1565337314"/>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13357519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32</w:t>
            </w:r>
          </w:p>
        </w:tc>
        <w:tc>
          <w:tcPr>
            <w:tcW w:w="7088"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Will the research activity involve deliberately misleading participants in any way, or the partial or full concealment of the specific study aims?</w:t>
            </w:r>
          </w:p>
        </w:tc>
        <w:tc>
          <w:tcPr>
            <w:tcW w:w="992" w:type="dxa"/>
            <w:shd w:val="clear" w:color="auto" w:fill="BEBEBE"/>
            <w:vAlign w:val="center"/>
          </w:tcPr>
          <w:sdt>
            <w:sdtPr>
              <w:rPr>
                <w:rFonts w:ascii="Arial" w:hAnsi="Arial" w:eastAsia="Times New Roman" w:cs="Arial"/>
                <w:b/>
                <w:bCs/>
                <w:sz w:val="22"/>
                <w:szCs w:val="22"/>
                <w:lang w:val="en-GB" w:eastAsia="en-US" w:bidi="ar-SA"/>
              </w:rPr>
              <w:id w:val="-87393224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c>
          <w:tcPr>
            <w:tcW w:w="851" w:type="dxa"/>
            <w:shd w:val="clear" w:color="auto" w:fill="BEBEBE"/>
            <w:vAlign w:val="center"/>
          </w:tcPr>
          <w:sdt>
            <w:sdtPr>
              <w:rPr>
                <w:rFonts w:ascii="Arial" w:hAnsi="Arial" w:eastAsia="Times New Roman" w:cs="Arial"/>
                <w:b/>
                <w:bCs/>
                <w:sz w:val="22"/>
                <w:szCs w:val="22"/>
                <w:lang w:val="en-GB" w:eastAsia="en-US" w:bidi="ar-SA"/>
              </w:rPr>
              <w:id w:val="-1867361740"/>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vAlign w:val="center"/>
          </w:tcPr>
          <w:sdt>
            <w:sdtPr>
              <w:rPr>
                <w:rFonts w:ascii="Arial" w:hAnsi="Arial" w:eastAsia="Times New Roman" w:cs="Arial"/>
                <w:b/>
                <w:bCs/>
                <w:sz w:val="22"/>
                <w:szCs w:val="22"/>
                <w:lang w:val="en-GB" w:eastAsia="en-US" w:bidi="ar-SA"/>
              </w:rPr>
              <w:id w:val="21432836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33</w:t>
            </w:r>
          </w:p>
        </w:tc>
        <w:tc>
          <w:tcPr>
            <w:tcW w:w="9923" w:type="dxa"/>
            <w:gridSpan w:val="4"/>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If YES</w:t>
            </w:r>
            <w:r>
              <w:rPr>
                <w:rFonts w:ascii="Arial" w:hAnsi="Arial" w:eastAsia="Times New Roman" w:cs="Arial"/>
                <w:b/>
                <w:bCs/>
                <w:sz w:val="22"/>
                <w:szCs w:val="22"/>
              </w:rPr>
              <w:t xml:space="preserve"> </w:t>
            </w:r>
            <w:r>
              <w:rPr>
                <w:rFonts w:ascii="Arial" w:hAnsi="Arial" w:eastAsia="Times New Roman"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spacing w:after="0" w:line="240" w:lineRule="auto"/>
              <w:jc w:val="left"/>
              <w:rPr>
                <w:rFonts w:ascii="Arial" w:hAnsi="Arial" w:eastAsia="Times New Roman" w:cs="Arial"/>
                <w:sz w:val="22"/>
                <w:szCs w:val="22"/>
              </w:rPr>
            </w:pPr>
            <w:r>
              <w:rPr>
                <w:rFonts w:ascii="Arial" w:hAnsi="Arial" w:eastAsia="Times New Roman" w:cs="Arial"/>
                <w:sz w:val="22"/>
                <w:szCs w:val="22"/>
              </w:rPr>
              <w:t>34</w:t>
            </w:r>
          </w:p>
        </w:tc>
        <w:tc>
          <w:tcPr>
            <w:tcW w:w="9923" w:type="dxa"/>
            <w:gridSpan w:val="4"/>
            <w:vAlign w:val="center"/>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bl>
    <w:p>
      <w:pPr>
        <w:autoSpaceDE w:val="0"/>
        <w:autoSpaceDN w:val="0"/>
        <w:adjustRightInd w:val="0"/>
        <w:spacing w:after="240" w:line="240" w:lineRule="auto"/>
        <w:jc w:val="both"/>
        <w:rPr>
          <w:rFonts w:ascii="Arial" w:hAnsi="Arial" w:eastAsia="Times New Roman" w:cs="Arial"/>
          <w:b/>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b/>
          <w:sz w:val="22"/>
          <w:szCs w:val="22"/>
        </w:rPr>
        <w:t>SECTION H: Anticipated Risks</w:t>
      </w:r>
    </w:p>
    <w:tbl>
      <w:tblPr>
        <w:tblStyle w:val="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cPr>
          <w:p>
            <w:pPr>
              <w:keepNext/>
              <w:tabs>
                <w:tab w:val="left" w:pos="5103"/>
              </w:tabs>
              <w:jc w:val="left"/>
              <w:outlineLvl w:val="0"/>
              <w:rPr>
                <w:rFonts w:ascii="Arial" w:hAnsi="Arial" w:eastAsia="Times New Roman" w:cs="Arial"/>
                <w:b w:val="0"/>
                <w:bCs w:val="0"/>
                <w:sz w:val="22"/>
                <w:szCs w:val="22"/>
                <w:lang w:val="en-GB" w:eastAsia="en-US" w:bidi="ar-SA"/>
              </w:rPr>
            </w:pPr>
            <w:r>
              <w:rPr>
                <w:rFonts w:ascii="Arial" w:hAnsi="Arial" w:eastAsia="Times New Roman" w:cs="Arial"/>
                <w:b w:val="0"/>
                <w:bCs w:val="0"/>
                <w:sz w:val="22"/>
                <w:szCs w:val="22"/>
                <w:lang w:val="en-GB" w:eastAsia="en-US" w:bidi="ar-SA"/>
              </w:rPr>
              <w:t>1</w:t>
            </w:r>
          </w:p>
        </w:tc>
        <w:tc>
          <w:tcPr>
            <w:tcW w:w="9923" w:type="dxa"/>
            <w:gridSpan w:val="4"/>
            <w:tcBorders>
              <w:bottom w:val="single" w:color="auto" w:sz="4" w:space="0"/>
            </w:tcBorders>
            <w:shd w:val="clear" w:color="auto" w:fill="F1F1F1"/>
          </w:tcPr>
          <w:p>
            <w:pPr>
              <w:keepNext/>
              <w:tabs>
                <w:tab w:val="left" w:pos="5103"/>
              </w:tabs>
              <w:jc w:val="left"/>
              <w:outlineLvl w:val="0"/>
              <w:rPr>
                <w:rFonts w:ascii="Arial" w:hAnsi="Arial" w:eastAsia="Times New Roman" w:cs="Arial"/>
                <w:b/>
                <w:bCs/>
                <w:sz w:val="22"/>
                <w:szCs w:val="22"/>
                <w:lang w:val="en-GB" w:eastAsia="en-US" w:bidi="ar-SA"/>
              </w:rPr>
            </w:pPr>
            <w:r>
              <w:rPr>
                <w:rFonts w:ascii="Arial" w:hAnsi="Arial" w:eastAsia="Times New Roman" w:cs="Arial"/>
                <w:b/>
                <w:bCs/>
                <w:sz w:val="22"/>
                <w:szCs w:val="22"/>
                <w:lang w:val="en-GB" w:eastAsia="en-US" w:bidi="ar-SA"/>
              </w:rPr>
              <w:br w:type="page"/>
            </w:r>
            <w:r>
              <w:rPr>
                <w:rFonts w:ascii="Arial" w:hAnsi="Arial" w:eastAsia="Times New Roman" w:cs="Arial"/>
                <w:b/>
                <w:bCs/>
                <w:sz w:val="22"/>
                <w:szCs w:val="22"/>
                <w:lang w:val="en-GB" w:eastAsia="en-US" w:bidi="ar-SA"/>
              </w:rPr>
              <w:t>Outline any anticipated risks</w:t>
            </w:r>
            <w:r>
              <w:rPr>
                <w:rFonts w:ascii="Arial" w:hAnsi="Arial" w:eastAsia="宋体" w:cs="Arial"/>
                <w:b/>
                <w:bCs/>
                <w:sz w:val="22"/>
                <w:szCs w:val="22"/>
                <w:lang w:val="en-GB" w:eastAsia="zh-CN" w:bidi="ar-SA"/>
              </w:rPr>
              <w:t xml:space="preserve"> </w:t>
            </w:r>
            <w:r>
              <w:rPr>
                <w:rFonts w:ascii="Arial" w:hAnsi="Arial" w:eastAsia="Times New Roman" w:cs="Arial"/>
                <w:b/>
                <w:bCs/>
                <w:sz w:val="22"/>
                <w:szCs w:val="22"/>
                <w:lang w:val="en-GB" w:eastAsia="en-US" w:bidi="ar-SA"/>
              </w:rPr>
              <w:t xml:space="preserve">that may adversely affect any of the participants, the researchers and/or the University, and the steps that will be taken to address them. </w:t>
            </w:r>
          </w:p>
          <w:p>
            <w:pPr>
              <w:spacing w:after="0" w:line="240" w:lineRule="auto"/>
              <w:jc w:val="left"/>
              <w:rPr>
                <w:rFonts w:ascii="Times New Roman" w:hAnsi="Times New Roman" w:eastAsia="Times New Roman" w:cs="Times New Roman"/>
                <w:sz w:val="20"/>
                <w:szCs w:val="20"/>
              </w:rPr>
            </w:pPr>
          </w:p>
          <w:p>
            <w:pPr>
              <w:spacing w:after="0" w:line="240" w:lineRule="auto"/>
              <w:jc w:val="left"/>
              <w:rPr>
                <w:rFonts w:ascii="Arial" w:hAnsi="Arial" w:eastAsia="Times New Roman" w:cs="Arial"/>
                <w:sz w:val="20"/>
                <w:szCs w:val="20"/>
              </w:rPr>
            </w:pPr>
            <w:r>
              <w:rPr>
                <w:rFonts w:ascii="Arial" w:hAnsi="Arial" w:eastAsia="Times New Roman" w:cs="Arial"/>
                <w:sz w:val="22"/>
                <w:szCs w:val="20"/>
              </w:rPr>
              <w:t>If you have completed a full risk assessment (for example as required by a laboratory, or external research collaborator) you may append that to this form.</w:t>
            </w:r>
            <w:r>
              <w:rPr>
                <w:rFonts w:ascii="Arial" w:hAnsi="Arial" w:eastAsia="Times New Roman" w:cs="Arial"/>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cPr>
          <w:p>
            <w:pPr>
              <w:keepNext/>
              <w:tabs>
                <w:tab w:val="left" w:pos="5103"/>
              </w:tabs>
              <w:jc w:val="left"/>
              <w:outlineLvl w:val="0"/>
              <w:rPr>
                <w:rFonts w:ascii="Arial" w:hAnsi="Arial" w:eastAsia="Times New Roman" w:cs="Arial"/>
                <w:b w:val="0"/>
                <w:bCs w:val="0"/>
                <w:sz w:val="20"/>
                <w:szCs w:val="16"/>
                <w:lang w:val="en-GB" w:eastAsia="en-US" w:bidi="ar-SA"/>
              </w:rPr>
            </w:pPr>
            <w:r>
              <w:rPr>
                <w:rFonts w:ascii="Arial" w:hAnsi="Arial" w:eastAsia="Times New Roman" w:cs="Arial"/>
                <w:b w:val="0"/>
                <w:bCs w:val="0"/>
                <w:sz w:val="20"/>
                <w:szCs w:val="16"/>
                <w:lang w:val="en-GB" w:eastAsia="en-US" w:bidi="ar-SA"/>
              </w:rPr>
              <w:t>2</w:t>
            </w:r>
          </w:p>
        </w:tc>
        <w:tc>
          <w:tcPr>
            <w:tcW w:w="8393" w:type="dxa"/>
            <w:gridSpan w:val="2"/>
            <w:vMerge w:val="restart"/>
            <w:shd w:val="clear" w:color="auto" w:fill="F1F1F1"/>
          </w:tcPr>
          <w:p>
            <w:pPr>
              <w:keepNext/>
              <w:tabs>
                <w:tab w:val="left" w:pos="5103"/>
              </w:tabs>
              <w:jc w:val="left"/>
              <w:outlineLvl w:val="0"/>
              <w:rPr>
                <w:rFonts w:ascii="Arial" w:hAnsi="Arial" w:eastAsia="Times New Roman" w:cs="Arial"/>
                <w:b/>
                <w:bCs/>
                <w:sz w:val="20"/>
                <w:szCs w:val="16"/>
                <w:lang w:val="en-GB" w:eastAsia="en-US" w:bidi="ar-SA"/>
              </w:rPr>
            </w:pPr>
            <w:r>
              <w:rPr>
                <w:rFonts w:ascii="Arial" w:hAnsi="Arial" w:eastAsia="Times New Roman" w:cs="Arial"/>
                <w:b/>
                <w:bCs/>
                <w:sz w:val="20"/>
                <w:szCs w:val="16"/>
                <w:lang w:val="en-GB" w:eastAsia="en-US" w:bidi="ar-SA"/>
              </w:rPr>
              <w:t xml:space="preserve">Full risk assessment completed and appended? </w:t>
            </w:r>
          </w:p>
          <w:p>
            <w:pPr>
              <w:keepNext/>
              <w:tabs>
                <w:tab w:val="left" w:pos="5103"/>
              </w:tabs>
              <w:jc w:val="center"/>
              <w:outlineLvl w:val="0"/>
              <w:rPr>
                <w:rFonts w:ascii="Arial" w:hAnsi="Arial" w:eastAsia="Times New Roman" w:cs="Arial"/>
                <w:b/>
                <w:bCs/>
                <w:sz w:val="20"/>
                <w:szCs w:val="16"/>
                <w:lang w:val="en-GB" w:eastAsia="en-US" w:bidi="ar-SA"/>
              </w:rPr>
            </w:pPr>
          </w:p>
        </w:tc>
        <w:tc>
          <w:tcPr>
            <w:tcW w:w="850" w:type="dxa"/>
            <w:tcBorders>
              <w:bottom w:val="single" w:color="auto" w:sz="4" w:space="0"/>
            </w:tcBorders>
            <w:shd w:val="clear" w:color="auto" w:fill="F1F1F1"/>
          </w:tcPr>
          <w:p>
            <w:pPr>
              <w:keepNext/>
              <w:tabs>
                <w:tab w:val="left" w:pos="5103"/>
              </w:tabs>
              <w:jc w:val="left"/>
              <w:outlineLvl w:val="0"/>
              <w:rPr>
                <w:rFonts w:ascii="Arial" w:hAnsi="Arial" w:eastAsia="Times New Roman" w:cs="Arial"/>
                <w:b/>
                <w:bCs/>
                <w:sz w:val="22"/>
                <w:szCs w:val="22"/>
                <w:lang w:val="en-GB" w:eastAsia="en-US" w:bidi="ar-SA"/>
              </w:rPr>
            </w:pPr>
            <w:r>
              <w:rPr>
                <w:rFonts w:ascii="Arial" w:hAnsi="Arial" w:eastAsia="Times New Roman" w:cs="Arial"/>
                <w:b/>
                <w:bCs/>
                <w:sz w:val="22"/>
                <w:szCs w:val="22"/>
                <w:lang w:val="en-GB" w:eastAsia="en-US" w:bidi="ar-SA"/>
              </w:rPr>
              <w:t xml:space="preserve">Yes </w:t>
            </w:r>
          </w:p>
        </w:tc>
        <w:tc>
          <w:tcPr>
            <w:tcW w:w="680" w:type="dxa"/>
            <w:tcBorders>
              <w:bottom w:val="single" w:color="auto" w:sz="4" w:space="0"/>
            </w:tcBorders>
            <w:shd w:val="clear" w:color="auto" w:fill="BEBEBE"/>
          </w:tcPr>
          <w:p>
            <w:pPr>
              <w:keepNext/>
              <w:tabs>
                <w:tab w:val="left" w:pos="5103"/>
              </w:tabs>
              <w:jc w:val="center"/>
              <w:outlineLvl w:val="0"/>
              <w:rPr>
                <w:rFonts w:ascii="Arial" w:hAnsi="Arial" w:eastAsia="Times New Roman" w:cs="Arial"/>
                <w:b/>
                <w:bCs/>
                <w:sz w:val="20"/>
                <w:szCs w:val="16"/>
                <w:lang w:val="en-GB" w:eastAsia="en-US" w:bidi="ar-SA"/>
              </w:rPr>
            </w:pPr>
            <w:sdt>
              <w:sdtPr>
                <w:rPr>
                  <w:rFonts w:ascii="Arial" w:hAnsi="Arial" w:eastAsia="Times New Roman" w:cs="Arial"/>
                  <w:b w:val="0"/>
                  <w:bCs w:val="0"/>
                  <w:sz w:val="22"/>
                  <w:szCs w:val="22"/>
                  <w:lang w:val="en-GB" w:eastAsia="en-US" w:bidi="ar-SA"/>
                </w:rPr>
                <w:id w:val="-2006964611"/>
                <w14:checkbox>
                  <w14:checked w14:val="1"/>
                  <w14:checkedState w14:val="2612" w14:font="MS Gothic"/>
                  <w14:uncheckedState w14:val="2610" w14:font="MS Gothic"/>
                </w14:checkbox>
              </w:sdtPr>
              <w:sdtEndPr>
                <w:rPr>
                  <w:rFonts w:ascii="Arial" w:hAnsi="Arial" w:eastAsia="Times New Roman" w:cs="Arial"/>
                  <w:b w:val="0"/>
                  <w:bCs w:val="0"/>
                  <w:sz w:val="22"/>
                  <w:szCs w:val="22"/>
                  <w:lang w:val="en-GB" w:eastAsia="en-US" w:bidi="ar-SA"/>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cPr>
          <w:p>
            <w:pPr>
              <w:keepNext/>
              <w:tabs>
                <w:tab w:val="left" w:pos="5103"/>
              </w:tabs>
              <w:jc w:val="left"/>
              <w:outlineLvl w:val="0"/>
              <w:rPr>
                <w:rFonts w:ascii="Arial" w:hAnsi="Arial" w:eastAsia="Times New Roman" w:cs="Arial"/>
                <w:b w:val="0"/>
                <w:bCs w:val="0"/>
                <w:sz w:val="20"/>
                <w:szCs w:val="16"/>
                <w:lang w:val="en-GB" w:eastAsia="en-US" w:bidi="ar-SA"/>
              </w:rPr>
            </w:pPr>
          </w:p>
        </w:tc>
        <w:tc>
          <w:tcPr>
            <w:tcW w:w="8393" w:type="dxa"/>
            <w:gridSpan w:val="2"/>
            <w:vMerge w:val="continue"/>
            <w:tcBorders>
              <w:bottom w:val="single" w:color="auto" w:sz="4" w:space="0"/>
            </w:tcBorders>
            <w:shd w:val="clear" w:color="auto" w:fill="F1F1F1"/>
          </w:tcPr>
          <w:p>
            <w:pPr>
              <w:keepNext/>
              <w:tabs>
                <w:tab w:val="left" w:pos="5103"/>
              </w:tabs>
              <w:jc w:val="left"/>
              <w:outlineLvl w:val="0"/>
              <w:rPr>
                <w:rFonts w:ascii="Arial" w:hAnsi="Arial" w:eastAsia="Times New Roman" w:cs="Arial"/>
                <w:b/>
                <w:bCs/>
                <w:sz w:val="20"/>
                <w:szCs w:val="16"/>
                <w:lang w:val="en-GB" w:eastAsia="en-US" w:bidi="ar-SA"/>
              </w:rPr>
            </w:pPr>
          </w:p>
        </w:tc>
        <w:tc>
          <w:tcPr>
            <w:tcW w:w="850" w:type="dxa"/>
            <w:tcBorders>
              <w:bottom w:val="single" w:color="auto" w:sz="4" w:space="0"/>
            </w:tcBorders>
            <w:shd w:val="clear" w:color="auto" w:fill="F1F1F1"/>
          </w:tcPr>
          <w:p>
            <w:pPr>
              <w:keepNext/>
              <w:tabs>
                <w:tab w:val="left" w:pos="5103"/>
              </w:tabs>
              <w:jc w:val="left"/>
              <w:outlineLvl w:val="0"/>
              <w:rPr>
                <w:rFonts w:ascii="Arial" w:hAnsi="Arial" w:eastAsia="Times New Roman" w:cs="Arial"/>
                <w:b/>
                <w:bCs/>
                <w:sz w:val="22"/>
                <w:szCs w:val="22"/>
                <w:lang w:val="en-GB" w:eastAsia="en-US" w:bidi="ar-SA"/>
              </w:rPr>
            </w:pPr>
            <w:r>
              <w:rPr>
                <w:rFonts w:ascii="Arial" w:hAnsi="Arial" w:eastAsia="Times New Roman" w:cs="Arial"/>
                <w:b/>
                <w:bCs/>
                <w:sz w:val="22"/>
                <w:szCs w:val="22"/>
                <w:lang w:val="en-GB" w:eastAsia="en-US" w:bidi="ar-SA"/>
              </w:rPr>
              <w:t>No</w:t>
            </w:r>
          </w:p>
        </w:tc>
        <w:tc>
          <w:tcPr>
            <w:tcW w:w="680" w:type="dxa"/>
            <w:tcBorders>
              <w:bottom w:val="single" w:color="auto" w:sz="4" w:space="0"/>
            </w:tcBorders>
            <w:shd w:val="clear" w:color="auto" w:fill="BEBEBE"/>
          </w:tcPr>
          <w:p>
            <w:pPr>
              <w:keepNext/>
              <w:tabs>
                <w:tab w:val="left" w:pos="5103"/>
              </w:tabs>
              <w:jc w:val="center"/>
              <w:outlineLvl w:val="0"/>
              <w:rPr>
                <w:rFonts w:ascii="Arial" w:hAnsi="Arial" w:eastAsia="Times New Roman" w:cs="Arial"/>
                <w:b w:val="0"/>
                <w:bCs w:val="0"/>
                <w:sz w:val="22"/>
                <w:szCs w:val="22"/>
                <w:lang w:val="en-GB" w:eastAsia="en-US" w:bidi="ar-SA"/>
              </w:rPr>
            </w:pPr>
            <w:sdt>
              <w:sdtPr>
                <w:rPr>
                  <w:rFonts w:ascii="Arial" w:hAnsi="Arial" w:eastAsia="Times New Roman" w:cs="Arial"/>
                  <w:b w:val="0"/>
                  <w:bCs w:val="0"/>
                  <w:sz w:val="22"/>
                  <w:szCs w:val="22"/>
                  <w:lang w:val="en-GB" w:eastAsia="en-US" w:bidi="ar-SA"/>
                </w:rPr>
                <w:id w:val="-389729326"/>
                <w14:checkbox>
                  <w14:checked w14:val="0"/>
                  <w14:checkedState w14:val="2612" w14:font="MS Gothic"/>
                  <w14:uncheckedState w14:val="2610" w14:font="MS Gothic"/>
                </w14:checkbox>
              </w:sdtPr>
              <w:sdtEndPr>
                <w:rPr>
                  <w:rFonts w:ascii="Arial" w:hAnsi="Arial" w:eastAsia="Times New Roman" w:cs="Arial"/>
                  <w:b w:val="0"/>
                  <w:bCs w:val="0"/>
                  <w:sz w:val="22"/>
                  <w:szCs w:val="22"/>
                  <w:lang w:val="en-GB" w:eastAsia="en-US" w:bidi="ar-SA"/>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3</w:t>
            </w:r>
          </w:p>
        </w:tc>
        <w:tc>
          <w:tcPr>
            <w:tcW w:w="9923" w:type="dxa"/>
            <w:gridSpan w:val="4"/>
            <w:tcBorders>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b/>
                <w:sz w:val="22"/>
                <w:szCs w:val="22"/>
              </w:rPr>
              <w:t>Risks to participants</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4</w:t>
            </w:r>
          </w:p>
        </w:tc>
        <w:tc>
          <w:tcPr>
            <w:tcW w:w="4991" w:type="dxa"/>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Risk to Participant:</w:t>
            </w:r>
          </w:p>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No </w:t>
            </w: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i/>
                <w:sz w:val="18"/>
                <w:szCs w:val="18"/>
              </w:rPr>
            </w:pPr>
            <w:r>
              <w:rPr>
                <w:rFonts w:ascii="Arial" w:hAnsi="Arial" w:eastAsia="Times New Roman" w:cs="Arial"/>
                <w:i/>
                <w:sz w:val="18"/>
                <w:szCs w:val="18"/>
              </w:rPr>
              <w:t>How will you mitigate the Risk to Participant</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i/>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9923" w:type="dxa"/>
            <w:gridSpan w:val="4"/>
            <w:tcBorders>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eastAsia="Times New Roman"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after="0" w:line="240" w:lineRule="auto"/>
              <w:jc w:val="left"/>
              <w:rPr>
                <w:rFonts w:ascii="Arial" w:hAnsi="Arial" w:eastAsia="Times New Roman" w:cs="Arial"/>
                <w:sz w:val="22"/>
                <w:szCs w:val="22"/>
              </w:rPr>
            </w:pPr>
          </w:p>
        </w:tc>
        <w:tc>
          <w:tcPr>
            <w:tcW w:w="9923" w:type="dxa"/>
            <w:gridSpan w:val="4"/>
            <w:tcBorders>
              <w:top w:val="single" w:color="auto" w:sz="4" w:space="0"/>
              <w:bottom w:val="single" w:color="auto" w:sz="4" w:space="0"/>
            </w:tcBorders>
          </w:tcPr>
          <w:p>
            <w:pPr>
              <w:spacing w:after="0" w:line="240" w:lineRule="auto"/>
              <w:jc w:val="left"/>
              <w:rPr>
                <w:rFonts w:ascii="Arial" w:hAnsi="Arial" w:eastAsia="Times New Roman" w:cs="Arial"/>
                <w:sz w:val="22"/>
                <w:szCs w:val="22"/>
              </w:rPr>
            </w:pPr>
          </w:p>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9923" w:type="dxa"/>
            <w:gridSpan w:val="4"/>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b/>
                <w:sz w:val="22"/>
                <w:szCs w:val="22"/>
              </w:rPr>
              <w:t>Risks to investigator</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sz w:val="22"/>
                <w:szCs w:val="22"/>
              </w:rPr>
            </w:pPr>
          </w:p>
        </w:tc>
        <w:tc>
          <w:tcPr>
            <w:tcW w:w="4991" w:type="dxa"/>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Risk to Investigator:</w:t>
            </w:r>
          </w:p>
          <w:p>
            <w:pPr>
              <w:spacing w:after="0" w:line="240" w:lineRule="auto"/>
              <w:jc w:val="left"/>
              <w:rPr>
                <w:rFonts w:ascii="Arial" w:hAnsi="Arial" w:eastAsia="Times New Roman" w:cs="Arial"/>
                <w:sz w:val="22"/>
                <w:szCs w:val="22"/>
              </w:rPr>
            </w:pPr>
          </w:p>
          <w:p>
            <w:pPr>
              <w:spacing w:after="0" w:line="240" w:lineRule="auto"/>
              <w:jc w:val="left"/>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i/>
                <w:sz w:val="18"/>
                <w:szCs w:val="18"/>
              </w:rPr>
            </w:pPr>
            <w:r>
              <w:rPr>
                <w:rFonts w:ascii="Arial" w:hAnsi="Arial" w:eastAsia="Times New Roman" w:cs="Arial"/>
                <w:i/>
                <w:sz w:val="18"/>
                <w:szCs w:val="18"/>
              </w:rPr>
              <w:t>How will you mitigate the Risk to Investigator:</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9923" w:type="dxa"/>
            <w:gridSpan w:val="4"/>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b/>
                <w:sz w:val="22"/>
                <w:szCs w:val="22"/>
              </w:rPr>
              <w:t>University/institutional risks</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sz w:val="22"/>
                <w:szCs w:val="22"/>
              </w:rPr>
            </w:pPr>
          </w:p>
        </w:tc>
        <w:tc>
          <w:tcPr>
            <w:tcW w:w="4991" w:type="dxa"/>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Risk to University:</w:t>
            </w:r>
          </w:p>
          <w:p>
            <w:pPr>
              <w:spacing w:after="0" w:line="240" w:lineRule="auto"/>
              <w:jc w:val="left"/>
              <w:rPr>
                <w:rFonts w:ascii="Arial" w:hAnsi="Arial" w:eastAsia="Times New Roman" w:cs="Arial"/>
                <w:sz w:val="22"/>
                <w:szCs w:val="22"/>
              </w:rPr>
            </w:pPr>
          </w:p>
          <w:p>
            <w:pPr>
              <w:spacing w:after="0" w:line="240" w:lineRule="auto"/>
              <w:jc w:val="left"/>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spacing w:after="0" w:line="240" w:lineRule="auto"/>
              <w:jc w:val="left"/>
              <w:rPr>
                <w:rFonts w:ascii="Arial" w:hAnsi="Arial" w:eastAsia="Times New Roman" w:cs="Arial"/>
                <w:i/>
                <w:sz w:val="18"/>
                <w:szCs w:val="18"/>
              </w:rPr>
            </w:pPr>
            <w:r>
              <w:rPr>
                <w:rFonts w:ascii="Arial" w:hAnsi="Arial" w:eastAsia="Times New Roman" w:cs="Arial"/>
                <w:i/>
                <w:sz w:val="18"/>
                <w:szCs w:val="18"/>
              </w:rPr>
              <w:t>How will you mitigate the Risk to University:</w:t>
            </w: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bl>
    <w:p>
      <w:pPr>
        <w:spacing w:after="0" w:line="240" w:lineRule="auto"/>
        <w:jc w:val="left"/>
        <w:rPr>
          <w:rFonts w:ascii="Times New Roman" w:hAnsi="Times New Roman" w:eastAsia="Times New Roman" w:cs="Times New Roman"/>
          <w:sz w:val="20"/>
          <w:szCs w:val="20"/>
        </w:rPr>
      </w:pPr>
    </w:p>
    <w:tbl>
      <w:tblPr>
        <w:tblStyle w:val="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8</w:t>
            </w:r>
          </w:p>
        </w:tc>
        <w:tc>
          <w:tcPr>
            <w:tcW w:w="9923" w:type="dxa"/>
            <w:gridSpan w:val="4"/>
            <w:tcBorders>
              <w:top w:val="single" w:color="auto" w:sz="4" w:space="0"/>
              <w:bottom w:val="single" w:color="auto" w:sz="4" w:space="0"/>
            </w:tcBorders>
            <w:shd w:val="clear" w:color="auto" w:fill="F1F1F1"/>
          </w:tcPr>
          <w:p>
            <w:pPr>
              <w:autoSpaceDE w:val="0"/>
              <w:autoSpaceDN w:val="0"/>
              <w:adjustRightInd w:val="0"/>
              <w:spacing w:after="0" w:line="240" w:lineRule="auto"/>
              <w:jc w:val="left"/>
              <w:rPr>
                <w:rFonts w:ascii="Arial" w:hAnsi="Arial" w:eastAsia="Times New Roman" w:cs="Arial"/>
                <w:b/>
                <w:sz w:val="22"/>
                <w:szCs w:val="22"/>
              </w:rPr>
            </w:pPr>
            <w:r>
              <w:rPr>
                <w:rFonts w:ascii="Arial" w:hAnsi="Arial" w:eastAsia="Times New Roman"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9</w:t>
            </w:r>
          </w:p>
        </w:tc>
        <w:tc>
          <w:tcPr>
            <w:tcW w:w="7401" w:type="dxa"/>
            <w:tcBorders>
              <w:top w:val="single" w:color="auto" w:sz="4" w:space="0"/>
              <w:bottom w:val="single" w:color="auto" w:sz="4" w:space="0"/>
            </w:tcBorders>
            <w:shd w:val="clear" w:color="auto" w:fill="F1F1F1"/>
          </w:tcPr>
          <w:p>
            <w:pPr>
              <w:autoSpaceDE w:val="0"/>
              <w:autoSpaceDN w:val="0"/>
              <w:adjustRightInd w:val="0"/>
              <w:spacing w:after="0" w:line="240" w:lineRule="auto"/>
              <w:jc w:val="left"/>
              <w:rPr>
                <w:rFonts w:ascii="Arial" w:hAnsi="Arial" w:eastAsia="Times New Roman" w:cs="Arial"/>
                <w:sz w:val="16"/>
                <w:szCs w:val="16"/>
              </w:rPr>
            </w:pPr>
            <w:r>
              <w:rPr>
                <w:rFonts w:ascii="Arial" w:hAnsi="Arial" w:eastAsia="Times New Roman"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vAlign w:val="bottom"/>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p>
            <w:pPr>
              <w:autoSpaceDE w:val="0"/>
              <w:autoSpaceDN w:val="0"/>
              <w:adjustRightInd w:val="0"/>
              <w:spacing w:after="0" w:line="240" w:lineRule="auto"/>
              <w:jc w:val="center"/>
              <w:rPr>
                <w:rFonts w:ascii="Arial" w:hAnsi="Arial" w:eastAsia="Times New Roman" w:cs="Arial"/>
                <w:b/>
                <w:sz w:val="22"/>
                <w:szCs w:val="22"/>
              </w:rPr>
            </w:pPr>
          </w:p>
        </w:tc>
        <w:tc>
          <w:tcPr>
            <w:tcW w:w="850" w:type="dxa"/>
            <w:tcBorders>
              <w:top w:val="single" w:color="auto" w:sz="4" w:space="0"/>
              <w:bottom w:val="single" w:color="auto" w:sz="4" w:space="0"/>
            </w:tcBorders>
            <w:shd w:val="clear" w:color="auto" w:fill="F1F1F1"/>
            <w:vAlign w:val="bottom"/>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p>
            <w:pPr>
              <w:autoSpaceDE w:val="0"/>
              <w:autoSpaceDN w:val="0"/>
              <w:adjustRightInd w:val="0"/>
              <w:spacing w:after="0" w:line="240" w:lineRule="auto"/>
              <w:jc w:val="center"/>
              <w:rPr>
                <w:rFonts w:ascii="Arial" w:hAnsi="Arial" w:eastAsia="Times New Roman" w:cs="Arial"/>
                <w:b/>
                <w:sz w:val="22"/>
                <w:szCs w:val="22"/>
              </w:rPr>
            </w:pPr>
          </w:p>
        </w:tc>
        <w:tc>
          <w:tcPr>
            <w:tcW w:w="851" w:type="dxa"/>
            <w:tcBorders>
              <w:top w:val="single" w:color="auto" w:sz="4" w:space="0"/>
              <w:bottom w:val="single" w:color="auto" w:sz="4" w:space="0"/>
            </w:tcBorders>
            <w:shd w:val="clear" w:color="auto" w:fill="F1F1F1"/>
            <w:vAlign w:val="bottom"/>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N/A</w:t>
            </w:r>
          </w:p>
          <w:p>
            <w:pPr>
              <w:autoSpaceDE w:val="0"/>
              <w:autoSpaceDN w:val="0"/>
              <w:adjustRightInd w:val="0"/>
              <w:spacing w:after="0" w:line="240" w:lineRule="auto"/>
              <w:jc w:val="center"/>
              <w:rPr>
                <w:rFonts w:ascii="Arial" w:hAnsi="Arial" w:eastAsia="Times New Roman"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10</w:t>
            </w:r>
          </w:p>
        </w:tc>
        <w:tc>
          <w:tcPr>
            <w:tcW w:w="7401" w:type="dxa"/>
            <w:tcBorders>
              <w:top w:val="single" w:color="auto" w:sz="4" w:space="0"/>
              <w:bottom w:val="single" w:color="auto" w:sz="4" w:space="0"/>
            </w:tcBorders>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vAlign w:val="center"/>
          </w:tcPr>
          <w:p>
            <w:pPr>
              <w:autoSpaceDE w:val="0"/>
              <w:autoSpaceDN w:val="0"/>
              <w:adjustRightInd w:val="0"/>
              <w:spacing w:after="0" w:line="240" w:lineRule="auto"/>
              <w:jc w:val="center"/>
              <w:rPr>
                <w:rFonts w:ascii="Arial" w:hAnsi="Arial" w:eastAsia="Times New Roman" w:cs="Arial"/>
                <w:b/>
                <w:sz w:val="16"/>
                <w:szCs w:val="16"/>
              </w:rPr>
            </w:pPr>
            <w:sdt>
              <w:sdtPr>
                <w:rPr>
                  <w:rFonts w:ascii="Arial" w:hAnsi="Arial" w:eastAsia="Times New Roman" w:cs="Arial"/>
                  <w:b/>
                  <w:bCs/>
                  <w:sz w:val="22"/>
                  <w:szCs w:val="22"/>
                </w:rPr>
                <w:id w:val="-1418780434"/>
                <w14:checkbox>
                  <w14:checked w14:val="0"/>
                  <w14:checkedState w14:val="2612" w14:font="MS Gothic"/>
                  <w14:uncheckedState w14:val="2610" w14:font="MS Gothic"/>
                </w14:checkbox>
              </w:sdtPr>
              <w:sdtEndPr>
                <w:rPr>
                  <w:rFonts w:ascii="Arial" w:hAnsi="Arial" w:eastAsia="Times New Roman"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vAlign w:val="center"/>
          </w:tcPr>
          <w:p>
            <w:pPr>
              <w:autoSpaceDE w:val="0"/>
              <w:autoSpaceDN w:val="0"/>
              <w:adjustRightInd w:val="0"/>
              <w:spacing w:after="0" w:line="240" w:lineRule="auto"/>
              <w:jc w:val="center"/>
              <w:rPr>
                <w:rFonts w:ascii="Arial" w:hAnsi="Arial" w:eastAsia="Times New Roman" w:cs="Arial"/>
                <w:b/>
                <w:sz w:val="16"/>
                <w:szCs w:val="16"/>
              </w:rPr>
            </w:pPr>
            <w:sdt>
              <w:sdtPr>
                <w:rPr>
                  <w:rFonts w:ascii="Arial" w:hAnsi="Arial" w:eastAsia="Times New Roman" w:cs="Arial"/>
                  <w:b/>
                  <w:bCs/>
                  <w:sz w:val="22"/>
                  <w:szCs w:val="22"/>
                </w:rPr>
                <w:id w:val="-2018915239"/>
                <w14:checkbox>
                  <w14:checked w14:val="1"/>
                  <w14:checkedState w14:val="2612" w14:font="MS Gothic"/>
                  <w14:uncheckedState w14:val="2610" w14:font="MS Gothic"/>
                </w14:checkbox>
              </w:sdtPr>
              <w:sdtEndPr>
                <w:rPr>
                  <w:rFonts w:ascii="Arial" w:hAnsi="Arial" w:eastAsia="Times New Roman"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vAlign w:val="center"/>
          </w:tcPr>
          <w:p>
            <w:pPr>
              <w:autoSpaceDE w:val="0"/>
              <w:autoSpaceDN w:val="0"/>
              <w:adjustRightInd w:val="0"/>
              <w:spacing w:after="0" w:line="240" w:lineRule="auto"/>
              <w:jc w:val="center"/>
              <w:rPr>
                <w:rFonts w:ascii="Arial" w:hAnsi="Arial" w:eastAsia="Times New Roman" w:cs="Arial"/>
                <w:b/>
                <w:sz w:val="16"/>
                <w:szCs w:val="16"/>
              </w:rPr>
            </w:pPr>
            <w:sdt>
              <w:sdtPr>
                <w:rPr>
                  <w:rFonts w:ascii="Arial" w:hAnsi="Arial" w:eastAsia="Times New Roman" w:cs="Arial"/>
                  <w:b/>
                  <w:bCs/>
                  <w:sz w:val="22"/>
                  <w:szCs w:val="22"/>
                </w:rPr>
                <w:id w:val="-774482751"/>
                <w14:checkbox>
                  <w14:checked w14:val="0"/>
                  <w14:checkedState w14:val="2612" w14:font="MS Gothic"/>
                  <w14:uncheckedState w14:val="2610" w14:font="MS Gothic"/>
                </w14:checkbox>
              </w:sdtPr>
              <w:sdtEndPr>
                <w:rPr>
                  <w:rFonts w:ascii="Arial" w:hAnsi="Arial" w:eastAsia="Times New Roman"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line="240" w:lineRule="auto"/>
        <w:jc w:val="both"/>
        <w:rPr>
          <w:rFonts w:ascii="Arial" w:hAnsi="Arial" w:eastAsia="Times New Roman" w:cs="Arial"/>
          <w:b/>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b/>
          <w:sz w:val="22"/>
          <w:szCs w:val="22"/>
        </w:rPr>
        <w:t>SECTION I: Feedback, Consent and Confidentiality</w:t>
      </w:r>
    </w:p>
    <w:tbl>
      <w:tblPr>
        <w:tblStyle w:val="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bCs/>
                <w:sz w:val="22"/>
                <w:szCs w:val="22"/>
              </w:rPr>
            </w:pPr>
            <w:r>
              <w:rPr>
                <w:rFonts w:ascii="Arial" w:hAnsi="Arial" w:eastAsia="Times New Roman" w:cs="Arial"/>
                <w:bCs/>
                <w:sz w:val="22"/>
                <w:szCs w:val="22"/>
              </w:rPr>
              <w:t>1</w:t>
            </w:r>
          </w:p>
        </w:tc>
        <w:tc>
          <w:tcPr>
            <w:tcW w:w="9923"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b/>
                <w:sz w:val="22"/>
                <w:szCs w:val="22"/>
              </w:rPr>
              <w:t>Feedback</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after="0" w:line="240" w:lineRule="auto"/>
              <w:jc w:val="left"/>
              <w:rPr>
                <w:rFonts w:ascii="Arial" w:hAnsi="Arial" w:eastAsia="Times New Roman" w:cs="Arial"/>
                <w:bCs/>
                <w:sz w:val="22"/>
                <w:szCs w:val="22"/>
              </w:rPr>
            </w:pPr>
          </w:p>
        </w:tc>
        <w:tc>
          <w:tcPr>
            <w:tcW w:w="9923" w:type="dxa"/>
            <w:tcBorders>
              <w:top w:val="single" w:color="auto" w:sz="4" w:space="0"/>
              <w:bottom w:val="single" w:color="auto" w:sz="4" w:space="0"/>
            </w:tcBorders>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bCs/>
                <w:sz w:val="22"/>
                <w:szCs w:val="22"/>
              </w:rPr>
            </w:pPr>
            <w:r>
              <w:rPr>
                <w:rFonts w:ascii="Arial" w:hAnsi="Arial" w:eastAsia="Times New Roman" w:cs="Arial"/>
                <w:bCs/>
                <w:sz w:val="22"/>
                <w:szCs w:val="22"/>
              </w:rPr>
              <w:t>2</w:t>
            </w:r>
          </w:p>
        </w:tc>
        <w:tc>
          <w:tcPr>
            <w:tcW w:w="9923"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sz w:val="22"/>
                <w:szCs w:val="22"/>
              </w:rPr>
            </w:pPr>
            <w:r>
              <w:rPr>
                <w:rFonts w:ascii="Arial" w:hAnsi="Arial" w:eastAsia="Times New Roman" w:cs="Arial"/>
                <w:b/>
                <w:sz w:val="22"/>
                <w:szCs w:val="22"/>
              </w:rPr>
              <w:t>Informed consent</w:t>
            </w:r>
          </w:p>
          <w:p>
            <w:pPr>
              <w:autoSpaceDE w:val="0"/>
              <w:autoSpaceDN w:val="0"/>
              <w:adjustRightInd w:val="0"/>
              <w:spacing w:after="0" w:line="240" w:lineRule="auto"/>
              <w:jc w:val="left"/>
              <w:rPr>
                <w:rFonts w:ascii="Arial" w:hAnsi="Arial" w:eastAsia="Times New Roman" w:cs="Arial"/>
                <w:sz w:val="22"/>
                <w:szCs w:val="22"/>
                <w:lang w:eastAsia="en-GB"/>
              </w:rPr>
            </w:pPr>
            <w:r>
              <w:rPr>
                <w:rFonts w:ascii="Arial" w:hAnsi="Arial" w:eastAsia="Times New Roman"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after="0" w:line="240" w:lineRule="auto"/>
              <w:jc w:val="left"/>
              <w:rPr>
                <w:rFonts w:ascii="Arial" w:hAnsi="Arial" w:eastAsia="Times New Roman" w:cs="Arial"/>
                <w:bCs/>
                <w:sz w:val="22"/>
                <w:szCs w:val="22"/>
              </w:rPr>
            </w:pPr>
          </w:p>
        </w:tc>
        <w:tc>
          <w:tcPr>
            <w:tcW w:w="9923" w:type="dxa"/>
            <w:tcBorders>
              <w:top w:val="single" w:color="auto" w:sz="4" w:space="0"/>
              <w:bottom w:val="single" w:color="auto" w:sz="4" w:space="0"/>
            </w:tcBorders>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bCs/>
                <w:sz w:val="22"/>
                <w:szCs w:val="22"/>
              </w:rPr>
            </w:pPr>
            <w:r>
              <w:rPr>
                <w:rFonts w:ascii="Arial" w:hAnsi="Arial" w:eastAsia="Times New Roman" w:cs="Arial"/>
                <w:bCs/>
                <w:sz w:val="22"/>
                <w:szCs w:val="22"/>
              </w:rPr>
              <w:t>3</w:t>
            </w:r>
          </w:p>
        </w:tc>
        <w:tc>
          <w:tcPr>
            <w:tcW w:w="9923" w:type="dxa"/>
            <w:tcBorders>
              <w:top w:val="single" w:color="auto" w:sz="4" w:space="0"/>
              <w:bottom w:val="single" w:color="auto" w:sz="4" w:space="0"/>
            </w:tcBorders>
            <w:shd w:val="clear" w:color="auto" w:fill="F1F1F1"/>
          </w:tcPr>
          <w:p>
            <w:pPr>
              <w:spacing w:after="0" w:line="240" w:lineRule="auto"/>
              <w:jc w:val="left"/>
              <w:rPr>
                <w:rFonts w:ascii="Arial" w:hAnsi="Arial" w:eastAsia="Times New Roman" w:cs="Arial"/>
                <w:b/>
                <w:sz w:val="22"/>
                <w:szCs w:val="22"/>
              </w:rPr>
            </w:pPr>
            <w:r>
              <w:rPr>
                <w:rFonts w:ascii="Arial" w:hAnsi="Arial" w:eastAsia="Times New Roman" w:cs="Arial"/>
                <w:b/>
                <w:sz w:val="22"/>
                <w:szCs w:val="22"/>
              </w:rPr>
              <w:t>Confidentiality / Anonymity</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after="0" w:line="240" w:lineRule="auto"/>
              <w:jc w:val="left"/>
              <w:rPr>
                <w:rFonts w:ascii="Arial" w:hAnsi="Arial" w:eastAsia="Times New Roman" w:cs="Arial"/>
                <w:bCs/>
                <w:sz w:val="22"/>
                <w:szCs w:val="22"/>
              </w:rPr>
            </w:pPr>
          </w:p>
        </w:tc>
        <w:tc>
          <w:tcPr>
            <w:tcW w:w="9923" w:type="dxa"/>
            <w:tcBorders>
              <w:top w:val="single" w:color="auto" w:sz="4" w:space="0"/>
              <w:bottom w:val="single" w:color="auto" w:sz="4" w:space="0"/>
            </w:tcBorders>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bl>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sz w:val="22"/>
          <w:szCs w:val="22"/>
        </w:rPr>
      </w:pPr>
      <w:r>
        <w:rPr>
          <w:rFonts w:ascii="Arial" w:hAnsi="Arial" w:eastAsia="Times New Roman" w:cs="Arial"/>
          <w:b/>
          <w:sz w:val="22"/>
          <w:szCs w:val="22"/>
        </w:rPr>
        <w:t>SECTION J: Data Protection and Storage</w:t>
      </w:r>
    </w:p>
    <w:p>
      <w:pPr>
        <w:spacing w:before="100" w:beforeAutospacing="1" w:after="100" w:afterAutospacing="1"/>
        <w:jc w:val="both"/>
        <w:rPr>
          <w:rFonts w:ascii="Times New Roman" w:hAnsi="Times New Roman" w:eastAsia="Times New Roman" w:cs="Times New Roman"/>
          <w:color w:val="000000"/>
          <w:sz w:val="24"/>
          <w:szCs w:val="24"/>
          <w:lang w:val="en-GB" w:eastAsia="en-GB" w:bidi="ar-SA"/>
        </w:rPr>
      </w:pPr>
      <w:r>
        <w:rPr>
          <w:rFonts w:ascii="Arial" w:hAnsi="Arial" w:eastAsia="Times New Roman" w:cs="Arial"/>
          <w:color w:val="000000"/>
          <w:sz w:val="22"/>
          <w:szCs w:val="22"/>
          <w:lang w:val="en-GB" w:eastAsia="en-GB" w:bidi="ar-SA"/>
        </w:rPr>
        <w:t>In completing this section refer to the University’s Research Data Management Policy and the extensive resources on the University’s Research Data Management web pages (</w:t>
      </w:r>
      <w:r>
        <w:rPr>
          <w:rFonts w:ascii="Times New Roman" w:hAnsi="Times New Roman" w:eastAsia="Times New Roman" w:cs="Times New Roman"/>
          <w:sz w:val="24"/>
          <w:szCs w:val="24"/>
          <w:lang w:val="en-GB" w:eastAsia="en-GB" w:bidi="ar-SA"/>
        </w:rPr>
        <w:fldChar w:fldCharType="begin"/>
      </w:r>
      <w:r>
        <w:rPr>
          <w:rFonts w:ascii="Times New Roman" w:hAnsi="Times New Roman" w:eastAsia="Times New Roman" w:cs="Times New Roman"/>
          <w:sz w:val="24"/>
          <w:szCs w:val="24"/>
          <w:lang w:val="en-GB" w:eastAsia="en-GB" w:bidi="ar-SA"/>
        </w:rP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Pr>
          <w:rFonts w:ascii="Times New Roman" w:hAnsi="Times New Roman" w:eastAsia="Times New Roman" w:cs="Times New Roman"/>
          <w:sz w:val="24"/>
          <w:szCs w:val="24"/>
          <w:lang w:val="en-GB" w:eastAsia="en-GB" w:bidi="ar-SA"/>
        </w:rPr>
        <w:fldChar w:fldCharType="separate"/>
      </w:r>
      <w:r>
        <w:rPr>
          <w:rFonts w:ascii="Arial" w:hAnsi="Arial" w:eastAsia="宋体" w:cs="Arial"/>
          <w:color w:val="0000FF"/>
          <w:sz w:val="22"/>
          <w:szCs w:val="22"/>
          <w:u w:val="single"/>
          <w:lang w:val="en-GB" w:eastAsia="en-GB" w:bidi="ar-SA"/>
        </w:rPr>
        <w:t>http://uwtsd.ac.uk/library/research-data-management/</w:t>
      </w:r>
      <w:r>
        <w:rPr>
          <w:rFonts w:ascii="Arial" w:hAnsi="Arial" w:eastAsia="宋体" w:cs="Arial"/>
          <w:color w:val="0000FF"/>
          <w:sz w:val="22"/>
          <w:szCs w:val="22"/>
          <w:u w:val="single"/>
          <w:lang w:val="en-GB" w:eastAsia="en-GB" w:bidi="ar-SA"/>
        </w:rPr>
        <w:fldChar w:fldCharType="end"/>
      </w:r>
      <w:r>
        <w:rPr>
          <w:rFonts w:ascii="Arial" w:hAnsi="Arial" w:eastAsia="Times New Roman" w:cs="Arial"/>
          <w:color w:val="000000"/>
          <w:sz w:val="22"/>
          <w:szCs w:val="22"/>
          <w:lang w:val="en-GB" w:eastAsia="en-GB" w:bidi="ar-SA"/>
        </w:rPr>
        <w:t>).</w:t>
      </w:r>
    </w:p>
    <w:tbl>
      <w:tblPr>
        <w:tblStyle w:val="8"/>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cPr>
          <w:p>
            <w:pPr>
              <w:autoSpaceDE w:val="0"/>
              <w:autoSpaceDN w:val="0"/>
              <w:adjustRightInd w:val="0"/>
              <w:spacing w:before="100" w:beforeAutospacing="1" w:after="100" w:afterAutospacing="1"/>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1</w:t>
            </w:r>
          </w:p>
        </w:tc>
        <w:tc>
          <w:tcPr>
            <w:tcW w:w="7905" w:type="dxa"/>
            <w:tcBorders>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Does the research activity involve personal da</w:t>
            </w:r>
            <w:r>
              <w:rPr>
                <w:rFonts w:ascii="Arial" w:hAnsi="Arial" w:eastAsia="Times New Roman" w:cs="Arial"/>
                <w:sz w:val="22"/>
                <w:szCs w:val="22"/>
                <w:shd w:val="clear" w:color="auto" w:fill="F1F1F1"/>
                <w:lang w:val="en-GB" w:eastAsia="en-GB" w:bidi="ar-SA"/>
              </w:rPr>
              <w:t>t</w:t>
            </w:r>
            <w:r>
              <w:rPr>
                <w:rFonts w:ascii="Arial" w:hAnsi="Arial" w:eastAsia="Times New Roman" w:cs="Arial"/>
                <w:sz w:val="22"/>
                <w:szCs w:val="22"/>
                <w:lang w:val="en-GB" w:eastAsia="en-GB" w:bidi="ar-SA"/>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r>
              <w:rPr>
                <w:rFonts w:ascii="Arial" w:hAnsi="Arial" w:eastAsia="Times New Roman" w:cs="Arial"/>
                <w:b/>
                <w:bCs/>
                <w:sz w:val="22"/>
                <w:szCs w:val="22"/>
                <w:lang w:val="en-GB" w:eastAsia="en-GB" w:bidi="ar-SA"/>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r>
              <w:rPr>
                <w:rFonts w:ascii="Arial" w:hAnsi="Arial" w:eastAsia="Times New Roman" w:cs="Arial"/>
                <w:b/>
                <w:bCs/>
                <w:sz w:val="22"/>
                <w:szCs w:val="22"/>
                <w:lang w:val="en-GB" w:eastAsia="en-GB" w:bidi="ar-SA"/>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cPr>
          <w:p>
            <w:pPr>
              <w:autoSpaceDE w:val="0"/>
              <w:autoSpaceDN w:val="0"/>
              <w:adjustRightInd w:val="0"/>
              <w:spacing w:before="0" w:beforeAutospacing="0" w:after="0" w:afterAutospacing="0"/>
              <w:ind w:left="567" w:right="567"/>
              <w:rPr>
                <w:rFonts w:ascii="Arial" w:hAnsi="Arial" w:eastAsia="Times New Roman" w:cs="Arial"/>
                <w:b/>
                <w:bCs/>
                <w:i/>
                <w:iCs/>
                <w:sz w:val="22"/>
                <w:szCs w:val="22"/>
                <w:lang w:val="en-GB" w:eastAsia="en-GB" w:bidi="ar-SA"/>
              </w:rPr>
            </w:pPr>
          </w:p>
        </w:tc>
        <w:tc>
          <w:tcPr>
            <w:tcW w:w="7905" w:type="dxa"/>
            <w:tcBorders>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0" w:beforeAutospacing="0" w:after="0" w:afterAutospacing="0"/>
              <w:ind w:left="567" w:right="567"/>
              <w:rPr>
                <w:rFonts w:ascii="Arial" w:hAnsi="Arial" w:eastAsia="Times New Roman" w:cs="Arial"/>
                <w:sz w:val="22"/>
                <w:szCs w:val="22"/>
                <w:lang w:val="en-GB" w:eastAsia="en-GB" w:bidi="ar-SA"/>
              </w:rPr>
            </w:pPr>
            <w:r>
              <w:rPr>
                <w:rFonts w:ascii="Arial" w:hAnsi="Arial" w:eastAsia="Times New Roman" w:cs="Arial"/>
                <w:b/>
                <w:bCs/>
                <w:i/>
                <w:iCs/>
                <w:sz w:val="22"/>
                <w:szCs w:val="22"/>
                <w:lang w:val="en-GB" w:eastAsia="en-GB" w:bidi="ar-SA"/>
              </w:rPr>
              <w:t>“Personal data”</w:t>
            </w:r>
            <w:r>
              <w:rPr>
                <w:rFonts w:ascii="Arial" w:hAnsi="Arial" w:eastAsia="Times New Roman" w:cs="Arial"/>
                <w:i/>
                <w:iCs/>
                <w:sz w:val="22"/>
                <w:szCs w:val="22"/>
                <w:lang w:val="en-GB" w:eastAsia="en-GB" w:bidi="ar-SA"/>
              </w:rPr>
              <w:t xml:space="preserve"> </w:t>
            </w:r>
            <w:r>
              <w:rPr>
                <w:rFonts w:ascii="Arial" w:hAnsi="Arial" w:eastAsia="Times New Roman" w:cs="Arial"/>
                <w:i/>
                <w:iCs/>
                <w:color w:val="333333"/>
                <w:sz w:val="22"/>
                <w:szCs w:val="24"/>
                <w:shd w:val="clear" w:color="auto" w:fill="F1F1F1"/>
                <w:lang w:val="en-GB" w:eastAsia="en-GB" w:bidi="ar-SA"/>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r>
              <w:rPr>
                <w:rFonts w:hint="eastAsia" w:ascii="MS Gothic" w:hAnsi="MS Gothic" w:eastAsia="MS Gothic" w:cs="Arial"/>
                <w:b/>
                <w:bCs/>
                <w:sz w:val="22"/>
                <w:szCs w:val="22"/>
                <w:lang w:val="en-US" w:eastAsia="en-GB" w:bidi="ar-SA"/>
              </w:rPr>
              <w:t>☐</w:t>
            </w:r>
          </w:p>
        </w:tc>
        <w:tc>
          <w:tcPr>
            <w:tcW w:w="1026" w:type="dxa"/>
            <w:tcBorders>
              <w:top w:val="single" w:color="auto" w:sz="4" w:space="0"/>
              <w:left w:val="single" w:color="auto" w:sz="4" w:space="0"/>
              <w:bottom w:val="single" w:color="auto" w:sz="4" w:space="0"/>
              <w:right w:val="single" w:color="auto" w:sz="4" w:space="0"/>
            </w:tcBorders>
            <w:shd w:val="clear" w:color="auto" w:fill="BEBEBE"/>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r>
              <w:rPr>
                <w:rFonts w:hint="eastAsia" w:ascii="MS Gothic" w:hAnsi="MS Gothic" w:eastAsia="MS Gothic" w:cs="Arial"/>
                <w:b/>
                <w:bCs/>
                <w:sz w:val="22"/>
                <w:szCs w:val="22"/>
                <w:lang w:val="en-US" w:eastAsia="en-GB" w:bidi="ar-SA"/>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cPr>
          <w:p>
            <w:pPr>
              <w:autoSpaceDE w:val="0"/>
              <w:autoSpaceDN w:val="0"/>
              <w:adjustRightInd w:val="0"/>
              <w:spacing w:before="100" w:beforeAutospacing="1" w:after="100" w:afterAutospacing="1"/>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rPr>
                <w:rFonts w:ascii="Times New Roman" w:hAnsi="Times New Roman" w:eastAsia="Times New Roman" w:cs="Times New Roman"/>
                <w:sz w:val="24"/>
                <w:szCs w:val="24"/>
                <w:lang w:val="en-GB" w:eastAsia="en-GB" w:bidi="ar-SA"/>
              </w:rPr>
            </w:pPr>
            <w:r>
              <w:rPr>
                <w:rFonts w:ascii="Arial" w:hAnsi="Arial" w:eastAsia="Times New Roman" w:cs="Arial"/>
                <w:sz w:val="22"/>
                <w:szCs w:val="22"/>
                <w:lang w:val="en-GB" w:eastAsia="en-GB" w:bidi="ar-SA"/>
              </w:rPr>
              <w:t>If YES, provide a</w:t>
            </w:r>
            <w:r>
              <w:rPr>
                <w:rFonts w:ascii="Arial" w:hAnsi="Arial" w:eastAsia="Times New Roman" w:cs="Arial"/>
                <w:b/>
                <w:bCs/>
                <w:sz w:val="22"/>
                <w:szCs w:val="22"/>
                <w:lang w:val="en-GB" w:eastAsia="en-GB" w:bidi="ar-SA"/>
              </w:rPr>
              <w:t xml:space="preserve"> </w:t>
            </w:r>
            <w:r>
              <w:rPr>
                <w:rFonts w:ascii="Arial" w:hAnsi="Arial" w:eastAsia="Times New Roman" w:cs="Arial"/>
                <w:sz w:val="22"/>
                <w:szCs w:val="22"/>
                <w:lang w:val="en-GB" w:eastAsia="en-GB" w:bidi="ar-SA"/>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spacing w:after="0" w:line="240" w:lineRule="auto"/>
              <w:jc w:val="left"/>
              <w:rPr>
                <w:rFonts w:ascii="Arial" w:hAnsi="Arial" w:eastAsia="Times New Roman"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Times New Roman"/>
                <w:i/>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cPr>
          <w:p>
            <w:pPr>
              <w:autoSpaceDE w:val="0"/>
              <w:autoSpaceDN w:val="0"/>
              <w:adjustRightInd w:val="0"/>
              <w:spacing w:before="0" w:beforeAutospacing="0" w:after="0" w:afterAutospacing="0"/>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3</w:t>
            </w:r>
          </w:p>
        </w:tc>
        <w:tc>
          <w:tcPr>
            <w:tcW w:w="7905" w:type="dxa"/>
            <w:tcBorders>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0" w:beforeAutospacing="0" w:after="0" w:afterAutospacing="0"/>
              <w:rPr>
                <w:rFonts w:ascii="Times New Roman" w:hAnsi="Times New Roman" w:eastAsia="Calibri" w:cs="Times New Roman"/>
                <w:sz w:val="24"/>
                <w:szCs w:val="24"/>
                <w:lang w:val="en-GB" w:eastAsia="en-GB" w:bidi="ar-SA"/>
              </w:rPr>
            </w:pPr>
            <w:r>
              <w:rPr>
                <w:rFonts w:ascii="Arial" w:hAnsi="Arial" w:eastAsia="Times New Roman" w:cs="Arial"/>
                <w:sz w:val="22"/>
                <w:szCs w:val="22"/>
                <w:lang w:val="en-GB" w:eastAsia="en-GB" w:bidi="ar-SA"/>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r>
              <w:rPr>
                <w:rFonts w:ascii="Arial" w:hAnsi="Arial" w:eastAsia="Times New Roman" w:cs="Arial"/>
                <w:b/>
                <w:bCs/>
                <w:sz w:val="22"/>
                <w:szCs w:val="22"/>
                <w:lang w:val="en-GB" w:eastAsia="en-GB" w:bidi="ar-SA"/>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r>
              <w:rPr>
                <w:rFonts w:ascii="Arial" w:hAnsi="Arial" w:eastAsia="Times New Roman" w:cs="Arial"/>
                <w:b/>
                <w:bCs/>
                <w:sz w:val="22"/>
                <w:szCs w:val="22"/>
                <w:lang w:val="en-GB" w:eastAsia="en-GB" w:bidi="ar-SA"/>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cPr>
          <w:p>
            <w:pPr>
              <w:spacing w:before="0" w:beforeAutospacing="0" w:after="0" w:afterAutospacing="0"/>
              <w:ind w:left="567" w:right="567"/>
              <w:rPr>
                <w:rFonts w:ascii="Arial" w:hAnsi="Arial" w:eastAsia="Times New Roman" w:cs="Arial"/>
                <w:i/>
                <w:iCs/>
                <w:color w:val="000000"/>
                <w:sz w:val="20"/>
                <w:szCs w:val="23"/>
                <w:lang w:val="en-GB" w:eastAsia="en-GB" w:bidi="ar-SA"/>
              </w:rPr>
            </w:pPr>
          </w:p>
        </w:tc>
        <w:tc>
          <w:tcPr>
            <w:tcW w:w="7905" w:type="dxa"/>
            <w:tcBorders>
              <w:top w:val="single" w:color="auto" w:sz="4" w:space="0"/>
              <w:left w:val="single" w:color="auto" w:sz="4" w:space="0"/>
              <w:bottom w:val="single" w:color="auto" w:sz="4" w:space="0"/>
              <w:right w:val="single" w:color="auto" w:sz="4" w:space="0"/>
            </w:tcBorders>
            <w:shd w:val="clear" w:color="auto" w:fill="F1F1F1"/>
            <w:vAlign w:val="center"/>
          </w:tcPr>
          <w:p>
            <w:pPr>
              <w:spacing w:before="0" w:beforeAutospacing="0" w:after="0" w:afterAutospacing="0"/>
              <w:ind w:left="567" w:right="567"/>
              <w:rPr>
                <w:rFonts w:ascii="Times New Roman" w:hAnsi="Times New Roman" w:eastAsia="Times New Roman" w:cs="Times New Roman"/>
                <w:sz w:val="24"/>
                <w:szCs w:val="24"/>
                <w:lang w:val="en-GB" w:eastAsia="en-GB" w:bidi="ar-SA"/>
              </w:rPr>
            </w:pPr>
            <w:r>
              <w:rPr>
                <w:rFonts w:ascii="Arial" w:hAnsi="Arial" w:eastAsia="宋体" w:cs="Arial"/>
                <w:b/>
                <w:bCs/>
                <w:i/>
                <w:iCs/>
                <w:color w:val="000000"/>
                <w:sz w:val="20"/>
                <w:szCs w:val="23"/>
                <w:lang w:val="en-GB" w:eastAsia="en-GB" w:bidi="ar-SA"/>
              </w:rPr>
              <w:t>“Special category data”</w:t>
            </w:r>
            <w:r>
              <w:rPr>
                <w:rFonts w:ascii="Arial" w:hAnsi="Arial" w:eastAsia="Times New Roman" w:cs="Arial"/>
                <w:i/>
                <w:iCs/>
                <w:color w:val="000000"/>
                <w:sz w:val="20"/>
                <w:szCs w:val="23"/>
                <w:lang w:val="en-GB" w:eastAsia="en-GB" w:bidi="ar-SA"/>
              </w:rPr>
              <w:t> means sensitive personal data consisting of information as to the data subjects’ –</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(a) racial or ethnic origin,</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(b) political opinions,</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(c ) religious beliefs or other beliefs of a similar nature,</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(d) membership of a trade union (within the meaning of the Trade Union and Labour Relations (Consolidation) Act 1992),</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(e) physical or mental health or condition,</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(f) sexual life,</w:t>
            </w:r>
          </w:p>
          <w:p>
            <w:pPr>
              <w:spacing w:before="0" w:beforeAutospacing="0" w:after="0" w:afterAutospacing="0"/>
              <w:ind w:left="1134" w:right="567"/>
              <w:rPr>
                <w:rFonts w:ascii="Times New Roman" w:hAnsi="Times New Roman" w:eastAsia="Times New Roman" w:cs="Times New Roman"/>
                <w:sz w:val="24"/>
                <w:szCs w:val="24"/>
                <w:lang w:val="en-GB" w:eastAsia="en-GB" w:bidi="ar-SA"/>
              </w:rPr>
            </w:pPr>
            <w:r>
              <w:rPr>
                <w:rFonts w:ascii="Arial" w:hAnsi="Arial" w:eastAsia="Times New Roman" w:cs="Arial"/>
                <w:i/>
                <w:iCs/>
                <w:color w:val="000000"/>
                <w:sz w:val="20"/>
                <w:szCs w:val="23"/>
                <w:lang w:val="en-GB" w:eastAsia="en-GB" w:bidi="ar-SA"/>
              </w:rPr>
              <w:t>(g) genetics,</w:t>
            </w:r>
          </w:p>
          <w:p>
            <w:pPr>
              <w:spacing w:before="0" w:beforeAutospacing="0" w:after="0" w:afterAutospacing="0"/>
              <w:ind w:left="1134" w:right="567"/>
              <w:rPr>
                <w:rFonts w:ascii="Arial" w:hAnsi="Arial" w:eastAsia="Times New Roman" w:cs="Arial"/>
                <w:i/>
                <w:iCs/>
                <w:color w:val="000000"/>
                <w:sz w:val="20"/>
                <w:szCs w:val="23"/>
                <w:lang w:val="en-GB" w:eastAsia="en-GB" w:bidi="ar-SA"/>
              </w:rPr>
            </w:pPr>
            <w:r>
              <w:rPr>
                <w:rFonts w:ascii="Arial" w:hAnsi="Arial" w:eastAsia="Times New Roman" w:cs="Arial"/>
                <w:i/>
                <w:iCs/>
                <w:color w:val="000000"/>
                <w:sz w:val="20"/>
                <w:szCs w:val="23"/>
                <w:lang w:val="en-GB" w:eastAsia="en-GB" w:bidi="ar-SA"/>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p>
          <w:p>
            <w:pPr>
              <w:autoSpaceDE w:val="0"/>
              <w:autoSpaceDN w:val="0"/>
              <w:adjustRightInd w:val="0"/>
              <w:spacing w:before="100" w:beforeAutospacing="1" w:after="100" w:afterAutospacing="1"/>
              <w:jc w:val="center"/>
              <w:rPr>
                <w:rFonts w:ascii="Times New Roman" w:hAnsi="Times New Roman" w:eastAsia="Times New Roman" w:cs="Times New Roman"/>
                <w:sz w:val="24"/>
                <w:szCs w:val="24"/>
                <w:lang w:val="en-GB" w:eastAsia="en-GB" w:bidi="ar-SA"/>
              </w:rPr>
            </w:pPr>
            <w:r>
              <w:rPr>
                <w:rFonts w:hint="eastAsia" w:ascii="MS Gothic" w:hAnsi="MS Gothic" w:eastAsia="MS Gothic" w:cs="Arial"/>
                <w:b/>
                <w:bCs/>
                <w:sz w:val="22"/>
                <w:szCs w:val="22"/>
                <w:lang w:val="en-US" w:eastAsia="en-GB" w:bidi="ar-SA"/>
              </w:rPr>
              <w:t>☐</w:t>
            </w:r>
          </w:p>
        </w:tc>
        <w:tc>
          <w:tcPr>
            <w:tcW w:w="1026" w:type="dxa"/>
            <w:tcBorders>
              <w:top w:val="single" w:color="auto" w:sz="4" w:space="0"/>
              <w:left w:val="single" w:color="auto" w:sz="4" w:space="0"/>
              <w:bottom w:val="single" w:color="auto" w:sz="4" w:space="0"/>
              <w:right w:val="single" w:color="auto" w:sz="4" w:space="0"/>
            </w:tcBorders>
            <w:shd w:val="clear" w:color="auto" w:fill="BEBEBE"/>
            <w:vAlign w:val="center"/>
          </w:tcPr>
          <w:p>
            <w:pPr>
              <w:autoSpaceDE w:val="0"/>
              <w:autoSpaceDN w:val="0"/>
              <w:adjustRightInd w:val="0"/>
              <w:spacing w:before="100" w:beforeAutospacing="1" w:after="100" w:afterAutospacing="1"/>
              <w:jc w:val="center"/>
              <w:rPr>
                <w:rFonts w:ascii="MS Gothic" w:hAnsi="MS Gothic" w:eastAsia="MS Gothic" w:cs="Arial"/>
                <w:b/>
                <w:bCs/>
                <w:sz w:val="22"/>
                <w:szCs w:val="22"/>
                <w:lang w:val="en-US" w:eastAsia="en-GB" w:bidi="ar-SA"/>
              </w:rPr>
            </w:pPr>
          </w:p>
          <w:p>
            <w:pPr>
              <w:autoSpaceDE w:val="0"/>
              <w:autoSpaceDN w:val="0"/>
              <w:adjustRightInd w:val="0"/>
              <w:spacing w:before="100" w:beforeAutospacing="1" w:after="100" w:afterAutospacing="1"/>
              <w:jc w:val="center"/>
              <w:rPr>
                <w:rFonts w:ascii="Times New Roman" w:hAnsi="Times New Roman" w:eastAsia="Times New Roman" w:cs="Times New Roman"/>
                <w:sz w:val="24"/>
                <w:szCs w:val="24"/>
                <w:lang w:val="en-GB" w:eastAsia="en-GB" w:bidi="ar-SA"/>
              </w:rPr>
            </w:pPr>
            <w:r>
              <w:rPr>
                <w:rFonts w:hint="eastAsia" w:ascii="MS Gothic" w:hAnsi="MS Gothic" w:eastAsia="MS Gothic" w:cs="Arial"/>
                <w:b/>
                <w:bCs/>
                <w:sz w:val="22"/>
                <w:szCs w:val="22"/>
                <w:lang w:val="en-US" w:eastAsia="en-GB" w:bidi="ar-SA"/>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cPr>
          <w:p>
            <w:pPr>
              <w:autoSpaceDE w:val="0"/>
              <w:autoSpaceDN w:val="0"/>
              <w:adjustRightInd w:val="0"/>
              <w:spacing w:before="100" w:beforeAutospacing="1" w:after="100" w:afterAutospacing="1"/>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vAlign w:val="center"/>
          </w:tcPr>
          <w:p>
            <w:pPr>
              <w:autoSpaceDE w:val="0"/>
              <w:autoSpaceDN w:val="0"/>
              <w:adjustRightInd w:val="0"/>
              <w:spacing w:before="100" w:beforeAutospacing="1" w:after="100" w:afterAutospacing="1"/>
              <w:rPr>
                <w:rFonts w:ascii="Times New Roman" w:hAnsi="Times New Roman" w:eastAsia="Times New Roman" w:cs="Times New Roman"/>
                <w:sz w:val="24"/>
                <w:szCs w:val="24"/>
                <w:lang w:val="en-GB" w:eastAsia="en-GB" w:bidi="ar-SA"/>
              </w:rPr>
            </w:pPr>
            <w:r>
              <w:rPr>
                <w:rFonts w:ascii="Arial" w:hAnsi="Arial" w:eastAsia="Times New Roman" w:cs="Arial"/>
                <w:sz w:val="22"/>
                <w:szCs w:val="22"/>
                <w:lang w:val="en-GB" w:eastAsia="en-GB" w:bidi="ar-SA"/>
              </w:rPr>
              <w:t>If YES, provide a</w:t>
            </w:r>
            <w:r>
              <w:rPr>
                <w:rFonts w:ascii="Arial" w:hAnsi="Arial" w:eastAsia="Times New Roman" w:cs="Arial"/>
                <w:b/>
                <w:bCs/>
                <w:sz w:val="22"/>
                <w:szCs w:val="22"/>
                <w:lang w:val="en-GB" w:eastAsia="en-GB" w:bidi="ar-SA"/>
              </w:rPr>
              <w:t xml:space="preserve"> </w:t>
            </w:r>
            <w:r>
              <w:rPr>
                <w:rFonts w:ascii="Arial" w:hAnsi="Arial" w:eastAsia="Times New Roman" w:cs="Arial"/>
                <w:sz w:val="22"/>
                <w:szCs w:val="22"/>
                <w:lang w:val="en-GB" w:eastAsia="en-GB" w:bidi="ar-SA"/>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spacing w:after="0" w:line="240" w:lineRule="auto"/>
              <w:jc w:val="left"/>
              <w:rPr>
                <w:rFonts w:ascii="Arial" w:hAnsi="Arial" w:eastAsia="Times New Roman"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Times New Roman"/>
                <w:sz w:val="20"/>
                <w:szCs w:val="20"/>
              </w:rPr>
            </w:pPr>
            <w:r>
              <w:rPr>
                <w:rFonts w:ascii="Arial" w:hAnsi="Arial" w:eastAsia="Times New Roman" w:cs="Arial"/>
                <w:i/>
                <w:color w:val="808080"/>
                <w:sz w:val="18"/>
                <w:szCs w:val="18"/>
              </w:rPr>
              <w:t>(this box should expand as you type)</w:t>
            </w:r>
          </w:p>
        </w:tc>
      </w:tr>
    </w:tbl>
    <w:p>
      <w:pPr>
        <w:spacing w:after="0" w:line="240" w:lineRule="auto"/>
        <w:jc w:val="left"/>
        <w:rPr>
          <w:rFonts w:ascii="Times New Roman" w:hAnsi="Times New Roman" w:eastAsia="Times New Roman" w:cs="Times New Roman"/>
          <w:sz w:val="20"/>
          <w:szCs w:val="20"/>
        </w:rPr>
      </w:pPr>
    </w:p>
    <w:tbl>
      <w:tblPr>
        <w:tblStyle w:val="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5</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b/>
                <w:bCs/>
                <w:sz w:val="22"/>
                <w:szCs w:val="22"/>
              </w:rPr>
            </w:pPr>
            <w:r>
              <w:rPr>
                <w:rFonts w:ascii="Times New Roman" w:hAnsi="Times New Roman" w:eastAsia="Times New Roman" w:cs="Times New Roman"/>
                <w:sz w:val="20"/>
                <w:szCs w:val="20"/>
              </w:rPr>
              <w:br w:type="page"/>
            </w:r>
            <w:r>
              <w:rPr>
                <w:rFonts w:ascii="Arial" w:hAnsi="Arial" w:eastAsia="Times New Roman" w:cs="Arial"/>
                <w:sz w:val="22"/>
                <w:szCs w:val="22"/>
              </w:rPr>
              <w:t xml:space="preserve">Will the research activity </w:t>
            </w:r>
            <w:r>
              <w:rPr>
                <w:rFonts w:ascii="Arial" w:hAnsi="Arial" w:eastAsia="Times New Roman" w:cs="Arial"/>
                <w:bCs/>
                <w:sz w:val="22"/>
                <w:szCs w:val="22"/>
              </w:rPr>
              <w:t>involve storing personal data and/or special category data on one of the following:</w:t>
            </w:r>
          </w:p>
        </w:tc>
        <w:tc>
          <w:tcPr>
            <w:tcW w:w="992" w:type="dxa"/>
            <w:shd w:val="clear" w:color="auto" w:fill="F1F1F1"/>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1026" w:type="dxa"/>
            <w:shd w:val="clear" w:color="auto" w:fill="F1F1F1"/>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6</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Manual files (i.e. in paper form)?</w:t>
            </w:r>
          </w:p>
        </w:tc>
        <w:tc>
          <w:tcPr>
            <w:tcW w:w="992" w:type="dxa"/>
            <w:shd w:val="clear" w:color="auto" w:fill="BEBEBE"/>
          </w:tcPr>
          <w:sdt>
            <w:sdtPr>
              <w:rPr>
                <w:rFonts w:ascii="Arial" w:hAnsi="Arial" w:eastAsia="Times New Roman" w:cs="Arial"/>
                <w:b/>
                <w:bCs/>
                <w:sz w:val="22"/>
                <w:szCs w:val="22"/>
                <w:lang w:val="en-GB" w:eastAsia="en-US" w:bidi="ar-SA"/>
              </w:rPr>
              <w:id w:val="-71689136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124512450"/>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7</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University computers?</w:t>
            </w:r>
          </w:p>
        </w:tc>
        <w:tc>
          <w:tcPr>
            <w:tcW w:w="992" w:type="dxa"/>
            <w:shd w:val="clear" w:color="auto" w:fill="BEBEBE"/>
          </w:tcPr>
          <w:sdt>
            <w:sdtPr>
              <w:rPr>
                <w:rFonts w:ascii="Arial" w:hAnsi="Arial" w:eastAsia="Times New Roman" w:cs="Arial"/>
                <w:b/>
                <w:bCs/>
                <w:sz w:val="22"/>
                <w:szCs w:val="22"/>
                <w:lang w:val="en-GB" w:eastAsia="en-US" w:bidi="ar-SA"/>
              </w:rPr>
              <w:id w:val="-105894206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1525707884"/>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8</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Private company computers?</w:t>
            </w:r>
          </w:p>
        </w:tc>
        <w:tc>
          <w:tcPr>
            <w:tcW w:w="992" w:type="dxa"/>
            <w:shd w:val="clear" w:color="auto" w:fill="BEBEBE"/>
          </w:tcPr>
          <w:sdt>
            <w:sdtPr>
              <w:rPr>
                <w:rFonts w:ascii="Arial" w:hAnsi="Arial" w:eastAsia="Times New Roman" w:cs="Arial"/>
                <w:b/>
                <w:bCs/>
                <w:sz w:val="22"/>
                <w:szCs w:val="22"/>
                <w:lang w:val="en-GB" w:eastAsia="en-US" w:bidi="ar-SA"/>
              </w:rPr>
              <w:id w:val="428779520"/>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1738441066"/>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9</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Home or other personal computers?</w:t>
            </w:r>
          </w:p>
        </w:tc>
        <w:tc>
          <w:tcPr>
            <w:tcW w:w="992" w:type="dxa"/>
            <w:shd w:val="clear" w:color="auto" w:fill="BEBEBE"/>
          </w:tcPr>
          <w:sdt>
            <w:sdtPr>
              <w:rPr>
                <w:rFonts w:ascii="Arial" w:hAnsi="Arial" w:eastAsia="Times New Roman" w:cs="Arial"/>
                <w:b/>
                <w:bCs/>
                <w:sz w:val="22"/>
                <w:szCs w:val="22"/>
                <w:lang w:val="en-GB" w:eastAsia="en-US" w:bidi="ar-SA"/>
              </w:rPr>
              <w:id w:val="666676712"/>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243309197"/>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10</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Laptop computers/ CDs/ Portable disk-drives/ memory sticks?</w:t>
            </w:r>
          </w:p>
        </w:tc>
        <w:tc>
          <w:tcPr>
            <w:tcW w:w="992" w:type="dxa"/>
            <w:shd w:val="clear" w:color="auto" w:fill="BEBEBE"/>
          </w:tcPr>
          <w:sdt>
            <w:sdtPr>
              <w:rPr>
                <w:rFonts w:ascii="Arial" w:hAnsi="Arial" w:eastAsia="Times New Roman" w:cs="Arial"/>
                <w:b/>
                <w:bCs/>
                <w:sz w:val="22"/>
                <w:szCs w:val="22"/>
                <w:lang w:val="en-GB" w:eastAsia="en-US" w:bidi="ar-SA"/>
              </w:rPr>
              <w:id w:val="1761182650"/>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1031489010"/>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11</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“Cloud” storage or websites?</w:t>
            </w:r>
          </w:p>
        </w:tc>
        <w:tc>
          <w:tcPr>
            <w:tcW w:w="992" w:type="dxa"/>
            <w:shd w:val="clear" w:color="auto" w:fill="BEBEBE"/>
          </w:tcPr>
          <w:sdt>
            <w:sdtPr>
              <w:rPr>
                <w:rFonts w:ascii="Arial" w:hAnsi="Arial" w:eastAsia="Times New Roman" w:cs="Arial"/>
                <w:b/>
                <w:bCs/>
                <w:sz w:val="22"/>
                <w:szCs w:val="22"/>
                <w:lang w:val="en-GB" w:eastAsia="en-US" w:bidi="ar-SA"/>
              </w:rPr>
              <w:id w:val="-4037644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200403784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12</w:t>
            </w:r>
          </w:p>
        </w:tc>
        <w:tc>
          <w:tcPr>
            <w:tcW w:w="7905"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Other – specify:</w:t>
            </w:r>
          </w:p>
          <w:p>
            <w:pPr>
              <w:autoSpaceDE w:val="0"/>
              <w:autoSpaceDN w:val="0"/>
              <w:adjustRightInd w:val="0"/>
              <w:spacing w:after="0" w:line="240" w:lineRule="auto"/>
              <w:jc w:val="left"/>
              <w:rPr>
                <w:rFonts w:ascii="Arial" w:hAnsi="Arial" w:eastAsia="Times New Roman" w:cs="Arial"/>
                <w:sz w:val="22"/>
                <w:szCs w:val="22"/>
              </w:rPr>
            </w:pPr>
          </w:p>
        </w:tc>
        <w:tc>
          <w:tcPr>
            <w:tcW w:w="992" w:type="dxa"/>
            <w:shd w:val="clear" w:color="auto" w:fill="BEBEBE"/>
          </w:tcPr>
          <w:sdt>
            <w:sdtPr>
              <w:rPr>
                <w:rFonts w:ascii="Arial" w:hAnsi="Arial" w:eastAsia="Times New Roman" w:cs="Arial"/>
                <w:b/>
                <w:bCs/>
                <w:sz w:val="22"/>
                <w:szCs w:val="22"/>
                <w:lang w:val="en-GB" w:eastAsia="en-US" w:bidi="ar-SA"/>
              </w:rPr>
              <w:id w:val="-1556230815"/>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tcPr>
          <w:sdt>
            <w:sdtPr>
              <w:rPr>
                <w:rFonts w:ascii="Arial" w:hAnsi="Arial" w:eastAsia="Times New Roman" w:cs="Arial"/>
                <w:b/>
                <w:bCs/>
                <w:sz w:val="22"/>
                <w:szCs w:val="22"/>
                <w:lang w:val="en-GB" w:eastAsia="en-US" w:bidi="ar-SA"/>
              </w:rPr>
              <w:id w:val="1575544959"/>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13</w:t>
            </w:r>
          </w:p>
        </w:tc>
        <w:tc>
          <w:tcPr>
            <w:tcW w:w="9923" w:type="dxa"/>
            <w:gridSpan w:val="3"/>
            <w:shd w:val="clear" w:color="auto" w:fill="F1F1F1"/>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bCs/>
                <w:sz w:val="22"/>
                <w:szCs w:val="22"/>
              </w:rPr>
              <w:t xml:space="preserve">For all stored data, explain the measures in place to ensure the security of the data collected, data confidentiality, including details of </w:t>
            </w:r>
            <w:r>
              <w:rPr>
                <w:rFonts w:ascii="Arial" w:hAnsi="Arial" w:eastAsia="Times New Roman" w:cs="Arial"/>
                <w:bCs/>
                <w:sz w:val="22"/>
                <w:szCs w:val="22"/>
                <w:shd w:val="clear" w:color="auto" w:fill="F1F1F1"/>
              </w:rPr>
              <w:t>password</w:t>
            </w:r>
            <w:r>
              <w:rPr>
                <w:rFonts w:ascii="Arial" w:hAnsi="Arial" w:eastAsia="Times New Roman" w:cs="Arial"/>
                <w:bCs/>
                <w:sz w:val="22"/>
                <w:szCs w:val="22"/>
              </w:rPr>
              <w:t xml:space="preserve"> protection, encryption, anonymisation and pseudonymisation</w:t>
            </w:r>
            <w:r>
              <w:rPr>
                <w:rFonts w:ascii="Arial" w:hAnsi="Arial" w:eastAsia="Times New Roman"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spacing w:after="0" w:line="240" w:lineRule="auto"/>
              <w:jc w:val="left"/>
              <w:rPr>
                <w:rFonts w:ascii="Arial" w:hAnsi="Arial" w:eastAsia="Times New Roman" w:cs="Arial"/>
                <w:sz w:val="22"/>
                <w:szCs w:val="22"/>
              </w:rPr>
            </w:pPr>
          </w:p>
        </w:tc>
        <w:tc>
          <w:tcPr>
            <w:tcW w:w="9923" w:type="dxa"/>
            <w:gridSpan w:val="3"/>
          </w:tcPr>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14</w:t>
            </w:r>
          </w:p>
        </w:tc>
        <w:tc>
          <w:tcPr>
            <w:tcW w:w="9923" w:type="dxa"/>
            <w:gridSpan w:val="3"/>
            <w:shd w:val="clear" w:color="auto" w:fill="F1F1F1"/>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15</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sz w:val="22"/>
                <w:szCs w:val="22"/>
              </w:rPr>
              <w:t xml:space="preserve">Will the research activity </w:t>
            </w:r>
            <w:r>
              <w:rPr>
                <w:rFonts w:ascii="Arial" w:hAnsi="Arial" w:eastAsia="Times New Roman" w:cs="Arial"/>
                <w:bCs/>
                <w:sz w:val="22"/>
                <w:szCs w:val="22"/>
              </w:rPr>
              <w:t>involve any of the following activities:</w:t>
            </w:r>
          </w:p>
        </w:tc>
        <w:tc>
          <w:tcPr>
            <w:tcW w:w="992"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YES</w:t>
            </w:r>
          </w:p>
        </w:tc>
        <w:tc>
          <w:tcPr>
            <w:tcW w:w="1026" w:type="dxa"/>
            <w:shd w:val="clear" w:color="auto" w:fill="F1F1F1"/>
            <w:vAlign w:val="center"/>
          </w:tcPr>
          <w:p>
            <w:pPr>
              <w:autoSpaceDE w:val="0"/>
              <w:autoSpaceDN w:val="0"/>
              <w:adjustRightInd w:val="0"/>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16</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Electronic transfer of data in any form?</w:t>
            </w:r>
          </w:p>
        </w:tc>
        <w:tc>
          <w:tcPr>
            <w:tcW w:w="992" w:type="dxa"/>
            <w:shd w:val="clear" w:color="auto" w:fill="BEBEBE"/>
            <w:vAlign w:val="center"/>
          </w:tcPr>
          <w:sdt>
            <w:sdtPr>
              <w:rPr>
                <w:rFonts w:ascii="Arial" w:hAnsi="Arial" w:eastAsia="Times New Roman" w:cs="Arial"/>
                <w:b/>
                <w:bCs/>
                <w:sz w:val="22"/>
                <w:szCs w:val="22"/>
                <w:lang w:val="en-GB" w:eastAsia="en-US" w:bidi="ar-SA"/>
              </w:rPr>
              <w:id w:val="-24334734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80913804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17</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Sharing of data with others at the University?</w:t>
            </w:r>
          </w:p>
        </w:tc>
        <w:tc>
          <w:tcPr>
            <w:tcW w:w="992" w:type="dxa"/>
            <w:shd w:val="clear" w:color="auto" w:fill="BEBEBE"/>
            <w:vAlign w:val="center"/>
          </w:tcPr>
          <w:sdt>
            <w:sdtPr>
              <w:rPr>
                <w:rFonts w:ascii="Arial" w:hAnsi="Arial" w:eastAsia="Times New Roman" w:cs="Arial"/>
                <w:b/>
                <w:bCs/>
                <w:sz w:val="22"/>
                <w:szCs w:val="22"/>
                <w:lang w:val="en-GB" w:eastAsia="en-US" w:bidi="ar-SA"/>
              </w:rPr>
              <w:id w:val="206609976"/>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116296910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18</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Sharing of data with other organisations?</w:t>
            </w:r>
          </w:p>
        </w:tc>
        <w:tc>
          <w:tcPr>
            <w:tcW w:w="992" w:type="dxa"/>
            <w:shd w:val="clear" w:color="auto" w:fill="BEBEBE"/>
            <w:vAlign w:val="center"/>
          </w:tcPr>
          <w:sdt>
            <w:sdtPr>
              <w:rPr>
                <w:rFonts w:ascii="Arial" w:hAnsi="Arial" w:eastAsia="Times New Roman" w:cs="Arial"/>
                <w:b/>
                <w:bCs/>
                <w:sz w:val="22"/>
                <w:szCs w:val="22"/>
                <w:lang w:val="en-GB" w:eastAsia="en-US" w:bidi="ar-SA"/>
              </w:rPr>
              <w:id w:val="-85371806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692922631"/>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19</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Export of data outside the European Union or importing of data from outside the UK?</w:t>
            </w:r>
          </w:p>
        </w:tc>
        <w:tc>
          <w:tcPr>
            <w:tcW w:w="992" w:type="dxa"/>
            <w:shd w:val="clear" w:color="auto" w:fill="BEBEBE"/>
            <w:vAlign w:val="center"/>
          </w:tcPr>
          <w:sdt>
            <w:sdtPr>
              <w:rPr>
                <w:rFonts w:ascii="Arial" w:hAnsi="Arial" w:eastAsia="Times New Roman" w:cs="Arial"/>
                <w:b/>
                <w:bCs/>
                <w:sz w:val="22"/>
                <w:szCs w:val="22"/>
                <w:lang w:val="en-GB" w:eastAsia="en-US" w:bidi="ar-SA"/>
              </w:rPr>
              <w:id w:val="-1311477419"/>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982232726"/>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20</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personal addresses, postcodes, faxes, emails or telephone numbers?</w:t>
            </w:r>
          </w:p>
        </w:tc>
        <w:tc>
          <w:tcPr>
            <w:tcW w:w="992" w:type="dxa"/>
            <w:shd w:val="clear" w:color="auto" w:fill="BEBEBE"/>
            <w:vAlign w:val="center"/>
          </w:tcPr>
          <w:sdt>
            <w:sdtPr>
              <w:rPr>
                <w:rFonts w:ascii="Arial" w:hAnsi="Arial" w:eastAsia="Times New Roman" w:cs="Arial"/>
                <w:b/>
                <w:bCs/>
                <w:sz w:val="22"/>
                <w:szCs w:val="22"/>
                <w:lang w:val="en-GB" w:eastAsia="en-US" w:bidi="ar-SA"/>
              </w:rPr>
              <w:id w:val="580263657"/>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705679297"/>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21</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Publication of data that might allow identification of individuals?</w:t>
            </w:r>
          </w:p>
        </w:tc>
        <w:tc>
          <w:tcPr>
            <w:tcW w:w="992" w:type="dxa"/>
            <w:shd w:val="clear" w:color="auto" w:fill="BEBEBE"/>
            <w:vAlign w:val="center"/>
          </w:tcPr>
          <w:sdt>
            <w:sdtPr>
              <w:rPr>
                <w:rFonts w:ascii="Arial" w:hAnsi="Arial" w:eastAsia="Times New Roman" w:cs="Arial"/>
                <w:b/>
                <w:bCs/>
                <w:sz w:val="22"/>
                <w:szCs w:val="22"/>
                <w:lang w:val="en-GB" w:eastAsia="en-US" w:bidi="ar-SA"/>
              </w:rPr>
              <w:id w:val="1833259881"/>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48495840"/>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22</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Use of data management system?</w:t>
            </w:r>
          </w:p>
        </w:tc>
        <w:tc>
          <w:tcPr>
            <w:tcW w:w="992" w:type="dxa"/>
            <w:shd w:val="clear" w:color="auto" w:fill="BEBEBE"/>
            <w:vAlign w:val="center"/>
          </w:tcPr>
          <w:sdt>
            <w:sdtPr>
              <w:rPr>
                <w:rFonts w:ascii="Arial" w:hAnsi="Arial" w:eastAsia="Times New Roman" w:cs="Arial"/>
                <w:b/>
                <w:bCs/>
                <w:sz w:val="22"/>
                <w:szCs w:val="22"/>
                <w:lang w:val="en-GB" w:eastAsia="en-US" w:bidi="ar-SA"/>
              </w:rPr>
              <w:id w:val="-131718242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1535304944"/>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23</w:t>
            </w:r>
          </w:p>
        </w:tc>
        <w:tc>
          <w:tcPr>
            <w:tcW w:w="7905" w:type="dxa"/>
            <w:shd w:val="clear" w:color="auto" w:fill="F1F1F1"/>
            <w:vAlign w:val="center"/>
          </w:tcPr>
          <w:p>
            <w:pPr>
              <w:autoSpaceDE w:val="0"/>
              <w:autoSpaceDN w:val="0"/>
              <w:adjustRightInd w:val="0"/>
              <w:spacing w:after="0" w:line="240" w:lineRule="auto"/>
              <w:jc w:val="left"/>
              <w:rPr>
                <w:rFonts w:ascii="Arial" w:hAnsi="Arial" w:eastAsia="Times New Roman" w:cs="Arial"/>
                <w:b/>
                <w:bCs/>
                <w:sz w:val="22"/>
                <w:szCs w:val="22"/>
              </w:rPr>
            </w:pPr>
            <w:r>
              <w:rPr>
                <w:rFonts w:ascii="Arial" w:hAnsi="Arial" w:eastAsia="Times New Roman" w:cs="Arial"/>
                <w:sz w:val="22"/>
                <w:szCs w:val="22"/>
              </w:rPr>
              <w:t>Data archiving?</w:t>
            </w:r>
          </w:p>
        </w:tc>
        <w:tc>
          <w:tcPr>
            <w:tcW w:w="992" w:type="dxa"/>
            <w:shd w:val="clear" w:color="auto" w:fill="BEBEBE"/>
            <w:vAlign w:val="center"/>
          </w:tcPr>
          <w:sdt>
            <w:sdtPr>
              <w:rPr>
                <w:rFonts w:ascii="Arial" w:hAnsi="Arial" w:eastAsia="Times New Roman" w:cs="Arial"/>
                <w:b/>
                <w:bCs/>
                <w:sz w:val="22"/>
                <w:szCs w:val="22"/>
                <w:lang w:val="en-GB" w:eastAsia="en-US" w:bidi="ar-SA"/>
              </w:rPr>
              <w:id w:val="337199998"/>
              <w14:checkbox>
                <w14:checked w14:val="0"/>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rPr>
                  <w:t>☐</w:t>
                </w:r>
              </w:p>
            </w:sdtContent>
          </w:sdt>
        </w:tc>
        <w:tc>
          <w:tcPr>
            <w:tcW w:w="1026" w:type="dxa"/>
            <w:shd w:val="clear" w:color="auto" w:fill="BEBEBE"/>
            <w:vAlign w:val="center"/>
          </w:tcPr>
          <w:sdt>
            <w:sdtPr>
              <w:rPr>
                <w:rFonts w:ascii="Arial" w:hAnsi="Arial" w:eastAsia="Times New Roman" w:cs="Arial"/>
                <w:b/>
                <w:bCs/>
                <w:sz w:val="22"/>
                <w:szCs w:val="22"/>
                <w:lang w:val="en-GB" w:eastAsia="en-US" w:bidi="ar-SA"/>
              </w:rPr>
              <w:id w:val="-433046498"/>
              <w14:checkbox>
                <w14:checked w14:val="1"/>
                <w14:checkedState w14:val="2612" w14:font="MS Gothic"/>
                <w14:uncheckedState w14:val="2610" w14:font="MS Gothic"/>
              </w14:checkbox>
            </w:sdtPr>
            <w:sdtEndPr>
              <w:rPr>
                <w:rFonts w:ascii="Arial" w:hAnsi="Arial" w:eastAsia="Times New Roman" w:cs="Arial"/>
                <w:b/>
                <w:bCs/>
                <w:sz w:val="22"/>
                <w:szCs w:val="22"/>
                <w:lang w:val="en-GB" w:eastAsia="en-US" w:bidi="ar-SA"/>
              </w:rPr>
            </w:sdtEndPr>
            <w:sdtContent>
              <w:p>
                <w:pPr>
                  <w:autoSpaceDE w:val="0"/>
                  <w:autoSpaceDN w:val="0"/>
                  <w:adjustRightInd w:val="0"/>
                  <w:spacing w:after="0" w:line="240" w:lineRule="auto"/>
                  <w:jc w:val="center"/>
                  <w:rPr>
                    <w:rFonts w:ascii="Arial" w:hAnsi="Arial" w:eastAsia="Times New Roman"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spacing w:before="120" w:after="120" w:line="240" w:lineRule="auto"/>
              <w:jc w:val="left"/>
              <w:rPr>
                <w:rFonts w:ascii="Arial" w:hAnsi="Arial" w:eastAsia="Times New Roman" w:cs="Arial"/>
                <w:sz w:val="22"/>
                <w:szCs w:val="22"/>
              </w:rPr>
            </w:pPr>
            <w:r>
              <w:rPr>
                <w:rFonts w:ascii="Arial" w:hAnsi="Arial" w:eastAsia="Times New Roman" w:cs="Arial"/>
                <w:sz w:val="22"/>
                <w:szCs w:val="22"/>
              </w:rPr>
              <w:t>24</w:t>
            </w:r>
          </w:p>
        </w:tc>
        <w:tc>
          <w:tcPr>
            <w:tcW w:w="9923" w:type="dxa"/>
            <w:gridSpan w:val="3"/>
            <w:shd w:val="clear" w:color="auto" w:fill="F1F1F1"/>
            <w:vAlign w:val="center"/>
          </w:tcPr>
          <w:p>
            <w:pPr>
              <w:spacing w:before="120" w:after="120" w:line="240" w:lineRule="auto"/>
              <w:jc w:val="left"/>
              <w:rPr>
                <w:rFonts w:ascii="Arial" w:hAnsi="Arial" w:eastAsia="Times New Roman" w:cs="Arial"/>
                <w:bCs/>
                <w:sz w:val="22"/>
                <w:szCs w:val="22"/>
              </w:rPr>
            </w:pPr>
            <w:r>
              <w:rPr>
                <w:rFonts w:ascii="Arial" w:hAnsi="Arial" w:eastAsia="Times New Roman" w:cs="Arial"/>
                <w:sz w:val="22"/>
                <w:szCs w:val="22"/>
              </w:rPr>
              <w:t>If YES</w:t>
            </w:r>
            <w:r>
              <w:rPr>
                <w:rFonts w:ascii="Arial" w:hAnsi="Arial" w:eastAsia="Times New Roman" w:cs="Arial"/>
                <w:b/>
                <w:bCs/>
                <w:sz w:val="22"/>
                <w:szCs w:val="22"/>
              </w:rPr>
              <w:t xml:space="preserve"> </w:t>
            </w:r>
            <w:r>
              <w:rPr>
                <w:rFonts w:ascii="Arial" w:hAnsi="Arial" w:eastAsia="Times New Roman" w:cs="Arial"/>
                <w:sz w:val="22"/>
                <w:szCs w:val="22"/>
              </w:rPr>
              <w:t xml:space="preserve">to any question, please provide full details, </w:t>
            </w:r>
            <w:r>
              <w:rPr>
                <w:rFonts w:ascii="Arial" w:hAnsi="Arial" w:eastAsia="Times New Roman"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p>
        </w:tc>
        <w:tc>
          <w:tcPr>
            <w:tcW w:w="9923" w:type="dxa"/>
            <w:gridSpan w:val="3"/>
            <w:vAlign w:val="center"/>
          </w:tcPr>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Times New Roman" w:hAnsi="Times New Roman" w:eastAsia="Times New Roman" w:cs="Arial"/>
                <w:sz w:val="20"/>
                <w:szCs w:val="20"/>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25</w:t>
            </w:r>
          </w:p>
        </w:tc>
        <w:tc>
          <w:tcPr>
            <w:tcW w:w="9923" w:type="dxa"/>
            <w:gridSpan w:val="3"/>
            <w:shd w:val="clear" w:color="auto" w:fill="F1F1F1"/>
            <w:vAlign w:val="center"/>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bCs/>
                <w:sz w:val="22"/>
                <w:szCs w:val="22"/>
              </w:rPr>
              <w:t>List all who will have access to the data generated by the research activity</w:t>
            </w:r>
            <w:r>
              <w:rPr>
                <w:rFonts w:ascii="Arial" w:hAnsi="Arial" w:eastAsia="Times New Roman"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p>
        </w:tc>
        <w:tc>
          <w:tcPr>
            <w:tcW w:w="9923" w:type="dxa"/>
            <w:gridSpan w:val="3"/>
            <w:vAlign w:val="center"/>
          </w:tcPr>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26</w:t>
            </w:r>
          </w:p>
        </w:tc>
        <w:tc>
          <w:tcPr>
            <w:tcW w:w="9923" w:type="dxa"/>
            <w:gridSpan w:val="3"/>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bCs/>
                <w:sz w:val="22"/>
                <w:szCs w:val="22"/>
              </w:rPr>
              <w:t>List who will have control of, and act as custodian(s) for, data generated by the research activity</w:t>
            </w:r>
            <w:r>
              <w:rPr>
                <w:rFonts w:ascii="Arial" w:hAnsi="Arial" w:eastAsia="Times New Roman"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p>
        </w:tc>
        <w:tc>
          <w:tcPr>
            <w:tcW w:w="9923" w:type="dxa"/>
            <w:gridSpan w:val="3"/>
          </w:tcPr>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27</w:t>
            </w:r>
          </w:p>
        </w:tc>
        <w:tc>
          <w:tcPr>
            <w:tcW w:w="9923" w:type="dxa"/>
            <w:gridSpan w:val="3"/>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p>
        </w:tc>
        <w:tc>
          <w:tcPr>
            <w:tcW w:w="9923" w:type="dxa"/>
            <w:gridSpan w:val="3"/>
          </w:tcPr>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28</w:t>
            </w:r>
          </w:p>
        </w:tc>
        <w:tc>
          <w:tcPr>
            <w:tcW w:w="9923" w:type="dxa"/>
            <w:gridSpan w:val="3"/>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Please indicate if your data will be stored in the UWTSD Research Data Repository (see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ascii="Times New Roman" w:hAnsi="Times New Roman" w:eastAsia="Times New Roman" w:cs="Times New Roman"/>
                <w:sz w:val="20"/>
                <w:szCs w:val="20"/>
              </w:rPr>
              <w:fldChar w:fldCharType="separate"/>
            </w:r>
            <w:r>
              <w:rPr>
                <w:rFonts w:ascii="Arial" w:hAnsi="Arial" w:eastAsia="宋体" w:cs="Arial"/>
                <w:color w:val="000000"/>
                <w:sz w:val="22"/>
                <w:szCs w:val="22"/>
                <w:u w:val="single"/>
              </w:rPr>
              <w:t>https://researchdata.uwtsd.ac.uk/</w:t>
            </w:r>
            <w:r>
              <w:rPr>
                <w:rFonts w:ascii="Arial" w:hAnsi="Arial" w:eastAsia="宋体" w:cs="Arial"/>
                <w:color w:val="000000"/>
                <w:sz w:val="22"/>
                <w:szCs w:val="22"/>
                <w:u w:val="single"/>
              </w:rPr>
              <w:fldChar w:fldCharType="end"/>
            </w:r>
            <w:r>
              <w:rPr>
                <w:rFonts w:ascii="Arial" w:hAnsi="Arial" w:eastAsia="Times New Roman" w:cs="Arial"/>
                <w:color w:val="000000"/>
                <w:sz w:val="22"/>
                <w:szCs w:val="22"/>
              </w:rPr>
              <w:t xml:space="preserve"> ).   If so please explain. (</w:t>
            </w:r>
            <w:r>
              <w:rPr>
                <w:rFonts w:ascii="Arial" w:hAnsi="Arial" w:eastAsia="Times New Roman" w:cs="Arial"/>
                <w:i/>
                <w:color w:val="000000"/>
                <w:sz w:val="22"/>
                <w:szCs w:val="22"/>
              </w:rPr>
              <w:t>Most relevant to academic staff)</w:t>
            </w:r>
            <w:r>
              <w:rPr>
                <w:rFonts w:ascii="Times New Roman" w:hAnsi="Times New Roman" w:eastAsia="Times New Roman" w:cs="Times New Roman"/>
                <w:color w:val="000000"/>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spacing w:after="0" w:line="240" w:lineRule="auto"/>
              <w:jc w:val="left"/>
              <w:rPr>
                <w:rFonts w:ascii="Arial" w:hAnsi="Arial" w:eastAsia="Times New Roman" w:cs="Arial"/>
                <w:sz w:val="22"/>
                <w:szCs w:val="22"/>
              </w:rPr>
            </w:pPr>
          </w:p>
        </w:tc>
        <w:tc>
          <w:tcPr>
            <w:tcW w:w="9923" w:type="dxa"/>
            <w:gridSpan w:val="3"/>
          </w:tcPr>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p>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29</w:t>
            </w:r>
          </w:p>
        </w:tc>
        <w:tc>
          <w:tcPr>
            <w:tcW w:w="7905" w:type="dxa"/>
            <w:vMerge w:val="restart"/>
            <w:shd w:val="clear" w:color="auto" w:fill="F1F1F1"/>
          </w:tcPr>
          <w:p>
            <w:pPr>
              <w:autoSpaceDE w:val="0"/>
              <w:autoSpaceDN w:val="0"/>
              <w:adjustRightInd w:val="0"/>
              <w:spacing w:after="0" w:line="240" w:lineRule="auto"/>
              <w:jc w:val="left"/>
              <w:rPr>
                <w:rFonts w:ascii="Arial" w:hAnsi="Arial" w:eastAsia="Times New Roman" w:cs="Arial"/>
                <w:color w:val="000000"/>
                <w:sz w:val="22"/>
                <w:szCs w:val="22"/>
              </w:rPr>
            </w:pPr>
            <w:r>
              <w:rPr>
                <w:rFonts w:ascii="Arial" w:hAnsi="Arial" w:eastAsia="Times New Roman" w:cs="Arial"/>
                <w:bCs/>
                <w:sz w:val="22"/>
                <w:szCs w:val="22"/>
              </w:rPr>
              <w:t xml:space="preserve">Confirm that you have read the UWTSD guidance on data management (see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ascii="Times New Roman" w:hAnsi="Times New Roman" w:eastAsia="Times New Roman" w:cs="Times New Roman"/>
                <w:sz w:val="20"/>
                <w:szCs w:val="20"/>
              </w:rPr>
              <w:fldChar w:fldCharType="separate"/>
            </w:r>
            <w:r>
              <w:rPr>
                <w:rFonts w:ascii="Arial" w:hAnsi="Arial" w:eastAsia="宋体" w:cs="Arial"/>
                <w:color w:val="000000"/>
                <w:sz w:val="22"/>
                <w:szCs w:val="22"/>
                <w:u w:val="single"/>
              </w:rPr>
              <w:t>https://www.uwtsd.ac.uk/library/research-data-management/</w:t>
            </w:r>
            <w:r>
              <w:rPr>
                <w:rFonts w:ascii="Arial" w:hAnsi="Arial" w:eastAsia="宋体" w:cs="Arial"/>
                <w:color w:val="000000"/>
                <w:sz w:val="22"/>
                <w:szCs w:val="22"/>
                <w:u w:val="single"/>
              </w:rPr>
              <w:fldChar w:fldCharType="end"/>
            </w:r>
            <w:r>
              <w:rPr>
                <w:rFonts w:ascii="Arial" w:hAnsi="Arial" w:eastAsia="Times New Roman" w:cs="Arial"/>
                <w:color w:val="000000"/>
                <w:sz w:val="22"/>
                <w:szCs w:val="22"/>
              </w:rPr>
              <w:t>)</w:t>
            </w:r>
          </w:p>
          <w:p>
            <w:pPr>
              <w:autoSpaceDE w:val="0"/>
              <w:autoSpaceDN w:val="0"/>
              <w:adjustRightInd w:val="0"/>
              <w:spacing w:after="0" w:line="240" w:lineRule="auto"/>
              <w:jc w:val="left"/>
              <w:rPr>
                <w:rFonts w:ascii="Arial" w:hAnsi="Arial" w:eastAsia="Times New Roman" w:cs="Arial"/>
                <w:sz w:val="22"/>
                <w:szCs w:val="22"/>
              </w:rPr>
            </w:pPr>
          </w:p>
        </w:tc>
        <w:tc>
          <w:tcPr>
            <w:tcW w:w="992" w:type="dxa"/>
            <w:shd w:val="clear" w:color="auto" w:fill="F1F1F1"/>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0"/>
              </w:rPr>
              <w:t>YES</w:t>
            </w:r>
          </w:p>
        </w:tc>
        <w:tc>
          <w:tcPr>
            <w:tcW w:w="1026" w:type="dxa"/>
            <w:shd w:val="clear" w:color="auto" w:fill="BEBEBE"/>
          </w:tcPr>
          <w:p>
            <w:pPr>
              <w:autoSpaceDE w:val="0"/>
              <w:autoSpaceDN w:val="0"/>
              <w:adjustRightInd w:val="0"/>
              <w:spacing w:after="0" w:line="240" w:lineRule="auto"/>
              <w:jc w:val="center"/>
              <w:rPr>
                <w:rFonts w:ascii="Arial" w:hAnsi="Arial" w:eastAsia="Times New Roman" w:cs="Arial"/>
                <w:sz w:val="22"/>
                <w:szCs w:val="22"/>
              </w:rPr>
            </w:pPr>
            <w:sdt>
              <w:sdtPr>
                <w:rPr>
                  <w:rFonts w:ascii="Arial" w:hAnsi="Arial" w:eastAsia="Times New Roman" w:cs="Arial"/>
                  <w:b/>
                  <w:bCs/>
                  <w:sz w:val="20"/>
                  <w:szCs w:val="20"/>
                </w:rPr>
                <w:id w:val="1912113242"/>
                <w14:checkbox>
                  <w14:checked w14:val="0"/>
                  <w14:checkedState w14:val="2612" w14:font="MS Gothic"/>
                  <w14:uncheckedState w14:val="2610" w14:font="MS Gothic"/>
                </w14:checkbox>
              </w:sdtPr>
              <w:sdtEndPr>
                <w:rPr>
                  <w:rFonts w:ascii="Arial" w:hAnsi="Arial" w:eastAsia="Times New Roman" w:cs="Arial"/>
                  <w:b/>
                  <w:bCs/>
                  <w:sz w:val="20"/>
                  <w:szCs w:val="20"/>
                </w:rPr>
              </w:sdtEndPr>
              <w:sdtContent>
                <w:r>
                  <w:rPr>
                    <w:rFonts w:hint="eastAsia" w:ascii="MS Gothic" w:hAnsi="MS Gothic" w:eastAsia="MS Gothic" w:cs="Arial"/>
                    <w:b/>
                    <w:bCs/>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cPr>
          <w:p>
            <w:pPr>
              <w:autoSpaceDE w:val="0"/>
              <w:autoSpaceDN w:val="0"/>
              <w:adjustRightInd w:val="0"/>
              <w:spacing w:after="0" w:line="240" w:lineRule="auto"/>
              <w:jc w:val="left"/>
              <w:rPr>
                <w:rFonts w:ascii="Arial" w:hAnsi="Arial" w:eastAsia="Times New Roman" w:cs="Arial"/>
                <w:bCs/>
                <w:sz w:val="22"/>
                <w:szCs w:val="22"/>
              </w:rPr>
            </w:pPr>
          </w:p>
        </w:tc>
        <w:tc>
          <w:tcPr>
            <w:tcW w:w="7905" w:type="dxa"/>
            <w:vMerge w:val="continue"/>
            <w:shd w:val="clear" w:color="auto" w:fill="F1F1F1"/>
          </w:tcPr>
          <w:p>
            <w:pPr>
              <w:autoSpaceDE w:val="0"/>
              <w:autoSpaceDN w:val="0"/>
              <w:adjustRightInd w:val="0"/>
              <w:spacing w:after="0" w:line="240" w:lineRule="auto"/>
              <w:jc w:val="left"/>
              <w:rPr>
                <w:rFonts w:ascii="Arial" w:hAnsi="Arial" w:eastAsia="Times New Roman" w:cs="Arial"/>
                <w:bCs/>
                <w:sz w:val="22"/>
                <w:szCs w:val="22"/>
              </w:rPr>
            </w:pPr>
          </w:p>
        </w:tc>
        <w:tc>
          <w:tcPr>
            <w:tcW w:w="992" w:type="dxa"/>
            <w:shd w:val="clear" w:color="auto" w:fill="F1F1F1"/>
          </w:tcPr>
          <w:p>
            <w:pPr>
              <w:autoSpaceDE w:val="0"/>
              <w:autoSpaceDN w:val="0"/>
              <w:adjustRightInd w:val="0"/>
              <w:spacing w:after="0" w:line="240" w:lineRule="auto"/>
              <w:jc w:val="center"/>
              <w:rPr>
                <w:rFonts w:ascii="Arial" w:hAnsi="Arial" w:eastAsia="Times New Roman" w:cs="Arial"/>
                <w:b/>
                <w:sz w:val="22"/>
                <w:szCs w:val="20"/>
              </w:rPr>
            </w:pPr>
            <w:r>
              <w:rPr>
                <w:rFonts w:ascii="Arial" w:hAnsi="Arial" w:eastAsia="Times New Roman" w:cs="Arial"/>
                <w:b/>
                <w:sz w:val="22"/>
                <w:szCs w:val="20"/>
              </w:rPr>
              <w:t>NO</w:t>
            </w:r>
          </w:p>
        </w:tc>
        <w:tc>
          <w:tcPr>
            <w:tcW w:w="1026" w:type="dxa"/>
            <w:shd w:val="clear" w:color="auto" w:fill="BEBEBE"/>
          </w:tcPr>
          <w:p>
            <w:pPr>
              <w:autoSpaceDE w:val="0"/>
              <w:autoSpaceDN w:val="0"/>
              <w:adjustRightInd w:val="0"/>
              <w:spacing w:after="0" w:line="240" w:lineRule="auto"/>
              <w:jc w:val="center"/>
              <w:rPr>
                <w:rFonts w:ascii="Arial" w:hAnsi="Arial" w:eastAsia="Times New Roman" w:cs="Arial"/>
                <w:sz w:val="22"/>
                <w:szCs w:val="22"/>
              </w:rPr>
            </w:pPr>
            <w:sdt>
              <w:sdtPr>
                <w:rPr>
                  <w:rFonts w:ascii="Arial" w:hAnsi="Arial" w:eastAsia="Times New Roman" w:cs="Arial"/>
                  <w:b/>
                  <w:bCs/>
                  <w:sz w:val="20"/>
                  <w:szCs w:val="20"/>
                </w:rPr>
                <w:id w:val="1821611795"/>
                <w14:checkbox>
                  <w14:checked w14:val="0"/>
                  <w14:checkedState w14:val="2612" w14:font="MS Gothic"/>
                  <w14:uncheckedState w14:val="2610" w14:font="MS Gothic"/>
                </w14:checkbox>
              </w:sdtPr>
              <w:sdtEndPr>
                <w:rPr>
                  <w:rFonts w:ascii="Arial" w:hAnsi="Arial" w:eastAsia="Times New Roman" w:cs="Arial"/>
                  <w:b/>
                  <w:bCs/>
                  <w:sz w:val="20"/>
                  <w:szCs w:val="20"/>
                </w:rPr>
              </w:sdtEndPr>
              <w:sdtContent>
                <w:r>
                  <w:rPr>
                    <w:rFonts w:hint="eastAsia" w:ascii="MS Gothic" w:hAnsi="MS Gothic" w:eastAsia="MS Gothic" w:cs="Arial"/>
                    <w:b/>
                    <w:bCs/>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cPr>
          <w:p>
            <w:pPr>
              <w:autoSpaceDE w:val="0"/>
              <w:autoSpaceDN w:val="0"/>
              <w:adjustRightInd w:val="0"/>
              <w:spacing w:after="0" w:line="240" w:lineRule="auto"/>
              <w:jc w:val="left"/>
              <w:rPr>
                <w:rFonts w:ascii="Arial" w:hAnsi="Arial" w:eastAsia="Times New Roman" w:cs="Arial"/>
                <w:bCs/>
                <w:sz w:val="22"/>
                <w:szCs w:val="22"/>
              </w:rPr>
            </w:pPr>
            <w:r>
              <w:rPr>
                <w:rFonts w:ascii="Arial" w:hAnsi="Arial" w:eastAsia="Times New Roman" w:cs="Arial"/>
                <w:bCs/>
                <w:sz w:val="22"/>
                <w:szCs w:val="22"/>
              </w:rPr>
              <w:t>30</w:t>
            </w:r>
          </w:p>
        </w:tc>
        <w:tc>
          <w:tcPr>
            <w:tcW w:w="7905" w:type="dxa"/>
            <w:vMerge w:val="restart"/>
            <w:shd w:val="clear" w:color="auto" w:fill="F1F1F1"/>
          </w:tcPr>
          <w:p>
            <w:pPr>
              <w:autoSpaceDE w:val="0"/>
              <w:autoSpaceDN w:val="0"/>
              <w:adjustRightInd w:val="0"/>
              <w:spacing w:after="0" w:line="240" w:lineRule="auto"/>
              <w:jc w:val="left"/>
              <w:rPr>
                <w:rFonts w:ascii="Arial" w:hAnsi="Arial" w:eastAsia="Times New Roman" w:cs="Arial"/>
                <w:sz w:val="22"/>
                <w:szCs w:val="22"/>
              </w:rPr>
            </w:pPr>
            <w:r>
              <w:rPr>
                <w:rFonts w:ascii="Arial" w:hAnsi="Arial" w:eastAsia="Times New Roman" w:cs="Arial"/>
                <w:bCs/>
                <w:sz w:val="22"/>
                <w:szCs w:val="22"/>
              </w:rPr>
              <w:t>Confirm that you are aware that you need to keep all data until after your research has completed or the end of your funding</w:t>
            </w:r>
          </w:p>
        </w:tc>
        <w:tc>
          <w:tcPr>
            <w:tcW w:w="992" w:type="dxa"/>
            <w:shd w:val="clear" w:color="auto" w:fill="F1F1F1"/>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0"/>
              </w:rPr>
              <w:t>YES</w:t>
            </w:r>
          </w:p>
        </w:tc>
        <w:tc>
          <w:tcPr>
            <w:tcW w:w="1026" w:type="dxa"/>
            <w:shd w:val="clear" w:color="auto" w:fill="BEBEBE"/>
          </w:tcPr>
          <w:p>
            <w:pPr>
              <w:autoSpaceDE w:val="0"/>
              <w:autoSpaceDN w:val="0"/>
              <w:adjustRightInd w:val="0"/>
              <w:spacing w:after="0" w:line="240" w:lineRule="auto"/>
              <w:jc w:val="center"/>
              <w:rPr>
                <w:rFonts w:ascii="Arial" w:hAnsi="Arial" w:eastAsia="Times New Roman" w:cs="Arial"/>
                <w:sz w:val="22"/>
                <w:szCs w:val="22"/>
              </w:rPr>
            </w:pPr>
            <w:sdt>
              <w:sdtPr>
                <w:rPr>
                  <w:rFonts w:ascii="Arial" w:hAnsi="Arial" w:eastAsia="Times New Roman" w:cs="Arial"/>
                  <w:b/>
                  <w:bCs/>
                  <w:sz w:val="20"/>
                  <w:szCs w:val="20"/>
                </w:rPr>
                <w:id w:val="1277371831"/>
                <w14:checkbox>
                  <w14:checked w14:val="0"/>
                  <w14:checkedState w14:val="2612" w14:font="MS Gothic"/>
                  <w14:uncheckedState w14:val="2610" w14:font="MS Gothic"/>
                </w14:checkbox>
              </w:sdtPr>
              <w:sdtEndPr>
                <w:rPr>
                  <w:rFonts w:ascii="Arial" w:hAnsi="Arial" w:eastAsia="Times New Roman" w:cs="Arial"/>
                  <w:b/>
                  <w:bCs/>
                  <w:sz w:val="20"/>
                  <w:szCs w:val="20"/>
                </w:rPr>
              </w:sdtEndPr>
              <w:sdtContent>
                <w:r>
                  <w:rPr>
                    <w:rFonts w:hint="eastAsia" w:ascii="MS Gothic" w:hAnsi="MS Gothic" w:eastAsia="MS Gothic" w:cs="Arial"/>
                    <w:b/>
                    <w:bCs/>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cPr>
          <w:p>
            <w:pPr>
              <w:autoSpaceDE w:val="0"/>
              <w:autoSpaceDN w:val="0"/>
              <w:adjustRightInd w:val="0"/>
              <w:spacing w:after="0" w:line="240" w:lineRule="auto"/>
              <w:jc w:val="left"/>
              <w:rPr>
                <w:rFonts w:ascii="Arial" w:hAnsi="Arial" w:eastAsia="Times New Roman" w:cs="Arial"/>
                <w:sz w:val="22"/>
                <w:szCs w:val="22"/>
              </w:rPr>
            </w:pPr>
          </w:p>
        </w:tc>
        <w:tc>
          <w:tcPr>
            <w:tcW w:w="7905" w:type="dxa"/>
            <w:vMerge w:val="continue"/>
            <w:shd w:val="clear" w:color="auto" w:fill="F1F1F1"/>
          </w:tcPr>
          <w:p>
            <w:pPr>
              <w:autoSpaceDE w:val="0"/>
              <w:autoSpaceDN w:val="0"/>
              <w:adjustRightInd w:val="0"/>
              <w:spacing w:after="0" w:line="240" w:lineRule="auto"/>
              <w:jc w:val="left"/>
              <w:rPr>
                <w:rFonts w:ascii="Arial" w:hAnsi="Arial" w:eastAsia="Times New Roman" w:cs="Arial"/>
                <w:sz w:val="22"/>
                <w:szCs w:val="22"/>
              </w:rPr>
            </w:pPr>
          </w:p>
        </w:tc>
        <w:tc>
          <w:tcPr>
            <w:tcW w:w="992" w:type="dxa"/>
            <w:shd w:val="clear" w:color="auto" w:fill="F1F1F1"/>
          </w:tcPr>
          <w:p>
            <w:pPr>
              <w:autoSpaceDE w:val="0"/>
              <w:autoSpaceDN w:val="0"/>
              <w:adjustRightInd w:val="0"/>
              <w:spacing w:after="0" w:line="240" w:lineRule="auto"/>
              <w:jc w:val="center"/>
              <w:rPr>
                <w:rFonts w:ascii="Arial" w:hAnsi="Arial" w:eastAsia="Times New Roman" w:cs="Arial"/>
                <w:b/>
                <w:sz w:val="22"/>
                <w:szCs w:val="22"/>
              </w:rPr>
            </w:pPr>
            <w:r>
              <w:rPr>
                <w:rFonts w:ascii="Arial" w:hAnsi="Arial" w:eastAsia="Times New Roman" w:cs="Arial"/>
                <w:b/>
                <w:sz w:val="22"/>
                <w:szCs w:val="20"/>
              </w:rPr>
              <w:t>NO</w:t>
            </w:r>
          </w:p>
        </w:tc>
        <w:tc>
          <w:tcPr>
            <w:tcW w:w="1026" w:type="dxa"/>
            <w:shd w:val="clear" w:color="auto" w:fill="BEBEBE"/>
          </w:tcPr>
          <w:p>
            <w:pPr>
              <w:autoSpaceDE w:val="0"/>
              <w:autoSpaceDN w:val="0"/>
              <w:adjustRightInd w:val="0"/>
              <w:spacing w:after="0" w:line="240" w:lineRule="auto"/>
              <w:jc w:val="center"/>
              <w:rPr>
                <w:rFonts w:ascii="Arial" w:hAnsi="Arial" w:eastAsia="Times New Roman" w:cs="Arial"/>
                <w:sz w:val="22"/>
                <w:szCs w:val="22"/>
              </w:rPr>
            </w:pPr>
            <w:sdt>
              <w:sdtPr>
                <w:rPr>
                  <w:rFonts w:ascii="Arial" w:hAnsi="Arial" w:eastAsia="Times New Roman" w:cs="Arial"/>
                  <w:b/>
                  <w:bCs/>
                  <w:sz w:val="20"/>
                  <w:szCs w:val="20"/>
                </w:rPr>
                <w:id w:val="767737168"/>
                <w14:checkbox>
                  <w14:checked w14:val="0"/>
                  <w14:checkedState w14:val="2612" w14:font="MS Gothic"/>
                  <w14:uncheckedState w14:val="2610" w14:font="MS Gothic"/>
                </w14:checkbox>
              </w:sdtPr>
              <w:sdtEndPr>
                <w:rPr>
                  <w:rFonts w:ascii="Arial" w:hAnsi="Arial" w:eastAsia="Times New Roman" w:cs="Arial"/>
                  <w:b/>
                  <w:bCs/>
                  <w:sz w:val="20"/>
                  <w:szCs w:val="20"/>
                </w:rPr>
              </w:sdtEndPr>
              <w:sdtContent>
                <w:r>
                  <w:rPr>
                    <w:rFonts w:hint="eastAsia" w:ascii="MS Gothic" w:hAnsi="MS Gothic" w:eastAsia="MS Gothic" w:cs="Arial"/>
                    <w:b/>
                    <w:bCs/>
                    <w:sz w:val="20"/>
                    <w:szCs w:val="20"/>
                  </w:rPr>
                  <w:t>☐</w:t>
                </w:r>
              </w:sdtContent>
            </w:sdt>
          </w:p>
        </w:tc>
      </w:tr>
    </w:tbl>
    <w:p>
      <w:pPr>
        <w:spacing w:after="0" w:line="240" w:lineRule="auto"/>
        <w:jc w:val="left"/>
        <w:rPr>
          <w:rFonts w:ascii="Arial" w:hAnsi="Arial" w:eastAsia="Times New Roman" w:cs="Arial"/>
          <w:b/>
          <w:bCs/>
          <w:sz w:val="22"/>
          <w:szCs w:val="22"/>
        </w:rPr>
      </w:pPr>
    </w:p>
    <w:p>
      <w:pPr>
        <w:spacing w:after="0" w:line="240" w:lineRule="auto"/>
        <w:jc w:val="left"/>
        <w:rPr>
          <w:rFonts w:ascii="Arial" w:hAnsi="Arial" w:eastAsia="Times New Roman" w:cs="Arial"/>
          <w:b/>
          <w:bCs/>
          <w:sz w:val="22"/>
          <w:szCs w:val="22"/>
        </w:rPr>
      </w:pPr>
      <w:r>
        <w:rPr>
          <w:rFonts w:ascii="Arial" w:hAnsi="Arial" w:eastAsia="Times New Roman" w:cs="Arial"/>
          <w:b/>
          <w:bCs/>
          <w:sz w:val="22"/>
          <w:szCs w:val="22"/>
        </w:rPr>
        <w:br w:type="page"/>
      </w:r>
    </w:p>
    <w:p>
      <w:pPr>
        <w:autoSpaceDE w:val="0"/>
        <w:autoSpaceDN w:val="0"/>
        <w:adjustRightInd w:val="0"/>
        <w:spacing w:after="240" w:line="240" w:lineRule="auto"/>
        <w:jc w:val="both"/>
        <w:rPr>
          <w:rFonts w:ascii="Arial" w:hAnsi="Arial" w:eastAsia="Times New Roman" w:cs="Arial"/>
          <w:b/>
          <w:sz w:val="22"/>
          <w:szCs w:val="22"/>
        </w:rPr>
      </w:pPr>
      <w:r>
        <w:rPr>
          <w:rFonts w:ascii="Arial" w:hAnsi="Arial" w:eastAsia="Times New Roman" w:cs="Arial"/>
          <w:b/>
          <w:sz w:val="22"/>
          <w:szCs w:val="22"/>
        </w:rPr>
        <w:t>SECTION K: Declaration</w:t>
      </w:r>
    </w:p>
    <w:tbl>
      <w:tblPr>
        <w:tblStyle w:val="8"/>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cPr>
          <w:p>
            <w:pPr>
              <w:spacing w:after="0" w:line="240" w:lineRule="auto"/>
              <w:jc w:val="both"/>
              <w:rPr>
                <w:rFonts w:ascii="Arial" w:hAnsi="Arial" w:eastAsia="Times New Roman" w:cs="Arial"/>
                <w:sz w:val="22"/>
                <w:szCs w:val="22"/>
              </w:rPr>
            </w:pPr>
            <w:r>
              <w:rPr>
                <w:rFonts w:ascii="Arial" w:hAnsi="Arial" w:eastAsia="Times New Roman" w:cs="Arial"/>
                <w:sz w:val="22"/>
                <w:szCs w:val="22"/>
              </w:rPr>
              <w:t>31</w:t>
            </w:r>
          </w:p>
        </w:tc>
        <w:tc>
          <w:tcPr>
            <w:tcW w:w="9923" w:type="dxa"/>
            <w:gridSpan w:val="3"/>
            <w:shd w:val="clear" w:color="auto" w:fill="F1F1F1"/>
            <w:vAlign w:val="center"/>
          </w:tcPr>
          <w:p>
            <w:pPr>
              <w:spacing w:after="0" w:line="240" w:lineRule="auto"/>
              <w:jc w:val="both"/>
              <w:rPr>
                <w:rFonts w:ascii="Arial" w:hAnsi="Arial" w:eastAsia="Times New Roman" w:cs="Arial"/>
                <w:b/>
                <w:bCs/>
                <w:color w:val="000000"/>
                <w:sz w:val="22"/>
                <w:szCs w:val="22"/>
              </w:rPr>
            </w:pPr>
            <w:r>
              <w:rPr>
                <w:rFonts w:ascii="Arial" w:hAnsi="Arial" w:eastAsia="Times New Roman"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eastAsia="Times New Roman" w:cs="Arial"/>
                <w:b/>
                <w:bCs/>
                <w:color w:val="000000"/>
                <w:sz w:val="22"/>
                <w:szCs w:val="22"/>
              </w:rPr>
              <w:t>.</w:t>
            </w:r>
          </w:p>
          <w:p>
            <w:pPr>
              <w:spacing w:after="0" w:line="240" w:lineRule="auto"/>
              <w:jc w:val="both"/>
              <w:rPr>
                <w:rFonts w:ascii="Arial" w:hAnsi="Arial" w:eastAsia="Times New Roman" w:cs="Arial"/>
                <w:b/>
                <w:bCs/>
                <w:color w:val="000000"/>
                <w:sz w:val="22"/>
                <w:szCs w:val="22"/>
              </w:rPr>
            </w:pPr>
          </w:p>
          <w:p>
            <w:pPr>
              <w:spacing w:after="0" w:line="240" w:lineRule="auto"/>
              <w:jc w:val="both"/>
              <w:rPr>
                <w:rFonts w:ascii="Arial" w:hAnsi="Arial" w:eastAsia="Times New Roman" w:cs="Arial"/>
                <w:color w:val="000080"/>
                <w:sz w:val="22"/>
                <w:szCs w:val="22"/>
              </w:rPr>
            </w:pPr>
            <w:r>
              <w:rPr>
                <w:rFonts w:ascii="Arial" w:hAnsi="Arial" w:eastAsia="Times New Roman"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"https://www.uwtsd.ac.uk/research/research-ethics/" </w:instrText>
            </w:r>
            <w:r>
              <w:rPr>
                <w:rFonts w:ascii="Times New Roman" w:hAnsi="Times New Roman" w:eastAsia="Times New Roman" w:cs="Times New Roman"/>
                <w:sz w:val="20"/>
                <w:szCs w:val="20"/>
              </w:rPr>
              <w:fldChar w:fldCharType="separate"/>
            </w:r>
            <w:r>
              <w:rPr>
                <w:rFonts w:ascii="Arial" w:hAnsi="Arial" w:eastAsia="宋体" w:cs="Arial"/>
                <w:color w:val="0000FF"/>
                <w:sz w:val="22"/>
                <w:szCs w:val="22"/>
                <w:u w:val="single"/>
              </w:rPr>
              <w:t>https://www.uwtsd.ac.uk/research/research-ethics/</w:t>
            </w:r>
            <w:r>
              <w:rPr>
                <w:rFonts w:ascii="Arial" w:hAnsi="Arial" w:eastAsia="宋体" w:cs="Arial"/>
                <w:color w:val="0000FF"/>
                <w:sz w:val="22"/>
                <w:szCs w:val="22"/>
                <w:u w:val="single"/>
              </w:rPr>
              <w:fldChar w:fldCharType="end"/>
            </w:r>
            <w:r>
              <w:rPr>
                <w:rFonts w:ascii="Arial" w:hAnsi="Arial" w:eastAsia="Times New Roman"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cPr>
          <w:p>
            <w:pPr>
              <w:spacing w:before="100" w:beforeAutospacing="1" w:after="100" w:afterAutospacing="1" w:line="240" w:lineRule="auto"/>
              <w:jc w:val="left"/>
              <w:rPr>
                <w:rFonts w:ascii="Arial" w:hAnsi="Arial" w:eastAsia="Times New Roman"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vAlign w:val="center"/>
          </w:tcPr>
          <w:p>
            <w:pPr>
              <w:spacing w:before="100" w:beforeAutospacing="1" w:after="100" w:afterAutospacing="1" w:line="240" w:lineRule="auto"/>
              <w:jc w:val="left"/>
              <w:rPr>
                <w:rFonts w:ascii="Arial" w:hAnsi="Arial" w:eastAsia="Times New Roman" w:cs="Arial"/>
                <w:sz w:val="22"/>
                <w:szCs w:val="22"/>
              </w:rPr>
            </w:pPr>
            <w:r>
              <w:rPr>
                <w:rFonts w:ascii="Arial" w:hAnsi="Arial" w:eastAsia="Times New Roman"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line="240" w:lineRule="auto"/>
              <w:jc w:val="left"/>
              <w:rPr>
                <w:rFonts w:hint="default" w:ascii="Arial" w:hAnsi="Arial" w:eastAsia="宋体" w:cs="Arial"/>
                <w:sz w:val="22"/>
                <w:szCs w:val="22"/>
                <w:lang w:val="en-US" w:eastAsia="zh-CN"/>
              </w:rPr>
            </w:pPr>
          </w:p>
        </w:tc>
        <w:tc>
          <w:tcPr>
            <w:tcW w:w="2139" w:type="dxa"/>
            <w:vAlign w:val="center"/>
          </w:tcPr>
          <w:p>
            <w:pPr>
              <w:spacing w:before="100" w:beforeAutospacing="1" w:after="100" w:afterAutospacing="1" w:line="240" w:lineRule="auto"/>
              <w:jc w:val="left"/>
              <w:rPr>
                <w:rFonts w:hint="default" w:ascii="Arial" w:hAnsi="Arial" w:eastAsia="宋体" w:cs="Arial"/>
                <w:b/>
                <w:bCs/>
                <w:sz w:val="22"/>
                <w:szCs w:val="22"/>
                <w:lang w:val="en-US" w:eastAsia="zh-CN"/>
              </w:rPr>
            </w:pPr>
            <w:r>
              <w:rPr>
                <w:rFonts w:ascii="Arial" w:hAnsi="Arial" w:eastAsia="Times New Roman" w:cs="Arial"/>
                <w:b/>
                <w:bCs/>
                <w:sz w:val="22"/>
                <w:szCs w:val="22"/>
              </w:rPr>
              <w:t>Date:</w:t>
            </w:r>
            <w:r>
              <w:rPr>
                <w:rFonts w:hint="eastAsia" w:ascii="Arial" w:hAnsi="Arial" w:eastAsia="宋体" w:cs="Arial"/>
                <w:b/>
                <w:bCs/>
                <w:sz w:val="22"/>
                <w:szCs w:val="22"/>
                <w:lang w:val="en-US" w:eastAsia="zh-CN"/>
              </w:rPr>
              <w:t>2021/5/7</w:t>
            </w:r>
          </w:p>
          <w:p>
            <w:pPr>
              <w:spacing w:before="100" w:beforeAutospacing="1" w:after="100" w:afterAutospacing="1" w:line="240" w:lineRule="auto"/>
              <w:jc w:val="left"/>
              <w:rPr>
                <w:rFonts w:ascii="Arial" w:hAnsi="Arial" w:eastAsia="Times New Roman" w:cs="Arial"/>
                <w:sz w:val="22"/>
                <w:szCs w:val="22"/>
              </w:rPr>
            </w:pPr>
          </w:p>
        </w:tc>
      </w:tr>
    </w:tbl>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i/>
          <w:sz w:val="22"/>
          <w:szCs w:val="22"/>
        </w:rPr>
      </w:pPr>
      <w:r>
        <w:rPr>
          <w:rFonts w:ascii="Arial" w:hAnsi="Arial" w:eastAsia="Times New Roman" w:cs="Arial"/>
          <w:b/>
          <w:i/>
          <w:sz w:val="22"/>
          <w:szCs w:val="22"/>
        </w:rPr>
        <w:t>For STUDENT Submissions:</w:t>
      </w:r>
    </w:p>
    <w:tbl>
      <w:tblPr>
        <w:tblStyle w:val="8"/>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6"/>
        <w:gridCol w:w="2672"/>
        <w:gridCol w:w="4673"/>
        <w:gridCol w:w="20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32</w:t>
            </w:r>
          </w:p>
        </w:tc>
        <w:tc>
          <w:tcPr>
            <w:tcW w:w="1328" w:type="pct"/>
            <w:shd w:val="clear" w:color="auto" w:fill="F1F1F1"/>
            <w:vAlign w:val="center"/>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Director of Studies/Supervisor:</w:t>
            </w:r>
          </w:p>
        </w:tc>
        <w:tc>
          <w:tcPr>
            <w:tcW w:w="2323" w:type="pct"/>
            <w:shd w:val="clear" w:color="auto" w:fill="auto"/>
            <w:vAlign w:val="center"/>
          </w:tcPr>
          <w:p>
            <w:pPr>
              <w:ind w:left="0"/>
              <w:contextualSpacing/>
              <w:rPr>
                <w:rFonts w:hint="default" w:ascii="Arial" w:hAnsi="Arial" w:eastAsia="宋体" w:cs="Arial"/>
                <w:sz w:val="22"/>
                <w:szCs w:val="22"/>
                <w:lang w:val="en-US" w:eastAsia="zh-CN" w:bidi="ar-SA"/>
              </w:rPr>
            </w:pPr>
          </w:p>
        </w:tc>
        <w:tc>
          <w:tcPr>
            <w:tcW w:w="1014" w:type="pct"/>
            <w:vMerge w:val="restart"/>
          </w:tcPr>
          <w:p>
            <w:pPr>
              <w:ind w:left="0"/>
              <w:contextualSpacing/>
              <w:rPr>
                <w:rFonts w:ascii="Arial" w:hAnsi="Arial" w:eastAsia="Calibri" w:cs="Arial"/>
                <w:sz w:val="22"/>
                <w:szCs w:val="22"/>
                <w:lang w:val="en-GB" w:eastAsia="en-US" w:bidi="ar-SA"/>
              </w:rPr>
            </w:pPr>
            <w:r>
              <w:rPr>
                <w:rFonts w:ascii="Arial" w:hAnsi="Arial" w:eastAsia="Calibri" w:cs="Arial"/>
                <w:b/>
                <w:bCs/>
                <w:sz w:val="22"/>
                <w:szCs w:val="22"/>
                <w:lang w:val="en-GB" w:eastAsia="en-US" w:bidi="ar-SA"/>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33</w:t>
            </w:r>
          </w:p>
        </w:tc>
        <w:tc>
          <w:tcPr>
            <w:tcW w:w="1328" w:type="pct"/>
            <w:shd w:val="clear" w:color="auto" w:fill="F1F1F1"/>
            <w:vAlign w:val="center"/>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Signature:</w:t>
            </w:r>
          </w:p>
        </w:tc>
        <w:tc>
          <w:tcPr>
            <w:tcW w:w="2323" w:type="pct"/>
            <w:shd w:val="clear" w:color="auto" w:fill="auto"/>
            <w:vAlign w:val="center"/>
          </w:tcPr>
          <w:p>
            <w:pPr>
              <w:ind w:left="0"/>
              <w:contextualSpacing/>
              <w:rPr>
                <w:rFonts w:ascii="Arial" w:hAnsi="Arial" w:eastAsia="Calibri" w:cs="Arial"/>
                <w:sz w:val="22"/>
                <w:szCs w:val="22"/>
                <w:lang w:val="en-GB" w:eastAsia="en-US" w:bidi="ar-SA"/>
              </w:rPr>
            </w:pPr>
          </w:p>
          <w:p>
            <w:pPr>
              <w:ind w:left="0"/>
              <w:contextualSpacing/>
              <w:rPr>
                <w:rFonts w:ascii="Arial" w:hAnsi="Arial" w:eastAsia="Calibri" w:cs="Arial"/>
                <w:sz w:val="22"/>
                <w:szCs w:val="22"/>
                <w:lang w:val="en-GB" w:eastAsia="en-US" w:bidi="ar-SA"/>
              </w:rPr>
            </w:pPr>
          </w:p>
        </w:tc>
        <w:tc>
          <w:tcPr>
            <w:tcW w:w="1014" w:type="pct"/>
            <w:vMerge w:val="continue"/>
            <w:vAlign w:val="center"/>
          </w:tcPr>
          <w:p>
            <w:pPr>
              <w:ind w:left="0"/>
              <w:contextualSpacing/>
              <w:rPr>
                <w:rFonts w:ascii="Arial" w:hAnsi="Arial" w:eastAsia="Calibri" w:cs="Arial"/>
                <w:sz w:val="22"/>
                <w:szCs w:val="22"/>
                <w:lang w:val="en-GB" w:eastAsia="en-US" w:bidi="ar-SA"/>
              </w:rPr>
            </w:pPr>
          </w:p>
        </w:tc>
      </w:tr>
    </w:tbl>
    <w:p>
      <w:pPr>
        <w:spacing w:after="0" w:line="240" w:lineRule="auto"/>
        <w:jc w:val="left"/>
        <w:rPr>
          <w:rFonts w:ascii="Arial" w:hAnsi="Arial" w:eastAsia="Times New Roman" w:cs="Arial"/>
          <w:sz w:val="22"/>
          <w:szCs w:val="22"/>
        </w:rPr>
      </w:pPr>
    </w:p>
    <w:p>
      <w:pPr>
        <w:spacing w:after="0" w:line="240" w:lineRule="auto"/>
        <w:jc w:val="left"/>
        <w:rPr>
          <w:rFonts w:ascii="Arial" w:hAnsi="Arial" w:eastAsia="Times New Roman" w:cs="Arial"/>
          <w:b/>
          <w:i/>
          <w:sz w:val="22"/>
          <w:szCs w:val="22"/>
        </w:rPr>
      </w:pPr>
      <w:r>
        <w:rPr>
          <w:rFonts w:ascii="Arial" w:hAnsi="Arial" w:eastAsia="Times New Roman" w:cs="Arial"/>
          <w:b/>
          <w:i/>
          <w:sz w:val="22"/>
          <w:szCs w:val="22"/>
        </w:rPr>
        <w:t>For STAFF Submissions:</w:t>
      </w:r>
    </w:p>
    <w:tbl>
      <w:tblPr>
        <w:tblStyle w:val="8"/>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6"/>
        <w:gridCol w:w="2672"/>
        <w:gridCol w:w="4673"/>
        <w:gridCol w:w="20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34</w:t>
            </w:r>
          </w:p>
        </w:tc>
        <w:tc>
          <w:tcPr>
            <w:tcW w:w="1328" w:type="pct"/>
            <w:shd w:val="clear" w:color="auto" w:fill="F1F1F1"/>
            <w:vAlign w:val="center"/>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Academic Director/ Assistant Dean:</w:t>
            </w:r>
          </w:p>
        </w:tc>
        <w:tc>
          <w:tcPr>
            <w:tcW w:w="2323" w:type="pct"/>
            <w:shd w:val="clear" w:color="auto" w:fill="auto"/>
            <w:vAlign w:val="center"/>
          </w:tcPr>
          <w:p>
            <w:pPr>
              <w:ind w:left="0"/>
              <w:contextualSpacing/>
              <w:rPr>
                <w:rFonts w:ascii="Arial" w:hAnsi="Arial" w:eastAsia="Calibri" w:cs="Arial"/>
                <w:sz w:val="22"/>
                <w:szCs w:val="22"/>
                <w:lang w:val="en-GB" w:eastAsia="en-US" w:bidi="ar-SA"/>
              </w:rPr>
            </w:pPr>
          </w:p>
        </w:tc>
        <w:tc>
          <w:tcPr>
            <w:tcW w:w="1014" w:type="pct"/>
            <w:vMerge w:val="restart"/>
          </w:tcPr>
          <w:p>
            <w:pPr>
              <w:ind w:left="0"/>
              <w:contextualSpacing/>
              <w:rPr>
                <w:rFonts w:ascii="Arial" w:hAnsi="Arial" w:eastAsia="Calibri" w:cs="Arial"/>
                <w:sz w:val="22"/>
                <w:szCs w:val="22"/>
                <w:lang w:val="en-GB" w:eastAsia="en-US" w:bidi="ar-SA"/>
              </w:rPr>
            </w:pPr>
            <w:r>
              <w:rPr>
                <w:rFonts w:ascii="Arial" w:hAnsi="Arial" w:eastAsia="Calibri" w:cs="Arial"/>
                <w:b/>
                <w:bCs/>
                <w:sz w:val="22"/>
                <w:szCs w:val="22"/>
                <w:lang w:val="en-GB" w:eastAsia="en-US" w:bidi="ar-SA"/>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35</w:t>
            </w:r>
          </w:p>
        </w:tc>
        <w:tc>
          <w:tcPr>
            <w:tcW w:w="1328" w:type="pct"/>
            <w:shd w:val="clear" w:color="auto" w:fill="F1F1F1"/>
            <w:vAlign w:val="center"/>
          </w:tcPr>
          <w:p>
            <w:pPr>
              <w:ind w:left="0"/>
              <w:contextualSpacing/>
              <w:rPr>
                <w:rFonts w:ascii="Arial" w:hAnsi="Arial" w:eastAsia="Calibri" w:cs="Arial"/>
                <w:sz w:val="22"/>
                <w:szCs w:val="22"/>
                <w:lang w:val="en-GB" w:eastAsia="en-US" w:bidi="ar-SA"/>
              </w:rPr>
            </w:pPr>
            <w:r>
              <w:rPr>
                <w:rFonts w:ascii="Arial" w:hAnsi="Arial" w:eastAsia="Calibri" w:cs="Arial"/>
                <w:sz w:val="22"/>
                <w:szCs w:val="22"/>
                <w:lang w:val="en-GB" w:eastAsia="en-US" w:bidi="ar-SA"/>
              </w:rPr>
              <w:t>Signature:</w:t>
            </w:r>
          </w:p>
        </w:tc>
        <w:tc>
          <w:tcPr>
            <w:tcW w:w="2323" w:type="pct"/>
            <w:shd w:val="clear" w:color="auto" w:fill="auto"/>
            <w:vAlign w:val="center"/>
          </w:tcPr>
          <w:p>
            <w:pPr>
              <w:ind w:left="0"/>
              <w:contextualSpacing/>
              <w:rPr>
                <w:rFonts w:ascii="Arial" w:hAnsi="Arial" w:eastAsia="Calibri" w:cs="Arial"/>
                <w:sz w:val="22"/>
                <w:szCs w:val="22"/>
                <w:lang w:val="en-GB" w:eastAsia="en-US" w:bidi="ar-SA"/>
              </w:rPr>
            </w:pPr>
          </w:p>
          <w:p>
            <w:pPr>
              <w:ind w:left="0"/>
              <w:contextualSpacing/>
              <w:rPr>
                <w:rFonts w:ascii="Arial" w:hAnsi="Arial" w:eastAsia="Calibri" w:cs="Arial"/>
                <w:sz w:val="22"/>
                <w:szCs w:val="22"/>
                <w:lang w:val="en-GB" w:eastAsia="en-US" w:bidi="ar-SA"/>
              </w:rPr>
            </w:pPr>
          </w:p>
        </w:tc>
        <w:tc>
          <w:tcPr>
            <w:tcW w:w="1014" w:type="pct"/>
            <w:vMerge w:val="continue"/>
            <w:vAlign w:val="center"/>
          </w:tcPr>
          <w:p>
            <w:pPr>
              <w:ind w:left="0"/>
              <w:contextualSpacing/>
              <w:rPr>
                <w:rFonts w:ascii="Arial" w:hAnsi="Arial" w:eastAsia="Calibri" w:cs="Arial"/>
                <w:sz w:val="22"/>
                <w:szCs w:val="22"/>
                <w:lang w:val="en-GB" w:eastAsia="en-US" w:bidi="ar-SA"/>
              </w:rPr>
            </w:pPr>
          </w:p>
        </w:tc>
      </w:tr>
    </w:tbl>
    <w:p>
      <w:pPr>
        <w:spacing w:after="0" w:line="240" w:lineRule="auto"/>
        <w:jc w:val="left"/>
        <w:rPr>
          <w:rFonts w:ascii="Arial" w:hAnsi="Arial" w:eastAsia="Times New Roman" w:cs="Arial"/>
          <w:b/>
          <w:sz w:val="22"/>
          <w:szCs w:val="22"/>
        </w:rPr>
      </w:pPr>
    </w:p>
    <w:p>
      <w:pPr>
        <w:autoSpaceDE w:val="0"/>
        <w:autoSpaceDN w:val="0"/>
        <w:adjustRightInd w:val="0"/>
        <w:spacing w:after="240" w:line="240" w:lineRule="auto"/>
        <w:jc w:val="both"/>
        <w:rPr>
          <w:rFonts w:ascii="Arial" w:hAnsi="Arial" w:eastAsia="Times New Roman" w:cs="Arial"/>
          <w:bCs/>
          <w:sz w:val="22"/>
          <w:szCs w:val="22"/>
        </w:rPr>
      </w:pPr>
      <w:r>
        <w:rPr>
          <w:rFonts w:ascii="Arial" w:hAnsi="Arial" w:eastAsia="Times New Roman" w:cs="Arial"/>
          <w:b/>
          <w:sz w:val="22"/>
          <w:szCs w:val="22"/>
        </w:rPr>
        <w:t xml:space="preserve">Checklist: </w:t>
      </w:r>
      <w:r>
        <w:rPr>
          <w:rFonts w:ascii="Arial" w:hAnsi="Arial" w:eastAsia="Times New Roman" w:cs="Arial"/>
          <w:bCs/>
          <w:sz w:val="22"/>
          <w:szCs w:val="22"/>
        </w:rPr>
        <w:t>Please complete the checklist below to ensure that you have completed the form according to the guidelines and attached any required documentation:</w:t>
      </w:r>
    </w:p>
    <w:tbl>
      <w:tblPr>
        <w:tblStyle w:val="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vAlign w:val="center"/>
          </w:tcPr>
          <w:sdt>
            <w:sdtPr>
              <w:rPr>
                <w:rFonts w:ascii="Arial" w:hAnsi="Arial" w:eastAsia="Times New Roman" w:cs="Arial"/>
                <w:b/>
                <w:bCs/>
                <w:lang w:val="en-GB" w:eastAsia="en-US" w:bidi="ar-SA"/>
              </w:rPr>
              <w:id w:val="1454446193"/>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MS Gothic" w:cs="Arial"/>
                    <w:bCs/>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vAlign w:val="center"/>
          </w:tcPr>
          <w:sdt>
            <w:sdtPr>
              <w:rPr>
                <w:rFonts w:ascii="Arial" w:hAnsi="Arial" w:eastAsia="Times New Roman" w:cs="Arial"/>
                <w:b/>
                <w:bCs/>
                <w:lang w:val="en-GB" w:eastAsia="en-US" w:bidi="ar-SA"/>
              </w:rPr>
              <w:id w:val="-17703630"/>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MS Gothic" w:cs="Arial"/>
                    <w:bCs/>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I have completed </w:t>
            </w:r>
            <w:r>
              <w:rPr>
                <w:rFonts w:ascii="Arial" w:hAnsi="Arial" w:eastAsia="Times New Roman" w:cs="Arial"/>
                <w:b/>
                <w:sz w:val="22"/>
                <w:szCs w:val="22"/>
              </w:rPr>
              <w:t>ALL RELEVANT</w:t>
            </w:r>
            <w:r>
              <w:rPr>
                <w:rFonts w:ascii="Arial" w:hAnsi="Arial" w:eastAsia="Times New Roman"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vAlign w:val="center"/>
          </w:tcPr>
          <w:sdt>
            <w:sdtPr>
              <w:rPr>
                <w:rFonts w:ascii="Arial" w:hAnsi="Arial" w:eastAsia="Times New Roman" w:cs="Arial"/>
                <w:b/>
                <w:bCs/>
                <w:lang w:val="en-GB" w:eastAsia="en-US" w:bidi="ar-SA"/>
              </w:rPr>
              <w:id w:val="1393921880"/>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Times New Roman"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vAlign w:val="center"/>
          </w:tcPr>
          <w:sdt>
            <w:sdtPr>
              <w:rPr>
                <w:rFonts w:ascii="Arial" w:hAnsi="Arial" w:eastAsia="Times New Roman" w:cs="Arial"/>
                <w:b/>
                <w:bCs/>
                <w:lang w:val="en-GB" w:eastAsia="en-US" w:bidi="ar-SA"/>
              </w:rPr>
              <w:id w:val="-1978295672"/>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Times New Roman"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I have attached a copy of final/interim approval from external organisation (</w:t>
            </w:r>
            <w:r>
              <w:rPr>
                <w:rFonts w:ascii="Arial" w:hAnsi="Arial" w:eastAsia="Times New Roman" w:cs="Arial"/>
                <w:b/>
                <w:sz w:val="22"/>
                <w:szCs w:val="22"/>
              </w:rPr>
              <w:t>where appropriate</w:t>
            </w:r>
            <w:r>
              <w:rPr>
                <w:rFonts w:ascii="Arial" w:hAnsi="Arial" w:eastAsia="Times New Roman"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vAlign w:val="center"/>
          </w:tcPr>
          <w:sdt>
            <w:sdtPr>
              <w:rPr>
                <w:rFonts w:ascii="Arial" w:hAnsi="Arial" w:eastAsia="Times New Roman" w:cs="Arial"/>
                <w:b/>
                <w:bCs/>
                <w:lang w:val="en-GB" w:eastAsia="en-US" w:bidi="ar-SA"/>
              </w:rPr>
              <w:id w:val="1893926499"/>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Times New Roman" w:cs="Arial"/>
                    <w:b/>
                    <w:bCs/>
                    <w:sz w:val="20"/>
                    <w:szCs w:val="20"/>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I have attached a full risk assessment (and have NOT completed Section H of this form) (where appropriate)  </w:t>
            </w:r>
            <w:r>
              <w:rPr>
                <w:rFonts w:ascii="Arial" w:hAnsi="Arial" w:eastAsia="Times New Roman" w:cs="Arial"/>
                <w:i/>
                <w:sz w:val="22"/>
                <w:szCs w:val="22"/>
              </w:rPr>
              <w:t>ONLY TICK IF YOU HAVE</w:t>
            </w:r>
            <w:r>
              <w:rPr>
                <w:rFonts w:ascii="Arial" w:hAnsi="Arial" w:eastAsia="Times New Roman"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vAlign w:val="center"/>
          </w:tcPr>
          <w:sdt>
            <w:sdtPr>
              <w:rPr>
                <w:rFonts w:ascii="Arial" w:hAnsi="Arial" w:eastAsia="Times New Roman" w:cs="Arial"/>
                <w:b/>
                <w:bCs/>
                <w:lang w:val="en-GB" w:eastAsia="en-US" w:bidi="ar-SA"/>
              </w:rPr>
              <w:id w:val="1189257540"/>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Times New Roman"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vAlign w:val="center"/>
          </w:tcPr>
          <w:sdt>
            <w:sdtPr>
              <w:rPr>
                <w:rFonts w:ascii="Arial" w:hAnsi="Arial" w:eastAsia="Times New Roman" w:cs="Arial"/>
                <w:b/>
                <w:bCs/>
                <w:lang w:val="en-GB" w:eastAsia="en-US" w:bidi="ar-SA"/>
              </w:rPr>
              <w:id w:val="1030683582"/>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Times New Roman"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vAlign w:val="center"/>
          </w:tcPr>
          <w:sdt>
            <w:sdtPr>
              <w:rPr>
                <w:rFonts w:ascii="Arial" w:hAnsi="Arial" w:eastAsia="Times New Roman" w:cs="Arial"/>
                <w:b/>
                <w:bCs/>
                <w:lang w:val="en-GB" w:eastAsia="en-US" w:bidi="ar-SA"/>
              </w:rPr>
              <w:id w:val="-174501529"/>
              <w14:checkbox>
                <w14:checked w14:val="1"/>
                <w14:checkedState w14:val="2612" w14:font="MS Gothic"/>
                <w14:uncheckedState w14:val="2610" w14:font="MS Gothic"/>
              </w14:checkbox>
            </w:sdtPr>
            <w:sdtEndPr>
              <w:rPr>
                <w:rFonts w:ascii="Arial" w:hAnsi="Arial" w:eastAsia="Times New Roman" w:cs="Arial"/>
                <w:b/>
                <w:bCs/>
                <w:sz w:val="20"/>
                <w:szCs w:val="20"/>
                <w:lang w:val="en-GB" w:eastAsia="en-US" w:bidi="ar-SA"/>
              </w:rPr>
            </w:sdtEndPr>
            <w:sdtContent>
              <w:p>
                <w:pPr>
                  <w:spacing w:after="0" w:line="240" w:lineRule="auto"/>
                  <w:jc w:val="center"/>
                  <w:rPr>
                    <w:rFonts w:ascii="Arial" w:hAnsi="Arial" w:eastAsia="Times New Roman" w:cs="Arial"/>
                    <w:b/>
                    <w:bCs/>
                    <w:sz w:val="20"/>
                    <w:szCs w:val="20"/>
                  </w:rPr>
                </w:pPr>
                <w:r>
                  <w:rPr>
                    <w:rFonts w:hint="eastAsia" w:ascii="MS Gothic" w:hAnsi="MS Gothic" w:eastAsia="MS Gothic" w:cs="Arial"/>
                    <w:b/>
                    <w:bCs/>
                    <w:sz w:val="20"/>
                    <w:szCs w:val="20"/>
                    <w:lang w:val="en-GB" w:eastAsia="en-US" w:bidi="ar-SA"/>
                  </w:rPr>
                  <w:t>☒</w:t>
                </w:r>
              </w:p>
            </w:sdtContent>
          </w:sdt>
          <w:p>
            <w:pPr>
              <w:spacing w:after="0" w:line="240" w:lineRule="auto"/>
              <w:jc w:val="center"/>
              <w:rPr>
                <w:rFonts w:ascii="MS Gothic" w:hAnsi="MS Gothic" w:eastAsia="MS Gothic" w:cs="Arial"/>
                <w:b/>
                <w:bCs/>
                <w:sz w:val="20"/>
                <w:szCs w:val="20"/>
              </w:rPr>
            </w:pPr>
          </w:p>
        </w:tc>
        <w:tc>
          <w:tcPr>
            <w:tcW w:w="9810" w:type="dxa"/>
            <w:vAlign w:val="center"/>
          </w:tcPr>
          <w:p>
            <w:pPr>
              <w:spacing w:after="0" w:line="240" w:lineRule="auto"/>
              <w:jc w:val="left"/>
              <w:rPr>
                <w:rFonts w:ascii="Arial" w:hAnsi="Arial" w:eastAsia="Times New Roman" w:cs="Arial"/>
                <w:sz w:val="22"/>
                <w:szCs w:val="22"/>
              </w:rPr>
            </w:pPr>
            <w:r>
              <w:rPr>
                <w:rFonts w:ascii="Arial" w:hAnsi="Arial" w:eastAsia="Times New Roman" w:cs="Arial"/>
                <w:sz w:val="22"/>
                <w:szCs w:val="22"/>
              </w:rPr>
              <w:t>I have deleted the guidance notes before submitting the PG2 for consideration</w:t>
            </w:r>
          </w:p>
        </w:tc>
      </w:tr>
    </w:tbl>
    <w:p>
      <w:pPr>
        <w:tabs>
          <w:tab w:val="left" w:pos="5103"/>
        </w:tabs>
        <w:spacing w:after="0" w:line="240" w:lineRule="auto"/>
        <w:jc w:val="left"/>
        <w:rPr>
          <w:rFonts w:ascii="Arial" w:hAnsi="Arial" w:eastAsia="Times New Roman" w:cs="Arial"/>
          <w:b/>
          <w:bCs/>
          <w:sz w:val="22"/>
          <w:szCs w:val="22"/>
        </w:rPr>
      </w:pPr>
    </w:p>
    <w:tbl>
      <w:tblPr>
        <w:tblStyle w:val="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cPr>
          <w:p>
            <w:pPr>
              <w:spacing w:after="0" w:line="240" w:lineRule="auto"/>
              <w:jc w:val="left"/>
              <w:rPr>
                <w:rFonts w:ascii="Arial" w:hAnsi="Arial" w:eastAsia="Times New Roman" w:cs="Arial"/>
                <w:b/>
                <w:sz w:val="22"/>
                <w:szCs w:val="22"/>
              </w:rPr>
            </w:pPr>
            <w:r>
              <w:rPr>
                <w:rFonts w:ascii="Arial" w:hAnsi="Arial" w:eastAsia="Times New Roman" w:cs="Arial"/>
                <w:b/>
                <w:sz w:val="22"/>
                <w:szCs w:val="22"/>
              </w:rPr>
              <w:t>RESEARCH STUDENTS AND STAFF ONLY</w:t>
            </w:r>
          </w:p>
          <w:p>
            <w:pPr>
              <w:spacing w:after="0" w:line="240" w:lineRule="auto"/>
              <w:jc w:val="left"/>
              <w:rPr>
                <w:rFonts w:ascii="Arial" w:hAnsi="Arial" w:eastAsia="Times New Roman" w:cs="Arial"/>
                <w:sz w:val="22"/>
                <w:szCs w:val="22"/>
              </w:rPr>
            </w:pPr>
            <w:r>
              <w:rPr>
                <w:rFonts w:ascii="Arial" w:hAnsi="Arial" w:eastAsia="Times New Roman" w:cs="Arial"/>
                <w:sz w:val="22"/>
                <w:szCs w:val="22"/>
              </w:rPr>
              <w:t xml:space="preserve">All communications relating to this application during its processing must be in writing and emailed to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"mailto:pgresearch@uwtsd.ac.uk" </w:instrText>
            </w:r>
            <w:r>
              <w:rPr>
                <w:rFonts w:ascii="Times New Roman" w:hAnsi="Times New Roman" w:eastAsia="Times New Roman" w:cs="Times New Roman"/>
                <w:sz w:val="20"/>
                <w:szCs w:val="20"/>
              </w:rPr>
              <w:fldChar w:fldCharType="separate"/>
            </w:r>
            <w:r>
              <w:rPr>
                <w:rFonts w:ascii="Arial" w:hAnsi="Arial" w:eastAsia="宋体" w:cs="Arial"/>
                <w:color w:val="0000FF"/>
                <w:sz w:val="22"/>
                <w:szCs w:val="22"/>
                <w:u w:val="single"/>
              </w:rPr>
              <w:t>pgresearch@uwtsd.ac.uk</w:t>
            </w:r>
            <w:r>
              <w:rPr>
                <w:rFonts w:ascii="Arial" w:hAnsi="Arial" w:eastAsia="宋体" w:cs="Arial"/>
                <w:color w:val="0000FF"/>
                <w:sz w:val="22"/>
                <w:szCs w:val="22"/>
                <w:u w:val="single"/>
              </w:rPr>
              <w:fldChar w:fldCharType="end"/>
            </w:r>
            <w:r>
              <w:rPr>
                <w:rFonts w:ascii="Arial" w:hAnsi="Arial" w:eastAsia="Times New Roman" w:cs="Arial"/>
                <w:sz w:val="22"/>
                <w:szCs w:val="22"/>
              </w:rPr>
              <w:t xml:space="preserve"> , with the title ‘Ethical Approval’ followed by your name.</w:t>
            </w:r>
          </w:p>
          <w:p>
            <w:pPr>
              <w:spacing w:after="0" w:line="240" w:lineRule="auto"/>
              <w:jc w:val="left"/>
              <w:rPr>
                <w:rFonts w:ascii="Arial" w:hAnsi="Arial" w:eastAsia="Times New Roman" w:cs="Arial"/>
                <w:sz w:val="22"/>
                <w:szCs w:val="22"/>
              </w:rPr>
            </w:pPr>
            <w:r>
              <w:rPr>
                <w:rFonts w:ascii="Arial" w:hAnsi="Arial" w:eastAsia="Times New Roman" w:cs="Arial"/>
                <w:color w:val="000000"/>
                <w:sz w:val="22"/>
                <w:szCs w:val="22"/>
              </w:rPr>
              <w:t>You will be informed of the outcome of your claim by email; therefore</w:t>
            </w:r>
            <w:r>
              <w:rPr>
                <w:rFonts w:ascii="Arial" w:hAnsi="Arial" w:eastAsia="Times New Roman" w:cs="Arial"/>
                <w:b/>
                <w:color w:val="000000"/>
                <w:sz w:val="22"/>
                <w:szCs w:val="22"/>
              </w:rPr>
              <w:t xml:space="preserve"> </w:t>
            </w:r>
            <w:r>
              <w:rPr>
                <w:rFonts w:ascii="Arial" w:hAnsi="Arial" w:eastAsia="宋体" w:cs="Arial"/>
                <w:b w:val="0"/>
                <w:bCs w:val="0"/>
                <w:color w:val="000000"/>
                <w:sz w:val="22"/>
                <w:szCs w:val="22"/>
              </w:rPr>
              <w:t>it is important that you check your University and personal email accounts regularly</w:t>
            </w:r>
            <w:r>
              <w:rPr>
                <w:rFonts w:ascii="Arial" w:hAnsi="Arial" w:eastAsia="Times New Roman"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cPr>
          <w:p>
            <w:pPr>
              <w:pBdr>
                <w:top w:val="single" w:color="auto" w:sz="4" w:space="1"/>
                <w:left w:val="single" w:color="auto" w:sz="4" w:space="4"/>
                <w:bottom w:val="single" w:color="auto" w:sz="4" w:space="1"/>
                <w:right w:val="single" w:color="auto" w:sz="4" w:space="21"/>
                <w:between w:val="single" w:color="auto" w:sz="4" w:space="1"/>
              </w:pBdr>
              <w:tabs>
                <w:tab w:val="left" w:pos="5103"/>
              </w:tabs>
              <w:spacing w:after="0" w:line="240" w:lineRule="auto"/>
              <w:jc w:val="left"/>
              <w:rPr>
                <w:rFonts w:ascii="Arial" w:hAnsi="Arial" w:eastAsia="Times New Roman" w:cs="Arial"/>
                <w:b/>
                <w:sz w:val="22"/>
                <w:szCs w:val="22"/>
              </w:rPr>
            </w:pPr>
            <w:r>
              <w:rPr>
                <w:rFonts w:ascii="Arial" w:hAnsi="Arial" w:eastAsia="Times New Roman" w:cs="Arial"/>
                <w:b/>
                <w:bCs/>
                <w:sz w:val="22"/>
                <w:szCs w:val="22"/>
              </w:rPr>
              <w:t xml:space="preserve">STUDENTS ON UNDERGRADUATE OR TAUGHT MASTERS PROGRAMMES </w:t>
            </w:r>
            <w:r>
              <w:rPr>
                <w:rFonts w:ascii="Arial" w:hAnsi="Arial" w:eastAsia="Times New Roman" w:cs="Arial"/>
                <w:bCs/>
                <w:sz w:val="22"/>
                <w:szCs w:val="22"/>
              </w:rPr>
              <w:t>should submit  this form (and receive the outcome) via systems explained to you by the supervisor/module leader.</w:t>
            </w:r>
          </w:p>
        </w:tc>
      </w:tr>
    </w:tbl>
    <w:p>
      <w:pPr>
        <w:tabs>
          <w:tab w:val="left" w:pos="5103"/>
        </w:tabs>
        <w:spacing w:after="0" w:line="240" w:lineRule="auto"/>
        <w:jc w:val="left"/>
        <w:rPr>
          <w:rFonts w:ascii="Arial" w:hAnsi="Arial" w:eastAsia="Times New Roman" w:cs="Arial"/>
          <w:bCs/>
          <w:sz w:val="22"/>
          <w:szCs w:val="22"/>
        </w:rPr>
      </w:pPr>
    </w:p>
    <w:p>
      <w:pPr>
        <w:tabs>
          <w:tab w:val="left" w:pos="5103"/>
        </w:tabs>
        <w:spacing w:after="0" w:line="240" w:lineRule="auto"/>
        <w:jc w:val="left"/>
        <w:rPr>
          <w:rFonts w:ascii="Arial" w:hAnsi="Arial" w:eastAsia="Times New Roman" w:cs="Arial"/>
          <w:sz w:val="22"/>
          <w:szCs w:val="22"/>
        </w:rPr>
      </w:pPr>
      <w:r>
        <w:rPr>
          <w:rFonts w:ascii="Arial" w:hAnsi="Arial" w:eastAsia="Times New Roman" w:cs="Arial"/>
          <w:b/>
          <w:bCs/>
          <w:sz w:val="22"/>
          <w:szCs w:val="22"/>
        </w:rPr>
        <w:t xml:space="preserve">This form is available electronically from the Academic Office web pages: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"https://www.uwtsd.ac.uk/academic-office/appendices-and-forms/" </w:instrText>
      </w:r>
      <w:r>
        <w:rPr>
          <w:rFonts w:ascii="Times New Roman" w:hAnsi="Times New Roman" w:eastAsia="Times New Roman" w:cs="Times New Roman"/>
          <w:sz w:val="20"/>
          <w:szCs w:val="20"/>
        </w:rPr>
        <w:fldChar w:fldCharType="separate"/>
      </w:r>
      <w:r>
        <w:rPr>
          <w:rFonts w:ascii="Arial" w:hAnsi="Arial" w:eastAsia="宋体" w:cs="Arial"/>
          <w:color w:val="0000FF"/>
          <w:sz w:val="22"/>
          <w:szCs w:val="22"/>
          <w:u w:val="single"/>
        </w:rPr>
        <w:t>https://www.uwtsd.ac.uk/academic-office/appendices-and-forms/</w:t>
      </w:r>
      <w:r>
        <w:rPr>
          <w:rFonts w:ascii="Arial" w:hAnsi="Arial" w:eastAsia="宋体" w:cs="Arial"/>
          <w:color w:val="0000FF"/>
          <w:sz w:val="22"/>
          <w:szCs w:val="22"/>
          <w:u w:val="single"/>
        </w:rPr>
        <w:fldChar w:fldCharType="end"/>
      </w:r>
      <w:r>
        <w:rPr>
          <w:rFonts w:ascii="Arial" w:hAnsi="Arial" w:eastAsia="Times New Roman" w:cs="Arial"/>
          <w:sz w:val="22"/>
          <w:szCs w:val="22"/>
        </w:rPr>
        <w:t xml:space="preserve"> </w:t>
      </w:r>
    </w:p>
    <w:p>
      <w:pPr>
        <w:tabs>
          <w:tab w:val="left" w:pos="5103"/>
        </w:tabs>
        <w:spacing w:after="0" w:line="240" w:lineRule="auto"/>
        <w:jc w:val="left"/>
        <w:rPr>
          <w:rFonts w:ascii="Arial" w:hAnsi="Arial" w:eastAsia="Times New Roman" w:cs="Arial"/>
          <w:bCs/>
          <w:sz w:val="22"/>
          <w:szCs w:val="22"/>
        </w:rPr>
      </w:pPr>
    </w:p>
    <w:p>
      <w:pPr>
        <w:spacing w:after="0" w:line="240" w:lineRule="auto"/>
        <w:jc w:val="center"/>
        <w:rPr>
          <w:rFonts w:ascii="Arial" w:hAnsi="Arial" w:eastAsia="Times New Roman" w:cs="Arial"/>
          <w:b/>
          <w:sz w:val="22"/>
          <w:szCs w:val="22"/>
        </w:rPr>
      </w:pPr>
    </w:p>
    <w:p>
      <w:pPr>
        <w:spacing w:after="0" w:line="240" w:lineRule="auto"/>
        <w:jc w:val="center"/>
        <w:rPr>
          <w:rFonts w:ascii="Arial" w:hAnsi="Arial" w:eastAsia="Times New Roman" w:cs="Arial"/>
          <w:b/>
          <w:sz w:val="22"/>
          <w:szCs w:val="22"/>
        </w:rPr>
      </w:pPr>
      <w:r>
        <w:rPr>
          <w:rFonts w:ascii="Arial" w:hAnsi="Arial" w:eastAsia="Times New Roman" w:cs="Arial"/>
          <w:b/>
          <w:sz w:val="22"/>
          <w:szCs w:val="22"/>
        </w:rPr>
        <w:t>Application Process</w:t>
      </w:r>
    </w:p>
    <w:p>
      <w:pPr>
        <w:spacing w:after="0" w:line="240" w:lineRule="auto"/>
        <w:jc w:val="both"/>
        <w:rPr>
          <w:rFonts w:ascii="Arial" w:hAnsi="Arial" w:eastAsia="Times New Roman" w:cs="Arial"/>
          <w:sz w:val="20"/>
          <w:szCs w:val="20"/>
        </w:rPr>
      </w:pPr>
    </w:p>
    <w:p>
      <w:pPr>
        <w:spacing w:after="0" w:line="240" w:lineRule="auto"/>
        <w:jc w:val="both"/>
        <w:rPr>
          <w:rFonts w:ascii="Arial" w:hAnsi="Arial" w:eastAsia="Times New Roman" w:cs="Arial"/>
          <w:sz w:val="20"/>
          <w:szCs w:val="20"/>
        </w:rPr>
      </w:pPr>
      <w:r>
        <w:rPr>
          <w:rFonts w:ascii="Arial" w:hAnsi="Arial" w:eastAsia="Times New Roman" w:cs="Arial"/>
          <w:b/>
          <w:sz w:val="20"/>
          <w:szCs w:val="20"/>
        </w:rPr>
        <w:t>All staff research projects and all research students</w:t>
      </w:r>
      <w:r>
        <w:rPr>
          <w:rFonts w:ascii="Arial" w:hAnsi="Arial" w:eastAsia="Times New Roman" w:cs="Arial"/>
          <w:sz w:val="20"/>
          <w:szCs w:val="20"/>
        </w:rPr>
        <w:t xml:space="preserve"> must submit the Ethical Approval Form to the </w:t>
      </w:r>
      <w:r>
        <w:rPr>
          <w:rFonts w:ascii="Arial" w:hAnsi="Arial" w:eastAsia="Times New Roman" w:cs="Arial"/>
          <w:b/>
          <w:sz w:val="20"/>
          <w:szCs w:val="20"/>
        </w:rPr>
        <w:t>University Research Ethics Committee</w:t>
      </w:r>
      <w:r>
        <w:rPr>
          <w:rFonts w:ascii="Arial" w:hAnsi="Arial" w:eastAsia="Times New Roman" w:cs="Arial"/>
          <w:sz w:val="20"/>
          <w:szCs w:val="20"/>
        </w:rPr>
        <w:t xml:space="preserve"> via the Academic Office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 HYPERLINK "mailto:pgresearch@uwtsd.ac.uk" </w:instrText>
      </w:r>
      <w:r>
        <w:rPr>
          <w:rFonts w:ascii="Times New Roman" w:hAnsi="Times New Roman" w:eastAsia="Times New Roman" w:cs="Times New Roman"/>
          <w:sz w:val="20"/>
          <w:szCs w:val="20"/>
        </w:rPr>
        <w:fldChar w:fldCharType="separate"/>
      </w:r>
      <w:r>
        <w:rPr>
          <w:rFonts w:ascii="Arial" w:hAnsi="Arial" w:eastAsia="宋体" w:cs="Arial"/>
          <w:color w:val="auto"/>
          <w:sz w:val="22"/>
          <w:szCs w:val="22"/>
          <w:u w:val="single"/>
        </w:rPr>
        <w:t>pgresearch@uwtsd.ac.uk</w:t>
      </w:r>
      <w:r>
        <w:rPr>
          <w:rFonts w:ascii="Arial" w:hAnsi="Arial" w:eastAsia="宋体" w:cs="Arial"/>
          <w:color w:val="auto"/>
          <w:sz w:val="22"/>
          <w:szCs w:val="22"/>
          <w:u w:val="single"/>
        </w:rPr>
        <w:fldChar w:fldCharType="end"/>
      </w:r>
      <w:r>
        <w:rPr>
          <w:rFonts w:ascii="Arial" w:hAnsi="Arial" w:eastAsia="宋体" w:cs="Arial"/>
          <w:color w:val="auto"/>
          <w:sz w:val="22"/>
          <w:szCs w:val="22"/>
          <w:u w:val="single"/>
        </w:rPr>
        <w:t>)</w:t>
      </w:r>
      <w:r>
        <w:rPr>
          <w:rFonts w:ascii="Arial" w:hAnsi="Arial" w:eastAsia="Times New Roman" w:cs="Arial"/>
          <w:sz w:val="20"/>
          <w:szCs w:val="20"/>
        </w:rPr>
        <w:t>.   Staff research directly in relation to personal study for taught undergraduate or Masters programmes should be submitted via the Institute procedures explained below.</w:t>
      </w:r>
    </w:p>
    <w:p>
      <w:pPr>
        <w:spacing w:after="0" w:line="240" w:lineRule="auto"/>
        <w:jc w:val="both"/>
        <w:rPr>
          <w:rFonts w:ascii="Arial" w:hAnsi="Arial" w:eastAsia="Times New Roman" w:cs="Arial"/>
          <w:sz w:val="20"/>
          <w:szCs w:val="20"/>
        </w:rPr>
      </w:pPr>
    </w:p>
    <w:p>
      <w:pPr>
        <w:spacing w:after="0" w:line="240" w:lineRule="auto"/>
        <w:jc w:val="both"/>
        <w:rPr>
          <w:rFonts w:ascii="Arial" w:hAnsi="Arial" w:eastAsia="Times New Roman" w:cs="Arial"/>
          <w:sz w:val="20"/>
          <w:szCs w:val="20"/>
        </w:rPr>
      </w:pPr>
      <w:r>
        <w:rPr>
          <w:rFonts w:ascii="Arial" w:hAnsi="Arial" w:eastAsia="Times New Roman" w:cs="Arial"/>
          <w:b/>
          <w:sz w:val="20"/>
          <w:szCs w:val="20"/>
        </w:rPr>
        <w:t>Taught masters and taught undergraduate research Ethical Approval Forms</w:t>
      </w:r>
      <w:r>
        <w:rPr>
          <w:rFonts w:ascii="Arial" w:hAnsi="Arial" w:eastAsia="Times New Roman" w:cs="Arial"/>
          <w:sz w:val="20"/>
          <w:szCs w:val="20"/>
        </w:rPr>
        <w:t xml:space="preserve"> are considered </w:t>
      </w:r>
      <w:r>
        <w:rPr>
          <w:rFonts w:ascii="Arial" w:hAnsi="Arial" w:eastAsia="Times New Roman" w:cs="Arial"/>
          <w:b/>
          <w:sz w:val="20"/>
          <w:szCs w:val="20"/>
        </w:rPr>
        <w:t>within Institutes.</w:t>
      </w:r>
      <w:r>
        <w:rPr>
          <w:rFonts w:ascii="Arial" w:hAnsi="Arial" w:eastAsia="Times New Roman"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spacing w:after="0" w:line="240" w:lineRule="auto"/>
        <w:jc w:val="both"/>
        <w:rPr>
          <w:rFonts w:ascii="Arial" w:hAnsi="Arial" w:eastAsia="Times New Roman" w:cs="Arial"/>
          <w:sz w:val="20"/>
          <w:szCs w:val="20"/>
        </w:rPr>
      </w:pPr>
    </w:p>
    <w:p>
      <w:pPr>
        <w:spacing w:after="0" w:line="240" w:lineRule="auto"/>
        <w:jc w:val="center"/>
        <w:rPr>
          <w:rFonts w:ascii="Arial" w:hAnsi="Arial" w:eastAsia="Times New Roman" w:cs="Arial"/>
          <w:b/>
          <w:bCs/>
          <w:sz w:val="22"/>
          <w:szCs w:val="22"/>
        </w:rPr>
      </w:pPr>
      <w:r>
        <w:rPr>
          <w:rFonts w:ascii="Arial" w:hAnsi="Arial" w:eastAsia="Times New Roman" w:cs="Arial"/>
          <w:b/>
          <w:bCs/>
          <w:sz w:val="22"/>
          <w:szCs w:val="22"/>
        </w:rPr>
        <w:t>Notes for guidance in completion of this form</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A:  About You</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Please complete all relevant sections</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B:  Approval for research activity</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 xml:space="preserve">Research proposals must be approved in principle before applying for Ethical Approval.  The proposal approval only becomes final when the ethical approval is received.  </w:t>
      </w:r>
    </w:p>
    <w:p>
      <w:pPr>
        <w:tabs>
          <w:tab w:val="left" w:pos="5103"/>
        </w:tabs>
        <w:spacing w:after="0" w:line="240" w:lineRule="auto"/>
        <w:jc w:val="both"/>
        <w:rPr>
          <w:rFonts w:ascii="Arial" w:hAnsi="Arial" w:eastAsia="Times New Roman" w:cs="Arial"/>
          <w:bCs/>
          <w:sz w:val="12"/>
          <w:szCs w:val="12"/>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The process for proposal approval varies according the individual and programme of study:</w:t>
      </w:r>
    </w:p>
    <w:p>
      <w:pPr>
        <w:numPr>
          <w:ilvl w:val="0"/>
          <w:numId w:val="6"/>
        </w:numPr>
        <w:tabs>
          <w:tab w:val="left" w:pos="5103"/>
        </w:tabs>
        <w:ind w:left="720" w:hanging="360"/>
        <w:contextualSpacing/>
        <w:jc w:val="both"/>
        <w:rPr>
          <w:rFonts w:ascii="Arial" w:hAnsi="Arial" w:eastAsia="Calibri" w:cs="Arial"/>
          <w:bCs/>
          <w:sz w:val="20"/>
          <w:szCs w:val="20"/>
          <w:lang w:val="en-GB" w:eastAsia="en-US" w:bidi="ar-SA"/>
        </w:rPr>
      </w:pPr>
      <w:r>
        <w:rPr>
          <w:rFonts w:ascii="Arial" w:hAnsi="Arial" w:eastAsia="Calibri" w:cs="Arial"/>
          <w:bCs/>
          <w:sz w:val="20"/>
          <w:szCs w:val="20"/>
          <w:lang w:val="en-GB" w:eastAsia="en-US" w:bidi="ar-SA"/>
        </w:rPr>
        <w:t>Research students, by application on form PG1 to the Research Degrees Committee</w:t>
      </w:r>
    </w:p>
    <w:p>
      <w:pPr>
        <w:numPr>
          <w:ilvl w:val="0"/>
          <w:numId w:val="6"/>
        </w:numPr>
        <w:tabs>
          <w:tab w:val="left" w:pos="5103"/>
        </w:tabs>
        <w:ind w:left="720" w:hanging="360"/>
        <w:contextualSpacing/>
        <w:jc w:val="both"/>
        <w:rPr>
          <w:rFonts w:ascii="Arial" w:hAnsi="Arial" w:eastAsia="Calibri" w:cs="Arial"/>
          <w:bCs/>
          <w:sz w:val="20"/>
          <w:szCs w:val="20"/>
          <w:lang w:val="en-GB" w:eastAsia="en-US" w:bidi="ar-SA"/>
        </w:rPr>
      </w:pPr>
      <w:r>
        <w:rPr>
          <w:rFonts w:ascii="Arial" w:hAnsi="Arial" w:eastAsia="Calibri" w:cs="Arial"/>
          <w:bCs/>
          <w:sz w:val="20"/>
          <w:szCs w:val="20"/>
          <w:lang w:val="en-GB" w:eastAsia="en-US" w:bidi="ar-SA"/>
        </w:rPr>
        <w:t>Taught students by review of research proposal within Institutes (Institutes provide specific details of these processes)</w:t>
      </w:r>
    </w:p>
    <w:p>
      <w:pPr>
        <w:numPr>
          <w:ilvl w:val="0"/>
          <w:numId w:val="6"/>
        </w:numPr>
        <w:tabs>
          <w:tab w:val="left" w:pos="5103"/>
        </w:tabs>
        <w:ind w:left="720" w:hanging="360"/>
        <w:contextualSpacing/>
        <w:jc w:val="both"/>
        <w:rPr>
          <w:rFonts w:ascii="Arial" w:hAnsi="Arial" w:eastAsia="Calibri" w:cs="Arial"/>
          <w:bCs/>
          <w:sz w:val="20"/>
          <w:szCs w:val="20"/>
          <w:lang w:val="en-GB" w:eastAsia="en-US" w:bidi="ar-SA"/>
        </w:rPr>
      </w:pPr>
      <w:r>
        <w:rPr>
          <w:rFonts w:ascii="Arial" w:hAnsi="Arial" w:eastAsia="Calibri" w:cs="Arial"/>
          <w:bCs/>
          <w:sz w:val="20"/>
          <w:szCs w:val="20"/>
          <w:lang w:val="en-GB" w:eastAsia="en-US" w:bidi="ar-SA"/>
        </w:rPr>
        <w:t>Staff, by agreement by the Academic Director/Assistant Dean</w:t>
      </w:r>
    </w:p>
    <w:p>
      <w:pPr>
        <w:tabs>
          <w:tab w:val="left" w:pos="5103"/>
        </w:tabs>
        <w:spacing w:after="0" w:line="240" w:lineRule="auto"/>
        <w:jc w:val="both"/>
        <w:rPr>
          <w:rFonts w:ascii="Arial" w:hAnsi="Arial" w:eastAsia="Times New Roman" w:cs="Arial"/>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C:  External Ethical Guidance materials</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spacing w:after="0" w:line="240" w:lineRule="auto"/>
        <w:jc w:val="both"/>
        <w:rPr>
          <w:rFonts w:ascii="Arial" w:hAnsi="Arial" w:eastAsia="Times New Roman" w:cs="Arial"/>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D:  External Collaborative Research Activity</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spacing w:after="0" w:line="240" w:lineRule="auto"/>
        <w:jc w:val="both"/>
        <w:rPr>
          <w:rFonts w:ascii="Arial" w:hAnsi="Arial" w:eastAsia="Times New Roman" w:cs="Arial"/>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E:  Details of Research Activity</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spacing w:after="0" w:line="240" w:lineRule="auto"/>
        <w:jc w:val="both"/>
        <w:rPr>
          <w:rFonts w:ascii="Arial" w:hAnsi="Arial" w:eastAsia="Times New Roman" w:cs="Arial"/>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Indicative Title:  please use the same title as used on the research proposal.</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
          <w:bCs/>
          <w:sz w:val="20"/>
          <w:szCs w:val="20"/>
        </w:rPr>
        <w:t>Purpose:</w:t>
      </w:r>
      <w:r>
        <w:rPr>
          <w:rFonts w:ascii="Arial" w:hAnsi="Arial" w:eastAsia="Times New Roman"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
          <w:bCs/>
          <w:sz w:val="20"/>
          <w:szCs w:val="20"/>
        </w:rPr>
        <w:t>Proposed Methods:</w:t>
      </w:r>
      <w:r>
        <w:rPr>
          <w:rFonts w:ascii="Arial" w:hAnsi="Arial" w:eastAsia="Times New Roman" w:cs="Arial"/>
          <w:bCs/>
          <w:sz w:val="20"/>
          <w:szCs w:val="2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
          <w:bCs/>
          <w:sz w:val="20"/>
          <w:szCs w:val="20"/>
        </w:rPr>
        <w:t>Location</w:t>
      </w:r>
      <w:r>
        <w:rPr>
          <w:rFonts w:ascii="Arial" w:hAnsi="Arial" w:eastAsia="Times New Roman"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
          <w:bCs/>
          <w:sz w:val="20"/>
          <w:szCs w:val="20"/>
        </w:rPr>
        <w:t xml:space="preserve">Research Activity outside of the UK:  </w:t>
      </w:r>
      <w:r>
        <w:rPr>
          <w:rFonts w:ascii="Arial" w:hAnsi="Arial" w:eastAsia="Times New Roman" w:cs="Arial"/>
          <w:bCs/>
          <w:sz w:val="20"/>
          <w:szCs w:val="20"/>
        </w:rPr>
        <w:t>please complete this section in detail, and note any guidance you have received.  Also describe your own familiarity (or not) with the location that you will be utilising.</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F:  Scope of Research Activity</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Please tick ALL of the research activities that might be undertaken.   If any additional types of activity are intended then please add an extra box and describe these.</w:t>
      </w:r>
    </w:p>
    <w:p>
      <w:pPr>
        <w:tabs>
          <w:tab w:val="left" w:pos="5103"/>
        </w:tabs>
        <w:spacing w:after="0" w:line="240" w:lineRule="auto"/>
        <w:jc w:val="both"/>
        <w:rPr>
          <w:rFonts w:ascii="Arial" w:hAnsi="Arial" w:eastAsia="Times New Roman" w:cs="Arial"/>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If you have answered no to all questions in F then sections G and I do not need to be completed.  .  Signatures are still required in section K.</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G:  Intended Participants</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Please tick all categories that might apply.</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
          <w:bCs/>
          <w:sz w:val="20"/>
          <w:szCs w:val="20"/>
        </w:rPr>
        <w:t>Numbers &amp; Source:</w:t>
      </w:r>
      <w:r>
        <w:rPr>
          <w:rFonts w:ascii="Arial" w:hAnsi="Arial" w:eastAsia="Times New Roman"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spacing w:after="0" w:line="240" w:lineRule="auto"/>
        <w:jc w:val="both"/>
        <w:rPr>
          <w:rFonts w:ascii="Arial" w:hAnsi="Arial" w:eastAsia="Times New Roman" w:cs="Arial"/>
          <w:b/>
          <w:bCs/>
          <w:sz w:val="20"/>
          <w:szCs w:val="20"/>
        </w:rPr>
      </w:pP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
          <w:bCs/>
          <w:sz w:val="20"/>
          <w:szCs w:val="20"/>
        </w:rPr>
        <w:t>Information for participants</w:t>
      </w:r>
      <w:r>
        <w:rPr>
          <w:rFonts w:ascii="Arial" w:hAnsi="Arial" w:eastAsia="Times New Roman"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spacing w:after="0" w:line="240" w:lineRule="auto"/>
        <w:jc w:val="both"/>
        <w:rPr>
          <w:rFonts w:ascii="Arial" w:hAnsi="Arial" w:eastAsia="Times New Roman" w:cs="Arial"/>
          <w:bCs/>
          <w:sz w:val="20"/>
          <w:szCs w:val="20"/>
        </w:rPr>
      </w:pPr>
    </w:p>
    <w:p>
      <w:pPr>
        <w:tabs>
          <w:tab w:val="left" w:pos="5103"/>
        </w:tabs>
        <w:spacing w:after="0" w:line="240" w:lineRule="auto"/>
        <w:jc w:val="both"/>
        <w:rPr>
          <w:rFonts w:ascii="Arial" w:hAnsi="Arial" w:eastAsia="Times New Roman" w:cs="Arial"/>
          <w:b/>
          <w:bCs/>
          <w:sz w:val="20"/>
          <w:szCs w:val="20"/>
        </w:rPr>
      </w:pPr>
      <w:r>
        <w:rPr>
          <w:rFonts w:ascii="Arial" w:hAnsi="Arial" w:eastAsia="Times New Roman" w:cs="Arial"/>
          <w:b/>
          <w:bCs/>
          <w:sz w:val="20"/>
          <w:szCs w:val="20"/>
        </w:rPr>
        <w:t>Section H:  Anticipate Risks</w:t>
      </w:r>
    </w:p>
    <w:p>
      <w:pPr>
        <w:tabs>
          <w:tab w:val="left" w:pos="5103"/>
        </w:tabs>
        <w:spacing w:after="0" w:line="240" w:lineRule="auto"/>
        <w:jc w:val="both"/>
        <w:rPr>
          <w:rFonts w:ascii="Arial" w:hAnsi="Arial" w:eastAsia="Times New Roman" w:cs="Arial"/>
          <w:bCs/>
          <w:sz w:val="20"/>
          <w:szCs w:val="20"/>
        </w:rPr>
      </w:pPr>
      <w:r>
        <w:rPr>
          <w:rFonts w:ascii="Arial" w:hAnsi="Arial" w:eastAsia="Times New Roman"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spacing w:after="0" w:line="240" w:lineRule="auto"/>
        <w:contextualSpacing/>
        <w:jc w:val="both"/>
        <w:rPr>
          <w:rFonts w:ascii="Arial" w:hAnsi="Arial" w:eastAsia="Calibri" w:cs="Arial"/>
          <w:b/>
          <w:sz w:val="20"/>
          <w:szCs w:val="20"/>
        </w:rPr>
      </w:pPr>
    </w:p>
    <w:p>
      <w:pPr>
        <w:spacing w:after="0" w:line="240" w:lineRule="auto"/>
        <w:contextualSpacing/>
        <w:jc w:val="both"/>
        <w:rPr>
          <w:rFonts w:ascii="Arial" w:hAnsi="Arial" w:eastAsia="Calibri" w:cs="Arial"/>
          <w:sz w:val="20"/>
          <w:szCs w:val="20"/>
        </w:rPr>
      </w:pPr>
      <w:r>
        <w:rPr>
          <w:rFonts w:ascii="Arial" w:hAnsi="Arial" w:eastAsia="Calibri" w:cs="Arial"/>
          <w:b/>
          <w:sz w:val="20"/>
          <w:szCs w:val="20"/>
        </w:rPr>
        <w:t xml:space="preserve">Risk to participants   </w:t>
      </w:r>
      <w:r>
        <w:rPr>
          <w:rFonts w:ascii="Arial" w:hAnsi="Arial" w:eastAsia="Calibri"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spacing w:after="0" w:line="240" w:lineRule="auto"/>
        <w:jc w:val="both"/>
        <w:rPr>
          <w:rFonts w:ascii="Arial" w:hAnsi="Arial" w:eastAsia="Calibri" w:cs="Arial"/>
          <w:sz w:val="20"/>
          <w:szCs w:val="20"/>
        </w:rPr>
      </w:pPr>
      <w:r>
        <w:rPr>
          <w:rFonts w:ascii="Arial" w:hAnsi="Arial" w:eastAsia="Calibri" w:cs="Arial"/>
          <w:sz w:val="20"/>
          <w:szCs w:val="20"/>
        </w:rPr>
        <w:t xml:space="preserve">If these are business owners, time with you may reduce profit.  </w:t>
      </w:r>
    </w:p>
    <w:p>
      <w:pPr>
        <w:spacing w:after="0" w:line="240" w:lineRule="auto"/>
        <w:jc w:val="both"/>
        <w:rPr>
          <w:rFonts w:ascii="Arial" w:hAnsi="Arial" w:eastAsia="Calibri" w:cs="Arial"/>
          <w:sz w:val="20"/>
          <w:szCs w:val="20"/>
        </w:rPr>
      </w:pPr>
      <w:r>
        <w:rPr>
          <w:rFonts w:ascii="Arial" w:hAnsi="Arial" w:eastAsia="Calibri" w:cs="Arial"/>
          <w:sz w:val="20"/>
          <w:szCs w:val="20"/>
        </w:rPr>
        <w:t>In some locations physical risk is very real to both participants and yourself, please consider this.</w:t>
      </w:r>
    </w:p>
    <w:p>
      <w:pPr>
        <w:spacing w:after="0" w:line="240" w:lineRule="auto"/>
        <w:contextualSpacing/>
        <w:jc w:val="both"/>
        <w:rPr>
          <w:rFonts w:ascii="Arial" w:hAnsi="Arial" w:eastAsia="Calibri" w:cs="Arial"/>
          <w:b/>
          <w:sz w:val="20"/>
          <w:szCs w:val="20"/>
        </w:rPr>
      </w:pPr>
    </w:p>
    <w:p>
      <w:pPr>
        <w:spacing w:after="0" w:line="240" w:lineRule="auto"/>
        <w:contextualSpacing/>
        <w:jc w:val="both"/>
        <w:rPr>
          <w:rFonts w:ascii="Arial" w:hAnsi="Arial" w:eastAsia="Calibri" w:cs="Arial"/>
          <w:b/>
          <w:sz w:val="20"/>
          <w:szCs w:val="20"/>
        </w:rPr>
      </w:pPr>
      <w:r>
        <w:rPr>
          <w:rFonts w:ascii="Arial" w:hAnsi="Arial" w:eastAsia="Calibri" w:cs="Arial"/>
          <w:b/>
          <w:sz w:val="20"/>
          <w:szCs w:val="20"/>
        </w:rPr>
        <w:t xml:space="preserve">Risk to you, the researcher   </w:t>
      </w:r>
      <w:r>
        <w:rPr>
          <w:rFonts w:ascii="Arial" w:hAnsi="Arial" w:eastAsia="Calibri"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eastAsia="Calibri" w:cs="Arial"/>
          <w:b/>
          <w:sz w:val="20"/>
          <w:szCs w:val="20"/>
        </w:rPr>
        <w:t xml:space="preserve">  </w:t>
      </w:r>
      <w:r>
        <w:rPr>
          <w:rFonts w:ascii="Arial" w:hAnsi="Arial" w:eastAsia="Calibri" w:cs="Arial"/>
          <w:sz w:val="20"/>
          <w:szCs w:val="20"/>
        </w:rPr>
        <w:t>If you are talking to individuals about certain issues think about how their responses might affect you emotionally.  What about the risk of collecting insufficient data?</w:t>
      </w:r>
    </w:p>
    <w:p>
      <w:pPr>
        <w:spacing w:after="0" w:line="240" w:lineRule="auto"/>
        <w:contextualSpacing/>
        <w:jc w:val="both"/>
        <w:rPr>
          <w:rFonts w:ascii="Arial" w:hAnsi="Arial" w:eastAsia="Calibri" w:cs="Arial"/>
          <w:b/>
          <w:sz w:val="20"/>
          <w:szCs w:val="20"/>
        </w:rPr>
      </w:pPr>
    </w:p>
    <w:p>
      <w:pPr>
        <w:spacing w:after="0" w:line="240" w:lineRule="auto"/>
        <w:contextualSpacing/>
        <w:jc w:val="both"/>
        <w:rPr>
          <w:rFonts w:ascii="Arial" w:hAnsi="Arial" w:eastAsia="Calibri" w:cs="Arial"/>
          <w:b/>
          <w:sz w:val="20"/>
          <w:szCs w:val="20"/>
        </w:rPr>
      </w:pPr>
      <w:r>
        <w:rPr>
          <w:rFonts w:ascii="Arial" w:hAnsi="Arial" w:eastAsia="Calibri" w:cs="Arial"/>
          <w:b/>
          <w:sz w:val="20"/>
          <w:szCs w:val="20"/>
        </w:rPr>
        <w:t xml:space="preserve">Risk to the University   </w:t>
      </w:r>
      <w:r>
        <w:rPr>
          <w:rFonts w:ascii="Arial" w:hAnsi="Arial" w:eastAsia="Calibri"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numPr>
          <w:ilvl w:val="0"/>
          <w:numId w:val="7"/>
        </w:numPr>
        <w:ind w:left="720" w:hanging="360"/>
        <w:contextualSpacing/>
        <w:jc w:val="both"/>
        <w:rPr>
          <w:rFonts w:ascii="Arial" w:hAnsi="Arial" w:eastAsia="Calibri" w:cs="Arial"/>
          <w:sz w:val="20"/>
          <w:szCs w:val="20"/>
          <w:lang w:val="en-GB" w:eastAsia="en-US" w:bidi="ar-SA"/>
        </w:rPr>
      </w:pPr>
      <w:r>
        <w:rPr>
          <w:rFonts w:ascii="Arial" w:hAnsi="Arial" w:eastAsia="Calibri" w:cs="Arial"/>
          <w:sz w:val="20"/>
          <w:szCs w:val="20"/>
          <w:lang w:val="en-GB" w:eastAsia="en-US" w:bidi="ar-SA"/>
        </w:rPr>
        <w:t>fabrication: making up results or other outputs (eg, artefacts) and presenting them as if they were real</w:t>
      </w:r>
    </w:p>
    <w:p>
      <w:pPr>
        <w:numPr>
          <w:ilvl w:val="0"/>
          <w:numId w:val="7"/>
        </w:numPr>
        <w:ind w:left="720" w:hanging="360"/>
        <w:contextualSpacing/>
        <w:jc w:val="both"/>
        <w:rPr>
          <w:rFonts w:ascii="Arial" w:hAnsi="Arial" w:eastAsia="Calibri" w:cs="Arial"/>
          <w:sz w:val="20"/>
          <w:szCs w:val="20"/>
          <w:lang w:val="en-GB" w:eastAsia="en-US" w:bidi="ar-SA"/>
        </w:rPr>
      </w:pPr>
      <w:r>
        <w:rPr>
          <w:rFonts w:ascii="Arial" w:hAnsi="Arial" w:eastAsia="Calibri" w:cs="Arial"/>
          <w:sz w:val="20"/>
          <w:szCs w:val="20"/>
          <w:lang w:val="en-GB" w:eastAsia="en-US" w:bidi="ar-SA"/>
        </w:rPr>
        <w:t>falsification: manipulating research processes or changing or omitting data without good cause</w:t>
      </w:r>
    </w:p>
    <w:p>
      <w:pPr>
        <w:numPr>
          <w:ilvl w:val="0"/>
          <w:numId w:val="7"/>
        </w:numPr>
        <w:ind w:left="720" w:hanging="360"/>
        <w:contextualSpacing/>
        <w:jc w:val="both"/>
        <w:rPr>
          <w:rFonts w:ascii="Arial" w:hAnsi="Arial" w:eastAsia="Calibri" w:cs="Arial"/>
          <w:sz w:val="20"/>
          <w:szCs w:val="20"/>
          <w:lang w:val="en-GB" w:eastAsia="en-US" w:bidi="ar-SA"/>
        </w:rPr>
      </w:pPr>
      <w:r>
        <w:rPr>
          <w:rFonts w:ascii="Arial" w:hAnsi="Arial" w:eastAsia="Calibri" w:cs="Arial"/>
          <w:sz w:val="20"/>
          <w:szCs w:val="20"/>
          <w:lang w:val="en-GB" w:eastAsia="en-US" w:bidi="ar-SA"/>
        </w:rPr>
        <w:t>plagiarism: using other people’s material without giving proper credit</w:t>
      </w:r>
    </w:p>
    <w:p>
      <w:pPr>
        <w:numPr>
          <w:ilvl w:val="0"/>
          <w:numId w:val="7"/>
        </w:numPr>
        <w:ind w:left="720" w:hanging="360"/>
        <w:contextualSpacing/>
        <w:jc w:val="both"/>
        <w:rPr>
          <w:rFonts w:ascii="Arial" w:hAnsi="Arial" w:eastAsia="Calibri" w:cs="Arial"/>
          <w:sz w:val="20"/>
          <w:szCs w:val="20"/>
          <w:lang w:val="en-GB" w:eastAsia="en-US" w:bidi="ar-SA"/>
        </w:rPr>
      </w:pPr>
      <w:r>
        <w:rPr>
          <w:rFonts w:ascii="Arial" w:hAnsi="Arial" w:eastAsia="Calibri" w:cs="Arial"/>
          <w:sz w:val="20"/>
          <w:szCs w:val="20"/>
          <w:lang w:val="en-GB" w:eastAsia="en-US" w:bidi="ar-SA"/>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numPr>
          <w:ilvl w:val="0"/>
          <w:numId w:val="7"/>
        </w:numPr>
        <w:ind w:left="720" w:hanging="360"/>
        <w:contextualSpacing/>
        <w:jc w:val="both"/>
        <w:rPr>
          <w:rFonts w:ascii="Arial" w:hAnsi="Arial" w:eastAsia="Calibri" w:cs="Arial"/>
          <w:sz w:val="20"/>
          <w:szCs w:val="20"/>
          <w:lang w:val="en-GB" w:eastAsia="en-US" w:bidi="ar-SA"/>
        </w:rPr>
      </w:pPr>
      <w:r>
        <w:rPr>
          <w:rFonts w:ascii="Arial" w:hAnsi="Arial" w:eastAsia="Calibri" w:cs="Arial"/>
          <w:sz w:val="20"/>
          <w:szCs w:val="20"/>
          <w:lang w:val="en-GB" w:eastAsia="en-US" w:bidi="ar-SA"/>
        </w:rPr>
        <w:t>improper dealing with allegations of misconduct: failing to address possible infringements such as attempts to cover up misconduct and reprisals against whistle-blowers</w:t>
      </w:r>
    </w:p>
    <w:p>
      <w:pPr>
        <w:spacing w:after="0" w:line="240" w:lineRule="auto"/>
        <w:contextualSpacing/>
        <w:jc w:val="both"/>
        <w:rPr>
          <w:rFonts w:ascii="Arial" w:hAnsi="Arial" w:eastAsia="Calibri" w:cs="Arial"/>
          <w:b/>
          <w:sz w:val="20"/>
          <w:szCs w:val="20"/>
        </w:rPr>
      </w:pPr>
    </w:p>
    <w:p>
      <w:pPr>
        <w:spacing w:after="0" w:line="240" w:lineRule="auto"/>
        <w:contextualSpacing/>
        <w:jc w:val="both"/>
        <w:rPr>
          <w:rFonts w:ascii="Arial" w:hAnsi="Arial" w:eastAsia="Calibri" w:cs="Arial"/>
          <w:sz w:val="20"/>
          <w:szCs w:val="20"/>
        </w:rPr>
      </w:pPr>
      <w:r>
        <w:rPr>
          <w:rFonts w:ascii="Arial" w:hAnsi="Arial" w:eastAsia="Calibri" w:cs="Arial"/>
          <w:b/>
          <w:sz w:val="20"/>
          <w:szCs w:val="20"/>
        </w:rPr>
        <w:t xml:space="preserve">Adverse Outcomes.  </w:t>
      </w:r>
      <w:r>
        <w:rPr>
          <w:rFonts w:ascii="Arial" w:hAnsi="Arial" w:eastAsia="Calibri" w:cs="Arial"/>
          <w:sz w:val="20"/>
          <w:szCs w:val="20"/>
        </w:rPr>
        <w:t>Think carefully about the possibilities, and cover here</w:t>
      </w:r>
    </w:p>
    <w:p>
      <w:pPr>
        <w:spacing w:after="0" w:line="240" w:lineRule="auto"/>
        <w:contextualSpacing/>
        <w:jc w:val="both"/>
        <w:rPr>
          <w:rFonts w:ascii="Arial" w:hAnsi="Arial" w:eastAsia="Calibri" w:cs="Arial"/>
          <w:sz w:val="20"/>
          <w:szCs w:val="20"/>
        </w:rPr>
      </w:pPr>
    </w:p>
    <w:p>
      <w:pPr>
        <w:spacing w:after="0" w:line="240" w:lineRule="auto"/>
        <w:contextualSpacing/>
        <w:jc w:val="both"/>
        <w:rPr>
          <w:rFonts w:ascii="Arial" w:hAnsi="Arial" w:eastAsia="Calibri" w:cs="Arial"/>
          <w:b/>
          <w:sz w:val="20"/>
          <w:szCs w:val="20"/>
        </w:rPr>
      </w:pPr>
      <w:r>
        <w:rPr>
          <w:rFonts w:ascii="Arial" w:hAnsi="Arial" w:eastAsia="Calibri" w:cs="Arial"/>
          <w:b/>
          <w:sz w:val="20"/>
          <w:szCs w:val="20"/>
        </w:rPr>
        <w:t>Section I:  Feedback, Consent and Confidentiality</w:t>
      </w:r>
    </w:p>
    <w:p>
      <w:pPr>
        <w:spacing w:after="0" w:line="240" w:lineRule="auto"/>
        <w:jc w:val="both"/>
        <w:rPr>
          <w:rFonts w:ascii="Arial" w:hAnsi="Arial" w:eastAsia="Calibri" w:cs="Arial"/>
          <w:b/>
          <w:sz w:val="20"/>
          <w:szCs w:val="20"/>
        </w:rPr>
      </w:pPr>
    </w:p>
    <w:p>
      <w:pPr>
        <w:spacing w:after="0" w:line="240" w:lineRule="auto"/>
        <w:jc w:val="both"/>
        <w:rPr>
          <w:rFonts w:ascii="Arial" w:hAnsi="Arial" w:eastAsia="Calibri" w:cs="Arial"/>
          <w:sz w:val="20"/>
          <w:szCs w:val="20"/>
        </w:rPr>
      </w:pPr>
      <w:r>
        <w:rPr>
          <w:rFonts w:ascii="Arial" w:hAnsi="Arial" w:eastAsia="Calibri" w:cs="Arial"/>
          <w:b/>
          <w:sz w:val="20"/>
          <w:szCs w:val="20"/>
        </w:rPr>
        <w:t>Feedback to participants:</w:t>
      </w:r>
      <w:r>
        <w:rPr>
          <w:rFonts w:ascii="Arial" w:hAnsi="Arial" w:eastAsia="Calibri"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pPr>
        <w:spacing w:after="0" w:line="240" w:lineRule="auto"/>
        <w:jc w:val="both"/>
        <w:rPr>
          <w:rFonts w:ascii="Arial" w:hAnsi="Arial" w:eastAsia="Calibri" w:cs="Arial"/>
          <w:b/>
          <w:sz w:val="20"/>
          <w:szCs w:val="20"/>
        </w:rPr>
      </w:pPr>
    </w:p>
    <w:p>
      <w:pPr>
        <w:spacing w:after="0" w:line="240" w:lineRule="auto"/>
        <w:jc w:val="both"/>
        <w:rPr>
          <w:rFonts w:ascii="Arial" w:hAnsi="Arial" w:eastAsia="Calibri" w:cs="Arial"/>
          <w:sz w:val="20"/>
          <w:szCs w:val="20"/>
        </w:rPr>
      </w:pPr>
      <w:r>
        <w:rPr>
          <w:rFonts w:ascii="Arial" w:hAnsi="Arial" w:eastAsia="Calibri" w:cs="Arial"/>
          <w:b/>
          <w:sz w:val="20"/>
          <w:szCs w:val="20"/>
        </w:rPr>
        <w:t>Informed consent</w:t>
      </w:r>
      <w:r>
        <w:rPr>
          <w:rFonts w:ascii="Arial" w:hAnsi="Arial" w:eastAsia="Calibri" w:cs="Arial"/>
          <w:sz w:val="20"/>
          <w:szCs w:val="20"/>
        </w:rPr>
        <w:t>:   Draft letter / e-mail / or heading (or footer) section of questionnaire must be approved by DoS/supervisor (if research student), supervisor/module tutor if taught student, or Academic Director / Assistant Dean if a member of staff.</w:t>
      </w:r>
    </w:p>
    <w:p>
      <w:pPr>
        <w:spacing w:after="0" w:line="240" w:lineRule="auto"/>
        <w:jc w:val="both"/>
        <w:rPr>
          <w:rFonts w:ascii="Arial" w:hAnsi="Arial" w:eastAsia="Calibri" w:cs="Arial"/>
          <w:sz w:val="20"/>
          <w:szCs w:val="20"/>
        </w:rPr>
      </w:pPr>
      <w:r>
        <w:rPr>
          <w:rFonts w:ascii="Arial" w:hAnsi="Arial" w:eastAsia="Calibri" w:cs="Arial"/>
          <w:sz w:val="20"/>
          <w:szCs w:val="20"/>
        </w:rPr>
        <w:t>Confidentiality/Anonymity.  Explain clearly how you will ensure confidentiality and anonymity.</w:t>
      </w:r>
    </w:p>
    <w:p>
      <w:pPr>
        <w:spacing w:after="0" w:line="240" w:lineRule="auto"/>
        <w:jc w:val="both"/>
        <w:rPr>
          <w:rFonts w:ascii="Arial" w:hAnsi="Arial" w:eastAsia="Times New Roman" w:cs="Arial"/>
          <w:sz w:val="20"/>
          <w:szCs w:val="20"/>
        </w:rPr>
      </w:pPr>
    </w:p>
    <w:p>
      <w:pPr>
        <w:spacing w:after="0" w:line="240" w:lineRule="auto"/>
        <w:jc w:val="both"/>
        <w:rPr>
          <w:rFonts w:ascii="Arial" w:hAnsi="Arial" w:eastAsia="Times New Roman" w:cs="Arial"/>
          <w:b/>
          <w:sz w:val="20"/>
          <w:szCs w:val="20"/>
        </w:rPr>
      </w:pPr>
      <w:r>
        <w:rPr>
          <w:rFonts w:ascii="Arial" w:hAnsi="Arial" w:eastAsia="Times New Roman" w:cs="Arial"/>
          <w:b/>
          <w:sz w:val="20"/>
          <w:szCs w:val="20"/>
        </w:rPr>
        <w:t>Section J:  Data Protection and Storage</w:t>
      </w:r>
    </w:p>
    <w:p>
      <w:pPr>
        <w:spacing w:after="0" w:line="240" w:lineRule="auto"/>
        <w:jc w:val="both"/>
        <w:rPr>
          <w:rFonts w:ascii="Arial" w:hAnsi="Arial" w:eastAsia="Times New Roman" w:cs="Arial"/>
          <w:sz w:val="20"/>
          <w:szCs w:val="20"/>
        </w:rPr>
      </w:pPr>
      <w:r>
        <w:rPr>
          <w:rFonts w:ascii="Arial" w:hAnsi="Arial" w:eastAsia="Times New Roman"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pPr>
        <w:spacing w:after="0" w:line="240" w:lineRule="auto"/>
        <w:jc w:val="both"/>
        <w:rPr>
          <w:rFonts w:ascii="Arial" w:hAnsi="Arial" w:eastAsia="Times New Roman" w:cs="Arial"/>
          <w:sz w:val="20"/>
          <w:szCs w:val="20"/>
        </w:rPr>
      </w:pPr>
    </w:p>
    <w:p>
      <w:pPr>
        <w:spacing w:after="0" w:line="240" w:lineRule="auto"/>
        <w:jc w:val="both"/>
        <w:rPr>
          <w:rFonts w:ascii="Arial" w:hAnsi="Arial" w:eastAsia="Times New Roman" w:cs="Arial"/>
          <w:sz w:val="20"/>
          <w:szCs w:val="20"/>
        </w:rPr>
      </w:pPr>
      <w:r>
        <w:rPr>
          <w:rFonts w:ascii="Arial" w:hAnsi="Arial" w:eastAsia="Times New Roman"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pPr>
        <w:spacing w:after="0" w:line="240" w:lineRule="auto"/>
        <w:jc w:val="both"/>
        <w:rPr>
          <w:rFonts w:ascii="Arial" w:hAnsi="Arial" w:eastAsia="Times New Roman" w:cs="Arial"/>
          <w:sz w:val="20"/>
          <w:szCs w:val="20"/>
        </w:rPr>
      </w:pPr>
    </w:p>
    <w:p>
      <w:pPr>
        <w:spacing w:after="0" w:line="240" w:lineRule="auto"/>
        <w:jc w:val="both"/>
        <w:rPr>
          <w:rFonts w:ascii="Arial" w:hAnsi="Arial" w:eastAsia="Calibri" w:cs="Arial"/>
          <w:sz w:val="20"/>
          <w:szCs w:val="20"/>
        </w:rPr>
      </w:pPr>
      <w:r>
        <w:rPr>
          <w:rFonts w:ascii="Arial" w:hAnsi="Arial" w:eastAsia="Times New Roman" w:cs="Arial"/>
          <w:sz w:val="20"/>
          <w:szCs w:val="20"/>
        </w:rPr>
        <w:t xml:space="preserve">Think carefully about who will have access to your data, this will include supervisors and examiners. Also that a thesis will be made available via the University library and the British Library system.  </w:t>
      </w:r>
      <w:r>
        <w:rPr>
          <w:rFonts w:ascii="Arial" w:hAnsi="Arial" w:eastAsia="Calibri"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spacing w:after="0" w:line="240" w:lineRule="auto"/>
        <w:jc w:val="both"/>
        <w:rPr>
          <w:rFonts w:ascii="Arial" w:hAnsi="Arial" w:eastAsia="Calibri" w:cs="Arial"/>
          <w:sz w:val="20"/>
          <w:szCs w:val="20"/>
        </w:rPr>
      </w:pPr>
    </w:p>
    <w:p>
      <w:pPr>
        <w:spacing w:after="0" w:line="240" w:lineRule="auto"/>
        <w:jc w:val="both"/>
        <w:rPr>
          <w:rFonts w:ascii="Arial" w:hAnsi="Arial" w:eastAsia="Calibri" w:cs="Arial"/>
          <w:sz w:val="20"/>
          <w:szCs w:val="20"/>
        </w:rPr>
      </w:pPr>
      <w:r>
        <w:rPr>
          <w:rFonts w:ascii="Arial" w:hAnsi="Arial" w:eastAsia="Calibri" w:cs="Arial"/>
          <w:sz w:val="20"/>
          <w:szCs w:val="20"/>
        </w:rPr>
        <w:t>In terms of storage of data please ensure security, and also mitigate against loss of data.</w:t>
      </w:r>
    </w:p>
    <w:p>
      <w:pPr>
        <w:spacing w:after="0" w:line="240" w:lineRule="auto"/>
        <w:jc w:val="both"/>
        <w:rPr>
          <w:rFonts w:ascii="Arial" w:hAnsi="Arial" w:eastAsia="Calibri" w:cs="Arial"/>
          <w:sz w:val="20"/>
          <w:szCs w:val="20"/>
        </w:rPr>
      </w:pPr>
    </w:p>
    <w:p>
      <w:pPr>
        <w:spacing w:after="0" w:line="240" w:lineRule="auto"/>
        <w:jc w:val="both"/>
        <w:rPr>
          <w:rFonts w:ascii="Arial" w:hAnsi="Arial" w:eastAsia="Calibri" w:cs="Arial"/>
          <w:b/>
          <w:sz w:val="20"/>
          <w:szCs w:val="20"/>
        </w:rPr>
      </w:pPr>
      <w:r>
        <w:rPr>
          <w:rFonts w:ascii="Arial" w:hAnsi="Arial" w:eastAsia="Calibri" w:cs="Arial"/>
          <w:b/>
          <w:sz w:val="20"/>
          <w:szCs w:val="20"/>
        </w:rPr>
        <w:t>Section K:  Declaration</w:t>
      </w:r>
    </w:p>
    <w:p>
      <w:pPr>
        <w:spacing w:after="0" w:line="240" w:lineRule="auto"/>
        <w:jc w:val="both"/>
        <w:rPr>
          <w:rFonts w:ascii="Arial" w:hAnsi="Arial" w:eastAsia="Calibri" w:cs="Arial"/>
          <w:sz w:val="20"/>
          <w:szCs w:val="20"/>
        </w:rPr>
      </w:pPr>
      <w:r>
        <w:rPr>
          <w:rFonts w:ascii="Arial" w:hAnsi="Arial" w:eastAsia="Calibri" w:cs="Arial"/>
          <w:sz w:val="20"/>
          <w:szCs w:val="20"/>
        </w:rPr>
        <w:t>Ensure the appropriate countersignatures have been provided</w:t>
      </w:r>
    </w:p>
    <w:p>
      <w:pPr>
        <w:spacing w:after="0" w:line="240" w:lineRule="auto"/>
        <w:jc w:val="both"/>
        <w:rPr>
          <w:rFonts w:ascii="Arial" w:hAnsi="Arial" w:eastAsia="Times New Roman" w:cs="Arial"/>
          <w:sz w:val="22"/>
          <w:szCs w:val="22"/>
        </w:rPr>
      </w:pPr>
      <w:r>
        <w:rPr>
          <w:rFonts w:ascii="Arial" w:hAnsi="Arial" w:eastAsia="Calibri" w:cs="Arial"/>
          <w:sz w:val="20"/>
          <w:szCs w:val="20"/>
        </w:rPr>
        <w:t>Look carefully at the checklist and ensure that you comply with and tick all that are relevant to your research.</w:t>
      </w:r>
    </w:p>
    <w:p>
      <w:pPr>
        <w:bidi w:val="0"/>
        <w:rPr>
          <w:rFonts w:hint="default"/>
          <w:lang w:val="en-US" w:eastAsia="zh-CN"/>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24899856"/>
      <w:docPartObj>
        <w:docPartGallery w:val="autotext"/>
      </w:docPartObj>
    </w:sdtPr>
    <w:sdtContent>
      <w:p>
        <w:pPr>
          <w:pStyle w:val="5"/>
          <w:jc w:val="center"/>
        </w:pPr>
        <w:r>
          <w:fldChar w:fldCharType="begin"/>
        </w:r>
        <w:r>
          <w:instrText xml:space="preserve">PAGE   \* MERGEFORMAT</w:instrText>
        </w:r>
        <w:r>
          <w:fldChar w:fldCharType="separate"/>
        </w:r>
        <w:r>
          <w:rPr>
            <w:lang w:val="zh-CN" w:eastAsia="zh-CN"/>
          </w:rPr>
          <w:t>2</w:t>
        </w:r>
        <w: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2319FC4"/>
    <w:multiLevelType w:val="singleLevel"/>
    <w:tmpl w:val="A2319FC4"/>
    <w:lvl w:ilvl="0" w:tentative="0">
      <w:start w:val="1"/>
      <w:numFmt w:val="bullet"/>
      <w:lvlText w:val=""/>
      <w:lvlJc w:val="left"/>
      <w:pPr>
        <w:ind w:left="420" w:hanging="420"/>
      </w:pPr>
      <w:rPr>
        <w:rFonts w:hint="default" w:ascii="Wingdings" w:hAnsi="Wingdings"/>
      </w:rPr>
    </w:lvl>
  </w:abstractNum>
  <w:abstractNum w:abstractNumId="1">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BE64D4C"/>
    <w:multiLevelType w:val="multilevel"/>
    <w:tmpl w:val="2BE64D4C"/>
    <w:lvl w:ilvl="0" w:tentative="0">
      <w:start w:val="1"/>
      <w:numFmt w:val="bullet"/>
      <w:lvlText w:val="•"/>
      <w:lvlJc w:val="left"/>
      <w:pPr>
        <w:ind w:left="420" w:hanging="420"/>
      </w:pPr>
      <w:rPr>
        <w:rFonts w:hint="default" w:ascii="Arial" w:hAnsi="Arial"/>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4">
    <w:nsid w:val="34D21E1D"/>
    <w:multiLevelType w:val="multilevel"/>
    <w:tmpl w:val="34D21E1D"/>
    <w:lvl w:ilvl="0" w:tentative="0">
      <w:start w:val="1"/>
      <w:numFmt w:val="bullet"/>
      <w:lvlText w:val="•"/>
      <w:lvlJc w:val="left"/>
      <w:pPr>
        <w:ind w:left="420" w:hanging="420"/>
      </w:pPr>
      <w:rPr>
        <w:rFonts w:hint="default" w:ascii="Arial" w:hAnsi="Arial"/>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5">
    <w:nsid w:val="3AFB3306"/>
    <w:multiLevelType w:val="singleLevel"/>
    <w:tmpl w:val="3AFB3306"/>
    <w:lvl w:ilvl="0" w:tentative="0">
      <w:start w:val="1"/>
      <w:numFmt w:val="bullet"/>
      <w:lvlText w:val=""/>
      <w:lvlJc w:val="left"/>
      <w:pPr>
        <w:ind w:left="420" w:hanging="420"/>
      </w:pPr>
      <w:rPr>
        <w:rFonts w:hint="default" w:ascii="Wingdings" w:hAnsi="Wingdings"/>
      </w:rPr>
    </w:lvl>
  </w:abstractNum>
  <w:abstractNum w:abstractNumId="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5"/>
  </w:num>
  <w:num w:numId="2">
    <w:abstractNumId w:val="4"/>
  </w:num>
  <w:num w:numId="3">
    <w:abstractNumId w:val="3"/>
  </w:num>
  <w:num w:numId="4">
    <w:abstractNumId w:val="0"/>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B2442"/>
    <w:rsid w:val="001F5410"/>
    <w:rsid w:val="00264E9F"/>
    <w:rsid w:val="003240C0"/>
    <w:rsid w:val="00385D15"/>
    <w:rsid w:val="00584A38"/>
    <w:rsid w:val="005A439A"/>
    <w:rsid w:val="005E2F5D"/>
    <w:rsid w:val="0067743C"/>
    <w:rsid w:val="007309EF"/>
    <w:rsid w:val="0098109B"/>
    <w:rsid w:val="009A6F5E"/>
    <w:rsid w:val="00A128A6"/>
    <w:rsid w:val="00AB1676"/>
    <w:rsid w:val="00B71C4E"/>
    <w:rsid w:val="00BC58F9"/>
    <w:rsid w:val="00BD6DC7"/>
    <w:rsid w:val="00DD564E"/>
    <w:rsid w:val="00E40B75"/>
    <w:rsid w:val="00E94127"/>
    <w:rsid w:val="01ED05BE"/>
    <w:rsid w:val="01F031EA"/>
    <w:rsid w:val="02225E3C"/>
    <w:rsid w:val="02B50262"/>
    <w:rsid w:val="03B140C7"/>
    <w:rsid w:val="04394CEF"/>
    <w:rsid w:val="0695670C"/>
    <w:rsid w:val="077F4E4D"/>
    <w:rsid w:val="07F565F8"/>
    <w:rsid w:val="08285580"/>
    <w:rsid w:val="09C94712"/>
    <w:rsid w:val="09FD7835"/>
    <w:rsid w:val="0A171B23"/>
    <w:rsid w:val="0A3C7987"/>
    <w:rsid w:val="0ABF09F1"/>
    <w:rsid w:val="0C7A0F9C"/>
    <w:rsid w:val="0C993975"/>
    <w:rsid w:val="0CD36735"/>
    <w:rsid w:val="0D694E09"/>
    <w:rsid w:val="0DB5632F"/>
    <w:rsid w:val="0EC4309D"/>
    <w:rsid w:val="0F26770D"/>
    <w:rsid w:val="0F6C4C73"/>
    <w:rsid w:val="0F7F3F97"/>
    <w:rsid w:val="0FC40A69"/>
    <w:rsid w:val="0FD9009A"/>
    <w:rsid w:val="10E5128D"/>
    <w:rsid w:val="118577D6"/>
    <w:rsid w:val="126E4AA6"/>
    <w:rsid w:val="12BE6467"/>
    <w:rsid w:val="1470407D"/>
    <w:rsid w:val="14952573"/>
    <w:rsid w:val="153C3D77"/>
    <w:rsid w:val="15C14095"/>
    <w:rsid w:val="15CB5EBD"/>
    <w:rsid w:val="15F63B7F"/>
    <w:rsid w:val="165A511F"/>
    <w:rsid w:val="16960745"/>
    <w:rsid w:val="17F11D61"/>
    <w:rsid w:val="18562CA5"/>
    <w:rsid w:val="189A39A2"/>
    <w:rsid w:val="197F2ADA"/>
    <w:rsid w:val="1B397DD0"/>
    <w:rsid w:val="1B3D0D6B"/>
    <w:rsid w:val="1B7B7A31"/>
    <w:rsid w:val="1C3B2BE2"/>
    <w:rsid w:val="1C862FAF"/>
    <w:rsid w:val="1E2E4103"/>
    <w:rsid w:val="1E4A01DE"/>
    <w:rsid w:val="1EF73285"/>
    <w:rsid w:val="1FB47C20"/>
    <w:rsid w:val="1FE97E61"/>
    <w:rsid w:val="22003076"/>
    <w:rsid w:val="22EB0295"/>
    <w:rsid w:val="24466F3D"/>
    <w:rsid w:val="256159F7"/>
    <w:rsid w:val="265630F1"/>
    <w:rsid w:val="26916B44"/>
    <w:rsid w:val="27F72ADC"/>
    <w:rsid w:val="282A5C85"/>
    <w:rsid w:val="283836D4"/>
    <w:rsid w:val="28C1237E"/>
    <w:rsid w:val="291B4F23"/>
    <w:rsid w:val="29227640"/>
    <w:rsid w:val="29333DB9"/>
    <w:rsid w:val="2996746D"/>
    <w:rsid w:val="2A0100F2"/>
    <w:rsid w:val="2AB365F0"/>
    <w:rsid w:val="2CAB29F8"/>
    <w:rsid w:val="2D525208"/>
    <w:rsid w:val="2D841F12"/>
    <w:rsid w:val="2DD90188"/>
    <w:rsid w:val="2F681FA2"/>
    <w:rsid w:val="2F927D5C"/>
    <w:rsid w:val="2FB021E6"/>
    <w:rsid w:val="30D757AB"/>
    <w:rsid w:val="31E16618"/>
    <w:rsid w:val="32116D6E"/>
    <w:rsid w:val="327F7D52"/>
    <w:rsid w:val="32934F34"/>
    <w:rsid w:val="32D37DA8"/>
    <w:rsid w:val="32E21CEB"/>
    <w:rsid w:val="32F26A45"/>
    <w:rsid w:val="34177CBB"/>
    <w:rsid w:val="358C18C8"/>
    <w:rsid w:val="35AA2D87"/>
    <w:rsid w:val="36C0461B"/>
    <w:rsid w:val="36C95676"/>
    <w:rsid w:val="386949F1"/>
    <w:rsid w:val="39920909"/>
    <w:rsid w:val="39DB5C12"/>
    <w:rsid w:val="3A817C14"/>
    <w:rsid w:val="3BAB6FC7"/>
    <w:rsid w:val="3C905B41"/>
    <w:rsid w:val="3D582213"/>
    <w:rsid w:val="3D7A7760"/>
    <w:rsid w:val="3DB03AE2"/>
    <w:rsid w:val="3EBD5CF1"/>
    <w:rsid w:val="3EE84633"/>
    <w:rsid w:val="3F106D70"/>
    <w:rsid w:val="406754D9"/>
    <w:rsid w:val="40E10CC9"/>
    <w:rsid w:val="413D381F"/>
    <w:rsid w:val="41D66943"/>
    <w:rsid w:val="423C2EE8"/>
    <w:rsid w:val="42EC239D"/>
    <w:rsid w:val="431E2CC2"/>
    <w:rsid w:val="437D2A9D"/>
    <w:rsid w:val="43F4782F"/>
    <w:rsid w:val="44C65E16"/>
    <w:rsid w:val="4545653C"/>
    <w:rsid w:val="46384A64"/>
    <w:rsid w:val="4648241E"/>
    <w:rsid w:val="465B2B9A"/>
    <w:rsid w:val="465E762A"/>
    <w:rsid w:val="471D264A"/>
    <w:rsid w:val="47931587"/>
    <w:rsid w:val="47E2687E"/>
    <w:rsid w:val="480E1678"/>
    <w:rsid w:val="49D51B66"/>
    <w:rsid w:val="4A7F7250"/>
    <w:rsid w:val="4AE4779E"/>
    <w:rsid w:val="4B5C0E16"/>
    <w:rsid w:val="4BB97618"/>
    <w:rsid w:val="4BE11814"/>
    <w:rsid w:val="4C6D6E5B"/>
    <w:rsid w:val="4E525786"/>
    <w:rsid w:val="4E660C11"/>
    <w:rsid w:val="4F217526"/>
    <w:rsid w:val="4F811383"/>
    <w:rsid w:val="50CE6863"/>
    <w:rsid w:val="51664575"/>
    <w:rsid w:val="51F15494"/>
    <w:rsid w:val="52000825"/>
    <w:rsid w:val="5217039D"/>
    <w:rsid w:val="521F4C91"/>
    <w:rsid w:val="52430326"/>
    <w:rsid w:val="525C7795"/>
    <w:rsid w:val="530360ED"/>
    <w:rsid w:val="549F15AC"/>
    <w:rsid w:val="563111DE"/>
    <w:rsid w:val="57435B2E"/>
    <w:rsid w:val="580A7A56"/>
    <w:rsid w:val="58356259"/>
    <w:rsid w:val="58B153F9"/>
    <w:rsid w:val="58B453D8"/>
    <w:rsid w:val="59B33D85"/>
    <w:rsid w:val="5A7D5B02"/>
    <w:rsid w:val="5AB04D60"/>
    <w:rsid w:val="5B206854"/>
    <w:rsid w:val="5B2C0F12"/>
    <w:rsid w:val="5BD004EA"/>
    <w:rsid w:val="5BEF3FB9"/>
    <w:rsid w:val="5C8F5C57"/>
    <w:rsid w:val="5F3E11D8"/>
    <w:rsid w:val="5FCB0B62"/>
    <w:rsid w:val="607D56A4"/>
    <w:rsid w:val="60EC7E17"/>
    <w:rsid w:val="60FD3664"/>
    <w:rsid w:val="610E1841"/>
    <w:rsid w:val="61842547"/>
    <w:rsid w:val="62973B2B"/>
    <w:rsid w:val="62AF6DE6"/>
    <w:rsid w:val="63751C6F"/>
    <w:rsid w:val="656709A5"/>
    <w:rsid w:val="65743C89"/>
    <w:rsid w:val="67185E01"/>
    <w:rsid w:val="68464949"/>
    <w:rsid w:val="691137A7"/>
    <w:rsid w:val="69AA1AAC"/>
    <w:rsid w:val="69FF421C"/>
    <w:rsid w:val="6A3C3DBB"/>
    <w:rsid w:val="6A8B0A0C"/>
    <w:rsid w:val="6A9C4951"/>
    <w:rsid w:val="6AB25B03"/>
    <w:rsid w:val="6B0345A1"/>
    <w:rsid w:val="6B894D0A"/>
    <w:rsid w:val="6CB87201"/>
    <w:rsid w:val="6CBD0153"/>
    <w:rsid w:val="6D4A63B4"/>
    <w:rsid w:val="6D9B28CD"/>
    <w:rsid w:val="6D9E157E"/>
    <w:rsid w:val="6EF53827"/>
    <w:rsid w:val="6F6C672A"/>
    <w:rsid w:val="6F740B9D"/>
    <w:rsid w:val="6FA37137"/>
    <w:rsid w:val="6FC372AA"/>
    <w:rsid w:val="715333FA"/>
    <w:rsid w:val="71BC3953"/>
    <w:rsid w:val="71D63A6C"/>
    <w:rsid w:val="71E94666"/>
    <w:rsid w:val="71F07F51"/>
    <w:rsid w:val="727004E7"/>
    <w:rsid w:val="736C2716"/>
    <w:rsid w:val="75145D0D"/>
    <w:rsid w:val="759F7D27"/>
    <w:rsid w:val="75B620BC"/>
    <w:rsid w:val="761029B6"/>
    <w:rsid w:val="78C02C43"/>
    <w:rsid w:val="79134BE1"/>
    <w:rsid w:val="7954390B"/>
    <w:rsid w:val="7B82717F"/>
    <w:rsid w:val="7B9D2243"/>
    <w:rsid w:val="7BD94D7B"/>
    <w:rsid w:val="7C995C0C"/>
    <w:rsid w:val="7CBC2952"/>
    <w:rsid w:val="7E154E98"/>
    <w:rsid w:val="7EB40CB1"/>
    <w:rsid w:val="7F9257FB"/>
    <w:rsid w:val="7F962E14"/>
    <w:rsid w:val="7FE37B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qFormat="1" w:unhideWhenUsed="0" w:uiPriority="5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jc w:val="both"/>
    </w:pPr>
    <w:rPr>
      <w:rFonts w:asciiTheme="minorAscii" w:hAnsiTheme="minorAscii" w:eastAsiaTheme="minorEastAsia" w:cstheme="minorBidi"/>
      <w:sz w:val="22"/>
      <w:szCs w:val="22"/>
      <w:lang w:val="en-GB"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6"/>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0">
    <w:name w:val="Default Paragraph Font"/>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9"/>
    <w:unhideWhenUsed/>
    <w:qFormat/>
    <w:uiPriority w:val="99"/>
    <w:pPr>
      <w:tabs>
        <w:tab w:val="center" w:pos="4153"/>
        <w:tab w:val="right" w:pos="8306"/>
      </w:tabs>
      <w:snapToGrid w:val="0"/>
      <w:spacing w:line="240" w:lineRule="auto"/>
    </w:pPr>
    <w:rPr>
      <w:sz w:val="18"/>
      <w:szCs w:val="18"/>
    </w:rPr>
  </w:style>
  <w:style w:type="paragraph" w:styleId="6">
    <w:name w:val="header"/>
    <w:basedOn w:val="1"/>
    <w:link w:val="18"/>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22"/>
    <w:rPr>
      <w:b/>
    </w:rPr>
  </w:style>
  <w:style w:type="character" w:styleId="12">
    <w:name w:val="page number"/>
    <w:basedOn w:val="10"/>
    <w:qFormat/>
    <w:uiPriority w:val="99"/>
  </w:style>
  <w:style w:type="character" w:styleId="13">
    <w:name w:val="Hyperlink"/>
    <w:basedOn w:val="10"/>
    <w:uiPriority w:val="0"/>
    <w:rPr>
      <w:color w:val="0000FF"/>
      <w:u w:val="single"/>
    </w:rPr>
  </w:style>
  <w:style w:type="character" w:customStyle="1" w:styleId="14">
    <w:name w:val="标题 1 字符"/>
    <w:basedOn w:val="10"/>
    <w:link w:val="2"/>
    <w:uiPriority w:val="9"/>
    <w:rPr>
      <w:rFonts w:asciiTheme="majorHAnsi" w:hAnsiTheme="majorHAnsi" w:eastAsiaTheme="majorEastAsia" w:cstheme="majorBidi"/>
      <w:color w:val="2E75B6" w:themeColor="accent1" w:themeShade="BF"/>
      <w:sz w:val="32"/>
      <w:szCs w:val="32"/>
    </w:rPr>
  </w:style>
  <w:style w:type="character" w:customStyle="1" w:styleId="15">
    <w:name w:val="标题 2 字符"/>
    <w:basedOn w:val="10"/>
    <w:link w:val="3"/>
    <w:uiPriority w:val="9"/>
    <w:rPr>
      <w:rFonts w:asciiTheme="majorHAnsi" w:hAnsiTheme="majorHAnsi" w:eastAsiaTheme="majorEastAsia" w:cstheme="majorBidi"/>
      <w:color w:val="2E75B6" w:themeColor="accent1" w:themeShade="BF"/>
      <w:sz w:val="26"/>
      <w:szCs w:val="26"/>
    </w:rPr>
  </w:style>
  <w:style w:type="character" w:customStyle="1" w:styleId="16">
    <w:name w:val="标题 3 字符"/>
    <w:basedOn w:val="10"/>
    <w:link w:val="4"/>
    <w:qFormat/>
    <w:uiPriority w:val="9"/>
    <w:rPr>
      <w:rFonts w:asciiTheme="majorHAnsi" w:hAnsiTheme="majorHAnsi" w:eastAsiaTheme="majorEastAsia" w:cstheme="majorBidi"/>
      <w:color w:val="1F4E79" w:themeColor="accent1" w:themeShade="80"/>
      <w:sz w:val="24"/>
      <w:szCs w:val="24"/>
    </w:rPr>
  </w:style>
  <w:style w:type="paragraph" w:styleId="17">
    <w:name w:val="List Paragraph"/>
    <w:basedOn w:val="1"/>
    <w:qFormat/>
    <w:uiPriority w:val="34"/>
    <w:pPr>
      <w:ind w:firstLine="420" w:firstLineChars="200"/>
    </w:pPr>
  </w:style>
  <w:style w:type="character" w:customStyle="1" w:styleId="18">
    <w:name w:val="页眉 字符"/>
    <w:basedOn w:val="10"/>
    <w:link w:val="6"/>
    <w:qFormat/>
    <w:uiPriority w:val="99"/>
    <w:rPr>
      <w:sz w:val="18"/>
      <w:szCs w:val="18"/>
    </w:rPr>
  </w:style>
  <w:style w:type="character" w:customStyle="1" w:styleId="19">
    <w:name w:val="页脚 字符"/>
    <w:basedOn w:val="10"/>
    <w:link w:val="5"/>
    <w:qFormat/>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1090</Words>
  <Characters>6217</Characters>
  <Lines>51</Lines>
  <Paragraphs>14</Paragraphs>
  <TotalTime>13</TotalTime>
  <ScaleCrop>false</ScaleCrop>
  <LinksUpToDate>false</LinksUpToDate>
  <CharactersWithSpaces>7293</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2020-03-31T12:20:00Z</dcterms:created>
  <dc:creator>Sue Maw</dc:creator>
  <cp:lastModifiedBy>提出反对的生姜先生</cp:lastModifiedBy>
  <dcterms:modified xsi:type="dcterms:W3CDTF">2021-05-07T15:06:35Z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KSOProductBuildVer">
    <vt:lpwstr>2052-11.1.0.10463</vt:lpwstr>
  </property>
  <property fmtid="{D5CDD505-2E9C-101B-9397-08002B2CF9AE}" pid="4" name="ICV">
    <vt:lpwstr>19C7FB9830A14229B17677CA263207D7</vt:lpwstr>
  </property>
</Properties>
</file>