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BBAD7" w14:textId="77777777" w:rsidR="003B1AF5" w:rsidRPr="004A11D7"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Student Name: Beth</w:t>
      </w:r>
      <w:r w:rsidR="006629F3">
        <w:rPr>
          <w:rFonts w:ascii="Goudy Old Style" w:hAnsi="Goudy Old Style"/>
          <w:color w:val="000000" w:themeColor="text1"/>
          <w:sz w:val="28"/>
          <w:szCs w:val="28"/>
        </w:rPr>
        <w:t>any</w:t>
      </w:r>
      <w:r w:rsidRPr="004A11D7">
        <w:rPr>
          <w:rFonts w:ascii="Goudy Old Style" w:hAnsi="Goudy Old Style"/>
          <w:color w:val="000000" w:themeColor="text1"/>
          <w:sz w:val="28"/>
          <w:szCs w:val="28"/>
        </w:rPr>
        <w:t xml:space="preserve"> Curtis</w:t>
      </w:r>
    </w:p>
    <w:p w14:paraId="2ADB859A" w14:textId="77777777" w:rsidR="003B1AF5" w:rsidRPr="004A11D7"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P Number: 1700923</w:t>
      </w:r>
    </w:p>
    <w:p w14:paraId="42A120F7" w14:textId="77777777" w:rsidR="003B1AF5" w:rsidRPr="004A11D7"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Programme of Study: Graphic Design</w:t>
      </w:r>
    </w:p>
    <w:p w14:paraId="3A7A6A2A" w14:textId="77777777" w:rsidR="003B1AF5"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Module: M4X01559</w:t>
      </w:r>
    </w:p>
    <w:p w14:paraId="05479D36" w14:textId="053415C9" w:rsidR="006629F3" w:rsidRDefault="006629F3"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Word Count:</w:t>
      </w:r>
      <w:r w:rsidR="00584974">
        <w:rPr>
          <w:rFonts w:ascii="Goudy Old Style" w:hAnsi="Goudy Old Style"/>
          <w:color w:val="000000" w:themeColor="text1"/>
          <w:sz w:val="28"/>
          <w:szCs w:val="28"/>
        </w:rPr>
        <w:t xml:space="preserve"> </w:t>
      </w:r>
      <w:r w:rsidR="00685F54">
        <w:rPr>
          <w:rFonts w:ascii="Goudy Old Style" w:hAnsi="Goudy Old Style"/>
          <w:color w:val="000000" w:themeColor="text1"/>
          <w:sz w:val="28"/>
          <w:szCs w:val="28"/>
        </w:rPr>
        <w:t xml:space="preserve"> 1279</w:t>
      </w:r>
      <w:bookmarkStart w:id="0" w:name="_GoBack"/>
      <w:bookmarkEnd w:id="0"/>
    </w:p>
    <w:p w14:paraId="09A3906E" w14:textId="77777777" w:rsidR="00A82A56" w:rsidRDefault="00A82A56" w:rsidP="00E70CE7">
      <w:pPr>
        <w:spacing w:line="480" w:lineRule="auto"/>
        <w:rPr>
          <w:rFonts w:ascii="Goudy Old Style" w:hAnsi="Goudy Old Style"/>
          <w:color w:val="000000" w:themeColor="text1"/>
          <w:sz w:val="28"/>
          <w:szCs w:val="28"/>
        </w:rPr>
      </w:pPr>
    </w:p>
    <w:p w14:paraId="1D60AC53" w14:textId="7CE21DF1" w:rsidR="003B1AF5" w:rsidRPr="006629F3"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u w:val="single"/>
        </w:rPr>
        <w:t>Introduction</w:t>
      </w:r>
      <w:r w:rsidR="006629F3">
        <w:rPr>
          <w:rFonts w:ascii="Goudy Old Style" w:hAnsi="Goudy Old Style"/>
          <w:color w:val="000000" w:themeColor="text1"/>
          <w:sz w:val="28"/>
          <w:szCs w:val="28"/>
          <w:u w:val="single"/>
        </w:rPr>
        <w:t xml:space="preserve"> </w:t>
      </w:r>
    </w:p>
    <w:p w14:paraId="20BFBC67" w14:textId="2FE9D5B9" w:rsidR="00684E95" w:rsidRDefault="003B1AF5" w:rsidP="00E70CE7">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Typography is everywhere. We rely on it every day</w:t>
      </w:r>
      <w:r w:rsidR="006A4230" w:rsidRPr="004A11D7">
        <w:rPr>
          <w:rFonts w:ascii="Goudy Old Style" w:hAnsi="Goudy Old Style"/>
          <w:color w:val="000000" w:themeColor="text1"/>
          <w:sz w:val="28"/>
          <w:szCs w:val="28"/>
        </w:rPr>
        <w:t>. But</w:t>
      </w:r>
      <w:r w:rsidRPr="004A11D7">
        <w:rPr>
          <w:rFonts w:ascii="Goudy Old Style" w:hAnsi="Goudy Old Style"/>
          <w:color w:val="000000" w:themeColor="text1"/>
          <w:sz w:val="28"/>
          <w:szCs w:val="28"/>
        </w:rPr>
        <w:t xml:space="preserve"> it’s such a vital part o</w:t>
      </w:r>
      <w:r w:rsidR="00F971A1" w:rsidRPr="004A11D7">
        <w:rPr>
          <w:rFonts w:ascii="Goudy Old Style" w:hAnsi="Goudy Old Style"/>
          <w:color w:val="000000" w:themeColor="text1"/>
          <w:sz w:val="28"/>
          <w:szCs w:val="28"/>
        </w:rPr>
        <w:t>f communication we often don’t always t</w:t>
      </w:r>
      <w:r w:rsidRPr="004A11D7">
        <w:rPr>
          <w:rFonts w:ascii="Goudy Old Style" w:hAnsi="Goudy Old Style"/>
          <w:color w:val="000000" w:themeColor="text1"/>
          <w:sz w:val="28"/>
          <w:szCs w:val="28"/>
        </w:rPr>
        <w:t xml:space="preserve">ake it in. </w:t>
      </w:r>
      <w:r w:rsidR="00E41936">
        <w:rPr>
          <w:rFonts w:ascii="Goudy Old Style" w:hAnsi="Goudy Old Style"/>
          <w:color w:val="000000" w:themeColor="text1"/>
          <w:sz w:val="28"/>
          <w:szCs w:val="28"/>
        </w:rPr>
        <w:t xml:space="preserve">The </w:t>
      </w:r>
      <w:r w:rsidR="00957728">
        <w:rPr>
          <w:rFonts w:ascii="Goudy Old Style" w:hAnsi="Goudy Old Style"/>
          <w:color w:val="000000" w:themeColor="text1"/>
          <w:sz w:val="28"/>
          <w:szCs w:val="28"/>
        </w:rPr>
        <w:t xml:space="preserve">imagined </w:t>
      </w:r>
      <w:r w:rsidR="00DD19E2">
        <w:rPr>
          <w:rFonts w:ascii="Goudy Old Style" w:hAnsi="Goudy Old Style"/>
          <w:color w:val="000000" w:themeColor="text1"/>
          <w:sz w:val="28"/>
          <w:szCs w:val="28"/>
        </w:rPr>
        <w:t>“</w:t>
      </w:r>
      <w:r w:rsidR="00DD19E2">
        <w:rPr>
          <w:rFonts w:ascii="Goudy Old Style" w:hAnsi="Goudy Old Style"/>
          <w:b/>
          <w:color w:val="000000" w:themeColor="text1"/>
          <w:sz w:val="28"/>
          <w:szCs w:val="28"/>
        </w:rPr>
        <w:t xml:space="preserve">What is it?” </w:t>
      </w:r>
      <w:r w:rsidRPr="00DD19E2">
        <w:rPr>
          <w:rFonts w:ascii="Goudy Old Style" w:hAnsi="Goudy Old Style"/>
          <w:color w:val="000000" w:themeColor="text1"/>
          <w:sz w:val="28"/>
          <w:szCs w:val="28"/>
        </w:rPr>
        <w:t>exhibition</w:t>
      </w:r>
      <w:r w:rsidRPr="004A11D7">
        <w:rPr>
          <w:rFonts w:ascii="Goudy Old Style" w:hAnsi="Goudy Old Style"/>
          <w:color w:val="000000" w:themeColor="text1"/>
          <w:sz w:val="28"/>
          <w:szCs w:val="28"/>
        </w:rPr>
        <w:t xml:space="preserve"> gives the audience a chance to experience a variation of typography in a way that is personal to them and their perception. </w:t>
      </w:r>
      <w:r w:rsidR="00684E95" w:rsidRPr="004A11D7">
        <w:rPr>
          <w:rFonts w:ascii="Goudy Old Style" w:hAnsi="Goudy Old Style"/>
          <w:color w:val="000000" w:themeColor="text1"/>
          <w:sz w:val="28"/>
          <w:szCs w:val="28"/>
        </w:rPr>
        <w:t xml:space="preserve">In a busy age, </w:t>
      </w:r>
      <w:r w:rsidR="00F971A1" w:rsidRPr="004A11D7">
        <w:rPr>
          <w:rFonts w:ascii="Goudy Old Style" w:hAnsi="Goudy Old Style"/>
          <w:color w:val="000000" w:themeColor="text1"/>
          <w:sz w:val="28"/>
          <w:szCs w:val="28"/>
        </w:rPr>
        <w:t xml:space="preserve">where our </w:t>
      </w:r>
      <w:r w:rsidR="006A4230" w:rsidRPr="004A11D7">
        <w:rPr>
          <w:rFonts w:ascii="Goudy Old Style" w:hAnsi="Goudy Old Style"/>
          <w:color w:val="000000" w:themeColor="text1"/>
          <w:sz w:val="28"/>
          <w:szCs w:val="28"/>
        </w:rPr>
        <w:t xml:space="preserve">minds are often running at high speeds, </w:t>
      </w:r>
      <w:r w:rsidR="00684E95" w:rsidRPr="004A11D7">
        <w:rPr>
          <w:rFonts w:ascii="Goudy Old Style" w:hAnsi="Goudy Old Style"/>
          <w:color w:val="000000" w:themeColor="text1"/>
          <w:sz w:val="28"/>
          <w:szCs w:val="28"/>
        </w:rPr>
        <w:t>the exhibition allows you to step back and simply</w:t>
      </w:r>
      <w:r w:rsidR="00F971A1" w:rsidRPr="004A11D7">
        <w:rPr>
          <w:rFonts w:ascii="Goudy Old Style" w:hAnsi="Goudy Old Style"/>
          <w:color w:val="000000" w:themeColor="text1"/>
          <w:sz w:val="28"/>
          <w:szCs w:val="28"/>
        </w:rPr>
        <w:t xml:space="preserve"> appreciate</w:t>
      </w:r>
      <w:r w:rsidR="00684E95" w:rsidRPr="004A11D7">
        <w:rPr>
          <w:rFonts w:ascii="Goudy Old Style" w:hAnsi="Goudy Old Style"/>
          <w:color w:val="000000" w:themeColor="text1"/>
          <w:sz w:val="28"/>
          <w:szCs w:val="28"/>
        </w:rPr>
        <w:t xml:space="preserve"> design.</w:t>
      </w:r>
      <w:r w:rsidR="004B3233">
        <w:rPr>
          <w:rFonts w:ascii="Goudy Old Style" w:hAnsi="Goudy Old Style"/>
          <w:color w:val="000000" w:themeColor="text1"/>
          <w:sz w:val="28"/>
          <w:szCs w:val="28"/>
        </w:rPr>
        <w:t xml:space="preserve"> The exhibition will explore ideas of </w:t>
      </w:r>
      <w:r w:rsidR="006A4230" w:rsidRPr="004A11D7">
        <w:rPr>
          <w:rFonts w:ascii="Goudy Old Style" w:hAnsi="Goudy Old Style"/>
          <w:color w:val="000000" w:themeColor="text1"/>
          <w:sz w:val="28"/>
          <w:szCs w:val="28"/>
        </w:rPr>
        <w:t xml:space="preserve">traditional </w:t>
      </w:r>
      <w:r w:rsidR="004B3233">
        <w:rPr>
          <w:rFonts w:ascii="Goudy Old Style" w:hAnsi="Goudy Old Style"/>
          <w:color w:val="000000" w:themeColor="text1"/>
          <w:sz w:val="28"/>
          <w:szCs w:val="28"/>
        </w:rPr>
        <w:t xml:space="preserve">Japanese aesthetics, which enable the mind to think differently about visuals. </w:t>
      </w:r>
      <w:r w:rsidR="006A4230" w:rsidRPr="004A11D7">
        <w:rPr>
          <w:rFonts w:ascii="Goudy Old Style" w:hAnsi="Goudy Old Style"/>
          <w:color w:val="000000" w:themeColor="text1"/>
          <w:sz w:val="28"/>
          <w:szCs w:val="28"/>
        </w:rPr>
        <w:t>This is a good exercise in lateral thinking</w:t>
      </w:r>
      <w:r w:rsidR="0062052F" w:rsidRPr="004A11D7">
        <w:rPr>
          <w:rFonts w:ascii="Goudy Old Style" w:hAnsi="Goudy Old Style"/>
          <w:color w:val="000000" w:themeColor="text1"/>
          <w:sz w:val="28"/>
          <w:szCs w:val="28"/>
        </w:rPr>
        <w:t xml:space="preserve">. </w:t>
      </w:r>
      <w:r w:rsidR="00F971A1" w:rsidRPr="004A11D7">
        <w:rPr>
          <w:rFonts w:ascii="Goudy Old Style" w:hAnsi="Goudy Old Style"/>
          <w:color w:val="000000" w:themeColor="text1"/>
          <w:sz w:val="28"/>
          <w:szCs w:val="28"/>
        </w:rPr>
        <w:t xml:space="preserve">Lateral thinking is about changing concepts and perception. </w:t>
      </w:r>
      <w:r w:rsidR="004A11D7" w:rsidRPr="004A11D7">
        <w:rPr>
          <w:rFonts w:ascii="Goudy Old Style" w:hAnsi="Goudy Old Style"/>
          <w:color w:val="000000" w:themeColor="text1"/>
          <w:sz w:val="28"/>
          <w:szCs w:val="28"/>
        </w:rPr>
        <w:t xml:space="preserve">According to De Bono </w:t>
      </w:r>
      <w:r w:rsidR="00F971A1" w:rsidRPr="004A11D7">
        <w:rPr>
          <w:rFonts w:ascii="Goudy Old Style" w:hAnsi="Goudy Old Style"/>
          <w:color w:val="000000" w:themeColor="text1"/>
          <w:sz w:val="28"/>
          <w:szCs w:val="28"/>
        </w:rPr>
        <w:t>“</w:t>
      </w:r>
      <w:r w:rsidR="00F971A1" w:rsidRPr="004A11D7">
        <w:rPr>
          <w:rFonts w:ascii="Goudy Old Style" w:hAnsi="Goudy Old Style"/>
          <w:i/>
          <w:color w:val="000000" w:themeColor="text1"/>
          <w:sz w:val="28"/>
          <w:szCs w:val="28"/>
        </w:rPr>
        <w:t>Lateral thinking is closely related to creativity, but whereas creativity is too often the description of a result, lateral thinking is the description of a process</w:t>
      </w:r>
      <w:r w:rsidR="00F971A1" w:rsidRPr="004A11D7">
        <w:rPr>
          <w:rFonts w:ascii="Goudy Old Style" w:hAnsi="Goudy Old Style"/>
          <w:color w:val="000000" w:themeColor="text1"/>
          <w:sz w:val="28"/>
          <w:szCs w:val="28"/>
        </w:rPr>
        <w:t>.” (</w:t>
      </w:r>
      <w:r w:rsidR="004A11D7" w:rsidRPr="004A11D7">
        <w:rPr>
          <w:rFonts w:ascii="Goudy Old Style" w:hAnsi="Goudy Old Style"/>
          <w:color w:val="000000" w:themeColor="text1"/>
          <w:sz w:val="28"/>
          <w:szCs w:val="28"/>
        </w:rPr>
        <w:t>1970, pg. 7)</w:t>
      </w:r>
      <w:r w:rsidR="008636C2">
        <w:rPr>
          <w:rFonts w:ascii="Goudy Old Style" w:hAnsi="Goudy Old Style"/>
          <w:color w:val="000000" w:themeColor="text1"/>
          <w:sz w:val="28"/>
          <w:szCs w:val="28"/>
        </w:rPr>
        <w:t>.</w:t>
      </w:r>
      <w:r w:rsidR="004A11D7" w:rsidRPr="004A11D7">
        <w:rPr>
          <w:rFonts w:ascii="Goudy Old Style" w:hAnsi="Goudy Old Style"/>
          <w:color w:val="000000" w:themeColor="text1"/>
          <w:sz w:val="28"/>
          <w:szCs w:val="28"/>
        </w:rPr>
        <w:t xml:space="preserve"> </w:t>
      </w:r>
      <w:r w:rsidR="00F971A1" w:rsidRPr="004A11D7">
        <w:rPr>
          <w:rFonts w:ascii="Goudy Old Style" w:hAnsi="Goudy Old Style"/>
          <w:color w:val="000000" w:themeColor="text1"/>
          <w:sz w:val="28"/>
          <w:szCs w:val="28"/>
        </w:rPr>
        <w:t>This allow</w:t>
      </w:r>
      <w:r w:rsidR="008E2249" w:rsidRPr="004A11D7">
        <w:rPr>
          <w:rFonts w:ascii="Goudy Old Style" w:hAnsi="Goudy Old Style"/>
          <w:color w:val="000000" w:themeColor="text1"/>
          <w:sz w:val="28"/>
          <w:szCs w:val="28"/>
        </w:rPr>
        <w:t xml:space="preserve">s us to think deeper about design and how we perceive </w:t>
      </w:r>
      <w:r w:rsidR="004A11D7" w:rsidRPr="004A11D7">
        <w:rPr>
          <w:rFonts w:ascii="Goudy Old Style" w:hAnsi="Goudy Old Style"/>
          <w:color w:val="000000" w:themeColor="text1"/>
          <w:sz w:val="28"/>
          <w:szCs w:val="28"/>
        </w:rPr>
        <w:t>it. A chance to challenge what your mind is viewing.</w:t>
      </w:r>
      <w:r w:rsidR="004B3233">
        <w:rPr>
          <w:rFonts w:ascii="Goudy Old Style" w:hAnsi="Goudy Old Style"/>
          <w:color w:val="000000" w:themeColor="text1"/>
          <w:sz w:val="28"/>
          <w:szCs w:val="28"/>
        </w:rPr>
        <w:t xml:space="preserve"> </w:t>
      </w:r>
      <w:r w:rsidR="00725357">
        <w:rPr>
          <w:rFonts w:ascii="Goudy Old Style" w:hAnsi="Goudy Old Style"/>
          <w:color w:val="000000" w:themeColor="text1"/>
          <w:sz w:val="28"/>
          <w:szCs w:val="28"/>
        </w:rPr>
        <w:lastRenderedPageBreak/>
        <w:t>The</w:t>
      </w:r>
      <w:r w:rsidR="00957728">
        <w:rPr>
          <w:rFonts w:ascii="Goudy Old Style" w:hAnsi="Goudy Old Style"/>
          <w:color w:val="000000" w:themeColor="text1"/>
          <w:sz w:val="28"/>
          <w:szCs w:val="28"/>
        </w:rPr>
        <w:t xml:space="preserve"> imagined</w:t>
      </w:r>
      <w:r w:rsidR="00725357">
        <w:rPr>
          <w:rFonts w:ascii="Goudy Old Style" w:hAnsi="Goudy Old Style"/>
          <w:color w:val="000000" w:themeColor="text1"/>
          <w:sz w:val="28"/>
          <w:szCs w:val="28"/>
        </w:rPr>
        <w:t xml:space="preserve"> exhibition </w:t>
      </w:r>
      <w:r w:rsidR="008C3386">
        <w:rPr>
          <w:rFonts w:ascii="Goudy Old Style" w:hAnsi="Goudy Old Style"/>
          <w:color w:val="000000" w:themeColor="text1"/>
          <w:sz w:val="28"/>
          <w:szCs w:val="28"/>
        </w:rPr>
        <w:t xml:space="preserve">showcases </w:t>
      </w:r>
      <w:r w:rsidR="00725357">
        <w:rPr>
          <w:rFonts w:ascii="Goudy Old Style" w:hAnsi="Goudy Old Style"/>
          <w:color w:val="000000" w:themeColor="text1"/>
          <w:sz w:val="28"/>
          <w:szCs w:val="28"/>
        </w:rPr>
        <w:t xml:space="preserve">work of some of the best Graphic Designers and </w:t>
      </w:r>
      <w:r w:rsidR="00001C3F">
        <w:rPr>
          <w:rFonts w:ascii="Goudy Old Style" w:hAnsi="Goudy Old Style"/>
          <w:color w:val="000000" w:themeColor="text1"/>
          <w:sz w:val="28"/>
          <w:szCs w:val="28"/>
        </w:rPr>
        <w:t xml:space="preserve">reveals </w:t>
      </w:r>
      <w:r w:rsidR="00144210">
        <w:rPr>
          <w:rFonts w:ascii="Goudy Old Style" w:hAnsi="Goudy Old Style"/>
          <w:color w:val="000000" w:themeColor="text1"/>
          <w:sz w:val="28"/>
          <w:szCs w:val="28"/>
        </w:rPr>
        <w:t xml:space="preserve">Typography </w:t>
      </w:r>
      <w:r w:rsidR="00001C3F">
        <w:rPr>
          <w:rFonts w:ascii="Goudy Old Style" w:hAnsi="Goudy Old Style"/>
          <w:color w:val="000000" w:themeColor="text1"/>
          <w:sz w:val="28"/>
          <w:szCs w:val="28"/>
        </w:rPr>
        <w:t xml:space="preserve">in </w:t>
      </w:r>
      <w:proofErr w:type="spellStart"/>
      <w:r w:rsidR="00001C3F">
        <w:rPr>
          <w:rFonts w:ascii="Goudy Old Style" w:hAnsi="Goudy Old Style"/>
          <w:color w:val="000000" w:themeColor="text1"/>
          <w:sz w:val="28"/>
          <w:szCs w:val="28"/>
        </w:rPr>
        <w:t>it’s</w:t>
      </w:r>
      <w:proofErr w:type="spellEnd"/>
      <w:r w:rsidR="00001C3F">
        <w:rPr>
          <w:rFonts w:ascii="Goudy Old Style" w:hAnsi="Goudy Old Style"/>
          <w:color w:val="000000" w:themeColor="text1"/>
          <w:sz w:val="28"/>
          <w:szCs w:val="28"/>
        </w:rPr>
        <w:t xml:space="preserve"> many different forms.</w:t>
      </w:r>
      <w:r w:rsidR="000300CF">
        <w:rPr>
          <w:rFonts w:ascii="Goudy Old Style" w:hAnsi="Goudy Old Style"/>
          <w:color w:val="000000" w:themeColor="text1"/>
          <w:sz w:val="28"/>
          <w:szCs w:val="28"/>
        </w:rPr>
        <w:t xml:space="preserve"> A specific focus within the exhibition is</w:t>
      </w:r>
      <w:r w:rsidR="00614515">
        <w:rPr>
          <w:rFonts w:ascii="Goudy Old Style" w:hAnsi="Goudy Old Style"/>
          <w:color w:val="000000" w:themeColor="text1"/>
          <w:sz w:val="28"/>
          <w:szCs w:val="28"/>
        </w:rPr>
        <w:t xml:space="preserve"> order vs disorder. </w:t>
      </w:r>
      <w:r w:rsidR="000D3A7E">
        <w:rPr>
          <w:rFonts w:ascii="Goudy Old Style" w:hAnsi="Goudy Old Style"/>
          <w:color w:val="000000" w:themeColor="text1"/>
          <w:sz w:val="28"/>
          <w:szCs w:val="28"/>
        </w:rPr>
        <w:t>A perception that the viewer has</w:t>
      </w:r>
      <w:r w:rsidR="00614515">
        <w:rPr>
          <w:rFonts w:ascii="Goudy Old Style" w:hAnsi="Goudy Old Style"/>
          <w:color w:val="000000" w:themeColor="text1"/>
          <w:sz w:val="28"/>
          <w:szCs w:val="28"/>
        </w:rPr>
        <w:t xml:space="preserve"> to decide upon. </w:t>
      </w:r>
    </w:p>
    <w:p w14:paraId="76AB837F" w14:textId="77777777" w:rsidR="004A494C" w:rsidRDefault="00AF2A7C" w:rsidP="00E70CE7">
      <w:pPr>
        <w:spacing w:line="480" w:lineRule="auto"/>
        <w:jc w:val="right"/>
        <w:rPr>
          <w:rFonts w:ascii="Goudy Old Style" w:hAnsi="Goudy Old Style"/>
          <w:color w:val="000000" w:themeColor="text1"/>
          <w:sz w:val="28"/>
          <w:szCs w:val="28"/>
        </w:rPr>
      </w:pPr>
      <w:r>
        <w:rPr>
          <w:rFonts w:ascii="Goudy Old Style" w:hAnsi="Goudy Old Style"/>
          <w:noProof/>
          <w:color w:val="000000" w:themeColor="text1"/>
          <w:sz w:val="28"/>
          <w:szCs w:val="28"/>
          <w:lang w:eastAsia="zh-CN"/>
        </w:rPr>
        <w:lastRenderedPageBreak/>
        <w:drawing>
          <wp:anchor distT="0" distB="0" distL="114300" distR="114300" simplePos="0" relativeHeight="251659264" behindDoc="0" locked="0" layoutInCell="1" allowOverlap="1" wp14:anchorId="5797F5D8" wp14:editId="7BBF345C">
            <wp:simplePos x="0" y="0"/>
            <wp:positionH relativeFrom="column">
              <wp:posOffset>-254635</wp:posOffset>
            </wp:positionH>
            <wp:positionV relativeFrom="paragraph">
              <wp:posOffset>4787900</wp:posOffset>
            </wp:positionV>
            <wp:extent cx="6309995" cy="3556000"/>
            <wp:effectExtent l="0" t="0" r="190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23 at 15.27.31.png"/>
                    <pic:cNvPicPr/>
                  </pic:nvPicPr>
                  <pic:blipFill rotWithShape="1">
                    <a:blip r:embed="rId5" cstate="print">
                      <a:extLst>
                        <a:ext uri="{28A0092B-C50C-407E-A947-70E740481C1C}">
                          <a14:useLocalDpi xmlns:a14="http://schemas.microsoft.com/office/drawing/2010/main" val="0"/>
                        </a:ext>
                      </a:extLst>
                    </a:blip>
                    <a:srcRect l="3474" r="4169"/>
                    <a:stretch/>
                  </pic:blipFill>
                  <pic:spPr bwMode="auto">
                    <a:xfrm>
                      <a:off x="0" y="0"/>
                      <a:ext cx="6309995" cy="355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94C" w:rsidRPr="004A494C">
        <w:rPr>
          <w:rFonts w:ascii="Goudy Old Style" w:hAnsi="Goudy Old Style"/>
          <w:noProof/>
          <w:color w:val="000000" w:themeColor="text1"/>
          <w:sz w:val="28"/>
          <w:szCs w:val="28"/>
          <w:lang w:eastAsia="zh-CN"/>
        </w:rPr>
        <w:drawing>
          <wp:anchor distT="0" distB="0" distL="114300" distR="114300" simplePos="0" relativeHeight="251658240" behindDoc="0" locked="0" layoutInCell="1" allowOverlap="1" wp14:anchorId="7148A5E7" wp14:editId="0B11921F">
            <wp:simplePos x="0" y="0"/>
            <wp:positionH relativeFrom="column">
              <wp:posOffset>-317500</wp:posOffset>
            </wp:positionH>
            <wp:positionV relativeFrom="paragraph">
              <wp:posOffset>0</wp:posOffset>
            </wp:positionV>
            <wp:extent cx="6428740" cy="4331917"/>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428740" cy="4331917"/>
                    </a:xfrm>
                    <a:prstGeom prst="rect">
                      <a:avLst/>
                    </a:prstGeom>
                  </pic:spPr>
                </pic:pic>
              </a:graphicData>
            </a:graphic>
            <wp14:sizeRelH relativeFrom="page">
              <wp14:pctWidth>0</wp14:pctWidth>
            </wp14:sizeRelH>
            <wp14:sizeRelV relativeFrom="page">
              <wp14:pctHeight>0</wp14:pctHeight>
            </wp14:sizeRelV>
          </wp:anchor>
        </w:drawing>
      </w:r>
      <w:r w:rsidR="004A494C">
        <w:rPr>
          <w:rFonts w:ascii="Goudy Old Style" w:hAnsi="Goudy Old Style"/>
          <w:color w:val="000000" w:themeColor="text1"/>
          <w:sz w:val="28"/>
          <w:szCs w:val="28"/>
        </w:rPr>
        <w:t xml:space="preserve">   Antony Burrill, </w:t>
      </w:r>
      <w:r w:rsidR="004A494C" w:rsidRPr="004A494C">
        <w:rPr>
          <w:rFonts w:ascii="Goudy Old Style" w:hAnsi="Goudy Old Style"/>
          <w:i/>
          <w:color w:val="000000" w:themeColor="text1"/>
          <w:sz w:val="28"/>
          <w:szCs w:val="28"/>
        </w:rPr>
        <w:t>Persistence if Fruitful!</w:t>
      </w:r>
      <w:r w:rsidR="004A494C">
        <w:rPr>
          <w:rFonts w:ascii="Goudy Old Style" w:hAnsi="Goudy Old Style"/>
          <w:color w:val="000000" w:themeColor="text1"/>
          <w:sz w:val="28"/>
          <w:szCs w:val="28"/>
        </w:rPr>
        <w:t xml:space="preserve"> 2016</w:t>
      </w:r>
    </w:p>
    <w:p w14:paraId="2CE0954D" w14:textId="1492ED8E" w:rsidR="004A494C" w:rsidRDefault="00AF2A7C" w:rsidP="00E70CE7">
      <w:pPr>
        <w:spacing w:line="480" w:lineRule="auto"/>
        <w:jc w:val="right"/>
        <w:rPr>
          <w:rFonts w:ascii="Goudy Old Style" w:hAnsi="Goudy Old Style"/>
          <w:color w:val="000000" w:themeColor="text1"/>
          <w:sz w:val="28"/>
          <w:szCs w:val="28"/>
        </w:rPr>
      </w:pPr>
      <w:r>
        <w:rPr>
          <w:rFonts w:ascii="Goudy Old Style" w:hAnsi="Goudy Old Style"/>
          <w:color w:val="000000" w:themeColor="text1"/>
          <w:sz w:val="28"/>
          <w:szCs w:val="28"/>
        </w:rPr>
        <w:t>Big Steam Print Event, 2016</w:t>
      </w:r>
      <w:r w:rsidR="005A09BF">
        <w:rPr>
          <w:rFonts w:ascii="Goudy Old Style" w:hAnsi="Goudy Old Style"/>
          <w:color w:val="000000" w:themeColor="text1"/>
          <w:sz w:val="28"/>
          <w:szCs w:val="28"/>
        </w:rPr>
        <w:t xml:space="preserve"> </w:t>
      </w:r>
      <w:r w:rsidR="009F5034">
        <w:rPr>
          <w:rFonts w:ascii="Goudy Old Style" w:hAnsi="Goudy Old Style"/>
          <w:color w:val="000000" w:themeColor="text1"/>
          <w:sz w:val="28"/>
          <w:szCs w:val="28"/>
        </w:rPr>
        <w:t>(Video</w:t>
      </w:r>
      <w:r w:rsidR="005A09BF">
        <w:rPr>
          <w:rFonts w:ascii="Goudy Old Style" w:hAnsi="Goudy Old Style"/>
          <w:color w:val="000000" w:themeColor="text1"/>
          <w:sz w:val="28"/>
          <w:szCs w:val="28"/>
        </w:rPr>
        <w:t>)</w:t>
      </w:r>
    </w:p>
    <w:p w14:paraId="288D9B6B" w14:textId="5C67A55E" w:rsidR="00A82A56" w:rsidRDefault="00927912" w:rsidP="00E70CE7">
      <w:pPr>
        <w:spacing w:after="0" w:line="480" w:lineRule="auto"/>
        <w:rPr>
          <w:rFonts w:ascii="Goudy Old Style" w:hAnsi="Goudy Old Style"/>
          <w:color w:val="000000" w:themeColor="text1"/>
          <w:sz w:val="28"/>
          <w:szCs w:val="28"/>
        </w:rPr>
      </w:pPr>
      <w:r>
        <w:rPr>
          <w:rFonts w:ascii="Goudy Old Style" w:hAnsi="Goudy Old Style"/>
          <w:color w:val="000000" w:themeColor="text1"/>
          <w:sz w:val="28"/>
          <w:szCs w:val="28"/>
        </w:rPr>
        <w:lastRenderedPageBreak/>
        <w:t xml:space="preserve">Within the context of </w:t>
      </w:r>
      <w:r w:rsidR="00B07A2C">
        <w:rPr>
          <w:rFonts w:ascii="Goudy Old Style" w:hAnsi="Goudy Old Style"/>
          <w:color w:val="000000" w:themeColor="text1"/>
          <w:sz w:val="28"/>
          <w:szCs w:val="28"/>
        </w:rPr>
        <w:t xml:space="preserve">my </w:t>
      </w:r>
      <w:r w:rsidR="00F84BE1">
        <w:rPr>
          <w:rFonts w:ascii="Goudy Old Style" w:hAnsi="Goudy Old Style"/>
          <w:color w:val="000000" w:themeColor="text1"/>
          <w:sz w:val="28"/>
          <w:szCs w:val="28"/>
        </w:rPr>
        <w:t xml:space="preserve">imagined </w:t>
      </w:r>
      <w:r w:rsidR="00B07A2C">
        <w:rPr>
          <w:rFonts w:ascii="Goudy Old Style" w:hAnsi="Goudy Old Style"/>
          <w:color w:val="000000" w:themeColor="text1"/>
          <w:sz w:val="28"/>
          <w:szCs w:val="28"/>
        </w:rPr>
        <w:t xml:space="preserve">exhibition, we can view this print by Antony Burrill in many different ways according to Japanese Zen aesthetic principles. </w:t>
      </w:r>
      <w:r w:rsidR="00B5695E">
        <w:rPr>
          <w:rFonts w:ascii="Goudy Old Style" w:hAnsi="Goudy Old Style"/>
          <w:color w:val="000000" w:themeColor="text1"/>
          <w:sz w:val="28"/>
          <w:szCs w:val="28"/>
        </w:rPr>
        <w:t xml:space="preserve"> </w:t>
      </w:r>
      <w:r w:rsidR="007C4058">
        <w:rPr>
          <w:rFonts w:ascii="Goudy Old Style" w:hAnsi="Goudy Old Style"/>
          <w:color w:val="000000" w:themeColor="text1"/>
          <w:sz w:val="28"/>
          <w:szCs w:val="28"/>
        </w:rPr>
        <w:t>According to Reynolds “</w:t>
      </w:r>
      <w:r w:rsidR="007C4058" w:rsidRPr="009E3908">
        <w:rPr>
          <w:rFonts w:ascii="Goudy Old Style" w:hAnsi="Goudy Old Style"/>
          <w:i/>
          <w:color w:val="000000" w:themeColor="text1"/>
          <w:sz w:val="28"/>
          <w:szCs w:val="28"/>
        </w:rPr>
        <w:t>The principles are interconnected and overlap; it’s not possible to simply put the ideas in separate boxes</w:t>
      </w:r>
      <w:r w:rsidR="007C4058">
        <w:rPr>
          <w:rFonts w:ascii="Goudy Old Style" w:hAnsi="Goudy Old Style"/>
          <w:color w:val="000000" w:themeColor="text1"/>
          <w:sz w:val="28"/>
          <w:szCs w:val="28"/>
        </w:rPr>
        <w:t xml:space="preserve">.”  </w:t>
      </w:r>
      <w:r w:rsidR="00DB60C2">
        <w:rPr>
          <w:rFonts w:ascii="Goudy Old Style" w:hAnsi="Goudy Old Style"/>
          <w:color w:val="000000" w:themeColor="text1"/>
          <w:sz w:val="28"/>
          <w:szCs w:val="28"/>
        </w:rPr>
        <w:t>(</w:t>
      </w:r>
      <w:r w:rsidR="00A82A56">
        <w:rPr>
          <w:rFonts w:ascii="Goudy Old Style" w:hAnsi="Goudy Old Style"/>
          <w:color w:val="000000" w:themeColor="text1"/>
          <w:sz w:val="28"/>
          <w:szCs w:val="28"/>
        </w:rPr>
        <w:t>2007</w:t>
      </w:r>
      <w:r w:rsidR="00DB60C2">
        <w:rPr>
          <w:rFonts w:ascii="Goudy Old Style" w:hAnsi="Goudy Old Style"/>
          <w:color w:val="000000" w:themeColor="text1"/>
          <w:sz w:val="28"/>
          <w:szCs w:val="28"/>
        </w:rPr>
        <w:t>)</w:t>
      </w:r>
      <w:r w:rsidR="00A82A56">
        <w:rPr>
          <w:rFonts w:ascii="Goudy Old Style" w:hAnsi="Goudy Old Style"/>
          <w:color w:val="000000" w:themeColor="text1"/>
          <w:sz w:val="28"/>
          <w:szCs w:val="28"/>
        </w:rPr>
        <w:t xml:space="preserve"> </w:t>
      </w:r>
      <w:r w:rsidR="00A82A56">
        <w:rPr>
          <w:rFonts w:ascii="Goudy Old Style" w:hAnsi="Goudy Old Style"/>
          <w:color w:val="000000" w:themeColor="text1"/>
          <w:sz w:val="28"/>
          <w:szCs w:val="28"/>
        </w:rPr>
        <w:softHyphen/>
      </w:r>
      <w:r w:rsidR="00A82A56">
        <w:rPr>
          <w:rFonts w:ascii="Goudy Old Style" w:hAnsi="Goudy Old Style"/>
          <w:color w:val="000000" w:themeColor="text1"/>
          <w:sz w:val="28"/>
          <w:szCs w:val="28"/>
        </w:rPr>
        <w:softHyphen/>
      </w:r>
    </w:p>
    <w:p w14:paraId="1DCA208C" w14:textId="77777777" w:rsidR="00A82A56" w:rsidRDefault="00A82A56" w:rsidP="00E70CE7">
      <w:pPr>
        <w:spacing w:after="0" w:line="480" w:lineRule="auto"/>
        <w:rPr>
          <w:rFonts w:ascii="Goudy Old Style" w:hAnsi="Goudy Old Style"/>
          <w:color w:val="000000" w:themeColor="text1"/>
          <w:sz w:val="28"/>
          <w:szCs w:val="28"/>
        </w:rPr>
      </w:pPr>
    </w:p>
    <w:p w14:paraId="3ECC6FAF" w14:textId="5348B2BB" w:rsidR="004E348A" w:rsidRPr="00A82A56" w:rsidRDefault="00A82A56" w:rsidP="00E70CE7">
      <w:pPr>
        <w:spacing w:after="0" w:line="480" w:lineRule="auto"/>
        <w:rPr>
          <w:rFonts w:eastAsia="Times New Roman"/>
          <w:sz w:val="24"/>
          <w:szCs w:val="24"/>
          <w:lang w:eastAsia="en-US"/>
        </w:rPr>
      </w:pPr>
      <w:r>
        <w:rPr>
          <w:rFonts w:ascii="Goudy Old Style" w:hAnsi="Goudy Old Style"/>
          <w:color w:val="000000" w:themeColor="text1"/>
          <w:sz w:val="28"/>
          <w:szCs w:val="28"/>
        </w:rPr>
        <w:t xml:space="preserve">The print was created </w:t>
      </w:r>
      <w:r w:rsidR="00B07A2C">
        <w:rPr>
          <w:rFonts w:ascii="Goudy Old Style" w:hAnsi="Goudy Old Style"/>
          <w:color w:val="000000" w:themeColor="text1"/>
          <w:sz w:val="28"/>
          <w:szCs w:val="28"/>
        </w:rPr>
        <w:t xml:space="preserve">in </w:t>
      </w:r>
      <w:r w:rsidR="0050339B">
        <w:rPr>
          <w:rFonts w:ascii="Goudy Old Style" w:hAnsi="Goudy Old Style"/>
          <w:color w:val="000000" w:themeColor="text1"/>
          <w:sz w:val="28"/>
          <w:szCs w:val="28"/>
        </w:rPr>
        <w:t>an</w:t>
      </w:r>
      <w:r>
        <w:rPr>
          <w:rFonts w:ascii="Goudy Old Style" w:hAnsi="Goudy Old Style"/>
          <w:color w:val="000000" w:themeColor="text1"/>
          <w:sz w:val="28"/>
          <w:szCs w:val="28"/>
        </w:rPr>
        <w:t xml:space="preserve"> unheard </w:t>
      </w:r>
      <w:r w:rsidR="0049317D">
        <w:rPr>
          <w:rFonts w:ascii="Goudy Old Style" w:hAnsi="Goudy Old Style"/>
          <w:color w:val="000000" w:themeColor="text1"/>
          <w:sz w:val="28"/>
          <w:szCs w:val="28"/>
        </w:rPr>
        <w:t>of,</w:t>
      </w:r>
      <w:r w:rsidR="00637C3B">
        <w:rPr>
          <w:rFonts w:ascii="Goudy Old Style" w:hAnsi="Goudy Old Style"/>
          <w:color w:val="000000" w:themeColor="text1"/>
          <w:sz w:val="28"/>
          <w:szCs w:val="28"/>
        </w:rPr>
        <w:t xml:space="preserve"> </w:t>
      </w:r>
      <w:r>
        <w:rPr>
          <w:rFonts w:ascii="Goudy Old Style" w:hAnsi="Goudy Old Style"/>
          <w:color w:val="000000" w:themeColor="text1"/>
          <w:sz w:val="28"/>
          <w:szCs w:val="28"/>
        </w:rPr>
        <w:t xml:space="preserve">unique way; with a vintage steam roller at the Big Steam Print Event in 2016. This form of printing, brings attention to the traditional letterpress method and gives it glory in this digital age. Letterpress has made a comeback in recent years which is wonderful, as it is important to cherish this beautiful method of print. </w:t>
      </w:r>
      <w:r w:rsidR="004E348A">
        <w:rPr>
          <w:rFonts w:ascii="Goudy Old Style" w:hAnsi="Goudy Old Style"/>
          <w:color w:val="000000" w:themeColor="text1"/>
          <w:sz w:val="28"/>
          <w:szCs w:val="28"/>
        </w:rPr>
        <w:t xml:space="preserve">In an interview before making the print Burrill says </w:t>
      </w:r>
      <w:r w:rsidR="004E348A" w:rsidRPr="004E348A">
        <w:rPr>
          <w:rFonts w:ascii="Goudy Old Style" w:hAnsi="Goudy Old Style"/>
          <w:color w:val="000000" w:themeColor="text1"/>
          <w:sz w:val="28"/>
          <w:szCs w:val="28"/>
        </w:rPr>
        <w:t>“</w:t>
      </w:r>
      <w:r w:rsidR="004E348A" w:rsidRPr="009E3908">
        <w:rPr>
          <w:rFonts w:ascii="Goudy Old Style" w:hAnsi="Goudy Old Style"/>
          <w:i/>
          <w:color w:val="000000" w:themeColor="text1"/>
          <w:sz w:val="28"/>
          <w:szCs w:val="28"/>
        </w:rPr>
        <w:t xml:space="preserve">it </w:t>
      </w:r>
      <w:r w:rsidR="004E348A" w:rsidRPr="009E3908">
        <w:rPr>
          <w:rFonts w:ascii="Goudy Old Style" w:eastAsia="Times New Roman" w:hAnsi="Goudy Old Style" w:cs="Times New Roman"/>
          <w:i/>
          <w:color w:val="333333"/>
          <w:sz w:val="28"/>
          <w:szCs w:val="28"/>
          <w:shd w:val="clear" w:color="auto" w:fill="FFFFFF"/>
          <w:lang w:eastAsia="en-US"/>
        </w:rPr>
        <w:t>will be the largest print I’ve ever made. I’m going to think very carefully about what I’m going to say!”.</w:t>
      </w:r>
      <w:r w:rsidR="004E348A">
        <w:rPr>
          <w:rFonts w:ascii="Goudy Old Style" w:eastAsia="Times New Roman" w:hAnsi="Goudy Old Style" w:cs="Times New Roman"/>
          <w:color w:val="333333"/>
          <w:sz w:val="28"/>
          <w:szCs w:val="28"/>
          <w:shd w:val="clear" w:color="auto" w:fill="FFFFFF"/>
          <w:lang w:eastAsia="en-US"/>
        </w:rPr>
        <w:t xml:space="preserve"> </w:t>
      </w:r>
      <w:r w:rsidR="00D82458">
        <w:rPr>
          <w:rFonts w:ascii="Goudy Old Style" w:eastAsia="Times New Roman" w:hAnsi="Goudy Old Style" w:cs="Times New Roman"/>
          <w:color w:val="333333"/>
          <w:sz w:val="28"/>
          <w:szCs w:val="28"/>
          <w:shd w:val="clear" w:color="auto" w:fill="FFFFFF"/>
          <w:lang w:eastAsia="en-US"/>
        </w:rPr>
        <w:t>(2018</w:t>
      </w:r>
      <w:r w:rsidR="000B0C6A">
        <w:rPr>
          <w:rFonts w:ascii="Goudy Old Style" w:eastAsia="Times New Roman" w:hAnsi="Goudy Old Style" w:cs="Times New Roman"/>
          <w:color w:val="333333"/>
          <w:sz w:val="28"/>
          <w:szCs w:val="28"/>
          <w:shd w:val="clear" w:color="auto" w:fill="FFFFFF"/>
          <w:lang w:eastAsia="en-US"/>
        </w:rPr>
        <w:t xml:space="preserve">) </w:t>
      </w:r>
      <w:r w:rsidR="00637C3B">
        <w:rPr>
          <w:rFonts w:ascii="Goudy Old Style" w:eastAsia="Times New Roman" w:hAnsi="Goudy Old Style" w:cs="Times New Roman"/>
          <w:color w:val="333333"/>
          <w:sz w:val="28"/>
          <w:szCs w:val="28"/>
          <w:shd w:val="clear" w:color="auto" w:fill="FFFFFF"/>
          <w:lang w:eastAsia="en-US"/>
        </w:rPr>
        <w:t xml:space="preserve">This makes it an iconic </w:t>
      </w:r>
      <w:r>
        <w:rPr>
          <w:rFonts w:ascii="Goudy Old Style" w:eastAsia="Times New Roman" w:hAnsi="Goudy Old Style" w:cs="Times New Roman"/>
          <w:color w:val="333333"/>
          <w:sz w:val="28"/>
          <w:szCs w:val="28"/>
          <w:shd w:val="clear" w:color="auto" w:fill="FFFFFF"/>
          <w:lang w:eastAsia="en-US"/>
        </w:rPr>
        <w:t>piece of design for Burrill</w:t>
      </w:r>
      <w:r w:rsidR="00637C3B">
        <w:rPr>
          <w:rFonts w:ascii="Goudy Old Style" w:eastAsia="Times New Roman" w:hAnsi="Goudy Old Style" w:cs="Times New Roman"/>
          <w:color w:val="333333"/>
          <w:sz w:val="28"/>
          <w:szCs w:val="28"/>
          <w:shd w:val="clear" w:color="auto" w:fill="FFFFFF"/>
          <w:lang w:eastAsia="en-US"/>
        </w:rPr>
        <w:t>, particularly because of the scale.</w:t>
      </w:r>
    </w:p>
    <w:p w14:paraId="4517D5EC" w14:textId="77777777" w:rsidR="00DE0CC9" w:rsidRPr="00DE0CC9" w:rsidRDefault="00DE0CC9" w:rsidP="00E70CE7">
      <w:pPr>
        <w:spacing w:after="0" w:line="480" w:lineRule="auto"/>
        <w:rPr>
          <w:rFonts w:ascii="Times New Roman" w:eastAsia="Times New Roman" w:hAnsi="Times New Roman" w:cs="Times New Roman"/>
          <w:sz w:val="24"/>
          <w:szCs w:val="24"/>
          <w:lang w:eastAsia="en-US"/>
        </w:rPr>
      </w:pPr>
    </w:p>
    <w:p w14:paraId="78A85FDA" w14:textId="2047EB22" w:rsidR="00821F0D" w:rsidRDefault="001E30BB"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The work is very impactful with the use of bold dark typography. It addresses a feeling of force with the use of the exclamation mark. </w:t>
      </w:r>
      <w:r w:rsidR="00637C3B">
        <w:rPr>
          <w:rFonts w:ascii="Goudy Old Style" w:hAnsi="Goudy Old Style"/>
          <w:color w:val="000000" w:themeColor="text1"/>
          <w:sz w:val="28"/>
          <w:szCs w:val="28"/>
        </w:rPr>
        <w:t xml:space="preserve">The Japanese principle </w:t>
      </w:r>
      <w:r w:rsidR="00637C3B" w:rsidRPr="00637C3B">
        <w:rPr>
          <w:rFonts w:ascii="Goudy Old Style" w:hAnsi="Goudy Old Style"/>
          <w:i/>
          <w:color w:val="000000" w:themeColor="text1"/>
          <w:sz w:val="28"/>
          <w:szCs w:val="28"/>
        </w:rPr>
        <w:t>“Shizen</w:t>
      </w:r>
      <w:r w:rsidR="00637C3B">
        <w:rPr>
          <w:rFonts w:ascii="Goudy Old Style" w:hAnsi="Goudy Old Style"/>
          <w:color w:val="000000" w:themeColor="text1"/>
          <w:sz w:val="28"/>
          <w:szCs w:val="28"/>
        </w:rPr>
        <w:t xml:space="preserve">” describes an absence of artificiality. I think this is a fitting description for this print by Burrill, because of the traditional method used there is no digital manipulation </w:t>
      </w:r>
      <w:r w:rsidR="0049317D">
        <w:rPr>
          <w:rFonts w:ascii="Goudy Old Style" w:hAnsi="Goudy Old Style"/>
          <w:color w:val="000000" w:themeColor="text1"/>
          <w:sz w:val="28"/>
          <w:szCs w:val="28"/>
        </w:rPr>
        <w:t xml:space="preserve">created. </w:t>
      </w:r>
      <w:r w:rsidR="0049317D">
        <w:rPr>
          <w:rFonts w:ascii="Goudy Old Style" w:hAnsi="Goudy Old Style"/>
          <w:color w:val="000000" w:themeColor="text1"/>
          <w:sz w:val="28"/>
          <w:szCs w:val="28"/>
        </w:rPr>
        <w:softHyphen/>
      </w:r>
    </w:p>
    <w:p w14:paraId="5C1DE69F" w14:textId="609574C0" w:rsidR="00821F0D" w:rsidRDefault="00821F0D" w:rsidP="00E70CE7">
      <w:pPr>
        <w:spacing w:line="480" w:lineRule="auto"/>
        <w:rPr>
          <w:rFonts w:ascii="Goudy Old Style" w:hAnsi="Goudy Old Style"/>
          <w:color w:val="000000" w:themeColor="text1"/>
          <w:sz w:val="28"/>
          <w:szCs w:val="28"/>
        </w:rPr>
      </w:pPr>
    </w:p>
    <w:p w14:paraId="692D1776" w14:textId="0C19864E" w:rsidR="00821F0D" w:rsidRDefault="008C438D" w:rsidP="00E70CE7">
      <w:pPr>
        <w:spacing w:line="480" w:lineRule="auto"/>
        <w:jc w:val="right"/>
        <w:rPr>
          <w:rFonts w:ascii="Goudy Old Style" w:hAnsi="Goudy Old Style"/>
          <w:color w:val="000000" w:themeColor="text1"/>
          <w:sz w:val="28"/>
          <w:szCs w:val="28"/>
        </w:rPr>
      </w:pPr>
      <w:r w:rsidRPr="009A4855">
        <w:rPr>
          <w:rFonts w:ascii="Goudy Old Style" w:hAnsi="Goudy Old Style"/>
          <w:noProof/>
          <w:color w:val="000000" w:themeColor="text1"/>
          <w:sz w:val="28"/>
          <w:szCs w:val="28"/>
        </w:rPr>
        <w:lastRenderedPageBreak/>
        <w:drawing>
          <wp:anchor distT="0" distB="0" distL="114300" distR="114300" simplePos="0" relativeHeight="251665408" behindDoc="1" locked="0" layoutInCell="1" allowOverlap="1" wp14:anchorId="42785424" wp14:editId="297B4621">
            <wp:simplePos x="0" y="0"/>
            <wp:positionH relativeFrom="column">
              <wp:posOffset>-484505</wp:posOffset>
            </wp:positionH>
            <wp:positionV relativeFrom="paragraph">
              <wp:posOffset>436</wp:posOffset>
            </wp:positionV>
            <wp:extent cx="2066925" cy="3095625"/>
            <wp:effectExtent l="0" t="0" r="0" b="0"/>
            <wp:wrapTight wrapText="bothSides">
              <wp:wrapPolygon edited="0">
                <wp:start x="0" y="0"/>
                <wp:lineTo x="0" y="21534"/>
                <wp:lineTo x="21500" y="21534"/>
                <wp:lineTo x="215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35167" t="11772" r="35069" b="8358"/>
                    <a:stretch>
                      <a:fillRect/>
                    </a:stretch>
                  </pic:blipFill>
                  <pic:spPr bwMode="auto">
                    <a:xfrm>
                      <a:off x="0" y="0"/>
                      <a:ext cx="2066925" cy="3095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9A4855">
        <w:rPr>
          <w:rFonts w:ascii="Goudy Old Style" w:hAnsi="Goudy Old Style"/>
          <w:noProof/>
          <w:color w:val="000000" w:themeColor="text1"/>
          <w:sz w:val="28"/>
          <w:szCs w:val="28"/>
        </w:rPr>
        <w:drawing>
          <wp:anchor distT="0" distB="0" distL="114300" distR="114300" simplePos="0" relativeHeight="251666432" behindDoc="1" locked="0" layoutInCell="1" allowOverlap="1" wp14:anchorId="592C1B69" wp14:editId="686DD6D4">
            <wp:simplePos x="0" y="0"/>
            <wp:positionH relativeFrom="column">
              <wp:posOffset>4317487</wp:posOffset>
            </wp:positionH>
            <wp:positionV relativeFrom="paragraph">
              <wp:posOffset>482</wp:posOffset>
            </wp:positionV>
            <wp:extent cx="1971675" cy="3109595"/>
            <wp:effectExtent l="0" t="0" r="0" b="0"/>
            <wp:wrapTight wrapText="bothSides">
              <wp:wrapPolygon edited="0">
                <wp:start x="0" y="0"/>
                <wp:lineTo x="0" y="21525"/>
                <wp:lineTo x="21426" y="21525"/>
                <wp:lineTo x="214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39396" t="21148" r="39248" b="19017"/>
                    <a:stretch>
                      <a:fillRect/>
                    </a:stretch>
                  </pic:blipFill>
                  <pic:spPr bwMode="auto">
                    <a:xfrm>
                      <a:off x="0" y="0"/>
                      <a:ext cx="1971675" cy="3109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A4855" w:rsidRPr="009A4855">
        <w:rPr>
          <w:rFonts w:ascii="Goudy Old Style" w:hAnsi="Goudy Old Style"/>
          <w:noProof/>
          <w:color w:val="000000" w:themeColor="text1"/>
          <w:sz w:val="28"/>
          <w:szCs w:val="28"/>
        </w:rPr>
        <w:drawing>
          <wp:anchor distT="0" distB="0" distL="114300" distR="114300" simplePos="0" relativeHeight="251667456" behindDoc="1" locked="0" layoutInCell="1" allowOverlap="1" wp14:anchorId="6F001E27" wp14:editId="30B16E0D">
            <wp:simplePos x="0" y="0"/>
            <wp:positionH relativeFrom="column">
              <wp:posOffset>1821180</wp:posOffset>
            </wp:positionH>
            <wp:positionV relativeFrom="paragraph">
              <wp:posOffset>0</wp:posOffset>
            </wp:positionV>
            <wp:extent cx="2295525" cy="3095625"/>
            <wp:effectExtent l="19050" t="0" r="9525" b="0"/>
            <wp:wrapTight wrapText="bothSides">
              <wp:wrapPolygon edited="0">
                <wp:start x="-179" y="0"/>
                <wp:lineTo x="-179" y="21534"/>
                <wp:lineTo x="21690" y="21534"/>
                <wp:lineTo x="21690" y="0"/>
                <wp:lineTo x="-179" y="0"/>
              </wp:wrapPolygon>
            </wp:wrapTight>
            <wp:docPr id="10" name="Picture 10" descr="Paula Scher poster: Savion Glover, Bring in Da Noise Bring in Da Fu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ula Scher poster: Savion Glover, Bring in Da Noise Bring in Da Funk"/>
                    <pic:cNvPicPr>
                      <a:picLocks noChangeAspect="1" noChangeArrowheads="1"/>
                    </pic:cNvPicPr>
                  </pic:nvPicPr>
                  <pic:blipFill>
                    <a:blip r:embed="rId9" cstate="print"/>
                    <a:srcRect/>
                    <a:stretch>
                      <a:fillRect/>
                    </a:stretch>
                  </pic:blipFill>
                  <pic:spPr bwMode="auto">
                    <a:xfrm>
                      <a:off x="0" y="0"/>
                      <a:ext cx="2295525" cy="3095625"/>
                    </a:xfrm>
                    <a:prstGeom prst="rect">
                      <a:avLst/>
                    </a:prstGeom>
                    <a:noFill/>
                    <a:ln w="9525">
                      <a:noFill/>
                      <a:miter lim="800000"/>
                      <a:headEnd/>
                      <a:tailEnd/>
                    </a:ln>
                  </pic:spPr>
                </pic:pic>
              </a:graphicData>
            </a:graphic>
          </wp:anchor>
        </w:drawing>
      </w:r>
      <w:r w:rsidR="009A4855">
        <w:rPr>
          <w:rFonts w:ascii="Goudy Old Style" w:hAnsi="Goudy Old Style"/>
          <w:color w:val="000000" w:themeColor="text1"/>
          <w:sz w:val="28"/>
          <w:szCs w:val="28"/>
        </w:rPr>
        <w:t xml:space="preserve">Paula Scher, </w:t>
      </w:r>
      <w:r w:rsidR="00CF1F5D">
        <w:rPr>
          <w:rFonts w:ascii="Goudy Old Style" w:hAnsi="Goudy Old Style"/>
          <w:i/>
          <w:color w:val="000000" w:themeColor="text1"/>
          <w:sz w:val="28"/>
          <w:szCs w:val="28"/>
        </w:rPr>
        <w:t>Bring in ‘Da Noise, Bring in ‘Da F</w:t>
      </w:r>
      <w:r w:rsidR="009A4855" w:rsidRPr="009A4855">
        <w:rPr>
          <w:rFonts w:ascii="Goudy Old Style" w:hAnsi="Goudy Old Style"/>
          <w:i/>
          <w:color w:val="000000" w:themeColor="text1"/>
          <w:sz w:val="28"/>
          <w:szCs w:val="28"/>
        </w:rPr>
        <w:t>unk</w:t>
      </w:r>
      <w:r w:rsidR="00874CFC">
        <w:rPr>
          <w:rFonts w:ascii="Goudy Old Style" w:hAnsi="Goudy Old Style"/>
          <w:color w:val="000000" w:themeColor="text1"/>
          <w:sz w:val="28"/>
          <w:szCs w:val="28"/>
        </w:rPr>
        <w:t xml:space="preserve"> Triptych (1995</w:t>
      </w:r>
      <w:r w:rsidR="009A4855">
        <w:rPr>
          <w:rFonts w:ascii="Goudy Old Style" w:hAnsi="Goudy Old Style"/>
          <w:color w:val="000000" w:themeColor="text1"/>
          <w:sz w:val="28"/>
          <w:szCs w:val="28"/>
        </w:rPr>
        <w:t>)</w:t>
      </w:r>
    </w:p>
    <w:p w14:paraId="5EBC9F8C" w14:textId="77777777" w:rsidR="008C438D" w:rsidRDefault="008C438D" w:rsidP="00E70CE7">
      <w:pPr>
        <w:spacing w:line="480" w:lineRule="auto"/>
        <w:rPr>
          <w:rFonts w:ascii="Goudy Old Style" w:hAnsi="Goudy Old Style"/>
          <w:color w:val="000000" w:themeColor="text1"/>
          <w:sz w:val="28"/>
          <w:szCs w:val="28"/>
        </w:rPr>
      </w:pPr>
    </w:p>
    <w:p w14:paraId="6FA5A925" w14:textId="78DA3516" w:rsidR="008C438D" w:rsidRDefault="008C438D"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We need to take into consideration that one’s perception may change because of the constant flux of reality. The fast pace of the world is likely to encourage and affect our senses within time. So, what someone perceives in 2018 may differ to what they perceive </w:t>
      </w:r>
      <w:r w:rsidR="00F46D93">
        <w:rPr>
          <w:rFonts w:ascii="Goudy Old Style" w:hAnsi="Goudy Old Style"/>
          <w:color w:val="000000" w:themeColor="text1"/>
          <w:sz w:val="28"/>
          <w:szCs w:val="28"/>
        </w:rPr>
        <w:t>in the future</w:t>
      </w:r>
      <w:r>
        <w:rPr>
          <w:rFonts w:ascii="Goudy Old Style" w:hAnsi="Goudy Old Style"/>
          <w:color w:val="000000" w:themeColor="text1"/>
          <w:sz w:val="28"/>
          <w:szCs w:val="28"/>
        </w:rPr>
        <w:t>. According to the BPS this goes in connection with the Buddhist expression of “</w:t>
      </w:r>
      <w:r w:rsidRPr="00241D4F">
        <w:rPr>
          <w:rFonts w:ascii="Goudy Old Style" w:hAnsi="Goudy Old Style"/>
          <w:i/>
          <w:color w:val="000000" w:themeColor="text1"/>
          <w:sz w:val="28"/>
          <w:szCs w:val="28"/>
        </w:rPr>
        <w:t>impermanence</w:t>
      </w:r>
      <w:r>
        <w:rPr>
          <w:rFonts w:ascii="Goudy Old Style" w:hAnsi="Goudy Old Style"/>
          <w:color w:val="000000" w:themeColor="text1"/>
          <w:sz w:val="28"/>
          <w:szCs w:val="28"/>
        </w:rPr>
        <w:t xml:space="preserve">”. </w:t>
      </w:r>
      <w:r>
        <w:rPr>
          <w:rFonts w:ascii="Goudy Old Style" w:eastAsia="Times New Roman" w:hAnsi="Goudy Old Style" w:cs="Times New Roman"/>
          <w:color w:val="333333"/>
          <w:sz w:val="28"/>
          <w:szCs w:val="28"/>
          <w:shd w:val="clear" w:color="auto" w:fill="FFFFFF"/>
          <w:lang w:eastAsia="en-US"/>
        </w:rPr>
        <w:t>(1981: 31)</w:t>
      </w:r>
      <w:r>
        <w:rPr>
          <w:rFonts w:ascii="Goudy Old Style" w:hAnsi="Goudy Old Style"/>
          <w:color w:val="000000" w:themeColor="text1"/>
          <w:sz w:val="28"/>
          <w:szCs w:val="28"/>
        </w:rPr>
        <w:t xml:space="preserve"> Nothing lasts forever.</w:t>
      </w:r>
    </w:p>
    <w:p w14:paraId="3C91A27A" w14:textId="3B2367E1" w:rsidR="0012614F" w:rsidRDefault="00542142"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The second work in the exhibition would be a triptych. </w:t>
      </w:r>
      <w:r w:rsidR="00AE29A1">
        <w:rPr>
          <w:rFonts w:ascii="Goudy Old Style" w:hAnsi="Goudy Old Style"/>
          <w:color w:val="000000" w:themeColor="text1"/>
          <w:sz w:val="28"/>
          <w:szCs w:val="28"/>
        </w:rPr>
        <w:t xml:space="preserve">Scher’s Bring in ‘Da Noise, </w:t>
      </w:r>
      <w:proofErr w:type="gramStart"/>
      <w:r w:rsidR="00AE29A1">
        <w:rPr>
          <w:rFonts w:ascii="Goudy Old Style" w:hAnsi="Goudy Old Style"/>
          <w:color w:val="000000" w:themeColor="text1"/>
          <w:sz w:val="28"/>
          <w:szCs w:val="28"/>
        </w:rPr>
        <w:t>Bring</w:t>
      </w:r>
      <w:proofErr w:type="gramEnd"/>
      <w:r w:rsidR="00AE29A1">
        <w:rPr>
          <w:rFonts w:ascii="Goudy Old Style" w:hAnsi="Goudy Old Style"/>
          <w:color w:val="000000" w:themeColor="text1"/>
          <w:sz w:val="28"/>
          <w:szCs w:val="28"/>
        </w:rPr>
        <w:t xml:space="preserve"> in ‘Da Fu</w:t>
      </w:r>
      <w:r w:rsidR="0012614F">
        <w:rPr>
          <w:rFonts w:ascii="Goudy Old Style" w:hAnsi="Goudy Old Style"/>
          <w:color w:val="000000" w:themeColor="text1"/>
          <w:sz w:val="28"/>
          <w:szCs w:val="28"/>
        </w:rPr>
        <w:t xml:space="preserve">nk posters designed for the Public Theatre in 1995 </w:t>
      </w:r>
      <w:r w:rsidR="00AE29A1">
        <w:rPr>
          <w:rFonts w:ascii="Goudy Old Style" w:hAnsi="Goudy Old Style"/>
          <w:color w:val="000000" w:themeColor="text1"/>
          <w:sz w:val="28"/>
          <w:szCs w:val="28"/>
        </w:rPr>
        <w:t xml:space="preserve">were massively influential and created a paradigm shift for </w:t>
      </w:r>
      <w:r w:rsidR="00102C3F">
        <w:rPr>
          <w:rFonts w:ascii="Goudy Old Style" w:hAnsi="Goudy Old Style"/>
          <w:color w:val="000000" w:themeColor="text1"/>
          <w:sz w:val="28"/>
          <w:szCs w:val="28"/>
        </w:rPr>
        <w:t xml:space="preserve">design in </w:t>
      </w:r>
      <w:r w:rsidR="00AE29A1">
        <w:rPr>
          <w:rFonts w:ascii="Goudy Old Style" w:hAnsi="Goudy Old Style"/>
          <w:color w:val="000000" w:themeColor="text1"/>
          <w:sz w:val="28"/>
          <w:szCs w:val="28"/>
        </w:rPr>
        <w:t>New York</w:t>
      </w:r>
      <w:r w:rsidR="00BE366E">
        <w:rPr>
          <w:rFonts w:ascii="Goudy Old Style" w:hAnsi="Goudy Old Style"/>
          <w:color w:val="000000" w:themeColor="text1"/>
          <w:sz w:val="28"/>
          <w:szCs w:val="28"/>
        </w:rPr>
        <w:t xml:space="preserve"> – the city of signs</w:t>
      </w:r>
      <w:r w:rsidR="00102C3F">
        <w:rPr>
          <w:rFonts w:ascii="Goudy Old Style" w:hAnsi="Goudy Old Style"/>
          <w:color w:val="000000" w:themeColor="text1"/>
          <w:sz w:val="28"/>
          <w:szCs w:val="28"/>
        </w:rPr>
        <w:t>.</w:t>
      </w:r>
      <w:r w:rsidR="00AE29A1">
        <w:rPr>
          <w:rFonts w:ascii="Goudy Old Style" w:hAnsi="Goudy Old Style"/>
          <w:color w:val="000000" w:themeColor="text1"/>
          <w:sz w:val="28"/>
          <w:szCs w:val="28"/>
        </w:rPr>
        <w:t xml:space="preserve"> They were everywhere, and people began imitating this influential style. “</w:t>
      </w:r>
      <w:r w:rsidR="00AE29A1" w:rsidRPr="009E3908">
        <w:rPr>
          <w:rFonts w:ascii="Goudy Old Style" w:hAnsi="Goudy Old Style"/>
          <w:i/>
          <w:color w:val="000000" w:themeColor="text1"/>
          <w:sz w:val="28"/>
          <w:szCs w:val="28"/>
        </w:rPr>
        <w:t>In 3 – 5 years it became it became the standard</w:t>
      </w:r>
      <w:r w:rsidR="00AE29A1">
        <w:rPr>
          <w:rFonts w:ascii="Goudy Old Style" w:hAnsi="Goudy Old Style"/>
          <w:color w:val="000000" w:themeColor="text1"/>
          <w:sz w:val="28"/>
          <w:szCs w:val="28"/>
        </w:rPr>
        <w:t>.”</w:t>
      </w:r>
      <w:r w:rsidR="00BF37AE">
        <w:rPr>
          <w:rFonts w:ascii="Goudy Old Style" w:hAnsi="Goudy Old Style"/>
          <w:color w:val="000000" w:themeColor="text1"/>
          <w:sz w:val="28"/>
          <w:szCs w:val="28"/>
        </w:rPr>
        <w:t xml:space="preserve"> (</w:t>
      </w:r>
      <w:r w:rsidR="00BF37AE">
        <w:rPr>
          <w:rFonts w:ascii="Goudy Old Style" w:hAnsi="Goudy Old Style"/>
          <w:i/>
          <w:color w:val="000000" w:themeColor="text1"/>
          <w:sz w:val="28"/>
          <w:szCs w:val="28"/>
        </w:rPr>
        <w:t>Paula Scher:</w:t>
      </w:r>
      <w:r w:rsidR="00BF37AE" w:rsidRPr="00BF37AE">
        <w:rPr>
          <w:rFonts w:ascii="Goudy Old Style" w:hAnsi="Goudy Old Style"/>
          <w:i/>
          <w:color w:val="000000" w:themeColor="text1"/>
          <w:sz w:val="28"/>
          <w:szCs w:val="28"/>
        </w:rPr>
        <w:t xml:space="preserve"> Graphic Design</w:t>
      </w:r>
      <w:r w:rsidR="00BF37AE">
        <w:rPr>
          <w:rFonts w:ascii="Goudy Old Style" w:hAnsi="Goudy Old Style"/>
          <w:color w:val="000000" w:themeColor="text1"/>
          <w:sz w:val="28"/>
          <w:szCs w:val="28"/>
        </w:rPr>
        <w:t>, 2017)</w:t>
      </w:r>
      <w:r w:rsidR="00BE366E">
        <w:rPr>
          <w:rFonts w:ascii="Goudy Old Style" w:hAnsi="Goudy Old Style"/>
          <w:color w:val="000000" w:themeColor="text1"/>
          <w:sz w:val="28"/>
          <w:szCs w:val="28"/>
        </w:rPr>
        <w:t xml:space="preserve">. </w:t>
      </w:r>
      <w:r w:rsidR="00AE29A1">
        <w:rPr>
          <w:rFonts w:ascii="Goudy Old Style" w:hAnsi="Goudy Old Style"/>
          <w:color w:val="000000" w:themeColor="text1"/>
          <w:sz w:val="28"/>
          <w:szCs w:val="28"/>
        </w:rPr>
        <w:t xml:space="preserve">Scher took what she saw on stage and translated it typographically to </w:t>
      </w:r>
      <w:r w:rsidR="00AE29A1">
        <w:rPr>
          <w:rFonts w:ascii="Goudy Old Style" w:hAnsi="Goudy Old Style"/>
          <w:color w:val="000000" w:themeColor="text1"/>
          <w:sz w:val="28"/>
          <w:szCs w:val="28"/>
        </w:rPr>
        <w:lastRenderedPageBreak/>
        <w:t>communicate the perfect, urban, i</w:t>
      </w:r>
      <w:r w:rsidR="00BF37AE">
        <w:rPr>
          <w:rFonts w:ascii="Goudy Old Style" w:hAnsi="Goudy Old Style"/>
          <w:color w:val="000000" w:themeColor="text1"/>
          <w:sz w:val="28"/>
          <w:szCs w:val="28"/>
        </w:rPr>
        <w:t xml:space="preserve">n your face design. It was iconic for her, and really put her on the map. </w:t>
      </w:r>
    </w:p>
    <w:p w14:paraId="005A8AA6" w14:textId="2C9CB099" w:rsidR="00BE366E" w:rsidRDefault="00BE366E"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The type is arranged from top to bottom in an impactful way to create this movement and noise on paper. </w:t>
      </w:r>
      <w:r w:rsidR="00311E92">
        <w:rPr>
          <w:rFonts w:ascii="Goudy Old Style" w:hAnsi="Goudy Old Style"/>
          <w:color w:val="000000" w:themeColor="text1"/>
          <w:sz w:val="28"/>
          <w:szCs w:val="28"/>
        </w:rPr>
        <w:t>The Japanese principle “</w:t>
      </w:r>
      <w:r w:rsidR="00311E92" w:rsidRPr="009E3908">
        <w:rPr>
          <w:rFonts w:ascii="Goudy Old Style" w:hAnsi="Goudy Old Style"/>
          <w:i/>
          <w:color w:val="000000" w:themeColor="text1"/>
          <w:sz w:val="28"/>
          <w:szCs w:val="28"/>
        </w:rPr>
        <w:t>Fukinsei</w:t>
      </w:r>
      <w:r w:rsidR="00311E92">
        <w:rPr>
          <w:rFonts w:ascii="Goudy Old Style" w:hAnsi="Goudy Old Style"/>
          <w:color w:val="000000" w:themeColor="text1"/>
          <w:sz w:val="28"/>
          <w:szCs w:val="28"/>
        </w:rPr>
        <w:t>” describes a feeling of irregularity. “</w:t>
      </w:r>
      <w:r w:rsidR="00311E92" w:rsidRPr="009E3908">
        <w:rPr>
          <w:rFonts w:ascii="Goudy Old Style" w:hAnsi="Goudy Old Style"/>
          <w:i/>
          <w:color w:val="000000" w:themeColor="text1"/>
          <w:sz w:val="28"/>
          <w:szCs w:val="28"/>
        </w:rPr>
        <w:t xml:space="preserve">In graphic design </w:t>
      </w:r>
      <w:r w:rsidR="00785C22" w:rsidRPr="009E3908">
        <w:rPr>
          <w:rFonts w:ascii="Goudy Old Style" w:hAnsi="Goudy Old Style"/>
          <w:i/>
          <w:color w:val="000000" w:themeColor="text1"/>
          <w:sz w:val="28"/>
          <w:szCs w:val="28"/>
        </w:rPr>
        <w:t>too,</w:t>
      </w:r>
      <w:r w:rsidR="00311E92" w:rsidRPr="009E3908">
        <w:rPr>
          <w:rFonts w:ascii="Goudy Old Style" w:hAnsi="Goudy Old Style"/>
          <w:i/>
          <w:color w:val="000000" w:themeColor="text1"/>
          <w:sz w:val="28"/>
          <w:szCs w:val="28"/>
        </w:rPr>
        <w:t xml:space="preserve"> asymmetrical balance is a dynamic, beautiful thing</w:t>
      </w:r>
      <w:r w:rsidR="00311E92">
        <w:rPr>
          <w:rFonts w:ascii="Goudy Old Style" w:hAnsi="Goudy Old Style"/>
          <w:color w:val="000000" w:themeColor="text1"/>
          <w:sz w:val="28"/>
          <w:szCs w:val="28"/>
        </w:rPr>
        <w:t>.</w:t>
      </w:r>
      <w:r w:rsidR="00785C22">
        <w:rPr>
          <w:rFonts w:ascii="Goudy Old Style" w:hAnsi="Goudy Old Style"/>
          <w:color w:val="000000" w:themeColor="text1"/>
          <w:sz w:val="28"/>
          <w:szCs w:val="28"/>
        </w:rPr>
        <w:t xml:space="preserve">” </w:t>
      </w:r>
      <w:r w:rsidR="001523E0">
        <w:rPr>
          <w:rFonts w:ascii="Goudy Old Style" w:hAnsi="Goudy Old Style"/>
          <w:color w:val="000000" w:themeColor="text1"/>
          <w:sz w:val="28"/>
          <w:szCs w:val="28"/>
        </w:rPr>
        <w:t>(2009</w:t>
      </w:r>
      <w:r w:rsidR="00785C22">
        <w:rPr>
          <w:rFonts w:ascii="Goudy Old Style" w:hAnsi="Goudy Old Style"/>
          <w:color w:val="000000" w:themeColor="text1"/>
          <w:sz w:val="28"/>
          <w:szCs w:val="28"/>
        </w:rPr>
        <w:t>)</w:t>
      </w:r>
      <w:r w:rsidR="003809AC">
        <w:rPr>
          <w:rFonts w:ascii="Goudy Old Style" w:hAnsi="Goudy Old Style"/>
          <w:color w:val="000000" w:themeColor="text1"/>
          <w:sz w:val="28"/>
          <w:szCs w:val="28"/>
        </w:rPr>
        <w:t xml:space="preserve"> </w:t>
      </w:r>
      <w:r w:rsidR="00CD4158">
        <w:rPr>
          <w:rFonts w:ascii="Goudy Old Style" w:hAnsi="Goudy Old Style"/>
          <w:color w:val="000000" w:themeColor="text1"/>
          <w:sz w:val="28"/>
          <w:szCs w:val="28"/>
        </w:rPr>
        <w:t>This reference is well suited to Scher’</w:t>
      </w:r>
      <w:r w:rsidR="004A7D86">
        <w:rPr>
          <w:rFonts w:ascii="Goudy Old Style" w:hAnsi="Goudy Old Style"/>
          <w:color w:val="000000" w:themeColor="text1"/>
          <w:sz w:val="28"/>
          <w:szCs w:val="28"/>
        </w:rPr>
        <w:t xml:space="preserve">s communication in the </w:t>
      </w:r>
      <w:r w:rsidR="009048E7">
        <w:rPr>
          <w:rFonts w:ascii="Goudy Old Style" w:hAnsi="Goudy Old Style"/>
          <w:color w:val="000000" w:themeColor="text1"/>
          <w:sz w:val="28"/>
          <w:szCs w:val="28"/>
        </w:rPr>
        <w:t>posters and</w:t>
      </w:r>
      <w:r w:rsidR="00CD4158">
        <w:rPr>
          <w:rFonts w:ascii="Goudy Old Style" w:hAnsi="Goudy Old Style"/>
          <w:color w:val="000000" w:themeColor="text1"/>
          <w:sz w:val="28"/>
          <w:szCs w:val="28"/>
        </w:rPr>
        <w:t xml:space="preserve"> links the work in relation to the context of my imagined exhibition. </w:t>
      </w:r>
    </w:p>
    <w:p w14:paraId="03C36651" w14:textId="42573B04" w:rsidR="00BE366E" w:rsidRPr="00BE366E" w:rsidRDefault="00BE366E" w:rsidP="00E70CE7">
      <w:pPr>
        <w:spacing w:after="0" w:line="480" w:lineRule="auto"/>
        <w:rPr>
          <w:rFonts w:ascii="Times New Roman" w:eastAsia="Times New Roman" w:hAnsi="Times New Roman" w:cs="Times New Roman"/>
          <w:sz w:val="24"/>
          <w:szCs w:val="24"/>
          <w:lang w:eastAsia="en-US"/>
        </w:rPr>
      </w:pPr>
    </w:p>
    <w:p w14:paraId="19B8860E" w14:textId="77777777" w:rsidR="00BE366E" w:rsidRDefault="00BE366E" w:rsidP="00E70CE7">
      <w:pPr>
        <w:spacing w:line="480" w:lineRule="auto"/>
        <w:rPr>
          <w:rFonts w:ascii="Goudy Old Style" w:hAnsi="Goudy Old Style"/>
          <w:color w:val="000000" w:themeColor="text1"/>
          <w:sz w:val="28"/>
          <w:szCs w:val="28"/>
        </w:rPr>
      </w:pPr>
    </w:p>
    <w:p w14:paraId="39911463" w14:textId="77777777" w:rsidR="00BE366E" w:rsidRDefault="00BE366E" w:rsidP="00E70CE7">
      <w:pPr>
        <w:spacing w:line="480" w:lineRule="auto"/>
        <w:rPr>
          <w:rFonts w:ascii="Goudy Old Style" w:hAnsi="Goudy Old Style"/>
          <w:color w:val="000000" w:themeColor="text1"/>
          <w:sz w:val="28"/>
          <w:szCs w:val="28"/>
        </w:rPr>
      </w:pPr>
    </w:p>
    <w:p w14:paraId="53EC8E0F" w14:textId="2786B143" w:rsidR="00821F0D" w:rsidRPr="008C438D" w:rsidRDefault="00821F0D" w:rsidP="00E70CE7">
      <w:pPr>
        <w:spacing w:line="480" w:lineRule="auto"/>
        <w:rPr>
          <w:rFonts w:ascii="Goudy Old Style" w:hAnsi="Goudy Old Style"/>
          <w:color w:val="000000" w:themeColor="text1"/>
          <w:sz w:val="28"/>
          <w:szCs w:val="28"/>
        </w:rPr>
      </w:pPr>
    </w:p>
    <w:p w14:paraId="2B98DC00" w14:textId="223CBD4D" w:rsidR="00821F0D" w:rsidRDefault="00821F0D" w:rsidP="00E70CE7">
      <w:pPr>
        <w:spacing w:line="480" w:lineRule="auto"/>
        <w:rPr>
          <w:rFonts w:ascii="Goudy Old Style" w:hAnsi="Goudy Old Style"/>
          <w:color w:val="000000" w:themeColor="text1"/>
          <w:sz w:val="28"/>
          <w:szCs w:val="28"/>
        </w:rPr>
      </w:pPr>
    </w:p>
    <w:p w14:paraId="0F36E986" w14:textId="48A97626" w:rsidR="00821F0D" w:rsidRDefault="00821F0D" w:rsidP="00E70CE7">
      <w:pPr>
        <w:spacing w:line="480" w:lineRule="auto"/>
        <w:rPr>
          <w:rFonts w:ascii="Goudy Old Style" w:hAnsi="Goudy Old Style"/>
          <w:color w:val="000000" w:themeColor="text1"/>
          <w:sz w:val="28"/>
          <w:szCs w:val="28"/>
        </w:rPr>
      </w:pPr>
    </w:p>
    <w:p w14:paraId="282659B0" w14:textId="77777777" w:rsidR="00821F0D" w:rsidRDefault="00821F0D" w:rsidP="00E70CE7">
      <w:pPr>
        <w:spacing w:line="480" w:lineRule="auto"/>
        <w:rPr>
          <w:rFonts w:ascii="Goudy Old Style" w:hAnsi="Goudy Old Style"/>
          <w:color w:val="000000" w:themeColor="text1"/>
          <w:sz w:val="28"/>
          <w:szCs w:val="28"/>
        </w:rPr>
      </w:pPr>
    </w:p>
    <w:p w14:paraId="597E7057" w14:textId="77777777" w:rsidR="001E30BB" w:rsidRDefault="001E30BB" w:rsidP="00E70CE7">
      <w:pPr>
        <w:spacing w:line="480" w:lineRule="auto"/>
        <w:rPr>
          <w:rFonts w:ascii="Goudy Old Style" w:hAnsi="Goudy Old Style"/>
          <w:color w:val="000000" w:themeColor="text1"/>
          <w:sz w:val="28"/>
          <w:szCs w:val="28"/>
        </w:rPr>
      </w:pPr>
    </w:p>
    <w:p w14:paraId="74EAA9B3" w14:textId="77777777" w:rsidR="009A4855" w:rsidRDefault="009A4855" w:rsidP="00E70CE7">
      <w:pPr>
        <w:spacing w:line="480" w:lineRule="auto"/>
        <w:rPr>
          <w:rFonts w:ascii="Goudy Old Style" w:hAnsi="Goudy Old Style"/>
          <w:color w:val="000000" w:themeColor="text1"/>
          <w:sz w:val="28"/>
          <w:szCs w:val="28"/>
        </w:rPr>
      </w:pPr>
    </w:p>
    <w:p w14:paraId="0361A714" w14:textId="77777777" w:rsidR="009A4855" w:rsidRDefault="009A4855" w:rsidP="00E70CE7">
      <w:pPr>
        <w:spacing w:line="480" w:lineRule="auto"/>
        <w:rPr>
          <w:rFonts w:ascii="Goudy Old Style" w:hAnsi="Goudy Old Style"/>
          <w:color w:val="000000" w:themeColor="text1"/>
          <w:sz w:val="28"/>
          <w:szCs w:val="28"/>
        </w:rPr>
      </w:pPr>
    </w:p>
    <w:p w14:paraId="1E512769" w14:textId="77777777" w:rsidR="009A4855" w:rsidRDefault="009A4855" w:rsidP="00E70CE7">
      <w:pPr>
        <w:spacing w:line="480" w:lineRule="auto"/>
        <w:rPr>
          <w:rFonts w:ascii="Goudy Old Style" w:hAnsi="Goudy Old Style"/>
          <w:color w:val="000000" w:themeColor="text1"/>
          <w:sz w:val="28"/>
          <w:szCs w:val="28"/>
        </w:rPr>
      </w:pPr>
    </w:p>
    <w:p w14:paraId="77E8CCF4" w14:textId="77777777" w:rsidR="009F5034" w:rsidRDefault="009F5034" w:rsidP="00E70CE7">
      <w:pPr>
        <w:spacing w:line="480" w:lineRule="auto"/>
        <w:rPr>
          <w:rFonts w:ascii="Goudy Old Style" w:hAnsi="Goudy Old Style"/>
          <w:color w:val="000000" w:themeColor="text1"/>
          <w:sz w:val="28"/>
          <w:szCs w:val="28"/>
        </w:rPr>
      </w:pPr>
    </w:p>
    <w:p w14:paraId="090CAB9D" w14:textId="1C002233" w:rsidR="002F6AF0" w:rsidRDefault="002F6AF0" w:rsidP="00E70CE7">
      <w:pPr>
        <w:spacing w:line="480" w:lineRule="auto"/>
        <w:rPr>
          <w:rFonts w:ascii="Goudy Old Style" w:hAnsi="Goudy Old Style"/>
          <w:color w:val="000000" w:themeColor="text1"/>
          <w:sz w:val="28"/>
          <w:szCs w:val="28"/>
        </w:rPr>
      </w:pPr>
      <w:r>
        <w:rPr>
          <w:noProof/>
        </w:rPr>
        <w:drawing>
          <wp:anchor distT="0" distB="0" distL="114300" distR="114300" simplePos="0" relativeHeight="251671552" behindDoc="1" locked="0" layoutInCell="1" allowOverlap="1" wp14:anchorId="60297E7C" wp14:editId="659CC8EA">
            <wp:simplePos x="0" y="0"/>
            <wp:positionH relativeFrom="column">
              <wp:posOffset>2985135</wp:posOffset>
            </wp:positionH>
            <wp:positionV relativeFrom="paragraph">
              <wp:posOffset>2454275</wp:posOffset>
            </wp:positionV>
            <wp:extent cx="3293745" cy="2002790"/>
            <wp:effectExtent l="0" t="0" r="0" b="3810"/>
            <wp:wrapTight wrapText="bothSides">
              <wp:wrapPolygon edited="0">
                <wp:start x="0" y="0"/>
                <wp:lineTo x="0" y="21504"/>
                <wp:lineTo x="21488" y="21504"/>
                <wp:lineTo x="21488" y="0"/>
                <wp:lineTo x="0" y="0"/>
              </wp:wrapPolygon>
            </wp:wrapTight>
            <wp:docPr id="16" name="Picture 16" descr="david_carson_interview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avid_carson_interview_10"/>
                    <pic:cNvPicPr>
                      <a:picLocks noChangeAspect="1" noChangeArrowheads="1"/>
                    </pic:cNvPicPr>
                  </pic:nvPicPr>
                  <pic:blipFill>
                    <a:blip r:embed="rId10" cstate="print">
                      <a:extLst>
                        <a:ext uri="{28A0092B-C50C-407E-A947-70E740481C1C}">
                          <a14:useLocalDpi xmlns:a14="http://schemas.microsoft.com/office/drawing/2010/main" val="0"/>
                        </a:ext>
                      </a:extLst>
                    </a:blip>
                    <a:srcRect l="6571" t="10096" r="6731" b="10817"/>
                    <a:stretch>
                      <a:fillRect/>
                    </a:stretch>
                  </pic:blipFill>
                  <pic:spPr bwMode="auto">
                    <a:xfrm>
                      <a:off x="0" y="0"/>
                      <a:ext cx="3293745" cy="20027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4B7D1D71" wp14:editId="1CB050FE">
            <wp:simplePos x="0" y="0"/>
            <wp:positionH relativeFrom="column">
              <wp:posOffset>-530225</wp:posOffset>
            </wp:positionH>
            <wp:positionV relativeFrom="paragraph">
              <wp:posOffset>2369185</wp:posOffset>
            </wp:positionV>
            <wp:extent cx="3533775" cy="2158365"/>
            <wp:effectExtent l="0" t="0" r="0" b="635"/>
            <wp:wrapTight wrapText="bothSides">
              <wp:wrapPolygon edited="0">
                <wp:start x="0" y="0"/>
                <wp:lineTo x="0" y="21479"/>
                <wp:lineTo x="21503" y="21479"/>
                <wp:lineTo x="21503" y="0"/>
                <wp:lineTo x="0" y="0"/>
              </wp:wrapPolygon>
            </wp:wrapTight>
            <wp:docPr id="3" name="Picture 25" descr="david_carson_interview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avid_carson_interview_0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33775" cy="21583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49003EAD" wp14:editId="58895E98">
            <wp:simplePos x="0" y="0"/>
            <wp:positionH relativeFrom="column">
              <wp:posOffset>2687955</wp:posOffset>
            </wp:positionH>
            <wp:positionV relativeFrom="paragraph">
              <wp:posOffset>421</wp:posOffset>
            </wp:positionV>
            <wp:extent cx="3882030" cy="2372543"/>
            <wp:effectExtent l="0" t="0" r="4445" b="2540"/>
            <wp:wrapTight wrapText="bothSides">
              <wp:wrapPolygon edited="0">
                <wp:start x="0" y="0"/>
                <wp:lineTo x="0" y="21507"/>
                <wp:lineTo x="21554" y="21507"/>
                <wp:lineTo x="21554" y="0"/>
                <wp:lineTo x="0" y="0"/>
              </wp:wrapPolygon>
            </wp:wrapTight>
            <wp:docPr id="22" name="Picture 22" descr="david_carson_interview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avid_carson_interview_0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82030" cy="237254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5C2BE9E5" wp14:editId="579C8C0A">
            <wp:simplePos x="0" y="0"/>
            <wp:positionH relativeFrom="column">
              <wp:posOffset>-682625</wp:posOffset>
            </wp:positionH>
            <wp:positionV relativeFrom="paragraph">
              <wp:posOffset>138</wp:posOffset>
            </wp:positionV>
            <wp:extent cx="3684867" cy="2455155"/>
            <wp:effectExtent l="0" t="0" r="0" b="0"/>
            <wp:wrapTight wrapText="bothSides">
              <wp:wrapPolygon edited="0">
                <wp:start x="0" y="0"/>
                <wp:lineTo x="0" y="21455"/>
                <wp:lineTo x="21518" y="21455"/>
                <wp:lineTo x="21518" y="0"/>
                <wp:lineTo x="0" y="0"/>
              </wp:wrapPolygon>
            </wp:wrapTight>
            <wp:docPr id="19" name="Picture 19" descr="david_carson_interview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avid_carson_interview_0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4867" cy="24551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19BEB67" w14:textId="435C0DBB" w:rsidR="009566CD" w:rsidRDefault="002F6AF0" w:rsidP="00E70CE7">
      <w:pPr>
        <w:spacing w:line="480" w:lineRule="auto"/>
        <w:jc w:val="right"/>
        <w:rPr>
          <w:rFonts w:ascii="Goudy Old Style" w:hAnsi="Goudy Old Style"/>
          <w:color w:val="000000" w:themeColor="text1"/>
          <w:sz w:val="28"/>
          <w:szCs w:val="28"/>
        </w:rPr>
      </w:pPr>
      <w:r>
        <w:rPr>
          <w:rFonts w:ascii="Goudy Old Style" w:hAnsi="Goudy Old Style"/>
          <w:color w:val="000000" w:themeColor="text1"/>
          <w:sz w:val="28"/>
          <w:szCs w:val="28"/>
        </w:rPr>
        <w:t>David Carson, Ray Gun Magazine Spreads, (1992-1995)</w:t>
      </w:r>
    </w:p>
    <w:p w14:paraId="2DAFB5F2" w14:textId="31A814A4" w:rsidR="00CC5A6B" w:rsidRDefault="00323E1A" w:rsidP="005E204C">
      <w:pPr>
        <w:spacing w:after="0" w:line="480" w:lineRule="auto"/>
        <w:rPr>
          <w:rFonts w:ascii="Goudy Old Style" w:hAnsi="Goudy Old Style"/>
          <w:color w:val="000000" w:themeColor="text1"/>
          <w:sz w:val="28"/>
          <w:szCs w:val="28"/>
        </w:rPr>
      </w:pPr>
      <w:r>
        <w:rPr>
          <w:rFonts w:ascii="Goudy Old Style" w:hAnsi="Goudy Old Style"/>
          <w:color w:val="000000" w:themeColor="text1"/>
          <w:sz w:val="28"/>
          <w:szCs w:val="28"/>
        </w:rPr>
        <w:t>It was in the 90’s that David Carson created a revolution in typographic design. These</w:t>
      </w:r>
      <w:r w:rsidR="001949B9">
        <w:rPr>
          <w:rFonts w:ascii="Goudy Old Style" w:hAnsi="Goudy Old Style"/>
          <w:color w:val="000000" w:themeColor="text1"/>
          <w:sz w:val="28"/>
          <w:szCs w:val="28"/>
        </w:rPr>
        <w:t xml:space="preserve"> spreads </w:t>
      </w:r>
      <w:r>
        <w:rPr>
          <w:rFonts w:ascii="Goudy Old Style" w:hAnsi="Goudy Old Style"/>
          <w:color w:val="000000" w:themeColor="text1"/>
          <w:sz w:val="28"/>
          <w:szCs w:val="28"/>
        </w:rPr>
        <w:t xml:space="preserve">are a clear insight </w:t>
      </w:r>
      <w:r w:rsidR="007E3D29">
        <w:rPr>
          <w:rFonts w:ascii="Goudy Old Style" w:hAnsi="Goudy Old Style"/>
          <w:color w:val="000000" w:themeColor="text1"/>
          <w:sz w:val="28"/>
          <w:szCs w:val="28"/>
        </w:rPr>
        <w:t xml:space="preserve">into why Carson is </w:t>
      </w:r>
      <w:r>
        <w:rPr>
          <w:rFonts w:ascii="Goudy Old Style" w:hAnsi="Goudy Old Style"/>
          <w:color w:val="000000" w:themeColor="text1"/>
          <w:sz w:val="28"/>
          <w:szCs w:val="28"/>
        </w:rPr>
        <w:t xml:space="preserve">best known for his innovative magazine spreads and experimental typography. </w:t>
      </w:r>
      <w:r w:rsidR="001949B9">
        <w:rPr>
          <w:rFonts w:ascii="Goudy Old Style" w:hAnsi="Goudy Old Style"/>
          <w:color w:val="000000" w:themeColor="text1"/>
          <w:sz w:val="28"/>
          <w:szCs w:val="28"/>
        </w:rPr>
        <w:t>He broke rules. He has no formal training which obviously doesn’t put his design at fault, because of how iconic his signature grunge style is. He simply just “</w:t>
      </w:r>
      <w:r w:rsidR="001949B9" w:rsidRPr="001949B9">
        <w:rPr>
          <w:rFonts w:ascii="Goudy Old Style" w:hAnsi="Goudy Old Style"/>
          <w:i/>
          <w:color w:val="000000" w:themeColor="text1"/>
          <w:sz w:val="28"/>
          <w:szCs w:val="28"/>
        </w:rPr>
        <w:t>did what felt right</w:t>
      </w:r>
      <w:r w:rsidR="001949B9">
        <w:rPr>
          <w:rFonts w:ascii="Goudy Old Style" w:hAnsi="Goudy Old Style"/>
          <w:i/>
          <w:color w:val="000000" w:themeColor="text1"/>
          <w:sz w:val="28"/>
          <w:szCs w:val="28"/>
        </w:rPr>
        <w:t xml:space="preserve">- </w:t>
      </w:r>
      <w:r w:rsidR="00AA1F2C">
        <w:rPr>
          <w:rFonts w:ascii="Goudy Old Style" w:hAnsi="Goudy Old Style"/>
          <w:i/>
          <w:color w:val="000000" w:themeColor="text1"/>
          <w:sz w:val="28"/>
          <w:szCs w:val="28"/>
        </w:rPr>
        <w:t xml:space="preserve">to </w:t>
      </w:r>
      <w:r w:rsidR="001949B9">
        <w:rPr>
          <w:rFonts w:ascii="Goudy Old Style" w:hAnsi="Goudy Old Style"/>
          <w:i/>
          <w:color w:val="000000" w:themeColor="text1"/>
          <w:sz w:val="28"/>
          <w:szCs w:val="28"/>
        </w:rPr>
        <w:t xml:space="preserve">reinforce visually </w:t>
      </w:r>
      <w:r w:rsidR="001949B9">
        <w:rPr>
          <w:rFonts w:ascii="Goudy Old Style" w:hAnsi="Goudy Old Style"/>
          <w:i/>
          <w:color w:val="000000" w:themeColor="text1"/>
          <w:sz w:val="28"/>
          <w:szCs w:val="28"/>
        </w:rPr>
        <w:lastRenderedPageBreak/>
        <w:t>what’s written, spoken or sung</w:t>
      </w:r>
      <w:r w:rsidR="001949B9" w:rsidRPr="007C0683">
        <w:rPr>
          <w:rFonts w:ascii="Goudy Old Style" w:hAnsi="Goudy Old Style"/>
          <w:color w:val="000000" w:themeColor="text1"/>
          <w:sz w:val="28"/>
          <w:szCs w:val="28"/>
        </w:rPr>
        <w:t>.”</w:t>
      </w:r>
      <w:r w:rsidR="00AA1F2C" w:rsidRPr="007C0683">
        <w:rPr>
          <w:rFonts w:ascii="Goudy Old Style" w:hAnsi="Goudy Old Style"/>
          <w:color w:val="000000" w:themeColor="text1"/>
          <w:sz w:val="28"/>
          <w:szCs w:val="28"/>
        </w:rPr>
        <w:t xml:space="preserve"> (</w:t>
      </w:r>
      <w:r w:rsidR="007C0683" w:rsidRPr="007C0683">
        <w:rPr>
          <w:rFonts w:ascii="Goudy Old Style" w:hAnsi="Goudy Old Style"/>
          <w:color w:val="000000" w:themeColor="text1"/>
          <w:sz w:val="28"/>
          <w:szCs w:val="28"/>
        </w:rPr>
        <w:t>Carson, 2014)</w:t>
      </w:r>
      <w:r w:rsidR="007C0683">
        <w:rPr>
          <w:rFonts w:ascii="Goudy Old Style" w:hAnsi="Goudy Old Style"/>
          <w:i/>
          <w:color w:val="000000" w:themeColor="text1"/>
          <w:sz w:val="28"/>
          <w:szCs w:val="28"/>
        </w:rPr>
        <w:t xml:space="preserve"> </w:t>
      </w:r>
      <w:r w:rsidR="007C0683">
        <w:rPr>
          <w:rFonts w:ascii="Goudy Old Style" w:hAnsi="Goudy Old Style"/>
          <w:color w:val="000000" w:themeColor="text1"/>
          <w:sz w:val="28"/>
          <w:szCs w:val="28"/>
        </w:rPr>
        <w:t>He</w:t>
      </w:r>
      <w:r w:rsidR="004F2E03">
        <w:rPr>
          <w:rFonts w:ascii="Goudy Old Style" w:hAnsi="Goudy Old Style"/>
          <w:color w:val="000000" w:themeColor="text1"/>
          <w:sz w:val="28"/>
          <w:szCs w:val="28"/>
        </w:rPr>
        <w:t xml:space="preserve"> communicates the words effectively </w:t>
      </w:r>
      <w:r w:rsidR="00A969D8">
        <w:rPr>
          <w:rFonts w:ascii="Goudy Old Style" w:hAnsi="Goudy Old Style"/>
          <w:color w:val="000000" w:themeColor="text1"/>
          <w:sz w:val="28"/>
          <w:szCs w:val="28"/>
        </w:rPr>
        <w:t>even with this unbalanced grungy style, that’s what makes it so iconic.</w:t>
      </w:r>
      <w:r w:rsidR="005E204C">
        <w:rPr>
          <w:rFonts w:ascii="Goudy Old Style" w:hAnsi="Goudy Old Style"/>
          <w:color w:val="000000" w:themeColor="text1"/>
          <w:sz w:val="28"/>
          <w:szCs w:val="28"/>
        </w:rPr>
        <w:t xml:space="preserve"> </w:t>
      </w:r>
      <w:r w:rsidR="00E44CEA">
        <w:rPr>
          <w:rFonts w:ascii="Goudy Old Style" w:hAnsi="Goudy Old Style"/>
          <w:color w:val="000000" w:themeColor="text1"/>
          <w:sz w:val="28"/>
          <w:szCs w:val="28"/>
        </w:rPr>
        <w:t xml:space="preserve">The courage that Carson had to really push and challenge </w:t>
      </w:r>
      <w:r w:rsidR="0062206B">
        <w:rPr>
          <w:rFonts w:ascii="Goudy Old Style" w:hAnsi="Goudy Old Style"/>
          <w:color w:val="000000" w:themeColor="text1"/>
          <w:sz w:val="28"/>
          <w:szCs w:val="28"/>
        </w:rPr>
        <w:t xml:space="preserve">boundaries within typographic design when nobody else did at that time is influential. There is no wonder why he is considered to be one of the </w:t>
      </w:r>
      <w:r w:rsidR="004F2E03">
        <w:rPr>
          <w:rFonts w:ascii="Goudy Old Style" w:hAnsi="Goudy Old Style"/>
          <w:color w:val="000000" w:themeColor="text1"/>
          <w:sz w:val="28"/>
          <w:szCs w:val="28"/>
        </w:rPr>
        <w:t xml:space="preserve">world’s </w:t>
      </w:r>
      <w:r w:rsidR="0062206B">
        <w:rPr>
          <w:rFonts w:ascii="Goudy Old Style" w:hAnsi="Goudy Old Style"/>
          <w:color w:val="000000" w:themeColor="text1"/>
          <w:sz w:val="28"/>
          <w:szCs w:val="28"/>
        </w:rPr>
        <w:t xml:space="preserve">most influential </w:t>
      </w:r>
      <w:r w:rsidR="004F2E03">
        <w:rPr>
          <w:rFonts w:ascii="Goudy Old Style" w:hAnsi="Goudy Old Style"/>
          <w:color w:val="000000" w:themeColor="text1"/>
          <w:sz w:val="28"/>
          <w:szCs w:val="28"/>
        </w:rPr>
        <w:t>Graphic Designers.</w:t>
      </w:r>
    </w:p>
    <w:p w14:paraId="00935251" w14:textId="6F25BB28" w:rsidR="00531C8E" w:rsidRDefault="007D6B7D"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Carson</w:t>
      </w:r>
      <w:r w:rsidR="00D23634">
        <w:rPr>
          <w:rFonts w:ascii="Goudy Old Style" w:hAnsi="Goudy Old Style"/>
          <w:color w:val="000000" w:themeColor="text1"/>
          <w:sz w:val="28"/>
          <w:szCs w:val="28"/>
        </w:rPr>
        <w:t xml:space="preserve"> thoughtfully</w:t>
      </w:r>
      <w:r>
        <w:rPr>
          <w:rFonts w:ascii="Goudy Old Style" w:hAnsi="Goudy Old Style"/>
          <w:color w:val="000000" w:themeColor="text1"/>
          <w:sz w:val="28"/>
          <w:szCs w:val="28"/>
        </w:rPr>
        <w:t xml:space="preserve"> uses negative space effectively within his work</w:t>
      </w:r>
      <w:r w:rsidR="00A64EE8">
        <w:rPr>
          <w:rFonts w:ascii="Goudy Old Style" w:hAnsi="Goudy Old Style"/>
          <w:color w:val="000000" w:themeColor="text1"/>
          <w:sz w:val="28"/>
          <w:szCs w:val="28"/>
        </w:rPr>
        <w:t xml:space="preserve"> and</w:t>
      </w:r>
      <w:r w:rsidR="0047284C">
        <w:rPr>
          <w:rFonts w:ascii="Goudy Old Style" w:hAnsi="Goudy Old Style"/>
          <w:color w:val="000000" w:themeColor="text1"/>
          <w:sz w:val="28"/>
          <w:szCs w:val="28"/>
        </w:rPr>
        <w:t xml:space="preserve"> this puts more of a focus onto </w:t>
      </w:r>
      <w:r w:rsidR="00E03C1E">
        <w:rPr>
          <w:rFonts w:ascii="Goudy Old Style" w:hAnsi="Goudy Old Style"/>
          <w:color w:val="000000" w:themeColor="text1"/>
          <w:sz w:val="28"/>
          <w:szCs w:val="28"/>
        </w:rPr>
        <w:t xml:space="preserve">the </w:t>
      </w:r>
      <w:r w:rsidR="0047284C">
        <w:rPr>
          <w:rFonts w:ascii="Goudy Old Style" w:hAnsi="Goudy Old Style"/>
          <w:color w:val="000000" w:themeColor="text1"/>
          <w:sz w:val="28"/>
          <w:szCs w:val="28"/>
        </w:rPr>
        <w:t xml:space="preserve">communication of the words. </w:t>
      </w:r>
      <w:r>
        <w:rPr>
          <w:rFonts w:ascii="Goudy Old Style" w:hAnsi="Goudy Old Style"/>
          <w:color w:val="000000" w:themeColor="text1"/>
          <w:sz w:val="28"/>
          <w:szCs w:val="28"/>
        </w:rPr>
        <w:t xml:space="preserve">This follows the </w:t>
      </w:r>
      <w:r w:rsidR="0047284C">
        <w:rPr>
          <w:rFonts w:ascii="Goudy Old Style" w:hAnsi="Goudy Old Style"/>
          <w:color w:val="000000" w:themeColor="text1"/>
          <w:sz w:val="28"/>
          <w:szCs w:val="28"/>
        </w:rPr>
        <w:t xml:space="preserve">Japanese </w:t>
      </w:r>
      <w:r>
        <w:rPr>
          <w:rFonts w:ascii="Goudy Old Style" w:hAnsi="Goudy Old Style"/>
          <w:color w:val="000000" w:themeColor="text1"/>
          <w:sz w:val="28"/>
          <w:szCs w:val="28"/>
        </w:rPr>
        <w:t>principle of “</w:t>
      </w:r>
      <w:proofErr w:type="spellStart"/>
      <w:r w:rsidRPr="007D6B7D">
        <w:rPr>
          <w:rFonts w:ascii="Goudy Old Style" w:hAnsi="Goudy Old Style"/>
          <w:i/>
          <w:color w:val="000000" w:themeColor="text1"/>
          <w:sz w:val="28"/>
          <w:szCs w:val="28"/>
        </w:rPr>
        <w:t>Yugen</w:t>
      </w:r>
      <w:proofErr w:type="spellEnd"/>
      <w:r>
        <w:rPr>
          <w:rFonts w:ascii="Goudy Old Style" w:hAnsi="Goudy Old Style"/>
          <w:i/>
          <w:color w:val="000000" w:themeColor="text1"/>
          <w:sz w:val="28"/>
          <w:szCs w:val="28"/>
        </w:rPr>
        <w:t>”</w:t>
      </w:r>
      <w:r w:rsidR="0047284C">
        <w:rPr>
          <w:rFonts w:ascii="Goudy Old Style" w:hAnsi="Goudy Old Style"/>
          <w:i/>
          <w:color w:val="000000" w:themeColor="text1"/>
          <w:sz w:val="28"/>
          <w:szCs w:val="28"/>
        </w:rPr>
        <w:t xml:space="preserve">, </w:t>
      </w:r>
      <w:r w:rsidR="0047284C">
        <w:rPr>
          <w:rFonts w:ascii="Goudy Old Style" w:hAnsi="Goudy Old Style"/>
          <w:color w:val="000000" w:themeColor="text1"/>
          <w:sz w:val="28"/>
          <w:szCs w:val="28"/>
        </w:rPr>
        <w:t>to visually im</w:t>
      </w:r>
      <w:r w:rsidR="0047284C" w:rsidRPr="0047284C">
        <w:rPr>
          <w:rFonts w:ascii="Goudy Old Style" w:hAnsi="Goudy Old Style"/>
          <w:color w:val="000000" w:themeColor="text1"/>
          <w:sz w:val="28"/>
          <w:szCs w:val="28"/>
        </w:rPr>
        <w:t>ply more by showing less.</w:t>
      </w:r>
      <w:r w:rsidR="00D23634">
        <w:rPr>
          <w:rFonts w:ascii="Goudy Old Style" w:hAnsi="Goudy Old Style"/>
          <w:color w:val="000000" w:themeColor="text1"/>
          <w:sz w:val="28"/>
          <w:szCs w:val="28"/>
        </w:rPr>
        <w:t xml:space="preserve"> This is a strong tool to use in </w:t>
      </w:r>
      <w:r w:rsidR="00A84323">
        <w:rPr>
          <w:rFonts w:ascii="Goudy Old Style" w:hAnsi="Goudy Old Style"/>
          <w:color w:val="000000" w:themeColor="text1"/>
          <w:sz w:val="28"/>
          <w:szCs w:val="28"/>
        </w:rPr>
        <w:t xml:space="preserve">visual </w:t>
      </w:r>
      <w:r w:rsidR="00D23634">
        <w:rPr>
          <w:rFonts w:ascii="Goudy Old Style" w:hAnsi="Goudy Old Style"/>
          <w:color w:val="000000" w:themeColor="text1"/>
          <w:sz w:val="28"/>
          <w:szCs w:val="28"/>
        </w:rPr>
        <w:t>communication.</w:t>
      </w:r>
    </w:p>
    <w:p w14:paraId="4FE6FE79" w14:textId="5EB44001" w:rsidR="0049659F" w:rsidRDefault="001A17B9"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Another thing to take into consideration with perception is experience. How one has seen the world </w:t>
      </w:r>
      <w:r w:rsidR="0024754A">
        <w:rPr>
          <w:rFonts w:ascii="Goudy Old Style" w:hAnsi="Goudy Old Style"/>
          <w:color w:val="000000" w:themeColor="text1"/>
          <w:sz w:val="28"/>
          <w:szCs w:val="28"/>
        </w:rPr>
        <w:t xml:space="preserve">and their experiences may </w:t>
      </w:r>
      <w:r>
        <w:rPr>
          <w:rFonts w:ascii="Goudy Old Style" w:hAnsi="Goudy Old Style"/>
          <w:color w:val="000000" w:themeColor="text1"/>
          <w:sz w:val="28"/>
          <w:szCs w:val="28"/>
        </w:rPr>
        <w:t xml:space="preserve">reflect upon their senses with a piece of work. </w:t>
      </w:r>
      <w:r w:rsidR="0024754A">
        <w:rPr>
          <w:rFonts w:ascii="Goudy Old Style" w:hAnsi="Goudy Old Style"/>
          <w:color w:val="000000" w:themeColor="text1"/>
          <w:sz w:val="28"/>
          <w:szCs w:val="28"/>
        </w:rPr>
        <w:t>According to Parkes within Japan “</w:t>
      </w:r>
      <w:r w:rsidR="0024754A" w:rsidRPr="009D519D">
        <w:rPr>
          <w:rFonts w:ascii="Goudy Old Style" w:hAnsi="Goudy Old Style"/>
          <w:i/>
          <w:color w:val="000000" w:themeColor="text1"/>
          <w:sz w:val="28"/>
          <w:szCs w:val="28"/>
        </w:rPr>
        <w:t>culture and the arts tend to be more closely connected with intellect and the life of the mind</w:t>
      </w:r>
      <w:r w:rsidR="0024754A">
        <w:rPr>
          <w:rFonts w:ascii="Goudy Old Style" w:hAnsi="Goudy Old Style"/>
          <w:color w:val="000000" w:themeColor="text1"/>
          <w:sz w:val="28"/>
          <w:szCs w:val="28"/>
        </w:rPr>
        <w:t>.” (2011) Age isn’t necessarily the factor, but personal experience is.</w:t>
      </w:r>
    </w:p>
    <w:p w14:paraId="638F2E74" w14:textId="77777777" w:rsidR="004A494C" w:rsidRPr="00B07A2C" w:rsidRDefault="004A494C" w:rsidP="00E70CE7">
      <w:pPr>
        <w:spacing w:line="480" w:lineRule="auto"/>
        <w:rPr>
          <w:rFonts w:ascii="Goudy Old Style" w:hAnsi="Goudy Old Style"/>
          <w:color w:val="000000" w:themeColor="text1"/>
          <w:sz w:val="28"/>
          <w:szCs w:val="28"/>
          <w:vertAlign w:val="subscript"/>
        </w:rPr>
      </w:pPr>
    </w:p>
    <w:p w14:paraId="06F5F608" w14:textId="77777777" w:rsidR="004A494C" w:rsidRDefault="004A494C" w:rsidP="00E70CE7">
      <w:pPr>
        <w:spacing w:line="480" w:lineRule="auto"/>
        <w:rPr>
          <w:rFonts w:ascii="Goudy Old Style" w:hAnsi="Goudy Old Style"/>
          <w:color w:val="000000" w:themeColor="text1"/>
          <w:sz w:val="28"/>
          <w:szCs w:val="28"/>
        </w:rPr>
      </w:pPr>
    </w:p>
    <w:p w14:paraId="14B5300C" w14:textId="77777777" w:rsidR="004A494C" w:rsidRPr="004A11D7" w:rsidRDefault="004A494C" w:rsidP="00E70CE7">
      <w:pPr>
        <w:spacing w:line="480" w:lineRule="auto"/>
        <w:rPr>
          <w:rFonts w:ascii="Goudy Old Style" w:hAnsi="Goudy Old Style"/>
          <w:color w:val="000000" w:themeColor="text1"/>
          <w:sz w:val="28"/>
          <w:szCs w:val="28"/>
        </w:rPr>
      </w:pPr>
    </w:p>
    <w:p w14:paraId="5F70929E" w14:textId="77777777" w:rsidR="00821F0D" w:rsidRDefault="00821F0D" w:rsidP="00E70CE7">
      <w:pPr>
        <w:spacing w:line="480" w:lineRule="auto"/>
        <w:rPr>
          <w:rFonts w:ascii="Goudy Old Style" w:hAnsi="Goudy Old Style"/>
          <w:color w:val="000000" w:themeColor="text1"/>
          <w:sz w:val="28"/>
          <w:szCs w:val="28"/>
          <w:u w:val="single"/>
        </w:rPr>
      </w:pPr>
    </w:p>
    <w:p w14:paraId="360A8973" w14:textId="0923DE95" w:rsidR="00785C22" w:rsidRDefault="0041469E" w:rsidP="00E70CE7">
      <w:pPr>
        <w:spacing w:line="480" w:lineRule="auto"/>
        <w:rPr>
          <w:rFonts w:ascii="Goudy Old Style" w:hAnsi="Goudy Old Style"/>
          <w:color w:val="000000" w:themeColor="text1"/>
          <w:sz w:val="28"/>
          <w:szCs w:val="28"/>
          <w:u w:val="single"/>
        </w:rPr>
      </w:pPr>
      <w:r w:rsidRPr="00FF05E2">
        <w:rPr>
          <w:rFonts w:ascii="Georgia" w:hAnsi="Georgia"/>
          <w:noProof/>
          <w:sz w:val="24"/>
        </w:rPr>
        <w:lastRenderedPageBreak/>
        <w:drawing>
          <wp:anchor distT="0" distB="0" distL="114300" distR="114300" simplePos="0" relativeHeight="251675648" behindDoc="1" locked="0" layoutInCell="1" allowOverlap="1" wp14:anchorId="6E1B14A5" wp14:editId="3C52A880">
            <wp:simplePos x="0" y="0"/>
            <wp:positionH relativeFrom="column">
              <wp:posOffset>37465</wp:posOffset>
            </wp:positionH>
            <wp:positionV relativeFrom="paragraph">
              <wp:posOffset>2781300</wp:posOffset>
            </wp:positionV>
            <wp:extent cx="2682875" cy="1315720"/>
            <wp:effectExtent l="0" t="0" r="0" b="5080"/>
            <wp:wrapTight wrapText="bothSides">
              <wp:wrapPolygon edited="0">
                <wp:start x="0" y="0"/>
                <wp:lineTo x="0" y="21475"/>
                <wp:lineTo x="21472" y="21475"/>
                <wp:lineTo x="2147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4-15 at 17.55.2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82875" cy="1315720"/>
                    </a:xfrm>
                    <a:prstGeom prst="rect">
                      <a:avLst/>
                    </a:prstGeom>
                  </pic:spPr>
                </pic:pic>
              </a:graphicData>
            </a:graphic>
            <wp14:sizeRelH relativeFrom="page">
              <wp14:pctWidth>0</wp14:pctWidth>
            </wp14:sizeRelH>
            <wp14:sizeRelV relativeFrom="page">
              <wp14:pctHeight>0</wp14:pctHeight>
            </wp14:sizeRelV>
          </wp:anchor>
        </w:drawing>
      </w:r>
      <w:r>
        <w:rPr>
          <w:rFonts w:ascii="Georgia" w:hAnsi="Georgia"/>
          <w:noProof/>
          <w:sz w:val="24"/>
        </w:rPr>
        <w:drawing>
          <wp:anchor distT="0" distB="0" distL="114300" distR="114300" simplePos="0" relativeHeight="251679744" behindDoc="1" locked="0" layoutInCell="1" allowOverlap="1" wp14:anchorId="5A62F0D4" wp14:editId="35B5906D">
            <wp:simplePos x="0" y="0"/>
            <wp:positionH relativeFrom="column">
              <wp:posOffset>33655</wp:posOffset>
            </wp:positionH>
            <wp:positionV relativeFrom="paragraph">
              <wp:posOffset>1437698</wp:posOffset>
            </wp:positionV>
            <wp:extent cx="2686685" cy="1256665"/>
            <wp:effectExtent l="0" t="0" r="5715" b="635"/>
            <wp:wrapTight wrapText="bothSides">
              <wp:wrapPolygon edited="0">
                <wp:start x="0" y="0"/>
                <wp:lineTo x="0" y="21393"/>
                <wp:lineTo x="21544" y="21393"/>
                <wp:lineTo x="2154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4-15 at 18.07.0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6685" cy="1256665"/>
                    </a:xfrm>
                    <a:prstGeom prst="rect">
                      <a:avLst/>
                    </a:prstGeom>
                  </pic:spPr>
                </pic:pic>
              </a:graphicData>
            </a:graphic>
            <wp14:sizeRelH relativeFrom="page">
              <wp14:pctWidth>0</wp14:pctWidth>
            </wp14:sizeRelH>
            <wp14:sizeRelV relativeFrom="page">
              <wp14:pctHeight>0</wp14:pctHeight>
            </wp14:sizeRelV>
          </wp:anchor>
        </w:drawing>
      </w:r>
      <w:r w:rsidR="00FF05E2">
        <w:rPr>
          <w:rFonts w:ascii="Georgia" w:hAnsi="Georgia"/>
          <w:noProof/>
          <w:sz w:val="24"/>
        </w:rPr>
        <w:drawing>
          <wp:anchor distT="0" distB="0" distL="114300" distR="114300" simplePos="0" relativeHeight="251673600" behindDoc="0" locked="0" layoutInCell="1" allowOverlap="1" wp14:anchorId="12864934" wp14:editId="5360429E">
            <wp:simplePos x="0" y="0"/>
            <wp:positionH relativeFrom="column">
              <wp:posOffset>3061335</wp:posOffset>
            </wp:positionH>
            <wp:positionV relativeFrom="paragraph">
              <wp:posOffset>578</wp:posOffset>
            </wp:positionV>
            <wp:extent cx="2943860" cy="4164965"/>
            <wp:effectExtent l="0" t="0" r="2540" b="635"/>
            <wp:wrapTopAndBottom/>
            <wp:docPr id="11" name="Picture 10" descr="adf_2010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f_2010_03"/>
                    <pic:cNvPicPr>
                      <a:picLocks noChangeAspect="1" noChangeArrowheads="1"/>
                    </pic:cNvPicPr>
                  </pic:nvPicPr>
                  <pic:blipFill>
                    <a:blip r:embed="rId16" cstate="print"/>
                    <a:srcRect/>
                    <a:stretch>
                      <a:fillRect/>
                    </a:stretch>
                  </pic:blipFill>
                  <pic:spPr bwMode="auto">
                    <a:xfrm>
                      <a:off x="0" y="0"/>
                      <a:ext cx="2943860" cy="41649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F05E2">
        <w:rPr>
          <w:rFonts w:ascii="Georgia" w:hAnsi="Georgia"/>
          <w:noProof/>
          <w:sz w:val="24"/>
        </w:rPr>
        <w:drawing>
          <wp:anchor distT="0" distB="0" distL="114300" distR="114300" simplePos="0" relativeHeight="251674624" behindDoc="1" locked="0" layoutInCell="1" allowOverlap="1" wp14:anchorId="512A9B2D" wp14:editId="6D20DCE2">
            <wp:simplePos x="0" y="0"/>
            <wp:positionH relativeFrom="column">
              <wp:posOffset>34290</wp:posOffset>
            </wp:positionH>
            <wp:positionV relativeFrom="paragraph">
              <wp:posOffset>577</wp:posOffset>
            </wp:positionV>
            <wp:extent cx="2686685" cy="1324610"/>
            <wp:effectExtent l="0" t="0" r="5715" b="0"/>
            <wp:wrapTight wrapText="bothSides">
              <wp:wrapPolygon edited="0">
                <wp:start x="0" y="0"/>
                <wp:lineTo x="0" y="21331"/>
                <wp:lineTo x="21544" y="21331"/>
                <wp:lineTo x="2154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4-15 at 18.05.3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6685" cy="1324610"/>
                    </a:xfrm>
                    <a:prstGeom prst="rect">
                      <a:avLst/>
                    </a:prstGeom>
                  </pic:spPr>
                </pic:pic>
              </a:graphicData>
            </a:graphic>
            <wp14:sizeRelH relativeFrom="page">
              <wp14:pctWidth>0</wp14:pctWidth>
            </wp14:sizeRelH>
            <wp14:sizeRelV relativeFrom="page">
              <wp14:pctHeight>0</wp14:pctHeight>
            </wp14:sizeRelV>
          </wp:anchor>
        </w:drawing>
      </w:r>
    </w:p>
    <w:p w14:paraId="41292712" w14:textId="54690D3B" w:rsidR="005D0482" w:rsidRPr="00FF05E2" w:rsidRDefault="005D0482" w:rsidP="00FF05E2">
      <w:pPr>
        <w:spacing w:line="480" w:lineRule="auto"/>
        <w:jc w:val="right"/>
        <w:rPr>
          <w:rFonts w:ascii="Goudy Old Style" w:hAnsi="Goudy Old Style"/>
          <w:color w:val="000000" w:themeColor="text1"/>
          <w:sz w:val="28"/>
          <w:szCs w:val="28"/>
          <w:u w:val="single"/>
        </w:rPr>
      </w:pPr>
      <w:r w:rsidRPr="00FF05E2">
        <w:rPr>
          <w:rFonts w:ascii="Goudy Old Style" w:hAnsi="Goudy Old Style"/>
          <w:color w:val="000000" w:themeColor="text1"/>
          <w:sz w:val="28"/>
          <w:szCs w:val="28"/>
        </w:rPr>
        <w:t>Johnathon Barnbrook, Anti Design Festival Animation and Poster (2010</w:t>
      </w:r>
      <w:r>
        <w:rPr>
          <w:rFonts w:ascii="Goudy Old Style" w:hAnsi="Goudy Old Style"/>
          <w:color w:val="000000" w:themeColor="text1"/>
          <w:sz w:val="28"/>
          <w:szCs w:val="28"/>
        </w:rPr>
        <w:t>)</w:t>
      </w:r>
    </w:p>
    <w:p w14:paraId="286A0F88" w14:textId="1D0650BA" w:rsidR="00137AD5" w:rsidRDefault="00634DD5"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The fourth work within the exhibition would be </w:t>
      </w:r>
      <w:r w:rsidR="00E37817">
        <w:rPr>
          <w:rFonts w:ascii="Goudy Old Style" w:hAnsi="Goudy Old Style"/>
          <w:color w:val="000000" w:themeColor="text1"/>
          <w:sz w:val="28"/>
          <w:szCs w:val="28"/>
        </w:rPr>
        <w:t>an animation by Barnbrook</w:t>
      </w:r>
      <w:r w:rsidR="00DB4EE5">
        <w:rPr>
          <w:rFonts w:ascii="Goudy Old Style" w:hAnsi="Goudy Old Style"/>
          <w:color w:val="000000" w:themeColor="text1"/>
          <w:sz w:val="28"/>
          <w:szCs w:val="28"/>
        </w:rPr>
        <w:t xml:space="preserve"> with the</w:t>
      </w:r>
      <w:r w:rsidR="00E37817">
        <w:rPr>
          <w:rFonts w:ascii="Goudy Old Style" w:hAnsi="Goudy Old Style"/>
          <w:color w:val="000000" w:themeColor="text1"/>
          <w:sz w:val="28"/>
          <w:szCs w:val="28"/>
        </w:rPr>
        <w:t xml:space="preserve"> transcript </w:t>
      </w:r>
      <w:r w:rsidR="00DB4EE5">
        <w:rPr>
          <w:rFonts w:ascii="Goudy Old Style" w:hAnsi="Goudy Old Style"/>
          <w:color w:val="000000" w:themeColor="text1"/>
          <w:sz w:val="28"/>
          <w:szCs w:val="28"/>
        </w:rPr>
        <w:t xml:space="preserve">poster </w:t>
      </w:r>
      <w:r w:rsidR="00E37817">
        <w:rPr>
          <w:rFonts w:ascii="Goudy Old Style" w:hAnsi="Goudy Old Style"/>
          <w:color w:val="000000" w:themeColor="text1"/>
          <w:sz w:val="28"/>
          <w:szCs w:val="28"/>
        </w:rPr>
        <w:t xml:space="preserve">to accompany it. </w:t>
      </w:r>
      <w:r w:rsidR="005D2896">
        <w:rPr>
          <w:rFonts w:ascii="Goudy Old Style" w:hAnsi="Goudy Old Style"/>
          <w:color w:val="000000" w:themeColor="text1"/>
          <w:sz w:val="28"/>
          <w:szCs w:val="28"/>
        </w:rPr>
        <w:t xml:space="preserve">This animation by </w:t>
      </w:r>
      <w:r w:rsidR="009C7FD3">
        <w:rPr>
          <w:rFonts w:ascii="Goudy Old Style" w:hAnsi="Goudy Old Style"/>
          <w:color w:val="000000" w:themeColor="text1"/>
          <w:sz w:val="28"/>
          <w:szCs w:val="28"/>
        </w:rPr>
        <w:t>Barn</w:t>
      </w:r>
      <w:r w:rsidR="00E37817">
        <w:rPr>
          <w:rFonts w:ascii="Goudy Old Style" w:hAnsi="Goudy Old Style"/>
          <w:color w:val="000000" w:themeColor="text1"/>
          <w:sz w:val="28"/>
          <w:szCs w:val="28"/>
        </w:rPr>
        <w:t>brook</w:t>
      </w:r>
      <w:r w:rsidR="005D2896">
        <w:rPr>
          <w:rFonts w:ascii="Goudy Old Style" w:hAnsi="Goudy Old Style"/>
          <w:color w:val="000000" w:themeColor="text1"/>
          <w:sz w:val="28"/>
          <w:szCs w:val="28"/>
        </w:rPr>
        <w:t xml:space="preserve"> brings typography to life digitally within the imagined exhibition. This </w:t>
      </w:r>
      <w:r w:rsidR="003100F9">
        <w:rPr>
          <w:rFonts w:ascii="Goudy Old Style" w:hAnsi="Goudy Old Style"/>
          <w:color w:val="000000" w:themeColor="text1"/>
          <w:sz w:val="28"/>
          <w:szCs w:val="28"/>
        </w:rPr>
        <w:t xml:space="preserve">differs from the other works </w:t>
      </w:r>
      <w:r w:rsidR="000D3080">
        <w:rPr>
          <w:rFonts w:ascii="Goudy Old Style" w:hAnsi="Goudy Old Style"/>
          <w:color w:val="000000" w:themeColor="text1"/>
          <w:sz w:val="28"/>
          <w:szCs w:val="28"/>
        </w:rPr>
        <w:t>on show and</w:t>
      </w:r>
      <w:r w:rsidR="003100F9">
        <w:rPr>
          <w:rFonts w:ascii="Goudy Old Style" w:hAnsi="Goudy Old Style"/>
          <w:color w:val="000000" w:themeColor="text1"/>
          <w:sz w:val="28"/>
          <w:szCs w:val="28"/>
        </w:rPr>
        <w:t xml:space="preserve"> </w:t>
      </w:r>
      <w:r w:rsidR="005D2896">
        <w:rPr>
          <w:rFonts w:ascii="Goudy Old Style" w:hAnsi="Goudy Old Style"/>
          <w:color w:val="000000" w:themeColor="text1"/>
          <w:sz w:val="28"/>
          <w:szCs w:val="28"/>
        </w:rPr>
        <w:t xml:space="preserve">represents </w:t>
      </w:r>
      <w:r w:rsidR="000D3080">
        <w:rPr>
          <w:rFonts w:ascii="Goudy Old Style" w:hAnsi="Goudy Old Style"/>
          <w:color w:val="000000" w:themeColor="text1"/>
          <w:sz w:val="28"/>
          <w:szCs w:val="28"/>
        </w:rPr>
        <w:t xml:space="preserve">more recent </w:t>
      </w:r>
      <w:r w:rsidR="005D2896">
        <w:rPr>
          <w:rFonts w:ascii="Goudy Old Style" w:hAnsi="Goudy Old Style"/>
          <w:color w:val="000000" w:themeColor="text1"/>
          <w:sz w:val="28"/>
          <w:szCs w:val="28"/>
        </w:rPr>
        <w:t>typograph</w:t>
      </w:r>
      <w:r w:rsidR="000D3080">
        <w:rPr>
          <w:rFonts w:ascii="Goudy Old Style" w:hAnsi="Goudy Old Style"/>
          <w:color w:val="000000" w:themeColor="text1"/>
          <w:sz w:val="28"/>
          <w:szCs w:val="28"/>
        </w:rPr>
        <w:t>ic design in this digital age. This is because a</w:t>
      </w:r>
      <w:r w:rsidR="009F044F">
        <w:rPr>
          <w:rFonts w:ascii="Goudy Old Style" w:hAnsi="Goudy Old Style"/>
          <w:color w:val="000000" w:themeColor="text1"/>
          <w:sz w:val="28"/>
          <w:szCs w:val="28"/>
        </w:rPr>
        <w:t>nimated</w:t>
      </w:r>
      <w:r w:rsidR="005D2896">
        <w:rPr>
          <w:rFonts w:ascii="Goudy Old Style" w:hAnsi="Goudy Old Style"/>
          <w:color w:val="000000" w:themeColor="text1"/>
          <w:sz w:val="28"/>
          <w:szCs w:val="28"/>
        </w:rPr>
        <w:t xml:space="preserve"> and moving graphics are becoming the norm, to keep up with technology</w:t>
      </w:r>
      <w:r w:rsidR="00376E85">
        <w:rPr>
          <w:rFonts w:ascii="Goudy Old Style" w:hAnsi="Goudy Old Style"/>
          <w:color w:val="000000" w:themeColor="text1"/>
          <w:sz w:val="28"/>
          <w:szCs w:val="28"/>
        </w:rPr>
        <w:t>.</w:t>
      </w:r>
    </w:p>
    <w:p w14:paraId="7E9C13E5" w14:textId="6F5FB2E0" w:rsidR="00137AD5" w:rsidRPr="00137AD5" w:rsidRDefault="00137AD5"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lastRenderedPageBreak/>
        <w:t xml:space="preserve">Barnbrook communicates in the animation how people are not present and are </w:t>
      </w:r>
      <w:r w:rsidR="00376E85">
        <w:rPr>
          <w:rFonts w:ascii="Goudy Old Style" w:hAnsi="Goudy Old Style"/>
          <w:color w:val="000000" w:themeColor="text1"/>
          <w:sz w:val="28"/>
          <w:szCs w:val="28"/>
        </w:rPr>
        <w:t xml:space="preserve">not focusing and documenting </w:t>
      </w:r>
      <w:r>
        <w:rPr>
          <w:rFonts w:ascii="Goudy Old Style" w:hAnsi="Goudy Old Style"/>
          <w:color w:val="000000" w:themeColor="text1"/>
          <w:sz w:val="28"/>
          <w:szCs w:val="28"/>
        </w:rPr>
        <w:t>on the important things going on in the world to ‘</w:t>
      </w:r>
      <w:r w:rsidRPr="00137AD5">
        <w:rPr>
          <w:rFonts w:ascii="Goudy Old Style" w:hAnsi="Goudy Old Style"/>
          <w:i/>
          <w:color w:val="000000" w:themeColor="text1"/>
          <w:sz w:val="28"/>
          <w:szCs w:val="28"/>
        </w:rPr>
        <w:t>make a better society for all</w:t>
      </w:r>
      <w:r w:rsidR="00376E85">
        <w:rPr>
          <w:rFonts w:ascii="Goudy Old Style" w:hAnsi="Goudy Old Style"/>
          <w:i/>
          <w:color w:val="000000" w:themeColor="text1"/>
          <w:sz w:val="28"/>
          <w:szCs w:val="28"/>
        </w:rPr>
        <w:t>’.</w:t>
      </w:r>
    </w:p>
    <w:p w14:paraId="2EECC64F" w14:textId="0B67732C" w:rsidR="002E0DF9" w:rsidRDefault="00445FD3"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The</w:t>
      </w:r>
      <w:r w:rsidR="009F044F">
        <w:rPr>
          <w:rFonts w:ascii="Goudy Old Style" w:hAnsi="Goudy Old Style"/>
          <w:color w:val="000000" w:themeColor="text1"/>
          <w:sz w:val="28"/>
          <w:szCs w:val="28"/>
        </w:rPr>
        <w:t xml:space="preserve"> work was made for the Anti Design Festival in London. Initiated by Neville Brody, </w:t>
      </w:r>
      <w:r>
        <w:rPr>
          <w:rFonts w:ascii="Goudy Old Style" w:hAnsi="Goudy Old Style"/>
          <w:color w:val="000000" w:themeColor="text1"/>
          <w:sz w:val="28"/>
          <w:szCs w:val="28"/>
        </w:rPr>
        <w:t>the exhibition</w:t>
      </w:r>
      <w:r w:rsidR="00D55F41">
        <w:rPr>
          <w:rFonts w:ascii="Goudy Old Style" w:hAnsi="Goudy Old Style"/>
          <w:color w:val="000000" w:themeColor="text1"/>
          <w:sz w:val="28"/>
          <w:szCs w:val="28"/>
        </w:rPr>
        <w:t xml:space="preserve"> showcased art and design that chall</w:t>
      </w:r>
      <w:r w:rsidR="002E0DF9">
        <w:rPr>
          <w:rFonts w:ascii="Goudy Old Style" w:hAnsi="Goudy Old Style"/>
          <w:color w:val="000000" w:themeColor="text1"/>
          <w:sz w:val="28"/>
          <w:szCs w:val="28"/>
        </w:rPr>
        <w:t>enged contemporary stereotypes. “</w:t>
      </w:r>
      <w:r w:rsidR="002E0DF9" w:rsidRPr="00C9666C">
        <w:rPr>
          <w:rFonts w:ascii="Goudy Old Style" w:hAnsi="Goudy Old Style"/>
          <w:i/>
          <w:color w:val="000000" w:themeColor="text1"/>
          <w:sz w:val="28"/>
          <w:szCs w:val="28"/>
        </w:rPr>
        <w:t>The Anti Design Festival was born out of a need for change</w:t>
      </w:r>
      <w:r w:rsidR="002E0DF9">
        <w:rPr>
          <w:rFonts w:ascii="Goudy Old Style" w:hAnsi="Goudy Old Style"/>
          <w:color w:val="000000" w:themeColor="text1"/>
          <w:sz w:val="28"/>
          <w:szCs w:val="28"/>
        </w:rPr>
        <w:t>.”</w:t>
      </w:r>
      <w:r w:rsidR="00EA1581">
        <w:rPr>
          <w:rFonts w:ascii="Goudy Old Style" w:hAnsi="Goudy Old Style"/>
          <w:color w:val="000000" w:themeColor="text1"/>
          <w:sz w:val="28"/>
          <w:szCs w:val="28"/>
        </w:rPr>
        <w:t xml:space="preserve"> </w:t>
      </w:r>
      <w:r w:rsidR="002E0DF9">
        <w:rPr>
          <w:rFonts w:ascii="Goudy Old Style" w:hAnsi="Goudy Old Style"/>
          <w:color w:val="000000" w:themeColor="text1"/>
          <w:sz w:val="28"/>
          <w:szCs w:val="28"/>
        </w:rPr>
        <w:t>(</w:t>
      </w:r>
      <w:r w:rsidR="00CB5978">
        <w:rPr>
          <w:rFonts w:ascii="Goudy Old Style" w:hAnsi="Goudy Old Style"/>
          <w:color w:val="000000" w:themeColor="text1"/>
          <w:sz w:val="28"/>
          <w:szCs w:val="28"/>
        </w:rPr>
        <w:t>Brody, 2010</w:t>
      </w:r>
      <w:r w:rsidR="002E0DF9">
        <w:rPr>
          <w:rFonts w:ascii="Goudy Old Style" w:hAnsi="Goudy Old Style"/>
          <w:color w:val="000000" w:themeColor="text1"/>
          <w:sz w:val="28"/>
          <w:szCs w:val="28"/>
        </w:rPr>
        <w:t>)</w:t>
      </w:r>
      <w:r w:rsidR="00D378CA">
        <w:rPr>
          <w:rFonts w:ascii="Goudy Old Style" w:hAnsi="Goudy Old Style"/>
          <w:color w:val="000000" w:themeColor="text1"/>
          <w:sz w:val="28"/>
          <w:szCs w:val="28"/>
        </w:rPr>
        <w:t xml:space="preserve"> It was a chance for work that was new, exciting and less mainstream. </w:t>
      </w:r>
    </w:p>
    <w:p w14:paraId="1ABA233F" w14:textId="6832DC58" w:rsidR="001C4BCE" w:rsidRDefault="001C4BCE"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w:t>
      </w:r>
      <w:r w:rsidRPr="00585155">
        <w:rPr>
          <w:rFonts w:ascii="Goudy Old Style" w:hAnsi="Goudy Old Style"/>
          <w:i/>
          <w:color w:val="000000" w:themeColor="text1"/>
          <w:sz w:val="28"/>
          <w:szCs w:val="28"/>
        </w:rPr>
        <w:t>Datsuzoka</w:t>
      </w:r>
      <w:r>
        <w:rPr>
          <w:rFonts w:ascii="Goudy Old Style" w:hAnsi="Goudy Old Style"/>
          <w:color w:val="000000" w:themeColor="text1"/>
          <w:sz w:val="28"/>
          <w:szCs w:val="28"/>
        </w:rPr>
        <w:t>”</w:t>
      </w:r>
      <w:r w:rsidR="00A35919">
        <w:rPr>
          <w:rFonts w:ascii="Goudy Old Style" w:hAnsi="Goudy Old Style"/>
          <w:color w:val="000000" w:themeColor="text1"/>
          <w:sz w:val="28"/>
          <w:szCs w:val="28"/>
        </w:rPr>
        <w:t xml:space="preserve"> is another </w:t>
      </w:r>
      <w:r>
        <w:rPr>
          <w:rFonts w:ascii="Goudy Old Style" w:hAnsi="Goudy Old Style"/>
          <w:color w:val="000000" w:themeColor="text1"/>
          <w:sz w:val="28"/>
          <w:szCs w:val="28"/>
        </w:rPr>
        <w:t>Japanese principle</w:t>
      </w:r>
      <w:r w:rsidR="00A35919">
        <w:rPr>
          <w:rFonts w:ascii="Goudy Old Style" w:hAnsi="Goudy Old Style"/>
          <w:color w:val="000000" w:themeColor="text1"/>
          <w:sz w:val="28"/>
          <w:szCs w:val="28"/>
        </w:rPr>
        <w:t>.</w:t>
      </w:r>
      <w:r>
        <w:rPr>
          <w:rFonts w:ascii="Goudy Old Style" w:hAnsi="Goudy Old Style"/>
          <w:color w:val="000000" w:themeColor="text1"/>
          <w:sz w:val="28"/>
          <w:szCs w:val="28"/>
        </w:rPr>
        <w:t xml:space="preserve"> </w:t>
      </w:r>
      <w:r w:rsidR="00A35919">
        <w:rPr>
          <w:rFonts w:ascii="Goudy Old Style" w:hAnsi="Goudy Old Style"/>
          <w:color w:val="000000" w:themeColor="text1"/>
          <w:sz w:val="28"/>
          <w:szCs w:val="28"/>
        </w:rPr>
        <w:t xml:space="preserve"> According to</w:t>
      </w:r>
      <w:r w:rsidR="00A35919" w:rsidRPr="00A35919">
        <w:rPr>
          <w:rFonts w:ascii="Goudy Old Style" w:hAnsi="Goudy Old Style"/>
          <w:color w:val="000000" w:themeColor="text1"/>
          <w:sz w:val="28"/>
          <w:szCs w:val="28"/>
        </w:rPr>
        <w:t xml:space="preserve"> Reynolds</w:t>
      </w:r>
      <w:r w:rsidR="00A35919">
        <w:rPr>
          <w:rFonts w:ascii="Goudy Old Style" w:hAnsi="Goudy Old Style"/>
          <w:color w:val="000000" w:themeColor="text1"/>
          <w:sz w:val="28"/>
          <w:szCs w:val="28"/>
        </w:rPr>
        <w:t xml:space="preserve"> it’s a way </w:t>
      </w:r>
      <w:r w:rsidR="00C9666C">
        <w:rPr>
          <w:rFonts w:ascii="Goudy Old Style" w:hAnsi="Goudy Old Style"/>
          <w:color w:val="000000" w:themeColor="text1"/>
          <w:sz w:val="28"/>
          <w:szCs w:val="28"/>
        </w:rPr>
        <w:t xml:space="preserve">of </w:t>
      </w:r>
      <w:r w:rsidR="00C9666C" w:rsidRPr="00A35919">
        <w:rPr>
          <w:rFonts w:ascii="Goudy Old Style" w:hAnsi="Goudy Old Style"/>
          <w:i/>
          <w:color w:val="000000" w:themeColor="text1"/>
          <w:sz w:val="28"/>
          <w:szCs w:val="28"/>
        </w:rPr>
        <w:t>“</w:t>
      </w:r>
      <w:r w:rsidR="00A35919" w:rsidRPr="00A35919">
        <w:rPr>
          <w:rFonts w:ascii="Goudy Old Style" w:hAnsi="Goudy Old Style"/>
          <w:i/>
          <w:color w:val="000000" w:themeColor="text1"/>
          <w:sz w:val="28"/>
          <w:szCs w:val="28"/>
        </w:rPr>
        <w:t>transcending the conventional”</w:t>
      </w:r>
      <w:r w:rsidR="00A35919">
        <w:rPr>
          <w:rFonts w:ascii="Goudy Old Style" w:hAnsi="Goudy Old Style"/>
          <w:color w:val="000000" w:themeColor="text1"/>
          <w:sz w:val="28"/>
          <w:szCs w:val="28"/>
        </w:rPr>
        <w:t xml:space="preserve"> (2007) This work by Barnbrook clearly links to this, he is preaching </w:t>
      </w:r>
      <w:r w:rsidR="00376E85">
        <w:rPr>
          <w:rFonts w:ascii="Goudy Old Style" w:hAnsi="Goudy Old Style"/>
          <w:color w:val="000000" w:themeColor="text1"/>
          <w:sz w:val="28"/>
          <w:szCs w:val="28"/>
        </w:rPr>
        <w:t xml:space="preserve">and being vocal with an opinion about society </w:t>
      </w:r>
      <w:r w:rsidR="00C9666C">
        <w:rPr>
          <w:rFonts w:ascii="Goudy Old Style" w:hAnsi="Goudy Old Style"/>
          <w:color w:val="000000" w:themeColor="text1"/>
          <w:sz w:val="28"/>
          <w:szCs w:val="28"/>
        </w:rPr>
        <w:t xml:space="preserve">in a really </w:t>
      </w:r>
      <w:r w:rsidR="00A35919">
        <w:rPr>
          <w:rFonts w:ascii="Goudy Old Style" w:hAnsi="Goudy Old Style"/>
          <w:color w:val="000000" w:themeColor="text1"/>
          <w:sz w:val="28"/>
          <w:szCs w:val="28"/>
        </w:rPr>
        <w:t xml:space="preserve">interesting way. </w:t>
      </w:r>
      <w:r w:rsidR="00C9666C">
        <w:rPr>
          <w:rFonts w:ascii="Goudy Old Style" w:hAnsi="Goudy Old Style"/>
          <w:color w:val="000000" w:themeColor="text1"/>
          <w:sz w:val="28"/>
          <w:szCs w:val="28"/>
        </w:rPr>
        <w:t>He clearly conveys</w:t>
      </w:r>
      <w:r w:rsidR="00A35919">
        <w:rPr>
          <w:rFonts w:ascii="Goudy Old Style" w:hAnsi="Goudy Old Style"/>
          <w:color w:val="000000" w:themeColor="text1"/>
          <w:sz w:val="28"/>
          <w:szCs w:val="28"/>
        </w:rPr>
        <w:t xml:space="preserve"> the purpose of the </w:t>
      </w:r>
      <w:r w:rsidR="00C9666C">
        <w:rPr>
          <w:rFonts w:ascii="Goudy Old Style" w:hAnsi="Goudy Old Style"/>
          <w:color w:val="000000" w:themeColor="text1"/>
          <w:sz w:val="28"/>
          <w:szCs w:val="28"/>
        </w:rPr>
        <w:t>Anti-Design</w:t>
      </w:r>
      <w:r w:rsidR="00A35919">
        <w:rPr>
          <w:rFonts w:ascii="Goudy Old Style" w:hAnsi="Goudy Old Style"/>
          <w:color w:val="000000" w:themeColor="text1"/>
          <w:sz w:val="28"/>
          <w:szCs w:val="28"/>
        </w:rPr>
        <w:t xml:space="preserve"> Festival</w:t>
      </w:r>
      <w:r w:rsidR="00C9666C">
        <w:rPr>
          <w:rFonts w:ascii="Goudy Old Style" w:hAnsi="Goudy Old Style"/>
          <w:color w:val="000000" w:themeColor="text1"/>
          <w:sz w:val="28"/>
          <w:szCs w:val="28"/>
        </w:rPr>
        <w:t xml:space="preserve"> by breaking from the habit of design and creating work that shows his opinion and gives him a voice. </w:t>
      </w:r>
    </w:p>
    <w:p w14:paraId="6A3C45A5" w14:textId="7974A83F" w:rsidR="001C4BCE" w:rsidRDefault="001C4BCE" w:rsidP="00E70CE7">
      <w:pPr>
        <w:spacing w:line="480" w:lineRule="auto"/>
        <w:rPr>
          <w:rFonts w:ascii="Goudy Old Style" w:hAnsi="Goudy Old Style"/>
          <w:color w:val="000000" w:themeColor="text1"/>
          <w:sz w:val="28"/>
          <w:szCs w:val="28"/>
        </w:rPr>
      </w:pPr>
    </w:p>
    <w:p w14:paraId="431CD843" w14:textId="77777777" w:rsidR="00137AD5" w:rsidRDefault="00137AD5" w:rsidP="00E70CE7">
      <w:pPr>
        <w:spacing w:line="480" w:lineRule="auto"/>
        <w:rPr>
          <w:rFonts w:ascii="Goudy Old Style" w:hAnsi="Goudy Old Style"/>
          <w:color w:val="000000" w:themeColor="text1"/>
          <w:sz w:val="28"/>
          <w:szCs w:val="28"/>
        </w:rPr>
      </w:pPr>
    </w:p>
    <w:p w14:paraId="68CA7838" w14:textId="77777777" w:rsidR="002E0DF9" w:rsidRPr="009F044F" w:rsidRDefault="002E0DF9" w:rsidP="00E70CE7">
      <w:pPr>
        <w:spacing w:line="480" w:lineRule="auto"/>
        <w:rPr>
          <w:rFonts w:ascii="Goudy Old Style" w:hAnsi="Goudy Old Style"/>
          <w:color w:val="000000" w:themeColor="text1"/>
          <w:sz w:val="28"/>
          <w:szCs w:val="28"/>
        </w:rPr>
      </w:pPr>
    </w:p>
    <w:p w14:paraId="5BEA2B21" w14:textId="77777777" w:rsidR="005D0482" w:rsidRDefault="005D0482" w:rsidP="00E70CE7">
      <w:pPr>
        <w:spacing w:line="480" w:lineRule="auto"/>
        <w:rPr>
          <w:rFonts w:ascii="Goudy Old Style" w:hAnsi="Goudy Old Style"/>
          <w:color w:val="000000" w:themeColor="text1"/>
          <w:sz w:val="28"/>
          <w:szCs w:val="28"/>
          <w:u w:val="single"/>
        </w:rPr>
      </w:pPr>
    </w:p>
    <w:p w14:paraId="36127C2E" w14:textId="39627F60" w:rsidR="005D0482" w:rsidRDefault="00FA38BE" w:rsidP="00E70CE7">
      <w:pPr>
        <w:spacing w:line="480" w:lineRule="auto"/>
        <w:rPr>
          <w:rFonts w:ascii="Goudy Old Style" w:hAnsi="Goudy Old Style"/>
          <w:color w:val="000000" w:themeColor="text1"/>
          <w:sz w:val="28"/>
          <w:szCs w:val="28"/>
          <w:u w:val="single"/>
        </w:rPr>
      </w:pPr>
      <w:r w:rsidRPr="005A21CD">
        <w:rPr>
          <w:rFonts w:ascii="Goudy Old Style" w:hAnsi="Goudy Old Style"/>
          <w:noProof/>
          <w:color w:val="000000" w:themeColor="text1"/>
          <w:sz w:val="28"/>
          <w:szCs w:val="28"/>
        </w:rPr>
        <w:lastRenderedPageBreak/>
        <w:drawing>
          <wp:anchor distT="0" distB="0" distL="114300" distR="114300" simplePos="0" relativeHeight="251677696" behindDoc="1" locked="0" layoutInCell="1" allowOverlap="1" wp14:anchorId="7B108E09" wp14:editId="2277631B">
            <wp:simplePos x="0" y="0"/>
            <wp:positionH relativeFrom="column">
              <wp:posOffset>1094105</wp:posOffset>
            </wp:positionH>
            <wp:positionV relativeFrom="paragraph">
              <wp:posOffset>0</wp:posOffset>
            </wp:positionV>
            <wp:extent cx="3397250" cy="5012055"/>
            <wp:effectExtent l="0" t="0" r="6350" b="4445"/>
            <wp:wrapTight wrapText="bothSides">
              <wp:wrapPolygon edited="0">
                <wp:start x="0" y="0"/>
                <wp:lineTo x="0" y="21564"/>
                <wp:lineTo x="21560" y="21564"/>
                <wp:lineTo x="21560" y="0"/>
                <wp:lineTo x="0" y="0"/>
              </wp:wrapPolygon>
            </wp:wrapTight>
            <wp:docPr id="4" name="Picture 3">
              <a:extLst xmlns:a="http://schemas.openxmlformats.org/drawingml/2006/main">
                <a:ext uri="{FF2B5EF4-FFF2-40B4-BE49-F238E27FC236}">
                  <a16:creationId xmlns:a16="http://schemas.microsoft.com/office/drawing/2014/main" id="{3D21B5FF-AE05-0046-B700-E041EE4963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D21B5FF-AE05-0046-B700-E041EE4963F4}"/>
                        </a:ext>
                      </a:extLst>
                    </pic:cNvPr>
                    <pic:cNvPicPr>
                      <a:picLocks noChangeAspect="1"/>
                    </pic:cNvPicPr>
                  </pic:nvPicPr>
                  <pic:blipFill rotWithShape="1">
                    <a:blip r:embed="rId18">
                      <a:extLst>
                        <a:ext uri="{28A0092B-C50C-407E-A947-70E740481C1C}">
                          <a14:useLocalDpi xmlns:a14="http://schemas.microsoft.com/office/drawing/2010/main" val="0"/>
                        </a:ext>
                      </a:extLst>
                    </a:blip>
                    <a:srcRect l="5640" r="5043" b="12071"/>
                    <a:stretch/>
                  </pic:blipFill>
                  <pic:spPr bwMode="auto">
                    <a:xfrm>
                      <a:off x="0" y="0"/>
                      <a:ext cx="3397250" cy="5012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8EAD77" w14:textId="08267A14" w:rsidR="00816D27" w:rsidRDefault="00816D27" w:rsidP="00E70CE7">
      <w:pPr>
        <w:spacing w:line="480" w:lineRule="auto"/>
        <w:rPr>
          <w:rFonts w:ascii="Goudy Old Style" w:hAnsi="Goudy Old Style"/>
          <w:color w:val="000000" w:themeColor="text1"/>
          <w:sz w:val="28"/>
          <w:szCs w:val="28"/>
          <w:u w:val="single"/>
        </w:rPr>
      </w:pPr>
    </w:p>
    <w:p w14:paraId="1D16ACEF" w14:textId="7F2E96F7" w:rsidR="00816D27" w:rsidRDefault="00816D27" w:rsidP="00E70CE7">
      <w:pPr>
        <w:spacing w:line="480" w:lineRule="auto"/>
        <w:rPr>
          <w:rFonts w:ascii="Goudy Old Style" w:hAnsi="Goudy Old Style"/>
          <w:color w:val="000000" w:themeColor="text1"/>
          <w:sz w:val="28"/>
          <w:szCs w:val="28"/>
          <w:u w:val="single"/>
        </w:rPr>
      </w:pPr>
    </w:p>
    <w:p w14:paraId="4CB9BA0A" w14:textId="486F0B42" w:rsidR="00526892" w:rsidRDefault="00526892" w:rsidP="00E70CE7">
      <w:pPr>
        <w:spacing w:line="480" w:lineRule="auto"/>
        <w:rPr>
          <w:rFonts w:ascii="Goudy Old Style" w:hAnsi="Goudy Old Style"/>
          <w:color w:val="000000" w:themeColor="text1"/>
          <w:sz w:val="28"/>
          <w:szCs w:val="28"/>
          <w:u w:val="single"/>
        </w:rPr>
      </w:pPr>
    </w:p>
    <w:p w14:paraId="3FFFB800" w14:textId="06E4BAF4" w:rsidR="005A21CD" w:rsidRDefault="005A21CD" w:rsidP="00E70CE7">
      <w:pPr>
        <w:spacing w:line="480" w:lineRule="auto"/>
        <w:rPr>
          <w:rFonts w:ascii="Goudy Old Style" w:hAnsi="Goudy Old Style"/>
          <w:color w:val="000000" w:themeColor="text1"/>
          <w:sz w:val="28"/>
          <w:szCs w:val="28"/>
        </w:rPr>
      </w:pPr>
    </w:p>
    <w:p w14:paraId="63CD89E7" w14:textId="77777777" w:rsidR="005A21CD" w:rsidRPr="005A21CD" w:rsidRDefault="005A21CD" w:rsidP="00E70CE7">
      <w:pPr>
        <w:spacing w:line="480" w:lineRule="auto"/>
        <w:rPr>
          <w:rFonts w:ascii="Goudy Old Style" w:hAnsi="Goudy Old Style"/>
          <w:sz w:val="28"/>
          <w:szCs w:val="28"/>
        </w:rPr>
      </w:pPr>
    </w:p>
    <w:p w14:paraId="5E0CB14B" w14:textId="77777777" w:rsidR="005A21CD" w:rsidRPr="005A21CD" w:rsidRDefault="005A21CD" w:rsidP="00E70CE7">
      <w:pPr>
        <w:spacing w:line="480" w:lineRule="auto"/>
        <w:rPr>
          <w:rFonts w:ascii="Goudy Old Style" w:hAnsi="Goudy Old Style"/>
          <w:sz w:val="28"/>
          <w:szCs w:val="28"/>
        </w:rPr>
      </w:pPr>
    </w:p>
    <w:p w14:paraId="683DD41C" w14:textId="27FA820F" w:rsidR="005A21CD" w:rsidRDefault="005A21CD" w:rsidP="00E70CE7">
      <w:pPr>
        <w:spacing w:line="480" w:lineRule="auto"/>
        <w:rPr>
          <w:rFonts w:ascii="Goudy Old Style" w:hAnsi="Goudy Old Style"/>
          <w:color w:val="000000" w:themeColor="text1"/>
          <w:sz w:val="28"/>
          <w:szCs w:val="28"/>
        </w:rPr>
      </w:pPr>
    </w:p>
    <w:p w14:paraId="505C3DEF" w14:textId="39A7A60A" w:rsidR="005A21CD" w:rsidRDefault="005A21CD" w:rsidP="00E70CE7">
      <w:pPr>
        <w:spacing w:line="480" w:lineRule="auto"/>
        <w:ind w:firstLine="720"/>
        <w:jc w:val="right"/>
        <w:rPr>
          <w:rFonts w:ascii="Goudy Old Style" w:hAnsi="Goudy Old Style"/>
          <w:color w:val="000000" w:themeColor="text1"/>
          <w:sz w:val="28"/>
          <w:szCs w:val="28"/>
        </w:rPr>
      </w:pPr>
      <w:r>
        <w:rPr>
          <w:rFonts w:ascii="Goudy Old Style" w:hAnsi="Goudy Old Style"/>
          <w:color w:val="000000" w:themeColor="text1"/>
          <w:sz w:val="28"/>
          <w:szCs w:val="28"/>
        </w:rPr>
        <w:br w:type="textWrapping" w:clear="all"/>
        <w:t xml:space="preserve">Ebon Heath, </w:t>
      </w:r>
      <w:r w:rsidRPr="005A21CD">
        <w:rPr>
          <w:rFonts w:ascii="Goudy Old Style" w:hAnsi="Goudy Old Style"/>
          <w:i/>
          <w:color w:val="000000" w:themeColor="text1"/>
          <w:sz w:val="28"/>
          <w:szCs w:val="28"/>
        </w:rPr>
        <w:t>Push Me</w:t>
      </w:r>
      <w:r>
        <w:rPr>
          <w:rFonts w:ascii="Goudy Old Style" w:hAnsi="Goudy Old Style"/>
          <w:i/>
          <w:color w:val="000000" w:themeColor="text1"/>
          <w:sz w:val="28"/>
          <w:szCs w:val="28"/>
        </w:rPr>
        <w:t xml:space="preserve"> </w:t>
      </w:r>
      <w:r w:rsidRPr="005A21CD">
        <w:rPr>
          <w:rFonts w:ascii="Goudy Old Style" w:hAnsi="Goudy Old Style"/>
          <w:color w:val="000000" w:themeColor="text1"/>
          <w:sz w:val="28"/>
          <w:szCs w:val="28"/>
        </w:rPr>
        <w:t>(2013)</w:t>
      </w:r>
    </w:p>
    <w:p w14:paraId="453803E9" w14:textId="682FF7C0" w:rsidR="004B3EE1" w:rsidRDefault="005A21CD" w:rsidP="00E70CE7">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The final work in the </w:t>
      </w:r>
      <w:r w:rsidR="00816D27" w:rsidRPr="00816D27">
        <w:rPr>
          <w:rFonts w:ascii="Goudy Old Style" w:hAnsi="Goudy Old Style"/>
          <w:color w:val="000000" w:themeColor="text1"/>
          <w:sz w:val="28"/>
          <w:szCs w:val="28"/>
        </w:rPr>
        <w:t xml:space="preserve">exhibition would be </w:t>
      </w:r>
      <w:r w:rsidR="004C3B73">
        <w:rPr>
          <w:rFonts w:ascii="Goudy Old Style" w:hAnsi="Goudy Old Style"/>
          <w:color w:val="000000" w:themeColor="text1"/>
          <w:sz w:val="28"/>
          <w:szCs w:val="28"/>
        </w:rPr>
        <w:t>this sculptural hanging chandelier</w:t>
      </w:r>
      <w:r w:rsidR="00DC46BD">
        <w:rPr>
          <w:rFonts w:ascii="Goudy Old Style" w:hAnsi="Goudy Old Style"/>
          <w:color w:val="000000" w:themeColor="text1"/>
          <w:sz w:val="28"/>
          <w:szCs w:val="28"/>
        </w:rPr>
        <w:t xml:space="preserve"> by Heath</w:t>
      </w:r>
      <w:r w:rsidR="004C3B73">
        <w:rPr>
          <w:rFonts w:ascii="Goudy Old Style" w:hAnsi="Goudy Old Style"/>
          <w:color w:val="000000" w:themeColor="text1"/>
          <w:sz w:val="28"/>
          <w:szCs w:val="28"/>
        </w:rPr>
        <w:t>. This adds another form o</w:t>
      </w:r>
      <w:r w:rsidR="00B94A02">
        <w:rPr>
          <w:rFonts w:ascii="Goudy Old Style" w:hAnsi="Goudy Old Style"/>
          <w:color w:val="000000" w:themeColor="text1"/>
          <w:sz w:val="28"/>
          <w:szCs w:val="28"/>
        </w:rPr>
        <w:t>f typography to the exhibition</w:t>
      </w:r>
      <w:r w:rsidR="000A77BC">
        <w:rPr>
          <w:rFonts w:ascii="Goudy Old Style" w:hAnsi="Goudy Old Style"/>
          <w:color w:val="000000" w:themeColor="text1"/>
          <w:sz w:val="28"/>
          <w:szCs w:val="28"/>
        </w:rPr>
        <w:t>, one that allows the viewer a new experience</w:t>
      </w:r>
      <w:r w:rsidR="00D05164">
        <w:rPr>
          <w:rFonts w:ascii="Goudy Old Style" w:hAnsi="Goudy Old Style"/>
          <w:color w:val="000000" w:themeColor="text1"/>
          <w:sz w:val="28"/>
          <w:szCs w:val="28"/>
        </w:rPr>
        <w:t xml:space="preserve"> of depth</w:t>
      </w:r>
      <w:r w:rsidR="00B94A02">
        <w:rPr>
          <w:rFonts w:ascii="Goudy Old Style" w:hAnsi="Goudy Old Style"/>
          <w:color w:val="000000" w:themeColor="text1"/>
          <w:sz w:val="28"/>
          <w:szCs w:val="28"/>
        </w:rPr>
        <w:t xml:space="preserve">. The </w:t>
      </w:r>
      <w:r w:rsidR="009975BC">
        <w:rPr>
          <w:rFonts w:ascii="Goudy Old Style" w:hAnsi="Goudy Old Style"/>
          <w:color w:val="000000" w:themeColor="text1"/>
          <w:sz w:val="28"/>
          <w:szCs w:val="28"/>
        </w:rPr>
        <w:t>words come alive when lit</w:t>
      </w:r>
      <w:r w:rsidR="00FA1179">
        <w:rPr>
          <w:rFonts w:ascii="Goudy Old Style" w:hAnsi="Goudy Old Style"/>
          <w:color w:val="000000" w:themeColor="text1"/>
          <w:sz w:val="28"/>
          <w:szCs w:val="28"/>
        </w:rPr>
        <w:t xml:space="preserve"> up </w:t>
      </w:r>
      <w:r w:rsidR="009975BC">
        <w:rPr>
          <w:rFonts w:ascii="Goudy Old Style" w:hAnsi="Goudy Old Style"/>
          <w:color w:val="000000" w:themeColor="text1"/>
          <w:sz w:val="28"/>
          <w:szCs w:val="28"/>
        </w:rPr>
        <w:t xml:space="preserve">whilst the </w:t>
      </w:r>
      <w:r w:rsidR="00FA1179">
        <w:rPr>
          <w:rFonts w:ascii="Goudy Old Style" w:hAnsi="Goudy Old Style"/>
          <w:color w:val="000000" w:themeColor="text1"/>
          <w:sz w:val="28"/>
          <w:szCs w:val="28"/>
        </w:rPr>
        <w:t>chandelier rotates. Heath</w:t>
      </w:r>
      <w:r w:rsidR="000A77BC">
        <w:rPr>
          <w:rFonts w:ascii="Goudy Old Style" w:hAnsi="Goudy Old Style"/>
          <w:color w:val="000000" w:themeColor="text1"/>
          <w:sz w:val="28"/>
          <w:szCs w:val="28"/>
        </w:rPr>
        <w:t xml:space="preserve"> claims </w:t>
      </w:r>
      <w:r w:rsidR="00FA1179">
        <w:rPr>
          <w:rFonts w:ascii="Goudy Old Style" w:hAnsi="Goudy Old Style"/>
          <w:color w:val="000000" w:themeColor="text1"/>
          <w:sz w:val="28"/>
          <w:szCs w:val="28"/>
        </w:rPr>
        <w:t>he</w:t>
      </w:r>
      <w:r w:rsidR="000A77BC">
        <w:rPr>
          <w:rFonts w:ascii="Goudy Old Style" w:hAnsi="Goudy Old Style"/>
          <w:color w:val="000000" w:themeColor="text1"/>
          <w:sz w:val="28"/>
          <w:szCs w:val="28"/>
        </w:rPr>
        <w:t xml:space="preserve"> has</w:t>
      </w:r>
      <w:r w:rsidR="00FA1179">
        <w:rPr>
          <w:rFonts w:ascii="Goudy Old Style" w:hAnsi="Goudy Old Style"/>
          <w:color w:val="000000" w:themeColor="text1"/>
          <w:sz w:val="28"/>
          <w:szCs w:val="28"/>
        </w:rPr>
        <w:t xml:space="preserve"> left behind the computer screen to get out of the virtual world, and instead of creating an illusion of depth,</w:t>
      </w:r>
      <w:r w:rsidR="000A77BC">
        <w:rPr>
          <w:rFonts w:ascii="Goudy Old Style" w:hAnsi="Goudy Old Style"/>
          <w:color w:val="000000" w:themeColor="text1"/>
          <w:sz w:val="28"/>
          <w:szCs w:val="28"/>
        </w:rPr>
        <w:t xml:space="preserve"> to</w:t>
      </w:r>
      <w:r w:rsidR="00FA1179">
        <w:rPr>
          <w:rFonts w:ascii="Goudy Old Style" w:hAnsi="Goudy Old Style"/>
          <w:color w:val="000000" w:themeColor="text1"/>
          <w:sz w:val="28"/>
          <w:szCs w:val="28"/>
        </w:rPr>
        <w:t xml:space="preserve"> actually do so</w:t>
      </w:r>
      <w:r w:rsidR="000A77BC">
        <w:rPr>
          <w:rFonts w:ascii="Goudy Old Style" w:hAnsi="Goudy Old Style"/>
          <w:color w:val="000000" w:themeColor="text1"/>
          <w:sz w:val="28"/>
          <w:szCs w:val="28"/>
        </w:rPr>
        <w:t xml:space="preserve"> with his sculptural and performance pieces</w:t>
      </w:r>
      <w:r w:rsidR="00FA1179">
        <w:rPr>
          <w:rFonts w:ascii="Goudy Old Style" w:hAnsi="Goudy Old Style"/>
          <w:color w:val="000000" w:themeColor="text1"/>
          <w:sz w:val="28"/>
          <w:szCs w:val="28"/>
        </w:rPr>
        <w:t xml:space="preserve">. </w:t>
      </w:r>
      <w:r w:rsidR="00033CF3">
        <w:rPr>
          <w:rFonts w:ascii="Goudy Old Style" w:hAnsi="Goudy Old Style"/>
          <w:color w:val="000000" w:themeColor="text1"/>
          <w:sz w:val="28"/>
          <w:szCs w:val="28"/>
        </w:rPr>
        <w:t>Heath</w:t>
      </w:r>
      <w:r w:rsidR="00AE3FF5">
        <w:rPr>
          <w:rFonts w:ascii="Goudy Old Style" w:hAnsi="Goudy Old Style"/>
          <w:color w:val="000000" w:themeColor="text1"/>
          <w:sz w:val="28"/>
          <w:szCs w:val="28"/>
        </w:rPr>
        <w:t xml:space="preserve"> (2017) </w:t>
      </w:r>
      <w:r w:rsidR="00033CF3">
        <w:rPr>
          <w:rFonts w:ascii="Goudy Old Style" w:hAnsi="Goudy Old Style"/>
          <w:color w:val="000000" w:themeColor="text1"/>
          <w:sz w:val="28"/>
          <w:szCs w:val="28"/>
        </w:rPr>
        <w:t xml:space="preserve">says </w:t>
      </w:r>
      <w:r w:rsidR="00AE3FF5">
        <w:rPr>
          <w:rFonts w:ascii="Goudy Old Style" w:hAnsi="Goudy Old Style"/>
          <w:color w:val="000000" w:themeColor="text1"/>
          <w:sz w:val="28"/>
          <w:szCs w:val="28"/>
        </w:rPr>
        <w:t xml:space="preserve">the focus in his </w:t>
      </w:r>
      <w:r w:rsidR="00312B38">
        <w:rPr>
          <w:rFonts w:ascii="Goudy Old Style" w:hAnsi="Goudy Old Style"/>
          <w:color w:val="000000" w:themeColor="text1"/>
          <w:sz w:val="28"/>
          <w:szCs w:val="28"/>
        </w:rPr>
        <w:t xml:space="preserve">work </w:t>
      </w:r>
      <w:r w:rsidR="00033CF3">
        <w:rPr>
          <w:rFonts w:ascii="Goudy Old Style" w:hAnsi="Goudy Old Style"/>
          <w:color w:val="000000" w:themeColor="text1"/>
          <w:sz w:val="28"/>
          <w:szCs w:val="28"/>
        </w:rPr>
        <w:t>now is to “</w:t>
      </w:r>
      <w:r w:rsidR="00033CF3" w:rsidRPr="00AA332C">
        <w:rPr>
          <w:rFonts w:ascii="Goudy Old Style" w:hAnsi="Goudy Old Style"/>
          <w:i/>
          <w:color w:val="000000" w:themeColor="text1"/>
          <w:sz w:val="28"/>
          <w:szCs w:val="28"/>
        </w:rPr>
        <w:t>Make type scream and make type jump – physically not just metaphorically</w:t>
      </w:r>
      <w:r w:rsidR="00033CF3">
        <w:rPr>
          <w:rFonts w:ascii="Goudy Old Style" w:hAnsi="Goudy Old Style"/>
          <w:color w:val="000000" w:themeColor="text1"/>
          <w:sz w:val="28"/>
          <w:szCs w:val="28"/>
        </w:rPr>
        <w:t>.”</w:t>
      </w:r>
      <w:r w:rsidR="00DE40DD">
        <w:rPr>
          <w:rFonts w:ascii="Goudy Old Style" w:hAnsi="Goudy Old Style"/>
          <w:color w:val="000000" w:themeColor="text1"/>
          <w:sz w:val="28"/>
          <w:szCs w:val="28"/>
        </w:rPr>
        <w:t xml:space="preserve"> </w:t>
      </w:r>
    </w:p>
    <w:p w14:paraId="13515ED9" w14:textId="44545E64" w:rsidR="00E70CE7" w:rsidRPr="0011722F" w:rsidRDefault="00DE40DD" w:rsidP="00E70CE7">
      <w:pPr>
        <w:spacing w:after="0" w:line="480" w:lineRule="auto"/>
        <w:rPr>
          <w:rFonts w:ascii="Times New Roman" w:eastAsia="Times New Roman" w:hAnsi="Times New Roman" w:cs="Times New Roman"/>
          <w:sz w:val="24"/>
          <w:szCs w:val="24"/>
          <w:lang w:eastAsia="en-US"/>
        </w:rPr>
      </w:pPr>
      <w:r>
        <w:rPr>
          <w:rFonts w:ascii="Goudy Old Style" w:hAnsi="Goudy Old Style"/>
          <w:color w:val="000000" w:themeColor="text1"/>
          <w:sz w:val="28"/>
          <w:szCs w:val="28"/>
        </w:rPr>
        <w:lastRenderedPageBreak/>
        <w:t>The chandelier is made out</w:t>
      </w:r>
      <w:r w:rsidR="00FD2075">
        <w:rPr>
          <w:rFonts w:ascii="Goudy Old Style" w:hAnsi="Goudy Old Style"/>
          <w:color w:val="000000" w:themeColor="text1"/>
          <w:sz w:val="28"/>
          <w:szCs w:val="28"/>
        </w:rPr>
        <w:t xml:space="preserve"> of laser cut maple wood veneer and is inspired by the poetry found in the lyrics of “</w:t>
      </w:r>
      <w:r w:rsidR="00FD2075" w:rsidRPr="00AA332C">
        <w:rPr>
          <w:rFonts w:ascii="Goudy Old Style" w:hAnsi="Goudy Old Style"/>
          <w:i/>
          <w:color w:val="000000" w:themeColor="text1"/>
          <w:sz w:val="28"/>
          <w:szCs w:val="28"/>
        </w:rPr>
        <w:t>The Message</w:t>
      </w:r>
      <w:r w:rsidR="00FD2075">
        <w:rPr>
          <w:rFonts w:ascii="Goudy Old Style" w:hAnsi="Goudy Old Style"/>
          <w:color w:val="000000" w:themeColor="text1"/>
          <w:sz w:val="28"/>
          <w:szCs w:val="28"/>
        </w:rPr>
        <w:t>” by Grandmaster Flash and the Furious Five.</w:t>
      </w:r>
      <w:r w:rsidR="005E0002">
        <w:rPr>
          <w:rFonts w:ascii="Goudy Old Style" w:hAnsi="Goudy Old Style"/>
          <w:color w:val="000000" w:themeColor="text1"/>
          <w:sz w:val="28"/>
          <w:szCs w:val="28"/>
        </w:rPr>
        <w:t xml:space="preserve"> The composition of the work, shows off each word so beautifully whilst rotating. </w:t>
      </w:r>
      <w:r w:rsidR="00E70CE7">
        <w:rPr>
          <w:rFonts w:ascii="Goudy Old Style" w:hAnsi="Goudy Old Style"/>
          <w:color w:val="000000" w:themeColor="text1"/>
          <w:sz w:val="28"/>
          <w:szCs w:val="28"/>
        </w:rPr>
        <w:t>Within the context of my imagined exhibition, this work goes in relation with the principle “</w:t>
      </w:r>
      <w:proofErr w:type="spellStart"/>
      <w:r w:rsidR="00E70CE7" w:rsidRPr="0011722F">
        <w:rPr>
          <w:rFonts w:ascii="Goudy Old Style" w:hAnsi="Goudy Old Style"/>
          <w:i/>
          <w:color w:val="000000" w:themeColor="text1"/>
          <w:sz w:val="28"/>
          <w:szCs w:val="28"/>
        </w:rPr>
        <w:t>Shibui</w:t>
      </w:r>
      <w:proofErr w:type="spellEnd"/>
      <w:r w:rsidR="00E70CE7" w:rsidRPr="0011722F">
        <w:rPr>
          <w:rFonts w:ascii="Goudy Old Style" w:hAnsi="Goudy Old Style"/>
          <w:i/>
          <w:color w:val="000000" w:themeColor="text1"/>
          <w:sz w:val="28"/>
          <w:szCs w:val="28"/>
        </w:rPr>
        <w:t>”</w:t>
      </w:r>
      <w:r w:rsidR="0011722F">
        <w:rPr>
          <w:rFonts w:ascii="Goudy Old Style" w:hAnsi="Goudy Old Style"/>
          <w:i/>
          <w:color w:val="000000" w:themeColor="text1"/>
          <w:sz w:val="28"/>
          <w:szCs w:val="28"/>
        </w:rPr>
        <w:t xml:space="preserve">. </w:t>
      </w:r>
      <w:r w:rsidR="0011722F">
        <w:rPr>
          <w:rFonts w:ascii="Goudy Old Style" w:hAnsi="Goudy Old Style"/>
          <w:color w:val="000000" w:themeColor="text1"/>
          <w:sz w:val="28"/>
          <w:szCs w:val="28"/>
        </w:rPr>
        <w:t xml:space="preserve">It’s simply elegant precisely as it is. </w:t>
      </w:r>
    </w:p>
    <w:p w14:paraId="13406CBA" w14:textId="4BE16E0C" w:rsidR="00DE40DD" w:rsidRDefault="00DE40DD" w:rsidP="003B1AF5">
      <w:pPr>
        <w:spacing w:line="480" w:lineRule="auto"/>
        <w:rPr>
          <w:rFonts w:ascii="Goudy Old Style" w:hAnsi="Goudy Old Style"/>
          <w:color w:val="000000" w:themeColor="text1"/>
          <w:sz w:val="28"/>
          <w:szCs w:val="28"/>
        </w:rPr>
      </w:pPr>
    </w:p>
    <w:p w14:paraId="6F9E7F3E" w14:textId="2E845A8C" w:rsidR="00FD2075" w:rsidRDefault="00FD2075" w:rsidP="003B1AF5">
      <w:pPr>
        <w:spacing w:line="480" w:lineRule="auto"/>
        <w:rPr>
          <w:rFonts w:ascii="Goudy Old Style" w:hAnsi="Goudy Old Style"/>
          <w:color w:val="000000" w:themeColor="text1"/>
          <w:sz w:val="28"/>
          <w:szCs w:val="28"/>
        </w:rPr>
      </w:pPr>
    </w:p>
    <w:p w14:paraId="26926B6D" w14:textId="5A3001C6" w:rsidR="00FD2075" w:rsidRDefault="00FD2075" w:rsidP="003B1AF5">
      <w:pPr>
        <w:spacing w:line="480" w:lineRule="auto"/>
        <w:rPr>
          <w:rFonts w:ascii="Goudy Old Style" w:hAnsi="Goudy Old Style"/>
          <w:color w:val="000000" w:themeColor="text1"/>
          <w:sz w:val="28"/>
          <w:szCs w:val="28"/>
        </w:rPr>
      </w:pPr>
    </w:p>
    <w:p w14:paraId="7EC0E636" w14:textId="77777777" w:rsidR="00FD2075" w:rsidRDefault="00FD2075" w:rsidP="003B1AF5">
      <w:pPr>
        <w:spacing w:line="480" w:lineRule="auto"/>
        <w:rPr>
          <w:rFonts w:ascii="Goudy Old Style" w:hAnsi="Goudy Old Style"/>
          <w:color w:val="000000" w:themeColor="text1"/>
          <w:sz w:val="28"/>
          <w:szCs w:val="28"/>
        </w:rPr>
      </w:pPr>
    </w:p>
    <w:p w14:paraId="0B64AA34" w14:textId="2FE24E74" w:rsidR="00FD2075" w:rsidRDefault="00FD2075" w:rsidP="003B1AF5">
      <w:pPr>
        <w:spacing w:line="480" w:lineRule="auto"/>
        <w:rPr>
          <w:rFonts w:ascii="Goudy Old Style" w:hAnsi="Goudy Old Style"/>
          <w:color w:val="000000" w:themeColor="text1"/>
          <w:sz w:val="28"/>
          <w:szCs w:val="28"/>
        </w:rPr>
      </w:pPr>
    </w:p>
    <w:p w14:paraId="17E88F83" w14:textId="4FD6401F" w:rsidR="00FD2075" w:rsidRDefault="00FD2075" w:rsidP="003B1AF5">
      <w:pPr>
        <w:spacing w:line="480" w:lineRule="auto"/>
        <w:rPr>
          <w:rFonts w:ascii="Goudy Old Style" w:hAnsi="Goudy Old Style"/>
          <w:color w:val="000000" w:themeColor="text1"/>
          <w:sz w:val="28"/>
          <w:szCs w:val="28"/>
        </w:rPr>
      </w:pPr>
    </w:p>
    <w:p w14:paraId="6966D38E" w14:textId="28CED6D0" w:rsidR="00FD2075" w:rsidRDefault="00FD2075" w:rsidP="003B1AF5">
      <w:pPr>
        <w:spacing w:line="480" w:lineRule="auto"/>
        <w:rPr>
          <w:rFonts w:ascii="Goudy Old Style" w:hAnsi="Goudy Old Style"/>
          <w:color w:val="000000" w:themeColor="text1"/>
          <w:sz w:val="28"/>
          <w:szCs w:val="28"/>
        </w:rPr>
      </w:pPr>
    </w:p>
    <w:p w14:paraId="2213B671" w14:textId="694ACE76" w:rsidR="00FD2075" w:rsidRDefault="00FD2075" w:rsidP="003B1AF5">
      <w:pPr>
        <w:spacing w:line="480" w:lineRule="auto"/>
        <w:rPr>
          <w:rFonts w:ascii="Goudy Old Style" w:hAnsi="Goudy Old Style"/>
          <w:color w:val="000000" w:themeColor="text1"/>
          <w:sz w:val="28"/>
          <w:szCs w:val="28"/>
        </w:rPr>
      </w:pPr>
    </w:p>
    <w:p w14:paraId="75DF74A8" w14:textId="188B5189" w:rsidR="00FD2075" w:rsidRDefault="00FD2075" w:rsidP="003B1AF5">
      <w:pPr>
        <w:spacing w:line="480" w:lineRule="auto"/>
        <w:rPr>
          <w:rFonts w:ascii="Goudy Old Style" w:hAnsi="Goudy Old Style"/>
          <w:color w:val="000000" w:themeColor="text1"/>
          <w:sz w:val="28"/>
          <w:szCs w:val="28"/>
        </w:rPr>
      </w:pPr>
    </w:p>
    <w:p w14:paraId="2CD75042" w14:textId="77777777" w:rsidR="0036597B" w:rsidRDefault="0036597B" w:rsidP="003B1AF5">
      <w:pPr>
        <w:spacing w:line="480" w:lineRule="auto"/>
        <w:rPr>
          <w:rFonts w:ascii="Goudy Old Style" w:hAnsi="Goudy Old Style"/>
          <w:color w:val="000000" w:themeColor="text1"/>
          <w:sz w:val="28"/>
          <w:szCs w:val="28"/>
        </w:rPr>
      </w:pPr>
    </w:p>
    <w:p w14:paraId="0749F2EE" w14:textId="77777777" w:rsidR="00FA38BE" w:rsidRDefault="00FA38BE" w:rsidP="003B1AF5">
      <w:pPr>
        <w:spacing w:line="480" w:lineRule="auto"/>
        <w:rPr>
          <w:rFonts w:ascii="Goudy Old Style" w:hAnsi="Goudy Old Style"/>
          <w:color w:val="000000" w:themeColor="text1"/>
          <w:sz w:val="28"/>
          <w:szCs w:val="28"/>
          <w:u w:val="single"/>
        </w:rPr>
      </w:pPr>
    </w:p>
    <w:p w14:paraId="0946887B" w14:textId="77777777" w:rsidR="00FA38BE" w:rsidRDefault="00FA38BE" w:rsidP="003B1AF5">
      <w:pPr>
        <w:spacing w:line="480" w:lineRule="auto"/>
        <w:rPr>
          <w:rFonts w:ascii="Goudy Old Style" w:hAnsi="Goudy Old Style"/>
          <w:color w:val="000000" w:themeColor="text1"/>
          <w:sz w:val="28"/>
          <w:szCs w:val="28"/>
          <w:u w:val="single"/>
        </w:rPr>
      </w:pPr>
    </w:p>
    <w:p w14:paraId="5A44C08C" w14:textId="77777777" w:rsidR="00A803D6" w:rsidRDefault="00A803D6" w:rsidP="003B1AF5">
      <w:pPr>
        <w:spacing w:line="480" w:lineRule="auto"/>
        <w:rPr>
          <w:rFonts w:ascii="Goudy Old Style" w:hAnsi="Goudy Old Style"/>
          <w:color w:val="000000" w:themeColor="text1"/>
          <w:sz w:val="28"/>
          <w:szCs w:val="28"/>
          <w:u w:val="single"/>
        </w:rPr>
      </w:pPr>
    </w:p>
    <w:p w14:paraId="0600F875" w14:textId="337CEAB4" w:rsidR="008E2249" w:rsidRPr="00D54340" w:rsidRDefault="008E2249" w:rsidP="003B1AF5">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u w:val="single"/>
        </w:rPr>
        <w:lastRenderedPageBreak/>
        <w:t>Bibliography</w:t>
      </w:r>
    </w:p>
    <w:p w14:paraId="6E48478A" w14:textId="55995213" w:rsidR="008E2249" w:rsidRDefault="008E2249" w:rsidP="003B1AF5">
      <w:pPr>
        <w:spacing w:line="480" w:lineRule="auto"/>
        <w:rPr>
          <w:rFonts w:ascii="Goudy Old Style" w:hAnsi="Goudy Old Style"/>
          <w:color w:val="000000" w:themeColor="text1"/>
          <w:sz w:val="28"/>
          <w:szCs w:val="28"/>
        </w:rPr>
      </w:pPr>
      <w:r w:rsidRPr="004A11D7">
        <w:rPr>
          <w:rFonts w:ascii="Goudy Old Style" w:hAnsi="Goudy Old Style"/>
          <w:color w:val="000000" w:themeColor="text1"/>
          <w:sz w:val="28"/>
          <w:szCs w:val="28"/>
        </w:rPr>
        <w:t>De Bono, Edward</w:t>
      </w:r>
      <w:r w:rsidR="00AE4BB4">
        <w:rPr>
          <w:rFonts w:ascii="Goudy Old Style" w:hAnsi="Goudy Old Style"/>
          <w:color w:val="000000" w:themeColor="text1"/>
          <w:sz w:val="28"/>
          <w:szCs w:val="28"/>
        </w:rPr>
        <w:t>.</w:t>
      </w:r>
      <w:r w:rsidR="00BA759D">
        <w:rPr>
          <w:rFonts w:ascii="Goudy Old Style" w:hAnsi="Goudy Old Style"/>
          <w:color w:val="000000" w:themeColor="text1"/>
          <w:sz w:val="28"/>
          <w:szCs w:val="28"/>
        </w:rPr>
        <w:t xml:space="preserve"> (</w:t>
      </w:r>
      <w:r w:rsidRPr="004A11D7">
        <w:rPr>
          <w:rFonts w:ascii="Goudy Old Style" w:hAnsi="Goudy Old Style"/>
          <w:color w:val="000000" w:themeColor="text1"/>
          <w:sz w:val="28"/>
          <w:szCs w:val="28"/>
        </w:rPr>
        <w:t xml:space="preserve">1970) </w:t>
      </w:r>
      <w:r w:rsidRPr="00341109">
        <w:rPr>
          <w:rFonts w:ascii="Goudy Old Style" w:hAnsi="Goudy Old Style"/>
          <w:i/>
          <w:iCs/>
          <w:color w:val="000000" w:themeColor="text1"/>
          <w:sz w:val="28"/>
          <w:szCs w:val="28"/>
        </w:rPr>
        <w:t>Lateral Thinking:</w:t>
      </w:r>
      <w:r w:rsidRPr="004A11D7">
        <w:rPr>
          <w:rFonts w:ascii="Goudy Old Style" w:hAnsi="Goudy Old Style"/>
          <w:i/>
          <w:color w:val="000000" w:themeColor="text1"/>
          <w:sz w:val="28"/>
          <w:szCs w:val="28"/>
        </w:rPr>
        <w:t xml:space="preserve"> A </w:t>
      </w:r>
      <w:r w:rsidR="004A11D7" w:rsidRPr="004A11D7">
        <w:rPr>
          <w:rFonts w:ascii="Goudy Old Style" w:hAnsi="Goudy Old Style"/>
          <w:i/>
          <w:color w:val="000000" w:themeColor="text1"/>
          <w:sz w:val="28"/>
          <w:szCs w:val="28"/>
        </w:rPr>
        <w:t>Textbook</w:t>
      </w:r>
      <w:r w:rsidRPr="004A11D7">
        <w:rPr>
          <w:rFonts w:ascii="Goudy Old Style" w:hAnsi="Goudy Old Style"/>
          <w:i/>
          <w:color w:val="000000" w:themeColor="text1"/>
          <w:sz w:val="28"/>
          <w:szCs w:val="28"/>
        </w:rPr>
        <w:t xml:space="preserve"> of Crea</w:t>
      </w:r>
      <w:r w:rsidR="004A11D7" w:rsidRPr="004A11D7">
        <w:rPr>
          <w:rFonts w:ascii="Goudy Old Style" w:hAnsi="Goudy Old Style"/>
          <w:i/>
          <w:color w:val="000000" w:themeColor="text1"/>
          <w:sz w:val="28"/>
          <w:szCs w:val="28"/>
        </w:rPr>
        <w:t>tivity</w:t>
      </w:r>
      <w:r w:rsidRPr="004A11D7">
        <w:rPr>
          <w:rFonts w:ascii="Goudy Old Style" w:hAnsi="Goudy Old Style"/>
          <w:i/>
          <w:color w:val="000000" w:themeColor="text1"/>
          <w:sz w:val="28"/>
          <w:szCs w:val="28"/>
        </w:rPr>
        <w:t xml:space="preserve">. </w:t>
      </w:r>
      <w:r w:rsidRPr="004A11D7">
        <w:rPr>
          <w:rFonts w:ascii="Goudy Old Style" w:hAnsi="Goudy Old Style"/>
          <w:color w:val="000000" w:themeColor="text1"/>
          <w:sz w:val="28"/>
          <w:szCs w:val="28"/>
        </w:rPr>
        <w:t xml:space="preserve">Ward Lock Education, </w:t>
      </w:r>
      <w:r w:rsidR="004A11D7" w:rsidRPr="004A11D7">
        <w:rPr>
          <w:rFonts w:ascii="Goudy Old Style" w:hAnsi="Goudy Old Style"/>
          <w:color w:val="000000" w:themeColor="text1"/>
          <w:sz w:val="28"/>
          <w:szCs w:val="28"/>
        </w:rPr>
        <w:t>London</w:t>
      </w:r>
    </w:p>
    <w:p w14:paraId="2C47018C" w14:textId="7ECF47DC" w:rsidR="007C4058" w:rsidRDefault="007C4058" w:rsidP="003B1AF5">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Reynolds, Garr. (2007) </w:t>
      </w:r>
      <w:r w:rsidRPr="007C4058">
        <w:rPr>
          <w:rFonts w:ascii="Goudy Old Style" w:hAnsi="Goudy Old Style"/>
          <w:i/>
          <w:color w:val="000000" w:themeColor="text1"/>
          <w:sz w:val="28"/>
          <w:szCs w:val="28"/>
        </w:rPr>
        <w:t>Presentation Zen</w:t>
      </w:r>
      <w:r>
        <w:rPr>
          <w:rFonts w:ascii="Goudy Old Style" w:hAnsi="Goudy Old Style"/>
          <w:i/>
          <w:color w:val="000000" w:themeColor="text1"/>
          <w:sz w:val="28"/>
          <w:szCs w:val="28"/>
        </w:rPr>
        <w:t>: Simple Ideas on Presentation Design and Delivery (Voices That Matter)</w:t>
      </w:r>
      <w:r w:rsidR="00BA759D">
        <w:rPr>
          <w:rFonts w:ascii="Goudy Old Style" w:hAnsi="Goudy Old Style"/>
          <w:i/>
          <w:color w:val="000000" w:themeColor="text1"/>
          <w:sz w:val="28"/>
          <w:szCs w:val="28"/>
        </w:rPr>
        <w:t xml:space="preserve">. </w:t>
      </w:r>
      <w:proofErr w:type="spellStart"/>
      <w:r w:rsidR="00BA759D">
        <w:rPr>
          <w:rFonts w:ascii="Goudy Old Style" w:hAnsi="Goudy Old Style"/>
          <w:color w:val="000000" w:themeColor="text1"/>
          <w:sz w:val="28"/>
          <w:szCs w:val="28"/>
        </w:rPr>
        <w:t>PeachPit</w:t>
      </w:r>
      <w:proofErr w:type="spellEnd"/>
      <w:r w:rsidR="00BA759D">
        <w:rPr>
          <w:rFonts w:ascii="Goudy Old Style" w:hAnsi="Goudy Old Style"/>
          <w:color w:val="000000" w:themeColor="text1"/>
          <w:sz w:val="28"/>
          <w:szCs w:val="28"/>
        </w:rPr>
        <w:t>, USA</w:t>
      </w:r>
    </w:p>
    <w:p w14:paraId="716A3B1B" w14:textId="05F5BD70" w:rsidR="00A803D6" w:rsidRPr="00A803D6" w:rsidRDefault="00A803D6" w:rsidP="00A803D6">
      <w:pPr>
        <w:spacing w:line="480" w:lineRule="auto"/>
        <w:rPr>
          <w:rFonts w:ascii="Goudy Old Style" w:hAnsi="Goudy Old Style"/>
          <w:sz w:val="28"/>
          <w:szCs w:val="28"/>
        </w:rPr>
      </w:pPr>
      <w:r w:rsidRPr="00A803D6">
        <w:rPr>
          <w:rFonts w:ascii="Goudy Old Style" w:hAnsi="Goudy Old Style"/>
          <w:sz w:val="28"/>
          <w:szCs w:val="28"/>
        </w:rPr>
        <w:t>Bu</w:t>
      </w:r>
      <w:r>
        <w:rPr>
          <w:rFonts w:ascii="Goudy Old Style" w:hAnsi="Goudy Old Style"/>
          <w:sz w:val="28"/>
          <w:szCs w:val="28"/>
        </w:rPr>
        <w:t>r</w:t>
      </w:r>
      <w:r w:rsidRPr="00A803D6">
        <w:rPr>
          <w:rFonts w:ascii="Goudy Old Style" w:hAnsi="Goudy Old Style"/>
          <w:sz w:val="28"/>
          <w:szCs w:val="28"/>
        </w:rPr>
        <w:t>rill, Antony</w:t>
      </w:r>
      <w:r>
        <w:rPr>
          <w:rFonts w:ascii="Goudy Old Style" w:hAnsi="Goudy Old Style"/>
          <w:sz w:val="28"/>
          <w:szCs w:val="28"/>
        </w:rPr>
        <w:t xml:space="preserve"> (2018) Interview for Art Fund. [Online]. Available at: </w:t>
      </w:r>
      <w:hyperlink r:id="rId19" w:history="1">
        <w:r w:rsidRPr="005B13C4">
          <w:rPr>
            <w:rStyle w:val="Hyperlink"/>
            <w:rFonts w:ascii="Goudy Old Style" w:hAnsi="Goudy Old Style"/>
            <w:sz w:val="28"/>
            <w:szCs w:val="28"/>
          </w:rPr>
          <w:t>https://www.</w:t>
        </w:r>
        <w:r w:rsidRPr="005B13C4">
          <w:rPr>
            <w:rStyle w:val="Hyperlink"/>
            <w:rFonts w:ascii="Goudy Old Style" w:hAnsi="Goudy Old Style"/>
            <w:sz w:val="28"/>
            <w:szCs w:val="28"/>
          </w:rPr>
          <w:t>a</w:t>
        </w:r>
        <w:r w:rsidRPr="005B13C4">
          <w:rPr>
            <w:rStyle w:val="Hyperlink"/>
            <w:rFonts w:ascii="Goudy Old Style" w:hAnsi="Goudy Old Style"/>
            <w:sz w:val="28"/>
            <w:szCs w:val="28"/>
          </w:rPr>
          <w:t>rtfund.org/get-involved/art-happens/big-steam-print/interview-</w:t>
        </w:r>
        <w:r>
          <w:rPr>
            <w:rStyle w:val="Hyperlink"/>
            <w:rFonts w:ascii="Goudy Old Style" w:hAnsi="Goudy Old Style"/>
            <w:sz w:val="28"/>
            <w:szCs w:val="28"/>
            <w:vertAlign w:val="subscript"/>
          </w:rPr>
          <w:t>≠––</w:t>
        </w:r>
        <w:r w:rsidRPr="005B13C4">
          <w:rPr>
            <w:rStyle w:val="Hyperlink"/>
            <w:rFonts w:ascii="Goudy Old Style" w:hAnsi="Goudy Old Style"/>
            <w:sz w:val="28"/>
            <w:szCs w:val="28"/>
          </w:rPr>
          <w:t>with-anthony-burrill</w:t>
        </w:r>
      </w:hyperlink>
      <w:r>
        <w:rPr>
          <w:rStyle w:val="Hyperlink"/>
          <w:rFonts w:ascii="Goudy Old Style" w:hAnsi="Goudy Old Style"/>
          <w:sz w:val="28"/>
          <w:szCs w:val="28"/>
        </w:rPr>
        <w:t xml:space="preserve"> </w:t>
      </w:r>
      <w:r w:rsidR="00483945">
        <w:rPr>
          <w:rFonts w:ascii="Goudy Old Style" w:hAnsi="Goudy Old Style"/>
          <w:color w:val="000000" w:themeColor="text1"/>
          <w:sz w:val="28"/>
          <w:szCs w:val="28"/>
        </w:rPr>
        <w:t>(</w:t>
      </w:r>
      <w:r>
        <w:rPr>
          <w:rFonts w:ascii="Goudy Old Style" w:hAnsi="Goudy Old Style"/>
          <w:color w:val="000000" w:themeColor="text1"/>
          <w:sz w:val="28"/>
          <w:szCs w:val="28"/>
        </w:rPr>
        <w:t>Accessed: 02 April 2018)</w:t>
      </w:r>
    </w:p>
    <w:p w14:paraId="76DC79FB" w14:textId="136A5F4A" w:rsidR="00282299" w:rsidRDefault="005A6EDE" w:rsidP="00282299">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BPS. </w:t>
      </w:r>
      <w:r w:rsidR="00282299" w:rsidRPr="0043259E">
        <w:rPr>
          <w:rFonts w:ascii="Goudy Old Style" w:hAnsi="Goudy Old Style"/>
          <w:color w:val="000000" w:themeColor="text1"/>
          <w:sz w:val="28"/>
          <w:szCs w:val="28"/>
        </w:rPr>
        <w:t>(1981)</w:t>
      </w:r>
      <w:r w:rsidR="00282299">
        <w:rPr>
          <w:rFonts w:ascii="Goudy Old Style" w:hAnsi="Goudy Old Style"/>
          <w:i/>
          <w:color w:val="000000" w:themeColor="text1"/>
          <w:sz w:val="28"/>
          <w:szCs w:val="28"/>
        </w:rPr>
        <w:t xml:space="preserve"> </w:t>
      </w:r>
      <w:r w:rsidR="00282299" w:rsidRPr="008E7F92">
        <w:rPr>
          <w:rFonts w:ascii="Goudy Old Style" w:hAnsi="Goudy Old Style"/>
          <w:i/>
          <w:color w:val="000000" w:themeColor="text1"/>
          <w:sz w:val="28"/>
          <w:szCs w:val="28"/>
        </w:rPr>
        <w:t>The Three Basic Facts of Exis</w:t>
      </w:r>
      <w:r w:rsidR="00BA759D">
        <w:rPr>
          <w:rFonts w:ascii="Goudy Old Style" w:hAnsi="Goudy Old Style"/>
          <w:i/>
          <w:color w:val="000000" w:themeColor="text1"/>
          <w:sz w:val="28"/>
          <w:szCs w:val="28"/>
        </w:rPr>
        <w:t>tence I: Impermanence (</w:t>
      </w:r>
      <w:r w:rsidR="00282299">
        <w:rPr>
          <w:rFonts w:ascii="Goudy Old Style" w:hAnsi="Goudy Old Style"/>
          <w:i/>
          <w:color w:val="000000" w:themeColor="text1"/>
          <w:sz w:val="28"/>
          <w:szCs w:val="28"/>
        </w:rPr>
        <w:t xml:space="preserve">Anicca). </w:t>
      </w:r>
      <w:r w:rsidR="00282299">
        <w:rPr>
          <w:rFonts w:ascii="Goudy Old Style" w:hAnsi="Goudy Old Style"/>
          <w:color w:val="000000" w:themeColor="text1"/>
          <w:sz w:val="28"/>
          <w:szCs w:val="28"/>
        </w:rPr>
        <w:t>Buddhist Publication Society, Sri Lanka</w:t>
      </w:r>
    </w:p>
    <w:p w14:paraId="1BBB433A" w14:textId="0FC47DBD" w:rsidR="002F6406" w:rsidRDefault="002F6406" w:rsidP="00282299">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w:t>
      </w:r>
      <w:r w:rsidR="00D04FD2">
        <w:rPr>
          <w:rFonts w:ascii="Goudy Old Style" w:hAnsi="Goudy Old Style"/>
          <w:color w:val="000000" w:themeColor="text1"/>
          <w:sz w:val="28"/>
          <w:szCs w:val="28"/>
        </w:rPr>
        <w:t xml:space="preserve">Paula Scher: Graphic Design.” </w:t>
      </w:r>
      <w:r w:rsidR="00D04FD2" w:rsidRPr="00D04FD2">
        <w:rPr>
          <w:rFonts w:ascii="Goudy Old Style" w:hAnsi="Goudy Old Style"/>
          <w:i/>
          <w:color w:val="000000" w:themeColor="text1"/>
          <w:sz w:val="28"/>
          <w:szCs w:val="28"/>
        </w:rPr>
        <w:t>Abstract: The Art of Design</w:t>
      </w:r>
      <w:r w:rsidR="00D04FD2">
        <w:rPr>
          <w:rFonts w:ascii="Goudy Old Style" w:hAnsi="Goudy Old Style"/>
          <w:i/>
          <w:color w:val="000000" w:themeColor="text1"/>
          <w:sz w:val="28"/>
          <w:szCs w:val="28"/>
        </w:rPr>
        <w:t xml:space="preserve">. </w:t>
      </w:r>
      <w:r w:rsidR="00D04FD2" w:rsidRPr="00D04FD2">
        <w:rPr>
          <w:rFonts w:ascii="Goudy Old Style" w:hAnsi="Goudy Old Style"/>
          <w:color w:val="000000" w:themeColor="text1"/>
          <w:sz w:val="28"/>
          <w:szCs w:val="28"/>
        </w:rPr>
        <w:t xml:space="preserve">Episode 6. </w:t>
      </w:r>
      <w:r w:rsidR="00D04FD2">
        <w:rPr>
          <w:rFonts w:ascii="Goudy Old Style" w:hAnsi="Goudy Old Style"/>
          <w:color w:val="000000" w:themeColor="text1"/>
          <w:sz w:val="28"/>
          <w:szCs w:val="28"/>
        </w:rPr>
        <w:t xml:space="preserve">(2017) </w:t>
      </w:r>
      <w:r w:rsidR="00D04FD2" w:rsidRPr="00D04FD2">
        <w:rPr>
          <w:rFonts w:ascii="Goudy Old Style" w:hAnsi="Goudy Old Style"/>
          <w:color w:val="000000" w:themeColor="text1"/>
          <w:sz w:val="28"/>
          <w:szCs w:val="28"/>
        </w:rPr>
        <w:t>Netflix</w:t>
      </w:r>
      <w:r w:rsidR="00D04FD2">
        <w:rPr>
          <w:rFonts w:ascii="Goudy Old Style" w:hAnsi="Goudy Old Style"/>
          <w:color w:val="000000" w:themeColor="text1"/>
          <w:sz w:val="28"/>
          <w:szCs w:val="28"/>
        </w:rPr>
        <w:t xml:space="preserve"> </w:t>
      </w:r>
      <w:hyperlink r:id="rId20" w:history="1">
        <w:r w:rsidR="00D04FD2" w:rsidRPr="00762A80">
          <w:rPr>
            <w:rStyle w:val="Hyperlink"/>
            <w:rFonts w:ascii="Goudy Old Style" w:hAnsi="Goudy Old Style"/>
            <w:sz w:val="28"/>
            <w:szCs w:val="28"/>
          </w:rPr>
          <w:t>https://www.netflix.com/gb/title/80057883</w:t>
        </w:r>
      </w:hyperlink>
      <w:r w:rsidR="00D04FD2">
        <w:rPr>
          <w:rFonts w:ascii="Goudy Old Style" w:hAnsi="Goudy Old Style"/>
          <w:color w:val="000000" w:themeColor="text1"/>
          <w:sz w:val="28"/>
          <w:szCs w:val="28"/>
        </w:rPr>
        <w:t xml:space="preserve"> </w:t>
      </w:r>
    </w:p>
    <w:p w14:paraId="00186254" w14:textId="438D015C" w:rsidR="005D1D65" w:rsidRDefault="00785C22" w:rsidP="00282299">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Reynolds, Garr. (2009) </w:t>
      </w:r>
      <w:r w:rsidRPr="00FA793C">
        <w:rPr>
          <w:rFonts w:ascii="Goudy Old Style" w:hAnsi="Goudy Old Style"/>
          <w:i/>
          <w:color w:val="000000" w:themeColor="text1"/>
          <w:sz w:val="28"/>
          <w:szCs w:val="28"/>
        </w:rPr>
        <w:t>7 Japanese aesthetic principles to change your thinking</w:t>
      </w:r>
      <w:r>
        <w:rPr>
          <w:rFonts w:ascii="Goudy Old Style" w:hAnsi="Goudy Old Style"/>
          <w:color w:val="000000" w:themeColor="text1"/>
          <w:sz w:val="28"/>
          <w:szCs w:val="28"/>
        </w:rPr>
        <w:t xml:space="preserve">. Available at: </w:t>
      </w:r>
      <w:hyperlink r:id="rId21" w:history="1">
        <w:r w:rsidRPr="00762A80">
          <w:rPr>
            <w:rStyle w:val="Hyperlink"/>
            <w:rFonts w:ascii="Goudy Old Style" w:hAnsi="Goudy Old Style"/>
            <w:sz w:val="28"/>
            <w:szCs w:val="28"/>
          </w:rPr>
          <w:t>http://www.presentationzen.com/presentationzen/</w:t>
        </w:r>
      </w:hyperlink>
      <w:r>
        <w:rPr>
          <w:rFonts w:ascii="Goudy Old Style" w:hAnsi="Goudy Old Style"/>
          <w:color w:val="000000" w:themeColor="text1"/>
          <w:sz w:val="28"/>
          <w:szCs w:val="28"/>
        </w:rPr>
        <w:t xml:space="preserve"> (Accessed: 04 April 2018).</w:t>
      </w:r>
    </w:p>
    <w:p w14:paraId="4C6884FE" w14:textId="77777777" w:rsidR="009361CE" w:rsidRDefault="009361CE" w:rsidP="009361CE">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Carson, David (2014) Interviewed by Andy Butler for Design Boom, 22 September [Online]. Available at: </w:t>
      </w:r>
      <w:proofErr w:type="gramStart"/>
      <w:r w:rsidRPr="00940EFB">
        <w:rPr>
          <w:rFonts w:ascii="Goudy Old Style" w:hAnsi="Goudy Old Style"/>
          <w:color w:val="000000" w:themeColor="text1"/>
          <w:sz w:val="28"/>
          <w:szCs w:val="28"/>
        </w:rPr>
        <w:t xml:space="preserve">https://www.designboom.com/design/interview-with-graphic-designer-david-carson-09-22-2013/ </w:t>
      </w:r>
      <w:r>
        <w:rPr>
          <w:rFonts w:ascii="Goudy Old Style" w:hAnsi="Goudy Old Style"/>
          <w:color w:val="000000" w:themeColor="text1"/>
          <w:sz w:val="28"/>
          <w:szCs w:val="28"/>
        </w:rPr>
        <w:t xml:space="preserve"> (</w:t>
      </w:r>
      <w:proofErr w:type="gramEnd"/>
      <w:r>
        <w:rPr>
          <w:rFonts w:ascii="Goudy Old Style" w:hAnsi="Goudy Old Style"/>
          <w:color w:val="000000" w:themeColor="text1"/>
          <w:sz w:val="28"/>
          <w:szCs w:val="28"/>
        </w:rPr>
        <w:t xml:space="preserve"> Accessed:10 April 2018) </w:t>
      </w:r>
    </w:p>
    <w:p w14:paraId="787B2008" w14:textId="60C2D904" w:rsidR="007C4058" w:rsidRDefault="003426F1" w:rsidP="003B1AF5">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lastRenderedPageBreak/>
        <w:t>Par</w:t>
      </w:r>
      <w:r w:rsidR="00AE4BB4">
        <w:rPr>
          <w:rFonts w:ascii="Goudy Old Style" w:hAnsi="Goudy Old Style"/>
          <w:color w:val="000000" w:themeColor="text1"/>
          <w:sz w:val="28"/>
          <w:szCs w:val="28"/>
        </w:rPr>
        <w:t xml:space="preserve">kes, Graham. (2011) </w:t>
      </w:r>
      <w:r w:rsidR="00AE4BB4" w:rsidRPr="00AE4BB4">
        <w:rPr>
          <w:rFonts w:ascii="Goudy Old Style" w:hAnsi="Goudy Old Style"/>
          <w:i/>
          <w:color w:val="000000" w:themeColor="text1"/>
          <w:sz w:val="28"/>
          <w:szCs w:val="28"/>
        </w:rPr>
        <w:t xml:space="preserve">Stanford Encyclopedia of Philosophy </w:t>
      </w:r>
      <w:r w:rsidR="00AE4BB4">
        <w:rPr>
          <w:rFonts w:ascii="Goudy Old Style" w:hAnsi="Goudy Old Style"/>
          <w:color w:val="000000" w:themeColor="text1"/>
          <w:sz w:val="28"/>
          <w:szCs w:val="28"/>
        </w:rPr>
        <w:t xml:space="preserve">[ Online ] Available at: </w:t>
      </w:r>
      <w:hyperlink r:id="rId22" w:history="1">
        <w:r w:rsidR="00AE4BB4" w:rsidRPr="005B13C4">
          <w:rPr>
            <w:rStyle w:val="Hyperlink"/>
            <w:rFonts w:ascii="Goudy Old Style" w:hAnsi="Goudy Old Style"/>
            <w:sz w:val="28"/>
            <w:szCs w:val="28"/>
          </w:rPr>
          <w:t>https://plato.stanford.edu/entries/japanese-aesthetics/</w:t>
        </w:r>
      </w:hyperlink>
      <w:r w:rsidR="00785C22">
        <w:rPr>
          <w:rFonts w:ascii="Goudy Old Style" w:hAnsi="Goudy Old Style"/>
          <w:color w:val="000000" w:themeColor="text1"/>
          <w:sz w:val="28"/>
          <w:szCs w:val="28"/>
        </w:rPr>
        <w:t xml:space="preserve"> ( Accessed: 04</w:t>
      </w:r>
      <w:r w:rsidR="00AE4BB4">
        <w:rPr>
          <w:rFonts w:ascii="Goudy Old Style" w:hAnsi="Goudy Old Style"/>
          <w:color w:val="000000" w:themeColor="text1"/>
          <w:sz w:val="28"/>
          <w:szCs w:val="28"/>
        </w:rPr>
        <w:t xml:space="preserve"> April 2018). </w:t>
      </w:r>
    </w:p>
    <w:p w14:paraId="7268FEAA" w14:textId="5CCD6366" w:rsidR="00F27195" w:rsidRDefault="00137AD5" w:rsidP="003B1AF5">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Brody, Neville (2010) Interviewed by Alex </w:t>
      </w:r>
      <w:proofErr w:type="spellStart"/>
      <w:r>
        <w:rPr>
          <w:rFonts w:ascii="Goudy Old Style" w:hAnsi="Goudy Old Style"/>
          <w:color w:val="000000" w:themeColor="text1"/>
          <w:sz w:val="28"/>
          <w:szCs w:val="28"/>
        </w:rPr>
        <w:t>Bec</w:t>
      </w:r>
      <w:proofErr w:type="spellEnd"/>
      <w:r>
        <w:rPr>
          <w:rFonts w:ascii="Goudy Old Style" w:hAnsi="Goudy Old Style"/>
          <w:color w:val="000000" w:themeColor="text1"/>
          <w:sz w:val="28"/>
          <w:szCs w:val="28"/>
        </w:rPr>
        <w:t xml:space="preserve"> for It’s Nice That, 29 July </w:t>
      </w:r>
      <w:r w:rsidR="00F27195">
        <w:rPr>
          <w:rFonts w:ascii="Goudy Old Style" w:hAnsi="Goudy Old Style"/>
          <w:color w:val="000000" w:themeColor="text1"/>
          <w:sz w:val="28"/>
          <w:szCs w:val="28"/>
        </w:rPr>
        <w:t xml:space="preserve">[Online]. Available at: </w:t>
      </w:r>
      <w:hyperlink r:id="rId23" w:history="1">
        <w:r w:rsidR="00F27195" w:rsidRPr="00211E76">
          <w:rPr>
            <w:rStyle w:val="Hyperlink"/>
            <w:rFonts w:ascii="Goudy Old Style" w:hAnsi="Goudy Old Style"/>
            <w:sz w:val="28"/>
            <w:szCs w:val="28"/>
          </w:rPr>
          <w:t>https://www.itsnicethat.com/articles/2931-neville-brody-the-anti-design-festival</w:t>
        </w:r>
      </w:hyperlink>
      <w:r w:rsidR="00F27195">
        <w:rPr>
          <w:rFonts w:ascii="Goudy Old Style" w:hAnsi="Goudy Old Style"/>
          <w:color w:val="000000" w:themeColor="text1"/>
          <w:sz w:val="28"/>
          <w:szCs w:val="28"/>
        </w:rPr>
        <w:t xml:space="preserve"> </w:t>
      </w:r>
      <w:proofErr w:type="gramStart"/>
      <w:r w:rsidR="00F27195">
        <w:rPr>
          <w:rFonts w:ascii="Goudy Old Style" w:hAnsi="Goudy Old Style"/>
          <w:color w:val="000000" w:themeColor="text1"/>
          <w:sz w:val="28"/>
          <w:szCs w:val="28"/>
        </w:rPr>
        <w:t>( Accessed</w:t>
      </w:r>
      <w:proofErr w:type="gramEnd"/>
      <w:r w:rsidR="00F27195">
        <w:rPr>
          <w:rFonts w:ascii="Goudy Old Style" w:hAnsi="Goudy Old Style"/>
          <w:color w:val="000000" w:themeColor="text1"/>
          <w:sz w:val="28"/>
          <w:szCs w:val="28"/>
        </w:rPr>
        <w:t xml:space="preserve">: 15 April 2018) </w:t>
      </w:r>
    </w:p>
    <w:p w14:paraId="7E2C1398" w14:textId="77777777" w:rsidR="00400E16" w:rsidRPr="00816D27" w:rsidRDefault="00400E16" w:rsidP="00400E16">
      <w:pPr>
        <w:spacing w:line="480" w:lineRule="auto"/>
        <w:rPr>
          <w:rFonts w:ascii="Goudy Old Style" w:hAnsi="Goudy Old Style"/>
          <w:color w:val="000000" w:themeColor="text1"/>
          <w:sz w:val="28"/>
          <w:szCs w:val="28"/>
        </w:rPr>
      </w:pPr>
      <w:r>
        <w:rPr>
          <w:rFonts w:ascii="Goudy Old Style" w:hAnsi="Goudy Old Style"/>
          <w:color w:val="000000" w:themeColor="text1"/>
          <w:sz w:val="28"/>
          <w:szCs w:val="28"/>
        </w:rPr>
        <w:t xml:space="preserve">Ebon Heath (2017) </w:t>
      </w:r>
      <w:r w:rsidRPr="00AE3FF5">
        <w:rPr>
          <w:rFonts w:ascii="Goudy Old Style" w:hAnsi="Goudy Old Style"/>
          <w:i/>
          <w:color w:val="000000" w:themeColor="text1"/>
          <w:sz w:val="28"/>
          <w:szCs w:val="28"/>
        </w:rPr>
        <w:t>Red Bull Profile: Ebon Heath</w:t>
      </w:r>
      <w:r>
        <w:rPr>
          <w:rFonts w:ascii="Goudy Old Style" w:hAnsi="Goudy Old Style"/>
          <w:color w:val="000000" w:themeColor="text1"/>
          <w:sz w:val="28"/>
          <w:szCs w:val="28"/>
        </w:rPr>
        <w:t xml:space="preserve">. Available at: </w:t>
      </w:r>
      <w:hyperlink r:id="rId24" w:history="1">
        <w:r w:rsidRPr="00C22317">
          <w:rPr>
            <w:rStyle w:val="Hyperlink"/>
            <w:rFonts w:ascii="Goudy Old Style" w:hAnsi="Goudy Old Style"/>
            <w:sz w:val="28"/>
            <w:szCs w:val="28"/>
          </w:rPr>
          <w:t>https://www.youtube.com/watch?time_continue=584&amp;v=htVL-HTeT10</w:t>
        </w:r>
      </w:hyperlink>
      <w:r>
        <w:rPr>
          <w:rFonts w:ascii="Goudy Old Style" w:hAnsi="Goudy Old Style"/>
          <w:color w:val="000000" w:themeColor="text1"/>
          <w:sz w:val="28"/>
          <w:szCs w:val="28"/>
        </w:rPr>
        <w:t xml:space="preserve"> </w:t>
      </w:r>
      <w:proofErr w:type="gramStart"/>
      <w:r>
        <w:rPr>
          <w:rFonts w:ascii="Goudy Old Style" w:hAnsi="Goudy Old Style"/>
          <w:color w:val="000000" w:themeColor="text1"/>
          <w:sz w:val="28"/>
          <w:szCs w:val="28"/>
        </w:rPr>
        <w:t>( Accessed</w:t>
      </w:r>
      <w:proofErr w:type="gramEnd"/>
      <w:r>
        <w:rPr>
          <w:rFonts w:ascii="Goudy Old Style" w:hAnsi="Goudy Old Style"/>
          <w:color w:val="000000" w:themeColor="text1"/>
          <w:sz w:val="28"/>
          <w:szCs w:val="28"/>
        </w:rPr>
        <w:t>: 20 April 2018)</w:t>
      </w:r>
    </w:p>
    <w:p w14:paraId="54E8EE23" w14:textId="07049959" w:rsidR="00A803D6" w:rsidRDefault="00A803D6"/>
    <w:p w14:paraId="567B9CA2" w14:textId="6FB0B015" w:rsidR="00A803D6" w:rsidRDefault="00A803D6"/>
    <w:p w14:paraId="686015E7" w14:textId="49353DEC" w:rsidR="007D4724" w:rsidRDefault="007D4724"/>
    <w:p w14:paraId="1A955C01" w14:textId="6EF760F6" w:rsidR="007D4724" w:rsidRDefault="007D4724"/>
    <w:p w14:paraId="234FABF7" w14:textId="4284DA1A" w:rsidR="007D4724" w:rsidRDefault="007D4724"/>
    <w:p w14:paraId="7DAFFA33" w14:textId="631E5FCD" w:rsidR="007D4724" w:rsidRDefault="007D4724"/>
    <w:p w14:paraId="1F4E1D42" w14:textId="12C52207" w:rsidR="007D4724" w:rsidRDefault="007D4724"/>
    <w:p w14:paraId="2FB73119" w14:textId="21E35BA8" w:rsidR="007D4724" w:rsidRDefault="007D4724"/>
    <w:p w14:paraId="2A401220" w14:textId="77042426" w:rsidR="007D4724" w:rsidRDefault="007D4724"/>
    <w:p w14:paraId="74EBAD6D" w14:textId="106936E5" w:rsidR="007D4724" w:rsidRDefault="007D4724"/>
    <w:p w14:paraId="2F6BB241" w14:textId="51A230E4" w:rsidR="007D4724" w:rsidRDefault="007D4724"/>
    <w:p w14:paraId="563A8D64" w14:textId="1F4F2B1E" w:rsidR="007D4724" w:rsidRDefault="007D4724"/>
    <w:p w14:paraId="3B35E60E" w14:textId="1DC77DDB" w:rsidR="007D4724" w:rsidRDefault="007D4724"/>
    <w:p w14:paraId="0933FB13" w14:textId="2A33CA71" w:rsidR="007D4724" w:rsidRDefault="007D4724"/>
    <w:p w14:paraId="1FEA0FEB" w14:textId="71716D0E" w:rsidR="007D4724" w:rsidRDefault="007D4724"/>
    <w:p w14:paraId="2771A541" w14:textId="4DDD6922" w:rsidR="007D4724" w:rsidRDefault="007D4724"/>
    <w:p w14:paraId="421711DF" w14:textId="0A156DA9" w:rsidR="007D4724" w:rsidRDefault="007D4724"/>
    <w:p w14:paraId="1C95B4C1" w14:textId="77777777" w:rsidR="007D4724" w:rsidRPr="007D4724" w:rsidRDefault="007D4724" w:rsidP="007D4724">
      <w:pPr>
        <w:rPr>
          <w:rFonts w:ascii="Bebas" w:hAnsi="Bebas"/>
          <w:sz w:val="44"/>
        </w:rPr>
      </w:pPr>
      <w:r>
        <w:rPr>
          <w:rFonts w:ascii="Bebas" w:hAnsi="Bebas"/>
          <w:sz w:val="44"/>
        </w:rPr>
        <w:lastRenderedPageBreak/>
        <w:t xml:space="preserve">WHAT </w:t>
      </w:r>
      <w:proofErr w:type="gramStart"/>
      <w:r>
        <w:rPr>
          <w:rFonts w:ascii="Bebas" w:hAnsi="Bebas"/>
          <w:sz w:val="44"/>
        </w:rPr>
        <w:t xml:space="preserve">IS </w:t>
      </w:r>
      <w:r w:rsidRPr="007D4724">
        <w:rPr>
          <w:rFonts w:ascii="Bebas" w:hAnsi="Bebas"/>
          <w:sz w:val="44"/>
        </w:rPr>
        <w:t xml:space="preserve"> IT</w:t>
      </w:r>
      <w:proofErr w:type="gramEnd"/>
      <w:r>
        <w:rPr>
          <w:rFonts w:ascii="Bebas" w:hAnsi="Bebas"/>
          <w:sz w:val="44"/>
        </w:rPr>
        <w:t xml:space="preserve"> </w:t>
      </w:r>
      <w:r w:rsidRPr="007D4724">
        <w:rPr>
          <w:rFonts w:ascii="Bebas" w:hAnsi="Bebas"/>
          <w:sz w:val="44"/>
        </w:rPr>
        <w:t xml:space="preserve">? EXHIBITION  </w:t>
      </w:r>
    </w:p>
    <w:p w14:paraId="65014141" w14:textId="77777777" w:rsidR="007D4724" w:rsidRDefault="007D4724">
      <w:r>
        <w:rPr>
          <w:noProof/>
        </w:rPr>
        <w:drawing>
          <wp:anchor distT="0" distB="0" distL="114300" distR="114300" simplePos="0" relativeHeight="251680768" behindDoc="1" locked="0" layoutInCell="1" allowOverlap="1" wp14:anchorId="09708E17" wp14:editId="6CB2AAE6">
            <wp:simplePos x="0" y="0"/>
            <wp:positionH relativeFrom="column">
              <wp:posOffset>-696685</wp:posOffset>
            </wp:positionH>
            <wp:positionV relativeFrom="paragraph">
              <wp:posOffset>332</wp:posOffset>
            </wp:positionV>
            <wp:extent cx="7180490" cy="5220582"/>
            <wp:effectExtent l="0" t="0" r="0" b="0"/>
            <wp:wrapTight wrapText="bothSides">
              <wp:wrapPolygon edited="0">
                <wp:start x="0" y="0"/>
                <wp:lineTo x="0" y="21545"/>
                <wp:lineTo x="21548" y="21545"/>
                <wp:lineTo x="2154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loor Plan '_ What is it _ _ .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195267" cy="5231326"/>
                    </a:xfrm>
                    <a:prstGeom prst="rect">
                      <a:avLst/>
                    </a:prstGeom>
                  </pic:spPr>
                </pic:pic>
              </a:graphicData>
            </a:graphic>
            <wp14:sizeRelH relativeFrom="page">
              <wp14:pctWidth>0</wp14:pctWidth>
            </wp14:sizeRelH>
            <wp14:sizeRelV relativeFrom="page">
              <wp14:pctHeight>0</wp14:pctHeight>
            </wp14:sizeRelV>
          </wp:anchor>
        </w:drawing>
      </w:r>
    </w:p>
    <w:p w14:paraId="0A1D10A1" w14:textId="77777777" w:rsidR="007D4724" w:rsidRDefault="007D4724"/>
    <w:p w14:paraId="731C911B" w14:textId="68519388" w:rsidR="007D4724" w:rsidRPr="007D4724" w:rsidRDefault="007D4724">
      <w:pPr>
        <w:rPr>
          <w:rFonts w:ascii="Bebas" w:hAnsi="Bebas"/>
          <w:sz w:val="44"/>
        </w:rPr>
      </w:pPr>
    </w:p>
    <w:p w14:paraId="557605CA" w14:textId="77777777" w:rsidR="00A803D6" w:rsidRDefault="00A803D6"/>
    <w:p w14:paraId="0A9A1193" w14:textId="53A0F7C3" w:rsidR="00A803D6" w:rsidRDefault="00A803D6"/>
    <w:p w14:paraId="614DD8FE" w14:textId="028A6A5C" w:rsidR="00A803D6" w:rsidRDefault="00A803D6"/>
    <w:p w14:paraId="3E9DD1FF" w14:textId="77777777" w:rsidR="00A803D6" w:rsidRDefault="00A803D6"/>
    <w:sectPr w:rsidR="00A803D6" w:rsidSect="00D211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Goudy Old Style">
    <w:panose1 w:val="02020502050305020303"/>
    <w:charset w:val="4D"/>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ebas">
    <w:panose1 w:val="00000000000000000000"/>
    <w:charset w:val="00"/>
    <w:family w:val="auto"/>
    <w:pitch w:val="variable"/>
    <w:sig w:usb0="80000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46F5E"/>
    <w:multiLevelType w:val="multilevel"/>
    <w:tmpl w:val="7A4C3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AF5"/>
    <w:rsid w:val="00001C3F"/>
    <w:rsid w:val="00014CD4"/>
    <w:rsid w:val="000219CE"/>
    <w:rsid w:val="000300CF"/>
    <w:rsid w:val="00033CF3"/>
    <w:rsid w:val="00043248"/>
    <w:rsid w:val="00043FE8"/>
    <w:rsid w:val="000608F5"/>
    <w:rsid w:val="000A77BC"/>
    <w:rsid w:val="000B0C6A"/>
    <w:rsid w:val="000C495E"/>
    <w:rsid w:val="000D3080"/>
    <w:rsid w:val="000D3A7E"/>
    <w:rsid w:val="000E1678"/>
    <w:rsid w:val="000E3A85"/>
    <w:rsid w:val="00102C3F"/>
    <w:rsid w:val="0011722F"/>
    <w:rsid w:val="0012614F"/>
    <w:rsid w:val="00137AD5"/>
    <w:rsid w:val="00144210"/>
    <w:rsid w:val="001523E0"/>
    <w:rsid w:val="00167955"/>
    <w:rsid w:val="001949B9"/>
    <w:rsid w:val="00196202"/>
    <w:rsid w:val="001A17B9"/>
    <w:rsid w:val="001A5DED"/>
    <w:rsid w:val="001C4BCE"/>
    <w:rsid w:val="001E30BB"/>
    <w:rsid w:val="00234622"/>
    <w:rsid w:val="00234E2F"/>
    <w:rsid w:val="00241D4F"/>
    <w:rsid w:val="00245111"/>
    <w:rsid w:val="002472E0"/>
    <w:rsid w:val="0024754A"/>
    <w:rsid w:val="00270A68"/>
    <w:rsid w:val="00282299"/>
    <w:rsid w:val="002E0DF9"/>
    <w:rsid w:val="002F6406"/>
    <w:rsid w:val="002F6AF0"/>
    <w:rsid w:val="003100F9"/>
    <w:rsid w:val="00311E92"/>
    <w:rsid w:val="00312B38"/>
    <w:rsid w:val="00323E1A"/>
    <w:rsid w:val="00341109"/>
    <w:rsid w:val="003426F1"/>
    <w:rsid w:val="00357EDC"/>
    <w:rsid w:val="0036597B"/>
    <w:rsid w:val="00376E85"/>
    <w:rsid w:val="003809AC"/>
    <w:rsid w:val="003B1AF5"/>
    <w:rsid w:val="003E38C7"/>
    <w:rsid w:val="00400E16"/>
    <w:rsid w:val="004031B3"/>
    <w:rsid w:val="0041469E"/>
    <w:rsid w:val="0043259E"/>
    <w:rsid w:val="00437E7C"/>
    <w:rsid w:val="00445FD3"/>
    <w:rsid w:val="004561EF"/>
    <w:rsid w:val="0047284C"/>
    <w:rsid w:val="00475F55"/>
    <w:rsid w:val="00483945"/>
    <w:rsid w:val="0049317D"/>
    <w:rsid w:val="0049659F"/>
    <w:rsid w:val="004A11D7"/>
    <w:rsid w:val="004A494C"/>
    <w:rsid w:val="004A7D86"/>
    <w:rsid w:val="004B3233"/>
    <w:rsid w:val="004B3EE1"/>
    <w:rsid w:val="004C272B"/>
    <w:rsid w:val="004C3B73"/>
    <w:rsid w:val="004D6E32"/>
    <w:rsid w:val="004E348A"/>
    <w:rsid w:val="004F2E03"/>
    <w:rsid w:val="0050339B"/>
    <w:rsid w:val="00526892"/>
    <w:rsid w:val="005313B5"/>
    <w:rsid w:val="00531C8E"/>
    <w:rsid w:val="00542142"/>
    <w:rsid w:val="00584974"/>
    <w:rsid w:val="00585155"/>
    <w:rsid w:val="005A09BF"/>
    <w:rsid w:val="005A21CD"/>
    <w:rsid w:val="005A6EDE"/>
    <w:rsid w:val="005D0482"/>
    <w:rsid w:val="005D1D65"/>
    <w:rsid w:val="005D2896"/>
    <w:rsid w:val="005E0002"/>
    <w:rsid w:val="005E204C"/>
    <w:rsid w:val="005E6E33"/>
    <w:rsid w:val="00600381"/>
    <w:rsid w:val="00614515"/>
    <w:rsid w:val="0062052F"/>
    <w:rsid w:val="0062206B"/>
    <w:rsid w:val="00634DD5"/>
    <w:rsid w:val="00637C3B"/>
    <w:rsid w:val="006629F3"/>
    <w:rsid w:val="00684E95"/>
    <w:rsid w:val="00685F54"/>
    <w:rsid w:val="006A4230"/>
    <w:rsid w:val="00721005"/>
    <w:rsid w:val="00725357"/>
    <w:rsid w:val="0073399A"/>
    <w:rsid w:val="00785C22"/>
    <w:rsid w:val="007B6790"/>
    <w:rsid w:val="007C0683"/>
    <w:rsid w:val="007C4058"/>
    <w:rsid w:val="007D4724"/>
    <w:rsid w:val="007D6B7D"/>
    <w:rsid w:val="007E3D29"/>
    <w:rsid w:val="007F21BB"/>
    <w:rsid w:val="0080119F"/>
    <w:rsid w:val="00812833"/>
    <w:rsid w:val="00816D27"/>
    <w:rsid w:val="00821F0D"/>
    <w:rsid w:val="00863532"/>
    <w:rsid w:val="008636C2"/>
    <w:rsid w:val="00874CFC"/>
    <w:rsid w:val="00881A8F"/>
    <w:rsid w:val="00884290"/>
    <w:rsid w:val="00897B10"/>
    <w:rsid w:val="008C3386"/>
    <w:rsid w:val="008C438D"/>
    <w:rsid w:val="008E2249"/>
    <w:rsid w:val="008E7F92"/>
    <w:rsid w:val="009048E7"/>
    <w:rsid w:val="00926A9C"/>
    <w:rsid w:val="00927912"/>
    <w:rsid w:val="009361CE"/>
    <w:rsid w:val="00940EFB"/>
    <w:rsid w:val="009566CD"/>
    <w:rsid w:val="00957728"/>
    <w:rsid w:val="00982FAD"/>
    <w:rsid w:val="009975BC"/>
    <w:rsid w:val="009A4855"/>
    <w:rsid w:val="009A5691"/>
    <w:rsid w:val="009C7FD3"/>
    <w:rsid w:val="009D519D"/>
    <w:rsid w:val="009E3908"/>
    <w:rsid w:val="009F044F"/>
    <w:rsid w:val="009F5034"/>
    <w:rsid w:val="00A03CF2"/>
    <w:rsid w:val="00A1035F"/>
    <w:rsid w:val="00A152EF"/>
    <w:rsid w:val="00A24BE5"/>
    <w:rsid w:val="00A2682F"/>
    <w:rsid w:val="00A35919"/>
    <w:rsid w:val="00A44826"/>
    <w:rsid w:val="00A64EE8"/>
    <w:rsid w:val="00A803D6"/>
    <w:rsid w:val="00A82A56"/>
    <w:rsid w:val="00A84323"/>
    <w:rsid w:val="00A969D8"/>
    <w:rsid w:val="00AA1F2C"/>
    <w:rsid w:val="00AA332C"/>
    <w:rsid w:val="00AE29A1"/>
    <w:rsid w:val="00AE3FF5"/>
    <w:rsid w:val="00AE4BB4"/>
    <w:rsid w:val="00AF2A7C"/>
    <w:rsid w:val="00B07A2C"/>
    <w:rsid w:val="00B5695E"/>
    <w:rsid w:val="00B828EB"/>
    <w:rsid w:val="00B84CA9"/>
    <w:rsid w:val="00B94A02"/>
    <w:rsid w:val="00BA759D"/>
    <w:rsid w:val="00BE366E"/>
    <w:rsid w:val="00BF37AE"/>
    <w:rsid w:val="00C107F5"/>
    <w:rsid w:val="00C86B06"/>
    <w:rsid w:val="00C9666C"/>
    <w:rsid w:val="00CA3176"/>
    <w:rsid w:val="00CB5978"/>
    <w:rsid w:val="00CC5A6B"/>
    <w:rsid w:val="00CD4158"/>
    <w:rsid w:val="00CE28F1"/>
    <w:rsid w:val="00CF1F5D"/>
    <w:rsid w:val="00D04FD2"/>
    <w:rsid w:val="00D05164"/>
    <w:rsid w:val="00D05943"/>
    <w:rsid w:val="00D211CC"/>
    <w:rsid w:val="00D23634"/>
    <w:rsid w:val="00D378CA"/>
    <w:rsid w:val="00D54340"/>
    <w:rsid w:val="00D55F41"/>
    <w:rsid w:val="00D82458"/>
    <w:rsid w:val="00D91940"/>
    <w:rsid w:val="00DA5CA5"/>
    <w:rsid w:val="00DB4EE5"/>
    <w:rsid w:val="00DB60C2"/>
    <w:rsid w:val="00DC46BD"/>
    <w:rsid w:val="00DD19E2"/>
    <w:rsid w:val="00DE0CC9"/>
    <w:rsid w:val="00DE40DD"/>
    <w:rsid w:val="00E03C1E"/>
    <w:rsid w:val="00E14FFB"/>
    <w:rsid w:val="00E37817"/>
    <w:rsid w:val="00E41936"/>
    <w:rsid w:val="00E44CEA"/>
    <w:rsid w:val="00E70CE7"/>
    <w:rsid w:val="00EA1581"/>
    <w:rsid w:val="00F27195"/>
    <w:rsid w:val="00F46D93"/>
    <w:rsid w:val="00F6577E"/>
    <w:rsid w:val="00F84BE1"/>
    <w:rsid w:val="00F971A1"/>
    <w:rsid w:val="00FA1179"/>
    <w:rsid w:val="00FA38BE"/>
    <w:rsid w:val="00FA5DCB"/>
    <w:rsid w:val="00FA793C"/>
    <w:rsid w:val="00FD2075"/>
    <w:rsid w:val="00FD3894"/>
    <w:rsid w:val="00FF05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53136"/>
  <w15:chartTrackingRefBased/>
  <w15:docId w15:val="{646134F1-CE60-9A4A-91A2-B15911347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1AF5"/>
    <w:pPr>
      <w:spacing w:after="160" w:line="256" w:lineRule="auto"/>
    </w:pPr>
    <w:rPr>
      <w:rFonts w:eastAsiaTheme="minorEastAsia"/>
      <w:sz w:val="22"/>
      <w:szCs w:val="22"/>
      <w:lang w:eastAsia="en-GB"/>
    </w:rPr>
  </w:style>
  <w:style w:type="paragraph" w:styleId="Heading1">
    <w:name w:val="heading 1"/>
    <w:basedOn w:val="Normal"/>
    <w:link w:val="Heading1Char"/>
    <w:uiPriority w:val="9"/>
    <w:qFormat/>
    <w:rsid w:val="007C40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0CC9"/>
  </w:style>
  <w:style w:type="character" w:styleId="Emphasis">
    <w:name w:val="Emphasis"/>
    <w:basedOn w:val="DefaultParagraphFont"/>
    <w:uiPriority w:val="20"/>
    <w:qFormat/>
    <w:rsid w:val="00DE0CC9"/>
    <w:rPr>
      <w:i/>
      <w:iCs/>
    </w:rPr>
  </w:style>
  <w:style w:type="character" w:styleId="Hyperlink">
    <w:name w:val="Hyperlink"/>
    <w:basedOn w:val="DefaultParagraphFont"/>
    <w:uiPriority w:val="99"/>
    <w:unhideWhenUsed/>
    <w:rsid w:val="00AE4BB4"/>
    <w:rPr>
      <w:color w:val="0563C1" w:themeColor="hyperlink"/>
      <w:u w:val="single"/>
    </w:rPr>
  </w:style>
  <w:style w:type="character" w:styleId="UnresolvedMention">
    <w:name w:val="Unresolved Mention"/>
    <w:basedOn w:val="DefaultParagraphFont"/>
    <w:uiPriority w:val="99"/>
    <w:rsid w:val="00AE4BB4"/>
    <w:rPr>
      <w:color w:val="808080"/>
      <w:shd w:val="clear" w:color="auto" w:fill="E6E6E6"/>
    </w:rPr>
  </w:style>
  <w:style w:type="paragraph" w:styleId="NormalWeb">
    <w:name w:val="Normal (Web)"/>
    <w:basedOn w:val="Normal"/>
    <w:uiPriority w:val="99"/>
    <w:semiHidden/>
    <w:unhideWhenUsed/>
    <w:rsid w:val="008E7F92"/>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Heading1Char">
    <w:name w:val="Heading 1 Char"/>
    <w:basedOn w:val="DefaultParagraphFont"/>
    <w:link w:val="Heading1"/>
    <w:uiPriority w:val="9"/>
    <w:rsid w:val="007C4058"/>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7C4058"/>
  </w:style>
  <w:style w:type="character" w:styleId="FollowedHyperlink">
    <w:name w:val="FollowedHyperlink"/>
    <w:basedOn w:val="DefaultParagraphFont"/>
    <w:uiPriority w:val="99"/>
    <w:semiHidden/>
    <w:unhideWhenUsed/>
    <w:rsid w:val="00785C22"/>
    <w:rPr>
      <w:color w:val="954F72" w:themeColor="followedHyperlink"/>
      <w:u w:val="single"/>
    </w:rPr>
  </w:style>
  <w:style w:type="character" w:styleId="Strong">
    <w:name w:val="Strong"/>
    <w:basedOn w:val="DefaultParagraphFont"/>
    <w:uiPriority w:val="22"/>
    <w:qFormat/>
    <w:rsid w:val="001C4B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07648">
      <w:bodyDiv w:val="1"/>
      <w:marLeft w:val="0"/>
      <w:marRight w:val="0"/>
      <w:marTop w:val="0"/>
      <w:marBottom w:val="0"/>
      <w:divBdr>
        <w:top w:val="none" w:sz="0" w:space="0" w:color="auto"/>
        <w:left w:val="none" w:sz="0" w:space="0" w:color="auto"/>
        <w:bottom w:val="none" w:sz="0" w:space="0" w:color="auto"/>
        <w:right w:val="none" w:sz="0" w:space="0" w:color="auto"/>
      </w:divBdr>
    </w:div>
    <w:div w:id="150143424">
      <w:bodyDiv w:val="1"/>
      <w:marLeft w:val="0"/>
      <w:marRight w:val="0"/>
      <w:marTop w:val="0"/>
      <w:marBottom w:val="0"/>
      <w:divBdr>
        <w:top w:val="none" w:sz="0" w:space="0" w:color="auto"/>
        <w:left w:val="none" w:sz="0" w:space="0" w:color="auto"/>
        <w:bottom w:val="none" w:sz="0" w:space="0" w:color="auto"/>
        <w:right w:val="none" w:sz="0" w:space="0" w:color="auto"/>
      </w:divBdr>
    </w:div>
    <w:div w:id="199242116">
      <w:bodyDiv w:val="1"/>
      <w:marLeft w:val="0"/>
      <w:marRight w:val="0"/>
      <w:marTop w:val="0"/>
      <w:marBottom w:val="0"/>
      <w:divBdr>
        <w:top w:val="none" w:sz="0" w:space="0" w:color="auto"/>
        <w:left w:val="none" w:sz="0" w:space="0" w:color="auto"/>
        <w:bottom w:val="none" w:sz="0" w:space="0" w:color="auto"/>
        <w:right w:val="none" w:sz="0" w:space="0" w:color="auto"/>
      </w:divBdr>
    </w:div>
    <w:div w:id="284775790">
      <w:bodyDiv w:val="1"/>
      <w:marLeft w:val="0"/>
      <w:marRight w:val="0"/>
      <w:marTop w:val="0"/>
      <w:marBottom w:val="0"/>
      <w:divBdr>
        <w:top w:val="none" w:sz="0" w:space="0" w:color="auto"/>
        <w:left w:val="none" w:sz="0" w:space="0" w:color="auto"/>
        <w:bottom w:val="none" w:sz="0" w:space="0" w:color="auto"/>
        <w:right w:val="none" w:sz="0" w:space="0" w:color="auto"/>
      </w:divBdr>
    </w:div>
    <w:div w:id="526408939">
      <w:bodyDiv w:val="1"/>
      <w:marLeft w:val="0"/>
      <w:marRight w:val="0"/>
      <w:marTop w:val="0"/>
      <w:marBottom w:val="0"/>
      <w:divBdr>
        <w:top w:val="none" w:sz="0" w:space="0" w:color="auto"/>
        <w:left w:val="none" w:sz="0" w:space="0" w:color="auto"/>
        <w:bottom w:val="none" w:sz="0" w:space="0" w:color="auto"/>
        <w:right w:val="none" w:sz="0" w:space="0" w:color="auto"/>
      </w:divBdr>
    </w:div>
    <w:div w:id="700399844">
      <w:bodyDiv w:val="1"/>
      <w:marLeft w:val="0"/>
      <w:marRight w:val="0"/>
      <w:marTop w:val="0"/>
      <w:marBottom w:val="0"/>
      <w:divBdr>
        <w:top w:val="none" w:sz="0" w:space="0" w:color="auto"/>
        <w:left w:val="none" w:sz="0" w:space="0" w:color="auto"/>
        <w:bottom w:val="none" w:sz="0" w:space="0" w:color="auto"/>
        <w:right w:val="none" w:sz="0" w:space="0" w:color="auto"/>
      </w:divBdr>
    </w:div>
    <w:div w:id="930967259">
      <w:bodyDiv w:val="1"/>
      <w:marLeft w:val="0"/>
      <w:marRight w:val="0"/>
      <w:marTop w:val="0"/>
      <w:marBottom w:val="0"/>
      <w:divBdr>
        <w:top w:val="none" w:sz="0" w:space="0" w:color="auto"/>
        <w:left w:val="none" w:sz="0" w:space="0" w:color="auto"/>
        <w:bottom w:val="none" w:sz="0" w:space="0" w:color="auto"/>
        <w:right w:val="none" w:sz="0" w:space="0" w:color="auto"/>
      </w:divBdr>
    </w:div>
    <w:div w:id="1022435517">
      <w:bodyDiv w:val="1"/>
      <w:marLeft w:val="0"/>
      <w:marRight w:val="0"/>
      <w:marTop w:val="0"/>
      <w:marBottom w:val="0"/>
      <w:divBdr>
        <w:top w:val="none" w:sz="0" w:space="0" w:color="auto"/>
        <w:left w:val="none" w:sz="0" w:space="0" w:color="auto"/>
        <w:bottom w:val="none" w:sz="0" w:space="0" w:color="auto"/>
        <w:right w:val="none" w:sz="0" w:space="0" w:color="auto"/>
      </w:divBdr>
      <w:divsChild>
        <w:div w:id="1253200853">
          <w:marLeft w:val="0"/>
          <w:marRight w:val="0"/>
          <w:marTop w:val="0"/>
          <w:marBottom w:val="0"/>
          <w:divBdr>
            <w:top w:val="none" w:sz="0" w:space="0" w:color="auto"/>
            <w:left w:val="none" w:sz="0" w:space="0" w:color="auto"/>
            <w:bottom w:val="none" w:sz="0" w:space="0" w:color="auto"/>
            <w:right w:val="none" w:sz="0" w:space="0" w:color="auto"/>
          </w:divBdr>
          <w:divsChild>
            <w:div w:id="965820652">
              <w:marLeft w:val="0"/>
              <w:marRight w:val="0"/>
              <w:marTop w:val="0"/>
              <w:marBottom w:val="0"/>
              <w:divBdr>
                <w:top w:val="none" w:sz="0" w:space="0" w:color="auto"/>
                <w:left w:val="none" w:sz="0" w:space="0" w:color="auto"/>
                <w:bottom w:val="none" w:sz="0" w:space="0" w:color="auto"/>
                <w:right w:val="none" w:sz="0" w:space="0" w:color="auto"/>
              </w:divBdr>
              <w:divsChild>
                <w:div w:id="22861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62834">
      <w:bodyDiv w:val="1"/>
      <w:marLeft w:val="0"/>
      <w:marRight w:val="0"/>
      <w:marTop w:val="0"/>
      <w:marBottom w:val="0"/>
      <w:divBdr>
        <w:top w:val="none" w:sz="0" w:space="0" w:color="auto"/>
        <w:left w:val="none" w:sz="0" w:space="0" w:color="auto"/>
        <w:bottom w:val="none" w:sz="0" w:space="0" w:color="auto"/>
        <w:right w:val="none" w:sz="0" w:space="0" w:color="auto"/>
      </w:divBdr>
    </w:div>
    <w:div w:id="1095705324">
      <w:bodyDiv w:val="1"/>
      <w:marLeft w:val="0"/>
      <w:marRight w:val="0"/>
      <w:marTop w:val="0"/>
      <w:marBottom w:val="0"/>
      <w:divBdr>
        <w:top w:val="none" w:sz="0" w:space="0" w:color="auto"/>
        <w:left w:val="none" w:sz="0" w:space="0" w:color="auto"/>
        <w:bottom w:val="none" w:sz="0" w:space="0" w:color="auto"/>
        <w:right w:val="none" w:sz="0" w:space="0" w:color="auto"/>
      </w:divBdr>
    </w:div>
    <w:div w:id="1176916327">
      <w:bodyDiv w:val="1"/>
      <w:marLeft w:val="0"/>
      <w:marRight w:val="0"/>
      <w:marTop w:val="0"/>
      <w:marBottom w:val="0"/>
      <w:divBdr>
        <w:top w:val="none" w:sz="0" w:space="0" w:color="auto"/>
        <w:left w:val="none" w:sz="0" w:space="0" w:color="auto"/>
        <w:bottom w:val="none" w:sz="0" w:space="0" w:color="auto"/>
        <w:right w:val="none" w:sz="0" w:space="0" w:color="auto"/>
      </w:divBdr>
    </w:div>
    <w:div w:id="1265118364">
      <w:bodyDiv w:val="1"/>
      <w:marLeft w:val="0"/>
      <w:marRight w:val="0"/>
      <w:marTop w:val="0"/>
      <w:marBottom w:val="0"/>
      <w:divBdr>
        <w:top w:val="none" w:sz="0" w:space="0" w:color="auto"/>
        <w:left w:val="none" w:sz="0" w:space="0" w:color="auto"/>
        <w:bottom w:val="none" w:sz="0" w:space="0" w:color="auto"/>
        <w:right w:val="none" w:sz="0" w:space="0" w:color="auto"/>
      </w:divBdr>
    </w:div>
    <w:div w:id="1535264477">
      <w:bodyDiv w:val="1"/>
      <w:marLeft w:val="0"/>
      <w:marRight w:val="0"/>
      <w:marTop w:val="0"/>
      <w:marBottom w:val="0"/>
      <w:divBdr>
        <w:top w:val="none" w:sz="0" w:space="0" w:color="auto"/>
        <w:left w:val="none" w:sz="0" w:space="0" w:color="auto"/>
        <w:bottom w:val="none" w:sz="0" w:space="0" w:color="auto"/>
        <w:right w:val="none" w:sz="0" w:space="0" w:color="auto"/>
      </w:divBdr>
    </w:div>
    <w:div w:id="1715420892">
      <w:bodyDiv w:val="1"/>
      <w:marLeft w:val="0"/>
      <w:marRight w:val="0"/>
      <w:marTop w:val="0"/>
      <w:marBottom w:val="0"/>
      <w:divBdr>
        <w:top w:val="none" w:sz="0" w:space="0" w:color="auto"/>
        <w:left w:val="none" w:sz="0" w:space="0" w:color="auto"/>
        <w:bottom w:val="none" w:sz="0" w:space="0" w:color="auto"/>
        <w:right w:val="none" w:sz="0" w:space="0" w:color="auto"/>
      </w:divBdr>
    </w:div>
    <w:div w:id="1828279413">
      <w:bodyDiv w:val="1"/>
      <w:marLeft w:val="0"/>
      <w:marRight w:val="0"/>
      <w:marTop w:val="0"/>
      <w:marBottom w:val="0"/>
      <w:divBdr>
        <w:top w:val="none" w:sz="0" w:space="0" w:color="auto"/>
        <w:left w:val="none" w:sz="0" w:space="0" w:color="auto"/>
        <w:bottom w:val="none" w:sz="0" w:space="0" w:color="auto"/>
        <w:right w:val="none" w:sz="0" w:space="0" w:color="auto"/>
      </w:divBdr>
    </w:div>
    <w:div w:id="1923173032">
      <w:bodyDiv w:val="1"/>
      <w:marLeft w:val="0"/>
      <w:marRight w:val="0"/>
      <w:marTop w:val="0"/>
      <w:marBottom w:val="0"/>
      <w:divBdr>
        <w:top w:val="none" w:sz="0" w:space="0" w:color="auto"/>
        <w:left w:val="none" w:sz="0" w:space="0" w:color="auto"/>
        <w:bottom w:val="none" w:sz="0" w:space="0" w:color="auto"/>
        <w:right w:val="none" w:sz="0" w:space="0" w:color="auto"/>
      </w:divBdr>
      <w:divsChild>
        <w:div w:id="1077288525">
          <w:marLeft w:val="0"/>
          <w:marRight w:val="0"/>
          <w:marTop w:val="0"/>
          <w:marBottom w:val="0"/>
          <w:divBdr>
            <w:top w:val="none" w:sz="0" w:space="0" w:color="auto"/>
            <w:left w:val="none" w:sz="0" w:space="0" w:color="auto"/>
            <w:bottom w:val="none" w:sz="0" w:space="0" w:color="auto"/>
            <w:right w:val="none" w:sz="0" w:space="0" w:color="auto"/>
          </w:divBdr>
          <w:divsChild>
            <w:div w:id="1854954037">
              <w:marLeft w:val="0"/>
              <w:marRight w:val="0"/>
              <w:marTop w:val="0"/>
              <w:marBottom w:val="0"/>
              <w:divBdr>
                <w:top w:val="none" w:sz="0" w:space="0" w:color="auto"/>
                <w:left w:val="none" w:sz="0" w:space="0" w:color="auto"/>
                <w:bottom w:val="none" w:sz="0" w:space="0" w:color="auto"/>
                <w:right w:val="none" w:sz="0" w:space="0" w:color="auto"/>
              </w:divBdr>
              <w:divsChild>
                <w:div w:id="78939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55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tif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resentationzen.com/presentationzen/"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netflix.com/gb/title/80057883" TargetMode="Externa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eg"/><Relationship Id="rId24" Type="http://schemas.openxmlformats.org/officeDocument/2006/relationships/hyperlink" Target="https://www.youtube.com/watch?time_continue=584&amp;v=htVL-HTeT10"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itsnicethat.com/articles/2931-neville-brody-the-anti-design-festival" TargetMode="External"/><Relationship Id="rId10" Type="http://schemas.openxmlformats.org/officeDocument/2006/relationships/image" Target="media/image6.jpeg"/><Relationship Id="rId19" Type="http://schemas.openxmlformats.org/officeDocument/2006/relationships/hyperlink" Target="https://www.artfund.org/get-involved/art-happens/big-steam-print/interview-with-anthony-burril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hyperlink" Target="https://plato.stanford.edu/entries/japanese-aesthet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1535</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Curtis (1700923)</dc:creator>
  <cp:keywords/>
  <dc:description/>
  <cp:lastModifiedBy>Bethany Curtis (1700923)</cp:lastModifiedBy>
  <cp:revision>3</cp:revision>
  <dcterms:created xsi:type="dcterms:W3CDTF">2018-05-03T10:00:00Z</dcterms:created>
  <dcterms:modified xsi:type="dcterms:W3CDTF">2018-05-03T10:01:00Z</dcterms:modified>
</cp:coreProperties>
</file>