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4E5DB" w14:textId="0CDC1395" w:rsidR="00DA48DC" w:rsidRPr="00623775" w:rsidRDefault="00623775">
      <w:pPr>
        <w:rPr>
          <w:rFonts w:ascii="Arial Nova Light" w:hAnsi="Arial Nova Light"/>
          <w:b/>
          <w:bCs/>
          <w:sz w:val="28"/>
          <w:szCs w:val="28"/>
        </w:rPr>
      </w:pPr>
      <w:r w:rsidRPr="00623775">
        <w:rPr>
          <w:rFonts w:ascii="Arial Nova Light" w:hAnsi="Arial Nova Light"/>
          <w:b/>
          <w:bCs/>
          <w:sz w:val="28"/>
          <w:szCs w:val="28"/>
        </w:rPr>
        <w:t>DIALOGICAL WRITING</w:t>
      </w:r>
    </w:p>
    <w:p w14:paraId="430ADCF3" w14:textId="77777777" w:rsidR="00623775" w:rsidRPr="00623775" w:rsidRDefault="00623775">
      <w:p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Consider a </w:t>
      </w:r>
      <w:r w:rsidRPr="00623775">
        <w:rPr>
          <w:rFonts w:ascii="Arial Nova Light" w:hAnsi="Arial Nova Light"/>
          <w:sz w:val="28"/>
          <w:szCs w:val="28"/>
        </w:rPr>
        <w:t>recent experience</w:t>
      </w:r>
      <w:r w:rsidRPr="00623775">
        <w:rPr>
          <w:rFonts w:ascii="Arial Nova Light" w:hAnsi="Arial Nova Light"/>
          <w:sz w:val="28"/>
          <w:szCs w:val="28"/>
        </w:rPr>
        <w:t xml:space="preserve"> and write about it</w:t>
      </w:r>
      <w:r w:rsidRPr="00623775">
        <w:rPr>
          <w:rFonts w:ascii="Arial Nova Light" w:hAnsi="Arial Nova Light"/>
          <w:sz w:val="28"/>
          <w:szCs w:val="28"/>
        </w:rPr>
        <w:t xml:space="preserve"> as if you are re-telling the story to a friend.</w:t>
      </w:r>
    </w:p>
    <w:p w14:paraId="154A1FDF" w14:textId="77777777" w:rsidR="00623775" w:rsidRPr="00623775" w:rsidRDefault="00623775">
      <w:pPr>
        <w:rPr>
          <w:rFonts w:ascii="Arial Nova Light" w:hAnsi="Arial Nova Light"/>
          <w:sz w:val="28"/>
          <w:szCs w:val="28"/>
        </w:rPr>
      </w:pPr>
    </w:p>
    <w:p w14:paraId="0243980B" w14:textId="77777777" w:rsidR="00623775" w:rsidRPr="00623775" w:rsidRDefault="00623775">
      <w:p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The twist to this activity is that</w:t>
      </w:r>
      <w:r w:rsidRPr="00623775">
        <w:rPr>
          <w:rFonts w:ascii="Arial Nova Light" w:hAnsi="Arial Nova Light"/>
          <w:sz w:val="28"/>
          <w:szCs w:val="28"/>
        </w:rPr>
        <w:t xml:space="preserve"> you </w:t>
      </w:r>
      <w:r w:rsidRPr="00623775">
        <w:rPr>
          <w:rFonts w:ascii="Arial Nova Light" w:hAnsi="Arial Nova Light"/>
          <w:sz w:val="28"/>
          <w:szCs w:val="28"/>
        </w:rPr>
        <w:t>hand-write it with both your right and left hand!</w:t>
      </w:r>
    </w:p>
    <w:p w14:paraId="326CBD04" w14:textId="77777777" w:rsidR="00623775" w:rsidRPr="00623775" w:rsidRDefault="00623775">
      <w:p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Use</w:t>
      </w:r>
      <w:r w:rsidRPr="00623775">
        <w:rPr>
          <w:rFonts w:ascii="Arial Nova Light" w:hAnsi="Arial Nova Light"/>
          <w:sz w:val="28"/>
          <w:szCs w:val="28"/>
        </w:rPr>
        <w:t xml:space="preserve"> your dominant hand to ask questions</w:t>
      </w:r>
    </w:p>
    <w:p w14:paraId="64B04600" w14:textId="40D11CFE" w:rsidR="00623775" w:rsidRPr="00623775" w:rsidRDefault="00623775">
      <w:p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Non</w:t>
      </w:r>
      <w:r w:rsidRPr="00623775">
        <w:rPr>
          <w:rFonts w:ascii="Arial Nova Light" w:hAnsi="Arial Nova Light"/>
          <w:sz w:val="28"/>
          <w:szCs w:val="28"/>
        </w:rPr>
        <w:t xml:space="preserve">-dominant hand to answer! </w:t>
      </w:r>
    </w:p>
    <w:p w14:paraId="36E1D44B" w14:textId="77777777" w:rsidR="00623775" w:rsidRPr="00623775" w:rsidRDefault="00623775">
      <w:pPr>
        <w:rPr>
          <w:rFonts w:ascii="Arial Nova Light" w:hAnsi="Arial Nova Light"/>
          <w:sz w:val="28"/>
          <w:szCs w:val="28"/>
        </w:rPr>
      </w:pPr>
    </w:p>
    <w:p w14:paraId="7FDD9164" w14:textId="1CA89D8B" w:rsidR="00623775" w:rsidRPr="00623775" w:rsidRDefault="00623775">
      <w:pPr>
        <w:rPr>
          <w:rFonts w:ascii="Arial Nova Light" w:hAnsi="Arial Nova Light"/>
          <w:b/>
          <w:bCs/>
          <w:sz w:val="28"/>
          <w:szCs w:val="28"/>
        </w:rPr>
      </w:pPr>
      <w:r w:rsidRPr="00623775">
        <w:rPr>
          <w:rFonts w:ascii="Arial Nova Light" w:hAnsi="Arial Nova Light"/>
          <w:b/>
          <w:bCs/>
          <w:sz w:val="28"/>
          <w:szCs w:val="28"/>
        </w:rPr>
        <w:t>Questions to consider</w:t>
      </w:r>
    </w:p>
    <w:p w14:paraId="43C2A08A" w14:textId="77777777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What happened?</w:t>
      </w:r>
    </w:p>
    <w:p w14:paraId="19C26946" w14:textId="7EE2148D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Who was there? </w:t>
      </w:r>
    </w:p>
    <w:p w14:paraId="78507F24" w14:textId="77777777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Can you describe the environment? </w:t>
      </w:r>
      <w:r w:rsidRPr="00623775">
        <w:rPr>
          <w:rFonts w:ascii="Arial Nova Light" w:hAnsi="Arial Nova Light"/>
          <w:sz w:val="28"/>
          <w:szCs w:val="28"/>
        </w:rPr>
        <w:sym w:font="Symbol" w:char="F0A1"/>
      </w:r>
    </w:p>
    <w:p w14:paraId="7396A4EE" w14:textId="77777777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When did it happen? </w:t>
      </w:r>
    </w:p>
    <w:p w14:paraId="6626B71F" w14:textId="77777777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What were your feelings during the event? </w:t>
      </w:r>
    </w:p>
    <w:p w14:paraId="656F7539" w14:textId="77777777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How did you feel physically? </w:t>
      </w:r>
    </w:p>
    <w:p w14:paraId="7DB40248" w14:textId="77777777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What do you feel like now? </w:t>
      </w:r>
    </w:p>
    <w:p w14:paraId="136547B7" w14:textId="0EAD64A4" w:rsidR="00623775" w:rsidRPr="00623775" w:rsidRDefault="00623775" w:rsidP="00623775">
      <w:pPr>
        <w:pStyle w:val="ListParagraph"/>
        <w:numPr>
          <w:ilvl w:val="0"/>
          <w:numId w:val="3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What have you learned from this?</w:t>
      </w:r>
    </w:p>
    <w:p w14:paraId="75908681" w14:textId="77777777" w:rsidR="00623775" w:rsidRPr="00623775" w:rsidRDefault="00623775">
      <w:pPr>
        <w:rPr>
          <w:rFonts w:ascii="Arial Nova Light" w:hAnsi="Arial Nova Light"/>
          <w:sz w:val="28"/>
          <w:szCs w:val="28"/>
        </w:rPr>
      </w:pPr>
    </w:p>
    <w:p w14:paraId="27D4345D" w14:textId="1F2A954A" w:rsidR="00623775" w:rsidRPr="00623775" w:rsidRDefault="00623775">
      <w:pPr>
        <w:rPr>
          <w:rFonts w:ascii="Arial Nova Light" w:hAnsi="Arial Nova Light"/>
          <w:b/>
          <w:bCs/>
          <w:sz w:val="28"/>
          <w:szCs w:val="28"/>
        </w:rPr>
      </w:pPr>
      <w:r w:rsidRPr="00623775">
        <w:rPr>
          <w:rFonts w:ascii="Arial Nova Light" w:hAnsi="Arial Nova Light"/>
          <w:b/>
          <w:bCs/>
          <w:sz w:val="28"/>
          <w:szCs w:val="28"/>
        </w:rPr>
        <w:t>Different process</w:t>
      </w:r>
      <w:r w:rsidRPr="00623775">
        <w:rPr>
          <w:rFonts w:ascii="Arial Nova Light" w:hAnsi="Arial Nova Light"/>
          <w:b/>
          <w:bCs/>
          <w:sz w:val="28"/>
          <w:szCs w:val="28"/>
        </w:rPr>
        <w:t xml:space="preserve">? </w:t>
      </w:r>
    </w:p>
    <w:p w14:paraId="5127606D" w14:textId="77777777" w:rsidR="00623775" w:rsidRPr="00623775" w:rsidRDefault="00623775" w:rsidP="00623775">
      <w:pPr>
        <w:pStyle w:val="ListParagraph"/>
        <w:numPr>
          <w:ilvl w:val="0"/>
          <w:numId w:val="4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How was it to write with your non-dominant hand</w:t>
      </w:r>
    </w:p>
    <w:p w14:paraId="7EC40FFB" w14:textId="77777777" w:rsidR="00623775" w:rsidRPr="00623775" w:rsidRDefault="00623775" w:rsidP="00623775">
      <w:pPr>
        <w:pStyle w:val="ListParagraph"/>
        <w:numPr>
          <w:ilvl w:val="0"/>
          <w:numId w:val="4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Many people find </w:t>
      </w:r>
      <w:proofErr w:type="gramStart"/>
      <w:r w:rsidRPr="00623775">
        <w:rPr>
          <w:rFonts w:ascii="Arial Nova Light" w:hAnsi="Arial Nova Light"/>
          <w:sz w:val="28"/>
          <w:szCs w:val="28"/>
        </w:rPr>
        <w:t>that  when</w:t>
      </w:r>
      <w:proofErr w:type="gramEnd"/>
      <w:r w:rsidRPr="00623775">
        <w:rPr>
          <w:rFonts w:ascii="Arial Nova Light" w:hAnsi="Arial Nova Light"/>
          <w:sz w:val="28"/>
          <w:szCs w:val="28"/>
        </w:rPr>
        <w:t xml:space="preserve"> they write with their non-dominant hand it can bring out a lot of unexpected emotion? </w:t>
      </w:r>
    </w:p>
    <w:p w14:paraId="7579929C" w14:textId="77777777" w:rsidR="00623775" w:rsidRPr="00623775" w:rsidRDefault="00623775" w:rsidP="00623775">
      <w:pPr>
        <w:pStyle w:val="ListParagraph"/>
        <w:numPr>
          <w:ilvl w:val="0"/>
          <w:numId w:val="4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 xml:space="preserve">Did you find this to be the case? </w:t>
      </w:r>
    </w:p>
    <w:p w14:paraId="28B80CE1" w14:textId="77777777" w:rsidR="00623775" w:rsidRPr="00623775" w:rsidRDefault="00623775" w:rsidP="00623775">
      <w:pPr>
        <w:pStyle w:val="ListParagraph"/>
        <w:numPr>
          <w:ilvl w:val="0"/>
          <w:numId w:val="4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Another method for dialogical writing is to consider the dominant hand as your 'parent' voice and the non</w:t>
      </w:r>
      <w:r w:rsidRPr="00623775">
        <w:rPr>
          <w:rFonts w:ascii="Arial Nova Light" w:hAnsi="Arial Nova Light"/>
          <w:sz w:val="28"/>
          <w:szCs w:val="28"/>
        </w:rPr>
        <w:t>-</w:t>
      </w:r>
      <w:r w:rsidRPr="00623775">
        <w:rPr>
          <w:rFonts w:ascii="Arial Nova Light" w:hAnsi="Arial Nova Light"/>
          <w:sz w:val="28"/>
          <w:szCs w:val="28"/>
        </w:rPr>
        <w:t xml:space="preserve">dominant hand as the 'child's' voice. </w:t>
      </w:r>
    </w:p>
    <w:p w14:paraId="3DBF6CD5" w14:textId="50ECD519" w:rsidR="00623775" w:rsidRPr="00623775" w:rsidRDefault="00623775" w:rsidP="00623775">
      <w:pPr>
        <w:pStyle w:val="ListParagraph"/>
        <w:numPr>
          <w:ilvl w:val="0"/>
          <w:numId w:val="4"/>
        </w:numPr>
        <w:rPr>
          <w:rFonts w:ascii="Arial Nova Light" w:hAnsi="Arial Nova Light"/>
          <w:sz w:val="28"/>
          <w:szCs w:val="28"/>
        </w:rPr>
      </w:pPr>
      <w:r w:rsidRPr="00623775">
        <w:rPr>
          <w:rFonts w:ascii="Arial Nova Light" w:hAnsi="Arial Nova Light"/>
          <w:sz w:val="28"/>
          <w:szCs w:val="28"/>
        </w:rPr>
        <w:t>Writing an exercise that explores your childhood, using these two voices can always be very interesting</w:t>
      </w:r>
    </w:p>
    <w:sectPr w:rsidR="00623775" w:rsidRPr="00623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303AE"/>
    <w:multiLevelType w:val="hybridMultilevel"/>
    <w:tmpl w:val="B1BC2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B0A3D"/>
    <w:multiLevelType w:val="hybridMultilevel"/>
    <w:tmpl w:val="71D0AE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764CD1"/>
    <w:multiLevelType w:val="hybridMultilevel"/>
    <w:tmpl w:val="58A40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E1273E"/>
    <w:multiLevelType w:val="hybridMultilevel"/>
    <w:tmpl w:val="A4F847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129697">
    <w:abstractNumId w:val="2"/>
  </w:num>
  <w:num w:numId="2" w16cid:durableId="290014953">
    <w:abstractNumId w:val="0"/>
  </w:num>
  <w:num w:numId="3" w16cid:durableId="2120372814">
    <w:abstractNumId w:val="1"/>
  </w:num>
  <w:num w:numId="4" w16cid:durableId="4879857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775"/>
    <w:rsid w:val="005338B3"/>
    <w:rsid w:val="00623775"/>
    <w:rsid w:val="00751E96"/>
    <w:rsid w:val="00BD31A0"/>
    <w:rsid w:val="00DA48DC"/>
    <w:rsid w:val="00EF7A48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57C19"/>
  <w15:chartTrackingRefBased/>
  <w15:docId w15:val="{E83C0441-A84C-4057-8069-47319C8D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3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7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7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7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7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841</Characters>
  <Application>Microsoft Office Word</Application>
  <DocSecurity>0</DocSecurity>
  <Lines>7</Lines>
  <Paragraphs>1</Paragraphs>
  <ScaleCrop>false</ScaleCrop>
  <Company>University of Wales Trinity Saint David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</cp:revision>
  <dcterms:created xsi:type="dcterms:W3CDTF">2024-10-23T11:53:00Z</dcterms:created>
  <dcterms:modified xsi:type="dcterms:W3CDTF">2024-10-23T12:02:00Z</dcterms:modified>
</cp:coreProperties>
</file>