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C434D8" w:rsidRDefault="00063B4C" w:rsidP="00C434D8">
      <w:pPr>
        <w:rPr>
          <w:sz w:val="28"/>
          <w:szCs w:val="28"/>
        </w:rPr>
      </w:pPr>
      <w:r w:rsidRPr="00C434D8">
        <w:rPr>
          <w:sz w:val="28"/>
          <w:szCs w:val="28"/>
        </w:rPr>
        <w:t>Disclaimer</w:t>
      </w:r>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37F6606D" w:rsidR="00604A87" w:rsidRPr="00604A87" w:rsidRDefault="00604A87" w:rsidP="00604A87">
      <w:pPr>
        <w:rPr>
          <w:rFonts w:eastAsia="Times New Roman" w:cs="Arial"/>
        </w:rPr>
      </w:pPr>
      <w:r w:rsidRPr="00604A87">
        <w:rPr>
          <w:rFonts w:eastAsia="Times New Roman" w:cs="Arial"/>
        </w:rPr>
        <w:t>Signed…</w:t>
      </w:r>
      <w:r w:rsidR="00DC1E46">
        <w:rPr>
          <w:rFonts w:eastAsia="Times New Roman" w:cs="Arial"/>
        </w:rPr>
        <w:t>Hardware- Simmonds</w:t>
      </w:r>
      <w:r w:rsidRPr="00604A87">
        <w:rPr>
          <w:rFonts w:eastAsia="Times New Roman" w:cs="Arial"/>
        </w:rPr>
        <w:t>……………………………………</w:t>
      </w:r>
    </w:p>
    <w:p w14:paraId="16B6CB34" w14:textId="04C7AB09" w:rsidR="00604A87" w:rsidRPr="00604A87" w:rsidRDefault="00604A87" w:rsidP="00604A87">
      <w:pPr>
        <w:rPr>
          <w:rFonts w:eastAsia="Times New Roman" w:cs="Arial"/>
        </w:rPr>
      </w:pPr>
      <w:r w:rsidRPr="00604A87">
        <w:rPr>
          <w:rFonts w:eastAsia="Times New Roman" w:cs="Arial"/>
        </w:rPr>
        <w:t>Date…</w:t>
      </w:r>
      <w:r w:rsidR="00DC1E46">
        <w:rPr>
          <w:rFonts w:eastAsia="Times New Roman" w:cs="Arial"/>
        </w:rPr>
        <w:t>27.11.2025</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B18D362" w:rsidR="00604A87" w:rsidRPr="00604A87" w:rsidRDefault="00604A87" w:rsidP="00604A87">
      <w:pPr>
        <w:rPr>
          <w:rFonts w:eastAsia="Times New Roman" w:cs="Arial"/>
        </w:rPr>
      </w:pPr>
      <w:r w:rsidRPr="00604A87">
        <w:rPr>
          <w:rFonts w:eastAsia="Times New Roman" w:cs="Arial"/>
        </w:rPr>
        <w:t>Signed…</w:t>
      </w:r>
      <w:r w:rsidR="00DC1E46" w:rsidRPr="00DC1E46">
        <w:rPr>
          <w:rFonts w:eastAsia="Times New Roman" w:cs="Arial"/>
        </w:rPr>
        <w:t xml:space="preserve"> </w:t>
      </w:r>
      <w:r w:rsidR="00DC1E46">
        <w:rPr>
          <w:rFonts w:eastAsia="Times New Roman" w:cs="Arial"/>
        </w:rPr>
        <w:t>Hardware- Simmonds</w:t>
      </w:r>
      <w:r w:rsidR="00DC1E46" w:rsidRPr="00604A87">
        <w:rPr>
          <w:rFonts w:eastAsia="Times New Roman" w:cs="Arial"/>
        </w:rPr>
        <w:t>……………………………</w:t>
      </w:r>
    </w:p>
    <w:p w14:paraId="21F5E413" w14:textId="1CD16637" w:rsidR="00604A87" w:rsidRPr="00604A87" w:rsidRDefault="00604A87" w:rsidP="00604A87">
      <w:pPr>
        <w:rPr>
          <w:rFonts w:eastAsia="Times New Roman" w:cs="Arial"/>
        </w:rPr>
      </w:pPr>
      <w:r w:rsidRPr="00604A87">
        <w:rPr>
          <w:rFonts w:eastAsia="Times New Roman" w:cs="Arial"/>
        </w:rPr>
        <w:t>Date…</w:t>
      </w:r>
      <w:r w:rsidR="00DC1E46">
        <w:rPr>
          <w:rFonts w:eastAsia="Times New Roman" w:cs="Arial"/>
        </w:rPr>
        <w:t>27.11.2025</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6D7839E0" w:rsidR="00604A87" w:rsidRPr="00604A87" w:rsidRDefault="00604A87" w:rsidP="00604A87">
      <w:pPr>
        <w:rPr>
          <w:rFonts w:eastAsia="Times New Roman" w:cs="Arial"/>
        </w:rPr>
      </w:pPr>
      <w:r w:rsidRPr="00604A87">
        <w:rPr>
          <w:rFonts w:eastAsia="Times New Roman" w:cs="Arial"/>
        </w:rPr>
        <w:t>Signed…</w:t>
      </w:r>
      <w:r w:rsidR="00DC1E46" w:rsidRPr="00DC1E46">
        <w:rPr>
          <w:rFonts w:eastAsia="Times New Roman" w:cs="Arial"/>
        </w:rPr>
        <w:t xml:space="preserve"> </w:t>
      </w:r>
      <w:r w:rsidR="00DC1E46">
        <w:rPr>
          <w:rFonts w:eastAsia="Times New Roman" w:cs="Arial"/>
        </w:rPr>
        <w:t>Hardware- Simmonds</w:t>
      </w:r>
      <w:r w:rsidR="00DC1E46" w:rsidRPr="00604A87">
        <w:rPr>
          <w:rFonts w:eastAsia="Times New Roman" w:cs="Arial"/>
        </w:rPr>
        <w:t>…………………</w:t>
      </w:r>
    </w:p>
    <w:p w14:paraId="1CB40FFB" w14:textId="638B366F" w:rsidR="00604A87" w:rsidRPr="00604A87" w:rsidRDefault="00604A87" w:rsidP="00604A87">
      <w:pPr>
        <w:rPr>
          <w:rFonts w:eastAsia="Times New Roman" w:cs="Arial"/>
        </w:rPr>
      </w:pPr>
      <w:r w:rsidRPr="00604A87">
        <w:rPr>
          <w:rFonts w:eastAsia="Times New Roman" w:cs="Arial"/>
        </w:rPr>
        <w:t>Date……</w:t>
      </w:r>
      <w:r w:rsidR="00DC1E46">
        <w:rPr>
          <w:rFonts w:eastAsia="Times New Roman" w:cs="Arial"/>
        </w:rPr>
        <w:t>27.11.2025</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6DD4D232" w:rsidR="00604A87" w:rsidRPr="00604A87" w:rsidRDefault="00604A87" w:rsidP="00604A87">
      <w:pPr>
        <w:rPr>
          <w:rFonts w:eastAsia="Times New Roman" w:cs="Arial"/>
        </w:rPr>
      </w:pPr>
      <w:r w:rsidRPr="00604A87">
        <w:rPr>
          <w:rFonts w:eastAsia="Times New Roman" w:cs="Arial"/>
        </w:rPr>
        <w:t>Signed…</w:t>
      </w:r>
      <w:r w:rsidR="00DC1E46" w:rsidRPr="00DC1E46">
        <w:rPr>
          <w:rFonts w:eastAsia="Times New Roman" w:cs="Arial"/>
        </w:rPr>
        <w:t xml:space="preserve"> </w:t>
      </w:r>
      <w:r w:rsidR="00DC1E46">
        <w:rPr>
          <w:rFonts w:eastAsia="Times New Roman" w:cs="Arial"/>
        </w:rPr>
        <w:t>Hardware- Simmonds</w:t>
      </w:r>
      <w:r w:rsidR="00DC1E46" w:rsidRPr="00604A87">
        <w:rPr>
          <w:rFonts w:eastAsia="Times New Roman" w:cs="Arial"/>
        </w:rPr>
        <w:t>………………</w:t>
      </w:r>
    </w:p>
    <w:p w14:paraId="021196D1" w14:textId="6BBB16F4"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DC1E46">
        <w:rPr>
          <w:rFonts w:eastAsia="Times New Roman" w:cs="Arial"/>
        </w:rPr>
        <w:t>27.11.2025</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54A9571B" w:rsidR="00604A87" w:rsidRPr="00604A87" w:rsidRDefault="00604A87" w:rsidP="00604A87">
      <w:pPr>
        <w:rPr>
          <w:rFonts w:eastAsia="Times New Roman" w:cs="Arial"/>
        </w:rPr>
      </w:pPr>
      <w:r w:rsidRPr="00604A87">
        <w:rPr>
          <w:rFonts w:eastAsia="Times New Roman" w:cs="Arial"/>
        </w:rPr>
        <w:t>Signed……</w:t>
      </w:r>
      <w:r w:rsidR="00DC1E46" w:rsidRPr="00DC1E46">
        <w:rPr>
          <w:rFonts w:eastAsia="Times New Roman" w:cs="Arial"/>
        </w:rPr>
        <w:t xml:space="preserve"> </w:t>
      </w:r>
      <w:r w:rsidR="00DC1E46">
        <w:rPr>
          <w:rFonts w:eastAsia="Times New Roman" w:cs="Arial"/>
        </w:rPr>
        <w:t>Hardware- Simmonds</w:t>
      </w:r>
      <w:r w:rsidR="00DC1E46" w:rsidRPr="00604A87">
        <w:rPr>
          <w:rFonts w:eastAsia="Times New Roman" w:cs="Arial"/>
        </w:rPr>
        <w:t>……………………………</w:t>
      </w:r>
    </w:p>
    <w:p w14:paraId="2BDDE109" w14:textId="46D782A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DC1E46">
        <w:rPr>
          <w:rFonts w:eastAsia="Times New Roman" w:cs="Arial"/>
        </w:rPr>
        <w:t>27.11.2025</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38E3BFDF" w14:textId="77777777" w:rsidR="001F4397" w:rsidRPr="00D965F5" w:rsidRDefault="001F4397" w:rsidP="0074756D">
      <w:pPr>
        <w:jc w:val="center"/>
        <w:rPr>
          <w:rFonts w:ascii="Arial" w:hAnsi="Arial" w:cs="Arial"/>
          <w:b/>
          <w:bCs/>
          <w:sz w:val="52"/>
          <w:szCs w:val="52"/>
        </w:rPr>
      </w:pPr>
      <w:r w:rsidRPr="00D965F5">
        <w:rPr>
          <w:rFonts w:ascii="Arial" w:hAnsi="Arial" w:cs="Arial"/>
          <w:b/>
          <w:bCs/>
          <w:sz w:val="52"/>
          <w:szCs w:val="52"/>
        </w:rPr>
        <w:t>The impact of parental alcohol misuse on mental health outcomes of children in the UK: A Systematic review.</w:t>
      </w:r>
    </w:p>
    <w:p w14:paraId="0FC75915" w14:textId="77777777" w:rsidR="00995444" w:rsidRPr="00D965F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bCs/>
          <w:sz w:val="56"/>
          <w:szCs w:val="56"/>
        </w:rPr>
      </w:pPr>
    </w:p>
    <w:p w14:paraId="6DFEBC41" w14:textId="620E9EE1" w:rsidR="00D965F5" w:rsidRPr="001E5FDD" w:rsidRDefault="00D965F5" w:rsidP="00D965F5">
      <w:pPr>
        <w:jc w:val="center"/>
        <w:rPr>
          <w:rFonts w:ascii="Arial" w:hAnsi="Arial" w:cs="Arial"/>
          <w:b/>
          <w:bCs/>
          <w:sz w:val="56"/>
          <w:szCs w:val="56"/>
        </w:rPr>
      </w:pPr>
      <w:r w:rsidRPr="001E5FDD">
        <w:rPr>
          <w:rFonts w:ascii="Arial" w:hAnsi="Arial" w:cs="Arial"/>
          <w:b/>
          <w:bCs/>
          <w:sz w:val="56"/>
          <w:szCs w:val="56"/>
        </w:rPr>
        <w:t>Marjorie</w:t>
      </w:r>
      <w:r w:rsidR="006C20B7" w:rsidRPr="001E5FDD">
        <w:rPr>
          <w:rFonts w:ascii="Arial" w:hAnsi="Arial" w:cs="Arial"/>
          <w:b/>
          <w:bCs/>
          <w:sz w:val="56"/>
          <w:szCs w:val="56"/>
        </w:rPr>
        <w:t xml:space="preserve"> </w:t>
      </w:r>
      <w:r w:rsidR="001E5FDD" w:rsidRPr="001E5FDD">
        <w:rPr>
          <w:rFonts w:ascii="Arial" w:hAnsi="Arial" w:cs="Arial"/>
          <w:b/>
          <w:bCs/>
          <w:sz w:val="56"/>
          <w:szCs w:val="56"/>
        </w:rPr>
        <w:t>Makaieba</w:t>
      </w:r>
      <w:r w:rsidRPr="001E5FDD">
        <w:rPr>
          <w:rFonts w:ascii="Arial" w:hAnsi="Arial" w:cs="Arial"/>
          <w:b/>
          <w:bCs/>
          <w:sz w:val="56"/>
          <w:szCs w:val="56"/>
        </w:rPr>
        <w:t xml:space="preserve"> Hardware Simmonds</w:t>
      </w:r>
    </w:p>
    <w:p w14:paraId="4EDD2226" w14:textId="72B71402" w:rsidR="00150D9C" w:rsidRPr="00D965F5" w:rsidRDefault="00150D9C" w:rsidP="00150D9C">
      <w:pPr>
        <w:jc w:val="center"/>
        <w:rPr>
          <w:rFonts w:ascii="Arial" w:hAnsi="Arial" w:cs="Arial"/>
          <w:b/>
          <w:bCs/>
          <w:sz w:val="56"/>
          <w:szCs w:val="56"/>
        </w:rPr>
      </w:pPr>
      <w:r w:rsidRPr="00D965F5">
        <w:rPr>
          <w:rFonts w:ascii="Arial" w:hAnsi="Arial" w:cs="Arial"/>
          <w:b/>
          <w:bCs/>
          <w:sz w:val="56"/>
          <w:szCs w:val="56"/>
        </w:rPr>
        <w:t xml:space="preserve">Student </w:t>
      </w:r>
      <w:r w:rsidR="00D965F5">
        <w:rPr>
          <w:rFonts w:ascii="Arial" w:hAnsi="Arial" w:cs="Arial"/>
          <w:b/>
          <w:bCs/>
          <w:sz w:val="56"/>
          <w:szCs w:val="56"/>
        </w:rPr>
        <w:t>Number</w:t>
      </w:r>
      <w:r w:rsidRPr="00D965F5">
        <w:rPr>
          <w:rFonts w:ascii="Arial" w:hAnsi="Arial" w:cs="Arial"/>
          <w:b/>
          <w:bCs/>
          <w:sz w:val="56"/>
          <w:szCs w:val="56"/>
        </w:rPr>
        <w:t>: 2221995</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4E297593"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50D9EF04" w14:textId="6F2FE1A6" w:rsidR="002240BA" w:rsidRDefault="002240BA" w:rsidP="002240BA">
      <w:r>
        <w:t>I would like to thank a few people;</w:t>
      </w:r>
      <w:r w:rsidRPr="002240BA">
        <w:t xml:space="preserve"> </w:t>
      </w:r>
      <w:r>
        <w:t>without their help it would be much harder for me to complete my dissertation.</w:t>
      </w:r>
    </w:p>
    <w:p w14:paraId="66ADCE3E" w14:textId="1F859692" w:rsidR="002240BA" w:rsidRDefault="002240BA">
      <w:r>
        <w:t xml:space="preserve">Firstly, thank you to my </w:t>
      </w:r>
      <w:r w:rsidR="00163844">
        <w:t>lecturers and librarian</w:t>
      </w:r>
      <w:r>
        <w:t xml:space="preserve"> for guiding me through my studies over the past years giving support and feedback to assignments.</w:t>
      </w:r>
    </w:p>
    <w:p w14:paraId="52D879B6" w14:textId="7275E204" w:rsidR="002240BA" w:rsidRDefault="002240BA">
      <w:r>
        <w:t xml:space="preserve">Secondly, thank you to my neighbours who have helped me with my dog walking him, also printing assignments papers and babysitting, I could not have </w:t>
      </w:r>
      <w:r w:rsidR="00163844">
        <w:t>reach this far without your support.</w:t>
      </w:r>
    </w:p>
    <w:p w14:paraId="764F3BB5" w14:textId="5A38A517" w:rsidR="00163844" w:rsidRDefault="00163844">
      <w:r>
        <w:t>Finally, my husband thanks for your encouragement when at times when I feel overwhelm</w:t>
      </w:r>
      <w:r w:rsidR="001534C3">
        <w:t xml:space="preserve">ing </w:t>
      </w:r>
      <w:r>
        <w:t xml:space="preserve">thanks for being </w:t>
      </w:r>
      <w:r w:rsidR="001534C3">
        <w:t>supportive.</w:t>
      </w:r>
    </w:p>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1F6FCEE1" w14:textId="054C1712" w:rsidR="001534C3" w:rsidRDefault="001534C3">
      <w:pPr>
        <w:spacing w:line="259" w:lineRule="auto"/>
        <w:jc w:val="left"/>
        <w:rPr>
          <w:rFonts w:eastAsia="Arial Unicode MS" w:cs="Arial"/>
          <w:b/>
          <w:sz w:val="28"/>
          <w:szCs w:val="28"/>
        </w:rPr>
      </w:pPr>
    </w:p>
    <w:p w14:paraId="68249928" w14:textId="03E5AA89" w:rsidR="0073280B" w:rsidRPr="0025020C" w:rsidRDefault="00DA55FE"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p>
    <w:p w14:paraId="310D40A5" w14:textId="77777777" w:rsidR="0073280B" w:rsidRPr="0025020C" w:rsidRDefault="0073280B" w:rsidP="0025020C">
      <w:pPr>
        <w:ind w:right="194"/>
        <w:rPr>
          <w:rFonts w:eastAsia="Arial Unicode MS" w:cs="Arial"/>
        </w:rPr>
      </w:pPr>
    </w:p>
    <w:p w14:paraId="19888F4E" w14:textId="4B527FAB" w:rsidR="001534C3" w:rsidRDefault="004331C8" w:rsidP="00C434D8">
      <w:pPr>
        <w:pStyle w:val="ListParagraph"/>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hAnsi="Arial" w:cs="Arial"/>
        </w:rPr>
      </w:pPr>
      <w:r w:rsidRPr="00C434D8">
        <w:rPr>
          <w:rFonts w:ascii="Arial" w:eastAsia="Arial Unicode MS" w:hAnsi="Arial" w:cs="Arial"/>
        </w:rPr>
        <w:t xml:space="preserve">This systematic review </w:t>
      </w:r>
      <w:r w:rsidR="001534C3" w:rsidRPr="00C434D8">
        <w:rPr>
          <w:rFonts w:ascii="Arial" w:eastAsia="Arial Unicode MS" w:hAnsi="Arial" w:cs="Arial"/>
        </w:rPr>
        <w:t xml:space="preserve">explores the impacts of </w:t>
      </w:r>
      <w:r w:rsidR="001534C3" w:rsidRPr="00C434D8">
        <w:rPr>
          <w:rFonts w:ascii="Arial" w:hAnsi="Arial" w:cs="Arial"/>
        </w:rPr>
        <w:t xml:space="preserve">parental alcohol misuse on mental </w:t>
      </w:r>
      <w:r w:rsidR="001534C3" w:rsidRPr="00C434D8">
        <w:rPr>
          <w:rFonts w:ascii="Arial" w:hAnsi="Arial" w:cs="Arial"/>
        </w:rPr>
        <w:t>health outcomes</w:t>
      </w:r>
      <w:r w:rsidR="001534C3" w:rsidRPr="00C434D8">
        <w:rPr>
          <w:rFonts w:ascii="Arial" w:hAnsi="Arial" w:cs="Arial"/>
        </w:rPr>
        <w:t xml:space="preserve"> of children in the </w:t>
      </w:r>
      <w:r w:rsidR="005105D2" w:rsidRPr="002F22B8">
        <w:rPr>
          <w:rFonts w:ascii="Arial" w:hAnsi="Arial" w:cs="Arial"/>
          <w:szCs w:val="24"/>
        </w:rPr>
        <w:t>U</w:t>
      </w:r>
      <w:r w:rsidR="005105D2">
        <w:rPr>
          <w:rFonts w:ascii="Arial" w:hAnsi="Arial" w:cs="Arial"/>
          <w:szCs w:val="24"/>
        </w:rPr>
        <w:t xml:space="preserve">nited </w:t>
      </w:r>
      <w:r w:rsidR="005105D2" w:rsidRPr="002F22B8">
        <w:rPr>
          <w:rFonts w:ascii="Arial" w:hAnsi="Arial" w:cs="Arial"/>
          <w:szCs w:val="24"/>
        </w:rPr>
        <w:t>K</w:t>
      </w:r>
      <w:r w:rsidR="005105D2">
        <w:rPr>
          <w:rFonts w:ascii="Arial" w:hAnsi="Arial" w:cs="Arial"/>
          <w:szCs w:val="24"/>
        </w:rPr>
        <w:t xml:space="preserve">ingdom </w:t>
      </w:r>
      <w:r w:rsidR="005105D2">
        <w:rPr>
          <w:rFonts w:ascii="Arial" w:hAnsi="Arial" w:cs="Arial"/>
          <w:szCs w:val="24"/>
        </w:rPr>
        <w:t>(</w:t>
      </w:r>
      <w:r w:rsidR="001534C3" w:rsidRPr="00C434D8">
        <w:rPr>
          <w:rFonts w:ascii="Arial" w:hAnsi="Arial" w:cs="Arial"/>
        </w:rPr>
        <w:t>UK</w:t>
      </w:r>
      <w:r w:rsidR="005105D2">
        <w:rPr>
          <w:rFonts w:ascii="Arial" w:hAnsi="Arial" w:cs="Arial"/>
        </w:rPr>
        <w:t>)</w:t>
      </w:r>
      <w:r w:rsidR="001534C3" w:rsidRPr="00C434D8">
        <w:rPr>
          <w:rFonts w:ascii="Arial" w:hAnsi="Arial" w:cs="Arial"/>
        </w:rPr>
        <w:t xml:space="preserve">: </w:t>
      </w:r>
    </w:p>
    <w:p w14:paraId="089BBA94" w14:textId="61175012" w:rsidR="00C434D8" w:rsidRPr="00C434D8" w:rsidRDefault="00C434D8" w:rsidP="00C434D8">
      <w:pPr>
        <w:pStyle w:val="ListParagraph"/>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hAnsi="Arial" w:cs="Arial"/>
        </w:rPr>
      </w:pPr>
      <w:r>
        <w:rPr>
          <w:rFonts w:ascii="Arial" w:hAnsi="Arial" w:cs="Arial"/>
        </w:rPr>
        <w:t>The systematic review is of primary research since 2015.</w:t>
      </w:r>
    </w:p>
    <w:p w14:paraId="17295276" w14:textId="1B8ECE83" w:rsidR="004331C8" w:rsidRPr="00C434D8" w:rsidRDefault="0073280B" w:rsidP="00C434D8">
      <w:pPr>
        <w:ind w:left="1440" w:hanging="720"/>
        <w:rPr>
          <w:rFonts w:ascii="Arial" w:hAnsi="Arial" w:cs="Arial"/>
        </w:rPr>
      </w:pPr>
      <w:r w:rsidRPr="00C434D8">
        <w:rPr>
          <w:rFonts w:ascii="Arial" w:eastAsia="Arial Unicode MS" w:hAnsi="Arial" w:cs="Arial"/>
        </w:rPr>
        <w:t>c)</w:t>
      </w:r>
      <w:r w:rsidRPr="00C434D8">
        <w:rPr>
          <w:rFonts w:ascii="Arial" w:eastAsia="Arial Unicode MS" w:hAnsi="Arial" w:cs="Arial"/>
        </w:rPr>
        <w:tab/>
      </w:r>
      <w:r w:rsidR="001534C3" w:rsidRPr="00C434D8">
        <w:rPr>
          <w:rFonts w:ascii="Arial" w:eastAsia="Arial Unicode MS" w:hAnsi="Arial" w:cs="Arial"/>
        </w:rPr>
        <w:t xml:space="preserve">It explores the </w:t>
      </w:r>
      <w:r w:rsidR="004331C8" w:rsidRPr="00C434D8">
        <w:rPr>
          <w:rFonts w:ascii="Arial" w:hAnsi="Arial" w:cs="Arial"/>
        </w:rPr>
        <w:t xml:space="preserve">present system </w:t>
      </w:r>
      <w:r w:rsidR="001534C3" w:rsidRPr="00C434D8">
        <w:rPr>
          <w:rFonts w:ascii="Arial" w:hAnsi="Arial" w:cs="Arial"/>
        </w:rPr>
        <w:t xml:space="preserve">for helping </w:t>
      </w:r>
      <w:r w:rsidR="00C434D8" w:rsidRPr="00C434D8">
        <w:rPr>
          <w:rFonts w:ascii="Arial" w:hAnsi="Arial" w:cs="Arial"/>
        </w:rPr>
        <w:t>alcohol misusers, consider</w:t>
      </w:r>
      <w:r w:rsidR="00C434D8">
        <w:rPr>
          <w:rFonts w:ascii="Arial" w:hAnsi="Arial" w:cs="Arial"/>
        </w:rPr>
        <w:t>s</w:t>
      </w:r>
      <w:r w:rsidR="00C434D8" w:rsidRPr="00C434D8">
        <w:rPr>
          <w:rFonts w:ascii="Arial" w:hAnsi="Arial" w:cs="Arial"/>
        </w:rPr>
        <w:t xml:space="preserve"> </w:t>
      </w:r>
      <w:r w:rsidR="00C434D8">
        <w:rPr>
          <w:rFonts w:ascii="Arial" w:hAnsi="Arial" w:cs="Arial"/>
        </w:rPr>
        <w:t>f</w:t>
      </w:r>
      <w:r w:rsidR="00C434D8" w:rsidRPr="00C434D8">
        <w:rPr>
          <w:rFonts w:ascii="Arial" w:hAnsi="Arial" w:cs="Arial"/>
        </w:rPr>
        <w:t>amily focus to help children and looks at the best ways to achieve this</w:t>
      </w:r>
      <w:r w:rsidR="004331C8" w:rsidRPr="00C434D8">
        <w:rPr>
          <w:rFonts w:ascii="Arial" w:hAnsi="Arial" w:cs="Arial"/>
        </w:rPr>
        <w:t>.</w:t>
      </w:r>
    </w:p>
    <w:p w14:paraId="3B1CC249" w14:textId="35692325" w:rsidR="0073280B" w:rsidRPr="00C434D8" w:rsidRDefault="0073280B" w:rsidP="00C434D8">
      <w:pPr>
        <w:ind w:left="1440" w:hanging="720"/>
        <w:rPr>
          <w:rFonts w:ascii="Arial" w:eastAsia="Arial Unicode MS" w:hAnsi="Arial" w:cs="Arial"/>
        </w:rPr>
      </w:pPr>
      <w:r w:rsidRPr="00C434D8">
        <w:rPr>
          <w:rFonts w:ascii="Arial" w:eastAsia="Arial Unicode MS" w:hAnsi="Arial" w:cs="Arial"/>
        </w:rPr>
        <w:t>d)</w:t>
      </w:r>
      <w:r w:rsidRPr="00C434D8">
        <w:rPr>
          <w:rFonts w:ascii="Arial" w:eastAsia="Arial Unicode MS" w:hAnsi="Arial" w:cs="Arial"/>
        </w:rPr>
        <w:tab/>
      </w:r>
      <w:r w:rsidR="004331C8" w:rsidRPr="00C434D8">
        <w:rPr>
          <w:rFonts w:ascii="Arial" w:eastAsia="Arial Unicode MS" w:hAnsi="Arial" w:cs="Arial"/>
        </w:rPr>
        <w:t>The projects looked at</w:t>
      </w:r>
      <w:r w:rsidR="005105D2" w:rsidRPr="005105D2">
        <w:rPr>
          <w:rFonts w:ascii="Arial" w:hAnsi="Arial" w:cs="Arial"/>
          <w:szCs w:val="24"/>
        </w:rPr>
        <w:t xml:space="preserve"> </w:t>
      </w:r>
      <w:r w:rsidR="005105D2" w:rsidRPr="002F22B8">
        <w:rPr>
          <w:rFonts w:ascii="Arial" w:hAnsi="Arial" w:cs="Arial"/>
          <w:szCs w:val="24"/>
        </w:rPr>
        <w:t>U</w:t>
      </w:r>
      <w:r w:rsidR="005105D2">
        <w:rPr>
          <w:rFonts w:ascii="Arial" w:hAnsi="Arial" w:cs="Arial"/>
          <w:szCs w:val="24"/>
        </w:rPr>
        <w:t xml:space="preserve">nited </w:t>
      </w:r>
      <w:r w:rsidR="005105D2" w:rsidRPr="002F22B8">
        <w:rPr>
          <w:rFonts w:ascii="Arial" w:hAnsi="Arial" w:cs="Arial"/>
          <w:szCs w:val="24"/>
        </w:rPr>
        <w:t>K</w:t>
      </w:r>
      <w:r w:rsidR="005105D2">
        <w:rPr>
          <w:rFonts w:ascii="Arial" w:hAnsi="Arial" w:cs="Arial"/>
          <w:szCs w:val="24"/>
        </w:rPr>
        <w:t>ingdom</w:t>
      </w:r>
      <w:r w:rsidR="004331C8" w:rsidRPr="00C434D8">
        <w:rPr>
          <w:rFonts w:ascii="Arial" w:eastAsia="Arial Unicode MS" w:hAnsi="Arial" w:cs="Arial"/>
        </w:rPr>
        <w:t xml:space="preserve"> </w:t>
      </w:r>
      <w:r w:rsidR="005105D2">
        <w:rPr>
          <w:rFonts w:ascii="Arial" w:eastAsia="Arial Unicode MS" w:hAnsi="Arial" w:cs="Arial"/>
        </w:rPr>
        <w:t>(</w:t>
      </w:r>
      <w:r w:rsidR="004331C8" w:rsidRPr="00C434D8">
        <w:rPr>
          <w:rFonts w:ascii="Arial" w:eastAsia="Arial Unicode MS" w:hAnsi="Arial" w:cs="Arial"/>
        </w:rPr>
        <w:t>UK</w:t>
      </w:r>
      <w:r w:rsidR="005105D2">
        <w:rPr>
          <w:rFonts w:ascii="Arial" w:eastAsia="Arial Unicode MS" w:hAnsi="Arial" w:cs="Arial"/>
        </w:rPr>
        <w:t>)</w:t>
      </w:r>
      <w:r w:rsidR="004331C8" w:rsidRPr="00C434D8">
        <w:rPr>
          <w:rFonts w:ascii="Arial" w:eastAsia="Arial Unicode MS" w:hAnsi="Arial" w:cs="Arial"/>
        </w:rPr>
        <w:t xml:space="preserve"> only literature to ensure the recommendations would be appropriate for the </w:t>
      </w:r>
      <w:r w:rsidR="005105D2" w:rsidRPr="002F22B8">
        <w:rPr>
          <w:rFonts w:ascii="Arial" w:hAnsi="Arial" w:cs="Arial"/>
          <w:szCs w:val="24"/>
        </w:rPr>
        <w:t>U</w:t>
      </w:r>
      <w:r w:rsidR="005105D2">
        <w:rPr>
          <w:rFonts w:ascii="Arial" w:hAnsi="Arial" w:cs="Arial"/>
          <w:szCs w:val="24"/>
        </w:rPr>
        <w:t xml:space="preserve">nited </w:t>
      </w:r>
      <w:r w:rsidR="005105D2" w:rsidRPr="002F22B8">
        <w:rPr>
          <w:rFonts w:ascii="Arial" w:hAnsi="Arial" w:cs="Arial"/>
          <w:szCs w:val="24"/>
        </w:rPr>
        <w:t>K</w:t>
      </w:r>
      <w:r w:rsidR="005105D2">
        <w:rPr>
          <w:rFonts w:ascii="Arial" w:hAnsi="Arial" w:cs="Arial"/>
          <w:szCs w:val="24"/>
        </w:rPr>
        <w:t xml:space="preserve">ingdom </w:t>
      </w:r>
      <w:r w:rsidR="005105D2">
        <w:rPr>
          <w:rFonts w:ascii="Arial" w:hAnsi="Arial" w:cs="Arial"/>
          <w:szCs w:val="24"/>
        </w:rPr>
        <w:t>(</w:t>
      </w:r>
      <w:r w:rsidR="004331C8" w:rsidRPr="00C434D8">
        <w:rPr>
          <w:rFonts w:ascii="Arial" w:eastAsia="Arial Unicode MS" w:hAnsi="Arial" w:cs="Arial"/>
        </w:rPr>
        <w:t>UK</w:t>
      </w:r>
      <w:r w:rsidR="005105D2">
        <w:rPr>
          <w:rFonts w:ascii="Arial" w:eastAsia="Arial Unicode MS" w:hAnsi="Arial" w:cs="Arial"/>
        </w:rPr>
        <w:t>)</w:t>
      </w:r>
      <w:r w:rsidR="004331C8" w:rsidRPr="00C434D8">
        <w:rPr>
          <w:rFonts w:ascii="Arial" w:eastAsia="Arial Unicode MS" w:hAnsi="Arial" w:cs="Arial"/>
        </w:rPr>
        <w:t>.</w:t>
      </w:r>
      <w:r w:rsidR="0025020C" w:rsidRPr="00C434D8">
        <w:rPr>
          <w:rFonts w:ascii="Arial" w:eastAsia="Arial Unicode MS" w:hAnsi="Arial" w:cs="Arial"/>
        </w:rPr>
        <w:t xml:space="preserve"> </w:t>
      </w:r>
    </w:p>
    <w:p w14:paraId="101AA6A9" w14:textId="333F669B" w:rsidR="0025020C" w:rsidRPr="00C434D8" w:rsidRDefault="0073280B" w:rsidP="00C434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rPr>
      </w:pPr>
      <w:r w:rsidRPr="00C434D8">
        <w:rPr>
          <w:rFonts w:ascii="Arial" w:eastAsia="Arial Unicode MS" w:hAnsi="Arial" w:cs="Arial"/>
        </w:rPr>
        <w:t>e)</w:t>
      </w:r>
      <w:r w:rsidRPr="00C434D8">
        <w:rPr>
          <w:rFonts w:ascii="Arial" w:eastAsia="Arial Unicode MS" w:hAnsi="Arial" w:cs="Arial"/>
        </w:rPr>
        <w:tab/>
      </w:r>
      <w:r w:rsidR="00C434D8" w:rsidRPr="00C434D8">
        <w:rPr>
          <w:rFonts w:ascii="Arial" w:eastAsia="Arial Unicode MS" w:hAnsi="Arial" w:cs="Arial"/>
        </w:rPr>
        <w:t>The recommendation is</w:t>
      </w:r>
    </w:p>
    <w:p w14:paraId="6393479D" w14:textId="574E8E11" w:rsidR="00C434D8" w:rsidRPr="00C434D8" w:rsidRDefault="00C434D8" w:rsidP="00C434D8">
      <w:pPr>
        <w:pStyle w:val="ListParagraph"/>
        <w:numPr>
          <w:ilvl w:val="2"/>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r w:rsidRPr="00C434D8">
        <w:rPr>
          <w:rFonts w:ascii="Arial" w:eastAsia="Arial Unicode MS" w:hAnsi="Arial" w:cs="Arial"/>
        </w:rPr>
        <w:t>further research to find best practice for</w:t>
      </w:r>
      <w:r w:rsidR="00327D29" w:rsidRPr="00327D29">
        <w:rPr>
          <w:rFonts w:ascii="Arial" w:hAnsi="Arial" w:cs="Arial"/>
        </w:rPr>
        <w:t xml:space="preserve"> </w:t>
      </w:r>
      <w:r w:rsidR="00327D29" w:rsidRPr="00AF16B4">
        <w:rPr>
          <w:rFonts w:ascii="Arial" w:hAnsi="Arial" w:cs="Arial"/>
        </w:rPr>
        <w:t>Interprofessional Practice</w:t>
      </w:r>
      <w:r w:rsidRPr="00C434D8">
        <w:rPr>
          <w:rFonts w:ascii="Arial" w:eastAsia="Arial Unicode MS" w:hAnsi="Arial" w:cs="Arial"/>
        </w:rPr>
        <w:t xml:space="preserve"> </w:t>
      </w:r>
      <w:r w:rsidR="00327D29">
        <w:rPr>
          <w:rFonts w:ascii="Arial" w:eastAsia="Arial Unicode MS" w:hAnsi="Arial" w:cs="Arial"/>
        </w:rPr>
        <w:t>(</w:t>
      </w:r>
      <w:r w:rsidRPr="00C434D8">
        <w:rPr>
          <w:rFonts w:ascii="Arial" w:eastAsia="Arial Unicode MS" w:hAnsi="Arial" w:cs="Arial"/>
        </w:rPr>
        <w:t>IPP</w:t>
      </w:r>
      <w:r w:rsidR="00327D29">
        <w:rPr>
          <w:rFonts w:ascii="Arial" w:eastAsia="Arial Unicode MS" w:hAnsi="Arial" w:cs="Arial"/>
        </w:rPr>
        <w:t>)</w:t>
      </w:r>
      <w:r w:rsidRPr="00C434D8">
        <w:rPr>
          <w:rFonts w:ascii="Arial" w:eastAsia="Arial Unicode MS" w:hAnsi="Arial" w:cs="Arial"/>
        </w:rPr>
        <w:t>.</w:t>
      </w:r>
    </w:p>
    <w:p w14:paraId="1BDFBD12" w14:textId="16BF4887" w:rsidR="00C434D8" w:rsidRPr="00C434D8" w:rsidRDefault="00C434D8" w:rsidP="00C434D8">
      <w:pPr>
        <w:pStyle w:val="ListParagraph"/>
        <w:numPr>
          <w:ilvl w:val="2"/>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r w:rsidRPr="00C434D8">
        <w:rPr>
          <w:rFonts w:ascii="Arial" w:eastAsia="Arial Unicode MS" w:hAnsi="Arial" w:cs="Arial"/>
        </w:rPr>
        <w:t>Research into the benefits of family support for alcohol services</w:t>
      </w:r>
    </w:p>
    <w:p w14:paraId="7229ED8A" w14:textId="5F574AE6" w:rsidR="00C434D8" w:rsidRPr="00C434D8" w:rsidRDefault="00C434D8" w:rsidP="00C434D8">
      <w:pPr>
        <w:pStyle w:val="ListParagraph"/>
        <w:numPr>
          <w:ilvl w:val="2"/>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rPr>
      </w:pPr>
      <w:r w:rsidRPr="00C434D8">
        <w:rPr>
          <w:rFonts w:ascii="Arial" w:eastAsia="Arial Unicode MS" w:hAnsi="Arial" w:cs="Arial"/>
        </w:rPr>
        <w:t>Resilience training for children.</w:t>
      </w:r>
    </w:p>
    <w:p w14:paraId="0C016E13" w14:textId="2DE89497" w:rsidR="00C434D8" w:rsidRDefault="00C434D8"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Pr>
          <w:rFonts w:eastAsia="Arial Unicode MS" w:cs="Arial"/>
          <w:b/>
        </w:rPr>
        <w:tab/>
      </w:r>
    </w:p>
    <w:p w14:paraId="7395546A" w14:textId="77777777" w:rsidR="00F054E9" w:rsidRDefault="00F054E9">
      <w:pPr>
        <w:spacing w:line="259" w:lineRule="auto"/>
        <w:jc w:val="left"/>
        <w:rPr>
          <w:rFonts w:eastAsia="Calibri Light" w:cs="Calibri Light"/>
          <w:b/>
          <w:kern w:val="0"/>
          <w:sz w:val="32"/>
          <w:szCs w:val="32"/>
          <w:lang w:eastAsia="en-GB" w:bidi="en-GB"/>
          <w14:ligatures w14:val="none"/>
        </w:rPr>
      </w:pPr>
      <w:r>
        <w:br w:type="page"/>
      </w:r>
    </w:p>
    <w:p w14:paraId="15BFA27A" w14:textId="2894E802" w:rsidR="00804B94" w:rsidRPr="00B31EA7" w:rsidRDefault="00804B94" w:rsidP="00B31EA7">
      <w:pPr>
        <w:rPr>
          <w:rFonts w:ascii="Arial" w:hAnsi="Arial" w:cs="Arial"/>
          <w:sz w:val="32"/>
          <w:szCs w:val="32"/>
        </w:rPr>
      </w:pPr>
      <w:r w:rsidRPr="00B31EA7">
        <w:rPr>
          <w:rFonts w:ascii="Arial" w:hAnsi="Arial" w:cs="Arial"/>
          <w:sz w:val="32"/>
          <w:szCs w:val="32"/>
        </w:rPr>
        <w:lastRenderedPageBreak/>
        <w:t>Table of Contents</w:t>
      </w:r>
    </w:p>
    <w:sdt>
      <w:sdtPr>
        <w:rPr>
          <w:rFonts w:ascii="Aptos" w:eastAsiaTheme="minorEastAsia" w:hAnsi="Aptos" w:cstheme="minorBidi"/>
          <w:color w:val="auto"/>
          <w:kern w:val="2"/>
          <w:sz w:val="22"/>
          <w:szCs w:val="22"/>
          <w:lang w:eastAsia="zh-CN"/>
          <w14:ligatures w14:val="standardContextual"/>
        </w:rPr>
        <w:id w:val="1144007511"/>
        <w:docPartObj>
          <w:docPartGallery w:val="Table of Contents"/>
          <w:docPartUnique/>
        </w:docPartObj>
      </w:sdtPr>
      <w:sdtEndPr>
        <w:rPr>
          <w:b/>
          <w:bCs/>
        </w:rPr>
      </w:sdtEndPr>
      <w:sdtContent>
        <w:p w14:paraId="6F4B70A6" w14:textId="375DBC93" w:rsidR="004F18A9" w:rsidRDefault="004F18A9">
          <w:pPr>
            <w:pStyle w:val="TOCHeading"/>
          </w:pPr>
          <w:r>
            <w:t>Contents</w:t>
          </w:r>
        </w:p>
        <w:p w14:paraId="73B0013D" w14:textId="03F3CC7E" w:rsidR="00DA25C9" w:rsidRDefault="004F18A9">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15153258" w:history="1">
            <w:r w:rsidR="00DA25C9" w:rsidRPr="00616889">
              <w:rPr>
                <w:rStyle w:val="Hyperlink"/>
                <w:noProof/>
                <w:lang w:bidi="en-GB"/>
              </w:rPr>
              <w:t>CHAPTER 1: Introduction</w:t>
            </w:r>
            <w:r w:rsidR="00DA25C9">
              <w:rPr>
                <w:noProof/>
                <w:webHidden/>
              </w:rPr>
              <w:tab/>
            </w:r>
            <w:r w:rsidR="00DA25C9">
              <w:rPr>
                <w:noProof/>
                <w:webHidden/>
              </w:rPr>
              <w:fldChar w:fldCharType="begin"/>
            </w:r>
            <w:r w:rsidR="00DA25C9">
              <w:rPr>
                <w:noProof/>
                <w:webHidden/>
              </w:rPr>
              <w:instrText xml:space="preserve"> PAGEREF _Toc215153258 \h </w:instrText>
            </w:r>
            <w:r w:rsidR="00DA25C9">
              <w:rPr>
                <w:noProof/>
                <w:webHidden/>
              </w:rPr>
            </w:r>
            <w:r w:rsidR="00DA25C9">
              <w:rPr>
                <w:noProof/>
                <w:webHidden/>
              </w:rPr>
              <w:fldChar w:fldCharType="separate"/>
            </w:r>
            <w:r w:rsidR="00DA25C9">
              <w:rPr>
                <w:noProof/>
                <w:webHidden/>
              </w:rPr>
              <w:t>1</w:t>
            </w:r>
            <w:r w:rsidR="00DA25C9">
              <w:rPr>
                <w:noProof/>
                <w:webHidden/>
              </w:rPr>
              <w:fldChar w:fldCharType="end"/>
            </w:r>
          </w:hyperlink>
        </w:p>
        <w:p w14:paraId="422C6E7B" w14:textId="7391E073" w:rsidR="00DA25C9" w:rsidRDefault="00DA25C9">
          <w:pPr>
            <w:pStyle w:val="TOC2"/>
            <w:tabs>
              <w:tab w:val="right" w:leader="dot" w:pos="9016"/>
            </w:tabs>
            <w:rPr>
              <w:rFonts w:asciiTheme="minorHAnsi" w:hAnsiTheme="minorHAnsi"/>
              <w:noProof/>
              <w:sz w:val="24"/>
              <w:szCs w:val="24"/>
              <w:lang w:eastAsia="en-GB"/>
            </w:rPr>
          </w:pPr>
          <w:hyperlink w:anchor="_Toc215153259" w:history="1">
            <w:r w:rsidRPr="00616889">
              <w:rPr>
                <w:rStyle w:val="Hyperlink"/>
                <w:noProof/>
              </w:rPr>
              <w:t>1.1 Introduction</w:t>
            </w:r>
            <w:r>
              <w:rPr>
                <w:noProof/>
                <w:webHidden/>
              </w:rPr>
              <w:tab/>
            </w:r>
            <w:r>
              <w:rPr>
                <w:noProof/>
                <w:webHidden/>
              </w:rPr>
              <w:fldChar w:fldCharType="begin"/>
            </w:r>
            <w:r>
              <w:rPr>
                <w:noProof/>
                <w:webHidden/>
              </w:rPr>
              <w:instrText xml:space="preserve"> PAGEREF _Toc215153259 \h </w:instrText>
            </w:r>
            <w:r>
              <w:rPr>
                <w:noProof/>
                <w:webHidden/>
              </w:rPr>
            </w:r>
            <w:r>
              <w:rPr>
                <w:noProof/>
                <w:webHidden/>
              </w:rPr>
              <w:fldChar w:fldCharType="separate"/>
            </w:r>
            <w:r>
              <w:rPr>
                <w:noProof/>
                <w:webHidden/>
              </w:rPr>
              <w:t>1</w:t>
            </w:r>
            <w:r>
              <w:rPr>
                <w:noProof/>
                <w:webHidden/>
              </w:rPr>
              <w:fldChar w:fldCharType="end"/>
            </w:r>
          </w:hyperlink>
        </w:p>
        <w:p w14:paraId="3D973F1F" w14:textId="02BEB397" w:rsidR="00DA25C9" w:rsidRDefault="00DA25C9">
          <w:pPr>
            <w:pStyle w:val="TOC2"/>
            <w:tabs>
              <w:tab w:val="right" w:leader="dot" w:pos="9016"/>
            </w:tabs>
            <w:rPr>
              <w:rFonts w:asciiTheme="minorHAnsi" w:hAnsiTheme="minorHAnsi"/>
              <w:noProof/>
              <w:sz w:val="24"/>
              <w:szCs w:val="24"/>
              <w:lang w:eastAsia="en-GB"/>
            </w:rPr>
          </w:pPr>
          <w:hyperlink w:anchor="_Toc215153260" w:history="1">
            <w:r w:rsidRPr="00616889">
              <w:rPr>
                <w:rStyle w:val="Hyperlink"/>
                <w:rFonts w:cs="Arial"/>
                <w:noProof/>
              </w:rPr>
              <w:t>1.2 Definitions and Terminology</w:t>
            </w:r>
            <w:r>
              <w:rPr>
                <w:noProof/>
                <w:webHidden/>
              </w:rPr>
              <w:tab/>
            </w:r>
            <w:r>
              <w:rPr>
                <w:noProof/>
                <w:webHidden/>
              </w:rPr>
              <w:fldChar w:fldCharType="begin"/>
            </w:r>
            <w:r>
              <w:rPr>
                <w:noProof/>
                <w:webHidden/>
              </w:rPr>
              <w:instrText xml:space="preserve"> PAGEREF _Toc215153260 \h </w:instrText>
            </w:r>
            <w:r>
              <w:rPr>
                <w:noProof/>
                <w:webHidden/>
              </w:rPr>
            </w:r>
            <w:r>
              <w:rPr>
                <w:noProof/>
                <w:webHidden/>
              </w:rPr>
              <w:fldChar w:fldCharType="separate"/>
            </w:r>
            <w:r>
              <w:rPr>
                <w:noProof/>
                <w:webHidden/>
              </w:rPr>
              <w:t>1</w:t>
            </w:r>
            <w:r>
              <w:rPr>
                <w:noProof/>
                <w:webHidden/>
              </w:rPr>
              <w:fldChar w:fldCharType="end"/>
            </w:r>
          </w:hyperlink>
        </w:p>
        <w:p w14:paraId="6E5D6B50" w14:textId="31D8D99E" w:rsidR="00DA25C9" w:rsidRDefault="00DA25C9">
          <w:pPr>
            <w:pStyle w:val="TOC2"/>
            <w:tabs>
              <w:tab w:val="right" w:leader="dot" w:pos="9016"/>
            </w:tabs>
            <w:rPr>
              <w:rFonts w:asciiTheme="minorHAnsi" w:hAnsiTheme="minorHAnsi"/>
              <w:noProof/>
              <w:sz w:val="24"/>
              <w:szCs w:val="24"/>
              <w:lang w:eastAsia="en-GB"/>
            </w:rPr>
          </w:pPr>
          <w:hyperlink w:anchor="_Toc215153261" w:history="1">
            <w:r w:rsidRPr="00616889">
              <w:rPr>
                <w:rStyle w:val="Hyperlink"/>
                <w:rFonts w:cs="Arial"/>
                <w:noProof/>
              </w:rPr>
              <w:t>1.3 Rationale for Research</w:t>
            </w:r>
            <w:r>
              <w:rPr>
                <w:noProof/>
                <w:webHidden/>
              </w:rPr>
              <w:tab/>
            </w:r>
            <w:r>
              <w:rPr>
                <w:noProof/>
                <w:webHidden/>
              </w:rPr>
              <w:fldChar w:fldCharType="begin"/>
            </w:r>
            <w:r>
              <w:rPr>
                <w:noProof/>
                <w:webHidden/>
              </w:rPr>
              <w:instrText xml:space="preserve"> PAGEREF _Toc215153261 \h </w:instrText>
            </w:r>
            <w:r>
              <w:rPr>
                <w:noProof/>
                <w:webHidden/>
              </w:rPr>
            </w:r>
            <w:r>
              <w:rPr>
                <w:noProof/>
                <w:webHidden/>
              </w:rPr>
              <w:fldChar w:fldCharType="separate"/>
            </w:r>
            <w:r>
              <w:rPr>
                <w:noProof/>
                <w:webHidden/>
              </w:rPr>
              <w:t>2</w:t>
            </w:r>
            <w:r>
              <w:rPr>
                <w:noProof/>
                <w:webHidden/>
              </w:rPr>
              <w:fldChar w:fldCharType="end"/>
            </w:r>
          </w:hyperlink>
        </w:p>
        <w:p w14:paraId="10EAE137" w14:textId="0546E890" w:rsidR="00DA25C9" w:rsidRDefault="00DA25C9">
          <w:pPr>
            <w:pStyle w:val="TOC2"/>
            <w:tabs>
              <w:tab w:val="right" w:leader="dot" w:pos="9016"/>
            </w:tabs>
            <w:rPr>
              <w:rFonts w:asciiTheme="minorHAnsi" w:hAnsiTheme="minorHAnsi"/>
              <w:noProof/>
              <w:sz w:val="24"/>
              <w:szCs w:val="24"/>
              <w:lang w:eastAsia="en-GB"/>
            </w:rPr>
          </w:pPr>
          <w:hyperlink w:anchor="_Toc215153262" w:history="1">
            <w:r w:rsidRPr="00616889">
              <w:rPr>
                <w:rStyle w:val="Hyperlink"/>
                <w:rFonts w:cs="Arial"/>
                <w:noProof/>
              </w:rPr>
              <w:t>1.4 Aim and Objectives</w:t>
            </w:r>
            <w:r>
              <w:rPr>
                <w:noProof/>
                <w:webHidden/>
              </w:rPr>
              <w:tab/>
            </w:r>
            <w:r>
              <w:rPr>
                <w:noProof/>
                <w:webHidden/>
              </w:rPr>
              <w:fldChar w:fldCharType="begin"/>
            </w:r>
            <w:r>
              <w:rPr>
                <w:noProof/>
                <w:webHidden/>
              </w:rPr>
              <w:instrText xml:space="preserve"> PAGEREF _Toc215153262 \h </w:instrText>
            </w:r>
            <w:r>
              <w:rPr>
                <w:noProof/>
                <w:webHidden/>
              </w:rPr>
            </w:r>
            <w:r>
              <w:rPr>
                <w:noProof/>
                <w:webHidden/>
              </w:rPr>
              <w:fldChar w:fldCharType="separate"/>
            </w:r>
            <w:r>
              <w:rPr>
                <w:noProof/>
                <w:webHidden/>
              </w:rPr>
              <w:t>3</w:t>
            </w:r>
            <w:r>
              <w:rPr>
                <w:noProof/>
                <w:webHidden/>
              </w:rPr>
              <w:fldChar w:fldCharType="end"/>
            </w:r>
          </w:hyperlink>
        </w:p>
        <w:p w14:paraId="1DCEA5EB" w14:textId="20AA6640" w:rsidR="00DA25C9" w:rsidRDefault="00DA25C9">
          <w:pPr>
            <w:pStyle w:val="TOC2"/>
            <w:tabs>
              <w:tab w:val="right" w:leader="dot" w:pos="9016"/>
            </w:tabs>
            <w:rPr>
              <w:rFonts w:asciiTheme="minorHAnsi" w:hAnsiTheme="minorHAnsi"/>
              <w:noProof/>
              <w:sz w:val="24"/>
              <w:szCs w:val="24"/>
              <w:lang w:eastAsia="en-GB"/>
            </w:rPr>
          </w:pPr>
          <w:hyperlink w:anchor="_Toc215153263" w:history="1">
            <w:r w:rsidRPr="00616889">
              <w:rPr>
                <w:rStyle w:val="Hyperlink"/>
                <w:rFonts w:cs="Arial"/>
                <w:noProof/>
              </w:rPr>
              <w:t>1.5 Conclusion</w:t>
            </w:r>
            <w:r>
              <w:rPr>
                <w:noProof/>
                <w:webHidden/>
              </w:rPr>
              <w:tab/>
            </w:r>
            <w:r>
              <w:rPr>
                <w:noProof/>
                <w:webHidden/>
              </w:rPr>
              <w:fldChar w:fldCharType="begin"/>
            </w:r>
            <w:r>
              <w:rPr>
                <w:noProof/>
                <w:webHidden/>
              </w:rPr>
              <w:instrText xml:space="preserve"> PAGEREF _Toc215153263 \h </w:instrText>
            </w:r>
            <w:r>
              <w:rPr>
                <w:noProof/>
                <w:webHidden/>
              </w:rPr>
            </w:r>
            <w:r>
              <w:rPr>
                <w:noProof/>
                <w:webHidden/>
              </w:rPr>
              <w:fldChar w:fldCharType="separate"/>
            </w:r>
            <w:r>
              <w:rPr>
                <w:noProof/>
                <w:webHidden/>
              </w:rPr>
              <w:t>4</w:t>
            </w:r>
            <w:r>
              <w:rPr>
                <w:noProof/>
                <w:webHidden/>
              </w:rPr>
              <w:fldChar w:fldCharType="end"/>
            </w:r>
          </w:hyperlink>
        </w:p>
        <w:p w14:paraId="1BBFDEEC" w14:textId="50AB8E57" w:rsidR="00DA25C9" w:rsidRDefault="00DA25C9">
          <w:pPr>
            <w:pStyle w:val="TOC1"/>
            <w:tabs>
              <w:tab w:val="right" w:leader="dot" w:pos="9016"/>
            </w:tabs>
            <w:rPr>
              <w:rFonts w:asciiTheme="minorHAnsi" w:hAnsiTheme="minorHAnsi"/>
              <w:noProof/>
              <w:sz w:val="24"/>
              <w:szCs w:val="24"/>
              <w:lang w:eastAsia="en-GB"/>
            </w:rPr>
          </w:pPr>
          <w:hyperlink w:anchor="_Toc215153264" w:history="1">
            <w:r w:rsidRPr="00616889">
              <w:rPr>
                <w:rStyle w:val="Hyperlink"/>
                <w:noProof/>
                <w:lang w:bidi="en-GB"/>
              </w:rPr>
              <w:t>CHAPTER 2 – Background Information and Analysis</w:t>
            </w:r>
            <w:r>
              <w:rPr>
                <w:noProof/>
                <w:webHidden/>
              </w:rPr>
              <w:tab/>
            </w:r>
            <w:r>
              <w:rPr>
                <w:noProof/>
                <w:webHidden/>
              </w:rPr>
              <w:fldChar w:fldCharType="begin"/>
            </w:r>
            <w:r>
              <w:rPr>
                <w:noProof/>
                <w:webHidden/>
              </w:rPr>
              <w:instrText xml:space="preserve"> PAGEREF _Toc215153264 \h </w:instrText>
            </w:r>
            <w:r>
              <w:rPr>
                <w:noProof/>
                <w:webHidden/>
              </w:rPr>
            </w:r>
            <w:r>
              <w:rPr>
                <w:noProof/>
                <w:webHidden/>
              </w:rPr>
              <w:fldChar w:fldCharType="separate"/>
            </w:r>
            <w:r>
              <w:rPr>
                <w:noProof/>
                <w:webHidden/>
              </w:rPr>
              <w:t>5</w:t>
            </w:r>
            <w:r>
              <w:rPr>
                <w:noProof/>
                <w:webHidden/>
              </w:rPr>
              <w:fldChar w:fldCharType="end"/>
            </w:r>
          </w:hyperlink>
        </w:p>
        <w:p w14:paraId="2AD7C034" w14:textId="3F747169" w:rsidR="00DA25C9" w:rsidRDefault="00DA25C9">
          <w:pPr>
            <w:pStyle w:val="TOC2"/>
            <w:tabs>
              <w:tab w:val="right" w:leader="dot" w:pos="9016"/>
            </w:tabs>
            <w:rPr>
              <w:rFonts w:asciiTheme="minorHAnsi" w:hAnsiTheme="minorHAnsi"/>
              <w:noProof/>
              <w:sz w:val="24"/>
              <w:szCs w:val="24"/>
              <w:lang w:eastAsia="en-GB"/>
            </w:rPr>
          </w:pPr>
          <w:hyperlink w:anchor="_Toc215153265" w:history="1">
            <w:r w:rsidRPr="00616889">
              <w:rPr>
                <w:rStyle w:val="Hyperlink"/>
                <w:noProof/>
              </w:rPr>
              <w:t>2.1 an overview of the effects of Alcohol.</w:t>
            </w:r>
            <w:r>
              <w:rPr>
                <w:noProof/>
                <w:webHidden/>
              </w:rPr>
              <w:tab/>
            </w:r>
            <w:r>
              <w:rPr>
                <w:noProof/>
                <w:webHidden/>
              </w:rPr>
              <w:fldChar w:fldCharType="begin"/>
            </w:r>
            <w:r>
              <w:rPr>
                <w:noProof/>
                <w:webHidden/>
              </w:rPr>
              <w:instrText xml:space="preserve"> PAGEREF _Toc215153265 \h </w:instrText>
            </w:r>
            <w:r>
              <w:rPr>
                <w:noProof/>
                <w:webHidden/>
              </w:rPr>
            </w:r>
            <w:r>
              <w:rPr>
                <w:noProof/>
                <w:webHidden/>
              </w:rPr>
              <w:fldChar w:fldCharType="separate"/>
            </w:r>
            <w:r>
              <w:rPr>
                <w:noProof/>
                <w:webHidden/>
              </w:rPr>
              <w:t>5</w:t>
            </w:r>
            <w:r>
              <w:rPr>
                <w:noProof/>
                <w:webHidden/>
              </w:rPr>
              <w:fldChar w:fldCharType="end"/>
            </w:r>
          </w:hyperlink>
        </w:p>
        <w:p w14:paraId="31F554C5" w14:textId="48E60DBD" w:rsidR="00DA25C9" w:rsidRDefault="00DA25C9">
          <w:pPr>
            <w:pStyle w:val="TOC2"/>
            <w:tabs>
              <w:tab w:val="right" w:leader="dot" w:pos="9016"/>
            </w:tabs>
            <w:rPr>
              <w:rFonts w:asciiTheme="minorHAnsi" w:hAnsiTheme="minorHAnsi"/>
              <w:noProof/>
              <w:sz w:val="24"/>
              <w:szCs w:val="24"/>
              <w:lang w:eastAsia="en-GB"/>
            </w:rPr>
          </w:pPr>
          <w:hyperlink w:anchor="_Toc215153266" w:history="1">
            <w:r w:rsidRPr="00616889">
              <w:rPr>
                <w:rStyle w:val="Hyperlink"/>
                <w:noProof/>
              </w:rPr>
              <w:t>2.2 Historical Background</w:t>
            </w:r>
            <w:r>
              <w:rPr>
                <w:noProof/>
                <w:webHidden/>
              </w:rPr>
              <w:tab/>
            </w:r>
            <w:r>
              <w:rPr>
                <w:noProof/>
                <w:webHidden/>
              </w:rPr>
              <w:fldChar w:fldCharType="begin"/>
            </w:r>
            <w:r>
              <w:rPr>
                <w:noProof/>
                <w:webHidden/>
              </w:rPr>
              <w:instrText xml:space="preserve"> PAGEREF _Toc215153266 \h </w:instrText>
            </w:r>
            <w:r>
              <w:rPr>
                <w:noProof/>
                <w:webHidden/>
              </w:rPr>
            </w:r>
            <w:r>
              <w:rPr>
                <w:noProof/>
                <w:webHidden/>
              </w:rPr>
              <w:fldChar w:fldCharType="separate"/>
            </w:r>
            <w:r>
              <w:rPr>
                <w:noProof/>
                <w:webHidden/>
              </w:rPr>
              <w:t>5</w:t>
            </w:r>
            <w:r>
              <w:rPr>
                <w:noProof/>
                <w:webHidden/>
              </w:rPr>
              <w:fldChar w:fldCharType="end"/>
            </w:r>
          </w:hyperlink>
        </w:p>
        <w:p w14:paraId="2BC1E727" w14:textId="5ED01A69" w:rsidR="00DA25C9" w:rsidRDefault="00DA25C9">
          <w:pPr>
            <w:pStyle w:val="TOC2"/>
            <w:tabs>
              <w:tab w:val="right" w:leader="dot" w:pos="9016"/>
            </w:tabs>
            <w:rPr>
              <w:rFonts w:asciiTheme="minorHAnsi" w:hAnsiTheme="minorHAnsi"/>
              <w:noProof/>
              <w:sz w:val="24"/>
              <w:szCs w:val="24"/>
              <w:lang w:eastAsia="en-GB"/>
            </w:rPr>
          </w:pPr>
          <w:hyperlink w:anchor="_Toc215153267" w:history="1">
            <w:r w:rsidRPr="00616889">
              <w:rPr>
                <w:rStyle w:val="Hyperlink"/>
                <w:rFonts w:cs="Arial"/>
                <w:noProof/>
              </w:rPr>
              <w:t xml:space="preserve">2.3 </w:t>
            </w:r>
            <w:r w:rsidRPr="00616889">
              <w:rPr>
                <w:rStyle w:val="Hyperlink"/>
                <w:noProof/>
              </w:rPr>
              <w:t>The effects of alcohol on the individual</w:t>
            </w:r>
            <w:r>
              <w:rPr>
                <w:noProof/>
                <w:webHidden/>
              </w:rPr>
              <w:tab/>
            </w:r>
            <w:r>
              <w:rPr>
                <w:noProof/>
                <w:webHidden/>
              </w:rPr>
              <w:fldChar w:fldCharType="begin"/>
            </w:r>
            <w:r>
              <w:rPr>
                <w:noProof/>
                <w:webHidden/>
              </w:rPr>
              <w:instrText xml:space="preserve"> PAGEREF _Toc215153267 \h </w:instrText>
            </w:r>
            <w:r>
              <w:rPr>
                <w:noProof/>
                <w:webHidden/>
              </w:rPr>
            </w:r>
            <w:r>
              <w:rPr>
                <w:noProof/>
                <w:webHidden/>
              </w:rPr>
              <w:fldChar w:fldCharType="separate"/>
            </w:r>
            <w:r>
              <w:rPr>
                <w:noProof/>
                <w:webHidden/>
              </w:rPr>
              <w:t>6</w:t>
            </w:r>
            <w:r>
              <w:rPr>
                <w:noProof/>
                <w:webHidden/>
              </w:rPr>
              <w:fldChar w:fldCharType="end"/>
            </w:r>
          </w:hyperlink>
        </w:p>
        <w:p w14:paraId="48CD97FD" w14:textId="2DC1DACA" w:rsidR="00DA25C9" w:rsidRDefault="00DA25C9">
          <w:pPr>
            <w:pStyle w:val="TOC2"/>
            <w:tabs>
              <w:tab w:val="right" w:leader="dot" w:pos="9016"/>
            </w:tabs>
            <w:rPr>
              <w:rFonts w:asciiTheme="minorHAnsi" w:hAnsiTheme="minorHAnsi"/>
              <w:noProof/>
              <w:sz w:val="24"/>
              <w:szCs w:val="24"/>
              <w:lang w:eastAsia="en-GB"/>
            </w:rPr>
          </w:pPr>
          <w:hyperlink w:anchor="_Toc215153268" w:history="1">
            <w:r w:rsidRPr="00616889">
              <w:rPr>
                <w:rStyle w:val="Hyperlink"/>
                <w:rFonts w:cs="Arial"/>
                <w:noProof/>
              </w:rPr>
              <w:t xml:space="preserve">2.4 </w:t>
            </w:r>
            <w:r w:rsidRPr="00616889">
              <w:rPr>
                <w:rStyle w:val="Hyperlink"/>
                <w:noProof/>
              </w:rPr>
              <w:t>Alcohol and the World Health Organisation.</w:t>
            </w:r>
            <w:r>
              <w:rPr>
                <w:noProof/>
                <w:webHidden/>
              </w:rPr>
              <w:tab/>
            </w:r>
            <w:r>
              <w:rPr>
                <w:noProof/>
                <w:webHidden/>
              </w:rPr>
              <w:fldChar w:fldCharType="begin"/>
            </w:r>
            <w:r>
              <w:rPr>
                <w:noProof/>
                <w:webHidden/>
              </w:rPr>
              <w:instrText xml:space="preserve"> PAGEREF _Toc215153268 \h </w:instrText>
            </w:r>
            <w:r>
              <w:rPr>
                <w:noProof/>
                <w:webHidden/>
              </w:rPr>
            </w:r>
            <w:r>
              <w:rPr>
                <w:noProof/>
                <w:webHidden/>
              </w:rPr>
              <w:fldChar w:fldCharType="separate"/>
            </w:r>
            <w:r>
              <w:rPr>
                <w:noProof/>
                <w:webHidden/>
              </w:rPr>
              <w:t>7</w:t>
            </w:r>
            <w:r>
              <w:rPr>
                <w:noProof/>
                <w:webHidden/>
              </w:rPr>
              <w:fldChar w:fldCharType="end"/>
            </w:r>
          </w:hyperlink>
        </w:p>
        <w:p w14:paraId="124C9011" w14:textId="0E7D6C0B" w:rsidR="00DA25C9" w:rsidRDefault="00DA25C9">
          <w:pPr>
            <w:pStyle w:val="TOC2"/>
            <w:tabs>
              <w:tab w:val="right" w:leader="dot" w:pos="9016"/>
            </w:tabs>
            <w:rPr>
              <w:rFonts w:asciiTheme="minorHAnsi" w:hAnsiTheme="minorHAnsi"/>
              <w:noProof/>
              <w:sz w:val="24"/>
              <w:szCs w:val="24"/>
              <w:lang w:eastAsia="en-GB"/>
            </w:rPr>
          </w:pPr>
          <w:hyperlink w:anchor="_Toc215153269" w:history="1">
            <w:r w:rsidRPr="00616889">
              <w:rPr>
                <w:rStyle w:val="Hyperlink"/>
                <w:rFonts w:cs="Arial"/>
                <w:noProof/>
              </w:rPr>
              <w:t>2.5 National/Local UK Context</w:t>
            </w:r>
            <w:r>
              <w:rPr>
                <w:noProof/>
                <w:webHidden/>
              </w:rPr>
              <w:tab/>
            </w:r>
            <w:r>
              <w:rPr>
                <w:noProof/>
                <w:webHidden/>
              </w:rPr>
              <w:fldChar w:fldCharType="begin"/>
            </w:r>
            <w:r>
              <w:rPr>
                <w:noProof/>
                <w:webHidden/>
              </w:rPr>
              <w:instrText xml:space="preserve"> PAGEREF _Toc215153269 \h </w:instrText>
            </w:r>
            <w:r>
              <w:rPr>
                <w:noProof/>
                <w:webHidden/>
              </w:rPr>
            </w:r>
            <w:r>
              <w:rPr>
                <w:noProof/>
                <w:webHidden/>
              </w:rPr>
              <w:fldChar w:fldCharType="separate"/>
            </w:r>
            <w:r>
              <w:rPr>
                <w:noProof/>
                <w:webHidden/>
              </w:rPr>
              <w:t>8</w:t>
            </w:r>
            <w:r>
              <w:rPr>
                <w:noProof/>
                <w:webHidden/>
              </w:rPr>
              <w:fldChar w:fldCharType="end"/>
            </w:r>
          </w:hyperlink>
        </w:p>
        <w:p w14:paraId="1E3F96C6" w14:textId="1C796EE0" w:rsidR="00DA25C9" w:rsidRDefault="00DA25C9">
          <w:pPr>
            <w:pStyle w:val="TOC2"/>
            <w:tabs>
              <w:tab w:val="left" w:pos="960"/>
              <w:tab w:val="right" w:leader="dot" w:pos="9016"/>
            </w:tabs>
            <w:rPr>
              <w:rFonts w:asciiTheme="minorHAnsi" w:hAnsiTheme="minorHAnsi"/>
              <w:noProof/>
              <w:sz w:val="24"/>
              <w:szCs w:val="24"/>
              <w:lang w:eastAsia="en-GB"/>
            </w:rPr>
          </w:pPr>
          <w:hyperlink w:anchor="_Toc215153270" w:history="1">
            <w:r w:rsidRPr="00616889">
              <w:rPr>
                <w:rStyle w:val="Hyperlink"/>
                <w:rFonts w:cs="Arial"/>
                <w:noProof/>
              </w:rPr>
              <w:t>2.6</w:t>
            </w:r>
            <w:r>
              <w:rPr>
                <w:rFonts w:asciiTheme="minorHAnsi" w:hAnsiTheme="minorHAnsi"/>
                <w:noProof/>
                <w:sz w:val="24"/>
                <w:szCs w:val="24"/>
                <w:lang w:eastAsia="en-GB"/>
              </w:rPr>
              <w:tab/>
            </w:r>
            <w:r w:rsidRPr="00616889">
              <w:rPr>
                <w:rStyle w:val="Hyperlink"/>
                <w:rFonts w:cs="Arial"/>
                <w:noProof/>
              </w:rPr>
              <w:t>Conclusion</w:t>
            </w:r>
            <w:r>
              <w:rPr>
                <w:noProof/>
                <w:webHidden/>
              </w:rPr>
              <w:tab/>
            </w:r>
            <w:r>
              <w:rPr>
                <w:noProof/>
                <w:webHidden/>
              </w:rPr>
              <w:fldChar w:fldCharType="begin"/>
            </w:r>
            <w:r>
              <w:rPr>
                <w:noProof/>
                <w:webHidden/>
              </w:rPr>
              <w:instrText xml:space="preserve"> PAGEREF _Toc215153270 \h </w:instrText>
            </w:r>
            <w:r>
              <w:rPr>
                <w:noProof/>
                <w:webHidden/>
              </w:rPr>
            </w:r>
            <w:r>
              <w:rPr>
                <w:noProof/>
                <w:webHidden/>
              </w:rPr>
              <w:fldChar w:fldCharType="separate"/>
            </w:r>
            <w:r>
              <w:rPr>
                <w:noProof/>
                <w:webHidden/>
              </w:rPr>
              <w:t>9</w:t>
            </w:r>
            <w:r>
              <w:rPr>
                <w:noProof/>
                <w:webHidden/>
              </w:rPr>
              <w:fldChar w:fldCharType="end"/>
            </w:r>
          </w:hyperlink>
        </w:p>
        <w:p w14:paraId="0887DF0F" w14:textId="702DE5FF" w:rsidR="00DA25C9" w:rsidRDefault="00DA25C9">
          <w:pPr>
            <w:pStyle w:val="TOC1"/>
            <w:tabs>
              <w:tab w:val="right" w:leader="dot" w:pos="9016"/>
            </w:tabs>
            <w:rPr>
              <w:rFonts w:asciiTheme="minorHAnsi" w:hAnsiTheme="minorHAnsi"/>
              <w:noProof/>
              <w:sz w:val="24"/>
              <w:szCs w:val="24"/>
              <w:lang w:eastAsia="en-GB"/>
            </w:rPr>
          </w:pPr>
          <w:hyperlink w:anchor="_Toc215153271" w:history="1">
            <w:r w:rsidRPr="00616889">
              <w:rPr>
                <w:rStyle w:val="Hyperlink"/>
                <w:noProof/>
                <w:lang w:bidi="en-GB"/>
              </w:rPr>
              <w:t>CHAPTER 3 – Methods and Search Strategy</w:t>
            </w:r>
            <w:r>
              <w:rPr>
                <w:noProof/>
                <w:webHidden/>
              </w:rPr>
              <w:tab/>
            </w:r>
            <w:r>
              <w:rPr>
                <w:noProof/>
                <w:webHidden/>
              </w:rPr>
              <w:fldChar w:fldCharType="begin"/>
            </w:r>
            <w:r>
              <w:rPr>
                <w:noProof/>
                <w:webHidden/>
              </w:rPr>
              <w:instrText xml:space="preserve"> PAGEREF _Toc215153271 \h </w:instrText>
            </w:r>
            <w:r>
              <w:rPr>
                <w:noProof/>
                <w:webHidden/>
              </w:rPr>
            </w:r>
            <w:r>
              <w:rPr>
                <w:noProof/>
                <w:webHidden/>
              </w:rPr>
              <w:fldChar w:fldCharType="separate"/>
            </w:r>
            <w:r>
              <w:rPr>
                <w:noProof/>
                <w:webHidden/>
              </w:rPr>
              <w:t>11</w:t>
            </w:r>
            <w:r>
              <w:rPr>
                <w:noProof/>
                <w:webHidden/>
              </w:rPr>
              <w:fldChar w:fldCharType="end"/>
            </w:r>
          </w:hyperlink>
        </w:p>
        <w:p w14:paraId="5F84ED9B" w14:textId="682A71BF" w:rsidR="00DA25C9" w:rsidRDefault="00DA25C9">
          <w:pPr>
            <w:pStyle w:val="TOC2"/>
            <w:tabs>
              <w:tab w:val="right" w:leader="dot" w:pos="9016"/>
            </w:tabs>
            <w:rPr>
              <w:rFonts w:asciiTheme="minorHAnsi" w:hAnsiTheme="minorHAnsi"/>
              <w:noProof/>
              <w:sz w:val="24"/>
              <w:szCs w:val="24"/>
              <w:lang w:eastAsia="en-GB"/>
            </w:rPr>
          </w:pPr>
          <w:hyperlink w:anchor="_Toc215153272" w:history="1">
            <w:r w:rsidRPr="00616889">
              <w:rPr>
                <w:rStyle w:val="Hyperlink"/>
                <w:noProof/>
              </w:rPr>
              <w:t>3.1 Introduction</w:t>
            </w:r>
            <w:r>
              <w:rPr>
                <w:noProof/>
                <w:webHidden/>
              </w:rPr>
              <w:tab/>
            </w:r>
            <w:r>
              <w:rPr>
                <w:noProof/>
                <w:webHidden/>
              </w:rPr>
              <w:fldChar w:fldCharType="begin"/>
            </w:r>
            <w:r>
              <w:rPr>
                <w:noProof/>
                <w:webHidden/>
              </w:rPr>
              <w:instrText xml:space="preserve"> PAGEREF _Toc215153272 \h </w:instrText>
            </w:r>
            <w:r>
              <w:rPr>
                <w:noProof/>
                <w:webHidden/>
              </w:rPr>
            </w:r>
            <w:r>
              <w:rPr>
                <w:noProof/>
                <w:webHidden/>
              </w:rPr>
              <w:fldChar w:fldCharType="separate"/>
            </w:r>
            <w:r>
              <w:rPr>
                <w:noProof/>
                <w:webHidden/>
              </w:rPr>
              <w:t>11</w:t>
            </w:r>
            <w:r>
              <w:rPr>
                <w:noProof/>
                <w:webHidden/>
              </w:rPr>
              <w:fldChar w:fldCharType="end"/>
            </w:r>
          </w:hyperlink>
        </w:p>
        <w:p w14:paraId="099C4521" w14:textId="1243298F" w:rsidR="00DA25C9" w:rsidRDefault="00DA25C9">
          <w:pPr>
            <w:pStyle w:val="TOC2"/>
            <w:tabs>
              <w:tab w:val="right" w:leader="dot" w:pos="9016"/>
            </w:tabs>
            <w:rPr>
              <w:rFonts w:asciiTheme="minorHAnsi" w:hAnsiTheme="minorHAnsi"/>
              <w:noProof/>
              <w:sz w:val="24"/>
              <w:szCs w:val="24"/>
              <w:lang w:eastAsia="en-GB"/>
            </w:rPr>
          </w:pPr>
          <w:hyperlink w:anchor="_Toc215153273" w:history="1">
            <w:r w:rsidRPr="00616889">
              <w:rPr>
                <w:rStyle w:val="Hyperlink"/>
                <w:noProof/>
              </w:rPr>
              <w:t>3.2 Search Strategy</w:t>
            </w:r>
            <w:r>
              <w:rPr>
                <w:noProof/>
                <w:webHidden/>
              </w:rPr>
              <w:tab/>
            </w:r>
            <w:r>
              <w:rPr>
                <w:noProof/>
                <w:webHidden/>
              </w:rPr>
              <w:fldChar w:fldCharType="begin"/>
            </w:r>
            <w:r>
              <w:rPr>
                <w:noProof/>
                <w:webHidden/>
              </w:rPr>
              <w:instrText xml:space="preserve"> PAGEREF _Toc215153273 \h </w:instrText>
            </w:r>
            <w:r>
              <w:rPr>
                <w:noProof/>
                <w:webHidden/>
              </w:rPr>
            </w:r>
            <w:r>
              <w:rPr>
                <w:noProof/>
                <w:webHidden/>
              </w:rPr>
              <w:fldChar w:fldCharType="separate"/>
            </w:r>
            <w:r>
              <w:rPr>
                <w:noProof/>
                <w:webHidden/>
              </w:rPr>
              <w:t>11</w:t>
            </w:r>
            <w:r>
              <w:rPr>
                <w:noProof/>
                <w:webHidden/>
              </w:rPr>
              <w:fldChar w:fldCharType="end"/>
            </w:r>
          </w:hyperlink>
        </w:p>
        <w:p w14:paraId="4B14B318" w14:textId="0CF0182D" w:rsidR="00DA25C9" w:rsidRDefault="00DA25C9">
          <w:pPr>
            <w:pStyle w:val="TOC2"/>
            <w:tabs>
              <w:tab w:val="left" w:pos="960"/>
              <w:tab w:val="right" w:leader="dot" w:pos="9016"/>
            </w:tabs>
            <w:rPr>
              <w:rFonts w:asciiTheme="minorHAnsi" w:hAnsiTheme="minorHAnsi"/>
              <w:noProof/>
              <w:sz w:val="24"/>
              <w:szCs w:val="24"/>
              <w:lang w:eastAsia="en-GB"/>
            </w:rPr>
          </w:pPr>
          <w:hyperlink w:anchor="_Toc215153274" w:history="1">
            <w:r w:rsidRPr="00616889">
              <w:rPr>
                <w:rStyle w:val="Hyperlink"/>
                <w:noProof/>
              </w:rPr>
              <w:t>3.3</w:t>
            </w:r>
            <w:r>
              <w:rPr>
                <w:rFonts w:asciiTheme="minorHAnsi" w:hAnsiTheme="minorHAnsi"/>
                <w:noProof/>
                <w:sz w:val="24"/>
                <w:szCs w:val="24"/>
                <w:lang w:eastAsia="en-GB"/>
              </w:rPr>
              <w:tab/>
            </w:r>
            <w:r w:rsidRPr="00616889">
              <w:rPr>
                <w:rStyle w:val="Hyperlink"/>
                <w:noProof/>
              </w:rPr>
              <w:t>Searching for Information</w:t>
            </w:r>
            <w:r>
              <w:rPr>
                <w:noProof/>
                <w:webHidden/>
              </w:rPr>
              <w:tab/>
            </w:r>
            <w:r>
              <w:rPr>
                <w:noProof/>
                <w:webHidden/>
              </w:rPr>
              <w:fldChar w:fldCharType="begin"/>
            </w:r>
            <w:r>
              <w:rPr>
                <w:noProof/>
                <w:webHidden/>
              </w:rPr>
              <w:instrText xml:space="preserve"> PAGEREF _Toc215153274 \h </w:instrText>
            </w:r>
            <w:r>
              <w:rPr>
                <w:noProof/>
                <w:webHidden/>
              </w:rPr>
            </w:r>
            <w:r>
              <w:rPr>
                <w:noProof/>
                <w:webHidden/>
              </w:rPr>
              <w:fldChar w:fldCharType="separate"/>
            </w:r>
            <w:r>
              <w:rPr>
                <w:noProof/>
                <w:webHidden/>
              </w:rPr>
              <w:t>11</w:t>
            </w:r>
            <w:r>
              <w:rPr>
                <w:noProof/>
                <w:webHidden/>
              </w:rPr>
              <w:fldChar w:fldCharType="end"/>
            </w:r>
          </w:hyperlink>
        </w:p>
        <w:p w14:paraId="74276AB8" w14:textId="2532015A" w:rsidR="00DA25C9" w:rsidRDefault="00DA25C9">
          <w:pPr>
            <w:pStyle w:val="TOC2"/>
            <w:tabs>
              <w:tab w:val="left" w:pos="960"/>
              <w:tab w:val="right" w:leader="dot" w:pos="9016"/>
            </w:tabs>
            <w:rPr>
              <w:rFonts w:asciiTheme="minorHAnsi" w:hAnsiTheme="minorHAnsi"/>
              <w:noProof/>
              <w:sz w:val="24"/>
              <w:szCs w:val="24"/>
              <w:lang w:eastAsia="en-GB"/>
            </w:rPr>
          </w:pPr>
          <w:hyperlink w:anchor="_Toc215153275" w:history="1">
            <w:r w:rsidRPr="00616889">
              <w:rPr>
                <w:rStyle w:val="Hyperlink"/>
                <w:noProof/>
              </w:rPr>
              <w:t>3.4</w:t>
            </w:r>
            <w:r>
              <w:rPr>
                <w:rFonts w:asciiTheme="minorHAnsi" w:hAnsiTheme="minorHAnsi"/>
                <w:noProof/>
                <w:sz w:val="24"/>
                <w:szCs w:val="24"/>
                <w:lang w:eastAsia="en-GB"/>
              </w:rPr>
              <w:tab/>
            </w:r>
            <w:r w:rsidRPr="00616889">
              <w:rPr>
                <w:rStyle w:val="Hyperlink"/>
                <w:noProof/>
              </w:rPr>
              <w:t>Research Validation</w:t>
            </w:r>
            <w:r>
              <w:rPr>
                <w:noProof/>
                <w:webHidden/>
              </w:rPr>
              <w:tab/>
            </w:r>
            <w:r>
              <w:rPr>
                <w:noProof/>
                <w:webHidden/>
              </w:rPr>
              <w:fldChar w:fldCharType="begin"/>
            </w:r>
            <w:r>
              <w:rPr>
                <w:noProof/>
                <w:webHidden/>
              </w:rPr>
              <w:instrText xml:space="preserve"> PAGEREF _Toc215153275 \h </w:instrText>
            </w:r>
            <w:r>
              <w:rPr>
                <w:noProof/>
                <w:webHidden/>
              </w:rPr>
            </w:r>
            <w:r>
              <w:rPr>
                <w:noProof/>
                <w:webHidden/>
              </w:rPr>
              <w:fldChar w:fldCharType="separate"/>
            </w:r>
            <w:r>
              <w:rPr>
                <w:noProof/>
                <w:webHidden/>
              </w:rPr>
              <w:t>12</w:t>
            </w:r>
            <w:r>
              <w:rPr>
                <w:noProof/>
                <w:webHidden/>
              </w:rPr>
              <w:fldChar w:fldCharType="end"/>
            </w:r>
          </w:hyperlink>
        </w:p>
        <w:p w14:paraId="27360E3B" w14:textId="3A59A1BC" w:rsidR="00DA25C9" w:rsidRDefault="00DA25C9">
          <w:pPr>
            <w:pStyle w:val="TOC2"/>
            <w:tabs>
              <w:tab w:val="left" w:pos="960"/>
              <w:tab w:val="right" w:leader="dot" w:pos="9016"/>
            </w:tabs>
            <w:rPr>
              <w:rFonts w:asciiTheme="minorHAnsi" w:hAnsiTheme="minorHAnsi"/>
              <w:noProof/>
              <w:sz w:val="24"/>
              <w:szCs w:val="24"/>
              <w:lang w:eastAsia="en-GB"/>
            </w:rPr>
          </w:pPr>
          <w:hyperlink w:anchor="_Toc215153276" w:history="1">
            <w:r w:rsidRPr="00616889">
              <w:rPr>
                <w:rStyle w:val="Hyperlink"/>
                <w:noProof/>
              </w:rPr>
              <w:t>3.5</w:t>
            </w:r>
            <w:r>
              <w:rPr>
                <w:rFonts w:asciiTheme="minorHAnsi" w:hAnsiTheme="minorHAnsi"/>
                <w:noProof/>
                <w:sz w:val="24"/>
                <w:szCs w:val="24"/>
                <w:lang w:eastAsia="en-GB"/>
              </w:rPr>
              <w:tab/>
            </w:r>
            <w:r w:rsidRPr="00616889">
              <w:rPr>
                <w:rStyle w:val="Hyperlink"/>
                <w:noProof/>
              </w:rPr>
              <w:t>Identified sources</w:t>
            </w:r>
            <w:r>
              <w:rPr>
                <w:noProof/>
                <w:webHidden/>
              </w:rPr>
              <w:tab/>
            </w:r>
            <w:r>
              <w:rPr>
                <w:noProof/>
                <w:webHidden/>
              </w:rPr>
              <w:fldChar w:fldCharType="begin"/>
            </w:r>
            <w:r>
              <w:rPr>
                <w:noProof/>
                <w:webHidden/>
              </w:rPr>
              <w:instrText xml:space="preserve"> PAGEREF _Toc215153276 \h </w:instrText>
            </w:r>
            <w:r>
              <w:rPr>
                <w:noProof/>
                <w:webHidden/>
              </w:rPr>
            </w:r>
            <w:r>
              <w:rPr>
                <w:noProof/>
                <w:webHidden/>
              </w:rPr>
              <w:fldChar w:fldCharType="separate"/>
            </w:r>
            <w:r>
              <w:rPr>
                <w:noProof/>
                <w:webHidden/>
              </w:rPr>
              <w:t>13</w:t>
            </w:r>
            <w:r>
              <w:rPr>
                <w:noProof/>
                <w:webHidden/>
              </w:rPr>
              <w:fldChar w:fldCharType="end"/>
            </w:r>
          </w:hyperlink>
        </w:p>
        <w:p w14:paraId="5FCCAACC" w14:textId="2B75A340" w:rsidR="00DA25C9" w:rsidRDefault="00DA25C9">
          <w:pPr>
            <w:pStyle w:val="TOC2"/>
            <w:tabs>
              <w:tab w:val="left" w:pos="960"/>
              <w:tab w:val="right" w:leader="dot" w:pos="9016"/>
            </w:tabs>
            <w:rPr>
              <w:rFonts w:asciiTheme="minorHAnsi" w:hAnsiTheme="minorHAnsi"/>
              <w:noProof/>
              <w:sz w:val="24"/>
              <w:szCs w:val="24"/>
              <w:lang w:eastAsia="en-GB"/>
            </w:rPr>
          </w:pPr>
          <w:hyperlink w:anchor="_Toc215153277" w:history="1">
            <w:r w:rsidRPr="00616889">
              <w:rPr>
                <w:rStyle w:val="Hyperlink"/>
                <w:noProof/>
              </w:rPr>
              <w:t>3.6</w:t>
            </w:r>
            <w:r>
              <w:rPr>
                <w:rFonts w:asciiTheme="minorHAnsi" w:hAnsiTheme="minorHAnsi"/>
                <w:noProof/>
                <w:sz w:val="24"/>
                <w:szCs w:val="24"/>
                <w:lang w:eastAsia="en-GB"/>
              </w:rPr>
              <w:tab/>
            </w:r>
            <w:r w:rsidRPr="00616889">
              <w:rPr>
                <w:rStyle w:val="Hyperlink"/>
                <w:noProof/>
              </w:rPr>
              <w:t>Analysing Research</w:t>
            </w:r>
            <w:r>
              <w:rPr>
                <w:noProof/>
                <w:webHidden/>
              </w:rPr>
              <w:tab/>
            </w:r>
            <w:r>
              <w:rPr>
                <w:noProof/>
                <w:webHidden/>
              </w:rPr>
              <w:fldChar w:fldCharType="begin"/>
            </w:r>
            <w:r>
              <w:rPr>
                <w:noProof/>
                <w:webHidden/>
              </w:rPr>
              <w:instrText xml:space="preserve"> PAGEREF _Toc215153277 \h </w:instrText>
            </w:r>
            <w:r>
              <w:rPr>
                <w:noProof/>
                <w:webHidden/>
              </w:rPr>
            </w:r>
            <w:r>
              <w:rPr>
                <w:noProof/>
                <w:webHidden/>
              </w:rPr>
              <w:fldChar w:fldCharType="separate"/>
            </w:r>
            <w:r>
              <w:rPr>
                <w:noProof/>
                <w:webHidden/>
              </w:rPr>
              <w:t>13</w:t>
            </w:r>
            <w:r>
              <w:rPr>
                <w:noProof/>
                <w:webHidden/>
              </w:rPr>
              <w:fldChar w:fldCharType="end"/>
            </w:r>
          </w:hyperlink>
        </w:p>
        <w:p w14:paraId="49C14B3F" w14:textId="5A1C29C5" w:rsidR="00DA25C9" w:rsidRDefault="00DA25C9">
          <w:pPr>
            <w:pStyle w:val="TOC2"/>
            <w:tabs>
              <w:tab w:val="left" w:pos="960"/>
              <w:tab w:val="right" w:leader="dot" w:pos="9016"/>
            </w:tabs>
            <w:rPr>
              <w:rFonts w:asciiTheme="minorHAnsi" w:hAnsiTheme="minorHAnsi"/>
              <w:noProof/>
              <w:sz w:val="24"/>
              <w:szCs w:val="24"/>
              <w:lang w:eastAsia="en-GB"/>
            </w:rPr>
          </w:pPr>
          <w:hyperlink w:anchor="_Toc215153278" w:history="1">
            <w:r w:rsidRPr="00616889">
              <w:rPr>
                <w:rStyle w:val="Hyperlink"/>
                <w:noProof/>
              </w:rPr>
              <w:t>3.7</w:t>
            </w:r>
            <w:r>
              <w:rPr>
                <w:rFonts w:asciiTheme="minorHAnsi" w:hAnsiTheme="minorHAnsi"/>
                <w:noProof/>
                <w:sz w:val="24"/>
                <w:szCs w:val="24"/>
                <w:lang w:eastAsia="en-GB"/>
              </w:rPr>
              <w:tab/>
            </w:r>
            <w:r w:rsidRPr="00616889">
              <w:rPr>
                <w:rStyle w:val="Hyperlink"/>
                <w:noProof/>
              </w:rPr>
              <w:t>Ethical Considerations</w:t>
            </w:r>
            <w:r>
              <w:rPr>
                <w:noProof/>
                <w:webHidden/>
              </w:rPr>
              <w:tab/>
            </w:r>
            <w:r>
              <w:rPr>
                <w:noProof/>
                <w:webHidden/>
              </w:rPr>
              <w:fldChar w:fldCharType="begin"/>
            </w:r>
            <w:r>
              <w:rPr>
                <w:noProof/>
                <w:webHidden/>
              </w:rPr>
              <w:instrText xml:space="preserve"> PAGEREF _Toc215153278 \h </w:instrText>
            </w:r>
            <w:r>
              <w:rPr>
                <w:noProof/>
                <w:webHidden/>
              </w:rPr>
            </w:r>
            <w:r>
              <w:rPr>
                <w:noProof/>
                <w:webHidden/>
              </w:rPr>
              <w:fldChar w:fldCharType="separate"/>
            </w:r>
            <w:r>
              <w:rPr>
                <w:noProof/>
                <w:webHidden/>
              </w:rPr>
              <w:t>14</w:t>
            </w:r>
            <w:r>
              <w:rPr>
                <w:noProof/>
                <w:webHidden/>
              </w:rPr>
              <w:fldChar w:fldCharType="end"/>
            </w:r>
          </w:hyperlink>
        </w:p>
        <w:p w14:paraId="17708263" w14:textId="68FB6D69" w:rsidR="00DA25C9" w:rsidRDefault="00DA25C9">
          <w:pPr>
            <w:pStyle w:val="TOC2"/>
            <w:tabs>
              <w:tab w:val="right" w:leader="dot" w:pos="9016"/>
            </w:tabs>
            <w:rPr>
              <w:rFonts w:asciiTheme="minorHAnsi" w:hAnsiTheme="minorHAnsi"/>
              <w:noProof/>
              <w:sz w:val="24"/>
              <w:szCs w:val="24"/>
              <w:lang w:eastAsia="en-GB"/>
            </w:rPr>
          </w:pPr>
          <w:hyperlink w:anchor="_Toc215153279" w:history="1">
            <w:r w:rsidRPr="00616889">
              <w:rPr>
                <w:rStyle w:val="Hyperlink"/>
                <w:noProof/>
              </w:rPr>
              <w:t>3.8 – Chapter Conclusion</w:t>
            </w:r>
            <w:r>
              <w:rPr>
                <w:noProof/>
                <w:webHidden/>
              </w:rPr>
              <w:tab/>
            </w:r>
            <w:r>
              <w:rPr>
                <w:noProof/>
                <w:webHidden/>
              </w:rPr>
              <w:fldChar w:fldCharType="begin"/>
            </w:r>
            <w:r>
              <w:rPr>
                <w:noProof/>
                <w:webHidden/>
              </w:rPr>
              <w:instrText xml:space="preserve"> PAGEREF _Toc215153279 \h </w:instrText>
            </w:r>
            <w:r>
              <w:rPr>
                <w:noProof/>
                <w:webHidden/>
              </w:rPr>
            </w:r>
            <w:r>
              <w:rPr>
                <w:noProof/>
                <w:webHidden/>
              </w:rPr>
              <w:fldChar w:fldCharType="separate"/>
            </w:r>
            <w:r>
              <w:rPr>
                <w:noProof/>
                <w:webHidden/>
              </w:rPr>
              <w:t>14</w:t>
            </w:r>
            <w:r>
              <w:rPr>
                <w:noProof/>
                <w:webHidden/>
              </w:rPr>
              <w:fldChar w:fldCharType="end"/>
            </w:r>
          </w:hyperlink>
        </w:p>
        <w:p w14:paraId="5246C2EA" w14:textId="16DE59D2" w:rsidR="00DA25C9" w:rsidRDefault="00DA25C9">
          <w:pPr>
            <w:pStyle w:val="TOC1"/>
            <w:tabs>
              <w:tab w:val="right" w:leader="dot" w:pos="9016"/>
            </w:tabs>
            <w:rPr>
              <w:rFonts w:asciiTheme="minorHAnsi" w:hAnsiTheme="minorHAnsi"/>
              <w:noProof/>
              <w:sz w:val="24"/>
              <w:szCs w:val="24"/>
              <w:lang w:eastAsia="en-GB"/>
            </w:rPr>
          </w:pPr>
          <w:hyperlink w:anchor="_Toc215153280" w:history="1">
            <w:r w:rsidRPr="00616889">
              <w:rPr>
                <w:rStyle w:val="Hyperlink"/>
                <w:noProof/>
                <w:lang w:bidi="en-GB"/>
              </w:rPr>
              <w:t>CHAPTER 4 – Findings and Discussion</w:t>
            </w:r>
            <w:r>
              <w:rPr>
                <w:noProof/>
                <w:webHidden/>
              </w:rPr>
              <w:tab/>
            </w:r>
            <w:r>
              <w:rPr>
                <w:noProof/>
                <w:webHidden/>
              </w:rPr>
              <w:fldChar w:fldCharType="begin"/>
            </w:r>
            <w:r>
              <w:rPr>
                <w:noProof/>
                <w:webHidden/>
              </w:rPr>
              <w:instrText xml:space="preserve"> PAGEREF _Toc215153280 \h </w:instrText>
            </w:r>
            <w:r>
              <w:rPr>
                <w:noProof/>
                <w:webHidden/>
              </w:rPr>
            </w:r>
            <w:r>
              <w:rPr>
                <w:noProof/>
                <w:webHidden/>
              </w:rPr>
              <w:fldChar w:fldCharType="separate"/>
            </w:r>
            <w:r>
              <w:rPr>
                <w:noProof/>
                <w:webHidden/>
              </w:rPr>
              <w:t>15</w:t>
            </w:r>
            <w:r>
              <w:rPr>
                <w:noProof/>
                <w:webHidden/>
              </w:rPr>
              <w:fldChar w:fldCharType="end"/>
            </w:r>
          </w:hyperlink>
        </w:p>
        <w:p w14:paraId="7FB078A0" w14:textId="0B9BB3FB" w:rsidR="00DA25C9" w:rsidRDefault="00DA25C9">
          <w:pPr>
            <w:pStyle w:val="TOC2"/>
            <w:tabs>
              <w:tab w:val="right" w:leader="dot" w:pos="9016"/>
            </w:tabs>
            <w:rPr>
              <w:rFonts w:asciiTheme="minorHAnsi" w:hAnsiTheme="minorHAnsi"/>
              <w:noProof/>
              <w:sz w:val="24"/>
              <w:szCs w:val="24"/>
              <w:lang w:eastAsia="en-GB"/>
            </w:rPr>
          </w:pPr>
          <w:hyperlink w:anchor="_Toc215153281" w:history="1">
            <w:r w:rsidRPr="00616889">
              <w:rPr>
                <w:rStyle w:val="Hyperlink"/>
                <w:noProof/>
              </w:rPr>
              <w:t>4.1 Introduction</w:t>
            </w:r>
            <w:r>
              <w:rPr>
                <w:noProof/>
                <w:webHidden/>
              </w:rPr>
              <w:tab/>
            </w:r>
            <w:r>
              <w:rPr>
                <w:noProof/>
                <w:webHidden/>
              </w:rPr>
              <w:fldChar w:fldCharType="begin"/>
            </w:r>
            <w:r>
              <w:rPr>
                <w:noProof/>
                <w:webHidden/>
              </w:rPr>
              <w:instrText xml:space="preserve"> PAGEREF _Toc215153281 \h </w:instrText>
            </w:r>
            <w:r>
              <w:rPr>
                <w:noProof/>
                <w:webHidden/>
              </w:rPr>
            </w:r>
            <w:r>
              <w:rPr>
                <w:noProof/>
                <w:webHidden/>
              </w:rPr>
              <w:fldChar w:fldCharType="separate"/>
            </w:r>
            <w:r>
              <w:rPr>
                <w:noProof/>
                <w:webHidden/>
              </w:rPr>
              <w:t>15</w:t>
            </w:r>
            <w:r>
              <w:rPr>
                <w:noProof/>
                <w:webHidden/>
              </w:rPr>
              <w:fldChar w:fldCharType="end"/>
            </w:r>
          </w:hyperlink>
        </w:p>
        <w:p w14:paraId="3010885D" w14:textId="14FB1A4E" w:rsidR="00DA25C9" w:rsidRDefault="00DA25C9">
          <w:pPr>
            <w:pStyle w:val="TOC2"/>
            <w:tabs>
              <w:tab w:val="right" w:leader="dot" w:pos="9016"/>
            </w:tabs>
            <w:rPr>
              <w:rFonts w:asciiTheme="minorHAnsi" w:hAnsiTheme="minorHAnsi"/>
              <w:noProof/>
              <w:sz w:val="24"/>
              <w:szCs w:val="24"/>
              <w:lang w:eastAsia="en-GB"/>
            </w:rPr>
          </w:pPr>
          <w:hyperlink w:anchor="_Toc215153282" w:history="1">
            <w:r w:rsidRPr="00616889">
              <w:rPr>
                <w:rStyle w:val="Hyperlink"/>
                <w:noProof/>
              </w:rPr>
              <w:t>4.2 Thematic Analysis</w:t>
            </w:r>
            <w:r>
              <w:rPr>
                <w:noProof/>
                <w:webHidden/>
              </w:rPr>
              <w:tab/>
            </w:r>
            <w:r>
              <w:rPr>
                <w:noProof/>
                <w:webHidden/>
              </w:rPr>
              <w:fldChar w:fldCharType="begin"/>
            </w:r>
            <w:r>
              <w:rPr>
                <w:noProof/>
                <w:webHidden/>
              </w:rPr>
              <w:instrText xml:space="preserve"> PAGEREF _Toc215153282 \h </w:instrText>
            </w:r>
            <w:r>
              <w:rPr>
                <w:noProof/>
                <w:webHidden/>
              </w:rPr>
            </w:r>
            <w:r>
              <w:rPr>
                <w:noProof/>
                <w:webHidden/>
              </w:rPr>
              <w:fldChar w:fldCharType="separate"/>
            </w:r>
            <w:r>
              <w:rPr>
                <w:noProof/>
                <w:webHidden/>
              </w:rPr>
              <w:t>15</w:t>
            </w:r>
            <w:r>
              <w:rPr>
                <w:noProof/>
                <w:webHidden/>
              </w:rPr>
              <w:fldChar w:fldCharType="end"/>
            </w:r>
          </w:hyperlink>
        </w:p>
        <w:p w14:paraId="054C238B" w14:textId="56AB34D9" w:rsidR="00DA25C9" w:rsidRDefault="00DA25C9">
          <w:pPr>
            <w:pStyle w:val="TOC2"/>
            <w:tabs>
              <w:tab w:val="right" w:leader="dot" w:pos="9016"/>
            </w:tabs>
            <w:rPr>
              <w:rFonts w:asciiTheme="minorHAnsi" w:hAnsiTheme="minorHAnsi"/>
              <w:noProof/>
              <w:sz w:val="24"/>
              <w:szCs w:val="24"/>
              <w:lang w:eastAsia="en-GB"/>
            </w:rPr>
          </w:pPr>
          <w:hyperlink w:anchor="_Toc215153283" w:history="1">
            <w:r w:rsidRPr="00616889">
              <w:rPr>
                <w:rStyle w:val="Hyperlink"/>
                <w:noProof/>
              </w:rPr>
              <w:t xml:space="preserve">4.3 </w:t>
            </w:r>
            <w:r w:rsidRPr="00616889">
              <w:rPr>
                <w:rStyle w:val="Hyperlink"/>
                <w:rFonts w:ascii="Arial" w:hAnsi="Arial" w:cs="Arial"/>
                <w:noProof/>
              </w:rPr>
              <w:t>Theme 1: Where the present system is not helping children</w:t>
            </w:r>
            <w:r>
              <w:rPr>
                <w:noProof/>
                <w:webHidden/>
              </w:rPr>
              <w:tab/>
            </w:r>
            <w:r>
              <w:rPr>
                <w:noProof/>
                <w:webHidden/>
              </w:rPr>
              <w:fldChar w:fldCharType="begin"/>
            </w:r>
            <w:r>
              <w:rPr>
                <w:noProof/>
                <w:webHidden/>
              </w:rPr>
              <w:instrText xml:space="preserve"> PAGEREF _Toc215153283 \h </w:instrText>
            </w:r>
            <w:r>
              <w:rPr>
                <w:noProof/>
                <w:webHidden/>
              </w:rPr>
            </w:r>
            <w:r>
              <w:rPr>
                <w:noProof/>
                <w:webHidden/>
              </w:rPr>
              <w:fldChar w:fldCharType="separate"/>
            </w:r>
            <w:r>
              <w:rPr>
                <w:noProof/>
                <w:webHidden/>
              </w:rPr>
              <w:t>17</w:t>
            </w:r>
            <w:r>
              <w:rPr>
                <w:noProof/>
                <w:webHidden/>
              </w:rPr>
              <w:fldChar w:fldCharType="end"/>
            </w:r>
          </w:hyperlink>
        </w:p>
        <w:p w14:paraId="54FC311C" w14:textId="77EC37EE" w:rsidR="00DA25C9" w:rsidRDefault="00DA25C9">
          <w:pPr>
            <w:pStyle w:val="TOC2"/>
            <w:tabs>
              <w:tab w:val="right" w:leader="dot" w:pos="9016"/>
            </w:tabs>
            <w:rPr>
              <w:rFonts w:asciiTheme="minorHAnsi" w:hAnsiTheme="minorHAnsi"/>
              <w:noProof/>
              <w:sz w:val="24"/>
              <w:szCs w:val="24"/>
              <w:lang w:eastAsia="en-GB"/>
            </w:rPr>
          </w:pPr>
          <w:hyperlink w:anchor="_Toc215153284" w:history="1">
            <w:r w:rsidRPr="00616889">
              <w:rPr>
                <w:rStyle w:val="Hyperlink"/>
                <w:noProof/>
              </w:rPr>
              <w:t>4.4 Theme 2: How the systems are improving to help children</w:t>
            </w:r>
            <w:r>
              <w:rPr>
                <w:noProof/>
                <w:webHidden/>
              </w:rPr>
              <w:tab/>
            </w:r>
            <w:r>
              <w:rPr>
                <w:noProof/>
                <w:webHidden/>
              </w:rPr>
              <w:fldChar w:fldCharType="begin"/>
            </w:r>
            <w:r>
              <w:rPr>
                <w:noProof/>
                <w:webHidden/>
              </w:rPr>
              <w:instrText xml:space="preserve"> PAGEREF _Toc215153284 \h </w:instrText>
            </w:r>
            <w:r>
              <w:rPr>
                <w:noProof/>
                <w:webHidden/>
              </w:rPr>
            </w:r>
            <w:r>
              <w:rPr>
                <w:noProof/>
                <w:webHidden/>
              </w:rPr>
              <w:fldChar w:fldCharType="separate"/>
            </w:r>
            <w:r>
              <w:rPr>
                <w:noProof/>
                <w:webHidden/>
              </w:rPr>
              <w:t>19</w:t>
            </w:r>
            <w:r>
              <w:rPr>
                <w:noProof/>
                <w:webHidden/>
              </w:rPr>
              <w:fldChar w:fldCharType="end"/>
            </w:r>
          </w:hyperlink>
        </w:p>
        <w:p w14:paraId="69F4E00D" w14:textId="4BE5BF40" w:rsidR="00DA25C9" w:rsidRDefault="00DA25C9">
          <w:pPr>
            <w:pStyle w:val="TOC2"/>
            <w:tabs>
              <w:tab w:val="right" w:leader="dot" w:pos="9016"/>
            </w:tabs>
            <w:rPr>
              <w:rFonts w:asciiTheme="minorHAnsi" w:hAnsiTheme="minorHAnsi"/>
              <w:noProof/>
              <w:sz w:val="24"/>
              <w:szCs w:val="24"/>
              <w:lang w:eastAsia="en-GB"/>
            </w:rPr>
          </w:pPr>
          <w:hyperlink w:anchor="_Toc215153285" w:history="1">
            <w:r w:rsidRPr="00616889">
              <w:rPr>
                <w:rStyle w:val="Hyperlink"/>
                <w:noProof/>
              </w:rPr>
              <w:t>4.6 Chapter Conclusion</w:t>
            </w:r>
            <w:r>
              <w:rPr>
                <w:noProof/>
                <w:webHidden/>
              </w:rPr>
              <w:tab/>
            </w:r>
            <w:r>
              <w:rPr>
                <w:noProof/>
                <w:webHidden/>
              </w:rPr>
              <w:fldChar w:fldCharType="begin"/>
            </w:r>
            <w:r>
              <w:rPr>
                <w:noProof/>
                <w:webHidden/>
              </w:rPr>
              <w:instrText xml:space="preserve"> PAGEREF _Toc215153285 \h </w:instrText>
            </w:r>
            <w:r>
              <w:rPr>
                <w:noProof/>
                <w:webHidden/>
              </w:rPr>
            </w:r>
            <w:r>
              <w:rPr>
                <w:noProof/>
                <w:webHidden/>
              </w:rPr>
              <w:fldChar w:fldCharType="separate"/>
            </w:r>
            <w:r>
              <w:rPr>
                <w:noProof/>
                <w:webHidden/>
              </w:rPr>
              <w:t>23</w:t>
            </w:r>
            <w:r>
              <w:rPr>
                <w:noProof/>
                <w:webHidden/>
              </w:rPr>
              <w:fldChar w:fldCharType="end"/>
            </w:r>
          </w:hyperlink>
        </w:p>
        <w:p w14:paraId="72444D9A" w14:textId="7C74B2C2" w:rsidR="00DA25C9" w:rsidRDefault="00DA25C9">
          <w:pPr>
            <w:pStyle w:val="TOC1"/>
            <w:tabs>
              <w:tab w:val="right" w:leader="dot" w:pos="9016"/>
            </w:tabs>
            <w:rPr>
              <w:rFonts w:asciiTheme="minorHAnsi" w:hAnsiTheme="minorHAnsi"/>
              <w:noProof/>
              <w:sz w:val="24"/>
              <w:szCs w:val="24"/>
              <w:lang w:eastAsia="en-GB"/>
            </w:rPr>
          </w:pPr>
          <w:hyperlink w:anchor="_Toc215153286" w:history="1">
            <w:r w:rsidRPr="00616889">
              <w:rPr>
                <w:rStyle w:val="Hyperlink"/>
                <w:noProof/>
                <w:lang w:bidi="en-GB"/>
              </w:rPr>
              <w:t>CHAPTER 5 – Conclusion and Recommendations</w:t>
            </w:r>
            <w:r>
              <w:rPr>
                <w:noProof/>
                <w:webHidden/>
              </w:rPr>
              <w:tab/>
            </w:r>
            <w:r>
              <w:rPr>
                <w:noProof/>
                <w:webHidden/>
              </w:rPr>
              <w:fldChar w:fldCharType="begin"/>
            </w:r>
            <w:r>
              <w:rPr>
                <w:noProof/>
                <w:webHidden/>
              </w:rPr>
              <w:instrText xml:space="preserve"> PAGEREF _Toc215153286 \h </w:instrText>
            </w:r>
            <w:r>
              <w:rPr>
                <w:noProof/>
                <w:webHidden/>
              </w:rPr>
            </w:r>
            <w:r>
              <w:rPr>
                <w:noProof/>
                <w:webHidden/>
              </w:rPr>
              <w:fldChar w:fldCharType="separate"/>
            </w:r>
            <w:r>
              <w:rPr>
                <w:noProof/>
                <w:webHidden/>
              </w:rPr>
              <w:t>24</w:t>
            </w:r>
            <w:r>
              <w:rPr>
                <w:noProof/>
                <w:webHidden/>
              </w:rPr>
              <w:fldChar w:fldCharType="end"/>
            </w:r>
          </w:hyperlink>
        </w:p>
        <w:p w14:paraId="416208F4" w14:textId="6498575E" w:rsidR="00DA25C9" w:rsidRDefault="00DA25C9">
          <w:pPr>
            <w:pStyle w:val="TOC2"/>
            <w:tabs>
              <w:tab w:val="right" w:leader="dot" w:pos="9016"/>
            </w:tabs>
            <w:rPr>
              <w:rFonts w:asciiTheme="minorHAnsi" w:hAnsiTheme="minorHAnsi"/>
              <w:noProof/>
              <w:sz w:val="24"/>
              <w:szCs w:val="24"/>
              <w:lang w:eastAsia="en-GB"/>
            </w:rPr>
          </w:pPr>
          <w:hyperlink w:anchor="_Toc215153287" w:history="1">
            <w:r w:rsidRPr="00616889">
              <w:rPr>
                <w:rStyle w:val="Hyperlink"/>
                <w:noProof/>
              </w:rPr>
              <w:t>5.1 Overall Conclusion</w:t>
            </w:r>
            <w:r>
              <w:rPr>
                <w:noProof/>
                <w:webHidden/>
              </w:rPr>
              <w:tab/>
            </w:r>
            <w:r>
              <w:rPr>
                <w:noProof/>
                <w:webHidden/>
              </w:rPr>
              <w:fldChar w:fldCharType="begin"/>
            </w:r>
            <w:r>
              <w:rPr>
                <w:noProof/>
                <w:webHidden/>
              </w:rPr>
              <w:instrText xml:space="preserve"> PAGEREF _Toc215153287 \h </w:instrText>
            </w:r>
            <w:r>
              <w:rPr>
                <w:noProof/>
                <w:webHidden/>
              </w:rPr>
            </w:r>
            <w:r>
              <w:rPr>
                <w:noProof/>
                <w:webHidden/>
              </w:rPr>
              <w:fldChar w:fldCharType="separate"/>
            </w:r>
            <w:r>
              <w:rPr>
                <w:noProof/>
                <w:webHidden/>
              </w:rPr>
              <w:t>24</w:t>
            </w:r>
            <w:r>
              <w:rPr>
                <w:noProof/>
                <w:webHidden/>
              </w:rPr>
              <w:fldChar w:fldCharType="end"/>
            </w:r>
          </w:hyperlink>
        </w:p>
        <w:p w14:paraId="68FE43CB" w14:textId="53D654D8" w:rsidR="00DA25C9" w:rsidRDefault="00DA25C9">
          <w:pPr>
            <w:pStyle w:val="TOC2"/>
            <w:tabs>
              <w:tab w:val="right" w:leader="dot" w:pos="9016"/>
            </w:tabs>
            <w:rPr>
              <w:rFonts w:asciiTheme="minorHAnsi" w:hAnsiTheme="minorHAnsi"/>
              <w:noProof/>
              <w:sz w:val="24"/>
              <w:szCs w:val="24"/>
              <w:lang w:eastAsia="en-GB"/>
            </w:rPr>
          </w:pPr>
          <w:hyperlink w:anchor="_Toc215153288" w:history="1">
            <w:r w:rsidRPr="00616889">
              <w:rPr>
                <w:rStyle w:val="Hyperlink"/>
                <w:noProof/>
              </w:rPr>
              <w:t>5.2 Recommendations</w:t>
            </w:r>
            <w:r>
              <w:rPr>
                <w:noProof/>
                <w:webHidden/>
              </w:rPr>
              <w:tab/>
            </w:r>
            <w:r>
              <w:rPr>
                <w:noProof/>
                <w:webHidden/>
              </w:rPr>
              <w:fldChar w:fldCharType="begin"/>
            </w:r>
            <w:r>
              <w:rPr>
                <w:noProof/>
                <w:webHidden/>
              </w:rPr>
              <w:instrText xml:space="preserve"> PAGEREF _Toc215153288 \h </w:instrText>
            </w:r>
            <w:r>
              <w:rPr>
                <w:noProof/>
                <w:webHidden/>
              </w:rPr>
            </w:r>
            <w:r>
              <w:rPr>
                <w:noProof/>
                <w:webHidden/>
              </w:rPr>
              <w:fldChar w:fldCharType="separate"/>
            </w:r>
            <w:r>
              <w:rPr>
                <w:noProof/>
                <w:webHidden/>
              </w:rPr>
              <w:t>26</w:t>
            </w:r>
            <w:r>
              <w:rPr>
                <w:noProof/>
                <w:webHidden/>
              </w:rPr>
              <w:fldChar w:fldCharType="end"/>
            </w:r>
          </w:hyperlink>
        </w:p>
        <w:p w14:paraId="7D7BA3B3" w14:textId="6CFF4A69" w:rsidR="00DA25C9" w:rsidRDefault="00DA25C9">
          <w:pPr>
            <w:pStyle w:val="TOC1"/>
            <w:tabs>
              <w:tab w:val="right" w:leader="dot" w:pos="9016"/>
            </w:tabs>
            <w:rPr>
              <w:rFonts w:asciiTheme="minorHAnsi" w:hAnsiTheme="minorHAnsi"/>
              <w:noProof/>
              <w:sz w:val="24"/>
              <w:szCs w:val="24"/>
              <w:lang w:eastAsia="en-GB"/>
            </w:rPr>
          </w:pPr>
          <w:hyperlink w:anchor="_Toc215153289" w:history="1">
            <w:r w:rsidRPr="00616889">
              <w:rPr>
                <w:rStyle w:val="Hyperlink"/>
                <w:noProof/>
                <w:lang w:bidi="en-GB"/>
              </w:rPr>
              <w:t>5.2.1 – Recommendation 1</w:t>
            </w:r>
            <w:r>
              <w:rPr>
                <w:noProof/>
                <w:webHidden/>
              </w:rPr>
              <w:tab/>
            </w:r>
            <w:r>
              <w:rPr>
                <w:noProof/>
                <w:webHidden/>
              </w:rPr>
              <w:fldChar w:fldCharType="begin"/>
            </w:r>
            <w:r>
              <w:rPr>
                <w:noProof/>
                <w:webHidden/>
              </w:rPr>
              <w:instrText xml:space="preserve"> PAGEREF _Toc215153289 \h </w:instrText>
            </w:r>
            <w:r>
              <w:rPr>
                <w:noProof/>
                <w:webHidden/>
              </w:rPr>
            </w:r>
            <w:r>
              <w:rPr>
                <w:noProof/>
                <w:webHidden/>
              </w:rPr>
              <w:fldChar w:fldCharType="separate"/>
            </w:r>
            <w:r>
              <w:rPr>
                <w:noProof/>
                <w:webHidden/>
              </w:rPr>
              <w:t>26</w:t>
            </w:r>
            <w:r>
              <w:rPr>
                <w:noProof/>
                <w:webHidden/>
              </w:rPr>
              <w:fldChar w:fldCharType="end"/>
            </w:r>
          </w:hyperlink>
        </w:p>
        <w:p w14:paraId="0B440BE2" w14:textId="7AE4C0E7" w:rsidR="00DA25C9" w:rsidRDefault="00DA25C9">
          <w:pPr>
            <w:pStyle w:val="TOC1"/>
            <w:tabs>
              <w:tab w:val="right" w:leader="dot" w:pos="9016"/>
            </w:tabs>
            <w:rPr>
              <w:rFonts w:asciiTheme="minorHAnsi" w:hAnsiTheme="minorHAnsi"/>
              <w:noProof/>
              <w:sz w:val="24"/>
              <w:szCs w:val="24"/>
              <w:lang w:eastAsia="en-GB"/>
            </w:rPr>
          </w:pPr>
          <w:hyperlink w:anchor="_Toc215153290" w:history="1">
            <w:r w:rsidRPr="00616889">
              <w:rPr>
                <w:rStyle w:val="Hyperlink"/>
                <w:noProof/>
                <w:lang w:bidi="en-GB"/>
              </w:rPr>
              <w:t>5.2.2 – Recommendation 2</w:t>
            </w:r>
            <w:r>
              <w:rPr>
                <w:noProof/>
                <w:webHidden/>
              </w:rPr>
              <w:tab/>
            </w:r>
            <w:r>
              <w:rPr>
                <w:noProof/>
                <w:webHidden/>
              </w:rPr>
              <w:fldChar w:fldCharType="begin"/>
            </w:r>
            <w:r>
              <w:rPr>
                <w:noProof/>
                <w:webHidden/>
              </w:rPr>
              <w:instrText xml:space="preserve"> PAGEREF _Toc215153290 \h </w:instrText>
            </w:r>
            <w:r>
              <w:rPr>
                <w:noProof/>
                <w:webHidden/>
              </w:rPr>
            </w:r>
            <w:r>
              <w:rPr>
                <w:noProof/>
                <w:webHidden/>
              </w:rPr>
              <w:fldChar w:fldCharType="separate"/>
            </w:r>
            <w:r>
              <w:rPr>
                <w:noProof/>
                <w:webHidden/>
              </w:rPr>
              <w:t>26</w:t>
            </w:r>
            <w:r>
              <w:rPr>
                <w:noProof/>
                <w:webHidden/>
              </w:rPr>
              <w:fldChar w:fldCharType="end"/>
            </w:r>
          </w:hyperlink>
        </w:p>
        <w:p w14:paraId="4C888856" w14:textId="2BC241DF" w:rsidR="00DA25C9" w:rsidRDefault="00DA25C9">
          <w:pPr>
            <w:pStyle w:val="TOC1"/>
            <w:tabs>
              <w:tab w:val="right" w:leader="dot" w:pos="9016"/>
            </w:tabs>
            <w:rPr>
              <w:rFonts w:asciiTheme="minorHAnsi" w:hAnsiTheme="minorHAnsi"/>
              <w:noProof/>
              <w:sz w:val="24"/>
              <w:szCs w:val="24"/>
              <w:lang w:eastAsia="en-GB"/>
            </w:rPr>
          </w:pPr>
          <w:hyperlink w:anchor="_Toc215153291" w:history="1">
            <w:r w:rsidRPr="00616889">
              <w:rPr>
                <w:rStyle w:val="Hyperlink"/>
                <w:noProof/>
                <w:lang w:bidi="en-GB"/>
              </w:rPr>
              <w:t>5.2.3 – Recommendation 3</w:t>
            </w:r>
            <w:r>
              <w:rPr>
                <w:noProof/>
                <w:webHidden/>
              </w:rPr>
              <w:tab/>
            </w:r>
            <w:r>
              <w:rPr>
                <w:noProof/>
                <w:webHidden/>
              </w:rPr>
              <w:fldChar w:fldCharType="begin"/>
            </w:r>
            <w:r>
              <w:rPr>
                <w:noProof/>
                <w:webHidden/>
              </w:rPr>
              <w:instrText xml:space="preserve"> PAGEREF _Toc215153291 \h </w:instrText>
            </w:r>
            <w:r>
              <w:rPr>
                <w:noProof/>
                <w:webHidden/>
              </w:rPr>
            </w:r>
            <w:r>
              <w:rPr>
                <w:noProof/>
                <w:webHidden/>
              </w:rPr>
              <w:fldChar w:fldCharType="separate"/>
            </w:r>
            <w:r>
              <w:rPr>
                <w:noProof/>
                <w:webHidden/>
              </w:rPr>
              <w:t>26</w:t>
            </w:r>
            <w:r>
              <w:rPr>
                <w:noProof/>
                <w:webHidden/>
              </w:rPr>
              <w:fldChar w:fldCharType="end"/>
            </w:r>
          </w:hyperlink>
        </w:p>
        <w:p w14:paraId="2CE31DAA" w14:textId="19B6867D" w:rsidR="00DA25C9" w:rsidRDefault="00DA25C9">
          <w:pPr>
            <w:pStyle w:val="TOC2"/>
            <w:tabs>
              <w:tab w:val="right" w:leader="dot" w:pos="9016"/>
            </w:tabs>
            <w:rPr>
              <w:rFonts w:asciiTheme="minorHAnsi" w:hAnsiTheme="minorHAnsi"/>
              <w:noProof/>
              <w:sz w:val="24"/>
              <w:szCs w:val="24"/>
              <w:lang w:eastAsia="en-GB"/>
            </w:rPr>
          </w:pPr>
          <w:hyperlink w:anchor="_Toc215153292" w:history="1">
            <w:r w:rsidRPr="00616889">
              <w:rPr>
                <w:rStyle w:val="Hyperlink"/>
                <w:noProof/>
              </w:rPr>
              <w:t>Reflection</w:t>
            </w:r>
            <w:r>
              <w:rPr>
                <w:noProof/>
                <w:webHidden/>
              </w:rPr>
              <w:tab/>
            </w:r>
            <w:r>
              <w:rPr>
                <w:noProof/>
                <w:webHidden/>
              </w:rPr>
              <w:fldChar w:fldCharType="begin"/>
            </w:r>
            <w:r>
              <w:rPr>
                <w:noProof/>
                <w:webHidden/>
              </w:rPr>
              <w:instrText xml:space="preserve"> PAGEREF _Toc215153292 \h </w:instrText>
            </w:r>
            <w:r>
              <w:rPr>
                <w:noProof/>
                <w:webHidden/>
              </w:rPr>
            </w:r>
            <w:r>
              <w:rPr>
                <w:noProof/>
                <w:webHidden/>
              </w:rPr>
              <w:fldChar w:fldCharType="separate"/>
            </w:r>
            <w:r>
              <w:rPr>
                <w:noProof/>
                <w:webHidden/>
              </w:rPr>
              <w:t>26</w:t>
            </w:r>
            <w:r>
              <w:rPr>
                <w:noProof/>
                <w:webHidden/>
              </w:rPr>
              <w:fldChar w:fldCharType="end"/>
            </w:r>
          </w:hyperlink>
        </w:p>
        <w:p w14:paraId="1FF5D51B" w14:textId="0B72DEE8" w:rsidR="00DA25C9" w:rsidRDefault="00DA25C9">
          <w:pPr>
            <w:pStyle w:val="TOC1"/>
            <w:tabs>
              <w:tab w:val="right" w:leader="dot" w:pos="9016"/>
            </w:tabs>
            <w:rPr>
              <w:rFonts w:asciiTheme="minorHAnsi" w:hAnsiTheme="minorHAnsi"/>
              <w:noProof/>
              <w:sz w:val="24"/>
              <w:szCs w:val="24"/>
              <w:lang w:eastAsia="en-GB"/>
            </w:rPr>
          </w:pPr>
          <w:hyperlink w:anchor="_Toc215153293" w:history="1">
            <w:r w:rsidRPr="00616889">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_Toc215153293 \h </w:instrText>
            </w:r>
            <w:r>
              <w:rPr>
                <w:noProof/>
                <w:webHidden/>
              </w:rPr>
            </w:r>
            <w:r>
              <w:rPr>
                <w:noProof/>
                <w:webHidden/>
              </w:rPr>
              <w:fldChar w:fldCharType="separate"/>
            </w:r>
            <w:r>
              <w:rPr>
                <w:noProof/>
                <w:webHidden/>
              </w:rPr>
              <w:t>28</w:t>
            </w:r>
            <w:r>
              <w:rPr>
                <w:noProof/>
                <w:webHidden/>
              </w:rPr>
              <w:fldChar w:fldCharType="end"/>
            </w:r>
          </w:hyperlink>
        </w:p>
        <w:p w14:paraId="34FD3830" w14:textId="75E5F91A" w:rsidR="00DA25C9" w:rsidRDefault="00DA25C9">
          <w:pPr>
            <w:pStyle w:val="TOC1"/>
            <w:tabs>
              <w:tab w:val="right" w:leader="dot" w:pos="9016"/>
            </w:tabs>
            <w:rPr>
              <w:rFonts w:asciiTheme="minorHAnsi" w:hAnsiTheme="minorHAnsi"/>
              <w:noProof/>
              <w:sz w:val="24"/>
              <w:szCs w:val="24"/>
              <w:lang w:eastAsia="en-GB"/>
            </w:rPr>
          </w:pPr>
          <w:hyperlink w:anchor="_Toc215153294" w:history="1">
            <w:r w:rsidRPr="00616889">
              <w:rPr>
                <w:rStyle w:val="Hyperlink"/>
                <w:noProof/>
                <w:lang w:bidi="en-GB"/>
              </w:rPr>
              <w:t>6.1 References</w:t>
            </w:r>
            <w:r>
              <w:rPr>
                <w:noProof/>
                <w:webHidden/>
              </w:rPr>
              <w:tab/>
            </w:r>
            <w:r>
              <w:rPr>
                <w:noProof/>
                <w:webHidden/>
              </w:rPr>
              <w:fldChar w:fldCharType="begin"/>
            </w:r>
            <w:r>
              <w:rPr>
                <w:noProof/>
                <w:webHidden/>
              </w:rPr>
              <w:instrText xml:space="preserve"> PAGEREF _Toc215153294 \h </w:instrText>
            </w:r>
            <w:r>
              <w:rPr>
                <w:noProof/>
                <w:webHidden/>
              </w:rPr>
            </w:r>
            <w:r>
              <w:rPr>
                <w:noProof/>
                <w:webHidden/>
              </w:rPr>
              <w:fldChar w:fldCharType="separate"/>
            </w:r>
            <w:r>
              <w:rPr>
                <w:noProof/>
                <w:webHidden/>
              </w:rPr>
              <w:t>28</w:t>
            </w:r>
            <w:r>
              <w:rPr>
                <w:noProof/>
                <w:webHidden/>
              </w:rPr>
              <w:fldChar w:fldCharType="end"/>
            </w:r>
          </w:hyperlink>
        </w:p>
        <w:p w14:paraId="716158EF" w14:textId="0FDDEFD2" w:rsidR="00DA25C9" w:rsidRDefault="00DA25C9">
          <w:pPr>
            <w:pStyle w:val="TOC1"/>
            <w:tabs>
              <w:tab w:val="right" w:leader="dot" w:pos="9016"/>
            </w:tabs>
            <w:rPr>
              <w:rFonts w:asciiTheme="minorHAnsi" w:hAnsiTheme="minorHAnsi"/>
              <w:noProof/>
              <w:sz w:val="24"/>
              <w:szCs w:val="24"/>
              <w:lang w:eastAsia="en-GB"/>
            </w:rPr>
          </w:pPr>
          <w:hyperlink w:anchor="_Toc215153295" w:history="1">
            <w:r w:rsidRPr="00616889">
              <w:rPr>
                <w:rStyle w:val="Hyperlink"/>
                <w:noProof/>
                <w:lang w:bidi="en-GB"/>
              </w:rPr>
              <w:t>6.2 Appendices</w:t>
            </w:r>
            <w:r>
              <w:rPr>
                <w:noProof/>
                <w:webHidden/>
              </w:rPr>
              <w:tab/>
            </w:r>
            <w:r>
              <w:rPr>
                <w:noProof/>
                <w:webHidden/>
              </w:rPr>
              <w:fldChar w:fldCharType="begin"/>
            </w:r>
            <w:r>
              <w:rPr>
                <w:noProof/>
                <w:webHidden/>
              </w:rPr>
              <w:instrText xml:space="preserve"> PAGEREF _Toc215153295 \h </w:instrText>
            </w:r>
            <w:r>
              <w:rPr>
                <w:noProof/>
                <w:webHidden/>
              </w:rPr>
            </w:r>
            <w:r>
              <w:rPr>
                <w:noProof/>
                <w:webHidden/>
              </w:rPr>
              <w:fldChar w:fldCharType="separate"/>
            </w:r>
            <w:r>
              <w:rPr>
                <w:noProof/>
                <w:webHidden/>
              </w:rPr>
              <w:t>35</w:t>
            </w:r>
            <w:r>
              <w:rPr>
                <w:noProof/>
                <w:webHidden/>
              </w:rPr>
              <w:fldChar w:fldCharType="end"/>
            </w:r>
          </w:hyperlink>
        </w:p>
        <w:p w14:paraId="3E9DBE50" w14:textId="2A9E7C1B" w:rsidR="00DA25C9" w:rsidRDefault="00DA25C9">
          <w:pPr>
            <w:pStyle w:val="TOC2"/>
            <w:tabs>
              <w:tab w:val="right" w:leader="dot" w:pos="9016"/>
            </w:tabs>
            <w:rPr>
              <w:rFonts w:asciiTheme="minorHAnsi" w:hAnsiTheme="minorHAnsi"/>
              <w:noProof/>
              <w:sz w:val="24"/>
              <w:szCs w:val="24"/>
              <w:lang w:eastAsia="en-GB"/>
            </w:rPr>
          </w:pPr>
          <w:hyperlink w:anchor="_Toc215153296" w:history="1">
            <w:r w:rsidRPr="00616889">
              <w:rPr>
                <w:rStyle w:val="Hyperlink"/>
                <w:noProof/>
              </w:rPr>
              <w:t>Screen shots of database searches</w:t>
            </w:r>
            <w:r>
              <w:rPr>
                <w:noProof/>
                <w:webHidden/>
              </w:rPr>
              <w:tab/>
            </w:r>
            <w:r>
              <w:rPr>
                <w:noProof/>
                <w:webHidden/>
              </w:rPr>
              <w:fldChar w:fldCharType="begin"/>
            </w:r>
            <w:r>
              <w:rPr>
                <w:noProof/>
                <w:webHidden/>
              </w:rPr>
              <w:instrText xml:space="preserve"> PAGEREF _Toc215153296 \h </w:instrText>
            </w:r>
            <w:r>
              <w:rPr>
                <w:noProof/>
                <w:webHidden/>
              </w:rPr>
            </w:r>
            <w:r>
              <w:rPr>
                <w:noProof/>
                <w:webHidden/>
              </w:rPr>
              <w:fldChar w:fldCharType="separate"/>
            </w:r>
            <w:r>
              <w:rPr>
                <w:noProof/>
                <w:webHidden/>
              </w:rPr>
              <w:t>35</w:t>
            </w:r>
            <w:r>
              <w:rPr>
                <w:noProof/>
                <w:webHidden/>
              </w:rPr>
              <w:fldChar w:fldCharType="end"/>
            </w:r>
          </w:hyperlink>
        </w:p>
        <w:p w14:paraId="449AD5B5" w14:textId="6CD52F66" w:rsidR="00DA25C9" w:rsidRDefault="00DA25C9">
          <w:pPr>
            <w:pStyle w:val="TOC2"/>
            <w:tabs>
              <w:tab w:val="right" w:leader="dot" w:pos="9016"/>
            </w:tabs>
            <w:rPr>
              <w:rFonts w:asciiTheme="minorHAnsi" w:hAnsiTheme="minorHAnsi"/>
              <w:noProof/>
              <w:sz w:val="24"/>
              <w:szCs w:val="24"/>
              <w:lang w:eastAsia="en-GB"/>
            </w:rPr>
          </w:pPr>
          <w:hyperlink w:anchor="_Toc215153297" w:history="1">
            <w:r w:rsidRPr="00616889">
              <w:rPr>
                <w:rStyle w:val="Hyperlink"/>
                <w:noProof/>
              </w:rPr>
              <w:t>Key words</w:t>
            </w:r>
            <w:r>
              <w:rPr>
                <w:noProof/>
                <w:webHidden/>
              </w:rPr>
              <w:tab/>
            </w:r>
            <w:r>
              <w:rPr>
                <w:noProof/>
                <w:webHidden/>
              </w:rPr>
              <w:fldChar w:fldCharType="begin"/>
            </w:r>
            <w:r>
              <w:rPr>
                <w:noProof/>
                <w:webHidden/>
              </w:rPr>
              <w:instrText xml:space="preserve"> PAGEREF _Toc215153297 \h </w:instrText>
            </w:r>
            <w:r>
              <w:rPr>
                <w:noProof/>
                <w:webHidden/>
              </w:rPr>
            </w:r>
            <w:r>
              <w:rPr>
                <w:noProof/>
                <w:webHidden/>
              </w:rPr>
              <w:fldChar w:fldCharType="separate"/>
            </w:r>
            <w:r>
              <w:rPr>
                <w:noProof/>
                <w:webHidden/>
              </w:rPr>
              <w:t>36</w:t>
            </w:r>
            <w:r>
              <w:rPr>
                <w:noProof/>
                <w:webHidden/>
              </w:rPr>
              <w:fldChar w:fldCharType="end"/>
            </w:r>
          </w:hyperlink>
        </w:p>
        <w:p w14:paraId="03056802" w14:textId="0D28DA3F" w:rsidR="00DA25C9" w:rsidRDefault="00DA25C9">
          <w:pPr>
            <w:pStyle w:val="TOC2"/>
            <w:tabs>
              <w:tab w:val="right" w:leader="dot" w:pos="9016"/>
            </w:tabs>
            <w:rPr>
              <w:rFonts w:asciiTheme="minorHAnsi" w:hAnsiTheme="minorHAnsi"/>
              <w:noProof/>
              <w:sz w:val="24"/>
              <w:szCs w:val="24"/>
              <w:lang w:eastAsia="en-GB"/>
            </w:rPr>
          </w:pPr>
          <w:hyperlink w:anchor="_Toc215153298" w:history="1">
            <w:r w:rsidRPr="00616889">
              <w:rPr>
                <w:rStyle w:val="Hyperlink"/>
                <w:noProof/>
              </w:rPr>
              <w:t>Thematic Table</w:t>
            </w:r>
            <w:r>
              <w:rPr>
                <w:noProof/>
                <w:webHidden/>
              </w:rPr>
              <w:tab/>
            </w:r>
            <w:r>
              <w:rPr>
                <w:noProof/>
                <w:webHidden/>
              </w:rPr>
              <w:fldChar w:fldCharType="begin"/>
            </w:r>
            <w:r>
              <w:rPr>
                <w:noProof/>
                <w:webHidden/>
              </w:rPr>
              <w:instrText xml:space="preserve"> PAGEREF _Toc215153298 \h </w:instrText>
            </w:r>
            <w:r>
              <w:rPr>
                <w:noProof/>
                <w:webHidden/>
              </w:rPr>
            </w:r>
            <w:r>
              <w:rPr>
                <w:noProof/>
                <w:webHidden/>
              </w:rPr>
              <w:fldChar w:fldCharType="separate"/>
            </w:r>
            <w:r>
              <w:rPr>
                <w:noProof/>
                <w:webHidden/>
              </w:rPr>
              <w:t>37</w:t>
            </w:r>
            <w:r>
              <w:rPr>
                <w:noProof/>
                <w:webHidden/>
              </w:rPr>
              <w:fldChar w:fldCharType="end"/>
            </w:r>
          </w:hyperlink>
        </w:p>
        <w:p w14:paraId="3C2D8591" w14:textId="0173D3BF" w:rsidR="004F18A9" w:rsidRDefault="004F18A9">
          <w:r>
            <w:rPr>
              <w:b/>
              <w:bCs/>
            </w:rPr>
            <w:fldChar w:fldCharType="end"/>
          </w:r>
        </w:p>
      </w:sdtContent>
    </w:sdt>
    <w:p w14:paraId="71B04F0D" w14:textId="77777777" w:rsidR="004F18A9" w:rsidRPr="00EF6341" w:rsidRDefault="004F18A9" w:rsidP="00804B94">
      <w:pPr>
        <w:pStyle w:val="Heading1"/>
        <w:spacing w:line="360" w:lineRule="auto"/>
        <w:ind w:left="0"/>
        <w:jc w:val="center"/>
        <w:rPr>
          <w:rFonts w:ascii="Aptos" w:hAnsi="Aptos"/>
          <w:b w:val="0"/>
        </w:rPr>
      </w:pPr>
    </w:p>
    <w:p w14:paraId="756C3EE0" w14:textId="77777777" w:rsidR="00804B94" w:rsidRDefault="00804B94"/>
    <w:p w14:paraId="3EF52184" w14:textId="77777777" w:rsidR="00804B94" w:rsidRDefault="00804B94"/>
    <w:p w14:paraId="52F0D83D" w14:textId="6962FBCE" w:rsidR="00C05D3B" w:rsidRDefault="00C05D3B">
      <w:pPr>
        <w:spacing w:line="259" w:lineRule="auto"/>
        <w:jc w:val="left"/>
      </w:pPr>
      <w:r>
        <w:br w:type="page"/>
      </w:r>
    </w:p>
    <w:p w14:paraId="323CAAF8" w14:textId="77777777" w:rsidR="00B31EA7" w:rsidRDefault="00B31EA7">
      <w:pPr>
        <w:sectPr w:rsidR="00B31EA7" w:rsidSect="00F449F1">
          <w:footerReference w:type="default" r:id="rId9"/>
          <w:pgSz w:w="11906" w:h="16838"/>
          <w:pgMar w:top="1440" w:right="1440" w:bottom="1440" w:left="1440" w:header="708" w:footer="708" w:gutter="0"/>
          <w:pgNumType w:start="0"/>
          <w:cols w:space="708"/>
          <w:docGrid w:linePitch="360"/>
        </w:sectPr>
      </w:pPr>
    </w:p>
    <w:p w14:paraId="1562F863" w14:textId="77777777" w:rsidR="00804B94" w:rsidRDefault="00804B94"/>
    <w:p w14:paraId="58452D18" w14:textId="2BB10360" w:rsidR="00730C3C" w:rsidRPr="004F18A9" w:rsidRDefault="00730C3C" w:rsidP="004F18A9">
      <w:pPr>
        <w:pStyle w:val="Heading1"/>
      </w:pPr>
      <w:bookmarkStart w:id="0" w:name="_Toc215153258"/>
      <w:r w:rsidRPr="004F18A9">
        <w:t>CHAPTER 1: Introduction</w:t>
      </w:r>
      <w:bookmarkEnd w:id="0"/>
      <w:r w:rsidRPr="004F18A9">
        <w:t xml:space="preserve"> </w:t>
      </w:r>
    </w:p>
    <w:p w14:paraId="69941E5D" w14:textId="77777777" w:rsidR="00EF6341" w:rsidRPr="00EF6341" w:rsidRDefault="00EF6341" w:rsidP="00EF6341">
      <w:pPr>
        <w:pStyle w:val="BodyText"/>
        <w:spacing w:line="360" w:lineRule="auto"/>
        <w:rPr>
          <w:rFonts w:ascii="Aptos" w:hAnsi="Aptos"/>
        </w:rPr>
      </w:pPr>
    </w:p>
    <w:p w14:paraId="7EB24CC9" w14:textId="512660FE" w:rsidR="00BD2909" w:rsidRPr="004F18A9" w:rsidRDefault="00BD2909" w:rsidP="004F18A9">
      <w:pPr>
        <w:pStyle w:val="Heading2"/>
      </w:pPr>
      <w:bookmarkStart w:id="1" w:name="_Toc215153259"/>
      <w:r w:rsidRPr="004F18A9">
        <w:rPr>
          <w:rStyle w:val="normaltextrun"/>
        </w:rPr>
        <w:t>1.1 Introduction</w:t>
      </w:r>
      <w:bookmarkEnd w:id="1"/>
      <w:r w:rsidRPr="004F18A9">
        <w:rPr>
          <w:rStyle w:val="normaltextrun"/>
        </w:rPr>
        <w:t xml:space="preserve"> </w:t>
      </w:r>
    </w:p>
    <w:p w14:paraId="69EC5FF5" w14:textId="7B008D32" w:rsidR="005940B6" w:rsidRPr="002F22B8" w:rsidRDefault="005940B6" w:rsidP="005940B6">
      <w:pPr>
        <w:rPr>
          <w:rFonts w:ascii="Arial" w:hAnsi="Arial" w:cs="Arial"/>
          <w:szCs w:val="24"/>
        </w:rPr>
      </w:pPr>
      <w:r w:rsidRPr="002F22B8">
        <w:rPr>
          <w:rFonts w:ascii="Arial" w:hAnsi="Arial" w:cs="Arial"/>
          <w:szCs w:val="24"/>
        </w:rPr>
        <w:t>In the U</w:t>
      </w:r>
      <w:r>
        <w:rPr>
          <w:rFonts w:ascii="Arial" w:hAnsi="Arial" w:cs="Arial"/>
          <w:szCs w:val="24"/>
        </w:rPr>
        <w:t xml:space="preserve">nited </w:t>
      </w:r>
      <w:r w:rsidRPr="002F22B8">
        <w:rPr>
          <w:rFonts w:ascii="Arial" w:hAnsi="Arial" w:cs="Arial"/>
          <w:szCs w:val="24"/>
        </w:rPr>
        <w:t>K</w:t>
      </w:r>
      <w:r>
        <w:rPr>
          <w:rFonts w:ascii="Arial" w:hAnsi="Arial" w:cs="Arial"/>
          <w:szCs w:val="24"/>
        </w:rPr>
        <w:t>ingdom (UK),</w:t>
      </w:r>
      <w:r w:rsidRPr="002F22B8">
        <w:rPr>
          <w:rFonts w:ascii="Arial" w:hAnsi="Arial" w:cs="Arial"/>
          <w:szCs w:val="24"/>
        </w:rPr>
        <w:t xml:space="preserve"> adults are allowed to drink alcohol. When alcohol consumption causes an impact that is negative</w:t>
      </w:r>
      <w:r w:rsidR="005B3A7D">
        <w:rPr>
          <w:rFonts w:ascii="Arial" w:hAnsi="Arial" w:cs="Arial"/>
          <w:szCs w:val="24"/>
        </w:rPr>
        <w:t>,</w:t>
      </w:r>
      <w:r w:rsidRPr="002F22B8">
        <w:rPr>
          <w:rFonts w:ascii="Arial" w:hAnsi="Arial" w:cs="Arial"/>
          <w:szCs w:val="24"/>
        </w:rPr>
        <w:t xml:space="preserve"> it is called alcohol misuse. Every-year there are primary research projects to identify and measure impacts of alcohol misuse. </w:t>
      </w:r>
    </w:p>
    <w:p w14:paraId="2C2A3C40" w14:textId="77777777" w:rsidR="005940B6" w:rsidRPr="002F22B8" w:rsidRDefault="005940B6" w:rsidP="005940B6">
      <w:pPr>
        <w:rPr>
          <w:rFonts w:ascii="Arial" w:hAnsi="Arial" w:cs="Arial"/>
          <w:szCs w:val="24"/>
        </w:rPr>
      </w:pPr>
      <w:r w:rsidRPr="002F22B8">
        <w:rPr>
          <w:rFonts w:ascii="Arial" w:hAnsi="Arial" w:cs="Arial"/>
          <w:szCs w:val="24"/>
        </w:rPr>
        <w:t>This systematic review will look at what impact there is on children</w:t>
      </w:r>
      <w:r>
        <w:rPr>
          <w:rFonts w:ascii="Arial" w:hAnsi="Arial" w:cs="Arial"/>
          <w:szCs w:val="24"/>
        </w:rPr>
        <w:t>’s</w:t>
      </w:r>
      <w:r w:rsidRPr="002F22B8">
        <w:rPr>
          <w:rFonts w:ascii="Arial" w:hAnsi="Arial" w:cs="Arial"/>
          <w:szCs w:val="24"/>
        </w:rPr>
        <w:t xml:space="preserve"> mental health </w:t>
      </w:r>
      <w:r>
        <w:rPr>
          <w:rFonts w:ascii="Arial" w:hAnsi="Arial" w:cs="Arial"/>
          <w:szCs w:val="24"/>
        </w:rPr>
        <w:t xml:space="preserve">as </w:t>
      </w:r>
      <w:r w:rsidRPr="002F22B8">
        <w:rPr>
          <w:rFonts w:ascii="Arial" w:hAnsi="Arial" w:cs="Arial"/>
          <w:szCs w:val="24"/>
        </w:rPr>
        <w:t xml:space="preserve">a result </w:t>
      </w:r>
      <w:r>
        <w:rPr>
          <w:rFonts w:ascii="Arial" w:hAnsi="Arial" w:cs="Arial"/>
          <w:szCs w:val="24"/>
        </w:rPr>
        <w:t>of</w:t>
      </w:r>
      <w:r w:rsidRPr="002F22B8">
        <w:rPr>
          <w:rFonts w:ascii="Arial" w:hAnsi="Arial" w:cs="Arial"/>
          <w:szCs w:val="24"/>
        </w:rPr>
        <w:t xml:space="preserve"> parental alcohol misuse in the</w:t>
      </w:r>
      <w:r>
        <w:rPr>
          <w:rFonts w:ascii="Arial" w:hAnsi="Arial" w:cs="Arial"/>
          <w:szCs w:val="24"/>
        </w:rPr>
        <w:t xml:space="preserve"> United Kingdom (</w:t>
      </w:r>
      <w:r w:rsidRPr="002F22B8">
        <w:rPr>
          <w:rFonts w:ascii="Arial" w:hAnsi="Arial" w:cs="Arial"/>
          <w:szCs w:val="24"/>
        </w:rPr>
        <w:t>UK</w:t>
      </w:r>
      <w:r>
        <w:rPr>
          <w:rFonts w:ascii="Arial" w:hAnsi="Arial" w:cs="Arial"/>
          <w:szCs w:val="24"/>
        </w:rPr>
        <w:t>)</w:t>
      </w:r>
      <w:r w:rsidRPr="002F22B8">
        <w:rPr>
          <w:rFonts w:ascii="Arial" w:hAnsi="Arial" w:cs="Arial"/>
          <w:szCs w:val="24"/>
        </w:rPr>
        <w:t>.</w:t>
      </w:r>
    </w:p>
    <w:p w14:paraId="6B562961" w14:textId="77777777" w:rsidR="005940B6" w:rsidRPr="002F22B8" w:rsidRDefault="005940B6" w:rsidP="005940B6">
      <w:pPr>
        <w:rPr>
          <w:rFonts w:ascii="Arial" w:hAnsi="Arial" w:cs="Arial"/>
          <w:szCs w:val="24"/>
        </w:rPr>
      </w:pPr>
      <w:r w:rsidRPr="002F22B8">
        <w:rPr>
          <w:rFonts w:ascii="Arial" w:hAnsi="Arial" w:cs="Arial"/>
          <w:szCs w:val="24"/>
        </w:rPr>
        <w:t>To achieve this aim</w:t>
      </w:r>
      <w:r>
        <w:rPr>
          <w:rFonts w:ascii="Arial" w:hAnsi="Arial" w:cs="Arial"/>
          <w:szCs w:val="24"/>
        </w:rPr>
        <w:t>,</w:t>
      </w:r>
      <w:r w:rsidRPr="002F22B8">
        <w:rPr>
          <w:rFonts w:ascii="Arial" w:hAnsi="Arial" w:cs="Arial"/>
          <w:szCs w:val="24"/>
        </w:rPr>
        <w:t xml:space="preserve"> we </w:t>
      </w:r>
      <w:r>
        <w:rPr>
          <w:rFonts w:ascii="Arial" w:hAnsi="Arial" w:cs="Arial"/>
          <w:szCs w:val="24"/>
        </w:rPr>
        <w:t>will:</w:t>
      </w:r>
    </w:p>
    <w:p w14:paraId="637E6F0A" w14:textId="77777777" w:rsidR="005940B6" w:rsidRPr="002F22B8" w:rsidRDefault="005940B6" w:rsidP="006E7719">
      <w:pPr>
        <w:pStyle w:val="ListParagraph"/>
        <w:widowControl/>
        <w:numPr>
          <w:ilvl w:val="0"/>
          <w:numId w:val="19"/>
        </w:numPr>
        <w:autoSpaceDE/>
        <w:autoSpaceDN/>
        <w:spacing w:after="160" w:line="360" w:lineRule="auto"/>
        <w:contextualSpacing/>
        <w:jc w:val="both"/>
        <w:rPr>
          <w:rFonts w:ascii="Arial" w:hAnsi="Arial" w:cs="Arial"/>
          <w:szCs w:val="24"/>
        </w:rPr>
      </w:pPr>
      <w:r w:rsidRPr="002F22B8">
        <w:rPr>
          <w:rFonts w:ascii="Arial" w:hAnsi="Arial" w:cs="Arial"/>
          <w:szCs w:val="24"/>
        </w:rPr>
        <w:t xml:space="preserve">Identify any long-term </w:t>
      </w:r>
      <w:r>
        <w:rPr>
          <w:rFonts w:ascii="Arial" w:hAnsi="Arial" w:cs="Arial"/>
          <w:szCs w:val="24"/>
        </w:rPr>
        <w:t xml:space="preserve">mental health </w:t>
      </w:r>
      <w:r w:rsidRPr="002F22B8">
        <w:rPr>
          <w:rFonts w:ascii="Arial" w:hAnsi="Arial" w:cs="Arial"/>
          <w:szCs w:val="24"/>
        </w:rPr>
        <w:t>impacts for a child of parents who misuse alcohol.</w:t>
      </w:r>
    </w:p>
    <w:p w14:paraId="0476B5C4" w14:textId="77777777" w:rsidR="005940B6" w:rsidRDefault="005940B6" w:rsidP="006E7719">
      <w:pPr>
        <w:pStyle w:val="ListParagraph"/>
        <w:widowControl/>
        <w:numPr>
          <w:ilvl w:val="0"/>
          <w:numId w:val="19"/>
        </w:numPr>
        <w:autoSpaceDE/>
        <w:autoSpaceDN/>
        <w:spacing w:after="160" w:line="360" w:lineRule="auto"/>
        <w:contextualSpacing/>
        <w:jc w:val="both"/>
        <w:rPr>
          <w:rFonts w:ascii="Arial" w:hAnsi="Arial" w:cs="Arial"/>
          <w:szCs w:val="24"/>
        </w:rPr>
      </w:pPr>
      <w:r>
        <w:rPr>
          <w:rFonts w:ascii="Arial" w:hAnsi="Arial" w:cs="Arial"/>
          <w:szCs w:val="24"/>
        </w:rPr>
        <w:t>Explore a</w:t>
      </w:r>
      <w:r w:rsidRPr="002F22B8">
        <w:rPr>
          <w:rFonts w:ascii="Arial" w:hAnsi="Arial" w:cs="Arial"/>
          <w:szCs w:val="24"/>
        </w:rPr>
        <w:t xml:space="preserve"> classification of mental health impact for children. </w:t>
      </w:r>
    </w:p>
    <w:p w14:paraId="5927DF97" w14:textId="77777777" w:rsidR="005940B6" w:rsidRPr="002F22B8" w:rsidRDefault="005940B6" w:rsidP="006E7719">
      <w:pPr>
        <w:pStyle w:val="ListParagraph"/>
        <w:widowControl/>
        <w:numPr>
          <w:ilvl w:val="0"/>
          <w:numId w:val="19"/>
        </w:numPr>
        <w:autoSpaceDE/>
        <w:autoSpaceDN/>
        <w:spacing w:after="160" w:line="360" w:lineRule="auto"/>
        <w:contextualSpacing/>
        <w:jc w:val="both"/>
        <w:rPr>
          <w:rFonts w:ascii="Arial" w:hAnsi="Arial" w:cs="Arial"/>
          <w:szCs w:val="24"/>
        </w:rPr>
      </w:pPr>
      <w:r>
        <w:rPr>
          <w:rFonts w:ascii="Arial" w:hAnsi="Arial" w:cs="Arial"/>
          <w:szCs w:val="24"/>
        </w:rPr>
        <w:t>Analysis information.</w:t>
      </w:r>
    </w:p>
    <w:p w14:paraId="69B99751" w14:textId="77777777" w:rsidR="005940B6" w:rsidRPr="002F22B8" w:rsidRDefault="005940B6" w:rsidP="006E7719">
      <w:pPr>
        <w:pStyle w:val="ListParagraph"/>
        <w:widowControl/>
        <w:numPr>
          <w:ilvl w:val="0"/>
          <w:numId w:val="19"/>
        </w:numPr>
        <w:autoSpaceDE/>
        <w:autoSpaceDN/>
        <w:spacing w:after="160" w:line="360" w:lineRule="auto"/>
        <w:contextualSpacing/>
        <w:jc w:val="both"/>
        <w:rPr>
          <w:rFonts w:ascii="Arial" w:hAnsi="Arial" w:cs="Arial"/>
          <w:szCs w:val="24"/>
        </w:rPr>
      </w:pPr>
      <w:r w:rsidRPr="002F22B8">
        <w:rPr>
          <w:rFonts w:ascii="Arial" w:hAnsi="Arial" w:cs="Arial"/>
          <w:szCs w:val="24"/>
        </w:rPr>
        <w:t>Identify actions that might be taken to mitigate harm to the child’s mental health.</w:t>
      </w:r>
    </w:p>
    <w:p w14:paraId="0FEEFB1C" w14:textId="77777777" w:rsidR="005940B6" w:rsidRPr="002F22B8" w:rsidRDefault="005940B6" w:rsidP="006E7719">
      <w:pPr>
        <w:pStyle w:val="ListParagraph"/>
        <w:widowControl/>
        <w:numPr>
          <w:ilvl w:val="0"/>
          <w:numId w:val="19"/>
        </w:numPr>
        <w:autoSpaceDE/>
        <w:autoSpaceDN/>
        <w:spacing w:after="160" w:line="360" w:lineRule="auto"/>
        <w:contextualSpacing/>
        <w:jc w:val="both"/>
        <w:rPr>
          <w:rFonts w:ascii="Arial" w:hAnsi="Arial" w:cs="Arial"/>
          <w:szCs w:val="24"/>
        </w:rPr>
      </w:pPr>
      <w:r w:rsidRPr="002F22B8">
        <w:rPr>
          <w:rFonts w:ascii="Arial" w:hAnsi="Arial" w:cs="Arial"/>
          <w:szCs w:val="24"/>
        </w:rPr>
        <w:t>Explore what recommendations could be based on current evidence, for policies and guidance for health care providers.</w:t>
      </w:r>
    </w:p>
    <w:p w14:paraId="179A0B47" w14:textId="256DCD4E" w:rsidR="00E55CB8" w:rsidRPr="00E55CB8" w:rsidRDefault="00E55CB8" w:rsidP="00334039">
      <w:pPr>
        <w:rPr>
          <w:rFonts w:ascii="Arial" w:hAnsi="Arial" w:cs="Arial"/>
          <w:szCs w:val="24"/>
        </w:rPr>
      </w:pPr>
      <w:r w:rsidRPr="00E55CB8">
        <w:rPr>
          <w:rFonts w:ascii="Arial" w:hAnsi="Arial" w:cs="Arial"/>
          <w:szCs w:val="24"/>
        </w:rPr>
        <w:t>These reviews are important. They will support policies and direct or indirect help that might be given to a child.</w:t>
      </w:r>
      <w:r w:rsidR="00334039">
        <w:rPr>
          <w:rFonts w:ascii="Arial" w:hAnsi="Arial" w:cs="Arial"/>
          <w:szCs w:val="24"/>
        </w:rPr>
        <w:t xml:space="preserve"> They inform charities, government and policy makers to plan and finance actions to assist children in the future.</w:t>
      </w:r>
    </w:p>
    <w:p w14:paraId="18072CD8" w14:textId="77777777" w:rsidR="00BD2909" w:rsidRPr="00BD2909" w:rsidRDefault="00BD2909" w:rsidP="004F18A9">
      <w:pPr>
        <w:pStyle w:val="Heading2"/>
      </w:pPr>
      <w:r w:rsidRPr="00BD2909">
        <w:rPr>
          <w:rStyle w:val="eop"/>
          <w:rFonts w:cs="Arial"/>
          <w:sz w:val="22"/>
          <w:szCs w:val="22"/>
        </w:rPr>
        <w:t> </w:t>
      </w:r>
    </w:p>
    <w:p w14:paraId="66501BF4" w14:textId="4863BEA6" w:rsidR="00BD2909" w:rsidRPr="00BD2909" w:rsidRDefault="00BD2909" w:rsidP="004F18A9">
      <w:pPr>
        <w:pStyle w:val="Heading2"/>
        <w:rPr>
          <w:color w:val="0F4761"/>
        </w:rPr>
      </w:pPr>
      <w:bookmarkStart w:id="2" w:name="_Toc215153260"/>
      <w:r w:rsidRPr="00BD2909">
        <w:rPr>
          <w:rStyle w:val="normaltextrun"/>
          <w:rFonts w:cs="Arial"/>
          <w:color w:val="0F4761"/>
        </w:rPr>
        <w:t>1.2 Definitions and Terminology</w:t>
      </w:r>
      <w:bookmarkEnd w:id="2"/>
      <w:r w:rsidRPr="00BD2909">
        <w:rPr>
          <w:rStyle w:val="normaltextrun"/>
          <w:rFonts w:cs="Arial"/>
          <w:color w:val="0F4761"/>
        </w:rPr>
        <w:t xml:space="preserve"> </w:t>
      </w:r>
    </w:p>
    <w:p w14:paraId="5361A930" w14:textId="77777777" w:rsidR="004E3168" w:rsidRPr="00EA4600" w:rsidRDefault="004E3168" w:rsidP="00EA4600">
      <w:pPr>
        <w:rPr>
          <w:rFonts w:ascii="Arial" w:hAnsi="Arial" w:cs="Arial"/>
        </w:rPr>
      </w:pPr>
      <w:r w:rsidRPr="00EA4600">
        <w:rPr>
          <w:rFonts w:ascii="Arial" w:hAnsi="Arial" w:cs="Arial"/>
        </w:rPr>
        <w:t>Within this dissertation the following definitions are used:</w:t>
      </w:r>
    </w:p>
    <w:p w14:paraId="64A470B9" w14:textId="77777777" w:rsidR="004E3168" w:rsidRPr="00EA4600" w:rsidRDefault="004E3168" w:rsidP="006E7719">
      <w:pPr>
        <w:pStyle w:val="ListParagraph"/>
        <w:widowControl/>
        <w:numPr>
          <w:ilvl w:val="0"/>
          <w:numId w:val="4"/>
        </w:numPr>
        <w:suppressAutoHyphens/>
        <w:autoSpaceDE/>
        <w:spacing w:before="100" w:after="120" w:line="360" w:lineRule="auto"/>
        <w:contextualSpacing/>
        <w:jc w:val="both"/>
        <w:rPr>
          <w:rFonts w:ascii="Arial" w:hAnsi="Arial" w:cs="Arial"/>
          <w:i/>
          <w:iCs/>
        </w:rPr>
      </w:pPr>
      <w:r w:rsidRPr="00EA4600">
        <w:rPr>
          <w:rFonts w:ascii="Arial" w:hAnsi="Arial" w:cs="Arial"/>
          <w:b/>
          <w:bCs/>
        </w:rPr>
        <w:t>Mental Health:</w:t>
      </w:r>
      <w:r w:rsidRPr="00EA4600">
        <w:rPr>
          <w:rFonts w:ascii="Arial" w:hAnsi="Arial" w:cs="Arial"/>
        </w:rPr>
        <w:t xml:space="preserve"> "A state of well-being in which an individual realises their abilities, can cope with life’s stresses, work productively, and contribute to their community." </w:t>
      </w:r>
      <w:r w:rsidRPr="00EA4600">
        <w:rPr>
          <w:rFonts w:ascii="Arial" w:hAnsi="Arial" w:cs="Arial"/>
          <w:i/>
          <w:iCs/>
        </w:rPr>
        <w:t>(World Health Organisation, 2022)</w:t>
      </w:r>
    </w:p>
    <w:p w14:paraId="138564B1" w14:textId="77777777" w:rsidR="004E3168" w:rsidRPr="00EA4600" w:rsidRDefault="004E3168" w:rsidP="006E7719">
      <w:pPr>
        <w:pStyle w:val="ListParagraph"/>
        <w:widowControl/>
        <w:numPr>
          <w:ilvl w:val="0"/>
          <w:numId w:val="4"/>
        </w:numPr>
        <w:shd w:val="clear" w:color="auto" w:fill="FFFFFF"/>
        <w:autoSpaceDE/>
        <w:autoSpaceDN/>
        <w:spacing w:after="160" w:line="360" w:lineRule="auto"/>
        <w:contextualSpacing/>
        <w:jc w:val="both"/>
        <w:rPr>
          <w:rFonts w:ascii="Arial" w:hAnsi="Arial" w:cs="Arial"/>
          <w:color w:val="1D2228"/>
        </w:rPr>
      </w:pPr>
      <w:r w:rsidRPr="00EA4600">
        <w:rPr>
          <w:rFonts w:ascii="Arial" w:hAnsi="Arial" w:cs="Arial"/>
        </w:rPr>
        <w:t>I</w:t>
      </w:r>
      <w:r w:rsidRPr="00EA4600">
        <w:rPr>
          <w:rFonts w:ascii="Arial" w:hAnsi="Arial" w:cs="Arial"/>
          <w:b/>
          <w:bCs/>
        </w:rPr>
        <w:t xml:space="preserve">mpact </w:t>
      </w:r>
      <w:r w:rsidRPr="00EA4600">
        <w:rPr>
          <w:rFonts w:ascii="Arial" w:hAnsi="Arial" w:cs="Arial"/>
        </w:rPr>
        <w:t>according to online dictionary Merriam-webster, It is ‘the force of impression of one thing on another</w:t>
      </w:r>
      <w:r w:rsidRPr="00EA4600">
        <w:rPr>
          <w:rFonts w:ascii="Arial" w:hAnsi="Arial" w:cs="Arial"/>
          <w:b/>
          <w:bCs/>
        </w:rPr>
        <w:t>: </w:t>
      </w:r>
      <w:r w:rsidRPr="00EA4600">
        <w:rPr>
          <w:rFonts w:ascii="Arial" w:hAnsi="Arial" w:cs="Arial"/>
        </w:rPr>
        <w:t>a significant or major effect’.</w:t>
      </w:r>
    </w:p>
    <w:p w14:paraId="7F749AF6" w14:textId="77777777" w:rsidR="004E3168" w:rsidRPr="00EA4600" w:rsidRDefault="004E3168" w:rsidP="006E7719">
      <w:pPr>
        <w:pStyle w:val="ListParagraph"/>
        <w:widowControl/>
        <w:numPr>
          <w:ilvl w:val="0"/>
          <w:numId w:val="4"/>
        </w:numPr>
        <w:shd w:val="clear" w:color="auto" w:fill="FFFFFF"/>
        <w:autoSpaceDE/>
        <w:autoSpaceDN/>
        <w:spacing w:after="160" w:line="360" w:lineRule="auto"/>
        <w:contextualSpacing/>
        <w:jc w:val="both"/>
        <w:rPr>
          <w:rFonts w:ascii="Arial" w:hAnsi="Arial" w:cs="Arial"/>
          <w:color w:val="1D2228"/>
        </w:rPr>
      </w:pPr>
      <w:r w:rsidRPr="00EA4600">
        <w:rPr>
          <w:rFonts w:ascii="Arial" w:hAnsi="Arial" w:cs="Arial"/>
          <w:b/>
          <w:bCs/>
          <w:color w:val="1D2228"/>
        </w:rPr>
        <w:t>Misuse</w:t>
      </w:r>
      <w:r w:rsidRPr="00EA4600">
        <w:rPr>
          <w:rFonts w:ascii="Arial" w:hAnsi="Arial" w:cs="Arial"/>
          <w:b/>
          <w:bCs/>
        </w:rPr>
        <w:t xml:space="preserve"> </w:t>
      </w:r>
      <w:r w:rsidRPr="00EA4600">
        <w:rPr>
          <w:rFonts w:ascii="Arial" w:hAnsi="Arial" w:cs="Arial"/>
        </w:rPr>
        <w:t xml:space="preserve">according to online dictionary Merriam-webster, is </w:t>
      </w:r>
      <w:r w:rsidRPr="00EA4600">
        <w:rPr>
          <w:rFonts w:ascii="Arial" w:hAnsi="Arial" w:cs="Arial"/>
          <w:color w:val="1D2228"/>
        </w:rPr>
        <w:t>Abuse.</w:t>
      </w:r>
    </w:p>
    <w:p w14:paraId="3769C634" w14:textId="77777777" w:rsidR="004E3168" w:rsidRPr="00EA4600" w:rsidRDefault="004E3168" w:rsidP="006E7719">
      <w:pPr>
        <w:pStyle w:val="ListParagraph"/>
        <w:widowControl/>
        <w:numPr>
          <w:ilvl w:val="0"/>
          <w:numId w:val="4"/>
        </w:numPr>
        <w:autoSpaceDE/>
        <w:autoSpaceDN/>
        <w:spacing w:after="160" w:line="360" w:lineRule="auto"/>
        <w:contextualSpacing/>
        <w:jc w:val="both"/>
        <w:rPr>
          <w:rFonts w:ascii="Arial" w:hAnsi="Arial" w:cs="Arial"/>
        </w:rPr>
      </w:pPr>
      <w:r w:rsidRPr="00EA4600">
        <w:rPr>
          <w:rFonts w:ascii="Arial" w:hAnsi="Arial" w:cs="Arial"/>
          <w:b/>
          <w:bCs/>
          <w:color w:val="1D2228"/>
        </w:rPr>
        <w:t>Alcohol:’</w:t>
      </w:r>
      <w:r w:rsidRPr="00EA4600">
        <w:rPr>
          <w:rFonts w:ascii="Arial" w:hAnsi="Arial" w:cs="Arial"/>
          <w:color w:val="1D2228"/>
        </w:rPr>
        <w:t xml:space="preserve"> Is</w:t>
      </w:r>
      <w:r w:rsidRPr="00EA4600">
        <w:rPr>
          <w:rFonts w:ascii="Arial" w:hAnsi="Arial" w:cs="Arial"/>
          <w:i/>
          <w:iCs/>
          <w:color w:val="1D2228"/>
        </w:rPr>
        <w:t xml:space="preserve"> a toxic and psychoactive substance with dependence producing properties’ </w:t>
      </w:r>
      <w:r w:rsidRPr="00EA4600">
        <w:rPr>
          <w:rFonts w:ascii="Arial" w:hAnsi="Arial" w:cs="Arial"/>
          <w:i/>
          <w:iCs/>
        </w:rPr>
        <w:t>World Health Organisation</w:t>
      </w:r>
      <w:r w:rsidRPr="00EA4600">
        <w:rPr>
          <w:rFonts w:ascii="Arial" w:hAnsi="Arial" w:cs="Arial"/>
          <w:i/>
          <w:iCs/>
          <w:color w:val="1D2228"/>
        </w:rPr>
        <w:t xml:space="preserve"> (WHO)</w:t>
      </w:r>
      <w:r w:rsidRPr="00EA4600">
        <w:rPr>
          <w:rFonts w:ascii="Arial" w:hAnsi="Arial" w:cs="Arial"/>
          <w:color w:val="1D2228"/>
        </w:rPr>
        <w:t xml:space="preserve">. </w:t>
      </w:r>
      <w:r w:rsidRPr="00EA4600">
        <w:rPr>
          <w:rFonts w:ascii="Arial" w:hAnsi="Arial" w:cs="Arial"/>
          <w:i/>
          <w:iCs/>
          <w:color w:val="1D2228"/>
        </w:rPr>
        <w:t xml:space="preserve"> </w:t>
      </w:r>
      <w:r w:rsidRPr="00EA4600">
        <w:rPr>
          <w:rFonts w:ascii="Arial" w:hAnsi="Arial" w:cs="Arial"/>
          <w:color w:val="1D2228"/>
        </w:rPr>
        <w:t xml:space="preserve">In British Law, </w:t>
      </w:r>
      <w:r w:rsidRPr="00EA4600">
        <w:rPr>
          <w:rFonts w:ascii="Arial" w:hAnsi="Arial" w:cs="Arial"/>
        </w:rPr>
        <w:t>Licensing Act (2003) ‘alcohol’ means: spirits, wine, beer, cider or any other fermented, distilled or spirituous liquor. It does not include any liquor of 0.5% strength or below’.</w:t>
      </w:r>
    </w:p>
    <w:p w14:paraId="6FE59606" w14:textId="77777777" w:rsidR="004E3168" w:rsidRPr="001E3C9C" w:rsidRDefault="004E3168" w:rsidP="006E7719">
      <w:pPr>
        <w:pStyle w:val="yiv8495568934msonormal"/>
        <w:numPr>
          <w:ilvl w:val="0"/>
          <w:numId w:val="4"/>
        </w:numPr>
        <w:shd w:val="clear" w:color="auto" w:fill="FFFFFF"/>
        <w:spacing w:before="0" w:beforeAutospacing="0" w:after="160" w:afterAutospacing="0" w:line="360" w:lineRule="auto"/>
        <w:jc w:val="both"/>
        <w:rPr>
          <w:rFonts w:ascii="Arial" w:hAnsi="Arial" w:cs="Arial"/>
          <w:i/>
          <w:iCs/>
          <w:color w:val="1D2228"/>
          <w:sz w:val="22"/>
          <w:szCs w:val="22"/>
        </w:rPr>
      </w:pPr>
      <w:r w:rsidRPr="00EA4600">
        <w:rPr>
          <w:rFonts w:ascii="Arial" w:hAnsi="Arial" w:cs="Arial"/>
          <w:b/>
          <w:bCs/>
          <w:color w:val="1D2228"/>
          <w:sz w:val="22"/>
          <w:szCs w:val="22"/>
        </w:rPr>
        <w:lastRenderedPageBreak/>
        <w:t>Alcohol misuse is ‘</w:t>
      </w:r>
      <w:r w:rsidRPr="00EA4600">
        <w:rPr>
          <w:rFonts w:ascii="Arial" w:hAnsi="Arial" w:cs="Arial"/>
          <w:color w:val="1D2228"/>
          <w:sz w:val="22"/>
          <w:szCs w:val="22"/>
        </w:rPr>
        <w:t xml:space="preserve">defined as drinking in a manner, situation, amount, or frequency that could cause harm to the person who drinks or to those around them’ (National </w:t>
      </w:r>
      <w:r w:rsidRPr="001E3C9C">
        <w:rPr>
          <w:rFonts w:ascii="Arial" w:hAnsi="Arial" w:cs="Arial"/>
          <w:i/>
          <w:iCs/>
          <w:color w:val="1D2228"/>
          <w:sz w:val="22"/>
          <w:szCs w:val="22"/>
        </w:rPr>
        <w:t>Institute on Alcohol Abuse and Alcoholism 2025).</w:t>
      </w:r>
    </w:p>
    <w:p w14:paraId="55B95BEA" w14:textId="7B6435BC" w:rsidR="004E3168" w:rsidRPr="00EA4600" w:rsidRDefault="004E3168" w:rsidP="006E7719">
      <w:pPr>
        <w:pStyle w:val="ListParagraph"/>
        <w:widowControl/>
        <w:numPr>
          <w:ilvl w:val="0"/>
          <w:numId w:val="4"/>
        </w:numPr>
        <w:shd w:val="clear" w:color="auto" w:fill="FFFFFF"/>
        <w:autoSpaceDE/>
        <w:autoSpaceDN/>
        <w:spacing w:after="160" w:line="360" w:lineRule="auto"/>
        <w:contextualSpacing/>
        <w:jc w:val="both"/>
        <w:rPr>
          <w:rFonts w:ascii="Arial" w:hAnsi="Arial" w:cs="Arial"/>
          <w:color w:val="1D2228"/>
        </w:rPr>
      </w:pPr>
      <w:r w:rsidRPr="001E3C9C">
        <w:rPr>
          <w:rFonts w:ascii="Arial" w:hAnsi="Arial" w:cs="Arial"/>
          <w:b/>
          <w:bCs/>
          <w:i/>
          <w:iCs/>
        </w:rPr>
        <w:t xml:space="preserve">Parents </w:t>
      </w:r>
      <w:r w:rsidRPr="001E3C9C">
        <w:rPr>
          <w:rFonts w:ascii="Arial" w:hAnsi="Arial" w:cs="Arial"/>
          <w:i/>
          <w:iCs/>
        </w:rPr>
        <w:t xml:space="preserve">According to </w:t>
      </w:r>
      <w:r w:rsidR="00DA55FE">
        <w:rPr>
          <w:rFonts w:ascii="Arial" w:hAnsi="Arial" w:cs="Arial"/>
          <w:i/>
          <w:iCs/>
        </w:rPr>
        <w:t>(</w:t>
      </w:r>
      <w:r w:rsidRPr="001E3C9C">
        <w:rPr>
          <w:rFonts w:ascii="Arial" w:hAnsi="Arial" w:cs="Arial"/>
          <w:i/>
          <w:iCs/>
          <w:color w:val="1D2228"/>
        </w:rPr>
        <w:t>Education Act 1996</w:t>
      </w:r>
      <w:r w:rsidR="00DA55FE">
        <w:rPr>
          <w:rFonts w:ascii="Arial" w:hAnsi="Arial" w:cs="Arial"/>
          <w:i/>
          <w:iCs/>
          <w:color w:val="1D2228"/>
        </w:rPr>
        <w:t>)</w:t>
      </w:r>
      <w:r w:rsidRPr="001E3C9C">
        <w:rPr>
          <w:rFonts w:ascii="Arial" w:hAnsi="Arial" w:cs="Arial"/>
          <w:i/>
          <w:iCs/>
          <w:color w:val="1D2228"/>
        </w:rPr>
        <w:t> Section 576 The Meaning of “parent”.   Is a</w:t>
      </w:r>
      <w:r w:rsidRPr="00EA4600">
        <w:rPr>
          <w:rFonts w:ascii="Arial" w:hAnsi="Arial" w:cs="Arial"/>
          <w:color w:val="1D2228"/>
        </w:rPr>
        <w:t xml:space="preserve"> parent or some who has parental responsibility. This is also the same as the Children Act 1989.</w:t>
      </w:r>
    </w:p>
    <w:p w14:paraId="4308040A" w14:textId="7F096CB3" w:rsidR="004E3168" w:rsidRPr="00EA4600" w:rsidRDefault="004E3168" w:rsidP="006E7719">
      <w:pPr>
        <w:pStyle w:val="ListParagraph"/>
        <w:widowControl/>
        <w:numPr>
          <w:ilvl w:val="0"/>
          <w:numId w:val="4"/>
        </w:numPr>
        <w:autoSpaceDE/>
        <w:autoSpaceDN/>
        <w:spacing w:after="160" w:line="360" w:lineRule="auto"/>
        <w:contextualSpacing/>
        <w:jc w:val="both"/>
        <w:rPr>
          <w:rFonts w:ascii="Arial" w:hAnsi="Arial" w:cs="Arial"/>
        </w:rPr>
      </w:pPr>
      <w:r w:rsidRPr="00EA4600">
        <w:rPr>
          <w:rFonts w:ascii="Arial" w:hAnsi="Arial" w:cs="Arial"/>
          <w:b/>
          <w:bCs/>
        </w:rPr>
        <w:t>Child</w:t>
      </w:r>
      <w:r w:rsidRPr="00EA4600">
        <w:rPr>
          <w:rFonts w:ascii="Arial" w:hAnsi="Arial" w:cs="Arial"/>
        </w:rPr>
        <w:t xml:space="preserve"> For this work the United Nations Convention on the Rights of the Child (‘UNCRC’), Article 1 states, “(Definition of A child) Everyone under the age of 18 </w:t>
      </w:r>
      <w:r w:rsidR="00DC1E46" w:rsidRPr="00EA4600">
        <w:rPr>
          <w:rFonts w:ascii="Arial" w:hAnsi="Arial" w:cs="Arial"/>
        </w:rPr>
        <w:t>y</w:t>
      </w:r>
      <w:r w:rsidR="00DC1E46">
        <w:rPr>
          <w:rFonts w:ascii="Arial" w:hAnsi="Arial" w:cs="Arial"/>
        </w:rPr>
        <w:t>ea</w:t>
      </w:r>
      <w:r w:rsidR="00DC1E46" w:rsidRPr="00EA4600">
        <w:rPr>
          <w:rFonts w:ascii="Arial" w:hAnsi="Arial" w:cs="Arial"/>
        </w:rPr>
        <w:t>rs ‘</w:t>
      </w:r>
    </w:p>
    <w:p w14:paraId="258FB9EB" w14:textId="3780D236" w:rsidR="004E3168" w:rsidRPr="00EA4600" w:rsidRDefault="004E3168" w:rsidP="006E7719">
      <w:pPr>
        <w:pStyle w:val="yiv9292340809msonormal"/>
        <w:numPr>
          <w:ilvl w:val="0"/>
          <w:numId w:val="4"/>
        </w:numPr>
        <w:shd w:val="clear" w:color="auto" w:fill="FFFFFF"/>
        <w:spacing w:before="0" w:beforeAutospacing="0" w:after="160" w:afterAutospacing="0" w:line="360" w:lineRule="auto"/>
        <w:jc w:val="both"/>
        <w:rPr>
          <w:rFonts w:ascii="Arial" w:hAnsi="Arial" w:cs="Arial"/>
          <w:color w:val="1D2228"/>
          <w:sz w:val="22"/>
          <w:szCs w:val="22"/>
        </w:rPr>
      </w:pPr>
      <w:r w:rsidRPr="00EA4600">
        <w:rPr>
          <w:rFonts w:ascii="Arial" w:hAnsi="Arial" w:cs="Arial"/>
          <w:b/>
          <w:bCs/>
          <w:sz w:val="22"/>
          <w:szCs w:val="22"/>
        </w:rPr>
        <w:t>Systematic</w:t>
      </w:r>
      <w:r w:rsidRPr="00EA4600">
        <w:rPr>
          <w:rFonts w:ascii="Arial" w:hAnsi="Arial" w:cs="Arial"/>
          <w:color w:val="1D2228"/>
          <w:sz w:val="22"/>
          <w:szCs w:val="22"/>
        </w:rPr>
        <w:t xml:space="preserve"> is to approach a subject in a repeatable way. Repeat a process of literature review. It will allow comparison. Changes and trends to be seen and identified. </w:t>
      </w:r>
      <w:r w:rsidRPr="00EA4600">
        <w:rPr>
          <w:rFonts w:ascii="Arial" w:hAnsi="Arial" w:cs="Arial"/>
          <w:b/>
          <w:bCs/>
          <w:color w:val="1D2228"/>
          <w:sz w:val="22"/>
          <w:szCs w:val="22"/>
        </w:rPr>
        <w:t>Systematic</w:t>
      </w:r>
      <w:r w:rsidRPr="00EA4600">
        <w:rPr>
          <w:rFonts w:ascii="Arial" w:hAnsi="Arial" w:cs="Arial"/>
          <w:color w:val="1D2228"/>
          <w:sz w:val="22"/>
          <w:szCs w:val="22"/>
        </w:rPr>
        <w:t xml:space="preserve"> is an approach that it methodical in applying a procedure or plan. It is expected to be   thorough and regular. It often relating to or concerned with classification according to </w:t>
      </w:r>
      <w:r w:rsidR="001E3C9C">
        <w:rPr>
          <w:rFonts w:ascii="Arial" w:hAnsi="Arial" w:cs="Arial"/>
          <w:color w:val="1D2228"/>
          <w:sz w:val="22"/>
          <w:szCs w:val="22"/>
        </w:rPr>
        <w:t>(</w:t>
      </w:r>
      <w:r w:rsidR="001E3C9C">
        <w:rPr>
          <w:rFonts w:ascii="Arial" w:hAnsi="Arial" w:cs="Arial"/>
        </w:rPr>
        <w:t xml:space="preserve">Easey </w:t>
      </w:r>
      <w:r w:rsidR="001E3C9C" w:rsidRPr="001E3C9C">
        <w:rPr>
          <w:rFonts w:ascii="Arial" w:hAnsi="Arial" w:cs="Arial"/>
          <w:i/>
          <w:iCs/>
        </w:rPr>
        <w:t>et al</w:t>
      </w:r>
      <w:r w:rsidR="001E3C9C">
        <w:rPr>
          <w:rFonts w:ascii="Arial" w:hAnsi="Arial" w:cs="Arial"/>
          <w:i/>
          <w:iCs/>
        </w:rPr>
        <w:t xml:space="preserve"> </w:t>
      </w:r>
      <w:r w:rsidR="001E3C9C" w:rsidRPr="001E3C9C">
        <w:rPr>
          <w:rFonts w:ascii="Arial" w:hAnsi="Arial" w:cs="Arial"/>
        </w:rPr>
        <w:t>2019</w:t>
      </w:r>
      <w:r w:rsidR="001E3C9C">
        <w:rPr>
          <w:rFonts w:ascii="Arial" w:hAnsi="Arial" w:cs="Arial"/>
        </w:rPr>
        <w:t>).</w:t>
      </w:r>
    </w:p>
    <w:p w14:paraId="2221CBA8" w14:textId="4225E6D3" w:rsidR="00BD2909" w:rsidRPr="0015470B" w:rsidRDefault="004E3168" w:rsidP="006E7719">
      <w:pPr>
        <w:pStyle w:val="yiv9292340809msonormal"/>
        <w:numPr>
          <w:ilvl w:val="0"/>
          <w:numId w:val="4"/>
        </w:numPr>
        <w:shd w:val="clear" w:color="auto" w:fill="FFFFFF"/>
        <w:spacing w:before="0" w:beforeAutospacing="0" w:after="160" w:afterAutospacing="0" w:line="360" w:lineRule="auto"/>
        <w:jc w:val="both"/>
        <w:rPr>
          <w:rFonts w:ascii="Arial" w:hAnsi="Arial" w:cs="Arial"/>
          <w:color w:val="1D2228"/>
          <w:sz w:val="22"/>
          <w:szCs w:val="22"/>
        </w:rPr>
      </w:pPr>
      <w:r w:rsidRPr="00EA4600">
        <w:rPr>
          <w:rFonts w:ascii="Arial" w:hAnsi="Arial" w:cs="Arial"/>
          <w:b/>
          <w:bCs/>
          <w:color w:val="1D2228"/>
          <w:sz w:val="22"/>
          <w:szCs w:val="22"/>
        </w:rPr>
        <w:t>Classification</w:t>
      </w:r>
      <w:r w:rsidRPr="00EA4600">
        <w:rPr>
          <w:rFonts w:ascii="Arial" w:hAnsi="Arial" w:cs="Arial"/>
          <w:color w:val="1D2228"/>
          <w:sz w:val="22"/>
          <w:szCs w:val="22"/>
        </w:rPr>
        <w:t xml:space="preserve"> from the Online dictionary Merriam Webster is the act or process of classifying. That is classifying to arrange information into classes A class is a group, set, or kind, sharing common </w:t>
      </w:r>
      <w:r w:rsidR="0015470B" w:rsidRPr="00EA4600">
        <w:rPr>
          <w:rFonts w:ascii="Arial" w:hAnsi="Arial" w:cs="Arial"/>
          <w:color w:val="1D2228"/>
          <w:sz w:val="22"/>
          <w:szCs w:val="22"/>
        </w:rPr>
        <w:t>attributes:</w:t>
      </w:r>
      <w:r w:rsidR="00BD2909" w:rsidRPr="0015470B">
        <w:rPr>
          <w:rStyle w:val="eop"/>
          <w:rFonts w:ascii="Aptos" w:hAnsi="Aptos" w:cs="Arial"/>
          <w:sz w:val="22"/>
          <w:szCs w:val="22"/>
        </w:rPr>
        <w:t> </w:t>
      </w:r>
    </w:p>
    <w:p w14:paraId="4BC66D2F" w14:textId="5B317F6B"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165773A7" w14:textId="79C6428D" w:rsidR="00BD2909" w:rsidRPr="00BD2909" w:rsidRDefault="00BD2909" w:rsidP="004F18A9">
      <w:pPr>
        <w:pStyle w:val="Heading2"/>
        <w:rPr>
          <w:rFonts w:cs="Segoe UI"/>
          <w:sz w:val="16"/>
          <w:szCs w:val="16"/>
        </w:rPr>
      </w:pPr>
      <w:bookmarkStart w:id="3" w:name="_Toc215153261"/>
      <w:r w:rsidRPr="00BD2909">
        <w:rPr>
          <w:rStyle w:val="normaltextrun"/>
          <w:rFonts w:cs="Arial"/>
          <w:color w:val="0F4761"/>
        </w:rPr>
        <w:t>1.3 Rationale for Research</w:t>
      </w:r>
      <w:bookmarkEnd w:id="3"/>
      <w:r w:rsidRPr="00BD2909">
        <w:rPr>
          <w:rStyle w:val="normaltextrun"/>
          <w:rFonts w:cs="Arial"/>
          <w:color w:val="0F4761"/>
        </w:rPr>
        <w:t xml:space="preserve"> </w:t>
      </w:r>
    </w:p>
    <w:p w14:paraId="6DBE7EB6" w14:textId="13A416FC" w:rsidR="0084504B" w:rsidRPr="00E5440D" w:rsidRDefault="0084504B" w:rsidP="00E5440D">
      <w:pPr>
        <w:rPr>
          <w:rFonts w:ascii="Arial" w:hAnsi="Arial" w:cs="Arial"/>
          <w:szCs w:val="24"/>
        </w:rPr>
      </w:pPr>
      <w:r w:rsidRPr="00E5440D">
        <w:rPr>
          <w:rFonts w:ascii="Arial" w:hAnsi="Arial" w:cs="Arial"/>
          <w:szCs w:val="24"/>
        </w:rPr>
        <w:t>The impact of parental alcohol misuse on mental health outcomes of children in the United Kingdom (UK), is widely accepted as an issue.</w:t>
      </w:r>
      <w:r w:rsidR="00E5440D" w:rsidRPr="00E5440D">
        <w:rPr>
          <w:rFonts w:ascii="Arial" w:hAnsi="Arial" w:cs="Arial"/>
          <w:szCs w:val="24"/>
        </w:rPr>
        <w:t xml:space="preserve"> The </w:t>
      </w:r>
      <w:r w:rsidRPr="00E5440D">
        <w:rPr>
          <w:rFonts w:ascii="Arial" w:hAnsi="Arial" w:cs="Arial"/>
          <w:szCs w:val="24"/>
        </w:rPr>
        <w:t xml:space="preserve">World Health Organisation </w:t>
      </w:r>
      <w:r w:rsidR="00DA55FE">
        <w:rPr>
          <w:rFonts w:ascii="Arial" w:hAnsi="Arial" w:cs="Arial"/>
          <w:szCs w:val="24"/>
        </w:rPr>
        <w:t xml:space="preserve">(WHO) </w:t>
      </w:r>
      <w:r w:rsidRPr="00E5440D">
        <w:rPr>
          <w:rFonts w:ascii="Arial" w:hAnsi="Arial" w:cs="Arial"/>
          <w:szCs w:val="24"/>
        </w:rPr>
        <w:t>highlights the social harms associated with alcohol consumption</w:t>
      </w:r>
      <w:r w:rsidR="00E5440D" w:rsidRPr="00E5440D">
        <w:rPr>
          <w:rFonts w:ascii="Arial" w:hAnsi="Arial" w:cs="Arial"/>
          <w:szCs w:val="24"/>
        </w:rPr>
        <w:t xml:space="preserve"> on a global scale.</w:t>
      </w:r>
      <w:r w:rsidR="00E5440D">
        <w:rPr>
          <w:rFonts w:ascii="Arial" w:hAnsi="Arial" w:cs="Arial"/>
          <w:szCs w:val="24"/>
        </w:rPr>
        <w:t xml:space="preserve"> </w:t>
      </w:r>
      <w:r w:rsidR="004F18A9">
        <w:rPr>
          <w:rFonts w:ascii="Arial" w:hAnsi="Arial" w:cs="Arial"/>
          <w:szCs w:val="24"/>
        </w:rPr>
        <w:t>T</w:t>
      </w:r>
      <w:r w:rsidRPr="00E5440D">
        <w:rPr>
          <w:rFonts w:ascii="Arial" w:hAnsi="Arial" w:cs="Arial"/>
          <w:szCs w:val="24"/>
        </w:rPr>
        <w:t>he Children's Society state’ It is important to understand and address the impact of alcohol harm, not only on the individual drinker, but to those around them especially children.’</w:t>
      </w:r>
    </w:p>
    <w:p w14:paraId="53A9CC4D" w14:textId="0D4B1D2C" w:rsidR="0043314A" w:rsidRPr="004F18A9" w:rsidRDefault="0084504B" w:rsidP="0043314A">
      <w:pPr>
        <w:rPr>
          <w:rFonts w:ascii="Arial" w:hAnsi="Arial" w:cs="Arial"/>
          <w:szCs w:val="24"/>
        </w:rPr>
      </w:pPr>
      <w:r w:rsidRPr="00E5440D">
        <w:rPr>
          <w:rFonts w:ascii="Arial" w:hAnsi="Arial" w:cs="Arial"/>
          <w:szCs w:val="24"/>
        </w:rPr>
        <w:t xml:space="preserve">The </w:t>
      </w:r>
      <w:r w:rsidR="00E5440D" w:rsidRPr="00E5440D">
        <w:rPr>
          <w:rFonts w:ascii="Arial" w:hAnsi="Arial" w:cs="Arial"/>
          <w:szCs w:val="24"/>
        </w:rPr>
        <w:t xml:space="preserve">evidence for the </w:t>
      </w:r>
      <w:r w:rsidRPr="00E5440D">
        <w:rPr>
          <w:rFonts w:ascii="Arial" w:hAnsi="Arial" w:cs="Arial"/>
          <w:szCs w:val="24"/>
        </w:rPr>
        <w:t>extent of the impact on children’s mental health is to be</w:t>
      </w:r>
      <w:r w:rsidR="00E5440D" w:rsidRPr="00E5440D">
        <w:rPr>
          <w:rFonts w:ascii="Arial" w:hAnsi="Arial" w:cs="Arial"/>
          <w:szCs w:val="24"/>
        </w:rPr>
        <w:t xml:space="preserve"> explored. But the children society </w:t>
      </w:r>
      <w:r w:rsidR="0043314A" w:rsidRPr="00E5440D">
        <w:rPr>
          <w:rFonts w:ascii="Arial" w:hAnsi="Arial" w:cs="Arial"/>
          <w:szCs w:val="24"/>
        </w:rPr>
        <w:t>website home page </w:t>
      </w:r>
      <w:r w:rsidR="00DA55FE">
        <w:rPr>
          <w:rFonts w:ascii="Arial" w:hAnsi="Arial" w:cs="Arial"/>
          <w:szCs w:val="24"/>
        </w:rPr>
        <w:t>h</w:t>
      </w:r>
      <w:r w:rsidR="0043314A" w:rsidRPr="00E5440D">
        <w:rPr>
          <w:rFonts w:ascii="Arial" w:hAnsi="Arial" w:cs="Arial"/>
          <w:szCs w:val="24"/>
        </w:rPr>
        <w:t>eadlines that ' </w:t>
      </w:r>
      <w:r w:rsidR="00876FA8">
        <w:rPr>
          <w:rFonts w:ascii="Arial" w:hAnsi="Arial" w:cs="Arial"/>
          <w:szCs w:val="24"/>
        </w:rPr>
        <w:t xml:space="preserve">one </w:t>
      </w:r>
      <w:r w:rsidR="00876FA8" w:rsidRPr="00E5440D">
        <w:rPr>
          <w:rFonts w:ascii="Arial" w:hAnsi="Arial" w:cs="Arial"/>
          <w:szCs w:val="24"/>
        </w:rPr>
        <w:t>in</w:t>
      </w:r>
      <w:r w:rsidR="0043314A" w:rsidRPr="00E5440D">
        <w:rPr>
          <w:rFonts w:ascii="Arial" w:hAnsi="Arial" w:cs="Arial"/>
          <w:szCs w:val="24"/>
        </w:rPr>
        <w:t xml:space="preserve"> </w:t>
      </w:r>
      <w:r w:rsidR="00DA55FE">
        <w:rPr>
          <w:rFonts w:ascii="Arial" w:hAnsi="Arial" w:cs="Arial"/>
          <w:szCs w:val="24"/>
        </w:rPr>
        <w:t>three</w:t>
      </w:r>
      <w:r w:rsidR="0043314A" w:rsidRPr="00E5440D">
        <w:rPr>
          <w:rFonts w:ascii="Arial" w:hAnsi="Arial" w:cs="Arial"/>
          <w:szCs w:val="24"/>
        </w:rPr>
        <w:t xml:space="preserve"> children aged </w:t>
      </w:r>
      <w:r w:rsidR="00876FA8">
        <w:rPr>
          <w:rFonts w:ascii="Arial" w:hAnsi="Arial" w:cs="Arial"/>
          <w:szCs w:val="24"/>
        </w:rPr>
        <w:t>ten to seven</w:t>
      </w:r>
      <w:r w:rsidR="0043314A" w:rsidRPr="00E5440D">
        <w:rPr>
          <w:rFonts w:ascii="Arial" w:hAnsi="Arial" w:cs="Arial"/>
          <w:szCs w:val="24"/>
        </w:rPr>
        <w:t xml:space="preserve"> experience negative consequences as a result of their parents drinking.'</w:t>
      </w:r>
      <w:r w:rsidR="00E5440D" w:rsidRPr="00E5440D">
        <w:rPr>
          <w:rFonts w:ascii="Arial" w:hAnsi="Arial" w:cs="Arial"/>
          <w:szCs w:val="24"/>
        </w:rPr>
        <w:t xml:space="preserve"> It is also stated by the </w:t>
      </w:r>
      <w:r w:rsidR="00876FA8">
        <w:rPr>
          <w:rFonts w:ascii="Arial" w:hAnsi="Arial" w:cs="Arial"/>
          <w:szCs w:val="24"/>
        </w:rPr>
        <w:t>n</w:t>
      </w:r>
      <w:r w:rsidR="0043314A" w:rsidRPr="00E5440D">
        <w:rPr>
          <w:rFonts w:ascii="Arial" w:hAnsi="Arial" w:cs="Arial"/>
          <w:szCs w:val="24"/>
        </w:rPr>
        <w:t xml:space="preserve">ational </w:t>
      </w:r>
      <w:r w:rsidR="00876FA8">
        <w:rPr>
          <w:rFonts w:ascii="Arial" w:hAnsi="Arial" w:cs="Arial"/>
          <w:szCs w:val="24"/>
        </w:rPr>
        <w:t>a</w:t>
      </w:r>
      <w:r w:rsidR="0043314A" w:rsidRPr="00E5440D">
        <w:rPr>
          <w:rFonts w:ascii="Arial" w:hAnsi="Arial" w:cs="Arial"/>
          <w:szCs w:val="24"/>
        </w:rPr>
        <w:t xml:space="preserve">ssociation for </w:t>
      </w:r>
      <w:r w:rsidR="00876FA8">
        <w:rPr>
          <w:rFonts w:ascii="Arial" w:hAnsi="Arial" w:cs="Arial"/>
          <w:szCs w:val="24"/>
        </w:rPr>
        <w:t>c</w:t>
      </w:r>
      <w:r w:rsidR="0043314A" w:rsidRPr="00E5440D">
        <w:rPr>
          <w:rFonts w:ascii="Arial" w:hAnsi="Arial" w:cs="Arial"/>
          <w:szCs w:val="24"/>
        </w:rPr>
        <w:t xml:space="preserve">hildren of </w:t>
      </w:r>
      <w:r w:rsidR="00876FA8">
        <w:rPr>
          <w:rFonts w:ascii="Arial" w:hAnsi="Arial" w:cs="Arial"/>
          <w:szCs w:val="24"/>
        </w:rPr>
        <w:t>a</w:t>
      </w:r>
      <w:r w:rsidR="00876FA8" w:rsidRPr="00E5440D">
        <w:rPr>
          <w:rFonts w:ascii="Arial" w:hAnsi="Arial" w:cs="Arial"/>
          <w:szCs w:val="24"/>
        </w:rPr>
        <w:t>lcoholic’s</w:t>
      </w:r>
      <w:r w:rsidR="0043314A" w:rsidRPr="00E5440D">
        <w:rPr>
          <w:rFonts w:ascii="Arial" w:hAnsi="Arial" w:cs="Arial"/>
          <w:szCs w:val="24"/>
        </w:rPr>
        <w:t xml:space="preserve"> website home page </w:t>
      </w:r>
      <w:r w:rsidR="00E5440D" w:rsidRPr="00E5440D">
        <w:rPr>
          <w:rFonts w:ascii="Arial" w:hAnsi="Arial" w:cs="Arial"/>
          <w:szCs w:val="24"/>
        </w:rPr>
        <w:t xml:space="preserve">that </w:t>
      </w:r>
      <w:r w:rsidR="00876FA8">
        <w:rPr>
          <w:rFonts w:ascii="Arial" w:hAnsi="Arial" w:cs="Arial"/>
          <w:szCs w:val="24"/>
        </w:rPr>
        <w:t xml:space="preserve">one </w:t>
      </w:r>
      <w:r w:rsidR="00876FA8" w:rsidRPr="00E5440D">
        <w:rPr>
          <w:rFonts w:ascii="Arial" w:hAnsi="Arial" w:cs="Arial"/>
          <w:szCs w:val="24"/>
        </w:rPr>
        <w:t>in</w:t>
      </w:r>
      <w:r w:rsidR="0043314A" w:rsidRPr="00E5440D">
        <w:rPr>
          <w:rFonts w:ascii="Arial" w:hAnsi="Arial" w:cs="Arial"/>
          <w:szCs w:val="24"/>
        </w:rPr>
        <w:t xml:space="preserve"> </w:t>
      </w:r>
      <w:r w:rsidR="00876FA8">
        <w:rPr>
          <w:rFonts w:ascii="Arial" w:hAnsi="Arial" w:cs="Arial"/>
          <w:szCs w:val="24"/>
        </w:rPr>
        <w:t>five</w:t>
      </w:r>
      <w:r w:rsidR="0043314A" w:rsidRPr="00E5440D">
        <w:rPr>
          <w:rFonts w:ascii="Arial" w:hAnsi="Arial" w:cs="Arial"/>
          <w:szCs w:val="24"/>
        </w:rPr>
        <w:t xml:space="preserve"> people in the U</w:t>
      </w:r>
      <w:r w:rsidR="00876FA8">
        <w:rPr>
          <w:rFonts w:ascii="Arial" w:hAnsi="Arial" w:cs="Arial"/>
          <w:szCs w:val="24"/>
        </w:rPr>
        <w:t xml:space="preserve">nited </w:t>
      </w:r>
      <w:r w:rsidR="0043314A" w:rsidRPr="00E5440D">
        <w:rPr>
          <w:rFonts w:ascii="Arial" w:hAnsi="Arial" w:cs="Arial"/>
          <w:szCs w:val="24"/>
        </w:rPr>
        <w:t>K</w:t>
      </w:r>
      <w:r w:rsidR="00876FA8">
        <w:rPr>
          <w:rFonts w:ascii="Arial" w:hAnsi="Arial" w:cs="Arial"/>
          <w:szCs w:val="24"/>
        </w:rPr>
        <w:t>ingdom (UK)</w:t>
      </w:r>
      <w:r w:rsidR="0043314A" w:rsidRPr="00E5440D">
        <w:rPr>
          <w:rFonts w:ascii="Arial" w:hAnsi="Arial" w:cs="Arial"/>
          <w:szCs w:val="24"/>
        </w:rPr>
        <w:t xml:space="preserve"> are affected by a parent's drinking'</w:t>
      </w:r>
      <w:r w:rsidR="00E5440D" w:rsidRPr="00E5440D">
        <w:rPr>
          <w:rFonts w:ascii="Arial" w:hAnsi="Arial" w:cs="Arial"/>
          <w:szCs w:val="24"/>
        </w:rPr>
        <w:t>.</w:t>
      </w:r>
      <w:r w:rsidR="00EA4600">
        <w:rPr>
          <w:rFonts w:ascii="Arial" w:hAnsi="Arial" w:cs="Arial"/>
          <w:szCs w:val="24"/>
        </w:rPr>
        <w:t xml:space="preserve"> </w:t>
      </w:r>
      <w:r w:rsidR="00E5440D">
        <w:rPr>
          <w:rFonts w:ascii="Arial" w:hAnsi="Arial" w:cs="Arial"/>
          <w:szCs w:val="24"/>
        </w:rPr>
        <w:t xml:space="preserve">As a prevalent issue, research is </w:t>
      </w:r>
      <w:r w:rsidR="00F75238">
        <w:rPr>
          <w:rFonts w:ascii="Arial" w:hAnsi="Arial" w:cs="Arial"/>
          <w:szCs w:val="24"/>
        </w:rPr>
        <w:t>ongoing.</w:t>
      </w:r>
      <w:r w:rsidR="00E5440D">
        <w:rPr>
          <w:rFonts w:ascii="Arial" w:hAnsi="Arial" w:cs="Arial"/>
          <w:szCs w:val="24"/>
        </w:rPr>
        <w:t xml:space="preserve"> We will find </w:t>
      </w:r>
      <w:r w:rsidR="00F75238">
        <w:rPr>
          <w:rFonts w:ascii="Arial" w:hAnsi="Arial" w:cs="Arial"/>
          <w:szCs w:val="24"/>
        </w:rPr>
        <w:t>literature</w:t>
      </w:r>
      <w:r w:rsidR="00E5440D">
        <w:rPr>
          <w:rFonts w:ascii="Arial" w:hAnsi="Arial" w:cs="Arial"/>
          <w:szCs w:val="24"/>
        </w:rPr>
        <w:t xml:space="preserve"> in a systematic way. Assess the evidence and test if the issues the charities highlight are as significant as they suggest.</w:t>
      </w:r>
      <w:r w:rsidR="00EA4600">
        <w:rPr>
          <w:rFonts w:ascii="Arial" w:hAnsi="Arial" w:cs="Arial"/>
          <w:szCs w:val="24"/>
        </w:rPr>
        <w:t xml:space="preserve"> </w:t>
      </w:r>
      <w:r w:rsidR="00E5440D">
        <w:rPr>
          <w:rFonts w:ascii="Arial" w:hAnsi="Arial" w:cs="Arial"/>
          <w:szCs w:val="24"/>
        </w:rPr>
        <w:t xml:space="preserve">This review will be current and conducted in a </w:t>
      </w:r>
      <w:r w:rsidR="00F75238">
        <w:rPr>
          <w:rFonts w:ascii="Arial" w:hAnsi="Arial" w:cs="Arial"/>
          <w:szCs w:val="24"/>
        </w:rPr>
        <w:t>c</w:t>
      </w:r>
      <w:r w:rsidR="0043314A">
        <w:rPr>
          <w:rFonts w:ascii="Arial" w:hAnsi="Arial" w:cs="Arial"/>
          <w:szCs w:val="24"/>
        </w:rPr>
        <w:t xml:space="preserve">lear systematic </w:t>
      </w:r>
      <w:r w:rsidR="0043314A" w:rsidRPr="004F18A9">
        <w:rPr>
          <w:rFonts w:ascii="Arial" w:hAnsi="Arial" w:cs="Arial"/>
          <w:szCs w:val="24"/>
        </w:rPr>
        <w:t xml:space="preserve">methods </w:t>
      </w:r>
      <w:r w:rsidR="00F75238" w:rsidRPr="004F18A9">
        <w:rPr>
          <w:rFonts w:ascii="Arial" w:hAnsi="Arial" w:cs="Arial"/>
          <w:szCs w:val="24"/>
        </w:rPr>
        <w:t>to</w:t>
      </w:r>
      <w:r w:rsidR="0043314A" w:rsidRPr="004F18A9">
        <w:rPr>
          <w:rFonts w:ascii="Arial" w:hAnsi="Arial" w:cs="Arial"/>
          <w:szCs w:val="24"/>
        </w:rPr>
        <w:t xml:space="preserve"> give clear evidence.</w:t>
      </w:r>
    </w:p>
    <w:p w14:paraId="20144F15" w14:textId="2AB328BB" w:rsidR="008A4B85" w:rsidRPr="004F18A9" w:rsidRDefault="008A4B85" w:rsidP="008A4B85">
      <w:pPr>
        <w:rPr>
          <w:rFonts w:ascii="Arial" w:hAnsi="Arial" w:cs="Arial"/>
          <w:szCs w:val="24"/>
        </w:rPr>
      </w:pPr>
      <w:r w:rsidRPr="004F18A9">
        <w:rPr>
          <w:rFonts w:ascii="Arial" w:hAnsi="Arial" w:cs="Arial"/>
          <w:szCs w:val="24"/>
        </w:rPr>
        <w:t xml:space="preserve">A </w:t>
      </w:r>
      <w:r w:rsidR="00DC1E46">
        <w:rPr>
          <w:rFonts w:ascii="Arial" w:hAnsi="Arial" w:cs="Arial"/>
          <w:szCs w:val="24"/>
        </w:rPr>
        <w:t>c</w:t>
      </w:r>
      <w:r w:rsidRPr="004F18A9">
        <w:rPr>
          <w:rFonts w:ascii="Arial" w:hAnsi="Arial" w:cs="Arial"/>
          <w:szCs w:val="24"/>
        </w:rPr>
        <w:t>urrent systematic review is required because:</w:t>
      </w:r>
    </w:p>
    <w:p w14:paraId="462A994B" w14:textId="362E466E" w:rsidR="008A4B85" w:rsidRPr="004F18A9" w:rsidRDefault="008A4B85" w:rsidP="006E7719">
      <w:pPr>
        <w:pStyle w:val="ListParagraph"/>
        <w:widowControl/>
        <w:numPr>
          <w:ilvl w:val="0"/>
          <w:numId w:val="22"/>
        </w:numPr>
        <w:autoSpaceDE/>
        <w:autoSpaceDN/>
        <w:spacing w:after="160" w:line="259" w:lineRule="auto"/>
        <w:contextualSpacing/>
        <w:rPr>
          <w:rFonts w:ascii="Arial" w:hAnsi="Arial" w:cs="Arial"/>
          <w:szCs w:val="24"/>
        </w:rPr>
      </w:pPr>
      <w:r w:rsidRPr="004F18A9">
        <w:rPr>
          <w:rFonts w:ascii="Arial" w:hAnsi="Arial" w:cs="Arial"/>
          <w:szCs w:val="24"/>
        </w:rPr>
        <w:lastRenderedPageBreak/>
        <w:t>Alcohol use and impacts change over time</w:t>
      </w:r>
      <w:r w:rsidR="00DC1E46">
        <w:rPr>
          <w:rFonts w:ascii="Arial" w:hAnsi="Arial" w:cs="Arial"/>
          <w:szCs w:val="24"/>
        </w:rPr>
        <w:t>.</w:t>
      </w:r>
    </w:p>
    <w:p w14:paraId="6B47A2B7" w14:textId="77777777" w:rsidR="008A4B85" w:rsidRPr="004F18A9" w:rsidRDefault="008A4B85" w:rsidP="006E7719">
      <w:pPr>
        <w:pStyle w:val="ListParagraph"/>
        <w:widowControl/>
        <w:numPr>
          <w:ilvl w:val="0"/>
          <w:numId w:val="22"/>
        </w:numPr>
        <w:autoSpaceDE/>
        <w:autoSpaceDN/>
        <w:spacing w:after="160" w:line="259" w:lineRule="auto"/>
        <w:contextualSpacing/>
        <w:rPr>
          <w:rFonts w:ascii="Arial" w:hAnsi="Arial" w:cs="Arial"/>
          <w:szCs w:val="24"/>
        </w:rPr>
      </w:pPr>
      <w:r w:rsidRPr="004F18A9">
        <w:rPr>
          <w:rFonts w:ascii="Arial" w:hAnsi="Arial" w:cs="Arial"/>
          <w:szCs w:val="24"/>
        </w:rPr>
        <w:t>Primary research is on-going.</w:t>
      </w:r>
    </w:p>
    <w:p w14:paraId="363A49D5" w14:textId="77777777" w:rsidR="008A4B85" w:rsidRPr="004F18A9" w:rsidRDefault="008A4B85" w:rsidP="006E7719">
      <w:pPr>
        <w:pStyle w:val="ListParagraph"/>
        <w:widowControl/>
        <w:numPr>
          <w:ilvl w:val="0"/>
          <w:numId w:val="22"/>
        </w:numPr>
        <w:autoSpaceDE/>
        <w:autoSpaceDN/>
        <w:spacing w:after="160" w:line="259" w:lineRule="auto"/>
        <w:contextualSpacing/>
        <w:rPr>
          <w:rFonts w:ascii="Arial" w:hAnsi="Arial" w:cs="Arial"/>
          <w:szCs w:val="24"/>
        </w:rPr>
      </w:pPr>
      <w:r w:rsidRPr="004F18A9">
        <w:rPr>
          <w:rFonts w:ascii="Arial" w:hAnsi="Arial" w:cs="Arial"/>
          <w:szCs w:val="24"/>
        </w:rPr>
        <w:t>Government will update policy.</w:t>
      </w:r>
    </w:p>
    <w:p w14:paraId="35FAA22E" w14:textId="27D30D15" w:rsidR="00F75238" w:rsidRPr="004F18A9" w:rsidRDefault="00F75238" w:rsidP="006E7719">
      <w:pPr>
        <w:pStyle w:val="ListParagraph"/>
        <w:widowControl/>
        <w:numPr>
          <w:ilvl w:val="0"/>
          <w:numId w:val="22"/>
        </w:numPr>
        <w:autoSpaceDE/>
        <w:autoSpaceDN/>
        <w:spacing w:after="160" w:line="259" w:lineRule="auto"/>
        <w:contextualSpacing/>
        <w:rPr>
          <w:rFonts w:ascii="Arial" w:hAnsi="Arial" w:cs="Arial"/>
          <w:szCs w:val="24"/>
        </w:rPr>
      </w:pPr>
      <w:r w:rsidRPr="004F18A9">
        <w:rPr>
          <w:rFonts w:ascii="Arial" w:hAnsi="Arial" w:cs="Arial"/>
          <w:szCs w:val="24"/>
        </w:rPr>
        <w:t>There is always a need for current evidence to test previous policies and inform future.</w:t>
      </w:r>
    </w:p>
    <w:p w14:paraId="3E91BA75" w14:textId="0E4C688E" w:rsidR="008A4B85" w:rsidRPr="004F18A9" w:rsidRDefault="008A4B85" w:rsidP="00EA4600">
      <w:pPr>
        <w:rPr>
          <w:rFonts w:ascii="Arial" w:hAnsi="Arial" w:cs="Arial"/>
          <w:szCs w:val="24"/>
        </w:rPr>
      </w:pPr>
      <w:r w:rsidRPr="004F18A9">
        <w:rPr>
          <w:rFonts w:ascii="Arial" w:hAnsi="Arial" w:cs="Arial"/>
          <w:szCs w:val="24"/>
        </w:rPr>
        <w:t xml:space="preserve">Alcohol use and impacts change over time The </w:t>
      </w:r>
      <w:r w:rsidR="00876FA8">
        <w:rPr>
          <w:rFonts w:ascii="Arial" w:hAnsi="Arial" w:cs="Arial"/>
          <w:szCs w:val="24"/>
        </w:rPr>
        <w:t>N</w:t>
      </w:r>
      <w:r w:rsidR="00876FA8" w:rsidRPr="004F18A9">
        <w:rPr>
          <w:rFonts w:ascii="Arial" w:hAnsi="Arial" w:cs="Arial"/>
          <w:szCs w:val="24"/>
        </w:rPr>
        <w:t>uffield</w:t>
      </w:r>
      <w:r w:rsidRPr="004F18A9">
        <w:rPr>
          <w:rFonts w:ascii="Arial" w:hAnsi="Arial" w:cs="Arial"/>
          <w:szCs w:val="24"/>
        </w:rPr>
        <w:t xml:space="preserve"> trust (2024) publish figures for alcohol-specific mortality rates. It states that,’ in 2010 mortality rates was </w:t>
      </w:r>
      <w:r w:rsidR="00876FA8">
        <w:rPr>
          <w:rFonts w:ascii="Arial" w:hAnsi="Arial" w:cs="Arial"/>
          <w:szCs w:val="24"/>
        </w:rPr>
        <w:t>ten</w:t>
      </w:r>
      <w:r w:rsidRPr="004F18A9">
        <w:rPr>
          <w:rFonts w:ascii="Arial" w:hAnsi="Arial" w:cs="Arial"/>
          <w:szCs w:val="24"/>
        </w:rPr>
        <w:t xml:space="preserve"> deaths per</w:t>
      </w:r>
      <w:r w:rsidR="00876FA8">
        <w:rPr>
          <w:rFonts w:ascii="Arial" w:hAnsi="Arial" w:cs="Arial"/>
          <w:szCs w:val="24"/>
        </w:rPr>
        <w:t xml:space="preserve"> hundred thousand</w:t>
      </w:r>
      <w:r w:rsidRPr="004F18A9">
        <w:rPr>
          <w:rFonts w:ascii="Arial" w:hAnsi="Arial" w:cs="Arial"/>
          <w:szCs w:val="24"/>
        </w:rPr>
        <w:t xml:space="preserve"> population.  In 2020 it was </w:t>
      </w:r>
      <w:r w:rsidR="00876FA8">
        <w:rPr>
          <w:rFonts w:ascii="Arial" w:hAnsi="Arial" w:cs="Arial"/>
          <w:szCs w:val="24"/>
        </w:rPr>
        <w:t>thirteen</w:t>
      </w:r>
      <w:r w:rsidRPr="004F18A9">
        <w:rPr>
          <w:rFonts w:ascii="Arial" w:hAnsi="Arial" w:cs="Arial"/>
          <w:szCs w:val="24"/>
        </w:rPr>
        <w:t xml:space="preserve"> and by 2022. it was</w:t>
      </w:r>
      <w:r w:rsidR="00876FA8">
        <w:rPr>
          <w:rFonts w:ascii="Arial" w:hAnsi="Arial" w:cs="Arial"/>
          <w:szCs w:val="24"/>
        </w:rPr>
        <w:t xml:space="preserve"> fourteen point five</w:t>
      </w:r>
      <w:r w:rsidR="00876FA8" w:rsidRPr="004F18A9">
        <w:rPr>
          <w:rFonts w:ascii="Arial" w:hAnsi="Arial" w:cs="Arial"/>
          <w:szCs w:val="24"/>
        </w:rPr>
        <w:t>.</w:t>
      </w:r>
      <w:r w:rsidRPr="004F18A9">
        <w:rPr>
          <w:rFonts w:ascii="Arial" w:hAnsi="Arial" w:cs="Arial"/>
          <w:szCs w:val="24"/>
        </w:rPr>
        <w:t xml:space="preserve"> The trend is increasing.  This demonstrates change.</w:t>
      </w:r>
      <w:r w:rsidR="00EA4600" w:rsidRPr="004F18A9">
        <w:rPr>
          <w:rFonts w:ascii="Arial" w:hAnsi="Arial" w:cs="Arial"/>
          <w:szCs w:val="24"/>
        </w:rPr>
        <w:t xml:space="preserve"> </w:t>
      </w:r>
      <w:r w:rsidRPr="004F18A9">
        <w:rPr>
          <w:rFonts w:ascii="Arial" w:hAnsi="Arial" w:cs="Arial"/>
          <w:szCs w:val="24"/>
        </w:rPr>
        <w:t xml:space="preserve">Primary research is on-going. A search on the springer nature database for the last </w:t>
      </w:r>
      <w:r w:rsidR="00876FA8">
        <w:rPr>
          <w:rFonts w:ascii="Arial" w:hAnsi="Arial" w:cs="Arial"/>
          <w:szCs w:val="24"/>
        </w:rPr>
        <w:t>six</w:t>
      </w:r>
      <w:r w:rsidRPr="004F18A9">
        <w:rPr>
          <w:rFonts w:ascii="Arial" w:hAnsi="Arial" w:cs="Arial"/>
          <w:szCs w:val="24"/>
        </w:rPr>
        <w:t xml:space="preserve"> years shows </w:t>
      </w:r>
      <w:r w:rsidR="00876FA8">
        <w:rPr>
          <w:rFonts w:ascii="Arial" w:hAnsi="Arial" w:cs="Arial"/>
          <w:szCs w:val="24"/>
        </w:rPr>
        <w:t xml:space="preserve">seven hundred and fifty two </w:t>
      </w:r>
      <w:r w:rsidRPr="004F18A9">
        <w:rPr>
          <w:rFonts w:ascii="Arial" w:hAnsi="Arial" w:cs="Arial"/>
          <w:szCs w:val="24"/>
        </w:rPr>
        <w:t>published articles including key words. alcohol misuse child wellbeing between. Springer nature link (2025).</w:t>
      </w:r>
      <w:r w:rsidR="00EA4600" w:rsidRPr="004F18A9">
        <w:rPr>
          <w:rFonts w:ascii="Arial" w:hAnsi="Arial" w:cs="Arial"/>
          <w:szCs w:val="24"/>
        </w:rPr>
        <w:t xml:space="preserve"> </w:t>
      </w:r>
      <w:r w:rsidRPr="004F18A9">
        <w:rPr>
          <w:rFonts w:ascii="Arial" w:hAnsi="Arial" w:cs="Arial"/>
          <w:szCs w:val="24"/>
        </w:rPr>
        <w:t>Child mental health with parental alcohol misuse impacts. requires identification in Government guidance (Gov.UK, 2021) to provide support services. The care act (2014) says a child will need an assessment.</w:t>
      </w:r>
      <w:r w:rsidR="00EA4600" w:rsidRPr="004F18A9">
        <w:rPr>
          <w:rFonts w:ascii="Arial" w:hAnsi="Arial" w:cs="Arial"/>
          <w:szCs w:val="24"/>
        </w:rPr>
        <w:t xml:space="preserve"> </w:t>
      </w:r>
      <w:r w:rsidRPr="004F18A9">
        <w:rPr>
          <w:rFonts w:ascii="Arial" w:hAnsi="Arial" w:cs="Arial"/>
          <w:szCs w:val="24"/>
        </w:rPr>
        <w:t>We need careful analysis that give evidential numbers. This is the rational for ongoing research.</w:t>
      </w:r>
    </w:p>
    <w:p w14:paraId="75E17D56" w14:textId="77777777"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669241A7" w14:textId="6E78D22A" w:rsidR="00BD2909" w:rsidRPr="00BD2909" w:rsidRDefault="00BD2909" w:rsidP="004F18A9">
      <w:pPr>
        <w:pStyle w:val="Heading2"/>
        <w:rPr>
          <w:rFonts w:cs="Segoe UI"/>
          <w:sz w:val="16"/>
          <w:szCs w:val="16"/>
        </w:rPr>
      </w:pPr>
      <w:bookmarkStart w:id="4" w:name="_Toc215153262"/>
      <w:r w:rsidRPr="00BD2909">
        <w:rPr>
          <w:rStyle w:val="normaltextrun"/>
          <w:rFonts w:cs="Arial"/>
          <w:color w:val="0F4761"/>
        </w:rPr>
        <w:t>1.4 Aim and Objectives</w:t>
      </w:r>
      <w:bookmarkEnd w:id="4"/>
    </w:p>
    <w:p w14:paraId="124F8F0D" w14:textId="78E28B3B" w:rsidR="003F61C0" w:rsidRPr="00176619" w:rsidRDefault="003F61C0" w:rsidP="004F18A9">
      <w:pPr>
        <w:rPr>
          <w:rFonts w:ascii="Arial" w:hAnsi="Arial" w:cs="Arial"/>
          <w:szCs w:val="24"/>
        </w:rPr>
      </w:pPr>
      <w:r w:rsidRPr="00176619">
        <w:rPr>
          <w:rFonts w:ascii="Arial" w:hAnsi="Arial" w:cs="Arial"/>
          <w:szCs w:val="24"/>
        </w:rPr>
        <w:t xml:space="preserve">The systematic </w:t>
      </w:r>
      <w:r w:rsidR="001E3C9C">
        <w:rPr>
          <w:rFonts w:ascii="Arial" w:hAnsi="Arial" w:cs="Arial"/>
          <w:szCs w:val="24"/>
        </w:rPr>
        <w:t>r</w:t>
      </w:r>
      <w:r w:rsidRPr="00176619">
        <w:rPr>
          <w:rFonts w:ascii="Arial" w:hAnsi="Arial" w:cs="Arial"/>
          <w:szCs w:val="24"/>
        </w:rPr>
        <w:t>eview will be conducted carefully</w:t>
      </w:r>
      <w:r w:rsidR="00F75238">
        <w:rPr>
          <w:rFonts w:ascii="Arial" w:hAnsi="Arial" w:cs="Arial"/>
          <w:szCs w:val="24"/>
        </w:rPr>
        <w:t xml:space="preserve"> and </w:t>
      </w:r>
      <w:r w:rsidRPr="00176619">
        <w:rPr>
          <w:rFonts w:ascii="Arial" w:hAnsi="Arial" w:cs="Arial"/>
          <w:szCs w:val="24"/>
        </w:rPr>
        <w:t>ethically for a meaningful exploration of the objectives outlined below.</w:t>
      </w:r>
    </w:p>
    <w:p w14:paraId="112FB06E" w14:textId="77777777" w:rsidR="003F61C0" w:rsidRPr="00176619" w:rsidRDefault="003F61C0" w:rsidP="006E7719">
      <w:pPr>
        <w:pStyle w:val="ListParagraph"/>
        <w:widowControl/>
        <w:numPr>
          <w:ilvl w:val="0"/>
          <w:numId w:val="21"/>
        </w:numPr>
        <w:autoSpaceDE/>
        <w:autoSpaceDN/>
        <w:spacing w:after="160" w:line="360" w:lineRule="auto"/>
        <w:contextualSpacing/>
        <w:jc w:val="both"/>
        <w:rPr>
          <w:rFonts w:ascii="Arial" w:hAnsi="Arial" w:cs="Arial"/>
          <w:szCs w:val="24"/>
        </w:rPr>
      </w:pPr>
      <w:r w:rsidRPr="00176619">
        <w:rPr>
          <w:rFonts w:ascii="Arial" w:hAnsi="Arial" w:cs="Arial"/>
          <w:szCs w:val="24"/>
        </w:rPr>
        <w:t>Explore the impact of parental alcohol misuse on the mental health of a child</w:t>
      </w:r>
      <w:r>
        <w:rPr>
          <w:rFonts w:ascii="Arial" w:hAnsi="Arial" w:cs="Arial"/>
          <w:szCs w:val="24"/>
        </w:rPr>
        <w:t>.</w:t>
      </w:r>
    </w:p>
    <w:p w14:paraId="6D90231B" w14:textId="77777777" w:rsidR="003F61C0" w:rsidRPr="00176619" w:rsidRDefault="003F61C0" w:rsidP="006E7719">
      <w:pPr>
        <w:pStyle w:val="ListParagraph"/>
        <w:widowControl/>
        <w:numPr>
          <w:ilvl w:val="0"/>
          <w:numId w:val="21"/>
        </w:numPr>
        <w:autoSpaceDE/>
        <w:autoSpaceDN/>
        <w:spacing w:after="160" w:line="360" w:lineRule="auto"/>
        <w:contextualSpacing/>
        <w:jc w:val="both"/>
        <w:rPr>
          <w:rFonts w:ascii="Arial" w:hAnsi="Arial" w:cs="Arial"/>
          <w:szCs w:val="24"/>
        </w:rPr>
      </w:pPr>
      <w:r w:rsidRPr="00176619">
        <w:rPr>
          <w:rFonts w:ascii="Arial" w:hAnsi="Arial" w:cs="Arial"/>
          <w:szCs w:val="24"/>
        </w:rPr>
        <w:t>A classification of mental health impact</w:t>
      </w:r>
      <w:r>
        <w:rPr>
          <w:rFonts w:ascii="Arial" w:hAnsi="Arial" w:cs="Arial"/>
          <w:szCs w:val="24"/>
        </w:rPr>
        <w:t>.</w:t>
      </w:r>
    </w:p>
    <w:p w14:paraId="4D9FB706" w14:textId="77777777" w:rsidR="003F61C0" w:rsidRPr="00176619" w:rsidRDefault="003F61C0" w:rsidP="006E7719">
      <w:pPr>
        <w:pStyle w:val="ListParagraph"/>
        <w:widowControl/>
        <w:numPr>
          <w:ilvl w:val="0"/>
          <w:numId w:val="21"/>
        </w:numPr>
        <w:autoSpaceDE/>
        <w:autoSpaceDN/>
        <w:spacing w:after="160" w:line="360" w:lineRule="auto"/>
        <w:contextualSpacing/>
        <w:jc w:val="both"/>
        <w:rPr>
          <w:rFonts w:ascii="Arial" w:hAnsi="Arial" w:cs="Arial"/>
          <w:szCs w:val="24"/>
        </w:rPr>
      </w:pPr>
      <w:r w:rsidRPr="00176619">
        <w:rPr>
          <w:rFonts w:ascii="Arial" w:hAnsi="Arial" w:cs="Arial"/>
          <w:szCs w:val="24"/>
        </w:rPr>
        <w:t>What are the long term impacts for a child of parents who misuse alcohol and what actions might be taken to mitigate harm to the child’s mental health.</w:t>
      </w:r>
    </w:p>
    <w:p w14:paraId="033D3088" w14:textId="77777777" w:rsidR="003F61C0" w:rsidRDefault="003F61C0" w:rsidP="006E7719">
      <w:pPr>
        <w:pStyle w:val="ListParagraph"/>
        <w:widowControl/>
        <w:numPr>
          <w:ilvl w:val="0"/>
          <w:numId w:val="21"/>
        </w:numPr>
        <w:autoSpaceDE/>
        <w:autoSpaceDN/>
        <w:spacing w:after="160" w:line="360" w:lineRule="auto"/>
        <w:contextualSpacing/>
        <w:jc w:val="both"/>
        <w:rPr>
          <w:rFonts w:ascii="Arial" w:hAnsi="Arial" w:cs="Arial"/>
          <w:szCs w:val="24"/>
        </w:rPr>
      </w:pPr>
      <w:r w:rsidRPr="00176619">
        <w:rPr>
          <w:rFonts w:ascii="Arial" w:hAnsi="Arial" w:cs="Arial"/>
          <w:szCs w:val="24"/>
        </w:rPr>
        <w:t>Explore what recommendations could be based on current evidence, for health care providers</w:t>
      </w:r>
      <w:r>
        <w:rPr>
          <w:rFonts w:ascii="Arial" w:hAnsi="Arial" w:cs="Arial"/>
          <w:szCs w:val="24"/>
        </w:rPr>
        <w:t>.</w:t>
      </w:r>
    </w:p>
    <w:p w14:paraId="5C173A44" w14:textId="4A33A7E5" w:rsidR="00F75238" w:rsidRPr="00F75238" w:rsidRDefault="00F75238" w:rsidP="004F18A9">
      <w:pPr>
        <w:contextualSpacing/>
        <w:rPr>
          <w:rFonts w:ascii="Arial" w:hAnsi="Arial" w:cs="Arial"/>
          <w:szCs w:val="24"/>
        </w:rPr>
      </w:pPr>
      <w:r>
        <w:rPr>
          <w:rFonts w:ascii="Arial" w:hAnsi="Arial" w:cs="Arial"/>
          <w:szCs w:val="24"/>
        </w:rPr>
        <w:t xml:space="preserve">The parameter to ensure </w:t>
      </w:r>
      <w:r w:rsidR="004F18A9">
        <w:rPr>
          <w:rFonts w:ascii="Arial" w:hAnsi="Arial" w:cs="Arial"/>
          <w:szCs w:val="24"/>
        </w:rPr>
        <w:t>q</w:t>
      </w:r>
      <w:r>
        <w:rPr>
          <w:rFonts w:ascii="Arial" w:hAnsi="Arial" w:cs="Arial"/>
          <w:szCs w:val="24"/>
        </w:rPr>
        <w:t>uality are</w:t>
      </w:r>
      <w:r w:rsidR="004F18A9">
        <w:rPr>
          <w:rFonts w:ascii="Arial" w:hAnsi="Arial" w:cs="Arial"/>
          <w:szCs w:val="24"/>
        </w:rPr>
        <w:t xml:space="preserve"> that o</w:t>
      </w:r>
      <w:r w:rsidRPr="00F75238">
        <w:rPr>
          <w:rFonts w:ascii="Arial" w:hAnsi="Arial" w:cs="Arial"/>
          <w:szCs w:val="24"/>
        </w:rPr>
        <w:t xml:space="preserve">nly credible sources </w:t>
      </w:r>
      <w:r w:rsidR="004F18A9">
        <w:rPr>
          <w:rFonts w:ascii="Arial" w:hAnsi="Arial" w:cs="Arial"/>
          <w:szCs w:val="24"/>
        </w:rPr>
        <w:t xml:space="preserve">are </w:t>
      </w:r>
      <w:r w:rsidRPr="00F75238">
        <w:rPr>
          <w:rFonts w:ascii="Arial" w:hAnsi="Arial" w:cs="Arial"/>
          <w:szCs w:val="24"/>
        </w:rPr>
        <w:t xml:space="preserve">used to </w:t>
      </w:r>
      <w:r w:rsidR="004F18A9">
        <w:rPr>
          <w:rFonts w:ascii="Arial" w:hAnsi="Arial" w:cs="Arial"/>
          <w:szCs w:val="24"/>
        </w:rPr>
        <w:t xml:space="preserve">search for </w:t>
      </w:r>
      <w:r w:rsidRPr="00F75238">
        <w:rPr>
          <w:rFonts w:ascii="Arial" w:hAnsi="Arial" w:cs="Arial"/>
          <w:szCs w:val="24"/>
        </w:rPr>
        <w:t>literature.</w:t>
      </w:r>
      <w:r w:rsidR="004F18A9">
        <w:rPr>
          <w:rFonts w:ascii="Arial" w:hAnsi="Arial" w:cs="Arial"/>
          <w:szCs w:val="24"/>
        </w:rPr>
        <w:t xml:space="preserve"> The </w:t>
      </w:r>
      <w:r w:rsidRPr="00F75238">
        <w:rPr>
          <w:rFonts w:ascii="Arial" w:hAnsi="Arial" w:cs="Arial"/>
          <w:szCs w:val="24"/>
        </w:rPr>
        <w:t xml:space="preserve">literature selected must be </w:t>
      </w:r>
      <w:r w:rsidR="004F18A9">
        <w:rPr>
          <w:rFonts w:ascii="Arial" w:hAnsi="Arial" w:cs="Arial"/>
          <w:szCs w:val="24"/>
        </w:rPr>
        <w:t xml:space="preserve">the </w:t>
      </w:r>
      <w:r w:rsidRPr="00F75238">
        <w:rPr>
          <w:rFonts w:ascii="Arial" w:hAnsi="Arial" w:cs="Arial"/>
          <w:szCs w:val="24"/>
        </w:rPr>
        <w:t>complete article</w:t>
      </w:r>
      <w:r w:rsidR="004F18A9">
        <w:rPr>
          <w:rFonts w:ascii="Arial" w:hAnsi="Arial" w:cs="Arial"/>
          <w:szCs w:val="24"/>
        </w:rPr>
        <w:t xml:space="preserve">. It </w:t>
      </w:r>
      <w:r w:rsidR="00876FA8">
        <w:rPr>
          <w:rFonts w:ascii="Arial" w:hAnsi="Arial" w:cs="Arial"/>
          <w:szCs w:val="24"/>
        </w:rPr>
        <w:t>must be</w:t>
      </w:r>
      <w:r w:rsidR="004F18A9">
        <w:rPr>
          <w:rFonts w:ascii="Arial" w:hAnsi="Arial" w:cs="Arial"/>
          <w:szCs w:val="24"/>
        </w:rPr>
        <w:t xml:space="preserve"> p</w:t>
      </w:r>
      <w:r w:rsidRPr="00F75238">
        <w:rPr>
          <w:rFonts w:ascii="Arial" w:hAnsi="Arial" w:cs="Arial"/>
          <w:szCs w:val="24"/>
        </w:rPr>
        <w:t>eer reviewed by academic professionals</w:t>
      </w:r>
      <w:r w:rsidR="004F18A9">
        <w:rPr>
          <w:rFonts w:ascii="Arial" w:hAnsi="Arial" w:cs="Arial"/>
          <w:szCs w:val="24"/>
        </w:rPr>
        <w:t>. It must have been p</w:t>
      </w:r>
      <w:r w:rsidRPr="00F75238">
        <w:rPr>
          <w:rFonts w:ascii="Arial" w:hAnsi="Arial" w:cs="Arial"/>
          <w:szCs w:val="24"/>
        </w:rPr>
        <w:t>ublished in an academic journal.</w:t>
      </w:r>
      <w:r w:rsidR="004F18A9">
        <w:rPr>
          <w:rFonts w:ascii="Arial" w:hAnsi="Arial" w:cs="Arial"/>
          <w:szCs w:val="24"/>
        </w:rPr>
        <w:t xml:space="preserve"> The article will </w:t>
      </w:r>
      <w:r w:rsidR="00876FA8">
        <w:rPr>
          <w:rFonts w:ascii="Arial" w:hAnsi="Arial" w:cs="Arial"/>
          <w:szCs w:val="24"/>
        </w:rPr>
        <w:t>be United Kingdom (</w:t>
      </w:r>
      <w:r w:rsidR="004F18A9">
        <w:rPr>
          <w:rFonts w:ascii="Arial" w:hAnsi="Arial" w:cs="Arial"/>
          <w:szCs w:val="24"/>
        </w:rPr>
        <w:t>UK</w:t>
      </w:r>
      <w:r w:rsidR="00876FA8">
        <w:rPr>
          <w:rFonts w:ascii="Arial" w:hAnsi="Arial" w:cs="Arial"/>
          <w:szCs w:val="24"/>
        </w:rPr>
        <w:t>)</w:t>
      </w:r>
      <w:r w:rsidR="004F18A9">
        <w:rPr>
          <w:rFonts w:ascii="Arial" w:hAnsi="Arial" w:cs="Arial"/>
          <w:szCs w:val="24"/>
        </w:rPr>
        <w:t xml:space="preserve"> based and </w:t>
      </w:r>
      <w:r w:rsidRPr="00F75238">
        <w:rPr>
          <w:rFonts w:ascii="Arial" w:hAnsi="Arial" w:cs="Arial"/>
          <w:szCs w:val="24"/>
        </w:rPr>
        <w:t>current, specifically published since 2015.</w:t>
      </w:r>
      <w:r w:rsidR="004F18A9">
        <w:rPr>
          <w:rFonts w:ascii="Arial" w:hAnsi="Arial" w:cs="Arial"/>
          <w:szCs w:val="24"/>
        </w:rPr>
        <w:t xml:space="preserve"> Only using U</w:t>
      </w:r>
      <w:r w:rsidR="001E3C9C">
        <w:rPr>
          <w:rFonts w:ascii="Arial" w:hAnsi="Arial" w:cs="Arial"/>
          <w:szCs w:val="24"/>
        </w:rPr>
        <w:t xml:space="preserve">nited </w:t>
      </w:r>
      <w:r w:rsidR="004F18A9">
        <w:rPr>
          <w:rFonts w:ascii="Arial" w:hAnsi="Arial" w:cs="Arial"/>
          <w:szCs w:val="24"/>
        </w:rPr>
        <w:t>K</w:t>
      </w:r>
      <w:r w:rsidR="001E3C9C">
        <w:rPr>
          <w:rFonts w:ascii="Arial" w:hAnsi="Arial" w:cs="Arial"/>
          <w:szCs w:val="24"/>
        </w:rPr>
        <w:t>ingdom</w:t>
      </w:r>
      <w:r w:rsidR="00876FA8">
        <w:rPr>
          <w:rFonts w:ascii="Arial" w:hAnsi="Arial" w:cs="Arial"/>
          <w:szCs w:val="24"/>
        </w:rPr>
        <w:t xml:space="preserve"> (UK) based</w:t>
      </w:r>
      <w:r w:rsidR="004F18A9">
        <w:rPr>
          <w:rFonts w:ascii="Arial" w:hAnsi="Arial" w:cs="Arial"/>
          <w:szCs w:val="24"/>
        </w:rPr>
        <w:t xml:space="preserve"> research will give evidence that is relevant to the U</w:t>
      </w:r>
      <w:r w:rsidR="001E3C9C">
        <w:rPr>
          <w:rFonts w:ascii="Arial" w:hAnsi="Arial" w:cs="Arial"/>
          <w:szCs w:val="24"/>
        </w:rPr>
        <w:t xml:space="preserve">nited </w:t>
      </w:r>
      <w:r w:rsidR="004F18A9">
        <w:rPr>
          <w:rFonts w:ascii="Arial" w:hAnsi="Arial" w:cs="Arial"/>
          <w:szCs w:val="24"/>
        </w:rPr>
        <w:t>K</w:t>
      </w:r>
      <w:r w:rsidR="001E3C9C">
        <w:rPr>
          <w:rFonts w:ascii="Arial" w:hAnsi="Arial" w:cs="Arial"/>
          <w:szCs w:val="24"/>
        </w:rPr>
        <w:t>ingdom</w:t>
      </w:r>
      <w:r w:rsidR="00876FA8">
        <w:rPr>
          <w:rFonts w:ascii="Arial" w:hAnsi="Arial" w:cs="Arial"/>
          <w:szCs w:val="24"/>
        </w:rPr>
        <w:t xml:space="preserve"> (UK) population</w:t>
      </w:r>
      <w:r w:rsidR="004F18A9">
        <w:rPr>
          <w:rFonts w:ascii="Arial" w:hAnsi="Arial" w:cs="Arial"/>
          <w:szCs w:val="24"/>
        </w:rPr>
        <w:t xml:space="preserve"> and the legal framework we live in. If recommendations are to be made for U</w:t>
      </w:r>
      <w:r w:rsidR="001E3C9C">
        <w:rPr>
          <w:rFonts w:ascii="Arial" w:hAnsi="Arial" w:cs="Arial"/>
          <w:szCs w:val="24"/>
        </w:rPr>
        <w:t xml:space="preserve">nited </w:t>
      </w:r>
      <w:r w:rsidR="004F18A9">
        <w:rPr>
          <w:rFonts w:ascii="Arial" w:hAnsi="Arial" w:cs="Arial"/>
          <w:szCs w:val="24"/>
        </w:rPr>
        <w:t>K</w:t>
      </w:r>
      <w:r w:rsidR="001E3C9C">
        <w:rPr>
          <w:rFonts w:ascii="Arial" w:hAnsi="Arial" w:cs="Arial"/>
          <w:szCs w:val="24"/>
        </w:rPr>
        <w:t>ingdom</w:t>
      </w:r>
      <w:r w:rsidR="004F18A9">
        <w:rPr>
          <w:rFonts w:ascii="Arial" w:hAnsi="Arial" w:cs="Arial"/>
          <w:szCs w:val="24"/>
        </w:rPr>
        <w:t xml:space="preserve"> </w:t>
      </w:r>
      <w:r w:rsidR="0015470B">
        <w:rPr>
          <w:rFonts w:ascii="Arial" w:hAnsi="Arial" w:cs="Arial"/>
          <w:szCs w:val="24"/>
        </w:rPr>
        <w:t>policy,</w:t>
      </w:r>
      <w:r w:rsidR="004F18A9">
        <w:rPr>
          <w:rFonts w:ascii="Arial" w:hAnsi="Arial" w:cs="Arial"/>
          <w:szCs w:val="24"/>
        </w:rPr>
        <w:t xml:space="preserve"> it must be U</w:t>
      </w:r>
      <w:r w:rsidR="001E3C9C">
        <w:rPr>
          <w:rFonts w:ascii="Arial" w:hAnsi="Arial" w:cs="Arial"/>
          <w:szCs w:val="24"/>
        </w:rPr>
        <w:t xml:space="preserve">nited </w:t>
      </w:r>
      <w:r w:rsidR="004F18A9">
        <w:rPr>
          <w:rFonts w:ascii="Arial" w:hAnsi="Arial" w:cs="Arial"/>
          <w:szCs w:val="24"/>
        </w:rPr>
        <w:t>K</w:t>
      </w:r>
      <w:r w:rsidR="001E3C9C">
        <w:rPr>
          <w:rFonts w:ascii="Arial" w:hAnsi="Arial" w:cs="Arial"/>
          <w:szCs w:val="24"/>
        </w:rPr>
        <w:t>ingdom</w:t>
      </w:r>
      <w:r w:rsidR="00876FA8">
        <w:rPr>
          <w:rFonts w:ascii="Arial" w:hAnsi="Arial" w:cs="Arial"/>
          <w:szCs w:val="24"/>
        </w:rPr>
        <w:t xml:space="preserve"> (UK)</w:t>
      </w:r>
      <w:r w:rsidR="004F18A9">
        <w:rPr>
          <w:rFonts w:ascii="Arial" w:hAnsi="Arial" w:cs="Arial"/>
          <w:szCs w:val="24"/>
        </w:rPr>
        <w:t>.</w:t>
      </w:r>
    </w:p>
    <w:p w14:paraId="7FA3F3C5" w14:textId="66A9B744"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4FCBBEC2" w14:textId="35BE3FB1" w:rsidR="00BD2909" w:rsidRDefault="00BD2909" w:rsidP="004F18A9">
      <w:pPr>
        <w:pStyle w:val="Heading2"/>
        <w:rPr>
          <w:rStyle w:val="eop"/>
          <w:rFonts w:cs="Arial"/>
          <w:color w:val="0F4761"/>
        </w:rPr>
      </w:pPr>
      <w:bookmarkStart w:id="5" w:name="_Toc215153263"/>
      <w:r w:rsidRPr="00BD2909">
        <w:rPr>
          <w:rStyle w:val="normaltextrun"/>
          <w:rFonts w:cs="Arial"/>
          <w:color w:val="0F4761"/>
        </w:rPr>
        <w:lastRenderedPageBreak/>
        <w:t>1.5 Conclusion</w:t>
      </w:r>
      <w:bookmarkEnd w:id="5"/>
      <w:r w:rsidRPr="00BD2909">
        <w:rPr>
          <w:rStyle w:val="normaltextrun"/>
          <w:rFonts w:cs="Arial"/>
          <w:color w:val="0F4761"/>
        </w:rPr>
        <w:t xml:space="preserve"> </w:t>
      </w:r>
    </w:p>
    <w:p w14:paraId="742D9F82" w14:textId="60B15D57" w:rsidR="00EA4600" w:rsidRDefault="00F75238" w:rsidP="004F18A9">
      <w:pPr>
        <w:rPr>
          <w:rFonts w:ascii="Arial" w:hAnsi="Arial" w:cs="Arial"/>
          <w:szCs w:val="24"/>
        </w:rPr>
      </w:pPr>
      <w:r>
        <w:rPr>
          <w:rFonts w:ascii="Arial" w:hAnsi="Arial" w:cs="Arial"/>
          <w:szCs w:val="24"/>
        </w:rPr>
        <w:t xml:space="preserve">Alcohol misuse by parents is a cause of harm to children. The study will examine the current literature to see how that harm manifests in </w:t>
      </w:r>
      <w:r w:rsidR="00EA4600">
        <w:rPr>
          <w:rFonts w:ascii="Arial" w:hAnsi="Arial" w:cs="Arial"/>
          <w:szCs w:val="24"/>
        </w:rPr>
        <w:t>child’s</w:t>
      </w:r>
      <w:r>
        <w:rPr>
          <w:rFonts w:ascii="Arial" w:hAnsi="Arial" w:cs="Arial"/>
          <w:szCs w:val="24"/>
        </w:rPr>
        <w:t xml:space="preserve"> mental health.</w:t>
      </w:r>
      <w:r w:rsidR="00EA4600">
        <w:rPr>
          <w:rFonts w:ascii="Arial" w:hAnsi="Arial" w:cs="Arial"/>
          <w:szCs w:val="24"/>
        </w:rPr>
        <w:t xml:space="preserve"> </w:t>
      </w:r>
      <w:r>
        <w:rPr>
          <w:rFonts w:ascii="Arial" w:hAnsi="Arial" w:cs="Arial"/>
          <w:szCs w:val="24"/>
        </w:rPr>
        <w:t>The</w:t>
      </w:r>
      <w:r w:rsidR="00EA4600">
        <w:rPr>
          <w:rFonts w:ascii="Arial" w:hAnsi="Arial" w:cs="Arial"/>
          <w:szCs w:val="24"/>
        </w:rPr>
        <w:t xml:space="preserve"> review</w:t>
      </w:r>
      <w:r>
        <w:rPr>
          <w:rFonts w:ascii="Arial" w:hAnsi="Arial" w:cs="Arial"/>
          <w:szCs w:val="24"/>
        </w:rPr>
        <w:t xml:space="preserve"> will be systematic</w:t>
      </w:r>
      <w:r w:rsidR="00EA4600">
        <w:rPr>
          <w:rFonts w:ascii="Arial" w:hAnsi="Arial" w:cs="Arial"/>
          <w:szCs w:val="24"/>
        </w:rPr>
        <w:t xml:space="preserve"> to</w:t>
      </w:r>
      <w:r>
        <w:rPr>
          <w:rFonts w:ascii="Arial" w:hAnsi="Arial" w:cs="Arial"/>
          <w:szCs w:val="24"/>
        </w:rPr>
        <w:t xml:space="preserve"> identify literature and analysis it.</w:t>
      </w:r>
      <w:r w:rsidR="00EA4600">
        <w:rPr>
          <w:rFonts w:ascii="Arial" w:hAnsi="Arial" w:cs="Arial"/>
          <w:szCs w:val="24"/>
        </w:rPr>
        <w:t xml:space="preserve"> </w:t>
      </w:r>
      <w:r>
        <w:rPr>
          <w:rFonts w:ascii="Arial" w:hAnsi="Arial" w:cs="Arial"/>
          <w:szCs w:val="24"/>
        </w:rPr>
        <w:t>The sources</w:t>
      </w:r>
      <w:r w:rsidR="00EA4600">
        <w:rPr>
          <w:rFonts w:ascii="Arial" w:hAnsi="Arial" w:cs="Arial"/>
          <w:szCs w:val="24"/>
        </w:rPr>
        <w:t xml:space="preserve"> of literature will be </w:t>
      </w:r>
      <w:r>
        <w:rPr>
          <w:rFonts w:ascii="Arial" w:hAnsi="Arial" w:cs="Arial"/>
          <w:szCs w:val="24"/>
        </w:rPr>
        <w:t xml:space="preserve">credible and current. </w:t>
      </w:r>
      <w:r w:rsidR="00EA4600">
        <w:rPr>
          <w:rFonts w:ascii="Arial" w:hAnsi="Arial" w:cs="Arial"/>
          <w:szCs w:val="24"/>
        </w:rPr>
        <w:t xml:space="preserve">This review is important to allow evidence based recommendations to be made for future policy to mitigate any harm children unnecessarily experience. </w:t>
      </w:r>
    </w:p>
    <w:p w14:paraId="6C6D67CD" w14:textId="77777777" w:rsidR="00B34ADD" w:rsidRDefault="00EA4600" w:rsidP="004F18A9">
      <w:pPr>
        <w:rPr>
          <w:rFonts w:ascii="Arial" w:hAnsi="Arial" w:cs="Arial"/>
          <w:szCs w:val="24"/>
        </w:rPr>
      </w:pPr>
      <w:r>
        <w:rPr>
          <w:rFonts w:ascii="Arial" w:hAnsi="Arial" w:cs="Arial"/>
          <w:szCs w:val="24"/>
        </w:rPr>
        <w:t>To fully analyse the literature, the background must be understood.</w:t>
      </w:r>
    </w:p>
    <w:p w14:paraId="76A3F909" w14:textId="2850C227" w:rsidR="002373C6" w:rsidRPr="002373C6" w:rsidRDefault="002373C6" w:rsidP="002373C6">
      <w:pPr>
        <w:pStyle w:val="ListParagraph"/>
        <w:numPr>
          <w:ilvl w:val="0"/>
          <w:numId w:val="34"/>
        </w:numPr>
        <w:spacing w:line="360" w:lineRule="auto"/>
        <w:rPr>
          <w:rFonts w:ascii="Arial" w:hAnsi="Arial" w:cs="Arial"/>
          <w:szCs w:val="24"/>
        </w:rPr>
      </w:pPr>
      <w:r w:rsidRPr="002373C6">
        <w:rPr>
          <w:rFonts w:ascii="Arial" w:hAnsi="Arial" w:cs="Arial"/>
          <w:szCs w:val="24"/>
        </w:rPr>
        <w:t>The history of alcohol use and misuse will be explored</w:t>
      </w:r>
      <w:r w:rsidR="00DC1E46">
        <w:rPr>
          <w:rFonts w:ascii="Arial" w:hAnsi="Arial" w:cs="Arial"/>
          <w:szCs w:val="24"/>
        </w:rPr>
        <w:t>.</w:t>
      </w:r>
    </w:p>
    <w:p w14:paraId="240135AA" w14:textId="44BC615E" w:rsidR="002373C6" w:rsidRPr="002373C6" w:rsidRDefault="002373C6" w:rsidP="002373C6">
      <w:pPr>
        <w:pStyle w:val="ListParagraph"/>
        <w:numPr>
          <w:ilvl w:val="0"/>
          <w:numId w:val="34"/>
        </w:numPr>
        <w:spacing w:line="360" w:lineRule="auto"/>
        <w:rPr>
          <w:rFonts w:ascii="Arial" w:hAnsi="Arial" w:cs="Arial"/>
          <w:szCs w:val="24"/>
        </w:rPr>
      </w:pPr>
      <w:r w:rsidRPr="002373C6">
        <w:rPr>
          <w:rFonts w:ascii="Arial" w:hAnsi="Arial" w:cs="Arial"/>
          <w:szCs w:val="24"/>
        </w:rPr>
        <w:t xml:space="preserve">How has the </w:t>
      </w:r>
      <w:r w:rsidR="005105D2" w:rsidRPr="002F22B8">
        <w:rPr>
          <w:rFonts w:ascii="Arial" w:hAnsi="Arial" w:cs="Arial"/>
          <w:szCs w:val="24"/>
        </w:rPr>
        <w:t>U</w:t>
      </w:r>
      <w:r w:rsidR="005105D2">
        <w:rPr>
          <w:rFonts w:ascii="Arial" w:hAnsi="Arial" w:cs="Arial"/>
          <w:szCs w:val="24"/>
        </w:rPr>
        <w:t xml:space="preserve">nited </w:t>
      </w:r>
      <w:r w:rsidR="005105D2" w:rsidRPr="002F22B8">
        <w:rPr>
          <w:rFonts w:ascii="Arial" w:hAnsi="Arial" w:cs="Arial"/>
          <w:szCs w:val="24"/>
        </w:rPr>
        <w:t>K</w:t>
      </w:r>
      <w:r w:rsidR="005105D2">
        <w:rPr>
          <w:rFonts w:ascii="Arial" w:hAnsi="Arial" w:cs="Arial"/>
          <w:szCs w:val="24"/>
        </w:rPr>
        <w:t xml:space="preserve">ingdom </w:t>
      </w:r>
      <w:r w:rsidR="005105D2">
        <w:rPr>
          <w:rFonts w:ascii="Arial" w:hAnsi="Arial" w:cs="Arial"/>
          <w:szCs w:val="24"/>
        </w:rPr>
        <w:t>(</w:t>
      </w:r>
      <w:r w:rsidRPr="002373C6">
        <w:rPr>
          <w:rFonts w:ascii="Arial" w:hAnsi="Arial" w:cs="Arial"/>
          <w:szCs w:val="24"/>
        </w:rPr>
        <w:t>UK</w:t>
      </w:r>
      <w:r w:rsidR="005105D2">
        <w:rPr>
          <w:rFonts w:ascii="Arial" w:hAnsi="Arial" w:cs="Arial"/>
          <w:szCs w:val="24"/>
        </w:rPr>
        <w:t>)</w:t>
      </w:r>
      <w:r w:rsidRPr="002373C6">
        <w:rPr>
          <w:rFonts w:ascii="Arial" w:hAnsi="Arial" w:cs="Arial"/>
          <w:szCs w:val="24"/>
        </w:rPr>
        <w:t xml:space="preserve"> </w:t>
      </w:r>
      <w:r w:rsidR="00EA4600" w:rsidRPr="002373C6">
        <w:rPr>
          <w:rFonts w:ascii="Arial" w:hAnsi="Arial" w:cs="Arial"/>
          <w:szCs w:val="24"/>
        </w:rPr>
        <w:t xml:space="preserve">legislation </w:t>
      </w:r>
      <w:r w:rsidRPr="002373C6">
        <w:rPr>
          <w:rFonts w:ascii="Arial" w:hAnsi="Arial" w:cs="Arial"/>
          <w:szCs w:val="24"/>
        </w:rPr>
        <w:t>changed to deal with alcohol effects though out history will be considered.</w:t>
      </w:r>
    </w:p>
    <w:p w14:paraId="5E07D416" w14:textId="6ABA31F7" w:rsidR="002373C6" w:rsidRPr="002373C6" w:rsidRDefault="002373C6" w:rsidP="002373C6">
      <w:pPr>
        <w:pStyle w:val="ListParagraph"/>
        <w:numPr>
          <w:ilvl w:val="0"/>
          <w:numId w:val="34"/>
        </w:numPr>
        <w:spacing w:line="360" w:lineRule="auto"/>
        <w:rPr>
          <w:rFonts w:ascii="Arial" w:hAnsi="Arial" w:cs="Arial"/>
          <w:szCs w:val="24"/>
        </w:rPr>
      </w:pPr>
      <w:r w:rsidRPr="002373C6">
        <w:rPr>
          <w:rFonts w:ascii="Arial" w:hAnsi="Arial" w:cs="Arial"/>
          <w:szCs w:val="24"/>
        </w:rPr>
        <w:t>The dangers and harms of alcohol misuse reported on national agencies and the national Health service.</w:t>
      </w:r>
    </w:p>
    <w:p w14:paraId="420B6C9F" w14:textId="0F9110CF" w:rsidR="002373C6" w:rsidRPr="002373C6" w:rsidRDefault="002373C6" w:rsidP="002373C6">
      <w:pPr>
        <w:pStyle w:val="ListParagraph"/>
        <w:numPr>
          <w:ilvl w:val="0"/>
          <w:numId w:val="34"/>
        </w:numPr>
        <w:spacing w:line="360" w:lineRule="auto"/>
        <w:rPr>
          <w:rFonts w:ascii="Arial" w:hAnsi="Arial" w:cs="Arial"/>
          <w:szCs w:val="24"/>
        </w:rPr>
      </w:pPr>
      <w:r w:rsidRPr="002373C6">
        <w:rPr>
          <w:rFonts w:ascii="Arial" w:hAnsi="Arial" w:cs="Arial"/>
          <w:szCs w:val="24"/>
        </w:rPr>
        <w:t>Globally how is alcohol is viewed?</w:t>
      </w:r>
    </w:p>
    <w:p w14:paraId="71796FA1" w14:textId="3C59F2C6" w:rsidR="002373C6" w:rsidRPr="002373C6" w:rsidRDefault="002373C6" w:rsidP="002373C6">
      <w:pPr>
        <w:pStyle w:val="ListParagraph"/>
        <w:numPr>
          <w:ilvl w:val="0"/>
          <w:numId w:val="34"/>
        </w:numPr>
        <w:spacing w:line="360" w:lineRule="auto"/>
        <w:rPr>
          <w:rFonts w:ascii="Arial" w:hAnsi="Arial" w:cs="Arial"/>
          <w:szCs w:val="24"/>
        </w:rPr>
      </w:pPr>
      <w:r w:rsidRPr="002373C6">
        <w:rPr>
          <w:rFonts w:ascii="Arial" w:hAnsi="Arial" w:cs="Arial"/>
          <w:szCs w:val="24"/>
        </w:rPr>
        <w:t xml:space="preserve">What is the current policy in the </w:t>
      </w:r>
      <w:r w:rsidR="005105D2" w:rsidRPr="002F22B8">
        <w:rPr>
          <w:rFonts w:ascii="Arial" w:hAnsi="Arial" w:cs="Arial"/>
          <w:szCs w:val="24"/>
        </w:rPr>
        <w:t>U</w:t>
      </w:r>
      <w:r w:rsidR="005105D2">
        <w:rPr>
          <w:rFonts w:ascii="Arial" w:hAnsi="Arial" w:cs="Arial"/>
          <w:szCs w:val="24"/>
        </w:rPr>
        <w:t xml:space="preserve">nited </w:t>
      </w:r>
      <w:r w:rsidR="005105D2" w:rsidRPr="002F22B8">
        <w:rPr>
          <w:rFonts w:ascii="Arial" w:hAnsi="Arial" w:cs="Arial"/>
          <w:szCs w:val="24"/>
        </w:rPr>
        <w:t>K</w:t>
      </w:r>
      <w:r w:rsidR="005105D2">
        <w:rPr>
          <w:rFonts w:ascii="Arial" w:hAnsi="Arial" w:cs="Arial"/>
          <w:szCs w:val="24"/>
        </w:rPr>
        <w:t xml:space="preserve">ingdom </w:t>
      </w:r>
      <w:r w:rsidR="005105D2">
        <w:rPr>
          <w:rFonts w:ascii="Arial" w:hAnsi="Arial" w:cs="Arial"/>
          <w:szCs w:val="24"/>
        </w:rPr>
        <w:t>(</w:t>
      </w:r>
      <w:r w:rsidRPr="002373C6">
        <w:rPr>
          <w:rFonts w:ascii="Arial" w:hAnsi="Arial" w:cs="Arial"/>
          <w:szCs w:val="24"/>
        </w:rPr>
        <w:t>UK</w:t>
      </w:r>
      <w:r w:rsidR="005105D2">
        <w:rPr>
          <w:rFonts w:ascii="Arial" w:hAnsi="Arial" w:cs="Arial"/>
          <w:szCs w:val="24"/>
        </w:rPr>
        <w:t>)</w:t>
      </w:r>
      <w:r w:rsidRPr="002373C6">
        <w:rPr>
          <w:rFonts w:ascii="Arial" w:hAnsi="Arial" w:cs="Arial"/>
          <w:szCs w:val="24"/>
        </w:rPr>
        <w:t>?</w:t>
      </w:r>
    </w:p>
    <w:p w14:paraId="356F75E6" w14:textId="2EB8001E" w:rsidR="00EA4600" w:rsidRPr="002373C6" w:rsidRDefault="002373C6" w:rsidP="002373C6">
      <w:pPr>
        <w:pStyle w:val="ListParagraph"/>
        <w:numPr>
          <w:ilvl w:val="0"/>
          <w:numId w:val="34"/>
        </w:numPr>
        <w:spacing w:line="360" w:lineRule="auto"/>
        <w:rPr>
          <w:rFonts w:ascii="Arial" w:hAnsi="Arial" w:cs="Arial"/>
          <w:szCs w:val="24"/>
        </w:rPr>
      </w:pPr>
      <w:r w:rsidRPr="002373C6">
        <w:rPr>
          <w:rFonts w:ascii="Arial" w:hAnsi="Arial" w:cs="Arial"/>
          <w:szCs w:val="24"/>
        </w:rPr>
        <w:t>Does a</w:t>
      </w:r>
      <w:r w:rsidR="00EA4600" w:rsidRPr="002373C6">
        <w:rPr>
          <w:rFonts w:ascii="Arial" w:hAnsi="Arial" w:cs="Arial"/>
          <w:szCs w:val="24"/>
        </w:rPr>
        <w:t xml:space="preserve"> parent </w:t>
      </w:r>
      <w:r w:rsidRPr="002373C6">
        <w:rPr>
          <w:rFonts w:ascii="Arial" w:hAnsi="Arial" w:cs="Arial"/>
          <w:szCs w:val="24"/>
        </w:rPr>
        <w:t>misusing</w:t>
      </w:r>
      <w:r w:rsidR="00EA4600" w:rsidRPr="002373C6">
        <w:rPr>
          <w:rFonts w:ascii="Arial" w:hAnsi="Arial" w:cs="Arial"/>
          <w:szCs w:val="24"/>
        </w:rPr>
        <w:t xml:space="preserve"> alcohol lead to</w:t>
      </w:r>
      <w:r w:rsidRPr="002373C6">
        <w:rPr>
          <w:rFonts w:ascii="Arial" w:hAnsi="Arial" w:cs="Arial"/>
          <w:szCs w:val="24"/>
        </w:rPr>
        <w:t xml:space="preserve"> risks for mental</w:t>
      </w:r>
      <w:r w:rsidR="00EA4600" w:rsidRPr="002373C6">
        <w:rPr>
          <w:rFonts w:ascii="Arial" w:hAnsi="Arial" w:cs="Arial"/>
          <w:szCs w:val="24"/>
        </w:rPr>
        <w:t xml:space="preserve"> health issues </w:t>
      </w:r>
      <w:r w:rsidRPr="002373C6">
        <w:rPr>
          <w:rFonts w:ascii="Arial" w:hAnsi="Arial" w:cs="Arial"/>
          <w:szCs w:val="24"/>
        </w:rPr>
        <w:t xml:space="preserve">for their </w:t>
      </w:r>
      <w:r w:rsidR="00EA4600" w:rsidRPr="002373C6">
        <w:rPr>
          <w:rFonts w:ascii="Arial" w:hAnsi="Arial" w:cs="Arial"/>
          <w:szCs w:val="24"/>
        </w:rPr>
        <w:t>children In the U</w:t>
      </w:r>
      <w:r w:rsidR="00956053" w:rsidRPr="002373C6">
        <w:rPr>
          <w:rFonts w:ascii="Arial" w:hAnsi="Arial" w:cs="Arial"/>
          <w:szCs w:val="24"/>
        </w:rPr>
        <w:t>nited Kingdom</w:t>
      </w:r>
      <w:r w:rsidR="00876FA8" w:rsidRPr="002373C6">
        <w:rPr>
          <w:rFonts w:ascii="Arial" w:hAnsi="Arial" w:cs="Arial"/>
          <w:szCs w:val="24"/>
        </w:rPr>
        <w:t xml:space="preserve"> (UK) </w:t>
      </w:r>
    </w:p>
    <w:p w14:paraId="35266438" w14:textId="77777777" w:rsidR="00EA4600" w:rsidRDefault="00EA4600" w:rsidP="00CA10F7">
      <w:pPr>
        <w:spacing w:line="276" w:lineRule="auto"/>
        <w:rPr>
          <w:rFonts w:ascii="Arial" w:hAnsi="Arial" w:cs="Arial"/>
          <w:szCs w:val="24"/>
        </w:rPr>
      </w:pPr>
    </w:p>
    <w:p w14:paraId="4A886E55" w14:textId="77777777" w:rsidR="00730C3C" w:rsidRDefault="00730C3C"/>
    <w:p w14:paraId="115C9163" w14:textId="77777777" w:rsidR="00730C3C" w:rsidRDefault="00730C3C"/>
    <w:p w14:paraId="5A4CDEBA" w14:textId="77777777" w:rsidR="0015470B" w:rsidRDefault="0015470B">
      <w:pPr>
        <w:spacing w:line="259" w:lineRule="auto"/>
        <w:jc w:val="left"/>
        <w:rPr>
          <w:rFonts w:eastAsia="Calibri Light" w:cs="Calibri Light"/>
          <w:b/>
          <w:kern w:val="0"/>
          <w:sz w:val="32"/>
          <w:szCs w:val="32"/>
          <w:lang w:eastAsia="en-GB" w:bidi="en-GB"/>
          <w14:ligatures w14:val="none"/>
        </w:rPr>
      </w:pPr>
      <w:r>
        <w:br w:type="page"/>
      </w:r>
    </w:p>
    <w:p w14:paraId="6BA7DF87" w14:textId="4C20B1DA" w:rsidR="00BD2909" w:rsidRPr="00133D7C" w:rsidRDefault="000D0641" w:rsidP="00133D7C">
      <w:pPr>
        <w:pStyle w:val="Heading1"/>
      </w:pPr>
      <w:bookmarkStart w:id="6" w:name="_Toc215153264"/>
      <w:r w:rsidRPr="00133D7C">
        <w:lastRenderedPageBreak/>
        <w:t xml:space="preserve">CHAPTER 2 – </w:t>
      </w:r>
      <w:r w:rsidR="00BD2909" w:rsidRPr="00133D7C">
        <w:t xml:space="preserve">Background </w:t>
      </w:r>
      <w:r w:rsidR="00F44833" w:rsidRPr="00133D7C">
        <w:t xml:space="preserve">Information and </w:t>
      </w:r>
      <w:r w:rsidR="00BD2909" w:rsidRPr="00133D7C">
        <w:t>Analysis</w:t>
      </w:r>
      <w:bookmarkEnd w:id="6"/>
      <w:r w:rsidRPr="00133D7C">
        <w:t xml:space="preserve"> </w:t>
      </w:r>
    </w:p>
    <w:p w14:paraId="7C140518" w14:textId="77777777" w:rsidR="00181A52" w:rsidRPr="0015470B" w:rsidRDefault="00181A52" w:rsidP="0015470B">
      <w:pPr>
        <w:pStyle w:val="Heading1"/>
      </w:pPr>
    </w:p>
    <w:p w14:paraId="7ACE2338" w14:textId="32C3E343" w:rsidR="00181A52" w:rsidRDefault="00BD2909" w:rsidP="00181A52">
      <w:pPr>
        <w:pStyle w:val="Heading2"/>
        <w:rPr>
          <w:rStyle w:val="eop"/>
        </w:rPr>
      </w:pPr>
      <w:bookmarkStart w:id="7" w:name="_Toc215153265"/>
      <w:r w:rsidRPr="00181A52">
        <w:rPr>
          <w:rStyle w:val="normaltextrun"/>
        </w:rPr>
        <w:t xml:space="preserve">2.1 </w:t>
      </w:r>
      <w:r w:rsidR="004553E8" w:rsidRPr="00181A52">
        <w:t>an overview of the effects of Alcohol.</w:t>
      </w:r>
      <w:bookmarkEnd w:id="7"/>
      <w:r w:rsidRPr="00181A52">
        <w:rPr>
          <w:rStyle w:val="eop"/>
        </w:rPr>
        <w:t> </w:t>
      </w:r>
    </w:p>
    <w:p w14:paraId="1ADF7C27" w14:textId="51E33F85" w:rsidR="00BD2909" w:rsidRPr="00EA169E" w:rsidRDefault="004553E8" w:rsidP="00181A52">
      <w:pPr>
        <w:rPr>
          <w:rFonts w:ascii="Arial" w:hAnsi="Arial" w:cs="Arial"/>
        </w:rPr>
      </w:pPr>
      <w:r w:rsidRPr="00EA169E">
        <w:rPr>
          <w:rFonts w:ascii="Arial" w:hAnsi="Arial" w:cs="Arial"/>
        </w:rPr>
        <w:t xml:space="preserve">Alcohol is </w:t>
      </w:r>
      <w:r w:rsidR="0015470B" w:rsidRPr="00EA169E">
        <w:rPr>
          <w:rFonts w:ascii="Arial" w:hAnsi="Arial" w:cs="Arial"/>
        </w:rPr>
        <w:t xml:space="preserve">produced by </w:t>
      </w:r>
      <w:r w:rsidRPr="00EA169E">
        <w:rPr>
          <w:rFonts w:ascii="Arial" w:hAnsi="Arial" w:cs="Arial"/>
        </w:rPr>
        <w:t>ferment</w:t>
      </w:r>
      <w:r w:rsidR="0015470B" w:rsidRPr="00EA169E">
        <w:rPr>
          <w:rFonts w:ascii="Arial" w:hAnsi="Arial" w:cs="Arial"/>
        </w:rPr>
        <w:t>ing</w:t>
      </w:r>
      <w:r w:rsidRPr="00EA169E">
        <w:rPr>
          <w:rFonts w:ascii="Arial" w:hAnsi="Arial" w:cs="Arial"/>
        </w:rPr>
        <w:t xml:space="preserve"> sugar</w:t>
      </w:r>
      <w:r w:rsidR="0015470B" w:rsidRPr="00EA169E">
        <w:rPr>
          <w:rFonts w:ascii="Arial" w:hAnsi="Arial" w:cs="Arial"/>
        </w:rPr>
        <w:t xml:space="preserve"> with yeast</w:t>
      </w:r>
      <w:r w:rsidRPr="00EA169E">
        <w:rPr>
          <w:rFonts w:ascii="Arial" w:hAnsi="Arial" w:cs="Arial"/>
        </w:rPr>
        <w:t xml:space="preserve">. It is </w:t>
      </w:r>
      <w:r w:rsidR="0015470B" w:rsidRPr="00EA169E">
        <w:rPr>
          <w:rFonts w:ascii="Arial" w:hAnsi="Arial" w:cs="Arial"/>
        </w:rPr>
        <w:t xml:space="preserve">very </w:t>
      </w:r>
      <w:r w:rsidRPr="00EA169E">
        <w:rPr>
          <w:rFonts w:ascii="Arial" w:hAnsi="Arial" w:cs="Arial"/>
        </w:rPr>
        <w:t>easy to make</w:t>
      </w:r>
      <w:r w:rsidR="0015470B" w:rsidRPr="00EA169E">
        <w:rPr>
          <w:rFonts w:ascii="Arial" w:hAnsi="Arial" w:cs="Arial"/>
        </w:rPr>
        <w:t xml:space="preserve"> and was made in ancient times.</w:t>
      </w:r>
      <w:r w:rsidRPr="00EA169E">
        <w:rPr>
          <w:rFonts w:ascii="Arial" w:hAnsi="Arial" w:cs="Arial"/>
        </w:rPr>
        <w:t xml:space="preserve"> Humans enjoy alcohol.</w:t>
      </w:r>
      <w:r w:rsidR="0015470B" w:rsidRPr="00EA169E">
        <w:rPr>
          <w:rFonts w:ascii="Arial" w:hAnsi="Arial" w:cs="Arial"/>
        </w:rPr>
        <w:t xml:space="preserve"> </w:t>
      </w:r>
      <w:r w:rsidR="00B8661A">
        <w:rPr>
          <w:rFonts w:ascii="Arial" w:hAnsi="Arial" w:cs="Arial"/>
        </w:rPr>
        <w:t xml:space="preserve">In history the fermenting process produced a drink that was safer to drink than most water supplied. As well as being safe it also created </w:t>
      </w:r>
      <w:r w:rsidR="0015470B" w:rsidRPr="00EA169E">
        <w:rPr>
          <w:rFonts w:ascii="Arial" w:hAnsi="Arial" w:cs="Arial"/>
        </w:rPr>
        <w:t xml:space="preserve">effects </w:t>
      </w:r>
      <w:r w:rsidR="00B8661A">
        <w:rPr>
          <w:rFonts w:ascii="Arial" w:hAnsi="Arial" w:cs="Arial"/>
        </w:rPr>
        <w:t xml:space="preserve">on </w:t>
      </w:r>
      <w:r w:rsidR="0015470B" w:rsidRPr="00EA169E">
        <w:rPr>
          <w:rFonts w:ascii="Arial" w:hAnsi="Arial" w:cs="Arial"/>
        </w:rPr>
        <w:t>the mood and the way a person feels.</w:t>
      </w:r>
      <w:r w:rsidRPr="00EA169E">
        <w:rPr>
          <w:rFonts w:ascii="Arial" w:hAnsi="Arial" w:cs="Arial"/>
        </w:rPr>
        <w:t xml:space="preserve"> “As you drink, alcohol goes into your bloodstream and affects your brain and body functions” (Cirino 2024) The effects can be </w:t>
      </w:r>
      <w:r w:rsidR="0015470B" w:rsidRPr="00EA169E">
        <w:rPr>
          <w:rFonts w:ascii="Arial" w:hAnsi="Arial" w:cs="Arial"/>
        </w:rPr>
        <w:t xml:space="preserve">very </w:t>
      </w:r>
      <w:r w:rsidRPr="00EA169E">
        <w:rPr>
          <w:rFonts w:ascii="Arial" w:hAnsi="Arial" w:cs="Arial"/>
        </w:rPr>
        <w:t>enjoyable</w:t>
      </w:r>
      <w:r w:rsidR="00B8661A">
        <w:rPr>
          <w:rFonts w:ascii="Arial" w:hAnsi="Arial" w:cs="Arial"/>
        </w:rPr>
        <w:t xml:space="preserve">. </w:t>
      </w:r>
      <w:proofErr w:type="gramStart"/>
      <w:r w:rsidR="00B8661A">
        <w:rPr>
          <w:rFonts w:ascii="Arial" w:hAnsi="Arial" w:cs="Arial"/>
        </w:rPr>
        <w:t>It</w:t>
      </w:r>
      <w:proofErr w:type="gramEnd"/>
      <w:r w:rsidR="00B8661A">
        <w:rPr>
          <w:rFonts w:ascii="Arial" w:hAnsi="Arial" w:cs="Arial"/>
        </w:rPr>
        <w:t xml:space="preserve"> lower inhibitions and allows many to feel more sociable.</w:t>
      </w:r>
      <w:r w:rsidRPr="00EA169E">
        <w:rPr>
          <w:rFonts w:ascii="Arial" w:hAnsi="Arial" w:cs="Arial"/>
        </w:rPr>
        <w:t xml:space="preserve"> </w:t>
      </w:r>
      <w:r w:rsidR="00B8661A">
        <w:rPr>
          <w:rFonts w:ascii="Arial" w:hAnsi="Arial" w:cs="Arial"/>
        </w:rPr>
        <w:t xml:space="preserve">Drinking alcohol can also be </w:t>
      </w:r>
      <w:r w:rsidRPr="00EA169E">
        <w:rPr>
          <w:rFonts w:ascii="Arial" w:hAnsi="Arial" w:cs="Arial"/>
        </w:rPr>
        <w:t>harmful.</w:t>
      </w:r>
      <w:r w:rsidR="00B8661A">
        <w:rPr>
          <w:rFonts w:ascii="Arial" w:hAnsi="Arial" w:cs="Arial"/>
        </w:rPr>
        <w:t xml:space="preserve"> Too much alcohol can turn inhibitions to violence and chaotic behaviour. </w:t>
      </w:r>
      <w:r w:rsidR="0015470B" w:rsidRPr="00EA169E">
        <w:rPr>
          <w:rFonts w:ascii="Arial" w:hAnsi="Arial" w:cs="Arial"/>
        </w:rPr>
        <w:t xml:space="preserve"> </w:t>
      </w:r>
      <w:r w:rsidRPr="00EA169E">
        <w:rPr>
          <w:rFonts w:ascii="Arial" w:hAnsi="Arial" w:cs="Arial"/>
        </w:rPr>
        <w:t>The history of alcohol is managing drinking and the harm it can cause.</w:t>
      </w:r>
      <w:r w:rsidR="00BD2909" w:rsidRPr="00EA169E">
        <w:rPr>
          <w:rStyle w:val="eop"/>
          <w:rFonts w:ascii="Arial" w:eastAsia="Calibri Light" w:hAnsi="Arial" w:cs="Arial"/>
        </w:rPr>
        <w:t> </w:t>
      </w:r>
      <w:r w:rsidR="00B8661A">
        <w:rPr>
          <w:rStyle w:val="eop"/>
          <w:rFonts w:ascii="Arial" w:eastAsia="Calibri Light" w:hAnsi="Arial" w:cs="Arial"/>
        </w:rPr>
        <w:t xml:space="preserve">The full extent of the harm it can be to an individual’s health is constantly being revised as research is being done. Alcohol effects most of us. </w:t>
      </w:r>
    </w:p>
    <w:p w14:paraId="4D42201B" w14:textId="3D8800BF" w:rsidR="00BD2909" w:rsidRPr="00181A52" w:rsidRDefault="00BD2909" w:rsidP="00181A52">
      <w:pPr>
        <w:pStyle w:val="Heading2"/>
      </w:pPr>
      <w:bookmarkStart w:id="8" w:name="_Toc215153266"/>
      <w:r w:rsidRPr="00181A52">
        <w:rPr>
          <w:rStyle w:val="normaltextrun"/>
        </w:rPr>
        <w:t>2.2 Historical Background</w:t>
      </w:r>
      <w:bookmarkEnd w:id="8"/>
      <w:r w:rsidRPr="00181A52">
        <w:rPr>
          <w:rStyle w:val="normaltextrun"/>
        </w:rPr>
        <w:t xml:space="preserve"> </w:t>
      </w:r>
    </w:p>
    <w:p w14:paraId="6D52E191" w14:textId="20B0AEAC" w:rsidR="00CD69E2" w:rsidRPr="00CD69E2" w:rsidRDefault="00CD69E2" w:rsidP="00EA169E">
      <w:pPr>
        <w:contextualSpacing/>
        <w:rPr>
          <w:rFonts w:ascii="Arial" w:hAnsi="Arial" w:cs="Arial"/>
          <w:szCs w:val="24"/>
        </w:rPr>
      </w:pPr>
      <w:r w:rsidRPr="00CD69E2">
        <w:rPr>
          <w:rFonts w:ascii="Arial" w:hAnsi="Arial" w:cs="Arial"/>
          <w:szCs w:val="24"/>
        </w:rPr>
        <w:t>The drinking of alcohol has been regulated, taxed and part of U</w:t>
      </w:r>
      <w:r w:rsidR="00876FA8">
        <w:rPr>
          <w:rFonts w:ascii="Arial" w:hAnsi="Arial" w:cs="Arial"/>
          <w:szCs w:val="24"/>
        </w:rPr>
        <w:t xml:space="preserve">nited </w:t>
      </w:r>
      <w:r w:rsidRPr="00CD69E2">
        <w:rPr>
          <w:rFonts w:ascii="Arial" w:hAnsi="Arial" w:cs="Arial"/>
          <w:szCs w:val="24"/>
        </w:rPr>
        <w:t>K</w:t>
      </w:r>
      <w:r w:rsidR="00876FA8">
        <w:rPr>
          <w:rFonts w:ascii="Arial" w:hAnsi="Arial" w:cs="Arial"/>
          <w:szCs w:val="24"/>
        </w:rPr>
        <w:t>ingdom (</w:t>
      </w:r>
      <w:r w:rsidR="00DF69BD">
        <w:rPr>
          <w:rFonts w:ascii="Arial" w:hAnsi="Arial" w:cs="Arial"/>
          <w:szCs w:val="24"/>
        </w:rPr>
        <w:t xml:space="preserve">UK) </w:t>
      </w:r>
      <w:r w:rsidR="00DF69BD" w:rsidRPr="00CD69E2">
        <w:rPr>
          <w:rFonts w:ascii="Arial" w:hAnsi="Arial" w:cs="Arial"/>
          <w:szCs w:val="24"/>
        </w:rPr>
        <w:t>society</w:t>
      </w:r>
      <w:r w:rsidRPr="00CD69E2">
        <w:rPr>
          <w:rFonts w:ascii="Arial" w:hAnsi="Arial" w:cs="Arial"/>
          <w:szCs w:val="24"/>
        </w:rPr>
        <w:t xml:space="preserve"> for a very long time. The earliest Legislation listed is the Taxation (Beer and Ale) Act 1677.   In “1688</w:t>
      </w:r>
      <w:r w:rsidR="00C0504C">
        <w:rPr>
          <w:rFonts w:ascii="Arial" w:hAnsi="Arial" w:cs="Arial"/>
          <w:szCs w:val="24"/>
        </w:rPr>
        <w:t xml:space="preserve">, further legislation raised the </w:t>
      </w:r>
      <w:r w:rsidRPr="00CD69E2">
        <w:rPr>
          <w:rFonts w:ascii="Arial" w:hAnsi="Arial" w:cs="Arial"/>
          <w:szCs w:val="24"/>
        </w:rPr>
        <w:t>excise duties</w:t>
      </w:r>
      <w:r w:rsidR="00C0504C">
        <w:rPr>
          <w:rFonts w:ascii="Arial" w:hAnsi="Arial" w:cs="Arial"/>
          <w:szCs w:val="24"/>
        </w:rPr>
        <w:t xml:space="preserve"> (tax)</w:t>
      </w:r>
      <w:r w:rsidRPr="00CD69E2">
        <w:rPr>
          <w:rFonts w:ascii="Arial" w:hAnsi="Arial" w:cs="Arial"/>
          <w:szCs w:val="24"/>
        </w:rPr>
        <w:t xml:space="preserve"> on ale and beer”. This didn’t include </w:t>
      </w:r>
      <w:r w:rsidR="00C0504C">
        <w:rPr>
          <w:rFonts w:ascii="Arial" w:hAnsi="Arial" w:cs="Arial"/>
          <w:szCs w:val="24"/>
        </w:rPr>
        <w:t xml:space="preserve">the </w:t>
      </w:r>
      <w:r w:rsidRPr="00CD69E2">
        <w:rPr>
          <w:rFonts w:ascii="Arial" w:hAnsi="Arial" w:cs="Arial"/>
          <w:szCs w:val="24"/>
        </w:rPr>
        <w:t>taxation on spirits</w:t>
      </w:r>
      <w:r w:rsidR="00C0504C">
        <w:rPr>
          <w:rFonts w:ascii="Arial" w:hAnsi="Arial" w:cs="Arial"/>
          <w:szCs w:val="24"/>
        </w:rPr>
        <w:t xml:space="preserve">. This </w:t>
      </w:r>
      <w:r w:rsidRPr="00CD69E2">
        <w:rPr>
          <w:rFonts w:ascii="Arial" w:hAnsi="Arial" w:cs="Arial"/>
          <w:szCs w:val="24"/>
        </w:rPr>
        <w:t xml:space="preserve">resulted in a </w:t>
      </w:r>
      <w:r w:rsidR="00C0504C">
        <w:rPr>
          <w:rFonts w:ascii="Arial" w:hAnsi="Arial" w:cs="Arial"/>
          <w:szCs w:val="24"/>
        </w:rPr>
        <w:t xml:space="preserve">boom in the </w:t>
      </w:r>
      <w:r w:rsidRPr="00CD69E2">
        <w:rPr>
          <w:rFonts w:ascii="Arial" w:hAnsi="Arial" w:cs="Arial"/>
          <w:szCs w:val="24"/>
        </w:rPr>
        <w:t>production of gin that was unregulated and sold cheaply to the poor. (Hanham,</w:t>
      </w:r>
      <w:r w:rsidR="00956053">
        <w:rPr>
          <w:rFonts w:ascii="Arial" w:hAnsi="Arial" w:cs="Arial"/>
          <w:szCs w:val="24"/>
        </w:rPr>
        <w:t xml:space="preserve"> </w:t>
      </w:r>
      <w:r w:rsidRPr="00CD69E2">
        <w:rPr>
          <w:rFonts w:ascii="Arial" w:hAnsi="Arial" w:cs="Arial"/>
          <w:szCs w:val="24"/>
        </w:rPr>
        <w:t>A.) The Gin Craze of the mid eighteenth century resulted in the Gin Acts of 1729-1751. The drinking of Gin was described as, “to the great Detriment of the Health and Morals of the common People’. (Association of Directors of Public Health/ADPH 2023)</w:t>
      </w:r>
      <w:r w:rsidR="00956053">
        <w:rPr>
          <w:rFonts w:ascii="Arial" w:hAnsi="Arial" w:cs="Arial"/>
          <w:szCs w:val="24"/>
        </w:rPr>
        <w:t>.</w:t>
      </w:r>
    </w:p>
    <w:p w14:paraId="1FA46081" w14:textId="162F861F" w:rsidR="00CD69E2" w:rsidRPr="00CD69E2" w:rsidRDefault="00CD69E2" w:rsidP="00EA169E">
      <w:pPr>
        <w:contextualSpacing/>
        <w:rPr>
          <w:rFonts w:ascii="Arial" w:hAnsi="Arial" w:cs="Arial"/>
          <w:szCs w:val="24"/>
        </w:rPr>
      </w:pPr>
      <w:r w:rsidRPr="00CD69E2">
        <w:rPr>
          <w:rFonts w:ascii="Arial" w:hAnsi="Arial" w:cs="Arial"/>
          <w:szCs w:val="24"/>
        </w:rPr>
        <w:t xml:space="preserve">In the 1830s, Alcohol was linked to poverty, child neglect and economic decline. The response was the formation of the </w:t>
      </w:r>
      <w:r w:rsidR="00956053">
        <w:rPr>
          <w:rFonts w:ascii="Arial" w:hAnsi="Arial" w:cs="Arial"/>
          <w:szCs w:val="24"/>
        </w:rPr>
        <w:t>t</w:t>
      </w:r>
      <w:r w:rsidRPr="00CD69E2">
        <w:rPr>
          <w:rFonts w:ascii="Arial" w:hAnsi="Arial" w:cs="Arial"/>
          <w:szCs w:val="24"/>
        </w:rPr>
        <w:t>emperance movement. Temperance was about moderation in drinking. From</w:t>
      </w:r>
      <w:r w:rsidR="00C0504C">
        <w:rPr>
          <w:rFonts w:ascii="Arial" w:hAnsi="Arial" w:cs="Arial"/>
          <w:szCs w:val="24"/>
        </w:rPr>
        <w:t xml:space="preserve"> Temperance, </w:t>
      </w:r>
      <w:r w:rsidRPr="00CD69E2">
        <w:rPr>
          <w:rFonts w:ascii="Arial" w:hAnsi="Arial" w:cs="Arial"/>
          <w:szCs w:val="24"/>
        </w:rPr>
        <w:t>teetotalism was born. This promoted complete abstinence from alcohol. (Association of Directors of Public Health/ADPH 2023) Many signed a pledge not to drink.</w:t>
      </w:r>
    </w:p>
    <w:p w14:paraId="0016ECD7" w14:textId="3D00F0C0" w:rsidR="00CD69E2" w:rsidRPr="00CD69E2" w:rsidRDefault="00CD69E2" w:rsidP="00EA169E">
      <w:pPr>
        <w:contextualSpacing/>
        <w:rPr>
          <w:rFonts w:ascii="Arial" w:hAnsi="Arial" w:cs="Arial"/>
          <w:szCs w:val="24"/>
        </w:rPr>
      </w:pPr>
      <w:r w:rsidRPr="00CD69E2">
        <w:rPr>
          <w:rFonts w:ascii="Arial" w:hAnsi="Arial" w:cs="Arial"/>
          <w:szCs w:val="24"/>
        </w:rPr>
        <w:t xml:space="preserve">The United States of America had a very powerful </w:t>
      </w:r>
      <w:r w:rsidR="00956053">
        <w:rPr>
          <w:rFonts w:ascii="Arial" w:hAnsi="Arial" w:cs="Arial"/>
          <w:szCs w:val="24"/>
        </w:rPr>
        <w:t>t</w:t>
      </w:r>
      <w:r w:rsidRPr="00CD69E2">
        <w:rPr>
          <w:rFonts w:ascii="Arial" w:hAnsi="Arial" w:cs="Arial"/>
          <w:szCs w:val="24"/>
        </w:rPr>
        <w:t xml:space="preserve">emperance movement.  It bought about a change in the law, and between 1920 and 1933 there was </w:t>
      </w:r>
      <w:r w:rsidR="00065785">
        <w:rPr>
          <w:rFonts w:ascii="Arial" w:hAnsi="Arial" w:cs="Arial"/>
          <w:szCs w:val="24"/>
        </w:rPr>
        <w:t>p</w:t>
      </w:r>
      <w:r w:rsidRPr="00CD69E2">
        <w:rPr>
          <w:rFonts w:ascii="Arial" w:hAnsi="Arial" w:cs="Arial"/>
          <w:szCs w:val="24"/>
        </w:rPr>
        <w:t>rohibition. That was a total ban on Alcohol. It was not successful. Americans continued to drink.  It disrupted the legitimate supply lines and put alcohol production in the hands of organised crime. Franklin Delano Roosevelt's support for Prohibition repeal was part of his platform for election as President of the United Staes of America. Prohibition was repealed in 1933. (Federal Judicial Centre)</w:t>
      </w:r>
    </w:p>
    <w:p w14:paraId="0A889B85" w14:textId="6888B160" w:rsidR="00CD69E2" w:rsidRPr="00CD69E2" w:rsidRDefault="00CD69E2" w:rsidP="00EA169E">
      <w:pPr>
        <w:contextualSpacing/>
        <w:rPr>
          <w:rFonts w:ascii="Arial" w:hAnsi="Arial" w:cs="Arial"/>
          <w:szCs w:val="24"/>
        </w:rPr>
      </w:pPr>
      <w:r w:rsidRPr="00CD69E2">
        <w:rPr>
          <w:rFonts w:ascii="Arial" w:hAnsi="Arial" w:cs="Arial"/>
          <w:szCs w:val="24"/>
        </w:rPr>
        <w:t>In the U</w:t>
      </w:r>
      <w:r w:rsidR="00956053">
        <w:rPr>
          <w:rFonts w:ascii="Arial" w:hAnsi="Arial" w:cs="Arial"/>
          <w:szCs w:val="24"/>
        </w:rPr>
        <w:t xml:space="preserve">nited </w:t>
      </w:r>
      <w:r w:rsidRPr="00CD69E2">
        <w:rPr>
          <w:rFonts w:ascii="Arial" w:hAnsi="Arial" w:cs="Arial"/>
          <w:szCs w:val="24"/>
        </w:rPr>
        <w:t>K</w:t>
      </w:r>
      <w:r w:rsidR="00956053">
        <w:rPr>
          <w:rFonts w:ascii="Arial" w:hAnsi="Arial" w:cs="Arial"/>
          <w:szCs w:val="24"/>
        </w:rPr>
        <w:t>ingdom</w:t>
      </w:r>
      <w:r w:rsidRPr="00CD69E2">
        <w:rPr>
          <w:rFonts w:ascii="Arial" w:hAnsi="Arial" w:cs="Arial"/>
          <w:szCs w:val="24"/>
        </w:rPr>
        <w:t xml:space="preserve"> there</w:t>
      </w:r>
      <w:r w:rsidR="00C0504C">
        <w:rPr>
          <w:rFonts w:ascii="Arial" w:hAnsi="Arial" w:cs="Arial"/>
          <w:szCs w:val="24"/>
        </w:rPr>
        <w:t xml:space="preserve"> was never prohibition but there </w:t>
      </w:r>
      <w:r w:rsidRPr="00CD69E2">
        <w:rPr>
          <w:rFonts w:ascii="Arial" w:hAnsi="Arial" w:cs="Arial"/>
          <w:szCs w:val="24"/>
        </w:rPr>
        <w:t>are multiple controls.</w:t>
      </w:r>
    </w:p>
    <w:p w14:paraId="58A15946" w14:textId="2DB32782" w:rsidR="00CD69E2" w:rsidRPr="00CD69E2" w:rsidRDefault="00CD69E2" w:rsidP="00EA169E">
      <w:pPr>
        <w:contextualSpacing/>
        <w:rPr>
          <w:rFonts w:ascii="Arial" w:hAnsi="Arial" w:cs="Arial"/>
          <w:szCs w:val="24"/>
        </w:rPr>
      </w:pPr>
      <w:r w:rsidRPr="00CD69E2">
        <w:rPr>
          <w:rFonts w:ascii="Arial" w:hAnsi="Arial" w:cs="Arial"/>
          <w:szCs w:val="24"/>
        </w:rPr>
        <w:t>In the U</w:t>
      </w:r>
      <w:r w:rsidR="00956053">
        <w:rPr>
          <w:rFonts w:ascii="Arial" w:hAnsi="Arial" w:cs="Arial"/>
          <w:szCs w:val="24"/>
        </w:rPr>
        <w:t xml:space="preserve">nited </w:t>
      </w:r>
      <w:r w:rsidRPr="00CD69E2">
        <w:rPr>
          <w:rFonts w:ascii="Arial" w:hAnsi="Arial" w:cs="Arial"/>
          <w:szCs w:val="24"/>
        </w:rPr>
        <w:t>K</w:t>
      </w:r>
      <w:r w:rsidR="00956053">
        <w:rPr>
          <w:rFonts w:ascii="Arial" w:hAnsi="Arial" w:cs="Arial"/>
          <w:szCs w:val="24"/>
        </w:rPr>
        <w:t>ingdom</w:t>
      </w:r>
      <w:r w:rsidRPr="00CD69E2">
        <w:rPr>
          <w:rFonts w:ascii="Arial" w:hAnsi="Arial" w:cs="Arial"/>
          <w:szCs w:val="24"/>
        </w:rPr>
        <w:t xml:space="preserve"> </w:t>
      </w:r>
      <w:r w:rsidR="00956053">
        <w:rPr>
          <w:rFonts w:ascii="Arial" w:hAnsi="Arial" w:cs="Arial"/>
          <w:szCs w:val="24"/>
        </w:rPr>
        <w:t>a</w:t>
      </w:r>
      <w:r w:rsidRPr="00CD69E2">
        <w:rPr>
          <w:rFonts w:ascii="Arial" w:hAnsi="Arial" w:cs="Arial"/>
          <w:szCs w:val="24"/>
        </w:rPr>
        <w:t xml:space="preserve">lcohol has been taxed. It has also been regulated to licenced premises and the hours it can be sold have also been controlled. </w:t>
      </w:r>
      <w:r w:rsidR="00876FA8">
        <w:rPr>
          <w:rFonts w:ascii="Arial" w:hAnsi="Arial" w:cs="Arial"/>
          <w:szCs w:val="24"/>
        </w:rPr>
        <w:t>(</w:t>
      </w:r>
      <w:r w:rsidR="00181A52" w:rsidRPr="00CD69E2">
        <w:rPr>
          <w:rFonts w:ascii="Arial" w:hAnsi="Arial" w:cs="Arial"/>
          <w:szCs w:val="24"/>
        </w:rPr>
        <w:t>The Road Safety Act 1967</w:t>
      </w:r>
      <w:r w:rsidR="00876FA8">
        <w:rPr>
          <w:rFonts w:ascii="Arial" w:hAnsi="Arial" w:cs="Arial"/>
          <w:szCs w:val="24"/>
        </w:rPr>
        <w:t>)</w:t>
      </w:r>
      <w:r w:rsidRPr="00CD69E2">
        <w:rPr>
          <w:rFonts w:ascii="Arial" w:hAnsi="Arial" w:cs="Arial"/>
          <w:szCs w:val="24"/>
        </w:rPr>
        <w:t xml:space="preserve"> made it </w:t>
      </w:r>
      <w:r w:rsidRPr="00CD69E2">
        <w:rPr>
          <w:rFonts w:ascii="Arial" w:hAnsi="Arial" w:cs="Arial"/>
          <w:szCs w:val="24"/>
        </w:rPr>
        <w:lastRenderedPageBreak/>
        <w:t xml:space="preserve">an offence to operate a vehicle with a blood alcohol concentration of over </w:t>
      </w:r>
      <w:r w:rsidR="00065785">
        <w:rPr>
          <w:rFonts w:ascii="Arial" w:hAnsi="Arial" w:cs="Arial"/>
          <w:szCs w:val="24"/>
        </w:rPr>
        <w:t xml:space="preserve">eighty </w:t>
      </w:r>
      <w:r w:rsidRPr="00CD69E2">
        <w:rPr>
          <w:rFonts w:ascii="Arial" w:hAnsi="Arial" w:cs="Arial"/>
          <w:szCs w:val="24"/>
        </w:rPr>
        <w:t xml:space="preserve">mg of alcohol per </w:t>
      </w:r>
      <w:r w:rsidR="00956053">
        <w:rPr>
          <w:rFonts w:ascii="Arial" w:hAnsi="Arial" w:cs="Arial"/>
          <w:szCs w:val="24"/>
        </w:rPr>
        <w:t>hundred millilitres</w:t>
      </w:r>
      <w:r w:rsidRPr="00CD69E2">
        <w:rPr>
          <w:rFonts w:ascii="Arial" w:hAnsi="Arial" w:cs="Arial"/>
          <w:szCs w:val="24"/>
        </w:rPr>
        <w:t xml:space="preserve"> of blood.  In Wales </w:t>
      </w:r>
      <w:r w:rsidR="00956053">
        <w:rPr>
          <w:rFonts w:ascii="Arial" w:hAnsi="Arial" w:cs="Arial"/>
          <w:szCs w:val="24"/>
        </w:rPr>
        <w:t>a</w:t>
      </w:r>
      <w:r w:rsidRPr="00CD69E2">
        <w:rPr>
          <w:rFonts w:ascii="Arial" w:hAnsi="Arial" w:cs="Arial"/>
          <w:szCs w:val="24"/>
        </w:rPr>
        <w:t xml:space="preserve">lcohol could not be sold anywhere on a Sunday.  Today it is prohibited before football matches where it </w:t>
      </w:r>
      <w:r w:rsidR="00C0504C">
        <w:rPr>
          <w:rFonts w:ascii="Arial" w:hAnsi="Arial" w:cs="Arial"/>
          <w:szCs w:val="24"/>
        </w:rPr>
        <w:t>is</w:t>
      </w:r>
      <w:r w:rsidRPr="00CD69E2">
        <w:rPr>
          <w:rFonts w:ascii="Arial" w:hAnsi="Arial" w:cs="Arial"/>
          <w:szCs w:val="24"/>
        </w:rPr>
        <w:t xml:space="preserve"> linked to excessive violence.  There are multiple acts and amendments.  To ration</w:t>
      </w:r>
      <w:r w:rsidR="00C0504C">
        <w:rPr>
          <w:rFonts w:ascii="Arial" w:hAnsi="Arial" w:cs="Arial"/>
          <w:szCs w:val="24"/>
        </w:rPr>
        <w:t xml:space="preserve">alise </w:t>
      </w:r>
      <w:r w:rsidRPr="00CD69E2">
        <w:rPr>
          <w:rFonts w:ascii="Arial" w:hAnsi="Arial" w:cs="Arial"/>
          <w:szCs w:val="24"/>
        </w:rPr>
        <w:t>the alcohol licensing system was overhauled by the 2003 Licensing Act.</w:t>
      </w:r>
      <w:r w:rsidR="00181A52">
        <w:rPr>
          <w:rFonts w:ascii="Arial" w:hAnsi="Arial" w:cs="Arial"/>
          <w:szCs w:val="24"/>
        </w:rPr>
        <w:t xml:space="preserve"> </w:t>
      </w:r>
      <w:r w:rsidRPr="00CD69E2">
        <w:rPr>
          <w:rFonts w:ascii="Arial" w:hAnsi="Arial" w:cs="Arial"/>
          <w:szCs w:val="24"/>
        </w:rPr>
        <w:t>The Act introducing a more permissive system with licensing objectives seek to protect communities and local populations from harm (Association of Directors of Public Health/ADPH 2023)</w:t>
      </w:r>
      <w:r w:rsidR="00181A52">
        <w:rPr>
          <w:rFonts w:ascii="Arial" w:hAnsi="Arial" w:cs="Arial"/>
          <w:szCs w:val="24"/>
        </w:rPr>
        <w:t xml:space="preserve"> </w:t>
      </w:r>
      <w:r w:rsidRPr="00CD69E2">
        <w:rPr>
          <w:rFonts w:ascii="Arial" w:hAnsi="Arial" w:cs="Arial"/>
          <w:szCs w:val="24"/>
        </w:rPr>
        <w:t>The history of legislation</w:t>
      </w:r>
      <w:r w:rsidR="00C0504C">
        <w:rPr>
          <w:rFonts w:ascii="Arial" w:hAnsi="Arial" w:cs="Arial"/>
          <w:szCs w:val="24"/>
        </w:rPr>
        <w:t xml:space="preserve"> in the U</w:t>
      </w:r>
      <w:r w:rsidR="00956053">
        <w:rPr>
          <w:rFonts w:ascii="Arial" w:hAnsi="Arial" w:cs="Arial"/>
          <w:szCs w:val="24"/>
        </w:rPr>
        <w:t xml:space="preserve">nited </w:t>
      </w:r>
      <w:r w:rsidR="00C0504C">
        <w:rPr>
          <w:rFonts w:ascii="Arial" w:hAnsi="Arial" w:cs="Arial"/>
          <w:szCs w:val="24"/>
        </w:rPr>
        <w:t>K</w:t>
      </w:r>
      <w:r w:rsidR="00956053">
        <w:rPr>
          <w:rFonts w:ascii="Arial" w:hAnsi="Arial" w:cs="Arial"/>
          <w:szCs w:val="24"/>
        </w:rPr>
        <w:t>ingdom</w:t>
      </w:r>
      <w:r w:rsidR="001B4059">
        <w:rPr>
          <w:rFonts w:ascii="Arial" w:hAnsi="Arial" w:cs="Arial"/>
          <w:szCs w:val="24"/>
        </w:rPr>
        <w:t xml:space="preserve"> (UK) for</w:t>
      </w:r>
      <w:r w:rsidR="00C0504C">
        <w:rPr>
          <w:rFonts w:ascii="Arial" w:hAnsi="Arial" w:cs="Arial"/>
          <w:szCs w:val="24"/>
        </w:rPr>
        <w:t xml:space="preserve"> </w:t>
      </w:r>
      <w:r w:rsidRPr="00CD69E2">
        <w:rPr>
          <w:rFonts w:ascii="Arial" w:hAnsi="Arial" w:cs="Arial"/>
          <w:szCs w:val="24"/>
        </w:rPr>
        <w:t>alcohol</w:t>
      </w:r>
      <w:r w:rsidR="00C0504C">
        <w:rPr>
          <w:rFonts w:ascii="Arial" w:hAnsi="Arial" w:cs="Arial"/>
          <w:szCs w:val="24"/>
        </w:rPr>
        <w:t>,</w:t>
      </w:r>
      <w:r w:rsidRPr="00CD69E2">
        <w:rPr>
          <w:rFonts w:ascii="Arial" w:hAnsi="Arial" w:cs="Arial"/>
          <w:szCs w:val="24"/>
        </w:rPr>
        <w:t xml:space="preserve"> has been to restrict </w:t>
      </w:r>
      <w:r w:rsidR="00C0504C" w:rsidRPr="00CD69E2">
        <w:rPr>
          <w:rFonts w:ascii="Arial" w:hAnsi="Arial" w:cs="Arial"/>
          <w:szCs w:val="24"/>
        </w:rPr>
        <w:t>its</w:t>
      </w:r>
      <w:r w:rsidRPr="00CD69E2">
        <w:rPr>
          <w:rFonts w:ascii="Arial" w:hAnsi="Arial" w:cs="Arial"/>
          <w:szCs w:val="24"/>
        </w:rPr>
        <w:t xml:space="preserve"> use. This was </w:t>
      </w:r>
      <w:r w:rsidR="00C0504C">
        <w:rPr>
          <w:rFonts w:ascii="Arial" w:hAnsi="Arial" w:cs="Arial"/>
          <w:szCs w:val="24"/>
        </w:rPr>
        <w:t xml:space="preserve">implemented with the intention that it </w:t>
      </w:r>
      <w:r w:rsidRPr="00CD69E2">
        <w:rPr>
          <w:rFonts w:ascii="Arial" w:hAnsi="Arial" w:cs="Arial"/>
          <w:szCs w:val="24"/>
        </w:rPr>
        <w:t xml:space="preserve">would </w:t>
      </w:r>
      <w:r w:rsidR="00C0504C">
        <w:rPr>
          <w:rFonts w:ascii="Arial" w:hAnsi="Arial" w:cs="Arial"/>
          <w:szCs w:val="24"/>
        </w:rPr>
        <w:t xml:space="preserve">control the </w:t>
      </w:r>
      <w:r w:rsidR="00181A52">
        <w:rPr>
          <w:rFonts w:ascii="Arial" w:hAnsi="Arial" w:cs="Arial"/>
          <w:szCs w:val="24"/>
        </w:rPr>
        <w:t xml:space="preserve">harmful </w:t>
      </w:r>
      <w:r w:rsidR="00C0504C">
        <w:rPr>
          <w:rFonts w:ascii="Arial" w:hAnsi="Arial" w:cs="Arial"/>
          <w:szCs w:val="24"/>
        </w:rPr>
        <w:t>impact</w:t>
      </w:r>
      <w:r w:rsidR="00181A52">
        <w:rPr>
          <w:rFonts w:ascii="Arial" w:hAnsi="Arial" w:cs="Arial"/>
          <w:szCs w:val="24"/>
        </w:rPr>
        <w:t>s</w:t>
      </w:r>
      <w:r w:rsidR="00C0504C">
        <w:rPr>
          <w:rFonts w:ascii="Arial" w:hAnsi="Arial" w:cs="Arial"/>
          <w:szCs w:val="24"/>
        </w:rPr>
        <w:t xml:space="preserve"> on society. I</w:t>
      </w:r>
      <w:r w:rsidRPr="00CD69E2">
        <w:rPr>
          <w:rFonts w:ascii="Arial" w:hAnsi="Arial" w:cs="Arial"/>
          <w:szCs w:val="24"/>
        </w:rPr>
        <w:t xml:space="preserve">t has not protected individual children or families from the effects of </w:t>
      </w:r>
      <w:r w:rsidR="00181A52">
        <w:rPr>
          <w:rFonts w:ascii="Arial" w:hAnsi="Arial" w:cs="Arial"/>
          <w:szCs w:val="24"/>
        </w:rPr>
        <w:t>a</w:t>
      </w:r>
      <w:r w:rsidRPr="00CD69E2">
        <w:rPr>
          <w:rFonts w:ascii="Arial" w:hAnsi="Arial" w:cs="Arial"/>
          <w:szCs w:val="24"/>
        </w:rPr>
        <w:t>lcohol misuse. Other steps are needed</w:t>
      </w:r>
      <w:r w:rsidR="00065785">
        <w:rPr>
          <w:rFonts w:ascii="Arial" w:hAnsi="Arial" w:cs="Arial"/>
          <w:szCs w:val="24"/>
        </w:rPr>
        <w:t>.</w:t>
      </w:r>
    </w:p>
    <w:p w14:paraId="43C2ADAD" w14:textId="77777777" w:rsidR="004553E8" w:rsidRPr="00F44833" w:rsidRDefault="004553E8" w:rsidP="004553E8">
      <w:pPr>
        <w:pStyle w:val="paragraph"/>
        <w:spacing w:before="0" w:beforeAutospacing="0" w:after="0" w:afterAutospacing="0" w:line="360" w:lineRule="auto"/>
        <w:ind w:left="1440"/>
        <w:textAlignment w:val="baseline"/>
        <w:rPr>
          <w:rFonts w:ascii="Aptos" w:hAnsi="Aptos" w:cs="Segoe UI"/>
          <w:sz w:val="16"/>
          <w:szCs w:val="16"/>
        </w:rPr>
      </w:pPr>
      <w:r w:rsidRPr="00F44833">
        <w:rPr>
          <w:rStyle w:val="eop"/>
          <w:rFonts w:ascii="Aptos" w:eastAsia="Calibri Light" w:hAnsi="Aptos" w:cs="Arial"/>
          <w:sz w:val="22"/>
          <w:szCs w:val="22"/>
        </w:rPr>
        <w:t>  </w:t>
      </w:r>
    </w:p>
    <w:p w14:paraId="1E8D8EE8" w14:textId="220D094C" w:rsidR="004553E8" w:rsidRDefault="004553E8" w:rsidP="00181A52">
      <w:pPr>
        <w:pStyle w:val="Heading2"/>
        <w:rPr>
          <w:rStyle w:val="eop"/>
          <w:rFonts w:eastAsia="Calibri Light" w:cs="Arial"/>
          <w:color w:val="0F4761"/>
        </w:rPr>
      </w:pPr>
      <w:bookmarkStart w:id="9" w:name="_Toc215153267"/>
      <w:r w:rsidRPr="00F44833">
        <w:rPr>
          <w:rStyle w:val="normaltextrun"/>
          <w:rFonts w:cs="Arial"/>
          <w:color w:val="0F4761"/>
        </w:rPr>
        <w:t xml:space="preserve">2.3 </w:t>
      </w:r>
      <w:r w:rsidRPr="004553E8">
        <w:t>The effects of alcohol on the individual</w:t>
      </w:r>
      <w:bookmarkEnd w:id="9"/>
    </w:p>
    <w:p w14:paraId="4D53BFD9" w14:textId="33DAA8D1" w:rsidR="004553E8" w:rsidRPr="004553E8" w:rsidRDefault="004553E8" w:rsidP="00EA169E">
      <w:pPr>
        <w:rPr>
          <w:rFonts w:ascii="Arial" w:hAnsi="Arial" w:cs="Arial"/>
        </w:rPr>
      </w:pPr>
      <w:r w:rsidRPr="004553E8">
        <w:rPr>
          <w:rFonts w:ascii="Arial" w:hAnsi="Arial" w:cs="Arial"/>
        </w:rPr>
        <w:t xml:space="preserve">The risks of alcohol misuse </w:t>
      </w:r>
      <w:r w:rsidR="001B4059" w:rsidRPr="004553E8">
        <w:rPr>
          <w:rFonts w:ascii="Arial" w:hAnsi="Arial" w:cs="Arial"/>
        </w:rPr>
        <w:t>are</w:t>
      </w:r>
      <w:r w:rsidRPr="004553E8">
        <w:rPr>
          <w:rFonts w:ascii="Arial" w:hAnsi="Arial" w:cs="Arial"/>
        </w:rPr>
        <w:t xml:space="preserve"> reported by the N</w:t>
      </w:r>
      <w:r w:rsidR="00985439">
        <w:rPr>
          <w:rFonts w:ascii="Arial" w:hAnsi="Arial" w:cs="Arial"/>
        </w:rPr>
        <w:t xml:space="preserve">ational </w:t>
      </w:r>
      <w:r w:rsidRPr="004553E8">
        <w:rPr>
          <w:rFonts w:ascii="Arial" w:hAnsi="Arial" w:cs="Arial"/>
        </w:rPr>
        <w:t>H</w:t>
      </w:r>
      <w:r w:rsidR="00985439">
        <w:rPr>
          <w:rFonts w:ascii="Arial" w:hAnsi="Arial" w:cs="Arial"/>
        </w:rPr>
        <w:t xml:space="preserve">ealth </w:t>
      </w:r>
      <w:r w:rsidRPr="004553E8">
        <w:rPr>
          <w:rFonts w:ascii="Arial" w:hAnsi="Arial" w:cs="Arial"/>
        </w:rPr>
        <w:t>S</w:t>
      </w:r>
      <w:r w:rsidR="00985439">
        <w:rPr>
          <w:rFonts w:ascii="Arial" w:hAnsi="Arial" w:cs="Arial"/>
        </w:rPr>
        <w:t>ervice</w:t>
      </w:r>
      <w:r w:rsidRPr="004553E8">
        <w:rPr>
          <w:rFonts w:ascii="Arial" w:hAnsi="Arial" w:cs="Arial"/>
        </w:rPr>
        <w:t>. (NHS 2022) It risks can be grouped into short term and long-term effects.</w:t>
      </w:r>
    </w:p>
    <w:p w14:paraId="20F3CB57" w14:textId="77777777" w:rsidR="004553E8" w:rsidRPr="004553E8" w:rsidRDefault="004553E8" w:rsidP="00EA169E">
      <w:pPr>
        <w:rPr>
          <w:rFonts w:ascii="Arial" w:hAnsi="Arial" w:cs="Arial"/>
          <w:b/>
          <w:bCs/>
        </w:rPr>
      </w:pPr>
      <w:r w:rsidRPr="004553E8">
        <w:rPr>
          <w:rFonts w:ascii="Arial" w:hAnsi="Arial" w:cs="Arial"/>
          <w:b/>
          <w:bCs/>
        </w:rPr>
        <w:t>Short term risks</w:t>
      </w:r>
    </w:p>
    <w:p w14:paraId="1CCE26B9" w14:textId="55DE9B71" w:rsidR="004553E8" w:rsidRPr="004553E8" w:rsidRDefault="004553E8" w:rsidP="00EA169E">
      <w:pPr>
        <w:rPr>
          <w:rFonts w:ascii="Arial" w:hAnsi="Arial" w:cs="Arial"/>
        </w:rPr>
      </w:pPr>
      <w:r w:rsidRPr="004553E8">
        <w:rPr>
          <w:rFonts w:ascii="Arial" w:hAnsi="Arial" w:cs="Arial"/>
        </w:rPr>
        <w:t>Being drunk can affect the ability to control movement. This has effects on coordination and balance. “</w:t>
      </w:r>
      <w:r w:rsidR="00985439">
        <w:rPr>
          <w:rFonts w:ascii="Arial" w:hAnsi="Arial" w:cs="Arial"/>
        </w:rPr>
        <w:t>one</w:t>
      </w:r>
      <w:r w:rsidRPr="004553E8">
        <w:rPr>
          <w:rFonts w:ascii="Arial" w:hAnsi="Arial" w:cs="Arial"/>
        </w:rPr>
        <w:t xml:space="preserve"> in </w:t>
      </w:r>
      <w:r w:rsidR="00985439">
        <w:rPr>
          <w:rFonts w:ascii="Arial" w:hAnsi="Arial" w:cs="Arial"/>
        </w:rPr>
        <w:t>ten</w:t>
      </w:r>
      <w:r w:rsidRPr="004553E8">
        <w:rPr>
          <w:rFonts w:ascii="Arial" w:hAnsi="Arial" w:cs="Arial"/>
        </w:rPr>
        <w:t xml:space="preserve"> visits to accident and emergency (A&amp;E) departments are because of alcohol-related injuries”. (NHS 2022) Poor judgment is a part of being drunk. Many unplanned pregnancies and sexually transmitted disease are attributed to alcohol consumption. While drunk personal possessions like mobile phones are often lost. Poor judgment and a lack of inhibitions through alcohol misuse have been linked to </w:t>
      </w:r>
      <w:r w:rsidR="00985439">
        <w:rPr>
          <w:rFonts w:ascii="Arial" w:hAnsi="Arial" w:cs="Arial"/>
        </w:rPr>
        <w:t>one point two</w:t>
      </w:r>
      <w:r w:rsidRPr="004553E8">
        <w:rPr>
          <w:rFonts w:ascii="Arial" w:hAnsi="Arial" w:cs="Arial"/>
        </w:rPr>
        <w:t xml:space="preserve"> million violent incidents in England in a year.</w:t>
      </w:r>
      <w:r w:rsidR="00181A52" w:rsidRPr="00EA169E">
        <w:rPr>
          <w:rFonts w:ascii="Arial" w:hAnsi="Arial" w:cs="Arial"/>
        </w:rPr>
        <w:t xml:space="preserve"> </w:t>
      </w:r>
      <w:r w:rsidRPr="004553E8">
        <w:rPr>
          <w:rFonts w:ascii="Arial" w:hAnsi="Arial" w:cs="Arial"/>
        </w:rPr>
        <w:t>Being drunk can affect vision, slow down heart rate and slur speech. It makes you drowsy. It makes you dehydrate and vomit. Further drinking can be dangerous. It can cause seizures, coma, and even death. (NHS 2022)</w:t>
      </w:r>
      <w:r w:rsidR="00181A52" w:rsidRPr="00EA169E">
        <w:rPr>
          <w:rFonts w:ascii="Arial" w:hAnsi="Arial" w:cs="Arial"/>
        </w:rPr>
        <w:t xml:space="preserve">   </w:t>
      </w:r>
      <w:r w:rsidRPr="004553E8">
        <w:rPr>
          <w:rFonts w:ascii="Arial" w:hAnsi="Arial" w:cs="Arial"/>
        </w:rPr>
        <w:t>The effects of being drunk often go on for longer than people realise. Alcohol takes a</w:t>
      </w:r>
      <w:r w:rsidR="00181A52" w:rsidRPr="00EA169E">
        <w:rPr>
          <w:rFonts w:ascii="Arial" w:hAnsi="Arial" w:cs="Arial"/>
        </w:rPr>
        <w:t xml:space="preserve"> whole</w:t>
      </w:r>
      <w:r w:rsidRPr="004553E8">
        <w:rPr>
          <w:rFonts w:ascii="Arial" w:hAnsi="Arial" w:cs="Arial"/>
        </w:rPr>
        <w:t xml:space="preserve"> hour to process a unit from the body. The morning after drinking a person may still be drunk or suffering from a hangover. Driving or going to work can result in a legal offense or dismissal.  Being absent from work or college may put your job or education at risk.</w:t>
      </w:r>
    </w:p>
    <w:p w14:paraId="24CD85F8" w14:textId="77777777" w:rsidR="004553E8" w:rsidRPr="004553E8" w:rsidRDefault="004553E8" w:rsidP="00EA169E">
      <w:pPr>
        <w:rPr>
          <w:rFonts w:ascii="Arial" w:hAnsi="Arial" w:cs="Arial"/>
          <w:b/>
          <w:bCs/>
        </w:rPr>
      </w:pPr>
      <w:r w:rsidRPr="004553E8">
        <w:rPr>
          <w:rFonts w:ascii="Arial" w:hAnsi="Arial" w:cs="Arial"/>
          <w:b/>
          <w:bCs/>
        </w:rPr>
        <w:t xml:space="preserve">The Long term risks </w:t>
      </w:r>
    </w:p>
    <w:p w14:paraId="64A424C6" w14:textId="3BF36B50" w:rsidR="00D9760A" w:rsidRPr="00EA169E" w:rsidRDefault="004553E8" w:rsidP="00EA169E">
      <w:pPr>
        <w:rPr>
          <w:rFonts w:ascii="Arial" w:hAnsi="Arial" w:cs="Arial"/>
        </w:rPr>
      </w:pPr>
      <w:r w:rsidRPr="004553E8">
        <w:rPr>
          <w:rFonts w:ascii="Arial" w:hAnsi="Arial" w:cs="Arial"/>
        </w:rPr>
        <w:t>Longer term risks reported from the N</w:t>
      </w:r>
      <w:r w:rsidR="00985439">
        <w:rPr>
          <w:rFonts w:ascii="Arial" w:hAnsi="Arial" w:cs="Arial"/>
        </w:rPr>
        <w:t xml:space="preserve">ational </w:t>
      </w:r>
      <w:r w:rsidRPr="004553E8">
        <w:rPr>
          <w:rFonts w:ascii="Arial" w:hAnsi="Arial" w:cs="Arial"/>
        </w:rPr>
        <w:t>H</w:t>
      </w:r>
      <w:r w:rsidR="00985439">
        <w:rPr>
          <w:rFonts w:ascii="Arial" w:hAnsi="Arial" w:cs="Arial"/>
        </w:rPr>
        <w:t xml:space="preserve">ealth </w:t>
      </w:r>
      <w:r w:rsidRPr="004553E8">
        <w:rPr>
          <w:rFonts w:ascii="Arial" w:hAnsi="Arial" w:cs="Arial"/>
        </w:rPr>
        <w:t>S</w:t>
      </w:r>
      <w:r w:rsidR="00985439">
        <w:rPr>
          <w:rFonts w:ascii="Arial" w:hAnsi="Arial" w:cs="Arial"/>
        </w:rPr>
        <w:t>ervice</w:t>
      </w:r>
      <w:r w:rsidR="00065785">
        <w:rPr>
          <w:rFonts w:ascii="Arial" w:hAnsi="Arial" w:cs="Arial"/>
        </w:rPr>
        <w:t xml:space="preserve"> (NHS)</w:t>
      </w:r>
      <w:r w:rsidRPr="004553E8">
        <w:rPr>
          <w:rFonts w:ascii="Arial" w:hAnsi="Arial" w:cs="Arial"/>
        </w:rPr>
        <w:t xml:space="preserve"> focus on the social implications. These are listed as </w:t>
      </w:r>
    </w:p>
    <w:p w14:paraId="76325DA1" w14:textId="77777777" w:rsidR="00D9760A" w:rsidRPr="00EA169E" w:rsidRDefault="00D9760A" w:rsidP="00EA169E">
      <w:pPr>
        <w:rPr>
          <w:rFonts w:ascii="Arial" w:hAnsi="Arial" w:cs="Arial"/>
        </w:rPr>
      </w:pPr>
      <w:r w:rsidRPr="00EA169E">
        <w:rPr>
          <w:rFonts w:ascii="Arial" w:hAnsi="Arial" w:cs="Arial"/>
        </w:rPr>
        <w:t>F</w:t>
      </w:r>
      <w:r w:rsidR="004553E8" w:rsidRPr="004553E8">
        <w:rPr>
          <w:rFonts w:ascii="Arial" w:hAnsi="Arial" w:cs="Arial"/>
        </w:rPr>
        <w:t>amily break-up</w:t>
      </w:r>
      <w:r w:rsidRPr="00EA169E">
        <w:rPr>
          <w:rFonts w:ascii="Arial" w:hAnsi="Arial" w:cs="Arial"/>
        </w:rPr>
        <w:t xml:space="preserve"> can result when one parent or both misuse alcohol. It is a diversion for money, time and focus. A parent under the influence of alcohol does not effectively participate in the family.</w:t>
      </w:r>
    </w:p>
    <w:p w14:paraId="6ED6BE45" w14:textId="7B736F57" w:rsidR="0098614D" w:rsidRPr="00334039" w:rsidRDefault="00D9760A" w:rsidP="00EA169E">
      <w:pPr>
        <w:rPr>
          <w:rFonts w:ascii="Arial" w:hAnsi="Arial" w:cs="Arial"/>
          <w:szCs w:val="24"/>
        </w:rPr>
      </w:pPr>
      <w:r w:rsidRPr="00EA169E">
        <w:rPr>
          <w:rFonts w:ascii="Arial" w:hAnsi="Arial" w:cs="Arial"/>
        </w:rPr>
        <w:lastRenderedPageBreak/>
        <w:t>Family breakup will also end in divorce. This is a release, but the expense and stress can cause more distress and social harm. The stress can play out in violence. Alcohol gives poor judgment and removes inhibitions. This means self-controls are often missing while drunk. D</w:t>
      </w:r>
      <w:r w:rsidR="004553E8" w:rsidRPr="004553E8">
        <w:rPr>
          <w:rFonts w:ascii="Arial" w:hAnsi="Arial" w:cs="Arial"/>
        </w:rPr>
        <w:t xml:space="preserve">ivorce and domestic abuse. </w:t>
      </w:r>
      <w:r w:rsidRPr="00EA169E">
        <w:rPr>
          <w:rFonts w:ascii="Arial" w:hAnsi="Arial" w:cs="Arial"/>
        </w:rPr>
        <w:t xml:space="preserve">As a short term </w:t>
      </w:r>
      <w:r w:rsidR="00985439" w:rsidRPr="00EA169E">
        <w:rPr>
          <w:rFonts w:ascii="Arial" w:hAnsi="Arial" w:cs="Arial"/>
        </w:rPr>
        <w:t>issue,</w:t>
      </w:r>
      <w:r w:rsidRPr="00EA169E">
        <w:rPr>
          <w:rFonts w:ascii="Arial" w:hAnsi="Arial" w:cs="Arial"/>
        </w:rPr>
        <w:t xml:space="preserve"> the risk of a job or education is mentioned. If this becomes a pattern </w:t>
      </w:r>
      <w:r w:rsidR="004029D3">
        <w:rPr>
          <w:rFonts w:ascii="Arial" w:hAnsi="Arial" w:cs="Arial"/>
        </w:rPr>
        <w:t>u</w:t>
      </w:r>
      <w:r w:rsidRPr="00EA169E">
        <w:rPr>
          <w:rFonts w:ascii="Arial" w:hAnsi="Arial" w:cs="Arial"/>
        </w:rPr>
        <w:t xml:space="preserve">nemployment may result. Being without an income </w:t>
      </w:r>
      <w:r w:rsidR="00985439" w:rsidRPr="00EA169E">
        <w:rPr>
          <w:rFonts w:ascii="Arial" w:hAnsi="Arial" w:cs="Arial"/>
        </w:rPr>
        <w:t>and</w:t>
      </w:r>
      <w:r w:rsidRPr="00EA169E">
        <w:rPr>
          <w:rFonts w:ascii="Arial" w:hAnsi="Arial" w:cs="Arial"/>
        </w:rPr>
        <w:t xml:space="preserve"> diverting finances to support an alcohol dependence put many at risk of homeless ness.</w:t>
      </w:r>
      <w:r w:rsidR="00191069" w:rsidRPr="00EA169E">
        <w:rPr>
          <w:rFonts w:ascii="Arial" w:hAnsi="Arial" w:cs="Arial"/>
        </w:rPr>
        <w:t xml:space="preserve">  </w:t>
      </w:r>
      <w:r w:rsidRPr="00EA169E">
        <w:rPr>
          <w:rFonts w:ascii="Arial" w:hAnsi="Arial" w:cs="Arial"/>
        </w:rPr>
        <w:t xml:space="preserve">Children of people going through these issues often have no </w:t>
      </w:r>
      <w:r w:rsidR="00EA169E" w:rsidRPr="00EA169E">
        <w:rPr>
          <w:rFonts w:ascii="Arial" w:hAnsi="Arial" w:cs="Arial"/>
        </w:rPr>
        <w:t>stability and</w:t>
      </w:r>
      <w:r w:rsidRPr="00EA169E">
        <w:rPr>
          <w:rFonts w:ascii="Arial" w:hAnsi="Arial" w:cs="Arial"/>
        </w:rPr>
        <w:t xml:space="preserve"> are under tremendous stre</w:t>
      </w:r>
      <w:r w:rsidR="00191069" w:rsidRPr="00EA169E">
        <w:rPr>
          <w:rFonts w:ascii="Arial" w:hAnsi="Arial" w:cs="Arial"/>
        </w:rPr>
        <w:t>ss</w:t>
      </w:r>
      <w:r w:rsidRPr="00EA169E">
        <w:rPr>
          <w:rFonts w:ascii="Arial" w:hAnsi="Arial" w:cs="Arial"/>
        </w:rPr>
        <w:t xml:space="preserve">. </w:t>
      </w:r>
      <w:r w:rsidR="00334039" w:rsidRPr="00334039">
        <w:rPr>
          <w:rFonts w:ascii="Arial" w:hAnsi="Arial" w:cs="Arial"/>
          <w:szCs w:val="24"/>
        </w:rPr>
        <w:t xml:space="preserve">All of these are well documented reasons for harmful effects on </w:t>
      </w:r>
      <w:r w:rsidR="00EA169E" w:rsidRPr="00334039">
        <w:rPr>
          <w:rFonts w:ascii="Arial" w:hAnsi="Arial" w:cs="Arial"/>
          <w:szCs w:val="24"/>
        </w:rPr>
        <w:t>children.</w:t>
      </w:r>
      <w:r w:rsidR="00EA169E" w:rsidRPr="00EA169E">
        <w:rPr>
          <w:rFonts w:ascii="Arial" w:hAnsi="Arial" w:cs="Arial"/>
          <w:szCs w:val="24"/>
        </w:rPr>
        <w:t xml:space="preserve"> The</w:t>
      </w:r>
      <w:r w:rsidR="00191069" w:rsidRPr="00EA169E">
        <w:rPr>
          <w:rFonts w:ascii="Arial" w:hAnsi="Arial" w:cs="Arial"/>
          <w:szCs w:val="24"/>
        </w:rPr>
        <w:t xml:space="preserve"> cycle of poor parenting and a lack of stable relationships can result in long term issues. It is also worth noting that </w:t>
      </w:r>
      <w:r w:rsidR="00334039" w:rsidRPr="00334039">
        <w:rPr>
          <w:rFonts w:ascii="Arial" w:hAnsi="Arial" w:cs="Arial"/>
          <w:szCs w:val="24"/>
        </w:rPr>
        <w:t>Alcoholism runs in families; A higher risk that children of alcoholics become alcoholics (Oscar-Berman &amp; Marinkovic 2003)</w:t>
      </w:r>
      <w:r w:rsidR="004029D3">
        <w:rPr>
          <w:rFonts w:ascii="Arial" w:hAnsi="Arial" w:cs="Arial"/>
          <w:szCs w:val="24"/>
        </w:rPr>
        <w:t>.</w:t>
      </w:r>
    </w:p>
    <w:p w14:paraId="1787DF7C" w14:textId="0B9807C1"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p>
    <w:p w14:paraId="529565AC" w14:textId="3C000236" w:rsidR="00BD2909" w:rsidRPr="00F44833" w:rsidRDefault="00BD2909" w:rsidP="00EA169E">
      <w:pPr>
        <w:pStyle w:val="Heading2"/>
        <w:rPr>
          <w:rFonts w:cs="Segoe UI"/>
          <w:sz w:val="16"/>
          <w:szCs w:val="16"/>
        </w:rPr>
      </w:pPr>
      <w:bookmarkStart w:id="10" w:name="_Toc215153268"/>
      <w:r w:rsidRPr="00F44833">
        <w:rPr>
          <w:rStyle w:val="normaltextrun"/>
          <w:rFonts w:cs="Arial"/>
          <w:color w:val="0F4761"/>
        </w:rPr>
        <w:t xml:space="preserve">2.4 </w:t>
      </w:r>
      <w:r w:rsidR="00334039" w:rsidRPr="00334039">
        <w:t>Alcohol and the World Health Organisation.</w:t>
      </w:r>
      <w:bookmarkEnd w:id="10"/>
      <w:r w:rsidR="00334039" w:rsidRPr="00334039">
        <w:t xml:space="preserve"> </w:t>
      </w:r>
    </w:p>
    <w:p w14:paraId="315E5FB7" w14:textId="20F56BBB" w:rsidR="004221AA" w:rsidRDefault="004221AA" w:rsidP="004221AA">
      <w:pPr>
        <w:rPr>
          <w:rFonts w:ascii="Arial" w:hAnsi="Arial" w:cs="Arial"/>
          <w:szCs w:val="24"/>
        </w:rPr>
      </w:pPr>
      <w:r w:rsidRPr="004221AA">
        <w:rPr>
          <w:rFonts w:ascii="Arial" w:hAnsi="Arial" w:cs="Arial"/>
          <w:szCs w:val="24"/>
        </w:rPr>
        <w:t>Alcohol dependence is very strong. in the U</w:t>
      </w:r>
      <w:r w:rsidR="00985439">
        <w:rPr>
          <w:rFonts w:ascii="Arial" w:hAnsi="Arial" w:cs="Arial"/>
          <w:szCs w:val="24"/>
        </w:rPr>
        <w:t xml:space="preserve">nited </w:t>
      </w:r>
      <w:r w:rsidRPr="004221AA">
        <w:rPr>
          <w:rFonts w:ascii="Arial" w:hAnsi="Arial" w:cs="Arial"/>
          <w:szCs w:val="24"/>
        </w:rPr>
        <w:t>K</w:t>
      </w:r>
      <w:r w:rsidR="00985439">
        <w:rPr>
          <w:rFonts w:ascii="Arial" w:hAnsi="Arial" w:cs="Arial"/>
          <w:szCs w:val="24"/>
        </w:rPr>
        <w:t>ingdom</w:t>
      </w:r>
      <w:r w:rsidRPr="004221AA">
        <w:rPr>
          <w:rFonts w:ascii="Arial" w:hAnsi="Arial" w:cs="Arial"/>
          <w:szCs w:val="24"/>
        </w:rPr>
        <w:t xml:space="preserve"> </w:t>
      </w:r>
      <w:r>
        <w:rPr>
          <w:rFonts w:ascii="Arial" w:hAnsi="Arial" w:cs="Arial"/>
          <w:szCs w:val="24"/>
        </w:rPr>
        <w:t xml:space="preserve">regulation </w:t>
      </w:r>
      <w:r w:rsidRPr="004221AA">
        <w:rPr>
          <w:rFonts w:ascii="Arial" w:hAnsi="Arial" w:cs="Arial"/>
          <w:szCs w:val="24"/>
        </w:rPr>
        <w:t xml:space="preserve">has always </w:t>
      </w:r>
      <w:r>
        <w:rPr>
          <w:rFonts w:ascii="Arial" w:hAnsi="Arial" w:cs="Arial"/>
          <w:szCs w:val="24"/>
        </w:rPr>
        <w:t>kept</w:t>
      </w:r>
      <w:r w:rsidRPr="004221AA">
        <w:rPr>
          <w:rFonts w:ascii="Arial" w:hAnsi="Arial" w:cs="Arial"/>
          <w:szCs w:val="24"/>
        </w:rPr>
        <w:t xml:space="preserve"> </w:t>
      </w:r>
      <w:r>
        <w:rPr>
          <w:rFonts w:ascii="Arial" w:hAnsi="Arial" w:cs="Arial"/>
          <w:szCs w:val="24"/>
        </w:rPr>
        <w:t>a controlled</w:t>
      </w:r>
      <w:r w:rsidRPr="004221AA">
        <w:rPr>
          <w:rFonts w:ascii="Arial" w:hAnsi="Arial" w:cs="Arial"/>
          <w:szCs w:val="24"/>
        </w:rPr>
        <w:t xml:space="preserve"> alcohol sources. This is not always the case in other countries. In 2020 the B</w:t>
      </w:r>
      <w:r w:rsidR="001E3C9C">
        <w:rPr>
          <w:rFonts w:ascii="Arial" w:hAnsi="Arial" w:cs="Arial"/>
          <w:szCs w:val="24"/>
        </w:rPr>
        <w:t xml:space="preserve">ritish </w:t>
      </w:r>
      <w:r w:rsidRPr="004221AA">
        <w:rPr>
          <w:rFonts w:ascii="Arial" w:hAnsi="Arial" w:cs="Arial"/>
          <w:szCs w:val="24"/>
        </w:rPr>
        <w:t>B</w:t>
      </w:r>
      <w:r w:rsidR="001E3C9C">
        <w:rPr>
          <w:rFonts w:ascii="Arial" w:hAnsi="Arial" w:cs="Arial"/>
          <w:szCs w:val="24"/>
        </w:rPr>
        <w:t xml:space="preserve">roadcasting </w:t>
      </w:r>
      <w:r w:rsidR="001E3C9C" w:rsidRPr="004221AA">
        <w:rPr>
          <w:rFonts w:ascii="Arial" w:hAnsi="Arial" w:cs="Arial"/>
          <w:szCs w:val="24"/>
        </w:rPr>
        <w:t>C</w:t>
      </w:r>
      <w:r w:rsidR="001E3C9C">
        <w:rPr>
          <w:rFonts w:ascii="Arial" w:hAnsi="Arial" w:cs="Arial"/>
          <w:szCs w:val="24"/>
        </w:rPr>
        <w:t xml:space="preserve">ooperation (BBC) </w:t>
      </w:r>
      <w:r w:rsidR="001E3C9C" w:rsidRPr="004221AA">
        <w:rPr>
          <w:rFonts w:ascii="Arial" w:hAnsi="Arial" w:cs="Arial"/>
          <w:szCs w:val="24"/>
        </w:rPr>
        <w:t>reported</w:t>
      </w:r>
      <w:r w:rsidRPr="004221AA">
        <w:rPr>
          <w:rFonts w:ascii="Arial" w:hAnsi="Arial" w:cs="Arial"/>
          <w:szCs w:val="24"/>
        </w:rPr>
        <w:t xml:space="preserve"> on India toxic alcohol, At least </w:t>
      </w:r>
      <w:r w:rsidR="00985439">
        <w:rPr>
          <w:rFonts w:ascii="Arial" w:hAnsi="Arial" w:cs="Arial"/>
          <w:szCs w:val="24"/>
        </w:rPr>
        <w:t xml:space="preserve">eighty six </w:t>
      </w:r>
      <w:r w:rsidR="00985439" w:rsidRPr="004221AA">
        <w:rPr>
          <w:rFonts w:ascii="Arial" w:hAnsi="Arial" w:cs="Arial"/>
          <w:szCs w:val="24"/>
        </w:rPr>
        <w:t>people</w:t>
      </w:r>
      <w:r w:rsidRPr="004221AA">
        <w:rPr>
          <w:rFonts w:ascii="Arial" w:hAnsi="Arial" w:cs="Arial"/>
          <w:szCs w:val="24"/>
        </w:rPr>
        <w:t xml:space="preserve"> had dies as a result of drinking illegally made alcohol. This is common in India where Hundreds of people die each year from drinking bootleg alcohol. </w:t>
      </w:r>
      <w:r>
        <w:rPr>
          <w:rFonts w:ascii="Arial" w:hAnsi="Arial" w:cs="Arial"/>
          <w:szCs w:val="24"/>
        </w:rPr>
        <w:t xml:space="preserve"> But all alcohol is harmful long-term</w:t>
      </w:r>
    </w:p>
    <w:p w14:paraId="3CBD36CE" w14:textId="17588D78" w:rsidR="00191069" w:rsidRPr="00880DDC" w:rsidRDefault="00191069" w:rsidP="004221AA">
      <w:pPr>
        <w:rPr>
          <w:rFonts w:ascii="Arial" w:eastAsia="Calibri Light" w:hAnsi="Arial" w:cs="Arial"/>
        </w:rPr>
      </w:pPr>
      <w:r w:rsidRPr="00880DDC">
        <w:rPr>
          <w:rFonts w:ascii="Arial" w:hAnsi="Arial" w:cs="Arial"/>
        </w:rPr>
        <w:t xml:space="preserve">The effects of alcohol are a global issue. </w:t>
      </w:r>
      <w:r w:rsidR="00334039" w:rsidRPr="00334039">
        <w:rPr>
          <w:rFonts w:ascii="Arial" w:eastAsia="Calibri Light" w:hAnsi="Arial" w:cs="Arial"/>
          <w:kern w:val="0"/>
          <w14:ligatures w14:val="none"/>
        </w:rPr>
        <w:t xml:space="preserve">The World Health </w:t>
      </w:r>
      <w:r w:rsidR="001E3C9C" w:rsidRPr="00334039">
        <w:rPr>
          <w:rFonts w:ascii="Arial" w:eastAsia="Calibri Light" w:hAnsi="Arial" w:cs="Arial"/>
          <w:kern w:val="0"/>
          <w14:ligatures w14:val="none"/>
        </w:rPr>
        <w:t>Organisation</w:t>
      </w:r>
      <w:r w:rsidR="001E3C9C">
        <w:rPr>
          <w:rFonts w:ascii="Arial" w:eastAsia="Calibri Light" w:hAnsi="Arial" w:cs="Arial"/>
          <w:kern w:val="0"/>
          <w14:ligatures w14:val="none"/>
        </w:rPr>
        <w:t xml:space="preserve"> (WHO)</w:t>
      </w:r>
      <w:r w:rsidR="00334039" w:rsidRPr="00334039">
        <w:rPr>
          <w:rFonts w:ascii="Arial" w:eastAsia="Calibri Light" w:hAnsi="Arial" w:cs="Arial"/>
          <w:kern w:val="0"/>
          <w14:ligatures w14:val="none"/>
        </w:rPr>
        <w:t xml:space="preserve"> report that alcohol dependence effects </w:t>
      </w:r>
      <w:r w:rsidR="00985439">
        <w:rPr>
          <w:rFonts w:ascii="Arial" w:eastAsia="Calibri Light" w:hAnsi="Arial" w:cs="Arial"/>
          <w:kern w:val="0"/>
          <w14:ligatures w14:val="none"/>
        </w:rPr>
        <w:t>two hundred and nine</w:t>
      </w:r>
      <w:r w:rsidR="00334039" w:rsidRPr="00334039">
        <w:rPr>
          <w:rFonts w:ascii="Arial" w:eastAsia="Calibri Light" w:hAnsi="Arial" w:cs="Arial"/>
          <w:kern w:val="0"/>
          <w14:ligatures w14:val="none"/>
        </w:rPr>
        <w:t xml:space="preserve"> Million people. In 2019, of a total of </w:t>
      </w:r>
      <w:r w:rsidR="00985439">
        <w:rPr>
          <w:rFonts w:ascii="Arial" w:eastAsia="Calibri Light" w:hAnsi="Arial" w:cs="Arial"/>
          <w:kern w:val="0"/>
          <w14:ligatures w14:val="none"/>
        </w:rPr>
        <w:t xml:space="preserve">two hundred and ninety- eight thousand </w:t>
      </w:r>
      <w:r w:rsidR="00334039" w:rsidRPr="00334039">
        <w:rPr>
          <w:rFonts w:ascii="Arial" w:eastAsia="Calibri Light" w:hAnsi="Arial" w:cs="Arial"/>
          <w:kern w:val="0"/>
          <w14:ligatures w14:val="none"/>
        </w:rPr>
        <w:t xml:space="preserve">deaths from alcohol-related road crashes, </w:t>
      </w:r>
      <w:r w:rsidR="00985439">
        <w:rPr>
          <w:rFonts w:ascii="Arial" w:eastAsia="Calibri Light" w:hAnsi="Arial" w:cs="Arial"/>
          <w:kern w:val="0"/>
          <w14:ligatures w14:val="none"/>
        </w:rPr>
        <w:t>one hundred and fifty -six thousand</w:t>
      </w:r>
      <w:r w:rsidR="00334039" w:rsidRPr="00334039">
        <w:rPr>
          <w:rFonts w:ascii="Arial" w:eastAsia="Calibri Light" w:hAnsi="Arial" w:cs="Arial"/>
          <w:kern w:val="0"/>
          <w14:ligatures w14:val="none"/>
        </w:rPr>
        <w:t xml:space="preserve"> deaths were caused by someone else’s drinking. It was reported </w:t>
      </w:r>
      <w:r w:rsidRPr="00880DDC">
        <w:rPr>
          <w:rFonts w:ascii="Arial" w:eastAsia="Calibri Light" w:hAnsi="Arial" w:cs="Arial"/>
        </w:rPr>
        <w:t xml:space="preserve">that alcohol was </w:t>
      </w:r>
      <w:r w:rsidR="00334039" w:rsidRPr="00334039">
        <w:rPr>
          <w:rFonts w:ascii="Arial" w:eastAsia="Calibri Light" w:hAnsi="Arial" w:cs="Arial"/>
          <w:kern w:val="0"/>
          <w14:ligatures w14:val="none"/>
        </w:rPr>
        <w:t xml:space="preserve">responsible </w:t>
      </w:r>
      <w:r w:rsidR="008D2911" w:rsidRPr="00334039">
        <w:rPr>
          <w:rFonts w:ascii="Arial" w:eastAsia="Calibri Light" w:hAnsi="Arial" w:cs="Arial"/>
          <w:kern w:val="0"/>
          <w14:ligatures w14:val="none"/>
        </w:rPr>
        <w:t>for</w:t>
      </w:r>
      <w:r w:rsidR="008D2911">
        <w:rPr>
          <w:rFonts w:ascii="Arial" w:eastAsia="Calibri Light" w:hAnsi="Arial" w:cs="Arial"/>
          <w:kern w:val="0"/>
          <w14:ligatures w14:val="none"/>
        </w:rPr>
        <w:t xml:space="preserve"> six</w:t>
      </w:r>
      <w:r w:rsidR="00985439">
        <w:rPr>
          <w:rFonts w:ascii="Arial" w:eastAsia="Calibri Light" w:hAnsi="Arial" w:cs="Arial"/>
          <w:kern w:val="0"/>
          <w14:ligatures w14:val="none"/>
        </w:rPr>
        <w:t xml:space="preserve"> point</w:t>
      </w:r>
      <w:r w:rsidR="008D2911">
        <w:rPr>
          <w:rFonts w:ascii="Arial" w:eastAsia="Calibri Light" w:hAnsi="Arial" w:cs="Arial"/>
          <w:kern w:val="0"/>
          <w14:ligatures w14:val="none"/>
        </w:rPr>
        <w:t xml:space="preserve"> seven </w:t>
      </w:r>
      <w:r w:rsidR="00334039" w:rsidRPr="00334039">
        <w:rPr>
          <w:rFonts w:ascii="Arial" w:eastAsia="Calibri Light" w:hAnsi="Arial" w:cs="Arial"/>
          <w:kern w:val="0"/>
          <w14:ligatures w14:val="none"/>
        </w:rPr>
        <w:t xml:space="preserve">of all deaths among men and </w:t>
      </w:r>
      <w:r w:rsidR="00985439">
        <w:rPr>
          <w:rFonts w:ascii="Arial" w:eastAsia="Calibri Light" w:hAnsi="Arial" w:cs="Arial"/>
          <w:kern w:val="0"/>
          <w14:ligatures w14:val="none"/>
        </w:rPr>
        <w:t xml:space="preserve">two point four percent </w:t>
      </w:r>
      <w:r w:rsidR="00334039" w:rsidRPr="00334039">
        <w:rPr>
          <w:rFonts w:ascii="Arial" w:eastAsia="Calibri Light" w:hAnsi="Arial" w:cs="Arial"/>
          <w:kern w:val="0"/>
          <w14:ligatures w14:val="none"/>
        </w:rPr>
        <w:t>of all deaths among women. </w:t>
      </w:r>
      <w:r w:rsidRPr="00880DDC">
        <w:rPr>
          <w:rFonts w:ascii="Arial" w:eastAsia="Calibri Light" w:hAnsi="Arial" w:cs="Arial"/>
        </w:rPr>
        <w:t xml:space="preserve"> It is a global concern. The World Health </w:t>
      </w:r>
      <w:r w:rsidR="001E3C9C" w:rsidRPr="00880DDC">
        <w:rPr>
          <w:rFonts w:ascii="Arial" w:eastAsia="Calibri Light" w:hAnsi="Arial" w:cs="Arial"/>
        </w:rPr>
        <w:t>organisation</w:t>
      </w:r>
      <w:r w:rsidR="001E3C9C">
        <w:rPr>
          <w:rFonts w:ascii="Arial" w:eastAsia="Calibri Light" w:hAnsi="Arial" w:cs="Arial"/>
          <w:kern w:val="0"/>
          <w14:ligatures w14:val="none"/>
        </w:rPr>
        <w:t xml:space="preserve"> (WHO)</w:t>
      </w:r>
      <w:r w:rsidR="001E3C9C" w:rsidRPr="00334039">
        <w:rPr>
          <w:rFonts w:ascii="Arial" w:eastAsia="Calibri Light" w:hAnsi="Arial" w:cs="Arial"/>
          <w:kern w:val="0"/>
          <w14:ligatures w14:val="none"/>
        </w:rPr>
        <w:t xml:space="preserve"> </w:t>
      </w:r>
      <w:r w:rsidR="001E3C9C" w:rsidRPr="00880DDC">
        <w:rPr>
          <w:rFonts w:ascii="Arial" w:eastAsia="Calibri Light" w:hAnsi="Arial" w:cs="Arial"/>
        </w:rPr>
        <w:t>has</w:t>
      </w:r>
      <w:r w:rsidRPr="00880DDC">
        <w:rPr>
          <w:rFonts w:ascii="Arial" w:eastAsia="Calibri Light" w:hAnsi="Arial" w:cs="Arial"/>
        </w:rPr>
        <w:t xml:space="preserve"> </w:t>
      </w:r>
      <w:r w:rsidR="00880DDC" w:rsidRPr="00880DDC">
        <w:rPr>
          <w:rFonts w:ascii="Arial" w:eastAsia="Calibri Light" w:hAnsi="Arial" w:cs="Arial"/>
        </w:rPr>
        <w:t>issued</w:t>
      </w:r>
      <w:r w:rsidRPr="00880DDC">
        <w:rPr>
          <w:rFonts w:ascii="Arial" w:eastAsia="Calibri Light" w:hAnsi="Arial" w:cs="Arial"/>
        </w:rPr>
        <w:t xml:space="preserve"> a fact sheet for alcohol to specify its physical effects.</w:t>
      </w:r>
    </w:p>
    <w:p w14:paraId="1089125F" w14:textId="61FC6B7F" w:rsidR="00191069" w:rsidRPr="00880DDC" w:rsidRDefault="008D2911" w:rsidP="006E7719">
      <w:pPr>
        <w:pStyle w:val="paragraph"/>
        <w:numPr>
          <w:ilvl w:val="0"/>
          <w:numId w:val="26"/>
        </w:numPr>
        <w:spacing w:after="0" w:line="360" w:lineRule="auto"/>
        <w:jc w:val="both"/>
        <w:textAlignment w:val="baseline"/>
        <w:rPr>
          <w:rFonts w:ascii="Arial" w:eastAsia="Calibri Light" w:hAnsi="Arial" w:cs="Arial"/>
          <w:sz w:val="22"/>
          <w:szCs w:val="22"/>
        </w:rPr>
      </w:pPr>
      <w:r>
        <w:rPr>
          <w:rFonts w:ascii="Arial" w:eastAsia="Calibri Light" w:hAnsi="Arial" w:cs="Arial"/>
          <w:sz w:val="22"/>
          <w:szCs w:val="22"/>
        </w:rPr>
        <w:t>P</w:t>
      </w:r>
      <w:r w:rsidR="00191069" w:rsidRPr="00880DDC">
        <w:rPr>
          <w:rFonts w:ascii="Arial" w:eastAsia="Calibri Light" w:hAnsi="Arial" w:cs="Arial"/>
          <w:sz w:val="22"/>
          <w:szCs w:val="22"/>
        </w:rPr>
        <w:t>sychoactive means it alters psychological functioning by affecting the central nervous system. It changes brain function and can alter perception, mood, consciousness, or behaviour.</w:t>
      </w:r>
    </w:p>
    <w:p w14:paraId="1D3BF28C" w14:textId="306B58EA" w:rsidR="00191069" w:rsidRPr="00880DDC" w:rsidRDefault="00191069" w:rsidP="006E7719">
      <w:pPr>
        <w:pStyle w:val="paragraph"/>
        <w:numPr>
          <w:ilvl w:val="0"/>
          <w:numId w:val="26"/>
        </w:numPr>
        <w:spacing w:after="0" w:line="360" w:lineRule="auto"/>
        <w:jc w:val="both"/>
        <w:textAlignment w:val="baseline"/>
        <w:rPr>
          <w:rFonts w:ascii="Arial" w:eastAsia="Calibri Light" w:hAnsi="Arial" w:cs="Arial"/>
          <w:sz w:val="22"/>
          <w:szCs w:val="22"/>
        </w:rPr>
      </w:pPr>
      <w:r w:rsidRPr="00880DDC">
        <w:rPr>
          <w:rFonts w:ascii="Arial" w:eastAsia="Calibri Light" w:hAnsi="Arial" w:cs="Arial"/>
          <w:sz w:val="22"/>
          <w:szCs w:val="22"/>
        </w:rPr>
        <w:t>Toxic means poisonous or harmful.</w:t>
      </w:r>
    </w:p>
    <w:p w14:paraId="6B7FCD14" w14:textId="5DC323C7" w:rsidR="00191069" w:rsidRPr="00334039" w:rsidRDefault="00880DDC" w:rsidP="006E7719">
      <w:pPr>
        <w:pStyle w:val="paragraph"/>
        <w:numPr>
          <w:ilvl w:val="0"/>
          <w:numId w:val="26"/>
        </w:numPr>
        <w:spacing w:line="360" w:lineRule="auto"/>
        <w:jc w:val="both"/>
        <w:textAlignment w:val="baseline"/>
        <w:rPr>
          <w:rFonts w:ascii="Arial" w:hAnsi="Arial" w:cs="Arial"/>
          <w:sz w:val="22"/>
          <w:szCs w:val="22"/>
        </w:rPr>
      </w:pPr>
      <w:r w:rsidRPr="00880DDC">
        <w:rPr>
          <w:rFonts w:ascii="Arial" w:eastAsia="Calibri Light" w:hAnsi="Arial" w:cs="Arial"/>
          <w:sz w:val="22"/>
          <w:szCs w:val="22"/>
        </w:rPr>
        <w:t>C</w:t>
      </w:r>
      <w:r w:rsidRPr="00334039">
        <w:rPr>
          <w:rFonts w:ascii="Arial" w:eastAsia="Calibri Light" w:hAnsi="Arial" w:cs="Arial"/>
          <w:sz w:val="22"/>
          <w:szCs w:val="22"/>
        </w:rPr>
        <w:t>arcinogen</w:t>
      </w:r>
      <w:r w:rsidRPr="00880DDC">
        <w:rPr>
          <w:rFonts w:ascii="Arial" w:eastAsia="Calibri Light" w:hAnsi="Arial" w:cs="Arial"/>
          <w:sz w:val="22"/>
          <w:szCs w:val="22"/>
        </w:rPr>
        <w:t xml:space="preserve"> cause cancers.</w:t>
      </w:r>
    </w:p>
    <w:p w14:paraId="1E04A139" w14:textId="29F23B7A" w:rsidR="00D77724" w:rsidRPr="0098614D" w:rsidRDefault="00334039" w:rsidP="0098614D">
      <w:pPr>
        <w:pStyle w:val="paragraph"/>
        <w:spacing w:after="0" w:line="360" w:lineRule="auto"/>
        <w:jc w:val="both"/>
        <w:textAlignment w:val="baseline"/>
        <w:rPr>
          <w:rFonts w:ascii="Arial" w:eastAsia="Calibri Light" w:hAnsi="Arial" w:cs="Arial"/>
          <w:sz w:val="22"/>
          <w:szCs w:val="22"/>
        </w:rPr>
      </w:pPr>
      <w:r w:rsidRPr="00334039">
        <w:rPr>
          <w:rFonts w:ascii="Arial" w:eastAsia="Calibri Light" w:hAnsi="Arial" w:cs="Arial"/>
          <w:sz w:val="22"/>
          <w:szCs w:val="22"/>
        </w:rPr>
        <w:t xml:space="preserve">Alcohol is a toxic, psychoactive, </w:t>
      </w:r>
      <w:r w:rsidR="00191069" w:rsidRPr="00880DDC">
        <w:rPr>
          <w:rFonts w:ascii="Arial" w:eastAsia="Calibri Light" w:hAnsi="Arial" w:cs="Arial"/>
          <w:sz w:val="22"/>
          <w:szCs w:val="22"/>
        </w:rPr>
        <w:t>chemical.</w:t>
      </w:r>
      <w:r w:rsidR="00D77724">
        <w:rPr>
          <w:rFonts w:ascii="Arial" w:eastAsia="Calibri Light" w:hAnsi="Arial" w:cs="Arial"/>
          <w:sz w:val="22"/>
          <w:szCs w:val="22"/>
        </w:rPr>
        <w:t xml:space="preserve"> </w:t>
      </w:r>
      <w:r w:rsidRPr="00334039">
        <w:rPr>
          <w:rFonts w:ascii="Arial" w:eastAsia="Calibri Light" w:hAnsi="Arial" w:cs="Arial"/>
          <w:sz w:val="22"/>
          <w:szCs w:val="22"/>
        </w:rPr>
        <w:t>It produces dependence</w:t>
      </w:r>
      <w:r w:rsidR="00D77724">
        <w:rPr>
          <w:rFonts w:ascii="Arial" w:eastAsia="Calibri Light" w:hAnsi="Arial" w:cs="Arial"/>
          <w:sz w:val="22"/>
          <w:szCs w:val="22"/>
        </w:rPr>
        <w:t xml:space="preserve"> in its users. There are major health considerations. It i</w:t>
      </w:r>
      <w:r w:rsidRPr="00334039">
        <w:rPr>
          <w:rFonts w:ascii="Arial" w:eastAsia="Calibri Light" w:hAnsi="Arial" w:cs="Arial"/>
          <w:sz w:val="22"/>
          <w:szCs w:val="22"/>
        </w:rPr>
        <w:t xml:space="preserve">s classified as a Group 1 carcinogen like asbestos, radiation and </w:t>
      </w:r>
      <w:r w:rsidR="008D2911" w:rsidRPr="00334039">
        <w:rPr>
          <w:rFonts w:ascii="Arial" w:eastAsia="Calibri Light" w:hAnsi="Arial" w:cs="Arial"/>
          <w:sz w:val="22"/>
          <w:szCs w:val="22"/>
        </w:rPr>
        <w:t>tobacco.</w:t>
      </w:r>
      <w:r w:rsidR="008D2911" w:rsidRPr="00880DDC">
        <w:rPr>
          <w:rFonts w:ascii="Arial" w:eastAsia="Calibri Light" w:hAnsi="Arial" w:cs="Arial"/>
          <w:sz w:val="22"/>
          <w:szCs w:val="22"/>
        </w:rPr>
        <w:t xml:space="preserve"> In</w:t>
      </w:r>
      <w:r w:rsidR="00880DDC" w:rsidRPr="00880DDC">
        <w:rPr>
          <w:rFonts w:ascii="Arial" w:eastAsia="Calibri Light" w:hAnsi="Arial" w:cs="Arial"/>
          <w:sz w:val="22"/>
          <w:szCs w:val="22"/>
        </w:rPr>
        <w:t xml:space="preserve"> a news release ‘</w:t>
      </w:r>
      <w:r w:rsidRPr="00334039">
        <w:rPr>
          <w:rFonts w:ascii="Arial" w:eastAsia="Calibri Light" w:hAnsi="Arial" w:cs="Arial"/>
          <w:sz w:val="22"/>
          <w:szCs w:val="22"/>
        </w:rPr>
        <w:t>There is no level of alcohol that is safe for our health</w:t>
      </w:r>
      <w:r w:rsidR="00880DDC" w:rsidRPr="00880DDC">
        <w:rPr>
          <w:rFonts w:ascii="Arial" w:eastAsia="Calibri Light" w:hAnsi="Arial" w:cs="Arial"/>
          <w:sz w:val="22"/>
          <w:szCs w:val="22"/>
        </w:rPr>
        <w:t>’</w:t>
      </w:r>
      <w:r w:rsidRPr="00334039">
        <w:rPr>
          <w:rFonts w:ascii="Arial" w:eastAsia="Calibri Light" w:hAnsi="Arial" w:cs="Arial"/>
          <w:sz w:val="22"/>
          <w:szCs w:val="22"/>
        </w:rPr>
        <w:t xml:space="preserve">, </w:t>
      </w:r>
      <w:r w:rsidR="00880DDC" w:rsidRPr="00334039">
        <w:rPr>
          <w:rFonts w:ascii="Arial" w:eastAsia="Calibri Light" w:hAnsi="Arial" w:cs="Arial"/>
          <w:sz w:val="22"/>
          <w:szCs w:val="22"/>
        </w:rPr>
        <w:t xml:space="preserve">WHO (2023) </w:t>
      </w:r>
      <w:r w:rsidR="00D77724" w:rsidRPr="0098614D">
        <w:rPr>
          <w:rFonts w:ascii="Arial" w:eastAsia="Calibri Light" w:hAnsi="Arial" w:cs="Arial"/>
          <w:sz w:val="22"/>
          <w:szCs w:val="22"/>
        </w:rPr>
        <w:t>The W</w:t>
      </w:r>
      <w:r w:rsidR="008D2911">
        <w:rPr>
          <w:rFonts w:ascii="Arial" w:eastAsia="Calibri Light" w:hAnsi="Arial" w:cs="Arial"/>
          <w:sz w:val="22"/>
          <w:szCs w:val="22"/>
        </w:rPr>
        <w:t>orld Health Organisation</w:t>
      </w:r>
      <w:r w:rsidR="001E3C9C">
        <w:rPr>
          <w:rFonts w:ascii="Arial" w:eastAsia="Calibri Light" w:hAnsi="Arial" w:cs="Arial"/>
          <w:sz w:val="22"/>
          <w:szCs w:val="22"/>
        </w:rPr>
        <w:t xml:space="preserve"> </w:t>
      </w:r>
      <w:r w:rsidR="001E3C9C">
        <w:rPr>
          <w:rFonts w:ascii="Arial" w:eastAsia="Calibri Light" w:hAnsi="Arial" w:cs="Arial"/>
        </w:rPr>
        <w:t>(</w:t>
      </w:r>
      <w:r w:rsidR="004029D3">
        <w:rPr>
          <w:rFonts w:ascii="Arial" w:eastAsia="Calibri Light" w:hAnsi="Arial" w:cs="Arial"/>
        </w:rPr>
        <w:t>WHO)</w:t>
      </w:r>
      <w:r w:rsidR="004029D3" w:rsidRPr="00334039">
        <w:rPr>
          <w:rFonts w:ascii="Arial" w:eastAsia="Calibri Light" w:hAnsi="Arial" w:cs="Arial"/>
        </w:rPr>
        <w:t xml:space="preserve"> </w:t>
      </w:r>
      <w:r w:rsidR="004029D3" w:rsidRPr="0098614D">
        <w:rPr>
          <w:rFonts w:ascii="Arial" w:eastAsia="Calibri Light" w:hAnsi="Arial" w:cs="Arial"/>
          <w:sz w:val="22"/>
          <w:szCs w:val="22"/>
        </w:rPr>
        <w:t>also</w:t>
      </w:r>
      <w:r w:rsidR="00D77724" w:rsidRPr="0098614D">
        <w:rPr>
          <w:rFonts w:ascii="Arial" w:eastAsia="Calibri Light" w:hAnsi="Arial" w:cs="Arial"/>
          <w:sz w:val="22"/>
          <w:szCs w:val="22"/>
        </w:rPr>
        <w:t xml:space="preserve"> list </w:t>
      </w:r>
      <w:r w:rsidR="008D2911" w:rsidRPr="0098614D">
        <w:rPr>
          <w:rFonts w:ascii="Arial" w:eastAsia="Calibri Light" w:hAnsi="Arial" w:cs="Arial"/>
          <w:sz w:val="22"/>
          <w:szCs w:val="22"/>
        </w:rPr>
        <w:t>a few</w:t>
      </w:r>
      <w:r w:rsidR="00D77724" w:rsidRPr="0098614D">
        <w:rPr>
          <w:rFonts w:ascii="Arial" w:eastAsia="Calibri Light" w:hAnsi="Arial" w:cs="Arial"/>
          <w:sz w:val="22"/>
          <w:szCs w:val="22"/>
        </w:rPr>
        <w:t xml:space="preserve"> other harmful facts about alcohol. </w:t>
      </w:r>
      <w:r w:rsidR="00D77724" w:rsidRPr="0098614D">
        <w:rPr>
          <w:rFonts w:ascii="Arial" w:eastAsia="Calibri Light" w:hAnsi="Arial" w:cs="Arial"/>
          <w:sz w:val="22"/>
          <w:szCs w:val="22"/>
        </w:rPr>
        <w:lastRenderedPageBreak/>
        <w:t>During pregnancy a</w:t>
      </w:r>
      <w:r w:rsidR="00D77724" w:rsidRPr="00334039">
        <w:rPr>
          <w:rFonts w:ascii="Arial" w:eastAsia="Calibri Light" w:hAnsi="Arial" w:cs="Arial"/>
          <w:sz w:val="22"/>
          <w:szCs w:val="22"/>
        </w:rPr>
        <w:t xml:space="preserve">lcohol consumption </w:t>
      </w:r>
      <w:r w:rsidR="00D77724" w:rsidRPr="0098614D">
        <w:rPr>
          <w:rFonts w:ascii="Arial" w:eastAsia="Calibri Light" w:hAnsi="Arial" w:cs="Arial"/>
          <w:sz w:val="22"/>
          <w:szCs w:val="22"/>
        </w:rPr>
        <w:t xml:space="preserve">gives a risk of </w:t>
      </w:r>
      <w:r w:rsidR="00D77724" w:rsidRPr="00334039">
        <w:rPr>
          <w:rFonts w:ascii="Arial" w:eastAsia="Calibri Light" w:hAnsi="Arial" w:cs="Arial"/>
          <w:sz w:val="22"/>
          <w:szCs w:val="22"/>
        </w:rPr>
        <w:t>having a child with fetal alcohol spectrum disorders (FASD</w:t>
      </w:r>
      <w:r w:rsidR="00D77724" w:rsidRPr="0098614D">
        <w:rPr>
          <w:rFonts w:ascii="Arial" w:eastAsia="Calibri Light" w:hAnsi="Arial" w:cs="Arial"/>
          <w:sz w:val="22"/>
          <w:szCs w:val="22"/>
        </w:rPr>
        <w:t>). It also th</w:t>
      </w:r>
      <w:r w:rsidR="00D77724" w:rsidRPr="00334039">
        <w:rPr>
          <w:rFonts w:ascii="Arial" w:eastAsia="Calibri Light" w:hAnsi="Arial" w:cs="Arial"/>
          <w:sz w:val="22"/>
          <w:szCs w:val="22"/>
        </w:rPr>
        <w:t>e risk</w:t>
      </w:r>
      <w:r w:rsidR="00D77724" w:rsidRPr="0098614D">
        <w:rPr>
          <w:rFonts w:ascii="Arial" w:eastAsia="Calibri Light" w:hAnsi="Arial" w:cs="Arial"/>
          <w:sz w:val="22"/>
          <w:szCs w:val="22"/>
        </w:rPr>
        <w:t xml:space="preserve"> of </w:t>
      </w:r>
      <w:r w:rsidR="00D77724" w:rsidRPr="00334039">
        <w:rPr>
          <w:rFonts w:ascii="Arial" w:eastAsia="Calibri Light" w:hAnsi="Arial" w:cs="Arial"/>
          <w:sz w:val="22"/>
          <w:szCs w:val="22"/>
        </w:rPr>
        <w:t>miscarriage, stillbirth and premature delivery. </w:t>
      </w:r>
      <w:r w:rsidR="00D77724" w:rsidRPr="0098614D">
        <w:rPr>
          <w:rFonts w:ascii="Arial" w:eastAsia="Calibri Light" w:hAnsi="Arial" w:cs="Arial"/>
          <w:sz w:val="22"/>
          <w:szCs w:val="22"/>
        </w:rPr>
        <w:t xml:space="preserve"> </w:t>
      </w:r>
      <w:r w:rsidR="00D77724" w:rsidRPr="00334039">
        <w:rPr>
          <w:rFonts w:ascii="Arial" w:eastAsia="Calibri Light" w:hAnsi="Arial" w:cs="Arial"/>
          <w:sz w:val="22"/>
          <w:szCs w:val="22"/>
        </w:rPr>
        <w:t>Alcohol consumption can impact the incidence of diseases, injuries and other health conditions, but also on their outcomes and how these evolve over time.</w:t>
      </w:r>
      <w:r w:rsidR="00D77724" w:rsidRPr="0098614D">
        <w:rPr>
          <w:rFonts w:ascii="Arial" w:eastAsia="Calibri Light" w:hAnsi="Arial" w:cs="Arial"/>
          <w:sz w:val="22"/>
          <w:szCs w:val="22"/>
        </w:rPr>
        <w:t xml:space="preserve"> It is a cause of </w:t>
      </w:r>
      <w:r w:rsidR="00EA169E" w:rsidRPr="0098614D">
        <w:rPr>
          <w:rFonts w:ascii="Arial" w:eastAsia="Calibri Light" w:hAnsi="Arial" w:cs="Arial"/>
          <w:sz w:val="22"/>
          <w:szCs w:val="22"/>
        </w:rPr>
        <w:t>o</w:t>
      </w:r>
      <w:r w:rsidR="00D77724" w:rsidRPr="0098614D">
        <w:rPr>
          <w:rFonts w:ascii="Arial" w:eastAsia="Calibri Light" w:hAnsi="Arial" w:cs="Arial"/>
          <w:sz w:val="22"/>
          <w:szCs w:val="22"/>
        </w:rPr>
        <w:t>the</w:t>
      </w:r>
      <w:r w:rsidR="00EA169E" w:rsidRPr="0098614D">
        <w:rPr>
          <w:rFonts w:ascii="Arial" w:eastAsia="Calibri Light" w:hAnsi="Arial" w:cs="Arial"/>
          <w:sz w:val="22"/>
          <w:szCs w:val="22"/>
        </w:rPr>
        <w:t>r</w:t>
      </w:r>
      <w:r w:rsidR="00D77724" w:rsidRPr="0098614D">
        <w:rPr>
          <w:rFonts w:ascii="Arial" w:eastAsia="Calibri Light" w:hAnsi="Arial" w:cs="Arial"/>
          <w:sz w:val="22"/>
          <w:szCs w:val="22"/>
        </w:rPr>
        <w:t xml:space="preserve"> </w:t>
      </w:r>
      <w:r w:rsidR="00D77724" w:rsidRPr="00334039">
        <w:rPr>
          <w:rFonts w:ascii="Arial" w:eastAsia="Calibri Light" w:hAnsi="Arial" w:cs="Arial"/>
          <w:sz w:val="22"/>
          <w:szCs w:val="22"/>
        </w:rPr>
        <w:t>noncommunicable diseases</w:t>
      </w:r>
      <w:r w:rsidR="00D77724" w:rsidRPr="0098614D">
        <w:rPr>
          <w:rFonts w:ascii="Arial" w:eastAsia="Calibri Light" w:hAnsi="Arial" w:cs="Arial"/>
          <w:sz w:val="22"/>
          <w:szCs w:val="22"/>
        </w:rPr>
        <w:t xml:space="preserve"> (diabetes, coronary illness</w:t>
      </w:r>
      <w:r w:rsidR="00EA169E" w:rsidRPr="0098614D">
        <w:rPr>
          <w:rFonts w:ascii="Arial" w:eastAsia="Calibri Light" w:hAnsi="Arial" w:cs="Arial"/>
          <w:sz w:val="22"/>
          <w:szCs w:val="22"/>
        </w:rPr>
        <w:t>, liver illness)</w:t>
      </w:r>
      <w:r w:rsidR="008D2911">
        <w:rPr>
          <w:rFonts w:ascii="Arial" w:eastAsia="Calibri Light" w:hAnsi="Arial" w:cs="Arial"/>
          <w:sz w:val="22"/>
          <w:szCs w:val="22"/>
        </w:rPr>
        <w:t>.</w:t>
      </w:r>
    </w:p>
    <w:p w14:paraId="6A207672" w14:textId="4D645F14" w:rsidR="0098614D" w:rsidRPr="0098614D" w:rsidRDefault="00EA169E" w:rsidP="0098614D">
      <w:pPr>
        <w:pStyle w:val="paragraph"/>
        <w:spacing w:after="0" w:line="360" w:lineRule="auto"/>
        <w:jc w:val="both"/>
        <w:textAlignment w:val="baseline"/>
        <w:rPr>
          <w:rFonts w:ascii="Arial" w:eastAsia="Calibri Light" w:hAnsi="Arial" w:cs="Arial"/>
          <w:sz w:val="22"/>
          <w:szCs w:val="22"/>
        </w:rPr>
      </w:pPr>
      <w:r w:rsidRPr="00334039">
        <w:rPr>
          <w:rFonts w:ascii="Arial" w:eastAsia="Calibri Light" w:hAnsi="Arial" w:cs="Arial"/>
          <w:sz w:val="22"/>
          <w:szCs w:val="22"/>
        </w:rPr>
        <w:t>The W</w:t>
      </w:r>
      <w:r w:rsidR="008D2911">
        <w:rPr>
          <w:rFonts w:ascii="Arial" w:eastAsia="Calibri Light" w:hAnsi="Arial" w:cs="Arial"/>
          <w:sz w:val="22"/>
          <w:szCs w:val="22"/>
        </w:rPr>
        <w:t xml:space="preserve">orld </w:t>
      </w:r>
      <w:r w:rsidRPr="00334039">
        <w:rPr>
          <w:rFonts w:ascii="Arial" w:eastAsia="Calibri Light" w:hAnsi="Arial" w:cs="Arial"/>
          <w:sz w:val="22"/>
          <w:szCs w:val="22"/>
        </w:rPr>
        <w:t>H</w:t>
      </w:r>
      <w:r w:rsidR="008D2911">
        <w:rPr>
          <w:rFonts w:ascii="Arial" w:eastAsia="Calibri Light" w:hAnsi="Arial" w:cs="Arial"/>
          <w:sz w:val="22"/>
          <w:szCs w:val="22"/>
        </w:rPr>
        <w:t xml:space="preserve">ealth </w:t>
      </w:r>
      <w:r w:rsidRPr="00334039">
        <w:rPr>
          <w:rFonts w:ascii="Arial" w:eastAsia="Calibri Light" w:hAnsi="Arial" w:cs="Arial"/>
          <w:sz w:val="22"/>
          <w:szCs w:val="22"/>
        </w:rPr>
        <w:t>O</w:t>
      </w:r>
      <w:r w:rsidR="008D2911">
        <w:rPr>
          <w:rFonts w:ascii="Arial" w:eastAsia="Calibri Light" w:hAnsi="Arial" w:cs="Arial"/>
          <w:sz w:val="22"/>
          <w:szCs w:val="22"/>
        </w:rPr>
        <w:t>rganisation (WHO)</w:t>
      </w:r>
      <w:r w:rsidRPr="00334039">
        <w:rPr>
          <w:rFonts w:ascii="Arial" w:eastAsia="Calibri Light" w:hAnsi="Arial" w:cs="Arial"/>
          <w:sz w:val="22"/>
          <w:szCs w:val="22"/>
        </w:rPr>
        <w:t xml:space="preserve"> Global Information System on Alcohol and Health (GISAH) </w:t>
      </w:r>
      <w:r w:rsidRPr="0098614D">
        <w:rPr>
          <w:rFonts w:ascii="Arial" w:eastAsia="Calibri Light" w:hAnsi="Arial" w:cs="Arial"/>
          <w:sz w:val="22"/>
          <w:szCs w:val="22"/>
        </w:rPr>
        <w:t xml:space="preserve">collects </w:t>
      </w:r>
      <w:r w:rsidRPr="00334039">
        <w:rPr>
          <w:rFonts w:ascii="Arial" w:eastAsia="Calibri Light" w:hAnsi="Arial" w:cs="Arial"/>
          <w:sz w:val="22"/>
          <w:szCs w:val="22"/>
        </w:rPr>
        <w:t>data on levels and patterns of alcohol consumption</w:t>
      </w:r>
      <w:r w:rsidRPr="0098614D">
        <w:rPr>
          <w:rFonts w:ascii="Arial" w:eastAsia="Calibri Light" w:hAnsi="Arial" w:cs="Arial"/>
          <w:sz w:val="22"/>
          <w:szCs w:val="22"/>
        </w:rPr>
        <w:t xml:space="preserve">.   It collects information on how </w:t>
      </w:r>
      <w:r w:rsidRPr="00334039">
        <w:rPr>
          <w:rFonts w:ascii="Arial" w:eastAsia="Calibri Light" w:hAnsi="Arial" w:cs="Arial"/>
          <w:sz w:val="22"/>
          <w:szCs w:val="22"/>
        </w:rPr>
        <w:t>alcohol</w:t>
      </w:r>
      <w:r w:rsidRPr="0098614D">
        <w:rPr>
          <w:rFonts w:ascii="Arial" w:eastAsia="Calibri Light" w:hAnsi="Arial" w:cs="Arial"/>
          <w:sz w:val="22"/>
          <w:szCs w:val="22"/>
        </w:rPr>
        <w:t xml:space="preserve"> </w:t>
      </w:r>
      <w:r w:rsidRPr="00334039">
        <w:rPr>
          <w:rFonts w:ascii="Arial" w:eastAsia="Calibri Light" w:hAnsi="Arial" w:cs="Arial"/>
          <w:sz w:val="22"/>
          <w:szCs w:val="22"/>
        </w:rPr>
        <w:t>attribute</w:t>
      </w:r>
      <w:r w:rsidRPr="0098614D">
        <w:rPr>
          <w:rFonts w:ascii="Arial" w:eastAsia="Calibri Light" w:hAnsi="Arial" w:cs="Arial"/>
          <w:sz w:val="22"/>
          <w:szCs w:val="22"/>
        </w:rPr>
        <w:t xml:space="preserve">s to </w:t>
      </w:r>
      <w:r w:rsidR="0098614D" w:rsidRPr="0098614D">
        <w:rPr>
          <w:rFonts w:ascii="Arial" w:eastAsia="Calibri Light" w:hAnsi="Arial" w:cs="Arial"/>
          <w:sz w:val="22"/>
          <w:szCs w:val="22"/>
        </w:rPr>
        <w:t xml:space="preserve">health. It feed </w:t>
      </w:r>
      <w:r w:rsidRPr="00334039">
        <w:rPr>
          <w:rFonts w:ascii="Arial" w:eastAsia="Calibri Light" w:hAnsi="Arial" w:cs="Arial"/>
          <w:sz w:val="22"/>
          <w:szCs w:val="22"/>
        </w:rPr>
        <w:t xml:space="preserve">policy responses </w:t>
      </w:r>
      <w:r w:rsidR="0098614D" w:rsidRPr="0098614D">
        <w:rPr>
          <w:rFonts w:ascii="Arial" w:eastAsia="Calibri Light" w:hAnsi="Arial" w:cs="Arial"/>
          <w:sz w:val="22"/>
          <w:szCs w:val="22"/>
        </w:rPr>
        <w:t xml:space="preserve">into the Global Alcohol action plan. This </w:t>
      </w:r>
      <w:r w:rsidR="0098614D" w:rsidRPr="00334039">
        <w:rPr>
          <w:rFonts w:ascii="Arial" w:eastAsia="Calibri Light" w:hAnsi="Arial" w:cs="Arial"/>
          <w:sz w:val="22"/>
          <w:szCs w:val="22"/>
        </w:rPr>
        <w:t>seeks a reduction in the harmful use of alcohol by 2030</w:t>
      </w:r>
      <w:r w:rsidR="0098614D" w:rsidRPr="0098614D">
        <w:rPr>
          <w:rFonts w:ascii="Arial" w:eastAsia="Calibri Light" w:hAnsi="Arial" w:cs="Arial"/>
          <w:sz w:val="22"/>
          <w:szCs w:val="22"/>
        </w:rPr>
        <w:t xml:space="preserve">. It is </w:t>
      </w:r>
      <w:r w:rsidR="0098614D" w:rsidRPr="00334039">
        <w:rPr>
          <w:rFonts w:ascii="Arial" w:eastAsia="Calibri Light" w:hAnsi="Arial" w:cs="Arial"/>
          <w:sz w:val="22"/>
          <w:szCs w:val="22"/>
        </w:rPr>
        <w:t xml:space="preserve">endorsed by </w:t>
      </w:r>
      <w:r w:rsidR="008D2911" w:rsidRPr="00334039">
        <w:rPr>
          <w:rFonts w:ascii="Arial" w:eastAsia="Calibri Light" w:hAnsi="Arial" w:cs="Arial"/>
          <w:sz w:val="22"/>
          <w:szCs w:val="22"/>
        </w:rPr>
        <w:t>W</w:t>
      </w:r>
      <w:r w:rsidR="008D2911">
        <w:rPr>
          <w:rFonts w:ascii="Arial" w:eastAsia="Calibri Light" w:hAnsi="Arial" w:cs="Arial"/>
          <w:sz w:val="22"/>
          <w:szCs w:val="22"/>
        </w:rPr>
        <w:t xml:space="preserve">orld </w:t>
      </w:r>
      <w:r w:rsidR="008D2911" w:rsidRPr="00334039">
        <w:rPr>
          <w:rFonts w:ascii="Arial" w:eastAsia="Calibri Light" w:hAnsi="Arial" w:cs="Arial"/>
          <w:sz w:val="22"/>
          <w:szCs w:val="22"/>
        </w:rPr>
        <w:t>H</w:t>
      </w:r>
      <w:r w:rsidR="008D2911">
        <w:rPr>
          <w:rFonts w:ascii="Arial" w:eastAsia="Calibri Light" w:hAnsi="Arial" w:cs="Arial"/>
          <w:sz w:val="22"/>
          <w:szCs w:val="22"/>
        </w:rPr>
        <w:t xml:space="preserve">ealth </w:t>
      </w:r>
      <w:r w:rsidR="008D2911" w:rsidRPr="00334039">
        <w:rPr>
          <w:rFonts w:ascii="Arial" w:eastAsia="Calibri Light" w:hAnsi="Arial" w:cs="Arial"/>
          <w:sz w:val="22"/>
          <w:szCs w:val="22"/>
        </w:rPr>
        <w:t>O</w:t>
      </w:r>
      <w:r w:rsidR="008D2911">
        <w:rPr>
          <w:rFonts w:ascii="Arial" w:eastAsia="Calibri Light" w:hAnsi="Arial" w:cs="Arial"/>
          <w:sz w:val="22"/>
          <w:szCs w:val="22"/>
        </w:rPr>
        <w:t>rganisation</w:t>
      </w:r>
      <w:r w:rsidR="008D2911" w:rsidRPr="00334039">
        <w:rPr>
          <w:rFonts w:ascii="Arial" w:eastAsia="Calibri Light" w:hAnsi="Arial" w:cs="Arial"/>
          <w:sz w:val="22"/>
          <w:szCs w:val="22"/>
        </w:rPr>
        <w:t xml:space="preserve"> </w:t>
      </w:r>
      <w:r w:rsidR="008D2911">
        <w:rPr>
          <w:rFonts w:ascii="Arial" w:eastAsia="Calibri Light" w:hAnsi="Arial" w:cs="Arial"/>
          <w:sz w:val="22"/>
          <w:szCs w:val="22"/>
        </w:rPr>
        <w:t>(</w:t>
      </w:r>
      <w:r w:rsidR="0098614D" w:rsidRPr="00334039">
        <w:rPr>
          <w:rFonts w:ascii="Arial" w:eastAsia="Calibri Light" w:hAnsi="Arial" w:cs="Arial"/>
          <w:sz w:val="22"/>
          <w:szCs w:val="22"/>
        </w:rPr>
        <w:t>WHO</w:t>
      </w:r>
      <w:r w:rsidR="008D2911">
        <w:rPr>
          <w:rFonts w:ascii="Arial" w:eastAsia="Calibri Light" w:hAnsi="Arial" w:cs="Arial"/>
          <w:sz w:val="22"/>
          <w:szCs w:val="22"/>
        </w:rPr>
        <w:t>)</w:t>
      </w:r>
      <w:r w:rsidR="0098614D" w:rsidRPr="00334039">
        <w:rPr>
          <w:rFonts w:ascii="Arial" w:eastAsia="Calibri Light" w:hAnsi="Arial" w:cs="Arial"/>
          <w:sz w:val="22"/>
          <w:szCs w:val="22"/>
        </w:rPr>
        <w:t xml:space="preserve"> Member States</w:t>
      </w:r>
      <w:r w:rsidR="0098614D" w:rsidRPr="0098614D">
        <w:rPr>
          <w:rFonts w:ascii="Arial" w:eastAsia="Calibri Light" w:hAnsi="Arial" w:cs="Arial"/>
          <w:sz w:val="22"/>
          <w:szCs w:val="22"/>
        </w:rPr>
        <w:t xml:space="preserve"> as a S</w:t>
      </w:r>
      <w:r w:rsidR="0098614D" w:rsidRPr="00334039">
        <w:rPr>
          <w:rFonts w:ascii="Arial" w:eastAsia="Calibri Light" w:hAnsi="Arial" w:cs="Arial"/>
          <w:sz w:val="22"/>
          <w:szCs w:val="22"/>
        </w:rPr>
        <w:t>ustainable Development Target 3.</w:t>
      </w:r>
      <w:r w:rsidR="008D2911" w:rsidRPr="00334039">
        <w:rPr>
          <w:rFonts w:ascii="Arial" w:eastAsia="Calibri Light" w:hAnsi="Arial" w:cs="Arial"/>
          <w:sz w:val="22"/>
          <w:szCs w:val="22"/>
        </w:rPr>
        <w:t>5</w:t>
      </w:r>
      <w:r w:rsidR="008D2911" w:rsidRPr="0098614D">
        <w:rPr>
          <w:rFonts w:ascii="Arial" w:eastAsia="Calibri Light" w:hAnsi="Arial" w:cs="Arial"/>
          <w:sz w:val="22"/>
          <w:szCs w:val="22"/>
        </w:rPr>
        <w:t>. It</w:t>
      </w:r>
      <w:r w:rsidR="0098614D" w:rsidRPr="0098614D">
        <w:rPr>
          <w:rFonts w:ascii="Arial" w:eastAsia="Calibri Light" w:hAnsi="Arial" w:cs="Arial"/>
          <w:sz w:val="22"/>
          <w:szCs w:val="22"/>
        </w:rPr>
        <w:t xml:space="preserve"> also has </w:t>
      </w:r>
      <w:r w:rsidR="0098614D" w:rsidRPr="00334039">
        <w:rPr>
          <w:rFonts w:ascii="Arial" w:eastAsia="Calibri Light" w:hAnsi="Arial" w:cs="Arial"/>
          <w:sz w:val="22"/>
          <w:szCs w:val="22"/>
        </w:rPr>
        <w:t xml:space="preserve">The SAFER initiative, launched in 2018 by </w:t>
      </w:r>
      <w:r w:rsidR="008D2911" w:rsidRPr="00334039">
        <w:rPr>
          <w:rFonts w:ascii="Arial" w:eastAsia="Calibri Light" w:hAnsi="Arial" w:cs="Arial"/>
          <w:sz w:val="22"/>
          <w:szCs w:val="22"/>
        </w:rPr>
        <w:t>W</w:t>
      </w:r>
      <w:r w:rsidR="008D2911">
        <w:rPr>
          <w:rFonts w:ascii="Arial" w:eastAsia="Calibri Light" w:hAnsi="Arial" w:cs="Arial"/>
          <w:sz w:val="22"/>
          <w:szCs w:val="22"/>
        </w:rPr>
        <w:t xml:space="preserve">orld </w:t>
      </w:r>
      <w:r w:rsidR="008D2911" w:rsidRPr="00334039">
        <w:rPr>
          <w:rFonts w:ascii="Arial" w:eastAsia="Calibri Light" w:hAnsi="Arial" w:cs="Arial"/>
          <w:sz w:val="22"/>
          <w:szCs w:val="22"/>
        </w:rPr>
        <w:t>H</w:t>
      </w:r>
      <w:r w:rsidR="008D2911">
        <w:rPr>
          <w:rFonts w:ascii="Arial" w:eastAsia="Calibri Light" w:hAnsi="Arial" w:cs="Arial"/>
          <w:sz w:val="22"/>
          <w:szCs w:val="22"/>
        </w:rPr>
        <w:t xml:space="preserve">ealth </w:t>
      </w:r>
      <w:r w:rsidR="008D2911" w:rsidRPr="00334039">
        <w:rPr>
          <w:rFonts w:ascii="Arial" w:eastAsia="Calibri Light" w:hAnsi="Arial" w:cs="Arial"/>
          <w:sz w:val="22"/>
          <w:szCs w:val="22"/>
        </w:rPr>
        <w:t>O</w:t>
      </w:r>
      <w:r w:rsidR="008D2911">
        <w:rPr>
          <w:rFonts w:ascii="Arial" w:eastAsia="Calibri Light" w:hAnsi="Arial" w:cs="Arial"/>
          <w:sz w:val="22"/>
          <w:szCs w:val="22"/>
        </w:rPr>
        <w:t>rganisation</w:t>
      </w:r>
      <w:r w:rsidR="008D2911" w:rsidRPr="00334039">
        <w:rPr>
          <w:rFonts w:ascii="Arial" w:eastAsia="Calibri Light" w:hAnsi="Arial" w:cs="Arial"/>
          <w:sz w:val="22"/>
          <w:szCs w:val="22"/>
        </w:rPr>
        <w:t xml:space="preserve"> </w:t>
      </w:r>
      <w:r w:rsidR="008D2911">
        <w:rPr>
          <w:rFonts w:ascii="Arial" w:eastAsia="Calibri Light" w:hAnsi="Arial" w:cs="Arial"/>
          <w:sz w:val="22"/>
          <w:szCs w:val="22"/>
        </w:rPr>
        <w:t>(</w:t>
      </w:r>
      <w:r w:rsidR="0098614D" w:rsidRPr="00334039">
        <w:rPr>
          <w:rFonts w:ascii="Arial" w:eastAsia="Calibri Light" w:hAnsi="Arial" w:cs="Arial"/>
          <w:sz w:val="22"/>
          <w:szCs w:val="22"/>
        </w:rPr>
        <w:t>WHO</w:t>
      </w:r>
      <w:r w:rsidR="008D2911">
        <w:rPr>
          <w:rFonts w:ascii="Arial" w:eastAsia="Calibri Light" w:hAnsi="Arial" w:cs="Arial"/>
          <w:sz w:val="22"/>
          <w:szCs w:val="22"/>
        </w:rPr>
        <w:t>)</w:t>
      </w:r>
      <w:r w:rsidR="0098614D" w:rsidRPr="00334039">
        <w:rPr>
          <w:rFonts w:ascii="Arial" w:eastAsia="Calibri Light" w:hAnsi="Arial" w:cs="Arial"/>
          <w:sz w:val="22"/>
          <w:szCs w:val="22"/>
        </w:rPr>
        <w:t xml:space="preserve"> and partners, supports countries to implement the high-impact, cost-effective interventions proven to reduce the harm caused by alcohol consumption. </w:t>
      </w:r>
      <w:r w:rsidR="0098614D" w:rsidRPr="0098614D">
        <w:rPr>
          <w:rFonts w:ascii="Arial" w:eastAsia="Calibri Light" w:hAnsi="Arial" w:cs="Arial"/>
          <w:sz w:val="22"/>
          <w:szCs w:val="22"/>
        </w:rPr>
        <w:t xml:space="preserve">This co insides with a </w:t>
      </w:r>
      <w:r w:rsidR="0098614D" w:rsidRPr="0098614D">
        <w:rPr>
          <w:rFonts w:ascii="Arial" w:hAnsi="Arial" w:cs="Arial"/>
          <w:sz w:val="22"/>
          <w:szCs w:val="22"/>
        </w:rPr>
        <w:t>new collaborating centre on Alcohol Policy and Public Health Research (World Health Organisation 2025)</w:t>
      </w:r>
    </w:p>
    <w:p w14:paraId="302C6B72" w14:textId="30467186" w:rsidR="00BD2909" w:rsidRPr="004B76DA" w:rsidRDefault="0098614D" w:rsidP="004B76DA">
      <w:pPr>
        <w:rPr>
          <w:rFonts w:ascii="Arial" w:hAnsi="Arial" w:cs="Arial"/>
        </w:rPr>
      </w:pPr>
      <w:r w:rsidRPr="0098614D">
        <w:rPr>
          <w:rFonts w:ascii="Arial" w:hAnsi="Arial" w:cs="Arial"/>
        </w:rPr>
        <w:t>This is to launch as a partnership to generate information for public health policy and protect of communities from harms associated with alcohol. It is an international endeavour. Alcohol consumption is a problem worldwide. But Just as there are differences in population from country to country there are differences in approaches needed.</w:t>
      </w:r>
      <w:r w:rsidR="004B76DA">
        <w:rPr>
          <w:rFonts w:ascii="Arial" w:hAnsi="Arial" w:cs="Arial"/>
        </w:rPr>
        <w:t xml:space="preserve"> </w:t>
      </w:r>
      <w:r w:rsidRPr="0098614D">
        <w:rPr>
          <w:rFonts w:ascii="Arial" w:hAnsi="Arial" w:cs="Arial"/>
        </w:rPr>
        <w:t>This study is aimed at the U</w:t>
      </w:r>
      <w:r w:rsidR="008D2911">
        <w:rPr>
          <w:rFonts w:ascii="Arial" w:hAnsi="Arial" w:cs="Arial"/>
        </w:rPr>
        <w:t xml:space="preserve">nited </w:t>
      </w:r>
      <w:r w:rsidRPr="0098614D">
        <w:rPr>
          <w:rFonts w:ascii="Arial" w:hAnsi="Arial" w:cs="Arial"/>
        </w:rPr>
        <w:t>K</w:t>
      </w:r>
      <w:r w:rsidR="008D2911">
        <w:rPr>
          <w:rFonts w:ascii="Arial" w:hAnsi="Arial" w:cs="Arial"/>
        </w:rPr>
        <w:t>ingdom</w:t>
      </w:r>
      <w:r w:rsidR="005105D2">
        <w:rPr>
          <w:rFonts w:ascii="Arial" w:hAnsi="Arial" w:cs="Arial"/>
        </w:rPr>
        <w:t xml:space="preserve"> (UK)</w:t>
      </w:r>
      <w:r w:rsidRPr="0098614D">
        <w:rPr>
          <w:rFonts w:ascii="Arial" w:hAnsi="Arial" w:cs="Arial"/>
        </w:rPr>
        <w:t xml:space="preserve"> to minimise these differences.</w:t>
      </w:r>
      <w:r w:rsidR="00BD2909" w:rsidRPr="00F44833">
        <w:rPr>
          <w:rStyle w:val="eop"/>
          <w:rFonts w:eastAsia="Calibri Light" w:cs="Arial"/>
        </w:rPr>
        <w:t> </w:t>
      </w:r>
    </w:p>
    <w:p w14:paraId="5827529B" w14:textId="06E97156" w:rsidR="00BD2909" w:rsidRPr="00F44833" w:rsidRDefault="00BD2909" w:rsidP="004B76DA">
      <w:pPr>
        <w:pStyle w:val="Heading2"/>
        <w:rPr>
          <w:rFonts w:cs="Segoe UI"/>
          <w:sz w:val="16"/>
          <w:szCs w:val="16"/>
        </w:rPr>
      </w:pPr>
      <w:bookmarkStart w:id="11" w:name="_Toc215153269"/>
      <w:r w:rsidRPr="00F44833">
        <w:rPr>
          <w:rStyle w:val="normaltextrun"/>
          <w:rFonts w:cs="Arial"/>
          <w:color w:val="0F4761"/>
        </w:rPr>
        <w:t>2.5 National/Local UK Context</w:t>
      </w:r>
      <w:bookmarkEnd w:id="11"/>
      <w:r w:rsidRPr="00F44833">
        <w:rPr>
          <w:rStyle w:val="normaltextrun"/>
          <w:rFonts w:cs="Arial"/>
          <w:color w:val="0F4761"/>
        </w:rPr>
        <w:t xml:space="preserve"> </w:t>
      </w:r>
    </w:p>
    <w:p w14:paraId="48A8A1CD" w14:textId="1A748CE2" w:rsidR="00CC4F9A" w:rsidRPr="00AE5C5B" w:rsidRDefault="00CC4F9A" w:rsidP="00CC4F9A">
      <w:pPr>
        <w:rPr>
          <w:rFonts w:ascii="Arial" w:hAnsi="Arial" w:cs="Arial"/>
        </w:rPr>
      </w:pPr>
      <w:r w:rsidRPr="00AE5C5B">
        <w:rPr>
          <w:rFonts w:ascii="Arial" w:hAnsi="Arial" w:cs="Arial"/>
        </w:rPr>
        <w:t>In the U</w:t>
      </w:r>
      <w:r w:rsidR="001B4059">
        <w:rPr>
          <w:rFonts w:ascii="Arial" w:hAnsi="Arial" w:cs="Arial"/>
        </w:rPr>
        <w:t xml:space="preserve">nited </w:t>
      </w:r>
      <w:r w:rsidRPr="00AE5C5B">
        <w:rPr>
          <w:rFonts w:ascii="Arial" w:hAnsi="Arial" w:cs="Arial"/>
        </w:rPr>
        <w:t>K</w:t>
      </w:r>
      <w:r w:rsidR="001B4059">
        <w:rPr>
          <w:rFonts w:ascii="Arial" w:hAnsi="Arial" w:cs="Arial"/>
        </w:rPr>
        <w:t xml:space="preserve">ingdom </w:t>
      </w:r>
      <w:r w:rsidR="001B4059">
        <w:rPr>
          <w:rFonts w:ascii="Arial" w:hAnsi="Arial" w:cs="Arial"/>
          <w:szCs w:val="24"/>
        </w:rPr>
        <w:t xml:space="preserve">(UK) </w:t>
      </w:r>
      <w:r w:rsidR="001B4059" w:rsidRPr="00AE5C5B">
        <w:rPr>
          <w:rFonts w:ascii="Arial" w:hAnsi="Arial" w:cs="Arial"/>
        </w:rPr>
        <w:t>there</w:t>
      </w:r>
      <w:r w:rsidRPr="00AE5C5B">
        <w:rPr>
          <w:rFonts w:ascii="Arial" w:hAnsi="Arial" w:cs="Arial"/>
        </w:rPr>
        <w:t xml:space="preserve"> are projects, initiatives and charities working to reduce the harm of Parental Substance abuse. Aimed at reducing the amount of alcohol used. Taxation on each units of alcohol and the </w:t>
      </w:r>
      <w:r w:rsidR="001B4059">
        <w:rPr>
          <w:rFonts w:ascii="Arial" w:hAnsi="Arial" w:cs="Arial"/>
        </w:rPr>
        <w:t>c</w:t>
      </w:r>
      <w:r w:rsidRPr="00AE5C5B">
        <w:rPr>
          <w:rFonts w:ascii="Arial" w:hAnsi="Arial" w:cs="Arial"/>
        </w:rPr>
        <w:t xml:space="preserve">ampaign to go </w:t>
      </w:r>
      <w:r w:rsidR="001B4059">
        <w:rPr>
          <w:rFonts w:ascii="Arial" w:hAnsi="Arial" w:cs="Arial"/>
        </w:rPr>
        <w:t>d</w:t>
      </w:r>
      <w:r w:rsidRPr="00AE5C5B">
        <w:rPr>
          <w:rFonts w:ascii="Arial" w:hAnsi="Arial" w:cs="Arial"/>
        </w:rPr>
        <w:t xml:space="preserve">ry in January. Charities to support </w:t>
      </w:r>
      <w:r w:rsidR="001B4059">
        <w:rPr>
          <w:rFonts w:ascii="Arial" w:hAnsi="Arial" w:cs="Arial"/>
        </w:rPr>
        <w:t>c</w:t>
      </w:r>
      <w:r w:rsidRPr="00AE5C5B">
        <w:rPr>
          <w:rFonts w:ascii="Arial" w:hAnsi="Arial" w:cs="Arial"/>
        </w:rPr>
        <w:t xml:space="preserve">hildren of alcoholics. </w:t>
      </w:r>
      <w:r w:rsidR="001B4059">
        <w:rPr>
          <w:rFonts w:ascii="Arial" w:hAnsi="Arial" w:cs="Arial"/>
        </w:rPr>
        <w:t>(</w:t>
      </w:r>
      <w:r w:rsidRPr="00AE5C5B">
        <w:rPr>
          <w:rFonts w:ascii="Arial" w:hAnsi="Arial" w:cs="Arial"/>
        </w:rPr>
        <w:t>Narco and Al-anon</w:t>
      </w:r>
      <w:r w:rsidR="001B4059">
        <w:rPr>
          <w:rFonts w:ascii="Arial" w:hAnsi="Arial" w:cs="Arial"/>
        </w:rPr>
        <w:t>)</w:t>
      </w:r>
      <w:r w:rsidRPr="00AE5C5B">
        <w:rPr>
          <w:rFonts w:ascii="Arial" w:hAnsi="Arial" w:cs="Arial"/>
        </w:rPr>
        <w:t xml:space="preserve"> Government recognition of the issues and the need for research</w:t>
      </w:r>
    </w:p>
    <w:p w14:paraId="0853FEE8" w14:textId="7ED88234" w:rsidR="00CC4F9A" w:rsidRPr="00AE5C5B" w:rsidRDefault="00CC4F9A" w:rsidP="00CC4F9A">
      <w:pPr>
        <w:rPr>
          <w:rFonts w:ascii="Arial" w:hAnsi="Arial" w:cs="Arial"/>
        </w:rPr>
      </w:pPr>
      <w:r w:rsidRPr="00AE5C5B">
        <w:rPr>
          <w:rFonts w:ascii="Arial" w:hAnsi="Arial" w:cs="Arial"/>
        </w:rPr>
        <w:t>Taxation has been imposed on each unit of alcohol. The unit content of alcohol is a measure of the strength. The more Units of alcohol the higher strength of the drink. The B</w:t>
      </w:r>
      <w:r w:rsidR="001B4059">
        <w:rPr>
          <w:rFonts w:ascii="Arial" w:hAnsi="Arial" w:cs="Arial"/>
        </w:rPr>
        <w:t xml:space="preserve">ritish </w:t>
      </w:r>
      <w:r w:rsidRPr="00AE5C5B">
        <w:rPr>
          <w:rFonts w:ascii="Arial" w:hAnsi="Arial" w:cs="Arial"/>
        </w:rPr>
        <w:t>B</w:t>
      </w:r>
      <w:r w:rsidR="001B4059">
        <w:rPr>
          <w:rFonts w:ascii="Arial" w:hAnsi="Arial" w:cs="Arial"/>
        </w:rPr>
        <w:t xml:space="preserve">roadcasting </w:t>
      </w:r>
      <w:r w:rsidRPr="00AE5C5B">
        <w:rPr>
          <w:rFonts w:ascii="Arial" w:hAnsi="Arial" w:cs="Arial"/>
        </w:rPr>
        <w:t>C</w:t>
      </w:r>
      <w:r w:rsidR="001B4059">
        <w:rPr>
          <w:rFonts w:ascii="Arial" w:hAnsi="Arial" w:cs="Arial"/>
        </w:rPr>
        <w:t>ooperation (BBC)</w:t>
      </w:r>
      <w:r w:rsidRPr="00AE5C5B">
        <w:rPr>
          <w:rFonts w:ascii="Arial" w:hAnsi="Arial" w:cs="Arial"/>
        </w:rPr>
        <w:t xml:space="preserve"> reported that Heineken U</w:t>
      </w:r>
      <w:r w:rsidR="001B4059">
        <w:rPr>
          <w:rFonts w:ascii="Arial" w:hAnsi="Arial" w:cs="Arial"/>
        </w:rPr>
        <w:t xml:space="preserve">nited </w:t>
      </w:r>
      <w:r w:rsidRPr="00AE5C5B">
        <w:rPr>
          <w:rFonts w:ascii="Arial" w:hAnsi="Arial" w:cs="Arial"/>
        </w:rPr>
        <w:t>K</w:t>
      </w:r>
      <w:r w:rsidR="001B4059">
        <w:rPr>
          <w:rFonts w:ascii="Arial" w:hAnsi="Arial" w:cs="Arial"/>
        </w:rPr>
        <w:t>ingdom (UK)</w:t>
      </w:r>
      <w:r w:rsidRPr="00AE5C5B">
        <w:rPr>
          <w:rFonts w:ascii="Arial" w:hAnsi="Arial" w:cs="Arial"/>
        </w:rPr>
        <w:t>, brewer of Foster's, said cutting Foster's alcohol strength from 3.7% to 3.4% for lower alcohol duty. saying "customers benefit from more competitive pricing" due to lower tax. (BBC 2025) Heineken said there had been a "continued shift" in beer-drinking trends, toward lower-ABV options "as part of a balanced and health-conscious lifestyle".</w:t>
      </w:r>
    </w:p>
    <w:p w14:paraId="1966BE0F" w14:textId="47306908" w:rsidR="00CC4F9A" w:rsidRDefault="00CC4F9A" w:rsidP="00CC4F9A">
      <w:pPr>
        <w:rPr>
          <w:rFonts w:ascii="Arial" w:hAnsi="Arial" w:cs="Arial"/>
        </w:rPr>
      </w:pPr>
      <w:r>
        <w:rPr>
          <w:rFonts w:ascii="Arial" w:hAnsi="Arial" w:cs="Arial"/>
        </w:rPr>
        <w:t>The campaign for Dry January for your health started in 2008 and is now part of the alcohol change Organisation. It</w:t>
      </w:r>
      <w:r w:rsidR="001B4059">
        <w:rPr>
          <w:rFonts w:ascii="Arial" w:hAnsi="Arial" w:cs="Arial"/>
        </w:rPr>
        <w:t xml:space="preserve"> is aim</w:t>
      </w:r>
      <w:r>
        <w:rPr>
          <w:rFonts w:ascii="Arial" w:hAnsi="Arial" w:cs="Arial"/>
        </w:rPr>
        <w:t xml:space="preserve"> is very simple, after the excesses of Christmas consider not </w:t>
      </w:r>
      <w:r>
        <w:rPr>
          <w:rFonts w:ascii="Arial" w:hAnsi="Arial" w:cs="Arial"/>
        </w:rPr>
        <w:lastRenderedPageBreak/>
        <w:t xml:space="preserve">drinking in January. It is popular. In 2023 between </w:t>
      </w:r>
      <w:r w:rsidR="001B4059">
        <w:rPr>
          <w:rFonts w:ascii="Arial" w:hAnsi="Arial" w:cs="Arial"/>
        </w:rPr>
        <w:t>eight and</w:t>
      </w:r>
      <w:r>
        <w:rPr>
          <w:rFonts w:ascii="Arial" w:hAnsi="Arial" w:cs="Arial"/>
        </w:rPr>
        <w:t xml:space="preserve"> </w:t>
      </w:r>
      <w:r w:rsidR="001B4059">
        <w:rPr>
          <w:rFonts w:ascii="Arial" w:hAnsi="Arial" w:cs="Arial"/>
        </w:rPr>
        <w:t>twelve percent</w:t>
      </w:r>
      <w:r>
        <w:rPr>
          <w:rFonts w:ascii="Arial" w:hAnsi="Arial" w:cs="Arial"/>
        </w:rPr>
        <w:t xml:space="preserve"> of drinkers in the U</w:t>
      </w:r>
      <w:r w:rsidR="001B4059">
        <w:rPr>
          <w:rFonts w:ascii="Arial" w:hAnsi="Arial" w:cs="Arial"/>
        </w:rPr>
        <w:t xml:space="preserve">nited </w:t>
      </w:r>
      <w:r>
        <w:rPr>
          <w:rFonts w:ascii="Arial" w:hAnsi="Arial" w:cs="Arial"/>
        </w:rPr>
        <w:t>K</w:t>
      </w:r>
      <w:r w:rsidR="001B4059">
        <w:rPr>
          <w:rFonts w:ascii="Arial" w:hAnsi="Arial" w:cs="Arial"/>
        </w:rPr>
        <w:t xml:space="preserve">ingdom </w:t>
      </w:r>
      <w:r w:rsidR="001B4059">
        <w:rPr>
          <w:rFonts w:ascii="Arial" w:hAnsi="Arial" w:cs="Arial"/>
          <w:szCs w:val="24"/>
        </w:rPr>
        <w:t xml:space="preserve">(UK) </w:t>
      </w:r>
      <w:r w:rsidR="001B4059">
        <w:rPr>
          <w:rFonts w:ascii="Arial" w:hAnsi="Arial" w:cs="Arial"/>
        </w:rPr>
        <w:t>took</w:t>
      </w:r>
      <w:r>
        <w:rPr>
          <w:rFonts w:ascii="Arial" w:hAnsi="Arial" w:cs="Arial"/>
        </w:rPr>
        <w:t xml:space="preserve"> part according to </w:t>
      </w:r>
      <w:r w:rsidR="001B4059">
        <w:rPr>
          <w:rFonts w:ascii="Arial" w:hAnsi="Arial" w:cs="Arial"/>
        </w:rPr>
        <w:t>(Statista) having</w:t>
      </w:r>
      <w:r>
        <w:rPr>
          <w:rFonts w:ascii="Arial" w:hAnsi="Arial" w:cs="Arial"/>
        </w:rPr>
        <w:t xml:space="preserve"> completed a month it is hoped that drinking levels will be smaller or the habit of not drinking will continue. The dry campaign is endorsed by Alcohol </w:t>
      </w:r>
      <w:r w:rsidR="001B4059">
        <w:rPr>
          <w:rFonts w:ascii="Arial" w:hAnsi="Arial" w:cs="Arial"/>
        </w:rPr>
        <w:t>c</w:t>
      </w:r>
      <w:r>
        <w:rPr>
          <w:rFonts w:ascii="Arial" w:hAnsi="Arial" w:cs="Arial"/>
        </w:rPr>
        <w:t>hange U</w:t>
      </w:r>
      <w:r w:rsidR="001B4059">
        <w:rPr>
          <w:rFonts w:ascii="Arial" w:hAnsi="Arial" w:cs="Arial"/>
        </w:rPr>
        <w:t xml:space="preserve">nited </w:t>
      </w:r>
      <w:r>
        <w:rPr>
          <w:rFonts w:ascii="Arial" w:hAnsi="Arial" w:cs="Arial"/>
        </w:rPr>
        <w:t>K</w:t>
      </w:r>
      <w:r w:rsidR="001B4059">
        <w:rPr>
          <w:rFonts w:ascii="Arial" w:hAnsi="Arial" w:cs="Arial"/>
        </w:rPr>
        <w:t xml:space="preserve">ingdom </w:t>
      </w:r>
      <w:r w:rsidR="001B4059">
        <w:rPr>
          <w:rFonts w:ascii="Arial" w:hAnsi="Arial" w:cs="Arial"/>
          <w:szCs w:val="24"/>
        </w:rPr>
        <w:t>(UK)</w:t>
      </w:r>
      <w:r>
        <w:rPr>
          <w:rFonts w:ascii="Arial" w:hAnsi="Arial" w:cs="Arial"/>
        </w:rPr>
        <w:t>. The campaign front page says</w:t>
      </w:r>
      <w:r w:rsidR="001B4059">
        <w:rPr>
          <w:rFonts w:ascii="Arial" w:hAnsi="Arial" w:cs="Arial"/>
        </w:rPr>
        <w:t xml:space="preserve"> two hundred thousand children</w:t>
      </w:r>
      <w:r>
        <w:rPr>
          <w:rFonts w:ascii="Arial" w:hAnsi="Arial" w:cs="Arial"/>
        </w:rPr>
        <w:t xml:space="preserve"> live with an alcohol dependant parent. Alcohol cost</w:t>
      </w:r>
      <w:r w:rsidR="001B4059">
        <w:rPr>
          <w:rFonts w:ascii="Arial" w:hAnsi="Arial" w:cs="Arial"/>
        </w:rPr>
        <w:t xml:space="preserve"> three point five billion</w:t>
      </w:r>
      <w:r>
        <w:rPr>
          <w:rFonts w:ascii="Arial" w:hAnsi="Arial" w:cs="Arial"/>
        </w:rPr>
        <w:t xml:space="preserve"> to the NHS. In 2015 a total of </w:t>
      </w:r>
      <w:r w:rsidR="001B4059">
        <w:rPr>
          <w:rFonts w:ascii="Arial" w:hAnsi="Arial" w:cs="Arial"/>
        </w:rPr>
        <w:t>one hundred and sixty seven thousand</w:t>
      </w:r>
      <w:r w:rsidR="000435F0">
        <w:rPr>
          <w:rFonts w:ascii="Arial" w:hAnsi="Arial" w:cs="Arial"/>
        </w:rPr>
        <w:t>, years</w:t>
      </w:r>
      <w:r>
        <w:rPr>
          <w:rFonts w:ascii="Arial" w:hAnsi="Arial" w:cs="Arial"/>
        </w:rPr>
        <w:t xml:space="preserve"> were lost to alcohol related issues This charity is aimed at the alcoholic drinker. Not just a dependant. The website talks about reducing Harm. The charity offer training to understand alcoholic harm and support people with alcohol problems.</w:t>
      </w:r>
    </w:p>
    <w:p w14:paraId="15960CA2" w14:textId="571535B0" w:rsidR="00CC4F9A" w:rsidRDefault="00CC4F9A" w:rsidP="00CC4F9A">
      <w:pPr>
        <w:rPr>
          <w:rFonts w:ascii="Arial" w:hAnsi="Arial" w:cs="Arial"/>
        </w:rPr>
      </w:pPr>
      <w:r>
        <w:rPr>
          <w:rFonts w:ascii="Arial" w:hAnsi="Arial" w:cs="Arial"/>
        </w:rPr>
        <w:t xml:space="preserve">Charities that specifically support </w:t>
      </w:r>
      <w:r w:rsidR="000435F0">
        <w:rPr>
          <w:rFonts w:ascii="Arial" w:hAnsi="Arial" w:cs="Arial"/>
        </w:rPr>
        <w:t>c</w:t>
      </w:r>
      <w:r>
        <w:rPr>
          <w:rFonts w:ascii="Arial" w:hAnsi="Arial" w:cs="Arial"/>
        </w:rPr>
        <w:t>hildren of parents who misuse alcohol. The B</w:t>
      </w:r>
      <w:r w:rsidR="000435F0">
        <w:rPr>
          <w:rFonts w:ascii="Arial" w:hAnsi="Arial" w:cs="Arial"/>
        </w:rPr>
        <w:t xml:space="preserve">ritish </w:t>
      </w:r>
      <w:r>
        <w:rPr>
          <w:rFonts w:ascii="Arial" w:hAnsi="Arial" w:cs="Arial"/>
        </w:rPr>
        <w:t>B</w:t>
      </w:r>
      <w:r w:rsidR="000435F0">
        <w:rPr>
          <w:rFonts w:ascii="Arial" w:hAnsi="Arial" w:cs="Arial"/>
        </w:rPr>
        <w:t xml:space="preserve">roadcasting </w:t>
      </w:r>
      <w:r>
        <w:rPr>
          <w:rFonts w:ascii="Arial" w:hAnsi="Arial" w:cs="Arial"/>
        </w:rPr>
        <w:t>C</w:t>
      </w:r>
      <w:r w:rsidR="000435F0">
        <w:rPr>
          <w:rFonts w:ascii="Arial" w:hAnsi="Arial" w:cs="Arial"/>
        </w:rPr>
        <w:t>ooperation (BBC)</w:t>
      </w:r>
      <w:r>
        <w:rPr>
          <w:rFonts w:ascii="Arial" w:hAnsi="Arial" w:cs="Arial"/>
        </w:rPr>
        <w:t xml:space="preserve"> reported that Lily Cohen, now </w:t>
      </w:r>
      <w:r w:rsidR="000435F0">
        <w:rPr>
          <w:rFonts w:ascii="Arial" w:hAnsi="Arial" w:cs="Arial"/>
        </w:rPr>
        <w:t>twenty four</w:t>
      </w:r>
      <w:r>
        <w:rPr>
          <w:rFonts w:ascii="Arial" w:hAnsi="Arial" w:cs="Arial"/>
        </w:rPr>
        <w:t xml:space="preserve">, said growing up with an alcoholic mother left her with multiple mental health issues. Ms Cohen is calling for more support to help children in similar situations, who she calls "collateral damage". </w:t>
      </w:r>
      <w:r w:rsidR="005105D2">
        <w:rPr>
          <w:rFonts w:ascii="Arial" w:hAnsi="Arial" w:cs="Arial"/>
        </w:rPr>
        <w:t>(</w:t>
      </w:r>
      <w:r>
        <w:rPr>
          <w:rFonts w:ascii="Arial" w:hAnsi="Arial" w:cs="Arial"/>
        </w:rPr>
        <w:t>Al-ANON</w:t>
      </w:r>
      <w:r w:rsidR="005105D2">
        <w:rPr>
          <w:rFonts w:ascii="Arial" w:hAnsi="Arial" w:cs="Arial"/>
        </w:rPr>
        <w:t>)</w:t>
      </w:r>
      <w:r>
        <w:rPr>
          <w:rFonts w:ascii="Arial" w:hAnsi="Arial" w:cs="Arial"/>
        </w:rPr>
        <w:t xml:space="preserve"> is a charity that provides meetings and support for families of alcoholics. It receives government help as well as private donations. The government said </w:t>
      </w:r>
      <w:r w:rsidR="000435F0">
        <w:rPr>
          <w:rFonts w:ascii="Arial" w:hAnsi="Arial" w:cs="Arial"/>
        </w:rPr>
        <w:t xml:space="preserve">five hundred and thirty million pounds </w:t>
      </w:r>
      <w:r>
        <w:rPr>
          <w:rFonts w:ascii="Arial" w:hAnsi="Arial" w:cs="Arial"/>
        </w:rPr>
        <w:t xml:space="preserve">will go to local authorities over the next three years for substance misuse treatment. It reported In </w:t>
      </w:r>
      <w:r w:rsidR="000435F0">
        <w:rPr>
          <w:rFonts w:ascii="Arial" w:hAnsi="Arial" w:cs="Arial"/>
        </w:rPr>
        <w:t>(</w:t>
      </w:r>
      <w:r>
        <w:rPr>
          <w:rFonts w:ascii="Arial" w:hAnsi="Arial" w:cs="Arial"/>
        </w:rPr>
        <w:t>2019 NACOA</w:t>
      </w:r>
      <w:r w:rsidR="000435F0">
        <w:rPr>
          <w:rFonts w:ascii="Arial" w:hAnsi="Arial" w:cs="Arial"/>
        </w:rPr>
        <w:t>)</w:t>
      </w:r>
      <w:r>
        <w:rPr>
          <w:rFonts w:ascii="Arial" w:hAnsi="Arial" w:cs="Arial"/>
        </w:rPr>
        <w:t xml:space="preserve"> received</w:t>
      </w:r>
      <w:r w:rsidR="000435F0">
        <w:rPr>
          <w:rFonts w:ascii="Arial" w:hAnsi="Arial" w:cs="Arial"/>
        </w:rPr>
        <w:t xml:space="preserve"> twenty three thousand seven hundred and </w:t>
      </w:r>
      <w:r w:rsidR="005105D2">
        <w:rPr>
          <w:rFonts w:ascii="Arial" w:hAnsi="Arial" w:cs="Arial"/>
        </w:rPr>
        <w:t>twenty nine</w:t>
      </w:r>
      <w:r w:rsidR="000435F0">
        <w:rPr>
          <w:rFonts w:ascii="Arial" w:hAnsi="Arial" w:cs="Arial"/>
        </w:rPr>
        <w:t xml:space="preserve"> calls</w:t>
      </w:r>
      <w:r>
        <w:rPr>
          <w:rFonts w:ascii="Arial" w:hAnsi="Arial" w:cs="Arial"/>
        </w:rPr>
        <w:t xml:space="preserve">, emails and letters, with the number of contacts growing to </w:t>
      </w:r>
      <w:r w:rsidR="000435F0">
        <w:rPr>
          <w:rFonts w:ascii="Arial" w:hAnsi="Arial" w:cs="Arial"/>
        </w:rPr>
        <w:t>twenty six thousand eight hundred and seventy six</w:t>
      </w:r>
      <w:r>
        <w:rPr>
          <w:rFonts w:ascii="Arial" w:hAnsi="Arial" w:cs="Arial"/>
        </w:rPr>
        <w:t xml:space="preserve"> in 2021.  (BBC 2022) The BBC ran two stories about The National Association for Children of Alcoholics (</w:t>
      </w:r>
      <w:r w:rsidR="000435F0">
        <w:rPr>
          <w:rFonts w:ascii="Arial" w:hAnsi="Arial" w:cs="Arial"/>
        </w:rPr>
        <w:t>NACOS) The</w:t>
      </w:r>
      <w:r>
        <w:rPr>
          <w:rFonts w:ascii="Arial" w:hAnsi="Arial" w:cs="Arial"/>
        </w:rPr>
        <w:t xml:space="preserve"> first was about a young woman, child of an alcoholic who raised thousands for the charity. The other about A H</w:t>
      </w:r>
      <w:r w:rsidR="005105D2">
        <w:rPr>
          <w:rFonts w:ascii="Arial" w:hAnsi="Arial" w:cs="Arial"/>
        </w:rPr>
        <w:t xml:space="preserve">ELP </w:t>
      </w:r>
      <w:r>
        <w:rPr>
          <w:rFonts w:ascii="Arial" w:hAnsi="Arial" w:cs="Arial"/>
        </w:rPr>
        <w:t xml:space="preserve">LINE for children. </w:t>
      </w:r>
      <w:r w:rsidR="000435F0">
        <w:rPr>
          <w:rFonts w:ascii="Arial" w:hAnsi="Arial" w:cs="Arial"/>
        </w:rPr>
        <w:t>British Broadcasting Cooperation (BBC</w:t>
      </w:r>
      <w:r w:rsidR="005105D2">
        <w:rPr>
          <w:rFonts w:ascii="Arial" w:hAnsi="Arial" w:cs="Arial"/>
        </w:rPr>
        <w:t xml:space="preserve"> </w:t>
      </w:r>
      <w:r>
        <w:rPr>
          <w:rFonts w:ascii="Arial" w:hAnsi="Arial" w:cs="Arial"/>
        </w:rPr>
        <w:t>2025) For over</w:t>
      </w:r>
      <w:r w:rsidR="000435F0">
        <w:rPr>
          <w:rFonts w:ascii="Arial" w:hAnsi="Arial" w:cs="Arial"/>
        </w:rPr>
        <w:t xml:space="preserve"> thirty five years</w:t>
      </w:r>
      <w:r>
        <w:rPr>
          <w:rFonts w:ascii="Arial" w:hAnsi="Arial" w:cs="Arial"/>
        </w:rPr>
        <w:t>, Nacoa’s free, confidential helpline has been a safe space for anyone affected by a parent’s drinking. Every day, our trained helpline counsellors offer information, advice and support, and crucially a listening ear to those who are suffering in silence.</w:t>
      </w:r>
    </w:p>
    <w:p w14:paraId="386F6BC2" w14:textId="5317B554" w:rsidR="00CC4F9A" w:rsidRDefault="00CC4F9A" w:rsidP="00CC4F9A">
      <w:r>
        <w:rPr>
          <w:rFonts w:ascii="Arial" w:hAnsi="Arial" w:cs="Arial"/>
        </w:rPr>
        <w:t xml:space="preserve">The government Science and Technology Department released a paper </w:t>
      </w:r>
      <w:r>
        <w:rPr>
          <w:rFonts w:ascii="Arial" w:hAnsi="Arial" w:cs="Arial"/>
          <w:i/>
          <w:iCs/>
        </w:rPr>
        <w:t xml:space="preserve">Parental Alcohol Misuse and Children (2018). </w:t>
      </w:r>
      <w:r>
        <w:rPr>
          <w:rFonts w:ascii="Arial" w:hAnsi="Arial" w:cs="Arial"/>
          <w:lang w:eastAsia="en-GB"/>
        </w:rPr>
        <w:t xml:space="preserve">It noted that as well as being negative for physical and mental Health. Parental Alcohol Misuse </w:t>
      </w:r>
      <w:r w:rsidR="000435F0">
        <w:rPr>
          <w:rFonts w:ascii="Arial" w:hAnsi="Arial" w:cs="Arial"/>
          <w:lang w:eastAsia="en-GB"/>
        </w:rPr>
        <w:t>is</w:t>
      </w:r>
      <w:r>
        <w:rPr>
          <w:rFonts w:ascii="Arial" w:hAnsi="Arial" w:cs="Arial"/>
          <w:lang w:eastAsia="en-GB"/>
        </w:rPr>
        <w:t xml:space="preserve"> a common feature in child protection and care proceedings and places a considerable burden on social services The government recognise the harms and costs. It also recognises the need to do more research. </w:t>
      </w:r>
    </w:p>
    <w:p w14:paraId="508BC363" w14:textId="1287F36C" w:rsidR="00BD2909" w:rsidRPr="00F44833" w:rsidRDefault="00BD2909" w:rsidP="00DC1E46">
      <w:pPr>
        <w:pStyle w:val="Heading2"/>
        <w:numPr>
          <w:ilvl w:val="1"/>
          <w:numId w:val="36"/>
        </w:numPr>
        <w:rPr>
          <w:rFonts w:cs="Segoe UI"/>
          <w:sz w:val="16"/>
          <w:szCs w:val="16"/>
        </w:rPr>
      </w:pPr>
      <w:bookmarkStart w:id="12" w:name="_Toc215153270"/>
      <w:r w:rsidRPr="00F44833">
        <w:rPr>
          <w:rStyle w:val="normaltextrun"/>
          <w:rFonts w:cs="Arial"/>
          <w:color w:val="0F4761"/>
        </w:rPr>
        <w:t>Conclusion</w:t>
      </w:r>
      <w:bookmarkEnd w:id="12"/>
      <w:r w:rsidRPr="00F44833">
        <w:rPr>
          <w:rStyle w:val="normaltextrun"/>
          <w:rFonts w:cs="Arial"/>
          <w:color w:val="0F4761"/>
        </w:rPr>
        <w:t xml:space="preserve"> </w:t>
      </w:r>
      <w:r w:rsidRPr="00F44833">
        <w:rPr>
          <w:rStyle w:val="eop"/>
          <w:rFonts w:eastAsia="Calibri Light" w:cs="Arial"/>
          <w:color w:val="0F4761"/>
        </w:rPr>
        <w:t> </w:t>
      </w:r>
    </w:p>
    <w:p w14:paraId="6A773719" w14:textId="2DF5C1BF" w:rsidR="00DF69BD" w:rsidRDefault="00BD2909" w:rsidP="00DF69BD">
      <w:pPr>
        <w:pStyle w:val="paragraph"/>
        <w:spacing w:before="0" w:beforeAutospacing="0" w:after="0" w:afterAutospacing="0" w:line="360" w:lineRule="auto"/>
        <w:textAlignment w:val="baseline"/>
        <w:rPr>
          <w:rFonts w:ascii="Arial" w:hAnsi="Arial" w:cs="Arial"/>
        </w:rPr>
      </w:pPr>
      <w:r w:rsidRPr="00DF69BD">
        <w:rPr>
          <w:rStyle w:val="eop"/>
          <w:rFonts w:ascii="Arial" w:eastAsia="Calibri Light" w:hAnsi="Arial" w:cs="Arial"/>
          <w:sz w:val="22"/>
          <w:szCs w:val="22"/>
        </w:rPr>
        <w:t> </w:t>
      </w:r>
      <w:r w:rsidR="00DF69BD">
        <w:rPr>
          <w:rStyle w:val="eop"/>
          <w:rFonts w:ascii="Arial" w:eastAsia="Calibri Light" w:hAnsi="Arial" w:cs="Arial"/>
          <w:sz w:val="22"/>
          <w:szCs w:val="22"/>
        </w:rPr>
        <w:t xml:space="preserve">There is a long history of </w:t>
      </w:r>
      <w:r w:rsidR="00DF69BD" w:rsidRPr="00DF69BD">
        <w:rPr>
          <w:rFonts w:ascii="Arial" w:hAnsi="Arial" w:cs="Arial"/>
        </w:rPr>
        <w:t>alcohol use and mis</w:t>
      </w:r>
      <w:r w:rsidR="00DF69BD">
        <w:rPr>
          <w:rFonts w:ascii="Arial" w:hAnsi="Arial" w:cs="Arial"/>
        </w:rPr>
        <w:t xml:space="preserve">use for human society. Attempts to prohibit it have failed. Taxation to control it consumption have had some </w:t>
      </w:r>
      <w:r w:rsidR="00064D74">
        <w:rPr>
          <w:rFonts w:ascii="Arial" w:hAnsi="Arial" w:cs="Arial"/>
        </w:rPr>
        <w:t>success, but societies still drink. Individuals still get drunk, become addicted and suffer from the effects.</w:t>
      </w:r>
    </w:p>
    <w:p w14:paraId="63E2C0BA" w14:textId="0BE83422" w:rsidR="00DF69BD" w:rsidRDefault="00064D74" w:rsidP="00DF69BD">
      <w:pPr>
        <w:pStyle w:val="paragraph"/>
        <w:spacing w:before="0" w:beforeAutospacing="0" w:after="0" w:afterAutospacing="0" w:line="360" w:lineRule="auto"/>
        <w:textAlignment w:val="baseline"/>
        <w:rPr>
          <w:rFonts w:ascii="Arial" w:hAnsi="Arial" w:cs="Arial"/>
        </w:rPr>
      </w:pPr>
      <w:r>
        <w:rPr>
          <w:rFonts w:ascii="Arial" w:hAnsi="Arial" w:cs="Arial"/>
        </w:rPr>
        <w:lastRenderedPageBreak/>
        <w:t xml:space="preserve">Legislation is a barrier that is often ignored. Most don’t drink and drive, but some always do.  Poor people all over the world avoid the cost of legal alcohol by consuming nonregulated supplies. Many die </w:t>
      </w:r>
      <w:r w:rsidR="00AD093B">
        <w:rPr>
          <w:rFonts w:ascii="Arial" w:hAnsi="Arial" w:cs="Arial"/>
        </w:rPr>
        <w:t>consequently</w:t>
      </w:r>
      <w:r>
        <w:rPr>
          <w:rFonts w:ascii="Arial" w:hAnsi="Arial" w:cs="Arial"/>
        </w:rPr>
        <w:t>.</w:t>
      </w:r>
    </w:p>
    <w:p w14:paraId="4B21F140" w14:textId="77777777" w:rsidR="00064D74" w:rsidRPr="00064D74" w:rsidRDefault="00064D74" w:rsidP="00DF69BD">
      <w:pPr>
        <w:pStyle w:val="paragraph"/>
        <w:spacing w:before="0" w:beforeAutospacing="0" w:after="0" w:afterAutospacing="0" w:line="360" w:lineRule="auto"/>
        <w:textAlignment w:val="baseline"/>
        <w:rPr>
          <w:rFonts w:ascii="Arial" w:hAnsi="Arial" w:cs="Arial"/>
        </w:rPr>
      </w:pPr>
    </w:p>
    <w:p w14:paraId="4AFFADED" w14:textId="214D743B" w:rsidR="00DF69BD" w:rsidRPr="00064D74" w:rsidRDefault="00DF69BD" w:rsidP="00064D74">
      <w:pPr>
        <w:rPr>
          <w:rFonts w:ascii="Arial" w:hAnsi="Arial" w:cs="Arial"/>
          <w:szCs w:val="24"/>
        </w:rPr>
      </w:pPr>
      <w:r w:rsidRPr="00064D74">
        <w:rPr>
          <w:rFonts w:ascii="Arial" w:hAnsi="Arial" w:cs="Arial"/>
          <w:szCs w:val="24"/>
        </w:rPr>
        <w:t xml:space="preserve">The dangers and harms of alcohol </w:t>
      </w:r>
      <w:r w:rsidR="00064D74">
        <w:rPr>
          <w:rFonts w:ascii="Arial" w:hAnsi="Arial" w:cs="Arial"/>
          <w:szCs w:val="24"/>
        </w:rPr>
        <w:t xml:space="preserve">are reported as more than health implication. The effects of being drunk are dangerous to the individual. </w:t>
      </w:r>
      <w:r w:rsidR="005105D2">
        <w:rPr>
          <w:rFonts w:ascii="Arial" w:hAnsi="Arial" w:cs="Arial"/>
          <w:szCs w:val="24"/>
        </w:rPr>
        <w:t>They</w:t>
      </w:r>
      <w:r w:rsidR="00064D74">
        <w:rPr>
          <w:rFonts w:ascii="Arial" w:hAnsi="Arial" w:cs="Arial"/>
          <w:szCs w:val="24"/>
        </w:rPr>
        <w:t xml:space="preserve"> can make the drunk </w:t>
      </w:r>
      <w:r w:rsidR="00AD093B">
        <w:rPr>
          <w:rFonts w:ascii="Arial" w:hAnsi="Arial" w:cs="Arial"/>
          <w:szCs w:val="24"/>
        </w:rPr>
        <w:t>person susceptible</w:t>
      </w:r>
      <w:r w:rsidR="00064D74">
        <w:rPr>
          <w:rFonts w:ascii="Arial" w:hAnsi="Arial" w:cs="Arial"/>
          <w:szCs w:val="24"/>
        </w:rPr>
        <w:t xml:space="preserve"> to loss and injury. The longer term effects of relationship breakup, poor parenting and loss of employment are all mentioned. Drinking to excess can have major societal and individual effects that are harmful.</w:t>
      </w:r>
    </w:p>
    <w:p w14:paraId="4DC027CD" w14:textId="789829A0" w:rsidR="00DF69BD" w:rsidRPr="00DF69BD" w:rsidRDefault="00DF69BD" w:rsidP="00DF69BD">
      <w:pPr>
        <w:rPr>
          <w:rFonts w:ascii="Arial" w:hAnsi="Arial" w:cs="Arial"/>
          <w:szCs w:val="24"/>
        </w:rPr>
      </w:pPr>
      <w:r w:rsidRPr="00DF69BD">
        <w:rPr>
          <w:rFonts w:ascii="Arial" w:hAnsi="Arial" w:cs="Arial"/>
          <w:szCs w:val="24"/>
        </w:rPr>
        <w:t xml:space="preserve">Globally </w:t>
      </w:r>
      <w:r>
        <w:rPr>
          <w:rFonts w:ascii="Arial" w:hAnsi="Arial" w:cs="Arial"/>
          <w:szCs w:val="24"/>
        </w:rPr>
        <w:t>the World Health Organisation has declared that there is no safe level of alcohol consumption for good health</w:t>
      </w:r>
      <w:r w:rsidR="00064D74">
        <w:rPr>
          <w:rFonts w:ascii="Arial" w:hAnsi="Arial" w:cs="Arial"/>
          <w:szCs w:val="24"/>
        </w:rPr>
        <w:t>. Alcohol is a carcinogen that causes many cancers as well as liver disease and multiple other issues.</w:t>
      </w:r>
    </w:p>
    <w:p w14:paraId="5FC3C0FB" w14:textId="612AE93C" w:rsidR="00DF69BD" w:rsidRDefault="00DF69BD" w:rsidP="00DF69BD">
      <w:pPr>
        <w:rPr>
          <w:rFonts w:ascii="Arial" w:hAnsi="Arial" w:cs="Arial"/>
          <w:szCs w:val="24"/>
        </w:rPr>
      </w:pPr>
      <w:r w:rsidRPr="00DF69BD">
        <w:rPr>
          <w:rFonts w:ascii="Arial" w:hAnsi="Arial" w:cs="Arial"/>
          <w:szCs w:val="24"/>
        </w:rPr>
        <w:t>The dangers of consumption are recognised in the UK. Campaigns like Dry January</w:t>
      </w:r>
      <w:r>
        <w:rPr>
          <w:rFonts w:ascii="Arial" w:hAnsi="Arial" w:cs="Arial"/>
          <w:szCs w:val="24"/>
        </w:rPr>
        <w:t xml:space="preserve"> and publishing the risk of consuming t</w:t>
      </w:r>
      <w:r w:rsidR="00064D74">
        <w:rPr>
          <w:rFonts w:ascii="Arial" w:hAnsi="Arial" w:cs="Arial"/>
          <w:szCs w:val="24"/>
        </w:rPr>
        <w:t>o</w:t>
      </w:r>
      <w:r>
        <w:rPr>
          <w:rFonts w:ascii="Arial" w:hAnsi="Arial" w:cs="Arial"/>
          <w:szCs w:val="24"/>
        </w:rPr>
        <w:t xml:space="preserve">o many units are well documented. The taxation of Units and its </w:t>
      </w:r>
      <w:r w:rsidR="00064D74">
        <w:rPr>
          <w:rFonts w:ascii="Arial" w:hAnsi="Arial" w:cs="Arial"/>
          <w:szCs w:val="24"/>
        </w:rPr>
        <w:t>response</w:t>
      </w:r>
      <w:r>
        <w:rPr>
          <w:rFonts w:ascii="Arial" w:hAnsi="Arial" w:cs="Arial"/>
          <w:szCs w:val="24"/>
        </w:rPr>
        <w:t xml:space="preserve"> by </w:t>
      </w:r>
      <w:r w:rsidR="00064D74">
        <w:rPr>
          <w:rFonts w:ascii="Arial" w:hAnsi="Arial" w:cs="Arial"/>
          <w:szCs w:val="24"/>
        </w:rPr>
        <w:t>retailers</w:t>
      </w:r>
      <w:r>
        <w:rPr>
          <w:rFonts w:ascii="Arial" w:hAnsi="Arial" w:cs="Arial"/>
          <w:szCs w:val="24"/>
        </w:rPr>
        <w:t xml:space="preserve"> to look at lower numbers are also being seen.</w:t>
      </w:r>
      <w:r w:rsidR="00064D74">
        <w:rPr>
          <w:rFonts w:ascii="Arial" w:hAnsi="Arial" w:cs="Arial"/>
          <w:szCs w:val="24"/>
        </w:rPr>
        <w:t xml:space="preserve"> There is a will to reduce peoples use of alcohol and </w:t>
      </w:r>
      <w:r w:rsidR="007A17D3">
        <w:rPr>
          <w:rFonts w:ascii="Arial" w:hAnsi="Arial" w:cs="Arial"/>
          <w:szCs w:val="24"/>
        </w:rPr>
        <w:t>look for better health outcomes.</w:t>
      </w:r>
    </w:p>
    <w:p w14:paraId="19609D21" w14:textId="6486A5FF" w:rsidR="00334039" w:rsidRPr="00DF69BD" w:rsidRDefault="007A17D3" w:rsidP="007A17D3">
      <w:pPr>
        <w:rPr>
          <w:rFonts w:ascii="Arial" w:hAnsi="Arial" w:cs="Arial"/>
        </w:rPr>
      </w:pPr>
      <w:r>
        <w:rPr>
          <w:rFonts w:ascii="Arial" w:hAnsi="Arial" w:cs="Arial"/>
          <w:szCs w:val="24"/>
        </w:rPr>
        <w:t xml:space="preserve">It is also recognised that </w:t>
      </w:r>
      <w:r w:rsidR="00DF69BD" w:rsidRPr="002373C6">
        <w:rPr>
          <w:rFonts w:ascii="Arial" w:hAnsi="Arial" w:cs="Arial"/>
          <w:szCs w:val="24"/>
        </w:rPr>
        <w:t xml:space="preserve">a parent misusing alcohol </w:t>
      </w:r>
      <w:r>
        <w:rPr>
          <w:rFonts w:ascii="Arial" w:hAnsi="Arial" w:cs="Arial"/>
          <w:szCs w:val="24"/>
        </w:rPr>
        <w:t xml:space="preserve">does </w:t>
      </w:r>
      <w:r w:rsidR="00DF69BD" w:rsidRPr="002373C6">
        <w:rPr>
          <w:rFonts w:ascii="Arial" w:hAnsi="Arial" w:cs="Arial"/>
          <w:szCs w:val="24"/>
        </w:rPr>
        <w:t>lead to risks for mental health issues for their children In the United Kingdom (UK)</w:t>
      </w:r>
      <w:r>
        <w:rPr>
          <w:rFonts w:ascii="Arial" w:hAnsi="Arial" w:cs="Arial"/>
          <w:szCs w:val="24"/>
        </w:rPr>
        <w:t xml:space="preserve">. </w:t>
      </w:r>
      <w:r w:rsidR="00334039" w:rsidRPr="00DF69BD">
        <w:rPr>
          <w:rFonts w:ascii="Arial" w:hAnsi="Arial" w:cs="Arial"/>
        </w:rPr>
        <w:t xml:space="preserve">A House of Parliament Report noted that as well as all the negative effects on physical and mental Health. </w:t>
      </w:r>
      <w:r>
        <w:rPr>
          <w:rFonts w:ascii="Arial" w:hAnsi="Arial" w:cs="Arial"/>
        </w:rPr>
        <w:t xml:space="preserve">Parental alcohol misuse </w:t>
      </w:r>
      <w:r w:rsidR="00334039" w:rsidRPr="00DF69BD">
        <w:rPr>
          <w:rFonts w:ascii="Arial" w:hAnsi="Arial" w:cs="Arial"/>
        </w:rPr>
        <w:t xml:space="preserve">is a common feature in child protection and care </w:t>
      </w:r>
      <w:r w:rsidR="005105D2" w:rsidRPr="00DF69BD">
        <w:rPr>
          <w:rFonts w:ascii="Arial" w:hAnsi="Arial" w:cs="Arial"/>
        </w:rPr>
        <w:t>proceedings and</w:t>
      </w:r>
      <w:r w:rsidR="00334039" w:rsidRPr="00DF69BD">
        <w:rPr>
          <w:rFonts w:ascii="Arial" w:hAnsi="Arial" w:cs="Arial"/>
        </w:rPr>
        <w:t xml:space="preserve"> places a considerable burden on social services</w:t>
      </w:r>
      <w:r w:rsidR="005105D2">
        <w:rPr>
          <w:rFonts w:ascii="Arial" w:hAnsi="Arial" w:cs="Arial"/>
        </w:rPr>
        <w:t>.</w:t>
      </w:r>
    </w:p>
    <w:p w14:paraId="4D20F276" w14:textId="75120495" w:rsidR="00BE1200" w:rsidRDefault="00BE1200" w:rsidP="00BE1200">
      <w:pPr>
        <w:rPr>
          <w:rFonts w:ascii="Arial" w:hAnsi="Arial" w:cs="Arial"/>
        </w:rPr>
      </w:pPr>
      <w:r w:rsidRPr="00DF69BD">
        <w:rPr>
          <w:rFonts w:ascii="Arial" w:hAnsi="Arial" w:cs="Arial"/>
        </w:rPr>
        <w:t xml:space="preserve">This systematic review is secondary research to summarise the current evidence from the body of primary literature </w:t>
      </w:r>
      <w:r w:rsidR="007A17D3">
        <w:rPr>
          <w:rFonts w:ascii="Arial" w:hAnsi="Arial" w:cs="Arial"/>
        </w:rPr>
        <w:t xml:space="preserve">to explore how alcohol misuse from a parent and how </w:t>
      </w:r>
      <w:r w:rsidR="00AD093B">
        <w:rPr>
          <w:rFonts w:ascii="Arial" w:hAnsi="Arial" w:cs="Arial"/>
        </w:rPr>
        <w:t xml:space="preserve">it </w:t>
      </w:r>
      <w:r w:rsidR="007A17D3">
        <w:rPr>
          <w:rFonts w:ascii="Arial" w:hAnsi="Arial" w:cs="Arial"/>
        </w:rPr>
        <w:t xml:space="preserve">can </w:t>
      </w:r>
      <w:r w:rsidR="00AD093B">
        <w:rPr>
          <w:rFonts w:ascii="Arial" w:hAnsi="Arial" w:cs="Arial"/>
        </w:rPr>
        <w:t>affect</w:t>
      </w:r>
      <w:r w:rsidR="007A17D3">
        <w:rPr>
          <w:rFonts w:ascii="Arial" w:hAnsi="Arial" w:cs="Arial"/>
        </w:rPr>
        <w:t xml:space="preserve"> the mental health of a child. It will be systematically applied to find literature to explore.</w:t>
      </w:r>
    </w:p>
    <w:p w14:paraId="38389C3B" w14:textId="0789833E" w:rsidR="007A17D3" w:rsidRPr="00DF69BD" w:rsidRDefault="007A17D3" w:rsidP="00BE1200">
      <w:pPr>
        <w:rPr>
          <w:rFonts w:ascii="Arial" w:hAnsi="Arial" w:cs="Arial"/>
        </w:rPr>
      </w:pPr>
      <w:r>
        <w:rPr>
          <w:rFonts w:ascii="Arial" w:hAnsi="Arial" w:cs="Arial"/>
        </w:rPr>
        <w:t xml:space="preserve">Evidence will be found to consider a parents alcohol misuse and how it effects a child. The literature will also be explored for mitigations that might be applied to limit the risks to a </w:t>
      </w:r>
      <w:r w:rsidR="005105D2">
        <w:rPr>
          <w:rFonts w:ascii="Arial" w:hAnsi="Arial" w:cs="Arial"/>
        </w:rPr>
        <w:t>c</w:t>
      </w:r>
      <w:r>
        <w:rPr>
          <w:rFonts w:ascii="Arial" w:hAnsi="Arial" w:cs="Arial"/>
        </w:rPr>
        <w:t>hilds mental health.</w:t>
      </w:r>
    </w:p>
    <w:p w14:paraId="5DDAF423" w14:textId="77777777" w:rsidR="000D0641" w:rsidRDefault="000D0641"/>
    <w:p w14:paraId="67CCB43A" w14:textId="77777777" w:rsidR="00F66541" w:rsidRDefault="00F66541">
      <w:pPr>
        <w:spacing w:line="259" w:lineRule="auto"/>
        <w:jc w:val="left"/>
        <w:rPr>
          <w:rFonts w:ascii="Arial" w:eastAsia="Calibri Light" w:hAnsi="Arial" w:cs="Calibri Light"/>
          <w:b/>
          <w:kern w:val="0"/>
          <w:sz w:val="32"/>
          <w:szCs w:val="32"/>
          <w:lang w:eastAsia="en-GB" w:bidi="en-GB"/>
          <w14:ligatures w14:val="none"/>
        </w:rPr>
      </w:pPr>
      <w:r>
        <w:br w:type="page"/>
      </w:r>
    </w:p>
    <w:p w14:paraId="398427E3" w14:textId="09A411A7" w:rsidR="00292A36" w:rsidRPr="004B76DA" w:rsidRDefault="00292A36" w:rsidP="004B76DA">
      <w:pPr>
        <w:pStyle w:val="Heading1"/>
      </w:pPr>
      <w:bookmarkStart w:id="13" w:name="_Toc215153271"/>
      <w:r w:rsidRPr="00292A36">
        <w:lastRenderedPageBreak/>
        <w:t>C</w:t>
      </w:r>
      <w:r>
        <w:t>HAPTER</w:t>
      </w:r>
      <w:r w:rsidRPr="00292A36">
        <w:t xml:space="preserve"> 3 – </w:t>
      </w:r>
      <w:r w:rsidR="00E325CF">
        <w:t>Methods and Search Strategy</w:t>
      </w:r>
      <w:bookmarkEnd w:id="13"/>
    </w:p>
    <w:p w14:paraId="1338F60D" w14:textId="77777777" w:rsidR="00491E82" w:rsidRDefault="00491E82" w:rsidP="00E40B0D">
      <w:pPr>
        <w:pStyle w:val="Heading2"/>
      </w:pPr>
    </w:p>
    <w:p w14:paraId="5A7AB555" w14:textId="3A4524A1" w:rsidR="003A66FD" w:rsidRPr="004B76DA" w:rsidRDefault="00292A36" w:rsidP="004B76DA">
      <w:pPr>
        <w:pStyle w:val="Heading2"/>
      </w:pPr>
      <w:bookmarkStart w:id="14" w:name="_Toc215153272"/>
      <w:r w:rsidRPr="004B76DA">
        <w:t>3.</w:t>
      </w:r>
      <w:r w:rsidR="005D7A1E" w:rsidRPr="004B76DA">
        <w:t>1</w:t>
      </w:r>
      <w:r w:rsidRPr="004B76DA">
        <w:t xml:space="preserve"> Introduction</w:t>
      </w:r>
      <w:bookmarkEnd w:id="14"/>
      <w:r w:rsidRPr="004B76DA">
        <w:t xml:space="preserve"> </w:t>
      </w:r>
    </w:p>
    <w:p w14:paraId="688DA07B" w14:textId="024493D6" w:rsidR="00752B06" w:rsidRDefault="00752B06" w:rsidP="00752B06">
      <w:pPr>
        <w:rPr>
          <w:rFonts w:ascii="Arial" w:hAnsi="Arial" w:cs="Arial"/>
          <w:szCs w:val="24"/>
        </w:rPr>
      </w:pPr>
      <w:r w:rsidRPr="002F22B8">
        <w:rPr>
          <w:rFonts w:ascii="Arial" w:hAnsi="Arial" w:cs="Arial"/>
          <w:szCs w:val="24"/>
        </w:rPr>
        <w:t xml:space="preserve">This review will </w:t>
      </w:r>
      <w:r>
        <w:rPr>
          <w:rFonts w:ascii="Arial" w:hAnsi="Arial" w:cs="Arial"/>
          <w:szCs w:val="24"/>
        </w:rPr>
        <w:t>identify sources in a systematic way from credible online databases, journals and articles.</w:t>
      </w:r>
      <w:r w:rsidR="00C1423F">
        <w:rPr>
          <w:rFonts w:ascii="Arial" w:hAnsi="Arial" w:cs="Arial"/>
          <w:szCs w:val="24"/>
        </w:rPr>
        <w:t xml:space="preserve"> </w:t>
      </w:r>
      <w:r w:rsidR="001A1B4D">
        <w:rPr>
          <w:rFonts w:ascii="Arial" w:hAnsi="Arial" w:cs="Arial"/>
          <w:szCs w:val="24"/>
        </w:rPr>
        <w:t xml:space="preserve">Credible databases will </w:t>
      </w:r>
      <w:r w:rsidR="005B2656">
        <w:rPr>
          <w:rFonts w:ascii="Arial" w:hAnsi="Arial" w:cs="Arial"/>
          <w:szCs w:val="24"/>
        </w:rPr>
        <w:t xml:space="preserve">only have published peer review articles and </w:t>
      </w:r>
      <w:r w:rsidR="0050768A">
        <w:rPr>
          <w:rFonts w:ascii="Arial" w:hAnsi="Arial" w:cs="Arial"/>
          <w:szCs w:val="24"/>
        </w:rPr>
        <w:t>journals. The</w:t>
      </w:r>
      <w:r w:rsidR="001C413C">
        <w:rPr>
          <w:rFonts w:ascii="Arial" w:hAnsi="Arial" w:cs="Arial"/>
          <w:szCs w:val="24"/>
        </w:rPr>
        <w:t xml:space="preserve">se will </w:t>
      </w:r>
      <w:r w:rsidR="00C1423F">
        <w:rPr>
          <w:rFonts w:ascii="Arial" w:hAnsi="Arial" w:cs="Arial"/>
          <w:szCs w:val="24"/>
        </w:rPr>
        <w:t>be academically</w:t>
      </w:r>
      <w:r w:rsidR="0050768A">
        <w:rPr>
          <w:rFonts w:ascii="Arial" w:hAnsi="Arial" w:cs="Arial"/>
          <w:szCs w:val="24"/>
        </w:rPr>
        <w:t xml:space="preserve"> accepted and </w:t>
      </w:r>
      <w:r w:rsidR="001B5C76">
        <w:rPr>
          <w:rFonts w:ascii="Arial" w:hAnsi="Arial" w:cs="Arial"/>
          <w:szCs w:val="24"/>
        </w:rPr>
        <w:t>accredited by professional bodies.</w:t>
      </w:r>
      <w:r w:rsidR="00D460DA">
        <w:rPr>
          <w:rFonts w:ascii="Arial" w:hAnsi="Arial" w:cs="Arial"/>
          <w:szCs w:val="24"/>
        </w:rPr>
        <w:t xml:space="preserve"> </w:t>
      </w:r>
      <w:r w:rsidR="00F103CD">
        <w:rPr>
          <w:rFonts w:ascii="Arial" w:hAnsi="Arial" w:cs="Arial"/>
          <w:szCs w:val="24"/>
        </w:rPr>
        <w:t>This will also include other credible sources</w:t>
      </w:r>
      <w:r w:rsidR="00DB494E">
        <w:rPr>
          <w:rFonts w:ascii="Arial" w:hAnsi="Arial" w:cs="Arial"/>
          <w:szCs w:val="24"/>
        </w:rPr>
        <w:t xml:space="preserve">, such as </w:t>
      </w:r>
      <w:r w:rsidR="00C1423F">
        <w:rPr>
          <w:rFonts w:ascii="Arial" w:hAnsi="Arial" w:cs="Arial"/>
          <w:szCs w:val="24"/>
        </w:rPr>
        <w:t xml:space="preserve">The office of </w:t>
      </w:r>
      <w:r w:rsidR="005B44CB">
        <w:rPr>
          <w:rFonts w:ascii="Arial" w:hAnsi="Arial" w:cs="Arial"/>
          <w:szCs w:val="24"/>
        </w:rPr>
        <w:t>national statistics and University approved research.</w:t>
      </w:r>
    </w:p>
    <w:p w14:paraId="31EFF4CF" w14:textId="5329F65A" w:rsidR="00C1423F" w:rsidRDefault="003C5ECC" w:rsidP="00752B06">
      <w:pPr>
        <w:rPr>
          <w:rFonts w:ascii="Arial" w:hAnsi="Arial" w:cs="Arial"/>
          <w:szCs w:val="24"/>
        </w:rPr>
      </w:pPr>
      <w:r>
        <w:rPr>
          <w:rFonts w:ascii="Arial" w:hAnsi="Arial" w:cs="Arial"/>
          <w:szCs w:val="24"/>
        </w:rPr>
        <w:t xml:space="preserve">Identifying sources </w:t>
      </w:r>
      <w:r w:rsidR="00C7606B">
        <w:rPr>
          <w:rFonts w:ascii="Arial" w:hAnsi="Arial" w:cs="Arial"/>
          <w:szCs w:val="24"/>
        </w:rPr>
        <w:t>will then</w:t>
      </w:r>
      <w:r>
        <w:rPr>
          <w:rFonts w:ascii="Arial" w:hAnsi="Arial" w:cs="Arial"/>
          <w:szCs w:val="24"/>
        </w:rPr>
        <w:t xml:space="preserve"> follow the systematic </w:t>
      </w:r>
      <w:r w:rsidR="008C417D">
        <w:rPr>
          <w:rFonts w:ascii="Arial" w:hAnsi="Arial" w:cs="Arial"/>
          <w:szCs w:val="24"/>
        </w:rPr>
        <w:t>process. The</w:t>
      </w:r>
      <w:r w:rsidR="006F10E1">
        <w:rPr>
          <w:rFonts w:ascii="Arial" w:hAnsi="Arial" w:cs="Arial"/>
          <w:szCs w:val="24"/>
        </w:rPr>
        <w:t>se</w:t>
      </w:r>
      <w:r w:rsidR="008C417D">
        <w:rPr>
          <w:rFonts w:ascii="Arial" w:hAnsi="Arial" w:cs="Arial"/>
          <w:szCs w:val="24"/>
        </w:rPr>
        <w:t xml:space="preserve"> sources will then be analysed to </w:t>
      </w:r>
      <w:r w:rsidR="005E3113">
        <w:rPr>
          <w:rFonts w:ascii="Arial" w:hAnsi="Arial" w:cs="Arial"/>
          <w:szCs w:val="24"/>
        </w:rPr>
        <w:t>determine thematic findings for discussion in chapter 4.</w:t>
      </w:r>
    </w:p>
    <w:p w14:paraId="6CEB7AA5" w14:textId="77777777" w:rsidR="005A4E95" w:rsidRPr="002F22B8" w:rsidRDefault="005A4E95" w:rsidP="00752B06">
      <w:pPr>
        <w:rPr>
          <w:rFonts w:ascii="Arial" w:hAnsi="Arial" w:cs="Arial"/>
          <w:szCs w:val="24"/>
        </w:rPr>
      </w:pPr>
    </w:p>
    <w:p w14:paraId="644CE1D2" w14:textId="220D7FDC" w:rsidR="009E5B14" w:rsidRPr="004B76DA" w:rsidRDefault="00292A36" w:rsidP="004B76DA">
      <w:pPr>
        <w:pStyle w:val="Heading2"/>
      </w:pPr>
      <w:bookmarkStart w:id="15" w:name="_Toc215153273"/>
      <w:r w:rsidRPr="004B76DA">
        <w:t>3.</w:t>
      </w:r>
      <w:r w:rsidR="00E40B0D" w:rsidRPr="004B76DA">
        <w:t>2</w:t>
      </w:r>
      <w:r w:rsidRPr="004B76DA">
        <w:t xml:space="preserve"> Search Strategy</w:t>
      </w:r>
      <w:bookmarkEnd w:id="15"/>
      <w:r w:rsidRPr="004B76DA">
        <w:t xml:space="preserve"> </w:t>
      </w:r>
    </w:p>
    <w:p w14:paraId="54F44D61" w14:textId="7FD375A6" w:rsidR="002E7562" w:rsidRPr="00A64F38" w:rsidRDefault="00B44C2C" w:rsidP="0008303F">
      <w:pPr>
        <w:rPr>
          <w:rFonts w:ascii="Arial" w:hAnsi="Arial" w:cs="Arial"/>
        </w:rPr>
      </w:pPr>
      <w:r w:rsidRPr="00A64F38">
        <w:rPr>
          <w:rFonts w:ascii="Arial" w:hAnsi="Arial" w:cs="Arial"/>
        </w:rPr>
        <w:t>Key word</w:t>
      </w:r>
      <w:r w:rsidR="00642D33" w:rsidRPr="00A64F38">
        <w:rPr>
          <w:rFonts w:ascii="Arial" w:hAnsi="Arial" w:cs="Arial"/>
        </w:rPr>
        <w:t>s</w:t>
      </w:r>
      <w:r w:rsidRPr="00A64F38">
        <w:rPr>
          <w:rFonts w:ascii="Arial" w:hAnsi="Arial" w:cs="Arial"/>
        </w:rPr>
        <w:t xml:space="preserve"> used</w:t>
      </w:r>
      <w:r w:rsidR="002E7562" w:rsidRPr="00A64F38">
        <w:rPr>
          <w:rFonts w:ascii="Arial" w:hAnsi="Arial" w:cs="Arial"/>
        </w:rPr>
        <w:t xml:space="preserve"> </w:t>
      </w:r>
      <w:r w:rsidR="00A64F38" w:rsidRPr="00A64F38">
        <w:rPr>
          <w:rFonts w:ascii="Arial" w:hAnsi="Arial" w:cs="Arial"/>
        </w:rPr>
        <w:t>are</w:t>
      </w:r>
      <w:r w:rsidR="002E7562" w:rsidRPr="00A64F38">
        <w:rPr>
          <w:rFonts w:ascii="Arial" w:hAnsi="Arial" w:cs="Arial"/>
        </w:rPr>
        <w:t xml:space="preserve"> </w:t>
      </w:r>
      <w:r w:rsidR="00F24BB4" w:rsidRPr="00A64F38">
        <w:rPr>
          <w:rFonts w:ascii="Arial" w:hAnsi="Arial" w:cs="Arial"/>
        </w:rPr>
        <w:t>parental alcohol misuse</w:t>
      </w:r>
      <w:r w:rsidR="0086500E" w:rsidRPr="00A64F38">
        <w:rPr>
          <w:rFonts w:ascii="Arial" w:hAnsi="Arial" w:cs="Arial"/>
        </w:rPr>
        <w:t xml:space="preserve">, </w:t>
      </w:r>
      <w:r w:rsidR="00F24BB4" w:rsidRPr="00A64F38">
        <w:rPr>
          <w:rFonts w:ascii="Arial" w:hAnsi="Arial" w:cs="Arial"/>
        </w:rPr>
        <w:t xml:space="preserve">children </w:t>
      </w:r>
      <w:r w:rsidR="0086500E" w:rsidRPr="00A64F38">
        <w:rPr>
          <w:rFonts w:ascii="Arial" w:hAnsi="Arial" w:cs="Arial"/>
        </w:rPr>
        <w:t xml:space="preserve">and </w:t>
      </w:r>
      <w:r w:rsidR="00F24BB4" w:rsidRPr="00A64F38">
        <w:rPr>
          <w:rFonts w:ascii="Arial" w:hAnsi="Arial" w:cs="Arial"/>
        </w:rPr>
        <w:t>mental health</w:t>
      </w:r>
      <w:r w:rsidR="00720EF0" w:rsidRPr="00A64F38">
        <w:rPr>
          <w:rFonts w:ascii="Arial" w:hAnsi="Arial" w:cs="Arial"/>
        </w:rPr>
        <w:t xml:space="preserve">. </w:t>
      </w:r>
    </w:p>
    <w:p w14:paraId="4D776825" w14:textId="1C9B1329" w:rsidR="0089589D" w:rsidRDefault="00CB4568" w:rsidP="00642D33">
      <w:pPr>
        <w:rPr>
          <w:rFonts w:ascii="Arial" w:hAnsi="Arial" w:cs="Arial"/>
        </w:rPr>
      </w:pPr>
      <w:r w:rsidRPr="00A64F38">
        <w:rPr>
          <w:rFonts w:ascii="Arial" w:hAnsi="Arial" w:cs="Arial"/>
        </w:rPr>
        <w:t>Key words ca</w:t>
      </w:r>
      <w:r w:rsidR="006F257F" w:rsidRPr="00A64F38">
        <w:rPr>
          <w:rFonts w:ascii="Arial" w:hAnsi="Arial" w:cs="Arial"/>
        </w:rPr>
        <w:t xml:space="preserve">n </w:t>
      </w:r>
      <w:r w:rsidRPr="00A64F38">
        <w:rPr>
          <w:rFonts w:ascii="Arial" w:hAnsi="Arial" w:cs="Arial"/>
        </w:rPr>
        <w:t>be treated as</w:t>
      </w:r>
      <w:r w:rsidR="005B3EDE" w:rsidRPr="00A64F38">
        <w:rPr>
          <w:rFonts w:ascii="Arial" w:hAnsi="Arial" w:cs="Arial"/>
        </w:rPr>
        <w:t xml:space="preserve"> Boolean Operators</w:t>
      </w:r>
      <w:r w:rsidR="002E7562" w:rsidRPr="00A64F38">
        <w:rPr>
          <w:rFonts w:ascii="Arial" w:hAnsi="Arial" w:cs="Arial"/>
        </w:rPr>
        <w:t xml:space="preserve"> in </w:t>
      </w:r>
      <w:r w:rsidR="00A64F38" w:rsidRPr="00A64F38">
        <w:rPr>
          <w:rFonts w:ascii="Arial" w:hAnsi="Arial" w:cs="Arial"/>
        </w:rPr>
        <w:t>database searches.”</w:t>
      </w:r>
      <w:r w:rsidR="00AD4872" w:rsidRPr="00A64F38">
        <w:rPr>
          <w:rFonts w:ascii="Arial" w:hAnsi="Arial" w:cs="Arial"/>
        </w:rPr>
        <w:t xml:space="preserve"> </w:t>
      </w:r>
      <w:r w:rsidR="00063B67" w:rsidRPr="00A64F38">
        <w:rPr>
          <w:rFonts w:ascii="Arial" w:hAnsi="Arial" w:cs="Arial"/>
        </w:rPr>
        <w:t>parental alcohol misuse AND children AND mental health</w:t>
      </w:r>
      <w:r w:rsidR="00AD4872" w:rsidRPr="00A64F38">
        <w:rPr>
          <w:rFonts w:ascii="Arial" w:hAnsi="Arial" w:cs="Arial"/>
        </w:rPr>
        <w:t>.</w:t>
      </w:r>
      <w:r w:rsidR="00096874" w:rsidRPr="00A64F38">
        <w:rPr>
          <w:rFonts w:ascii="Arial" w:hAnsi="Arial" w:cs="Arial"/>
        </w:rPr>
        <w:t>”</w:t>
      </w:r>
      <w:r w:rsidR="00C94016" w:rsidRPr="00A64F38">
        <w:rPr>
          <w:rFonts w:ascii="Arial" w:hAnsi="Arial" w:cs="Arial"/>
        </w:rPr>
        <w:t xml:space="preserve">. </w:t>
      </w:r>
      <w:r w:rsidR="00AD4872" w:rsidRPr="00A64F38">
        <w:rPr>
          <w:rFonts w:ascii="Arial" w:hAnsi="Arial" w:cs="Arial"/>
        </w:rPr>
        <w:t xml:space="preserve">This means titles </w:t>
      </w:r>
      <w:r w:rsidR="008E7B23" w:rsidRPr="00A64F38">
        <w:rPr>
          <w:rFonts w:ascii="Arial" w:hAnsi="Arial" w:cs="Arial"/>
        </w:rPr>
        <w:t xml:space="preserve">found must </w:t>
      </w:r>
      <w:r w:rsidR="00AD4872" w:rsidRPr="00A64F38">
        <w:rPr>
          <w:rFonts w:ascii="Arial" w:hAnsi="Arial" w:cs="Arial"/>
        </w:rPr>
        <w:t xml:space="preserve">include all the </w:t>
      </w:r>
      <w:r w:rsidR="008E7B23" w:rsidRPr="00A64F38">
        <w:rPr>
          <w:rFonts w:ascii="Arial" w:hAnsi="Arial" w:cs="Arial"/>
        </w:rPr>
        <w:t>Key</w:t>
      </w:r>
      <w:r w:rsidR="00AD4872" w:rsidRPr="00A64F38">
        <w:rPr>
          <w:rFonts w:ascii="Arial" w:hAnsi="Arial" w:cs="Arial"/>
        </w:rPr>
        <w:t>words</w:t>
      </w:r>
      <w:r w:rsidR="00A02A28" w:rsidRPr="00A64F38">
        <w:rPr>
          <w:rFonts w:ascii="Arial" w:hAnsi="Arial" w:cs="Arial"/>
        </w:rPr>
        <w:t xml:space="preserve">. </w:t>
      </w:r>
      <w:r w:rsidR="00096874" w:rsidRPr="00A64F38">
        <w:rPr>
          <w:rFonts w:ascii="Arial" w:hAnsi="Arial" w:cs="Arial"/>
        </w:rPr>
        <w:t>That will mean any variations of words used will not be found.</w:t>
      </w:r>
      <w:r w:rsidR="00A64F38" w:rsidRPr="00A64F38">
        <w:rPr>
          <w:rFonts w:ascii="Arial" w:hAnsi="Arial" w:cs="Arial"/>
        </w:rPr>
        <w:t xml:space="preserve"> If”</w:t>
      </w:r>
      <w:r w:rsidR="006025A0" w:rsidRPr="00A64F38">
        <w:rPr>
          <w:rFonts w:ascii="Arial" w:hAnsi="Arial" w:cs="Arial"/>
        </w:rPr>
        <w:t xml:space="preserve"> parental alcohol misuse </w:t>
      </w:r>
      <w:r w:rsidR="0089589D" w:rsidRPr="00A64F38">
        <w:rPr>
          <w:rFonts w:ascii="Arial" w:hAnsi="Arial" w:cs="Arial"/>
        </w:rPr>
        <w:t>OR</w:t>
      </w:r>
      <w:r w:rsidR="006025A0" w:rsidRPr="00A64F38">
        <w:rPr>
          <w:rFonts w:ascii="Arial" w:hAnsi="Arial" w:cs="Arial"/>
        </w:rPr>
        <w:t xml:space="preserve"> children </w:t>
      </w:r>
      <w:r w:rsidR="0089589D" w:rsidRPr="00A64F38">
        <w:rPr>
          <w:rFonts w:ascii="Arial" w:hAnsi="Arial" w:cs="Arial"/>
        </w:rPr>
        <w:t>OR</w:t>
      </w:r>
      <w:r w:rsidR="006025A0" w:rsidRPr="00A64F38">
        <w:rPr>
          <w:rFonts w:ascii="Arial" w:hAnsi="Arial" w:cs="Arial"/>
        </w:rPr>
        <w:t xml:space="preserve"> mental health.”</w:t>
      </w:r>
      <w:r w:rsidR="0089589D" w:rsidRPr="00A64F38">
        <w:rPr>
          <w:rFonts w:ascii="Arial" w:hAnsi="Arial" w:cs="Arial"/>
        </w:rPr>
        <w:t xml:space="preserve"> </w:t>
      </w:r>
      <w:r w:rsidR="00065785">
        <w:rPr>
          <w:rFonts w:ascii="Arial" w:hAnsi="Arial" w:cs="Arial"/>
        </w:rPr>
        <w:t xml:space="preserve">(Eoghan 2023) </w:t>
      </w:r>
      <w:r w:rsidR="0089589D" w:rsidRPr="00A64F38">
        <w:rPr>
          <w:rFonts w:ascii="Arial" w:hAnsi="Arial" w:cs="Arial"/>
        </w:rPr>
        <w:t xml:space="preserve">The search </w:t>
      </w:r>
      <w:r w:rsidR="00A02A28" w:rsidRPr="00A64F38">
        <w:rPr>
          <w:rFonts w:ascii="Arial" w:hAnsi="Arial" w:cs="Arial"/>
        </w:rPr>
        <w:t>will find</w:t>
      </w:r>
      <w:r w:rsidR="0089589D" w:rsidRPr="00A64F38">
        <w:rPr>
          <w:rFonts w:ascii="Arial" w:hAnsi="Arial" w:cs="Arial"/>
        </w:rPr>
        <w:t xml:space="preserve"> articles that had one, two or more Key words. This meant the list had some freedom for other versions of the Keywords to be accepted as potential </w:t>
      </w:r>
      <w:r w:rsidR="00A02A28" w:rsidRPr="00A64F38">
        <w:rPr>
          <w:rFonts w:ascii="Arial" w:hAnsi="Arial" w:cs="Arial"/>
        </w:rPr>
        <w:t>sources.</w:t>
      </w:r>
      <w:r w:rsidR="000476BA">
        <w:rPr>
          <w:rFonts w:ascii="Arial" w:hAnsi="Arial" w:cs="Arial"/>
        </w:rPr>
        <w:t xml:space="preserve"> </w:t>
      </w:r>
      <w:r w:rsidR="00AE2A13" w:rsidRPr="00A64F38">
        <w:rPr>
          <w:rFonts w:ascii="Arial" w:hAnsi="Arial" w:cs="Arial"/>
        </w:rPr>
        <w:t>Keywords</w:t>
      </w:r>
      <w:r w:rsidR="00843FF3" w:rsidRPr="00A64F38">
        <w:rPr>
          <w:rFonts w:ascii="Arial" w:hAnsi="Arial" w:cs="Arial"/>
        </w:rPr>
        <w:t xml:space="preserve"> </w:t>
      </w:r>
      <w:r w:rsidR="00954D37" w:rsidRPr="00A64F38">
        <w:rPr>
          <w:rFonts w:ascii="Arial" w:hAnsi="Arial" w:cs="Arial"/>
        </w:rPr>
        <w:t>could</w:t>
      </w:r>
      <w:r w:rsidR="00843FF3" w:rsidRPr="00A64F38">
        <w:rPr>
          <w:rFonts w:ascii="Arial" w:hAnsi="Arial" w:cs="Arial"/>
        </w:rPr>
        <w:t xml:space="preserve"> </w:t>
      </w:r>
      <w:r w:rsidR="00A64F38" w:rsidRPr="00A64F38">
        <w:rPr>
          <w:rFonts w:ascii="Arial" w:hAnsi="Arial" w:cs="Arial"/>
        </w:rPr>
        <w:t>include</w:t>
      </w:r>
      <w:r w:rsidR="00642D33" w:rsidRPr="00A64F38">
        <w:rPr>
          <w:rFonts w:ascii="Arial" w:hAnsi="Arial" w:cs="Arial"/>
        </w:rPr>
        <w:t xml:space="preserve"> </w:t>
      </w:r>
      <w:r w:rsidR="0089589D" w:rsidRPr="00A64F38">
        <w:rPr>
          <w:rFonts w:ascii="Arial" w:hAnsi="Arial" w:cs="Arial"/>
        </w:rPr>
        <w:t>alcoholics</w:t>
      </w:r>
      <w:r w:rsidR="002570C0" w:rsidRPr="00A64F38">
        <w:rPr>
          <w:rFonts w:ascii="Arial" w:hAnsi="Arial" w:cs="Arial"/>
        </w:rPr>
        <w:t>,</w:t>
      </w:r>
      <w:r w:rsidR="009A5E3E" w:rsidRPr="00A64F38">
        <w:rPr>
          <w:rFonts w:ascii="Arial" w:hAnsi="Arial" w:cs="Arial"/>
        </w:rPr>
        <w:t xml:space="preserve"> </w:t>
      </w:r>
      <w:r w:rsidR="0089589D" w:rsidRPr="00A64F38">
        <w:rPr>
          <w:rFonts w:ascii="Arial" w:hAnsi="Arial" w:cs="Arial"/>
        </w:rPr>
        <w:t>substance misuse</w:t>
      </w:r>
      <w:r w:rsidR="002570C0" w:rsidRPr="00A64F38">
        <w:rPr>
          <w:rFonts w:ascii="Arial" w:hAnsi="Arial" w:cs="Arial"/>
        </w:rPr>
        <w:t>,</w:t>
      </w:r>
      <w:r w:rsidR="009A5E3E" w:rsidRPr="00A64F38">
        <w:rPr>
          <w:rFonts w:ascii="Arial" w:hAnsi="Arial" w:cs="Arial"/>
        </w:rPr>
        <w:t xml:space="preserve"> </w:t>
      </w:r>
      <w:r w:rsidR="0089589D" w:rsidRPr="00A64F38">
        <w:rPr>
          <w:rFonts w:ascii="Arial" w:hAnsi="Arial" w:cs="Arial"/>
        </w:rPr>
        <w:t>dru</w:t>
      </w:r>
      <w:r w:rsidR="00642D33" w:rsidRPr="00A64F38">
        <w:rPr>
          <w:rFonts w:ascii="Arial" w:hAnsi="Arial" w:cs="Arial"/>
        </w:rPr>
        <w:t xml:space="preserve">gs </w:t>
      </w:r>
      <w:r w:rsidR="0089589D" w:rsidRPr="00A64F38">
        <w:rPr>
          <w:rFonts w:ascii="Arial" w:hAnsi="Arial" w:cs="Arial"/>
        </w:rPr>
        <w:t>Young people</w:t>
      </w:r>
      <w:r w:rsidR="002570C0" w:rsidRPr="00A64F38">
        <w:rPr>
          <w:rFonts w:ascii="Arial" w:hAnsi="Arial" w:cs="Arial"/>
        </w:rPr>
        <w:t>,</w:t>
      </w:r>
      <w:r w:rsidR="00AD23F6" w:rsidRPr="00A64F38">
        <w:rPr>
          <w:rFonts w:ascii="Arial" w:hAnsi="Arial" w:cs="Arial"/>
        </w:rPr>
        <w:t xml:space="preserve"> </w:t>
      </w:r>
      <w:r w:rsidR="0089589D" w:rsidRPr="00A64F38">
        <w:rPr>
          <w:rFonts w:ascii="Arial" w:hAnsi="Arial" w:cs="Arial"/>
        </w:rPr>
        <w:t>adolescents</w:t>
      </w:r>
      <w:r w:rsidR="00642D33" w:rsidRPr="00A64F38">
        <w:rPr>
          <w:rFonts w:ascii="Arial" w:hAnsi="Arial" w:cs="Arial"/>
        </w:rPr>
        <w:t xml:space="preserve">, </w:t>
      </w:r>
      <w:r w:rsidR="0089589D" w:rsidRPr="00A64F38">
        <w:rPr>
          <w:rFonts w:ascii="Arial" w:hAnsi="Arial" w:cs="Arial"/>
        </w:rPr>
        <w:t>problems</w:t>
      </w:r>
      <w:r w:rsidR="002570C0" w:rsidRPr="00A64F38">
        <w:rPr>
          <w:rFonts w:ascii="Arial" w:hAnsi="Arial" w:cs="Arial"/>
        </w:rPr>
        <w:t>,</w:t>
      </w:r>
      <w:r w:rsidR="00AD23F6" w:rsidRPr="00A64F38">
        <w:rPr>
          <w:rFonts w:ascii="Arial" w:hAnsi="Arial" w:cs="Arial"/>
        </w:rPr>
        <w:t xml:space="preserve"> </w:t>
      </w:r>
      <w:r w:rsidR="0089589D" w:rsidRPr="00A64F38">
        <w:rPr>
          <w:rFonts w:ascii="Arial" w:hAnsi="Arial" w:cs="Arial"/>
        </w:rPr>
        <w:t>poor outcomes</w:t>
      </w:r>
      <w:r w:rsidR="002570C0" w:rsidRPr="00A64F38">
        <w:rPr>
          <w:rFonts w:ascii="Arial" w:hAnsi="Arial" w:cs="Arial"/>
        </w:rPr>
        <w:t xml:space="preserve">, </w:t>
      </w:r>
      <w:r w:rsidR="0089589D" w:rsidRPr="00A64F38">
        <w:rPr>
          <w:rFonts w:ascii="Arial" w:hAnsi="Arial" w:cs="Arial"/>
        </w:rPr>
        <w:t>anxiety</w:t>
      </w:r>
      <w:r w:rsidR="002570C0" w:rsidRPr="00A64F38">
        <w:rPr>
          <w:rFonts w:ascii="Arial" w:hAnsi="Arial" w:cs="Arial"/>
        </w:rPr>
        <w:t>,</w:t>
      </w:r>
      <w:r w:rsidR="0089589D" w:rsidRPr="00A64F38">
        <w:rPr>
          <w:rFonts w:ascii="Arial" w:hAnsi="Arial" w:cs="Arial"/>
        </w:rPr>
        <w:t xml:space="preserve"> issues</w:t>
      </w:r>
      <w:r w:rsidR="002570C0" w:rsidRPr="00A64F38">
        <w:rPr>
          <w:rFonts w:ascii="Arial" w:hAnsi="Arial" w:cs="Arial"/>
        </w:rPr>
        <w:t>,</w:t>
      </w:r>
      <w:r w:rsidR="00AD23F6" w:rsidRPr="00A64F38">
        <w:rPr>
          <w:rFonts w:ascii="Arial" w:hAnsi="Arial" w:cs="Arial"/>
        </w:rPr>
        <w:t xml:space="preserve"> </w:t>
      </w:r>
      <w:r w:rsidR="0089589D" w:rsidRPr="00A64F38">
        <w:rPr>
          <w:rFonts w:ascii="Arial" w:hAnsi="Arial" w:cs="Arial"/>
        </w:rPr>
        <w:t>depression</w:t>
      </w:r>
      <w:r w:rsidR="005105D2">
        <w:rPr>
          <w:rFonts w:ascii="Arial" w:hAnsi="Arial" w:cs="Arial"/>
        </w:rPr>
        <w:t>.</w:t>
      </w:r>
    </w:p>
    <w:p w14:paraId="3A315142" w14:textId="58365595" w:rsidR="00010235" w:rsidRDefault="00010235" w:rsidP="00642D33">
      <w:pPr>
        <w:rPr>
          <w:rFonts w:ascii="Arial" w:hAnsi="Arial" w:cs="Arial"/>
        </w:rPr>
      </w:pPr>
      <w:r>
        <w:rPr>
          <w:rFonts w:ascii="Arial" w:hAnsi="Arial" w:cs="Arial"/>
        </w:rPr>
        <w:t xml:space="preserve">See Keywords Table </w:t>
      </w:r>
      <w:r w:rsidR="00F621DC">
        <w:rPr>
          <w:rFonts w:ascii="Arial" w:hAnsi="Arial" w:cs="Arial"/>
        </w:rPr>
        <w:t>in Appendix.</w:t>
      </w:r>
    </w:p>
    <w:p w14:paraId="54C767BC" w14:textId="111794D4" w:rsidR="00355920" w:rsidRDefault="00F66541" w:rsidP="00642D33">
      <w:pPr>
        <w:rPr>
          <w:rFonts w:ascii="Arial" w:hAnsi="Arial" w:cs="Arial"/>
        </w:rPr>
      </w:pPr>
      <w:r>
        <w:rPr>
          <w:rFonts w:ascii="Arial" w:hAnsi="Arial" w:cs="Arial"/>
        </w:rPr>
        <w:t>(Aomataras &amp; Riitano 2014)</w:t>
      </w:r>
      <w:r w:rsidR="0013758A">
        <w:rPr>
          <w:rFonts w:ascii="Arial" w:hAnsi="Arial" w:cs="Arial"/>
        </w:rPr>
        <w:t>.</w:t>
      </w:r>
    </w:p>
    <w:p w14:paraId="3EF29D7B" w14:textId="77777777" w:rsidR="005056DB" w:rsidRDefault="005056DB" w:rsidP="00642D33">
      <w:pPr>
        <w:rPr>
          <w:rFonts w:ascii="Arial" w:hAnsi="Arial" w:cs="Arial"/>
        </w:rPr>
      </w:pPr>
    </w:p>
    <w:p w14:paraId="57AFDE7A" w14:textId="124A51B9" w:rsidR="00B575E2" w:rsidRDefault="00292A36" w:rsidP="006E7719">
      <w:pPr>
        <w:pStyle w:val="Heading2"/>
        <w:numPr>
          <w:ilvl w:val="1"/>
          <w:numId w:val="12"/>
        </w:numPr>
        <w:jc w:val="left"/>
      </w:pPr>
      <w:bookmarkStart w:id="16" w:name="_Toc215153274"/>
      <w:r w:rsidRPr="0021364B">
        <w:t>Searching for Information</w:t>
      </w:r>
      <w:bookmarkEnd w:id="16"/>
    </w:p>
    <w:p w14:paraId="0A7117EB" w14:textId="71BFCD15" w:rsidR="00010235" w:rsidRDefault="00010235" w:rsidP="000C6287">
      <w:r>
        <w:t xml:space="preserve">Part One, Search for </w:t>
      </w:r>
      <w:r w:rsidR="0013758A">
        <w:t>s</w:t>
      </w:r>
      <w:r>
        <w:t>ources for the dissertation review.</w:t>
      </w:r>
      <w:r w:rsidR="00F2339B">
        <w:t xml:space="preserve"> </w:t>
      </w:r>
      <w:r>
        <w:t xml:space="preserve">These are the credited </w:t>
      </w:r>
      <w:r w:rsidR="0013758A">
        <w:t>d</w:t>
      </w:r>
      <w:r>
        <w:t xml:space="preserve">atabases that </w:t>
      </w:r>
      <w:r w:rsidR="002B23BF">
        <w:t>hol</w:t>
      </w:r>
      <w:r w:rsidR="004B76DA">
        <w:t xml:space="preserve">d </w:t>
      </w:r>
      <w:r>
        <w:t>Journals and Articles to be considered for review.</w:t>
      </w:r>
    </w:p>
    <w:p w14:paraId="4A640CC7" w14:textId="77777777" w:rsidR="00010235" w:rsidRPr="00E47E4C" w:rsidRDefault="00010235" w:rsidP="006E7719">
      <w:pPr>
        <w:pStyle w:val="ListParagraph"/>
        <w:widowControl/>
        <w:numPr>
          <w:ilvl w:val="0"/>
          <w:numId w:val="13"/>
        </w:numPr>
        <w:autoSpaceDE/>
        <w:autoSpaceDN/>
        <w:spacing w:after="160" w:line="360" w:lineRule="auto"/>
        <w:contextualSpacing/>
        <w:jc w:val="both"/>
        <w:rPr>
          <w:rFonts w:ascii="Arial" w:hAnsi="Arial" w:cs="Arial"/>
          <w:szCs w:val="24"/>
        </w:rPr>
      </w:pPr>
      <w:proofErr w:type="spellStart"/>
      <w:r w:rsidRPr="00E47E4C">
        <w:rPr>
          <w:rFonts w:ascii="Arial" w:hAnsi="Arial" w:cs="Arial"/>
          <w:szCs w:val="24"/>
        </w:rPr>
        <w:t>Ebsco</w:t>
      </w:r>
      <w:proofErr w:type="spellEnd"/>
      <w:r w:rsidRPr="00E47E4C">
        <w:rPr>
          <w:rFonts w:ascii="Arial" w:hAnsi="Arial" w:cs="Arial"/>
          <w:szCs w:val="24"/>
        </w:rPr>
        <w:t xml:space="preserve"> host </w:t>
      </w:r>
    </w:p>
    <w:p w14:paraId="7B4B177D" w14:textId="77777777" w:rsidR="00010235" w:rsidRPr="00E47E4C" w:rsidRDefault="00010235" w:rsidP="006E7719">
      <w:pPr>
        <w:pStyle w:val="ListParagraph"/>
        <w:widowControl/>
        <w:numPr>
          <w:ilvl w:val="0"/>
          <w:numId w:val="13"/>
        </w:numPr>
        <w:autoSpaceDE/>
        <w:autoSpaceDN/>
        <w:spacing w:after="160" w:line="360" w:lineRule="auto"/>
        <w:contextualSpacing/>
        <w:jc w:val="both"/>
        <w:rPr>
          <w:rFonts w:ascii="Arial" w:hAnsi="Arial" w:cs="Arial"/>
          <w:szCs w:val="24"/>
        </w:rPr>
      </w:pPr>
      <w:r w:rsidRPr="00E47E4C">
        <w:rPr>
          <w:rFonts w:ascii="Arial" w:hAnsi="Arial" w:cs="Arial"/>
          <w:szCs w:val="24"/>
        </w:rPr>
        <w:t>Pro quest central</w:t>
      </w:r>
    </w:p>
    <w:p w14:paraId="4D240DB4" w14:textId="77777777" w:rsidR="00010235" w:rsidRPr="00E47E4C" w:rsidRDefault="00010235" w:rsidP="006E7719">
      <w:pPr>
        <w:pStyle w:val="ListParagraph"/>
        <w:widowControl/>
        <w:numPr>
          <w:ilvl w:val="0"/>
          <w:numId w:val="13"/>
        </w:numPr>
        <w:autoSpaceDE/>
        <w:autoSpaceDN/>
        <w:spacing w:after="160" w:line="360" w:lineRule="auto"/>
        <w:contextualSpacing/>
        <w:jc w:val="both"/>
        <w:rPr>
          <w:rFonts w:ascii="Arial" w:hAnsi="Arial" w:cs="Arial"/>
          <w:szCs w:val="24"/>
        </w:rPr>
      </w:pPr>
      <w:r w:rsidRPr="00E47E4C">
        <w:rPr>
          <w:rFonts w:ascii="Arial" w:hAnsi="Arial" w:cs="Arial"/>
          <w:szCs w:val="24"/>
        </w:rPr>
        <w:t>Lancet, Pub MED and other online respected journals.</w:t>
      </w:r>
    </w:p>
    <w:p w14:paraId="7B2E80FD" w14:textId="77777777" w:rsidR="00010235" w:rsidRDefault="00010235" w:rsidP="006E7719">
      <w:pPr>
        <w:pStyle w:val="ListParagraph"/>
        <w:widowControl/>
        <w:numPr>
          <w:ilvl w:val="0"/>
          <w:numId w:val="13"/>
        </w:numPr>
        <w:autoSpaceDE/>
        <w:autoSpaceDN/>
        <w:spacing w:after="160" w:line="360" w:lineRule="auto"/>
        <w:contextualSpacing/>
        <w:jc w:val="both"/>
        <w:rPr>
          <w:rFonts w:ascii="Arial" w:hAnsi="Arial" w:cs="Arial"/>
          <w:szCs w:val="24"/>
        </w:rPr>
      </w:pPr>
      <w:r>
        <w:rPr>
          <w:rFonts w:ascii="Arial" w:hAnsi="Arial" w:cs="Arial"/>
          <w:szCs w:val="24"/>
        </w:rPr>
        <w:t>R</w:t>
      </w:r>
      <w:r w:rsidRPr="00E47E4C">
        <w:rPr>
          <w:rFonts w:ascii="Arial" w:hAnsi="Arial" w:cs="Arial"/>
          <w:szCs w:val="24"/>
        </w:rPr>
        <w:t>eferences cited in articles found.</w:t>
      </w:r>
    </w:p>
    <w:p w14:paraId="57999613" w14:textId="2B036ED2" w:rsidR="000C6287" w:rsidRPr="00C05D3B" w:rsidRDefault="00010235" w:rsidP="000C6287">
      <w:pPr>
        <w:rPr>
          <w:rFonts w:ascii="Arial" w:hAnsi="Arial" w:cs="Arial"/>
        </w:rPr>
      </w:pPr>
      <w:r w:rsidRPr="00C05D3B">
        <w:rPr>
          <w:rFonts w:ascii="Arial" w:hAnsi="Arial" w:cs="Arial"/>
        </w:rPr>
        <w:lastRenderedPageBreak/>
        <w:t>Part Two</w:t>
      </w:r>
      <w:r w:rsidR="00F2339B" w:rsidRPr="00C05D3B">
        <w:rPr>
          <w:rFonts w:ascii="Arial" w:hAnsi="Arial" w:cs="Arial"/>
        </w:rPr>
        <w:t>: t</w:t>
      </w:r>
      <w:r w:rsidRPr="00C05D3B">
        <w:rPr>
          <w:rFonts w:ascii="Arial" w:hAnsi="Arial" w:cs="Arial"/>
        </w:rPr>
        <w:t>o complete this dissertation a number of reference sources were used for background, current information, technical information and use around the topic being explored.</w:t>
      </w:r>
    </w:p>
    <w:p w14:paraId="3A1F3922" w14:textId="77777777" w:rsidR="000C6287" w:rsidRPr="00C05D3B" w:rsidRDefault="000C6287" w:rsidP="006E7719">
      <w:pPr>
        <w:pStyle w:val="ListParagraph"/>
        <w:widowControl/>
        <w:numPr>
          <w:ilvl w:val="0"/>
          <w:numId w:val="13"/>
        </w:numPr>
        <w:autoSpaceDE/>
        <w:autoSpaceDN/>
        <w:spacing w:after="160" w:line="360" w:lineRule="auto"/>
        <w:contextualSpacing/>
        <w:jc w:val="both"/>
        <w:rPr>
          <w:rFonts w:ascii="Arial" w:hAnsi="Arial" w:cs="Arial"/>
          <w:szCs w:val="24"/>
        </w:rPr>
      </w:pPr>
      <w:r w:rsidRPr="00C05D3B">
        <w:rPr>
          <w:rFonts w:ascii="Arial" w:hAnsi="Arial" w:cs="Arial"/>
          <w:szCs w:val="24"/>
        </w:rPr>
        <w:t>Department Health and Social care</w:t>
      </w:r>
    </w:p>
    <w:p w14:paraId="5ADFAC36" w14:textId="3526DFF1" w:rsidR="000C6287" w:rsidRPr="00C05D3B" w:rsidRDefault="00F2339B" w:rsidP="006E7719">
      <w:pPr>
        <w:pStyle w:val="ListParagraph"/>
        <w:widowControl/>
        <w:numPr>
          <w:ilvl w:val="0"/>
          <w:numId w:val="13"/>
        </w:numPr>
        <w:autoSpaceDE/>
        <w:autoSpaceDN/>
        <w:spacing w:after="160" w:line="360" w:lineRule="auto"/>
        <w:contextualSpacing/>
        <w:jc w:val="both"/>
        <w:rPr>
          <w:rFonts w:ascii="Arial" w:hAnsi="Arial" w:cs="Arial"/>
          <w:szCs w:val="24"/>
        </w:rPr>
      </w:pPr>
      <w:r w:rsidRPr="00C05D3B">
        <w:rPr>
          <w:rFonts w:ascii="Arial" w:hAnsi="Arial" w:cs="Arial"/>
          <w:szCs w:val="24"/>
        </w:rPr>
        <w:t xml:space="preserve">Google </w:t>
      </w:r>
      <w:r w:rsidR="002B23BF" w:rsidRPr="00C05D3B">
        <w:rPr>
          <w:rFonts w:ascii="Arial" w:hAnsi="Arial" w:cs="Arial"/>
          <w:szCs w:val="24"/>
        </w:rPr>
        <w:t>scholar</w:t>
      </w:r>
    </w:p>
    <w:p w14:paraId="5CDAB605" w14:textId="00F0BAE9" w:rsidR="000C6287" w:rsidRPr="00C05D3B" w:rsidRDefault="000C6287" w:rsidP="006E7719">
      <w:pPr>
        <w:pStyle w:val="ListParagraph"/>
        <w:widowControl/>
        <w:numPr>
          <w:ilvl w:val="0"/>
          <w:numId w:val="13"/>
        </w:numPr>
        <w:autoSpaceDE/>
        <w:autoSpaceDN/>
        <w:spacing w:after="160" w:line="360" w:lineRule="auto"/>
        <w:contextualSpacing/>
        <w:jc w:val="both"/>
        <w:rPr>
          <w:rFonts w:ascii="Arial" w:hAnsi="Arial" w:cs="Arial"/>
          <w:szCs w:val="24"/>
        </w:rPr>
      </w:pPr>
      <w:r w:rsidRPr="00C05D3B">
        <w:rPr>
          <w:rFonts w:ascii="Arial" w:hAnsi="Arial" w:cs="Arial"/>
          <w:szCs w:val="24"/>
        </w:rPr>
        <w:t>BBC Health articles</w:t>
      </w:r>
      <w:r w:rsidR="00F2339B" w:rsidRPr="00C05D3B">
        <w:rPr>
          <w:rFonts w:ascii="Arial" w:hAnsi="Arial" w:cs="Arial"/>
          <w:szCs w:val="24"/>
        </w:rPr>
        <w:t xml:space="preserve"> </w:t>
      </w:r>
    </w:p>
    <w:p w14:paraId="4D85C524" w14:textId="77777777" w:rsidR="000C6287" w:rsidRPr="00C05D3B" w:rsidRDefault="000C6287" w:rsidP="006E7719">
      <w:pPr>
        <w:pStyle w:val="ListParagraph"/>
        <w:widowControl/>
        <w:numPr>
          <w:ilvl w:val="0"/>
          <w:numId w:val="13"/>
        </w:numPr>
        <w:autoSpaceDE/>
        <w:autoSpaceDN/>
        <w:spacing w:after="160" w:line="360" w:lineRule="auto"/>
        <w:contextualSpacing/>
        <w:jc w:val="both"/>
        <w:rPr>
          <w:rFonts w:ascii="Arial" w:hAnsi="Arial" w:cs="Arial"/>
          <w:szCs w:val="24"/>
        </w:rPr>
      </w:pPr>
      <w:r w:rsidRPr="00C05D3B">
        <w:rPr>
          <w:rFonts w:ascii="Arial" w:hAnsi="Arial" w:cs="Arial"/>
          <w:szCs w:val="24"/>
        </w:rPr>
        <w:t>Care Act 2014 and legislation</w:t>
      </w:r>
    </w:p>
    <w:p w14:paraId="2CBA5454" w14:textId="7C7F4E84" w:rsidR="00F2339B" w:rsidRPr="00C05D3B" w:rsidRDefault="00F2339B" w:rsidP="006E7719">
      <w:pPr>
        <w:pStyle w:val="ListParagraph"/>
        <w:widowControl/>
        <w:numPr>
          <w:ilvl w:val="0"/>
          <w:numId w:val="13"/>
        </w:numPr>
        <w:autoSpaceDE/>
        <w:autoSpaceDN/>
        <w:spacing w:after="160" w:line="360" w:lineRule="auto"/>
        <w:contextualSpacing/>
        <w:jc w:val="both"/>
        <w:rPr>
          <w:rFonts w:ascii="Arial" w:hAnsi="Arial" w:cs="Arial"/>
          <w:szCs w:val="24"/>
        </w:rPr>
      </w:pPr>
      <w:r w:rsidRPr="00C05D3B">
        <w:rPr>
          <w:rFonts w:ascii="Arial" w:hAnsi="Arial" w:cs="Arial"/>
          <w:szCs w:val="24"/>
        </w:rPr>
        <w:t>Acts of Parliament</w:t>
      </w:r>
    </w:p>
    <w:p w14:paraId="42D6AF09" w14:textId="6ED788C2" w:rsidR="00F2339B" w:rsidRPr="00C05D3B" w:rsidRDefault="00F2339B" w:rsidP="006E7719">
      <w:pPr>
        <w:pStyle w:val="ListParagraph"/>
        <w:widowControl/>
        <w:numPr>
          <w:ilvl w:val="0"/>
          <w:numId w:val="13"/>
        </w:numPr>
        <w:autoSpaceDE/>
        <w:autoSpaceDN/>
        <w:spacing w:after="160" w:line="360" w:lineRule="auto"/>
        <w:contextualSpacing/>
        <w:jc w:val="both"/>
        <w:rPr>
          <w:rFonts w:ascii="Arial" w:hAnsi="Arial" w:cs="Arial"/>
          <w:szCs w:val="24"/>
        </w:rPr>
      </w:pPr>
      <w:r w:rsidRPr="00C05D3B">
        <w:rPr>
          <w:rFonts w:ascii="Arial" w:hAnsi="Arial" w:cs="Arial"/>
          <w:szCs w:val="24"/>
        </w:rPr>
        <w:t>Office of National Statistics</w:t>
      </w:r>
    </w:p>
    <w:p w14:paraId="1FE8E26D" w14:textId="212BA22D" w:rsidR="000C6287" w:rsidRPr="00C05D3B" w:rsidRDefault="00F2339B" w:rsidP="006E7719">
      <w:pPr>
        <w:pStyle w:val="ListParagraph"/>
        <w:widowControl/>
        <w:numPr>
          <w:ilvl w:val="0"/>
          <w:numId w:val="13"/>
        </w:numPr>
        <w:autoSpaceDE/>
        <w:autoSpaceDN/>
        <w:spacing w:after="160" w:line="360" w:lineRule="auto"/>
        <w:contextualSpacing/>
        <w:jc w:val="both"/>
        <w:rPr>
          <w:rFonts w:ascii="Arial" w:hAnsi="Arial" w:cs="Arial"/>
          <w:szCs w:val="24"/>
        </w:rPr>
      </w:pPr>
      <w:r w:rsidRPr="00C05D3B">
        <w:rPr>
          <w:rFonts w:ascii="Arial" w:hAnsi="Arial" w:cs="Arial"/>
          <w:szCs w:val="24"/>
        </w:rPr>
        <w:t>The NHS</w:t>
      </w:r>
      <w:r w:rsidR="000C6287" w:rsidRPr="00C05D3B">
        <w:rPr>
          <w:rFonts w:ascii="Arial" w:hAnsi="Arial" w:cs="Arial"/>
          <w:szCs w:val="24"/>
        </w:rPr>
        <w:t>.</w:t>
      </w:r>
    </w:p>
    <w:p w14:paraId="31FAED8F" w14:textId="57C48E54" w:rsidR="00F2339B" w:rsidRPr="00C05D3B" w:rsidRDefault="002B23BF" w:rsidP="00B575E2">
      <w:pPr>
        <w:rPr>
          <w:rFonts w:ascii="Arial" w:hAnsi="Arial" w:cs="Arial"/>
        </w:rPr>
      </w:pPr>
      <w:r w:rsidRPr="00C05D3B">
        <w:rPr>
          <w:rFonts w:ascii="Arial" w:hAnsi="Arial" w:cs="Arial"/>
        </w:rPr>
        <w:t xml:space="preserve">Consider: </w:t>
      </w:r>
      <w:r w:rsidR="00F2339B" w:rsidRPr="00C05D3B">
        <w:rPr>
          <w:rFonts w:ascii="Arial" w:hAnsi="Arial" w:cs="Arial"/>
        </w:rPr>
        <w:t>Screen</w:t>
      </w:r>
      <w:r w:rsidRPr="00C05D3B">
        <w:rPr>
          <w:rFonts w:ascii="Arial" w:hAnsi="Arial" w:cs="Arial"/>
        </w:rPr>
        <w:t>s</w:t>
      </w:r>
      <w:r w:rsidR="00F2339B" w:rsidRPr="00C05D3B">
        <w:rPr>
          <w:rFonts w:ascii="Arial" w:hAnsi="Arial" w:cs="Arial"/>
        </w:rPr>
        <w:t>hots.</w:t>
      </w:r>
    </w:p>
    <w:p w14:paraId="43E70728" w14:textId="01F17059" w:rsidR="00A87B0C" w:rsidRPr="00C05D3B" w:rsidRDefault="002B23BF" w:rsidP="0092207D">
      <w:pPr>
        <w:rPr>
          <w:rFonts w:ascii="Arial" w:hAnsi="Arial" w:cs="Arial"/>
        </w:rPr>
      </w:pPr>
      <w:r w:rsidRPr="00C05D3B">
        <w:rPr>
          <w:rFonts w:ascii="Arial" w:hAnsi="Arial" w:cs="Arial"/>
        </w:rPr>
        <w:t>Using</w:t>
      </w:r>
      <w:r w:rsidR="00F2339B" w:rsidRPr="00C05D3B">
        <w:rPr>
          <w:rFonts w:ascii="Arial" w:hAnsi="Arial" w:cs="Arial"/>
        </w:rPr>
        <w:t xml:space="preserve"> </w:t>
      </w:r>
      <w:r w:rsidR="000435F0">
        <w:rPr>
          <w:rFonts w:ascii="Arial" w:hAnsi="Arial" w:cs="Arial"/>
        </w:rPr>
        <w:t>k</w:t>
      </w:r>
      <w:r w:rsidR="00F2339B" w:rsidRPr="00C05D3B">
        <w:rPr>
          <w:rFonts w:ascii="Arial" w:hAnsi="Arial" w:cs="Arial"/>
        </w:rPr>
        <w:t>eywords will give a starting list that can b</w:t>
      </w:r>
      <w:r w:rsidRPr="00C05D3B">
        <w:rPr>
          <w:rFonts w:ascii="Arial" w:hAnsi="Arial" w:cs="Arial"/>
        </w:rPr>
        <w:t>e</w:t>
      </w:r>
      <w:r w:rsidR="00F2339B" w:rsidRPr="00C05D3B">
        <w:rPr>
          <w:rFonts w:ascii="Arial" w:hAnsi="Arial" w:cs="Arial"/>
        </w:rPr>
        <w:t xml:space="preserve"> </w:t>
      </w:r>
      <w:r w:rsidRPr="00C05D3B">
        <w:rPr>
          <w:rFonts w:ascii="Arial" w:hAnsi="Arial" w:cs="Arial"/>
        </w:rPr>
        <w:t xml:space="preserve">too large for </w:t>
      </w:r>
      <w:r w:rsidR="00F2339B" w:rsidRPr="00C05D3B">
        <w:rPr>
          <w:rFonts w:ascii="Arial" w:hAnsi="Arial" w:cs="Arial"/>
        </w:rPr>
        <w:t xml:space="preserve">an </w:t>
      </w:r>
      <w:r w:rsidRPr="00C05D3B">
        <w:rPr>
          <w:rFonts w:ascii="Arial" w:hAnsi="Arial" w:cs="Arial"/>
        </w:rPr>
        <w:t>initial</w:t>
      </w:r>
      <w:r w:rsidR="00F2339B" w:rsidRPr="00C05D3B">
        <w:rPr>
          <w:rFonts w:ascii="Arial" w:hAnsi="Arial" w:cs="Arial"/>
        </w:rPr>
        <w:t xml:space="preserve"> read. Applying filters </w:t>
      </w:r>
      <w:r w:rsidRPr="00C05D3B">
        <w:rPr>
          <w:rFonts w:ascii="Arial" w:hAnsi="Arial" w:cs="Arial"/>
        </w:rPr>
        <w:t>with</w:t>
      </w:r>
      <w:r w:rsidR="0086589C" w:rsidRPr="00C05D3B">
        <w:rPr>
          <w:rFonts w:ascii="Arial" w:hAnsi="Arial" w:cs="Arial"/>
        </w:rPr>
        <w:t xml:space="preserve"> preset lists of characteristics </w:t>
      </w:r>
      <w:r w:rsidRPr="00C05D3B">
        <w:rPr>
          <w:rFonts w:ascii="Arial" w:hAnsi="Arial" w:cs="Arial"/>
        </w:rPr>
        <w:t>will</w:t>
      </w:r>
      <w:r w:rsidR="00F2339B" w:rsidRPr="00C05D3B">
        <w:rPr>
          <w:rFonts w:ascii="Arial" w:hAnsi="Arial" w:cs="Arial"/>
        </w:rPr>
        <w:t xml:space="preserve"> refine the list.</w:t>
      </w:r>
      <w:r w:rsidRPr="00C05D3B">
        <w:rPr>
          <w:rFonts w:ascii="Arial" w:hAnsi="Arial" w:cs="Arial"/>
        </w:rPr>
        <w:t xml:space="preserve"> Consider</w:t>
      </w:r>
      <w:r w:rsidR="00B53F2C" w:rsidRPr="00C05D3B">
        <w:rPr>
          <w:rFonts w:ascii="Arial" w:hAnsi="Arial" w:cs="Arial"/>
        </w:rPr>
        <w:t xml:space="preserve"> </w:t>
      </w:r>
      <w:r w:rsidRPr="00C05D3B">
        <w:rPr>
          <w:rFonts w:ascii="Arial" w:hAnsi="Arial" w:cs="Arial"/>
        </w:rPr>
        <w:t>years</w:t>
      </w:r>
      <w:r w:rsidR="00A03EC1" w:rsidRPr="00C05D3B">
        <w:rPr>
          <w:rFonts w:ascii="Arial" w:hAnsi="Arial" w:cs="Arial"/>
        </w:rPr>
        <w:t xml:space="preserve"> </w:t>
      </w:r>
      <w:r w:rsidR="00BC3D3B" w:rsidRPr="00C05D3B">
        <w:rPr>
          <w:rFonts w:ascii="Arial" w:hAnsi="Arial" w:cs="Arial"/>
        </w:rPr>
        <w:t xml:space="preserve">articles </w:t>
      </w:r>
      <w:r w:rsidRPr="00C05D3B">
        <w:rPr>
          <w:rFonts w:ascii="Arial" w:hAnsi="Arial" w:cs="Arial"/>
        </w:rPr>
        <w:t>is</w:t>
      </w:r>
      <w:r w:rsidR="00BC3D3B" w:rsidRPr="00C05D3B">
        <w:rPr>
          <w:rFonts w:ascii="Arial" w:hAnsi="Arial" w:cs="Arial"/>
        </w:rPr>
        <w:t xml:space="preserve"> published</w:t>
      </w:r>
      <w:r w:rsidRPr="00C05D3B">
        <w:rPr>
          <w:rFonts w:ascii="Arial" w:hAnsi="Arial" w:cs="Arial"/>
        </w:rPr>
        <w:t xml:space="preserve">, </w:t>
      </w:r>
      <w:r w:rsidR="000016E7" w:rsidRPr="00C05D3B">
        <w:rPr>
          <w:rFonts w:ascii="Arial" w:hAnsi="Arial" w:cs="Arial"/>
        </w:rPr>
        <w:t>whole article</w:t>
      </w:r>
      <w:r w:rsidRPr="00C05D3B">
        <w:rPr>
          <w:rFonts w:ascii="Arial" w:hAnsi="Arial" w:cs="Arial"/>
        </w:rPr>
        <w:t xml:space="preserve"> available, </w:t>
      </w:r>
      <w:r w:rsidR="00B53F2C" w:rsidRPr="00C05D3B">
        <w:rPr>
          <w:rFonts w:ascii="Arial" w:hAnsi="Arial" w:cs="Arial"/>
        </w:rPr>
        <w:t>Peer reviewed</w:t>
      </w:r>
      <w:r w:rsidRPr="00C05D3B">
        <w:rPr>
          <w:rFonts w:ascii="Arial" w:hAnsi="Arial" w:cs="Arial"/>
        </w:rPr>
        <w:t xml:space="preserve"> and any other parameters available. </w:t>
      </w:r>
      <w:r w:rsidR="005A4394" w:rsidRPr="00C05D3B">
        <w:rPr>
          <w:rFonts w:ascii="Arial" w:hAnsi="Arial" w:cs="Arial"/>
        </w:rPr>
        <w:t>The final filter was to read it</w:t>
      </w:r>
      <w:r w:rsidR="001B649F" w:rsidRPr="00C05D3B">
        <w:rPr>
          <w:rFonts w:ascii="Arial" w:hAnsi="Arial" w:cs="Arial"/>
        </w:rPr>
        <w:t>.</w:t>
      </w:r>
      <w:r w:rsidR="008D1A8B" w:rsidRPr="00C05D3B">
        <w:rPr>
          <w:rFonts w:ascii="Arial" w:hAnsi="Arial" w:cs="Arial"/>
        </w:rPr>
        <w:t xml:space="preserve"> </w:t>
      </w:r>
      <w:r w:rsidRPr="00C05D3B">
        <w:rPr>
          <w:rFonts w:ascii="Arial" w:hAnsi="Arial" w:cs="Arial"/>
        </w:rPr>
        <w:t>literature</w:t>
      </w:r>
      <w:r w:rsidR="00A87B0C" w:rsidRPr="00C05D3B">
        <w:rPr>
          <w:rFonts w:ascii="Arial" w:hAnsi="Arial" w:cs="Arial"/>
        </w:rPr>
        <w:t xml:space="preserve"> </w:t>
      </w:r>
      <w:r w:rsidRPr="00C05D3B">
        <w:rPr>
          <w:rFonts w:ascii="Arial" w:hAnsi="Arial" w:cs="Arial"/>
        </w:rPr>
        <w:t xml:space="preserve">can be </w:t>
      </w:r>
      <w:r w:rsidR="001B649F" w:rsidRPr="00C05D3B">
        <w:rPr>
          <w:rFonts w:ascii="Arial" w:hAnsi="Arial" w:cs="Arial"/>
        </w:rPr>
        <w:t>exclude</w:t>
      </w:r>
      <w:r w:rsidRPr="00C05D3B">
        <w:rPr>
          <w:rFonts w:ascii="Arial" w:hAnsi="Arial" w:cs="Arial"/>
        </w:rPr>
        <w:t xml:space="preserve">d quickly on a </w:t>
      </w:r>
      <w:r w:rsidR="00C46FEE" w:rsidRPr="00C05D3B">
        <w:rPr>
          <w:rFonts w:ascii="Arial" w:hAnsi="Arial" w:cs="Arial"/>
        </w:rPr>
        <w:t>simple read of the title</w:t>
      </w:r>
      <w:r w:rsidR="001B649F" w:rsidRPr="00C05D3B">
        <w:rPr>
          <w:rFonts w:ascii="Arial" w:hAnsi="Arial" w:cs="Arial"/>
        </w:rPr>
        <w:t xml:space="preserve">.  </w:t>
      </w:r>
    </w:p>
    <w:p w14:paraId="6F09D47B" w14:textId="7158DA7D" w:rsidR="00B575E2" w:rsidRPr="00C05D3B" w:rsidRDefault="002B23BF" w:rsidP="002B23BF">
      <w:pPr>
        <w:rPr>
          <w:rFonts w:ascii="Arial" w:hAnsi="Arial" w:cs="Arial"/>
        </w:rPr>
      </w:pPr>
      <w:r w:rsidRPr="00C05D3B">
        <w:rPr>
          <w:rFonts w:ascii="Arial" w:hAnsi="Arial" w:cs="Arial"/>
        </w:rPr>
        <w:t xml:space="preserve">A source tracking Table was used to record the list of literature at this point. </w:t>
      </w:r>
    </w:p>
    <w:p w14:paraId="2966731D" w14:textId="77777777" w:rsidR="00F66541" w:rsidRDefault="00F66541" w:rsidP="00F66541">
      <w:pPr>
        <w:rPr>
          <w:rFonts w:ascii="Arial" w:hAnsi="Arial" w:cs="Arial"/>
        </w:rPr>
      </w:pPr>
      <w:r>
        <w:rPr>
          <w:rFonts w:ascii="Arial" w:hAnsi="Arial" w:cs="Arial"/>
        </w:rPr>
        <w:t>(Aomataras &amp; Riitano 2014)</w:t>
      </w:r>
    </w:p>
    <w:p w14:paraId="46A2DE37" w14:textId="77777777" w:rsidR="005056DB" w:rsidRPr="00F84C23" w:rsidRDefault="005056DB" w:rsidP="002B23BF"/>
    <w:p w14:paraId="0BEB0164" w14:textId="75588821" w:rsidR="00E325CF" w:rsidRDefault="00292A36" w:rsidP="006E7719">
      <w:pPr>
        <w:pStyle w:val="Heading2"/>
        <w:numPr>
          <w:ilvl w:val="1"/>
          <w:numId w:val="12"/>
        </w:numPr>
        <w:jc w:val="left"/>
      </w:pPr>
      <w:bookmarkStart w:id="17" w:name="_Toc215153275"/>
      <w:r w:rsidRPr="0021364B">
        <w:t>Research Validation</w:t>
      </w:r>
      <w:bookmarkEnd w:id="17"/>
    </w:p>
    <w:p w14:paraId="725930FB" w14:textId="662B8BF3" w:rsidR="00C46FEE" w:rsidRPr="004029D3" w:rsidRDefault="00C46FEE" w:rsidP="00C46FEE">
      <w:pPr>
        <w:pStyle w:val="yiv9292340809msonormal"/>
        <w:numPr>
          <w:ilvl w:val="0"/>
          <w:numId w:val="4"/>
        </w:numPr>
        <w:shd w:val="clear" w:color="auto" w:fill="FFFFFF"/>
        <w:spacing w:before="0" w:beforeAutospacing="0" w:after="160" w:afterAutospacing="0" w:line="360" w:lineRule="auto"/>
        <w:jc w:val="both"/>
        <w:rPr>
          <w:rFonts w:ascii="Arial" w:hAnsi="Arial" w:cs="Arial"/>
          <w:color w:val="1D2228"/>
          <w:sz w:val="22"/>
          <w:szCs w:val="22"/>
        </w:rPr>
      </w:pPr>
      <w:r w:rsidRPr="00C05D3B">
        <w:rPr>
          <w:rFonts w:ascii="Arial" w:hAnsi="Arial" w:cs="Arial"/>
        </w:rPr>
        <w:t>Having identified a list of literature</w:t>
      </w:r>
      <w:r w:rsidR="00491E82" w:rsidRPr="00C05D3B">
        <w:rPr>
          <w:rFonts w:ascii="Arial" w:hAnsi="Arial" w:cs="Arial"/>
        </w:rPr>
        <w:t>,</w:t>
      </w:r>
      <w:r w:rsidRPr="00C05D3B">
        <w:rPr>
          <w:rFonts w:ascii="Arial" w:hAnsi="Arial" w:cs="Arial"/>
        </w:rPr>
        <w:t xml:space="preserve"> </w:t>
      </w:r>
      <w:r w:rsidR="00491E82" w:rsidRPr="00C05D3B">
        <w:rPr>
          <w:rFonts w:ascii="Arial" w:hAnsi="Arial" w:cs="Arial"/>
        </w:rPr>
        <w:t>an i</w:t>
      </w:r>
      <w:r w:rsidRPr="00C05D3B">
        <w:rPr>
          <w:rFonts w:ascii="Arial" w:hAnsi="Arial" w:cs="Arial"/>
        </w:rPr>
        <w:t xml:space="preserve">nitial read was conducted on the title, abstract, data content, and conclusion. If it appeared relevant </w:t>
      </w:r>
      <w:r w:rsidR="00491E82" w:rsidRPr="00C05D3B">
        <w:rPr>
          <w:rFonts w:ascii="Arial" w:hAnsi="Arial" w:cs="Arial"/>
        </w:rPr>
        <w:t>it</w:t>
      </w:r>
      <w:r w:rsidRPr="00C05D3B">
        <w:rPr>
          <w:rFonts w:ascii="Arial" w:hAnsi="Arial" w:cs="Arial"/>
        </w:rPr>
        <w:t xml:space="preserve"> was </w:t>
      </w:r>
      <w:r w:rsidR="00491E82" w:rsidRPr="00C05D3B">
        <w:rPr>
          <w:rFonts w:ascii="Arial" w:hAnsi="Arial" w:cs="Arial"/>
        </w:rPr>
        <w:t>k</w:t>
      </w:r>
      <w:r w:rsidRPr="00C05D3B">
        <w:rPr>
          <w:rFonts w:ascii="Arial" w:hAnsi="Arial" w:cs="Arial"/>
        </w:rPr>
        <w:t xml:space="preserve">ept. </w:t>
      </w:r>
      <w:r w:rsidR="00491E82" w:rsidRPr="00C05D3B">
        <w:rPr>
          <w:rFonts w:ascii="Arial" w:hAnsi="Arial" w:cs="Arial"/>
        </w:rPr>
        <w:t>Literature</w:t>
      </w:r>
      <w:r w:rsidRPr="00C05D3B">
        <w:rPr>
          <w:rFonts w:ascii="Arial" w:hAnsi="Arial" w:cs="Arial"/>
        </w:rPr>
        <w:t xml:space="preserve"> that had no data or did</w:t>
      </w:r>
      <w:r w:rsidR="0006472C">
        <w:rPr>
          <w:rFonts w:ascii="Arial" w:hAnsi="Arial" w:cs="Arial"/>
        </w:rPr>
        <w:t xml:space="preserve"> no</w:t>
      </w:r>
      <w:r w:rsidRPr="00C05D3B">
        <w:rPr>
          <w:rFonts w:ascii="Arial" w:hAnsi="Arial" w:cs="Arial"/>
        </w:rPr>
        <w:t>t meet the criteria was discarded.</w:t>
      </w:r>
      <w:r w:rsidR="00491E82" w:rsidRPr="00C05D3B">
        <w:rPr>
          <w:rFonts w:ascii="Arial" w:hAnsi="Arial" w:cs="Arial"/>
        </w:rPr>
        <w:t xml:space="preserve"> </w:t>
      </w:r>
      <w:r w:rsidRPr="00C05D3B">
        <w:rPr>
          <w:rFonts w:ascii="Arial" w:hAnsi="Arial" w:cs="Arial"/>
        </w:rPr>
        <w:t>The completed list had the Cr</w:t>
      </w:r>
      <w:r w:rsidR="008D2911">
        <w:rPr>
          <w:rFonts w:ascii="Arial" w:hAnsi="Arial" w:cs="Arial"/>
        </w:rPr>
        <w:t>a</w:t>
      </w:r>
      <w:r w:rsidR="00901778" w:rsidRPr="00C05D3B">
        <w:rPr>
          <w:rFonts w:ascii="Arial" w:hAnsi="Arial" w:cs="Arial"/>
        </w:rPr>
        <w:t>a</w:t>
      </w:r>
      <w:r w:rsidRPr="00C05D3B">
        <w:rPr>
          <w:rFonts w:ascii="Arial" w:hAnsi="Arial" w:cs="Arial"/>
        </w:rPr>
        <w:t xml:space="preserve">p test </w:t>
      </w:r>
      <w:r w:rsidR="004029D3" w:rsidRPr="00C05D3B">
        <w:rPr>
          <w:rFonts w:ascii="Arial" w:hAnsi="Arial" w:cs="Arial"/>
        </w:rPr>
        <w:t>applied</w:t>
      </w:r>
      <w:r w:rsidR="004029D3">
        <w:rPr>
          <w:rFonts w:ascii="Arial" w:hAnsi="Arial" w:cs="Arial"/>
          <w:color w:val="1D2228"/>
          <w:sz w:val="22"/>
          <w:szCs w:val="22"/>
        </w:rPr>
        <w:t xml:space="preserve"> (</w:t>
      </w:r>
      <w:r w:rsidR="004029D3">
        <w:rPr>
          <w:rFonts w:ascii="Arial" w:hAnsi="Arial" w:cs="Arial"/>
        </w:rPr>
        <w:t xml:space="preserve">Easey </w:t>
      </w:r>
      <w:r w:rsidR="004029D3" w:rsidRPr="001E3C9C">
        <w:rPr>
          <w:rFonts w:ascii="Arial" w:hAnsi="Arial" w:cs="Arial"/>
          <w:i/>
          <w:iCs/>
        </w:rPr>
        <w:t>et al</w:t>
      </w:r>
      <w:r w:rsidR="004029D3">
        <w:rPr>
          <w:rFonts w:ascii="Arial" w:hAnsi="Arial" w:cs="Arial"/>
          <w:i/>
          <w:iCs/>
        </w:rPr>
        <w:t xml:space="preserve"> </w:t>
      </w:r>
      <w:r w:rsidR="004029D3" w:rsidRPr="001E3C9C">
        <w:rPr>
          <w:rFonts w:ascii="Arial" w:hAnsi="Arial" w:cs="Arial"/>
        </w:rPr>
        <w:t>2019</w:t>
      </w:r>
      <w:r w:rsidR="004029D3">
        <w:rPr>
          <w:rFonts w:ascii="Arial" w:hAnsi="Arial" w:cs="Arial"/>
        </w:rPr>
        <w:t>)</w:t>
      </w:r>
      <w:r w:rsidR="0013758A">
        <w:rPr>
          <w:rFonts w:ascii="Arial" w:hAnsi="Arial" w:cs="Arial"/>
        </w:rPr>
        <w:t>.</w:t>
      </w:r>
    </w:p>
    <w:p w14:paraId="4B84EAC5" w14:textId="09ED2EDA" w:rsidR="00C46FEE" w:rsidRPr="00C05D3B" w:rsidRDefault="00C46FEE" w:rsidP="00C46FEE">
      <w:pPr>
        <w:rPr>
          <w:rFonts w:ascii="Arial" w:hAnsi="Arial" w:cs="Arial"/>
        </w:rPr>
      </w:pPr>
      <w:r w:rsidRPr="00C05D3B">
        <w:rPr>
          <w:rFonts w:ascii="Arial" w:hAnsi="Arial" w:cs="Arial"/>
          <w:b/>
          <w:bCs/>
        </w:rPr>
        <w:t>Currency</w:t>
      </w:r>
      <w:r w:rsidRPr="00C05D3B">
        <w:rPr>
          <w:rFonts w:ascii="Arial" w:hAnsi="Arial" w:cs="Arial"/>
        </w:rPr>
        <w:t xml:space="preserve">: </w:t>
      </w:r>
      <w:r w:rsidR="0006472C">
        <w:rPr>
          <w:rFonts w:ascii="Arial" w:hAnsi="Arial" w:cs="Arial"/>
        </w:rPr>
        <w:t>T</w:t>
      </w:r>
      <w:r w:rsidRPr="00C05D3B">
        <w:rPr>
          <w:rFonts w:ascii="Arial" w:hAnsi="Arial" w:cs="Arial"/>
        </w:rPr>
        <w:t xml:space="preserve">est if the literature is timely. It had been decided that only articles published in 2015 or later would be considered. This </w:t>
      </w:r>
      <w:r w:rsidR="00901778" w:rsidRPr="00C05D3B">
        <w:rPr>
          <w:rFonts w:ascii="Arial" w:hAnsi="Arial" w:cs="Arial"/>
        </w:rPr>
        <w:t>excluded</w:t>
      </w:r>
      <w:r w:rsidR="00491E82" w:rsidRPr="00C05D3B">
        <w:rPr>
          <w:rFonts w:ascii="Arial" w:hAnsi="Arial" w:cs="Arial"/>
        </w:rPr>
        <w:t xml:space="preserve"> an</w:t>
      </w:r>
      <w:r w:rsidRPr="00C05D3B">
        <w:rPr>
          <w:rFonts w:ascii="Arial" w:hAnsi="Arial" w:cs="Arial"/>
        </w:rPr>
        <w:t xml:space="preserve"> article that was </w:t>
      </w:r>
      <w:r w:rsidR="00491E82" w:rsidRPr="00C05D3B">
        <w:rPr>
          <w:rFonts w:ascii="Arial" w:hAnsi="Arial" w:cs="Arial"/>
        </w:rPr>
        <w:t xml:space="preserve">published in </w:t>
      </w:r>
      <w:r w:rsidRPr="00C05D3B">
        <w:rPr>
          <w:rFonts w:ascii="Arial" w:hAnsi="Arial" w:cs="Arial"/>
        </w:rPr>
        <w:t>2002 recorded in an obscure place.</w:t>
      </w:r>
    </w:p>
    <w:p w14:paraId="7453C905" w14:textId="6D9149FE" w:rsidR="00C46FEE" w:rsidRPr="00C05D3B" w:rsidRDefault="00C46FEE" w:rsidP="00C46FEE">
      <w:pPr>
        <w:rPr>
          <w:rFonts w:ascii="Arial" w:hAnsi="Arial" w:cs="Arial"/>
        </w:rPr>
      </w:pPr>
      <w:r w:rsidRPr="00C05D3B">
        <w:rPr>
          <w:rFonts w:ascii="Arial" w:hAnsi="Arial" w:cs="Arial"/>
          <w:b/>
          <w:bCs/>
        </w:rPr>
        <w:t>Relevance</w:t>
      </w:r>
      <w:r w:rsidR="00901778" w:rsidRPr="00C05D3B">
        <w:rPr>
          <w:rFonts w:ascii="Arial" w:hAnsi="Arial" w:cs="Arial"/>
        </w:rPr>
        <w:t>:</w:t>
      </w:r>
      <w:r w:rsidR="00491E82" w:rsidRPr="00C05D3B">
        <w:rPr>
          <w:rFonts w:ascii="Arial" w:hAnsi="Arial" w:cs="Arial"/>
        </w:rPr>
        <w:t xml:space="preserve"> </w:t>
      </w:r>
      <w:r w:rsidR="0006472C">
        <w:rPr>
          <w:rFonts w:ascii="Arial" w:hAnsi="Arial" w:cs="Arial"/>
        </w:rPr>
        <w:t>C</w:t>
      </w:r>
      <w:r w:rsidR="00491E82" w:rsidRPr="00C05D3B">
        <w:rPr>
          <w:rFonts w:ascii="Arial" w:hAnsi="Arial" w:cs="Arial"/>
        </w:rPr>
        <w:t xml:space="preserve">hecks the dissertation aims against the literature. Is it </w:t>
      </w:r>
      <w:r w:rsidR="005056DB" w:rsidRPr="00C05D3B">
        <w:rPr>
          <w:rFonts w:ascii="Arial" w:hAnsi="Arial" w:cs="Arial"/>
        </w:rPr>
        <w:t>relevant.</w:t>
      </w:r>
    </w:p>
    <w:p w14:paraId="5B3AC923" w14:textId="4F0C5D35" w:rsidR="00C46FEE" w:rsidRPr="00C05D3B" w:rsidRDefault="00C46FEE" w:rsidP="00C46FEE">
      <w:pPr>
        <w:rPr>
          <w:rFonts w:ascii="Arial" w:hAnsi="Arial" w:cs="Arial"/>
        </w:rPr>
      </w:pPr>
      <w:r w:rsidRPr="00C05D3B">
        <w:rPr>
          <w:rFonts w:ascii="Arial" w:hAnsi="Arial" w:cs="Arial"/>
          <w:b/>
          <w:bCs/>
        </w:rPr>
        <w:t>Authority</w:t>
      </w:r>
      <w:r w:rsidR="00491E82" w:rsidRPr="00C05D3B">
        <w:rPr>
          <w:rFonts w:ascii="Arial" w:hAnsi="Arial" w:cs="Arial"/>
        </w:rPr>
        <w:t>:</w:t>
      </w:r>
      <w:r w:rsidR="005056DB" w:rsidRPr="00C05D3B">
        <w:rPr>
          <w:rFonts w:ascii="Arial" w:hAnsi="Arial" w:cs="Arial"/>
        </w:rPr>
        <w:t xml:space="preserve"> Only literature from a credible source, an </w:t>
      </w:r>
      <w:r w:rsidR="0006472C">
        <w:rPr>
          <w:rFonts w:ascii="Arial" w:hAnsi="Arial" w:cs="Arial"/>
        </w:rPr>
        <w:t>a</w:t>
      </w:r>
      <w:r w:rsidR="005056DB" w:rsidRPr="00C05D3B">
        <w:rPr>
          <w:rFonts w:ascii="Arial" w:hAnsi="Arial" w:cs="Arial"/>
        </w:rPr>
        <w:t xml:space="preserve">uthor and publisher will be considered. </w:t>
      </w:r>
    </w:p>
    <w:p w14:paraId="10ACA5BC" w14:textId="08F6D4C8" w:rsidR="00C46FEE" w:rsidRPr="00C05D3B" w:rsidRDefault="00C46FEE" w:rsidP="00C46FEE">
      <w:pPr>
        <w:rPr>
          <w:rFonts w:ascii="Arial" w:hAnsi="Arial" w:cs="Arial"/>
        </w:rPr>
      </w:pPr>
      <w:r w:rsidRPr="00C05D3B">
        <w:rPr>
          <w:rFonts w:ascii="Arial" w:hAnsi="Arial" w:cs="Arial"/>
          <w:b/>
          <w:bCs/>
        </w:rPr>
        <w:t>Accuracy</w:t>
      </w:r>
      <w:r w:rsidR="00491E82" w:rsidRPr="00C05D3B">
        <w:rPr>
          <w:rFonts w:ascii="Arial" w:hAnsi="Arial" w:cs="Arial"/>
        </w:rPr>
        <w:t xml:space="preserve">: </w:t>
      </w:r>
      <w:r w:rsidR="005056DB" w:rsidRPr="00C05D3B">
        <w:rPr>
          <w:rFonts w:ascii="Arial" w:hAnsi="Arial" w:cs="Arial"/>
        </w:rPr>
        <w:t xml:space="preserve">Literature needs to have credible data and citation from other credible sources. </w:t>
      </w:r>
    </w:p>
    <w:p w14:paraId="0692725F" w14:textId="7DD4348D" w:rsidR="00901778" w:rsidRPr="00C05D3B" w:rsidRDefault="00C46FEE" w:rsidP="00B575E2">
      <w:pPr>
        <w:rPr>
          <w:rFonts w:ascii="Arial" w:hAnsi="Arial" w:cs="Arial"/>
        </w:rPr>
      </w:pPr>
      <w:r w:rsidRPr="00C05D3B">
        <w:rPr>
          <w:rFonts w:ascii="Arial" w:hAnsi="Arial" w:cs="Arial"/>
          <w:b/>
          <w:bCs/>
        </w:rPr>
        <w:lastRenderedPageBreak/>
        <w:t>Purpose</w:t>
      </w:r>
      <w:r w:rsidR="00491E82" w:rsidRPr="00C05D3B">
        <w:rPr>
          <w:rFonts w:ascii="Arial" w:hAnsi="Arial" w:cs="Arial"/>
        </w:rPr>
        <w:t xml:space="preserve">: </w:t>
      </w:r>
      <w:r w:rsidR="005056DB" w:rsidRPr="00C05D3B">
        <w:rPr>
          <w:rFonts w:ascii="Arial" w:hAnsi="Arial" w:cs="Arial"/>
        </w:rPr>
        <w:t xml:space="preserve">The final test is the purpose of the research in the literature. This includes a check for a declaration of no conflicts of interest. Research will often be approved by </w:t>
      </w:r>
      <w:r w:rsidR="0013758A" w:rsidRPr="00C05D3B">
        <w:rPr>
          <w:rFonts w:ascii="Arial" w:hAnsi="Arial" w:cs="Arial"/>
        </w:rPr>
        <w:t>an</w:t>
      </w:r>
      <w:r w:rsidR="005056DB" w:rsidRPr="00C05D3B">
        <w:rPr>
          <w:rFonts w:ascii="Arial" w:hAnsi="Arial" w:cs="Arial"/>
        </w:rPr>
        <w:t xml:space="preserve"> ethical committee.</w:t>
      </w:r>
      <w:r w:rsidR="00901778" w:rsidRPr="00C05D3B">
        <w:rPr>
          <w:rFonts w:ascii="Arial" w:hAnsi="Arial" w:cs="Arial"/>
        </w:rPr>
        <w:t xml:space="preserve"> </w:t>
      </w:r>
    </w:p>
    <w:p w14:paraId="1C1CD00C" w14:textId="6A9C7C3E" w:rsidR="00B575E2" w:rsidRDefault="005056DB" w:rsidP="00B575E2">
      <w:pPr>
        <w:rPr>
          <w:rFonts w:ascii="Arial" w:hAnsi="Arial" w:cs="Arial"/>
        </w:rPr>
      </w:pPr>
      <w:r w:rsidRPr="00C05D3B">
        <w:rPr>
          <w:rFonts w:ascii="Arial" w:hAnsi="Arial" w:cs="Arial"/>
        </w:rPr>
        <w:t xml:space="preserve">One of the pieces of literature has no declaration of ethics or conflicts. This should exclude it. </w:t>
      </w:r>
      <w:r w:rsidR="00901778" w:rsidRPr="00C05D3B">
        <w:rPr>
          <w:rFonts w:ascii="Arial" w:hAnsi="Arial" w:cs="Arial"/>
        </w:rPr>
        <w:t>However,</w:t>
      </w:r>
      <w:r w:rsidRPr="00C05D3B">
        <w:rPr>
          <w:rFonts w:ascii="Arial" w:hAnsi="Arial" w:cs="Arial"/>
        </w:rPr>
        <w:t xml:space="preserve"> on further </w:t>
      </w:r>
      <w:r w:rsidR="00901778" w:rsidRPr="00C05D3B">
        <w:rPr>
          <w:rFonts w:ascii="Arial" w:hAnsi="Arial" w:cs="Arial"/>
        </w:rPr>
        <w:t>reading it was work conducted on data from another study. The data is valid, and the declarations would be in the previous work. It was included.</w:t>
      </w:r>
    </w:p>
    <w:p w14:paraId="64936649" w14:textId="2255E306" w:rsidR="00F66541" w:rsidRPr="00C05D3B" w:rsidRDefault="00F66541" w:rsidP="00B575E2">
      <w:pPr>
        <w:rPr>
          <w:rFonts w:ascii="Arial" w:hAnsi="Arial" w:cs="Arial"/>
        </w:rPr>
      </w:pPr>
      <w:r>
        <w:rPr>
          <w:rFonts w:ascii="Arial" w:hAnsi="Arial" w:cs="Arial"/>
        </w:rPr>
        <w:t xml:space="preserve">(Panchumarthy </w:t>
      </w:r>
      <w:r w:rsidRPr="00F66541">
        <w:rPr>
          <w:rFonts w:ascii="Arial" w:hAnsi="Arial" w:cs="Arial"/>
          <w:i/>
          <w:iCs/>
        </w:rPr>
        <w:t>et al</w:t>
      </w:r>
      <w:r>
        <w:rPr>
          <w:rFonts w:ascii="Arial" w:hAnsi="Arial" w:cs="Arial"/>
          <w:i/>
          <w:iCs/>
        </w:rPr>
        <w:t>.,</w:t>
      </w:r>
      <w:r>
        <w:rPr>
          <w:rFonts w:ascii="Arial" w:hAnsi="Arial" w:cs="Arial"/>
        </w:rPr>
        <w:t xml:space="preserve"> 2015)</w:t>
      </w:r>
    </w:p>
    <w:p w14:paraId="0E7E3997" w14:textId="18D2A89C" w:rsidR="0021364B" w:rsidRDefault="00901778" w:rsidP="006E7719">
      <w:pPr>
        <w:pStyle w:val="Heading2"/>
        <w:numPr>
          <w:ilvl w:val="1"/>
          <w:numId w:val="12"/>
        </w:numPr>
        <w:jc w:val="left"/>
      </w:pPr>
      <w:bookmarkStart w:id="18" w:name="_Toc215153276"/>
      <w:r>
        <w:rPr>
          <w:rStyle w:val="Heading2Char"/>
        </w:rPr>
        <w:t>Identified sources</w:t>
      </w:r>
      <w:bookmarkEnd w:id="18"/>
      <w:r>
        <w:rPr>
          <w:rStyle w:val="Heading2Char"/>
        </w:rPr>
        <w:t xml:space="preserve"> </w:t>
      </w:r>
    </w:p>
    <w:p w14:paraId="7525CF0D" w14:textId="2C021129" w:rsidR="00901778" w:rsidRPr="004B76DA" w:rsidRDefault="00901778" w:rsidP="004B76DA">
      <w:pPr>
        <w:rPr>
          <w:rFonts w:ascii="Arial" w:hAnsi="Arial" w:cs="Arial"/>
        </w:rPr>
      </w:pPr>
      <w:r w:rsidRPr="004B76DA">
        <w:rPr>
          <w:rFonts w:ascii="Arial" w:hAnsi="Arial" w:cs="Arial"/>
        </w:rPr>
        <w:t xml:space="preserve">After applying the Validation to the literature list the following were identified as the </w:t>
      </w:r>
      <w:r w:rsidR="00EB23C2" w:rsidRPr="004B76DA">
        <w:rPr>
          <w:rFonts w:ascii="Arial" w:hAnsi="Arial" w:cs="Arial"/>
        </w:rPr>
        <w:t>review</w:t>
      </w:r>
      <w:r w:rsidRPr="004B76DA">
        <w:rPr>
          <w:rFonts w:ascii="Arial" w:hAnsi="Arial" w:cs="Arial"/>
        </w:rPr>
        <w:t xml:space="preserve"> </w:t>
      </w:r>
      <w:r w:rsidR="00EB23C2" w:rsidRPr="004B76DA">
        <w:rPr>
          <w:rFonts w:ascii="Arial" w:hAnsi="Arial" w:cs="Arial"/>
        </w:rPr>
        <w:t>literature</w:t>
      </w:r>
      <w:r w:rsidRPr="004B76DA">
        <w:rPr>
          <w:rFonts w:ascii="Arial" w:hAnsi="Arial" w:cs="Arial"/>
        </w:rPr>
        <w:t xml:space="preserve"> for this dissertation.</w:t>
      </w:r>
    </w:p>
    <w:p w14:paraId="6D1D18ED" w14:textId="647E7B26" w:rsidR="0015470B" w:rsidRPr="004B76DA" w:rsidRDefault="0015470B" w:rsidP="004B76DA">
      <w:pPr>
        <w:contextualSpacing/>
        <w:rPr>
          <w:rFonts w:ascii="Arial" w:hAnsi="Arial" w:cs="Arial"/>
          <w:szCs w:val="24"/>
        </w:rPr>
      </w:pPr>
      <w:r w:rsidRPr="004B76DA">
        <w:rPr>
          <w:rFonts w:ascii="Arial" w:hAnsi="Arial" w:cs="Arial"/>
          <w:b/>
          <w:bCs/>
          <w:szCs w:val="24"/>
        </w:rPr>
        <w:t>Primary research</w:t>
      </w:r>
      <w:r w:rsidRPr="004B76DA">
        <w:rPr>
          <w:rFonts w:ascii="Arial" w:hAnsi="Arial" w:cs="Arial"/>
          <w:szCs w:val="24"/>
        </w:rPr>
        <w:t xml:space="preserve"> is measuring and recording results from the original source. Bhandari (2025).</w:t>
      </w:r>
    </w:p>
    <w:p w14:paraId="3D5ECD9D" w14:textId="518BA585" w:rsidR="0015470B" w:rsidRPr="004B76DA" w:rsidRDefault="0015470B" w:rsidP="004B76DA">
      <w:pPr>
        <w:contextualSpacing/>
        <w:rPr>
          <w:rFonts w:ascii="Arial" w:hAnsi="Arial" w:cs="Arial"/>
          <w:szCs w:val="24"/>
        </w:rPr>
      </w:pPr>
      <w:r w:rsidRPr="004B76DA">
        <w:rPr>
          <w:rFonts w:ascii="Arial" w:hAnsi="Arial" w:cs="Arial"/>
          <w:b/>
          <w:bCs/>
          <w:szCs w:val="24"/>
        </w:rPr>
        <w:t>Secondary research</w:t>
      </w:r>
      <w:r w:rsidRPr="004B76DA">
        <w:rPr>
          <w:rFonts w:ascii="Arial" w:hAnsi="Arial" w:cs="Arial"/>
          <w:szCs w:val="24"/>
        </w:rPr>
        <w:t>: collecting existing data Bhandari (2025).</w:t>
      </w:r>
    </w:p>
    <w:p w14:paraId="7E7E4BC2" w14:textId="243405E2" w:rsidR="0015470B" w:rsidRPr="004B76DA" w:rsidRDefault="0015470B" w:rsidP="004B76DA">
      <w:pPr>
        <w:contextualSpacing/>
        <w:rPr>
          <w:rFonts w:ascii="Arial" w:hAnsi="Arial" w:cs="Arial"/>
          <w:szCs w:val="24"/>
        </w:rPr>
      </w:pPr>
      <w:r w:rsidRPr="004B76DA">
        <w:rPr>
          <w:rFonts w:ascii="Arial" w:hAnsi="Arial" w:cs="Arial"/>
          <w:b/>
          <w:bCs/>
          <w:szCs w:val="24"/>
        </w:rPr>
        <w:t>Qualitative research</w:t>
      </w:r>
      <w:r w:rsidRPr="004B76DA">
        <w:rPr>
          <w:rFonts w:ascii="Arial" w:hAnsi="Arial" w:cs="Arial"/>
          <w:szCs w:val="24"/>
        </w:rPr>
        <w:t xml:space="preserve"> is interpreting data.</w:t>
      </w:r>
      <w:r w:rsidRPr="004B76DA">
        <w:rPr>
          <w:rFonts w:ascii="Arial" w:hAnsi="Arial" w:cs="Arial"/>
        </w:rPr>
        <w:t xml:space="preserve"> </w:t>
      </w:r>
      <w:r w:rsidRPr="004B76DA">
        <w:rPr>
          <w:rFonts w:ascii="Arial" w:hAnsi="Arial" w:cs="Arial"/>
          <w:szCs w:val="24"/>
        </w:rPr>
        <w:t>Bhandari (2025), Not just recording numbers but ‘focus on retaining rich meaning when interpreting data’.</w:t>
      </w:r>
    </w:p>
    <w:p w14:paraId="4E2D4970" w14:textId="77777777" w:rsidR="0015470B" w:rsidRPr="004B76DA" w:rsidRDefault="0015470B" w:rsidP="004B76DA">
      <w:pPr>
        <w:contextualSpacing/>
        <w:rPr>
          <w:rFonts w:ascii="Arial" w:hAnsi="Arial" w:cs="Arial"/>
          <w:szCs w:val="24"/>
        </w:rPr>
      </w:pPr>
      <w:r w:rsidRPr="004B76DA">
        <w:rPr>
          <w:rFonts w:ascii="Arial" w:hAnsi="Arial" w:cs="Arial"/>
          <w:b/>
          <w:bCs/>
          <w:szCs w:val="24"/>
        </w:rPr>
        <w:t>Quantitative research</w:t>
      </w:r>
      <w:r w:rsidRPr="004B76DA">
        <w:rPr>
          <w:rFonts w:ascii="Arial" w:hAnsi="Arial" w:cs="Arial"/>
          <w:szCs w:val="24"/>
        </w:rPr>
        <w:t xml:space="preserve"> is using numerical data for statistical analysis.</w:t>
      </w:r>
    </w:p>
    <w:p w14:paraId="214A8464" w14:textId="77777777" w:rsidR="0015470B" w:rsidRPr="004B76DA" w:rsidRDefault="0015470B" w:rsidP="004B76DA">
      <w:pPr>
        <w:contextualSpacing/>
        <w:rPr>
          <w:rFonts w:ascii="Arial" w:hAnsi="Arial" w:cs="Arial"/>
          <w:szCs w:val="24"/>
        </w:rPr>
      </w:pPr>
      <w:r w:rsidRPr="004B76DA">
        <w:rPr>
          <w:rFonts w:ascii="Arial" w:hAnsi="Arial" w:cs="Arial"/>
          <w:b/>
          <w:bCs/>
          <w:szCs w:val="24"/>
        </w:rPr>
        <w:t>Prevalence</w:t>
      </w:r>
      <w:r w:rsidRPr="004B76DA">
        <w:rPr>
          <w:rFonts w:ascii="Arial" w:hAnsi="Arial" w:cs="Arial"/>
          <w:szCs w:val="24"/>
        </w:rPr>
        <w:t xml:space="preserve"> according to online dictionary Merriam-webster it is the degree to which something is prevalent, that is the amount of a population that is affected. </w:t>
      </w:r>
    </w:p>
    <w:p w14:paraId="3620C55E" w14:textId="50F0FCCF" w:rsidR="0015470B" w:rsidRPr="004B76DA" w:rsidRDefault="0015470B" w:rsidP="004B76DA">
      <w:pPr>
        <w:contextualSpacing/>
        <w:rPr>
          <w:rFonts w:ascii="Arial" w:hAnsi="Arial" w:cs="Arial"/>
          <w:szCs w:val="24"/>
        </w:rPr>
      </w:pPr>
      <w:r w:rsidRPr="004B76DA">
        <w:rPr>
          <w:rFonts w:ascii="Arial" w:hAnsi="Arial" w:cs="Arial"/>
          <w:b/>
          <w:bCs/>
          <w:szCs w:val="24"/>
        </w:rPr>
        <w:t>Population</w:t>
      </w:r>
      <w:r w:rsidRPr="004B76DA">
        <w:rPr>
          <w:rFonts w:ascii="Arial" w:hAnsi="Arial" w:cs="Arial"/>
          <w:szCs w:val="24"/>
        </w:rPr>
        <w:t>.</w:t>
      </w:r>
      <w:r w:rsidRPr="004B76DA">
        <w:rPr>
          <w:rFonts w:ascii="Arial" w:hAnsi="Arial" w:cs="Arial"/>
          <w:b/>
          <w:bCs/>
          <w:color w:val="0A1B27"/>
          <w:sz w:val="26"/>
          <w:szCs w:val="26"/>
          <w:bdr w:val="none" w:sz="0" w:space="0" w:color="auto" w:frame="1"/>
          <w:shd w:val="clear" w:color="auto" w:fill="FFFFFF"/>
        </w:rPr>
        <w:t xml:space="preserve"> </w:t>
      </w:r>
      <w:r w:rsidRPr="004B76DA">
        <w:rPr>
          <w:rFonts w:ascii="Arial" w:hAnsi="Arial" w:cs="Arial"/>
          <w:szCs w:val="24"/>
        </w:rPr>
        <w:t>according to online dictionary Merriam-webster this is</w:t>
      </w:r>
      <w:r w:rsidRPr="004B76DA">
        <w:rPr>
          <w:rFonts w:ascii="Arial" w:hAnsi="Arial" w:cs="Arial"/>
          <w:b/>
          <w:bCs/>
          <w:szCs w:val="24"/>
        </w:rPr>
        <w:t> </w:t>
      </w:r>
      <w:r w:rsidRPr="004B76DA">
        <w:rPr>
          <w:rFonts w:ascii="Arial" w:hAnsi="Arial" w:cs="Arial"/>
          <w:szCs w:val="24"/>
        </w:rPr>
        <w:t>the whole number of people or inhabitants in a country or region</w:t>
      </w:r>
      <w:r w:rsidR="0013758A">
        <w:rPr>
          <w:rFonts w:ascii="Arial" w:hAnsi="Arial" w:cs="Arial"/>
          <w:szCs w:val="24"/>
        </w:rPr>
        <w:t>.</w:t>
      </w:r>
    </w:p>
    <w:p w14:paraId="1D7F1428" w14:textId="481F6724" w:rsidR="0015470B" w:rsidRPr="004B76DA" w:rsidRDefault="0015470B" w:rsidP="004B76DA">
      <w:pPr>
        <w:contextualSpacing/>
        <w:rPr>
          <w:rFonts w:ascii="Arial" w:hAnsi="Arial" w:cs="Arial"/>
          <w:szCs w:val="24"/>
        </w:rPr>
      </w:pPr>
      <w:r w:rsidRPr="004B76DA">
        <w:rPr>
          <w:rFonts w:ascii="Arial" w:hAnsi="Arial" w:cs="Arial"/>
          <w:b/>
          <w:bCs/>
          <w:szCs w:val="24"/>
        </w:rPr>
        <w:t>A credible source</w:t>
      </w:r>
      <w:r w:rsidRPr="004B76DA">
        <w:rPr>
          <w:rFonts w:ascii="Arial" w:hAnsi="Arial" w:cs="Arial"/>
          <w:szCs w:val="24"/>
        </w:rPr>
        <w:t xml:space="preserve"> is free from bias and backed up with evidence. It is written by a trustworthy author or organization. It is published and peer reviewed. </w:t>
      </w:r>
      <w:r w:rsidRPr="004B76DA">
        <w:rPr>
          <w:rFonts w:ascii="Arial" w:hAnsi="Arial" w:cs="Arial"/>
        </w:rPr>
        <w:t>George (2021)</w:t>
      </w:r>
      <w:r w:rsidR="0013758A">
        <w:rPr>
          <w:rFonts w:ascii="Arial" w:hAnsi="Arial" w:cs="Arial"/>
        </w:rPr>
        <w:t>.</w:t>
      </w:r>
    </w:p>
    <w:p w14:paraId="4CD23935" w14:textId="77777777" w:rsidR="004B76DA" w:rsidRPr="004B76DA" w:rsidRDefault="004B76DA" w:rsidP="004B76DA">
      <w:pPr>
        <w:spacing w:line="259" w:lineRule="auto"/>
        <w:contextualSpacing/>
        <w:rPr>
          <w:rFonts w:ascii="Arial" w:hAnsi="Arial" w:cs="Arial"/>
          <w:szCs w:val="24"/>
        </w:rPr>
      </w:pPr>
    </w:p>
    <w:p w14:paraId="01A5598C" w14:textId="2EDB60BC" w:rsidR="0021364B" w:rsidRDefault="00292A36" w:rsidP="006E7719">
      <w:pPr>
        <w:pStyle w:val="Heading2"/>
        <w:numPr>
          <w:ilvl w:val="1"/>
          <w:numId w:val="12"/>
        </w:numPr>
        <w:jc w:val="left"/>
      </w:pPr>
      <w:bookmarkStart w:id="19" w:name="_Toc215153277"/>
      <w:r w:rsidRPr="001C3AF6">
        <w:t>Analysing Research</w:t>
      </w:r>
      <w:bookmarkEnd w:id="19"/>
      <w:r w:rsidRPr="001C3AF6">
        <w:t xml:space="preserve"> </w:t>
      </w:r>
    </w:p>
    <w:p w14:paraId="61B6EC0B" w14:textId="23A2D88C" w:rsidR="004E495B" w:rsidRPr="00FC687E" w:rsidRDefault="004E495B" w:rsidP="00FC687E">
      <w:pPr>
        <w:rPr>
          <w:rFonts w:ascii="Arial" w:hAnsi="Arial" w:cs="Arial"/>
        </w:rPr>
      </w:pPr>
      <w:r w:rsidRPr="00FC687E">
        <w:rPr>
          <w:rFonts w:ascii="Arial" w:hAnsi="Arial" w:cs="Arial"/>
        </w:rPr>
        <w:t xml:space="preserve">The </w:t>
      </w:r>
      <w:r w:rsidR="0013758A">
        <w:rPr>
          <w:rFonts w:ascii="Arial" w:hAnsi="Arial" w:cs="Arial"/>
        </w:rPr>
        <w:t>l</w:t>
      </w:r>
      <w:r w:rsidRPr="00FC687E">
        <w:rPr>
          <w:rFonts w:ascii="Arial" w:hAnsi="Arial" w:cs="Arial"/>
        </w:rPr>
        <w:t xml:space="preserve">iterature </w:t>
      </w:r>
      <w:r w:rsidR="0013758A">
        <w:rPr>
          <w:rFonts w:ascii="Arial" w:hAnsi="Arial" w:cs="Arial"/>
        </w:rPr>
        <w:t>i</w:t>
      </w:r>
      <w:r w:rsidRPr="00FC687E">
        <w:rPr>
          <w:rFonts w:ascii="Arial" w:hAnsi="Arial" w:cs="Arial"/>
        </w:rPr>
        <w:t>dentified for review is given a short name to make it easy to identify in tables.</w:t>
      </w:r>
    </w:p>
    <w:p w14:paraId="7FE4D319" w14:textId="6E928E42" w:rsidR="004E495B" w:rsidRPr="00FC687E" w:rsidRDefault="004E495B" w:rsidP="00FC687E">
      <w:pPr>
        <w:rPr>
          <w:rFonts w:ascii="Arial" w:hAnsi="Arial" w:cs="Arial"/>
        </w:rPr>
      </w:pPr>
      <w:r w:rsidRPr="00FC687E">
        <w:rPr>
          <w:rFonts w:ascii="Arial" w:hAnsi="Arial" w:cs="Arial"/>
        </w:rPr>
        <w:t>Source 1</w:t>
      </w:r>
      <w:r w:rsidR="00BD2A07">
        <w:rPr>
          <w:rFonts w:ascii="Arial" w:hAnsi="Arial" w:cs="Arial"/>
        </w:rPr>
        <w:t xml:space="preserve"> </w:t>
      </w:r>
      <w:r w:rsidR="00BD2A07" w:rsidRPr="00BD2A07">
        <w:rPr>
          <w:rFonts w:ascii="Arial" w:hAnsi="Arial" w:cs="Arial"/>
        </w:rPr>
        <w:t xml:space="preserve">(Alderson </w:t>
      </w:r>
      <w:r w:rsidR="00BD2A07" w:rsidRPr="00BD2A07">
        <w:rPr>
          <w:rFonts w:ascii="Arial" w:hAnsi="Arial" w:cs="Arial"/>
          <w:i/>
          <w:iCs/>
        </w:rPr>
        <w:t>et al</w:t>
      </w:r>
      <w:r w:rsidR="00BD2A07" w:rsidRPr="00BD2A07">
        <w:rPr>
          <w:rFonts w:ascii="Arial" w:hAnsi="Arial" w:cs="Arial"/>
        </w:rPr>
        <w:t>. 2022)</w:t>
      </w:r>
    </w:p>
    <w:p w14:paraId="267B9BB6" w14:textId="5AAD4133" w:rsidR="004E495B" w:rsidRPr="00FC687E" w:rsidRDefault="004E495B" w:rsidP="00FC687E">
      <w:pPr>
        <w:rPr>
          <w:rFonts w:ascii="Arial" w:hAnsi="Arial" w:cs="Arial"/>
        </w:rPr>
      </w:pPr>
      <w:r w:rsidRPr="00FC687E">
        <w:rPr>
          <w:rFonts w:ascii="Arial" w:hAnsi="Arial" w:cs="Arial"/>
        </w:rPr>
        <w:t>Source 4</w:t>
      </w:r>
      <w:r w:rsidR="00BD2A07">
        <w:rPr>
          <w:rFonts w:ascii="Arial" w:hAnsi="Arial" w:cs="Arial"/>
        </w:rPr>
        <w:t xml:space="preserve"> </w:t>
      </w:r>
      <w:r w:rsidR="00BD2A07" w:rsidRPr="00BD2A07">
        <w:rPr>
          <w:rFonts w:ascii="Arial" w:hAnsi="Arial" w:cs="Arial"/>
        </w:rPr>
        <w:t>(Galligan and Comiskey 2019)</w:t>
      </w:r>
    </w:p>
    <w:p w14:paraId="668423A0" w14:textId="23BAA436" w:rsidR="004E495B" w:rsidRPr="00FC687E" w:rsidRDefault="004E495B" w:rsidP="00FC687E">
      <w:pPr>
        <w:rPr>
          <w:rFonts w:ascii="Arial" w:hAnsi="Arial" w:cs="Arial"/>
        </w:rPr>
      </w:pPr>
      <w:r w:rsidRPr="00FC687E">
        <w:rPr>
          <w:rFonts w:ascii="Arial" w:hAnsi="Arial" w:cs="Arial"/>
        </w:rPr>
        <w:t>Sourcs 5</w:t>
      </w:r>
      <w:r w:rsidR="00BD2A07">
        <w:rPr>
          <w:rFonts w:ascii="Arial" w:hAnsi="Arial" w:cs="Arial"/>
        </w:rPr>
        <w:t xml:space="preserve"> </w:t>
      </w:r>
      <w:r w:rsidR="00BD2A07" w:rsidRPr="00BD2A07">
        <w:rPr>
          <w:rFonts w:ascii="Arial" w:hAnsi="Arial" w:cs="Arial"/>
        </w:rPr>
        <w:t xml:space="preserve">(Allen. </w:t>
      </w:r>
      <w:r w:rsidR="00BD2A07" w:rsidRPr="00BD2A07">
        <w:rPr>
          <w:rFonts w:ascii="Arial" w:hAnsi="Arial" w:cs="Arial"/>
          <w:i/>
          <w:iCs/>
        </w:rPr>
        <w:t xml:space="preserve">et al </w:t>
      </w:r>
      <w:r w:rsidR="00BD2A07" w:rsidRPr="00BD2A07">
        <w:rPr>
          <w:rFonts w:ascii="Arial" w:hAnsi="Arial" w:cs="Arial"/>
        </w:rPr>
        <w:t>2024)</w:t>
      </w:r>
    </w:p>
    <w:p w14:paraId="7FCBB233" w14:textId="77547D82" w:rsidR="004E495B" w:rsidRPr="00FC687E" w:rsidRDefault="004E495B" w:rsidP="00FC687E">
      <w:pPr>
        <w:rPr>
          <w:rFonts w:ascii="Arial" w:hAnsi="Arial" w:cs="Arial"/>
        </w:rPr>
      </w:pPr>
      <w:r w:rsidRPr="00FC687E">
        <w:rPr>
          <w:rFonts w:ascii="Arial" w:hAnsi="Arial" w:cs="Arial"/>
        </w:rPr>
        <w:t>Sourcs 6</w:t>
      </w:r>
      <w:r w:rsidR="00BD2A07">
        <w:rPr>
          <w:rFonts w:ascii="Arial" w:hAnsi="Arial" w:cs="Arial"/>
        </w:rPr>
        <w:t xml:space="preserve"> </w:t>
      </w:r>
      <w:r w:rsidR="00BD2A07" w:rsidRPr="00BD2A07">
        <w:rPr>
          <w:rFonts w:ascii="Arial" w:hAnsi="Arial" w:cs="Arial"/>
        </w:rPr>
        <w:t>(Velleman &amp; Templeton 2018)</w:t>
      </w:r>
    </w:p>
    <w:p w14:paraId="70D2FEB2" w14:textId="1C2BEBB3" w:rsidR="004E495B" w:rsidRPr="00FC687E" w:rsidRDefault="004E495B" w:rsidP="00FC687E">
      <w:pPr>
        <w:rPr>
          <w:rFonts w:ascii="Arial" w:hAnsi="Arial" w:cs="Arial"/>
        </w:rPr>
      </w:pPr>
      <w:r w:rsidRPr="00FC687E">
        <w:rPr>
          <w:rFonts w:ascii="Arial" w:hAnsi="Arial" w:cs="Arial"/>
        </w:rPr>
        <w:t>Source 7(Roy</w:t>
      </w:r>
      <w:r w:rsidR="00BD2A07">
        <w:rPr>
          <w:rFonts w:ascii="Arial" w:hAnsi="Arial" w:cs="Arial"/>
        </w:rPr>
        <w:t xml:space="preserve"> 2023)</w:t>
      </w:r>
    </w:p>
    <w:p w14:paraId="78F24EC6" w14:textId="055E77A5" w:rsidR="00C17A49" w:rsidRPr="00FC687E" w:rsidRDefault="004E495B" w:rsidP="00FC687E">
      <w:pPr>
        <w:rPr>
          <w:rFonts w:ascii="Arial" w:hAnsi="Arial" w:cs="Arial"/>
        </w:rPr>
      </w:pPr>
      <w:r w:rsidRPr="00FC687E">
        <w:rPr>
          <w:rFonts w:ascii="Arial" w:hAnsi="Arial" w:cs="Arial"/>
        </w:rPr>
        <w:t>These are then put in a</w:t>
      </w:r>
      <w:r w:rsidR="00C17A49" w:rsidRPr="00FC687E">
        <w:rPr>
          <w:rFonts w:ascii="Arial" w:hAnsi="Arial" w:cs="Arial"/>
        </w:rPr>
        <w:t xml:space="preserve"> </w:t>
      </w:r>
      <w:r w:rsidR="008D2911">
        <w:rPr>
          <w:rFonts w:ascii="Arial" w:hAnsi="Arial" w:cs="Arial"/>
        </w:rPr>
        <w:t>t</w:t>
      </w:r>
      <w:r w:rsidR="00C17A49" w:rsidRPr="00FC687E">
        <w:rPr>
          <w:rFonts w:ascii="Arial" w:hAnsi="Arial" w:cs="Arial"/>
        </w:rPr>
        <w:t xml:space="preserve">hematic </w:t>
      </w:r>
      <w:r w:rsidRPr="00FC687E">
        <w:rPr>
          <w:rFonts w:ascii="Arial" w:hAnsi="Arial" w:cs="Arial"/>
        </w:rPr>
        <w:t>table</w:t>
      </w:r>
      <w:r w:rsidR="004029D3">
        <w:rPr>
          <w:rFonts w:ascii="Arial" w:hAnsi="Arial" w:cs="Arial"/>
        </w:rPr>
        <w:t xml:space="preserve"> (Panchumarthy </w:t>
      </w:r>
      <w:r w:rsidR="004029D3" w:rsidRPr="004029D3">
        <w:rPr>
          <w:rFonts w:ascii="Arial" w:hAnsi="Arial" w:cs="Arial"/>
          <w:i/>
          <w:iCs/>
        </w:rPr>
        <w:t>et al</w:t>
      </w:r>
      <w:r w:rsidR="004029D3">
        <w:rPr>
          <w:rFonts w:ascii="Arial" w:hAnsi="Arial" w:cs="Arial"/>
        </w:rPr>
        <w:t xml:space="preserve"> 2015).</w:t>
      </w:r>
      <w:r w:rsidRPr="00FC687E">
        <w:rPr>
          <w:rFonts w:ascii="Arial" w:hAnsi="Arial" w:cs="Arial"/>
        </w:rPr>
        <w:t xml:space="preserve"> Individual sources are read and notable statements identified. These are given a code to represent the topic they are. </w:t>
      </w:r>
      <w:r w:rsidR="00FC687E">
        <w:rPr>
          <w:rFonts w:ascii="Arial" w:hAnsi="Arial" w:cs="Arial"/>
        </w:rPr>
        <w:t xml:space="preserve">An </w:t>
      </w:r>
      <w:r w:rsidR="00FC687E">
        <w:rPr>
          <w:rFonts w:ascii="Arial" w:hAnsi="Arial" w:cs="Arial"/>
        </w:rPr>
        <w:lastRenderedPageBreak/>
        <w:t xml:space="preserve">example of coding is  </w:t>
      </w:r>
      <w:r w:rsidRPr="00FC687E">
        <w:rPr>
          <w:rFonts w:ascii="Arial" w:hAnsi="Arial" w:cs="Arial"/>
        </w:rPr>
        <w:t xml:space="preserve"> </w:t>
      </w:r>
      <w:r w:rsidR="00FC687E">
        <w:rPr>
          <w:rFonts w:ascii="Arial" w:hAnsi="Arial" w:cs="Arial"/>
        </w:rPr>
        <w:t>FF</w:t>
      </w:r>
      <w:r w:rsidRPr="00FC687E">
        <w:rPr>
          <w:rFonts w:ascii="Arial" w:hAnsi="Arial" w:cs="Arial"/>
        </w:rPr>
        <w:t xml:space="preserve"> for a Family Focused statement. </w:t>
      </w:r>
      <w:r w:rsidR="00FC687E">
        <w:rPr>
          <w:rFonts w:ascii="Arial" w:hAnsi="Arial" w:cs="Arial"/>
        </w:rPr>
        <w:t xml:space="preserve">The list and codes are in the thematic table.  </w:t>
      </w:r>
      <w:r w:rsidR="00C17A49" w:rsidRPr="00FC687E">
        <w:rPr>
          <w:rFonts w:ascii="Arial" w:hAnsi="Arial" w:cs="Arial"/>
        </w:rPr>
        <w:t xml:space="preserve">Coding </w:t>
      </w:r>
      <w:r w:rsidRPr="00FC687E">
        <w:rPr>
          <w:rFonts w:ascii="Arial" w:hAnsi="Arial" w:cs="Arial"/>
        </w:rPr>
        <w:t>allows ideas that emerge from the sources to be seen as common.</w:t>
      </w:r>
      <w:r w:rsidR="00FC687E">
        <w:rPr>
          <w:rFonts w:ascii="Arial" w:hAnsi="Arial" w:cs="Arial"/>
        </w:rPr>
        <w:t xml:space="preserve"> C</w:t>
      </w:r>
      <w:r w:rsidR="00FC687E" w:rsidRPr="00FC687E">
        <w:rPr>
          <w:rFonts w:ascii="Arial" w:hAnsi="Arial" w:cs="Arial"/>
        </w:rPr>
        <w:t>oding</w:t>
      </w:r>
      <w:r w:rsidR="00FC687E">
        <w:rPr>
          <w:rFonts w:ascii="Arial" w:hAnsi="Arial" w:cs="Arial"/>
        </w:rPr>
        <w:t xml:space="preserve"> </w:t>
      </w:r>
      <w:r w:rsidR="00FC687E" w:rsidRPr="00FC687E">
        <w:rPr>
          <w:rFonts w:ascii="Arial" w:hAnsi="Arial" w:cs="Arial"/>
        </w:rPr>
        <w:t xml:space="preserve">requires the sources to be read </w:t>
      </w:r>
      <w:r w:rsidR="008D2911" w:rsidRPr="00FC687E">
        <w:rPr>
          <w:rFonts w:ascii="Arial" w:hAnsi="Arial" w:cs="Arial"/>
        </w:rPr>
        <w:t>a few</w:t>
      </w:r>
      <w:r w:rsidR="00FC687E" w:rsidRPr="00FC687E">
        <w:rPr>
          <w:rFonts w:ascii="Arial" w:hAnsi="Arial" w:cs="Arial"/>
        </w:rPr>
        <w:t xml:space="preserve"> </w:t>
      </w:r>
      <w:r w:rsidR="008D2911" w:rsidRPr="00FC687E">
        <w:rPr>
          <w:rFonts w:ascii="Arial" w:hAnsi="Arial" w:cs="Arial"/>
        </w:rPr>
        <w:t>times,</w:t>
      </w:r>
      <w:r w:rsidR="00FC687E" w:rsidRPr="00FC687E">
        <w:rPr>
          <w:rFonts w:ascii="Arial" w:hAnsi="Arial" w:cs="Arial"/>
        </w:rPr>
        <w:t xml:space="preserve"> This with the table allows common ideas to become developed themes. Having identified common themes, the </w:t>
      </w:r>
      <w:r w:rsidR="008D2911">
        <w:rPr>
          <w:rFonts w:ascii="Arial" w:hAnsi="Arial" w:cs="Arial"/>
        </w:rPr>
        <w:t>c</w:t>
      </w:r>
      <w:r w:rsidR="00FC687E" w:rsidRPr="00FC687E">
        <w:rPr>
          <w:rFonts w:ascii="Arial" w:hAnsi="Arial" w:cs="Arial"/>
        </w:rPr>
        <w:t xml:space="preserve">oding can group under these titles. See appendix for </w:t>
      </w:r>
      <w:r w:rsidR="008D2911">
        <w:rPr>
          <w:rFonts w:ascii="Arial" w:hAnsi="Arial" w:cs="Arial"/>
        </w:rPr>
        <w:t>t</w:t>
      </w:r>
      <w:r w:rsidR="00FC687E" w:rsidRPr="00FC687E">
        <w:rPr>
          <w:rFonts w:ascii="Arial" w:hAnsi="Arial" w:cs="Arial"/>
        </w:rPr>
        <w:t>hematic table.</w:t>
      </w:r>
    </w:p>
    <w:p w14:paraId="557FDCE2" w14:textId="44BF37E5" w:rsidR="00FC687E" w:rsidRDefault="00FC687E" w:rsidP="00C17A49">
      <w:r>
        <w:t>Themes to develop in Chapter 4.</w:t>
      </w:r>
    </w:p>
    <w:p w14:paraId="285E88F4" w14:textId="6276CEA1" w:rsidR="00FC687E" w:rsidRPr="00FC687E" w:rsidRDefault="00FC687E" w:rsidP="006E7719">
      <w:pPr>
        <w:pStyle w:val="ListParagraph"/>
        <w:numPr>
          <w:ilvl w:val="0"/>
          <w:numId w:val="27"/>
        </w:numPr>
        <w:spacing w:line="360" w:lineRule="auto"/>
        <w:jc w:val="both"/>
        <w:rPr>
          <w:rFonts w:ascii="Arial" w:hAnsi="Arial" w:cs="Arial"/>
        </w:rPr>
      </w:pPr>
      <w:r w:rsidRPr="00FC687E">
        <w:rPr>
          <w:rFonts w:ascii="Arial" w:hAnsi="Arial" w:cs="Arial"/>
        </w:rPr>
        <w:t>Theme 1: Where the present system is not helping children.</w:t>
      </w:r>
    </w:p>
    <w:p w14:paraId="792E93A2" w14:textId="0ED87E4A" w:rsidR="00FC687E" w:rsidRPr="00FC687E" w:rsidRDefault="00FC687E" w:rsidP="006E7719">
      <w:pPr>
        <w:pStyle w:val="ListParagraph"/>
        <w:numPr>
          <w:ilvl w:val="0"/>
          <w:numId w:val="27"/>
        </w:numPr>
        <w:spacing w:line="360" w:lineRule="auto"/>
        <w:jc w:val="both"/>
        <w:rPr>
          <w:rFonts w:ascii="Arial" w:hAnsi="Arial" w:cs="Arial"/>
        </w:rPr>
      </w:pPr>
      <w:r w:rsidRPr="00FC687E">
        <w:rPr>
          <w:rFonts w:ascii="Arial" w:hAnsi="Arial" w:cs="Arial"/>
        </w:rPr>
        <w:t>Theme 2: How the systems are improving to help children</w:t>
      </w:r>
    </w:p>
    <w:p w14:paraId="14875F62" w14:textId="659D669F" w:rsidR="00FC687E" w:rsidRPr="00FC687E" w:rsidRDefault="00FC687E" w:rsidP="006E7719">
      <w:pPr>
        <w:pStyle w:val="ListParagraph"/>
        <w:numPr>
          <w:ilvl w:val="0"/>
          <w:numId w:val="27"/>
        </w:numPr>
        <w:spacing w:line="360" w:lineRule="auto"/>
        <w:jc w:val="both"/>
        <w:rPr>
          <w:rFonts w:ascii="Arial" w:hAnsi="Arial" w:cs="Arial"/>
        </w:rPr>
      </w:pPr>
      <w:r w:rsidRPr="00FC687E">
        <w:rPr>
          <w:rFonts w:ascii="Arial" w:hAnsi="Arial" w:cs="Arial"/>
        </w:rPr>
        <w:t>Theme 3: What children want and what is working for children</w:t>
      </w:r>
    </w:p>
    <w:p w14:paraId="701C686E" w14:textId="77777777" w:rsidR="00C17A49" w:rsidRPr="00B01396" w:rsidRDefault="00C17A49" w:rsidP="00B01396"/>
    <w:p w14:paraId="34D844F4" w14:textId="6E802F75" w:rsidR="00B01396" w:rsidRDefault="00292A36" w:rsidP="006E7719">
      <w:pPr>
        <w:pStyle w:val="Heading2"/>
        <w:numPr>
          <w:ilvl w:val="1"/>
          <w:numId w:val="12"/>
        </w:numPr>
      </w:pPr>
      <w:bookmarkStart w:id="20" w:name="_Toc215153278"/>
      <w:r w:rsidRPr="001C3AF6">
        <w:t>Ethical Considerations</w:t>
      </w:r>
      <w:bookmarkEnd w:id="20"/>
      <w:r w:rsidRPr="001C3AF6">
        <w:t xml:space="preserve"> </w:t>
      </w:r>
    </w:p>
    <w:p w14:paraId="073EA88D" w14:textId="5523E464" w:rsidR="00C17A49" w:rsidRPr="00C05D3B" w:rsidRDefault="00A725A7" w:rsidP="00C17A49">
      <w:pPr>
        <w:rPr>
          <w:rFonts w:ascii="Arial" w:hAnsi="Arial" w:cs="Arial"/>
        </w:rPr>
      </w:pPr>
      <w:r w:rsidRPr="00C05D3B">
        <w:rPr>
          <w:rFonts w:ascii="Arial" w:hAnsi="Arial" w:cs="Arial"/>
        </w:rPr>
        <w:t xml:space="preserve">The ideas developed in </w:t>
      </w:r>
      <w:r w:rsidR="0013758A">
        <w:rPr>
          <w:rFonts w:ascii="Arial" w:hAnsi="Arial" w:cs="Arial"/>
        </w:rPr>
        <w:t>c</w:t>
      </w:r>
      <w:r w:rsidRPr="00C05D3B">
        <w:rPr>
          <w:rFonts w:ascii="Arial" w:hAnsi="Arial" w:cs="Arial"/>
        </w:rPr>
        <w:t xml:space="preserve">hapter four are taken from the evidence presented in the sources that have been identified above. No new Information will be added. It will </w:t>
      </w:r>
      <w:r w:rsidR="00844E3A" w:rsidRPr="00C05D3B">
        <w:rPr>
          <w:rFonts w:ascii="Arial" w:hAnsi="Arial" w:cs="Arial"/>
        </w:rPr>
        <w:t>reflect</w:t>
      </w:r>
      <w:r w:rsidRPr="00C05D3B">
        <w:rPr>
          <w:rFonts w:ascii="Arial" w:hAnsi="Arial" w:cs="Arial"/>
        </w:rPr>
        <w:t xml:space="preserve"> these articles as specified in the systematic approach.</w:t>
      </w:r>
    </w:p>
    <w:p w14:paraId="00387F5B" w14:textId="5C57E186" w:rsidR="00A725A7" w:rsidRPr="00C05D3B" w:rsidRDefault="00A725A7" w:rsidP="00A725A7">
      <w:pPr>
        <w:rPr>
          <w:rFonts w:ascii="Arial" w:hAnsi="Arial" w:cs="Arial"/>
        </w:rPr>
      </w:pPr>
      <w:r w:rsidRPr="00C05D3B">
        <w:rPr>
          <w:rFonts w:ascii="Arial" w:hAnsi="Arial" w:cs="Arial"/>
        </w:rPr>
        <w:t xml:space="preserve">All </w:t>
      </w:r>
      <w:r w:rsidR="00844E3A">
        <w:rPr>
          <w:rFonts w:ascii="Arial" w:hAnsi="Arial" w:cs="Arial"/>
        </w:rPr>
        <w:t>q</w:t>
      </w:r>
      <w:r w:rsidRPr="00C05D3B">
        <w:rPr>
          <w:rFonts w:ascii="Arial" w:hAnsi="Arial" w:cs="Arial"/>
        </w:rPr>
        <w:t xml:space="preserve">uotes and evidence will be </w:t>
      </w:r>
      <w:r w:rsidR="00844E3A">
        <w:rPr>
          <w:rFonts w:ascii="Arial" w:hAnsi="Arial" w:cs="Arial"/>
        </w:rPr>
        <w:t>H</w:t>
      </w:r>
      <w:r w:rsidR="00844E3A" w:rsidRPr="00C05D3B">
        <w:rPr>
          <w:rFonts w:ascii="Arial" w:hAnsi="Arial" w:cs="Arial"/>
        </w:rPr>
        <w:t>arvard</w:t>
      </w:r>
      <w:r w:rsidRPr="00C05D3B">
        <w:rPr>
          <w:rFonts w:ascii="Arial" w:hAnsi="Arial" w:cs="Arial"/>
        </w:rPr>
        <w:t xml:space="preserve"> reference to ensure correct and accurate accreditation. </w:t>
      </w:r>
      <w:r w:rsidR="00BD2A07" w:rsidRPr="00C05D3B">
        <w:rPr>
          <w:rFonts w:ascii="Arial" w:hAnsi="Arial" w:cs="Arial"/>
        </w:rPr>
        <w:t xml:space="preserve">The </w:t>
      </w:r>
      <w:r w:rsidRPr="00C05D3B">
        <w:rPr>
          <w:rFonts w:ascii="Arial" w:hAnsi="Arial" w:cs="Arial"/>
        </w:rPr>
        <w:t>university will be adhered to</w:t>
      </w:r>
      <w:r w:rsidR="007622C1">
        <w:rPr>
          <w:rFonts w:ascii="Arial" w:hAnsi="Arial" w:cs="Arial"/>
        </w:rPr>
        <w:t xml:space="preserve"> </w:t>
      </w:r>
      <w:r w:rsidR="000435F0">
        <w:rPr>
          <w:rFonts w:ascii="system-ui" w:eastAsia="Times New Roman" w:hAnsi="system-ui"/>
          <w:color w:val="000000"/>
          <w:sz w:val="26"/>
          <w:szCs w:val="26"/>
          <w:lang w:eastAsia="en-GB"/>
        </w:rPr>
        <w:t>UWSTD (</w:t>
      </w:r>
      <w:r w:rsidR="007622C1">
        <w:rPr>
          <w:rFonts w:ascii="system-ui" w:eastAsia="Times New Roman" w:hAnsi="system-ui"/>
          <w:color w:val="000000"/>
          <w:sz w:val="26"/>
          <w:szCs w:val="26"/>
          <w:lang w:eastAsia="en-GB"/>
        </w:rPr>
        <w:t>2022)</w:t>
      </w:r>
    </w:p>
    <w:p w14:paraId="16115F9C" w14:textId="44EC0352" w:rsidR="00A725A7" w:rsidRPr="00C05D3B" w:rsidRDefault="00A725A7" w:rsidP="00C17A49">
      <w:pPr>
        <w:rPr>
          <w:rFonts w:ascii="Arial" w:hAnsi="Arial" w:cs="Arial"/>
        </w:rPr>
      </w:pPr>
      <w:r w:rsidRPr="00C05D3B">
        <w:rPr>
          <w:rFonts w:ascii="Arial" w:hAnsi="Arial" w:cs="Arial"/>
        </w:rPr>
        <w:t>The sources identified were credible. Further reading was done to check the references of each article was also credible.</w:t>
      </w:r>
    </w:p>
    <w:p w14:paraId="75998B77" w14:textId="669F955A" w:rsidR="00C17A49" w:rsidRPr="00C05D3B" w:rsidRDefault="0021316B" w:rsidP="00A725A7">
      <w:pPr>
        <w:rPr>
          <w:rFonts w:ascii="Arial" w:hAnsi="Arial" w:cs="Arial"/>
        </w:rPr>
      </w:pPr>
      <w:r w:rsidRPr="00C05D3B">
        <w:rPr>
          <w:rFonts w:ascii="Arial" w:hAnsi="Arial" w:cs="Arial"/>
        </w:rPr>
        <w:t>Systematic collection of data requires all sources that meet the criteria to be selected. This should not be done with any bias. It is important the literature is a fair representation and gives true evidence. It is not ethical to select evidence that promotes an argument or idea.</w:t>
      </w:r>
    </w:p>
    <w:p w14:paraId="7F51675F" w14:textId="582328F3" w:rsidR="00292A36" w:rsidRDefault="00E325CF" w:rsidP="00E325CF">
      <w:pPr>
        <w:pStyle w:val="Heading2"/>
      </w:pPr>
      <w:bookmarkStart w:id="21" w:name="_Toc215153279"/>
      <w:r>
        <w:t xml:space="preserve">3.8 </w:t>
      </w:r>
      <w:r w:rsidR="00292A36" w:rsidRPr="001C3AF6">
        <w:t>– Chapter Conclusion</w:t>
      </w:r>
      <w:bookmarkEnd w:id="21"/>
      <w:r w:rsidR="00292A36" w:rsidRPr="001C3AF6">
        <w:t xml:space="preserve"> </w:t>
      </w:r>
    </w:p>
    <w:p w14:paraId="7F8BD393" w14:textId="77777777" w:rsidR="005446BF" w:rsidRDefault="005446BF" w:rsidP="005446BF">
      <w:pPr>
        <w:pStyle w:val="ListParagraph"/>
      </w:pPr>
    </w:p>
    <w:p w14:paraId="3AA588D7" w14:textId="5CFDC298" w:rsidR="00E230BF" w:rsidRPr="00666F80" w:rsidRDefault="00C05D3B" w:rsidP="00666F80">
      <w:pPr>
        <w:pStyle w:val="yiv9292340809msonormal"/>
        <w:shd w:val="clear" w:color="auto" w:fill="FFFFFF"/>
        <w:spacing w:before="0" w:beforeAutospacing="0" w:after="160" w:afterAutospacing="0" w:line="360" w:lineRule="auto"/>
        <w:jc w:val="both"/>
        <w:rPr>
          <w:rFonts w:ascii="Arial" w:hAnsi="Arial" w:cs="Arial"/>
          <w:color w:val="1D2228"/>
          <w:sz w:val="22"/>
          <w:szCs w:val="22"/>
        </w:rPr>
      </w:pPr>
      <w:r w:rsidRPr="00666F80">
        <w:rPr>
          <w:rFonts w:ascii="Arial" w:hAnsi="Arial" w:cs="Arial"/>
          <w:sz w:val="22"/>
          <w:szCs w:val="22"/>
        </w:rPr>
        <w:t>The systematic search</w:t>
      </w:r>
      <w:r w:rsidR="00CD7A8B" w:rsidRPr="00666F80">
        <w:rPr>
          <w:rFonts w:ascii="Arial" w:hAnsi="Arial" w:cs="Arial"/>
          <w:sz w:val="22"/>
          <w:szCs w:val="22"/>
        </w:rPr>
        <w:t xml:space="preserve"> was considered to allow the dissertations title q</w:t>
      </w:r>
      <w:r w:rsidR="00BD2A07" w:rsidRPr="00666F80">
        <w:rPr>
          <w:rFonts w:ascii="Arial" w:hAnsi="Arial" w:cs="Arial"/>
          <w:sz w:val="22"/>
          <w:szCs w:val="22"/>
        </w:rPr>
        <w:t>uestion</w:t>
      </w:r>
      <w:r w:rsidR="00CD7A8B" w:rsidRPr="00666F80">
        <w:rPr>
          <w:rFonts w:ascii="Arial" w:hAnsi="Arial" w:cs="Arial"/>
          <w:sz w:val="22"/>
          <w:szCs w:val="22"/>
        </w:rPr>
        <w:t xml:space="preserve"> to be explored. This resulted in the selection of appropriate parameters for the search</w:t>
      </w:r>
      <w:r w:rsidR="00E230BF" w:rsidRPr="00666F80">
        <w:rPr>
          <w:rFonts w:ascii="Arial" w:hAnsi="Arial" w:cs="Arial"/>
          <w:sz w:val="22"/>
          <w:szCs w:val="22"/>
        </w:rPr>
        <w:t xml:space="preserve"> (Aromataris and Riitano 2014</w:t>
      </w:r>
      <w:r w:rsidR="00E230BF" w:rsidRPr="00666F80">
        <w:rPr>
          <w:rFonts w:ascii="Arial" w:hAnsi="Arial" w:cs="Arial"/>
          <w:i/>
          <w:iCs/>
          <w:sz w:val="22"/>
          <w:szCs w:val="22"/>
        </w:rPr>
        <w:t>).</w:t>
      </w:r>
    </w:p>
    <w:p w14:paraId="5E78A73D" w14:textId="51261F47" w:rsidR="00C17A49" w:rsidRPr="00666F80" w:rsidRDefault="00CD7A8B" w:rsidP="00BD2A07">
      <w:pPr>
        <w:rPr>
          <w:rFonts w:ascii="Arial" w:hAnsi="Arial" w:cs="Arial"/>
        </w:rPr>
      </w:pPr>
      <w:r w:rsidRPr="00666F80">
        <w:rPr>
          <w:rFonts w:ascii="Arial" w:hAnsi="Arial" w:cs="Arial"/>
        </w:rPr>
        <w:t xml:space="preserve"> Credible sources were found based on a systematic review. The article </w:t>
      </w:r>
      <w:r w:rsidR="0006472C" w:rsidRPr="00666F80">
        <w:rPr>
          <w:rFonts w:ascii="Arial" w:hAnsi="Arial" w:cs="Arial"/>
        </w:rPr>
        <w:t>was</w:t>
      </w:r>
      <w:r w:rsidRPr="00666F80">
        <w:rPr>
          <w:rFonts w:ascii="Arial" w:hAnsi="Arial" w:cs="Arial"/>
        </w:rPr>
        <w:t xml:space="preserve"> analysed with coding and by using a thematic table. These allowed grouping of ideas to produce themes. </w:t>
      </w:r>
      <w:r w:rsidR="00BD2A07" w:rsidRPr="00666F80">
        <w:rPr>
          <w:rFonts w:ascii="Arial" w:hAnsi="Arial" w:cs="Arial"/>
        </w:rPr>
        <w:t xml:space="preserve">In chapter </w:t>
      </w:r>
      <w:r w:rsidR="00E230BF" w:rsidRPr="00666F80">
        <w:rPr>
          <w:rFonts w:ascii="Arial" w:hAnsi="Arial" w:cs="Arial"/>
        </w:rPr>
        <w:t>four consider</w:t>
      </w:r>
      <w:r w:rsidR="00BD2A07" w:rsidRPr="00666F80">
        <w:rPr>
          <w:rFonts w:ascii="Arial" w:hAnsi="Arial" w:cs="Arial"/>
        </w:rPr>
        <w:t xml:space="preserve"> the evidence from the sources and how they relate to the Themes of:</w:t>
      </w:r>
    </w:p>
    <w:p w14:paraId="71998EE3" w14:textId="77777777" w:rsidR="00BD2A07" w:rsidRPr="00666F80" w:rsidRDefault="00BD2A07" w:rsidP="00BD2A07">
      <w:pPr>
        <w:ind w:firstLine="720"/>
        <w:rPr>
          <w:rFonts w:ascii="Arial" w:hAnsi="Arial" w:cs="Arial"/>
        </w:rPr>
      </w:pPr>
      <w:r w:rsidRPr="00666F80">
        <w:rPr>
          <w:rFonts w:ascii="Arial" w:hAnsi="Arial" w:cs="Arial"/>
        </w:rPr>
        <w:t>Theme 1: Where the present system is not helping children.</w:t>
      </w:r>
    </w:p>
    <w:p w14:paraId="2B0B8B29" w14:textId="0E1F1B23" w:rsidR="00BD2A07" w:rsidRPr="00666F80" w:rsidRDefault="00BD2A07" w:rsidP="00BD2A07">
      <w:pPr>
        <w:ind w:firstLine="720"/>
        <w:rPr>
          <w:rFonts w:ascii="Arial" w:hAnsi="Arial" w:cs="Arial"/>
        </w:rPr>
      </w:pPr>
      <w:r w:rsidRPr="00666F80">
        <w:rPr>
          <w:rFonts w:ascii="Arial" w:hAnsi="Arial" w:cs="Arial"/>
        </w:rPr>
        <w:t>Theme 2: How the systems are improving to help children</w:t>
      </w:r>
      <w:r w:rsidR="0013758A">
        <w:rPr>
          <w:rFonts w:ascii="Arial" w:hAnsi="Arial" w:cs="Arial"/>
        </w:rPr>
        <w:t>.</w:t>
      </w:r>
    </w:p>
    <w:p w14:paraId="697E637A" w14:textId="5A60BFFE" w:rsidR="0021316B" w:rsidRPr="00B34ADD" w:rsidRDefault="00BD2A07" w:rsidP="00B34ADD">
      <w:pPr>
        <w:ind w:firstLine="720"/>
        <w:rPr>
          <w:rFonts w:ascii="Arial" w:hAnsi="Arial" w:cs="Arial"/>
        </w:rPr>
      </w:pPr>
      <w:r w:rsidRPr="00666F80">
        <w:rPr>
          <w:rFonts w:ascii="Arial" w:hAnsi="Arial" w:cs="Arial"/>
        </w:rPr>
        <w:t>Theme 3: What children want and what is working for children</w:t>
      </w:r>
      <w:r w:rsidR="0013758A">
        <w:rPr>
          <w:rFonts w:ascii="Arial" w:hAnsi="Arial" w:cs="Arial"/>
        </w:rPr>
        <w:t>.</w:t>
      </w:r>
      <w:r w:rsidR="0021316B">
        <w:br w:type="page"/>
      </w:r>
    </w:p>
    <w:p w14:paraId="3E27A013" w14:textId="72F437A4" w:rsidR="001C3AF6" w:rsidRPr="00636D9A" w:rsidRDefault="001C3AF6" w:rsidP="00636D9A">
      <w:pPr>
        <w:pStyle w:val="Heading1"/>
        <w:ind w:left="0"/>
        <w:rPr>
          <w:rFonts w:ascii="Aptos" w:hAnsi="Aptos"/>
        </w:rPr>
      </w:pPr>
      <w:bookmarkStart w:id="22" w:name="_Toc215153280"/>
      <w:r w:rsidRPr="00636D9A">
        <w:rPr>
          <w:rFonts w:ascii="Aptos" w:hAnsi="Aptos"/>
        </w:rPr>
        <w:lastRenderedPageBreak/>
        <w:t>C</w:t>
      </w:r>
      <w:r w:rsidR="00636D9A">
        <w:rPr>
          <w:rFonts w:ascii="Aptos" w:hAnsi="Aptos"/>
        </w:rPr>
        <w:t>HAPTER</w:t>
      </w:r>
      <w:r w:rsidRPr="00636D9A">
        <w:rPr>
          <w:rFonts w:ascii="Aptos" w:hAnsi="Aptos"/>
        </w:rPr>
        <w:t xml:space="preserve"> 4 – Findings and Discussion</w:t>
      </w:r>
      <w:bookmarkEnd w:id="22"/>
      <w:r w:rsidRPr="00636D9A">
        <w:rPr>
          <w:rFonts w:ascii="Aptos" w:hAnsi="Aptos"/>
        </w:rPr>
        <w:t xml:space="preserve"> </w:t>
      </w:r>
    </w:p>
    <w:p w14:paraId="1134D897" w14:textId="77777777" w:rsidR="001C3AF6" w:rsidRDefault="001C3AF6" w:rsidP="001C3AF6"/>
    <w:p w14:paraId="367F223F" w14:textId="6EFEB797" w:rsidR="00636D9A" w:rsidRDefault="001C3AF6" w:rsidP="000E6F74">
      <w:pPr>
        <w:pStyle w:val="Heading2"/>
      </w:pPr>
      <w:bookmarkStart w:id="23" w:name="_Toc215153281"/>
      <w:r w:rsidRPr="00636D9A">
        <w:t>4.1 Introduction</w:t>
      </w:r>
      <w:bookmarkEnd w:id="23"/>
      <w:r w:rsidRPr="00636D9A">
        <w:t xml:space="preserve"> </w:t>
      </w:r>
    </w:p>
    <w:p w14:paraId="343D3F21" w14:textId="12799547" w:rsidR="000E6F74" w:rsidRDefault="0001793B" w:rsidP="0001793B">
      <w:pPr>
        <w:rPr>
          <w:rFonts w:ascii="Arial" w:hAnsi="Arial" w:cs="Arial"/>
          <w:szCs w:val="24"/>
        </w:rPr>
      </w:pPr>
      <w:r>
        <w:t>Five articles were chosen for this literature review. Each article was selected to the systematic process outlined in Chapter 3. The literature was then read to identify</w:t>
      </w:r>
      <w:r w:rsidR="000E6F74">
        <w:t xml:space="preserve"> themes </w:t>
      </w:r>
      <w:r w:rsidR="000E6F74">
        <w:rPr>
          <w:rFonts w:ascii="Arial" w:hAnsi="Arial" w:cs="Arial"/>
          <w:szCs w:val="24"/>
        </w:rPr>
        <w:t xml:space="preserve">with the title question in mind. What </w:t>
      </w:r>
      <w:r w:rsidRPr="002F22B8">
        <w:rPr>
          <w:rFonts w:ascii="Arial" w:hAnsi="Arial" w:cs="Arial"/>
          <w:szCs w:val="24"/>
        </w:rPr>
        <w:t>impact there is on children</w:t>
      </w:r>
      <w:r>
        <w:rPr>
          <w:rFonts w:ascii="Arial" w:hAnsi="Arial" w:cs="Arial"/>
          <w:szCs w:val="24"/>
        </w:rPr>
        <w:t>’s</w:t>
      </w:r>
      <w:r w:rsidRPr="002F22B8">
        <w:rPr>
          <w:rFonts w:ascii="Arial" w:hAnsi="Arial" w:cs="Arial"/>
          <w:szCs w:val="24"/>
        </w:rPr>
        <w:t xml:space="preserve"> mental health </w:t>
      </w:r>
      <w:r>
        <w:rPr>
          <w:rFonts w:ascii="Arial" w:hAnsi="Arial" w:cs="Arial"/>
          <w:szCs w:val="24"/>
        </w:rPr>
        <w:t xml:space="preserve">as </w:t>
      </w:r>
      <w:r w:rsidRPr="002F22B8">
        <w:rPr>
          <w:rFonts w:ascii="Arial" w:hAnsi="Arial" w:cs="Arial"/>
          <w:szCs w:val="24"/>
        </w:rPr>
        <w:t xml:space="preserve">a result </w:t>
      </w:r>
      <w:r>
        <w:rPr>
          <w:rFonts w:ascii="Arial" w:hAnsi="Arial" w:cs="Arial"/>
          <w:szCs w:val="24"/>
        </w:rPr>
        <w:t>of</w:t>
      </w:r>
      <w:r w:rsidRPr="002F22B8">
        <w:rPr>
          <w:rFonts w:ascii="Arial" w:hAnsi="Arial" w:cs="Arial"/>
          <w:szCs w:val="24"/>
        </w:rPr>
        <w:t xml:space="preserve"> parental alcohol misuse in the</w:t>
      </w:r>
      <w:r>
        <w:rPr>
          <w:rFonts w:ascii="Arial" w:hAnsi="Arial" w:cs="Arial"/>
          <w:szCs w:val="24"/>
        </w:rPr>
        <w:t xml:space="preserve"> United Kingdom (</w:t>
      </w:r>
      <w:r w:rsidRPr="002F22B8">
        <w:rPr>
          <w:rFonts w:ascii="Arial" w:hAnsi="Arial" w:cs="Arial"/>
          <w:szCs w:val="24"/>
        </w:rPr>
        <w:t>UK</w:t>
      </w:r>
      <w:r>
        <w:rPr>
          <w:rFonts w:ascii="Arial" w:hAnsi="Arial" w:cs="Arial"/>
          <w:szCs w:val="24"/>
        </w:rPr>
        <w:t>)</w:t>
      </w:r>
      <w:r w:rsidR="000E6F74">
        <w:rPr>
          <w:rFonts w:ascii="Arial" w:hAnsi="Arial" w:cs="Arial"/>
          <w:szCs w:val="24"/>
        </w:rPr>
        <w:t>?</w:t>
      </w:r>
    </w:p>
    <w:p w14:paraId="46E99D03" w14:textId="4EFBECA2" w:rsidR="000E6F74" w:rsidRPr="002F22B8" w:rsidRDefault="0001793B" w:rsidP="0001793B">
      <w:pPr>
        <w:rPr>
          <w:rFonts w:ascii="Arial" w:hAnsi="Arial" w:cs="Arial"/>
          <w:szCs w:val="24"/>
        </w:rPr>
      </w:pPr>
      <w:r>
        <w:rPr>
          <w:rFonts w:ascii="Arial" w:hAnsi="Arial" w:cs="Arial"/>
          <w:szCs w:val="24"/>
        </w:rPr>
        <w:t xml:space="preserve">with the initial proposal aims </w:t>
      </w:r>
      <w:r w:rsidR="000E6F74">
        <w:rPr>
          <w:rFonts w:ascii="Arial" w:hAnsi="Arial" w:cs="Arial"/>
          <w:szCs w:val="24"/>
        </w:rPr>
        <w:t>of:</w:t>
      </w:r>
    </w:p>
    <w:p w14:paraId="7BE35B19" w14:textId="77777777" w:rsidR="0001793B" w:rsidRPr="002F22B8" w:rsidRDefault="0001793B" w:rsidP="0001793B">
      <w:pPr>
        <w:pStyle w:val="ListParagraph"/>
        <w:widowControl/>
        <w:numPr>
          <w:ilvl w:val="0"/>
          <w:numId w:val="19"/>
        </w:numPr>
        <w:autoSpaceDE/>
        <w:autoSpaceDN/>
        <w:spacing w:after="160" w:line="360" w:lineRule="auto"/>
        <w:contextualSpacing/>
        <w:jc w:val="both"/>
        <w:rPr>
          <w:rFonts w:ascii="Arial" w:hAnsi="Arial" w:cs="Arial"/>
          <w:szCs w:val="24"/>
        </w:rPr>
      </w:pPr>
      <w:r w:rsidRPr="002F22B8">
        <w:rPr>
          <w:rFonts w:ascii="Arial" w:hAnsi="Arial" w:cs="Arial"/>
          <w:szCs w:val="24"/>
        </w:rPr>
        <w:t xml:space="preserve">Identify any long-term </w:t>
      </w:r>
      <w:r>
        <w:rPr>
          <w:rFonts w:ascii="Arial" w:hAnsi="Arial" w:cs="Arial"/>
          <w:szCs w:val="24"/>
        </w:rPr>
        <w:t xml:space="preserve">mental health </w:t>
      </w:r>
      <w:r w:rsidRPr="002F22B8">
        <w:rPr>
          <w:rFonts w:ascii="Arial" w:hAnsi="Arial" w:cs="Arial"/>
          <w:szCs w:val="24"/>
        </w:rPr>
        <w:t>impacts for a child of parents who misuse alcohol.</w:t>
      </w:r>
    </w:p>
    <w:p w14:paraId="5C2AB75B" w14:textId="77777777" w:rsidR="0001793B" w:rsidRDefault="0001793B" w:rsidP="0001793B">
      <w:pPr>
        <w:pStyle w:val="ListParagraph"/>
        <w:widowControl/>
        <w:numPr>
          <w:ilvl w:val="0"/>
          <w:numId w:val="19"/>
        </w:numPr>
        <w:autoSpaceDE/>
        <w:autoSpaceDN/>
        <w:spacing w:after="160" w:line="360" w:lineRule="auto"/>
        <w:contextualSpacing/>
        <w:jc w:val="both"/>
        <w:rPr>
          <w:rFonts w:ascii="Arial" w:hAnsi="Arial" w:cs="Arial"/>
          <w:szCs w:val="24"/>
        </w:rPr>
      </w:pPr>
      <w:r>
        <w:rPr>
          <w:rFonts w:ascii="Arial" w:hAnsi="Arial" w:cs="Arial"/>
          <w:szCs w:val="24"/>
        </w:rPr>
        <w:t>Explore a</w:t>
      </w:r>
      <w:r w:rsidRPr="002F22B8">
        <w:rPr>
          <w:rFonts w:ascii="Arial" w:hAnsi="Arial" w:cs="Arial"/>
          <w:szCs w:val="24"/>
        </w:rPr>
        <w:t xml:space="preserve"> classification of mental health impact for children. </w:t>
      </w:r>
    </w:p>
    <w:p w14:paraId="6DC8FFD6" w14:textId="77777777" w:rsidR="0001793B" w:rsidRPr="002F22B8" w:rsidRDefault="0001793B" w:rsidP="0001793B">
      <w:pPr>
        <w:pStyle w:val="ListParagraph"/>
        <w:widowControl/>
        <w:numPr>
          <w:ilvl w:val="0"/>
          <w:numId w:val="19"/>
        </w:numPr>
        <w:autoSpaceDE/>
        <w:autoSpaceDN/>
        <w:spacing w:after="160" w:line="360" w:lineRule="auto"/>
        <w:contextualSpacing/>
        <w:jc w:val="both"/>
        <w:rPr>
          <w:rFonts w:ascii="Arial" w:hAnsi="Arial" w:cs="Arial"/>
          <w:szCs w:val="24"/>
        </w:rPr>
      </w:pPr>
      <w:r>
        <w:rPr>
          <w:rFonts w:ascii="Arial" w:hAnsi="Arial" w:cs="Arial"/>
          <w:szCs w:val="24"/>
        </w:rPr>
        <w:t>Analysis information.</w:t>
      </w:r>
    </w:p>
    <w:p w14:paraId="530BB684" w14:textId="77777777" w:rsidR="0001793B" w:rsidRPr="002F22B8" w:rsidRDefault="0001793B" w:rsidP="0001793B">
      <w:pPr>
        <w:pStyle w:val="ListParagraph"/>
        <w:widowControl/>
        <w:numPr>
          <w:ilvl w:val="0"/>
          <w:numId w:val="19"/>
        </w:numPr>
        <w:autoSpaceDE/>
        <w:autoSpaceDN/>
        <w:spacing w:after="160" w:line="360" w:lineRule="auto"/>
        <w:contextualSpacing/>
        <w:jc w:val="both"/>
        <w:rPr>
          <w:rFonts w:ascii="Arial" w:hAnsi="Arial" w:cs="Arial"/>
          <w:szCs w:val="24"/>
        </w:rPr>
      </w:pPr>
      <w:r w:rsidRPr="002F22B8">
        <w:rPr>
          <w:rFonts w:ascii="Arial" w:hAnsi="Arial" w:cs="Arial"/>
          <w:szCs w:val="24"/>
        </w:rPr>
        <w:t>Identify actions that might be taken to mitigate harm to the child’s mental health.</w:t>
      </w:r>
    </w:p>
    <w:p w14:paraId="0365D6E0" w14:textId="77777777" w:rsidR="0001793B" w:rsidRPr="002F22B8" w:rsidRDefault="0001793B" w:rsidP="0001793B">
      <w:pPr>
        <w:pStyle w:val="ListParagraph"/>
        <w:widowControl/>
        <w:numPr>
          <w:ilvl w:val="0"/>
          <w:numId w:val="19"/>
        </w:numPr>
        <w:autoSpaceDE/>
        <w:autoSpaceDN/>
        <w:spacing w:after="160" w:line="360" w:lineRule="auto"/>
        <w:contextualSpacing/>
        <w:jc w:val="both"/>
        <w:rPr>
          <w:rFonts w:ascii="Arial" w:hAnsi="Arial" w:cs="Arial"/>
          <w:szCs w:val="24"/>
        </w:rPr>
      </w:pPr>
      <w:r w:rsidRPr="002F22B8">
        <w:rPr>
          <w:rFonts w:ascii="Arial" w:hAnsi="Arial" w:cs="Arial"/>
          <w:szCs w:val="24"/>
        </w:rPr>
        <w:t>Explore what recommendations could be based on current evidence, for policies and guidance for health care providers.</w:t>
      </w:r>
    </w:p>
    <w:p w14:paraId="2739E815" w14:textId="7C9AA1A5" w:rsidR="00636D9A" w:rsidRDefault="001C3AF6" w:rsidP="000E6F74">
      <w:pPr>
        <w:pStyle w:val="Heading2"/>
      </w:pPr>
      <w:bookmarkStart w:id="24" w:name="_Toc215153282"/>
      <w:r w:rsidRPr="00636D9A">
        <w:t>4.2 Thematic Analysis</w:t>
      </w:r>
      <w:bookmarkEnd w:id="24"/>
      <w:r w:rsidRPr="00636D9A">
        <w:t xml:space="preserve"> </w:t>
      </w:r>
    </w:p>
    <w:p w14:paraId="3D3C5DCD" w14:textId="5D608D19" w:rsidR="00750B5B" w:rsidRPr="00AF16B4" w:rsidRDefault="001F1155" w:rsidP="00AF16B4">
      <w:pPr>
        <w:rPr>
          <w:rFonts w:ascii="Arial" w:hAnsi="Arial" w:cs="Arial"/>
        </w:rPr>
      </w:pPr>
      <w:r w:rsidRPr="00AF16B4">
        <w:rPr>
          <w:rFonts w:ascii="Arial" w:hAnsi="Arial" w:cs="Arial"/>
        </w:rPr>
        <w:t>For the Thermic Table with coding please see appendix</w:t>
      </w:r>
      <w:r w:rsidR="000E6F74" w:rsidRPr="00AF16B4">
        <w:rPr>
          <w:rFonts w:ascii="Arial" w:hAnsi="Arial" w:cs="Arial"/>
        </w:rPr>
        <w:t>.</w:t>
      </w:r>
    </w:p>
    <w:p w14:paraId="6EF91B86" w14:textId="039D4651" w:rsidR="001F1155" w:rsidRPr="00AF16B4" w:rsidRDefault="001F1155" w:rsidP="00AF16B4">
      <w:pPr>
        <w:rPr>
          <w:rFonts w:ascii="Arial" w:hAnsi="Arial" w:cs="Arial"/>
        </w:rPr>
      </w:pPr>
      <w:r w:rsidRPr="00AF16B4">
        <w:rPr>
          <w:rFonts w:ascii="Arial" w:hAnsi="Arial" w:cs="Arial"/>
        </w:rPr>
        <w:t>Coding for Thematic Table</w:t>
      </w:r>
      <w:r w:rsidR="0013758A">
        <w:rPr>
          <w:rFonts w:ascii="Arial" w:hAnsi="Arial" w:cs="Arial"/>
        </w:rPr>
        <w:t>.</w:t>
      </w:r>
    </w:p>
    <w:tbl>
      <w:tblPr>
        <w:tblStyle w:val="TableGrid"/>
        <w:tblW w:w="0" w:type="auto"/>
        <w:tblLook w:val="04A0" w:firstRow="1" w:lastRow="0" w:firstColumn="1" w:lastColumn="0" w:noHBand="0" w:noVBand="1"/>
      </w:tblPr>
      <w:tblGrid>
        <w:gridCol w:w="4673"/>
        <w:gridCol w:w="3855"/>
      </w:tblGrid>
      <w:tr w:rsidR="0001793B" w14:paraId="0AF0F599" w14:textId="77777777" w:rsidTr="0001793B">
        <w:tc>
          <w:tcPr>
            <w:tcW w:w="4673" w:type="dxa"/>
          </w:tcPr>
          <w:p w14:paraId="2F97FDF6" w14:textId="77777777" w:rsidR="0001793B" w:rsidRPr="001F1155" w:rsidRDefault="0001793B" w:rsidP="0001793B">
            <w:pPr>
              <w:spacing w:line="240" w:lineRule="auto"/>
              <w:rPr>
                <w:rFonts w:ascii="Arial" w:hAnsi="Arial" w:cs="Arial"/>
              </w:rPr>
            </w:pPr>
            <w:r w:rsidRPr="001F1155">
              <w:rPr>
                <w:rFonts w:ascii="Arial" w:hAnsi="Arial" w:cs="Arial"/>
              </w:rPr>
              <w:t>CR</w:t>
            </w:r>
            <w:r w:rsidRPr="001F1155">
              <w:rPr>
                <w:rFonts w:ascii="Arial" w:hAnsi="Arial" w:cs="Arial"/>
              </w:rPr>
              <w:tab/>
              <w:t>Children’s resilience</w:t>
            </w:r>
          </w:p>
          <w:p w14:paraId="74F68621" w14:textId="77777777" w:rsidR="0001793B" w:rsidRPr="001F1155" w:rsidRDefault="0001793B" w:rsidP="0001793B">
            <w:pPr>
              <w:spacing w:line="240" w:lineRule="auto"/>
              <w:rPr>
                <w:rFonts w:ascii="Arial" w:hAnsi="Arial" w:cs="Arial"/>
              </w:rPr>
            </w:pPr>
            <w:r w:rsidRPr="001F1155">
              <w:rPr>
                <w:rFonts w:ascii="Arial" w:hAnsi="Arial" w:cs="Arial"/>
              </w:rPr>
              <w:t>CS</w:t>
            </w:r>
            <w:r w:rsidRPr="001F1155">
              <w:rPr>
                <w:rFonts w:ascii="Arial" w:hAnsi="Arial" w:cs="Arial"/>
              </w:rPr>
              <w:tab/>
              <w:t>Children’s Safe Space</w:t>
            </w:r>
          </w:p>
          <w:p w14:paraId="30848FEF" w14:textId="77777777" w:rsidR="0001793B" w:rsidRPr="001F1155" w:rsidRDefault="0001793B" w:rsidP="0001793B">
            <w:pPr>
              <w:spacing w:line="240" w:lineRule="auto"/>
              <w:rPr>
                <w:rFonts w:ascii="Arial" w:hAnsi="Arial" w:cs="Arial"/>
              </w:rPr>
            </w:pPr>
            <w:r w:rsidRPr="001F1155">
              <w:rPr>
                <w:rFonts w:ascii="Arial" w:hAnsi="Arial" w:cs="Arial"/>
              </w:rPr>
              <w:t>CL</w:t>
            </w:r>
            <w:r w:rsidRPr="001F1155">
              <w:rPr>
                <w:rFonts w:ascii="Arial" w:hAnsi="Arial" w:cs="Arial"/>
              </w:rPr>
              <w:tab/>
              <w:t>Children’s Interventions</w:t>
            </w:r>
          </w:p>
          <w:p w14:paraId="689285AF" w14:textId="77777777" w:rsidR="0001793B" w:rsidRPr="001F1155" w:rsidRDefault="0001793B" w:rsidP="0001793B">
            <w:pPr>
              <w:spacing w:line="240" w:lineRule="auto"/>
              <w:rPr>
                <w:rFonts w:ascii="Arial" w:hAnsi="Arial" w:cs="Arial"/>
              </w:rPr>
            </w:pPr>
            <w:r w:rsidRPr="001F1155">
              <w:rPr>
                <w:rFonts w:ascii="Arial" w:hAnsi="Arial" w:cs="Arial"/>
              </w:rPr>
              <w:t>CP</w:t>
            </w:r>
            <w:r w:rsidRPr="001F1155">
              <w:rPr>
                <w:rFonts w:ascii="Arial" w:hAnsi="Arial" w:cs="Arial"/>
              </w:rPr>
              <w:tab/>
              <w:t>Children’s Poor Outcomes</w:t>
            </w:r>
          </w:p>
          <w:p w14:paraId="581F7DD0" w14:textId="77777777" w:rsidR="0001793B" w:rsidRPr="001F1155" w:rsidRDefault="0001793B" w:rsidP="0001793B">
            <w:pPr>
              <w:spacing w:line="240" w:lineRule="auto"/>
              <w:rPr>
                <w:rFonts w:ascii="Arial" w:hAnsi="Arial" w:cs="Arial"/>
              </w:rPr>
            </w:pPr>
            <w:r w:rsidRPr="001F1155">
              <w:rPr>
                <w:rFonts w:ascii="Arial" w:hAnsi="Arial" w:cs="Arial"/>
              </w:rPr>
              <w:t>CG</w:t>
            </w:r>
            <w:r w:rsidRPr="001F1155">
              <w:rPr>
                <w:rFonts w:ascii="Arial" w:hAnsi="Arial" w:cs="Arial"/>
              </w:rPr>
              <w:tab/>
              <w:t>Children’s Good Outcomes</w:t>
            </w:r>
          </w:p>
          <w:p w14:paraId="7B7306A6" w14:textId="77777777" w:rsidR="0001793B" w:rsidRPr="001F1155" w:rsidRDefault="0001793B" w:rsidP="0001793B">
            <w:pPr>
              <w:spacing w:line="240" w:lineRule="auto"/>
              <w:rPr>
                <w:rFonts w:ascii="Arial" w:hAnsi="Arial" w:cs="Arial"/>
              </w:rPr>
            </w:pPr>
            <w:r w:rsidRPr="001F1155">
              <w:rPr>
                <w:rFonts w:ascii="Arial" w:hAnsi="Arial" w:cs="Arial"/>
              </w:rPr>
              <w:t>FF</w:t>
            </w:r>
            <w:r w:rsidRPr="001F1155">
              <w:rPr>
                <w:rFonts w:ascii="Arial" w:hAnsi="Arial" w:cs="Arial"/>
              </w:rPr>
              <w:tab/>
              <w:t>Family Focus</w:t>
            </w:r>
          </w:p>
          <w:p w14:paraId="61D2FD4E" w14:textId="77777777" w:rsidR="0001793B" w:rsidRPr="001F1155" w:rsidRDefault="0001793B" w:rsidP="0001793B">
            <w:pPr>
              <w:spacing w:line="240" w:lineRule="auto"/>
              <w:rPr>
                <w:rFonts w:ascii="Arial" w:hAnsi="Arial" w:cs="Arial"/>
              </w:rPr>
            </w:pPr>
            <w:r w:rsidRPr="001F1155">
              <w:rPr>
                <w:rFonts w:ascii="Arial" w:hAnsi="Arial" w:cs="Arial"/>
              </w:rPr>
              <w:t>PC</w:t>
            </w:r>
            <w:r w:rsidRPr="001F1155">
              <w:rPr>
                <w:rFonts w:ascii="Arial" w:hAnsi="Arial" w:cs="Arial"/>
              </w:rPr>
              <w:tab/>
              <w:t>Person centred</w:t>
            </w:r>
          </w:p>
          <w:p w14:paraId="119EFA7C" w14:textId="77777777" w:rsidR="0001793B" w:rsidRPr="000E6F74" w:rsidRDefault="0001793B" w:rsidP="001F1155">
            <w:pPr>
              <w:spacing w:line="240" w:lineRule="auto"/>
              <w:rPr>
                <w:rFonts w:ascii="Arial" w:hAnsi="Arial" w:cs="Arial"/>
              </w:rPr>
            </w:pPr>
          </w:p>
        </w:tc>
        <w:tc>
          <w:tcPr>
            <w:tcW w:w="3855" w:type="dxa"/>
          </w:tcPr>
          <w:p w14:paraId="601DD267" w14:textId="77777777" w:rsidR="0001793B" w:rsidRPr="001F1155" w:rsidRDefault="0001793B" w:rsidP="0001793B">
            <w:pPr>
              <w:spacing w:line="240" w:lineRule="auto"/>
              <w:rPr>
                <w:rFonts w:ascii="Arial" w:hAnsi="Arial" w:cs="Arial"/>
              </w:rPr>
            </w:pPr>
            <w:r w:rsidRPr="001F1155">
              <w:rPr>
                <w:rFonts w:ascii="Arial" w:hAnsi="Arial" w:cs="Arial"/>
              </w:rPr>
              <w:t>MASH</w:t>
            </w:r>
            <w:r w:rsidRPr="001F1155">
              <w:rPr>
                <w:rFonts w:ascii="Arial" w:hAnsi="Arial" w:cs="Arial"/>
              </w:rPr>
              <w:tab/>
              <w:t>Multiagency Hub</w:t>
            </w:r>
          </w:p>
          <w:p w14:paraId="731DB160" w14:textId="77777777" w:rsidR="0001793B" w:rsidRPr="001F1155" w:rsidRDefault="0001793B" w:rsidP="0001793B">
            <w:pPr>
              <w:spacing w:line="240" w:lineRule="auto"/>
              <w:rPr>
                <w:rFonts w:ascii="Arial" w:hAnsi="Arial" w:cs="Arial"/>
              </w:rPr>
            </w:pPr>
            <w:r w:rsidRPr="001F1155">
              <w:rPr>
                <w:rFonts w:ascii="Arial" w:hAnsi="Arial" w:cs="Arial"/>
              </w:rPr>
              <w:t>PPI</w:t>
            </w:r>
            <w:r w:rsidRPr="001F1155">
              <w:rPr>
                <w:rFonts w:ascii="Arial" w:hAnsi="Arial" w:cs="Arial"/>
              </w:rPr>
              <w:tab/>
              <w:t>PERSON CO ORDINATOR</w:t>
            </w:r>
          </w:p>
          <w:p w14:paraId="552AA8A9" w14:textId="77777777" w:rsidR="0001793B" w:rsidRPr="001F1155" w:rsidRDefault="0001793B" w:rsidP="0001793B">
            <w:pPr>
              <w:spacing w:line="240" w:lineRule="auto"/>
              <w:rPr>
                <w:rFonts w:ascii="Arial" w:hAnsi="Arial" w:cs="Arial"/>
              </w:rPr>
            </w:pPr>
            <w:r w:rsidRPr="001F1155">
              <w:rPr>
                <w:rFonts w:ascii="Arial" w:hAnsi="Arial" w:cs="Arial"/>
              </w:rPr>
              <w:t>FT</w:t>
            </w:r>
            <w:r w:rsidRPr="001F1155">
              <w:rPr>
                <w:rFonts w:ascii="Arial" w:hAnsi="Arial" w:cs="Arial"/>
              </w:rPr>
              <w:tab/>
              <w:t>Family Training</w:t>
            </w:r>
          </w:p>
          <w:p w14:paraId="3DBDE5A4" w14:textId="77777777" w:rsidR="0001793B" w:rsidRPr="001F1155" w:rsidRDefault="0001793B" w:rsidP="0001793B">
            <w:pPr>
              <w:spacing w:line="240" w:lineRule="auto"/>
              <w:rPr>
                <w:rFonts w:ascii="Arial" w:hAnsi="Arial" w:cs="Arial"/>
              </w:rPr>
            </w:pPr>
            <w:r w:rsidRPr="001F1155">
              <w:rPr>
                <w:rFonts w:ascii="Arial" w:hAnsi="Arial" w:cs="Arial"/>
              </w:rPr>
              <w:t>AF</w:t>
            </w:r>
            <w:r w:rsidRPr="001F1155">
              <w:rPr>
                <w:rFonts w:ascii="Arial" w:hAnsi="Arial" w:cs="Arial"/>
              </w:rPr>
              <w:tab/>
              <w:t>Alcoholic’s Focus</w:t>
            </w:r>
          </w:p>
          <w:p w14:paraId="391F8CEC" w14:textId="77777777" w:rsidR="0001793B" w:rsidRPr="001F1155" w:rsidRDefault="0001793B" w:rsidP="0001793B">
            <w:pPr>
              <w:spacing w:line="240" w:lineRule="auto"/>
              <w:rPr>
                <w:rFonts w:ascii="Arial" w:hAnsi="Arial" w:cs="Arial"/>
              </w:rPr>
            </w:pPr>
            <w:r w:rsidRPr="001F1155">
              <w:rPr>
                <w:rFonts w:ascii="Arial" w:hAnsi="Arial" w:cs="Arial"/>
              </w:rPr>
              <w:t>M</w:t>
            </w:r>
            <w:r w:rsidRPr="001F1155">
              <w:rPr>
                <w:rFonts w:ascii="Arial" w:hAnsi="Arial" w:cs="Arial"/>
              </w:rPr>
              <w:tab/>
              <w:t>Money</w:t>
            </w:r>
          </w:p>
          <w:p w14:paraId="0A6E0EB5" w14:textId="77777777" w:rsidR="0001793B" w:rsidRPr="001F1155" w:rsidRDefault="0001793B" w:rsidP="0001793B">
            <w:pPr>
              <w:spacing w:line="240" w:lineRule="auto"/>
              <w:rPr>
                <w:rFonts w:ascii="Arial" w:hAnsi="Arial" w:cs="Arial"/>
              </w:rPr>
            </w:pPr>
            <w:r w:rsidRPr="001F1155">
              <w:rPr>
                <w:rFonts w:ascii="Arial" w:hAnsi="Arial" w:cs="Arial"/>
              </w:rPr>
              <w:t>S</w:t>
            </w:r>
            <w:r w:rsidRPr="001F1155">
              <w:rPr>
                <w:rFonts w:ascii="Arial" w:hAnsi="Arial" w:cs="Arial"/>
              </w:rPr>
              <w:tab/>
              <w:t>Support</w:t>
            </w:r>
          </w:p>
          <w:p w14:paraId="1AFC2B4F" w14:textId="77777777" w:rsidR="0001793B" w:rsidRPr="000E6F74" w:rsidRDefault="0001793B" w:rsidP="001F1155">
            <w:pPr>
              <w:spacing w:line="240" w:lineRule="auto"/>
              <w:rPr>
                <w:rFonts w:ascii="Arial" w:hAnsi="Arial" w:cs="Arial"/>
              </w:rPr>
            </w:pPr>
          </w:p>
        </w:tc>
      </w:tr>
    </w:tbl>
    <w:p w14:paraId="65A1DC16" w14:textId="77777777" w:rsidR="001F1155" w:rsidRPr="001F1155" w:rsidRDefault="001F1155" w:rsidP="001F1155">
      <w:pPr>
        <w:spacing w:line="240" w:lineRule="auto"/>
        <w:rPr>
          <w:b/>
          <w:bCs/>
        </w:rPr>
      </w:pPr>
    </w:p>
    <w:p w14:paraId="662C1C28" w14:textId="24698640" w:rsidR="001F1155" w:rsidRDefault="000E6F74" w:rsidP="001F1155">
      <w:pPr>
        <w:spacing w:line="240" w:lineRule="auto"/>
        <w:rPr>
          <w:b/>
          <w:bCs/>
        </w:rPr>
      </w:pPr>
      <w:r>
        <w:rPr>
          <w:b/>
          <w:bCs/>
        </w:rPr>
        <w:t>These aim fell into three grouping that would form the main themes of the dissertation.</w:t>
      </w:r>
    </w:p>
    <w:p w14:paraId="00EDD010" w14:textId="77777777" w:rsidR="001F1155" w:rsidRPr="000E6F74" w:rsidRDefault="001F1155" w:rsidP="00AA1C8C">
      <w:pPr>
        <w:jc w:val="left"/>
        <w:rPr>
          <w:rFonts w:ascii="Arial" w:hAnsi="Arial" w:cs="Arial"/>
          <w:b/>
          <w:bCs/>
        </w:rPr>
      </w:pPr>
      <w:r w:rsidRPr="000E6F74">
        <w:rPr>
          <w:rFonts w:ascii="Arial" w:hAnsi="Arial" w:cs="Arial"/>
          <w:b/>
          <w:bCs/>
        </w:rPr>
        <w:t>Theme 1: Where the present system is not helping children.</w:t>
      </w:r>
    </w:p>
    <w:p w14:paraId="6391A298" w14:textId="7B5139B4" w:rsidR="000E6F74" w:rsidRPr="000E6F74" w:rsidRDefault="000E6F74" w:rsidP="00AA1C8C">
      <w:pPr>
        <w:jc w:val="left"/>
        <w:rPr>
          <w:rFonts w:ascii="Arial" w:hAnsi="Arial" w:cs="Arial"/>
        </w:rPr>
      </w:pPr>
      <w:r w:rsidRPr="000E6F74">
        <w:rPr>
          <w:rFonts w:ascii="Arial" w:hAnsi="Arial" w:cs="Arial"/>
        </w:rPr>
        <w:t>CL</w:t>
      </w:r>
      <w:r w:rsidRPr="000E6F74">
        <w:rPr>
          <w:rFonts w:ascii="Arial" w:hAnsi="Arial" w:cs="Arial"/>
        </w:rPr>
        <w:tab/>
        <w:t>Children’s Interventions</w:t>
      </w:r>
      <w:r w:rsidR="00067613">
        <w:rPr>
          <w:rFonts w:ascii="Arial" w:hAnsi="Arial" w:cs="Arial"/>
        </w:rPr>
        <w:t xml:space="preserve">: These are times when professional intervein. It could be </w:t>
      </w:r>
      <w:r w:rsidR="009C394C">
        <w:rPr>
          <w:rFonts w:ascii="Arial" w:hAnsi="Arial" w:cs="Arial"/>
        </w:rPr>
        <w:t>meeting,</w:t>
      </w:r>
      <w:r w:rsidR="00067613">
        <w:rPr>
          <w:rFonts w:ascii="Arial" w:hAnsi="Arial" w:cs="Arial"/>
        </w:rPr>
        <w:t xml:space="preserve"> or it could even extend to children being removed from a parent’s care.</w:t>
      </w:r>
    </w:p>
    <w:p w14:paraId="6517992D" w14:textId="293CEB5D" w:rsidR="000E6F74" w:rsidRPr="000E6F74" w:rsidRDefault="000E6F74" w:rsidP="009C394C">
      <w:pPr>
        <w:rPr>
          <w:rFonts w:ascii="Arial" w:hAnsi="Arial" w:cs="Arial"/>
        </w:rPr>
      </w:pPr>
      <w:r w:rsidRPr="000E6F74">
        <w:rPr>
          <w:rFonts w:ascii="Arial" w:hAnsi="Arial" w:cs="Arial"/>
        </w:rPr>
        <w:t>CP</w:t>
      </w:r>
      <w:r w:rsidRPr="000E6F74">
        <w:rPr>
          <w:rFonts w:ascii="Arial" w:hAnsi="Arial" w:cs="Arial"/>
        </w:rPr>
        <w:tab/>
        <w:t>Children’s Poor Outcomes</w:t>
      </w:r>
      <w:r w:rsidR="00067613">
        <w:rPr>
          <w:rFonts w:ascii="Arial" w:hAnsi="Arial" w:cs="Arial"/>
        </w:rPr>
        <w:t xml:space="preserve"> These were outcomes that the child suffered. They could be interventions or issues like a resulting mental illness. </w:t>
      </w:r>
    </w:p>
    <w:p w14:paraId="72B858A5" w14:textId="439F48CC" w:rsidR="000E6F74" w:rsidRPr="001F1155" w:rsidRDefault="000E6F74" w:rsidP="009C394C">
      <w:pPr>
        <w:rPr>
          <w:rFonts w:ascii="Arial" w:hAnsi="Arial" w:cs="Arial"/>
        </w:rPr>
      </w:pPr>
      <w:r w:rsidRPr="000E6F74">
        <w:rPr>
          <w:rFonts w:ascii="Arial" w:hAnsi="Arial" w:cs="Arial"/>
        </w:rPr>
        <w:t>PC</w:t>
      </w:r>
      <w:r w:rsidRPr="000E6F74">
        <w:rPr>
          <w:rFonts w:ascii="Arial" w:hAnsi="Arial" w:cs="Arial"/>
        </w:rPr>
        <w:tab/>
        <w:t xml:space="preserve">Person centred </w:t>
      </w:r>
      <w:r w:rsidR="00067613">
        <w:rPr>
          <w:rFonts w:ascii="Arial" w:hAnsi="Arial" w:cs="Arial"/>
        </w:rPr>
        <w:t xml:space="preserve">  This is where the agency is focused on the person referred to them. In many instances this is an appropriate response. Where it is Parental alcohol misuse the </w:t>
      </w:r>
      <w:r w:rsidR="00067613">
        <w:rPr>
          <w:rFonts w:ascii="Arial" w:hAnsi="Arial" w:cs="Arial"/>
        </w:rPr>
        <w:lastRenderedPageBreak/>
        <w:t>effects of the issue extend to the wider family and person centred may not be the best approach</w:t>
      </w:r>
      <w:r w:rsidR="0013758A">
        <w:rPr>
          <w:rFonts w:ascii="Arial" w:hAnsi="Arial" w:cs="Arial"/>
        </w:rPr>
        <w:t>.</w:t>
      </w:r>
    </w:p>
    <w:p w14:paraId="252DA290" w14:textId="0608DA01" w:rsidR="000E6F74" w:rsidRPr="001F1155" w:rsidRDefault="000E6F74" w:rsidP="009C394C">
      <w:pPr>
        <w:rPr>
          <w:rFonts w:ascii="Arial" w:hAnsi="Arial" w:cs="Arial"/>
        </w:rPr>
      </w:pPr>
      <w:r w:rsidRPr="001F1155">
        <w:rPr>
          <w:rFonts w:ascii="Arial" w:hAnsi="Arial" w:cs="Arial"/>
        </w:rPr>
        <w:t>M</w:t>
      </w:r>
      <w:r w:rsidRPr="001F1155">
        <w:rPr>
          <w:rFonts w:ascii="Arial" w:hAnsi="Arial" w:cs="Arial"/>
        </w:rPr>
        <w:tab/>
        <w:t>Money</w:t>
      </w:r>
      <w:r w:rsidR="00067613">
        <w:rPr>
          <w:rFonts w:ascii="Arial" w:hAnsi="Arial" w:cs="Arial"/>
        </w:rPr>
        <w:t xml:space="preserve"> This is in respect to resource. Is there enough money to pay for the support, training and agency may require. What happened when the demands of the service are more than the service has resources for.</w:t>
      </w:r>
    </w:p>
    <w:p w14:paraId="00B4134F" w14:textId="77777777" w:rsidR="001F1155" w:rsidRPr="000E6F74" w:rsidRDefault="001F1155" w:rsidP="00AA1C8C">
      <w:pPr>
        <w:jc w:val="left"/>
        <w:rPr>
          <w:rFonts w:ascii="Arial" w:hAnsi="Arial" w:cs="Arial"/>
          <w:b/>
          <w:bCs/>
        </w:rPr>
      </w:pPr>
    </w:p>
    <w:p w14:paraId="3E5396F8" w14:textId="77777777" w:rsidR="001F1155" w:rsidRDefault="001F1155" w:rsidP="00AA1C8C">
      <w:pPr>
        <w:jc w:val="left"/>
        <w:rPr>
          <w:rFonts w:ascii="Arial" w:hAnsi="Arial" w:cs="Arial"/>
          <w:b/>
          <w:bCs/>
        </w:rPr>
      </w:pPr>
      <w:r w:rsidRPr="000E6F74">
        <w:rPr>
          <w:rFonts w:ascii="Arial" w:hAnsi="Arial" w:cs="Arial"/>
          <w:b/>
          <w:bCs/>
        </w:rPr>
        <w:t>Theme 2: How the systems are improving to help children</w:t>
      </w:r>
    </w:p>
    <w:p w14:paraId="175D2C42" w14:textId="6E2E1052" w:rsidR="000E6F74" w:rsidRPr="001F1155" w:rsidRDefault="000E6F74" w:rsidP="00AA1C8C">
      <w:pPr>
        <w:jc w:val="left"/>
        <w:rPr>
          <w:rFonts w:ascii="Arial" w:hAnsi="Arial" w:cs="Arial"/>
        </w:rPr>
      </w:pPr>
      <w:r w:rsidRPr="001F1155">
        <w:rPr>
          <w:rFonts w:ascii="Arial" w:hAnsi="Arial" w:cs="Arial"/>
        </w:rPr>
        <w:t>FF</w:t>
      </w:r>
      <w:r w:rsidRPr="001F1155">
        <w:rPr>
          <w:rFonts w:ascii="Arial" w:hAnsi="Arial" w:cs="Arial"/>
        </w:rPr>
        <w:tab/>
        <w:t>Family Focus</w:t>
      </w:r>
      <w:r w:rsidR="00067613">
        <w:rPr>
          <w:rFonts w:ascii="Arial" w:hAnsi="Arial" w:cs="Arial"/>
        </w:rPr>
        <w:t xml:space="preserve"> is where the consideration is holistic for the whole family around the parent with the alcohol misuse issue.</w:t>
      </w:r>
    </w:p>
    <w:p w14:paraId="2421DD9E" w14:textId="6E1EB98C" w:rsidR="000E6F74" w:rsidRPr="001F1155" w:rsidRDefault="000E6F74" w:rsidP="009C394C">
      <w:pPr>
        <w:rPr>
          <w:rFonts w:ascii="Arial" w:hAnsi="Arial" w:cs="Arial"/>
        </w:rPr>
      </w:pPr>
      <w:r w:rsidRPr="001F1155">
        <w:rPr>
          <w:rFonts w:ascii="Arial" w:hAnsi="Arial" w:cs="Arial"/>
        </w:rPr>
        <w:t>MASH</w:t>
      </w:r>
      <w:r w:rsidRPr="001F1155">
        <w:rPr>
          <w:rFonts w:ascii="Arial" w:hAnsi="Arial" w:cs="Arial"/>
        </w:rPr>
        <w:tab/>
        <w:t>Multiagency Hub</w:t>
      </w:r>
      <w:r w:rsidR="00AA1C8C">
        <w:rPr>
          <w:rFonts w:ascii="Arial" w:hAnsi="Arial" w:cs="Arial"/>
        </w:rPr>
        <w:t xml:space="preserve"> This is where different agencies are brought together to consider a person, family that has come to the attention of the groups. Agencies such as police, teachers, health care, social services meet. These are usually a way of sharing information in respect to a child safeguarding issue. In a parental alcohol misusing situation, it may be to consider strategy to help the family and mitigate risks.</w:t>
      </w:r>
    </w:p>
    <w:p w14:paraId="313FD474" w14:textId="3EA236F5" w:rsidR="00AA1C8C" w:rsidRPr="001F1155" w:rsidRDefault="000E6F74" w:rsidP="009C394C">
      <w:pPr>
        <w:rPr>
          <w:rFonts w:ascii="Arial" w:hAnsi="Arial" w:cs="Arial"/>
        </w:rPr>
      </w:pPr>
      <w:r w:rsidRPr="001F1155">
        <w:rPr>
          <w:rFonts w:ascii="Arial" w:hAnsi="Arial" w:cs="Arial"/>
        </w:rPr>
        <w:t>I</w:t>
      </w:r>
      <w:r w:rsidR="00AA1C8C">
        <w:rPr>
          <w:rFonts w:ascii="Arial" w:hAnsi="Arial" w:cs="Arial"/>
        </w:rPr>
        <w:t>PP</w:t>
      </w:r>
      <w:r w:rsidRPr="001F1155">
        <w:rPr>
          <w:rFonts w:ascii="Arial" w:hAnsi="Arial" w:cs="Arial"/>
        </w:rPr>
        <w:tab/>
      </w:r>
      <w:r w:rsidR="00AA1C8C">
        <w:rPr>
          <w:rFonts w:ascii="Arial" w:hAnsi="Arial" w:cs="Arial"/>
        </w:rPr>
        <w:t>Interprofessional practice coordinator will take the lead in a multiagency team to facilitate a response to a family with Parental alcohol misuse issues. They facilitate communication, inform the team of the goals for a specific family. They have responsibility to develop the team to be effective and fully trained in the issues.</w:t>
      </w:r>
    </w:p>
    <w:p w14:paraId="1CBC7B00" w14:textId="776CD14F" w:rsidR="000E6F74" w:rsidRPr="009C394C" w:rsidRDefault="000E6F74" w:rsidP="009C394C">
      <w:pPr>
        <w:rPr>
          <w:rFonts w:ascii="Arial" w:hAnsi="Arial" w:cs="Arial"/>
        </w:rPr>
      </w:pPr>
      <w:r w:rsidRPr="001F1155">
        <w:rPr>
          <w:rFonts w:ascii="Arial" w:hAnsi="Arial" w:cs="Arial"/>
        </w:rPr>
        <w:t>FT</w:t>
      </w:r>
      <w:r w:rsidRPr="001F1155">
        <w:rPr>
          <w:rFonts w:ascii="Arial" w:hAnsi="Arial" w:cs="Arial"/>
        </w:rPr>
        <w:tab/>
        <w:t>Family Training</w:t>
      </w:r>
      <w:r w:rsidR="00AA1C8C">
        <w:rPr>
          <w:rFonts w:ascii="Arial" w:hAnsi="Arial" w:cs="Arial"/>
        </w:rPr>
        <w:t xml:space="preserve"> This is the training required by the multi-agency hub to fully appreciate risk and plan mitigating action for a family with a parent who has alcohol misuse issues.</w:t>
      </w:r>
      <w:r w:rsidR="009C394C">
        <w:rPr>
          <w:rFonts w:ascii="Arial" w:hAnsi="Arial" w:cs="Arial"/>
        </w:rPr>
        <w:t xml:space="preserve"> </w:t>
      </w:r>
    </w:p>
    <w:p w14:paraId="27D37D2E" w14:textId="5B27B0F5" w:rsidR="001F1155" w:rsidRPr="000E6F74" w:rsidRDefault="001F1155" w:rsidP="009C394C">
      <w:pPr>
        <w:rPr>
          <w:rFonts w:ascii="Arial" w:hAnsi="Arial" w:cs="Arial"/>
          <w:b/>
          <w:bCs/>
        </w:rPr>
      </w:pPr>
      <w:r w:rsidRPr="000E6F74">
        <w:rPr>
          <w:rFonts w:ascii="Arial" w:hAnsi="Arial" w:cs="Arial"/>
          <w:b/>
          <w:bCs/>
        </w:rPr>
        <w:t>Theme 3: What children want and what is working for children</w:t>
      </w:r>
    </w:p>
    <w:p w14:paraId="6E625072" w14:textId="6FE0D605" w:rsidR="009C394C" w:rsidRPr="001F1155" w:rsidRDefault="000E6F74" w:rsidP="009C394C">
      <w:pPr>
        <w:rPr>
          <w:rFonts w:ascii="Arial" w:hAnsi="Arial" w:cs="Arial"/>
        </w:rPr>
      </w:pPr>
      <w:r w:rsidRPr="001F1155">
        <w:rPr>
          <w:rFonts w:ascii="Arial" w:hAnsi="Arial" w:cs="Arial"/>
        </w:rPr>
        <w:t>CR</w:t>
      </w:r>
      <w:r w:rsidRPr="001F1155">
        <w:rPr>
          <w:rFonts w:ascii="Arial" w:hAnsi="Arial" w:cs="Arial"/>
        </w:rPr>
        <w:tab/>
        <w:t>Children’s resilience</w:t>
      </w:r>
      <w:r w:rsidR="009C394C">
        <w:rPr>
          <w:rFonts w:ascii="Arial" w:hAnsi="Arial" w:cs="Arial"/>
        </w:rPr>
        <w:t xml:space="preserve"> This is a child’s ability to cope with stress and change. It is a trait we all have that can be trained and developed.</w:t>
      </w:r>
    </w:p>
    <w:p w14:paraId="4931948C" w14:textId="56AE5F66" w:rsidR="000E6F74" w:rsidRPr="00B34ADD" w:rsidRDefault="000E6F74" w:rsidP="00B34ADD">
      <w:pPr>
        <w:rPr>
          <w:rFonts w:ascii="Arial" w:hAnsi="Arial" w:cs="Arial"/>
        </w:rPr>
      </w:pPr>
      <w:r w:rsidRPr="00B34ADD">
        <w:rPr>
          <w:rFonts w:ascii="Arial" w:hAnsi="Arial" w:cs="Arial"/>
        </w:rPr>
        <w:t>CS</w:t>
      </w:r>
      <w:r w:rsidRPr="00B34ADD">
        <w:rPr>
          <w:rFonts w:ascii="Arial" w:hAnsi="Arial" w:cs="Arial"/>
        </w:rPr>
        <w:tab/>
        <w:t>Children’s Safe Space</w:t>
      </w:r>
      <w:r w:rsidR="009C394C" w:rsidRPr="00B34ADD">
        <w:rPr>
          <w:rFonts w:ascii="Arial" w:hAnsi="Arial" w:cs="Arial"/>
        </w:rPr>
        <w:t xml:space="preserve"> This was a request from children to have an escape from the family. A space that would allow then to talk openly with confidentiality to people who would understand and supported them.</w:t>
      </w:r>
    </w:p>
    <w:p w14:paraId="032F3D02" w14:textId="34148E21" w:rsidR="003700C9" w:rsidRPr="00B34ADD" w:rsidRDefault="003700C9" w:rsidP="00B34ADD">
      <w:pPr>
        <w:rPr>
          <w:rFonts w:ascii="Arial" w:hAnsi="Arial" w:cs="Arial"/>
        </w:rPr>
      </w:pPr>
      <w:r w:rsidRPr="00B34ADD">
        <w:rPr>
          <w:rFonts w:ascii="Arial" w:hAnsi="Arial" w:cs="Arial"/>
        </w:rPr>
        <w:t>CG</w:t>
      </w:r>
      <w:r w:rsidRPr="00B34ADD">
        <w:rPr>
          <w:rFonts w:ascii="Arial" w:hAnsi="Arial" w:cs="Arial"/>
        </w:rPr>
        <w:tab/>
        <w:t>Children’s Good Outcomes</w:t>
      </w:r>
      <w:r w:rsidR="009C394C" w:rsidRPr="00B34ADD">
        <w:rPr>
          <w:rFonts w:ascii="Arial" w:hAnsi="Arial" w:cs="Arial"/>
        </w:rPr>
        <w:t xml:space="preserve"> </w:t>
      </w:r>
      <w:r w:rsidR="009C394C" w:rsidRPr="00B34ADD">
        <w:rPr>
          <w:rFonts w:ascii="Arial" w:hAnsi="Arial" w:cs="Arial"/>
        </w:rPr>
        <w:t xml:space="preserve">These were outcomes that the child </w:t>
      </w:r>
      <w:r w:rsidR="009C394C" w:rsidRPr="00B34ADD">
        <w:rPr>
          <w:rFonts w:ascii="Arial" w:hAnsi="Arial" w:cs="Arial"/>
        </w:rPr>
        <w:t>wants</w:t>
      </w:r>
      <w:r w:rsidR="009C394C" w:rsidRPr="00B34ADD">
        <w:rPr>
          <w:rFonts w:ascii="Arial" w:hAnsi="Arial" w:cs="Arial"/>
        </w:rPr>
        <w:t xml:space="preserve">. They could be </w:t>
      </w:r>
      <w:r w:rsidR="009C394C" w:rsidRPr="00B34ADD">
        <w:rPr>
          <w:rFonts w:ascii="Arial" w:hAnsi="Arial" w:cs="Arial"/>
        </w:rPr>
        <w:t>anything that is a desire for the child It should be good mental and physical health. The child should have accessed education and been allowed to thrive.</w:t>
      </w:r>
    </w:p>
    <w:p w14:paraId="7A7014AE" w14:textId="386C6E83" w:rsidR="00750B5B" w:rsidRPr="00B34ADD" w:rsidRDefault="003700C9" w:rsidP="00B34ADD">
      <w:pPr>
        <w:rPr>
          <w:rFonts w:ascii="Arial" w:hAnsi="Arial" w:cs="Arial"/>
        </w:rPr>
      </w:pPr>
      <w:r w:rsidRPr="00B34ADD">
        <w:rPr>
          <w:rFonts w:ascii="Arial" w:hAnsi="Arial" w:cs="Arial"/>
        </w:rPr>
        <w:t>S</w:t>
      </w:r>
      <w:r w:rsidRPr="00B34ADD">
        <w:rPr>
          <w:rFonts w:ascii="Arial" w:hAnsi="Arial" w:cs="Arial"/>
        </w:rPr>
        <w:tab/>
        <w:t>Support</w:t>
      </w:r>
      <w:r w:rsidR="009C394C" w:rsidRPr="00B34ADD">
        <w:rPr>
          <w:rFonts w:ascii="Arial" w:hAnsi="Arial" w:cs="Arial"/>
        </w:rPr>
        <w:t xml:space="preserve"> These are the services or family or any system that helps.</w:t>
      </w:r>
    </w:p>
    <w:p w14:paraId="34E7B5B6" w14:textId="77777777" w:rsidR="003700C9" w:rsidRPr="00B34ADD" w:rsidRDefault="003700C9" w:rsidP="00B34ADD">
      <w:pPr>
        <w:rPr>
          <w:rFonts w:ascii="Arial" w:hAnsi="Arial" w:cs="Arial"/>
        </w:rPr>
      </w:pPr>
    </w:p>
    <w:p w14:paraId="0EAE5990" w14:textId="7EC3DF46" w:rsidR="003700C9" w:rsidRPr="00B34ADD" w:rsidRDefault="003700C9" w:rsidP="00B34ADD">
      <w:pPr>
        <w:rPr>
          <w:rFonts w:ascii="Arial" w:hAnsi="Arial" w:cs="Arial"/>
        </w:rPr>
      </w:pPr>
      <w:r w:rsidRPr="00B34ADD">
        <w:rPr>
          <w:rFonts w:ascii="Arial" w:hAnsi="Arial" w:cs="Arial"/>
        </w:rPr>
        <w:lastRenderedPageBreak/>
        <w:t>Careful analysis of the sources will help to develop these themes for exploring against the aims in the conclusion. Thus, allowing to make recommendations which will be helpful and appropriate.</w:t>
      </w:r>
    </w:p>
    <w:p w14:paraId="312BC12C" w14:textId="77777777" w:rsidR="009C394C" w:rsidRPr="00B34ADD" w:rsidRDefault="00300BCA" w:rsidP="00B34ADD">
      <w:pPr>
        <w:rPr>
          <w:rFonts w:ascii="Arial" w:hAnsi="Arial" w:cs="Arial"/>
          <w:i/>
          <w:iCs/>
        </w:rPr>
      </w:pPr>
      <w:r w:rsidRPr="00B34ADD">
        <w:rPr>
          <w:rFonts w:ascii="Arial" w:hAnsi="Arial" w:cs="Arial"/>
          <w:i/>
          <w:iCs/>
        </w:rPr>
        <w:t>Siloed is a word mentioned that means isolated. Almost walled up</w:t>
      </w:r>
    </w:p>
    <w:p w14:paraId="3BDA0653" w14:textId="63BEC30E" w:rsidR="009C394C" w:rsidRPr="00B34ADD" w:rsidRDefault="009C394C" w:rsidP="00B34ADD">
      <w:pPr>
        <w:rPr>
          <w:rFonts w:ascii="Arial" w:hAnsi="Arial" w:cs="Arial"/>
        </w:rPr>
      </w:pPr>
      <w:r w:rsidRPr="00B34ADD">
        <w:rPr>
          <w:rFonts w:ascii="Arial" w:hAnsi="Arial" w:cs="Arial"/>
        </w:rPr>
        <w:t xml:space="preserve">Careful reading and coding of the literature in the thematic table has allowed three main themes to emerge. These are </w:t>
      </w:r>
    </w:p>
    <w:p w14:paraId="650BB3E8" w14:textId="77777777" w:rsidR="009C394C" w:rsidRPr="00B34ADD" w:rsidRDefault="009C394C" w:rsidP="00B34ADD">
      <w:pPr>
        <w:ind w:firstLine="720"/>
        <w:rPr>
          <w:rFonts w:ascii="Arial" w:hAnsi="Arial" w:cs="Arial"/>
        </w:rPr>
      </w:pPr>
      <w:r w:rsidRPr="00B34ADD">
        <w:rPr>
          <w:rFonts w:ascii="Arial" w:hAnsi="Arial" w:cs="Arial"/>
        </w:rPr>
        <w:t>Theme 1: Where the present system is not helping children.</w:t>
      </w:r>
    </w:p>
    <w:p w14:paraId="0D01AAE5" w14:textId="77777777" w:rsidR="009C394C" w:rsidRPr="00B34ADD" w:rsidRDefault="009C394C" w:rsidP="00B34ADD">
      <w:pPr>
        <w:ind w:firstLine="720"/>
        <w:rPr>
          <w:rFonts w:ascii="Arial" w:hAnsi="Arial" w:cs="Arial"/>
        </w:rPr>
      </w:pPr>
      <w:r w:rsidRPr="00B34ADD">
        <w:rPr>
          <w:rFonts w:ascii="Arial" w:hAnsi="Arial" w:cs="Arial"/>
        </w:rPr>
        <w:t>Theme 2: How the systems are improving to help children</w:t>
      </w:r>
    </w:p>
    <w:p w14:paraId="0B916CE8" w14:textId="01DC5D6C" w:rsidR="009C394C" w:rsidRPr="00B34ADD" w:rsidRDefault="009C394C" w:rsidP="00B34ADD">
      <w:pPr>
        <w:ind w:firstLine="720"/>
        <w:rPr>
          <w:rFonts w:ascii="Arial" w:hAnsi="Arial" w:cs="Arial"/>
        </w:rPr>
      </w:pPr>
      <w:r w:rsidRPr="00B34ADD">
        <w:rPr>
          <w:rFonts w:ascii="Arial" w:hAnsi="Arial" w:cs="Arial"/>
        </w:rPr>
        <w:t>Theme 3: What children want and what is working for children</w:t>
      </w:r>
    </w:p>
    <w:p w14:paraId="4F03533B" w14:textId="132F26A1" w:rsidR="009C394C" w:rsidRPr="00B34ADD" w:rsidRDefault="009C394C" w:rsidP="00B34ADD">
      <w:pPr>
        <w:rPr>
          <w:rFonts w:ascii="Arial" w:hAnsi="Arial" w:cs="Arial"/>
        </w:rPr>
      </w:pPr>
      <w:r w:rsidRPr="00B34ADD">
        <w:rPr>
          <w:rFonts w:ascii="Arial" w:hAnsi="Arial" w:cs="Arial"/>
        </w:rPr>
        <w:t xml:space="preserve">Each </w:t>
      </w:r>
      <w:r w:rsidR="00B34ADD" w:rsidRPr="00B34ADD">
        <w:rPr>
          <w:rFonts w:ascii="Arial" w:hAnsi="Arial" w:cs="Arial"/>
        </w:rPr>
        <w:t>theme</w:t>
      </w:r>
      <w:r w:rsidRPr="00B34ADD">
        <w:rPr>
          <w:rFonts w:ascii="Arial" w:hAnsi="Arial" w:cs="Arial"/>
        </w:rPr>
        <w:t xml:space="preserve"> is the explored to present the evidence in a</w:t>
      </w:r>
      <w:r w:rsidR="00B34ADD" w:rsidRPr="00B34ADD">
        <w:rPr>
          <w:rFonts w:ascii="Arial" w:hAnsi="Arial" w:cs="Arial"/>
        </w:rPr>
        <w:t>n organised way to allow the themes to become clear.</w:t>
      </w:r>
    </w:p>
    <w:p w14:paraId="0A3A3CDD" w14:textId="32D85B1A" w:rsidR="00300BCA" w:rsidRPr="00B34ADD" w:rsidRDefault="00300BCA" w:rsidP="00B34ADD">
      <w:pPr>
        <w:rPr>
          <w:rFonts w:ascii="Arial" w:hAnsi="Arial" w:cs="Arial"/>
          <w:i/>
          <w:iCs/>
        </w:rPr>
      </w:pPr>
      <w:r w:rsidRPr="00B34ADD">
        <w:rPr>
          <w:rFonts w:ascii="Arial" w:hAnsi="Arial" w:cs="Arial"/>
          <w:i/>
          <w:iCs/>
        </w:rPr>
        <w:t>.</w:t>
      </w:r>
    </w:p>
    <w:p w14:paraId="1E614ABD" w14:textId="2D3588F3" w:rsidR="001C3AF6" w:rsidRPr="00636D9A" w:rsidRDefault="001C3AF6" w:rsidP="00300BCA">
      <w:pPr>
        <w:pStyle w:val="Heading2"/>
      </w:pPr>
      <w:bookmarkStart w:id="25" w:name="_Toc215153283"/>
      <w:r w:rsidRPr="00636D9A">
        <w:t xml:space="preserve">4.3 </w:t>
      </w:r>
      <w:r w:rsidR="00AF16B4" w:rsidRPr="00666F80">
        <w:rPr>
          <w:rFonts w:ascii="Arial" w:hAnsi="Arial" w:cs="Arial"/>
        </w:rPr>
        <w:t>Theme 1: Where the present system is not helping children</w:t>
      </w:r>
      <w:bookmarkEnd w:id="25"/>
      <w:r w:rsidR="00AF16B4">
        <w:t xml:space="preserve"> </w:t>
      </w:r>
    </w:p>
    <w:p w14:paraId="7F885927" w14:textId="77777777" w:rsidR="00636D9A" w:rsidRPr="00636D9A" w:rsidRDefault="00636D9A" w:rsidP="001C3AF6">
      <w:pPr>
        <w:pStyle w:val="Heading1"/>
        <w:rPr>
          <w:sz w:val="28"/>
          <w:szCs w:val="28"/>
        </w:rPr>
      </w:pPr>
    </w:p>
    <w:p w14:paraId="503DB483" w14:textId="7B203F79" w:rsidR="007063BA" w:rsidRPr="00300BCA" w:rsidRDefault="00300BCA" w:rsidP="00300BCA">
      <w:pPr>
        <w:rPr>
          <w:rFonts w:ascii="Arial" w:hAnsi="Arial" w:cs="Arial"/>
        </w:rPr>
      </w:pPr>
      <w:r w:rsidRPr="00300BCA">
        <w:rPr>
          <w:rFonts w:ascii="Arial" w:hAnsi="Arial" w:cs="Arial"/>
        </w:rPr>
        <w:t>Within the five sources the research takes evidence of how the traditional systems are working. These were current to some of the research.</w:t>
      </w:r>
      <w:r>
        <w:rPr>
          <w:rFonts w:ascii="Arial" w:hAnsi="Arial" w:cs="Arial"/>
        </w:rPr>
        <w:t xml:space="preserve"> </w:t>
      </w:r>
      <w:r w:rsidRPr="00300BCA">
        <w:rPr>
          <w:rFonts w:ascii="Arial" w:hAnsi="Arial" w:cs="Arial"/>
        </w:rPr>
        <w:t xml:space="preserve">They considered </w:t>
      </w:r>
      <w:r w:rsidR="0013758A">
        <w:rPr>
          <w:rFonts w:ascii="Arial" w:hAnsi="Arial" w:cs="Arial"/>
        </w:rPr>
        <w:t>p</w:t>
      </w:r>
      <w:r w:rsidRPr="00300BCA">
        <w:rPr>
          <w:rFonts w:ascii="Arial" w:hAnsi="Arial" w:cs="Arial"/>
        </w:rPr>
        <w:t>erson c</w:t>
      </w:r>
      <w:r>
        <w:rPr>
          <w:rFonts w:ascii="Arial" w:hAnsi="Arial" w:cs="Arial"/>
        </w:rPr>
        <w:t>e</w:t>
      </w:r>
      <w:r w:rsidRPr="00300BCA">
        <w:rPr>
          <w:rFonts w:ascii="Arial" w:hAnsi="Arial" w:cs="Arial"/>
        </w:rPr>
        <w:t>ntred care of Alcohol misusing adults.</w:t>
      </w:r>
      <w:r>
        <w:rPr>
          <w:rFonts w:ascii="Arial" w:hAnsi="Arial" w:cs="Arial"/>
        </w:rPr>
        <w:t xml:space="preserve"> </w:t>
      </w:r>
      <w:r w:rsidRPr="00300BCA">
        <w:rPr>
          <w:rFonts w:ascii="Arial" w:hAnsi="Arial" w:cs="Arial"/>
        </w:rPr>
        <w:t xml:space="preserve">Where these exist what the position was for the children of these adults. How the </w:t>
      </w:r>
      <w:r w:rsidR="0013758A">
        <w:rPr>
          <w:rFonts w:ascii="Arial" w:hAnsi="Arial" w:cs="Arial"/>
        </w:rPr>
        <w:t>c</w:t>
      </w:r>
      <w:r w:rsidRPr="00300BCA">
        <w:rPr>
          <w:rFonts w:ascii="Arial" w:hAnsi="Arial" w:cs="Arial"/>
        </w:rPr>
        <w:t xml:space="preserve">hild services supported them and if the outcome made the risks of harm less. </w:t>
      </w:r>
    </w:p>
    <w:p w14:paraId="1B3A1072" w14:textId="04C71F78" w:rsidR="00133D7C" w:rsidRPr="00133D7C" w:rsidRDefault="00133D7C" w:rsidP="00133D7C">
      <w:pPr>
        <w:rPr>
          <w:rFonts w:ascii="Arial" w:hAnsi="Arial" w:cs="Arial"/>
        </w:rPr>
      </w:pPr>
      <w:r w:rsidRPr="00133D7C">
        <w:rPr>
          <w:rFonts w:ascii="Arial" w:hAnsi="Arial" w:cs="Arial"/>
        </w:rPr>
        <w:t xml:space="preserve">The support systems for a person misusing substances are traditional a support for that person alone. They focus </w:t>
      </w:r>
      <w:r w:rsidR="002A30C3">
        <w:rPr>
          <w:rFonts w:ascii="Arial" w:hAnsi="Arial" w:cs="Arial"/>
        </w:rPr>
        <w:t xml:space="preserve">is </w:t>
      </w:r>
      <w:r w:rsidRPr="00133D7C">
        <w:rPr>
          <w:rFonts w:ascii="Arial" w:hAnsi="Arial" w:cs="Arial"/>
        </w:rPr>
        <w:t>on helping the substance misuser controlling the misuse. Ideally to cease using. If this is achieved the harms will cease. The review found that the traditional systems for social support of substance misusing parents w</w:t>
      </w:r>
      <w:r w:rsidR="002A30C3">
        <w:rPr>
          <w:rFonts w:ascii="Arial" w:hAnsi="Arial" w:cs="Arial"/>
        </w:rPr>
        <w:t>e</w:t>
      </w:r>
      <w:r w:rsidRPr="00133D7C">
        <w:rPr>
          <w:rFonts w:ascii="Arial" w:hAnsi="Arial" w:cs="Arial"/>
        </w:rPr>
        <w:t>re failing children of the client’s family. These children face many factors that are associated with poor social care outcomes. Household of substance using parents are often unstable. There were chronic concerns that parents did not have the capacity to look after their children. If a child is being left alone with a parent who misuses substances it would be uncertain if that parent would be able to keep a child safe. (Roy. 2023) It was suggested that there was a significant risk of harm (Roy. 2023)</w:t>
      </w:r>
    </w:p>
    <w:p w14:paraId="1D95B25E" w14:textId="77777777" w:rsidR="00133D7C" w:rsidRPr="00133D7C" w:rsidRDefault="00133D7C" w:rsidP="00133D7C">
      <w:pPr>
        <w:rPr>
          <w:rFonts w:ascii="Arial" w:hAnsi="Arial" w:cs="Arial"/>
        </w:rPr>
      </w:pPr>
      <w:r w:rsidRPr="00133D7C">
        <w:rPr>
          <w:rFonts w:ascii="Arial" w:hAnsi="Arial" w:cs="Arial"/>
        </w:rPr>
        <w:t xml:space="preserve">In traditional support systems the client is the substance misuser. If the person is a parent, the children are not visible so not considered (Galligan and Comiskey 2019) “The support systems have remained historically siloed.” (Allen. </w:t>
      </w:r>
      <w:r w:rsidRPr="00133D7C">
        <w:rPr>
          <w:rFonts w:ascii="Arial" w:hAnsi="Arial" w:cs="Arial"/>
          <w:i/>
          <w:iCs/>
        </w:rPr>
        <w:t xml:space="preserve">et al </w:t>
      </w:r>
      <w:r w:rsidRPr="00133D7C">
        <w:rPr>
          <w:rFonts w:ascii="Arial" w:hAnsi="Arial" w:cs="Arial"/>
        </w:rPr>
        <w:t xml:space="preserve">2024) This client, person centred approach has not developed relationships with other support agencies, a position resulting in difficulties </w:t>
      </w:r>
      <w:r w:rsidRPr="00133D7C">
        <w:rPr>
          <w:rFonts w:ascii="Arial" w:hAnsi="Arial" w:cs="Arial"/>
        </w:rPr>
        <w:lastRenderedPageBreak/>
        <w:t xml:space="preserve">providing integrated support (Allen. </w:t>
      </w:r>
      <w:r w:rsidRPr="00133D7C">
        <w:rPr>
          <w:rFonts w:ascii="Arial" w:hAnsi="Arial" w:cs="Arial"/>
          <w:i/>
          <w:iCs/>
        </w:rPr>
        <w:t xml:space="preserve">et al </w:t>
      </w:r>
      <w:r w:rsidRPr="00133D7C">
        <w:rPr>
          <w:rFonts w:ascii="Arial" w:hAnsi="Arial" w:cs="Arial"/>
        </w:rPr>
        <w:t>2024) Even though (Galligan and Comiskey 2019) found that “that when parents need high support, that their children also need support”.</w:t>
      </w:r>
    </w:p>
    <w:p w14:paraId="12E88888" w14:textId="77777777" w:rsidR="00133D7C" w:rsidRPr="00133D7C" w:rsidRDefault="00133D7C" w:rsidP="00133D7C">
      <w:pPr>
        <w:rPr>
          <w:rFonts w:ascii="Arial" w:hAnsi="Arial" w:cs="Arial"/>
        </w:rPr>
      </w:pPr>
      <w:r w:rsidRPr="00133D7C">
        <w:rPr>
          <w:rFonts w:ascii="Arial" w:hAnsi="Arial" w:cs="Arial"/>
        </w:rPr>
        <w:t xml:space="preserve">The lack of visibility of children was reported to result from three main causes, relying on parents telling the service provider they had children, stigma from admitting the parent might not be able to care for children and a lack of resource at the service provider. </w:t>
      </w:r>
    </w:p>
    <w:p w14:paraId="7DCA8EB6" w14:textId="3E7A85B5" w:rsidR="00133D7C" w:rsidRPr="00133D7C" w:rsidRDefault="00133D7C" w:rsidP="00133D7C">
      <w:pPr>
        <w:rPr>
          <w:rFonts w:ascii="Arial" w:hAnsi="Arial" w:cs="Arial"/>
        </w:rPr>
      </w:pPr>
      <w:r w:rsidRPr="00133D7C">
        <w:rPr>
          <w:rFonts w:ascii="Arial" w:hAnsi="Arial" w:cs="Arial"/>
        </w:rPr>
        <w:t xml:space="preserve">Allen said service providers “are reliant on parent reporting that the children need support.” (Allen. </w:t>
      </w:r>
      <w:r w:rsidRPr="00133D7C">
        <w:rPr>
          <w:rFonts w:ascii="Arial" w:hAnsi="Arial" w:cs="Arial"/>
          <w:i/>
          <w:iCs/>
        </w:rPr>
        <w:t xml:space="preserve">et al </w:t>
      </w:r>
      <w:r w:rsidRPr="00133D7C">
        <w:rPr>
          <w:rFonts w:ascii="Arial" w:hAnsi="Arial" w:cs="Arial"/>
        </w:rPr>
        <w:t>2024) Parents and the service provider may not consider if there are children who might need support. When it is considered, waiting for a parent to ask for help can be a problem. It is not a reliable mechanism for the information to be shared.</w:t>
      </w:r>
    </w:p>
    <w:p w14:paraId="5ED1DCFE" w14:textId="5844C123" w:rsidR="00133D7C" w:rsidRPr="00133D7C" w:rsidRDefault="00133D7C" w:rsidP="00133D7C">
      <w:pPr>
        <w:rPr>
          <w:rFonts w:ascii="Arial" w:hAnsi="Arial" w:cs="Arial"/>
        </w:rPr>
      </w:pPr>
      <w:r w:rsidRPr="00133D7C">
        <w:rPr>
          <w:rFonts w:ascii="Arial" w:hAnsi="Arial" w:cs="Arial"/>
        </w:rPr>
        <w:t>Roy. 2023 reported that parents feel shame from parental substance abuse. They feel that other will assume that “parental substance abuse cannot be compatible with good enough parenting.” (Roy. 2023) Even though</w:t>
      </w:r>
      <w:r w:rsidR="002A30C3">
        <w:rPr>
          <w:rFonts w:ascii="Arial" w:hAnsi="Arial" w:cs="Arial"/>
        </w:rPr>
        <w:t>, the</w:t>
      </w:r>
      <w:r w:rsidRPr="00133D7C">
        <w:rPr>
          <w:rFonts w:ascii="Arial" w:hAnsi="Arial" w:cs="Arial"/>
        </w:rPr>
        <w:t xml:space="preserve"> assessment by children’s social care system</w:t>
      </w:r>
      <w:r w:rsidR="002A30C3">
        <w:rPr>
          <w:rFonts w:ascii="Arial" w:hAnsi="Arial" w:cs="Arial"/>
        </w:rPr>
        <w:t>,</w:t>
      </w:r>
      <w:r w:rsidRPr="00133D7C">
        <w:rPr>
          <w:rFonts w:ascii="Arial" w:hAnsi="Arial" w:cs="Arial"/>
        </w:rPr>
        <w:t xml:space="preserve"> of children living with parental substance abuse suggest this is not correct. Nearly half of children referred to children’s social care system are assessed as not needing the service or being at risk of harm. (Roy. 2023)</w:t>
      </w:r>
    </w:p>
    <w:p w14:paraId="3417E64C" w14:textId="3DF8FD19" w:rsidR="00133D7C" w:rsidRPr="00133D7C" w:rsidRDefault="00133D7C" w:rsidP="00133D7C">
      <w:pPr>
        <w:rPr>
          <w:rFonts w:ascii="Arial" w:hAnsi="Arial" w:cs="Arial"/>
        </w:rPr>
      </w:pPr>
      <w:r w:rsidRPr="00133D7C">
        <w:rPr>
          <w:rFonts w:ascii="Arial" w:hAnsi="Arial" w:cs="Arial"/>
        </w:rPr>
        <w:t xml:space="preserve">Projects and agencies need to be aware that parental addiction supports are put in place for children (Galligan and Comiskey 2019) Even when they are aware of children funding is blamed as a restricting issue for all service providers. Galligan and Comiskey (2019) report that services reported there was a lack of resources or funding. This was affecting the level and quality of service provided. The lack of resource was blamed directly as a reason Clients were not engaged on the responsibility they have for children. Parental </w:t>
      </w:r>
      <w:r w:rsidR="0013758A">
        <w:rPr>
          <w:rFonts w:ascii="Arial" w:hAnsi="Arial" w:cs="Arial"/>
        </w:rPr>
        <w:t>s</w:t>
      </w:r>
      <w:r w:rsidRPr="00133D7C">
        <w:rPr>
          <w:rFonts w:ascii="Arial" w:hAnsi="Arial" w:cs="Arial"/>
        </w:rPr>
        <w:t>ubstance misusers were not asked about the possible effects there drinking might have on children., (Galligan and Comiskey 2019)</w:t>
      </w:r>
      <w:r w:rsidR="0013758A">
        <w:rPr>
          <w:rFonts w:ascii="Arial" w:hAnsi="Arial" w:cs="Arial"/>
        </w:rPr>
        <w:t>.</w:t>
      </w:r>
    </w:p>
    <w:p w14:paraId="13EACC47" w14:textId="552F8FDA" w:rsidR="00133D7C" w:rsidRPr="00133D7C" w:rsidRDefault="00133D7C" w:rsidP="00133D7C">
      <w:pPr>
        <w:rPr>
          <w:rFonts w:ascii="Arial" w:hAnsi="Arial" w:cs="Arial"/>
        </w:rPr>
      </w:pPr>
      <w:r w:rsidRPr="00133D7C">
        <w:rPr>
          <w:rFonts w:ascii="Arial" w:hAnsi="Arial" w:cs="Arial"/>
        </w:rPr>
        <w:t xml:space="preserve">When children are recognised, they are frequently reported to children’s social care system as at a potentially risk. We have already seen that half of children referred to Child services are assessed as not needing the service or being at risk of harm. (Roy. 2023) Having considered the support systems that are aware of parental substance users, it is worth considering what happens when a child is referred for help. The referral is made to the children’s social care agency. The agency has a standard way of considering a referral. The assessment will be made to consider Is the child at risk of harm or in need of our service. It is worth considering what harm might mean. For the most part in danger or in risk of a physical event. Mental illness in the future wouldn't come under consideration. Allen reports that there is a </w:t>
      </w:r>
      <w:r w:rsidR="002A30C3">
        <w:rPr>
          <w:rFonts w:ascii="Arial" w:hAnsi="Arial" w:cs="Arial"/>
        </w:rPr>
        <w:t xml:space="preserve">lack of </w:t>
      </w:r>
      <w:r w:rsidRPr="00133D7C">
        <w:rPr>
          <w:rFonts w:ascii="Arial" w:hAnsi="Arial" w:cs="Arial"/>
        </w:rPr>
        <w:t>“effective evidence-based interventions. The agency will deal with all children in need of the children’s social care agency. If a referral does not fit in the assessment criteria the intervention may not happen and may not be appropriate.</w:t>
      </w:r>
    </w:p>
    <w:p w14:paraId="31AB6B07" w14:textId="26021B8A" w:rsidR="00133D7C" w:rsidRPr="00133D7C" w:rsidRDefault="00133D7C" w:rsidP="0013758A">
      <w:pPr>
        <w:spacing w:line="480" w:lineRule="auto"/>
        <w:rPr>
          <w:rFonts w:ascii="Arial" w:hAnsi="Arial" w:cs="Arial"/>
        </w:rPr>
      </w:pPr>
      <w:r w:rsidRPr="00133D7C">
        <w:rPr>
          <w:rFonts w:ascii="Arial" w:hAnsi="Arial" w:cs="Arial"/>
        </w:rPr>
        <w:lastRenderedPageBreak/>
        <w:t>When children are assessed as not needing the service or being at risk of harm the file is closed.  This can become a cycle where a referral is made and assessed and closed. Roy classifies such children as re-referral type. There is a real danger from the agency for” insufficient attention being paid to the history of the child and family” (Roy. 2023) He calls the ‘start again syndrome’. For parental substance misuse, re-referrals to children’s social care should be considered and recorded. It is an added risk factor for children’s welfare. If it was considered it might “trigger more robust intervention for children in the re-referral type</w:t>
      </w:r>
      <w:r w:rsidR="0013758A">
        <w:rPr>
          <w:rFonts w:ascii="Arial" w:hAnsi="Arial" w:cs="Arial"/>
        </w:rPr>
        <w:t>”.</w:t>
      </w:r>
    </w:p>
    <w:p w14:paraId="1835BDF8" w14:textId="39E7352E" w:rsidR="00133D7C" w:rsidRPr="00133D7C" w:rsidRDefault="00133D7C" w:rsidP="00133D7C">
      <w:pPr>
        <w:rPr>
          <w:rFonts w:ascii="Arial" w:hAnsi="Arial" w:cs="Arial"/>
        </w:rPr>
      </w:pPr>
      <w:r w:rsidRPr="00133D7C">
        <w:rPr>
          <w:rFonts w:ascii="Arial" w:hAnsi="Arial" w:cs="Arial"/>
        </w:rPr>
        <w:t xml:space="preserve">There is </w:t>
      </w:r>
      <w:r w:rsidR="002A30C3">
        <w:rPr>
          <w:rFonts w:ascii="Arial" w:hAnsi="Arial" w:cs="Arial"/>
        </w:rPr>
        <w:t xml:space="preserve">a </w:t>
      </w:r>
      <w:r w:rsidRPr="00133D7C">
        <w:rPr>
          <w:rFonts w:ascii="Arial" w:hAnsi="Arial" w:cs="Arial"/>
        </w:rPr>
        <w:t>group of children in the re-referral type who appeared to receive too little social work intervention.  These were the children who had identified risk factors. They were repeatedly referred to children’s social care agency over a two-year period. This should have been recorded and become an additional risk factor. It could then have been “explored as part of social work assessment of the child and family.” (Roy. 2023)</w:t>
      </w:r>
      <w:r w:rsidR="0013758A">
        <w:rPr>
          <w:rFonts w:ascii="Arial" w:hAnsi="Arial" w:cs="Arial"/>
        </w:rPr>
        <w:t>.</w:t>
      </w:r>
    </w:p>
    <w:p w14:paraId="60C57F13" w14:textId="75EFFA74" w:rsidR="00133D7C" w:rsidRPr="00133D7C" w:rsidRDefault="00133D7C" w:rsidP="00133D7C">
      <w:pPr>
        <w:rPr>
          <w:rFonts w:ascii="Arial" w:hAnsi="Arial" w:cs="Arial"/>
        </w:rPr>
      </w:pPr>
      <w:r w:rsidRPr="00133D7C">
        <w:rPr>
          <w:rFonts w:ascii="Arial" w:hAnsi="Arial" w:cs="Arial"/>
        </w:rPr>
        <w:t>Too few Interventions is not always the case. Some children became” unnecessarily caught up” (Roy. 2023) with too many interventions from the children’s social care agency. Roy identified five distinct groups who were referred to the children’s social care agency. As stated, before Allen reports that there is a lack of “effective evidence-based interventions. information. Traditional systems do not know what the right number of interventions is. For those children who receive to many it is important to consider ways to reduce children and families being unnecessarily caught up in the children’s social care system. But this should not be implemented for all cases. There are children who do need the “social work intervention to protect them from harm” (Roy. 2023)</w:t>
      </w:r>
      <w:r w:rsidR="0013758A">
        <w:rPr>
          <w:rFonts w:ascii="Arial" w:hAnsi="Arial" w:cs="Arial"/>
        </w:rPr>
        <w:t>.</w:t>
      </w:r>
    </w:p>
    <w:p w14:paraId="03B1982E" w14:textId="12681EB1" w:rsidR="00133D7C" w:rsidRPr="00133D7C" w:rsidRDefault="00133D7C" w:rsidP="00133D7C">
      <w:pPr>
        <w:rPr>
          <w:rFonts w:ascii="Arial" w:hAnsi="Arial" w:cs="Arial"/>
        </w:rPr>
      </w:pPr>
      <w:r w:rsidRPr="00133D7C">
        <w:rPr>
          <w:rFonts w:ascii="Arial" w:hAnsi="Arial" w:cs="Arial"/>
        </w:rPr>
        <w:t>In summary</w:t>
      </w:r>
      <w:r w:rsidR="0013758A">
        <w:rPr>
          <w:rFonts w:ascii="Arial" w:hAnsi="Arial" w:cs="Arial"/>
        </w:rPr>
        <w:t>.</w:t>
      </w:r>
      <w:r w:rsidR="00300BCA">
        <w:rPr>
          <w:rFonts w:ascii="Arial" w:hAnsi="Arial" w:cs="Arial"/>
        </w:rPr>
        <w:t xml:space="preserve"> </w:t>
      </w:r>
    </w:p>
    <w:p w14:paraId="178BB913" w14:textId="19778B6A" w:rsidR="00133D7C" w:rsidRDefault="00133D7C" w:rsidP="00133D7C">
      <w:pPr>
        <w:rPr>
          <w:rFonts w:ascii="Arial" w:hAnsi="Arial" w:cs="Arial"/>
        </w:rPr>
      </w:pPr>
      <w:r w:rsidRPr="00133D7C">
        <w:rPr>
          <w:rFonts w:ascii="Arial" w:hAnsi="Arial" w:cs="Arial"/>
        </w:rPr>
        <w:t xml:space="preserve">An adult with Substance misuse issues is supported by an agency that has not resource or visibility of the children who may be at risk. If they become aware of the children, they are referred to children’s social care. Some children receive </w:t>
      </w:r>
      <w:proofErr w:type="spellStart"/>
      <w:r w:rsidRPr="00133D7C">
        <w:rPr>
          <w:rFonts w:ascii="Arial" w:hAnsi="Arial" w:cs="Arial"/>
        </w:rPr>
        <w:t>to</w:t>
      </w:r>
      <w:proofErr w:type="spellEnd"/>
      <w:r w:rsidRPr="00133D7C">
        <w:rPr>
          <w:rFonts w:ascii="Arial" w:hAnsi="Arial" w:cs="Arial"/>
        </w:rPr>
        <w:t xml:space="preserve"> few interventions, and some receive to many.</w:t>
      </w:r>
      <w:r w:rsidR="00300BCA">
        <w:rPr>
          <w:rFonts w:ascii="Arial" w:hAnsi="Arial" w:cs="Arial"/>
        </w:rPr>
        <w:t xml:space="preserve"> </w:t>
      </w:r>
      <w:r w:rsidR="00300BCA" w:rsidRPr="00133D7C">
        <w:rPr>
          <w:rFonts w:ascii="Arial" w:hAnsi="Arial" w:cs="Arial"/>
        </w:rPr>
        <w:t>The</w:t>
      </w:r>
      <w:r w:rsidR="00300BCA">
        <w:rPr>
          <w:rFonts w:ascii="Arial" w:hAnsi="Arial" w:cs="Arial"/>
        </w:rPr>
        <w:t>re</w:t>
      </w:r>
      <w:r w:rsidRPr="00133D7C">
        <w:rPr>
          <w:rFonts w:ascii="Arial" w:hAnsi="Arial" w:cs="Arial"/>
        </w:rPr>
        <w:t xml:space="preserve"> is no evidence-based information on interventions for children of Parental Substance misuse.</w:t>
      </w:r>
      <w:r w:rsidR="00300BCA">
        <w:rPr>
          <w:rFonts w:ascii="Arial" w:hAnsi="Arial" w:cs="Arial"/>
        </w:rPr>
        <w:t xml:space="preserve"> </w:t>
      </w:r>
      <w:r w:rsidRPr="00133D7C">
        <w:rPr>
          <w:rFonts w:ascii="Arial" w:hAnsi="Arial" w:cs="Arial"/>
        </w:rPr>
        <w:t>Children are often failed by both agencies, and the risk factors are not reduced.</w:t>
      </w:r>
    </w:p>
    <w:p w14:paraId="2A55C064" w14:textId="65B64301" w:rsidR="00300BCA" w:rsidRDefault="00300BCA" w:rsidP="00133D7C">
      <w:pPr>
        <w:rPr>
          <w:rFonts w:ascii="Arial" w:hAnsi="Arial" w:cs="Arial"/>
        </w:rPr>
      </w:pPr>
      <w:r>
        <w:rPr>
          <w:rFonts w:ascii="Arial" w:hAnsi="Arial" w:cs="Arial"/>
        </w:rPr>
        <w:t>This is the current situation for some clients and children. It is not the same everywhere.</w:t>
      </w:r>
    </w:p>
    <w:p w14:paraId="5BF6DEF9" w14:textId="0D1993A0" w:rsidR="00D644C3" w:rsidRPr="00D644C3" w:rsidRDefault="00300BCA" w:rsidP="00D644C3">
      <w:pPr>
        <w:rPr>
          <w:rFonts w:ascii="Arial" w:hAnsi="Arial" w:cs="Arial"/>
        </w:rPr>
      </w:pPr>
      <w:r>
        <w:rPr>
          <w:rFonts w:ascii="Arial" w:hAnsi="Arial" w:cs="Arial"/>
        </w:rPr>
        <w:t>Theme 2 considers the latest approach which is expected to give much improved results.</w:t>
      </w:r>
    </w:p>
    <w:p w14:paraId="620F671D" w14:textId="43F2A0F3" w:rsidR="001C3AF6" w:rsidRPr="00D644C3" w:rsidRDefault="001C3AF6" w:rsidP="00AF16B4">
      <w:pPr>
        <w:pStyle w:val="Heading2"/>
      </w:pPr>
      <w:bookmarkStart w:id="26" w:name="_Toc215153284"/>
      <w:r w:rsidRPr="00D644C3">
        <w:lastRenderedPageBreak/>
        <w:t xml:space="preserve">4.4 </w:t>
      </w:r>
      <w:r w:rsidR="00AF16B4" w:rsidRPr="00666F80">
        <w:t>Theme 2: How the systems are improving to help children</w:t>
      </w:r>
      <w:bookmarkEnd w:id="26"/>
      <w:r w:rsidR="00AF16B4">
        <w:t xml:space="preserve"> </w:t>
      </w:r>
    </w:p>
    <w:p w14:paraId="467E75BE" w14:textId="3F6E2B2A" w:rsidR="00CC4F9A" w:rsidRPr="00AF16B4" w:rsidRDefault="00CC4F9A" w:rsidP="00AF16B4">
      <w:pPr>
        <w:spacing w:before="100" w:beforeAutospacing="1" w:after="100" w:afterAutospacing="1"/>
        <w:rPr>
          <w:rFonts w:ascii="Arial" w:hAnsi="Arial" w:cs="Arial"/>
        </w:rPr>
      </w:pPr>
      <w:r w:rsidRPr="00AF16B4">
        <w:rPr>
          <w:rFonts w:ascii="Arial" w:hAnsi="Arial" w:cs="Arial"/>
        </w:rPr>
        <w:t xml:space="preserve">Moving away from a person-centred approach in cases where there is Parental Alcohol Misuse is appropriate. The approach must be a Family focus. Considering the family needs as a whole and protecting children. It is more Holistic. (Alderson </w:t>
      </w:r>
      <w:r w:rsidRPr="00AF16B4">
        <w:rPr>
          <w:rFonts w:ascii="Arial" w:hAnsi="Arial" w:cs="Arial"/>
          <w:i/>
          <w:iCs/>
        </w:rPr>
        <w:t>et al</w:t>
      </w:r>
      <w:r w:rsidRPr="00AF16B4">
        <w:rPr>
          <w:rFonts w:ascii="Arial" w:hAnsi="Arial" w:cs="Arial"/>
        </w:rPr>
        <w:t>.  2022) (Velleman &amp; Templeton 2018) (Galligan and Comiskey 2019)</w:t>
      </w:r>
      <w:r w:rsidR="0013758A">
        <w:rPr>
          <w:rFonts w:ascii="Arial" w:hAnsi="Arial" w:cs="Arial"/>
        </w:rPr>
        <w:t>.</w:t>
      </w:r>
    </w:p>
    <w:p w14:paraId="7C77E372" w14:textId="77777777" w:rsidR="00CC4F9A" w:rsidRPr="00AF16B4" w:rsidRDefault="00CC4F9A" w:rsidP="00AF16B4">
      <w:pPr>
        <w:spacing w:before="100" w:beforeAutospacing="1" w:after="100" w:afterAutospacing="1"/>
        <w:rPr>
          <w:rFonts w:ascii="Arial" w:hAnsi="Arial" w:cs="Arial"/>
        </w:rPr>
      </w:pPr>
      <w:r w:rsidRPr="00AF16B4">
        <w:rPr>
          <w:rFonts w:ascii="Arial" w:hAnsi="Arial" w:cs="Arial"/>
        </w:rPr>
        <w:t>Having this approach has some real advantages.</w:t>
      </w:r>
    </w:p>
    <w:p w14:paraId="1E5D7C0F" w14:textId="2BE53CC0" w:rsidR="00CC4F9A" w:rsidRPr="00AF16B4" w:rsidRDefault="00CC4F9A" w:rsidP="00AF16B4">
      <w:pPr>
        <w:numPr>
          <w:ilvl w:val="0"/>
          <w:numId w:val="29"/>
        </w:numPr>
        <w:spacing w:before="100" w:beforeAutospacing="1" w:after="100" w:afterAutospacing="1"/>
        <w:rPr>
          <w:rFonts w:ascii="Arial" w:hAnsi="Arial" w:cs="Arial"/>
        </w:rPr>
      </w:pPr>
      <w:r w:rsidRPr="00AF16B4">
        <w:rPr>
          <w:rFonts w:ascii="Arial" w:hAnsi="Arial" w:cs="Arial"/>
        </w:rPr>
        <w:t>It supports the parent misusing alcohol, their non-alcohol-misusing partner, and their children</w:t>
      </w:r>
      <w:r w:rsidR="0013758A">
        <w:rPr>
          <w:rFonts w:ascii="Arial" w:hAnsi="Arial" w:cs="Arial"/>
        </w:rPr>
        <w:t xml:space="preserve"> </w:t>
      </w:r>
      <w:r w:rsidRPr="00AF16B4">
        <w:rPr>
          <w:rFonts w:ascii="Arial" w:hAnsi="Arial" w:cs="Arial"/>
        </w:rPr>
        <w:t xml:space="preserve">(Alderson </w:t>
      </w:r>
      <w:r w:rsidRPr="00AF16B4">
        <w:rPr>
          <w:rFonts w:ascii="Arial" w:hAnsi="Arial" w:cs="Arial"/>
          <w:i/>
          <w:iCs/>
        </w:rPr>
        <w:t>et al</w:t>
      </w:r>
      <w:r w:rsidRPr="00AF16B4">
        <w:rPr>
          <w:rFonts w:ascii="Arial" w:hAnsi="Arial" w:cs="Arial"/>
        </w:rPr>
        <w:t>.  2022)</w:t>
      </w:r>
      <w:r w:rsidR="0013758A">
        <w:rPr>
          <w:rFonts w:ascii="Arial" w:hAnsi="Arial" w:cs="Arial"/>
        </w:rPr>
        <w:t>.</w:t>
      </w:r>
    </w:p>
    <w:p w14:paraId="036D17CE" w14:textId="66A1E857" w:rsidR="00CC4F9A" w:rsidRPr="00AF16B4" w:rsidRDefault="00CC4F9A" w:rsidP="00AF16B4">
      <w:pPr>
        <w:numPr>
          <w:ilvl w:val="0"/>
          <w:numId w:val="29"/>
        </w:numPr>
        <w:spacing w:before="100" w:beforeAutospacing="1" w:after="100" w:afterAutospacing="1"/>
        <w:rPr>
          <w:rFonts w:ascii="Arial" w:hAnsi="Arial" w:cs="Arial"/>
        </w:rPr>
      </w:pPr>
      <w:r w:rsidRPr="00AF16B4">
        <w:rPr>
          <w:rFonts w:ascii="Arial" w:hAnsi="Arial" w:cs="Arial"/>
        </w:rPr>
        <w:t xml:space="preserve">Improving support for families who experience multiple </w:t>
      </w:r>
      <w:r w:rsidR="0013758A" w:rsidRPr="00AF16B4">
        <w:rPr>
          <w:rFonts w:ascii="Arial" w:hAnsi="Arial" w:cs="Arial"/>
        </w:rPr>
        <w:t>problems</w:t>
      </w:r>
      <w:r w:rsidR="0013758A">
        <w:rPr>
          <w:rFonts w:ascii="Arial" w:hAnsi="Arial" w:cs="Arial"/>
        </w:rPr>
        <w:t xml:space="preserve"> </w:t>
      </w:r>
      <w:r w:rsidR="0013758A" w:rsidRPr="00AF16B4">
        <w:rPr>
          <w:rFonts w:ascii="Arial" w:hAnsi="Arial" w:cs="Arial"/>
        </w:rPr>
        <w:t>(</w:t>
      </w:r>
      <w:r w:rsidRPr="00AF16B4">
        <w:rPr>
          <w:rFonts w:ascii="Arial" w:hAnsi="Arial" w:cs="Arial"/>
        </w:rPr>
        <w:t xml:space="preserve">Allen. </w:t>
      </w:r>
      <w:r w:rsidRPr="00AF16B4">
        <w:rPr>
          <w:rFonts w:ascii="Arial" w:hAnsi="Arial" w:cs="Arial"/>
          <w:i/>
          <w:iCs/>
        </w:rPr>
        <w:t xml:space="preserve">et al </w:t>
      </w:r>
      <w:r w:rsidRPr="00AF16B4">
        <w:rPr>
          <w:rFonts w:ascii="Arial" w:hAnsi="Arial" w:cs="Arial"/>
        </w:rPr>
        <w:t>2024)</w:t>
      </w:r>
      <w:r w:rsidR="0013758A">
        <w:rPr>
          <w:rFonts w:ascii="Arial" w:hAnsi="Arial" w:cs="Arial"/>
        </w:rPr>
        <w:t>.</w:t>
      </w:r>
    </w:p>
    <w:p w14:paraId="0B36F0D6" w14:textId="5966F8BB" w:rsidR="00CC4F9A" w:rsidRPr="00AF16B4" w:rsidRDefault="00CC4F9A" w:rsidP="00AF16B4">
      <w:pPr>
        <w:numPr>
          <w:ilvl w:val="0"/>
          <w:numId w:val="29"/>
        </w:numPr>
        <w:spacing w:before="100" w:beforeAutospacing="1" w:after="100" w:afterAutospacing="1"/>
        <w:rPr>
          <w:rFonts w:ascii="Arial" w:hAnsi="Arial" w:cs="Arial"/>
        </w:rPr>
      </w:pPr>
      <w:r w:rsidRPr="00AF16B4">
        <w:rPr>
          <w:rFonts w:ascii="Arial" w:hAnsi="Arial" w:cs="Arial"/>
        </w:rPr>
        <w:t xml:space="preserve">Flexible ways for service delivery (Alderson </w:t>
      </w:r>
      <w:r w:rsidRPr="00AF16B4">
        <w:rPr>
          <w:rFonts w:ascii="Arial" w:hAnsi="Arial" w:cs="Arial"/>
          <w:i/>
          <w:iCs/>
        </w:rPr>
        <w:t>et al</w:t>
      </w:r>
      <w:r w:rsidRPr="00AF16B4">
        <w:rPr>
          <w:rFonts w:ascii="Arial" w:hAnsi="Arial" w:cs="Arial"/>
        </w:rPr>
        <w:t>.  2022)</w:t>
      </w:r>
      <w:r w:rsidR="0013758A">
        <w:rPr>
          <w:rFonts w:ascii="Arial" w:hAnsi="Arial" w:cs="Arial"/>
        </w:rPr>
        <w:t>.</w:t>
      </w:r>
    </w:p>
    <w:p w14:paraId="55C201A8" w14:textId="6C5B2D64" w:rsidR="00CC4F9A" w:rsidRPr="00AF16B4" w:rsidRDefault="00CC4F9A" w:rsidP="00AF16B4">
      <w:pPr>
        <w:numPr>
          <w:ilvl w:val="0"/>
          <w:numId w:val="29"/>
        </w:numPr>
        <w:spacing w:before="100" w:beforeAutospacing="1" w:after="100" w:afterAutospacing="1"/>
        <w:rPr>
          <w:rFonts w:ascii="Arial" w:hAnsi="Arial" w:cs="Arial"/>
        </w:rPr>
      </w:pPr>
      <w:r w:rsidRPr="00AF16B4">
        <w:rPr>
          <w:rFonts w:ascii="Arial" w:hAnsi="Arial" w:cs="Arial"/>
        </w:rPr>
        <w:t>support for complex intergenerational family addiction and misuse problems (Galligan and Comiskey 2019)</w:t>
      </w:r>
      <w:r w:rsidR="0013758A">
        <w:rPr>
          <w:rFonts w:ascii="Arial" w:hAnsi="Arial" w:cs="Arial"/>
        </w:rPr>
        <w:t>.</w:t>
      </w:r>
    </w:p>
    <w:p w14:paraId="0EC6618D" w14:textId="00E942BA" w:rsidR="00CC4F9A" w:rsidRPr="00AF16B4" w:rsidRDefault="00CC4F9A" w:rsidP="00AF16B4">
      <w:pPr>
        <w:numPr>
          <w:ilvl w:val="0"/>
          <w:numId w:val="29"/>
        </w:numPr>
        <w:spacing w:before="100" w:beforeAutospacing="1" w:after="100" w:afterAutospacing="1"/>
        <w:rPr>
          <w:rFonts w:ascii="Arial" w:hAnsi="Arial" w:cs="Arial"/>
        </w:rPr>
      </w:pPr>
      <w:r w:rsidRPr="00AF16B4">
        <w:rPr>
          <w:rFonts w:ascii="Arial" w:hAnsi="Arial" w:cs="Arial"/>
        </w:rPr>
        <w:t xml:space="preserve">early interventions to prevent crisis points (Alderson </w:t>
      </w:r>
      <w:r w:rsidRPr="00AF16B4">
        <w:rPr>
          <w:rFonts w:ascii="Arial" w:hAnsi="Arial" w:cs="Arial"/>
          <w:i/>
          <w:iCs/>
        </w:rPr>
        <w:t>et al</w:t>
      </w:r>
      <w:r w:rsidRPr="00AF16B4">
        <w:rPr>
          <w:rFonts w:ascii="Arial" w:hAnsi="Arial" w:cs="Arial"/>
        </w:rPr>
        <w:t>.  2022)</w:t>
      </w:r>
      <w:r w:rsidR="0013758A">
        <w:rPr>
          <w:rFonts w:ascii="Arial" w:hAnsi="Arial" w:cs="Arial"/>
        </w:rPr>
        <w:t>.</w:t>
      </w:r>
    </w:p>
    <w:p w14:paraId="6B9917B1" w14:textId="0FB1948B" w:rsidR="00CC4F9A" w:rsidRPr="00AF16B4" w:rsidRDefault="00CC4F9A" w:rsidP="00AF16B4">
      <w:pPr>
        <w:numPr>
          <w:ilvl w:val="0"/>
          <w:numId w:val="29"/>
        </w:numPr>
        <w:spacing w:before="100" w:beforeAutospacing="1" w:after="100" w:afterAutospacing="1"/>
        <w:rPr>
          <w:rFonts w:ascii="Arial" w:hAnsi="Arial" w:cs="Arial"/>
        </w:rPr>
      </w:pPr>
      <w:r w:rsidRPr="00AF16B4">
        <w:rPr>
          <w:rFonts w:ascii="Arial" w:hAnsi="Arial" w:cs="Arial"/>
        </w:rPr>
        <w:t xml:space="preserve">recognise impact on children’s mental health and well-being (Alderson </w:t>
      </w:r>
      <w:r w:rsidRPr="00AF16B4">
        <w:rPr>
          <w:rFonts w:ascii="Arial" w:hAnsi="Arial" w:cs="Arial"/>
          <w:i/>
          <w:iCs/>
        </w:rPr>
        <w:t>et al</w:t>
      </w:r>
      <w:r w:rsidRPr="00AF16B4">
        <w:rPr>
          <w:rFonts w:ascii="Arial" w:hAnsi="Arial" w:cs="Arial"/>
        </w:rPr>
        <w:t>. 2022)</w:t>
      </w:r>
      <w:r w:rsidR="0013758A">
        <w:rPr>
          <w:rFonts w:ascii="Arial" w:hAnsi="Arial" w:cs="Arial"/>
        </w:rPr>
        <w:t>.</w:t>
      </w:r>
    </w:p>
    <w:p w14:paraId="6B2EC75A" w14:textId="2A9C4A1A" w:rsidR="00CC4F9A" w:rsidRPr="00AF16B4" w:rsidRDefault="00CC4F9A" w:rsidP="00AF16B4">
      <w:pPr>
        <w:numPr>
          <w:ilvl w:val="0"/>
          <w:numId w:val="29"/>
        </w:numPr>
        <w:spacing w:before="100" w:beforeAutospacing="1" w:after="100" w:afterAutospacing="1"/>
        <w:rPr>
          <w:rFonts w:ascii="Arial" w:hAnsi="Arial" w:cs="Arial"/>
        </w:rPr>
      </w:pPr>
      <w:r w:rsidRPr="00AF16B4">
        <w:rPr>
          <w:rFonts w:ascii="Arial" w:hAnsi="Arial" w:cs="Arial"/>
        </w:rPr>
        <w:t xml:space="preserve">Family perspective to motivating individuals misusing alcohol to enter treatment (Alderson </w:t>
      </w:r>
      <w:r w:rsidRPr="00AF16B4">
        <w:rPr>
          <w:rFonts w:ascii="Arial" w:hAnsi="Arial" w:cs="Arial"/>
          <w:i/>
          <w:iCs/>
        </w:rPr>
        <w:t>et al</w:t>
      </w:r>
      <w:r w:rsidRPr="00AF16B4">
        <w:rPr>
          <w:rFonts w:ascii="Arial" w:hAnsi="Arial" w:cs="Arial"/>
        </w:rPr>
        <w:t>. 2022)</w:t>
      </w:r>
      <w:r w:rsidR="0013758A">
        <w:rPr>
          <w:rFonts w:ascii="Arial" w:hAnsi="Arial" w:cs="Arial"/>
        </w:rPr>
        <w:t>.</w:t>
      </w:r>
    </w:p>
    <w:p w14:paraId="7CA2B0D1" w14:textId="48D38FDD" w:rsidR="00CC4F9A" w:rsidRPr="00AF16B4" w:rsidRDefault="00CC4F9A" w:rsidP="00AF16B4">
      <w:pPr>
        <w:numPr>
          <w:ilvl w:val="0"/>
          <w:numId w:val="29"/>
        </w:numPr>
        <w:spacing w:before="100" w:beforeAutospacing="1" w:after="100" w:afterAutospacing="1"/>
        <w:rPr>
          <w:rFonts w:ascii="Arial" w:hAnsi="Arial" w:cs="Arial"/>
        </w:rPr>
      </w:pPr>
      <w:r w:rsidRPr="00AF16B4">
        <w:rPr>
          <w:rFonts w:ascii="Arial" w:hAnsi="Arial" w:cs="Arial"/>
        </w:rPr>
        <w:t xml:space="preserve">supported to rebuild relationships damaged by a parent’s drinking (Alderson </w:t>
      </w:r>
      <w:r w:rsidRPr="00AF16B4">
        <w:rPr>
          <w:rFonts w:ascii="Arial" w:hAnsi="Arial" w:cs="Arial"/>
          <w:i/>
          <w:iCs/>
        </w:rPr>
        <w:t>et al</w:t>
      </w:r>
      <w:r w:rsidRPr="00AF16B4">
        <w:rPr>
          <w:rFonts w:ascii="Arial" w:hAnsi="Arial" w:cs="Arial"/>
        </w:rPr>
        <w:t>. 2022)</w:t>
      </w:r>
      <w:r w:rsidR="0013758A">
        <w:rPr>
          <w:rFonts w:ascii="Arial" w:hAnsi="Arial" w:cs="Arial"/>
        </w:rPr>
        <w:t>.</w:t>
      </w:r>
    </w:p>
    <w:p w14:paraId="08663C23" w14:textId="7742ED42" w:rsidR="00CC4F9A" w:rsidRPr="00AF16B4" w:rsidRDefault="00CC4F9A" w:rsidP="00AF16B4">
      <w:pPr>
        <w:numPr>
          <w:ilvl w:val="0"/>
          <w:numId w:val="29"/>
        </w:numPr>
        <w:spacing w:before="100" w:beforeAutospacing="1" w:after="100" w:afterAutospacing="1"/>
        <w:rPr>
          <w:rFonts w:ascii="Arial" w:hAnsi="Arial" w:cs="Arial"/>
        </w:rPr>
      </w:pPr>
      <w:r w:rsidRPr="00AF16B4">
        <w:rPr>
          <w:rFonts w:ascii="Arial" w:hAnsi="Arial" w:cs="Arial"/>
        </w:rPr>
        <w:t>focus on the child’s needs, not the parental problems, (Velleman &amp; Templeton 2018)</w:t>
      </w:r>
      <w:r w:rsidR="0013758A">
        <w:rPr>
          <w:rFonts w:ascii="Arial" w:hAnsi="Arial" w:cs="Arial"/>
        </w:rPr>
        <w:t>.</w:t>
      </w:r>
    </w:p>
    <w:p w14:paraId="551DC815" w14:textId="34AB22F3" w:rsidR="00CC4F9A" w:rsidRPr="00AF16B4" w:rsidRDefault="00CC4F9A" w:rsidP="00AF16B4">
      <w:pPr>
        <w:numPr>
          <w:ilvl w:val="0"/>
          <w:numId w:val="29"/>
        </w:numPr>
        <w:spacing w:before="100" w:beforeAutospacing="1" w:after="100" w:afterAutospacing="1"/>
        <w:rPr>
          <w:rFonts w:ascii="Arial" w:hAnsi="Arial" w:cs="Arial"/>
        </w:rPr>
      </w:pPr>
      <w:r w:rsidRPr="00AF16B4">
        <w:rPr>
          <w:rFonts w:ascii="Arial" w:hAnsi="Arial" w:cs="Arial"/>
        </w:rPr>
        <w:t>child protection services. fast and briefer, intervention at times of crisis (Velleman &amp; Templeton 2018)</w:t>
      </w:r>
      <w:r w:rsidR="0013758A">
        <w:rPr>
          <w:rFonts w:ascii="Arial" w:hAnsi="Arial" w:cs="Arial"/>
        </w:rPr>
        <w:t>.</w:t>
      </w:r>
    </w:p>
    <w:p w14:paraId="5776A7EA" w14:textId="59D1F5BD" w:rsidR="00CC4F9A" w:rsidRPr="00AF16B4" w:rsidRDefault="00CC4F9A" w:rsidP="00AF16B4">
      <w:pPr>
        <w:spacing w:before="100" w:beforeAutospacing="1" w:after="100" w:afterAutospacing="1"/>
        <w:rPr>
          <w:rFonts w:ascii="Arial" w:hAnsi="Arial" w:cs="Arial"/>
        </w:rPr>
      </w:pPr>
      <w:r w:rsidRPr="00AF16B4">
        <w:rPr>
          <w:rFonts w:ascii="Arial" w:hAnsi="Arial" w:cs="Arial"/>
        </w:rPr>
        <w:t xml:space="preserve">Family Focus can only be facilitated by </w:t>
      </w:r>
      <w:r w:rsidR="00452647" w:rsidRPr="00AF16B4">
        <w:rPr>
          <w:rFonts w:ascii="Arial" w:hAnsi="Arial" w:cs="Arial"/>
        </w:rPr>
        <w:t>Multi- Agency Safeguarding Hub (</w:t>
      </w:r>
      <w:r w:rsidRPr="00AF16B4">
        <w:rPr>
          <w:rFonts w:ascii="Arial" w:hAnsi="Arial" w:cs="Arial"/>
        </w:rPr>
        <w:t>MASH</w:t>
      </w:r>
      <w:r w:rsidR="00452647" w:rsidRPr="00AF16B4">
        <w:rPr>
          <w:rFonts w:ascii="Arial" w:hAnsi="Arial" w:cs="Arial"/>
        </w:rPr>
        <w:t>)</w:t>
      </w:r>
      <w:r w:rsidRPr="00AF16B4">
        <w:rPr>
          <w:rFonts w:ascii="Arial" w:hAnsi="Arial" w:cs="Arial"/>
        </w:rPr>
        <w:t xml:space="preserve">. This is system that has been put in place to be a response to a child issue. For parental alcoholic misuse this is a novel response. (Alderson </w:t>
      </w:r>
      <w:r w:rsidRPr="00AF16B4">
        <w:rPr>
          <w:rFonts w:ascii="Arial" w:hAnsi="Arial" w:cs="Arial"/>
          <w:i/>
          <w:iCs/>
        </w:rPr>
        <w:t>et al</w:t>
      </w:r>
      <w:r w:rsidRPr="00AF16B4">
        <w:rPr>
          <w:rFonts w:ascii="Arial" w:hAnsi="Arial" w:cs="Arial"/>
        </w:rPr>
        <w:t xml:space="preserve">. 2022) (Galligan and Comiskey </w:t>
      </w:r>
      <w:r w:rsidR="000435F0" w:rsidRPr="00AF16B4">
        <w:rPr>
          <w:rFonts w:ascii="Arial" w:hAnsi="Arial" w:cs="Arial"/>
        </w:rPr>
        <w:t>2019) To</w:t>
      </w:r>
      <w:r w:rsidRPr="00AF16B4">
        <w:rPr>
          <w:rFonts w:ascii="Arial" w:hAnsi="Arial" w:cs="Arial"/>
        </w:rPr>
        <w:t xml:space="preserve"> facilitate the adoption into a </w:t>
      </w:r>
      <w:r w:rsidR="00452647" w:rsidRPr="00AF16B4">
        <w:rPr>
          <w:rFonts w:ascii="Arial" w:hAnsi="Arial" w:cs="Arial"/>
        </w:rPr>
        <w:t>Multi- Agency Safeguarding Hub (</w:t>
      </w:r>
      <w:r w:rsidRPr="00AF16B4">
        <w:rPr>
          <w:rFonts w:ascii="Arial" w:hAnsi="Arial" w:cs="Arial"/>
        </w:rPr>
        <w:t>MASH</w:t>
      </w:r>
      <w:r w:rsidR="00452647" w:rsidRPr="00AF16B4">
        <w:rPr>
          <w:rFonts w:ascii="Arial" w:hAnsi="Arial" w:cs="Arial"/>
        </w:rPr>
        <w:t>)</w:t>
      </w:r>
      <w:r w:rsidRPr="00AF16B4">
        <w:rPr>
          <w:rFonts w:ascii="Arial" w:hAnsi="Arial" w:cs="Arial"/>
        </w:rPr>
        <w:t xml:space="preserve">, an </w:t>
      </w:r>
      <w:r w:rsidR="00452647" w:rsidRPr="00AF16B4">
        <w:rPr>
          <w:rFonts w:ascii="Arial" w:hAnsi="Arial" w:cs="Arial"/>
        </w:rPr>
        <w:t>Interprofessional Practice (</w:t>
      </w:r>
      <w:r w:rsidRPr="00AF16B4">
        <w:rPr>
          <w:rFonts w:ascii="Arial" w:hAnsi="Arial" w:cs="Arial"/>
        </w:rPr>
        <w:t>IPP</w:t>
      </w:r>
      <w:r w:rsidR="00452647" w:rsidRPr="00AF16B4">
        <w:rPr>
          <w:rFonts w:ascii="Arial" w:hAnsi="Arial" w:cs="Arial"/>
        </w:rPr>
        <w:t>)</w:t>
      </w:r>
      <w:r w:rsidRPr="00AF16B4">
        <w:rPr>
          <w:rFonts w:ascii="Arial" w:hAnsi="Arial" w:cs="Arial"/>
        </w:rPr>
        <w:t xml:space="preserve"> was to put in place. This was also a novel approach. It was recognised </w:t>
      </w:r>
      <w:r w:rsidR="00452647" w:rsidRPr="00AF16B4">
        <w:rPr>
          <w:rFonts w:ascii="Arial" w:hAnsi="Arial" w:cs="Arial"/>
        </w:rPr>
        <w:t>their</w:t>
      </w:r>
      <w:r w:rsidRPr="00AF16B4">
        <w:rPr>
          <w:rFonts w:ascii="Arial" w:hAnsi="Arial" w:cs="Arial"/>
        </w:rPr>
        <w:t xml:space="preserve"> role would be key to show the</w:t>
      </w:r>
      <w:r w:rsidR="00452647" w:rsidRPr="00AF16B4">
        <w:rPr>
          <w:rFonts w:ascii="Arial" w:hAnsi="Arial" w:cs="Arial"/>
        </w:rPr>
        <w:t xml:space="preserve"> Multi- Agency Safeguarding Hub</w:t>
      </w:r>
      <w:r w:rsidRPr="00AF16B4">
        <w:rPr>
          <w:rFonts w:ascii="Arial" w:hAnsi="Arial" w:cs="Arial"/>
        </w:rPr>
        <w:t xml:space="preserve"> </w:t>
      </w:r>
      <w:r w:rsidR="00452647" w:rsidRPr="00AF16B4">
        <w:rPr>
          <w:rFonts w:ascii="Arial" w:hAnsi="Arial" w:cs="Arial"/>
        </w:rPr>
        <w:t>(</w:t>
      </w:r>
      <w:r w:rsidRPr="00AF16B4">
        <w:rPr>
          <w:rFonts w:ascii="Arial" w:hAnsi="Arial" w:cs="Arial"/>
        </w:rPr>
        <w:t>MASH</w:t>
      </w:r>
      <w:r w:rsidR="00452647" w:rsidRPr="00AF16B4">
        <w:rPr>
          <w:rFonts w:ascii="Arial" w:hAnsi="Arial" w:cs="Arial"/>
        </w:rPr>
        <w:t>)</w:t>
      </w:r>
      <w:r w:rsidRPr="00AF16B4">
        <w:rPr>
          <w:rFonts w:ascii="Arial" w:hAnsi="Arial" w:cs="Arial"/>
        </w:rPr>
        <w:t xml:space="preserve"> the way to support the family and to organise the training that would be needed. Anderson explains the findings on the</w:t>
      </w:r>
      <w:r w:rsidR="00452647" w:rsidRPr="00AF16B4">
        <w:rPr>
          <w:rFonts w:ascii="Arial" w:hAnsi="Arial" w:cs="Arial"/>
        </w:rPr>
        <w:t xml:space="preserve"> Interprofessional Practice</w:t>
      </w:r>
      <w:r w:rsidRPr="00AF16B4">
        <w:rPr>
          <w:rFonts w:ascii="Arial" w:hAnsi="Arial" w:cs="Arial"/>
        </w:rPr>
        <w:t xml:space="preserve"> </w:t>
      </w:r>
      <w:r w:rsidR="00452647" w:rsidRPr="00AF16B4">
        <w:rPr>
          <w:rFonts w:ascii="Arial" w:hAnsi="Arial" w:cs="Arial"/>
        </w:rPr>
        <w:t>(</w:t>
      </w:r>
      <w:r w:rsidRPr="00AF16B4">
        <w:rPr>
          <w:rFonts w:ascii="Arial" w:hAnsi="Arial" w:cs="Arial"/>
        </w:rPr>
        <w:t>IPP</w:t>
      </w:r>
      <w:r w:rsidR="00452647" w:rsidRPr="00AF16B4">
        <w:rPr>
          <w:rFonts w:ascii="Arial" w:hAnsi="Arial" w:cs="Arial"/>
        </w:rPr>
        <w:t>)</w:t>
      </w:r>
      <w:r w:rsidRPr="00AF16B4">
        <w:rPr>
          <w:rFonts w:ascii="Arial" w:hAnsi="Arial" w:cs="Arial"/>
        </w:rPr>
        <w:t xml:space="preserve"> role. Working in a Multi-agency Hub requires an </w:t>
      </w:r>
      <w:r w:rsidR="00452647" w:rsidRPr="00AF16B4">
        <w:rPr>
          <w:rFonts w:ascii="Arial" w:hAnsi="Arial" w:cs="Arial"/>
        </w:rPr>
        <w:t>Interprofessional Practice (</w:t>
      </w:r>
      <w:r w:rsidRPr="00AF16B4">
        <w:rPr>
          <w:rFonts w:ascii="Arial" w:hAnsi="Arial" w:cs="Arial"/>
        </w:rPr>
        <w:t>IPP</w:t>
      </w:r>
      <w:r w:rsidR="00452647" w:rsidRPr="00AF16B4">
        <w:rPr>
          <w:rFonts w:ascii="Arial" w:hAnsi="Arial" w:cs="Arial"/>
        </w:rPr>
        <w:t>)</w:t>
      </w:r>
      <w:r w:rsidRPr="00AF16B4">
        <w:rPr>
          <w:rFonts w:ascii="Arial" w:hAnsi="Arial" w:cs="Arial"/>
        </w:rPr>
        <w:t xml:space="preserve"> lead to look after the coordination of the team. The </w:t>
      </w:r>
      <w:r w:rsidR="00452647" w:rsidRPr="00AF16B4">
        <w:rPr>
          <w:rFonts w:ascii="Arial" w:hAnsi="Arial" w:cs="Arial"/>
        </w:rPr>
        <w:t>Interprofessional Practice (</w:t>
      </w:r>
      <w:r w:rsidRPr="00AF16B4">
        <w:rPr>
          <w:rFonts w:ascii="Arial" w:hAnsi="Arial" w:cs="Arial"/>
        </w:rPr>
        <w:t>IPP</w:t>
      </w:r>
      <w:r w:rsidR="00452647" w:rsidRPr="00AF16B4">
        <w:rPr>
          <w:rFonts w:ascii="Arial" w:hAnsi="Arial" w:cs="Arial"/>
        </w:rPr>
        <w:t>)</w:t>
      </w:r>
      <w:r w:rsidRPr="00AF16B4">
        <w:rPr>
          <w:rFonts w:ascii="Arial" w:hAnsi="Arial" w:cs="Arial"/>
        </w:rPr>
        <w:t xml:space="preserve"> develops the team and messages the team focus. Organising training. If successful, the team understand the potential of the team and commitment levels rise. (Alderson </w:t>
      </w:r>
      <w:r w:rsidRPr="00AF16B4">
        <w:rPr>
          <w:rFonts w:ascii="Arial" w:hAnsi="Arial" w:cs="Arial"/>
          <w:i/>
          <w:iCs/>
        </w:rPr>
        <w:t>et al</w:t>
      </w:r>
      <w:r w:rsidRPr="00AF16B4">
        <w:rPr>
          <w:rFonts w:ascii="Arial" w:hAnsi="Arial" w:cs="Arial"/>
        </w:rPr>
        <w:t xml:space="preserve">.  2022) Many roles in agencies are time limited to </w:t>
      </w:r>
      <w:r w:rsidR="00452647" w:rsidRPr="00AF16B4">
        <w:rPr>
          <w:rFonts w:ascii="Arial" w:hAnsi="Arial" w:cs="Arial"/>
        </w:rPr>
        <w:t>twelve</w:t>
      </w:r>
      <w:r w:rsidRPr="00AF16B4">
        <w:rPr>
          <w:rFonts w:ascii="Arial" w:hAnsi="Arial" w:cs="Arial"/>
        </w:rPr>
        <w:t xml:space="preserve"> weeks. This is </w:t>
      </w:r>
      <w:r w:rsidRPr="00AF16B4">
        <w:rPr>
          <w:rFonts w:ascii="Arial" w:hAnsi="Arial" w:cs="Arial"/>
        </w:rPr>
        <w:lastRenderedPageBreak/>
        <w:t xml:space="preserve">not the case for the </w:t>
      </w:r>
      <w:r w:rsidR="00452647" w:rsidRPr="00AF16B4">
        <w:rPr>
          <w:rFonts w:ascii="Arial" w:hAnsi="Arial" w:cs="Arial"/>
        </w:rPr>
        <w:t>Interprofessional Practice (</w:t>
      </w:r>
      <w:r w:rsidRPr="00AF16B4">
        <w:rPr>
          <w:rFonts w:ascii="Arial" w:hAnsi="Arial" w:cs="Arial"/>
        </w:rPr>
        <w:t>IPP</w:t>
      </w:r>
      <w:r w:rsidR="00452647" w:rsidRPr="00AF16B4">
        <w:rPr>
          <w:rFonts w:ascii="Arial" w:hAnsi="Arial" w:cs="Arial"/>
        </w:rPr>
        <w:t>)</w:t>
      </w:r>
      <w:r w:rsidRPr="00AF16B4">
        <w:rPr>
          <w:rFonts w:ascii="Arial" w:hAnsi="Arial" w:cs="Arial"/>
        </w:rPr>
        <w:t xml:space="preserve">. This allows time to remove barriers. (Alderson </w:t>
      </w:r>
      <w:r w:rsidRPr="00AF16B4">
        <w:rPr>
          <w:rFonts w:ascii="Arial" w:hAnsi="Arial" w:cs="Arial"/>
          <w:i/>
          <w:iCs/>
        </w:rPr>
        <w:t>et al</w:t>
      </w:r>
      <w:r w:rsidRPr="00AF16B4">
        <w:rPr>
          <w:rFonts w:ascii="Arial" w:hAnsi="Arial" w:cs="Arial"/>
        </w:rPr>
        <w:t xml:space="preserve">.  2022) The </w:t>
      </w:r>
      <w:r w:rsidR="00452647" w:rsidRPr="00AF16B4">
        <w:rPr>
          <w:rFonts w:ascii="Arial" w:hAnsi="Arial" w:cs="Arial"/>
        </w:rPr>
        <w:t>Interprofessional Practice (</w:t>
      </w:r>
      <w:r w:rsidRPr="00AF16B4">
        <w:rPr>
          <w:rFonts w:ascii="Arial" w:hAnsi="Arial" w:cs="Arial"/>
        </w:rPr>
        <w:t>IPP</w:t>
      </w:r>
      <w:r w:rsidR="00452647" w:rsidRPr="00AF16B4">
        <w:rPr>
          <w:rFonts w:ascii="Arial" w:hAnsi="Arial" w:cs="Arial"/>
        </w:rPr>
        <w:t>)</w:t>
      </w:r>
      <w:r w:rsidRPr="00AF16B4">
        <w:rPr>
          <w:rFonts w:ascii="Arial" w:hAnsi="Arial" w:cs="Arial"/>
        </w:rPr>
        <w:t xml:space="preserve"> will understand all the specific details within the hub and manage it to obtain the best outcomes for the family.  Management of issues as they arise, before crisis point helps children.  </w:t>
      </w:r>
      <w:r w:rsidR="00452647" w:rsidRPr="00AF16B4">
        <w:rPr>
          <w:rFonts w:ascii="Arial" w:hAnsi="Arial" w:cs="Arial"/>
        </w:rPr>
        <w:t>Interprofessional Practice (</w:t>
      </w:r>
      <w:r w:rsidRPr="00AF16B4">
        <w:rPr>
          <w:rFonts w:ascii="Arial" w:hAnsi="Arial" w:cs="Arial"/>
        </w:rPr>
        <w:t>IPP</w:t>
      </w:r>
      <w:r w:rsidR="00452647" w:rsidRPr="00AF16B4">
        <w:rPr>
          <w:rFonts w:ascii="Arial" w:hAnsi="Arial" w:cs="Arial"/>
        </w:rPr>
        <w:t>)</w:t>
      </w:r>
      <w:r w:rsidRPr="00AF16B4">
        <w:rPr>
          <w:rFonts w:ascii="Arial" w:hAnsi="Arial" w:cs="Arial"/>
        </w:rPr>
        <w:t xml:space="preserve"> has the flexibility for timely intervention (Alderson </w:t>
      </w:r>
      <w:r w:rsidRPr="00AF16B4">
        <w:rPr>
          <w:rFonts w:ascii="Arial" w:hAnsi="Arial" w:cs="Arial"/>
          <w:i/>
          <w:iCs/>
        </w:rPr>
        <w:t>et al</w:t>
      </w:r>
      <w:r w:rsidRPr="00AF16B4">
        <w:rPr>
          <w:rFonts w:ascii="Arial" w:hAnsi="Arial" w:cs="Arial"/>
        </w:rPr>
        <w:t>.  2022)</w:t>
      </w:r>
      <w:r w:rsidR="0013758A">
        <w:rPr>
          <w:rFonts w:ascii="Arial" w:hAnsi="Arial" w:cs="Arial"/>
        </w:rPr>
        <w:t>.</w:t>
      </w:r>
      <w:r w:rsidRPr="00AF16B4">
        <w:rPr>
          <w:rFonts w:ascii="Arial" w:hAnsi="Arial" w:cs="Arial"/>
        </w:rPr>
        <w:t xml:space="preserve"> </w:t>
      </w:r>
    </w:p>
    <w:p w14:paraId="46E41272" w14:textId="54736253" w:rsidR="00CC4F9A" w:rsidRPr="00AF16B4" w:rsidRDefault="00CC4F9A" w:rsidP="00AF16B4">
      <w:pPr>
        <w:spacing w:before="100" w:beforeAutospacing="1" w:after="100" w:afterAutospacing="1"/>
        <w:rPr>
          <w:rFonts w:ascii="Arial" w:hAnsi="Arial" w:cs="Arial"/>
        </w:rPr>
      </w:pPr>
      <w:r w:rsidRPr="00AF16B4">
        <w:rPr>
          <w:rFonts w:ascii="Arial" w:hAnsi="Arial" w:cs="Arial"/>
        </w:rPr>
        <w:t xml:space="preserve">Staff training in using the new </w:t>
      </w:r>
      <w:r w:rsidR="0013758A">
        <w:rPr>
          <w:rFonts w:ascii="Arial" w:hAnsi="Arial" w:cs="Arial"/>
        </w:rPr>
        <w:t>f</w:t>
      </w:r>
      <w:r w:rsidRPr="00AF16B4">
        <w:rPr>
          <w:rFonts w:ascii="Arial" w:hAnsi="Arial" w:cs="Arial"/>
        </w:rPr>
        <w:t>amily focus support is implemented by the</w:t>
      </w:r>
      <w:r w:rsidR="00452647" w:rsidRPr="00AF16B4">
        <w:rPr>
          <w:rFonts w:ascii="Arial" w:hAnsi="Arial" w:cs="Arial"/>
        </w:rPr>
        <w:t xml:space="preserve"> Interprofessional Practice</w:t>
      </w:r>
      <w:r w:rsidRPr="00AF16B4">
        <w:rPr>
          <w:rFonts w:ascii="Arial" w:hAnsi="Arial" w:cs="Arial"/>
        </w:rPr>
        <w:t xml:space="preserve"> </w:t>
      </w:r>
      <w:r w:rsidR="00452647" w:rsidRPr="00AF16B4">
        <w:rPr>
          <w:rFonts w:ascii="Arial" w:hAnsi="Arial" w:cs="Arial"/>
        </w:rPr>
        <w:t>(</w:t>
      </w:r>
      <w:r w:rsidRPr="00AF16B4">
        <w:rPr>
          <w:rFonts w:ascii="Arial" w:hAnsi="Arial" w:cs="Arial"/>
        </w:rPr>
        <w:t>IPP</w:t>
      </w:r>
      <w:r w:rsidR="00452647" w:rsidRPr="00AF16B4">
        <w:rPr>
          <w:rFonts w:ascii="Arial" w:hAnsi="Arial" w:cs="Arial"/>
        </w:rPr>
        <w:t>)</w:t>
      </w:r>
      <w:r w:rsidRPr="00AF16B4">
        <w:rPr>
          <w:rFonts w:ascii="Arial" w:hAnsi="Arial" w:cs="Arial"/>
        </w:rPr>
        <w:t xml:space="preserve">. Staff training in </w:t>
      </w:r>
      <w:r w:rsidR="00452647" w:rsidRPr="00AF16B4">
        <w:rPr>
          <w:rFonts w:ascii="Arial" w:hAnsi="Arial" w:cs="Arial"/>
        </w:rPr>
        <w:t>s</w:t>
      </w:r>
      <w:r w:rsidRPr="00AF16B4">
        <w:rPr>
          <w:rFonts w:ascii="Arial" w:hAnsi="Arial" w:cs="Arial"/>
        </w:rPr>
        <w:t xml:space="preserve">pecialist alcohol work as well as adult and child focus. (Alderson </w:t>
      </w:r>
      <w:r w:rsidRPr="00AF16B4">
        <w:rPr>
          <w:rFonts w:ascii="Arial" w:hAnsi="Arial" w:cs="Arial"/>
          <w:i/>
          <w:iCs/>
        </w:rPr>
        <w:t>et al</w:t>
      </w:r>
      <w:r w:rsidRPr="00AF16B4">
        <w:rPr>
          <w:rFonts w:ascii="Arial" w:hAnsi="Arial" w:cs="Arial"/>
        </w:rPr>
        <w:t xml:space="preserve">. 2022) training for (Galligan and Comiskey 2019) identify barriers may exist in Family focus unless there is specifically training in how to respond to children and families of substance misuse, and training in addiction. (Galligan and Comiskey 2019) also point out that training of project staff and state agency staff is </w:t>
      </w:r>
      <w:r w:rsidR="00452647" w:rsidRPr="00AF16B4">
        <w:rPr>
          <w:rFonts w:ascii="Arial" w:hAnsi="Arial" w:cs="Arial"/>
        </w:rPr>
        <w:t>important</w:t>
      </w:r>
      <w:r w:rsidRPr="00AF16B4">
        <w:rPr>
          <w:rFonts w:ascii="Arial" w:hAnsi="Arial" w:cs="Arial"/>
        </w:rPr>
        <w:t xml:space="preserve">. Everyone needs to be aware of consequences of a parent’s chaotic addiction. There are impacts that cause problems in the family home of substance misuses. Training must include addiction. Recognize the </w:t>
      </w:r>
      <w:r w:rsidR="0013758A">
        <w:rPr>
          <w:rFonts w:ascii="Arial" w:hAnsi="Arial" w:cs="Arial"/>
        </w:rPr>
        <w:t>p</w:t>
      </w:r>
      <w:r w:rsidRPr="00AF16B4">
        <w:rPr>
          <w:rFonts w:ascii="Arial" w:hAnsi="Arial" w:cs="Arial"/>
        </w:rPr>
        <w:t xml:space="preserve">arental </w:t>
      </w:r>
      <w:r w:rsidR="00452647" w:rsidRPr="00AF16B4">
        <w:rPr>
          <w:rFonts w:ascii="Arial" w:hAnsi="Arial" w:cs="Arial"/>
        </w:rPr>
        <w:t>s</w:t>
      </w:r>
      <w:r w:rsidRPr="00AF16B4">
        <w:rPr>
          <w:rFonts w:ascii="Arial" w:hAnsi="Arial" w:cs="Arial"/>
        </w:rPr>
        <w:t>ubstance misuse where it is. All the training on impacts requires the substance misuser to be recognised. Good training will include see from a parent’s view.  There needs to be a clear understanding where it is a welfare verses child protection issue (Galligan and Comiskey 2019)</w:t>
      </w:r>
      <w:r w:rsidR="00AF16B4">
        <w:rPr>
          <w:rFonts w:ascii="Arial" w:hAnsi="Arial" w:cs="Arial"/>
        </w:rPr>
        <w:t>.</w:t>
      </w:r>
      <w:r w:rsidRPr="00AF16B4">
        <w:rPr>
          <w:rFonts w:ascii="Arial" w:hAnsi="Arial" w:cs="Arial"/>
        </w:rPr>
        <w:t xml:space="preserve"> Some services may not form part of a Mult agency Hub. Consider drug rehabilitation that provides a specific service to the Parent. They may not be part of the Mash but should have training to be of their duties under child protection and welfare. It should contain clear instruction on clear case management with identified lead agency (Galligan and Comiskey 2019)</w:t>
      </w:r>
      <w:r w:rsidR="00AF16B4">
        <w:rPr>
          <w:rFonts w:ascii="Arial" w:hAnsi="Arial" w:cs="Arial"/>
        </w:rPr>
        <w:t>.</w:t>
      </w:r>
    </w:p>
    <w:p w14:paraId="0D8B4DA0" w14:textId="22C905F0" w:rsidR="00636D9A" w:rsidRPr="00AF16B4" w:rsidRDefault="001C3AF6" w:rsidP="00AF16B4">
      <w:pPr>
        <w:rPr>
          <w:rStyle w:val="Heading2Char"/>
        </w:rPr>
      </w:pPr>
      <w:r w:rsidRPr="00636D9A">
        <w:t>4.</w:t>
      </w:r>
      <w:r w:rsidRPr="00AF16B4">
        <w:rPr>
          <w:rStyle w:val="Heading2Char"/>
        </w:rPr>
        <w:t xml:space="preserve">5 </w:t>
      </w:r>
      <w:r w:rsidR="00AF16B4" w:rsidRPr="00AF16B4">
        <w:rPr>
          <w:rStyle w:val="Heading2Char"/>
        </w:rPr>
        <w:t>Theme 3: What children want and what is working for children</w:t>
      </w:r>
      <w:r w:rsidR="00AF16B4" w:rsidRPr="00AF16B4">
        <w:rPr>
          <w:rStyle w:val="Heading2Char"/>
        </w:rPr>
        <w:t xml:space="preserve"> </w:t>
      </w:r>
    </w:p>
    <w:p w14:paraId="044953E7" w14:textId="4C46CBA5" w:rsidR="00266F54" w:rsidRPr="00266F54" w:rsidRDefault="00266F54" w:rsidP="00AF16B4">
      <w:pPr>
        <w:rPr>
          <w:rFonts w:ascii="Arial" w:hAnsi="Arial" w:cs="Arial"/>
        </w:rPr>
      </w:pPr>
      <w:r w:rsidRPr="00266F54">
        <w:rPr>
          <w:rFonts w:ascii="Arial" w:hAnsi="Arial" w:cs="Arial"/>
        </w:rPr>
        <w:t xml:space="preserve">Every day a </w:t>
      </w:r>
      <w:r w:rsidR="00CD78CC">
        <w:rPr>
          <w:rFonts w:ascii="Arial" w:hAnsi="Arial" w:cs="Arial"/>
        </w:rPr>
        <w:t>p</w:t>
      </w:r>
      <w:r w:rsidRPr="00266F54">
        <w:rPr>
          <w:rFonts w:ascii="Arial" w:hAnsi="Arial" w:cs="Arial"/>
        </w:rPr>
        <w:t>arent continues to misuse alcohol is a day that can cause a harmful effect on a child.  Treating the adult to diminish the misuse is obviously a long-term aim. It is in the best interests of the family. However, the child cannot wait. Using the Multi agency approach has safeguards for children at its heart. But in the literature a theme of a child centred approach was there. So how best to minimise the child’s harm. What does the literature suggest is the best way to protect the child’s mental health</w:t>
      </w:r>
      <w:r w:rsidR="00336598">
        <w:rPr>
          <w:rFonts w:ascii="Arial" w:hAnsi="Arial" w:cs="Arial"/>
        </w:rPr>
        <w:t>.</w:t>
      </w:r>
    </w:p>
    <w:p w14:paraId="64A9C005" w14:textId="343F935C" w:rsidR="00B4100D" w:rsidRPr="00AE5C5B" w:rsidRDefault="00B4100D" w:rsidP="00AF16B4">
      <w:pPr>
        <w:rPr>
          <w:rFonts w:ascii="Arial" w:hAnsi="Arial" w:cs="Arial"/>
        </w:rPr>
      </w:pPr>
      <w:r w:rsidRPr="00AE5C5B">
        <w:rPr>
          <w:rFonts w:ascii="Arial" w:hAnsi="Arial" w:cs="Arial"/>
        </w:rPr>
        <w:t xml:space="preserve">(Velleman &amp; Templeton 2018) Report on a Scottish Government aim for Getting it right for every child’ (GIRFEC) The recognition was to put a child focused system in place. GIRFEC aim for children to be confident enough to ask for help. The child will understand the implications. If a child asks for help, they will be listened to and understood. Wherever possible they will be involved in the decisions that affect them. Help will be fast, and practitioners will be organised. The system has a similar approach in England. This is the </w:t>
      </w:r>
      <w:r w:rsidR="00327D29">
        <w:rPr>
          <w:rFonts w:ascii="Arial" w:hAnsi="Arial" w:cs="Arial"/>
        </w:rPr>
        <w:t>c</w:t>
      </w:r>
      <w:r w:rsidRPr="00AE5C5B">
        <w:rPr>
          <w:rFonts w:ascii="Arial" w:hAnsi="Arial" w:cs="Arial"/>
        </w:rPr>
        <w:t xml:space="preserve">ommon assessment </w:t>
      </w:r>
      <w:r w:rsidRPr="00AE5C5B">
        <w:rPr>
          <w:rFonts w:ascii="Arial" w:hAnsi="Arial" w:cs="Arial"/>
        </w:rPr>
        <w:lastRenderedPageBreak/>
        <w:t>framework which offers a multi-agency approach. them (Children’s Workforce Development Council 2009). (Velleman &amp; Templeton 2018) GIRFEC and the common assessment framework want children develop wellbeing. That is to be safe, active and healthy, achieve and develop responsible, feel nurtured and included. These are all good mental health outcomes for children. There is a similar approach in England, guided by the Common Assessment Framework, which offers a multi-agency framework for the early identification of needs and guidance on how to best meet them (Children’s Workforce Development Council 2009). (Velleman &amp; Templeton 2018)</w:t>
      </w:r>
    </w:p>
    <w:p w14:paraId="32DACB7E" w14:textId="06B5C890" w:rsidR="00B4100D" w:rsidRPr="00AE5C5B" w:rsidRDefault="00B4100D" w:rsidP="00AF16B4">
      <w:pPr>
        <w:rPr>
          <w:rFonts w:ascii="Arial" w:hAnsi="Arial" w:cs="Arial"/>
        </w:rPr>
      </w:pPr>
      <w:r w:rsidRPr="00AE5C5B">
        <w:rPr>
          <w:rFonts w:ascii="Arial" w:hAnsi="Arial" w:cs="Arial"/>
          <w:szCs w:val="24"/>
        </w:rPr>
        <w:t xml:space="preserve">Children expressed a need for a safe space. </w:t>
      </w:r>
      <w:r w:rsidR="00CD78CC">
        <w:rPr>
          <w:rFonts w:ascii="Arial" w:hAnsi="Arial" w:cs="Arial"/>
          <w:szCs w:val="24"/>
        </w:rPr>
        <w:t>(</w:t>
      </w:r>
      <w:r w:rsidR="00CD78CC" w:rsidRPr="00AE5C5B">
        <w:rPr>
          <w:rFonts w:ascii="Arial" w:hAnsi="Arial" w:cs="Arial"/>
          <w:szCs w:val="24"/>
        </w:rPr>
        <w:t>Velleman</w:t>
      </w:r>
      <w:r w:rsidRPr="00AE5C5B">
        <w:rPr>
          <w:rFonts w:ascii="Arial" w:hAnsi="Arial" w:cs="Arial"/>
          <w:szCs w:val="24"/>
        </w:rPr>
        <w:t xml:space="preserve"> &amp; Templeton</w:t>
      </w:r>
      <w:r w:rsidR="00327D29">
        <w:rPr>
          <w:rFonts w:ascii="Arial" w:hAnsi="Arial" w:cs="Arial"/>
          <w:szCs w:val="24"/>
        </w:rPr>
        <w:t xml:space="preserve"> </w:t>
      </w:r>
      <w:r w:rsidR="00CD78CC">
        <w:rPr>
          <w:rFonts w:ascii="Arial" w:hAnsi="Arial" w:cs="Arial"/>
          <w:szCs w:val="24"/>
        </w:rPr>
        <w:t>2018)</w:t>
      </w:r>
      <w:r w:rsidRPr="00AE5C5B">
        <w:rPr>
          <w:rFonts w:ascii="Arial" w:hAnsi="Arial" w:cs="Arial"/>
          <w:szCs w:val="24"/>
        </w:rPr>
        <w:t xml:space="preserve"> reported that there was a need for a venue where they could express their feelings. </w:t>
      </w:r>
      <w:r w:rsidR="00CD78CC">
        <w:rPr>
          <w:rFonts w:ascii="Arial" w:hAnsi="Arial" w:cs="Arial"/>
          <w:szCs w:val="24"/>
        </w:rPr>
        <w:t>(</w:t>
      </w:r>
      <w:r w:rsidRPr="00AE5C5B">
        <w:rPr>
          <w:rFonts w:ascii="Arial" w:hAnsi="Arial" w:cs="Arial"/>
          <w:szCs w:val="24"/>
        </w:rPr>
        <w:t>Galligan &amp; Comiskey</w:t>
      </w:r>
      <w:r w:rsidR="00327D29">
        <w:rPr>
          <w:rFonts w:ascii="Arial" w:hAnsi="Arial" w:cs="Arial"/>
          <w:szCs w:val="24"/>
        </w:rPr>
        <w:t xml:space="preserve"> </w:t>
      </w:r>
      <w:r w:rsidR="00CD78CC">
        <w:rPr>
          <w:rFonts w:ascii="Arial" w:hAnsi="Arial" w:cs="Arial"/>
          <w:szCs w:val="24"/>
        </w:rPr>
        <w:t>2019)</w:t>
      </w:r>
      <w:r w:rsidRPr="00AE5C5B">
        <w:rPr>
          <w:rFonts w:ascii="Arial" w:hAnsi="Arial" w:cs="Arial"/>
          <w:szCs w:val="24"/>
        </w:rPr>
        <w:t xml:space="preserve"> described this as a space to go “to escape from a drug / alcohol misusing atmosphere.” (Galligan and Comiskey 2019) They wanted to be with people who understood. Were aware of their circumstances. The space should contain people who could help them cope with their experience. They expressed a desire to have necessary and relevant links to support groups and services. (Galligan and Comiskey 2019) </w:t>
      </w:r>
      <w:r w:rsidRPr="00AE5C5B">
        <w:rPr>
          <w:rFonts w:ascii="Arial" w:hAnsi="Arial" w:cs="Arial"/>
        </w:rPr>
        <w:t>Children can benefit from opportunity to share how they feel, meet others with similar experiences and engage in diversionary activities. (Velleman &amp; Templeton 2018)</w:t>
      </w:r>
      <w:r w:rsidRPr="00AE5C5B">
        <w:rPr>
          <w:rFonts w:ascii="Arial" w:hAnsi="Arial" w:cs="Arial"/>
          <w:szCs w:val="24"/>
        </w:rPr>
        <w:t xml:space="preserve"> </w:t>
      </w:r>
      <w:r w:rsidRPr="00AE5C5B">
        <w:rPr>
          <w:rFonts w:ascii="Arial" w:hAnsi="Arial" w:cs="Arial"/>
        </w:rPr>
        <w:t>Alderson reported that there was a need to be able to offer early-help interventions to prevent crisis points</w:t>
      </w:r>
      <w:r w:rsidRPr="00AE5C5B">
        <w:rPr>
          <w:rFonts w:ascii="Arial" w:hAnsi="Arial" w:cs="Arial"/>
          <w:szCs w:val="24"/>
        </w:rPr>
        <w:t xml:space="preserve"> (Alderson </w:t>
      </w:r>
      <w:r w:rsidRPr="00AE5C5B">
        <w:rPr>
          <w:rFonts w:ascii="Arial" w:hAnsi="Arial" w:cs="Arial"/>
          <w:i/>
          <w:iCs/>
          <w:szCs w:val="24"/>
        </w:rPr>
        <w:t>et al</w:t>
      </w:r>
      <w:r w:rsidRPr="00AE5C5B">
        <w:rPr>
          <w:rFonts w:ascii="Arial" w:hAnsi="Arial" w:cs="Arial"/>
          <w:szCs w:val="24"/>
        </w:rPr>
        <w:t xml:space="preserve">.  2022) </w:t>
      </w:r>
      <w:r w:rsidRPr="00AE5C5B">
        <w:rPr>
          <w:rFonts w:ascii="Arial" w:hAnsi="Arial" w:cs="Arial"/>
        </w:rPr>
        <w:t>At the same time many children want to have autonomy. They wanted some control over what their own information. Help would include confidentiality. They wanted to keep personal information private and secret, (Velleman &amp; Templeton 2018)</w:t>
      </w:r>
    </w:p>
    <w:p w14:paraId="1F918456" w14:textId="56C66D13" w:rsidR="00B4100D" w:rsidRPr="00AE5C5B" w:rsidRDefault="002865F5" w:rsidP="00AF16B4">
      <w:pPr>
        <w:rPr>
          <w:rFonts w:ascii="Arial" w:hAnsi="Arial" w:cs="Arial"/>
        </w:rPr>
      </w:pPr>
      <w:r w:rsidRPr="00AE5C5B">
        <w:rPr>
          <w:rFonts w:ascii="Arial" w:hAnsi="Arial" w:cs="Arial"/>
        </w:rPr>
        <w:t>.</w:t>
      </w:r>
      <w:r w:rsidR="00B4100D" w:rsidRPr="00AE5C5B">
        <w:rPr>
          <w:rFonts w:ascii="Arial" w:eastAsia="Aptos" w:hAnsi="Arial" w:cs="Arial"/>
          <w:kern w:val="3"/>
          <w:szCs w:val="24"/>
          <w:lang w:eastAsia="en-US"/>
          <w14:ligatures w14:val="none"/>
        </w:rPr>
        <w:t xml:space="preserve"> </w:t>
      </w:r>
      <w:r w:rsidR="00327D29">
        <w:rPr>
          <w:rFonts w:ascii="Arial" w:eastAsia="Aptos" w:hAnsi="Arial" w:cs="Arial"/>
          <w:kern w:val="3"/>
          <w:szCs w:val="24"/>
          <w:lang w:eastAsia="en-US"/>
          <w14:ligatures w14:val="none"/>
        </w:rPr>
        <w:t>(</w:t>
      </w:r>
      <w:r w:rsidR="00B4100D" w:rsidRPr="00AE5C5B">
        <w:rPr>
          <w:rFonts w:ascii="Arial" w:hAnsi="Arial" w:cs="Arial"/>
        </w:rPr>
        <w:t>Velleman &amp; Templeton identify</w:t>
      </w:r>
      <w:r w:rsidR="00327D29">
        <w:rPr>
          <w:rFonts w:ascii="Arial" w:hAnsi="Arial" w:cs="Arial"/>
        </w:rPr>
        <w:t xml:space="preserve"> 2018)</w:t>
      </w:r>
      <w:r w:rsidR="00B4100D" w:rsidRPr="00AE5C5B">
        <w:rPr>
          <w:rFonts w:ascii="Arial" w:hAnsi="Arial" w:cs="Arial"/>
        </w:rPr>
        <w:t xml:space="preserve"> Resilience as key for a child to protect itself. They describe resilience as “the capacity to adapt to and overcome stress and adversity”. Resilience is something we all have. But over a lifetime it is learned and developed.  Teaching resilience can give a child the protections for their own mental health.</w:t>
      </w:r>
    </w:p>
    <w:p w14:paraId="2C8E998E" w14:textId="171587CB" w:rsidR="00B4100D" w:rsidRPr="00B4100D" w:rsidRDefault="00327D29" w:rsidP="00AF16B4">
      <w:pPr>
        <w:spacing w:before="100" w:beforeAutospacing="1" w:after="100" w:afterAutospacing="1"/>
        <w:rPr>
          <w:rFonts w:ascii="Arial" w:hAnsi="Arial" w:cs="Arial"/>
        </w:rPr>
      </w:pPr>
      <w:r>
        <w:rPr>
          <w:rFonts w:ascii="Arial" w:hAnsi="Arial" w:cs="Arial"/>
        </w:rPr>
        <w:t>(</w:t>
      </w:r>
      <w:r w:rsidR="00B4100D" w:rsidRPr="00B4100D">
        <w:rPr>
          <w:rFonts w:ascii="Arial" w:hAnsi="Arial" w:cs="Arial"/>
        </w:rPr>
        <w:t>Velleman &amp; Templeton</w:t>
      </w:r>
      <w:r>
        <w:rPr>
          <w:rFonts w:ascii="Arial" w:hAnsi="Arial" w:cs="Arial"/>
        </w:rPr>
        <w:t xml:space="preserve"> 2018) identified</w:t>
      </w:r>
      <w:r w:rsidR="00B4100D" w:rsidRPr="00B4100D">
        <w:rPr>
          <w:rFonts w:ascii="Arial" w:hAnsi="Arial" w:cs="Arial"/>
        </w:rPr>
        <w:t xml:space="preserve"> three ways in which practitioners could help children to develop resilience:  A space to talk about their issues, teach the child about substance misuse and show them there are other ways to live. Alderson states that an “adult help can minimise the misusing parent.”  This can help children within the family. Providing a stable focus can mitigate for the instability of a misusing parent. </w:t>
      </w:r>
      <w:r>
        <w:rPr>
          <w:rFonts w:ascii="Arial" w:hAnsi="Arial" w:cs="Arial"/>
        </w:rPr>
        <w:t>(</w:t>
      </w:r>
      <w:r w:rsidR="00B4100D" w:rsidRPr="00B4100D">
        <w:rPr>
          <w:rFonts w:ascii="Arial" w:hAnsi="Arial" w:cs="Arial"/>
        </w:rPr>
        <w:t>Velleman &amp; Templeton</w:t>
      </w:r>
      <w:r>
        <w:rPr>
          <w:rFonts w:ascii="Arial" w:hAnsi="Arial" w:cs="Arial"/>
        </w:rPr>
        <w:t xml:space="preserve"> </w:t>
      </w:r>
      <w:proofErr w:type="gramStart"/>
      <w:r>
        <w:rPr>
          <w:rFonts w:ascii="Arial" w:hAnsi="Arial" w:cs="Arial"/>
        </w:rPr>
        <w:t>2018 )</w:t>
      </w:r>
      <w:proofErr w:type="gramEnd"/>
      <w:r w:rsidR="00B4100D" w:rsidRPr="00B4100D">
        <w:rPr>
          <w:rFonts w:ascii="Arial" w:hAnsi="Arial" w:cs="Arial"/>
        </w:rPr>
        <w:t xml:space="preserve"> suggest that resilience training could be the best target protection for children. “Good resilience helps children do better”. (Velleman &amp; Templeton 2018)</w:t>
      </w:r>
    </w:p>
    <w:p w14:paraId="56A06CCE" w14:textId="75A5ACE8" w:rsidR="002865F5" w:rsidRPr="00AE5C5B" w:rsidRDefault="002865F5" w:rsidP="00AF16B4">
      <w:pPr>
        <w:spacing w:before="100" w:beforeAutospacing="1" w:after="100" w:afterAutospacing="1"/>
        <w:rPr>
          <w:rFonts w:ascii="Arial" w:hAnsi="Arial" w:cs="Arial"/>
        </w:rPr>
      </w:pPr>
    </w:p>
    <w:p w14:paraId="50C120C8" w14:textId="6AD28DB8" w:rsidR="00B4100D" w:rsidRDefault="00B4100D" w:rsidP="00AF16B4">
      <w:pPr>
        <w:rPr>
          <w:rFonts w:ascii="Arial" w:hAnsi="Arial" w:cs="Arial"/>
        </w:rPr>
      </w:pPr>
      <w:r w:rsidRPr="00AE5C5B">
        <w:rPr>
          <w:rFonts w:ascii="Arial" w:hAnsi="Arial" w:cs="Arial"/>
        </w:rPr>
        <w:lastRenderedPageBreak/>
        <w:t>“Does that then hide other issues?” (Velleman &amp; Templeton 2018) The children of Parents who misuse alcohol often come to notice when there is a crisis. That is another issue</w:t>
      </w:r>
      <w:r w:rsidR="00E25EF5">
        <w:rPr>
          <w:rFonts w:ascii="Arial" w:hAnsi="Arial" w:cs="Arial"/>
        </w:rPr>
        <w:t xml:space="preserve"> that </w:t>
      </w:r>
      <w:r w:rsidR="00AD093B">
        <w:rPr>
          <w:rFonts w:ascii="Arial" w:hAnsi="Arial" w:cs="Arial"/>
        </w:rPr>
        <w:t xml:space="preserve">has </w:t>
      </w:r>
      <w:r w:rsidR="00AD093B" w:rsidRPr="00AE5C5B">
        <w:rPr>
          <w:rFonts w:ascii="Arial" w:hAnsi="Arial" w:cs="Arial"/>
        </w:rPr>
        <w:t>made</w:t>
      </w:r>
      <w:r w:rsidRPr="00AE5C5B">
        <w:rPr>
          <w:rFonts w:ascii="Arial" w:hAnsi="Arial" w:cs="Arial"/>
        </w:rPr>
        <w:t xml:space="preserve"> the children visible. It was stated as a concern that resilience would hide the first issue and the children would never be recognised.</w:t>
      </w:r>
      <w:r w:rsidR="00E25EF5">
        <w:rPr>
          <w:rFonts w:ascii="Arial" w:hAnsi="Arial" w:cs="Arial"/>
        </w:rPr>
        <w:t xml:space="preserve"> This assumes what a crisis might be.  If resilience training allows the children to cope with an </w:t>
      </w:r>
      <w:r w:rsidR="00AF16B4">
        <w:rPr>
          <w:rFonts w:ascii="Arial" w:hAnsi="Arial" w:cs="Arial"/>
        </w:rPr>
        <w:t>event,</w:t>
      </w:r>
      <w:r w:rsidR="00E25EF5">
        <w:rPr>
          <w:rFonts w:ascii="Arial" w:hAnsi="Arial" w:cs="Arial"/>
        </w:rPr>
        <w:t xml:space="preserve"> then is it a crisis? </w:t>
      </w:r>
      <w:r w:rsidR="00AF16B4">
        <w:rPr>
          <w:rFonts w:ascii="Arial" w:hAnsi="Arial" w:cs="Arial"/>
        </w:rPr>
        <w:t>If children can then deal with issues because of the resilience training are they real issues? Part of resilience training is knowing how to ask for help. This might expose issues long before they are crisis.</w:t>
      </w:r>
    </w:p>
    <w:p w14:paraId="02E5E837" w14:textId="77777777" w:rsidR="00E25EF5" w:rsidRPr="00AE5C5B" w:rsidRDefault="00E25EF5" w:rsidP="00B4100D">
      <w:pPr>
        <w:rPr>
          <w:rFonts w:ascii="Arial" w:hAnsi="Arial" w:cs="Arial"/>
        </w:rPr>
      </w:pPr>
    </w:p>
    <w:p w14:paraId="0B7345EE" w14:textId="2CA0CBE0" w:rsidR="001C3AF6" w:rsidRDefault="001C3AF6" w:rsidP="003B1E32">
      <w:pPr>
        <w:pStyle w:val="Heading2"/>
      </w:pPr>
      <w:bookmarkStart w:id="27" w:name="_Toc215153285"/>
      <w:r w:rsidRPr="00636D9A">
        <w:t>4.6 Chapter Conclusion</w:t>
      </w:r>
      <w:bookmarkEnd w:id="27"/>
    </w:p>
    <w:p w14:paraId="262F5D7C" w14:textId="77777777" w:rsidR="00636D9A" w:rsidRPr="00636D9A" w:rsidRDefault="00636D9A" w:rsidP="001C3AF6">
      <w:pPr>
        <w:pStyle w:val="Heading1"/>
        <w:rPr>
          <w:rFonts w:ascii="Aptos" w:hAnsi="Aptos"/>
          <w:sz w:val="28"/>
          <w:szCs w:val="28"/>
        </w:rPr>
      </w:pPr>
    </w:p>
    <w:p w14:paraId="22146BB6" w14:textId="259C43E5" w:rsidR="00147032" w:rsidRPr="00496922" w:rsidRDefault="00147032" w:rsidP="0082760D">
      <w:pPr>
        <w:rPr>
          <w:rFonts w:ascii="Arial" w:hAnsi="Arial" w:cs="Arial"/>
        </w:rPr>
      </w:pPr>
      <w:r w:rsidRPr="00496922">
        <w:rPr>
          <w:rFonts w:ascii="Arial" w:hAnsi="Arial" w:cs="Arial"/>
        </w:rPr>
        <w:t>Three strong theme emerged from the literature review. The looked at the Parents, The family and finally focussed on the child. Although there were only five articles the research they presented was clear, informative and allowed a set of themes to emerge. Once identified there was lots of supporting evidence</w:t>
      </w:r>
      <w:r w:rsidR="00327D29">
        <w:rPr>
          <w:rFonts w:ascii="Arial" w:hAnsi="Arial" w:cs="Arial"/>
        </w:rPr>
        <w:t>.</w:t>
      </w:r>
      <w:r w:rsidRPr="00496922">
        <w:rPr>
          <w:rFonts w:ascii="Arial" w:hAnsi="Arial" w:cs="Arial"/>
        </w:rPr>
        <w:t xml:space="preserve">  </w:t>
      </w:r>
    </w:p>
    <w:p w14:paraId="14665135" w14:textId="415DF812" w:rsidR="00147032" w:rsidRPr="00496922" w:rsidRDefault="00147032" w:rsidP="0082760D">
      <w:pPr>
        <w:rPr>
          <w:rFonts w:ascii="Arial" w:hAnsi="Arial" w:cs="Arial"/>
        </w:rPr>
      </w:pPr>
      <w:r w:rsidRPr="00496922">
        <w:rPr>
          <w:rFonts w:ascii="Arial" w:hAnsi="Arial" w:cs="Arial"/>
        </w:rPr>
        <w:t>The articles also find evidence that contradicted a finding from another article. This added to the strength of the emerging themes. It was clear what each article was saying. The aims to protect children from risk were very strongly made.</w:t>
      </w:r>
    </w:p>
    <w:p w14:paraId="7A37E598" w14:textId="70919D3E" w:rsidR="00147032" w:rsidRPr="00496922" w:rsidRDefault="00147032" w:rsidP="0082760D">
      <w:pPr>
        <w:rPr>
          <w:rFonts w:ascii="Arial" w:hAnsi="Arial" w:cs="Arial"/>
        </w:rPr>
      </w:pPr>
      <w:r w:rsidRPr="00496922">
        <w:rPr>
          <w:rFonts w:ascii="Arial" w:hAnsi="Arial" w:cs="Arial"/>
        </w:rPr>
        <w:t>This all lead to the three themes identified.</w:t>
      </w:r>
    </w:p>
    <w:p w14:paraId="4F3ECCDD" w14:textId="1A4F320E" w:rsidR="00496922" w:rsidRPr="00666F80" w:rsidRDefault="00AF16B4" w:rsidP="00147032">
      <w:pPr>
        <w:rPr>
          <w:rFonts w:ascii="Arial" w:hAnsi="Arial" w:cs="Arial"/>
        </w:rPr>
      </w:pPr>
      <w:r w:rsidRPr="00496922">
        <w:rPr>
          <w:rFonts w:ascii="Arial" w:hAnsi="Arial" w:cs="Arial"/>
        </w:rPr>
        <w:t>Theme 1: Where the present system is not helping children.</w:t>
      </w:r>
      <w:r w:rsidR="00147032" w:rsidRPr="00496922">
        <w:rPr>
          <w:rFonts w:ascii="Arial" w:hAnsi="Arial" w:cs="Arial"/>
        </w:rPr>
        <w:t xml:space="preserve"> This clearly stated the short coming from a system where the Parents alcohol misuse was the central aim of the agency being investigated.</w:t>
      </w:r>
      <w:r w:rsidR="00496922" w:rsidRPr="00496922">
        <w:rPr>
          <w:rFonts w:ascii="Arial" w:hAnsi="Arial" w:cs="Arial"/>
        </w:rPr>
        <w:t xml:space="preserve"> The children were not considered. If they were it was in respect to child protection services where the system failed to recognise the risk</w:t>
      </w:r>
      <w:r w:rsidR="00496922">
        <w:rPr>
          <w:rFonts w:ascii="Arial" w:hAnsi="Arial" w:cs="Arial"/>
        </w:rPr>
        <w:t>s</w:t>
      </w:r>
      <w:r w:rsidR="00496922" w:rsidRPr="00496922">
        <w:rPr>
          <w:rFonts w:ascii="Arial" w:hAnsi="Arial" w:cs="Arial"/>
        </w:rPr>
        <w:t>, they were under. Child protection has a main aim of child safeguarding from physical abuse. It is not resourced or trained to recognise risk to mental health.</w:t>
      </w:r>
    </w:p>
    <w:p w14:paraId="1A885E4F" w14:textId="380E57B8" w:rsidR="00AF16B4" w:rsidRPr="00666F80" w:rsidRDefault="00AF16B4" w:rsidP="00496922">
      <w:pPr>
        <w:rPr>
          <w:rFonts w:ascii="Arial" w:hAnsi="Arial" w:cs="Arial"/>
        </w:rPr>
      </w:pPr>
      <w:r w:rsidRPr="00666F80">
        <w:rPr>
          <w:rFonts w:ascii="Arial" w:hAnsi="Arial" w:cs="Arial"/>
        </w:rPr>
        <w:t>Theme 2: How the systems are improving to help children</w:t>
      </w:r>
      <w:r w:rsidR="00496922">
        <w:rPr>
          <w:rFonts w:ascii="Arial" w:hAnsi="Arial" w:cs="Arial"/>
        </w:rPr>
        <w:t xml:space="preserve"> The literature that looked at these themes was full of support for the changes that were being made. It was clear that this was an improvement for all including the parent who misused alcohol. The move to a </w:t>
      </w:r>
      <w:r w:rsidR="00AD093B">
        <w:rPr>
          <w:rFonts w:ascii="Arial" w:hAnsi="Arial" w:cs="Arial"/>
        </w:rPr>
        <w:t>multi-agency</w:t>
      </w:r>
      <w:r w:rsidR="00496922">
        <w:rPr>
          <w:rFonts w:ascii="Arial" w:hAnsi="Arial" w:cs="Arial"/>
        </w:rPr>
        <w:t xml:space="preserve"> approach was a new one. In the past this has been seen as a communication mechanism for children at risk of physical abuse. Its use in a family where the issue is risk not actual harm is a </w:t>
      </w:r>
      <w:r w:rsidR="00AD093B">
        <w:rPr>
          <w:rFonts w:ascii="Arial" w:hAnsi="Arial" w:cs="Arial"/>
        </w:rPr>
        <w:t>major</w:t>
      </w:r>
      <w:r w:rsidR="00496922">
        <w:rPr>
          <w:rFonts w:ascii="Arial" w:hAnsi="Arial" w:cs="Arial"/>
        </w:rPr>
        <w:t xml:space="preserve"> and appropriate change. It allows a family to have a holistic support and so the children to be considered and risks identified. The change highlighted a need for training.</w:t>
      </w:r>
    </w:p>
    <w:p w14:paraId="7C96BF4F" w14:textId="44842467" w:rsidR="00AF16B4" w:rsidRPr="00666F80" w:rsidRDefault="00AF16B4" w:rsidP="00496922">
      <w:pPr>
        <w:rPr>
          <w:rFonts w:ascii="Arial" w:hAnsi="Arial" w:cs="Arial"/>
        </w:rPr>
      </w:pPr>
      <w:r w:rsidRPr="00666F80">
        <w:rPr>
          <w:rFonts w:ascii="Arial" w:hAnsi="Arial" w:cs="Arial"/>
        </w:rPr>
        <w:t>Theme 3: What children want and what is working for children</w:t>
      </w:r>
      <w:r w:rsidR="00496922">
        <w:rPr>
          <w:rFonts w:ascii="Arial" w:hAnsi="Arial" w:cs="Arial"/>
        </w:rPr>
        <w:t xml:space="preserve"> was also very clear and supported by the literature. As children are the most at risk of unintended harm it was appropriate to move the question to a child centred theme. Again, the multi-agency approach </w:t>
      </w:r>
      <w:r w:rsidR="00496922">
        <w:rPr>
          <w:rFonts w:ascii="Arial" w:hAnsi="Arial" w:cs="Arial"/>
        </w:rPr>
        <w:lastRenderedPageBreak/>
        <w:t xml:space="preserve">was identified as being appropriate for a family. Children wanted to stay in families but also have some access to support at their own request. </w:t>
      </w:r>
      <w:r w:rsidR="00067613">
        <w:rPr>
          <w:rFonts w:ascii="Arial" w:hAnsi="Arial" w:cs="Arial"/>
        </w:rPr>
        <w:t>They wanted to be informed, resilient and have support. This was a very strong immediate message.</w:t>
      </w:r>
    </w:p>
    <w:p w14:paraId="51461737" w14:textId="77777777" w:rsidR="00F621DC" w:rsidRDefault="00F621DC">
      <w:pPr>
        <w:spacing w:line="259" w:lineRule="auto"/>
        <w:jc w:val="left"/>
        <w:rPr>
          <w:rFonts w:eastAsia="Calibri Light" w:cs="Calibri Light"/>
          <w:b/>
          <w:kern w:val="0"/>
          <w:sz w:val="32"/>
          <w:szCs w:val="32"/>
          <w:lang w:eastAsia="en-GB" w:bidi="en-GB"/>
          <w14:ligatures w14:val="none"/>
        </w:rPr>
      </w:pPr>
      <w:r>
        <w:br w:type="page"/>
      </w:r>
    </w:p>
    <w:p w14:paraId="519EB35A" w14:textId="14DB68EB" w:rsidR="00636D9A" w:rsidRPr="00636D9A" w:rsidRDefault="00636D9A" w:rsidP="00636D9A">
      <w:pPr>
        <w:pStyle w:val="Heading1"/>
        <w:ind w:left="0"/>
        <w:rPr>
          <w:rFonts w:ascii="Aptos" w:hAnsi="Aptos"/>
        </w:rPr>
      </w:pPr>
      <w:bookmarkStart w:id="28" w:name="_Toc215153286"/>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28"/>
      <w:r w:rsidRPr="00636D9A">
        <w:rPr>
          <w:rFonts w:ascii="Aptos" w:hAnsi="Aptos"/>
        </w:rPr>
        <w:t xml:space="preserve"> </w:t>
      </w:r>
    </w:p>
    <w:p w14:paraId="5053749D" w14:textId="77777777" w:rsidR="00636D9A" w:rsidRPr="005C5E80" w:rsidRDefault="00636D9A" w:rsidP="00636D9A"/>
    <w:p w14:paraId="3628F6DF" w14:textId="10043EEB" w:rsidR="00292A36" w:rsidRDefault="00636D9A" w:rsidP="0064634D">
      <w:pPr>
        <w:pStyle w:val="Heading2"/>
      </w:pPr>
      <w:bookmarkStart w:id="29" w:name="_Toc215153287"/>
      <w:r w:rsidRPr="005C5E80">
        <w:t>5.1 Overall Conclusion</w:t>
      </w:r>
      <w:bookmarkEnd w:id="29"/>
      <w:r w:rsidRPr="005C5E80">
        <w:t xml:space="preserve"> </w:t>
      </w:r>
    </w:p>
    <w:p w14:paraId="250F2BAF" w14:textId="77777777" w:rsidR="0064634D" w:rsidRDefault="0064634D" w:rsidP="0064634D">
      <w:pPr>
        <w:rPr>
          <w:rFonts w:ascii="Arial" w:hAnsi="Arial" w:cs="Arial"/>
        </w:rPr>
      </w:pPr>
      <w:r>
        <w:rPr>
          <w:rFonts w:ascii="Arial" w:hAnsi="Arial" w:cs="Arial"/>
        </w:rPr>
        <w:t>Chapter four was a review of the articles selected as a student assessment. The conclusion here reflects the limitations of the work and what was learnt from the process.</w:t>
      </w:r>
    </w:p>
    <w:p w14:paraId="520B9018" w14:textId="77777777" w:rsidR="0064634D" w:rsidRDefault="0064634D" w:rsidP="0064634D">
      <w:pPr>
        <w:rPr>
          <w:rFonts w:ascii="Arial" w:hAnsi="Arial" w:cs="Arial"/>
          <w:u w:val="single"/>
        </w:rPr>
      </w:pPr>
      <w:r>
        <w:rPr>
          <w:rFonts w:ascii="Arial" w:hAnsi="Arial" w:cs="Arial"/>
          <w:u w:val="single"/>
        </w:rPr>
        <w:t xml:space="preserve"> Finding the Literature.</w:t>
      </w:r>
    </w:p>
    <w:p w14:paraId="20A3D96A" w14:textId="77777777" w:rsidR="0064634D" w:rsidRDefault="0064634D" w:rsidP="0064634D">
      <w:pPr>
        <w:rPr>
          <w:rFonts w:ascii="Arial" w:hAnsi="Arial" w:cs="Arial"/>
        </w:rPr>
      </w:pPr>
      <w:r>
        <w:rPr>
          <w:rFonts w:ascii="Arial" w:hAnsi="Arial" w:cs="Arial"/>
        </w:rPr>
        <w:t>The systematic rules were very strict and made the selection of appropriate literature difficult to do. Many possible articles were rejected as they required purchasing or a subscription. In a non-student dissertation this would not be the case. A systematic review with a purpose would have a budget to allow access to the articles.</w:t>
      </w:r>
    </w:p>
    <w:p w14:paraId="48D8722D" w14:textId="7F5F7295" w:rsidR="0064634D" w:rsidRDefault="0064634D" w:rsidP="0064634D">
      <w:pPr>
        <w:rPr>
          <w:rFonts w:ascii="Arial" w:hAnsi="Arial" w:cs="Arial"/>
        </w:rPr>
      </w:pPr>
      <w:r>
        <w:rPr>
          <w:rFonts w:ascii="Arial" w:hAnsi="Arial" w:cs="Arial"/>
        </w:rPr>
        <w:t xml:space="preserve">The five articles in the review were different and similar. All considered the Keywords of </w:t>
      </w:r>
      <w:r w:rsidR="00327D29">
        <w:rPr>
          <w:rFonts w:ascii="Arial" w:hAnsi="Arial" w:cs="Arial"/>
        </w:rPr>
        <w:t>P</w:t>
      </w:r>
      <w:r>
        <w:rPr>
          <w:rFonts w:ascii="Arial" w:hAnsi="Arial" w:cs="Arial"/>
        </w:rPr>
        <w:t xml:space="preserve">arent Alcohol Misuse and children. By applying the Boolean operand of OR allowed these to be in the review list. Mental </w:t>
      </w:r>
      <w:r w:rsidR="00327D29">
        <w:rPr>
          <w:rFonts w:ascii="Arial" w:hAnsi="Arial" w:cs="Arial"/>
        </w:rPr>
        <w:t>h</w:t>
      </w:r>
      <w:r>
        <w:rPr>
          <w:rFonts w:ascii="Arial" w:hAnsi="Arial" w:cs="Arial"/>
        </w:rPr>
        <w:t>ealth did</w:t>
      </w:r>
      <w:r w:rsidR="00327D29">
        <w:rPr>
          <w:rFonts w:ascii="Arial" w:hAnsi="Arial" w:cs="Arial"/>
        </w:rPr>
        <w:t xml:space="preserve"> not</w:t>
      </w:r>
      <w:r>
        <w:rPr>
          <w:rFonts w:ascii="Arial" w:hAnsi="Arial" w:cs="Arial"/>
        </w:rPr>
        <w:t xml:space="preserve"> always apply directly. None of the articles had direct research into any significant results for the types and extent of mental health issues.</w:t>
      </w:r>
    </w:p>
    <w:p w14:paraId="32A10ACE" w14:textId="77777777" w:rsidR="0064634D" w:rsidRDefault="0064634D" w:rsidP="0064634D">
      <w:pPr>
        <w:rPr>
          <w:rFonts w:ascii="Arial" w:hAnsi="Arial" w:cs="Arial"/>
        </w:rPr>
      </w:pPr>
      <w:r>
        <w:rPr>
          <w:rFonts w:ascii="Arial" w:hAnsi="Arial" w:cs="Arial"/>
        </w:rPr>
        <w:t xml:space="preserve"> The articles considered, initially how children might be found before the mental health issues occurred. Children at risk.</w:t>
      </w:r>
    </w:p>
    <w:p w14:paraId="67284E3C" w14:textId="77777777" w:rsidR="0064634D" w:rsidRDefault="0064634D" w:rsidP="0064634D">
      <w:pPr>
        <w:rPr>
          <w:rFonts w:ascii="Arial" w:hAnsi="Arial" w:cs="Arial"/>
        </w:rPr>
      </w:pPr>
      <w:r>
        <w:rPr>
          <w:rFonts w:ascii="Arial" w:hAnsi="Arial" w:cs="Arial"/>
        </w:rPr>
        <w:t>Mental illnesses are recorded from research with adults who were the children of a parent who misused alcoholic or long-term studies that record outcomes. These would look at the systems for support when they were children That might be decades in the past. This was not an aim of the systematic review.</w:t>
      </w:r>
    </w:p>
    <w:p w14:paraId="104E45FE" w14:textId="59A7CFBA" w:rsidR="0064634D" w:rsidRDefault="0064634D" w:rsidP="0064634D">
      <w:pPr>
        <w:rPr>
          <w:rFonts w:ascii="Arial" w:hAnsi="Arial" w:cs="Arial"/>
        </w:rPr>
      </w:pPr>
      <w:r>
        <w:rPr>
          <w:rFonts w:ascii="Arial" w:hAnsi="Arial" w:cs="Arial"/>
        </w:rPr>
        <w:t xml:space="preserve">These articles in the review considered the systems to support Parental </w:t>
      </w:r>
      <w:r w:rsidR="00DA25C9">
        <w:rPr>
          <w:rFonts w:ascii="Arial" w:hAnsi="Arial" w:cs="Arial"/>
        </w:rPr>
        <w:t>a</w:t>
      </w:r>
      <w:r>
        <w:rPr>
          <w:rFonts w:ascii="Arial" w:hAnsi="Arial" w:cs="Arial"/>
        </w:rPr>
        <w:t xml:space="preserve">lcohol misuse as an aim to reduce the risk to children. Some then considered what could be put in place to identify these children and limit the risk from the </w:t>
      </w:r>
      <w:r w:rsidR="00327D29">
        <w:rPr>
          <w:rFonts w:ascii="Arial" w:hAnsi="Arial" w:cs="Arial"/>
        </w:rPr>
        <w:t>p</w:t>
      </w:r>
      <w:r>
        <w:rPr>
          <w:rFonts w:ascii="Arial" w:hAnsi="Arial" w:cs="Arial"/>
        </w:rPr>
        <w:t>arent who misused alcohol. The final themes in the articles explored how these children might be best served in the future.</w:t>
      </w:r>
    </w:p>
    <w:p w14:paraId="25DFCDDC" w14:textId="77777777" w:rsidR="0064634D" w:rsidRDefault="0064634D" w:rsidP="0064634D">
      <w:pPr>
        <w:rPr>
          <w:rFonts w:ascii="Arial" w:hAnsi="Arial" w:cs="Arial"/>
        </w:rPr>
      </w:pPr>
      <w:r>
        <w:rPr>
          <w:rFonts w:ascii="Arial" w:hAnsi="Arial" w:cs="Arial"/>
        </w:rPr>
        <w:t>Considering the original aims and objectives of the dissertation.</w:t>
      </w:r>
    </w:p>
    <w:p w14:paraId="15E92753" w14:textId="77777777" w:rsidR="0064634D" w:rsidRDefault="0064634D" w:rsidP="0064634D">
      <w:pPr>
        <w:rPr>
          <w:rFonts w:ascii="Arial" w:hAnsi="Arial" w:cs="Arial"/>
        </w:rPr>
      </w:pPr>
      <w:r>
        <w:rPr>
          <w:rFonts w:ascii="Arial" w:hAnsi="Arial" w:cs="Arial"/>
        </w:rPr>
        <w:t xml:space="preserve">This original aims were only partly meet. </w:t>
      </w:r>
    </w:p>
    <w:p w14:paraId="2C9649AF" w14:textId="77777777" w:rsidR="0064634D" w:rsidRDefault="0064634D" w:rsidP="0064634D">
      <w:pPr>
        <w:rPr>
          <w:rFonts w:ascii="Arial" w:hAnsi="Arial" w:cs="Arial"/>
        </w:rPr>
      </w:pPr>
      <w:r>
        <w:rPr>
          <w:rFonts w:ascii="Arial" w:hAnsi="Arial" w:cs="Arial"/>
        </w:rPr>
        <w:t>Original Aims.</w:t>
      </w:r>
    </w:p>
    <w:p w14:paraId="1C9590B3" w14:textId="77777777" w:rsidR="0064634D" w:rsidRDefault="0064634D" w:rsidP="0064634D">
      <w:pPr>
        <w:jc w:val="center"/>
        <w:rPr>
          <w:rFonts w:ascii="Arial" w:hAnsi="Arial" w:cs="Arial"/>
          <w:b/>
          <w:bCs/>
        </w:rPr>
      </w:pPr>
      <w:r>
        <w:rPr>
          <w:rFonts w:ascii="Arial" w:hAnsi="Arial" w:cs="Arial"/>
          <w:b/>
          <w:bCs/>
        </w:rPr>
        <w:t>This systematic review is going to look at what impact there is on children mental health as a result from parental alcohol misuse in the UK.</w:t>
      </w:r>
    </w:p>
    <w:p w14:paraId="30DCD980" w14:textId="77777777" w:rsidR="0064634D" w:rsidRDefault="0064634D" w:rsidP="0064634D">
      <w:pPr>
        <w:rPr>
          <w:rFonts w:ascii="Arial" w:hAnsi="Arial" w:cs="Arial"/>
        </w:rPr>
      </w:pPr>
      <w:r>
        <w:rPr>
          <w:rFonts w:ascii="Arial" w:hAnsi="Arial" w:cs="Arial"/>
        </w:rPr>
        <w:t>This aim was failed. The literature answered a different question?</w:t>
      </w:r>
    </w:p>
    <w:p w14:paraId="2390DF5D" w14:textId="77777777" w:rsidR="0064634D" w:rsidRDefault="0064634D" w:rsidP="0064634D">
      <w:pPr>
        <w:jc w:val="center"/>
        <w:rPr>
          <w:rFonts w:ascii="Arial" w:hAnsi="Arial" w:cs="Arial"/>
          <w:b/>
          <w:bCs/>
        </w:rPr>
      </w:pPr>
      <w:r>
        <w:rPr>
          <w:rFonts w:ascii="Arial" w:hAnsi="Arial" w:cs="Arial"/>
          <w:b/>
          <w:bCs/>
        </w:rPr>
        <w:lastRenderedPageBreak/>
        <w:t>How, the impact on children mental health as a result from parental alcohol misuse in the UK, could be mitigated?</w:t>
      </w:r>
    </w:p>
    <w:p w14:paraId="07D5C0CA" w14:textId="77777777" w:rsidR="0064634D" w:rsidRDefault="0064634D" w:rsidP="0064634D">
      <w:pPr>
        <w:rPr>
          <w:rFonts w:ascii="Arial" w:hAnsi="Arial" w:cs="Arial"/>
        </w:rPr>
      </w:pPr>
      <w:r>
        <w:rPr>
          <w:rFonts w:ascii="Arial" w:hAnsi="Arial" w:cs="Arial"/>
        </w:rPr>
        <w:t>The original objectives to explore the impact of parental alcohol misuse on the mental health of a child was not meet. The articles looked at risk and its mitigation. It was assumed that there would be mental health impacts in the risk were not dealt with.</w:t>
      </w:r>
    </w:p>
    <w:p w14:paraId="2E51BC3B" w14:textId="77777777" w:rsidR="0064634D" w:rsidRDefault="0064634D" w:rsidP="0064634D">
      <w:pPr>
        <w:rPr>
          <w:rFonts w:ascii="Arial" w:hAnsi="Arial" w:cs="Arial"/>
        </w:rPr>
      </w:pPr>
      <w:r>
        <w:rPr>
          <w:rFonts w:ascii="Arial" w:hAnsi="Arial" w:cs="Arial"/>
        </w:rPr>
        <w:t>In the same way a classification of mental health impact could also not be completed. There was no information to put in such a classification.</w:t>
      </w:r>
    </w:p>
    <w:p w14:paraId="10AEFBC7" w14:textId="2A1173DC" w:rsidR="0064634D" w:rsidRDefault="0064634D" w:rsidP="0064634D">
      <w:pPr>
        <w:rPr>
          <w:rFonts w:ascii="Arial" w:hAnsi="Arial" w:cs="Arial"/>
        </w:rPr>
      </w:pPr>
      <w:r w:rsidRPr="0007245E">
        <w:rPr>
          <w:rFonts w:ascii="Arial" w:hAnsi="Arial" w:cs="Arial"/>
        </w:rPr>
        <w:t>What are the long-term impacts for a child of parents who misuse alcohol</w:t>
      </w:r>
      <w:r>
        <w:rPr>
          <w:rFonts w:ascii="Arial" w:hAnsi="Arial" w:cs="Arial"/>
        </w:rPr>
        <w:t xml:space="preserve"> again this was not the aim of the literature found. It assumed a risk of a poor mental </w:t>
      </w:r>
      <w:r w:rsidR="00DA25C9">
        <w:rPr>
          <w:rFonts w:ascii="Arial" w:hAnsi="Arial" w:cs="Arial"/>
        </w:rPr>
        <w:t>health</w:t>
      </w:r>
      <w:r>
        <w:rPr>
          <w:rFonts w:ascii="Arial" w:hAnsi="Arial" w:cs="Arial"/>
        </w:rPr>
        <w:t xml:space="preserve"> outcome that could be mitigated for. These three aims were not meet.</w:t>
      </w:r>
    </w:p>
    <w:p w14:paraId="23FDBAB1" w14:textId="77777777" w:rsidR="0064634D" w:rsidRDefault="0064634D" w:rsidP="0064634D">
      <w:pPr>
        <w:rPr>
          <w:rFonts w:ascii="Arial" w:hAnsi="Arial" w:cs="Arial"/>
        </w:rPr>
      </w:pPr>
      <w:r>
        <w:rPr>
          <w:rFonts w:ascii="Arial" w:hAnsi="Arial" w:cs="Arial"/>
        </w:rPr>
        <w:t>The other objectives were meet.</w:t>
      </w:r>
    </w:p>
    <w:p w14:paraId="57EFD105" w14:textId="77777777" w:rsidR="0064634D" w:rsidRDefault="0064634D" w:rsidP="0064634D">
      <w:pPr>
        <w:rPr>
          <w:rFonts w:ascii="Arial" w:hAnsi="Arial" w:cs="Arial"/>
        </w:rPr>
      </w:pPr>
      <w:r>
        <w:rPr>
          <w:rFonts w:ascii="Arial" w:hAnsi="Arial" w:cs="Arial"/>
        </w:rPr>
        <w:t>In respect to the aim to find out ‘what actions might be taken to mitigate harm to the child’s mental health’ was explored in the literature. The use of approaches that focused on the family and the child were expected to lower the risk to the child.</w:t>
      </w:r>
    </w:p>
    <w:p w14:paraId="263299EA" w14:textId="3F28BBD9" w:rsidR="0064634D" w:rsidRDefault="0064634D" w:rsidP="0064634D">
      <w:pPr>
        <w:rPr>
          <w:rFonts w:ascii="Arial" w:hAnsi="Arial" w:cs="Arial"/>
        </w:rPr>
      </w:pPr>
      <w:r>
        <w:rPr>
          <w:rFonts w:ascii="Arial" w:hAnsi="Arial" w:cs="Arial"/>
        </w:rPr>
        <w:t>The aim to “</w:t>
      </w:r>
      <w:r w:rsidRPr="0007245E">
        <w:rPr>
          <w:rFonts w:ascii="Arial" w:hAnsi="Arial" w:cs="Arial"/>
        </w:rPr>
        <w:t>Explore what recommendations could be based on current evidence, for health care providers</w:t>
      </w:r>
      <w:r>
        <w:rPr>
          <w:rFonts w:ascii="Arial" w:hAnsi="Arial" w:cs="Arial"/>
        </w:rPr>
        <w:t xml:space="preserve"> was also answered.  The resilience training was seen as a key defence to children. The use of a </w:t>
      </w:r>
      <w:r w:rsidR="00327D29">
        <w:rPr>
          <w:rFonts w:ascii="Arial" w:hAnsi="Arial" w:cs="Arial"/>
        </w:rPr>
        <w:t>f</w:t>
      </w:r>
      <w:r>
        <w:rPr>
          <w:rFonts w:ascii="Arial" w:hAnsi="Arial" w:cs="Arial"/>
        </w:rPr>
        <w:t>amily focused multiagency team was recommended as was training.</w:t>
      </w:r>
    </w:p>
    <w:p w14:paraId="7E476B76" w14:textId="62E44A1D" w:rsidR="0064634D" w:rsidRDefault="0064634D" w:rsidP="0064634D">
      <w:pPr>
        <w:rPr>
          <w:rFonts w:ascii="Arial" w:hAnsi="Arial" w:cs="Arial"/>
        </w:rPr>
      </w:pPr>
      <w:r>
        <w:rPr>
          <w:rFonts w:ascii="Arial" w:hAnsi="Arial" w:cs="Arial"/>
        </w:rPr>
        <w:t xml:space="preserve">If I were a health care provider, I would be considering resilience training for all that I </w:t>
      </w:r>
      <w:r w:rsidR="00DA25C9">
        <w:rPr>
          <w:rFonts w:ascii="Arial" w:hAnsi="Arial" w:cs="Arial"/>
        </w:rPr>
        <w:t>encountered,</w:t>
      </w:r>
      <w:r>
        <w:rPr>
          <w:rFonts w:ascii="Arial" w:hAnsi="Arial" w:cs="Arial"/>
        </w:rPr>
        <w:t xml:space="preserve"> I would also be considering any training opportunities to find out more about Parental alcohol misuse and their children.</w:t>
      </w:r>
    </w:p>
    <w:p w14:paraId="14F29CAF" w14:textId="61A1FCA0" w:rsidR="0064634D" w:rsidRPr="0007245E" w:rsidRDefault="0064634D" w:rsidP="0064634D">
      <w:pPr>
        <w:rPr>
          <w:rFonts w:ascii="Arial" w:hAnsi="Arial" w:cs="Arial"/>
        </w:rPr>
      </w:pPr>
      <w:r>
        <w:rPr>
          <w:rFonts w:ascii="Arial" w:hAnsi="Arial" w:cs="Arial"/>
        </w:rPr>
        <w:t xml:space="preserve">Having reviewed the background information in the dissertation it is very clear that alcohol is always a danger to one’s health. This was clearly stated by the </w:t>
      </w:r>
      <w:r w:rsidR="00DA25C9">
        <w:rPr>
          <w:rFonts w:ascii="Arial" w:hAnsi="Arial" w:cs="Arial"/>
        </w:rPr>
        <w:t>w</w:t>
      </w:r>
      <w:r>
        <w:rPr>
          <w:rFonts w:ascii="Arial" w:hAnsi="Arial" w:cs="Arial"/>
        </w:rPr>
        <w:t>orld health authority and the supporting literature. I would want to share this with others as I do</w:t>
      </w:r>
      <w:r w:rsidR="00327D29">
        <w:rPr>
          <w:rFonts w:ascii="Arial" w:hAnsi="Arial" w:cs="Arial"/>
        </w:rPr>
        <w:t xml:space="preserve"> not</w:t>
      </w:r>
      <w:r>
        <w:rPr>
          <w:rFonts w:ascii="Arial" w:hAnsi="Arial" w:cs="Arial"/>
        </w:rPr>
        <w:t xml:space="preserve"> think it is as </w:t>
      </w:r>
      <w:r w:rsidR="00B8661A">
        <w:rPr>
          <w:rFonts w:ascii="Arial" w:hAnsi="Arial" w:cs="Arial"/>
        </w:rPr>
        <w:t>widely</w:t>
      </w:r>
      <w:r>
        <w:rPr>
          <w:rFonts w:ascii="Arial" w:hAnsi="Arial" w:cs="Arial"/>
        </w:rPr>
        <w:t xml:space="preserve"> understood as the message that was given.</w:t>
      </w:r>
    </w:p>
    <w:p w14:paraId="3A71A125" w14:textId="77777777" w:rsidR="0064634D" w:rsidRDefault="0064634D" w:rsidP="0064634D">
      <w:pPr>
        <w:rPr>
          <w:rFonts w:ascii="Arial" w:hAnsi="Arial" w:cs="Arial"/>
        </w:rPr>
      </w:pPr>
      <w:r>
        <w:rPr>
          <w:rFonts w:ascii="Arial" w:hAnsi="Arial" w:cs="Arial"/>
        </w:rPr>
        <w:t>These objectives were meet. The articles talked about improvements in systems to support children with alcohol misusing parents. Actions to protect children were discussed. Based on the findings and on some of the background research I think meaningful recommendations could be made.</w:t>
      </w:r>
    </w:p>
    <w:p w14:paraId="0615D079" w14:textId="77777777" w:rsidR="00AD093B" w:rsidRDefault="00AD093B" w:rsidP="0064634D">
      <w:pPr>
        <w:rPr>
          <w:rFonts w:ascii="Arial" w:hAnsi="Arial" w:cs="Arial"/>
        </w:rPr>
      </w:pPr>
    </w:p>
    <w:p w14:paraId="23751748" w14:textId="77777777" w:rsidR="00AD093B" w:rsidRDefault="00AD093B" w:rsidP="0064634D">
      <w:pPr>
        <w:rPr>
          <w:rFonts w:ascii="Arial" w:hAnsi="Arial" w:cs="Arial"/>
        </w:rPr>
      </w:pPr>
    </w:p>
    <w:p w14:paraId="48005ABF" w14:textId="29874278" w:rsidR="00636D9A" w:rsidRPr="005C5E80" w:rsidRDefault="00636D9A" w:rsidP="003B1E32">
      <w:pPr>
        <w:pStyle w:val="Heading2"/>
      </w:pPr>
      <w:bookmarkStart w:id="30" w:name="_Toc215153288"/>
      <w:r w:rsidRPr="005C5E80">
        <w:lastRenderedPageBreak/>
        <w:t>5.</w:t>
      </w:r>
      <w:r w:rsidR="005C5E80" w:rsidRPr="005C5E80">
        <w:t>2</w:t>
      </w:r>
      <w:r w:rsidRPr="005C5E80">
        <w:t xml:space="preserve"> </w:t>
      </w:r>
      <w:r w:rsidR="005C5E80" w:rsidRPr="005C5E80">
        <w:t>Recommendations</w:t>
      </w:r>
      <w:bookmarkEnd w:id="30"/>
      <w:r w:rsidRPr="005C5E80">
        <w:t xml:space="preserve"> </w:t>
      </w:r>
    </w:p>
    <w:p w14:paraId="6D481D61" w14:textId="245A0664" w:rsidR="005C5E80" w:rsidRDefault="005C5E80" w:rsidP="005C5E80">
      <w:pPr>
        <w:pStyle w:val="Heading1"/>
        <w:rPr>
          <w:rFonts w:ascii="Aptos" w:hAnsi="Aptos"/>
          <w:sz w:val="28"/>
          <w:szCs w:val="28"/>
        </w:rPr>
      </w:pPr>
      <w:bookmarkStart w:id="31" w:name="_Toc215153289"/>
      <w:r w:rsidRPr="005C5E80">
        <w:rPr>
          <w:rFonts w:ascii="Aptos" w:hAnsi="Aptos"/>
          <w:sz w:val="28"/>
          <w:szCs w:val="28"/>
        </w:rPr>
        <w:t>5.2.1 – Recommendation 1</w:t>
      </w:r>
      <w:bookmarkEnd w:id="31"/>
      <w:r w:rsidRPr="005C5E80">
        <w:rPr>
          <w:rFonts w:ascii="Aptos" w:hAnsi="Aptos"/>
          <w:sz w:val="28"/>
          <w:szCs w:val="28"/>
        </w:rPr>
        <w:t xml:space="preserve"> </w:t>
      </w:r>
    </w:p>
    <w:p w14:paraId="40FB4655" w14:textId="0316C639" w:rsidR="00336598" w:rsidRPr="00AD093B" w:rsidRDefault="00336598" w:rsidP="00147032">
      <w:pPr>
        <w:rPr>
          <w:rFonts w:ascii="Arial" w:hAnsi="Arial" w:cs="Arial"/>
        </w:rPr>
      </w:pPr>
      <w:r w:rsidRPr="00AD093B">
        <w:rPr>
          <w:rFonts w:ascii="Arial" w:hAnsi="Arial" w:cs="Arial"/>
        </w:rPr>
        <w:t>Further research to quantify how the IPP and Multi agencies work with the families of a parental who misuses alcohol. The literature talks about the use of the</w:t>
      </w:r>
      <w:r w:rsidR="00327D29" w:rsidRPr="00327D29">
        <w:rPr>
          <w:rFonts w:ascii="Arial" w:hAnsi="Arial" w:cs="Arial"/>
        </w:rPr>
        <w:t xml:space="preserve"> </w:t>
      </w:r>
      <w:r w:rsidR="00327D29" w:rsidRPr="00AF16B4">
        <w:rPr>
          <w:rFonts w:ascii="Arial" w:hAnsi="Arial" w:cs="Arial"/>
        </w:rPr>
        <w:t>Interprofessional Practice</w:t>
      </w:r>
      <w:r w:rsidRPr="00AD093B">
        <w:rPr>
          <w:rFonts w:ascii="Arial" w:hAnsi="Arial" w:cs="Arial"/>
        </w:rPr>
        <w:t xml:space="preserve"> </w:t>
      </w:r>
      <w:r w:rsidR="00327D29">
        <w:rPr>
          <w:rFonts w:ascii="Arial" w:hAnsi="Arial" w:cs="Arial"/>
        </w:rPr>
        <w:t>(</w:t>
      </w:r>
      <w:r w:rsidRPr="00AD093B">
        <w:rPr>
          <w:rFonts w:ascii="Arial" w:hAnsi="Arial" w:cs="Arial"/>
        </w:rPr>
        <w:t>IPP</w:t>
      </w:r>
      <w:r w:rsidR="00327D29">
        <w:rPr>
          <w:rFonts w:ascii="Arial" w:hAnsi="Arial" w:cs="Arial"/>
        </w:rPr>
        <w:t>)</w:t>
      </w:r>
      <w:r w:rsidRPr="00AD093B">
        <w:rPr>
          <w:rFonts w:ascii="Arial" w:hAnsi="Arial" w:cs="Arial"/>
        </w:rPr>
        <w:t xml:space="preserve"> as a novel approach</w:t>
      </w:r>
      <w:r w:rsidRPr="00AD093B">
        <w:rPr>
          <w:rFonts w:ascii="Arial" w:hAnsi="Arial" w:cs="Arial"/>
        </w:rPr>
        <w:t>,</w:t>
      </w:r>
      <w:r w:rsidRPr="00AD093B">
        <w:rPr>
          <w:rFonts w:ascii="Arial" w:hAnsi="Arial" w:cs="Arial"/>
        </w:rPr>
        <w:t xml:space="preserve"> that has proved effective. Further research should consider how effective the</w:t>
      </w:r>
      <w:r w:rsidR="00327D29" w:rsidRPr="00327D29">
        <w:rPr>
          <w:rFonts w:ascii="Arial" w:hAnsi="Arial" w:cs="Arial"/>
        </w:rPr>
        <w:t xml:space="preserve"> </w:t>
      </w:r>
      <w:r w:rsidR="00327D29" w:rsidRPr="00AF16B4">
        <w:rPr>
          <w:rFonts w:ascii="Arial" w:hAnsi="Arial" w:cs="Arial"/>
        </w:rPr>
        <w:t>Interprofessional Practice</w:t>
      </w:r>
      <w:r w:rsidRPr="00AD093B">
        <w:rPr>
          <w:rFonts w:ascii="Arial" w:hAnsi="Arial" w:cs="Arial"/>
        </w:rPr>
        <w:t xml:space="preserve"> </w:t>
      </w:r>
      <w:r w:rsidR="00327D29">
        <w:rPr>
          <w:rFonts w:ascii="Arial" w:hAnsi="Arial" w:cs="Arial"/>
        </w:rPr>
        <w:t>(</w:t>
      </w:r>
      <w:r w:rsidRPr="00AD093B">
        <w:rPr>
          <w:rFonts w:ascii="Arial" w:hAnsi="Arial" w:cs="Arial"/>
        </w:rPr>
        <w:t>IPP</w:t>
      </w:r>
      <w:r w:rsidR="00327D29">
        <w:rPr>
          <w:rFonts w:ascii="Arial" w:hAnsi="Arial" w:cs="Arial"/>
        </w:rPr>
        <w:t>)</w:t>
      </w:r>
      <w:r w:rsidRPr="00AD093B">
        <w:rPr>
          <w:rFonts w:ascii="Arial" w:hAnsi="Arial" w:cs="Arial"/>
        </w:rPr>
        <w:t xml:space="preserve"> is</w:t>
      </w:r>
      <w:r w:rsidRPr="00AD093B">
        <w:rPr>
          <w:rFonts w:ascii="Arial" w:hAnsi="Arial" w:cs="Arial"/>
        </w:rPr>
        <w:t xml:space="preserve">?  </w:t>
      </w:r>
      <w:r w:rsidRPr="00AD093B">
        <w:rPr>
          <w:rFonts w:ascii="Arial" w:hAnsi="Arial" w:cs="Arial"/>
        </w:rPr>
        <w:t xml:space="preserve">What is the best practice </w:t>
      </w:r>
      <w:r w:rsidRPr="00AD093B">
        <w:rPr>
          <w:rFonts w:ascii="Arial" w:hAnsi="Arial" w:cs="Arial"/>
        </w:rPr>
        <w:t>for the</w:t>
      </w:r>
      <w:r w:rsidR="00327D29" w:rsidRPr="00327D29">
        <w:rPr>
          <w:rFonts w:ascii="Arial" w:hAnsi="Arial" w:cs="Arial"/>
        </w:rPr>
        <w:t xml:space="preserve"> </w:t>
      </w:r>
      <w:r w:rsidR="00327D29" w:rsidRPr="00AF16B4">
        <w:rPr>
          <w:rFonts w:ascii="Arial" w:hAnsi="Arial" w:cs="Arial"/>
        </w:rPr>
        <w:t>Interprofessional Practice</w:t>
      </w:r>
      <w:r w:rsidRPr="00AD093B">
        <w:rPr>
          <w:rFonts w:ascii="Arial" w:hAnsi="Arial" w:cs="Arial"/>
        </w:rPr>
        <w:t xml:space="preserve"> </w:t>
      </w:r>
      <w:r w:rsidR="00327D29">
        <w:rPr>
          <w:rFonts w:ascii="Arial" w:hAnsi="Arial" w:cs="Arial"/>
        </w:rPr>
        <w:t>(</w:t>
      </w:r>
      <w:r w:rsidRPr="00AD093B">
        <w:rPr>
          <w:rFonts w:ascii="Arial" w:hAnsi="Arial" w:cs="Arial"/>
        </w:rPr>
        <w:t>IPP</w:t>
      </w:r>
      <w:r w:rsidR="00327D29">
        <w:rPr>
          <w:rFonts w:ascii="Arial" w:hAnsi="Arial" w:cs="Arial"/>
        </w:rPr>
        <w:t>)</w:t>
      </w:r>
      <w:r w:rsidRPr="00AD093B">
        <w:rPr>
          <w:rFonts w:ascii="Arial" w:hAnsi="Arial" w:cs="Arial"/>
        </w:rPr>
        <w:t xml:space="preserve"> and multi-agency team</w:t>
      </w:r>
      <w:r w:rsidRPr="00AD093B">
        <w:rPr>
          <w:rFonts w:ascii="Arial" w:hAnsi="Arial" w:cs="Arial"/>
        </w:rPr>
        <w:t>? What is the best combination for a multi- agency team for a response to a family with an adult who is misusing alcohol? How best to protect and nurture the children?</w:t>
      </w:r>
    </w:p>
    <w:p w14:paraId="3D26C1A1" w14:textId="77777777" w:rsidR="00336598" w:rsidRPr="005C5E80" w:rsidRDefault="00336598" w:rsidP="005C5E80">
      <w:pPr>
        <w:pStyle w:val="Heading1"/>
        <w:rPr>
          <w:rFonts w:ascii="Aptos" w:hAnsi="Aptos"/>
          <w:sz w:val="28"/>
          <w:szCs w:val="28"/>
        </w:rPr>
      </w:pPr>
    </w:p>
    <w:p w14:paraId="4263DD9E" w14:textId="77777777" w:rsidR="005C5E80" w:rsidRPr="005C5E80" w:rsidRDefault="005C5E80" w:rsidP="005C5E80">
      <w:pPr>
        <w:pStyle w:val="Heading1"/>
        <w:rPr>
          <w:rFonts w:ascii="Aptos" w:hAnsi="Aptos"/>
          <w:sz w:val="28"/>
          <w:szCs w:val="28"/>
        </w:rPr>
      </w:pPr>
    </w:p>
    <w:p w14:paraId="1019826B" w14:textId="5D351239" w:rsidR="005C5E80" w:rsidRDefault="005C5E80" w:rsidP="005C5E80">
      <w:pPr>
        <w:pStyle w:val="Heading1"/>
        <w:rPr>
          <w:rFonts w:ascii="Aptos" w:hAnsi="Aptos"/>
          <w:sz w:val="28"/>
          <w:szCs w:val="28"/>
        </w:rPr>
      </w:pPr>
      <w:bookmarkStart w:id="32" w:name="_Toc215153290"/>
      <w:r w:rsidRPr="005C5E80">
        <w:rPr>
          <w:rFonts w:ascii="Aptos" w:hAnsi="Aptos"/>
          <w:sz w:val="28"/>
          <w:szCs w:val="28"/>
        </w:rPr>
        <w:t>5.2.2 – Recommendation 2</w:t>
      </w:r>
      <w:bookmarkEnd w:id="32"/>
      <w:r w:rsidRPr="005C5E80">
        <w:rPr>
          <w:rFonts w:ascii="Aptos" w:hAnsi="Aptos"/>
          <w:sz w:val="28"/>
          <w:szCs w:val="28"/>
        </w:rPr>
        <w:t xml:space="preserve"> </w:t>
      </w:r>
    </w:p>
    <w:p w14:paraId="656F3974" w14:textId="7D5D136E" w:rsidR="00336598" w:rsidRPr="00147032" w:rsidRDefault="00336598" w:rsidP="00147032">
      <w:pPr>
        <w:rPr>
          <w:rFonts w:ascii="Arial" w:hAnsi="Arial" w:cs="Arial"/>
        </w:rPr>
      </w:pPr>
      <w:r w:rsidRPr="00147032">
        <w:rPr>
          <w:rFonts w:ascii="Arial" w:hAnsi="Arial" w:cs="Arial"/>
          <w:lang w:bidi="en-GB"/>
        </w:rPr>
        <w:t xml:space="preserve">A second recommendation is </w:t>
      </w:r>
      <w:r w:rsidR="00147032">
        <w:rPr>
          <w:rFonts w:ascii="Arial" w:hAnsi="Arial" w:cs="Arial"/>
          <w:lang w:bidi="en-GB"/>
        </w:rPr>
        <w:t xml:space="preserve">to </w:t>
      </w:r>
      <w:r w:rsidR="00573755" w:rsidRPr="00147032">
        <w:rPr>
          <w:rFonts w:ascii="Arial" w:hAnsi="Arial" w:cs="Arial"/>
        </w:rPr>
        <w:t xml:space="preserve">consider the effect of a collective approach to the alcohol misusing parent. The Multi agency team will be working with the family to support the </w:t>
      </w:r>
      <w:r w:rsidR="00573755" w:rsidRPr="00147032">
        <w:rPr>
          <w:rFonts w:ascii="Arial" w:hAnsi="Arial" w:cs="Arial"/>
        </w:rPr>
        <w:t>alcohol misusing parent</w:t>
      </w:r>
      <w:r w:rsidR="00573755" w:rsidRPr="00147032">
        <w:rPr>
          <w:rFonts w:ascii="Arial" w:hAnsi="Arial" w:cs="Arial"/>
        </w:rPr>
        <w:t xml:space="preserve">. This is a new approach and can its effect on the </w:t>
      </w:r>
      <w:r w:rsidRPr="00147032">
        <w:rPr>
          <w:rFonts w:ascii="Arial" w:hAnsi="Arial" w:cs="Arial"/>
          <w:lang w:bidi="en-GB"/>
        </w:rPr>
        <w:t>alcohol misusing adults</w:t>
      </w:r>
      <w:r w:rsidR="00573755" w:rsidRPr="00147032">
        <w:rPr>
          <w:rFonts w:ascii="Arial" w:hAnsi="Arial" w:cs="Arial"/>
        </w:rPr>
        <w:t xml:space="preserve"> be measured.</w:t>
      </w:r>
      <w:r w:rsidRPr="00147032">
        <w:rPr>
          <w:rFonts w:ascii="Arial" w:hAnsi="Arial" w:cs="Arial"/>
          <w:lang w:bidi="en-GB"/>
        </w:rPr>
        <w:t xml:space="preserve"> How effective is the support they can give if helped by an </w:t>
      </w:r>
      <w:r w:rsidR="00327D29" w:rsidRPr="00AF16B4">
        <w:rPr>
          <w:rFonts w:ascii="Arial" w:hAnsi="Arial" w:cs="Arial"/>
        </w:rPr>
        <w:t xml:space="preserve">Interprofessional Practice </w:t>
      </w:r>
      <w:r w:rsidR="00327D29">
        <w:rPr>
          <w:rFonts w:ascii="Arial" w:hAnsi="Arial" w:cs="Arial"/>
        </w:rPr>
        <w:t>(</w:t>
      </w:r>
      <w:r w:rsidRPr="00147032">
        <w:rPr>
          <w:rFonts w:ascii="Arial" w:hAnsi="Arial" w:cs="Arial"/>
          <w:lang w:bidi="en-GB"/>
        </w:rPr>
        <w:t>IPP</w:t>
      </w:r>
      <w:r w:rsidR="00327D29">
        <w:rPr>
          <w:rFonts w:ascii="Arial" w:hAnsi="Arial" w:cs="Arial"/>
          <w:lang w:bidi="en-GB"/>
        </w:rPr>
        <w:t>)</w:t>
      </w:r>
      <w:r w:rsidRPr="00147032">
        <w:rPr>
          <w:rFonts w:ascii="Arial" w:hAnsi="Arial" w:cs="Arial"/>
          <w:lang w:bidi="en-GB"/>
        </w:rPr>
        <w:t>. The literature suggests</w:t>
      </w:r>
      <w:r w:rsidR="00573755" w:rsidRPr="00147032">
        <w:rPr>
          <w:rFonts w:ascii="Arial" w:hAnsi="Arial" w:cs="Arial"/>
        </w:rPr>
        <w:t xml:space="preserve"> the family can be a beneficial effect in the </w:t>
      </w:r>
      <w:r w:rsidRPr="00147032">
        <w:rPr>
          <w:rFonts w:ascii="Arial" w:hAnsi="Arial" w:cs="Arial"/>
          <w:lang w:bidi="en-GB"/>
        </w:rPr>
        <w:t>treat</w:t>
      </w:r>
      <w:r w:rsidR="00573755" w:rsidRPr="00147032">
        <w:rPr>
          <w:rFonts w:ascii="Arial" w:hAnsi="Arial" w:cs="Arial"/>
        </w:rPr>
        <w:t xml:space="preserve">ment of an </w:t>
      </w:r>
      <w:r w:rsidRPr="00147032">
        <w:rPr>
          <w:rFonts w:ascii="Arial" w:hAnsi="Arial" w:cs="Arial"/>
          <w:lang w:bidi="en-GB"/>
        </w:rPr>
        <w:t>adult</w:t>
      </w:r>
      <w:r w:rsidR="00573755" w:rsidRPr="00147032">
        <w:rPr>
          <w:rFonts w:ascii="Arial" w:hAnsi="Arial" w:cs="Arial"/>
        </w:rPr>
        <w:t xml:space="preserve">, in comparison to an adult </w:t>
      </w:r>
      <w:r w:rsidRPr="00147032">
        <w:rPr>
          <w:rFonts w:ascii="Arial" w:hAnsi="Arial" w:cs="Arial"/>
          <w:lang w:bidi="en-GB"/>
        </w:rPr>
        <w:t>in isolation</w:t>
      </w:r>
    </w:p>
    <w:p w14:paraId="1F80D6A6" w14:textId="77777777" w:rsidR="005C5E80" w:rsidRPr="005C5E80" w:rsidRDefault="005C5E80" w:rsidP="005C5E80">
      <w:pPr>
        <w:pStyle w:val="Heading1"/>
        <w:rPr>
          <w:rFonts w:ascii="Aptos" w:hAnsi="Aptos"/>
          <w:sz w:val="28"/>
          <w:szCs w:val="28"/>
        </w:rPr>
      </w:pPr>
    </w:p>
    <w:p w14:paraId="3DD059EB" w14:textId="77777777" w:rsidR="00336598" w:rsidRDefault="005C5E80" w:rsidP="005C5E80">
      <w:pPr>
        <w:pStyle w:val="Heading1"/>
        <w:rPr>
          <w:rFonts w:ascii="Aptos" w:hAnsi="Aptos"/>
          <w:sz w:val="28"/>
          <w:szCs w:val="28"/>
        </w:rPr>
      </w:pPr>
      <w:bookmarkStart w:id="33" w:name="_Toc215153291"/>
      <w:r w:rsidRPr="005C5E80">
        <w:rPr>
          <w:rFonts w:ascii="Aptos" w:hAnsi="Aptos"/>
          <w:sz w:val="28"/>
          <w:szCs w:val="28"/>
        </w:rPr>
        <w:t>5.2.3 – Recommendation 3</w:t>
      </w:r>
      <w:bookmarkEnd w:id="33"/>
    </w:p>
    <w:p w14:paraId="4D9EB8AA" w14:textId="617B7157" w:rsidR="00336598" w:rsidRPr="00336598" w:rsidRDefault="00336598" w:rsidP="00573755">
      <w:pPr>
        <w:pStyle w:val="Heading1"/>
        <w:spacing w:line="360" w:lineRule="auto"/>
        <w:jc w:val="both"/>
        <w:rPr>
          <w:sz w:val="28"/>
          <w:szCs w:val="28"/>
        </w:rPr>
      </w:pPr>
    </w:p>
    <w:p w14:paraId="6DEFF1C6" w14:textId="53E05DCD" w:rsidR="005C5E80" w:rsidRPr="00147032" w:rsidRDefault="005C5E80" w:rsidP="00147032">
      <w:pPr>
        <w:rPr>
          <w:rFonts w:ascii="Arial" w:hAnsi="Arial" w:cs="Arial"/>
          <w:sz w:val="28"/>
          <w:szCs w:val="28"/>
        </w:rPr>
      </w:pPr>
      <w:r w:rsidRPr="00147032">
        <w:rPr>
          <w:rFonts w:ascii="Arial" w:hAnsi="Arial" w:cs="Arial"/>
          <w:sz w:val="28"/>
          <w:szCs w:val="28"/>
        </w:rPr>
        <w:t xml:space="preserve"> </w:t>
      </w:r>
      <w:r w:rsidR="00573755" w:rsidRPr="00147032">
        <w:rPr>
          <w:rFonts w:ascii="Arial" w:hAnsi="Arial" w:cs="Arial"/>
        </w:rPr>
        <w:t>A third recommendation is resilience training; This is recommended training to help children build support to help them cope with stress and change. It is mentioned specifically to help a child with a parent who misuses alcohol. However, it is more than that. It is a mechanism to help with the stresses of everyone’s life. Resilience training should be part of the curriculum. A badge in cubs and brownies. A theme in children’s tv and books. A discussion that happens in families and communities</w:t>
      </w:r>
      <w:r w:rsidR="00573755" w:rsidRPr="00147032">
        <w:rPr>
          <w:rFonts w:ascii="Arial" w:eastAsia="Calibri Light" w:hAnsi="Arial" w:cs="Arial"/>
          <w:kern w:val="0"/>
          <w14:ligatures w14:val="none"/>
        </w:rPr>
        <w:t>.</w:t>
      </w:r>
      <w:r w:rsidR="00573755" w:rsidRPr="00147032">
        <w:rPr>
          <w:rFonts w:ascii="Arial" w:hAnsi="Arial" w:cs="Arial"/>
        </w:rPr>
        <w:t xml:space="preserve"> This is the strongest recommendation</w:t>
      </w:r>
      <w:r w:rsidR="00573755" w:rsidRPr="00147032">
        <w:rPr>
          <w:rFonts w:ascii="Arial" w:hAnsi="Arial" w:cs="Arial"/>
        </w:rPr>
        <w:t xml:space="preserve"> the literature supports.</w:t>
      </w:r>
    </w:p>
    <w:p w14:paraId="61CD43C9" w14:textId="1705D922" w:rsidR="00211184" w:rsidRDefault="00A938FB" w:rsidP="00A938FB">
      <w:pPr>
        <w:pStyle w:val="Heading2"/>
      </w:pPr>
      <w:bookmarkStart w:id="34" w:name="_Toc215153292"/>
      <w:r>
        <w:t>Reflection</w:t>
      </w:r>
      <w:bookmarkEnd w:id="34"/>
    </w:p>
    <w:p w14:paraId="39D9B10C" w14:textId="77777777" w:rsidR="00A938FB" w:rsidRPr="00AD093B" w:rsidRDefault="00B8661A" w:rsidP="00AD093B">
      <w:pPr>
        <w:rPr>
          <w:rFonts w:ascii="Arial" w:hAnsi="Arial" w:cs="Arial"/>
        </w:rPr>
      </w:pPr>
      <w:r w:rsidRPr="00AD093B">
        <w:rPr>
          <w:rFonts w:ascii="Arial" w:hAnsi="Arial" w:cs="Arial"/>
        </w:rPr>
        <w:t>I have learnt a lot by doing this dissertation.</w:t>
      </w:r>
    </w:p>
    <w:p w14:paraId="4DC0A76A" w14:textId="0CD93D92" w:rsidR="00A938FB" w:rsidRPr="00AD093B" w:rsidRDefault="00B8661A" w:rsidP="00AD093B">
      <w:pPr>
        <w:rPr>
          <w:rFonts w:ascii="Arial" w:hAnsi="Arial" w:cs="Arial"/>
        </w:rPr>
      </w:pPr>
      <w:r w:rsidRPr="00AD093B">
        <w:rPr>
          <w:rFonts w:ascii="Arial" w:hAnsi="Arial" w:cs="Arial"/>
        </w:rPr>
        <w:t xml:space="preserve"> It has informed me </w:t>
      </w:r>
      <w:r w:rsidR="00A938FB" w:rsidRPr="00AD093B">
        <w:rPr>
          <w:rFonts w:ascii="Arial" w:hAnsi="Arial" w:cs="Arial"/>
        </w:rPr>
        <w:t>about alcohol. I understand the importance of campaigns to encourage people to drink less. I do think banning it is not a good idea. But education and information can help people make much better decisions.</w:t>
      </w:r>
    </w:p>
    <w:p w14:paraId="2BB97B34" w14:textId="3E02C8B6" w:rsidR="00A938FB" w:rsidRPr="00AD093B" w:rsidRDefault="00A938FB" w:rsidP="00AD093B">
      <w:pPr>
        <w:rPr>
          <w:rFonts w:ascii="Arial" w:hAnsi="Arial" w:cs="Arial"/>
        </w:rPr>
      </w:pPr>
      <w:r w:rsidRPr="00AD093B">
        <w:rPr>
          <w:rFonts w:ascii="Arial" w:hAnsi="Arial" w:cs="Arial"/>
        </w:rPr>
        <w:t xml:space="preserve"> I have learnt a lot about the process of searching for information. Looking through databases and articles has been of great interest. I can see the processes to publish research. To explain it. To help people understand what it is and what it is saying.</w:t>
      </w:r>
    </w:p>
    <w:p w14:paraId="0881FB5E" w14:textId="32E2C84A" w:rsidR="00A938FB" w:rsidRPr="00AD093B" w:rsidRDefault="00A938FB" w:rsidP="00AD093B">
      <w:pPr>
        <w:rPr>
          <w:rFonts w:ascii="Arial" w:hAnsi="Arial" w:cs="Arial"/>
        </w:rPr>
      </w:pPr>
      <w:r w:rsidRPr="00AD093B">
        <w:rPr>
          <w:rFonts w:ascii="Arial" w:hAnsi="Arial" w:cs="Arial"/>
        </w:rPr>
        <w:lastRenderedPageBreak/>
        <w:t xml:space="preserve">Today there is lots of information which comes off the internet. It is difficult to make </w:t>
      </w:r>
      <w:r w:rsidR="00AD093B" w:rsidRPr="00AD093B">
        <w:rPr>
          <w:rFonts w:ascii="Arial" w:hAnsi="Arial" w:cs="Arial"/>
        </w:rPr>
        <w:t>judgments</w:t>
      </w:r>
      <w:r w:rsidRPr="00AD093B">
        <w:rPr>
          <w:rFonts w:ascii="Arial" w:hAnsi="Arial" w:cs="Arial"/>
        </w:rPr>
        <w:t xml:space="preserve"> on what is true. This process has shown me ways of looking and considering if information is credible and factual. </w:t>
      </w:r>
    </w:p>
    <w:p w14:paraId="56D23B6D" w14:textId="5A305FF5" w:rsidR="00A938FB" w:rsidRPr="00AD093B" w:rsidRDefault="00A938FB" w:rsidP="00AD093B">
      <w:pPr>
        <w:rPr>
          <w:rFonts w:ascii="Arial" w:hAnsi="Arial" w:cs="Arial"/>
        </w:rPr>
      </w:pPr>
      <w:r w:rsidRPr="00AD093B">
        <w:rPr>
          <w:rFonts w:ascii="Arial" w:hAnsi="Arial" w:cs="Arial"/>
        </w:rPr>
        <w:t>I have accessed lots of government information and seen how the UK and united nation work together for a common aim. This has been a real benefit. To be able to access such a range of information easily is impressive.</w:t>
      </w:r>
    </w:p>
    <w:p w14:paraId="1DB547CB" w14:textId="77777777" w:rsidR="00AD093B" w:rsidRDefault="00AD093B">
      <w:pPr>
        <w:spacing w:line="259" w:lineRule="auto"/>
        <w:jc w:val="left"/>
        <w:rPr>
          <w:rFonts w:eastAsia="Calibri Light" w:cs="Calibri Light"/>
          <w:b/>
          <w:kern w:val="0"/>
          <w:sz w:val="32"/>
          <w:szCs w:val="32"/>
          <w:lang w:eastAsia="en-GB" w:bidi="en-GB"/>
          <w14:ligatures w14:val="none"/>
        </w:rPr>
      </w:pPr>
      <w:r>
        <w:br w:type="page"/>
      </w:r>
    </w:p>
    <w:p w14:paraId="3D3F3B28" w14:textId="19B3B1B6" w:rsidR="00211184" w:rsidRPr="00636D9A" w:rsidRDefault="00211184" w:rsidP="00211184">
      <w:pPr>
        <w:pStyle w:val="Heading1"/>
        <w:ind w:left="0"/>
        <w:rPr>
          <w:rFonts w:ascii="Aptos" w:hAnsi="Aptos"/>
        </w:rPr>
      </w:pPr>
      <w:bookmarkStart w:id="35" w:name="_Toc215153293"/>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35"/>
      <w:r w:rsidRPr="00636D9A">
        <w:rPr>
          <w:rFonts w:ascii="Aptos" w:hAnsi="Aptos"/>
        </w:rPr>
        <w:t xml:space="preserve"> </w:t>
      </w:r>
    </w:p>
    <w:p w14:paraId="2EE69DD1" w14:textId="77777777" w:rsidR="00211184" w:rsidRDefault="00211184"/>
    <w:p w14:paraId="020975DD" w14:textId="7047F4AA" w:rsidR="00621776" w:rsidRPr="008C38C3" w:rsidRDefault="00621776" w:rsidP="00621776">
      <w:pPr>
        <w:pStyle w:val="Heading1"/>
        <w:ind w:left="0"/>
        <w:rPr>
          <w:rFonts w:ascii="Aptos" w:hAnsi="Aptos"/>
          <w:sz w:val="28"/>
          <w:szCs w:val="28"/>
        </w:rPr>
      </w:pPr>
      <w:bookmarkStart w:id="36" w:name="_Toc215153294"/>
      <w:r w:rsidRPr="008C38C3">
        <w:rPr>
          <w:rFonts w:ascii="Aptos" w:hAnsi="Aptos"/>
          <w:sz w:val="28"/>
          <w:szCs w:val="28"/>
        </w:rPr>
        <w:t>6.1 References</w:t>
      </w:r>
      <w:bookmarkEnd w:id="36"/>
      <w:r w:rsidRPr="008C38C3">
        <w:rPr>
          <w:rFonts w:ascii="Aptos" w:hAnsi="Aptos"/>
          <w:sz w:val="28"/>
          <w:szCs w:val="28"/>
        </w:rPr>
        <w:t xml:space="preserve"> </w:t>
      </w:r>
    </w:p>
    <w:p w14:paraId="177D47C3" w14:textId="77777777" w:rsidR="00621776" w:rsidRDefault="00621776"/>
    <w:p w14:paraId="2379A598"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bookmarkStart w:id="37" w:name="_Hlk214535399"/>
      <w:proofErr w:type="spellStart"/>
      <w:r w:rsidRPr="00EB73C2">
        <w:rPr>
          <w:rFonts w:ascii="Arial" w:hAnsi="Arial" w:cs="Arial"/>
        </w:rPr>
        <w:t>Adejei</w:t>
      </w:r>
      <w:proofErr w:type="spellEnd"/>
      <w:r w:rsidRPr="00EB73C2">
        <w:rPr>
          <w:rFonts w:ascii="Arial" w:hAnsi="Arial" w:cs="Arial"/>
        </w:rPr>
        <w:t xml:space="preserve">, N., Schluter, D., Straatmann, V., Fleming, K., McGovern, R., Howard, L., Kaner, E., Wolfe, I., and Taylor-Robinson, D (2021) </w:t>
      </w:r>
      <w:r w:rsidRPr="00EB73C2">
        <w:rPr>
          <w:rFonts w:ascii="Arial" w:hAnsi="Arial" w:cs="Arial"/>
          <w:i/>
          <w:iCs/>
        </w:rPr>
        <w:t>Impact of poverty and family adversity on adolescent health: a multi-trajectory analysis using the UK Millennium Cohort Study</w:t>
      </w:r>
      <w:r w:rsidRPr="00EB73C2">
        <w:rPr>
          <w:rFonts w:ascii="Arial" w:hAnsi="Arial" w:cs="Arial"/>
        </w:rPr>
        <w:t>.</w:t>
      </w:r>
      <w:r w:rsidRPr="00EB73C2">
        <w:rPr>
          <w:rFonts w:ascii="Arial" w:hAnsi="Arial" w:cs="Arial"/>
          <w:i/>
          <w:iCs/>
        </w:rPr>
        <w:t xml:space="preserve"> </w:t>
      </w:r>
      <w:r w:rsidRPr="00EB73C2">
        <w:rPr>
          <w:rFonts w:ascii="Arial" w:hAnsi="Arial" w:cs="Arial"/>
        </w:rPr>
        <w:t xml:space="preserve">Available at: </w:t>
      </w:r>
      <w:hyperlink r:id="rId10" w:history="1">
        <w:r w:rsidRPr="00EB73C2">
          <w:rPr>
            <w:rStyle w:val="Hyperlink"/>
            <w:rFonts w:ascii="Arial" w:hAnsi="Arial" w:cs="Arial"/>
            <w:i/>
            <w:iCs/>
          </w:rPr>
          <w:t>Impact of poverty and family adversity on adolescent health: a multi-trajectory analysis using the UK Millennium Cohort Study - PMC</w:t>
        </w:r>
      </w:hyperlink>
      <w:r w:rsidRPr="00EB73C2">
        <w:rPr>
          <w:rFonts w:ascii="Arial" w:hAnsi="Arial" w:cs="Arial"/>
          <w:i/>
          <w:iCs/>
        </w:rPr>
        <w:t xml:space="preserve"> ( Accessed: 14 November 2025).</w:t>
      </w:r>
    </w:p>
    <w:p w14:paraId="0CD28121"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Advance search </w:t>
      </w:r>
      <w:proofErr w:type="spellStart"/>
      <w:r w:rsidRPr="00EB73C2">
        <w:rPr>
          <w:rFonts w:ascii="Arial" w:hAnsi="Arial" w:cs="Arial"/>
        </w:rPr>
        <w:t>Ebsco</w:t>
      </w:r>
      <w:proofErr w:type="spellEnd"/>
      <w:r w:rsidRPr="00EB73C2">
        <w:rPr>
          <w:rFonts w:ascii="Arial" w:hAnsi="Arial" w:cs="Arial"/>
        </w:rPr>
        <w:t xml:space="preserve"> database Se</w:t>
      </w:r>
      <w:r w:rsidRPr="00EB73C2">
        <w:rPr>
          <w:rFonts w:ascii="Arial" w:hAnsi="Arial" w:cs="Arial"/>
          <w:i/>
          <w:iCs/>
        </w:rPr>
        <w:t>arch page</w:t>
      </w:r>
      <w:r w:rsidRPr="00EB73C2">
        <w:rPr>
          <w:rFonts w:ascii="Arial" w:hAnsi="Arial" w:cs="Arial"/>
        </w:rPr>
        <w:t>.</w:t>
      </w:r>
      <w:r w:rsidRPr="00EB73C2">
        <w:rPr>
          <w:rFonts w:ascii="Arial" w:hAnsi="Arial" w:cs="Arial"/>
          <w:i/>
          <w:iCs/>
        </w:rPr>
        <w:t xml:space="preserve"> </w:t>
      </w:r>
      <w:r w:rsidRPr="00EB73C2">
        <w:rPr>
          <w:rFonts w:ascii="Arial" w:hAnsi="Arial" w:cs="Arial"/>
        </w:rPr>
        <w:t xml:space="preserve">Available at: </w:t>
      </w:r>
      <w:hyperlink r:id="rId11" w:history="1">
        <w:r w:rsidRPr="00EB73C2">
          <w:rPr>
            <w:rStyle w:val="Hyperlink"/>
            <w:rFonts w:ascii="Arial" w:hAnsi="Arial" w:cs="Arial"/>
          </w:rPr>
          <w:t>Advanced search</w:t>
        </w:r>
        <w:r w:rsidRPr="00EB73C2">
          <w:rPr>
            <w:rStyle w:val="Hyperlink"/>
            <w:rFonts w:ascii="Arial" w:hAnsi="Arial" w:cs="Arial"/>
          </w:rPr>
          <w:t>‬</w:t>
        </w:r>
        <w:r w:rsidRPr="00EB73C2">
          <w:rPr>
            <w:rStyle w:val="Hyperlink"/>
            <w:rFonts w:ascii="Arial" w:hAnsi="Arial" w:cs="Arial"/>
            <w:cs/>
          </w:rPr>
          <w:t>‎</w:t>
        </w:r>
        <w:r w:rsidRPr="00EB73C2">
          <w:rPr>
            <w:rStyle w:val="Hyperlink"/>
            <w:rFonts w:ascii="Arial" w:hAnsi="Arial" w:cs="Arial"/>
          </w:rPr>
          <w:t xml:space="preserve"> - EBSCOhost Research Databases</w:t>
        </w:r>
        <w:r w:rsidRPr="00EB73C2">
          <w:rPr>
            <w:rStyle w:val="Hyperlink"/>
            <w:rFonts w:ascii="Arial" w:hAnsi="Arial" w:cs="Arial"/>
          </w:rPr>
          <w:t>‬</w:t>
        </w:r>
        <w:r w:rsidRPr="00EB73C2">
          <w:rPr>
            <w:rStyle w:val="Hyperlink"/>
            <w:rFonts w:ascii="Arial" w:hAnsi="Arial" w:cs="Arial"/>
            <w:cs/>
          </w:rPr>
          <w:t>‎</w:t>
        </w:r>
      </w:hyperlink>
      <w:r w:rsidRPr="00EB73C2">
        <w:rPr>
          <w:rFonts w:ascii="Arial" w:hAnsi="Arial" w:cs="Arial"/>
        </w:rPr>
        <w:t xml:space="preserve"> (Accessed: 2 September 2025).</w:t>
      </w:r>
    </w:p>
    <w:p w14:paraId="02B0785A"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Al-ANON (2025</w:t>
      </w:r>
      <w:r w:rsidRPr="00EB73C2">
        <w:rPr>
          <w:rFonts w:ascii="Arial" w:hAnsi="Arial" w:cs="Arial"/>
          <w:i/>
          <w:iCs/>
        </w:rPr>
        <w:t>) Family groups for those effected by alcoholics</w:t>
      </w:r>
      <w:r w:rsidRPr="00EB73C2">
        <w:rPr>
          <w:rFonts w:ascii="Arial" w:hAnsi="Arial" w:cs="Arial"/>
        </w:rPr>
        <w:t>. Available at: </w:t>
      </w:r>
      <w:hyperlink r:id="rId12" w:history="1">
        <w:r w:rsidRPr="00EB73C2">
          <w:rPr>
            <w:rStyle w:val="Hyperlink"/>
            <w:rFonts w:ascii="Arial" w:hAnsi="Arial" w:cs="Arial"/>
          </w:rPr>
          <w:t>Al-Anon UK | For families &amp; friends of alcoholics</w:t>
        </w:r>
      </w:hyperlink>
      <w:r w:rsidRPr="00EB73C2">
        <w:rPr>
          <w:rFonts w:ascii="Arial" w:hAnsi="Arial" w:cs="Arial"/>
        </w:rPr>
        <w:t xml:space="preserve"> (Accessed: 16 November 2025).</w:t>
      </w:r>
    </w:p>
    <w:p w14:paraId="4705D25C"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Alcohol change UK (2025) </w:t>
      </w:r>
      <w:r w:rsidRPr="00EB73C2">
        <w:rPr>
          <w:rFonts w:ascii="Arial" w:hAnsi="Arial" w:cs="Arial"/>
          <w:i/>
          <w:iCs/>
        </w:rPr>
        <w:t>Alcohol change UK.</w:t>
      </w:r>
      <w:r w:rsidRPr="00EB73C2">
        <w:rPr>
          <w:rFonts w:ascii="Arial" w:hAnsi="Arial" w:cs="Arial"/>
        </w:rPr>
        <w:t xml:space="preserve"> Available at: </w:t>
      </w:r>
      <w:hyperlink r:id="rId13" w:history="1">
        <w:r w:rsidRPr="00EB73C2">
          <w:rPr>
            <w:rStyle w:val="Hyperlink"/>
            <w:rFonts w:ascii="Arial" w:hAnsi="Arial" w:cs="Arial"/>
          </w:rPr>
          <w:t>Alcohol Change UK charity: Alcohol harms. Time for change. | Alcohol Change UK</w:t>
        </w:r>
      </w:hyperlink>
      <w:r w:rsidRPr="00EB73C2">
        <w:rPr>
          <w:rFonts w:ascii="Arial" w:hAnsi="Arial" w:cs="Arial"/>
        </w:rPr>
        <w:t xml:space="preserve"> (Accessed: 16 November 2025).</w:t>
      </w:r>
    </w:p>
    <w:p w14:paraId="45640012"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Alderson, H., Mayrhofer, A., Smart., Muir, D., and McGovern (2022) </w:t>
      </w:r>
      <w:r w:rsidRPr="00EB73C2">
        <w:rPr>
          <w:rFonts w:ascii="Arial" w:hAnsi="Arial" w:cs="Arial"/>
          <w:i/>
          <w:iCs/>
        </w:rPr>
        <w:t>An Innovative Approach to Delivering a Family-Based Intervention to Address Parental Alcohol Misuse: Qualitative Findings from a Pilot Project</w:t>
      </w:r>
      <w:r w:rsidRPr="00EB73C2">
        <w:rPr>
          <w:rFonts w:ascii="Arial" w:hAnsi="Arial" w:cs="Arial"/>
        </w:rPr>
        <w:t xml:space="preserve">. Available at: </w:t>
      </w:r>
      <w:hyperlink r:id="rId14" w:history="1">
        <w:r w:rsidRPr="00EB73C2">
          <w:rPr>
            <w:rStyle w:val="Hyperlink"/>
            <w:rFonts w:ascii="Arial" w:hAnsi="Arial" w:cs="Arial"/>
          </w:rPr>
          <w:t>An Innovative Approach to Delivering a Family-Based Intervention to Address Parental Alcohol Misuse: Qualitative Findings from a Pilot Project - ProQuest</w:t>
        </w:r>
      </w:hyperlink>
      <w:r w:rsidRPr="00EB73C2">
        <w:rPr>
          <w:rFonts w:ascii="Arial" w:hAnsi="Arial" w:cs="Arial"/>
        </w:rPr>
        <w:t xml:space="preserve"> (Accessed:  13 September 2025).</w:t>
      </w:r>
    </w:p>
    <w:p w14:paraId="28638B8E"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Allen, K. (2022) </w:t>
      </w:r>
      <w:r w:rsidRPr="00EB73C2">
        <w:rPr>
          <w:rFonts w:ascii="Arial" w:hAnsi="Arial" w:cs="Arial"/>
          <w:i/>
          <w:iCs/>
        </w:rPr>
        <w:t>Parental domestic violence, mental ill-health, and substance misuse and child trajectories of mental ill-health. </w:t>
      </w:r>
      <w:r w:rsidRPr="00EB73C2">
        <w:rPr>
          <w:rFonts w:ascii="Arial" w:hAnsi="Arial" w:cs="Arial"/>
        </w:rPr>
        <w:t>Available at</w:t>
      </w:r>
      <w:r w:rsidRPr="00EB73C2">
        <w:rPr>
          <w:rFonts w:ascii="Arial" w:hAnsi="Arial" w:cs="Arial"/>
          <w:b/>
          <w:bCs/>
        </w:rPr>
        <w:t>: </w:t>
      </w:r>
      <w:hyperlink r:id="rId15" w:history="1">
        <w:r w:rsidRPr="00EB73C2">
          <w:rPr>
            <w:rStyle w:val="Hyperlink"/>
            <w:rFonts w:ascii="Arial" w:hAnsi="Arial" w:cs="Arial"/>
          </w:rPr>
          <w:t>OSF | Parental domestic violence, mental ill-health, and substance misuse and child trajectories of mental ill-health</w:t>
        </w:r>
      </w:hyperlink>
      <w:r w:rsidRPr="00EB73C2">
        <w:rPr>
          <w:rFonts w:ascii="Arial" w:hAnsi="Arial" w:cs="Arial"/>
        </w:rPr>
        <w:t> (accessed: 11 November 2025).</w:t>
      </w:r>
    </w:p>
    <w:p w14:paraId="0DED9856"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Allen, K., Melendez-Torres, G., Ford, T., Bonell, C. &amp; Berry, V. (2024) </w:t>
      </w:r>
      <w:r w:rsidRPr="00EB73C2">
        <w:rPr>
          <w:rFonts w:ascii="Arial" w:hAnsi="Arial" w:cs="Arial"/>
          <w:i/>
          <w:iCs/>
        </w:rPr>
        <w:t>Parental domestic violence and abuse, mental ill-health, and substance misuse and the impact on child mental health: a secondary data analysis using the UK Millennium Cohort Study.</w:t>
      </w:r>
      <w:r w:rsidRPr="00EB73C2">
        <w:rPr>
          <w:rFonts w:ascii="Arial" w:hAnsi="Arial" w:cs="Arial"/>
        </w:rPr>
        <w:t xml:space="preserve"> Available at: </w:t>
      </w:r>
      <w:hyperlink r:id="rId16" w:history="1">
        <w:r w:rsidRPr="00EB73C2">
          <w:rPr>
            <w:rStyle w:val="Hyperlink"/>
            <w:rFonts w:ascii="Arial" w:hAnsi="Arial" w:cs="Arial"/>
          </w:rPr>
          <w:t>Parental domestic violence and abuse, mental ill-health, and substance misuse and the impact on child mental health: a secondary data analysis using the UK Millennium Cohort Study | BMC Public Health | Full Text</w:t>
        </w:r>
      </w:hyperlink>
      <w:r w:rsidRPr="00EB73C2">
        <w:rPr>
          <w:rFonts w:ascii="Arial" w:hAnsi="Arial" w:cs="Arial"/>
        </w:rPr>
        <w:t xml:space="preserve"> (accessed: 12 September 2025).</w:t>
      </w:r>
    </w:p>
    <w:p w14:paraId="6EF9D53C"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bookmarkStart w:id="38" w:name="_Hlk214897237"/>
      <w:r w:rsidRPr="00EB73C2">
        <w:rPr>
          <w:rFonts w:ascii="Arial" w:hAnsi="Arial" w:cs="Arial"/>
        </w:rPr>
        <w:t>Aromataris, E., and Riitano, D., (2014</w:t>
      </w:r>
      <w:r w:rsidRPr="00EB73C2">
        <w:rPr>
          <w:rFonts w:ascii="Arial" w:hAnsi="Arial" w:cs="Arial"/>
          <w:i/>
          <w:iCs/>
        </w:rPr>
        <w:t xml:space="preserve">) </w:t>
      </w:r>
      <w:bookmarkEnd w:id="38"/>
      <w:r w:rsidRPr="00EB73C2">
        <w:rPr>
          <w:rFonts w:ascii="Arial" w:hAnsi="Arial" w:cs="Arial"/>
          <w:i/>
          <w:iCs/>
        </w:rPr>
        <w:t>Systematic Reviews</w:t>
      </w:r>
    </w:p>
    <w:p w14:paraId="01764F45"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Association of Directors of Public Health/ADPH (2023) </w:t>
      </w:r>
      <w:r w:rsidRPr="00EB73C2">
        <w:rPr>
          <w:rFonts w:ascii="Arial" w:hAnsi="Arial" w:cs="Arial"/>
          <w:i/>
          <w:iCs/>
        </w:rPr>
        <w:t>The history of alcohol.</w:t>
      </w:r>
      <w:r w:rsidRPr="00EB73C2">
        <w:rPr>
          <w:rFonts w:ascii="Arial" w:hAnsi="Arial" w:cs="Arial"/>
        </w:rPr>
        <w:t xml:space="preserve"> available at: </w:t>
      </w:r>
      <w:hyperlink r:id="rId17" w:history="1">
        <w:r w:rsidRPr="00EB73C2">
          <w:rPr>
            <w:rStyle w:val="Hyperlink"/>
            <w:rFonts w:ascii="Arial" w:hAnsi="Arial" w:cs="Arial"/>
          </w:rPr>
          <w:t>The history of alcohol | ADPH</w:t>
        </w:r>
      </w:hyperlink>
      <w:r w:rsidRPr="00EB73C2">
        <w:rPr>
          <w:rFonts w:ascii="Arial" w:hAnsi="Arial" w:cs="Arial"/>
        </w:rPr>
        <w:t xml:space="preserve">  (Accessed: 16 November 2025).</w:t>
      </w:r>
    </w:p>
    <w:p w14:paraId="32CBAFE8"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Baldwin, H., (2025) </w:t>
      </w:r>
      <w:r w:rsidRPr="00EB73C2">
        <w:rPr>
          <w:rFonts w:ascii="Arial" w:hAnsi="Arial" w:cs="Arial"/>
          <w:i/>
          <w:iCs/>
        </w:rPr>
        <w:t xml:space="preserve">Identification of parental substance misuse by children’s social care departments in England. </w:t>
      </w:r>
      <w:r w:rsidRPr="00EB73C2">
        <w:rPr>
          <w:rFonts w:ascii="Arial" w:hAnsi="Arial" w:cs="Arial"/>
        </w:rPr>
        <w:t xml:space="preserve"> Available at: </w:t>
      </w:r>
      <w:hyperlink r:id="rId18" w:history="1">
        <w:r w:rsidRPr="00EB73C2">
          <w:rPr>
            <w:rStyle w:val="Hyperlink"/>
            <w:rFonts w:ascii="Arial" w:hAnsi="Arial" w:cs="Arial"/>
          </w:rPr>
          <w:t xml:space="preserve">Identification of parental substance misuse by </w:t>
        </w:r>
        <w:r w:rsidRPr="00EB73C2">
          <w:rPr>
            <w:rStyle w:val="Hyperlink"/>
            <w:rFonts w:ascii="Arial" w:hAnsi="Arial" w:cs="Arial"/>
          </w:rPr>
          <w:lastRenderedPageBreak/>
          <w:t>children’s social care departments in England - ScienceDirect</w:t>
        </w:r>
      </w:hyperlink>
      <w:r w:rsidRPr="00EB73C2">
        <w:rPr>
          <w:rFonts w:ascii="Arial" w:hAnsi="Arial" w:cs="Arial"/>
        </w:rPr>
        <w:t xml:space="preserve"> (Accessed: 12 September 2025).</w:t>
      </w:r>
    </w:p>
    <w:p w14:paraId="4B2826B5"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Baldwin, H., (2021</w:t>
      </w:r>
      <w:r w:rsidRPr="00EB73C2">
        <w:rPr>
          <w:rFonts w:ascii="Arial" w:hAnsi="Arial" w:cs="Arial"/>
          <w:i/>
          <w:iCs/>
        </w:rPr>
        <w:t>) Responses to Parental Substance Misuse by Children’s Social Care</w:t>
      </w:r>
      <w:r w:rsidRPr="00EB73C2">
        <w:rPr>
          <w:rFonts w:ascii="Arial" w:hAnsi="Arial" w:cs="Arial"/>
        </w:rPr>
        <w:t xml:space="preserve"> </w:t>
      </w:r>
      <w:r w:rsidRPr="00EB73C2">
        <w:rPr>
          <w:rFonts w:ascii="Arial" w:hAnsi="Arial" w:cs="Arial"/>
          <w:i/>
          <w:iCs/>
        </w:rPr>
        <w:t>Services in England.</w:t>
      </w:r>
      <w:r w:rsidRPr="00EB73C2">
        <w:rPr>
          <w:rFonts w:ascii="Arial" w:hAnsi="Arial" w:cs="Arial"/>
        </w:rPr>
        <w:t xml:space="preserve"> Available at: </w:t>
      </w:r>
      <w:hyperlink r:id="rId19" w:history="1">
        <w:r w:rsidRPr="00EB73C2">
          <w:rPr>
            <w:rStyle w:val="Hyperlink"/>
            <w:rFonts w:ascii="Arial" w:hAnsi="Arial" w:cs="Arial"/>
          </w:rPr>
          <w:t>Baldwin_201057873_CorrectedThesisClean.pdf</w:t>
        </w:r>
      </w:hyperlink>
      <w:r w:rsidRPr="00EB73C2">
        <w:rPr>
          <w:rFonts w:ascii="Arial" w:hAnsi="Arial" w:cs="Arial"/>
        </w:rPr>
        <w:t xml:space="preserve">  (Accessed: 14 November 2025).</w:t>
      </w:r>
    </w:p>
    <w:p w14:paraId="5E61C169"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Bellis, M., Hughes, K., Cresswell, K., and Ford, K. (2023) </w:t>
      </w:r>
      <w:r w:rsidRPr="00EB73C2">
        <w:rPr>
          <w:rFonts w:ascii="Arial" w:hAnsi="Arial" w:cs="Arial"/>
          <w:i/>
          <w:iCs/>
        </w:rPr>
        <w:t xml:space="preserve">Comparing relationships between single types of adverse childhood experiences and health-related outcomes: a combined primary data study of eight cross-sectional surveys in England and Wales. </w:t>
      </w:r>
      <w:r w:rsidRPr="00EB73C2">
        <w:rPr>
          <w:rFonts w:ascii="Arial" w:hAnsi="Arial" w:cs="Arial"/>
        </w:rPr>
        <w:t xml:space="preserve">Available at: </w:t>
      </w:r>
      <w:hyperlink r:id="rId20" w:history="1">
        <w:r w:rsidRPr="00EB73C2">
          <w:rPr>
            <w:rStyle w:val="Hyperlink"/>
            <w:rFonts w:ascii="Arial" w:hAnsi="Arial" w:cs="Arial"/>
          </w:rPr>
          <w:t>Comparing relationships between single types of adverse childhood experiences and health-related outcomes: a combined primary data study of eight cross-sectional surveys in England and Wales - PMC</w:t>
        </w:r>
      </w:hyperlink>
      <w:r w:rsidRPr="00EB73C2">
        <w:rPr>
          <w:rFonts w:ascii="Arial" w:hAnsi="Arial" w:cs="Arial"/>
        </w:rPr>
        <w:t xml:space="preserve"> (Accessed: 12 November 2025). </w:t>
      </w:r>
    </w:p>
    <w:p w14:paraId="6745BE98"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Bhandari, P. (2025) </w:t>
      </w:r>
      <w:proofErr w:type="spellStart"/>
      <w:r w:rsidRPr="00EB73C2">
        <w:rPr>
          <w:rFonts w:ascii="Arial" w:hAnsi="Arial" w:cs="Arial"/>
        </w:rPr>
        <w:t>Scribbr</w:t>
      </w:r>
      <w:proofErr w:type="spellEnd"/>
      <w:r w:rsidRPr="00EB73C2">
        <w:rPr>
          <w:rFonts w:ascii="Arial" w:hAnsi="Arial" w:cs="Arial"/>
        </w:rPr>
        <w:t xml:space="preserve"> </w:t>
      </w:r>
      <w:r w:rsidRPr="00EB73C2">
        <w:rPr>
          <w:rFonts w:ascii="Arial" w:hAnsi="Arial" w:cs="Arial"/>
          <w:i/>
          <w:iCs/>
        </w:rPr>
        <w:t>What is Qualitative Research? | Methods &amp; Examples.</w:t>
      </w:r>
      <w:r w:rsidRPr="00EB73C2">
        <w:rPr>
          <w:rFonts w:ascii="Arial" w:hAnsi="Arial" w:cs="Arial"/>
        </w:rPr>
        <w:t xml:space="preserve"> Available at: </w:t>
      </w:r>
      <w:hyperlink r:id="rId21" w:history="1">
        <w:r w:rsidRPr="00EB73C2">
          <w:rPr>
            <w:rFonts w:ascii="Arial" w:hAnsi="Arial" w:cs="Arial"/>
            <w:color w:val="0000FF"/>
            <w:u w:val="single"/>
          </w:rPr>
          <w:t>What Is Qualitative Research? | Methods &amp; Examples (scribbr.com)</w:t>
        </w:r>
      </w:hyperlink>
      <w:r w:rsidRPr="00EB73C2">
        <w:rPr>
          <w:rFonts w:ascii="Arial" w:hAnsi="Arial" w:cs="Arial"/>
        </w:rPr>
        <w:t xml:space="preserve"> (accessed 07 July 2025). </w:t>
      </w:r>
    </w:p>
    <w:p w14:paraId="79ADCB2C"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Blakeslee, S. </w:t>
      </w:r>
      <w:r w:rsidRPr="00EB73C2">
        <w:rPr>
          <w:rFonts w:ascii="Arial" w:hAnsi="Arial" w:cs="Arial"/>
          <w:i/>
          <w:iCs/>
        </w:rPr>
        <w:t>CRAAP Test</w:t>
      </w:r>
      <w:r w:rsidRPr="00EB73C2">
        <w:rPr>
          <w:rFonts w:ascii="Arial" w:hAnsi="Arial" w:cs="Arial"/>
        </w:rPr>
        <w:t>.” </w:t>
      </w:r>
      <w:proofErr w:type="spellStart"/>
      <w:r w:rsidRPr="00EB73C2">
        <w:rPr>
          <w:rFonts w:ascii="Arial" w:hAnsi="Arial" w:cs="Arial"/>
        </w:rPr>
        <w:t>ModelThinkers</w:t>
      </w:r>
      <w:proofErr w:type="spellEnd"/>
      <w:r w:rsidRPr="00EB73C2">
        <w:rPr>
          <w:rFonts w:ascii="Arial" w:hAnsi="Arial" w:cs="Arial"/>
        </w:rPr>
        <w:t>. Available at: </w:t>
      </w:r>
      <w:proofErr w:type="spellStart"/>
      <w:r w:rsidRPr="00EB73C2">
        <w:rPr>
          <w:rFonts w:ascii="Arial" w:hAnsi="Arial" w:cs="Arial"/>
        </w:rPr>
        <w:fldChar w:fldCharType="begin"/>
      </w:r>
      <w:r w:rsidRPr="00EB73C2">
        <w:rPr>
          <w:rFonts w:ascii="Arial" w:hAnsi="Arial" w:cs="Arial"/>
        </w:rPr>
        <w:instrText xml:space="preserve"> HYPERLINK  "https://www.modelthinkers.com/mental-model/craap-test" </w:instrText>
      </w:r>
      <w:r w:rsidRPr="00EB73C2">
        <w:rPr>
          <w:rFonts w:ascii="Arial" w:hAnsi="Arial" w:cs="Arial"/>
        </w:rPr>
      </w:r>
      <w:r w:rsidRPr="00EB73C2">
        <w:rPr>
          <w:rFonts w:ascii="Arial" w:hAnsi="Arial" w:cs="Arial"/>
        </w:rPr>
        <w:fldChar w:fldCharType="separate"/>
      </w:r>
      <w:r w:rsidRPr="00EB73C2">
        <w:rPr>
          <w:rStyle w:val="Hyperlink"/>
          <w:rFonts w:ascii="Arial" w:hAnsi="Arial" w:cs="Arial"/>
        </w:rPr>
        <w:t>ModelThinkers</w:t>
      </w:r>
      <w:proofErr w:type="spellEnd"/>
      <w:r w:rsidRPr="00EB73C2">
        <w:rPr>
          <w:rStyle w:val="Hyperlink"/>
          <w:rFonts w:ascii="Arial" w:hAnsi="Arial" w:cs="Arial"/>
        </w:rPr>
        <w:t xml:space="preserve"> - CRAAP Test</w:t>
      </w:r>
      <w:r w:rsidRPr="00EB73C2">
        <w:rPr>
          <w:rFonts w:ascii="Arial" w:hAnsi="Arial" w:cs="Arial"/>
        </w:rPr>
        <w:fldChar w:fldCharType="end"/>
      </w:r>
      <w:r w:rsidRPr="00EB73C2">
        <w:rPr>
          <w:rFonts w:ascii="Arial" w:hAnsi="Arial" w:cs="Arial"/>
        </w:rPr>
        <w:t>  (Accessed: 20 November 2025).</w:t>
      </w:r>
    </w:p>
    <w:p w14:paraId="1B583DCA"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British Broadcasting Cooperation (2022) </w:t>
      </w:r>
      <w:r w:rsidRPr="00EB73C2">
        <w:rPr>
          <w:rFonts w:ascii="Arial" w:hAnsi="Arial" w:cs="Arial"/>
          <w:i/>
          <w:iCs/>
        </w:rPr>
        <w:t>Calls for more funding to help children of alcoholics. </w:t>
      </w:r>
      <w:r w:rsidRPr="00EB73C2">
        <w:rPr>
          <w:rFonts w:ascii="Arial" w:hAnsi="Arial" w:cs="Arial"/>
        </w:rPr>
        <w:t>available at: </w:t>
      </w:r>
      <w:hyperlink r:id="rId22" w:history="1">
        <w:r w:rsidRPr="00EB73C2">
          <w:rPr>
            <w:rStyle w:val="Hyperlink"/>
            <w:rFonts w:ascii="Arial" w:hAnsi="Arial" w:cs="Arial"/>
          </w:rPr>
          <w:t>Calls for more funding to help children of alcoholics - BBC News</w:t>
        </w:r>
      </w:hyperlink>
      <w:r w:rsidRPr="00EB73C2">
        <w:rPr>
          <w:rFonts w:ascii="Arial" w:hAnsi="Arial" w:cs="Arial"/>
        </w:rPr>
        <w:t xml:space="preserve"> (Accessed: 19 November 2025).</w:t>
      </w:r>
    </w:p>
    <w:p w14:paraId="234729F4"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British Broadcasting Cooperation (2025) </w:t>
      </w:r>
      <w:r w:rsidRPr="00EB73C2">
        <w:rPr>
          <w:rFonts w:ascii="Arial" w:hAnsi="Arial" w:cs="Arial"/>
          <w:i/>
          <w:iCs/>
        </w:rPr>
        <w:t>Heineken UK cuts Foster's alcohol strength to 3.4%. </w:t>
      </w:r>
      <w:r w:rsidRPr="00EB73C2">
        <w:rPr>
          <w:rFonts w:ascii="Arial" w:hAnsi="Arial" w:cs="Arial"/>
        </w:rPr>
        <w:t>available at: </w:t>
      </w:r>
      <w:hyperlink r:id="rId23" w:history="1">
        <w:r w:rsidRPr="00EB73C2">
          <w:rPr>
            <w:rStyle w:val="Hyperlink"/>
            <w:rFonts w:ascii="Arial" w:hAnsi="Arial" w:cs="Arial"/>
          </w:rPr>
          <w:t>Heineken UK cuts Foster's beer alcohol strength to 3.4% - BBC News</w:t>
        </w:r>
      </w:hyperlink>
      <w:r w:rsidRPr="00EB73C2">
        <w:rPr>
          <w:rFonts w:ascii="Arial" w:hAnsi="Arial" w:cs="Arial"/>
        </w:rPr>
        <w:t xml:space="preserve"> (Accessed: 16 November 2025).</w:t>
      </w:r>
    </w:p>
    <w:p w14:paraId="7C2138A0"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British Broadcasting Cooperation  (2024) </w:t>
      </w:r>
      <w:r w:rsidRPr="00EB73C2">
        <w:rPr>
          <w:rFonts w:ascii="Arial" w:hAnsi="Arial" w:cs="Arial"/>
          <w:i/>
          <w:iCs/>
        </w:rPr>
        <w:t>Fake alcohol deaths highlight SE Asia's methanol problem </w:t>
      </w:r>
      <w:r w:rsidRPr="00EB73C2">
        <w:rPr>
          <w:rFonts w:ascii="Arial" w:hAnsi="Arial" w:cs="Arial"/>
        </w:rPr>
        <w:t>available at: </w:t>
      </w:r>
      <w:hyperlink r:id="rId24" w:history="1">
        <w:r w:rsidRPr="00EB73C2">
          <w:rPr>
            <w:rStyle w:val="Hyperlink"/>
            <w:rFonts w:ascii="Arial" w:hAnsi="Arial" w:cs="Arial"/>
          </w:rPr>
          <w:t>Methanol poisoning deaths highlight SE Asia's fake alcohol problem - BBC News</w:t>
        </w:r>
      </w:hyperlink>
      <w:r w:rsidRPr="00EB73C2">
        <w:rPr>
          <w:rFonts w:ascii="Arial" w:hAnsi="Arial" w:cs="Arial"/>
        </w:rPr>
        <w:t>  (Accessed: 16 November 2025).</w:t>
      </w:r>
    </w:p>
    <w:p w14:paraId="21863ACD"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British Broadcasting Cooperation (2019) </w:t>
      </w:r>
      <w:r w:rsidRPr="00EB73C2">
        <w:rPr>
          <w:rFonts w:ascii="Arial" w:hAnsi="Arial" w:cs="Arial"/>
          <w:i/>
          <w:iCs/>
        </w:rPr>
        <w:t>A dodgy holiday drink made me go blind.</w:t>
      </w:r>
      <w:r w:rsidRPr="00EB73C2">
        <w:rPr>
          <w:rFonts w:ascii="Arial" w:hAnsi="Arial" w:cs="Arial"/>
        </w:rPr>
        <w:t xml:space="preserve"> Available at: </w:t>
      </w:r>
      <w:hyperlink r:id="rId25" w:history="1">
        <w:r w:rsidRPr="00EB73C2">
          <w:rPr>
            <w:rStyle w:val="Hyperlink"/>
            <w:rFonts w:ascii="Arial" w:hAnsi="Arial" w:cs="Arial"/>
          </w:rPr>
          <w:t>A dodgy holiday drink made me go blind - BBC News</w:t>
        </w:r>
      </w:hyperlink>
      <w:r w:rsidRPr="00EB73C2">
        <w:rPr>
          <w:rFonts w:ascii="Arial" w:hAnsi="Arial" w:cs="Arial"/>
        </w:rPr>
        <w:t>  (Accessed: 20 November 2025).</w:t>
      </w:r>
    </w:p>
    <w:p w14:paraId="358A9ADF"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British Broadcasting Cooperation  (2024) </w:t>
      </w:r>
      <w:r w:rsidRPr="00EB73C2">
        <w:rPr>
          <w:rFonts w:ascii="Arial" w:hAnsi="Arial" w:cs="Arial"/>
          <w:i/>
          <w:iCs/>
        </w:rPr>
        <w:t>Fake alcohol deaths highlight SE Asia's methanol problem </w:t>
      </w:r>
      <w:r w:rsidRPr="00EB73C2">
        <w:rPr>
          <w:rFonts w:ascii="Arial" w:hAnsi="Arial" w:cs="Arial"/>
        </w:rPr>
        <w:t>available at: </w:t>
      </w:r>
      <w:hyperlink r:id="rId26" w:history="1">
        <w:r w:rsidRPr="00EB73C2">
          <w:rPr>
            <w:rStyle w:val="Hyperlink"/>
            <w:rFonts w:ascii="Arial" w:hAnsi="Arial" w:cs="Arial"/>
          </w:rPr>
          <w:t>Methanol poisoning deaths highlight SE Asia's fake alcohol problem - BBC News</w:t>
        </w:r>
      </w:hyperlink>
      <w:r w:rsidRPr="00EB73C2">
        <w:rPr>
          <w:rFonts w:ascii="Arial" w:hAnsi="Arial" w:cs="Arial"/>
        </w:rPr>
        <w:t>  (Accessed: 16 November 2025).</w:t>
      </w:r>
    </w:p>
    <w:p w14:paraId="21643308"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British Broadcasting Corporation BBC (2020) </w:t>
      </w:r>
      <w:r w:rsidRPr="00EB73C2">
        <w:rPr>
          <w:rFonts w:ascii="Arial" w:hAnsi="Arial" w:cs="Arial"/>
          <w:i/>
          <w:iCs/>
        </w:rPr>
        <w:t>India toxic alcohol: Dozens die in Punjab poisoning.</w:t>
      </w:r>
      <w:r w:rsidRPr="00EB73C2">
        <w:rPr>
          <w:rFonts w:ascii="Arial" w:hAnsi="Arial" w:cs="Arial"/>
        </w:rPr>
        <w:t> Available at: </w:t>
      </w:r>
      <w:hyperlink r:id="rId27" w:history="1">
        <w:r w:rsidRPr="00EB73C2">
          <w:rPr>
            <w:rStyle w:val="Hyperlink"/>
            <w:rFonts w:ascii="Arial" w:hAnsi="Arial" w:cs="Arial"/>
          </w:rPr>
          <w:t>India toxic alcohol: Dozens die in Punjab poisoning - BBC News</w:t>
        </w:r>
      </w:hyperlink>
      <w:r w:rsidRPr="00EB73C2">
        <w:rPr>
          <w:rFonts w:ascii="Arial" w:hAnsi="Arial" w:cs="Arial"/>
        </w:rPr>
        <w:t> (Accessed:16 November 2025).</w:t>
      </w:r>
    </w:p>
    <w:p w14:paraId="1C068177"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British Broadcasting Cooperation (2024) </w:t>
      </w:r>
      <w:r w:rsidRPr="00EB73C2">
        <w:rPr>
          <w:rFonts w:ascii="Arial" w:hAnsi="Arial" w:cs="Arial"/>
          <w:i/>
          <w:iCs/>
        </w:rPr>
        <w:t>Fake alcohol deaths highlight SE Asia's methanol problem. </w:t>
      </w:r>
      <w:r w:rsidRPr="00EB73C2">
        <w:rPr>
          <w:rFonts w:ascii="Arial" w:hAnsi="Arial" w:cs="Arial"/>
        </w:rPr>
        <w:t>available at: </w:t>
      </w:r>
      <w:hyperlink r:id="rId28" w:history="1">
        <w:r w:rsidRPr="00EB73C2">
          <w:rPr>
            <w:rStyle w:val="Hyperlink"/>
            <w:rFonts w:ascii="Arial" w:hAnsi="Arial" w:cs="Arial"/>
          </w:rPr>
          <w:t>Methanol poisoning deaths highlight SE Asia's fake alcohol problem - BBC News</w:t>
        </w:r>
      </w:hyperlink>
      <w:r w:rsidRPr="00EB73C2">
        <w:rPr>
          <w:rFonts w:ascii="Arial" w:hAnsi="Arial" w:cs="Arial"/>
        </w:rPr>
        <w:t>  (Accessed: 16 November 2025).</w:t>
      </w:r>
    </w:p>
    <w:p w14:paraId="40A1779D"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lastRenderedPageBreak/>
        <w:t xml:space="preserve">Cambridge Core Database </w:t>
      </w:r>
      <w:r w:rsidRPr="00EB73C2">
        <w:rPr>
          <w:rFonts w:ascii="Arial" w:hAnsi="Arial" w:cs="Arial"/>
          <w:i/>
          <w:iCs/>
        </w:rPr>
        <w:t xml:space="preserve">The Home of Academic content. </w:t>
      </w:r>
      <w:r w:rsidRPr="00EB73C2">
        <w:rPr>
          <w:rFonts w:ascii="Arial" w:hAnsi="Arial" w:cs="Arial"/>
        </w:rPr>
        <w:t xml:space="preserve">available at: </w:t>
      </w:r>
      <w:hyperlink r:id="rId29" w:history="1">
        <w:r w:rsidRPr="00EB73C2">
          <w:rPr>
            <w:rStyle w:val="Hyperlink"/>
            <w:rFonts w:ascii="Arial" w:hAnsi="Arial" w:cs="Arial"/>
          </w:rPr>
          <w:t>Cambridge Core - Journals &amp; Books Online | Cambridge University Press</w:t>
        </w:r>
      </w:hyperlink>
      <w:r w:rsidRPr="00EB73C2">
        <w:rPr>
          <w:rFonts w:ascii="Arial" w:hAnsi="Arial" w:cs="Arial"/>
        </w:rPr>
        <w:t xml:space="preserve"> (Accessed: 12 November 2025).</w:t>
      </w:r>
    </w:p>
    <w:p w14:paraId="0D76A385"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Care Act. (2014) Available at</w:t>
      </w:r>
      <w:r w:rsidRPr="00EB73C2">
        <w:rPr>
          <w:rFonts w:ascii="Arial" w:hAnsi="Arial" w:cs="Arial"/>
          <w:b/>
          <w:bCs/>
        </w:rPr>
        <w:t xml:space="preserve">: </w:t>
      </w:r>
      <w:hyperlink r:id="rId30" w:history="1">
        <w:r w:rsidRPr="00EB73C2">
          <w:rPr>
            <w:rStyle w:val="Hyperlink"/>
            <w:rFonts w:ascii="Arial" w:hAnsi="Arial" w:cs="Arial"/>
            <w:b/>
            <w:bCs/>
          </w:rPr>
          <w:t>Care Act 2014</w:t>
        </w:r>
      </w:hyperlink>
      <w:r w:rsidRPr="00EB73C2">
        <w:rPr>
          <w:rFonts w:ascii="Arial" w:hAnsi="Arial" w:cs="Arial"/>
        </w:rPr>
        <w:t xml:space="preserve"> (accessed: 8 June 2025)</w:t>
      </w:r>
    </w:p>
    <w:p w14:paraId="1B6BE4DC"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Children Act. 1989</w:t>
      </w:r>
      <w:r w:rsidRPr="00EB73C2">
        <w:rPr>
          <w:rFonts w:ascii="Arial" w:hAnsi="Arial" w:cs="Arial"/>
          <w:i/>
          <w:iCs/>
        </w:rPr>
        <w:t xml:space="preserve"> </w:t>
      </w:r>
      <w:r w:rsidRPr="00EB73C2">
        <w:rPr>
          <w:rFonts w:ascii="Arial" w:hAnsi="Arial" w:cs="Arial"/>
        </w:rPr>
        <w:t xml:space="preserve">Available at: </w:t>
      </w:r>
      <w:hyperlink r:id="rId31" w:history="1">
        <w:r w:rsidRPr="00EB73C2">
          <w:rPr>
            <w:rStyle w:val="Hyperlink"/>
            <w:rFonts w:ascii="Arial" w:hAnsi="Arial" w:cs="Arial"/>
            <w:b/>
            <w:bCs/>
            <w:i/>
            <w:iCs/>
          </w:rPr>
          <w:t>Children Act 1989</w:t>
        </w:r>
      </w:hyperlink>
      <w:r w:rsidRPr="00EB73C2">
        <w:rPr>
          <w:rFonts w:ascii="Arial" w:hAnsi="Arial" w:cs="Arial"/>
          <w:i/>
          <w:iCs/>
        </w:rPr>
        <w:t xml:space="preserve"> (accessed</w:t>
      </w:r>
      <w:r w:rsidRPr="00EB73C2">
        <w:rPr>
          <w:rFonts w:ascii="Arial" w:hAnsi="Arial" w:cs="Arial"/>
        </w:rPr>
        <w:t>: 27 July 2025).</w:t>
      </w:r>
    </w:p>
    <w:p w14:paraId="15378099"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color w:val="1D2228"/>
        </w:rPr>
        <w:t>Cirino, E. (2024) What does it feel like to be Drunk? Available on </w:t>
      </w:r>
      <w:hyperlink r:id="rId32" w:anchor="bottom-line" w:history="1">
        <w:r w:rsidRPr="00EB73C2">
          <w:rPr>
            <w:rStyle w:val="Hyperlink"/>
            <w:rFonts w:ascii="Arial" w:hAnsi="Arial" w:cs="Arial"/>
          </w:rPr>
          <w:t>What Does It Feel Like to Be Drunk? Levels of Being Drunk</w:t>
        </w:r>
      </w:hyperlink>
      <w:r w:rsidRPr="00EB73C2">
        <w:rPr>
          <w:rFonts w:ascii="Arial" w:hAnsi="Arial" w:cs="Arial"/>
          <w:color w:val="1D2228"/>
        </w:rPr>
        <w:t>  (Accessed: 22 November 2025).</w:t>
      </w:r>
    </w:p>
    <w:p w14:paraId="0D4D3BA9"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Cleaver, H., </w:t>
      </w:r>
      <w:proofErr w:type="spellStart"/>
      <w:r w:rsidRPr="00EB73C2">
        <w:rPr>
          <w:rFonts w:ascii="Arial" w:hAnsi="Arial" w:cs="Arial"/>
        </w:rPr>
        <w:t>Unell</w:t>
      </w:r>
      <w:proofErr w:type="spellEnd"/>
      <w:r w:rsidRPr="00EB73C2">
        <w:rPr>
          <w:rFonts w:ascii="Arial" w:hAnsi="Arial" w:cs="Arial"/>
        </w:rPr>
        <w:t xml:space="preserve">, I. And Aldgate, J.  (2011) </w:t>
      </w:r>
      <w:r w:rsidRPr="00EB73C2">
        <w:rPr>
          <w:rFonts w:ascii="Arial" w:hAnsi="Arial" w:cs="Arial"/>
          <w:i/>
          <w:iCs/>
        </w:rPr>
        <w:t>Child abuse: Parental mental illness, learning disability, substance misuse and domestic violence 2nd edition</w:t>
      </w:r>
      <w:r w:rsidRPr="00EB73C2">
        <w:rPr>
          <w:rFonts w:ascii="Arial" w:hAnsi="Arial" w:cs="Arial"/>
        </w:rPr>
        <w:t xml:space="preserve">. Available at: </w:t>
      </w:r>
      <w:hyperlink r:id="rId33" w:history="1">
        <w:r w:rsidRPr="00EB73C2">
          <w:rPr>
            <w:rStyle w:val="Hyperlink"/>
            <w:rFonts w:ascii="Arial" w:hAnsi="Arial" w:cs="Arial"/>
          </w:rPr>
          <w:t>01_11130_Prelims.indd</w:t>
        </w:r>
      </w:hyperlink>
      <w:r w:rsidRPr="00EB73C2">
        <w:rPr>
          <w:rFonts w:ascii="Arial" w:hAnsi="Arial" w:cs="Arial"/>
        </w:rPr>
        <w:t xml:space="preserve"> (Accessed: 20 November 2025).</w:t>
      </w:r>
    </w:p>
    <w:p w14:paraId="66F68035"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i/>
          <w:iCs/>
        </w:rPr>
        <w:t xml:space="preserve">Constructing a Search Strategy and Searching for Evidence. </w:t>
      </w:r>
      <w:r w:rsidRPr="00EB73C2">
        <w:rPr>
          <w:rFonts w:ascii="Arial" w:hAnsi="Arial" w:cs="Arial"/>
        </w:rPr>
        <w:t xml:space="preserve">Available at: </w:t>
      </w:r>
      <w:hyperlink r:id="rId34" w:history="1">
        <w:r w:rsidRPr="00EB73C2">
          <w:rPr>
            <w:rStyle w:val="Hyperlink"/>
            <w:rFonts w:ascii="Arial" w:hAnsi="Arial" w:cs="Arial"/>
          </w:rPr>
          <w:t>AJN The American Journal of Nursing</w:t>
        </w:r>
      </w:hyperlink>
      <w:r w:rsidRPr="00EB73C2">
        <w:rPr>
          <w:rFonts w:ascii="Arial" w:hAnsi="Arial" w:cs="Arial"/>
        </w:rPr>
        <w:t xml:space="preserve"> ( Accessed : 18 November 2025).</w:t>
      </w:r>
    </w:p>
    <w:p w14:paraId="19A16BD7"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Easey, K., Dyer, M., Timpson, N. and Munafo, M. (2019) </w:t>
      </w:r>
      <w:r w:rsidRPr="00EB73C2">
        <w:rPr>
          <w:rFonts w:ascii="Arial" w:hAnsi="Arial" w:cs="Arial"/>
          <w:i/>
          <w:iCs/>
        </w:rPr>
        <w:t>Prenatal alcohol exposure and</w:t>
      </w:r>
      <w:r w:rsidRPr="00EB73C2">
        <w:rPr>
          <w:rFonts w:ascii="Arial" w:hAnsi="Arial" w:cs="Arial"/>
        </w:rPr>
        <w:t xml:space="preserve"> </w:t>
      </w:r>
      <w:r w:rsidRPr="00EB73C2">
        <w:rPr>
          <w:rFonts w:ascii="Arial" w:hAnsi="Arial" w:cs="Arial"/>
          <w:i/>
          <w:iCs/>
        </w:rPr>
        <w:t>offspring mental health</w:t>
      </w:r>
      <w:r w:rsidRPr="00EB73C2">
        <w:rPr>
          <w:rFonts w:ascii="Arial" w:hAnsi="Arial" w:cs="Arial"/>
        </w:rPr>
        <w:t xml:space="preserve">: A systematic review. Available at: </w:t>
      </w:r>
      <w:hyperlink r:id="rId35" w:history="1">
        <w:r w:rsidRPr="00EB73C2">
          <w:rPr>
            <w:rStyle w:val="Hyperlink"/>
            <w:rFonts w:ascii="Arial" w:hAnsi="Arial" w:cs="Arial"/>
          </w:rPr>
          <w:t>Prenatal alcohol exposure and offspring mental health: A systematic review - PMC</w:t>
        </w:r>
      </w:hyperlink>
      <w:r w:rsidRPr="00EB73C2">
        <w:rPr>
          <w:rFonts w:ascii="Arial" w:hAnsi="Arial" w:cs="Arial"/>
        </w:rPr>
        <w:t xml:space="preserve"> (accessed: 17 June 2025).</w:t>
      </w:r>
    </w:p>
    <w:p w14:paraId="60B2D0E0"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proofErr w:type="spellStart"/>
      <w:r w:rsidRPr="00EB73C2">
        <w:rPr>
          <w:rFonts w:ascii="Arial" w:hAnsi="Arial" w:cs="Arial"/>
        </w:rPr>
        <w:t>Ebsco</w:t>
      </w:r>
      <w:proofErr w:type="spellEnd"/>
      <w:r w:rsidRPr="00EB73C2">
        <w:rPr>
          <w:rFonts w:ascii="Arial" w:hAnsi="Arial" w:cs="Arial"/>
        </w:rPr>
        <w:t xml:space="preserve"> database Se</w:t>
      </w:r>
      <w:r w:rsidRPr="00EB73C2">
        <w:rPr>
          <w:rFonts w:ascii="Arial" w:hAnsi="Arial" w:cs="Arial"/>
          <w:i/>
          <w:iCs/>
        </w:rPr>
        <w:t>arch page</w:t>
      </w:r>
      <w:r w:rsidRPr="00EB73C2">
        <w:rPr>
          <w:rFonts w:ascii="Arial" w:hAnsi="Arial" w:cs="Arial"/>
        </w:rPr>
        <w:t>.</w:t>
      </w:r>
      <w:r w:rsidRPr="00EB73C2">
        <w:rPr>
          <w:rFonts w:ascii="Arial" w:hAnsi="Arial" w:cs="Arial"/>
          <w:i/>
          <w:iCs/>
        </w:rPr>
        <w:t xml:space="preserve"> </w:t>
      </w:r>
      <w:r w:rsidRPr="00EB73C2">
        <w:rPr>
          <w:rFonts w:ascii="Arial" w:hAnsi="Arial" w:cs="Arial"/>
        </w:rPr>
        <w:t xml:space="preserve">Available at: </w:t>
      </w:r>
      <w:hyperlink r:id="rId36" w:history="1">
        <w:r w:rsidRPr="00EB73C2">
          <w:rPr>
            <w:rStyle w:val="Hyperlink"/>
            <w:rFonts w:ascii="Arial" w:hAnsi="Arial" w:cs="Arial"/>
          </w:rPr>
          <w:t>Parental alcohol misuse children mental health</w:t>
        </w:r>
        <w:r w:rsidRPr="00EB73C2">
          <w:rPr>
            <w:rStyle w:val="Hyperlink"/>
            <w:rFonts w:ascii="Arial" w:hAnsi="Arial" w:cs="Arial"/>
          </w:rPr>
          <w:t>‬</w:t>
        </w:r>
        <w:r w:rsidRPr="00EB73C2">
          <w:rPr>
            <w:rStyle w:val="Hyperlink"/>
            <w:rFonts w:ascii="Arial" w:hAnsi="Arial" w:cs="Arial"/>
            <w:cs/>
          </w:rPr>
          <w:t>‎</w:t>
        </w:r>
        <w:r w:rsidRPr="00EB73C2">
          <w:rPr>
            <w:rStyle w:val="Hyperlink"/>
            <w:rFonts w:ascii="Arial" w:hAnsi="Arial" w:cs="Arial"/>
          </w:rPr>
          <w:t xml:space="preserve"> - Search results</w:t>
        </w:r>
        <w:r w:rsidRPr="00EB73C2">
          <w:rPr>
            <w:rStyle w:val="Hyperlink"/>
            <w:rFonts w:ascii="Arial" w:hAnsi="Arial" w:cs="Arial"/>
          </w:rPr>
          <w:t>‬</w:t>
        </w:r>
        <w:r w:rsidRPr="00EB73C2">
          <w:rPr>
            <w:rStyle w:val="Hyperlink"/>
            <w:rFonts w:ascii="Arial" w:hAnsi="Arial" w:cs="Arial"/>
            <w:cs/>
          </w:rPr>
          <w:t>‎</w:t>
        </w:r>
        <w:r w:rsidRPr="00EB73C2">
          <w:rPr>
            <w:rStyle w:val="Hyperlink"/>
            <w:rFonts w:ascii="Arial" w:hAnsi="Arial" w:cs="Arial"/>
          </w:rPr>
          <w:t xml:space="preserve"> - EBSCOhost Research Databases</w:t>
        </w:r>
        <w:r w:rsidRPr="00EB73C2">
          <w:rPr>
            <w:rStyle w:val="Hyperlink"/>
            <w:rFonts w:ascii="Arial" w:hAnsi="Arial" w:cs="Arial"/>
          </w:rPr>
          <w:t>‬</w:t>
        </w:r>
        <w:r w:rsidRPr="00EB73C2">
          <w:rPr>
            <w:rStyle w:val="Hyperlink"/>
            <w:rFonts w:ascii="Arial" w:hAnsi="Arial" w:cs="Arial"/>
            <w:cs/>
          </w:rPr>
          <w:t>‎</w:t>
        </w:r>
      </w:hyperlink>
      <w:r w:rsidRPr="00EB73C2">
        <w:rPr>
          <w:rFonts w:ascii="Arial" w:hAnsi="Arial" w:cs="Arial"/>
        </w:rPr>
        <w:t xml:space="preserve"> (Accessed: 2 September 2025).</w:t>
      </w:r>
    </w:p>
    <w:p w14:paraId="4703FCF0" w14:textId="77777777" w:rsidR="0046040D"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Education Act. 1996</w:t>
      </w:r>
      <w:r w:rsidRPr="00EB73C2">
        <w:rPr>
          <w:rFonts w:ascii="Arial" w:hAnsi="Arial" w:cs="Arial"/>
          <w:i/>
          <w:iCs/>
        </w:rPr>
        <w:t xml:space="preserve"> </w:t>
      </w:r>
      <w:r w:rsidRPr="00EB73C2">
        <w:rPr>
          <w:rFonts w:ascii="Arial" w:hAnsi="Arial" w:cs="Arial"/>
        </w:rPr>
        <w:t xml:space="preserve">Available at: </w:t>
      </w:r>
      <w:hyperlink r:id="rId37" w:history="1">
        <w:r w:rsidRPr="00EB73C2">
          <w:rPr>
            <w:rStyle w:val="Hyperlink"/>
            <w:rFonts w:ascii="Arial" w:hAnsi="Arial" w:cs="Arial"/>
            <w:b/>
            <w:bCs/>
            <w:i/>
            <w:iCs/>
          </w:rPr>
          <w:t>Education Act 1996</w:t>
        </w:r>
      </w:hyperlink>
      <w:r w:rsidRPr="00EB73C2">
        <w:rPr>
          <w:rFonts w:ascii="Arial" w:hAnsi="Arial" w:cs="Arial"/>
          <w:i/>
          <w:iCs/>
        </w:rPr>
        <w:t xml:space="preserve"> (accessed</w:t>
      </w:r>
      <w:r w:rsidRPr="00EB73C2">
        <w:rPr>
          <w:rFonts w:ascii="Arial" w:hAnsi="Arial" w:cs="Arial"/>
        </w:rPr>
        <w:t>: 27 July 2025).</w:t>
      </w:r>
    </w:p>
    <w:p w14:paraId="0FFF4455" w14:textId="2EFEF991" w:rsidR="00065785" w:rsidRPr="00EB73C2" w:rsidRDefault="00065785" w:rsidP="0046040D">
      <w:pPr>
        <w:pStyle w:val="ListParagraph"/>
        <w:widowControl/>
        <w:numPr>
          <w:ilvl w:val="0"/>
          <w:numId w:val="30"/>
        </w:numPr>
        <w:suppressAutoHyphens/>
        <w:autoSpaceDE/>
        <w:spacing w:after="160" w:line="360" w:lineRule="auto"/>
        <w:contextualSpacing/>
        <w:jc w:val="both"/>
        <w:rPr>
          <w:rFonts w:ascii="Arial" w:hAnsi="Arial" w:cs="Arial"/>
        </w:rPr>
      </w:pPr>
      <w:proofErr w:type="spellStart"/>
      <w:proofErr w:type="gramStart"/>
      <w:r>
        <w:rPr>
          <w:rFonts w:ascii="Arial" w:hAnsi="Arial" w:cs="Arial"/>
        </w:rPr>
        <w:t>Eoghan,R</w:t>
      </w:r>
      <w:proofErr w:type="spellEnd"/>
      <w:r>
        <w:rPr>
          <w:rFonts w:ascii="Arial" w:hAnsi="Arial" w:cs="Arial"/>
        </w:rPr>
        <w:t>.</w:t>
      </w:r>
      <w:proofErr w:type="gramEnd"/>
      <w:r>
        <w:rPr>
          <w:rFonts w:ascii="Arial" w:hAnsi="Arial" w:cs="Arial"/>
        </w:rPr>
        <w:t xml:space="preserve">(2023) </w:t>
      </w:r>
      <w:r w:rsidRPr="00065785">
        <w:rPr>
          <w:rFonts w:ascii="Arial" w:hAnsi="Arial" w:cs="Arial"/>
          <w:i/>
          <w:iCs/>
        </w:rPr>
        <w:t>Boolean Operators.</w:t>
      </w:r>
      <w:r w:rsidRPr="00065785">
        <w:rPr>
          <w:rFonts w:ascii="Arial" w:hAnsi="Arial" w:cs="Arial"/>
        </w:rPr>
        <w:t xml:space="preserve"> </w:t>
      </w:r>
      <w:r w:rsidRPr="00EB73C2">
        <w:rPr>
          <w:rFonts w:ascii="Arial" w:hAnsi="Arial" w:cs="Arial"/>
        </w:rPr>
        <w:t>Available at:</w:t>
      </w:r>
      <w:r w:rsidRPr="00065785">
        <w:rPr>
          <w:rFonts w:ascii="Aptos" w:eastAsiaTheme="minorEastAsia" w:hAnsi="Aptos" w:cstheme="minorBidi"/>
          <w:kern w:val="2"/>
          <w:lang w:eastAsia="zh-CN" w:bidi="ar-SA"/>
          <w14:ligatures w14:val="standardContextual"/>
        </w:rPr>
        <w:t xml:space="preserve"> </w:t>
      </w:r>
      <w:hyperlink r:id="rId38" w:tgtFrame="_blank" w:history="1">
        <w:r w:rsidRPr="00065785">
          <w:rPr>
            <w:rStyle w:val="Hyperlink"/>
            <w:rFonts w:ascii="Arial" w:hAnsi="Arial" w:cs="Arial"/>
          </w:rPr>
          <w:t>https://www.scribbr.com/working-with-sources/boolean-operators/</w:t>
        </w:r>
      </w:hyperlink>
      <w:r w:rsidRPr="00065785">
        <w:rPr>
          <w:rFonts w:ascii="Arial" w:hAnsi="Arial" w:cs="Arial"/>
        </w:rPr>
        <w:t> </w:t>
      </w:r>
      <w:r w:rsidRPr="00EB73C2">
        <w:rPr>
          <w:rFonts w:ascii="Arial" w:hAnsi="Arial" w:cs="Arial"/>
        </w:rPr>
        <w:t xml:space="preserve">(Accessed: 2 </w:t>
      </w:r>
      <w:r>
        <w:rPr>
          <w:rFonts w:ascii="Arial" w:hAnsi="Arial" w:cs="Arial"/>
        </w:rPr>
        <w:t>November</w:t>
      </w:r>
      <w:r w:rsidRPr="00EB73C2">
        <w:rPr>
          <w:rFonts w:ascii="Arial" w:hAnsi="Arial" w:cs="Arial"/>
        </w:rPr>
        <w:t xml:space="preserve"> 2025).</w:t>
      </w:r>
    </w:p>
    <w:p w14:paraId="7F0B5BAD"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Federal Judicial Centre </w:t>
      </w:r>
      <w:r w:rsidRPr="00EB73C2">
        <w:rPr>
          <w:rFonts w:ascii="Arial" w:hAnsi="Arial" w:cs="Arial"/>
          <w:i/>
          <w:iCs/>
        </w:rPr>
        <w:t>Prohibition in the Federal Courts: A Timeline.</w:t>
      </w:r>
      <w:r w:rsidRPr="00EB73C2">
        <w:rPr>
          <w:rFonts w:ascii="Arial" w:hAnsi="Arial" w:cs="Arial"/>
        </w:rPr>
        <w:t> Available at:  </w:t>
      </w:r>
      <w:hyperlink r:id="rId39" w:history="1">
        <w:r w:rsidRPr="00EB73C2">
          <w:rPr>
            <w:rStyle w:val="Hyperlink"/>
            <w:rFonts w:ascii="Arial" w:hAnsi="Arial" w:cs="Arial"/>
          </w:rPr>
          <w:t xml:space="preserve">Prohibition in the Federal Courts: A Timeline | Federal Judicial </w:t>
        </w:r>
        <w:proofErr w:type="spellStart"/>
        <w:r w:rsidRPr="00EB73C2">
          <w:rPr>
            <w:rStyle w:val="Hyperlink"/>
            <w:rFonts w:ascii="Arial" w:hAnsi="Arial" w:cs="Arial"/>
          </w:rPr>
          <w:t>Center</w:t>
        </w:r>
        <w:proofErr w:type="spellEnd"/>
      </w:hyperlink>
      <w:r w:rsidRPr="00EB73C2">
        <w:rPr>
          <w:rFonts w:ascii="Arial" w:hAnsi="Arial" w:cs="Arial"/>
        </w:rPr>
        <w:t> (Accessed:16 November 2025).</w:t>
      </w:r>
    </w:p>
    <w:p w14:paraId="71C8E98A"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Galligan, K. and Comiskey, C. (2019) </w:t>
      </w:r>
      <w:r w:rsidRPr="00EB73C2">
        <w:rPr>
          <w:rFonts w:ascii="Arial" w:hAnsi="Arial" w:cs="Arial"/>
          <w:i/>
          <w:iCs/>
        </w:rPr>
        <w:t>Hidden Harms and the Number of Children Whose Parents Misuse Substances: A Stepwise Methodological Framework for Estimating Prevalence.</w:t>
      </w:r>
      <w:r w:rsidRPr="00EB73C2">
        <w:rPr>
          <w:rFonts w:ascii="Arial" w:hAnsi="Arial" w:cs="Arial"/>
        </w:rPr>
        <w:t xml:space="preserve"> Available at: </w:t>
      </w:r>
      <w:hyperlink r:id="rId40" w:history="1">
        <w:r w:rsidRPr="00EB73C2">
          <w:rPr>
            <w:rStyle w:val="Hyperlink"/>
            <w:rFonts w:ascii="Arial" w:hAnsi="Arial" w:cs="Arial"/>
          </w:rPr>
          <w:t>Hidden Harms and the Number of Children Whose Parents Misuse Substances: A Stepwise Methodological Framework for Estimating Prevalence. - EBSCO</w:t>
        </w:r>
      </w:hyperlink>
      <w:r w:rsidRPr="00EB73C2">
        <w:rPr>
          <w:rFonts w:ascii="Arial" w:hAnsi="Arial" w:cs="Arial"/>
        </w:rPr>
        <w:t xml:space="preserve"> (Accessed: 12 September 2025).</w:t>
      </w:r>
    </w:p>
    <w:p w14:paraId="43B45057"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George, T. (2021)</w:t>
      </w:r>
      <w:r w:rsidRPr="00EB73C2">
        <w:rPr>
          <w:rFonts w:ascii="Arial" w:hAnsi="Arial" w:cs="Arial"/>
          <w:b/>
          <w:bCs/>
        </w:rPr>
        <w:t xml:space="preserve"> </w:t>
      </w:r>
      <w:r w:rsidRPr="00EB73C2">
        <w:rPr>
          <w:rFonts w:ascii="Arial" w:hAnsi="Arial" w:cs="Arial"/>
          <w:i/>
          <w:iCs/>
        </w:rPr>
        <w:t xml:space="preserve">What Are Credible Sources &amp; How to Spot Them | Examples. </w:t>
      </w:r>
      <w:r w:rsidRPr="00EB73C2">
        <w:rPr>
          <w:rFonts w:ascii="Arial" w:hAnsi="Arial" w:cs="Arial"/>
        </w:rPr>
        <w:t>Available at:</w:t>
      </w:r>
      <w:r w:rsidRPr="00EB73C2">
        <w:rPr>
          <w:rFonts w:ascii="Arial" w:hAnsi="Arial" w:cs="Arial"/>
          <w:i/>
          <w:iCs/>
        </w:rPr>
        <w:t> </w:t>
      </w:r>
      <w:hyperlink r:id="rId41" w:history="1">
        <w:r w:rsidRPr="00EB73C2">
          <w:rPr>
            <w:rStyle w:val="Hyperlink"/>
            <w:rFonts w:ascii="Arial" w:hAnsi="Arial" w:cs="Arial"/>
            <w:b/>
            <w:bCs/>
          </w:rPr>
          <w:t>What Are Credible Sources &amp; How to Spot Them | Examples</w:t>
        </w:r>
      </w:hyperlink>
      <w:r w:rsidRPr="00EB73C2">
        <w:rPr>
          <w:rFonts w:ascii="Arial" w:hAnsi="Arial" w:cs="Arial"/>
        </w:rPr>
        <w:t xml:space="preserve"> (Accessed: August 2 2025).</w:t>
      </w:r>
    </w:p>
    <w:p w14:paraId="777AE129"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proofErr w:type="spellStart"/>
      <w:r w:rsidRPr="00EB73C2">
        <w:rPr>
          <w:rFonts w:ascii="Arial" w:hAnsi="Arial" w:cs="Arial"/>
        </w:rPr>
        <w:t>Godsall</w:t>
      </w:r>
      <w:proofErr w:type="spellEnd"/>
      <w:r w:rsidRPr="00EB73C2">
        <w:rPr>
          <w:rFonts w:ascii="Arial" w:hAnsi="Arial" w:cs="Arial"/>
        </w:rPr>
        <w:t>, R. E. </w:t>
      </w:r>
      <w:r w:rsidRPr="00EB73C2">
        <w:rPr>
          <w:rFonts w:ascii="Arial" w:hAnsi="Arial" w:cs="Arial"/>
          <w:i/>
          <w:iCs/>
        </w:rPr>
        <w:t>et al.</w:t>
      </w:r>
      <w:r w:rsidRPr="00EB73C2">
        <w:rPr>
          <w:rFonts w:ascii="Arial" w:hAnsi="Arial" w:cs="Arial"/>
        </w:rPr>
        <w:t> (2004) ‘</w:t>
      </w:r>
      <w:r w:rsidRPr="00EB73C2">
        <w:rPr>
          <w:rFonts w:ascii="Arial" w:hAnsi="Arial" w:cs="Arial"/>
          <w:i/>
          <w:iCs/>
        </w:rPr>
        <w:t>Why Some Kids Do Well in Bad Situations: Relation of Parental Alcohol Misuse and Parentification to Children’s Self-Concept’</w:t>
      </w:r>
      <w:r w:rsidRPr="00EB73C2">
        <w:rPr>
          <w:rFonts w:ascii="Arial" w:hAnsi="Arial" w:cs="Arial"/>
        </w:rPr>
        <w:t>. Available at: </w:t>
      </w:r>
      <w:hyperlink r:id="rId42" w:history="1">
        <w:r w:rsidRPr="00EB73C2">
          <w:rPr>
            <w:rStyle w:val="Hyperlink"/>
            <w:rFonts w:ascii="Arial" w:hAnsi="Arial" w:cs="Arial"/>
          </w:rPr>
          <w:t>Why Some Kids Do Well in Bad Situations: Relation of Parental Alcohol Misuse and Parentification to Children's Self-Concept: Substance Use &amp; Misuse: Vol 39 , No 5 - Get Access</w:t>
        </w:r>
      </w:hyperlink>
      <w:r w:rsidRPr="00EB73C2">
        <w:rPr>
          <w:rFonts w:ascii="Arial" w:hAnsi="Arial" w:cs="Arial"/>
        </w:rPr>
        <w:t>  (Accessed: 20 November 2025).</w:t>
      </w:r>
    </w:p>
    <w:p w14:paraId="401CCDA4"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Google Scholar Database </w:t>
      </w:r>
      <w:r w:rsidRPr="00EB73C2">
        <w:rPr>
          <w:rFonts w:ascii="Arial" w:hAnsi="Arial" w:cs="Arial"/>
          <w:i/>
          <w:iCs/>
        </w:rPr>
        <w:t>Home Page.</w:t>
      </w:r>
      <w:r w:rsidRPr="00EB73C2">
        <w:rPr>
          <w:rFonts w:ascii="Arial" w:hAnsi="Arial" w:cs="Arial"/>
        </w:rPr>
        <w:t xml:space="preserve"> Available at: </w:t>
      </w:r>
      <w:hyperlink r:id="rId43" w:history="1">
        <w:r w:rsidRPr="00EB73C2">
          <w:rPr>
            <w:rStyle w:val="Hyperlink"/>
            <w:rFonts w:ascii="Arial" w:hAnsi="Arial" w:cs="Arial"/>
          </w:rPr>
          <w:t>Google Scholar</w:t>
        </w:r>
      </w:hyperlink>
      <w:r w:rsidRPr="00EB73C2">
        <w:rPr>
          <w:rFonts w:ascii="Arial" w:hAnsi="Arial" w:cs="Arial"/>
        </w:rPr>
        <w:t xml:space="preserve"> (Accessed: 12 November 2025).</w:t>
      </w:r>
    </w:p>
    <w:p w14:paraId="14045B19" w14:textId="6594EAA0" w:rsidR="0046040D" w:rsidRPr="00667A40" w:rsidRDefault="0046040D" w:rsidP="00667A40">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lastRenderedPageBreak/>
        <w:t>Gov.UK (2021)</w:t>
      </w:r>
      <w:r w:rsidRPr="00EB73C2">
        <w:rPr>
          <w:rFonts w:ascii="Arial" w:hAnsi="Arial" w:cs="Arial"/>
          <w:i/>
          <w:iCs/>
        </w:rPr>
        <w:t xml:space="preserve"> Public Health Guidance Parents with alcohol and drug problems: adult treatment and children and family services.</w:t>
      </w:r>
      <w:r w:rsidRPr="00EB73C2">
        <w:rPr>
          <w:rFonts w:ascii="Arial" w:hAnsi="Arial" w:cs="Arial"/>
        </w:rPr>
        <w:t xml:space="preserve"> Available at: </w:t>
      </w:r>
      <w:hyperlink r:id="rId44" w:history="1">
        <w:r w:rsidRPr="00EB73C2">
          <w:rPr>
            <w:rStyle w:val="Hyperlink"/>
            <w:rFonts w:ascii="Arial" w:hAnsi="Arial" w:cs="Arial"/>
          </w:rPr>
          <w:t>Parents with alcohol and drug problems: adult treatment and children and family services - GOV.UK</w:t>
        </w:r>
      </w:hyperlink>
      <w:r w:rsidRPr="00EB73C2">
        <w:rPr>
          <w:rFonts w:ascii="Arial" w:hAnsi="Arial" w:cs="Arial"/>
        </w:rPr>
        <w:t xml:space="preserve"> (accessed: 17 June 2025).</w:t>
      </w:r>
    </w:p>
    <w:p w14:paraId="06277A85"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Gunnar, M., Nygren, J., Svedberg, P &amp; </w:t>
      </w:r>
      <w:proofErr w:type="spellStart"/>
      <w:r w:rsidRPr="00EB73C2">
        <w:rPr>
          <w:rFonts w:ascii="Arial" w:hAnsi="Arial" w:cs="Arial"/>
        </w:rPr>
        <w:t>Regber</w:t>
      </w:r>
      <w:proofErr w:type="spellEnd"/>
      <w:r w:rsidRPr="00EB73C2">
        <w:rPr>
          <w:rFonts w:ascii="Arial" w:hAnsi="Arial" w:cs="Arial"/>
        </w:rPr>
        <w:t>, S. (2024</w:t>
      </w:r>
      <w:r w:rsidRPr="00EB73C2">
        <w:rPr>
          <w:rFonts w:ascii="Arial" w:hAnsi="Arial" w:cs="Arial"/>
          <w:i/>
          <w:iCs/>
        </w:rPr>
        <w:t>) Resilience in children of parents with mental illness, alcohol or substance misuse—An integrative review.</w:t>
      </w:r>
      <w:r w:rsidRPr="00EB73C2">
        <w:rPr>
          <w:rFonts w:ascii="Arial" w:hAnsi="Arial" w:cs="Arial"/>
        </w:rPr>
        <w:t xml:space="preserve"> Available at: </w:t>
      </w:r>
      <w:hyperlink r:id="rId45" w:history="1">
        <w:r w:rsidRPr="00EB73C2">
          <w:rPr>
            <w:rStyle w:val="Hyperlink"/>
            <w:rFonts w:ascii="Arial" w:hAnsi="Arial" w:cs="Arial"/>
          </w:rPr>
          <w:t>Resilience in children of parents with mental illness, alcohol or substance misuse—An integrative review - PMC</w:t>
        </w:r>
      </w:hyperlink>
      <w:r w:rsidRPr="00EB73C2">
        <w:rPr>
          <w:rFonts w:ascii="Arial" w:hAnsi="Arial" w:cs="Arial"/>
        </w:rPr>
        <w:t xml:space="preserve"> (Accessed: 12 September 2025).</w:t>
      </w:r>
    </w:p>
    <w:p w14:paraId="3393E8C7"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Hanham, A. </w:t>
      </w:r>
      <w:r w:rsidRPr="00EB73C2">
        <w:rPr>
          <w:rFonts w:ascii="Arial" w:hAnsi="Arial" w:cs="Arial"/>
          <w:i/>
          <w:iCs/>
        </w:rPr>
        <w:t>The History of Parliament,</w:t>
      </w:r>
      <w:r w:rsidRPr="00EB73C2">
        <w:rPr>
          <w:rFonts w:ascii="Arial" w:hAnsi="Arial" w:cs="Arial"/>
        </w:rPr>
        <w:t xml:space="preserve"> The Gin Acts. 1729-1751, Available at: </w:t>
      </w:r>
      <w:hyperlink r:id="rId46" w:history="1">
        <w:r w:rsidRPr="00EB73C2">
          <w:rPr>
            <w:rStyle w:val="Hyperlink"/>
            <w:rFonts w:ascii="Arial" w:hAnsi="Arial" w:cs="Arial"/>
          </w:rPr>
          <w:t>The Gin Acts, 1729-51 | History of Parliament Online</w:t>
        </w:r>
      </w:hyperlink>
      <w:r w:rsidRPr="00EB73C2">
        <w:rPr>
          <w:rFonts w:ascii="Arial" w:hAnsi="Arial" w:cs="Arial"/>
        </w:rPr>
        <w:t> (Accessed: 16 November 2025).</w:t>
      </w:r>
    </w:p>
    <w:p w14:paraId="4C55F76E"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Houses of Parliament. (2018) </w:t>
      </w:r>
      <w:r w:rsidRPr="00EB73C2">
        <w:rPr>
          <w:rFonts w:ascii="Arial" w:hAnsi="Arial" w:cs="Arial"/>
          <w:i/>
          <w:iCs/>
        </w:rPr>
        <w:t>Parental Alcohol Misuse and Children</w:t>
      </w:r>
      <w:r w:rsidRPr="00EB73C2">
        <w:rPr>
          <w:rFonts w:ascii="Arial" w:hAnsi="Arial" w:cs="Arial"/>
        </w:rPr>
        <w:t>. Available at: </w:t>
      </w:r>
      <w:hyperlink r:id="rId47" w:history="1">
        <w:r w:rsidRPr="00EB73C2">
          <w:rPr>
            <w:rStyle w:val="Hyperlink"/>
            <w:rFonts w:ascii="Arial" w:hAnsi="Arial" w:cs="Arial"/>
          </w:rPr>
          <w:t>Parental Alcohol Misuse and Children - POST</w:t>
        </w:r>
      </w:hyperlink>
      <w:r w:rsidRPr="00EB73C2">
        <w:rPr>
          <w:rFonts w:ascii="Arial" w:hAnsi="Arial" w:cs="Arial"/>
        </w:rPr>
        <w:t>  (</w:t>
      </w:r>
      <w:r w:rsidRPr="00EB73C2">
        <w:rPr>
          <w:rFonts w:ascii="Arial" w:hAnsi="Arial" w:cs="Arial"/>
          <w:i/>
          <w:iCs/>
        </w:rPr>
        <w:t>Accessed:</w:t>
      </w:r>
      <w:r w:rsidRPr="00EB73C2">
        <w:rPr>
          <w:rFonts w:ascii="Arial" w:hAnsi="Arial" w:cs="Arial"/>
        </w:rPr>
        <w:t xml:space="preserve"> 11 November 2025).</w:t>
      </w:r>
    </w:p>
    <w:p w14:paraId="19020856"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Licensing Act</w:t>
      </w:r>
      <w:r w:rsidRPr="00EB73C2">
        <w:rPr>
          <w:rFonts w:ascii="Arial" w:hAnsi="Arial" w:cs="Arial"/>
          <w:i/>
          <w:iCs/>
        </w:rPr>
        <w:t xml:space="preserve"> 2003 </w:t>
      </w:r>
      <w:r w:rsidRPr="00EB73C2">
        <w:rPr>
          <w:rFonts w:ascii="Arial" w:hAnsi="Arial" w:cs="Arial"/>
        </w:rPr>
        <w:t>Explanatory Notes.</w:t>
      </w:r>
      <w:r w:rsidRPr="00EB73C2">
        <w:rPr>
          <w:rFonts w:ascii="Arial" w:hAnsi="Arial" w:cs="Arial"/>
          <w:i/>
          <w:iCs/>
        </w:rPr>
        <w:t xml:space="preserve">  Available at  </w:t>
      </w:r>
      <w:hyperlink r:id="rId48" w:history="1">
        <w:r w:rsidRPr="00EB73C2">
          <w:rPr>
            <w:rStyle w:val="Hyperlink"/>
            <w:rFonts w:ascii="Arial" w:hAnsi="Arial" w:cs="Arial"/>
            <w:b/>
            <w:bCs/>
            <w:i/>
            <w:iCs/>
          </w:rPr>
          <w:t>Licensing Act 2003 - Explanatory Notes</w:t>
        </w:r>
      </w:hyperlink>
      <w:r w:rsidRPr="00EB73C2">
        <w:rPr>
          <w:rFonts w:ascii="Arial" w:hAnsi="Arial" w:cs="Arial"/>
          <w:i/>
          <w:iCs/>
        </w:rPr>
        <w:t xml:space="preserve"> </w:t>
      </w:r>
      <w:r w:rsidRPr="00EB73C2">
        <w:rPr>
          <w:rFonts w:ascii="Arial" w:hAnsi="Arial" w:cs="Arial"/>
        </w:rPr>
        <w:t>(</w:t>
      </w:r>
      <w:r w:rsidRPr="00EB73C2">
        <w:rPr>
          <w:rFonts w:ascii="Arial" w:hAnsi="Arial" w:cs="Arial"/>
          <w:i/>
          <w:iCs/>
        </w:rPr>
        <w:t xml:space="preserve">accessed </w:t>
      </w:r>
      <w:r w:rsidRPr="00EB73C2">
        <w:rPr>
          <w:rFonts w:ascii="Arial" w:hAnsi="Arial" w:cs="Arial"/>
        </w:rPr>
        <w:t>: 27 July 2025</w:t>
      </w:r>
    </w:p>
    <w:p w14:paraId="7E0688C1"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Licensing Act 2003. Available at: </w:t>
      </w:r>
      <w:hyperlink r:id="rId49" w:history="1">
        <w:r w:rsidRPr="00EB73C2">
          <w:rPr>
            <w:rStyle w:val="Hyperlink"/>
            <w:rFonts w:ascii="Arial" w:hAnsi="Arial" w:cs="Arial"/>
          </w:rPr>
          <w:t>Licensing Act 2003</w:t>
        </w:r>
      </w:hyperlink>
      <w:r w:rsidRPr="00EB73C2">
        <w:rPr>
          <w:rFonts w:ascii="Arial" w:hAnsi="Arial" w:cs="Arial"/>
        </w:rPr>
        <w:t xml:space="preserve"> (Accessed:16 November 2025).</w:t>
      </w:r>
    </w:p>
    <w:p w14:paraId="5BB9592F"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Mahedy, L., Hammerton, G., </w:t>
      </w:r>
      <w:proofErr w:type="spellStart"/>
      <w:r w:rsidRPr="00EB73C2">
        <w:rPr>
          <w:rFonts w:ascii="Arial" w:hAnsi="Arial" w:cs="Arial"/>
        </w:rPr>
        <w:t>Teyhan</w:t>
      </w:r>
      <w:proofErr w:type="spellEnd"/>
      <w:r w:rsidRPr="00EB73C2">
        <w:rPr>
          <w:rFonts w:ascii="Arial" w:hAnsi="Arial" w:cs="Arial"/>
        </w:rPr>
        <w:t>, A., Edwards, A., Kendler, K., Matthew Hickman, S., Macleod, J., and Heron, J. (2017</w:t>
      </w:r>
      <w:r w:rsidRPr="00EB73C2">
        <w:rPr>
          <w:rFonts w:ascii="Arial" w:hAnsi="Arial" w:cs="Arial"/>
          <w:b/>
          <w:bCs/>
          <w:i/>
          <w:iCs/>
        </w:rPr>
        <w:t xml:space="preserve">) </w:t>
      </w:r>
      <w:r w:rsidRPr="00EB73C2">
        <w:rPr>
          <w:rFonts w:ascii="Arial" w:hAnsi="Arial" w:cs="Arial"/>
          <w:i/>
          <w:iCs/>
        </w:rPr>
        <w:t>Parental alcohol use and risk of behavioural and emotional problems in offspring.</w:t>
      </w:r>
      <w:r w:rsidRPr="00EB73C2">
        <w:rPr>
          <w:rFonts w:ascii="Arial" w:hAnsi="Arial" w:cs="Arial"/>
        </w:rPr>
        <w:t xml:space="preserve"> Available at</w:t>
      </w:r>
      <w:r w:rsidRPr="00EB73C2">
        <w:rPr>
          <w:rFonts w:ascii="Arial" w:hAnsi="Arial" w:cs="Arial"/>
          <w:b/>
          <w:bCs/>
        </w:rPr>
        <w:t xml:space="preserve">: </w:t>
      </w:r>
      <w:hyperlink r:id="rId50" w:history="1">
        <w:r w:rsidRPr="00EB73C2">
          <w:rPr>
            <w:rStyle w:val="Hyperlink"/>
            <w:rFonts w:ascii="Arial" w:hAnsi="Arial" w:cs="Arial"/>
            <w:b/>
            <w:bCs/>
          </w:rPr>
          <w:t xml:space="preserve">Parental alcohol use and risk of </w:t>
        </w:r>
        <w:proofErr w:type="spellStart"/>
        <w:r w:rsidRPr="00EB73C2">
          <w:rPr>
            <w:rStyle w:val="Hyperlink"/>
            <w:rFonts w:ascii="Arial" w:hAnsi="Arial" w:cs="Arial"/>
            <w:b/>
            <w:bCs/>
          </w:rPr>
          <w:t>behavioral</w:t>
        </w:r>
        <w:proofErr w:type="spellEnd"/>
        <w:r w:rsidRPr="00EB73C2">
          <w:rPr>
            <w:rStyle w:val="Hyperlink"/>
            <w:rFonts w:ascii="Arial" w:hAnsi="Arial" w:cs="Arial"/>
            <w:b/>
            <w:bCs/>
          </w:rPr>
          <w:t xml:space="preserve"> and emotional problems in offspring | PLOS One</w:t>
        </w:r>
      </w:hyperlink>
      <w:r w:rsidRPr="00EB73C2">
        <w:rPr>
          <w:rFonts w:ascii="Arial" w:hAnsi="Arial" w:cs="Arial"/>
          <w:b/>
          <w:bCs/>
        </w:rPr>
        <w:t xml:space="preserve"> </w:t>
      </w:r>
      <w:r w:rsidRPr="00EB73C2">
        <w:rPr>
          <w:rFonts w:ascii="Arial" w:hAnsi="Arial" w:cs="Arial"/>
        </w:rPr>
        <w:t>( Accessed: 14 November 2025).</w:t>
      </w:r>
    </w:p>
    <w:p w14:paraId="709F50B0"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McGovern, R. Addison, M., Alderson, H., Simpson, E., Lingam, R., Smart, D., and Kaner, E. (2018) </w:t>
      </w:r>
      <w:r w:rsidRPr="00EB73C2">
        <w:rPr>
          <w:rFonts w:ascii="Arial" w:hAnsi="Arial" w:cs="Arial"/>
          <w:i/>
          <w:iCs/>
        </w:rPr>
        <w:t>The Association Between Adverse Child Health, Psychological, Educational and Social Outcomes, and Nondependent Parental Substance: A Rapid Evidence Assessment.</w:t>
      </w:r>
      <w:r w:rsidRPr="00EB73C2">
        <w:rPr>
          <w:rFonts w:ascii="Arial" w:hAnsi="Arial" w:cs="Arial"/>
        </w:rPr>
        <w:t xml:space="preserve"> Available at: </w:t>
      </w:r>
      <w:hyperlink r:id="rId51" w:history="1">
        <w:r w:rsidRPr="00EB73C2">
          <w:rPr>
            <w:rStyle w:val="Hyperlink"/>
            <w:rFonts w:ascii="Arial" w:hAnsi="Arial" w:cs="Arial"/>
          </w:rPr>
          <w:t xml:space="preserve">The Association Between Adverse Child Health, Psychological, Educational and Social Outcomes, and Nondependent Parental Substance: A Rapid Evidence Assessment - Ruth McGovern, Eilish </w:t>
        </w:r>
        <w:proofErr w:type="spellStart"/>
        <w:r w:rsidRPr="00EB73C2">
          <w:rPr>
            <w:rStyle w:val="Hyperlink"/>
            <w:rFonts w:ascii="Arial" w:hAnsi="Arial" w:cs="Arial"/>
          </w:rPr>
          <w:t>Gilvarry</w:t>
        </w:r>
        <w:proofErr w:type="spellEnd"/>
        <w:r w:rsidRPr="00EB73C2">
          <w:rPr>
            <w:rStyle w:val="Hyperlink"/>
            <w:rFonts w:ascii="Arial" w:hAnsi="Arial" w:cs="Arial"/>
          </w:rPr>
          <w:t>, Michelle Addison, Hayley Alderson, Emma Geijer-Simpson, Raghu Lingam, Debbie Smart, Eileen Kaner, 2020</w:t>
        </w:r>
      </w:hyperlink>
    </w:p>
    <w:p w14:paraId="2AE7705E"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McKibbin, J .and Walton, A. (2012) A </w:t>
      </w:r>
      <w:r w:rsidRPr="00EB73C2">
        <w:rPr>
          <w:rFonts w:ascii="Arial" w:hAnsi="Arial" w:cs="Arial"/>
          <w:i/>
          <w:iCs/>
        </w:rPr>
        <w:t>Leadership &amp; Management in Health &amp; Social Care and Children &amp; Young People’s Service</w:t>
      </w:r>
      <w:r w:rsidRPr="00EB73C2">
        <w:rPr>
          <w:rFonts w:ascii="Arial" w:hAnsi="Arial" w:cs="Arial"/>
        </w:rPr>
        <w:t>. 2</w:t>
      </w:r>
      <w:r w:rsidRPr="00EB73C2">
        <w:rPr>
          <w:rFonts w:ascii="Arial" w:hAnsi="Arial" w:cs="Arial"/>
          <w:vertAlign w:val="superscript"/>
        </w:rPr>
        <w:t xml:space="preserve">nd </w:t>
      </w:r>
      <w:proofErr w:type="spellStart"/>
      <w:r w:rsidRPr="00EB73C2">
        <w:rPr>
          <w:rFonts w:ascii="Arial" w:hAnsi="Arial" w:cs="Arial"/>
        </w:rPr>
        <w:t>edn</w:t>
      </w:r>
      <w:proofErr w:type="spellEnd"/>
      <w:r w:rsidRPr="00EB73C2">
        <w:rPr>
          <w:rFonts w:ascii="Arial" w:hAnsi="Arial" w:cs="Arial"/>
        </w:rPr>
        <w:t>, Gosport Pearson.</w:t>
      </w:r>
    </w:p>
    <w:p w14:paraId="0BCE8684" w14:textId="77777777" w:rsidR="0046040D" w:rsidRPr="00EB73C2" w:rsidRDefault="0046040D" w:rsidP="0046040D">
      <w:pPr>
        <w:pStyle w:val="yiv8495568934msonormal"/>
        <w:numPr>
          <w:ilvl w:val="0"/>
          <w:numId w:val="30"/>
        </w:numPr>
        <w:shd w:val="clear" w:color="auto" w:fill="FFFFFF"/>
        <w:suppressAutoHyphens/>
        <w:autoSpaceDN w:val="0"/>
        <w:spacing w:before="0" w:beforeAutospacing="0" w:after="160" w:afterAutospacing="0" w:line="360" w:lineRule="auto"/>
        <w:jc w:val="both"/>
        <w:rPr>
          <w:rFonts w:ascii="Arial" w:hAnsi="Arial" w:cs="Arial"/>
          <w:sz w:val="22"/>
          <w:szCs w:val="22"/>
        </w:rPr>
      </w:pPr>
      <w:r w:rsidRPr="00EB73C2">
        <w:rPr>
          <w:rFonts w:ascii="Arial" w:hAnsi="Arial" w:cs="Arial"/>
          <w:sz w:val="22"/>
          <w:szCs w:val="22"/>
        </w:rPr>
        <w:t xml:space="preserve">Merriam-webster dictionary </w:t>
      </w:r>
      <w:r w:rsidRPr="00EB73C2">
        <w:rPr>
          <w:rFonts w:ascii="Arial" w:hAnsi="Arial" w:cs="Arial"/>
          <w:i/>
          <w:iCs/>
          <w:color w:val="1D2228"/>
          <w:sz w:val="22"/>
          <w:szCs w:val="22"/>
        </w:rPr>
        <w:t>Classification.</w:t>
      </w:r>
      <w:r w:rsidRPr="00EB73C2">
        <w:rPr>
          <w:rFonts w:ascii="Arial" w:hAnsi="Arial" w:cs="Arial"/>
          <w:color w:val="1D2228"/>
          <w:sz w:val="22"/>
          <w:szCs w:val="22"/>
        </w:rPr>
        <w:t xml:space="preserve"> </w:t>
      </w:r>
      <w:r w:rsidRPr="00EB73C2">
        <w:rPr>
          <w:rFonts w:ascii="Arial" w:hAnsi="Arial" w:cs="Arial"/>
          <w:sz w:val="22"/>
          <w:szCs w:val="22"/>
        </w:rPr>
        <w:t>Available at </w:t>
      </w:r>
      <w:hyperlink r:id="rId52" w:history="1">
        <w:r w:rsidRPr="00EB73C2">
          <w:rPr>
            <w:rStyle w:val="Hyperlink"/>
            <w:rFonts w:ascii="Arial" w:hAnsi="Arial" w:cs="Arial"/>
            <w:sz w:val="22"/>
            <w:szCs w:val="22"/>
          </w:rPr>
          <w:t>CLASSIFICATION Synonyms: 40 Similar Words | Merriam-Webster Thesaurus</w:t>
        </w:r>
      </w:hyperlink>
      <w:r w:rsidRPr="00EB73C2">
        <w:rPr>
          <w:rFonts w:ascii="Arial" w:hAnsi="Arial" w:cs="Arial"/>
          <w:sz w:val="22"/>
          <w:szCs w:val="22"/>
        </w:rPr>
        <w:t xml:space="preserve"> </w:t>
      </w:r>
      <w:r w:rsidRPr="00EB73C2">
        <w:rPr>
          <w:rFonts w:ascii="Arial" w:hAnsi="Arial" w:cs="Arial"/>
          <w:color w:val="1D2228"/>
          <w:sz w:val="22"/>
          <w:szCs w:val="22"/>
        </w:rPr>
        <w:t>. (accessed: July 28 2025).</w:t>
      </w:r>
    </w:p>
    <w:p w14:paraId="0D0B2A8E"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Merriam-webster dictionary </w:t>
      </w:r>
      <w:r w:rsidRPr="00EB73C2">
        <w:rPr>
          <w:rFonts w:ascii="Arial" w:hAnsi="Arial" w:cs="Arial"/>
          <w:i/>
          <w:iCs/>
        </w:rPr>
        <w:t>Impact</w:t>
      </w:r>
      <w:r w:rsidRPr="00EB73C2">
        <w:rPr>
          <w:rFonts w:ascii="Arial" w:hAnsi="Arial" w:cs="Arial"/>
          <w:b/>
          <w:bCs/>
        </w:rPr>
        <w:t xml:space="preserve"> </w:t>
      </w:r>
      <w:r w:rsidRPr="00EB73C2">
        <w:rPr>
          <w:rFonts w:ascii="Arial" w:hAnsi="Arial" w:cs="Arial"/>
        </w:rPr>
        <w:t xml:space="preserve">Available at: </w:t>
      </w:r>
      <w:hyperlink r:id="rId53" w:history="1">
        <w:r w:rsidRPr="00EB73C2">
          <w:rPr>
            <w:rStyle w:val="Hyperlink"/>
            <w:rFonts w:ascii="Arial" w:hAnsi="Arial" w:cs="Arial"/>
          </w:rPr>
          <w:t>IMPACT Definition &amp; Meaning - Merriam-Webster</w:t>
        </w:r>
      </w:hyperlink>
      <w:r w:rsidRPr="00EB73C2">
        <w:rPr>
          <w:rFonts w:ascii="Arial" w:hAnsi="Arial" w:cs="Arial"/>
        </w:rPr>
        <w:t xml:space="preserve">  (</w:t>
      </w:r>
      <w:r w:rsidRPr="00EB73C2">
        <w:rPr>
          <w:rFonts w:ascii="Arial" w:hAnsi="Arial" w:cs="Arial"/>
          <w:i/>
          <w:iCs/>
        </w:rPr>
        <w:t>accessed</w:t>
      </w:r>
      <w:r w:rsidRPr="00EB73C2">
        <w:rPr>
          <w:rFonts w:ascii="Arial" w:hAnsi="Arial" w:cs="Arial"/>
        </w:rPr>
        <w:t>: July 28 2025).</w:t>
      </w:r>
    </w:p>
    <w:p w14:paraId="006C50B2"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Merriam-webster dictionary </w:t>
      </w:r>
      <w:r w:rsidRPr="00EB73C2">
        <w:rPr>
          <w:rFonts w:ascii="Arial" w:hAnsi="Arial" w:cs="Arial"/>
          <w:i/>
          <w:iCs/>
        </w:rPr>
        <w:t xml:space="preserve">Population. </w:t>
      </w:r>
      <w:r w:rsidRPr="00EB73C2">
        <w:rPr>
          <w:rFonts w:ascii="Arial" w:hAnsi="Arial" w:cs="Arial"/>
        </w:rPr>
        <w:t xml:space="preserve">Available at: </w:t>
      </w:r>
      <w:hyperlink r:id="rId54" w:history="1">
        <w:r w:rsidRPr="00EB73C2">
          <w:rPr>
            <w:rStyle w:val="Hyperlink"/>
            <w:rFonts w:ascii="Arial" w:hAnsi="Arial" w:cs="Arial"/>
          </w:rPr>
          <w:t>POPULATION Definition &amp; Meaning - Merriam-Webster</w:t>
        </w:r>
      </w:hyperlink>
      <w:r w:rsidRPr="00EB73C2">
        <w:rPr>
          <w:rFonts w:ascii="Arial" w:hAnsi="Arial" w:cs="Arial"/>
        </w:rPr>
        <w:t xml:space="preserve"> (</w:t>
      </w:r>
      <w:r w:rsidRPr="00EB73C2">
        <w:rPr>
          <w:rFonts w:ascii="Arial" w:hAnsi="Arial" w:cs="Arial"/>
          <w:i/>
          <w:iCs/>
        </w:rPr>
        <w:t>accessed</w:t>
      </w:r>
      <w:r w:rsidRPr="00EB73C2">
        <w:rPr>
          <w:rFonts w:ascii="Arial" w:hAnsi="Arial" w:cs="Arial"/>
        </w:rPr>
        <w:t>: July 28 2025).</w:t>
      </w:r>
    </w:p>
    <w:p w14:paraId="56607E9A"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lastRenderedPageBreak/>
        <w:t xml:space="preserve">Merriam-webster dictionary </w:t>
      </w:r>
      <w:r w:rsidRPr="00EB73C2">
        <w:rPr>
          <w:rFonts w:ascii="Arial" w:hAnsi="Arial" w:cs="Arial"/>
          <w:i/>
          <w:iCs/>
        </w:rPr>
        <w:t>Prevalence.</w:t>
      </w:r>
      <w:r w:rsidRPr="00EB73C2">
        <w:rPr>
          <w:rFonts w:ascii="Arial" w:hAnsi="Arial" w:cs="Arial"/>
          <w:b/>
          <w:bCs/>
        </w:rPr>
        <w:t xml:space="preserve"> </w:t>
      </w:r>
      <w:r w:rsidRPr="00EB73C2">
        <w:rPr>
          <w:rFonts w:ascii="Arial" w:hAnsi="Arial" w:cs="Arial"/>
        </w:rPr>
        <w:t xml:space="preserve">Available at: </w:t>
      </w:r>
      <w:hyperlink r:id="rId55" w:history="1">
        <w:r w:rsidRPr="00EB73C2">
          <w:rPr>
            <w:rStyle w:val="Hyperlink"/>
            <w:rFonts w:ascii="Arial" w:hAnsi="Arial" w:cs="Arial"/>
          </w:rPr>
          <w:t>PREVALENCE Definition &amp; Meaning - Merriam-Webster</w:t>
        </w:r>
      </w:hyperlink>
      <w:r w:rsidRPr="00EB73C2">
        <w:rPr>
          <w:rFonts w:ascii="Arial" w:hAnsi="Arial" w:cs="Arial"/>
        </w:rPr>
        <w:t xml:space="preserve"> (</w:t>
      </w:r>
      <w:r w:rsidRPr="00EB73C2">
        <w:rPr>
          <w:rFonts w:ascii="Arial" w:hAnsi="Arial" w:cs="Arial"/>
          <w:i/>
          <w:iCs/>
        </w:rPr>
        <w:t>accessed</w:t>
      </w:r>
      <w:r w:rsidRPr="00EB73C2">
        <w:rPr>
          <w:rFonts w:ascii="Arial" w:hAnsi="Arial" w:cs="Arial"/>
        </w:rPr>
        <w:t>: July 28 2025).</w:t>
      </w:r>
    </w:p>
    <w:p w14:paraId="4EE5ADCA"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Merriam - Webster dictionary Systematic. Available at </w:t>
      </w:r>
      <w:hyperlink r:id="rId56" w:history="1">
        <w:r w:rsidRPr="00EB73C2">
          <w:rPr>
            <w:rStyle w:val="Hyperlink"/>
            <w:rFonts w:ascii="Arial" w:hAnsi="Arial" w:cs="Arial"/>
          </w:rPr>
          <w:t>SYSTEMATIC Definition &amp; Meaning - Merriam-Webster</w:t>
        </w:r>
      </w:hyperlink>
      <w:r w:rsidRPr="00EB73C2">
        <w:rPr>
          <w:rFonts w:ascii="Arial" w:hAnsi="Arial" w:cs="Arial"/>
        </w:rPr>
        <w:t xml:space="preserve"> (accessed: 31 July 2025). </w:t>
      </w:r>
    </w:p>
    <w:p w14:paraId="5C490D80"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proofErr w:type="spellStart"/>
      <w:r w:rsidRPr="00EB73C2">
        <w:rPr>
          <w:rFonts w:ascii="Arial" w:hAnsi="Arial" w:cs="Arial"/>
        </w:rPr>
        <w:t>Nacoa</w:t>
      </w:r>
      <w:proofErr w:type="spellEnd"/>
      <w:r w:rsidRPr="00EB73C2">
        <w:rPr>
          <w:rFonts w:ascii="Arial" w:hAnsi="Arial" w:cs="Arial"/>
        </w:rPr>
        <w:t xml:space="preserve"> The National Association for Children of Alcoholics. (2025) </w:t>
      </w:r>
      <w:proofErr w:type="spellStart"/>
      <w:r w:rsidRPr="00EB73C2">
        <w:rPr>
          <w:rFonts w:ascii="Arial" w:hAnsi="Arial" w:cs="Arial"/>
          <w:i/>
          <w:iCs/>
        </w:rPr>
        <w:t>Nacos</w:t>
      </w:r>
      <w:proofErr w:type="spellEnd"/>
      <w:r w:rsidRPr="00EB73C2">
        <w:rPr>
          <w:rFonts w:ascii="Arial" w:hAnsi="Arial" w:cs="Arial"/>
          <w:i/>
          <w:iCs/>
        </w:rPr>
        <w:t xml:space="preserve"> UK wins ‘Helpline of the YEAR’</w:t>
      </w:r>
      <w:r w:rsidRPr="00EB73C2">
        <w:rPr>
          <w:rFonts w:ascii="Arial" w:hAnsi="Arial" w:cs="Arial"/>
        </w:rPr>
        <w:t>  available at: </w:t>
      </w:r>
      <w:proofErr w:type="spellStart"/>
      <w:r w:rsidRPr="00EB73C2">
        <w:rPr>
          <w:rFonts w:ascii="Arial" w:hAnsi="Arial" w:cs="Arial"/>
        </w:rPr>
        <w:fldChar w:fldCharType="begin"/>
      </w:r>
      <w:r w:rsidRPr="00EB73C2">
        <w:rPr>
          <w:rFonts w:ascii="Arial" w:hAnsi="Arial" w:cs="Arial"/>
        </w:rPr>
        <w:instrText xml:space="preserve"> HYPERLINK  "https://nacoa.org.uk/nacoa-uk-wins-helpline-of-the-year/" </w:instrText>
      </w:r>
      <w:r w:rsidRPr="00EB73C2">
        <w:rPr>
          <w:rFonts w:ascii="Arial" w:hAnsi="Arial" w:cs="Arial"/>
        </w:rPr>
      </w:r>
      <w:r w:rsidRPr="00EB73C2">
        <w:rPr>
          <w:rFonts w:ascii="Arial" w:hAnsi="Arial" w:cs="Arial"/>
        </w:rPr>
        <w:fldChar w:fldCharType="separate"/>
      </w:r>
      <w:r w:rsidRPr="00EB73C2">
        <w:rPr>
          <w:rStyle w:val="Hyperlink"/>
          <w:rFonts w:ascii="Arial" w:hAnsi="Arial" w:cs="Arial"/>
        </w:rPr>
        <w:t>Nacoa</w:t>
      </w:r>
      <w:proofErr w:type="spellEnd"/>
      <w:r w:rsidRPr="00EB73C2">
        <w:rPr>
          <w:rStyle w:val="Hyperlink"/>
          <w:rFonts w:ascii="Arial" w:hAnsi="Arial" w:cs="Arial"/>
        </w:rPr>
        <w:t xml:space="preserve"> UK Wins 'Helpline of the Year' - </w:t>
      </w:r>
      <w:proofErr w:type="spellStart"/>
      <w:r w:rsidRPr="00EB73C2">
        <w:rPr>
          <w:rStyle w:val="Hyperlink"/>
          <w:rFonts w:ascii="Arial" w:hAnsi="Arial" w:cs="Arial"/>
        </w:rPr>
        <w:t>Nacoa</w:t>
      </w:r>
      <w:proofErr w:type="spellEnd"/>
      <w:r w:rsidRPr="00EB73C2">
        <w:rPr>
          <w:rFonts w:ascii="Arial" w:hAnsi="Arial" w:cs="Arial"/>
        </w:rPr>
        <w:fldChar w:fldCharType="end"/>
      </w:r>
      <w:r w:rsidRPr="00EB73C2">
        <w:rPr>
          <w:rFonts w:ascii="Arial" w:hAnsi="Arial" w:cs="Arial"/>
        </w:rPr>
        <w:t xml:space="preserve"> (Accessed: 16 November 2025).</w:t>
      </w:r>
    </w:p>
    <w:p w14:paraId="7997CFA6"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proofErr w:type="spellStart"/>
      <w:r w:rsidRPr="00EB73C2">
        <w:rPr>
          <w:rFonts w:ascii="Arial" w:hAnsi="Arial" w:cs="Arial"/>
        </w:rPr>
        <w:t>Nacoa</w:t>
      </w:r>
      <w:proofErr w:type="spellEnd"/>
      <w:r w:rsidRPr="00EB73C2">
        <w:rPr>
          <w:rFonts w:ascii="Arial" w:hAnsi="Arial" w:cs="Arial"/>
          <w:i/>
          <w:iCs/>
        </w:rPr>
        <w:t xml:space="preserve"> The National Association for Children of Alcoholics.</w:t>
      </w:r>
      <w:r w:rsidRPr="00EB73C2">
        <w:rPr>
          <w:rFonts w:ascii="Arial" w:hAnsi="Arial" w:cs="Arial"/>
        </w:rPr>
        <w:t xml:space="preserve"> (2025) available at:  </w:t>
      </w:r>
      <w:proofErr w:type="spellStart"/>
      <w:r w:rsidRPr="00EB73C2">
        <w:rPr>
          <w:rFonts w:ascii="Arial" w:hAnsi="Arial" w:cs="Arial"/>
        </w:rPr>
        <w:fldChar w:fldCharType="begin"/>
      </w:r>
      <w:r w:rsidRPr="00EB73C2">
        <w:rPr>
          <w:rFonts w:ascii="Arial" w:hAnsi="Arial" w:cs="Arial"/>
        </w:rPr>
        <w:instrText xml:space="preserve"> HYPERLINK  "https://nacoa.org.uk/" </w:instrText>
      </w:r>
      <w:r w:rsidRPr="00EB73C2">
        <w:rPr>
          <w:rFonts w:ascii="Arial" w:hAnsi="Arial" w:cs="Arial"/>
        </w:rPr>
      </w:r>
      <w:r w:rsidRPr="00EB73C2">
        <w:rPr>
          <w:rFonts w:ascii="Arial" w:hAnsi="Arial" w:cs="Arial"/>
        </w:rPr>
        <w:fldChar w:fldCharType="separate"/>
      </w:r>
      <w:r w:rsidRPr="00EB73C2">
        <w:rPr>
          <w:rStyle w:val="Hyperlink"/>
          <w:rFonts w:ascii="Arial" w:hAnsi="Arial" w:cs="Arial"/>
        </w:rPr>
        <w:t>Nacoa</w:t>
      </w:r>
      <w:proofErr w:type="spellEnd"/>
      <w:r w:rsidRPr="00EB73C2">
        <w:rPr>
          <w:rStyle w:val="Hyperlink"/>
          <w:rFonts w:ascii="Arial" w:hAnsi="Arial" w:cs="Arial"/>
        </w:rPr>
        <w:t xml:space="preserve">: Helping everyone affected by their parent's drinking - </w:t>
      </w:r>
      <w:proofErr w:type="spellStart"/>
      <w:r w:rsidRPr="00EB73C2">
        <w:rPr>
          <w:rStyle w:val="Hyperlink"/>
          <w:rFonts w:ascii="Arial" w:hAnsi="Arial" w:cs="Arial"/>
        </w:rPr>
        <w:t>Nacoa</w:t>
      </w:r>
      <w:proofErr w:type="spellEnd"/>
      <w:r w:rsidRPr="00EB73C2">
        <w:rPr>
          <w:rFonts w:ascii="Arial" w:hAnsi="Arial" w:cs="Arial"/>
        </w:rPr>
        <w:fldChar w:fldCharType="end"/>
      </w:r>
      <w:r w:rsidRPr="00EB73C2">
        <w:rPr>
          <w:rFonts w:ascii="Arial" w:hAnsi="Arial" w:cs="Arial"/>
        </w:rPr>
        <w:t xml:space="preserve"> (Accessed: 19 November2025).</w:t>
      </w:r>
    </w:p>
    <w:p w14:paraId="5005FF93"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color w:val="1D2228"/>
        </w:rPr>
        <w:t xml:space="preserve">National Institute on Alcohol Abuse and Alcoholism. (NIAAA) (2025) </w:t>
      </w:r>
      <w:r w:rsidRPr="00EB73C2">
        <w:rPr>
          <w:rFonts w:ascii="Arial" w:hAnsi="Arial" w:cs="Arial"/>
          <w:i/>
          <w:iCs/>
          <w:color w:val="1D2228"/>
        </w:rPr>
        <w:t>Understanding</w:t>
      </w:r>
      <w:r w:rsidRPr="00EB73C2">
        <w:rPr>
          <w:rFonts w:ascii="Arial" w:hAnsi="Arial" w:cs="Arial"/>
          <w:color w:val="1D2228"/>
        </w:rPr>
        <w:t xml:space="preserve"> </w:t>
      </w:r>
      <w:r w:rsidRPr="00EB73C2">
        <w:rPr>
          <w:rFonts w:ascii="Arial" w:hAnsi="Arial" w:cs="Arial"/>
          <w:i/>
          <w:iCs/>
          <w:color w:val="1D2228"/>
        </w:rPr>
        <w:t>Alcoholic Use Disorder</w:t>
      </w:r>
      <w:r w:rsidRPr="00EB73C2">
        <w:rPr>
          <w:rFonts w:ascii="Arial" w:hAnsi="Arial" w:cs="Arial"/>
          <w:color w:val="1D2228"/>
        </w:rPr>
        <w:t xml:space="preserve">  available </w:t>
      </w:r>
      <w:hyperlink r:id="rId57" w:anchor=":~:text=Alcohol%20misuse%E2%80%94defined%20as%20drinking,drinking%20and%20heavy%20alcohol%20use" w:history="1">
        <w:r w:rsidRPr="00EB73C2">
          <w:rPr>
            <w:rStyle w:val="Hyperlink"/>
            <w:rFonts w:ascii="Arial" w:hAnsi="Arial" w:cs="Arial"/>
          </w:rPr>
          <w:t>Understanding Alcohol Use Disorder | National Institute on Alcohol Abuse and Alcoholism (NIAAA)</w:t>
        </w:r>
      </w:hyperlink>
      <w:r w:rsidRPr="00EB73C2">
        <w:rPr>
          <w:rFonts w:ascii="Arial" w:hAnsi="Arial" w:cs="Arial"/>
        </w:rPr>
        <w:t xml:space="preserve"> (accessed: 17 June 2025).</w:t>
      </w:r>
    </w:p>
    <w:p w14:paraId="112A9661"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Nkobi, M. and Kingan, M. (2025) </w:t>
      </w:r>
      <w:r w:rsidRPr="00EB73C2">
        <w:rPr>
          <w:rFonts w:ascii="Arial" w:hAnsi="Arial" w:cs="Arial"/>
          <w:i/>
          <w:iCs/>
        </w:rPr>
        <w:t xml:space="preserve">The Impact of Parental Alcohol Misuse on Children: A systematic </w:t>
      </w:r>
      <w:r w:rsidRPr="00EB73C2">
        <w:rPr>
          <w:rFonts w:ascii="Arial" w:hAnsi="Arial" w:cs="Arial"/>
        </w:rPr>
        <w:t xml:space="preserve">Review available at: Example of systemic review. </w:t>
      </w:r>
      <w:hyperlink r:id="rId58" w:history="1">
        <w:r w:rsidRPr="00EB73C2">
          <w:rPr>
            <w:rStyle w:val="Hyperlink"/>
            <w:rFonts w:ascii="Arial" w:hAnsi="Arial" w:cs="Arial"/>
          </w:rPr>
          <w:t>The Impact of Parental Alcohol Misuse on Children: &lt;italic&gt;A Systematic Review&lt;/italic&gt;. - EBSCO</w:t>
        </w:r>
      </w:hyperlink>
      <w:r w:rsidRPr="00EB73C2">
        <w:rPr>
          <w:rFonts w:ascii="Arial" w:hAnsi="Arial" w:cs="Arial"/>
        </w:rPr>
        <w:t xml:space="preserve"> (Accessed: 3 august 2025).</w:t>
      </w:r>
    </w:p>
    <w:p w14:paraId="29D7B0E6"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NHS (2022) </w:t>
      </w:r>
      <w:r w:rsidRPr="00EB73C2">
        <w:rPr>
          <w:rFonts w:ascii="Arial" w:hAnsi="Arial" w:cs="Arial"/>
          <w:i/>
          <w:iCs/>
        </w:rPr>
        <w:t>Risks Alcohol Misuse</w:t>
      </w:r>
      <w:r w:rsidRPr="00EB73C2">
        <w:rPr>
          <w:rFonts w:ascii="Arial" w:hAnsi="Arial" w:cs="Arial"/>
        </w:rPr>
        <w:t>. available at: </w:t>
      </w:r>
      <w:hyperlink r:id="rId59" w:history="1">
        <w:r w:rsidRPr="00EB73C2">
          <w:rPr>
            <w:rStyle w:val="Hyperlink"/>
            <w:rFonts w:ascii="Arial" w:hAnsi="Arial" w:cs="Arial"/>
          </w:rPr>
          <w:t>Alcohol misuse - Risks - NHS</w:t>
        </w:r>
      </w:hyperlink>
      <w:r w:rsidRPr="00EB73C2">
        <w:rPr>
          <w:rFonts w:ascii="Arial" w:hAnsi="Arial" w:cs="Arial"/>
        </w:rPr>
        <w:t> (Accessed: 16 November 2025).</w:t>
      </w:r>
    </w:p>
    <w:p w14:paraId="52AA4118"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Office for National Statistics. (2022) </w:t>
      </w:r>
      <w:r w:rsidRPr="00EB73C2">
        <w:rPr>
          <w:rFonts w:ascii="Arial" w:hAnsi="Arial" w:cs="Arial"/>
          <w:i/>
          <w:iCs/>
        </w:rPr>
        <w:t>Drug misuse in England and Wales: year ending June 2022.</w:t>
      </w:r>
      <w:r w:rsidRPr="00EB73C2">
        <w:rPr>
          <w:rFonts w:ascii="Arial" w:hAnsi="Arial" w:cs="Arial"/>
        </w:rPr>
        <w:t> Available at</w:t>
      </w:r>
      <w:r w:rsidRPr="00EB73C2">
        <w:rPr>
          <w:rFonts w:ascii="Arial" w:hAnsi="Arial" w:cs="Arial"/>
          <w:b/>
          <w:bCs/>
        </w:rPr>
        <w:t>: </w:t>
      </w:r>
      <w:hyperlink r:id="rId60" w:history="1">
        <w:r w:rsidRPr="00EB73C2">
          <w:rPr>
            <w:rStyle w:val="Hyperlink"/>
            <w:rFonts w:ascii="Arial" w:hAnsi="Arial" w:cs="Arial"/>
          </w:rPr>
          <w:t>Drug misuse in England and Wales - Office for National Statistics</w:t>
        </w:r>
      </w:hyperlink>
      <w:r w:rsidRPr="00EB73C2">
        <w:rPr>
          <w:rFonts w:ascii="Arial" w:hAnsi="Arial" w:cs="Arial"/>
        </w:rPr>
        <w:t>  (accessed : 9 November 2025).</w:t>
      </w:r>
    </w:p>
    <w:p w14:paraId="689011E1"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Oscar-Berman M, Marinkovic K. (2003) Alcoholism and the brain: an overview. Available at</w:t>
      </w:r>
      <w:r w:rsidRPr="00EB73C2">
        <w:rPr>
          <w:rFonts w:ascii="Arial" w:hAnsi="Arial" w:cs="Arial"/>
          <w:b/>
          <w:bCs/>
        </w:rPr>
        <w:t>:</w:t>
      </w:r>
      <w:r w:rsidRPr="00EB73C2">
        <w:rPr>
          <w:rFonts w:ascii="Arial" w:hAnsi="Arial" w:cs="Arial"/>
        </w:rPr>
        <w:t xml:space="preserve"> </w:t>
      </w:r>
      <w:hyperlink r:id="rId61" w:history="1">
        <w:r w:rsidRPr="00EB73C2">
          <w:rPr>
            <w:rStyle w:val="Hyperlink"/>
            <w:rFonts w:ascii="Arial" w:hAnsi="Arial" w:cs="Arial"/>
          </w:rPr>
          <w:t>Alcoholism and the Brain: An Overview - PMC</w:t>
        </w:r>
      </w:hyperlink>
      <w:r w:rsidRPr="00EB73C2">
        <w:rPr>
          <w:rFonts w:ascii="Arial" w:hAnsi="Arial" w:cs="Arial"/>
        </w:rPr>
        <w:t> (</w:t>
      </w:r>
      <w:r w:rsidRPr="00EB73C2">
        <w:rPr>
          <w:rFonts w:ascii="Arial" w:hAnsi="Arial" w:cs="Arial"/>
          <w:i/>
          <w:iCs/>
        </w:rPr>
        <w:t>Accessed:</w:t>
      </w:r>
      <w:r w:rsidRPr="00EB73C2">
        <w:rPr>
          <w:rFonts w:ascii="Arial" w:hAnsi="Arial" w:cs="Arial"/>
        </w:rPr>
        <w:t xml:space="preserve"> 11 November 2025).</w:t>
      </w:r>
    </w:p>
    <w:p w14:paraId="7A0ACE9C"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bookmarkStart w:id="39" w:name="_Hlk214898636"/>
      <w:r w:rsidRPr="00EB73C2">
        <w:rPr>
          <w:rFonts w:ascii="Arial" w:hAnsi="Arial" w:cs="Arial"/>
        </w:rPr>
        <w:t xml:space="preserve">Panchumarthy, </w:t>
      </w:r>
      <w:bookmarkEnd w:id="39"/>
      <w:r w:rsidRPr="00EB73C2">
        <w:rPr>
          <w:rFonts w:ascii="Arial" w:hAnsi="Arial" w:cs="Arial"/>
        </w:rPr>
        <w:t xml:space="preserve">R., Naga, D., and Pravallika, N S., (2015) </w:t>
      </w:r>
      <w:r w:rsidRPr="00EB73C2">
        <w:rPr>
          <w:rFonts w:ascii="Arial" w:hAnsi="Arial" w:cs="Arial"/>
          <w:i/>
          <w:iCs/>
        </w:rPr>
        <w:t>A Review on Step-by-Step</w:t>
      </w:r>
      <w:r w:rsidRPr="00EB73C2">
        <w:rPr>
          <w:rFonts w:ascii="Arial" w:hAnsi="Arial" w:cs="Arial"/>
        </w:rPr>
        <w:t xml:space="preserve"> </w:t>
      </w:r>
      <w:r w:rsidRPr="00EB73C2">
        <w:rPr>
          <w:rFonts w:ascii="Arial" w:hAnsi="Arial" w:cs="Arial"/>
          <w:i/>
          <w:iCs/>
        </w:rPr>
        <w:t xml:space="preserve">Analytical Method Validation. </w:t>
      </w:r>
      <w:r w:rsidRPr="00EB73C2">
        <w:rPr>
          <w:rFonts w:ascii="Arial" w:hAnsi="Arial" w:cs="Arial"/>
        </w:rPr>
        <w:t xml:space="preserve">Available at : </w:t>
      </w:r>
      <w:hyperlink r:id="rId62" w:history="1">
        <w:r w:rsidRPr="00EB73C2">
          <w:rPr>
            <w:rStyle w:val="Hyperlink"/>
            <w:rFonts w:ascii="Arial" w:hAnsi="Arial" w:cs="Arial"/>
          </w:rPr>
          <w:t>A-Review-on-Step-by-Step-Analytical-Method-Validation.pdf</w:t>
        </w:r>
      </w:hyperlink>
      <w:r w:rsidRPr="00EB73C2">
        <w:rPr>
          <w:rFonts w:ascii="Arial" w:hAnsi="Arial" w:cs="Arial"/>
        </w:rPr>
        <w:t xml:space="preserve"> (Accessed: 19 November 2025)</w:t>
      </w:r>
    </w:p>
    <w:p w14:paraId="0BA529C4"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proofErr w:type="spellStart"/>
      <w:r w:rsidRPr="00EB73C2">
        <w:rPr>
          <w:rFonts w:ascii="Arial" w:hAnsi="Arial" w:cs="Arial"/>
        </w:rPr>
        <w:t>Paranjothy</w:t>
      </w:r>
      <w:proofErr w:type="spellEnd"/>
      <w:r w:rsidRPr="00EB73C2">
        <w:rPr>
          <w:rFonts w:ascii="Arial" w:hAnsi="Arial" w:cs="Arial"/>
        </w:rPr>
        <w:t>, S., Evans, A., Bandyopadhyay, A., Fone, D., Schofield, B., H., Lyons, R., Farewell, D., &amp; Long, S., (2018</w:t>
      </w:r>
      <w:r w:rsidRPr="00EB73C2">
        <w:rPr>
          <w:rFonts w:ascii="Arial" w:hAnsi="Arial" w:cs="Arial"/>
          <w:i/>
          <w:iCs/>
        </w:rPr>
        <w:t xml:space="preserve">) Risk of emergency hospital admission in children associated with mental disorders and alcohol misuse in the household: an electronic birth cohort study. </w:t>
      </w:r>
      <w:r w:rsidRPr="00EB73C2">
        <w:rPr>
          <w:rFonts w:ascii="Arial" w:hAnsi="Arial" w:cs="Arial"/>
        </w:rPr>
        <w:t xml:space="preserve">Available at: </w:t>
      </w:r>
      <w:hyperlink r:id="rId63" w:history="1">
        <w:r w:rsidRPr="00EB73C2">
          <w:rPr>
            <w:rStyle w:val="Hyperlink"/>
            <w:rFonts w:ascii="Arial" w:hAnsi="Arial" w:cs="Arial"/>
          </w:rPr>
          <w:t>Risk of emergency hospital admission in children associated with mental disorders and alcohol misuse in the household: an electronic birth cohort study - The Lancet Public Health</w:t>
        </w:r>
      </w:hyperlink>
      <w:r w:rsidRPr="00EB73C2">
        <w:rPr>
          <w:rFonts w:ascii="Arial" w:hAnsi="Arial" w:cs="Arial"/>
        </w:rPr>
        <w:t xml:space="preserve"> (Accessed: 13 November 2025).</w:t>
      </w:r>
    </w:p>
    <w:p w14:paraId="5A3FF7AD"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ProQuest Central Database </w:t>
      </w:r>
      <w:r w:rsidRPr="00EB73C2">
        <w:rPr>
          <w:rFonts w:ascii="Arial" w:hAnsi="Arial" w:cs="Arial"/>
          <w:i/>
          <w:iCs/>
        </w:rPr>
        <w:t>Home Page.</w:t>
      </w:r>
      <w:r w:rsidRPr="00EB73C2">
        <w:rPr>
          <w:rFonts w:ascii="Arial" w:hAnsi="Arial" w:cs="Arial"/>
        </w:rPr>
        <w:t xml:space="preserve"> Available at: </w:t>
      </w:r>
      <w:hyperlink r:id="rId64" w:history="1">
        <w:r w:rsidRPr="00EB73C2">
          <w:rPr>
            <w:rStyle w:val="Hyperlink"/>
            <w:rFonts w:ascii="Arial" w:hAnsi="Arial" w:cs="Arial"/>
          </w:rPr>
          <w:t>Home Page - ProQuest Central - ProQuest</w:t>
        </w:r>
      </w:hyperlink>
      <w:r w:rsidRPr="00EB73C2">
        <w:rPr>
          <w:rFonts w:ascii="Arial" w:hAnsi="Arial" w:cs="Arial"/>
        </w:rPr>
        <w:t xml:space="preserve"> (Accessed: 12 November 2025).</w:t>
      </w:r>
    </w:p>
    <w:p w14:paraId="630D9FE2"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ProQuest Central Database </w:t>
      </w:r>
      <w:r w:rsidRPr="00EB73C2">
        <w:rPr>
          <w:rFonts w:ascii="Arial" w:hAnsi="Arial" w:cs="Arial"/>
          <w:i/>
          <w:iCs/>
        </w:rPr>
        <w:t>Advanced search page.</w:t>
      </w:r>
      <w:r w:rsidRPr="00EB73C2">
        <w:rPr>
          <w:rFonts w:ascii="Arial" w:hAnsi="Arial" w:cs="Arial"/>
        </w:rPr>
        <w:t xml:space="preserve"> Available at:        </w:t>
      </w:r>
      <w:hyperlink r:id="rId65" w:history="1">
        <w:r w:rsidRPr="00EB73C2">
          <w:rPr>
            <w:rStyle w:val="Hyperlink"/>
            <w:rFonts w:ascii="Arial" w:hAnsi="Arial" w:cs="Arial"/>
          </w:rPr>
          <w:t>Advanced Search - ProQuest Central - ProQuest</w:t>
        </w:r>
      </w:hyperlink>
      <w:r w:rsidRPr="00EB73C2">
        <w:rPr>
          <w:rFonts w:ascii="Arial" w:hAnsi="Arial" w:cs="Arial"/>
        </w:rPr>
        <w:t xml:space="preserve"> (Accessed: 12 November 2025).</w:t>
      </w:r>
    </w:p>
    <w:p w14:paraId="1CBB7A7E"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lastRenderedPageBreak/>
        <w:t xml:space="preserve">PubMed Database </w:t>
      </w:r>
      <w:r w:rsidRPr="00EB73C2">
        <w:rPr>
          <w:rFonts w:ascii="Arial" w:hAnsi="Arial" w:cs="Arial"/>
          <w:i/>
          <w:iCs/>
        </w:rPr>
        <w:t>Home Page.</w:t>
      </w:r>
      <w:r w:rsidRPr="00EB73C2">
        <w:rPr>
          <w:rFonts w:ascii="Arial" w:hAnsi="Arial" w:cs="Arial"/>
        </w:rPr>
        <w:t xml:space="preserve"> Available at:</w:t>
      </w:r>
      <w:r w:rsidRPr="00EB73C2">
        <w:rPr>
          <w:rFonts w:ascii="Arial" w:hAnsi="Arial" w:cs="Arial"/>
          <w:i/>
          <w:iCs/>
        </w:rPr>
        <w:t xml:space="preserve"> </w:t>
      </w:r>
      <w:hyperlink r:id="rId66" w:history="1">
        <w:r w:rsidRPr="00EB73C2">
          <w:rPr>
            <w:rStyle w:val="Hyperlink"/>
            <w:rFonts w:ascii="Arial" w:hAnsi="Arial" w:cs="Arial"/>
          </w:rPr>
          <w:t>PubMed</w:t>
        </w:r>
      </w:hyperlink>
      <w:r w:rsidRPr="00EB73C2">
        <w:rPr>
          <w:rFonts w:ascii="Arial" w:hAnsi="Arial" w:cs="Arial"/>
        </w:rPr>
        <w:t xml:space="preserve"> (Accessed: 12 November 2025).</w:t>
      </w:r>
    </w:p>
    <w:p w14:paraId="5F5701FF"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PubMed Database </w:t>
      </w:r>
      <w:r w:rsidRPr="00EB73C2">
        <w:rPr>
          <w:rFonts w:ascii="Arial" w:hAnsi="Arial" w:cs="Arial"/>
          <w:i/>
          <w:iCs/>
        </w:rPr>
        <w:t>Advanced Search.</w:t>
      </w:r>
      <w:r w:rsidRPr="00EB73C2">
        <w:rPr>
          <w:rFonts w:ascii="Arial" w:hAnsi="Arial" w:cs="Arial"/>
        </w:rPr>
        <w:t xml:space="preserve"> Available at:  </w:t>
      </w:r>
      <w:hyperlink r:id="rId67" w:history="1">
        <w:r w:rsidRPr="00EB73C2">
          <w:rPr>
            <w:rStyle w:val="Hyperlink"/>
            <w:rFonts w:ascii="Arial" w:hAnsi="Arial" w:cs="Arial"/>
          </w:rPr>
          <w:t>Advanced Search Results - PubMed</w:t>
        </w:r>
      </w:hyperlink>
      <w:r w:rsidRPr="00EB73C2">
        <w:rPr>
          <w:rFonts w:ascii="Arial" w:hAnsi="Arial" w:cs="Arial"/>
        </w:rPr>
        <w:t xml:space="preserve"> (Accessed: 12 November 2025).</w:t>
      </w:r>
    </w:p>
    <w:p w14:paraId="27F485C1"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Roy, J. (2020) </w:t>
      </w:r>
      <w:r w:rsidRPr="00EB73C2">
        <w:rPr>
          <w:rFonts w:ascii="Arial" w:hAnsi="Arial" w:cs="Arial"/>
          <w:i/>
          <w:iCs/>
        </w:rPr>
        <w:t xml:space="preserve">Children living with parental substance misuse: A cross-sectional profile of children and families referred to children's social care. </w:t>
      </w:r>
      <w:r w:rsidRPr="00EB73C2">
        <w:rPr>
          <w:rFonts w:ascii="Arial" w:hAnsi="Arial" w:cs="Arial"/>
        </w:rPr>
        <w:t xml:space="preserve">Available at: </w:t>
      </w:r>
      <w:hyperlink r:id="rId68" w:history="1">
        <w:r w:rsidRPr="00EB73C2">
          <w:rPr>
            <w:rStyle w:val="Hyperlink"/>
            <w:rFonts w:ascii="Arial" w:hAnsi="Arial" w:cs="Arial"/>
          </w:rPr>
          <w:t>Children living with parental substance misuse: A cross</w:t>
        </w:r>
        <w:r w:rsidRPr="00EB73C2">
          <w:rPr>
            <w:rStyle w:val="Hyperlink"/>
            <w:rFonts w:ascii="Cambria Math" w:hAnsi="Cambria Math" w:cs="Cambria Math"/>
          </w:rPr>
          <w:t>‐</w:t>
        </w:r>
        <w:r w:rsidRPr="00EB73C2">
          <w:rPr>
            <w:rStyle w:val="Hyperlink"/>
            <w:rFonts w:ascii="Arial" w:hAnsi="Arial" w:cs="Arial"/>
          </w:rPr>
          <w:t>sectional profile of children and families referred to children's social care - Roy - 2021 - Child &amp; Family Social Work - Wiley Online Library</w:t>
        </w:r>
      </w:hyperlink>
      <w:r w:rsidRPr="00EB73C2">
        <w:rPr>
          <w:rFonts w:ascii="Arial" w:hAnsi="Arial" w:cs="Arial"/>
        </w:rPr>
        <w:t xml:space="preserve">  (Accessed: 14 November 2025).</w:t>
      </w:r>
    </w:p>
    <w:p w14:paraId="6ABC0917"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Roy, J. (2023) </w:t>
      </w:r>
      <w:r w:rsidRPr="00EB73C2">
        <w:rPr>
          <w:rFonts w:ascii="Arial" w:hAnsi="Arial" w:cs="Arial"/>
          <w:i/>
          <w:iCs/>
        </w:rPr>
        <w:t>Parental substance misuse and statutory child protection in England:</w:t>
      </w:r>
      <w:r w:rsidRPr="00EB73C2">
        <w:rPr>
          <w:rFonts w:ascii="Arial" w:hAnsi="Arial" w:cs="Arial"/>
        </w:rPr>
        <w:t xml:space="preserve"> </w:t>
      </w:r>
      <w:r w:rsidRPr="00EB73C2">
        <w:rPr>
          <w:rFonts w:ascii="Arial" w:hAnsi="Arial" w:cs="Arial"/>
          <w:i/>
          <w:iCs/>
        </w:rPr>
        <w:t>Risk factors and outcomes</w:t>
      </w:r>
      <w:r w:rsidRPr="00EB73C2">
        <w:rPr>
          <w:rFonts w:ascii="Arial" w:hAnsi="Arial" w:cs="Arial"/>
        </w:rPr>
        <w:t xml:space="preserve">. Available at: </w:t>
      </w:r>
      <w:hyperlink r:id="rId69" w:history="1">
        <w:r w:rsidRPr="00EB73C2">
          <w:rPr>
            <w:rStyle w:val="Hyperlink"/>
            <w:rFonts w:ascii="Arial" w:hAnsi="Arial" w:cs="Arial"/>
          </w:rPr>
          <w:t>Child_Abuse_Review_2022_Roy_Pare</w:t>
        </w:r>
        <w:bookmarkStart w:id="40" w:name="_Hlt213874159"/>
        <w:bookmarkStart w:id="41" w:name="_Hlt213874160"/>
        <w:bookmarkEnd w:id="40"/>
        <w:bookmarkEnd w:id="41"/>
        <w:r w:rsidRPr="00EB73C2">
          <w:rPr>
            <w:rStyle w:val="Hyperlink"/>
            <w:rFonts w:ascii="Arial" w:hAnsi="Arial" w:cs="Arial"/>
          </w:rPr>
          <w:t>ntal_substance_misuse_and_statutory_child_protection_in_England_Risk_factors_and.pdf</w:t>
        </w:r>
      </w:hyperlink>
      <w:r w:rsidRPr="00EB73C2">
        <w:rPr>
          <w:rFonts w:ascii="Arial" w:hAnsi="Arial" w:cs="Arial"/>
        </w:rPr>
        <w:t xml:space="preserve"> (Accessed: 13 September 2025).</w:t>
      </w:r>
    </w:p>
    <w:p w14:paraId="4AB5983D"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proofErr w:type="spellStart"/>
      <w:r w:rsidRPr="00EB73C2">
        <w:rPr>
          <w:rFonts w:ascii="Arial" w:hAnsi="Arial" w:cs="Arial"/>
        </w:rPr>
        <w:t>Rudestam</w:t>
      </w:r>
      <w:proofErr w:type="spellEnd"/>
      <w:r w:rsidRPr="00EB73C2">
        <w:rPr>
          <w:rFonts w:ascii="Arial" w:hAnsi="Arial" w:cs="Arial"/>
        </w:rPr>
        <w:t>, K. &amp; Newton, R. (2001</w:t>
      </w:r>
      <w:r w:rsidRPr="00EB73C2">
        <w:rPr>
          <w:rFonts w:ascii="Arial" w:hAnsi="Arial" w:cs="Arial"/>
          <w:i/>
          <w:iCs/>
        </w:rPr>
        <w:t xml:space="preserve">) Surviving Your Dissertation, A comprehensive Guide to content and process, </w:t>
      </w:r>
      <w:r w:rsidRPr="00EB73C2">
        <w:rPr>
          <w:rFonts w:ascii="Arial" w:hAnsi="Arial" w:cs="Arial"/>
        </w:rPr>
        <w:t>2</w:t>
      </w:r>
      <w:r w:rsidRPr="00EB73C2">
        <w:rPr>
          <w:rFonts w:ascii="Arial" w:hAnsi="Arial" w:cs="Arial"/>
          <w:vertAlign w:val="superscript"/>
        </w:rPr>
        <w:t>nd</w:t>
      </w:r>
      <w:r w:rsidRPr="00EB73C2">
        <w:rPr>
          <w:rFonts w:ascii="Arial" w:hAnsi="Arial" w:cs="Arial"/>
        </w:rPr>
        <w:t xml:space="preserve"> edition. USA; Sage Publications, Inc.</w:t>
      </w:r>
    </w:p>
    <w:p w14:paraId="339E30AE"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Springer Nature Link </w:t>
      </w:r>
      <w:r w:rsidRPr="00EB73C2">
        <w:rPr>
          <w:rFonts w:ascii="Arial" w:hAnsi="Arial" w:cs="Arial"/>
          <w:i/>
          <w:iCs/>
        </w:rPr>
        <w:t xml:space="preserve">Database Search Page. </w:t>
      </w:r>
      <w:r w:rsidRPr="00EB73C2">
        <w:rPr>
          <w:rFonts w:ascii="Arial" w:hAnsi="Arial" w:cs="Arial"/>
        </w:rPr>
        <w:t xml:space="preserve">Available at: </w:t>
      </w:r>
      <w:hyperlink r:id="rId70" w:history="1">
        <w:r w:rsidRPr="00EB73C2">
          <w:rPr>
            <w:rStyle w:val="Hyperlink"/>
            <w:rFonts w:ascii="Arial" w:hAnsi="Arial" w:cs="Arial"/>
          </w:rPr>
          <w:t>Search research articles and books | Springer Nature Link</w:t>
        </w:r>
      </w:hyperlink>
      <w:r w:rsidRPr="00EB73C2">
        <w:rPr>
          <w:rFonts w:ascii="Arial" w:hAnsi="Arial" w:cs="Arial"/>
        </w:rPr>
        <w:t xml:space="preserve"> (accessed:20 November  2025).  </w:t>
      </w:r>
    </w:p>
    <w:p w14:paraId="56BE58DA"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Springer Nature Link. (2025) available at:  </w:t>
      </w:r>
      <w:hyperlink r:id="rId71" w:history="1">
        <w:r w:rsidRPr="00EB73C2">
          <w:rPr>
            <w:rStyle w:val="Hyperlink"/>
            <w:rFonts w:ascii="Arial" w:hAnsi="Arial" w:cs="Arial"/>
          </w:rPr>
          <w:t>Search research articles and books | Springer Nature Link</w:t>
        </w:r>
      </w:hyperlink>
      <w:r w:rsidRPr="00EB73C2">
        <w:rPr>
          <w:rFonts w:ascii="Arial" w:hAnsi="Arial" w:cs="Arial"/>
        </w:rPr>
        <w:t xml:space="preserve">  (accessed: 20 June 2025).  </w:t>
      </w:r>
    </w:p>
    <w:p w14:paraId="5F6394A3"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Sustainable Development Report (2025) Indicator 3.5.2. available at: </w:t>
      </w:r>
      <w:hyperlink r:id="rId72" w:history="1">
        <w:r w:rsidRPr="00EB73C2">
          <w:rPr>
            <w:rStyle w:val="Hyperlink"/>
            <w:rFonts w:ascii="Arial" w:hAnsi="Arial" w:cs="Arial"/>
          </w:rPr>
          <w:t>Indicator 3.5.2 - Alcohol per capita consumption (aged 15 years and older) within a calendar year in litres of pure alcohol - U.K. Indicators For The Sustainable Development Goals</w:t>
        </w:r>
      </w:hyperlink>
      <w:r w:rsidRPr="00EB73C2">
        <w:rPr>
          <w:rFonts w:ascii="Arial" w:hAnsi="Arial" w:cs="Arial"/>
        </w:rPr>
        <w:t> (Accessed: 16 November 2025).</w:t>
      </w:r>
    </w:p>
    <w:p w14:paraId="0A4A0B35"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proofErr w:type="spellStart"/>
      <w:r w:rsidRPr="00EB73C2">
        <w:rPr>
          <w:rFonts w:ascii="Arial" w:hAnsi="Arial" w:cs="Arial"/>
        </w:rPr>
        <w:t>Svendal</w:t>
      </w:r>
      <w:proofErr w:type="spellEnd"/>
      <w:r w:rsidRPr="00EB73C2">
        <w:rPr>
          <w:rFonts w:ascii="Arial" w:hAnsi="Arial" w:cs="Arial"/>
        </w:rPr>
        <w:t xml:space="preserve">, K., Olaniyan, O., Barreda (2025) </w:t>
      </w:r>
      <w:r w:rsidRPr="00EB73C2">
        <w:rPr>
          <w:rFonts w:ascii="Arial" w:hAnsi="Arial" w:cs="Arial"/>
          <w:i/>
          <w:iCs/>
        </w:rPr>
        <w:t xml:space="preserve">Resilience, Risk and Protective Factors in Children and Adolescents Growing Up with Parental Alcohol Misuse. </w:t>
      </w:r>
      <w:r w:rsidRPr="00EB73C2">
        <w:rPr>
          <w:rFonts w:ascii="Arial" w:hAnsi="Arial" w:cs="Arial"/>
        </w:rPr>
        <w:t xml:space="preserve">Available at: </w:t>
      </w:r>
      <w:hyperlink r:id="rId73" w:history="1">
        <w:r w:rsidRPr="00EB73C2">
          <w:rPr>
            <w:rStyle w:val="Hyperlink"/>
            <w:rFonts w:ascii="Arial" w:hAnsi="Arial" w:cs="Arial"/>
          </w:rPr>
          <w:t>Resilience, Risk and Protective Factors in Children and Adolescents Growing Up with Parental Alcohol Misuse | Journal of Child &amp; Adolescent Trauma</w:t>
        </w:r>
      </w:hyperlink>
      <w:r w:rsidRPr="00EB73C2">
        <w:rPr>
          <w:rFonts w:ascii="Arial" w:hAnsi="Arial" w:cs="Arial"/>
        </w:rPr>
        <w:t xml:space="preserve"> (Accessed: 14 November 2025)</w:t>
      </w:r>
    </w:p>
    <w:p w14:paraId="559CA980"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Taxation (Beer and Ale) Act 1677. Available at:  </w:t>
      </w:r>
      <w:hyperlink r:id="rId74" w:history="1">
        <w:r w:rsidRPr="00EB73C2">
          <w:rPr>
            <w:rStyle w:val="Hyperlink"/>
            <w:rFonts w:ascii="Arial" w:hAnsi="Arial" w:cs="Arial"/>
          </w:rPr>
          <w:t>Taxation (Beer and Ale) Act 1677</w:t>
        </w:r>
      </w:hyperlink>
      <w:r w:rsidRPr="00EB73C2">
        <w:rPr>
          <w:rFonts w:ascii="Arial" w:hAnsi="Arial" w:cs="Arial"/>
        </w:rPr>
        <w:t> (Accessed:16 November 2025).</w:t>
      </w:r>
    </w:p>
    <w:p w14:paraId="761F64A5"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i/>
          <w:iCs/>
        </w:rPr>
        <w:t>The Children's Society (</w:t>
      </w:r>
      <w:r w:rsidRPr="00EB73C2">
        <w:rPr>
          <w:rFonts w:ascii="Arial" w:hAnsi="Arial" w:cs="Arial"/>
        </w:rPr>
        <w:t>2025</w:t>
      </w:r>
      <w:proofErr w:type="gramStart"/>
      <w:r w:rsidRPr="00EB73C2">
        <w:rPr>
          <w:rFonts w:ascii="Arial" w:hAnsi="Arial" w:cs="Arial"/>
        </w:rPr>
        <w:t xml:space="preserve">) </w:t>
      </w:r>
      <w:r w:rsidRPr="00EB73C2">
        <w:rPr>
          <w:rFonts w:ascii="Arial" w:hAnsi="Arial" w:cs="Arial"/>
          <w:i/>
          <w:iCs/>
        </w:rPr>
        <w:t xml:space="preserve"> Headlines</w:t>
      </w:r>
      <w:proofErr w:type="gramEnd"/>
      <w:r w:rsidRPr="00EB73C2">
        <w:rPr>
          <w:rFonts w:ascii="Arial" w:hAnsi="Arial" w:cs="Arial"/>
          <w:i/>
          <w:iCs/>
        </w:rPr>
        <w:t>. Available at </w:t>
      </w:r>
      <w:hyperlink r:id="rId75" w:history="1">
        <w:r w:rsidRPr="00EB73C2">
          <w:rPr>
            <w:rStyle w:val="Hyperlink"/>
            <w:rFonts w:ascii="Arial" w:hAnsi="Arial" w:cs="Arial"/>
            <w:i/>
            <w:iCs/>
          </w:rPr>
          <w:t>Parental Alcohol (Use | Young Carers | The Children's Society</w:t>
        </w:r>
      </w:hyperlink>
      <w:r w:rsidRPr="00EB73C2">
        <w:rPr>
          <w:rFonts w:ascii="Arial" w:hAnsi="Arial" w:cs="Arial"/>
          <w:i/>
          <w:iCs/>
        </w:rPr>
        <w:t>   </w:t>
      </w:r>
      <w:r w:rsidRPr="00EB73C2">
        <w:rPr>
          <w:rFonts w:ascii="Arial" w:hAnsi="Arial" w:cs="Arial"/>
        </w:rPr>
        <w:t>( Accessed: 21 June 2025).</w:t>
      </w:r>
    </w:p>
    <w:p w14:paraId="2D650348"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i/>
          <w:iCs/>
        </w:rPr>
        <w:t>The National Association for Children of Alcoholics</w:t>
      </w:r>
      <w:r w:rsidRPr="00EB73C2">
        <w:rPr>
          <w:rFonts w:ascii="Arial" w:hAnsi="Arial" w:cs="Arial"/>
        </w:rPr>
        <w:t xml:space="preserve"> (2025) [NACOA] Website</w:t>
      </w:r>
      <w:r w:rsidRPr="00EB73C2">
        <w:rPr>
          <w:rFonts w:ascii="Arial" w:hAnsi="Arial" w:cs="Arial"/>
          <w:i/>
          <w:iCs/>
        </w:rPr>
        <w:t xml:space="preserve"> available at: </w:t>
      </w:r>
      <w:proofErr w:type="spellStart"/>
      <w:r w:rsidRPr="00EB73C2">
        <w:rPr>
          <w:rFonts w:ascii="Arial" w:hAnsi="Arial" w:cs="Arial"/>
        </w:rPr>
        <w:fldChar w:fldCharType="begin"/>
      </w:r>
      <w:r w:rsidRPr="00EB73C2">
        <w:rPr>
          <w:rFonts w:ascii="Arial" w:hAnsi="Arial" w:cs="Arial"/>
        </w:rPr>
        <w:instrText xml:space="preserve"> HYPERLINK  "https://nacoa.org.uk/" </w:instrText>
      </w:r>
      <w:r w:rsidRPr="00EB73C2">
        <w:rPr>
          <w:rFonts w:ascii="Arial" w:hAnsi="Arial" w:cs="Arial"/>
        </w:rPr>
      </w:r>
      <w:r w:rsidRPr="00EB73C2">
        <w:rPr>
          <w:rFonts w:ascii="Arial" w:hAnsi="Arial" w:cs="Arial"/>
        </w:rPr>
        <w:fldChar w:fldCharType="separate"/>
      </w:r>
      <w:r w:rsidRPr="00EB73C2">
        <w:rPr>
          <w:rStyle w:val="Hyperlink"/>
          <w:rFonts w:ascii="Arial" w:hAnsi="Arial" w:cs="Arial"/>
          <w:i/>
          <w:iCs/>
        </w:rPr>
        <w:t>Nacoa</w:t>
      </w:r>
      <w:proofErr w:type="spellEnd"/>
      <w:r w:rsidRPr="00EB73C2">
        <w:rPr>
          <w:rStyle w:val="Hyperlink"/>
          <w:rFonts w:ascii="Arial" w:hAnsi="Arial" w:cs="Arial"/>
          <w:i/>
          <w:iCs/>
        </w:rPr>
        <w:t xml:space="preserve">: Helping everyone affected by their parent's drinking - </w:t>
      </w:r>
      <w:proofErr w:type="spellStart"/>
      <w:r w:rsidRPr="00EB73C2">
        <w:rPr>
          <w:rStyle w:val="Hyperlink"/>
          <w:rFonts w:ascii="Arial" w:hAnsi="Arial" w:cs="Arial"/>
          <w:i/>
          <w:iCs/>
        </w:rPr>
        <w:t>Nacoa</w:t>
      </w:r>
      <w:proofErr w:type="spellEnd"/>
      <w:r w:rsidRPr="00EB73C2">
        <w:rPr>
          <w:rFonts w:ascii="Arial" w:hAnsi="Arial" w:cs="Arial"/>
        </w:rPr>
        <w:fldChar w:fldCharType="end"/>
      </w:r>
      <w:r w:rsidRPr="00EB73C2">
        <w:rPr>
          <w:rFonts w:ascii="Arial" w:hAnsi="Arial" w:cs="Arial"/>
          <w:i/>
          <w:iCs/>
        </w:rPr>
        <w:t> </w:t>
      </w:r>
      <w:r w:rsidRPr="00EB73C2">
        <w:rPr>
          <w:rFonts w:ascii="Arial" w:hAnsi="Arial" w:cs="Arial"/>
        </w:rPr>
        <w:t xml:space="preserve"> (Accessed: 22 June 2025).</w:t>
      </w:r>
    </w:p>
    <w:p w14:paraId="173BA605"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The Nuffield trust (2024)</w:t>
      </w:r>
      <w:r w:rsidRPr="00EB73C2">
        <w:rPr>
          <w:rFonts w:ascii="Arial" w:hAnsi="Arial" w:cs="Arial"/>
          <w:b/>
          <w:bCs/>
        </w:rPr>
        <w:t xml:space="preserve"> </w:t>
      </w:r>
      <w:r w:rsidRPr="00EB73C2">
        <w:rPr>
          <w:rFonts w:ascii="Arial" w:hAnsi="Arial" w:cs="Arial"/>
          <w:i/>
          <w:iCs/>
        </w:rPr>
        <w:t xml:space="preserve">Alcohol-related harm and drinking behaviour available at </w:t>
      </w:r>
      <w:hyperlink r:id="rId76" w:history="1">
        <w:r w:rsidRPr="00EB73C2">
          <w:rPr>
            <w:rStyle w:val="Hyperlink"/>
            <w:rFonts w:ascii="Arial" w:hAnsi="Arial" w:cs="Arial"/>
          </w:rPr>
          <w:t>Alcohol-related harm and drinking behaviour | Nuffield Trust</w:t>
        </w:r>
      </w:hyperlink>
      <w:r w:rsidRPr="00EB73C2">
        <w:rPr>
          <w:rFonts w:ascii="Arial" w:hAnsi="Arial" w:cs="Arial"/>
        </w:rPr>
        <w:t xml:space="preserve">  (Accessed: June 23 2025).</w:t>
      </w:r>
    </w:p>
    <w:p w14:paraId="665CBE85"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lastRenderedPageBreak/>
        <w:t xml:space="preserve">The United Nations International Children’s Emergency Fund,  </w:t>
      </w:r>
      <w:r w:rsidRPr="00EB73C2">
        <w:rPr>
          <w:rFonts w:ascii="Arial" w:hAnsi="Arial" w:cs="Arial"/>
          <w:i/>
          <w:iCs/>
        </w:rPr>
        <w:t>A summary of The United Nations Convention on the Rights of the Child (UNCRC), Article 1</w:t>
      </w:r>
      <w:r w:rsidRPr="00EB73C2">
        <w:rPr>
          <w:rFonts w:ascii="Arial" w:hAnsi="Arial" w:cs="Arial"/>
        </w:rPr>
        <w:t xml:space="preserve"> available at: </w:t>
      </w:r>
      <w:hyperlink r:id="rId77" w:history="1">
        <w:r w:rsidRPr="00EB73C2">
          <w:rPr>
            <w:rStyle w:val="Hyperlink"/>
            <w:rFonts w:ascii="Arial" w:hAnsi="Arial" w:cs="Arial"/>
          </w:rPr>
          <w:t>UNCRC_summary-1_1.pdf</w:t>
        </w:r>
      </w:hyperlink>
      <w:r w:rsidRPr="00EB73C2">
        <w:rPr>
          <w:rFonts w:ascii="Arial" w:hAnsi="Arial" w:cs="Arial"/>
        </w:rPr>
        <w:t xml:space="preserve"> ( Accessed: 1 August 2025).</w:t>
      </w:r>
    </w:p>
    <w:p w14:paraId="0F05D0B5"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Trotman, A., (2025) </w:t>
      </w:r>
      <w:r w:rsidRPr="00EB73C2">
        <w:rPr>
          <w:rFonts w:ascii="Arial" w:hAnsi="Arial" w:cs="Arial"/>
          <w:i/>
          <w:iCs/>
        </w:rPr>
        <w:t>The Role of Schools in Identifying and Supporting Children and Families</w:t>
      </w:r>
      <w:r w:rsidRPr="00EB73C2">
        <w:rPr>
          <w:rFonts w:ascii="Arial" w:hAnsi="Arial" w:cs="Arial"/>
        </w:rPr>
        <w:t xml:space="preserve"> </w:t>
      </w:r>
      <w:r w:rsidRPr="00EB73C2">
        <w:rPr>
          <w:rFonts w:ascii="Arial" w:hAnsi="Arial" w:cs="Arial"/>
          <w:i/>
          <w:iCs/>
        </w:rPr>
        <w:t>1 Experiencing Parental Alcohol Misuse</w:t>
      </w:r>
      <w:r w:rsidRPr="00EB73C2">
        <w:rPr>
          <w:rFonts w:ascii="Arial" w:hAnsi="Arial" w:cs="Arial"/>
        </w:rPr>
        <w:t xml:space="preserve"> Available at : </w:t>
      </w:r>
      <w:hyperlink r:id="rId78" w:history="1">
        <w:r w:rsidRPr="00EB73C2">
          <w:rPr>
            <w:rStyle w:val="Hyperlink"/>
            <w:rFonts w:ascii="Arial" w:hAnsi="Arial" w:cs="Arial"/>
          </w:rPr>
          <w:t>The_Role_of_Schools_in_Identif.pdf</w:t>
        </w:r>
      </w:hyperlink>
      <w:r w:rsidRPr="00EB73C2">
        <w:rPr>
          <w:rFonts w:ascii="Arial" w:hAnsi="Arial" w:cs="Arial"/>
        </w:rPr>
        <w:t xml:space="preserve"> ( Accessed: 14 November 2025).</w:t>
      </w:r>
    </w:p>
    <w:p w14:paraId="6D2461CE"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The Road Safety Act 1967 Available at: </w:t>
      </w:r>
      <w:hyperlink r:id="rId79" w:history="1">
        <w:r w:rsidRPr="00EB73C2">
          <w:rPr>
            <w:rStyle w:val="Hyperlink"/>
            <w:rFonts w:ascii="Arial" w:hAnsi="Arial" w:cs="Arial"/>
          </w:rPr>
          <w:t>Road Safety Act 1967</w:t>
        </w:r>
      </w:hyperlink>
      <w:r w:rsidRPr="00EB73C2">
        <w:rPr>
          <w:rFonts w:ascii="Arial" w:hAnsi="Arial" w:cs="Arial"/>
        </w:rPr>
        <w:t> ( Accessed:16 November 2025).</w:t>
      </w:r>
    </w:p>
    <w:p w14:paraId="27C90290"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University of Bristol Database </w:t>
      </w:r>
      <w:r w:rsidRPr="00EB73C2">
        <w:rPr>
          <w:rFonts w:ascii="Arial" w:hAnsi="Arial" w:cs="Arial"/>
          <w:i/>
          <w:iCs/>
        </w:rPr>
        <w:t xml:space="preserve">University of Bristol Research Portal. </w:t>
      </w:r>
      <w:r w:rsidRPr="00EB73C2">
        <w:rPr>
          <w:rFonts w:ascii="Arial" w:hAnsi="Arial" w:cs="Arial"/>
        </w:rPr>
        <w:t xml:space="preserve">Available at: </w:t>
      </w:r>
      <w:hyperlink r:id="rId80" w:history="1">
        <w:r w:rsidRPr="00EB73C2">
          <w:rPr>
            <w:rStyle w:val="Hyperlink"/>
            <w:rFonts w:ascii="Arial" w:hAnsi="Arial" w:cs="Arial"/>
          </w:rPr>
          <w:t>University of Bristol</w:t>
        </w:r>
      </w:hyperlink>
      <w:r w:rsidRPr="00EB73C2">
        <w:rPr>
          <w:rFonts w:ascii="Arial" w:hAnsi="Arial" w:cs="Arial"/>
        </w:rPr>
        <w:t xml:space="preserve"> (Accessed: 12 November 2025).</w:t>
      </w:r>
    </w:p>
    <w:p w14:paraId="65742959"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University of Bristol Database </w:t>
      </w:r>
      <w:r w:rsidRPr="00EB73C2">
        <w:rPr>
          <w:rFonts w:ascii="Arial" w:hAnsi="Arial" w:cs="Arial"/>
          <w:i/>
          <w:iCs/>
        </w:rPr>
        <w:t xml:space="preserve">Advanced search page. </w:t>
      </w:r>
      <w:r w:rsidRPr="00EB73C2">
        <w:rPr>
          <w:rFonts w:ascii="Arial" w:hAnsi="Arial" w:cs="Arial"/>
        </w:rPr>
        <w:t xml:space="preserve">Available at: </w:t>
      </w:r>
      <w:hyperlink r:id="rId81" w:history="1">
        <w:r w:rsidRPr="00EB73C2">
          <w:rPr>
            <w:rStyle w:val="Hyperlink"/>
            <w:rFonts w:ascii="Arial" w:hAnsi="Arial" w:cs="Arial"/>
          </w:rPr>
          <w:t>Advanced search - University of Bristol</w:t>
        </w:r>
      </w:hyperlink>
      <w:r w:rsidRPr="00EB73C2">
        <w:rPr>
          <w:rFonts w:ascii="Arial" w:hAnsi="Arial" w:cs="Arial"/>
        </w:rPr>
        <w:t xml:space="preserve"> (Accessed: 12 November 2025).</w:t>
      </w:r>
    </w:p>
    <w:p w14:paraId="34632FC6"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UK Data Service (2025) Welcome to the UK Data service. Available at: </w:t>
      </w:r>
      <w:hyperlink r:id="rId82" w:history="1">
        <w:r w:rsidRPr="00EB73C2">
          <w:rPr>
            <w:rStyle w:val="Hyperlink"/>
            <w:rFonts w:ascii="Arial" w:hAnsi="Arial" w:cs="Arial"/>
          </w:rPr>
          <w:t>Homepage - UK Data Service</w:t>
        </w:r>
      </w:hyperlink>
      <w:r w:rsidRPr="00EB73C2">
        <w:rPr>
          <w:rFonts w:ascii="Arial" w:hAnsi="Arial" w:cs="Arial"/>
          <w:b/>
          <w:bCs/>
        </w:rPr>
        <w:t> </w:t>
      </w:r>
      <w:r w:rsidRPr="00EB73C2">
        <w:rPr>
          <w:rFonts w:ascii="Arial" w:hAnsi="Arial" w:cs="Arial"/>
        </w:rPr>
        <w:t>(Accessed: 9 November 2025).</w:t>
      </w:r>
    </w:p>
    <w:p w14:paraId="5C2C7CBE" w14:textId="77777777" w:rsidR="0046040D" w:rsidRPr="00EB73C2" w:rsidRDefault="0046040D" w:rsidP="0046040D">
      <w:pPr>
        <w:pStyle w:val="ListParagraph"/>
        <w:widowControl/>
        <w:numPr>
          <w:ilvl w:val="0"/>
          <w:numId w:val="30"/>
        </w:numPr>
        <w:autoSpaceDE/>
        <w:spacing w:line="360" w:lineRule="auto"/>
        <w:contextualSpacing/>
        <w:jc w:val="both"/>
        <w:textAlignment w:val="baseline"/>
        <w:rPr>
          <w:rFonts w:ascii="Arial" w:hAnsi="Arial" w:cs="Arial"/>
        </w:rPr>
      </w:pPr>
      <w:r w:rsidRPr="00EB73C2">
        <w:rPr>
          <w:rFonts w:ascii="Arial" w:eastAsia="Times New Roman" w:hAnsi="Arial" w:cs="Arial"/>
          <w:color w:val="000000"/>
        </w:rPr>
        <w:t>UWTSD (2022). </w:t>
      </w:r>
      <w:r w:rsidRPr="00EB73C2">
        <w:rPr>
          <w:rFonts w:ascii="Arial" w:eastAsia="Times New Roman" w:hAnsi="Arial" w:cs="Arial"/>
          <w:i/>
          <w:iCs/>
          <w:color w:val="000000"/>
        </w:rPr>
        <w:t>Ethics and Integrity Code of Practice. </w:t>
      </w:r>
      <w:r w:rsidRPr="00EB73C2">
        <w:rPr>
          <w:rFonts w:ascii="Arial" w:eastAsia="Times New Roman" w:hAnsi="Arial" w:cs="Arial"/>
          <w:color w:val="000000"/>
        </w:rPr>
        <w:t>Available at: </w:t>
      </w:r>
      <w:r w:rsidRPr="00EB73C2">
        <w:rPr>
          <w:rFonts w:ascii="Arial" w:eastAsia="Times New Roman" w:hAnsi="Arial" w:cs="Arial"/>
          <w:color w:val="0000EE"/>
          <w:u w:val="single"/>
        </w:rPr>
        <w:t>REICoP-July-2022 (1).pdf</w:t>
      </w:r>
      <w:r w:rsidRPr="00EB73C2">
        <w:rPr>
          <w:rFonts w:ascii="Arial" w:eastAsia="Times New Roman" w:hAnsi="Arial" w:cs="Arial"/>
          <w:color w:val="000000"/>
        </w:rPr>
        <w:t> (Accessed: 21 November 2025).</w:t>
      </w:r>
    </w:p>
    <w:p w14:paraId="31BA7F9B"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UWTSD Library Search </w:t>
      </w:r>
      <w:proofErr w:type="spellStart"/>
      <w:r w:rsidRPr="00EB73C2">
        <w:rPr>
          <w:rFonts w:ascii="Arial" w:hAnsi="Arial" w:cs="Arial"/>
          <w:i/>
          <w:iCs/>
        </w:rPr>
        <w:t>eResources</w:t>
      </w:r>
      <w:proofErr w:type="spellEnd"/>
      <w:r w:rsidRPr="00EB73C2">
        <w:rPr>
          <w:rFonts w:ascii="Arial" w:hAnsi="Arial" w:cs="Arial"/>
          <w:i/>
          <w:iCs/>
        </w:rPr>
        <w:t>.</w:t>
      </w:r>
      <w:r w:rsidRPr="00EB73C2">
        <w:rPr>
          <w:rFonts w:ascii="Arial" w:hAnsi="Arial" w:cs="Arial"/>
        </w:rPr>
        <w:t xml:space="preserve"> Available at: </w:t>
      </w:r>
      <w:hyperlink r:id="rId83" w:history="1">
        <w:r w:rsidRPr="00EB73C2">
          <w:rPr>
            <w:rStyle w:val="Hyperlink"/>
            <w:rFonts w:ascii="Arial" w:hAnsi="Arial" w:cs="Arial"/>
          </w:rPr>
          <w:t>Ex Libris Discovery - parental alcohol misuse children mental health</w:t>
        </w:r>
      </w:hyperlink>
      <w:r w:rsidRPr="00EB73C2">
        <w:rPr>
          <w:rFonts w:ascii="Arial" w:hAnsi="Arial" w:cs="Arial"/>
        </w:rPr>
        <w:t xml:space="preserve"> ( Accessed: 2 September 2025).</w:t>
      </w:r>
    </w:p>
    <w:p w14:paraId="19FCF79C" w14:textId="77777777" w:rsidR="003E75CD"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UWTSD Library Advance search. Available: </w:t>
      </w:r>
      <w:hyperlink r:id="rId84" w:history="1">
        <w:r w:rsidRPr="00EB73C2">
          <w:rPr>
            <w:rStyle w:val="Hyperlink"/>
            <w:rFonts w:ascii="Arial" w:hAnsi="Arial" w:cs="Arial"/>
          </w:rPr>
          <w:t xml:space="preserve">Ex Libris Discovery - </w:t>
        </w:r>
        <w:r w:rsidRPr="00EB73C2">
          <w:rPr>
            <w:rStyle w:val="Hyperlink"/>
            <w:rFonts w:ascii="Arial" w:hAnsi="Arial" w:cs="Arial"/>
            <w:i/>
            <w:iCs/>
          </w:rPr>
          <w:t>parental</w:t>
        </w:r>
        <w:r w:rsidRPr="00EB73C2">
          <w:rPr>
            <w:rStyle w:val="Hyperlink"/>
            <w:rFonts w:ascii="Arial" w:hAnsi="Arial" w:cs="Arial"/>
          </w:rPr>
          <w:t xml:space="preserve"> alcohol misuse children mental health</w:t>
        </w:r>
      </w:hyperlink>
      <w:r w:rsidRPr="00EB73C2">
        <w:rPr>
          <w:rFonts w:ascii="Arial" w:hAnsi="Arial" w:cs="Arial"/>
        </w:rPr>
        <w:t xml:space="preserve"> ( Accessed: 2 September 2025)</w:t>
      </w:r>
    </w:p>
    <w:p w14:paraId="5ABE3D71" w14:textId="7D5582EC" w:rsidR="0046040D" w:rsidRPr="003E75CD" w:rsidRDefault="003E75CD" w:rsidP="003E75CD">
      <w:pPr>
        <w:pStyle w:val="ListParagraph"/>
        <w:widowControl/>
        <w:numPr>
          <w:ilvl w:val="0"/>
          <w:numId w:val="30"/>
        </w:numPr>
        <w:suppressAutoHyphens/>
        <w:autoSpaceDE/>
        <w:spacing w:after="160" w:line="360" w:lineRule="auto"/>
        <w:contextualSpacing/>
        <w:rPr>
          <w:rFonts w:ascii="Arial" w:hAnsi="Arial" w:cs="Arial"/>
        </w:rPr>
      </w:pPr>
      <w:r w:rsidRPr="007A1963">
        <w:rPr>
          <w:rFonts w:ascii="Arial" w:hAnsi="Arial" w:cs="Arial"/>
        </w:rPr>
        <w:t xml:space="preserve">Velleman, R. and Templeton (2018)   </w:t>
      </w:r>
      <w:r w:rsidRPr="007A1963">
        <w:rPr>
          <w:rFonts w:ascii="Arial" w:hAnsi="Arial" w:cs="Arial"/>
          <w:i/>
          <w:iCs/>
        </w:rPr>
        <w:t>Impact of parents' substance misuse on children:</w:t>
      </w:r>
      <w:r w:rsidRPr="007A1963">
        <w:rPr>
          <w:rFonts w:ascii="Arial" w:hAnsi="Arial" w:cs="Arial"/>
          <w:b/>
          <w:bCs/>
        </w:rPr>
        <w:t xml:space="preserve"> </w:t>
      </w:r>
      <w:r w:rsidRPr="007A1963">
        <w:rPr>
          <w:rFonts w:ascii="Arial" w:hAnsi="Arial" w:cs="Arial"/>
          <w:i/>
          <w:iCs/>
        </w:rPr>
        <w:t>an update</w:t>
      </w:r>
      <w:r w:rsidRPr="007A1963">
        <w:rPr>
          <w:rFonts w:ascii="Arial" w:hAnsi="Arial" w:cs="Arial"/>
        </w:rPr>
        <w:t xml:space="preserve"> Available at: </w:t>
      </w:r>
      <w:hyperlink r:id="rId85" w:history="1">
        <w:r w:rsidRPr="007A1963">
          <w:rPr>
            <w:rStyle w:val="Hyperlink"/>
            <w:rFonts w:ascii="Arial" w:hAnsi="Arial" w:cs="Arial"/>
          </w:rPr>
          <w:t xml:space="preserve">Impact of parents' substance misuse on children: an update | </w:t>
        </w:r>
        <w:proofErr w:type="spellStart"/>
        <w:r w:rsidRPr="007A1963">
          <w:rPr>
            <w:rStyle w:val="Hyperlink"/>
            <w:rFonts w:ascii="Arial" w:hAnsi="Arial" w:cs="Arial"/>
          </w:rPr>
          <w:t>BJPsych</w:t>
        </w:r>
        <w:proofErr w:type="spellEnd"/>
        <w:r w:rsidRPr="007A1963">
          <w:rPr>
            <w:rStyle w:val="Hyperlink"/>
            <w:rFonts w:ascii="Arial" w:hAnsi="Arial" w:cs="Arial"/>
          </w:rPr>
          <w:t xml:space="preserve"> Advances | Cambridge Core</w:t>
        </w:r>
      </w:hyperlink>
      <w:r w:rsidRPr="007A1963">
        <w:rPr>
          <w:rFonts w:ascii="Arial" w:hAnsi="Arial" w:cs="Arial"/>
        </w:rPr>
        <w:t xml:space="preserve"> (Accessed: 12 September 2025).</w:t>
      </w:r>
      <w:r w:rsidR="0046040D" w:rsidRPr="003E75CD">
        <w:rPr>
          <w:rFonts w:ascii="Arial" w:hAnsi="Arial" w:cs="Arial"/>
        </w:rPr>
        <w:t>.</w:t>
      </w:r>
    </w:p>
    <w:p w14:paraId="4F47F39D"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www.statista .com (2024) Alcohol consumption in the United Kingdom (UK) - Statistics &amp; Facts available at </w:t>
      </w:r>
      <w:hyperlink r:id="rId86" w:history="1">
        <w:r w:rsidRPr="00EB73C2">
          <w:rPr>
            <w:rStyle w:val="Hyperlink"/>
            <w:rFonts w:ascii="Arial" w:hAnsi="Arial" w:cs="Arial"/>
          </w:rPr>
          <w:t>Alcohol consumption in the United Kingdom (UK) - Statistics &amp; Facts | Statista</w:t>
        </w:r>
      </w:hyperlink>
      <w:r w:rsidRPr="00EB73C2">
        <w:rPr>
          <w:rFonts w:ascii="Arial" w:hAnsi="Arial" w:cs="Arial"/>
        </w:rPr>
        <w:t xml:space="preserve"> accessed 26 November 2025)</w:t>
      </w:r>
    </w:p>
    <w:p w14:paraId="1659A687"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World Health Organisation</w:t>
      </w:r>
      <w:r w:rsidRPr="00EB73C2">
        <w:rPr>
          <w:rFonts w:ascii="Arial" w:hAnsi="Arial" w:cs="Arial"/>
          <w:i/>
          <w:iCs/>
        </w:rPr>
        <w:t>, 2022 Alcohol</w:t>
      </w:r>
      <w:r w:rsidRPr="00EB73C2">
        <w:rPr>
          <w:rFonts w:ascii="Arial" w:hAnsi="Arial" w:cs="Arial"/>
        </w:rPr>
        <w:t xml:space="preserve"> Available at:</w:t>
      </w:r>
      <w:r w:rsidRPr="00EB73C2">
        <w:rPr>
          <w:rFonts w:ascii="Arial" w:hAnsi="Arial" w:cs="Arial"/>
          <w:i/>
          <w:iCs/>
        </w:rPr>
        <w:t> </w:t>
      </w:r>
      <w:hyperlink r:id="rId87" w:anchor="tab=tab_1" w:history="1">
        <w:r w:rsidRPr="00EB73C2">
          <w:rPr>
            <w:rStyle w:val="Hyperlink"/>
            <w:rFonts w:ascii="Arial" w:hAnsi="Arial" w:cs="Arial"/>
            <w:i/>
            <w:iCs/>
          </w:rPr>
          <w:t>Alcohol</w:t>
        </w:r>
      </w:hyperlink>
      <w:r w:rsidRPr="00EB73C2">
        <w:rPr>
          <w:rFonts w:ascii="Arial" w:hAnsi="Arial" w:cs="Arial"/>
          <w:i/>
          <w:iCs/>
        </w:rPr>
        <w:t xml:space="preserve"> </w:t>
      </w:r>
      <w:r w:rsidRPr="00EB73C2">
        <w:rPr>
          <w:rFonts w:ascii="Arial" w:hAnsi="Arial" w:cs="Arial"/>
        </w:rPr>
        <w:t xml:space="preserve"> (accessed: 27July 2025).</w:t>
      </w:r>
    </w:p>
    <w:p w14:paraId="08565061"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World Health ORGANISATION (2025)</w:t>
      </w:r>
      <w:r w:rsidRPr="00EB73C2">
        <w:rPr>
          <w:rFonts w:ascii="Arial" w:hAnsi="Arial" w:cs="Arial"/>
          <w:b/>
          <w:bCs/>
        </w:rPr>
        <w:t xml:space="preserve"> </w:t>
      </w:r>
      <w:r w:rsidRPr="00EB73C2">
        <w:rPr>
          <w:rFonts w:ascii="Arial" w:hAnsi="Arial" w:cs="Arial"/>
          <w:i/>
          <w:iCs/>
        </w:rPr>
        <w:t>launches new collaborating centre on Alcohol Policy and Public Health Research</w:t>
      </w:r>
      <w:r w:rsidRPr="00EB73C2">
        <w:rPr>
          <w:rFonts w:ascii="Arial" w:hAnsi="Arial" w:cs="Arial"/>
          <w:b/>
          <w:bCs/>
        </w:rPr>
        <w:t xml:space="preserve">. </w:t>
      </w:r>
      <w:r w:rsidRPr="00EB73C2">
        <w:rPr>
          <w:rFonts w:ascii="Arial" w:hAnsi="Arial" w:cs="Arial"/>
        </w:rPr>
        <w:t>Available at:</w:t>
      </w:r>
      <w:r w:rsidRPr="00EB73C2">
        <w:rPr>
          <w:rFonts w:ascii="Arial" w:hAnsi="Arial" w:cs="Arial"/>
          <w:b/>
          <w:bCs/>
        </w:rPr>
        <w:t xml:space="preserve"> </w:t>
      </w:r>
      <w:hyperlink r:id="rId88" w:history="1">
        <w:r w:rsidRPr="00EB73C2">
          <w:rPr>
            <w:rStyle w:val="Hyperlink"/>
            <w:rFonts w:ascii="Arial" w:hAnsi="Arial" w:cs="Arial"/>
          </w:rPr>
          <w:t>WHO launches new Collaborating Centre on Alcohol Policy and Public Health Research</w:t>
        </w:r>
      </w:hyperlink>
      <w:r w:rsidRPr="00EB73C2">
        <w:rPr>
          <w:rFonts w:ascii="Arial" w:hAnsi="Arial" w:cs="Arial"/>
        </w:rPr>
        <w:t xml:space="preserve"> (</w:t>
      </w:r>
      <w:r w:rsidRPr="00EB73C2">
        <w:rPr>
          <w:rFonts w:ascii="Arial" w:hAnsi="Arial" w:cs="Arial"/>
          <w:i/>
          <w:iCs/>
        </w:rPr>
        <w:t>accessed</w:t>
      </w:r>
      <w:r w:rsidRPr="00EB73C2">
        <w:rPr>
          <w:rFonts w:ascii="Arial" w:hAnsi="Arial" w:cs="Arial"/>
        </w:rPr>
        <w:t>: July 28 2025).</w:t>
      </w:r>
    </w:p>
    <w:p w14:paraId="725649B7" w14:textId="77777777" w:rsidR="0046040D" w:rsidRPr="00EB73C2" w:rsidRDefault="0046040D" w:rsidP="0046040D">
      <w:pPr>
        <w:pStyle w:val="ListParagraph"/>
        <w:widowControl/>
        <w:numPr>
          <w:ilvl w:val="0"/>
          <w:numId w:val="30"/>
        </w:numPr>
        <w:suppressAutoHyphens/>
        <w:autoSpaceDE/>
        <w:spacing w:after="160" w:line="360" w:lineRule="auto"/>
        <w:contextualSpacing/>
        <w:jc w:val="both"/>
        <w:rPr>
          <w:rFonts w:ascii="Arial" w:hAnsi="Arial" w:cs="Arial"/>
        </w:rPr>
      </w:pPr>
      <w:r w:rsidRPr="00EB73C2">
        <w:rPr>
          <w:rFonts w:ascii="Arial" w:hAnsi="Arial" w:cs="Arial"/>
        </w:rPr>
        <w:t xml:space="preserve">WHO (2025) </w:t>
      </w:r>
      <w:r w:rsidRPr="00EB73C2">
        <w:rPr>
          <w:rFonts w:ascii="Arial" w:hAnsi="Arial" w:cs="Arial"/>
          <w:i/>
          <w:iCs/>
        </w:rPr>
        <w:t>Targets of Sustainable Development Goal 3</w:t>
      </w:r>
      <w:r w:rsidRPr="00EB73C2">
        <w:rPr>
          <w:rFonts w:ascii="Arial" w:hAnsi="Arial" w:cs="Arial"/>
        </w:rPr>
        <w:t xml:space="preserve"> available at:  </w:t>
      </w:r>
      <w:hyperlink r:id="rId89" w:history="1">
        <w:r w:rsidRPr="00EB73C2">
          <w:rPr>
            <w:rStyle w:val="Hyperlink"/>
            <w:rFonts w:ascii="Arial" w:hAnsi="Arial" w:cs="Arial"/>
          </w:rPr>
          <w:t>Targets of Sustainable Development Goal 3</w:t>
        </w:r>
      </w:hyperlink>
      <w:r w:rsidRPr="00EB73C2">
        <w:rPr>
          <w:rFonts w:ascii="Arial" w:hAnsi="Arial" w:cs="Arial"/>
        </w:rPr>
        <w:t xml:space="preserve"> (Accessed: 16 November 2025).</w:t>
      </w:r>
    </w:p>
    <w:p w14:paraId="317E8D2B" w14:textId="3E2F0331" w:rsidR="00CF74DC" w:rsidRPr="0046040D" w:rsidRDefault="0046040D" w:rsidP="00817A64">
      <w:pPr>
        <w:pStyle w:val="ListParagraph"/>
        <w:widowControl/>
        <w:numPr>
          <w:ilvl w:val="0"/>
          <w:numId w:val="30"/>
        </w:numPr>
        <w:suppressAutoHyphens/>
        <w:autoSpaceDE/>
        <w:spacing w:after="160" w:line="259" w:lineRule="auto"/>
        <w:contextualSpacing/>
        <w:rPr>
          <w:b/>
          <w:sz w:val="28"/>
          <w:szCs w:val="28"/>
        </w:rPr>
      </w:pPr>
      <w:r w:rsidRPr="0046040D">
        <w:rPr>
          <w:rFonts w:ascii="Arial" w:hAnsi="Arial" w:cs="Arial"/>
        </w:rPr>
        <w:t xml:space="preserve">WHO (2023) </w:t>
      </w:r>
      <w:r w:rsidRPr="0046040D">
        <w:rPr>
          <w:rFonts w:ascii="Arial" w:hAnsi="Arial" w:cs="Arial"/>
          <w:i/>
          <w:iCs/>
        </w:rPr>
        <w:t>There is no level of alcohol that is safe for our health</w:t>
      </w:r>
      <w:r w:rsidRPr="0046040D">
        <w:rPr>
          <w:rFonts w:ascii="Arial" w:hAnsi="Arial" w:cs="Arial"/>
        </w:rPr>
        <w:t>, Available at: </w:t>
      </w:r>
      <w:hyperlink r:id="rId90" w:history="1">
        <w:r w:rsidRPr="0046040D">
          <w:rPr>
            <w:rStyle w:val="Hyperlink"/>
            <w:rFonts w:ascii="Arial" w:hAnsi="Arial" w:cs="Arial"/>
          </w:rPr>
          <w:t>No level of alcohol consumption is safe for our health</w:t>
        </w:r>
      </w:hyperlink>
      <w:r w:rsidRPr="0046040D">
        <w:rPr>
          <w:rFonts w:ascii="Arial" w:hAnsi="Arial" w:cs="Arial"/>
        </w:rPr>
        <w:t> (Accessed: 16 November 2025).</w:t>
      </w:r>
      <w:bookmarkEnd w:id="37"/>
      <w:r w:rsidR="00CF74DC" w:rsidRPr="0046040D">
        <w:rPr>
          <w:sz w:val="28"/>
          <w:szCs w:val="28"/>
        </w:rPr>
        <w:br w:type="page"/>
      </w:r>
    </w:p>
    <w:p w14:paraId="6D7584F3" w14:textId="024E31E9" w:rsidR="00621776" w:rsidRPr="008C38C3" w:rsidRDefault="00621776" w:rsidP="00621776">
      <w:pPr>
        <w:pStyle w:val="Heading1"/>
        <w:ind w:left="0"/>
        <w:rPr>
          <w:rFonts w:ascii="Aptos" w:hAnsi="Aptos"/>
          <w:sz w:val="28"/>
          <w:szCs w:val="28"/>
        </w:rPr>
      </w:pPr>
      <w:bookmarkStart w:id="42" w:name="_Toc215153295"/>
      <w:r w:rsidRPr="008C38C3">
        <w:rPr>
          <w:rFonts w:ascii="Aptos" w:hAnsi="Aptos"/>
          <w:sz w:val="28"/>
          <w:szCs w:val="28"/>
        </w:rPr>
        <w:lastRenderedPageBreak/>
        <w:t>6.2 Appendices</w:t>
      </w:r>
      <w:bookmarkEnd w:id="42"/>
      <w:r w:rsidRPr="008C38C3">
        <w:rPr>
          <w:rFonts w:ascii="Aptos" w:hAnsi="Aptos"/>
          <w:sz w:val="28"/>
          <w:szCs w:val="28"/>
        </w:rPr>
        <w:t xml:space="preserve"> </w:t>
      </w:r>
    </w:p>
    <w:p w14:paraId="5E02AF15" w14:textId="63884053" w:rsidR="00621776" w:rsidRDefault="00621776" w:rsidP="00621776"/>
    <w:p w14:paraId="6A8F847F" w14:textId="77777777" w:rsidR="00AE5C5B" w:rsidRPr="00AE5C5B" w:rsidRDefault="00AE5C5B" w:rsidP="00AE5C5B">
      <w:pPr>
        <w:rPr>
          <w:b/>
          <w:bCs/>
        </w:rPr>
      </w:pPr>
      <w:bookmarkStart w:id="43" w:name="_Toc215153296"/>
      <w:r w:rsidRPr="00DC1E46">
        <w:rPr>
          <w:rStyle w:val="Heading2Char"/>
        </w:rPr>
        <w:t>Screen shots of database searches</w:t>
      </w:r>
      <w:bookmarkEnd w:id="43"/>
      <w:r w:rsidRPr="00AE5C5B">
        <w:rPr>
          <w:b/>
          <w:bCs/>
        </w:rPr>
        <w:t>.</w:t>
      </w:r>
    </w:p>
    <w:p w14:paraId="1EDADF7E" w14:textId="77777777" w:rsidR="00AE5C5B" w:rsidRPr="00AE5C5B" w:rsidRDefault="00AE5C5B" w:rsidP="00AE5C5B">
      <w:pPr>
        <w:pStyle w:val="ListParagraph"/>
        <w:numPr>
          <w:ilvl w:val="0"/>
          <w:numId w:val="17"/>
        </w:numPr>
        <w:rPr>
          <w:b/>
          <w:bCs/>
        </w:rPr>
      </w:pPr>
      <w:r w:rsidRPr="00AE5C5B">
        <w:rPr>
          <w:b/>
          <w:bCs/>
        </w:rPr>
        <w:t>Screen shot 1     2,869 articles</w:t>
      </w:r>
    </w:p>
    <w:p w14:paraId="4DBCB911" w14:textId="77777777" w:rsidR="00AE5C5B" w:rsidRPr="00AE5C5B" w:rsidRDefault="00AE5C5B" w:rsidP="00AE5C5B">
      <w:pPr>
        <w:pStyle w:val="ListParagraph"/>
        <w:numPr>
          <w:ilvl w:val="0"/>
          <w:numId w:val="17"/>
        </w:numPr>
        <w:rPr>
          <w:b/>
          <w:bCs/>
        </w:rPr>
      </w:pPr>
      <w:r w:rsidRPr="00AE5C5B">
        <w:rPr>
          <w:b/>
          <w:bCs/>
        </w:rPr>
        <w:t>Screen shot 3      24,913 articles</w:t>
      </w:r>
    </w:p>
    <w:p w14:paraId="5C14A847" w14:textId="77777777" w:rsidR="00AE5C5B" w:rsidRPr="00AE5C5B" w:rsidRDefault="00AE5C5B" w:rsidP="00AE5C5B">
      <w:pPr>
        <w:pStyle w:val="ListParagraph"/>
        <w:numPr>
          <w:ilvl w:val="0"/>
          <w:numId w:val="17"/>
        </w:numPr>
        <w:rPr>
          <w:b/>
          <w:bCs/>
        </w:rPr>
      </w:pPr>
      <w:r w:rsidRPr="00AE5C5B">
        <w:rPr>
          <w:b/>
          <w:bCs/>
        </w:rPr>
        <w:t>Screen shot 3      69 articles</w:t>
      </w:r>
    </w:p>
    <w:p w14:paraId="1F88833D" w14:textId="77777777" w:rsidR="00AE5C5B" w:rsidRPr="00AE5C5B" w:rsidRDefault="00AE5C5B" w:rsidP="00AE5C5B">
      <w:pPr>
        <w:rPr>
          <w:b/>
          <w:bCs/>
        </w:rPr>
      </w:pPr>
    </w:p>
    <w:tbl>
      <w:tblPr>
        <w:tblW w:w="9016" w:type="dxa"/>
        <w:tblCellMar>
          <w:left w:w="10" w:type="dxa"/>
          <w:right w:w="10" w:type="dxa"/>
        </w:tblCellMar>
        <w:tblLook w:val="04A0" w:firstRow="1" w:lastRow="0" w:firstColumn="1" w:lastColumn="0" w:noHBand="0" w:noVBand="1"/>
      </w:tblPr>
      <w:tblGrid>
        <w:gridCol w:w="4926"/>
        <w:gridCol w:w="4090"/>
      </w:tblGrid>
      <w:tr w:rsidR="00AE5C5B" w:rsidRPr="00AE5C5B" w14:paraId="2DB2AA26" w14:textId="77777777">
        <w:tc>
          <w:tcPr>
            <w:tcW w:w="4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ED691" w14:textId="73DD99C9" w:rsidR="00AE5C5B" w:rsidRPr="00AE5C5B" w:rsidRDefault="00AE5C5B" w:rsidP="00AE5C5B">
            <w:r w:rsidRPr="00AE5C5B">
              <w:t>Screen shots</w:t>
            </w:r>
          </w:p>
        </w:tc>
        <w:tc>
          <w:tcPr>
            <w:tcW w:w="4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3A6146" w14:textId="77777777" w:rsidR="00AE5C5B" w:rsidRPr="00AE5C5B" w:rsidRDefault="00AE5C5B" w:rsidP="00AE5C5B">
            <w:r w:rsidRPr="00AE5C5B">
              <w:t>Search parameters</w:t>
            </w:r>
          </w:p>
        </w:tc>
      </w:tr>
      <w:tr w:rsidR="00AE5C5B" w:rsidRPr="00AE5C5B" w14:paraId="342991F3" w14:textId="77777777">
        <w:tc>
          <w:tcPr>
            <w:tcW w:w="4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36470D" w14:textId="0206FD42" w:rsidR="00AE5C5B" w:rsidRPr="00AE5C5B" w:rsidRDefault="00AE5C5B" w:rsidP="00AE5C5B">
            <w:r w:rsidRPr="00AE5C5B">
              <w:rPr>
                <w:noProof/>
              </w:rPr>
              <w:drawing>
                <wp:inline distT="0" distB="0" distL="0" distR="0" wp14:anchorId="54AB29F5" wp14:editId="755B586A">
                  <wp:extent cx="2984500" cy="2044700"/>
                  <wp:effectExtent l="0" t="0" r="6350" b="0"/>
                  <wp:docPr id="20771982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984500" cy="2044700"/>
                          </a:xfrm>
                          <a:prstGeom prst="rect">
                            <a:avLst/>
                          </a:prstGeom>
                          <a:noFill/>
                          <a:ln>
                            <a:noFill/>
                          </a:ln>
                        </pic:spPr>
                      </pic:pic>
                    </a:graphicData>
                  </a:graphic>
                </wp:inline>
              </w:drawing>
            </w:r>
          </w:p>
        </w:tc>
        <w:tc>
          <w:tcPr>
            <w:tcW w:w="4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08FFE" w14:textId="77777777" w:rsidR="00AE5C5B" w:rsidRPr="00AE5C5B" w:rsidRDefault="00AE5C5B" w:rsidP="00AE5C5B">
            <w:pPr>
              <w:pStyle w:val="ListParagraph"/>
              <w:numPr>
                <w:ilvl w:val="0"/>
                <w:numId w:val="17"/>
              </w:numPr>
              <w:rPr>
                <w:b/>
                <w:bCs/>
              </w:rPr>
            </w:pPr>
            <w:r w:rsidRPr="00AE5C5B">
              <w:rPr>
                <w:b/>
                <w:bCs/>
              </w:rPr>
              <w:t>Screen shot 1</w:t>
            </w:r>
          </w:p>
          <w:p w14:paraId="60B0EE0B" w14:textId="77777777" w:rsidR="00AE5C5B" w:rsidRPr="00AE5C5B" w:rsidRDefault="00AE5C5B" w:rsidP="00AE5C5B">
            <w:pPr>
              <w:pStyle w:val="ListParagraph"/>
              <w:numPr>
                <w:ilvl w:val="0"/>
                <w:numId w:val="17"/>
              </w:numPr>
            </w:pPr>
            <w:r w:rsidRPr="00AE5C5B">
              <w:t>EBSCO</w:t>
            </w:r>
          </w:p>
          <w:p w14:paraId="7EA915FA" w14:textId="77777777" w:rsidR="00AE5C5B" w:rsidRPr="00AE5C5B" w:rsidRDefault="00AE5C5B" w:rsidP="00AE5C5B">
            <w:pPr>
              <w:pStyle w:val="ListParagraph"/>
              <w:numPr>
                <w:ilvl w:val="0"/>
                <w:numId w:val="17"/>
              </w:numPr>
            </w:pPr>
            <w:r w:rsidRPr="00AE5C5B">
              <w:t>KEY WORDS</w:t>
            </w:r>
          </w:p>
          <w:p w14:paraId="37BD0CEF" w14:textId="77777777" w:rsidR="00AE5C5B" w:rsidRPr="00AE5C5B" w:rsidRDefault="00AE5C5B" w:rsidP="00AE5C5B">
            <w:pPr>
              <w:pStyle w:val="ListParagraph"/>
              <w:numPr>
                <w:ilvl w:val="0"/>
                <w:numId w:val="17"/>
              </w:numPr>
            </w:pPr>
            <w:r w:rsidRPr="00AE5C5B">
              <w:t>Parental alcohol misuse</w:t>
            </w:r>
          </w:p>
          <w:p w14:paraId="6AA60310" w14:textId="77777777" w:rsidR="00AE5C5B" w:rsidRPr="00AE5C5B" w:rsidRDefault="00AE5C5B" w:rsidP="00AE5C5B">
            <w:pPr>
              <w:pStyle w:val="ListParagraph"/>
              <w:numPr>
                <w:ilvl w:val="0"/>
                <w:numId w:val="17"/>
              </w:numPr>
            </w:pPr>
            <w:r w:rsidRPr="00AE5C5B">
              <w:t>Children</w:t>
            </w:r>
          </w:p>
          <w:p w14:paraId="42BD6F99" w14:textId="46B70766" w:rsidR="00AE5C5B" w:rsidRPr="00AE5C5B" w:rsidRDefault="00AE5C5B" w:rsidP="00AE5C5B">
            <w:pPr>
              <w:pStyle w:val="ListParagraph"/>
              <w:numPr>
                <w:ilvl w:val="0"/>
                <w:numId w:val="17"/>
              </w:numPr>
            </w:pPr>
            <w:r w:rsidRPr="00AE5C5B">
              <w:t>Mental health</w:t>
            </w:r>
          </w:p>
          <w:p w14:paraId="786F2342" w14:textId="77777777" w:rsidR="00AE5C5B" w:rsidRPr="00AE5C5B" w:rsidRDefault="00AE5C5B" w:rsidP="00AE5C5B">
            <w:pPr>
              <w:pStyle w:val="ListParagraph"/>
              <w:numPr>
                <w:ilvl w:val="0"/>
                <w:numId w:val="17"/>
              </w:numPr>
            </w:pPr>
            <w:r w:rsidRPr="00AE5C5B">
              <w:t>FULL TEXT</w:t>
            </w:r>
          </w:p>
          <w:p w14:paraId="5AA8A3A5" w14:textId="77777777" w:rsidR="00AE5C5B" w:rsidRPr="00AE5C5B" w:rsidRDefault="00AE5C5B" w:rsidP="00AE5C5B">
            <w:pPr>
              <w:pStyle w:val="ListParagraph"/>
              <w:numPr>
                <w:ilvl w:val="0"/>
                <w:numId w:val="17"/>
              </w:numPr>
            </w:pPr>
            <w:r w:rsidRPr="00AE5C5B">
              <w:t>PEER REVIEWED</w:t>
            </w:r>
          </w:p>
          <w:p w14:paraId="592E17A2" w14:textId="2CF4CF07" w:rsidR="00AE5C5B" w:rsidRPr="00AE5C5B" w:rsidRDefault="00AE5C5B" w:rsidP="00AE5C5B">
            <w:pPr>
              <w:pStyle w:val="ListParagraph"/>
              <w:numPr>
                <w:ilvl w:val="0"/>
                <w:numId w:val="17"/>
              </w:numPr>
            </w:pPr>
            <w:r w:rsidRPr="00AE5C5B">
              <w:t>PAST 10 YEARS</w:t>
            </w:r>
          </w:p>
          <w:p w14:paraId="584D9A69" w14:textId="77777777" w:rsidR="00AE5C5B" w:rsidRPr="00AE5C5B" w:rsidRDefault="00AE5C5B" w:rsidP="00AE5C5B">
            <w:pPr>
              <w:pStyle w:val="ListParagraph"/>
              <w:numPr>
                <w:ilvl w:val="0"/>
                <w:numId w:val="17"/>
              </w:numPr>
            </w:pPr>
            <w:r w:rsidRPr="00AE5C5B">
              <w:t>Results 2,869</w:t>
            </w:r>
          </w:p>
        </w:tc>
      </w:tr>
      <w:tr w:rsidR="00AE5C5B" w:rsidRPr="00AE5C5B" w14:paraId="6474E627" w14:textId="77777777">
        <w:tc>
          <w:tcPr>
            <w:tcW w:w="4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D0EF05" w14:textId="2C8F1BD9" w:rsidR="00AE5C5B" w:rsidRPr="00AE5C5B" w:rsidRDefault="00AE5C5B" w:rsidP="00AE5C5B">
            <w:r w:rsidRPr="00AE5C5B">
              <w:rPr>
                <w:noProof/>
              </w:rPr>
              <w:drawing>
                <wp:inline distT="0" distB="0" distL="0" distR="0" wp14:anchorId="45757265" wp14:editId="5340BB39">
                  <wp:extent cx="2971800" cy="1739900"/>
                  <wp:effectExtent l="0" t="0" r="0" b="0"/>
                  <wp:docPr id="19309425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971800" cy="1739900"/>
                          </a:xfrm>
                          <a:prstGeom prst="rect">
                            <a:avLst/>
                          </a:prstGeom>
                          <a:noFill/>
                          <a:ln>
                            <a:noFill/>
                          </a:ln>
                        </pic:spPr>
                      </pic:pic>
                    </a:graphicData>
                  </a:graphic>
                </wp:inline>
              </w:drawing>
            </w:r>
          </w:p>
        </w:tc>
        <w:tc>
          <w:tcPr>
            <w:tcW w:w="4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E6132" w14:textId="77777777" w:rsidR="00AE5C5B" w:rsidRPr="00AE5C5B" w:rsidRDefault="00AE5C5B" w:rsidP="00AE5C5B">
            <w:pPr>
              <w:spacing w:line="240" w:lineRule="auto"/>
              <w:rPr>
                <w:b/>
                <w:bCs/>
              </w:rPr>
            </w:pPr>
            <w:r w:rsidRPr="00AE5C5B">
              <w:rPr>
                <w:b/>
                <w:bCs/>
              </w:rPr>
              <w:t>Screen shot 2</w:t>
            </w:r>
          </w:p>
          <w:p w14:paraId="68936E7D" w14:textId="77777777" w:rsidR="00AE5C5B" w:rsidRPr="00AE5C5B" w:rsidRDefault="00AE5C5B" w:rsidP="00AE5C5B">
            <w:pPr>
              <w:pStyle w:val="ListParagraph"/>
              <w:numPr>
                <w:ilvl w:val="0"/>
                <w:numId w:val="17"/>
              </w:numPr>
            </w:pPr>
            <w:r w:rsidRPr="00AE5C5B">
              <w:t>Cambridge University</w:t>
            </w:r>
          </w:p>
          <w:p w14:paraId="2E14ABDC" w14:textId="77777777" w:rsidR="00AE5C5B" w:rsidRPr="00AE5C5B" w:rsidRDefault="00AE5C5B" w:rsidP="00AE5C5B">
            <w:pPr>
              <w:pStyle w:val="ListParagraph"/>
              <w:numPr>
                <w:ilvl w:val="0"/>
                <w:numId w:val="17"/>
              </w:numPr>
            </w:pPr>
            <w:r w:rsidRPr="00AE5C5B">
              <w:t>KEY WORDS</w:t>
            </w:r>
          </w:p>
          <w:p w14:paraId="6A11E478" w14:textId="77777777" w:rsidR="00AE5C5B" w:rsidRPr="00AE5C5B" w:rsidRDefault="00AE5C5B" w:rsidP="00AE5C5B">
            <w:pPr>
              <w:pStyle w:val="ListParagraph"/>
              <w:numPr>
                <w:ilvl w:val="0"/>
                <w:numId w:val="17"/>
              </w:numPr>
            </w:pPr>
            <w:r w:rsidRPr="00AE5C5B">
              <w:t>Parental alcohol misuse</w:t>
            </w:r>
          </w:p>
          <w:p w14:paraId="280BB6EA" w14:textId="77777777" w:rsidR="00AE5C5B" w:rsidRPr="00AE5C5B" w:rsidRDefault="00AE5C5B" w:rsidP="00AE5C5B">
            <w:pPr>
              <w:pStyle w:val="ListParagraph"/>
              <w:numPr>
                <w:ilvl w:val="0"/>
                <w:numId w:val="17"/>
              </w:numPr>
            </w:pPr>
            <w:r w:rsidRPr="00AE5C5B">
              <w:t>Results 29,413</w:t>
            </w:r>
          </w:p>
        </w:tc>
      </w:tr>
      <w:tr w:rsidR="00AE5C5B" w:rsidRPr="00AE5C5B" w14:paraId="2EAFD959" w14:textId="77777777">
        <w:tc>
          <w:tcPr>
            <w:tcW w:w="4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AE5A61" w14:textId="73683537" w:rsidR="00AE5C5B" w:rsidRPr="00AE5C5B" w:rsidRDefault="00AE5C5B" w:rsidP="00AE5C5B">
            <w:r w:rsidRPr="00AE5C5B">
              <w:rPr>
                <w:noProof/>
              </w:rPr>
              <w:drawing>
                <wp:inline distT="0" distB="0" distL="0" distR="0" wp14:anchorId="45B27717" wp14:editId="5BF57A78">
                  <wp:extent cx="2965450" cy="1460500"/>
                  <wp:effectExtent l="0" t="0" r="6350" b="6350"/>
                  <wp:docPr id="18232611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965450" cy="1460500"/>
                          </a:xfrm>
                          <a:prstGeom prst="rect">
                            <a:avLst/>
                          </a:prstGeom>
                          <a:noFill/>
                          <a:ln>
                            <a:noFill/>
                          </a:ln>
                        </pic:spPr>
                      </pic:pic>
                    </a:graphicData>
                  </a:graphic>
                </wp:inline>
              </w:drawing>
            </w:r>
          </w:p>
        </w:tc>
        <w:tc>
          <w:tcPr>
            <w:tcW w:w="4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EF444" w14:textId="77777777" w:rsidR="00AE5C5B" w:rsidRDefault="00AE5C5B" w:rsidP="00AE5C5B">
            <w:pPr>
              <w:spacing w:line="240" w:lineRule="auto"/>
              <w:rPr>
                <w:b/>
                <w:bCs/>
              </w:rPr>
            </w:pPr>
            <w:r w:rsidRPr="00AE5C5B">
              <w:rPr>
                <w:b/>
                <w:bCs/>
              </w:rPr>
              <w:t>Screen shot 3</w:t>
            </w:r>
          </w:p>
          <w:p w14:paraId="114DEB3A" w14:textId="4B3A467D" w:rsidR="00AE5C5B" w:rsidRDefault="00AE5C5B" w:rsidP="00AE5C5B">
            <w:pPr>
              <w:spacing w:line="240" w:lineRule="auto"/>
            </w:pPr>
            <w:r w:rsidRPr="00AE5C5B">
              <w:t>PUB MED</w:t>
            </w:r>
          </w:p>
          <w:p w14:paraId="1D3012C2" w14:textId="02E11E24" w:rsidR="00AE5C5B" w:rsidRPr="00AE5C5B" w:rsidRDefault="00AE5C5B" w:rsidP="00AE5C5B">
            <w:pPr>
              <w:pStyle w:val="ListParagraph"/>
              <w:numPr>
                <w:ilvl w:val="0"/>
                <w:numId w:val="17"/>
              </w:numPr>
            </w:pPr>
            <w:r w:rsidRPr="00AE5C5B">
              <w:t>KEY WORDS</w:t>
            </w:r>
          </w:p>
          <w:p w14:paraId="584C6B00" w14:textId="77777777" w:rsidR="00AE5C5B" w:rsidRPr="00AE5C5B" w:rsidRDefault="00AE5C5B" w:rsidP="00AE5C5B">
            <w:pPr>
              <w:pStyle w:val="ListParagraph"/>
              <w:numPr>
                <w:ilvl w:val="0"/>
                <w:numId w:val="17"/>
              </w:numPr>
            </w:pPr>
            <w:r w:rsidRPr="00AE5C5B">
              <w:t>Parental alcohol misuse</w:t>
            </w:r>
          </w:p>
          <w:p w14:paraId="06B1C6A1" w14:textId="77777777" w:rsidR="00AE5C5B" w:rsidRPr="00AE5C5B" w:rsidRDefault="00AE5C5B" w:rsidP="00AE5C5B">
            <w:pPr>
              <w:pStyle w:val="ListParagraph"/>
              <w:numPr>
                <w:ilvl w:val="0"/>
                <w:numId w:val="17"/>
              </w:numPr>
            </w:pPr>
            <w:r w:rsidRPr="00AE5C5B">
              <w:t>Children</w:t>
            </w:r>
          </w:p>
          <w:p w14:paraId="6D1DC9FB" w14:textId="77777777" w:rsidR="00AE5C5B" w:rsidRPr="00AE5C5B" w:rsidRDefault="00AE5C5B" w:rsidP="00AE5C5B">
            <w:pPr>
              <w:pStyle w:val="ListParagraph"/>
              <w:numPr>
                <w:ilvl w:val="0"/>
                <w:numId w:val="17"/>
              </w:numPr>
            </w:pPr>
            <w:r w:rsidRPr="00AE5C5B">
              <w:t>Mental health</w:t>
            </w:r>
          </w:p>
          <w:p w14:paraId="2ADA8491" w14:textId="77777777" w:rsidR="00AE5C5B" w:rsidRPr="00AE5C5B" w:rsidRDefault="00AE5C5B" w:rsidP="00AE5C5B">
            <w:pPr>
              <w:pStyle w:val="ListParagraph"/>
              <w:numPr>
                <w:ilvl w:val="0"/>
                <w:numId w:val="17"/>
              </w:numPr>
            </w:pPr>
            <w:r w:rsidRPr="00AE5C5B">
              <w:t>Free</w:t>
            </w:r>
          </w:p>
          <w:p w14:paraId="1C1C7530" w14:textId="77777777" w:rsidR="00AE5C5B" w:rsidRPr="00AE5C5B" w:rsidRDefault="00AE5C5B" w:rsidP="00AE5C5B">
            <w:pPr>
              <w:pStyle w:val="ListParagraph"/>
              <w:numPr>
                <w:ilvl w:val="0"/>
                <w:numId w:val="17"/>
              </w:numPr>
            </w:pPr>
            <w:r w:rsidRPr="00AE5C5B">
              <w:t>FULL TEXT</w:t>
            </w:r>
          </w:p>
          <w:p w14:paraId="0AC862FF" w14:textId="77777777" w:rsidR="00AE5C5B" w:rsidRPr="00AE5C5B" w:rsidRDefault="00AE5C5B" w:rsidP="00AE5C5B">
            <w:pPr>
              <w:pStyle w:val="ListParagraph"/>
              <w:numPr>
                <w:ilvl w:val="0"/>
                <w:numId w:val="17"/>
              </w:numPr>
            </w:pPr>
            <w:r w:rsidRPr="00AE5C5B">
              <w:t>PAST 10 YEARS</w:t>
            </w:r>
          </w:p>
          <w:p w14:paraId="0F4631DE" w14:textId="77777777" w:rsidR="00AE5C5B" w:rsidRPr="00AE5C5B" w:rsidRDefault="00AE5C5B" w:rsidP="00AE5C5B">
            <w:pPr>
              <w:pStyle w:val="ListParagraph"/>
              <w:numPr>
                <w:ilvl w:val="0"/>
                <w:numId w:val="17"/>
              </w:numPr>
            </w:pPr>
            <w:r w:rsidRPr="00AE5C5B">
              <w:t>Results 69</w:t>
            </w:r>
          </w:p>
          <w:p w14:paraId="12F3D144" w14:textId="77777777" w:rsidR="00AE5C5B" w:rsidRPr="00AE5C5B" w:rsidRDefault="00AE5C5B" w:rsidP="00AE5C5B">
            <w:pPr>
              <w:spacing w:line="240" w:lineRule="auto"/>
            </w:pPr>
          </w:p>
        </w:tc>
      </w:tr>
    </w:tbl>
    <w:p w14:paraId="2B31F54A" w14:textId="77777777" w:rsidR="00AE5C5B" w:rsidRPr="00AE5C5B" w:rsidRDefault="00AE5C5B" w:rsidP="00AE5C5B"/>
    <w:p w14:paraId="192619DF" w14:textId="6ADE7366" w:rsidR="00CF74DC" w:rsidRDefault="00CF74DC" w:rsidP="00133D7C">
      <w:pPr>
        <w:pStyle w:val="Heading2"/>
      </w:pPr>
      <w:bookmarkStart w:id="44" w:name="_Toc215153297"/>
      <w:r>
        <w:lastRenderedPageBreak/>
        <w:t>Key words</w:t>
      </w:r>
      <w:bookmarkEnd w:id="44"/>
    </w:p>
    <w:tbl>
      <w:tblPr>
        <w:tblW w:w="9016" w:type="dxa"/>
        <w:tblCellMar>
          <w:left w:w="10" w:type="dxa"/>
          <w:right w:w="10" w:type="dxa"/>
        </w:tblCellMar>
        <w:tblLook w:val="04A0" w:firstRow="1" w:lastRow="0" w:firstColumn="1" w:lastColumn="0" w:noHBand="0" w:noVBand="1"/>
      </w:tblPr>
      <w:tblGrid>
        <w:gridCol w:w="2254"/>
        <w:gridCol w:w="1293"/>
        <w:gridCol w:w="1253"/>
        <w:gridCol w:w="1206"/>
        <w:gridCol w:w="3010"/>
      </w:tblGrid>
      <w:tr w:rsidR="00CF74DC" w14:paraId="50E090C1" w14:textId="77777777" w:rsidTr="00DF7092">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B49E4" w14:textId="77777777" w:rsidR="00CF74DC" w:rsidRPr="00133D7C" w:rsidRDefault="00CF74DC" w:rsidP="00DF7092">
            <w:pPr>
              <w:spacing w:after="0"/>
              <w:rPr>
                <w:rFonts w:ascii="Arial" w:hAnsi="Arial" w:cs="Arial"/>
                <w:sz w:val="16"/>
                <w:szCs w:val="16"/>
              </w:rPr>
            </w:pPr>
          </w:p>
        </w:tc>
        <w:tc>
          <w:tcPr>
            <w:tcW w:w="1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E8D6A"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parental substance misuse,</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3F054"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Children</w:t>
            </w:r>
          </w:p>
        </w:tc>
        <w:tc>
          <w:tcPr>
            <w:tcW w:w="1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791AB"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Mental Health</w:t>
            </w:r>
          </w:p>
        </w:tc>
        <w:tc>
          <w:tcPr>
            <w:tcW w:w="30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DC2E15" w14:textId="77777777" w:rsidR="00CF74DC" w:rsidRPr="00133D7C" w:rsidRDefault="00CF74DC" w:rsidP="00DF7092">
            <w:pPr>
              <w:spacing w:after="0"/>
              <w:rPr>
                <w:rFonts w:ascii="Arial" w:hAnsi="Arial" w:cs="Arial"/>
                <w:sz w:val="16"/>
                <w:szCs w:val="16"/>
              </w:rPr>
            </w:pPr>
          </w:p>
        </w:tc>
      </w:tr>
      <w:tr w:rsidR="00CF74DC" w14:paraId="1C5E1C02" w14:textId="77777777" w:rsidTr="00DF7092">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E0DA2" w14:textId="77777777" w:rsidR="00CF74DC" w:rsidRPr="00133D7C" w:rsidRDefault="00CF74DC" w:rsidP="00DF7092">
            <w:pPr>
              <w:rPr>
                <w:rFonts w:ascii="Arial" w:hAnsi="Arial" w:cs="Arial"/>
                <w:sz w:val="16"/>
                <w:szCs w:val="16"/>
              </w:rPr>
            </w:pPr>
            <w:r w:rsidRPr="00133D7C">
              <w:rPr>
                <w:rFonts w:ascii="Arial" w:hAnsi="Arial" w:cs="Arial"/>
                <w:sz w:val="16"/>
                <w:szCs w:val="16"/>
              </w:rPr>
              <w:t>Source_1_ Alderson</w:t>
            </w:r>
          </w:p>
          <w:p w14:paraId="65FDF1AA" w14:textId="77777777" w:rsidR="00CF74DC" w:rsidRPr="00133D7C" w:rsidRDefault="00CF74DC" w:rsidP="00DF7092">
            <w:pPr>
              <w:spacing w:after="0"/>
              <w:rPr>
                <w:rFonts w:ascii="Arial" w:hAnsi="Arial" w:cs="Arial"/>
                <w:sz w:val="16"/>
                <w:szCs w:val="16"/>
              </w:rPr>
            </w:pPr>
          </w:p>
        </w:tc>
        <w:tc>
          <w:tcPr>
            <w:tcW w:w="1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D0396" w14:textId="77777777" w:rsidR="00CF74DC" w:rsidRPr="00133D7C" w:rsidRDefault="00CF74DC" w:rsidP="00DF7092">
            <w:pPr>
              <w:spacing w:after="0"/>
              <w:rPr>
                <w:rFonts w:ascii="Arial" w:hAnsi="Arial" w:cs="Arial"/>
                <w:sz w:val="16"/>
                <w:szCs w:val="16"/>
              </w:rPr>
            </w:pP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F82DD" w14:textId="77777777" w:rsidR="00CF74DC" w:rsidRPr="00133D7C" w:rsidRDefault="00CF74DC" w:rsidP="00DF7092">
            <w:pPr>
              <w:spacing w:after="0"/>
              <w:rPr>
                <w:rFonts w:ascii="Arial" w:hAnsi="Arial" w:cs="Arial"/>
                <w:sz w:val="16"/>
                <w:szCs w:val="16"/>
              </w:rPr>
            </w:pPr>
          </w:p>
        </w:tc>
        <w:tc>
          <w:tcPr>
            <w:tcW w:w="1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C04F0" w14:textId="77777777" w:rsidR="00CF74DC" w:rsidRPr="00133D7C" w:rsidRDefault="00CF74DC" w:rsidP="00DF7092">
            <w:pPr>
              <w:spacing w:after="0"/>
              <w:rPr>
                <w:rFonts w:ascii="Arial" w:hAnsi="Arial" w:cs="Arial"/>
                <w:sz w:val="16"/>
                <w:szCs w:val="16"/>
              </w:rPr>
            </w:pPr>
          </w:p>
        </w:tc>
        <w:tc>
          <w:tcPr>
            <w:tcW w:w="30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67547" w14:textId="77777777" w:rsidR="00CF74DC" w:rsidRPr="00133D7C" w:rsidRDefault="00CF74DC" w:rsidP="00DF7092">
            <w:pPr>
              <w:spacing w:after="0"/>
              <w:rPr>
                <w:rFonts w:ascii="Arial" w:hAnsi="Arial" w:cs="Arial"/>
                <w:sz w:val="16"/>
                <w:szCs w:val="16"/>
              </w:rPr>
            </w:pPr>
          </w:p>
        </w:tc>
      </w:tr>
      <w:tr w:rsidR="00CF74DC" w14:paraId="3C29DC2E" w14:textId="77777777" w:rsidTr="00DF7092">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52BE7" w14:textId="77777777" w:rsidR="00CF74DC" w:rsidRPr="00133D7C" w:rsidRDefault="00CF74DC" w:rsidP="00DF7092">
            <w:pPr>
              <w:rPr>
                <w:rFonts w:ascii="Arial" w:hAnsi="Arial" w:cs="Arial"/>
                <w:sz w:val="16"/>
                <w:szCs w:val="16"/>
              </w:rPr>
            </w:pPr>
            <w:r w:rsidRPr="00133D7C">
              <w:rPr>
                <w:rFonts w:ascii="Arial" w:hAnsi="Arial" w:cs="Arial"/>
                <w:sz w:val="16"/>
                <w:szCs w:val="16"/>
              </w:rPr>
              <w:t>Source_4_Gilligan</w:t>
            </w:r>
          </w:p>
          <w:p w14:paraId="01521915" w14:textId="77777777" w:rsidR="00CF74DC" w:rsidRPr="00133D7C" w:rsidRDefault="00CF74DC" w:rsidP="00DF7092">
            <w:pPr>
              <w:spacing w:after="0"/>
              <w:rPr>
                <w:rFonts w:ascii="Arial" w:hAnsi="Arial" w:cs="Arial"/>
                <w:sz w:val="16"/>
                <w:szCs w:val="16"/>
              </w:rPr>
            </w:pPr>
          </w:p>
        </w:tc>
        <w:tc>
          <w:tcPr>
            <w:tcW w:w="1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FE24"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parental substance misuse,</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A77CF"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children</w:t>
            </w:r>
          </w:p>
        </w:tc>
        <w:tc>
          <w:tcPr>
            <w:tcW w:w="1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2FF24" w14:textId="77777777" w:rsidR="00CF74DC" w:rsidRPr="00133D7C" w:rsidRDefault="00CF74DC" w:rsidP="00DF7092">
            <w:pPr>
              <w:spacing w:after="0"/>
              <w:rPr>
                <w:rFonts w:ascii="Arial" w:hAnsi="Arial" w:cs="Arial"/>
                <w:sz w:val="16"/>
                <w:szCs w:val="16"/>
              </w:rPr>
            </w:pPr>
          </w:p>
        </w:tc>
        <w:tc>
          <w:tcPr>
            <w:tcW w:w="30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2D1BB"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Prevalence Drugs</w:t>
            </w:r>
          </w:p>
          <w:p w14:paraId="4564E1FA"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 xml:space="preserve">Alcohol </w:t>
            </w:r>
          </w:p>
          <w:p w14:paraId="4A3E1527"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Community</w:t>
            </w:r>
          </w:p>
          <w:p w14:paraId="4ABE5122"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Hidden Harm</w:t>
            </w:r>
          </w:p>
          <w:p w14:paraId="023B68A3" w14:textId="77777777" w:rsidR="00CF74DC" w:rsidRPr="00133D7C" w:rsidRDefault="00CF74DC" w:rsidP="00DF7092">
            <w:pPr>
              <w:spacing w:after="0"/>
              <w:rPr>
                <w:rFonts w:ascii="Arial" w:hAnsi="Arial" w:cs="Arial"/>
                <w:sz w:val="16"/>
                <w:szCs w:val="16"/>
              </w:rPr>
            </w:pPr>
          </w:p>
        </w:tc>
      </w:tr>
      <w:tr w:rsidR="00CF74DC" w14:paraId="2893EB6D" w14:textId="77777777" w:rsidTr="00DF7092">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09593"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Source_5_Allen</w:t>
            </w:r>
          </w:p>
          <w:p w14:paraId="24A6F01C" w14:textId="77777777" w:rsidR="00CF74DC" w:rsidRPr="00133D7C" w:rsidRDefault="00CF74DC" w:rsidP="00DF7092">
            <w:pPr>
              <w:spacing w:after="0"/>
              <w:rPr>
                <w:rFonts w:ascii="Arial" w:hAnsi="Arial" w:cs="Arial"/>
                <w:sz w:val="16"/>
                <w:szCs w:val="16"/>
              </w:rPr>
            </w:pPr>
          </w:p>
        </w:tc>
        <w:tc>
          <w:tcPr>
            <w:tcW w:w="1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6357E"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 xml:space="preserve">Substance misuse, </w:t>
            </w:r>
          </w:p>
          <w:p w14:paraId="0D4EFC04" w14:textId="77777777" w:rsidR="00CF74DC" w:rsidRPr="00133D7C" w:rsidRDefault="00CF74DC" w:rsidP="00DF7092">
            <w:pPr>
              <w:spacing w:after="0"/>
              <w:rPr>
                <w:rFonts w:ascii="Arial" w:hAnsi="Arial" w:cs="Arial"/>
                <w:sz w:val="16"/>
                <w:szCs w:val="16"/>
              </w:rPr>
            </w:pP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6E5BE"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childhood</w:t>
            </w:r>
          </w:p>
        </w:tc>
        <w:tc>
          <w:tcPr>
            <w:tcW w:w="1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87E05"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 xml:space="preserve">Child mental health, </w:t>
            </w:r>
          </w:p>
          <w:p w14:paraId="4517510B" w14:textId="77777777" w:rsidR="00CF74DC" w:rsidRPr="00133D7C" w:rsidRDefault="00CF74DC" w:rsidP="00DF7092">
            <w:pPr>
              <w:spacing w:after="0"/>
              <w:rPr>
                <w:rFonts w:ascii="Arial" w:hAnsi="Arial" w:cs="Arial"/>
                <w:sz w:val="16"/>
                <w:szCs w:val="16"/>
              </w:rPr>
            </w:pPr>
          </w:p>
        </w:tc>
        <w:tc>
          <w:tcPr>
            <w:tcW w:w="30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CFAEC"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Adverse experiences,</w:t>
            </w:r>
          </w:p>
          <w:p w14:paraId="7D830719"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 xml:space="preserve">Domestic violence and abuse, </w:t>
            </w:r>
          </w:p>
          <w:p w14:paraId="26B44258"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 xml:space="preserve">Mental ill-health, </w:t>
            </w:r>
          </w:p>
          <w:p w14:paraId="6C61F1F9"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Latent variable mixture modelling</w:t>
            </w:r>
          </w:p>
          <w:p w14:paraId="048CCCA8" w14:textId="77777777" w:rsidR="00CF74DC" w:rsidRPr="00133D7C" w:rsidRDefault="00CF74DC" w:rsidP="00DF7092">
            <w:pPr>
              <w:spacing w:after="0"/>
              <w:rPr>
                <w:rFonts w:ascii="Arial" w:hAnsi="Arial" w:cs="Arial"/>
                <w:sz w:val="16"/>
                <w:szCs w:val="16"/>
              </w:rPr>
            </w:pPr>
          </w:p>
        </w:tc>
      </w:tr>
      <w:tr w:rsidR="00CF74DC" w14:paraId="1209FF9B" w14:textId="77777777" w:rsidTr="00DF7092">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B7662" w14:textId="77777777" w:rsidR="00CF74DC" w:rsidRPr="00133D7C" w:rsidRDefault="00CF74DC" w:rsidP="00DF7092">
            <w:pPr>
              <w:rPr>
                <w:rFonts w:ascii="Arial" w:hAnsi="Arial" w:cs="Arial"/>
                <w:sz w:val="16"/>
                <w:szCs w:val="16"/>
              </w:rPr>
            </w:pPr>
            <w:bookmarkStart w:id="45" w:name="_Toc213963293"/>
            <w:r w:rsidRPr="00133D7C">
              <w:rPr>
                <w:rFonts w:ascii="Arial" w:hAnsi="Arial" w:cs="Arial"/>
                <w:sz w:val="16"/>
                <w:szCs w:val="16"/>
              </w:rPr>
              <w:t>Source</w:t>
            </w:r>
            <w:bookmarkEnd w:id="45"/>
            <w:r w:rsidRPr="00133D7C">
              <w:rPr>
                <w:rFonts w:ascii="Arial" w:hAnsi="Arial" w:cs="Arial"/>
                <w:sz w:val="16"/>
                <w:szCs w:val="16"/>
              </w:rPr>
              <w:t xml:space="preserve"> 6 (Velleman &amp; Templeton 2018)</w:t>
            </w:r>
          </w:p>
          <w:p w14:paraId="2BB979E0" w14:textId="77777777" w:rsidR="00CF74DC" w:rsidRPr="00133D7C" w:rsidRDefault="00CF74DC" w:rsidP="00DF7092">
            <w:pPr>
              <w:spacing w:after="0"/>
              <w:rPr>
                <w:rFonts w:ascii="Arial" w:hAnsi="Arial" w:cs="Arial"/>
                <w:sz w:val="16"/>
                <w:szCs w:val="16"/>
              </w:rPr>
            </w:pPr>
          </w:p>
        </w:tc>
        <w:tc>
          <w:tcPr>
            <w:tcW w:w="1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54BEA"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PARENTAL</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DF2B3"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CHILDREN</w:t>
            </w:r>
          </w:p>
        </w:tc>
        <w:tc>
          <w:tcPr>
            <w:tcW w:w="1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49AB0" w14:textId="77777777" w:rsidR="00CF74DC" w:rsidRPr="00133D7C" w:rsidRDefault="00CF74DC" w:rsidP="00DF7092">
            <w:pPr>
              <w:spacing w:after="0"/>
              <w:rPr>
                <w:rFonts w:ascii="Arial" w:hAnsi="Arial" w:cs="Arial"/>
                <w:sz w:val="16"/>
                <w:szCs w:val="16"/>
              </w:rPr>
            </w:pPr>
          </w:p>
        </w:tc>
        <w:tc>
          <w:tcPr>
            <w:tcW w:w="30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7F2DBA"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IMPACTS</w:t>
            </w:r>
          </w:p>
        </w:tc>
      </w:tr>
      <w:tr w:rsidR="00CF74DC" w14:paraId="0054A135" w14:textId="77777777" w:rsidTr="00DF7092">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F9847"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Source 7 (Roy. 2023)</w:t>
            </w:r>
          </w:p>
          <w:p w14:paraId="19A1B3C3" w14:textId="77777777" w:rsidR="00CF74DC" w:rsidRPr="00133D7C" w:rsidRDefault="00CF74DC" w:rsidP="00DF7092">
            <w:pPr>
              <w:spacing w:after="0"/>
              <w:rPr>
                <w:rFonts w:ascii="Arial" w:hAnsi="Arial" w:cs="Arial"/>
                <w:sz w:val="16"/>
                <w:szCs w:val="16"/>
              </w:rPr>
            </w:pPr>
          </w:p>
        </w:tc>
        <w:tc>
          <w:tcPr>
            <w:tcW w:w="1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9FCC1"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parental substance misuse,</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26BCE"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children</w:t>
            </w:r>
          </w:p>
        </w:tc>
        <w:tc>
          <w:tcPr>
            <w:tcW w:w="1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E82B2" w14:textId="77777777" w:rsidR="00CF74DC" w:rsidRPr="00133D7C" w:rsidRDefault="00CF74DC" w:rsidP="00DF7092">
            <w:pPr>
              <w:spacing w:after="0"/>
              <w:rPr>
                <w:rFonts w:ascii="Arial" w:hAnsi="Arial" w:cs="Arial"/>
                <w:sz w:val="16"/>
                <w:szCs w:val="16"/>
              </w:rPr>
            </w:pPr>
          </w:p>
        </w:tc>
        <w:tc>
          <w:tcPr>
            <w:tcW w:w="30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8BDBB" w14:textId="77777777" w:rsidR="00CF74DC" w:rsidRPr="00133D7C" w:rsidRDefault="00CF74DC" w:rsidP="00DF7092">
            <w:pPr>
              <w:spacing w:after="0"/>
              <w:rPr>
                <w:rFonts w:ascii="Arial" w:hAnsi="Arial" w:cs="Arial"/>
                <w:sz w:val="16"/>
                <w:szCs w:val="16"/>
              </w:rPr>
            </w:pPr>
            <w:r w:rsidRPr="00133D7C">
              <w:rPr>
                <w:rFonts w:ascii="Arial" w:hAnsi="Arial" w:cs="Arial"/>
                <w:sz w:val="16"/>
                <w:szCs w:val="16"/>
              </w:rPr>
              <w:t>outcomes, risk factors, social work</w:t>
            </w:r>
          </w:p>
          <w:p w14:paraId="5D938B52" w14:textId="77777777" w:rsidR="00CF74DC" w:rsidRPr="00133D7C" w:rsidRDefault="00CF74DC" w:rsidP="00DF7092">
            <w:pPr>
              <w:spacing w:after="0"/>
              <w:rPr>
                <w:rFonts w:ascii="Arial" w:hAnsi="Arial" w:cs="Arial"/>
                <w:sz w:val="16"/>
                <w:szCs w:val="16"/>
              </w:rPr>
            </w:pPr>
          </w:p>
        </w:tc>
      </w:tr>
    </w:tbl>
    <w:p w14:paraId="49B92E9E" w14:textId="77777777" w:rsidR="00CF74DC" w:rsidRDefault="00CF74DC" w:rsidP="00CF74DC"/>
    <w:p w14:paraId="106F4E93" w14:textId="3F9BDCD3" w:rsidR="00133D7C" w:rsidRDefault="00133D7C">
      <w:pPr>
        <w:spacing w:line="259" w:lineRule="auto"/>
        <w:jc w:val="left"/>
      </w:pPr>
      <w:r>
        <w:br w:type="page"/>
      </w:r>
    </w:p>
    <w:p w14:paraId="597358F4" w14:textId="77777777" w:rsidR="00CF74DC" w:rsidRDefault="00CF74DC" w:rsidP="00621776"/>
    <w:p w14:paraId="791EDE25" w14:textId="77777777" w:rsidR="004553E8" w:rsidRPr="004553E8" w:rsidRDefault="004553E8" w:rsidP="00133D7C">
      <w:pPr>
        <w:pStyle w:val="Heading2"/>
      </w:pPr>
      <w:bookmarkStart w:id="46" w:name="_Toc215153298"/>
      <w:r w:rsidRPr="004553E8">
        <w:t>Thematic Table</w:t>
      </w:r>
      <w:bookmarkEnd w:id="46"/>
    </w:p>
    <w:p w14:paraId="303D2BFD" w14:textId="77777777" w:rsidR="004553E8" w:rsidRPr="004553E8" w:rsidRDefault="004553E8" w:rsidP="004553E8"/>
    <w:tbl>
      <w:tblPr>
        <w:tblW w:w="9209" w:type="dxa"/>
        <w:tblCellMar>
          <w:left w:w="10" w:type="dxa"/>
          <w:right w:w="10" w:type="dxa"/>
        </w:tblCellMar>
        <w:tblLook w:val="04A0" w:firstRow="1" w:lastRow="0" w:firstColumn="1" w:lastColumn="0" w:noHBand="0" w:noVBand="1"/>
      </w:tblPr>
      <w:tblGrid>
        <w:gridCol w:w="1253"/>
        <w:gridCol w:w="1108"/>
        <w:gridCol w:w="1108"/>
        <w:gridCol w:w="1108"/>
        <w:gridCol w:w="1217"/>
        <w:gridCol w:w="889"/>
        <w:gridCol w:w="2526"/>
      </w:tblGrid>
      <w:tr w:rsidR="004553E8" w:rsidRPr="00133D7C" w14:paraId="394205EA"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D526A"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F8D9E" w14:textId="77777777" w:rsidR="004553E8" w:rsidRPr="00133D7C" w:rsidRDefault="004553E8" w:rsidP="004553E8">
            <w:pPr>
              <w:rPr>
                <w:rFonts w:ascii="Arial" w:hAnsi="Arial" w:cs="Arial"/>
                <w:sz w:val="16"/>
                <w:szCs w:val="16"/>
              </w:rPr>
            </w:pPr>
            <w:r w:rsidRPr="00133D7C">
              <w:rPr>
                <w:rFonts w:ascii="Arial" w:hAnsi="Arial" w:cs="Arial"/>
                <w:sz w:val="16"/>
                <w:szCs w:val="16"/>
              </w:rPr>
              <w:t>Source_1 Alderson</w:t>
            </w:r>
          </w:p>
          <w:p w14:paraId="3B48A976"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9DD25" w14:textId="77777777" w:rsidR="004553E8" w:rsidRPr="00133D7C" w:rsidRDefault="004553E8" w:rsidP="004553E8">
            <w:pPr>
              <w:rPr>
                <w:rFonts w:ascii="Arial" w:hAnsi="Arial" w:cs="Arial"/>
                <w:sz w:val="16"/>
                <w:szCs w:val="16"/>
              </w:rPr>
            </w:pPr>
            <w:r w:rsidRPr="00133D7C">
              <w:rPr>
                <w:rFonts w:ascii="Arial" w:hAnsi="Arial" w:cs="Arial"/>
                <w:sz w:val="16"/>
                <w:szCs w:val="16"/>
              </w:rPr>
              <w:t>Source_4</w:t>
            </w:r>
          </w:p>
          <w:p w14:paraId="42C5C702" w14:textId="77777777" w:rsidR="004553E8" w:rsidRPr="00133D7C" w:rsidRDefault="004553E8" w:rsidP="004553E8">
            <w:pPr>
              <w:rPr>
                <w:rFonts w:ascii="Arial" w:hAnsi="Arial" w:cs="Arial"/>
                <w:sz w:val="16"/>
                <w:szCs w:val="16"/>
              </w:rPr>
            </w:pPr>
            <w:r w:rsidRPr="00133D7C">
              <w:rPr>
                <w:rFonts w:ascii="Arial" w:hAnsi="Arial" w:cs="Arial"/>
                <w:sz w:val="16"/>
                <w:szCs w:val="16"/>
              </w:rPr>
              <w:t>Gilligan</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0673A" w14:textId="77777777" w:rsidR="004553E8" w:rsidRPr="00133D7C" w:rsidRDefault="004553E8" w:rsidP="004553E8">
            <w:pPr>
              <w:rPr>
                <w:rFonts w:ascii="Arial" w:hAnsi="Arial" w:cs="Arial"/>
                <w:sz w:val="16"/>
                <w:szCs w:val="16"/>
              </w:rPr>
            </w:pPr>
            <w:r w:rsidRPr="00133D7C">
              <w:rPr>
                <w:rFonts w:ascii="Arial" w:hAnsi="Arial" w:cs="Arial"/>
                <w:sz w:val="16"/>
                <w:szCs w:val="16"/>
              </w:rPr>
              <w:t>Source_5</w:t>
            </w:r>
          </w:p>
          <w:p w14:paraId="4B34EB32" w14:textId="77777777" w:rsidR="004553E8" w:rsidRPr="00133D7C" w:rsidRDefault="004553E8" w:rsidP="004553E8">
            <w:pPr>
              <w:rPr>
                <w:rFonts w:ascii="Arial" w:hAnsi="Arial" w:cs="Arial"/>
                <w:sz w:val="16"/>
                <w:szCs w:val="16"/>
              </w:rPr>
            </w:pPr>
            <w:r w:rsidRPr="00133D7C">
              <w:rPr>
                <w:rFonts w:ascii="Arial" w:hAnsi="Arial" w:cs="Arial"/>
                <w:sz w:val="16"/>
                <w:szCs w:val="16"/>
              </w:rPr>
              <w:t>Allen</w:t>
            </w:r>
          </w:p>
          <w:p w14:paraId="482FAFCF"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787F73" w14:textId="77777777" w:rsidR="004553E8" w:rsidRPr="00133D7C" w:rsidRDefault="004553E8" w:rsidP="004553E8">
            <w:pPr>
              <w:rPr>
                <w:rFonts w:ascii="Arial" w:hAnsi="Arial" w:cs="Arial"/>
                <w:sz w:val="16"/>
                <w:szCs w:val="16"/>
              </w:rPr>
            </w:pPr>
            <w:r w:rsidRPr="00133D7C">
              <w:rPr>
                <w:rFonts w:ascii="Arial" w:hAnsi="Arial" w:cs="Arial"/>
                <w:sz w:val="16"/>
                <w:szCs w:val="16"/>
              </w:rPr>
              <w:t>Source 6 (Velleman &amp; Templeton 2018)</w:t>
            </w: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E4427" w14:textId="77777777" w:rsidR="004553E8" w:rsidRPr="00133D7C" w:rsidRDefault="004553E8" w:rsidP="004553E8">
            <w:pPr>
              <w:rPr>
                <w:rFonts w:ascii="Arial" w:hAnsi="Arial" w:cs="Arial"/>
                <w:sz w:val="16"/>
                <w:szCs w:val="16"/>
              </w:rPr>
            </w:pPr>
            <w:r w:rsidRPr="00133D7C">
              <w:rPr>
                <w:rFonts w:ascii="Arial" w:hAnsi="Arial" w:cs="Arial"/>
                <w:sz w:val="16"/>
                <w:szCs w:val="16"/>
              </w:rPr>
              <w:t>Source 7 (Roy. 2023)</w:t>
            </w:r>
          </w:p>
          <w:p w14:paraId="2B498328"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95A17" w14:textId="77777777" w:rsidR="004553E8" w:rsidRPr="00133D7C" w:rsidRDefault="004553E8" w:rsidP="004553E8">
            <w:pPr>
              <w:rPr>
                <w:rFonts w:ascii="Arial" w:hAnsi="Arial" w:cs="Arial"/>
                <w:sz w:val="16"/>
                <w:szCs w:val="16"/>
              </w:rPr>
            </w:pPr>
          </w:p>
        </w:tc>
      </w:tr>
      <w:tr w:rsidR="004553E8" w:rsidRPr="00133D7C" w14:paraId="4E4F552A"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E9A884" w14:textId="77777777" w:rsidR="004553E8" w:rsidRPr="00133D7C" w:rsidRDefault="004553E8" w:rsidP="004553E8">
            <w:pPr>
              <w:rPr>
                <w:rFonts w:ascii="Arial" w:hAnsi="Arial" w:cs="Arial"/>
                <w:sz w:val="16"/>
                <w:szCs w:val="16"/>
              </w:rPr>
            </w:pPr>
            <w:r w:rsidRPr="00133D7C">
              <w:rPr>
                <w:rFonts w:ascii="Arial" w:hAnsi="Arial" w:cs="Arial"/>
                <w:sz w:val="16"/>
                <w:szCs w:val="16"/>
              </w:rPr>
              <w:t>NUMBERS</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2A6E0"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88776"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19A87"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203A8"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34355"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B0518" w14:textId="77777777" w:rsidR="004553E8" w:rsidRPr="00133D7C" w:rsidRDefault="004553E8" w:rsidP="004553E8">
            <w:pPr>
              <w:rPr>
                <w:rFonts w:ascii="Arial" w:hAnsi="Arial" w:cs="Arial"/>
                <w:sz w:val="16"/>
                <w:szCs w:val="16"/>
              </w:rPr>
            </w:pPr>
          </w:p>
        </w:tc>
      </w:tr>
      <w:tr w:rsidR="004553E8" w:rsidRPr="00133D7C" w14:paraId="500235B1"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831861" w14:textId="77777777" w:rsidR="004553E8" w:rsidRPr="00133D7C" w:rsidRDefault="004553E8" w:rsidP="004553E8">
            <w:pPr>
              <w:rPr>
                <w:rFonts w:ascii="Arial" w:hAnsi="Arial" w:cs="Arial"/>
                <w:sz w:val="16"/>
                <w:szCs w:val="16"/>
              </w:rPr>
            </w:pPr>
            <w:r w:rsidRPr="00133D7C">
              <w:rPr>
                <w:rFonts w:ascii="Arial" w:hAnsi="Arial" w:cs="Arial"/>
                <w:sz w:val="16"/>
                <w:szCs w:val="16"/>
              </w:rPr>
              <w:t>CHILDREN</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4B1F33" w14:textId="77777777" w:rsidR="004553E8" w:rsidRPr="00133D7C" w:rsidRDefault="004553E8" w:rsidP="004553E8">
            <w:pPr>
              <w:rPr>
                <w:rFonts w:ascii="Arial" w:hAnsi="Arial" w:cs="Arial"/>
                <w:sz w:val="16"/>
                <w:szCs w:val="16"/>
              </w:rPr>
            </w:pPr>
            <w:r w:rsidRPr="00133D7C">
              <w:rPr>
                <w:rFonts w:ascii="Arial" w:hAnsi="Arial" w:cs="Arial"/>
                <w:sz w:val="16"/>
                <w:szCs w:val="16"/>
              </w:rPr>
              <w:t>65</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F8B8D4" w14:textId="77777777" w:rsidR="004553E8" w:rsidRPr="00133D7C" w:rsidRDefault="004553E8" w:rsidP="004553E8">
            <w:pPr>
              <w:rPr>
                <w:rFonts w:ascii="Arial" w:hAnsi="Arial" w:cs="Arial"/>
                <w:sz w:val="16"/>
                <w:szCs w:val="16"/>
              </w:rPr>
            </w:pPr>
            <w:r w:rsidRPr="00133D7C">
              <w:rPr>
                <w:rFonts w:ascii="Arial" w:hAnsi="Arial" w:cs="Arial"/>
                <w:sz w:val="16"/>
                <w:szCs w:val="16"/>
              </w:rPr>
              <w:t>75</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D75391" w14:textId="77777777" w:rsidR="004553E8" w:rsidRPr="00133D7C" w:rsidRDefault="004553E8" w:rsidP="004553E8">
            <w:pPr>
              <w:rPr>
                <w:rFonts w:ascii="Arial" w:hAnsi="Arial" w:cs="Arial"/>
                <w:sz w:val="16"/>
                <w:szCs w:val="16"/>
              </w:rPr>
            </w:pPr>
            <w:r w:rsidRPr="00133D7C">
              <w:rPr>
                <w:rFonts w:ascii="Arial" w:hAnsi="Arial" w:cs="Arial"/>
                <w:sz w:val="16"/>
                <w:szCs w:val="16"/>
              </w:rPr>
              <w:t>19000</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AD9E24" w14:textId="77777777" w:rsidR="004553E8" w:rsidRPr="00133D7C" w:rsidRDefault="004553E8" w:rsidP="004553E8">
            <w:pPr>
              <w:rPr>
                <w:rFonts w:ascii="Arial" w:hAnsi="Arial" w:cs="Arial"/>
                <w:sz w:val="16"/>
                <w:szCs w:val="16"/>
              </w:rPr>
            </w:pPr>
            <w:r w:rsidRPr="00133D7C">
              <w:rPr>
                <w:rFonts w:ascii="Arial" w:hAnsi="Arial" w:cs="Arial"/>
                <w:sz w:val="16"/>
                <w:szCs w:val="16"/>
              </w:rPr>
              <w:t>NS</w:t>
            </w: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98BB52" w14:textId="77777777" w:rsidR="004553E8" w:rsidRPr="00133D7C" w:rsidRDefault="004553E8" w:rsidP="004553E8">
            <w:pPr>
              <w:rPr>
                <w:rFonts w:ascii="Arial" w:hAnsi="Arial" w:cs="Arial"/>
                <w:sz w:val="16"/>
                <w:szCs w:val="16"/>
              </w:rPr>
            </w:pPr>
            <w:r w:rsidRPr="00133D7C">
              <w:rPr>
                <w:rFonts w:ascii="Arial" w:hAnsi="Arial" w:cs="Arial"/>
                <w:sz w:val="16"/>
                <w:szCs w:val="16"/>
              </w:rPr>
              <w:t>299</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571660" w14:textId="77777777" w:rsidR="004553E8" w:rsidRPr="00133D7C" w:rsidRDefault="004553E8" w:rsidP="004553E8">
            <w:pPr>
              <w:rPr>
                <w:rFonts w:ascii="Arial" w:hAnsi="Arial" w:cs="Arial"/>
                <w:sz w:val="16"/>
                <w:szCs w:val="16"/>
              </w:rPr>
            </w:pPr>
            <w:r w:rsidRPr="00133D7C">
              <w:rPr>
                <w:rFonts w:ascii="Arial" w:hAnsi="Arial" w:cs="Arial"/>
                <w:sz w:val="16"/>
                <w:szCs w:val="16"/>
              </w:rPr>
              <w:t>NS National Statistics.</w:t>
            </w:r>
          </w:p>
        </w:tc>
      </w:tr>
      <w:tr w:rsidR="004553E8" w:rsidRPr="00133D7C" w14:paraId="525DE4C3"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D2B8D0" w14:textId="77777777" w:rsidR="004553E8" w:rsidRPr="00133D7C" w:rsidRDefault="004553E8" w:rsidP="004553E8">
            <w:pPr>
              <w:rPr>
                <w:rFonts w:ascii="Arial" w:hAnsi="Arial" w:cs="Arial"/>
                <w:sz w:val="16"/>
                <w:szCs w:val="16"/>
              </w:rPr>
            </w:pPr>
            <w:r w:rsidRPr="00133D7C">
              <w:rPr>
                <w:rFonts w:ascii="Arial" w:hAnsi="Arial" w:cs="Arial"/>
                <w:sz w:val="16"/>
                <w:szCs w:val="16"/>
              </w:rPr>
              <w:t>ADULTS</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090AE2" w14:textId="77777777" w:rsidR="004553E8" w:rsidRPr="00133D7C" w:rsidRDefault="004553E8" w:rsidP="004553E8">
            <w:pPr>
              <w:rPr>
                <w:rFonts w:ascii="Arial" w:hAnsi="Arial" w:cs="Arial"/>
                <w:sz w:val="16"/>
                <w:szCs w:val="16"/>
              </w:rPr>
            </w:pPr>
            <w:r w:rsidRPr="00133D7C">
              <w:rPr>
                <w:rFonts w:ascii="Arial" w:hAnsi="Arial" w:cs="Arial"/>
                <w:sz w:val="16"/>
                <w:szCs w:val="16"/>
              </w:rPr>
              <w:t>86</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F35BBD" w14:textId="77777777" w:rsidR="004553E8" w:rsidRPr="00133D7C" w:rsidRDefault="004553E8" w:rsidP="004553E8">
            <w:pPr>
              <w:rPr>
                <w:rFonts w:ascii="Arial" w:hAnsi="Arial" w:cs="Arial"/>
                <w:sz w:val="16"/>
                <w:szCs w:val="16"/>
              </w:rPr>
            </w:pPr>
            <w:r w:rsidRPr="00133D7C">
              <w:rPr>
                <w:rFonts w:ascii="Arial" w:hAnsi="Arial" w:cs="Arial"/>
                <w:sz w:val="16"/>
                <w:szCs w:val="16"/>
              </w:rPr>
              <w:t>854</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411E" w14:textId="77777777" w:rsidR="004553E8" w:rsidRPr="00133D7C" w:rsidRDefault="004553E8" w:rsidP="004553E8">
            <w:pPr>
              <w:rPr>
                <w:rFonts w:ascii="Arial" w:hAnsi="Arial" w:cs="Arial"/>
                <w:sz w:val="16"/>
                <w:szCs w:val="16"/>
              </w:rPr>
            </w:pPr>
            <w:r w:rsidRPr="00133D7C">
              <w:rPr>
                <w:rFonts w:ascii="Arial" w:hAnsi="Arial" w:cs="Arial"/>
                <w:sz w:val="16"/>
                <w:szCs w:val="16"/>
              </w:rPr>
              <w:t>15377</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B60579" w14:textId="77777777" w:rsidR="004553E8" w:rsidRPr="00133D7C" w:rsidRDefault="004553E8" w:rsidP="004553E8">
            <w:pPr>
              <w:rPr>
                <w:rFonts w:ascii="Arial" w:hAnsi="Arial" w:cs="Arial"/>
                <w:sz w:val="16"/>
                <w:szCs w:val="16"/>
              </w:rPr>
            </w:pPr>
            <w:r w:rsidRPr="00133D7C">
              <w:rPr>
                <w:rFonts w:ascii="Arial" w:hAnsi="Arial" w:cs="Arial"/>
                <w:sz w:val="16"/>
                <w:szCs w:val="16"/>
              </w:rPr>
              <w:t>NS</w:t>
            </w: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FCCA3F" w14:textId="77777777" w:rsidR="004553E8" w:rsidRPr="00133D7C" w:rsidRDefault="004553E8" w:rsidP="004553E8">
            <w:pPr>
              <w:rPr>
                <w:rFonts w:ascii="Arial" w:hAnsi="Arial" w:cs="Arial"/>
                <w:sz w:val="16"/>
                <w:szCs w:val="16"/>
              </w:rPr>
            </w:pPr>
            <w:r w:rsidRPr="00133D7C">
              <w:rPr>
                <w:rFonts w:ascii="Arial" w:hAnsi="Arial" w:cs="Arial"/>
                <w:sz w:val="16"/>
                <w:szCs w:val="16"/>
              </w:rPr>
              <w:t>186</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7C42E" w14:textId="77777777" w:rsidR="004553E8" w:rsidRPr="00133D7C" w:rsidRDefault="004553E8" w:rsidP="004553E8">
            <w:pPr>
              <w:rPr>
                <w:rFonts w:ascii="Arial" w:hAnsi="Arial" w:cs="Arial"/>
                <w:sz w:val="16"/>
                <w:szCs w:val="16"/>
              </w:rPr>
            </w:pPr>
          </w:p>
        </w:tc>
      </w:tr>
      <w:tr w:rsidR="004553E8" w:rsidRPr="00133D7C" w14:paraId="2B6D5F48"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1DF4B0" w14:textId="77777777" w:rsidR="004553E8" w:rsidRPr="00133D7C" w:rsidRDefault="004553E8" w:rsidP="004553E8">
            <w:pPr>
              <w:rPr>
                <w:rFonts w:ascii="Arial" w:hAnsi="Arial" w:cs="Arial"/>
                <w:sz w:val="16"/>
                <w:szCs w:val="16"/>
              </w:rPr>
            </w:pPr>
            <w:r w:rsidRPr="00133D7C">
              <w:rPr>
                <w:rFonts w:ascii="Arial" w:hAnsi="Arial" w:cs="Arial"/>
                <w:sz w:val="16"/>
                <w:szCs w:val="16"/>
              </w:rPr>
              <w:t>Workers</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0FAB3"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E7B1E"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622CA"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160A6"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57BCB"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B237E" w14:textId="77777777" w:rsidR="004553E8" w:rsidRPr="00133D7C" w:rsidRDefault="004553E8" w:rsidP="004553E8">
            <w:pPr>
              <w:rPr>
                <w:rFonts w:ascii="Arial" w:hAnsi="Arial" w:cs="Arial"/>
                <w:sz w:val="16"/>
                <w:szCs w:val="16"/>
              </w:rPr>
            </w:pPr>
          </w:p>
        </w:tc>
      </w:tr>
      <w:tr w:rsidR="004553E8" w:rsidRPr="00133D7C" w14:paraId="6489B979"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ED2413" w14:textId="77777777" w:rsidR="004553E8" w:rsidRPr="00133D7C" w:rsidRDefault="004553E8" w:rsidP="004553E8">
            <w:pPr>
              <w:rPr>
                <w:rFonts w:ascii="Arial" w:hAnsi="Arial" w:cs="Arial"/>
                <w:sz w:val="16"/>
                <w:szCs w:val="16"/>
              </w:rPr>
            </w:pPr>
            <w:r w:rsidRPr="00133D7C">
              <w:rPr>
                <w:rFonts w:ascii="Arial" w:hAnsi="Arial" w:cs="Arial"/>
                <w:sz w:val="16"/>
                <w:szCs w:val="16"/>
              </w:rPr>
              <w:t>CODE</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DBB5B"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94C5B"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2FEAC"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0EE7E"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A21BA"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CC11F" w14:textId="77777777" w:rsidR="004553E8" w:rsidRPr="00133D7C" w:rsidRDefault="004553E8" w:rsidP="004553E8">
            <w:pPr>
              <w:rPr>
                <w:rFonts w:ascii="Arial" w:hAnsi="Arial" w:cs="Arial"/>
                <w:sz w:val="16"/>
                <w:szCs w:val="16"/>
              </w:rPr>
            </w:pPr>
          </w:p>
        </w:tc>
      </w:tr>
      <w:tr w:rsidR="004553E8" w:rsidRPr="00133D7C" w14:paraId="48A56E73"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9D3080" w14:textId="77777777" w:rsidR="004553E8" w:rsidRPr="00133D7C" w:rsidRDefault="004553E8" w:rsidP="004553E8">
            <w:pPr>
              <w:rPr>
                <w:rFonts w:ascii="Arial" w:hAnsi="Arial" w:cs="Arial"/>
                <w:sz w:val="16"/>
                <w:szCs w:val="16"/>
              </w:rPr>
            </w:pPr>
            <w:r w:rsidRPr="00133D7C">
              <w:rPr>
                <w:rFonts w:ascii="Arial" w:hAnsi="Arial" w:cs="Arial"/>
                <w:sz w:val="16"/>
                <w:szCs w:val="16"/>
              </w:rPr>
              <w:t>CI L</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A544D"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0D17C"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14EC6"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47DBC6"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6E63D"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7B8B8D" w14:textId="77777777" w:rsidR="004553E8" w:rsidRPr="00133D7C" w:rsidRDefault="004553E8" w:rsidP="004553E8">
            <w:pPr>
              <w:rPr>
                <w:rFonts w:ascii="Arial" w:hAnsi="Arial" w:cs="Arial"/>
                <w:sz w:val="16"/>
                <w:szCs w:val="16"/>
              </w:rPr>
            </w:pPr>
            <w:r w:rsidRPr="00133D7C">
              <w:rPr>
                <w:rFonts w:ascii="Arial" w:hAnsi="Arial" w:cs="Arial"/>
                <w:sz w:val="16"/>
                <w:szCs w:val="16"/>
              </w:rPr>
              <w:t>Children’s Interventions Late</w:t>
            </w:r>
          </w:p>
        </w:tc>
      </w:tr>
      <w:tr w:rsidR="004553E8" w:rsidRPr="00133D7C" w14:paraId="5C6AE5D2"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8AFD89" w14:textId="77777777" w:rsidR="004553E8" w:rsidRPr="00133D7C" w:rsidRDefault="004553E8" w:rsidP="004553E8">
            <w:pPr>
              <w:rPr>
                <w:rFonts w:ascii="Arial" w:hAnsi="Arial" w:cs="Arial"/>
                <w:sz w:val="16"/>
                <w:szCs w:val="16"/>
              </w:rPr>
            </w:pPr>
            <w:r w:rsidRPr="00133D7C">
              <w:rPr>
                <w:rFonts w:ascii="Arial" w:hAnsi="Arial" w:cs="Arial"/>
                <w:sz w:val="16"/>
                <w:szCs w:val="16"/>
              </w:rPr>
              <w:t>CI F</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D1663"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08E7B"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6FF91"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73351"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E89BDE"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06DA4" w14:textId="77777777" w:rsidR="004553E8" w:rsidRPr="00133D7C" w:rsidRDefault="004553E8" w:rsidP="004553E8">
            <w:pPr>
              <w:rPr>
                <w:rFonts w:ascii="Arial" w:hAnsi="Arial" w:cs="Arial"/>
                <w:sz w:val="16"/>
                <w:szCs w:val="16"/>
              </w:rPr>
            </w:pPr>
            <w:r w:rsidRPr="00133D7C">
              <w:rPr>
                <w:rFonts w:ascii="Arial" w:hAnsi="Arial" w:cs="Arial"/>
                <w:sz w:val="16"/>
                <w:szCs w:val="16"/>
              </w:rPr>
              <w:t>Children’s Interventions Too few</w:t>
            </w:r>
          </w:p>
        </w:tc>
      </w:tr>
      <w:tr w:rsidR="004553E8" w:rsidRPr="00133D7C" w14:paraId="1363058E"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FFA0CE" w14:textId="77777777" w:rsidR="004553E8" w:rsidRPr="00133D7C" w:rsidRDefault="004553E8" w:rsidP="004553E8">
            <w:pPr>
              <w:rPr>
                <w:rFonts w:ascii="Arial" w:hAnsi="Arial" w:cs="Arial"/>
                <w:sz w:val="16"/>
                <w:szCs w:val="16"/>
              </w:rPr>
            </w:pPr>
            <w:r w:rsidRPr="00133D7C">
              <w:rPr>
                <w:rFonts w:ascii="Arial" w:hAnsi="Arial" w:cs="Arial"/>
                <w:sz w:val="16"/>
                <w:szCs w:val="16"/>
              </w:rPr>
              <w:t>CI M</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8A772"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CAB7C"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BA38A"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DC9C4"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D21595"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2C381" w14:textId="77777777" w:rsidR="004553E8" w:rsidRPr="00133D7C" w:rsidRDefault="004553E8" w:rsidP="004553E8">
            <w:pPr>
              <w:rPr>
                <w:rFonts w:ascii="Arial" w:hAnsi="Arial" w:cs="Arial"/>
                <w:sz w:val="16"/>
                <w:szCs w:val="16"/>
              </w:rPr>
            </w:pPr>
            <w:r w:rsidRPr="00133D7C">
              <w:rPr>
                <w:rFonts w:ascii="Arial" w:hAnsi="Arial" w:cs="Arial"/>
                <w:sz w:val="16"/>
                <w:szCs w:val="16"/>
              </w:rPr>
              <w:t>Children’s Interventions Too many</w:t>
            </w:r>
          </w:p>
        </w:tc>
      </w:tr>
      <w:tr w:rsidR="004553E8" w:rsidRPr="00133D7C" w14:paraId="42FB6F2F"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D8DC52" w14:textId="77777777" w:rsidR="004553E8" w:rsidRPr="00133D7C" w:rsidRDefault="004553E8" w:rsidP="004553E8">
            <w:pPr>
              <w:rPr>
                <w:rFonts w:ascii="Arial" w:hAnsi="Arial" w:cs="Arial"/>
                <w:sz w:val="16"/>
                <w:szCs w:val="16"/>
              </w:rPr>
            </w:pPr>
            <w:r w:rsidRPr="00133D7C">
              <w:rPr>
                <w:rFonts w:ascii="Arial" w:hAnsi="Arial" w:cs="Arial"/>
                <w:sz w:val="16"/>
                <w:szCs w:val="16"/>
              </w:rPr>
              <w:t>CP</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9176C"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457B6"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B5B3EA"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3E6D6"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7B5683"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B2D754" w14:textId="77777777" w:rsidR="004553E8" w:rsidRPr="00133D7C" w:rsidRDefault="004553E8" w:rsidP="004553E8">
            <w:pPr>
              <w:rPr>
                <w:rFonts w:ascii="Arial" w:hAnsi="Arial" w:cs="Arial"/>
                <w:sz w:val="16"/>
                <w:szCs w:val="16"/>
              </w:rPr>
            </w:pPr>
            <w:r w:rsidRPr="00133D7C">
              <w:rPr>
                <w:rFonts w:ascii="Arial" w:hAnsi="Arial" w:cs="Arial"/>
                <w:sz w:val="16"/>
                <w:szCs w:val="16"/>
              </w:rPr>
              <w:t>Children’s Poor Outcomes</w:t>
            </w:r>
          </w:p>
        </w:tc>
      </w:tr>
      <w:tr w:rsidR="004553E8" w:rsidRPr="00133D7C" w14:paraId="7E4FFCDF"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E5245B" w14:textId="77777777" w:rsidR="004553E8" w:rsidRPr="00133D7C" w:rsidRDefault="004553E8" w:rsidP="004553E8">
            <w:pPr>
              <w:rPr>
                <w:rFonts w:ascii="Arial" w:hAnsi="Arial" w:cs="Arial"/>
                <w:sz w:val="16"/>
                <w:szCs w:val="16"/>
              </w:rPr>
            </w:pPr>
            <w:r w:rsidRPr="00133D7C">
              <w:rPr>
                <w:rFonts w:ascii="Arial" w:hAnsi="Arial" w:cs="Arial"/>
                <w:sz w:val="16"/>
                <w:szCs w:val="16"/>
              </w:rPr>
              <w:t>PC</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09F6E"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14022"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665E3F"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A8782"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6D39ED"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541FAC" w14:textId="77777777" w:rsidR="004553E8" w:rsidRPr="00133D7C" w:rsidRDefault="004553E8" w:rsidP="004553E8">
            <w:pPr>
              <w:rPr>
                <w:rFonts w:ascii="Arial" w:hAnsi="Arial" w:cs="Arial"/>
                <w:sz w:val="16"/>
                <w:szCs w:val="16"/>
              </w:rPr>
            </w:pPr>
            <w:r w:rsidRPr="00133D7C">
              <w:rPr>
                <w:rFonts w:ascii="Arial" w:hAnsi="Arial" w:cs="Arial"/>
                <w:sz w:val="16"/>
                <w:szCs w:val="16"/>
              </w:rPr>
              <w:t>Person centred</w:t>
            </w:r>
          </w:p>
        </w:tc>
      </w:tr>
      <w:tr w:rsidR="004553E8" w:rsidRPr="00133D7C" w14:paraId="4D36DBA0"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A4ECB9" w14:textId="77777777" w:rsidR="004553E8" w:rsidRPr="00133D7C" w:rsidRDefault="004553E8" w:rsidP="004553E8">
            <w:pPr>
              <w:rPr>
                <w:rFonts w:ascii="Arial" w:hAnsi="Arial" w:cs="Arial"/>
                <w:sz w:val="16"/>
                <w:szCs w:val="16"/>
              </w:rPr>
            </w:pPr>
            <w:r w:rsidRPr="00133D7C">
              <w:rPr>
                <w:rFonts w:ascii="Arial" w:hAnsi="Arial" w:cs="Arial"/>
                <w:sz w:val="16"/>
                <w:szCs w:val="16"/>
              </w:rPr>
              <w:t>AF</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1A5CD6"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8393C"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8952F"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FCC26"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77765"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6C20E6" w14:textId="77777777" w:rsidR="004553E8" w:rsidRPr="00133D7C" w:rsidRDefault="004553E8" w:rsidP="004553E8">
            <w:pPr>
              <w:rPr>
                <w:rFonts w:ascii="Arial" w:hAnsi="Arial" w:cs="Arial"/>
                <w:sz w:val="16"/>
                <w:szCs w:val="16"/>
              </w:rPr>
            </w:pPr>
            <w:r w:rsidRPr="00133D7C">
              <w:rPr>
                <w:rFonts w:ascii="Arial" w:hAnsi="Arial" w:cs="Arial"/>
                <w:sz w:val="16"/>
                <w:szCs w:val="16"/>
              </w:rPr>
              <w:t>Alcoholic focus</w:t>
            </w:r>
          </w:p>
        </w:tc>
      </w:tr>
      <w:tr w:rsidR="004553E8" w:rsidRPr="00133D7C" w14:paraId="275ADBC9"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9476EF" w14:textId="77777777" w:rsidR="004553E8" w:rsidRPr="00133D7C" w:rsidRDefault="004553E8" w:rsidP="004553E8">
            <w:pPr>
              <w:rPr>
                <w:rFonts w:ascii="Arial" w:hAnsi="Arial" w:cs="Arial"/>
                <w:sz w:val="16"/>
                <w:szCs w:val="16"/>
              </w:rPr>
            </w:pPr>
            <w:r w:rsidRPr="00133D7C">
              <w:rPr>
                <w:rFonts w:ascii="Arial" w:hAnsi="Arial" w:cs="Arial"/>
                <w:sz w:val="16"/>
                <w:szCs w:val="16"/>
              </w:rPr>
              <w:t>M</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37CE6"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FB67BB"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C76B97"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76709"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B87C50"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86042B" w14:textId="77777777" w:rsidR="004553E8" w:rsidRPr="00133D7C" w:rsidRDefault="004553E8" w:rsidP="004553E8">
            <w:pPr>
              <w:rPr>
                <w:rFonts w:ascii="Arial" w:hAnsi="Arial" w:cs="Arial"/>
                <w:sz w:val="16"/>
                <w:szCs w:val="16"/>
              </w:rPr>
            </w:pPr>
            <w:r w:rsidRPr="00133D7C">
              <w:rPr>
                <w:rFonts w:ascii="Arial" w:hAnsi="Arial" w:cs="Arial"/>
                <w:sz w:val="16"/>
                <w:szCs w:val="16"/>
              </w:rPr>
              <w:t>Money</w:t>
            </w:r>
          </w:p>
        </w:tc>
      </w:tr>
      <w:tr w:rsidR="004553E8" w:rsidRPr="00133D7C" w14:paraId="12DCED2A"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AE72A7" w14:textId="77777777" w:rsidR="004553E8" w:rsidRPr="00133D7C" w:rsidRDefault="004553E8" w:rsidP="004553E8">
            <w:pPr>
              <w:rPr>
                <w:rFonts w:ascii="Arial" w:hAnsi="Arial" w:cs="Arial"/>
                <w:sz w:val="16"/>
                <w:szCs w:val="16"/>
              </w:rPr>
            </w:pPr>
            <w:r w:rsidRPr="00133D7C">
              <w:rPr>
                <w:rFonts w:ascii="Arial" w:hAnsi="Arial" w:cs="Arial"/>
                <w:sz w:val="16"/>
                <w:szCs w:val="16"/>
              </w:rPr>
              <w:t>P</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15932"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7958D"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B11984"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CA7E1"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15527"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9CA119" w14:textId="77777777" w:rsidR="004553E8" w:rsidRPr="00133D7C" w:rsidRDefault="004553E8" w:rsidP="004553E8">
            <w:pPr>
              <w:rPr>
                <w:rFonts w:ascii="Arial" w:hAnsi="Arial" w:cs="Arial"/>
                <w:sz w:val="16"/>
                <w:szCs w:val="16"/>
              </w:rPr>
            </w:pPr>
            <w:r w:rsidRPr="00133D7C">
              <w:rPr>
                <w:rFonts w:ascii="Arial" w:hAnsi="Arial" w:cs="Arial"/>
                <w:sz w:val="16"/>
                <w:szCs w:val="16"/>
              </w:rPr>
              <w:t>Poverty</w:t>
            </w:r>
          </w:p>
        </w:tc>
      </w:tr>
      <w:tr w:rsidR="004553E8" w:rsidRPr="00133D7C" w14:paraId="20BADA50"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8316C3" w14:textId="77777777" w:rsidR="004553E8" w:rsidRPr="00133D7C" w:rsidRDefault="004553E8" w:rsidP="004553E8">
            <w:pPr>
              <w:rPr>
                <w:rFonts w:ascii="Arial" w:hAnsi="Arial" w:cs="Arial"/>
                <w:sz w:val="16"/>
                <w:szCs w:val="16"/>
              </w:rPr>
            </w:pPr>
            <w:r w:rsidRPr="00133D7C">
              <w:rPr>
                <w:rFonts w:ascii="Arial" w:hAnsi="Arial" w:cs="Arial"/>
                <w:sz w:val="16"/>
                <w:szCs w:val="16"/>
              </w:rPr>
              <w:t>SH</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CFAA7"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89AE8"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B7FA3"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C710B"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C978AF"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278233" w14:textId="77777777" w:rsidR="004553E8" w:rsidRPr="00133D7C" w:rsidRDefault="004553E8" w:rsidP="004553E8">
            <w:pPr>
              <w:rPr>
                <w:rFonts w:ascii="Arial" w:hAnsi="Arial" w:cs="Arial"/>
                <w:sz w:val="16"/>
                <w:szCs w:val="16"/>
              </w:rPr>
            </w:pPr>
            <w:r w:rsidRPr="00133D7C">
              <w:rPr>
                <w:rFonts w:ascii="Arial" w:hAnsi="Arial" w:cs="Arial"/>
                <w:sz w:val="16"/>
                <w:szCs w:val="16"/>
              </w:rPr>
              <w:t>Shame</w:t>
            </w:r>
          </w:p>
        </w:tc>
      </w:tr>
      <w:tr w:rsidR="004553E8" w:rsidRPr="00133D7C" w14:paraId="2618A9F6"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55E53C" w14:textId="77777777" w:rsidR="004553E8" w:rsidRPr="00133D7C" w:rsidRDefault="004553E8" w:rsidP="004553E8">
            <w:pPr>
              <w:rPr>
                <w:rFonts w:ascii="Arial" w:hAnsi="Arial" w:cs="Arial"/>
                <w:sz w:val="16"/>
                <w:szCs w:val="16"/>
              </w:rPr>
            </w:pPr>
            <w:r w:rsidRPr="00133D7C">
              <w:rPr>
                <w:rFonts w:ascii="Arial" w:hAnsi="Arial" w:cs="Arial"/>
                <w:sz w:val="16"/>
                <w:szCs w:val="16"/>
              </w:rPr>
              <w:t>H</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81526"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0314B"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4FBF98"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610A6"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696F66"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E34D49" w14:textId="77777777" w:rsidR="004553E8" w:rsidRPr="00133D7C" w:rsidRDefault="004553E8" w:rsidP="004553E8">
            <w:pPr>
              <w:rPr>
                <w:rFonts w:ascii="Arial" w:hAnsi="Arial" w:cs="Arial"/>
                <w:sz w:val="16"/>
                <w:szCs w:val="16"/>
              </w:rPr>
            </w:pPr>
            <w:r w:rsidRPr="00133D7C">
              <w:rPr>
                <w:rFonts w:ascii="Arial" w:hAnsi="Arial" w:cs="Arial"/>
                <w:sz w:val="16"/>
                <w:szCs w:val="16"/>
              </w:rPr>
              <w:t>Hidden</w:t>
            </w:r>
          </w:p>
        </w:tc>
      </w:tr>
      <w:tr w:rsidR="004553E8" w:rsidRPr="00133D7C" w14:paraId="620E95F5"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18936E" w14:textId="77777777" w:rsidR="004553E8" w:rsidRPr="00133D7C" w:rsidRDefault="004553E8" w:rsidP="004553E8">
            <w:pPr>
              <w:rPr>
                <w:rFonts w:ascii="Arial" w:hAnsi="Arial" w:cs="Arial"/>
                <w:sz w:val="16"/>
                <w:szCs w:val="16"/>
              </w:rPr>
            </w:pPr>
            <w:r w:rsidRPr="00133D7C">
              <w:rPr>
                <w:rFonts w:ascii="Arial" w:hAnsi="Arial" w:cs="Arial"/>
                <w:sz w:val="16"/>
                <w:szCs w:val="16"/>
              </w:rPr>
              <w:t>FF</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DCE27D"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E9B518"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D531D5"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E5A999"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A817AA"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A0C0BA" w14:textId="77777777" w:rsidR="004553E8" w:rsidRPr="00133D7C" w:rsidRDefault="004553E8" w:rsidP="004553E8">
            <w:pPr>
              <w:rPr>
                <w:rFonts w:ascii="Arial" w:hAnsi="Arial" w:cs="Arial"/>
                <w:sz w:val="16"/>
                <w:szCs w:val="16"/>
              </w:rPr>
            </w:pPr>
            <w:r w:rsidRPr="00133D7C">
              <w:rPr>
                <w:rFonts w:ascii="Arial" w:hAnsi="Arial" w:cs="Arial"/>
                <w:sz w:val="16"/>
                <w:szCs w:val="16"/>
              </w:rPr>
              <w:t>Family Focus</w:t>
            </w:r>
          </w:p>
        </w:tc>
      </w:tr>
      <w:tr w:rsidR="004553E8" w:rsidRPr="00133D7C" w14:paraId="7E58B881"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BB18B" w14:textId="77777777" w:rsidR="004553E8" w:rsidRPr="00133D7C" w:rsidRDefault="004553E8" w:rsidP="004553E8">
            <w:pPr>
              <w:rPr>
                <w:rFonts w:ascii="Arial" w:hAnsi="Arial" w:cs="Arial"/>
                <w:sz w:val="16"/>
                <w:szCs w:val="16"/>
              </w:rPr>
            </w:pPr>
            <w:r w:rsidRPr="00133D7C">
              <w:rPr>
                <w:rFonts w:ascii="Arial" w:hAnsi="Arial" w:cs="Arial"/>
                <w:sz w:val="16"/>
                <w:szCs w:val="16"/>
              </w:rPr>
              <w:t>MASH</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F6FDA8"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DFFE7"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FF3403"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B0A91"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12E58"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6BE5B9" w14:textId="77777777" w:rsidR="004553E8" w:rsidRPr="00133D7C" w:rsidRDefault="004553E8" w:rsidP="004553E8">
            <w:pPr>
              <w:rPr>
                <w:rFonts w:ascii="Arial" w:hAnsi="Arial" w:cs="Arial"/>
                <w:sz w:val="16"/>
                <w:szCs w:val="16"/>
              </w:rPr>
            </w:pPr>
            <w:r w:rsidRPr="00133D7C">
              <w:rPr>
                <w:rFonts w:ascii="Arial" w:hAnsi="Arial" w:cs="Arial"/>
                <w:sz w:val="16"/>
                <w:szCs w:val="16"/>
              </w:rPr>
              <w:t>Multiagency Hub</w:t>
            </w:r>
          </w:p>
        </w:tc>
      </w:tr>
      <w:tr w:rsidR="004553E8" w:rsidRPr="00133D7C" w14:paraId="3D91F31B"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AB25F3" w14:textId="77777777" w:rsidR="004553E8" w:rsidRPr="00133D7C" w:rsidRDefault="004553E8" w:rsidP="004553E8">
            <w:pPr>
              <w:rPr>
                <w:rFonts w:ascii="Arial" w:hAnsi="Arial" w:cs="Arial"/>
                <w:sz w:val="16"/>
                <w:szCs w:val="16"/>
              </w:rPr>
            </w:pPr>
            <w:r w:rsidRPr="00133D7C">
              <w:rPr>
                <w:rFonts w:ascii="Arial" w:hAnsi="Arial" w:cs="Arial"/>
                <w:sz w:val="16"/>
                <w:szCs w:val="16"/>
              </w:rPr>
              <w:t>PPI</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DBA322"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E309C"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BA1AC"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60486"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855A3"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49F03B" w14:textId="77777777" w:rsidR="004553E8" w:rsidRPr="00133D7C" w:rsidRDefault="004553E8" w:rsidP="004553E8">
            <w:pPr>
              <w:rPr>
                <w:rFonts w:ascii="Arial" w:hAnsi="Arial" w:cs="Arial"/>
                <w:sz w:val="16"/>
                <w:szCs w:val="16"/>
              </w:rPr>
            </w:pPr>
            <w:r w:rsidRPr="00133D7C">
              <w:rPr>
                <w:rFonts w:ascii="Arial" w:hAnsi="Arial" w:cs="Arial"/>
                <w:sz w:val="16"/>
                <w:szCs w:val="16"/>
              </w:rPr>
              <w:t>PERSON CO ORDINATOR</w:t>
            </w:r>
          </w:p>
        </w:tc>
      </w:tr>
      <w:tr w:rsidR="004553E8" w:rsidRPr="00133D7C" w14:paraId="11871EF9"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2838CA" w14:textId="77777777" w:rsidR="004553E8" w:rsidRPr="00133D7C" w:rsidRDefault="004553E8" w:rsidP="004553E8">
            <w:pPr>
              <w:rPr>
                <w:rFonts w:ascii="Arial" w:hAnsi="Arial" w:cs="Arial"/>
                <w:sz w:val="16"/>
                <w:szCs w:val="16"/>
              </w:rPr>
            </w:pPr>
            <w:r w:rsidRPr="00133D7C">
              <w:rPr>
                <w:rFonts w:ascii="Arial" w:hAnsi="Arial" w:cs="Arial"/>
                <w:sz w:val="16"/>
                <w:szCs w:val="16"/>
              </w:rPr>
              <w:t>FT</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75906"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BF2B7F"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48BB2"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9FD626"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74945"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F2B142" w14:textId="77777777" w:rsidR="004553E8" w:rsidRPr="00133D7C" w:rsidRDefault="004553E8" w:rsidP="004553E8">
            <w:pPr>
              <w:rPr>
                <w:rFonts w:ascii="Arial" w:hAnsi="Arial" w:cs="Arial"/>
                <w:sz w:val="16"/>
                <w:szCs w:val="16"/>
              </w:rPr>
            </w:pPr>
            <w:r w:rsidRPr="00133D7C">
              <w:rPr>
                <w:rFonts w:ascii="Arial" w:hAnsi="Arial" w:cs="Arial"/>
                <w:sz w:val="16"/>
                <w:szCs w:val="16"/>
              </w:rPr>
              <w:t>Training about Families Focus</w:t>
            </w:r>
          </w:p>
        </w:tc>
      </w:tr>
      <w:tr w:rsidR="004553E8" w:rsidRPr="00133D7C" w14:paraId="57C67404"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2B909D" w14:textId="77777777" w:rsidR="004553E8" w:rsidRPr="00133D7C" w:rsidRDefault="004553E8" w:rsidP="004553E8">
            <w:pPr>
              <w:rPr>
                <w:rFonts w:ascii="Arial" w:hAnsi="Arial" w:cs="Arial"/>
                <w:sz w:val="16"/>
                <w:szCs w:val="16"/>
              </w:rPr>
            </w:pPr>
            <w:r w:rsidRPr="00133D7C">
              <w:rPr>
                <w:rFonts w:ascii="Arial" w:hAnsi="Arial" w:cs="Arial"/>
                <w:sz w:val="16"/>
                <w:szCs w:val="16"/>
              </w:rPr>
              <w:t>CR</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57A436"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388E6"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7E53B"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51BDB5"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E7A837"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2D0931" w14:textId="77777777" w:rsidR="004553E8" w:rsidRPr="00133D7C" w:rsidRDefault="004553E8" w:rsidP="004553E8">
            <w:pPr>
              <w:rPr>
                <w:rFonts w:ascii="Arial" w:hAnsi="Arial" w:cs="Arial"/>
                <w:sz w:val="16"/>
                <w:szCs w:val="16"/>
              </w:rPr>
            </w:pPr>
            <w:r w:rsidRPr="00133D7C">
              <w:rPr>
                <w:rFonts w:ascii="Arial" w:hAnsi="Arial" w:cs="Arial"/>
                <w:sz w:val="16"/>
                <w:szCs w:val="16"/>
              </w:rPr>
              <w:t>Children’s resilience</w:t>
            </w:r>
          </w:p>
        </w:tc>
      </w:tr>
      <w:tr w:rsidR="004553E8" w:rsidRPr="00133D7C" w14:paraId="73B3B3D2"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5DA7C6" w14:textId="77777777" w:rsidR="004553E8" w:rsidRPr="00133D7C" w:rsidRDefault="004553E8" w:rsidP="004553E8">
            <w:pPr>
              <w:rPr>
                <w:rFonts w:ascii="Arial" w:hAnsi="Arial" w:cs="Arial"/>
                <w:sz w:val="16"/>
                <w:szCs w:val="16"/>
              </w:rPr>
            </w:pPr>
            <w:r w:rsidRPr="00133D7C">
              <w:rPr>
                <w:rFonts w:ascii="Arial" w:hAnsi="Arial" w:cs="Arial"/>
                <w:sz w:val="16"/>
                <w:szCs w:val="16"/>
              </w:rPr>
              <w:t>CS</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A4D77"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7AB5DC"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F747D"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4C8C3"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6A326"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3DDF7E" w14:textId="77777777" w:rsidR="004553E8" w:rsidRPr="00133D7C" w:rsidRDefault="004553E8" w:rsidP="004553E8">
            <w:pPr>
              <w:rPr>
                <w:rFonts w:ascii="Arial" w:hAnsi="Arial" w:cs="Arial"/>
                <w:sz w:val="16"/>
                <w:szCs w:val="16"/>
              </w:rPr>
            </w:pPr>
            <w:r w:rsidRPr="00133D7C">
              <w:rPr>
                <w:rFonts w:ascii="Arial" w:hAnsi="Arial" w:cs="Arial"/>
                <w:sz w:val="16"/>
                <w:szCs w:val="16"/>
              </w:rPr>
              <w:t>Children’s Safe Space</w:t>
            </w:r>
          </w:p>
        </w:tc>
      </w:tr>
      <w:tr w:rsidR="004553E8" w:rsidRPr="00133D7C" w14:paraId="64675ABB"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067154" w14:textId="77777777" w:rsidR="004553E8" w:rsidRPr="00133D7C" w:rsidRDefault="004553E8" w:rsidP="004553E8">
            <w:pPr>
              <w:rPr>
                <w:rFonts w:ascii="Arial" w:hAnsi="Arial" w:cs="Arial"/>
                <w:sz w:val="16"/>
                <w:szCs w:val="16"/>
              </w:rPr>
            </w:pPr>
            <w:r w:rsidRPr="00133D7C">
              <w:rPr>
                <w:rFonts w:ascii="Arial" w:hAnsi="Arial" w:cs="Arial"/>
                <w:sz w:val="16"/>
                <w:szCs w:val="16"/>
              </w:rPr>
              <w:t>CG</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368F0A"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A3F36"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7C685" w14:textId="77777777" w:rsidR="004553E8" w:rsidRPr="00133D7C" w:rsidRDefault="004553E8" w:rsidP="004553E8">
            <w:pPr>
              <w:rPr>
                <w:rFonts w:ascii="Arial" w:hAnsi="Arial" w:cs="Arial"/>
                <w:sz w:val="16"/>
                <w:szCs w:val="16"/>
              </w:rPr>
            </w:pP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87B63B"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6CE12" w14:textId="77777777" w:rsidR="004553E8" w:rsidRPr="00133D7C" w:rsidRDefault="004553E8" w:rsidP="004553E8">
            <w:pPr>
              <w:rPr>
                <w:rFonts w:ascii="Arial" w:hAnsi="Arial" w:cs="Arial"/>
                <w:sz w:val="16"/>
                <w:szCs w:val="16"/>
              </w:rPr>
            </w:pP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FC842C" w14:textId="77777777" w:rsidR="004553E8" w:rsidRPr="00133D7C" w:rsidRDefault="004553E8" w:rsidP="004553E8">
            <w:pPr>
              <w:rPr>
                <w:rFonts w:ascii="Arial" w:hAnsi="Arial" w:cs="Arial"/>
                <w:sz w:val="16"/>
                <w:szCs w:val="16"/>
              </w:rPr>
            </w:pPr>
            <w:r w:rsidRPr="00133D7C">
              <w:rPr>
                <w:rFonts w:ascii="Arial" w:hAnsi="Arial" w:cs="Arial"/>
                <w:sz w:val="16"/>
                <w:szCs w:val="16"/>
              </w:rPr>
              <w:t>Children’s Good Outcomes</w:t>
            </w:r>
          </w:p>
        </w:tc>
      </w:tr>
      <w:tr w:rsidR="004553E8" w:rsidRPr="00133D7C" w14:paraId="77083EF3" w14:textId="77777777" w:rsidTr="00133D7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10B476" w14:textId="77777777" w:rsidR="004553E8" w:rsidRPr="00133D7C" w:rsidRDefault="004553E8" w:rsidP="004553E8">
            <w:pPr>
              <w:rPr>
                <w:rFonts w:ascii="Arial" w:hAnsi="Arial" w:cs="Arial"/>
                <w:sz w:val="16"/>
                <w:szCs w:val="16"/>
              </w:rPr>
            </w:pPr>
            <w:r w:rsidRPr="00133D7C">
              <w:rPr>
                <w:rFonts w:ascii="Arial" w:hAnsi="Arial" w:cs="Arial"/>
                <w:sz w:val="16"/>
                <w:szCs w:val="16"/>
              </w:rPr>
              <w:t>S</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80EB9"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9B2C9" w14:textId="77777777" w:rsidR="004553E8" w:rsidRPr="00133D7C" w:rsidRDefault="004553E8" w:rsidP="004553E8">
            <w:pPr>
              <w:rPr>
                <w:rFonts w:ascii="Arial" w:hAnsi="Arial" w:cs="Arial"/>
                <w:sz w:val="16"/>
                <w:szCs w:val="16"/>
              </w:rPr>
            </w:pPr>
          </w:p>
        </w:tc>
        <w:tc>
          <w:tcPr>
            <w:tcW w:w="1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9CB238"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DE916" w14:textId="77777777" w:rsidR="004553E8" w:rsidRPr="00133D7C" w:rsidRDefault="004553E8" w:rsidP="004553E8">
            <w:pPr>
              <w:rPr>
                <w:rFonts w:ascii="Arial" w:hAnsi="Arial" w:cs="Arial"/>
                <w:sz w:val="16"/>
                <w:szCs w:val="16"/>
              </w:rPr>
            </w:pPr>
          </w:p>
        </w:tc>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93A331" w14:textId="77777777" w:rsidR="004553E8" w:rsidRPr="00133D7C" w:rsidRDefault="004553E8" w:rsidP="004553E8">
            <w:pPr>
              <w:rPr>
                <w:rFonts w:ascii="Arial" w:hAnsi="Arial" w:cs="Arial"/>
                <w:sz w:val="16"/>
                <w:szCs w:val="16"/>
              </w:rPr>
            </w:pPr>
            <w:r w:rsidRPr="00133D7C">
              <w:rPr>
                <w:rFonts w:ascii="Arial" w:hAnsi="Arial" w:cs="Arial"/>
                <w:sz w:val="16"/>
                <w:szCs w:val="16"/>
              </w:rPr>
              <w:t>1</w:t>
            </w:r>
          </w:p>
        </w:tc>
        <w:tc>
          <w:tcPr>
            <w:tcW w:w="2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E88377" w14:textId="77777777" w:rsidR="004553E8" w:rsidRPr="00133D7C" w:rsidRDefault="004553E8" w:rsidP="004553E8">
            <w:pPr>
              <w:rPr>
                <w:rFonts w:ascii="Arial" w:hAnsi="Arial" w:cs="Arial"/>
                <w:sz w:val="16"/>
                <w:szCs w:val="16"/>
              </w:rPr>
            </w:pPr>
            <w:r w:rsidRPr="00133D7C">
              <w:rPr>
                <w:rFonts w:ascii="Arial" w:hAnsi="Arial" w:cs="Arial"/>
                <w:sz w:val="16"/>
                <w:szCs w:val="16"/>
              </w:rPr>
              <w:t>Support</w:t>
            </w:r>
          </w:p>
        </w:tc>
      </w:tr>
    </w:tbl>
    <w:p w14:paraId="4C28DEBE" w14:textId="77777777" w:rsidR="004553E8" w:rsidRPr="00133D7C" w:rsidRDefault="004553E8" w:rsidP="004553E8">
      <w:pPr>
        <w:rPr>
          <w:rFonts w:ascii="Arial" w:hAnsi="Arial" w:cs="Arial"/>
          <w:sz w:val="16"/>
          <w:szCs w:val="16"/>
        </w:rPr>
      </w:pPr>
    </w:p>
    <w:p w14:paraId="56F5FF15" w14:textId="77777777" w:rsidR="004553E8" w:rsidRPr="004553E8" w:rsidRDefault="004553E8" w:rsidP="004553E8">
      <w:r w:rsidRPr="004553E8">
        <w:lastRenderedPageBreak/>
        <w:t>Three Themes</w:t>
      </w:r>
    </w:p>
    <w:p w14:paraId="36479D39" w14:textId="77777777" w:rsidR="004553E8" w:rsidRPr="004553E8" w:rsidRDefault="004553E8" w:rsidP="006E7719">
      <w:pPr>
        <w:numPr>
          <w:ilvl w:val="0"/>
          <w:numId w:val="24"/>
        </w:numPr>
      </w:pPr>
      <w:r w:rsidRPr="004553E8">
        <w:t xml:space="preserve">System not helping Children  </w:t>
      </w:r>
    </w:p>
    <w:p w14:paraId="74677051" w14:textId="77777777" w:rsidR="004553E8" w:rsidRPr="004553E8" w:rsidRDefault="004553E8" w:rsidP="006E7719">
      <w:pPr>
        <w:numPr>
          <w:ilvl w:val="0"/>
          <w:numId w:val="24"/>
        </w:numPr>
      </w:pPr>
      <w:r w:rsidRPr="004553E8">
        <w:t>System getting better</w:t>
      </w:r>
    </w:p>
    <w:p w14:paraId="3F4CC0BF" w14:textId="77777777" w:rsidR="004553E8" w:rsidRPr="004553E8" w:rsidRDefault="004553E8" w:rsidP="006E7719">
      <w:pPr>
        <w:numPr>
          <w:ilvl w:val="0"/>
          <w:numId w:val="24"/>
        </w:numPr>
      </w:pPr>
      <w:r w:rsidRPr="004553E8">
        <w:t>What children want works</w:t>
      </w:r>
    </w:p>
    <w:p w14:paraId="7E8B39D2" w14:textId="77777777" w:rsidR="004553E8" w:rsidRPr="004553E8" w:rsidRDefault="004553E8" w:rsidP="004553E8"/>
    <w:p w14:paraId="3E3636B5" w14:textId="77777777" w:rsidR="004553E8" w:rsidRPr="004553E8" w:rsidRDefault="004553E8" w:rsidP="004553E8"/>
    <w:p w14:paraId="5D370728" w14:textId="77777777" w:rsidR="004553E8" w:rsidRDefault="004553E8" w:rsidP="00621776"/>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70C7CA0C" w14:textId="77777777" w:rsidR="008C38C3" w:rsidRPr="008C38C3" w:rsidRDefault="008C38C3" w:rsidP="008C38C3"/>
    <w:sectPr w:rsidR="008C38C3" w:rsidRPr="008C38C3" w:rsidSect="00B31EA7">
      <w:headerReference w:type="default" r:id="rId94"/>
      <w:footerReference w:type="default" r:id="rId9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D4524" w14:textId="77777777" w:rsidR="007832B4" w:rsidRDefault="007832B4" w:rsidP="00211184">
      <w:pPr>
        <w:spacing w:after="0" w:line="240" w:lineRule="auto"/>
      </w:pPr>
      <w:r>
        <w:separator/>
      </w:r>
    </w:p>
  </w:endnote>
  <w:endnote w:type="continuationSeparator" w:id="0">
    <w:p w14:paraId="741CC875" w14:textId="77777777" w:rsidR="007832B4" w:rsidRDefault="007832B4"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ystem-ui">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E4E76" w14:textId="0E73BBE6" w:rsidR="00B31EA7" w:rsidRDefault="00B31EA7">
    <w:pPr>
      <w:pStyle w:val="Footer"/>
    </w:pPr>
  </w:p>
  <w:p w14:paraId="2DC1A861" w14:textId="74CDE2AF" w:rsidR="00211184" w:rsidRDefault="002111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6B334" w14:textId="4FBC8C28" w:rsidR="00B31EA7" w:rsidRDefault="00B31EA7">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F59B785" wp14:editId="7FE22CC0">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2C5A7C6"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hAnsiTheme="minorHAnsi"/>
        <w:color w:val="4472C4" w:themeColor="accent1"/>
        <w:sz w:val="20"/>
        <w:szCs w:val="20"/>
      </w:rPr>
      <w:fldChar w:fldCharType="begin"/>
    </w:r>
    <w:r>
      <w:rPr>
        <w:color w:val="4472C4" w:themeColor="accent1"/>
        <w:sz w:val="20"/>
        <w:szCs w:val="20"/>
      </w:rPr>
      <w:instrText>PAGE    \* MERGEFORMAT</w:instrText>
    </w:r>
    <w:r>
      <w:rPr>
        <w:rFonts w:asciiTheme="minorHAnsi" w:hAnsiTheme="minorHAnsi"/>
        <w:color w:val="4472C4" w:themeColor="accent1"/>
        <w:sz w:val="20"/>
        <w:szCs w:val="20"/>
      </w:rPr>
      <w:fldChar w:fldCharType="separate"/>
    </w:r>
    <w:r>
      <w:rPr>
        <w:rFonts w:asciiTheme="majorHAnsi" w:eastAsiaTheme="majorEastAsia" w:hAnsiTheme="majorHAnsi" w:cstheme="majorBidi"/>
        <w:color w:val="4472C4" w:themeColor="accent1"/>
        <w:sz w:val="20"/>
        <w:szCs w:val="20"/>
      </w:rPr>
      <w:t>2</w:t>
    </w:r>
    <w:r>
      <w:rPr>
        <w:rFonts w:asciiTheme="majorHAnsi" w:eastAsiaTheme="majorEastAsia" w:hAnsiTheme="majorHAnsi" w:cstheme="majorBidi"/>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43CD0" w14:textId="77777777" w:rsidR="007832B4" w:rsidRDefault="007832B4" w:rsidP="00211184">
      <w:pPr>
        <w:spacing w:after="0" w:line="240" w:lineRule="auto"/>
      </w:pPr>
      <w:r>
        <w:separator/>
      </w:r>
    </w:p>
  </w:footnote>
  <w:footnote w:type="continuationSeparator" w:id="0">
    <w:p w14:paraId="769FF30F" w14:textId="77777777" w:rsidR="007832B4" w:rsidRDefault="007832B4" w:rsidP="00211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AC0D2" w14:textId="77777777" w:rsidR="00B31EA7" w:rsidRDefault="00B31E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F689C"/>
    <w:multiLevelType w:val="hybridMultilevel"/>
    <w:tmpl w:val="DA34A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C058C"/>
    <w:multiLevelType w:val="hybridMultilevel"/>
    <w:tmpl w:val="E208F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B48EA"/>
    <w:multiLevelType w:val="hybridMultilevel"/>
    <w:tmpl w:val="AEC4038C"/>
    <w:lvl w:ilvl="0" w:tplc="838C1A28">
      <w:start w:val="1"/>
      <w:numFmt w:val="lowerLetter"/>
      <w:lvlText w:val="%1)"/>
      <w:lvlJc w:val="left"/>
      <w:pPr>
        <w:ind w:left="1440" w:hanging="720"/>
      </w:pPr>
      <w:rPr>
        <w:rFonts w:ascii="Aptos" w:eastAsia="Arial Unicode MS" w:hAnsi="Aptos" w:hint="default"/>
        <w:b w:val="0"/>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0355012"/>
    <w:multiLevelType w:val="hybridMultilevel"/>
    <w:tmpl w:val="175C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46856E9"/>
    <w:multiLevelType w:val="hybridMultilevel"/>
    <w:tmpl w:val="F8520222"/>
    <w:lvl w:ilvl="0" w:tplc="2D56A8C8">
      <w:start w:val="6"/>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5A65708"/>
    <w:multiLevelType w:val="multilevel"/>
    <w:tmpl w:val="3222BBAC"/>
    <w:lvl w:ilvl="0">
      <w:start w:val="2"/>
      <w:numFmt w:val="decimal"/>
      <w:lvlText w:val="%1"/>
      <w:lvlJc w:val="left"/>
      <w:pPr>
        <w:ind w:left="360" w:hanging="360"/>
      </w:pPr>
      <w:rPr>
        <w:rFonts w:cs="Arial" w:hint="default"/>
        <w:color w:val="0F4761"/>
        <w:sz w:val="24"/>
      </w:rPr>
    </w:lvl>
    <w:lvl w:ilvl="1">
      <w:start w:val="6"/>
      <w:numFmt w:val="decimal"/>
      <w:lvlText w:val="%1.%2"/>
      <w:lvlJc w:val="left"/>
      <w:pPr>
        <w:ind w:left="360" w:hanging="360"/>
      </w:pPr>
      <w:rPr>
        <w:rFonts w:cs="Arial" w:hint="default"/>
        <w:color w:val="0F4761"/>
        <w:sz w:val="24"/>
      </w:rPr>
    </w:lvl>
    <w:lvl w:ilvl="2">
      <w:start w:val="1"/>
      <w:numFmt w:val="decimal"/>
      <w:lvlText w:val="%1.%2.%3"/>
      <w:lvlJc w:val="left"/>
      <w:pPr>
        <w:ind w:left="720" w:hanging="720"/>
      </w:pPr>
      <w:rPr>
        <w:rFonts w:cs="Arial" w:hint="default"/>
        <w:color w:val="0F4761"/>
        <w:sz w:val="24"/>
      </w:rPr>
    </w:lvl>
    <w:lvl w:ilvl="3">
      <w:start w:val="1"/>
      <w:numFmt w:val="decimal"/>
      <w:lvlText w:val="%1.%2.%3.%4"/>
      <w:lvlJc w:val="left"/>
      <w:pPr>
        <w:ind w:left="720" w:hanging="720"/>
      </w:pPr>
      <w:rPr>
        <w:rFonts w:cs="Arial" w:hint="default"/>
        <w:color w:val="0F4761"/>
        <w:sz w:val="24"/>
      </w:rPr>
    </w:lvl>
    <w:lvl w:ilvl="4">
      <w:start w:val="1"/>
      <w:numFmt w:val="decimal"/>
      <w:lvlText w:val="%1.%2.%3.%4.%5"/>
      <w:lvlJc w:val="left"/>
      <w:pPr>
        <w:ind w:left="1080" w:hanging="1080"/>
      </w:pPr>
      <w:rPr>
        <w:rFonts w:cs="Arial" w:hint="default"/>
        <w:color w:val="0F4761"/>
        <w:sz w:val="24"/>
      </w:rPr>
    </w:lvl>
    <w:lvl w:ilvl="5">
      <w:start w:val="1"/>
      <w:numFmt w:val="decimal"/>
      <w:lvlText w:val="%1.%2.%3.%4.%5.%6"/>
      <w:lvlJc w:val="left"/>
      <w:pPr>
        <w:ind w:left="1080" w:hanging="1080"/>
      </w:pPr>
      <w:rPr>
        <w:rFonts w:cs="Arial" w:hint="default"/>
        <w:color w:val="0F4761"/>
        <w:sz w:val="24"/>
      </w:rPr>
    </w:lvl>
    <w:lvl w:ilvl="6">
      <w:start w:val="1"/>
      <w:numFmt w:val="decimal"/>
      <w:lvlText w:val="%1.%2.%3.%4.%5.%6.%7"/>
      <w:lvlJc w:val="left"/>
      <w:pPr>
        <w:ind w:left="1440" w:hanging="1440"/>
      </w:pPr>
      <w:rPr>
        <w:rFonts w:cs="Arial" w:hint="default"/>
        <w:color w:val="0F4761"/>
        <w:sz w:val="24"/>
      </w:rPr>
    </w:lvl>
    <w:lvl w:ilvl="7">
      <w:start w:val="1"/>
      <w:numFmt w:val="decimal"/>
      <w:lvlText w:val="%1.%2.%3.%4.%5.%6.%7.%8"/>
      <w:lvlJc w:val="left"/>
      <w:pPr>
        <w:ind w:left="1440" w:hanging="1440"/>
      </w:pPr>
      <w:rPr>
        <w:rFonts w:cs="Arial" w:hint="default"/>
        <w:color w:val="0F4761"/>
        <w:sz w:val="24"/>
      </w:rPr>
    </w:lvl>
    <w:lvl w:ilvl="8">
      <w:start w:val="1"/>
      <w:numFmt w:val="decimal"/>
      <w:lvlText w:val="%1.%2.%3.%4.%5.%6.%7.%8.%9"/>
      <w:lvlJc w:val="left"/>
      <w:pPr>
        <w:ind w:left="1800" w:hanging="1800"/>
      </w:pPr>
      <w:rPr>
        <w:rFonts w:cs="Arial" w:hint="default"/>
        <w:color w:val="0F4761"/>
        <w:sz w:val="24"/>
      </w:rPr>
    </w:lvl>
  </w:abstractNum>
  <w:abstractNum w:abstractNumId="10" w15:restartNumberingAfterBreak="0">
    <w:nsid w:val="35BB047D"/>
    <w:multiLevelType w:val="multilevel"/>
    <w:tmpl w:val="CBD67314"/>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1"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324CAB"/>
    <w:multiLevelType w:val="hybridMultilevel"/>
    <w:tmpl w:val="1E2AA830"/>
    <w:lvl w:ilvl="0" w:tplc="1982D356">
      <w:start w:val="1"/>
      <w:numFmt w:val="lowerLetter"/>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2ED48E8"/>
    <w:multiLevelType w:val="hybridMultilevel"/>
    <w:tmpl w:val="5074E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C04AAF"/>
    <w:multiLevelType w:val="multilevel"/>
    <w:tmpl w:val="A3907782"/>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DDE15CC"/>
    <w:multiLevelType w:val="multilevel"/>
    <w:tmpl w:val="B5BA5342"/>
    <w:lvl w:ilvl="0">
      <w:start w:val="1"/>
      <w:numFmt w:val="decimal"/>
      <w:lvlText w:val="%1."/>
      <w:lvlJc w:val="left"/>
      <w:pPr>
        <w:ind w:left="360" w:hanging="360"/>
      </w:pPr>
      <w:rPr>
        <w:rFonts w:ascii="Arial" w:hAnsi="Arial" w:cs="Arial" w:hint="default"/>
        <w:b w:val="0"/>
        <w:bCs/>
        <w:sz w:val="22"/>
        <w:szCs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52C16AFB"/>
    <w:multiLevelType w:val="hybridMultilevel"/>
    <w:tmpl w:val="DD22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66A63E52"/>
    <w:multiLevelType w:val="multilevel"/>
    <w:tmpl w:val="3222BBAC"/>
    <w:lvl w:ilvl="0">
      <w:start w:val="2"/>
      <w:numFmt w:val="decimal"/>
      <w:lvlText w:val="%1"/>
      <w:lvlJc w:val="left"/>
      <w:pPr>
        <w:ind w:left="360" w:hanging="360"/>
      </w:pPr>
      <w:rPr>
        <w:rFonts w:cs="Arial" w:hint="default"/>
        <w:color w:val="0F4761"/>
        <w:sz w:val="24"/>
      </w:rPr>
    </w:lvl>
    <w:lvl w:ilvl="1">
      <w:start w:val="6"/>
      <w:numFmt w:val="decimal"/>
      <w:lvlText w:val="%1.%2"/>
      <w:lvlJc w:val="left"/>
      <w:pPr>
        <w:ind w:left="360" w:hanging="360"/>
      </w:pPr>
      <w:rPr>
        <w:rFonts w:cs="Arial" w:hint="default"/>
        <w:color w:val="0F4761"/>
        <w:sz w:val="24"/>
      </w:rPr>
    </w:lvl>
    <w:lvl w:ilvl="2">
      <w:start w:val="1"/>
      <w:numFmt w:val="decimal"/>
      <w:lvlText w:val="%1.%2.%3"/>
      <w:lvlJc w:val="left"/>
      <w:pPr>
        <w:ind w:left="720" w:hanging="720"/>
      </w:pPr>
      <w:rPr>
        <w:rFonts w:cs="Arial" w:hint="default"/>
        <w:color w:val="0F4761"/>
        <w:sz w:val="24"/>
      </w:rPr>
    </w:lvl>
    <w:lvl w:ilvl="3">
      <w:start w:val="1"/>
      <w:numFmt w:val="decimal"/>
      <w:lvlText w:val="%1.%2.%3.%4"/>
      <w:lvlJc w:val="left"/>
      <w:pPr>
        <w:ind w:left="720" w:hanging="720"/>
      </w:pPr>
      <w:rPr>
        <w:rFonts w:cs="Arial" w:hint="default"/>
        <w:color w:val="0F4761"/>
        <w:sz w:val="24"/>
      </w:rPr>
    </w:lvl>
    <w:lvl w:ilvl="4">
      <w:start w:val="1"/>
      <w:numFmt w:val="decimal"/>
      <w:lvlText w:val="%1.%2.%3.%4.%5"/>
      <w:lvlJc w:val="left"/>
      <w:pPr>
        <w:ind w:left="1080" w:hanging="1080"/>
      </w:pPr>
      <w:rPr>
        <w:rFonts w:cs="Arial" w:hint="default"/>
        <w:color w:val="0F4761"/>
        <w:sz w:val="24"/>
      </w:rPr>
    </w:lvl>
    <w:lvl w:ilvl="5">
      <w:start w:val="1"/>
      <w:numFmt w:val="decimal"/>
      <w:lvlText w:val="%1.%2.%3.%4.%5.%6"/>
      <w:lvlJc w:val="left"/>
      <w:pPr>
        <w:ind w:left="1080" w:hanging="1080"/>
      </w:pPr>
      <w:rPr>
        <w:rFonts w:cs="Arial" w:hint="default"/>
        <w:color w:val="0F4761"/>
        <w:sz w:val="24"/>
      </w:rPr>
    </w:lvl>
    <w:lvl w:ilvl="6">
      <w:start w:val="1"/>
      <w:numFmt w:val="decimal"/>
      <w:lvlText w:val="%1.%2.%3.%4.%5.%6.%7"/>
      <w:lvlJc w:val="left"/>
      <w:pPr>
        <w:ind w:left="1440" w:hanging="1440"/>
      </w:pPr>
      <w:rPr>
        <w:rFonts w:cs="Arial" w:hint="default"/>
        <w:color w:val="0F4761"/>
        <w:sz w:val="24"/>
      </w:rPr>
    </w:lvl>
    <w:lvl w:ilvl="7">
      <w:start w:val="1"/>
      <w:numFmt w:val="decimal"/>
      <w:lvlText w:val="%1.%2.%3.%4.%5.%6.%7.%8"/>
      <w:lvlJc w:val="left"/>
      <w:pPr>
        <w:ind w:left="1440" w:hanging="1440"/>
      </w:pPr>
      <w:rPr>
        <w:rFonts w:cs="Arial" w:hint="default"/>
        <w:color w:val="0F4761"/>
        <w:sz w:val="24"/>
      </w:rPr>
    </w:lvl>
    <w:lvl w:ilvl="8">
      <w:start w:val="1"/>
      <w:numFmt w:val="decimal"/>
      <w:lvlText w:val="%1.%2.%3.%4.%5.%6.%7.%8.%9"/>
      <w:lvlJc w:val="left"/>
      <w:pPr>
        <w:ind w:left="1800" w:hanging="1800"/>
      </w:pPr>
      <w:rPr>
        <w:rFonts w:cs="Arial" w:hint="default"/>
        <w:color w:val="0F4761"/>
        <w:sz w:val="24"/>
      </w:rPr>
    </w:lvl>
  </w:abstractNum>
  <w:abstractNum w:abstractNumId="22" w15:restartNumberingAfterBreak="0">
    <w:nsid w:val="6A505D5D"/>
    <w:multiLevelType w:val="hybridMultilevel"/>
    <w:tmpl w:val="01D6B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274724"/>
    <w:multiLevelType w:val="hybridMultilevel"/>
    <w:tmpl w:val="E28E1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7F0EFF"/>
    <w:multiLevelType w:val="multilevel"/>
    <w:tmpl w:val="F970EF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4327C31"/>
    <w:multiLevelType w:val="hybridMultilevel"/>
    <w:tmpl w:val="69A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C22FA2"/>
    <w:multiLevelType w:val="hybridMultilevel"/>
    <w:tmpl w:val="EA2C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760479"/>
    <w:multiLevelType w:val="hybridMultilevel"/>
    <w:tmpl w:val="675E0E8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31"/>
  </w:num>
  <w:num w:numId="2" w16cid:durableId="1500121260">
    <w:abstractNumId w:val="15"/>
  </w:num>
  <w:num w:numId="3" w16cid:durableId="438111508">
    <w:abstractNumId w:val="26"/>
  </w:num>
  <w:num w:numId="4" w16cid:durableId="73359902">
    <w:abstractNumId w:val="11"/>
  </w:num>
  <w:num w:numId="5" w16cid:durableId="424033359">
    <w:abstractNumId w:val="13"/>
  </w:num>
  <w:num w:numId="6" w16cid:durableId="1335066293">
    <w:abstractNumId w:val="24"/>
  </w:num>
  <w:num w:numId="7" w16cid:durableId="662587085">
    <w:abstractNumId w:val="8"/>
  </w:num>
  <w:num w:numId="8" w16cid:durableId="2071072074">
    <w:abstractNumId w:val="20"/>
  </w:num>
  <w:num w:numId="9" w16cid:durableId="1573662111">
    <w:abstractNumId w:val="32"/>
  </w:num>
  <w:num w:numId="10" w16cid:durableId="131678057">
    <w:abstractNumId w:val="27"/>
  </w:num>
  <w:num w:numId="11" w16cid:durableId="99565733">
    <w:abstractNumId w:val="6"/>
  </w:num>
  <w:num w:numId="12" w16cid:durableId="1810784339">
    <w:abstractNumId w:val="19"/>
  </w:num>
  <w:num w:numId="13" w16cid:durableId="804733676">
    <w:abstractNumId w:val="7"/>
  </w:num>
  <w:num w:numId="14" w16cid:durableId="1481145624">
    <w:abstractNumId w:val="35"/>
  </w:num>
  <w:num w:numId="15" w16cid:durableId="29957555">
    <w:abstractNumId w:val="33"/>
  </w:num>
  <w:num w:numId="16" w16cid:durableId="1042821728">
    <w:abstractNumId w:val="25"/>
  </w:num>
  <w:num w:numId="17" w16cid:durableId="633143735">
    <w:abstractNumId w:val="30"/>
  </w:num>
  <w:num w:numId="18" w16cid:durableId="1100951892">
    <w:abstractNumId w:val="4"/>
  </w:num>
  <w:num w:numId="19" w16cid:durableId="1892690435">
    <w:abstractNumId w:val="23"/>
  </w:num>
  <w:num w:numId="20" w16cid:durableId="792359469">
    <w:abstractNumId w:val="0"/>
  </w:num>
  <w:num w:numId="21" w16cid:durableId="1636838163">
    <w:abstractNumId w:val="3"/>
  </w:num>
  <w:num w:numId="22" w16cid:durableId="220488391">
    <w:abstractNumId w:val="14"/>
  </w:num>
  <w:num w:numId="23" w16cid:durableId="238949824">
    <w:abstractNumId w:val="1"/>
  </w:num>
  <w:num w:numId="24" w16cid:durableId="10207450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3095568">
    <w:abstractNumId w:val="10"/>
  </w:num>
  <w:num w:numId="26" w16cid:durableId="2098473575">
    <w:abstractNumId w:val="29"/>
  </w:num>
  <w:num w:numId="27" w16cid:durableId="1762291875">
    <w:abstractNumId w:val="5"/>
  </w:num>
  <w:num w:numId="28" w16cid:durableId="586695123">
    <w:abstractNumId w:val="12"/>
  </w:num>
  <w:num w:numId="29" w16cid:durableId="2007005854">
    <w:abstractNumId w:val="28"/>
  </w:num>
  <w:num w:numId="30" w16cid:durableId="1487935060">
    <w:abstractNumId w:val="17"/>
  </w:num>
  <w:num w:numId="31" w16cid:durableId="507866841">
    <w:abstractNumId w:val="2"/>
  </w:num>
  <w:num w:numId="32" w16cid:durableId="939289445">
    <w:abstractNumId w:val="18"/>
  </w:num>
  <w:num w:numId="33" w16cid:durableId="962269893">
    <w:abstractNumId w:val="34"/>
  </w:num>
  <w:num w:numId="34" w16cid:durableId="1039360889">
    <w:abstractNumId w:val="22"/>
  </w:num>
  <w:num w:numId="35" w16cid:durableId="869538601">
    <w:abstractNumId w:val="9"/>
  </w:num>
  <w:num w:numId="36" w16cid:durableId="136192828">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16E7"/>
    <w:rsid w:val="00010235"/>
    <w:rsid w:val="0001793B"/>
    <w:rsid w:val="00020139"/>
    <w:rsid w:val="000264A2"/>
    <w:rsid w:val="000341E3"/>
    <w:rsid w:val="00034200"/>
    <w:rsid w:val="00035741"/>
    <w:rsid w:val="000400E4"/>
    <w:rsid w:val="000435F0"/>
    <w:rsid w:val="000476BA"/>
    <w:rsid w:val="00060CB5"/>
    <w:rsid w:val="00063B4C"/>
    <w:rsid w:val="00063B67"/>
    <w:rsid w:val="0006472C"/>
    <w:rsid w:val="00064D74"/>
    <w:rsid w:val="00065785"/>
    <w:rsid w:val="000673AC"/>
    <w:rsid w:val="00067613"/>
    <w:rsid w:val="0008303F"/>
    <w:rsid w:val="00096874"/>
    <w:rsid w:val="000C2775"/>
    <w:rsid w:val="000C6287"/>
    <w:rsid w:val="000D05D8"/>
    <w:rsid w:val="000D0641"/>
    <w:rsid w:val="000D2B00"/>
    <w:rsid w:val="000E6F74"/>
    <w:rsid w:val="00105D6C"/>
    <w:rsid w:val="00122120"/>
    <w:rsid w:val="00133D7C"/>
    <w:rsid w:val="0013758A"/>
    <w:rsid w:val="001433DC"/>
    <w:rsid w:val="00147032"/>
    <w:rsid w:val="00150D9C"/>
    <w:rsid w:val="001534C3"/>
    <w:rsid w:val="0015470B"/>
    <w:rsid w:val="001601E6"/>
    <w:rsid w:val="00163844"/>
    <w:rsid w:val="00163F84"/>
    <w:rsid w:val="00181A52"/>
    <w:rsid w:val="00191069"/>
    <w:rsid w:val="001A1B4D"/>
    <w:rsid w:val="001B4059"/>
    <w:rsid w:val="001B5C76"/>
    <w:rsid w:val="001B649F"/>
    <w:rsid w:val="001C3AF6"/>
    <w:rsid w:val="001C413C"/>
    <w:rsid w:val="001D1485"/>
    <w:rsid w:val="001D656F"/>
    <w:rsid w:val="001E3C9C"/>
    <w:rsid w:val="001E3D8F"/>
    <w:rsid w:val="001E5FDD"/>
    <w:rsid w:val="001F1155"/>
    <w:rsid w:val="001F19A6"/>
    <w:rsid w:val="001F4397"/>
    <w:rsid w:val="00211184"/>
    <w:rsid w:val="0021316B"/>
    <w:rsid w:val="0021364B"/>
    <w:rsid w:val="00213FA9"/>
    <w:rsid w:val="002163D5"/>
    <w:rsid w:val="00220A06"/>
    <w:rsid w:val="002240BA"/>
    <w:rsid w:val="002373C6"/>
    <w:rsid w:val="0025020C"/>
    <w:rsid w:val="00256951"/>
    <w:rsid w:val="002570C0"/>
    <w:rsid w:val="00266F54"/>
    <w:rsid w:val="002865F5"/>
    <w:rsid w:val="00287EBA"/>
    <w:rsid w:val="00292A36"/>
    <w:rsid w:val="002A30C3"/>
    <w:rsid w:val="002A3CA8"/>
    <w:rsid w:val="002B23BF"/>
    <w:rsid w:val="002D64A3"/>
    <w:rsid w:val="002E7562"/>
    <w:rsid w:val="002F5E53"/>
    <w:rsid w:val="002F6381"/>
    <w:rsid w:val="00300BCA"/>
    <w:rsid w:val="00312A5A"/>
    <w:rsid w:val="003135AD"/>
    <w:rsid w:val="00327D29"/>
    <w:rsid w:val="00334039"/>
    <w:rsid w:val="00336598"/>
    <w:rsid w:val="00355920"/>
    <w:rsid w:val="003700C9"/>
    <w:rsid w:val="003922C6"/>
    <w:rsid w:val="00393F39"/>
    <w:rsid w:val="003A207D"/>
    <w:rsid w:val="003A66FD"/>
    <w:rsid w:val="003B1E32"/>
    <w:rsid w:val="003B3DB9"/>
    <w:rsid w:val="003C5ECC"/>
    <w:rsid w:val="003D0AB1"/>
    <w:rsid w:val="003E75CD"/>
    <w:rsid w:val="003F61C0"/>
    <w:rsid w:val="004029D3"/>
    <w:rsid w:val="004221AA"/>
    <w:rsid w:val="0043314A"/>
    <w:rsid w:val="004331C8"/>
    <w:rsid w:val="00452647"/>
    <w:rsid w:val="004553E8"/>
    <w:rsid w:val="0046040D"/>
    <w:rsid w:val="00463554"/>
    <w:rsid w:val="00491E82"/>
    <w:rsid w:val="0049606E"/>
    <w:rsid w:val="00496922"/>
    <w:rsid w:val="004B76DA"/>
    <w:rsid w:val="004C14DC"/>
    <w:rsid w:val="004D4021"/>
    <w:rsid w:val="004E3168"/>
    <w:rsid w:val="004E495B"/>
    <w:rsid w:val="004F18A9"/>
    <w:rsid w:val="005056DB"/>
    <w:rsid w:val="0050768A"/>
    <w:rsid w:val="005105D2"/>
    <w:rsid w:val="005119DE"/>
    <w:rsid w:val="005446BF"/>
    <w:rsid w:val="0055147E"/>
    <w:rsid w:val="00573755"/>
    <w:rsid w:val="00590A4E"/>
    <w:rsid w:val="005940B6"/>
    <w:rsid w:val="005A4394"/>
    <w:rsid w:val="005A4E95"/>
    <w:rsid w:val="005B2656"/>
    <w:rsid w:val="005B3A7D"/>
    <w:rsid w:val="005B3EDE"/>
    <w:rsid w:val="005B44CB"/>
    <w:rsid w:val="005B6E67"/>
    <w:rsid w:val="005C5E80"/>
    <w:rsid w:val="005D7A1E"/>
    <w:rsid w:val="005E1650"/>
    <w:rsid w:val="005E3113"/>
    <w:rsid w:val="005E34DC"/>
    <w:rsid w:val="006025A0"/>
    <w:rsid w:val="00604A87"/>
    <w:rsid w:val="0062153D"/>
    <w:rsid w:val="00621776"/>
    <w:rsid w:val="00621872"/>
    <w:rsid w:val="00636D9A"/>
    <w:rsid w:val="00642D33"/>
    <w:rsid w:val="0064634D"/>
    <w:rsid w:val="00651FCB"/>
    <w:rsid w:val="00663644"/>
    <w:rsid w:val="00666F80"/>
    <w:rsid w:val="00667A40"/>
    <w:rsid w:val="00693AB0"/>
    <w:rsid w:val="006A3F0D"/>
    <w:rsid w:val="006A4515"/>
    <w:rsid w:val="006C20B7"/>
    <w:rsid w:val="006C78AA"/>
    <w:rsid w:val="006D3B07"/>
    <w:rsid w:val="006E7719"/>
    <w:rsid w:val="006F04D4"/>
    <w:rsid w:val="006F10E1"/>
    <w:rsid w:val="006F257F"/>
    <w:rsid w:val="006F4AB2"/>
    <w:rsid w:val="007063BA"/>
    <w:rsid w:val="00714B7B"/>
    <w:rsid w:val="00720EF0"/>
    <w:rsid w:val="00730C3C"/>
    <w:rsid w:val="0073280B"/>
    <w:rsid w:val="0074756D"/>
    <w:rsid w:val="00750B5B"/>
    <w:rsid w:val="00752B06"/>
    <w:rsid w:val="007622C1"/>
    <w:rsid w:val="0077163A"/>
    <w:rsid w:val="007832B4"/>
    <w:rsid w:val="00785752"/>
    <w:rsid w:val="007A17D3"/>
    <w:rsid w:val="007A59C8"/>
    <w:rsid w:val="007A712E"/>
    <w:rsid w:val="007B4536"/>
    <w:rsid w:val="007C246B"/>
    <w:rsid w:val="007C685B"/>
    <w:rsid w:val="007F7847"/>
    <w:rsid w:val="00804B94"/>
    <w:rsid w:val="00807B11"/>
    <w:rsid w:val="0082760D"/>
    <w:rsid w:val="00832711"/>
    <w:rsid w:val="00843FF3"/>
    <w:rsid w:val="00844E3A"/>
    <w:rsid w:val="0084504B"/>
    <w:rsid w:val="0084751D"/>
    <w:rsid w:val="00854424"/>
    <w:rsid w:val="0086500E"/>
    <w:rsid w:val="0086589C"/>
    <w:rsid w:val="00876FA8"/>
    <w:rsid w:val="00880B2D"/>
    <w:rsid w:val="00880DDC"/>
    <w:rsid w:val="00883AB0"/>
    <w:rsid w:val="00883C0C"/>
    <w:rsid w:val="00894108"/>
    <w:rsid w:val="0089589D"/>
    <w:rsid w:val="008A4B85"/>
    <w:rsid w:val="008B1DFA"/>
    <w:rsid w:val="008C1D6E"/>
    <w:rsid w:val="008C38C3"/>
    <w:rsid w:val="008C417D"/>
    <w:rsid w:val="008D1A8B"/>
    <w:rsid w:val="008D2911"/>
    <w:rsid w:val="008D6F0F"/>
    <w:rsid w:val="008E7B23"/>
    <w:rsid w:val="008E7B2E"/>
    <w:rsid w:val="00901778"/>
    <w:rsid w:val="00902C7B"/>
    <w:rsid w:val="00916814"/>
    <w:rsid w:val="0092207D"/>
    <w:rsid w:val="009431EA"/>
    <w:rsid w:val="00954D37"/>
    <w:rsid w:val="00956053"/>
    <w:rsid w:val="00985439"/>
    <w:rsid w:val="0098614D"/>
    <w:rsid w:val="00995444"/>
    <w:rsid w:val="009A5E3E"/>
    <w:rsid w:val="009C394C"/>
    <w:rsid w:val="009D06C5"/>
    <w:rsid w:val="009D534C"/>
    <w:rsid w:val="009D728C"/>
    <w:rsid w:val="009E5B14"/>
    <w:rsid w:val="00A02A28"/>
    <w:rsid w:val="00A03EC1"/>
    <w:rsid w:val="00A64F38"/>
    <w:rsid w:val="00A725A7"/>
    <w:rsid w:val="00A739CF"/>
    <w:rsid w:val="00A87B0C"/>
    <w:rsid w:val="00A90A7A"/>
    <w:rsid w:val="00A92A0B"/>
    <w:rsid w:val="00A938FB"/>
    <w:rsid w:val="00AA102C"/>
    <w:rsid w:val="00AA1C8C"/>
    <w:rsid w:val="00AA42C8"/>
    <w:rsid w:val="00AA437C"/>
    <w:rsid w:val="00AB78F0"/>
    <w:rsid w:val="00AC4174"/>
    <w:rsid w:val="00AD093B"/>
    <w:rsid w:val="00AD23F6"/>
    <w:rsid w:val="00AD4872"/>
    <w:rsid w:val="00AE2A13"/>
    <w:rsid w:val="00AE5C5B"/>
    <w:rsid w:val="00AE755E"/>
    <w:rsid w:val="00AF16B4"/>
    <w:rsid w:val="00B01396"/>
    <w:rsid w:val="00B2418B"/>
    <w:rsid w:val="00B26973"/>
    <w:rsid w:val="00B31EA7"/>
    <w:rsid w:val="00B34ADD"/>
    <w:rsid w:val="00B4100D"/>
    <w:rsid w:val="00B44C2C"/>
    <w:rsid w:val="00B53F2C"/>
    <w:rsid w:val="00B575E2"/>
    <w:rsid w:val="00B624B9"/>
    <w:rsid w:val="00B7073C"/>
    <w:rsid w:val="00B858A1"/>
    <w:rsid w:val="00B8661A"/>
    <w:rsid w:val="00BA6DFC"/>
    <w:rsid w:val="00BB65AC"/>
    <w:rsid w:val="00BC3D3B"/>
    <w:rsid w:val="00BD2909"/>
    <w:rsid w:val="00BD2A07"/>
    <w:rsid w:val="00BE1200"/>
    <w:rsid w:val="00BE496B"/>
    <w:rsid w:val="00C0504C"/>
    <w:rsid w:val="00C05D3B"/>
    <w:rsid w:val="00C1423F"/>
    <w:rsid w:val="00C17A49"/>
    <w:rsid w:val="00C434D8"/>
    <w:rsid w:val="00C46FEE"/>
    <w:rsid w:val="00C7476C"/>
    <w:rsid w:val="00C7606B"/>
    <w:rsid w:val="00C91479"/>
    <w:rsid w:val="00C94016"/>
    <w:rsid w:val="00CA10F7"/>
    <w:rsid w:val="00CB3AF6"/>
    <w:rsid w:val="00CB3C13"/>
    <w:rsid w:val="00CB4568"/>
    <w:rsid w:val="00CC4F9A"/>
    <w:rsid w:val="00CD69E2"/>
    <w:rsid w:val="00CD78CC"/>
    <w:rsid w:val="00CD7A8B"/>
    <w:rsid w:val="00CE3FD1"/>
    <w:rsid w:val="00CE620E"/>
    <w:rsid w:val="00CF1ED5"/>
    <w:rsid w:val="00CF74DC"/>
    <w:rsid w:val="00D07628"/>
    <w:rsid w:val="00D07CF3"/>
    <w:rsid w:val="00D11E29"/>
    <w:rsid w:val="00D13A82"/>
    <w:rsid w:val="00D13DB7"/>
    <w:rsid w:val="00D460DA"/>
    <w:rsid w:val="00D47774"/>
    <w:rsid w:val="00D644C3"/>
    <w:rsid w:val="00D77724"/>
    <w:rsid w:val="00D965F5"/>
    <w:rsid w:val="00D9760A"/>
    <w:rsid w:val="00DA25C9"/>
    <w:rsid w:val="00DA55FE"/>
    <w:rsid w:val="00DB400F"/>
    <w:rsid w:val="00DB494E"/>
    <w:rsid w:val="00DB71AC"/>
    <w:rsid w:val="00DC00D1"/>
    <w:rsid w:val="00DC1E46"/>
    <w:rsid w:val="00DD02A4"/>
    <w:rsid w:val="00DD0DBE"/>
    <w:rsid w:val="00DE1A02"/>
    <w:rsid w:val="00DF69BD"/>
    <w:rsid w:val="00E05C6C"/>
    <w:rsid w:val="00E157E1"/>
    <w:rsid w:val="00E2182C"/>
    <w:rsid w:val="00E230BF"/>
    <w:rsid w:val="00E25EF5"/>
    <w:rsid w:val="00E325CF"/>
    <w:rsid w:val="00E34027"/>
    <w:rsid w:val="00E40B0D"/>
    <w:rsid w:val="00E53382"/>
    <w:rsid w:val="00E5440D"/>
    <w:rsid w:val="00E55CB8"/>
    <w:rsid w:val="00E60AC1"/>
    <w:rsid w:val="00E643FE"/>
    <w:rsid w:val="00E71420"/>
    <w:rsid w:val="00E77F53"/>
    <w:rsid w:val="00E9003D"/>
    <w:rsid w:val="00E947CD"/>
    <w:rsid w:val="00E94DA0"/>
    <w:rsid w:val="00E962D7"/>
    <w:rsid w:val="00EA169E"/>
    <w:rsid w:val="00EA1FC2"/>
    <w:rsid w:val="00EA4600"/>
    <w:rsid w:val="00EA5CC3"/>
    <w:rsid w:val="00EB23C2"/>
    <w:rsid w:val="00EE2238"/>
    <w:rsid w:val="00EF2D3D"/>
    <w:rsid w:val="00EF6341"/>
    <w:rsid w:val="00F054E9"/>
    <w:rsid w:val="00F0560A"/>
    <w:rsid w:val="00F066C1"/>
    <w:rsid w:val="00F103CD"/>
    <w:rsid w:val="00F12E61"/>
    <w:rsid w:val="00F146C7"/>
    <w:rsid w:val="00F158D7"/>
    <w:rsid w:val="00F20EE5"/>
    <w:rsid w:val="00F2339B"/>
    <w:rsid w:val="00F24BB4"/>
    <w:rsid w:val="00F36956"/>
    <w:rsid w:val="00F44833"/>
    <w:rsid w:val="00F449F1"/>
    <w:rsid w:val="00F52622"/>
    <w:rsid w:val="00F544B0"/>
    <w:rsid w:val="00F621DC"/>
    <w:rsid w:val="00F66541"/>
    <w:rsid w:val="00F67C87"/>
    <w:rsid w:val="00F75238"/>
    <w:rsid w:val="00F84C23"/>
    <w:rsid w:val="00F9095E"/>
    <w:rsid w:val="00FC687E"/>
    <w:rsid w:val="00FD1709"/>
    <w:rsid w:val="00FD3DE0"/>
    <w:rsid w:val="00FD7729"/>
    <w:rsid w:val="00FD7C22"/>
    <w:rsid w:val="00FE38AA"/>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952BD7F7-194E-49C9-9BCE-642C9F661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customStyle="1" w:styleId="yiv8495568934msonormal">
    <w:name w:val="yiv8495568934msonormal"/>
    <w:basedOn w:val="Normal"/>
    <w:rsid w:val="004E3168"/>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customStyle="1" w:styleId="yiv9292340809msonormal">
    <w:name w:val="yiv9292340809msonormal"/>
    <w:basedOn w:val="Normal"/>
    <w:rsid w:val="004E3168"/>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4F18A9"/>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4F18A9"/>
    <w:pPr>
      <w:spacing w:after="100"/>
    </w:pPr>
  </w:style>
  <w:style w:type="paragraph" w:styleId="TOC2">
    <w:name w:val="toc 2"/>
    <w:basedOn w:val="Normal"/>
    <w:next w:val="Normal"/>
    <w:autoRedefine/>
    <w:uiPriority w:val="39"/>
    <w:unhideWhenUsed/>
    <w:rsid w:val="004F18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bc.co.uk/news/articles/cde7j9j76x0o" TargetMode="External"/><Relationship Id="rId21" Type="http://schemas.openxmlformats.org/officeDocument/2006/relationships/hyperlink" Target="https://www.scribbr.com/methodology/qualitative-research/" TargetMode="External"/><Relationship Id="rId42" Type="http://schemas.openxmlformats.org/officeDocument/2006/relationships/hyperlink" Target="https://www.tandfonline.com/doi/full/10.1081/JA-120034016?src=" TargetMode="External"/><Relationship Id="rId47" Type="http://schemas.openxmlformats.org/officeDocument/2006/relationships/hyperlink" Target="https://post.parliament.uk/research-briefings/post-pn-0570/" TargetMode="External"/><Relationship Id="rId63" Type="http://schemas.openxmlformats.org/officeDocument/2006/relationships/hyperlink" Target="https://www.thelancet.com/journals/lanpub/article/PIIS2468-2667(18)30069-0/fulltext" TargetMode="External"/><Relationship Id="rId68" Type="http://schemas.openxmlformats.org/officeDocument/2006/relationships/hyperlink" Target="https://onlinelibrary.wiley.com/doi/full/10.1111/cfs.12795" TargetMode="External"/><Relationship Id="rId84" Type="http://schemas.openxmlformats.org/officeDocument/2006/relationships/hyperlink" Target="https://librarysearch.uwtsd.ac.uk/discovery/search?query=any,contains,parental%20alcohol%20misuse%20children%20mental%20health&amp;tab=Everything&amp;search_scope=MyInst_and_CI&amp;vid=44WHELF_UWTSD:44WHELF_UWTSD_VU1&amp;lang=en&amp;offset=0&amp;mode=advanced" TargetMode="External"/><Relationship Id="rId89" Type="http://schemas.openxmlformats.org/officeDocument/2006/relationships/hyperlink" Target="https://www.who.int/europe/about-us/our-work/sustainable-development-goals/targets-of-sustainable-development-goal-3" TargetMode="External"/><Relationship Id="rId16" Type="http://schemas.openxmlformats.org/officeDocument/2006/relationships/hyperlink" Target="https://bmcpublichealth.biomedcentral.com/articles/10.1186/s12889-024-19694-1" TargetMode="External"/><Relationship Id="rId11" Type="http://schemas.openxmlformats.org/officeDocument/2006/relationships/hyperlink" Target="https://research-ebsco-com.ezproxy.uwtsd.ac.uk/c/onvpsy/search/advanced/filters?autocorrect=y&amp;db=rfh%2Crlh%2Caph%2Cbth%2Casu%2Chus%2Chjh%2Cs3h%2Ceue%2Cnlebk%2Cpdh%2Cbwh%2Ctrh%2C8gh%2Clxh%2Ce001mww%2Cnsm&amp;expanders=concept&amp;isDashboardExpanded=true&amp;limiters=DT1%3A2020-07-23%2F2025-07-23&amp;q=&amp;searchMode=boolean&amp;searchSegment=all-results&amp;sqId=sq%3A1eadba63-6cb4-4795-b6cc-6ecc4cdd261e" TargetMode="External"/><Relationship Id="rId32" Type="http://schemas.openxmlformats.org/officeDocument/2006/relationships/hyperlink" Target="https://www.healthline.com/health/what-does-it-feel-like-to-be-drunk" TargetMode="External"/><Relationship Id="rId37" Type="http://schemas.openxmlformats.org/officeDocument/2006/relationships/hyperlink" Target="https://www.legislation.gov.uk/ukpga/1996/56/section/576" TargetMode="External"/><Relationship Id="rId53" Type="http://schemas.openxmlformats.org/officeDocument/2006/relationships/hyperlink" Target="https://www.merriam-webster.com/dictionary/impact" TargetMode="External"/><Relationship Id="rId58" Type="http://schemas.openxmlformats.org/officeDocument/2006/relationships/hyperlink" Target="https://research-ebsco-com.ezproxy.uwtsd.ac.uk/c/onvpsy/viewer/pdf/q2s6ocb4eb" TargetMode="External"/><Relationship Id="rId74" Type="http://schemas.openxmlformats.org/officeDocument/2006/relationships/hyperlink" Target="https://www.legislation.gov.uk/aep/Cha2/29/2/contents/enacted" TargetMode="External"/><Relationship Id="rId79" Type="http://schemas.openxmlformats.org/officeDocument/2006/relationships/hyperlink" Target="https://www.legislation.gov.uk/ukpga/1967/30/contents/enacted" TargetMode="External"/><Relationship Id="rId5" Type="http://schemas.openxmlformats.org/officeDocument/2006/relationships/webSettings" Target="webSettings.xml"/><Relationship Id="rId90" Type="http://schemas.openxmlformats.org/officeDocument/2006/relationships/hyperlink" Target="https://www.who.int/europe/news/item/04-01-2023-no-level-of-alcohol-consumption-is-safe-for-our-health" TargetMode="External"/><Relationship Id="rId95" Type="http://schemas.openxmlformats.org/officeDocument/2006/relationships/footer" Target="footer2.xml"/><Relationship Id="rId22" Type="http://schemas.openxmlformats.org/officeDocument/2006/relationships/hyperlink" Target="https://www.bbc.co.uk/news/uk-england-south-yorkshire-61967202" TargetMode="External"/><Relationship Id="rId27" Type="http://schemas.openxmlformats.org/officeDocument/2006/relationships/hyperlink" Target="https://www.bbc.co.uk/news/world-asia-india-53624507" TargetMode="External"/><Relationship Id="rId43" Type="http://schemas.openxmlformats.org/officeDocument/2006/relationships/hyperlink" Target="https://scholar.google.com/" TargetMode="External"/><Relationship Id="rId48" Type="http://schemas.openxmlformats.org/officeDocument/2006/relationships/hyperlink" Target="https://www.legislation.gov.uk/ukpga/2003/17/notes/division/4/9/:~:text=Section%20191%20&#8211;%20Meaning%20of%20" TargetMode="External"/><Relationship Id="rId64" Type="http://schemas.openxmlformats.org/officeDocument/2006/relationships/hyperlink" Target="https://www.proquest.com/central/index?accountid=130472" TargetMode="External"/><Relationship Id="rId69" Type="http://schemas.openxmlformats.org/officeDocument/2006/relationships/hyperlink" Target="https://research-information.bris.ac.uk/ws/portalfiles/portal/347160487/Child_Abuse_Review_2022_Roy_Parental_substance_misuse_and_statutory_child_protection_in_England_Risk_factors_and.pdf" TargetMode="External"/><Relationship Id="rId80" Type="http://schemas.openxmlformats.org/officeDocument/2006/relationships/hyperlink" Target="https://research-information.bris.ac.uk/" TargetMode="External"/><Relationship Id="rId85" Type="http://schemas.openxmlformats.org/officeDocument/2006/relationships/hyperlink" Target="https://www.cambridge.org/core/journals/bjpsych-advances/article/impact-of-parents-substance-misuse-on-children-an-update/8519374CDB089DFF4568AC1E60F194A6" TargetMode="External"/><Relationship Id="rId3" Type="http://schemas.openxmlformats.org/officeDocument/2006/relationships/styles" Target="styles.xml"/><Relationship Id="rId12" Type="http://schemas.openxmlformats.org/officeDocument/2006/relationships/hyperlink" Target="https://al-anonuk.org.uk/" TargetMode="External"/><Relationship Id="rId17" Type="http://schemas.openxmlformats.org/officeDocument/2006/relationships/hyperlink" Target="https://www.adph.org.uk/resources/the-history-of-alcohol/" TargetMode="External"/><Relationship Id="rId25" Type="http://schemas.openxmlformats.org/officeDocument/2006/relationships/hyperlink" Target="https://www.bbc.co.uk/news/newsbeat-47253162" TargetMode="External"/><Relationship Id="rId33" Type="http://schemas.openxmlformats.org/officeDocument/2006/relationships/hyperlink" Target="https://assets.publishing.service.gov.uk/media/5a7ac995ed915d670dd7e8fc/DFE-00108-2011-Childrens_Needs_Parenting_Capacity.pdf" TargetMode="External"/><Relationship Id="rId38" Type="http://schemas.openxmlformats.org/officeDocument/2006/relationships/hyperlink" Target="https://www.scribbr.com/working-with-sources/boolean-operators/" TargetMode="External"/><Relationship Id="rId46" Type="http://schemas.openxmlformats.org/officeDocument/2006/relationships/hyperlink" Target="https://www.historyofparliamentonline.org/themes/society/gin-acts-1729-51" TargetMode="External"/><Relationship Id="rId59" Type="http://schemas.openxmlformats.org/officeDocument/2006/relationships/hyperlink" Target="https://www.nhs.uk/conditions/alcohol-misuse/risks/" TargetMode="External"/><Relationship Id="rId67" Type="http://schemas.openxmlformats.org/officeDocument/2006/relationships/hyperlink" Target="https://pubmed.ncbi.nlm.nih.gov/advanced/" TargetMode="External"/><Relationship Id="rId20" Type="http://schemas.openxmlformats.org/officeDocument/2006/relationships/hyperlink" Target="https://pmc.ncbi.nlm.nih.gov/articles/PMC10111913/" TargetMode="External"/><Relationship Id="rId41" Type="http://schemas.openxmlformats.org/officeDocument/2006/relationships/hyperlink" Target="https://www.scribbr.com/working-with-sources/credible-sources/" TargetMode="External"/><Relationship Id="rId54" Type="http://schemas.openxmlformats.org/officeDocument/2006/relationships/hyperlink" Target="https://www.merriam-webster.com/dictionary/population" TargetMode="External"/><Relationship Id="rId62" Type="http://schemas.openxmlformats.org/officeDocument/2006/relationships/hyperlink" Target="https://www.researchgate.net/profile/Ravi-Sankar-24/publication/338166852_A_Review_on_Step-by-Step_Analytical_Method_Validation/links/5e04009c92851c83649b45d6/A-Review-on-Step-by-Step-Analytical-Method-Validation.pdf" TargetMode="External"/><Relationship Id="rId70" Type="http://schemas.openxmlformats.org/officeDocument/2006/relationships/hyperlink" Target="https://link.springer.com/search?query=&amp;date=custom&amp;dateFrom=2019&amp;dateTo=2024&amp;sortBy=relevance" TargetMode="External"/><Relationship Id="rId75" Type="http://schemas.openxmlformats.org/officeDocument/2006/relationships/hyperlink" Target="https://www.childrenssociety.org.uk/information/professionals/young-carers/parental-alcohol-misuse?gad_source=1&amp;gad_campaignid=20585214392&amp;gbraid=0AAAAAD3leHfaUtYNfmHk4swwI5OLuJrLK&amp;gclid=CjwKCAjwy7HEBhBJEiwA5hQNojPTq2XSXf_zMnDIqZi2XCieaozOJqVOMalxl-MClr30vOL9waShlRoC2bQQAvD_BwE" TargetMode="External"/><Relationship Id="rId83" Type="http://schemas.openxmlformats.org/officeDocument/2006/relationships/hyperlink" Target="https://librarysearch.uwtsd.ac.uk/discovery/search?query=any,contains,parental%20alcohol%20misuse%20children%20mental%20health&amp;tab=Everything&amp;search_scope=MyInst_and_CI&amp;vid=44WHELF_UWTSD:44WHELF_UWTSD_VU1&amp;lang=en&amp;offset=0" TargetMode="External"/><Relationship Id="rId88" Type="http://schemas.openxmlformats.org/officeDocument/2006/relationships/hyperlink" Target="https://www.who.int/news/item/10-06-2025-who-launches-new-collaborating-centre-on-alcohol-policy-and-public-health-research" TargetMode="External"/><Relationship Id="rId91" Type="http://schemas.openxmlformats.org/officeDocument/2006/relationships/image" Target="media/image2.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osf.io/c6tbh/overview" TargetMode="External"/><Relationship Id="rId23" Type="http://schemas.openxmlformats.org/officeDocument/2006/relationships/hyperlink" Target="https://www.bbc.co.uk/news/articles/c4gzw99w17go" TargetMode="External"/><Relationship Id="rId28" Type="http://schemas.openxmlformats.org/officeDocument/2006/relationships/hyperlink" Target="https://www.bbc.co.uk/news/articles/cde7j9j76x0o" TargetMode="External"/><Relationship Id="rId36" Type="http://schemas.openxmlformats.org/officeDocument/2006/relationships/hyperlink" Target="https://research-ebsco-com.ezproxy.uwtsd.ac.uk/c/onvpsy/search/results?q=&amp;autocorrect=y&amp;db=rfh%2Crlh%2Caph%2Cbth%2Casu%2Chus%2Chjh%2Cs3h%2Ceue%2Cnlebk%2Cpdh%2Cbwh%2Ctrh%2C8gh%2Clxh%2Ce001mww%2Cnsm&amp;expanders=concept&amp;isDashboardExpanded=true&amp;limiters=DT1%3A2020-07-23%2F2025-07-23&amp;searchMode=boolean&amp;searchSegment=all-results&amp;sqId=sq%3A1eadba63-6cb4-4795-b6cc-6ecc4cdd261e" TargetMode="External"/><Relationship Id="rId49" Type="http://schemas.openxmlformats.org/officeDocument/2006/relationships/hyperlink" Target="https://www.legislation.gov.uk/ukpga/2003/17/contents" TargetMode="External"/><Relationship Id="rId57" Type="http://schemas.openxmlformats.org/officeDocument/2006/relationships/hyperlink" Target="https://www.niaaa.nih.gov/publications/brochures-and-fact-sheets/understanding-alcohol-use-disorder" TargetMode="External"/><Relationship Id="rId10" Type="http://schemas.openxmlformats.org/officeDocument/2006/relationships/hyperlink" Target="https://pmc.ncbi.nlm.nih.gov/articles/PMC8841277/" TargetMode="External"/><Relationship Id="rId31" Type="http://schemas.openxmlformats.org/officeDocument/2006/relationships/hyperlink" Target="https://www.legislation.gov.uk/ukpga/1989/41/section/3" TargetMode="External"/><Relationship Id="rId44" Type="http://schemas.openxmlformats.org/officeDocument/2006/relationships/hyperlink" Target="https://www.gov.uk/government/publications/parents-with-alcohol-and-drug-problems-support-resources/parents-with-alcohol-and-drug-problems-guidance-for-adult-treatment-and-children-and-family-services" TargetMode="External"/><Relationship Id="rId52" Type="http://schemas.openxmlformats.org/officeDocument/2006/relationships/hyperlink" Target="https://www.merriam-webster.com/thesaurus/classification" TargetMode="External"/><Relationship Id="rId60" Type="http://schemas.openxmlformats.org/officeDocument/2006/relationships/hyperlink" Target="https://www.ons.gov.uk/peoplepopulationandcommunity/crimeandjustice/articles/drugmisuseinenglandandwales/yearendingjune2022" TargetMode="External"/><Relationship Id="rId65" Type="http://schemas.openxmlformats.org/officeDocument/2006/relationships/hyperlink" Target="https://www.proquest.com/central/advanced?accountid=130472" TargetMode="External"/><Relationship Id="rId73" Type="http://schemas.openxmlformats.org/officeDocument/2006/relationships/hyperlink" Target="https://link.springer.com/article/10.1007/s40653-025-00776-0" TargetMode="External"/><Relationship Id="rId78" Type="http://schemas.openxmlformats.org/officeDocument/2006/relationships/hyperlink" Target="file:///C:\Users\marjo\Downloads\The_Role_of_Schools_in_Identif.pdf" TargetMode="External"/><Relationship Id="rId81" Type="http://schemas.openxmlformats.org/officeDocument/2006/relationships/hyperlink" Target="https://research-information.bris.ac.uk/en/searchAll/advanced/" TargetMode="External"/><Relationship Id="rId86" Type="http://schemas.openxmlformats.org/officeDocument/2006/relationships/hyperlink" Target="https://www.statista.com/topics/3281/alcohol-use-in-the-united-kingdom/" TargetMode="External"/><Relationship Id="rId9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alcoholchange.org.uk/" TargetMode="External"/><Relationship Id="rId18" Type="http://schemas.openxmlformats.org/officeDocument/2006/relationships/hyperlink" Target="https://www.sciencedirect.com/science/article/pii/S0190740925000064" TargetMode="External"/><Relationship Id="rId39" Type="http://schemas.openxmlformats.org/officeDocument/2006/relationships/hyperlink" Target="https://www.fjc.gov/history/exhibits/prohibition-in-federal-courts-timeline" TargetMode="External"/><Relationship Id="rId34" Type="http://schemas.openxmlformats.org/officeDocument/2006/relationships/hyperlink" Target="https://journals.lww.com/ajnonline/FullText/2014/05000/Systematic_Reviews___Constructing_a_Search.27.aspx" TargetMode="External"/><Relationship Id="rId50" Type="http://schemas.openxmlformats.org/officeDocument/2006/relationships/hyperlink" Target="https://journals.plos.org/plosone/article?id=10.1371/journal.pone.0178862" TargetMode="External"/><Relationship Id="rId55" Type="http://schemas.openxmlformats.org/officeDocument/2006/relationships/hyperlink" Target="https://www.merriam-webster.com/dictionary/prevalence" TargetMode="External"/><Relationship Id="rId76" Type="http://schemas.openxmlformats.org/officeDocument/2006/relationships/hyperlink" Target="https://www.nuffieldtrust.org.uk/resource/alcohol-related-harm-and-drinking-behaviour-1?gad_source=1&amp;gad_campaignid=22352404075&amp;gbraid=0AAAAADwbFHqVIF_R_UhwQnWNKvbrwGNzx&amp;gclid=Cj0KCQjwhafEBhCcARIsAEGZEKLtK4NuaCpvxCgUuIw9a33qV8RQ6WGh1CSUF69raRUJlwpXnRTcoHYaAl6JEALw_wcB"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link.springer.com/search?new-search=true&amp;featureFlags.book-accessibility-search=true&amp;query=alcohol+misuse+child+wellbeing+&amp;date=custom&amp;dateFrom=2019&amp;dateTo=2024&amp;sortBy=relevance" TargetMode="External"/><Relationship Id="rId92" Type="http://schemas.openxmlformats.org/officeDocument/2006/relationships/image" Target="media/image3.png"/><Relationship Id="rId2" Type="http://schemas.openxmlformats.org/officeDocument/2006/relationships/numbering" Target="numbering.xml"/><Relationship Id="rId29" Type="http://schemas.openxmlformats.org/officeDocument/2006/relationships/hyperlink" Target="https://www.cambridge.org/core" TargetMode="External"/><Relationship Id="rId24" Type="http://schemas.openxmlformats.org/officeDocument/2006/relationships/hyperlink" Target="https://www.bbc.co.uk/news/articles/cde7j9j76x0o" TargetMode="External"/><Relationship Id="rId40" Type="http://schemas.openxmlformats.org/officeDocument/2006/relationships/hyperlink" Target="https://research-ebsco-com.ezproxy.uwtsd.ac.uk/c/onvpsy/viewer/html/7d4o4atdmz?auth-callid=91ff4d19-c423-457c-8163-b5f6149c86f1" TargetMode="External"/><Relationship Id="rId45" Type="http://schemas.openxmlformats.org/officeDocument/2006/relationships/hyperlink" Target="https://pmc.ncbi.nlm.nih.gov/articles/PMC11180992/" TargetMode="External"/><Relationship Id="rId66" Type="http://schemas.openxmlformats.org/officeDocument/2006/relationships/hyperlink" Target="https://pubmed.ncbi.nlm.nih.gov/" TargetMode="External"/><Relationship Id="rId87" Type="http://schemas.openxmlformats.org/officeDocument/2006/relationships/hyperlink" Target="https://www.who.int/health-topics/alcohol" TargetMode="External"/><Relationship Id="rId61" Type="http://schemas.openxmlformats.org/officeDocument/2006/relationships/hyperlink" Target="https://pmc.ncbi.nlm.nih.gov/articles/PMC6668884/" TargetMode="External"/><Relationship Id="rId82" Type="http://schemas.openxmlformats.org/officeDocument/2006/relationships/hyperlink" Target="https://ukdataservice.ac.uk/" TargetMode="External"/><Relationship Id="rId19" Type="http://schemas.openxmlformats.org/officeDocument/2006/relationships/hyperlink" Target="https://etheses.whiterose.ac.uk/id/eprint/29117/1/Baldwin_201057873_CorrectedThesisClean.pdf" TargetMode="External"/><Relationship Id="rId14" Type="http://schemas.openxmlformats.org/officeDocument/2006/relationships/hyperlink" Target="https://www.proquest.com/docview/2686095149?accountid=130472&amp;pq-origsite=primo&amp;searchKeywords=impacts%20on%20mental%20health%20%20alcohol%20misuse%20parents%20children%20uk&amp;sourcetype=Scholarly%20Journals" TargetMode="External"/><Relationship Id="rId30" Type="http://schemas.openxmlformats.org/officeDocument/2006/relationships/hyperlink" Target="https://www.legislation.gov.uk/ukpga/2014/23/contents" TargetMode="External"/><Relationship Id="rId35" Type="http://schemas.openxmlformats.org/officeDocument/2006/relationships/hyperlink" Target="https://pmc.ncbi.nlm.nih.gov/articles/PMC6446223/" TargetMode="External"/><Relationship Id="rId56" Type="http://schemas.openxmlformats.org/officeDocument/2006/relationships/hyperlink" Target="https://www.merriam-webster.com/dictionary/systematic" TargetMode="External"/><Relationship Id="rId77" Type="http://schemas.openxmlformats.org/officeDocument/2006/relationships/hyperlink" Target="https://www.unicef.org.uk/wp-content/uploads/2019/10/UNCRC_summary-1_1.pdf" TargetMode="External"/><Relationship Id="rId8" Type="http://schemas.openxmlformats.org/officeDocument/2006/relationships/image" Target="media/image1.png"/><Relationship Id="rId51" Type="http://schemas.openxmlformats.org/officeDocument/2006/relationships/hyperlink" Target="https://journals.sagepub.com/doi/full/10.1177/1524838018772850" TargetMode="External"/><Relationship Id="rId72" Type="http://schemas.openxmlformats.org/officeDocument/2006/relationships/hyperlink" Target="https://sdgdata.gov.uk/3-5-2/" TargetMode="External"/><Relationship Id="rId93"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46</Pages>
  <Words>14434</Words>
  <Characters>82274</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Marjorie Hardware</cp:lastModifiedBy>
  <cp:revision>22</cp:revision>
  <dcterms:created xsi:type="dcterms:W3CDTF">2025-11-15T12:59:00Z</dcterms:created>
  <dcterms:modified xsi:type="dcterms:W3CDTF">2025-11-27T16:56:00Z</dcterms:modified>
</cp:coreProperties>
</file>