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D9FF6FA" w14:textId="77777777" w:rsidR="00FB6C76" w:rsidRDefault="004E34F5">
      <w:pPr>
        <w:pStyle w:val="a7"/>
        <w:tabs>
          <w:tab w:val="clear" w:pos="4153"/>
          <w:tab w:val="clear" w:pos="8306"/>
        </w:tabs>
        <w:jc w:val="right"/>
        <w:rPr>
          <w:rFonts w:ascii="Arial" w:hAnsi="Arial" w:cs="Arial"/>
          <w:b/>
          <w:sz w:val="28"/>
          <w:szCs w:val="28"/>
        </w:rPr>
      </w:pPr>
      <w:r>
        <w:rPr>
          <w:rFonts w:ascii="Arial" w:hAnsi="Arial" w:cs="Arial"/>
          <w:noProof/>
          <w:lang w:val="en-US" w:eastAsia="zh-CN"/>
        </w:rPr>
        <w:drawing>
          <wp:anchor distT="0" distB="0" distL="114300" distR="114300" simplePos="0" relativeHeight="251659264" behindDoc="0" locked="0" layoutInCell="1" allowOverlap="1" wp14:anchorId="3317546E" wp14:editId="210EC499">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GA36b</w:t>
      </w:r>
    </w:p>
    <w:p w14:paraId="7CD2C31D" w14:textId="77777777" w:rsidR="00FB6C76" w:rsidRDefault="00FB6C7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922"/>
      </w:tblGrid>
      <w:tr w:rsidR="00FB6C76" w14:paraId="186060CB" w14:textId="77777777">
        <w:tc>
          <w:tcPr>
            <w:tcW w:w="9922" w:type="dxa"/>
            <w:shd w:val="clear" w:color="auto" w:fill="C0C0C0"/>
          </w:tcPr>
          <w:p w14:paraId="3C9417C3" w14:textId="77777777" w:rsidR="00FB6C76" w:rsidRDefault="004E34F5">
            <w:pPr>
              <w:pStyle w:val="4"/>
              <w:rPr>
                <w:rFonts w:ascii="Arial" w:hAnsi="Arial" w:cs="Arial"/>
                <w:b/>
              </w:rPr>
            </w:pPr>
            <w:r>
              <w:rPr>
                <w:rFonts w:ascii="Arial" w:hAnsi="Arial" w:cs="Arial"/>
                <w:b/>
              </w:rPr>
              <w:t xml:space="preserve">LEVEL 5 ASSESSMENT SPECIFICATION </w:t>
            </w:r>
          </w:p>
        </w:tc>
      </w:tr>
    </w:tbl>
    <w:p w14:paraId="446E1420" w14:textId="77777777" w:rsidR="00FB6C76" w:rsidRDefault="00FB6C7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FB6C76" w14:paraId="57D2E38A" w14:textId="77777777">
        <w:tc>
          <w:tcPr>
            <w:tcW w:w="2093" w:type="dxa"/>
            <w:shd w:val="clear" w:color="auto" w:fill="auto"/>
          </w:tcPr>
          <w:p w14:paraId="4E06FB4C" w14:textId="77777777" w:rsidR="00FB6C76" w:rsidRDefault="004E34F5">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7CE36D1F" w14:textId="77777777" w:rsidR="00FB6C76" w:rsidRDefault="004E34F5">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hemeFill="background1" w:themeFillShade="D9"/>
          </w:tcPr>
          <w:p w14:paraId="3BDE2849" w14:textId="77777777" w:rsidR="00FB6C76" w:rsidRDefault="004E34F5">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14:paraId="54BC5342" w14:textId="77777777" w:rsidR="00FB6C76" w:rsidRDefault="00FB6C76">
            <w:pPr>
              <w:spacing w:before="120" w:after="120"/>
              <w:jc w:val="both"/>
              <w:rPr>
                <w:rFonts w:ascii="Arial" w:hAnsi="Arial" w:cs="Arial"/>
                <w:b/>
                <w:sz w:val="22"/>
                <w:szCs w:val="22"/>
              </w:rPr>
            </w:pPr>
          </w:p>
        </w:tc>
      </w:tr>
      <w:tr w:rsidR="00FB6C76" w14:paraId="7C40A83B" w14:textId="77777777">
        <w:tc>
          <w:tcPr>
            <w:tcW w:w="2093" w:type="dxa"/>
            <w:shd w:val="clear" w:color="auto" w:fill="auto"/>
          </w:tcPr>
          <w:p w14:paraId="507019CC" w14:textId="77777777" w:rsidR="00FB6C76" w:rsidRDefault="004E34F5">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779A79D4" w14:textId="77777777" w:rsidR="00FB6C76" w:rsidRDefault="004E34F5">
            <w:pPr>
              <w:spacing w:before="120" w:after="120"/>
              <w:jc w:val="both"/>
              <w:rPr>
                <w:rFonts w:ascii="Arial" w:hAnsi="Arial" w:cs="Arial"/>
                <w:b/>
                <w:bCs/>
                <w:sz w:val="22"/>
                <w:szCs w:val="22"/>
              </w:rPr>
            </w:pPr>
            <w:r>
              <w:rPr>
                <w:rFonts w:ascii="Arial" w:hAnsi="Arial" w:cs="Arial" w:hint="eastAsia"/>
                <w:bCs/>
                <w:sz w:val="22"/>
                <w:szCs w:val="22"/>
                <w:lang w:val="en-US" w:eastAsia="zh-CN"/>
              </w:rPr>
              <w:t>BA (Hons) in Sinology</w:t>
            </w:r>
          </w:p>
        </w:tc>
      </w:tr>
      <w:tr w:rsidR="00FB6C76" w14:paraId="47D2B7CB" w14:textId="77777777">
        <w:tc>
          <w:tcPr>
            <w:tcW w:w="2093" w:type="dxa"/>
            <w:shd w:val="clear" w:color="auto" w:fill="auto"/>
          </w:tcPr>
          <w:p w14:paraId="5782E721" w14:textId="77777777" w:rsidR="00FB6C76" w:rsidRDefault="004E34F5">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53E9B507" w14:textId="77777777" w:rsidR="00FB6C76" w:rsidRDefault="004E34F5">
            <w:pPr>
              <w:spacing w:before="120" w:after="120"/>
              <w:jc w:val="both"/>
              <w:rPr>
                <w:rFonts w:ascii="Arial" w:hAnsi="Arial" w:cs="Arial"/>
                <w:b/>
                <w:bCs/>
                <w:sz w:val="22"/>
                <w:szCs w:val="22"/>
              </w:rPr>
            </w:pPr>
            <w:r>
              <w:rPr>
                <w:rFonts w:ascii="Arial" w:hAnsi="Arial" w:cs="Arial"/>
                <w:sz w:val="22"/>
                <w:szCs w:val="22"/>
              </w:rPr>
              <w:t>Phonology</w:t>
            </w:r>
          </w:p>
        </w:tc>
      </w:tr>
      <w:tr w:rsidR="00FB6C76" w14:paraId="24641F3E" w14:textId="77777777">
        <w:tc>
          <w:tcPr>
            <w:tcW w:w="2093" w:type="dxa"/>
            <w:shd w:val="clear" w:color="auto" w:fill="auto"/>
          </w:tcPr>
          <w:p w14:paraId="79E1AFF3" w14:textId="77777777" w:rsidR="00FB6C76" w:rsidRDefault="004E34F5">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6227E8DF" w14:textId="77777777" w:rsidR="00FB6C76" w:rsidRDefault="004E34F5">
            <w:pPr>
              <w:spacing w:before="120" w:after="120"/>
              <w:jc w:val="both"/>
              <w:rPr>
                <w:rFonts w:ascii="Arial" w:hAnsi="Arial" w:cs="Arial"/>
                <w:b/>
                <w:bCs/>
                <w:sz w:val="22"/>
                <w:szCs w:val="22"/>
                <w:lang w:val="en-US" w:eastAsia="zh-CN"/>
              </w:rPr>
            </w:pPr>
            <w:r>
              <w:rPr>
                <w:rFonts w:ascii="Arial" w:hAnsi="Arial" w:cs="Arial" w:hint="eastAsia"/>
                <w:sz w:val="22"/>
                <w:szCs w:val="22"/>
                <w:lang w:val="en-US" w:eastAsia="zh-CN"/>
              </w:rPr>
              <w:t>SICH5009</w:t>
            </w:r>
          </w:p>
        </w:tc>
        <w:tc>
          <w:tcPr>
            <w:tcW w:w="2268" w:type="dxa"/>
            <w:shd w:val="clear" w:color="auto" w:fill="D9D9D9" w:themeFill="background1" w:themeFillShade="D9"/>
          </w:tcPr>
          <w:p w14:paraId="301DACEC" w14:textId="77777777" w:rsidR="00FB6C76" w:rsidRDefault="004E34F5">
            <w:pPr>
              <w:pStyle w:val="2"/>
              <w:rPr>
                <w:rFonts w:ascii="Arial" w:hAnsi="Arial" w:cs="Arial"/>
                <w:sz w:val="22"/>
                <w:szCs w:val="22"/>
              </w:rPr>
            </w:pPr>
            <w:r>
              <w:rPr>
                <w:rFonts w:ascii="Arial" w:hAnsi="Arial" w:cs="Arial"/>
                <w:sz w:val="22"/>
                <w:szCs w:val="22"/>
              </w:rPr>
              <w:t>Contribution to Overall Module Assessment (%):</w:t>
            </w:r>
          </w:p>
        </w:tc>
        <w:tc>
          <w:tcPr>
            <w:tcW w:w="2268" w:type="dxa"/>
          </w:tcPr>
          <w:p w14:paraId="7D7FA183" w14:textId="77777777" w:rsidR="00FB6C76" w:rsidRDefault="004E34F5">
            <w:pPr>
              <w:spacing w:before="120" w:after="120"/>
              <w:jc w:val="both"/>
              <w:rPr>
                <w:rFonts w:ascii="Arial" w:hAnsi="Arial" w:cs="Arial"/>
                <w:b/>
                <w:bCs/>
                <w:sz w:val="22"/>
                <w:szCs w:val="22"/>
              </w:rPr>
            </w:pPr>
            <w:r>
              <w:rPr>
                <w:rFonts w:ascii="Arial" w:hAnsi="Arial" w:cs="Arial" w:hint="eastAsia"/>
                <w:bCs/>
                <w:sz w:val="22"/>
                <w:szCs w:val="22"/>
                <w:lang w:val="en-US" w:eastAsia="zh-CN"/>
              </w:rPr>
              <w:t>20%</w:t>
            </w:r>
          </w:p>
        </w:tc>
      </w:tr>
      <w:tr w:rsidR="00FB6C76" w14:paraId="46A9F3BF" w14:textId="77777777">
        <w:tc>
          <w:tcPr>
            <w:tcW w:w="2093" w:type="dxa"/>
            <w:shd w:val="clear" w:color="auto" w:fill="auto"/>
          </w:tcPr>
          <w:p w14:paraId="300F62B8" w14:textId="77777777" w:rsidR="00FB6C76" w:rsidRDefault="004E34F5">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594AF479" w14:textId="48FDAC86" w:rsidR="00FB6C76" w:rsidRDefault="00773D86">
            <w:pPr>
              <w:spacing w:before="120" w:after="120"/>
              <w:jc w:val="both"/>
              <w:rPr>
                <w:rFonts w:ascii="Arial" w:hAnsi="Arial" w:cs="Arial"/>
                <w:b/>
                <w:bCs/>
                <w:sz w:val="22"/>
                <w:szCs w:val="22"/>
              </w:rPr>
            </w:pPr>
            <w:r>
              <w:rPr>
                <w:rFonts w:ascii="Arial" w:hAnsi="Arial" w:cs="Arial" w:hint="eastAsia"/>
                <w:sz w:val="22"/>
                <w:szCs w:val="22"/>
                <w:lang w:eastAsia="zh-CN"/>
              </w:rPr>
              <w:t>Dr Shushi Xu</w:t>
            </w:r>
          </w:p>
        </w:tc>
        <w:tc>
          <w:tcPr>
            <w:tcW w:w="2268" w:type="dxa"/>
            <w:shd w:val="clear" w:color="auto" w:fill="D9D9D9" w:themeFill="background1" w:themeFillShade="D9"/>
          </w:tcPr>
          <w:p w14:paraId="2B91B8AC" w14:textId="77777777" w:rsidR="00FB6C76" w:rsidRDefault="004E34F5">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10667BD9" w14:textId="77777777" w:rsidR="00FB6C76" w:rsidRDefault="004E34F5">
            <w:pPr>
              <w:spacing w:before="120" w:after="120"/>
              <w:jc w:val="both"/>
              <w:rPr>
                <w:rFonts w:ascii="Arial" w:hAnsi="Arial" w:cs="Arial"/>
                <w:b/>
                <w:sz w:val="22"/>
                <w:szCs w:val="22"/>
              </w:rPr>
            </w:pPr>
            <w:r>
              <w:rPr>
                <w:rFonts w:ascii="Arial" w:hAnsi="Arial" w:cs="Arial"/>
                <w:bCs/>
                <w:sz w:val="22"/>
                <w:szCs w:val="22"/>
              </w:rPr>
              <w:t>Dr Sufan Chen</w:t>
            </w:r>
          </w:p>
        </w:tc>
      </w:tr>
      <w:tr w:rsidR="00FB6C76" w14:paraId="493E4BF9" w14:textId="77777777">
        <w:tc>
          <w:tcPr>
            <w:tcW w:w="2093" w:type="dxa"/>
            <w:shd w:val="clear" w:color="auto" w:fill="auto"/>
          </w:tcPr>
          <w:p w14:paraId="00F8BDE8" w14:textId="77777777" w:rsidR="00FB6C76" w:rsidRDefault="004E34F5">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619A26C0" w14:textId="77777777" w:rsidR="00FB6C76" w:rsidRDefault="004E34F5">
            <w:pPr>
              <w:spacing w:before="120" w:after="120"/>
              <w:jc w:val="both"/>
              <w:rPr>
                <w:rFonts w:ascii="Arial" w:hAnsi="Arial" w:cs="Arial"/>
                <w:b/>
                <w:bCs/>
                <w:sz w:val="22"/>
                <w:szCs w:val="22"/>
              </w:rPr>
            </w:pPr>
            <w:r>
              <w:rPr>
                <w:rFonts w:ascii="Arial" w:hAnsi="Arial" w:cs="Arial"/>
                <w:bCs/>
                <w:sz w:val="22"/>
                <w:szCs w:val="22"/>
              </w:rPr>
              <w:t xml:space="preserve">Assessment Component 1: </w:t>
            </w:r>
            <w:r>
              <w:rPr>
                <w:rFonts w:ascii="Arial" w:hAnsi="Arial" w:cs="Arial" w:hint="eastAsia"/>
                <w:bCs/>
                <w:sz w:val="22"/>
                <w:szCs w:val="22"/>
              </w:rPr>
              <w:t xml:space="preserve">Portfolio of oral assessments in </w:t>
            </w:r>
            <w:r>
              <w:rPr>
                <w:rFonts w:ascii="Arial" w:hAnsi="Arial" w:cs="Arial" w:hint="eastAsia"/>
                <w:bCs/>
                <w:sz w:val="22"/>
                <w:szCs w:val="22"/>
                <w:lang w:val="en-US" w:eastAsia="zh-CN"/>
              </w:rPr>
              <w:t>Chinese</w:t>
            </w:r>
          </w:p>
        </w:tc>
        <w:tc>
          <w:tcPr>
            <w:tcW w:w="2268" w:type="dxa"/>
            <w:shd w:val="clear" w:color="auto" w:fill="auto"/>
          </w:tcPr>
          <w:p w14:paraId="71CD79CD" w14:textId="77777777" w:rsidR="00FB6C76" w:rsidRDefault="004E34F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2C6A1E9" w14:textId="77777777" w:rsidR="00FB6C76" w:rsidRDefault="004E34F5">
            <w:pPr>
              <w:spacing w:before="120" w:after="120"/>
              <w:jc w:val="both"/>
              <w:rPr>
                <w:rFonts w:ascii="Arial" w:eastAsia="Arial" w:hAnsi="Arial" w:cs="Arial"/>
                <w:b/>
                <w:bCs/>
                <w:sz w:val="22"/>
                <w:szCs w:val="22"/>
              </w:rPr>
            </w:pPr>
            <w:r>
              <w:rPr>
                <w:rFonts w:ascii="Arial" w:hAnsi="Arial" w:cs="Arial" w:hint="eastAsia"/>
                <w:bCs/>
                <w:sz w:val="22"/>
                <w:szCs w:val="22"/>
                <w:lang w:val="en-US" w:eastAsia="zh-CN"/>
              </w:rPr>
              <w:t>10 minutes</w:t>
            </w:r>
          </w:p>
        </w:tc>
      </w:tr>
      <w:tr w:rsidR="00FB6C76" w14:paraId="5D77E700" w14:textId="77777777">
        <w:tc>
          <w:tcPr>
            <w:tcW w:w="2093" w:type="dxa"/>
            <w:shd w:val="clear" w:color="auto" w:fill="auto"/>
          </w:tcPr>
          <w:p w14:paraId="75F571AF" w14:textId="77777777" w:rsidR="00FB6C76" w:rsidRDefault="004E34F5">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14:paraId="64174BCB" w14:textId="7422D1F6" w:rsidR="00FB6C76" w:rsidRDefault="000B7CB3" w:rsidP="000B7CB3">
            <w:pPr>
              <w:spacing w:before="120" w:after="120"/>
              <w:jc w:val="both"/>
              <w:rPr>
                <w:rFonts w:ascii="Arial" w:hAnsi="Arial" w:cs="Arial"/>
                <w:b/>
                <w:bCs/>
                <w:sz w:val="22"/>
                <w:szCs w:val="22"/>
                <w:lang w:val="en-US" w:eastAsia="zh-CN"/>
              </w:rPr>
            </w:pPr>
            <w:r>
              <w:rPr>
                <w:rFonts w:ascii="Arial" w:hAnsi="Arial" w:cs="Arial" w:hint="eastAsia"/>
                <w:sz w:val="22"/>
                <w:szCs w:val="22"/>
                <w:lang w:val="en-US" w:eastAsia="zh-CN"/>
              </w:rPr>
              <w:t>1</w:t>
            </w:r>
            <w:r w:rsidR="00326E49">
              <w:rPr>
                <w:rFonts w:ascii="Arial" w:hAnsi="Arial" w:cs="Arial"/>
                <w:sz w:val="22"/>
                <w:szCs w:val="22"/>
                <w:lang w:val="en-US" w:eastAsia="zh-CN"/>
              </w:rPr>
              <w:t xml:space="preserve">7 </w:t>
            </w:r>
            <w:r>
              <w:rPr>
                <w:rFonts w:ascii="Arial" w:hAnsi="Arial" w:cs="Arial" w:hint="eastAsia"/>
                <w:sz w:val="22"/>
                <w:szCs w:val="22"/>
                <w:lang w:val="en-US" w:eastAsia="zh-CN"/>
              </w:rPr>
              <w:t>April</w:t>
            </w:r>
            <w:r w:rsidR="00326E49">
              <w:rPr>
                <w:rFonts w:ascii="Arial" w:hAnsi="Arial" w:cs="Arial"/>
                <w:sz w:val="22"/>
                <w:szCs w:val="22"/>
                <w:lang w:val="en-US" w:eastAsia="zh-CN"/>
              </w:rPr>
              <w:t xml:space="preserve"> 202</w:t>
            </w:r>
            <w:r>
              <w:rPr>
                <w:rFonts w:ascii="Arial" w:hAnsi="Arial" w:cs="Arial" w:hint="eastAsia"/>
                <w:sz w:val="22"/>
                <w:szCs w:val="22"/>
                <w:lang w:val="en-US" w:eastAsia="zh-CN"/>
              </w:rPr>
              <w:t>6</w:t>
            </w:r>
          </w:p>
        </w:tc>
        <w:tc>
          <w:tcPr>
            <w:tcW w:w="2268" w:type="dxa"/>
            <w:shd w:val="clear" w:color="auto" w:fill="auto"/>
          </w:tcPr>
          <w:p w14:paraId="6CC3A973" w14:textId="77777777" w:rsidR="00FB6C76" w:rsidRDefault="004E34F5">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Pr>
          <w:p w14:paraId="2948808A" w14:textId="12551DA9" w:rsidR="00FB6C76" w:rsidRDefault="000B7CB3" w:rsidP="000B7CB3">
            <w:pPr>
              <w:spacing w:before="120" w:after="120"/>
              <w:jc w:val="both"/>
              <w:rPr>
                <w:rFonts w:ascii="Arial" w:hAnsi="Arial" w:cs="Arial"/>
                <w:b/>
                <w:bCs/>
                <w:sz w:val="22"/>
                <w:szCs w:val="22"/>
                <w:lang w:val="en-US" w:eastAsia="zh-CN"/>
              </w:rPr>
            </w:pPr>
            <w:r>
              <w:rPr>
                <w:rFonts w:ascii="Arial" w:hAnsi="Arial" w:cs="Arial" w:hint="eastAsia"/>
                <w:sz w:val="22"/>
                <w:szCs w:val="22"/>
                <w:lang w:val="en-US" w:eastAsia="zh-CN"/>
              </w:rPr>
              <w:t>1</w:t>
            </w:r>
            <w:r w:rsidR="004E34F5">
              <w:rPr>
                <w:rFonts w:ascii="Arial" w:hAnsi="Arial" w:cs="Arial" w:hint="eastAsia"/>
                <w:sz w:val="22"/>
                <w:szCs w:val="22"/>
                <w:lang w:val="en-US" w:eastAsia="zh-CN"/>
              </w:rPr>
              <w:t xml:space="preserve">7 </w:t>
            </w:r>
            <w:r>
              <w:rPr>
                <w:rFonts w:ascii="Arial" w:hAnsi="Arial" w:cs="Arial" w:hint="eastAsia"/>
                <w:sz w:val="22"/>
                <w:szCs w:val="22"/>
                <w:lang w:val="en-US" w:eastAsia="zh-CN"/>
              </w:rPr>
              <w:t>May</w:t>
            </w:r>
            <w:r w:rsidR="00C03CF7">
              <w:rPr>
                <w:rFonts w:ascii="Arial" w:hAnsi="Arial" w:cs="Arial"/>
                <w:sz w:val="22"/>
                <w:szCs w:val="22"/>
                <w:lang w:val="en-US" w:eastAsia="zh-CN"/>
              </w:rPr>
              <w:t xml:space="preserve"> 202</w:t>
            </w:r>
            <w:r>
              <w:rPr>
                <w:rFonts w:ascii="Arial" w:hAnsi="Arial" w:cs="Arial" w:hint="eastAsia"/>
                <w:sz w:val="22"/>
                <w:szCs w:val="22"/>
                <w:lang w:val="en-US" w:eastAsia="zh-CN"/>
              </w:rPr>
              <w:t>6</w:t>
            </w:r>
          </w:p>
        </w:tc>
      </w:tr>
      <w:tr w:rsidR="00FB6C76" w14:paraId="3FD133B1" w14:textId="77777777">
        <w:tc>
          <w:tcPr>
            <w:tcW w:w="2093" w:type="dxa"/>
            <w:shd w:val="clear" w:color="auto" w:fill="auto"/>
          </w:tcPr>
          <w:p w14:paraId="5BE5E608" w14:textId="77777777" w:rsidR="00FB6C76" w:rsidRDefault="004E34F5">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shd w:val="clear" w:color="auto" w:fill="auto"/>
          </w:tcPr>
          <w:p w14:paraId="1DB6A47D" w14:textId="77777777" w:rsidR="00FB6C76" w:rsidRDefault="004E34F5">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D11240" w14:textId="77777777" w:rsidR="00FB6C76" w:rsidRDefault="004E34F5">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29B5D5A0" w14:textId="77777777" w:rsidR="00FB6C76" w:rsidRDefault="004E34F5">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FB6C76" w14:paraId="4898E569" w14:textId="77777777">
        <w:tc>
          <w:tcPr>
            <w:tcW w:w="2093" w:type="dxa"/>
            <w:shd w:val="clear" w:color="auto" w:fill="auto"/>
          </w:tcPr>
          <w:p w14:paraId="57B8F29A" w14:textId="77777777" w:rsidR="00FB6C76" w:rsidRDefault="004E34F5">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shd w:val="clear" w:color="auto" w:fill="auto"/>
          </w:tcPr>
          <w:p w14:paraId="6D3FEDF6" w14:textId="77777777" w:rsidR="00FB6C76" w:rsidRDefault="004E34F5">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CA5CE7A" w14:textId="77777777" w:rsidR="00FB6C76" w:rsidRDefault="00FB6C76">
      <w:pPr>
        <w:rPr>
          <w:rFonts w:ascii="Arial" w:hAnsi="Arial" w:cs="Arial"/>
          <w:sz w:val="32"/>
        </w:rPr>
      </w:pPr>
    </w:p>
    <w:p w14:paraId="6FEEF649" w14:textId="77777777" w:rsidR="00FB6C76" w:rsidRDefault="00FB6C76">
      <w:pPr>
        <w:rPr>
          <w:rFonts w:ascii="Arial" w:hAnsi="Arial" w:cs="Arial"/>
          <w:sz w:val="32"/>
        </w:rPr>
      </w:pPr>
    </w:p>
    <w:p w14:paraId="3D6B31CD" w14:textId="77777777" w:rsidR="00FB6C76" w:rsidRDefault="00FB6C76">
      <w:pPr>
        <w:rPr>
          <w:rFonts w:ascii="Arial" w:hAnsi="Arial" w:cs="Arial"/>
          <w:sz w:val="32"/>
        </w:rPr>
      </w:pPr>
    </w:p>
    <w:p w14:paraId="546252DF" w14:textId="77777777" w:rsidR="00FB6C76" w:rsidRDefault="00FB6C76">
      <w:pPr>
        <w:rPr>
          <w:rFonts w:ascii="Arial" w:hAnsi="Arial" w:cs="Arial"/>
          <w:sz w:val="32"/>
        </w:rPr>
      </w:pPr>
    </w:p>
    <w:p w14:paraId="5B122733" w14:textId="77777777" w:rsidR="00FB6C76" w:rsidRDefault="00FB6C76">
      <w:pPr>
        <w:rPr>
          <w:rFonts w:ascii="Arial" w:hAnsi="Arial" w:cs="Arial"/>
          <w:sz w:val="32"/>
        </w:rPr>
      </w:pPr>
    </w:p>
    <w:p w14:paraId="6276C8D6" w14:textId="77777777" w:rsidR="00FB6C76" w:rsidRDefault="00FB6C76">
      <w:pPr>
        <w:rPr>
          <w:rFonts w:ascii="Arial" w:hAnsi="Arial" w:cs="Arial"/>
          <w:sz w:val="32"/>
        </w:rPr>
      </w:pPr>
    </w:p>
    <w:p w14:paraId="02039682" w14:textId="77777777" w:rsidR="00FB6C76" w:rsidRDefault="004E34F5">
      <w:pPr>
        <w:rPr>
          <w:rFonts w:ascii="Arial" w:hAnsi="Arial" w:cs="Arial"/>
          <w:sz w:val="32"/>
        </w:rPr>
      </w:pPr>
      <w:r>
        <w:rPr>
          <w:rFonts w:ascii="Arial" w:hAnsi="Arial" w:cs="Arial"/>
          <w:sz w:val="32"/>
        </w:rPr>
        <w:br w:type="page"/>
      </w:r>
    </w:p>
    <w:p w14:paraId="5EB1A7C1" w14:textId="77777777" w:rsidR="00FB6C76" w:rsidRDefault="00FB6C76">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FB6C76" w14:paraId="70B40607" w14:textId="77777777">
        <w:tc>
          <w:tcPr>
            <w:tcW w:w="9747" w:type="dxa"/>
            <w:shd w:val="clear" w:color="auto" w:fill="auto"/>
          </w:tcPr>
          <w:p w14:paraId="607D8F99" w14:textId="77777777" w:rsidR="00FB6C76" w:rsidRDefault="004E34F5">
            <w:pPr>
              <w:rPr>
                <w:rFonts w:ascii="Arial" w:hAnsi="Arial" w:cs="Arial"/>
                <w:b/>
                <w:sz w:val="22"/>
                <w:szCs w:val="22"/>
              </w:rPr>
            </w:pPr>
            <w:r>
              <w:rPr>
                <w:rFonts w:ascii="Arial" w:hAnsi="Arial" w:cs="Arial"/>
                <w:b/>
                <w:sz w:val="22"/>
                <w:szCs w:val="22"/>
              </w:rPr>
              <w:t xml:space="preserve">Module Learning Outcomes </w:t>
            </w:r>
          </w:p>
          <w:p w14:paraId="4BFAD46C" w14:textId="77777777" w:rsidR="00FB6C76" w:rsidRDefault="004E34F5">
            <w:pPr>
              <w:rPr>
                <w:rFonts w:ascii="Arial" w:hAnsi="Arial" w:cs="Arial"/>
                <w:sz w:val="22"/>
                <w:szCs w:val="22"/>
              </w:rPr>
            </w:pPr>
            <w:r>
              <w:rPr>
                <w:rFonts w:ascii="Arial" w:hAnsi="Arial" w:cs="Arial"/>
                <w:b/>
                <w:sz w:val="22"/>
                <w:szCs w:val="22"/>
              </w:rPr>
              <w:t>(from module syllabus)</w:t>
            </w:r>
          </w:p>
        </w:tc>
      </w:tr>
      <w:tr w:rsidR="00FB6C76" w14:paraId="598C26C0" w14:textId="77777777">
        <w:tc>
          <w:tcPr>
            <w:tcW w:w="9747" w:type="dxa"/>
          </w:tcPr>
          <w:p w14:paraId="45582FBB" w14:textId="77777777" w:rsidR="00FB6C76" w:rsidRDefault="00FB6C76">
            <w:pPr>
              <w:rPr>
                <w:rFonts w:ascii="Arial" w:hAnsi="Arial" w:cs="Arial"/>
                <w:sz w:val="22"/>
                <w:szCs w:val="22"/>
              </w:rPr>
            </w:pPr>
          </w:p>
          <w:p w14:paraId="632BF611" w14:textId="77777777" w:rsidR="00FB6C76" w:rsidRDefault="004E34F5">
            <w:pPr>
              <w:jc w:val="both"/>
              <w:rPr>
                <w:rFonts w:ascii="Arial" w:hAnsi="Arial" w:cs="Arial"/>
                <w:sz w:val="22"/>
                <w:szCs w:val="22"/>
              </w:rPr>
            </w:pPr>
            <w:r>
              <w:rPr>
                <w:rFonts w:ascii="Arial" w:hAnsi="Arial" w:cs="Arial"/>
                <w:sz w:val="22"/>
                <w:szCs w:val="22"/>
              </w:rPr>
              <w:t>Upon the successful completion of this module, the student should be able to demonstrate:</w:t>
            </w:r>
          </w:p>
          <w:p w14:paraId="288BE1EA" w14:textId="77777777" w:rsidR="00FB6C76" w:rsidRDefault="004E34F5">
            <w:pPr>
              <w:pStyle w:val="ac"/>
              <w:widowControl w:val="0"/>
              <w:numPr>
                <w:ilvl w:val="0"/>
                <w:numId w:val="2"/>
              </w:numPr>
              <w:autoSpaceDE w:val="0"/>
              <w:autoSpaceDN w:val="0"/>
              <w:spacing w:before="8"/>
              <w:contextualSpacing w:val="0"/>
              <w:jc w:val="both"/>
              <w:rPr>
                <w:rFonts w:ascii="Arial" w:eastAsia="Arial" w:hAnsi="Arial" w:cs="Arial"/>
                <w:sz w:val="22"/>
                <w:szCs w:val="22"/>
              </w:rPr>
            </w:pPr>
            <w:r>
              <w:rPr>
                <w:rFonts w:ascii="Arial" w:eastAsia="Arial" w:hAnsi="Arial" w:cs="Arial"/>
                <w:sz w:val="22"/>
                <w:szCs w:val="22"/>
              </w:rPr>
              <w:t xml:space="preserve">understanding of the </w:t>
            </w:r>
            <w:r>
              <w:rPr>
                <w:rFonts w:ascii="Arial" w:eastAsia="Arial" w:hAnsi="Arial" w:cs="Arial"/>
                <w:sz w:val="22"/>
                <w:szCs w:val="22"/>
                <w:lang w:eastAsia="zh-TW"/>
              </w:rPr>
              <w:t>basics of phonetics;</w:t>
            </w:r>
          </w:p>
          <w:p w14:paraId="19668B87" w14:textId="77777777" w:rsidR="00FB6C76" w:rsidRDefault="004E34F5">
            <w:pPr>
              <w:pStyle w:val="ac"/>
              <w:widowControl w:val="0"/>
              <w:numPr>
                <w:ilvl w:val="0"/>
                <w:numId w:val="2"/>
              </w:numPr>
              <w:autoSpaceDE w:val="0"/>
              <w:autoSpaceDN w:val="0"/>
              <w:spacing w:before="8"/>
              <w:contextualSpacing w:val="0"/>
              <w:jc w:val="both"/>
              <w:rPr>
                <w:rFonts w:ascii="Arial" w:eastAsia="Arial" w:hAnsi="Arial" w:cs="Arial"/>
                <w:sz w:val="22"/>
                <w:szCs w:val="22"/>
              </w:rPr>
            </w:pPr>
            <w:r>
              <w:rPr>
                <w:rFonts w:ascii="Arial" w:eastAsia="Arial" w:hAnsi="Arial" w:cs="Arial"/>
                <w:sz w:val="22"/>
                <w:szCs w:val="22"/>
                <w:lang w:eastAsia="zh-TW"/>
              </w:rPr>
              <w:t xml:space="preserve">understanding of how </w:t>
            </w:r>
            <w:r>
              <w:rPr>
                <w:rFonts w:ascii="Arial" w:eastAsia="Arial" w:hAnsi="Arial" w:cs="Arial"/>
                <w:i/>
                <w:iCs/>
                <w:sz w:val="22"/>
                <w:szCs w:val="22"/>
                <w:lang w:eastAsia="zh-TW"/>
              </w:rPr>
              <w:t xml:space="preserve">fanqie </w:t>
            </w:r>
            <w:r>
              <w:rPr>
                <w:rFonts w:ascii="Arial" w:eastAsia="DFKai-SB" w:hAnsi="Arial" w:cs="Arial"/>
                <w:sz w:val="22"/>
                <w:szCs w:val="22"/>
                <w:lang w:eastAsia="zh-TW"/>
              </w:rPr>
              <w:t>反切</w:t>
            </w:r>
            <w:r>
              <w:rPr>
                <w:rFonts w:ascii="Arial" w:eastAsia="Microsoft JhengHei" w:hAnsi="Arial" w:cs="Arial"/>
                <w:sz w:val="22"/>
                <w:szCs w:val="22"/>
                <w:lang w:eastAsia="zh-TW"/>
              </w:rPr>
              <w:t xml:space="preserve"> </w:t>
            </w:r>
            <w:r>
              <w:rPr>
                <w:rFonts w:ascii="Arial" w:eastAsia="Arial" w:hAnsi="Arial" w:cs="Arial"/>
                <w:sz w:val="22"/>
                <w:szCs w:val="22"/>
                <w:lang w:eastAsia="zh-TW"/>
              </w:rPr>
              <w:t xml:space="preserve">(sinographic spelling) </w:t>
            </w:r>
            <w:r>
              <w:rPr>
                <w:rFonts w:ascii="Arial" w:eastAsia="Arial" w:hAnsi="Arial" w:cs="Arial"/>
                <w:sz w:val="22"/>
                <w:szCs w:val="22"/>
              </w:rPr>
              <w:t>can be used to trace how sinograms are pronounced in ancient texts;</w:t>
            </w:r>
          </w:p>
          <w:p w14:paraId="0E037264" w14:textId="77777777" w:rsidR="00FB6C76" w:rsidRDefault="004E34F5">
            <w:pPr>
              <w:pStyle w:val="ac"/>
              <w:widowControl w:val="0"/>
              <w:numPr>
                <w:ilvl w:val="0"/>
                <w:numId w:val="2"/>
              </w:numPr>
              <w:autoSpaceDE w:val="0"/>
              <w:autoSpaceDN w:val="0"/>
              <w:spacing w:before="8"/>
              <w:contextualSpacing w:val="0"/>
              <w:jc w:val="both"/>
              <w:rPr>
                <w:rFonts w:ascii="Arial" w:eastAsia="Arial" w:hAnsi="Arial" w:cs="Arial"/>
                <w:sz w:val="22"/>
                <w:szCs w:val="22"/>
              </w:rPr>
            </w:pPr>
            <w:r>
              <w:rPr>
                <w:rFonts w:ascii="Arial" w:eastAsia="Arial" w:hAnsi="Arial" w:cs="Arial"/>
                <w:sz w:val="22"/>
                <w:szCs w:val="22"/>
              </w:rPr>
              <w:t>understanding of the function and evolution of rhyme dictionaries;</w:t>
            </w:r>
          </w:p>
          <w:p w14:paraId="35483095" w14:textId="77777777" w:rsidR="00FB6C76" w:rsidRDefault="004E34F5">
            <w:pPr>
              <w:pStyle w:val="ac"/>
              <w:widowControl w:val="0"/>
              <w:numPr>
                <w:ilvl w:val="0"/>
                <w:numId w:val="2"/>
              </w:numPr>
              <w:autoSpaceDE w:val="0"/>
              <w:autoSpaceDN w:val="0"/>
              <w:spacing w:before="8"/>
              <w:contextualSpacing w:val="0"/>
              <w:jc w:val="both"/>
              <w:rPr>
                <w:rFonts w:ascii="Arial" w:eastAsia="Arial" w:hAnsi="Arial" w:cs="Arial"/>
                <w:sz w:val="22"/>
                <w:szCs w:val="22"/>
                <w:lang w:eastAsia="zh-TW"/>
              </w:rPr>
            </w:pPr>
            <w:r>
              <w:rPr>
                <w:rFonts w:ascii="Arial" w:eastAsia="Arial" w:hAnsi="Arial" w:cs="Arial"/>
                <w:sz w:val="22"/>
                <w:szCs w:val="22"/>
              </w:rPr>
              <w:t>understanding of the initials and rhyme table developed by ancient eminent monks;</w:t>
            </w:r>
          </w:p>
          <w:p w14:paraId="2D7C9E32" w14:textId="77777777" w:rsidR="00FB6C76" w:rsidRDefault="004E34F5">
            <w:pPr>
              <w:pStyle w:val="ac"/>
              <w:widowControl w:val="0"/>
              <w:numPr>
                <w:ilvl w:val="0"/>
                <w:numId w:val="2"/>
              </w:numPr>
              <w:autoSpaceDE w:val="0"/>
              <w:autoSpaceDN w:val="0"/>
              <w:spacing w:before="8"/>
              <w:contextualSpacing w:val="0"/>
              <w:jc w:val="both"/>
              <w:rPr>
                <w:rFonts w:ascii="Arial" w:eastAsia="Arial" w:hAnsi="Arial" w:cs="Arial"/>
                <w:sz w:val="22"/>
                <w:szCs w:val="22"/>
                <w:lang w:eastAsia="zh-TW"/>
              </w:rPr>
            </w:pPr>
            <w:r>
              <w:rPr>
                <w:rFonts w:ascii="Arial" w:eastAsia="Arial" w:hAnsi="Arial" w:cs="Arial"/>
                <w:sz w:val="22"/>
                <w:szCs w:val="22"/>
              </w:rPr>
              <w:t xml:space="preserve">understanding of the flexible rules </w:t>
            </w:r>
            <w:r>
              <w:rPr>
                <w:rFonts w:ascii="Arial" w:eastAsia="Arial" w:hAnsi="Arial" w:cs="Arial"/>
                <w:sz w:val="22"/>
                <w:szCs w:val="22"/>
                <w:lang w:eastAsia="zh-TW"/>
              </w:rPr>
              <w:t xml:space="preserve">in the </w:t>
            </w:r>
            <w:r>
              <w:rPr>
                <w:rFonts w:ascii="Arial" w:eastAsia="Arial" w:hAnsi="Arial" w:cs="Arial"/>
                <w:sz w:val="22"/>
                <w:szCs w:val="22"/>
              </w:rPr>
              <w:t>design of a rhyme table;</w:t>
            </w:r>
          </w:p>
          <w:p w14:paraId="20CDA461" w14:textId="77777777" w:rsidR="00FB6C76" w:rsidRDefault="004E34F5">
            <w:pPr>
              <w:pStyle w:val="ac"/>
              <w:widowControl w:val="0"/>
              <w:numPr>
                <w:ilvl w:val="0"/>
                <w:numId w:val="2"/>
              </w:numPr>
              <w:autoSpaceDE w:val="0"/>
              <w:autoSpaceDN w:val="0"/>
              <w:spacing w:before="8"/>
              <w:contextualSpacing w:val="0"/>
              <w:jc w:val="both"/>
              <w:rPr>
                <w:rFonts w:ascii="Arial" w:eastAsia="Arial" w:hAnsi="Arial" w:cs="Arial"/>
                <w:sz w:val="22"/>
                <w:szCs w:val="22"/>
                <w:lang w:eastAsia="zh-TW"/>
              </w:rPr>
            </w:pPr>
            <w:r>
              <w:rPr>
                <w:rFonts w:ascii="Arial" w:eastAsia="Arial" w:hAnsi="Arial" w:cs="Arial"/>
                <w:sz w:val="22"/>
                <w:szCs w:val="22"/>
              </w:rPr>
              <w:t>understanding of the Middle Chinese phonological system of the Sui and Tang dynasties;</w:t>
            </w:r>
          </w:p>
          <w:p w14:paraId="0C27EA45" w14:textId="77777777" w:rsidR="00FB6C76" w:rsidRDefault="004E34F5">
            <w:pPr>
              <w:pStyle w:val="ac"/>
              <w:widowControl w:val="0"/>
              <w:numPr>
                <w:ilvl w:val="0"/>
                <w:numId w:val="2"/>
              </w:numPr>
              <w:autoSpaceDE w:val="0"/>
              <w:autoSpaceDN w:val="0"/>
              <w:spacing w:before="8"/>
              <w:contextualSpacing w:val="0"/>
              <w:jc w:val="both"/>
              <w:rPr>
                <w:rFonts w:ascii="Arial" w:eastAsia="Arial" w:hAnsi="Arial" w:cs="Arial"/>
                <w:sz w:val="22"/>
                <w:szCs w:val="22"/>
                <w:lang w:eastAsia="zh-TW"/>
              </w:rPr>
            </w:pPr>
            <w:r>
              <w:rPr>
                <w:rFonts w:ascii="Arial" w:eastAsia="Arial" w:hAnsi="Arial" w:cs="Arial"/>
                <w:sz w:val="22"/>
                <w:szCs w:val="22"/>
                <w:lang w:eastAsia="zh-TW"/>
              </w:rPr>
              <w:t>understanding of the relation of the</w:t>
            </w:r>
            <w:r>
              <w:rPr>
                <w:rFonts w:ascii="Arial" w:eastAsia="Arial" w:hAnsi="Arial" w:cs="Arial"/>
                <w:i/>
                <w:iCs/>
                <w:sz w:val="22"/>
                <w:szCs w:val="22"/>
                <w:lang w:eastAsia="zh-TW"/>
              </w:rPr>
              <w:t xml:space="preserve"> Canon of Poetry</w:t>
            </w:r>
            <w:r>
              <w:rPr>
                <w:rFonts w:ascii="Arial" w:eastAsia="Arial" w:hAnsi="Arial" w:cs="Arial"/>
                <w:sz w:val="22"/>
                <w:szCs w:val="22"/>
                <w:lang w:eastAsia="zh-TW"/>
              </w:rPr>
              <w:t xml:space="preserve"> to Old Chinese rhyme group;</w:t>
            </w:r>
          </w:p>
          <w:p w14:paraId="7253020D" w14:textId="77777777" w:rsidR="00FB6C76" w:rsidRDefault="004E34F5">
            <w:pPr>
              <w:pStyle w:val="ac"/>
              <w:widowControl w:val="0"/>
              <w:numPr>
                <w:ilvl w:val="0"/>
                <w:numId w:val="2"/>
              </w:numPr>
              <w:autoSpaceDE w:val="0"/>
              <w:autoSpaceDN w:val="0"/>
              <w:spacing w:before="8"/>
              <w:contextualSpacing w:val="0"/>
              <w:jc w:val="both"/>
              <w:rPr>
                <w:rFonts w:ascii="Arial" w:eastAsia="Arial" w:hAnsi="Arial" w:cs="Arial"/>
                <w:sz w:val="22"/>
                <w:szCs w:val="22"/>
                <w:lang w:eastAsia="zh-TW"/>
              </w:rPr>
            </w:pPr>
            <w:r>
              <w:rPr>
                <w:rFonts w:ascii="Arial" w:eastAsia="Arial" w:hAnsi="Arial" w:cs="Arial"/>
                <w:sz w:val="22"/>
                <w:szCs w:val="22"/>
                <w:lang w:eastAsia="zh-TW"/>
              </w:rPr>
              <w:t>understanding of how phonetic compounds reflect Old Chinese sound;</w:t>
            </w:r>
          </w:p>
          <w:p w14:paraId="75829445" w14:textId="77777777" w:rsidR="00FB6C76" w:rsidRDefault="004E34F5">
            <w:pPr>
              <w:pStyle w:val="ac"/>
              <w:widowControl w:val="0"/>
              <w:numPr>
                <w:ilvl w:val="0"/>
                <w:numId w:val="2"/>
              </w:numPr>
              <w:autoSpaceDE w:val="0"/>
              <w:autoSpaceDN w:val="0"/>
              <w:spacing w:before="8"/>
              <w:contextualSpacing w:val="0"/>
              <w:jc w:val="both"/>
              <w:rPr>
                <w:rFonts w:ascii="Arial" w:eastAsia="Arial" w:hAnsi="Arial" w:cs="Arial"/>
                <w:sz w:val="22"/>
                <w:szCs w:val="22"/>
                <w:lang w:eastAsia="zh-TW"/>
              </w:rPr>
            </w:pPr>
            <w:r>
              <w:rPr>
                <w:rFonts w:ascii="Arial" w:eastAsia="Arial" w:hAnsi="Arial" w:cs="Arial"/>
                <w:sz w:val="22"/>
                <w:szCs w:val="22"/>
                <w:lang w:eastAsia="zh-TW"/>
              </w:rPr>
              <w:t>understanding of the ten principles of Old Chinese initials;</w:t>
            </w:r>
          </w:p>
          <w:p w14:paraId="2D7F1C78" w14:textId="77777777" w:rsidR="00FB6C76" w:rsidRDefault="004E34F5">
            <w:pPr>
              <w:pStyle w:val="ac"/>
              <w:widowControl w:val="0"/>
              <w:numPr>
                <w:ilvl w:val="0"/>
                <w:numId w:val="2"/>
              </w:numPr>
              <w:autoSpaceDE w:val="0"/>
              <w:autoSpaceDN w:val="0"/>
              <w:spacing w:before="8"/>
              <w:contextualSpacing w:val="0"/>
              <w:jc w:val="both"/>
              <w:rPr>
                <w:rFonts w:ascii="Arial" w:eastAsia="Arial" w:hAnsi="Arial" w:cs="Arial"/>
                <w:sz w:val="22"/>
                <w:szCs w:val="22"/>
                <w:lang w:eastAsia="zh-TW"/>
              </w:rPr>
            </w:pPr>
            <w:r>
              <w:rPr>
                <w:rFonts w:ascii="Arial" w:eastAsia="Arial" w:hAnsi="Arial" w:cs="Arial"/>
                <w:sz w:val="22"/>
                <w:szCs w:val="22"/>
                <w:lang w:eastAsia="zh-TW"/>
              </w:rPr>
              <w:t>understanding of the consonant clusters of Confucius’ time;</w:t>
            </w:r>
          </w:p>
          <w:p w14:paraId="0073F5C0" w14:textId="77777777" w:rsidR="00FB6C76" w:rsidRDefault="004E34F5">
            <w:pPr>
              <w:pStyle w:val="ac"/>
              <w:widowControl w:val="0"/>
              <w:numPr>
                <w:ilvl w:val="0"/>
                <w:numId w:val="2"/>
              </w:numPr>
              <w:autoSpaceDE w:val="0"/>
              <w:autoSpaceDN w:val="0"/>
              <w:spacing w:before="8"/>
              <w:contextualSpacing w:val="0"/>
              <w:jc w:val="both"/>
              <w:rPr>
                <w:rFonts w:ascii="Arial" w:eastAsia="Arial" w:hAnsi="Arial" w:cs="Arial"/>
                <w:sz w:val="22"/>
                <w:szCs w:val="22"/>
                <w:lang w:eastAsia="zh-TW"/>
              </w:rPr>
            </w:pPr>
            <w:r>
              <w:rPr>
                <w:rFonts w:ascii="Arial" w:eastAsia="Arial" w:hAnsi="Arial" w:cs="Arial"/>
                <w:sz w:val="22"/>
                <w:szCs w:val="22"/>
                <w:lang w:eastAsia="zh-TW"/>
              </w:rPr>
              <w:t>understanding of the phenomena of mixed rhyming in Old Chinese;</w:t>
            </w:r>
          </w:p>
          <w:p w14:paraId="7BA7652B" w14:textId="77777777" w:rsidR="00FB6C76" w:rsidRDefault="004E34F5">
            <w:pPr>
              <w:pStyle w:val="ac"/>
              <w:widowControl w:val="0"/>
              <w:numPr>
                <w:ilvl w:val="0"/>
                <w:numId w:val="2"/>
              </w:numPr>
              <w:autoSpaceDE w:val="0"/>
              <w:autoSpaceDN w:val="0"/>
              <w:spacing w:before="8"/>
              <w:contextualSpacing w:val="0"/>
              <w:jc w:val="both"/>
              <w:rPr>
                <w:rFonts w:ascii="Arial" w:hAnsi="Arial" w:cs="Arial"/>
                <w:sz w:val="22"/>
                <w:szCs w:val="22"/>
              </w:rPr>
            </w:pPr>
            <w:r>
              <w:rPr>
                <w:rFonts w:ascii="Arial" w:eastAsia="Arial" w:hAnsi="Arial" w:cs="Arial"/>
                <w:sz w:val="22"/>
                <w:szCs w:val="22"/>
                <w:lang w:eastAsia="zh-TW"/>
              </w:rPr>
              <w:t>understanding if there are four tones in Old Chinese;</w:t>
            </w:r>
          </w:p>
          <w:p w14:paraId="5FE11915" w14:textId="77777777" w:rsidR="00FB6C76" w:rsidRDefault="004E34F5">
            <w:pPr>
              <w:pStyle w:val="ac"/>
              <w:widowControl w:val="0"/>
              <w:numPr>
                <w:ilvl w:val="0"/>
                <w:numId w:val="2"/>
              </w:numPr>
              <w:autoSpaceDE w:val="0"/>
              <w:autoSpaceDN w:val="0"/>
              <w:spacing w:before="8"/>
              <w:contextualSpacing w:val="0"/>
              <w:jc w:val="both"/>
              <w:rPr>
                <w:rFonts w:ascii="Arial" w:hAnsi="Arial" w:cs="Arial"/>
                <w:sz w:val="22"/>
                <w:szCs w:val="22"/>
              </w:rPr>
            </w:pPr>
            <w:proofErr w:type="gramStart"/>
            <w:r>
              <w:rPr>
                <w:rFonts w:ascii="Arial" w:eastAsia="Arial" w:hAnsi="Arial" w:cs="Arial"/>
                <w:sz w:val="22"/>
                <w:szCs w:val="22"/>
                <w:lang w:eastAsia="zh-TW"/>
              </w:rPr>
              <w:t>understanding</w:t>
            </w:r>
            <w:proofErr w:type="gramEnd"/>
            <w:r>
              <w:rPr>
                <w:rFonts w:ascii="Arial" w:eastAsia="Arial" w:hAnsi="Arial" w:cs="Arial"/>
                <w:sz w:val="22"/>
                <w:szCs w:val="22"/>
                <w:lang w:eastAsia="zh-TW"/>
              </w:rPr>
              <w:t xml:space="preserve"> of how the Old Chinese rhyme group system evolved in the Han dynasty.</w:t>
            </w:r>
          </w:p>
        </w:tc>
      </w:tr>
    </w:tbl>
    <w:p w14:paraId="70B771B5" w14:textId="77777777" w:rsidR="00FB6C76" w:rsidRDefault="00FB6C76">
      <w:pPr>
        <w:rPr>
          <w:rFonts w:ascii="Arial" w:hAnsi="Arial" w:cs="Arial"/>
          <w:b/>
        </w:rPr>
      </w:pPr>
    </w:p>
    <w:p w14:paraId="4892246A" w14:textId="77777777" w:rsidR="00FB6C76" w:rsidRDefault="00FB6C76">
      <w:pPr>
        <w:rPr>
          <w:rFonts w:ascii="Arial" w:hAnsi="Arial" w:cs="Arial"/>
          <w:b/>
        </w:rPr>
      </w:pPr>
    </w:p>
    <w:p w14:paraId="298BD37F" w14:textId="77777777" w:rsidR="00FB6C76" w:rsidRDefault="00FB6C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781"/>
      </w:tblGrid>
      <w:tr w:rsidR="00FB6C76" w14:paraId="74613728" w14:textId="77777777">
        <w:tc>
          <w:tcPr>
            <w:tcW w:w="9781" w:type="dxa"/>
            <w:shd w:val="clear" w:color="auto" w:fill="C0C0C0"/>
          </w:tcPr>
          <w:p w14:paraId="743D7292" w14:textId="77777777" w:rsidR="00FB6C76" w:rsidRDefault="004E34F5">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508DFDEE" w14:textId="77777777" w:rsidR="00FB6C76" w:rsidRDefault="00FB6C76">
      <w:pPr>
        <w:ind w:left="720"/>
        <w:rPr>
          <w:rFonts w:ascii="Arial" w:hAnsi="Arial" w:cs="Arial"/>
          <w:sz w:val="24"/>
          <w:szCs w:val="24"/>
        </w:rPr>
      </w:pPr>
    </w:p>
    <w:p w14:paraId="72536BCC" w14:textId="77777777" w:rsidR="00FB6C76" w:rsidRDefault="004E34F5">
      <w:pPr>
        <w:jc w:val="both"/>
        <w:rPr>
          <w:rFonts w:ascii="Arial" w:hAnsi="Arial" w:cs="Arial"/>
          <w:b/>
          <w:bCs/>
          <w:sz w:val="22"/>
          <w:szCs w:val="22"/>
        </w:rPr>
      </w:pPr>
      <w:bookmarkStart w:id="0" w:name="_GoBack"/>
      <w:r>
        <w:rPr>
          <w:rFonts w:ascii="Arial" w:hAnsi="Arial" w:cs="Arial"/>
          <w:b/>
          <w:bCs/>
          <w:sz w:val="22"/>
          <w:szCs w:val="22"/>
        </w:rPr>
        <w:t xml:space="preserve">Assessment Component </w:t>
      </w:r>
      <w:r>
        <w:rPr>
          <w:rFonts w:ascii="Arial" w:hAnsi="Arial" w:cs="Arial" w:hint="eastAsia"/>
          <w:b/>
          <w:bCs/>
          <w:sz w:val="22"/>
          <w:szCs w:val="22"/>
          <w:lang w:val="en-US" w:eastAsia="zh-CN"/>
        </w:rPr>
        <w:t>1</w:t>
      </w:r>
      <w:r>
        <w:rPr>
          <w:rFonts w:ascii="Arial" w:hAnsi="Arial" w:cs="Arial"/>
          <w:b/>
          <w:bCs/>
          <w:sz w:val="22"/>
          <w:szCs w:val="22"/>
        </w:rPr>
        <w:t xml:space="preserve"> – </w:t>
      </w:r>
      <w:r>
        <w:rPr>
          <w:rFonts w:ascii="Arial" w:hAnsi="Arial" w:cs="Arial" w:hint="eastAsia"/>
          <w:b/>
          <w:bCs/>
          <w:sz w:val="22"/>
          <w:szCs w:val="22"/>
        </w:rPr>
        <w:t xml:space="preserve">Portfolio of oral assessments in </w:t>
      </w:r>
      <w:r>
        <w:rPr>
          <w:rFonts w:ascii="Arial" w:hAnsi="Arial" w:cs="Arial" w:hint="eastAsia"/>
          <w:b/>
          <w:bCs/>
          <w:sz w:val="22"/>
          <w:szCs w:val="22"/>
          <w:lang w:val="en-US" w:eastAsia="zh-CN"/>
        </w:rPr>
        <w:t>Chinese</w:t>
      </w:r>
      <w:r>
        <w:rPr>
          <w:rFonts w:ascii="Arial" w:hAnsi="Arial" w:cs="Arial"/>
          <w:b/>
          <w:bCs/>
          <w:sz w:val="22"/>
          <w:szCs w:val="22"/>
        </w:rPr>
        <w:t xml:space="preserve"> – </w:t>
      </w:r>
      <w:r>
        <w:rPr>
          <w:rFonts w:ascii="Arial" w:hAnsi="Arial" w:cs="Arial" w:hint="eastAsia"/>
          <w:b/>
          <w:bCs/>
          <w:sz w:val="22"/>
          <w:szCs w:val="22"/>
          <w:lang w:val="en-US" w:eastAsia="zh-CN"/>
        </w:rPr>
        <w:t>1</w:t>
      </w:r>
      <w:r>
        <w:rPr>
          <w:rFonts w:ascii="Arial" w:hAnsi="Arial" w:cs="Arial"/>
          <w:b/>
          <w:bCs/>
          <w:sz w:val="22"/>
          <w:szCs w:val="22"/>
        </w:rPr>
        <w:t xml:space="preserve">0 minutes – </w:t>
      </w:r>
      <w:r>
        <w:rPr>
          <w:rFonts w:ascii="Arial" w:hAnsi="Arial" w:cs="Arial" w:hint="eastAsia"/>
          <w:b/>
          <w:bCs/>
          <w:sz w:val="22"/>
          <w:szCs w:val="22"/>
          <w:lang w:val="en-US" w:eastAsia="zh-CN"/>
        </w:rPr>
        <w:t>2</w:t>
      </w:r>
      <w:r>
        <w:rPr>
          <w:rFonts w:ascii="Arial" w:hAnsi="Arial" w:cs="Arial"/>
          <w:b/>
          <w:bCs/>
          <w:sz w:val="22"/>
          <w:szCs w:val="22"/>
        </w:rPr>
        <w:t>0%</w:t>
      </w:r>
    </w:p>
    <w:p w14:paraId="055B773C" w14:textId="77777777" w:rsidR="00FB6C76" w:rsidRDefault="00FB6C76">
      <w:pPr>
        <w:jc w:val="both"/>
        <w:rPr>
          <w:rFonts w:ascii="Arial" w:hAnsi="Arial" w:cs="Arial"/>
          <w:sz w:val="22"/>
          <w:szCs w:val="22"/>
          <w:lang w:eastAsia="zh-TW"/>
        </w:rPr>
      </w:pPr>
    </w:p>
    <w:p w14:paraId="20F9F1AB" w14:textId="190FF1F8" w:rsidR="00FB6C76" w:rsidRDefault="002D39D7">
      <w:pPr>
        <w:jc w:val="both"/>
        <w:rPr>
          <w:rFonts w:ascii="Arial" w:hAnsi="Arial" w:cs="Arial"/>
          <w:sz w:val="24"/>
          <w:szCs w:val="24"/>
        </w:rPr>
      </w:pPr>
      <w:r w:rsidRPr="002D39D7">
        <w:rPr>
          <w:rFonts w:ascii="Arial" w:hAnsi="Arial" w:cs="Arial"/>
          <w:sz w:val="22"/>
          <w:szCs w:val="22"/>
          <w:lang w:eastAsia="zh-CN"/>
        </w:rPr>
        <w:t xml:space="preserve">Apply the knowledge of phonology to solve linguistic problems, such as explaining phonetic </w:t>
      </w:r>
      <w:r>
        <w:rPr>
          <w:rFonts w:ascii="Arial" w:hAnsi="Arial" w:cs="Arial"/>
          <w:sz w:val="22"/>
          <w:szCs w:val="22"/>
          <w:lang w:eastAsia="zh-CN"/>
        </w:rPr>
        <w:t>changes, analy</w:t>
      </w:r>
      <w:r>
        <w:rPr>
          <w:rFonts w:ascii="Arial" w:hAnsi="Arial" w:cs="Arial" w:hint="eastAsia"/>
          <w:sz w:val="22"/>
          <w:szCs w:val="22"/>
          <w:lang w:eastAsia="zh-CN"/>
        </w:rPr>
        <w:t>s</w:t>
      </w:r>
      <w:r w:rsidRPr="002D39D7">
        <w:rPr>
          <w:rFonts w:ascii="Arial" w:hAnsi="Arial" w:cs="Arial"/>
          <w:sz w:val="22"/>
          <w:szCs w:val="22"/>
          <w:lang w:eastAsia="zh-CN"/>
        </w:rPr>
        <w:t>ing sound effects in ancient poems, or reconstructing ancient pronunciations using linguistic evidence.</w:t>
      </w:r>
      <w:r>
        <w:rPr>
          <w:rFonts w:ascii="Arial" w:hAnsi="Arial" w:cs="Arial" w:hint="eastAsia"/>
          <w:sz w:val="22"/>
          <w:szCs w:val="22"/>
          <w:lang w:eastAsia="zh-CN"/>
        </w:rPr>
        <w:t xml:space="preserve"> </w:t>
      </w:r>
      <w:r w:rsidR="004E34F5">
        <w:rPr>
          <w:rFonts w:ascii="Arial" w:hAnsi="Arial" w:cs="Arial"/>
          <w:sz w:val="22"/>
          <w:szCs w:val="22"/>
        </w:rPr>
        <w:t xml:space="preserve">An oral presentation of </w:t>
      </w:r>
      <w:r w:rsidR="004E34F5">
        <w:rPr>
          <w:rFonts w:ascii="Arial" w:hAnsi="Arial" w:cs="Arial" w:hint="eastAsia"/>
          <w:sz w:val="22"/>
          <w:szCs w:val="22"/>
          <w:lang w:val="en-US" w:eastAsia="zh-CN"/>
        </w:rPr>
        <w:t>1</w:t>
      </w:r>
      <w:r w:rsidR="004E34F5">
        <w:rPr>
          <w:rFonts w:ascii="Arial" w:hAnsi="Arial" w:cs="Arial"/>
          <w:sz w:val="22"/>
          <w:szCs w:val="22"/>
        </w:rPr>
        <w:t>0 minutes on a topic of your choice (albeit relating to one or more of the themes covered in the module). You should consult with the module tutor on the selection of your presentation topic.</w:t>
      </w:r>
      <w:bookmarkEnd w:id="0"/>
    </w:p>
    <w:p w14:paraId="2FB901CB" w14:textId="77777777" w:rsidR="00FB6C76" w:rsidRDefault="00FB6C76">
      <w:pPr>
        <w:rPr>
          <w:rFonts w:ascii="Arial" w:hAnsi="Arial" w:cs="Arial"/>
          <w:sz w:val="24"/>
          <w:szCs w:val="24"/>
          <w:lang w:eastAsia="zh-CN"/>
        </w:rPr>
      </w:pPr>
    </w:p>
    <w:tbl>
      <w:tblPr>
        <w:tblStyle w:val="a9"/>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FF1A45" w:rsidRPr="00FF1A45" w14:paraId="388E8772" w14:textId="77777777" w:rsidTr="00FF1A45">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6C76C9F7" w14:textId="77777777"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42EEDD0" w14:textId="77777777"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3765F963" w14:textId="22332CD5"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 xml:space="preserve">Yes </w:t>
            </w:r>
            <w:sdt>
              <w:sdtPr>
                <w:rPr>
                  <w:rFonts w:ascii="Arial" w:hAnsi="Arial" w:cs="Arial"/>
                  <w:sz w:val="24"/>
                  <w:szCs w:val="24"/>
                  <w:lang w:eastAsia="zh-CN"/>
                </w:rPr>
                <w:id w:val="2132582787"/>
                <w14:checkbox>
                  <w14:checked w14:val="0"/>
                  <w14:checkedState w14:val="2612" w14:font="MS Gothic"/>
                  <w14:uncheckedState w14:val="2610" w14:font="MS Gothic"/>
                </w14:checkbox>
              </w:sdtPr>
              <w:sdtEndPr/>
              <w:sdtContent>
                <w:r w:rsidR="000B7CB3">
                  <w:rPr>
                    <w:rFonts w:ascii="MS Gothic" w:eastAsia="MS Gothic" w:hAnsi="MS Gothic" w:cs="Arial" w:hint="eastAsia"/>
                    <w:sz w:val="24"/>
                    <w:szCs w:val="24"/>
                    <w:lang w:eastAsia="zh-CN"/>
                  </w:rPr>
                  <w:t>☐</w:t>
                </w:r>
              </w:sdtContent>
            </w:sdt>
          </w:p>
          <w:p w14:paraId="5E1D26FA" w14:textId="77777777" w:rsidR="00FF1A45" w:rsidRPr="00FF1A45" w:rsidRDefault="00FF1A45" w:rsidP="00FF1A45">
            <w:pPr>
              <w:rPr>
                <w:rFonts w:ascii="Arial" w:hAnsi="Arial" w:cs="Arial"/>
                <w:sz w:val="24"/>
                <w:szCs w:val="24"/>
                <w:lang w:eastAsia="zh-CN"/>
              </w:rPr>
            </w:pPr>
          </w:p>
          <w:p w14:paraId="1F6D20C2" w14:textId="05670C02"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 xml:space="preserve">No  </w:t>
            </w:r>
            <w:sdt>
              <w:sdtPr>
                <w:rPr>
                  <w:rFonts w:ascii="Arial" w:hAnsi="Arial" w:cs="Arial"/>
                  <w:sz w:val="24"/>
                  <w:szCs w:val="24"/>
                  <w:lang w:eastAsia="zh-CN"/>
                </w:rPr>
                <w:id w:val="232746510"/>
                <w14:checkbox>
                  <w14:checked w14:val="1"/>
                  <w14:checkedState w14:val="2612" w14:font="MS Gothic"/>
                  <w14:uncheckedState w14:val="2610" w14:font="MS Gothic"/>
                </w14:checkbox>
              </w:sdtPr>
              <w:sdtEndPr/>
              <w:sdtContent>
                <w:r w:rsidR="000B7CB3">
                  <w:rPr>
                    <w:rFonts w:ascii="MS Gothic" w:eastAsia="MS Gothic" w:hAnsi="MS Gothic" w:cs="Arial" w:hint="eastAsia"/>
                    <w:sz w:val="24"/>
                    <w:szCs w:val="24"/>
                    <w:lang w:eastAsia="zh-CN"/>
                  </w:rPr>
                  <w:t>☒</w:t>
                </w:r>
              </w:sdtContent>
            </w:sdt>
          </w:p>
        </w:tc>
      </w:tr>
      <w:tr w:rsidR="00FF1A45" w:rsidRPr="00FF1A45" w14:paraId="359681DC" w14:textId="77777777" w:rsidTr="00FF1A45">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EEEF981" w14:textId="77777777"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0E6A294" w14:textId="77777777"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AF7E400" w14:textId="41FA1EFD"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 xml:space="preserve">Yes </w:t>
            </w:r>
            <w:sdt>
              <w:sdtPr>
                <w:rPr>
                  <w:rFonts w:ascii="Arial" w:hAnsi="Arial" w:cs="Arial"/>
                  <w:sz w:val="24"/>
                  <w:szCs w:val="24"/>
                  <w:lang w:eastAsia="zh-CN"/>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4"/>
                    <w:szCs w:val="24"/>
                    <w:lang w:eastAsia="zh-CN"/>
                  </w:rPr>
                  <w:t>☒</w:t>
                </w:r>
              </w:sdtContent>
            </w:sdt>
          </w:p>
          <w:p w14:paraId="42F2C4D8" w14:textId="77777777" w:rsidR="00FF1A45" w:rsidRPr="00FF1A45" w:rsidRDefault="00FF1A45" w:rsidP="00FF1A45">
            <w:pPr>
              <w:rPr>
                <w:rFonts w:ascii="Arial" w:hAnsi="Arial" w:cs="Arial"/>
                <w:sz w:val="24"/>
                <w:szCs w:val="24"/>
                <w:lang w:eastAsia="zh-CN"/>
              </w:rPr>
            </w:pPr>
          </w:p>
          <w:p w14:paraId="76765B39" w14:textId="6F0A330C"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 xml:space="preserve">No  </w:t>
            </w:r>
            <w:sdt>
              <w:sdtPr>
                <w:rPr>
                  <w:rFonts w:ascii="Arial" w:hAnsi="Arial" w:cs="Arial"/>
                  <w:sz w:val="24"/>
                  <w:szCs w:val="24"/>
                  <w:lang w:eastAsia="zh-CN"/>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4"/>
                    <w:szCs w:val="24"/>
                    <w:lang w:eastAsia="zh-CN"/>
                  </w:rPr>
                  <w:t>☐</w:t>
                </w:r>
              </w:sdtContent>
            </w:sdt>
          </w:p>
        </w:tc>
      </w:tr>
      <w:tr w:rsidR="00FF1A45" w:rsidRPr="00FF1A45" w14:paraId="2269F43C" w14:textId="77777777" w:rsidTr="00FF1A45">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A009AFA" w14:textId="77777777"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44662A8" w14:textId="77777777"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B4387D9" w14:textId="77777777"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 xml:space="preserve">Yes </w:t>
            </w:r>
            <w:sdt>
              <w:sdtPr>
                <w:rPr>
                  <w:rFonts w:ascii="Arial" w:hAnsi="Arial" w:cs="Arial"/>
                  <w:sz w:val="24"/>
                  <w:szCs w:val="24"/>
                  <w:lang w:eastAsia="zh-CN"/>
                </w:rPr>
                <w:id w:val="-1324893659"/>
                <w14:checkbox>
                  <w14:checked w14:val="1"/>
                  <w14:checkedState w14:val="2612" w14:font="MS Gothic"/>
                  <w14:uncheckedState w14:val="2610" w14:font="MS Gothic"/>
                </w14:checkbox>
              </w:sdtPr>
              <w:sdtEndPr/>
              <w:sdtContent>
                <w:r w:rsidRPr="00FF1A45">
                  <w:rPr>
                    <w:rFonts w:ascii="Segoe UI Symbol" w:hAnsi="Segoe UI Symbol" w:cs="Segoe UI Symbol"/>
                    <w:sz w:val="24"/>
                    <w:szCs w:val="24"/>
                    <w:lang w:eastAsia="zh-CN"/>
                  </w:rPr>
                  <w:t>☒</w:t>
                </w:r>
              </w:sdtContent>
            </w:sdt>
          </w:p>
          <w:p w14:paraId="38BF47E1" w14:textId="77777777" w:rsidR="00FF1A45" w:rsidRPr="00FF1A45" w:rsidRDefault="00FF1A45" w:rsidP="00FF1A45">
            <w:pPr>
              <w:rPr>
                <w:rFonts w:ascii="Arial" w:hAnsi="Arial" w:cs="Arial"/>
                <w:sz w:val="24"/>
                <w:szCs w:val="24"/>
                <w:lang w:eastAsia="zh-CN"/>
              </w:rPr>
            </w:pPr>
          </w:p>
          <w:p w14:paraId="1D35577C" w14:textId="77777777"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 xml:space="preserve">No  </w:t>
            </w:r>
            <w:sdt>
              <w:sdtPr>
                <w:rPr>
                  <w:rFonts w:ascii="Arial" w:hAnsi="Arial" w:cs="Arial"/>
                  <w:sz w:val="24"/>
                  <w:szCs w:val="24"/>
                  <w:lang w:eastAsia="zh-CN"/>
                </w:rPr>
                <w:id w:val="-2147112077"/>
                <w14:checkbox>
                  <w14:checked w14:val="0"/>
                  <w14:checkedState w14:val="2612" w14:font="MS Gothic"/>
                  <w14:uncheckedState w14:val="2610" w14:font="MS Gothic"/>
                </w14:checkbox>
              </w:sdtPr>
              <w:sdtEndPr/>
              <w:sdtContent>
                <w:r w:rsidRPr="00FF1A45">
                  <w:rPr>
                    <w:rFonts w:ascii="Segoe UI Symbol" w:hAnsi="Segoe UI Symbol" w:cs="Segoe UI Symbol"/>
                    <w:sz w:val="24"/>
                    <w:szCs w:val="24"/>
                    <w:lang w:eastAsia="zh-CN"/>
                  </w:rPr>
                  <w:t>☐</w:t>
                </w:r>
              </w:sdtContent>
            </w:sdt>
          </w:p>
        </w:tc>
      </w:tr>
      <w:tr w:rsidR="00FF1A45" w:rsidRPr="00FF1A45" w14:paraId="3301CC8A" w14:textId="77777777" w:rsidTr="00FF1A45">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5CB6083" w14:textId="77777777"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6425CB3" w14:textId="77777777"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AEB3A6F" w14:textId="77777777"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 xml:space="preserve">Yes </w:t>
            </w:r>
            <w:sdt>
              <w:sdtPr>
                <w:rPr>
                  <w:rFonts w:ascii="Arial" w:hAnsi="Arial" w:cs="Arial"/>
                  <w:sz w:val="24"/>
                  <w:szCs w:val="24"/>
                  <w:lang w:eastAsia="zh-CN"/>
                </w:rPr>
                <w:id w:val="-369145368"/>
                <w14:checkbox>
                  <w14:checked w14:val="0"/>
                  <w14:checkedState w14:val="2612" w14:font="MS Gothic"/>
                  <w14:uncheckedState w14:val="2610" w14:font="MS Gothic"/>
                </w14:checkbox>
              </w:sdtPr>
              <w:sdtEndPr/>
              <w:sdtContent>
                <w:r w:rsidRPr="00FF1A45">
                  <w:rPr>
                    <w:rFonts w:ascii="Segoe UI Symbol" w:hAnsi="Segoe UI Symbol" w:cs="Segoe UI Symbol"/>
                    <w:sz w:val="24"/>
                    <w:szCs w:val="24"/>
                    <w:lang w:eastAsia="zh-CN"/>
                  </w:rPr>
                  <w:t>☐</w:t>
                </w:r>
              </w:sdtContent>
            </w:sdt>
          </w:p>
          <w:p w14:paraId="5D2D9475" w14:textId="77777777" w:rsidR="00FF1A45" w:rsidRPr="00FF1A45" w:rsidRDefault="00FF1A45" w:rsidP="00FF1A45">
            <w:pPr>
              <w:rPr>
                <w:rFonts w:ascii="Arial" w:hAnsi="Arial" w:cs="Arial"/>
                <w:sz w:val="24"/>
                <w:szCs w:val="24"/>
                <w:lang w:eastAsia="zh-CN"/>
              </w:rPr>
            </w:pPr>
          </w:p>
          <w:p w14:paraId="38A52824" w14:textId="77777777"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 xml:space="preserve">No  </w:t>
            </w:r>
            <w:sdt>
              <w:sdtPr>
                <w:rPr>
                  <w:rFonts w:ascii="Arial" w:hAnsi="Arial" w:cs="Arial"/>
                  <w:sz w:val="24"/>
                  <w:szCs w:val="24"/>
                  <w:lang w:eastAsia="zh-CN"/>
                </w:rPr>
                <w:id w:val="-1362739539"/>
                <w14:checkbox>
                  <w14:checked w14:val="1"/>
                  <w14:checkedState w14:val="2612" w14:font="MS Gothic"/>
                  <w14:uncheckedState w14:val="2610" w14:font="MS Gothic"/>
                </w14:checkbox>
              </w:sdtPr>
              <w:sdtEndPr/>
              <w:sdtContent>
                <w:r w:rsidRPr="00FF1A45">
                  <w:rPr>
                    <w:rFonts w:ascii="Segoe UI Symbol" w:hAnsi="Segoe UI Symbol" w:cs="Segoe UI Symbol"/>
                    <w:sz w:val="24"/>
                    <w:szCs w:val="24"/>
                    <w:lang w:eastAsia="zh-CN"/>
                  </w:rPr>
                  <w:t>☒</w:t>
                </w:r>
              </w:sdtContent>
            </w:sdt>
          </w:p>
        </w:tc>
      </w:tr>
      <w:tr w:rsidR="00FF1A45" w:rsidRPr="00FF1A45" w14:paraId="4582ECF7" w14:textId="77777777" w:rsidTr="00FF1A45">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7108D57" w14:textId="77777777"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10B4030" w14:textId="77777777"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7AA3566" w14:textId="129151ED"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 xml:space="preserve">Yes </w:t>
            </w:r>
            <w:sdt>
              <w:sdtPr>
                <w:rPr>
                  <w:rFonts w:ascii="Arial" w:hAnsi="Arial" w:cs="Arial"/>
                  <w:sz w:val="24"/>
                  <w:szCs w:val="24"/>
                  <w:lang w:eastAsia="zh-CN"/>
                </w:rPr>
                <w:id w:val="2010552085"/>
                <w14:checkbox>
                  <w14:checked w14:val="1"/>
                  <w14:checkedState w14:val="2612" w14:font="MS Gothic"/>
                  <w14:uncheckedState w14:val="2610" w14:font="MS Gothic"/>
                </w14:checkbox>
              </w:sdtPr>
              <w:sdtEndPr/>
              <w:sdtContent>
                <w:r w:rsidR="000B7CB3">
                  <w:rPr>
                    <w:rFonts w:ascii="MS Gothic" w:eastAsia="MS Gothic" w:hAnsi="MS Gothic" w:cs="Arial" w:hint="eastAsia"/>
                    <w:sz w:val="24"/>
                    <w:szCs w:val="24"/>
                    <w:lang w:eastAsia="zh-CN"/>
                  </w:rPr>
                  <w:t>☒</w:t>
                </w:r>
              </w:sdtContent>
            </w:sdt>
          </w:p>
          <w:p w14:paraId="47CF5A3B" w14:textId="77777777" w:rsidR="00FF1A45" w:rsidRPr="00FF1A45" w:rsidRDefault="00FF1A45" w:rsidP="00FF1A45">
            <w:pPr>
              <w:rPr>
                <w:rFonts w:ascii="Arial" w:hAnsi="Arial" w:cs="Arial"/>
                <w:sz w:val="24"/>
                <w:szCs w:val="24"/>
                <w:lang w:eastAsia="zh-CN"/>
              </w:rPr>
            </w:pPr>
          </w:p>
          <w:p w14:paraId="78C5560B" w14:textId="7384E13B"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 xml:space="preserve">No  </w:t>
            </w:r>
            <w:sdt>
              <w:sdtPr>
                <w:rPr>
                  <w:rFonts w:ascii="Arial" w:hAnsi="Arial" w:cs="Arial"/>
                  <w:sz w:val="24"/>
                  <w:szCs w:val="24"/>
                  <w:lang w:eastAsia="zh-CN"/>
                </w:rPr>
                <w:id w:val="1717855451"/>
                <w14:checkbox>
                  <w14:checked w14:val="0"/>
                  <w14:checkedState w14:val="2612" w14:font="MS Gothic"/>
                  <w14:uncheckedState w14:val="2610" w14:font="MS Gothic"/>
                </w14:checkbox>
              </w:sdtPr>
              <w:sdtEndPr/>
              <w:sdtContent>
                <w:r w:rsidR="000B7CB3">
                  <w:rPr>
                    <w:rFonts w:ascii="MS Gothic" w:eastAsia="MS Gothic" w:hAnsi="MS Gothic" w:cs="Arial" w:hint="eastAsia"/>
                    <w:sz w:val="24"/>
                    <w:szCs w:val="24"/>
                    <w:lang w:eastAsia="zh-CN"/>
                  </w:rPr>
                  <w:t>☐</w:t>
                </w:r>
              </w:sdtContent>
            </w:sdt>
          </w:p>
        </w:tc>
      </w:tr>
      <w:tr w:rsidR="00FF1A45" w:rsidRPr="00FF1A45" w14:paraId="41FF935F" w14:textId="77777777" w:rsidTr="00FF1A45">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AC99B11" w14:textId="77777777"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34EC520" w14:textId="77777777"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FED3051" w14:textId="59FD5F27"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 xml:space="preserve">Yes </w:t>
            </w:r>
            <w:sdt>
              <w:sdtPr>
                <w:rPr>
                  <w:rFonts w:ascii="Arial" w:hAnsi="Arial" w:cs="Arial"/>
                  <w:sz w:val="24"/>
                  <w:szCs w:val="24"/>
                  <w:lang w:eastAsia="zh-CN"/>
                </w:rPr>
                <w:id w:val="1136687853"/>
                <w14:checkbox>
                  <w14:checked w14:val="1"/>
                  <w14:checkedState w14:val="2612" w14:font="MS Gothic"/>
                  <w14:uncheckedState w14:val="2610" w14:font="MS Gothic"/>
                </w14:checkbox>
              </w:sdtPr>
              <w:sdtEndPr/>
              <w:sdtContent>
                <w:r w:rsidR="000B7CB3">
                  <w:rPr>
                    <w:rFonts w:ascii="MS Gothic" w:eastAsia="MS Gothic" w:hAnsi="MS Gothic" w:cs="Arial" w:hint="eastAsia"/>
                    <w:sz w:val="24"/>
                    <w:szCs w:val="24"/>
                    <w:lang w:eastAsia="zh-CN"/>
                  </w:rPr>
                  <w:t>☒</w:t>
                </w:r>
              </w:sdtContent>
            </w:sdt>
          </w:p>
          <w:p w14:paraId="79638F81" w14:textId="77777777" w:rsidR="00FF1A45" w:rsidRPr="00FF1A45" w:rsidRDefault="00FF1A45" w:rsidP="00FF1A45">
            <w:pPr>
              <w:rPr>
                <w:rFonts w:ascii="Arial" w:hAnsi="Arial" w:cs="Arial"/>
                <w:sz w:val="24"/>
                <w:szCs w:val="24"/>
                <w:lang w:eastAsia="zh-CN"/>
              </w:rPr>
            </w:pPr>
          </w:p>
          <w:p w14:paraId="7B854045" w14:textId="52B79878"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lastRenderedPageBreak/>
              <w:t xml:space="preserve">No  </w:t>
            </w:r>
            <w:sdt>
              <w:sdtPr>
                <w:rPr>
                  <w:rFonts w:ascii="Arial" w:hAnsi="Arial" w:cs="Arial"/>
                  <w:sz w:val="24"/>
                  <w:szCs w:val="24"/>
                  <w:lang w:eastAsia="zh-CN"/>
                </w:rPr>
                <w:id w:val="648559774"/>
                <w14:checkbox>
                  <w14:checked w14:val="0"/>
                  <w14:checkedState w14:val="2612" w14:font="MS Gothic"/>
                  <w14:uncheckedState w14:val="2610" w14:font="MS Gothic"/>
                </w14:checkbox>
              </w:sdtPr>
              <w:sdtEndPr/>
              <w:sdtContent>
                <w:r w:rsidR="000B7CB3">
                  <w:rPr>
                    <w:rFonts w:ascii="MS Gothic" w:eastAsia="MS Gothic" w:hAnsi="MS Gothic" w:cs="Arial" w:hint="eastAsia"/>
                    <w:sz w:val="24"/>
                    <w:szCs w:val="24"/>
                    <w:lang w:eastAsia="zh-CN"/>
                  </w:rPr>
                  <w:t>☐</w:t>
                </w:r>
              </w:sdtContent>
            </w:sdt>
          </w:p>
        </w:tc>
      </w:tr>
      <w:tr w:rsidR="00FF1A45" w:rsidRPr="00FF1A45" w14:paraId="23B918DC" w14:textId="77777777" w:rsidTr="00FF1A45">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04C58A8B" w14:textId="77777777"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lastRenderedPageBreak/>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2960A09C" w14:textId="77777777"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 xml:space="preserve">For this assessment, you are not allowed to use </w:t>
            </w:r>
            <w:r w:rsidRPr="00FF1A45">
              <w:rPr>
                <w:rFonts w:ascii="Arial" w:hAnsi="Arial" w:cs="Arial"/>
                <w:b/>
                <w:bCs/>
                <w:sz w:val="24"/>
                <w:szCs w:val="24"/>
                <w:lang w:eastAsia="zh-CN"/>
              </w:rPr>
              <w:t>any</w:t>
            </w:r>
            <w:r w:rsidRPr="00FF1A45">
              <w:rPr>
                <w:rFonts w:ascii="Arial" w:hAnsi="Arial" w:cs="Arial"/>
                <w:sz w:val="24"/>
                <w:szCs w:val="24"/>
                <w:lang w:eastAsia="zh-CN"/>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7AFE374B" w14:textId="77777777"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 xml:space="preserve">Yes </w:t>
            </w:r>
            <w:sdt>
              <w:sdtPr>
                <w:rPr>
                  <w:rFonts w:ascii="Arial" w:hAnsi="Arial" w:cs="Arial"/>
                  <w:sz w:val="24"/>
                  <w:szCs w:val="24"/>
                  <w:lang w:eastAsia="zh-CN"/>
                </w:rPr>
                <w:id w:val="1610168832"/>
                <w14:checkbox>
                  <w14:checked w14:val="0"/>
                  <w14:checkedState w14:val="2612" w14:font="MS Gothic"/>
                  <w14:uncheckedState w14:val="2610" w14:font="MS Gothic"/>
                </w14:checkbox>
              </w:sdtPr>
              <w:sdtEndPr/>
              <w:sdtContent>
                <w:r w:rsidRPr="00FF1A45">
                  <w:rPr>
                    <w:rFonts w:ascii="Segoe UI Symbol" w:hAnsi="Segoe UI Symbol" w:cs="Segoe UI Symbol"/>
                    <w:sz w:val="24"/>
                    <w:szCs w:val="24"/>
                    <w:lang w:eastAsia="zh-CN"/>
                  </w:rPr>
                  <w:t>☐</w:t>
                </w:r>
              </w:sdtContent>
            </w:sdt>
          </w:p>
          <w:p w14:paraId="059C220C" w14:textId="77777777" w:rsidR="00FF1A45" w:rsidRPr="00FF1A45" w:rsidRDefault="00FF1A45" w:rsidP="00FF1A45">
            <w:pPr>
              <w:rPr>
                <w:rFonts w:ascii="Arial" w:hAnsi="Arial" w:cs="Arial"/>
                <w:sz w:val="24"/>
                <w:szCs w:val="24"/>
                <w:lang w:eastAsia="zh-CN"/>
              </w:rPr>
            </w:pPr>
          </w:p>
          <w:p w14:paraId="51D2EC1E" w14:textId="753C7B3E" w:rsidR="00FF1A45" w:rsidRPr="00FF1A45" w:rsidRDefault="00FF1A45" w:rsidP="00FF1A45">
            <w:pPr>
              <w:rPr>
                <w:rFonts w:ascii="Arial" w:hAnsi="Arial" w:cs="Arial"/>
                <w:sz w:val="24"/>
                <w:szCs w:val="24"/>
                <w:lang w:eastAsia="zh-CN"/>
              </w:rPr>
            </w:pPr>
            <w:r w:rsidRPr="00FF1A45">
              <w:rPr>
                <w:rFonts w:ascii="Arial" w:hAnsi="Arial" w:cs="Arial"/>
                <w:sz w:val="24"/>
                <w:szCs w:val="24"/>
                <w:lang w:eastAsia="zh-CN"/>
              </w:rPr>
              <w:t xml:space="preserve">No  </w:t>
            </w:r>
            <w:sdt>
              <w:sdtPr>
                <w:rPr>
                  <w:rFonts w:ascii="Arial" w:hAnsi="Arial" w:cs="Arial"/>
                  <w:sz w:val="24"/>
                  <w:szCs w:val="24"/>
                  <w:lang w:eastAsia="zh-CN"/>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4"/>
                    <w:szCs w:val="24"/>
                    <w:lang w:eastAsia="zh-CN"/>
                  </w:rPr>
                  <w:t>☒</w:t>
                </w:r>
              </w:sdtContent>
            </w:sdt>
          </w:p>
        </w:tc>
      </w:tr>
    </w:tbl>
    <w:p w14:paraId="53F7E257" w14:textId="77777777" w:rsidR="00FF1A45" w:rsidRPr="00FF1A45" w:rsidRDefault="00FF1A45">
      <w:pPr>
        <w:rPr>
          <w:rFonts w:ascii="Arial" w:hAnsi="Arial" w:cs="Arial"/>
          <w:sz w:val="24"/>
          <w:szCs w:val="24"/>
          <w:lang w:eastAsia="zh-CN"/>
        </w:rPr>
      </w:pPr>
    </w:p>
    <w:p w14:paraId="678685F6" w14:textId="77777777" w:rsidR="00FB6C76" w:rsidRDefault="004E34F5">
      <w:r>
        <w:br w:type="page"/>
      </w:r>
    </w:p>
    <w:p w14:paraId="2ECE1791" w14:textId="77777777" w:rsidR="00FB6C76" w:rsidRDefault="00FB6C76">
      <w:pPr>
        <w:ind w:left="720"/>
        <w:rPr>
          <w:rFonts w:ascii="Arial" w:hAnsi="Arial" w:cs="Arial"/>
          <w:sz w:val="24"/>
          <w:szCs w:val="24"/>
        </w:rPr>
      </w:pPr>
    </w:p>
    <w:p w14:paraId="336AF06A" w14:textId="77777777" w:rsidR="00FB6C76" w:rsidRDefault="00FB6C76">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FB6C76" w14:paraId="1A680634" w14:textId="77777777">
        <w:trPr>
          <w:trHeight w:val="414"/>
        </w:trPr>
        <w:tc>
          <w:tcPr>
            <w:tcW w:w="10670" w:type="dxa"/>
            <w:shd w:val="clear" w:color="auto" w:fill="D9D9D9"/>
          </w:tcPr>
          <w:p w14:paraId="2895EB13" w14:textId="77777777" w:rsidR="00FB6C76" w:rsidRDefault="004E34F5">
            <w:pPr>
              <w:jc w:val="center"/>
              <w:rPr>
                <w:rFonts w:ascii="Arial" w:hAnsi="Arial" w:cs="Arial"/>
                <w:b/>
                <w:caps/>
                <w:sz w:val="40"/>
              </w:rPr>
            </w:pPr>
            <w:r>
              <w:rPr>
                <w:rFonts w:ascii="Arial" w:hAnsi="Arial" w:cs="Arial"/>
                <w:b/>
                <w:caps/>
                <w:sz w:val="40"/>
              </w:rPr>
              <w:t>GUIDANCE FOR Students IN THE COMPLETION OF TASKS</w:t>
            </w:r>
          </w:p>
        </w:tc>
      </w:tr>
    </w:tbl>
    <w:p w14:paraId="23C2CB9D" w14:textId="77777777" w:rsidR="00FB6C76" w:rsidRDefault="00FB6C76">
      <w:pPr>
        <w:jc w:val="both"/>
        <w:rPr>
          <w:rFonts w:ascii="Arial" w:hAnsi="Arial" w:cs="Arial"/>
          <w:sz w:val="22"/>
          <w:szCs w:val="22"/>
        </w:rPr>
      </w:pPr>
    </w:p>
    <w:p w14:paraId="030A0DE5" w14:textId="77777777" w:rsidR="00FB6C76" w:rsidRDefault="004E34F5">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33C3C516" w14:textId="77777777" w:rsidR="00FB6C76" w:rsidRDefault="00FB6C76">
      <w:pPr>
        <w:jc w:val="both"/>
        <w:rPr>
          <w:rFonts w:ascii="Arial" w:hAnsi="Arial" w:cs="Arial"/>
          <w:b/>
          <w:sz w:val="22"/>
          <w:szCs w:val="22"/>
        </w:rPr>
      </w:pPr>
    </w:p>
    <w:p w14:paraId="786CADFD" w14:textId="77777777" w:rsidR="00FB6C76" w:rsidRDefault="004E34F5">
      <w:pPr>
        <w:numPr>
          <w:ilvl w:val="0"/>
          <w:numId w:val="3"/>
        </w:numPr>
        <w:jc w:val="both"/>
        <w:rPr>
          <w:rFonts w:ascii="Arial" w:hAnsi="Arial" w:cs="Arial"/>
          <w:b/>
          <w:sz w:val="22"/>
          <w:szCs w:val="22"/>
        </w:rPr>
      </w:pPr>
      <w:r>
        <w:rPr>
          <w:rFonts w:ascii="Arial" w:hAnsi="Arial" w:cs="Arial"/>
          <w:b/>
          <w:sz w:val="22"/>
          <w:szCs w:val="22"/>
        </w:rPr>
        <w:t>Engagement with Literature Skills</w:t>
      </w:r>
    </w:p>
    <w:p w14:paraId="7C5BC150" w14:textId="77777777" w:rsidR="00FB6C76" w:rsidRDefault="004E34F5">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67140462" w14:textId="77777777" w:rsidR="00FB6C76" w:rsidRDefault="00FB6C76">
      <w:pPr>
        <w:jc w:val="both"/>
        <w:rPr>
          <w:rFonts w:ascii="Arial" w:hAnsi="Arial" w:cs="Arial"/>
          <w:sz w:val="22"/>
          <w:szCs w:val="22"/>
        </w:rPr>
      </w:pPr>
    </w:p>
    <w:p w14:paraId="05F91A38" w14:textId="77777777" w:rsidR="00FB6C76" w:rsidRDefault="004E34F5">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406F7810" w14:textId="77777777" w:rsidR="00FB6C76" w:rsidRDefault="00FB6C76">
      <w:pPr>
        <w:jc w:val="both"/>
        <w:rPr>
          <w:rFonts w:ascii="Arial" w:hAnsi="Arial" w:cs="Arial"/>
          <w:sz w:val="22"/>
          <w:szCs w:val="22"/>
        </w:rPr>
      </w:pPr>
    </w:p>
    <w:p w14:paraId="0F5DCD9D" w14:textId="77777777" w:rsidR="00FB6C76" w:rsidRDefault="00FB6C76">
      <w:pPr>
        <w:jc w:val="both"/>
        <w:rPr>
          <w:rFonts w:ascii="Arial" w:hAnsi="Arial" w:cs="Arial"/>
          <w:sz w:val="22"/>
          <w:szCs w:val="22"/>
        </w:rPr>
      </w:pPr>
    </w:p>
    <w:p w14:paraId="1CA5C4AC" w14:textId="77777777" w:rsidR="00FB6C76" w:rsidRDefault="004E34F5">
      <w:pPr>
        <w:numPr>
          <w:ilvl w:val="0"/>
          <w:numId w:val="3"/>
        </w:numPr>
        <w:jc w:val="both"/>
        <w:rPr>
          <w:rFonts w:ascii="Arial" w:hAnsi="Arial" w:cs="Arial"/>
          <w:b/>
          <w:sz w:val="22"/>
          <w:szCs w:val="22"/>
        </w:rPr>
      </w:pPr>
      <w:r>
        <w:rPr>
          <w:rFonts w:ascii="Arial" w:hAnsi="Arial" w:cs="Arial"/>
          <w:b/>
          <w:sz w:val="22"/>
          <w:szCs w:val="22"/>
        </w:rPr>
        <w:t>Knowledge and Understanding Skills</w:t>
      </w:r>
    </w:p>
    <w:p w14:paraId="1E76BCA6" w14:textId="77777777" w:rsidR="00FB6C76" w:rsidRDefault="004E34F5">
      <w:pPr>
        <w:jc w:val="both"/>
        <w:rPr>
          <w:rFonts w:ascii="Arial" w:hAnsi="Arial" w:cs="Arial"/>
          <w:sz w:val="22"/>
          <w:szCs w:val="22"/>
        </w:rPr>
      </w:pPr>
      <w:r>
        <w:rPr>
          <w:rFonts w:ascii="Arial" w:hAnsi="Arial" w:cs="Arial"/>
          <w:sz w:val="22"/>
          <w:szCs w:val="22"/>
        </w:rPr>
        <w:t>At level 5, you should be able to demonstrate:</w:t>
      </w:r>
      <w:r>
        <w:t xml:space="preserve"> </w:t>
      </w:r>
      <w:r>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14:paraId="4C2FEEB1" w14:textId="77777777" w:rsidR="00FB6C76" w:rsidRDefault="00FB6C76">
      <w:pPr>
        <w:jc w:val="both"/>
        <w:rPr>
          <w:rFonts w:ascii="Arial" w:hAnsi="Arial" w:cs="Arial"/>
          <w:b/>
          <w:i/>
          <w:sz w:val="22"/>
          <w:szCs w:val="22"/>
        </w:rPr>
      </w:pPr>
    </w:p>
    <w:p w14:paraId="65E4D397" w14:textId="77777777" w:rsidR="00FB6C76" w:rsidRDefault="004E34F5">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16963926" w14:textId="77777777" w:rsidR="00FB6C76" w:rsidRDefault="00FB6C76">
      <w:pPr>
        <w:jc w:val="both"/>
        <w:rPr>
          <w:rFonts w:ascii="Arial" w:hAnsi="Arial" w:cs="Arial"/>
          <w:sz w:val="22"/>
          <w:szCs w:val="22"/>
        </w:rPr>
      </w:pPr>
    </w:p>
    <w:p w14:paraId="1C1B32DC" w14:textId="77777777" w:rsidR="00FB6C76" w:rsidRDefault="00FB6C76">
      <w:pPr>
        <w:jc w:val="both"/>
        <w:rPr>
          <w:rFonts w:ascii="Arial" w:hAnsi="Arial" w:cs="Arial"/>
          <w:b/>
          <w:sz w:val="22"/>
          <w:szCs w:val="22"/>
        </w:rPr>
      </w:pPr>
    </w:p>
    <w:p w14:paraId="5A7AE368" w14:textId="77777777" w:rsidR="00FB6C76" w:rsidRDefault="004E34F5">
      <w:pPr>
        <w:numPr>
          <w:ilvl w:val="0"/>
          <w:numId w:val="3"/>
        </w:numPr>
        <w:jc w:val="both"/>
        <w:rPr>
          <w:rFonts w:ascii="Arial" w:hAnsi="Arial" w:cs="Arial"/>
          <w:b/>
          <w:sz w:val="22"/>
          <w:szCs w:val="22"/>
        </w:rPr>
      </w:pPr>
      <w:r>
        <w:rPr>
          <w:rFonts w:ascii="Arial" w:hAnsi="Arial" w:cs="Arial"/>
          <w:b/>
          <w:sz w:val="22"/>
          <w:szCs w:val="22"/>
        </w:rPr>
        <w:t>Cognitive and Intellectual Skills</w:t>
      </w:r>
    </w:p>
    <w:p w14:paraId="3773038B" w14:textId="77777777" w:rsidR="00FB6C76" w:rsidRDefault="004E34F5">
      <w:pPr>
        <w:jc w:val="both"/>
        <w:rPr>
          <w:rFonts w:ascii="Arial" w:hAnsi="Arial" w:cs="Arial"/>
          <w:sz w:val="22"/>
          <w:szCs w:val="22"/>
        </w:rPr>
      </w:pPr>
      <w:r>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t xml:space="preserve"> </w:t>
      </w:r>
      <w:r>
        <w:rPr>
          <w:rFonts w:ascii="Arial" w:hAnsi="Arial" w:cs="Arial"/>
          <w:sz w:val="22"/>
          <w:szCs w:val="22"/>
        </w:rPr>
        <w:t xml:space="preserve">an understanding of the limits of knowledge, and how this influences analyses and interpretations. Sound, valid conclusions are necessary and must be derived from the content of your work.   </w:t>
      </w:r>
      <w:proofErr w:type="gramStart"/>
      <w:r>
        <w:rPr>
          <w:rFonts w:ascii="Arial" w:hAnsi="Arial" w:cs="Arial"/>
          <w:sz w:val="22"/>
          <w:szCs w:val="22"/>
        </w:rPr>
        <w:t>Where relevant, alternative solutions and recommendations may be proposed.</w:t>
      </w:r>
      <w:proofErr w:type="gramEnd"/>
    </w:p>
    <w:p w14:paraId="525BC183" w14:textId="77777777" w:rsidR="00FB6C76" w:rsidRDefault="00FB6C76">
      <w:pPr>
        <w:jc w:val="both"/>
        <w:rPr>
          <w:rFonts w:ascii="Arial" w:hAnsi="Arial" w:cs="Arial"/>
          <w:sz w:val="22"/>
          <w:szCs w:val="22"/>
        </w:rPr>
      </w:pPr>
    </w:p>
    <w:p w14:paraId="251BAC83" w14:textId="77777777" w:rsidR="00FB6C76" w:rsidRDefault="004E34F5">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31B5E2FA" w14:textId="77777777" w:rsidR="00FB6C76" w:rsidRDefault="00FB6C76">
      <w:pPr>
        <w:jc w:val="both"/>
        <w:rPr>
          <w:rFonts w:ascii="Arial" w:hAnsi="Arial" w:cs="Arial"/>
          <w:sz w:val="22"/>
          <w:szCs w:val="22"/>
        </w:rPr>
      </w:pPr>
    </w:p>
    <w:p w14:paraId="29D14BF1" w14:textId="77777777" w:rsidR="00FB6C76" w:rsidRDefault="00FB6C76">
      <w:pPr>
        <w:jc w:val="both"/>
        <w:rPr>
          <w:rFonts w:ascii="Arial" w:hAnsi="Arial" w:cs="Arial"/>
          <w:b/>
          <w:sz w:val="22"/>
          <w:szCs w:val="22"/>
        </w:rPr>
      </w:pPr>
    </w:p>
    <w:p w14:paraId="5D5B1C17" w14:textId="77777777" w:rsidR="00FB6C76" w:rsidRDefault="004E34F5">
      <w:pPr>
        <w:numPr>
          <w:ilvl w:val="0"/>
          <w:numId w:val="3"/>
        </w:numPr>
        <w:jc w:val="both"/>
        <w:rPr>
          <w:rFonts w:ascii="Arial" w:hAnsi="Arial" w:cs="Arial"/>
          <w:b/>
          <w:sz w:val="22"/>
          <w:szCs w:val="22"/>
        </w:rPr>
      </w:pPr>
      <w:r>
        <w:rPr>
          <w:rFonts w:ascii="Arial" w:hAnsi="Arial" w:cs="Arial"/>
          <w:b/>
          <w:sz w:val="22"/>
          <w:szCs w:val="22"/>
        </w:rPr>
        <w:t>Practical Skills</w:t>
      </w:r>
    </w:p>
    <w:p w14:paraId="0B517966" w14:textId="77777777" w:rsidR="00FB6C76" w:rsidRDefault="004E34F5">
      <w:pPr>
        <w:jc w:val="both"/>
        <w:rPr>
          <w:rFonts w:ascii="Arial" w:hAnsi="Arial" w:cs="Arial"/>
          <w:sz w:val="22"/>
          <w:szCs w:val="22"/>
        </w:rPr>
      </w:pPr>
      <w:r>
        <w:rPr>
          <w:rFonts w:ascii="Arial" w:hAnsi="Arial"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w:t>
      </w:r>
      <w:r>
        <w:rPr>
          <w:rFonts w:ascii="Arial" w:hAnsi="Arial" w:cs="Arial"/>
          <w:sz w:val="22"/>
          <w:szCs w:val="22"/>
        </w:rPr>
        <w:lastRenderedPageBreak/>
        <w:t>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4FAAE5C4" w14:textId="77777777" w:rsidR="00FB6C76" w:rsidRDefault="00FB6C76">
      <w:pPr>
        <w:jc w:val="both"/>
        <w:rPr>
          <w:rFonts w:ascii="Arial" w:hAnsi="Arial" w:cs="Arial"/>
          <w:sz w:val="22"/>
          <w:szCs w:val="22"/>
        </w:rPr>
      </w:pPr>
    </w:p>
    <w:p w14:paraId="6A3D7461" w14:textId="77777777" w:rsidR="00FB6C76" w:rsidRDefault="004E34F5">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52A6A7D2" w14:textId="77777777" w:rsidR="00FB6C76" w:rsidRDefault="00FB6C76">
      <w:pPr>
        <w:jc w:val="both"/>
        <w:rPr>
          <w:rFonts w:ascii="Arial" w:hAnsi="Arial" w:cs="Arial"/>
          <w:sz w:val="22"/>
          <w:szCs w:val="22"/>
        </w:rPr>
      </w:pPr>
    </w:p>
    <w:p w14:paraId="5E81036C" w14:textId="77777777" w:rsidR="00FB6C76" w:rsidRDefault="00FB6C76">
      <w:pPr>
        <w:jc w:val="both"/>
        <w:rPr>
          <w:rFonts w:ascii="Arial" w:hAnsi="Arial" w:cs="Arial"/>
          <w:sz w:val="22"/>
          <w:szCs w:val="22"/>
        </w:rPr>
      </w:pPr>
    </w:p>
    <w:p w14:paraId="166D21CD" w14:textId="77777777" w:rsidR="00FB6C76" w:rsidRDefault="004E34F5">
      <w:pPr>
        <w:numPr>
          <w:ilvl w:val="0"/>
          <w:numId w:val="3"/>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73B66799" w14:textId="77777777" w:rsidR="00FB6C76" w:rsidRDefault="004E34F5">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t xml:space="preserve"> to </w:t>
      </w:r>
      <w:r>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7B14647" w14:textId="77777777" w:rsidR="00FB6C76" w:rsidRDefault="00FB6C76">
      <w:pPr>
        <w:jc w:val="both"/>
        <w:rPr>
          <w:rFonts w:ascii="Arial" w:hAnsi="Arial" w:cs="Arial"/>
          <w:sz w:val="22"/>
          <w:szCs w:val="22"/>
        </w:rPr>
      </w:pPr>
    </w:p>
    <w:p w14:paraId="26E1E8A3" w14:textId="77777777" w:rsidR="00FB6C76" w:rsidRDefault="00FB6C76">
      <w:pPr>
        <w:jc w:val="both"/>
        <w:rPr>
          <w:rFonts w:ascii="Arial" w:hAnsi="Arial" w:cs="Arial"/>
          <w:sz w:val="22"/>
          <w:szCs w:val="22"/>
        </w:rPr>
      </w:pPr>
    </w:p>
    <w:p w14:paraId="43A67CB2" w14:textId="77777777" w:rsidR="00FB6C76" w:rsidRDefault="004E34F5">
      <w:pPr>
        <w:jc w:val="both"/>
        <w:rPr>
          <w:rFonts w:ascii="Arial" w:hAnsi="Arial" w:cs="Arial"/>
          <w:i/>
          <w:sz w:val="22"/>
          <w:szCs w:val="22"/>
        </w:rPr>
      </w:pPr>
      <w:r>
        <w:rPr>
          <w:rFonts w:ascii="Arial" w:hAnsi="Arial" w:cs="Arial"/>
          <w:b/>
          <w:bCs/>
          <w:i/>
          <w:iCs/>
          <w:sz w:val="22"/>
          <w:szCs w:val="22"/>
        </w:rPr>
        <w:t>Guidance specific to this assessment:</w:t>
      </w:r>
      <w:r>
        <w:rPr>
          <w:rFonts w:ascii="Arial" w:hAnsi="Arial" w:cs="Arial"/>
          <w:i/>
          <w:iCs/>
          <w:sz w:val="22"/>
          <w:szCs w:val="22"/>
        </w:rPr>
        <w:t xml:space="preserve"> </w:t>
      </w:r>
    </w:p>
    <w:p w14:paraId="650A9D71" w14:textId="77777777" w:rsidR="00FB6C76" w:rsidRDefault="004E34F5">
      <w:pPr>
        <w:rPr>
          <w:rFonts w:ascii="Arial" w:hAnsi="Arial" w:cs="Arial"/>
          <w:sz w:val="22"/>
          <w:szCs w:val="22"/>
        </w:rPr>
      </w:pPr>
      <w:r>
        <w:rPr>
          <w:rFonts w:ascii="Arial" w:hAnsi="Arial" w:cs="Arial"/>
          <w:sz w:val="22"/>
          <w:szCs w:val="22"/>
        </w:rPr>
        <w:br w:type="page"/>
      </w:r>
    </w:p>
    <w:p w14:paraId="6346DDA7" w14:textId="77777777" w:rsidR="00FB6C76" w:rsidRDefault="00FB6C76">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FB6C76" w14:paraId="3FAF9DB9" w14:textId="77777777">
        <w:trPr>
          <w:jc w:val="center"/>
        </w:trPr>
        <w:tc>
          <w:tcPr>
            <w:tcW w:w="10670" w:type="dxa"/>
            <w:shd w:val="clear" w:color="auto" w:fill="BFBFBF"/>
          </w:tcPr>
          <w:p w14:paraId="30B23532" w14:textId="77777777" w:rsidR="00FB6C76" w:rsidRDefault="004E34F5">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14:paraId="4F42A4E3" w14:textId="77777777" w:rsidR="00FB6C76" w:rsidRDefault="00FB6C76">
      <w:pPr>
        <w:rPr>
          <w:rFonts w:ascii="Arial" w:hAnsi="Arial" w:cs="Arial"/>
        </w:rPr>
      </w:pPr>
    </w:p>
    <w:p w14:paraId="4ABC7AC5" w14:textId="77777777" w:rsidR="00FB6C76" w:rsidRDefault="004E34F5">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BBEBD65" w14:textId="77777777" w:rsidR="00FB6C76" w:rsidRDefault="00FB6C76">
      <w:pPr>
        <w:rPr>
          <w:rFonts w:ascii="Arial" w:hAnsi="Arial" w:cs="Arial"/>
          <w:b/>
          <w:sz w:val="22"/>
          <w:szCs w:val="22"/>
        </w:rPr>
        <w:sectPr w:rsidR="00FB6C76">
          <w:footerReference w:type="default" r:id="rId13"/>
          <w:pgSz w:w="11894" w:h="16834"/>
          <w:pgMar w:top="720" w:right="720" w:bottom="720" w:left="720" w:header="706" w:footer="454" w:gutter="0"/>
          <w:paperSrc w:first="1" w:other="1"/>
          <w:cols w:space="720"/>
          <w:docGrid w:linePitch="272"/>
        </w:sectPr>
      </w:pPr>
    </w:p>
    <w:p w14:paraId="1F749FC3" w14:textId="77777777" w:rsidR="00FB6C76" w:rsidRDefault="00FB6C76">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FB6C76" w14:paraId="6996F41D"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21CE09" w14:textId="77777777" w:rsidR="00FB6C76" w:rsidRDefault="004E34F5">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3EA1313" w14:textId="77777777" w:rsidR="00FB6C76" w:rsidRDefault="004E34F5">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5EA97A4" w14:textId="77777777" w:rsidR="00FB6C76" w:rsidRDefault="004E34F5">
            <w:pPr>
              <w:ind w:left="113" w:right="113"/>
              <w:jc w:val="center"/>
              <w:rPr>
                <w:rFonts w:ascii="Arial" w:hAnsi="Arial" w:cs="Arial"/>
                <w:b/>
                <w:sz w:val="18"/>
                <w:szCs w:val="18"/>
              </w:rPr>
            </w:pPr>
            <w:r>
              <w:rPr>
                <w:rFonts w:ascii="Arial" w:hAnsi="Arial" w:cs="Arial"/>
                <w:b/>
                <w:sz w:val="18"/>
                <w:szCs w:val="18"/>
              </w:rPr>
              <w:t xml:space="preserve">Marks </w:t>
            </w:r>
          </w:p>
          <w:p w14:paraId="73C86350" w14:textId="77777777" w:rsidR="00FB6C76" w:rsidRDefault="004E34F5">
            <w:pPr>
              <w:ind w:left="113" w:right="113"/>
              <w:jc w:val="center"/>
              <w:rPr>
                <w:rFonts w:ascii="Arial" w:hAnsi="Arial" w:cs="Arial"/>
                <w:b/>
                <w:sz w:val="18"/>
                <w:szCs w:val="18"/>
              </w:rPr>
            </w:pPr>
            <w:r>
              <w:rPr>
                <w:rFonts w:ascii="Arial" w:hAnsi="Arial" w:cs="Arial"/>
                <w:b/>
                <w:sz w:val="18"/>
                <w:szCs w:val="18"/>
              </w:rPr>
              <w:t>awarded</w:t>
            </w:r>
          </w:p>
        </w:tc>
      </w:tr>
      <w:tr w:rsidR="00FB6C76" w14:paraId="398A5984"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5F1FE6B5" w14:textId="77777777" w:rsidR="00FB6C76" w:rsidRDefault="004E34F5">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65E2965A" w14:textId="77777777" w:rsidR="00FB6C76" w:rsidRDefault="004E34F5">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0AEEA6A" w14:textId="77777777" w:rsidR="00FB6C76" w:rsidRDefault="00FB6C7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63B7AE" w14:textId="77777777" w:rsidR="00FB6C76" w:rsidRDefault="00FB6C76">
            <w:pPr>
              <w:jc w:val="center"/>
              <w:rPr>
                <w:rFonts w:ascii="Arial" w:hAnsi="Arial" w:cs="Arial"/>
                <w:sz w:val="32"/>
              </w:rPr>
            </w:pPr>
          </w:p>
        </w:tc>
      </w:tr>
      <w:tr w:rsidR="00FB6C76" w14:paraId="35D9BE50" w14:textId="77777777">
        <w:trPr>
          <w:trHeight w:val="450"/>
        </w:trPr>
        <w:tc>
          <w:tcPr>
            <w:tcW w:w="4169" w:type="pct"/>
            <w:vMerge w:val="restart"/>
            <w:tcBorders>
              <w:top w:val="single" w:sz="4" w:space="0" w:color="auto"/>
              <w:left w:val="single" w:sz="4" w:space="0" w:color="auto"/>
              <w:right w:val="single" w:sz="4" w:space="0" w:color="auto"/>
            </w:tcBorders>
          </w:tcPr>
          <w:p w14:paraId="0B98E57D" w14:textId="77777777" w:rsidR="00FB6C76" w:rsidRDefault="00FB6C76">
            <w:pPr>
              <w:spacing w:after="120"/>
              <w:rPr>
                <w:rFonts w:ascii="Arial" w:hAnsi="Arial" w:cs="Arial"/>
                <w:sz w:val="14"/>
                <w:szCs w:val="14"/>
              </w:rPr>
            </w:pPr>
          </w:p>
          <w:p w14:paraId="03A8994C" w14:textId="77777777" w:rsidR="00FB6C76" w:rsidRDefault="00FB6C76">
            <w:pPr>
              <w:spacing w:after="120"/>
              <w:rPr>
                <w:rFonts w:ascii="Arial" w:hAnsi="Arial" w:cs="Arial"/>
                <w:sz w:val="14"/>
                <w:szCs w:val="14"/>
              </w:rPr>
            </w:pPr>
          </w:p>
          <w:p w14:paraId="760DA484" w14:textId="77777777" w:rsidR="00FB6C76" w:rsidRDefault="00FB6C76">
            <w:pPr>
              <w:spacing w:after="120"/>
              <w:rPr>
                <w:rFonts w:ascii="Arial" w:hAnsi="Arial" w:cs="Arial"/>
                <w:sz w:val="14"/>
                <w:szCs w:val="14"/>
              </w:rPr>
            </w:pPr>
          </w:p>
          <w:p w14:paraId="046D46BB" w14:textId="77777777" w:rsidR="00FB6C76" w:rsidRDefault="00FB6C76">
            <w:pPr>
              <w:spacing w:after="120"/>
              <w:rPr>
                <w:rFonts w:ascii="Arial" w:hAnsi="Arial" w:cs="Arial"/>
                <w:sz w:val="14"/>
                <w:szCs w:val="14"/>
              </w:rPr>
            </w:pPr>
          </w:p>
          <w:p w14:paraId="6F3F2143" w14:textId="77777777" w:rsidR="00FB6C76" w:rsidRDefault="00FB6C76">
            <w:pPr>
              <w:spacing w:after="120"/>
              <w:rPr>
                <w:rFonts w:ascii="Arial" w:hAnsi="Arial" w:cs="Arial"/>
                <w:sz w:val="14"/>
                <w:szCs w:val="14"/>
              </w:rPr>
            </w:pPr>
          </w:p>
          <w:p w14:paraId="63EC036B" w14:textId="77777777" w:rsidR="00FB6C76" w:rsidRDefault="00FB6C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4C1847" w14:textId="77777777" w:rsidR="00FB6C76" w:rsidRDefault="00FB6C7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4C5806" w14:textId="77777777" w:rsidR="00FB6C76" w:rsidRDefault="00FB6C76">
            <w:pPr>
              <w:jc w:val="center"/>
              <w:rPr>
                <w:rFonts w:ascii="Arial" w:hAnsi="Arial" w:cs="Arial"/>
                <w:sz w:val="32"/>
              </w:rPr>
            </w:pPr>
          </w:p>
        </w:tc>
      </w:tr>
      <w:tr w:rsidR="00FB6C76" w14:paraId="580718B8" w14:textId="77777777">
        <w:trPr>
          <w:trHeight w:val="451"/>
        </w:trPr>
        <w:tc>
          <w:tcPr>
            <w:tcW w:w="4169" w:type="pct"/>
            <w:vMerge/>
            <w:tcBorders>
              <w:left w:val="single" w:sz="4" w:space="0" w:color="auto"/>
              <w:bottom w:val="single" w:sz="4" w:space="0" w:color="auto"/>
              <w:right w:val="single" w:sz="4" w:space="0" w:color="auto"/>
            </w:tcBorders>
          </w:tcPr>
          <w:p w14:paraId="7D66DE9F" w14:textId="77777777" w:rsidR="00FB6C76" w:rsidRDefault="00FB6C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77789D" w14:textId="77777777" w:rsidR="00FB6C76" w:rsidRDefault="00FB6C7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5B0CCD" w14:textId="77777777" w:rsidR="00FB6C76" w:rsidRDefault="00FB6C76">
            <w:pPr>
              <w:jc w:val="center"/>
              <w:rPr>
                <w:rFonts w:ascii="Arial" w:hAnsi="Arial" w:cs="Arial"/>
                <w:sz w:val="32"/>
              </w:rPr>
            </w:pPr>
          </w:p>
        </w:tc>
      </w:tr>
      <w:tr w:rsidR="00FB6C76" w14:paraId="55E2197B"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234C3B9D" w14:textId="77777777" w:rsidR="00FB6C76" w:rsidRDefault="004E34F5">
            <w:pPr>
              <w:rPr>
                <w:rFonts w:ascii="Arial" w:hAnsi="Arial" w:cs="Arial"/>
                <w:b/>
              </w:rPr>
            </w:pPr>
            <w:r>
              <w:rPr>
                <w:rFonts w:ascii="Arial" w:hAnsi="Arial" w:cs="Arial"/>
                <w:b/>
                <w:szCs w:val="16"/>
              </w:rPr>
              <w:t xml:space="preserve">2. </w:t>
            </w:r>
            <w:r>
              <w:rPr>
                <w:rFonts w:ascii="Arial" w:hAnsi="Arial" w:cs="Arial"/>
                <w:b/>
              </w:rPr>
              <w:t>Knowledge and Understanding Skills</w:t>
            </w:r>
          </w:p>
          <w:p w14:paraId="3E97B7AC" w14:textId="77777777" w:rsidR="00FB6C76" w:rsidRDefault="00FB6C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6E1FD1" w14:textId="77777777" w:rsidR="00FB6C76" w:rsidRDefault="00FB6C7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C78910" w14:textId="77777777" w:rsidR="00FB6C76" w:rsidRDefault="00FB6C76">
            <w:pPr>
              <w:jc w:val="center"/>
              <w:rPr>
                <w:rFonts w:ascii="Arial" w:hAnsi="Arial" w:cs="Arial"/>
                <w:sz w:val="32"/>
              </w:rPr>
            </w:pPr>
          </w:p>
        </w:tc>
      </w:tr>
      <w:tr w:rsidR="00FB6C76" w14:paraId="205ACE63" w14:textId="77777777">
        <w:trPr>
          <w:trHeight w:val="450"/>
        </w:trPr>
        <w:tc>
          <w:tcPr>
            <w:tcW w:w="4169" w:type="pct"/>
            <w:vMerge w:val="restart"/>
            <w:tcBorders>
              <w:top w:val="single" w:sz="4" w:space="0" w:color="auto"/>
              <w:left w:val="single" w:sz="4" w:space="0" w:color="auto"/>
              <w:right w:val="single" w:sz="4" w:space="0" w:color="auto"/>
            </w:tcBorders>
          </w:tcPr>
          <w:p w14:paraId="5DF86863" w14:textId="77777777" w:rsidR="00FB6C76" w:rsidRDefault="00FB6C76">
            <w:pPr>
              <w:spacing w:after="120"/>
              <w:rPr>
                <w:rFonts w:ascii="Arial" w:hAnsi="Arial" w:cs="Arial"/>
                <w:sz w:val="14"/>
                <w:szCs w:val="14"/>
              </w:rPr>
            </w:pPr>
          </w:p>
          <w:p w14:paraId="1DC97C9A" w14:textId="77777777" w:rsidR="00FB6C76" w:rsidRDefault="00FB6C76">
            <w:pPr>
              <w:spacing w:after="120"/>
              <w:rPr>
                <w:rFonts w:ascii="Arial" w:hAnsi="Arial" w:cs="Arial"/>
                <w:sz w:val="14"/>
                <w:szCs w:val="14"/>
              </w:rPr>
            </w:pPr>
          </w:p>
          <w:p w14:paraId="55BDE33B" w14:textId="77777777" w:rsidR="00FB6C76" w:rsidRDefault="00FB6C76">
            <w:pPr>
              <w:spacing w:after="120"/>
              <w:rPr>
                <w:rFonts w:ascii="Arial" w:hAnsi="Arial" w:cs="Arial"/>
                <w:sz w:val="14"/>
                <w:szCs w:val="14"/>
              </w:rPr>
            </w:pPr>
          </w:p>
          <w:p w14:paraId="70C32C9E" w14:textId="77777777" w:rsidR="00FB6C76" w:rsidRDefault="00FB6C76">
            <w:pPr>
              <w:spacing w:after="120"/>
              <w:rPr>
                <w:rFonts w:ascii="Arial" w:hAnsi="Arial" w:cs="Arial"/>
                <w:sz w:val="14"/>
                <w:szCs w:val="14"/>
              </w:rPr>
            </w:pPr>
          </w:p>
          <w:p w14:paraId="0A938F9B" w14:textId="77777777" w:rsidR="00FB6C76" w:rsidRDefault="00FB6C76">
            <w:pPr>
              <w:spacing w:after="120"/>
              <w:rPr>
                <w:rFonts w:ascii="Arial" w:hAnsi="Arial" w:cs="Arial"/>
                <w:sz w:val="14"/>
                <w:szCs w:val="14"/>
              </w:rPr>
            </w:pPr>
          </w:p>
          <w:p w14:paraId="59F8D77E" w14:textId="77777777" w:rsidR="00FB6C76" w:rsidRDefault="00FB6C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6FE0BA" w14:textId="77777777" w:rsidR="00FB6C76" w:rsidRDefault="00FB6C7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D253F" w14:textId="77777777" w:rsidR="00FB6C76" w:rsidRDefault="00FB6C76">
            <w:pPr>
              <w:jc w:val="center"/>
              <w:rPr>
                <w:rFonts w:ascii="Arial" w:hAnsi="Arial" w:cs="Arial"/>
                <w:sz w:val="32"/>
              </w:rPr>
            </w:pPr>
          </w:p>
        </w:tc>
      </w:tr>
      <w:tr w:rsidR="00FB6C76" w14:paraId="42A0E26E" w14:textId="77777777">
        <w:trPr>
          <w:trHeight w:val="451"/>
        </w:trPr>
        <w:tc>
          <w:tcPr>
            <w:tcW w:w="4169" w:type="pct"/>
            <w:vMerge/>
            <w:tcBorders>
              <w:left w:val="single" w:sz="4" w:space="0" w:color="auto"/>
              <w:bottom w:val="single" w:sz="4" w:space="0" w:color="auto"/>
              <w:right w:val="single" w:sz="4" w:space="0" w:color="auto"/>
            </w:tcBorders>
          </w:tcPr>
          <w:p w14:paraId="56AC600A" w14:textId="77777777" w:rsidR="00FB6C76" w:rsidRDefault="00FB6C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ED42B0" w14:textId="77777777" w:rsidR="00FB6C76" w:rsidRDefault="00FB6C7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2438BA" w14:textId="77777777" w:rsidR="00FB6C76" w:rsidRDefault="00FB6C76">
            <w:pPr>
              <w:jc w:val="center"/>
              <w:rPr>
                <w:rFonts w:ascii="Arial" w:hAnsi="Arial" w:cs="Arial"/>
                <w:sz w:val="32"/>
              </w:rPr>
            </w:pPr>
          </w:p>
        </w:tc>
      </w:tr>
      <w:tr w:rsidR="00FB6C76" w14:paraId="75AE7F1F"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311B6BE8" w14:textId="77777777" w:rsidR="00FB6C76" w:rsidRDefault="004E34F5">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04077AE0" w14:textId="77777777" w:rsidR="00FB6C76" w:rsidRDefault="00FB6C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01A3D1" w14:textId="77777777" w:rsidR="00FB6C76" w:rsidRDefault="00FB6C7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F6447F" w14:textId="77777777" w:rsidR="00FB6C76" w:rsidRDefault="00FB6C76">
            <w:pPr>
              <w:jc w:val="center"/>
              <w:rPr>
                <w:rFonts w:ascii="Arial" w:hAnsi="Arial" w:cs="Arial"/>
                <w:sz w:val="32"/>
              </w:rPr>
            </w:pPr>
          </w:p>
        </w:tc>
      </w:tr>
      <w:tr w:rsidR="00FB6C76" w14:paraId="7D79E709" w14:textId="77777777">
        <w:trPr>
          <w:trHeight w:val="450"/>
        </w:trPr>
        <w:tc>
          <w:tcPr>
            <w:tcW w:w="4169" w:type="pct"/>
            <w:vMerge w:val="restart"/>
            <w:tcBorders>
              <w:top w:val="single" w:sz="4" w:space="0" w:color="auto"/>
              <w:left w:val="single" w:sz="4" w:space="0" w:color="auto"/>
              <w:right w:val="single" w:sz="4" w:space="0" w:color="auto"/>
            </w:tcBorders>
          </w:tcPr>
          <w:p w14:paraId="424FB0F0" w14:textId="77777777" w:rsidR="00FB6C76" w:rsidRDefault="00FB6C76">
            <w:pPr>
              <w:spacing w:after="120"/>
              <w:rPr>
                <w:rFonts w:ascii="Arial" w:hAnsi="Arial" w:cs="Arial"/>
                <w:sz w:val="14"/>
                <w:szCs w:val="14"/>
              </w:rPr>
            </w:pPr>
          </w:p>
          <w:p w14:paraId="0643B797" w14:textId="77777777" w:rsidR="00FB6C76" w:rsidRDefault="00FB6C76">
            <w:pPr>
              <w:spacing w:after="120"/>
              <w:rPr>
                <w:rFonts w:ascii="Arial" w:hAnsi="Arial" w:cs="Arial"/>
                <w:sz w:val="14"/>
                <w:szCs w:val="14"/>
              </w:rPr>
            </w:pPr>
          </w:p>
          <w:p w14:paraId="6EE6CB82" w14:textId="77777777" w:rsidR="00FB6C76" w:rsidRDefault="00FB6C76">
            <w:pPr>
              <w:spacing w:after="120"/>
              <w:rPr>
                <w:rFonts w:ascii="Arial" w:hAnsi="Arial" w:cs="Arial"/>
                <w:sz w:val="14"/>
                <w:szCs w:val="14"/>
              </w:rPr>
            </w:pPr>
          </w:p>
          <w:p w14:paraId="271A2826" w14:textId="77777777" w:rsidR="00FB6C76" w:rsidRDefault="00FB6C76">
            <w:pPr>
              <w:spacing w:after="120"/>
              <w:rPr>
                <w:rFonts w:ascii="Arial" w:hAnsi="Arial" w:cs="Arial"/>
                <w:sz w:val="14"/>
                <w:szCs w:val="14"/>
              </w:rPr>
            </w:pPr>
          </w:p>
          <w:p w14:paraId="3182FF44" w14:textId="77777777" w:rsidR="00FB6C76" w:rsidRDefault="00FB6C76">
            <w:pPr>
              <w:spacing w:after="120"/>
              <w:rPr>
                <w:rFonts w:ascii="Arial" w:hAnsi="Arial" w:cs="Arial"/>
                <w:sz w:val="14"/>
                <w:szCs w:val="14"/>
              </w:rPr>
            </w:pPr>
          </w:p>
          <w:p w14:paraId="098795CB" w14:textId="77777777" w:rsidR="00FB6C76" w:rsidRDefault="00FB6C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8A482A" w14:textId="77777777" w:rsidR="00FB6C76" w:rsidRDefault="00FB6C7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FF4EAC" w14:textId="77777777" w:rsidR="00FB6C76" w:rsidRDefault="00FB6C76">
            <w:pPr>
              <w:jc w:val="center"/>
              <w:rPr>
                <w:rFonts w:ascii="Arial" w:hAnsi="Arial" w:cs="Arial"/>
                <w:sz w:val="32"/>
              </w:rPr>
            </w:pPr>
          </w:p>
        </w:tc>
      </w:tr>
      <w:tr w:rsidR="00FB6C76" w14:paraId="7343021D" w14:textId="77777777">
        <w:trPr>
          <w:trHeight w:val="451"/>
        </w:trPr>
        <w:tc>
          <w:tcPr>
            <w:tcW w:w="4169" w:type="pct"/>
            <w:vMerge/>
            <w:tcBorders>
              <w:left w:val="single" w:sz="4" w:space="0" w:color="auto"/>
              <w:bottom w:val="single" w:sz="4" w:space="0" w:color="auto"/>
              <w:right w:val="single" w:sz="4" w:space="0" w:color="auto"/>
            </w:tcBorders>
          </w:tcPr>
          <w:p w14:paraId="48A13A35" w14:textId="77777777" w:rsidR="00FB6C76" w:rsidRDefault="00FB6C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42D97E" w14:textId="77777777" w:rsidR="00FB6C76" w:rsidRDefault="00FB6C7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9EB999" w14:textId="77777777" w:rsidR="00FB6C76" w:rsidRDefault="00FB6C76">
            <w:pPr>
              <w:jc w:val="center"/>
              <w:rPr>
                <w:rFonts w:ascii="Arial" w:hAnsi="Arial" w:cs="Arial"/>
                <w:sz w:val="32"/>
              </w:rPr>
            </w:pPr>
          </w:p>
        </w:tc>
      </w:tr>
      <w:tr w:rsidR="00FB6C76" w14:paraId="3464BC0C"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6CB50313" w14:textId="77777777" w:rsidR="00FB6C76" w:rsidRDefault="004E34F5">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7743E982" w14:textId="77777777" w:rsidR="00FB6C76" w:rsidRDefault="00FB6C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6218F1" w14:textId="77777777" w:rsidR="00FB6C76" w:rsidRDefault="00FB6C7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637AA3" w14:textId="77777777" w:rsidR="00FB6C76" w:rsidRDefault="00FB6C76">
            <w:pPr>
              <w:jc w:val="center"/>
              <w:rPr>
                <w:rFonts w:ascii="Arial" w:hAnsi="Arial" w:cs="Arial"/>
                <w:sz w:val="32"/>
              </w:rPr>
            </w:pPr>
          </w:p>
        </w:tc>
      </w:tr>
      <w:tr w:rsidR="00FB6C76" w14:paraId="6779B2BB" w14:textId="77777777">
        <w:trPr>
          <w:trHeight w:val="451"/>
        </w:trPr>
        <w:tc>
          <w:tcPr>
            <w:tcW w:w="4169" w:type="pct"/>
            <w:vMerge w:val="restart"/>
            <w:tcBorders>
              <w:top w:val="single" w:sz="4" w:space="0" w:color="auto"/>
              <w:left w:val="single" w:sz="4" w:space="0" w:color="auto"/>
              <w:right w:val="single" w:sz="4" w:space="0" w:color="auto"/>
            </w:tcBorders>
          </w:tcPr>
          <w:p w14:paraId="178EE35E" w14:textId="77777777" w:rsidR="00FB6C76" w:rsidRDefault="00FB6C76">
            <w:pPr>
              <w:spacing w:after="120"/>
              <w:rPr>
                <w:rFonts w:ascii="Arial" w:hAnsi="Arial" w:cs="Arial"/>
                <w:sz w:val="14"/>
                <w:szCs w:val="14"/>
              </w:rPr>
            </w:pPr>
          </w:p>
          <w:p w14:paraId="5FB539CE" w14:textId="77777777" w:rsidR="00FB6C76" w:rsidRDefault="00FB6C76">
            <w:pPr>
              <w:spacing w:after="120"/>
              <w:rPr>
                <w:rFonts w:ascii="Arial" w:hAnsi="Arial" w:cs="Arial"/>
                <w:sz w:val="14"/>
                <w:szCs w:val="14"/>
              </w:rPr>
            </w:pPr>
          </w:p>
          <w:p w14:paraId="46777791" w14:textId="77777777" w:rsidR="00FB6C76" w:rsidRDefault="00FB6C76">
            <w:pPr>
              <w:spacing w:after="120"/>
              <w:rPr>
                <w:rFonts w:ascii="Arial" w:hAnsi="Arial" w:cs="Arial"/>
                <w:sz w:val="14"/>
                <w:szCs w:val="14"/>
              </w:rPr>
            </w:pPr>
          </w:p>
          <w:p w14:paraId="7032C672" w14:textId="77777777" w:rsidR="00FB6C76" w:rsidRDefault="00FB6C76">
            <w:pPr>
              <w:spacing w:after="120"/>
              <w:rPr>
                <w:rFonts w:ascii="Arial" w:hAnsi="Arial" w:cs="Arial"/>
                <w:sz w:val="14"/>
                <w:szCs w:val="14"/>
              </w:rPr>
            </w:pPr>
          </w:p>
          <w:p w14:paraId="66F3FC45" w14:textId="77777777" w:rsidR="00FB6C76" w:rsidRDefault="00FB6C76">
            <w:pPr>
              <w:spacing w:after="120"/>
              <w:rPr>
                <w:rFonts w:ascii="Arial" w:hAnsi="Arial" w:cs="Arial"/>
                <w:sz w:val="14"/>
                <w:szCs w:val="14"/>
              </w:rPr>
            </w:pPr>
          </w:p>
          <w:p w14:paraId="3921E2D2" w14:textId="77777777" w:rsidR="00FB6C76" w:rsidRDefault="00FB6C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076083" w14:textId="77777777" w:rsidR="00FB6C76" w:rsidRDefault="00FB6C7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0E73B6" w14:textId="77777777" w:rsidR="00FB6C76" w:rsidRDefault="00FB6C76">
            <w:pPr>
              <w:jc w:val="center"/>
              <w:rPr>
                <w:rFonts w:ascii="Arial" w:hAnsi="Arial" w:cs="Arial"/>
                <w:sz w:val="32"/>
              </w:rPr>
            </w:pPr>
          </w:p>
        </w:tc>
      </w:tr>
      <w:tr w:rsidR="00FB6C76" w14:paraId="6BFC0F9A" w14:textId="77777777">
        <w:trPr>
          <w:trHeight w:val="450"/>
        </w:trPr>
        <w:tc>
          <w:tcPr>
            <w:tcW w:w="4169" w:type="pct"/>
            <w:vMerge/>
            <w:tcBorders>
              <w:left w:val="single" w:sz="4" w:space="0" w:color="auto"/>
              <w:bottom w:val="single" w:sz="4" w:space="0" w:color="auto"/>
              <w:right w:val="single" w:sz="4" w:space="0" w:color="auto"/>
            </w:tcBorders>
          </w:tcPr>
          <w:p w14:paraId="42CA90D1" w14:textId="77777777" w:rsidR="00FB6C76" w:rsidRDefault="00FB6C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227671" w14:textId="77777777" w:rsidR="00FB6C76" w:rsidRDefault="00FB6C7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26C90E" w14:textId="77777777" w:rsidR="00FB6C76" w:rsidRDefault="00FB6C76">
            <w:pPr>
              <w:jc w:val="center"/>
              <w:rPr>
                <w:rFonts w:ascii="Arial" w:hAnsi="Arial" w:cs="Arial"/>
                <w:sz w:val="32"/>
              </w:rPr>
            </w:pPr>
          </w:p>
        </w:tc>
      </w:tr>
      <w:tr w:rsidR="00FB6C76" w14:paraId="77F0456B"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3FEF67FA" w14:textId="77777777" w:rsidR="00FB6C76" w:rsidRDefault="004E34F5">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5E74C459" w14:textId="77777777" w:rsidR="00FB6C76" w:rsidRDefault="00FB6C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9D8511" w14:textId="77777777" w:rsidR="00FB6C76" w:rsidRDefault="00FB6C7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06A4E1" w14:textId="77777777" w:rsidR="00FB6C76" w:rsidRDefault="00FB6C76">
            <w:pPr>
              <w:jc w:val="center"/>
              <w:rPr>
                <w:rFonts w:ascii="Arial" w:hAnsi="Arial" w:cs="Arial"/>
                <w:sz w:val="32"/>
              </w:rPr>
            </w:pPr>
          </w:p>
        </w:tc>
      </w:tr>
      <w:tr w:rsidR="00FB6C76" w14:paraId="2FA845C6" w14:textId="77777777">
        <w:trPr>
          <w:trHeight w:val="451"/>
        </w:trPr>
        <w:tc>
          <w:tcPr>
            <w:tcW w:w="4169" w:type="pct"/>
            <w:vMerge w:val="restart"/>
            <w:tcBorders>
              <w:top w:val="single" w:sz="4" w:space="0" w:color="auto"/>
              <w:left w:val="single" w:sz="4" w:space="0" w:color="auto"/>
              <w:right w:val="single" w:sz="4" w:space="0" w:color="auto"/>
            </w:tcBorders>
          </w:tcPr>
          <w:p w14:paraId="57A41979" w14:textId="77777777" w:rsidR="00FB6C76" w:rsidRDefault="00FB6C76">
            <w:pPr>
              <w:spacing w:after="120"/>
              <w:rPr>
                <w:rFonts w:ascii="Arial" w:hAnsi="Arial" w:cs="Arial"/>
                <w:sz w:val="14"/>
                <w:szCs w:val="14"/>
              </w:rPr>
            </w:pPr>
          </w:p>
          <w:p w14:paraId="4D721DAF" w14:textId="77777777" w:rsidR="00FB6C76" w:rsidRDefault="00FB6C76">
            <w:pPr>
              <w:spacing w:after="120"/>
              <w:rPr>
                <w:rFonts w:ascii="Arial" w:hAnsi="Arial" w:cs="Arial"/>
                <w:sz w:val="14"/>
                <w:szCs w:val="14"/>
              </w:rPr>
            </w:pPr>
          </w:p>
          <w:p w14:paraId="2DE99D8A" w14:textId="77777777" w:rsidR="00FB6C76" w:rsidRDefault="00FB6C76">
            <w:pPr>
              <w:spacing w:after="120"/>
              <w:rPr>
                <w:rFonts w:ascii="Arial" w:hAnsi="Arial" w:cs="Arial"/>
                <w:sz w:val="14"/>
                <w:szCs w:val="14"/>
              </w:rPr>
            </w:pPr>
          </w:p>
          <w:p w14:paraId="764D7E3D" w14:textId="77777777" w:rsidR="00FB6C76" w:rsidRDefault="00FB6C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F0D277" w14:textId="77777777" w:rsidR="00FB6C76" w:rsidRDefault="00FB6C7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C6CCB6" w14:textId="77777777" w:rsidR="00FB6C76" w:rsidRDefault="00FB6C76">
            <w:pPr>
              <w:jc w:val="center"/>
              <w:rPr>
                <w:rFonts w:ascii="Arial" w:hAnsi="Arial" w:cs="Arial"/>
                <w:sz w:val="32"/>
              </w:rPr>
            </w:pPr>
          </w:p>
        </w:tc>
      </w:tr>
      <w:tr w:rsidR="00FB6C76" w14:paraId="0E3B0A0F" w14:textId="77777777">
        <w:trPr>
          <w:trHeight w:val="450"/>
        </w:trPr>
        <w:tc>
          <w:tcPr>
            <w:tcW w:w="4169" w:type="pct"/>
            <w:vMerge/>
            <w:tcBorders>
              <w:left w:val="single" w:sz="4" w:space="0" w:color="auto"/>
              <w:bottom w:val="single" w:sz="4" w:space="0" w:color="auto"/>
              <w:right w:val="single" w:sz="4" w:space="0" w:color="auto"/>
            </w:tcBorders>
          </w:tcPr>
          <w:p w14:paraId="658986BB" w14:textId="77777777" w:rsidR="00FB6C76" w:rsidRDefault="00FB6C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02B0E9" w14:textId="77777777" w:rsidR="00FB6C76" w:rsidRDefault="00FB6C7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49D9F3" w14:textId="77777777" w:rsidR="00FB6C76" w:rsidRDefault="00FB6C76">
            <w:pPr>
              <w:jc w:val="center"/>
              <w:rPr>
                <w:rFonts w:ascii="Arial" w:hAnsi="Arial" w:cs="Arial"/>
                <w:sz w:val="32"/>
              </w:rPr>
            </w:pPr>
          </w:p>
        </w:tc>
      </w:tr>
    </w:tbl>
    <w:p w14:paraId="09FD9F92" w14:textId="77777777" w:rsidR="00FB6C76" w:rsidRDefault="00FB6C7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641"/>
        <w:gridCol w:w="1060"/>
      </w:tblGrid>
      <w:tr w:rsidR="00FB6C76" w14:paraId="489DB595" w14:textId="77777777">
        <w:trPr>
          <w:cantSplit/>
        </w:trPr>
        <w:tc>
          <w:tcPr>
            <w:tcW w:w="6062" w:type="dxa"/>
            <w:vMerge w:val="restart"/>
            <w:shd w:val="pct10" w:color="auto" w:fill="auto"/>
            <w:vAlign w:val="center"/>
          </w:tcPr>
          <w:p w14:paraId="61DF4767" w14:textId="77777777" w:rsidR="00FB6C76" w:rsidRDefault="004E34F5">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0" w:color="auto" w:fill="auto"/>
            <w:vAlign w:val="bottom"/>
          </w:tcPr>
          <w:p w14:paraId="4DC3306E" w14:textId="77777777" w:rsidR="00FB6C76" w:rsidRDefault="004E34F5">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14:paraId="5425C905" w14:textId="77777777" w:rsidR="00FB6C76" w:rsidRDefault="004E34F5">
            <w:pPr>
              <w:jc w:val="right"/>
              <w:rPr>
                <w:rFonts w:ascii="Arial" w:hAnsi="Arial" w:cs="Arial"/>
                <w:b/>
                <w:bCs/>
              </w:rPr>
            </w:pPr>
            <w:r>
              <w:rPr>
                <w:rFonts w:ascii="Arial" w:hAnsi="Arial" w:cs="Arial"/>
                <w:b/>
                <w:bCs/>
              </w:rPr>
              <w:t>%</w:t>
            </w:r>
          </w:p>
        </w:tc>
      </w:tr>
      <w:tr w:rsidR="00FB6C76" w14:paraId="60372FFB" w14:textId="77777777">
        <w:trPr>
          <w:cantSplit/>
        </w:trPr>
        <w:tc>
          <w:tcPr>
            <w:tcW w:w="6062" w:type="dxa"/>
            <w:vMerge/>
            <w:vAlign w:val="bottom"/>
          </w:tcPr>
          <w:p w14:paraId="654BFD21" w14:textId="77777777" w:rsidR="00FB6C76" w:rsidRDefault="00FB6C76">
            <w:pPr>
              <w:rPr>
                <w:rFonts w:ascii="Arial" w:hAnsi="Arial" w:cs="Arial"/>
              </w:rPr>
            </w:pPr>
          </w:p>
        </w:tc>
        <w:tc>
          <w:tcPr>
            <w:tcW w:w="2903" w:type="dxa"/>
            <w:vAlign w:val="bottom"/>
          </w:tcPr>
          <w:p w14:paraId="2F3AB953" w14:textId="77777777" w:rsidR="00FB6C76" w:rsidRDefault="004E34F5">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vAlign w:val="bottom"/>
          </w:tcPr>
          <w:p w14:paraId="7AE472ED" w14:textId="77777777" w:rsidR="00FB6C76" w:rsidRDefault="00FB6C76">
            <w:pPr>
              <w:jc w:val="center"/>
              <w:rPr>
                <w:rFonts w:ascii="Arial" w:hAnsi="Arial" w:cs="Arial"/>
                <w:sz w:val="12"/>
                <w:szCs w:val="12"/>
              </w:rPr>
            </w:pPr>
          </w:p>
        </w:tc>
        <w:tc>
          <w:tcPr>
            <w:tcW w:w="1060" w:type="dxa"/>
            <w:vMerge/>
            <w:vAlign w:val="bottom"/>
          </w:tcPr>
          <w:p w14:paraId="2919DCC5" w14:textId="77777777" w:rsidR="00FB6C76" w:rsidRDefault="00FB6C76">
            <w:pPr>
              <w:ind w:leftChars="71" w:left="142"/>
              <w:rPr>
                <w:rFonts w:ascii="Arial" w:hAnsi="Arial" w:cs="Arial"/>
              </w:rPr>
            </w:pPr>
          </w:p>
        </w:tc>
      </w:tr>
      <w:tr w:rsidR="00FB6C76" w14:paraId="32697C88" w14:textId="77777777">
        <w:trPr>
          <w:cantSplit/>
        </w:trPr>
        <w:tc>
          <w:tcPr>
            <w:tcW w:w="6062" w:type="dxa"/>
            <w:vMerge/>
            <w:vAlign w:val="bottom"/>
          </w:tcPr>
          <w:p w14:paraId="403895C9" w14:textId="77777777" w:rsidR="00FB6C76" w:rsidRDefault="00FB6C76">
            <w:pPr>
              <w:rPr>
                <w:rFonts w:ascii="Arial" w:hAnsi="Arial" w:cs="Arial"/>
              </w:rPr>
            </w:pPr>
          </w:p>
        </w:tc>
        <w:tc>
          <w:tcPr>
            <w:tcW w:w="2903" w:type="dxa"/>
            <w:vAlign w:val="bottom"/>
          </w:tcPr>
          <w:p w14:paraId="55D7258C" w14:textId="77777777" w:rsidR="00FB6C76" w:rsidRDefault="004E34F5">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14:paraId="39C84A6B" w14:textId="77777777" w:rsidR="00FB6C76" w:rsidRDefault="00FB6C76">
            <w:pPr>
              <w:jc w:val="center"/>
              <w:rPr>
                <w:rFonts w:ascii="Arial" w:hAnsi="Arial" w:cs="Arial"/>
                <w:sz w:val="12"/>
                <w:szCs w:val="12"/>
              </w:rPr>
            </w:pPr>
          </w:p>
        </w:tc>
        <w:tc>
          <w:tcPr>
            <w:tcW w:w="1060" w:type="dxa"/>
            <w:vMerge/>
            <w:vAlign w:val="bottom"/>
          </w:tcPr>
          <w:p w14:paraId="53DBCD8D" w14:textId="77777777" w:rsidR="00FB6C76" w:rsidRDefault="00FB6C76">
            <w:pPr>
              <w:ind w:firstLineChars="141" w:firstLine="282"/>
              <w:rPr>
                <w:rFonts w:ascii="Arial" w:hAnsi="Arial" w:cs="Arial"/>
              </w:rPr>
            </w:pPr>
          </w:p>
        </w:tc>
      </w:tr>
    </w:tbl>
    <w:p w14:paraId="13DB2CE0" w14:textId="77777777" w:rsidR="00FB6C76" w:rsidRDefault="00FB6C76">
      <w:pPr>
        <w:rPr>
          <w:rFonts w:ascii="Arial" w:hAnsi="Arial" w:cs="Arial"/>
        </w:rPr>
      </w:pPr>
    </w:p>
    <w:p w14:paraId="5A553B14" w14:textId="77777777" w:rsidR="00FB6C76" w:rsidRDefault="00FB6C76">
      <w:pPr>
        <w:rPr>
          <w:rFonts w:ascii="Arial" w:hAnsi="Arial" w:cs="Arial"/>
        </w:rPr>
      </w:pPr>
    </w:p>
    <w:p w14:paraId="12C866D4" w14:textId="77777777" w:rsidR="00FB6C76" w:rsidRDefault="00FB6C76">
      <w:pPr>
        <w:rPr>
          <w:rFonts w:ascii="Arial" w:hAnsi="Arial" w:cs="Arial"/>
          <w:vanish/>
        </w:rPr>
        <w:sectPr w:rsidR="00FB6C76">
          <w:footerReference w:type="default" r:id="rId14"/>
          <w:type w:val="continuous"/>
          <w:pgSz w:w="11894" w:h="16834"/>
          <w:pgMar w:top="720" w:right="720" w:bottom="720" w:left="720" w:header="706" w:footer="706" w:gutter="0"/>
          <w:paperSrc w:first="1" w:other="1"/>
          <w:cols w:space="720"/>
        </w:sectPr>
      </w:pPr>
    </w:p>
    <w:p w14:paraId="2D1D9075" w14:textId="77777777" w:rsidR="00FB6C76" w:rsidRDefault="00FB6C76">
      <w:pPr>
        <w:rPr>
          <w:rFonts w:ascii="Arial" w:hAnsi="Arial" w:cs="Arial"/>
          <w:vanish/>
        </w:rPr>
        <w:sectPr w:rsidR="00FB6C76">
          <w:pgSz w:w="16834" w:h="11894" w:orient="landscape"/>
          <w:pgMar w:top="720" w:right="720" w:bottom="720" w:left="720" w:header="706" w:footer="706" w:gutter="0"/>
          <w:paperSrc w:first="1" w:other="1"/>
          <w:cols w:space="720"/>
          <w:docGrid w:linePitch="272"/>
        </w:sectPr>
      </w:pPr>
    </w:p>
    <w:p w14:paraId="623BB03E" w14:textId="77777777" w:rsidR="00FB6C76" w:rsidRDefault="00FB6C76">
      <w:pPr>
        <w:rPr>
          <w:rFonts w:ascii="Arial" w:hAnsi="Arial" w:cs="Arial"/>
          <w:vanish/>
        </w:rPr>
      </w:pPr>
    </w:p>
    <w:p w14:paraId="26E52F43" w14:textId="77777777" w:rsidR="00FB6C76" w:rsidRDefault="00FB6C76">
      <w:pPr>
        <w:pStyle w:val="Web"/>
        <w:rPr>
          <w:rFonts w:ascii="Arial" w:hAnsi="Arial" w:cs="Arial"/>
          <w:color w:val="303B44"/>
          <w:sz w:val="22"/>
          <w:szCs w:val="22"/>
        </w:rPr>
      </w:pPr>
    </w:p>
    <w:tbl>
      <w:tblPr>
        <w:tblStyle w:val="a9"/>
        <w:tblW w:w="0" w:type="auto"/>
        <w:shd w:val="clear" w:color="auto" w:fill="FF99FF"/>
        <w:tblLook w:val="04A0" w:firstRow="1" w:lastRow="0" w:firstColumn="1" w:lastColumn="0" w:noHBand="0" w:noVBand="1"/>
      </w:tblPr>
      <w:tblGrid>
        <w:gridCol w:w="13858"/>
      </w:tblGrid>
      <w:tr w:rsidR="00FB6C76" w14:paraId="26DBB1A5" w14:textId="77777777">
        <w:tc>
          <w:tcPr>
            <w:tcW w:w="13858" w:type="dxa"/>
            <w:shd w:val="clear" w:color="auto" w:fill="FF99FF"/>
          </w:tcPr>
          <w:p w14:paraId="4152F707" w14:textId="77777777" w:rsidR="00FB6C76" w:rsidRDefault="004E34F5">
            <w:pPr>
              <w:pStyle w:val="Web"/>
              <w:rPr>
                <w:rFonts w:ascii="Arial" w:hAnsi="Arial" w:cs="Arial"/>
                <w:b/>
                <w:color w:val="303B44"/>
                <w:sz w:val="22"/>
                <w:szCs w:val="22"/>
              </w:rPr>
            </w:pPr>
            <w:r>
              <w:rPr>
                <w:rFonts w:ascii="Arial" w:hAnsi="Arial" w:cs="Arial"/>
                <w:b/>
                <w:color w:val="303B44"/>
                <w:sz w:val="22"/>
                <w:szCs w:val="22"/>
              </w:rPr>
              <w:t>GENERIC ASSESSMENT CRITERIA</w:t>
            </w:r>
          </w:p>
        </w:tc>
      </w:tr>
    </w:tbl>
    <w:p w14:paraId="553AC235" w14:textId="77777777" w:rsidR="00FB6C76" w:rsidRDefault="00FB6C76">
      <w:pPr>
        <w:pStyle w:val="Web"/>
        <w:rPr>
          <w:rFonts w:ascii="Arial" w:hAnsi="Arial" w:cs="Arial"/>
          <w:color w:val="303B44"/>
          <w:sz w:val="22"/>
          <w:szCs w:val="22"/>
        </w:rPr>
      </w:pPr>
    </w:p>
    <w:tbl>
      <w:tblPr>
        <w:tblStyle w:val="a9"/>
        <w:tblW w:w="0" w:type="auto"/>
        <w:tblLook w:val="04A0" w:firstRow="1" w:lastRow="0" w:firstColumn="1" w:lastColumn="0" w:noHBand="0" w:noVBand="1"/>
      </w:tblPr>
      <w:tblGrid>
        <w:gridCol w:w="13948"/>
      </w:tblGrid>
      <w:tr w:rsidR="00FB6C76" w14:paraId="1601EE84" w14:textId="77777777">
        <w:tc>
          <w:tcPr>
            <w:tcW w:w="13948" w:type="dxa"/>
            <w:shd w:val="clear" w:color="auto" w:fill="FF99FF"/>
          </w:tcPr>
          <w:p w14:paraId="4A395F18" w14:textId="77777777" w:rsidR="00FB6C76" w:rsidRDefault="004E34F5">
            <w:pPr>
              <w:rPr>
                <w:rFonts w:ascii="Arial" w:hAnsi="Arial" w:cs="Arial"/>
                <w:b/>
              </w:rPr>
            </w:pPr>
            <w:r>
              <w:rPr>
                <w:rFonts w:ascii="Arial" w:hAnsi="Arial" w:cs="Arial"/>
                <w:b/>
              </w:rPr>
              <w:t>Level 5</w:t>
            </w:r>
          </w:p>
        </w:tc>
      </w:tr>
      <w:tr w:rsidR="00FB6C76" w14:paraId="127F0B6F" w14:textId="77777777">
        <w:tc>
          <w:tcPr>
            <w:tcW w:w="13948" w:type="dxa"/>
            <w:shd w:val="clear" w:color="auto" w:fill="FFCCFF"/>
          </w:tcPr>
          <w:p w14:paraId="63280CC7" w14:textId="77777777" w:rsidR="00FB6C76" w:rsidRDefault="004E34F5">
            <w:pPr>
              <w:rPr>
                <w:rFonts w:ascii="Arial" w:eastAsia="Arial" w:hAnsi="Arial" w:cs="Arial"/>
                <w:spacing w:val="-1"/>
              </w:rPr>
            </w:pPr>
            <w:r>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EE64C56" w14:textId="77777777" w:rsidR="00FB6C76" w:rsidRDefault="00FB6C76">
      <w:pPr>
        <w:rPr>
          <w:rFonts w:ascii="Arial" w:hAnsi="Arial" w:cs="Arial"/>
        </w:rPr>
      </w:pPr>
    </w:p>
    <w:tbl>
      <w:tblPr>
        <w:tblStyle w:val="a9"/>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FB6C76" w14:paraId="6AA264EC" w14:textId="77777777">
        <w:trPr>
          <w:tblHeader/>
        </w:trPr>
        <w:tc>
          <w:tcPr>
            <w:tcW w:w="1735" w:type="dxa"/>
            <w:shd w:val="clear" w:color="auto" w:fill="FF99FF"/>
          </w:tcPr>
          <w:p w14:paraId="540B3CC2" w14:textId="77777777" w:rsidR="00FB6C76" w:rsidRDefault="004E34F5">
            <w:pPr>
              <w:rPr>
                <w:rFonts w:ascii="Arial" w:hAnsi="Arial" w:cs="Arial"/>
                <w:b/>
                <w:sz w:val="18"/>
                <w:szCs w:val="18"/>
              </w:rPr>
            </w:pPr>
            <w:r>
              <w:rPr>
                <w:rFonts w:ascii="Arial" w:hAnsi="Arial" w:cs="Arial"/>
                <w:b/>
                <w:sz w:val="18"/>
                <w:szCs w:val="18"/>
              </w:rPr>
              <w:t>Level 5</w:t>
            </w:r>
          </w:p>
        </w:tc>
        <w:tc>
          <w:tcPr>
            <w:tcW w:w="1736" w:type="dxa"/>
            <w:shd w:val="clear" w:color="auto" w:fill="FF99FF"/>
            <w:vAlign w:val="center"/>
          </w:tcPr>
          <w:p w14:paraId="4E26BD2F" w14:textId="77777777" w:rsidR="00FB6C76" w:rsidRDefault="004E34F5">
            <w:pPr>
              <w:jc w:val="center"/>
              <w:rPr>
                <w:rFonts w:ascii="Arial" w:hAnsi="Arial" w:cs="Arial"/>
                <w:b/>
                <w:sz w:val="18"/>
                <w:szCs w:val="18"/>
              </w:rPr>
            </w:pPr>
            <w:r>
              <w:rPr>
                <w:rFonts w:ascii="Arial" w:hAnsi="Arial" w:cs="Arial"/>
                <w:b/>
                <w:sz w:val="18"/>
                <w:szCs w:val="18"/>
              </w:rPr>
              <w:t>FAIL</w:t>
            </w:r>
          </w:p>
        </w:tc>
        <w:tc>
          <w:tcPr>
            <w:tcW w:w="1736" w:type="dxa"/>
            <w:shd w:val="clear" w:color="auto" w:fill="FF99FF"/>
            <w:vAlign w:val="center"/>
          </w:tcPr>
          <w:p w14:paraId="3F34A4B1" w14:textId="77777777" w:rsidR="00FB6C76" w:rsidRDefault="004E34F5">
            <w:pPr>
              <w:jc w:val="center"/>
              <w:rPr>
                <w:rFonts w:ascii="Arial" w:hAnsi="Arial" w:cs="Arial"/>
                <w:b/>
                <w:sz w:val="18"/>
                <w:szCs w:val="18"/>
              </w:rPr>
            </w:pPr>
            <w:r>
              <w:rPr>
                <w:rFonts w:ascii="Arial" w:hAnsi="Arial" w:cs="Arial"/>
                <w:b/>
                <w:sz w:val="18"/>
                <w:szCs w:val="18"/>
              </w:rPr>
              <w:t>MARGINAL FAIL</w:t>
            </w:r>
          </w:p>
        </w:tc>
        <w:tc>
          <w:tcPr>
            <w:tcW w:w="1736" w:type="dxa"/>
            <w:shd w:val="clear" w:color="auto" w:fill="FF99FF"/>
            <w:vAlign w:val="center"/>
          </w:tcPr>
          <w:p w14:paraId="619EF45D" w14:textId="77777777" w:rsidR="00FB6C76" w:rsidRDefault="004E34F5">
            <w:pPr>
              <w:jc w:val="center"/>
              <w:rPr>
                <w:rFonts w:ascii="Arial" w:hAnsi="Arial" w:cs="Arial"/>
                <w:b/>
                <w:sz w:val="18"/>
                <w:szCs w:val="18"/>
              </w:rPr>
            </w:pPr>
            <w:r>
              <w:rPr>
                <w:rFonts w:ascii="Arial" w:hAnsi="Arial" w:cs="Arial"/>
                <w:b/>
                <w:sz w:val="18"/>
                <w:szCs w:val="18"/>
              </w:rPr>
              <w:t>SATISFACTORY</w:t>
            </w:r>
          </w:p>
          <w:p w14:paraId="2A117A5D" w14:textId="77777777" w:rsidR="00FB6C76" w:rsidRDefault="004E34F5">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B900ECF" w14:textId="77777777" w:rsidR="00FB6C76" w:rsidRDefault="004E34F5">
            <w:pPr>
              <w:jc w:val="center"/>
              <w:rPr>
                <w:rFonts w:ascii="Arial" w:hAnsi="Arial" w:cs="Arial"/>
                <w:b/>
                <w:sz w:val="18"/>
                <w:szCs w:val="18"/>
              </w:rPr>
            </w:pPr>
            <w:r>
              <w:rPr>
                <w:rFonts w:ascii="Arial" w:hAnsi="Arial" w:cs="Arial"/>
                <w:b/>
                <w:sz w:val="18"/>
                <w:szCs w:val="18"/>
              </w:rPr>
              <w:t>GOOD</w:t>
            </w:r>
          </w:p>
          <w:p w14:paraId="609510E9" w14:textId="77777777" w:rsidR="00FB6C76" w:rsidRDefault="004E34F5">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B6A245" w14:textId="77777777" w:rsidR="00FB6C76" w:rsidRDefault="004E34F5">
            <w:pPr>
              <w:jc w:val="center"/>
              <w:rPr>
                <w:rFonts w:ascii="Arial" w:hAnsi="Arial" w:cs="Arial"/>
                <w:b/>
                <w:sz w:val="18"/>
                <w:szCs w:val="18"/>
              </w:rPr>
            </w:pPr>
            <w:r>
              <w:rPr>
                <w:rFonts w:ascii="Arial" w:hAnsi="Arial" w:cs="Arial"/>
                <w:b/>
                <w:sz w:val="18"/>
                <w:szCs w:val="18"/>
              </w:rPr>
              <w:t>VERY GOOD</w:t>
            </w:r>
          </w:p>
          <w:p w14:paraId="667C12EC" w14:textId="77777777" w:rsidR="00FB6C76" w:rsidRDefault="004E34F5">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0EECA1E" w14:textId="77777777" w:rsidR="00FB6C76" w:rsidRDefault="004E34F5">
            <w:pPr>
              <w:jc w:val="center"/>
              <w:rPr>
                <w:rFonts w:ascii="Arial" w:hAnsi="Arial" w:cs="Arial"/>
                <w:b/>
                <w:sz w:val="18"/>
                <w:szCs w:val="18"/>
              </w:rPr>
            </w:pPr>
            <w:r>
              <w:rPr>
                <w:rFonts w:ascii="Arial" w:hAnsi="Arial" w:cs="Arial"/>
                <w:b/>
                <w:sz w:val="18"/>
                <w:szCs w:val="18"/>
              </w:rPr>
              <w:t>EXCELLENT</w:t>
            </w:r>
          </w:p>
          <w:p w14:paraId="23CCA755" w14:textId="77777777" w:rsidR="00FB6C76" w:rsidRDefault="004E34F5">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D3C37D3" w14:textId="77777777" w:rsidR="00FB6C76" w:rsidRDefault="004E34F5">
            <w:pPr>
              <w:jc w:val="center"/>
              <w:rPr>
                <w:rFonts w:ascii="Arial" w:hAnsi="Arial" w:cs="Arial"/>
                <w:b/>
                <w:sz w:val="18"/>
                <w:szCs w:val="18"/>
              </w:rPr>
            </w:pPr>
            <w:r>
              <w:rPr>
                <w:rFonts w:ascii="Arial" w:hAnsi="Arial" w:cs="Arial"/>
                <w:b/>
                <w:sz w:val="18"/>
                <w:szCs w:val="18"/>
              </w:rPr>
              <w:t>EXCEPTIONAL</w:t>
            </w:r>
          </w:p>
          <w:p w14:paraId="0A369297" w14:textId="77777777" w:rsidR="00FB6C76" w:rsidRDefault="004E34F5">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FB6C76" w14:paraId="3072E62C" w14:textId="77777777">
        <w:trPr>
          <w:tblHeader/>
        </w:trPr>
        <w:tc>
          <w:tcPr>
            <w:tcW w:w="1735" w:type="dxa"/>
            <w:shd w:val="clear" w:color="auto" w:fill="FF99FF"/>
          </w:tcPr>
          <w:p w14:paraId="7306A92B" w14:textId="77777777" w:rsidR="00FB6C76" w:rsidRDefault="004E34F5">
            <w:pPr>
              <w:ind w:left="171"/>
              <w:rPr>
                <w:rFonts w:ascii="Arial" w:hAnsi="Arial" w:cs="Arial"/>
                <w:sz w:val="18"/>
                <w:szCs w:val="18"/>
              </w:rPr>
            </w:pPr>
            <w:r>
              <w:rPr>
                <w:rFonts w:ascii="Arial" w:eastAsia="Arial" w:hAnsi="Arial" w:cs="Arial"/>
                <w:b/>
                <w:bCs/>
              </w:rPr>
              <w:t>Category</w:t>
            </w:r>
          </w:p>
        </w:tc>
        <w:tc>
          <w:tcPr>
            <w:tcW w:w="1736" w:type="dxa"/>
            <w:shd w:val="clear" w:color="auto" w:fill="FF99FF"/>
            <w:vAlign w:val="bottom"/>
          </w:tcPr>
          <w:p w14:paraId="6194C4FD" w14:textId="77777777" w:rsidR="00FB6C76" w:rsidRDefault="004E34F5">
            <w:pPr>
              <w:jc w:val="center"/>
              <w:rPr>
                <w:rFonts w:ascii="Arial" w:hAnsi="Arial" w:cs="Arial"/>
                <w:b/>
                <w:sz w:val="18"/>
                <w:szCs w:val="18"/>
              </w:rPr>
            </w:pPr>
            <w:r>
              <w:rPr>
                <w:rFonts w:ascii="Arial" w:hAnsi="Arial" w:cs="Arial"/>
                <w:b/>
                <w:sz w:val="18"/>
                <w:szCs w:val="18"/>
              </w:rPr>
              <w:t>0-29%</w:t>
            </w:r>
          </w:p>
        </w:tc>
        <w:tc>
          <w:tcPr>
            <w:tcW w:w="1736" w:type="dxa"/>
            <w:shd w:val="clear" w:color="auto" w:fill="FF99FF"/>
            <w:vAlign w:val="bottom"/>
          </w:tcPr>
          <w:p w14:paraId="23560D2E" w14:textId="77777777" w:rsidR="00FB6C76" w:rsidRDefault="004E34F5">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7446D6F" w14:textId="77777777" w:rsidR="00FB6C76" w:rsidRDefault="004E34F5">
            <w:pPr>
              <w:jc w:val="center"/>
              <w:rPr>
                <w:rFonts w:ascii="Arial" w:hAnsi="Arial" w:cs="Arial"/>
                <w:b/>
                <w:sz w:val="18"/>
                <w:szCs w:val="18"/>
              </w:rPr>
            </w:pPr>
            <w:r>
              <w:rPr>
                <w:rFonts w:ascii="Arial" w:hAnsi="Arial" w:cs="Arial"/>
                <w:b/>
                <w:sz w:val="18"/>
                <w:szCs w:val="18"/>
              </w:rPr>
              <w:t>40-49%</w:t>
            </w:r>
          </w:p>
        </w:tc>
        <w:tc>
          <w:tcPr>
            <w:tcW w:w="1736" w:type="dxa"/>
            <w:shd w:val="clear" w:color="auto" w:fill="FF99FF"/>
            <w:vAlign w:val="bottom"/>
          </w:tcPr>
          <w:p w14:paraId="57271F5A" w14:textId="77777777" w:rsidR="00FB6C76" w:rsidRDefault="004E34F5">
            <w:pPr>
              <w:jc w:val="center"/>
              <w:rPr>
                <w:rFonts w:ascii="Arial" w:hAnsi="Arial" w:cs="Arial"/>
                <w:b/>
                <w:sz w:val="18"/>
                <w:szCs w:val="18"/>
              </w:rPr>
            </w:pPr>
            <w:r>
              <w:rPr>
                <w:rFonts w:ascii="Arial" w:hAnsi="Arial" w:cs="Arial"/>
                <w:b/>
                <w:sz w:val="18"/>
                <w:szCs w:val="18"/>
              </w:rPr>
              <w:t>50-59%</w:t>
            </w:r>
          </w:p>
        </w:tc>
        <w:tc>
          <w:tcPr>
            <w:tcW w:w="1736" w:type="dxa"/>
            <w:shd w:val="clear" w:color="auto" w:fill="FF99FF"/>
            <w:vAlign w:val="bottom"/>
          </w:tcPr>
          <w:p w14:paraId="12EAAC58" w14:textId="77777777" w:rsidR="00FB6C76" w:rsidRDefault="004E34F5">
            <w:pPr>
              <w:jc w:val="center"/>
              <w:rPr>
                <w:rFonts w:ascii="Arial" w:hAnsi="Arial" w:cs="Arial"/>
                <w:b/>
                <w:sz w:val="18"/>
                <w:szCs w:val="18"/>
              </w:rPr>
            </w:pPr>
            <w:r>
              <w:rPr>
                <w:rFonts w:ascii="Arial" w:hAnsi="Arial" w:cs="Arial"/>
                <w:b/>
                <w:sz w:val="18"/>
                <w:szCs w:val="18"/>
              </w:rPr>
              <w:t>60-69%</w:t>
            </w:r>
          </w:p>
        </w:tc>
        <w:tc>
          <w:tcPr>
            <w:tcW w:w="1736" w:type="dxa"/>
            <w:shd w:val="clear" w:color="auto" w:fill="FF99FF"/>
            <w:vAlign w:val="bottom"/>
          </w:tcPr>
          <w:p w14:paraId="4FE26DFB" w14:textId="77777777" w:rsidR="00FB6C76" w:rsidRDefault="004E34F5">
            <w:pPr>
              <w:jc w:val="center"/>
              <w:rPr>
                <w:rFonts w:ascii="Arial" w:hAnsi="Arial" w:cs="Arial"/>
                <w:b/>
                <w:sz w:val="18"/>
                <w:szCs w:val="18"/>
              </w:rPr>
            </w:pPr>
            <w:r>
              <w:rPr>
                <w:rFonts w:ascii="Arial" w:hAnsi="Arial" w:cs="Arial"/>
                <w:b/>
                <w:sz w:val="18"/>
                <w:szCs w:val="18"/>
              </w:rPr>
              <w:t>70-84%</w:t>
            </w:r>
          </w:p>
        </w:tc>
        <w:tc>
          <w:tcPr>
            <w:tcW w:w="1736" w:type="dxa"/>
            <w:shd w:val="clear" w:color="auto" w:fill="FF99FF"/>
          </w:tcPr>
          <w:p w14:paraId="3CA210FF" w14:textId="77777777" w:rsidR="00FB6C76" w:rsidRDefault="004E34F5">
            <w:pPr>
              <w:jc w:val="center"/>
              <w:rPr>
                <w:rFonts w:ascii="Arial" w:hAnsi="Arial" w:cs="Arial"/>
                <w:b/>
                <w:sz w:val="18"/>
                <w:szCs w:val="18"/>
              </w:rPr>
            </w:pPr>
            <w:r>
              <w:rPr>
                <w:rFonts w:ascii="Arial" w:hAnsi="Arial" w:cs="Arial"/>
                <w:b/>
                <w:sz w:val="18"/>
                <w:szCs w:val="18"/>
              </w:rPr>
              <w:t>85-100%</w:t>
            </w:r>
          </w:p>
        </w:tc>
      </w:tr>
      <w:tr w:rsidR="00FB6C76" w14:paraId="0DA5702C" w14:textId="77777777">
        <w:tc>
          <w:tcPr>
            <w:tcW w:w="1735" w:type="dxa"/>
            <w:shd w:val="clear" w:color="auto" w:fill="FF99FF"/>
          </w:tcPr>
          <w:p w14:paraId="42F4F02A" w14:textId="77777777" w:rsidR="00FB6C76" w:rsidRDefault="004E34F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49AE4E5A" w14:textId="77777777" w:rsidR="00FB6C76" w:rsidRDefault="004E34F5">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3F00BD65" w14:textId="77777777" w:rsidR="00FB6C76" w:rsidRDefault="004E34F5">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6E9858" w14:textId="77777777" w:rsidR="00FB6C76" w:rsidRDefault="004E34F5">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1FD73AD7" w14:textId="77777777" w:rsidR="00FB6C76" w:rsidRDefault="004E34F5">
            <w:pPr>
              <w:rPr>
                <w:rFonts w:ascii="Arial" w:hAnsi="Arial" w:cs="Arial"/>
              </w:rPr>
            </w:pPr>
            <w:r>
              <w:rPr>
                <w:rFonts w:ascii="Arial" w:hAnsi="Arial" w:cs="Arial"/>
              </w:rPr>
              <w:t>Views and findings mostly unsupported and non-authoritative.</w:t>
            </w:r>
          </w:p>
          <w:p w14:paraId="1EF91FE7" w14:textId="77777777" w:rsidR="00FB6C76" w:rsidRDefault="004E34F5">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6499392" w14:textId="77777777" w:rsidR="00FB6C76" w:rsidRDefault="004E34F5">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AF19C9" w14:textId="77777777" w:rsidR="00FB6C76" w:rsidRDefault="004E34F5">
            <w:pPr>
              <w:rPr>
                <w:rFonts w:ascii="Arial" w:hAnsi="Arial" w:cs="Arial"/>
              </w:rPr>
            </w:pPr>
            <w:r>
              <w:rPr>
                <w:rFonts w:ascii="Arial" w:hAnsi="Arial" w:cs="Arial"/>
              </w:rPr>
              <w:t>Engagement with a limited range of mostly relevant and credible sources. Some omissions and minor errors.</w:t>
            </w:r>
          </w:p>
          <w:p w14:paraId="5B7D1460" w14:textId="77777777" w:rsidR="00FB6C76" w:rsidRDefault="004E34F5">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8839757" w14:textId="77777777" w:rsidR="00FB6C76" w:rsidRDefault="004E34F5">
            <w:pPr>
              <w:rPr>
                <w:rFonts w:ascii="Arial" w:hAnsi="Arial" w:cs="Arial"/>
              </w:rPr>
            </w:pPr>
            <w:r>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B51D719" w14:textId="77777777" w:rsidR="00FB6C76" w:rsidRDefault="004E34F5">
            <w:pPr>
              <w:rPr>
                <w:rFonts w:ascii="Arial" w:hAnsi="Arial" w:cs="Arial"/>
              </w:rPr>
            </w:pPr>
            <w:r>
              <w:rPr>
                <w:rFonts w:ascii="Arial" w:hAnsi="Arial" w:cs="Arial"/>
              </w:rPr>
              <w:t>Engagement with a wide range of literature, including sources retrieved independently.</w:t>
            </w:r>
          </w:p>
          <w:p w14:paraId="2DB5A28A" w14:textId="77777777" w:rsidR="00FB6C76" w:rsidRDefault="004E34F5">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C295469" w14:textId="77777777" w:rsidR="00FB6C76" w:rsidRDefault="004E34F5">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8981689" w14:textId="77777777" w:rsidR="00FB6C76" w:rsidRDefault="004E34F5">
            <w:pPr>
              <w:rPr>
                <w:rFonts w:ascii="Arial" w:hAnsi="Arial" w:cs="Arial"/>
              </w:rPr>
            </w:pPr>
            <w:r>
              <w:rPr>
                <w:rFonts w:ascii="Arial" w:hAnsi="Arial" w:cs="Arial"/>
              </w:rPr>
              <w:t>Exceptional engagement with an extensive range of relevant and credible literature. High-level referencing skills consistently applied.</w:t>
            </w:r>
          </w:p>
        </w:tc>
      </w:tr>
      <w:tr w:rsidR="00FB6C76" w14:paraId="0A1628EB" w14:textId="77777777">
        <w:tc>
          <w:tcPr>
            <w:tcW w:w="1735" w:type="dxa"/>
            <w:shd w:val="clear" w:color="auto" w:fill="FF99FF"/>
          </w:tcPr>
          <w:p w14:paraId="1ECCF8C4" w14:textId="77777777" w:rsidR="00FB6C76" w:rsidRDefault="004E34F5">
            <w:pPr>
              <w:spacing w:before="34"/>
              <w:ind w:left="108" w:right="-54"/>
              <w:rPr>
                <w:rFonts w:ascii="Arial" w:hAnsi="Arial" w:cs="Arial"/>
                <w:sz w:val="18"/>
                <w:szCs w:val="18"/>
              </w:rPr>
            </w:pPr>
            <w:r>
              <w:rPr>
                <w:rFonts w:ascii="Arial" w:eastAsia="Arial" w:hAnsi="Arial" w:cs="Arial"/>
                <w:b/>
                <w:bCs/>
              </w:rPr>
              <w:t xml:space="preserve">Knowledge and understanding </w:t>
            </w:r>
            <w:r>
              <w:rPr>
                <w:rFonts w:ascii="Arial" w:eastAsia="Arial" w:hAnsi="Arial" w:cs="Arial"/>
                <w:bCs/>
              </w:rPr>
              <w:t>(</w:t>
            </w:r>
            <w:r>
              <w:rPr>
                <w:rFonts w:ascii="Arial" w:eastAsia="Arial" w:hAnsi="Arial" w:cs="Arial"/>
                <w:bCs/>
                <w:sz w:val="18"/>
                <w:szCs w:val="18"/>
              </w:rPr>
              <w:t xml:space="preserve">Sound knowledge and </w:t>
            </w:r>
            <w:r>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703432" w14:textId="77777777" w:rsidR="00FB6C76" w:rsidRDefault="004E34F5">
            <w:pPr>
              <w:spacing w:after="120"/>
              <w:rPr>
                <w:rFonts w:ascii="Arial" w:hAnsi="Arial" w:cs="Arial"/>
              </w:rPr>
            </w:pPr>
            <w:r>
              <w:rPr>
                <w:rFonts w:ascii="Arial" w:hAnsi="Arial" w:cs="Arial"/>
              </w:rPr>
              <w:lastRenderedPageBreak/>
              <w:t xml:space="preserve">Major gaps in knowledge with unsatisfactory, uncritical understanding of </w:t>
            </w:r>
            <w:r>
              <w:rPr>
                <w:rFonts w:ascii="Arial" w:hAnsi="Arial" w:cs="Arial"/>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38F3675" w14:textId="77777777" w:rsidR="00FB6C76" w:rsidRDefault="004E34F5">
            <w:pPr>
              <w:spacing w:after="120"/>
              <w:rPr>
                <w:rFonts w:ascii="Arial" w:hAnsi="Arial" w:cs="Arial"/>
              </w:rPr>
            </w:pPr>
            <w:r>
              <w:rPr>
                <w:rFonts w:ascii="Arial" w:hAnsi="Arial" w:cs="Arial"/>
              </w:rPr>
              <w:lastRenderedPageBreak/>
              <w:t xml:space="preserve">Fragmentary knowledge, with only superficial critical understanding. </w:t>
            </w:r>
            <w:r>
              <w:rPr>
                <w:rFonts w:ascii="Arial" w:hAnsi="Arial" w:cs="Arial"/>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8290D9A" w14:textId="77777777" w:rsidR="00FB6C76" w:rsidRDefault="004E34F5">
            <w:pPr>
              <w:spacing w:after="120"/>
              <w:rPr>
                <w:rFonts w:ascii="Arial" w:hAnsi="Arial" w:cs="Arial"/>
              </w:rPr>
            </w:pPr>
            <w:r>
              <w:rPr>
                <w:rFonts w:ascii="Arial" w:hAnsi="Arial" w:cs="Arial"/>
              </w:rPr>
              <w:lastRenderedPageBreak/>
              <w:t xml:space="preserve">Limited but adequate knowledge and critical understanding of </w:t>
            </w:r>
            <w:r>
              <w:rPr>
                <w:rFonts w:ascii="Arial" w:hAnsi="Arial" w:cs="Arial"/>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09FBCAC1" w14:textId="77777777" w:rsidR="00FB6C76" w:rsidRDefault="004E34F5">
            <w:pPr>
              <w:spacing w:after="120"/>
              <w:rPr>
                <w:rFonts w:ascii="Arial" w:hAnsi="Arial" w:cs="Arial"/>
              </w:rPr>
            </w:pPr>
            <w:r>
              <w:rPr>
                <w:rFonts w:ascii="Arial" w:hAnsi="Arial" w:cs="Arial"/>
              </w:rPr>
              <w:lastRenderedPageBreak/>
              <w:t xml:space="preserve">Knowledge is reasonably detailed and accurate. A good critical </w:t>
            </w:r>
            <w:r>
              <w:rPr>
                <w:rFonts w:ascii="Arial" w:hAnsi="Arial" w:cs="Arial"/>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1B9E009E" w14:textId="77777777" w:rsidR="00FB6C76" w:rsidRDefault="004E34F5">
            <w:pPr>
              <w:spacing w:after="120"/>
              <w:rPr>
                <w:rFonts w:ascii="Arial" w:hAnsi="Arial" w:cs="Arial"/>
              </w:rPr>
            </w:pPr>
            <w:r>
              <w:rPr>
                <w:rFonts w:ascii="Arial" w:hAnsi="Arial" w:cs="Arial"/>
              </w:rPr>
              <w:lastRenderedPageBreak/>
              <w:t xml:space="preserve">Knowledge is reasonably extensive.  Exhibits very competent </w:t>
            </w:r>
            <w:r>
              <w:rPr>
                <w:rFonts w:ascii="Arial" w:hAnsi="Arial" w:cs="Arial"/>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178A7136" w14:textId="77777777" w:rsidR="00FB6C76" w:rsidRDefault="004E34F5">
            <w:pPr>
              <w:spacing w:after="120"/>
              <w:rPr>
                <w:rFonts w:ascii="Arial" w:hAnsi="Arial" w:cs="Arial"/>
              </w:rPr>
            </w:pPr>
            <w:r>
              <w:rPr>
                <w:rFonts w:ascii="Arial" w:hAnsi="Arial" w:cs="Arial"/>
              </w:rPr>
              <w:lastRenderedPageBreak/>
              <w:t xml:space="preserve">Excellent, detailed knowledge and highly critical understanding of </w:t>
            </w:r>
            <w:r>
              <w:rPr>
                <w:rFonts w:ascii="Arial" w:hAnsi="Arial" w:cs="Arial"/>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525E6DB" w14:textId="77777777" w:rsidR="00FB6C76" w:rsidRDefault="004E34F5">
            <w:pPr>
              <w:spacing w:after="120"/>
              <w:rPr>
                <w:rFonts w:ascii="Arial" w:hAnsi="Arial" w:cs="Arial"/>
              </w:rPr>
            </w:pPr>
            <w:r>
              <w:rPr>
                <w:rFonts w:ascii="Arial" w:hAnsi="Arial" w:cs="Arial"/>
              </w:rPr>
              <w:lastRenderedPageBreak/>
              <w:t xml:space="preserve">Exceptionally detailed knowledge and outstanding critical </w:t>
            </w:r>
            <w:r>
              <w:rPr>
                <w:rFonts w:ascii="Arial" w:hAnsi="Arial" w:cs="Arial"/>
              </w:rPr>
              <w:lastRenderedPageBreak/>
              <w:t>understanding of the well-established concepts and principles of the subject and the main methods of enquiry. May go beyond established theories.</w:t>
            </w:r>
          </w:p>
        </w:tc>
      </w:tr>
      <w:tr w:rsidR="00FB6C76" w14:paraId="67C8027D" w14:textId="77777777">
        <w:tc>
          <w:tcPr>
            <w:tcW w:w="1735" w:type="dxa"/>
            <w:shd w:val="clear" w:color="auto" w:fill="FF99FF"/>
          </w:tcPr>
          <w:p w14:paraId="0F2C6C2E" w14:textId="77777777" w:rsidR="00FB6C76" w:rsidRDefault="004E34F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63EEC04" w14:textId="77777777" w:rsidR="00FB6C76" w:rsidRDefault="004E34F5">
            <w:pPr>
              <w:spacing w:before="34" w:line="239" w:lineRule="auto"/>
              <w:ind w:left="108" w:right="-54"/>
              <w:rPr>
                <w:rFonts w:ascii="Arial" w:eastAsia="Arial" w:hAnsi="Arial" w:cs="Arial"/>
                <w:bCs/>
                <w:sz w:val="18"/>
                <w:szCs w:val="18"/>
              </w:rPr>
            </w:pPr>
            <w:r>
              <w:rPr>
                <w:rFonts w:ascii="Arial" w:eastAsia="Arial" w:hAnsi="Arial" w:cs="Arial"/>
                <w:bCs/>
                <w:sz w:val="18"/>
                <w:szCs w:val="18"/>
              </w:rPr>
              <w:t>(Critical evaluation and analysis of concepts and principles; argument and judgement</w:t>
            </w:r>
            <w:r>
              <w:rPr>
                <w:rFonts w:ascii="Arial" w:eastAsia="Arial" w:hAnsi="Arial" w:cs="Arial"/>
                <w:b/>
                <w:bCs/>
              </w:rPr>
              <w:t xml:space="preserve">; </w:t>
            </w:r>
            <w:r>
              <w:rPr>
                <w:rFonts w:ascii="Arial" w:eastAsia="Arial" w:hAnsi="Arial" w:cs="Arial"/>
                <w:bCs/>
                <w:sz w:val="18"/>
                <w:szCs w:val="18"/>
              </w:rPr>
              <w:t xml:space="preserve">the limits of their knowledge, and how this influences their analyses and interpretations.) </w:t>
            </w:r>
          </w:p>
        </w:tc>
        <w:tc>
          <w:tcPr>
            <w:tcW w:w="1736" w:type="dxa"/>
          </w:tcPr>
          <w:p w14:paraId="26F11DFC" w14:textId="77777777" w:rsidR="00FB6C76" w:rsidRDefault="004E34F5">
            <w:pPr>
              <w:rPr>
                <w:rFonts w:ascii="Arial" w:hAnsi="Arial" w:cs="Arial"/>
              </w:rPr>
            </w:pPr>
            <w:r>
              <w:rPr>
                <w:rFonts w:ascii="Arial" w:hAnsi="Arial" w:cs="Arial"/>
              </w:rPr>
              <w:t>Wholly or almost wholly descriptive work. Little or no critical evaluation and analysis of concepts and principles.</w:t>
            </w:r>
          </w:p>
          <w:p w14:paraId="0B181FCC" w14:textId="77777777" w:rsidR="00FB6C76" w:rsidRDefault="004E34F5">
            <w:pPr>
              <w:rPr>
                <w:rFonts w:ascii="Arial" w:hAnsi="Arial" w:cs="Arial"/>
              </w:rPr>
            </w:pPr>
            <w:r>
              <w:rPr>
                <w:rFonts w:ascii="Arial" w:hAnsi="Arial" w:cs="Arial"/>
              </w:rPr>
              <w:t>Failure to develop arguments, leading to illogical or invalid judgements. Unsubstantiated generalisations or opinion, made without use of any credible evidence.</w:t>
            </w:r>
          </w:p>
          <w:p w14:paraId="37888105" w14:textId="77777777" w:rsidR="00FB6C76" w:rsidRDefault="00FB6C76">
            <w:pPr>
              <w:rPr>
                <w:rFonts w:ascii="Arial" w:hAnsi="Arial" w:cs="Arial"/>
              </w:rPr>
            </w:pPr>
          </w:p>
        </w:tc>
        <w:tc>
          <w:tcPr>
            <w:tcW w:w="1736" w:type="dxa"/>
          </w:tcPr>
          <w:p w14:paraId="0ACA613B" w14:textId="77777777" w:rsidR="00FB6C76" w:rsidRDefault="004E34F5">
            <w:pPr>
              <w:rPr>
                <w:rFonts w:ascii="Arial" w:hAnsi="Arial" w:cs="Arial"/>
              </w:rPr>
            </w:pPr>
            <w:r>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1100C1B2" w14:textId="77777777" w:rsidR="00FB6C76" w:rsidRDefault="004E34F5">
            <w:pPr>
              <w:rPr>
                <w:rFonts w:ascii="Arial" w:hAnsi="Arial" w:cs="Arial"/>
              </w:rPr>
            </w:pPr>
            <w:r>
              <w:rPr>
                <w:rFonts w:ascii="Arial" w:hAnsi="Arial" w:cs="Arial"/>
              </w:rPr>
              <w:t>Limited attempt at critical evaluation and analysis of concepts and principles, tending towards description.</w:t>
            </w:r>
          </w:p>
          <w:p w14:paraId="6513720C" w14:textId="77777777" w:rsidR="00FB6C76" w:rsidRDefault="004E34F5">
            <w:pPr>
              <w:rPr>
                <w:rFonts w:ascii="Arial" w:hAnsi="Arial" w:cs="Arial"/>
              </w:rPr>
            </w:pPr>
            <w:r>
              <w:rPr>
                <w:rFonts w:ascii="Arial" w:hAnsi="Arial" w:cs="Arial"/>
              </w:rPr>
              <w:t>Some evidence to support arguments and judgements but these may be underdeveloped, with a little inconsistency / mis-interpretation or failure to fully recognise limits of knowledge.</w:t>
            </w:r>
          </w:p>
          <w:p w14:paraId="360B32E4" w14:textId="77777777" w:rsidR="00FB6C76" w:rsidRDefault="00FB6C76">
            <w:pPr>
              <w:rPr>
                <w:rFonts w:ascii="Arial" w:hAnsi="Arial" w:cs="Arial"/>
              </w:rPr>
            </w:pPr>
          </w:p>
          <w:p w14:paraId="66AC2A52" w14:textId="77777777" w:rsidR="00FB6C76" w:rsidRDefault="00FB6C76">
            <w:pPr>
              <w:rPr>
                <w:rFonts w:ascii="Arial" w:hAnsi="Arial" w:cs="Arial"/>
              </w:rPr>
            </w:pPr>
          </w:p>
        </w:tc>
        <w:tc>
          <w:tcPr>
            <w:tcW w:w="1736" w:type="dxa"/>
          </w:tcPr>
          <w:p w14:paraId="75E06F4A" w14:textId="77777777" w:rsidR="00FB6C76" w:rsidRDefault="004E34F5">
            <w:pPr>
              <w:rPr>
                <w:rFonts w:ascii="Arial" w:hAnsi="Arial" w:cs="Arial"/>
              </w:rPr>
            </w:pPr>
            <w:r>
              <w:rPr>
                <w:rFonts w:ascii="Arial" w:hAnsi="Arial" w:cs="Arial"/>
              </w:rPr>
              <w:t xml:space="preserve">Some critical evaluation and analysis of concepts and principles, though descriptive in parts. </w:t>
            </w:r>
          </w:p>
          <w:p w14:paraId="3E1A727A" w14:textId="77777777" w:rsidR="00FB6C76" w:rsidRDefault="004E34F5">
            <w:pPr>
              <w:rPr>
                <w:rFonts w:ascii="Arial" w:hAnsi="Arial" w:cs="Arial"/>
              </w:rPr>
            </w:pPr>
            <w:r>
              <w:rPr>
                <w:rFonts w:ascii="Arial" w:hAnsi="Arial" w:cs="Arial"/>
              </w:rPr>
              <w:t>An emerging awareness the limits of their knowledge and ability to use evidence to support the argument though with some tendency to assert/state opinion rather than argue on the basis of reason and evidence.</w:t>
            </w:r>
          </w:p>
          <w:p w14:paraId="17A69142" w14:textId="77777777" w:rsidR="00FB6C76" w:rsidRDefault="004E34F5">
            <w:pPr>
              <w:rPr>
                <w:rFonts w:ascii="Arial" w:hAnsi="Arial" w:cs="Arial"/>
              </w:rPr>
            </w:pPr>
            <w:r>
              <w:rPr>
                <w:rFonts w:ascii="Arial" w:hAnsi="Arial" w:cs="Arial"/>
              </w:rPr>
              <w:t>Mostly valid arguments and logical judgements.</w:t>
            </w:r>
            <w:r>
              <w:t xml:space="preserve"> </w:t>
            </w:r>
          </w:p>
        </w:tc>
        <w:tc>
          <w:tcPr>
            <w:tcW w:w="1736" w:type="dxa"/>
          </w:tcPr>
          <w:p w14:paraId="6C1F49C5" w14:textId="77777777" w:rsidR="00FB6C76" w:rsidRDefault="004E34F5">
            <w:pPr>
              <w:rPr>
                <w:rFonts w:ascii="Arial" w:hAnsi="Arial" w:cs="Arial"/>
              </w:rPr>
            </w:pPr>
            <w:r>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75DFEA2" w14:textId="77777777" w:rsidR="00FB6C76" w:rsidRDefault="004E34F5">
            <w:pPr>
              <w:rPr>
                <w:rFonts w:ascii="Arial" w:hAnsi="Arial" w:cs="Arial"/>
              </w:rPr>
            </w:pPr>
            <w:r>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3BFE4E44" w14:textId="77777777" w:rsidR="00FB6C76" w:rsidRDefault="004E34F5">
            <w:pPr>
              <w:rPr>
                <w:rFonts w:ascii="Arial" w:hAnsi="Arial" w:cs="Arial"/>
              </w:rPr>
            </w:pPr>
            <w:r>
              <w:rPr>
                <w:rFonts w:ascii="Arial" w:hAnsi="Arial" w:cs="Arial"/>
              </w:rPr>
              <w:t>A capacity for independent thought and ability to ‘see beyond the question’, suggesting some grasp of the broader field and wider concepts.</w:t>
            </w:r>
          </w:p>
        </w:tc>
        <w:tc>
          <w:tcPr>
            <w:tcW w:w="1736" w:type="dxa"/>
          </w:tcPr>
          <w:p w14:paraId="260D5022" w14:textId="77777777" w:rsidR="00FB6C76" w:rsidRDefault="004E34F5">
            <w:pPr>
              <w:rPr>
                <w:rFonts w:ascii="Arial" w:hAnsi="Arial" w:cs="Arial"/>
              </w:rPr>
            </w:pPr>
            <w:r>
              <w:rPr>
                <w:rFonts w:ascii="Arial" w:hAnsi="Arial" w:cs="Arial"/>
              </w:rPr>
              <w:t>Outstanding critical evaluation and analysis of concepts and principles.  Uses evidence exceptionally well to connect ideas, and support highly logical and persuasive, arguments and judgements.</w:t>
            </w:r>
            <w:r>
              <w:t xml:space="preserve"> </w:t>
            </w:r>
            <w:r>
              <w:rPr>
                <w:rFonts w:ascii="Arial" w:hAnsi="Arial" w:cs="Arial"/>
              </w:rPr>
              <w:t xml:space="preserve">Evidence of independent thought and ability to ‘see beyond the question’, suggesting a clear grasp of the broader field and wider concepts. Perceptive recognition of </w:t>
            </w:r>
            <w:r>
              <w:rPr>
                <w:rFonts w:ascii="Arial" w:hAnsi="Arial" w:cs="Arial"/>
              </w:rPr>
              <w:lastRenderedPageBreak/>
              <w:t>the limits of their knowledge, and how this influences their analyses and interpretations.</w:t>
            </w:r>
          </w:p>
        </w:tc>
      </w:tr>
      <w:tr w:rsidR="00FB6C76" w14:paraId="55AB5091" w14:textId="77777777">
        <w:tc>
          <w:tcPr>
            <w:tcW w:w="1735" w:type="dxa"/>
            <w:shd w:val="clear" w:color="auto" w:fill="FF99FF"/>
          </w:tcPr>
          <w:p w14:paraId="7F1462F4" w14:textId="77777777" w:rsidR="00FB6C76" w:rsidRDefault="004E34F5">
            <w:pPr>
              <w:spacing w:before="34" w:line="239" w:lineRule="auto"/>
              <w:ind w:left="108" w:right="-54"/>
              <w:rPr>
                <w:rFonts w:ascii="Arial" w:eastAsia="Arial" w:hAnsi="Arial" w:cs="Arial"/>
                <w:b/>
                <w:bCs/>
              </w:rPr>
            </w:pPr>
            <w:r>
              <w:rPr>
                <w:rFonts w:ascii="Arial" w:eastAsia="Arial" w:hAnsi="Arial" w:cs="Arial"/>
                <w:b/>
                <w:bCs/>
              </w:rPr>
              <w:lastRenderedPageBreak/>
              <w:t>Practical skills</w:t>
            </w:r>
          </w:p>
          <w:p w14:paraId="4C2519E9" w14:textId="77777777" w:rsidR="00FB6C76" w:rsidRDefault="004E34F5">
            <w:pPr>
              <w:spacing w:before="34" w:line="239" w:lineRule="auto"/>
              <w:ind w:left="108" w:right="-54"/>
              <w:rPr>
                <w:rFonts w:ascii="Arial" w:eastAsia="Arial" w:hAnsi="Arial" w:cs="Arial"/>
                <w:bCs/>
                <w:sz w:val="18"/>
                <w:szCs w:val="18"/>
              </w:rPr>
            </w:pPr>
            <w:r>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465FCF71" w14:textId="77777777" w:rsidR="00FB6C76" w:rsidRDefault="004E34F5">
            <w:pPr>
              <w:rPr>
                <w:rFonts w:ascii="Arial" w:hAnsi="Arial" w:cs="Arial"/>
              </w:rPr>
            </w:pPr>
            <w:r>
              <w:rPr>
                <w:rFonts w:ascii="Arial" w:hAnsi="Arial" w:cs="Arial"/>
              </w:rPr>
              <w:t>Limited or no use of established methods, materials, tools and/or techniques.</w:t>
            </w:r>
          </w:p>
          <w:p w14:paraId="64A60D0C" w14:textId="77777777" w:rsidR="00FB6C76" w:rsidRDefault="004E34F5">
            <w:pPr>
              <w:rPr>
                <w:rFonts w:ascii="Arial" w:hAnsi="Arial" w:cs="Arial"/>
              </w:rPr>
            </w:pPr>
            <w:r>
              <w:rPr>
                <w:rFonts w:ascii="Arial" w:hAnsi="Arial" w:cs="Arial"/>
              </w:rPr>
              <w:t>Little or no appreciation of the context of the application.</w:t>
            </w:r>
          </w:p>
          <w:p w14:paraId="514F6DE2" w14:textId="77777777" w:rsidR="00FB6C76" w:rsidRDefault="004E34F5">
            <w:pPr>
              <w:rPr>
                <w:rFonts w:ascii="Arial" w:hAnsi="Arial" w:cs="Arial"/>
              </w:rPr>
            </w:pPr>
            <w:r>
              <w:rPr>
                <w:rFonts w:ascii="Arial" w:hAnsi="Arial" w:cs="Arial"/>
              </w:rPr>
              <w:t>Limited understanding of the application of theory to practice or making appropriate links between the two.</w:t>
            </w:r>
          </w:p>
          <w:p w14:paraId="6F375FD9" w14:textId="77777777" w:rsidR="00FB6C76" w:rsidRDefault="004E34F5">
            <w:pPr>
              <w:rPr>
                <w:rFonts w:ascii="Arial" w:hAnsi="Arial" w:cs="Arial"/>
              </w:rPr>
            </w:pPr>
            <w:r>
              <w:rPr>
                <w:rFonts w:ascii="Arial" w:hAnsi="Arial" w:cs="Arial"/>
              </w:rPr>
              <w:t>Very weak problem-solving skills</w:t>
            </w:r>
            <w:r>
              <w:t xml:space="preserve"> </w:t>
            </w:r>
            <w:r>
              <w:rPr>
                <w:rFonts w:ascii="Arial" w:hAnsi="Arial" w:cs="Arial"/>
              </w:rPr>
              <w:t xml:space="preserve">outside the context in which they were first studied. </w:t>
            </w:r>
          </w:p>
        </w:tc>
        <w:tc>
          <w:tcPr>
            <w:tcW w:w="1736" w:type="dxa"/>
          </w:tcPr>
          <w:p w14:paraId="3A65057D" w14:textId="77777777" w:rsidR="00FB6C76" w:rsidRDefault="004E34F5">
            <w:pPr>
              <w:rPr>
                <w:rFonts w:ascii="Arial" w:hAnsi="Arial" w:cs="Arial"/>
              </w:rPr>
            </w:pPr>
            <w:r>
              <w:rPr>
                <w:rFonts w:ascii="Arial" w:hAnsi="Arial" w:cs="Arial"/>
              </w:rPr>
              <w:t>Rudimentary application of established methods, materials, tools and/or techniques but without consideration and competence. Flawed appreciation of the context of the application.</w:t>
            </w:r>
          </w:p>
          <w:p w14:paraId="5090576A" w14:textId="77777777" w:rsidR="00FB6C76" w:rsidRDefault="004E34F5">
            <w:pPr>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4C765087" w14:textId="77777777" w:rsidR="00FB6C76" w:rsidRDefault="00FB6C76">
            <w:pPr>
              <w:rPr>
                <w:rFonts w:ascii="Arial" w:hAnsi="Arial" w:cs="Arial"/>
              </w:rPr>
            </w:pPr>
          </w:p>
          <w:p w14:paraId="71FC2EC5" w14:textId="77777777" w:rsidR="00FB6C76" w:rsidRDefault="00FB6C76">
            <w:pPr>
              <w:rPr>
                <w:rFonts w:ascii="Arial" w:hAnsi="Arial" w:cs="Arial"/>
              </w:rPr>
            </w:pPr>
          </w:p>
        </w:tc>
        <w:tc>
          <w:tcPr>
            <w:tcW w:w="1736" w:type="dxa"/>
          </w:tcPr>
          <w:p w14:paraId="729B32B3" w14:textId="77777777" w:rsidR="00FB6C76" w:rsidRDefault="004E34F5">
            <w:pPr>
              <w:rPr>
                <w:rFonts w:ascii="Arial" w:hAnsi="Arial" w:cs="Arial"/>
              </w:rPr>
            </w:pPr>
            <w:r>
              <w:rPr>
                <w:rFonts w:ascii="Arial" w:hAnsi="Arial" w:cs="Arial"/>
              </w:rPr>
              <w:t>An adequate awareness and mostly appropriate application of established methods, materials, tools and/or techniques.</w:t>
            </w:r>
          </w:p>
          <w:p w14:paraId="46F4F609" w14:textId="77777777" w:rsidR="00FB6C76" w:rsidRDefault="004E34F5">
            <w:pPr>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14:paraId="3E8F9E99" w14:textId="77777777" w:rsidR="00FB6C76" w:rsidRDefault="004E34F5">
            <w:pPr>
              <w:rPr>
                <w:rFonts w:ascii="Arial" w:hAnsi="Arial" w:cs="Arial"/>
              </w:rPr>
            </w:pPr>
            <w:r>
              <w:rPr>
                <w:rFonts w:ascii="Arial" w:hAnsi="Arial" w:cs="Arial"/>
              </w:rPr>
              <w:t xml:space="preserve">Can identify problems and propose basic solutions outside the context in which they were first studied. </w:t>
            </w:r>
          </w:p>
        </w:tc>
        <w:tc>
          <w:tcPr>
            <w:tcW w:w="1736" w:type="dxa"/>
          </w:tcPr>
          <w:p w14:paraId="26C41991" w14:textId="77777777" w:rsidR="00FB6C76" w:rsidRDefault="004E34F5">
            <w:pPr>
              <w:rPr>
                <w:rFonts w:ascii="Arial" w:hAnsi="Arial" w:cs="Arial"/>
              </w:rPr>
            </w:pPr>
            <w:r>
              <w:rPr>
                <w:rFonts w:ascii="Arial" w:hAnsi="Arial" w:cs="Arial"/>
              </w:rPr>
              <w:t>A good and appropriate application of established methods, materials, tools and/or techniques.</w:t>
            </w:r>
          </w:p>
          <w:p w14:paraId="4C159C2D" w14:textId="77777777" w:rsidR="00FB6C76" w:rsidRDefault="004E34F5">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14:paraId="741555A4" w14:textId="77777777" w:rsidR="00FB6C76" w:rsidRDefault="004E34F5">
            <w:pPr>
              <w:rPr>
                <w:rFonts w:ascii="Arial" w:hAnsi="Arial" w:cs="Arial"/>
              </w:rPr>
            </w:pPr>
            <w:r>
              <w:rPr>
                <w:rFonts w:ascii="Arial" w:hAnsi="Arial" w:cs="Arial"/>
              </w:rPr>
              <w:t>Can identify problems and propose mostly appropriate solutions outside the context in which they were first studied.</w:t>
            </w:r>
          </w:p>
        </w:tc>
        <w:tc>
          <w:tcPr>
            <w:tcW w:w="1736" w:type="dxa"/>
          </w:tcPr>
          <w:p w14:paraId="718378F9" w14:textId="77777777" w:rsidR="00FB6C76" w:rsidRDefault="004E34F5">
            <w:pPr>
              <w:rPr>
                <w:rFonts w:ascii="Arial" w:hAnsi="Arial" w:cs="Arial"/>
              </w:rPr>
            </w:pPr>
            <w:r>
              <w:rPr>
                <w:rFonts w:ascii="Arial" w:hAnsi="Arial" w:cs="Arial"/>
              </w:rPr>
              <w:t>A very good application of a range of established methods, materials, tools and/or techniques.</w:t>
            </w:r>
          </w:p>
          <w:p w14:paraId="5BC4E729" w14:textId="77777777" w:rsidR="00FB6C76" w:rsidRDefault="004E34F5">
            <w:pPr>
              <w:rPr>
                <w:rFonts w:ascii="Arial" w:hAnsi="Arial" w:cs="Arial"/>
              </w:rPr>
            </w:pPr>
            <w:r>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t xml:space="preserve"> </w:t>
            </w:r>
            <w:r>
              <w:rPr>
                <w:rFonts w:ascii="Arial" w:hAnsi="Arial" w:cs="Arial"/>
              </w:rPr>
              <w:t>outside the context in which they were first studied.</w:t>
            </w:r>
          </w:p>
          <w:p w14:paraId="2BE4EFBB" w14:textId="77777777" w:rsidR="00FB6C76" w:rsidRDefault="004E34F5">
            <w:pPr>
              <w:rPr>
                <w:rFonts w:ascii="Arial" w:hAnsi="Arial" w:cs="Arial"/>
              </w:rPr>
            </w:pPr>
            <w:r>
              <w:rPr>
                <w:rFonts w:ascii="Arial" w:hAnsi="Arial" w:cs="Arial"/>
              </w:rPr>
              <w:t xml:space="preserve">Evidence of some creativity. </w:t>
            </w:r>
          </w:p>
        </w:tc>
        <w:tc>
          <w:tcPr>
            <w:tcW w:w="1736" w:type="dxa"/>
          </w:tcPr>
          <w:p w14:paraId="08CD98A0" w14:textId="77777777" w:rsidR="00FB6C76" w:rsidRDefault="004E34F5">
            <w:pPr>
              <w:rPr>
                <w:rFonts w:ascii="Arial" w:hAnsi="Arial" w:cs="Arial"/>
              </w:rPr>
            </w:pPr>
            <w:r>
              <w:rPr>
                <w:rFonts w:ascii="Arial" w:hAnsi="Arial" w:cs="Arial"/>
              </w:rPr>
              <w:t>An advanced application of a range of established methods, materials, tools and/or techniques.</w:t>
            </w:r>
          </w:p>
          <w:p w14:paraId="5264F4BC" w14:textId="77777777" w:rsidR="00FB6C76" w:rsidRDefault="004E34F5">
            <w:pPr>
              <w:rPr>
                <w:rFonts w:ascii="Arial" w:hAnsi="Arial" w:cs="Arial"/>
              </w:rPr>
            </w:pPr>
            <w:r>
              <w:rPr>
                <w:rFonts w:ascii="Arial" w:hAnsi="Arial" w:cs="Arial"/>
              </w:rPr>
              <w:t>The context of the application is well considered, and insightful.</w:t>
            </w:r>
          </w:p>
          <w:p w14:paraId="060DBC7F" w14:textId="77777777" w:rsidR="00FB6C76" w:rsidRDefault="004E34F5">
            <w:pPr>
              <w:rPr>
                <w:rFonts w:ascii="Arial" w:hAnsi="Arial" w:cs="Arial"/>
              </w:rPr>
            </w:pPr>
            <w:r>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580512B3" w14:textId="77777777" w:rsidR="00FB6C76" w:rsidRDefault="004E34F5">
            <w:pPr>
              <w:rPr>
                <w:rFonts w:ascii="Arial" w:hAnsi="Arial" w:cs="Arial"/>
              </w:rPr>
            </w:pPr>
            <w:r>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FB6C76" w14:paraId="6BF9B051" w14:textId="77777777">
        <w:tc>
          <w:tcPr>
            <w:tcW w:w="1735" w:type="dxa"/>
            <w:shd w:val="clear" w:color="auto" w:fill="FF99FF"/>
          </w:tcPr>
          <w:p w14:paraId="283EA7F7" w14:textId="77777777" w:rsidR="00FB6C76" w:rsidRDefault="004E34F5">
            <w:pPr>
              <w:spacing w:before="34" w:line="239" w:lineRule="auto"/>
              <w:ind w:left="108" w:right="-54"/>
              <w:rPr>
                <w:rFonts w:ascii="Arial" w:eastAsia="Arial" w:hAnsi="Arial" w:cs="Arial"/>
                <w:b/>
                <w:bCs/>
              </w:rPr>
            </w:pPr>
            <w:r>
              <w:rPr>
                <w:rFonts w:ascii="Arial" w:eastAsia="Arial" w:hAnsi="Arial" w:cs="Arial"/>
                <w:b/>
                <w:bCs/>
              </w:rPr>
              <w:t xml:space="preserve">Transferable skills for life </w:t>
            </w:r>
            <w:r>
              <w:rPr>
                <w:rFonts w:ascii="Arial" w:eastAsia="Arial" w:hAnsi="Arial" w:cs="Arial"/>
                <w:b/>
                <w:bCs/>
              </w:rPr>
              <w:lastRenderedPageBreak/>
              <w:t>and professional practice</w:t>
            </w:r>
          </w:p>
          <w:p w14:paraId="06BE67AE" w14:textId="77777777" w:rsidR="00FB6C76" w:rsidRDefault="004E34F5">
            <w:pPr>
              <w:spacing w:before="34" w:line="239" w:lineRule="auto"/>
              <w:ind w:left="108" w:right="-54"/>
              <w:rPr>
                <w:rFonts w:ascii="Arial" w:hAnsi="Arial" w:cs="Arial"/>
                <w:sz w:val="18"/>
                <w:szCs w:val="18"/>
              </w:rPr>
            </w:pPr>
            <w:r>
              <w:rPr>
                <w:rFonts w:ascii="Arial" w:hAnsi="Arial" w:cs="Arial"/>
                <w:sz w:val="18"/>
                <w:szCs w:val="18"/>
              </w:rPr>
              <w:t>(Effectively communicate in a variety of forms</w:t>
            </w:r>
          </w:p>
          <w:p w14:paraId="519C337C" w14:textId="77777777" w:rsidR="00FB6C76" w:rsidRDefault="004E34F5">
            <w:pPr>
              <w:spacing w:before="34" w:line="239" w:lineRule="auto"/>
              <w:ind w:left="108" w:right="-54"/>
              <w:rPr>
                <w:rFonts w:ascii="Arial" w:hAnsi="Arial" w:cs="Arial"/>
                <w:sz w:val="18"/>
                <w:szCs w:val="18"/>
              </w:rPr>
            </w:pPr>
            <w:proofErr w:type="gramStart"/>
            <w:r>
              <w:rPr>
                <w:rFonts w:ascii="Arial" w:hAnsi="Arial" w:cs="Arial"/>
                <w:sz w:val="18"/>
                <w:szCs w:val="18"/>
              </w:rPr>
              <w:t>to</w:t>
            </w:r>
            <w:proofErr w:type="gramEnd"/>
            <w:r>
              <w:rPr>
                <w:rFonts w:ascii="Arial" w:hAnsi="Arial" w:cs="Arial"/>
                <w:sz w:val="18"/>
                <w:szCs w:val="18"/>
              </w:rPr>
              <w:t xml:space="preserve">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706FFB81" w14:textId="77777777" w:rsidR="00FB6C76" w:rsidRDefault="004E34F5">
            <w:pPr>
              <w:rPr>
                <w:rFonts w:ascii="Arial" w:hAnsi="Arial" w:cs="Arial"/>
              </w:rPr>
            </w:pPr>
            <w:r>
              <w:rPr>
                <w:rFonts w:ascii="Arial" w:hAnsi="Arial" w:cs="Arial"/>
              </w:rPr>
              <w:lastRenderedPageBreak/>
              <w:t xml:space="preserve">Communication medium is </w:t>
            </w:r>
            <w:r>
              <w:rPr>
                <w:rFonts w:ascii="Arial" w:hAnsi="Arial" w:cs="Arial"/>
              </w:rPr>
              <w:lastRenderedPageBreak/>
              <w:t>inappropriate or misapplied.</w:t>
            </w:r>
          </w:p>
          <w:p w14:paraId="13106D71" w14:textId="77777777" w:rsidR="00FB6C76" w:rsidRDefault="004E34F5">
            <w:pPr>
              <w:rPr>
                <w:rFonts w:ascii="Arial" w:hAnsi="Arial" w:cs="Arial"/>
              </w:rPr>
            </w:pPr>
            <w:r>
              <w:rPr>
                <w:rFonts w:ascii="Arial" w:hAnsi="Arial" w:cs="Arial"/>
              </w:rPr>
              <w:t>Work is poorly structured, disorganised and/or confusingly expressed. Very weak use of language and/or very inappropriate style. Failure to work effectively as part of a group. Little or no evidence of the skills for employment</w:t>
            </w:r>
            <w:r>
              <w:t xml:space="preserve"> </w:t>
            </w:r>
            <w:r>
              <w:rPr>
                <w:rFonts w:ascii="Arial" w:hAnsi="Arial" w:cs="Arial"/>
              </w:rPr>
              <w:t>requiring the exercise of personal responsibility and decision-making.</w:t>
            </w:r>
          </w:p>
          <w:p w14:paraId="784338FA" w14:textId="77777777" w:rsidR="00FB6C76" w:rsidRDefault="00FB6C76">
            <w:pPr>
              <w:rPr>
                <w:rFonts w:ascii="Arial" w:hAnsi="Arial" w:cs="Arial"/>
              </w:rPr>
            </w:pPr>
          </w:p>
          <w:p w14:paraId="45EDC01D" w14:textId="77777777" w:rsidR="00FB6C76" w:rsidRDefault="00FB6C7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EFE496" w14:textId="77777777" w:rsidR="00FB6C76" w:rsidRDefault="004E34F5">
            <w:pPr>
              <w:rPr>
                <w:rFonts w:ascii="Arial" w:hAnsi="Arial" w:cs="Arial"/>
              </w:rPr>
            </w:pPr>
            <w:r>
              <w:rPr>
                <w:rFonts w:ascii="Arial" w:hAnsi="Arial" w:cs="Arial"/>
              </w:rPr>
              <w:lastRenderedPageBreak/>
              <w:t xml:space="preserve">Communication medium is poorly </w:t>
            </w:r>
            <w:r>
              <w:rPr>
                <w:rFonts w:ascii="Arial" w:hAnsi="Arial" w:cs="Arial"/>
              </w:rPr>
              <w:lastRenderedPageBreak/>
              <w:t xml:space="preserve">designed and/or not suitable for the audience. </w:t>
            </w:r>
          </w:p>
          <w:p w14:paraId="2A213658" w14:textId="77777777" w:rsidR="00FB6C76" w:rsidRDefault="004E34F5">
            <w:pPr>
              <w:rPr>
                <w:rFonts w:ascii="Arial" w:hAnsi="Arial" w:cs="Arial"/>
              </w:rPr>
            </w:pPr>
            <w:r>
              <w:rPr>
                <w:rFonts w:ascii="Arial" w:hAnsi="Arial" w:cs="Arial"/>
              </w:rPr>
              <w:t xml:space="preserve">Work is poorly presented in a disjointed manner. It is loosely, and at times incoherently, structured, with information and ideas often poorly expressed. Weak use of language and/or inappropriate style. Flawed </w:t>
            </w:r>
            <w:proofErr w:type="gramStart"/>
            <w:r>
              <w:rPr>
                <w:rFonts w:ascii="Arial" w:hAnsi="Arial" w:cs="Arial"/>
              </w:rPr>
              <w:t>approach to group work</w:t>
            </w:r>
            <w:proofErr w:type="gramEnd"/>
            <w:r>
              <w:rPr>
                <w:rFonts w:ascii="Arial" w:hAnsi="Arial" w:cs="Arial"/>
              </w:rPr>
              <w:t>,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572E9E5E" w14:textId="77777777" w:rsidR="00FB6C76" w:rsidRDefault="004E34F5">
            <w:pPr>
              <w:rPr>
                <w:rFonts w:ascii="Arial" w:hAnsi="Arial" w:cs="Arial"/>
              </w:rPr>
            </w:pPr>
            <w:r>
              <w:rPr>
                <w:rFonts w:ascii="Arial" w:hAnsi="Arial" w:cs="Arial"/>
              </w:rPr>
              <w:lastRenderedPageBreak/>
              <w:t xml:space="preserve">Can communicate in </w:t>
            </w:r>
            <w:r>
              <w:rPr>
                <w:rFonts w:ascii="Arial" w:hAnsi="Arial" w:cs="Arial"/>
              </w:rPr>
              <w:lastRenderedPageBreak/>
              <w:t xml:space="preserve">a suitable medium for the audience but with some room for improvement. </w:t>
            </w:r>
          </w:p>
          <w:p w14:paraId="327E522B" w14:textId="77777777" w:rsidR="00FB6C76" w:rsidRDefault="004E34F5">
            <w:pPr>
              <w:rPr>
                <w:rFonts w:ascii="Arial" w:hAnsi="Arial" w:cs="Arial"/>
              </w:rPr>
            </w:pPr>
            <w:r>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3323032E" w14:textId="77777777" w:rsidR="00FB6C76" w:rsidRDefault="004E34F5">
            <w:pPr>
              <w:rPr>
                <w:rFonts w:ascii="Arial" w:hAnsi="Arial" w:cs="Arial"/>
              </w:rPr>
            </w:pPr>
            <w:r>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3DC118" w14:textId="77777777" w:rsidR="00FB6C76" w:rsidRDefault="004E34F5">
            <w:pPr>
              <w:rPr>
                <w:rFonts w:ascii="Arial" w:hAnsi="Arial" w:cs="Arial"/>
              </w:rPr>
            </w:pPr>
            <w:r>
              <w:rPr>
                <w:rFonts w:ascii="Arial" w:hAnsi="Arial" w:cs="Arial"/>
              </w:rPr>
              <w:lastRenderedPageBreak/>
              <w:t xml:space="preserve">Can communicate </w:t>
            </w:r>
            <w:r>
              <w:rPr>
                <w:rFonts w:ascii="Arial" w:hAnsi="Arial" w:cs="Arial"/>
              </w:rPr>
              <w:lastRenderedPageBreak/>
              <w:t>effectively in a suitable medium for the audience, but may have minor errors.</w:t>
            </w:r>
          </w:p>
          <w:p w14:paraId="19259734" w14:textId="77777777" w:rsidR="00FB6C76" w:rsidRDefault="004E34F5">
            <w:pPr>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5226656E" w14:textId="77777777" w:rsidR="00FB6C76" w:rsidRDefault="004E34F5">
            <w:pPr>
              <w:rPr>
                <w:rFonts w:ascii="Arial" w:hAnsi="Arial" w:cs="Arial"/>
              </w:rPr>
            </w:pPr>
            <w:r>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60E0800" w14:textId="77777777" w:rsidR="00FB6C76" w:rsidRDefault="004E34F5">
            <w:pPr>
              <w:rPr>
                <w:rFonts w:ascii="Arial" w:hAnsi="Arial" w:cs="Arial"/>
              </w:rPr>
            </w:pPr>
            <w:r>
              <w:rPr>
                <w:rFonts w:ascii="Arial" w:hAnsi="Arial" w:cs="Arial"/>
              </w:rPr>
              <w:lastRenderedPageBreak/>
              <w:t xml:space="preserve">Can communicate </w:t>
            </w:r>
            <w:r>
              <w:rPr>
                <w:rFonts w:ascii="Arial" w:hAnsi="Arial" w:cs="Arial"/>
              </w:rPr>
              <w:lastRenderedPageBreak/>
              <w:t>well, confidently and consistently in a suitable medium for the audience.</w:t>
            </w:r>
          </w:p>
          <w:p w14:paraId="0355B614" w14:textId="77777777" w:rsidR="00FB6C76" w:rsidRDefault="004E34F5">
            <w:pPr>
              <w:rPr>
                <w:rFonts w:ascii="Arial" w:hAnsi="Arial" w:cs="Arial"/>
              </w:rPr>
            </w:pPr>
            <w:r>
              <w:rPr>
                <w:rFonts w:ascii="Arial" w:hAnsi="Arial" w:cs="Arial"/>
              </w:rPr>
              <w:t xml:space="preserve">Work is coherent, fluent, well-structured and organised. Can work very well autonomously and/or as part of a team, with very good contribution to group activities. </w:t>
            </w:r>
          </w:p>
          <w:p w14:paraId="0A36DB16" w14:textId="77777777" w:rsidR="00FB6C76" w:rsidRDefault="004E34F5">
            <w:pPr>
              <w:rPr>
                <w:rFonts w:ascii="Arial" w:hAnsi="Arial" w:cs="Arial"/>
              </w:rPr>
            </w:pPr>
            <w:r>
              <w:rPr>
                <w:rFonts w:ascii="Arial" w:hAnsi="Arial"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57F88D8" w14:textId="77777777" w:rsidR="00FB6C76" w:rsidRDefault="004E34F5">
            <w:pPr>
              <w:rPr>
                <w:rFonts w:ascii="Arial" w:hAnsi="Arial" w:cs="Arial"/>
              </w:rPr>
            </w:pPr>
            <w:r>
              <w:rPr>
                <w:rFonts w:ascii="Arial" w:hAnsi="Arial" w:cs="Arial"/>
              </w:rPr>
              <w:lastRenderedPageBreak/>
              <w:t xml:space="preserve">Can communicate </w:t>
            </w:r>
            <w:r>
              <w:rPr>
                <w:rFonts w:ascii="Arial" w:hAnsi="Arial" w:cs="Arial"/>
              </w:rPr>
              <w:lastRenderedPageBreak/>
              <w:t>professionally confidently and consistently in a suitable medium for the audience.</w:t>
            </w:r>
          </w:p>
          <w:p w14:paraId="38B1CCF7" w14:textId="77777777" w:rsidR="00FB6C76" w:rsidRDefault="004E34F5">
            <w:pPr>
              <w:rPr>
                <w:rFonts w:ascii="Arial" w:hAnsi="Arial" w:cs="Arial"/>
              </w:rPr>
            </w:pPr>
            <w:r>
              <w:rPr>
                <w:rFonts w:ascii="Arial" w:hAnsi="Arial" w:cs="Arial"/>
              </w:rPr>
              <w:t xml:space="preserve">Work is coherent, very fluent and is presented proficiently. Can work autonomously with initiative. Where relevant can work professionally within a team, showing leadership skills as </w:t>
            </w:r>
            <w:proofErr w:type="gramStart"/>
            <w:r>
              <w:rPr>
                <w:rFonts w:ascii="Arial" w:hAnsi="Arial" w:cs="Arial"/>
              </w:rPr>
              <w:t>appropriate,</w:t>
            </w:r>
            <w:proofErr w:type="gramEnd"/>
            <w:r>
              <w:rPr>
                <w:rFonts w:ascii="Arial" w:hAnsi="Arial" w:cs="Arial"/>
              </w:rPr>
              <w:t xml:space="preserve"> and meeting obligations. Demonstrates excellent skills for employment requiring the exercise of personal responsibility and decision-making and an appetite for further development.</w:t>
            </w:r>
          </w:p>
          <w:p w14:paraId="1810FB5F" w14:textId="77777777" w:rsidR="00FB6C76" w:rsidRDefault="00FB6C7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E88249B" w14:textId="77777777" w:rsidR="00FB6C76" w:rsidRDefault="004E34F5">
            <w:pPr>
              <w:rPr>
                <w:rFonts w:ascii="Arial" w:hAnsi="Arial" w:cs="Arial"/>
              </w:rPr>
            </w:pPr>
            <w:r>
              <w:rPr>
                <w:rFonts w:ascii="Arial" w:hAnsi="Arial" w:cs="Arial"/>
              </w:rPr>
              <w:lastRenderedPageBreak/>
              <w:t xml:space="preserve">Can communicate </w:t>
            </w:r>
            <w:r>
              <w:rPr>
                <w:rFonts w:ascii="Arial" w:hAnsi="Arial" w:cs="Arial"/>
              </w:rPr>
              <w:lastRenderedPageBreak/>
              <w:t xml:space="preserve">with an exceptionally high level of professionalism, highly suitable for the audience. </w:t>
            </w:r>
          </w:p>
          <w:p w14:paraId="27F137E2" w14:textId="77777777" w:rsidR="00FB6C76" w:rsidRDefault="004E34F5">
            <w:pPr>
              <w:rPr>
                <w:rFonts w:ascii="Arial" w:hAnsi="Arial" w:cs="Arial"/>
              </w:rPr>
            </w:pPr>
            <w:r>
              <w:rPr>
                <w:rFonts w:ascii="Arial" w:hAnsi="Arial" w:cs="Arial"/>
              </w:rPr>
              <w:t>Work is exceptionally coherent, very fluent and is presented professionally. Can work exceptionally well within a team, showing leadership skills.</w:t>
            </w:r>
            <w:r>
              <w:t xml:space="preserve"> </w:t>
            </w:r>
            <w:r>
              <w:rPr>
                <w:rFonts w:ascii="Arial" w:hAnsi="Arial" w:cs="Arial"/>
              </w:rPr>
              <w:t>Demonstrates exceptional skills for employment requiring the exercise of personal responsibility and decision-making and an appetite for further development.</w:t>
            </w:r>
          </w:p>
        </w:tc>
      </w:tr>
    </w:tbl>
    <w:p w14:paraId="64EDFDBF" w14:textId="77777777" w:rsidR="00FB6C76" w:rsidRDefault="00FB6C76">
      <w:pPr>
        <w:rPr>
          <w:rFonts w:ascii="Arial" w:hAnsi="Arial" w:cs="Arial"/>
        </w:rPr>
      </w:pPr>
    </w:p>
    <w:p w14:paraId="192C7F00" w14:textId="77777777" w:rsidR="00FB6C76" w:rsidRDefault="00FB6C76">
      <w:pPr>
        <w:pStyle w:val="Web"/>
        <w:rPr>
          <w:rFonts w:ascii="Arial" w:hAnsi="Arial" w:cs="Arial"/>
          <w:color w:val="303B44"/>
          <w:sz w:val="22"/>
          <w:szCs w:val="22"/>
        </w:rPr>
      </w:pPr>
    </w:p>
    <w:p w14:paraId="5B10EB14" w14:textId="77777777" w:rsidR="00FB6C76" w:rsidRDefault="004E34F5">
      <w:pPr>
        <w:rPr>
          <w:rFonts w:ascii="Arial" w:hAnsi="Arial" w:cs="Arial"/>
          <w:b/>
        </w:rPr>
      </w:pPr>
      <w:r>
        <w:rPr>
          <w:rFonts w:ascii="Arial" w:hAnsi="Arial" w:cs="Arial"/>
          <w:b/>
        </w:rPr>
        <w:t>THIS DOCUMENT IS ALSO AVAILABLE IN WELSH</w:t>
      </w:r>
    </w:p>
    <w:sectPr w:rsidR="00FB6C76">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10285BB" w14:textId="77777777" w:rsidR="00395C60" w:rsidRDefault="00395C60">
      <w:r>
        <w:separator/>
      </w:r>
    </w:p>
  </w:endnote>
  <w:endnote w:type="continuationSeparator" w:id="0">
    <w:p w14:paraId="08917869" w14:textId="77777777" w:rsidR="00395C60" w:rsidRDefault="00395C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Segoe Print"/>
    <w:charset w:val="00"/>
    <w:family w:val="roman"/>
    <w:pitch w:val="default"/>
    <w:sig w:usb0="00000000"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DFKai-SB">
    <w:altName w:val="微软雅黑"/>
    <w:charset w:val="88"/>
    <w:family w:val="script"/>
    <w:pitch w:val="fixed"/>
    <w:sig w:usb0="00000003" w:usb1="080E0000" w:usb2="00000016" w:usb3="00000000" w:csb0="00100001" w:csb1="00000000"/>
  </w:font>
  <w:font w:name="Microsoft JhengHei">
    <w:panose1 w:val="020B0604030504040204"/>
    <w:charset w:val="88"/>
    <w:family w:val="swiss"/>
    <w:pitch w:val="variable"/>
    <w:sig w:usb0="000002A7" w:usb1="28CF4400" w:usb2="00000016" w:usb3="00000000" w:csb0="00100009"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roman"/>
    <w:notTrueType/>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4BDC7B" w14:textId="77777777" w:rsidR="00FB6C76" w:rsidRDefault="004E34F5">
    <w:pPr>
      <w:pStyle w:val="a5"/>
      <w:jc w:val="center"/>
    </w:pPr>
    <w:r>
      <w:t xml:space="preserve">Page </w:t>
    </w:r>
    <w:r>
      <w:rPr>
        <w:b/>
        <w:sz w:val="24"/>
        <w:szCs w:val="24"/>
      </w:rPr>
      <w:fldChar w:fldCharType="begin"/>
    </w:r>
    <w:r>
      <w:rPr>
        <w:b/>
      </w:rPr>
      <w:instrText xml:space="preserve"> PAGE </w:instrText>
    </w:r>
    <w:r>
      <w:rPr>
        <w:b/>
        <w:sz w:val="24"/>
        <w:szCs w:val="24"/>
      </w:rPr>
      <w:fldChar w:fldCharType="separate"/>
    </w:r>
    <w:r w:rsidR="000B7CB3">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B7CB3">
      <w:rPr>
        <w:b/>
        <w:noProof/>
      </w:rPr>
      <w:t>10</w:t>
    </w:r>
    <w:r>
      <w:rPr>
        <w:b/>
        <w:sz w:val="24"/>
        <w:szCs w:val="24"/>
      </w:rPr>
      <w:fldChar w:fldCharType="end"/>
    </w:r>
  </w:p>
  <w:p w14:paraId="79560F21" w14:textId="77777777" w:rsidR="00FB6C76" w:rsidRDefault="00FB6C76">
    <w:pPr>
      <w:pStyle w:val="a5"/>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A045F1C" w14:textId="77777777" w:rsidR="00FB6C76" w:rsidRDefault="00FB6C76">
    <w:pPr>
      <w:pStyle w:val="a5"/>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C901E62" w14:textId="77777777" w:rsidR="00395C60" w:rsidRDefault="00395C60">
      <w:r>
        <w:separator/>
      </w:r>
    </w:p>
  </w:footnote>
  <w:footnote w:type="continuationSeparator" w:id="0">
    <w:p w14:paraId="28F1423A" w14:textId="77777777" w:rsidR="00395C60" w:rsidRDefault="00395C6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C0B6A5F"/>
    <w:multiLevelType w:val="multilevel"/>
    <w:tmpl w:val="2C0B6A5F"/>
    <w:lvl w:ilvl="0">
      <w:start w:val="26"/>
      <w:numFmt w:val="bullet"/>
      <w:lvlText w:val=""/>
      <w:lvlJc w:val="left"/>
      <w:pPr>
        <w:ind w:left="1099" w:hanging="360"/>
      </w:pPr>
      <w:rPr>
        <w:rFonts w:ascii="Wingdings" w:eastAsia="Times New Roman" w:hAnsi="Wingdings" w:hint="default"/>
        <w:b/>
        <w:i w:val="0"/>
        <w:sz w:val="22"/>
      </w:rPr>
    </w:lvl>
    <w:lvl w:ilvl="1">
      <w:start w:val="1"/>
      <w:numFmt w:val="lowerLetter"/>
      <w:lvlText w:val="%2."/>
      <w:lvlJc w:val="left"/>
      <w:pPr>
        <w:ind w:left="1819" w:hanging="360"/>
      </w:pPr>
    </w:lvl>
    <w:lvl w:ilvl="2">
      <w:start w:val="1"/>
      <w:numFmt w:val="lowerRoman"/>
      <w:lvlText w:val="%3."/>
      <w:lvlJc w:val="right"/>
      <w:pPr>
        <w:ind w:left="2539" w:hanging="180"/>
      </w:pPr>
    </w:lvl>
    <w:lvl w:ilvl="3">
      <w:start w:val="1"/>
      <w:numFmt w:val="decimal"/>
      <w:lvlText w:val="%4."/>
      <w:lvlJc w:val="left"/>
      <w:pPr>
        <w:ind w:left="3259" w:hanging="360"/>
      </w:pPr>
    </w:lvl>
    <w:lvl w:ilvl="4">
      <w:start w:val="1"/>
      <w:numFmt w:val="lowerLetter"/>
      <w:lvlText w:val="%5."/>
      <w:lvlJc w:val="left"/>
      <w:pPr>
        <w:ind w:left="3979" w:hanging="360"/>
      </w:pPr>
    </w:lvl>
    <w:lvl w:ilvl="5">
      <w:start w:val="1"/>
      <w:numFmt w:val="lowerRoman"/>
      <w:lvlText w:val="%6."/>
      <w:lvlJc w:val="right"/>
      <w:pPr>
        <w:ind w:left="4699" w:hanging="180"/>
      </w:pPr>
    </w:lvl>
    <w:lvl w:ilvl="6">
      <w:start w:val="1"/>
      <w:numFmt w:val="decimal"/>
      <w:lvlText w:val="%7."/>
      <w:lvlJc w:val="left"/>
      <w:pPr>
        <w:ind w:left="5419" w:hanging="360"/>
      </w:pPr>
    </w:lvl>
    <w:lvl w:ilvl="7">
      <w:start w:val="1"/>
      <w:numFmt w:val="lowerLetter"/>
      <w:lvlText w:val="%8."/>
      <w:lvlJc w:val="left"/>
      <w:pPr>
        <w:ind w:left="6139" w:hanging="360"/>
      </w:pPr>
    </w:lvl>
    <w:lvl w:ilvl="8">
      <w:start w:val="1"/>
      <w:numFmt w:val="lowerRoman"/>
      <w:lvlText w:val="%9."/>
      <w:lvlJc w:val="right"/>
      <w:pPr>
        <w:ind w:left="6859" w:hanging="180"/>
      </w:pPr>
    </w:lvl>
  </w:abstractNum>
  <w:abstractNum w:abstractNumId="1">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2">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bordersDoNotSurroundHeader/>
  <w:bordersDoNotSurroundFooter/>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fillcolor="white">
      <v:fill color="white"/>
    </o:shapedefaults>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2QwNDllZWJiMTUxNDVkODMyN2MxNGI3ZjMyNWFmMTAifQ=="/>
  </w:docVars>
  <w:rsids>
    <w:rsidRoot w:val="00FB4521"/>
    <w:rsid w:val="00011666"/>
    <w:rsid w:val="00026B02"/>
    <w:rsid w:val="000822E5"/>
    <w:rsid w:val="000971FC"/>
    <w:rsid w:val="000A2A3A"/>
    <w:rsid w:val="000A492A"/>
    <w:rsid w:val="000B7CB3"/>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39D7"/>
    <w:rsid w:val="002D5B3F"/>
    <w:rsid w:val="002E272E"/>
    <w:rsid w:val="002F5778"/>
    <w:rsid w:val="00305091"/>
    <w:rsid w:val="003223E0"/>
    <w:rsid w:val="00326E49"/>
    <w:rsid w:val="00352C4A"/>
    <w:rsid w:val="00362560"/>
    <w:rsid w:val="003732FD"/>
    <w:rsid w:val="003753B2"/>
    <w:rsid w:val="00376559"/>
    <w:rsid w:val="00382BAA"/>
    <w:rsid w:val="00384D73"/>
    <w:rsid w:val="00393EB6"/>
    <w:rsid w:val="00395C60"/>
    <w:rsid w:val="003A3CE5"/>
    <w:rsid w:val="003B366F"/>
    <w:rsid w:val="003B3F9D"/>
    <w:rsid w:val="003B6C95"/>
    <w:rsid w:val="003E5751"/>
    <w:rsid w:val="004046A9"/>
    <w:rsid w:val="00404C50"/>
    <w:rsid w:val="00423934"/>
    <w:rsid w:val="00426244"/>
    <w:rsid w:val="00451810"/>
    <w:rsid w:val="00470A38"/>
    <w:rsid w:val="00477880"/>
    <w:rsid w:val="004874DE"/>
    <w:rsid w:val="0048F71F"/>
    <w:rsid w:val="004B5334"/>
    <w:rsid w:val="004B6C14"/>
    <w:rsid w:val="004D5E9B"/>
    <w:rsid w:val="004D63D9"/>
    <w:rsid w:val="004E34F5"/>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5C99"/>
    <w:rsid w:val="007366DF"/>
    <w:rsid w:val="00757839"/>
    <w:rsid w:val="00770C81"/>
    <w:rsid w:val="00773D86"/>
    <w:rsid w:val="00791024"/>
    <w:rsid w:val="00793F0A"/>
    <w:rsid w:val="007A2657"/>
    <w:rsid w:val="007C01CB"/>
    <w:rsid w:val="007C682C"/>
    <w:rsid w:val="007D2385"/>
    <w:rsid w:val="007F214F"/>
    <w:rsid w:val="00800069"/>
    <w:rsid w:val="008042F0"/>
    <w:rsid w:val="008310A0"/>
    <w:rsid w:val="00835D29"/>
    <w:rsid w:val="00842E7F"/>
    <w:rsid w:val="00852933"/>
    <w:rsid w:val="00854695"/>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3CF7"/>
    <w:rsid w:val="00C073F1"/>
    <w:rsid w:val="00C1285B"/>
    <w:rsid w:val="00C1361B"/>
    <w:rsid w:val="00C14E1F"/>
    <w:rsid w:val="00C315AF"/>
    <w:rsid w:val="00C33C81"/>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35C3D"/>
    <w:rsid w:val="00E51AAC"/>
    <w:rsid w:val="00E66CC0"/>
    <w:rsid w:val="00E728A9"/>
    <w:rsid w:val="00E807D9"/>
    <w:rsid w:val="00EA0F4E"/>
    <w:rsid w:val="00EA295B"/>
    <w:rsid w:val="00EA3B9B"/>
    <w:rsid w:val="00EA4FF5"/>
    <w:rsid w:val="00EA6801"/>
    <w:rsid w:val="00EB4F96"/>
    <w:rsid w:val="00ED7072"/>
    <w:rsid w:val="00EE3132"/>
    <w:rsid w:val="00EE3D9D"/>
    <w:rsid w:val="00EE6F25"/>
    <w:rsid w:val="00F02126"/>
    <w:rsid w:val="00F03D85"/>
    <w:rsid w:val="00F07C8C"/>
    <w:rsid w:val="00F104C3"/>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B6C76"/>
    <w:rsid w:val="00FF1A45"/>
    <w:rsid w:val="00FF273B"/>
    <w:rsid w:val="00FF564C"/>
    <w:rsid w:val="0E46F37C"/>
    <w:rsid w:val="17770445"/>
    <w:rsid w:val="17D9B885"/>
    <w:rsid w:val="184422AA"/>
    <w:rsid w:val="1A9123E9"/>
    <w:rsid w:val="1BDF4C9A"/>
    <w:rsid w:val="1C8A6AD3"/>
    <w:rsid w:val="1E67D50A"/>
    <w:rsid w:val="243A2E55"/>
    <w:rsid w:val="2930E5F6"/>
    <w:rsid w:val="2C3E4B46"/>
    <w:rsid w:val="2D0F9AB8"/>
    <w:rsid w:val="2D48C13C"/>
    <w:rsid w:val="2DDBEC23"/>
    <w:rsid w:val="2E045719"/>
    <w:rsid w:val="332B2B0B"/>
    <w:rsid w:val="33B3948C"/>
    <w:rsid w:val="34D6E525"/>
    <w:rsid w:val="36E9BF5F"/>
    <w:rsid w:val="38E756DD"/>
    <w:rsid w:val="3D1C40C3"/>
    <w:rsid w:val="42186186"/>
    <w:rsid w:val="42D9025F"/>
    <w:rsid w:val="4656326A"/>
    <w:rsid w:val="489BF7BF"/>
    <w:rsid w:val="4B4E5F99"/>
    <w:rsid w:val="4C3D08EF"/>
    <w:rsid w:val="5369EA3B"/>
    <w:rsid w:val="54E758E9"/>
    <w:rsid w:val="5A176E46"/>
    <w:rsid w:val="5D46EFAC"/>
    <w:rsid w:val="5E130565"/>
    <w:rsid w:val="6ABC454B"/>
    <w:rsid w:val="6CE26831"/>
    <w:rsid w:val="73FFA0D8"/>
    <w:rsid w:val="74BA1B94"/>
    <w:rsid w:val="79EF2FF4"/>
    <w:rsid w:val="7CDF639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fillcolor="white">
      <v:fill color="white"/>
    </o:shapedefaults>
    <o:shapelayout v:ext="edit">
      <o:idmap v:ext="edit" data="1"/>
    </o:shapelayout>
  </w:shapeDefaults>
  <w:decimalSymbol w:val="."/>
  <w:listSeparator w:val=","/>
  <w14:docId w14:val="3AA52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宋体" w:hAnsi="Times New Roman" w:cs="Times New Roman"/>
        <w:lang w:val="en-GB" w:eastAsia="zh-CN"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semiHidden="0" w:unhideWhenUsed="0" w:qFormat="1"/>
    <w:lsdException w:name="heading 7" w:qFormat="1"/>
    <w:lsdException w:name="heading 8" w:qFormat="1"/>
    <w:lsdException w:name="heading 9" w:qFormat="1"/>
    <w:lsdException w:name="header" w:semiHidden="0" w:unhideWhenUsed="0"/>
    <w:lsdException w:name="footer" w:semiHidden="0" w:uiPriority="99" w:unhideWhenUsed="0"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Default Paragraph Font" w:uiPriority="1"/>
    <w:lsdException w:name="Subtitle" w:semiHidden="0" w:unhideWhenUsed="0" w:qFormat="1"/>
    <w:lsdException w:name="Salutation" w:semiHidden="0" w:unhideWhenUsed="0"/>
    <w:lsdException w:name="Date" w:semiHidden="0" w:unhideWhenUsed="0"/>
    <w:lsdException w:name="Body Text First Indent" w:semiHidden="0" w:unhideWhenUsed="0"/>
    <w:lsdException w:name="Body Text 2" w:semiHidden="0" w:unhideWhenUsed="0"/>
    <w:lsdException w:name="Hyperlink" w:semiHidden="0" w:uiPriority="99" w:qFormat="1"/>
    <w:lsdException w:name="Strong" w:semiHidden="0" w:unhideWhenUsed="0" w:qFormat="1"/>
    <w:lsdException w:name="Emphasis" w:semiHidden="0" w:uiPriority="20" w:unhideWhenUsed="0" w:qFormat="1"/>
    <w:lsdException w:name="HTML Top of Form" w:uiPriority="99"/>
    <w:lsdException w:name="HTML Bottom of Form" w:uiPriority="99"/>
    <w:lsdException w:name="Normal (Web)" w:semiHidden="0" w:uiPriority="99" w:unhideWhenUsed="0"/>
    <w:lsdException w:name="Normal Table" w:uiPriority="99"/>
    <w:lsdException w:name="No List" w:uiPriority="99"/>
    <w:lsdException w:name="Outline List 1" w:uiPriority="99"/>
    <w:lsdException w:name="Outline List 2" w:uiPriority="99"/>
    <w:lsdException w:name="Outline List 3" w:uiPriority="99"/>
    <w:lsdException w:name="Balloon Text" w:semiHidden="0" w:unhideWhenUsed="0"/>
    <w:lsdException w:name="Table Grid" w:semiHidden="0" w:uiPriority="39" w:unhideWhenUsed="0"/>
    <w:lsdException w:name="Placeholder Text" w:uiPriority="99"/>
    <w:lsdException w:name="No Spacing" w:uiPriority="99"/>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lsdException w:name="List Paragraph" w:semiHidden="0" w:uiPriority="34" w:unhideWhenUsed="0" w:qFormat="1"/>
    <w:lsdException w:name="Quote" w:uiPriority="99"/>
    <w:lsdException w:name="Intense Quote" w:uiPriority="99"/>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rPr>
      <w:rFonts w:ascii="Tahoma" w:hAnsi="Tahoma" w:cs="Tahoma"/>
      <w:sz w:val="16"/>
      <w:szCs w:val="16"/>
    </w:rPr>
  </w:style>
  <w:style w:type="paragraph" w:styleId="a5">
    <w:name w:val="footer"/>
    <w:basedOn w:val="a"/>
    <w:link w:val="a6"/>
    <w:uiPriority w:val="99"/>
    <w:qFormat/>
    <w:pPr>
      <w:tabs>
        <w:tab w:val="center" w:pos="4153"/>
        <w:tab w:val="right" w:pos="8306"/>
      </w:tabs>
    </w:pPr>
  </w:style>
  <w:style w:type="paragraph" w:styleId="a7">
    <w:name w:val="header"/>
    <w:basedOn w:val="a"/>
    <w:link w:val="a8"/>
    <w:pPr>
      <w:tabs>
        <w:tab w:val="center" w:pos="4153"/>
        <w:tab w:val="right" w:pos="8306"/>
      </w:tabs>
    </w:pPr>
  </w:style>
  <w:style w:type="paragraph" w:styleId="20">
    <w:name w:val="Body Text 2"/>
    <w:basedOn w:val="a"/>
    <w:rPr>
      <w:sz w:val="16"/>
      <w:lang w:eastAsia="en-US"/>
    </w:rPr>
  </w:style>
  <w:style w:type="paragraph" w:styleId="Web">
    <w:name w:val="Normal (Web)"/>
    <w:basedOn w:val="a"/>
    <w:uiPriority w:val="99"/>
    <w:pPr>
      <w:spacing w:before="100" w:after="100"/>
    </w:pPr>
    <w:rPr>
      <w:sz w:val="24"/>
      <w:lang w:eastAsia="en-US"/>
    </w:rPr>
  </w:style>
  <w:style w:type="table" w:styleId="a9">
    <w:name w:val="Table Grid"/>
    <w:basedOn w:val="a1"/>
    <w:uiPriority w:val="3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a">
    <w:name w:val="Emphasis"/>
    <w:uiPriority w:val="20"/>
    <w:qFormat/>
    <w:rPr>
      <w:i/>
      <w:iCs/>
    </w:rPr>
  </w:style>
  <w:style w:type="character" w:styleId="ab">
    <w:name w:val="Hyperlink"/>
    <w:uiPriority w:val="99"/>
    <w:unhideWhenUsed/>
    <w:qFormat/>
    <w:rPr>
      <w:color w:val="0000FF"/>
      <w:u w:val="single"/>
    </w:rPr>
  </w:style>
  <w:style w:type="paragraph" w:customStyle="1" w:styleId="BodyText1">
    <w:name w:val="Body Text1"/>
    <w:basedOn w:val="a"/>
    <w:qFormat/>
    <w:pPr>
      <w:tabs>
        <w:tab w:val="left" w:pos="720"/>
        <w:tab w:val="left" w:pos="1440"/>
      </w:tabs>
    </w:pPr>
    <w:rPr>
      <w:rFonts w:ascii="CG Times (WN)" w:hAnsi="CG Times (WN)"/>
      <w:sz w:val="24"/>
      <w:lang w:eastAsia="en-US"/>
    </w:rPr>
  </w:style>
  <w:style w:type="character" w:customStyle="1" w:styleId="a4">
    <w:name w:val="註解方塊文字 字元"/>
    <w:link w:val="a3"/>
    <w:rPr>
      <w:rFonts w:ascii="Tahoma" w:hAnsi="Tahoma" w:cs="Tahoma"/>
      <w:sz w:val="16"/>
      <w:szCs w:val="16"/>
    </w:rPr>
  </w:style>
  <w:style w:type="character" w:customStyle="1" w:styleId="a6">
    <w:name w:val="頁尾 字元"/>
    <w:basedOn w:val="a0"/>
    <w:link w:val="a5"/>
    <w:uiPriority w:val="99"/>
  </w:style>
  <w:style w:type="character" w:customStyle="1" w:styleId="60">
    <w:name w:val="標題 6 字元"/>
    <w:link w:val="6"/>
    <w:rPr>
      <w:rFonts w:ascii="Arial" w:hAnsi="Arial" w:cs="Arial"/>
      <w:b/>
      <w:bCs/>
      <w:sz w:val="24"/>
      <w:lang w:val="en-GB"/>
    </w:rPr>
  </w:style>
  <w:style w:type="paragraph" w:customStyle="1" w:styleId="BulletedList">
    <w:name w:val="Bulleted List"/>
    <w:basedOn w:val="a"/>
    <w:pPr>
      <w:numPr>
        <w:numId w:val="1"/>
      </w:numPr>
      <w:spacing w:before="120" w:after="240"/>
    </w:pPr>
    <w:rPr>
      <w:rFonts w:ascii="Verdana" w:hAnsi="Verdana"/>
      <w:sz w:val="16"/>
      <w:szCs w:val="24"/>
      <w:lang w:val="en-US" w:eastAsia="en-US"/>
    </w:rPr>
  </w:style>
  <w:style w:type="character" w:customStyle="1" w:styleId="a8">
    <w:name w:val="頁首 字元"/>
    <w:basedOn w:val="a0"/>
    <w:link w:val="a7"/>
  </w:style>
  <w:style w:type="paragraph" w:styleId="ac">
    <w:name w:val="List Paragraph"/>
    <w:basedOn w:val="a"/>
    <w:uiPriority w:val="34"/>
    <w:qFormat/>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宋体" w:hAnsi="Times New Roman" w:cs="Times New Roman"/>
        <w:lang w:val="en-GB" w:eastAsia="zh-CN"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semiHidden="0" w:unhideWhenUsed="0" w:qFormat="1"/>
    <w:lsdException w:name="heading 7" w:qFormat="1"/>
    <w:lsdException w:name="heading 8" w:qFormat="1"/>
    <w:lsdException w:name="heading 9" w:qFormat="1"/>
    <w:lsdException w:name="header" w:semiHidden="0" w:unhideWhenUsed="0"/>
    <w:lsdException w:name="footer" w:semiHidden="0" w:uiPriority="99" w:unhideWhenUsed="0"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Default Paragraph Font" w:uiPriority="1"/>
    <w:lsdException w:name="Subtitle" w:semiHidden="0" w:unhideWhenUsed="0" w:qFormat="1"/>
    <w:lsdException w:name="Salutation" w:semiHidden="0" w:unhideWhenUsed="0"/>
    <w:lsdException w:name="Date" w:semiHidden="0" w:unhideWhenUsed="0"/>
    <w:lsdException w:name="Body Text First Indent" w:semiHidden="0" w:unhideWhenUsed="0"/>
    <w:lsdException w:name="Body Text 2" w:semiHidden="0" w:unhideWhenUsed="0"/>
    <w:lsdException w:name="Hyperlink" w:semiHidden="0" w:uiPriority="99" w:qFormat="1"/>
    <w:lsdException w:name="Strong" w:semiHidden="0" w:unhideWhenUsed="0" w:qFormat="1"/>
    <w:lsdException w:name="Emphasis" w:semiHidden="0" w:uiPriority="20" w:unhideWhenUsed="0" w:qFormat="1"/>
    <w:lsdException w:name="HTML Top of Form" w:uiPriority="99"/>
    <w:lsdException w:name="HTML Bottom of Form" w:uiPriority="99"/>
    <w:lsdException w:name="Normal (Web)" w:semiHidden="0" w:uiPriority="99" w:unhideWhenUsed="0"/>
    <w:lsdException w:name="Normal Table" w:uiPriority="99"/>
    <w:lsdException w:name="No List" w:uiPriority="99"/>
    <w:lsdException w:name="Outline List 1" w:uiPriority="99"/>
    <w:lsdException w:name="Outline List 2" w:uiPriority="99"/>
    <w:lsdException w:name="Outline List 3" w:uiPriority="99"/>
    <w:lsdException w:name="Balloon Text" w:semiHidden="0" w:unhideWhenUsed="0"/>
    <w:lsdException w:name="Table Grid" w:semiHidden="0" w:uiPriority="39" w:unhideWhenUsed="0"/>
    <w:lsdException w:name="Placeholder Text" w:uiPriority="99"/>
    <w:lsdException w:name="No Spacing" w:uiPriority="99"/>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lsdException w:name="List Paragraph" w:semiHidden="0" w:uiPriority="34" w:unhideWhenUsed="0" w:qFormat="1"/>
    <w:lsdException w:name="Quote" w:uiPriority="99"/>
    <w:lsdException w:name="Intense Quote" w:uiPriority="99"/>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rPr>
      <w:rFonts w:ascii="Tahoma" w:hAnsi="Tahoma" w:cs="Tahoma"/>
      <w:sz w:val="16"/>
      <w:szCs w:val="16"/>
    </w:rPr>
  </w:style>
  <w:style w:type="paragraph" w:styleId="a5">
    <w:name w:val="footer"/>
    <w:basedOn w:val="a"/>
    <w:link w:val="a6"/>
    <w:uiPriority w:val="99"/>
    <w:qFormat/>
    <w:pPr>
      <w:tabs>
        <w:tab w:val="center" w:pos="4153"/>
        <w:tab w:val="right" w:pos="8306"/>
      </w:tabs>
    </w:pPr>
  </w:style>
  <w:style w:type="paragraph" w:styleId="a7">
    <w:name w:val="header"/>
    <w:basedOn w:val="a"/>
    <w:link w:val="a8"/>
    <w:pPr>
      <w:tabs>
        <w:tab w:val="center" w:pos="4153"/>
        <w:tab w:val="right" w:pos="8306"/>
      </w:tabs>
    </w:pPr>
  </w:style>
  <w:style w:type="paragraph" w:styleId="20">
    <w:name w:val="Body Text 2"/>
    <w:basedOn w:val="a"/>
    <w:rPr>
      <w:sz w:val="16"/>
      <w:lang w:eastAsia="en-US"/>
    </w:rPr>
  </w:style>
  <w:style w:type="paragraph" w:styleId="Web">
    <w:name w:val="Normal (Web)"/>
    <w:basedOn w:val="a"/>
    <w:uiPriority w:val="99"/>
    <w:pPr>
      <w:spacing w:before="100" w:after="100"/>
    </w:pPr>
    <w:rPr>
      <w:sz w:val="24"/>
      <w:lang w:eastAsia="en-US"/>
    </w:rPr>
  </w:style>
  <w:style w:type="table" w:styleId="a9">
    <w:name w:val="Table Grid"/>
    <w:basedOn w:val="a1"/>
    <w:uiPriority w:val="3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a">
    <w:name w:val="Emphasis"/>
    <w:uiPriority w:val="20"/>
    <w:qFormat/>
    <w:rPr>
      <w:i/>
      <w:iCs/>
    </w:rPr>
  </w:style>
  <w:style w:type="character" w:styleId="ab">
    <w:name w:val="Hyperlink"/>
    <w:uiPriority w:val="99"/>
    <w:unhideWhenUsed/>
    <w:qFormat/>
    <w:rPr>
      <w:color w:val="0000FF"/>
      <w:u w:val="single"/>
    </w:rPr>
  </w:style>
  <w:style w:type="paragraph" w:customStyle="1" w:styleId="BodyText1">
    <w:name w:val="Body Text1"/>
    <w:basedOn w:val="a"/>
    <w:qFormat/>
    <w:pPr>
      <w:tabs>
        <w:tab w:val="left" w:pos="720"/>
        <w:tab w:val="left" w:pos="1440"/>
      </w:tabs>
    </w:pPr>
    <w:rPr>
      <w:rFonts w:ascii="CG Times (WN)" w:hAnsi="CG Times (WN)"/>
      <w:sz w:val="24"/>
      <w:lang w:eastAsia="en-US"/>
    </w:rPr>
  </w:style>
  <w:style w:type="character" w:customStyle="1" w:styleId="a4">
    <w:name w:val="註解方塊文字 字元"/>
    <w:link w:val="a3"/>
    <w:rPr>
      <w:rFonts w:ascii="Tahoma" w:hAnsi="Tahoma" w:cs="Tahoma"/>
      <w:sz w:val="16"/>
      <w:szCs w:val="16"/>
    </w:rPr>
  </w:style>
  <w:style w:type="character" w:customStyle="1" w:styleId="a6">
    <w:name w:val="頁尾 字元"/>
    <w:basedOn w:val="a0"/>
    <w:link w:val="a5"/>
    <w:uiPriority w:val="99"/>
  </w:style>
  <w:style w:type="character" w:customStyle="1" w:styleId="60">
    <w:name w:val="標題 6 字元"/>
    <w:link w:val="6"/>
    <w:rPr>
      <w:rFonts w:ascii="Arial" w:hAnsi="Arial" w:cs="Arial"/>
      <w:b/>
      <w:bCs/>
      <w:sz w:val="24"/>
      <w:lang w:val="en-GB"/>
    </w:rPr>
  </w:style>
  <w:style w:type="paragraph" w:customStyle="1" w:styleId="BulletedList">
    <w:name w:val="Bulleted List"/>
    <w:basedOn w:val="a"/>
    <w:pPr>
      <w:numPr>
        <w:numId w:val="1"/>
      </w:numPr>
      <w:spacing w:before="120" w:after="240"/>
    </w:pPr>
    <w:rPr>
      <w:rFonts w:ascii="Verdana" w:hAnsi="Verdana"/>
      <w:sz w:val="16"/>
      <w:szCs w:val="24"/>
      <w:lang w:val="en-US" w:eastAsia="en-US"/>
    </w:rPr>
  </w:style>
  <w:style w:type="character" w:customStyle="1" w:styleId="a8">
    <w:name w:val="頁首 字元"/>
    <w:basedOn w:val="a0"/>
    <w:link w:val="a7"/>
  </w:style>
  <w:style w:type="paragraph" w:styleId="ac">
    <w:name w:val="List Paragraph"/>
    <w:basedOn w:val="a"/>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13537188">
      <w:bodyDiv w:val="1"/>
      <w:marLeft w:val="0"/>
      <w:marRight w:val="0"/>
      <w:marTop w:val="0"/>
      <w:marBottom w:val="0"/>
      <w:divBdr>
        <w:top w:val="none" w:sz="0" w:space="0" w:color="auto"/>
        <w:left w:val="none" w:sz="0" w:space="0" w:color="auto"/>
        <w:bottom w:val="none" w:sz="0" w:space="0" w:color="auto"/>
        <w:right w:val="none" w:sz="0" w:space="0" w:color="auto"/>
      </w:divBdr>
    </w:div>
    <w:div w:id="20440133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0276C9F849C534789590F477B415462" ma:contentTypeVersion="6" ma:contentTypeDescription="Create a new document." ma:contentTypeScope="" ma:versionID="f9aad7de14670fdd3d42d085875d7248">
  <xsd:schema xmlns:xsd="http://www.w3.org/2001/XMLSchema" xmlns:xs="http://www.w3.org/2001/XMLSchema" xmlns:p="http://schemas.microsoft.com/office/2006/metadata/properties" xmlns:ns2="abcc3a54-e6f0-4180-86b3-bd2fb95de4a1" xmlns:ns3="9a95a4e0-3734-46b1-aeb2-39201d769676" targetNamespace="http://schemas.microsoft.com/office/2006/metadata/properties" ma:root="true" ma:fieldsID="a3f4c2cca0f0325c8d3172b943e40ed7" ns2:_="" ns3:_="">
    <xsd:import namespace="abcc3a54-e6f0-4180-86b3-bd2fb95de4a1"/>
    <xsd:import namespace="9a95a4e0-3734-46b1-aeb2-39201d769676"/>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cc3a54-e6f0-4180-86b3-bd2fb95de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a95a4e0-3734-46b1-aeb2-39201d76967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DBD07AE-2D24-4FBC-B26B-19E167208AD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E981FED-D557-4953-87E6-362B3E961A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cc3a54-e6f0-4180-86b3-bd2fb95de4a1"/>
    <ds:schemaRef ds:uri="9a95a4e0-3734-46b1-aeb2-39201d7696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413F0F5-FF6B-43A1-B9CA-329FF376AF8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11</TotalTime>
  <Pages>10</Pages>
  <Words>3645</Words>
  <Characters>20779</Characters>
  <Application>Microsoft Office Word</Application>
  <DocSecurity>0</DocSecurity>
  <Lines>173</Lines>
  <Paragraphs>48</Paragraphs>
  <ScaleCrop>false</ScaleCrop>
  <Company>S.I.H.E.</Company>
  <LinksUpToDate>false</LinksUpToDate>
  <CharactersWithSpaces>24376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Isabelle徐樹師.</cp:lastModifiedBy>
  <cp:revision>3</cp:revision>
  <cp:lastPrinted>2014-10-10T07:42:00Z</cp:lastPrinted>
  <dcterms:created xsi:type="dcterms:W3CDTF">2025-07-22T17:56:00Z</dcterms:created>
  <dcterms:modified xsi:type="dcterms:W3CDTF">2025-07-23T12:24:00Z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0x01010050276C9F849C534789590F477B415462</vt:lpwstr>
  </property>
  <property fmtid="{D5CDD505-2E9C-101B-9397-08002B2CF9AE}" pid="6" name="KSOProductBuildVer">
    <vt:lpwstr>2052-11.1.0.14309</vt:lpwstr>
  </property>
  <property fmtid="{D5CDD505-2E9C-101B-9397-08002B2CF9AE}" pid="7" name="ICV">
    <vt:lpwstr>D072A9CE1D854B399DFDE4882F4385A0_12</vt:lpwstr>
  </property>
  <property fmtid="{D5CDD505-2E9C-101B-9397-08002B2CF9AE}" pid="8" name="_DocHome">
    <vt:i4>180810210</vt:i4>
  </property>
</Properties>
</file>