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022" w:rsidRPr="00612545" w:rsidRDefault="005C3022" w:rsidP="005C3022">
      <w:r>
        <w:rPr>
          <w:b/>
          <w:bCs/>
          <w:sz w:val="32"/>
          <w:szCs w:val="32"/>
        </w:rPr>
        <w:t xml:space="preserve">   </w:t>
      </w:r>
    </w:p>
    <w:p w:rsidR="005C3022" w:rsidRDefault="005C3022" w:rsidP="005C3022">
      <w:pPr>
        <w:spacing w:line="360" w:lineRule="auto"/>
        <w:rPr>
          <w:b/>
          <w:bCs/>
          <w:sz w:val="32"/>
          <w:szCs w:val="32"/>
        </w:rPr>
      </w:pPr>
      <w:r>
        <w:rPr>
          <w:b/>
          <w:bCs/>
          <w:noProof/>
          <w:sz w:val="20"/>
          <w:szCs w:val="20"/>
          <w:lang w:eastAsia="en-GB"/>
        </w:rPr>
        <w:drawing>
          <wp:inline distT="0" distB="0" distL="0" distR="0" wp14:anchorId="071A0D56" wp14:editId="0D7E5A70">
            <wp:extent cx="2146935" cy="2146935"/>
            <wp:effectExtent l="0" t="0" r="5715" b="5715"/>
            <wp:docPr id="2" name="Picture 2" descr="C:\Users\Hp\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Pr>
          <w:b/>
          <w:bCs/>
          <w:sz w:val="20"/>
          <w:szCs w:val="20"/>
        </w:rPr>
        <w:br w:type="textWrapping" w:clear="all"/>
      </w:r>
      <w:r>
        <w:rPr>
          <w:b/>
          <w:bCs/>
          <w:sz w:val="32"/>
          <w:szCs w:val="32"/>
        </w:rPr>
        <w:t xml:space="preserve">   </w:t>
      </w: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r>
        <w:rPr>
          <w:b/>
          <w:bCs/>
          <w:sz w:val="32"/>
          <w:szCs w:val="32"/>
        </w:rPr>
        <w:t xml:space="preserve">                                   ASSIGNMENT TOPIC</w:t>
      </w:r>
    </w:p>
    <w:p w:rsidR="007B0CDD" w:rsidRDefault="007B0CDD" w:rsidP="005C3022">
      <w:pPr>
        <w:spacing w:line="360" w:lineRule="auto"/>
        <w:rPr>
          <w:b/>
          <w:bCs/>
          <w:sz w:val="32"/>
          <w:szCs w:val="32"/>
        </w:rPr>
      </w:pPr>
    </w:p>
    <w:p w:rsidR="005C3022" w:rsidRDefault="005C3022" w:rsidP="005C3022">
      <w:pPr>
        <w:spacing w:line="360" w:lineRule="auto"/>
        <w:rPr>
          <w:b/>
          <w:bCs/>
          <w:sz w:val="32"/>
          <w:szCs w:val="32"/>
        </w:rPr>
      </w:pPr>
      <w:r>
        <w:rPr>
          <w:b/>
          <w:bCs/>
          <w:sz w:val="32"/>
          <w:szCs w:val="32"/>
        </w:rPr>
        <w:t>REFLECTIVE WRITING</w:t>
      </w:r>
      <w:r w:rsidR="00F40DEB">
        <w:rPr>
          <w:b/>
          <w:bCs/>
          <w:sz w:val="32"/>
          <w:szCs w:val="32"/>
        </w:rPr>
        <w:t xml:space="preserve"> ON THE WAYS IN WHICH PSCHOLOGICAL THEORIES ARE APPLIED TO HEALTH AND SOCIAL CARE</w:t>
      </w:r>
      <w:r w:rsidR="00055F79">
        <w:rPr>
          <w:b/>
          <w:bCs/>
          <w:sz w:val="32"/>
          <w:szCs w:val="32"/>
        </w:rPr>
        <w:t xml:space="preserve"> PRACTICE WITH EMPHASIS TO MY CAREER GOAL</w:t>
      </w: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p>
    <w:p w:rsidR="005C3022" w:rsidRDefault="005C3022" w:rsidP="005C3022">
      <w:pPr>
        <w:spacing w:line="360" w:lineRule="auto"/>
        <w:rPr>
          <w:b/>
          <w:bCs/>
          <w:sz w:val="32"/>
          <w:szCs w:val="32"/>
        </w:rPr>
      </w:pPr>
    </w:p>
    <w:p w:rsidR="005C3022" w:rsidRPr="00F805A7" w:rsidRDefault="005C3022" w:rsidP="005C3022">
      <w:pPr>
        <w:spacing w:line="360" w:lineRule="auto"/>
        <w:rPr>
          <w:sz w:val="32"/>
          <w:szCs w:val="32"/>
        </w:rPr>
      </w:pPr>
      <w:r w:rsidRPr="00F925A1">
        <w:rPr>
          <w:b/>
          <w:sz w:val="32"/>
          <w:szCs w:val="32"/>
        </w:rPr>
        <w:t>Name</w:t>
      </w:r>
      <w:r>
        <w:rPr>
          <w:sz w:val="32"/>
          <w:szCs w:val="32"/>
        </w:rPr>
        <w:t>: Happiness Uzowuihe</w:t>
      </w:r>
    </w:p>
    <w:p w:rsidR="005C3022" w:rsidRDefault="005C3022" w:rsidP="005C3022">
      <w:pPr>
        <w:spacing w:line="360" w:lineRule="auto"/>
        <w:rPr>
          <w:sz w:val="32"/>
          <w:szCs w:val="32"/>
        </w:rPr>
      </w:pPr>
      <w:r w:rsidRPr="00F925A1">
        <w:rPr>
          <w:b/>
          <w:sz w:val="32"/>
          <w:szCs w:val="32"/>
        </w:rPr>
        <w:t xml:space="preserve">Student ID No: </w:t>
      </w:r>
      <w:r>
        <w:rPr>
          <w:sz w:val="32"/>
          <w:szCs w:val="32"/>
        </w:rPr>
        <w:t>1919524</w:t>
      </w:r>
    </w:p>
    <w:p w:rsidR="005C3022" w:rsidRPr="00622BFA" w:rsidRDefault="005C3022" w:rsidP="005C3022">
      <w:pPr>
        <w:spacing w:line="360" w:lineRule="auto"/>
        <w:rPr>
          <w:sz w:val="32"/>
          <w:szCs w:val="32"/>
        </w:rPr>
      </w:pPr>
      <w:r w:rsidRPr="00622BFA">
        <w:rPr>
          <w:b/>
          <w:sz w:val="32"/>
          <w:szCs w:val="32"/>
        </w:rPr>
        <w:t>Year of Study:</w:t>
      </w:r>
      <w:r>
        <w:rPr>
          <w:b/>
          <w:sz w:val="32"/>
          <w:szCs w:val="32"/>
        </w:rPr>
        <w:t xml:space="preserve"> </w:t>
      </w:r>
      <w:r>
        <w:rPr>
          <w:sz w:val="32"/>
          <w:szCs w:val="32"/>
        </w:rPr>
        <w:t>2020 / 2021</w:t>
      </w:r>
      <w:r w:rsidRPr="00622BFA">
        <w:rPr>
          <w:sz w:val="32"/>
          <w:szCs w:val="32"/>
        </w:rPr>
        <w:t>, Health and Social care Level 4</w:t>
      </w:r>
    </w:p>
    <w:p w:rsidR="005C3022" w:rsidRPr="00F805A7" w:rsidRDefault="005C3022" w:rsidP="005C3022">
      <w:pPr>
        <w:spacing w:line="360" w:lineRule="auto"/>
        <w:rPr>
          <w:sz w:val="32"/>
          <w:szCs w:val="32"/>
        </w:rPr>
      </w:pPr>
      <w:r w:rsidRPr="00F925A1">
        <w:rPr>
          <w:b/>
          <w:sz w:val="32"/>
          <w:szCs w:val="32"/>
        </w:rPr>
        <w:t>Module Title</w:t>
      </w:r>
      <w:r w:rsidRPr="00F805A7">
        <w:rPr>
          <w:sz w:val="32"/>
          <w:szCs w:val="32"/>
        </w:rPr>
        <w:t xml:space="preserve">: </w:t>
      </w:r>
      <w:r>
        <w:rPr>
          <w:sz w:val="32"/>
          <w:szCs w:val="32"/>
        </w:rPr>
        <w:t>Psychology</w:t>
      </w:r>
    </w:p>
    <w:p w:rsidR="005C3022" w:rsidRDefault="005C3022" w:rsidP="005C3022">
      <w:pPr>
        <w:spacing w:line="360" w:lineRule="auto"/>
        <w:rPr>
          <w:sz w:val="32"/>
          <w:szCs w:val="32"/>
        </w:rPr>
      </w:pPr>
      <w:r w:rsidRPr="00F925A1">
        <w:rPr>
          <w:b/>
          <w:sz w:val="32"/>
          <w:szCs w:val="32"/>
        </w:rPr>
        <w:t>Course Code:</w:t>
      </w:r>
      <w:r w:rsidRPr="00F805A7">
        <w:rPr>
          <w:sz w:val="32"/>
          <w:szCs w:val="32"/>
        </w:rPr>
        <w:t xml:space="preserve"> </w:t>
      </w:r>
      <w:r>
        <w:rPr>
          <w:sz w:val="32"/>
          <w:szCs w:val="32"/>
        </w:rPr>
        <w:t>BMHP 4003_LON</w:t>
      </w:r>
    </w:p>
    <w:p w:rsidR="005C3022" w:rsidRDefault="005C3022" w:rsidP="005C3022">
      <w:pPr>
        <w:spacing w:line="360" w:lineRule="auto"/>
        <w:rPr>
          <w:sz w:val="32"/>
          <w:szCs w:val="32"/>
        </w:rPr>
      </w:pPr>
      <w:r w:rsidRPr="00F925A1">
        <w:rPr>
          <w:b/>
          <w:sz w:val="32"/>
          <w:szCs w:val="32"/>
        </w:rPr>
        <w:t>Lecturer’s Name:</w:t>
      </w:r>
      <w:r w:rsidRPr="00F805A7">
        <w:rPr>
          <w:sz w:val="32"/>
          <w:szCs w:val="32"/>
        </w:rPr>
        <w:t xml:space="preserve"> </w:t>
      </w:r>
      <w:r>
        <w:rPr>
          <w:sz w:val="32"/>
          <w:szCs w:val="32"/>
        </w:rPr>
        <w:t>Diya Ganguly</w:t>
      </w:r>
    </w:p>
    <w:p w:rsidR="005C3022" w:rsidRDefault="005C3022" w:rsidP="005C3022">
      <w:pPr>
        <w:spacing w:line="360" w:lineRule="auto"/>
        <w:rPr>
          <w:sz w:val="32"/>
          <w:szCs w:val="32"/>
        </w:rPr>
      </w:pPr>
      <w:r>
        <w:rPr>
          <w:sz w:val="32"/>
          <w:szCs w:val="32"/>
        </w:rPr>
        <w:t>Task 2 (Third Semester)</w:t>
      </w:r>
    </w:p>
    <w:p w:rsidR="004E4932" w:rsidRDefault="004E4932">
      <w:pPr>
        <w:spacing w:line="259" w:lineRule="auto"/>
        <w:jc w:val="left"/>
      </w:pPr>
    </w:p>
    <w:p w:rsidR="004E4932" w:rsidRDefault="004E4932">
      <w:pPr>
        <w:spacing w:line="259" w:lineRule="auto"/>
        <w:jc w:val="left"/>
      </w:pPr>
    </w:p>
    <w:p w:rsidR="004E4932" w:rsidRDefault="004E4932">
      <w:pPr>
        <w:spacing w:line="259" w:lineRule="auto"/>
        <w:jc w:val="left"/>
      </w:pPr>
    </w:p>
    <w:p w:rsidR="004E4932" w:rsidRDefault="004E4932">
      <w:pPr>
        <w:spacing w:line="259" w:lineRule="auto"/>
        <w:jc w:val="left"/>
      </w:pPr>
    </w:p>
    <w:p w:rsidR="00ED504A" w:rsidRDefault="00ED504A" w:rsidP="008E1946">
      <w:pPr>
        <w:jc w:val="center"/>
      </w:pPr>
    </w:p>
    <w:p w:rsidR="00ED504A" w:rsidRDefault="00ED504A" w:rsidP="008E1946">
      <w:pPr>
        <w:jc w:val="center"/>
      </w:pPr>
    </w:p>
    <w:p w:rsidR="00C52325" w:rsidRDefault="00C52325" w:rsidP="008E1946">
      <w:pPr>
        <w:jc w:val="center"/>
      </w:pPr>
    </w:p>
    <w:p w:rsidR="00C52325" w:rsidRDefault="00C52325" w:rsidP="008E1946">
      <w:pPr>
        <w:jc w:val="center"/>
      </w:pPr>
    </w:p>
    <w:p w:rsidR="00C52325" w:rsidRPr="00BB262D" w:rsidRDefault="00C52325" w:rsidP="008E1946">
      <w:pPr>
        <w:jc w:val="center"/>
        <w:rPr>
          <w:b/>
        </w:rPr>
      </w:pPr>
    </w:p>
    <w:p w:rsidR="00603B12" w:rsidRDefault="00603B12" w:rsidP="005C3022">
      <w:pPr>
        <w:rPr>
          <w:b/>
        </w:rPr>
      </w:pPr>
      <w:r w:rsidRPr="00BB262D">
        <w:rPr>
          <w:b/>
        </w:rPr>
        <w:t>TABLE OF CONTENTS</w:t>
      </w:r>
      <w:r w:rsidR="00BB262D">
        <w:rPr>
          <w:b/>
        </w:rPr>
        <w:t xml:space="preserve">                                                                           </w:t>
      </w:r>
    </w:p>
    <w:p w:rsidR="00BB262D" w:rsidRDefault="00BB262D" w:rsidP="005C3022">
      <w:pPr>
        <w:rPr>
          <w:b/>
        </w:rPr>
      </w:pPr>
      <w:r>
        <w:rPr>
          <w:b/>
        </w:rPr>
        <w:t xml:space="preserve">                                                                                                                                  </w:t>
      </w:r>
      <w:r w:rsidR="006416EF">
        <w:rPr>
          <w:b/>
        </w:rPr>
        <w:t xml:space="preserve">        Pages</w:t>
      </w:r>
    </w:p>
    <w:p w:rsidR="00BB262D" w:rsidRPr="00BB262D" w:rsidRDefault="00BB262D" w:rsidP="005C3022">
      <w:pPr>
        <w:rPr>
          <w:b/>
        </w:rPr>
      </w:pPr>
    </w:p>
    <w:p w:rsidR="008C0B65" w:rsidRDefault="008C0B65" w:rsidP="008C0B65">
      <w:r>
        <w:lastRenderedPageBreak/>
        <w:t xml:space="preserve">Introduction </w:t>
      </w:r>
      <w:r w:rsidR="006416EF">
        <w:t xml:space="preserve">                                                                                                                            4</w:t>
      </w:r>
    </w:p>
    <w:p w:rsidR="008C0B65" w:rsidRPr="005F50D3" w:rsidRDefault="008C0B65" w:rsidP="008C0B65">
      <w:pPr>
        <w:rPr>
          <w:b/>
        </w:rPr>
      </w:pPr>
      <w:r>
        <w:t>Application</w:t>
      </w:r>
      <w:r w:rsidRPr="005F50D3">
        <w:rPr>
          <w:b/>
        </w:rPr>
        <w:t xml:space="preserve"> </w:t>
      </w:r>
      <w:r w:rsidRPr="00BB262D">
        <w:t>of</w:t>
      </w:r>
      <w:r w:rsidR="00BB262D" w:rsidRPr="00BB262D">
        <w:t xml:space="preserve"> </w:t>
      </w:r>
      <w:r w:rsidRPr="00BB262D">
        <w:t>Psychological</w:t>
      </w:r>
      <w:r w:rsidR="00BB262D" w:rsidRPr="00BB262D">
        <w:t xml:space="preserve"> </w:t>
      </w:r>
      <w:r w:rsidRPr="00BB262D">
        <w:t>Theories to Health and Social Care Practice</w:t>
      </w:r>
      <w:r w:rsidR="006416EF">
        <w:t xml:space="preserve">                           4 - 9         </w:t>
      </w:r>
    </w:p>
    <w:p w:rsidR="00603B12" w:rsidRDefault="00603B12" w:rsidP="00603B12">
      <w:r>
        <w:t xml:space="preserve">Reflections on psychological theories is applied to Health and Social Care  </w:t>
      </w:r>
      <w:r w:rsidR="006416EF">
        <w:t xml:space="preserve">                        9 - 10</w:t>
      </w:r>
    </w:p>
    <w:p w:rsidR="00603B12" w:rsidRDefault="00603B12" w:rsidP="00603B12">
      <w:r>
        <w:t>My Roles &amp; Responsibilities as a Health and social care Worker</w:t>
      </w:r>
      <w:r w:rsidR="006416EF">
        <w:t xml:space="preserve">                                           10</w:t>
      </w:r>
    </w:p>
    <w:p w:rsidR="008C0B65" w:rsidRPr="00BB262D" w:rsidRDefault="008C0B65" w:rsidP="00603B12">
      <w:r w:rsidRPr="00BB262D">
        <w:t>What I learnt from this psychology unit and how I will apply</w:t>
      </w:r>
      <w:r w:rsidR="006416EF">
        <w:t xml:space="preserve">                                                 </w:t>
      </w:r>
    </w:p>
    <w:p w:rsidR="008C0B65" w:rsidRPr="00BB262D" w:rsidRDefault="008C0B65" w:rsidP="00603B12">
      <w:r w:rsidRPr="00B87879">
        <w:rPr>
          <w:b/>
        </w:rPr>
        <w:t xml:space="preserve"> </w:t>
      </w:r>
      <w:r w:rsidRPr="00BB262D">
        <w:t>them to my future roles and career</w:t>
      </w:r>
      <w:r w:rsidR="006416EF">
        <w:t xml:space="preserve">                                                                                           10</w:t>
      </w:r>
    </w:p>
    <w:p w:rsidR="008C0B65" w:rsidRPr="00BB262D" w:rsidRDefault="008C0B65" w:rsidP="008C0B65">
      <w:r w:rsidRPr="00BB262D">
        <w:t>Applying these study to my Future career</w:t>
      </w:r>
    </w:p>
    <w:p w:rsidR="008C0B65" w:rsidRDefault="008C0B65" w:rsidP="00603B12">
      <w:r>
        <w:t>Conclusion</w:t>
      </w:r>
      <w:r w:rsidR="006416EF">
        <w:t xml:space="preserve">                                                                                                                                 11</w:t>
      </w:r>
    </w:p>
    <w:p w:rsidR="008C0B65" w:rsidRDefault="008C0B65" w:rsidP="00603B12">
      <w:r>
        <w:t>References</w:t>
      </w:r>
      <w:r w:rsidR="006416EF">
        <w:t xml:space="preserve">                                                                                                                                  12</w:t>
      </w:r>
    </w:p>
    <w:p w:rsidR="008C0B65" w:rsidRDefault="008C0B65" w:rsidP="00603B12"/>
    <w:p w:rsidR="005C3022" w:rsidRDefault="00603B12" w:rsidP="005C3022">
      <w:r>
        <w:t xml:space="preserve">                                           </w:t>
      </w:r>
    </w:p>
    <w:p w:rsidR="00603B12" w:rsidRDefault="00603B12" w:rsidP="005C3022">
      <w:r>
        <w:t xml:space="preserve">                            </w:t>
      </w:r>
    </w:p>
    <w:p w:rsidR="005C3022" w:rsidRDefault="005C3022" w:rsidP="005C3022"/>
    <w:p w:rsidR="006416EF" w:rsidRDefault="006416EF" w:rsidP="005C3022"/>
    <w:p w:rsidR="005C3022" w:rsidRPr="00603B12" w:rsidRDefault="005F50D3" w:rsidP="005C3022">
      <w:pPr>
        <w:rPr>
          <w:b/>
        </w:rPr>
      </w:pPr>
      <w:r w:rsidRPr="005F50D3">
        <w:rPr>
          <w:b/>
        </w:rPr>
        <w:t>Introduction</w:t>
      </w:r>
    </w:p>
    <w:p w:rsidR="008E1946" w:rsidRPr="005F50D3" w:rsidRDefault="008E1946" w:rsidP="005C3022">
      <w:pPr>
        <w:rPr>
          <w:b/>
        </w:rPr>
      </w:pPr>
      <w:r w:rsidRPr="005F50D3">
        <w:rPr>
          <w:b/>
        </w:rPr>
        <w:t>Application of Psychological Theories to Health and Social Care Practice</w:t>
      </w:r>
    </w:p>
    <w:p w:rsidR="00CB453F" w:rsidRDefault="00CB453F" w:rsidP="00CB453F">
      <w:r>
        <w:t>According to Kalish’s (2010) research, psychology is</w:t>
      </w:r>
      <w:r w:rsidR="00974642">
        <w:t xml:space="preserve"> the</w:t>
      </w:r>
      <w:r>
        <w:t xml:space="preserve"> </w:t>
      </w:r>
      <w:r w:rsidR="00974642">
        <w:t>study</w:t>
      </w:r>
      <w:r>
        <w:t xml:space="preserve"> human behavio</w:t>
      </w:r>
      <w:r w:rsidR="00634C83">
        <w:t>u</w:t>
      </w:r>
      <w:r>
        <w:t>r, t</w:t>
      </w:r>
      <w:r w:rsidR="00974642">
        <w:t xml:space="preserve">hought processes, and </w:t>
      </w:r>
      <w:r w:rsidR="0056158D">
        <w:t>emotions;</w:t>
      </w:r>
      <w:r w:rsidR="00974642">
        <w:t xml:space="preserve"> this</w:t>
      </w:r>
      <w:r>
        <w:t xml:space="preserve"> helps </w:t>
      </w:r>
      <w:r w:rsidR="0056158D">
        <w:t>us to</w:t>
      </w:r>
      <w:r w:rsidR="00974642">
        <w:t xml:space="preserve"> </w:t>
      </w:r>
      <w:r>
        <w:t>understand ourselves a</w:t>
      </w:r>
      <w:r w:rsidR="00974642">
        <w:t xml:space="preserve">nd our relationships with other </w:t>
      </w:r>
      <w:r w:rsidR="00AC5F38">
        <w:t xml:space="preserve">people. </w:t>
      </w:r>
      <w:r w:rsidR="002C3E28">
        <w:t>S</w:t>
      </w:r>
      <w:r w:rsidR="00AC5F38">
        <w:t>o</w:t>
      </w:r>
      <w:r w:rsidR="002C3E28">
        <w:t xml:space="preserve"> </w:t>
      </w:r>
      <w:r w:rsidR="0056158D">
        <w:t>many</w:t>
      </w:r>
      <w:r>
        <w:t xml:space="preserve"> people define health as “a state of complete physical and </w:t>
      </w:r>
      <w:r w:rsidR="00974642">
        <w:t xml:space="preserve">mental health, not </w:t>
      </w:r>
      <w:r>
        <w:lastRenderedPageBreak/>
        <w:t>without illness or</w:t>
      </w:r>
      <w:r w:rsidR="00B74BBD">
        <w:t xml:space="preserve"> physical weakness” (WHO, 1946)</w:t>
      </w:r>
      <w:r>
        <w:t>.</w:t>
      </w:r>
      <w:r w:rsidR="00B74BBD">
        <w:t xml:space="preserve"> </w:t>
      </w:r>
      <w:r w:rsidR="00974642">
        <w:t>In order to</w:t>
      </w:r>
      <w:r>
        <w:t xml:space="preserve"> understand the factors </w:t>
      </w:r>
      <w:r w:rsidR="00974642">
        <w:t>that influence</w:t>
      </w:r>
      <w:r>
        <w:t xml:space="preserve"> human behavio</w:t>
      </w:r>
      <w:r w:rsidR="00634C83">
        <w:t>u</w:t>
      </w:r>
      <w:r w:rsidR="00974642">
        <w:t>r, you</w:t>
      </w:r>
      <w:r>
        <w:t xml:space="preserve"> must understand the </w:t>
      </w:r>
      <w:r w:rsidR="00974642">
        <w:t xml:space="preserve">evolution of life expectancy. </w:t>
      </w:r>
      <w:r w:rsidR="0056158D">
        <w:t>Which</w:t>
      </w:r>
      <w:r>
        <w:t xml:space="preserve"> is a scientific method for understanding the constancy of growth, change, and behavio</w:t>
      </w:r>
      <w:r w:rsidR="00634C83">
        <w:t>u</w:t>
      </w:r>
      <w:r w:rsidR="00B74BBD">
        <w:t>r throughout life</w:t>
      </w:r>
      <w:r w:rsidR="002F2BFA">
        <w:t xml:space="preserve"> (</w:t>
      </w:r>
      <w:r w:rsidR="002F2BFA" w:rsidRPr="007F288D">
        <w:t>Abidin</w:t>
      </w:r>
      <w:r w:rsidR="002F2BFA">
        <w:t>, 1986)</w:t>
      </w:r>
      <w:r>
        <w:t>.</w:t>
      </w:r>
    </w:p>
    <w:p w:rsidR="00CB453F" w:rsidRDefault="006628C1" w:rsidP="00CB453F">
      <w:r>
        <w:t>The p</w:t>
      </w:r>
      <w:r w:rsidR="00CB453F">
        <w:t>hysical development</w:t>
      </w:r>
      <w:r w:rsidR="0055048E">
        <w:t>”</w:t>
      </w:r>
      <w:r>
        <w:t xml:space="preserve"> this</w:t>
      </w:r>
      <w:r w:rsidR="00CB453F">
        <w:t xml:space="preserve"> is an area of ​​the developmental process of life</w:t>
      </w:r>
      <w:r w:rsidR="00634C83">
        <w:t>. I</w:t>
      </w:r>
      <w:r w:rsidR="00CB453F">
        <w:t xml:space="preserve">t examines the body composition of the human body, including the </w:t>
      </w:r>
      <w:r w:rsidR="00634C83">
        <w:t>food, drinks, and sleep requirements</w:t>
      </w:r>
      <w:r>
        <w:t>.</w:t>
      </w:r>
      <w:r w:rsidR="00CB453F">
        <w:t xml:space="preserve"> </w:t>
      </w:r>
      <w:r>
        <w:t>Cognitive</w:t>
      </w:r>
      <w:r w:rsidR="00CB453F">
        <w:t xml:space="preserve"> development </w:t>
      </w:r>
      <w:r w:rsidR="00034172">
        <w:t>includes</w:t>
      </w:r>
      <w:r w:rsidR="00CB453F">
        <w:t xml:space="preserve"> how the </w:t>
      </w:r>
      <w:r w:rsidR="00034172">
        <w:t>development</w:t>
      </w:r>
      <w:r w:rsidR="00CB453F">
        <w:t xml:space="preserve"> and </w:t>
      </w:r>
      <w:r w:rsidR="00034172">
        <w:t>alteration</w:t>
      </w:r>
      <w:r w:rsidR="00CB453F">
        <w:t xml:space="preserve"> of </w:t>
      </w:r>
      <w:r w:rsidR="00034172">
        <w:t>academic</w:t>
      </w:r>
      <w:r w:rsidR="00CB453F">
        <w:t xml:space="preserve"> abilities affect people’s </w:t>
      </w:r>
      <w:r w:rsidR="00034172">
        <w:t>actions</w:t>
      </w:r>
      <w:r w:rsidR="00CB453F">
        <w:t xml:space="preserve">, while </w:t>
      </w:r>
      <w:r w:rsidR="00034172">
        <w:t>“</w:t>
      </w:r>
      <w:r w:rsidR="00CB453F">
        <w:t>social development</w:t>
      </w:r>
      <w:r w:rsidR="00034172">
        <w:t>”</w:t>
      </w:r>
      <w:r w:rsidR="00CB453F">
        <w:t xml:space="preserve"> seeks to </w:t>
      </w:r>
      <w:r w:rsidR="00034172">
        <w:t>appreciate</w:t>
      </w:r>
      <w:r w:rsidR="00CB453F">
        <w:t xml:space="preserve"> how individuals ’interactions and social relationships develop with others, </w:t>
      </w:r>
      <w:r w:rsidR="00634C83">
        <w:t>change,</w:t>
      </w:r>
      <w:r w:rsidR="00CB453F">
        <w:t xml:space="preserve"> and maintain stability during life.</w:t>
      </w:r>
    </w:p>
    <w:p w:rsidR="00F65C77" w:rsidRDefault="006628C1" w:rsidP="00CB453F">
      <w:r>
        <w:t>This, life expectancy is</w:t>
      </w:r>
      <w:r w:rsidR="00CB453F">
        <w:t xml:space="preserve"> </w:t>
      </w:r>
      <w:r w:rsidR="00034172">
        <w:t>separated</w:t>
      </w:r>
      <w:r>
        <w:t xml:space="preserve"> into many phases</w:t>
      </w:r>
      <w:r w:rsidR="00034172">
        <w:t xml:space="preserve"> </w:t>
      </w:r>
      <w:r>
        <w:t>lik</w:t>
      </w:r>
      <w:r w:rsidR="00034172">
        <w:t>e after the birth period</w:t>
      </w:r>
      <w:r w:rsidR="00CB453F">
        <w:t xml:space="preserve">, after childhood, and the difficult period from </w:t>
      </w:r>
      <w:r w:rsidR="00034172">
        <w:t>delivery</w:t>
      </w:r>
      <w:r w:rsidR="00CB453F">
        <w:t xml:space="preserve"> to 3 years</w:t>
      </w:r>
      <w:r w:rsidR="002F2BFA">
        <w:t xml:space="preserve"> (Griggs, 2012)</w:t>
      </w:r>
      <w:r w:rsidR="00CB453F">
        <w:t>. The preschool period starts at the age of 3 to 6,</w:t>
      </w:r>
      <w:r w:rsidR="00634C83">
        <w:t xml:space="preserve"> and</w:t>
      </w:r>
      <w:r w:rsidR="00CB453F">
        <w:t xml:space="preserve"> the average age is 6 to 12. Puberty </w:t>
      </w:r>
      <w:r w:rsidR="00034172">
        <w:t xml:space="preserve">is between 12 and 20 years old </w:t>
      </w:r>
      <w:r w:rsidR="00CB453F">
        <w:t>and later adult 65</w:t>
      </w:r>
      <w:r w:rsidR="002F2BFA">
        <w:t>.</w:t>
      </w:r>
    </w:p>
    <w:p w:rsidR="00322607" w:rsidRDefault="00322607" w:rsidP="00322607">
      <w:r>
        <w:t xml:space="preserve">The psychodynamic view </w:t>
      </w:r>
      <w:r w:rsidR="006D23E2">
        <w:t>emphases</w:t>
      </w:r>
      <w:r>
        <w:t xml:space="preserve"> on the </w:t>
      </w:r>
      <w:r w:rsidR="006D23E2">
        <w:t>internal</w:t>
      </w:r>
      <w:r w:rsidR="00CA0AA0">
        <w:t xml:space="preserve"> man most of</w:t>
      </w:r>
      <w:r>
        <w:t xml:space="preserve"> </w:t>
      </w:r>
      <w:r w:rsidR="0056158D">
        <w:t>this view has</w:t>
      </w:r>
      <w:r w:rsidR="006D23E2">
        <w:t xml:space="preserve"> faith in</w:t>
      </w:r>
      <w:r>
        <w:t xml:space="preserve"> that many behavio</w:t>
      </w:r>
      <w:r w:rsidR="00634C83">
        <w:t>u</w:t>
      </w:r>
      <w:r>
        <w:t>rs are caused by internal forces, memories, and confl</w:t>
      </w:r>
      <w:r w:rsidR="00CA0AA0">
        <w:t xml:space="preserve">icts and that people are not </w:t>
      </w:r>
      <w:r>
        <w:t xml:space="preserve">aware of or in control of them. </w:t>
      </w:r>
      <w:r w:rsidR="00634C83">
        <w:t>Childhood internal forces may</w:t>
      </w:r>
      <w:r>
        <w:t xml:space="preserve"> continue to influence behavio</w:t>
      </w:r>
      <w:r w:rsidR="00634C83">
        <w:t>u</w:t>
      </w:r>
      <w:r>
        <w:t>r throughout the life cycle</w:t>
      </w:r>
      <w:r w:rsidR="002F2BFA">
        <w:t xml:space="preserve"> (Essential Smith, 2012)</w:t>
      </w:r>
      <w:r>
        <w:t xml:space="preserve">. The psychodynamic view is </w:t>
      </w:r>
      <w:r w:rsidR="00CA0AA0">
        <w:t xml:space="preserve">more </w:t>
      </w:r>
      <w:r>
        <w:t xml:space="preserve">related to celibates than. Freud believed that the subconscious mind was a part of the </w:t>
      </w:r>
      <w:r w:rsidR="006D23E2">
        <w:t>character</w:t>
      </w:r>
      <w:r>
        <w:t xml:space="preserve"> that man did not understand. It contains the wishes, desires, needs, and wants of infants hidden in mind because of their disturbing nature</w:t>
      </w:r>
      <w:r w:rsidR="002F2BFA">
        <w:t>.</w:t>
      </w:r>
      <w:r w:rsidR="006D7895">
        <w:t xml:space="preserve"> </w:t>
      </w:r>
    </w:p>
    <w:p w:rsidR="00322607" w:rsidRDefault="00322607" w:rsidP="00322607">
      <w:r>
        <w:lastRenderedPageBreak/>
        <w:t>According to Freud</w:t>
      </w:r>
      <w:r w:rsidR="00731692">
        <w:t xml:space="preserve"> theory</w:t>
      </w:r>
      <w:r>
        <w:t xml:space="preserve">, the </w:t>
      </w:r>
      <w:r w:rsidR="00AB486C">
        <w:t>insensible</w:t>
      </w:r>
      <w:r>
        <w:t xml:space="preserve"> or </w:t>
      </w:r>
      <w:r w:rsidR="00AB486C">
        <w:t>intolerable</w:t>
      </w:r>
      <w:r>
        <w:t xml:space="preserve"> exile motivation or impulse will not </w:t>
      </w:r>
      <w:r w:rsidR="00AB486C">
        <w:t>vanish</w:t>
      </w:r>
      <w:r>
        <w:t xml:space="preserve">. They </w:t>
      </w:r>
      <w:r w:rsidR="00AB486C">
        <w:t>endure</w:t>
      </w:r>
      <w:r w:rsidR="00731692">
        <w:t xml:space="preserve"> to have </w:t>
      </w:r>
      <w:r w:rsidR="002C3E28">
        <w:t>an</w:t>
      </w:r>
      <w:r w:rsidR="00731692">
        <w:t xml:space="preserve"> </w:t>
      </w:r>
      <w:r>
        <w:t>effect on behavio</w:t>
      </w:r>
      <w:r w:rsidR="00634C83">
        <w:t>u</w:t>
      </w:r>
      <w:r>
        <w:t xml:space="preserve">r. The force that tries to </w:t>
      </w:r>
      <w:r w:rsidR="00AB486C">
        <w:t>retain</w:t>
      </w:r>
      <w:r>
        <w:t xml:space="preserve"> socially unwanted </w:t>
      </w:r>
      <w:r w:rsidR="00AB486C">
        <w:t>opinions</w:t>
      </w:r>
      <w:r>
        <w:t xml:space="preserve"> and </w:t>
      </w:r>
      <w:r w:rsidR="00AB486C">
        <w:t>celebrations</w:t>
      </w:r>
      <w:r>
        <w:t xml:space="preserve"> is called a defen</w:t>
      </w:r>
      <w:r w:rsidR="00634C83">
        <w:t>c</w:t>
      </w:r>
      <w:r>
        <w:t>e mechanism.</w:t>
      </w:r>
    </w:p>
    <w:p w:rsidR="00322607" w:rsidRDefault="002C3E28" w:rsidP="00322607">
      <w:r>
        <w:t>When we</w:t>
      </w:r>
      <w:r w:rsidR="00322607">
        <w:t xml:space="preserve"> </w:t>
      </w:r>
      <w:r w:rsidR="00AB486C">
        <w:t>apply</w:t>
      </w:r>
      <w:r w:rsidR="00322607">
        <w:t xml:space="preserve"> protective </w:t>
      </w:r>
      <w:r w:rsidR="00AB486C">
        <w:t>instruments</w:t>
      </w:r>
      <w:r w:rsidR="00322607">
        <w:t xml:space="preserve"> to </w:t>
      </w:r>
      <w:r w:rsidR="00AB486C">
        <w:t>defend</w:t>
      </w:r>
      <w:r w:rsidR="00322607">
        <w:t xml:space="preserve"> ourselves from anxiety or intimate </w:t>
      </w:r>
      <w:r w:rsidR="00AB486C">
        <w:t>spirits</w:t>
      </w:r>
      <w:r w:rsidR="00322607">
        <w:t xml:space="preserve"> caused by a threat or when our self-esteem rises too high. Our consciousness does not control them </w:t>
      </w:r>
      <w:r w:rsidR="001463F3">
        <w:t>and this</w:t>
      </w:r>
      <w:r>
        <w:t xml:space="preserve"> is involuntary w</w:t>
      </w:r>
      <w:r w:rsidR="00322607">
        <w:t>ith</w:t>
      </w:r>
      <w:r>
        <w:t>in</w:t>
      </w:r>
      <w:r w:rsidR="00322607">
        <w:t xml:space="preserve"> ourselves, </w:t>
      </w:r>
      <w:r w:rsidR="001463F3">
        <w:t>when we</w:t>
      </w:r>
      <w:r>
        <w:t xml:space="preserve"> are </w:t>
      </w:r>
      <w:r w:rsidR="00322607">
        <w:t>faced with the pressures of life, our subconscious will use one or more</w:t>
      </w:r>
      <w:r>
        <w:t xml:space="preserve"> ways</w:t>
      </w:r>
      <w:r w:rsidR="00322607">
        <w:t xml:space="preserve"> to protect us. The self-defen</w:t>
      </w:r>
      <w:r w:rsidR="00634C83">
        <w:t>c</w:t>
      </w:r>
      <w:r w:rsidR="00322607">
        <w:t>e mechanism is natu</w:t>
      </w:r>
      <w:r w:rsidR="001463F3">
        <w:t xml:space="preserve">ral and normal. When they are not </w:t>
      </w:r>
      <w:r w:rsidR="00322607">
        <w:t>balanced,</w:t>
      </w:r>
      <w:r w:rsidR="001463F3">
        <w:t xml:space="preserve"> the</w:t>
      </w:r>
      <w:r w:rsidR="00322607">
        <w:t xml:space="preserve"> neuroses appear, such as anxiety, phobia, obsessive-comp</w:t>
      </w:r>
      <w:r w:rsidR="001463F3">
        <w:t xml:space="preserve">ulsive disorder, or hysteria. </w:t>
      </w:r>
      <w:r w:rsidR="00322607">
        <w:t xml:space="preserve"> </w:t>
      </w:r>
      <w:r w:rsidR="001463F3">
        <w:t>Example</w:t>
      </w:r>
      <w:r w:rsidR="00322607">
        <w:t xml:space="preserve"> of a self-defen</w:t>
      </w:r>
      <w:r w:rsidR="00634C83">
        <w:t>c</w:t>
      </w:r>
      <w:r w:rsidR="001463F3">
        <w:t>e mechanism is “denial,</w:t>
      </w:r>
      <w:r w:rsidR="00FF28CF">
        <w:t>” which</w:t>
      </w:r>
      <w:r w:rsidR="00322607">
        <w:t xml:space="preserve"> people</w:t>
      </w:r>
      <w:r w:rsidR="001463F3">
        <w:t xml:space="preserve"> always</w:t>
      </w:r>
      <w:r w:rsidR="00322607">
        <w:t xml:space="preserve"> </w:t>
      </w:r>
      <w:r w:rsidR="005F50D3">
        <w:t>ignores</w:t>
      </w:r>
      <w:r w:rsidR="00322607">
        <w:t xml:space="preserve"> or </w:t>
      </w:r>
      <w:r w:rsidR="005F50D3">
        <w:t>ignores</w:t>
      </w:r>
      <w:r w:rsidR="00322607">
        <w:t xml:space="preserve"> information that is difficult to confirm.</w:t>
      </w:r>
    </w:p>
    <w:p w:rsidR="00322607" w:rsidRDefault="001463F3" w:rsidP="00322607">
      <w:r>
        <w:t>Erikson theory is another theory</w:t>
      </w:r>
      <w:r w:rsidR="00322607">
        <w:t xml:space="preserve"> that offers a</w:t>
      </w:r>
      <w:r>
        <w:t xml:space="preserve"> different psychodynamic view in psychosocial</w:t>
      </w:r>
      <w:r w:rsidR="00322607">
        <w:t xml:space="preserve"> development. In his book, Erikson Newman (2011) pointed out that </w:t>
      </w:r>
      <w:r w:rsidR="00487C94">
        <w:t>“</w:t>
      </w:r>
      <w:r w:rsidR="00322607">
        <w:t>psychosocial development</w:t>
      </w:r>
      <w:r w:rsidR="00487C94">
        <w:t>”</w:t>
      </w:r>
      <w:r w:rsidR="00322607">
        <w:t xml:space="preserve"> involves our interaction and understanding with each other. Erikson’s </w:t>
      </w:r>
      <w:r w:rsidR="00487C94">
        <w:t>philosophy</w:t>
      </w:r>
      <w:r w:rsidR="00322607">
        <w:t xml:space="preserve"> shows that development and change occur at eight </w:t>
      </w:r>
      <w:r w:rsidR="00487C94">
        <w:t>dissimilar</w:t>
      </w:r>
      <w:r w:rsidR="00322607">
        <w:t xml:space="preserve"> </w:t>
      </w:r>
      <w:r w:rsidR="00487C94">
        <w:t>phases</w:t>
      </w:r>
      <w:r w:rsidR="00322607">
        <w:t xml:space="preserve"> of our lives. These sections appear in a fixed form and are similar to each</w:t>
      </w:r>
      <w:r w:rsidR="00634C83">
        <w:t xml:space="preserve"> other</w:t>
      </w:r>
      <w:r w:rsidR="00322607">
        <w:t>. Erickson believes that at every step</w:t>
      </w:r>
      <w:r w:rsidR="00634C83">
        <w:t>,</w:t>
      </w:r>
      <w:r w:rsidR="00322607">
        <w:t xml:space="preserve"> there are crises or conflicts that individuals need to resolve. While no crisis can be </w:t>
      </w:r>
      <w:r w:rsidR="00634C83">
        <w:t>resolved entirely</w:t>
      </w:r>
      <w:r w:rsidR="00322607">
        <w:t>, making life increasingly complex, individuals at all stages must at least properly manage the crisis to meet the ne</w:t>
      </w:r>
      <w:r w:rsidR="00634C83">
        <w:t xml:space="preserve">xt </w:t>
      </w:r>
      <w:r w:rsidR="00487C94">
        <w:t>phase</w:t>
      </w:r>
      <w:r w:rsidR="00634C83">
        <w:t xml:space="preserve"> of development's needs</w:t>
      </w:r>
      <w:r w:rsidR="00322607">
        <w:t>.</w:t>
      </w:r>
    </w:p>
    <w:p w:rsidR="00146DBA" w:rsidRDefault="00322607" w:rsidP="00322607">
      <w:r>
        <w:t xml:space="preserve">It is difficult to understand the full </w:t>
      </w:r>
      <w:r w:rsidR="00487C94">
        <w:t>implication</w:t>
      </w:r>
      <w:r>
        <w:t xml:space="preserve"> of </w:t>
      </w:r>
      <w:r w:rsidR="00634C83">
        <w:t>psychodynamics' theory,</w:t>
      </w:r>
      <w:r>
        <w:t xml:space="preserve"> </w:t>
      </w:r>
      <w:r w:rsidR="00487C94">
        <w:t>characterised</w:t>
      </w:r>
      <w:r>
        <w:t xml:space="preserve"> by Freud’s </w:t>
      </w:r>
      <w:r w:rsidR="00634C83">
        <w:t xml:space="preserve">psychoanalysis </w:t>
      </w:r>
      <w:r w:rsidR="00487C94">
        <w:t>philosophy</w:t>
      </w:r>
      <w:r>
        <w:t xml:space="preserve"> and Erickson’s </w:t>
      </w:r>
      <w:r w:rsidR="00487C94">
        <w:t>philosophy</w:t>
      </w:r>
      <w:r>
        <w:t xml:space="preserve"> of social</w:t>
      </w:r>
      <w:r w:rsidR="00634C83">
        <w:t>-</w:t>
      </w:r>
      <w:r>
        <w:t xml:space="preserve">psychological </w:t>
      </w:r>
      <w:r w:rsidR="00487C94">
        <w:t>expansion</w:t>
      </w:r>
      <w:r w:rsidR="00146DBA">
        <w:t>. The good side of this Freud introduced</w:t>
      </w:r>
      <w:r>
        <w:t xml:space="preserve"> concept of the effect on subconscious behavio</w:t>
      </w:r>
      <w:r w:rsidR="00634C83">
        <w:t>u</w:t>
      </w:r>
      <w:r w:rsidR="00146DBA">
        <w:t>r is that it’s quite</w:t>
      </w:r>
      <w:r>
        <w:t xml:space="preserve"> reasonable to us because it shows that the </w:t>
      </w:r>
      <w:r w:rsidR="00634C83">
        <w:t>subconscious concept</w:t>
      </w:r>
      <w:r w:rsidR="00146DBA">
        <w:t xml:space="preserve"> has spread </w:t>
      </w:r>
      <w:r>
        <w:t>widely into</w:t>
      </w:r>
      <w:r w:rsidR="00487C94">
        <w:t xml:space="preserve"> the idea of ​​Western culture.</w:t>
      </w:r>
      <w:r w:rsidR="00146DBA">
        <w:t xml:space="preserve"> </w:t>
      </w:r>
    </w:p>
    <w:p w:rsidR="00322607" w:rsidRDefault="006173AB" w:rsidP="00322607">
      <w:r>
        <w:lastRenderedPageBreak/>
        <w:t>One</w:t>
      </w:r>
      <w:r w:rsidR="00322607">
        <w:t xml:space="preserve"> of </w:t>
      </w:r>
      <w:r w:rsidR="00634C83">
        <w:t>Freu</w:t>
      </w:r>
      <w:r>
        <w:t>d’s psychoanalytic theories of</w:t>
      </w:r>
      <w:r w:rsidR="00634C83">
        <w:t xml:space="preserve"> fundamental tenets</w:t>
      </w:r>
      <w:r w:rsidR="00322607">
        <w:t xml:space="preserve"> has been questioned because subsequent studies have </w:t>
      </w:r>
      <w:r>
        <w:t>not been able to confirm them. So many developing theories</w:t>
      </w:r>
      <w:r w:rsidR="00322607">
        <w:t xml:space="preserve"> have questioned Freud's theory.</w:t>
      </w:r>
      <w:r w:rsidR="008E1946">
        <w:t xml:space="preserve"> </w:t>
      </w:r>
      <w:r w:rsidR="00322607">
        <w:t xml:space="preserve">Erikson believes that continuous improvement </w:t>
      </w:r>
      <w:r w:rsidR="000B4307">
        <w:t>during the course of</w:t>
      </w:r>
      <w:r w:rsidR="00322607">
        <w:t xml:space="preserve"> the life cycle is </w:t>
      </w:r>
      <w:r>
        <w:t>importan</w:t>
      </w:r>
      <w:r w:rsidR="00322607">
        <w:t xml:space="preserve">t and </w:t>
      </w:r>
      <w:r w:rsidR="000B4307">
        <w:t>has established tremendous care</w:t>
      </w:r>
      <w:r w:rsidR="0066287A">
        <w:t xml:space="preserve"> (Gould, 2016)</w:t>
      </w:r>
      <w:r w:rsidR="001B5E79">
        <w:t>. Then like</w:t>
      </w:r>
      <w:r w:rsidR="00322607">
        <w:t xml:space="preserve"> general psychodynamic theory, it is</w:t>
      </w:r>
      <w:r w:rsidR="000B4307">
        <w:t xml:space="preserve"> no</w:t>
      </w:r>
      <w:r w:rsidR="00634C83">
        <w:t>t easy</w:t>
      </w:r>
      <w:r w:rsidR="00322607">
        <w:t xml:space="preserve"> to use this theory to </w:t>
      </w:r>
      <w:r w:rsidR="00634C83">
        <w:t>predict a person’s behaviour</w:t>
      </w:r>
      <w:r w:rsidR="001B5E79">
        <w:t>. Because</w:t>
      </w:r>
      <w:r w:rsidR="00322607">
        <w:t xml:space="preserve"> psychodynamic views describe past behavio</w:t>
      </w:r>
      <w:r w:rsidR="00634C83">
        <w:t>u</w:t>
      </w:r>
      <w:r w:rsidR="00322607">
        <w:t>r well, but the prediction of future behavio</w:t>
      </w:r>
      <w:r w:rsidR="00634C83">
        <w:t>u</w:t>
      </w:r>
      <w:r w:rsidR="00322607">
        <w:t xml:space="preserve">r is </w:t>
      </w:r>
      <w:r w:rsidR="001B5E79">
        <w:t xml:space="preserve">not </w:t>
      </w:r>
      <w:r w:rsidR="00322607">
        <w:t>accurate.</w:t>
      </w:r>
    </w:p>
    <w:p w:rsidR="00322607" w:rsidRDefault="00634C83" w:rsidP="00322607">
      <w:r>
        <w:t>From</w:t>
      </w:r>
      <w:r w:rsidR="00322607">
        <w:t xml:space="preserve"> the behavio</w:t>
      </w:r>
      <w:r>
        <w:t>u</w:t>
      </w:r>
      <w:r w:rsidR="001B5E79">
        <w:t>ral perspective, the</w:t>
      </w:r>
      <w:r w:rsidR="00322607">
        <w:t xml:space="preserve"> key to understanding development is observable behavio</w:t>
      </w:r>
      <w:r>
        <w:t>u</w:t>
      </w:r>
      <w:r w:rsidR="00322607">
        <w:t xml:space="preserve">r and external </w:t>
      </w:r>
      <w:r w:rsidR="000B6878">
        <w:t>motivations</w:t>
      </w:r>
      <w:r w:rsidR="00322607">
        <w:t xml:space="preserve"> in the environment. </w:t>
      </w:r>
      <w:r>
        <w:t>The b</w:t>
      </w:r>
      <w:r w:rsidR="00322607">
        <w:t>ehavio</w:t>
      </w:r>
      <w:r>
        <w:t>u</w:t>
      </w:r>
      <w:r w:rsidR="00322607">
        <w:t>ral theory rejects the idea that people usually go through a stage. Instead, it is assumed that people are influenced by the environmental stimuli they receive. Therefore, the pattern of development is personal, reflects a specific set of environmental stimuli, and behavio</w:t>
      </w:r>
      <w:r>
        <w:t>u</w:t>
      </w:r>
      <w:r w:rsidR="00322607">
        <w:t xml:space="preserve">r </w:t>
      </w:r>
      <w:r>
        <w:t>results from</w:t>
      </w:r>
      <w:r w:rsidR="00322607">
        <w:t xml:space="preserve"> continuous exposure to specific environmental factors. In addition</w:t>
      </w:r>
      <w:r>
        <w:t xml:space="preserve"> to this</w:t>
      </w:r>
      <w:r w:rsidR="00322607">
        <w:t>, development and change are visible in both quantitative and non-qualitative terms</w:t>
      </w:r>
      <w:r w:rsidR="0066287A">
        <w:t xml:space="preserve"> (</w:t>
      </w:r>
      <w:r w:rsidR="0066287A" w:rsidRPr="0066287A">
        <w:t>Pilgrim, 2017)</w:t>
      </w:r>
      <w:r w:rsidR="00322607">
        <w:t>. For example, behavio</w:t>
      </w:r>
      <w:r>
        <w:t>u</w:t>
      </w:r>
      <w:r w:rsidR="00322607">
        <w:t>ral theory believes that as children age, their advanced problem-solving skills ar</w:t>
      </w:r>
      <w:r w:rsidR="001B5E79">
        <w:t xml:space="preserve">e primarily because they become </w:t>
      </w:r>
      <w:r w:rsidR="00041902">
        <w:t>more intelligence</w:t>
      </w:r>
      <w:r w:rsidR="00322607">
        <w:t xml:space="preserve"> and not to the change in how children can support thinking.</w:t>
      </w:r>
    </w:p>
    <w:p w:rsidR="00322607" w:rsidRDefault="00322607" w:rsidP="00322607">
      <w:r>
        <w:t>The behavio</w:t>
      </w:r>
      <w:r w:rsidR="00634C83">
        <w:t>u</w:t>
      </w:r>
      <w:r>
        <w:t>r of behavio</w:t>
      </w:r>
      <w:r w:rsidR="00634C83">
        <w:t>u</w:t>
      </w:r>
      <w:r>
        <w:t>rists</w:t>
      </w:r>
      <w:r w:rsidR="00041902">
        <w:t xml:space="preserve"> only focuses on learning about</w:t>
      </w:r>
      <w:r>
        <w:t xml:space="preserve"> human understanding. It emphasizes the effect of conditioning on humans, in similar or different ways. It focuses on the relationship between people an</w:t>
      </w:r>
      <w:r w:rsidR="00041902">
        <w:t>d stimuli and responses like classical</w:t>
      </w:r>
      <w:r>
        <w:t xml:space="preserve"> regulation</w:t>
      </w:r>
      <w:r w:rsidR="0066287A">
        <w:t xml:space="preserve"> (</w:t>
      </w:r>
      <w:r w:rsidR="0066287A" w:rsidRPr="0066287A">
        <w:t>Golightley</w:t>
      </w:r>
      <w:r w:rsidR="0066287A">
        <w:t>, 2017)</w:t>
      </w:r>
      <w:r>
        <w:t xml:space="preserve">. This </w:t>
      </w:r>
      <w:r w:rsidR="00041902">
        <w:t xml:space="preserve">type of </w:t>
      </w:r>
      <w:r w:rsidR="003C3B5F">
        <w:t>learning makes way</w:t>
      </w:r>
      <w:r>
        <w:t xml:space="preserve"> for an organization to </w:t>
      </w:r>
      <w:r w:rsidR="00380885">
        <w:t>reply</w:t>
      </w:r>
      <w:r>
        <w:t xml:space="preserve"> in a specific </w:t>
      </w:r>
      <w:r w:rsidR="00380885">
        <w:t>technique</w:t>
      </w:r>
      <w:r>
        <w:t xml:space="preserve"> to </w:t>
      </w:r>
      <w:r w:rsidR="00380885">
        <w:t>unbiased</w:t>
      </w:r>
      <w:r>
        <w:t xml:space="preserve"> stimuli that usually do not elicit such a response while regulated by the </w:t>
      </w:r>
      <w:r w:rsidR="00634C83">
        <w:t>operator.</w:t>
      </w:r>
      <w:r>
        <w:t xml:space="preserve"> Learning that reinforces or weakens voluntary responses with positive or negative consequences.</w:t>
      </w:r>
    </w:p>
    <w:p w:rsidR="00322607" w:rsidRDefault="00322607" w:rsidP="00322607">
      <w:r>
        <w:lastRenderedPageBreak/>
        <w:t xml:space="preserve"> Behavio</w:t>
      </w:r>
      <w:r w:rsidR="00634C83">
        <w:t>u</w:t>
      </w:r>
      <w:r>
        <w:t xml:space="preserve">r change has been </w:t>
      </w:r>
      <w:r w:rsidR="00E56598">
        <w:t>applied</w:t>
      </w:r>
      <w:r>
        <w:t xml:space="preserve"> in </w:t>
      </w:r>
      <w:r w:rsidR="00041902">
        <w:t>different</w:t>
      </w:r>
      <w:r>
        <w:t xml:space="preserve"> </w:t>
      </w:r>
      <w:r w:rsidR="00E56598">
        <w:t>circumstances</w:t>
      </w:r>
      <w:r>
        <w:t xml:space="preserve">, from </w:t>
      </w:r>
      <w:r w:rsidR="00E56598">
        <w:t>educating</w:t>
      </w:r>
      <w:r>
        <w:t xml:space="preserve"> people with mental challenges to learning the basics of the language to quit smoking.</w:t>
      </w:r>
    </w:p>
    <w:p w:rsidR="00322607" w:rsidRDefault="00B32494" w:rsidP="00322607">
      <w:r>
        <w:t>The b</w:t>
      </w:r>
      <w:r w:rsidR="00322607">
        <w:t>ehavio</w:t>
      </w:r>
      <w:r w:rsidR="00634C83">
        <w:t>u</w:t>
      </w:r>
      <w:r w:rsidR="00322607">
        <w:t>ral research has</w:t>
      </w:r>
      <w:r>
        <w:t xml:space="preserve"> also</w:t>
      </w:r>
      <w:r w:rsidR="00322607">
        <w:t xml:space="preserve"> made </w:t>
      </w:r>
      <w:r w:rsidR="00E56598">
        <w:t>substantial</w:t>
      </w:r>
      <w:r w:rsidR="00322607">
        <w:t xml:space="preserve"> </w:t>
      </w:r>
      <w:r w:rsidR="00E56598">
        <w:t>assistances</w:t>
      </w:r>
      <w:r>
        <w:t xml:space="preserve"> in area of educational</w:t>
      </w:r>
      <w:r w:rsidR="00322607">
        <w:t xml:space="preserve"> </w:t>
      </w:r>
      <w:r w:rsidR="00E56598">
        <w:t>methods</w:t>
      </w:r>
      <w:r w:rsidR="00322607">
        <w:t xml:space="preserve"> for children with </w:t>
      </w:r>
      <w:r w:rsidR="00E56598">
        <w:t>numerous</w:t>
      </w:r>
      <w:r w:rsidR="00322607">
        <w:t xml:space="preserve"> intellectual disabilities to defining </w:t>
      </w:r>
      <w:r w:rsidR="00E56598">
        <w:t>measures</w:t>
      </w:r>
      <w:r w:rsidR="00322607">
        <w:t xml:space="preserve"> to stop </w:t>
      </w:r>
      <w:r w:rsidR="00E56598">
        <w:t>violence</w:t>
      </w:r>
      <w:r>
        <w:t xml:space="preserve">. </w:t>
      </w:r>
      <w:r w:rsidR="00322607">
        <w:t xml:space="preserve"> </w:t>
      </w:r>
      <w:r>
        <w:t>There</w:t>
      </w:r>
      <w:r w:rsidR="00322607">
        <w:t xml:space="preserve"> are debates around the behavio</w:t>
      </w:r>
      <w:r w:rsidR="00634C83">
        <w:t>u</w:t>
      </w:r>
      <w:r w:rsidR="00322607">
        <w:t>r</w:t>
      </w:r>
      <w:r w:rsidR="002F2BFA">
        <w:t xml:space="preserve"> (</w:t>
      </w:r>
      <w:r w:rsidR="002F2BFA" w:rsidRPr="002F2BFA">
        <w:t>Further Schneider, 2012)</w:t>
      </w:r>
      <w:r>
        <w:t xml:space="preserve">. </w:t>
      </w:r>
      <w:r w:rsidR="0066287A">
        <w:t xml:space="preserve"> </w:t>
      </w:r>
      <w:r w:rsidR="00322607">
        <w:t>The cognitive p</w:t>
      </w:r>
      <w:r w:rsidR="00454FA7">
        <w:t xml:space="preserve">erspective this talks </w:t>
      </w:r>
      <w:r w:rsidR="003C3B5F">
        <w:t>about how</w:t>
      </w:r>
      <w:r w:rsidR="00322607">
        <w:t xml:space="preserve"> people understand, comprehend, </w:t>
      </w:r>
      <w:r w:rsidR="00E56598">
        <w:t xml:space="preserve">that </w:t>
      </w:r>
      <w:r w:rsidR="00322607">
        <w:t>h</w:t>
      </w:r>
      <w:r w:rsidR="00454FA7">
        <w:t xml:space="preserve">ow cognitive development brought </w:t>
      </w:r>
      <w:r w:rsidR="00322607">
        <w:t xml:space="preserve"> an increase in the quantity and</w:t>
      </w:r>
      <w:r w:rsidR="00E56598">
        <w:t xml:space="preserve"> quality of intellectual skills</w:t>
      </w:r>
      <w:r w:rsidR="00322607">
        <w:t>.</w:t>
      </w:r>
    </w:p>
    <w:p w:rsidR="00322607" w:rsidRDefault="003C3B5F" w:rsidP="00322607">
      <w:r>
        <w:t>Piaget 2004</w:t>
      </w:r>
      <w:r w:rsidR="00E56598">
        <w:t xml:space="preserve"> </w:t>
      </w:r>
      <w:r>
        <w:t>states that</w:t>
      </w:r>
      <w:r w:rsidR="00322607">
        <w:t xml:space="preserve"> the human mind should be </w:t>
      </w:r>
      <w:r w:rsidR="00E56598">
        <w:t>prepared</w:t>
      </w:r>
      <w:r w:rsidR="00322607">
        <w:t xml:space="preserve"> in one plane, i.e., an organized mental model representing behavio</w:t>
      </w:r>
      <w:r w:rsidR="00634C83">
        <w:t>u</w:t>
      </w:r>
      <w:r w:rsidR="00322607">
        <w:t xml:space="preserve">r and action. </w:t>
      </w:r>
      <w:r w:rsidR="00634C83">
        <w:t>This program represents a specific behaviour for babies</w:t>
      </w:r>
      <w:r w:rsidR="00322607">
        <w:t xml:space="preserve"> - a program for sucking, reaching, and individual behavio</w:t>
      </w:r>
      <w:r w:rsidR="00634C83">
        <w:t>u</w:t>
      </w:r>
      <w:r w:rsidR="00322607">
        <w:t xml:space="preserve">rs. </w:t>
      </w:r>
      <w:r w:rsidR="00634C83">
        <w:t>These plans become more complex and abstract for older children</w:t>
      </w:r>
      <w:r w:rsidR="00322607">
        <w:t>, such as the range of skills associated with cyc</w:t>
      </w:r>
      <w:r w:rsidR="00E56598">
        <w:t>ling or interactive video games</w:t>
      </w:r>
      <w:r w:rsidR="00322607">
        <w:t>.</w:t>
      </w:r>
    </w:p>
    <w:p w:rsidR="00322607" w:rsidRDefault="00454FA7" w:rsidP="00322607">
      <w:r>
        <w:t>Piaget (2004) stated that</w:t>
      </w:r>
      <w:r w:rsidR="00322607">
        <w:t xml:space="preserve"> t</w:t>
      </w:r>
      <w:r w:rsidR="00634C83">
        <w:t>wo principles of assimilation and adaptation can explain the increase in children’s global understanding</w:t>
      </w:r>
      <w:r w:rsidR="00E56598">
        <w:t xml:space="preserve">. </w:t>
      </w:r>
      <w:r w:rsidR="00634C83">
        <w:t>Instead</w:t>
      </w:r>
      <w:r w:rsidR="00322607">
        <w:t xml:space="preserve">, adaptability refers to </w:t>
      </w:r>
      <w:r w:rsidR="00E56598">
        <w:t>variations</w:t>
      </w:r>
      <w:r w:rsidR="00322607">
        <w:t xml:space="preserve"> in </w:t>
      </w:r>
      <w:r w:rsidR="00E56598">
        <w:t>current</w:t>
      </w:r>
      <w:r w:rsidR="00322607">
        <w:t xml:space="preserve"> thought patterns </w:t>
      </w:r>
      <w:r w:rsidR="00634C83">
        <w:t>to adapt to new stimuli or events—a combination of assimilation and conditioning to promote cognitive abilities development</w:t>
      </w:r>
      <w:r w:rsidR="00322607">
        <w:t>.</w:t>
      </w:r>
    </w:p>
    <w:p w:rsidR="00322607" w:rsidRDefault="00322607" w:rsidP="00322607">
      <w:r>
        <w:t xml:space="preserve">Piaget’s cognitive development provides an imaginative description of how intellectual growth </w:t>
      </w:r>
      <w:r w:rsidR="00634C83">
        <w:t>occurs</w:t>
      </w:r>
      <w:r>
        <w:t xml:space="preserve"> in childhood, which has been the subject of thousands of studies. In addition</w:t>
      </w:r>
      <w:r w:rsidR="00634C83">
        <w:t xml:space="preserve"> to this</w:t>
      </w:r>
      <w:r>
        <w:t xml:space="preserve">, the universality </w:t>
      </w:r>
      <w:r w:rsidR="00930728">
        <w:t xml:space="preserve">of the early stage has promoted </w:t>
      </w:r>
      <w:r>
        <w:t xml:space="preserve">controversy. There is growing evidence that in non-Western cultures, specific cognitive abilities appear at different times. </w:t>
      </w:r>
      <w:r w:rsidR="00634C83">
        <w:t>It seems that some people have never reached Piaget’s highest cognitive ability in every culture</w:t>
      </w:r>
      <w:r>
        <w:t>: formal logical thinking.</w:t>
      </w:r>
    </w:p>
    <w:p w:rsidR="00F65C77" w:rsidRDefault="00322607" w:rsidP="00322607">
      <w:r>
        <w:lastRenderedPageBreak/>
        <w:t xml:space="preserve">Finally, the </w:t>
      </w:r>
      <w:r w:rsidR="00634C83">
        <w:t>most significan</w:t>
      </w:r>
      <w:r>
        <w:t xml:space="preserve">t criticism of Piaget’s point of view is that cognitive development is not necessarily as intermittent </w:t>
      </w:r>
      <w:r w:rsidR="00930728">
        <w:t xml:space="preserve">as Piaget’s step theory states. </w:t>
      </w:r>
      <w:r>
        <w:t>Piaget believes that growth takes place in four different stages, with cognitive traits that diff</w:t>
      </w:r>
      <w:r w:rsidR="00930728">
        <w:t>er from stage to stage.</w:t>
      </w:r>
      <w:r>
        <w:t xml:space="preserve"> </w:t>
      </w:r>
      <w:r w:rsidR="00930728">
        <w:t>Many</w:t>
      </w:r>
      <w:r>
        <w:t xml:space="preserve"> development researchers believe that growth is steady. These reviews pres</w:t>
      </w:r>
      <w:r w:rsidR="00930728">
        <w:t xml:space="preserve">ent another perspective </w:t>
      </w:r>
      <w:r>
        <w:t>called information processing method, which focuses on the process of lifelong learning, memorization, and reflection.</w:t>
      </w:r>
    </w:p>
    <w:p w:rsidR="00322607" w:rsidRDefault="00930728" w:rsidP="00322607">
      <w:r>
        <w:t xml:space="preserve">Human beings' has </w:t>
      </w:r>
      <w:r w:rsidR="00634C83">
        <w:t>propertie</w:t>
      </w:r>
      <w:r w:rsidR="00322607">
        <w:t>s</w:t>
      </w:r>
      <w:r>
        <w:t xml:space="preserve"> that</w:t>
      </w:r>
      <w:r w:rsidR="00322607">
        <w:t xml:space="preserve"> are central from a humanistic point of view, and this is the fourth of the main theories used by developers in life</w:t>
      </w:r>
      <w:r w:rsidR="002F2BFA">
        <w:t xml:space="preserve"> (</w:t>
      </w:r>
      <w:r w:rsidR="002F2BFA" w:rsidRPr="002F2BFA">
        <w:t>Dewe</w:t>
      </w:r>
      <w:r w:rsidR="002F2BFA">
        <w:t>, 2010)</w:t>
      </w:r>
      <w:r w:rsidR="005F4FE3">
        <w:t>. People</w:t>
      </w:r>
      <w:r w:rsidR="00322607">
        <w:t xml:space="preserve"> assume that people are not dependent on social norms but are motivated to make their own decisions about their lives.</w:t>
      </w:r>
    </w:p>
    <w:p w:rsidR="00322607" w:rsidRDefault="00322607" w:rsidP="00322607">
      <w:r>
        <w:t xml:space="preserve"> Rogers’s (1980) research</w:t>
      </w:r>
      <w:r w:rsidR="003C3B5F">
        <w:t>, is</w:t>
      </w:r>
      <w:r w:rsidR="000F4A2C">
        <w:t xml:space="preserve"> </w:t>
      </w:r>
      <w:r>
        <w:t xml:space="preserve">one of the </w:t>
      </w:r>
      <w:r w:rsidR="00634C83">
        <w:t>leading</w:t>
      </w:r>
      <w:r>
        <w:t xml:space="preserve"> proponents of the humanist view argued that all people should be positively respected by what the inner desire produces to be loved and respected. Because others are actively watching him, we beco</w:t>
      </w:r>
      <w:r w:rsidR="000F4A2C">
        <w:t>me dependent on them.</w:t>
      </w:r>
      <w:r>
        <w:t xml:space="preserve"> </w:t>
      </w:r>
      <w:r w:rsidR="000F4A2C">
        <w:t>Our</w:t>
      </w:r>
      <w:r>
        <w:t xml:space="preserve"> perception of self and our self-esteem reflect how we </w:t>
      </w:r>
      <w:r w:rsidR="000C0478">
        <w:t>consider</w:t>
      </w:r>
      <w:r>
        <w:t xml:space="preserve"> ot</w:t>
      </w:r>
      <w:r w:rsidR="000C0478">
        <w:t>hers perceive us</w:t>
      </w:r>
      <w:r>
        <w:t>.</w:t>
      </w:r>
    </w:p>
    <w:p w:rsidR="00322607" w:rsidRDefault="00322607" w:rsidP="00322607">
      <w:r>
        <w:t xml:space="preserve">Despite the emphasis on </w:t>
      </w:r>
      <w:r w:rsidR="00634C83">
        <w:t>essential</w:t>
      </w:r>
      <w:r>
        <w:t xml:space="preserve"> and unique</w:t>
      </w:r>
      <w:r w:rsidR="00634C83">
        <w:t>ly</w:t>
      </w:r>
      <w:r>
        <w:t xml:space="preserve"> human qualities, the humanist approach has not </w:t>
      </w:r>
      <w:r w:rsidR="00634C83">
        <w:t>significantly impacted</w:t>
      </w:r>
      <w:r>
        <w:t xml:space="preserve"> lifelong development</w:t>
      </w:r>
      <w:r w:rsidR="002F2BFA">
        <w:t xml:space="preserve"> (Franz, 2011)</w:t>
      </w:r>
      <w:r>
        <w:t xml:space="preserve">. The main reason for its lack of influence is that </w:t>
      </w:r>
      <w:r w:rsidR="00634C83">
        <w:t>it is unable to determine any form of profound changes in development due to its increasing age or experience</w:t>
      </w:r>
      <w:r>
        <w:t>.</w:t>
      </w:r>
    </w:p>
    <w:p w:rsidR="001D455A" w:rsidRDefault="00322607" w:rsidP="00322607">
      <w:r>
        <w:t>Each perspective is constantly evolving and changing to accommodate an ever-changing dyna</w:t>
      </w:r>
      <w:r w:rsidR="006D2D3F">
        <w:t>mic discipline. Today, research based</w:t>
      </w:r>
      <w:r>
        <w:t xml:space="preserve"> on models and theories is essential to </w:t>
      </w:r>
      <w:r w:rsidR="000F4A2C">
        <w:t>practice. This field</w:t>
      </w:r>
      <w:r w:rsidR="008E1946">
        <w:t xml:space="preserve"> of research called neuro-</w:t>
      </w:r>
      <w:r w:rsidR="000F4A2C">
        <w:t>immunology; has made significant</w:t>
      </w:r>
      <w:r>
        <w:t xml:space="preserve"> contributions</w:t>
      </w:r>
      <w:r w:rsidR="000F4A2C">
        <w:t xml:space="preserve"> in</w:t>
      </w:r>
      <w:r>
        <w:t xml:space="preserve"> psychology. Research shows that our emotions play a </w:t>
      </w:r>
      <w:r w:rsidR="00634C83">
        <w:t>crucial</w:t>
      </w:r>
      <w:r>
        <w:t xml:space="preserve"> role in the world we live in and in the context of </w:t>
      </w:r>
      <w:r>
        <w:lastRenderedPageBreak/>
        <w:t>the immune response</w:t>
      </w:r>
      <w:r w:rsidR="002F2BFA">
        <w:t xml:space="preserve"> (Cooper, 2012)</w:t>
      </w:r>
      <w:r>
        <w:t>. This is articulated by a healthy “biological psychosocial” model that emphasizes the relationship between biological factors and physiological systems (life sciences), mental processes (thoughts, feelings, behavio</w:t>
      </w:r>
      <w:r w:rsidR="00634C83">
        <w:t>u</w:t>
      </w:r>
      <w:r>
        <w:t>r) and the social contexts and culture of people’s</w:t>
      </w:r>
      <w:r w:rsidR="00634C83">
        <w:t xml:space="preserve"> lives and the growth of sons b</w:t>
      </w:r>
      <w:r w:rsidR="003A343D">
        <w:t>etween complex interactions</w:t>
      </w:r>
      <w:r>
        <w:t>.</w:t>
      </w:r>
      <w:r w:rsidR="003A343D">
        <w:t xml:space="preserve"> </w:t>
      </w:r>
      <w:r>
        <w:t>However, these theories can provide some insight into people, and we need to be careful when applying some of our already acquired knowledge to profess</w:t>
      </w:r>
      <w:r w:rsidR="001D455A">
        <w:t xml:space="preserve">ional fields such as psychology </w:t>
      </w:r>
      <w:r w:rsidR="002F2BFA">
        <w:t>(Blagden, 2012)</w:t>
      </w:r>
      <w:r w:rsidR="008F1386">
        <w:t>.</w:t>
      </w:r>
    </w:p>
    <w:p w:rsidR="00F65C77" w:rsidRDefault="008F1386" w:rsidP="00322607">
      <w:r>
        <w:t xml:space="preserve"> At my work place </w:t>
      </w:r>
      <w:r w:rsidR="00322607">
        <w:t xml:space="preserve">a patient known to have suffered a bodily injury quickly raised his hand above shoulder height, and after preparation, the patient felt itching behind his ear. While the original intent is not clear, </w:t>
      </w:r>
      <w:r>
        <w:t xml:space="preserve">and the patient was asked a question, </w:t>
      </w:r>
      <w:r w:rsidR="00322607">
        <w:t xml:space="preserve">do you intend to hit and kick someone? </w:t>
      </w:r>
      <w:r>
        <w:t>Which was not the patient intention, this is a false alarm, this why behavioural pattern, mood</w:t>
      </w:r>
      <w:r w:rsidR="004504FB">
        <w:t xml:space="preserve"> changing and the knowledge</w:t>
      </w:r>
      <w:r w:rsidR="00322607">
        <w:t xml:space="preserve"> </w:t>
      </w:r>
      <w:r w:rsidR="004504FB">
        <w:t>of psychological studies is very import in health and social care and to my future  career as a mental health nurse.</w:t>
      </w:r>
    </w:p>
    <w:p w:rsidR="004504FB" w:rsidRDefault="00691E4B" w:rsidP="004504FB">
      <w:pPr>
        <w:pStyle w:val="Heading1"/>
      </w:pPr>
      <w:r>
        <w:t>Applying these studies to m</w:t>
      </w:r>
      <w:r w:rsidR="004504FB">
        <w:t xml:space="preserve">y </w:t>
      </w:r>
      <w:r w:rsidR="004F2B83">
        <w:t xml:space="preserve">Roles </w:t>
      </w:r>
      <w:r w:rsidR="00F4586F">
        <w:t>&amp; Responsibilities as a Health</w:t>
      </w:r>
      <w:r w:rsidR="002F2BFA">
        <w:t xml:space="preserve"> </w:t>
      </w:r>
      <w:r w:rsidR="004504FB">
        <w:t>and social care Worker</w:t>
      </w:r>
    </w:p>
    <w:p w:rsidR="00F4586F" w:rsidRDefault="001F7FCE" w:rsidP="00F4586F">
      <w:r>
        <w:t>Health and social care deals with ill h</w:t>
      </w:r>
      <w:r w:rsidR="00691E4B">
        <w:t>ealth and medical conditions however all</w:t>
      </w:r>
      <w:r>
        <w:t xml:space="preserve"> the</w:t>
      </w:r>
      <w:r w:rsidR="000C31C7">
        <w:t>se</w:t>
      </w:r>
      <w:r>
        <w:t xml:space="preserve"> branches of psychology and theories reflected on in this research</w:t>
      </w:r>
      <w:r w:rsidR="00231609">
        <w:t>,</w:t>
      </w:r>
      <w:r>
        <w:t xml:space="preserve"> works hand in hand with health and social care in support of vulnerable people </w:t>
      </w:r>
      <w:r w:rsidR="008D7198">
        <w:t xml:space="preserve">and to promote mental and physical </w:t>
      </w:r>
      <w:r w:rsidR="00691E4B">
        <w:t xml:space="preserve">wellbeing of individuals at different </w:t>
      </w:r>
      <w:r w:rsidR="00125489">
        <w:t>stages.</w:t>
      </w:r>
      <w:r w:rsidR="00691E4B">
        <w:t xml:space="preserve"> </w:t>
      </w:r>
      <w:r w:rsidR="008D7198">
        <w:t>Therefore my role</w:t>
      </w:r>
      <w:r w:rsidR="00FA1B3B">
        <w:t>s</w:t>
      </w:r>
      <w:r w:rsidR="008D7198">
        <w:t xml:space="preserve"> and responsibilities is to assist preschool children and other</w:t>
      </w:r>
      <w:r w:rsidR="006743DF">
        <w:t xml:space="preserve"> vulnerable</w:t>
      </w:r>
      <w:r w:rsidR="008D7198">
        <w:t xml:space="preserve"> people in promoting healthy behaviour and improving </w:t>
      </w:r>
      <w:r w:rsidR="006743DF">
        <w:t xml:space="preserve">the </w:t>
      </w:r>
      <w:r w:rsidR="008D7198">
        <w:t>patients quality of life</w:t>
      </w:r>
      <w:r w:rsidR="007D043A">
        <w:t xml:space="preserve"> by understanding </w:t>
      </w:r>
      <w:r w:rsidR="006743DF">
        <w:t>the emotions</w:t>
      </w:r>
      <w:r w:rsidR="00691E4B">
        <w:t xml:space="preserve"> of the individuals</w:t>
      </w:r>
      <w:r w:rsidR="006743DF">
        <w:t xml:space="preserve"> and</w:t>
      </w:r>
      <w:r w:rsidR="00691E4B">
        <w:t xml:space="preserve"> also</w:t>
      </w:r>
      <w:r w:rsidR="006743DF">
        <w:t xml:space="preserve"> help</w:t>
      </w:r>
      <w:r w:rsidR="00125489">
        <w:t xml:space="preserve"> them</w:t>
      </w:r>
      <w:r w:rsidR="006743DF">
        <w:t xml:space="preserve"> </w:t>
      </w:r>
      <w:r w:rsidR="00691E4B">
        <w:t xml:space="preserve">to realise how to cope </w:t>
      </w:r>
      <w:r w:rsidR="006743DF">
        <w:t>wi</w:t>
      </w:r>
      <w:r w:rsidR="00941A1F">
        <w:t>th their emotional</w:t>
      </w:r>
      <w:r w:rsidR="007D043A">
        <w:t xml:space="preserve"> well</w:t>
      </w:r>
      <w:r w:rsidR="00691E4B">
        <w:t>bein</w:t>
      </w:r>
      <w:r w:rsidR="0092205E">
        <w:t>g.</w:t>
      </w:r>
      <w:r w:rsidR="000C31C7">
        <w:t xml:space="preserve"> </w:t>
      </w:r>
      <w:r w:rsidR="00125489">
        <w:t>Providing</w:t>
      </w:r>
      <w:r w:rsidR="000C31C7">
        <w:t xml:space="preserve"> them with required </w:t>
      </w:r>
      <w:r w:rsidR="008C3B60">
        <w:t>solutions and prompting them to take th</w:t>
      </w:r>
      <w:r w:rsidR="00B1142F">
        <w:t>eir medications</w:t>
      </w:r>
      <w:r w:rsidR="00231609">
        <w:t>, for example</w:t>
      </w:r>
      <w:r w:rsidR="00FA1B3B">
        <w:t xml:space="preserve"> (emotional wellbeing)</w:t>
      </w:r>
      <w:r w:rsidR="00231609">
        <w:t xml:space="preserve"> by supporting them with physical activities like </w:t>
      </w:r>
      <w:r w:rsidR="00125489">
        <w:t>exercises</w:t>
      </w:r>
      <w:r w:rsidR="00FA1B3B">
        <w:t xml:space="preserve"> and other needful </w:t>
      </w:r>
      <w:r w:rsidR="0092205E">
        <w:t xml:space="preserve">physical </w:t>
      </w:r>
      <w:r w:rsidR="00FA1B3B">
        <w:t>activities</w:t>
      </w:r>
      <w:r w:rsidR="0092205E">
        <w:t>.</w:t>
      </w:r>
      <w:r w:rsidR="00FA1B3B">
        <w:t xml:space="preserve"> (difficult situations and challenges) such as </w:t>
      </w:r>
      <w:r w:rsidR="00FA1B3B">
        <w:lastRenderedPageBreak/>
        <w:t xml:space="preserve">assisting those with </w:t>
      </w:r>
      <w:r w:rsidR="008C3B60">
        <w:t xml:space="preserve">special needs and </w:t>
      </w:r>
      <w:r w:rsidR="00FA1B3B">
        <w:t>physical disabilities like eating disorder by helping to feed them</w:t>
      </w:r>
      <w:r w:rsidR="00B1142F">
        <w:t xml:space="preserve"> and </w:t>
      </w:r>
      <w:r w:rsidR="00941A1F">
        <w:t>promoting healthy behaviour</w:t>
      </w:r>
      <w:r w:rsidR="00B1142F">
        <w:t xml:space="preserve"> among children.</w:t>
      </w:r>
    </w:p>
    <w:p w:rsidR="00B87879" w:rsidRDefault="00B87879" w:rsidP="00F4586F"/>
    <w:p w:rsidR="00F4586F" w:rsidRDefault="00B87879" w:rsidP="00F4586F">
      <w:pPr>
        <w:rPr>
          <w:b/>
        </w:rPr>
      </w:pPr>
      <w:r>
        <w:rPr>
          <w:b/>
        </w:rPr>
        <w:t xml:space="preserve">What I </w:t>
      </w:r>
      <w:r w:rsidRPr="00B87879">
        <w:rPr>
          <w:b/>
        </w:rPr>
        <w:t>learnt</w:t>
      </w:r>
      <w:r>
        <w:rPr>
          <w:b/>
        </w:rPr>
        <w:t xml:space="preserve"> </w:t>
      </w:r>
      <w:r w:rsidR="007914F6" w:rsidRPr="00B87879">
        <w:rPr>
          <w:b/>
        </w:rPr>
        <w:t xml:space="preserve">from </w:t>
      </w:r>
      <w:r w:rsidRPr="00B87879">
        <w:rPr>
          <w:b/>
        </w:rPr>
        <w:t>this psychology unit</w:t>
      </w:r>
      <w:r>
        <w:rPr>
          <w:b/>
        </w:rPr>
        <w:t xml:space="preserve"> </w:t>
      </w:r>
      <w:r w:rsidR="007914F6" w:rsidRPr="00B87879">
        <w:rPr>
          <w:b/>
        </w:rPr>
        <w:t xml:space="preserve">and how I will apply them to </w:t>
      </w:r>
      <w:r w:rsidRPr="00B87879">
        <w:rPr>
          <w:b/>
        </w:rPr>
        <w:t xml:space="preserve">my </w:t>
      </w:r>
      <w:r>
        <w:rPr>
          <w:b/>
        </w:rPr>
        <w:t xml:space="preserve">future roles and </w:t>
      </w:r>
      <w:r w:rsidRPr="00B87879">
        <w:rPr>
          <w:b/>
        </w:rPr>
        <w:t>career</w:t>
      </w:r>
    </w:p>
    <w:p w:rsidR="004F2B83" w:rsidRDefault="0092205E" w:rsidP="004F2B83">
      <w:r w:rsidRPr="00707042">
        <w:t>These</w:t>
      </w:r>
      <w:r>
        <w:t xml:space="preserve"> </w:t>
      </w:r>
      <w:r w:rsidRPr="00707042">
        <w:t>studies</w:t>
      </w:r>
      <w:r>
        <w:t xml:space="preserve"> </w:t>
      </w:r>
      <w:r w:rsidR="009F54DA" w:rsidRPr="00707042">
        <w:t>have</w:t>
      </w:r>
      <w:r w:rsidR="00707042" w:rsidRPr="00707042">
        <w:t xml:space="preserve"> helped me to improve </w:t>
      </w:r>
      <w:r>
        <w:t xml:space="preserve">on </w:t>
      </w:r>
      <w:r w:rsidR="00707042" w:rsidRPr="00707042">
        <w:t xml:space="preserve">my communication skill especially in the area of communicating </w:t>
      </w:r>
      <w:r w:rsidR="00707042">
        <w:t xml:space="preserve">with </w:t>
      </w:r>
      <w:r>
        <w:t>some children</w:t>
      </w:r>
      <w:r w:rsidR="00707042">
        <w:t xml:space="preserve"> </w:t>
      </w:r>
      <w:r>
        <w:t>struggling with</w:t>
      </w:r>
      <w:r w:rsidR="00707042">
        <w:t xml:space="preserve"> learning disability, children with eating disorder and autism. </w:t>
      </w:r>
      <w:r w:rsidR="00125489">
        <w:t>This study</w:t>
      </w:r>
      <w:r>
        <w:t xml:space="preserve"> enables me to understand </w:t>
      </w:r>
      <w:r w:rsidR="00125489">
        <w:t>the behaviours</w:t>
      </w:r>
      <w:r w:rsidR="009F54DA">
        <w:t xml:space="preserve"> of different people </w:t>
      </w:r>
      <w:r w:rsidR="005F50D3">
        <w:t>and also</w:t>
      </w:r>
      <w:r w:rsidR="009F54DA">
        <w:t xml:space="preserve"> helped in reflecting on developmental aspect of children at different stages.</w:t>
      </w:r>
      <w:r w:rsidR="00657F6E">
        <w:t xml:space="preserve"> I learnt how to apply my knowledge of psychology to other field of studies</w:t>
      </w:r>
      <w:r w:rsidR="000A0711">
        <w:t xml:space="preserve"> and various job opportunities in health and social care as the application of psychology help with answers </w:t>
      </w:r>
      <w:r w:rsidR="009B68A1">
        <w:t xml:space="preserve">to </w:t>
      </w:r>
      <w:r w:rsidR="000A0711">
        <w:t>so many health situations</w:t>
      </w:r>
      <w:r w:rsidR="009B68A1">
        <w:t xml:space="preserve"> or problems</w:t>
      </w:r>
      <w:r w:rsidR="000A0711">
        <w:t>. It has also helped me to understand</w:t>
      </w:r>
      <w:r w:rsidR="009B68A1">
        <w:t xml:space="preserve"> the</w:t>
      </w:r>
      <w:r w:rsidR="000A0711">
        <w:t xml:space="preserve"> uniqueness</w:t>
      </w:r>
      <w:r w:rsidR="009B68A1">
        <w:t xml:space="preserve"> </w:t>
      </w:r>
      <w:r w:rsidR="00125489">
        <w:t>of thought</w:t>
      </w:r>
      <w:r w:rsidR="000A0711">
        <w:t xml:space="preserve"> pro</w:t>
      </w:r>
      <w:r w:rsidR="006B04A1">
        <w:t xml:space="preserve">cesses of other people. </w:t>
      </w:r>
    </w:p>
    <w:p w:rsidR="00657F6E" w:rsidRDefault="008C0B65" w:rsidP="004F2B83">
      <w:pPr>
        <w:rPr>
          <w:b/>
        </w:rPr>
      </w:pPr>
      <w:r>
        <w:rPr>
          <w:b/>
        </w:rPr>
        <w:t>Applying</w:t>
      </w:r>
      <w:r w:rsidR="00657F6E" w:rsidRPr="00657F6E">
        <w:rPr>
          <w:b/>
        </w:rPr>
        <w:t xml:space="preserve"> </w:t>
      </w:r>
      <w:r>
        <w:rPr>
          <w:b/>
        </w:rPr>
        <w:t xml:space="preserve">these study to my </w:t>
      </w:r>
      <w:r w:rsidR="00657F6E" w:rsidRPr="00657F6E">
        <w:rPr>
          <w:b/>
        </w:rPr>
        <w:t>Future</w:t>
      </w:r>
      <w:r w:rsidR="00870965">
        <w:rPr>
          <w:b/>
        </w:rPr>
        <w:t xml:space="preserve"> career</w:t>
      </w:r>
    </w:p>
    <w:p w:rsidR="009B68A1" w:rsidRDefault="00870965" w:rsidP="004F2B83">
      <w:r>
        <w:t xml:space="preserve">I will use the knowledge </w:t>
      </w:r>
      <w:r w:rsidR="009B68A1">
        <w:t>gained from this studies</w:t>
      </w:r>
      <w:r w:rsidR="00A67C78">
        <w:t xml:space="preserve"> to build </w:t>
      </w:r>
      <w:r w:rsidR="009B68A1">
        <w:t xml:space="preserve">a </w:t>
      </w:r>
      <w:r w:rsidR="00A67C78">
        <w:t>good relationship with my patients,</w:t>
      </w:r>
      <w:r w:rsidR="009B68A1">
        <w:t xml:space="preserve"> and colleagues at work place while</w:t>
      </w:r>
      <w:r w:rsidR="00A67C78">
        <w:t xml:space="preserve"> stay</w:t>
      </w:r>
      <w:r w:rsidR="009B68A1">
        <w:t>ing</w:t>
      </w:r>
      <w:r w:rsidR="00A67C78">
        <w:t xml:space="preserve"> organised and focussed. </w:t>
      </w:r>
    </w:p>
    <w:p w:rsidR="00657F6E" w:rsidRDefault="009B68A1" w:rsidP="004F2B83">
      <w:r>
        <w:t>Reflecting on these</w:t>
      </w:r>
      <w:r w:rsidR="009A2AE1">
        <w:t xml:space="preserve"> </w:t>
      </w:r>
      <w:r>
        <w:t>studies</w:t>
      </w:r>
      <w:r w:rsidR="009A2AE1">
        <w:t xml:space="preserve"> and applying</w:t>
      </w:r>
      <w:r w:rsidR="00A67C78">
        <w:t xml:space="preserve"> </w:t>
      </w:r>
      <w:r w:rsidR="006B04A1">
        <w:t xml:space="preserve">it </w:t>
      </w:r>
      <w:bookmarkStart w:id="0" w:name="_GoBack"/>
      <w:bookmarkEnd w:id="0"/>
      <w:r w:rsidR="00A67C78">
        <w:t xml:space="preserve">in my job role will help me </w:t>
      </w:r>
      <w:r w:rsidR="009A2AE1">
        <w:t>in communications and</w:t>
      </w:r>
      <w:r>
        <w:t xml:space="preserve"> managing some</w:t>
      </w:r>
      <w:r w:rsidR="009A2AE1">
        <w:t xml:space="preserve"> emotions which will enable me</w:t>
      </w:r>
      <w:r>
        <w:t xml:space="preserve"> to understand my job responsibilities and</w:t>
      </w:r>
      <w:r w:rsidR="009A2AE1">
        <w:t xml:space="preserve"> enhance my job performances.</w:t>
      </w:r>
      <w:r w:rsidR="00125489">
        <w:t xml:space="preserve"> </w:t>
      </w:r>
    </w:p>
    <w:p w:rsidR="00125489" w:rsidRPr="00870965" w:rsidRDefault="00125489" w:rsidP="004F2B83">
      <w:r>
        <w:t>Action point, I have decided to apply these studies to my future career as it will help me to achieve my set goals as a mental health Nurse.</w:t>
      </w:r>
    </w:p>
    <w:p w:rsidR="00F75C31" w:rsidRDefault="00F75C31" w:rsidP="009A2AE1">
      <w:pPr>
        <w:pStyle w:val="Heading1"/>
        <w:jc w:val="both"/>
      </w:pPr>
      <w:r>
        <w:lastRenderedPageBreak/>
        <w:t>Conclusion</w:t>
      </w:r>
    </w:p>
    <w:p w:rsidR="00125489" w:rsidRPr="00125489" w:rsidRDefault="00125489" w:rsidP="00125489"/>
    <w:p w:rsidR="00626B8E" w:rsidRDefault="00A32D3D" w:rsidP="00F75C31">
      <w:r>
        <w:t>In conclusion</w:t>
      </w:r>
      <w:r w:rsidR="00DB4BBE">
        <w:t xml:space="preserve"> it is observed that the best way to beh</w:t>
      </w:r>
      <w:r>
        <w:t>ave is to try to understand different behaviour and</w:t>
      </w:r>
      <w:r w:rsidR="00DB4BBE">
        <w:t xml:space="preserve"> unders</w:t>
      </w:r>
      <w:r>
        <w:t>tand what they represent. Looking</w:t>
      </w:r>
      <w:r w:rsidR="00512E47">
        <w:t xml:space="preserve"> at the theory of </w:t>
      </w:r>
      <w:r w:rsidR="00DB4BBE">
        <w:t>psychodynamics</w:t>
      </w:r>
      <w:r w:rsidR="00512E47">
        <w:t xml:space="preserve"> applied by other</w:t>
      </w:r>
      <w:r w:rsidR="00DB4BBE">
        <w:t xml:space="preserve"> </w:t>
      </w:r>
      <w:r w:rsidR="005F50D3">
        <w:t>factors (</w:t>
      </w:r>
      <w:r w:rsidR="00DB4BBE">
        <w:t>e.g., their general mood throughout th</w:t>
      </w:r>
      <w:r w:rsidR="005F50D3">
        <w:t>e day/week</w:t>
      </w:r>
      <w:r w:rsidR="00657F6E">
        <w:t>) anything</w:t>
      </w:r>
      <w:r w:rsidR="00512E47">
        <w:t xml:space="preserve"> can happen</w:t>
      </w:r>
      <w:r w:rsidR="00DB4BBE">
        <w:t xml:space="preserve"> that makes them uncomfortable, regardless of whether they are known triggers </w:t>
      </w:r>
      <w:r w:rsidR="00512E47">
        <w:t xml:space="preserve">in daily life or exercise. </w:t>
      </w:r>
      <w:r w:rsidR="003C3B5F">
        <w:t>Sometimes simple</w:t>
      </w:r>
      <w:r w:rsidR="00DB4BBE">
        <w:t xml:space="preserve"> things are ignored. We have learned from our experience that if we find something useful, </w:t>
      </w:r>
      <w:r w:rsidR="00512E47">
        <w:t xml:space="preserve">we don’t throw it away but we use it. </w:t>
      </w:r>
      <w:r w:rsidR="00B1142F">
        <w:t>The psychological</w:t>
      </w:r>
      <w:r w:rsidR="00DB4BBE">
        <w:t xml:space="preserve"> perspectives provide us with support for internships based on concepts that allow individuals to improve and sustain their social function in the health sector.</w:t>
      </w:r>
    </w:p>
    <w:p w:rsidR="00626B8E" w:rsidRDefault="00626B8E">
      <w:pPr>
        <w:spacing w:line="259" w:lineRule="auto"/>
        <w:jc w:val="left"/>
      </w:pPr>
      <w:r>
        <w:br w:type="page"/>
      </w:r>
    </w:p>
    <w:p w:rsidR="00F75C31" w:rsidRDefault="00626B8E" w:rsidP="00626B8E">
      <w:pPr>
        <w:pStyle w:val="Heading1"/>
      </w:pPr>
      <w:r>
        <w:lastRenderedPageBreak/>
        <w:t>References</w:t>
      </w:r>
    </w:p>
    <w:p w:rsidR="007D1E86" w:rsidRDefault="007D1E86" w:rsidP="00626B8E">
      <w:r w:rsidRPr="007F288D">
        <w:t>Abidin, R. R. (1986). Parenting Stress Index manual (2nd ed.) Charlottesville, VA: Pediatric Psychology Press.</w:t>
      </w:r>
    </w:p>
    <w:p w:rsidR="007D1E86" w:rsidRDefault="007D1E86" w:rsidP="007F288D">
      <w:r>
        <w:t>Blagden, N. (2012) Policing and Psychology. London: Sage Publications</w:t>
      </w:r>
    </w:p>
    <w:p w:rsidR="007D1E86" w:rsidRDefault="007D1E86" w:rsidP="007F288D">
      <w:r>
        <w:t xml:space="preserve">Cooper, C., Burnes, B., Harris, C. and Hartog, D. (2010) Work Psychology. Fifth Edition. Oxford: Oxford University Press </w:t>
      </w:r>
    </w:p>
    <w:p w:rsidR="007D1E86" w:rsidRDefault="007D1E86" w:rsidP="007F288D">
      <w:r>
        <w:t>Dewe, P.J. Driscoll, M.P. and Cooper, C.L. (2010) Coping with Work Stress: A Review and Critique.</w:t>
      </w:r>
    </w:p>
    <w:p w:rsidR="007D1E86" w:rsidRDefault="007D1E86" w:rsidP="007F288D">
      <w:r>
        <w:t>Essential Smith, J.R., and Haslam, S.A. (2012) Social Psychology, London: Sage Publications Ltd.</w:t>
      </w:r>
    </w:p>
    <w:p w:rsidR="007D1E86" w:rsidRDefault="007D1E86" w:rsidP="007F288D">
      <w:r>
        <w:t>Franz, T.M. (2011) Group Dynamics and Team Interventions:</w:t>
      </w:r>
    </w:p>
    <w:p w:rsidR="007D1E86" w:rsidRDefault="007D1E86" w:rsidP="007F288D">
      <w:r>
        <w:t>Further Arnold, J., Randall, R., Patterson, F., Silvester, J., Robertson, I.,</w:t>
      </w:r>
    </w:p>
    <w:p w:rsidR="007D1E86" w:rsidRDefault="007D1E86" w:rsidP="007F288D">
      <w:r>
        <w:t>Further Schneider F.W., Gruman, J.A. &amp;amp; Coutts, L.M. (2012) Applied Social Psychology.</w:t>
      </w:r>
    </w:p>
    <w:p w:rsidR="007D1E86" w:rsidRDefault="007D1E86" w:rsidP="007F288D">
      <w:r>
        <w:t xml:space="preserve">Golightley, m. And Goemans, r. (2017) social work and mental health. (Transforming social work practice series). Exeter: learning matters. </w:t>
      </w:r>
    </w:p>
    <w:p w:rsidR="007D1E86" w:rsidRDefault="007D1E86" w:rsidP="007F288D">
      <w:r>
        <w:t xml:space="preserve">Gould, n. (2016) mental health social work in context (student social work). Oxford: Routledge. </w:t>
      </w:r>
    </w:p>
    <w:p w:rsidR="007D1E86" w:rsidRDefault="007D1E86" w:rsidP="007F288D">
      <w:r>
        <w:t>Griggs, R. A. (2012) Psychology: A Concise Introduction, Third Edition, Worth Publishers.</w:t>
      </w:r>
    </w:p>
    <w:p w:rsidR="007D1E86" w:rsidRPr="00626B8E" w:rsidRDefault="007D1E86" w:rsidP="007F288D">
      <w:r>
        <w:t>Pilgrim, d. (2017) key concepts in mental health. London: sage publications ltd.</w:t>
      </w:r>
    </w:p>
    <w:p w:rsidR="007D1E86" w:rsidRDefault="007D1E86" w:rsidP="007F288D">
      <w:r>
        <w:t>Understanding and Addressing Social and Practical Problems. Second Edition. London: Sage Publications</w:t>
      </w:r>
    </w:p>
    <w:sectPr w:rsidR="007D1E8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CCD" w:rsidRDefault="00CC5CCD" w:rsidP="004E4932">
      <w:pPr>
        <w:spacing w:after="0" w:line="240" w:lineRule="auto"/>
      </w:pPr>
      <w:r>
        <w:separator/>
      </w:r>
    </w:p>
  </w:endnote>
  <w:endnote w:type="continuationSeparator" w:id="0">
    <w:p w:rsidR="00CC5CCD" w:rsidRDefault="00CC5CCD" w:rsidP="004E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CCD" w:rsidRDefault="00CC5CCD" w:rsidP="004E4932">
      <w:pPr>
        <w:spacing w:after="0" w:line="240" w:lineRule="auto"/>
      </w:pPr>
      <w:r>
        <w:separator/>
      </w:r>
    </w:p>
  </w:footnote>
  <w:footnote w:type="continuationSeparator" w:id="0">
    <w:p w:rsidR="00CC5CCD" w:rsidRDefault="00CC5CCD" w:rsidP="004E49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08157"/>
      <w:docPartObj>
        <w:docPartGallery w:val="Page Numbers (Top of Page)"/>
        <w:docPartUnique/>
      </w:docPartObj>
    </w:sdtPr>
    <w:sdtEndPr>
      <w:rPr>
        <w:noProof/>
      </w:rPr>
    </w:sdtEndPr>
    <w:sdtContent>
      <w:p w:rsidR="004E4932" w:rsidRDefault="004E4932">
        <w:pPr>
          <w:pStyle w:val="Header"/>
          <w:jc w:val="right"/>
        </w:pPr>
        <w:r>
          <w:fldChar w:fldCharType="begin"/>
        </w:r>
        <w:r>
          <w:instrText xml:space="preserve"> PAGE   \* MERGEFORMAT </w:instrText>
        </w:r>
        <w:r>
          <w:fldChar w:fldCharType="separate"/>
        </w:r>
        <w:r w:rsidR="006B04A1">
          <w:rPr>
            <w:noProof/>
          </w:rPr>
          <w:t>11</w:t>
        </w:r>
        <w:r>
          <w:rPr>
            <w:noProof/>
          </w:rPr>
          <w:fldChar w:fldCharType="end"/>
        </w:r>
      </w:p>
    </w:sdtContent>
  </w:sdt>
  <w:p w:rsidR="004E4932" w:rsidRDefault="004E49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Q2NDCxMLGwNDI3tDBT0lEKTi0uzszPAykwrgUAAfi05CwAAAA="/>
  </w:docVars>
  <w:rsids>
    <w:rsidRoot w:val="00F65C77"/>
    <w:rsid w:val="0000278B"/>
    <w:rsid w:val="00034172"/>
    <w:rsid w:val="00041902"/>
    <w:rsid w:val="00055F79"/>
    <w:rsid w:val="00060779"/>
    <w:rsid w:val="00086118"/>
    <w:rsid w:val="000A0711"/>
    <w:rsid w:val="000B3765"/>
    <w:rsid w:val="000B4307"/>
    <w:rsid w:val="000B6878"/>
    <w:rsid w:val="000C0478"/>
    <w:rsid w:val="000C31C7"/>
    <w:rsid w:val="000F4A2C"/>
    <w:rsid w:val="00125489"/>
    <w:rsid w:val="001463F3"/>
    <w:rsid w:val="00146DBA"/>
    <w:rsid w:val="0018572D"/>
    <w:rsid w:val="00191887"/>
    <w:rsid w:val="001B5E79"/>
    <w:rsid w:val="001D455A"/>
    <w:rsid w:val="001F7FCE"/>
    <w:rsid w:val="00231609"/>
    <w:rsid w:val="002C3E28"/>
    <w:rsid w:val="002D3946"/>
    <w:rsid w:val="002F2BFA"/>
    <w:rsid w:val="00322607"/>
    <w:rsid w:val="00380885"/>
    <w:rsid w:val="003A343D"/>
    <w:rsid w:val="003C3B5F"/>
    <w:rsid w:val="004504FB"/>
    <w:rsid w:val="00454FA7"/>
    <w:rsid w:val="00487C94"/>
    <w:rsid w:val="004E4932"/>
    <w:rsid w:val="004F2B83"/>
    <w:rsid w:val="00512E47"/>
    <w:rsid w:val="0055048E"/>
    <w:rsid w:val="0056158D"/>
    <w:rsid w:val="00583386"/>
    <w:rsid w:val="005B1857"/>
    <w:rsid w:val="005C3022"/>
    <w:rsid w:val="005F4FE3"/>
    <w:rsid w:val="005F50D3"/>
    <w:rsid w:val="00603B12"/>
    <w:rsid w:val="006173AB"/>
    <w:rsid w:val="00626B8E"/>
    <w:rsid w:val="00631A32"/>
    <w:rsid w:val="00634C83"/>
    <w:rsid w:val="006416EF"/>
    <w:rsid w:val="00657F6E"/>
    <w:rsid w:val="0066287A"/>
    <w:rsid w:val="006628C1"/>
    <w:rsid w:val="006743DF"/>
    <w:rsid w:val="00691E4B"/>
    <w:rsid w:val="006B04A1"/>
    <w:rsid w:val="006D23E2"/>
    <w:rsid w:val="006D2D3F"/>
    <w:rsid w:val="006D7895"/>
    <w:rsid w:val="00707042"/>
    <w:rsid w:val="00731692"/>
    <w:rsid w:val="00751A6E"/>
    <w:rsid w:val="007914F6"/>
    <w:rsid w:val="00794F7A"/>
    <w:rsid w:val="007B0CDD"/>
    <w:rsid w:val="007C1CBD"/>
    <w:rsid w:val="007D043A"/>
    <w:rsid w:val="007D1E86"/>
    <w:rsid w:val="007E64BD"/>
    <w:rsid w:val="007E76EB"/>
    <w:rsid w:val="007F288D"/>
    <w:rsid w:val="00822EF0"/>
    <w:rsid w:val="008326A6"/>
    <w:rsid w:val="00870965"/>
    <w:rsid w:val="008A7B21"/>
    <w:rsid w:val="008B183F"/>
    <w:rsid w:val="008C0B65"/>
    <w:rsid w:val="008C3B60"/>
    <w:rsid w:val="008D7198"/>
    <w:rsid w:val="008D733B"/>
    <w:rsid w:val="008E1946"/>
    <w:rsid w:val="008F1386"/>
    <w:rsid w:val="0092205E"/>
    <w:rsid w:val="00930728"/>
    <w:rsid w:val="00941A1F"/>
    <w:rsid w:val="00974642"/>
    <w:rsid w:val="00990E58"/>
    <w:rsid w:val="009A2AE1"/>
    <w:rsid w:val="009B68A1"/>
    <w:rsid w:val="009F54DA"/>
    <w:rsid w:val="00A32D3D"/>
    <w:rsid w:val="00A67C78"/>
    <w:rsid w:val="00AB1516"/>
    <w:rsid w:val="00AB486C"/>
    <w:rsid w:val="00AC5F38"/>
    <w:rsid w:val="00B0573E"/>
    <w:rsid w:val="00B1142F"/>
    <w:rsid w:val="00B32494"/>
    <w:rsid w:val="00B74BBD"/>
    <w:rsid w:val="00B87879"/>
    <w:rsid w:val="00BB262D"/>
    <w:rsid w:val="00BB31FA"/>
    <w:rsid w:val="00BC6507"/>
    <w:rsid w:val="00C20C71"/>
    <w:rsid w:val="00C52325"/>
    <w:rsid w:val="00CA0AA0"/>
    <w:rsid w:val="00CB453F"/>
    <w:rsid w:val="00CC5CCD"/>
    <w:rsid w:val="00D5141C"/>
    <w:rsid w:val="00DB4BBE"/>
    <w:rsid w:val="00DB51F4"/>
    <w:rsid w:val="00E0750A"/>
    <w:rsid w:val="00E267AF"/>
    <w:rsid w:val="00E56598"/>
    <w:rsid w:val="00ED504A"/>
    <w:rsid w:val="00F40DEB"/>
    <w:rsid w:val="00F4586F"/>
    <w:rsid w:val="00F65C77"/>
    <w:rsid w:val="00F75C31"/>
    <w:rsid w:val="00FA1B3B"/>
    <w:rsid w:val="00FF2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71"/>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075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0750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7C1CBD"/>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18572D"/>
    <w:pPr>
      <w:keepNext/>
      <w:keepLines/>
      <w:spacing w:before="40" w:after="0"/>
      <w:outlineLvl w:val="3"/>
    </w:pPr>
    <w:rPr>
      <w:rFonts w:eastAsiaTheme="majorEastAsia" w:cs="Times New Roman"/>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5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750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C1CBD"/>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18572D"/>
    <w:rPr>
      <w:rFonts w:ascii="Times New Roman" w:eastAsiaTheme="majorEastAsia" w:hAnsi="Times New Roman" w:cs="Times New Roman"/>
      <w:b/>
      <w:i/>
      <w:iCs/>
      <w:sz w:val="24"/>
      <w:u w:val="single"/>
    </w:rPr>
  </w:style>
  <w:style w:type="paragraph" w:styleId="ListParagraph">
    <w:name w:val="List Paragraph"/>
    <w:basedOn w:val="Normal"/>
    <w:uiPriority w:val="34"/>
    <w:qFormat/>
    <w:rsid w:val="00CB453F"/>
    <w:pPr>
      <w:ind w:left="720"/>
      <w:contextualSpacing/>
    </w:pPr>
  </w:style>
  <w:style w:type="paragraph" w:styleId="Header">
    <w:name w:val="header"/>
    <w:basedOn w:val="Normal"/>
    <w:link w:val="HeaderChar"/>
    <w:uiPriority w:val="99"/>
    <w:unhideWhenUsed/>
    <w:rsid w:val="004E4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932"/>
    <w:rPr>
      <w:rFonts w:ascii="Times New Roman" w:hAnsi="Times New Roman"/>
      <w:sz w:val="24"/>
      <w:lang w:val="en-GB"/>
    </w:rPr>
  </w:style>
  <w:style w:type="paragraph" w:styleId="Footer">
    <w:name w:val="footer"/>
    <w:basedOn w:val="Normal"/>
    <w:link w:val="FooterChar"/>
    <w:uiPriority w:val="99"/>
    <w:unhideWhenUsed/>
    <w:rsid w:val="004E4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932"/>
    <w:rPr>
      <w:rFonts w:ascii="Times New Roman" w:hAnsi="Times New Roman"/>
      <w:sz w:val="24"/>
      <w:lang w:val="en-GB"/>
    </w:rPr>
  </w:style>
  <w:style w:type="paragraph" w:styleId="BalloonText">
    <w:name w:val="Balloon Text"/>
    <w:basedOn w:val="Normal"/>
    <w:link w:val="BalloonTextChar"/>
    <w:uiPriority w:val="99"/>
    <w:semiHidden/>
    <w:unhideWhenUsed/>
    <w:rsid w:val="005C3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022"/>
    <w:rPr>
      <w:rFonts w:ascii="Tahoma" w:hAnsi="Tahoma" w:cs="Tahoma"/>
      <w:sz w:val="16"/>
      <w:szCs w:val="16"/>
      <w:lang w:val="en-GB"/>
    </w:rPr>
  </w:style>
  <w:style w:type="paragraph" w:styleId="TOCHeading">
    <w:name w:val="TOC Heading"/>
    <w:basedOn w:val="Heading1"/>
    <w:next w:val="Normal"/>
    <w:uiPriority w:val="39"/>
    <w:semiHidden/>
    <w:unhideWhenUsed/>
    <w:qFormat/>
    <w:rsid w:val="00BB262D"/>
    <w:pPr>
      <w:spacing w:before="480" w:line="276" w:lineRule="auto"/>
      <w:jc w:val="left"/>
      <w:outlineLvl w:val="9"/>
    </w:pPr>
    <w:rPr>
      <w:rFonts w:asciiTheme="majorHAnsi" w:hAnsiTheme="majorHAnsi"/>
      <w:bCs/>
      <w:color w:val="2E74B5" w:themeColor="accent1" w:themeShade="BF"/>
      <w:sz w:val="28"/>
      <w:szCs w:val="28"/>
      <w:lang w:val="en-US" w:eastAsia="ja-JP"/>
    </w:rPr>
  </w:style>
  <w:style w:type="paragraph" w:styleId="TOC1">
    <w:name w:val="toc 1"/>
    <w:basedOn w:val="Normal"/>
    <w:next w:val="Normal"/>
    <w:autoRedefine/>
    <w:uiPriority w:val="39"/>
    <w:unhideWhenUsed/>
    <w:rsid w:val="00BB262D"/>
    <w:pPr>
      <w:spacing w:after="100"/>
    </w:pPr>
  </w:style>
  <w:style w:type="character" w:styleId="Hyperlink">
    <w:name w:val="Hyperlink"/>
    <w:basedOn w:val="DefaultParagraphFont"/>
    <w:uiPriority w:val="99"/>
    <w:unhideWhenUsed/>
    <w:rsid w:val="00BB262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71"/>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075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0750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7C1CBD"/>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18572D"/>
    <w:pPr>
      <w:keepNext/>
      <w:keepLines/>
      <w:spacing w:before="40" w:after="0"/>
      <w:outlineLvl w:val="3"/>
    </w:pPr>
    <w:rPr>
      <w:rFonts w:eastAsiaTheme="majorEastAsia" w:cs="Times New Roman"/>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5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750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C1CBD"/>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18572D"/>
    <w:rPr>
      <w:rFonts w:ascii="Times New Roman" w:eastAsiaTheme="majorEastAsia" w:hAnsi="Times New Roman" w:cs="Times New Roman"/>
      <w:b/>
      <w:i/>
      <w:iCs/>
      <w:sz w:val="24"/>
      <w:u w:val="single"/>
    </w:rPr>
  </w:style>
  <w:style w:type="paragraph" w:styleId="ListParagraph">
    <w:name w:val="List Paragraph"/>
    <w:basedOn w:val="Normal"/>
    <w:uiPriority w:val="34"/>
    <w:qFormat/>
    <w:rsid w:val="00CB453F"/>
    <w:pPr>
      <w:ind w:left="720"/>
      <w:contextualSpacing/>
    </w:pPr>
  </w:style>
  <w:style w:type="paragraph" w:styleId="Header">
    <w:name w:val="header"/>
    <w:basedOn w:val="Normal"/>
    <w:link w:val="HeaderChar"/>
    <w:uiPriority w:val="99"/>
    <w:unhideWhenUsed/>
    <w:rsid w:val="004E4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932"/>
    <w:rPr>
      <w:rFonts w:ascii="Times New Roman" w:hAnsi="Times New Roman"/>
      <w:sz w:val="24"/>
      <w:lang w:val="en-GB"/>
    </w:rPr>
  </w:style>
  <w:style w:type="paragraph" w:styleId="Footer">
    <w:name w:val="footer"/>
    <w:basedOn w:val="Normal"/>
    <w:link w:val="FooterChar"/>
    <w:uiPriority w:val="99"/>
    <w:unhideWhenUsed/>
    <w:rsid w:val="004E4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932"/>
    <w:rPr>
      <w:rFonts w:ascii="Times New Roman" w:hAnsi="Times New Roman"/>
      <w:sz w:val="24"/>
      <w:lang w:val="en-GB"/>
    </w:rPr>
  </w:style>
  <w:style w:type="paragraph" w:styleId="BalloonText">
    <w:name w:val="Balloon Text"/>
    <w:basedOn w:val="Normal"/>
    <w:link w:val="BalloonTextChar"/>
    <w:uiPriority w:val="99"/>
    <w:semiHidden/>
    <w:unhideWhenUsed/>
    <w:rsid w:val="005C3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022"/>
    <w:rPr>
      <w:rFonts w:ascii="Tahoma" w:hAnsi="Tahoma" w:cs="Tahoma"/>
      <w:sz w:val="16"/>
      <w:szCs w:val="16"/>
      <w:lang w:val="en-GB"/>
    </w:rPr>
  </w:style>
  <w:style w:type="paragraph" w:styleId="TOCHeading">
    <w:name w:val="TOC Heading"/>
    <w:basedOn w:val="Heading1"/>
    <w:next w:val="Normal"/>
    <w:uiPriority w:val="39"/>
    <w:semiHidden/>
    <w:unhideWhenUsed/>
    <w:qFormat/>
    <w:rsid w:val="00BB262D"/>
    <w:pPr>
      <w:spacing w:before="480" w:line="276" w:lineRule="auto"/>
      <w:jc w:val="left"/>
      <w:outlineLvl w:val="9"/>
    </w:pPr>
    <w:rPr>
      <w:rFonts w:asciiTheme="majorHAnsi" w:hAnsiTheme="majorHAnsi"/>
      <w:bCs/>
      <w:color w:val="2E74B5" w:themeColor="accent1" w:themeShade="BF"/>
      <w:sz w:val="28"/>
      <w:szCs w:val="28"/>
      <w:lang w:val="en-US" w:eastAsia="ja-JP"/>
    </w:rPr>
  </w:style>
  <w:style w:type="paragraph" w:styleId="TOC1">
    <w:name w:val="toc 1"/>
    <w:basedOn w:val="Normal"/>
    <w:next w:val="Normal"/>
    <w:autoRedefine/>
    <w:uiPriority w:val="39"/>
    <w:unhideWhenUsed/>
    <w:rsid w:val="00BB262D"/>
    <w:pPr>
      <w:spacing w:after="100"/>
    </w:pPr>
  </w:style>
  <w:style w:type="character" w:styleId="Hyperlink">
    <w:name w:val="Hyperlink"/>
    <w:basedOn w:val="DefaultParagraphFont"/>
    <w:uiPriority w:val="99"/>
    <w:unhideWhenUsed/>
    <w:rsid w:val="00BB26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87571-B64F-42B5-A899-A1A1D13C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2526</Words>
  <Characters>14402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2021-04-23T18:47:00Z</dcterms:created>
  <dcterms:modified xsi:type="dcterms:W3CDTF">2021-05-06T21:49:00Z</dcterms:modified>
</cp:coreProperties>
</file>