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C0498" w:rsidRDefault="006C0498" w:rsidP="00E029C7">
      <w:pPr>
        <w:jc w:val="center"/>
        <w:rPr>
          <w:sz w:val="44"/>
        </w:rPr>
      </w:pPr>
    </w:p>
    <w:p w:rsidR="000559D6" w:rsidRPr="008C1002" w:rsidRDefault="000559D6" w:rsidP="000559D6">
      <w:pPr>
        <w:jc w:val="center"/>
        <w:rPr>
          <w:b/>
          <w:sz w:val="36"/>
        </w:rPr>
      </w:pPr>
      <w:r w:rsidRPr="008C1002">
        <w:rPr>
          <w:b/>
          <w:sz w:val="36"/>
        </w:rPr>
        <w:t>A report focussing on:</w:t>
      </w:r>
    </w:p>
    <w:p w:rsidR="000559D6" w:rsidRPr="008C1002" w:rsidRDefault="000559D6" w:rsidP="000559D6">
      <w:pPr>
        <w:jc w:val="center"/>
        <w:rPr>
          <w:sz w:val="28"/>
        </w:rPr>
      </w:pPr>
    </w:p>
    <w:p w:rsidR="000559D6" w:rsidRPr="008C1002" w:rsidRDefault="000559D6" w:rsidP="000559D6">
      <w:pPr>
        <w:jc w:val="center"/>
        <w:rPr>
          <w:sz w:val="28"/>
        </w:rPr>
      </w:pPr>
    </w:p>
    <w:p w:rsidR="000559D6" w:rsidRPr="000559D6" w:rsidRDefault="000559D6" w:rsidP="000559D6">
      <w:pPr>
        <w:jc w:val="center"/>
        <w:rPr>
          <w:rFonts w:ascii="Arial" w:hAnsi="Arial" w:cs="Arial"/>
          <w:b/>
          <w:sz w:val="36"/>
        </w:rPr>
      </w:pPr>
      <w:r w:rsidRPr="000559D6">
        <w:rPr>
          <w:rFonts w:ascii="Arial" w:hAnsi="Arial" w:cs="Arial"/>
          <w:b/>
          <w:sz w:val="36"/>
        </w:rPr>
        <w:t>Sustainable Processes- Circular Economy</w:t>
      </w:r>
    </w:p>
    <w:p w:rsidR="000559D6" w:rsidRDefault="000559D6" w:rsidP="000559D6">
      <w:pPr>
        <w:jc w:val="center"/>
        <w:rPr>
          <w:rFonts w:ascii="Arial" w:hAnsi="Arial" w:cs="Arial"/>
          <w:sz w:val="28"/>
        </w:rPr>
      </w:pPr>
    </w:p>
    <w:p w:rsidR="000559D6" w:rsidRDefault="000559D6" w:rsidP="000559D6">
      <w:pPr>
        <w:jc w:val="center"/>
        <w:rPr>
          <w:rFonts w:ascii="Arial" w:hAnsi="Arial" w:cs="Arial"/>
          <w:sz w:val="28"/>
        </w:rPr>
      </w:pPr>
    </w:p>
    <w:p w:rsidR="000559D6" w:rsidRPr="008C1002" w:rsidRDefault="000559D6" w:rsidP="000559D6">
      <w:pPr>
        <w:jc w:val="center"/>
        <w:rPr>
          <w:rFonts w:ascii="Arial" w:hAnsi="Arial" w:cs="Arial"/>
          <w:sz w:val="28"/>
        </w:rPr>
      </w:pPr>
    </w:p>
    <w:p w:rsidR="000559D6" w:rsidRPr="008C1002" w:rsidRDefault="000559D6" w:rsidP="000559D6">
      <w:pPr>
        <w:jc w:val="center"/>
        <w:rPr>
          <w:rFonts w:ascii="Arial" w:hAnsi="Arial" w:cs="Arial"/>
          <w:sz w:val="28"/>
        </w:rPr>
      </w:pPr>
      <w:r w:rsidRPr="008C1002">
        <w:rPr>
          <w:rFonts w:ascii="Arial" w:hAnsi="Arial" w:cs="Arial"/>
          <w:sz w:val="28"/>
        </w:rPr>
        <w:t>Prepared for:</w:t>
      </w:r>
    </w:p>
    <w:p w:rsidR="000559D6" w:rsidRPr="00C36286" w:rsidRDefault="000559D6" w:rsidP="000559D6">
      <w:pPr>
        <w:jc w:val="center"/>
        <w:rPr>
          <w:rFonts w:ascii="Arial" w:hAnsi="Arial" w:cs="Arial"/>
          <w:i/>
          <w:sz w:val="28"/>
        </w:rPr>
      </w:pPr>
      <w:r w:rsidRPr="00C36286">
        <w:rPr>
          <w:rFonts w:ascii="Arial" w:hAnsi="Arial" w:cs="Arial"/>
          <w:i/>
          <w:sz w:val="28"/>
        </w:rPr>
        <w:t>Dr Juan A Ferriz-Papi</w:t>
      </w:r>
    </w:p>
    <w:p w:rsidR="000559D6" w:rsidRPr="00C36286" w:rsidRDefault="000559D6" w:rsidP="000559D6">
      <w:pPr>
        <w:jc w:val="center"/>
        <w:rPr>
          <w:rFonts w:ascii="Arial" w:hAnsi="Arial" w:cs="Arial"/>
          <w:i/>
          <w:sz w:val="28"/>
        </w:rPr>
      </w:pPr>
      <w:r w:rsidRPr="00C36286">
        <w:rPr>
          <w:rFonts w:ascii="Arial" w:hAnsi="Arial" w:cs="Arial"/>
          <w:i/>
          <w:sz w:val="28"/>
        </w:rPr>
        <w:t>juan.ferriz-papi@uwtsd.ac.uk</w:t>
      </w:r>
    </w:p>
    <w:p w:rsidR="000559D6" w:rsidRPr="008C1002" w:rsidRDefault="000559D6" w:rsidP="000559D6">
      <w:pPr>
        <w:jc w:val="center"/>
        <w:rPr>
          <w:rFonts w:ascii="Arial" w:hAnsi="Arial" w:cs="Arial"/>
          <w:sz w:val="28"/>
        </w:rPr>
      </w:pPr>
      <w:r w:rsidRPr="008C1002">
        <w:rPr>
          <w:rFonts w:ascii="Arial" w:hAnsi="Arial" w:cs="Arial"/>
          <w:sz w:val="28"/>
        </w:rPr>
        <w:t>Created by:</w:t>
      </w:r>
    </w:p>
    <w:p w:rsidR="000559D6" w:rsidRPr="008C1002" w:rsidRDefault="000559D6" w:rsidP="000559D6">
      <w:pPr>
        <w:jc w:val="center"/>
        <w:rPr>
          <w:rFonts w:ascii="Arial" w:hAnsi="Arial" w:cs="Arial"/>
          <w:i/>
          <w:sz w:val="28"/>
        </w:rPr>
      </w:pPr>
      <w:r w:rsidRPr="008C1002">
        <w:rPr>
          <w:rFonts w:ascii="Arial" w:hAnsi="Arial" w:cs="Arial"/>
          <w:i/>
          <w:sz w:val="28"/>
        </w:rPr>
        <w:t>K. Jones</w:t>
      </w:r>
    </w:p>
    <w:p w:rsidR="000559D6" w:rsidRPr="008C1002" w:rsidRDefault="000559D6" w:rsidP="000559D6">
      <w:pPr>
        <w:jc w:val="center"/>
        <w:rPr>
          <w:rFonts w:ascii="Arial" w:hAnsi="Arial" w:cs="Arial"/>
          <w:sz w:val="28"/>
        </w:rPr>
      </w:pPr>
    </w:p>
    <w:p w:rsidR="000559D6" w:rsidRPr="008C1002" w:rsidRDefault="000559D6" w:rsidP="000559D6">
      <w:pPr>
        <w:jc w:val="center"/>
        <w:rPr>
          <w:rFonts w:ascii="Arial" w:hAnsi="Arial" w:cs="Arial"/>
          <w:sz w:val="28"/>
        </w:rPr>
      </w:pPr>
    </w:p>
    <w:p w:rsidR="000559D6" w:rsidRPr="008C1002" w:rsidRDefault="000559D6" w:rsidP="000559D6">
      <w:pPr>
        <w:jc w:val="center"/>
        <w:rPr>
          <w:rFonts w:ascii="Arial" w:hAnsi="Arial" w:cs="Arial"/>
          <w:sz w:val="28"/>
        </w:rPr>
      </w:pPr>
    </w:p>
    <w:p w:rsidR="000559D6" w:rsidRPr="008C1002" w:rsidRDefault="000559D6" w:rsidP="000559D6">
      <w:pPr>
        <w:jc w:val="center"/>
        <w:rPr>
          <w:rFonts w:ascii="Arial" w:hAnsi="Arial" w:cs="Arial"/>
          <w:sz w:val="28"/>
        </w:rPr>
      </w:pPr>
    </w:p>
    <w:p w:rsidR="000559D6" w:rsidRPr="008C1002" w:rsidRDefault="000559D6" w:rsidP="000559D6">
      <w:pPr>
        <w:jc w:val="center"/>
        <w:rPr>
          <w:rFonts w:ascii="Arial" w:hAnsi="Arial" w:cs="Arial"/>
          <w:sz w:val="28"/>
        </w:rPr>
      </w:pPr>
      <w:r w:rsidRPr="008C1002">
        <w:rPr>
          <w:rFonts w:ascii="Arial" w:hAnsi="Arial" w:cs="Arial"/>
          <w:sz w:val="28"/>
        </w:rPr>
        <w:t>Date completed:</w:t>
      </w:r>
    </w:p>
    <w:p w:rsidR="000559D6" w:rsidRPr="008C1002" w:rsidRDefault="000559D6" w:rsidP="000559D6">
      <w:pPr>
        <w:jc w:val="center"/>
        <w:rPr>
          <w:rFonts w:ascii="Arial" w:hAnsi="Arial" w:cs="Arial"/>
          <w:sz w:val="28"/>
        </w:rPr>
      </w:pPr>
      <w:r>
        <w:rPr>
          <w:rFonts w:ascii="Arial" w:hAnsi="Arial" w:cs="Arial"/>
          <w:sz w:val="28"/>
        </w:rPr>
        <w:t>5</w:t>
      </w:r>
      <w:r w:rsidRPr="000559D6">
        <w:rPr>
          <w:rFonts w:ascii="Arial" w:hAnsi="Arial" w:cs="Arial"/>
          <w:sz w:val="28"/>
          <w:vertAlign w:val="superscript"/>
        </w:rPr>
        <w:t>th</w:t>
      </w:r>
      <w:r>
        <w:rPr>
          <w:rFonts w:ascii="Arial" w:hAnsi="Arial" w:cs="Arial"/>
          <w:sz w:val="28"/>
        </w:rPr>
        <w:t xml:space="preserve"> April 2019</w:t>
      </w:r>
    </w:p>
    <w:p w:rsidR="000559D6" w:rsidRPr="008C1002" w:rsidRDefault="000559D6" w:rsidP="000559D6">
      <w:pPr>
        <w:jc w:val="center"/>
        <w:rPr>
          <w:rFonts w:ascii="Arial" w:hAnsi="Arial" w:cs="Arial"/>
          <w:sz w:val="28"/>
          <w:u w:val="single"/>
        </w:rPr>
      </w:pPr>
    </w:p>
    <w:p w:rsidR="000559D6" w:rsidRPr="008C1002" w:rsidRDefault="000559D6" w:rsidP="000559D6">
      <w:pPr>
        <w:jc w:val="center"/>
        <w:rPr>
          <w:rFonts w:ascii="Arial" w:hAnsi="Arial" w:cs="Arial"/>
          <w:sz w:val="28"/>
          <w:u w:val="single"/>
        </w:rPr>
      </w:pPr>
    </w:p>
    <w:p w:rsidR="000559D6" w:rsidRPr="008C1002" w:rsidRDefault="000559D6" w:rsidP="000559D6">
      <w:pPr>
        <w:jc w:val="center"/>
        <w:rPr>
          <w:rFonts w:ascii="Arial" w:hAnsi="Arial" w:cs="Arial"/>
          <w:sz w:val="28"/>
          <w:u w:val="single"/>
        </w:rPr>
      </w:pPr>
      <w:r w:rsidRPr="008C1002">
        <w:rPr>
          <w:rFonts w:ascii="Arial" w:hAnsi="Arial" w:cs="Arial"/>
          <w:noProof/>
          <w:sz w:val="28"/>
          <w:lang w:eastAsia="en-GB"/>
        </w:rPr>
        <w:drawing>
          <wp:inline distT="0" distB="0" distL="0" distR="0" wp14:anchorId="1E503EBE" wp14:editId="0783D160">
            <wp:extent cx="1657985" cy="64008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57985" cy="640080"/>
                    </a:xfrm>
                    <a:prstGeom prst="rect">
                      <a:avLst/>
                    </a:prstGeom>
                    <a:noFill/>
                  </pic:spPr>
                </pic:pic>
              </a:graphicData>
            </a:graphic>
          </wp:inline>
        </w:drawing>
      </w:r>
    </w:p>
    <w:p w:rsidR="00873F08" w:rsidRDefault="00873F08" w:rsidP="00E029C7">
      <w:pPr>
        <w:jc w:val="center"/>
      </w:pPr>
    </w:p>
    <w:p w:rsidR="006C0498" w:rsidRDefault="006C0498" w:rsidP="00CA6AD4">
      <w:pPr>
        <w:rPr>
          <w:b/>
          <w:sz w:val="32"/>
          <w:szCs w:val="24"/>
          <w:u w:val="single"/>
        </w:rPr>
      </w:pPr>
    </w:p>
    <w:p w:rsidR="000559D6" w:rsidRDefault="000559D6" w:rsidP="00CA6AD4">
      <w:pPr>
        <w:rPr>
          <w:b/>
          <w:sz w:val="32"/>
          <w:szCs w:val="24"/>
          <w:u w:val="single"/>
        </w:rPr>
      </w:pPr>
    </w:p>
    <w:p w:rsidR="00CA6AD4" w:rsidRPr="005944A8" w:rsidRDefault="00CA6AD4" w:rsidP="00CA6AD4">
      <w:pPr>
        <w:jc w:val="center"/>
        <w:rPr>
          <w:b/>
          <w:sz w:val="32"/>
          <w:szCs w:val="24"/>
          <w:u w:val="single"/>
        </w:rPr>
      </w:pPr>
      <w:r w:rsidRPr="005944A8">
        <w:rPr>
          <w:b/>
          <w:sz w:val="32"/>
          <w:szCs w:val="24"/>
          <w:u w:val="single"/>
        </w:rPr>
        <w:lastRenderedPageBreak/>
        <w:t>List of Contents</w:t>
      </w:r>
    </w:p>
    <w:p w:rsidR="005D4BEC" w:rsidRPr="005944A8" w:rsidRDefault="005D4BEC" w:rsidP="00530745">
      <w:pPr>
        <w:spacing w:after="0"/>
        <w:jc w:val="both"/>
        <w:rPr>
          <w:rFonts w:ascii="Arial" w:hAnsi="Arial" w:cs="Arial"/>
          <w:szCs w:val="24"/>
        </w:rPr>
      </w:pPr>
      <w:r w:rsidRPr="005944A8">
        <w:rPr>
          <w:rFonts w:ascii="Arial" w:hAnsi="Arial" w:cs="Arial"/>
          <w:b/>
          <w:szCs w:val="24"/>
        </w:rPr>
        <w:t>Introduction</w:t>
      </w:r>
      <w:r w:rsidR="005559BA" w:rsidRPr="005944A8">
        <w:rPr>
          <w:rFonts w:ascii="Arial" w:hAnsi="Arial" w:cs="Arial"/>
          <w:szCs w:val="24"/>
        </w:rPr>
        <w:t>…………………………………………………………………………………</w:t>
      </w:r>
      <w:r w:rsidR="005944A8" w:rsidRPr="005944A8">
        <w:rPr>
          <w:rFonts w:ascii="Arial" w:hAnsi="Arial" w:cs="Arial"/>
          <w:szCs w:val="24"/>
        </w:rPr>
        <w:t>..</w:t>
      </w:r>
      <w:r w:rsidR="005559BA" w:rsidRPr="005944A8">
        <w:rPr>
          <w:rFonts w:ascii="Arial" w:hAnsi="Arial" w:cs="Arial"/>
          <w:szCs w:val="24"/>
        </w:rPr>
        <w:t>………3</w:t>
      </w:r>
    </w:p>
    <w:p w:rsidR="00530745" w:rsidRPr="005944A8" w:rsidRDefault="005559BA" w:rsidP="00530745">
      <w:pPr>
        <w:spacing w:after="0"/>
        <w:jc w:val="both"/>
        <w:rPr>
          <w:rFonts w:ascii="Arial" w:hAnsi="Arial" w:cs="Arial"/>
          <w:szCs w:val="24"/>
        </w:rPr>
      </w:pPr>
      <w:r w:rsidRPr="005944A8">
        <w:rPr>
          <w:rFonts w:ascii="Arial" w:hAnsi="Arial" w:cs="Arial"/>
          <w:szCs w:val="24"/>
        </w:rPr>
        <w:t>Aims and Objectives…………………….……………………………………………………</w:t>
      </w:r>
      <w:r w:rsidR="005944A8" w:rsidRPr="005944A8">
        <w:rPr>
          <w:rFonts w:ascii="Arial" w:hAnsi="Arial" w:cs="Arial"/>
          <w:szCs w:val="24"/>
        </w:rPr>
        <w:t>..</w:t>
      </w:r>
      <w:r w:rsidRPr="005944A8">
        <w:rPr>
          <w:rFonts w:ascii="Arial" w:hAnsi="Arial" w:cs="Arial"/>
          <w:szCs w:val="24"/>
        </w:rPr>
        <w:t>……..3</w:t>
      </w:r>
    </w:p>
    <w:p w:rsidR="00530745" w:rsidRPr="005944A8" w:rsidRDefault="00530745" w:rsidP="00530745">
      <w:pPr>
        <w:spacing w:after="0"/>
        <w:jc w:val="both"/>
        <w:rPr>
          <w:rFonts w:ascii="Arial" w:hAnsi="Arial" w:cs="Arial"/>
          <w:szCs w:val="24"/>
        </w:rPr>
      </w:pPr>
    </w:p>
    <w:p w:rsidR="008D1F4B" w:rsidRPr="005944A8" w:rsidRDefault="005559BA" w:rsidP="00F921D2">
      <w:pPr>
        <w:spacing w:after="0"/>
        <w:jc w:val="both"/>
        <w:rPr>
          <w:rFonts w:ascii="Arial" w:hAnsi="Arial" w:cs="Arial"/>
          <w:b/>
          <w:szCs w:val="24"/>
        </w:rPr>
      </w:pPr>
      <w:r w:rsidRPr="005944A8">
        <w:rPr>
          <w:rFonts w:ascii="Arial" w:hAnsi="Arial" w:cs="Arial"/>
          <w:b/>
          <w:szCs w:val="24"/>
        </w:rPr>
        <w:t>Relevance</w:t>
      </w:r>
      <w:r w:rsidRPr="005944A8">
        <w:rPr>
          <w:rFonts w:ascii="Arial" w:hAnsi="Arial" w:cs="Arial"/>
          <w:szCs w:val="24"/>
        </w:rPr>
        <w:t>……………………….</w:t>
      </w:r>
      <w:r w:rsidR="003170E1" w:rsidRPr="005944A8">
        <w:rPr>
          <w:rFonts w:ascii="Arial" w:hAnsi="Arial" w:cs="Arial"/>
          <w:szCs w:val="24"/>
        </w:rPr>
        <w:t>…………………………………</w:t>
      </w:r>
      <w:r w:rsidR="00146E43" w:rsidRPr="005944A8">
        <w:rPr>
          <w:rFonts w:ascii="Arial" w:hAnsi="Arial" w:cs="Arial"/>
          <w:szCs w:val="24"/>
        </w:rPr>
        <w:t>………….</w:t>
      </w:r>
      <w:r w:rsidR="003170E1" w:rsidRPr="005944A8">
        <w:rPr>
          <w:rFonts w:ascii="Arial" w:hAnsi="Arial" w:cs="Arial"/>
          <w:szCs w:val="24"/>
        </w:rPr>
        <w:t>………………</w:t>
      </w:r>
      <w:r w:rsidR="005944A8" w:rsidRPr="005944A8">
        <w:rPr>
          <w:rFonts w:ascii="Arial" w:hAnsi="Arial" w:cs="Arial"/>
          <w:szCs w:val="24"/>
        </w:rPr>
        <w:t>.</w:t>
      </w:r>
      <w:r w:rsidR="003170E1" w:rsidRPr="005944A8">
        <w:rPr>
          <w:rFonts w:ascii="Arial" w:hAnsi="Arial" w:cs="Arial"/>
          <w:szCs w:val="24"/>
        </w:rPr>
        <w:t>……..</w:t>
      </w:r>
      <w:r w:rsidRPr="005944A8">
        <w:rPr>
          <w:rFonts w:ascii="Arial" w:hAnsi="Arial" w:cs="Arial"/>
          <w:szCs w:val="24"/>
        </w:rPr>
        <w:t>4</w:t>
      </w:r>
    </w:p>
    <w:p w:rsidR="004812A6" w:rsidRPr="005944A8" w:rsidRDefault="004812A6" w:rsidP="00F921D2">
      <w:pPr>
        <w:spacing w:after="0"/>
        <w:jc w:val="both"/>
        <w:rPr>
          <w:rFonts w:ascii="Arial" w:hAnsi="Arial" w:cs="Arial"/>
          <w:b/>
          <w:szCs w:val="24"/>
        </w:rPr>
      </w:pPr>
    </w:p>
    <w:p w:rsidR="00806349" w:rsidRPr="005944A8" w:rsidRDefault="005559BA" w:rsidP="006909F7">
      <w:pPr>
        <w:spacing w:after="0" w:line="240" w:lineRule="auto"/>
        <w:jc w:val="both"/>
        <w:rPr>
          <w:rFonts w:ascii="Arial" w:hAnsi="Arial" w:cs="Arial"/>
          <w:szCs w:val="24"/>
        </w:rPr>
      </w:pPr>
      <w:r w:rsidRPr="005944A8">
        <w:rPr>
          <w:rFonts w:ascii="Arial" w:hAnsi="Arial" w:cs="Arial"/>
          <w:b/>
          <w:szCs w:val="24"/>
        </w:rPr>
        <w:t>Case Study</w:t>
      </w:r>
      <w:r w:rsidRPr="005944A8">
        <w:rPr>
          <w:rFonts w:ascii="Arial" w:hAnsi="Arial" w:cs="Arial"/>
          <w:szCs w:val="24"/>
        </w:rPr>
        <w:t>…………………………………………………………………………………..…</w:t>
      </w:r>
      <w:r w:rsidR="005944A8" w:rsidRPr="005944A8">
        <w:rPr>
          <w:rFonts w:ascii="Arial" w:hAnsi="Arial" w:cs="Arial"/>
          <w:szCs w:val="24"/>
        </w:rPr>
        <w:t>.</w:t>
      </w:r>
      <w:r w:rsidR="00A24953" w:rsidRPr="005944A8">
        <w:rPr>
          <w:rFonts w:ascii="Arial" w:hAnsi="Arial" w:cs="Arial"/>
          <w:szCs w:val="24"/>
        </w:rPr>
        <w:t>…</w:t>
      </w:r>
      <w:r w:rsidRPr="005944A8">
        <w:rPr>
          <w:rFonts w:ascii="Arial" w:hAnsi="Arial" w:cs="Arial"/>
          <w:szCs w:val="24"/>
        </w:rPr>
        <w:t>…5</w:t>
      </w:r>
    </w:p>
    <w:p w:rsidR="004538C3" w:rsidRPr="005944A8" w:rsidRDefault="004538C3" w:rsidP="006909F7">
      <w:pPr>
        <w:spacing w:after="0" w:line="240" w:lineRule="auto"/>
        <w:jc w:val="both"/>
        <w:rPr>
          <w:rFonts w:ascii="Arial" w:hAnsi="Arial" w:cs="Arial"/>
          <w:b/>
          <w:szCs w:val="24"/>
        </w:rPr>
      </w:pPr>
    </w:p>
    <w:p w:rsidR="008E6C59" w:rsidRPr="005944A8" w:rsidRDefault="005559BA" w:rsidP="006909F7">
      <w:pPr>
        <w:spacing w:after="0" w:line="240" w:lineRule="auto"/>
        <w:jc w:val="both"/>
        <w:rPr>
          <w:rFonts w:ascii="Arial" w:hAnsi="Arial" w:cs="Arial"/>
          <w:szCs w:val="24"/>
        </w:rPr>
      </w:pPr>
      <w:r w:rsidRPr="005944A8">
        <w:rPr>
          <w:rFonts w:ascii="Arial" w:hAnsi="Arial" w:cs="Arial"/>
          <w:b/>
          <w:szCs w:val="24"/>
        </w:rPr>
        <w:t xml:space="preserve">Methodology </w:t>
      </w:r>
      <w:r w:rsidRPr="005944A8">
        <w:rPr>
          <w:rFonts w:ascii="Arial" w:hAnsi="Arial" w:cs="Arial"/>
          <w:szCs w:val="24"/>
        </w:rPr>
        <w:t>…</w:t>
      </w:r>
      <w:r w:rsidR="00A24953" w:rsidRPr="005944A8">
        <w:rPr>
          <w:rFonts w:ascii="Arial" w:hAnsi="Arial" w:cs="Arial"/>
          <w:szCs w:val="24"/>
        </w:rPr>
        <w:t>…………………………………………………</w:t>
      </w:r>
      <w:r w:rsidRPr="005944A8">
        <w:rPr>
          <w:rFonts w:ascii="Arial" w:hAnsi="Arial" w:cs="Arial"/>
          <w:szCs w:val="24"/>
        </w:rPr>
        <w:t>…..………………………</w:t>
      </w:r>
      <w:r w:rsidR="005944A8" w:rsidRPr="005944A8">
        <w:rPr>
          <w:rFonts w:ascii="Arial" w:hAnsi="Arial" w:cs="Arial"/>
          <w:szCs w:val="24"/>
        </w:rPr>
        <w:t>.</w:t>
      </w:r>
      <w:r w:rsidRPr="005944A8">
        <w:rPr>
          <w:rFonts w:ascii="Arial" w:hAnsi="Arial" w:cs="Arial"/>
          <w:szCs w:val="24"/>
        </w:rPr>
        <w:t>………6</w:t>
      </w:r>
    </w:p>
    <w:p w:rsidR="005559BA" w:rsidRPr="005944A8" w:rsidRDefault="005559BA" w:rsidP="006909F7">
      <w:pPr>
        <w:spacing w:after="0" w:line="240" w:lineRule="auto"/>
        <w:jc w:val="both"/>
        <w:rPr>
          <w:rFonts w:ascii="Arial" w:hAnsi="Arial" w:cs="Arial"/>
          <w:szCs w:val="24"/>
        </w:rPr>
      </w:pPr>
    </w:p>
    <w:p w:rsidR="006909F7" w:rsidRPr="005944A8" w:rsidRDefault="005559BA" w:rsidP="006909F7">
      <w:pPr>
        <w:spacing w:after="0" w:line="240" w:lineRule="auto"/>
        <w:jc w:val="both"/>
        <w:rPr>
          <w:rFonts w:ascii="Arial" w:hAnsi="Arial" w:cs="Arial"/>
          <w:szCs w:val="24"/>
        </w:rPr>
      </w:pPr>
      <w:r w:rsidRPr="005944A8">
        <w:rPr>
          <w:rFonts w:ascii="Arial" w:hAnsi="Arial" w:cs="Arial"/>
          <w:b/>
          <w:szCs w:val="24"/>
        </w:rPr>
        <w:t>Results</w:t>
      </w:r>
      <w:r w:rsidRPr="005944A8">
        <w:rPr>
          <w:rFonts w:ascii="Arial" w:hAnsi="Arial" w:cs="Arial"/>
          <w:szCs w:val="24"/>
        </w:rPr>
        <w:t>………………….……………………………………………………………………………..7</w:t>
      </w:r>
    </w:p>
    <w:p w:rsidR="006909F7" w:rsidRPr="005944A8" w:rsidRDefault="005559BA" w:rsidP="006909F7">
      <w:pPr>
        <w:spacing w:after="0" w:line="240" w:lineRule="auto"/>
        <w:jc w:val="both"/>
        <w:rPr>
          <w:rFonts w:ascii="Arial" w:eastAsia="Times New Roman" w:hAnsi="Arial" w:cs="Arial"/>
          <w:color w:val="000000"/>
          <w:szCs w:val="24"/>
          <w:lang w:eastAsia="en-GB"/>
        </w:rPr>
      </w:pPr>
      <w:r w:rsidRPr="005944A8">
        <w:rPr>
          <w:rFonts w:ascii="Arial" w:eastAsia="Times New Roman" w:hAnsi="Arial" w:cs="Arial"/>
          <w:color w:val="000000"/>
          <w:szCs w:val="24"/>
          <w:lang w:eastAsia="en-GB"/>
        </w:rPr>
        <w:t>Rethink/Redesign……………………………………………………..………………………………7</w:t>
      </w:r>
    </w:p>
    <w:p w:rsidR="005559BA" w:rsidRPr="005944A8" w:rsidRDefault="005559BA" w:rsidP="006909F7">
      <w:pPr>
        <w:spacing w:after="0" w:line="240" w:lineRule="auto"/>
        <w:jc w:val="both"/>
        <w:rPr>
          <w:rFonts w:ascii="Arial" w:eastAsia="Times New Roman" w:hAnsi="Arial" w:cs="Arial"/>
          <w:color w:val="000000"/>
          <w:szCs w:val="24"/>
          <w:lang w:eastAsia="en-GB"/>
        </w:rPr>
      </w:pPr>
      <w:r w:rsidRPr="005944A8">
        <w:rPr>
          <w:rFonts w:ascii="Arial" w:eastAsia="Times New Roman" w:hAnsi="Arial" w:cs="Arial"/>
          <w:color w:val="000000"/>
          <w:szCs w:val="24"/>
          <w:lang w:eastAsia="en-GB"/>
        </w:rPr>
        <w:t>Reduce………………………………………………………………………………………………...7</w:t>
      </w:r>
    </w:p>
    <w:p w:rsidR="00806349" w:rsidRPr="005944A8" w:rsidRDefault="005559BA" w:rsidP="006909F7">
      <w:pPr>
        <w:spacing w:after="0" w:line="240" w:lineRule="auto"/>
        <w:jc w:val="both"/>
        <w:rPr>
          <w:rFonts w:ascii="Arial" w:eastAsia="Times New Roman" w:hAnsi="Arial" w:cs="Arial"/>
          <w:color w:val="000000"/>
          <w:szCs w:val="24"/>
          <w:lang w:eastAsia="en-GB"/>
        </w:rPr>
      </w:pPr>
      <w:r w:rsidRPr="005944A8">
        <w:rPr>
          <w:rFonts w:ascii="Arial" w:eastAsia="Times New Roman" w:hAnsi="Arial" w:cs="Arial"/>
          <w:color w:val="000000"/>
          <w:szCs w:val="24"/>
          <w:lang w:eastAsia="en-GB"/>
        </w:rPr>
        <w:t>Reuse…………………………………………………………………………………………………..7</w:t>
      </w:r>
    </w:p>
    <w:p w:rsidR="005944A8" w:rsidRPr="005944A8" w:rsidRDefault="005944A8" w:rsidP="006909F7">
      <w:pPr>
        <w:spacing w:after="0" w:line="240" w:lineRule="auto"/>
        <w:jc w:val="both"/>
        <w:rPr>
          <w:rFonts w:ascii="Arial" w:eastAsia="Times New Roman" w:hAnsi="Arial" w:cs="Arial"/>
          <w:color w:val="000000"/>
          <w:szCs w:val="24"/>
          <w:lang w:eastAsia="en-GB"/>
        </w:rPr>
      </w:pPr>
      <w:r w:rsidRPr="005944A8">
        <w:rPr>
          <w:rFonts w:ascii="Arial" w:eastAsia="Times New Roman" w:hAnsi="Arial" w:cs="Arial"/>
          <w:color w:val="000000"/>
          <w:szCs w:val="24"/>
          <w:lang w:eastAsia="en-GB"/>
        </w:rPr>
        <w:t>Recycle………………………………………………………………………………………………...8</w:t>
      </w:r>
    </w:p>
    <w:p w:rsidR="005944A8" w:rsidRPr="005944A8" w:rsidRDefault="005944A8" w:rsidP="006909F7">
      <w:pPr>
        <w:spacing w:after="0" w:line="240" w:lineRule="auto"/>
        <w:jc w:val="both"/>
        <w:rPr>
          <w:rFonts w:ascii="Arial" w:eastAsia="Times New Roman" w:hAnsi="Arial" w:cs="Arial"/>
          <w:color w:val="000000"/>
          <w:szCs w:val="24"/>
          <w:lang w:eastAsia="en-GB"/>
        </w:rPr>
      </w:pPr>
    </w:p>
    <w:p w:rsidR="00806349" w:rsidRPr="005944A8" w:rsidRDefault="00A83041" w:rsidP="00A83041">
      <w:pPr>
        <w:spacing w:after="0" w:line="240" w:lineRule="auto"/>
        <w:jc w:val="both"/>
        <w:rPr>
          <w:rFonts w:ascii="Arial" w:eastAsia="Times New Roman" w:hAnsi="Arial" w:cs="Arial"/>
          <w:color w:val="000000"/>
          <w:szCs w:val="24"/>
          <w:lang w:eastAsia="en-GB"/>
        </w:rPr>
      </w:pPr>
      <w:r w:rsidRPr="005944A8">
        <w:rPr>
          <w:rFonts w:ascii="Arial" w:eastAsia="Times New Roman" w:hAnsi="Arial" w:cs="Arial"/>
          <w:b/>
          <w:color w:val="000000"/>
          <w:szCs w:val="24"/>
          <w:lang w:eastAsia="en-GB"/>
        </w:rPr>
        <w:t>Conclusion</w:t>
      </w:r>
      <w:r w:rsidR="00A24953" w:rsidRPr="005944A8">
        <w:rPr>
          <w:rFonts w:ascii="Arial" w:eastAsia="Times New Roman" w:hAnsi="Arial" w:cs="Arial"/>
          <w:color w:val="000000"/>
          <w:szCs w:val="24"/>
          <w:lang w:eastAsia="en-GB"/>
        </w:rPr>
        <w:t>…………………………</w:t>
      </w:r>
      <w:r w:rsidR="005944A8" w:rsidRPr="005944A8">
        <w:rPr>
          <w:rFonts w:ascii="Arial" w:eastAsia="Times New Roman" w:hAnsi="Arial" w:cs="Arial"/>
          <w:color w:val="000000"/>
          <w:szCs w:val="24"/>
          <w:lang w:eastAsia="en-GB"/>
        </w:rPr>
        <w:t>…………………………………………………………………9</w:t>
      </w:r>
    </w:p>
    <w:p w:rsidR="00CA6AD4" w:rsidRPr="005944A8" w:rsidRDefault="00CA6AD4" w:rsidP="00806349">
      <w:pPr>
        <w:spacing w:after="0" w:line="240" w:lineRule="auto"/>
        <w:jc w:val="both"/>
        <w:rPr>
          <w:rFonts w:ascii="Arial" w:eastAsia="Times New Roman" w:hAnsi="Arial" w:cs="Arial"/>
          <w:color w:val="000000"/>
          <w:szCs w:val="24"/>
          <w:lang w:eastAsia="en-GB"/>
        </w:rPr>
      </w:pPr>
    </w:p>
    <w:p w:rsidR="00CA6AD4" w:rsidRPr="005944A8" w:rsidRDefault="00CA6AD4" w:rsidP="00806349">
      <w:pPr>
        <w:spacing w:after="0" w:line="240" w:lineRule="auto"/>
        <w:jc w:val="both"/>
        <w:rPr>
          <w:rFonts w:ascii="Arial" w:eastAsia="Times New Roman" w:hAnsi="Arial" w:cs="Arial"/>
          <w:color w:val="000000"/>
          <w:szCs w:val="24"/>
          <w:lang w:eastAsia="en-GB"/>
        </w:rPr>
      </w:pPr>
      <w:r w:rsidRPr="005944A8">
        <w:rPr>
          <w:rFonts w:ascii="Arial" w:eastAsia="Times New Roman" w:hAnsi="Arial" w:cs="Arial"/>
          <w:b/>
          <w:color w:val="000000"/>
          <w:szCs w:val="24"/>
          <w:lang w:eastAsia="en-GB"/>
        </w:rPr>
        <w:t>References</w:t>
      </w:r>
      <w:r w:rsidR="005944A8" w:rsidRPr="005944A8">
        <w:rPr>
          <w:rFonts w:ascii="Arial" w:eastAsia="Times New Roman" w:hAnsi="Arial" w:cs="Arial"/>
          <w:color w:val="000000"/>
          <w:szCs w:val="24"/>
          <w:lang w:eastAsia="en-GB"/>
        </w:rPr>
        <w:t>……………</w:t>
      </w:r>
      <w:r w:rsidR="00580EAE" w:rsidRPr="005944A8">
        <w:rPr>
          <w:rFonts w:ascii="Arial" w:eastAsia="Times New Roman" w:hAnsi="Arial" w:cs="Arial"/>
          <w:color w:val="000000"/>
          <w:szCs w:val="24"/>
          <w:lang w:eastAsia="en-GB"/>
        </w:rPr>
        <w:t>…</w:t>
      </w:r>
      <w:r w:rsidR="005944A8" w:rsidRPr="005944A8">
        <w:rPr>
          <w:rFonts w:ascii="Arial" w:eastAsia="Times New Roman" w:hAnsi="Arial" w:cs="Arial"/>
          <w:color w:val="000000"/>
          <w:szCs w:val="24"/>
          <w:lang w:eastAsia="en-GB"/>
        </w:rPr>
        <w:t>…………………………………………..……………………………...10</w:t>
      </w:r>
    </w:p>
    <w:p w:rsidR="00806349" w:rsidRPr="005944A8" w:rsidRDefault="00806349" w:rsidP="00806349">
      <w:pPr>
        <w:spacing w:after="0" w:line="240" w:lineRule="auto"/>
        <w:jc w:val="both"/>
        <w:rPr>
          <w:rFonts w:ascii="Arial" w:eastAsia="Times New Roman" w:hAnsi="Arial" w:cs="Arial"/>
          <w:color w:val="000000"/>
          <w:szCs w:val="24"/>
          <w:lang w:eastAsia="en-GB"/>
        </w:rPr>
      </w:pPr>
    </w:p>
    <w:p w:rsidR="004812A6" w:rsidRPr="005944A8" w:rsidRDefault="00806349" w:rsidP="00252961">
      <w:pPr>
        <w:spacing w:after="0" w:line="240" w:lineRule="auto"/>
        <w:jc w:val="both"/>
        <w:rPr>
          <w:rFonts w:ascii="Arial" w:eastAsia="Times New Roman" w:hAnsi="Arial" w:cs="Arial"/>
          <w:color w:val="000000"/>
          <w:szCs w:val="24"/>
          <w:lang w:eastAsia="en-GB"/>
        </w:rPr>
      </w:pPr>
      <w:r w:rsidRPr="005944A8">
        <w:rPr>
          <w:rFonts w:ascii="Arial" w:eastAsia="Times New Roman" w:hAnsi="Arial" w:cs="Arial"/>
          <w:color w:val="000000"/>
          <w:szCs w:val="24"/>
          <w:lang w:eastAsia="en-GB"/>
        </w:rPr>
        <w:t>Appendices</w:t>
      </w:r>
      <w:r w:rsidR="005944A8" w:rsidRPr="005944A8">
        <w:rPr>
          <w:rFonts w:ascii="Arial" w:eastAsia="Times New Roman" w:hAnsi="Arial" w:cs="Arial"/>
          <w:color w:val="000000"/>
          <w:szCs w:val="24"/>
          <w:lang w:eastAsia="en-GB"/>
        </w:rPr>
        <w:t>………</w:t>
      </w:r>
      <w:r w:rsidR="00202311" w:rsidRPr="005944A8">
        <w:rPr>
          <w:rFonts w:ascii="Arial" w:eastAsia="Times New Roman" w:hAnsi="Arial" w:cs="Arial"/>
          <w:color w:val="000000"/>
          <w:szCs w:val="24"/>
          <w:lang w:eastAsia="en-GB"/>
        </w:rPr>
        <w:t>……</w:t>
      </w:r>
      <w:r w:rsidR="005944A8" w:rsidRPr="005944A8">
        <w:rPr>
          <w:rFonts w:ascii="Arial" w:eastAsia="Times New Roman" w:hAnsi="Arial" w:cs="Arial"/>
          <w:color w:val="000000"/>
          <w:szCs w:val="24"/>
          <w:lang w:eastAsia="en-GB"/>
        </w:rPr>
        <w:t>………………………………………………………..……………………11</w:t>
      </w:r>
    </w:p>
    <w:p w:rsidR="005944A8" w:rsidRPr="005944A8" w:rsidRDefault="005944A8" w:rsidP="00252961">
      <w:pPr>
        <w:spacing w:after="0" w:line="240" w:lineRule="auto"/>
        <w:jc w:val="both"/>
        <w:rPr>
          <w:rFonts w:ascii="Arial" w:eastAsia="Times New Roman" w:hAnsi="Arial" w:cs="Arial"/>
          <w:color w:val="000000"/>
          <w:szCs w:val="24"/>
          <w:lang w:eastAsia="en-GB"/>
        </w:rPr>
      </w:pPr>
      <w:r w:rsidRPr="005944A8">
        <w:rPr>
          <w:rFonts w:ascii="Arial" w:eastAsia="Times New Roman" w:hAnsi="Arial" w:cs="Arial"/>
          <w:color w:val="000000"/>
          <w:szCs w:val="24"/>
          <w:lang w:eastAsia="en-GB"/>
        </w:rPr>
        <w:t>Process Map…………………………………………………………………………………………11</w:t>
      </w:r>
    </w:p>
    <w:p w:rsidR="005944A8" w:rsidRPr="005559BA" w:rsidRDefault="005944A8" w:rsidP="00252961">
      <w:pPr>
        <w:spacing w:after="0" w:line="240" w:lineRule="auto"/>
        <w:jc w:val="both"/>
        <w:rPr>
          <w:rFonts w:ascii="Arial" w:eastAsia="Times New Roman" w:hAnsi="Arial" w:cs="Arial"/>
          <w:b/>
          <w:color w:val="000000"/>
          <w:szCs w:val="24"/>
          <w:lang w:eastAsia="en-GB"/>
        </w:rPr>
      </w:pPr>
      <w:r w:rsidRPr="005944A8">
        <w:rPr>
          <w:rFonts w:ascii="Arial" w:eastAsia="Times New Roman" w:hAnsi="Arial" w:cs="Arial"/>
          <w:color w:val="000000"/>
          <w:szCs w:val="24"/>
          <w:lang w:eastAsia="en-GB"/>
        </w:rPr>
        <w:t>Interviews…………………………………………………………………………………………….12</w:t>
      </w:r>
    </w:p>
    <w:p w:rsidR="008C60BC" w:rsidRPr="005559BA" w:rsidRDefault="008C60BC" w:rsidP="00F01135">
      <w:pPr>
        <w:spacing w:line="360" w:lineRule="auto"/>
        <w:jc w:val="center"/>
        <w:rPr>
          <w:rFonts w:ascii="Arial" w:hAnsi="Arial" w:cs="Arial"/>
          <w:b/>
          <w:bCs/>
          <w:color w:val="333333"/>
          <w:sz w:val="28"/>
          <w:szCs w:val="24"/>
          <w:u w:val="single"/>
          <w:lang w:val="en"/>
        </w:rPr>
      </w:pPr>
    </w:p>
    <w:p w:rsidR="008C60BC" w:rsidRPr="005559BA" w:rsidRDefault="008C60BC" w:rsidP="00F01135">
      <w:pPr>
        <w:spacing w:line="360" w:lineRule="auto"/>
        <w:jc w:val="center"/>
        <w:rPr>
          <w:rFonts w:cs="Arial"/>
          <w:b/>
          <w:bCs/>
          <w:color w:val="333333"/>
          <w:sz w:val="28"/>
          <w:szCs w:val="24"/>
          <w:u w:val="single"/>
          <w:lang w:val="en"/>
        </w:rPr>
      </w:pPr>
    </w:p>
    <w:p w:rsidR="008C60BC" w:rsidRDefault="008C60BC" w:rsidP="00F01135">
      <w:pPr>
        <w:spacing w:line="360" w:lineRule="auto"/>
        <w:jc w:val="center"/>
        <w:rPr>
          <w:rFonts w:cs="Arial"/>
          <w:b/>
          <w:bCs/>
          <w:color w:val="333333"/>
          <w:sz w:val="32"/>
          <w:szCs w:val="24"/>
          <w:u w:val="single"/>
          <w:lang w:val="en"/>
        </w:rPr>
      </w:pPr>
    </w:p>
    <w:p w:rsidR="008C60BC" w:rsidRDefault="008C60BC" w:rsidP="00F01135">
      <w:pPr>
        <w:spacing w:line="360" w:lineRule="auto"/>
        <w:jc w:val="center"/>
        <w:rPr>
          <w:rFonts w:cs="Arial"/>
          <w:b/>
          <w:bCs/>
          <w:color w:val="333333"/>
          <w:sz w:val="32"/>
          <w:szCs w:val="24"/>
          <w:u w:val="single"/>
          <w:lang w:val="en"/>
        </w:rPr>
      </w:pPr>
    </w:p>
    <w:p w:rsidR="008C60BC" w:rsidRDefault="008C60BC" w:rsidP="00F01135">
      <w:pPr>
        <w:spacing w:line="360" w:lineRule="auto"/>
        <w:jc w:val="center"/>
        <w:rPr>
          <w:rFonts w:cs="Arial"/>
          <w:b/>
          <w:bCs/>
          <w:color w:val="333333"/>
          <w:sz w:val="32"/>
          <w:szCs w:val="24"/>
          <w:u w:val="single"/>
          <w:lang w:val="en"/>
        </w:rPr>
      </w:pPr>
    </w:p>
    <w:p w:rsidR="008C60BC" w:rsidRDefault="008C60BC" w:rsidP="00F01135">
      <w:pPr>
        <w:spacing w:line="360" w:lineRule="auto"/>
        <w:jc w:val="center"/>
        <w:rPr>
          <w:rFonts w:cs="Arial"/>
          <w:b/>
          <w:bCs/>
          <w:color w:val="333333"/>
          <w:sz w:val="32"/>
          <w:szCs w:val="24"/>
          <w:u w:val="single"/>
          <w:lang w:val="en"/>
        </w:rPr>
      </w:pPr>
    </w:p>
    <w:p w:rsidR="008C60BC" w:rsidRDefault="008C60BC" w:rsidP="00F01135">
      <w:pPr>
        <w:spacing w:line="360" w:lineRule="auto"/>
        <w:jc w:val="center"/>
        <w:rPr>
          <w:rFonts w:cs="Arial"/>
          <w:b/>
          <w:bCs/>
          <w:color w:val="333333"/>
          <w:sz w:val="32"/>
          <w:szCs w:val="24"/>
          <w:u w:val="single"/>
          <w:lang w:val="en"/>
        </w:rPr>
      </w:pPr>
    </w:p>
    <w:p w:rsidR="005559BA" w:rsidRDefault="005559BA" w:rsidP="00477F70">
      <w:pPr>
        <w:spacing w:line="360" w:lineRule="auto"/>
        <w:rPr>
          <w:rFonts w:cs="Arial"/>
          <w:b/>
          <w:bCs/>
          <w:color w:val="333333"/>
          <w:sz w:val="28"/>
          <w:szCs w:val="24"/>
          <w:u w:val="single"/>
          <w:lang w:val="en"/>
        </w:rPr>
      </w:pPr>
    </w:p>
    <w:p w:rsidR="005559BA" w:rsidRDefault="005559BA" w:rsidP="00477F70">
      <w:pPr>
        <w:spacing w:line="360" w:lineRule="auto"/>
        <w:rPr>
          <w:rFonts w:cs="Arial"/>
          <w:b/>
          <w:bCs/>
          <w:color w:val="333333"/>
          <w:sz w:val="28"/>
          <w:szCs w:val="24"/>
          <w:u w:val="single"/>
          <w:lang w:val="en"/>
        </w:rPr>
      </w:pPr>
    </w:p>
    <w:p w:rsidR="005944A8" w:rsidRDefault="005944A8" w:rsidP="00477F70">
      <w:pPr>
        <w:spacing w:line="360" w:lineRule="auto"/>
        <w:rPr>
          <w:rFonts w:cs="Arial"/>
          <w:b/>
          <w:bCs/>
          <w:color w:val="333333"/>
          <w:sz w:val="28"/>
          <w:szCs w:val="24"/>
          <w:u w:val="single"/>
          <w:lang w:val="en"/>
        </w:rPr>
      </w:pPr>
    </w:p>
    <w:p w:rsidR="005944A8" w:rsidRDefault="005944A8" w:rsidP="00477F70">
      <w:pPr>
        <w:spacing w:line="360" w:lineRule="auto"/>
        <w:rPr>
          <w:rFonts w:cs="Arial"/>
          <w:b/>
          <w:bCs/>
          <w:color w:val="333333"/>
          <w:sz w:val="28"/>
          <w:szCs w:val="24"/>
          <w:u w:val="single"/>
          <w:lang w:val="en"/>
        </w:rPr>
      </w:pPr>
    </w:p>
    <w:p w:rsidR="00530745" w:rsidRPr="00477F70" w:rsidRDefault="005559BA" w:rsidP="00477F70">
      <w:pPr>
        <w:spacing w:line="360" w:lineRule="auto"/>
        <w:rPr>
          <w:rFonts w:cs="Arial"/>
          <w:b/>
          <w:bCs/>
          <w:color w:val="333333"/>
          <w:sz w:val="28"/>
          <w:szCs w:val="24"/>
          <w:u w:val="single"/>
          <w:lang w:val="en"/>
        </w:rPr>
      </w:pPr>
      <w:r>
        <w:rPr>
          <w:rFonts w:cs="Arial"/>
          <w:b/>
          <w:bCs/>
          <w:color w:val="333333"/>
          <w:sz w:val="28"/>
          <w:szCs w:val="24"/>
          <w:u w:val="single"/>
          <w:lang w:val="en"/>
        </w:rPr>
        <w:lastRenderedPageBreak/>
        <w:t>I</w:t>
      </w:r>
      <w:r w:rsidR="0004355B" w:rsidRPr="00477F70">
        <w:rPr>
          <w:rFonts w:cs="Arial"/>
          <w:b/>
          <w:bCs/>
          <w:color w:val="333333"/>
          <w:sz w:val="28"/>
          <w:szCs w:val="24"/>
          <w:u w:val="single"/>
          <w:lang w:val="en"/>
        </w:rPr>
        <w:t>ntroduction</w:t>
      </w:r>
    </w:p>
    <w:p w:rsidR="00530745" w:rsidRPr="00477F70" w:rsidRDefault="00530745" w:rsidP="00477F70">
      <w:pPr>
        <w:spacing w:after="0" w:line="360" w:lineRule="auto"/>
        <w:jc w:val="both"/>
        <w:rPr>
          <w:rFonts w:ascii="Arial" w:hAnsi="Arial" w:cs="Arial"/>
        </w:rPr>
      </w:pPr>
      <w:r w:rsidRPr="00477F70">
        <w:rPr>
          <w:rFonts w:ascii="Arial" w:hAnsi="Arial" w:cs="Arial"/>
        </w:rPr>
        <w:t>Aim</w:t>
      </w:r>
    </w:p>
    <w:p w:rsidR="00530745" w:rsidRPr="00477F70" w:rsidRDefault="00530745" w:rsidP="00477F70">
      <w:pPr>
        <w:spacing w:after="0" w:line="360" w:lineRule="auto"/>
        <w:jc w:val="both"/>
        <w:rPr>
          <w:rFonts w:ascii="Arial" w:hAnsi="Arial" w:cs="Arial"/>
        </w:rPr>
      </w:pPr>
    </w:p>
    <w:p w:rsidR="00BD5C57" w:rsidRPr="00477F70" w:rsidRDefault="00530745" w:rsidP="00477F70">
      <w:pPr>
        <w:spacing w:after="0" w:line="360" w:lineRule="auto"/>
        <w:jc w:val="both"/>
        <w:rPr>
          <w:rFonts w:ascii="Arial" w:hAnsi="Arial" w:cs="Arial"/>
        </w:rPr>
      </w:pPr>
      <w:r w:rsidRPr="00477F70">
        <w:rPr>
          <w:rFonts w:ascii="Arial" w:hAnsi="Arial" w:cs="Arial"/>
        </w:rPr>
        <w:t>The aim for the res</w:t>
      </w:r>
      <w:r w:rsidR="00BD5C57" w:rsidRPr="00477F70">
        <w:rPr>
          <w:rFonts w:ascii="Arial" w:hAnsi="Arial" w:cs="Arial"/>
        </w:rPr>
        <w:t>earch is to determine whether a circular economy is a suitable</w:t>
      </w:r>
      <w:r w:rsidR="00223808" w:rsidRPr="00477F70">
        <w:rPr>
          <w:rFonts w:ascii="Arial" w:hAnsi="Arial" w:cs="Arial"/>
        </w:rPr>
        <w:t xml:space="preserve"> alternative </w:t>
      </w:r>
      <w:r w:rsidR="00BD5C57" w:rsidRPr="00477F70">
        <w:rPr>
          <w:rFonts w:ascii="Arial" w:hAnsi="Arial" w:cs="Arial"/>
        </w:rPr>
        <w:t xml:space="preserve">for Tai </w:t>
      </w:r>
      <w:proofErr w:type="spellStart"/>
      <w:r w:rsidR="00BD5C57" w:rsidRPr="00477F70">
        <w:rPr>
          <w:rFonts w:ascii="Arial" w:hAnsi="Arial" w:cs="Arial"/>
        </w:rPr>
        <w:t>Tarians</w:t>
      </w:r>
      <w:proofErr w:type="spellEnd"/>
      <w:r w:rsidR="00BD5C57" w:rsidRPr="00477F70">
        <w:rPr>
          <w:rFonts w:ascii="Arial" w:hAnsi="Arial" w:cs="Arial"/>
        </w:rPr>
        <w:t xml:space="preserve"> rewiring programme, rather than</w:t>
      </w:r>
      <w:r w:rsidR="00223808" w:rsidRPr="00477F70">
        <w:rPr>
          <w:rFonts w:ascii="Arial" w:hAnsi="Arial" w:cs="Arial"/>
        </w:rPr>
        <w:t xml:space="preserve"> a traditional linear economy</w:t>
      </w:r>
      <w:r w:rsidR="00BD5C57" w:rsidRPr="00477F70">
        <w:rPr>
          <w:rFonts w:ascii="Arial" w:hAnsi="Arial" w:cs="Arial"/>
        </w:rPr>
        <w:t xml:space="preserve"> which is currently being used.</w:t>
      </w:r>
    </w:p>
    <w:p w:rsidR="00223808" w:rsidRPr="00477F70" w:rsidRDefault="00223808" w:rsidP="00477F70">
      <w:pPr>
        <w:spacing w:after="0" w:line="360" w:lineRule="auto"/>
        <w:jc w:val="both"/>
        <w:rPr>
          <w:rFonts w:ascii="Arial" w:hAnsi="Arial" w:cs="Arial"/>
        </w:rPr>
      </w:pPr>
    </w:p>
    <w:p w:rsidR="00530745" w:rsidRPr="00477F70" w:rsidRDefault="00530745" w:rsidP="00477F70">
      <w:pPr>
        <w:spacing w:after="0" w:line="360" w:lineRule="auto"/>
        <w:jc w:val="both"/>
        <w:rPr>
          <w:rFonts w:ascii="Arial" w:hAnsi="Arial" w:cs="Arial"/>
        </w:rPr>
      </w:pPr>
      <w:r w:rsidRPr="00477F70">
        <w:rPr>
          <w:rFonts w:ascii="Arial" w:hAnsi="Arial" w:cs="Arial"/>
        </w:rPr>
        <w:t>Objectives</w:t>
      </w:r>
      <w:r w:rsidR="002E55C4">
        <w:rPr>
          <w:rFonts w:ascii="Arial" w:hAnsi="Arial" w:cs="Arial"/>
        </w:rPr>
        <w:t>:</w:t>
      </w:r>
      <w:r w:rsidRPr="00477F70">
        <w:rPr>
          <w:rFonts w:ascii="Arial" w:hAnsi="Arial" w:cs="Arial"/>
        </w:rPr>
        <w:t xml:space="preserve"> </w:t>
      </w:r>
    </w:p>
    <w:p w:rsidR="00530745" w:rsidRPr="00477F70" w:rsidRDefault="00530745" w:rsidP="00477F70">
      <w:pPr>
        <w:spacing w:after="0" w:line="360" w:lineRule="auto"/>
        <w:jc w:val="both"/>
        <w:rPr>
          <w:rFonts w:ascii="Arial" w:hAnsi="Arial" w:cs="Arial"/>
        </w:rPr>
      </w:pPr>
    </w:p>
    <w:p w:rsidR="00530745" w:rsidRPr="00477F70" w:rsidRDefault="00530745" w:rsidP="00477F70">
      <w:pPr>
        <w:pStyle w:val="ListParagraph"/>
        <w:numPr>
          <w:ilvl w:val="0"/>
          <w:numId w:val="2"/>
        </w:numPr>
        <w:spacing w:after="0" w:line="360" w:lineRule="auto"/>
        <w:jc w:val="both"/>
        <w:rPr>
          <w:rFonts w:ascii="Arial" w:hAnsi="Arial" w:cs="Arial"/>
        </w:rPr>
      </w:pPr>
      <w:r w:rsidRPr="00477F70">
        <w:rPr>
          <w:rFonts w:ascii="Arial" w:hAnsi="Arial" w:cs="Arial"/>
        </w:rPr>
        <w:t xml:space="preserve">Identify </w:t>
      </w:r>
      <w:r w:rsidR="00BD5C57" w:rsidRPr="00477F70">
        <w:rPr>
          <w:rFonts w:ascii="Arial" w:hAnsi="Arial" w:cs="Arial"/>
        </w:rPr>
        <w:t>if any resources</w:t>
      </w:r>
      <w:r w:rsidR="009C6DD2" w:rsidRPr="00477F70">
        <w:rPr>
          <w:rFonts w:ascii="Arial" w:hAnsi="Arial" w:cs="Arial"/>
        </w:rPr>
        <w:t xml:space="preserve"> can</w:t>
      </w:r>
      <w:r w:rsidR="00BD5C57" w:rsidRPr="00477F70">
        <w:rPr>
          <w:rFonts w:ascii="Arial" w:hAnsi="Arial" w:cs="Arial"/>
        </w:rPr>
        <w:t xml:space="preserve"> be kept in use for a longer period of time</w:t>
      </w:r>
      <w:r w:rsidR="002E55C4">
        <w:rPr>
          <w:rFonts w:ascii="Arial" w:hAnsi="Arial" w:cs="Arial"/>
        </w:rPr>
        <w:t>.</w:t>
      </w:r>
      <w:r w:rsidR="00BD5C57" w:rsidRPr="00477F70">
        <w:rPr>
          <w:rFonts w:ascii="Arial" w:hAnsi="Arial" w:cs="Arial"/>
        </w:rPr>
        <w:t xml:space="preserve"> </w:t>
      </w:r>
    </w:p>
    <w:p w:rsidR="00530745" w:rsidRPr="00477F70" w:rsidRDefault="00530745" w:rsidP="00477F70">
      <w:pPr>
        <w:spacing w:after="0" w:line="360" w:lineRule="auto"/>
        <w:jc w:val="both"/>
        <w:rPr>
          <w:rFonts w:ascii="Arial" w:hAnsi="Arial" w:cs="Arial"/>
        </w:rPr>
      </w:pPr>
    </w:p>
    <w:p w:rsidR="00530745" w:rsidRPr="00477F70" w:rsidRDefault="009C6DD2" w:rsidP="00477F70">
      <w:pPr>
        <w:pStyle w:val="ListParagraph"/>
        <w:numPr>
          <w:ilvl w:val="0"/>
          <w:numId w:val="2"/>
        </w:numPr>
        <w:spacing w:after="0" w:line="360" w:lineRule="auto"/>
        <w:jc w:val="both"/>
        <w:rPr>
          <w:rFonts w:ascii="Arial" w:hAnsi="Arial" w:cs="Arial"/>
        </w:rPr>
      </w:pPr>
      <w:r w:rsidRPr="00477F70">
        <w:rPr>
          <w:rFonts w:ascii="Arial" w:hAnsi="Arial" w:cs="Arial"/>
        </w:rPr>
        <w:t xml:space="preserve">Identify possibilities to </w:t>
      </w:r>
      <w:r w:rsidR="00BD5C57" w:rsidRPr="00477F70">
        <w:rPr>
          <w:rFonts w:ascii="Arial" w:hAnsi="Arial" w:cs="Arial"/>
        </w:rPr>
        <w:t xml:space="preserve">extract the maximum value </w:t>
      </w:r>
      <w:r w:rsidRPr="00477F70">
        <w:rPr>
          <w:rFonts w:ascii="Arial" w:hAnsi="Arial" w:cs="Arial"/>
        </w:rPr>
        <w:t>resources</w:t>
      </w:r>
      <w:r w:rsidR="00BD5C57" w:rsidRPr="00477F70">
        <w:rPr>
          <w:rFonts w:ascii="Arial" w:hAnsi="Arial" w:cs="Arial"/>
        </w:rPr>
        <w:t xml:space="preserve"> </w:t>
      </w:r>
      <w:r w:rsidRPr="00477F70">
        <w:rPr>
          <w:rFonts w:ascii="Arial" w:hAnsi="Arial" w:cs="Arial"/>
        </w:rPr>
        <w:t>while they are still in use</w:t>
      </w:r>
      <w:r w:rsidR="002E55C4">
        <w:rPr>
          <w:rFonts w:ascii="Arial" w:hAnsi="Arial" w:cs="Arial"/>
        </w:rPr>
        <w:t>.</w:t>
      </w:r>
      <w:r w:rsidRPr="00477F70">
        <w:rPr>
          <w:rFonts w:ascii="Arial" w:hAnsi="Arial" w:cs="Arial"/>
        </w:rPr>
        <w:t xml:space="preserve"> </w:t>
      </w:r>
    </w:p>
    <w:p w:rsidR="00530745" w:rsidRPr="00477F70" w:rsidRDefault="00530745" w:rsidP="00477F70">
      <w:pPr>
        <w:spacing w:after="0" w:line="360" w:lineRule="auto"/>
        <w:jc w:val="both"/>
        <w:rPr>
          <w:rFonts w:ascii="Arial" w:hAnsi="Arial" w:cs="Arial"/>
        </w:rPr>
      </w:pPr>
    </w:p>
    <w:p w:rsidR="00530745" w:rsidRPr="00477F70" w:rsidRDefault="00530745" w:rsidP="00477F70">
      <w:pPr>
        <w:pStyle w:val="ListParagraph"/>
        <w:numPr>
          <w:ilvl w:val="0"/>
          <w:numId w:val="2"/>
        </w:numPr>
        <w:spacing w:after="0" w:line="360" w:lineRule="auto"/>
        <w:jc w:val="both"/>
        <w:rPr>
          <w:rFonts w:ascii="Arial" w:hAnsi="Arial" w:cs="Arial"/>
        </w:rPr>
      </w:pPr>
      <w:r w:rsidRPr="00477F70">
        <w:rPr>
          <w:rFonts w:ascii="Arial" w:hAnsi="Arial" w:cs="Arial"/>
        </w:rPr>
        <w:t xml:space="preserve">Identify </w:t>
      </w:r>
      <w:r w:rsidR="009C6DD2" w:rsidRPr="00477F70">
        <w:rPr>
          <w:rFonts w:ascii="Arial" w:hAnsi="Arial" w:cs="Arial"/>
        </w:rPr>
        <w:t>areas where products and materials can be recovered or regenerated at the end of their service life.</w:t>
      </w:r>
    </w:p>
    <w:p w:rsidR="00530745" w:rsidRPr="00477F70" w:rsidRDefault="00530745" w:rsidP="00477F70">
      <w:pPr>
        <w:spacing w:after="0" w:line="360" w:lineRule="auto"/>
        <w:jc w:val="both"/>
        <w:rPr>
          <w:rFonts w:ascii="Arial" w:hAnsi="Arial" w:cs="Arial"/>
        </w:rPr>
      </w:pPr>
    </w:p>
    <w:p w:rsidR="00530745" w:rsidRPr="00477F70" w:rsidRDefault="009C6DD2" w:rsidP="00477F70">
      <w:pPr>
        <w:pStyle w:val="ListParagraph"/>
        <w:numPr>
          <w:ilvl w:val="0"/>
          <w:numId w:val="2"/>
        </w:numPr>
        <w:spacing w:after="0" w:line="360" w:lineRule="auto"/>
        <w:jc w:val="both"/>
        <w:rPr>
          <w:rFonts w:ascii="Arial" w:hAnsi="Arial" w:cs="Arial"/>
        </w:rPr>
      </w:pPr>
      <w:r w:rsidRPr="00477F70">
        <w:rPr>
          <w:rFonts w:ascii="Arial" w:hAnsi="Arial" w:cs="Arial"/>
        </w:rPr>
        <w:t>Identify cost and environmental benefits in taking a more circular economy approach to the rewiring programme</w:t>
      </w:r>
      <w:r w:rsidR="002E55C4">
        <w:rPr>
          <w:rFonts w:ascii="Arial" w:hAnsi="Arial" w:cs="Arial"/>
        </w:rPr>
        <w:t>.</w:t>
      </w:r>
      <w:r w:rsidRPr="00477F70">
        <w:rPr>
          <w:rFonts w:ascii="Arial" w:hAnsi="Arial" w:cs="Arial"/>
        </w:rPr>
        <w:t xml:space="preserve"> </w:t>
      </w:r>
    </w:p>
    <w:p w:rsidR="00530745" w:rsidRPr="00477F70" w:rsidRDefault="00530745" w:rsidP="00477F70">
      <w:pPr>
        <w:spacing w:after="0" w:line="360" w:lineRule="auto"/>
        <w:jc w:val="both"/>
        <w:rPr>
          <w:rFonts w:ascii="Arial" w:hAnsi="Arial" w:cs="Arial"/>
        </w:rPr>
      </w:pPr>
    </w:p>
    <w:p w:rsidR="009C6DD2" w:rsidRPr="00477F70" w:rsidRDefault="009C6DD2" w:rsidP="00477F70">
      <w:pPr>
        <w:spacing w:after="0" w:line="360" w:lineRule="auto"/>
        <w:jc w:val="both"/>
        <w:rPr>
          <w:rFonts w:ascii="Arial" w:hAnsi="Arial" w:cs="Arial"/>
        </w:rPr>
      </w:pPr>
      <w:r w:rsidRPr="00477F70">
        <w:rPr>
          <w:rFonts w:ascii="Arial" w:hAnsi="Arial" w:cs="Arial"/>
        </w:rPr>
        <w:t>To meet these objectives research will be carried out into circular economy, interviews with industry professional</w:t>
      </w:r>
      <w:r w:rsidR="002E55C4">
        <w:rPr>
          <w:rFonts w:ascii="Arial" w:hAnsi="Arial" w:cs="Arial"/>
        </w:rPr>
        <w:t>s</w:t>
      </w:r>
      <w:r w:rsidRPr="00477F70">
        <w:rPr>
          <w:rFonts w:ascii="Arial" w:hAnsi="Arial" w:cs="Arial"/>
        </w:rPr>
        <w:t xml:space="preserve"> undertaken and a </w:t>
      </w:r>
      <w:r w:rsidR="00671E31" w:rsidRPr="00477F70">
        <w:rPr>
          <w:rFonts w:ascii="Arial" w:hAnsi="Arial" w:cs="Arial"/>
        </w:rPr>
        <w:t xml:space="preserve">process map including the current linear economy approach and potential circular economy approach identified. </w:t>
      </w:r>
    </w:p>
    <w:p w:rsidR="00905970" w:rsidRPr="00477F70" w:rsidRDefault="00E029C7" w:rsidP="00477F70">
      <w:pPr>
        <w:spacing w:line="360" w:lineRule="auto"/>
        <w:jc w:val="both"/>
        <w:rPr>
          <w:rFonts w:ascii="Arial" w:hAnsi="Arial" w:cs="Arial"/>
          <w:sz w:val="48"/>
        </w:rPr>
      </w:pPr>
      <w:r w:rsidRPr="00477F70">
        <w:rPr>
          <w:rFonts w:ascii="Arial" w:hAnsi="Arial" w:cs="Arial"/>
          <w:sz w:val="48"/>
        </w:rPr>
        <w:tab/>
      </w:r>
    </w:p>
    <w:p w:rsidR="008C60BC" w:rsidRDefault="008C60BC" w:rsidP="00F01135">
      <w:pPr>
        <w:spacing w:line="360" w:lineRule="auto"/>
        <w:rPr>
          <w:sz w:val="52"/>
        </w:rPr>
      </w:pPr>
    </w:p>
    <w:p w:rsidR="005559BA" w:rsidRDefault="005559BA" w:rsidP="00F01135">
      <w:pPr>
        <w:spacing w:line="360" w:lineRule="auto"/>
        <w:rPr>
          <w:sz w:val="52"/>
        </w:rPr>
      </w:pPr>
    </w:p>
    <w:p w:rsidR="005559BA" w:rsidRDefault="005559BA" w:rsidP="00F01135">
      <w:pPr>
        <w:spacing w:line="360" w:lineRule="auto"/>
        <w:rPr>
          <w:sz w:val="52"/>
        </w:rPr>
      </w:pPr>
    </w:p>
    <w:p w:rsidR="005559BA" w:rsidRDefault="005559BA" w:rsidP="00477F70">
      <w:pPr>
        <w:spacing w:line="360" w:lineRule="auto"/>
        <w:jc w:val="both"/>
        <w:rPr>
          <w:sz w:val="52"/>
        </w:rPr>
      </w:pPr>
    </w:p>
    <w:p w:rsidR="004812A6" w:rsidRPr="00477F70" w:rsidRDefault="006352CA" w:rsidP="00477F70">
      <w:pPr>
        <w:spacing w:line="360" w:lineRule="auto"/>
        <w:jc w:val="both"/>
        <w:rPr>
          <w:rFonts w:ascii="Arial" w:hAnsi="Arial" w:cs="Arial"/>
          <w:b/>
          <w:sz w:val="28"/>
          <w:u w:val="single"/>
        </w:rPr>
      </w:pPr>
      <w:r w:rsidRPr="00477F70">
        <w:rPr>
          <w:rFonts w:ascii="Arial" w:hAnsi="Arial" w:cs="Arial"/>
          <w:b/>
          <w:sz w:val="28"/>
          <w:u w:val="single"/>
        </w:rPr>
        <w:lastRenderedPageBreak/>
        <w:t>Relevance</w:t>
      </w:r>
    </w:p>
    <w:p w:rsidR="00703E74" w:rsidRPr="00477F70" w:rsidRDefault="00223808" w:rsidP="00477F70">
      <w:pPr>
        <w:spacing w:after="0" w:line="360" w:lineRule="auto"/>
        <w:jc w:val="both"/>
        <w:rPr>
          <w:rFonts w:ascii="Arial" w:hAnsi="Arial" w:cs="Arial"/>
        </w:rPr>
      </w:pPr>
      <w:r w:rsidRPr="00477F70">
        <w:rPr>
          <w:rFonts w:ascii="Arial" w:hAnsi="Arial" w:cs="Arial"/>
        </w:rPr>
        <w:t>With</w:t>
      </w:r>
      <w:r w:rsidR="00B87566" w:rsidRPr="00477F70">
        <w:rPr>
          <w:rFonts w:ascii="Arial" w:hAnsi="Arial" w:cs="Arial"/>
        </w:rPr>
        <w:t xml:space="preserve"> raw materials being a</w:t>
      </w:r>
      <w:r w:rsidR="004B0FC5" w:rsidRPr="00477F70">
        <w:rPr>
          <w:rFonts w:ascii="Arial" w:hAnsi="Arial" w:cs="Arial"/>
        </w:rPr>
        <w:t xml:space="preserve"> limited resource</w:t>
      </w:r>
      <w:r w:rsidRPr="00477F70">
        <w:rPr>
          <w:rFonts w:ascii="Arial" w:hAnsi="Arial" w:cs="Arial"/>
        </w:rPr>
        <w:t xml:space="preserve"> and plastic causing</w:t>
      </w:r>
      <w:r w:rsidR="00B87566" w:rsidRPr="00477F70">
        <w:rPr>
          <w:rFonts w:ascii="Arial" w:hAnsi="Arial" w:cs="Arial"/>
        </w:rPr>
        <w:t xml:space="preserve"> many issues throughout the world</w:t>
      </w:r>
      <w:r w:rsidR="002E55C4">
        <w:rPr>
          <w:rFonts w:ascii="Arial" w:hAnsi="Arial" w:cs="Arial"/>
        </w:rPr>
        <w:t>,</w:t>
      </w:r>
      <w:r w:rsidR="00B87566" w:rsidRPr="00477F70">
        <w:rPr>
          <w:rFonts w:ascii="Arial" w:hAnsi="Arial" w:cs="Arial"/>
        </w:rPr>
        <w:t xml:space="preserve"> it is imperative that the use of these are carefully considered. </w:t>
      </w:r>
    </w:p>
    <w:p w:rsidR="00703E74" w:rsidRPr="00477F70" w:rsidRDefault="00703E74" w:rsidP="00477F70">
      <w:pPr>
        <w:spacing w:after="0" w:line="360" w:lineRule="auto"/>
        <w:jc w:val="both"/>
        <w:rPr>
          <w:rFonts w:ascii="Arial" w:hAnsi="Arial" w:cs="Arial"/>
        </w:rPr>
      </w:pPr>
      <w:r w:rsidRPr="00477F70">
        <w:rPr>
          <w:rFonts w:ascii="Arial" w:hAnsi="Arial" w:cs="Arial"/>
        </w:rPr>
        <w:t xml:space="preserve">Refurbishment </w:t>
      </w:r>
      <w:r w:rsidR="00D25AD5" w:rsidRPr="00477F70">
        <w:rPr>
          <w:rFonts w:ascii="Arial" w:hAnsi="Arial" w:cs="Arial"/>
        </w:rPr>
        <w:t>appears to</w:t>
      </w:r>
      <w:r w:rsidR="007F19DF" w:rsidRPr="00477F70">
        <w:rPr>
          <w:rFonts w:ascii="Arial" w:hAnsi="Arial" w:cs="Arial"/>
        </w:rPr>
        <w:t xml:space="preserve"> be a more sustainable solution </w:t>
      </w:r>
      <w:r w:rsidR="00D25AD5" w:rsidRPr="00477F70">
        <w:rPr>
          <w:rFonts w:ascii="Arial" w:hAnsi="Arial" w:cs="Arial"/>
        </w:rPr>
        <w:t xml:space="preserve">than demolition and rebuild, especially </w:t>
      </w:r>
      <w:r w:rsidRPr="00477F70">
        <w:rPr>
          <w:rFonts w:ascii="Arial" w:hAnsi="Arial" w:cs="Arial"/>
        </w:rPr>
        <w:t>in terms of resource and material efficiency.</w:t>
      </w:r>
      <w:r w:rsidR="007E25F4" w:rsidRPr="00477F70">
        <w:rPr>
          <w:rFonts w:ascii="Arial" w:hAnsi="Arial" w:cs="Arial"/>
        </w:rPr>
        <w:t xml:space="preserve"> BRE (2015). </w:t>
      </w:r>
      <w:r w:rsidR="00477F70" w:rsidRPr="00477F70">
        <w:rPr>
          <w:rFonts w:ascii="Arial" w:hAnsi="Arial" w:cs="Arial"/>
        </w:rPr>
        <w:t>It</w:t>
      </w:r>
      <w:r w:rsidRPr="00477F70">
        <w:rPr>
          <w:rFonts w:ascii="Arial" w:hAnsi="Arial" w:cs="Arial"/>
        </w:rPr>
        <w:t xml:space="preserve"> is important to make the best use of our raw materia</w:t>
      </w:r>
      <w:r w:rsidR="002E55C4">
        <w:rPr>
          <w:rFonts w:ascii="Arial" w:hAnsi="Arial" w:cs="Arial"/>
        </w:rPr>
        <w:t>ls in the most effective way as:</w:t>
      </w:r>
    </w:p>
    <w:p w:rsidR="00703E74" w:rsidRPr="00477F70" w:rsidRDefault="00703E74" w:rsidP="00477F70">
      <w:pPr>
        <w:spacing w:after="0" w:line="360" w:lineRule="auto"/>
        <w:jc w:val="both"/>
        <w:rPr>
          <w:rFonts w:ascii="Arial" w:hAnsi="Arial" w:cs="Arial"/>
        </w:rPr>
      </w:pPr>
    </w:p>
    <w:p w:rsidR="007F19DF" w:rsidRPr="00477F70" w:rsidRDefault="007F19DF" w:rsidP="00477F70">
      <w:pPr>
        <w:pStyle w:val="ListParagraph"/>
        <w:numPr>
          <w:ilvl w:val="0"/>
          <w:numId w:val="4"/>
        </w:numPr>
        <w:spacing w:after="0" w:line="360" w:lineRule="auto"/>
        <w:jc w:val="both"/>
        <w:rPr>
          <w:rFonts w:ascii="Arial" w:hAnsi="Arial" w:cs="Arial"/>
          <w:i/>
        </w:rPr>
      </w:pPr>
      <w:r w:rsidRPr="00477F70">
        <w:rPr>
          <w:rFonts w:ascii="Arial" w:hAnsi="Arial" w:cs="Arial"/>
          <w:i/>
        </w:rPr>
        <w:t>Over 90% of non-energy minerals extracted in the UK are used to</w:t>
      </w:r>
      <w:r w:rsidR="00703E74" w:rsidRPr="00477F70">
        <w:rPr>
          <w:rFonts w:ascii="Arial" w:hAnsi="Arial" w:cs="Arial"/>
          <w:i/>
        </w:rPr>
        <w:t xml:space="preserve"> </w:t>
      </w:r>
      <w:r w:rsidRPr="00477F70">
        <w:rPr>
          <w:rFonts w:ascii="Arial" w:hAnsi="Arial" w:cs="Arial"/>
          <w:i/>
        </w:rPr>
        <w:t>supply the construction industry wit</w:t>
      </w:r>
      <w:r w:rsidR="00703E74" w:rsidRPr="00477F70">
        <w:rPr>
          <w:rFonts w:ascii="Arial" w:hAnsi="Arial" w:cs="Arial"/>
          <w:i/>
        </w:rPr>
        <w:t>h materials</w:t>
      </w:r>
      <w:r w:rsidR="002E55C4">
        <w:rPr>
          <w:rFonts w:ascii="Arial" w:hAnsi="Arial" w:cs="Arial"/>
          <w:i/>
        </w:rPr>
        <w:t>.</w:t>
      </w:r>
    </w:p>
    <w:p w:rsidR="004B0FC5" w:rsidRPr="00477F70" w:rsidRDefault="007F19DF" w:rsidP="00477F70">
      <w:pPr>
        <w:pStyle w:val="ListParagraph"/>
        <w:numPr>
          <w:ilvl w:val="0"/>
          <w:numId w:val="3"/>
        </w:numPr>
        <w:spacing w:after="0" w:line="360" w:lineRule="auto"/>
        <w:jc w:val="both"/>
        <w:rPr>
          <w:rFonts w:ascii="Arial" w:hAnsi="Arial" w:cs="Arial"/>
          <w:i/>
        </w:rPr>
      </w:pPr>
      <w:r w:rsidRPr="00477F70">
        <w:rPr>
          <w:rFonts w:ascii="Arial" w:hAnsi="Arial" w:cs="Arial"/>
          <w:i/>
        </w:rPr>
        <w:t>The construction industry consumes around 6 tonnes of materials</w:t>
      </w:r>
      <w:r w:rsidR="00703E74" w:rsidRPr="00477F70">
        <w:rPr>
          <w:rFonts w:ascii="Arial" w:hAnsi="Arial" w:cs="Arial"/>
          <w:i/>
        </w:rPr>
        <w:t xml:space="preserve"> </w:t>
      </w:r>
      <w:r w:rsidRPr="00477F70">
        <w:rPr>
          <w:rFonts w:ascii="Arial" w:hAnsi="Arial" w:cs="Arial"/>
          <w:i/>
        </w:rPr>
        <w:t>every year for</w:t>
      </w:r>
      <w:r w:rsidR="00703E74" w:rsidRPr="00477F70">
        <w:rPr>
          <w:rFonts w:ascii="Arial" w:hAnsi="Arial" w:cs="Arial"/>
          <w:i/>
        </w:rPr>
        <w:t xml:space="preserve"> every person living in the UK</w:t>
      </w:r>
      <w:r w:rsidR="002E55C4">
        <w:rPr>
          <w:rFonts w:ascii="Arial" w:hAnsi="Arial" w:cs="Arial"/>
          <w:i/>
        </w:rPr>
        <w:t>.</w:t>
      </w:r>
    </w:p>
    <w:p w:rsidR="00D00084" w:rsidRPr="00477F70" w:rsidRDefault="007E25F4" w:rsidP="00477F70">
      <w:pPr>
        <w:spacing w:after="0" w:line="360" w:lineRule="auto"/>
        <w:jc w:val="both"/>
        <w:rPr>
          <w:rFonts w:ascii="Arial" w:hAnsi="Arial" w:cs="Arial"/>
        </w:rPr>
      </w:pPr>
      <w:r w:rsidRPr="00477F70">
        <w:rPr>
          <w:rFonts w:ascii="Arial" w:hAnsi="Arial" w:cs="Arial"/>
        </w:rPr>
        <w:t>BRE (</w:t>
      </w:r>
      <w:r w:rsidR="00D00084" w:rsidRPr="00477F70">
        <w:rPr>
          <w:rFonts w:ascii="Arial" w:hAnsi="Arial" w:cs="Arial"/>
        </w:rPr>
        <w:t>2015</w:t>
      </w:r>
      <w:r w:rsidRPr="00477F70">
        <w:rPr>
          <w:rFonts w:ascii="Arial" w:hAnsi="Arial" w:cs="Arial"/>
        </w:rPr>
        <w:t>)</w:t>
      </w:r>
      <w:r w:rsidR="00D00084" w:rsidRPr="00477F70">
        <w:rPr>
          <w:rFonts w:ascii="Arial" w:hAnsi="Arial" w:cs="Arial"/>
        </w:rPr>
        <w:t xml:space="preserve">. </w:t>
      </w:r>
    </w:p>
    <w:p w:rsidR="008C60BC" w:rsidRPr="00477F70" w:rsidRDefault="008C60BC" w:rsidP="00477F70">
      <w:pPr>
        <w:spacing w:after="0" w:line="360" w:lineRule="auto"/>
        <w:jc w:val="both"/>
        <w:rPr>
          <w:rFonts w:ascii="Arial" w:hAnsi="Arial" w:cs="Arial"/>
        </w:rPr>
      </w:pPr>
    </w:p>
    <w:p w:rsidR="009C6DD2" w:rsidRPr="00477F70" w:rsidRDefault="002E55C4" w:rsidP="00477F70">
      <w:pPr>
        <w:spacing w:after="0" w:line="360" w:lineRule="auto"/>
        <w:jc w:val="both"/>
        <w:rPr>
          <w:rFonts w:ascii="Arial" w:hAnsi="Arial" w:cs="Arial"/>
        </w:rPr>
      </w:pPr>
      <w:r>
        <w:rPr>
          <w:rFonts w:ascii="Arial" w:hAnsi="Arial" w:cs="Arial"/>
        </w:rPr>
        <w:t>A c</w:t>
      </w:r>
      <w:r w:rsidR="00CA6C3F" w:rsidRPr="00477F70">
        <w:rPr>
          <w:rFonts w:ascii="Arial" w:hAnsi="Arial" w:cs="Arial"/>
        </w:rPr>
        <w:t>ircular economy can enable companies to map their systems to understand how they work and re-thinking how their resources are managed to create financial, environmental</w:t>
      </w:r>
      <w:r w:rsidR="009C6DD2" w:rsidRPr="00477F70">
        <w:rPr>
          <w:rFonts w:ascii="Arial" w:hAnsi="Arial" w:cs="Arial"/>
        </w:rPr>
        <w:t xml:space="preserve"> </w:t>
      </w:r>
      <w:r w:rsidR="00CA6C3F" w:rsidRPr="00477F70">
        <w:rPr>
          <w:rFonts w:ascii="Arial" w:hAnsi="Arial" w:cs="Arial"/>
        </w:rPr>
        <w:t>and social benefits both in the long- term and short-term.</w:t>
      </w:r>
    </w:p>
    <w:p w:rsidR="008C60BC" w:rsidRPr="00477F70" w:rsidRDefault="008C60BC" w:rsidP="00477F70">
      <w:pPr>
        <w:spacing w:after="0" w:line="360" w:lineRule="auto"/>
        <w:jc w:val="both"/>
        <w:rPr>
          <w:rFonts w:ascii="Arial" w:hAnsi="Arial" w:cs="Arial"/>
        </w:rPr>
      </w:pPr>
    </w:p>
    <w:p w:rsidR="00D00084" w:rsidRPr="00477F70" w:rsidRDefault="00D00084" w:rsidP="00CA6C3F">
      <w:pPr>
        <w:spacing w:after="0" w:line="360" w:lineRule="auto"/>
        <w:rPr>
          <w:sz w:val="24"/>
        </w:rPr>
      </w:pPr>
      <w:r w:rsidRPr="00477F70">
        <w:rPr>
          <w:sz w:val="24"/>
        </w:rPr>
        <w:t xml:space="preserve">Six principles </w:t>
      </w:r>
    </w:p>
    <w:p w:rsidR="00960D5A" w:rsidRDefault="00960D5A" w:rsidP="00CA6C3F">
      <w:pPr>
        <w:spacing w:after="0" w:line="360" w:lineRule="auto"/>
        <w:rPr>
          <w:sz w:val="24"/>
        </w:rPr>
      </w:pPr>
      <w:r w:rsidRPr="00960D5A">
        <w:rPr>
          <w:noProof/>
          <w:sz w:val="24"/>
          <w:lang w:eastAsia="en-GB"/>
        </w:rPr>
        <w:drawing>
          <wp:inline distT="0" distB="0" distL="0" distR="0">
            <wp:extent cx="4699000" cy="313065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702152" cy="3132755"/>
                    </a:xfrm>
                    <a:prstGeom prst="rect">
                      <a:avLst/>
                    </a:prstGeom>
                    <a:noFill/>
                    <a:ln>
                      <a:noFill/>
                    </a:ln>
                  </pic:spPr>
                </pic:pic>
              </a:graphicData>
            </a:graphic>
          </wp:inline>
        </w:drawing>
      </w:r>
    </w:p>
    <w:p w:rsidR="009F1E83" w:rsidRDefault="00D00084" w:rsidP="00223808">
      <w:pPr>
        <w:spacing w:after="0" w:line="360" w:lineRule="auto"/>
      </w:pPr>
      <w:r w:rsidRPr="00D00084">
        <w:t>BSI (2017)</w:t>
      </w:r>
    </w:p>
    <w:p w:rsidR="009F1E83" w:rsidRDefault="009F1E83" w:rsidP="00223808">
      <w:pPr>
        <w:spacing w:after="0" w:line="360" w:lineRule="auto"/>
      </w:pPr>
    </w:p>
    <w:p w:rsidR="005559BA" w:rsidRDefault="005559BA" w:rsidP="00477F70">
      <w:pPr>
        <w:spacing w:after="0" w:line="360" w:lineRule="auto"/>
        <w:jc w:val="both"/>
        <w:rPr>
          <w:rFonts w:ascii="Arial" w:hAnsi="Arial" w:cs="Arial"/>
        </w:rPr>
      </w:pPr>
    </w:p>
    <w:p w:rsidR="005559BA" w:rsidRDefault="005559BA" w:rsidP="00477F70">
      <w:pPr>
        <w:spacing w:after="0" w:line="360" w:lineRule="auto"/>
        <w:jc w:val="both"/>
        <w:rPr>
          <w:rFonts w:ascii="Arial" w:hAnsi="Arial" w:cs="Arial"/>
        </w:rPr>
      </w:pPr>
    </w:p>
    <w:p w:rsidR="005559BA" w:rsidRDefault="005559BA" w:rsidP="00477F70">
      <w:pPr>
        <w:spacing w:after="0" w:line="360" w:lineRule="auto"/>
        <w:jc w:val="both"/>
        <w:rPr>
          <w:rFonts w:ascii="Arial" w:hAnsi="Arial" w:cs="Arial"/>
        </w:rPr>
      </w:pPr>
    </w:p>
    <w:p w:rsidR="00724761" w:rsidRPr="00477F70" w:rsidRDefault="002E55C4" w:rsidP="00477F70">
      <w:pPr>
        <w:spacing w:after="0" w:line="360" w:lineRule="auto"/>
        <w:jc w:val="both"/>
        <w:rPr>
          <w:rFonts w:ascii="Arial" w:hAnsi="Arial" w:cs="Arial"/>
        </w:rPr>
      </w:pPr>
      <w:r>
        <w:rPr>
          <w:rFonts w:ascii="Arial" w:hAnsi="Arial" w:cs="Arial"/>
        </w:rPr>
        <w:t>Why should T</w:t>
      </w:r>
      <w:r w:rsidR="00724761" w:rsidRPr="00477F70">
        <w:rPr>
          <w:rFonts w:ascii="Arial" w:hAnsi="Arial" w:cs="Arial"/>
        </w:rPr>
        <w:t xml:space="preserve">ai </w:t>
      </w:r>
      <w:proofErr w:type="spellStart"/>
      <w:r w:rsidR="00724761" w:rsidRPr="00477F70">
        <w:rPr>
          <w:rFonts w:ascii="Arial" w:hAnsi="Arial" w:cs="Arial"/>
        </w:rPr>
        <w:t>Tarian</w:t>
      </w:r>
      <w:proofErr w:type="spellEnd"/>
      <w:r w:rsidR="00724761" w:rsidRPr="00477F70">
        <w:rPr>
          <w:rFonts w:ascii="Arial" w:hAnsi="Arial" w:cs="Arial"/>
        </w:rPr>
        <w:t xml:space="preserve"> consider a</w:t>
      </w:r>
      <w:r w:rsidR="00223808" w:rsidRPr="00477F70">
        <w:rPr>
          <w:rFonts w:ascii="Arial" w:hAnsi="Arial" w:cs="Arial"/>
        </w:rPr>
        <w:t xml:space="preserve"> circ</w:t>
      </w:r>
      <w:r w:rsidR="00724761" w:rsidRPr="00477F70">
        <w:rPr>
          <w:rFonts w:ascii="Arial" w:hAnsi="Arial" w:cs="Arial"/>
        </w:rPr>
        <w:t>ular economy approach? The Waste and Resources Action Programme have reported that</w:t>
      </w:r>
      <w:r>
        <w:rPr>
          <w:rFonts w:ascii="Arial" w:hAnsi="Arial" w:cs="Arial"/>
        </w:rPr>
        <w:t>:</w:t>
      </w:r>
      <w:r w:rsidR="00724761" w:rsidRPr="00477F70">
        <w:rPr>
          <w:rFonts w:ascii="Arial" w:hAnsi="Arial" w:cs="Arial"/>
        </w:rPr>
        <w:t xml:space="preserve"> </w:t>
      </w:r>
    </w:p>
    <w:p w:rsidR="00223808" w:rsidRPr="00477F70" w:rsidRDefault="00223808" w:rsidP="00477F70">
      <w:pPr>
        <w:spacing w:after="0" w:line="360" w:lineRule="auto"/>
        <w:jc w:val="both"/>
        <w:rPr>
          <w:rFonts w:ascii="Arial" w:hAnsi="Arial" w:cs="Arial"/>
        </w:rPr>
      </w:pPr>
    </w:p>
    <w:p w:rsidR="00223808" w:rsidRPr="00477F70" w:rsidRDefault="00724761" w:rsidP="00477F70">
      <w:pPr>
        <w:spacing w:after="0" w:line="360" w:lineRule="auto"/>
        <w:jc w:val="both"/>
        <w:rPr>
          <w:rFonts w:ascii="Arial" w:hAnsi="Arial" w:cs="Arial"/>
          <w:i/>
        </w:rPr>
      </w:pPr>
      <w:r w:rsidRPr="00477F70">
        <w:rPr>
          <w:rFonts w:ascii="Arial" w:hAnsi="Arial" w:cs="Arial"/>
          <w:i/>
        </w:rPr>
        <w:t>“</w:t>
      </w:r>
      <w:r w:rsidR="00223808" w:rsidRPr="00477F70">
        <w:rPr>
          <w:rFonts w:ascii="Arial" w:hAnsi="Arial" w:cs="Arial"/>
          <w:i/>
        </w:rPr>
        <w:t>As well as creating new opportunities for growth, a more circular economy will:</w:t>
      </w:r>
    </w:p>
    <w:p w:rsidR="00223808" w:rsidRPr="00477F70" w:rsidRDefault="00223808" w:rsidP="00477F70">
      <w:pPr>
        <w:pStyle w:val="ListParagraph"/>
        <w:numPr>
          <w:ilvl w:val="0"/>
          <w:numId w:val="8"/>
        </w:numPr>
        <w:spacing w:after="0" w:line="360" w:lineRule="auto"/>
        <w:jc w:val="both"/>
        <w:rPr>
          <w:rFonts w:ascii="Arial" w:hAnsi="Arial" w:cs="Arial"/>
          <w:i/>
        </w:rPr>
      </w:pPr>
      <w:r w:rsidRPr="00477F70">
        <w:rPr>
          <w:rFonts w:ascii="Arial" w:hAnsi="Arial" w:cs="Arial"/>
          <w:i/>
        </w:rPr>
        <w:t>reduce waste</w:t>
      </w:r>
    </w:p>
    <w:p w:rsidR="00223808" w:rsidRPr="00477F70" w:rsidRDefault="00223808" w:rsidP="00477F70">
      <w:pPr>
        <w:pStyle w:val="ListParagraph"/>
        <w:numPr>
          <w:ilvl w:val="0"/>
          <w:numId w:val="8"/>
        </w:numPr>
        <w:spacing w:after="0" w:line="360" w:lineRule="auto"/>
        <w:jc w:val="both"/>
        <w:rPr>
          <w:rFonts w:ascii="Arial" w:hAnsi="Arial" w:cs="Arial"/>
          <w:i/>
        </w:rPr>
      </w:pPr>
      <w:r w:rsidRPr="00477F70">
        <w:rPr>
          <w:rFonts w:ascii="Arial" w:hAnsi="Arial" w:cs="Arial"/>
          <w:i/>
        </w:rPr>
        <w:t xml:space="preserve">drive greater resource productivity </w:t>
      </w:r>
    </w:p>
    <w:p w:rsidR="00223808" w:rsidRPr="00477F70" w:rsidRDefault="00223808" w:rsidP="00477F70">
      <w:pPr>
        <w:pStyle w:val="ListParagraph"/>
        <w:numPr>
          <w:ilvl w:val="0"/>
          <w:numId w:val="8"/>
        </w:numPr>
        <w:spacing w:after="0" w:line="360" w:lineRule="auto"/>
        <w:jc w:val="both"/>
        <w:rPr>
          <w:rFonts w:ascii="Arial" w:hAnsi="Arial" w:cs="Arial"/>
          <w:i/>
        </w:rPr>
      </w:pPr>
      <w:proofErr w:type="gramStart"/>
      <w:r w:rsidRPr="00477F70">
        <w:rPr>
          <w:rFonts w:ascii="Arial" w:hAnsi="Arial" w:cs="Arial"/>
          <w:i/>
        </w:rPr>
        <w:t>deliver</w:t>
      </w:r>
      <w:proofErr w:type="gramEnd"/>
      <w:r w:rsidRPr="00477F70">
        <w:rPr>
          <w:rFonts w:ascii="Arial" w:hAnsi="Arial" w:cs="Arial"/>
          <w:i/>
        </w:rPr>
        <w:t xml:space="preserve"> a more competitive UK economy.</w:t>
      </w:r>
    </w:p>
    <w:p w:rsidR="00223808" w:rsidRPr="00477F70" w:rsidRDefault="00223808" w:rsidP="00477F70">
      <w:pPr>
        <w:pStyle w:val="ListParagraph"/>
        <w:numPr>
          <w:ilvl w:val="0"/>
          <w:numId w:val="8"/>
        </w:numPr>
        <w:spacing w:after="0" w:line="360" w:lineRule="auto"/>
        <w:jc w:val="both"/>
        <w:rPr>
          <w:rFonts w:ascii="Arial" w:hAnsi="Arial" w:cs="Arial"/>
          <w:i/>
        </w:rPr>
      </w:pPr>
      <w:proofErr w:type="gramStart"/>
      <w:r w:rsidRPr="00477F70">
        <w:rPr>
          <w:rFonts w:ascii="Arial" w:hAnsi="Arial" w:cs="Arial"/>
          <w:i/>
        </w:rPr>
        <w:t>position</w:t>
      </w:r>
      <w:proofErr w:type="gramEnd"/>
      <w:r w:rsidRPr="00477F70">
        <w:rPr>
          <w:rFonts w:ascii="Arial" w:hAnsi="Arial" w:cs="Arial"/>
          <w:i/>
        </w:rPr>
        <w:t xml:space="preserve"> the UK to better address emerging resource security/scarcity issues in the future. </w:t>
      </w:r>
    </w:p>
    <w:p w:rsidR="004B0FC5" w:rsidRPr="00477F70" w:rsidRDefault="00223808" w:rsidP="00477F70">
      <w:pPr>
        <w:pStyle w:val="ListParagraph"/>
        <w:numPr>
          <w:ilvl w:val="0"/>
          <w:numId w:val="8"/>
        </w:numPr>
        <w:spacing w:after="0" w:line="360" w:lineRule="auto"/>
        <w:jc w:val="both"/>
        <w:rPr>
          <w:rFonts w:ascii="Arial" w:hAnsi="Arial" w:cs="Arial"/>
          <w:b/>
          <w:i/>
          <w:u w:val="single"/>
        </w:rPr>
      </w:pPr>
      <w:proofErr w:type="gramStart"/>
      <w:r w:rsidRPr="00477F70">
        <w:rPr>
          <w:rFonts w:ascii="Arial" w:hAnsi="Arial" w:cs="Arial"/>
          <w:i/>
        </w:rPr>
        <w:t>help</w:t>
      </w:r>
      <w:proofErr w:type="gramEnd"/>
      <w:r w:rsidRPr="00477F70">
        <w:rPr>
          <w:rFonts w:ascii="Arial" w:hAnsi="Arial" w:cs="Arial"/>
          <w:i/>
        </w:rPr>
        <w:t xml:space="preserve"> reduce the environmental impacts of our production and consumption in both the UK and abroad</w:t>
      </w:r>
      <w:r w:rsidRPr="00477F70">
        <w:rPr>
          <w:rFonts w:ascii="Arial" w:hAnsi="Arial" w:cs="Arial"/>
          <w:b/>
          <w:i/>
          <w:u w:val="single"/>
        </w:rPr>
        <w:t>.</w:t>
      </w:r>
      <w:r w:rsidR="00724761" w:rsidRPr="00477F70">
        <w:rPr>
          <w:rFonts w:ascii="Arial" w:hAnsi="Arial" w:cs="Arial"/>
          <w:b/>
          <w:i/>
          <w:u w:val="single"/>
        </w:rPr>
        <w:t>”</w:t>
      </w:r>
    </w:p>
    <w:p w:rsidR="008C60BC" w:rsidRPr="00477F70" w:rsidRDefault="008C60BC" w:rsidP="00477F70">
      <w:pPr>
        <w:spacing w:line="360" w:lineRule="auto"/>
        <w:jc w:val="both"/>
        <w:rPr>
          <w:rFonts w:ascii="Arial" w:hAnsi="Arial" w:cs="Arial"/>
        </w:rPr>
      </w:pPr>
      <w:r w:rsidRPr="00477F70">
        <w:rPr>
          <w:rFonts w:ascii="Arial" w:hAnsi="Arial" w:cs="Arial"/>
        </w:rPr>
        <w:t xml:space="preserve">WRAP. (2019). </w:t>
      </w:r>
    </w:p>
    <w:p w:rsidR="005559BA" w:rsidRDefault="005559BA" w:rsidP="00477F70">
      <w:pPr>
        <w:spacing w:line="360" w:lineRule="auto"/>
        <w:jc w:val="both"/>
        <w:rPr>
          <w:sz w:val="24"/>
        </w:rPr>
      </w:pPr>
    </w:p>
    <w:p w:rsidR="004B0FC5" w:rsidRPr="00477F70" w:rsidRDefault="004B0FC5" w:rsidP="00477F70">
      <w:pPr>
        <w:spacing w:line="360" w:lineRule="auto"/>
        <w:jc w:val="both"/>
        <w:rPr>
          <w:rFonts w:ascii="Arial" w:hAnsi="Arial" w:cs="Arial"/>
          <w:b/>
          <w:sz w:val="28"/>
          <w:u w:val="single"/>
        </w:rPr>
      </w:pPr>
      <w:r w:rsidRPr="00477F70">
        <w:rPr>
          <w:rFonts w:ascii="Arial" w:hAnsi="Arial" w:cs="Arial"/>
          <w:b/>
          <w:sz w:val="28"/>
          <w:u w:val="single"/>
        </w:rPr>
        <w:t>Case Study</w:t>
      </w:r>
    </w:p>
    <w:p w:rsidR="00430AF5" w:rsidRPr="00477F70" w:rsidRDefault="00223808" w:rsidP="00477F70">
      <w:pPr>
        <w:spacing w:line="360" w:lineRule="auto"/>
        <w:jc w:val="both"/>
        <w:rPr>
          <w:rFonts w:ascii="Arial" w:hAnsi="Arial" w:cs="Arial"/>
        </w:rPr>
      </w:pPr>
      <w:r w:rsidRPr="00477F70">
        <w:rPr>
          <w:rFonts w:ascii="Arial" w:hAnsi="Arial" w:cs="Arial"/>
        </w:rPr>
        <w:t xml:space="preserve">Local Housing authority Tai </w:t>
      </w:r>
      <w:proofErr w:type="spellStart"/>
      <w:r w:rsidRPr="00477F70">
        <w:rPr>
          <w:rFonts w:ascii="Arial" w:hAnsi="Arial" w:cs="Arial"/>
        </w:rPr>
        <w:t>Tarian</w:t>
      </w:r>
      <w:proofErr w:type="spellEnd"/>
      <w:r w:rsidRPr="00477F70">
        <w:rPr>
          <w:rFonts w:ascii="Arial" w:hAnsi="Arial" w:cs="Arial"/>
        </w:rPr>
        <w:t xml:space="preserve"> based in Neath Port Talbot have an electrical procedure which automatically electrically rewire their property when they reach 25 years old, regardless of condition.</w:t>
      </w:r>
      <w:r w:rsidR="008D0EFB" w:rsidRPr="00477F70">
        <w:rPr>
          <w:rFonts w:ascii="Arial" w:hAnsi="Arial" w:cs="Arial"/>
        </w:rPr>
        <w:t xml:space="preserve"> All the old cables and fittings are currently going to landfil</w:t>
      </w:r>
      <w:r w:rsidR="00571747" w:rsidRPr="00477F70">
        <w:rPr>
          <w:rFonts w:ascii="Arial" w:hAnsi="Arial" w:cs="Arial"/>
        </w:rPr>
        <w:t xml:space="preserve">l via the electrical contractor, </w:t>
      </w:r>
      <w:r w:rsidR="00430AF5" w:rsidRPr="00477F70">
        <w:rPr>
          <w:rFonts w:ascii="Arial" w:hAnsi="Arial" w:cs="Arial"/>
        </w:rPr>
        <w:t xml:space="preserve">Lightning Solutions Ltd </w:t>
      </w:r>
      <w:r w:rsidR="00571747" w:rsidRPr="00477F70">
        <w:rPr>
          <w:rFonts w:ascii="Arial" w:hAnsi="Arial" w:cs="Arial"/>
        </w:rPr>
        <w:t xml:space="preserve">who </w:t>
      </w:r>
      <w:r w:rsidR="00430AF5" w:rsidRPr="00477F70">
        <w:rPr>
          <w:rFonts w:ascii="Arial" w:hAnsi="Arial" w:cs="Arial"/>
        </w:rPr>
        <w:t>are</w:t>
      </w:r>
      <w:r w:rsidR="00571747" w:rsidRPr="00477F70">
        <w:rPr>
          <w:rFonts w:ascii="Arial" w:hAnsi="Arial" w:cs="Arial"/>
        </w:rPr>
        <w:t xml:space="preserve"> currently</w:t>
      </w:r>
      <w:r w:rsidR="00430AF5" w:rsidRPr="00477F70">
        <w:rPr>
          <w:rFonts w:ascii="Arial" w:hAnsi="Arial" w:cs="Arial"/>
        </w:rPr>
        <w:t xml:space="preserve"> carrying out 400 r</w:t>
      </w:r>
      <w:r w:rsidR="00C0364A" w:rsidRPr="00477F70">
        <w:rPr>
          <w:rFonts w:ascii="Arial" w:hAnsi="Arial" w:cs="Arial"/>
        </w:rPr>
        <w:t xml:space="preserve">ewires per annum for Tai </w:t>
      </w:r>
      <w:proofErr w:type="spellStart"/>
      <w:r w:rsidR="00C0364A" w:rsidRPr="00477F70">
        <w:rPr>
          <w:rFonts w:ascii="Arial" w:hAnsi="Arial" w:cs="Arial"/>
        </w:rPr>
        <w:t>Tarian</w:t>
      </w:r>
      <w:proofErr w:type="spellEnd"/>
      <w:r w:rsidR="002E55C4">
        <w:rPr>
          <w:rFonts w:ascii="Arial" w:hAnsi="Arial" w:cs="Arial"/>
        </w:rPr>
        <w:t>,</w:t>
      </w:r>
      <w:r w:rsidR="00A92EE2" w:rsidRPr="00477F70">
        <w:rPr>
          <w:rFonts w:ascii="Arial" w:hAnsi="Arial" w:cs="Arial"/>
        </w:rPr>
        <w:t xml:space="preserve"> with the total value of the</w:t>
      </w:r>
      <w:r w:rsidR="00C0364A" w:rsidRPr="00477F70">
        <w:rPr>
          <w:rFonts w:ascii="Arial" w:hAnsi="Arial" w:cs="Arial"/>
        </w:rPr>
        <w:t xml:space="preserve"> contract is £680,000</w:t>
      </w:r>
      <w:r w:rsidR="00A92EE2" w:rsidRPr="00477F70">
        <w:rPr>
          <w:rFonts w:ascii="Arial" w:hAnsi="Arial" w:cs="Arial"/>
        </w:rPr>
        <w:t xml:space="preserve">, producing an estimated of 400 x 50kg = 20,000kgs of copper waste. </w:t>
      </w:r>
    </w:p>
    <w:p w:rsidR="004B0FC5" w:rsidRPr="00477F70" w:rsidRDefault="00223808" w:rsidP="00477F70">
      <w:pPr>
        <w:spacing w:line="360" w:lineRule="auto"/>
        <w:jc w:val="both"/>
        <w:rPr>
          <w:rFonts w:ascii="Arial" w:hAnsi="Arial" w:cs="Arial"/>
        </w:rPr>
      </w:pPr>
      <w:r w:rsidRPr="00477F70">
        <w:rPr>
          <w:rFonts w:ascii="Arial" w:hAnsi="Arial" w:cs="Arial"/>
        </w:rPr>
        <w:t xml:space="preserve">I have </w:t>
      </w:r>
      <w:r w:rsidR="00AF6924" w:rsidRPr="00477F70">
        <w:rPr>
          <w:rFonts w:ascii="Arial" w:hAnsi="Arial" w:cs="Arial"/>
        </w:rPr>
        <w:t>chosen</w:t>
      </w:r>
      <w:r w:rsidR="0070502A" w:rsidRPr="00477F70">
        <w:rPr>
          <w:rFonts w:ascii="Arial" w:hAnsi="Arial" w:cs="Arial"/>
        </w:rPr>
        <w:t xml:space="preserve"> this scenario to contextualise and critically evaluate existing methods and look </w:t>
      </w:r>
      <w:r w:rsidR="00AF6924" w:rsidRPr="00477F70">
        <w:rPr>
          <w:rFonts w:ascii="Arial" w:hAnsi="Arial" w:cs="Arial"/>
        </w:rPr>
        <w:t>for</w:t>
      </w:r>
      <w:r w:rsidR="0070502A" w:rsidRPr="00477F70">
        <w:rPr>
          <w:rFonts w:ascii="Arial" w:hAnsi="Arial" w:cs="Arial"/>
        </w:rPr>
        <w:t xml:space="preserve"> innovative ways to make this a sustainable processes.</w:t>
      </w:r>
      <w:r w:rsidR="00AF6924" w:rsidRPr="00477F70">
        <w:rPr>
          <w:rFonts w:ascii="Arial" w:hAnsi="Arial" w:cs="Arial"/>
        </w:rPr>
        <w:t xml:space="preserve"> </w:t>
      </w:r>
      <w:r w:rsidR="0070502A" w:rsidRPr="00477F70">
        <w:rPr>
          <w:rFonts w:ascii="Arial" w:hAnsi="Arial" w:cs="Arial"/>
        </w:rPr>
        <w:t xml:space="preserve">A way of providing </w:t>
      </w:r>
      <w:r w:rsidR="00463C1D">
        <w:rPr>
          <w:rFonts w:ascii="Arial" w:hAnsi="Arial" w:cs="Arial"/>
        </w:rPr>
        <w:t>increased value in</w:t>
      </w:r>
      <w:r w:rsidR="00AF6924" w:rsidRPr="00477F70">
        <w:rPr>
          <w:rFonts w:ascii="Arial" w:hAnsi="Arial" w:cs="Arial"/>
        </w:rPr>
        <w:t xml:space="preserve"> any</w:t>
      </w:r>
      <w:r w:rsidR="0070502A" w:rsidRPr="00477F70">
        <w:rPr>
          <w:rFonts w:ascii="Arial" w:hAnsi="Arial" w:cs="Arial"/>
        </w:rPr>
        <w:t xml:space="preserve"> </w:t>
      </w:r>
      <w:r w:rsidR="00463C1D">
        <w:rPr>
          <w:rFonts w:ascii="Arial" w:hAnsi="Arial" w:cs="Arial"/>
        </w:rPr>
        <w:t>solution</w:t>
      </w:r>
      <w:r w:rsidR="0070502A" w:rsidRPr="00477F70">
        <w:rPr>
          <w:rFonts w:ascii="Arial" w:hAnsi="Arial" w:cs="Arial"/>
        </w:rPr>
        <w:t xml:space="preserve"> will also be looked at</w:t>
      </w:r>
      <w:r w:rsidR="00463C1D">
        <w:rPr>
          <w:rFonts w:ascii="Arial" w:hAnsi="Arial" w:cs="Arial"/>
        </w:rPr>
        <w:t>,</w:t>
      </w:r>
      <w:r w:rsidR="002E55C4">
        <w:rPr>
          <w:rFonts w:ascii="Arial" w:hAnsi="Arial" w:cs="Arial"/>
        </w:rPr>
        <w:t xml:space="preserve"> </w:t>
      </w:r>
      <w:r w:rsidR="00AF6924" w:rsidRPr="00477F70">
        <w:rPr>
          <w:rFonts w:ascii="Arial" w:hAnsi="Arial" w:cs="Arial"/>
        </w:rPr>
        <w:t>this way proving up-cycling.</w:t>
      </w:r>
    </w:p>
    <w:p w:rsidR="00223808" w:rsidRDefault="00223808" w:rsidP="004B0FC5">
      <w:pPr>
        <w:spacing w:after="0" w:line="360" w:lineRule="auto"/>
        <w:rPr>
          <w:rFonts w:eastAsia="Times New Roman" w:cs="Arial"/>
          <w:b/>
          <w:sz w:val="32"/>
          <w:u w:val="single"/>
          <w:lang w:eastAsia="en-GB"/>
        </w:rPr>
      </w:pPr>
    </w:p>
    <w:p w:rsidR="005559BA" w:rsidRDefault="005559BA" w:rsidP="004B0FC5">
      <w:pPr>
        <w:spacing w:after="0" w:line="360" w:lineRule="auto"/>
        <w:rPr>
          <w:rFonts w:eastAsia="Times New Roman" w:cs="Arial"/>
          <w:b/>
          <w:sz w:val="32"/>
          <w:u w:val="single"/>
          <w:lang w:eastAsia="en-GB"/>
        </w:rPr>
      </w:pPr>
    </w:p>
    <w:p w:rsidR="005559BA" w:rsidRDefault="005559BA" w:rsidP="004B0FC5">
      <w:pPr>
        <w:spacing w:after="0" w:line="360" w:lineRule="auto"/>
        <w:rPr>
          <w:rFonts w:eastAsia="Times New Roman" w:cs="Arial"/>
          <w:b/>
          <w:sz w:val="32"/>
          <w:u w:val="single"/>
          <w:lang w:eastAsia="en-GB"/>
        </w:rPr>
      </w:pPr>
    </w:p>
    <w:p w:rsidR="005559BA" w:rsidRDefault="005559BA" w:rsidP="004B0FC5">
      <w:pPr>
        <w:spacing w:after="0" w:line="360" w:lineRule="auto"/>
        <w:rPr>
          <w:rFonts w:eastAsia="Times New Roman" w:cs="Arial"/>
          <w:b/>
          <w:sz w:val="32"/>
          <w:u w:val="single"/>
          <w:lang w:eastAsia="en-GB"/>
        </w:rPr>
      </w:pPr>
    </w:p>
    <w:p w:rsidR="005559BA" w:rsidRDefault="005559BA" w:rsidP="004B0FC5">
      <w:pPr>
        <w:spacing w:after="0" w:line="360" w:lineRule="auto"/>
        <w:rPr>
          <w:rFonts w:eastAsia="Times New Roman" w:cs="Arial"/>
          <w:b/>
          <w:sz w:val="32"/>
          <w:u w:val="single"/>
          <w:lang w:eastAsia="en-GB"/>
        </w:rPr>
      </w:pPr>
    </w:p>
    <w:p w:rsidR="005559BA" w:rsidRDefault="005559BA" w:rsidP="004B0FC5">
      <w:pPr>
        <w:spacing w:after="0" w:line="360" w:lineRule="auto"/>
        <w:rPr>
          <w:rFonts w:eastAsia="Times New Roman" w:cs="Arial"/>
          <w:b/>
          <w:sz w:val="32"/>
          <w:u w:val="single"/>
          <w:lang w:eastAsia="en-GB"/>
        </w:rPr>
      </w:pPr>
    </w:p>
    <w:p w:rsidR="00F355B3" w:rsidRDefault="00137170" w:rsidP="00477F70">
      <w:pPr>
        <w:spacing w:after="0" w:line="360" w:lineRule="auto"/>
        <w:jc w:val="both"/>
        <w:rPr>
          <w:rFonts w:ascii="Arial" w:eastAsia="Times New Roman" w:hAnsi="Arial" w:cs="Arial"/>
          <w:b/>
          <w:sz w:val="28"/>
          <w:u w:val="single"/>
          <w:lang w:eastAsia="en-GB"/>
        </w:rPr>
      </w:pPr>
      <w:r w:rsidRPr="00477F70">
        <w:rPr>
          <w:rFonts w:ascii="Arial" w:eastAsia="Times New Roman" w:hAnsi="Arial" w:cs="Arial"/>
          <w:b/>
          <w:sz w:val="28"/>
          <w:u w:val="single"/>
          <w:lang w:eastAsia="en-GB"/>
        </w:rPr>
        <w:lastRenderedPageBreak/>
        <w:t>Methodology</w:t>
      </w:r>
    </w:p>
    <w:p w:rsidR="00477F70" w:rsidRPr="00477F70" w:rsidRDefault="00477F70" w:rsidP="00477F70">
      <w:pPr>
        <w:spacing w:after="0" w:line="360" w:lineRule="auto"/>
        <w:jc w:val="both"/>
        <w:rPr>
          <w:rFonts w:ascii="Arial" w:eastAsia="Times New Roman" w:hAnsi="Arial" w:cs="Arial"/>
          <w:b/>
          <w:u w:val="single"/>
          <w:lang w:eastAsia="en-GB"/>
        </w:rPr>
      </w:pPr>
    </w:p>
    <w:p w:rsidR="00571747" w:rsidRPr="00477F70" w:rsidRDefault="00571747" w:rsidP="00477F70">
      <w:pPr>
        <w:spacing w:after="0" w:line="360" w:lineRule="auto"/>
        <w:jc w:val="both"/>
        <w:rPr>
          <w:rFonts w:ascii="Arial" w:eastAsia="Times New Roman" w:hAnsi="Arial" w:cs="Arial"/>
          <w:lang w:eastAsia="en-GB"/>
        </w:rPr>
      </w:pPr>
      <w:r w:rsidRPr="00477F70">
        <w:rPr>
          <w:rFonts w:ascii="Arial" w:eastAsia="Times New Roman" w:hAnsi="Arial" w:cs="Arial"/>
          <w:lang w:eastAsia="en-GB"/>
        </w:rPr>
        <w:t>A process map will be produce</w:t>
      </w:r>
      <w:r w:rsidR="00071617" w:rsidRPr="00477F70">
        <w:rPr>
          <w:rFonts w:ascii="Arial" w:eastAsia="Times New Roman" w:hAnsi="Arial" w:cs="Arial"/>
          <w:lang w:eastAsia="en-GB"/>
        </w:rPr>
        <w:t>d</w:t>
      </w:r>
      <w:r w:rsidRPr="00477F70">
        <w:rPr>
          <w:rFonts w:ascii="Arial" w:eastAsia="Times New Roman" w:hAnsi="Arial" w:cs="Arial"/>
          <w:lang w:eastAsia="en-GB"/>
        </w:rPr>
        <w:t xml:space="preserve"> starting with the electrical installation in a property reaching 25 years of age and finishing at the property</w:t>
      </w:r>
      <w:r w:rsidR="00071617" w:rsidRPr="00477F70">
        <w:rPr>
          <w:rFonts w:ascii="Arial" w:eastAsia="Times New Roman" w:hAnsi="Arial" w:cs="Arial"/>
          <w:lang w:eastAsia="en-GB"/>
        </w:rPr>
        <w:t xml:space="preserve"> reaching the end goal of being</w:t>
      </w:r>
      <w:r w:rsidRPr="00477F70">
        <w:rPr>
          <w:rFonts w:ascii="Arial" w:eastAsia="Times New Roman" w:hAnsi="Arial" w:cs="Arial"/>
          <w:lang w:eastAsia="en-GB"/>
        </w:rPr>
        <w:t xml:space="preserve"> electrically compliant. Each stage of the existing process will be identified.</w:t>
      </w:r>
    </w:p>
    <w:p w:rsidR="00071617" w:rsidRPr="00477F70" w:rsidRDefault="00571747" w:rsidP="00477F70">
      <w:pPr>
        <w:spacing w:after="0" w:line="360" w:lineRule="auto"/>
        <w:jc w:val="both"/>
        <w:rPr>
          <w:rFonts w:ascii="Arial" w:eastAsia="Times New Roman" w:hAnsi="Arial" w:cs="Arial"/>
          <w:lang w:eastAsia="en-GB"/>
        </w:rPr>
      </w:pPr>
      <w:r w:rsidRPr="00477F70">
        <w:rPr>
          <w:rFonts w:ascii="Arial" w:eastAsia="Times New Roman" w:hAnsi="Arial" w:cs="Arial"/>
          <w:lang w:eastAsia="en-GB"/>
        </w:rPr>
        <w:t>Semi-structured interviews with be undertaken with experienced professi</w:t>
      </w:r>
      <w:r w:rsidR="00071617" w:rsidRPr="00477F70">
        <w:rPr>
          <w:rFonts w:ascii="Arial" w:eastAsia="Times New Roman" w:hAnsi="Arial" w:cs="Arial"/>
          <w:lang w:eastAsia="en-GB"/>
        </w:rPr>
        <w:t xml:space="preserve">onals working in the industry. A quantity surveyor will be questioned about prices to see if cost savings could be made by </w:t>
      </w:r>
      <w:r w:rsidR="00DC1FD4">
        <w:rPr>
          <w:rFonts w:ascii="Arial" w:eastAsia="Times New Roman" w:hAnsi="Arial" w:cs="Arial"/>
          <w:lang w:eastAsia="en-GB"/>
        </w:rPr>
        <w:t>making this whole process take</w:t>
      </w:r>
      <w:r w:rsidR="00071617" w:rsidRPr="00477F70">
        <w:rPr>
          <w:rFonts w:ascii="Arial" w:eastAsia="Times New Roman" w:hAnsi="Arial" w:cs="Arial"/>
          <w:lang w:eastAsia="en-GB"/>
        </w:rPr>
        <w:t xml:space="preserve"> a more circular econom</w:t>
      </w:r>
      <w:r w:rsidR="0070502A" w:rsidRPr="00477F70">
        <w:rPr>
          <w:rFonts w:ascii="Arial" w:eastAsia="Times New Roman" w:hAnsi="Arial" w:cs="Arial"/>
          <w:lang w:eastAsia="en-GB"/>
        </w:rPr>
        <w:t>y approach. An electrician and</w:t>
      </w:r>
      <w:r w:rsidR="00071617" w:rsidRPr="00477F70">
        <w:rPr>
          <w:rFonts w:ascii="Arial" w:eastAsia="Times New Roman" w:hAnsi="Arial" w:cs="Arial"/>
          <w:lang w:eastAsia="en-GB"/>
        </w:rPr>
        <w:t xml:space="preserve"> the comp</w:t>
      </w:r>
      <w:r w:rsidR="0070502A" w:rsidRPr="00477F70">
        <w:rPr>
          <w:rFonts w:ascii="Arial" w:eastAsia="Times New Roman" w:hAnsi="Arial" w:cs="Arial"/>
          <w:lang w:eastAsia="en-GB"/>
        </w:rPr>
        <w:t>any director with</w:t>
      </w:r>
      <w:r w:rsidR="00071617" w:rsidRPr="00477F70">
        <w:rPr>
          <w:rFonts w:ascii="Arial" w:eastAsia="Times New Roman" w:hAnsi="Arial" w:cs="Arial"/>
          <w:lang w:eastAsia="en-GB"/>
        </w:rPr>
        <w:t xml:space="preserve"> be interviewed to gain information around quantities and conditions of electrical installations they are working on. Finally an interview will take place with the electrical programmer for Tai </w:t>
      </w:r>
      <w:proofErr w:type="spellStart"/>
      <w:r w:rsidR="00071617" w:rsidRPr="00477F70">
        <w:rPr>
          <w:rFonts w:ascii="Arial" w:eastAsia="Times New Roman" w:hAnsi="Arial" w:cs="Arial"/>
          <w:lang w:eastAsia="en-GB"/>
        </w:rPr>
        <w:t>Tarian</w:t>
      </w:r>
      <w:proofErr w:type="spellEnd"/>
      <w:r w:rsidR="00071617" w:rsidRPr="00477F70">
        <w:rPr>
          <w:rFonts w:ascii="Arial" w:eastAsia="Times New Roman" w:hAnsi="Arial" w:cs="Arial"/>
          <w:lang w:eastAsia="en-GB"/>
        </w:rPr>
        <w:t xml:space="preserve"> to see if any data can be gathere</w:t>
      </w:r>
      <w:r w:rsidR="005B4121" w:rsidRPr="00477F70">
        <w:rPr>
          <w:rFonts w:ascii="Arial" w:eastAsia="Times New Roman" w:hAnsi="Arial" w:cs="Arial"/>
          <w:lang w:eastAsia="en-GB"/>
        </w:rPr>
        <w:t>d form the testing programme regards to condition.</w:t>
      </w:r>
    </w:p>
    <w:p w:rsidR="005B4121" w:rsidRPr="00477F70" w:rsidRDefault="00F3244F" w:rsidP="00477F70">
      <w:pPr>
        <w:spacing w:after="0" w:line="360" w:lineRule="auto"/>
        <w:jc w:val="both"/>
        <w:rPr>
          <w:rFonts w:ascii="Arial" w:eastAsia="Times New Roman" w:hAnsi="Arial" w:cs="Arial"/>
          <w:lang w:eastAsia="en-GB"/>
        </w:rPr>
      </w:pPr>
      <w:r w:rsidRPr="00477F70">
        <w:rPr>
          <w:rFonts w:ascii="Arial" w:eastAsia="Times New Roman" w:hAnsi="Arial" w:cs="Arial"/>
          <w:lang w:eastAsia="en-GB"/>
        </w:rPr>
        <w:t>Research will be co</w:t>
      </w:r>
      <w:r w:rsidR="005B4121" w:rsidRPr="00477F70">
        <w:rPr>
          <w:rFonts w:ascii="Arial" w:eastAsia="Times New Roman" w:hAnsi="Arial" w:cs="Arial"/>
          <w:lang w:eastAsia="en-GB"/>
        </w:rPr>
        <w:t xml:space="preserve">nducted on circular economy to gain an understanding and ideas on areas for improvement. </w:t>
      </w:r>
    </w:p>
    <w:p w:rsidR="00F3244F" w:rsidRPr="00477F70" w:rsidRDefault="00733C26" w:rsidP="00477F70">
      <w:pPr>
        <w:spacing w:after="0" w:line="360" w:lineRule="auto"/>
        <w:jc w:val="both"/>
        <w:rPr>
          <w:rFonts w:ascii="Arial" w:eastAsia="Times New Roman" w:hAnsi="Arial" w:cs="Arial"/>
          <w:lang w:eastAsia="en-GB"/>
        </w:rPr>
      </w:pPr>
      <w:r>
        <w:rPr>
          <w:rFonts w:ascii="Arial" w:eastAsia="Times New Roman" w:hAnsi="Arial" w:cs="Arial"/>
          <w:lang w:eastAsia="en-GB"/>
        </w:rPr>
        <w:t xml:space="preserve">Taking reference of the 7 steps </w:t>
      </w:r>
      <w:r w:rsidR="00477F70">
        <w:rPr>
          <w:rFonts w:ascii="Arial" w:eastAsia="Times New Roman" w:hAnsi="Arial" w:cs="Arial"/>
          <w:lang w:eastAsia="en-GB"/>
        </w:rPr>
        <w:t xml:space="preserve">as indicated in </w:t>
      </w:r>
      <w:r w:rsidR="00790967" w:rsidRPr="00477F70">
        <w:rPr>
          <w:rFonts w:ascii="Arial" w:eastAsia="Times New Roman" w:hAnsi="Arial" w:cs="Arial"/>
          <w:lang w:eastAsia="en-GB"/>
        </w:rPr>
        <w:t>The Zero Waste Hierarchy 7.0</w:t>
      </w:r>
      <w:r>
        <w:rPr>
          <w:rFonts w:ascii="Arial" w:eastAsia="Times New Roman" w:hAnsi="Arial" w:cs="Arial"/>
          <w:lang w:eastAsia="en-GB"/>
        </w:rPr>
        <w:t>,</w:t>
      </w:r>
      <w:r w:rsidR="00790967" w:rsidRPr="00477F70">
        <w:rPr>
          <w:rFonts w:ascii="Arial" w:eastAsia="Times New Roman" w:hAnsi="Arial" w:cs="Arial"/>
          <w:lang w:eastAsia="en-GB"/>
        </w:rPr>
        <w:t xml:space="preserve"> </w:t>
      </w:r>
      <w:r w:rsidR="005B4121" w:rsidRPr="00477F70">
        <w:rPr>
          <w:rFonts w:ascii="Arial" w:eastAsia="Times New Roman" w:hAnsi="Arial" w:cs="Arial"/>
          <w:lang w:eastAsia="en-GB"/>
        </w:rPr>
        <w:t>ways to make this process more sustainable will be looked at, starting at the top of the pyramid with rethin</w:t>
      </w:r>
      <w:r w:rsidR="00F55847">
        <w:rPr>
          <w:rFonts w:ascii="Arial" w:eastAsia="Times New Roman" w:hAnsi="Arial" w:cs="Arial"/>
          <w:lang w:eastAsia="en-GB"/>
        </w:rPr>
        <w:t>k, working down towards recycle. Di</w:t>
      </w:r>
      <w:r w:rsidR="005B4121" w:rsidRPr="00477F70">
        <w:rPr>
          <w:rFonts w:ascii="Arial" w:eastAsia="Times New Roman" w:hAnsi="Arial" w:cs="Arial"/>
          <w:lang w:eastAsia="en-GB"/>
        </w:rPr>
        <w:t>fferent ways to work will be considered look</w:t>
      </w:r>
      <w:r w:rsidR="00F55847">
        <w:rPr>
          <w:rFonts w:ascii="Arial" w:eastAsia="Times New Roman" w:hAnsi="Arial" w:cs="Arial"/>
          <w:lang w:eastAsia="en-GB"/>
        </w:rPr>
        <w:t>ing</w:t>
      </w:r>
      <w:r w:rsidR="005B4121" w:rsidRPr="00477F70">
        <w:rPr>
          <w:rFonts w:ascii="Arial" w:eastAsia="Times New Roman" w:hAnsi="Arial" w:cs="Arial"/>
          <w:lang w:eastAsia="en-GB"/>
        </w:rPr>
        <w:t xml:space="preserve"> at environmental and economic benefits along the way. Research on prices of materials will be undertaken, these figures will include any recycling cost and historical data. </w:t>
      </w:r>
      <w:r w:rsidR="00F3244F" w:rsidRPr="00477F70">
        <w:rPr>
          <w:rFonts w:ascii="Arial" w:eastAsia="Times New Roman" w:hAnsi="Arial" w:cs="Arial"/>
          <w:lang w:eastAsia="en-GB"/>
        </w:rPr>
        <w:t xml:space="preserve">Calculations will </w:t>
      </w:r>
      <w:r w:rsidR="00CA6C3F" w:rsidRPr="00477F70">
        <w:rPr>
          <w:rFonts w:ascii="Arial" w:eastAsia="Times New Roman" w:hAnsi="Arial" w:cs="Arial"/>
          <w:lang w:eastAsia="en-GB"/>
        </w:rPr>
        <w:t>then be carried out on any potential</w:t>
      </w:r>
      <w:r w:rsidR="005B4121" w:rsidRPr="00477F70">
        <w:rPr>
          <w:rFonts w:ascii="Arial" w:eastAsia="Times New Roman" w:hAnsi="Arial" w:cs="Arial"/>
          <w:lang w:eastAsia="en-GB"/>
        </w:rPr>
        <w:t xml:space="preserve"> solutions.</w:t>
      </w:r>
    </w:p>
    <w:p w:rsidR="00F3244F" w:rsidRDefault="00F3244F" w:rsidP="004B0FC5">
      <w:pPr>
        <w:spacing w:after="0" w:line="360" w:lineRule="auto"/>
        <w:rPr>
          <w:rFonts w:eastAsia="Times New Roman" w:cs="Arial"/>
          <w:sz w:val="24"/>
          <w:szCs w:val="24"/>
          <w:lang w:eastAsia="en-GB"/>
        </w:rPr>
      </w:pPr>
      <w:r>
        <w:rPr>
          <w:noProof/>
          <w:lang w:eastAsia="en-GB"/>
        </w:rPr>
        <w:drawing>
          <wp:inline distT="0" distB="0" distL="0" distR="0" wp14:anchorId="6363D7D9" wp14:editId="27801C67">
            <wp:extent cx="5067300" cy="33515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1318" t="29242" r="33533" b="17669"/>
                    <a:stretch/>
                  </pic:blipFill>
                  <pic:spPr bwMode="auto">
                    <a:xfrm>
                      <a:off x="0" y="0"/>
                      <a:ext cx="5074187" cy="3356085"/>
                    </a:xfrm>
                    <a:prstGeom prst="rect">
                      <a:avLst/>
                    </a:prstGeom>
                    <a:ln>
                      <a:noFill/>
                    </a:ln>
                    <a:extLst>
                      <a:ext uri="{53640926-AAD7-44D8-BBD7-CCE9431645EC}">
                        <a14:shadowObscured xmlns:a14="http://schemas.microsoft.com/office/drawing/2010/main"/>
                      </a:ext>
                    </a:extLst>
                  </pic:spPr>
                </pic:pic>
              </a:graphicData>
            </a:graphic>
          </wp:inline>
        </w:drawing>
      </w:r>
    </w:p>
    <w:p w:rsidR="00AF6924" w:rsidRDefault="00AF6924" w:rsidP="004B0FC5">
      <w:pPr>
        <w:spacing w:after="0" w:line="360" w:lineRule="auto"/>
        <w:rPr>
          <w:rFonts w:eastAsia="Times New Roman" w:cs="Arial"/>
          <w:sz w:val="24"/>
          <w:szCs w:val="24"/>
          <w:lang w:eastAsia="en-GB"/>
        </w:rPr>
      </w:pPr>
    </w:p>
    <w:p w:rsidR="0022663B" w:rsidRPr="00477F70" w:rsidRDefault="00790967" w:rsidP="00477F70">
      <w:pPr>
        <w:spacing w:after="0" w:line="360" w:lineRule="auto"/>
        <w:jc w:val="both"/>
        <w:rPr>
          <w:rFonts w:ascii="Arial" w:eastAsia="Times New Roman" w:hAnsi="Arial" w:cs="Arial"/>
          <w:lang w:eastAsia="en-GB"/>
        </w:rPr>
      </w:pPr>
      <w:r w:rsidRPr="00477F70">
        <w:rPr>
          <w:rFonts w:ascii="Arial" w:eastAsia="Times New Roman" w:hAnsi="Arial" w:cs="Arial"/>
          <w:lang w:eastAsia="en-GB"/>
        </w:rPr>
        <w:t xml:space="preserve">The Zero Waste International </w:t>
      </w:r>
      <w:proofErr w:type="gramStart"/>
      <w:r w:rsidRPr="00477F70">
        <w:rPr>
          <w:rFonts w:ascii="Arial" w:eastAsia="Times New Roman" w:hAnsi="Arial" w:cs="Arial"/>
          <w:lang w:eastAsia="en-GB"/>
        </w:rPr>
        <w:t>Alliance .</w:t>
      </w:r>
      <w:proofErr w:type="gramEnd"/>
      <w:r w:rsidRPr="00477F70">
        <w:rPr>
          <w:rFonts w:ascii="Arial" w:eastAsia="Times New Roman" w:hAnsi="Arial" w:cs="Arial"/>
          <w:lang w:eastAsia="en-GB"/>
        </w:rPr>
        <w:t xml:space="preserve"> (2015).</w:t>
      </w:r>
    </w:p>
    <w:p w:rsidR="00137170" w:rsidRPr="00477F70" w:rsidRDefault="004B0FC5" w:rsidP="00477F70">
      <w:pPr>
        <w:spacing w:after="0" w:line="360" w:lineRule="auto"/>
        <w:jc w:val="both"/>
        <w:rPr>
          <w:rFonts w:ascii="Arial" w:eastAsia="Times New Roman" w:hAnsi="Arial" w:cs="Arial"/>
          <w:b/>
          <w:color w:val="000000"/>
          <w:sz w:val="28"/>
          <w:u w:val="single"/>
          <w:lang w:eastAsia="en-GB"/>
        </w:rPr>
      </w:pPr>
      <w:r w:rsidRPr="00477F70">
        <w:rPr>
          <w:rFonts w:ascii="Arial" w:eastAsia="Times New Roman" w:hAnsi="Arial" w:cs="Arial"/>
          <w:b/>
          <w:color w:val="000000"/>
          <w:sz w:val="28"/>
          <w:u w:val="single"/>
          <w:lang w:eastAsia="en-GB"/>
        </w:rPr>
        <w:lastRenderedPageBreak/>
        <w:t>Results</w:t>
      </w:r>
    </w:p>
    <w:p w:rsidR="008D0EFB" w:rsidRPr="00477F70" w:rsidRDefault="008D0EFB" w:rsidP="00477F70">
      <w:pPr>
        <w:spacing w:after="0" w:line="360" w:lineRule="auto"/>
        <w:jc w:val="both"/>
        <w:rPr>
          <w:rFonts w:ascii="Arial" w:eastAsia="Times New Roman" w:hAnsi="Arial" w:cs="Arial"/>
          <w:b/>
          <w:color w:val="000000"/>
          <w:u w:val="single"/>
          <w:lang w:eastAsia="en-GB"/>
        </w:rPr>
      </w:pPr>
    </w:p>
    <w:p w:rsidR="00880724" w:rsidRPr="00477F70" w:rsidRDefault="00880724" w:rsidP="00477F70">
      <w:pPr>
        <w:spacing w:after="0" w:line="360" w:lineRule="auto"/>
        <w:jc w:val="both"/>
        <w:rPr>
          <w:rFonts w:ascii="Arial" w:eastAsia="Times New Roman" w:hAnsi="Arial" w:cs="Arial"/>
          <w:color w:val="000000"/>
          <w:u w:val="single"/>
          <w:lang w:eastAsia="en-GB"/>
        </w:rPr>
      </w:pPr>
      <w:r w:rsidRPr="00477F70">
        <w:rPr>
          <w:rFonts w:ascii="Arial" w:eastAsia="Times New Roman" w:hAnsi="Arial" w:cs="Arial"/>
          <w:color w:val="000000"/>
          <w:u w:val="single"/>
          <w:lang w:eastAsia="en-GB"/>
        </w:rPr>
        <w:t>Rethink/Redesign</w:t>
      </w:r>
    </w:p>
    <w:p w:rsidR="0083696F" w:rsidRPr="00477F70" w:rsidRDefault="000A5EE3" w:rsidP="00477F70">
      <w:pPr>
        <w:spacing w:after="0" w:line="360" w:lineRule="auto"/>
        <w:jc w:val="both"/>
        <w:rPr>
          <w:rFonts w:ascii="Arial" w:eastAsia="Times New Roman" w:hAnsi="Arial" w:cs="Arial"/>
          <w:color w:val="000000"/>
          <w:lang w:eastAsia="en-GB"/>
        </w:rPr>
      </w:pPr>
      <w:r w:rsidRPr="00477F70">
        <w:rPr>
          <w:rFonts w:ascii="Arial" w:eastAsia="Times New Roman" w:hAnsi="Arial" w:cs="Arial"/>
          <w:color w:val="000000"/>
          <w:lang w:eastAsia="en-GB"/>
        </w:rPr>
        <w:t xml:space="preserve">The first step </w:t>
      </w:r>
      <w:r w:rsidR="002C6EAE" w:rsidRPr="00477F70">
        <w:rPr>
          <w:rFonts w:ascii="Arial" w:eastAsia="Times New Roman" w:hAnsi="Arial" w:cs="Arial"/>
          <w:color w:val="000000"/>
          <w:lang w:eastAsia="en-GB"/>
        </w:rPr>
        <w:t>that was considered was</w:t>
      </w:r>
      <w:r w:rsidRPr="00477F70">
        <w:rPr>
          <w:rFonts w:ascii="Arial" w:eastAsia="Times New Roman" w:hAnsi="Arial" w:cs="Arial"/>
          <w:color w:val="000000"/>
          <w:lang w:eastAsia="en-GB"/>
        </w:rPr>
        <w:t xml:space="preserve"> to </w:t>
      </w:r>
      <w:r w:rsidR="002C6EAE" w:rsidRPr="00477F70">
        <w:rPr>
          <w:rFonts w:ascii="Arial" w:eastAsia="Times New Roman" w:hAnsi="Arial" w:cs="Arial"/>
          <w:color w:val="000000"/>
          <w:lang w:eastAsia="en-GB"/>
        </w:rPr>
        <w:t>“</w:t>
      </w:r>
      <w:r w:rsidRPr="00477F70">
        <w:rPr>
          <w:rFonts w:ascii="Arial" w:eastAsia="Times New Roman" w:hAnsi="Arial" w:cs="Arial"/>
          <w:color w:val="000000"/>
          <w:lang w:eastAsia="en-GB"/>
        </w:rPr>
        <w:t>rethink</w:t>
      </w:r>
      <w:r w:rsidR="00D04AF4" w:rsidRPr="00477F70">
        <w:rPr>
          <w:rFonts w:ascii="Arial" w:eastAsia="Times New Roman" w:hAnsi="Arial" w:cs="Arial"/>
          <w:color w:val="000000"/>
          <w:lang w:eastAsia="en-GB"/>
        </w:rPr>
        <w:t>”</w:t>
      </w:r>
      <w:r w:rsidRPr="00477F70">
        <w:rPr>
          <w:rFonts w:ascii="Arial" w:eastAsia="Times New Roman" w:hAnsi="Arial" w:cs="Arial"/>
          <w:color w:val="000000"/>
          <w:lang w:eastAsia="en-GB"/>
        </w:rPr>
        <w:t xml:space="preserve"> the process to see if a more circular approach could be taken. An Electrical Installation Condition Report (ECIR) could be undertaken to gain an understanding of the current condition of the installation. If this come out as “satisfactory” the engineer will recommend a “next test date”</w:t>
      </w:r>
      <w:r w:rsidR="00C57980">
        <w:rPr>
          <w:rFonts w:ascii="Arial" w:eastAsia="Times New Roman" w:hAnsi="Arial" w:cs="Arial"/>
          <w:color w:val="000000"/>
          <w:lang w:eastAsia="en-GB"/>
        </w:rPr>
        <w:t>,</w:t>
      </w:r>
      <w:r w:rsidRPr="00477F70">
        <w:rPr>
          <w:rFonts w:ascii="Arial" w:eastAsia="Times New Roman" w:hAnsi="Arial" w:cs="Arial"/>
          <w:color w:val="000000"/>
          <w:lang w:eastAsia="en-GB"/>
        </w:rPr>
        <w:t xml:space="preserve"> this can be 1-5 years </w:t>
      </w:r>
      <w:r w:rsidR="00880724" w:rsidRPr="00477F70">
        <w:rPr>
          <w:rFonts w:ascii="Arial" w:eastAsia="Times New Roman" w:hAnsi="Arial" w:cs="Arial"/>
          <w:color w:val="000000"/>
          <w:lang w:eastAsia="en-GB"/>
        </w:rPr>
        <w:t xml:space="preserve">depending on the condition. </w:t>
      </w:r>
      <w:r w:rsidR="0083696F" w:rsidRPr="00477F70">
        <w:rPr>
          <w:rFonts w:ascii="Arial" w:eastAsia="Times New Roman" w:hAnsi="Arial" w:cs="Arial"/>
          <w:color w:val="000000"/>
          <w:lang w:eastAsia="en-GB"/>
        </w:rPr>
        <w:t>This is estimated as being 20</w:t>
      </w:r>
      <w:r w:rsidR="003F4908" w:rsidRPr="00477F70">
        <w:rPr>
          <w:rFonts w:ascii="Arial" w:eastAsia="Times New Roman" w:hAnsi="Arial" w:cs="Arial"/>
          <w:color w:val="000000"/>
          <w:lang w:eastAsia="en-GB"/>
        </w:rPr>
        <w:t xml:space="preserve">% of all rewires undertaken according to interviews </w:t>
      </w:r>
      <w:r w:rsidR="00790967" w:rsidRPr="00477F70">
        <w:rPr>
          <w:rFonts w:ascii="Arial" w:eastAsia="Times New Roman" w:hAnsi="Arial" w:cs="Arial"/>
          <w:color w:val="000000"/>
          <w:lang w:eastAsia="en-GB"/>
        </w:rPr>
        <w:t xml:space="preserve">(appendix B) </w:t>
      </w:r>
      <w:r w:rsidR="003F4908" w:rsidRPr="00477F70">
        <w:rPr>
          <w:rFonts w:ascii="Arial" w:eastAsia="Times New Roman" w:hAnsi="Arial" w:cs="Arial"/>
          <w:color w:val="000000"/>
          <w:lang w:eastAsia="en-GB"/>
        </w:rPr>
        <w:t>carried out with electrical compliance programmer and electrician.</w:t>
      </w:r>
      <w:r w:rsidR="00790967" w:rsidRPr="00477F70">
        <w:rPr>
          <w:rFonts w:ascii="Arial" w:eastAsia="Times New Roman" w:hAnsi="Arial" w:cs="Arial"/>
          <w:color w:val="000000"/>
          <w:lang w:eastAsia="en-GB"/>
        </w:rPr>
        <w:t xml:space="preserve"> </w:t>
      </w:r>
      <w:r w:rsidR="0083696F" w:rsidRPr="00477F70">
        <w:rPr>
          <w:rFonts w:ascii="Arial" w:eastAsia="Times New Roman" w:hAnsi="Arial" w:cs="Arial"/>
          <w:color w:val="000000"/>
          <w:lang w:eastAsia="en-GB"/>
        </w:rPr>
        <w:t>By taking this approach it could extend the life of the existing installation, this would negate the</w:t>
      </w:r>
      <w:r w:rsidR="00C43C24" w:rsidRPr="00477F70">
        <w:rPr>
          <w:rFonts w:ascii="Arial" w:eastAsia="Times New Roman" w:hAnsi="Arial" w:cs="Arial"/>
          <w:color w:val="000000"/>
          <w:lang w:eastAsia="en-GB"/>
        </w:rPr>
        <w:t xml:space="preserve"> need to purchase new materials and as Tai </w:t>
      </w:r>
      <w:proofErr w:type="spellStart"/>
      <w:r w:rsidR="00C43C24" w:rsidRPr="00477F70">
        <w:rPr>
          <w:rFonts w:ascii="Arial" w:eastAsia="Times New Roman" w:hAnsi="Arial" w:cs="Arial"/>
          <w:color w:val="000000"/>
          <w:lang w:eastAsia="en-GB"/>
        </w:rPr>
        <w:t>Tarian</w:t>
      </w:r>
      <w:proofErr w:type="spellEnd"/>
      <w:r w:rsidR="00ED3FE7" w:rsidRPr="00477F70">
        <w:rPr>
          <w:rFonts w:ascii="Arial" w:eastAsia="Times New Roman" w:hAnsi="Arial" w:cs="Arial"/>
          <w:color w:val="000000"/>
          <w:lang w:eastAsia="en-GB"/>
        </w:rPr>
        <w:t xml:space="preserve"> undertake approximately</w:t>
      </w:r>
      <w:r w:rsidR="003A6ED9" w:rsidRPr="00477F70">
        <w:rPr>
          <w:rFonts w:ascii="Arial" w:eastAsia="Times New Roman" w:hAnsi="Arial" w:cs="Arial"/>
          <w:color w:val="000000"/>
          <w:lang w:eastAsia="en-GB"/>
        </w:rPr>
        <w:t xml:space="preserve"> 400 rewires per annum</w:t>
      </w:r>
      <w:r w:rsidR="00C57980">
        <w:rPr>
          <w:rFonts w:ascii="Arial" w:eastAsia="Times New Roman" w:hAnsi="Arial" w:cs="Arial"/>
          <w:color w:val="000000"/>
          <w:lang w:eastAsia="en-GB"/>
        </w:rPr>
        <w:t>,</w:t>
      </w:r>
      <w:r w:rsidR="00ED3FE7" w:rsidRPr="00477F70">
        <w:rPr>
          <w:rFonts w:ascii="Arial" w:eastAsia="Times New Roman" w:hAnsi="Arial" w:cs="Arial"/>
          <w:color w:val="000000"/>
          <w:lang w:eastAsia="en-GB"/>
        </w:rPr>
        <w:t xml:space="preserve"> i</w:t>
      </w:r>
      <w:r w:rsidR="003A6ED9" w:rsidRPr="00477F70">
        <w:rPr>
          <w:rFonts w:ascii="Arial" w:eastAsia="Times New Roman" w:hAnsi="Arial" w:cs="Arial"/>
          <w:color w:val="000000"/>
          <w:lang w:eastAsia="en-GB"/>
        </w:rPr>
        <w:t>t could produce a cos</w:t>
      </w:r>
      <w:r w:rsidR="00C57980">
        <w:rPr>
          <w:rFonts w:ascii="Arial" w:eastAsia="Times New Roman" w:hAnsi="Arial" w:cs="Arial"/>
          <w:color w:val="000000"/>
          <w:lang w:eastAsia="en-GB"/>
        </w:rPr>
        <w:t>t</w:t>
      </w:r>
      <w:r w:rsidR="003A6ED9" w:rsidRPr="00477F70">
        <w:rPr>
          <w:rFonts w:ascii="Arial" w:eastAsia="Times New Roman" w:hAnsi="Arial" w:cs="Arial"/>
          <w:color w:val="000000"/>
          <w:lang w:eastAsia="en-GB"/>
        </w:rPr>
        <w:t xml:space="preserve"> saving of 80 x £1700 = £136,000 and save up to </w:t>
      </w:r>
      <w:r w:rsidR="00D04AF4" w:rsidRPr="00477F70">
        <w:rPr>
          <w:rFonts w:ascii="Arial" w:eastAsia="Times New Roman" w:hAnsi="Arial" w:cs="Arial"/>
          <w:color w:val="000000"/>
          <w:lang w:eastAsia="en-GB"/>
        </w:rPr>
        <w:t xml:space="preserve">50 </w:t>
      </w:r>
      <w:r w:rsidR="003A6ED9" w:rsidRPr="00477F70">
        <w:rPr>
          <w:rFonts w:ascii="Arial" w:eastAsia="Times New Roman" w:hAnsi="Arial" w:cs="Arial"/>
          <w:color w:val="000000"/>
          <w:lang w:eastAsia="en-GB"/>
        </w:rPr>
        <w:t>kilograms of copper per installation</w:t>
      </w:r>
      <w:r w:rsidR="00D04AF4" w:rsidRPr="00477F70">
        <w:rPr>
          <w:rFonts w:ascii="Arial" w:eastAsia="Times New Roman" w:hAnsi="Arial" w:cs="Arial"/>
          <w:color w:val="000000"/>
          <w:lang w:eastAsia="en-GB"/>
        </w:rPr>
        <w:t>, 80 x 50kgs= 400kgs per annum.</w:t>
      </w:r>
    </w:p>
    <w:p w:rsidR="000A5EE3" w:rsidRPr="00477F70" w:rsidRDefault="0083696F" w:rsidP="00477F70">
      <w:pPr>
        <w:spacing w:after="0" w:line="360" w:lineRule="auto"/>
        <w:jc w:val="both"/>
        <w:rPr>
          <w:rFonts w:ascii="Arial" w:eastAsia="Times New Roman" w:hAnsi="Arial" w:cs="Arial"/>
          <w:color w:val="000000"/>
          <w:lang w:eastAsia="en-GB"/>
        </w:rPr>
      </w:pPr>
      <w:r w:rsidRPr="00477F70">
        <w:rPr>
          <w:rFonts w:ascii="Arial" w:eastAsia="Times New Roman" w:hAnsi="Arial" w:cs="Arial"/>
          <w:color w:val="000000"/>
          <w:lang w:eastAsia="en-GB"/>
        </w:rPr>
        <w:t xml:space="preserve"> </w:t>
      </w:r>
    </w:p>
    <w:p w:rsidR="00880724" w:rsidRPr="00477F70" w:rsidRDefault="00880724" w:rsidP="00477F70">
      <w:pPr>
        <w:spacing w:after="0" w:line="360" w:lineRule="auto"/>
        <w:jc w:val="both"/>
        <w:rPr>
          <w:rFonts w:ascii="Arial" w:eastAsia="Times New Roman" w:hAnsi="Arial" w:cs="Arial"/>
          <w:color w:val="000000"/>
          <w:u w:val="single"/>
          <w:lang w:eastAsia="en-GB"/>
        </w:rPr>
      </w:pPr>
      <w:r w:rsidRPr="00477F70">
        <w:rPr>
          <w:rFonts w:ascii="Arial" w:eastAsia="Times New Roman" w:hAnsi="Arial" w:cs="Arial"/>
          <w:color w:val="000000"/>
          <w:u w:val="single"/>
          <w:lang w:eastAsia="en-GB"/>
        </w:rPr>
        <w:t>Reduce</w:t>
      </w:r>
    </w:p>
    <w:p w:rsidR="0083696F" w:rsidRPr="00477F70" w:rsidRDefault="00B2662F" w:rsidP="00477F70">
      <w:pPr>
        <w:spacing w:after="0" w:line="360" w:lineRule="auto"/>
        <w:jc w:val="both"/>
        <w:rPr>
          <w:rFonts w:ascii="Arial" w:eastAsia="Times New Roman" w:hAnsi="Arial" w:cs="Arial"/>
          <w:color w:val="000000"/>
          <w:lang w:eastAsia="en-GB"/>
        </w:rPr>
      </w:pPr>
      <w:r w:rsidRPr="00477F70">
        <w:rPr>
          <w:rFonts w:ascii="Arial" w:eastAsia="Times New Roman" w:hAnsi="Arial" w:cs="Arial"/>
          <w:color w:val="000000"/>
          <w:lang w:eastAsia="en-GB"/>
        </w:rPr>
        <w:t>If the outcome is “unsatisfactory” a</w:t>
      </w:r>
      <w:r w:rsidR="0083696F" w:rsidRPr="00477F70">
        <w:rPr>
          <w:rFonts w:ascii="Arial" w:eastAsia="Times New Roman" w:hAnsi="Arial" w:cs="Arial"/>
          <w:color w:val="000000"/>
          <w:lang w:eastAsia="en-GB"/>
        </w:rPr>
        <w:t>n Electrical</w:t>
      </w:r>
      <w:r w:rsidRPr="00477F70">
        <w:rPr>
          <w:rFonts w:ascii="Arial" w:eastAsia="Times New Roman" w:hAnsi="Arial" w:cs="Arial"/>
          <w:color w:val="000000"/>
          <w:lang w:eastAsia="en-GB"/>
        </w:rPr>
        <w:t xml:space="preserve"> Qua</w:t>
      </w:r>
      <w:r w:rsidR="0083696F" w:rsidRPr="00477F70">
        <w:rPr>
          <w:rFonts w:ascii="Arial" w:eastAsia="Times New Roman" w:hAnsi="Arial" w:cs="Arial"/>
          <w:color w:val="000000"/>
          <w:lang w:eastAsia="en-GB"/>
        </w:rPr>
        <w:t xml:space="preserve">lified Supervisor should review the certificate </w:t>
      </w:r>
      <w:r w:rsidRPr="00477F70">
        <w:rPr>
          <w:rFonts w:ascii="Arial" w:eastAsia="Times New Roman" w:hAnsi="Arial" w:cs="Arial"/>
          <w:color w:val="000000"/>
          <w:lang w:eastAsia="en-GB"/>
        </w:rPr>
        <w:t>to find the reasons why it has been given this classification and decide whether upgrade works could be carried out to bring the property to the sat</w:t>
      </w:r>
      <w:r w:rsidR="0083696F" w:rsidRPr="00477F70">
        <w:rPr>
          <w:rFonts w:ascii="Arial" w:eastAsia="Times New Roman" w:hAnsi="Arial" w:cs="Arial"/>
          <w:color w:val="000000"/>
          <w:lang w:eastAsia="en-GB"/>
        </w:rPr>
        <w:t>isfactory category. These</w:t>
      </w:r>
      <w:r w:rsidRPr="00477F70">
        <w:rPr>
          <w:rFonts w:ascii="Arial" w:eastAsia="Times New Roman" w:hAnsi="Arial" w:cs="Arial"/>
          <w:color w:val="000000"/>
          <w:lang w:eastAsia="en-GB"/>
        </w:rPr>
        <w:t xml:space="preserve"> upgrade works would normally include replacing the </w:t>
      </w:r>
      <w:r w:rsidR="003F4908" w:rsidRPr="00477F70">
        <w:rPr>
          <w:rFonts w:ascii="Arial" w:eastAsia="Times New Roman" w:hAnsi="Arial" w:cs="Arial"/>
          <w:color w:val="000000"/>
          <w:lang w:eastAsia="en-GB"/>
        </w:rPr>
        <w:t xml:space="preserve">consumer unit with an estimated cost of </w:t>
      </w:r>
      <w:r w:rsidR="0083696F" w:rsidRPr="00477F70">
        <w:rPr>
          <w:rFonts w:ascii="Arial" w:eastAsia="Times New Roman" w:hAnsi="Arial" w:cs="Arial"/>
          <w:color w:val="000000"/>
          <w:lang w:eastAsia="en-GB"/>
        </w:rPr>
        <w:t xml:space="preserve">£325 </w:t>
      </w:r>
      <w:r w:rsidR="003F4908" w:rsidRPr="00477F70">
        <w:rPr>
          <w:rFonts w:ascii="Arial" w:eastAsia="Times New Roman" w:hAnsi="Arial" w:cs="Arial"/>
          <w:color w:val="000000"/>
          <w:lang w:eastAsia="en-GB"/>
        </w:rPr>
        <w:t xml:space="preserve">compared to full rewire cost of </w:t>
      </w:r>
      <w:r w:rsidR="0083696F" w:rsidRPr="00477F70">
        <w:rPr>
          <w:rFonts w:ascii="Arial" w:eastAsia="Times New Roman" w:hAnsi="Arial" w:cs="Arial"/>
          <w:color w:val="000000"/>
          <w:lang w:eastAsia="en-GB"/>
        </w:rPr>
        <w:t>£1700. T</w:t>
      </w:r>
      <w:r w:rsidR="003F4908" w:rsidRPr="00477F70">
        <w:rPr>
          <w:rFonts w:ascii="Arial" w:eastAsia="Times New Roman" w:hAnsi="Arial" w:cs="Arial"/>
          <w:color w:val="000000"/>
          <w:lang w:eastAsia="en-GB"/>
        </w:rPr>
        <w:t>his would reduce the amount of full rewires undertaken</w:t>
      </w:r>
      <w:r w:rsidR="0083696F" w:rsidRPr="00477F70">
        <w:rPr>
          <w:rFonts w:ascii="Arial" w:eastAsia="Times New Roman" w:hAnsi="Arial" w:cs="Arial"/>
          <w:color w:val="000000"/>
          <w:lang w:eastAsia="en-GB"/>
        </w:rPr>
        <w:t xml:space="preserve"> and extend the life of the existing installation by up to 10 years. </w:t>
      </w:r>
    </w:p>
    <w:p w:rsidR="00B2662F" w:rsidRPr="00477F70" w:rsidRDefault="0083696F" w:rsidP="00477F70">
      <w:pPr>
        <w:spacing w:after="0" w:line="360" w:lineRule="auto"/>
        <w:jc w:val="both"/>
        <w:rPr>
          <w:rFonts w:ascii="Arial" w:eastAsia="Times New Roman" w:hAnsi="Arial" w:cs="Arial"/>
          <w:color w:val="000000"/>
          <w:lang w:eastAsia="en-GB"/>
        </w:rPr>
      </w:pPr>
      <w:r w:rsidRPr="00477F70">
        <w:rPr>
          <w:rFonts w:ascii="Arial" w:eastAsia="Times New Roman" w:hAnsi="Arial" w:cs="Arial"/>
          <w:color w:val="000000"/>
          <w:lang w:eastAsia="en-GB"/>
        </w:rPr>
        <w:t xml:space="preserve">This would save up to </w:t>
      </w:r>
      <w:r w:rsidR="003A6ED9" w:rsidRPr="00477F70">
        <w:rPr>
          <w:rFonts w:ascii="Arial" w:eastAsia="Times New Roman" w:hAnsi="Arial" w:cs="Arial"/>
          <w:color w:val="000000"/>
          <w:lang w:eastAsia="en-GB"/>
        </w:rPr>
        <w:t>50k kilograms of copper</w:t>
      </w:r>
      <w:r w:rsidRPr="00477F70">
        <w:rPr>
          <w:rFonts w:ascii="Arial" w:eastAsia="Times New Roman" w:hAnsi="Arial" w:cs="Arial"/>
          <w:color w:val="000000"/>
          <w:lang w:eastAsia="en-GB"/>
        </w:rPr>
        <w:t xml:space="preserve"> per installation. This happ</w:t>
      </w:r>
      <w:r w:rsidR="007D081C" w:rsidRPr="00477F70">
        <w:rPr>
          <w:rFonts w:ascii="Arial" w:eastAsia="Times New Roman" w:hAnsi="Arial" w:cs="Arial"/>
          <w:color w:val="000000"/>
          <w:lang w:eastAsia="en-GB"/>
        </w:rPr>
        <w:t xml:space="preserve">ens in up to half of all rewires currently being undertaken by Tai </w:t>
      </w:r>
      <w:proofErr w:type="spellStart"/>
      <w:r w:rsidR="007D081C" w:rsidRPr="00477F70">
        <w:rPr>
          <w:rFonts w:ascii="Arial" w:eastAsia="Times New Roman" w:hAnsi="Arial" w:cs="Arial"/>
          <w:color w:val="000000"/>
          <w:lang w:eastAsia="en-GB"/>
        </w:rPr>
        <w:t>Tarian</w:t>
      </w:r>
      <w:proofErr w:type="spellEnd"/>
      <w:r w:rsidR="00C57980">
        <w:rPr>
          <w:rFonts w:ascii="Arial" w:eastAsia="Times New Roman" w:hAnsi="Arial" w:cs="Arial"/>
          <w:color w:val="000000"/>
          <w:lang w:eastAsia="en-GB"/>
        </w:rPr>
        <w:t>,</w:t>
      </w:r>
      <w:r w:rsidR="007D081C" w:rsidRPr="00477F70">
        <w:rPr>
          <w:rFonts w:ascii="Arial" w:eastAsia="Times New Roman" w:hAnsi="Arial" w:cs="Arial"/>
          <w:color w:val="000000"/>
          <w:lang w:eastAsia="en-GB"/>
        </w:rPr>
        <w:t xml:space="preserve"> according to interviews undertaken with Ben Smith </w:t>
      </w:r>
      <w:r w:rsidR="00790967" w:rsidRPr="00477F70">
        <w:rPr>
          <w:rFonts w:ascii="Arial" w:eastAsia="Times New Roman" w:hAnsi="Arial" w:cs="Arial"/>
          <w:color w:val="000000"/>
          <w:lang w:eastAsia="en-GB"/>
        </w:rPr>
        <w:t xml:space="preserve">(appendix B) </w:t>
      </w:r>
      <w:r w:rsidR="007D081C" w:rsidRPr="00477F70">
        <w:rPr>
          <w:rFonts w:ascii="Arial" w:eastAsia="Times New Roman" w:hAnsi="Arial" w:cs="Arial"/>
          <w:color w:val="000000"/>
          <w:lang w:eastAsia="en-GB"/>
        </w:rPr>
        <w:t>producing a potential cost saving of 200 x £1,375 = £275,000</w:t>
      </w:r>
      <w:r w:rsidR="003A6ED9" w:rsidRPr="00477F70">
        <w:rPr>
          <w:rFonts w:ascii="Arial" w:eastAsia="Times New Roman" w:hAnsi="Arial" w:cs="Arial"/>
          <w:color w:val="000000"/>
          <w:lang w:eastAsia="en-GB"/>
        </w:rPr>
        <w:t xml:space="preserve">. </w:t>
      </w:r>
      <w:r w:rsidR="00D04AF4" w:rsidRPr="00477F70">
        <w:rPr>
          <w:rFonts w:ascii="Arial" w:eastAsia="Times New Roman" w:hAnsi="Arial" w:cs="Arial"/>
          <w:color w:val="000000"/>
          <w:lang w:eastAsia="en-GB"/>
        </w:rPr>
        <w:t>200 x 50kgs 10,000kgs per annum.</w:t>
      </w:r>
      <w:r w:rsidR="00430AF5" w:rsidRPr="00477F70">
        <w:rPr>
          <w:rFonts w:ascii="Arial" w:eastAsia="Times New Roman" w:hAnsi="Arial" w:cs="Arial"/>
          <w:color w:val="000000"/>
          <w:lang w:eastAsia="en-GB"/>
        </w:rPr>
        <w:t xml:space="preserve"> </w:t>
      </w:r>
    </w:p>
    <w:p w:rsidR="00DB349D" w:rsidRPr="00477F70" w:rsidRDefault="00DB349D" w:rsidP="00477F70">
      <w:pPr>
        <w:spacing w:after="0" w:line="360" w:lineRule="auto"/>
        <w:jc w:val="both"/>
        <w:rPr>
          <w:rFonts w:ascii="Arial" w:eastAsia="Times New Roman" w:hAnsi="Arial" w:cs="Arial"/>
          <w:color w:val="000000"/>
          <w:lang w:eastAsia="en-GB"/>
        </w:rPr>
      </w:pPr>
    </w:p>
    <w:p w:rsidR="00880724" w:rsidRPr="00477F70" w:rsidRDefault="00880724" w:rsidP="00477F70">
      <w:pPr>
        <w:spacing w:after="0" w:line="360" w:lineRule="auto"/>
        <w:jc w:val="both"/>
        <w:rPr>
          <w:rFonts w:ascii="Arial" w:eastAsia="Times New Roman" w:hAnsi="Arial" w:cs="Arial"/>
          <w:color w:val="000000"/>
          <w:u w:val="single"/>
          <w:lang w:eastAsia="en-GB"/>
        </w:rPr>
      </w:pPr>
      <w:r w:rsidRPr="00477F70">
        <w:rPr>
          <w:rFonts w:ascii="Arial" w:eastAsia="Times New Roman" w:hAnsi="Arial" w:cs="Arial"/>
          <w:color w:val="000000"/>
          <w:u w:val="single"/>
          <w:lang w:eastAsia="en-GB"/>
        </w:rPr>
        <w:t>Reuse</w:t>
      </w:r>
    </w:p>
    <w:p w:rsidR="003F4908" w:rsidRPr="00477F70" w:rsidRDefault="008D0EFB" w:rsidP="00477F70">
      <w:pPr>
        <w:spacing w:after="0" w:line="360" w:lineRule="auto"/>
        <w:jc w:val="both"/>
        <w:rPr>
          <w:rFonts w:ascii="Arial" w:eastAsia="Times New Roman" w:hAnsi="Arial" w:cs="Arial"/>
          <w:color w:val="000000"/>
          <w:lang w:eastAsia="en-GB"/>
        </w:rPr>
      </w:pPr>
      <w:r w:rsidRPr="00477F70">
        <w:rPr>
          <w:rFonts w:ascii="Arial" w:eastAsia="Times New Roman" w:hAnsi="Arial" w:cs="Arial"/>
          <w:color w:val="000000"/>
          <w:lang w:eastAsia="en-GB"/>
        </w:rPr>
        <w:t>Information which come</w:t>
      </w:r>
      <w:r w:rsidR="00C57980">
        <w:rPr>
          <w:rFonts w:ascii="Arial" w:eastAsia="Times New Roman" w:hAnsi="Arial" w:cs="Arial"/>
          <w:color w:val="000000"/>
          <w:lang w:eastAsia="en-GB"/>
        </w:rPr>
        <w:t>s</w:t>
      </w:r>
      <w:r w:rsidRPr="00477F70">
        <w:rPr>
          <w:rFonts w:ascii="Arial" w:eastAsia="Times New Roman" w:hAnsi="Arial" w:cs="Arial"/>
          <w:color w:val="000000"/>
          <w:lang w:eastAsia="en-GB"/>
        </w:rPr>
        <w:t xml:space="preserve"> from interviewing electricians </w:t>
      </w:r>
      <w:r w:rsidR="00790967" w:rsidRPr="00477F70">
        <w:rPr>
          <w:rFonts w:ascii="Arial" w:eastAsia="Times New Roman" w:hAnsi="Arial" w:cs="Arial"/>
          <w:color w:val="000000"/>
          <w:lang w:eastAsia="en-GB"/>
        </w:rPr>
        <w:t xml:space="preserve">(appendix B) </w:t>
      </w:r>
      <w:r w:rsidRPr="00477F70">
        <w:rPr>
          <w:rFonts w:ascii="Arial" w:eastAsia="Times New Roman" w:hAnsi="Arial" w:cs="Arial"/>
          <w:color w:val="000000"/>
          <w:lang w:eastAsia="en-GB"/>
        </w:rPr>
        <w:t>suggested that some of the cabl</w:t>
      </w:r>
      <w:r w:rsidR="0080494F">
        <w:rPr>
          <w:rFonts w:ascii="Arial" w:eastAsia="Times New Roman" w:hAnsi="Arial" w:cs="Arial"/>
          <w:color w:val="000000"/>
          <w:lang w:eastAsia="en-GB"/>
        </w:rPr>
        <w:t>e and fittings being removed were</w:t>
      </w:r>
      <w:r w:rsidRPr="00477F70">
        <w:rPr>
          <w:rFonts w:ascii="Arial" w:eastAsia="Times New Roman" w:hAnsi="Arial" w:cs="Arial"/>
          <w:color w:val="000000"/>
          <w:lang w:eastAsia="en-GB"/>
        </w:rPr>
        <w:t xml:space="preserve"> still in adequate condition. By testing these to see if they would be suitable to reuse</w:t>
      </w:r>
      <w:r w:rsidR="0080494F">
        <w:rPr>
          <w:rFonts w:ascii="Arial" w:eastAsia="Times New Roman" w:hAnsi="Arial" w:cs="Arial"/>
          <w:color w:val="000000"/>
          <w:lang w:eastAsia="en-GB"/>
        </w:rPr>
        <w:t>, would save having to buy</w:t>
      </w:r>
      <w:r w:rsidRPr="00477F70">
        <w:rPr>
          <w:rFonts w:ascii="Arial" w:eastAsia="Times New Roman" w:hAnsi="Arial" w:cs="Arial"/>
          <w:color w:val="000000"/>
          <w:lang w:eastAsia="en-GB"/>
        </w:rPr>
        <w:t xml:space="preserve"> new cable and fittings. C</w:t>
      </w:r>
      <w:r w:rsidR="003A6ED9" w:rsidRPr="00477F70">
        <w:rPr>
          <w:rFonts w:ascii="Arial" w:eastAsia="Times New Roman" w:hAnsi="Arial" w:cs="Arial"/>
          <w:color w:val="000000"/>
          <w:lang w:eastAsia="en-GB"/>
        </w:rPr>
        <w:t>ooker and shower cables</w:t>
      </w:r>
      <w:r w:rsidR="0080494F">
        <w:rPr>
          <w:rFonts w:ascii="Arial" w:eastAsia="Times New Roman" w:hAnsi="Arial" w:cs="Arial"/>
          <w:color w:val="000000"/>
          <w:lang w:eastAsia="en-GB"/>
        </w:rPr>
        <w:t xml:space="preserve"> are</w:t>
      </w:r>
      <w:r w:rsidRPr="00477F70">
        <w:rPr>
          <w:rFonts w:ascii="Arial" w:eastAsia="Times New Roman" w:hAnsi="Arial" w:cs="Arial"/>
          <w:color w:val="000000"/>
          <w:lang w:eastAsia="en-GB"/>
        </w:rPr>
        <w:t xml:space="preserve"> commonly still in good condition as they are a lot larger than the other cables</w:t>
      </w:r>
      <w:r w:rsidR="0080494F">
        <w:rPr>
          <w:rFonts w:ascii="Arial" w:eastAsia="Times New Roman" w:hAnsi="Arial" w:cs="Arial"/>
          <w:color w:val="000000"/>
          <w:lang w:eastAsia="en-GB"/>
        </w:rPr>
        <w:t>,</w:t>
      </w:r>
      <w:r w:rsidRPr="00477F70">
        <w:rPr>
          <w:rFonts w:ascii="Arial" w:eastAsia="Times New Roman" w:hAnsi="Arial" w:cs="Arial"/>
          <w:color w:val="000000"/>
          <w:lang w:eastAsia="en-GB"/>
        </w:rPr>
        <w:t xml:space="preserve"> so by reusing just these aspects of the</w:t>
      </w:r>
      <w:r w:rsidR="0080494F">
        <w:rPr>
          <w:rFonts w:ascii="Arial" w:eastAsia="Times New Roman" w:hAnsi="Arial" w:cs="Arial"/>
          <w:color w:val="000000"/>
          <w:lang w:eastAsia="en-GB"/>
        </w:rPr>
        <w:t xml:space="preserve"> installation would save </w:t>
      </w:r>
      <w:proofErr w:type="spellStart"/>
      <w:r w:rsidR="0080494F">
        <w:rPr>
          <w:rFonts w:ascii="Arial" w:eastAsia="Times New Roman" w:hAnsi="Arial" w:cs="Arial"/>
          <w:color w:val="000000"/>
          <w:lang w:eastAsia="en-GB"/>
        </w:rPr>
        <w:t>approx</w:t>
      </w:r>
      <w:proofErr w:type="spellEnd"/>
      <w:r w:rsidRPr="00477F70">
        <w:rPr>
          <w:rFonts w:ascii="Arial" w:eastAsia="Times New Roman" w:hAnsi="Arial" w:cs="Arial"/>
          <w:color w:val="000000"/>
          <w:lang w:eastAsia="en-GB"/>
        </w:rPr>
        <w:t xml:space="preserve"> </w:t>
      </w:r>
      <w:r w:rsidR="003A6ED9" w:rsidRPr="00477F70">
        <w:rPr>
          <w:rFonts w:ascii="Arial" w:eastAsia="Times New Roman" w:hAnsi="Arial" w:cs="Arial"/>
          <w:color w:val="000000"/>
          <w:lang w:eastAsia="en-GB"/>
        </w:rPr>
        <w:t>25 kilograms of cop</w:t>
      </w:r>
      <w:r w:rsidR="00D04AF4" w:rsidRPr="00477F70">
        <w:rPr>
          <w:rFonts w:ascii="Arial" w:eastAsia="Times New Roman" w:hAnsi="Arial" w:cs="Arial"/>
          <w:color w:val="000000"/>
          <w:lang w:eastAsia="en-GB"/>
        </w:rPr>
        <w:t xml:space="preserve">per per electrical installation. </w:t>
      </w:r>
      <w:r w:rsidR="00CA6C3F" w:rsidRPr="00477F70">
        <w:rPr>
          <w:rFonts w:ascii="Arial" w:eastAsia="Times New Roman" w:hAnsi="Arial" w:cs="Arial"/>
          <w:color w:val="000000"/>
          <w:lang w:eastAsia="en-GB"/>
        </w:rPr>
        <w:t>By taking this approach these circuits could be “omitting” from the cost of the rewire</w:t>
      </w:r>
      <w:r w:rsidR="0080494F">
        <w:rPr>
          <w:rFonts w:ascii="Arial" w:eastAsia="Times New Roman" w:hAnsi="Arial" w:cs="Arial"/>
          <w:color w:val="000000"/>
          <w:lang w:eastAsia="en-GB"/>
        </w:rPr>
        <w:t>,</w:t>
      </w:r>
      <w:r w:rsidR="00CA6C3F" w:rsidRPr="00477F70">
        <w:rPr>
          <w:rFonts w:ascii="Arial" w:eastAsia="Times New Roman" w:hAnsi="Arial" w:cs="Arial"/>
          <w:color w:val="000000"/>
          <w:lang w:eastAsia="en-GB"/>
        </w:rPr>
        <w:t xml:space="preserve"> producing a cost saving to Tai </w:t>
      </w:r>
      <w:proofErr w:type="spellStart"/>
      <w:r w:rsidR="00CA6C3F" w:rsidRPr="00477F70">
        <w:rPr>
          <w:rFonts w:ascii="Arial" w:eastAsia="Times New Roman" w:hAnsi="Arial" w:cs="Arial"/>
          <w:color w:val="000000"/>
          <w:lang w:eastAsia="en-GB"/>
        </w:rPr>
        <w:t>Tarian</w:t>
      </w:r>
      <w:proofErr w:type="spellEnd"/>
      <w:r w:rsidR="00CA6C3F" w:rsidRPr="00477F70">
        <w:rPr>
          <w:rFonts w:ascii="Arial" w:eastAsia="Times New Roman" w:hAnsi="Arial" w:cs="Arial"/>
          <w:color w:val="000000"/>
          <w:lang w:eastAsia="en-GB"/>
        </w:rPr>
        <w:t xml:space="preserve"> of £105 (shower) and £90 (cooker) totalling £195.</w:t>
      </w:r>
    </w:p>
    <w:p w:rsidR="003F4908" w:rsidRPr="00477F70" w:rsidRDefault="003F4908" w:rsidP="00477F70">
      <w:pPr>
        <w:spacing w:after="0" w:line="360" w:lineRule="auto"/>
        <w:jc w:val="both"/>
        <w:rPr>
          <w:rFonts w:ascii="Arial" w:eastAsia="Times New Roman" w:hAnsi="Arial" w:cs="Arial"/>
          <w:b/>
          <w:color w:val="000000"/>
          <w:u w:val="single"/>
          <w:lang w:eastAsia="en-GB"/>
        </w:rPr>
      </w:pPr>
    </w:p>
    <w:p w:rsidR="00880724" w:rsidRPr="00477F70" w:rsidRDefault="00880724" w:rsidP="00477F70">
      <w:pPr>
        <w:spacing w:after="0" w:line="360" w:lineRule="auto"/>
        <w:jc w:val="both"/>
        <w:rPr>
          <w:rFonts w:ascii="Arial" w:eastAsia="Times New Roman" w:hAnsi="Arial" w:cs="Arial"/>
          <w:color w:val="000000"/>
          <w:u w:val="single"/>
          <w:lang w:eastAsia="en-GB"/>
        </w:rPr>
      </w:pPr>
      <w:r w:rsidRPr="00477F70">
        <w:rPr>
          <w:rFonts w:ascii="Arial" w:eastAsia="Times New Roman" w:hAnsi="Arial" w:cs="Arial"/>
          <w:color w:val="000000"/>
          <w:u w:val="single"/>
          <w:lang w:eastAsia="en-GB"/>
        </w:rPr>
        <w:lastRenderedPageBreak/>
        <w:t>Recycle</w:t>
      </w:r>
    </w:p>
    <w:p w:rsidR="00CF7C6F" w:rsidRPr="00477F70" w:rsidRDefault="008D0EFB" w:rsidP="00477F70">
      <w:pPr>
        <w:spacing w:after="0" w:line="360" w:lineRule="auto"/>
        <w:jc w:val="both"/>
        <w:rPr>
          <w:rFonts w:ascii="Arial" w:eastAsia="Times New Roman" w:hAnsi="Arial" w:cs="Arial"/>
          <w:color w:val="000000"/>
          <w:lang w:eastAsia="en-GB"/>
        </w:rPr>
      </w:pPr>
      <w:r w:rsidRPr="00477F70">
        <w:rPr>
          <w:rFonts w:ascii="Arial" w:eastAsia="Times New Roman" w:hAnsi="Arial" w:cs="Arial"/>
          <w:color w:val="000000"/>
          <w:lang w:eastAsia="en-GB"/>
        </w:rPr>
        <w:t xml:space="preserve">If by this stage none or some of the existing </w:t>
      </w:r>
      <w:r w:rsidR="002C2ADD">
        <w:rPr>
          <w:rFonts w:ascii="Arial" w:eastAsia="Times New Roman" w:hAnsi="Arial" w:cs="Arial"/>
          <w:color w:val="000000"/>
          <w:lang w:eastAsia="en-GB"/>
        </w:rPr>
        <w:t>electrical i</w:t>
      </w:r>
      <w:r w:rsidR="007369BF" w:rsidRPr="00477F70">
        <w:rPr>
          <w:rFonts w:ascii="Arial" w:eastAsia="Times New Roman" w:hAnsi="Arial" w:cs="Arial"/>
          <w:color w:val="000000"/>
          <w:lang w:eastAsia="en-GB"/>
        </w:rPr>
        <w:t xml:space="preserve">nstallation </w:t>
      </w:r>
      <w:r w:rsidR="008C1C16" w:rsidRPr="00477F70">
        <w:rPr>
          <w:rFonts w:ascii="Arial" w:eastAsia="Times New Roman" w:hAnsi="Arial" w:cs="Arial"/>
          <w:color w:val="000000"/>
          <w:lang w:eastAsia="en-GB"/>
        </w:rPr>
        <w:t>cannot</w:t>
      </w:r>
      <w:r w:rsidRPr="00477F70">
        <w:rPr>
          <w:rFonts w:ascii="Arial" w:eastAsia="Times New Roman" w:hAnsi="Arial" w:cs="Arial"/>
          <w:color w:val="000000"/>
          <w:lang w:eastAsia="en-GB"/>
        </w:rPr>
        <w:t xml:space="preserve"> be reused then </w:t>
      </w:r>
      <w:r w:rsidR="008C1C16" w:rsidRPr="00477F70">
        <w:rPr>
          <w:rFonts w:ascii="Arial" w:eastAsia="Times New Roman" w:hAnsi="Arial" w:cs="Arial"/>
          <w:color w:val="000000"/>
          <w:lang w:eastAsia="en-GB"/>
        </w:rPr>
        <w:t xml:space="preserve">the old components of the </w:t>
      </w:r>
      <w:r w:rsidR="007369BF" w:rsidRPr="00477F70">
        <w:rPr>
          <w:rFonts w:ascii="Arial" w:eastAsia="Times New Roman" w:hAnsi="Arial" w:cs="Arial"/>
          <w:color w:val="000000"/>
          <w:lang w:eastAsia="en-GB"/>
        </w:rPr>
        <w:t xml:space="preserve">installation should be recycled. </w:t>
      </w:r>
      <w:r w:rsidR="00913135" w:rsidRPr="00477F70">
        <w:rPr>
          <w:rFonts w:ascii="Arial" w:eastAsia="Times New Roman" w:hAnsi="Arial" w:cs="Arial"/>
          <w:color w:val="000000"/>
          <w:lang w:eastAsia="en-GB"/>
        </w:rPr>
        <w:t xml:space="preserve">This would involve recycling the copper and </w:t>
      </w:r>
      <w:r w:rsidR="00477F70" w:rsidRPr="00477F70">
        <w:rPr>
          <w:rFonts w:ascii="Arial" w:eastAsia="Times New Roman" w:hAnsi="Arial" w:cs="Arial"/>
          <w:color w:val="000000"/>
          <w:lang w:eastAsia="en-GB"/>
        </w:rPr>
        <w:t>plastic. Externalization</w:t>
      </w:r>
      <w:r w:rsidR="002C2ADD">
        <w:rPr>
          <w:rFonts w:ascii="Arial" w:eastAsia="Times New Roman" w:hAnsi="Arial" w:cs="Arial"/>
          <w:color w:val="000000"/>
          <w:lang w:eastAsia="en-GB"/>
        </w:rPr>
        <w:t xml:space="preserve"> costs would be involved and</w:t>
      </w:r>
      <w:r w:rsidR="007369BF" w:rsidRPr="00477F70">
        <w:rPr>
          <w:rFonts w:ascii="Arial" w:eastAsia="Times New Roman" w:hAnsi="Arial" w:cs="Arial"/>
          <w:color w:val="000000"/>
          <w:lang w:eastAsia="en-GB"/>
        </w:rPr>
        <w:t xml:space="preserve"> a registered</w:t>
      </w:r>
      <w:r w:rsidR="00996B3C" w:rsidRPr="00477F70">
        <w:rPr>
          <w:rFonts w:ascii="Arial" w:eastAsia="Times New Roman" w:hAnsi="Arial" w:cs="Arial"/>
          <w:color w:val="000000"/>
          <w:lang w:eastAsia="en-GB"/>
        </w:rPr>
        <w:t xml:space="preserve"> broker would be required to arrange for the waste to be handled, transported, disposed of and recovered.</w:t>
      </w:r>
      <w:r w:rsidR="00790967" w:rsidRPr="00477F70">
        <w:rPr>
          <w:rFonts w:ascii="Arial" w:hAnsi="Arial" w:cs="Arial"/>
        </w:rPr>
        <w:t xml:space="preserve"> </w:t>
      </w:r>
      <w:r w:rsidR="00790967" w:rsidRPr="00477F70">
        <w:rPr>
          <w:rFonts w:ascii="Arial" w:eastAsia="Times New Roman" w:hAnsi="Arial" w:cs="Arial"/>
          <w:color w:val="000000"/>
          <w:lang w:eastAsia="en-GB"/>
        </w:rPr>
        <w:t>Any companies used</w:t>
      </w:r>
      <w:r w:rsidR="00CF7C6F" w:rsidRPr="00477F70">
        <w:rPr>
          <w:rFonts w:ascii="Arial" w:eastAsia="Times New Roman" w:hAnsi="Arial" w:cs="Arial"/>
          <w:color w:val="000000"/>
          <w:lang w:eastAsia="en-GB"/>
        </w:rPr>
        <w:t xml:space="preserve"> should be accredited</w:t>
      </w:r>
      <w:r w:rsidR="00790967" w:rsidRPr="00477F70">
        <w:rPr>
          <w:rFonts w:ascii="Arial" w:eastAsia="Times New Roman" w:hAnsi="Arial" w:cs="Arial"/>
          <w:color w:val="000000"/>
          <w:lang w:eastAsia="en-GB"/>
        </w:rPr>
        <w:t xml:space="preserve"> and the waste should be allocated a 6 number code. Veolia Environmental Services (UK) Plc. (2013). </w:t>
      </w:r>
    </w:p>
    <w:p w:rsidR="00996B3C" w:rsidRPr="00477F70" w:rsidRDefault="00996B3C" w:rsidP="00477F70">
      <w:pPr>
        <w:spacing w:after="0" w:line="360" w:lineRule="auto"/>
        <w:jc w:val="both"/>
        <w:rPr>
          <w:rFonts w:ascii="Arial" w:eastAsia="Times New Roman" w:hAnsi="Arial" w:cs="Arial"/>
          <w:color w:val="000000"/>
          <w:lang w:eastAsia="en-GB"/>
        </w:rPr>
      </w:pPr>
      <w:r w:rsidRPr="00477F70">
        <w:rPr>
          <w:rFonts w:ascii="Arial" w:eastAsia="Times New Roman" w:hAnsi="Arial" w:cs="Arial"/>
          <w:color w:val="000000"/>
          <w:lang w:eastAsia="en-GB"/>
        </w:rPr>
        <w:t>Copper prices have tripled since 1994 (25 years ago) by selling this now to be recycled could be classed as “upcycling”</w:t>
      </w:r>
      <w:r w:rsidR="0095307B" w:rsidRPr="00477F70">
        <w:rPr>
          <w:rFonts w:ascii="Arial" w:eastAsia="Times New Roman" w:hAnsi="Arial" w:cs="Arial"/>
          <w:color w:val="000000"/>
          <w:lang w:eastAsia="en-GB"/>
        </w:rPr>
        <w:t>.</w:t>
      </w:r>
      <w:r w:rsidRPr="00477F70">
        <w:rPr>
          <w:rFonts w:ascii="Arial" w:eastAsia="Times New Roman" w:hAnsi="Arial" w:cs="Arial"/>
          <w:color w:val="000000"/>
          <w:lang w:eastAsia="en-GB"/>
        </w:rPr>
        <w:t xml:space="preserve"> </w:t>
      </w:r>
      <w:proofErr w:type="spellStart"/>
      <w:proofErr w:type="gramStart"/>
      <w:r w:rsidR="0095307B" w:rsidRPr="00477F70">
        <w:rPr>
          <w:rFonts w:ascii="Arial" w:eastAsia="Times New Roman" w:hAnsi="Arial" w:cs="Arial"/>
          <w:color w:val="000000"/>
          <w:lang w:eastAsia="en-GB"/>
        </w:rPr>
        <w:t>InvestmentMine</w:t>
      </w:r>
      <w:proofErr w:type="spellEnd"/>
      <w:r w:rsidR="0095307B" w:rsidRPr="00477F70">
        <w:rPr>
          <w:rFonts w:ascii="Arial" w:eastAsia="Times New Roman" w:hAnsi="Arial" w:cs="Arial"/>
          <w:color w:val="000000"/>
          <w:lang w:eastAsia="en-GB"/>
        </w:rPr>
        <w:t xml:space="preserve"> .</w:t>
      </w:r>
      <w:proofErr w:type="gramEnd"/>
      <w:r w:rsidR="0095307B" w:rsidRPr="00477F70">
        <w:rPr>
          <w:rFonts w:ascii="Arial" w:eastAsia="Times New Roman" w:hAnsi="Arial" w:cs="Arial"/>
          <w:color w:val="000000"/>
          <w:lang w:eastAsia="en-GB"/>
        </w:rPr>
        <w:t xml:space="preserve"> (2019).</w:t>
      </w:r>
    </w:p>
    <w:p w:rsidR="00960D5A" w:rsidRPr="00477F70" w:rsidRDefault="00CF7C6F" w:rsidP="00477F70">
      <w:pPr>
        <w:spacing w:after="0" w:line="360" w:lineRule="auto"/>
        <w:jc w:val="both"/>
        <w:rPr>
          <w:rFonts w:ascii="Arial" w:eastAsia="Times New Roman" w:hAnsi="Arial" w:cs="Arial"/>
          <w:color w:val="000000"/>
          <w:lang w:eastAsia="en-GB"/>
        </w:rPr>
      </w:pPr>
      <w:r w:rsidRPr="00477F70">
        <w:rPr>
          <w:rFonts w:ascii="Arial" w:eastAsia="Times New Roman" w:hAnsi="Arial" w:cs="Arial"/>
          <w:color w:val="000000"/>
          <w:lang w:eastAsia="en-GB"/>
        </w:rPr>
        <w:t>Recycled copper from cabling is worth up to £4.50 per kilogram so this could be worth 50 x £4.50 = £200 per property.</w:t>
      </w:r>
      <w:r w:rsidR="0095307B" w:rsidRPr="00477F70">
        <w:rPr>
          <w:rFonts w:ascii="Arial" w:hAnsi="Arial" w:cs="Arial"/>
        </w:rPr>
        <w:t xml:space="preserve"> </w:t>
      </w:r>
      <w:proofErr w:type="spellStart"/>
      <w:r w:rsidR="0095307B" w:rsidRPr="00477F70">
        <w:rPr>
          <w:rFonts w:ascii="Arial" w:eastAsia="Times New Roman" w:hAnsi="Arial" w:cs="Arial"/>
          <w:color w:val="000000"/>
          <w:lang w:eastAsia="en-GB"/>
        </w:rPr>
        <w:t>Handsmetals</w:t>
      </w:r>
      <w:proofErr w:type="spellEnd"/>
      <w:r w:rsidR="0095307B" w:rsidRPr="00477F70">
        <w:rPr>
          <w:rFonts w:ascii="Arial" w:eastAsia="Times New Roman" w:hAnsi="Arial" w:cs="Arial"/>
          <w:color w:val="000000"/>
          <w:lang w:eastAsia="en-GB"/>
        </w:rPr>
        <w:t>. (2019).</w:t>
      </w:r>
    </w:p>
    <w:p w:rsidR="00CF7C6F" w:rsidRPr="00477F70" w:rsidRDefault="00913135" w:rsidP="00477F70">
      <w:pPr>
        <w:spacing w:after="0" w:line="360" w:lineRule="auto"/>
        <w:jc w:val="both"/>
        <w:rPr>
          <w:rFonts w:ascii="Arial" w:eastAsia="Times New Roman" w:hAnsi="Arial" w:cs="Arial"/>
          <w:color w:val="000000"/>
          <w:lang w:eastAsia="en-GB"/>
        </w:rPr>
      </w:pPr>
      <w:r w:rsidRPr="00477F70">
        <w:rPr>
          <w:rFonts w:ascii="Arial" w:eastAsia="Times New Roman" w:hAnsi="Arial" w:cs="Arial"/>
          <w:color w:val="000000"/>
          <w:lang w:eastAsia="en-GB"/>
        </w:rPr>
        <w:t>There</w:t>
      </w:r>
      <w:r w:rsidR="0095307B" w:rsidRPr="00477F70">
        <w:rPr>
          <w:rFonts w:ascii="Arial" w:eastAsia="Times New Roman" w:hAnsi="Arial" w:cs="Arial"/>
          <w:color w:val="000000"/>
          <w:lang w:eastAsia="en-GB"/>
        </w:rPr>
        <w:t xml:space="preserve"> are companies throughout the UK</w:t>
      </w:r>
      <w:r w:rsidRPr="00477F70">
        <w:rPr>
          <w:rFonts w:ascii="Arial" w:eastAsia="Times New Roman" w:hAnsi="Arial" w:cs="Arial"/>
          <w:color w:val="000000"/>
          <w:lang w:eastAsia="en-GB"/>
        </w:rPr>
        <w:t xml:space="preserve"> who will take the cable such as Universal Recycling based in Mexborough who recycle around 99% of the cable product, with around 1% going to landfill. The PVC is used for applications like PVC equestrian surfacing.</w:t>
      </w:r>
      <w:r w:rsidR="0095307B" w:rsidRPr="00477F70">
        <w:rPr>
          <w:rFonts w:ascii="Arial" w:eastAsia="Times New Roman" w:hAnsi="Arial" w:cs="Arial"/>
          <w:color w:val="000000"/>
          <w:lang w:eastAsia="en-GB"/>
        </w:rPr>
        <w:t xml:space="preserve"> Universal Recycling. (2018).</w:t>
      </w:r>
    </w:p>
    <w:p w:rsidR="00913135" w:rsidRPr="00477F70" w:rsidRDefault="00913135" w:rsidP="00477F70">
      <w:pPr>
        <w:spacing w:after="0" w:line="360" w:lineRule="auto"/>
        <w:jc w:val="both"/>
        <w:rPr>
          <w:rFonts w:ascii="Arial" w:eastAsia="Times New Roman" w:hAnsi="Arial" w:cs="Arial"/>
          <w:color w:val="000000"/>
          <w:lang w:eastAsia="en-GB"/>
        </w:rPr>
      </w:pPr>
    </w:p>
    <w:p w:rsidR="00137170" w:rsidRDefault="00137170" w:rsidP="00F01135">
      <w:pPr>
        <w:spacing w:after="0" w:line="360" w:lineRule="auto"/>
        <w:jc w:val="center"/>
        <w:rPr>
          <w:rFonts w:eastAsia="Times New Roman" w:cs="Times New Roman"/>
          <w:b/>
          <w:color w:val="000000"/>
          <w:sz w:val="32"/>
          <w:szCs w:val="24"/>
          <w:lang w:eastAsia="en-GB"/>
        </w:rPr>
      </w:pPr>
    </w:p>
    <w:p w:rsidR="006352CA" w:rsidRDefault="006352CA" w:rsidP="00F01135">
      <w:pPr>
        <w:spacing w:after="0" w:line="360" w:lineRule="auto"/>
        <w:jc w:val="center"/>
        <w:rPr>
          <w:rFonts w:eastAsia="Times New Roman" w:cs="Times New Roman"/>
          <w:b/>
          <w:color w:val="000000"/>
          <w:sz w:val="32"/>
          <w:szCs w:val="24"/>
          <w:lang w:eastAsia="en-GB"/>
        </w:rPr>
      </w:pPr>
    </w:p>
    <w:p w:rsidR="005944A8" w:rsidRDefault="005944A8" w:rsidP="00477F70">
      <w:pPr>
        <w:spacing w:after="0" w:line="360" w:lineRule="auto"/>
        <w:rPr>
          <w:rFonts w:ascii="Arial" w:eastAsia="Times New Roman" w:hAnsi="Arial" w:cs="Arial"/>
          <w:b/>
          <w:sz w:val="28"/>
          <w:u w:val="single"/>
          <w:lang w:val="en-US"/>
        </w:rPr>
      </w:pPr>
    </w:p>
    <w:p w:rsidR="005944A8" w:rsidRDefault="005944A8" w:rsidP="00477F70">
      <w:pPr>
        <w:spacing w:after="0" w:line="360" w:lineRule="auto"/>
        <w:rPr>
          <w:rFonts w:ascii="Arial" w:eastAsia="Times New Roman" w:hAnsi="Arial" w:cs="Arial"/>
          <w:b/>
          <w:sz w:val="28"/>
          <w:u w:val="single"/>
          <w:lang w:val="en-US"/>
        </w:rPr>
      </w:pPr>
    </w:p>
    <w:p w:rsidR="005944A8" w:rsidRDefault="005944A8" w:rsidP="00477F70">
      <w:pPr>
        <w:spacing w:after="0" w:line="360" w:lineRule="auto"/>
        <w:rPr>
          <w:rFonts w:ascii="Arial" w:eastAsia="Times New Roman" w:hAnsi="Arial" w:cs="Arial"/>
          <w:b/>
          <w:sz w:val="28"/>
          <w:u w:val="single"/>
          <w:lang w:val="en-US"/>
        </w:rPr>
      </w:pPr>
    </w:p>
    <w:p w:rsidR="005944A8" w:rsidRDefault="005944A8" w:rsidP="00477F70">
      <w:pPr>
        <w:spacing w:after="0" w:line="360" w:lineRule="auto"/>
        <w:rPr>
          <w:rFonts w:ascii="Arial" w:eastAsia="Times New Roman" w:hAnsi="Arial" w:cs="Arial"/>
          <w:b/>
          <w:sz w:val="28"/>
          <w:u w:val="single"/>
          <w:lang w:val="en-US"/>
        </w:rPr>
      </w:pPr>
    </w:p>
    <w:p w:rsidR="005944A8" w:rsidRDefault="005944A8" w:rsidP="00477F70">
      <w:pPr>
        <w:spacing w:after="0" w:line="360" w:lineRule="auto"/>
        <w:rPr>
          <w:rFonts w:ascii="Arial" w:eastAsia="Times New Roman" w:hAnsi="Arial" w:cs="Arial"/>
          <w:b/>
          <w:sz w:val="28"/>
          <w:u w:val="single"/>
          <w:lang w:val="en-US"/>
        </w:rPr>
      </w:pPr>
    </w:p>
    <w:p w:rsidR="005944A8" w:rsidRDefault="005944A8" w:rsidP="00477F70">
      <w:pPr>
        <w:spacing w:after="0" w:line="360" w:lineRule="auto"/>
        <w:rPr>
          <w:rFonts w:ascii="Arial" w:eastAsia="Times New Roman" w:hAnsi="Arial" w:cs="Arial"/>
          <w:b/>
          <w:sz w:val="28"/>
          <w:u w:val="single"/>
          <w:lang w:val="en-US"/>
        </w:rPr>
      </w:pPr>
    </w:p>
    <w:p w:rsidR="005944A8" w:rsidRDefault="005944A8" w:rsidP="00477F70">
      <w:pPr>
        <w:spacing w:after="0" w:line="360" w:lineRule="auto"/>
        <w:rPr>
          <w:rFonts w:ascii="Arial" w:eastAsia="Times New Roman" w:hAnsi="Arial" w:cs="Arial"/>
          <w:b/>
          <w:sz w:val="28"/>
          <w:u w:val="single"/>
          <w:lang w:val="en-US"/>
        </w:rPr>
      </w:pPr>
    </w:p>
    <w:p w:rsidR="005944A8" w:rsidRDefault="005944A8" w:rsidP="00477F70">
      <w:pPr>
        <w:spacing w:after="0" w:line="360" w:lineRule="auto"/>
        <w:rPr>
          <w:rFonts w:ascii="Arial" w:eastAsia="Times New Roman" w:hAnsi="Arial" w:cs="Arial"/>
          <w:b/>
          <w:sz w:val="28"/>
          <w:u w:val="single"/>
          <w:lang w:val="en-US"/>
        </w:rPr>
      </w:pPr>
    </w:p>
    <w:p w:rsidR="005944A8" w:rsidRDefault="005944A8" w:rsidP="00477F70">
      <w:pPr>
        <w:spacing w:after="0" w:line="360" w:lineRule="auto"/>
        <w:rPr>
          <w:rFonts w:ascii="Arial" w:eastAsia="Times New Roman" w:hAnsi="Arial" w:cs="Arial"/>
          <w:b/>
          <w:sz w:val="28"/>
          <w:u w:val="single"/>
          <w:lang w:val="en-US"/>
        </w:rPr>
      </w:pPr>
    </w:p>
    <w:p w:rsidR="005944A8" w:rsidRDefault="005944A8" w:rsidP="00477F70">
      <w:pPr>
        <w:spacing w:after="0" w:line="360" w:lineRule="auto"/>
        <w:rPr>
          <w:rFonts w:ascii="Arial" w:eastAsia="Times New Roman" w:hAnsi="Arial" w:cs="Arial"/>
          <w:b/>
          <w:sz w:val="28"/>
          <w:u w:val="single"/>
          <w:lang w:val="en-US"/>
        </w:rPr>
      </w:pPr>
    </w:p>
    <w:p w:rsidR="005944A8" w:rsidRDefault="005944A8" w:rsidP="00477F70">
      <w:pPr>
        <w:spacing w:after="0" w:line="360" w:lineRule="auto"/>
        <w:rPr>
          <w:rFonts w:ascii="Arial" w:eastAsia="Times New Roman" w:hAnsi="Arial" w:cs="Arial"/>
          <w:b/>
          <w:sz w:val="28"/>
          <w:u w:val="single"/>
          <w:lang w:val="en-US"/>
        </w:rPr>
      </w:pPr>
    </w:p>
    <w:p w:rsidR="005944A8" w:rsidRDefault="005944A8" w:rsidP="00477F70">
      <w:pPr>
        <w:spacing w:after="0" w:line="360" w:lineRule="auto"/>
        <w:rPr>
          <w:rFonts w:ascii="Arial" w:eastAsia="Times New Roman" w:hAnsi="Arial" w:cs="Arial"/>
          <w:b/>
          <w:sz w:val="28"/>
          <w:u w:val="single"/>
          <w:lang w:val="en-US"/>
        </w:rPr>
      </w:pPr>
    </w:p>
    <w:p w:rsidR="005944A8" w:rsidRDefault="005944A8" w:rsidP="00477F70">
      <w:pPr>
        <w:spacing w:after="0" w:line="360" w:lineRule="auto"/>
        <w:rPr>
          <w:rFonts w:ascii="Arial" w:eastAsia="Times New Roman" w:hAnsi="Arial" w:cs="Arial"/>
          <w:b/>
          <w:sz w:val="28"/>
          <w:u w:val="single"/>
          <w:lang w:val="en-US"/>
        </w:rPr>
      </w:pPr>
    </w:p>
    <w:p w:rsidR="005944A8" w:rsidRDefault="005944A8" w:rsidP="00477F70">
      <w:pPr>
        <w:spacing w:after="0" w:line="360" w:lineRule="auto"/>
        <w:rPr>
          <w:rFonts w:ascii="Arial" w:eastAsia="Times New Roman" w:hAnsi="Arial" w:cs="Arial"/>
          <w:b/>
          <w:sz w:val="28"/>
          <w:u w:val="single"/>
          <w:lang w:val="en-US"/>
        </w:rPr>
      </w:pPr>
    </w:p>
    <w:p w:rsidR="006352CA" w:rsidRPr="00477F70" w:rsidRDefault="00A83041" w:rsidP="00477F70">
      <w:pPr>
        <w:spacing w:after="0" w:line="360" w:lineRule="auto"/>
        <w:rPr>
          <w:rFonts w:ascii="Arial" w:eastAsia="Times New Roman" w:hAnsi="Arial" w:cs="Arial"/>
          <w:b/>
          <w:sz w:val="28"/>
          <w:u w:val="single"/>
          <w:lang w:val="en-US"/>
        </w:rPr>
      </w:pPr>
      <w:r w:rsidRPr="00477F70">
        <w:rPr>
          <w:rFonts w:ascii="Arial" w:eastAsia="Times New Roman" w:hAnsi="Arial" w:cs="Arial"/>
          <w:b/>
          <w:sz w:val="28"/>
          <w:u w:val="single"/>
          <w:lang w:val="en-US"/>
        </w:rPr>
        <w:lastRenderedPageBreak/>
        <w:t>Conclusion</w:t>
      </w:r>
    </w:p>
    <w:p w:rsidR="00477F70" w:rsidRPr="00477F70" w:rsidRDefault="00477F70" w:rsidP="00477F70">
      <w:pPr>
        <w:spacing w:after="0" w:line="360" w:lineRule="auto"/>
        <w:rPr>
          <w:rFonts w:ascii="Arial" w:eastAsia="Times New Roman" w:hAnsi="Arial" w:cs="Arial"/>
          <w:b/>
          <w:u w:val="single"/>
          <w:lang w:val="en-US"/>
        </w:rPr>
      </w:pPr>
    </w:p>
    <w:p w:rsidR="00473CD0" w:rsidRPr="00477F70" w:rsidRDefault="00671E31" w:rsidP="00F01135">
      <w:pPr>
        <w:spacing w:after="0" w:line="360" w:lineRule="auto"/>
        <w:jc w:val="both"/>
        <w:rPr>
          <w:rFonts w:ascii="Arial" w:eastAsia="Times New Roman" w:hAnsi="Arial" w:cs="Arial"/>
          <w:color w:val="000000"/>
          <w:lang w:eastAsia="en-GB"/>
        </w:rPr>
      </w:pPr>
      <w:r w:rsidRPr="00477F70">
        <w:rPr>
          <w:rFonts w:ascii="Arial" w:eastAsia="Times New Roman" w:hAnsi="Arial" w:cs="Arial"/>
          <w:color w:val="000000"/>
          <w:lang w:eastAsia="en-GB"/>
        </w:rPr>
        <w:t>Tai Tarian’s current rewiring programme is taking a traditional linear economy approach. With raw materials being a limited resource and plastic causing many issues throughout the world</w:t>
      </w:r>
      <w:r w:rsidR="00260ECA">
        <w:rPr>
          <w:rFonts w:ascii="Arial" w:eastAsia="Times New Roman" w:hAnsi="Arial" w:cs="Arial"/>
          <w:color w:val="000000"/>
          <w:lang w:eastAsia="en-GB"/>
        </w:rPr>
        <w:t>,</w:t>
      </w:r>
      <w:r w:rsidRPr="00477F70">
        <w:rPr>
          <w:rFonts w:ascii="Arial" w:eastAsia="Times New Roman" w:hAnsi="Arial" w:cs="Arial"/>
          <w:color w:val="000000"/>
          <w:lang w:eastAsia="en-GB"/>
        </w:rPr>
        <w:t xml:space="preserve"> it is imperative that the use of these are carefully considered and a more circular approach to these works are considered. </w:t>
      </w:r>
      <w:r w:rsidR="009F1E83" w:rsidRPr="00477F70">
        <w:rPr>
          <w:rFonts w:ascii="Arial" w:eastAsia="Times New Roman" w:hAnsi="Arial" w:cs="Arial"/>
          <w:color w:val="000000"/>
          <w:lang w:eastAsia="en-GB"/>
        </w:rPr>
        <w:t>This would create financial, environmental and social benefits both in the long- term and short-term for the organisation.</w:t>
      </w:r>
      <w:r w:rsidR="009F1E83" w:rsidRPr="00477F70">
        <w:rPr>
          <w:rFonts w:ascii="Arial" w:hAnsi="Arial" w:cs="Arial"/>
        </w:rPr>
        <w:t xml:space="preserve"> </w:t>
      </w:r>
      <w:r w:rsidR="009F1E83" w:rsidRPr="00477F70">
        <w:rPr>
          <w:rFonts w:ascii="Arial" w:eastAsia="Times New Roman" w:hAnsi="Arial" w:cs="Arial"/>
          <w:color w:val="000000"/>
          <w:lang w:eastAsia="en-GB"/>
        </w:rPr>
        <w:t>The total value of the contract is £680,000 and is producing an estimated of 20</w:t>
      </w:r>
      <w:r w:rsidR="00260ECA">
        <w:rPr>
          <w:rFonts w:ascii="Arial" w:eastAsia="Times New Roman" w:hAnsi="Arial" w:cs="Arial"/>
          <w:color w:val="000000"/>
          <w:lang w:eastAsia="en-GB"/>
        </w:rPr>
        <w:t>,000kgs of copper waste. T</w:t>
      </w:r>
      <w:r w:rsidR="009F1E83" w:rsidRPr="00477F70">
        <w:rPr>
          <w:rFonts w:ascii="Arial" w:eastAsia="Times New Roman" w:hAnsi="Arial" w:cs="Arial"/>
          <w:color w:val="000000"/>
          <w:lang w:eastAsia="en-GB"/>
        </w:rPr>
        <w:t xml:space="preserve">his report has found ways to save money and reduce the impact of the environment by rethinking the current procedure to extend the life of installations, potently saving up to £136,000 and 400kg of copper per year. If this </w:t>
      </w:r>
      <w:r w:rsidR="00384039">
        <w:rPr>
          <w:rFonts w:ascii="Arial" w:eastAsia="Times New Roman" w:hAnsi="Arial" w:cs="Arial"/>
          <w:color w:val="000000"/>
          <w:lang w:eastAsia="en-GB"/>
        </w:rPr>
        <w:t>way was</w:t>
      </w:r>
      <w:r w:rsidR="009F1E83" w:rsidRPr="00477F70">
        <w:rPr>
          <w:rFonts w:ascii="Arial" w:eastAsia="Times New Roman" w:hAnsi="Arial" w:cs="Arial"/>
          <w:color w:val="000000"/>
          <w:lang w:eastAsia="en-GB"/>
        </w:rPr>
        <w:t xml:space="preserve"> not</w:t>
      </w:r>
      <w:r w:rsidR="00384039">
        <w:rPr>
          <w:rFonts w:ascii="Arial" w:eastAsia="Times New Roman" w:hAnsi="Arial" w:cs="Arial"/>
          <w:color w:val="000000"/>
          <w:lang w:eastAsia="en-GB"/>
        </w:rPr>
        <w:t xml:space="preserve"> feasible, then ways to reduce the amount</w:t>
      </w:r>
      <w:r w:rsidR="009F1E83" w:rsidRPr="00477F70">
        <w:rPr>
          <w:rFonts w:ascii="Arial" w:eastAsia="Times New Roman" w:hAnsi="Arial" w:cs="Arial"/>
          <w:color w:val="000000"/>
          <w:lang w:eastAsia="en-GB"/>
        </w:rPr>
        <w:t xml:space="preserve"> of works carried out to</w:t>
      </w:r>
      <w:r w:rsidR="00384039">
        <w:rPr>
          <w:rFonts w:ascii="Arial" w:eastAsia="Times New Roman" w:hAnsi="Arial" w:cs="Arial"/>
          <w:color w:val="000000"/>
          <w:lang w:eastAsia="en-GB"/>
        </w:rPr>
        <w:t xml:space="preserve"> bring the property to a complia</w:t>
      </w:r>
      <w:r w:rsidR="009F1E83" w:rsidRPr="00477F70">
        <w:rPr>
          <w:rFonts w:ascii="Arial" w:eastAsia="Times New Roman" w:hAnsi="Arial" w:cs="Arial"/>
          <w:color w:val="000000"/>
          <w:lang w:eastAsia="en-GB"/>
        </w:rPr>
        <w:t>nt status was consider</w:t>
      </w:r>
      <w:r w:rsidR="00384039">
        <w:rPr>
          <w:rFonts w:ascii="Arial" w:eastAsia="Times New Roman" w:hAnsi="Arial" w:cs="Arial"/>
          <w:color w:val="000000"/>
          <w:lang w:eastAsia="en-GB"/>
        </w:rPr>
        <w:t>ed</w:t>
      </w:r>
      <w:r w:rsidR="009F1E83" w:rsidRPr="00477F70">
        <w:rPr>
          <w:rFonts w:ascii="Arial" w:eastAsia="Times New Roman" w:hAnsi="Arial" w:cs="Arial"/>
          <w:color w:val="000000"/>
          <w:lang w:eastAsia="en-GB"/>
        </w:rPr>
        <w:t>, this included upgrade works. This approach produced even more potential savings and reduction in environmental impacts</w:t>
      </w:r>
      <w:r w:rsidR="0038163E">
        <w:rPr>
          <w:rFonts w:ascii="Arial" w:eastAsia="Times New Roman" w:hAnsi="Arial" w:cs="Arial"/>
          <w:color w:val="000000"/>
          <w:lang w:eastAsia="en-GB"/>
        </w:rPr>
        <w:t>,</w:t>
      </w:r>
      <w:r w:rsidR="009F1E83" w:rsidRPr="00477F70">
        <w:rPr>
          <w:rFonts w:ascii="Arial" w:eastAsia="Times New Roman" w:hAnsi="Arial" w:cs="Arial"/>
          <w:color w:val="000000"/>
          <w:lang w:eastAsia="en-GB"/>
        </w:rPr>
        <w:t xml:space="preserve"> with savings of £275,000 and 10,000kgs of copper per year.</w:t>
      </w:r>
      <w:r w:rsidR="00DB349D" w:rsidRPr="00477F70">
        <w:rPr>
          <w:rFonts w:ascii="Arial" w:eastAsia="Times New Roman" w:hAnsi="Arial" w:cs="Arial"/>
          <w:color w:val="000000"/>
          <w:lang w:eastAsia="en-GB"/>
        </w:rPr>
        <w:t xml:space="preserve"> Different elements of the installation were researched to see if any could be reused and it was found that certain circuits could be in some instances</w:t>
      </w:r>
      <w:r w:rsidR="0038163E">
        <w:rPr>
          <w:rFonts w:ascii="Arial" w:eastAsia="Times New Roman" w:hAnsi="Arial" w:cs="Arial"/>
          <w:color w:val="000000"/>
          <w:lang w:eastAsia="en-GB"/>
        </w:rPr>
        <w:t>,</w:t>
      </w:r>
      <w:r w:rsidR="00DB349D" w:rsidRPr="00477F70">
        <w:rPr>
          <w:rFonts w:ascii="Arial" w:eastAsia="Times New Roman" w:hAnsi="Arial" w:cs="Arial"/>
          <w:color w:val="000000"/>
          <w:lang w:eastAsia="en-GB"/>
        </w:rPr>
        <w:t xml:space="preserve"> which again provided savings.</w:t>
      </w:r>
      <w:r w:rsidR="009F1E83" w:rsidRPr="00477F70">
        <w:rPr>
          <w:rFonts w:ascii="Arial" w:eastAsia="Times New Roman" w:hAnsi="Arial" w:cs="Arial"/>
          <w:color w:val="000000"/>
          <w:lang w:eastAsia="en-GB"/>
        </w:rPr>
        <w:t xml:space="preserve"> </w:t>
      </w:r>
      <w:r w:rsidR="0094338D" w:rsidRPr="00477F70">
        <w:rPr>
          <w:rFonts w:ascii="Arial" w:eastAsia="Times New Roman" w:hAnsi="Arial" w:cs="Arial"/>
          <w:color w:val="000000"/>
          <w:lang w:eastAsia="en-GB"/>
        </w:rPr>
        <w:t>Finally, with all other methods exhausted, recycling of old components was considered. This process could be considered as “up-cycling” as todays copper prices far exceed those of when the cabling was installed 25 years ago. This report highlights the different ways this process could work in a more circular economy way</w:t>
      </w:r>
      <w:r w:rsidR="0038163E">
        <w:rPr>
          <w:rFonts w:ascii="Arial" w:eastAsia="Times New Roman" w:hAnsi="Arial" w:cs="Arial"/>
          <w:color w:val="000000"/>
          <w:lang w:eastAsia="en-GB"/>
        </w:rPr>
        <w:t>,</w:t>
      </w:r>
      <w:r w:rsidR="0094338D" w:rsidRPr="00477F70">
        <w:rPr>
          <w:rFonts w:ascii="Arial" w:eastAsia="Times New Roman" w:hAnsi="Arial" w:cs="Arial"/>
          <w:color w:val="000000"/>
          <w:lang w:eastAsia="en-GB"/>
        </w:rPr>
        <w:t xml:space="preserve"> providing cost savings and reducing the environmental impacts too.</w:t>
      </w:r>
    </w:p>
    <w:p w:rsidR="00671E31" w:rsidRDefault="00671E31" w:rsidP="00F01135">
      <w:pPr>
        <w:spacing w:after="0" w:line="360" w:lineRule="auto"/>
        <w:jc w:val="both"/>
        <w:rPr>
          <w:rFonts w:ascii="Arial" w:eastAsia="Times New Roman" w:hAnsi="Arial" w:cs="Times New Roman"/>
          <w:color w:val="000000"/>
          <w:sz w:val="24"/>
          <w:szCs w:val="20"/>
          <w:lang w:eastAsia="en-GB"/>
        </w:rPr>
      </w:pPr>
    </w:p>
    <w:p w:rsidR="00671E31" w:rsidRDefault="00671E31" w:rsidP="00F01135">
      <w:pPr>
        <w:spacing w:after="0" w:line="360" w:lineRule="auto"/>
        <w:jc w:val="both"/>
        <w:rPr>
          <w:rFonts w:ascii="Arial" w:eastAsia="Times New Roman" w:hAnsi="Arial" w:cs="Times New Roman"/>
          <w:color w:val="000000"/>
          <w:sz w:val="24"/>
          <w:szCs w:val="20"/>
          <w:lang w:eastAsia="en-GB"/>
        </w:rPr>
      </w:pPr>
    </w:p>
    <w:p w:rsidR="00671E31" w:rsidRDefault="00671E31" w:rsidP="00F01135">
      <w:pPr>
        <w:spacing w:after="0" w:line="360" w:lineRule="auto"/>
        <w:jc w:val="both"/>
        <w:rPr>
          <w:rFonts w:ascii="Arial" w:eastAsia="Times New Roman" w:hAnsi="Arial" w:cs="Times New Roman"/>
          <w:color w:val="000000"/>
          <w:sz w:val="24"/>
          <w:szCs w:val="20"/>
          <w:lang w:eastAsia="en-GB"/>
        </w:rPr>
      </w:pPr>
    </w:p>
    <w:p w:rsidR="00477F70" w:rsidRDefault="00477F70" w:rsidP="00F01135">
      <w:pPr>
        <w:spacing w:after="0" w:line="360" w:lineRule="auto"/>
        <w:jc w:val="both"/>
        <w:rPr>
          <w:rFonts w:ascii="Arial" w:eastAsia="Times New Roman" w:hAnsi="Arial" w:cs="Times New Roman"/>
          <w:color w:val="000000"/>
          <w:sz w:val="24"/>
          <w:szCs w:val="20"/>
          <w:lang w:eastAsia="en-GB"/>
        </w:rPr>
      </w:pPr>
    </w:p>
    <w:p w:rsidR="00477F70" w:rsidRDefault="00477F70" w:rsidP="00F01135">
      <w:pPr>
        <w:spacing w:after="0" w:line="360" w:lineRule="auto"/>
        <w:jc w:val="both"/>
        <w:rPr>
          <w:rFonts w:ascii="Arial" w:eastAsia="Times New Roman" w:hAnsi="Arial" w:cs="Times New Roman"/>
          <w:color w:val="000000"/>
          <w:sz w:val="24"/>
          <w:szCs w:val="20"/>
          <w:lang w:eastAsia="en-GB"/>
        </w:rPr>
      </w:pPr>
    </w:p>
    <w:p w:rsidR="00477F70" w:rsidRDefault="00477F70" w:rsidP="00F01135">
      <w:pPr>
        <w:spacing w:after="0" w:line="360" w:lineRule="auto"/>
        <w:jc w:val="both"/>
        <w:rPr>
          <w:rFonts w:ascii="Arial" w:eastAsia="Times New Roman" w:hAnsi="Arial" w:cs="Times New Roman"/>
          <w:color w:val="000000"/>
          <w:sz w:val="24"/>
          <w:szCs w:val="20"/>
          <w:lang w:eastAsia="en-GB"/>
        </w:rPr>
      </w:pPr>
    </w:p>
    <w:p w:rsidR="00477F70" w:rsidRDefault="00477F70" w:rsidP="00F01135">
      <w:pPr>
        <w:spacing w:after="0" w:line="360" w:lineRule="auto"/>
        <w:jc w:val="both"/>
        <w:rPr>
          <w:rFonts w:ascii="Arial" w:eastAsia="Times New Roman" w:hAnsi="Arial" w:cs="Times New Roman"/>
          <w:color w:val="000000"/>
          <w:sz w:val="24"/>
          <w:szCs w:val="20"/>
          <w:lang w:eastAsia="en-GB"/>
        </w:rPr>
      </w:pPr>
    </w:p>
    <w:p w:rsidR="00477F70" w:rsidRDefault="00477F70" w:rsidP="00F01135">
      <w:pPr>
        <w:spacing w:after="0" w:line="360" w:lineRule="auto"/>
        <w:jc w:val="both"/>
        <w:rPr>
          <w:rFonts w:ascii="Arial" w:eastAsia="Times New Roman" w:hAnsi="Arial" w:cs="Times New Roman"/>
          <w:color w:val="000000"/>
          <w:sz w:val="24"/>
          <w:szCs w:val="20"/>
          <w:lang w:eastAsia="en-GB"/>
        </w:rPr>
      </w:pPr>
    </w:p>
    <w:p w:rsidR="00477F70" w:rsidRDefault="00477F70" w:rsidP="00F01135">
      <w:pPr>
        <w:spacing w:after="0" w:line="360" w:lineRule="auto"/>
        <w:jc w:val="both"/>
        <w:rPr>
          <w:rFonts w:ascii="Arial" w:eastAsia="Times New Roman" w:hAnsi="Arial" w:cs="Times New Roman"/>
          <w:color w:val="000000"/>
          <w:sz w:val="24"/>
          <w:szCs w:val="20"/>
          <w:lang w:eastAsia="en-GB"/>
        </w:rPr>
      </w:pPr>
    </w:p>
    <w:p w:rsidR="00477F70" w:rsidRDefault="00477F70" w:rsidP="00F01135">
      <w:pPr>
        <w:spacing w:after="0" w:line="360" w:lineRule="auto"/>
        <w:jc w:val="both"/>
        <w:rPr>
          <w:rFonts w:ascii="Arial" w:eastAsia="Times New Roman" w:hAnsi="Arial" w:cs="Times New Roman"/>
          <w:color w:val="000000"/>
          <w:sz w:val="24"/>
          <w:szCs w:val="20"/>
          <w:lang w:eastAsia="en-GB"/>
        </w:rPr>
      </w:pPr>
    </w:p>
    <w:p w:rsidR="00477F70" w:rsidRDefault="00477F70" w:rsidP="00F01135">
      <w:pPr>
        <w:spacing w:after="0" w:line="360" w:lineRule="auto"/>
        <w:jc w:val="both"/>
        <w:rPr>
          <w:rFonts w:ascii="Arial" w:eastAsia="Times New Roman" w:hAnsi="Arial" w:cs="Times New Roman"/>
          <w:color w:val="000000"/>
          <w:sz w:val="24"/>
          <w:szCs w:val="20"/>
          <w:lang w:eastAsia="en-GB"/>
        </w:rPr>
      </w:pPr>
    </w:p>
    <w:p w:rsidR="00477F70" w:rsidRDefault="00477F70" w:rsidP="00F01135">
      <w:pPr>
        <w:spacing w:after="0" w:line="360" w:lineRule="auto"/>
        <w:jc w:val="both"/>
        <w:rPr>
          <w:rFonts w:ascii="Arial" w:eastAsia="Times New Roman" w:hAnsi="Arial" w:cs="Times New Roman"/>
          <w:color w:val="000000"/>
          <w:sz w:val="24"/>
          <w:szCs w:val="20"/>
          <w:lang w:eastAsia="en-GB"/>
        </w:rPr>
      </w:pPr>
    </w:p>
    <w:p w:rsidR="005944A8" w:rsidRDefault="005944A8" w:rsidP="00F01135">
      <w:pPr>
        <w:spacing w:after="0" w:line="360" w:lineRule="auto"/>
        <w:jc w:val="both"/>
        <w:rPr>
          <w:rFonts w:ascii="Arial" w:eastAsia="Times New Roman" w:hAnsi="Arial" w:cs="Times New Roman"/>
          <w:color w:val="000000"/>
          <w:sz w:val="24"/>
          <w:szCs w:val="20"/>
          <w:lang w:eastAsia="en-GB"/>
        </w:rPr>
      </w:pPr>
    </w:p>
    <w:p w:rsidR="00477F70" w:rsidRDefault="00477F70" w:rsidP="00F01135">
      <w:pPr>
        <w:spacing w:after="0" w:line="360" w:lineRule="auto"/>
        <w:jc w:val="both"/>
        <w:rPr>
          <w:rFonts w:ascii="Arial" w:eastAsia="Times New Roman" w:hAnsi="Arial" w:cs="Times New Roman"/>
          <w:color w:val="000000"/>
          <w:sz w:val="24"/>
          <w:szCs w:val="20"/>
          <w:lang w:eastAsia="en-GB"/>
        </w:rPr>
      </w:pPr>
    </w:p>
    <w:p w:rsidR="00477F70" w:rsidRDefault="00477F70" w:rsidP="00F01135">
      <w:pPr>
        <w:spacing w:after="0" w:line="360" w:lineRule="auto"/>
        <w:jc w:val="both"/>
        <w:rPr>
          <w:rFonts w:ascii="Arial" w:eastAsia="Times New Roman" w:hAnsi="Arial" w:cs="Times New Roman"/>
          <w:color w:val="000000"/>
          <w:sz w:val="24"/>
          <w:szCs w:val="20"/>
          <w:lang w:eastAsia="en-GB"/>
        </w:rPr>
      </w:pPr>
    </w:p>
    <w:p w:rsidR="003E27D0" w:rsidRPr="00477F70" w:rsidRDefault="003E27D0" w:rsidP="00477F70">
      <w:pPr>
        <w:pStyle w:val="ListParagraph"/>
        <w:spacing w:line="360" w:lineRule="auto"/>
        <w:ind w:left="0"/>
        <w:jc w:val="both"/>
        <w:rPr>
          <w:rFonts w:ascii="Arial" w:hAnsi="Arial" w:cs="Arial"/>
          <w:b/>
          <w:sz w:val="28"/>
          <w:u w:val="single"/>
        </w:rPr>
      </w:pPr>
      <w:r w:rsidRPr="00477F70">
        <w:rPr>
          <w:rFonts w:ascii="Arial" w:hAnsi="Arial" w:cs="Arial"/>
          <w:b/>
          <w:sz w:val="28"/>
          <w:u w:val="single"/>
        </w:rPr>
        <w:lastRenderedPageBreak/>
        <w:t>References</w:t>
      </w:r>
    </w:p>
    <w:p w:rsidR="003E27D0" w:rsidRPr="00477F70" w:rsidRDefault="00D00084" w:rsidP="00477F70">
      <w:pPr>
        <w:shd w:val="clear" w:color="auto" w:fill="FFFFFF"/>
        <w:spacing w:after="100" w:afterAutospacing="1" w:line="360" w:lineRule="auto"/>
        <w:jc w:val="both"/>
        <w:rPr>
          <w:rFonts w:ascii="Arial" w:hAnsi="Arial" w:cs="Arial"/>
          <w:color w:val="000000"/>
        </w:rPr>
      </w:pPr>
      <w:r w:rsidRPr="00477F70">
        <w:rPr>
          <w:rFonts w:ascii="Arial" w:hAnsi="Arial" w:cs="Arial"/>
          <w:color w:val="000000"/>
        </w:rPr>
        <w:t>BSI (2017</w:t>
      </w:r>
      <w:r w:rsidR="00B0606E" w:rsidRPr="00477F70">
        <w:rPr>
          <w:rFonts w:ascii="Arial" w:hAnsi="Arial" w:cs="Arial"/>
          <w:color w:val="000000"/>
        </w:rPr>
        <w:t>)</w:t>
      </w:r>
      <w:r w:rsidRPr="00477F70">
        <w:rPr>
          <w:rFonts w:ascii="Arial" w:hAnsi="Arial" w:cs="Arial"/>
          <w:color w:val="000000"/>
        </w:rPr>
        <w:t xml:space="preserve"> BS 8001: 2017 Framework for implementing the</w:t>
      </w:r>
      <w:r w:rsidRPr="00477F70">
        <w:rPr>
          <w:rFonts w:ascii="Arial" w:hAnsi="Arial" w:cs="Arial"/>
        </w:rPr>
        <w:t xml:space="preserve"> </w:t>
      </w:r>
      <w:r w:rsidRPr="00477F70">
        <w:rPr>
          <w:rFonts w:ascii="Arial" w:hAnsi="Arial" w:cs="Arial"/>
          <w:color w:val="000000"/>
        </w:rPr>
        <w:t xml:space="preserve">principles of the circular economy in   organizations – Guide. </w:t>
      </w:r>
      <w:r w:rsidR="00B0606E" w:rsidRPr="00477F70">
        <w:rPr>
          <w:rFonts w:ascii="Arial" w:hAnsi="Arial" w:cs="Arial"/>
          <w:color w:val="000000"/>
        </w:rPr>
        <w:t>London: British Standards Institution</w:t>
      </w:r>
    </w:p>
    <w:p w:rsidR="008E6C59" w:rsidRDefault="008C60BC" w:rsidP="00477F70">
      <w:pPr>
        <w:spacing w:after="0" w:line="360" w:lineRule="auto"/>
        <w:jc w:val="both"/>
        <w:rPr>
          <w:rFonts w:ascii="Arial" w:eastAsia="Times New Roman" w:hAnsi="Arial" w:cs="Arial"/>
          <w:color w:val="000000"/>
          <w:lang w:eastAsia="en-GB"/>
        </w:rPr>
      </w:pPr>
      <w:r w:rsidRPr="00477F70">
        <w:rPr>
          <w:rFonts w:ascii="Arial" w:eastAsia="Times New Roman" w:hAnsi="Arial" w:cs="Arial"/>
          <w:color w:val="000000"/>
          <w:lang w:eastAsia="en-GB"/>
        </w:rPr>
        <w:t>BRE</w:t>
      </w:r>
      <w:r w:rsidR="00D00084" w:rsidRPr="00477F70">
        <w:rPr>
          <w:rFonts w:ascii="Arial" w:eastAsia="Times New Roman" w:hAnsi="Arial" w:cs="Arial"/>
          <w:color w:val="000000"/>
          <w:lang w:eastAsia="en-GB"/>
        </w:rPr>
        <w:t xml:space="preserve"> </w:t>
      </w:r>
      <w:r w:rsidRPr="00477F70">
        <w:rPr>
          <w:rFonts w:ascii="Arial" w:eastAsia="Times New Roman" w:hAnsi="Arial" w:cs="Arial"/>
          <w:color w:val="000000"/>
          <w:lang w:eastAsia="en-GB"/>
        </w:rPr>
        <w:t xml:space="preserve">(2015) </w:t>
      </w:r>
      <w:r w:rsidR="00D00084" w:rsidRPr="00477F70">
        <w:rPr>
          <w:rFonts w:ascii="Arial" w:eastAsia="Times New Roman" w:hAnsi="Arial" w:cs="Arial"/>
          <w:color w:val="000000"/>
          <w:lang w:eastAsia="en-GB"/>
        </w:rPr>
        <w:t xml:space="preserve">Sustainable refurbishment – how to better understand, measure and reduce the embodied impacts, (online) Available at: https://www.bre.co.uk/filelibrary/Briefing%20papers/98660-Sustainable-Refurb-Briefing-Paper.pdf (Accessed: 2226th March 2019). </w:t>
      </w:r>
    </w:p>
    <w:p w:rsidR="008F2035" w:rsidRPr="00477F70" w:rsidRDefault="008F2035" w:rsidP="00477F70">
      <w:pPr>
        <w:spacing w:after="0" w:line="360" w:lineRule="auto"/>
        <w:jc w:val="both"/>
        <w:rPr>
          <w:rFonts w:ascii="Arial" w:eastAsia="Times New Roman" w:hAnsi="Arial" w:cs="Arial"/>
          <w:color w:val="000000"/>
          <w:lang w:eastAsia="en-GB"/>
        </w:rPr>
      </w:pPr>
    </w:p>
    <w:p w:rsidR="008C60BC" w:rsidRDefault="008C60BC" w:rsidP="00477F70">
      <w:pPr>
        <w:spacing w:after="0" w:line="360" w:lineRule="auto"/>
        <w:jc w:val="both"/>
        <w:rPr>
          <w:rFonts w:ascii="Arial" w:eastAsia="Times New Roman" w:hAnsi="Arial" w:cs="Arial"/>
          <w:color w:val="000000"/>
          <w:lang w:eastAsia="en-GB"/>
        </w:rPr>
      </w:pPr>
      <w:r w:rsidRPr="00477F70">
        <w:rPr>
          <w:rFonts w:ascii="Arial" w:eastAsia="Times New Roman" w:hAnsi="Arial" w:cs="Arial"/>
          <w:color w:val="000000"/>
          <w:lang w:eastAsia="en-GB"/>
        </w:rPr>
        <w:t xml:space="preserve">WRAP (2019) </w:t>
      </w:r>
      <w:proofErr w:type="gramStart"/>
      <w:r w:rsidRPr="00477F70">
        <w:rPr>
          <w:rFonts w:ascii="Arial" w:eastAsia="Times New Roman" w:hAnsi="Arial" w:cs="Arial"/>
          <w:color w:val="000000"/>
          <w:lang w:eastAsia="en-GB"/>
        </w:rPr>
        <w:t>What</w:t>
      </w:r>
      <w:proofErr w:type="gramEnd"/>
      <w:r w:rsidRPr="00477F70">
        <w:rPr>
          <w:rFonts w:ascii="Arial" w:eastAsia="Times New Roman" w:hAnsi="Arial" w:cs="Arial"/>
          <w:color w:val="000000"/>
          <w:lang w:eastAsia="en-GB"/>
        </w:rPr>
        <w:t xml:space="preserve"> is a circular economy? </w:t>
      </w:r>
      <w:r w:rsidR="007E25F4" w:rsidRPr="00477F70">
        <w:rPr>
          <w:rFonts w:ascii="Arial" w:eastAsia="Times New Roman" w:hAnsi="Arial" w:cs="Arial"/>
          <w:color w:val="000000"/>
          <w:lang w:eastAsia="en-GB"/>
        </w:rPr>
        <w:t>(</w:t>
      </w:r>
      <w:proofErr w:type="gramStart"/>
      <w:r w:rsidR="007E25F4" w:rsidRPr="00477F70">
        <w:rPr>
          <w:rFonts w:ascii="Arial" w:eastAsia="Times New Roman" w:hAnsi="Arial" w:cs="Arial"/>
          <w:color w:val="000000"/>
          <w:lang w:eastAsia="en-GB"/>
        </w:rPr>
        <w:t>online</w:t>
      </w:r>
      <w:proofErr w:type="gramEnd"/>
      <w:r w:rsidR="007E25F4" w:rsidRPr="00477F70">
        <w:rPr>
          <w:rFonts w:ascii="Arial" w:eastAsia="Times New Roman" w:hAnsi="Arial" w:cs="Arial"/>
          <w:color w:val="000000"/>
          <w:lang w:eastAsia="en-GB"/>
        </w:rPr>
        <w:t xml:space="preserve">) </w:t>
      </w:r>
      <w:r w:rsidRPr="00477F70">
        <w:rPr>
          <w:rFonts w:ascii="Arial" w:eastAsia="Times New Roman" w:hAnsi="Arial" w:cs="Arial"/>
          <w:color w:val="000000"/>
          <w:lang w:eastAsia="en-GB"/>
        </w:rPr>
        <w:t>Available: http://www.wrap.org.uk/about-us/about/wrap-and-circular-economy. Last accessed 26th March 2019.</w:t>
      </w:r>
    </w:p>
    <w:p w:rsidR="008F2035" w:rsidRPr="00477F70" w:rsidRDefault="008F2035" w:rsidP="00477F70">
      <w:pPr>
        <w:spacing w:after="0" w:line="360" w:lineRule="auto"/>
        <w:jc w:val="both"/>
        <w:rPr>
          <w:rFonts w:ascii="Arial" w:eastAsia="Times New Roman" w:hAnsi="Arial" w:cs="Arial"/>
          <w:color w:val="000000"/>
          <w:lang w:eastAsia="en-GB"/>
        </w:rPr>
      </w:pPr>
    </w:p>
    <w:p w:rsidR="008E6C59" w:rsidRDefault="00790967" w:rsidP="00477F70">
      <w:pPr>
        <w:spacing w:after="0" w:line="360" w:lineRule="auto"/>
        <w:jc w:val="both"/>
        <w:rPr>
          <w:rFonts w:ascii="Arial" w:eastAsia="Times New Roman" w:hAnsi="Arial" w:cs="Arial"/>
          <w:color w:val="000000"/>
          <w:lang w:eastAsia="en-GB"/>
        </w:rPr>
      </w:pPr>
      <w:r w:rsidRPr="00477F70">
        <w:rPr>
          <w:rFonts w:ascii="Arial" w:eastAsia="Times New Roman" w:hAnsi="Arial" w:cs="Arial"/>
          <w:color w:val="000000"/>
          <w:lang w:eastAsia="en-GB"/>
        </w:rPr>
        <w:t xml:space="preserve">The Zero Waste International </w:t>
      </w:r>
      <w:proofErr w:type="gramStart"/>
      <w:r w:rsidRPr="00477F70">
        <w:rPr>
          <w:rFonts w:ascii="Arial" w:eastAsia="Times New Roman" w:hAnsi="Arial" w:cs="Arial"/>
          <w:color w:val="000000"/>
          <w:lang w:eastAsia="en-GB"/>
        </w:rPr>
        <w:t>Alliance .</w:t>
      </w:r>
      <w:proofErr w:type="gramEnd"/>
      <w:r w:rsidRPr="00477F70">
        <w:rPr>
          <w:rFonts w:ascii="Arial" w:eastAsia="Times New Roman" w:hAnsi="Arial" w:cs="Arial"/>
          <w:color w:val="000000"/>
          <w:lang w:eastAsia="en-GB"/>
        </w:rPr>
        <w:t xml:space="preserve"> (2015). Zero Waste Hierarchy. Available: http://zwia.org/zwh/. Last accessed 27th March 2019.</w:t>
      </w:r>
    </w:p>
    <w:p w:rsidR="008F2035" w:rsidRPr="00477F70" w:rsidRDefault="008F2035" w:rsidP="00477F70">
      <w:pPr>
        <w:spacing w:after="0" w:line="360" w:lineRule="auto"/>
        <w:jc w:val="both"/>
        <w:rPr>
          <w:rFonts w:ascii="Arial" w:eastAsia="Times New Roman" w:hAnsi="Arial" w:cs="Arial"/>
          <w:color w:val="000000"/>
          <w:lang w:eastAsia="en-GB"/>
        </w:rPr>
      </w:pPr>
    </w:p>
    <w:p w:rsidR="00CF31DE" w:rsidRPr="00477F70" w:rsidRDefault="00790967" w:rsidP="00477F70">
      <w:pPr>
        <w:spacing w:after="0" w:line="360" w:lineRule="auto"/>
        <w:jc w:val="both"/>
        <w:rPr>
          <w:rFonts w:ascii="Arial" w:eastAsia="Times New Roman" w:hAnsi="Arial" w:cs="Arial"/>
          <w:color w:val="000000"/>
          <w:lang w:eastAsia="en-GB"/>
        </w:rPr>
      </w:pPr>
      <w:r w:rsidRPr="00477F70">
        <w:rPr>
          <w:rFonts w:ascii="Arial" w:eastAsia="Times New Roman" w:hAnsi="Arial" w:cs="Arial"/>
          <w:color w:val="000000"/>
          <w:lang w:eastAsia="en-GB"/>
        </w:rPr>
        <w:t>Universal Recycling. (2018). Cable Recycling. Available: http://www.universalrecyclingcompany.co.uk/cable-recycling.</w:t>
      </w:r>
      <w:r w:rsidR="0095307B" w:rsidRPr="00477F70">
        <w:rPr>
          <w:rFonts w:ascii="Arial" w:hAnsi="Arial" w:cs="Arial"/>
        </w:rPr>
        <w:t xml:space="preserve"> </w:t>
      </w:r>
      <w:r w:rsidR="0095307B" w:rsidRPr="00477F70">
        <w:rPr>
          <w:rFonts w:ascii="Arial" w:eastAsia="Times New Roman" w:hAnsi="Arial" w:cs="Arial"/>
          <w:color w:val="000000"/>
          <w:lang w:eastAsia="en-GB"/>
        </w:rPr>
        <w:t>(</w:t>
      </w:r>
      <w:proofErr w:type="gramStart"/>
      <w:r w:rsidR="0095307B" w:rsidRPr="00477F70">
        <w:rPr>
          <w:rFonts w:ascii="Arial" w:eastAsia="Times New Roman" w:hAnsi="Arial" w:cs="Arial"/>
          <w:color w:val="000000"/>
          <w:lang w:eastAsia="en-GB"/>
        </w:rPr>
        <w:t>online</w:t>
      </w:r>
      <w:proofErr w:type="gramEnd"/>
      <w:r w:rsidR="0095307B" w:rsidRPr="00477F70">
        <w:rPr>
          <w:rFonts w:ascii="Arial" w:eastAsia="Times New Roman" w:hAnsi="Arial" w:cs="Arial"/>
          <w:color w:val="000000"/>
          <w:lang w:eastAsia="en-GB"/>
        </w:rPr>
        <w:t xml:space="preserve">) </w:t>
      </w:r>
      <w:r w:rsidRPr="00477F70">
        <w:rPr>
          <w:rFonts w:ascii="Arial" w:eastAsia="Times New Roman" w:hAnsi="Arial" w:cs="Arial"/>
          <w:color w:val="000000"/>
          <w:lang w:eastAsia="en-GB"/>
        </w:rPr>
        <w:t>Last accessed 27th March 2019.</w:t>
      </w:r>
    </w:p>
    <w:p w:rsidR="00252961" w:rsidRPr="00477F70" w:rsidRDefault="00252961" w:rsidP="00477F70">
      <w:pPr>
        <w:spacing w:line="360" w:lineRule="auto"/>
        <w:jc w:val="both"/>
        <w:rPr>
          <w:rFonts w:ascii="Arial" w:hAnsi="Arial" w:cs="Arial"/>
        </w:rPr>
      </w:pPr>
    </w:p>
    <w:p w:rsidR="00724761" w:rsidRPr="00477F70" w:rsidRDefault="00790967" w:rsidP="00477F70">
      <w:pPr>
        <w:spacing w:line="360" w:lineRule="auto"/>
        <w:jc w:val="both"/>
        <w:rPr>
          <w:rFonts w:ascii="Arial" w:hAnsi="Arial" w:cs="Arial"/>
        </w:rPr>
      </w:pPr>
      <w:r w:rsidRPr="00477F70">
        <w:rPr>
          <w:rFonts w:ascii="Arial" w:hAnsi="Arial" w:cs="Arial"/>
        </w:rPr>
        <w:t>Veolia Environmental Services (UK) Plc. (2013). The List of Wastes.</w:t>
      </w:r>
      <w:r w:rsidR="0095307B" w:rsidRPr="00477F70">
        <w:rPr>
          <w:rFonts w:ascii="Arial" w:hAnsi="Arial" w:cs="Arial"/>
        </w:rPr>
        <w:t xml:space="preserve"> </w:t>
      </w:r>
      <w:r w:rsidR="0095307B" w:rsidRPr="00477F70">
        <w:rPr>
          <w:rFonts w:ascii="Arial" w:eastAsia="Times New Roman" w:hAnsi="Arial" w:cs="Arial"/>
          <w:color w:val="000000"/>
          <w:lang w:eastAsia="en-GB"/>
        </w:rPr>
        <w:t>(</w:t>
      </w:r>
      <w:proofErr w:type="gramStart"/>
      <w:r w:rsidR="0095307B" w:rsidRPr="00477F70">
        <w:rPr>
          <w:rFonts w:ascii="Arial" w:eastAsia="Times New Roman" w:hAnsi="Arial" w:cs="Arial"/>
          <w:color w:val="000000"/>
          <w:lang w:eastAsia="en-GB"/>
        </w:rPr>
        <w:t>online</w:t>
      </w:r>
      <w:proofErr w:type="gramEnd"/>
      <w:r w:rsidR="0095307B" w:rsidRPr="00477F70">
        <w:rPr>
          <w:rFonts w:ascii="Arial" w:eastAsia="Times New Roman" w:hAnsi="Arial" w:cs="Arial"/>
          <w:color w:val="000000"/>
          <w:lang w:eastAsia="en-GB"/>
        </w:rPr>
        <w:t xml:space="preserve">) </w:t>
      </w:r>
      <w:r w:rsidRPr="00477F70">
        <w:rPr>
          <w:rFonts w:ascii="Arial" w:hAnsi="Arial" w:cs="Arial"/>
        </w:rPr>
        <w:t xml:space="preserve"> Available: https://www.veolia.co.uk/sites/g/files/dvc1681/files/document/2014/11/How_to_classify_your_waste.pdf. Last accessed 27th March 2019.</w:t>
      </w:r>
    </w:p>
    <w:p w:rsidR="00724761" w:rsidRPr="00477F70" w:rsidRDefault="0095307B" w:rsidP="00477F70">
      <w:pPr>
        <w:spacing w:line="360" w:lineRule="auto"/>
        <w:jc w:val="both"/>
        <w:rPr>
          <w:rFonts w:ascii="Arial" w:hAnsi="Arial" w:cs="Arial"/>
        </w:rPr>
      </w:pPr>
      <w:proofErr w:type="spellStart"/>
      <w:proofErr w:type="gramStart"/>
      <w:r w:rsidRPr="00477F70">
        <w:rPr>
          <w:rFonts w:ascii="Arial" w:hAnsi="Arial" w:cs="Arial"/>
        </w:rPr>
        <w:t>InvestmentMine</w:t>
      </w:r>
      <w:proofErr w:type="spellEnd"/>
      <w:r w:rsidRPr="00477F70">
        <w:rPr>
          <w:rFonts w:ascii="Arial" w:hAnsi="Arial" w:cs="Arial"/>
        </w:rPr>
        <w:t xml:space="preserve"> .</w:t>
      </w:r>
      <w:proofErr w:type="gramEnd"/>
      <w:r w:rsidRPr="00477F70">
        <w:rPr>
          <w:rFonts w:ascii="Arial" w:hAnsi="Arial" w:cs="Arial"/>
        </w:rPr>
        <w:t xml:space="preserve"> (2019). Historical Copper Prices and Price Chart.</w:t>
      </w:r>
      <w:r w:rsidRPr="00477F70">
        <w:rPr>
          <w:rFonts w:ascii="Arial" w:eastAsia="Times New Roman" w:hAnsi="Arial" w:cs="Arial"/>
          <w:color w:val="000000"/>
          <w:lang w:eastAsia="en-GB"/>
        </w:rPr>
        <w:t xml:space="preserve"> (</w:t>
      </w:r>
      <w:proofErr w:type="gramStart"/>
      <w:r w:rsidRPr="00477F70">
        <w:rPr>
          <w:rFonts w:ascii="Arial" w:eastAsia="Times New Roman" w:hAnsi="Arial" w:cs="Arial"/>
          <w:color w:val="000000"/>
          <w:lang w:eastAsia="en-GB"/>
        </w:rPr>
        <w:t>online</w:t>
      </w:r>
      <w:proofErr w:type="gramEnd"/>
      <w:r w:rsidRPr="00477F70">
        <w:rPr>
          <w:rFonts w:ascii="Arial" w:eastAsia="Times New Roman" w:hAnsi="Arial" w:cs="Arial"/>
          <w:color w:val="000000"/>
          <w:lang w:eastAsia="en-GB"/>
        </w:rPr>
        <w:t xml:space="preserve">) </w:t>
      </w:r>
      <w:r w:rsidRPr="00477F70">
        <w:rPr>
          <w:rFonts w:ascii="Arial" w:hAnsi="Arial" w:cs="Arial"/>
        </w:rPr>
        <w:t xml:space="preserve"> Available: http://www.infomine.com/investment/metal-prices/copper/all/. Last accessed 28th March 2019.</w:t>
      </w:r>
    </w:p>
    <w:p w:rsidR="00724761" w:rsidRPr="00477F70" w:rsidRDefault="0095307B" w:rsidP="00477F70">
      <w:pPr>
        <w:spacing w:line="360" w:lineRule="auto"/>
        <w:jc w:val="both"/>
        <w:rPr>
          <w:rFonts w:ascii="Arial" w:hAnsi="Arial" w:cs="Arial"/>
        </w:rPr>
      </w:pPr>
      <w:proofErr w:type="spellStart"/>
      <w:r w:rsidRPr="00477F70">
        <w:rPr>
          <w:rFonts w:ascii="Arial" w:hAnsi="Arial" w:cs="Arial"/>
        </w:rPr>
        <w:t>Handsmetals</w:t>
      </w:r>
      <w:proofErr w:type="spellEnd"/>
      <w:r w:rsidRPr="00477F70">
        <w:rPr>
          <w:rFonts w:ascii="Arial" w:hAnsi="Arial" w:cs="Arial"/>
        </w:rPr>
        <w:t>. (2019). Scrap Metal Prices UK.</w:t>
      </w:r>
      <w:r w:rsidRPr="00477F70">
        <w:rPr>
          <w:rFonts w:ascii="Arial" w:eastAsia="Times New Roman" w:hAnsi="Arial" w:cs="Arial"/>
          <w:color w:val="000000"/>
          <w:lang w:eastAsia="en-GB"/>
        </w:rPr>
        <w:t xml:space="preserve"> (</w:t>
      </w:r>
      <w:proofErr w:type="gramStart"/>
      <w:r w:rsidRPr="00477F70">
        <w:rPr>
          <w:rFonts w:ascii="Arial" w:eastAsia="Times New Roman" w:hAnsi="Arial" w:cs="Arial"/>
          <w:color w:val="000000"/>
          <w:lang w:eastAsia="en-GB"/>
        </w:rPr>
        <w:t>online</w:t>
      </w:r>
      <w:proofErr w:type="gramEnd"/>
      <w:r w:rsidRPr="00477F70">
        <w:rPr>
          <w:rFonts w:ascii="Arial" w:eastAsia="Times New Roman" w:hAnsi="Arial" w:cs="Arial"/>
          <w:color w:val="000000"/>
          <w:lang w:eastAsia="en-GB"/>
        </w:rPr>
        <w:t xml:space="preserve">) </w:t>
      </w:r>
      <w:r w:rsidRPr="00477F70">
        <w:rPr>
          <w:rFonts w:ascii="Arial" w:hAnsi="Arial" w:cs="Arial"/>
        </w:rPr>
        <w:t xml:space="preserve"> Available: https://www.handsmetals.co.uk/scrap-metal-prices/. Last accessed 2nd April 2019.</w:t>
      </w:r>
    </w:p>
    <w:p w:rsidR="00724761" w:rsidRDefault="00724761" w:rsidP="00580EAE">
      <w:pPr>
        <w:spacing w:line="360" w:lineRule="auto"/>
        <w:rPr>
          <w:sz w:val="24"/>
          <w:szCs w:val="24"/>
        </w:rPr>
      </w:pPr>
    </w:p>
    <w:p w:rsidR="00724761" w:rsidRDefault="00724761" w:rsidP="00580EAE">
      <w:pPr>
        <w:spacing w:line="360" w:lineRule="auto"/>
        <w:rPr>
          <w:sz w:val="24"/>
          <w:szCs w:val="24"/>
        </w:rPr>
      </w:pPr>
    </w:p>
    <w:p w:rsidR="0094338D" w:rsidRDefault="0094338D" w:rsidP="00580EAE">
      <w:pPr>
        <w:spacing w:line="360" w:lineRule="auto"/>
        <w:rPr>
          <w:sz w:val="24"/>
          <w:szCs w:val="24"/>
        </w:rPr>
      </w:pPr>
    </w:p>
    <w:p w:rsidR="0094338D" w:rsidRDefault="0094338D" w:rsidP="00580EAE">
      <w:pPr>
        <w:spacing w:line="360" w:lineRule="auto"/>
        <w:rPr>
          <w:sz w:val="24"/>
          <w:szCs w:val="24"/>
        </w:rPr>
      </w:pPr>
    </w:p>
    <w:p w:rsidR="005944A8" w:rsidRDefault="005944A8" w:rsidP="00580EAE">
      <w:pPr>
        <w:spacing w:line="360" w:lineRule="auto"/>
        <w:rPr>
          <w:sz w:val="24"/>
          <w:szCs w:val="24"/>
        </w:rPr>
      </w:pPr>
    </w:p>
    <w:p w:rsidR="0094338D" w:rsidRDefault="0094338D" w:rsidP="00580EAE">
      <w:pPr>
        <w:spacing w:line="360" w:lineRule="auto"/>
        <w:rPr>
          <w:sz w:val="24"/>
          <w:szCs w:val="24"/>
        </w:rPr>
      </w:pPr>
    </w:p>
    <w:p w:rsidR="0094338D" w:rsidRDefault="0094338D" w:rsidP="00580EAE">
      <w:pPr>
        <w:spacing w:line="360" w:lineRule="auto"/>
        <w:rPr>
          <w:sz w:val="24"/>
          <w:szCs w:val="24"/>
        </w:rPr>
      </w:pPr>
    </w:p>
    <w:p w:rsidR="00580EAE" w:rsidRPr="00477F70" w:rsidRDefault="00580EAE" w:rsidP="00477F70">
      <w:pPr>
        <w:spacing w:line="360" w:lineRule="auto"/>
        <w:rPr>
          <w:rFonts w:ascii="Arial" w:hAnsi="Arial" w:cs="Arial"/>
          <w:b/>
          <w:sz w:val="28"/>
          <w:szCs w:val="24"/>
          <w:u w:val="single"/>
        </w:rPr>
      </w:pPr>
      <w:r w:rsidRPr="00477F70">
        <w:rPr>
          <w:rFonts w:ascii="Arial" w:hAnsi="Arial" w:cs="Arial"/>
          <w:b/>
          <w:sz w:val="28"/>
          <w:szCs w:val="24"/>
          <w:u w:val="single"/>
        </w:rPr>
        <w:t>Appendices</w:t>
      </w:r>
    </w:p>
    <w:p w:rsidR="009A36C3" w:rsidRPr="00477F70" w:rsidRDefault="009A36C3" w:rsidP="00DB349D">
      <w:pPr>
        <w:spacing w:line="360" w:lineRule="auto"/>
        <w:rPr>
          <w:rFonts w:ascii="Arial" w:hAnsi="Arial" w:cs="Arial"/>
          <w:u w:val="single"/>
        </w:rPr>
      </w:pPr>
      <w:r w:rsidRPr="00477F70">
        <w:rPr>
          <w:rFonts w:ascii="Arial" w:hAnsi="Arial" w:cs="Arial"/>
          <w:u w:val="single"/>
        </w:rPr>
        <w:t>Process Map</w:t>
      </w:r>
    </w:p>
    <w:p w:rsidR="008C1C16" w:rsidRPr="00477F70" w:rsidRDefault="00DB349D" w:rsidP="00DB349D">
      <w:pPr>
        <w:spacing w:line="360" w:lineRule="auto"/>
        <w:rPr>
          <w:rFonts w:ascii="Arial" w:hAnsi="Arial" w:cs="Arial"/>
        </w:rPr>
      </w:pPr>
      <w:r w:rsidRPr="00477F70">
        <w:rPr>
          <w:rFonts w:ascii="Arial" w:hAnsi="Arial" w:cs="Arial"/>
        </w:rPr>
        <w:t>Original copy attached</w:t>
      </w:r>
    </w:p>
    <w:p w:rsidR="008C1C16" w:rsidRDefault="00DB349D" w:rsidP="00580EAE">
      <w:pPr>
        <w:spacing w:line="360" w:lineRule="auto"/>
        <w:jc w:val="center"/>
        <w:rPr>
          <w:sz w:val="32"/>
          <w:szCs w:val="24"/>
        </w:rPr>
      </w:pPr>
      <w:r>
        <w:rPr>
          <w:noProof/>
          <w:lang w:eastAsia="en-GB"/>
        </w:rPr>
        <w:drawing>
          <wp:inline distT="0" distB="0" distL="0" distR="0" wp14:anchorId="6A2A2A01" wp14:editId="6E9A47E5">
            <wp:extent cx="5731510" cy="5792052"/>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5379" t="16488" r="24546" b="11514"/>
                    <a:stretch/>
                  </pic:blipFill>
                  <pic:spPr bwMode="auto">
                    <a:xfrm>
                      <a:off x="0" y="0"/>
                      <a:ext cx="5731510" cy="5792052"/>
                    </a:xfrm>
                    <a:prstGeom prst="rect">
                      <a:avLst/>
                    </a:prstGeom>
                    <a:ln>
                      <a:noFill/>
                    </a:ln>
                    <a:extLst>
                      <a:ext uri="{53640926-AAD7-44D8-BBD7-CCE9431645EC}">
                        <a14:shadowObscured xmlns:a14="http://schemas.microsoft.com/office/drawing/2010/main"/>
                      </a:ext>
                    </a:extLst>
                  </pic:spPr>
                </pic:pic>
              </a:graphicData>
            </a:graphic>
          </wp:inline>
        </w:drawing>
      </w:r>
    </w:p>
    <w:p w:rsidR="00571747" w:rsidRDefault="00571747" w:rsidP="00580EAE">
      <w:pPr>
        <w:spacing w:line="360" w:lineRule="auto"/>
        <w:jc w:val="center"/>
        <w:rPr>
          <w:sz w:val="32"/>
          <w:szCs w:val="24"/>
        </w:rPr>
      </w:pPr>
    </w:p>
    <w:p w:rsidR="00571747" w:rsidRDefault="00571747" w:rsidP="00580EAE">
      <w:pPr>
        <w:spacing w:line="360" w:lineRule="auto"/>
        <w:jc w:val="center"/>
        <w:rPr>
          <w:sz w:val="32"/>
          <w:szCs w:val="24"/>
        </w:rPr>
      </w:pPr>
    </w:p>
    <w:p w:rsidR="00571747" w:rsidRDefault="00571747" w:rsidP="00580EAE">
      <w:pPr>
        <w:spacing w:line="360" w:lineRule="auto"/>
        <w:jc w:val="center"/>
        <w:rPr>
          <w:sz w:val="32"/>
          <w:szCs w:val="24"/>
        </w:rPr>
      </w:pPr>
    </w:p>
    <w:p w:rsidR="00477F70" w:rsidRDefault="00477F70" w:rsidP="00477F70">
      <w:pPr>
        <w:spacing w:line="360" w:lineRule="auto"/>
        <w:rPr>
          <w:sz w:val="32"/>
          <w:szCs w:val="24"/>
        </w:rPr>
      </w:pPr>
    </w:p>
    <w:p w:rsidR="009A36C3" w:rsidRPr="005559BA" w:rsidRDefault="009A36C3" w:rsidP="00477F70">
      <w:pPr>
        <w:spacing w:line="360" w:lineRule="auto"/>
        <w:rPr>
          <w:rFonts w:ascii="Arial" w:hAnsi="Arial" w:cs="Arial"/>
          <w:szCs w:val="24"/>
          <w:u w:val="single"/>
        </w:rPr>
      </w:pPr>
      <w:r w:rsidRPr="005559BA">
        <w:rPr>
          <w:rFonts w:ascii="Arial" w:hAnsi="Arial" w:cs="Arial"/>
          <w:szCs w:val="24"/>
          <w:u w:val="single"/>
        </w:rPr>
        <w:t>Interviews</w:t>
      </w:r>
    </w:p>
    <w:p w:rsidR="00477F70" w:rsidRPr="005559BA" w:rsidRDefault="00477F70" w:rsidP="00477F70">
      <w:pPr>
        <w:spacing w:line="360" w:lineRule="auto"/>
        <w:rPr>
          <w:rFonts w:ascii="Arial" w:hAnsi="Arial" w:cs="Arial"/>
          <w:b/>
          <w:i/>
          <w:sz w:val="28"/>
          <w:szCs w:val="24"/>
        </w:rPr>
      </w:pPr>
    </w:p>
    <w:p w:rsidR="009A36C3" w:rsidRPr="005559BA" w:rsidRDefault="008C1C16" w:rsidP="00477F70">
      <w:pPr>
        <w:spacing w:after="0" w:line="360" w:lineRule="auto"/>
        <w:rPr>
          <w:rFonts w:ascii="Arial" w:hAnsi="Arial" w:cs="Arial"/>
          <w:i/>
          <w:szCs w:val="24"/>
        </w:rPr>
      </w:pPr>
      <w:r w:rsidRPr="005559BA">
        <w:rPr>
          <w:rFonts w:ascii="Arial" w:hAnsi="Arial" w:cs="Arial"/>
          <w:i/>
          <w:szCs w:val="24"/>
        </w:rPr>
        <w:t>C</w:t>
      </w:r>
      <w:r w:rsidR="00724761" w:rsidRPr="005559BA">
        <w:rPr>
          <w:rFonts w:ascii="Arial" w:hAnsi="Arial" w:cs="Arial"/>
          <w:i/>
          <w:szCs w:val="24"/>
        </w:rPr>
        <w:t>eri Price,</w:t>
      </w:r>
      <w:r w:rsidRPr="005559BA">
        <w:rPr>
          <w:rFonts w:ascii="Arial" w:hAnsi="Arial" w:cs="Arial"/>
          <w:i/>
          <w:szCs w:val="24"/>
        </w:rPr>
        <w:t xml:space="preserve"> Quantity Surveyor</w:t>
      </w:r>
      <w:r w:rsidR="0035324A" w:rsidRPr="005559BA">
        <w:rPr>
          <w:rFonts w:ascii="Arial" w:hAnsi="Arial" w:cs="Arial"/>
          <w:i/>
          <w:szCs w:val="24"/>
        </w:rPr>
        <w:t xml:space="preserve">, Tai </w:t>
      </w:r>
      <w:proofErr w:type="spellStart"/>
      <w:r w:rsidR="0035324A" w:rsidRPr="005559BA">
        <w:rPr>
          <w:rFonts w:ascii="Arial" w:hAnsi="Arial" w:cs="Arial"/>
          <w:i/>
          <w:szCs w:val="24"/>
        </w:rPr>
        <w:t>Tarian</w:t>
      </w:r>
      <w:proofErr w:type="spellEnd"/>
    </w:p>
    <w:p w:rsidR="008C1C16" w:rsidRPr="00477F70" w:rsidRDefault="00A010FD" w:rsidP="00477F70">
      <w:pPr>
        <w:spacing w:after="0" w:line="360" w:lineRule="auto"/>
        <w:rPr>
          <w:rFonts w:ascii="Arial" w:hAnsi="Arial" w:cs="Arial"/>
          <w:i/>
          <w:szCs w:val="24"/>
        </w:rPr>
      </w:pPr>
      <w:r>
        <w:rPr>
          <w:rFonts w:ascii="Arial" w:hAnsi="Arial" w:cs="Arial"/>
          <w:i/>
          <w:szCs w:val="24"/>
        </w:rPr>
        <w:t>(</w:t>
      </w:r>
      <w:r w:rsidR="008C1C16" w:rsidRPr="00477F70">
        <w:rPr>
          <w:rFonts w:ascii="Arial" w:hAnsi="Arial" w:cs="Arial"/>
          <w:i/>
          <w:szCs w:val="24"/>
        </w:rPr>
        <w:t>In charge of all the valuations for the electrical rewires</w:t>
      </w:r>
      <w:r>
        <w:rPr>
          <w:rFonts w:ascii="Arial" w:hAnsi="Arial" w:cs="Arial"/>
          <w:i/>
          <w:szCs w:val="24"/>
        </w:rPr>
        <w:t>)</w:t>
      </w:r>
      <w:r w:rsidR="008C1C16" w:rsidRPr="00477F70">
        <w:rPr>
          <w:rFonts w:ascii="Arial" w:hAnsi="Arial" w:cs="Arial"/>
          <w:i/>
          <w:szCs w:val="24"/>
        </w:rPr>
        <w:t xml:space="preserve"> </w:t>
      </w:r>
    </w:p>
    <w:p w:rsidR="0035324A" w:rsidRPr="00477F70" w:rsidRDefault="0035324A" w:rsidP="0035324A">
      <w:pPr>
        <w:pStyle w:val="ListParagraph"/>
        <w:spacing w:line="360" w:lineRule="auto"/>
        <w:jc w:val="both"/>
        <w:rPr>
          <w:rFonts w:ascii="Arial" w:hAnsi="Arial" w:cs="Arial"/>
          <w:szCs w:val="24"/>
        </w:rPr>
      </w:pPr>
    </w:p>
    <w:p w:rsidR="008C1C16" w:rsidRPr="00477F70" w:rsidRDefault="0035324A" w:rsidP="0035324A">
      <w:pPr>
        <w:pStyle w:val="ListParagraph"/>
        <w:spacing w:line="360" w:lineRule="auto"/>
        <w:jc w:val="both"/>
        <w:rPr>
          <w:rFonts w:ascii="Arial" w:hAnsi="Arial" w:cs="Arial"/>
          <w:szCs w:val="24"/>
        </w:rPr>
      </w:pPr>
      <w:r w:rsidRPr="00477F70">
        <w:rPr>
          <w:rFonts w:ascii="Arial" w:hAnsi="Arial" w:cs="Arial"/>
          <w:szCs w:val="24"/>
        </w:rPr>
        <w:t>Q: What is the average cost of an electrical rewire?</w:t>
      </w:r>
    </w:p>
    <w:p w:rsidR="0035324A" w:rsidRPr="00477F70" w:rsidRDefault="0035324A" w:rsidP="0035324A">
      <w:pPr>
        <w:pStyle w:val="ListParagraph"/>
        <w:spacing w:line="360" w:lineRule="auto"/>
        <w:jc w:val="both"/>
        <w:rPr>
          <w:rFonts w:ascii="Arial" w:hAnsi="Arial" w:cs="Arial"/>
          <w:szCs w:val="24"/>
        </w:rPr>
      </w:pPr>
      <w:r w:rsidRPr="00477F70">
        <w:rPr>
          <w:rFonts w:ascii="Arial" w:hAnsi="Arial" w:cs="Arial"/>
          <w:szCs w:val="24"/>
        </w:rPr>
        <w:t>A: £1,700</w:t>
      </w:r>
    </w:p>
    <w:p w:rsidR="0035324A" w:rsidRPr="00477F70" w:rsidRDefault="0035324A" w:rsidP="0035324A">
      <w:pPr>
        <w:spacing w:line="360" w:lineRule="auto"/>
        <w:ind w:firstLine="720"/>
        <w:jc w:val="both"/>
        <w:rPr>
          <w:rFonts w:ascii="Arial" w:hAnsi="Arial" w:cs="Arial"/>
          <w:szCs w:val="24"/>
        </w:rPr>
      </w:pPr>
      <w:r w:rsidRPr="00477F70">
        <w:rPr>
          <w:rFonts w:ascii="Arial" w:hAnsi="Arial" w:cs="Arial"/>
          <w:szCs w:val="24"/>
        </w:rPr>
        <w:t>Q: What is the average cost of changing a consumer unit?</w:t>
      </w:r>
    </w:p>
    <w:p w:rsidR="0035324A" w:rsidRPr="00477F70" w:rsidRDefault="0035324A" w:rsidP="0035324A">
      <w:pPr>
        <w:pStyle w:val="ListParagraph"/>
        <w:spacing w:line="360" w:lineRule="auto"/>
        <w:jc w:val="both"/>
        <w:rPr>
          <w:rFonts w:ascii="Arial" w:hAnsi="Arial" w:cs="Arial"/>
          <w:szCs w:val="24"/>
        </w:rPr>
      </w:pPr>
      <w:r w:rsidRPr="00477F70">
        <w:rPr>
          <w:rFonts w:ascii="Arial" w:hAnsi="Arial" w:cs="Arial"/>
          <w:szCs w:val="24"/>
        </w:rPr>
        <w:t>A: £325</w:t>
      </w:r>
    </w:p>
    <w:p w:rsidR="0035324A" w:rsidRPr="00477F70" w:rsidRDefault="0035324A" w:rsidP="0035324A">
      <w:pPr>
        <w:pStyle w:val="ListParagraph"/>
        <w:spacing w:line="360" w:lineRule="auto"/>
        <w:jc w:val="both"/>
        <w:rPr>
          <w:rFonts w:ascii="Arial" w:hAnsi="Arial" w:cs="Arial"/>
          <w:szCs w:val="24"/>
        </w:rPr>
      </w:pPr>
    </w:p>
    <w:p w:rsidR="0035324A" w:rsidRPr="00477F70" w:rsidRDefault="0035324A" w:rsidP="0035324A">
      <w:pPr>
        <w:pStyle w:val="ListParagraph"/>
        <w:spacing w:line="360" w:lineRule="auto"/>
        <w:jc w:val="both"/>
        <w:rPr>
          <w:rFonts w:ascii="Arial" w:hAnsi="Arial" w:cs="Arial"/>
          <w:szCs w:val="24"/>
        </w:rPr>
      </w:pPr>
      <w:r w:rsidRPr="00477F70">
        <w:rPr>
          <w:rFonts w:ascii="Arial" w:hAnsi="Arial" w:cs="Arial"/>
          <w:szCs w:val="24"/>
        </w:rPr>
        <w:t>2</w:t>
      </w:r>
      <w:r w:rsidRPr="00477F70">
        <w:rPr>
          <w:rFonts w:ascii="Arial" w:hAnsi="Arial" w:cs="Arial"/>
          <w:szCs w:val="24"/>
          <w:vertAlign w:val="superscript"/>
        </w:rPr>
        <w:t>nd</w:t>
      </w:r>
      <w:r w:rsidR="00477F70" w:rsidRPr="00477F70">
        <w:rPr>
          <w:rFonts w:ascii="Arial" w:hAnsi="Arial" w:cs="Arial"/>
          <w:szCs w:val="24"/>
        </w:rPr>
        <w:t xml:space="preserve"> I</w:t>
      </w:r>
      <w:r w:rsidRPr="00477F70">
        <w:rPr>
          <w:rFonts w:ascii="Arial" w:hAnsi="Arial" w:cs="Arial"/>
          <w:szCs w:val="24"/>
        </w:rPr>
        <w:t>nterview undertaken</w:t>
      </w:r>
    </w:p>
    <w:p w:rsidR="0035324A" w:rsidRPr="00477F70" w:rsidRDefault="0035324A" w:rsidP="0035324A">
      <w:pPr>
        <w:pStyle w:val="ListParagraph"/>
        <w:spacing w:line="360" w:lineRule="auto"/>
        <w:jc w:val="both"/>
        <w:rPr>
          <w:rFonts w:ascii="Arial" w:hAnsi="Arial" w:cs="Arial"/>
          <w:szCs w:val="24"/>
        </w:rPr>
      </w:pPr>
      <w:r w:rsidRPr="00477F70">
        <w:rPr>
          <w:rFonts w:ascii="Arial" w:hAnsi="Arial" w:cs="Arial"/>
          <w:szCs w:val="24"/>
        </w:rPr>
        <w:t>Q: what is the cost of renewing a shower and cooker circuit?</w:t>
      </w:r>
    </w:p>
    <w:p w:rsidR="0035324A" w:rsidRPr="00477F70" w:rsidRDefault="0035324A" w:rsidP="0035324A">
      <w:pPr>
        <w:pStyle w:val="ListParagraph"/>
        <w:spacing w:line="360" w:lineRule="auto"/>
        <w:jc w:val="both"/>
        <w:rPr>
          <w:rFonts w:ascii="Arial" w:hAnsi="Arial" w:cs="Arial"/>
          <w:szCs w:val="24"/>
        </w:rPr>
      </w:pPr>
      <w:r w:rsidRPr="00477F70">
        <w:rPr>
          <w:rFonts w:ascii="Arial" w:hAnsi="Arial" w:cs="Arial"/>
          <w:szCs w:val="24"/>
        </w:rPr>
        <w:t>A: £105 for a shower circuit and £90 for a cooker circuit</w:t>
      </w:r>
    </w:p>
    <w:p w:rsidR="0035324A" w:rsidRPr="00477F70" w:rsidRDefault="00D77C1D" w:rsidP="0035324A">
      <w:pPr>
        <w:pStyle w:val="ListParagraph"/>
        <w:spacing w:line="360" w:lineRule="auto"/>
        <w:jc w:val="both"/>
        <w:rPr>
          <w:rFonts w:ascii="Arial" w:hAnsi="Arial" w:cs="Arial"/>
          <w:szCs w:val="24"/>
        </w:rPr>
      </w:pPr>
      <w:r>
        <w:rPr>
          <w:rFonts w:ascii="Arial" w:hAnsi="Arial" w:cs="Arial"/>
          <w:szCs w:val="24"/>
        </w:rPr>
        <w:t>Q: I</w:t>
      </w:r>
      <w:r w:rsidR="00DC4D63" w:rsidRPr="00477F70">
        <w:rPr>
          <w:rFonts w:ascii="Arial" w:hAnsi="Arial" w:cs="Arial"/>
          <w:szCs w:val="24"/>
        </w:rPr>
        <w:t>s the contract set up so these could be omits? So a cost saving could be obtained by leaving these circuits in</w:t>
      </w:r>
      <w:r>
        <w:rPr>
          <w:rFonts w:ascii="Arial" w:hAnsi="Arial" w:cs="Arial"/>
          <w:szCs w:val="24"/>
        </w:rPr>
        <w:t>?</w:t>
      </w:r>
    </w:p>
    <w:p w:rsidR="00DC4D63" w:rsidRDefault="00DC4D63" w:rsidP="0035324A">
      <w:pPr>
        <w:pStyle w:val="ListParagraph"/>
        <w:spacing w:line="360" w:lineRule="auto"/>
        <w:jc w:val="both"/>
        <w:rPr>
          <w:rFonts w:ascii="Arial" w:hAnsi="Arial" w:cs="Arial"/>
          <w:szCs w:val="24"/>
        </w:rPr>
      </w:pPr>
      <w:r w:rsidRPr="00477F70">
        <w:rPr>
          <w:rFonts w:ascii="Arial" w:hAnsi="Arial" w:cs="Arial"/>
          <w:szCs w:val="24"/>
        </w:rPr>
        <w:t>A: Yes, they could be omitted from the cost of a full rewire.</w:t>
      </w:r>
    </w:p>
    <w:p w:rsidR="0035324A" w:rsidRPr="005559BA" w:rsidRDefault="0035324A" w:rsidP="00477F70">
      <w:pPr>
        <w:spacing w:line="360" w:lineRule="auto"/>
        <w:jc w:val="both"/>
        <w:rPr>
          <w:rFonts w:ascii="Arial" w:hAnsi="Arial" w:cs="Arial"/>
          <w:i/>
          <w:szCs w:val="24"/>
        </w:rPr>
      </w:pPr>
    </w:p>
    <w:p w:rsidR="0035324A" w:rsidRPr="005559BA" w:rsidRDefault="0035324A" w:rsidP="00477F70">
      <w:pPr>
        <w:spacing w:line="360" w:lineRule="auto"/>
        <w:jc w:val="both"/>
        <w:rPr>
          <w:rFonts w:ascii="Arial" w:hAnsi="Arial" w:cs="Arial"/>
          <w:i/>
          <w:szCs w:val="24"/>
        </w:rPr>
      </w:pPr>
      <w:r w:rsidRPr="005559BA">
        <w:rPr>
          <w:rFonts w:ascii="Arial" w:hAnsi="Arial" w:cs="Arial"/>
          <w:i/>
          <w:szCs w:val="24"/>
        </w:rPr>
        <w:t>B</w:t>
      </w:r>
      <w:r w:rsidR="00724761" w:rsidRPr="005559BA">
        <w:rPr>
          <w:rFonts w:ascii="Arial" w:hAnsi="Arial" w:cs="Arial"/>
          <w:i/>
          <w:szCs w:val="24"/>
        </w:rPr>
        <w:t>en Smith,</w:t>
      </w:r>
      <w:r w:rsidRPr="005559BA">
        <w:rPr>
          <w:rFonts w:ascii="Arial" w:hAnsi="Arial" w:cs="Arial"/>
          <w:i/>
          <w:szCs w:val="24"/>
        </w:rPr>
        <w:t xml:space="preserve"> Director, Lightning Solutions</w:t>
      </w:r>
    </w:p>
    <w:p w:rsidR="0035324A" w:rsidRPr="00477F70" w:rsidRDefault="00A13914" w:rsidP="00477F70">
      <w:pPr>
        <w:spacing w:line="360" w:lineRule="auto"/>
        <w:jc w:val="both"/>
        <w:rPr>
          <w:rFonts w:ascii="Arial" w:hAnsi="Arial" w:cs="Arial"/>
          <w:i/>
          <w:szCs w:val="24"/>
        </w:rPr>
      </w:pPr>
      <w:r>
        <w:rPr>
          <w:rFonts w:ascii="Arial" w:hAnsi="Arial" w:cs="Arial"/>
          <w:i/>
          <w:szCs w:val="24"/>
        </w:rPr>
        <w:t>(</w:t>
      </w:r>
      <w:r w:rsidR="0035324A" w:rsidRPr="00477F70">
        <w:rPr>
          <w:rFonts w:ascii="Arial" w:hAnsi="Arial" w:cs="Arial"/>
          <w:i/>
          <w:szCs w:val="24"/>
        </w:rPr>
        <w:t xml:space="preserve">In charge of the company currently undertaking all the electrical rewires for Tai </w:t>
      </w:r>
      <w:proofErr w:type="spellStart"/>
      <w:r w:rsidR="0035324A" w:rsidRPr="00477F70">
        <w:rPr>
          <w:rFonts w:ascii="Arial" w:hAnsi="Arial" w:cs="Arial"/>
          <w:i/>
          <w:szCs w:val="24"/>
        </w:rPr>
        <w:t>Tarian</w:t>
      </w:r>
      <w:proofErr w:type="spellEnd"/>
      <w:r w:rsidR="0035324A" w:rsidRPr="00477F70">
        <w:rPr>
          <w:rFonts w:ascii="Arial" w:hAnsi="Arial" w:cs="Arial"/>
          <w:i/>
          <w:szCs w:val="24"/>
        </w:rPr>
        <w:t>.</w:t>
      </w:r>
      <w:r>
        <w:rPr>
          <w:rFonts w:ascii="Arial" w:hAnsi="Arial" w:cs="Arial"/>
          <w:i/>
          <w:szCs w:val="24"/>
        </w:rPr>
        <w:t>)</w:t>
      </w:r>
    </w:p>
    <w:p w:rsidR="0035324A" w:rsidRPr="00477F70" w:rsidRDefault="0035324A" w:rsidP="00477F70">
      <w:pPr>
        <w:spacing w:line="360" w:lineRule="auto"/>
        <w:ind w:left="720"/>
        <w:rPr>
          <w:rFonts w:ascii="Arial" w:hAnsi="Arial" w:cs="Arial"/>
          <w:szCs w:val="24"/>
        </w:rPr>
      </w:pPr>
      <w:r w:rsidRPr="00477F70">
        <w:rPr>
          <w:rFonts w:ascii="Arial" w:hAnsi="Arial" w:cs="Arial"/>
          <w:szCs w:val="24"/>
        </w:rPr>
        <w:t xml:space="preserve">Q: </w:t>
      </w:r>
      <w:r w:rsidR="0083696F" w:rsidRPr="00477F70">
        <w:rPr>
          <w:rFonts w:ascii="Arial" w:hAnsi="Arial" w:cs="Arial"/>
          <w:szCs w:val="24"/>
        </w:rPr>
        <w:t xml:space="preserve">As an Electrical Qualifying </w:t>
      </w:r>
      <w:r w:rsidR="00A13914">
        <w:rPr>
          <w:rFonts w:ascii="Arial" w:hAnsi="Arial" w:cs="Arial"/>
          <w:szCs w:val="24"/>
        </w:rPr>
        <w:t>S</w:t>
      </w:r>
      <w:r w:rsidR="0083696F" w:rsidRPr="00477F70">
        <w:rPr>
          <w:rFonts w:ascii="Arial" w:hAnsi="Arial" w:cs="Arial"/>
          <w:szCs w:val="24"/>
        </w:rPr>
        <w:t>upervisor</w:t>
      </w:r>
      <w:r w:rsidR="00A13914">
        <w:rPr>
          <w:rFonts w:ascii="Arial" w:hAnsi="Arial" w:cs="Arial"/>
          <w:szCs w:val="24"/>
        </w:rPr>
        <w:t>,</w:t>
      </w:r>
      <w:r w:rsidR="0083696F" w:rsidRPr="00477F70">
        <w:rPr>
          <w:rFonts w:ascii="Arial" w:hAnsi="Arial" w:cs="Arial"/>
          <w:szCs w:val="24"/>
        </w:rPr>
        <w:t xml:space="preserve"> on average how many properties do you review that could be made compliant by replacing the consumer unit?</w:t>
      </w:r>
    </w:p>
    <w:p w:rsidR="0083696F" w:rsidRPr="00477F70" w:rsidRDefault="0083696F" w:rsidP="00477F70">
      <w:pPr>
        <w:spacing w:line="360" w:lineRule="auto"/>
        <w:ind w:left="720"/>
        <w:rPr>
          <w:rFonts w:ascii="Arial" w:hAnsi="Arial" w:cs="Arial"/>
          <w:szCs w:val="24"/>
        </w:rPr>
      </w:pPr>
      <w:r w:rsidRPr="00477F70">
        <w:rPr>
          <w:rFonts w:ascii="Arial" w:hAnsi="Arial" w:cs="Arial"/>
          <w:szCs w:val="24"/>
        </w:rPr>
        <w:t>A: About 40- 50% of installations could be brought up to a complaint condition for another 5-10 years by doing this.</w:t>
      </w:r>
    </w:p>
    <w:p w:rsidR="0035324A" w:rsidRDefault="0035324A" w:rsidP="0035324A">
      <w:pPr>
        <w:spacing w:line="360" w:lineRule="auto"/>
        <w:jc w:val="both"/>
        <w:rPr>
          <w:sz w:val="32"/>
          <w:szCs w:val="24"/>
        </w:rPr>
      </w:pPr>
    </w:p>
    <w:p w:rsidR="00477F70" w:rsidRDefault="00477F70" w:rsidP="0083696F">
      <w:pPr>
        <w:spacing w:line="360" w:lineRule="auto"/>
        <w:jc w:val="center"/>
        <w:rPr>
          <w:b/>
          <w:sz w:val="32"/>
          <w:szCs w:val="24"/>
          <w:u w:val="single"/>
        </w:rPr>
      </w:pPr>
    </w:p>
    <w:p w:rsidR="00477F70" w:rsidRDefault="00477F70" w:rsidP="0083696F">
      <w:pPr>
        <w:spacing w:line="360" w:lineRule="auto"/>
        <w:jc w:val="center"/>
        <w:rPr>
          <w:b/>
          <w:sz w:val="32"/>
          <w:szCs w:val="24"/>
          <w:u w:val="single"/>
        </w:rPr>
      </w:pPr>
    </w:p>
    <w:p w:rsidR="00477F70" w:rsidRDefault="00477F70" w:rsidP="0083696F">
      <w:pPr>
        <w:spacing w:line="360" w:lineRule="auto"/>
        <w:jc w:val="center"/>
        <w:rPr>
          <w:b/>
          <w:sz w:val="32"/>
          <w:szCs w:val="24"/>
          <w:u w:val="single"/>
        </w:rPr>
      </w:pPr>
    </w:p>
    <w:p w:rsidR="00477F70" w:rsidRDefault="00477F70" w:rsidP="00477F70">
      <w:pPr>
        <w:spacing w:line="360" w:lineRule="auto"/>
        <w:jc w:val="both"/>
        <w:rPr>
          <w:b/>
          <w:sz w:val="32"/>
          <w:szCs w:val="24"/>
          <w:u w:val="single"/>
        </w:rPr>
      </w:pPr>
    </w:p>
    <w:p w:rsidR="00DC4D63" w:rsidRPr="005559BA" w:rsidRDefault="00DC4D63" w:rsidP="00477F70">
      <w:pPr>
        <w:spacing w:line="360" w:lineRule="auto"/>
        <w:jc w:val="both"/>
        <w:rPr>
          <w:rFonts w:ascii="Arial" w:hAnsi="Arial" w:cs="Arial"/>
          <w:i/>
        </w:rPr>
      </w:pPr>
      <w:r w:rsidRPr="005559BA">
        <w:rPr>
          <w:rFonts w:ascii="Arial" w:hAnsi="Arial" w:cs="Arial"/>
          <w:i/>
        </w:rPr>
        <w:t>J</w:t>
      </w:r>
      <w:r w:rsidR="00724761" w:rsidRPr="005559BA">
        <w:rPr>
          <w:rFonts w:ascii="Arial" w:hAnsi="Arial" w:cs="Arial"/>
          <w:i/>
        </w:rPr>
        <w:t>ohn Bell,</w:t>
      </w:r>
      <w:r w:rsidRPr="005559BA">
        <w:rPr>
          <w:rFonts w:ascii="Arial" w:hAnsi="Arial" w:cs="Arial"/>
          <w:i/>
        </w:rPr>
        <w:t xml:space="preserve"> Electrician, Lightning Solutions</w:t>
      </w:r>
    </w:p>
    <w:p w:rsidR="00724761" w:rsidRPr="00477F70" w:rsidRDefault="00655183" w:rsidP="00477F70">
      <w:pPr>
        <w:spacing w:line="360" w:lineRule="auto"/>
        <w:jc w:val="both"/>
        <w:rPr>
          <w:rFonts w:ascii="Arial" w:hAnsi="Arial" w:cs="Arial"/>
        </w:rPr>
      </w:pPr>
      <w:r>
        <w:rPr>
          <w:rFonts w:ascii="Arial" w:hAnsi="Arial" w:cs="Arial"/>
          <w:i/>
        </w:rPr>
        <w:t>(</w:t>
      </w:r>
      <w:r w:rsidR="00724761" w:rsidRPr="00477F70">
        <w:rPr>
          <w:rFonts w:ascii="Arial" w:hAnsi="Arial" w:cs="Arial"/>
          <w:i/>
        </w:rPr>
        <w:t xml:space="preserve">Installing the new electrical rewiring on the </w:t>
      </w:r>
      <w:r w:rsidR="00BD5C57" w:rsidRPr="00477F70">
        <w:rPr>
          <w:rFonts w:ascii="Arial" w:hAnsi="Arial" w:cs="Arial"/>
          <w:i/>
        </w:rPr>
        <w:t xml:space="preserve">current contract for Tai </w:t>
      </w:r>
      <w:proofErr w:type="spellStart"/>
      <w:r w:rsidR="00BD5C57" w:rsidRPr="00477F70">
        <w:rPr>
          <w:rFonts w:ascii="Arial" w:hAnsi="Arial" w:cs="Arial"/>
          <w:i/>
        </w:rPr>
        <w:t>Tarian</w:t>
      </w:r>
      <w:proofErr w:type="spellEnd"/>
      <w:r w:rsidR="00BD5C57" w:rsidRPr="00477F70">
        <w:rPr>
          <w:rFonts w:ascii="Arial" w:hAnsi="Arial" w:cs="Arial"/>
        </w:rPr>
        <w:t>.</w:t>
      </w:r>
      <w:r>
        <w:rPr>
          <w:rFonts w:ascii="Arial" w:hAnsi="Arial" w:cs="Arial"/>
        </w:rPr>
        <w:t>)</w:t>
      </w:r>
    </w:p>
    <w:p w:rsidR="00DC4D63" w:rsidRPr="00477F70" w:rsidRDefault="00DC4D63" w:rsidP="00477F70">
      <w:pPr>
        <w:spacing w:line="360" w:lineRule="auto"/>
        <w:ind w:left="720"/>
        <w:jc w:val="both"/>
        <w:rPr>
          <w:rFonts w:ascii="Arial" w:hAnsi="Arial" w:cs="Arial"/>
        </w:rPr>
      </w:pPr>
      <w:r w:rsidRPr="00477F70">
        <w:rPr>
          <w:rFonts w:ascii="Arial" w:hAnsi="Arial" w:cs="Arial"/>
        </w:rPr>
        <w:t>Q: Wh</w:t>
      </w:r>
      <w:r w:rsidR="00655183">
        <w:rPr>
          <w:rFonts w:ascii="Arial" w:hAnsi="Arial" w:cs="Arial"/>
        </w:rPr>
        <w:t>en under taking the electrical</w:t>
      </w:r>
      <w:r w:rsidRPr="00477F70">
        <w:rPr>
          <w:rFonts w:ascii="Arial" w:hAnsi="Arial" w:cs="Arial"/>
        </w:rPr>
        <w:t xml:space="preserve"> rewires</w:t>
      </w:r>
      <w:r w:rsidR="00655183">
        <w:rPr>
          <w:rFonts w:ascii="Arial" w:hAnsi="Arial" w:cs="Arial"/>
        </w:rPr>
        <w:t>,</w:t>
      </w:r>
      <w:r w:rsidRPr="00477F70">
        <w:rPr>
          <w:rFonts w:ascii="Arial" w:hAnsi="Arial" w:cs="Arial"/>
        </w:rPr>
        <w:t xml:space="preserve"> what is the condition of the old cable and fittings?</w:t>
      </w:r>
    </w:p>
    <w:p w:rsidR="00DC4D63" w:rsidRPr="00477F70" w:rsidRDefault="00DC4D63" w:rsidP="00477F70">
      <w:pPr>
        <w:spacing w:line="360" w:lineRule="auto"/>
        <w:ind w:left="720"/>
        <w:jc w:val="both"/>
        <w:rPr>
          <w:rFonts w:ascii="Arial" w:hAnsi="Arial" w:cs="Arial"/>
        </w:rPr>
      </w:pPr>
      <w:r w:rsidRPr="00477F70">
        <w:rPr>
          <w:rFonts w:ascii="Arial" w:hAnsi="Arial" w:cs="Arial"/>
        </w:rPr>
        <w:t xml:space="preserve">A: </w:t>
      </w:r>
      <w:r w:rsidR="00655183">
        <w:rPr>
          <w:rFonts w:ascii="Arial" w:hAnsi="Arial" w:cs="Arial"/>
        </w:rPr>
        <w:t>In a</w:t>
      </w:r>
      <w:r w:rsidRPr="00477F70">
        <w:rPr>
          <w:rFonts w:ascii="Arial" w:hAnsi="Arial" w:cs="Arial"/>
        </w:rPr>
        <w:t xml:space="preserve">round </w:t>
      </w:r>
      <w:r w:rsidR="00347B2C" w:rsidRPr="00477F70">
        <w:rPr>
          <w:rFonts w:ascii="Arial" w:hAnsi="Arial" w:cs="Arial"/>
        </w:rPr>
        <w:t>a third of the properties the cables are in good condition. The fittings are normally towards the end of their life</w:t>
      </w:r>
      <w:r w:rsidR="00655183">
        <w:rPr>
          <w:rFonts w:ascii="Arial" w:hAnsi="Arial" w:cs="Arial"/>
        </w:rPr>
        <w:t>.</w:t>
      </w:r>
    </w:p>
    <w:p w:rsidR="0022663B" w:rsidRPr="00477F70" w:rsidRDefault="0022663B" w:rsidP="00477F70">
      <w:pPr>
        <w:spacing w:line="360" w:lineRule="auto"/>
        <w:ind w:firstLine="720"/>
        <w:jc w:val="both"/>
        <w:rPr>
          <w:rFonts w:ascii="Arial" w:hAnsi="Arial" w:cs="Arial"/>
        </w:rPr>
      </w:pPr>
      <w:r w:rsidRPr="00477F70">
        <w:rPr>
          <w:rFonts w:ascii="Arial" w:hAnsi="Arial" w:cs="Arial"/>
        </w:rPr>
        <w:t>Q: Are all the cables in the same condition?</w:t>
      </w:r>
    </w:p>
    <w:p w:rsidR="0022663B" w:rsidRPr="00477F70" w:rsidRDefault="0083696F" w:rsidP="00477F70">
      <w:pPr>
        <w:spacing w:line="360" w:lineRule="auto"/>
        <w:ind w:left="720"/>
        <w:jc w:val="both"/>
        <w:rPr>
          <w:rFonts w:ascii="Arial" w:hAnsi="Arial" w:cs="Arial"/>
        </w:rPr>
      </w:pPr>
      <w:r w:rsidRPr="00477F70">
        <w:rPr>
          <w:rFonts w:ascii="Arial" w:hAnsi="Arial" w:cs="Arial"/>
        </w:rPr>
        <w:t>A: N</w:t>
      </w:r>
      <w:r w:rsidR="0022663B" w:rsidRPr="00477F70">
        <w:rPr>
          <w:rFonts w:ascii="Arial" w:hAnsi="Arial" w:cs="Arial"/>
        </w:rPr>
        <w:t>o, the cooker and shower circuits are usually still in very good condition, probably due to the size of the cables.</w:t>
      </w:r>
    </w:p>
    <w:p w:rsidR="0022663B" w:rsidRPr="00477F70" w:rsidRDefault="00655183" w:rsidP="00477F70">
      <w:pPr>
        <w:spacing w:line="360" w:lineRule="auto"/>
        <w:ind w:left="720"/>
        <w:jc w:val="both"/>
        <w:rPr>
          <w:rFonts w:ascii="Arial" w:hAnsi="Arial" w:cs="Arial"/>
        </w:rPr>
      </w:pPr>
      <w:r>
        <w:rPr>
          <w:rFonts w:ascii="Arial" w:hAnsi="Arial" w:cs="Arial"/>
        </w:rPr>
        <w:t>Q: On</w:t>
      </w:r>
      <w:r w:rsidR="0022663B" w:rsidRPr="00477F70">
        <w:rPr>
          <w:rFonts w:ascii="Arial" w:hAnsi="Arial" w:cs="Arial"/>
        </w:rPr>
        <w:t xml:space="preserve"> average</w:t>
      </w:r>
      <w:r>
        <w:rPr>
          <w:rFonts w:ascii="Arial" w:hAnsi="Arial" w:cs="Arial"/>
        </w:rPr>
        <w:t>,</w:t>
      </w:r>
      <w:r w:rsidR="0022663B" w:rsidRPr="00477F70">
        <w:rPr>
          <w:rFonts w:ascii="Arial" w:hAnsi="Arial" w:cs="Arial"/>
        </w:rPr>
        <w:t xml:space="preserve"> how much would you estimate the weight of the cable </w:t>
      </w:r>
      <w:r w:rsidR="003A6ED9" w:rsidRPr="00477F70">
        <w:rPr>
          <w:rFonts w:ascii="Arial" w:hAnsi="Arial" w:cs="Arial"/>
        </w:rPr>
        <w:t>being used per property</w:t>
      </w:r>
      <w:r w:rsidR="0022663B" w:rsidRPr="00477F70">
        <w:rPr>
          <w:rFonts w:ascii="Arial" w:hAnsi="Arial" w:cs="Arial"/>
        </w:rPr>
        <w:t>?</w:t>
      </w:r>
      <w:r w:rsidR="003A6ED9" w:rsidRPr="00477F70">
        <w:rPr>
          <w:rFonts w:ascii="Arial" w:hAnsi="Arial" w:cs="Arial"/>
        </w:rPr>
        <w:t xml:space="preserve"> And of this</w:t>
      </w:r>
      <w:r>
        <w:rPr>
          <w:rFonts w:ascii="Arial" w:hAnsi="Arial" w:cs="Arial"/>
        </w:rPr>
        <w:t>,</w:t>
      </w:r>
      <w:r w:rsidR="003A6ED9" w:rsidRPr="00477F70">
        <w:rPr>
          <w:rFonts w:ascii="Arial" w:hAnsi="Arial" w:cs="Arial"/>
        </w:rPr>
        <w:t xml:space="preserve"> what ratio is the cooker and shower cable?</w:t>
      </w:r>
    </w:p>
    <w:p w:rsidR="0022663B" w:rsidRPr="00477F70" w:rsidRDefault="0022663B" w:rsidP="00477F70">
      <w:pPr>
        <w:spacing w:line="360" w:lineRule="auto"/>
        <w:ind w:left="720"/>
        <w:jc w:val="both"/>
        <w:rPr>
          <w:rFonts w:ascii="Arial" w:hAnsi="Arial" w:cs="Arial"/>
        </w:rPr>
      </w:pPr>
      <w:r w:rsidRPr="00477F70">
        <w:rPr>
          <w:rFonts w:ascii="Arial" w:hAnsi="Arial" w:cs="Arial"/>
        </w:rPr>
        <w:t xml:space="preserve">A: </w:t>
      </w:r>
      <w:r w:rsidR="00655183">
        <w:rPr>
          <w:rFonts w:ascii="Arial" w:hAnsi="Arial" w:cs="Arial"/>
        </w:rPr>
        <w:t>A</w:t>
      </w:r>
      <w:r w:rsidR="003A6ED9" w:rsidRPr="00477F70">
        <w:rPr>
          <w:rFonts w:ascii="Arial" w:hAnsi="Arial" w:cs="Arial"/>
        </w:rPr>
        <w:t>verage weight of a roll of cable would be around 12kgs and we use about 4 rolls</w:t>
      </w:r>
      <w:r w:rsidR="00655183">
        <w:rPr>
          <w:rFonts w:ascii="Arial" w:hAnsi="Arial" w:cs="Arial"/>
        </w:rPr>
        <w:t>,</w:t>
      </w:r>
      <w:r w:rsidR="003A6ED9" w:rsidRPr="00477F70">
        <w:rPr>
          <w:rFonts w:ascii="Arial" w:hAnsi="Arial" w:cs="Arial"/>
        </w:rPr>
        <w:t xml:space="preserve"> so 50kg. About 50% of this weight would be the cooker and shower cables.</w:t>
      </w:r>
    </w:p>
    <w:p w:rsidR="00724761" w:rsidRPr="00477F70" w:rsidRDefault="00724761" w:rsidP="00477F70">
      <w:pPr>
        <w:spacing w:line="360" w:lineRule="auto"/>
        <w:jc w:val="both"/>
        <w:rPr>
          <w:rFonts w:ascii="Arial" w:hAnsi="Arial" w:cs="Arial"/>
        </w:rPr>
      </w:pPr>
    </w:p>
    <w:p w:rsidR="00743D21" w:rsidRPr="005559BA" w:rsidRDefault="00071617" w:rsidP="00477F70">
      <w:pPr>
        <w:jc w:val="both"/>
        <w:rPr>
          <w:rFonts w:ascii="Arial" w:hAnsi="Arial" w:cs="Arial"/>
          <w:i/>
          <w:szCs w:val="24"/>
        </w:rPr>
      </w:pPr>
      <w:r w:rsidRPr="005559BA">
        <w:rPr>
          <w:rFonts w:ascii="Arial" w:hAnsi="Arial" w:cs="Arial"/>
          <w:i/>
          <w:szCs w:val="24"/>
        </w:rPr>
        <w:t>N</w:t>
      </w:r>
      <w:r w:rsidR="00724761" w:rsidRPr="005559BA">
        <w:rPr>
          <w:rFonts w:ascii="Arial" w:hAnsi="Arial" w:cs="Arial"/>
          <w:i/>
          <w:szCs w:val="24"/>
        </w:rPr>
        <w:t>at Grey,</w:t>
      </w:r>
      <w:r w:rsidRPr="005559BA">
        <w:rPr>
          <w:rFonts w:ascii="Arial" w:hAnsi="Arial" w:cs="Arial"/>
          <w:i/>
          <w:szCs w:val="24"/>
        </w:rPr>
        <w:t xml:space="preserve"> Electrical Programmer</w:t>
      </w:r>
      <w:r w:rsidR="00724761" w:rsidRPr="005559BA">
        <w:rPr>
          <w:rFonts w:ascii="Arial" w:hAnsi="Arial" w:cs="Arial"/>
          <w:i/>
          <w:szCs w:val="24"/>
        </w:rPr>
        <w:t xml:space="preserve">, Tai </w:t>
      </w:r>
      <w:proofErr w:type="spellStart"/>
      <w:r w:rsidR="00724761" w:rsidRPr="005559BA">
        <w:rPr>
          <w:rFonts w:ascii="Arial" w:hAnsi="Arial" w:cs="Arial"/>
          <w:i/>
          <w:szCs w:val="24"/>
        </w:rPr>
        <w:t>Tarian</w:t>
      </w:r>
      <w:proofErr w:type="spellEnd"/>
    </w:p>
    <w:p w:rsidR="00724761" w:rsidRPr="00477F70" w:rsidRDefault="00655183" w:rsidP="00477F70">
      <w:pPr>
        <w:jc w:val="both"/>
        <w:rPr>
          <w:rFonts w:ascii="Arial" w:hAnsi="Arial" w:cs="Arial"/>
          <w:i/>
          <w:szCs w:val="24"/>
        </w:rPr>
      </w:pPr>
      <w:r>
        <w:rPr>
          <w:rFonts w:ascii="Arial" w:hAnsi="Arial" w:cs="Arial"/>
          <w:i/>
          <w:szCs w:val="24"/>
        </w:rPr>
        <w:t>(</w:t>
      </w:r>
      <w:r w:rsidR="00724761" w:rsidRPr="00477F70">
        <w:rPr>
          <w:rFonts w:ascii="Arial" w:hAnsi="Arial" w:cs="Arial"/>
          <w:i/>
          <w:szCs w:val="24"/>
        </w:rPr>
        <w:t>Responsible for electrical compliance database and Rewire programmer</w:t>
      </w:r>
      <w:r>
        <w:rPr>
          <w:rFonts w:ascii="Arial" w:hAnsi="Arial" w:cs="Arial"/>
          <w:i/>
          <w:szCs w:val="24"/>
        </w:rPr>
        <w:t>)</w:t>
      </w:r>
    </w:p>
    <w:p w:rsidR="00724761" w:rsidRPr="00477F70" w:rsidRDefault="00655183" w:rsidP="00477F70">
      <w:pPr>
        <w:ind w:left="720"/>
        <w:jc w:val="both"/>
        <w:rPr>
          <w:rFonts w:ascii="Arial" w:hAnsi="Arial" w:cs="Arial"/>
          <w:szCs w:val="24"/>
        </w:rPr>
      </w:pPr>
      <w:r>
        <w:rPr>
          <w:rFonts w:ascii="Arial" w:hAnsi="Arial" w:cs="Arial"/>
          <w:szCs w:val="24"/>
        </w:rPr>
        <w:t>Q: Are there properties</w:t>
      </w:r>
      <w:r w:rsidR="00724761" w:rsidRPr="00477F70">
        <w:rPr>
          <w:rFonts w:ascii="Arial" w:hAnsi="Arial" w:cs="Arial"/>
          <w:szCs w:val="24"/>
        </w:rPr>
        <w:t xml:space="preserve"> that </w:t>
      </w:r>
      <w:r w:rsidR="00AA5EE6" w:rsidRPr="00477F70">
        <w:rPr>
          <w:rFonts w:ascii="Arial" w:hAnsi="Arial" w:cs="Arial"/>
          <w:szCs w:val="24"/>
        </w:rPr>
        <w:t>are programmed in for a rewire that have a compliant test certificate for them?</w:t>
      </w:r>
    </w:p>
    <w:p w:rsidR="00AA5EE6" w:rsidRPr="00477F70" w:rsidRDefault="00AA5EE6" w:rsidP="00477F70">
      <w:pPr>
        <w:ind w:firstLine="720"/>
        <w:jc w:val="both"/>
        <w:rPr>
          <w:rFonts w:ascii="Arial" w:hAnsi="Arial" w:cs="Arial"/>
          <w:szCs w:val="24"/>
        </w:rPr>
      </w:pPr>
      <w:r w:rsidRPr="00477F70">
        <w:rPr>
          <w:rFonts w:ascii="Arial" w:hAnsi="Arial" w:cs="Arial"/>
          <w:szCs w:val="24"/>
        </w:rPr>
        <w:t>A: Yes, some have just been tested (within the last year</w:t>
      </w:r>
      <w:r w:rsidR="00655183">
        <w:rPr>
          <w:rFonts w:ascii="Arial" w:hAnsi="Arial" w:cs="Arial"/>
          <w:szCs w:val="24"/>
        </w:rPr>
        <w:t>.</w:t>
      </w:r>
      <w:r w:rsidRPr="00477F70">
        <w:rPr>
          <w:rFonts w:ascii="Arial" w:hAnsi="Arial" w:cs="Arial"/>
          <w:szCs w:val="24"/>
        </w:rPr>
        <w:t xml:space="preserve">) </w:t>
      </w:r>
    </w:p>
    <w:p w:rsidR="00AA5EE6" w:rsidRPr="00477F70" w:rsidRDefault="00AA5EE6" w:rsidP="00477F70">
      <w:pPr>
        <w:ind w:left="720"/>
        <w:jc w:val="both"/>
        <w:rPr>
          <w:rFonts w:ascii="Arial" w:hAnsi="Arial" w:cs="Arial"/>
          <w:szCs w:val="24"/>
        </w:rPr>
      </w:pPr>
      <w:r w:rsidRPr="00477F70">
        <w:rPr>
          <w:rFonts w:ascii="Arial" w:hAnsi="Arial" w:cs="Arial"/>
          <w:szCs w:val="24"/>
        </w:rPr>
        <w:t>Q: Roughly how many have a compliant certificate when they are rewired?</w:t>
      </w:r>
    </w:p>
    <w:p w:rsidR="00AA5EE6" w:rsidRPr="00477F70" w:rsidRDefault="00AA5EE6" w:rsidP="00477F70">
      <w:pPr>
        <w:ind w:firstLine="720"/>
        <w:jc w:val="both"/>
        <w:rPr>
          <w:rFonts w:ascii="Arial" w:hAnsi="Arial" w:cs="Arial"/>
          <w:szCs w:val="24"/>
        </w:rPr>
      </w:pPr>
      <w:r w:rsidRPr="00477F70">
        <w:rPr>
          <w:rFonts w:ascii="Arial" w:hAnsi="Arial" w:cs="Arial"/>
          <w:szCs w:val="24"/>
        </w:rPr>
        <w:t xml:space="preserve"> A: Around 20-25% I would say</w:t>
      </w:r>
      <w:r w:rsidR="00655183">
        <w:rPr>
          <w:rFonts w:ascii="Arial" w:hAnsi="Arial" w:cs="Arial"/>
          <w:szCs w:val="24"/>
        </w:rPr>
        <w:t>.</w:t>
      </w:r>
      <w:bookmarkStart w:id="0" w:name="_GoBack"/>
      <w:bookmarkEnd w:id="0"/>
    </w:p>
    <w:sectPr w:rsidR="00AA5EE6" w:rsidRPr="00477F70">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01135" w:rsidRDefault="00F01135" w:rsidP="00CA6AD4">
      <w:pPr>
        <w:spacing w:after="0" w:line="240" w:lineRule="auto"/>
      </w:pPr>
      <w:r>
        <w:separator/>
      </w:r>
    </w:p>
  </w:endnote>
  <w:endnote w:type="continuationSeparator" w:id="0">
    <w:p w:rsidR="00F01135" w:rsidRDefault="00F01135" w:rsidP="00CA6A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venir LT">
    <w:altName w:val="Avenir LT"/>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559D6" w:rsidRDefault="000559D6">
    <w:pPr>
      <w:pStyle w:val="Footer"/>
      <w:jc w:val="center"/>
      <w:rPr>
        <w:color w:val="5B9BD5" w:themeColor="accent1"/>
      </w:rPr>
    </w:pPr>
  </w:p>
  <w:p w:rsidR="000559D6" w:rsidRPr="000559D6" w:rsidRDefault="000559D6">
    <w:pPr>
      <w:pStyle w:val="Footer"/>
      <w:jc w:val="center"/>
    </w:pPr>
    <w:r w:rsidRPr="000559D6">
      <w:t xml:space="preserve">Page </w:t>
    </w:r>
    <w:r w:rsidRPr="000559D6">
      <w:fldChar w:fldCharType="begin"/>
    </w:r>
    <w:r w:rsidRPr="000559D6">
      <w:instrText xml:space="preserve"> PAGE  \* Arabic  \* MERGEFORMAT </w:instrText>
    </w:r>
    <w:r w:rsidRPr="000559D6">
      <w:fldChar w:fldCharType="separate"/>
    </w:r>
    <w:r w:rsidR="00655183">
      <w:rPr>
        <w:noProof/>
      </w:rPr>
      <w:t>13</w:t>
    </w:r>
    <w:r w:rsidRPr="000559D6">
      <w:fldChar w:fldCharType="end"/>
    </w:r>
    <w:r w:rsidRPr="000559D6">
      <w:t xml:space="preserve"> of </w:t>
    </w:r>
    <w:r w:rsidR="0095307B">
      <w:rPr>
        <w:noProof/>
      </w:rPr>
      <w:fldChar w:fldCharType="begin"/>
    </w:r>
    <w:r w:rsidR="0095307B">
      <w:rPr>
        <w:noProof/>
      </w:rPr>
      <w:instrText xml:space="preserve"> NUMPAGES  \* Arabic  \* MERGEFORMAT </w:instrText>
    </w:r>
    <w:r w:rsidR="0095307B">
      <w:rPr>
        <w:noProof/>
      </w:rPr>
      <w:fldChar w:fldCharType="separate"/>
    </w:r>
    <w:r w:rsidR="00655183">
      <w:rPr>
        <w:noProof/>
      </w:rPr>
      <w:t>13</w:t>
    </w:r>
    <w:r w:rsidR="0095307B">
      <w:rPr>
        <w:noProof/>
      </w:rPr>
      <w:fldChar w:fldCharType="end"/>
    </w:r>
  </w:p>
  <w:p w:rsidR="00F01135" w:rsidRDefault="00F01135" w:rsidP="006C0498">
    <w:pPr>
      <w:pStyle w:val="Footer"/>
      <w:rPr>
        <w:noProof/>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01135" w:rsidRDefault="00F01135" w:rsidP="00CA6AD4">
      <w:pPr>
        <w:spacing w:after="0" w:line="240" w:lineRule="auto"/>
      </w:pPr>
      <w:r>
        <w:separator/>
      </w:r>
    </w:p>
  </w:footnote>
  <w:footnote w:type="continuationSeparator" w:id="0">
    <w:p w:rsidR="00F01135" w:rsidRDefault="00F01135" w:rsidP="00CA6AD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01135" w:rsidRDefault="000559D6" w:rsidP="000559D6">
    <w:pPr>
      <w:pStyle w:val="Header"/>
      <w:jc w:val="center"/>
    </w:pPr>
    <w:r>
      <w:t>Sustainable Processes- Circular Economy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0153A6A"/>
    <w:multiLevelType w:val="hybridMultilevel"/>
    <w:tmpl w:val="5A1EAA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C417F7"/>
    <w:multiLevelType w:val="hybridMultilevel"/>
    <w:tmpl w:val="699E2B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022F5D"/>
    <w:multiLevelType w:val="hybridMultilevel"/>
    <w:tmpl w:val="59E07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D860AD"/>
    <w:multiLevelType w:val="multilevel"/>
    <w:tmpl w:val="2B5AA86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531757F9"/>
    <w:multiLevelType w:val="hybridMultilevel"/>
    <w:tmpl w:val="7166F8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61066026"/>
    <w:multiLevelType w:val="hybridMultilevel"/>
    <w:tmpl w:val="9400326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151AE2"/>
    <w:multiLevelType w:val="hybridMultilevel"/>
    <w:tmpl w:val="E7A42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9D2321"/>
    <w:multiLevelType w:val="hybridMultilevel"/>
    <w:tmpl w:val="0EECE0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2"/>
  </w:num>
  <w:num w:numId="4">
    <w:abstractNumId w:val="6"/>
  </w:num>
  <w:num w:numId="5">
    <w:abstractNumId w:val="0"/>
  </w:num>
  <w:num w:numId="6">
    <w:abstractNumId w:val="1"/>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532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29C7"/>
    <w:rsid w:val="0004355B"/>
    <w:rsid w:val="000559D6"/>
    <w:rsid w:val="000627CF"/>
    <w:rsid w:val="00064E25"/>
    <w:rsid w:val="0006560E"/>
    <w:rsid w:val="00071617"/>
    <w:rsid w:val="000A1132"/>
    <w:rsid w:val="000A5EE3"/>
    <w:rsid w:val="000D7F0F"/>
    <w:rsid w:val="00137170"/>
    <w:rsid w:val="001464FC"/>
    <w:rsid w:val="00146E43"/>
    <w:rsid w:val="00172213"/>
    <w:rsid w:val="001A36D2"/>
    <w:rsid w:val="001B6A29"/>
    <w:rsid w:val="001E5977"/>
    <w:rsid w:val="001F0C49"/>
    <w:rsid w:val="001F64B0"/>
    <w:rsid w:val="00202311"/>
    <w:rsid w:val="00216BA3"/>
    <w:rsid w:val="00223808"/>
    <w:rsid w:val="0022663B"/>
    <w:rsid w:val="00237214"/>
    <w:rsid w:val="00252961"/>
    <w:rsid w:val="002576D6"/>
    <w:rsid w:val="00260ECA"/>
    <w:rsid w:val="00293B90"/>
    <w:rsid w:val="002C2ADD"/>
    <w:rsid w:val="002C6EAE"/>
    <w:rsid w:val="002E55C4"/>
    <w:rsid w:val="003170E1"/>
    <w:rsid w:val="00347B2C"/>
    <w:rsid w:val="0035324A"/>
    <w:rsid w:val="0038163E"/>
    <w:rsid w:val="00384039"/>
    <w:rsid w:val="003A6ED9"/>
    <w:rsid w:val="003D72EF"/>
    <w:rsid w:val="003E27D0"/>
    <w:rsid w:val="003F4908"/>
    <w:rsid w:val="004128DC"/>
    <w:rsid w:val="00430AF5"/>
    <w:rsid w:val="004538C3"/>
    <w:rsid w:val="00463C1D"/>
    <w:rsid w:val="00473CD0"/>
    <w:rsid w:val="00477F70"/>
    <w:rsid w:val="004812A6"/>
    <w:rsid w:val="0048157D"/>
    <w:rsid w:val="00481F24"/>
    <w:rsid w:val="00496F97"/>
    <w:rsid w:val="004A1A9B"/>
    <w:rsid w:val="004B0FC5"/>
    <w:rsid w:val="004D3FBB"/>
    <w:rsid w:val="004F3D14"/>
    <w:rsid w:val="00511D60"/>
    <w:rsid w:val="005224A8"/>
    <w:rsid w:val="00530745"/>
    <w:rsid w:val="00532E4B"/>
    <w:rsid w:val="005559BA"/>
    <w:rsid w:val="005633B0"/>
    <w:rsid w:val="00571747"/>
    <w:rsid w:val="00580EAE"/>
    <w:rsid w:val="005944A8"/>
    <w:rsid w:val="005B4121"/>
    <w:rsid w:val="005D4BEC"/>
    <w:rsid w:val="00603F48"/>
    <w:rsid w:val="006352CA"/>
    <w:rsid w:val="00655183"/>
    <w:rsid w:val="00661AD6"/>
    <w:rsid w:val="00671E31"/>
    <w:rsid w:val="006909F7"/>
    <w:rsid w:val="006944EC"/>
    <w:rsid w:val="00696A93"/>
    <w:rsid w:val="006B6D65"/>
    <w:rsid w:val="006C0498"/>
    <w:rsid w:val="00703E74"/>
    <w:rsid w:val="0070502A"/>
    <w:rsid w:val="00706697"/>
    <w:rsid w:val="00724761"/>
    <w:rsid w:val="00733C26"/>
    <w:rsid w:val="007369BF"/>
    <w:rsid w:val="00743D21"/>
    <w:rsid w:val="00755DE1"/>
    <w:rsid w:val="00790967"/>
    <w:rsid w:val="007B6983"/>
    <w:rsid w:val="007C02C3"/>
    <w:rsid w:val="007D081C"/>
    <w:rsid w:val="007E25F4"/>
    <w:rsid w:val="007E48A1"/>
    <w:rsid w:val="007F19DF"/>
    <w:rsid w:val="0080494F"/>
    <w:rsid w:val="00804EF1"/>
    <w:rsid w:val="00806349"/>
    <w:rsid w:val="0083696F"/>
    <w:rsid w:val="00861AB7"/>
    <w:rsid w:val="00873F08"/>
    <w:rsid w:val="00880724"/>
    <w:rsid w:val="008C1C16"/>
    <w:rsid w:val="008C60BC"/>
    <w:rsid w:val="008D0EFB"/>
    <w:rsid w:val="008D1F4B"/>
    <w:rsid w:val="008E2F1B"/>
    <w:rsid w:val="008E6C59"/>
    <w:rsid w:val="008F08A6"/>
    <w:rsid w:val="008F2035"/>
    <w:rsid w:val="00905970"/>
    <w:rsid w:val="00913135"/>
    <w:rsid w:val="00914746"/>
    <w:rsid w:val="0093532B"/>
    <w:rsid w:val="0094338D"/>
    <w:rsid w:val="0095307B"/>
    <w:rsid w:val="00954485"/>
    <w:rsid w:val="00960D5A"/>
    <w:rsid w:val="00963372"/>
    <w:rsid w:val="00970712"/>
    <w:rsid w:val="009939E5"/>
    <w:rsid w:val="00996B3C"/>
    <w:rsid w:val="009A36C3"/>
    <w:rsid w:val="009C5C7D"/>
    <w:rsid w:val="009C6DD2"/>
    <w:rsid w:val="009E3567"/>
    <w:rsid w:val="009F1E83"/>
    <w:rsid w:val="00A010FD"/>
    <w:rsid w:val="00A13914"/>
    <w:rsid w:val="00A17251"/>
    <w:rsid w:val="00A24953"/>
    <w:rsid w:val="00A83041"/>
    <w:rsid w:val="00A92EE2"/>
    <w:rsid w:val="00AA5EE6"/>
    <w:rsid w:val="00AC1FE2"/>
    <w:rsid w:val="00AD20D6"/>
    <w:rsid w:val="00AE3103"/>
    <w:rsid w:val="00AF6924"/>
    <w:rsid w:val="00B04AB5"/>
    <w:rsid w:val="00B0606E"/>
    <w:rsid w:val="00B2662F"/>
    <w:rsid w:val="00B87566"/>
    <w:rsid w:val="00BD5C57"/>
    <w:rsid w:val="00C0364A"/>
    <w:rsid w:val="00C0682D"/>
    <w:rsid w:val="00C302A0"/>
    <w:rsid w:val="00C43C24"/>
    <w:rsid w:val="00C57521"/>
    <w:rsid w:val="00C57980"/>
    <w:rsid w:val="00C71374"/>
    <w:rsid w:val="00C8184B"/>
    <w:rsid w:val="00CA6AD4"/>
    <w:rsid w:val="00CA6C3F"/>
    <w:rsid w:val="00CD1329"/>
    <w:rsid w:val="00CF31DE"/>
    <w:rsid w:val="00CF7C6F"/>
    <w:rsid w:val="00D00084"/>
    <w:rsid w:val="00D04AF4"/>
    <w:rsid w:val="00D14105"/>
    <w:rsid w:val="00D15A25"/>
    <w:rsid w:val="00D25AD5"/>
    <w:rsid w:val="00D60DAA"/>
    <w:rsid w:val="00D77C1D"/>
    <w:rsid w:val="00D87179"/>
    <w:rsid w:val="00DB349D"/>
    <w:rsid w:val="00DC1FD4"/>
    <w:rsid w:val="00DC4D63"/>
    <w:rsid w:val="00E029C7"/>
    <w:rsid w:val="00E27973"/>
    <w:rsid w:val="00E41E1E"/>
    <w:rsid w:val="00E45453"/>
    <w:rsid w:val="00E653E6"/>
    <w:rsid w:val="00E76E76"/>
    <w:rsid w:val="00ED3FE7"/>
    <w:rsid w:val="00EF4F84"/>
    <w:rsid w:val="00F01135"/>
    <w:rsid w:val="00F3244F"/>
    <w:rsid w:val="00F355B3"/>
    <w:rsid w:val="00F55847"/>
    <w:rsid w:val="00F740AB"/>
    <w:rsid w:val="00F746EE"/>
    <w:rsid w:val="00F84ABD"/>
    <w:rsid w:val="00F921D2"/>
    <w:rsid w:val="00F94CBE"/>
    <w:rsid w:val="00FD1B54"/>
    <w:rsid w:val="00FE4CF1"/>
    <w:rsid w:val="00FF6E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3249"/>
    <o:shapelayout v:ext="edit">
      <o:idmap v:ext="edit" data="1"/>
    </o:shapelayout>
  </w:shapeDefaults>
  <w:decimalSymbol w:val="."/>
  <w:listSeparator w:val=","/>
  <w15:chartTrackingRefBased/>
  <w15:docId w15:val="{0DE971A3-F89D-4F4A-B15E-79F636065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355B"/>
    <w:rPr>
      <w:color w:val="0563C1" w:themeColor="hyperlink"/>
      <w:u w:val="single"/>
    </w:rPr>
  </w:style>
  <w:style w:type="character" w:styleId="FollowedHyperlink">
    <w:name w:val="FollowedHyperlink"/>
    <w:basedOn w:val="DefaultParagraphFont"/>
    <w:uiPriority w:val="99"/>
    <w:semiHidden/>
    <w:unhideWhenUsed/>
    <w:rsid w:val="0004355B"/>
    <w:rPr>
      <w:color w:val="954F72" w:themeColor="followedHyperlink"/>
      <w:u w:val="single"/>
    </w:rPr>
  </w:style>
  <w:style w:type="character" w:styleId="Strong">
    <w:name w:val="Strong"/>
    <w:basedOn w:val="DefaultParagraphFont"/>
    <w:uiPriority w:val="22"/>
    <w:qFormat/>
    <w:rsid w:val="004812A6"/>
    <w:rPr>
      <w:rFonts w:ascii="Arial" w:hAnsi="Arial" w:cs="Arial" w:hint="default"/>
      <w:b/>
      <w:bCs/>
      <w:i w:val="0"/>
      <w:iCs w:val="0"/>
      <w:caps w:val="0"/>
      <w:color w:val="000000"/>
    </w:rPr>
  </w:style>
  <w:style w:type="paragraph" w:customStyle="1" w:styleId="Pa3">
    <w:name w:val="Pa3"/>
    <w:basedOn w:val="Normal"/>
    <w:next w:val="Normal"/>
    <w:uiPriority w:val="99"/>
    <w:rsid w:val="004812A6"/>
    <w:pPr>
      <w:autoSpaceDE w:val="0"/>
      <w:autoSpaceDN w:val="0"/>
      <w:adjustRightInd w:val="0"/>
      <w:spacing w:after="0" w:line="191" w:lineRule="atLeast"/>
    </w:pPr>
    <w:rPr>
      <w:rFonts w:ascii="Avenir LT" w:hAnsi="Avenir LT"/>
      <w:sz w:val="24"/>
      <w:szCs w:val="24"/>
    </w:rPr>
  </w:style>
  <w:style w:type="paragraph" w:customStyle="1" w:styleId="Default">
    <w:name w:val="Default"/>
    <w:rsid w:val="004812A6"/>
    <w:pPr>
      <w:autoSpaceDE w:val="0"/>
      <w:autoSpaceDN w:val="0"/>
      <w:adjustRightInd w:val="0"/>
      <w:spacing w:after="0" w:line="240" w:lineRule="auto"/>
    </w:pPr>
    <w:rPr>
      <w:rFonts w:ascii="Avenir LT" w:hAnsi="Avenir LT" w:cs="Avenir LT"/>
      <w:color w:val="000000"/>
      <w:sz w:val="24"/>
      <w:szCs w:val="24"/>
    </w:rPr>
  </w:style>
  <w:style w:type="paragraph" w:styleId="ListParagraph">
    <w:name w:val="List Paragraph"/>
    <w:basedOn w:val="Normal"/>
    <w:uiPriority w:val="34"/>
    <w:qFormat/>
    <w:rsid w:val="004812A6"/>
    <w:pPr>
      <w:ind w:left="720"/>
      <w:contextualSpacing/>
    </w:pPr>
  </w:style>
  <w:style w:type="paragraph" w:styleId="Header">
    <w:name w:val="header"/>
    <w:basedOn w:val="Normal"/>
    <w:link w:val="HeaderChar"/>
    <w:uiPriority w:val="99"/>
    <w:unhideWhenUsed/>
    <w:rsid w:val="00CA6A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6AD4"/>
  </w:style>
  <w:style w:type="paragraph" w:styleId="Footer">
    <w:name w:val="footer"/>
    <w:basedOn w:val="Normal"/>
    <w:link w:val="FooterChar"/>
    <w:uiPriority w:val="99"/>
    <w:unhideWhenUsed/>
    <w:rsid w:val="00CA6A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6AD4"/>
  </w:style>
  <w:style w:type="character" w:styleId="LineNumber">
    <w:name w:val="line number"/>
    <w:basedOn w:val="DefaultParagraphFont"/>
    <w:uiPriority w:val="99"/>
    <w:semiHidden/>
    <w:unhideWhenUsed/>
    <w:rsid w:val="006C0498"/>
  </w:style>
  <w:style w:type="paragraph" w:styleId="BalloonText">
    <w:name w:val="Balloon Text"/>
    <w:basedOn w:val="Normal"/>
    <w:link w:val="BalloonTextChar"/>
    <w:uiPriority w:val="99"/>
    <w:semiHidden/>
    <w:unhideWhenUsed/>
    <w:rsid w:val="000D7F0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D7F0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478092">
      <w:bodyDiv w:val="1"/>
      <w:marLeft w:val="0"/>
      <w:marRight w:val="0"/>
      <w:marTop w:val="0"/>
      <w:marBottom w:val="0"/>
      <w:divBdr>
        <w:top w:val="none" w:sz="0" w:space="0" w:color="auto"/>
        <w:left w:val="none" w:sz="0" w:space="0" w:color="auto"/>
        <w:bottom w:val="none" w:sz="0" w:space="0" w:color="auto"/>
        <w:right w:val="none" w:sz="0" w:space="0" w:color="auto"/>
      </w:divBdr>
    </w:div>
    <w:div w:id="79066142">
      <w:bodyDiv w:val="1"/>
      <w:marLeft w:val="0"/>
      <w:marRight w:val="0"/>
      <w:marTop w:val="0"/>
      <w:marBottom w:val="0"/>
      <w:divBdr>
        <w:top w:val="none" w:sz="0" w:space="0" w:color="auto"/>
        <w:left w:val="none" w:sz="0" w:space="0" w:color="auto"/>
        <w:bottom w:val="none" w:sz="0" w:space="0" w:color="auto"/>
        <w:right w:val="none" w:sz="0" w:space="0" w:color="auto"/>
      </w:divBdr>
    </w:div>
    <w:div w:id="866332962">
      <w:bodyDiv w:val="1"/>
      <w:marLeft w:val="0"/>
      <w:marRight w:val="0"/>
      <w:marTop w:val="0"/>
      <w:marBottom w:val="0"/>
      <w:divBdr>
        <w:top w:val="none" w:sz="0" w:space="0" w:color="auto"/>
        <w:left w:val="none" w:sz="0" w:space="0" w:color="auto"/>
        <w:bottom w:val="none" w:sz="0" w:space="0" w:color="auto"/>
        <w:right w:val="none" w:sz="0" w:space="0" w:color="auto"/>
      </w:divBdr>
    </w:div>
    <w:div w:id="963389759">
      <w:bodyDiv w:val="1"/>
      <w:marLeft w:val="0"/>
      <w:marRight w:val="0"/>
      <w:marTop w:val="0"/>
      <w:marBottom w:val="0"/>
      <w:divBdr>
        <w:top w:val="none" w:sz="0" w:space="0" w:color="auto"/>
        <w:left w:val="none" w:sz="0" w:space="0" w:color="auto"/>
        <w:bottom w:val="none" w:sz="0" w:space="0" w:color="auto"/>
        <w:right w:val="none" w:sz="0" w:space="0" w:color="auto"/>
      </w:divBdr>
    </w:div>
    <w:div w:id="1022049249">
      <w:bodyDiv w:val="1"/>
      <w:marLeft w:val="0"/>
      <w:marRight w:val="0"/>
      <w:marTop w:val="0"/>
      <w:marBottom w:val="0"/>
      <w:divBdr>
        <w:top w:val="none" w:sz="0" w:space="0" w:color="auto"/>
        <w:left w:val="none" w:sz="0" w:space="0" w:color="auto"/>
        <w:bottom w:val="none" w:sz="0" w:space="0" w:color="auto"/>
        <w:right w:val="none" w:sz="0" w:space="0" w:color="auto"/>
      </w:divBdr>
      <w:divsChild>
        <w:div w:id="1994600199">
          <w:marLeft w:val="0"/>
          <w:marRight w:val="0"/>
          <w:marTop w:val="0"/>
          <w:marBottom w:val="0"/>
          <w:divBdr>
            <w:top w:val="none" w:sz="0" w:space="0" w:color="auto"/>
            <w:left w:val="none" w:sz="0" w:space="0" w:color="auto"/>
            <w:bottom w:val="none" w:sz="0" w:space="0" w:color="auto"/>
            <w:right w:val="none" w:sz="0" w:space="0" w:color="auto"/>
          </w:divBdr>
          <w:divsChild>
            <w:div w:id="1480730153">
              <w:marLeft w:val="0"/>
              <w:marRight w:val="0"/>
              <w:marTop w:val="0"/>
              <w:marBottom w:val="0"/>
              <w:divBdr>
                <w:top w:val="none" w:sz="0" w:space="0" w:color="auto"/>
                <w:left w:val="none" w:sz="0" w:space="0" w:color="auto"/>
                <w:bottom w:val="none" w:sz="0" w:space="0" w:color="auto"/>
                <w:right w:val="none" w:sz="0" w:space="0" w:color="auto"/>
              </w:divBdr>
              <w:divsChild>
                <w:div w:id="766081625">
                  <w:marLeft w:val="0"/>
                  <w:marRight w:val="0"/>
                  <w:marTop w:val="0"/>
                  <w:marBottom w:val="0"/>
                  <w:divBdr>
                    <w:top w:val="none" w:sz="0" w:space="0" w:color="auto"/>
                    <w:left w:val="none" w:sz="0" w:space="0" w:color="auto"/>
                    <w:bottom w:val="none" w:sz="0" w:space="0" w:color="auto"/>
                    <w:right w:val="none" w:sz="0" w:space="0" w:color="auto"/>
                  </w:divBdr>
                  <w:divsChild>
                    <w:div w:id="684944693">
                      <w:marLeft w:val="0"/>
                      <w:marRight w:val="0"/>
                      <w:marTop w:val="0"/>
                      <w:marBottom w:val="0"/>
                      <w:divBdr>
                        <w:top w:val="none" w:sz="0" w:space="0" w:color="auto"/>
                        <w:left w:val="none" w:sz="0" w:space="0" w:color="auto"/>
                        <w:bottom w:val="none" w:sz="0" w:space="0" w:color="auto"/>
                        <w:right w:val="none" w:sz="0" w:space="0" w:color="auto"/>
                      </w:divBdr>
                      <w:divsChild>
                        <w:div w:id="503202448">
                          <w:marLeft w:val="0"/>
                          <w:marRight w:val="0"/>
                          <w:marTop w:val="0"/>
                          <w:marBottom w:val="0"/>
                          <w:divBdr>
                            <w:top w:val="none" w:sz="0" w:space="0" w:color="auto"/>
                            <w:left w:val="none" w:sz="0" w:space="0" w:color="auto"/>
                            <w:bottom w:val="none" w:sz="0" w:space="0" w:color="auto"/>
                            <w:right w:val="none" w:sz="0" w:space="0" w:color="auto"/>
                          </w:divBdr>
                          <w:divsChild>
                            <w:div w:id="290402548">
                              <w:marLeft w:val="2070"/>
                              <w:marRight w:val="3960"/>
                              <w:marTop w:val="0"/>
                              <w:marBottom w:val="0"/>
                              <w:divBdr>
                                <w:top w:val="none" w:sz="0" w:space="0" w:color="auto"/>
                                <w:left w:val="none" w:sz="0" w:space="0" w:color="auto"/>
                                <w:bottom w:val="none" w:sz="0" w:space="0" w:color="auto"/>
                                <w:right w:val="none" w:sz="0" w:space="0" w:color="auto"/>
                              </w:divBdr>
                              <w:divsChild>
                                <w:div w:id="145754280">
                                  <w:marLeft w:val="0"/>
                                  <w:marRight w:val="0"/>
                                  <w:marTop w:val="0"/>
                                  <w:marBottom w:val="0"/>
                                  <w:divBdr>
                                    <w:top w:val="none" w:sz="0" w:space="0" w:color="auto"/>
                                    <w:left w:val="none" w:sz="0" w:space="0" w:color="auto"/>
                                    <w:bottom w:val="none" w:sz="0" w:space="0" w:color="auto"/>
                                    <w:right w:val="none" w:sz="0" w:space="0" w:color="auto"/>
                                  </w:divBdr>
                                  <w:divsChild>
                                    <w:div w:id="882448846">
                                      <w:marLeft w:val="0"/>
                                      <w:marRight w:val="0"/>
                                      <w:marTop w:val="0"/>
                                      <w:marBottom w:val="0"/>
                                      <w:divBdr>
                                        <w:top w:val="none" w:sz="0" w:space="0" w:color="auto"/>
                                        <w:left w:val="none" w:sz="0" w:space="0" w:color="auto"/>
                                        <w:bottom w:val="none" w:sz="0" w:space="0" w:color="auto"/>
                                        <w:right w:val="none" w:sz="0" w:space="0" w:color="auto"/>
                                      </w:divBdr>
                                      <w:divsChild>
                                        <w:div w:id="520121893">
                                          <w:marLeft w:val="0"/>
                                          <w:marRight w:val="0"/>
                                          <w:marTop w:val="0"/>
                                          <w:marBottom w:val="0"/>
                                          <w:divBdr>
                                            <w:top w:val="none" w:sz="0" w:space="0" w:color="auto"/>
                                            <w:left w:val="none" w:sz="0" w:space="0" w:color="auto"/>
                                            <w:bottom w:val="none" w:sz="0" w:space="0" w:color="auto"/>
                                            <w:right w:val="none" w:sz="0" w:space="0" w:color="auto"/>
                                          </w:divBdr>
                                          <w:divsChild>
                                            <w:div w:id="938756852">
                                              <w:marLeft w:val="0"/>
                                              <w:marRight w:val="0"/>
                                              <w:marTop w:val="90"/>
                                              <w:marBottom w:val="0"/>
                                              <w:divBdr>
                                                <w:top w:val="none" w:sz="0" w:space="0" w:color="auto"/>
                                                <w:left w:val="none" w:sz="0" w:space="0" w:color="auto"/>
                                                <w:bottom w:val="none" w:sz="0" w:space="0" w:color="auto"/>
                                                <w:right w:val="none" w:sz="0" w:space="0" w:color="auto"/>
                                              </w:divBdr>
                                              <w:divsChild>
                                                <w:div w:id="120538942">
                                                  <w:marLeft w:val="0"/>
                                                  <w:marRight w:val="0"/>
                                                  <w:marTop w:val="0"/>
                                                  <w:marBottom w:val="0"/>
                                                  <w:divBdr>
                                                    <w:top w:val="none" w:sz="0" w:space="0" w:color="auto"/>
                                                    <w:left w:val="none" w:sz="0" w:space="0" w:color="auto"/>
                                                    <w:bottom w:val="none" w:sz="0" w:space="0" w:color="auto"/>
                                                    <w:right w:val="none" w:sz="0" w:space="0" w:color="auto"/>
                                                  </w:divBdr>
                                                  <w:divsChild>
                                                    <w:div w:id="521163311">
                                                      <w:marLeft w:val="0"/>
                                                      <w:marRight w:val="0"/>
                                                      <w:marTop w:val="0"/>
                                                      <w:marBottom w:val="0"/>
                                                      <w:divBdr>
                                                        <w:top w:val="none" w:sz="0" w:space="0" w:color="auto"/>
                                                        <w:left w:val="none" w:sz="0" w:space="0" w:color="auto"/>
                                                        <w:bottom w:val="none" w:sz="0" w:space="0" w:color="auto"/>
                                                        <w:right w:val="none" w:sz="0" w:space="0" w:color="auto"/>
                                                      </w:divBdr>
                                                      <w:divsChild>
                                                        <w:div w:id="413166564">
                                                          <w:marLeft w:val="0"/>
                                                          <w:marRight w:val="0"/>
                                                          <w:marTop w:val="0"/>
                                                          <w:marBottom w:val="450"/>
                                                          <w:divBdr>
                                                            <w:top w:val="none" w:sz="0" w:space="0" w:color="auto"/>
                                                            <w:left w:val="none" w:sz="0" w:space="0" w:color="auto"/>
                                                            <w:bottom w:val="none" w:sz="0" w:space="0" w:color="auto"/>
                                                            <w:right w:val="none" w:sz="0" w:space="0" w:color="auto"/>
                                                          </w:divBdr>
                                                          <w:divsChild>
                                                            <w:div w:id="2122675589">
                                                              <w:marLeft w:val="0"/>
                                                              <w:marRight w:val="0"/>
                                                              <w:marTop w:val="0"/>
                                                              <w:marBottom w:val="0"/>
                                                              <w:divBdr>
                                                                <w:top w:val="none" w:sz="0" w:space="0" w:color="auto"/>
                                                                <w:left w:val="none" w:sz="0" w:space="0" w:color="auto"/>
                                                                <w:bottom w:val="none" w:sz="0" w:space="0" w:color="auto"/>
                                                                <w:right w:val="none" w:sz="0" w:space="0" w:color="auto"/>
                                                              </w:divBdr>
                                                              <w:divsChild>
                                                                <w:div w:id="1628000455">
                                                                  <w:marLeft w:val="0"/>
                                                                  <w:marRight w:val="0"/>
                                                                  <w:marTop w:val="0"/>
                                                                  <w:marBottom w:val="0"/>
                                                                  <w:divBdr>
                                                                    <w:top w:val="none" w:sz="0" w:space="0" w:color="auto"/>
                                                                    <w:left w:val="none" w:sz="0" w:space="0" w:color="auto"/>
                                                                    <w:bottom w:val="none" w:sz="0" w:space="0" w:color="auto"/>
                                                                    <w:right w:val="none" w:sz="0" w:space="0" w:color="auto"/>
                                                                  </w:divBdr>
                                                                  <w:divsChild>
                                                                    <w:div w:id="107090901">
                                                                      <w:marLeft w:val="0"/>
                                                                      <w:marRight w:val="0"/>
                                                                      <w:marTop w:val="0"/>
                                                                      <w:marBottom w:val="0"/>
                                                                      <w:divBdr>
                                                                        <w:top w:val="none" w:sz="0" w:space="0" w:color="auto"/>
                                                                        <w:left w:val="none" w:sz="0" w:space="0" w:color="auto"/>
                                                                        <w:bottom w:val="none" w:sz="0" w:space="0" w:color="auto"/>
                                                                        <w:right w:val="none" w:sz="0" w:space="0" w:color="auto"/>
                                                                      </w:divBdr>
                                                                      <w:divsChild>
                                                                        <w:div w:id="680086570">
                                                                          <w:marLeft w:val="0"/>
                                                                          <w:marRight w:val="0"/>
                                                                          <w:marTop w:val="0"/>
                                                                          <w:marBottom w:val="0"/>
                                                                          <w:divBdr>
                                                                            <w:top w:val="none" w:sz="0" w:space="0" w:color="auto"/>
                                                                            <w:left w:val="none" w:sz="0" w:space="0" w:color="auto"/>
                                                                            <w:bottom w:val="none" w:sz="0" w:space="0" w:color="auto"/>
                                                                            <w:right w:val="none" w:sz="0" w:space="0" w:color="auto"/>
                                                                          </w:divBdr>
                                                                          <w:divsChild>
                                                                            <w:div w:id="444811036">
                                                                              <w:marLeft w:val="0"/>
                                                                              <w:marRight w:val="0"/>
                                                                              <w:marTop w:val="0"/>
                                                                              <w:marBottom w:val="0"/>
                                                                              <w:divBdr>
                                                                                <w:top w:val="none" w:sz="0" w:space="0" w:color="auto"/>
                                                                                <w:left w:val="none" w:sz="0" w:space="0" w:color="auto"/>
                                                                                <w:bottom w:val="none" w:sz="0" w:space="0" w:color="auto"/>
                                                                                <w:right w:val="none" w:sz="0" w:space="0" w:color="auto"/>
                                                                              </w:divBdr>
                                                                              <w:divsChild>
                                                                                <w:div w:id="2031100094">
                                                                                  <w:marLeft w:val="0"/>
                                                                                  <w:marRight w:val="0"/>
                                                                                  <w:marTop w:val="0"/>
                                                                                  <w:marBottom w:val="0"/>
                                                                                  <w:divBdr>
                                                                                    <w:top w:val="none" w:sz="0" w:space="0" w:color="auto"/>
                                                                                    <w:left w:val="none" w:sz="0" w:space="0" w:color="auto"/>
                                                                                    <w:bottom w:val="none" w:sz="0" w:space="0" w:color="auto"/>
                                                                                    <w:right w:val="none" w:sz="0" w:space="0" w:color="auto"/>
                                                                                  </w:divBdr>
                                                                                  <w:divsChild>
                                                                                    <w:div w:id="1858226157">
                                                                                      <w:marLeft w:val="0"/>
                                                                                      <w:marRight w:val="0"/>
                                                                                      <w:marTop w:val="0"/>
                                                                                      <w:marBottom w:val="0"/>
                                                                                      <w:divBdr>
                                                                                        <w:top w:val="none" w:sz="0" w:space="0" w:color="auto"/>
                                                                                        <w:left w:val="none" w:sz="0" w:space="0" w:color="auto"/>
                                                                                        <w:bottom w:val="none" w:sz="0" w:space="0" w:color="auto"/>
                                                                                        <w:right w:val="none" w:sz="0" w:space="0" w:color="auto"/>
                                                                                      </w:divBdr>
                                                                                      <w:divsChild>
                                                                                        <w:div w:id="1779256515">
                                                                                          <w:marLeft w:val="0"/>
                                                                                          <w:marRight w:val="0"/>
                                                                                          <w:marTop w:val="0"/>
                                                                                          <w:marBottom w:val="0"/>
                                                                                          <w:divBdr>
                                                                                            <w:top w:val="none" w:sz="0" w:space="0" w:color="auto"/>
                                                                                            <w:left w:val="none" w:sz="0" w:space="0" w:color="auto"/>
                                                                                            <w:bottom w:val="none" w:sz="0" w:space="0" w:color="auto"/>
                                                                                            <w:right w:val="none" w:sz="0" w:space="0" w:color="auto"/>
                                                                                          </w:divBdr>
                                                                                          <w:divsChild>
                                                                                            <w:div w:id="984043515">
                                                                                              <w:marLeft w:val="0"/>
                                                                                              <w:marRight w:val="0"/>
                                                                                              <w:marTop w:val="0"/>
                                                                                              <w:marBottom w:val="0"/>
                                                                                              <w:divBdr>
                                                                                                <w:top w:val="none" w:sz="0" w:space="0" w:color="auto"/>
                                                                                                <w:left w:val="none" w:sz="0" w:space="0" w:color="auto"/>
                                                                                                <w:bottom w:val="none" w:sz="0" w:space="0" w:color="auto"/>
                                                                                                <w:right w:val="none" w:sz="0" w:space="0" w:color="auto"/>
                                                                                              </w:divBdr>
                                                                                              <w:divsChild>
                                                                                                <w:div w:id="374546616">
                                                                                                  <w:marLeft w:val="0"/>
                                                                                                  <w:marRight w:val="0"/>
                                                                                                  <w:marTop w:val="0"/>
                                                                                                  <w:marBottom w:val="0"/>
                                                                                                  <w:divBdr>
                                                                                                    <w:top w:val="none" w:sz="0" w:space="0" w:color="auto"/>
                                                                                                    <w:left w:val="none" w:sz="0" w:space="0" w:color="auto"/>
                                                                                                    <w:bottom w:val="none" w:sz="0" w:space="0" w:color="auto"/>
                                                                                                    <w:right w:val="none" w:sz="0" w:space="0" w:color="auto"/>
                                                                                                  </w:divBdr>
                                                                                                  <w:divsChild>
                                                                                                    <w:div w:id="1100222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44696975">
      <w:bodyDiv w:val="1"/>
      <w:marLeft w:val="0"/>
      <w:marRight w:val="0"/>
      <w:marTop w:val="0"/>
      <w:marBottom w:val="0"/>
      <w:divBdr>
        <w:top w:val="none" w:sz="0" w:space="0" w:color="auto"/>
        <w:left w:val="none" w:sz="0" w:space="0" w:color="auto"/>
        <w:bottom w:val="none" w:sz="0" w:space="0" w:color="auto"/>
        <w:right w:val="none" w:sz="0" w:space="0" w:color="auto"/>
      </w:divBdr>
    </w:div>
    <w:div w:id="2138523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620</TotalTime>
  <Pages>13</Pages>
  <Words>2159</Words>
  <Characters>12307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NPT Homes Ltd.</Company>
  <LinksUpToDate>false</LinksUpToDate>
  <CharactersWithSpaces>14438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Jones</dc:creator>
  <cp:keywords/>
  <dc:description/>
  <cp:lastModifiedBy>Karl Jones</cp:lastModifiedBy>
  <cp:revision>36</cp:revision>
  <cp:lastPrinted>2017-04-27T14:14:00Z</cp:lastPrinted>
  <dcterms:created xsi:type="dcterms:W3CDTF">2019-03-27T11:25:00Z</dcterms:created>
  <dcterms:modified xsi:type="dcterms:W3CDTF">2019-04-25T18:26:00Z</dcterms:modified>
</cp:coreProperties>
</file>