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2EC40697" w14:textId="557D433C" w:rsidR="00D11313" w:rsidRPr="005F5585" w:rsidRDefault="0042273F" w:rsidP="00D11313">
            <w:pPr>
              <w:rPr>
                <w:sz w:val="24"/>
                <w:szCs w:val="24"/>
              </w:rPr>
            </w:pPr>
            <w:proofErr w:type="spellStart"/>
            <w:r>
              <w:rPr>
                <w:sz w:val="24"/>
                <w:szCs w:val="24"/>
              </w:rPr>
              <w:t>Vasile</w:t>
            </w:r>
            <w:proofErr w:type="spellEnd"/>
            <w:r w:rsidR="00A86D25">
              <w:rPr>
                <w:sz w:val="24"/>
                <w:szCs w:val="24"/>
              </w:rPr>
              <w:t xml:space="preserve"> Daniel Remus</w:t>
            </w:r>
            <w:r>
              <w:rPr>
                <w:sz w:val="24"/>
                <w:szCs w:val="24"/>
              </w:rPr>
              <w:t xml:space="preserve"> </w:t>
            </w:r>
            <w:proofErr w:type="spellStart"/>
            <w:r>
              <w:rPr>
                <w:sz w:val="24"/>
                <w:szCs w:val="24"/>
              </w:rPr>
              <w:t>Stanica</w:t>
            </w:r>
            <w:proofErr w:type="spellEnd"/>
          </w:p>
        </w:tc>
        <w:tc>
          <w:tcPr>
            <w:tcW w:w="2165" w:type="dxa"/>
          </w:tcPr>
          <w:p w14:paraId="313DA1E1" w14:textId="1F408D91" w:rsidR="00D11313" w:rsidRPr="005F5585" w:rsidRDefault="0042273F" w:rsidP="00D11313">
            <w:pPr>
              <w:rPr>
                <w:sz w:val="24"/>
                <w:szCs w:val="24"/>
              </w:rPr>
            </w:pPr>
            <w:r w:rsidRPr="0042273F">
              <w:rPr>
                <w:sz w:val="24"/>
                <w:szCs w:val="24"/>
              </w:rPr>
              <w:t>242414</w:t>
            </w:r>
            <w:r>
              <w:rPr>
                <w:sz w:val="24"/>
                <w:szCs w:val="24"/>
              </w:rPr>
              <w:t>3</w:t>
            </w:r>
          </w:p>
        </w:tc>
        <w:tc>
          <w:tcPr>
            <w:tcW w:w="1487" w:type="dxa"/>
          </w:tcPr>
          <w:p w14:paraId="2477F21B" w14:textId="10E9EAEA" w:rsidR="00D11313" w:rsidRPr="005F5585" w:rsidRDefault="0042273F" w:rsidP="00D11313">
            <w:pPr>
              <w:rPr>
                <w:sz w:val="24"/>
                <w:szCs w:val="24"/>
              </w:rPr>
            </w:pPr>
            <w:r>
              <w:rPr>
                <w:sz w:val="24"/>
                <w:szCs w:val="24"/>
              </w:rPr>
              <w:t>29.06.2025</w:t>
            </w:r>
          </w:p>
        </w:tc>
        <w:tc>
          <w:tcPr>
            <w:tcW w:w="1914" w:type="dxa"/>
          </w:tcPr>
          <w:p w14:paraId="288FC695" w14:textId="031E7DF0" w:rsidR="00D11313" w:rsidRPr="005F5585" w:rsidRDefault="00A86D25" w:rsidP="00D11313">
            <w:pPr>
              <w:rPr>
                <w:sz w:val="24"/>
                <w:szCs w:val="24"/>
              </w:rPr>
            </w:pPr>
            <w:r>
              <w:rPr>
                <w:sz w:val="24"/>
                <w:szCs w:val="24"/>
              </w:rPr>
              <w:t xml:space="preserve"> </w:t>
            </w:r>
            <w:r w:rsidRPr="00A86D25">
              <w:rPr>
                <w:sz w:val="24"/>
                <w:szCs w:val="24"/>
              </w:rPr>
              <w:t xml:space="preserve">Simon </w:t>
            </w:r>
            <w:r>
              <w:rPr>
                <w:sz w:val="24"/>
                <w:szCs w:val="24"/>
              </w:rPr>
              <w:t>C</w:t>
            </w:r>
            <w:r w:rsidRPr="00A86D25">
              <w:rPr>
                <w:sz w:val="24"/>
                <w:szCs w:val="24"/>
              </w:rPr>
              <w:t>hatterton</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499C1DDE" w14:textId="77777777" w:rsidR="0042273F" w:rsidRDefault="0042273F" w:rsidP="0020412F">
      <w:pPr>
        <w:spacing w:after="0" w:line="240" w:lineRule="auto"/>
        <w:rPr>
          <w:rFonts w:cstheme="minorHAnsi"/>
          <w:b/>
          <w:bCs/>
          <w:sz w:val="24"/>
          <w:szCs w:val="24"/>
        </w:rPr>
      </w:pPr>
    </w:p>
    <w:p w14:paraId="3A254253" w14:textId="24AADAE4"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67F779AD"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r w:rsidR="0042273F" w:rsidRPr="009744FF">
        <w:rPr>
          <w:sz w:val="24"/>
          <w:szCs w:val="24"/>
          <w:shd w:val="clear" w:color="auto" w:fill="FFFFFF"/>
        </w:rPr>
        <w:t>obstacles</w:t>
      </w:r>
      <w:r w:rsidR="0042273F">
        <w:rPr>
          <w:sz w:val="24"/>
          <w:szCs w:val="24"/>
          <w:shd w:val="clear" w:color="auto" w:fill="FFFFFF"/>
        </w:rPr>
        <w:t xml:space="preserve">; </w:t>
      </w:r>
      <w:r w:rsidR="0042273F" w:rsidRPr="009744FF">
        <w:rPr>
          <w:sz w:val="24"/>
          <w:szCs w:val="24"/>
          <w:shd w:val="clear" w:color="auto" w:fill="FFFFFF"/>
        </w:rPr>
        <w:t>whether</w:t>
      </w:r>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F5461BA">
                <wp:simplePos x="0" y="0"/>
                <wp:positionH relativeFrom="margin">
                  <wp:posOffset>15240</wp:posOffset>
                </wp:positionH>
                <wp:positionV relativeFrom="paragraph">
                  <wp:posOffset>30480</wp:posOffset>
                </wp:positionV>
                <wp:extent cx="6649221" cy="4556760"/>
                <wp:effectExtent l="0" t="0" r="18415" b="15240"/>
                <wp:wrapNone/>
                <wp:docPr id="1" name="Text Box 1"/>
                <wp:cNvGraphicFramePr/>
                <a:graphic xmlns:a="http://schemas.openxmlformats.org/drawingml/2006/main">
                  <a:graphicData uri="http://schemas.microsoft.com/office/word/2010/wordprocessingShape">
                    <wps:wsp>
                      <wps:cNvSpPr txBox="1"/>
                      <wps:spPr>
                        <a:xfrm>
                          <a:off x="0" y="0"/>
                          <a:ext cx="6649221" cy="4556760"/>
                        </a:xfrm>
                        <a:prstGeom prst="rect">
                          <a:avLst/>
                        </a:prstGeom>
                        <a:solidFill>
                          <a:schemeClr val="lt1"/>
                        </a:solidFill>
                        <a:ln w="6350">
                          <a:solidFill>
                            <a:prstClr val="black"/>
                          </a:solidFill>
                        </a:ln>
                      </wps:spPr>
                      <wps:txbx>
                        <w:txbxContent>
                          <w:p w14:paraId="0161CE55" w14:textId="77777777" w:rsidR="0042273F" w:rsidRDefault="003A3152" w:rsidP="003A3152">
                            <w:pPr>
                              <w:spacing w:after="0" w:line="240" w:lineRule="auto"/>
                              <w:rPr>
                                <w:rFonts w:ascii="Times New Roman" w:eastAsia="Times New Roman" w:hAnsi="Times New Roman" w:cs="Times New Roman"/>
                                <w:b/>
                                <w:bCs/>
                                <w:lang w:eastAsia="en-GB"/>
                              </w:rPr>
                            </w:pPr>
                            <w:r w:rsidRPr="003A3152">
                              <w:rPr>
                                <w:rFonts w:ascii="Times New Roman" w:eastAsia="Times New Roman" w:hAnsi="Times New Roman" w:cs="Times New Roman"/>
                                <w:b/>
                                <w:bCs/>
                                <w:lang w:eastAsia="en-GB"/>
                              </w:rPr>
                              <w:t>University Experience</w:t>
                            </w:r>
                            <w:r w:rsidRPr="003A3152">
                              <w:rPr>
                                <w:rFonts w:ascii="Times New Roman" w:eastAsia="Times New Roman" w:hAnsi="Times New Roman" w:cs="Times New Roman"/>
                                <w:lang w:eastAsia="en-GB"/>
                              </w:rPr>
                              <w:t xml:space="preserve"> = </w:t>
                            </w:r>
                            <w:r w:rsidRPr="003A3152">
                              <w:rPr>
                                <w:rFonts w:ascii="Times New Roman" w:eastAsia="Times New Roman" w:hAnsi="Times New Roman" w:cs="Times New Roman"/>
                                <w:b/>
                                <w:bCs/>
                                <w:lang w:eastAsia="en-GB"/>
                              </w:rPr>
                              <w:t>More than subject knowledge</w:t>
                            </w:r>
                          </w:p>
                          <w:p w14:paraId="33C5462B" w14:textId="77777777" w:rsidR="0042273F" w:rsidRDefault="003A3152" w:rsidP="003A3152">
                            <w:pPr>
                              <w:spacing w:after="0" w:line="240" w:lineRule="auto"/>
                              <w:rPr>
                                <w:rFonts w:ascii="Times New Roman" w:eastAsia="Times New Roman" w:hAnsi="Times New Roman" w:cs="Times New Roman"/>
                                <w:b/>
                                <w:bCs/>
                                <w:lang w:eastAsia="en-GB"/>
                              </w:rPr>
                            </w:pPr>
                            <w:r w:rsidRPr="003A3152">
                              <w:rPr>
                                <w:rFonts w:ascii="Times New Roman" w:eastAsia="Times New Roman" w:hAnsi="Times New Roman" w:cs="Times New Roman"/>
                                <w:lang w:eastAsia="en-GB"/>
                              </w:rPr>
                              <w:br/>
                            </w:r>
                            <w:r w:rsidRPr="003A3152">
                              <w:rPr>
                                <w:rFonts w:ascii="Times New Roman" w:eastAsia="Times New Roman" w:hAnsi="Times New Roman" w:cs="Times New Roman"/>
                                <w:b/>
                                <w:bCs/>
                                <w:lang w:eastAsia="en-GB"/>
                              </w:rPr>
                              <w:t>Key Skills Developed:</w:t>
                            </w:r>
                          </w:p>
                          <w:p w14:paraId="78F8E814" w14:textId="203531D4" w:rsidR="003A3152" w:rsidRPr="003A3152" w:rsidRDefault="003A3152" w:rsidP="003A3152">
                            <w:pPr>
                              <w:spacing w:after="0" w:line="240" w:lineRule="auto"/>
                              <w:rPr>
                                <w:rFonts w:ascii="Times New Roman" w:eastAsia="Times New Roman" w:hAnsi="Times New Roman" w:cs="Times New Roman"/>
                                <w:b/>
                                <w:bCs/>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People skills</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Meet diverse people</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Daily interaction with staff &amp; peers</w:t>
                            </w:r>
                          </w:p>
                          <w:p w14:paraId="280E2671"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Self-responsibility</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Manage your own learning</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Create your schedule</w:t>
                            </w:r>
                          </w:p>
                          <w:p w14:paraId="1C87A0C8"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Self-motivation</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Plan and organise work</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Meet deadlines</w:t>
                            </w:r>
                          </w:p>
                          <w:p w14:paraId="3B3A9209"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Resilience &amp; Resourcefulness</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Overcome academic, personal &amp; work-related challenges</w:t>
                            </w:r>
                          </w:p>
                          <w:p w14:paraId="6A4DD6CA"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Organisation &amp; Time Management</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Balance study, work, social &amp; personal life</w:t>
                            </w:r>
                          </w:p>
                          <w:p w14:paraId="0CC0FBF9" w14:textId="3672B9C7" w:rsidR="003A3152" w:rsidRP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Confidence building</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Group work</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Presentations</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Assessments</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Class representative roles</w:t>
                            </w:r>
                          </w:p>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1.2pt;margin-top:2.4pt;width:523.55pt;height:35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" fillcolor="white [3201]" strokeweight=".5pt">
                <v:textbox>
                  <w:txbxContent>
                    <w:p w14:paraId="0161CE55" w14:textId="77777777" w:rsidR="0042273F" w:rsidRDefault="003A3152" w:rsidP="003A3152">
                      <w:pPr>
                        <w:spacing w:after="0" w:line="240" w:lineRule="auto"/>
                        <w:rPr>
                          <w:rFonts w:ascii="Times New Roman" w:eastAsia="Times New Roman" w:hAnsi="Times New Roman" w:cs="Times New Roman"/>
                          <w:b/>
                          <w:bCs/>
                          <w:lang w:eastAsia="en-GB"/>
                        </w:rPr>
                      </w:pPr>
                      <w:r w:rsidRPr="003A3152">
                        <w:rPr>
                          <w:rFonts w:ascii="Times New Roman" w:eastAsia="Times New Roman" w:hAnsi="Times New Roman" w:cs="Times New Roman"/>
                          <w:b/>
                          <w:bCs/>
                          <w:lang w:eastAsia="en-GB"/>
                        </w:rPr>
                        <w:t>University Experience</w:t>
                      </w:r>
                      <w:r w:rsidRPr="003A3152">
                        <w:rPr>
                          <w:rFonts w:ascii="Times New Roman" w:eastAsia="Times New Roman" w:hAnsi="Times New Roman" w:cs="Times New Roman"/>
                          <w:lang w:eastAsia="en-GB"/>
                        </w:rPr>
                        <w:t xml:space="preserve"> = </w:t>
                      </w:r>
                      <w:r w:rsidRPr="003A3152">
                        <w:rPr>
                          <w:rFonts w:ascii="Times New Roman" w:eastAsia="Times New Roman" w:hAnsi="Times New Roman" w:cs="Times New Roman"/>
                          <w:b/>
                          <w:bCs/>
                          <w:lang w:eastAsia="en-GB"/>
                        </w:rPr>
                        <w:t>More than subject knowledge</w:t>
                      </w:r>
                    </w:p>
                    <w:p w14:paraId="33C5462B" w14:textId="77777777" w:rsidR="0042273F" w:rsidRDefault="003A3152" w:rsidP="003A3152">
                      <w:pPr>
                        <w:spacing w:after="0" w:line="240" w:lineRule="auto"/>
                        <w:rPr>
                          <w:rFonts w:ascii="Times New Roman" w:eastAsia="Times New Roman" w:hAnsi="Times New Roman" w:cs="Times New Roman"/>
                          <w:b/>
                          <w:bCs/>
                          <w:lang w:eastAsia="en-GB"/>
                        </w:rPr>
                      </w:pPr>
                      <w:r w:rsidRPr="003A3152">
                        <w:rPr>
                          <w:rFonts w:ascii="Times New Roman" w:eastAsia="Times New Roman" w:hAnsi="Times New Roman" w:cs="Times New Roman"/>
                          <w:lang w:eastAsia="en-GB"/>
                        </w:rPr>
                        <w:br/>
                      </w:r>
                      <w:r w:rsidRPr="003A3152">
                        <w:rPr>
                          <w:rFonts w:ascii="Times New Roman" w:eastAsia="Times New Roman" w:hAnsi="Times New Roman" w:cs="Times New Roman"/>
                          <w:b/>
                          <w:bCs/>
                          <w:lang w:eastAsia="en-GB"/>
                        </w:rPr>
                        <w:t>Key Skills Developed:</w:t>
                      </w:r>
                    </w:p>
                    <w:p w14:paraId="78F8E814" w14:textId="203531D4" w:rsidR="003A3152" w:rsidRPr="003A3152" w:rsidRDefault="003A3152" w:rsidP="003A3152">
                      <w:pPr>
                        <w:spacing w:after="0" w:line="240" w:lineRule="auto"/>
                        <w:rPr>
                          <w:rFonts w:ascii="Times New Roman" w:eastAsia="Times New Roman" w:hAnsi="Times New Roman" w:cs="Times New Roman"/>
                          <w:b/>
                          <w:bCs/>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People skills</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Meet diverse people</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Daily interaction with staff &amp; peers</w:t>
                      </w:r>
                    </w:p>
                    <w:p w14:paraId="280E2671"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Self-responsibility</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Manage your own learning</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Create your schedule</w:t>
                      </w:r>
                    </w:p>
                    <w:p w14:paraId="1C87A0C8"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Self-motivation</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Plan and organise work</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Meet deadlines</w:t>
                      </w:r>
                    </w:p>
                    <w:p w14:paraId="3B3A9209"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Resilience &amp; Resourcefulness</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Overcome academic, personal &amp; work-related challenges</w:t>
                      </w:r>
                    </w:p>
                    <w:p w14:paraId="6A4DD6CA" w14:textId="77777777" w:rsid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Organisation &amp; Time Management</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Balance study, work, social &amp; personal life</w:t>
                      </w:r>
                    </w:p>
                    <w:p w14:paraId="0CC0FBF9" w14:textId="3672B9C7" w:rsidR="003A3152" w:rsidRPr="003A3152" w:rsidRDefault="003A3152" w:rsidP="003A3152">
                      <w:pPr>
                        <w:spacing w:after="0" w:line="240" w:lineRule="auto"/>
                        <w:rPr>
                          <w:rFonts w:ascii="Times New Roman" w:eastAsia="Times New Roman" w:hAnsi="Times New Roman" w:cs="Times New Roman"/>
                          <w:lang w:eastAsia="en-GB"/>
                        </w:rPr>
                      </w:pPr>
                      <w:r w:rsidRPr="003A3152">
                        <w:rPr>
                          <w:rFonts w:ascii="Times New Roman" w:eastAsia="Times New Roman" w:hAnsi="Times New Roman" w:cs="Times New Roman"/>
                          <w:lang w:eastAsia="en-GB"/>
                        </w:rPr>
                        <w:br/>
                        <w:t xml:space="preserve">• </w:t>
                      </w:r>
                      <w:r w:rsidRPr="003A3152">
                        <w:rPr>
                          <w:rFonts w:ascii="Times New Roman" w:eastAsia="Times New Roman" w:hAnsi="Times New Roman" w:cs="Times New Roman"/>
                          <w:b/>
                          <w:bCs/>
                          <w:lang w:eastAsia="en-GB"/>
                        </w:rPr>
                        <w:t>Confidence building</w:t>
                      </w:r>
                      <w:r w:rsidRPr="003A3152">
                        <w:rPr>
                          <w:rFonts w:ascii="Times New Roman" w:eastAsia="Times New Roman" w:hAnsi="Times New Roman" w:cs="Times New Roman"/>
                          <w:lang w:eastAsia="en-GB"/>
                        </w:rPr>
                        <w:t>:</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Group work</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Presentations</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Assessments</w:t>
                      </w:r>
                      <w:r w:rsidRPr="003A3152">
                        <w:rPr>
                          <w:rFonts w:ascii="Times New Roman" w:eastAsia="Times New Roman" w:hAnsi="Times New Roman" w:cs="Times New Roman"/>
                          <w:lang w:eastAsia="en-GB"/>
                        </w:rPr>
                        <w:br/>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w:t>
                      </w:r>
                      <w:r w:rsidRPr="003A3152">
                        <w:rPr>
                          <w:rFonts w:ascii="Times New Roman" w:eastAsia="Times New Roman" w:hAnsi="Times New Roman" w:cs="Times New Roman"/>
                          <w:lang w:eastAsia="en-GB"/>
                        </w:rPr>
                        <w:t>• Class representative roles</w:t>
                      </w:r>
                    </w:p>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0CEB41BA" w14:textId="77777777" w:rsidR="0042273F" w:rsidRDefault="0042273F" w:rsidP="003A3152">
      <w:pPr>
        <w:spacing w:after="0" w:line="240" w:lineRule="auto"/>
        <w:rPr>
          <w:sz w:val="24"/>
          <w:szCs w:val="24"/>
          <w:shd w:val="clear" w:color="auto" w:fill="FFFFFF"/>
        </w:rPr>
      </w:pPr>
    </w:p>
    <w:p w14:paraId="31F36D3F" w14:textId="5EDE4D11" w:rsidR="003A3152" w:rsidRPr="0042273F" w:rsidRDefault="0072604B" w:rsidP="003A3152">
      <w:pPr>
        <w:spacing w:after="0" w:line="240" w:lineRule="auto"/>
        <w:rPr>
          <w:sz w:val="24"/>
          <w:szCs w:val="24"/>
          <w:shd w:val="clear" w:color="auto" w:fill="FFFFFF"/>
        </w:rPr>
      </w:pPr>
      <w:r w:rsidRPr="00F42010">
        <w:rPr>
          <w:sz w:val="24"/>
          <w:szCs w:val="24"/>
          <w:shd w:val="clear" w:color="auto" w:fill="FFFFFF"/>
        </w:rPr>
        <w:lastRenderedPageBreak/>
        <w:t xml:space="preserve">a) </w:t>
      </w:r>
      <w:r w:rsidRPr="004C03C6">
        <w:rPr>
          <w:sz w:val="24"/>
          <w:szCs w:val="24"/>
          <w:shd w:val="clear" w:color="auto" w:fill="FFFFFF"/>
        </w:rPr>
        <w:t xml:space="preserve">To successfully navigate student </w:t>
      </w:r>
      <w:r w:rsidR="0042273F"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w:t>
      </w:r>
      <w:proofErr w:type="gramStart"/>
      <w:r w:rsidR="0042273F" w:rsidRPr="004C03C6">
        <w:rPr>
          <w:sz w:val="24"/>
          <w:szCs w:val="24"/>
          <w:shd w:val="clear" w:color="auto" w:fill="FFFFFF"/>
        </w:rPr>
        <w:t>variety commitment</w:t>
      </w:r>
      <w:r w:rsidR="0042273F">
        <w:rPr>
          <w:sz w:val="24"/>
          <w:szCs w:val="24"/>
          <w:shd w:val="clear" w:color="auto" w:fill="FFFFFF"/>
        </w:rPr>
        <w:t>s</w:t>
      </w:r>
      <w:proofErr w:type="gramEnd"/>
      <w:r w:rsidR="0042273F">
        <w:rPr>
          <w:sz w:val="24"/>
          <w:szCs w:val="24"/>
          <w:shd w:val="clear" w:color="auto" w:fill="FFFFFF"/>
        </w:rPr>
        <w:t xml:space="preserve"> - </w:t>
      </w:r>
      <w:r w:rsidR="003A3152" w:rsidRPr="0042273F">
        <w:rPr>
          <w:rFonts w:ascii="Times New Roman" w:eastAsia="Times New Roman" w:hAnsi="Times New Roman" w:cs="Times New Roman"/>
          <w:i/>
          <w:iCs/>
          <w:sz w:val="24"/>
          <w:szCs w:val="24"/>
          <w:lang w:eastAsia="en-GB"/>
        </w:rPr>
        <w:t>In order to manage student life effectively, you must be able to balance a range of d</w:t>
      </w:r>
      <w:r w:rsidR="0042273F">
        <w:rPr>
          <w:rFonts w:ascii="Times New Roman" w:eastAsia="Times New Roman" w:hAnsi="Times New Roman" w:cs="Times New Roman"/>
          <w:i/>
          <w:iCs/>
          <w:sz w:val="24"/>
          <w:szCs w:val="24"/>
          <w:lang w:eastAsia="en-GB"/>
        </w:rPr>
        <w:t>iverse</w:t>
      </w:r>
      <w:r w:rsidR="003A3152" w:rsidRPr="0042273F">
        <w:rPr>
          <w:rFonts w:ascii="Times New Roman" w:eastAsia="Times New Roman" w:hAnsi="Times New Roman" w:cs="Times New Roman"/>
          <w:i/>
          <w:iCs/>
          <w:sz w:val="24"/>
          <w:szCs w:val="24"/>
          <w:lang w:eastAsia="en-GB"/>
        </w:rPr>
        <w:t xml:space="preserve"> responsibilities.</w:t>
      </w:r>
    </w:p>
    <w:p w14:paraId="1209B0B0" w14:textId="77777777" w:rsidR="003A3152" w:rsidRDefault="003A3152" w:rsidP="0072604B">
      <w:pPr>
        <w:jc w:val="both"/>
        <w:rPr>
          <w:shd w:val="clear" w:color="auto" w:fill="FFFFFF"/>
        </w:rPr>
      </w:pPr>
    </w:p>
    <w:p w14:paraId="273EE02F" w14:textId="153BBEC0" w:rsidR="0072604B" w:rsidRPr="0042273F"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at university</w:t>
      </w:r>
      <w:r w:rsidR="0042273F">
        <w:rPr>
          <w:sz w:val="24"/>
          <w:szCs w:val="24"/>
          <w:shd w:val="clear" w:color="auto" w:fill="FFFFFF"/>
        </w:rPr>
        <w:t xml:space="preserve"> - </w:t>
      </w:r>
      <w:r w:rsidR="003A3152" w:rsidRPr="0042273F">
        <w:rPr>
          <w:rFonts w:ascii="Times New Roman" w:eastAsia="Times New Roman" w:hAnsi="Times New Roman" w:cs="Times New Roman"/>
          <w:i/>
          <w:iCs/>
          <w:sz w:val="24"/>
          <w:szCs w:val="24"/>
          <w:lang w:eastAsia="en-GB"/>
        </w:rPr>
        <w:t xml:space="preserve">To succeed </w:t>
      </w:r>
      <w:r w:rsidR="0042273F" w:rsidRPr="0042273F">
        <w:rPr>
          <w:rFonts w:ascii="Times New Roman" w:eastAsia="Times New Roman" w:hAnsi="Times New Roman" w:cs="Times New Roman"/>
          <w:i/>
          <w:iCs/>
          <w:sz w:val="24"/>
          <w:szCs w:val="24"/>
          <w:lang w:eastAsia="en-GB"/>
        </w:rPr>
        <w:t>university,</w:t>
      </w:r>
      <w:r w:rsidR="003A3152" w:rsidRPr="0042273F">
        <w:rPr>
          <w:rFonts w:ascii="Times New Roman" w:eastAsia="Times New Roman" w:hAnsi="Times New Roman" w:cs="Times New Roman"/>
          <w:i/>
          <w:iCs/>
          <w:sz w:val="24"/>
          <w:szCs w:val="24"/>
          <w:lang w:eastAsia="en-GB"/>
        </w:rPr>
        <w:t xml:space="preserve"> you need to keep yourself motivated. </w:t>
      </w:r>
    </w:p>
    <w:p w14:paraId="322B2140" w14:textId="77777777" w:rsidR="0072604B" w:rsidRDefault="0072604B" w:rsidP="0072604B">
      <w:pPr>
        <w:rPr>
          <w:sz w:val="24"/>
          <w:szCs w:val="24"/>
          <w:shd w:val="clear" w:color="auto" w:fill="FFFFFF"/>
        </w:rPr>
      </w:pPr>
    </w:p>
    <w:p w14:paraId="51468511" w14:textId="0C1CE8C2" w:rsidR="003A3152" w:rsidRPr="0042273F"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w:t>
      </w:r>
      <w:r w:rsidR="0042273F">
        <w:rPr>
          <w:sz w:val="24"/>
          <w:szCs w:val="24"/>
          <w:shd w:val="clear" w:color="auto" w:fill="FFFFFF"/>
        </w:rPr>
        <w:t xml:space="preserve"> - </w:t>
      </w:r>
      <w:r w:rsidR="003A3152" w:rsidRPr="0042273F">
        <w:rPr>
          <w:i/>
          <w:iCs/>
          <w:sz w:val="24"/>
          <w:szCs w:val="24"/>
          <w:shd w:val="clear" w:color="auto" w:fill="FFFFFF"/>
        </w:rPr>
        <w:t xml:space="preserve">During assessment periods, many students struggle to manage stress. </w:t>
      </w:r>
    </w:p>
    <w:p w14:paraId="1D5786A6" w14:textId="77777777" w:rsidR="0072604B" w:rsidRDefault="0072604B" w:rsidP="0072604B">
      <w:pPr>
        <w:spacing w:after="0" w:line="240" w:lineRule="auto"/>
        <w:rPr>
          <w:b/>
          <w:bCs/>
          <w:sz w:val="24"/>
          <w:szCs w:val="24"/>
          <w:shd w:val="clear" w:color="auto" w:fill="FFFFFF"/>
        </w:rPr>
      </w:pPr>
    </w:p>
    <w:p w14:paraId="1B8626D2" w14:textId="2FC134D8" w:rsidR="0072604B" w:rsidRPr="0042273F" w:rsidRDefault="0072604B" w:rsidP="00102A96">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r w:rsidR="0042273F">
        <w:rPr>
          <w:sz w:val="24"/>
          <w:szCs w:val="24"/>
          <w:shd w:val="clear" w:color="auto" w:fill="FFFFFF"/>
        </w:rPr>
        <w:t xml:space="preserve"> - </w:t>
      </w:r>
      <w:r w:rsidR="003A3152" w:rsidRPr="0042273F">
        <w:rPr>
          <w:i/>
          <w:iCs/>
          <w:sz w:val="24"/>
          <w:szCs w:val="24"/>
          <w:shd w:val="clear" w:color="auto" w:fill="FFFFFF"/>
        </w:rPr>
        <w:t xml:space="preserve">Regular reading helps people </w:t>
      </w:r>
      <w:r w:rsidR="00610731" w:rsidRPr="0042273F">
        <w:rPr>
          <w:i/>
          <w:iCs/>
          <w:sz w:val="24"/>
          <w:szCs w:val="24"/>
          <w:shd w:val="clear" w:color="auto" w:fill="FFFFFF"/>
        </w:rPr>
        <w:t xml:space="preserve">have better communication. </w:t>
      </w: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4BEED12A" w14:textId="77777777" w:rsidR="0042273F" w:rsidRDefault="0042273F" w:rsidP="00321471">
      <w:pPr>
        <w:spacing w:after="0" w:line="240" w:lineRule="auto"/>
        <w:rPr>
          <w:b/>
          <w:bCs/>
          <w:sz w:val="24"/>
          <w:szCs w:val="24"/>
          <w:shd w:val="clear" w:color="auto" w:fill="FFFFFF"/>
        </w:rPr>
      </w:pPr>
    </w:p>
    <w:p w14:paraId="249718A4" w14:textId="5075A2AE"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199B7CB3" w14:textId="509A748A" w:rsidR="00610731" w:rsidRPr="0042273F" w:rsidRDefault="00610731" w:rsidP="0042273F">
      <w:pPr>
        <w:spacing w:after="0" w:line="360" w:lineRule="auto"/>
        <w:jc w:val="both"/>
        <w:rPr>
          <w:rFonts w:ascii="Times New Roman" w:hAnsi="Times New Roman" w:cs="Times New Roman"/>
          <w:shd w:val="clear" w:color="auto" w:fill="FFFFFF"/>
        </w:rPr>
      </w:pPr>
      <w:r w:rsidRPr="0042273F">
        <w:rPr>
          <w:rFonts w:ascii="Times New Roman" w:hAnsi="Times New Roman" w:cs="Times New Roman"/>
          <w:shd w:val="clear" w:color="auto" w:fill="FFFFFF"/>
        </w:rPr>
        <w:t>Effective time management is essential for university students to balance academic responsibilities with personal and social commitments. One key technique is creating a weekly schedule that gives specific times for lectures, study sessions, and other activities. This helps students plan ahead their workload and avoid last-minute stress. Prioritising tasks supports decision-making by seeing the difference between urgent and important tasks. Setting realistic goals and breaking larger assignments into manageable steps can prevent procrastination and enhance productivity.</w:t>
      </w:r>
      <w:r w:rsidR="0042273F" w:rsidRPr="0042273F">
        <w:rPr>
          <w:rFonts w:ascii="Times New Roman" w:hAnsi="Times New Roman" w:cs="Times New Roman"/>
          <w:shd w:val="clear" w:color="auto" w:fill="FFFFFF"/>
        </w:rPr>
        <w:t xml:space="preserve"> In addition</w:t>
      </w:r>
      <w:r w:rsidRPr="0042273F">
        <w:rPr>
          <w:rFonts w:ascii="Times New Roman" w:hAnsi="Times New Roman" w:cs="Times New Roman"/>
          <w:shd w:val="clear" w:color="auto" w:fill="FFFFFF"/>
        </w:rPr>
        <w:t>, limiting distractions by turning off notifications and designating a quiet study space can significantly improve concentration. Regularly reviewing and adjusting plans ensures that students remain on track and adapt to changing deadlines or commitments. By applying these techniques consistently, university students can improve academic performance and maintain a healthier work-life balance.</w:t>
      </w:r>
    </w:p>
    <w:p w14:paraId="4D33DBC9" w14:textId="30EBAA20" w:rsidR="00BD3913" w:rsidRDefault="00BD3913" w:rsidP="00BA7125">
      <w:pPr>
        <w:spacing w:after="0" w:line="240" w:lineRule="auto"/>
        <w:rPr>
          <w:b/>
          <w:bCs/>
          <w:sz w:val="24"/>
          <w:szCs w:val="24"/>
          <w:shd w:val="clear" w:color="auto" w:fill="FFFFFF"/>
        </w:rPr>
      </w:pPr>
    </w:p>
    <w:sectPr w:rsidR="00BD3913"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78AC9" w14:textId="77777777" w:rsidR="0079786D" w:rsidRDefault="0079786D" w:rsidP="002C1916">
      <w:pPr>
        <w:spacing w:after="0" w:line="240" w:lineRule="auto"/>
      </w:pPr>
      <w:r>
        <w:separator/>
      </w:r>
    </w:p>
  </w:endnote>
  <w:endnote w:type="continuationSeparator" w:id="0">
    <w:p w14:paraId="013EA663" w14:textId="77777777" w:rsidR="0079786D" w:rsidRDefault="0079786D"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335BD" w14:textId="77777777" w:rsidR="0079786D" w:rsidRDefault="0079786D" w:rsidP="002C1916">
      <w:pPr>
        <w:spacing w:after="0" w:line="240" w:lineRule="auto"/>
      </w:pPr>
      <w:r>
        <w:separator/>
      </w:r>
    </w:p>
  </w:footnote>
  <w:footnote w:type="continuationSeparator" w:id="0">
    <w:p w14:paraId="281CFA8A" w14:textId="77777777" w:rsidR="0079786D" w:rsidRDefault="0079786D"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0"/>
  </w:num>
  <w:num w:numId="4">
    <w:abstractNumId w:val="9"/>
  </w:num>
  <w:num w:numId="5">
    <w:abstractNumId w:val="6"/>
  </w:num>
  <w:num w:numId="6">
    <w:abstractNumId w:val="11"/>
  </w:num>
  <w:num w:numId="7">
    <w:abstractNumId w:val="2"/>
  </w:num>
  <w:num w:numId="8">
    <w:abstractNumId w:val="8"/>
  </w:num>
  <w:num w:numId="9">
    <w:abstractNumId w:val="5"/>
  </w:num>
  <w:num w:numId="10">
    <w:abstractNumId w:val="7"/>
  </w:num>
  <w:num w:numId="11">
    <w:abstractNumId w:val="3"/>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219AE"/>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A3152"/>
    <w:rsid w:val="003F50C1"/>
    <w:rsid w:val="003F5405"/>
    <w:rsid w:val="0040581E"/>
    <w:rsid w:val="0042273F"/>
    <w:rsid w:val="004227C0"/>
    <w:rsid w:val="004401B8"/>
    <w:rsid w:val="0044179C"/>
    <w:rsid w:val="004C03C6"/>
    <w:rsid w:val="004E50C4"/>
    <w:rsid w:val="004F06C5"/>
    <w:rsid w:val="004F5A12"/>
    <w:rsid w:val="00525C6E"/>
    <w:rsid w:val="005549F5"/>
    <w:rsid w:val="00575EB2"/>
    <w:rsid w:val="00577439"/>
    <w:rsid w:val="0058305C"/>
    <w:rsid w:val="005B56A9"/>
    <w:rsid w:val="005C3AE3"/>
    <w:rsid w:val="005D7DDC"/>
    <w:rsid w:val="005E5D87"/>
    <w:rsid w:val="00610731"/>
    <w:rsid w:val="0062348A"/>
    <w:rsid w:val="006D7575"/>
    <w:rsid w:val="006E5447"/>
    <w:rsid w:val="0072604B"/>
    <w:rsid w:val="00730619"/>
    <w:rsid w:val="0079786D"/>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86D25"/>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styleId="Strong">
    <w:name w:val="Strong"/>
    <w:basedOn w:val="DefaultParagraphFont"/>
    <w:uiPriority w:val="22"/>
    <w:qFormat/>
    <w:rsid w:val="003A31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57293511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701710709">
      <w:bodyDiv w:val="1"/>
      <w:marLeft w:val="0"/>
      <w:marRight w:val="0"/>
      <w:marTop w:val="0"/>
      <w:marBottom w:val="0"/>
      <w:divBdr>
        <w:top w:val="none" w:sz="0" w:space="0" w:color="auto"/>
        <w:left w:val="none" w:sz="0" w:space="0" w:color="auto"/>
        <w:bottom w:val="none" w:sz="0" w:space="0" w:color="auto"/>
        <w:right w:val="none" w:sz="0" w:space="0" w:color="auto"/>
      </w:divBdr>
    </w:div>
    <w:div w:id="770854138">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16866907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02585863">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552</Words>
  <Characters>3344</Characters>
  <Application>Microsoft Office Word</Application>
  <DocSecurity>0</DocSecurity>
  <Lines>81</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Policica Dansatoarea</cp:lastModifiedBy>
  <cp:revision>35</cp:revision>
  <cp:lastPrinted>2019-07-11T13:37:00Z</cp:lastPrinted>
  <dcterms:created xsi:type="dcterms:W3CDTF">2023-07-27T18:40:00Z</dcterms:created>
  <dcterms:modified xsi:type="dcterms:W3CDTF">2025-06-29T09:20:00Z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